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1779" w:rsidRPr="00D07B6E" w:rsidRDefault="00071779" w:rsidP="009E4A5B">
      <w:pPr>
        <w:pStyle w:val="IndexHeading1"/>
        <w:spacing w:after="0" w:line="240" w:lineRule="atLeast"/>
        <w:ind w:left="1080" w:hanging="1080"/>
        <w:jc w:val="both"/>
        <w:outlineLvl w:val="0"/>
        <w:rPr>
          <w:szCs w:val="22"/>
          <w:lang w:val="en-US"/>
        </w:rPr>
      </w:pPr>
      <w:bookmarkStart w:id="0" w:name="_GoBack"/>
      <w:bookmarkEnd w:id="0"/>
      <w:r w:rsidRPr="00D07B6E">
        <w:rPr>
          <w:szCs w:val="22"/>
        </w:rPr>
        <w:t>Note</w:t>
      </w:r>
      <w:r w:rsidRPr="00D07B6E">
        <w:rPr>
          <w:szCs w:val="22"/>
        </w:rPr>
        <w:tab/>
        <w:t>Contents</w:t>
      </w:r>
    </w:p>
    <w:p w:rsidR="00071779" w:rsidRPr="00D07B6E" w:rsidRDefault="00071779" w:rsidP="009E4A5B">
      <w:pPr>
        <w:pStyle w:val="IndexHeading1"/>
        <w:spacing w:after="0" w:line="240" w:lineRule="atLeast"/>
        <w:ind w:left="1077" w:hanging="1077"/>
        <w:jc w:val="both"/>
        <w:outlineLvl w:val="0"/>
        <w:rPr>
          <w:b w:val="0"/>
          <w:bCs/>
          <w:szCs w:val="22"/>
        </w:rPr>
      </w:pPr>
    </w:p>
    <w:p w:rsidR="00071779" w:rsidRPr="00D07B6E" w:rsidRDefault="00071779"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D07B6E">
        <w:rPr>
          <w:szCs w:val="22"/>
        </w:rPr>
        <w:t>General information</w:t>
      </w:r>
    </w:p>
    <w:p w:rsidR="004C216D" w:rsidRPr="00D07B6E" w:rsidRDefault="00071779"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D07B6E">
        <w:rPr>
          <w:szCs w:val="22"/>
        </w:rPr>
        <w:t>Basis of preparation of the financial statements</w:t>
      </w:r>
    </w:p>
    <w:p w:rsidR="004C216D" w:rsidRPr="00D07B6E" w:rsidRDefault="004C216D" w:rsidP="009E4A5B">
      <w:pPr>
        <w:pStyle w:val="index"/>
        <w:numPr>
          <w:ilvl w:val="0"/>
          <w:numId w:val="1"/>
        </w:numPr>
        <w:tabs>
          <w:tab w:val="clear" w:pos="1211"/>
          <w:tab w:val="left" w:pos="1092"/>
        </w:tabs>
        <w:spacing w:after="0" w:line="240" w:lineRule="atLeast"/>
        <w:ind w:left="1077" w:hanging="1077"/>
        <w:jc w:val="both"/>
        <w:outlineLvl w:val="0"/>
        <w:rPr>
          <w:szCs w:val="22"/>
        </w:rPr>
      </w:pPr>
      <w:r w:rsidRPr="00D07B6E">
        <w:rPr>
          <w:szCs w:val="22"/>
        </w:rPr>
        <w:t>The impact of the situation of Coronavirus disease 2019 pandemic (</w:t>
      </w:r>
      <w:r w:rsidRPr="00D07B6E">
        <w:rPr>
          <w:szCs w:val="22"/>
          <w:lang w:val="en-US"/>
        </w:rPr>
        <w:t>“</w:t>
      </w:r>
      <w:r w:rsidRPr="00D07B6E">
        <w:rPr>
          <w:szCs w:val="22"/>
        </w:rPr>
        <w:t>COVID-19</w:t>
      </w:r>
      <w:r w:rsidRPr="00D07B6E">
        <w:rPr>
          <w:szCs w:val="22"/>
          <w:lang w:val="en-US"/>
        </w:rPr>
        <w:t>”)</w:t>
      </w:r>
    </w:p>
    <w:p w:rsidR="00071779" w:rsidRPr="00D07B6E" w:rsidRDefault="00071779"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D07B6E">
        <w:rPr>
          <w:szCs w:val="22"/>
        </w:rPr>
        <w:t>Significant accounting policies</w:t>
      </w:r>
    </w:p>
    <w:p w:rsidR="00071779" w:rsidRPr="00D07B6E" w:rsidRDefault="00071779"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D07B6E">
        <w:rPr>
          <w:szCs w:val="22"/>
        </w:rPr>
        <w:t>Related parties</w:t>
      </w:r>
    </w:p>
    <w:p w:rsidR="00071779" w:rsidRPr="00D07B6E" w:rsidRDefault="00071779" w:rsidP="009E4A5B">
      <w:pPr>
        <w:pStyle w:val="index"/>
        <w:numPr>
          <w:ilvl w:val="0"/>
          <w:numId w:val="1"/>
        </w:numPr>
        <w:tabs>
          <w:tab w:val="clear" w:pos="1211"/>
          <w:tab w:val="left" w:pos="1092"/>
        </w:tabs>
        <w:spacing w:after="0" w:line="240" w:lineRule="atLeast"/>
        <w:ind w:left="1077" w:hanging="1077"/>
        <w:jc w:val="both"/>
        <w:outlineLvl w:val="0"/>
        <w:rPr>
          <w:szCs w:val="22"/>
        </w:rPr>
      </w:pPr>
      <w:r w:rsidRPr="00D07B6E">
        <w:rPr>
          <w:szCs w:val="22"/>
        </w:rPr>
        <w:t>Cash and cash equivalents</w:t>
      </w:r>
    </w:p>
    <w:p w:rsidR="00071779" w:rsidRPr="00D07B6E" w:rsidRDefault="00071779"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D07B6E">
        <w:rPr>
          <w:szCs w:val="22"/>
        </w:rPr>
        <w:t>Trade accounts receivables</w:t>
      </w:r>
    </w:p>
    <w:p w:rsidR="00071779" w:rsidRPr="00D07B6E" w:rsidRDefault="00071779"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D07B6E">
        <w:rPr>
          <w:szCs w:val="22"/>
        </w:rPr>
        <w:t>Other current receivables</w:t>
      </w:r>
    </w:p>
    <w:p w:rsidR="00071779" w:rsidRPr="00D07B6E" w:rsidRDefault="00071779" w:rsidP="009E4A5B">
      <w:pPr>
        <w:pStyle w:val="index"/>
        <w:numPr>
          <w:ilvl w:val="0"/>
          <w:numId w:val="1"/>
        </w:numPr>
        <w:tabs>
          <w:tab w:val="clear" w:pos="1211"/>
          <w:tab w:val="left" w:pos="1092"/>
        </w:tabs>
        <w:spacing w:after="0" w:line="240" w:lineRule="atLeast"/>
        <w:ind w:left="1077" w:hanging="1077"/>
        <w:jc w:val="both"/>
        <w:outlineLvl w:val="0"/>
        <w:rPr>
          <w:szCs w:val="22"/>
        </w:rPr>
      </w:pPr>
      <w:r w:rsidRPr="00D07B6E">
        <w:rPr>
          <w:szCs w:val="22"/>
        </w:rPr>
        <w:t>Inventories</w:t>
      </w:r>
    </w:p>
    <w:p w:rsidR="004C216D" w:rsidRPr="00D07B6E" w:rsidRDefault="00262317" w:rsidP="009E4A5B">
      <w:pPr>
        <w:pStyle w:val="index"/>
        <w:numPr>
          <w:ilvl w:val="0"/>
          <w:numId w:val="1"/>
        </w:numPr>
        <w:tabs>
          <w:tab w:val="clear" w:pos="1211"/>
          <w:tab w:val="left" w:pos="1092"/>
        </w:tabs>
        <w:spacing w:after="0" w:line="240" w:lineRule="atLeast"/>
        <w:ind w:left="1077" w:hanging="1077"/>
        <w:jc w:val="both"/>
        <w:outlineLvl w:val="0"/>
        <w:rPr>
          <w:szCs w:val="22"/>
        </w:rPr>
      </w:pPr>
      <w:r w:rsidRPr="00D07B6E">
        <w:rPr>
          <w:szCs w:val="22"/>
        </w:rPr>
        <w:t>Other financial assets</w:t>
      </w:r>
    </w:p>
    <w:p w:rsidR="00071779" w:rsidRPr="00D07B6E" w:rsidRDefault="00071779" w:rsidP="009E4A5B">
      <w:pPr>
        <w:pStyle w:val="index"/>
        <w:numPr>
          <w:ilvl w:val="0"/>
          <w:numId w:val="1"/>
        </w:numPr>
        <w:tabs>
          <w:tab w:val="clear" w:pos="1211"/>
          <w:tab w:val="left" w:pos="1092"/>
        </w:tabs>
        <w:spacing w:after="0" w:line="240" w:lineRule="atLeast"/>
        <w:ind w:left="1077" w:hanging="1077"/>
        <w:jc w:val="both"/>
        <w:outlineLvl w:val="0"/>
        <w:rPr>
          <w:szCs w:val="22"/>
        </w:rPr>
      </w:pPr>
      <w:r w:rsidRPr="00D07B6E">
        <w:rPr>
          <w:szCs w:val="22"/>
        </w:rPr>
        <w:t>Withholding tax</w:t>
      </w:r>
    </w:p>
    <w:p w:rsidR="00402C88" w:rsidRPr="00D07B6E" w:rsidRDefault="00402C88"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D07B6E">
        <w:rPr>
          <w:szCs w:val="22"/>
        </w:rPr>
        <w:t>Investment in associate</w:t>
      </w:r>
    </w:p>
    <w:p w:rsidR="00071779" w:rsidRPr="00D07B6E" w:rsidRDefault="00071779"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D07B6E">
        <w:rPr>
          <w:szCs w:val="22"/>
        </w:rPr>
        <w:t>Investments in subsidiaries</w:t>
      </w:r>
    </w:p>
    <w:p w:rsidR="00071779" w:rsidRPr="00D07B6E" w:rsidRDefault="00071779" w:rsidP="009E4A5B">
      <w:pPr>
        <w:pStyle w:val="index"/>
        <w:numPr>
          <w:ilvl w:val="0"/>
          <w:numId w:val="1"/>
        </w:numPr>
        <w:tabs>
          <w:tab w:val="clear" w:pos="1211"/>
          <w:tab w:val="left" w:pos="1092"/>
        </w:tabs>
        <w:spacing w:after="0" w:line="240" w:lineRule="atLeast"/>
        <w:ind w:left="1077" w:hanging="1077"/>
        <w:jc w:val="both"/>
        <w:outlineLvl w:val="0"/>
        <w:rPr>
          <w:szCs w:val="22"/>
        </w:rPr>
      </w:pPr>
      <w:r w:rsidRPr="00D07B6E">
        <w:rPr>
          <w:szCs w:val="22"/>
        </w:rPr>
        <w:t>Investment properties</w:t>
      </w:r>
    </w:p>
    <w:p w:rsidR="00071779" w:rsidRPr="00D07B6E" w:rsidRDefault="00071779"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D07B6E">
        <w:rPr>
          <w:szCs w:val="22"/>
        </w:rPr>
        <w:t>Property, plant and equipment</w:t>
      </w:r>
    </w:p>
    <w:p w:rsidR="004C216D" w:rsidRPr="00D07B6E" w:rsidRDefault="004C216D"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D07B6E">
        <w:rPr>
          <w:szCs w:val="22"/>
        </w:rPr>
        <w:t>Right-of-use assets</w:t>
      </w:r>
    </w:p>
    <w:p w:rsidR="00071779" w:rsidRPr="00D07B6E" w:rsidRDefault="00071779"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D07B6E">
        <w:rPr>
          <w:szCs w:val="22"/>
        </w:rPr>
        <w:t>Other intangible assets</w:t>
      </w:r>
    </w:p>
    <w:p w:rsidR="00071779" w:rsidRPr="00D07B6E" w:rsidRDefault="00071779"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D07B6E">
        <w:rPr>
          <w:szCs w:val="22"/>
        </w:rPr>
        <w:t>Other non-current assets</w:t>
      </w:r>
    </w:p>
    <w:p w:rsidR="00AE5035" w:rsidRPr="002E323F" w:rsidRDefault="00AE5035"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2E323F">
        <w:rPr>
          <w:szCs w:val="22"/>
        </w:rPr>
        <w:t>Deferred tax assets</w:t>
      </w:r>
    </w:p>
    <w:p w:rsidR="00071779" w:rsidRPr="00D07B6E" w:rsidRDefault="00071779"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D07B6E">
        <w:rPr>
          <w:szCs w:val="22"/>
        </w:rPr>
        <w:t>Trade accounts payables</w:t>
      </w:r>
    </w:p>
    <w:p w:rsidR="00071779" w:rsidRPr="00D07B6E" w:rsidRDefault="00071779"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D07B6E">
        <w:rPr>
          <w:szCs w:val="22"/>
        </w:rPr>
        <w:t>Other current payables</w:t>
      </w:r>
    </w:p>
    <w:p w:rsidR="004C216D" w:rsidRPr="00D07B6E" w:rsidRDefault="004C216D"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D07B6E">
        <w:rPr>
          <w:szCs w:val="22"/>
        </w:rPr>
        <w:t>Leases liabilities</w:t>
      </w:r>
    </w:p>
    <w:p w:rsidR="00071779" w:rsidRPr="00D07B6E" w:rsidRDefault="00071779"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D07B6E">
        <w:rPr>
          <w:szCs w:val="22"/>
        </w:rPr>
        <w:t>Non-current provisions for employee benefit</w:t>
      </w:r>
    </w:p>
    <w:p w:rsidR="00071779" w:rsidRPr="00D07B6E" w:rsidRDefault="0002647B" w:rsidP="009E4A5B">
      <w:pPr>
        <w:pStyle w:val="index"/>
        <w:numPr>
          <w:ilvl w:val="0"/>
          <w:numId w:val="1"/>
        </w:numPr>
        <w:tabs>
          <w:tab w:val="clear" w:pos="1211"/>
          <w:tab w:val="left" w:pos="1080"/>
        </w:tabs>
        <w:spacing w:after="0" w:line="240" w:lineRule="atLeast"/>
        <w:ind w:left="1077" w:hanging="1077"/>
        <w:jc w:val="both"/>
        <w:outlineLvl w:val="0"/>
        <w:rPr>
          <w:szCs w:val="22"/>
        </w:rPr>
      </w:pPr>
      <w:r>
        <w:rPr>
          <w:szCs w:val="22"/>
        </w:rPr>
        <w:t>P</w:t>
      </w:r>
      <w:r w:rsidR="00071779" w:rsidRPr="00D07B6E">
        <w:rPr>
          <w:szCs w:val="22"/>
        </w:rPr>
        <w:t>rovisions for capping and improving landfill</w:t>
      </w:r>
    </w:p>
    <w:p w:rsidR="00071779" w:rsidRPr="00D07B6E" w:rsidRDefault="0002647B" w:rsidP="009E4A5B">
      <w:pPr>
        <w:pStyle w:val="index"/>
        <w:numPr>
          <w:ilvl w:val="0"/>
          <w:numId w:val="1"/>
        </w:numPr>
        <w:tabs>
          <w:tab w:val="clear" w:pos="1211"/>
          <w:tab w:val="left" w:pos="1080"/>
        </w:tabs>
        <w:spacing w:after="0" w:line="240" w:lineRule="atLeast"/>
        <w:ind w:left="1077" w:hanging="1077"/>
        <w:jc w:val="both"/>
        <w:outlineLvl w:val="0"/>
        <w:rPr>
          <w:szCs w:val="22"/>
        </w:rPr>
      </w:pPr>
      <w:r>
        <w:rPr>
          <w:szCs w:val="22"/>
        </w:rPr>
        <w:t>P</w:t>
      </w:r>
      <w:r w:rsidR="00071779" w:rsidRPr="00D07B6E">
        <w:rPr>
          <w:szCs w:val="22"/>
        </w:rPr>
        <w:t>rovisions for litigation and fines</w:t>
      </w:r>
    </w:p>
    <w:p w:rsidR="00071779" w:rsidRPr="00D07B6E" w:rsidRDefault="00071779"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D07B6E">
        <w:rPr>
          <w:szCs w:val="22"/>
        </w:rPr>
        <w:t>Share capital</w:t>
      </w:r>
    </w:p>
    <w:p w:rsidR="00071779" w:rsidRPr="00D07B6E" w:rsidRDefault="00071779"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D07B6E">
        <w:rPr>
          <w:szCs w:val="22"/>
        </w:rPr>
        <w:t>Discount on ordinary shares</w:t>
      </w:r>
    </w:p>
    <w:p w:rsidR="00071779" w:rsidRPr="00D07B6E" w:rsidRDefault="00071779"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D07B6E">
        <w:rPr>
          <w:szCs w:val="22"/>
        </w:rPr>
        <w:t>Revenue from service</w:t>
      </w:r>
    </w:p>
    <w:p w:rsidR="00071779" w:rsidRPr="00D07B6E" w:rsidRDefault="00071779"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D07B6E">
        <w:rPr>
          <w:szCs w:val="22"/>
        </w:rPr>
        <w:t>Other income</w:t>
      </w:r>
    </w:p>
    <w:p w:rsidR="00071779" w:rsidRPr="00D07B6E" w:rsidRDefault="00071779"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D07B6E">
        <w:rPr>
          <w:szCs w:val="22"/>
        </w:rPr>
        <w:t>Distribution costs</w:t>
      </w:r>
    </w:p>
    <w:p w:rsidR="00071779" w:rsidRPr="00D07B6E" w:rsidRDefault="00071779"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D07B6E">
        <w:rPr>
          <w:szCs w:val="22"/>
        </w:rPr>
        <w:t>Administrative expenses</w:t>
      </w:r>
    </w:p>
    <w:p w:rsidR="00071779" w:rsidRPr="00D07B6E" w:rsidRDefault="00071779"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D07B6E">
        <w:rPr>
          <w:szCs w:val="22"/>
        </w:rPr>
        <w:t>Employee benefit expenses</w:t>
      </w:r>
    </w:p>
    <w:p w:rsidR="00071779" w:rsidRPr="00D07B6E" w:rsidRDefault="00071779" w:rsidP="009E4A5B">
      <w:pPr>
        <w:pStyle w:val="index"/>
        <w:numPr>
          <w:ilvl w:val="0"/>
          <w:numId w:val="1"/>
        </w:numPr>
        <w:tabs>
          <w:tab w:val="clear" w:pos="1211"/>
          <w:tab w:val="left" w:pos="1092"/>
        </w:tabs>
        <w:spacing w:after="0" w:line="240" w:lineRule="atLeast"/>
        <w:ind w:left="1077" w:hanging="1077"/>
        <w:jc w:val="both"/>
        <w:outlineLvl w:val="0"/>
        <w:rPr>
          <w:szCs w:val="22"/>
        </w:rPr>
      </w:pPr>
      <w:r w:rsidRPr="00D07B6E">
        <w:rPr>
          <w:szCs w:val="22"/>
        </w:rPr>
        <w:t>Expenses by nature</w:t>
      </w:r>
    </w:p>
    <w:p w:rsidR="00071779" w:rsidRPr="00D07B6E" w:rsidRDefault="00071779"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D07B6E">
        <w:rPr>
          <w:szCs w:val="22"/>
          <w:lang w:val="en-US" w:bidi="th-TH"/>
        </w:rPr>
        <w:t>Other expenses</w:t>
      </w:r>
    </w:p>
    <w:p w:rsidR="00071779" w:rsidRPr="00D07B6E" w:rsidRDefault="00071779"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D07B6E">
        <w:rPr>
          <w:szCs w:val="22"/>
        </w:rPr>
        <w:t>Finance costs</w:t>
      </w:r>
    </w:p>
    <w:p w:rsidR="000944E4" w:rsidRPr="00D07B6E" w:rsidRDefault="000944E4" w:rsidP="009E4A5B">
      <w:pPr>
        <w:pStyle w:val="index"/>
        <w:numPr>
          <w:ilvl w:val="0"/>
          <w:numId w:val="1"/>
        </w:numPr>
        <w:tabs>
          <w:tab w:val="clear" w:pos="1211"/>
          <w:tab w:val="left" w:pos="1092"/>
        </w:tabs>
        <w:spacing w:after="0" w:line="240" w:lineRule="atLeast"/>
        <w:ind w:left="1077" w:hanging="1077"/>
        <w:jc w:val="both"/>
        <w:outlineLvl w:val="0"/>
        <w:rPr>
          <w:szCs w:val="22"/>
        </w:rPr>
      </w:pPr>
      <w:r w:rsidRPr="00D07B6E">
        <w:rPr>
          <w:szCs w:val="22"/>
          <w:lang w:bidi="th-TH"/>
        </w:rPr>
        <w:t>Reversal of loss on impairment of assets</w:t>
      </w:r>
    </w:p>
    <w:p w:rsidR="00071779" w:rsidRPr="002E323F" w:rsidRDefault="00523734"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2E323F">
        <w:rPr>
          <w:szCs w:val="22"/>
        </w:rPr>
        <w:t>Income expense (revenues)</w:t>
      </w:r>
    </w:p>
    <w:p w:rsidR="00071779" w:rsidRPr="00D07B6E" w:rsidRDefault="00523734" w:rsidP="009E4A5B">
      <w:pPr>
        <w:pStyle w:val="index"/>
        <w:numPr>
          <w:ilvl w:val="0"/>
          <w:numId w:val="1"/>
        </w:numPr>
        <w:tabs>
          <w:tab w:val="clear" w:pos="1211"/>
          <w:tab w:val="left" w:pos="1080"/>
        </w:tabs>
        <w:spacing w:after="0" w:line="240" w:lineRule="atLeast"/>
        <w:ind w:left="1077" w:hanging="1077"/>
        <w:jc w:val="both"/>
        <w:outlineLvl w:val="0"/>
        <w:rPr>
          <w:szCs w:val="22"/>
        </w:rPr>
      </w:pPr>
      <w:r>
        <w:rPr>
          <w:szCs w:val="22"/>
        </w:rPr>
        <w:t>Basic e</w:t>
      </w:r>
      <w:r w:rsidR="00071779" w:rsidRPr="00A16A15">
        <w:rPr>
          <w:szCs w:val="22"/>
        </w:rPr>
        <w:t>arnings</w:t>
      </w:r>
      <w:r w:rsidR="00402C88" w:rsidRPr="00A16A15">
        <w:rPr>
          <w:szCs w:val="22"/>
        </w:rPr>
        <w:t xml:space="preserve"> (loss)</w:t>
      </w:r>
      <w:r w:rsidR="00071779" w:rsidRPr="00A16A15">
        <w:rPr>
          <w:szCs w:val="22"/>
        </w:rPr>
        <w:t xml:space="preserve"> per share</w:t>
      </w:r>
    </w:p>
    <w:p w:rsidR="00071779" w:rsidRPr="00D07B6E" w:rsidRDefault="007A64D4"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D07B6E">
        <w:rPr>
          <w:szCs w:val="22"/>
        </w:rPr>
        <w:t>Business s</w:t>
      </w:r>
      <w:r w:rsidR="00071779" w:rsidRPr="00D07B6E">
        <w:rPr>
          <w:szCs w:val="22"/>
        </w:rPr>
        <w:t>egment information</w:t>
      </w:r>
    </w:p>
    <w:p w:rsidR="00071779" w:rsidRPr="00D07B6E" w:rsidRDefault="00071779"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D07B6E">
        <w:rPr>
          <w:szCs w:val="22"/>
        </w:rPr>
        <w:t>Commitments with non-related parties</w:t>
      </w:r>
    </w:p>
    <w:p w:rsidR="00071779" w:rsidRPr="00D07B6E" w:rsidRDefault="00071779"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D07B6E">
        <w:rPr>
          <w:szCs w:val="22"/>
        </w:rPr>
        <w:t>Lawsuits and litigation</w:t>
      </w:r>
    </w:p>
    <w:p w:rsidR="00071779" w:rsidRPr="00D07B6E" w:rsidRDefault="00071779" w:rsidP="009E4A5B">
      <w:pPr>
        <w:pStyle w:val="index"/>
        <w:numPr>
          <w:ilvl w:val="0"/>
          <w:numId w:val="1"/>
        </w:numPr>
        <w:tabs>
          <w:tab w:val="clear" w:pos="1211"/>
          <w:tab w:val="left" w:pos="1080"/>
        </w:tabs>
        <w:spacing w:after="0" w:line="240" w:lineRule="atLeast"/>
        <w:ind w:left="1077" w:hanging="1077"/>
        <w:jc w:val="both"/>
        <w:outlineLvl w:val="0"/>
        <w:rPr>
          <w:szCs w:val="22"/>
        </w:rPr>
      </w:pPr>
      <w:r w:rsidRPr="00D07B6E">
        <w:rPr>
          <w:szCs w:val="22"/>
        </w:rPr>
        <w:t>Financial instruments</w:t>
      </w:r>
    </w:p>
    <w:p w:rsidR="00402C88" w:rsidRPr="00D07B6E" w:rsidRDefault="006F76DA" w:rsidP="009E4A5B">
      <w:pPr>
        <w:pStyle w:val="index"/>
        <w:numPr>
          <w:ilvl w:val="0"/>
          <w:numId w:val="1"/>
        </w:numPr>
        <w:tabs>
          <w:tab w:val="clear" w:pos="1211"/>
          <w:tab w:val="left" w:pos="1092"/>
        </w:tabs>
        <w:spacing w:after="0" w:line="240" w:lineRule="atLeast"/>
        <w:ind w:left="1077" w:hanging="1077"/>
        <w:jc w:val="both"/>
        <w:outlineLvl w:val="0"/>
        <w:rPr>
          <w:szCs w:val="22"/>
        </w:rPr>
      </w:pPr>
      <w:r w:rsidRPr="00D07B6E">
        <w:rPr>
          <w:szCs w:val="22"/>
        </w:rPr>
        <w:t>Capital management</w:t>
      </w:r>
    </w:p>
    <w:p w:rsidR="00380C99" w:rsidRPr="00D07B6E" w:rsidRDefault="0046174C" w:rsidP="009E4A5B">
      <w:pPr>
        <w:pStyle w:val="index"/>
        <w:numPr>
          <w:ilvl w:val="0"/>
          <w:numId w:val="1"/>
        </w:numPr>
        <w:tabs>
          <w:tab w:val="clear" w:pos="1211"/>
          <w:tab w:val="left" w:pos="1092"/>
        </w:tabs>
        <w:spacing w:after="0" w:line="240" w:lineRule="atLeast"/>
        <w:ind w:left="1077" w:hanging="1077"/>
        <w:jc w:val="both"/>
        <w:outlineLvl w:val="0"/>
        <w:rPr>
          <w:szCs w:val="22"/>
        </w:rPr>
      </w:pPr>
      <w:r>
        <w:rPr>
          <w:szCs w:val="22"/>
        </w:rPr>
        <w:t>O</w:t>
      </w:r>
      <w:r w:rsidR="00071779" w:rsidRPr="00D07B6E">
        <w:rPr>
          <w:szCs w:val="22"/>
        </w:rPr>
        <w:t>ther information</w:t>
      </w:r>
    </w:p>
    <w:p w:rsidR="00380C99" w:rsidRPr="00D07B6E" w:rsidRDefault="00380C99" w:rsidP="009E4A5B">
      <w:pPr>
        <w:pStyle w:val="index"/>
        <w:numPr>
          <w:ilvl w:val="0"/>
          <w:numId w:val="1"/>
        </w:numPr>
        <w:tabs>
          <w:tab w:val="clear" w:pos="1211"/>
          <w:tab w:val="left" w:pos="1092"/>
        </w:tabs>
        <w:spacing w:after="0" w:line="240" w:lineRule="atLeast"/>
        <w:ind w:left="1077" w:hanging="1077"/>
        <w:jc w:val="both"/>
        <w:outlineLvl w:val="0"/>
        <w:rPr>
          <w:szCs w:val="22"/>
        </w:rPr>
      </w:pPr>
      <w:r w:rsidRPr="00D07B6E">
        <w:rPr>
          <w:szCs w:val="22"/>
        </w:rPr>
        <w:t>Events after the reporting period</w:t>
      </w:r>
    </w:p>
    <w:p w:rsidR="00071779" w:rsidRPr="00D07B6E" w:rsidRDefault="00071779" w:rsidP="009E4A5B">
      <w:pPr>
        <w:ind w:left="540" w:right="0"/>
        <w:jc w:val="both"/>
        <w:rPr>
          <w:rFonts w:cs="Times New Roman"/>
          <w:sz w:val="22"/>
          <w:szCs w:val="22"/>
        </w:rPr>
      </w:pPr>
      <w:r w:rsidRPr="00D07B6E">
        <w:rPr>
          <w:rFonts w:cs="Times New Roman"/>
          <w:sz w:val="22"/>
          <w:szCs w:val="22"/>
        </w:rPr>
        <w:br w:type="page"/>
      </w:r>
      <w:r w:rsidRPr="00D07B6E">
        <w:rPr>
          <w:rFonts w:cs="Times New Roman"/>
          <w:sz w:val="22"/>
          <w:szCs w:val="22"/>
        </w:rPr>
        <w:lastRenderedPageBreak/>
        <w:t>These notes form an integral part of the financial statements.</w:t>
      </w:r>
    </w:p>
    <w:p w:rsidR="00071779" w:rsidRPr="00D07B6E" w:rsidRDefault="00071779" w:rsidP="009E4A5B">
      <w:pPr>
        <w:tabs>
          <w:tab w:val="left" w:pos="574"/>
        </w:tabs>
        <w:spacing w:line="200" w:lineRule="exact"/>
        <w:ind w:left="539" w:right="0"/>
        <w:jc w:val="both"/>
        <w:rPr>
          <w:rFonts w:cs="Times New Roman"/>
          <w:sz w:val="22"/>
          <w:szCs w:val="22"/>
        </w:rPr>
      </w:pPr>
    </w:p>
    <w:p w:rsidR="00071779" w:rsidRPr="00D07B6E" w:rsidRDefault="00071779" w:rsidP="009E4A5B">
      <w:pPr>
        <w:tabs>
          <w:tab w:val="left" w:pos="981"/>
          <w:tab w:val="left" w:pos="1260"/>
        </w:tabs>
        <w:ind w:left="540" w:right="0"/>
        <w:jc w:val="both"/>
        <w:rPr>
          <w:rFonts w:cs="Times New Roman"/>
          <w:sz w:val="22"/>
          <w:szCs w:val="22"/>
        </w:rPr>
      </w:pPr>
      <w:r w:rsidRPr="00D07B6E">
        <w:rPr>
          <w:rFonts w:cs="Times New Roman"/>
          <w:sz w:val="22"/>
          <w:szCs w:val="22"/>
        </w:rPr>
        <w:t xml:space="preserve">The financial statements were approved and authorized for issue by the Board of Directors on </w:t>
      </w:r>
      <w:r w:rsidR="00A16A15">
        <w:rPr>
          <w:rFonts w:cs="Times New Roman"/>
          <w:sz w:val="22"/>
          <w:szCs w:val="22"/>
        </w:rPr>
        <w:t>23</w:t>
      </w:r>
      <w:r w:rsidR="00C87B9A">
        <w:rPr>
          <w:rFonts w:cs="Times New Roman"/>
          <w:sz w:val="22"/>
          <w:szCs w:val="22"/>
        </w:rPr>
        <w:t xml:space="preserve"> February 2022</w:t>
      </w:r>
      <w:r w:rsidRPr="00D07B6E">
        <w:rPr>
          <w:rFonts w:cs="Times New Roman"/>
          <w:sz w:val="22"/>
          <w:szCs w:val="22"/>
        </w:rPr>
        <w:t>.</w:t>
      </w:r>
    </w:p>
    <w:p w:rsidR="00071779" w:rsidRPr="00D07B6E" w:rsidRDefault="00071779" w:rsidP="009E4A5B">
      <w:pPr>
        <w:tabs>
          <w:tab w:val="left" w:pos="574"/>
        </w:tabs>
        <w:spacing w:line="240" w:lineRule="atLeast"/>
        <w:ind w:left="539" w:right="0"/>
        <w:jc w:val="both"/>
        <w:rPr>
          <w:rFonts w:cs="Times New Roman"/>
          <w:sz w:val="22"/>
          <w:szCs w:val="22"/>
        </w:rPr>
      </w:pPr>
    </w:p>
    <w:p w:rsidR="00071779" w:rsidRPr="00D07B6E" w:rsidRDefault="00071779" w:rsidP="009E4A5B">
      <w:pPr>
        <w:pStyle w:val="ListParagraph"/>
        <w:numPr>
          <w:ilvl w:val="0"/>
          <w:numId w:val="15"/>
        </w:numPr>
        <w:tabs>
          <w:tab w:val="left" w:pos="540"/>
        </w:tabs>
        <w:ind w:hanging="720"/>
        <w:jc w:val="both"/>
        <w:rPr>
          <w:rFonts w:cs="Times New Roman"/>
          <w:b/>
          <w:bCs/>
          <w:sz w:val="22"/>
          <w:szCs w:val="22"/>
        </w:rPr>
      </w:pPr>
      <w:r w:rsidRPr="00D07B6E">
        <w:rPr>
          <w:rFonts w:cs="Times New Roman"/>
          <w:b/>
          <w:bCs/>
          <w:sz w:val="22"/>
          <w:szCs w:val="22"/>
        </w:rPr>
        <w:t>General information</w:t>
      </w:r>
    </w:p>
    <w:p w:rsidR="00071779" w:rsidRPr="00437520" w:rsidRDefault="00071779" w:rsidP="009E4A5B">
      <w:pPr>
        <w:tabs>
          <w:tab w:val="left" w:pos="574"/>
        </w:tabs>
        <w:spacing w:line="240" w:lineRule="atLeast"/>
        <w:ind w:left="539" w:right="0"/>
        <w:jc w:val="both"/>
        <w:rPr>
          <w:rFonts w:cs="Times New Roman"/>
          <w:sz w:val="18"/>
          <w:szCs w:val="18"/>
        </w:rPr>
      </w:pPr>
    </w:p>
    <w:p w:rsidR="00071779" w:rsidRPr="00D07B6E" w:rsidRDefault="00071779" w:rsidP="009E4A5B">
      <w:pPr>
        <w:pStyle w:val="BodyText"/>
        <w:ind w:left="540" w:right="0"/>
        <w:jc w:val="both"/>
        <w:rPr>
          <w:rFonts w:ascii="Times New Roman" w:cs="Times New Roman"/>
          <w:sz w:val="22"/>
          <w:szCs w:val="22"/>
        </w:rPr>
      </w:pPr>
      <w:r w:rsidRPr="00D07B6E">
        <w:rPr>
          <w:rFonts w:ascii="Times New Roman" w:cs="Times New Roman"/>
          <w:sz w:val="22"/>
          <w:szCs w:val="22"/>
        </w:rPr>
        <w:t xml:space="preserve">Professional Waste Technology (1999) Public Company Limited (“the Company”) is incorporated in Thailand and has its registered office at No. </w:t>
      </w:r>
      <w:r w:rsidRPr="00D07B6E">
        <w:rPr>
          <w:rFonts w:ascii="Times New Roman" w:cs="Times New Roman"/>
          <w:sz w:val="22"/>
          <w:szCs w:val="22"/>
          <w:cs/>
        </w:rPr>
        <w:t>1184/38 – 39</w:t>
      </w:r>
      <w:r w:rsidRPr="00D07B6E">
        <w:rPr>
          <w:rFonts w:ascii="Times New Roman" w:cs="Times New Roman"/>
          <w:sz w:val="22"/>
          <w:szCs w:val="22"/>
        </w:rPr>
        <w:t>,</w:t>
      </w:r>
      <w:r w:rsidRPr="00D07B6E">
        <w:rPr>
          <w:rFonts w:ascii="Times New Roman" w:cs="Times New Roman"/>
          <w:sz w:val="22"/>
          <w:szCs w:val="22"/>
          <w:cs/>
        </w:rPr>
        <w:t xml:space="preserve"> </w:t>
      </w:r>
      <w:r w:rsidRPr="00D07B6E">
        <w:rPr>
          <w:rFonts w:ascii="Times New Roman" w:cs="Times New Roman"/>
          <w:sz w:val="22"/>
          <w:szCs w:val="22"/>
        </w:rPr>
        <w:t>Soi Phaholyothin 32, Phaholyothin Road, Chankasem, Chatuchak, Bangkok 10900.</w:t>
      </w:r>
    </w:p>
    <w:p w:rsidR="00071779" w:rsidRPr="00D07B6E" w:rsidRDefault="00071779" w:rsidP="009E4A5B">
      <w:pPr>
        <w:tabs>
          <w:tab w:val="left" w:pos="574"/>
        </w:tabs>
        <w:spacing w:line="240" w:lineRule="atLeast"/>
        <w:ind w:left="539" w:right="0"/>
        <w:jc w:val="both"/>
        <w:rPr>
          <w:rFonts w:cs="Times New Roman"/>
          <w:sz w:val="22"/>
          <w:szCs w:val="22"/>
        </w:rPr>
      </w:pPr>
    </w:p>
    <w:p w:rsidR="00071779" w:rsidRPr="00C87B9A" w:rsidRDefault="00BC6875" w:rsidP="009E4A5B">
      <w:pPr>
        <w:pStyle w:val="BodyText"/>
        <w:ind w:left="540" w:right="0"/>
        <w:jc w:val="both"/>
        <w:rPr>
          <w:rFonts w:ascii="Times New Roman" w:cstheme="minorBidi"/>
          <w:sz w:val="22"/>
          <w:szCs w:val="22"/>
          <w:cs/>
        </w:rPr>
      </w:pPr>
      <w:r w:rsidRPr="00D07B6E">
        <w:rPr>
          <w:rFonts w:ascii="Times New Roman" w:cs="Times New Roman"/>
          <w:sz w:val="22"/>
          <w:szCs w:val="22"/>
        </w:rPr>
        <w:t>The center is “</w:t>
      </w:r>
      <w:r w:rsidR="00071779" w:rsidRPr="00D07B6E">
        <w:rPr>
          <w:rFonts w:ascii="Times New Roman" w:cs="Times New Roman"/>
          <w:sz w:val="22"/>
          <w:szCs w:val="22"/>
        </w:rPr>
        <w:t>Sakaeo Waste Treatment</w:t>
      </w:r>
      <w:r w:rsidRPr="00D07B6E">
        <w:rPr>
          <w:rFonts w:ascii="Times New Roman" w:cs="Times New Roman"/>
          <w:sz w:val="22"/>
          <w:szCs w:val="22"/>
        </w:rPr>
        <w:t>”</w:t>
      </w:r>
      <w:r w:rsidR="00071779" w:rsidRPr="00D07B6E">
        <w:rPr>
          <w:rFonts w:ascii="Times New Roman" w:cs="Times New Roman"/>
          <w:sz w:val="22"/>
          <w:szCs w:val="22"/>
        </w:rPr>
        <w:t xml:space="preserve"> located at </w:t>
      </w:r>
      <w:r w:rsidR="00071779" w:rsidRPr="00D07B6E">
        <w:rPr>
          <w:rFonts w:ascii="Times New Roman" w:cs="Times New Roman"/>
          <w:sz w:val="22"/>
          <w:szCs w:val="22"/>
          <w:cs/>
        </w:rPr>
        <w:t xml:space="preserve">234 </w:t>
      </w:r>
      <w:r w:rsidR="00071779" w:rsidRPr="00D07B6E">
        <w:rPr>
          <w:rFonts w:ascii="Times New Roman" w:cs="Times New Roman"/>
          <w:sz w:val="22"/>
          <w:szCs w:val="22"/>
        </w:rPr>
        <w:t>Moo</w:t>
      </w:r>
      <w:r w:rsidR="00071779" w:rsidRPr="00D07B6E">
        <w:rPr>
          <w:rFonts w:ascii="Times New Roman" w:cs="Times New Roman"/>
          <w:sz w:val="22"/>
          <w:szCs w:val="22"/>
          <w:cs/>
        </w:rPr>
        <w:t xml:space="preserve"> 4 </w:t>
      </w:r>
      <w:r w:rsidR="00071779" w:rsidRPr="00D07B6E">
        <w:rPr>
          <w:rFonts w:ascii="Times New Roman" w:cs="Times New Roman"/>
          <w:sz w:val="22"/>
          <w:szCs w:val="22"/>
        </w:rPr>
        <w:t>Nonmakkheng,</w:t>
      </w:r>
      <w:r w:rsidR="00C87B9A">
        <w:rPr>
          <w:rFonts w:ascii="Times New Roman" w:cs="Times New Roman"/>
          <w:sz w:val="22"/>
          <w:szCs w:val="22"/>
        </w:rPr>
        <w:t xml:space="preserve"> Wattananakhon, Sakaeo Province</w:t>
      </w:r>
      <w:r w:rsidR="00A16A15">
        <w:rPr>
          <w:rFonts w:ascii="Times New Roman" w:cs="Times New Roman"/>
          <w:sz w:val="22"/>
          <w:szCs w:val="22"/>
        </w:rPr>
        <w:t>.</w:t>
      </w:r>
    </w:p>
    <w:p w:rsidR="00071779" w:rsidRPr="00D07B6E" w:rsidRDefault="00071779" w:rsidP="009E4A5B">
      <w:pPr>
        <w:tabs>
          <w:tab w:val="left" w:pos="574"/>
        </w:tabs>
        <w:spacing w:line="240" w:lineRule="atLeast"/>
        <w:ind w:left="539" w:right="0"/>
        <w:jc w:val="both"/>
        <w:rPr>
          <w:rFonts w:cs="Times New Roman"/>
          <w:sz w:val="22"/>
          <w:szCs w:val="22"/>
        </w:rPr>
      </w:pPr>
    </w:p>
    <w:p w:rsidR="00071779" w:rsidRPr="00D07B6E" w:rsidRDefault="00071779" w:rsidP="009E4A5B">
      <w:pPr>
        <w:ind w:left="540" w:right="32"/>
        <w:jc w:val="both"/>
        <w:rPr>
          <w:rFonts w:cs="Times New Roman"/>
          <w:sz w:val="22"/>
          <w:szCs w:val="22"/>
        </w:rPr>
      </w:pPr>
      <w:r w:rsidRPr="00D07B6E">
        <w:rPr>
          <w:rFonts w:cs="Times New Roman"/>
          <w:sz w:val="22"/>
          <w:szCs w:val="22"/>
        </w:rPr>
        <w:t>The Company was listed on the Stock Exchange of Thailand as at 18 March 2004.</w:t>
      </w:r>
    </w:p>
    <w:p w:rsidR="00071779" w:rsidRPr="00D07B6E" w:rsidRDefault="00071779" w:rsidP="009E4A5B">
      <w:pPr>
        <w:tabs>
          <w:tab w:val="left" w:pos="574"/>
        </w:tabs>
        <w:spacing w:line="240" w:lineRule="atLeast"/>
        <w:ind w:left="539" w:right="0"/>
        <w:jc w:val="both"/>
        <w:rPr>
          <w:rFonts w:cs="Times New Roman"/>
          <w:sz w:val="22"/>
          <w:szCs w:val="22"/>
        </w:rPr>
      </w:pPr>
    </w:p>
    <w:p w:rsidR="00FE1909" w:rsidRPr="00D07B6E" w:rsidRDefault="00071779" w:rsidP="009E4A5B">
      <w:pPr>
        <w:ind w:left="540" w:right="32"/>
        <w:jc w:val="both"/>
        <w:rPr>
          <w:rFonts w:cs="Times New Roman"/>
          <w:sz w:val="22"/>
          <w:szCs w:val="22"/>
        </w:rPr>
      </w:pPr>
      <w:r w:rsidRPr="00D07B6E">
        <w:rPr>
          <w:rFonts w:cs="Times New Roman"/>
          <w:sz w:val="22"/>
          <w:szCs w:val="22"/>
        </w:rPr>
        <w:t xml:space="preserve">The Company’s major shareholders </w:t>
      </w:r>
      <w:r w:rsidR="00FE1909" w:rsidRPr="00D07B6E">
        <w:rPr>
          <w:rFonts w:cs="Times New Roman"/>
          <w:sz w:val="22"/>
          <w:szCs w:val="22"/>
        </w:rPr>
        <w:t>who</w:t>
      </w:r>
      <w:r w:rsidR="00742E36" w:rsidRPr="00D07B6E">
        <w:rPr>
          <w:rFonts w:cs="Times New Roman"/>
          <w:sz w:val="22"/>
          <w:szCs w:val="22"/>
        </w:rPr>
        <w:t xml:space="preserve"> </w:t>
      </w:r>
      <w:r w:rsidR="00FE1909" w:rsidRPr="00D07B6E">
        <w:rPr>
          <w:rFonts w:cs="Times New Roman"/>
          <w:sz w:val="22"/>
          <w:szCs w:val="22"/>
        </w:rPr>
        <w:t>hold 10% or higher than of total paid-up shar</w:t>
      </w:r>
      <w:r w:rsidR="00B0091F">
        <w:rPr>
          <w:rFonts w:cs="Times New Roman"/>
          <w:sz w:val="22"/>
          <w:szCs w:val="22"/>
        </w:rPr>
        <w:t>e capital as at 31 December 2021</w:t>
      </w:r>
      <w:r w:rsidR="00FE1909" w:rsidRPr="00D07B6E">
        <w:rPr>
          <w:rFonts w:cs="Times New Roman"/>
          <w:sz w:val="22"/>
          <w:szCs w:val="22"/>
        </w:rPr>
        <w:t xml:space="preserve"> were as follows:</w:t>
      </w:r>
    </w:p>
    <w:p w:rsidR="00FE1909" w:rsidRPr="00D07B6E" w:rsidRDefault="00FE1909" w:rsidP="009E4A5B">
      <w:pPr>
        <w:ind w:left="540" w:right="32"/>
        <w:jc w:val="both"/>
        <w:rPr>
          <w:rFonts w:cs="Times New Roman"/>
          <w:sz w:val="22"/>
          <w:szCs w:val="22"/>
        </w:rPr>
      </w:pPr>
    </w:p>
    <w:tbl>
      <w:tblPr>
        <w:tblStyle w:val="TableGrid"/>
        <w:tblW w:w="892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38"/>
        <w:gridCol w:w="3686"/>
      </w:tblGrid>
      <w:tr w:rsidR="00FE1909" w:rsidRPr="00D07B6E" w:rsidTr="00FE1909">
        <w:tc>
          <w:tcPr>
            <w:tcW w:w="5238" w:type="dxa"/>
          </w:tcPr>
          <w:p w:rsidR="00FE1909" w:rsidRPr="00D07B6E" w:rsidRDefault="00FE1909" w:rsidP="009E4A5B">
            <w:pPr>
              <w:tabs>
                <w:tab w:val="left" w:pos="7938"/>
              </w:tabs>
              <w:ind w:right="32"/>
              <w:jc w:val="thaiDistribute"/>
              <w:rPr>
                <w:rFonts w:ascii="Times New Roman" w:hAnsi="Times New Roman" w:cs="Times New Roman"/>
                <w:sz w:val="22"/>
                <w:szCs w:val="22"/>
              </w:rPr>
            </w:pPr>
          </w:p>
        </w:tc>
        <w:tc>
          <w:tcPr>
            <w:tcW w:w="3686" w:type="dxa"/>
          </w:tcPr>
          <w:p w:rsidR="00FE1909" w:rsidRPr="00D07B6E" w:rsidRDefault="00FE1909" w:rsidP="009E4A5B">
            <w:pPr>
              <w:tabs>
                <w:tab w:val="left" w:pos="7938"/>
              </w:tabs>
              <w:ind w:right="32"/>
              <w:jc w:val="center"/>
              <w:rPr>
                <w:rFonts w:ascii="Times New Roman" w:hAnsi="Times New Roman" w:cs="Times New Roman"/>
                <w:i/>
                <w:iCs/>
                <w:sz w:val="22"/>
                <w:szCs w:val="22"/>
              </w:rPr>
            </w:pPr>
            <w:r w:rsidRPr="00D07B6E">
              <w:rPr>
                <w:rFonts w:ascii="Times New Roman" w:hAnsi="Times New Roman" w:cs="Times New Roman"/>
                <w:i/>
                <w:iCs/>
                <w:sz w:val="22"/>
                <w:szCs w:val="22"/>
              </w:rPr>
              <w:t>% of total paid – up share capital</w:t>
            </w:r>
          </w:p>
        </w:tc>
      </w:tr>
      <w:tr w:rsidR="00FE1909" w:rsidRPr="00D07B6E" w:rsidTr="00FE1909">
        <w:tc>
          <w:tcPr>
            <w:tcW w:w="5238" w:type="dxa"/>
          </w:tcPr>
          <w:p w:rsidR="00FE1909" w:rsidRPr="00B0091F" w:rsidRDefault="00B0091F" w:rsidP="009E4A5B">
            <w:pPr>
              <w:tabs>
                <w:tab w:val="left" w:pos="7938"/>
              </w:tabs>
              <w:ind w:right="32"/>
              <w:jc w:val="thaiDistribute"/>
              <w:rPr>
                <w:rFonts w:ascii="Times New Roman" w:hAnsi="Times New Roman" w:cstheme="minorBidi"/>
                <w:sz w:val="22"/>
                <w:szCs w:val="22"/>
                <w:cs/>
              </w:rPr>
            </w:pPr>
            <w:r w:rsidRPr="00B0091F">
              <w:rPr>
                <w:rFonts w:ascii="Times New Roman" w:hAnsi="Times New Roman" w:cs="Times New Roman"/>
                <w:sz w:val="22"/>
                <w:szCs w:val="22"/>
              </w:rPr>
              <w:t>Ms. Vilailuck  Sakulpakdee</w:t>
            </w:r>
            <w:r w:rsidRPr="00B0091F">
              <w:rPr>
                <w:rFonts w:ascii="Times New Roman" w:hAnsi="Times New Roman"/>
                <w:sz w:val="22"/>
                <w:szCs w:val="22"/>
              </w:rPr>
              <w:t xml:space="preserve"> and</w:t>
            </w:r>
            <w:r w:rsidRPr="00B0091F">
              <w:rPr>
                <w:rFonts w:ascii="Times New Roman" w:hAnsi="Times New Roman"/>
                <w:sz w:val="22"/>
                <w:szCs w:val="22"/>
                <w:lang w:val="en-GB"/>
              </w:rPr>
              <w:t xml:space="preserve"> Jenvita</w:t>
            </w:r>
            <w:r w:rsidRPr="00B0091F">
              <w:rPr>
                <w:rFonts w:ascii="Times New Roman" w:hAnsi="Times New Roman"/>
                <w:sz w:val="22"/>
                <w:szCs w:val="22"/>
              </w:rPr>
              <w:t>yaroj family</w:t>
            </w:r>
          </w:p>
        </w:tc>
        <w:tc>
          <w:tcPr>
            <w:tcW w:w="3686" w:type="dxa"/>
          </w:tcPr>
          <w:p w:rsidR="00FE1909" w:rsidRPr="00C87B9A" w:rsidRDefault="00A16A15" w:rsidP="009E4A5B">
            <w:pPr>
              <w:tabs>
                <w:tab w:val="left" w:pos="7938"/>
              </w:tabs>
              <w:ind w:right="32"/>
              <w:jc w:val="center"/>
              <w:rPr>
                <w:rFonts w:ascii="Times New Roman" w:hAnsi="Times New Roman" w:cstheme="minorBidi"/>
                <w:sz w:val="22"/>
                <w:szCs w:val="22"/>
                <w:cs/>
              </w:rPr>
            </w:pPr>
            <w:r>
              <w:rPr>
                <w:rFonts w:ascii="Times New Roman" w:hAnsi="Times New Roman" w:cstheme="minorBidi"/>
                <w:sz w:val="22"/>
                <w:szCs w:val="22"/>
              </w:rPr>
              <w:t>30.04</w:t>
            </w:r>
          </w:p>
        </w:tc>
      </w:tr>
    </w:tbl>
    <w:p w:rsidR="00071779" w:rsidRPr="00D07B6E" w:rsidRDefault="00071779" w:rsidP="009E4A5B">
      <w:pPr>
        <w:tabs>
          <w:tab w:val="left" w:pos="574"/>
        </w:tabs>
        <w:spacing w:line="240" w:lineRule="atLeast"/>
        <w:ind w:left="539" w:right="0"/>
        <w:jc w:val="both"/>
        <w:rPr>
          <w:rFonts w:cs="Times New Roman"/>
          <w:sz w:val="22"/>
          <w:szCs w:val="22"/>
        </w:rPr>
      </w:pPr>
    </w:p>
    <w:p w:rsidR="00071779" w:rsidRPr="00D07B6E" w:rsidRDefault="00071779" w:rsidP="009E4A5B">
      <w:pPr>
        <w:ind w:left="540" w:right="32"/>
        <w:jc w:val="both"/>
        <w:rPr>
          <w:rFonts w:cs="Times New Roman"/>
          <w:sz w:val="22"/>
          <w:szCs w:val="22"/>
        </w:rPr>
      </w:pPr>
      <w:r w:rsidRPr="00D07B6E">
        <w:rPr>
          <w:rFonts w:cs="Times New Roman"/>
          <w:sz w:val="22"/>
          <w:szCs w:val="22"/>
        </w:rPr>
        <w:t>The principal activities of the Company are services of industrial waste treatment or hazardous and non-hazardous unused supplies including waste transportation, segregate and waste landfill, and waste water from industry and trading and melting for metals.</w:t>
      </w:r>
    </w:p>
    <w:p w:rsidR="00071779" w:rsidRPr="00D07B6E" w:rsidRDefault="00071779" w:rsidP="009E4A5B">
      <w:pPr>
        <w:tabs>
          <w:tab w:val="left" w:pos="574"/>
        </w:tabs>
        <w:spacing w:line="240" w:lineRule="atLeast"/>
        <w:ind w:left="539" w:right="0"/>
        <w:jc w:val="both"/>
        <w:rPr>
          <w:rFonts w:cs="Times New Roman"/>
          <w:sz w:val="22"/>
          <w:szCs w:val="22"/>
        </w:rPr>
      </w:pPr>
    </w:p>
    <w:p w:rsidR="00071779" w:rsidRPr="00D07B6E" w:rsidRDefault="00071779" w:rsidP="009E4A5B">
      <w:pPr>
        <w:ind w:left="540" w:right="32"/>
        <w:jc w:val="both"/>
        <w:rPr>
          <w:rFonts w:eastAsia="Times New Roman" w:cs="Times New Roman"/>
          <w:sz w:val="22"/>
          <w:szCs w:val="22"/>
          <w:lang w:val="en-GB"/>
        </w:rPr>
      </w:pPr>
      <w:r w:rsidRPr="00D07B6E">
        <w:rPr>
          <w:rFonts w:cs="Times New Roman"/>
          <w:sz w:val="22"/>
          <w:szCs w:val="22"/>
        </w:rPr>
        <w:t>Details of the Company’s subsidiaries as at 31 December 20</w:t>
      </w:r>
      <w:r w:rsidR="00EB2DA8">
        <w:rPr>
          <w:rFonts w:cs="Times New Roman"/>
          <w:sz w:val="22"/>
          <w:szCs w:val="22"/>
        </w:rPr>
        <w:t>21 and 2020</w:t>
      </w:r>
      <w:r w:rsidRPr="00D07B6E">
        <w:rPr>
          <w:rFonts w:cs="Times New Roman"/>
          <w:sz w:val="22"/>
          <w:szCs w:val="22"/>
        </w:rPr>
        <w:t xml:space="preserve"> were disclosed in note </w:t>
      </w:r>
      <w:r w:rsidR="00FB3719" w:rsidRPr="00D07B6E">
        <w:rPr>
          <w:rFonts w:cs="Times New Roman"/>
          <w:sz w:val="22"/>
          <w:szCs w:val="22"/>
        </w:rPr>
        <w:t>1</w:t>
      </w:r>
      <w:r w:rsidR="00A16A15">
        <w:rPr>
          <w:rFonts w:cs="Times New Roman"/>
          <w:sz w:val="22"/>
          <w:szCs w:val="22"/>
        </w:rPr>
        <w:t>3</w:t>
      </w:r>
      <w:r w:rsidRPr="00D07B6E">
        <w:rPr>
          <w:rFonts w:cs="Times New Roman"/>
          <w:sz w:val="22"/>
          <w:szCs w:val="22"/>
        </w:rPr>
        <w:t xml:space="preserve"> </w:t>
      </w:r>
      <w:r w:rsidRPr="00D07B6E">
        <w:rPr>
          <w:rFonts w:eastAsia="Times New Roman" w:cs="Times New Roman"/>
          <w:sz w:val="22"/>
          <w:szCs w:val="22"/>
          <w:lang w:val="en-GB"/>
        </w:rPr>
        <w:t>to the financial statements.</w:t>
      </w:r>
    </w:p>
    <w:p w:rsidR="008A23ED" w:rsidRPr="00D07B6E" w:rsidRDefault="008A23ED" w:rsidP="009E4A5B">
      <w:pPr>
        <w:ind w:left="540" w:right="32"/>
        <w:jc w:val="both"/>
        <w:rPr>
          <w:rFonts w:eastAsia="Times New Roman" w:cs="Times New Roman"/>
          <w:sz w:val="22"/>
          <w:szCs w:val="22"/>
          <w:lang w:val="en-GB"/>
        </w:rPr>
      </w:pPr>
    </w:p>
    <w:p w:rsidR="00071779" w:rsidRPr="00D07B6E" w:rsidRDefault="00071779" w:rsidP="009E4A5B">
      <w:pPr>
        <w:pStyle w:val="ListParagraph"/>
        <w:numPr>
          <w:ilvl w:val="0"/>
          <w:numId w:val="15"/>
        </w:numPr>
        <w:tabs>
          <w:tab w:val="left" w:pos="540"/>
        </w:tabs>
        <w:ind w:hanging="720"/>
        <w:jc w:val="both"/>
        <w:rPr>
          <w:rFonts w:cs="Times New Roman"/>
          <w:b/>
          <w:bCs/>
          <w:sz w:val="22"/>
          <w:szCs w:val="22"/>
        </w:rPr>
      </w:pPr>
      <w:r w:rsidRPr="00D07B6E">
        <w:rPr>
          <w:rFonts w:cs="Times New Roman"/>
          <w:b/>
          <w:bCs/>
          <w:sz w:val="22"/>
          <w:szCs w:val="22"/>
        </w:rPr>
        <w:t>Basis of preparation of financial statements</w:t>
      </w:r>
    </w:p>
    <w:p w:rsidR="00071779" w:rsidRPr="00D07B6E" w:rsidRDefault="00071779" w:rsidP="009E4A5B">
      <w:pPr>
        <w:pStyle w:val="BodyText"/>
        <w:spacing w:line="240" w:lineRule="auto"/>
        <w:ind w:left="547" w:right="0"/>
        <w:jc w:val="both"/>
        <w:rPr>
          <w:rFonts w:ascii="Times New Roman" w:cs="Times New Roman"/>
          <w:sz w:val="22"/>
          <w:szCs w:val="22"/>
        </w:rPr>
      </w:pPr>
    </w:p>
    <w:p w:rsidR="00071779" w:rsidRPr="00D07B6E" w:rsidRDefault="00071779" w:rsidP="009E4A5B">
      <w:pPr>
        <w:pStyle w:val="BodyText"/>
        <w:numPr>
          <w:ilvl w:val="1"/>
          <w:numId w:val="15"/>
        </w:numPr>
        <w:tabs>
          <w:tab w:val="left" w:pos="567"/>
        </w:tabs>
        <w:ind w:left="567" w:right="47" w:hanging="567"/>
        <w:jc w:val="both"/>
        <w:rPr>
          <w:rFonts w:ascii="Times New Roman" w:cs="Times New Roman"/>
          <w:b/>
          <w:bCs/>
          <w:i/>
          <w:iCs/>
          <w:sz w:val="22"/>
          <w:szCs w:val="22"/>
        </w:rPr>
      </w:pPr>
      <w:r w:rsidRPr="00D07B6E">
        <w:rPr>
          <w:rFonts w:ascii="Times New Roman" w:cs="Times New Roman"/>
          <w:b/>
          <w:bCs/>
          <w:i/>
          <w:iCs/>
          <w:sz w:val="22"/>
          <w:szCs w:val="22"/>
        </w:rPr>
        <w:t>Statement of compliance</w:t>
      </w:r>
    </w:p>
    <w:p w:rsidR="00071779" w:rsidRPr="00D07B6E" w:rsidRDefault="00071779" w:rsidP="009E4A5B">
      <w:pPr>
        <w:pStyle w:val="BodyText"/>
        <w:spacing w:line="240" w:lineRule="auto"/>
        <w:ind w:left="547" w:right="0"/>
        <w:jc w:val="both"/>
        <w:rPr>
          <w:rFonts w:ascii="Times New Roman" w:cs="Times New Roman"/>
          <w:sz w:val="22"/>
          <w:szCs w:val="22"/>
        </w:rPr>
      </w:pPr>
    </w:p>
    <w:p w:rsidR="00071779" w:rsidRPr="00D07B6E" w:rsidRDefault="00071779" w:rsidP="009E4A5B">
      <w:pPr>
        <w:pStyle w:val="BodyText"/>
        <w:ind w:left="540" w:right="47"/>
        <w:jc w:val="both"/>
        <w:rPr>
          <w:rFonts w:ascii="Times New Roman" w:cs="Times New Roman"/>
          <w:sz w:val="22"/>
          <w:szCs w:val="22"/>
        </w:rPr>
      </w:pPr>
      <w:r w:rsidRPr="00D07B6E">
        <w:rPr>
          <w:rFonts w:ascii="Times New Roman" w:cs="Times New Roman"/>
          <w:sz w:val="22"/>
          <w:szCs w:val="22"/>
        </w:rPr>
        <w:t>The financial statements are prepared in accordance with Thai Financial Reporting Standard (TFRS); guidelines promulgated by the Federation of Accounting Professions (“FAP”), and applicable rules and regulations of the Thai Securities and Exchange Commission.</w:t>
      </w:r>
    </w:p>
    <w:p w:rsidR="00071779" w:rsidRPr="00D07B6E" w:rsidRDefault="00071779" w:rsidP="009E4A5B">
      <w:pPr>
        <w:pStyle w:val="BodyText"/>
        <w:spacing w:line="240" w:lineRule="auto"/>
        <w:ind w:left="547" w:right="0"/>
        <w:jc w:val="both"/>
        <w:rPr>
          <w:rFonts w:ascii="Times New Roman" w:cs="Times New Roman"/>
          <w:sz w:val="22"/>
          <w:szCs w:val="22"/>
        </w:rPr>
      </w:pPr>
    </w:p>
    <w:p w:rsidR="003438E4" w:rsidRPr="00D07B6E" w:rsidRDefault="003438E4" w:rsidP="009E4A5B">
      <w:pPr>
        <w:pStyle w:val="BodyText"/>
        <w:numPr>
          <w:ilvl w:val="1"/>
          <w:numId w:val="15"/>
        </w:numPr>
        <w:tabs>
          <w:tab w:val="left" w:pos="567"/>
        </w:tabs>
        <w:ind w:left="567" w:right="47" w:hanging="567"/>
        <w:jc w:val="both"/>
        <w:rPr>
          <w:rFonts w:ascii="Times New Roman" w:cs="Times New Roman"/>
          <w:b/>
          <w:bCs/>
          <w:i/>
          <w:iCs/>
          <w:sz w:val="22"/>
          <w:szCs w:val="22"/>
        </w:rPr>
      </w:pPr>
      <w:r w:rsidRPr="00D07B6E">
        <w:rPr>
          <w:rFonts w:ascii="Times New Roman" w:cs="Times New Roman"/>
          <w:b/>
          <w:bCs/>
          <w:i/>
          <w:iCs/>
          <w:sz w:val="22"/>
          <w:szCs w:val="22"/>
        </w:rPr>
        <w:t>New financial reporting standards</w:t>
      </w:r>
    </w:p>
    <w:p w:rsidR="00BC6875" w:rsidRPr="00D07B6E" w:rsidRDefault="00BC6875" w:rsidP="009E4A5B">
      <w:pPr>
        <w:pStyle w:val="BodyText"/>
        <w:spacing w:line="240" w:lineRule="auto"/>
        <w:ind w:left="547" w:right="0"/>
        <w:jc w:val="both"/>
        <w:rPr>
          <w:rFonts w:ascii="Times New Roman" w:cs="Times New Roman"/>
          <w:sz w:val="22"/>
          <w:szCs w:val="22"/>
        </w:rPr>
      </w:pPr>
    </w:p>
    <w:p w:rsidR="003438E4" w:rsidRPr="00D07B6E" w:rsidRDefault="003438E4" w:rsidP="009E4A5B">
      <w:pPr>
        <w:tabs>
          <w:tab w:val="left" w:pos="567"/>
          <w:tab w:val="left" w:pos="1134"/>
        </w:tabs>
        <w:spacing w:line="240" w:lineRule="auto"/>
        <w:ind w:right="-25"/>
        <w:jc w:val="both"/>
        <w:rPr>
          <w:rFonts w:cs="Times New Roman"/>
          <w:spacing w:val="-4"/>
          <w:sz w:val="22"/>
          <w:szCs w:val="22"/>
          <w:lang w:val="en-GB"/>
        </w:rPr>
      </w:pPr>
      <w:r w:rsidRPr="00D07B6E">
        <w:rPr>
          <w:rFonts w:cs="Times New Roman"/>
          <w:spacing w:val="-4"/>
          <w:sz w:val="22"/>
          <w:szCs w:val="22"/>
          <w:lang w:val="en-GB"/>
        </w:rPr>
        <w:t>2.2.1</w:t>
      </w:r>
      <w:r w:rsidRPr="00D07B6E">
        <w:rPr>
          <w:rFonts w:cs="Times New Roman"/>
          <w:spacing w:val="-4"/>
          <w:sz w:val="22"/>
          <w:szCs w:val="22"/>
          <w:lang w:val="en-GB"/>
        </w:rPr>
        <w:tab/>
        <w:t>Financial reporting standards that became effective in the current period</w:t>
      </w:r>
    </w:p>
    <w:p w:rsidR="003438E4" w:rsidRDefault="003438E4" w:rsidP="009E4A5B">
      <w:pPr>
        <w:pStyle w:val="BodyText"/>
        <w:ind w:left="567"/>
        <w:jc w:val="both"/>
        <w:rPr>
          <w:rFonts w:ascii="Times New Roman" w:cstheme="minorBidi"/>
          <w:spacing w:val="-6"/>
          <w:sz w:val="22"/>
          <w:szCs w:val="22"/>
        </w:rPr>
      </w:pPr>
    </w:p>
    <w:p w:rsidR="003466BE" w:rsidRPr="00583993" w:rsidRDefault="003466BE" w:rsidP="009E4A5B">
      <w:pPr>
        <w:pStyle w:val="BodyText"/>
        <w:ind w:left="540" w:right="47"/>
        <w:jc w:val="both"/>
        <w:rPr>
          <w:rFonts w:ascii="Times New Roman" w:cs="Times New Roman"/>
          <w:sz w:val="22"/>
          <w:szCs w:val="22"/>
        </w:rPr>
      </w:pPr>
      <w:r w:rsidRPr="00583993">
        <w:rPr>
          <w:rFonts w:ascii="Times New Roman" w:cs="Times New Roman"/>
          <w:sz w:val="22"/>
          <w:szCs w:val="22"/>
        </w:rPr>
        <w:t>The Company has initially applied new and revised TFRS that are effective for annual periods beginning on or after 1 January 2021. The above application has no material impact on the financial statements.</w:t>
      </w:r>
    </w:p>
    <w:p w:rsidR="00146540" w:rsidRPr="00146540" w:rsidRDefault="00146540" w:rsidP="009E4A5B">
      <w:pPr>
        <w:pStyle w:val="BodyText"/>
        <w:ind w:left="567"/>
        <w:jc w:val="both"/>
        <w:rPr>
          <w:rFonts w:ascii="Times New Roman" w:cstheme="minorBidi"/>
          <w:spacing w:val="-6"/>
          <w:sz w:val="22"/>
          <w:szCs w:val="22"/>
        </w:rPr>
      </w:pPr>
    </w:p>
    <w:p w:rsidR="003438E4" w:rsidRPr="00D07B6E" w:rsidRDefault="003438E4" w:rsidP="009E4A5B">
      <w:pPr>
        <w:tabs>
          <w:tab w:val="left" w:pos="567"/>
          <w:tab w:val="left" w:pos="1134"/>
        </w:tabs>
        <w:spacing w:line="240" w:lineRule="auto"/>
        <w:ind w:right="-25"/>
        <w:jc w:val="both"/>
        <w:rPr>
          <w:rFonts w:cs="Times New Roman"/>
          <w:spacing w:val="-4"/>
          <w:sz w:val="22"/>
          <w:szCs w:val="22"/>
          <w:lang w:val="en-GB"/>
        </w:rPr>
      </w:pPr>
      <w:r w:rsidRPr="00D07B6E">
        <w:rPr>
          <w:rFonts w:cs="Times New Roman"/>
          <w:spacing w:val="-4"/>
          <w:sz w:val="22"/>
          <w:szCs w:val="22"/>
          <w:lang w:val="en-GB"/>
        </w:rPr>
        <w:t>2.2.2</w:t>
      </w:r>
      <w:r w:rsidRPr="00D07B6E">
        <w:rPr>
          <w:rFonts w:cs="Times New Roman"/>
          <w:spacing w:val="-4"/>
          <w:sz w:val="22"/>
          <w:szCs w:val="22"/>
          <w:lang w:val="en-GB"/>
        </w:rPr>
        <w:tab/>
        <w:t>Thai Financial Reporting Standards (TFRS) that have been issued but are not yet effective</w:t>
      </w:r>
    </w:p>
    <w:p w:rsidR="003438E4" w:rsidRDefault="003438E4" w:rsidP="009E4A5B">
      <w:pPr>
        <w:pStyle w:val="BodyText"/>
        <w:ind w:left="567" w:right="-54"/>
        <w:jc w:val="both"/>
        <w:rPr>
          <w:rFonts w:ascii="Times New Roman" w:cstheme="minorBidi"/>
          <w:spacing w:val="-6"/>
          <w:sz w:val="22"/>
          <w:szCs w:val="22"/>
        </w:rPr>
      </w:pPr>
    </w:p>
    <w:p w:rsidR="00360BF1" w:rsidRDefault="00A16A15" w:rsidP="009E4A5B">
      <w:pPr>
        <w:pStyle w:val="BodyText"/>
        <w:ind w:left="567" w:right="-54"/>
        <w:jc w:val="both"/>
        <w:rPr>
          <w:rFonts w:cs="Times New Roman"/>
          <w:b/>
          <w:bCs/>
          <w:i/>
          <w:iCs/>
          <w:sz w:val="22"/>
          <w:szCs w:val="22"/>
        </w:rPr>
      </w:pPr>
      <w:r w:rsidRPr="00D07B6E">
        <w:rPr>
          <w:rFonts w:ascii="Times New Roman" w:cs="Times New Roman"/>
          <w:sz w:val="22"/>
          <w:szCs w:val="22"/>
        </w:rPr>
        <w:t>The Federation of Accounting Professions has revised TFRSs which are effective for annual accounting periods beginning on or after 1 January 202</w:t>
      </w:r>
      <w:r>
        <w:rPr>
          <w:rFonts w:ascii="Times New Roman" w:cs="Times New Roman"/>
          <w:sz w:val="22"/>
          <w:szCs w:val="22"/>
        </w:rPr>
        <w:t>2</w:t>
      </w:r>
      <w:r w:rsidRPr="00D07B6E">
        <w:rPr>
          <w:rFonts w:ascii="Times New Roman" w:cs="Times New Roman"/>
          <w:sz w:val="22"/>
          <w:szCs w:val="22"/>
        </w:rPr>
        <w:t xml:space="preserve"> and have not been adopted in the preparation of these financial statements because they are not yet effective.  The Group/Company has assessed the potential initial impact on the financial statements of these revised TFRSs and expected that there will be no material impact on the financial statements in the period of initial application.</w:t>
      </w:r>
      <w:r w:rsidR="00360BF1">
        <w:rPr>
          <w:rFonts w:ascii="Times New Roman" w:cs="Times New Roman"/>
          <w:b/>
          <w:bCs/>
          <w:i/>
          <w:iCs/>
          <w:sz w:val="22"/>
          <w:szCs w:val="22"/>
        </w:rPr>
        <w:br w:type="page"/>
      </w:r>
    </w:p>
    <w:p w:rsidR="00071779" w:rsidRPr="00D07B6E" w:rsidRDefault="00071779" w:rsidP="009E4A5B">
      <w:pPr>
        <w:pStyle w:val="BodyText"/>
        <w:ind w:left="546" w:right="47" w:hanging="546"/>
        <w:jc w:val="both"/>
        <w:rPr>
          <w:rFonts w:ascii="Times New Roman" w:cs="Times New Roman"/>
          <w:b/>
          <w:bCs/>
          <w:i/>
          <w:iCs/>
          <w:sz w:val="22"/>
          <w:szCs w:val="22"/>
        </w:rPr>
      </w:pPr>
      <w:r w:rsidRPr="00D07B6E">
        <w:rPr>
          <w:rFonts w:ascii="Times New Roman" w:cs="Times New Roman"/>
          <w:b/>
          <w:bCs/>
          <w:i/>
          <w:iCs/>
          <w:sz w:val="22"/>
          <w:szCs w:val="22"/>
        </w:rPr>
        <w:lastRenderedPageBreak/>
        <w:t>2.3</w:t>
      </w:r>
      <w:r w:rsidRPr="00D07B6E">
        <w:rPr>
          <w:rFonts w:ascii="Times New Roman" w:cs="Times New Roman"/>
          <w:b/>
          <w:bCs/>
          <w:i/>
          <w:iCs/>
          <w:sz w:val="22"/>
          <w:szCs w:val="22"/>
        </w:rPr>
        <w:tab/>
        <w:t>Basis of measurement</w:t>
      </w:r>
    </w:p>
    <w:p w:rsidR="00071779" w:rsidRPr="00D07B6E" w:rsidRDefault="00071779" w:rsidP="009E4A5B">
      <w:pPr>
        <w:pStyle w:val="BodyText"/>
        <w:spacing w:line="240" w:lineRule="auto"/>
        <w:ind w:left="547" w:right="0"/>
        <w:jc w:val="both"/>
        <w:rPr>
          <w:rFonts w:ascii="Times New Roman" w:cs="Times New Roman"/>
          <w:sz w:val="22"/>
          <w:szCs w:val="22"/>
        </w:rPr>
      </w:pPr>
    </w:p>
    <w:p w:rsidR="00071779" w:rsidRPr="00D07B6E" w:rsidRDefault="00071779" w:rsidP="009E4A5B">
      <w:pPr>
        <w:spacing w:line="240" w:lineRule="atLeast"/>
        <w:ind w:left="547" w:right="14" w:firstLine="14"/>
        <w:jc w:val="both"/>
        <w:rPr>
          <w:rFonts w:cs="Times New Roman"/>
          <w:sz w:val="22"/>
          <w:szCs w:val="22"/>
        </w:rPr>
      </w:pPr>
      <w:r w:rsidRPr="00D07B6E">
        <w:rPr>
          <w:rFonts w:cs="Times New Roman"/>
          <w:sz w:val="22"/>
          <w:szCs w:val="22"/>
        </w:rPr>
        <w:t>The financial statements have been prepared on the historical cost basis except for the following items:</w:t>
      </w:r>
    </w:p>
    <w:p w:rsidR="00C32714" w:rsidRPr="00D07B6E" w:rsidRDefault="00C32714" w:rsidP="009E4A5B">
      <w:pPr>
        <w:spacing w:line="240" w:lineRule="atLeast"/>
        <w:ind w:left="547" w:right="14" w:firstLine="14"/>
        <w:jc w:val="both"/>
        <w:rPr>
          <w:rFonts w:cs="Times New Roman"/>
          <w:sz w:val="22"/>
          <w:szCs w:val="22"/>
        </w:rPr>
      </w:pPr>
    </w:p>
    <w:tbl>
      <w:tblPr>
        <w:tblW w:w="9199" w:type="dxa"/>
        <w:tblInd w:w="548" w:type="dxa"/>
        <w:tblLayout w:type="fixed"/>
        <w:tblLook w:val="0000"/>
      </w:tblPr>
      <w:tblGrid>
        <w:gridCol w:w="2537"/>
        <w:gridCol w:w="6662"/>
      </w:tblGrid>
      <w:tr w:rsidR="00071779" w:rsidRPr="00D07B6E" w:rsidTr="00FB3719">
        <w:tc>
          <w:tcPr>
            <w:tcW w:w="2537" w:type="dxa"/>
            <w:vAlign w:val="bottom"/>
          </w:tcPr>
          <w:p w:rsidR="00071779" w:rsidRPr="00D07B6E" w:rsidRDefault="00071779" w:rsidP="009E4A5B">
            <w:pPr>
              <w:tabs>
                <w:tab w:val="left" w:pos="1720"/>
                <w:tab w:val="left" w:pos="2746"/>
              </w:tabs>
              <w:ind w:left="268" w:right="742" w:firstLine="460"/>
              <w:rPr>
                <w:rFonts w:cs="Times New Roman"/>
                <w:sz w:val="22"/>
                <w:szCs w:val="22"/>
                <w:u w:val="single"/>
                <w:cs/>
              </w:rPr>
            </w:pPr>
            <w:r w:rsidRPr="00D07B6E">
              <w:rPr>
                <w:rFonts w:cs="Times New Roman"/>
                <w:sz w:val="22"/>
                <w:szCs w:val="22"/>
                <w:u w:val="single"/>
              </w:rPr>
              <w:t>Items</w:t>
            </w:r>
          </w:p>
        </w:tc>
        <w:tc>
          <w:tcPr>
            <w:tcW w:w="6662" w:type="dxa"/>
            <w:shd w:val="clear" w:color="auto" w:fill="auto"/>
          </w:tcPr>
          <w:p w:rsidR="00071779" w:rsidRPr="00D07B6E" w:rsidRDefault="00071779" w:rsidP="009E4A5B">
            <w:pPr>
              <w:ind w:left="-20" w:firstLine="2180"/>
              <w:rPr>
                <w:rFonts w:cs="Times New Roman"/>
                <w:sz w:val="22"/>
                <w:szCs w:val="22"/>
                <w:u w:val="single"/>
              </w:rPr>
            </w:pPr>
            <w:r w:rsidRPr="00D07B6E">
              <w:rPr>
                <w:rFonts w:cs="Times New Roman"/>
                <w:sz w:val="22"/>
                <w:szCs w:val="22"/>
                <w:u w:val="single"/>
              </w:rPr>
              <w:t>Measurement bases</w:t>
            </w:r>
          </w:p>
        </w:tc>
      </w:tr>
      <w:tr w:rsidR="00071779" w:rsidRPr="00D07B6E" w:rsidTr="00FB3719">
        <w:tc>
          <w:tcPr>
            <w:tcW w:w="2537" w:type="dxa"/>
            <w:vAlign w:val="bottom"/>
          </w:tcPr>
          <w:p w:rsidR="00071779" w:rsidRPr="00D07B6E" w:rsidRDefault="00071779" w:rsidP="009E4A5B">
            <w:pPr>
              <w:rPr>
                <w:rFonts w:cs="Times New Roman"/>
                <w:sz w:val="22"/>
                <w:szCs w:val="22"/>
              </w:rPr>
            </w:pPr>
            <w:r w:rsidRPr="00D07B6E">
              <w:rPr>
                <w:rFonts w:cs="Times New Roman"/>
                <w:sz w:val="22"/>
                <w:szCs w:val="22"/>
              </w:rPr>
              <w:t>Defined benefit liability</w:t>
            </w:r>
            <w:r w:rsidRPr="00D07B6E">
              <w:rPr>
                <w:rFonts w:cs="Times New Roman"/>
                <w:sz w:val="22"/>
                <w:szCs w:val="22"/>
              </w:rPr>
              <w:br/>
            </w:r>
          </w:p>
        </w:tc>
        <w:tc>
          <w:tcPr>
            <w:tcW w:w="6662" w:type="dxa"/>
            <w:shd w:val="clear" w:color="auto" w:fill="auto"/>
          </w:tcPr>
          <w:p w:rsidR="00071779" w:rsidRPr="00D07B6E" w:rsidRDefault="00071779" w:rsidP="009E4A5B">
            <w:pPr>
              <w:tabs>
                <w:tab w:val="left" w:pos="176"/>
              </w:tabs>
              <w:ind w:left="176" w:right="0" w:hanging="176"/>
              <w:jc w:val="both"/>
              <w:rPr>
                <w:rFonts w:cs="Times New Roman"/>
                <w:sz w:val="22"/>
                <w:szCs w:val="22"/>
              </w:rPr>
            </w:pPr>
            <w:r w:rsidRPr="00D07B6E">
              <w:rPr>
                <w:rFonts w:cs="Times New Roman"/>
                <w:sz w:val="22"/>
                <w:szCs w:val="22"/>
              </w:rPr>
              <w:t>Present value of non-current provisions for defined benefit as explained</w:t>
            </w:r>
            <w:r w:rsidRPr="00D07B6E">
              <w:rPr>
                <w:rFonts w:cs="Times New Roman"/>
                <w:b/>
                <w:bCs/>
                <w:sz w:val="22"/>
                <w:szCs w:val="22"/>
              </w:rPr>
              <w:t xml:space="preserve"> </w:t>
            </w:r>
            <w:r w:rsidR="00A16A15">
              <w:rPr>
                <w:rFonts w:cs="Times New Roman"/>
                <w:sz w:val="22"/>
                <w:szCs w:val="22"/>
              </w:rPr>
              <w:t>in note 23</w:t>
            </w:r>
            <w:r w:rsidR="00FB3719" w:rsidRPr="00D07B6E">
              <w:rPr>
                <w:rFonts w:cs="Times New Roman"/>
                <w:sz w:val="22"/>
                <w:szCs w:val="22"/>
              </w:rPr>
              <w:t xml:space="preserve"> to the financial statements</w:t>
            </w:r>
          </w:p>
        </w:tc>
      </w:tr>
    </w:tbl>
    <w:p w:rsidR="00071779" w:rsidRPr="00D07B6E" w:rsidRDefault="00071779" w:rsidP="009E4A5B">
      <w:pPr>
        <w:ind w:left="540" w:right="47"/>
        <w:jc w:val="thaiDistribute"/>
        <w:rPr>
          <w:rFonts w:cs="Times New Roman"/>
          <w:sz w:val="22"/>
          <w:szCs w:val="22"/>
        </w:rPr>
      </w:pPr>
    </w:p>
    <w:p w:rsidR="00071779" w:rsidRPr="00D07B6E" w:rsidRDefault="00071779" w:rsidP="009E4A5B">
      <w:pPr>
        <w:pStyle w:val="BodyText"/>
        <w:ind w:left="546" w:right="47" w:hanging="546"/>
        <w:jc w:val="both"/>
        <w:rPr>
          <w:rFonts w:ascii="Times New Roman" w:cs="Times New Roman"/>
          <w:sz w:val="22"/>
          <w:szCs w:val="22"/>
        </w:rPr>
      </w:pPr>
      <w:r w:rsidRPr="00D07B6E">
        <w:rPr>
          <w:rFonts w:ascii="Times New Roman" w:cs="Times New Roman"/>
          <w:b/>
          <w:bCs/>
          <w:i/>
          <w:iCs/>
          <w:sz w:val="22"/>
          <w:szCs w:val="22"/>
        </w:rPr>
        <w:t>2.4</w:t>
      </w:r>
      <w:r w:rsidRPr="00D07B6E">
        <w:rPr>
          <w:rFonts w:ascii="Times New Roman" w:cs="Times New Roman"/>
          <w:b/>
          <w:bCs/>
          <w:i/>
          <w:iCs/>
          <w:sz w:val="22"/>
          <w:szCs w:val="22"/>
        </w:rPr>
        <w:tab/>
        <w:t>Functional and presentation currency</w:t>
      </w:r>
    </w:p>
    <w:p w:rsidR="00071779" w:rsidRPr="00D07B6E" w:rsidRDefault="00071779" w:rsidP="009E4A5B">
      <w:pPr>
        <w:pStyle w:val="BodyText"/>
        <w:spacing w:line="240" w:lineRule="auto"/>
        <w:ind w:left="547" w:right="0"/>
        <w:jc w:val="both"/>
        <w:rPr>
          <w:rFonts w:ascii="Times New Roman" w:cs="Times New Roman"/>
          <w:sz w:val="22"/>
          <w:szCs w:val="22"/>
        </w:rPr>
      </w:pPr>
    </w:p>
    <w:p w:rsidR="00071779" w:rsidRDefault="00071779" w:rsidP="009E4A5B">
      <w:pPr>
        <w:ind w:left="540" w:right="47"/>
        <w:jc w:val="both"/>
        <w:rPr>
          <w:rFonts w:eastAsia="Times New Roman" w:cstheme="minorBidi"/>
          <w:sz w:val="22"/>
          <w:szCs w:val="22"/>
          <w:lang w:val="en-GB"/>
        </w:rPr>
      </w:pPr>
      <w:r w:rsidRPr="00D07B6E">
        <w:rPr>
          <w:rFonts w:eastAsia="Times New Roman" w:cs="Times New Roman"/>
          <w:sz w:val="22"/>
          <w:szCs w:val="22"/>
          <w:lang w:val="en-GB"/>
        </w:rPr>
        <w:t>The financial statements are presented in Thai Baht, which is the Group’s/Company’s functional currency.</w:t>
      </w:r>
    </w:p>
    <w:p w:rsidR="00146540" w:rsidRPr="003466BE" w:rsidRDefault="00146540" w:rsidP="009E4A5B">
      <w:pPr>
        <w:ind w:left="540" w:right="47"/>
        <w:jc w:val="both"/>
        <w:rPr>
          <w:rFonts w:eastAsia="Times New Roman" w:cstheme="minorBidi"/>
          <w:sz w:val="22"/>
          <w:szCs w:val="22"/>
        </w:rPr>
      </w:pPr>
    </w:p>
    <w:p w:rsidR="00071779" w:rsidRPr="00D07B6E" w:rsidRDefault="00071779" w:rsidP="009E4A5B">
      <w:pPr>
        <w:pStyle w:val="BodyText"/>
        <w:ind w:left="546" w:right="47" w:hanging="546"/>
        <w:jc w:val="thaiDistribute"/>
        <w:rPr>
          <w:rFonts w:ascii="Times New Roman" w:cs="Times New Roman"/>
          <w:b/>
          <w:bCs/>
          <w:i/>
          <w:iCs/>
          <w:sz w:val="22"/>
          <w:szCs w:val="22"/>
        </w:rPr>
      </w:pPr>
      <w:r w:rsidRPr="00D07B6E">
        <w:rPr>
          <w:rFonts w:ascii="Times New Roman" w:cs="Times New Roman"/>
          <w:b/>
          <w:bCs/>
          <w:i/>
          <w:iCs/>
          <w:sz w:val="22"/>
          <w:szCs w:val="22"/>
        </w:rPr>
        <w:t>2.5</w:t>
      </w:r>
      <w:r w:rsidRPr="00D07B6E">
        <w:rPr>
          <w:rFonts w:ascii="Times New Roman" w:cs="Times New Roman"/>
          <w:b/>
          <w:bCs/>
          <w:i/>
          <w:iCs/>
          <w:sz w:val="22"/>
          <w:szCs w:val="22"/>
        </w:rPr>
        <w:tab/>
      </w:r>
      <w:r w:rsidR="003466BE" w:rsidRPr="00550D38">
        <w:rPr>
          <w:rFonts w:ascii="Times New Roman" w:cs="Times New Roman"/>
          <w:b/>
          <w:bCs/>
          <w:i/>
          <w:iCs/>
          <w:sz w:val="22"/>
          <w:szCs w:val="22"/>
        </w:rPr>
        <w:t>Use of estimates and judgments</w:t>
      </w:r>
    </w:p>
    <w:p w:rsidR="00071779" w:rsidRPr="00D07B6E" w:rsidRDefault="00071779" w:rsidP="009E4A5B">
      <w:pPr>
        <w:pStyle w:val="BodyText"/>
        <w:spacing w:line="240" w:lineRule="auto"/>
        <w:ind w:left="547" w:right="0"/>
        <w:jc w:val="both"/>
        <w:rPr>
          <w:rFonts w:ascii="Times New Roman" w:cs="Times New Roman"/>
          <w:sz w:val="22"/>
          <w:szCs w:val="22"/>
        </w:rPr>
      </w:pPr>
    </w:p>
    <w:p w:rsidR="00071779" w:rsidRPr="00D07B6E" w:rsidRDefault="00071779" w:rsidP="009E4A5B">
      <w:pPr>
        <w:ind w:left="540" w:right="47"/>
        <w:jc w:val="both"/>
        <w:rPr>
          <w:rFonts w:eastAsia="Times New Roman" w:cs="Times New Roman"/>
          <w:sz w:val="22"/>
          <w:szCs w:val="22"/>
          <w:cs/>
          <w:lang w:val="en-GB"/>
        </w:rPr>
      </w:pPr>
      <w:r w:rsidRPr="00D07B6E">
        <w:rPr>
          <w:rFonts w:eastAsia="Times New Roman" w:cs="Times New Roman"/>
          <w:sz w:val="22"/>
          <w:szCs w:val="22"/>
          <w:lang w:val="en-GB"/>
        </w:rPr>
        <w:t>The preparation of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071779" w:rsidRPr="00D07B6E" w:rsidRDefault="00071779" w:rsidP="009E4A5B">
      <w:pPr>
        <w:pStyle w:val="BodyText"/>
        <w:spacing w:line="240" w:lineRule="auto"/>
        <w:ind w:left="547" w:right="0"/>
        <w:jc w:val="both"/>
        <w:rPr>
          <w:rFonts w:ascii="Times New Roman" w:cs="Times New Roman"/>
          <w:sz w:val="22"/>
          <w:szCs w:val="22"/>
        </w:rPr>
      </w:pPr>
    </w:p>
    <w:p w:rsidR="00071779" w:rsidRPr="00D07B6E" w:rsidRDefault="00071779" w:rsidP="009E4A5B">
      <w:pPr>
        <w:ind w:left="540" w:right="47"/>
        <w:jc w:val="both"/>
        <w:rPr>
          <w:rFonts w:eastAsia="Times New Roman" w:cs="Times New Roman"/>
          <w:sz w:val="22"/>
          <w:szCs w:val="22"/>
          <w:lang w:val="en-GB"/>
        </w:rPr>
      </w:pPr>
      <w:r w:rsidRPr="00D07B6E">
        <w:rPr>
          <w:rFonts w:eastAsia="Times New Roman" w:cs="Times New Roman"/>
          <w:sz w:val="22"/>
          <w:szCs w:val="22"/>
          <w:lang w:val="en-GB"/>
        </w:rPr>
        <w:t>Estimates and underlying assumptions are reviewed on an ongoing basis.  Revisions to accounting estimates are recognized prospectively.</w:t>
      </w:r>
    </w:p>
    <w:p w:rsidR="00071779" w:rsidRPr="00D07B6E" w:rsidRDefault="00071779" w:rsidP="009E4A5B">
      <w:pPr>
        <w:pStyle w:val="BodyText"/>
        <w:spacing w:line="240" w:lineRule="auto"/>
        <w:ind w:left="547" w:right="0"/>
        <w:jc w:val="both"/>
        <w:rPr>
          <w:rFonts w:ascii="Times New Roman" w:cs="Times New Roman"/>
          <w:sz w:val="22"/>
          <w:szCs w:val="22"/>
        </w:rPr>
      </w:pPr>
    </w:p>
    <w:p w:rsidR="00071779" w:rsidRPr="00D07B6E" w:rsidRDefault="00071779" w:rsidP="009E4A5B">
      <w:pPr>
        <w:pStyle w:val="BodyText"/>
        <w:ind w:left="567" w:right="47" w:hanging="567"/>
        <w:jc w:val="both"/>
        <w:rPr>
          <w:rFonts w:ascii="Times New Roman" w:cs="Times New Roman"/>
          <w:b/>
          <w:bCs/>
          <w:i/>
          <w:iCs/>
          <w:sz w:val="22"/>
          <w:szCs w:val="22"/>
        </w:rPr>
      </w:pPr>
      <w:r w:rsidRPr="00D07B6E">
        <w:rPr>
          <w:rFonts w:ascii="Times New Roman" w:cs="Times New Roman"/>
          <w:b/>
          <w:bCs/>
          <w:i/>
          <w:iCs/>
          <w:sz w:val="22"/>
          <w:szCs w:val="22"/>
        </w:rPr>
        <w:t>2.5.1</w:t>
      </w:r>
      <w:r w:rsidRPr="00D07B6E">
        <w:rPr>
          <w:rFonts w:ascii="Times New Roman" w:cs="Times New Roman"/>
          <w:b/>
          <w:bCs/>
          <w:i/>
          <w:iCs/>
          <w:sz w:val="22"/>
          <w:szCs w:val="22"/>
        </w:rPr>
        <w:tab/>
        <w:t>Judgments</w:t>
      </w:r>
    </w:p>
    <w:p w:rsidR="00071779" w:rsidRPr="00D07B6E" w:rsidRDefault="00071779" w:rsidP="009E4A5B">
      <w:pPr>
        <w:spacing w:line="240" w:lineRule="atLeast"/>
        <w:ind w:left="992" w:right="0" w:hanging="425"/>
        <w:jc w:val="both"/>
        <w:rPr>
          <w:rFonts w:cs="Times New Roman"/>
          <w:sz w:val="22"/>
          <w:szCs w:val="22"/>
        </w:rPr>
      </w:pPr>
    </w:p>
    <w:p w:rsidR="00071779" w:rsidRPr="00D07B6E" w:rsidRDefault="00071779" w:rsidP="009E4A5B">
      <w:pPr>
        <w:spacing w:line="240" w:lineRule="atLeast"/>
        <w:ind w:left="567" w:right="14"/>
        <w:jc w:val="both"/>
        <w:rPr>
          <w:rFonts w:cs="Times New Roman"/>
          <w:sz w:val="22"/>
          <w:szCs w:val="22"/>
        </w:rPr>
      </w:pPr>
      <w:r w:rsidRPr="00D07B6E">
        <w:rPr>
          <w:rFonts w:cs="Times New Roman"/>
          <w:sz w:val="22"/>
          <w:szCs w:val="22"/>
        </w:rPr>
        <w:t>Information about judgments made in applying accounting policies that have the most significant effects on the amount recognized in the financial statements is included in the following notes:</w:t>
      </w:r>
    </w:p>
    <w:p w:rsidR="003438E4" w:rsidRPr="00D07B6E" w:rsidRDefault="003438E4" w:rsidP="009E4A5B">
      <w:pPr>
        <w:spacing w:line="240" w:lineRule="atLeast"/>
        <w:ind w:left="992" w:right="0" w:hanging="425"/>
        <w:jc w:val="both"/>
        <w:rPr>
          <w:rFonts w:cs="Times New Roman"/>
          <w:sz w:val="22"/>
          <w:szCs w:val="22"/>
        </w:rPr>
      </w:pPr>
    </w:p>
    <w:tbl>
      <w:tblPr>
        <w:tblStyle w:val="TableGrid"/>
        <w:tblW w:w="9620"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94"/>
        <w:gridCol w:w="6926"/>
      </w:tblGrid>
      <w:tr w:rsidR="003438E4" w:rsidRPr="00D07B6E" w:rsidTr="00360BF1">
        <w:tc>
          <w:tcPr>
            <w:tcW w:w="2694" w:type="dxa"/>
          </w:tcPr>
          <w:p w:rsidR="003438E4" w:rsidRPr="00360BF1" w:rsidRDefault="003438E4" w:rsidP="009E4A5B">
            <w:pPr>
              <w:spacing w:line="240" w:lineRule="atLeast"/>
              <w:ind w:left="176" w:right="0" w:hanging="263"/>
              <w:jc w:val="both"/>
              <w:rPr>
                <w:rFonts w:ascii="Times New Roman" w:hAnsi="Times New Roman" w:cs="Times New Roman"/>
                <w:sz w:val="22"/>
                <w:szCs w:val="22"/>
              </w:rPr>
            </w:pPr>
            <w:r w:rsidRPr="00360BF1">
              <w:rPr>
                <w:rFonts w:ascii="Times New Roman" w:hAnsi="Times New Roman" w:cs="Times New Roman"/>
                <w:sz w:val="22"/>
                <w:szCs w:val="22"/>
              </w:rPr>
              <w:t>Notes</w:t>
            </w:r>
            <w:r w:rsidR="00A16A15" w:rsidRPr="00360BF1">
              <w:rPr>
                <w:rFonts w:ascii="Times New Roman" w:hAnsi="Times New Roman" w:cs="Times New Roman"/>
                <w:sz w:val="22"/>
                <w:szCs w:val="22"/>
              </w:rPr>
              <w:t xml:space="preserve"> 13</w:t>
            </w:r>
            <w:r w:rsidR="00625BEE" w:rsidRPr="00360BF1">
              <w:rPr>
                <w:rFonts w:ascii="Times New Roman" w:hAnsi="Times New Roman" w:cs="Times New Roman"/>
                <w:sz w:val="22"/>
                <w:szCs w:val="22"/>
              </w:rPr>
              <w:t xml:space="preserve">, </w:t>
            </w:r>
            <w:r w:rsidR="00A16A15" w:rsidRPr="00360BF1">
              <w:rPr>
                <w:rFonts w:ascii="Times New Roman" w:hAnsi="Times New Roman" w:cs="Times New Roman"/>
                <w:sz w:val="22"/>
                <w:szCs w:val="22"/>
              </w:rPr>
              <w:t>14, 15</w:t>
            </w:r>
            <w:r w:rsidRPr="00360BF1">
              <w:rPr>
                <w:rFonts w:ascii="Times New Roman" w:hAnsi="Times New Roman" w:cs="Times New Roman"/>
                <w:sz w:val="22"/>
                <w:szCs w:val="22"/>
              </w:rPr>
              <w:t xml:space="preserve"> and </w:t>
            </w:r>
            <w:r w:rsidR="00A16A15" w:rsidRPr="00360BF1">
              <w:rPr>
                <w:rFonts w:ascii="Times New Roman" w:hAnsi="Times New Roman" w:cs="Times New Roman"/>
                <w:sz w:val="22"/>
                <w:szCs w:val="22"/>
              </w:rPr>
              <w:t>16</w:t>
            </w:r>
          </w:p>
        </w:tc>
        <w:tc>
          <w:tcPr>
            <w:tcW w:w="6926" w:type="dxa"/>
          </w:tcPr>
          <w:p w:rsidR="003438E4" w:rsidRPr="00A16A15" w:rsidRDefault="00A16A15" w:rsidP="009E4A5B">
            <w:pPr>
              <w:spacing w:line="240" w:lineRule="atLeast"/>
              <w:ind w:right="14"/>
              <w:jc w:val="both"/>
              <w:rPr>
                <w:rFonts w:ascii="Times New Roman" w:hAnsi="Times New Roman" w:cs="Times New Roman"/>
                <w:sz w:val="22"/>
                <w:szCs w:val="22"/>
              </w:rPr>
            </w:pPr>
            <w:r w:rsidRPr="00360BF1">
              <w:rPr>
                <w:rFonts w:ascii="Times New Roman" w:hAnsi="Times New Roman" w:cs="Times New Roman"/>
                <w:sz w:val="22"/>
                <w:szCs w:val="22"/>
              </w:rPr>
              <w:t>Calculating the recoverable amount of investment and assets.</w:t>
            </w:r>
          </w:p>
        </w:tc>
      </w:tr>
    </w:tbl>
    <w:p w:rsidR="00071779" w:rsidRPr="00D07B6E" w:rsidRDefault="00071779" w:rsidP="009E4A5B">
      <w:pPr>
        <w:spacing w:line="240" w:lineRule="atLeast"/>
        <w:ind w:left="992" w:right="0" w:hanging="425"/>
        <w:jc w:val="both"/>
        <w:rPr>
          <w:rFonts w:cs="Times New Roman"/>
          <w:sz w:val="22"/>
          <w:szCs w:val="22"/>
        </w:rPr>
      </w:pPr>
    </w:p>
    <w:p w:rsidR="00071779" w:rsidRPr="00D07B6E" w:rsidRDefault="00071779" w:rsidP="009E4A5B">
      <w:pPr>
        <w:pStyle w:val="BodyText"/>
        <w:ind w:left="567" w:right="47" w:hanging="567"/>
        <w:jc w:val="both"/>
        <w:rPr>
          <w:rFonts w:ascii="Times New Roman" w:cs="Times New Roman"/>
          <w:b/>
          <w:bCs/>
          <w:i/>
          <w:iCs/>
          <w:sz w:val="22"/>
          <w:szCs w:val="22"/>
        </w:rPr>
      </w:pPr>
      <w:r w:rsidRPr="00D07B6E">
        <w:rPr>
          <w:rFonts w:ascii="Times New Roman" w:cs="Times New Roman"/>
          <w:b/>
          <w:bCs/>
          <w:i/>
          <w:iCs/>
          <w:sz w:val="22"/>
          <w:szCs w:val="22"/>
        </w:rPr>
        <w:t>2.5.2</w:t>
      </w:r>
      <w:r w:rsidRPr="00D07B6E">
        <w:rPr>
          <w:rFonts w:ascii="Times New Roman" w:cs="Times New Roman"/>
          <w:b/>
          <w:bCs/>
          <w:i/>
          <w:iCs/>
          <w:sz w:val="22"/>
          <w:szCs w:val="22"/>
        </w:rPr>
        <w:tab/>
        <w:t>Assumptions and estimation uncertainties</w:t>
      </w:r>
    </w:p>
    <w:p w:rsidR="00071779" w:rsidRPr="00D07B6E" w:rsidRDefault="00071779" w:rsidP="009E4A5B">
      <w:pPr>
        <w:spacing w:line="240" w:lineRule="atLeast"/>
        <w:ind w:left="992" w:right="0" w:hanging="425"/>
        <w:jc w:val="both"/>
        <w:rPr>
          <w:rFonts w:cs="Times New Roman"/>
          <w:sz w:val="22"/>
          <w:szCs w:val="22"/>
        </w:rPr>
      </w:pPr>
    </w:p>
    <w:p w:rsidR="00071779" w:rsidRPr="00D07B6E" w:rsidRDefault="00071779" w:rsidP="009E4A5B">
      <w:pPr>
        <w:spacing w:line="240" w:lineRule="atLeast"/>
        <w:ind w:left="567" w:right="14"/>
        <w:jc w:val="both"/>
        <w:rPr>
          <w:rFonts w:cs="Times New Roman"/>
          <w:sz w:val="22"/>
          <w:szCs w:val="22"/>
        </w:rPr>
      </w:pPr>
      <w:r w:rsidRPr="00D07B6E">
        <w:rPr>
          <w:rFonts w:cs="Times New Roman"/>
          <w:sz w:val="22"/>
          <w:szCs w:val="22"/>
        </w:rPr>
        <w:t>Information about significant areas of estimation uncertainties that have a significant risk of resulting in a material adjustments to the amounts recognized in the financial statements is included in the following notes:</w:t>
      </w:r>
    </w:p>
    <w:p w:rsidR="00573E67" w:rsidRPr="006A3DCE" w:rsidRDefault="00573E67" w:rsidP="009E4A5B">
      <w:pPr>
        <w:spacing w:line="240" w:lineRule="atLeast"/>
        <w:ind w:left="992" w:right="0" w:hanging="425"/>
        <w:jc w:val="both"/>
        <w:rPr>
          <w:rFonts w:cs="Times New Roman"/>
          <w:sz w:val="22"/>
          <w:szCs w:val="22"/>
        </w:rPr>
      </w:pPr>
    </w:p>
    <w:tbl>
      <w:tblPr>
        <w:tblW w:w="8931" w:type="dxa"/>
        <w:tblInd w:w="542" w:type="dxa"/>
        <w:tblLook w:val="04A0"/>
      </w:tblPr>
      <w:tblGrid>
        <w:gridCol w:w="1985"/>
        <w:gridCol w:w="6946"/>
      </w:tblGrid>
      <w:tr w:rsidR="00A16A15" w:rsidRPr="00D07B6E" w:rsidTr="00853021">
        <w:tc>
          <w:tcPr>
            <w:tcW w:w="1985" w:type="dxa"/>
          </w:tcPr>
          <w:p w:rsidR="00A16A15" w:rsidRPr="00D07B6E" w:rsidRDefault="00A16A15" w:rsidP="009E4A5B">
            <w:pPr>
              <w:spacing w:line="240" w:lineRule="atLeast"/>
              <w:ind w:right="0" w:firstLine="46"/>
              <w:jc w:val="both"/>
              <w:rPr>
                <w:rFonts w:cs="Times New Roman"/>
                <w:sz w:val="22"/>
                <w:szCs w:val="22"/>
              </w:rPr>
            </w:pPr>
            <w:r w:rsidRPr="00D07B6E">
              <w:rPr>
                <w:rFonts w:cs="Times New Roman"/>
                <w:sz w:val="22"/>
                <w:szCs w:val="22"/>
              </w:rPr>
              <w:t xml:space="preserve">Note </w:t>
            </w:r>
            <w:r>
              <w:rPr>
                <w:rFonts w:cs="Times New Roman"/>
                <w:sz w:val="22"/>
                <w:szCs w:val="22"/>
              </w:rPr>
              <w:t>7</w:t>
            </w:r>
          </w:p>
        </w:tc>
        <w:tc>
          <w:tcPr>
            <w:tcW w:w="6946" w:type="dxa"/>
          </w:tcPr>
          <w:p w:rsidR="00A16A15" w:rsidRPr="00D07B6E" w:rsidRDefault="00A16A15" w:rsidP="009E4A5B">
            <w:pPr>
              <w:spacing w:line="240" w:lineRule="atLeast"/>
              <w:ind w:left="175" w:right="0" w:hanging="175"/>
              <w:jc w:val="both"/>
              <w:rPr>
                <w:rFonts w:cs="Times New Roman"/>
                <w:sz w:val="22"/>
                <w:szCs w:val="22"/>
              </w:rPr>
            </w:pPr>
            <w:r w:rsidRPr="00D07B6E">
              <w:rPr>
                <w:rFonts w:cs="Times New Roman"/>
                <w:sz w:val="22"/>
                <w:szCs w:val="22"/>
              </w:rPr>
              <w:t>Measur</w:t>
            </w:r>
            <w:r w:rsidR="00437520">
              <w:rPr>
                <w:rFonts w:cs="Times New Roman"/>
                <w:sz w:val="22"/>
                <w:szCs w:val="22"/>
              </w:rPr>
              <w:t>ement of ECL allowance for</w:t>
            </w:r>
            <w:r w:rsidRPr="00D07B6E">
              <w:rPr>
                <w:rFonts w:cs="Times New Roman"/>
                <w:sz w:val="22"/>
                <w:szCs w:val="22"/>
              </w:rPr>
              <w:t xml:space="preserve"> receivables: key assumptions in determining the </w:t>
            </w:r>
            <w:r w:rsidRPr="00853021">
              <w:rPr>
                <w:rFonts w:cs="Times New Roman"/>
                <w:sz w:val="22"/>
                <w:szCs w:val="22"/>
              </w:rPr>
              <w:t>probabi</w:t>
            </w:r>
            <w:r w:rsidR="00910904" w:rsidRPr="00853021">
              <w:rPr>
                <w:rFonts w:cs="Times New Roman"/>
                <w:sz w:val="22"/>
                <w:szCs w:val="22"/>
              </w:rPr>
              <w:t>lity of default.</w:t>
            </w:r>
          </w:p>
        </w:tc>
      </w:tr>
      <w:tr w:rsidR="00662AE4" w:rsidRPr="00D07B6E" w:rsidTr="00853021">
        <w:tc>
          <w:tcPr>
            <w:tcW w:w="1985" w:type="dxa"/>
          </w:tcPr>
          <w:p w:rsidR="00662AE4" w:rsidRPr="00D07B6E" w:rsidRDefault="00662AE4" w:rsidP="009E4A5B">
            <w:pPr>
              <w:spacing w:before="40" w:line="240" w:lineRule="atLeast"/>
              <w:ind w:right="0" w:firstLine="46"/>
              <w:jc w:val="both"/>
              <w:rPr>
                <w:rFonts w:cs="Times New Roman"/>
                <w:sz w:val="22"/>
                <w:szCs w:val="22"/>
              </w:rPr>
            </w:pPr>
            <w:r w:rsidRPr="00D07B6E">
              <w:rPr>
                <w:rFonts w:cs="Times New Roman"/>
                <w:sz w:val="22"/>
                <w:szCs w:val="22"/>
              </w:rPr>
              <w:t>Note</w:t>
            </w:r>
            <w:r w:rsidR="00437520">
              <w:rPr>
                <w:rFonts w:cs="Times New Roman"/>
                <w:sz w:val="22"/>
                <w:szCs w:val="22"/>
              </w:rPr>
              <w:t>s</w:t>
            </w:r>
            <w:r w:rsidRPr="00D07B6E">
              <w:rPr>
                <w:rFonts w:cs="Times New Roman"/>
                <w:sz w:val="22"/>
                <w:szCs w:val="22"/>
              </w:rPr>
              <w:t xml:space="preserve"> </w:t>
            </w:r>
            <w:r w:rsidR="00A16A15">
              <w:rPr>
                <w:rFonts w:cs="Times New Roman"/>
                <w:sz w:val="22"/>
                <w:szCs w:val="22"/>
              </w:rPr>
              <w:t>16</w:t>
            </w:r>
            <w:r w:rsidR="00625BEE" w:rsidRPr="00D07B6E">
              <w:rPr>
                <w:rFonts w:cs="Times New Roman"/>
                <w:sz w:val="22"/>
                <w:szCs w:val="22"/>
              </w:rPr>
              <w:t xml:space="preserve"> and </w:t>
            </w:r>
            <w:r w:rsidRPr="00D07B6E">
              <w:rPr>
                <w:rFonts w:cs="Times New Roman"/>
                <w:sz w:val="22"/>
                <w:szCs w:val="22"/>
              </w:rPr>
              <w:t>2</w:t>
            </w:r>
            <w:r w:rsidR="00A16A15">
              <w:rPr>
                <w:rFonts w:cs="Times New Roman"/>
                <w:sz w:val="22"/>
                <w:szCs w:val="22"/>
              </w:rPr>
              <w:t>2</w:t>
            </w:r>
          </w:p>
        </w:tc>
        <w:tc>
          <w:tcPr>
            <w:tcW w:w="6946" w:type="dxa"/>
          </w:tcPr>
          <w:p w:rsidR="00662AE4" w:rsidRPr="00D07B6E" w:rsidRDefault="00662AE4" w:rsidP="009E4A5B">
            <w:pPr>
              <w:spacing w:before="40" w:line="240" w:lineRule="atLeast"/>
              <w:ind w:right="0"/>
              <w:jc w:val="both"/>
              <w:rPr>
                <w:rFonts w:cs="Times New Roman"/>
                <w:sz w:val="22"/>
                <w:szCs w:val="22"/>
                <w:cs/>
              </w:rPr>
            </w:pPr>
            <w:r w:rsidRPr="00D07B6E">
              <w:rPr>
                <w:rFonts w:cs="Times New Roman"/>
                <w:sz w:val="22"/>
                <w:szCs w:val="22"/>
              </w:rPr>
              <w:t>Determining the incremental borrowing rate to measure lease liabilities.</w:t>
            </w:r>
          </w:p>
        </w:tc>
      </w:tr>
      <w:tr w:rsidR="00662AE4" w:rsidRPr="00D07B6E" w:rsidTr="00853021">
        <w:tc>
          <w:tcPr>
            <w:tcW w:w="1985" w:type="dxa"/>
          </w:tcPr>
          <w:p w:rsidR="00662AE4" w:rsidRPr="00D07B6E" w:rsidRDefault="00662AE4" w:rsidP="009E4A5B">
            <w:pPr>
              <w:tabs>
                <w:tab w:val="left" w:pos="242"/>
              </w:tabs>
              <w:spacing w:before="40" w:line="240" w:lineRule="atLeast"/>
              <w:ind w:right="0" w:firstLine="46"/>
              <w:rPr>
                <w:rFonts w:cs="Times New Roman"/>
                <w:sz w:val="22"/>
                <w:szCs w:val="22"/>
              </w:rPr>
            </w:pPr>
            <w:r w:rsidRPr="00D07B6E">
              <w:rPr>
                <w:rFonts w:cs="Times New Roman"/>
                <w:sz w:val="22"/>
                <w:szCs w:val="22"/>
              </w:rPr>
              <w:t xml:space="preserve">Notes </w:t>
            </w:r>
            <w:r w:rsidR="00A16A15">
              <w:rPr>
                <w:rFonts w:cs="Times New Roman"/>
                <w:sz w:val="22"/>
                <w:szCs w:val="22"/>
              </w:rPr>
              <w:t xml:space="preserve">13, </w:t>
            </w:r>
            <w:r w:rsidRPr="00D07B6E">
              <w:rPr>
                <w:rFonts w:cs="Times New Roman"/>
                <w:sz w:val="22"/>
                <w:szCs w:val="22"/>
              </w:rPr>
              <w:t>14, 15</w:t>
            </w:r>
            <w:r w:rsidR="00625BEE" w:rsidRPr="00D07B6E">
              <w:rPr>
                <w:rFonts w:cs="Times New Roman"/>
                <w:sz w:val="22"/>
                <w:szCs w:val="22"/>
              </w:rPr>
              <w:t>,</w:t>
            </w:r>
            <w:r w:rsidR="00A16A15">
              <w:rPr>
                <w:rFonts w:cs="Times New Roman"/>
                <w:sz w:val="22"/>
                <w:szCs w:val="22"/>
              </w:rPr>
              <w:t xml:space="preserve"> </w:t>
            </w:r>
            <w:r w:rsidR="00F40BE1">
              <w:rPr>
                <w:rFonts w:cs="Times New Roman"/>
                <w:sz w:val="22"/>
                <w:szCs w:val="22"/>
              </w:rPr>
              <w:tab/>
            </w:r>
            <w:r w:rsidR="00A16A15">
              <w:rPr>
                <w:rFonts w:cs="Times New Roman"/>
                <w:sz w:val="22"/>
                <w:szCs w:val="22"/>
              </w:rPr>
              <w:t>16</w:t>
            </w:r>
            <w:r w:rsidRPr="00D07B6E">
              <w:rPr>
                <w:rFonts w:cs="Times New Roman"/>
                <w:sz w:val="22"/>
                <w:szCs w:val="22"/>
              </w:rPr>
              <w:t xml:space="preserve"> and 1</w:t>
            </w:r>
            <w:r w:rsidR="00A16A15">
              <w:rPr>
                <w:rFonts w:cs="Times New Roman"/>
                <w:sz w:val="22"/>
                <w:szCs w:val="22"/>
              </w:rPr>
              <w:t>7</w:t>
            </w:r>
          </w:p>
        </w:tc>
        <w:tc>
          <w:tcPr>
            <w:tcW w:w="6946" w:type="dxa"/>
          </w:tcPr>
          <w:p w:rsidR="00662AE4" w:rsidRPr="00D07B6E" w:rsidRDefault="00662AE4" w:rsidP="009E4A5B">
            <w:pPr>
              <w:spacing w:before="40" w:line="240" w:lineRule="atLeast"/>
              <w:ind w:right="0"/>
              <w:jc w:val="both"/>
              <w:rPr>
                <w:rFonts w:cs="Times New Roman"/>
                <w:sz w:val="22"/>
                <w:szCs w:val="22"/>
              </w:rPr>
            </w:pPr>
            <w:r w:rsidRPr="00D07B6E">
              <w:rPr>
                <w:rFonts w:cs="Times New Roman"/>
                <w:sz w:val="22"/>
                <w:szCs w:val="22"/>
              </w:rPr>
              <w:t>Impairment test: key assumptions underlying recoverable amounts.</w:t>
            </w:r>
          </w:p>
        </w:tc>
      </w:tr>
      <w:tr w:rsidR="00662AE4" w:rsidRPr="00D07B6E" w:rsidTr="00853021">
        <w:tc>
          <w:tcPr>
            <w:tcW w:w="1985" w:type="dxa"/>
          </w:tcPr>
          <w:p w:rsidR="00662AE4" w:rsidRPr="00D07B6E" w:rsidRDefault="00A16A15" w:rsidP="009E4A5B">
            <w:pPr>
              <w:spacing w:before="40" w:line="240" w:lineRule="atLeast"/>
              <w:ind w:right="0" w:firstLine="46"/>
              <w:jc w:val="both"/>
              <w:rPr>
                <w:rFonts w:cs="Times New Roman"/>
                <w:sz w:val="22"/>
                <w:szCs w:val="22"/>
              </w:rPr>
            </w:pPr>
            <w:r>
              <w:rPr>
                <w:rFonts w:cs="Times New Roman"/>
                <w:sz w:val="22"/>
                <w:szCs w:val="22"/>
              </w:rPr>
              <w:t>Notes 19</w:t>
            </w:r>
            <w:r w:rsidR="00662AE4" w:rsidRPr="00D07B6E">
              <w:rPr>
                <w:rFonts w:cs="Times New Roman"/>
                <w:sz w:val="22"/>
                <w:szCs w:val="22"/>
              </w:rPr>
              <w:t xml:space="preserve"> and </w:t>
            </w:r>
            <w:r>
              <w:rPr>
                <w:rFonts w:cs="Times New Roman"/>
                <w:sz w:val="22"/>
                <w:szCs w:val="22"/>
              </w:rPr>
              <w:t>37</w:t>
            </w:r>
          </w:p>
        </w:tc>
        <w:tc>
          <w:tcPr>
            <w:tcW w:w="6946" w:type="dxa"/>
          </w:tcPr>
          <w:p w:rsidR="00662AE4" w:rsidRPr="00D07B6E" w:rsidRDefault="00662AE4" w:rsidP="009E4A5B">
            <w:pPr>
              <w:spacing w:before="40" w:line="240" w:lineRule="atLeast"/>
              <w:ind w:left="175" w:right="0" w:hanging="175"/>
              <w:jc w:val="both"/>
              <w:rPr>
                <w:rFonts w:cs="Times New Roman"/>
                <w:sz w:val="22"/>
                <w:szCs w:val="22"/>
              </w:rPr>
            </w:pPr>
            <w:r w:rsidRPr="00D07B6E">
              <w:rPr>
                <w:rFonts w:cs="Times New Roman"/>
                <w:sz w:val="22"/>
                <w:szCs w:val="22"/>
              </w:rPr>
              <w:t>Recognition of deferred tax assets: availability of future taxable profit against which deductible temporary differences and tax losses carried forward can be utilized.</w:t>
            </w:r>
          </w:p>
        </w:tc>
      </w:tr>
      <w:tr w:rsidR="00662AE4" w:rsidRPr="00D07B6E" w:rsidTr="00853021">
        <w:tc>
          <w:tcPr>
            <w:tcW w:w="1985" w:type="dxa"/>
          </w:tcPr>
          <w:p w:rsidR="00662AE4" w:rsidRPr="00A16A15" w:rsidRDefault="00662AE4" w:rsidP="009E4A5B">
            <w:pPr>
              <w:spacing w:before="40" w:line="240" w:lineRule="atLeast"/>
              <w:ind w:right="0" w:firstLine="46"/>
              <w:jc w:val="both"/>
              <w:rPr>
                <w:rFonts w:cstheme="minorBidi"/>
                <w:sz w:val="22"/>
                <w:szCs w:val="22"/>
                <w:cs/>
              </w:rPr>
            </w:pPr>
            <w:r w:rsidRPr="00D07B6E">
              <w:rPr>
                <w:rFonts w:cs="Times New Roman"/>
                <w:sz w:val="22"/>
                <w:szCs w:val="22"/>
              </w:rPr>
              <w:t>Note 2</w:t>
            </w:r>
            <w:r w:rsidR="00A16A15">
              <w:rPr>
                <w:rFonts w:cs="Times New Roman"/>
                <w:sz w:val="22"/>
                <w:szCs w:val="22"/>
              </w:rPr>
              <w:t>3</w:t>
            </w:r>
          </w:p>
        </w:tc>
        <w:tc>
          <w:tcPr>
            <w:tcW w:w="6946" w:type="dxa"/>
          </w:tcPr>
          <w:p w:rsidR="00662AE4" w:rsidRPr="00D07B6E" w:rsidRDefault="00662AE4" w:rsidP="009E4A5B">
            <w:pPr>
              <w:spacing w:before="40" w:line="240" w:lineRule="atLeast"/>
              <w:ind w:right="0"/>
              <w:jc w:val="both"/>
              <w:rPr>
                <w:rFonts w:cs="Times New Roman"/>
                <w:sz w:val="22"/>
                <w:szCs w:val="22"/>
              </w:rPr>
            </w:pPr>
            <w:r w:rsidRPr="00D07B6E">
              <w:rPr>
                <w:rFonts w:cs="Times New Roman"/>
                <w:sz w:val="22"/>
                <w:szCs w:val="22"/>
              </w:rPr>
              <w:t>Measurement of defined benefit obligations: key actuarial assumptions.</w:t>
            </w:r>
          </w:p>
        </w:tc>
      </w:tr>
      <w:tr w:rsidR="00F6258A" w:rsidRPr="00D07B6E" w:rsidTr="00853021">
        <w:tc>
          <w:tcPr>
            <w:tcW w:w="1985" w:type="dxa"/>
          </w:tcPr>
          <w:p w:rsidR="00F6258A" w:rsidRPr="00D07B6E" w:rsidRDefault="00910904" w:rsidP="009E4A5B">
            <w:pPr>
              <w:spacing w:before="40" w:line="240" w:lineRule="atLeast"/>
              <w:ind w:right="0" w:firstLine="46"/>
              <w:jc w:val="both"/>
              <w:rPr>
                <w:rFonts w:cs="Times New Roman"/>
                <w:sz w:val="22"/>
                <w:szCs w:val="22"/>
              </w:rPr>
            </w:pPr>
            <w:r>
              <w:rPr>
                <w:rFonts w:cs="Times New Roman"/>
                <w:sz w:val="22"/>
                <w:szCs w:val="22"/>
              </w:rPr>
              <w:t>Notes 24</w:t>
            </w:r>
            <w:r w:rsidR="00F6258A" w:rsidRPr="00D07B6E">
              <w:rPr>
                <w:rFonts w:cs="Times New Roman"/>
                <w:sz w:val="22"/>
                <w:szCs w:val="22"/>
              </w:rPr>
              <w:t xml:space="preserve"> </w:t>
            </w:r>
            <w:r>
              <w:rPr>
                <w:rFonts w:cs="Times New Roman"/>
                <w:sz w:val="22"/>
                <w:szCs w:val="22"/>
              </w:rPr>
              <w:t>and 25</w:t>
            </w:r>
          </w:p>
        </w:tc>
        <w:tc>
          <w:tcPr>
            <w:tcW w:w="6946" w:type="dxa"/>
          </w:tcPr>
          <w:p w:rsidR="00F6258A" w:rsidRPr="00D07B6E" w:rsidRDefault="00C64D67" w:rsidP="009E4A5B">
            <w:pPr>
              <w:spacing w:before="40" w:line="240" w:lineRule="atLeast"/>
              <w:ind w:left="175" w:right="0" w:hanging="175"/>
              <w:jc w:val="both"/>
              <w:rPr>
                <w:rFonts w:cs="Times New Roman"/>
                <w:sz w:val="22"/>
                <w:szCs w:val="22"/>
                <w:cs/>
              </w:rPr>
            </w:pPr>
            <w:r w:rsidRPr="00D07B6E">
              <w:rPr>
                <w:rFonts w:cs="Times New Roman"/>
                <w:sz w:val="22"/>
                <w:szCs w:val="22"/>
              </w:rPr>
              <w:t>Recognition and measurement of provisions and contingencies: key assumptions about the likelihood and magnitude of an outflow of resources</w:t>
            </w:r>
            <w:r w:rsidR="00437520">
              <w:rPr>
                <w:rFonts w:cs="Times New Roman"/>
                <w:sz w:val="22"/>
                <w:szCs w:val="22"/>
              </w:rPr>
              <w:t>.</w:t>
            </w:r>
          </w:p>
        </w:tc>
      </w:tr>
    </w:tbl>
    <w:p w:rsidR="00853021" w:rsidRDefault="00853021" w:rsidP="009E4A5B">
      <w:pPr>
        <w:spacing w:line="240" w:lineRule="atLeast"/>
        <w:ind w:left="540" w:right="14"/>
        <w:jc w:val="both"/>
        <w:rPr>
          <w:rFonts w:cs="Times New Roman"/>
          <w:b/>
          <w:bCs/>
          <w:sz w:val="22"/>
          <w:szCs w:val="22"/>
        </w:rPr>
      </w:pPr>
    </w:p>
    <w:p w:rsidR="00853021" w:rsidRDefault="00853021" w:rsidP="009E4A5B">
      <w:pPr>
        <w:spacing w:line="240" w:lineRule="auto"/>
        <w:ind w:right="0"/>
        <w:rPr>
          <w:rFonts w:cs="Times New Roman"/>
          <w:b/>
          <w:bCs/>
          <w:sz w:val="22"/>
          <w:szCs w:val="22"/>
        </w:rPr>
      </w:pPr>
      <w:r>
        <w:rPr>
          <w:rFonts w:cs="Times New Roman"/>
          <w:b/>
          <w:bCs/>
          <w:sz w:val="22"/>
          <w:szCs w:val="22"/>
        </w:rPr>
        <w:br w:type="page"/>
      </w:r>
    </w:p>
    <w:p w:rsidR="00071779" w:rsidRPr="00D07B6E" w:rsidRDefault="00071779" w:rsidP="009E4A5B">
      <w:pPr>
        <w:spacing w:line="240" w:lineRule="atLeast"/>
        <w:ind w:left="540" w:right="14"/>
        <w:jc w:val="both"/>
        <w:rPr>
          <w:rFonts w:cs="Times New Roman"/>
          <w:b/>
          <w:bCs/>
          <w:sz w:val="22"/>
          <w:szCs w:val="22"/>
        </w:rPr>
      </w:pPr>
      <w:r w:rsidRPr="00D07B6E">
        <w:rPr>
          <w:rFonts w:cs="Times New Roman"/>
          <w:b/>
          <w:bCs/>
          <w:sz w:val="22"/>
          <w:szCs w:val="22"/>
        </w:rPr>
        <w:lastRenderedPageBreak/>
        <w:t>Significant accounting judgments and estimates are summarized as follows:</w:t>
      </w:r>
    </w:p>
    <w:p w:rsidR="00071779" w:rsidRPr="00D07B6E" w:rsidRDefault="00071779" w:rsidP="009E4A5B">
      <w:pPr>
        <w:pStyle w:val="IndexHeading1"/>
        <w:spacing w:after="0" w:line="240" w:lineRule="atLeast"/>
        <w:ind w:left="1078" w:hanging="539"/>
        <w:jc w:val="both"/>
        <w:outlineLvl w:val="0"/>
        <w:rPr>
          <w:b w:val="0"/>
          <w:bCs/>
          <w:szCs w:val="22"/>
          <w:lang w:val="en-US"/>
        </w:rPr>
      </w:pPr>
    </w:p>
    <w:p w:rsidR="00071779" w:rsidRPr="00D07B6E" w:rsidRDefault="00071779" w:rsidP="009E4A5B">
      <w:pPr>
        <w:spacing w:line="240" w:lineRule="atLeast"/>
        <w:ind w:left="540" w:right="14"/>
        <w:jc w:val="both"/>
        <w:rPr>
          <w:rFonts w:cs="Times New Roman"/>
          <w:b/>
          <w:bCs/>
          <w:i/>
          <w:iCs/>
          <w:sz w:val="22"/>
          <w:szCs w:val="22"/>
        </w:rPr>
      </w:pPr>
      <w:r w:rsidRPr="00D07B6E">
        <w:rPr>
          <w:rFonts w:cs="Times New Roman"/>
          <w:b/>
          <w:bCs/>
          <w:i/>
          <w:iCs/>
          <w:sz w:val="22"/>
          <w:szCs w:val="22"/>
        </w:rPr>
        <w:t>Recognition and derecognition of assets and liabilities</w:t>
      </w:r>
    </w:p>
    <w:p w:rsidR="00071779" w:rsidRPr="00D07B6E" w:rsidRDefault="00071779" w:rsidP="009E4A5B">
      <w:pPr>
        <w:pStyle w:val="IndexHeading1"/>
        <w:spacing w:after="0" w:line="240" w:lineRule="atLeast"/>
        <w:ind w:left="1078" w:hanging="539"/>
        <w:jc w:val="both"/>
        <w:outlineLvl w:val="0"/>
        <w:rPr>
          <w:b w:val="0"/>
          <w:bCs/>
          <w:szCs w:val="22"/>
          <w:lang w:val="en-US"/>
        </w:rPr>
      </w:pPr>
    </w:p>
    <w:p w:rsidR="00071779" w:rsidRPr="00D07B6E" w:rsidRDefault="00071779" w:rsidP="009E4A5B">
      <w:pPr>
        <w:spacing w:line="240" w:lineRule="atLeast"/>
        <w:ind w:left="540" w:right="14"/>
        <w:jc w:val="both"/>
        <w:rPr>
          <w:rFonts w:cs="Times New Roman"/>
          <w:sz w:val="22"/>
          <w:szCs w:val="22"/>
        </w:rPr>
      </w:pPr>
      <w:r w:rsidRPr="00D07B6E">
        <w:rPr>
          <w:rFonts w:cs="Times New Roman"/>
          <w:sz w:val="22"/>
          <w:szCs w:val="22"/>
        </w:rPr>
        <w:t>In considering whether to recognize or to derecognized assets or liabilities, the management is required to make judgment on whether the Group’s/Company’s significant risk and rewards of those assets or liabilities have been transferred, based on their best knowledge of the current events and arrangements.</w:t>
      </w:r>
    </w:p>
    <w:p w:rsidR="00071779" w:rsidRPr="00D07B6E" w:rsidRDefault="00071779" w:rsidP="009E4A5B">
      <w:pPr>
        <w:pStyle w:val="IndexHeading1"/>
        <w:spacing w:after="0" w:line="240" w:lineRule="atLeast"/>
        <w:ind w:left="1078" w:hanging="539"/>
        <w:jc w:val="both"/>
        <w:outlineLvl w:val="0"/>
        <w:rPr>
          <w:b w:val="0"/>
          <w:bCs/>
          <w:szCs w:val="22"/>
          <w:lang w:val="en-US"/>
        </w:rPr>
      </w:pPr>
    </w:p>
    <w:p w:rsidR="00071779" w:rsidRPr="00D07B6E" w:rsidRDefault="00BD7673" w:rsidP="009E4A5B">
      <w:pPr>
        <w:spacing w:line="240" w:lineRule="atLeast"/>
        <w:ind w:left="540" w:right="14"/>
        <w:jc w:val="both"/>
        <w:rPr>
          <w:rFonts w:cs="Times New Roman"/>
          <w:b/>
          <w:bCs/>
          <w:i/>
          <w:iCs/>
          <w:sz w:val="22"/>
          <w:szCs w:val="22"/>
        </w:rPr>
      </w:pPr>
      <w:r w:rsidRPr="00D07B6E">
        <w:rPr>
          <w:rFonts w:cs="Times New Roman"/>
          <w:b/>
          <w:bCs/>
          <w:i/>
          <w:iCs/>
          <w:sz w:val="22"/>
          <w:szCs w:val="22"/>
        </w:rPr>
        <w:t>Expected credit loss on receivables</w:t>
      </w:r>
    </w:p>
    <w:p w:rsidR="00071779" w:rsidRPr="00D07B6E" w:rsidRDefault="00071779" w:rsidP="009E4A5B">
      <w:pPr>
        <w:pStyle w:val="IndexHeading1"/>
        <w:spacing w:after="0" w:line="240" w:lineRule="atLeast"/>
        <w:ind w:left="1078" w:hanging="539"/>
        <w:jc w:val="both"/>
        <w:outlineLvl w:val="0"/>
        <w:rPr>
          <w:b w:val="0"/>
          <w:bCs/>
          <w:szCs w:val="22"/>
          <w:lang w:val="en-US"/>
        </w:rPr>
      </w:pPr>
    </w:p>
    <w:p w:rsidR="006A1C5C" w:rsidRPr="00D07B6E" w:rsidRDefault="00277900" w:rsidP="009E4A5B">
      <w:pPr>
        <w:spacing w:line="240" w:lineRule="atLeast"/>
        <w:ind w:left="540" w:right="14"/>
        <w:jc w:val="both"/>
        <w:rPr>
          <w:rFonts w:cs="Times New Roman"/>
          <w:sz w:val="22"/>
          <w:szCs w:val="22"/>
        </w:rPr>
      </w:pPr>
      <w:r w:rsidRPr="00277900">
        <w:rPr>
          <w:rFonts w:cs="Times New Roman"/>
          <w:sz w:val="22"/>
          <w:szCs w:val="22"/>
        </w:rPr>
        <w:t>Expected credit loss on receivable are intended to adjust the value of receivables for probable credit losses. The management uses judgment to establish reserves for estimated losses for each outstanding debtor.  The allowances for expected credit loss are determined through a combination of specific reviews, collection experience, analysis of debtor aging, and taking into account changes in the current economic conditions.  However, the use of different estimates and assumptions could affect the amounts of allowances for expected credit loss and adjustments to the allowances for expected credit loss may therefore be required in the future.</w:t>
      </w:r>
    </w:p>
    <w:p w:rsidR="00641EDF" w:rsidRPr="00D07B6E" w:rsidRDefault="00641EDF" w:rsidP="009E4A5B">
      <w:pPr>
        <w:spacing w:line="240" w:lineRule="atLeast"/>
        <w:ind w:left="540" w:right="14"/>
        <w:jc w:val="both"/>
        <w:rPr>
          <w:rFonts w:cs="Times New Roman"/>
          <w:sz w:val="22"/>
          <w:szCs w:val="22"/>
        </w:rPr>
      </w:pPr>
    </w:p>
    <w:p w:rsidR="00071779" w:rsidRPr="00D07B6E" w:rsidRDefault="00071779" w:rsidP="009E4A5B">
      <w:pPr>
        <w:spacing w:line="240" w:lineRule="atLeast"/>
        <w:ind w:left="540" w:right="14"/>
        <w:jc w:val="both"/>
        <w:rPr>
          <w:rFonts w:cs="Times New Roman"/>
          <w:b/>
          <w:bCs/>
          <w:i/>
          <w:iCs/>
          <w:sz w:val="22"/>
          <w:szCs w:val="22"/>
        </w:rPr>
      </w:pPr>
      <w:r w:rsidRPr="00D07B6E">
        <w:rPr>
          <w:rFonts w:cs="Times New Roman"/>
          <w:b/>
          <w:bCs/>
          <w:i/>
          <w:iCs/>
          <w:sz w:val="22"/>
          <w:szCs w:val="22"/>
        </w:rPr>
        <w:t>Allowance for impairment of investments</w:t>
      </w:r>
    </w:p>
    <w:p w:rsidR="00071779" w:rsidRPr="00D07B6E" w:rsidRDefault="00071779" w:rsidP="009E4A5B">
      <w:pPr>
        <w:pStyle w:val="IndexHeading1"/>
        <w:spacing w:after="0" w:line="240" w:lineRule="atLeast"/>
        <w:ind w:left="1078" w:hanging="539"/>
        <w:jc w:val="both"/>
        <w:outlineLvl w:val="0"/>
        <w:rPr>
          <w:b w:val="0"/>
          <w:bCs/>
          <w:szCs w:val="22"/>
          <w:lang w:val="en-US"/>
        </w:rPr>
      </w:pPr>
    </w:p>
    <w:p w:rsidR="00071779" w:rsidRPr="00D07B6E" w:rsidRDefault="00071779" w:rsidP="009E4A5B">
      <w:pPr>
        <w:spacing w:line="240" w:lineRule="atLeast"/>
        <w:ind w:left="540" w:right="14"/>
        <w:jc w:val="both"/>
        <w:rPr>
          <w:rFonts w:cs="Times New Roman"/>
          <w:sz w:val="22"/>
          <w:szCs w:val="22"/>
        </w:rPr>
      </w:pPr>
      <w:r w:rsidRPr="00D07B6E">
        <w:rPr>
          <w:rFonts w:cs="Times New Roman"/>
          <w:sz w:val="22"/>
          <w:szCs w:val="22"/>
        </w:rPr>
        <w:t>The Company treats investments as impaired when the management judges that there has been a significant or prolonged decline in the fair value below their cost or where other objective evidence of impairment exists.  The determination of what is “significant” or “prolonged” requires judgment.</w:t>
      </w:r>
    </w:p>
    <w:p w:rsidR="00071779" w:rsidRPr="00D07B6E" w:rsidRDefault="00071779" w:rsidP="009E4A5B">
      <w:pPr>
        <w:spacing w:line="240" w:lineRule="atLeast"/>
        <w:ind w:left="540" w:right="14"/>
        <w:jc w:val="both"/>
        <w:rPr>
          <w:rFonts w:cs="Times New Roman"/>
          <w:b/>
          <w:bCs/>
          <w:i/>
          <w:iCs/>
          <w:sz w:val="22"/>
          <w:szCs w:val="22"/>
        </w:rPr>
      </w:pPr>
    </w:p>
    <w:p w:rsidR="00071779" w:rsidRPr="00D07B6E" w:rsidRDefault="00071779" w:rsidP="009E4A5B">
      <w:pPr>
        <w:spacing w:line="240" w:lineRule="atLeast"/>
        <w:ind w:left="540" w:right="14"/>
        <w:jc w:val="both"/>
        <w:rPr>
          <w:rFonts w:cs="Times New Roman"/>
          <w:b/>
          <w:bCs/>
          <w:i/>
          <w:iCs/>
          <w:sz w:val="22"/>
          <w:szCs w:val="22"/>
        </w:rPr>
      </w:pPr>
      <w:r w:rsidRPr="00D07B6E">
        <w:rPr>
          <w:rFonts w:cs="Times New Roman"/>
          <w:b/>
          <w:bCs/>
          <w:i/>
          <w:iCs/>
          <w:sz w:val="22"/>
          <w:szCs w:val="22"/>
        </w:rPr>
        <w:t>Allowance for impairment of assets</w:t>
      </w:r>
    </w:p>
    <w:p w:rsidR="00071779" w:rsidRPr="00D07B6E" w:rsidRDefault="00071779" w:rsidP="009E4A5B">
      <w:pPr>
        <w:spacing w:line="240" w:lineRule="atLeast"/>
        <w:ind w:left="540" w:right="14"/>
        <w:jc w:val="both"/>
        <w:rPr>
          <w:rFonts w:cs="Times New Roman"/>
          <w:sz w:val="22"/>
          <w:szCs w:val="22"/>
        </w:rPr>
      </w:pPr>
    </w:p>
    <w:p w:rsidR="00CD6795" w:rsidRDefault="00071779" w:rsidP="009E4A5B">
      <w:pPr>
        <w:spacing w:line="240" w:lineRule="atLeast"/>
        <w:ind w:left="540" w:right="14"/>
        <w:jc w:val="both"/>
        <w:rPr>
          <w:rFonts w:cs="Times New Roman"/>
          <w:sz w:val="22"/>
          <w:szCs w:val="22"/>
        </w:rPr>
      </w:pPr>
      <w:r w:rsidRPr="00D07B6E">
        <w:rPr>
          <w:rFonts w:cs="Times New Roman"/>
          <w:sz w:val="22"/>
          <w:szCs w:val="22"/>
        </w:rPr>
        <w:t>The Group/Company determines assets as impaired when there is any indication of impairment and a significant decline in the fair value of those assets.  The Group/Company estimates recoverable amount of assets basing on the management’s judgment.</w:t>
      </w:r>
    </w:p>
    <w:p w:rsidR="00CD6795" w:rsidRDefault="00CD6795" w:rsidP="009E4A5B">
      <w:pPr>
        <w:spacing w:line="240" w:lineRule="atLeast"/>
        <w:ind w:left="540" w:right="14"/>
        <w:jc w:val="both"/>
        <w:rPr>
          <w:rFonts w:cs="Times New Roman"/>
          <w:sz w:val="22"/>
          <w:szCs w:val="22"/>
        </w:rPr>
      </w:pPr>
    </w:p>
    <w:p w:rsidR="00071779" w:rsidRPr="00D07B6E" w:rsidRDefault="00071779" w:rsidP="009E4A5B">
      <w:pPr>
        <w:spacing w:line="240" w:lineRule="atLeast"/>
        <w:ind w:left="540" w:right="0"/>
        <w:jc w:val="both"/>
        <w:rPr>
          <w:rFonts w:cs="Times New Roman"/>
          <w:b/>
          <w:bCs/>
          <w:i/>
          <w:iCs/>
          <w:sz w:val="22"/>
          <w:szCs w:val="22"/>
          <w:lang w:val="en-GB"/>
        </w:rPr>
      </w:pPr>
      <w:r w:rsidRPr="00D07B6E">
        <w:rPr>
          <w:rFonts w:cs="Times New Roman"/>
          <w:b/>
          <w:bCs/>
          <w:i/>
          <w:iCs/>
          <w:sz w:val="22"/>
          <w:szCs w:val="22"/>
          <w:lang w:val="en-GB"/>
        </w:rPr>
        <w:t xml:space="preserve">Cost of land to be used as landfill site for industrial waste, building, cost of landfill and equipments and depreciation </w:t>
      </w:r>
    </w:p>
    <w:p w:rsidR="00071779" w:rsidRPr="00D07B6E" w:rsidRDefault="00071779" w:rsidP="009E4A5B">
      <w:pPr>
        <w:pStyle w:val="IndexHeading1"/>
        <w:spacing w:after="0" w:line="240" w:lineRule="atLeast"/>
        <w:ind w:left="1078" w:hanging="539"/>
        <w:jc w:val="both"/>
        <w:outlineLvl w:val="0"/>
        <w:rPr>
          <w:b w:val="0"/>
          <w:bCs/>
          <w:szCs w:val="22"/>
        </w:rPr>
      </w:pPr>
    </w:p>
    <w:p w:rsidR="00071779" w:rsidRPr="00D07B6E" w:rsidRDefault="00071779" w:rsidP="009E4A5B">
      <w:pPr>
        <w:spacing w:line="240" w:lineRule="atLeast"/>
        <w:ind w:left="540" w:right="14"/>
        <w:jc w:val="both"/>
        <w:rPr>
          <w:rFonts w:cs="Times New Roman"/>
          <w:sz w:val="22"/>
          <w:szCs w:val="22"/>
          <w:lang w:val="en-GB"/>
        </w:rPr>
      </w:pPr>
      <w:r w:rsidRPr="00D07B6E">
        <w:rPr>
          <w:rFonts w:cs="Times New Roman"/>
          <w:sz w:val="22"/>
          <w:szCs w:val="22"/>
          <w:lang w:val="en-GB"/>
        </w:rPr>
        <w:t xml:space="preserve">In calculating of depreciation of cost of land to be used as landfill site for industrial waste, cost </w:t>
      </w:r>
      <w:r w:rsidRPr="00D07B6E">
        <w:rPr>
          <w:rFonts w:cs="Times New Roman"/>
          <w:sz w:val="22"/>
          <w:szCs w:val="22"/>
          <w:lang w:val="en-GB"/>
        </w:rPr>
        <w:br/>
        <w:t>of landfill, building and equipments, the management estimates useful lives and salvage values when unused of such that assets and reviews estimated useful lives and salvage values it there are any changes.</w:t>
      </w:r>
    </w:p>
    <w:p w:rsidR="00071779" w:rsidRPr="00D07B6E" w:rsidRDefault="00071779" w:rsidP="009E4A5B">
      <w:pPr>
        <w:pStyle w:val="IndexHeading1"/>
        <w:spacing w:after="0" w:line="240" w:lineRule="atLeast"/>
        <w:ind w:left="1078" w:hanging="539"/>
        <w:jc w:val="both"/>
        <w:outlineLvl w:val="0"/>
        <w:rPr>
          <w:b w:val="0"/>
          <w:bCs/>
          <w:szCs w:val="28"/>
          <w:lang w:val="en-US" w:bidi="th-TH"/>
        </w:rPr>
      </w:pPr>
    </w:p>
    <w:p w:rsidR="00071779" w:rsidRPr="00D07B6E" w:rsidRDefault="00071779" w:rsidP="009E4A5B">
      <w:pPr>
        <w:ind w:left="540" w:right="14"/>
        <w:jc w:val="both"/>
        <w:rPr>
          <w:rFonts w:cs="Times New Roman"/>
          <w:b/>
          <w:bCs/>
          <w:i/>
          <w:iCs/>
          <w:sz w:val="22"/>
          <w:szCs w:val="22"/>
        </w:rPr>
      </w:pPr>
      <w:r w:rsidRPr="00D07B6E">
        <w:rPr>
          <w:rFonts w:cs="Times New Roman"/>
          <w:b/>
          <w:bCs/>
          <w:i/>
          <w:iCs/>
          <w:sz w:val="22"/>
          <w:szCs w:val="22"/>
        </w:rPr>
        <w:t>Litigation</w:t>
      </w:r>
    </w:p>
    <w:p w:rsidR="00071779" w:rsidRPr="00D07B6E" w:rsidRDefault="00071779" w:rsidP="009E4A5B">
      <w:pPr>
        <w:pStyle w:val="IndexHeading1"/>
        <w:spacing w:after="0" w:line="240" w:lineRule="atLeast"/>
        <w:ind w:left="1078" w:hanging="539"/>
        <w:jc w:val="both"/>
        <w:outlineLvl w:val="0"/>
        <w:rPr>
          <w:b w:val="0"/>
          <w:bCs/>
          <w:szCs w:val="22"/>
          <w:lang w:val="en-US"/>
        </w:rPr>
      </w:pPr>
    </w:p>
    <w:p w:rsidR="00071779" w:rsidRPr="00D07B6E" w:rsidRDefault="0060259C" w:rsidP="009E4A5B">
      <w:pPr>
        <w:spacing w:line="240" w:lineRule="atLeast"/>
        <w:ind w:left="540" w:right="14"/>
        <w:jc w:val="both"/>
        <w:rPr>
          <w:rFonts w:cs="Times New Roman"/>
          <w:sz w:val="22"/>
          <w:szCs w:val="22"/>
        </w:rPr>
      </w:pPr>
      <w:r w:rsidRPr="00B91E06">
        <w:rPr>
          <w:rFonts w:cs="Times New Roman"/>
          <w:sz w:val="22"/>
          <w:szCs w:val="22"/>
          <w:lang w:val="en-GB"/>
        </w:rPr>
        <w:t>The Group/Company has contingent liabilities as a result of litigation.  The management has used judgment to assess the outcome of the litigation and believes that no loss will be incurred, therefore, no contingent liabilities are recorded as at the end of reporting period.  However, actual results may differ from the estimates.</w:t>
      </w:r>
    </w:p>
    <w:p w:rsidR="0000331D" w:rsidRPr="00D07B6E" w:rsidRDefault="0000331D" w:rsidP="009E4A5B">
      <w:pPr>
        <w:spacing w:line="240" w:lineRule="atLeast"/>
        <w:ind w:left="540" w:right="14"/>
        <w:jc w:val="both"/>
        <w:rPr>
          <w:rFonts w:cs="Times New Roman"/>
          <w:sz w:val="22"/>
          <w:szCs w:val="22"/>
        </w:rPr>
      </w:pPr>
    </w:p>
    <w:p w:rsidR="00071779" w:rsidRPr="00D07B6E" w:rsidRDefault="00071779" w:rsidP="009E4A5B">
      <w:pPr>
        <w:pStyle w:val="BodyText"/>
        <w:ind w:left="567" w:right="47" w:hanging="567"/>
        <w:jc w:val="both"/>
        <w:rPr>
          <w:rFonts w:ascii="Times New Roman" w:cs="Times New Roman"/>
          <w:b/>
          <w:bCs/>
          <w:i/>
          <w:iCs/>
          <w:sz w:val="22"/>
          <w:szCs w:val="22"/>
        </w:rPr>
      </w:pPr>
      <w:r w:rsidRPr="00D07B6E">
        <w:rPr>
          <w:rFonts w:ascii="Times New Roman" w:cs="Times New Roman"/>
          <w:b/>
          <w:bCs/>
          <w:i/>
          <w:iCs/>
          <w:sz w:val="22"/>
          <w:szCs w:val="22"/>
        </w:rPr>
        <w:t>2.5.3</w:t>
      </w:r>
      <w:r w:rsidRPr="00D07B6E">
        <w:rPr>
          <w:rFonts w:ascii="Times New Roman" w:cs="Times New Roman"/>
          <w:b/>
          <w:bCs/>
          <w:i/>
          <w:iCs/>
          <w:sz w:val="22"/>
          <w:szCs w:val="22"/>
        </w:rPr>
        <w:tab/>
        <w:t>Measurement of fair values</w:t>
      </w:r>
    </w:p>
    <w:p w:rsidR="00071779" w:rsidRPr="00D07B6E" w:rsidRDefault="00071779" w:rsidP="009E4A5B">
      <w:pPr>
        <w:pStyle w:val="IndexHeading1"/>
        <w:spacing w:after="0" w:line="240" w:lineRule="atLeast"/>
        <w:ind w:left="1078" w:hanging="539"/>
        <w:jc w:val="both"/>
        <w:outlineLvl w:val="0"/>
        <w:rPr>
          <w:b w:val="0"/>
          <w:bCs/>
          <w:szCs w:val="22"/>
          <w:lang w:val="en-US"/>
        </w:rPr>
      </w:pPr>
    </w:p>
    <w:p w:rsidR="00BD7673" w:rsidRPr="00D07B6E" w:rsidRDefault="00DB4912" w:rsidP="009E4A5B">
      <w:pPr>
        <w:spacing w:line="240" w:lineRule="atLeast"/>
        <w:ind w:left="540" w:right="14"/>
        <w:jc w:val="both"/>
        <w:rPr>
          <w:rFonts w:cs="Times New Roman"/>
          <w:sz w:val="22"/>
          <w:szCs w:val="22"/>
        </w:rPr>
      </w:pPr>
      <w:r w:rsidRPr="00D07B6E">
        <w:rPr>
          <w:rFonts w:cs="Times New Roman"/>
          <w:sz w:val="22"/>
          <w:szCs w:val="22"/>
        </w:rPr>
        <w:t>Fair value</w:t>
      </w:r>
      <w:r w:rsidR="00BD7673" w:rsidRPr="00D07B6E">
        <w:rPr>
          <w:rFonts w:cs="Times New Roman"/>
          <w:sz w:val="22"/>
          <w:szCs w:val="22"/>
        </w:rPr>
        <w:t xml:space="preserve"> is the price that would be received to sell an asset or paid to transfer a liability in an orderly transaction between market participants at the measurement date in the principal or, in its absence, the most advantageous market to which the Group/Company has access at that date.  The fair value of a liability reflects its non-performance risk.</w:t>
      </w:r>
    </w:p>
    <w:p w:rsidR="00853021" w:rsidRDefault="00853021" w:rsidP="009E4A5B">
      <w:pPr>
        <w:spacing w:line="240" w:lineRule="auto"/>
        <w:ind w:right="0"/>
        <w:rPr>
          <w:rFonts w:cs="Times New Roman"/>
          <w:sz w:val="22"/>
          <w:szCs w:val="22"/>
        </w:rPr>
      </w:pPr>
      <w:r>
        <w:rPr>
          <w:rFonts w:cs="Times New Roman"/>
          <w:sz w:val="22"/>
          <w:szCs w:val="22"/>
        </w:rPr>
        <w:br w:type="page"/>
      </w:r>
    </w:p>
    <w:p w:rsidR="00BD7673" w:rsidRPr="00D07B6E" w:rsidRDefault="00BD7673" w:rsidP="009E4A5B">
      <w:pPr>
        <w:spacing w:line="240" w:lineRule="atLeast"/>
        <w:ind w:left="540" w:right="14"/>
        <w:jc w:val="both"/>
        <w:rPr>
          <w:rFonts w:cs="Times New Roman"/>
          <w:sz w:val="22"/>
          <w:szCs w:val="22"/>
        </w:rPr>
      </w:pPr>
      <w:r w:rsidRPr="00D07B6E">
        <w:rPr>
          <w:rFonts w:cs="Times New Roman"/>
          <w:sz w:val="22"/>
          <w:szCs w:val="22"/>
        </w:rPr>
        <w:lastRenderedPageBreak/>
        <w:t>When measuring the fair value of an asset or a liability, the Group/Company uses market observable data as far as possible.  Fair values are categorised into different levels in a fair value hierarchy based on the inputs used in the valuation techniques as follows:</w:t>
      </w:r>
    </w:p>
    <w:p w:rsidR="00BD7673" w:rsidRPr="00D07B6E" w:rsidRDefault="00BD7673" w:rsidP="009E4A5B">
      <w:pPr>
        <w:spacing w:line="240" w:lineRule="atLeast"/>
        <w:ind w:left="540" w:right="14"/>
        <w:jc w:val="both"/>
        <w:rPr>
          <w:rFonts w:cs="Times New Roman"/>
          <w:sz w:val="22"/>
          <w:szCs w:val="22"/>
        </w:rPr>
      </w:pPr>
    </w:p>
    <w:p w:rsidR="00BD7673" w:rsidRPr="00D07B6E" w:rsidRDefault="00BD7673" w:rsidP="009E4A5B">
      <w:pPr>
        <w:pStyle w:val="block"/>
        <w:numPr>
          <w:ilvl w:val="0"/>
          <w:numId w:val="23"/>
        </w:numPr>
        <w:tabs>
          <w:tab w:val="clear" w:pos="340"/>
          <w:tab w:val="left" w:pos="567"/>
          <w:tab w:val="num" w:pos="851"/>
        </w:tabs>
        <w:spacing w:after="0" w:line="240" w:lineRule="atLeast"/>
        <w:ind w:left="1701" w:right="-7" w:hanging="1134"/>
        <w:jc w:val="both"/>
        <w:rPr>
          <w:szCs w:val="22"/>
        </w:rPr>
      </w:pPr>
      <w:r w:rsidRPr="00D07B6E">
        <w:rPr>
          <w:spacing w:val="2"/>
          <w:szCs w:val="22"/>
        </w:rPr>
        <w:t>Level 1: quoted prices (unadjusted) inactive markets (Stock Exchange) for identical assets</w:t>
      </w:r>
      <w:r w:rsidRPr="00D07B6E">
        <w:rPr>
          <w:spacing w:val="2"/>
          <w:szCs w:val="22"/>
          <w:lang w:val="en-US"/>
        </w:rPr>
        <w:t xml:space="preserve"> or liabilities </w:t>
      </w:r>
      <w:r w:rsidRPr="00D07B6E">
        <w:rPr>
          <w:spacing w:val="2"/>
          <w:szCs w:val="22"/>
        </w:rPr>
        <w:t>that the</w:t>
      </w:r>
      <w:r w:rsidRPr="00D07B6E">
        <w:rPr>
          <w:szCs w:val="22"/>
        </w:rPr>
        <w:t xml:space="preserve"> Group/</w:t>
      </w:r>
      <w:r w:rsidRPr="00D07B6E">
        <w:rPr>
          <w:rFonts w:cstheme="minorBidi"/>
          <w:szCs w:val="28"/>
          <w:lang w:val="en-US" w:bidi="th-TH"/>
        </w:rPr>
        <w:t>Company</w:t>
      </w:r>
      <w:r w:rsidRPr="00D07B6E">
        <w:rPr>
          <w:szCs w:val="22"/>
        </w:rPr>
        <w:t xml:space="preserve"> can access at the measurement date.</w:t>
      </w:r>
    </w:p>
    <w:p w:rsidR="00BD7673" w:rsidRPr="00D07B6E" w:rsidRDefault="00BD7673" w:rsidP="009E4A5B">
      <w:pPr>
        <w:pStyle w:val="block"/>
        <w:tabs>
          <w:tab w:val="left" w:pos="567"/>
        </w:tabs>
        <w:spacing w:after="0" w:line="240" w:lineRule="atLeast"/>
        <w:ind w:left="1701" w:right="-7"/>
        <w:jc w:val="both"/>
        <w:rPr>
          <w:szCs w:val="22"/>
        </w:rPr>
      </w:pPr>
    </w:p>
    <w:p w:rsidR="00BD7673" w:rsidRPr="00D07B6E" w:rsidRDefault="00BD7673" w:rsidP="009E4A5B">
      <w:pPr>
        <w:pStyle w:val="block"/>
        <w:numPr>
          <w:ilvl w:val="0"/>
          <w:numId w:val="23"/>
        </w:numPr>
        <w:tabs>
          <w:tab w:val="clear" w:pos="340"/>
          <w:tab w:val="left" w:pos="567"/>
          <w:tab w:val="num" w:pos="851"/>
        </w:tabs>
        <w:spacing w:after="0" w:line="240" w:lineRule="atLeast"/>
        <w:ind w:left="1701" w:right="-7" w:hanging="1134"/>
        <w:jc w:val="both"/>
        <w:rPr>
          <w:spacing w:val="2"/>
          <w:szCs w:val="22"/>
          <w:lang w:val="en-US"/>
        </w:rPr>
      </w:pPr>
      <w:r w:rsidRPr="00D07B6E">
        <w:rPr>
          <w:spacing w:val="2"/>
          <w:szCs w:val="22"/>
          <w:lang w:val="en-US"/>
        </w:rPr>
        <w:t>Level 2: inputs other than quoted prices included in Level 1 that are observable for the asset or liability, either directly (i.e. as prices) or indirectly (i.e. derived from prices).</w:t>
      </w:r>
    </w:p>
    <w:p w:rsidR="00BD7673" w:rsidRPr="00D07B6E" w:rsidRDefault="00BD7673" w:rsidP="009E4A5B">
      <w:pPr>
        <w:pStyle w:val="block"/>
        <w:tabs>
          <w:tab w:val="left" w:pos="567"/>
        </w:tabs>
        <w:spacing w:after="0" w:line="240" w:lineRule="atLeast"/>
        <w:ind w:left="1701" w:right="-7"/>
        <w:jc w:val="both"/>
        <w:rPr>
          <w:szCs w:val="22"/>
        </w:rPr>
      </w:pPr>
    </w:p>
    <w:p w:rsidR="00BD7673" w:rsidRPr="00D07B6E" w:rsidRDefault="00BD7673" w:rsidP="009E4A5B">
      <w:pPr>
        <w:numPr>
          <w:ilvl w:val="0"/>
          <w:numId w:val="23"/>
        </w:numPr>
        <w:tabs>
          <w:tab w:val="clear" w:pos="340"/>
          <w:tab w:val="left" w:pos="567"/>
          <w:tab w:val="num" w:pos="851"/>
        </w:tabs>
        <w:ind w:left="1701" w:right="-7" w:hanging="1134"/>
        <w:jc w:val="both"/>
        <w:rPr>
          <w:rFonts w:cs="Times New Roman"/>
          <w:spacing w:val="2"/>
          <w:sz w:val="22"/>
          <w:szCs w:val="22"/>
        </w:rPr>
      </w:pPr>
      <w:r w:rsidRPr="00D07B6E">
        <w:rPr>
          <w:rFonts w:cs="Times New Roman"/>
          <w:spacing w:val="2"/>
          <w:sz w:val="22"/>
          <w:szCs w:val="22"/>
        </w:rPr>
        <w:t>Level 3: inputs are unobservable inputs for the asset or liability.</w:t>
      </w:r>
    </w:p>
    <w:p w:rsidR="00BD7673" w:rsidRPr="00D07B6E" w:rsidRDefault="00BD7673" w:rsidP="009E4A5B">
      <w:pPr>
        <w:spacing w:line="240" w:lineRule="atLeast"/>
        <w:ind w:left="540" w:right="14"/>
        <w:jc w:val="both"/>
        <w:rPr>
          <w:rFonts w:cs="Times New Roman"/>
          <w:sz w:val="22"/>
          <w:szCs w:val="22"/>
        </w:rPr>
      </w:pPr>
    </w:p>
    <w:p w:rsidR="00910904" w:rsidRPr="00D07B6E" w:rsidRDefault="00910904" w:rsidP="009E4A5B">
      <w:pPr>
        <w:spacing w:line="240" w:lineRule="atLeast"/>
        <w:ind w:left="540" w:right="14"/>
        <w:jc w:val="both"/>
        <w:rPr>
          <w:rFonts w:cs="Times New Roman"/>
          <w:sz w:val="22"/>
          <w:szCs w:val="22"/>
        </w:rPr>
      </w:pPr>
      <w:r w:rsidRPr="00D07B6E">
        <w:rPr>
          <w:rFonts w:cs="Times New Roman"/>
          <w:sz w:val="22"/>
          <w:szCs w:val="22"/>
        </w:rPr>
        <w:t>If an asset or a liability measured at fair value has a bid price and an ask price, then the Group/ Company measures assets and long positions at a bid price and liabilities and short positions at an ask price.</w:t>
      </w:r>
    </w:p>
    <w:p w:rsidR="00910904" w:rsidRPr="00D07B6E" w:rsidRDefault="00910904" w:rsidP="009E4A5B">
      <w:pPr>
        <w:spacing w:line="240" w:lineRule="atLeast"/>
        <w:ind w:left="540" w:right="14"/>
        <w:jc w:val="both"/>
        <w:rPr>
          <w:rFonts w:cs="Times New Roman"/>
          <w:sz w:val="22"/>
          <w:szCs w:val="22"/>
        </w:rPr>
      </w:pPr>
    </w:p>
    <w:p w:rsidR="00910904" w:rsidRPr="00D07B6E" w:rsidRDefault="00910904" w:rsidP="009E4A5B">
      <w:pPr>
        <w:spacing w:line="240" w:lineRule="atLeast"/>
        <w:ind w:left="540" w:right="14"/>
        <w:jc w:val="both"/>
        <w:rPr>
          <w:rFonts w:cs="Times New Roman"/>
          <w:sz w:val="22"/>
          <w:szCs w:val="22"/>
        </w:rPr>
      </w:pPr>
      <w:r w:rsidRPr="00D07B6E">
        <w:rPr>
          <w:rFonts w:cs="Times New Roman"/>
          <w:sz w:val="22"/>
          <w:szCs w:val="22"/>
        </w:rPr>
        <w:t>The best evidence of the fair value of a financial instrument on initial recognition is normally the transaction price - i.e. the fair value of the consideration given or received.  If the Group/Company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recognized in profit or loss on an appropriate basis over the life of the instrument but no later than when the valuation is wholly supported by observable market data or the transaction is closed out.</w:t>
      </w:r>
    </w:p>
    <w:p w:rsidR="00910904" w:rsidRPr="00D07B6E" w:rsidRDefault="00910904" w:rsidP="009E4A5B">
      <w:pPr>
        <w:spacing w:line="240" w:lineRule="atLeast"/>
        <w:ind w:left="540" w:right="14"/>
        <w:jc w:val="both"/>
        <w:rPr>
          <w:rFonts w:cs="Times New Roman"/>
          <w:sz w:val="22"/>
          <w:szCs w:val="22"/>
        </w:rPr>
      </w:pPr>
    </w:p>
    <w:p w:rsidR="00BD7673" w:rsidRPr="00D07B6E" w:rsidRDefault="00BD7673" w:rsidP="009E4A5B">
      <w:pPr>
        <w:pStyle w:val="BodyText"/>
        <w:ind w:left="567" w:right="-25"/>
        <w:jc w:val="both"/>
        <w:rPr>
          <w:rFonts w:ascii="Times New Roman" w:cs="Times New Roman"/>
          <w:sz w:val="22"/>
          <w:szCs w:val="22"/>
        </w:rPr>
      </w:pPr>
      <w:r w:rsidRPr="00D07B6E">
        <w:rPr>
          <w:rFonts w:ascii="Times New Roman" w:cs="Times New Roman"/>
          <w:sz w:val="22"/>
          <w:szCs w:val="22"/>
        </w:rPr>
        <w:t>Further information about the assumptions made in measuring fair values is included in the following notes:</w:t>
      </w:r>
    </w:p>
    <w:p w:rsidR="00DB4912" w:rsidRPr="00D07B6E" w:rsidRDefault="00DB4912" w:rsidP="009E4A5B">
      <w:pPr>
        <w:pStyle w:val="BodyText"/>
        <w:ind w:left="567" w:right="-25"/>
        <w:jc w:val="both"/>
        <w:rPr>
          <w:rFonts w:ascii="Times New Roman" w:cs="Times New Roman"/>
          <w:sz w:val="22"/>
          <w:szCs w:val="22"/>
        </w:rPr>
      </w:pPr>
    </w:p>
    <w:tbl>
      <w:tblPr>
        <w:tblW w:w="9205" w:type="dxa"/>
        <w:tblInd w:w="533" w:type="dxa"/>
        <w:tblLook w:val="04A0"/>
      </w:tblPr>
      <w:tblGrid>
        <w:gridCol w:w="3175"/>
        <w:gridCol w:w="6030"/>
      </w:tblGrid>
      <w:tr w:rsidR="00BD7673" w:rsidRPr="00D07B6E" w:rsidTr="0072549C">
        <w:tc>
          <w:tcPr>
            <w:tcW w:w="3175" w:type="dxa"/>
          </w:tcPr>
          <w:p w:rsidR="00BD7673" w:rsidRPr="00D07B6E" w:rsidRDefault="00BD7673" w:rsidP="009E4A5B">
            <w:pPr>
              <w:spacing w:line="240" w:lineRule="atLeast"/>
              <w:ind w:right="0"/>
              <w:jc w:val="both"/>
              <w:rPr>
                <w:rFonts w:cs="Times New Roman"/>
                <w:sz w:val="22"/>
                <w:szCs w:val="22"/>
              </w:rPr>
            </w:pPr>
            <w:r w:rsidRPr="00D07B6E">
              <w:rPr>
                <w:rFonts w:cs="Times New Roman"/>
                <w:sz w:val="22"/>
                <w:szCs w:val="22"/>
              </w:rPr>
              <w:t xml:space="preserve">Note </w:t>
            </w:r>
            <w:r w:rsidR="00DB4912" w:rsidRPr="00D07B6E">
              <w:rPr>
                <w:rFonts w:cs="Times New Roman"/>
                <w:sz w:val="22"/>
                <w:szCs w:val="22"/>
              </w:rPr>
              <w:t>1</w:t>
            </w:r>
            <w:r w:rsidR="00910904">
              <w:rPr>
                <w:rFonts w:cs="Times New Roman"/>
                <w:sz w:val="22"/>
                <w:szCs w:val="22"/>
              </w:rPr>
              <w:t>4</w:t>
            </w:r>
          </w:p>
        </w:tc>
        <w:tc>
          <w:tcPr>
            <w:tcW w:w="6030" w:type="dxa"/>
          </w:tcPr>
          <w:p w:rsidR="00BD7673" w:rsidRPr="00D07B6E" w:rsidRDefault="00DB4912" w:rsidP="009E4A5B">
            <w:pPr>
              <w:spacing w:line="240" w:lineRule="atLeast"/>
              <w:ind w:right="0"/>
              <w:jc w:val="both"/>
              <w:rPr>
                <w:rFonts w:cs="Times New Roman"/>
                <w:sz w:val="22"/>
                <w:szCs w:val="22"/>
              </w:rPr>
            </w:pPr>
            <w:r w:rsidRPr="00D07B6E">
              <w:rPr>
                <w:rFonts w:cs="Times New Roman"/>
                <w:sz w:val="22"/>
                <w:szCs w:val="22"/>
              </w:rPr>
              <w:t>Investment properties</w:t>
            </w:r>
          </w:p>
        </w:tc>
      </w:tr>
      <w:tr w:rsidR="00BD7673" w:rsidRPr="00D07B6E" w:rsidTr="0072549C">
        <w:tc>
          <w:tcPr>
            <w:tcW w:w="3175" w:type="dxa"/>
          </w:tcPr>
          <w:p w:rsidR="00BD7673" w:rsidRPr="00D07B6E" w:rsidRDefault="00BD7673" w:rsidP="009E4A5B">
            <w:pPr>
              <w:spacing w:line="240" w:lineRule="atLeast"/>
              <w:ind w:right="0"/>
              <w:jc w:val="both"/>
              <w:rPr>
                <w:rFonts w:cs="Times New Roman"/>
                <w:sz w:val="22"/>
                <w:szCs w:val="22"/>
              </w:rPr>
            </w:pPr>
            <w:r w:rsidRPr="00D07B6E">
              <w:rPr>
                <w:rFonts w:cs="Times New Roman"/>
                <w:sz w:val="22"/>
                <w:szCs w:val="22"/>
              </w:rPr>
              <w:t xml:space="preserve">Note </w:t>
            </w:r>
            <w:r w:rsidR="00DB4912" w:rsidRPr="00D07B6E">
              <w:rPr>
                <w:rFonts w:cs="Times New Roman"/>
                <w:sz w:val="22"/>
                <w:szCs w:val="22"/>
              </w:rPr>
              <w:t>4</w:t>
            </w:r>
            <w:r w:rsidR="00910904">
              <w:rPr>
                <w:rFonts w:cs="Times New Roman"/>
                <w:sz w:val="22"/>
                <w:szCs w:val="22"/>
              </w:rPr>
              <w:t>2</w:t>
            </w:r>
          </w:p>
        </w:tc>
        <w:tc>
          <w:tcPr>
            <w:tcW w:w="6030" w:type="dxa"/>
          </w:tcPr>
          <w:p w:rsidR="00BD7673" w:rsidRPr="00D07B6E" w:rsidRDefault="00BD7673" w:rsidP="009E4A5B">
            <w:pPr>
              <w:spacing w:line="240" w:lineRule="atLeast"/>
              <w:ind w:right="0"/>
              <w:jc w:val="both"/>
              <w:rPr>
                <w:rFonts w:cs="Times New Roman"/>
                <w:sz w:val="22"/>
                <w:szCs w:val="22"/>
              </w:rPr>
            </w:pPr>
            <w:r w:rsidRPr="00D07B6E">
              <w:rPr>
                <w:rFonts w:cs="Times New Roman"/>
                <w:sz w:val="22"/>
                <w:szCs w:val="22"/>
              </w:rPr>
              <w:t>Financial instruments</w:t>
            </w:r>
          </w:p>
        </w:tc>
      </w:tr>
    </w:tbl>
    <w:p w:rsidR="00BD7673" w:rsidRPr="00D07B6E" w:rsidRDefault="00BD7673" w:rsidP="009E4A5B">
      <w:pPr>
        <w:pStyle w:val="IndexHeading1"/>
        <w:spacing w:after="0" w:line="240" w:lineRule="atLeast"/>
        <w:ind w:left="1078" w:hanging="539"/>
        <w:jc w:val="both"/>
        <w:outlineLvl w:val="0"/>
        <w:rPr>
          <w:b w:val="0"/>
          <w:bCs/>
          <w:szCs w:val="22"/>
          <w:lang w:val="en-US"/>
        </w:rPr>
      </w:pPr>
    </w:p>
    <w:p w:rsidR="0097240C" w:rsidRPr="00D07B6E" w:rsidRDefault="0097240C" w:rsidP="009E4A5B">
      <w:pPr>
        <w:pStyle w:val="BodyText"/>
        <w:ind w:left="546" w:right="47" w:hanging="546"/>
        <w:jc w:val="both"/>
        <w:rPr>
          <w:rFonts w:ascii="Times New Roman" w:cs="Times New Roman"/>
          <w:b/>
          <w:bCs/>
          <w:i/>
          <w:iCs/>
          <w:sz w:val="22"/>
          <w:szCs w:val="22"/>
        </w:rPr>
      </w:pPr>
      <w:r w:rsidRPr="00D07B6E">
        <w:rPr>
          <w:rFonts w:ascii="Times New Roman" w:cs="Times New Roman"/>
          <w:b/>
          <w:bCs/>
          <w:i/>
          <w:iCs/>
          <w:sz w:val="22"/>
          <w:szCs w:val="22"/>
        </w:rPr>
        <w:t>2.6</w:t>
      </w:r>
      <w:r w:rsidRPr="00D07B6E">
        <w:rPr>
          <w:rFonts w:ascii="Times New Roman" w:cs="Times New Roman"/>
          <w:b/>
          <w:bCs/>
          <w:i/>
          <w:iCs/>
          <w:sz w:val="22"/>
          <w:szCs w:val="22"/>
        </w:rPr>
        <w:tab/>
      </w:r>
      <w:r w:rsidR="000A5FB1" w:rsidRPr="00D07B6E">
        <w:rPr>
          <w:rFonts w:ascii="Times New Roman" w:cs="Times New Roman"/>
          <w:b/>
          <w:bCs/>
          <w:i/>
          <w:iCs/>
          <w:sz w:val="22"/>
          <w:szCs w:val="22"/>
        </w:rPr>
        <w:t>Significant f</w:t>
      </w:r>
      <w:r w:rsidR="0000331D" w:rsidRPr="00D07B6E">
        <w:rPr>
          <w:rFonts w:ascii="Times New Roman" w:cs="Times New Roman"/>
          <w:b/>
          <w:bCs/>
          <w:i/>
          <w:iCs/>
          <w:sz w:val="22"/>
          <w:szCs w:val="22"/>
        </w:rPr>
        <w:t>inancial information of the Company and subsidiaries</w:t>
      </w:r>
    </w:p>
    <w:p w:rsidR="0097240C" w:rsidRPr="00D07B6E" w:rsidRDefault="0097240C" w:rsidP="009E4A5B">
      <w:pPr>
        <w:pStyle w:val="IndexHeading1"/>
        <w:spacing w:after="0" w:line="240" w:lineRule="atLeast"/>
        <w:ind w:left="1078" w:hanging="539"/>
        <w:jc w:val="both"/>
        <w:outlineLvl w:val="0"/>
        <w:rPr>
          <w:b w:val="0"/>
          <w:bCs/>
          <w:szCs w:val="22"/>
          <w:lang w:val="en-US"/>
        </w:rPr>
      </w:pPr>
    </w:p>
    <w:p w:rsidR="0000331D" w:rsidRPr="00D07B6E" w:rsidRDefault="0000331D" w:rsidP="009E4A5B">
      <w:pPr>
        <w:spacing w:line="240" w:lineRule="atLeast"/>
        <w:ind w:left="540" w:right="0"/>
        <w:jc w:val="both"/>
        <w:rPr>
          <w:rFonts w:eastAsia="Times New Roman" w:cs="Times New Roman"/>
          <w:sz w:val="22"/>
          <w:szCs w:val="22"/>
          <w:lang w:val="en-GB"/>
        </w:rPr>
      </w:pPr>
      <w:r w:rsidRPr="00D07B6E">
        <w:rPr>
          <w:rFonts w:eastAsia="Times New Roman" w:cs="Times New Roman"/>
          <w:sz w:val="22"/>
          <w:szCs w:val="22"/>
          <w:lang w:val="en-GB"/>
        </w:rPr>
        <w:t>As shown in the financial s</w:t>
      </w:r>
      <w:r w:rsidR="00734B8C">
        <w:rPr>
          <w:rFonts w:eastAsia="Times New Roman" w:cs="Times New Roman"/>
          <w:sz w:val="22"/>
          <w:szCs w:val="22"/>
          <w:lang w:val="en-GB"/>
        </w:rPr>
        <w:t>tatements as at 31 December 2021 and 2020</w:t>
      </w:r>
      <w:r w:rsidRPr="00D07B6E">
        <w:rPr>
          <w:rFonts w:eastAsia="Times New Roman" w:cs="Times New Roman"/>
          <w:sz w:val="22"/>
          <w:szCs w:val="22"/>
          <w:lang w:val="en-GB"/>
        </w:rPr>
        <w:t xml:space="preserve">, the Group/Company had deficit in the amount of Baht </w:t>
      </w:r>
      <w:r w:rsidR="00910904">
        <w:rPr>
          <w:rFonts w:eastAsia="Times New Roman" w:cs="Times New Roman"/>
          <w:sz w:val="22"/>
          <w:szCs w:val="22"/>
          <w:lang w:val="en-GB"/>
        </w:rPr>
        <w:t>567</w:t>
      </w:r>
      <w:r w:rsidR="000A5FB1" w:rsidRPr="00D07B6E">
        <w:rPr>
          <w:rFonts w:eastAsia="Times New Roman" w:cs="Times New Roman"/>
          <w:sz w:val="22"/>
          <w:szCs w:val="22"/>
          <w:lang w:val="en-GB"/>
        </w:rPr>
        <w:t xml:space="preserve"> </w:t>
      </w:r>
      <w:r w:rsidR="00734B8C">
        <w:rPr>
          <w:rFonts w:eastAsia="Times New Roman" w:cs="Times New Roman"/>
          <w:sz w:val="22"/>
          <w:szCs w:val="22"/>
          <w:lang w:val="en-GB"/>
        </w:rPr>
        <w:t>million and Baht 682</w:t>
      </w:r>
      <w:r w:rsidRPr="00D07B6E">
        <w:rPr>
          <w:rFonts w:eastAsia="Times New Roman" w:cs="Times New Roman"/>
          <w:sz w:val="22"/>
          <w:szCs w:val="22"/>
          <w:lang w:val="en-GB"/>
        </w:rPr>
        <w:t xml:space="preserve"> million, respectively in consolidated financial statements and in the amount of Baht </w:t>
      </w:r>
      <w:r w:rsidR="00910904">
        <w:rPr>
          <w:rFonts w:eastAsia="Times New Roman" w:cs="Times New Roman"/>
          <w:sz w:val="22"/>
          <w:szCs w:val="22"/>
          <w:lang w:val="en-GB"/>
        </w:rPr>
        <w:t>596</w:t>
      </w:r>
      <w:r w:rsidR="00734B8C">
        <w:rPr>
          <w:rFonts w:eastAsia="Times New Roman" w:cs="Times New Roman"/>
          <w:sz w:val="22"/>
          <w:szCs w:val="22"/>
          <w:lang w:val="en-GB"/>
        </w:rPr>
        <w:t xml:space="preserve"> million and Baht 713</w:t>
      </w:r>
      <w:r w:rsidRPr="00D07B6E">
        <w:rPr>
          <w:rFonts w:eastAsia="Times New Roman" w:cs="Times New Roman"/>
          <w:sz w:val="22"/>
          <w:szCs w:val="22"/>
          <w:lang w:val="en-GB"/>
        </w:rPr>
        <w:t xml:space="preserve"> million, respectively in separate financial statements.  </w:t>
      </w:r>
      <w:r w:rsidR="00734B8C">
        <w:rPr>
          <w:rFonts w:eastAsia="Times New Roman" w:cs="Times New Roman"/>
          <w:sz w:val="22"/>
          <w:szCs w:val="22"/>
          <w:lang w:val="en-GB"/>
        </w:rPr>
        <w:t>As at 31 December 2021</w:t>
      </w:r>
      <w:r w:rsidR="00DB4912" w:rsidRPr="00D07B6E">
        <w:rPr>
          <w:rFonts w:eastAsia="Times New Roman" w:cs="Times New Roman"/>
          <w:sz w:val="22"/>
          <w:szCs w:val="22"/>
          <w:lang w:val="en-GB"/>
        </w:rPr>
        <w:t xml:space="preserve">, the Group/Company </w:t>
      </w:r>
      <w:r w:rsidR="00370CF0" w:rsidRPr="00D07B6E">
        <w:rPr>
          <w:rFonts w:eastAsia="Times New Roman" w:cs="Times New Roman"/>
          <w:sz w:val="22"/>
          <w:szCs w:val="22"/>
          <w:lang w:val="en-GB"/>
        </w:rPr>
        <w:t>had current liabilities exceeded current assets in the amount of B</w:t>
      </w:r>
      <w:r w:rsidR="00734B8C">
        <w:rPr>
          <w:rFonts w:eastAsia="Times New Roman" w:cs="Times New Roman"/>
          <w:sz w:val="22"/>
          <w:szCs w:val="22"/>
          <w:lang w:val="en-GB"/>
        </w:rPr>
        <w:t xml:space="preserve">aht </w:t>
      </w:r>
      <w:r w:rsidR="00910904">
        <w:rPr>
          <w:rFonts w:eastAsia="Times New Roman" w:cs="Times New Roman"/>
          <w:sz w:val="22"/>
          <w:szCs w:val="22"/>
          <w:lang w:val="en-GB"/>
        </w:rPr>
        <w:t>32</w:t>
      </w:r>
      <w:r w:rsidR="00734B8C">
        <w:rPr>
          <w:rFonts w:eastAsia="Times New Roman" w:cs="Times New Roman"/>
          <w:sz w:val="22"/>
          <w:szCs w:val="22"/>
          <w:lang w:val="en-GB"/>
        </w:rPr>
        <w:t xml:space="preserve"> million and Baht </w:t>
      </w:r>
      <w:r w:rsidR="00910904">
        <w:rPr>
          <w:rFonts w:eastAsia="Times New Roman" w:cs="Times New Roman"/>
          <w:sz w:val="22"/>
          <w:szCs w:val="22"/>
          <w:lang w:val="en-GB"/>
        </w:rPr>
        <w:t>28</w:t>
      </w:r>
      <w:r w:rsidR="00370CF0" w:rsidRPr="00D07B6E">
        <w:rPr>
          <w:rFonts w:eastAsia="Times New Roman" w:cs="Times New Roman"/>
          <w:sz w:val="22"/>
          <w:szCs w:val="22"/>
          <w:lang w:val="en-GB"/>
        </w:rPr>
        <w:t xml:space="preserve"> million, respectively in the consolidated and separate financial statements.  In addition, a</w:t>
      </w:r>
      <w:r w:rsidR="00734B8C">
        <w:rPr>
          <w:rFonts w:eastAsia="Times New Roman" w:cs="Times New Roman"/>
          <w:sz w:val="22"/>
          <w:szCs w:val="22"/>
          <w:lang w:val="en-GB"/>
        </w:rPr>
        <w:t>s at 31 December 2021 and 2020</w:t>
      </w:r>
      <w:r w:rsidRPr="00D07B6E">
        <w:rPr>
          <w:rFonts w:eastAsia="Times New Roman" w:cs="Times New Roman"/>
          <w:sz w:val="22"/>
          <w:szCs w:val="22"/>
          <w:lang w:val="en-GB"/>
        </w:rPr>
        <w:t xml:space="preserve">, </w:t>
      </w:r>
      <w:r w:rsidR="00B56B72" w:rsidRPr="00853021">
        <w:rPr>
          <w:rFonts w:eastAsia="Times New Roman" w:cs="Times New Roman"/>
          <w:sz w:val="22"/>
          <w:szCs w:val="22"/>
          <w:lang w:val="en-GB"/>
        </w:rPr>
        <w:t>three</w:t>
      </w:r>
      <w:r w:rsidR="0026164F" w:rsidRPr="00853021">
        <w:rPr>
          <w:rFonts w:eastAsia="Times New Roman" w:cs="Times New Roman"/>
          <w:sz w:val="22"/>
          <w:szCs w:val="22"/>
          <w:lang w:val="en-GB"/>
        </w:rPr>
        <w:t xml:space="preserve"> and t</w:t>
      </w:r>
      <w:r w:rsidR="00B56B72" w:rsidRPr="00853021">
        <w:rPr>
          <w:rFonts w:eastAsia="Times New Roman" w:cs="Times New Roman"/>
          <w:sz w:val="22"/>
          <w:szCs w:val="22"/>
          <w:lang w:val="en-GB"/>
        </w:rPr>
        <w:t>wo</w:t>
      </w:r>
      <w:r w:rsidRPr="00853021">
        <w:rPr>
          <w:rFonts w:eastAsia="Times New Roman" w:cs="Times New Roman"/>
          <w:sz w:val="22"/>
          <w:szCs w:val="22"/>
          <w:lang w:val="en-GB"/>
        </w:rPr>
        <w:t xml:space="preserve"> subsidiaries</w:t>
      </w:r>
      <w:r w:rsidR="00EE6ADE">
        <w:rPr>
          <w:rFonts w:eastAsia="Times New Roman" w:cs="Times New Roman"/>
          <w:sz w:val="22"/>
          <w:szCs w:val="22"/>
          <w:lang w:val="en-GB"/>
        </w:rPr>
        <w:t xml:space="preserve">, </w:t>
      </w:r>
      <w:r w:rsidR="00EE6ADE" w:rsidRPr="00853021">
        <w:rPr>
          <w:rFonts w:eastAsia="Times New Roman" w:cs="Times New Roman"/>
          <w:sz w:val="22"/>
          <w:szCs w:val="22"/>
          <w:lang w:val="en-GB"/>
        </w:rPr>
        <w:t>respectively,</w:t>
      </w:r>
      <w:r w:rsidRPr="00D07B6E">
        <w:rPr>
          <w:rFonts w:eastAsia="Times New Roman" w:cs="Times New Roman"/>
          <w:sz w:val="22"/>
          <w:szCs w:val="22"/>
          <w:lang w:val="en-GB"/>
        </w:rPr>
        <w:t xml:space="preserve"> have been in the process of liquidation.  Moreover, the Group and the Company had a lot of </w:t>
      </w:r>
      <w:r w:rsidR="000A5FB1" w:rsidRPr="00D07B6E">
        <w:rPr>
          <w:rFonts w:eastAsia="Times New Roman" w:cs="Times New Roman"/>
          <w:sz w:val="22"/>
          <w:szCs w:val="22"/>
          <w:lang w:val="en-GB"/>
        </w:rPr>
        <w:t xml:space="preserve">lawsuit and </w:t>
      </w:r>
      <w:r w:rsidRPr="00D07B6E">
        <w:rPr>
          <w:rFonts w:eastAsia="Times New Roman" w:cs="Times New Roman"/>
          <w:sz w:val="22"/>
          <w:szCs w:val="22"/>
          <w:lang w:val="en-GB"/>
        </w:rPr>
        <w:t>litigation</w:t>
      </w:r>
      <w:r w:rsidR="000A5FB1" w:rsidRPr="00D07B6E">
        <w:rPr>
          <w:rFonts w:eastAsia="Times New Roman" w:cs="Times New Roman"/>
          <w:sz w:val="22"/>
          <w:szCs w:val="22"/>
          <w:lang w:val="en-GB"/>
        </w:rPr>
        <w:t xml:space="preserve"> or dispute</w:t>
      </w:r>
      <w:r w:rsidRPr="00D07B6E">
        <w:rPr>
          <w:rFonts w:eastAsia="Times New Roman" w:cs="Times New Roman"/>
          <w:sz w:val="22"/>
          <w:szCs w:val="22"/>
          <w:lang w:val="en-GB"/>
        </w:rPr>
        <w:t xml:space="preserve"> which have been still in the process of consideration by the Court.</w:t>
      </w:r>
    </w:p>
    <w:p w:rsidR="00CD5A5A" w:rsidRPr="008C5779" w:rsidRDefault="00CD5A5A" w:rsidP="009E4A5B">
      <w:pPr>
        <w:pStyle w:val="ListParagraph"/>
        <w:tabs>
          <w:tab w:val="left" w:pos="540"/>
        </w:tabs>
        <w:jc w:val="both"/>
        <w:rPr>
          <w:rFonts w:cs="Times New Roman"/>
          <w:b/>
          <w:bCs/>
          <w:sz w:val="22"/>
          <w:szCs w:val="22"/>
          <w:lang w:val="en-GB"/>
        </w:rPr>
      </w:pPr>
    </w:p>
    <w:p w:rsidR="0000331D" w:rsidRPr="00D07B6E" w:rsidRDefault="00C80EDF" w:rsidP="009E4A5B">
      <w:pPr>
        <w:spacing w:line="240" w:lineRule="atLeast"/>
        <w:ind w:left="540" w:right="0"/>
        <w:jc w:val="both"/>
        <w:rPr>
          <w:rFonts w:eastAsia="Times New Roman" w:cs="Times New Roman"/>
          <w:sz w:val="22"/>
          <w:szCs w:val="22"/>
          <w:lang w:val="en-GB"/>
        </w:rPr>
      </w:pPr>
      <w:r w:rsidRPr="00D07B6E">
        <w:rPr>
          <w:rFonts w:eastAsia="Times New Roman" w:cs="Times New Roman"/>
          <w:sz w:val="22"/>
          <w:szCs w:val="22"/>
          <w:lang w:val="en-GB"/>
        </w:rPr>
        <w:t>In addition, t</w:t>
      </w:r>
      <w:r w:rsidR="0000331D" w:rsidRPr="00D07B6E">
        <w:rPr>
          <w:rFonts w:eastAsia="Times New Roman" w:cs="Times New Roman"/>
          <w:sz w:val="22"/>
          <w:szCs w:val="22"/>
          <w:lang w:val="en-GB"/>
        </w:rPr>
        <w:t>he Stock Exchange of Thailand (SET) publicly announced the Company’s securities may be delisted and posted a Non-Compliance sign (NC) and posted a Suspension sign (SP) on the Company’s securities until such problems is gone.</w:t>
      </w:r>
    </w:p>
    <w:p w:rsidR="0000331D" w:rsidRPr="00D07B6E" w:rsidRDefault="0000331D" w:rsidP="009E4A5B">
      <w:pPr>
        <w:spacing w:line="240" w:lineRule="atLeast"/>
        <w:ind w:left="540" w:right="0"/>
        <w:jc w:val="both"/>
        <w:rPr>
          <w:rFonts w:eastAsia="Times New Roman" w:cs="Times New Roman"/>
          <w:sz w:val="22"/>
          <w:szCs w:val="22"/>
          <w:lang w:val="en-GB"/>
        </w:rPr>
      </w:pPr>
    </w:p>
    <w:p w:rsidR="00853021" w:rsidRDefault="0000331D" w:rsidP="009E4A5B">
      <w:pPr>
        <w:tabs>
          <w:tab w:val="left" w:pos="6237"/>
        </w:tabs>
        <w:spacing w:line="240" w:lineRule="atLeast"/>
        <w:ind w:left="540" w:right="0"/>
        <w:jc w:val="both"/>
        <w:rPr>
          <w:rFonts w:eastAsia="Times New Roman" w:cs="Times New Roman"/>
          <w:sz w:val="22"/>
          <w:szCs w:val="22"/>
          <w:highlight w:val="cyan"/>
          <w:lang w:val="en-GB"/>
        </w:rPr>
      </w:pPr>
      <w:r w:rsidRPr="00D07B6E">
        <w:rPr>
          <w:rFonts w:eastAsia="Times New Roman" w:cs="Times New Roman"/>
          <w:sz w:val="22"/>
          <w:szCs w:val="22"/>
          <w:lang w:val="en-GB"/>
        </w:rPr>
        <w:t xml:space="preserve">SET announced the state of Company’s securities as the resume stage.  The Company extended the period of time to </w:t>
      </w:r>
      <w:r w:rsidRPr="00D07B6E">
        <w:rPr>
          <w:rFonts w:eastAsia="Times New Roman" w:cs="Times New Roman"/>
          <w:sz w:val="22"/>
          <w:szCs w:val="22"/>
          <w:cs/>
          <w:lang w:val="en-GB"/>
        </w:rPr>
        <w:t xml:space="preserve">31 </w:t>
      </w:r>
      <w:r w:rsidRPr="00D07B6E">
        <w:rPr>
          <w:rFonts w:eastAsia="Times New Roman" w:cs="Times New Roman"/>
          <w:sz w:val="22"/>
          <w:szCs w:val="22"/>
          <w:lang w:val="en-GB"/>
        </w:rPr>
        <w:t xml:space="preserve">March </w:t>
      </w:r>
      <w:r w:rsidRPr="00D07B6E">
        <w:rPr>
          <w:rFonts w:eastAsia="Times New Roman" w:cs="Times New Roman"/>
          <w:sz w:val="22"/>
          <w:szCs w:val="22"/>
          <w:cs/>
          <w:lang w:val="en-GB"/>
        </w:rPr>
        <w:t>202</w:t>
      </w:r>
      <w:r w:rsidR="00203F96">
        <w:rPr>
          <w:rFonts w:eastAsia="Times New Roman" w:cs="Times New Roman"/>
          <w:sz w:val="22"/>
          <w:szCs w:val="22"/>
          <w:lang w:val="en-GB"/>
        </w:rPr>
        <w:t>2</w:t>
      </w:r>
      <w:r w:rsidRPr="00D07B6E">
        <w:rPr>
          <w:rFonts w:eastAsia="Times New Roman" w:cs="Times New Roman"/>
          <w:sz w:val="22"/>
          <w:szCs w:val="22"/>
          <w:lang w:val="en-GB"/>
        </w:rPr>
        <w:t xml:space="preserve"> and to clear accumulated losses as notifying to SET</w:t>
      </w:r>
      <w:r w:rsidRPr="00D07B6E">
        <w:rPr>
          <w:rFonts w:eastAsia="Times New Roman" w:cs="Times New Roman"/>
          <w:sz w:val="22"/>
          <w:szCs w:val="22"/>
          <w:cs/>
          <w:lang w:val="en-GB"/>
        </w:rPr>
        <w:t>.</w:t>
      </w:r>
      <w:r w:rsidR="00370CF0" w:rsidRPr="00D07B6E">
        <w:rPr>
          <w:rFonts w:eastAsia="Times New Roman" w:cs="Times New Roman"/>
          <w:sz w:val="22"/>
          <w:szCs w:val="22"/>
          <w:lang w:val="en-GB"/>
        </w:rPr>
        <w:t xml:space="preserve">  </w:t>
      </w:r>
      <w:r w:rsidRPr="00D07B6E">
        <w:rPr>
          <w:rFonts w:eastAsia="Times New Roman" w:cs="Times New Roman"/>
          <w:sz w:val="22"/>
          <w:szCs w:val="22"/>
          <w:lang w:val="en-GB"/>
        </w:rPr>
        <w:t>If the Company is unable to have a qualification within the specified period, SET will consider to delist the Company’s ordinary shares from the listed company.</w:t>
      </w:r>
      <w:r w:rsidR="00853021">
        <w:rPr>
          <w:rFonts w:eastAsia="Times New Roman" w:cs="Times New Roman"/>
          <w:sz w:val="22"/>
          <w:szCs w:val="22"/>
          <w:highlight w:val="cyan"/>
          <w:lang w:val="en-GB"/>
        </w:rPr>
        <w:br w:type="page"/>
      </w:r>
    </w:p>
    <w:p w:rsidR="008C5779" w:rsidRPr="003B5E09" w:rsidRDefault="00503A56" w:rsidP="009E4A5B">
      <w:pPr>
        <w:tabs>
          <w:tab w:val="left" w:pos="6237"/>
        </w:tabs>
        <w:spacing w:line="240" w:lineRule="atLeast"/>
        <w:ind w:left="540" w:right="0"/>
        <w:jc w:val="thaiDistribute"/>
        <w:rPr>
          <w:rFonts w:eastAsia="Times New Roman" w:cs="Times New Roman"/>
          <w:sz w:val="22"/>
          <w:szCs w:val="22"/>
          <w:lang w:val="en-GB"/>
        </w:rPr>
      </w:pPr>
      <w:r w:rsidRPr="003B5E09">
        <w:rPr>
          <w:rFonts w:eastAsia="Times New Roman" w:cs="Times New Roman"/>
          <w:sz w:val="22"/>
          <w:szCs w:val="22"/>
          <w:lang w:val="en-GB"/>
        </w:rPr>
        <w:lastRenderedPageBreak/>
        <w:t>On</w:t>
      </w:r>
      <w:r w:rsidR="00910904" w:rsidRPr="003B5E09">
        <w:rPr>
          <w:rFonts w:eastAsia="Times New Roman" w:cs="Times New Roman"/>
          <w:sz w:val="22"/>
          <w:szCs w:val="22"/>
          <w:lang w:val="en-GB"/>
        </w:rPr>
        <w:t xml:space="preserve"> 11 </w:t>
      </w:r>
      <w:r w:rsidR="00AD0A04" w:rsidRPr="003B5E09">
        <w:rPr>
          <w:rFonts w:eastAsia="Times New Roman" w:cs="Times New Roman"/>
          <w:sz w:val="22"/>
          <w:szCs w:val="22"/>
          <w:lang w:val="en-GB"/>
        </w:rPr>
        <w:t>February 2022</w:t>
      </w:r>
      <w:r w:rsidR="00907F7A" w:rsidRPr="003B5E09">
        <w:rPr>
          <w:rFonts w:eastAsia="Times New Roman" w:cs="Times New Roman"/>
          <w:sz w:val="22"/>
          <w:szCs w:val="22"/>
          <w:lang w:val="en-GB"/>
        </w:rPr>
        <w:t>, the Company</w:t>
      </w:r>
      <w:r w:rsidR="008C5779" w:rsidRPr="003B5E09">
        <w:rPr>
          <w:rFonts w:eastAsia="Times New Roman" w:cs="Times New Roman"/>
          <w:sz w:val="22"/>
          <w:szCs w:val="22"/>
          <w:lang w:val="en-GB"/>
        </w:rPr>
        <w:t xml:space="preserve"> reported the amendment of the Company’s securities to be qualifi</w:t>
      </w:r>
      <w:r w:rsidR="00725200" w:rsidRPr="003B5E09">
        <w:rPr>
          <w:rFonts w:eastAsia="Times New Roman" w:cs="Times New Roman"/>
          <w:sz w:val="22"/>
          <w:szCs w:val="22"/>
          <w:lang w:val="en-GB"/>
        </w:rPr>
        <w:t>cation in order to resume trading (Re</w:t>
      </w:r>
      <w:r w:rsidR="008C5779" w:rsidRPr="003B5E09">
        <w:rPr>
          <w:rFonts w:eastAsia="Times New Roman" w:cs="Times New Roman"/>
          <w:sz w:val="22"/>
          <w:szCs w:val="22"/>
          <w:lang w:val="en-GB"/>
        </w:rPr>
        <w:t xml:space="preserve">sume Stage) to the Stock Exchange of Thailand (SET). </w:t>
      </w:r>
      <w:r w:rsidR="00853021" w:rsidRPr="003B5E09">
        <w:rPr>
          <w:rFonts w:eastAsia="Times New Roman" w:cs="Times New Roman"/>
          <w:sz w:val="22"/>
          <w:szCs w:val="22"/>
          <w:lang w:val="en-GB"/>
        </w:rPr>
        <w:t xml:space="preserve"> </w:t>
      </w:r>
      <w:r w:rsidR="002071DD" w:rsidRPr="003B5E09">
        <w:rPr>
          <w:rFonts w:eastAsia="Times New Roman" w:cs="Angsana New"/>
          <w:sz w:val="22"/>
          <w:lang w:val="en-GB"/>
        </w:rPr>
        <w:t xml:space="preserve">As at </w:t>
      </w:r>
      <w:r w:rsidR="00725200" w:rsidRPr="003B5E09">
        <w:rPr>
          <w:rFonts w:eastAsia="Times New Roman" w:cs="Times New Roman"/>
          <w:sz w:val="22"/>
          <w:szCs w:val="22"/>
          <w:lang w:val="en-GB"/>
        </w:rPr>
        <w:t>23 February 2022,</w:t>
      </w:r>
      <w:r w:rsidR="008C5779" w:rsidRPr="003B5E09">
        <w:rPr>
          <w:rFonts w:eastAsia="Times New Roman" w:cs="Times New Roman"/>
          <w:sz w:val="22"/>
          <w:szCs w:val="22"/>
          <w:lang w:val="en-GB"/>
        </w:rPr>
        <w:t xml:space="preserve"> the process of consideration has not been finalized.</w:t>
      </w:r>
    </w:p>
    <w:p w:rsidR="00573E67" w:rsidRPr="00D07B6E" w:rsidRDefault="00573E67" w:rsidP="009E4A5B">
      <w:pPr>
        <w:spacing w:line="240" w:lineRule="atLeast"/>
        <w:ind w:left="540" w:right="0"/>
        <w:jc w:val="both"/>
        <w:rPr>
          <w:rFonts w:eastAsia="Times New Roman" w:cs="Times New Roman"/>
          <w:sz w:val="22"/>
          <w:szCs w:val="22"/>
          <w:lang w:val="en-GB"/>
        </w:rPr>
      </w:pPr>
    </w:p>
    <w:p w:rsidR="00FF2530" w:rsidRPr="00D07B6E" w:rsidRDefault="00FF2530" w:rsidP="009E4A5B">
      <w:pPr>
        <w:pStyle w:val="ListParagraph"/>
        <w:numPr>
          <w:ilvl w:val="0"/>
          <w:numId w:val="15"/>
        </w:numPr>
        <w:tabs>
          <w:tab w:val="left" w:pos="540"/>
        </w:tabs>
        <w:ind w:hanging="720"/>
        <w:jc w:val="both"/>
        <w:rPr>
          <w:rFonts w:cs="Times New Roman"/>
          <w:b/>
          <w:bCs/>
          <w:sz w:val="22"/>
          <w:szCs w:val="22"/>
        </w:rPr>
      </w:pPr>
      <w:r w:rsidRPr="00D07B6E">
        <w:rPr>
          <w:rFonts w:cs="Times New Roman"/>
          <w:b/>
          <w:bCs/>
          <w:sz w:val="22"/>
          <w:szCs w:val="22"/>
        </w:rPr>
        <w:t>The impact of the situation of Coronavirus disease 2019 pandemic (“COVID-19”)</w:t>
      </w:r>
    </w:p>
    <w:p w:rsidR="00FF2530" w:rsidRPr="00D07B6E" w:rsidRDefault="00FF2530" w:rsidP="009E4A5B">
      <w:pPr>
        <w:pStyle w:val="BodyText"/>
        <w:ind w:left="567" w:right="47"/>
        <w:jc w:val="both"/>
        <w:rPr>
          <w:rFonts w:ascii="Times New Roman" w:cs="Times New Roman"/>
          <w:sz w:val="22"/>
          <w:szCs w:val="22"/>
          <w:lang w:val="en-GB"/>
        </w:rPr>
      </w:pPr>
    </w:p>
    <w:p w:rsidR="00C80EDF" w:rsidRDefault="0026164F" w:rsidP="009E4A5B">
      <w:pPr>
        <w:spacing w:line="240" w:lineRule="atLeast"/>
        <w:ind w:left="540" w:right="0"/>
        <w:jc w:val="both"/>
        <w:rPr>
          <w:rFonts w:cs="Times New Roman"/>
          <w:sz w:val="22"/>
          <w:szCs w:val="22"/>
        </w:rPr>
      </w:pPr>
      <w:r w:rsidRPr="00E213F0">
        <w:rPr>
          <w:rFonts w:cs="Times New Roman"/>
          <w:sz w:val="22"/>
          <w:szCs w:val="22"/>
        </w:rPr>
        <w:t>The Coronavirus outbreak (“COVID-</w:t>
      </w:r>
      <w:r w:rsidRPr="00E213F0">
        <w:rPr>
          <w:rFonts w:cs="Times New Roman"/>
          <w:sz w:val="22"/>
          <w:szCs w:val="22"/>
          <w:cs/>
        </w:rPr>
        <w:t>19</w:t>
      </w:r>
      <w:r w:rsidRPr="00E213F0">
        <w:rPr>
          <w:rFonts w:cs="Times New Roman"/>
          <w:sz w:val="22"/>
          <w:szCs w:val="22"/>
        </w:rPr>
        <w:t xml:space="preserve"> outbreak”) has been spread, it has impacted to the Group/Company in negative way on its performance which is summarized as follows:</w:t>
      </w:r>
    </w:p>
    <w:p w:rsidR="0026164F" w:rsidRPr="0026164F" w:rsidRDefault="0026164F" w:rsidP="009E4A5B">
      <w:pPr>
        <w:spacing w:line="240" w:lineRule="atLeast"/>
        <w:ind w:left="540" w:right="0"/>
        <w:jc w:val="both"/>
        <w:rPr>
          <w:rFonts w:cs="Times New Roman"/>
          <w:sz w:val="22"/>
          <w:szCs w:val="22"/>
        </w:rPr>
      </w:pPr>
    </w:p>
    <w:p w:rsidR="00C80EDF" w:rsidRPr="00D07B6E" w:rsidRDefault="00C80EDF" w:rsidP="009E4A5B">
      <w:pPr>
        <w:pStyle w:val="BodyText"/>
        <w:numPr>
          <w:ilvl w:val="0"/>
          <w:numId w:val="16"/>
        </w:numPr>
        <w:spacing w:line="240" w:lineRule="atLeast"/>
        <w:ind w:left="854" w:right="47" w:hanging="322"/>
        <w:jc w:val="both"/>
        <w:rPr>
          <w:rFonts w:ascii="Times New Roman" w:cs="Times New Roman"/>
          <w:b/>
          <w:bCs/>
          <w:sz w:val="22"/>
          <w:szCs w:val="22"/>
        </w:rPr>
      </w:pPr>
      <w:r w:rsidRPr="00D07B6E">
        <w:rPr>
          <w:rFonts w:ascii="Times New Roman" w:cs="Times New Roman"/>
          <w:b/>
          <w:bCs/>
          <w:sz w:val="22"/>
          <w:szCs w:val="22"/>
        </w:rPr>
        <w:t>Risks and impacts on business operations</w:t>
      </w:r>
    </w:p>
    <w:p w:rsidR="00C80EDF" w:rsidRPr="00D07B6E" w:rsidRDefault="00C80EDF" w:rsidP="009E4A5B">
      <w:pPr>
        <w:pStyle w:val="BodyText"/>
        <w:ind w:left="567" w:right="47"/>
        <w:jc w:val="both"/>
        <w:rPr>
          <w:rFonts w:ascii="Times New Roman" w:cs="Times New Roman"/>
          <w:sz w:val="22"/>
          <w:szCs w:val="22"/>
          <w:lang w:val="en-GB"/>
        </w:rPr>
      </w:pPr>
    </w:p>
    <w:p w:rsidR="001F576B" w:rsidRPr="00D07B6E" w:rsidRDefault="00C80EDF" w:rsidP="009E4A5B">
      <w:pPr>
        <w:spacing w:line="240" w:lineRule="atLeast"/>
        <w:ind w:left="851" w:right="0"/>
        <w:jc w:val="both"/>
        <w:rPr>
          <w:rFonts w:eastAsia="Times New Roman" w:cs="Times New Roman"/>
          <w:sz w:val="22"/>
          <w:szCs w:val="22"/>
          <w:lang w:val="en-GB"/>
        </w:rPr>
      </w:pPr>
      <w:r w:rsidRPr="00D07B6E">
        <w:rPr>
          <w:rFonts w:eastAsia="Times New Roman" w:cs="Times New Roman"/>
          <w:sz w:val="22"/>
          <w:szCs w:val="22"/>
          <w:lang w:val="en-GB"/>
        </w:rPr>
        <w:t>The main customer groups of the Company are industrial factories. When affected by COVID-</w:t>
      </w:r>
      <w:r w:rsidRPr="00D07B6E">
        <w:rPr>
          <w:rFonts w:eastAsia="Times New Roman" w:cs="Times New Roman"/>
          <w:sz w:val="22"/>
          <w:szCs w:val="22"/>
          <w:cs/>
          <w:lang w:val="en-GB"/>
        </w:rPr>
        <w:t>19</w:t>
      </w:r>
      <w:r w:rsidR="00742E36" w:rsidRPr="00D07B6E">
        <w:rPr>
          <w:rFonts w:eastAsia="Times New Roman" w:cs="Times New Roman"/>
          <w:sz w:val="22"/>
          <w:szCs w:val="22"/>
          <w:lang w:val="en-GB"/>
        </w:rPr>
        <w:t>,</w:t>
      </w:r>
      <w:r w:rsidRPr="00D07B6E">
        <w:rPr>
          <w:rFonts w:eastAsia="Times New Roman" w:cs="Times New Roman"/>
          <w:sz w:val="22"/>
          <w:szCs w:val="22"/>
          <w:lang w:val="en-GB"/>
        </w:rPr>
        <w:t xml:space="preserve"> some customers need to cut down on production or some have to temporarily stop production. </w:t>
      </w:r>
      <w:r w:rsidR="001F576B" w:rsidRPr="00D07B6E">
        <w:rPr>
          <w:rFonts w:eastAsia="Times New Roman" w:cs="Times New Roman"/>
          <w:sz w:val="22"/>
          <w:szCs w:val="22"/>
          <w:lang w:val="en-GB"/>
        </w:rPr>
        <w:t xml:space="preserve"> </w:t>
      </w:r>
      <w:r w:rsidRPr="00D07B6E">
        <w:rPr>
          <w:rFonts w:eastAsia="Times New Roman" w:cs="Times New Roman"/>
          <w:sz w:val="22"/>
          <w:szCs w:val="22"/>
          <w:lang w:val="en-GB"/>
        </w:rPr>
        <w:t xml:space="preserve">This has resulted in a significant reduction of the </w:t>
      </w:r>
      <w:r w:rsidR="00742E36" w:rsidRPr="00D07B6E">
        <w:rPr>
          <w:rFonts w:eastAsia="Times New Roman" w:cs="Times New Roman"/>
          <w:sz w:val="22"/>
          <w:szCs w:val="22"/>
          <w:lang w:val="en-GB"/>
        </w:rPr>
        <w:t xml:space="preserve">quantities of </w:t>
      </w:r>
      <w:r w:rsidRPr="00D07B6E">
        <w:rPr>
          <w:rFonts w:eastAsia="Times New Roman" w:cs="Times New Roman"/>
          <w:sz w:val="22"/>
          <w:szCs w:val="22"/>
          <w:lang w:val="en-GB"/>
        </w:rPr>
        <w:t>industrial waste to be dispatched or treated</w:t>
      </w:r>
      <w:r w:rsidR="001F576B" w:rsidRPr="00D07B6E">
        <w:rPr>
          <w:rFonts w:eastAsia="Times New Roman" w:cs="Times New Roman"/>
          <w:sz w:val="22"/>
          <w:szCs w:val="22"/>
          <w:lang w:val="en-GB"/>
        </w:rPr>
        <w:t xml:space="preserve"> </w:t>
      </w:r>
      <w:r w:rsidR="00742E36" w:rsidRPr="00D07B6E">
        <w:rPr>
          <w:rFonts w:eastAsia="Times New Roman" w:cs="Times New Roman"/>
          <w:sz w:val="22"/>
          <w:szCs w:val="22"/>
          <w:lang w:val="en-GB"/>
        </w:rPr>
        <w:t xml:space="preserve">were greatly reduced which </w:t>
      </w:r>
      <w:r w:rsidR="001F576B" w:rsidRPr="00D07B6E">
        <w:rPr>
          <w:rFonts w:eastAsia="Times New Roman" w:cs="Times New Roman"/>
          <w:sz w:val="22"/>
          <w:szCs w:val="22"/>
          <w:lang w:val="en-GB"/>
        </w:rPr>
        <w:t>effected to decrease in revenue of the Company</w:t>
      </w:r>
      <w:r w:rsidRPr="00D07B6E">
        <w:rPr>
          <w:rFonts w:eastAsia="Times New Roman" w:cs="Times New Roman"/>
          <w:sz w:val="22"/>
          <w:szCs w:val="22"/>
          <w:lang w:val="en-GB"/>
        </w:rPr>
        <w:t xml:space="preserve">. </w:t>
      </w:r>
      <w:r w:rsidR="001F576B" w:rsidRPr="00D07B6E">
        <w:rPr>
          <w:rFonts w:eastAsia="Times New Roman" w:cs="Times New Roman"/>
          <w:sz w:val="22"/>
          <w:szCs w:val="22"/>
          <w:lang w:val="en-GB"/>
        </w:rPr>
        <w:t xml:space="preserve"> </w:t>
      </w:r>
      <w:r w:rsidRPr="00D07B6E">
        <w:rPr>
          <w:rFonts w:eastAsia="Times New Roman" w:cs="Times New Roman"/>
          <w:sz w:val="22"/>
          <w:szCs w:val="22"/>
          <w:lang w:val="en-GB"/>
        </w:rPr>
        <w:t>In addition, the Company still has a fixed cost such as employee expenses, property depreciation machine rental, etc.</w:t>
      </w:r>
    </w:p>
    <w:p w:rsidR="00C80EDF" w:rsidRPr="00D07B6E" w:rsidRDefault="00C80EDF" w:rsidP="009E4A5B">
      <w:pPr>
        <w:pStyle w:val="BodyText"/>
        <w:ind w:left="567" w:right="47"/>
        <w:jc w:val="both"/>
        <w:rPr>
          <w:rFonts w:ascii="Times New Roman" w:cs="Times New Roman"/>
          <w:sz w:val="22"/>
          <w:szCs w:val="22"/>
          <w:lang w:val="en-GB"/>
        </w:rPr>
      </w:pPr>
    </w:p>
    <w:p w:rsidR="00C80EDF" w:rsidRPr="00D07B6E" w:rsidRDefault="00C80EDF" w:rsidP="009E4A5B">
      <w:pPr>
        <w:pStyle w:val="BodyText"/>
        <w:numPr>
          <w:ilvl w:val="0"/>
          <w:numId w:val="16"/>
        </w:numPr>
        <w:spacing w:line="240" w:lineRule="atLeast"/>
        <w:ind w:left="854" w:right="47" w:hanging="322"/>
        <w:jc w:val="both"/>
        <w:rPr>
          <w:rFonts w:ascii="Times New Roman" w:cs="Times New Roman"/>
          <w:b/>
          <w:bCs/>
          <w:sz w:val="22"/>
          <w:szCs w:val="22"/>
        </w:rPr>
      </w:pPr>
      <w:r w:rsidRPr="00D07B6E">
        <w:rPr>
          <w:rFonts w:ascii="Times New Roman" w:cs="Times New Roman"/>
          <w:b/>
          <w:bCs/>
          <w:sz w:val="22"/>
          <w:szCs w:val="22"/>
        </w:rPr>
        <w:t>Impact on funding sources and liquidity used in operations</w:t>
      </w:r>
    </w:p>
    <w:p w:rsidR="00C80EDF" w:rsidRPr="00D07B6E" w:rsidRDefault="00C80EDF" w:rsidP="009E4A5B">
      <w:pPr>
        <w:pStyle w:val="BodyText"/>
        <w:ind w:left="567" w:right="47"/>
        <w:jc w:val="both"/>
        <w:rPr>
          <w:rFonts w:ascii="Times New Roman" w:cs="Times New Roman"/>
          <w:sz w:val="22"/>
          <w:szCs w:val="22"/>
          <w:lang w:val="en-GB"/>
        </w:rPr>
      </w:pPr>
    </w:p>
    <w:p w:rsidR="00C80EDF" w:rsidRDefault="00DF511E" w:rsidP="009E4A5B">
      <w:pPr>
        <w:spacing w:line="240" w:lineRule="atLeast"/>
        <w:ind w:left="851" w:right="0"/>
        <w:jc w:val="both"/>
        <w:rPr>
          <w:rFonts w:cs="Times New Roman"/>
          <w:sz w:val="22"/>
          <w:szCs w:val="32"/>
        </w:rPr>
      </w:pPr>
      <w:r w:rsidRPr="00E213F0">
        <w:rPr>
          <w:rFonts w:cs="Times New Roman"/>
          <w:sz w:val="22"/>
          <w:szCs w:val="22"/>
        </w:rPr>
        <w:t>The capital structure of the Group/Company comes from total shareholders’ equity and uses the net cash flows from the limited working capital of the business for maximum efficiency.  Although the Group/Company was affected by COVID-</w:t>
      </w:r>
      <w:r w:rsidRPr="00E213F0">
        <w:rPr>
          <w:rFonts w:cs="Times New Roman"/>
          <w:sz w:val="22"/>
          <w:szCs w:val="22"/>
          <w:cs/>
        </w:rPr>
        <w:t>19</w:t>
      </w:r>
      <w:r w:rsidRPr="00E213F0">
        <w:rPr>
          <w:rFonts w:cs="Times New Roman"/>
          <w:sz w:val="22"/>
          <w:szCs w:val="22"/>
        </w:rPr>
        <w:t xml:space="preserve">, causing the Company to have decrease in income and operating results.  But the Group/Company still has sufficient liquidity and good cash flows.  Due to the Group/Company has invested in the Government lottery and the Government Housing Bank lottery as at </w:t>
      </w:r>
      <w:r>
        <w:rPr>
          <w:rFonts w:cs="Times New Roman"/>
          <w:sz w:val="22"/>
          <w:szCs w:val="22"/>
        </w:rPr>
        <w:t>31 December</w:t>
      </w:r>
      <w:r w:rsidRPr="00E213F0">
        <w:rPr>
          <w:rFonts w:cs="Times New Roman"/>
          <w:sz w:val="22"/>
          <w:szCs w:val="22"/>
        </w:rPr>
        <w:t xml:space="preserve"> 2021, amounted to Baht </w:t>
      </w:r>
      <w:r w:rsidR="00910904">
        <w:rPr>
          <w:rFonts w:cs="Times New Roman"/>
          <w:sz w:val="22"/>
          <w:szCs w:val="22"/>
        </w:rPr>
        <w:t>96</w:t>
      </w:r>
      <w:r w:rsidR="000F31D2">
        <w:rPr>
          <w:rFonts w:cs="Times New Roman"/>
          <w:sz w:val="22"/>
          <w:szCs w:val="22"/>
        </w:rPr>
        <w:t xml:space="preserve"> million </w:t>
      </w:r>
      <w:r w:rsidRPr="00E213F0">
        <w:rPr>
          <w:rFonts w:cs="Times New Roman"/>
          <w:sz w:val="22"/>
          <w:szCs w:val="22"/>
        </w:rPr>
        <w:t xml:space="preserve">and Baht </w:t>
      </w:r>
      <w:r w:rsidR="00910904">
        <w:rPr>
          <w:rFonts w:cs="Times New Roman"/>
          <w:sz w:val="22"/>
          <w:szCs w:val="22"/>
        </w:rPr>
        <w:t>50</w:t>
      </w:r>
      <w:r w:rsidRPr="00E213F0">
        <w:rPr>
          <w:rFonts w:cs="Times New Roman"/>
          <w:sz w:val="22"/>
          <w:szCs w:val="22"/>
        </w:rPr>
        <w:t xml:space="preserve"> million,</w:t>
      </w:r>
      <w:r w:rsidR="008C5779">
        <w:rPr>
          <w:rFonts w:cs="Times New Roman"/>
          <w:sz w:val="22"/>
          <w:szCs w:val="22"/>
        </w:rPr>
        <w:t xml:space="preserve"> in consolidated and separated financial statement,</w:t>
      </w:r>
      <w:r w:rsidRPr="00E213F0">
        <w:rPr>
          <w:rFonts w:cs="Times New Roman"/>
          <w:sz w:val="22"/>
          <w:szCs w:val="22"/>
        </w:rPr>
        <w:t xml:space="preserve"> respectively,  that can be converted to be cash easily in emergency case as low risk investment.</w:t>
      </w:r>
    </w:p>
    <w:p w:rsidR="00DF511E" w:rsidRPr="00DF511E" w:rsidRDefault="00DF511E" w:rsidP="009E4A5B">
      <w:pPr>
        <w:spacing w:line="240" w:lineRule="atLeast"/>
        <w:ind w:left="851" w:right="0"/>
        <w:jc w:val="both"/>
        <w:rPr>
          <w:rFonts w:cs="Times New Roman"/>
          <w:sz w:val="22"/>
          <w:szCs w:val="32"/>
        </w:rPr>
      </w:pPr>
    </w:p>
    <w:p w:rsidR="00C80EDF" w:rsidRPr="00D07B6E" w:rsidRDefault="00C80EDF" w:rsidP="009E4A5B">
      <w:pPr>
        <w:pStyle w:val="BodyText"/>
        <w:numPr>
          <w:ilvl w:val="0"/>
          <w:numId w:val="16"/>
        </w:numPr>
        <w:spacing w:line="240" w:lineRule="atLeast"/>
        <w:ind w:left="854" w:right="47" w:hanging="322"/>
        <w:jc w:val="both"/>
        <w:rPr>
          <w:rFonts w:ascii="Times New Roman" w:cs="Times New Roman"/>
          <w:b/>
          <w:bCs/>
          <w:sz w:val="22"/>
          <w:szCs w:val="22"/>
        </w:rPr>
      </w:pPr>
      <w:r w:rsidRPr="00D07B6E">
        <w:rPr>
          <w:rFonts w:ascii="Times New Roman" w:cs="Times New Roman"/>
          <w:b/>
          <w:bCs/>
          <w:sz w:val="22"/>
          <w:szCs w:val="22"/>
        </w:rPr>
        <w:t>Effects on financial statements</w:t>
      </w:r>
    </w:p>
    <w:p w:rsidR="00C80EDF" w:rsidRPr="00D07B6E" w:rsidRDefault="00C80EDF" w:rsidP="009E4A5B">
      <w:pPr>
        <w:pStyle w:val="BodyText"/>
        <w:ind w:left="567" w:right="47"/>
        <w:rPr>
          <w:rFonts w:ascii="Times New Roman" w:cs="Times New Roman"/>
          <w:sz w:val="22"/>
          <w:szCs w:val="32"/>
        </w:rPr>
      </w:pPr>
    </w:p>
    <w:p w:rsidR="00C80EDF" w:rsidRPr="00D07B6E" w:rsidRDefault="00C80EDF" w:rsidP="009E4A5B">
      <w:pPr>
        <w:spacing w:line="240" w:lineRule="atLeast"/>
        <w:ind w:left="851" w:right="0"/>
        <w:jc w:val="both"/>
        <w:rPr>
          <w:rFonts w:eastAsia="Times New Roman" w:cs="Times New Roman"/>
          <w:sz w:val="22"/>
          <w:szCs w:val="22"/>
          <w:lang w:val="en-GB"/>
        </w:rPr>
      </w:pPr>
      <w:r w:rsidRPr="00D07B6E">
        <w:rPr>
          <w:rFonts w:eastAsia="Times New Roman" w:cs="Times New Roman"/>
          <w:sz w:val="22"/>
          <w:szCs w:val="22"/>
          <w:lang w:val="en-GB"/>
        </w:rPr>
        <w:t xml:space="preserve">Many entrepreneurs have been impacted by their business operations from lower revenues. </w:t>
      </w:r>
      <w:r w:rsidRPr="00D07B6E">
        <w:rPr>
          <w:rFonts w:eastAsia="Times New Roman" w:cs="Times New Roman"/>
          <w:sz w:val="22"/>
          <w:szCs w:val="22"/>
          <w:lang w:val="en-GB"/>
        </w:rPr>
        <w:br/>
        <w:t xml:space="preserve">The debtors may lack of liquidity which caused to delay payment or being unable to pay the debt. </w:t>
      </w:r>
      <w:r w:rsidR="009C45E3" w:rsidRPr="00D07B6E">
        <w:rPr>
          <w:rFonts w:eastAsia="Times New Roman" w:cs="Times New Roman"/>
          <w:sz w:val="22"/>
          <w:szCs w:val="22"/>
          <w:lang w:val="en-GB"/>
        </w:rPr>
        <w:t xml:space="preserve"> </w:t>
      </w:r>
      <w:r w:rsidRPr="00D07B6E">
        <w:rPr>
          <w:rFonts w:eastAsia="Times New Roman" w:cs="Times New Roman"/>
          <w:sz w:val="22"/>
          <w:szCs w:val="22"/>
          <w:lang w:val="en-GB"/>
        </w:rPr>
        <w:t>However, the overdue debtor group has been followed the collection and required to settle on th</w:t>
      </w:r>
      <w:r w:rsidR="001F576B" w:rsidRPr="00D07B6E">
        <w:rPr>
          <w:rFonts w:eastAsia="Times New Roman" w:cs="Times New Roman"/>
          <w:sz w:val="22"/>
          <w:szCs w:val="22"/>
          <w:lang w:val="en-GB"/>
        </w:rPr>
        <w:t>e payment date.</w:t>
      </w:r>
    </w:p>
    <w:p w:rsidR="001F576B" w:rsidRPr="00D07B6E" w:rsidRDefault="001F576B" w:rsidP="009E4A5B">
      <w:pPr>
        <w:spacing w:line="240" w:lineRule="atLeast"/>
        <w:ind w:left="851" w:right="0" w:hanging="284"/>
        <w:jc w:val="both"/>
        <w:rPr>
          <w:rFonts w:eastAsia="Times New Roman" w:cs="Times New Roman"/>
          <w:sz w:val="22"/>
          <w:szCs w:val="22"/>
          <w:lang w:val="en-GB"/>
        </w:rPr>
      </w:pPr>
    </w:p>
    <w:p w:rsidR="006227CA" w:rsidRDefault="000533ED" w:rsidP="009E4A5B">
      <w:pPr>
        <w:spacing w:line="240" w:lineRule="atLeast"/>
        <w:ind w:left="567" w:right="0"/>
        <w:jc w:val="both"/>
        <w:rPr>
          <w:rFonts w:eastAsia="Times New Roman" w:cs="Times New Roman"/>
          <w:sz w:val="22"/>
          <w:szCs w:val="22"/>
          <w:lang w:val="en-GB"/>
        </w:rPr>
      </w:pPr>
      <w:r w:rsidRPr="002071DD">
        <w:rPr>
          <w:rFonts w:eastAsia="Times New Roman" w:cs="Times New Roman"/>
          <w:sz w:val="22"/>
          <w:szCs w:val="22"/>
          <w:lang w:val="en-GB"/>
        </w:rPr>
        <w:t>Therefore, the Group</w:t>
      </w:r>
      <w:r w:rsidR="002071DD" w:rsidRPr="002071DD">
        <w:rPr>
          <w:rFonts w:eastAsia="Times New Roman" w:cs="Times New Roman"/>
          <w:sz w:val="22"/>
          <w:szCs w:val="22"/>
          <w:lang w:val="en-GB"/>
        </w:rPr>
        <w:t>’s</w:t>
      </w:r>
      <w:r w:rsidRPr="002071DD">
        <w:rPr>
          <w:rFonts w:eastAsia="Times New Roman" w:cs="Times New Roman"/>
          <w:sz w:val="22"/>
          <w:szCs w:val="22"/>
          <w:lang w:val="en-GB"/>
        </w:rPr>
        <w:t>/Company</w:t>
      </w:r>
      <w:r w:rsidR="002071DD" w:rsidRPr="002071DD">
        <w:rPr>
          <w:rFonts w:eastAsia="Times New Roman" w:cs="Times New Roman"/>
          <w:sz w:val="22"/>
          <w:szCs w:val="22"/>
          <w:lang w:val="en-GB"/>
        </w:rPr>
        <w:t>’s</w:t>
      </w:r>
      <w:r w:rsidRPr="002071DD">
        <w:rPr>
          <w:rFonts w:eastAsia="Times New Roman" w:cs="Times New Roman"/>
          <w:sz w:val="22"/>
          <w:szCs w:val="22"/>
          <w:lang w:val="en-GB"/>
        </w:rPr>
        <w:t xml:space="preserve"> </w:t>
      </w:r>
      <w:r w:rsidR="002071DD" w:rsidRPr="002071DD">
        <w:rPr>
          <w:rFonts w:eastAsia="Times New Roman" w:cs="Times New Roman"/>
          <w:sz w:val="22"/>
          <w:szCs w:val="22"/>
          <w:lang w:val="en-GB"/>
        </w:rPr>
        <w:t xml:space="preserve">ability to continue as going concerns </w:t>
      </w:r>
      <w:r w:rsidRPr="002071DD">
        <w:rPr>
          <w:rFonts w:eastAsia="Times New Roman" w:cs="Times New Roman"/>
          <w:sz w:val="22"/>
          <w:szCs w:val="22"/>
          <w:lang w:val="en-GB"/>
        </w:rPr>
        <w:t>may bring uncertainty and impact on the current business environment.  The management continuously monitor</w:t>
      </w:r>
      <w:r w:rsidR="002071DD" w:rsidRPr="002071DD">
        <w:rPr>
          <w:rFonts w:eastAsia="Times New Roman" w:cs="Times New Roman"/>
          <w:sz w:val="22"/>
          <w:szCs w:val="22"/>
          <w:lang w:val="en-GB"/>
        </w:rPr>
        <w:t>s</w:t>
      </w:r>
      <w:r w:rsidRPr="002071DD">
        <w:rPr>
          <w:rFonts w:eastAsia="Times New Roman" w:cs="Times New Roman"/>
          <w:sz w:val="22"/>
          <w:szCs w:val="22"/>
          <w:lang w:val="en-GB"/>
        </w:rPr>
        <w:t xml:space="preserve"> the progress of the said situation and to assess the financial impact on the value of assets, provision and contingent liabilities on a regular basis.  </w:t>
      </w:r>
      <w:r w:rsidR="00C80EDF" w:rsidRPr="002071DD">
        <w:rPr>
          <w:rFonts w:eastAsia="Times New Roman" w:cs="Times New Roman"/>
          <w:sz w:val="22"/>
          <w:szCs w:val="22"/>
          <w:lang w:val="en-GB"/>
        </w:rPr>
        <w:t xml:space="preserve">The </w:t>
      </w:r>
      <w:r w:rsidR="002071DD" w:rsidRPr="002071DD">
        <w:rPr>
          <w:rFonts w:eastAsia="Times New Roman" w:cs="Times New Roman"/>
          <w:sz w:val="22"/>
          <w:szCs w:val="22"/>
          <w:lang w:val="en-GB"/>
        </w:rPr>
        <w:t>Group/</w:t>
      </w:r>
      <w:r w:rsidR="00C80EDF" w:rsidRPr="002071DD">
        <w:rPr>
          <w:rFonts w:eastAsia="Times New Roman" w:cs="Times New Roman"/>
          <w:sz w:val="22"/>
          <w:szCs w:val="22"/>
          <w:lang w:val="en-GB"/>
        </w:rPr>
        <w:t>Company expect that the operating results of the Group</w:t>
      </w:r>
      <w:r w:rsidR="002071DD" w:rsidRPr="002071DD">
        <w:rPr>
          <w:rFonts w:eastAsia="Times New Roman" w:cs="Times New Roman"/>
          <w:sz w:val="22"/>
          <w:szCs w:val="22"/>
          <w:lang w:val="en-GB"/>
        </w:rPr>
        <w:t>/Company</w:t>
      </w:r>
      <w:r w:rsidR="00C80EDF" w:rsidRPr="002071DD">
        <w:rPr>
          <w:rFonts w:eastAsia="Times New Roman" w:cs="Times New Roman"/>
          <w:sz w:val="22"/>
          <w:szCs w:val="22"/>
          <w:lang w:val="en-GB"/>
        </w:rPr>
        <w:t xml:space="preserve"> will be</w:t>
      </w:r>
      <w:r w:rsidR="002071DD" w:rsidRPr="002071DD">
        <w:rPr>
          <w:rFonts w:eastAsia="Times New Roman" w:cs="Times New Roman"/>
          <w:sz w:val="22"/>
          <w:szCs w:val="22"/>
          <w:lang w:val="en-GB"/>
        </w:rPr>
        <w:t xml:space="preserve"> continuously</w:t>
      </w:r>
      <w:r w:rsidR="00C80EDF" w:rsidRPr="002071DD">
        <w:rPr>
          <w:rFonts w:eastAsia="Times New Roman" w:cs="Times New Roman"/>
          <w:sz w:val="22"/>
          <w:szCs w:val="22"/>
          <w:lang w:val="en-GB"/>
        </w:rPr>
        <w:t xml:space="preserve"> improved</w:t>
      </w:r>
      <w:r w:rsidR="002071DD" w:rsidRPr="002071DD">
        <w:rPr>
          <w:rFonts w:eastAsia="Times New Roman" w:cs="Times New Roman"/>
          <w:sz w:val="22"/>
          <w:szCs w:val="22"/>
          <w:lang w:val="en-GB"/>
        </w:rPr>
        <w:t xml:space="preserve"> when the situation changes.</w:t>
      </w:r>
    </w:p>
    <w:p w:rsidR="00853021" w:rsidRPr="00853021" w:rsidRDefault="00853021" w:rsidP="009E4A5B">
      <w:pPr>
        <w:pStyle w:val="BodyText"/>
        <w:tabs>
          <w:tab w:val="left" w:pos="1276"/>
          <w:tab w:val="left" w:pos="2410"/>
          <w:tab w:val="left" w:pos="3261"/>
          <w:tab w:val="left" w:pos="3686"/>
          <w:tab w:val="left" w:pos="7797"/>
          <w:tab w:val="left" w:pos="8222"/>
        </w:tabs>
        <w:ind w:left="562" w:right="47"/>
        <w:jc w:val="thaiDistribute"/>
        <w:rPr>
          <w:rFonts w:ascii="Times New Roman" w:eastAsia="Times New Roman" w:cs="Times New Roman"/>
          <w:sz w:val="22"/>
          <w:szCs w:val="22"/>
        </w:rPr>
      </w:pPr>
    </w:p>
    <w:p w:rsidR="00071779" w:rsidRPr="002E323F" w:rsidRDefault="00071779" w:rsidP="009E4A5B">
      <w:pPr>
        <w:pStyle w:val="ListParagraph"/>
        <w:numPr>
          <w:ilvl w:val="0"/>
          <w:numId w:val="15"/>
        </w:numPr>
        <w:tabs>
          <w:tab w:val="left" w:pos="540"/>
        </w:tabs>
        <w:ind w:hanging="720"/>
        <w:jc w:val="both"/>
        <w:rPr>
          <w:rFonts w:cs="Times New Roman"/>
          <w:b/>
          <w:bCs/>
          <w:sz w:val="22"/>
          <w:szCs w:val="22"/>
        </w:rPr>
      </w:pPr>
      <w:r w:rsidRPr="002E323F">
        <w:rPr>
          <w:rFonts w:cs="Times New Roman"/>
          <w:b/>
          <w:bCs/>
          <w:sz w:val="22"/>
          <w:szCs w:val="22"/>
        </w:rPr>
        <w:t>Significant accounting policies</w:t>
      </w:r>
    </w:p>
    <w:p w:rsidR="00071779" w:rsidRPr="002E323F" w:rsidRDefault="00071779" w:rsidP="009E4A5B">
      <w:pPr>
        <w:pStyle w:val="BodyText"/>
        <w:tabs>
          <w:tab w:val="left" w:pos="1276"/>
          <w:tab w:val="left" w:pos="2410"/>
          <w:tab w:val="left" w:pos="3261"/>
          <w:tab w:val="left" w:pos="3686"/>
          <w:tab w:val="left" w:pos="7797"/>
          <w:tab w:val="left" w:pos="8222"/>
        </w:tabs>
        <w:ind w:left="562" w:right="47"/>
        <w:jc w:val="thaiDistribute"/>
        <w:rPr>
          <w:rFonts w:ascii="Times New Roman" w:eastAsia="Times New Roman" w:cs="Times New Roman"/>
          <w:sz w:val="22"/>
          <w:szCs w:val="22"/>
          <w:cs/>
        </w:rPr>
      </w:pPr>
    </w:p>
    <w:p w:rsidR="006D2F8F" w:rsidRPr="00D07B6E" w:rsidRDefault="00B56B72" w:rsidP="009E4A5B">
      <w:pPr>
        <w:pStyle w:val="BodyText"/>
        <w:ind w:left="540" w:right="0"/>
        <w:jc w:val="both"/>
        <w:rPr>
          <w:rFonts w:ascii="Times New Roman" w:eastAsia="Times New Roman" w:cs="Times New Roman"/>
          <w:sz w:val="22"/>
          <w:szCs w:val="22"/>
        </w:rPr>
      </w:pPr>
      <w:r w:rsidRPr="002E323F">
        <w:rPr>
          <w:rFonts w:ascii="Times New Roman" w:cs="Times New Roman"/>
          <w:sz w:val="22"/>
          <w:szCs w:val="22"/>
        </w:rPr>
        <w:t xml:space="preserve">The accounting policies set out below have been applied consistently to all periods presented in these </w:t>
      </w:r>
      <w:r w:rsidRPr="002E323F">
        <w:rPr>
          <w:rFonts w:ascii="Times New Roman" w:eastAsia="Times New Roman" w:cs="Times New Roman"/>
          <w:sz w:val="22"/>
          <w:szCs w:val="22"/>
        </w:rPr>
        <w:t>financial statements</w:t>
      </w:r>
      <w:r w:rsidRPr="002E323F">
        <w:rPr>
          <w:rFonts w:ascii="Times New Roman" w:eastAsia="Times New Roman" w:cstheme="minorBidi" w:hint="cs"/>
          <w:sz w:val="22"/>
          <w:szCs w:val="22"/>
          <w:cs/>
        </w:rPr>
        <w:t>.</w:t>
      </w:r>
    </w:p>
    <w:p w:rsidR="00194CAE" w:rsidRPr="006227CA" w:rsidRDefault="00194CAE" w:rsidP="009E4A5B">
      <w:pPr>
        <w:tabs>
          <w:tab w:val="left" w:pos="567"/>
        </w:tabs>
        <w:spacing w:line="240" w:lineRule="atLeast"/>
        <w:ind w:left="539" w:right="11"/>
        <w:jc w:val="thaiDistribute"/>
        <w:rPr>
          <w:rFonts w:cs="Times New Roman"/>
          <w:sz w:val="22"/>
          <w:szCs w:val="22"/>
          <w:highlight w:val="cyan"/>
        </w:rPr>
      </w:pPr>
    </w:p>
    <w:p w:rsidR="00071779" w:rsidRPr="00D07B6E" w:rsidRDefault="00071779" w:rsidP="009E4A5B">
      <w:pPr>
        <w:pStyle w:val="BodyText"/>
        <w:numPr>
          <w:ilvl w:val="1"/>
          <w:numId w:val="15"/>
        </w:numPr>
        <w:tabs>
          <w:tab w:val="left" w:pos="567"/>
        </w:tabs>
        <w:ind w:left="567" w:right="0" w:hanging="567"/>
        <w:jc w:val="both"/>
        <w:rPr>
          <w:rFonts w:ascii="Times New Roman" w:cs="Times New Roman"/>
          <w:b/>
          <w:bCs/>
          <w:i/>
          <w:iCs/>
          <w:sz w:val="22"/>
          <w:szCs w:val="22"/>
        </w:rPr>
      </w:pPr>
      <w:r w:rsidRPr="00D07B6E">
        <w:rPr>
          <w:rFonts w:ascii="Times New Roman" w:cs="Times New Roman"/>
          <w:b/>
          <w:bCs/>
          <w:i/>
          <w:iCs/>
          <w:sz w:val="22"/>
          <w:szCs w:val="22"/>
        </w:rPr>
        <w:t>Basis of consolidation</w:t>
      </w:r>
    </w:p>
    <w:p w:rsidR="00071779" w:rsidRPr="00D07B6E" w:rsidRDefault="00071779" w:rsidP="009E4A5B">
      <w:pPr>
        <w:pStyle w:val="BodyText"/>
        <w:tabs>
          <w:tab w:val="left" w:pos="1276"/>
          <w:tab w:val="left" w:pos="2410"/>
          <w:tab w:val="left" w:pos="3261"/>
          <w:tab w:val="left" w:pos="3686"/>
          <w:tab w:val="left" w:pos="7797"/>
          <w:tab w:val="left" w:pos="8222"/>
        </w:tabs>
        <w:ind w:left="562" w:right="47"/>
        <w:jc w:val="thaiDistribute"/>
        <w:rPr>
          <w:rFonts w:ascii="Times New Roman" w:eastAsia="Times New Roman" w:cs="Times New Roman"/>
          <w:sz w:val="22"/>
          <w:szCs w:val="22"/>
          <w:cs/>
        </w:rPr>
      </w:pPr>
    </w:p>
    <w:p w:rsidR="0000045E" w:rsidRPr="00D07B6E" w:rsidRDefault="00071779" w:rsidP="009E4A5B">
      <w:pPr>
        <w:spacing w:line="240" w:lineRule="atLeast"/>
        <w:ind w:left="540" w:right="14"/>
        <w:jc w:val="both"/>
        <w:rPr>
          <w:rFonts w:eastAsia="Times New Roman" w:cs="Times New Roman"/>
          <w:sz w:val="22"/>
          <w:szCs w:val="22"/>
          <w:lang w:val="en-GB"/>
        </w:rPr>
      </w:pPr>
      <w:r w:rsidRPr="00D07B6E">
        <w:rPr>
          <w:rFonts w:cs="Times New Roman"/>
          <w:sz w:val="22"/>
          <w:szCs w:val="22"/>
        </w:rPr>
        <w:t>The consolidated financial statements relate to the Company and its subsidiaries (together referred to as the “Group”).</w:t>
      </w:r>
    </w:p>
    <w:p w:rsidR="00853021" w:rsidRDefault="00853021" w:rsidP="009E4A5B">
      <w:pPr>
        <w:spacing w:line="240" w:lineRule="auto"/>
        <w:ind w:right="0"/>
        <w:rPr>
          <w:rFonts w:cs="Times New Roman"/>
          <w:i/>
          <w:iCs/>
          <w:sz w:val="22"/>
          <w:szCs w:val="22"/>
        </w:rPr>
      </w:pPr>
      <w:r>
        <w:rPr>
          <w:rFonts w:cs="Times New Roman"/>
          <w:i/>
          <w:iCs/>
          <w:sz w:val="22"/>
          <w:szCs w:val="22"/>
        </w:rPr>
        <w:br w:type="page"/>
      </w:r>
    </w:p>
    <w:p w:rsidR="00071779" w:rsidRPr="00D07B6E" w:rsidRDefault="00071779" w:rsidP="009E4A5B">
      <w:pPr>
        <w:spacing w:line="240" w:lineRule="atLeast"/>
        <w:ind w:left="540" w:right="14"/>
        <w:jc w:val="both"/>
        <w:rPr>
          <w:rFonts w:cs="Times New Roman"/>
          <w:i/>
          <w:iCs/>
          <w:sz w:val="22"/>
          <w:szCs w:val="22"/>
        </w:rPr>
      </w:pPr>
      <w:r w:rsidRPr="00D07B6E">
        <w:rPr>
          <w:rFonts w:cs="Times New Roman"/>
          <w:i/>
          <w:iCs/>
          <w:sz w:val="22"/>
          <w:szCs w:val="22"/>
        </w:rPr>
        <w:lastRenderedPageBreak/>
        <w:t>Subsidiaries</w:t>
      </w:r>
    </w:p>
    <w:p w:rsidR="00071779" w:rsidRPr="00D07B6E" w:rsidRDefault="00071779" w:rsidP="009E4A5B">
      <w:pPr>
        <w:spacing w:line="240" w:lineRule="atLeast"/>
        <w:ind w:left="540" w:right="0"/>
        <w:jc w:val="both"/>
        <w:rPr>
          <w:rFonts w:eastAsia="Times New Roman" w:cs="Times New Roman"/>
          <w:sz w:val="22"/>
          <w:szCs w:val="22"/>
          <w:lang w:val="en-GB"/>
        </w:rPr>
      </w:pPr>
    </w:p>
    <w:p w:rsidR="00071779" w:rsidRPr="00D07B6E" w:rsidRDefault="00071779" w:rsidP="009E4A5B">
      <w:pPr>
        <w:spacing w:line="240" w:lineRule="atLeast"/>
        <w:ind w:left="540" w:right="14"/>
        <w:jc w:val="both"/>
        <w:rPr>
          <w:rFonts w:cs="Times New Roman"/>
          <w:sz w:val="22"/>
          <w:szCs w:val="22"/>
        </w:rPr>
      </w:pPr>
      <w:r w:rsidRPr="00D07B6E">
        <w:rPr>
          <w:rFonts w:cs="Times New Roman"/>
          <w:sz w:val="22"/>
          <w:szCs w:val="22"/>
        </w:rPr>
        <w:t>Subsidiaries are entities controlled by the Group.  Control exists when the Group has the power, directly or indirectly, to govern the financial and operating policies of an entity so as to obtain benefits from its activities.  The financial statements of subsidiaries are included in the consolidated financial statements from the date that control commences until the date that control ceases.</w:t>
      </w:r>
    </w:p>
    <w:p w:rsidR="00071779" w:rsidRPr="00D07B6E" w:rsidRDefault="00071779" w:rsidP="009E4A5B">
      <w:pPr>
        <w:spacing w:line="240" w:lineRule="auto"/>
        <w:ind w:left="547" w:right="14"/>
        <w:jc w:val="both"/>
        <w:rPr>
          <w:rFonts w:cs="Times New Roman"/>
          <w:i/>
          <w:iCs/>
          <w:sz w:val="22"/>
          <w:szCs w:val="22"/>
        </w:rPr>
      </w:pPr>
    </w:p>
    <w:p w:rsidR="0000045E" w:rsidRPr="00D07B6E" w:rsidRDefault="0000045E" w:rsidP="009E4A5B">
      <w:pPr>
        <w:pStyle w:val="BodyText"/>
        <w:ind w:left="540"/>
        <w:jc w:val="both"/>
        <w:rPr>
          <w:rFonts w:ascii="Times New Roman" w:cs="Times New Roman"/>
          <w:i/>
          <w:iCs/>
          <w:sz w:val="22"/>
          <w:szCs w:val="22"/>
        </w:rPr>
      </w:pPr>
      <w:r w:rsidRPr="00D07B6E">
        <w:rPr>
          <w:rFonts w:ascii="Times New Roman" w:cs="Times New Roman"/>
          <w:i/>
          <w:iCs/>
          <w:sz w:val="22"/>
          <w:szCs w:val="22"/>
        </w:rPr>
        <w:t xml:space="preserve">Non-controlling interests </w:t>
      </w:r>
    </w:p>
    <w:p w:rsidR="0000045E" w:rsidRPr="00D07B6E" w:rsidRDefault="0000045E" w:rsidP="009E4A5B">
      <w:pPr>
        <w:pStyle w:val="BodyText"/>
        <w:ind w:left="540"/>
        <w:jc w:val="both"/>
        <w:rPr>
          <w:rFonts w:ascii="Times New Roman" w:cs="Times New Roman"/>
          <w:i/>
          <w:iCs/>
          <w:sz w:val="22"/>
          <w:szCs w:val="22"/>
        </w:rPr>
      </w:pPr>
    </w:p>
    <w:p w:rsidR="0000045E" w:rsidRPr="00D07B6E" w:rsidRDefault="0000045E" w:rsidP="009E4A5B">
      <w:pPr>
        <w:spacing w:line="240" w:lineRule="atLeast"/>
        <w:ind w:left="540" w:right="14"/>
        <w:jc w:val="both"/>
        <w:rPr>
          <w:rFonts w:cs="Times New Roman"/>
          <w:sz w:val="22"/>
          <w:szCs w:val="22"/>
        </w:rPr>
      </w:pPr>
      <w:r w:rsidRPr="00D07B6E">
        <w:rPr>
          <w:rFonts w:cs="Times New Roman"/>
          <w:sz w:val="22"/>
          <w:szCs w:val="22"/>
        </w:rPr>
        <w:t>At the acquisition date, the Group measures any non-controlling interest at its proportionate interest in the identifiable net assets of the acquiree.</w:t>
      </w:r>
    </w:p>
    <w:p w:rsidR="0000045E" w:rsidRPr="00D07B6E" w:rsidRDefault="0000045E" w:rsidP="009E4A5B">
      <w:pPr>
        <w:spacing w:line="240" w:lineRule="atLeast"/>
        <w:ind w:left="540" w:right="14"/>
        <w:jc w:val="both"/>
        <w:rPr>
          <w:rFonts w:cs="Times New Roman"/>
          <w:sz w:val="22"/>
          <w:szCs w:val="22"/>
        </w:rPr>
      </w:pPr>
    </w:p>
    <w:p w:rsidR="0000045E" w:rsidRPr="00D07B6E" w:rsidRDefault="0000045E" w:rsidP="009E4A5B">
      <w:pPr>
        <w:spacing w:line="240" w:lineRule="atLeast"/>
        <w:ind w:left="540" w:right="14"/>
        <w:jc w:val="both"/>
        <w:rPr>
          <w:rFonts w:cs="Times New Roman"/>
          <w:sz w:val="22"/>
          <w:szCs w:val="22"/>
        </w:rPr>
      </w:pPr>
      <w:r w:rsidRPr="00D07B6E">
        <w:rPr>
          <w:rFonts w:cs="Times New Roman"/>
          <w:sz w:val="22"/>
          <w:szCs w:val="22"/>
        </w:rPr>
        <w:t>Changes in the Group’s interest in a subsidiary that do not result in a loss of control are accounted for as equity transactions.</w:t>
      </w:r>
    </w:p>
    <w:p w:rsidR="0000045E" w:rsidRPr="00D07B6E" w:rsidRDefault="0000045E" w:rsidP="009E4A5B">
      <w:pPr>
        <w:spacing w:line="240" w:lineRule="auto"/>
        <w:ind w:left="547" w:right="14"/>
        <w:jc w:val="both"/>
        <w:rPr>
          <w:rFonts w:cs="Times New Roman"/>
          <w:i/>
          <w:iCs/>
          <w:sz w:val="22"/>
          <w:szCs w:val="22"/>
        </w:rPr>
      </w:pPr>
    </w:p>
    <w:p w:rsidR="00071779" w:rsidRPr="00D07B6E" w:rsidRDefault="00071779" w:rsidP="009E4A5B">
      <w:pPr>
        <w:spacing w:line="240" w:lineRule="auto"/>
        <w:ind w:left="547" w:right="14"/>
        <w:jc w:val="both"/>
        <w:rPr>
          <w:rFonts w:cs="Times New Roman"/>
          <w:i/>
          <w:iCs/>
          <w:sz w:val="22"/>
          <w:szCs w:val="22"/>
        </w:rPr>
      </w:pPr>
      <w:r w:rsidRPr="00D07B6E">
        <w:rPr>
          <w:rFonts w:cs="Times New Roman"/>
          <w:i/>
          <w:iCs/>
          <w:sz w:val="22"/>
          <w:szCs w:val="22"/>
        </w:rPr>
        <w:t>Loss of control</w:t>
      </w:r>
    </w:p>
    <w:p w:rsidR="00071779" w:rsidRPr="00D07B6E" w:rsidRDefault="00071779" w:rsidP="009E4A5B">
      <w:pPr>
        <w:spacing w:line="240" w:lineRule="atLeast"/>
        <w:ind w:left="540" w:right="14"/>
        <w:jc w:val="both"/>
        <w:rPr>
          <w:rFonts w:cs="Times New Roman"/>
          <w:sz w:val="22"/>
          <w:szCs w:val="22"/>
        </w:rPr>
      </w:pPr>
    </w:p>
    <w:p w:rsidR="00071779" w:rsidRPr="00D07B6E" w:rsidRDefault="00071779" w:rsidP="009E4A5B">
      <w:pPr>
        <w:tabs>
          <w:tab w:val="left" w:pos="540"/>
          <w:tab w:val="left" w:pos="1080"/>
        </w:tabs>
        <w:spacing w:line="240" w:lineRule="atLeast"/>
        <w:ind w:left="540" w:right="0"/>
        <w:jc w:val="thaiDistribute"/>
        <w:rPr>
          <w:rFonts w:cs="Times New Roman"/>
          <w:sz w:val="22"/>
          <w:szCs w:val="22"/>
        </w:rPr>
      </w:pPr>
      <w:r w:rsidRPr="00D07B6E">
        <w:rPr>
          <w:rFonts w:cs="Times New Roman"/>
          <w:sz w:val="22"/>
          <w:szCs w:val="22"/>
        </w:rPr>
        <w:t>When the Group loses control over a subsidiary, it derecognises the assets and liability of the subsidiary, and any related non-controlling interests and other components of equity, any resulting gain or loss is recognized in profit or loss.  Any interest retained in the former subsidiary is measured at fair value when control is lost.</w:t>
      </w:r>
    </w:p>
    <w:p w:rsidR="0000045E" w:rsidRPr="00D07B6E" w:rsidRDefault="0000045E" w:rsidP="009E4A5B">
      <w:pPr>
        <w:tabs>
          <w:tab w:val="left" w:pos="540"/>
          <w:tab w:val="left" w:pos="1080"/>
        </w:tabs>
        <w:spacing w:line="240" w:lineRule="atLeast"/>
        <w:ind w:left="540" w:right="0"/>
        <w:jc w:val="thaiDistribute"/>
        <w:rPr>
          <w:rFonts w:cs="Times New Roman"/>
          <w:sz w:val="22"/>
          <w:szCs w:val="22"/>
        </w:rPr>
      </w:pPr>
    </w:p>
    <w:p w:rsidR="0000045E" w:rsidRPr="00D07B6E" w:rsidRDefault="0000045E" w:rsidP="009E4A5B">
      <w:pPr>
        <w:tabs>
          <w:tab w:val="left" w:pos="540"/>
          <w:tab w:val="left" w:pos="1080"/>
        </w:tabs>
        <w:spacing w:line="240" w:lineRule="atLeast"/>
        <w:ind w:left="540" w:right="0"/>
        <w:jc w:val="thaiDistribute"/>
        <w:rPr>
          <w:rFonts w:cs="Times New Roman"/>
          <w:i/>
          <w:iCs/>
          <w:sz w:val="22"/>
          <w:szCs w:val="22"/>
        </w:rPr>
      </w:pPr>
      <w:r w:rsidRPr="00D07B6E">
        <w:rPr>
          <w:rFonts w:cs="Times New Roman"/>
          <w:i/>
          <w:iCs/>
          <w:sz w:val="22"/>
          <w:szCs w:val="22"/>
        </w:rPr>
        <w:t>Associate</w:t>
      </w:r>
    </w:p>
    <w:p w:rsidR="00071779" w:rsidRPr="00D07B6E" w:rsidRDefault="00071779" w:rsidP="009E4A5B">
      <w:pPr>
        <w:tabs>
          <w:tab w:val="left" w:pos="540"/>
          <w:tab w:val="left" w:pos="1080"/>
        </w:tabs>
        <w:spacing w:line="240" w:lineRule="atLeast"/>
        <w:ind w:left="540" w:right="0"/>
        <w:jc w:val="thaiDistribute"/>
        <w:rPr>
          <w:rFonts w:cs="Times New Roman"/>
          <w:sz w:val="22"/>
          <w:szCs w:val="22"/>
        </w:rPr>
      </w:pPr>
    </w:p>
    <w:p w:rsidR="0000045E" w:rsidRPr="00D07B6E" w:rsidRDefault="0000045E" w:rsidP="009E4A5B">
      <w:pPr>
        <w:pStyle w:val="BodyText"/>
        <w:ind w:left="540"/>
        <w:jc w:val="both"/>
        <w:rPr>
          <w:rFonts w:ascii="Times New Roman" w:cs="Times New Roman"/>
          <w:i/>
          <w:iCs/>
          <w:sz w:val="22"/>
          <w:szCs w:val="22"/>
        </w:rPr>
      </w:pPr>
      <w:r w:rsidRPr="00D07B6E">
        <w:rPr>
          <w:rFonts w:ascii="Times New Roman" w:cs="Times New Roman"/>
          <w:i/>
          <w:iCs/>
          <w:sz w:val="22"/>
          <w:szCs w:val="22"/>
        </w:rPr>
        <w:t>Interest in equity-accounted investees</w:t>
      </w:r>
    </w:p>
    <w:p w:rsidR="0000045E" w:rsidRPr="00D07B6E" w:rsidRDefault="0000045E" w:rsidP="009E4A5B">
      <w:pPr>
        <w:pStyle w:val="BodyText"/>
        <w:ind w:left="540"/>
        <w:jc w:val="both"/>
        <w:rPr>
          <w:rFonts w:ascii="Times New Roman" w:cs="Times New Roman"/>
          <w:sz w:val="22"/>
          <w:szCs w:val="22"/>
        </w:rPr>
      </w:pPr>
    </w:p>
    <w:p w:rsidR="0000045E" w:rsidRPr="00D07B6E" w:rsidRDefault="0000045E" w:rsidP="009E4A5B">
      <w:pPr>
        <w:spacing w:line="280" w:lineRule="atLeast"/>
        <w:ind w:left="540"/>
        <w:jc w:val="both"/>
        <w:rPr>
          <w:rFonts w:cs="Times New Roman"/>
          <w:sz w:val="22"/>
          <w:szCs w:val="22"/>
        </w:rPr>
      </w:pPr>
      <w:r w:rsidRPr="00D07B6E">
        <w:rPr>
          <w:rFonts w:cs="Times New Roman"/>
          <w:sz w:val="22"/>
          <w:szCs w:val="22"/>
        </w:rPr>
        <w:t>The Group’s interests in equity-accounted investees comprise interests in associate.</w:t>
      </w:r>
    </w:p>
    <w:p w:rsidR="0000045E" w:rsidRPr="00D07B6E" w:rsidRDefault="0000045E" w:rsidP="009E4A5B">
      <w:pPr>
        <w:pStyle w:val="BodyText"/>
        <w:ind w:left="540"/>
        <w:jc w:val="both"/>
        <w:rPr>
          <w:rFonts w:ascii="Times New Roman" w:cs="Times New Roman"/>
          <w:sz w:val="22"/>
          <w:szCs w:val="22"/>
        </w:rPr>
      </w:pPr>
    </w:p>
    <w:p w:rsidR="00CD6138" w:rsidRPr="00D07B6E" w:rsidRDefault="00EE65AC" w:rsidP="009E4A5B">
      <w:pPr>
        <w:spacing w:line="280" w:lineRule="atLeast"/>
        <w:ind w:left="540"/>
        <w:jc w:val="both"/>
        <w:rPr>
          <w:rFonts w:cs="Times New Roman"/>
          <w:sz w:val="22"/>
          <w:szCs w:val="22"/>
        </w:rPr>
      </w:pPr>
      <w:r w:rsidRPr="00D07B6E">
        <w:rPr>
          <w:rFonts w:cs="Times New Roman"/>
          <w:sz w:val="22"/>
          <w:szCs w:val="22"/>
        </w:rPr>
        <w:t xml:space="preserve">Associate is </w:t>
      </w:r>
      <w:r w:rsidR="0000045E" w:rsidRPr="00D07B6E">
        <w:rPr>
          <w:rFonts w:cs="Times New Roman"/>
          <w:sz w:val="22"/>
          <w:szCs w:val="22"/>
        </w:rPr>
        <w:t>entit</w:t>
      </w:r>
      <w:r w:rsidRPr="00D07B6E">
        <w:rPr>
          <w:rFonts w:cs="Times New Roman"/>
          <w:sz w:val="22"/>
          <w:szCs w:val="22"/>
        </w:rPr>
        <w:t>y</w:t>
      </w:r>
      <w:r w:rsidR="0000045E" w:rsidRPr="00D07B6E">
        <w:rPr>
          <w:rFonts w:cs="Times New Roman"/>
          <w:sz w:val="22"/>
          <w:szCs w:val="22"/>
        </w:rPr>
        <w:t xml:space="preserve"> in which the Group has significant influence, but not control or joint control, over the financial and operating policies.</w:t>
      </w:r>
    </w:p>
    <w:p w:rsidR="00CD6138" w:rsidRPr="00D07B6E" w:rsidRDefault="00CD6138" w:rsidP="009E4A5B">
      <w:pPr>
        <w:spacing w:line="280" w:lineRule="atLeast"/>
        <w:ind w:left="540"/>
        <w:jc w:val="both"/>
        <w:rPr>
          <w:rFonts w:cs="Times New Roman"/>
          <w:sz w:val="22"/>
          <w:szCs w:val="22"/>
        </w:rPr>
      </w:pPr>
    </w:p>
    <w:p w:rsidR="0000045E" w:rsidRPr="00D07B6E" w:rsidRDefault="0000045E" w:rsidP="009E4A5B">
      <w:pPr>
        <w:spacing w:line="280" w:lineRule="atLeast"/>
        <w:ind w:left="540"/>
        <w:jc w:val="both"/>
        <w:rPr>
          <w:rFonts w:cs="Times New Roman"/>
          <w:sz w:val="22"/>
          <w:szCs w:val="22"/>
        </w:rPr>
      </w:pPr>
      <w:r w:rsidRPr="00D07B6E">
        <w:rPr>
          <w:rFonts w:cs="Times New Roman"/>
          <w:sz w:val="22"/>
          <w:szCs w:val="22"/>
        </w:rPr>
        <w:t>Interests in associate are accounted for using the equity method.  They are initially recognised at cost, which includes transaction costs.  Subsequent to initial recognition, the consolidated financial statements include the Group’s share of the profit or loss and other comprehensive income of equity-accounted investees, until the date on which significant influence ceases.</w:t>
      </w:r>
    </w:p>
    <w:p w:rsidR="0000045E" w:rsidRPr="00D07B6E" w:rsidRDefault="0000045E" w:rsidP="009E4A5B">
      <w:pPr>
        <w:tabs>
          <w:tab w:val="left" w:pos="540"/>
          <w:tab w:val="left" w:pos="1080"/>
        </w:tabs>
        <w:spacing w:line="240" w:lineRule="atLeast"/>
        <w:ind w:left="540" w:right="0"/>
        <w:jc w:val="thaiDistribute"/>
        <w:rPr>
          <w:rFonts w:cs="Times New Roman"/>
          <w:i/>
          <w:iCs/>
          <w:sz w:val="22"/>
          <w:szCs w:val="22"/>
        </w:rPr>
      </w:pPr>
    </w:p>
    <w:p w:rsidR="00071779" w:rsidRPr="00D07B6E" w:rsidRDefault="00071779" w:rsidP="009E4A5B">
      <w:pPr>
        <w:spacing w:line="240" w:lineRule="atLeast"/>
        <w:ind w:left="540" w:right="14"/>
        <w:jc w:val="both"/>
        <w:rPr>
          <w:rFonts w:cs="Times New Roman"/>
          <w:i/>
          <w:iCs/>
          <w:sz w:val="22"/>
          <w:szCs w:val="22"/>
        </w:rPr>
      </w:pPr>
      <w:r w:rsidRPr="00D07B6E">
        <w:rPr>
          <w:rFonts w:cs="Times New Roman"/>
          <w:i/>
          <w:iCs/>
          <w:sz w:val="22"/>
          <w:szCs w:val="22"/>
        </w:rPr>
        <w:t>Transactions eliminated on consolidation</w:t>
      </w:r>
    </w:p>
    <w:p w:rsidR="00071779" w:rsidRPr="00D07B6E" w:rsidRDefault="00071779" w:rsidP="009E4A5B">
      <w:pPr>
        <w:spacing w:line="240" w:lineRule="atLeast"/>
        <w:ind w:left="540" w:right="14"/>
        <w:jc w:val="both"/>
        <w:rPr>
          <w:rFonts w:cs="Times New Roman"/>
          <w:sz w:val="22"/>
          <w:szCs w:val="22"/>
        </w:rPr>
      </w:pPr>
    </w:p>
    <w:p w:rsidR="00071779" w:rsidRPr="00D07B6E" w:rsidRDefault="00071779" w:rsidP="009E4A5B">
      <w:pPr>
        <w:spacing w:line="240" w:lineRule="atLeast"/>
        <w:ind w:left="540" w:right="14"/>
        <w:jc w:val="both"/>
        <w:rPr>
          <w:rFonts w:cs="Times New Roman"/>
          <w:sz w:val="22"/>
          <w:szCs w:val="22"/>
        </w:rPr>
      </w:pPr>
      <w:r w:rsidRPr="00D07B6E">
        <w:rPr>
          <w:rFonts w:cs="Times New Roman"/>
          <w:sz w:val="22"/>
          <w:szCs w:val="22"/>
        </w:rPr>
        <w:t>Intra-group balances and transactions, and any unrealized income or expenses arising from intra-group transactions, are eliminated in preparing the consolidated financial statements.</w:t>
      </w:r>
    </w:p>
    <w:p w:rsidR="006960A8" w:rsidRDefault="006960A8" w:rsidP="009E4A5B">
      <w:pPr>
        <w:spacing w:line="240" w:lineRule="atLeast"/>
        <w:ind w:left="540" w:right="14"/>
        <w:jc w:val="both"/>
        <w:rPr>
          <w:rFonts w:cs="Times New Roman"/>
          <w:sz w:val="22"/>
          <w:szCs w:val="22"/>
        </w:rPr>
      </w:pPr>
    </w:p>
    <w:p w:rsidR="00071779" w:rsidRPr="00D07B6E" w:rsidRDefault="00071779" w:rsidP="009E4A5B">
      <w:pPr>
        <w:pStyle w:val="BodyText"/>
        <w:numPr>
          <w:ilvl w:val="1"/>
          <w:numId w:val="15"/>
        </w:numPr>
        <w:tabs>
          <w:tab w:val="left" w:pos="567"/>
        </w:tabs>
        <w:ind w:left="567" w:right="0" w:hanging="567"/>
        <w:jc w:val="both"/>
        <w:rPr>
          <w:rFonts w:ascii="Times New Roman" w:cs="Times New Roman"/>
          <w:b/>
          <w:bCs/>
          <w:i/>
          <w:iCs/>
          <w:sz w:val="22"/>
          <w:szCs w:val="22"/>
        </w:rPr>
      </w:pPr>
      <w:r w:rsidRPr="00D07B6E">
        <w:rPr>
          <w:rFonts w:ascii="Times New Roman" w:cs="Times New Roman"/>
          <w:b/>
          <w:bCs/>
          <w:i/>
          <w:iCs/>
          <w:sz w:val="22"/>
          <w:szCs w:val="22"/>
        </w:rPr>
        <w:t>Foreign currencies</w:t>
      </w:r>
    </w:p>
    <w:p w:rsidR="00071779" w:rsidRPr="00D07B6E" w:rsidRDefault="00071779" w:rsidP="009E4A5B">
      <w:pPr>
        <w:spacing w:line="220" w:lineRule="exact"/>
        <w:ind w:left="539" w:right="11"/>
        <w:jc w:val="both"/>
        <w:rPr>
          <w:rFonts w:cs="Times New Roman"/>
          <w:sz w:val="22"/>
          <w:szCs w:val="22"/>
        </w:rPr>
      </w:pPr>
    </w:p>
    <w:p w:rsidR="00071779" w:rsidRPr="00D07B6E" w:rsidRDefault="00071779" w:rsidP="009E4A5B">
      <w:pPr>
        <w:spacing w:line="240" w:lineRule="atLeast"/>
        <w:ind w:left="540" w:right="14"/>
        <w:jc w:val="both"/>
        <w:rPr>
          <w:rFonts w:cs="Times New Roman"/>
          <w:i/>
          <w:iCs/>
          <w:sz w:val="22"/>
          <w:szCs w:val="22"/>
        </w:rPr>
      </w:pPr>
      <w:r w:rsidRPr="00D07B6E">
        <w:rPr>
          <w:rFonts w:cs="Times New Roman"/>
          <w:i/>
          <w:iCs/>
          <w:sz w:val="22"/>
          <w:szCs w:val="22"/>
        </w:rPr>
        <w:t>Foreign currency transactions</w:t>
      </w:r>
    </w:p>
    <w:p w:rsidR="00071779" w:rsidRPr="00D07B6E" w:rsidRDefault="00071779" w:rsidP="009E4A5B">
      <w:pPr>
        <w:spacing w:line="240" w:lineRule="atLeast"/>
        <w:ind w:left="540" w:right="14"/>
        <w:jc w:val="both"/>
        <w:rPr>
          <w:rFonts w:cs="Times New Roman"/>
          <w:sz w:val="22"/>
          <w:szCs w:val="22"/>
        </w:rPr>
      </w:pPr>
    </w:p>
    <w:p w:rsidR="0090257E" w:rsidRDefault="00071779" w:rsidP="009E4A5B">
      <w:pPr>
        <w:spacing w:line="240" w:lineRule="atLeast"/>
        <w:ind w:left="540" w:right="14"/>
        <w:jc w:val="both"/>
        <w:rPr>
          <w:rFonts w:cs="Times New Roman"/>
          <w:sz w:val="22"/>
          <w:szCs w:val="22"/>
        </w:rPr>
      </w:pPr>
      <w:r w:rsidRPr="00D07B6E">
        <w:rPr>
          <w:rFonts w:cs="Times New Roman"/>
          <w:sz w:val="22"/>
          <w:szCs w:val="22"/>
        </w:rPr>
        <w:t>Transactions in foreign currencies are translated to the respective functional currencies of the Group/Company at the exchange rates at the dates of the transactions.</w:t>
      </w:r>
    </w:p>
    <w:p w:rsidR="00652CAC" w:rsidRDefault="00652CAC" w:rsidP="009E4A5B">
      <w:pPr>
        <w:spacing w:line="240" w:lineRule="atLeast"/>
        <w:ind w:left="540" w:right="14"/>
        <w:jc w:val="both"/>
        <w:rPr>
          <w:rFonts w:cs="Times New Roman"/>
          <w:sz w:val="22"/>
          <w:szCs w:val="22"/>
        </w:rPr>
      </w:pPr>
    </w:p>
    <w:p w:rsidR="0072549C" w:rsidRPr="00D07B6E" w:rsidRDefault="00071779" w:rsidP="009E4A5B">
      <w:pPr>
        <w:spacing w:line="240" w:lineRule="atLeast"/>
        <w:ind w:left="540" w:right="14"/>
        <w:jc w:val="both"/>
        <w:rPr>
          <w:rFonts w:cs="Times New Roman"/>
          <w:sz w:val="22"/>
          <w:szCs w:val="22"/>
        </w:rPr>
      </w:pPr>
      <w:r w:rsidRPr="00D07B6E">
        <w:rPr>
          <w:rFonts w:cs="Times New Roman"/>
          <w:sz w:val="22"/>
          <w:szCs w:val="22"/>
        </w:rPr>
        <w:t>Monetary assets and liabilities denominated in foreign currencies are translated to the functional currency at the excha</w:t>
      </w:r>
      <w:r w:rsidR="0072549C" w:rsidRPr="00D07B6E">
        <w:rPr>
          <w:rFonts w:cs="Times New Roman"/>
          <w:sz w:val="22"/>
          <w:szCs w:val="22"/>
        </w:rPr>
        <w:t>nge rates at the reporting date, foreign currency translation gains or losses are recognized as income or expense operation during the year.</w:t>
      </w:r>
    </w:p>
    <w:p w:rsidR="00853021" w:rsidRDefault="00853021" w:rsidP="009E4A5B">
      <w:pPr>
        <w:spacing w:line="240" w:lineRule="auto"/>
        <w:ind w:right="0"/>
        <w:rPr>
          <w:rFonts w:cs="Times New Roman"/>
          <w:sz w:val="22"/>
          <w:szCs w:val="22"/>
        </w:rPr>
      </w:pPr>
      <w:r>
        <w:rPr>
          <w:rFonts w:cs="Times New Roman"/>
          <w:sz w:val="22"/>
          <w:szCs w:val="22"/>
        </w:rPr>
        <w:br w:type="page"/>
      </w:r>
    </w:p>
    <w:p w:rsidR="00071779" w:rsidRPr="00D07B6E" w:rsidRDefault="00071779" w:rsidP="009E4A5B">
      <w:pPr>
        <w:spacing w:line="240" w:lineRule="atLeast"/>
        <w:ind w:left="540" w:right="14"/>
        <w:jc w:val="both"/>
        <w:rPr>
          <w:rFonts w:cs="Times New Roman"/>
          <w:sz w:val="22"/>
          <w:szCs w:val="22"/>
        </w:rPr>
      </w:pPr>
      <w:r w:rsidRPr="00D07B6E">
        <w:rPr>
          <w:rFonts w:cs="Times New Roman"/>
          <w:sz w:val="22"/>
          <w:szCs w:val="22"/>
        </w:rPr>
        <w:lastRenderedPageBreak/>
        <w:t>Non-monetary assets and liabilities measured at cost in foreign currencies are translated to the functional currency at the exchange rates at the dates of the transactions.</w:t>
      </w:r>
    </w:p>
    <w:p w:rsidR="00071779" w:rsidRPr="00D07B6E" w:rsidRDefault="00071779" w:rsidP="009E4A5B">
      <w:pPr>
        <w:spacing w:line="240" w:lineRule="atLeast"/>
        <w:ind w:left="540" w:right="14"/>
        <w:jc w:val="both"/>
        <w:rPr>
          <w:rFonts w:cs="Times New Roman"/>
          <w:sz w:val="22"/>
          <w:szCs w:val="22"/>
        </w:rPr>
      </w:pPr>
    </w:p>
    <w:p w:rsidR="00071779" w:rsidRPr="00D07B6E" w:rsidRDefault="00071779" w:rsidP="009E4A5B">
      <w:pPr>
        <w:spacing w:line="240" w:lineRule="atLeast"/>
        <w:ind w:left="540" w:right="14"/>
        <w:jc w:val="both"/>
        <w:rPr>
          <w:rFonts w:cs="Times New Roman"/>
          <w:sz w:val="22"/>
          <w:szCs w:val="22"/>
        </w:rPr>
      </w:pPr>
      <w:r w:rsidRPr="00D07B6E">
        <w:rPr>
          <w:rFonts w:cs="Times New Roman"/>
          <w:sz w:val="22"/>
          <w:szCs w:val="22"/>
        </w:rPr>
        <w:t>Foreign exchange differences arising on translation are recognized in profit or loss.</w:t>
      </w:r>
    </w:p>
    <w:p w:rsidR="00071779" w:rsidRPr="00D07B6E" w:rsidRDefault="00071779" w:rsidP="009E4A5B">
      <w:pPr>
        <w:spacing w:line="240" w:lineRule="atLeast"/>
        <w:ind w:left="540" w:right="14"/>
        <w:jc w:val="both"/>
        <w:rPr>
          <w:rFonts w:cs="Times New Roman"/>
          <w:sz w:val="22"/>
          <w:szCs w:val="22"/>
        </w:rPr>
      </w:pPr>
    </w:p>
    <w:p w:rsidR="0072549C" w:rsidRPr="00D07B6E" w:rsidRDefault="0072549C" w:rsidP="009E4A5B">
      <w:pPr>
        <w:pStyle w:val="BodyText"/>
        <w:numPr>
          <w:ilvl w:val="1"/>
          <w:numId w:val="15"/>
        </w:numPr>
        <w:tabs>
          <w:tab w:val="left" w:pos="567"/>
        </w:tabs>
        <w:ind w:left="567" w:right="0" w:hanging="567"/>
        <w:jc w:val="both"/>
        <w:rPr>
          <w:rFonts w:ascii="Times New Roman" w:cs="Times New Roman"/>
          <w:b/>
          <w:bCs/>
          <w:i/>
          <w:iCs/>
          <w:sz w:val="22"/>
          <w:szCs w:val="22"/>
        </w:rPr>
      </w:pPr>
      <w:r w:rsidRPr="00D07B6E">
        <w:rPr>
          <w:rFonts w:ascii="Times New Roman" w:cs="Times New Roman"/>
          <w:b/>
          <w:bCs/>
          <w:i/>
          <w:iCs/>
          <w:sz w:val="22"/>
          <w:szCs w:val="22"/>
        </w:rPr>
        <w:t>Financial instruments</w:t>
      </w:r>
    </w:p>
    <w:p w:rsidR="0072549C" w:rsidRPr="00D07B6E" w:rsidRDefault="0072549C" w:rsidP="009E4A5B">
      <w:pPr>
        <w:spacing w:line="240" w:lineRule="atLeast"/>
        <w:ind w:left="540" w:right="14"/>
        <w:jc w:val="both"/>
        <w:rPr>
          <w:rFonts w:cs="Times New Roman"/>
          <w:sz w:val="22"/>
          <w:szCs w:val="22"/>
        </w:rPr>
      </w:pPr>
    </w:p>
    <w:p w:rsidR="0072549C" w:rsidRPr="00D07B6E" w:rsidRDefault="0072549C" w:rsidP="009E4A5B">
      <w:pPr>
        <w:pStyle w:val="ListParagraph"/>
        <w:numPr>
          <w:ilvl w:val="2"/>
          <w:numId w:val="15"/>
        </w:numPr>
        <w:tabs>
          <w:tab w:val="left" w:pos="567"/>
        </w:tabs>
        <w:autoSpaceDE w:val="0"/>
        <w:autoSpaceDN w:val="0"/>
        <w:adjustRightInd w:val="0"/>
        <w:ind w:left="567" w:right="-25" w:hanging="567"/>
        <w:jc w:val="both"/>
        <w:rPr>
          <w:rFonts w:eastAsia="EucrosiaUPCBold" w:cs="Times New Roman"/>
          <w:b/>
          <w:bCs/>
          <w:i/>
          <w:iCs/>
          <w:sz w:val="22"/>
          <w:szCs w:val="22"/>
        </w:rPr>
      </w:pPr>
      <w:r w:rsidRPr="00D07B6E">
        <w:rPr>
          <w:rFonts w:eastAsia="EucrosiaUPCBold" w:cs="Times New Roman"/>
          <w:b/>
          <w:bCs/>
          <w:i/>
          <w:iCs/>
          <w:sz w:val="22"/>
          <w:szCs w:val="22"/>
        </w:rPr>
        <w:t>Recognition and initial measurement</w:t>
      </w:r>
    </w:p>
    <w:p w:rsidR="0072549C" w:rsidRPr="00D07B6E" w:rsidRDefault="0072549C" w:rsidP="009E4A5B">
      <w:pPr>
        <w:spacing w:line="240" w:lineRule="atLeast"/>
        <w:ind w:left="540"/>
        <w:jc w:val="both"/>
        <w:rPr>
          <w:rFonts w:cs="Times New Roman"/>
          <w:sz w:val="22"/>
          <w:szCs w:val="22"/>
        </w:rPr>
      </w:pPr>
    </w:p>
    <w:p w:rsidR="0072549C" w:rsidRPr="00D07B6E" w:rsidRDefault="0072549C" w:rsidP="009E4A5B">
      <w:pPr>
        <w:spacing w:line="240" w:lineRule="atLeast"/>
        <w:ind w:left="567"/>
        <w:jc w:val="both"/>
        <w:rPr>
          <w:rFonts w:cs="Times New Roman"/>
          <w:sz w:val="22"/>
          <w:szCs w:val="22"/>
        </w:rPr>
      </w:pPr>
      <w:r w:rsidRPr="00D07B6E">
        <w:rPr>
          <w:rFonts w:cs="Times New Roman"/>
          <w:sz w:val="22"/>
          <w:szCs w:val="22"/>
        </w:rPr>
        <w:t xml:space="preserve">Trade receivable and trade payables are initially recognized when they are originated.  All other financial assets and financial liabilities are initially recognized when the </w:t>
      </w:r>
      <w:r w:rsidR="0090257E">
        <w:rPr>
          <w:rFonts w:cs="Times New Roman"/>
          <w:sz w:val="22"/>
          <w:szCs w:val="22"/>
        </w:rPr>
        <w:t>Group</w:t>
      </w:r>
      <w:r w:rsidR="00D571FD" w:rsidRPr="00D07B6E">
        <w:rPr>
          <w:rFonts w:cs="Times New Roman"/>
          <w:sz w:val="22"/>
          <w:szCs w:val="22"/>
        </w:rPr>
        <w:t>/</w:t>
      </w:r>
      <w:r w:rsidRPr="00D07B6E">
        <w:rPr>
          <w:rFonts w:cs="Times New Roman"/>
          <w:sz w:val="22"/>
          <w:szCs w:val="22"/>
        </w:rPr>
        <w:t>Company becomes a party to the contractual provisions of the instrument.</w:t>
      </w:r>
    </w:p>
    <w:p w:rsidR="00910904" w:rsidRDefault="00910904" w:rsidP="009E4A5B">
      <w:pPr>
        <w:spacing w:line="240" w:lineRule="atLeast"/>
        <w:ind w:left="567"/>
        <w:jc w:val="both"/>
        <w:rPr>
          <w:rFonts w:cs="Times New Roman"/>
          <w:sz w:val="22"/>
          <w:szCs w:val="22"/>
        </w:rPr>
      </w:pPr>
    </w:p>
    <w:p w:rsidR="00B05ADB" w:rsidRPr="00B05ADB" w:rsidRDefault="00B05ADB" w:rsidP="009E4A5B">
      <w:pPr>
        <w:spacing w:line="240" w:lineRule="atLeast"/>
        <w:ind w:left="567"/>
        <w:jc w:val="both"/>
        <w:rPr>
          <w:rFonts w:cs="Times New Roman"/>
          <w:sz w:val="22"/>
          <w:szCs w:val="22"/>
        </w:rPr>
      </w:pPr>
      <w:r w:rsidRPr="00B05ADB">
        <w:rPr>
          <w:rFonts w:cs="Times New Roman"/>
          <w:sz w:val="22"/>
          <w:szCs w:val="22"/>
        </w:rPr>
        <w:t>A financial asset and financial liability (unless it is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recognized at fair value.</w:t>
      </w:r>
    </w:p>
    <w:p w:rsidR="0072549C" w:rsidRPr="00D07B6E" w:rsidRDefault="0072549C" w:rsidP="009E4A5B">
      <w:pPr>
        <w:spacing w:line="240" w:lineRule="atLeast"/>
        <w:ind w:left="567"/>
        <w:jc w:val="both"/>
        <w:rPr>
          <w:rFonts w:cs="Times New Roman"/>
          <w:sz w:val="22"/>
          <w:szCs w:val="22"/>
        </w:rPr>
      </w:pPr>
    </w:p>
    <w:p w:rsidR="0072549C" w:rsidRPr="00D07B6E" w:rsidRDefault="0072549C" w:rsidP="009E4A5B">
      <w:pPr>
        <w:pStyle w:val="ListParagraph"/>
        <w:numPr>
          <w:ilvl w:val="2"/>
          <w:numId w:val="15"/>
        </w:numPr>
        <w:tabs>
          <w:tab w:val="left" w:pos="567"/>
        </w:tabs>
        <w:autoSpaceDE w:val="0"/>
        <w:autoSpaceDN w:val="0"/>
        <w:adjustRightInd w:val="0"/>
        <w:ind w:left="567" w:right="-25" w:hanging="567"/>
        <w:jc w:val="both"/>
        <w:rPr>
          <w:rFonts w:eastAsia="EucrosiaUPCBold" w:cs="Times New Roman"/>
          <w:b/>
          <w:bCs/>
          <w:i/>
          <w:iCs/>
          <w:sz w:val="22"/>
          <w:szCs w:val="22"/>
        </w:rPr>
      </w:pPr>
      <w:r w:rsidRPr="00D07B6E">
        <w:rPr>
          <w:rFonts w:eastAsia="EucrosiaUPCBold" w:cs="Times New Roman"/>
          <w:b/>
          <w:bCs/>
          <w:i/>
          <w:iCs/>
          <w:sz w:val="22"/>
          <w:szCs w:val="22"/>
        </w:rPr>
        <w:t>Classification and subsequent measurement</w:t>
      </w:r>
    </w:p>
    <w:p w:rsidR="0072549C" w:rsidRPr="00D07B6E" w:rsidRDefault="0072549C" w:rsidP="009E4A5B">
      <w:pPr>
        <w:spacing w:line="240" w:lineRule="atLeast"/>
        <w:ind w:left="567"/>
        <w:jc w:val="both"/>
        <w:rPr>
          <w:rFonts w:cs="Times New Roman"/>
          <w:sz w:val="22"/>
          <w:szCs w:val="22"/>
        </w:rPr>
      </w:pPr>
    </w:p>
    <w:p w:rsidR="0072549C" w:rsidRPr="00D07B6E" w:rsidRDefault="0072549C" w:rsidP="009E4A5B">
      <w:pPr>
        <w:spacing w:line="240" w:lineRule="atLeast"/>
        <w:ind w:left="567"/>
        <w:jc w:val="both"/>
        <w:rPr>
          <w:rFonts w:cs="Times New Roman"/>
          <w:i/>
          <w:iCs/>
          <w:sz w:val="22"/>
          <w:szCs w:val="22"/>
        </w:rPr>
      </w:pPr>
      <w:r w:rsidRPr="00D07B6E">
        <w:rPr>
          <w:rFonts w:cs="Times New Roman"/>
          <w:i/>
          <w:iCs/>
          <w:sz w:val="22"/>
          <w:szCs w:val="22"/>
        </w:rPr>
        <w:t>Financial assets - classification</w:t>
      </w:r>
    </w:p>
    <w:p w:rsidR="0072549C" w:rsidRPr="00D07B6E" w:rsidRDefault="0072549C" w:rsidP="009E4A5B">
      <w:pPr>
        <w:spacing w:line="240" w:lineRule="atLeast"/>
        <w:ind w:left="567"/>
        <w:jc w:val="both"/>
        <w:rPr>
          <w:rFonts w:cs="Times New Roman"/>
          <w:sz w:val="22"/>
          <w:szCs w:val="22"/>
        </w:rPr>
      </w:pPr>
    </w:p>
    <w:p w:rsidR="0072549C" w:rsidRPr="00D07B6E" w:rsidRDefault="0072549C" w:rsidP="009E4A5B">
      <w:pPr>
        <w:spacing w:line="240" w:lineRule="atLeast"/>
        <w:ind w:left="567"/>
        <w:jc w:val="both"/>
        <w:rPr>
          <w:rFonts w:cs="Times New Roman"/>
          <w:sz w:val="22"/>
          <w:szCs w:val="22"/>
        </w:rPr>
      </w:pPr>
      <w:r w:rsidRPr="00D07B6E">
        <w:rPr>
          <w:rFonts w:cs="Times New Roman"/>
          <w:sz w:val="22"/>
          <w:szCs w:val="22"/>
        </w:rPr>
        <w:t>On initial recognition, a financial asset is classified as measured at: amortized cost; fair value to other comprehensive income (FVOCI); or fair value to profit or loss (FVTPL).</w:t>
      </w:r>
    </w:p>
    <w:p w:rsidR="0072549C" w:rsidRPr="00D07B6E" w:rsidRDefault="0072549C" w:rsidP="009E4A5B">
      <w:pPr>
        <w:spacing w:line="240" w:lineRule="atLeast"/>
        <w:ind w:left="567"/>
        <w:jc w:val="both"/>
        <w:rPr>
          <w:rFonts w:cs="Times New Roman"/>
          <w:sz w:val="22"/>
          <w:szCs w:val="22"/>
        </w:rPr>
      </w:pPr>
    </w:p>
    <w:p w:rsidR="0072549C" w:rsidRPr="00D07B6E" w:rsidRDefault="0072549C" w:rsidP="009E4A5B">
      <w:pPr>
        <w:spacing w:line="240" w:lineRule="atLeast"/>
        <w:ind w:left="567"/>
        <w:jc w:val="both"/>
        <w:rPr>
          <w:rFonts w:cs="Times New Roman"/>
          <w:sz w:val="22"/>
          <w:szCs w:val="22"/>
        </w:rPr>
      </w:pPr>
      <w:r w:rsidRPr="00D07B6E">
        <w:rPr>
          <w:rFonts w:cs="Times New Roman"/>
          <w:sz w:val="22"/>
          <w:szCs w:val="22"/>
        </w:rPr>
        <w:t>Financial assets are not reclassified subsequent to their initial recognition unless the Group/Company changes its business model for managing financial assets, in which case all affected financial assets are reclassified prospectively from the reclassification date.</w:t>
      </w:r>
    </w:p>
    <w:p w:rsidR="0072549C" w:rsidRPr="00D07B6E" w:rsidRDefault="0072549C" w:rsidP="009E4A5B">
      <w:pPr>
        <w:spacing w:line="240" w:lineRule="atLeast"/>
        <w:ind w:left="567"/>
        <w:jc w:val="both"/>
        <w:rPr>
          <w:rFonts w:cs="Times New Roman"/>
          <w:sz w:val="22"/>
          <w:szCs w:val="22"/>
        </w:rPr>
      </w:pPr>
    </w:p>
    <w:p w:rsidR="0072549C" w:rsidRPr="00D07B6E" w:rsidRDefault="0072549C" w:rsidP="009E4A5B">
      <w:pPr>
        <w:spacing w:line="240" w:lineRule="atLeast"/>
        <w:ind w:left="567"/>
        <w:jc w:val="both"/>
        <w:rPr>
          <w:rFonts w:cs="Times New Roman"/>
          <w:sz w:val="22"/>
          <w:szCs w:val="22"/>
        </w:rPr>
      </w:pPr>
      <w:r w:rsidRPr="00D07B6E">
        <w:rPr>
          <w:rFonts w:cs="Times New Roman"/>
          <w:sz w:val="22"/>
          <w:szCs w:val="22"/>
        </w:rPr>
        <w:t>A financial asset is measured at amortized cost if it meets both of the following conditions and is not designated as at FVTPL:</w:t>
      </w:r>
    </w:p>
    <w:p w:rsidR="0072549C" w:rsidRPr="00D07B6E" w:rsidRDefault="0072549C" w:rsidP="009E4A5B">
      <w:pPr>
        <w:spacing w:line="240" w:lineRule="atLeast"/>
        <w:ind w:left="567"/>
        <w:jc w:val="both"/>
        <w:rPr>
          <w:rFonts w:cs="Times New Roman"/>
          <w:sz w:val="22"/>
          <w:szCs w:val="22"/>
        </w:rPr>
      </w:pPr>
    </w:p>
    <w:p w:rsidR="0072549C" w:rsidRPr="00D07B6E" w:rsidRDefault="0072549C" w:rsidP="009E4A5B">
      <w:pPr>
        <w:tabs>
          <w:tab w:val="left" w:pos="1134"/>
        </w:tabs>
        <w:spacing w:line="240" w:lineRule="atLeast"/>
        <w:ind w:left="1134" w:hanging="283"/>
        <w:jc w:val="both"/>
        <w:rPr>
          <w:rFonts w:cs="Times New Roman"/>
          <w:sz w:val="22"/>
          <w:szCs w:val="22"/>
        </w:rPr>
      </w:pPr>
      <w:r w:rsidRPr="00D07B6E">
        <w:rPr>
          <w:rFonts w:cs="Times New Roman"/>
          <w:sz w:val="22"/>
          <w:szCs w:val="22"/>
        </w:rPr>
        <w:t>-</w:t>
      </w:r>
      <w:r w:rsidRPr="00D07B6E">
        <w:rPr>
          <w:rFonts w:cs="Times New Roman"/>
          <w:sz w:val="22"/>
          <w:szCs w:val="22"/>
        </w:rPr>
        <w:tab/>
        <w:t>it is held within a business model whose objective is to hold assets to collect contractual cash flows; and</w:t>
      </w:r>
    </w:p>
    <w:p w:rsidR="0072549C" w:rsidRPr="00D07B6E" w:rsidRDefault="0072549C" w:rsidP="009E4A5B">
      <w:pPr>
        <w:spacing w:line="220" w:lineRule="exact"/>
        <w:ind w:left="539" w:right="11"/>
        <w:jc w:val="both"/>
        <w:rPr>
          <w:rFonts w:cs="Times New Roman"/>
          <w:sz w:val="22"/>
          <w:szCs w:val="22"/>
        </w:rPr>
      </w:pPr>
    </w:p>
    <w:p w:rsidR="0072549C" w:rsidRPr="00D07B6E" w:rsidRDefault="0072549C" w:rsidP="009E4A5B">
      <w:pPr>
        <w:tabs>
          <w:tab w:val="left" w:pos="1134"/>
        </w:tabs>
        <w:spacing w:line="240" w:lineRule="atLeast"/>
        <w:ind w:left="1134" w:hanging="283"/>
        <w:jc w:val="both"/>
        <w:rPr>
          <w:rFonts w:cs="Times New Roman"/>
          <w:sz w:val="22"/>
          <w:szCs w:val="22"/>
        </w:rPr>
      </w:pPr>
      <w:r w:rsidRPr="00D07B6E">
        <w:rPr>
          <w:rFonts w:cs="Times New Roman"/>
          <w:sz w:val="22"/>
          <w:szCs w:val="22"/>
        </w:rPr>
        <w:t>-</w:t>
      </w:r>
      <w:r w:rsidRPr="00D07B6E">
        <w:rPr>
          <w:rFonts w:cs="Times New Roman"/>
          <w:sz w:val="22"/>
          <w:szCs w:val="22"/>
        </w:rPr>
        <w:tab/>
        <w:t>its contractual terms give rise on specified dates to cash flows that are solely payments of principal and interest on the principal amount outstanding.</w:t>
      </w:r>
    </w:p>
    <w:p w:rsidR="00853021" w:rsidRDefault="00853021" w:rsidP="009E4A5B">
      <w:pPr>
        <w:spacing w:line="240" w:lineRule="atLeast"/>
        <w:ind w:left="567"/>
        <w:jc w:val="both"/>
        <w:rPr>
          <w:rFonts w:cs="Times New Roman"/>
          <w:sz w:val="22"/>
          <w:szCs w:val="22"/>
        </w:rPr>
      </w:pPr>
    </w:p>
    <w:p w:rsidR="0072549C" w:rsidRPr="00D07B6E" w:rsidRDefault="0072549C" w:rsidP="009E4A5B">
      <w:pPr>
        <w:spacing w:line="240" w:lineRule="atLeast"/>
        <w:ind w:left="567"/>
        <w:jc w:val="both"/>
        <w:rPr>
          <w:rFonts w:cs="Times New Roman"/>
          <w:sz w:val="22"/>
          <w:szCs w:val="22"/>
        </w:rPr>
      </w:pPr>
      <w:r w:rsidRPr="00D07B6E">
        <w:rPr>
          <w:rFonts w:cs="Times New Roman"/>
          <w:sz w:val="22"/>
          <w:szCs w:val="22"/>
        </w:rPr>
        <w:t>A debt investment is measured at FVOCI if it meets both of the following conditions and is not designated as at FVTPL:</w:t>
      </w:r>
    </w:p>
    <w:p w:rsidR="0072549C" w:rsidRPr="00D07B6E" w:rsidRDefault="0072549C" w:rsidP="009E4A5B">
      <w:pPr>
        <w:tabs>
          <w:tab w:val="left" w:pos="1134"/>
        </w:tabs>
        <w:spacing w:line="240" w:lineRule="atLeast"/>
        <w:ind w:left="1134" w:hanging="283"/>
        <w:jc w:val="both"/>
        <w:rPr>
          <w:rFonts w:cs="Times New Roman"/>
          <w:sz w:val="22"/>
          <w:szCs w:val="22"/>
        </w:rPr>
      </w:pPr>
    </w:p>
    <w:p w:rsidR="0072549C" w:rsidRPr="00D07B6E" w:rsidRDefault="0072549C" w:rsidP="009E4A5B">
      <w:pPr>
        <w:tabs>
          <w:tab w:val="left" w:pos="1134"/>
        </w:tabs>
        <w:spacing w:line="240" w:lineRule="atLeast"/>
        <w:ind w:left="1134" w:hanging="283"/>
        <w:jc w:val="both"/>
        <w:rPr>
          <w:rFonts w:cs="Times New Roman"/>
          <w:sz w:val="22"/>
          <w:szCs w:val="22"/>
        </w:rPr>
      </w:pPr>
      <w:r w:rsidRPr="00D07B6E">
        <w:rPr>
          <w:rFonts w:cs="Times New Roman"/>
          <w:sz w:val="22"/>
          <w:szCs w:val="22"/>
        </w:rPr>
        <w:t>-</w:t>
      </w:r>
      <w:r w:rsidRPr="00D07B6E">
        <w:rPr>
          <w:rFonts w:cs="Times New Roman"/>
          <w:sz w:val="22"/>
          <w:szCs w:val="22"/>
        </w:rPr>
        <w:tab/>
        <w:t>it is held within a business model whose objective is achieved by both collecting contractual cash flows and selling financial assets; and</w:t>
      </w:r>
    </w:p>
    <w:p w:rsidR="0072549C" w:rsidRPr="00D07B6E" w:rsidRDefault="0072549C" w:rsidP="009E4A5B">
      <w:pPr>
        <w:tabs>
          <w:tab w:val="left" w:pos="1134"/>
        </w:tabs>
        <w:spacing w:line="240" w:lineRule="atLeast"/>
        <w:ind w:left="1134" w:hanging="283"/>
        <w:jc w:val="both"/>
        <w:rPr>
          <w:rFonts w:cs="Times New Roman"/>
          <w:sz w:val="22"/>
          <w:szCs w:val="22"/>
        </w:rPr>
      </w:pPr>
    </w:p>
    <w:p w:rsidR="0072549C" w:rsidRPr="00D07B6E" w:rsidRDefault="0072549C" w:rsidP="009E4A5B">
      <w:pPr>
        <w:tabs>
          <w:tab w:val="left" w:pos="1134"/>
        </w:tabs>
        <w:spacing w:line="240" w:lineRule="atLeast"/>
        <w:ind w:left="1134" w:hanging="283"/>
        <w:jc w:val="both"/>
        <w:rPr>
          <w:rFonts w:cs="Times New Roman"/>
          <w:sz w:val="22"/>
          <w:szCs w:val="22"/>
        </w:rPr>
      </w:pPr>
      <w:r w:rsidRPr="00D07B6E">
        <w:rPr>
          <w:rFonts w:cs="Times New Roman"/>
          <w:sz w:val="22"/>
          <w:szCs w:val="22"/>
        </w:rPr>
        <w:t>-</w:t>
      </w:r>
      <w:r w:rsidRPr="00D07B6E">
        <w:rPr>
          <w:rFonts w:cs="Times New Roman"/>
          <w:sz w:val="22"/>
          <w:szCs w:val="22"/>
        </w:rPr>
        <w:tab/>
        <w:t>its contractual terms give rise on specified dates to cash flows that are solely payments of principal and interest on the principal amount outstanding.</w:t>
      </w:r>
    </w:p>
    <w:p w:rsidR="0072549C" w:rsidRPr="00D07B6E" w:rsidRDefault="0072549C" w:rsidP="009E4A5B">
      <w:pPr>
        <w:spacing w:line="240" w:lineRule="atLeast"/>
        <w:ind w:left="567"/>
        <w:jc w:val="both"/>
        <w:rPr>
          <w:rFonts w:cs="Times New Roman"/>
          <w:sz w:val="22"/>
          <w:szCs w:val="22"/>
        </w:rPr>
      </w:pPr>
    </w:p>
    <w:p w:rsidR="00F97F1C" w:rsidRPr="00853021" w:rsidRDefault="00F97F1C" w:rsidP="009E4A5B">
      <w:pPr>
        <w:spacing w:line="240" w:lineRule="atLeast"/>
        <w:ind w:left="567"/>
        <w:jc w:val="both"/>
        <w:rPr>
          <w:rFonts w:cstheme="minorBidi"/>
          <w:sz w:val="22"/>
          <w:szCs w:val="22"/>
          <w:cs/>
        </w:rPr>
      </w:pPr>
      <w:r w:rsidRPr="00D07B6E">
        <w:rPr>
          <w:rFonts w:cs="Times New Roman"/>
          <w:sz w:val="22"/>
          <w:szCs w:val="22"/>
        </w:rPr>
        <w:t>On initial recognition of an equity investment that is not held for trading, the Group</w:t>
      </w:r>
      <w:r w:rsidR="00D571FD" w:rsidRPr="00D07B6E">
        <w:rPr>
          <w:rFonts w:cs="Times New Roman"/>
          <w:sz w:val="22"/>
          <w:szCs w:val="22"/>
        </w:rPr>
        <w:t>/Company</w:t>
      </w:r>
      <w:r w:rsidRPr="00D07B6E">
        <w:rPr>
          <w:rFonts w:cs="Times New Roman"/>
          <w:sz w:val="22"/>
          <w:szCs w:val="22"/>
        </w:rPr>
        <w:t xml:space="preserve"> may </w:t>
      </w:r>
      <w:r w:rsidRPr="00853021">
        <w:rPr>
          <w:rFonts w:cs="Times New Roman"/>
          <w:sz w:val="22"/>
          <w:szCs w:val="22"/>
        </w:rPr>
        <w:t xml:space="preserve">irrevocably elect to present subsequent changes in the investment’s fair value in OCI.  This election </w:t>
      </w:r>
      <w:r w:rsidRPr="002E323F">
        <w:rPr>
          <w:rFonts w:cs="Times New Roman"/>
          <w:sz w:val="22"/>
          <w:szCs w:val="22"/>
        </w:rPr>
        <w:t xml:space="preserve">is made on an </w:t>
      </w:r>
      <w:r w:rsidR="00293E32" w:rsidRPr="002E323F">
        <w:rPr>
          <w:rFonts w:cs="Times New Roman"/>
          <w:sz w:val="22"/>
          <w:szCs w:val="22"/>
        </w:rPr>
        <w:t>investment-by-investment basis</w:t>
      </w:r>
      <w:r w:rsidR="00FC78DD" w:rsidRPr="002E323F">
        <w:rPr>
          <w:rFonts w:cs="Times New Roman"/>
          <w:sz w:val="22"/>
          <w:szCs w:val="22"/>
        </w:rPr>
        <w:t xml:space="preserve">, </w:t>
      </w:r>
      <w:r w:rsidR="00FC78DD" w:rsidRPr="002E323F">
        <w:rPr>
          <w:rFonts w:cstheme="minorBidi"/>
          <w:sz w:val="22"/>
          <w:szCs w:val="22"/>
        </w:rPr>
        <w:t xml:space="preserve">and </w:t>
      </w:r>
      <w:r w:rsidR="00853021" w:rsidRPr="002E323F">
        <w:rPr>
          <w:rFonts w:cstheme="minorBidi"/>
          <w:sz w:val="22"/>
          <w:szCs w:val="22"/>
        </w:rPr>
        <w:t>once selected, it cannot be can</w:t>
      </w:r>
      <w:r w:rsidR="00FC78DD" w:rsidRPr="002E323F">
        <w:rPr>
          <w:rFonts w:cstheme="minorBidi"/>
          <w:sz w:val="22"/>
          <w:szCs w:val="22"/>
        </w:rPr>
        <w:t>celled.</w:t>
      </w:r>
    </w:p>
    <w:p w:rsidR="00F97F1C" w:rsidRPr="00D07B6E" w:rsidRDefault="00F97F1C" w:rsidP="009E4A5B">
      <w:pPr>
        <w:spacing w:line="240" w:lineRule="atLeast"/>
        <w:ind w:left="567"/>
        <w:jc w:val="both"/>
        <w:rPr>
          <w:rFonts w:cs="Times New Roman"/>
          <w:sz w:val="22"/>
          <w:szCs w:val="22"/>
        </w:rPr>
      </w:pPr>
    </w:p>
    <w:p w:rsidR="00853021" w:rsidRDefault="00853021" w:rsidP="009E4A5B">
      <w:pPr>
        <w:spacing w:line="240" w:lineRule="auto"/>
        <w:ind w:right="0"/>
        <w:rPr>
          <w:rFonts w:cs="Times New Roman"/>
          <w:sz w:val="22"/>
          <w:szCs w:val="22"/>
        </w:rPr>
      </w:pPr>
      <w:r>
        <w:rPr>
          <w:rFonts w:cs="Times New Roman"/>
          <w:sz w:val="22"/>
          <w:szCs w:val="22"/>
        </w:rPr>
        <w:br w:type="page"/>
      </w:r>
    </w:p>
    <w:p w:rsidR="00F97F1C" w:rsidRPr="00D07B6E" w:rsidRDefault="00F97F1C" w:rsidP="009E4A5B">
      <w:pPr>
        <w:spacing w:line="240" w:lineRule="atLeast"/>
        <w:ind w:left="567"/>
        <w:jc w:val="both"/>
        <w:rPr>
          <w:rFonts w:cs="Times New Roman"/>
          <w:sz w:val="22"/>
          <w:szCs w:val="22"/>
        </w:rPr>
      </w:pPr>
      <w:r w:rsidRPr="00D07B6E">
        <w:rPr>
          <w:rFonts w:cs="Times New Roman"/>
          <w:sz w:val="22"/>
          <w:szCs w:val="22"/>
        </w:rPr>
        <w:lastRenderedPageBreak/>
        <w:t>All financial assets not classified as measured at amortised cost or FVOCI as described above are measured at FVTPL. This includes all derivative financial assets.</w:t>
      </w:r>
      <w:r w:rsidR="00293E32">
        <w:rPr>
          <w:rFonts w:cstheme="minorBidi" w:hint="cs"/>
          <w:sz w:val="22"/>
          <w:szCs w:val="22"/>
          <w:cs/>
        </w:rPr>
        <w:t xml:space="preserve"> </w:t>
      </w:r>
      <w:r w:rsidRPr="00D07B6E">
        <w:rPr>
          <w:rFonts w:cs="Times New Roman"/>
          <w:sz w:val="22"/>
          <w:szCs w:val="22"/>
        </w:rPr>
        <w:t xml:space="preserve">On initial recognition, the Group/Company may irrevocably designate a financial asset that otherwise meets the requirements to be measured at amortised cost or at FVOCI as at FVTPL if doing so eliminates or significantly </w:t>
      </w:r>
      <w:r w:rsidRPr="002E323F">
        <w:rPr>
          <w:rFonts w:cs="Times New Roman"/>
          <w:sz w:val="22"/>
          <w:szCs w:val="22"/>
        </w:rPr>
        <w:t xml:space="preserve">reduces an accounting mismatch that would otherwise arise. </w:t>
      </w:r>
      <w:r w:rsidR="00FC78DD" w:rsidRPr="002E323F">
        <w:rPr>
          <w:rFonts w:cstheme="minorBidi"/>
          <w:sz w:val="22"/>
          <w:szCs w:val="22"/>
        </w:rPr>
        <w:t>and once selected, it cannot be cancelled.</w:t>
      </w:r>
    </w:p>
    <w:p w:rsidR="00F97F1C" w:rsidRDefault="00F97F1C" w:rsidP="009E4A5B">
      <w:pPr>
        <w:spacing w:line="240" w:lineRule="atLeast"/>
        <w:ind w:left="567"/>
        <w:jc w:val="both"/>
        <w:rPr>
          <w:rFonts w:cstheme="minorBidi"/>
          <w:sz w:val="22"/>
          <w:szCs w:val="22"/>
        </w:rPr>
      </w:pPr>
    </w:p>
    <w:p w:rsidR="0072549C" w:rsidRPr="00D07B6E" w:rsidRDefault="0072549C" w:rsidP="009E4A5B">
      <w:pPr>
        <w:spacing w:line="240" w:lineRule="atLeast"/>
        <w:ind w:left="567"/>
        <w:jc w:val="both"/>
        <w:rPr>
          <w:rFonts w:cs="Times New Roman"/>
          <w:sz w:val="22"/>
          <w:szCs w:val="22"/>
        </w:rPr>
      </w:pPr>
      <w:r w:rsidRPr="00D07B6E">
        <w:rPr>
          <w:rFonts w:cs="Times New Roman"/>
          <w:i/>
          <w:iCs/>
          <w:sz w:val="22"/>
          <w:szCs w:val="22"/>
        </w:rPr>
        <w:t xml:space="preserve">Financial assets </w:t>
      </w:r>
      <w:r w:rsidRPr="00D07B6E">
        <w:rPr>
          <w:rFonts w:cs="Times New Roman"/>
          <w:i/>
          <w:iCs/>
          <w:sz w:val="22"/>
          <w:szCs w:val="22"/>
          <w:cs/>
        </w:rPr>
        <w:t>-</w:t>
      </w:r>
      <w:r w:rsidRPr="00D07B6E">
        <w:rPr>
          <w:rFonts w:cs="Times New Roman"/>
          <w:i/>
          <w:iCs/>
          <w:sz w:val="22"/>
          <w:szCs w:val="22"/>
        </w:rPr>
        <w:t xml:space="preserve"> assessment whether contractual cash flows are solely payments of principal and interest</w:t>
      </w:r>
      <w:r w:rsidRPr="00D07B6E">
        <w:rPr>
          <w:rFonts w:cs="Times New Roman"/>
          <w:sz w:val="22"/>
          <w:szCs w:val="22"/>
        </w:rPr>
        <w:t xml:space="preserve"> </w:t>
      </w:r>
    </w:p>
    <w:p w:rsidR="0072549C" w:rsidRPr="00D07B6E" w:rsidRDefault="0072549C" w:rsidP="009E4A5B">
      <w:pPr>
        <w:spacing w:line="240" w:lineRule="atLeast"/>
        <w:ind w:left="567"/>
        <w:jc w:val="both"/>
        <w:rPr>
          <w:rFonts w:cs="Times New Roman"/>
          <w:sz w:val="22"/>
          <w:szCs w:val="22"/>
        </w:rPr>
      </w:pPr>
    </w:p>
    <w:p w:rsidR="0072549C" w:rsidRPr="00D07B6E" w:rsidRDefault="0072549C" w:rsidP="009E4A5B">
      <w:pPr>
        <w:spacing w:line="240" w:lineRule="atLeast"/>
        <w:ind w:left="567"/>
        <w:jc w:val="both"/>
        <w:rPr>
          <w:rFonts w:cs="Times New Roman"/>
          <w:sz w:val="22"/>
          <w:szCs w:val="22"/>
        </w:rPr>
      </w:pPr>
      <w:r w:rsidRPr="00D07B6E">
        <w:rPr>
          <w:rFonts w:cs="Times New Roman"/>
          <w:sz w:val="22"/>
          <w:szCs w:val="22"/>
        </w:rPr>
        <w:t>For the purposes of this assessment;</w:t>
      </w:r>
    </w:p>
    <w:p w:rsidR="0072549C" w:rsidRPr="00D07B6E" w:rsidRDefault="0072549C" w:rsidP="009E4A5B">
      <w:pPr>
        <w:spacing w:line="240" w:lineRule="atLeast"/>
        <w:ind w:left="567"/>
        <w:jc w:val="both"/>
        <w:rPr>
          <w:rFonts w:cs="Times New Roman"/>
          <w:sz w:val="22"/>
          <w:szCs w:val="22"/>
        </w:rPr>
      </w:pPr>
    </w:p>
    <w:p w:rsidR="0072549C" w:rsidRPr="00D07B6E" w:rsidRDefault="0072549C" w:rsidP="009E4A5B">
      <w:pPr>
        <w:spacing w:line="240" w:lineRule="atLeast"/>
        <w:ind w:left="567"/>
        <w:jc w:val="both"/>
        <w:rPr>
          <w:rFonts w:cs="Times New Roman"/>
          <w:sz w:val="22"/>
          <w:szCs w:val="22"/>
        </w:rPr>
      </w:pPr>
      <w:r w:rsidRPr="00D07B6E">
        <w:rPr>
          <w:rFonts w:cs="Times New Roman"/>
          <w:sz w:val="22"/>
          <w:szCs w:val="22"/>
        </w:rPr>
        <w:t>“Principal” is defined as the fair value of the financial asset on initial recognition.</w:t>
      </w:r>
    </w:p>
    <w:p w:rsidR="0072549C" w:rsidRPr="00D07B6E" w:rsidRDefault="0072549C" w:rsidP="009E4A5B">
      <w:pPr>
        <w:spacing w:line="240" w:lineRule="atLeast"/>
        <w:ind w:left="567"/>
        <w:jc w:val="both"/>
        <w:rPr>
          <w:rFonts w:cs="Times New Roman"/>
          <w:sz w:val="22"/>
          <w:szCs w:val="22"/>
        </w:rPr>
      </w:pPr>
    </w:p>
    <w:p w:rsidR="0072549C" w:rsidRPr="00D07B6E" w:rsidRDefault="0072549C" w:rsidP="009E4A5B">
      <w:pPr>
        <w:spacing w:line="240" w:lineRule="atLeast"/>
        <w:ind w:left="567"/>
        <w:jc w:val="both"/>
        <w:rPr>
          <w:rFonts w:cs="Times New Roman"/>
          <w:sz w:val="22"/>
          <w:szCs w:val="22"/>
        </w:rPr>
      </w:pPr>
      <w:r w:rsidRPr="00D07B6E">
        <w:rPr>
          <w:rFonts w:cs="Times New Roman"/>
          <w:sz w:val="22"/>
          <w:szCs w:val="22"/>
        </w:rPr>
        <w:t>“Interest” is defined as consideration for the time value of money and for the credit risk associated with the principal amount outstanding during a particular period of time and for other basic lending risks and costs (e.g. liquidity risk and administrative costs), as well as a profit margin.</w:t>
      </w:r>
    </w:p>
    <w:p w:rsidR="0072549C" w:rsidRPr="00D07B6E" w:rsidRDefault="0072549C" w:rsidP="009E4A5B">
      <w:pPr>
        <w:spacing w:line="240" w:lineRule="atLeast"/>
        <w:ind w:left="567"/>
        <w:jc w:val="both"/>
        <w:rPr>
          <w:rFonts w:cs="Times New Roman"/>
          <w:sz w:val="22"/>
          <w:szCs w:val="22"/>
        </w:rPr>
      </w:pPr>
    </w:p>
    <w:p w:rsidR="0072549C" w:rsidRPr="00D07B6E" w:rsidRDefault="0072549C" w:rsidP="009E4A5B">
      <w:pPr>
        <w:spacing w:line="240" w:lineRule="atLeast"/>
        <w:ind w:left="567"/>
        <w:jc w:val="both"/>
        <w:rPr>
          <w:rFonts w:cs="Times New Roman"/>
          <w:sz w:val="22"/>
          <w:szCs w:val="22"/>
        </w:rPr>
      </w:pPr>
      <w:r w:rsidRPr="00D07B6E">
        <w:rPr>
          <w:rFonts w:cs="Times New Roman"/>
          <w:sz w:val="22"/>
          <w:szCs w:val="22"/>
        </w:rPr>
        <w:t>In assessing whether the contractual cash flows are solely payments of principal and interest, the Group/Company considers the contractual terms of the instrument. This includes assessing whether the financial asset contains a contractual term that could change the timing or amount of contractual cash flows such that it would not meet this condition. In making this assessment, the Group/Company consider:</w:t>
      </w:r>
    </w:p>
    <w:p w:rsidR="0072549C" w:rsidRPr="00D07B6E" w:rsidRDefault="0072549C" w:rsidP="009E4A5B">
      <w:pPr>
        <w:spacing w:line="240" w:lineRule="atLeast"/>
        <w:ind w:left="567"/>
        <w:jc w:val="both"/>
        <w:rPr>
          <w:rFonts w:cs="Times New Roman"/>
          <w:sz w:val="22"/>
          <w:szCs w:val="22"/>
        </w:rPr>
      </w:pPr>
    </w:p>
    <w:p w:rsidR="0072549C" w:rsidRPr="00D07B6E" w:rsidRDefault="0072549C" w:rsidP="009E4A5B">
      <w:pPr>
        <w:pStyle w:val="ListParagraph"/>
        <w:numPr>
          <w:ilvl w:val="0"/>
          <w:numId w:val="22"/>
        </w:numPr>
        <w:tabs>
          <w:tab w:val="left" w:pos="1134"/>
        </w:tabs>
        <w:ind w:left="1134" w:hanging="283"/>
        <w:jc w:val="both"/>
        <w:rPr>
          <w:rFonts w:cs="Times New Roman"/>
          <w:sz w:val="22"/>
          <w:szCs w:val="22"/>
        </w:rPr>
      </w:pPr>
      <w:r w:rsidRPr="00D07B6E">
        <w:rPr>
          <w:rFonts w:cs="Times New Roman"/>
          <w:sz w:val="22"/>
          <w:szCs w:val="22"/>
        </w:rPr>
        <w:t>contingent events that would change the amount or timing of cash flows;</w:t>
      </w:r>
    </w:p>
    <w:p w:rsidR="0072549C" w:rsidRPr="00D07B6E" w:rsidRDefault="0072549C" w:rsidP="009E4A5B">
      <w:pPr>
        <w:pStyle w:val="ListParagraph"/>
        <w:numPr>
          <w:ilvl w:val="0"/>
          <w:numId w:val="22"/>
        </w:numPr>
        <w:tabs>
          <w:tab w:val="left" w:pos="1134"/>
        </w:tabs>
        <w:spacing w:before="60"/>
        <w:ind w:left="1135" w:hanging="284"/>
        <w:jc w:val="both"/>
        <w:rPr>
          <w:rFonts w:cs="Times New Roman"/>
          <w:sz w:val="22"/>
          <w:szCs w:val="22"/>
        </w:rPr>
      </w:pPr>
      <w:r w:rsidRPr="00D07B6E">
        <w:rPr>
          <w:rFonts w:cs="Times New Roman"/>
          <w:sz w:val="22"/>
          <w:szCs w:val="22"/>
        </w:rPr>
        <w:t>terms that may adjust the contractual coupon rate, including variable-rate features; and</w:t>
      </w:r>
    </w:p>
    <w:p w:rsidR="0072549C" w:rsidRPr="00D07B6E" w:rsidRDefault="0072549C" w:rsidP="009E4A5B">
      <w:pPr>
        <w:pStyle w:val="ListParagraph"/>
        <w:numPr>
          <w:ilvl w:val="0"/>
          <w:numId w:val="22"/>
        </w:numPr>
        <w:tabs>
          <w:tab w:val="left" w:pos="1134"/>
        </w:tabs>
        <w:spacing w:before="60"/>
        <w:ind w:left="1135" w:hanging="284"/>
        <w:jc w:val="both"/>
        <w:rPr>
          <w:rFonts w:cs="Times New Roman"/>
          <w:sz w:val="22"/>
          <w:szCs w:val="22"/>
        </w:rPr>
      </w:pPr>
      <w:r w:rsidRPr="00D07B6E">
        <w:rPr>
          <w:rFonts w:cs="Times New Roman"/>
          <w:sz w:val="22"/>
          <w:szCs w:val="22"/>
        </w:rPr>
        <w:t xml:space="preserve">terms that limit the Group’s claim to cash flows from specified assets (e.g. non-recourse features). </w:t>
      </w:r>
    </w:p>
    <w:p w:rsidR="0072549C" w:rsidRPr="00D07B6E" w:rsidRDefault="0072549C" w:rsidP="009E4A5B">
      <w:pPr>
        <w:spacing w:line="240" w:lineRule="atLeast"/>
        <w:ind w:left="567"/>
        <w:jc w:val="both"/>
        <w:rPr>
          <w:rFonts w:cs="Times New Roman"/>
          <w:sz w:val="22"/>
          <w:szCs w:val="22"/>
        </w:rPr>
      </w:pPr>
    </w:p>
    <w:p w:rsidR="0072549C" w:rsidRPr="00D07B6E" w:rsidRDefault="0072549C" w:rsidP="009E4A5B">
      <w:pPr>
        <w:spacing w:line="240" w:lineRule="atLeast"/>
        <w:ind w:left="567"/>
        <w:jc w:val="both"/>
        <w:rPr>
          <w:rFonts w:cs="Times New Roman"/>
          <w:i/>
          <w:iCs/>
          <w:sz w:val="22"/>
          <w:szCs w:val="22"/>
        </w:rPr>
      </w:pPr>
      <w:r w:rsidRPr="00D07B6E">
        <w:rPr>
          <w:rFonts w:cs="Times New Roman"/>
          <w:i/>
          <w:iCs/>
          <w:sz w:val="22"/>
          <w:szCs w:val="22"/>
        </w:rPr>
        <w:t xml:space="preserve">Financial assets </w:t>
      </w:r>
      <w:r w:rsidRPr="00D07B6E">
        <w:rPr>
          <w:rFonts w:cs="Times New Roman"/>
          <w:i/>
          <w:iCs/>
          <w:sz w:val="22"/>
          <w:szCs w:val="22"/>
          <w:cs/>
        </w:rPr>
        <w:t>-</w:t>
      </w:r>
      <w:r w:rsidRPr="00D07B6E">
        <w:rPr>
          <w:rFonts w:cs="Times New Roman"/>
          <w:i/>
          <w:iCs/>
          <w:sz w:val="22"/>
          <w:szCs w:val="22"/>
        </w:rPr>
        <w:t xml:space="preserve"> subsequent measurement and gains and losses</w:t>
      </w:r>
    </w:p>
    <w:p w:rsidR="0072549C" w:rsidRPr="00D07B6E" w:rsidRDefault="0072549C" w:rsidP="009E4A5B">
      <w:pPr>
        <w:spacing w:line="240" w:lineRule="atLeast"/>
        <w:ind w:left="567"/>
        <w:jc w:val="both"/>
        <w:rPr>
          <w:rFonts w:cs="Times New Roman"/>
          <w:sz w:val="22"/>
          <w:szCs w:val="22"/>
        </w:rPr>
      </w:pPr>
    </w:p>
    <w:tbl>
      <w:tblPr>
        <w:tblW w:w="9073" w:type="dxa"/>
        <w:tblInd w:w="675" w:type="dxa"/>
        <w:tblLook w:val="04A0"/>
      </w:tblPr>
      <w:tblGrid>
        <w:gridCol w:w="1985"/>
        <w:gridCol w:w="284"/>
        <w:gridCol w:w="6804"/>
      </w:tblGrid>
      <w:tr w:rsidR="0072549C" w:rsidRPr="00D07B6E" w:rsidTr="008C57F6">
        <w:tc>
          <w:tcPr>
            <w:tcW w:w="1985" w:type="dxa"/>
            <w:shd w:val="clear" w:color="auto" w:fill="auto"/>
          </w:tcPr>
          <w:p w:rsidR="0072549C" w:rsidRPr="00D07B6E" w:rsidRDefault="0072549C" w:rsidP="009E4A5B">
            <w:pPr>
              <w:spacing w:line="240" w:lineRule="atLeast"/>
              <w:ind w:left="34" w:right="0" w:hanging="142"/>
              <w:rPr>
                <w:rFonts w:cs="Times New Roman"/>
                <w:sz w:val="22"/>
                <w:szCs w:val="22"/>
              </w:rPr>
            </w:pPr>
            <w:r w:rsidRPr="00D07B6E">
              <w:rPr>
                <w:rFonts w:cs="Times New Roman"/>
                <w:sz w:val="22"/>
                <w:szCs w:val="22"/>
              </w:rPr>
              <w:t>Financial assets</w:t>
            </w:r>
            <w:r w:rsidR="009054F0" w:rsidRPr="00D07B6E">
              <w:rPr>
                <w:rFonts w:cs="Times New Roman"/>
                <w:sz w:val="22"/>
                <w:szCs w:val="22"/>
              </w:rPr>
              <w:t xml:space="preserve"> </w:t>
            </w:r>
            <w:r w:rsidRPr="00D07B6E">
              <w:rPr>
                <w:rFonts w:cs="Times New Roman"/>
                <w:sz w:val="22"/>
                <w:szCs w:val="22"/>
              </w:rPr>
              <w:t>at amortized cost</w:t>
            </w:r>
          </w:p>
        </w:tc>
        <w:tc>
          <w:tcPr>
            <w:tcW w:w="284" w:type="dxa"/>
            <w:shd w:val="clear" w:color="auto" w:fill="auto"/>
          </w:tcPr>
          <w:p w:rsidR="0072549C" w:rsidRPr="00D07B6E" w:rsidRDefault="0072549C" w:rsidP="009E4A5B">
            <w:pPr>
              <w:spacing w:line="240" w:lineRule="atLeast"/>
              <w:ind w:left="567"/>
              <w:jc w:val="both"/>
              <w:rPr>
                <w:rFonts w:cs="Times New Roman"/>
                <w:sz w:val="22"/>
                <w:szCs w:val="22"/>
              </w:rPr>
            </w:pPr>
          </w:p>
        </w:tc>
        <w:tc>
          <w:tcPr>
            <w:tcW w:w="6804" w:type="dxa"/>
            <w:shd w:val="clear" w:color="auto" w:fill="auto"/>
          </w:tcPr>
          <w:p w:rsidR="0072549C" w:rsidRPr="00D07B6E" w:rsidRDefault="0072549C" w:rsidP="009E4A5B">
            <w:pPr>
              <w:spacing w:line="240" w:lineRule="atLeast"/>
              <w:ind w:left="175" w:right="0" w:hanging="142"/>
              <w:jc w:val="both"/>
              <w:rPr>
                <w:rFonts w:cs="Times New Roman"/>
                <w:sz w:val="22"/>
                <w:szCs w:val="22"/>
              </w:rPr>
            </w:pPr>
            <w:r w:rsidRPr="00D07B6E">
              <w:rPr>
                <w:rFonts w:cs="Times New Roman"/>
                <w:sz w:val="22"/>
                <w:szCs w:val="22"/>
              </w:rPr>
              <w:t>These assets are subsequently measured at amortized cost using the effective interest method.  The amortized cost is</w:t>
            </w:r>
            <w:r w:rsidR="00E35FBA">
              <w:rPr>
                <w:rFonts w:cs="Times New Roman"/>
                <w:sz w:val="22"/>
                <w:szCs w:val="22"/>
              </w:rPr>
              <w:t xml:space="preserve"> reduced by impairment losses. </w:t>
            </w:r>
            <w:r w:rsidRPr="00D07B6E">
              <w:rPr>
                <w:rFonts w:cs="Times New Roman"/>
                <w:sz w:val="22"/>
                <w:szCs w:val="22"/>
              </w:rPr>
              <w:t>Interest income, foreign exchange gains and losses and impairment are recognized in profit or loss.  Any gain or loss on derecognition is recognized in profit or loss.</w:t>
            </w:r>
          </w:p>
        </w:tc>
      </w:tr>
    </w:tbl>
    <w:p w:rsidR="00853021" w:rsidRDefault="00853021" w:rsidP="009E4A5B">
      <w:pPr>
        <w:spacing w:line="240" w:lineRule="atLeast"/>
        <w:ind w:left="567"/>
        <w:jc w:val="both"/>
        <w:rPr>
          <w:rFonts w:cs="Times New Roman"/>
          <w:sz w:val="22"/>
          <w:szCs w:val="22"/>
        </w:rPr>
      </w:pPr>
    </w:p>
    <w:p w:rsidR="0072549C" w:rsidRPr="00D07B6E" w:rsidRDefault="0072549C" w:rsidP="009E4A5B">
      <w:pPr>
        <w:spacing w:line="240" w:lineRule="atLeast"/>
        <w:ind w:left="567"/>
        <w:jc w:val="both"/>
        <w:rPr>
          <w:rFonts w:cs="Times New Roman"/>
          <w:i/>
          <w:iCs/>
          <w:sz w:val="22"/>
          <w:szCs w:val="22"/>
        </w:rPr>
      </w:pPr>
      <w:r w:rsidRPr="00D07B6E">
        <w:rPr>
          <w:rFonts w:cs="Times New Roman"/>
          <w:i/>
          <w:iCs/>
          <w:sz w:val="22"/>
          <w:szCs w:val="22"/>
        </w:rPr>
        <w:t>Financial liabilities - classification, subsequent measurement and gains and losses</w:t>
      </w:r>
    </w:p>
    <w:p w:rsidR="0072549C" w:rsidRPr="00D07B6E" w:rsidRDefault="0072549C" w:rsidP="009E4A5B">
      <w:pPr>
        <w:spacing w:line="240" w:lineRule="atLeast"/>
        <w:ind w:left="567"/>
        <w:jc w:val="both"/>
        <w:rPr>
          <w:rFonts w:cs="Times New Roman"/>
          <w:sz w:val="22"/>
          <w:szCs w:val="22"/>
        </w:rPr>
      </w:pPr>
    </w:p>
    <w:p w:rsidR="00293E32" w:rsidRPr="002E323F" w:rsidRDefault="00293E32" w:rsidP="009E4A5B">
      <w:pPr>
        <w:spacing w:line="240" w:lineRule="atLeast"/>
        <w:ind w:left="567"/>
        <w:jc w:val="both"/>
        <w:rPr>
          <w:rFonts w:cstheme="minorBidi"/>
          <w:sz w:val="22"/>
          <w:szCs w:val="22"/>
        </w:rPr>
      </w:pPr>
      <w:r w:rsidRPr="002E323F">
        <w:rPr>
          <w:rFonts w:cstheme="minorBidi"/>
          <w:sz w:val="22"/>
          <w:szCs w:val="22"/>
        </w:rPr>
        <w:t>Financial liabilities are classified as measured at amortized cost or FVTPL.  A financial liability is classified as at FVTPL if it is classified as held-for-trading, it is a derivative or it is designated as such on initial recognition.  Financial liabilities at FVTPL are measured at fair value and net gains and losses, including any interest expense, are recognized in profit or loss.  Other financial liabilities are subsequently measured at amortized cost using the effective interest method. Interest expense and foreign exchange gains and losses are recognized in profit or loss.  Any gain or loss on derecognition is also recognized in profit or loss.</w:t>
      </w:r>
    </w:p>
    <w:p w:rsidR="00E35FBA" w:rsidRDefault="00E35FBA" w:rsidP="009E4A5B">
      <w:pPr>
        <w:spacing w:line="240" w:lineRule="atLeast"/>
        <w:ind w:left="567"/>
        <w:jc w:val="both"/>
        <w:rPr>
          <w:rFonts w:cstheme="minorBidi"/>
          <w:sz w:val="22"/>
          <w:szCs w:val="22"/>
          <w:highlight w:val="cyan"/>
        </w:rPr>
      </w:pPr>
    </w:p>
    <w:p w:rsidR="00853021" w:rsidRDefault="00853021" w:rsidP="009E4A5B">
      <w:pPr>
        <w:spacing w:line="240" w:lineRule="auto"/>
        <w:ind w:right="0"/>
        <w:rPr>
          <w:rFonts w:cstheme="minorBidi"/>
          <w:sz w:val="22"/>
          <w:szCs w:val="22"/>
        </w:rPr>
      </w:pPr>
      <w:r>
        <w:rPr>
          <w:rFonts w:cstheme="minorBidi"/>
          <w:sz w:val="22"/>
          <w:szCs w:val="22"/>
        </w:rPr>
        <w:br w:type="page"/>
      </w:r>
    </w:p>
    <w:p w:rsidR="0072549C" w:rsidRPr="00D07B6E" w:rsidRDefault="0072549C" w:rsidP="009E4A5B">
      <w:pPr>
        <w:pStyle w:val="ListParagraph"/>
        <w:numPr>
          <w:ilvl w:val="2"/>
          <w:numId w:val="15"/>
        </w:numPr>
        <w:tabs>
          <w:tab w:val="left" w:pos="567"/>
        </w:tabs>
        <w:autoSpaceDE w:val="0"/>
        <w:autoSpaceDN w:val="0"/>
        <w:adjustRightInd w:val="0"/>
        <w:ind w:left="567" w:right="-25" w:hanging="567"/>
        <w:jc w:val="both"/>
        <w:rPr>
          <w:rFonts w:eastAsia="EucrosiaUPCBold" w:cs="Times New Roman"/>
          <w:b/>
          <w:bCs/>
          <w:i/>
          <w:iCs/>
          <w:sz w:val="22"/>
          <w:szCs w:val="22"/>
        </w:rPr>
      </w:pPr>
      <w:r w:rsidRPr="00D07B6E">
        <w:rPr>
          <w:rFonts w:eastAsia="EucrosiaUPCBold" w:cs="Times New Roman"/>
          <w:b/>
          <w:bCs/>
          <w:i/>
          <w:iCs/>
          <w:sz w:val="22"/>
          <w:szCs w:val="22"/>
        </w:rPr>
        <w:lastRenderedPageBreak/>
        <w:t>Derecognition</w:t>
      </w:r>
    </w:p>
    <w:p w:rsidR="0072549C" w:rsidRPr="00D07B6E" w:rsidRDefault="0072549C" w:rsidP="009E4A5B">
      <w:pPr>
        <w:spacing w:line="240" w:lineRule="atLeast"/>
        <w:ind w:left="567"/>
        <w:jc w:val="both"/>
        <w:rPr>
          <w:rFonts w:cs="Times New Roman"/>
          <w:sz w:val="22"/>
          <w:szCs w:val="22"/>
        </w:rPr>
      </w:pPr>
    </w:p>
    <w:p w:rsidR="0072549C" w:rsidRPr="00D07B6E" w:rsidRDefault="0072549C" w:rsidP="009E4A5B">
      <w:pPr>
        <w:spacing w:line="240" w:lineRule="atLeast"/>
        <w:ind w:left="567"/>
        <w:jc w:val="both"/>
        <w:rPr>
          <w:rFonts w:cs="Times New Roman"/>
          <w:i/>
          <w:iCs/>
          <w:sz w:val="22"/>
          <w:szCs w:val="22"/>
        </w:rPr>
      </w:pPr>
      <w:r w:rsidRPr="00D07B6E">
        <w:rPr>
          <w:rFonts w:cs="Times New Roman"/>
          <w:i/>
          <w:iCs/>
          <w:sz w:val="22"/>
          <w:szCs w:val="22"/>
        </w:rPr>
        <w:t>Financial assets</w:t>
      </w:r>
    </w:p>
    <w:p w:rsidR="0072549C" w:rsidRPr="00D07B6E" w:rsidRDefault="0072549C" w:rsidP="009E4A5B">
      <w:pPr>
        <w:spacing w:line="240" w:lineRule="atLeast"/>
        <w:ind w:left="567"/>
        <w:jc w:val="both"/>
        <w:rPr>
          <w:rFonts w:cs="Times New Roman"/>
          <w:sz w:val="22"/>
          <w:szCs w:val="22"/>
        </w:rPr>
      </w:pPr>
    </w:p>
    <w:p w:rsidR="00F96BB1" w:rsidRDefault="0072549C" w:rsidP="009E4A5B">
      <w:pPr>
        <w:spacing w:line="240" w:lineRule="atLeast"/>
        <w:ind w:left="567"/>
        <w:jc w:val="both"/>
        <w:rPr>
          <w:rFonts w:cs="Times New Roman"/>
          <w:sz w:val="22"/>
          <w:szCs w:val="22"/>
        </w:rPr>
      </w:pPr>
      <w:r w:rsidRPr="00D07B6E">
        <w:rPr>
          <w:rFonts w:cs="Times New Roman"/>
          <w:sz w:val="22"/>
          <w:szCs w:val="22"/>
        </w:rPr>
        <w:t>The Group/Company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Group/Company neither transfers nor retains substantially all of the risks and rewards of ownership and it does not retain control of the financial asset</w:t>
      </w:r>
    </w:p>
    <w:p w:rsidR="00FF2C22" w:rsidRDefault="00FF2C22" w:rsidP="009E4A5B">
      <w:pPr>
        <w:spacing w:line="240" w:lineRule="atLeast"/>
        <w:ind w:left="567"/>
        <w:jc w:val="both"/>
        <w:rPr>
          <w:rFonts w:cs="Times New Roman"/>
          <w:sz w:val="22"/>
          <w:szCs w:val="22"/>
        </w:rPr>
      </w:pPr>
    </w:p>
    <w:p w:rsidR="0072549C" w:rsidRPr="00D07B6E" w:rsidRDefault="0072549C" w:rsidP="009E4A5B">
      <w:pPr>
        <w:spacing w:line="240" w:lineRule="atLeast"/>
        <w:ind w:left="567"/>
        <w:jc w:val="both"/>
        <w:rPr>
          <w:rFonts w:cs="Times New Roman"/>
          <w:sz w:val="22"/>
          <w:szCs w:val="22"/>
        </w:rPr>
      </w:pPr>
      <w:r w:rsidRPr="00D07B6E">
        <w:rPr>
          <w:rFonts w:cs="Times New Roman"/>
          <w:sz w:val="22"/>
          <w:szCs w:val="22"/>
        </w:rPr>
        <w:t xml:space="preserve">The Group/Company enters into transactions whereby it transfers assets recognized in its statement of financial position, but retains either all or substantially all of the risks and rewards of the transferred assets.  In these cases, the transferred assets are not derecognized. </w:t>
      </w:r>
    </w:p>
    <w:p w:rsidR="0072549C" w:rsidRPr="00D07B6E" w:rsidRDefault="0072549C" w:rsidP="009E4A5B">
      <w:pPr>
        <w:spacing w:line="240" w:lineRule="atLeast"/>
        <w:ind w:left="567"/>
        <w:jc w:val="both"/>
        <w:rPr>
          <w:rFonts w:cs="Times New Roman"/>
          <w:sz w:val="22"/>
          <w:szCs w:val="22"/>
        </w:rPr>
      </w:pPr>
    </w:p>
    <w:p w:rsidR="0072549C" w:rsidRPr="00D07B6E" w:rsidRDefault="0072549C" w:rsidP="009E4A5B">
      <w:pPr>
        <w:spacing w:line="240" w:lineRule="atLeast"/>
        <w:ind w:left="567"/>
        <w:jc w:val="both"/>
        <w:rPr>
          <w:rFonts w:cs="Times New Roman"/>
          <w:i/>
          <w:iCs/>
          <w:sz w:val="22"/>
          <w:szCs w:val="22"/>
        </w:rPr>
      </w:pPr>
      <w:r w:rsidRPr="00D07B6E">
        <w:rPr>
          <w:rFonts w:cs="Times New Roman"/>
          <w:i/>
          <w:iCs/>
          <w:sz w:val="22"/>
          <w:szCs w:val="22"/>
        </w:rPr>
        <w:t>Financial liabilities</w:t>
      </w:r>
    </w:p>
    <w:p w:rsidR="0072549C" w:rsidRPr="00D07B6E" w:rsidRDefault="0072549C" w:rsidP="009E4A5B">
      <w:pPr>
        <w:spacing w:line="240" w:lineRule="atLeast"/>
        <w:ind w:left="567"/>
        <w:jc w:val="both"/>
        <w:rPr>
          <w:rFonts w:cs="Times New Roman"/>
          <w:sz w:val="22"/>
          <w:szCs w:val="22"/>
        </w:rPr>
      </w:pPr>
    </w:p>
    <w:p w:rsidR="0072549C" w:rsidRPr="00D07B6E" w:rsidRDefault="0072549C" w:rsidP="009E4A5B">
      <w:pPr>
        <w:spacing w:line="240" w:lineRule="atLeast"/>
        <w:ind w:left="567"/>
        <w:jc w:val="both"/>
        <w:rPr>
          <w:rFonts w:cs="Times New Roman"/>
          <w:sz w:val="22"/>
          <w:szCs w:val="22"/>
        </w:rPr>
      </w:pPr>
      <w:r w:rsidRPr="00D07B6E">
        <w:rPr>
          <w:rFonts w:cs="Times New Roman"/>
          <w:sz w:val="22"/>
          <w:szCs w:val="22"/>
        </w:rPr>
        <w:t xml:space="preserve">The Group/Company derecognises a financial liability when its contractual obligations are discharged or cancelled, or expire.  The Group/Company also derecognises a financial liability when its terms are modified and the cash flows of the modified liability are substantially different, in which case a new financial liability based on the modified terms is recognized at fair value. </w:t>
      </w:r>
    </w:p>
    <w:p w:rsidR="0072549C" w:rsidRPr="00D07B6E" w:rsidRDefault="0072549C" w:rsidP="009E4A5B">
      <w:pPr>
        <w:spacing w:line="240" w:lineRule="atLeast"/>
        <w:ind w:left="567"/>
        <w:jc w:val="both"/>
        <w:rPr>
          <w:rFonts w:cs="Times New Roman"/>
          <w:sz w:val="22"/>
          <w:szCs w:val="22"/>
        </w:rPr>
      </w:pPr>
    </w:p>
    <w:p w:rsidR="0072549C" w:rsidRPr="00D07B6E" w:rsidRDefault="0072549C" w:rsidP="009E4A5B">
      <w:pPr>
        <w:spacing w:line="240" w:lineRule="atLeast"/>
        <w:ind w:left="567"/>
        <w:jc w:val="both"/>
        <w:rPr>
          <w:rFonts w:cs="Times New Roman"/>
          <w:sz w:val="22"/>
          <w:szCs w:val="22"/>
        </w:rPr>
      </w:pPr>
      <w:r w:rsidRPr="00D07B6E">
        <w:rPr>
          <w:rFonts w:cs="Times New Roman"/>
          <w:sz w:val="22"/>
          <w:szCs w:val="22"/>
        </w:rPr>
        <w:t>On derecognition of a financial liability, the difference between the carrying amount extinguished and the consideration paid (including any non-cash assets transferred or liabilities assumed) is recognized in profit or loss.</w:t>
      </w:r>
    </w:p>
    <w:p w:rsidR="0072549C" w:rsidRPr="00D07B6E" w:rsidRDefault="0072549C" w:rsidP="009E4A5B">
      <w:pPr>
        <w:spacing w:line="240" w:lineRule="atLeast"/>
        <w:ind w:left="567"/>
        <w:jc w:val="both"/>
        <w:rPr>
          <w:rFonts w:cs="Times New Roman"/>
          <w:sz w:val="22"/>
          <w:szCs w:val="22"/>
        </w:rPr>
      </w:pPr>
    </w:p>
    <w:p w:rsidR="0072549C" w:rsidRPr="00D07B6E" w:rsidRDefault="0072549C" w:rsidP="009E4A5B">
      <w:pPr>
        <w:pStyle w:val="ListParagraph"/>
        <w:numPr>
          <w:ilvl w:val="2"/>
          <w:numId w:val="15"/>
        </w:numPr>
        <w:tabs>
          <w:tab w:val="left" w:pos="567"/>
        </w:tabs>
        <w:autoSpaceDE w:val="0"/>
        <w:autoSpaceDN w:val="0"/>
        <w:adjustRightInd w:val="0"/>
        <w:ind w:left="567" w:right="-25" w:hanging="567"/>
        <w:jc w:val="both"/>
        <w:rPr>
          <w:rFonts w:eastAsia="EucrosiaUPCBold" w:cs="Times New Roman"/>
          <w:b/>
          <w:bCs/>
          <w:i/>
          <w:iCs/>
          <w:sz w:val="22"/>
          <w:szCs w:val="22"/>
        </w:rPr>
      </w:pPr>
      <w:r w:rsidRPr="00D07B6E">
        <w:rPr>
          <w:rFonts w:eastAsia="EucrosiaUPCBold" w:cs="Times New Roman"/>
          <w:b/>
          <w:bCs/>
          <w:i/>
          <w:iCs/>
          <w:sz w:val="22"/>
          <w:szCs w:val="22"/>
        </w:rPr>
        <w:t>Offsetting</w:t>
      </w:r>
    </w:p>
    <w:p w:rsidR="0072549C" w:rsidRPr="00D07B6E" w:rsidRDefault="0072549C" w:rsidP="009E4A5B">
      <w:pPr>
        <w:spacing w:line="240" w:lineRule="atLeast"/>
        <w:ind w:left="567"/>
        <w:jc w:val="both"/>
        <w:rPr>
          <w:rFonts w:cs="Times New Roman"/>
          <w:sz w:val="22"/>
          <w:szCs w:val="22"/>
        </w:rPr>
      </w:pPr>
    </w:p>
    <w:p w:rsidR="0072549C" w:rsidRPr="00D07B6E" w:rsidRDefault="0072549C" w:rsidP="009E4A5B">
      <w:pPr>
        <w:spacing w:line="240" w:lineRule="atLeast"/>
        <w:ind w:left="567"/>
        <w:jc w:val="both"/>
        <w:rPr>
          <w:rFonts w:cs="Times New Roman"/>
          <w:sz w:val="22"/>
          <w:szCs w:val="22"/>
        </w:rPr>
      </w:pPr>
      <w:r w:rsidRPr="00D07B6E">
        <w:rPr>
          <w:rFonts w:cs="Times New Roman"/>
          <w:sz w:val="22"/>
          <w:szCs w:val="22"/>
        </w:rPr>
        <w:t>Financial assets and financial liabilities are offset and the net amount presented in the statement of financial position when, and only when, the Group/Company currently has a legally enforceable right to set off the amounts and it intends either to settle them on a net basis or to realize the asset and settle the liability simultaneously.</w:t>
      </w:r>
    </w:p>
    <w:p w:rsidR="00853021" w:rsidRDefault="00853021" w:rsidP="009E4A5B">
      <w:pPr>
        <w:spacing w:line="240" w:lineRule="atLeast"/>
        <w:ind w:left="567"/>
        <w:jc w:val="both"/>
        <w:rPr>
          <w:rFonts w:cs="Times New Roman"/>
          <w:sz w:val="22"/>
          <w:szCs w:val="22"/>
        </w:rPr>
      </w:pPr>
    </w:p>
    <w:p w:rsidR="00071779" w:rsidRPr="00D07B6E" w:rsidRDefault="00071779" w:rsidP="009E4A5B">
      <w:pPr>
        <w:pStyle w:val="BodyText"/>
        <w:numPr>
          <w:ilvl w:val="1"/>
          <w:numId w:val="15"/>
        </w:numPr>
        <w:tabs>
          <w:tab w:val="left" w:pos="567"/>
        </w:tabs>
        <w:ind w:left="567" w:right="0" w:hanging="567"/>
        <w:jc w:val="both"/>
        <w:rPr>
          <w:rFonts w:ascii="Times New Roman" w:cs="Times New Roman"/>
          <w:b/>
          <w:bCs/>
          <w:i/>
          <w:iCs/>
          <w:sz w:val="22"/>
          <w:szCs w:val="22"/>
        </w:rPr>
      </w:pPr>
      <w:r w:rsidRPr="00D07B6E">
        <w:rPr>
          <w:rFonts w:ascii="Times New Roman" w:cs="Times New Roman"/>
          <w:b/>
          <w:bCs/>
          <w:i/>
          <w:iCs/>
          <w:sz w:val="22"/>
          <w:szCs w:val="22"/>
        </w:rPr>
        <w:t>Cash and cash equivalents</w:t>
      </w:r>
    </w:p>
    <w:p w:rsidR="00071779" w:rsidRPr="00D07B6E" w:rsidRDefault="00071779" w:rsidP="009E4A5B">
      <w:pPr>
        <w:spacing w:line="240" w:lineRule="atLeast"/>
        <w:ind w:left="540" w:right="14"/>
        <w:jc w:val="both"/>
        <w:rPr>
          <w:rFonts w:cs="Times New Roman"/>
          <w:sz w:val="22"/>
          <w:szCs w:val="22"/>
        </w:rPr>
      </w:pPr>
    </w:p>
    <w:p w:rsidR="00997BC5" w:rsidRDefault="00071779" w:rsidP="009E4A5B">
      <w:pPr>
        <w:spacing w:line="240" w:lineRule="atLeast"/>
        <w:ind w:left="567"/>
        <w:jc w:val="both"/>
        <w:rPr>
          <w:rFonts w:cs="Times New Roman"/>
          <w:sz w:val="22"/>
          <w:szCs w:val="22"/>
        </w:rPr>
      </w:pPr>
      <w:r w:rsidRPr="00D07B6E">
        <w:rPr>
          <w:rFonts w:cs="Times New Roman"/>
          <w:sz w:val="22"/>
          <w:szCs w:val="22"/>
        </w:rPr>
        <w:t xml:space="preserve">Cash and cash equivalents in the statements of cash flows comprise cash on hand, </w:t>
      </w:r>
      <w:r w:rsidR="009054F0" w:rsidRPr="00D07B6E">
        <w:rPr>
          <w:rFonts w:cs="Times New Roman"/>
          <w:sz w:val="22"/>
          <w:szCs w:val="22"/>
        </w:rPr>
        <w:t xml:space="preserve">saving deposits, current deposits </w:t>
      </w:r>
      <w:r w:rsidRPr="00D07B6E">
        <w:rPr>
          <w:rFonts w:cs="Times New Roman"/>
          <w:sz w:val="22"/>
          <w:szCs w:val="22"/>
        </w:rPr>
        <w:t>and highly liquid short-term investments</w:t>
      </w:r>
      <w:r w:rsidR="009054F0" w:rsidRPr="00D07B6E">
        <w:rPr>
          <w:rFonts w:cs="Times New Roman"/>
          <w:sz w:val="22"/>
          <w:szCs w:val="22"/>
        </w:rPr>
        <w:t xml:space="preserve"> that are readily convertible to known amounts of cash and which are subject to an insignificant risk of changes in value</w:t>
      </w:r>
      <w:r w:rsidRPr="00D07B6E">
        <w:rPr>
          <w:rFonts w:cs="Times New Roman"/>
          <w:sz w:val="22"/>
          <w:szCs w:val="22"/>
        </w:rPr>
        <w:t>.  Bank overdrafts that are repayable on demand are a component of financing activities for the purpose of the statement of cash flows.</w:t>
      </w:r>
    </w:p>
    <w:p w:rsidR="00E35FBA" w:rsidRDefault="00E35FBA" w:rsidP="009E4A5B">
      <w:pPr>
        <w:spacing w:line="240" w:lineRule="atLeast"/>
        <w:ind w:left="567"/>
        <w:jc w:val="both"/>
        <w:rPr>
          <w:rFonts w:cs="Times New Roman"/>
          <w:sz w:val="22"/>
          <w:szCs w:val="22"/>
        </w:rPr>
      </w:pPr>
    </w:p>
    <w:p w:rsidR="00071779" w:rsidRPr="00D07B6E" w:rsidRDefault="00071779" w:rsidP="009E4A5B">
      <w:pPr>
        <w:pStyle w:val="BodyText"/>
        <w:numPr>
          <w:ilvl w:val="1"/>
          <w:numId w:val="15"/>
        </w:numPr>
        <w:tabs>
          <w:tab w:val="left" w:pos="567"/>
        </w:tabs>
        <w:spacing w:line="2" w:lineRule="atLeast"/>
        <w:ind w:left="567" w:right="0" w:hanging="567"/>
        <w:jc w:val="both"/>
        <w:rPr>
          <w:rFonts w:ascii="Times New Roman" w:cs="Times New Roman"/>
          <w:b/>
          <w:bCs/>
          <w:i/>
          <w:iCs/>
          <w:sz w:val="22"/>
          <w:szCs w:val="22"/>
        </w:rPr>
      </w:pPr>
      <w:r w:rsidRPr="00D07B6E">
        <w:rPr>
          <w:rFonts w:ascii="Times New Roman" w:cs="Times New Roman"/>
          <w:b/>
          <w:bCs/>
          <w:i/>
          <w:iCs/>
          <w:sz w:val="22"/>
          <w:szCs w:val="22"/>
        </w:rPr>
        <w:t>Trade and other current receivables</w:t>
      </w:r>
    </w:p>
    <w:p w:rsidR="00071779" w:rsidRPr="00F96BB1" w:rsidRDefault="00071779" w:rsidP="009E4A5B">
      <w:pPr>
        <w:spacing w:line="240" w:lineRule="atLeast"/>
        <w:ind w:left="540" w:right="14"/>
        <w:jc w:val="both"/>
        <w:rPr>
          <w:rFonts w:cs="Times New Roman"/>
          <w:sz w:val="22"/>
          <w:szCs w:val="22"/>
        </w:rPr>
      </w:pPr>
    </w:p>
    <w:p w:rsidR="008B73B1" w:rsidRPr="008B73B1" w:rsidRDefault="008B73B1" w:rsidP="009E4A5B">
      <w:pPr>
        <w:spacing w:line="8" w:lineRule="atLeast"/>
        <w:ind w:left="540" w:right="14"/>
        <w:jc w:val="both"/>
        <w:rPr>
          <w:rFonts w:cs="Times New Roman"/>
          <w:sz w:val="22"/>
          <w:szCs w:val="22"/>
        </w:rPr>
      </w:pPr>
      <w:r w:rsidRPr="008B73B1">
        <w:rPr>
          <w:rFonts w:cs="Times New Roman"/>
          <w:sz w:val="22"/>
          <w:szCs w:val="22"/>
        </w:rPr>
        <w:t>Receivables are recognized when the Group/Company has an unconditional right to receive consideration.</w:t>
      </w:r>
    </w:p>
    <w:p w:rsidR="008B73B1" w:rsidRPr="008B73B1" w:rsidRDefault="008B73B1" w:rsidP="009E4A5B">
      <w:pPr>
        <w:spacing w:line="240" w:lineRule="atLeast"/>
        <w:ind w:left="540" w:right="14"/>
        <w:jc w:val="both"/>
        <w:rPr>
          <w:rFonts w:cs="Times New Roman"/>
          <w:sz w:val="22"/>
          <w:szCs w:val="22"/>
        </w:rPr>
      </w:pPr>
    </w:p>
    <w:p w:rsidR="008B73B1" w:rsidRPr="008B73B1" w:rsidRDefault="008B73B1" w:rsidP="009E4A5B">
      <w:pPr>
        <w:spacing w:line="8" w:lineRule="atLeast"/>
        <w:ind w:left="540" w:right="14"/>
        <w:jc w:val="both"/>
        <w:rPr>
          <w:rFonts w:cs="Times New Roman"/>
          <w:sz w:val="22"/>
          <w:szCs w:val="22"/>
        </w:rPr>
      </w:pPr>
      <w:r w:rsidRPr="008B73B1">
        <w:rPr>
          <w:rFonts w:cs="Times New Roman"/>
          <w:sz w:val="22"/>
          <w:szCs w:val="22"/>
        </w:rPr>
        <w:t>Trade account receivable is measured at transaction price less allowance for expected credit loss.</w:t>
      </w:r>
    </w:p>
    <w:p w:rsidR="008B73B1" w:rsidRPr="008B73B1" w:rsidRDefault="008B73B1" w:rsidP="009E4A5B">
      <w:pPr>
        <w:spacing w:line="8" w:lineRule="atLeast"/>
        <w:ind w:left="540" w:right="14"/>
        <w:jc w:val="both"/>
        <w:rPr>
          <w:rFonts w:cs="Times New Roman"/>
          <w:sz w:val="22"/>
          <w:szCs w:val="22"/>
        </w:rPr>
      </w:pPr>
    </w:p>
    <w:p w:rsidR="008B73B1" w:rsidRPr="008B73B1" w:rsidRDefault="008B73B1" w:rsidP="009E4A5B">
      <w:pPr>
        <w:spacing w:line="8" w:lineRule="atLeast"/>
        <w:ind w:left="540" w:right="14"/>
        <w:jc w:val="both"/>
        <w:rPr>
          <w:rFonts w:cs="Times New Roman"/>
          <w:sz w:val="22"/>
          <w:szCs w:val="22"/>
        </w:rPr>
      </w:pPr>
      <w:r w:rsidRPr="008B73B1">
        <w:rPr>
          <w:rFonts w:cs="Times New Roman"/>
          <w:sz w:val="22"/>
          <w:szCs w:val="22"/>
        </w:rPr>
        <w:t>Bad debts are written off when they occur.</w:t>
      </w:r>
    </w:p>
    <w:p w:rsidR="009054F0" w:rsidRPr="008B73B1" w:rsidRDefault="009054F0" w:rsidP="009E4A5B">
      <w:pPr>
        <w:spacing w:line="8" w:lineRule="atLeast"/>
        <w:ind w:left="540" w:right="14"/>
        <w:jc w:val="both"/>
        <w:rPr>
          <w:rFonts w:cstheme="minorBidi"/>
          <w:sz w:val="22"/>
          <w:szCs w:val="22"/>
        </w:rPr>
      </w:pPr>
    </w:p>
    <w:p w:rsidR="00071779" w:rsidRPr="00D07B6E" w:rsidRDefault="00071779" w:rsidP="009E4A5B">
      <w:pPr>
        <w:pStyle w:val="BodyText"/>
        <w:numPr>
          <w:ilvl w:val="1"/>
          <w:numId w:val="15"/>
        </w:numPr>
        <w:tabs>
          <w:tab w:val="left" w:pos="567"/>
        </w:tabs>
        <w:spacing w:line="8" w:lineRule="atLeast"/>
        <w:ind w:left="567" w:right="0" w:hanging="567"/>
        <w:jc w:val="both"/>
        <w:rPr>
          <w:rFonts w:ascii="Times New Roman" w:cs="Times New Roman"/>
          <w:b/>
          <w:bCs/>
          <w:i/>
          <w:iCs/>
          <w:sz w:val="22"/>
          <w:szCs w:val="22"/>
        </w:rPr>
      </w:pPr>
      <w:r w:rsidRPr="00D07B6E">
        <w:rPr>
          <w:rFonts w:ascii="Times New Roman" w:cs="Times New Roman"/>
          <w:b/>
          <w:bCs/>
          <w:i/>
          <w:iCs/>
          <w:sz w:val="22"/>
          <w:szCs w:val="22"/>
        </w:rPr>
        <w:t>Inventories</w:t>
      </w:r>
    </w:p>
    <w:p w:rsidR="00071779" w:rsidRPr="00D07B6E" w:rsidRDefault="00071779" w:rsidP="009E4A5B">
      <w:pPr>
        <w:spacing w:line="8" w:lineRule="atLeast"/>
        <w:ind w:left="540" w:right="14"/>
        <w:jc w:val="both"/>
        <w:rPr>
          <w:rFonts w:cs="Times New Roman"/>
          <w:sz w:val="22"/>
          <w:szCs w:val="22"/>
        </w:rPr>
      </w:pPr>
    </w:p>
    <w:p w:rsidR="00071779" w:rsidRPr="00D07B6E" w:rsidRDefault="00071779" w:rsidP="009E4A5B">
      <w:pPr>
        <w:spacing w:line="8" w:lineRule="atLeast"/>
        <w:ind w:left="540" w:right="14"/>
        <w:jc w:val="both"/>
        <w:rPr>
          <w:rFonts w:cs="Times New Roman"/>
          <w:sz w:val="22"/>
          <w:szCs w:val="22"/>
        </w:rPr>
      </w:pPr>
      <w:r w:rsidRPr="00D07B6E">
        <w:rPr>
          <w:rFonts w:cs="Times New Roman"/>
          <w:sz w:val="22"/>
          <w:szCs w:val="22"/>
        </w:rPr>
        <w:t>Inventories are stated at the lower of cost and net realizable value.</w:t>
      </w:r>
    </w:p>
    <w:p w:rsidR="00853021" w:rsidRDefault="00853021" w:rsidP="009E4A5B">
      <w:pPr>
        <w:spacing w:line="240" w:lineRule="auto"/>
        <w:ind w:right="0"/>
        <w:rPr>
          <w:rFonts w:cs="Times New Roman"/>
          <w:sz w:val="22"/>
          <w:szCs w:val="22"/>
        </w:rPr>
      </w:pPr>
      <w:r>
        <w:rPr>
          <w:rFonts w:cs="Times New Roman"/>
          <w:sz w:val="22"/>
          <w:szCs w:val="22"/>
        </w:rPr>
        <w:br w:type="page"/>
      </w:r>
    </w:p>
    <w:p w:rsidR="00071779" w:rsidRPr="00D07B6E" w:rsidRDefault="00071779" w:rsidP="009E4A5B">
      <w:pPr>
        <w:spacing w:line="8" w:lineRule="atLeast"/>
        <w:ind w:left="540" w:right="14"/>
        <w:jc w:val="both"/>
        <w:rPr>
          <w:rFonts w:cs="Times New Roman"/>
          <w:sz w:val="22"/>
          <w:szCs w:val="22"/>
        </w:rPr>
      </w:pPr>
      <w:r w:rsidRPr="00D07B6E">
        <w:rPr>
          <w:rFonts w:cs="Times New Roman"/>
          <w:sz w:val="22"/>
          <w:szCs w:val="22"/>
        </w:rPr>
        <w:lastRenderedPageBreak/>
        <w:t>Costs of goods are calculated using the first in first out (FIFO) method.  Cost of inventories comprises all costs of purchase, costs of conversion and other costs incurred in bringing the inventories to their present location and condition, includes an appropriate share of production overheads.</w:t>
      </w:r>
    </w:p>
    <w:p w:rsidR="00071779" w:rsidRPr="00D07B6E" w:rsidRDefault="00071779" w:rsidP="009E4A5B">
      <w:pPr>
        <w:spacing w:line="180" w:lineRule="exact"/>
        <w:ind w:left="539" w:right="11"/>
        <w:jc w:val="both"/>
        <w:rPr>
          <w:rFonts w:cs="Times New Roman"/>
          <w:sz w:val="22"/>
          <w:szCs w:val="22"/>
        </w:rPr>
      </w:pPr>
    </w:p>
    <w:p w:rsidR="00071779" w:rsidRPr="00D07B6E" w:rsidRDefault="00071779" w:rsidP="009E4A5B">
      <w:pPr>
        <w:spacing w:line="8" w:lineRule="atLeast"/>
        <w:ind w:left="540" w:right="14"/>
        <w:jc w:val="both"/>
        <w:rPr>
          <w:rFonts w:cs="Times New Roman"/>
          <w:sz w:val="22"/>
          <w:szCs w:val="22"/>
        </w:rPr>
      </w:pPr>
      <w:r w:rsidRPr="00D07B6E">
        <w:rPr>
          <w:rFonts w:cs="Times New Roman"/>
          <w:sz w:val="22"/>
          <w:szCs w:val="22"/>
        </w:rPr>
        <w:t>Net realizable value is the estimated selling price in the ordinary course of business less the estimated costs to complete and to make the sale.</w:t>
      </w:r>
    </w:p>
    <w:p w:rsidR="00071779" w:rsidRPr="00D07B6E" w:rsidRDefault="00071779" w:rsidP="009E4A5B">
      <w:pPr>
        <w:spacing w:line="180" w:lineRule="exact"/>
        <w:ind w:left="539" w:right="11"/>
        <w:jc w:val="both"/>
        <w:rPr>
          <w:rFonts w:cs="Times New Roman"/>
          <w:sz w:val="22"/>
          <w:szCs w:val="22"/>
        </w:rPr>
      </w:pPr>
    </w:p>
    <w:p w:rsidR="00071779" w:rsidRPr="00D07B6E" w:rsidRDefault="00071779" w:rsidP="009E4A5B">
      <w:pPr>
        <w:pStyle w:val="BodyText"/>
        <w:numPr>
          <w:ilvl w:val="1"/>
          <w:numId w:val="15"/>
        </w:numPr>
        <w:tabs>
          <w:tab w:val="left" w:pos="567"/>
        </w:tabs>
        <w:spacing w:line="8" w:lineRule="atLeast"/>
        <w:ind w:left="567" w:right="0" w:hanging="567"/>
        <w:jc w:val="both"/>
        <w:rPr>
          <w:rFonts w:ascii="Times New Roman" w:cs="Times New Roman"/>
          <w:b/>
          <w:bCs/>
          <w:i/>
          <w:iCs/>
          <w:sz w:val="22"/>
          <w:szCs w:val="22"/>
        </w:rPr>
      </w:pPr>
      <w:r w:rsidRPr="00D07B6E">
        <w:rPr>
          <w:rFonts w:ascii="Times New Roman" w:cs="Times New Roman"/>
          <w:b/>
          <w:bCs/>
          <w:i/>
          <w:iCs/>
          <w:sz w:val="22"/>
          <w:szCs w:val="22"/>
        </w:rPr>
        <w:t>Investments</w:t>
      </w:r>
    </w:p>
    <w:p w:rsidR="00071779" w:rsidRPr="00D07B6E" w:rsidRDefault="00071779" w:rsidP="009E4A5B">
      <w:pPr>
        <w:spacing w:line="180" w:lineRule="exact"/>
        <w:ind w:left="539" w:right="11"/>
        <w:jc w:val="both"/>
        <w:rPr>
          <w:rFonts w:cs="Times New Roman"/>
          <w:sz w:val="22"/>
          <w:szCs w:val="22"/>
        </w:rPr>
      </w:pPr>
    </w:p>
    <w:p w:rsidR="00071779" w:rsidRPr="00D07B6E" w:rsidRDefault="00071779" w:rsidP="009E4A5B">
      <w:pPr>
        <w:spacing w:line="8" w:lineRule="atLeast"/>
        <w:ind w:left="545" w:right="15" w:hanging="5"/>
        <w:jc w:val="both"/>
        <w:rPr>
          <w:rFonts w:cs="Times New Roman"/>
          <w:i/>
          <w:iCs/>
          <w:sz w:val="22"/>
          <w:szCs w:val="22"/>
        </w:rPr>
      </w:pPr>
      <w:r w:rsidRPr="00D07B6E">
        <w:rPr>
          <w:rFonts w:cs="Times New Roman"/>
          <w:i/>
          <w:iCs/>
          <w:sz w:val="22"/>
          <w:szCs w:val="22"/>
        </w:rPr>
        <w:t>Investments in subsidiaries</w:t>
      </w:r>
      <w:r w:rsidR="009054F0" w:rsidRPr="00D07B6E">
        <w:rPr>
          <w:rFonts w:cs="Times New Roman"/>
          <w:i/>
          <w:iCs/>
          <w:sz w:val="22"/>
          <w:szCs w:val="22"/>
        </w:rPr>
        <w:t xml:space="preserve"> and associate</w:t>
      </w:r>
    </w:p>
    <w:p w:rsidR="00071779" w:rsidRPr="00D07B6E" w:rsidRDefault="00071779" w:rsidP="009E4A5B">
      <w:pPr>
        <w:spacing w:line="180" w:lineRule="exact"/>
        <w:ind w:left="539" w:right="11"/>
        <w:jc w:val="both"/>
        <w:rPr>
          <w:rFonts w:cs="Times New Roman"/>
          <w:sz w:val="22"/>
          <w:szCs w:val="22"/>
        </w:rPr>
      </w:pPr>
    </w:p>
    <w:p w:rsidR="00071779" w:rsidRPr="00D07B6E" w:rsidRDefault="00071779" w:rsidP="009E4A5B">
      <w:pPr>
        <w:spacing w:line="8" w:lineRule="atLeast"/>
        <w:ind w:left="545" w:right="15" w:hanging="5"/>
        <w:jc w:val="both"/>
        <w:rPr>
          <w:rFonts w:cs="Times New Roman"/>
          <w:sz w:val="22"/>
          <w:szCs w:val="22"/>
        </w:rPr>
      </w:pPr>
      <w:r w:rsidRPr="00D07B6E">
        <w:rPr>
          <w:rFonts w:cs="Times New Roman"/>
          <w:sz w:val="22"/>
          <w:szCs w:val="22"/>
        </w:rPr>
        <w:t>Investments in subsidiaries</w:t>
      </w:r>
      <w:r w:rsidR="009054F0" w:rsidRPr="00D07B6E">
        <w:rPr>
          <w:rFonts w:cs="Times New Roman"/>
          <w:sz w:val="22"/>
          <w:szCs w:val="22"/>
        </w:rPr>
        <w:t xml:space="preserve"> and associate</w:t>
      </w:r>
      <w:r w:rsidRPr="00D07B6E">
        <w:rPr>
          <w:rFonts w:cs="Times New Roman"/>
          <w:sz w:val="22"/>
          <w:szCs w:val="22"/>
        </w:rPr>
        <w:t xml:space="preserve"> in the separate financial statements are accounted for using the cost method less an allowance for impairment.</w:t>
      </w:r>
    </w:p>
    <w:p w:rsidR="00B0493E" w:rsidRPr="00D07B6E" w:rsidRDefault="00B0493E" w:rsidP="009E4A5B">
      <w:pPr>
        <w:spacing w:line="180" w:lineRule="exact"/>
        <w:ind w:left="539" w:right="11"/>
        <w:jc w:val="both"/>
        <w:rPr>
          <w:rFonts w:cs="Times New Roman"/>
          <w:sz w:val="22"/>
          <w:szCs w:val="22"/>
        </w:rPr>
      </w:pPr>
    </w:p>
    <w:p w:rsidR="008B73B1" w:rsidRPr="008B73B1" w:rsidRDefault="008B73B1" w:rsidP="009E4A5B">
      <w:pPr>
        <w:spacing w:line="8" w:lineRule="atLeast"/>
        <w:ind w:left="545" w:right="15" w:hanging="5"/>
        <w:jc w:val="both"/>
        <w:rPr>
          <w:rFonts w:cs="Times New Roman"/>
          <w:sz w:val="22"/>
          <w:szCs w:val="22"/>
        </w:rPr>
      </w:pPr>
      <w:r w:rsidRPr="003C00F8">
        <w:rPr>
          <w:rFonts w:cs="Times New Roman"/>
          <w:sz w:val="22"/>
          <w:szCs w:val="22"/>
        </w:rPr>
        <w:t>Investments in associate in</w:t>
      </w:r>
      <w:r w:rsidRPr="003C00F8">
        <w:rPr>
          <w:rFonts w:cstheme="minorBidi" w:hint="cs"/>
          <w:sz w:val="22"/>
          <w:szCs w:val="22"/>
          <w:cs/>
        </w:rPr>
        <w:t xml:space="preserve"> </w:t>
      </w:r>
      <w:r w:rsidRPr="003C00F8">
        <w:rPr>
          <w:rFonts w:cstheme="minorBidi"/>
          <w:sz w:val="22"/>
          <w:szCs w:val="22"/>
        </w:rPr>
        <w:t>2020</w:t>
      </w:r>
      <w:r w:rsidR="00A259DB" w:rsidRPr="003C00F8">
        <w:rPr>
          <w:rFonts w:cstheme="minorBidi"/>
          <w:sz w:val="22"/>
          <w:szCs w:val="22"/>
        </w:rPr>
        <w:t>,</w:t>
      </w:r>
      <w:r w:rsidRPr="003C00F8">
        <w:rPr>
          <w:rFonts w:cs="Times New Roman"/>
          <w:sz w:val="22"/>
          <w:szCs w:val="22"/>
        </w:rPr>
        <w:t xml:space="preserve"> the consolidated financial statements are accounted for using the</w:t>
      </w:r>
      <w:r w:rsidRPr="008B73B1">
        <w:rPr>
          <w:rFonts w:cs="Times New Roman"/>
          <w:sz w:val="22"/>
          <w:szCs w:val="22"/>
        </w:rPr>
        <w:t xml:space="preserve"> equity method.</w:t>
      </w:r>
    </w:p>
    <w:p w:rsidR="008B73B1" w:rsidRPr="00CC2B11" w:rsidRDefault="008B73B1" w:rsidP="009E4A5B">
      <w:pPr>
        <w:spacing w:line="180" w:lineRule="exact"/>
        <w:ind w:left="539" w:right="11"/>
        <w:jc w:val="both"/>
        <w:rPr>
          <w:rFonts w:cs="Times New Roman"/>
          <w:sz w:val="22"/>
          <w:szCs w:val="22"/>
        </w:rPr>
      </w:pPr>
    </w:p>
    <w:p w:rsidR="008B73B1" w:rsidRPr="0080196C" w:rsidRDefault="008B73B1" w:rsidP="009E4A5B">
      <w:pPr>
        <w:spacing w:line="240" w:lineRule="atLeast"/>
        <w:ind w:left="540" w:right="0"/>
        <w:jc w:val="thaiDistribute"/>
        <w:rPr>
          <w:rFonts w:eastAsia="Times New Roman" w:cstheme="minorBidi"/>
          <w:sz w:val="22"/>
          <w:szCs w:val="22"/>
          <w:lang w:val="en-AU"/>
        </w:rPr>
      </w:pPr>
      <w:r w:rsidRPr="0080196C">
        <w:rPr>
          <w:rFonts w:eastAsia="Times New Roman"/>
          <w:sz w:val="22"/>
          <w:szCs w:val="22"/>
          <w:lang w:val="en-AU"/>
        </w:rPr>
        <w:t xml:space="preserve">Dividend income is recognised in profit or loss on the date on which the </w:t>
      </w:r>
      <w:r w:rsidRPr="0080196C">
        <w:rPr>
          <w:rFonts w:eastAsia="Times New Roman" w:cstheme="minorBidi"/>
          <w:sz w:val="22"/>
          <w:szCs w:val="22"/>
        </w:rPr>
        <w:t xml:space="preserve">Company’s </w:t>
      </w:r>
      <w:r w:rsidRPr="0080196C">
        <w:rPr>
          <w:rFonts w:eastAsia="Times New Roman"/>
          <w:sz w:val="22"/>
          <w:szCs w:val="22"/>
          <w:lang w:val="en-AU"/>
        </w:rPr>
        <w:t>right to receive payments is established.</w:t>
      </w:r>
    </w:p>
    <w:p w:rsidR="008B73B1" w:rsidRPr="00CC2B11" w:rsidRDefault="008B73B1" w:rsidP="009E4A5B">
      <w:pPr>
        <w:spacing w:line="180" w:lineRule="exact"/>
        <w:ind w:left="539" w:right="11"/>
        <w:jc w:val="both"/>
        <w:rPr>
          <w:rFonts w:cs="Times New Roman"/>
          <w:sz w:val="22"/>
          <w:szCs w:val="22"/>
        </w:rPr>
      </w:pPr>
    </w:p>
    <w:p w:rsidR="008B73B1" w:rsidRPr="0080196C" w:rsidRDefault="008B73B1" w:rsidP="009E4A5B">
      <w:pPr>
        <w:spacing w:line="240" w:lineRule="atLeast"/>
        <w:ind w:left="545" w:right="15" w:hanging="5"/>
        <w:jc w:val="both"/>
        <w:rPr>
          <w:rFonts w:eastAsia="Times New Roman"/>
          <w:sz w:val="22"/>
          <w:szCs w:val="22"/>
        </w:rPr>
      </w:pPr>
      <w:r w:rsidRPr="0080196C">
        <w:rPr>
          <w:rFonts w:eastAsia="Times New Roman"/>
          <w:sz w:val="22"/>
          <w:szCs w:val="22"/>
          <w:lang w:val="en-AU"/>
        </w:rPr>
        <w:t xml:space="preserve">If the </w:t>
      </w:r>
      <w:r w:rsidRPr="0080196C">
        <w:rPr>
          <w:rFonts w:eastAsia="Times New Roman" w:cstheme="minorBidi"/>
          <w:sz w:val="22"/>
          <w:szCs w:val="22"/>
          <w:lang w:val="en-AU"/>
        </w:rPr>
        <w:t>Company</w:t>
      </w:r>
      <w:r w:rsidRPr="0080196C">
        <w:rPr>
          <w:rFonts w:eastAsia="Times New Roman"/>
          <w:sz w:val="22"/>
          <w:szCs w:val="22"/>
          <w:lang w:val="en-AU"/>
        </w:rPr>
        <w:t xml:space="preserve"> disposes of part of its investment, the deemed cost of the part sold is determined using the weighted average method</w:t>
      </w:r>
      <w:r w:rsidRPr="0080196C">
        <w:rPr>
          <w:rFonts w:eastAsia="Times New Roman" w:cstheme="minorBidi"/>
          <w:sz w:val="22"/>
          <w:szCs w:val="22"/>
          <w:lang w:val="en-AU"/>
        </w:rPr>
        <w:t>.</w:t>
      </w:r>
    </w:p>
    <w:p w:rsidR="008B73B1" w:rsidRPr="0080196C" w:rsidRDefault="008B73B1" w:rsidP="009E4A5B">
      <w:pPr>
        <w:spacing w:line="240" w:lineRule="atLeast"/>
        <w:ind w:left="540" w:right="0"/>
        <w:jc w:val="thaiDistribute"/>
        <w:rPr>
          <w:rFonts w:eastAsia="Times New Roman" w:cstheme="minorBidi"/>
          <w:sz w:val="22"/>
          <w:szCs w:val="22"/>
          <w:lang w:val="en-AU"/>
        </w:rPr>
      </w:pPr>
    </w:p>
    <w:p w:rsidR="00071779" w:rsidRDefault="008B73B1" w:rsidP="009E4A5B">
      <w:pPr>
        <w:spacing w:line="8" w:lineRule="atLeast"/>
        <w:ind w:left="540" w:right="14"/>
        <w:jc w:val="both"/>
        <w:rPr>
          <w:rFonts w:cstheme="minorBidi"/>
          <w:sz w:val="22"/>
          <w:szCs w:val="22"/>
        </w:rPr>
      </w:pPr>
      <w:r w:rsidRPr="0080196C">
        <w:rPr>
          <w:rFonts w:eastAsia="Times New Roman"/>
          <w:sz w:val="22"/>
          <w:szCs w:val="22"/>
          <w:lang w:val="en-AU"/>
        </w:rPr>
        <w:t>Gains or losses</w:t>
      </w:r>
      <w:r w:rsidRPr="0080196C">
        <w:rPr>
          <w:rFonts w:eastAsia="Times New Roman" w:cstheme="minorBidi"/>
          <w:sz w:val="22"/>
          <w:szCs w:val="22"/>
          <w:lang w:val="en-AU"/>
        </w:rPr>
        <w:t xml:space="preserve"> o</w:t>
      </w:r>
      <w:r w:rsidRPr="0080196C">
        <w:rPr>
          <w:rFonts w:eastAsia="Times New Roman"/>
          <w:sz w:val="22"/>
          <w:szCs w:val="22"/>
          <w:lang w:val="en-AU"/>
        </w:rPr>
        <w:t>n disposal of the investments</w:t>
      </w:r>
      <w:r w:rsidRPr="0080196C">
        <w:rPr>
          <w:rFonts w:eastAsia="Times New Roman" w:cstheme="minorBidi"/>
          <w:sz w:val="22"/>
          <w:szCs w:val="22"/>
          <w:lang w:val="en-AU"/>
        </w:rPr>
        <w:t xml:space="preserve"> </w:t>
      </w:r>
      <w:r w:rsidRPr="0080196C">
        <w:rPr>
          <w:rFonts w:eastAsia="Times New Roman"/>
          <w:sz w:val="22"/>
          <w:szCs w:val="22"/>
          <w:lang w:val="en-AU"/>
        </w:rPr>
        <w:t>are recognised in profit or loss</w:t>
      </w:r>
      <w:r w:rsidRPr="0080196C">
        <w:rPr>
          <w:rFonts w:eastAsia="Times New Roman" w:cstheme="minorBidi"/>
          <w:sz w:val="22"/>
          <w:szCs w:val="22"/>
          <w:lang w:val="en-AU"/>
        </w:rPr>
        <w:t>.</w:t>
      </w:r>
    </w:p>
    <w:p w:rsidR="008B73B1" w:rsidRDefault="008B73B1" w:rsidP="009E4A5B">
      <w:pPr>
        <w:spacing w:line="8" w:lineRule="atLeast"/>
        <w:ind w:left="540" w:right="14"/>
        <w:jc w:val="both"/>
        <w:rPr>
          <w:rFonts w:cstheme="minorBidi"/>
          <w:sz w:val="22"/>
          <w:szCs w:val="22"/>
        </w:rPr>
      </w:pPr>
    </w:p>
    <w:p w:rsidR="00071779" w:rsidRPr="00D07B6E" w:rsidRDefault="00071779" w:rsidP="009E4A5B">
      <w:pPr>
        <w:pStyle w:val="BodyText"/>
        <w:numPr>
          <w:ilvl w:val="1"/>
          <w:numId w:val="15"/>
        </w:numPr>
        <w:tabs>
          <w:tab w:val="left" w:pos="567"/>
        </w:tabs>
        <w:spacing w:line="8" w:lineRule="atLeast"/>
        <w:ind w:left="567" w:right="0" w:hanging="567"/>
        <w:jc w:val="both"/>
        <w:rPr>
          <w:rFonts w:ascii="Times New Roman" w:cs="Times New Roman"/>
          <w:b/>
          <w:bCs/>
          <w:i/>
          <w:iCs/>
          <w:sz w:val="22"/>
          <w:szCs w:val="22"/>
        </w:rPr>
      </w:pPr>
      <w:r w:rsidRPr="00D07B6E">
        <w:rPr>
          <w:rFonts w:ascii="Times New Roman" w:cs="Times New Roman"/>
          <w:b/>
          <w:bCs/>
          <w:i/>
          <w:iCs/>
          <w:sz w:val="22"/>
          <w:szCs w:val="22"/>
        </w:rPr>
        <w:t>Investment properties</w:t>
      </w:r>
    </w:p>
    <w:p w:rsidR="00071779" w:rsidRPr="00D07B6E" w:rsidRDefault="00071779" w:rsidP="009E4A5B">
      <w:pPr>
        <w:spacing w:line="8" w:lineRule="atLeast"/>
        <w:ind w:left="539" w:right="11"/>
        <w:jc w:val="both"/>
        <w:rPr>
          <w:rFonts w:cs="Times New Roman"/>
          <w:sz w:val="22"/>
          <w:szCs w:val="22"/>
        </w:rPr>
      </w:pPr>
    </w:p>
    <w:p w:rsidR="00071779" w:rsidRPr="00D07B6E" w:rsidRDefault="00071779" w:rsidP="009E4A5B">
      <w:pPr>
        <w:spacing w:line="8" w:lineRule="atLeast"/>
        <w:ind w:left="540" w:right="14"/>
        <w:jc w:val="both"/>
        <w:rPr>
          <w:rFonts w:cs="Times New Roman"/>
          <w:sz w:val="22"/>
          <w:szCs w:val="22"/>
        </w:rPr>
      </w:pPr>
      <w:r w:rsidRPr="00D07B6E">
        <w:rPr>
          <w:rFonts w:cs="Times New Roman"/>
          <w:sz w:val="22"/>
          <w:szCs w:val="22"/>
        </w:rPr>
        <w:t>Investment properties are properties which are held to earn rental income, for capital appreciation or for both, but not for sale in the ordinary course of business, use in the production or supply of goods or services or for administrative purposes.</w:t>
      </w:r>
    </w:p>
    <w:p w:rsidR="00CC2B11" w:rsidRDefault="00CC2B11" w:rsidP="009E4A5B">
      <w:pPr>
        <w:spacing w:line="8" w:lineRule="atLeast"/>
        <w:ind w:left="540" w:right="14"/>
        <w:jc w:val="both"/>
        <w:rPr>
          <w:rFonts w:cs="Times New Roman"/>
          <w:sz w:val="22"/>
          <w:szCs w:val="22"/>
          <w:lang w:val="en-GB"/>
        </w:rPr>
      </w:pPr>
    </w:p>
    <w:p w:rsidR="00071779" w:rsidRPr="00D07B6E" w:rsidRDefault="00071779" w:rsidP="009E4A5B">
      <w:pPr>
        <w:spacing w:line="8" w:lineRule="atLeast"/>
        <w:ind w:left="540" w:right="14"/>
        <w:jc w:val="both"/>
        <w:rPr>
          <w:rFonts w:cs="Times New Roman"/>
          <w:sz w:val="22"/>
          <w:szCs w:val="22"/>
        </w:rPr>
      </w:pPr>
      <w:r w:rsidRPr="00D07B6E">
        <w:rPr>
          <w:rFonts w:cs="Times New Roman"/>
          <w:sz w:val="22"/>
          <w:szCs w:val="22"/>
          <w:lang w:val="en-GB"/>
        </w:rPr>
        <w:t>When the use of investment properties change in classification to property, plant and equipment, its fair value at the date of reclassification date becomes its cost for subsequent accounting.</w:t>
      </w:r>
    </w:p>
    <w:p w:rsidR="00071779" w:rsidRPr="00D07B6E" w:rsidRDefault="00071779" w:rsidP="009E4A5B">
      <w:pPr>
        <w:spacing w:line="8" w:lineRule="atLeast"/>
        <w:ind w:left="540" w:right="14"/>
        <w:jc w:val="both"/>
        <w:rPr>
          <w:rFonts w:cs="Times New Roman"/>
          <w:sz w:val="22"/>
          <w:szCs w:val="22"/>
        </w:rPr>
      </w:pPr>
    </w:p>
    <w:p w:rsidR="00071779" w:rsidRPr="00D07B6E" w:rsidRDefault="00071779" w:rsidP="009E4A5B">
      <w:pPr>
        <w:spacing w:line="8" w:lineRule="atLeast"/>
        <w:ind w:left="540" w:right="14"/>
        <w:jc w:val="both"/>
        <w:rPr>
          <w:rFonts w:cs="Times New Roman"/>
          <w:sz w:val="22"/>
          <w:szCs w:val="22"/>
        </w:rPr>
      </w:pPr>
      <w:r w:rsidRPr="00D07B6E">
        <w:rPr>
          <w:rFonts w:cs="Times New Roman"/>
          <w:sz w:val="22"/>
          <w:szCs w:val="22"/>
        </w:rPr>
        <w:t>Investment properties are measured at cost less impairment losses.</w:t>
      </w:r>
    </w:p>
    <w:p w:rsidR="00071779" w:rsidRPr="00D07B6E" w:rsidRDefault="00071779" w:rsidP="009E4A5B">
      <w:pPr>
        <w:spacing w:line="8" w:lineRule="atLeast"/>
        <w:ind w:left="540" w:right="14"/>
        <w:jc w:val="both"/>
        <w:rPr>
          <w:rFonts w:cs="Times New Roman"/>
          <w:sz w:val="22"/>
          <w:szCs w:val="22"/>
        </w:rPr>
      </w:pPr>
    </w:p>
    <w:p w:rsidR="00071779" w:rsidRPr="00D07B6E" w:rsidRDefault="00071779" w:rsidP="009E4A5B">
      <w:pPr>
        <w:spacing w:line="8" w:lineRule="atLeast"/>
        <w:ind w:left="540" w:right="14"/>
        <w:jc w:val="both"/>
        <w:rPr>
          <w:rFonts w:cs="Times New Roman"/>
          <w:sz w:val="22"/>
          <w:szCs w:val="22"/>
        </w:rPr>
      </w:pPr>
      <w:r w:rsidRPr="00D07B6E">
        <w:rPr>
          <w:rFonts w:cs="Times New Roman"/>
          <w:sz w:val="22"/>
          <w:szCs w:val="22"/>
        </w:rPr>
        <w:t>Cost includes expenditure that is directly attributable to the acquisition of the investment properties and any other costs directly attributable to bringing the investment property to a working condition for its intended use.</w:t>
      </w:r>
    </w:p>
    <w:p w:rsidR="00071779" w:rsidRPr="00AC7C89" w:rsidRDefault="00071779" w:rsidP="009E4A5B">
      <w:pPr>
        <w:spacing w:line="8" w:lineRule="atLeast"/>
        <w:ind w:left="540" w:right="14"/>
        <w:jc w:val="both"/>
        <w:rPr>
          <w:rFonts w:cs="Times New Roman"/>
          <w:sz w:val="22"/>
          <w:szCs w:val="22"/>
        </w:rPr>
      </w:pPr>
    </w:p>
    <w:p w:rsidR="00652CAC" w:rsidRDefault="00071779" w:rsidP="009E4A5B">
      <w:pPr>
        <w:spacing w:line="8" w:lineRule="atLeast"/>
        <w:ind w:left="540" w:right="14"/>
        <w:jc w:val="both"/>
        <w:rPr>
          <w:rFonts w:cs="Times New Roman"/>
          <w:sz w:val="22"/>
          <w:szCs w:val="22"/>
        </w:rPr>
      </w:pPr>
      <w:r w:rsidRPr="00D07B6E">
        <w:rPr>
          <w:rFonts w:cs="Times New Roman"/>
          <w:sz w:val="22"/>
          <w:szCs w:val="22"/>
        </w:rPr>
        <w:t>Depreciation is provided on freehold land.</w:t>
      </w:r>
    </w:p>
    <w:p w:rsidR="00AC7C89" w:rsidRDefault="00AC7C89" w:rsidP="009E4A5B">
      <w:pPr>
        <w:spacing w:line="8" w:lineRule="atLeast"/>
        <w:ind w:left="540" w:right="14"/>
        <w:jc w:val="both"/>
        <w:rPr>
          <w:rFonts w:cs="Times New Roman"/>
          <w:sz w:val="22"/>
          <w:szCs w:val="22"/>
        </w:rPr>
      </w:pPr>
    </w:p>
    <w:p w:rsidR="00071779" w:rsidRPr="00D07B6E" w:rsidRDefault="00071779" w:rsidP="009E4A5B">
      <w:pPr>
        <w:pStyle w:val="BodyText"/>
        <w:numPr>
          <w:ilvl w:val="1"/>
          <w:numId w:val="15"/>
        </w:numPr>
        <w:tabs>
          <w:tab w:val="left" w:pos="567"/>
        </w:tabs>
        <w:ind w:left="567" w:right="0" w:hanging="567"/>
        <w:jc w:val="both"/>
        <w:rPr>
          <w:rFonts w:ascii="Times New Roman" w:cs="Times New Roman"/>
          <w:b/>
          <w:bCs/>
          <w:i/>
          <w:iCs/>
          <w:sz w:val="22"/>
          <w:szCs w:val="22"/>
        </w:rPr>
      </w:pPr>
      <w:r w:rsidRPr="00D07B6E">
        <w:rPr>
          <w:rFonts w:ascii="Times New Roman" w:cs="Times New Roman"/>
          <w:b/>
          <w:bCs/>
          <w:i/>
          <w:iCs/>
          <w:sz w:val="22"/>
          <w:szCs w:val="22"/>
        </w:rPr>
        <w:t>Property, plant and equipment</w:t>
      </w:r>
    </w:p>
    <w:p w:rsidR="00071779" w:rsidRPr="00D07B6E" w:rsidRDefault="00071779" w:rsidP="009E4A5B">
      <w:pPr>
        <w:spacing w:line="240" w:lineRule="atLeast"/>
        <w:ind w:left="545" w:right="15" w:hanging="5"/>
        <w:jc w:val="both"/>
        <w:rPr>
          <w:rFonts w:cs="Times New Roman"/>
          <w:sz w:val="22"/>
          <w:szCs w:val="22"/>
        </w:rPr>
      </w:pPr>
    </w:p>
    <w:p w:rsidR="00071779" w:rsidRPr="00D07B6E" w:rsidRDefault="00071779" w:rsidP="009E4A5B">
      <w:pPr>
        <w:spacing w:line="240" w:lineRule="atLeast"/>
        <w:ind w:left="545" w:right="15" w:hanging="5"/>
        <w:jc w:val="both"/>
        <w:rPr>
          <w:rFonts w:cs="Times New Roman"/>
          <w:sz w:val="22"/>
          <w:szCs w:val="22"/>
        </w:rPr>
      </w:pPr>
      <w:r w:rsidRPr="00D07B6E">
        <w:rPr>
          <w:rFonts w:cs="Times New Roman"/>
          <w:sz w:val="22"/>
          <w:szCs w:val="22"/>
        </w:rPr>
        <w:t>Recognition and measurement</w:t>
      </w:r>
    </w:p>
    <w:p w:rsidR="00071779" w:rsidRPr="00D07B6E" w:rsidRDefault="00071779" w:rsidP="009E4A5B">
      <w:pPr>
        <w:spacing w:line="240" w:lineRule="atLeast"/>
        <w:ind w:left="545" w:right="15" w:hanging="5"/>
        <w:jc w:val="both"/>
        <w:rPr>
          <w:rFonts w:cs="Times New Roman"/>
          <w:sz w:val="22"/>
          <w:szCs w:val="22"/>
        </w:rPr>
      </w:pPr>
    </w:p>
    <w:p w:rsidR="00071779" w:rsidRPr="00D07B6E" w:rsidRDefault="00071779" w:rsidP="009E4A5B">
      <w:pPr>
        <w:spacing w:line="240" w:lineRule="atLeast"/>
        <w:ind w:left="545" w:right="15" w:hanging="5"/>
        <w:jc w:val="both"/>
        <w:rPr>
          <w:rFonts w:cs="Times New Roman"/>
          <w:i/>
          <w:iCs/>
          <w:sz w:val="22"/>
          <w:szCs w:val="22"/>
        </w:rPr>
      </w:pPr>
      <w:r w:rsidRPr="00D07B6E">
        <w:rPr>
          <w:rFonts w:cs="Times New Roman"/>
          <w:i/>
          <w:iCs/>
          <w:sz w:val="22"/>
          <w:szCs w:val="22"/>
        </w:rPr>
        <w:t>Owned assets</w:t>
      </w:r>
    </w:p>
    <w:p w:rsidR="00071779" w:rsidRPr="00D07B6E" w:rsidRDefault="00071779" w:rsidP="009E4A5B">
      <w:pPr>
        <w:spacing w:line="240" w:lineRule="atLeast"/>
        <w:ind w:left="545" w:right="15" w:hanging="5"/>
        <w:jc w:val="both"/>
        <w:rPr>
          <w:rFonts w:cs="Times New Roman"/>
          <w:sz w:val="22"/>
          <w:szCs w:val="22"/>
        </w:rPr>
      </w:pPr>
    </w:p>
    <w:p w:rsidR="00071779" w:rsidRPr="00D07B6E" w:rsidRDefault="00071779" w:rsidP="009E4A5B">
      <w:pPr>
        <w:spacing w:line="240" w:lineRule="atLeast"/>
        <w:ind w:left="545" w:right="15" w:hanging="5"/>
        <w:jc w:val="both"/>
        <w:rPr>
          <w:rFonts w:cs="Times New Roman"/>
          <w:sz w:val="22"/>
          <w:szCs w:val="22"/>
        </w:rPr>
      </w:pPr>
      <w:r w:rsidRPr="00D07B6E">
        <w:rPr>
          <w:rFonts w:cs="Times New Roman"/>
          <w:sz w:val="22"/>
          <w:szCs w:val="22"/>
        </w:rPr>
        <w:t>Property, plant and equipment, land for the site of hazardous waste landfill and landfill are measured at cost less accumulated depreciation and impairment losses.</w:t>
      </w:r>
    </w:p>
    <w:p w:rsidR="00071779" w:rsidRPr="00D07B6E" w:rsidRDefault="00071779" w:rsidP="009E4A5B">
      <w:pPr>
        <w:spacing w:line="240" w:lineRule="atLeast"/>
        <w:ind w:left="545" w:right="15" w:hanging="5"/>
        <w:jc w:val="both"/>
        <w:rPr>
          <w:rFonts w:cs="Times New Roman"/>
          <w:sz w:val="22"/>
          <w:szCs w:val="22"/>
        </w:rPr>
      </w:pPr>
    </w:p>
    <w:p w:rsidR="00CC2B11" w:rsidRDefault="00071779" w:rsidP="009E4A5B">
      <w:pPr>
        <w:spacing w:line="240" w:lineRule="atLeast"/>
        <w:ind w:left="545" w:right="15" w:hanging="5"/>
        <w:jc w:val="both"/>
        <w:rPr>
          <w:rFonts w:cs="Times New Roman"/>
          <w:sz w:val="22"/>
          <w:szCs w:val="22"/>
        </w:rPr>
      </w:pPr>
      <w:r w:rsidRPr="00D07B6E">
        <w:rPr>
          <w:rFonts w:cs="Times New Roman"/>
          <w:sz w:val="22"/>
          <w:szCs w:val="22"/>
        </w:rPr>
        <w:t>Cost includes expenditure that is directly attributable to the acquisition of the asset.  The cost of self-constructed assets includes the cost of materials and direct labour, any other costs, the costs of dismantling and removing the items and restoring the site on which they are located.</w:t>
      </w:r>
      <w:r w:rsidR="00CC2B11">
        <w:rPr>
          <w:rFonts w:cs="Times New Roman"/>
          <w:sz w:val="22"/>
          <w:szCs w:val="22"/>
        </w:rPr>
        <w:br w:type="page"/>
      </w:r>
    </w:p>
    <w:p w:rsidR="00071779" w:rsidRPr="00D07B6E" w:rsidRDefault="00071779" w:rsidP="009E4A5B">
      <w:pPr>
        <w:spacing w:line="240" w:lineRule="atLeast"/>
        <w:ind w:left="545" w:right="15" w:hanging="5"/>
        <w:jc w:val="both"/>
        <w:rPr>
          <w:rFonts w:cs="Times New Roman"/>
          <w:sz w:val="22"/>
          <w:szCs w:val="22"/>
        </w:rPr>
      </w:pPr>
      <w:r w:rsidRPr="00D07B6E">
        <w:rPr>
          <w:rFonts w:cs="Times New Roman"/>
          <w:sz w:val="22"/>
          <w:szCs w:val="22"/>
        </w:rPr>
        <w:lastRenderedPageBreak/>
        <w:t>When parts of an item of property, plant and equipment have different useful lives, they are accounted for as separate items for major components of property, plant and equipment.</w:t>
      </w:r>
    </w:p>
    <w:p w:rsidR="00071779" w:rsidRPr="00D07B6E" w:rsidRDefault="00071779" w:rsidP="009E4A5B">
      <w:pPr>
        <w:spacing w:line="240" w:lineRule="atLeast"/>
        <w:ind w:left="545" w:right="15" w:hanging="5"/>
        <w:jc w:val="both"/>
        <w:rPr>
          <w:rFonts w:cs="Times New Roman"/>
          <w:sz w:val="22"/>
          <w:szCs w:val="22"/>
        </w:rPr>
      </w:pPr>
    </w:p>
    <w:p w:rsidR="00071779" w:rsidRDefault="00071779" w:rsidP="009E4A5B">
      <w:pPr>
        <w:spacing w:line="240" w:lineRule="atLeast"/>
        <w:ind w:left="545" w:right="15" w:hanging="5"/>
        <w:jc w:val="both"/>
        <w:rPr>
          <w:rFonts w:cs="Times New Roman"/>
          <w:sz w:val="22"/>
          <w:szCs w:val="22"/>
        </w:rPr>
      </w:pPr>
      <w:r w:rsidRPr="00D07B6E">
        <w:rPr>
          <w:rFonts w:cs="Times New Roman"/>
          <w:sz w:val="22"/>
          <w:szCs w:val="22"/>
        </w:rPr>
        <w:t>Gains and losses on disposal of an item of property, plant and equipment are determined by comparing the proceeds from disposal with the carrying amount of property, plant and equipment, and are recognized net within other income in profit or loss.</w:t>
      </w:r>
    </w:p>
    <w:p w:rsidR="00FF2C22" w:rsidRPr="00D07B6E" w:rsidRDefault="00FF2C22" w:rsidP="009E4A5B">
      <w:pPr>
        <w:spacing w:line="240" w:lineRule="atLeast"/>
        <w:ind w:left="545" w:right="15" w:hanging="5"/>
        <w:jc w:val="both"/>
        <w:rPr>
          <w:rFonts w:cs="Times New Roman"/>
          <w:sz w:val="22"/>
          <w:szCs w:val="22"/>
        </w:rPr>
      </w:pPr>
    </w:p>
    <w:p w:rsidR="00071779" w:rsidRPr="00D07B6E" w:rsidRDefault="00071779" w:rsidP="009E4A5B">
      <w:pPr>
        <w:spacing w:line="240" w:lineRule="atLeast"/>
        <w:ind w:left="545" w:right="15" w:hanging="5"/>
        <w:jc w:val="both"/>
        <w:rPr>
          <w:rFonts w:cs="Times New Roman"/>
          <w:i/>
          <w:iCs/>
          <w:sz w:val="22"/>
          <w:szCs w:val="22"/>
          <w:lang w:val="en-GB"/>
        </w:rPr>
      </w:pPr>
      <w:r w:rsidRPr="00D07B6E">
        <w:rPr>
          <w:rFonts w:cs="Times New Roman"/>
          <w:i/>
          <w:iCs/>
          <w:sz w:val="22"/>
          <w:szCs w:val="22"/>
          <w:lang w:val="en-GB"/>
        </w:rPr>
        <w:t xml:space="preserve">Reclassification to investment </w:t>
      </w:r>
      <w:r w:rsidRPr="00D07B6E">
        <w:rPr>
          <w:rFonts w:cs="Times New Roman"/>
          <w:i/>
          <w:iCs/>
          <w:sz w:val="22"/>
          <w:szCs w:val="22"/>
        </w:rPr>
        <w:t>property</w:t>
      </w:r>
    </w:p>
    <w:p w:rsidR="00071779" w:rsidRPr="00AC7C89" w:rsidRDefault="00071779" w:rsidP="009E4A5B">
      <w:pPr>
        <w:spacing w:line="240" w:lineRule="atLeast"/>
        <w:ind w:left="545" w:right="15" w:hanging="5"/>
        <w:jc w:val="both"/>
        <w:rPr>
          <w:rFonts w:cs="Times New Roman"/>
          <w:sz w:val="22"/>
          <w:szCs w:val="22"/>
        </w:rPr>
      </w:pPr>
    </w:p>
    <w:p w:rsidR="00071779" w:rsidRPr="00D07B6E" w:rsidRDefault="00071779" w:rsidP="009E4A5B">
      <w:pPr>
        <w:spacing w:line="240" w:lineRule="atLeast"/>
        <w:ind w:left="540" w:right="-43"/>
        <w:jc w:val="thaiDistribute"/>
        <w:rPr>
          <w:rFonts w:eastAsia="Times New Roman" w:cs="Times New Roman"/>
          <w:sz w:val="30"/>
          <w:szCs w:val="30"/>
          <w:lang w:val="en-GB"/>
        </w:rPr>
      </w:pPr>
      <w:r w:rsidRPr="00D07B6E">
        <w:rPr>
          <w:rFonts w:cs="Times New Roman"/>
          <w:sz w:val="22"/>
          <w:szCs w:val="22"/>
          <w:lang w:val="en-GB"/>
        </w:rPr>
        <w:t>When the use of property changes from owner-occupied to investment property, such property is remeasured to carrying value and reclassified as investment property</w:t>
      </w:r>
      <w:r w:rsidRPr="00D07B6E">
        <w:rPr>
          <w:rFonts w:eastAsia="Times New Roman" w:cs="Times New Roman"/>
          <w:sz w:val="30"/>
          <w:szCs w:val="30"/>
          <w:lang w:val="en-GB"/>
        </w:rPr>
        <w:t>.</w:t>
      </w:r>
    </w:p>
    <w:p w:rsidR="00071779" w:rsidRPr="00AC7C89" w:rsidRDefault="00071779" w:rsidP="009E4A5B">
      <w:pPr>
        <w:spacing w:line="240" w:lineRule="atLeast"/>
        <w:ind w:left="545" w:right="15" w:hanging="5"/>
        <w:jc w:val="both"/>
        <w:rPr>
          <w:rFonts w:cs="Times New Roman"/>
          <w:sz w:val="22"/>
          <w:szCs w:val="22"/>
        </w:rPr>
      </w:pPr>
    </w:p>
    <w:p w:rsidR="00071779" w:rsidRPr="00D07B6E" w:rsidRDefault="00071779" w:rsidP="009E4A5B">
      <w:pPr>
        <w:spacing w:line="240" w:lineRule="atLeast"/>
        <w:ind w:left="545" w:right="15" w:hanging="5"/>
        <w:jc w:val="both"/>
        <w:rPr>
          <w:rFonts w:cs="Times New Roman"/>
          <w:i/>
          <w:iCs/>
          <w:sz w:val="22"/>
          <w:szCs w:val="22"/>
        </w:rPr>
      </w:pPr>
      <w:r w:rsidRPr="00D07B6E">
        <w:rPr>
          <w:rFonts w:cs="Times New Roman"/>
          <w:i/>
          <w:iCs/>
          <w:sz w:val="22"/>
          <w:szCs w:val="22"/>
        </w:rPr>
        <w:t>Subsequent costs</w:t>
      </w:r>
    </w:p>
    <w:p w:rsidR="00071779" w:rsidRPr="00D07B6E" w:rsidRDefault="00071779" w:rsidP="009E4A5B">
      <w:pPr>
        <w:spacing w:line="240" w:lineRule="atLeast"/>
        <w:ind w:left="545" w:right="15" w:hanging="5"/>
        <w:jc w:val="both"/>
        <w:rPr>
          <w:rFonts w:cs="Times New Roman"/>
          <w:sz w:val="22"/>
          <w:szCs w:val="22"/>
        </w:rPr>
      </w:pPr>
    </w:p>
    <w:p w:rsidR="00071779" w:rsidRPr="00D07B6E" w:rsidRDefault="00071779" w:rsidP="009E4A5B">
      <w:pPr>
        <w:spacing w:line="240" w:lineRule="atLeast"/>
        <w:ind w:left="545" w:right="15" w:hanging="5"/>
        <w:jc w:val="both"/>
        <w:rPr>
          <w:rFonts w:cs="Times New Roman"/>
          <w:sz w:val="22"/>
          <w:szCs w:val="22"/>
        </w:rPr>
      </w:pPr>
      <w:r w:rsidRPr="00D07B6E">
        <w:rPr>
          <w:rFonts w:cs="Times New Roman"/>
          <w:sz w:val="22"/>
          <w:szCs w:val="22"/>
        </w:rPr>
        <w:t>The cost of replacing a part of an item of property, plant and equipment is recognized in the carrying amount of the item if it is probable that the future economic benefits embodied within the part will flow to the Group/Company, and its cost can be measured reliably.  The carrying amount of the replaced part is derecognized.  The costs of the day-to-day servicing of property, plant and equipment are recognized in profit or loss as incurred.</w:t>
      </w:r>
    </w:p>
    <w:p w:rsidR="00A259DB" w:rsidRDefault="00A259DB" w:rsidP="009E4A5B">
      <w:pPr>
        <w:spacing w:line="240" w:lineRule="atLeast"/>
        <w:ind w:left="545" w:right="15" w:hanging="5"/>
        <w:jc w:val="both"/>
        <w:rPr>
          <w:rFonts w:cs="Times New Roman"/>
          <w:i/>
          <w:iCs/>
          <w:sz w:val="22"/>
          <w:szCs w:val="22"/>
        </w:rPr>
      </w:pPr>
    </w:p>
    <w:p w:rsidR="00071779" w:rsidRPr="00D07B6E" w:rsidRDefault="00071779" w:rsidP="009E4A5B">
      <w:pPr>
        <w:spacing w:line="240" w:lineRule="atLeast"/>
        <w:ind w:left="545" w:right="15" w:hanging="5"/>
        <w:jc w:val="both"/>
        <w:rPr>
          <w:rFonts w:cs="Times New Roman"/>
          <w:i/>
          <w:iCs/>
          <w:sz w:val="22"/>
          <w:szCs w:val="22"/>
        </w:rPr>
      </w:pPr>
      <w:r w:rsidRPr="00D07B6E">
        <w:rPr>
          <w:rFonts w:cs="Times New Roman"/>
          <w:i/>
          <w:iCs/>
          <w:sz w:val="22"/>
          <w:szCs w:val="22"/>
        </w:rPr>
        <w:t>Depreciation</w:t>
      </w:r>
    </w:p>
    <w:p w:rsidR="00071779" w:rsidRPr="00D07B6E" w:rsidRDefault="00071779" w:rsidP="009E4A5B">
      <w:pPr>
        <w:spacing w:line="240" w:lineRule="atLeast"/>
        <w:ind w:left="545" w:right="15" w:hanging="5"/>
        <w:jc w:val="both"/>
        <w:rPr>
          <w:rFonts w:cs="Times New Roman"/>
          <w:sz w:val="22"/>
          <w:szCs w:val="22"/>
        </w:rPr>
      </w:pPr>
    </w:p>
    <w:p w:rsidR="00071779" w:rsidRPr="00D07B6E" w:rsidRDefault="00071779" w:rsidP="009E4A5B">
      <w:pPr>
        <w:spacing w:line="240" w:lineRule="atLeast"/>
        <w:ind w:left="545" w:right="15" w:hanging="5"/>
        <w:jc w:val="both"/>
        <w:rPr>
          <w:rFonts w:cs="Times New Roman"/>
          <w:sz w:val="22"/>
          <w:szCs w:val="22"/>
        </w:rPr>
      </w:pPr>
      <w:r w:rsidRPr="00D07B6E">
        <w:rPr>
          <w:rFonts w:cs="Times New Roman"/>
          <w:sz w:val="22"/>
          <w:szCs w:val="22"/>
        </w:rPr>
        <w:t>Depreciation is calculated based on the depreciable amount, which is the cost of an asset, or other amount substituted for cost, less its residual value.</w:t>
      </w:r>
    </w:p>
    <w:p w:rsidR="00071779" w:rsidRPr="00D07B6E" w:rsidRDefault="00071779" w:rsidP="009E4A5B">
      <w:pPr>
        <w:spacing w:line="240" w:lineRule="atLeast"/>
        <w:ind w:left="545" w:right="15" w:hanging="5"/>
        <w:jc w:val="both"/>
        <w:rPr>
          <w:rFonts w:cs="Times New Roman"/>
          <w:sz w:val="22"/>
          <w:szCs w:val="22"/>
        </w:rPr>
      </w:pPr>
    </w:p>
    <w:p w:rsidR="00071779" w:rsidRPr="00D07B6E" w:rsidRDefault="00071779" w:rsidP="009E4A5B">
      <w:pPr>
        <w:spacing w:line="240" w:lineRule="atLeast"/>
        <w:ind w:left="545" w:right="15" w:hanging="5"/>
        <w:jc w:val="both"/>
        <w:rPr>
          <w:rFonts w:cs="Times New Roman"/>
          <w:sz w:val="22"/>
          <w:szCs w:val="22"/>
        </w:rPr>
      </w:pPr>
      <w:r w:rsidRPr="00D07B6E">
        <w:rPr>
          <w:rFonts w:cs="Times New Roman"/>
          <w:sz w:val="22"/>
          <w:szCs w:val="22"/>
        </w:rPr>
        <w:t>Depreciation of the cost of land for the site of hazardous waste landfill and cost of the landfill</w:t>
      </w:r>
      <w:r w:rsidR="00897958" w:rsidRPr="00D07B6E">
        <w:rPr>
          <w:rFonts w:cs="Times New Roman"/>
          <w:sz w:val="22"/>
          <w:szCs w:val="22"/>
        </w:rPr>
        <w:t xml:space="preserve"> (excluded cost of land)</w:t>
      </w:r>
      <w:r w:rsidRPr="00D07B6E">
        <w:rPr>
          <w:rFonts w:cs="Times New Roman"/>
          <w:sz w:val="22"/>
          <w:szCs w:val="22"/>
        </w:rPr>
        <w:t xml:space="preserve"> are calculated basing on the proportion of quantities of buried wastes to the estimated waste capacity of each landfill.</w:t>
      </w:r>
    </w:p>
    <w:p w:rsidR="00853021" w:rsidRDefault="00853021" w:rsidP="009E4A5B">
      <w:pPr>
        <w:spacing w:line="240" w:lineRule="atLeast"/>
        <w:ind w:left="545" w:right="15" w:hanging="5"/>
        <w:jc w:val="both"/>
        <w:rPr>
          <w:rFonts w:cs="Times New Roman"/>
          <w:sz w:val="22"/>
          <w:szCs w:val="22"/>
        </w:rPr>
      </w:pPr>
    </w:p>
    <w:p w:rsidR="00B0493E" w:rsidRPr="00D07B6E" w:rsidRDefault="00071779" w:rsidP="009E4A5B">
      <w:pPr>
        <w:spacing w:line="240" w:lineRule="atLeast"/>
        <w:ind w:left="545" w:right="15" w:hanging="5"/>
        <w:jc w:val="both"/>
        <w:rPr>
          <w:rFonts w:cs="Times New Roman"/>
          <w:sz w:val="22"/>
          <w:szCs w:val="22"/>
        </w:rPr>
      </w:pPr>
      <w:r w:rsidRPr="00D07B6E">
        <w:rPr>
          <w:rFonts w:cs="Times New Roman"/>
          <w:sz w:val="22"/>
          <w:szCs w:val="22"/>
        </w:rPr>
        <w:t xml:space="preserve">Depreciation is charged to profit or loss on a straight-line basis over the estimated useful lives of each component of an item of </w:t>
      </w:r>
      <w:r w:rsidR="00B0493E" w:rsidRPr="00D07B6E">
        <w:rPr>
          <w:rFonts w:cs="Times New Roman"/>
          <w:sz w:val="22"/>
          <w:szCs w:val="22"/>
        </w:rPr>
        <w:t>property, plant and equipment.</w:t>
      </w:r>
    </w:p>
    <w:p w:rsidR="00B0493E" w:rsidRPr="00D07B6E" w:rsidRDefault="00B0493E" w:rsidP="009E4A5B">
      <w:pPr>
        <w:spacing w:line="240" w:lineRule="atLeast"/>
        <w:ind w:left="545" w:right="15" w:hanging="5"/>
        <w:jc w:val="both"/>
        <w:rPr>
          <w:rFonts w:cs="Times New Roman"/>
          <w:sz w:val="22"/>
          <w:szCs w:val="22"/>
        </w:rPr>
      </w:pPr>
    </w:p>
    <w:p w:rsidR="00071779" w:rsidRPr="00D07B6E" w:rsidRDefault="00071779" w:rsidP="009E4A5B">
      <w:pPr>
        <w:spacing w:line="240" w:lineRule="atLeast"/>
        <w:ind w:left="545" w:right="15" w:hanging="5"/>
        <w:jc w:val="both"/>
        <w:rPr>
          <w:rFonts w:cs="Times New Roman"/>
          <w:sz w:val="22"/>
          <w:szCs w:val="22"/>
        </w:rPr>
      </w:pPr>
      <w:r w:rsidRPr="00D07B6E">
        <w:rPr>
          <w:rFonts w:cs="Times New Roman"/>
          <w:sz w:val="22"/>
          <w:szCs w:val="22"/>
        </w:rPr>
        <w:t>The estimated useful lives are as follows:</w:t>
      </w:r>
    </w:p>
    <w:p w:rsidR="0099327B" w:rsidRPr="00AC7C89" w:rsidRDefault="0099327B" w:rsidP="009E4A5B">
      <w:pPr>
        <w:spacing w:line="240" w:lineRule="atLeast"/>
        <w:ind w:left="545" w:right="15" w:hanging="5"/>
        <w:jc w:val="both"/>
        <w:rPr>
          <w:rFonts w:cs="Times New Roman"/>
          <w:sz w:val="22"/>
          <w:szCs w:val="22"/>
        </w:rPr>
      </w:pPr>
    </w:p>
    <w:tbl>
      <w:tblPr>
        <w:tblW w:w="7041" w:type="dxa"/>
        <w:tblInd w:w="548" w:type="dxa"/>
        <w:tblLayout w:type="fixed"/>
        <w:tblLook w:val="0000"/>
      </w:tblPr>
      <w:tblGrid>
        <w:gridCol w:w="4521"/>
        <w:gridCol w:w="1260"/>
        <w:gridCol w:w="1260"/>
      </w:tblGrid>
      <w:tr w:rsidR="00A259DB" w:rsidRPr="00D07B6E" w:rsidTr="00A259DB">
        <w:tc>
          <w:tcPr>
            <w:tcW w:w="4521" w:type="dxa"/>
          </w:tcPr>
          <w:p w:rsidR="00A259DB" w:rsidRPr="00D07B6E" w:rsidRDefault="00A259DB" w:rsidP="009E4A5B">
            <w:pPr>
              <w:tabs>
                <w:tab w:val="left" w:pos="360"/>
                <w:tab w:val="left" w:pos="1080"/>
              </w:tabs>
              <w:spacing w:line="240" w:lineRule="auto"/>
              <w:jc w:val="thaiDistribute"/>
              <w:rPr>
                <w:rFonts w:cs="Times New Roman"/>
                <w:snapToGrid w:val="0"/>
                <w:color w:val="000000"/>
                <w:sz w:val="22"/>
                <w:szCs w:val="22"/>
              </w:rPr>
            </w:pPr>
            <w:r w:rsidRPr="00D07B6E">
              <w:rPr>
                <w:rFonts w:cs="Angsana New"/>
                <w:snapToGrid w:val="0"/>
                <w:color w:val="000000"/>
                <w:sz w:val="22"/>
                <w:szCs w:val="22"/>
                <w:lang w:val="en-GB"/>
              </w:rPr>
              <w:t>Building and water treatment system:</w:t>
            </w:r>
          </w:p>
        </w:tc>
        <w:tc>
          <w:tcPr>
            <w:tcW w:w="1260" w:type="dxa"/>
          </w:tcPr>
          <w:p w:rsidR="00A259DB" w:rsidRPr="00D07B6E" w:rsidRDefault="00A259DB" w:rsidP="009E4A5B">
            <w:pPr>
              <w:spacing w:line="240" w:lineRule="auto"/>
              <w:ind w:left="-31"/>
              <w:jc w:val="center"/>
              <w:rPr>
                <w:rFonts w:cs="Times New Roman"/>
                <w:snapToGrid w:val="0"/>
                <w:color w:val="000000"/>
                <w:sz w:val="22"/>
                <w:szCs w:val="22"/>
                <w:cs/>
              </w:rPr>
            </w:pPr>
          </w:p>
        </w:tc>
        <w:tc>
          <w:tcPr>
            <w:tcW w:w="1260" w:type="dxa"/>
            <w:shd w:val="clear" w:color="auto" w:fill="auto"/>
          </w:tcPr>
          <w:p w:rsidR="00A259DB" w:rsidRPr="00D07B6E" w:rsidRDefault="00A259DB" w:rsidP="009E4A5B">
            <w:pPr>
              <w:spacing w:line="240" w:lineRule="auto"/>
              <w:ind w:left="-31"/>
              <w:jc w:val="center"/>
              <w:rPr>
                <w:rFonts w:cs="Times New Roman"/>
                <w:snapToGrid w:val="0"/>
                <w:color w:val="000000"/>
                <w:sz w:val="22"/>
                <w:szCs w:val="22"/>
                <w:cs/>
              </w:rPr>
            </w:pPr>
          </w:p>
        </w:tc>
      </w:tr>
      <w:tr w:rsidR="00A259DB" w:rsidRPr="00D07B6E" w:rsidTr="00A259DB">
        <w:tc>
          <w:tcPr>
            <w:tcW w:w="4521" w:type="dxa"/>
          </w:tcPr>
          <w:p w:rsidR="00A259DB" w:rsidRPr="00D07B6E" w:rsidRDefault="00A259DB" w:rsidP="009E4A5B">
            <w:pPr>
              <w:pStyle w:val="ListParagraph"/>
              <w:numPr>
                <w:ilvl w:val="0"/>
                <w:numId w:val="24"/>
              </w:numPr>
              <w:spacing w:line="240" w:lineRule="auto"/>
              <w:ind w:left="303" w:right="29" w:hanging="284"/>
              <w:jc w:val="thaiDistribute"/>
              <w:rPr>
                <w:rFonts w:cs="Times New Roman"/>
                <w:snapToGrid w:val="0"/>
                <w:color w:val="000000"/>
                <w:sz w:val="22"/>
                <w:szCs w:val="22"/>
                <w:cs/>
              </w:rPr>
            </w:pPr>
            <w:r w:rsidRPr="00D07B6E">
              <w:rPr>
                <w:snapToGrid w:val="0"/>
                <w:color w:val="000000"/>
                <w:sz w:val="22"/>
                <w:szCs w:val="22"/>
              </w:rPr>
              <w:t>Building (reinforced concrete base</w:t>
            </w:r>
            <w:r w:rsidRPr="00D07B6E">
              <w:rPr>
                <w:rFonts w:cs="Times New Roman"/>
                <w:snapToGrid w:val="0"/>
                <w:color w:val="000000"/>
                <w:sz w:val="22"/>
                <w:szCs w:val="22"/>
                <w:cs/>
              </w:rPr>
              <w:t>)</w:t>
            </w:r>
          </w:p>
        </w:tc>
        <w:tc>
          <w:tcPr>
            <w:tcW w:w="1260" w:type="dxa"/>
          </w:tcPr>
          <w:p w:rsidR="00A259DB" w:rsidRPr="00D07B6E" w:rsidRDefault="00A259DB" w:rsidP="009E4A5B">
            <w:pPr>
              <w:tabs>
                <w:tab w:val="left" w:pos="360"/>
                <w:tab w:val="left" w:pos="1080"/>
              </w:tabs>
              <w:spacing w:line="240" w:lineRule="auto"/>
              <w:jc w:val="center"/>
              <w:rPr>
                <w:rFonts w:cs="Times New Roman"/>
                <w:snapToGrid w:val="0"/>
                <w:color w:val="000000"/>
                <w:sz w:val="22"/>
                <w:szCs w:val="22"/>
                <w:cs/>
              </w:rPr>
            </w:pPr>
            <w:r w:rsidRPr="00D07B6E">
              <w:rPr>
                <w:rFonts w:cs="Times New Roman"/>
                <w:snapToGrid w:val="0"/>
                <w:color w:val="000000"/>
                <w:sz w:val="22"/>
                <w:szCs w:val="22"/>
                <w:cs/>
              </w:rPr>
              <w:t xml:space="preserve">25 </w:t>
            </w:r>
            <w:r w:rsidRPr="00D07B6E">
              <w:rPr>
                <w:rFonts w:cs="Times New Roman"/>
                <w:snapToGrid w:val="0"/>
                <w:color w:val="000000"/>
                <w:sz w:val="22"/>
                <w:szCs w:val="22"/>
              </w:rPr>
              <w:t>and</w:t>
            </w:r>
            <w:r w:rsidRPr="00D07B6E">
              <w:rPr>
                <w:rFonts w:cs="Times New Roman"/>
                <w:snapToGrid w:val="0"/>
                <w:color w:val="000000"/>
                <w:sz w:val="22"/>
                <w:szCs w:val="22"/>
                <w:cs/>
              </w:rPr>
              <w:t xml:space="preserve"> 30</w:t>
            </w:r>
          </w:p>
        </w:tc>
        <w:tc>
          <w:tcPr>
            <w:tcW w:w="1260" w:type="dxa"/>
            <w:shd w:val="clear" w:color="auto" w:fill="auto"/>
          </w:tcPr>
          <w:p w:rsidR="00A259DB" w:rsidRPr="00D07B6E" w:rsidRDefault="00A259DB" w:rsidP="009E4A5B">
            <w:pPr>
              <w:tabs>
                <w:tab w:val="left" w:pos="360"/>
                <w:tab w:val="left" w:pos="1080"/>
              </w:tabs>
              <w:spacing w:line="240" w:lineRule="auto"/>
              <w:jc w:val="center"/>
              <w:rPr>
                <w:rFonts w:cs="Times New Roman"/>
                <w:snapToGrid w:val="0"/>
                <w:color w:val="000000"/>
                <w:sz w:val="22"/>
                <w:szCs w:val="22"/>
                <w:cs/>
              </w:rPr>
            </w:pPr>
            <w:r>
              <w:rPr>
                <w:rFonts w:cs="Times New Roman"/>
                <w:snapToGrid w:val="0"/>
                <w:color w:val="000000"/>
                <w:sz w:val="22"/>
                <w:szCs w:val="22"/>
              </w:rPr>
              <w:t>Years</w:t>
            </w:r>
          </w:p>
        </w:tc>
      </w:tr>
      <w:tr w:rsidR="00A259DB" w:rsidRPr="00D07B6E" w:rsidTr="00A259DB">
        <w:tc>
          <w:tcPr>
            <w:tcW w:w="4521" w:type="dxa"/>
          </w:tcPr>
          <w:p w:rsidR="00A259DB" w:rsidRPr="00D07B6E" w:rsidRDefault="00A259DB" w:rsidP="009E4A5B">
            <w:pPr>
              <w:pStyle w:val="ListParagraph"/>
              <w:numPr>
                <w:ilvl w:val="0"/>
                <w:numId w:val="24"/>
              </w:numPr>
              <w:spacing w:line="240" w:lineRule="auto"/>
              <w:ind w:left="303" w:right="29" w:hanging="284"/>
              <w:jc w:val="thaiDistribute"/>
              <w:rPr>
                <w:rFonts w:cs="Times New Roman"/>
                <w:snapToGrid w:val="0"/>
                <w:color w:val="000000"/>
                <w:sz w:val="22"/>
                <w:szCs w:val="22"/>
                <w:cs/>
              </w:rPr>
            </w:pPr>
            <w:r w:rsidRPr="00D07B6E">
              <w:rPr>
                <w:snapToGrid w:val="0"/>
                <w:color w:val="000000"/>
                <w:sz w:val="22"/>
                <w:szCs w:val="22"/>
              </w:rPr>
              <w:t>General building</w:t>
            </w:r>
          </w:p>
        </w:tc>
        <w:tc>
          <w:tcPr>
            <w:tcW w:w="1260" w:type="dxa"/>
          </w:tcPr>
          <w:p w:rsidR="00A259DB" w:rsidRPr="00D07B6E" w:rsidRDefault="00A259DB" w:rsidP="009E4A5B">
            <w:pPr>
              <w:tabs>
                <w:tab w:val="left" w:pos="360"/>
                <w:tab w:val="left" w:pos="1080"/>
              </w:tabs>
              <w:spacing w:line="240" w:lineRule="auto"/>
              <w:jc w:val="center"/>
              <w:rPr>
                <w:rFonts w:cs="Times New Roman"/>
                <w:snapToGrid w:val="0"/>
                <w:color w:val="000000"/>
                <w:sz w:val="22"/>
                <w:szCs w:val="22"/>
                <w:cs/>
              </w:rPr>
            </w:pPr>
            <w:r w:rsidRPr="00D07B6E">
              <w:rPr>
                <w:rFonts w:cs="Times New Roman"/>
                <w:snapToGrid w:val="0"/>
                <w:color w:val="000000"/>
                <w:sz w:val="22"/>
                <w:szCs w:val="22"/>
                <w:cs/>
              </w:rPr>
              <w:t>20</w:t>
            </w:r>
          </w:p>
        </w:tc>
        <w:tc>
          <w:tcPr>
            <w:tcW w:w="1260" w:type="dxa"/>
            <w:shd w:val="clear" w:color="auto" w:fill="auto"/>
          </w:tcPr>
          <w:p w:rsidR="00A259DB" w:rsidRPr="00D07B6E" w:rsidRDefault="00A259DB" w:rsidP="009E4A5B">
            <w:pPr>
              <w:tabs>
                <w:tab w:val="left" w:pos="360"/>
                <w:tab w:val="left" w:pos="1080"/>
              </w:tabs>
              <w:spacing w:line="240" w:lineRule="auto"/>
              <w:jc w:val="center"/>
              <w:rPr>
                <w:rFonts w:cs="Times New Roman"/>
                <w:snapToGrid w:val="0"/>
                <w:color w:val="000000"/>
                <w:sz w:val="22"/>
                <w:szCs w:val="22"/>
                <w:cs/>
              </w:rPr>
            </w:pPr>
            <w:r>
              <w:rPr>
                <w:rFonts w:cs="Times New Roman"/>
                <w:snapToGrid w:val="0"/>
                <w:color w:val="000000"/>
                <w:sz w:val="22"/>
                <w:szCs w:val="22"/>
              </w:rPr>
              <w:t>Years</w:t>
            </w:r>
          </w:p>
        </w:tc>
      </w:tr>
      <w:tr w:rsidR="00A259DB" w:rsidRPr="00D07B6E" w:rsidTr="00A259DB">
        <w:tc>
          <w:tcPr>
            <w:tcW w:w="4521" w:type="dxa"/>
          </w:tcPr>
          <w:p w:rsidR="00A259DB" w:rsidRPr="00D07B6E" w:rsidRDefault="00A259DB" w:rsidP="009E4A5B">
            <w:pPr>
              <w:pStyle w:val="ListParagraph"/>
              <w:numPr>
                <w:ilvl w:val="0"/>
                <w:numId w:val="24"/>
              </w:numPr>
              <w:spacing w:line="240" w:lineRule="auto"/>
              <w:ind w:left="303" w:right="29" w:hanging="284"/>
              <w:jc w:val="thaiDistribute"/>
              <w:rPr>
                <w:rFonts w:cs="Times New Roman"/>
                <w:snapToGrid w:val="0"/>
                <w:color w:val="000000"/>
                <w:sz w:val="22"/>
                <w:szCs w:val="22"/>
                <w:cs/>
              </w:rPr>
            </w:pPr>
            <w:r w:rsidRPr="00D07B6E">
              <w:rPr>
                <w:snapToGrid w:val="0"/>
                <w:color w:val="000000"/>
                <w:sz w:val="22"/>
                <w:szCs w:val="22"/>
              </w:rPr>
              <w:t>Building improvement</w:t>
            </w:r>
          </w:p>
        </w:tc>
        <w:tc>
          <w:tcPr>
            <w:tcW w:w="1260" w:type="dxa"/>
          </w:tcPr>
          <w:p w:rsidR="00A259DB" w:rsidRPr="00D07B6E" w:rsidRDefault="00A259DB" w:rsidP="009E4A5B">
            <w:pPr>
              <w:tabs>
                <w:tab w:val="left" w:pos="360"/>
                <w:tab w:val="left" w:pos="1080"/>
              </w:tabs>
              <w:spacing w:line="240" w:lineRule="auto"/>
              <w:jc w:val="center"/>
              <w:rPr>
                <w:rFonts w:cs="Times New Roman"/>
                <w:snapToGrid w:val="0"/>
                <w:color w:val="000000"/>
                <w:sz w:val="22"/>
                <w:szCs w:val="22"/>
                <w:cs/>
              </w:rPr>
            </w:pPr>
            <w:r w:rsidRPr="00D07B6E">
              <w:rPr>
                <w:rFonts w:cs="Times New Roman"/>
                <w:snapToGrid w:val="0"/>
                <w:color w:val="000000"/>
                <w:sz w:val="22"/>
                <w:szCs w:val="22"/>
                <w:cs/>
              </w:rPr>
              <w:t>10</w:t>
            </w:r>
          </w:p>
        </w:tc>
        <w:tc>
          <w:tcPr>
            <w:tcW w:w="1260" w:type="dxa"/>
            <w:shd w:val="clear" w:color="auto" w:fill="auto"/>
          </w:tcPr>
          <w:p w:rsidR="00A259DB" w:rsidRPr="00D07B6E" w:rsidRDefault="00A259DB" w:rsidP="009E4A5B">
            <w:pPr>
              <w:tabs>
                <w:tab w:val="left" w:pos="360"/>
                <w:tab w:val="left" w:pos="1080"/>
              </w:tabs>
              <w:spacing w:line="240" w:lineRule="auto"/>
              <w:jc w:val="center"/>
              <w:rPr>
                <w:rFonts w:cs="Times New Roman"/>
                <w:snapToGrid w:val="0"/>
                <w:color w:val="000000"/>
                <w:sz w:val="22"/>
                <w:szCs w:val="22"/>
                <w:cs/>
              </w:rPr>
            </w:pPr>
            <w:r>
              <w:rPr>
                <w:rFonts w:cs="Times New Roman"/>
                <w:snapToGrid w:val="0"/>
                <w:color w:val="000000"/>
                <w:sz w:val="22"/>
                <w:szCs w:val="22"/>
              </w:rPr>
              <w:t>Years</w:t>
            </w:r>
          </w:p>
        </w:tc>
      </w:tr>
      <w:tr w:rsidR="00A259DB" w:rsidRPr="00D07B6E" w:rsidTr="00A259DB">
        <w:tc>
          <w:tcPr>
            <w:tcW w:w="4521" w:type="dxa"/>
          </w:tcPr>
          <w:p w:rsidR="00A259DB" w:rsidRPr="00D07B6E" w:rsidRDefault="00A259DB" w:rsidP="009E4A5B">
            <w:pPr>
              <w:pStyle w:val="ListParagraph"/>
              <w:numPr>
                <w:ilvl w:val="0"/>
                <w:numId w:val="24"/>
              </w:numPr>
              <w:spacing w:line="240" w:lineRule="auto"/>
              <w:ind w:left="303" w:right="29" w:hanging="284"/>
              <w:jc w:val="thaiDistribute"/>
              <w:rPr>
                <w:rFonts w:cs="Times New Roman"/>
                <w:snapToGrid w:val="0"/>
                <w:color w:val="000000"/>
                <w:sz w:val="22"/>
                <w:szCs w:val="22"/>
                <w:cs/>
              </w:rPr>
            </w:pPr>
            <w:r w:rsidRPr="00D07B6E">
              <w:rPr>
                <w:snapToGrid w:val="0"/>
                <w:color w:val="000000"/>
                <w:sz w:val="22"/>
                <w:szCs w:val="22"/>
              </w:rPr>
              <w:t>Water treatment system</w:t>
            </w:r>
          </w:p>
        </w:tc>
        <w:tc>
          <w:tcPr>
            <w:tcW w:w="1260" w:type="dxa"/>
          </w:tcPr>
          <w:p w:rsidR="00A259DB" w:rsidRPr="00D07B6E" w:rsidRDefault="00A259DB" w:rsidP="009E4A5B">
            <w:pPr>
              <w:spacing w:line="240" w:lineRule="auto"/>
              <w:ind w:left="-108"/>
              <w:jc w:val="center"/>
              <w:rPr>
                <w:rFonts w:cs="Times New Roman"/>
                <w:snapToGrid w:val="0"/>
                <w:color w:val="000000"/>
                <w:sz w:val="22"/>
                <w:szCs w:val="22"/>
              </w:rPr>
            </w:pPr>
            <w:r w:rsidRPr="00D07B6E">
              <w:rPr>
                <w:rFonts w:cs="Times New Roman"/>
                <w:snapToGrid w:val="0"/>
                <w:color w:val="000000"/>
                <w:sz w:val="22"/>
                <w:szCs w:val="22"/>
                <w:cs/>
              </w:rPr>
              <w:t xml:space="preserve">10 </w:t>
            </w:r>
            <w:r w:rsidRPr="00D07B6E">
              <w:rPr>
                <w:rFonts w:cs="Angsana New"/>
                <w:snapToGrid w:val="0"/>
                <w:color w:val="000000"/>
                <w:sz w:val="22"/>
                <w:szCs w:val="22"/>
              </w:rPr>
              <w:t>-</w:t>
            </w:r>
            <w:r w:rsidRPr="00D07B6E">
              <w:rPr>
                <w:rFonts w:cs="Times New Roman"/>
                <w:snapToGrid w:val="0"/>
                <w:color w:val="000000"/>
                <w:sz w:val="22"/>
                <w:szCs w:val="22"/>
                <w:cs/>
              </w:rPr>
              <w:t xml:space="preserve"> 25</w:t>
            </w:r>
          </w:p>
        </w:tc>
        <w:tc>
          <w:tcPr>
            <w:tcW w:w="1260" w:type="dxa"/>
            <w:shd w:val="clear" w:color="auto" w:fill="auto"/>
          </w:tcPr>
          <w:p w:rsidR="00A259DB" w:rsidRPr="00D07B6E" w:rsidRDefault="00A259DB" w:rsidP="009E4A5B">
            <w:pPr>
              <w:tabs>
                <w:tab w:val="left" w:pos="360"/>
                <w:tab w:val="left" w:pos="1080"/>
              </w:tabs>
              <w:spacing w:line="240" w:lineRule="auto"/>
              <w:jc w:val="center"/>
              <w:rPr>
                <w:rFonts w:cs="Times New Roman"/>
                <w:snapToGrid w:val="0"/>
                <w:color w:val="000000"/>
                <w:sz w:val="22"/>
                <w:szCs w:val="22"/>
              </w:rPr>
            </w:pPr>
            <w:r>
              <w:rPr>
                <w:rFonts w:cs="Times New Roman"/>
                <w:snapToGrid w:val="0"/>
                <w:color w:val="000000"/>
                <w:sz w:val="22"/>
                <w:szCs w:val="22"/>
              </w:rPr>
              <w:t>Years</w:t>
            </w:r>
          </w:p>
        </w:tc>
      </w:tr>
      <w:tr w:rsidR="00A259DB" w:rsidRPr="00D07B6E" w:rsidTr="00A259DB">
        <w:tc>
          <w:tcPr>
            <w:tcW w:w="4521" w:type="dxa"/>
          </w:tcPr>
          <w:p w:rsidR="00A259DB" w:rsidRPr="00D07B6E" w:rsidRDefault="00A259DB" w:rsidP="009E4A5B">
            <w:pPr>
              <w:pStyle w:val="ListParagraph"/>
              <w:numPr>
                <w:ilvl w:val="0"/>
                <w:numId w:val="24"/>
              </w:numPr>
              <w:spacing w:line="240" w:lineRule="auto"/>
              <w:ind w:left="303" w:right="29" w:hanging="284"/>
              <w:jc w:val="thaiDistribute"/>
              <w:rPr>
                <w:rFonts w:cs="Times New Roman"/>
                <w:snapToGrid w:val="0"/>
                <w:color w:val="000000"/>
                <w:sz w:val="22"/>
                <w:szCs w:val="22"/>
                <w:cs/>
              </w:rPr>
            </w:pPr>
            <w:r w:rsidRPr="00D07B6E">
              <w:rPr>
                <w:snapToGrid w:val="0"/>
                <w:color w:val="000000"/>
                <w:sz w:val="22"/>
                <w:szCs w:val="22"/>
              </w:rPr>
              <w:t>Container</w:t>
            </w:r>
          </w:p>
        </w:tc>
        <w:tc>
          <w:tcPr>
            <w:tcW w:w="1260" w:type="dxa"/>
          </w:tcPr>
          <w:p w:rsidR="00A259DB" w:rsidRPr="00D07B6E" w:rsidRDefault="00A259DB" w:rsidP="009E4A5B">
            <w:pPr>
              <w:tabs>
                <w:tab w:val="left" w:pos="360"/>
                <w:tab w:val="left" w:pos="1080"/>
              </w:tabs>
              <w:spacing w:line="240" w:lineRule="auto"/>
              <w:jc w:val="center"/>
              <w:rPr>
                <w:rFonts w:cs="Times New Roman"/>
                <w:snapToGrid w:val="0"/>
                <w:color w:val="000000"/>
                <w:sz w:val="22"/>
                <w:szCs w:val="22"/>
                <w:cs/>
              </w:rPr>
            </w:pPr>
            <w:r w:rsidRPr="00D07B6E">
              <w:rPr>
                <w:rFonts w:cs="Times New Roman"/>
                <w:snapToGrid w:val="0"/>
                <w:color w:val="000000"/>
                <w:sz w:val="22"/>
                <w:szCs w:val="22"/>
                <w:cs/>
              </w:rPr>
              <w:t>10</w:t>
            </w:r>
          </w:p>
        </w:tc>
        <w:tc>
          <w:tcPr>
            <w:tcW w:w="1260" w:type="dxa"/>
            <w:shd w:val="clear" w:color="auto" w:fill="auto"/>
          </w:tcPr>
          <w:p w:rsidR="00A259DB" w:rsidRPr="00D07B6E" w:rsidRDefault="00A259DB" w:rsidP="009E4A5B">
            <w:pPr>
              <w:tabs>
                <w:tab w:val="left" w:pos="360"/>
                <w:tab w:val="left" w:pos="1080"/>
              </w:tabs>
              <w:spacing w:line="240" w:lineRule="auto"/>
              <w:jc w:val="center"/>
              <w:rPr>
                <w:rFonts w:cs="Times New Roman"/>
                <w:snapToGrid w:val="0"/>
                <w:color w:val="000000"/>
                <w:sz w:val="22"/>
                <w:szCs w:val="22"/>
                <w:cs/>
              </w:rPr>
            </w:pPr>
            <w:r>
              <w:rPr>
                <w:rFonts w:cs="Times New Roman"/>
                <w:snapToGrid w:val="0"/>
                <w:color w:val="000000"/>
                <w:sz w:val="22"/>
                <w:szCs w:val="22"/>
              </w:rPr>
              <w:t>Years</w:t>
            </w:r>
          </w:p>
        </w:tc>
      </w:tr>
      <w:tr w:rsidR="00A259DB" w:rsidRPr="00D07B6E" w:rsidTr="00A259DB">
        <w:tc>
          <w:tcPr>
            <w:tcW w:w="4521" w:type="dxa"/>
          </w:tcPr>
          <w:p w:rsidR="00A259DB" w:rsidRPr="00D07B6E" w:rsidRDefault="00A259DB" w:rsidP="009E4A5B">
            <w:pPr>
              <w:tabs>
                <w:tab w:val="left" w:pos="360"/>
                <w:tab w:val="left" w:pos="1080"/>
              </w:tabs>
              <w:spacing w:line="240" w:lineRule="auto"/>
              <w:jc w:val="thaiDistribute"/>
              <w:rPr>
                <w:rFonts w:cs="Times New Roman"/>
                <w:snapToGrid w:val="0"/>
                <w:color w:val="000000"/>
                <w:sz w:val="22"/>
                <w:szCs w:val="22"/>
                <w:cs/>
              </w:rPr>
            </w:pPr>
            <w:r w:rsidRPr="00D07B6E">
              <w:rPr>
                <w:rFonts w:cs="Angsana New"/>
                <w:snapToGrid w:val="0"/>
                <w:color w:val="000000"/>
                <w:sz w:val="22"/>
                <w:szCs w:val="22"/>
              </w:rPr>
              <w:t>Utilities system</w:t>
            </w:r>
          </w:p>
        </w:tc>
        <w:tc>
          <w:tcPr>
            <w:tcW w:w="1260" w:type="dxa"/>
          </w:tcPr>
          <w:p w:rsidR="00A259DB" w:rsidRPr="00D07B6E" w:rsidRDefault="00A259DB" w:rsidP="009E4A5B">
            <w:pPr>
              <w:spacing w:line="240" w:lineRule="auto"/>
              <w:ind w:left="-31"/>
              <w:jc w:val="center"/>
              <w:rPr>
                <w:rFonts w:cs="Times New Roman"/>
                <w:snapToGrid w:val="0"/>
                <w:color w:val="000000"/>
                <w:sz w:val="22"/>
                <w:szCs w:val="22"/>
              </w:rPr>
            </w:pPr>
            <w:r w:rsidRPr="00D07B6E">
              <w:rPr>
                <w:rFonts w:cs="Times New Roman"/>
                <w:snapToGrid w:val="0"/>
                <w:color w:val="000000"/>
                <w:sz w:val="22"/>
                <w:szCs w:val="22"/>
                <w:cs/>
              </w:rPr>
              <w:t xml:space="preserve">10 </w:t>
            </w:r>
            <w:r w:rsidRPr="00D07B6E">
              <w:rPr>
                <w:rFonts w:cs="Times New Roman"/>
                <w:snapToGrid w:val="0"/>
                <w:color w:val="000000"/>
                <w:sz w:val="22"/>
                <w:szCs w:val="22"/>
              </w:rPr>
              <w:t>-</w:t>
            </w:r>
            <w:r w:rsidRPr="00D07B6E">
              <w:rPr>
                <w:rFonts w:cs="Times New Roman"/>
                <w:snapToGrid w:val="0"/>
                <w:color w:val="000000"/>
                <w:sz w:val="22"/>
                <w:szCs w:val="22"/>
                <w:cs/>
              </w:rPr>
              <w:t xml:space="preserve"> </w:t>
            </w:r>
            <w:r w:rsidRPr="00D07B6E">
              <w:rPr>
                <w:rFonts w:cs="Times New Roman"/>
                <w:snapToGrid w:val="0"/>
                <w:color w:val="000000"/>
                <w:sz w:val="22"/>
                <w:szCs w:val="22"/>
              </w:rPr>
              <w:t>2</w:t>
            </w:r>
            <w:r w:rsidRPr="00D07B6E">
              <w:rPr>
                <w:rFonts w:cs="Times New Roman"/>
                <w:snapToGrid w:val="0"/>
                <w:color w:val="000000"/>
                <w:sz w:val="22"/>
                <w:szCs w:val="22"/>
                <w:cs/>
              </w:rPr>
              <w:t>5</w:t>
            </w:r>
          </w:p>
        </w:tc>
        <w:tc>
          <w:tcPr>
            <w:tcW w:w="1260" w:type="dxa"/>
            <w:shd w:val="clear" w:color="auto" w:fill="auto"/>
          </w:tcPr>
          <w:p w:rsidR="00A259DB" w:rsidRPr="00D07B6E" w:rsidRDefault="00A259DB" w:rsidP="009E4A5B">
            <w:pPr>
              <w:tabs>
                <w:tab w:val="left" w:pos="360"/>
                <w:tab w:val="left" w:pos="1080"/>
              </w:tabs>
              <w:spacing w:line="240" w:lineRule="auto"/>
              <w:jc w:val="center"/>
              <w:rPr>
                <w:rFonts w:cs="Times New Roman"/>
                <w:snapToGrid w:val="0"/>
                <w:color w:val="000000"/>
                <w:sz w:val="22"/>
                <w:szCs w:val="22"/>
              </w:rPr>
            </w:pPr>
            <w:r>
              <w:rPr>
                <w:rFonts w:cs="Times New Roman"/>
                <w:snapToGrid w:val="0"/>
                <w:color w:val="000000"/>
                <w:sz w:val="22"/>
                <w:szCs w:val="22"/>
              </w:rPr>
              <w:t>Years</w:t>
            </w:r>
          </w:p>
        </w:tc>
      </w:tr>
      <w:tr w:rsidR="00A259DB" w:rsidRPr="00D07B6E" w:rsidTr="00A259DB">
        <w:tc>
          <w:tcPr>
            <w:tcW w:w="4521" w:type="dxa"/>
          </w:tcPr>
          <w:p w:rsidR="00A259DB" w:rsidRPr="00D07B6E" w:rsidRDefault="00A259DB" w:rsidP="009E4A5B">
            <w:pPr>
              <w:tabs>
                <w:tab w:val="left" w:pos="360"/>
                <w:tab w:val="left" w:pos="1080"/>
              </w:tabs>
              <w:spacing w:line="240" w:lineRule="auto"/>
              <w:jc w:val="thaiDistribute"/>
              <w:rPr>
                <w:rFonts w:cs="Times New Roman"/>
                <w:snapToGrid w:val="0"/>
                <w:color w:val="000000"/>
                <w:sz w:val="22"/>
                <w:szCs w:val="22"/>
                <w:cs/>
              </w:rPr>
            </w:pPr>
            <w:r>
              <w:rPr>
                <w:rFonts w:cs="Angsana New"/>
                <w:snapToGrid w:val="0"/>
                <w:color w:val="000000"/>
                <w:sz w:val="22"/>
                <w:szCs w:val="22"/>
              </w:rPr>
              <w:t>Waste containers</w:t>
            </w:r>
          </w:p>
        </w:tc>
        <w:tc>
          <w:tcPr>
            <w:tcW w:w="1260" w:type="dxa"/>
          </w:tcPr>
          <w:p w:rsidR="00A259DB" w:rsidRPr="00D07B6E" w:rsidRDefault="00A259DB" w:rsidP="009E4A5B">
            <w:pPr>
              <w:spacing w:line="240" w:lineRule="auto"/>
              <w:ind w:left="-31"/>
              <w:jc w:val="center"/>
              <w:rPr>
                <w:rFonts w:cs="Times New Roman"/>
                <w:snapToGrid w:val="0"/>
                <w:color w:val="000000"/>
                <w:sz w:val="22"/>
                <w:szCs w:val="22"/>
                <w:cs/>
              </w:rPr>
            </w:pPr>
            <w:r w:rsidRPr="00D07B6E">
              <w:rPr>
                <w:rFonts w:cs="Times New Roman"/>
                <w:snapToGrid w:val="0"/>
                <w:color w:val="000000"/>
                <w:sz w:val="22"/>
                <w:szCs w:val="22"/>
                <w:cs/>
              </w:rPr>
              <w:t>10</w:t>
            </w:r>
          </w:p>
        </w:tc>
        <w:tc>
          <w:tcPr>
            <w:tcW w:w="1260" w:type="dxa"/>
            <w:shd w:val="clear" w:color="auto" w:fill="auto"/>
          </w:tcPr>
          <w:p w:rsidR="00A259DB" w:rsidRPr="00D07B6E" w:rsidRDefault="00A259DB" w:rsidP="009E4A5B">
            <w:pPr>
              <w:tabs>
                <w:tab w:val="left" w:pos="360"/>
                <w:tab w:val="left" w:pos="1080"/>
              </w:tabs>
              <w:spacing w:line="240" w:lineRule="auto"/>
              <w:jc w:val="center"/>
              <w:rPr>
                <w:rFonts w:cs="Times New Roman"/>
                <w:snapToGrid w:val="0"/>
                <w:color w:val="000000"/>
                <w:sz w:val="22"/>
                <w:szCs w:val="22"/>
                <w:cs/>
              </w:rPr>
            </w:pPr>
            <w:r>
              <w:rPr>
                <w:rFonts w:cs="Times New Roman"/>
                <w:snapToGrid w:val="0"/>
                <w:color w:val="000000"/>
                <w:sz w:val="22"/>
                <w:szCs w:val="22"/>
              </w:rPr>
              <w:t>Years</w:t>
            </w:r>
          </w:p>
        </w:tc>
      </w:tr>
      <w:tr w:rsidR="00A259DB" w:rsidRPr="00D07B6E" w:rsidTr="00A259DB">
        <w:tc>
          <w:tcPr>
            <w:tcW w:w="4521" w:type="dxa"/>
          </w:tcPr>
          <w:p w:rsidR="00A259DB" w:rsidRPr="00D07B6E" w:rsidRDefault="00A259DB" w:rsidP="009E4A5B">
            <w:pPr>
              <w:tabs>
                <w:tab w:val="left" w:pos="297"/>
              </w:tabs>
              <w:spacing w:line="240" w:lineRule="atLeast"/>
              <w:ind w:right="15"/>
              <w:rPr>
                <w:rFonts w:eastAsia="Times New Roman" w:cs="Times New Roman"/>
                <w:sz w:val="22"/>
                <w:szCs w:val="22"/>
              </w:rPr>
            </w:pPr>
            <w:r w:rsidRPr="00D07B6E">
              <w:rPr>
                <w:rFonts w:eastAsia="Times New Roman" w:cs="Times New Roman"/>
                <w:sz w:val="22"/>
                <w:szCs w:val="22"/>
              </w:rPr>
              <w:t>Machinery and equipment</w:t>
            </w:r>
          </w:p>
        </w:tc>
        <w:tc>
          <w:tcPr>
            <w:tcW w:w="1260" w:type="dxa"/>
          </w:tcPr>
          <w:p w:rsidR="00A259DB" w:rsidRPr="00D07B6E" w:rsidRDefault="00A259DB" w:rsidP="009E4A5B">
            <w:pPr>
              <w:spacing w:line="240" w:lineRule="auto"/>
              <w:ind w:left="-31"/>
              <w:jc w:val="center"/>
              <w:rPr>
                <w:rFonts w:cs="Times New Roman"/>
                <w:snapToGrid w:val="0"/>
                <w:color w:val="000000"/>
                <w:sz w:val="22"/>
                <w:szCs w:val="22"/>
              </w:rPr>
            </w:pPr>
            <w:r w:rsidRPr="00D07B6E">
              <w:rPr>
                <w:rFonts w:cs="Times New Roman"/>
                <w:snapToGrid w:val="0"/>
                <w:color w:val="000000"/>
                <w:sz w:val="22"/>
                <w:szCs w:val="22"/>
                <w:cs/>
              </w:rPr>
              <w:t xml:space="preserve">5 </w:t>
            </w:r>
            <w:r w:rsidRPr="00D07B6E">
              <w:rPr>
                <w:rFonts w:cs="Angsana New"/>
                <w:snapToGrid w:val="0"/>
                <w:color w:val="000000"/>
                <w:sz w:val="22"/>
                <w:szCs w:val="22"/>
              </w:rPr>
              <w:t>-</w:t>
            </w:r>
            <w:r w:rsidRPr="00D07B6E">
              <w:rPr>
                <w:rFonts w:cs="Times New Roman"/>
                <w:snapToGrid w:val="0"/>
                <w:color w:val="000000"/>
                <w:sz w:val="22"/>
                <w:szCs w:val="22"/>
                <w:cs/>
              </w:rPr>
              <w:t xml:space="preserve"> 23</w:t>
            </w:r>
          </w:p>
        </w:tc>
        <w:tc>
          <w:tcPr>
            <w:tcW w:w="1260" w:type="dxa"/>
            <w:shd w:val="clear" w:color="auto" w:fill="auto"/>
          </w:tcPr>
          <w:p w:rsidR="00A259DB" w:rsidRPr="00D07B6E" w:rsidRDefault="00A259DB" w:rsidP="009E4A5B">
            <w:pPr>
              <w:tabs>
                <w:tab w:val="left" w:pos="360"/>
                <w:tab w:val="left" w:pos="1080"/>
              </w:tabs>
              <w:spacing w:line="240" w:lineRule="auto"/>
              <w:jc w:val="center"/>
              <w:rPr>
                <w:rFonts w:cs="Times New Roman"/>
                <w:snapToGrid w:val="0"/>
                <w:color w:val="000000"/>
                <w:sz w:val="22"/>
                <w:szCs w:val="22"/>
              </w:rPr>
            </w:pPr>
            <w:r>
              <w:rPr>
                <w:rFonts w:cs="Times New Roman"/>
                <w:snapToGrid w:val="0"/>
                <w:color w:val="000000"/>
                <w:sz w:val="22"/>
                <w:szCs w:val="22"/>
              </w:rPr>
              <w:t>Years</w:t>
            </w:r>
          </w:p>
        </w:tc>
      </w:tr>
      <w:tr w:rsidR="00A259DB" w:rsidRPr="00D07B6E" w:rsidTr="00A259DB">
        <w:tc>
          <w:tcPr>
            <w:tcW w:w="4521" w:type="dxa"/>
          </w:tcPr>
          <w:p w:rsidR="00A259DB" w:rsidRPr="00D07B6E" w:rsidRDefault="00A259DB" w:rsidP="009E4A5B">
            <w:pPr>
              <w:tabs>
                <w:tab w:val="left" w:pos="360"/>
                <w:tab w:val="left" w:pos="1080"/>
              </w:tabs>
              <w:spacing w:line="240" w:lineRule="auto"/>
              <w:jc w:val="thaiDistribute"/>
              <w:rPr>
                <w:rFonts w:cs="Times New Roman"/>
                <w:snapToGrid w:val="0"/>
                <w:color w:val="000000"/>
                <w:sz w:val="22"/>
                <w:szCs w:val="22"/>
                <w:cs/>
              </w:rPr>
            </w:pPr>
            <w:r w:rsidRPr="00D07B6E">
              <w:rPr>
                <w:rFonts w:cs="Angsana New"/>
                <w:snapToGrid w:val="0"/>
                <w:color w:val="000000"/>
                <w:sz w:val="22"/>
                <w:szCs w:val="22"/>
              </w:rPr>
              <w:t>Furniture and office equipment</w:t>
            </w:r>
          </w:p>
        </w:tc>
        <w:tc>
          <w:tcPr>
            <w:tcW w:w="1260" w:type="dxa"/>
          </w:tcPr>
          <w:p w:rsidR="00A259DB" w:rsidRPr="00D07B6E" w:rsidRDefault="00A259DB" w:rsidP="009E4A5B">
            <w:pPr>
              <w:spacing w:line="240" w:lineRule="auto"/>
              <w:ind w:left="-31"/>
              <w:jc w:val="center"/>
              <w:rPr>
                <w:rFonts w:cs="Times New Roman"/>
                <w:snapToGrid w:val="0"/>
                <w:color w:val="000000"/>
                <w:sz w:val="22"/>
                <w:szCs w:val="22"/>
              </w:rPr>
            </w:pPr>
            <w:r w:rsidRPr="00D07B6E">
              <w:rPr>
                <w:rFonts w:cs="Times New Roman"/>
                <w:snapToGrid w:val="0"/>
                <w:color w:val="000000"/>
                <w:sz w:val="22"/>
                <w:szCs w:val="22"/>
              </w:rPr>
              <w:t>5</w:t>
            </w:r>
            <w:r w:rsidRPr="00D07B6E">
              <w:rPr>
                <w:rFonts w:cs="Times New Roman"/>
                <w:snapToGrid w:val="0"/>
                <w:color w:val="000000"/>
                <w:sz w:val="22"/>
                <w:szCs w:val="22"/>
                <w:cs/>
              </w:rPr>
              <w:t xml:space="preserve"> </w:t>
            </w:r>
            <w:r w:rsidRPr="00D07B6E">
              <w:rPr>
                <w:rFonts w:cs="Times New Roman"/>
                <w:snapToGrid w:val="0"/>
                <w:color w:val="000000"/>
                <w:sz w:val="22"/>
                <w:szCs w:val="22"/>
              </w:rPr>
              <w:t>-</w:t>
            </w:r>
            <w:r w:rsidRPr="00D07B6E">
              <w:rPr>
                <w:rFonts w:cs="Times New Roman"/>
                <w:snapToGrid w:val="0"/>
                <w:color w:val="000000"/>
                <w:sz w:val="22"/>
                <w:szCs w:val="22"/>
                <w:cs/>
              </w:rPr>
              <w:t xml:space="preserve"> 12</w:t>
            </w:r>
          </w:p>
        </w:tc>
        <w:tc>
          <w:tcPr>
            <w:tcW w:w="1260" w:type="dxa"/>
            <w:shd w:val="clear" w:color="auto" w:fill="auto"/>
          </w:tcPr>
          <w:p w:rsidR="00A259DB" w:rsidRPr="00D07B6E" w:rsidRDefault="00A259DB" w:rsidP="009E4A5B">
            <w:pPr>
              <w:tabs>
                <w:tab w:val="left" w:pos="360"/>
                <w:tab w:val="left" w:pos="1080"/>
              </w:tabs>
              <w:spacing w:line="240" w:lineRule="auto"/>
              <w:jc w:val="center"/>
              <w:rPr>
                <w:rFonts w:cs="Times New Roman"/>
                <w:snapToGrid w:val="0"/>
                <w:color w:val="000000"/>
                <w:sz w:val="22"/>
                <w:szCs w:val="22"/>
              </w:rPr>
            </w:pPr>
            <w:r>
              <w:rPr>
                <w:rFonts w:cs="Times New Roman"/>
                <w:snapToGrid w:val="0"/>
                <w:color w:val="000000"/>
                <w:sz w:val="22"/>
                <w:szCs w:val="22"/>
              </w:rPr>
              <w:t>Years</w:t>
            </w:r>
          </w:p>
        </w:tc>
      </w:tr>
      <w:tr w:rsidR="00A259DB" w:rsidRPr="00D07B6E" w:rsidTr="00A259DB">
        <w:tc>
          <w:tcPr>
            <w:tcW w:w="4521" w:type="dxa"/>
          </w:tcPr>
          <w:p w:rsidR="00A259DB" w:rsidRPr="00D07B6E" w:rsidRDefault="00A259DB" w:rsidP="009E4A5B">
            <w:pPr>
              <w:tabs>
                <w:tab w:val="left" w:pos="360"/>
                <w:tab w:val="left" w:pos="1080"/>
              </w:tabs>
              <w:spacing w:line="240" w:lineRule="auto"/>
              <w:jc w:val="thaiDistribute"/>
              <w:rPr>
                <w:rFonts w:cs="Times New Roman"/>
                <w:snapToGrid w:val="0"/>
                <w:color w:val="000000"/>
                <w:sz w:val="22"/>
                <w:szCs w:val="22"/>
                <w:cs/>
              </w:rPr>
            </w:pPr>
            <w:r w:rsidRPr="00D07B6E">
              <w:rPr>
                <w:rFonts w:cs="Angsana New"/>
                <w:snapToGrid w:val="0"/>
                <w:color w:val="000000"/>
                <w:sz w:val="22"/>
                <w:szCs w:val="22"/>
              </w:rPr>
              <w:t>Vehicles</w:t>
            </w:r>
          </w:p>
        </w:tc>
        <w:tc>
          <w:tcPr>
            <w:tcW w:w="1260" w:type="dxa"/>
          </w:tcPr>
          <w:p w:rsidR="00A259DB" w:rsidRPr="00D07B6E" w:rsidRDefault="00A259DB" w:rsidP="009E4A5B">
            <w:pPr>
              <w:spacing w:line="240" w:lineRule="auto"/>
              <w:ind w:left="-31"/>
              <w:jc w:val="center"/>
              <w:rPr>
                <w:rFonts w:cs="Times New Roman"/>
                <w:snapToGrid w:val="0"/>
                <w:color w:val="000000"/>
                <w:sz w:val="22"/>
                <w:szCs w:val="22"/>
              </w:rPr>
            </w:pPr>
            <w:r w:rsidRPr="00D07B6E">
              <w:rPr>
                <w:rFonts w:cs="Times New Roman"/>
                <w:snapToGrid w:val="0"/>
                <w:color w:val="000000"/>
                <w:sz w:val="22"/>
                <w:szCs w:val="22"/>
              </w:rPr>
              <w:t>5</w:t>
            </w:r>
            <w:r w:rsidRPr="00D07B6E">
              <w:rPr>
                <w:rFonts w:cs="Times New Roman"/>
                <w:snapToGrid w:val="0"/>
                <w:color w:val="000000"/>
                <w:sz w:val="22"/>
                <w:szCs w:val="22"/>
                <w:cs/>
              </w:rPr>
              <w:t xml:space="preserve"> </w:t>
            </w:r>
            <w:r w:rsidRPr="00D07B6E">
              <w:rPr>
                <w:rFonts w:cs="Times New Roman"/>
                <w:snapToGrid w:val="0"/>
                <w:color w:val="000000"/>
                <w:sz w:val="22"/>
                <w:szCs w:val="22"/>
              </w:rPr>
              <w:t>-</w:t>
            </w:r>
            <w:r w:rsidRPr="00D07B6E">
              <w:rPr>
                <w:rFonts w:cs="Times New Roman"/>
                <w:snapToGrid w:val="0"/>
                <w:color w:val="000000"/>
                <w:sz w:val="22"/>
                <w:szCs w:val="22"/>
                <w:cs/>
              </w:rPr>
              <w:t xml:space="preserve"> 13</w:t>
            </w:r>
          </w:p>
        </w:tc>
        <w:tc>
          <w:tcPr>
            <w:tcW w:w="1260" w:type="dxa"/>
            <w:shd w:val="clear" w:color="auto" w:fill="auto"/>
          </w:tcPr>
          <w:p w:rsidR="00A259DB" w:rsidRPr="00D07B6E" w:rsidRDefault="00A259DB" w:rsidP="009E4A5B">
            <w:pPr>
              <w:tabs>
                <w:tab w:val="left" w:pos="360"/>
                <w:tab w:val="left" w:pos="1080"/>
              </w:tabs>
              <w:spacing w:line="240" w:lineRule="auto"/>
              <w:jc w:val="center"/>
              <w:rPr>
                <w:rFonts w:cs="Times New Roman"/>
                <w:snapToGrid w:val="0"/>
                <w:color w:val="000000"/>
                <w:sz w:val="22"/>
                <w:szCs w:val="22"/>
              </w:rPr>
            </w:pPr>
            <w:r>
              <w:rPr>
                <w:rFonts w:cs="Times New Roman"/>
                <w:snapToGrid w:val="0"/>
                <w:color w:val="000000"/>
                <w:sz w:val="22"/>
                <w:szCs w:val="22"/>
              </w:rPr>
              <w:t>Years</w:t>
            </w:r>
          </w:p>
        </w:tc>
      </w:tr>
    </w:tbl>
    <w:p w:rsidR="007D4AB4" w:rsidRPr="00D07B6E" w:rsidRDefault="007D4AB4" w:rsidP="009E4A5B">
      <w:pPr>
        <w:spacing w:line="200" w:lineRule="exact"/>
        <w:ind w:left="539" w:right="11"/>
        <w:jc w:val="both"/>
        <w:rPr>
          <w:rFonts w:cstheme="minorBidi"/>
          <w:sz w:val="22"/>
          <w:szCs w:val="22"/>
        </w:rPr>
      </w:pPr>
    </w:p>
    <w:p w:rsidR="00071779" w:rsidRPr="00D07B6E" w:rsidRDefault="00071779" w:rsidP="009E4A5B">
      <w:pPr>
        <w:spacing w:line="240" w:lineRule="atLeast"/>
        <w:ind w:left="545" w:right="15" w:hanging="5"/>
        <w:jc w:val="both"/>
        <w:rPr>
          <w:rFonts w:cs="Times New Roman"/>
          <w:sz w:val="22"/>
          <w:szCs w:val="22"/>
        </w:rPr>
      </w:pPr>
      <w:r w:rsidRPr="00D07B6E">
        <w:rPr>
          <w:rFonts w:cs="Times New Roman"/>
          <w:sz w:val="22"/>
          <w:szCs w:val="22"/>
        </w:rPr>
        <w:t>The Group/Company no depreciation is provided on freehold land and land improvement</w:t>
      </w:r>
      <w:r w:rsidR="00897958" w:rsidRPr="00D07B6E">
        <w:rPr>
          <w:rFonts w:cs="Times New Roman"/>
          <w:sz w:val="22"/>
          <w:szCs w:val="22"/>
        </w:rPr>
        <w:t xml:space="preserve">, </w:t>
      </w:r>
      <w:r w:rsidR="00EA2448" w:rsidRPr="00D07B6E">
        <w:rPr>
          <w:rFonts w:cs="Times New Roman"/>
          <w:sz w:val="22"/>
          <w:szCs w:val="22"/>
        </w:rPr>
        <w:t>c</w:t>
      </w:r>
      <w:r w:rsidR="00897958" w:rsidRPr="00D07B6E">
        <w:rPr>
          <w:rFonts w:cs="Times New Roman"/>
          <w:sz w:val="22"/>
          <w:szCs w:val="22"/>
        </w:rPr>
        <w:t xml:space="preserve">ost of land for the site of </w:t>
      </w:r>
      <w:r w:rsidR="0013061C" w:rsidRPr="00D07B6E">
        <w:rPr>
          <w:rFonts w:cs="Times New Roman"/>
          <w:sz w:val="22"/>
          <w:szCs w:val="22"/>
        </w:rPr>
        <w:t>non-hazardous waste landfill</w:t>
      </w:r>
      <w:r w:rsidRPr="00D07B6E">
        <w:rPr>
          <w:rFonts w:cs="Times New Roman"/>
          <w:sz w:val="22"/>
          <w:szCs w:val="22"/>
        </w:rPr>
        <w:t xml:space="preserve"> and assets under construction.</w:t>
      </w:r>
    </w:p>
    <w:p w:rsidR="00897958" w:rsidRPr="00D07B6E" w:rsidRDefault="00897958" w:rsidP="009E4A5B">
      <w:pPr>
        <w:spacing w:line="200" w:lineRule="exact"/>
        <w:ind w:left="539" w:right="11"/>
        <w:jc w:val="both"/>
        <w:rPr>
          <w:rFonts w:cs="Times New Roman"/>
          <w:sz w:val="22"/>
          <w:szCs w:val="22"/>
        </w:rPr>
      </w:pPr>
    </w:p>
    <w:p w:rsidR="00071779" w:rsidRPr="00D07B6E" w:rsidRDefault="00071779" w:rsidP="009E4A5B">
      <w:pPr>
        <w:spacing w:line="240" w:lineRule="atLeast"/>
        <w:ind w:left="545" w:right="15" w:hanging="5"/>
        <w:jc w:val="both"/>
        <w:rPr>
          <w:rFonts w:cs="Times New Roman"/>
          <w:sz w:val="22"/>
          <w:szCs w:val="22"/>
        </w:rPr>
      </w:pPr>
      <w:r w:rsidRPr="00D07B6E">
        <w:rPr>
          <w:rFonts w:cs="Times New Roman"/>
          <w:sz w:val="22"/>
          <w:szCs w:val="22"/>
        </w:rPr>
        <w:t>Depreciation methods, useful lives and residual values are reviewed at each financial year-end and adjusted if appropriate.</w:t>
      </w:r>
    </w:p>
    <w:p w:rsidR="00071779" w:rsidRPr="00D07B6E" w:rsidRDefault="00071779" w:rsidP="009E4A5B">
      <w:pPr>
        <w:spacing w:line="240" w:lineRule="atLeast"/>
        <w:ind w:left="540" w:right="14"/>
        <w:jc w:val="both"/>
        <w:rPr>
          <w:rFonts w:cs="Times New Roman"/>
          <w:sz w:val="22"/>
          <w:szCs w:val="22"/>
        </w:rPr>
      </w:pPr>
    </w:p>
    <w:p w:rsidR="00853021" w:rsidRDefault="00853021" w:rsidP="009E4A5B">
      <w:pPr>
        <w:spacing w:line="240" w:lineRule="auto"/>
        <w:ind w:right="0"/>
        <w:rPr>
          <w:rFonts w:cs="Times New Roman"/>
          <w:b/>
          <w:bCs/>
          <w:i/>
          <w:iCs/>
          <w:sz w:val="22"/>
          <w:szCs w:val="22"/>
        </w:rPr>
      </w:pPr>
      <w:r>
        <w:rPr>
          <w:rFonts w:cs="Times New Roman"/>
          <w:b/>
          <w:bCs/>
          <w:i/>
          <w:iCs/>
          <w:sz w:val="22"/>
          <w:szCs w:val="22"/>
        </w:rPr>
        <w:br w:type="page"/>
      </w:r>
    </w:p>
    <w:p w:rsidR="00071779" w:rsidRPr="00D07B6E" w:rsidRDefault="00071779" w:rsidP="009E4A5B">
      <w:pPr>
        <w:pStyle w:val="BodyText"/>
        <w:numPr>
          <w:ilvl w:val="1"/>
          <w:numId w:val="15"/>
        </w:numPr>
        <w:tabs>
          <w:tab w:val="left" w:pos="567"/>
        </w:tabs>
        <w:ind w:left="567" w:right="0" w:hanging="567"/>
        <w:jc w:val="both"/>
        <w:rPr>
          <w:rFonts w:ascii="Times New Roman" w:cs="Times New Roman"/>
          <w:b/>
          <w:bCs/>
          <w:i/>
          <w:iCs/>
          <w:sz w:val="22"/>
          <w:szCs w:val="22"/>
        </w:rPr>
      </w:pPr>
      <w:r w:rsidRPr="00D07B6E">
        <w:rPr>
          <w:rFonts w:ascii="Times New Roman" w:cs="Times New Roman"/>
          <w:b/>
          <w:bCs/>
          <w:i/>
          <w:iCs/>
          <w:sz w:val="22"/>
          <w:szCs w:val="22"/>
        </w:rPr>
        <w:lastRenderedPageBreak/>
        <w:t>Intangible assets</w:t>
      </w:r>
    </w:p>
    <w:p w:rsidR="00071779" w:rsidRPr="00D07B6E" w:rsidRDefault="00071779" w:rsidP="009E4A5B">
      <w:pPr>
        <w:spacing w:line="240" w:lineRule="atLeast"/>
        <w:ind w:left="540" w:right="14"/>
        <w:jc w:val="both"/>
        <w:rPr>
          <w:rFonts w:cs="Times New Roman"/>
          <w:sz w:val="22"/>
          <w:szCs w:val="22"/>
        </w:rPr>
      </w:pPr>
    </w:p>
    <w:p w:rsidR="00071779" w:rsidRPr="00D07B6E" w:rsidRDefault="00071779" w:rsidP="009E4A5B">
      <w:pPr>
        <w:spacing w:line="240" w:lineRule="atLeast"/>
        <w:ind w:left="545" w:right="15" w:hanging="5"/>
        <w:jc w:val="both"/>
        <w:rPr>
          <w:rFonts w:cs="Times New Roman"/>
          <w:sz w:val="22"/>
          <w:szCs w:val="22"/>
        </w:rPr>
      </w:pPr>
      <w:r w:rsidRPr="00D07B6E">
        <w:rPr>
          <w:rFonts w:cs="Times New Roman"/>
          <w:sz w:val="22"/>
          <w:szCs w:val="22"/>
        </w:rPr>
        <w:t>Intangible assets that are acquired by the Group/Company and have finite useful lives are measured at cost less accumulated amortisation and accumulated impairment losses.</w:t>
      </w:r>
    </w:p>
    <w:p w:rsidR="00071779" w:rsidRPr="00D07B6E" w:rsidRDefault="00071779" w:rsidP="009E4A5B">
      <w:pPr>
        <w:spacing w:line="240" w:lineRule="atLeast"/>
        <w:ind w:left="545" w:right="15" w:hanging="5"/>
        <w:jc w:val="both"/>
        <w:rPr>
          <w:rFonts w:cs="Times New Roman"/>
          <w:sz w:val="22"/>
          <w:szCs w:val="22"/>
        </w:rPr>
      </w:pPr>
    </w:p>
    <w:p w:rsidR="00071779" w:rsidRPr="00D07B6E" w:rsidRDefault="00071779" w:rsidP="009E4A5B">
      <w:pPr>
        <w:spacing w:line="240" w:lineRule="atLeast"/>
        <w:ind w:left="545" w:right="15" w:hanging="5"/>
        <w:jc w:val="both"/>
        <w:rPr>
          <w:rFonts w:cs="Times New Roman"/>
          <w:i/>
          <w:iCs/>
          <w:sz w:val="22"/>
          <w:szCs w:val="22"/>
        </w:rPr>
      </w:pPr>
      <w:r w:rsidRPr="00D07B6E">
        <w:rPr>
          <w:rFonts w:cs="Times New Roman"/>
          <w:i/>
          <w:iCs/>
          <w:sz w:val="22"/>
          <w:szCs w:val="22"/>
        </w:rPr>
        <w:t>Amortisation</w:t>
      </w:r>
    </w:p>
    <w:p w:rsidR="00071779" w:rsidRPr="00D07B6E" w:rsidRDefault="00071779" w:rsidP="009E4A5B">
      <w:pPr>
        <w:spacing w:line="240" w:lineRule="atLeast"/>
        <w:ind w:left="545" w:right="15" w:hanging="5"/>
        <w:jc w:val="both"/>
        <w:rPr>
          <w:rFonts w:cs="Times New Roman"/>
          <w:sz w:val="22"/>
          <w:szCs w:val="22"/>
        </w:rPr>
      </w:pPr>
    </w:p>
    <w:p w:rsidR="00071779" w:rsidRPr="00D07B6E" w:rsidRDefault="00071779" w:rsidP="009E4A5B">
      <w:pPr>
        <w:spacing w:line="240" w:lineRule="atLeast"/>
        <w:ind w:left="545" w:right="15" w:hanging="5"/>
        <w:jc w:val="both"/>
        <w:rPr>
          <w:rFonts w:cs="Times New Roman"/>
          <w:sz w:val="22"/>
          <w:szCs w:val="22"/>
        </w:rPr>
      </w:pPr>
      <w:r w:rsidRPr="00D07B6E">
        <w:rPr>
          <w:rFonts w:cs="Times New Roman"/>
          <w:sz w:val="22"/>
          <w:szCs w:val="22"/>
        </w:rPr>
        <w:t>Amortisation is calculated over the cost of the asset less its residual value.</w:t>
      </w:r>
    </w:p>
    <w:p w:rsidR="00071779" w:rsidRPr="00D07B6E" w:rsidRDefault="00071779" w:rsidP="009E4A5B">
      <w:pPr>
        <w:ind w:left="540" w:right="0"/>
        <w:jc w:val="both"/>
        <w:rPr>
          <w:rFonts w:eastAsia="Times New Roman" w:cs="Times New Roman"/>
          <w:color w:val="000000"/>
          <w:sz w:val="22"/>
          <w:szCs w:val="22"/>
        </w:rPr>
      </w:pPr>
    </w:p>
    <w:p w:rsidR="00071779" w:rsidRPr="00D07B6E" w:rsidRDefault="00071779" w:rsidP="009E4A5B">
      <w:pPr>
        <w:ind w:left="540" w:right="0"/>
        <w:jc w:val="both"/>
        <w:rPr>
          <w:rFonts w:eastAsia="Times New Roman" w:cs="Times New Roman"/>
          <w:color w:val="000000"/>
          <w:sz w:val="22"/>
          <w:szCs w:val="22"/>
        </w:rPr>
      </w:pPr>
      <w:r w:rsidRPr="00D07B6E">
        <w:rPr>
          <w:rFonts w:eastAsia="Times New Roman" w:cs="Times New Roman"/>
          <w:color w:val="000000"/>
          <w:sz w:val="22"/>
          <w:szCs w:val="22"/>
        </w:rPr>
        <w:t>Amortisation is recognized in profit or loss on a straight-line basis over the estimated useful lives of intangible assets from the date that they are available for use, since this most closely reflects the expected pattern of consumption of the future economic benefits embodied in the asset.</w:t>
      </w:r>
    </w:p>
    <w:p w:rsidR="00071779" w:rsidRPr="00D07B6E" w:rsidRDefault="00071779" w:rsidP="009E4A5B">
      <w:pPr>
        <w:ind w:left="540" w:right="0"/>
        <w:jc w:val="both"/>
        <w:rPr>
          <w:rFonts w:eastAsia="Times New Roman" w:cs="Times New Roman"/>
          <w:color w:val="000000"/>
          <w:sz w:val="22"/>
          <w:szCs w:val="22"/>
        </w:rPr>
      </w:pPr>
    </w:p>
    <w:p w:rsidR="00071779" w:rsidRPr="00D07B6E" w:rsidRDefault="00071779" w:rsidP="009E4A5B">
      <w:pPr>
        <w:ind w:left="540" w:right="0"/>
        <w:jc w:val="both"/>
        <w:rPr>
          <w:rFonts w:eastAsia="Times New Roman" w:cs="Times New Roman"/>
          <w:color w:val="000000"/>
          <w:sz w:val="22"/>
          <w:szCs w:val="22"/>
        </w:rPr>
      </w:pPr>
      <w:r w:rsidRPr="00D07B6E">
        <w:rPr>
          <w:rFonts w:eastAsia="Times New Roman" w:cs="Times New Roman"/>
          <w:color w:val="000000"/>
          <w:sz w:val="22"/>
          <w:szCs w:val="22"/>
        </w:rPr>
        <w:t xml:space="preserve">The estimated useful lives are as follows: </w:t>
      </w:r>
    </w:p>
    <w:p w:rsidR="00071779" w:rsidRPr="00D07B6E" w:rsidRDefault="00071779" w:rsidP="009E4A5B">
      <w:pPr>
        <w:spacing w:line="240" w:lineRule="atLeast"/>
        <w:ind w:left="545" w:right="15" w:hanging="5"/>
        <w:jc w:val="both"/>
        <w:rPr>
          <w:rFonts w:cs="Times New Roman"/>
          <w:sz w:val="22"/>
          <w:szCs w:val="22"/>
        </w:rPr>
      </w:pPr>
    </w:p>
    <w:tbl>
      <w:tblPr>
        <w:tblW w:w="7041" w:type="dxa"/>
        <w:tblInd w:w="548" w:type="dxa"/>
        <w:tblLayout w:type="fixed"/>
        <w:tblLook w:val="0000"/>
      </w:tblPr>
      <w:tblGrid>
        <w:gridCol w:w="4521"/>
        <w:gridCol w:w="1260"/>
        <w:gridCol w:w="1260"/>
      </w:tblGrid>
      <w:tr w:rsidR="00244BBF" w:rsidRPr="00D07B6E" w:rsidTr="00244BBF">
        <w:tc>
          <w:tcPr>
            <w:tcW w:w="4521" w:type="dxa"/>
          </w:tcPr>
          <w:p w:rsidR="00244BBF" w:rsidRPr="00D07B6E" w:rsidRDefault="00244BBF" w:rsidP="009E4A5B">
            <w:pPr>
              <w:tabs>
                <w:tab w:val="left" w:pos="360"/>
                <w:tab w:val="left" w:pos="1080"/>
              </w:tabs>
              <w:spacing w:line="240" w:lineRule="auto"/>
              <w:jc w:val="thaiDistribute"/>
              <w:rPr>
                <w:rFonts w:cs="Angsana New"/>
                <w:snapToGrid w:val="0"/>
                <w:color w:val="000000"/>
                <w:sz w:val="22"/>
                <w:szCs w:val="22"/>
                <w:cs/>
              </w:rPr>
            </w:pPr>
            <w:r w:rsidRPr="00D07B6E">
              <w:rPr>
                <w:rFonts w:cs="Times New Roman"/>
                <w:sz w:val="22"/>
                <w:szCs w:val="22"/>
              </w:rPr>
              <w:t>Software licenses</w:t>
            </w:r>
          </w:p>
        </w:tc>
        <w:tc>
          <w:tcPr>
            <w:tcW w:w="1260" w:type="dxa"/>
          </w:tcPr>
          <w:p w:rsidR="00244BBF" w:rsidRPr="00D07B6E" w:rsidRDefault="00244BBF" w:rsidP="009E4A5B">
            <w:pPr>
              <w:spacing w:line="240" w:lineRule="auto"/>
              <w:ind w:left="-31"/>
              <w:jc w:val="center"/>
              <w:rPr>
                <w:rFonts w:cs="Times New Roman"/>
                <w:snapToGrid w:val="0"/>
                <w:color w:val="000000"/>
                <w:sz w:val="22"/>
                <w:szCs w:val="22"/>
              </w:rPr>
            </w:pPr>
            <w:r>
              <w:rPr>
                <w:rFonts w:cs="Times New Roman"/>
                <w:snapToGrid w:val="0"/>
                <w:color w:val="000000"/>
                <w:sz w:val="22"/>
                <w:szCs w:val="22"/>
              </w:rPr>
              <w:t>4 – 5</w:t>
            </w:r>
          </w:p>
        </w:tc>
        <w:tc>
          <w:tcPr>
            <w:tcW w:w="1260" w:type="dxa"/>
            <w:shd w:val="clear" w:color="auto" w:fill="auto"/>
          </w:tcPr>
          <w:p w:rsidR="00244BBF" w:rsidRPr="00D07B6E" w:rsidRDefault="00244BBF" w:rsidP="009E4A5B">
            <w:pPr>
              <w:spacing w:line="240" w:lineRule="auto"/>
              <w:ind w:left="-31"/>
              <w:jc w:val="center"/>
              <w:rPr>
                <w:rFonts w:cs="Times New Roman"/>
                <w:snapToGrid w:val="0"/>
                <w:color w:val="000000"/>
                <w:sz w:val="22"/>
                <w:szCs w:val="22"/>
                <w:cs/>
              </w:rPr>
            </w:pPr>
            <w:r>
              <w:rPr>
                <w:rFonts w:cs="Times New Roman"/>
                <w:snapToGrid w:val="0"/>
                <w:color w:val="000000"/>
                <w:sz w:val="22"/>
                <w:szCs w:val="22"/>
              </w:rPr>
              <w:t>Years</w:t>
            </w:r>
          </w:p>
        </w:tc>
      </w:tr>
      <w:tr w:rsidR="00244BBF" w:rsidRPr="00D07B6E" w:rsidTr="00244BBF">
        <w:tc>
          <w:tcPr>
            <w:tcW w:w="4521" w:type="dxa"/>
          </w:tcPr>
          <w:p w:rsidR="00244BBF" w:rsidRPr="00D07B6E" w:rsidRDefault="00244BBF" w:rsidP="009E4A5B">
            <w:pPr>
              <w:tabs>
                <w:tab w:val="left" w:pos="360"/>
                <w:tab w:val="left" w:pos="1080"/>
              </w:tabs>
              <w:spacing w:line="240" w:lineRule="auto"/>
              <w:jc w:val="thaiDistribute"/>
              <w:rPr>
                <w:rFonts w:cs="Times New Roman"/>
                <w:snapToGrid w:val="0"/>
                <w:color w:val="000000"/>
                <w:sz w:val="22"/>
                <w:szCs w:val="22"/>
                <w:cs/>
              </w:rPr>
            </w:pPr>
            <w:r w:rsidRPr="00D07B6E">
              <w:rPr>
                <w:rFonts w:cs="Times New Roman"/>
                <w:snapToGrid w:val="0"/>
                <w:color w:val="000000"/>
                <w:sz w:val="22"/>
                <w:szCs w:val="22"/>
              </w:rPr>
              <w:t>Deferred control system improvement fee</w:t>
            </w:r>
          </w:p>
        </w:tc>
        <w:tc>
          <w:tcPr>
            <w:tcW w:w="1260" w:type="dxa"/>
          </w:tcPr>
          <w:p w:rsidR="00244BBF" w:rsidRPr="00D07B6E" w:rsidRDefault="00244BBF" w:rsidP="009E4A5B">
            <w:pPr>
              <w:spacing w:line="240" w:lineRule="auto"/>
              <w:ind w:left="-31"/>
              <w:jc w:val="center"/>
              <w:rPr>
                <w:rFonts w:cs="Times New Roman"/>
                <w:snapToGrid w:val="0"/>
                <w:color w:val="000000"/>
                <w:sz w:val="22"/>
                <w:szCs w:val="22"/>
              </w:rPr>
            </w:pPr>
            <w:r>
              <w:rPr>
                <w:rFonts w:cs="Times New Roman"/>
                <w:snapToGrid w:val="0"/>
                <w:color w:val="000000"/>
                <w:sz w:val="22"/>
                <w:szCs w:val="22"/>
              </w:rPr>
              <w:t>3</w:t>
            </w:r>
          </w:p>
        </w:tc>
        <w:tc>
          <w:tcPr>
            <w:tcW w:w="1260" w:type="dxa"/>
            <w:shd w:val="clear" w:color="auto" w:fill="auto"/>
          </w:tcPr>
          <w:p w:rsidR="00244BBF" w:rsidRPr="00D07B6E" w:rsidRDefault="00244BBF" w:rsidP="009E4A5B">
            <w:pPr>
              <w:spacing w:line="240" w:lineRule="auto"/>
              <w:ind w:left="-31"/>
              <w:jc w:val="center"/>
              <w:rPr>
                <w:rFonts w:cs="Times New Roman"/>
                <w:snapToGrid w:val="0"/>
                <w:color w:val="000000"/>
                <w:sz w:val="22"/>
                <w:szCs w:val="22"/>
                <w:cs/>
              </w:rPr>
            </w:pPr>
            <w:r>
              <w:rPr>
                <w:rFonts w:cs="Times New Roman"/>
                <w:snapToGrid w:val="0"/>
                <w:color w:val="000000"/>
                <w:sz w:val="22"/>
                <w:szCs w:val="22"/>
              </w:rPr>
              <w:t>Years</w:t>
            </w:r>
          </w:p>
        </w:tc>
      </w:tr>
    </w:tbl>
    <w:p w:rsidR="00071779" w:rsidRPr="00D07B6E" w:rsidRDefault="00071779" w:rsidP="009E4A5B">
      <w:pPr>
        <w:spacing w:line="240" w:lineRule="atLeast"/>
        <w:ind w:left="545" w:right="15" w:hanging="5"/>
        <w:jc w:val="both"/>
        <w:rPr>
          <w:rFonts w:cs="Times New Roman"/>
          <w:sz w:val="22"/>
          <w:szCs w:val="22"/>
        </w:rPr>
      </w:pPr>
    </w:p>
    <w:p w:rsidR="00071779" w:rsidRPr="00D07B6E" w:rsidRDefault="00071779" w:rsidP="009E4A5B">
      <w:pPr>
        <w:spacing w:line="240" w:lineRule="atLeast"/>
        <w:ind w:left="545" w:right="15" w:hanging="5"/>
        <w:jc w:val="both"/>
        <w:rPr>
          <w:rFonts w:cs="Times New Roman"/>
          <w:sz w:val="22"/>
          <w:szCs w:val="22"/>
        </w:rPr>
      </w:pPr>
      <w:r w:rsidRPr="00D07B6E">
        <w:rPr>
          <w:rFonts w:cs="Times New Roman"/>
          <w:sz w:val="22"/>
          <w:szCs w:val="22"/>
        </w:rPr>
        <w:t>Amortisation methods, useful lives and residual values are reviewed at each financial year-end and adjusted if appropriate.</w:t>
      </w:r>
    </w:p>
    <w:p w:rsidR="00071779" w:rsidRPr="00D07B6E" w:rsidRDefault="00071779" w:rsidP="009E4A5B">
      <w:pPr>
        <w:spacing w:line="240" w:lineRule="atLeast"/>
        <w:ind w:left="540" w:right="14"/>
        <w:jc w:val="both"/>
        <w:rPr>
          <w:rFonts w:cs="Times New Roman"/>
          <w:sz w:val="22"/>
          <w:szCs w:val="22"/>
        </w:rPr>
      </w:pPr>
    </w:p>
    <w:p w:rsidR="007C12D6" w:rsidRPr="00D07B6E" w:rsidRDefault="007C12D6" w:rsidP="009E4A5B">
      <w:pPr>
        <w:pStyle w:val="BodyText"/>
        <w:numPr>
          <w:ilvl w:val="1"/>
          <w:numId w:val="15"/>
        </w:numPr>
        <w:tabs>
          <w:tab w:val="left" w:pos="567"/>
        </w:tabs>
        <w:ind w:left="567" w:right="0" w:hanging="567"/>
        <w:jc w:val="both"/>
        <w:rPr>
          <w:rFonts w:ascii="Times New Roman" w:cs="Times New Roman"/>
          <w:b/>
          <w:bCs/>
          <w:i/>
          <w:iCs/>
          <w:sz w:val="22"/>
          <w:szCs w:val="22"/>
        </w:rPr>
      </w:pPr>
      <w:r w:rsidRPr="00D07B6E">
        <w:rPr>
          <w:rFonts w:ascii="Times New Roman" w:cs="Times New Roman"/>
          <w:b/>
          <w:bCs/>
          <w:i/>
          <w:iCs/>
          <w:sz w:val="22"/>
          <w:szCs w:val="22"/>
        </w:rPr>
        <w:t>Leases</w:t>
      </w:r>
    </w:p>
    <w:p w:rsidR="007C12D6" w:rsidRPr="00D07B6E" w:rsidRDefault="007C12D6" w:rsidP="009E4A5B">
      <w:pPr>
        <w:spacing w:line="240" w:lineRule="atLeast"/>
        <w:ind w:left="567"/>
        <w:jc w:val="both"/>
        <w:rPr>
          <w:rFonts w:cs="Times New Roman"/>
          <w:sz w:val="22"/>
          <w:szCs w:val="22"/>
        </w:rPr>
      </w:pPr>
    </w:p>
    <w:p w:rsidR="008B73B1" w:rsidRPr="008B73B1" w:rsidRDefault="008B73B1" w:rsidP="009E4A5B">
      <w:pPr>
        <w:spacing w:line="240" w:lineRule="atLeast"/>
        <w:ind w:left="567"/>
        <w:jc w:val="both"/>
        <w:rPr>
          <w:rFonts w:cs="Times New Roman"/>
          <w:sz w:val="22"/>
          <w:szCs w:val="22"/>
        </w:rPr>
      </w:pPr>
      <w:r w:rsidRPr="008B73B1">
        <w:rPr>
          <w:rFonts w:cs="Times New Roman"/>
          <w:sz w:val="22"/>
          <w:szCs w:val="22"/>
        </w:rPr>
        <w:t xml:space="preserve">At inception of a contract, the Group/Company assesses that a contract is, or contains, a lease when it </w:t>
      </w:r>
      <w:r w:rsidRPr="008B73B1">
        <w:rPr>
          <w:rFonts w:cs="Times New Roman"/>
          <w:sz w:val="22"/>
          <w:szCs w:val="22"/>
          <w:lang w:val="en-GB"/>
        </w:rPr>
        <w:t>conveys the right to control the use of an identified asset for a period of time in exchange for consideration</w:t>
      </w:r>
      <w:r w:rsidRPr="008B73B1">
        <w:rPr>
          <w:rFonts w:cs="Times New Roman"/>
          <w:sz w:val="22"/>
          <w:szCs w:val="22"/>
          <w:cs/>
        </w:rPr>
        <w:t>.</w:t>
      </w:r>
    </w:p>
    <w:p w:rsidR="00853021" w:rsidRDefault="00853021" w:rsidP="009E4A5B">
      <w:pPr>
        <w:spacing w:line="240" w:lineRule="atLeast"/>
        <w:ind w:left="540" w:right="14"/>
        <w:jc w:val="both"/>
        <w:rPr>
          <w:rFonts w:cs="Times New Roman"/>
          <w:sz w:val="22"/>
          <w:szCs w:val="22"/>
        </w:rPr>
      </w:pPr>
    </w:p>
    <w:p w:rsidR="007C12D6" w:rsidRPr="00D07B6E" w:rsidRDefault="007C12D6" w:rsidP="009E4A5B">
      <w:pPr>
        <w:pStyle w:val="BodyText"/>
        <w:spacing w:line="240" w:lineRule="auto"/>
        <w:ind w:left="360" w:firstLine="207"/>
        <w:jc w:val="both"/>
        <w:rPr>
          <w:rFonts w:ascii="Times New Roman" w:cs="Times New Roman"/>
          <w:i/>
          <w:iCs/>
          <w:sz w:val="22"/>
          <w:szCs w:val="22"/>
        </w:rPr>
      </w:pPr>
      <w:r w:rsidRPr="00D07B6E">
        <w:rPr>
          <w:rFonts w:ascii="Times New Roman" w:cs="Times New Roman"/>
          <w:i/>
          <w:iCs/>
          <w:sz w:val="22"/>
          <w:szCs w:val="22"/>
        </w:rPr>
        <w:t>As a lessee</w:t>
      </w:r>
    </w:p>
    <w:p w:rsidR="007C12D6" w:rsidRPr="00D07B6E" w:rsidRDefault="007C12D6" w:rsidP="009E4A5B">
      <w:pPr>
        <w:spacing w:line="240" w:lineRule="atLeast"/>
        <w:ind w:left="545" w:right="15" w:hanging="5"/>
        <w:jc w:val="both"/>
        <w:rPr>
          <w:rFonts w:cs="Times New Roman"/>
          <w:sz w:val="22"/>
          <w:szCs w:val="22"/>
        </w:rPr>
      </w:pPr>
    </w:p>
    <w:p w:rsidR="007C12D6" w:rsidRPr="00D07B6E" w:rsidRDefault="007C12D6" w:rsidP="009E4A5B">
      <w:pPr>
        <w:spacing w:line="240" w:lineRule="atLeast"/>
        <w:ind w:left="545" w:right="15" w:hanging="5"/>
        <w:jc w:val="both"/>
        <w:rPr>
          <w:rFonts w:cs="Times New Roman"/>
          <w:sz w:val="22"/>
          <w:szCs w:val="22"/>
        </w:rPr>
      </w:pPr>
      <w:r w:rsidRPr="00D07B6E">
        <w:rPr>
          <w:rFonts w:cs="Times New Roman"/>
          <w:sz w:val="22"/>
          <w:szCs w:val="22"/>
        </w:rPr>
        <w:t>At commencement or on modification of a contract that contains a lease component, the Group /the Company allocates the consideration in the contract to each lease component on the basis of its relative stand-alone prices.  However, for the leases of property the Group/Company have elected not to separate non-lease components and account for the lease and non-lease components as a single lease component.</w:t>
      </w:r>
    </w:p>
    <w:p w:rsidR="007C12D6" w:rsidRPr="00D07B6E" w:rsidRDefault="007C12D6" w:rsidP="009E4A5B">
      <w:pPr>
        <w:spacing w:line="240" w:lineRule="atLeast"/>
        <w:ind w:left="545" w:right="15" w:hanging="5"/>
        <w:jc w:val="both"/>
        <w:rPr>
          <w:rFonts w:cs="Times New Roman"/>
          <w:sz w:val="22"/>
          <w:szCs w:val="22"/>
        </w:rPr>
      </w:pPr>
    </w:p>
    <w:p w:rsidR="007C12D6" w:rsidRPr="00D07B6E" w:rsidRDefault="007C12D6" w:rsidP="009E4A5B">
      <w:pPr>
        <w:spacing w:line="240" w:lineRule="atLeast"/>
        <w:ind w:left="545" w:right="15" w:hanging="5"/>
        <w:jc w:val="both"/>
        <w:rPr>
          <w:rFonts w:cs="Times New Roman"/>
          <w:sz w:val="22"/>
          <w:szCs w:val="22"/>
        </w:rPr>
      </w:pPr>
      <w:r w:rsidRPr="00D07B6E">
        <w:rPr>
          <w:rFonts w:cs="Times New Roman"/>
          <w:sz w:val="22"/>
          <w:szCs w:val="22"/>
        </w:rPr>
        <w:t>The Group/Company recognizes a right-of-use asset and a lease liability at the lease commencement date, except for leases of low-value assets and short-term leases which is recognized as an expense on a straight-line basis over the lease term.</w:t>
      </w:r>
    </w:p>
    <w:p w:rsidR="007C12D6" w:rsidRPr="00D07B6E" w:rsidRDefault="007C12D6" w:rsidP="009E4A5B">
      <w:pPr>
        <w:spacing w:line="240" w:lineRule="atLeast"/>
        <w:ind w:left="545" w:right="15" w:hanging="5"/>
        <w:jc w:val="both"/>
        <w:rPr>
          <w:rFonts w:cs="Times New Roman"/>
          <w:sz w:val="22"/>
          <w:szCs w:val="22"/>
        </w:rPr>
      </w:pPr>
    </w:p>
    <w:p w:rsidR="007C12D6" w:rsidRPr="00D07B6E" w:rsidRDefault="007C12D6" w:rsidP="009E4A5B">
      <w:pPr>
        <w:spacing w:line="240" w:lineRule="atLeast"/>
        <w:ind w:left="545" w:right="15" w:hanging="5"/>
        <w:jc w:val="both"/>
        <w:rPr>
          <w:rFonts w:cs="Times New Roman"/>
          <w:sz w:val="22"/>
          <w:szCs w:val="22"/>
        </w:rPr>
      </w:pPr>
      <w:r w:rsidRPr="00D07B6E">
        <w:rPr>
          <w:rFonts w:cs="Times New Roman"/>
          <w:sz w:val="22"/>
          <w:szCs w:val="22"/>
        </w:rPr>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Group/Company by the end of the lease term or the cost of the right-of-use asset reflects that the Group/Company will exercise a purchase option.  In that case the right-of-use asset will be depreciated over the useful life of the underlying asset, which is determined on the same basis as those of property and equipment.</w:t>
      </w:r>
    </w:p>
    <w:p w:rsidR="007C12D6" w:rsidRPr="00D07B6E" w:rsidRDefault="007C12D6" w:rsidP="009E4A5B">
      <w:pPr>
        <w:spacing w:line="240" w:lineRule="atLeast"/>
        <w:ind w:left="545" w:right="15" w:hanging="5"/>
        <w:jc w:val="both"/>
        <w:rPr>
          <w:rFonts w:cs="Times New Roman"/>
          <w:sz w:val="22"/>
          <w:szCs w:val="22"/>
        </w:rPr>
      </w:pPr>
    </w:p>
    <w:p w:rsidR="00853021" w:rsidRDefault="00853021" w:rsidP="009E4A5B">
      <w:pPr>
        <w:spacing w:line="240" w:lineRule="auto"/>
        <w:ind w:right="0"/>
        <w:rPr>
          <w:rFonts w:cs="Times New Roman"/>
          <w:sz w:val="22"/>
          <w:szCs w:val="22"/>
        </w:rPr>
      </w:pPr>
      <w:r>
        <w:rPr>
          <w:rFonts w:cs="Times New Roman"/>
          <w:sz w:val="22"/>
          <w:szCs w:val="22"/>
        </w:rPr>
        <w:br w:type="page"/>
      </w:r>
    </w:p>
    <w:p w:rsidR="007C12D6" w:rsidRPr="00D07B6E" w:rsidRDefault="007C12D6" w:rsidP="009E4A5B">
      <w:pPr>
        <w:spacing w:line="240" w:lineRule="atLeast"/>
        <w:ind w:left="545" w:right="15" w:hanging="5"/>
        <w:jc w:val="both"/>
        <w:rPr>
          <w:rFonts w:cs="Times New Roman"/>
          <w:sz w:val="22"/>
          <w:szCs w:val="22"/>
        </w:rPr>
      </w:pPr>
      <w:r w:rsidRPr="00D07B6E">
        <w:rPr>
          <w:rFonts w:cs="Times New Roman"/>
          <w:sz w:val="22"/>
          <w:szCs w:val="22"/>
        </w:rPr>
        <w:lastRenderedPageBreak/>
        <w:t>The lease liability is initially measured at the present value of the lease payments that are not paid at the commencement date, discounted using the interest rate implicit in the lease or, if that rate cannot be readily determined, the Group’s/the Company’s incremental borrowing rate.  The lease payments included fixed payments less any lease incentive receivable amount under purchase, extension or termination option if the Group/Company is reasonably certain to exercise option.  Variable lease payments that do not depend on index or a rate are recognized as expenses in the accounting period in which they are incurred.</w:t>
      </w:r>
    </w:p>
    <w:p w:rsidR="007C12D6" w:rsidRPr="00D07B6E" w:rsidRDefault="007C12D6" w:rsidP="009E4A5B">
      <w:pPr>
        <w:spacing w:line="240" w:lineRule="atLeast"/>
        <w:ind w:left="545" w:right="15" w:hanging="5"/>
        <w:jc w:val="both"/>
        <w:rPr>
          <w:rFonts w:cs="Times New Roman"/>
          <w:sz w:val="22"/>
          <w:szCs w:val="22"/>
        </w:rPr>
      </w:pPr>
    </w:p>
    <w:p w:rsidR="007C12D6" w:rsidRPr="00D07B6E" w:rsidRDefault="007C12D6" w:rsidP="009E4A5B">
      <w:pPr>
        <w:spacing w:line="240" w:lineRule="atLeast"/>
        <w:ind w:left="545" w:right="15" w:hanging="5"/>
        <w:jc w:val="both"/>
        <w:rPr>
          <w:rFonts w:cstheme="minorBidi"/>
          <w:sz w:val="22"/>
          <w:szCs w:val="22"/>
        </w:rPr>
      </w:pPr>
      <w:r w:rsidRPr="00D07B6E">
        <w:rPr>
          <w:rFonts w:cs="Times New Roman"/>
          <w:sz w:val="22"/>
          <w:szCs w:val="22"/>
        </w:rPr>
        <w:t>The Group/Company determines its incremental borrowing rate by obtaining interest rates from various external financing sources and makes certain adjustments to reflect the terms of the lease and type of the asset leased.</w:t>
      </w:r>
    </w:p>
    <w:p w:rsidR="004419F2" w:rsidRPr="00D07B6E" w:rsidRDefault="004419F2" w:rsidP="009E4A5B">
      <w:pPr>
        <w:spacing w:line="240" w:lineRule="atLeast"/>
        <w:ind w:left="545" w:right="15" w:hanging="5"/>
        <w:jc w:val="both"/>
        <w:rPr>
          <w:rFonts w:cstheme="minorBidi"/>
          <w:sz w:val="22"/>
          <w:szCs w:val="22"/>
        </w:rPr>
      </w:pPr>
    </w:p>
    <w:p w:rsidR="007C12D6" w:rsidRPr="00D07B6E" w:rsidRDefault="007C12D6" w:rsidP="009E4A5B">
      <w:pPr>
        <w:spacing w:line="240" w:lineRule="atLeast"/>
        <w:ind w:left="545" w:right="15" w:hanging="5"/>
        <w:jc w:val="both"/>
        <w:rPr>
          <w:rFonts w:cs="Times New Roman"/>
          <w:sz w:val="22"/>
          <w:szCs w:val="22"/>
        </w:rPr>
      </w:pPr>
      <w:r w:rsidRPr="00D07B6E">
        <w:rPr>
          <w:rFonts w:cs="Times New Roman"/>
          <w:sz w:val="22"/>
          <w:szCs w:val="22"/>
        </w:rPr>
        <w:t>The lease liability is measured at amortized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rsidR="007C12D6" w:rsidRPr="00D07B6E" w:rsidRDefault="007C12D6" w:rsidP="009E4A5B">
      <w:pPr>
        <w:spacing w:line="240" w:lineRule="atLeast"/>
        <w:ind w:left="545" w:right="15" w:hanging="5"/>
        <w:jc w:val="both"/>
        <w:rPr>
          <w:rFonts w:cs="Times New Roman"/>
          <w:sz w:val="22"/>
          <w:szCs w:val="22"/>
        </w:rPr>
      </w:pPr>
    </w:p>
    <w:p w:rsidR="0002558D" w:rsidRPr="00D07B6E" w:rsidRDefault="0002558D" w:rsidP="009E4A5B">
      <w:pPr>
        <w:spacing w:line="240" w:lineRule="atLeast"/>
        <w:ind w:left="545" w:right="15" w:hanging="5"/>
        <w:jc w:val="both"/>
        <w:rPr>
          <w:rFonts w:cs="Times New Roman"/>
          <w:b/>
          <w:bCs/>
          <w:i/>
          <w:iCs/>
          <w:sz w:val="22"/>
          <w:szCs w:val="22"/>
        </w:rPr>
      </w:pPr>
      <w:r w:rsidRPr="00D07B6E">
        <w:rPr>
          <w:rFonts w:cs="Times New Roman"/>
          <w:b/>
          <w:bCs/>
          <w:i/>
          <w:iCs/>
          <w:sz w:val="22"/>
          <w:szCs w:val="22"/>
        </w:rPr>
        <w:t>As a lessor</w:t>
      </w:r>
    </w:p>
    <w:p w:rsidR="0002558D" w:rsidRPr="00D07B6E" w:rsidRDefault="0002558D" w:rsidP="009E4A5B">
      <w:pPr>
        <w:spacing w:line="240" w:lineRule="atLeast"/>
        <w:ind w:left="545" w:right="15" w:hanging="5"/>
        <w:jc w:val="both"/>
        <w:rPr>
          <w:rFonts w:cs="Times New Roman"/>
          <w:sz w:val="22"/>
          <w:szCs w:val="22"/>
        </w:rPr>
      </w:pPr>
    </w:p>
    <w:p w:rsidR="0002558D" w:rsidRPr="00D07B6E" w:rsidRDefault="0002558D" w:rsidP="009E4A5B">
      <w:pPr>
        <w:spacing w:line="240" w:lineRule="atLeast"/>
        <w:ind w:left="545" w:right="15" w:hanging="5"/>
        <w:jc w:val="both"/>
        <w:rPr>
          <w:rFonts w:cs="Times New Roman"/>
          <w:sz w:val="22"/>
          <w:szCs w:val="22"/>
        </w:rPr>
      </w:pPr>
      <w:r w:rsidRPr="00D07B6E">
        <w:rPr>
          <w:rFonts w:cs="Times New Roman"/>
          <w:sz w:val="22"/>
          <w:szCs w:val="22"/>
        </w:rPr>
        <w:t>At inception or on modification of a contract that contains a lease component and one or more additional lease or non-lease components, the Group</w:t>
      </w:r>
      <w:r w:rsidR="00D571FD" w:rsidRPr="00D07B6E">
        <w:rPr>
          <w:rFonts w:cs="Times New Roman"/>
          <w:sz w:val="22"/>
          <w:szCs w:val="22"/>
        </w:rPr>
        <w:t>/Company</w:t>
      </w:r>
      <w:r w:rsidRPr="00D07B6E">
        <w:rPr>
          <w:rFonts w:cs="Times New Roman"/>
          <w:sz w:val="22"/>
          <w:szCs w:val="22"/>
        </w:rPr>
        <w:t xml:space="preserve"> allocates the consideration in the contract to each component on the basis of their relative stand-alone prices.</w:t>
      </w:r>
    </w:p>
    <w:p w:rsidR="0002558D" w:rsidRPr="00D07B6E" w:rsidRDefault="0002558D" w:rsidP="009E4A5B">
      <w:pPr>
        <w:spacing w:line="240" w:lineRule="atLeast"/>
        <w:ind w:left="545" w:right="15" w:hanging="5"/>
        <w:jc w:val="both"/>
        <w:rPr>
          <w:rFonts w:cs="Times New Roman"/>
          <w:sz w:val="22"/>
          <w:szCs w:val="22"/>
        </w:rPr>
      </w:pPr>
    </w:p>
    <w:p w:rsidR="0002558D" w:rsidRPr="00D07B6E" w:rsidRDefault="0002558D" w:rsidP="009E4A5B">
      <w:pPr>
        <w:spacing w:line="240" w:lineRule="atLeast"/>
        <w:ind w:left="545" w:right="15" w:hanging="5"/>
        <w:jc w:val="both"/>
        <w:rPr>
          <w:rFonts w:cs="Times New Roman"/>
          <w:sz w:val="22"/>
          <w:szCs w:val="22"/>
        </w:rPr>
      </w:pPr>
      <w:r w:rsidRPr="00D07B6E">
        <w:rPr>
          <w:rFonts w:cs="Times New Roman"/>
          <w:sz w:val="22"/>
          <w:szCs w:val="22"/>
        </w:rPr>
        <w:t>When the Group</w:t>
      </w:r>
      <w:r w:rsidR="00D571FD" w:rsidRPr="00D07B6E">
        <w:rPr>
          <w:rFonts w:cs="Times New Roman"/>
          <w:sz w:val="22"/>
          <w:szCs w:val="22"/>
        </w:rPr>
        <w:t>/Company</w:t>
      </w:r>
      <w:r w:rsidRPr="00D07B6E">
        <w:rPr>
          <w:rFonts w:cs="Times New Roman"/>
          <w:sz w:val="22"/>
          <w:szCs w:val="22"/>
        </w:rPr>
        <w:t xml:space="preserve"> acts as a lessor, it determines at lease inception whether the lease transfers substantially all of the risks and rewards incidental to ownership of the underlying asset. If this is the case, then the lease is a finance lease; if not, then it is an operating lease.</w:t>
      </w:r>
    </w:p>
    <w:p w:rsidR="00853021" w:rsidRDefault="00853021" w:rsidP="009E4A5B">
      <w:pPr>
        <w:spacing w:line="240" w:lineRule="atLeast"/>
        <w:ind w:left="545" w:right="15" w:hanging="5"/>
        <w:jc w:val="both"/>
        <w:rPr>
          <w:rFonts w:cs="Times New Roman"/>
          <w:sz w:val="22"/>
          <w:szCs w:val="22"/>
        </w:rPr>
      </w:pPr>
    </w:p>
    <w:p w:rsidR="0002558D" w:rsidRPr="00D07B6E" w:rsidRDefault="0002558D" w:rsidP="009E4A5B">
      <w:pPr>
        <w:spacing w:line="240" w:lineRule="atLeast"/>
        <w:ind w:left="545" w:right="15" w:hanging="5"/>
        <w:jc w:val="both"/>
        <w:rPr>
          <w:rFonts w:cs="Times New Roman"/>
          <w:sz w:val="22"/>
          <w:szCs w:val="22"/>
        </w:rPr>
      </w:pPr>
      <w:r w:rsidRPr="00D07B6E">
        <w:rPr>
          <w:rFonts w:cs="Times New Roman"/>
          <w:sz w:val="22"/>
          <w:szCs w:val="22"/>
        </w:rPr>
        <w:t>The Group recognises lease payments received under operating leases as rental income on a straight-line basis over the lease term as part of other income. 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p>
    <w:p w:rsidR="0002558D" w:rsidRPr="00853021" w:rsidRDefault="0002558D" w:rsidP="009E4A5B">
      <w:pPr>
        <w:pStyle w:val="BodyText"/>
        <w:spacing w:line="200" w:lineRule="exact"/>
        <w:ind w:left="539" w:right="-57"/>
        <w:jc w:val="both"/>
        <w:rPr>
          <w:rFonts w:ascii="Times New Roman" w:cs="Times New Roman"/>
          <w:sz w:val="22"/>
          <w:szCs w:val="22"/>
        </w:rPr>
      </w:pPr>
    </w:p>
    <w:p w:rsidR="0002558D" w:rsidRPr="00D07B6E" w:rsidRDefault="0002558D" w:rsidP="009E4A5B">
      <w:pPr>
        <w:pStyle w:val="BodyText"/>
        <w:numPr>
          <w:ilvl w:val="1"/>
          <w:numId w:val="15"/>
        </w:numPr>
        <w:tabs>
          <w:tab w:val="left" w:pos="567"/>
        </w:tabs>
        <w:ind w:left="567" w:right="0" w:hanging="567"/>
        <w:jc w:val="both"/>
        <w:rPr>
          <w:rFonts w:ascii="Times New Roman" w:cs="Times New Roman"/>
          <w:b/>
          <w:bCs/>
          <w:i/>
          <w:iCs/>
          <w:sz w:val="22"/>
          <w:szCs w:val="22"/>
        </w:rPr>
      </w:pPr>
      <w:r w:rsidRPr="00D07B6E">
        <w:rPr>
          <w:rFonts w:ascii="Times New Roman" w:cs="Times New Roman"/>
          <w:b/>
          <w:bCs/>
          <w:i/>
          <w:iCs/>
          <w:sz w:val="22"/>
          <w:szCs w:val="22"/>
        </w:rPr>
        <w:t>Impairment of financial assets</w:t>
      </w:r>
    </w:p>
    <w:p w:rsidR="0002558D" w:rsidRPr="00853021" w:rsidRDefault="0002558D" w:rsidP="009E4A5B">
      <w:pPr>
        <w:pStyle w:val="BodyText"/>
        <w:spacing w:line="200" w:lineRule="exact"/>
        <w:ind w:left="539" w:right="-57"/>
        <w:jc w:val="both"/>
        <w:rPr>
          <w:rFonts w:ascii="Times New Roman" w:cs="Times New Roman"/>
          <w:sz w:val="22"/>
          <w:szCs w:val="22"/>
        </w:rPr>
      </w:pPr>
    </w:p>
    <w:p w:rsidR="0002558D" w:rsidRPr="00D07B6E" w:rsidRDefault="0002558D" w:rsidP="009E4A5B">
      <w:pPr>
        <w:pStyle w:val="BodyText"/>
        <w:spacing w:line="240" w:lineRule="auto"/>
        <w:ind w:left="540" w:right="-54"/>
        <w:jc w:val="both"/>
        <w:rPr>
          <w:rFonts w:ascii="Times New Roman" w:cs="Times New Roman"/>
          <w:sz w:val="22"/>
          <w:szCs w:val="22"/>
        </w:rPr>
      </w:pPr>
      <w:r w:rsidRPr="00D07B6E">
        <w:rPr>
          <w:rFonts w:ascii="Times New Roman" w:cs="Times New Roman"/>
          <w:sz w:val="22"/>
          <w:szCs w:val="22"/>
        </w:rPr>
        <w:t>The Group/Company recognizes allowances for expected credit losses (ECLs) on financial assets measured at amortized cost (including cash and cash equivalents, trade receivables and other receivables and short-term loan to related parties)</w:t>
      </w:r>
      <w:r w:rsidR="000234FF" w:rsidRPr="00D07B6E">
        <w:rPr>
          <w:rFonts w:ascii="Times New Roman" w:cs="Times New Roman"/>
          <w:sz w:val="22"/>
          <w:szCs w:val="22"/>
        </w:rPr>
        <w:t xml:space="preserve"> in profit and loss.</w:t>
      </w:r>
    </w:p>
    <w:p w:rsidR="0002558D" w:rsidRPr="00D07B6E" w:rsidRDefault="0002558D" w:rsidP="009E4A5B">
      <w:pPr>
        <w:pStyle w:val="BodyText"/>
        <w:spacing w:line="200" w:lineRule="exact"/>
        <w:ind w:left="539" w:right="-57"/>
        <w:jc w:val="both"/>
        <w:rPr>
          <w:rFonts w:ascii="Times New Roman" w:cs="Times New Roman"/>
          <w:sz w:val="22"/>
          <w:szCs w:val="22"/>
        </w:rPr>
      </w:pPr>
    </w:p>
    <w:p w:rsidR="0002558D" w:rsidRPr="00D07B6E" w:rsidRDefault="0002558D" w:rsidP="009E4A5B">
      <w:pPr>
        <w:pStyle w:val="BodyText"/>
        <w:spacing w:line="240" w:lineRule="auto"/>
        <w:ind w:left="540" w:right="-54"/>
        <w:jc w:val="both"/>
        <w:rPr>
          <w:rFonts w:ascii="Times New Roman" w:cs="Times New Roman"/>
          <w:i/>
          <w:iCs/>
          <w:sz w:val="22"/>
          <w:szCs w:val="22"/>
        </w:rPr>
      </w:pPr>
      <w:r w:rsidRPr="00D07B6E">
        <w:rPr>
          <w:rFonts w:ascii="Times New Roman" w:cs="Times New Roman"/>
          <w:i/>
          <w:iCs/>
          <w:sz w:val="22"/>
          <w:szCs w:val="22"/>
        </w:rPr>
        <w:t>Measurement of ECLs</w:t>
      </w:r>
    </w:p>
    <w:p w:rsidR="0002558D" w:rsidRPr="00D07B6E" w:rsidRDefault="0002558D" w:rsidP="009E4A5B">
      <w:pPr>
        <w:pStyle w:val="BodyText"/>
        <w:spacing w:line="200" w:lineRule="exact"/>
        <w:ind w:left="539" w:right="-57"/>
        <w:jc w:val="both"/>
        <w:rPr>
          <w:rFonts w:ascii="Times New Roman" w:cs="Times New Roman"/>
          <w:sz w:val="22"/>
          <w:szCs w:val="22"/>
        </w:rPr>
      </w:pPr>
    </w:p>
    <w:p w:rsidR="0002558D" w:rsidRPr="00D07B6E" w:rsidRDefault="0002558D" w:rsidP="009E4A5B">
      <w:pPr>
        <w:pStyle w:val="BodyText"/>
        <w:spacing w:line="240" w:lineRule="auto"/>
        <w:ind w:left="540" w:right="-54"/>
        <w:jc w:val="both"/>
        <w:rPr>
          <w:rFonts w:ascii="Times New Roman" w:cs="Times New Roman"/>
          <w:sz w:val="22"/>
          <w:szCs w:val="22"/>
        </w:rPr>
      </w:pPr>
      <w:r w:rsidRPr="00D07B6E">
        <w:rPr>
          <w:rFonts w:ascii="Times New Roman" w:cs="Times New Roman"/>
          <w:sz w:val="22"/>
          <w:szCs w:val="22"/>
        </w:rPr>
        <w:t>ECLs are a probability-weighted estimate of credit losses.  Credit losses are measured as the present value of all cash shortfalls (i.e. the difference between the cash flows due to the entity in accordance with the contract and the cash flows that the Group/Company expects to receive).  ECLs are discounted at the effective interest rate of the financial asset.</w:t>
      </w:r>
    </w:p>
    <w:p w:rsidR="0002558D" w:rsidRPr="00D07B6E" w:rsidRDefault="0002558D" w:rsidP="009E4A5B">
      <w:pPr>
        <w:pStyle w:val="BodyText"/>
        <w:spacing w:line="200" w:lineRule="exact"/>
        <w:ind w:left="539" w:right="-57"/>
        <w:jc w:val="both"/>
        <w:rPr>
          <w:rFonts w:ascii="Times New Roman" w:cs="Times New Roman"/>
          <w:sz w:val="22"/>
          <w:szCs w:val="22"/>
        </w:rPr>
      </w:pPr>
    </w:p>
    <w:p w:rsidR="0002558D" w:rsidRPr="00D07B6E" w:rsidRDefault="0002558D" w:rsidP="009E4A5B">
      <w:pPr>
        <w:pStyle w:val="BodyText"/>
        <w:spacing w:line="240" w:lineRule="auto"/>
        <w:ind w:left="540" w:right="-54"/>
        <w:jc w:val="both"/>
        <w:rPr>
          <w:rFonts w:ascii="Times New Roman" w:cs="Times New Roman"/>
          <w:sz w:val="22"/>
          <w:szCs w:val="22"/>
        </w:rPr>
      </w:pPr>
      <w:r w:rsidRPr="00D07B6E">
        <w:rPr>
          <w:rFonts w:ascii="Times New Roman" w:cs="Times New Roman"/>
          <w:sz w:val="22"/>
          <w:szCs w:val="22"/>
        </w:rPr>
        <w:t>ECLs are measured on either of the following bases:</w:t>
      </w:r>
    </w:p>
    <w:p w:rsidR="0002558D" w:rsidRPr="00D07B6E" w:rsidRDefault="0002558D" w:rsidP="009E4A5B">
      <w:pPr>
        <w:pStyle w:val="BodyText"/>
        <w:spacing w:line="200" w:lineRule="exact"/>
        <w:ind w:left="539" w:right="-57"/>
        <w:jc w:val="both"/>
        <w:rPr>
          <w:rFonts w:ascii="Times New Roman" w:cs="Times New Roman"/>
          <w:sz w:val="22"/>
          <w:szCs w:val="22"/>
        </w:rPr>
      </w:pPr>
    </w:p>
    <w:p w:rsidR="0002558D" w:rsidRPr="00D07B6E" w:rsidRDefault="0002558D" w:rsidP="009E4A5B">
      <w:pPr>
        <w:pStyle w:val="BodyText"/>
        <w:tabs>
          <w:tab w:val="left" w:pos="851"/>
        </w:tabs>
        <w:spacing w:line="240" w:lineRule="auto"/>
        <w:ind w:left="851" w:right="-54" w:hanging="311"/>
        <w:jc w:val="both"/>
        <w:rPr>
          <w:rFonts w:ascii="Times New Roman" w:cs="Times New Roman"/>
          <w:sz w:val="22"/>
          <w:szCs w:val="22"/>
        </w:rPr>
      </w:pPr>
      <w:r w:rsidRPr="00D07B6E">
        <w:rPr>
          <w:rFonts w:ascii="Times New Roman" w:cs="Times New Roman"/>
          <w:sz w:val="22"/>
          <w:szCs w:val="22"/>
        </w:rPr>
        <w:t>-</w:t>
      </w:r>
      <w:r w:rsidRPr="00D07B6E">
        <w:rPr>
          <w:rFonts w:ascii="Times New Roman" w:cs="Times New Roman"/>
          <w:sz w:val="22"/>
          <w:szCs w:val="22"/>
        </w:rPr>
        <w:tab/>
        <w:t>12-month ECLs: these are losses that are expected to result from possible default events within the 12 months after the reporting date; or</w:t>
      </w:r>
    </w:p>
    <w:p w:rsidR="0002558D" w:rsidRPr="00D07B6E" w:rsidRDefault="0002558D" w:rsidP="009E4A5B">
      <w:pPr>
        <w:pStyle w:val="BodyText"/>
        <w:spacing w:line="200" w:lineRule="exact"/>
        <w:ind w:left="539" w:right="-57"/>
        <w:jc w:val="both"/>
        <w:rPr>
          <w:rFonts w:ascii="Times New Roman" w:cs="Times New Roman"/>
          <w:sz w:val="22"/>
          <w:szCs w:val="22"/>
        </w:rPr>
      </w:pPr>
    </w:p>
    <w:p w:rsidR="0002558D" w:rsidRPr="00D07B6E" w:rsidRDefault="0002558D" w:rsidP="009E4A5B">
      <w:pPr>
        <w:pStyle w:val="BodyText"/>
        <w:tabs>
          <w:tab w:val="left" w:pos="851"/>
        </w:tabs>
        <w:spacing w:line="240" w:lineRule="auto"/>
        <w:ind w:left="851" w:right="-54" w:hanging="311"/>
        <w:jc w:val="both"/>
        <w:rPr>
          <w:rFonts w:ascii="Times New Roman" w:cs="Times New Roman"/>
          <w:sz w:val="22"/>
          <w:szCs w:val="22"/>
        </w:rPr>
      </w:pPr>
      <w:r w:rsidRPr="00D07B6E">
        <w:rPr>
          <w:rFonts w:ascii="Times New Roman" w:cs="Times New Roman"/>
          <w:sz w:val="22"/>
          <w:szCs w:val="22"/>
        </w:rPr>
        <w:t>-</w:t>
      </w:r>
      <w:r w:rsidRPr="00D07B6E">
        <w:rPr>
          <w:rFonts w:ascii="Times New Roman" w:cs="Times New Roman"/>
          <w:sz w:val="22"/>
          <w:szCs w:val="22"/>
        </w:rPr>
        <w:tab/>
        <w:t>lifetime ECLs: these are losses that are expected to result from all possible default events over the expected lives of a financial instrument.</w:t>
      </w:r>
    </w:p>
    <w:p w:rsidR="0002558D" w:rsidRPr="00D07B6E" w:rsidRDefault="0002558D" w:rsidP="009E4A5B">
      <w:pPr>
        <w:pStyle w:val="BodyText"/>
        <w:spacing w:line="240" w:lineRule="auto"/>
        <w:ind w:left="540" w:right="-54"/>
        <w:jc w:val="both"/>
        <w:rPr>
          <w:rFonts w:ascii="Times New Roman" w:cs="Times New Roman"/>
          <w:sz w:val="22"/>
          <w:szCs w:val="22"/>
        </w:rPr>
      </w:pPr>
      <w:r w:rsidRPr="00D07B6E">
        <w:rPr>
          <w:rFonts w:ascii="Times New Roman" w:cs="Times New Roman"/>
          <w:sz w:val="22"/>
          <w:szCs w:val="22"/>
        </w:rPr>
        <w:lastRenderedPageBreak/>
        <w:t>Loss a</w:t>
      </w:r>
      <w:r w:rsidR="0060609D" w:rsidRPr="00D07B6E">
        <w:rPr>
          <w:rFonts w:ascii="Times New Roman" w:cs="Times New Roman"/>
          <w:sz w:val="22"/>
          <w:szCs w:val="22"/>
        </w:rPr>
        <w:t>llowances for trade receivables</w:t>
      </w:r>
      <w:r w:rsidRPr="00D07B6E">
        <w:rPr>
          <w:rFonts w:ascii="Times New Roman" w:cs="Times New Roman"/>
          <w:sz w:val="22"/>
          <w:szCs w:val="22"/>
        </w:rPr>
        <w:t xml:space="preserve"> 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rsidR="0002558D" w:rsidRPr="00D07B6E" w:rsidRDefault="0002558D" w:rsidP="009E4A5B">
      <w:pPr>
        <w:pStyle w:val="BodyText"/>
        <w:spacing w:line="240" w:lineRule="auto"/>
        <w:ind w:left="540" w:right="-54"/>
        <w:jc w:val="both"/>
        <w:rPr>
          <w:rFonts w:ascii="Times New Roman" w:cs="Times New Roman"/>
          <w:sz w:val="22"/>
          <w:szCs w:val="22"/>
        </w:rPr>
      </w:pPr>
    </w:p>
    <w:p w:rsidR="0002558D" w:rsidRPr="00D07B6E" w:rsidRDefault="0002558D" w:rsidP="009E4A5B">
      <w:pPr>
        <w:pStyle w:val="BodyText"/>
        <w:spacing w:line="240" w:lineRule="auto"/>
        <w:ind w:left="540" w:right="-54"/>
        <w:jc w:val="both"/>
        <w:rPr>
          <w:rFonts w:ascii="Times New Roman" w:cs="Times New Roman"/>
          <w:sz w:val="22"/>
          <w:szCs w:val="22"/>
        </w:rPr>
      </w:pPr>
      <w:r w:rsidRPr="00D07B6E">
        <w:rPr>
          <w:rFonts w:ascii="Times New Roman" w:cs="Times New Roman"/>
          <w:sz w:val="22"/>
          <w:szCs w:val="22"/>
        </w:rPr>
        <w:t>Loss allowances for all other financial instruments, the Group/Company recognizes ECLs equal to 12-month ECLs unless there has been a significant increase in credit risk of the financial instrument since initial recognition or credit-impaired financial assets, in which case the loss allowance is measured at an amount equal to lifetime ECLs.</w:t>
      </w:r>
    </w:p>
    <w:p w:rsidR="0002558D" w:rsidRPr="00D07B6E" w:rsidRDefault="0002558D" w:rsidP="009E4A5B">
      <w:pPr>
        <w:pStyle w:val="BodyText"/>
        <w:spacing w:line="240" w:lineRule="auto"/>
        <w:ind w:left="540" w:right="-54"/>
        <w:jc w:val="both"/>
        <w:rPr>
          <w:rFonts w:ascii="Times New Roman" w:cs="Times New Roman"/>
          <w:sz w:val="22"/>
          <w:szCs w:val="22"/>
        </w:rPr>
      </w:pPr>
    </w:p>
    <w:p w:rsidR="0002558D" w:rsidRPr="00D07B6E" w:rsidRDefault="0002558D" w:rsidP="009E4A5B">
      <w:pPr>
        <w:pStyle w:val="BodyText"/>
        <w:spacing w:line="240" w:lineRule="auto"/>
        <w:ind w:left="540" w:right="-54"/>
        <w:jc w:val="both"/>
        <w:rPr>
          <w:rFonts w:ascii="Times New Roman" w:cs="Times New Roman"/>
          <w:sz w:val="22"/>
          <w:szCs w:val="22"/>
        </w:rPr>
      </w:pPr>
      <w:r w:rsidRPr="00D07B6E">
        <w:rPr>
          <w:rFonts w:ascii="Times New Roman" w:cs="Times New Roman"/>
          <w:sz w:val="22"/>
          <w:szCs w:val="22"/>
        </w:rPr>
        <w:t>The maximum period considered when estimating ECLs is the maximum contractual period over which the Group/Company is exposed to credit risk.</w:t>
      </w:r>
    </w:p>
    <w:p w:rsidR="0002558D" w:rsidRPr="00D07B6E" w:rsidRDefault="0002558D" w:rsidP="009E4A5B">
      <w:pPr>
        <w:pStyle w:val="BodyText"/>
        <w:spacing w:line="240" w:lineRule="auto"/>
        <w:ind w:left="540" w:right="-54"/>
        <w:jc w:val="both"/>
        <w:rPr>
          <w:rFonts w:ascii="Times New Roman" w:cs="Times New Roman"/>
          <w:sz w:val="22"/>
          <w:szCs w:val="22"/>
        </w:rPr>
      </w:pPr>
    </w:p>
    <w:p w:rsidR="0002558D" w:rsidRPr="00D07B6E" w:rsidRDefault="0002558D" w:rsidP="009E4A5B">
      <w:pPr>
        <w:pStyle w:val="BodyText"/>
        <w:spacing w:line="240" w:lineRule="auto"/>
        <w:ind w:left="540" w:right="-54"/>
        <w:jc w:val="both"/>
        <w:rPr>
          <w:rFonts w:ascii="Times New Roman" w:cs="Times New Roman"/>
          <w:sz w:val="22"/>
          <w:szCs w:val="22"/>
        </w:rPr>
      </w:pPr>
      <w:r w:rsidRPr="00D07B6E">
        <w:rPr>
          <w:rFonts w:ascii="Times New Roman" w:cs="Times New Roman"/>
          <w:sz w:val="22"/>
          <w:szCs w:val="22"/>
        </w:rPr>
        <w:t>The Group/Company assumes that the credit risk on a financial asset has increased significantly, significant deterioration in financial instrument’s credit rating, significant deterioration in the operating results of the debtor and existing or forecast changes in the technological, market, economic or legal environment that have a significant adverse effect on the debtor’s ability to meet its obligation to the Group/Company.</w:t>
      </w:r>
    </w:p>
    <w:p w:rsidR="0002558D" w:rsidRPr="00D07B6E" w:rsidRDefault="0002558D" w:rsidP="009E4A5B">
      <w:pPr>
        <w:pStyle w:val="BodyText"/>
        <w:spacing w:line="240" w:lineRule="auto"/>
        <w:ind w:left="540" w:right="-54"/>
        <w:jc w:val="both"/>
        <w:rPr>
          <w:rFonts w:ascii="Times New Roman" w:cs="Times New Roman"/>
          <w:sz w:val="22"/>
          <w:szCs w:val="22"/>
        </w:rPr>
      </w:pPr>
    </w:p>
    <w:p w:rsidR="0002558D" w:rsidRPr="00D07B6E" w:rsidRDefault="0002558D" w:rsidP="009E4A5B">
      <w:pPr>
        <w:pStyle w:val="BodyText"/>
        <w:spacing w:line="240" w:lineRule="auto"/>
        <w:ind w:left="540" w:right="-54"/>
        <w:jc w:val="both"/>
        <w:rPr>
          <w:rFonts w:ascii="Times New Roman" w:cs="Times New Roman"/>
          <w:sz w:val="22"/>
          <w:szCs w:val="22"/>
        </w:rPr>
      </w:pPr>
      <w:r w:rsidRPr="00D07B6E">
        <w:rPr>
          <w:rFonts w:ascii="Times New Roman" w:cs="Times New Roman"/>
          <w:sz w:val="22"/>
          <w:szCs w:val="22"/>
        </w:rPr>
        <w:t xml:space="preserve">The Group/Company considers a financial asset to be in default when: </w:t>
      </w:r>
    </w:p>
    <w:p w:rsidR="0002558D" w:rsidRPr="00D07B6E" w:rsidRDefault="0002558D" w:rsidP="009E4A5B">
      <w:pPr>
        <w:pStyle w:val="BodyText"/>
        <w:tabs>
          <w:tab w:val="left" w:pos="851"/>
        </w:tabs>
        <w:spacing w:line="240" w:lineRule="auto"/>
        <w:ind w:left="851" w:right="-54" w:hanging="311"/>
        <w:jc w:val="both"/>
        <w:rPr>
          <w:rFonts w:ascii="Times New Roman" w:cs="Times New Roman"/>
          <w:sz w:val="22"/>
          <w:szCs w:val="22"/>
        </w:rPr>
      </w:pPr>
    </w:p>
    <w:p w:rsidR="0002558D" w:rsidRPr="00D07B6E" w:rsidRDefault="0002558D" w:rsidP="009E4A5B">
      <w:pPr>
        <w:pStyle w:val="BodyText"/>
        <w:numPr>
          <w:ilvl w:val="0"/>
          <w:numId w:val="22"/>
        </w:numPr>
        <w:tabs>
          <w:tab w:val="left" w:pos="851"/>
        </w:tabs>
        <w:spacing w:line="240" w:lineRule="auto"/>
        <w:ind w:left="851" w:right="-54" w:hanging="284"/>
        <w:jc w:val="both"/>
        <w:rPr>
          <w:rFonts w:ascii="Times New Roman" w:cs="Times New Roman"/>
          <w:sz w:val="22"/>
          <w:szCs w:val="22"/>
        </w:rPr>
      </w:pPr>
      <w:r w:rsidRPr="00D07B6E">
        <w:rPr>
          <w:rFonts w:ascii="Times New Roman" w:cs="Times New Roman"/>
          <w:sz w:val="22"/>
          <w:szCs w:val="22"/>
        </w:rPr>
        <w:t>the debtor is unlikely to pay its credit obligations to the Group/Company in full, without recourse by the Group/Company to actions such as realizing security (if any is held); or</w:t>
      </w:r>
    </w:p>
    <w:p w:rsidR="0002558D" w:rsidRPr="00D07B6E" w:rsidRDefault="0002558D" w:rsidP="009E4A5B">
      <w:pPr>
        <w:pStyle w:val="BodyText"/>
        <w:tabs>
          <w:tab w:val="left" w:pos="851"/>
        </w:tabs>
        <w:spacing w:line="240" w:lineRule="auto"/>
        <w:ind w:left="851" w:right="-54"/>
        <w:jc w:val="both"/>
        <w:rPr>
          <w:rFonts w:ascii="Times New Roman" w:cs="Times New Roman"/>
          <w:sz w:val="22"/>
          <w:szCs w:val="22"/>
        </w:rPr>
      </w:pPr>
    </w:p>
    <w:p w:rsidR="0002558D" w:rsidRPr="00D07B6E" w:rsidRDefault="0002558D" w:rsidP="009E4A5B">
      <w:pPr>
        <w:pStyle w:val="BodyText"/>
        <w:numPr>
          <w:ilvl w:val="0"/>
          <w:numId w:val="22"/>
        </w:numPr>
        <w:tabs>
          <w:tab w:val="left" w:pos="851"/>
        </w:tabs>
        <w:spacing w:line="240" w:lineRule="auto"/>
        <w:ind w:left="851" w:right="-54" w:hanging="284"/>
        <w:jc w:val="both"/>
        <w:rPr>
          <w:rFonts w:ascii="Times New Roman" w:cs="Times New Roman"/>
          <w:sz w:val="22"/>
          <w:szCs w:val="22"/>
        </w:rPr>
      </w:pPr>
      <w:r w:rsidRPr="00D07B6E">
        <w:rPr>
          <w:rFonts w:ascii="Times New Roman" w:cs="Times New Roman"/>
          <w:sz w:val="22"/>
          <w:szCs w:val="22"/>
        </w:rPr>
        <w:t>the financial asset is more than 365 days past due.</w:t>
      </w:r>
    </w:p>
    <w:p w:rsidR="00853021" w:rsidRPr="00853021" w:rsidRDefault="00853021" w:rsidP="009E4A5B">
      <w:pPr>
        <w:pStyle w:val="BodyText"/>
        <w:spacing w:line="240" w:lineRule="auto"/>
        <w:ind w:left="540" w:right="-54"/>
        <w:jc w:val="both"/>
        <w:rPr>
          <w:rFonts w:ascii="Times New Roman" w:cs="Times New Roman"/>
          <w:sz w:val="22"/>
          <w:szCs w:val="22"/>
        </w:rPr>
      </w:pPr>
    </w:p>
    <w:p w:rsidR="0002558D" w:rsidRPr="00D07B6E" w:rsidRDefault="0002558D" w:rsidP="009E4A5B">
      <w:pPr>
        <w:pStyle w:val="BodyText"/>
        <w:spacing w:line="240" w:lineRule="auto"/>
        <w:ind w:left="540" w:right="-54"/>
        <w:jc w:val="both"/>
        <w:rPr>
          <w:rFonts w:ascii="Times New Roman" w:cs="Times New Roman"/>
          <w:sz w:val="22"/>
          <w:szCs w:val="22"/>
        </w:rPr>
      </w:pPr>
      <w:r w:rsidRPr="00D07B6E">
        <w:rPr>
          <w:rFonts w:ascii="Times New Roman" w:cs="Times New Roman"/>
          <w:sz w:val="22"/>
          <w:szCs w:val="22"/>
        </w:rPr>
        <w:t>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and credit risk ratings.</w:t>
      </w:r>
    </w:p>
    <w:p w:rsidR="0002558D" w:rsidRPr="00D07B6E" w:rsidRDefault="0002558D" w:rsidP="009E4A5B">
      <w:pPr>
        <w:pStyle w:val="BodyText"/>
        <w:spacing w:line="240" w:lineRule="auto"/>
        <w:ind w:left="540" w:right="-54"/>
        <w:jc w:val="both"/>
        <w:rPr>
          <w:rFonts w:ascii="Times New Roman" w:cs="Times New Roman"/>
          <w:sz w:val="22"/>
          <w:szCs w:val="22"/>
        </w:rPr>
      </w:pPr>
    </w:p>
    <w:p w:rsidR="0002558D" w:rsidRPr="00D07B6E" w:rsidRDefault="0002558D" w:rsidP="009E4A5B">
      <w:pPr>
        <w:pStyle w:val="BodyText"/>
        <w:spacing w:line="240" w:lineRule="auto"/>
        <w:ind w:left="540" w:right="-54"/>
        <w:jc w:val="both"/>
        <w:rPr>
          <w:rFonts w:ascii="Times New Roman" w:cs="Times New Roman"/>
          <w:sz w:val="22"/>
          <w:szCs w:val="22"/>
        </w:rPr>
      </w:pPr>
      <w:r w:rsidRPr="00D07B6E">
        <w:rPr>
          <w:rFonts w:ascii="Times New Roman" w:cs="Times New Roman"/>
          <w:sz w:val="22"/>
          <w:szCs w:val="22"/>
        </w:rPr>
        <w:t>ECLs are remeasured at each reporting date to reflect changes in the financial instrument’s credit risk since initial recognition.  Increased in loss allowance is recognized as an impairment loss in profit or loss.  Loss allowances for financial assets measured at amortized cost are deducted from the gross carrying amount of the assets.</w:t>
      </w:r>
    </w:p>
    <w:p w:rsidR="0002558D" w:rsidRPr="00D07B6E" w:rsidRDefault="0002558D" w:rsidP="009E4A5B">
      <w:pPr>
        <w:pStyle w:val="BodyText"/>
        <w:spacing w:line="240" w:lineRule="auto"/>
        <w:ind w:left="540" w:right="-54"/>
        <w:jc w:val="both"/>
        <w:rPr>
          <w:rFonts w:ascii="Times New Roman" w:cs="Times New Roman"/>
          <w:sz w:val="22"/>
          <w:szCs w:val="22"/>
        </w:rPr>
      </w:pPr>
    </w:p>
    <w:p w:rsidR="0002558D" w:rsidRPr="00D07B6E" w:rsidRDefault="0002558D" w:rsidP="009E4A5B">
      <w:pPr>
        <w:pStyle w:val="BodyText"/>
        <w:spacing w:line="240" w:lineRule="auto"/>
        <w:ind w:left="540" w:right="-54"/>
        <w:jc w:val="both"/>
        <w:rPr>
          <w:rFonts w:ascii="Times New Roman" w:cs="Times New Roman"/>
          <w:i/>
          <w:iCs/>
          <w:sz w:val="22"/>
          <w:szCs w:val="22"/>
        </w:rPr>
      </w:pPr>
      <w:r w:rsidRPr="00D07B6E">
        <w:rPr>
          <w:rFonts w:ascii="Times New Roman" w:cs="Times New Roman"/>
          <w:i/>
          <w:iCs/>
          <w:sz w:val="22"/>
          <w:szCs w:val="22"/>
        </w:rPr>
        <w:t xml:space="preserve">Credit-impaired financial assets </w:t>
      </w:r>
    </w:p>
    <w:p w:rsidR="0002558D" w:rsidRPr="00D07B6E" w:rsidRDefault="0002558D" w:rsidP="009E4A5B">
      <w:pPr>
        <w:pStyle w:val="BodyText"/>
        <w:spacing w:line="240" w:lineRule="auto"/>
        <w:ind w:left="540" w:right="-54"/>
        <w:jc w:val="both"/>
        <w:rPr>
          <w:rFonts w:ascii="Times New Roman" w:cs="Times New Roman"/>
          <w:sz w:val="22"/>
          <w:szCs w:val="22"/>
        </w:rPr>
      </w:pPr>
    </w:p>
    <w:p w:rsidR="0060609D" w:rsidRDefault="0002558D" w:rsidP="009E4A5B">
      <w:pPr>
        <w:pStyle w:val="BodyText"/>
        <w:spacing w:line="240" w:lineRule="auto"/>
        <w:ind w:left="540" w:right="-54"/>
        <w:jc w:val="both"/>
        <w:rPr>
          <w:rFonts w:ascii="Times New Roman" w:cs="Times New Roman"/>
          <w:sz w:val="22"/>
          <w:szCs w:val="22"/>
        </w:rPr>
      </w:pPr>
      <w:r w:rsidRPr="00D07B6E">
        <w:rPr>
          <w:rFonts w:ascii="Times New Roman" w:cs="Times New Roman"/>
          <w:sz w:val="22"/>
          <w:szCs w:val="22"/>
        </w:rPr>
        <w:t>At each reporting date, the Group/Company assesses whether financial assets carried at amortized cost and debt securities at FVOCI are credit-impaired.  A financial asset is “credit-impaired” when one or more events that have a detrimental impact on the estimated future cash flows of the financial asset have occurred.  Evidence of credit-impairment includes significant financial difficulty, a breach of contract such as more than 365 days past due, probable the debtor will enter bankruptcy, etc.</w:t>
      </w:r>
    </w:p>
    <w:p w:rsidR="0099239F" w:rsidRPr="00D07B6E" w:rsidRDefault="0099239F" w:rsidP="009E4A5B">
      <w:pPr>
        <w:pStyle w:val="BodyText"/>
        <w:spacing w:line="240" w:lineRule="auto"/>
        <w:ind w:left="540" w:right="-54"/>
        <w:jc w:val="both"/>
        <w:rPr>
          <w:rFonts w:ascii="Times New Roman" w:cs="Times New Roman"/>
          <w:sz w:val="22"/>
          <w:szCs w:val="22"/>
        </w:rPr>
      </w:pPr>
    </w:p>
    <w:p w:rsidR="0002558D" w:rsidRPr="00D07B6E" w:rsidRDefault="0002558D" w:rsidP="009E4A5B">
      <w:pPr>
        <w:pStyle w:val="BodyText"/>
        <w:spacing w:line="240" w:lineRule="auto"/>
        <w:ind w:left="540" w:right="-54"/>
        <w:jc w:val="both"/>
        <w:rPr>
          <w:rFonts w:ascii="Times New Roman" w:cs="Times New Roman"/>
          <w:i/>
          <w:iCs/>
          <w:sz w:val="22"/>
          <w:szCs w:val="22"/>
        </w:rPr>
      </w:pPr>
      <w:r w:rsidRPr="00D07B6E">
        <w:rPr>
          <w:rFonts w:ascii="Times New Roman" w:cs="Times New Roman"/>
          <w:i/>
          <w:iCs/>
          <w:sz w:val="22"/>
          <w:szCs w:val="22"/>
        </w:rPr>
        <w:t>Write-off</w:t>
      </w:r>
    </w:p>
    <w:p w:rsidR="0002558D" w:rsidRPr="00D07B6E" w:rsidRDefault="0002558D" w:rsidP="009E4A5B">
      <w:pPr>
        <w:pStyle w:val="BodyText"/>
        <w:spacing w:line="220" w:lineRule="exact"/>
        <w:ind w:left="539" w:right="-57"/>
        <w:jc w:val="both"/>
        <w:rPr>
          <w:rFonts w:ascii="Times New Roman" w:cs="Times New Roman"/>
          <w:sz w:val="22"/>
          <w:szCs w:val="22"/>
        </w:rPr>
      </w:pPr>
    </w:p>
    <w:p w:rsidR="0002558D" w:rsidRPr="00D07B6E" w:rsidRDefault="0002558D" w:rsidP="009E4A5B">
      <w:pPr>
        <w:pStyle w:val="BodyText"/>
        <w:spacing w:line="240" w:lineRule="auto"/>
        <w:ind w:left="540" w:right="-54"/>
        <w:jc w:val="both"/>
        <w:rPr>
          <w:rFonts w:ascii="Times New Roman" w:cs="Times New Roman"/>
          <w:sz w:val="22"/>
          <w:szCs w:val="22"/>
        </w:rPr>
      </w:pPr>
      <w:r w:rsidRPr="00D07B6E">
        <w:rPr>
          <w:rFonts w:ascii="Times New Roman" w:cs="Times New Roman"/>
          <w:sz w:val="22"/>
          <w:szCs w:val="22"/>
        </w:rPr>
        <w:t xml:space="preserve">The gross carrying amount of a financial asset is written off when the Group/Company has no reasonable expectations of recovering.  Subsequent recoveries of an asset that was previously written off are recognized as a reversal of impairment in profit or loss in the period in which the recovery occurs. </w:t>
      </w:r>
    </w:p>
    <w:p w:rsidR="0002558D" w:rsidRPr="00D07B6E" w:rsidRDefault="0002558D" w:rsidP="009E4A5B">
      <w:pPr>
        <w:pStyle w:val="BodyText"/>
        <w:spacing w:line="220" w:lineRule="exact"/>
        <w:ind w:left="539" w:right="-57"/>
        <w:jc w:val="both"/>
        <w:rPr>
          <w:rFonts w:ascii="Times New Roman" w:cs="Times New Roman"/>
          <w:sz w:val="22"/>
          <w:szCs w:val="22"/>
        </w:rPr>
      </w:pPr>
    </w:p>
    <w:p w:rsidR="00853021" w:rsidRDefault="00853021" w:rsidP="009E4A5B">
      <w:pPr>
        <w:spacing w:line="240" w:lineRule="auto"/>
        <w:ind w:right="0"/>
        <w:rPr>
          <w:rFonts w:cs="Times New Roman"/>
          <w:b/>
          <w:bCs/>
          <w:i/>
          <w:iCs/>
          <w:sz w:val="22"/>
          <w:szCs w:val="22"/>
        </w:rPr>
      </w:pPr>
      <w:r>
        <w:rPr>
          <w:rFonts w:cs="Times New Roman"/>
          <w:b/>
          <w:bCs/>
          <w:i/>
          <w:iCs/>
          <w:sz w:val="22"/>
          <w:szCs w:val="22"/>
        </w:rPr>
        <w:br w:type="page"/>
      </w:r>
    </w:p>
    <w:p w:rsidR="009B31B7" w:rsidRPr="00D07B6E" w:rsidRDefault="009B31B7" w:rsidP="009E4A5B">
      <w:pPr>
        <w:pStyle w:val="BodyText"/>
        <w:numPr>
          <w:ilvl w:val="1"/>
          <w:numId w:val="15"/>
        </w:numPr>
        <w:tabs>
          <w:tab w:val="left" w:pos="567"/>
        </w:tabs>
        <w:ind w:left="567" w:right="0" w:hanging="567"/>
        <w:jc w:val="both"/>
        <w:rPr>
          <w:rFonts w:ascii="Times New Roman" w:cs="Times New Roman"/>
          <w:b/>
          <w:bCs/>
          <w:i/>
          <w:iCs/>
          <w:sz w:val="22"/>
          <w:szCs w:val="22"/>
        </w:rPr>
      </w:pPr>
      <w:r w:rsidRPr="00D07B6E">
        <w:rPr>
          <w:rFonts w:ascii="Times New Roman" w:cs="Times New Roman"/>
          <w:b/>
          <w:bCs/>
          <w:i/>
          <w:iCs/>
          <w:sz w:val="22"/>
          <w:szCs w:val="22"/>
        </w:rPr>
        <w:lastRenderedPageBreak/>
        <w:t>Impairment of non-financial assets</w:t>
      </w:r>
    </w:p>
    <w:p w:rsidR="009B31B7" w:rsidRPr="00D07B6E" w:rsidRDefault="009B31B7" w:rsidP="009E4A5B">
      <w:pPr>
        <w:pStyle w:val="BodyText"/>
        <w:spacing w:line="220" w:lineRule="exact"/>
        <w:ind w:left="539" w:right="-57"/>
        <w:jc w:val="both"/>
        <w:rPr>
          <w:rFonts w:ascii="Times New Roman" w:cs="Times New Roman"/>
          <w:sz w:val="22"/>
          <w:szCs w:val="22"/>
        </w:rPr>
      </w:pPr>
    </w:p>
    <w:p w:rsidR="009B31B7" w:rsidRPr="00D07B6E" w:rsidRDefault="00071779" w:rsidP="009E4A5B">
      <w:pPr>
        <w:spacing w:line="240" w:lineRule="atLeast"/>
        <w:ind w:left="545" w:right="15" w:hanging="5"/>
        <w:jc w:val="both"/>
        <w:rPr>
          <w:rFonts w:cs="Times New Roman"/>
          <w:sz w:val="22"/>
          <w:szCs w:val="22"/>
        </w:rPr>
      </w:pPr>
      <w:r w:rsidRPr="00D07B6E">
        <w:rPr>
          <w:rFonts w:cs="Times New Roman"/>
          <w:sz w:val="22"/>
          <w:szCs w:val="22"/>
        </w:rPr>
        <w:t>The carrying amounts of the Group’s/Company’s assets are reviewed at each reporting date to determine whether there is any indication of impairment.  If any such indication exists, the assets’ recoverable amounts are estimated.  For intangible assets that have indefinite useful lives or are not yet available for use, the recoverable amount is estimated each y</w:t>
      </w:r>
      <w:r w:rsidR="009B31B7" w:rsidRPr="00D07B6E">
        <w:rPr>
          <w:rFonts w:cs="Times New Roman"/>
          <w:sz w:val="22"/>
          <w:szCs w:val="22"/>
        </w:rPr>
        <w:t>ear at the same time.</w:t>
      </w:r>
    </w:p>
    <w:p w:rsidR="009B31B7" w:rsidRPr="00D07B6E" w:rsidRDefault="009B31B7" w:rsidP="009E4A5B">
      <w:pPr>
        <w:pStyle w:val="BodyText"/>
        <w:spacing w:line="220" w:lineRule="exact"/>
        <w:ind w:left="539" w:right="-57"/>
        <w:jc w:val="both"/>
        <w:rPr>
          <w:rFonts w:ascii="Times New Roman" w:cs="Times New Roman"/>
          <w:sz w:val="22"/>
          <w:szCs w:val="22"/>
        </w:rPr>
      </w:pPr>
    </w:p>
    <w:p w:rsidR="0094087E" w:rsidRPr="00D07B6E" w:rsidRDefault="00071779" w:rsidP="009E4A5B">
      <w:pPr>
        <w:spacing w:line="240" w:lineRule="atLeast"/>
        <w:ind w:left="545" w:right="15" w:hanging="5"/>
        <w:jc w:val="both"/>
        <w:rPr>
          <w:rFonts w:cstheme="minorBidi"/>
          <w:sz w:val="22"/>
          <w:szCs w:val="22"/>
        </w:rPr>
      </w:pPr>
      <w:r w:rsidRPr="00D07B6E">
        <w:rPr>
          <w:rFonts w:cs="Times New Roman"/>
          <w:sz w:val="22"/>
          <w:szCs w:val="22"/>
        </w:rPr>
        <w:t>An impairment loss is recognized if the carrying amount of an asset or its cash-generating unit exceeds its recoverable amount.  The impairment loss is recognized in profit or loss</w:t>
      </w:r>
      <w:r w:rsidR="0094087E" w:rsidRPr="00D07B6E">
        <w:rPr>
          <w:rFonts w:cstheme="minorBidi"/>
          <w:sz w:val="22"/>
          <w:szCs w:val="22"/>
        </w:rPr>
        <w:t xml:space="preserve"> </w:t>
      </w:r>
      <w:r w:rsidR="0094087E" w:rsidRPr="00D07B6E">
        <w:rPr>
          <w:rFonts w:cs="Times New Roman"/>
          <w:sz w:val="22"/>
          <w:szCs w:val="22"/>
        </w:rPr>
        <w:t>unless it reverses a previous revaluation credited to equity, in which case it is charged to equity.</w:t>
      </w:r>
    </w:p>
    <w:p w:rsidR="0094087E" w:rsidRPr="00D07B6E" w:rsidRDefault="0094087E" w:rsidP="009E4A5B">
      <w:pPr>
        <w:spacing w:line="240" w:lineRule="atLeast"/>
        <w:ind w:left="545" w:right="15" w:hanging="5"/>
        <w:jc w:val="both"/>
        <w:rPr>
          <w:rFonts w:cstheme="minorBidi"/>
          <w:sz w:val="22"/>
          <w:szCs w:val="22"/>
        </w:rPr>
      </w:pPr>
    </w:p>
    <w:p w:rsidR="00071779" w:rsidRPr="00D07B6E" w:rsidRDefault="00071779" w:rsidP="009E4A5B">
      <w:pPr>
        <w:spacing w:line="240" w:lineRule="atLeast"/>
        <w:ind w:left="545" w:right="15" w:hanging="5"/>
        <w:jc w:val="both"/>
        <w:rPr>
          <w:rFonts w:cs="Times New Roman"/>
          <w:i/>
          <w:iCs/>
          <w:sz w:val="22"/>
          <w:szCs w:val="22"/>
        </w:rPr>
      </w:pPr>
      <w:r w:rsidRPr="00D07B6E">
        <w:rPr>
          <w:rFonts w:cs="Times New Roman"/>
          <w:i/>
          <w:iCs/>
          <w:sz w:val="22"/>
          <w:szCs w:val="22"/>
        </w:rPr>
        <w:t>Calculation of recoverable amount</w:t>
      </w:r>
    </w:p>
    <w:p w:rsidR="00071779" w:rsidRPr="00D07B6E" w:rsidRDefault="00071779" w:rsidP="009E4A5B">
      <w:pPr>
        <w:pStyle w:val="BodyText"/>
        <w:spacing w:line="220" w:lineRule="exact"/>
        <w:ind w:left="539" w:right="-57"/>
        <w:jc w:val="both"/>
        <w:rPr>
          <w:rFonts w:ascii="Times New Roman" w:cs="Times New Roman"/>
          <w:sz w:val="22"/>
          <w:szCs w:val="22"/>
        </w:rPr>
      </w:pPr>
    </w:p>
    <w:p w:rsidR="00071779" w:rsidRPr="00D07B6E" w:rsidRDefault="00071779" w:rsidP="009E4A5B">
      <w:pPr>
        <w:spacing w:line="240" w:lineRule="atLeast"/>
        <w:ind w:left="545" w:right="15" w:hanging="5"/>
        <w:jc w:val="both"/>
        <w:rPr>
          <w:rFonts w:cs="Times New Roman"/>
          <w:sz w:val="22"/>
          <w:szCs w:val="22"/>
        </w:rPr>
      </w:pPr>
      <w:r w:rsidRPr="00D07B6E">
        <w:rPr>
          <w:rFonts w:cs="Times New Roman"/>
          <w:sz w:val="22"/>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071779" w:rsidRPr="00D07B6E" w:rsidRDefault="00071779" w:rsidP="009E4A5B">
      <w:pPr>
        <w:pStyle w:val="BodyText"/>
        <w:spacing w:line="220" w:lineRule="exact"/>
        <w:ind w:left="539" w:right="-57"/>
        <w:jc w:val="both"/>
        <w:rPr>
          <w:rFonts w:ascii="Times New Roman" w:cs="Times New Roman"/>
          <w:sz w:val="22"/>
          <w:szCs w:val="22"/>
        </w:rPr>
      </w:pPr>
    </w:p>
    <w:p w:rsidR="00071779" w:rsidRPr="00D07B6E" w:rsidRDefault="00071779" w:rsidP="009E4A5B">
      <w:pPr>
        <w:spacing w:line="240" w:lineRule="atLeast"/>
        <w:ind w:left="545" w:right="15" w:hanging="5"/>
        <w:jc w:val="both"/>
        <w:rPr>
          <w:rFonts w:cs="Times New Roman"/>
          <w:i/>
          <w:iCs/>
          <w:sz w:val="22"/>
          <w:szCs w:val="22"/>
        </w:rPr>
      </w:pPr>
      <w:r w:rsidRPr="00D07B6E">
        <w:rPr>
          <w:rFonts w:cs="Times New Roman"/>
          <w:i/>
          <w:iCs/>
          <w:sz w:val="22"/>
          <w:szCs w:val="22"/>
        </w:rPr>
        <w:t>Reversals of impairment</w:t>
      </w:r>
    </w:p>
    <w:p w:rsidR="00071779" w:rsidRPr="00D07B6E" w:rsidRDefault="00071779" w:rsidP="009E4A5B">
      <w:pPr>
        <w:pStyle w:val="BodyText"/>
        <w:spacing w:line="220" w:lineRule="exact"/>
        <w:ind w:left="539" w:right="-57"/>
        <w:jc w:val="both"/>
        <w:rPr>
          <w:rFonts w:ascii="Times New Roman" w:cs="Times New Roman"/>
          <w:sz w:val="22"/>
          <w:szCs w:val="22"/>
        </w:rPr>
      </w:pPr>
    </w:p>
    <w:p w:rsidR="0060609D" w:rsidRDefault="00071779" w:rsidP="009E4A5B">
      <w:pPr>
        <w:spacing w:line="240" w:lineRule="atLeast"/>
        <w:ind w:left="545" w:right="15" w:hanging="5"/>
        <w:jc w:val="both"/>
        <w:rPr>
          <w:rFonts w:cs="Times New Roman"/>
          <w:sz w:val="22"/>
          <w:szCs w:val="22"/>
        </w:rPr>
      </w:pPr>
      <w:r w:rsidRPr="00D07B6E">
        <w:rPr>
          <w:rFonts w:cs="Times New Roman"/>
          <w:sz w:val="22"/>
          <w:szCs w:val="22"/>
        </w:rPr>
        <w:t>Impairment losses recognized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accumulative depreciation or amortisation, if no impairment loss had been recognized.</w:t>
      </w:r>
    </w:p>
    <w:p w:rsidR="00853021" w:rsidRPr="00D07B6E" w:rsidRDefault="00853021" w:rsidP="009E4A5B">
      <w:pPr>
        <w:spacing w:line="240" w:lineRule="atLeast"/>
        <w:ind w:left="545" w:right="15" w:hanging="5"/>
        <w:jc w:val="both"/>
        <w:rPr>
          <w:rFonts w:cs="Times New Roman"/>
          <w:sz w:val="22"/>
          <w:szCs w:val="22"/>
        </w:rPr>
      </w:pPr>
    </w:p>
    <w:p w:rsidR="00071779" w:rsidRPr="00D07B6E" w:rsidRDefault="00071779" w:rsidP="009E4A5B">
      <w:pPr>
        <w:pStyle w:val="BodyText"/>
        <w:numPr>
          <w:ilvl w:val="1"/>
          <w:numId w:val="15"/>
        </w:numPr>
        <w:tabs>
          <w:tab w:val="left" w:pos="567"/>
        </w:tabs>
        <w:ind w:left="567" w:right="0" w:hanging="567"/>
        <w:jc w:val="both"/>
        <w:rPr>
          <w:rFonts w:ascii="Times New Roman" w:cs="Times New Roman"/>
          <w:b/>
          <w:bCs/>
          <w:i/>
          <w:iCs/>
          <w:sz w:val="22"/>
          <w:szCs w:val="22"/>
        </w:rPr>
      </w:pPr>
      <w:r w:rsidRPr="00D07B6E">
        <w:rPr>
          <w:rFonts w:ascii="Times New Roman" w:cs="Times New Roman"/>
          <w:b/>
          <w:bCs/>
          <w:i/>
          <w:iCs/>
          <w:sz w:val="22"/>
          <w:szCs w:val="22"/>
        </w:rPr>
        <w:t>Interest-bearing liabilities</w:t>
      </w:r>
    </w:p>
    <w:p w:rsidR="00071779" w:rsidRPr="00D07B6E" w:rsidRDefault="00071779" w:rsidP="009E4A5B">
      <w:pPr>
        <w:spacing w:line="240" w:lineRule="atLeast"/>
        <w:ind w:left="540" w:right="14"/>
        <w:jc w:val="both"/>
        <w:rPr>
          <w:rFonts w:cs="Times New Roman"/>
          <w:sz w:val="22"/>
          <w:szCs w:val="22"/>
        </w:rPr>
      </w:pPr>
    </w:p>
    <w:p w:rsidR="00071779" w:rsidRPr="00D07B6E" w:rsidRDefault="00071779" w:rsidP="009E4A5B">
      <w:pPr>
        <w:spacing w:line="240" w:lineRule="atLeast"/>
        <w:ind w:left="545" w:right="15" w:hanging="5"/>
        <w:jc w:val="both"/>
        <w:rPr>
          <w:rFonts w:cs="Times New Roman"/>
          <w:sz w:val="22"/>
          <w:szCs w:val="22"/>
        </w:rPr>
      </w:pPr>
      <w:r w:rsidRPr="00D07B6E">
        <w:rPr>
          <w:rFonts w:cs="Times New Roman"/>
          <w:sz w:val="22"/>
          <w:szCs w:val="22"/>
        </w:rPr>
        <w:t>Interest-bearing liabilities are recognized initially at cost less attributable transaction charges.  Subsequent to initial recognition, interest-bearing liabilities are stated at amortised cost with any difference between cost and redemption value being recognized in profit or loss over the period of the borrowings on an effective interest basis.</w:t>
      </w:r>
    </w:p>
    <w:p w:rsidR="003E2D7C" w:rsidRPr="00D07B6E" w:rsidRDefault="003E2D7C" w:rsidP="009E4A5B">
      <w:pPr>
        <w:spacing w:line="240" w:lineRule="atLeast"/>
        <w:ind w:left="540" w:right="14"/>
        <w:jc w:val="both"/>
        <w:rPr>
          <w:rFonts w:cs="Times New Roman"/>
          <w:b/>
          <w:bCs/>
          <w:i/>
          <w:iCs/>
          <w:sz w:val="22"/>
          <w:szCs w:val="22"/>
        </w:rPr>
      </w:pPr>
    </w:p>
    <w:p w:rsidR="00071779" w:rsidRPr="00D07B6E" w:rsidRDefault="00071779" w:rsidP="009E4A5B">
      <w:pPr>
        <w:pStyle w:val="BodyText"/>
        <w:numPr>
          <w:ilvl w:val="1"/>
          <w:numId w:val="15"/>
        </w:numPr>
        <w:tabs>
          <w:tab w:val="left" w:pos="567"/>
        </w:tabs>
        <w:ind w:left="567" w:right="0" w:hanging="567"/>
        <w:jc w:val="both"/>
        <w:rPr>
          <w:rFonts w:ascii="Times New Roman" w:cs="Times New Roman"/>
          <w:b/>
          <w:bCs/>
          <w:i/>
          <w:iCs/>
          <w:sz w:val="22"/>
          <w:szCs w:val="22"/>
        </w:rPr>
      </w:pPr>
      <w:r w:rsidRPr="00D07B6E">
        <w:rPr>
          <w:rFonts w:ascii="Times New Roman" w:cs="Times New Roman"/>
          <w:b/>
          <w:bCs/>
          <w:i/>
          <w:iCs/>
          <w:sz w:val="22"/>
          <w:szCs w:val="22"/>
        </w:rPr>
        <w:t>Trade and other current payables</w:t>
      </w:r>
    </w:p>
    <w:p w:rsidR="00071779" w:rsidRPr="00D07B6E" w:rsidRDefault="00071779" w:rsidP="009E4A5B">
      <w:pPr>
        <w:spacing w:line="240" w:lineRule="atLeast"/>
        <w:ind w:left="540" w:right="14"/>
        <w:jc w:val="both"/>
        <w:rPr>
          <w:rFonts w:cs="Times New Roman"/>
          <w:sz w:val="22"/>
          <w:szCs w:val="22"/>
        </w:rPr>
      </w:pPr>
    </w:p>
    <w:p w:rsidR="00071779" w:rsidRPr="00D07B6E" w:rsidRDefault="00071779" w:rsidP="009E4A5B">
      <w:pPr>
        <w:spacing w:line="240" w:lineRule="atLeast"/>
        <w:ind w:left="545" w:right="15" w:hanging="5"/>
        <w:jc w:val="both"/>
        <w:rPr>
          <w:rFonts w:cs="Times New Roman"/>
          <w:sz w:val="22"/>
          <w:szCs w:val="22"/>
        </w:rPr>
      </w:pPr>
      <w:r w:rsidRPr="00D07B6E">
        <w:rPr>
          <w:rFonts w:cs="Times New Roman"/>
          <w:sz w:val="22"/>
          <w:szCs w:val="22"/>
        </w:rPr>
        <w:t>Trade and other current payables are stated at cost.</w:t>
      </w:r>
    </w:p>
    <w:p w:rsidR="00071779" w:rsidRPr="00D07B6E" w:rsidRDefault="00071779" w:rsidP="009E4A5B">
      <w:pPr>
        <w:spacing w:line="240" w:lineRule="atLeast"/>
        <w:ind w:left="540" w:right="14"/>
        <w:jc w:val="both"/>
        <w:rPr>
          <w:rFonts w:cs="Times New Roman"/>
          <w:sz w:val="22"/>
          <w:szCs w:val="22"/>
        </w:rPr>
      </w:pPr>
    </w:p>
    <w:p w:rsidR="00071779" w:rsidRPr="00D07B6E" w:rsidRDefault="00071779" w:rsidP="009E4A5B">
      <w:pPr>
        <w:pStyle w:val="BodyText"/>
        <w:numPr>
          <w:ilvl w:val="1"/>
          <w:numId w:val="15"/>
        </w:numPr>
        <w:tabs>
          <w:tab w:val="left" w:pos="567"/>
        </w:tabs>
        <w:ind w:left="567" w:right="0" w:hanging="567"/>
        <w:jc w:val="both"/>
        <w:rPr>
          <w:rFonts w:ascii="Times New Roman" w:cs="Times New Roman"/>
          <w:b/>
          <w:bCs/>
          <w:i/>
          <w:iCs/>
          <w:sz w:val="22"/>
          <w:szCs w:val="22"/>
        </w:rPr>
      </w:pPr>
      <w:r w:rsidRPr="00D07B6E">
        <w:rPr>
          <w:rFonts w:ascii="Times New Roman" w:cs="Times New Roman"/>
          <w:b/>
          <w:bCs/>
          <w:i/>
          <w:iCs/>
          <w:sz w:val="22"/>
          <w:szCs w:val="22"/>
        </w:rPr>
        <w:t>Employee benefits</w:t>
      </w:r>
    </w:p>
    <w:p w:rsidR="00071779" w:rsidRPr="00D07B6E" w:rsidRDefault="00071779" w:rsidP="009E4A5B">
      <w:pPr>
        <w:spacing w:line="240" w:lineRule="atLeast"/>
        <w:ind w:left="539" w:right="11" w:firstLine="312"/>
        <w:jc w:val="both"/>
        <w:rPr>
          <w:rFonts w:cs="Times New Roman"/>
          <w:sz w:val="22"/>
          <w:szCs w:val="22"/>
        </w:rPr>
      </w:pPr>
    </w:p>
    <w:p w:rsidR="00071779" w:rsidRPr="00D07B6E" w:rsidRDefault="00071779" w:rsidP="009E4A5B">
      <w:pPr>
        <w:spacing w:line="240" w:lineRule="atLeast"/>
        <w:ind w:left="900" w:right="15" w:hanging="360"/>
        <w:jc w:val="both"/>
        <w:rPr>
          <w:rFonts w:cs="Times New Roman"/>
          <w:i/>
          <w:iCs/>
          <w:sz w:val="22"/>
          <w:szCs w:val="22"/>
        </w:rPr>
      </w:pPr>
      <w:r w:rsidRPr="00D07B6E">
        <w:rPr>
          <w:rFonts w:cs="Times New Roman"/>
          <w:i/>
          <w:iCs/>
          <w:sz w:val="22"/>
          <w:szCs w:val="22"/>
        </w:rPr>
        <w:t>a)</w:t>
      </w:r>
      <w:r w:rsidRPr="00D07B6E">
        <w:rPr>
          <w:rFonts w:cs="Times New Roman"/>
          <w:i/>
          <w:iCs/>
          <w:sz w:val="22"/>
          <w:szCs w:val="22"/>
        </w:rPr>
        <w:tab/>
        <w:t>Short-term employee benefits</w:t>
      </w:r>
    </w:p>
    <w:p w:rsidR="00071779" w:rsidRPr="00D07B6E" w:rsidRDefault="00071779" w:rsidP="009E4A5B">
      <w:pPr>
        <w:spacing w:line="240" w:lineRule="atLeast"/>
        <w:ind w:left="539" w:right="11" w:firstLine="312"/>
        <w:jc w:val="both"/>
        <w:rPr>
          <w:rFonts w:cs="Times New Roman"/>
          <w:sz w:val="22"/>
          <w:szCs w:val="22"/>
        </w:rPr>
      </w:pPr>
    </w:p>
    <w:p w:rsidR="00071779" w:rsidRPr="00D07B6E" w:rsidRDefault="00071779" w:rsidP="009E4A5B">
      <w:pPr>
        <w:spacing w:line="240" w:lineRule="atLeast"/>
        <w:ind w:left="900" w:right="15" w:hanging="5"/>
        <w:jc w:val="both"/>
        <w:rPr>
          <w:rFonts w:cs="Times New Roman"/>
          <w:sz w:val="22"/>
          <w:szCs w:val="22"/>
        </w:rPr>
      </w:pPr>
      <w:r w:rsidRPr="00D07B6E">
        <w:rPr>
          <w:rFonts w:cs="Times New Roman"/>
          <w:sz w:val="22"/>
          <w:szCs w:val="22"/>
        </w:rPr>
        <w:t>Short-term employee benefit obligations, which include salaries, wages, bonuses, and contributions to the social security fund, are measured on an undiscounted basis and are expensed as the related service is provided.  A liability is recognized for the amount expected to be paid if the Group/Company has a present legal or constructive obligation to pay this amount as a result of past service provided by the employee and the obligation can be estimated reliably.</w:t>
      </w:r>
    </w:p>
    <w:p w:rsidR="00071779" w:rsidRPr="00D07B6E" w:rsidRDefault="00071779" w:rsidP="009E4A5B">
      <w:pPr>
        <w:spacing w:line="240" w:lineRule="atLeast"/>
        <w:ind w:left="539" w:right="11" w:firstLine="312"/>
        <w:jc w:val="both"/>
        <w:rPr>
          <w:rFonts w:cs="Times New Roman"/>
          <w:sz w:val="22"/>
          <w:szCs w:val="22"/>
        </w:rPr>
      </w:pPr>
    </w:p>
    <w:p w:rsidR="00853021" w:rsidRDefault="00853021" w:rsidP="009E4A5B">
      <w:pPr>
        <w:spacing w:line="240" w:lineRule="auto"/>
        <w:ind w:right="0"/>
        <w:rPr>
          <w:rFonts w:cs="Times New Roman"/>
          <w:i/>
          <w:iCs/>
          <w:sz w:val="22"/>
          <w:szCs w:val="22"/>
        </w:rPr>
      </w:pPr>
      <w:r>
        <w:rPr>
          <w:rFonts w:cs="Times New Roman"/>
          <w:i/>
          <w:iCs/>
          <w:sz w:val="22"/>
          <w:szCs w:val="22"/>
        </w:rPr>
        <w:br w:type="page"/>
      </w:r>
    </w:p>
    <w:p w:rsidR="00071779" w:rsidRPr="00D07B6E" w:rsidRDefault="00071779" w:rsidP="009E4A5B">
      <w:pPr>
        <w:spacing w:line="240" w:lineRule="atLeast"/>
        <w:ind w:left="900" w:right="15" w:hanging="360"/>
        <w:jc w:val="both"/>
        <w:rPr>
          <w:rFonts w:cs="Times New Roman"/>
          <w:i/>
          <w:iCs/>
          <w:sz w:val="22"/>
          <w:szCs w:val="22"/>
        </w:rPr>
      </w:pPr>
      <w:r w:rsidRPr="00D07B6E">
        <w:rPr>
          <w:rFonts w:cs="Times New Roman"/>
          <w:i/>
          <w:iCs/>
          <w:sz w:val="22"/>
          <w:szCs w:val="22"/>
        </w:rPr>
        <w:lastRenderedPageBreak/>
        <w:t>b)</w:t>
      </w:r>
      <w:r w:rsidRPr="00D07B6E">
        <w:rPr>
          <w:rFonts w:cs="Times New Roman"/>
          <w:i/>
          <w:iCs/>
          <w:sz w:val="22"/>
          <w:szCs w:val="22"/>
        </w:rPr>
        <w:tab/>
        <w:t>Post-employment benefits</w:t>
      </w:r>
    </w:p>
    <w:p w:rsidR="00071779" w:rsidRPr="00D07B6E" w:rsidRDefault="00071779" w:rsidP="009E4A5B">
      <w:pPr>
        <w:spacing w:line="240" w:lineRule="atLeast"/>
        <w:ind w:left="539" w:right="11" w:firstLine="312"/>
        <w:jc w:val="both"/>
        <w:rPr>
          <w:rFonts w:cs="Times New Roman"/>
          <w:sz w:val="22"/>
          <w:szCs w:val="22"/>
        </w:rPr>
      </w:pPr>
    </w:p>
    <w:p w:rsidR="00071779" w:rsidRPr="00D07B6E" w:rsidRDefault="00071779" w:rsidP="009E4A5B">
      <w:pPr>
        <w:spacing w:line="240" w:lineRule="atLeast"/>
        <w:ind w:left="900" w:right="15" w:hanging="5"/>
        <w:jc w:val="both"/>
        <w:rPr>
          <w:rFonts w:cs="Times New Roman"/>
          <w:sz w:val="22"/>
          <w:szCs w:val="22"/>
        </w:rPr>
      </w:pPr>
      <w:r w:rsidRPr="00D07B6E">
        <w:rPr>
          <w:rFonts w:cs="Times New Roman"/>
          <w:sz w:val="22"/>
          <w:szCs w:val="22"/>
        </w:rPr>
        <w:t>The Group/Company records post-employment benefits through a defined contribution plan (under the Provident Fund Act B.E. 2530 (1987)) and a defined benefit plan (obligations for retired employees under the Thai Labor Protection Act B.E. 2541 (1998)).</w:t>
      </w:r>
    </w:p>
    <w:p w:rsidR="00071779" w:rsidRPr="00D07B6E" w:rsidRDefault="00071779" w:rsidP="009E4A5B">
      <w:pPr>
        <w:spacing w:line="240" w:lineRule="atLeast"/>
        <w:ind w:left="1276" w:right="15"/>
        <w:jc w:val="both"/>
        <w:rPr>
          <w:rFonts w:cs="Times New Roman"/>
          <w:sz w:val="22"/>
          <w:szCs w:val="22"/>
        </w:rPr>
      </w:pPr>
    </w:p>
    <w:p w:rsidR="00071779" w:rsidRPr="00D07B6E" w:rsidRDefault="00071779" w:rsidP="009E4A5B">
      <w:pPr>
        <w:numPr>
          <w:ilvl w:val="0"/>
          <w:numId w:val="13"/>
        </w:numPr>
        <w:tabs>
          <w:tab w:val="left" w:pos="1276"/>
        </w:tabs>
        <w:spacing w:line="240" w:lineRule="atLeast"/>
        <w:ind w:right="15"/>
        <w:jc w:val="both"/>
        <w:rPr>
          <w:rFonts w:cs="Times New Roman"/>
          <w:i/>
          <w:iCs/>
          <w:sz w:val="22"/>
          <w:szCs w:val="22"/>
        </w:rPr>
      </w:pPr>
      <w:r w:rsidRPr="00D07B6E">
        <w:rPr>
          <w:rFonts w:cs="Times New Roman"/>
          <w:i/>
          <w:iCs/>
          <w:sz w:val="22"/>
          <w:szCs w:val="22"/>
        </w:rPr>
        <w:t>Defined contribution plan</w:t>
      </w:r>
    </w:p>
    <w:p w:rsidR="00071779" w:rsidRPr="00D07B6E" w:rsidRDefault="00071779" w:rsidP="009E4A5B">
      <w:pPr>
        <w:spacing w:line="240" w:lineRule="atLeast"/>
        <w:ind w:left="1276" w:right="15"/>
        <w:jc w:val="both"/>
        <w:rPr>
          <w:rFonts w:cs="Times New Roman"/>
          <w:sz w:val="22"/>
          <w:szCs w:val="22"/>
        </w:rPr>
      </w:pPr>
    </w:p>
    <w:p w:rsidR="00071779" w:rsidRPr="00D07B6E" w:rsidRDefault="00071779" w:rsidP="009E4A5B">
      <w:pPr>
        <w:spacing w:line="240" w:lineRule="atLeast"/>
        <w:ind w:left="1260" w:right="15" w:hanging="5"/>
        <w:jc w:val="both"/>
        <w:rPr>
          <w:rFonts w:cs="Times New Roman"/>
          <w:sz w:val="22"/>
          <w:szCs w:val="22"/>
        </w:rPr>
      </w:pPr>
      <w:r w:rsidRPr="00D07B6E">
        <w:rPr>
          <w:rFonts w:cs="Times New Roman"/>
          <w:sz w:val="22"/>
          <w:szCs w:val="22"/>
        </w:rPr>
        <w:t>Obligations for contributions to defined contribution pension plans are recognized as an employee benefit expense in profit or loss in the periods during which services are rendered by employees.</w:t>
      </w:r>
    </w:p>
    <w:p w:rsidR="00071779" w:rsidRPr="00D07B6E" w:rsidRDefault="00071779" w:rsidP="009E4A5B">
      <w:pPr>
        <w:spacing w:line="240" w:lineRule="atLeast"/>
        <w:ind w:left="1260" w:right="15" w:hanging="5"/>
        <w:jc w:val="both"/>
        <w:rPr>
          <w:rFonts w:cs="Times New Roman"/>
          <w:sz w:val="22"/>
          <w:szCs w:val="22"/>
        </w:rPr>
      </w:pPr>
    </w:p>
    <w:p w:rsidR="00071779" w:rsidRPr="00D07B6E" w:rsidRDefault="00071779" w:rsidP="009E4A5B">
      <w:pPr>
        <w:tabs>
          <w:tab w:val="left" w:pos="1276"/>
        </w:tabs>
        <w:spacing w:line="240" w:lineRule="atLeast"/>
        <w:ind w:left="900" w:right="15" w:hanging="5"/>
        <w:jc w:val="both"/>
        <w:rPr>
          <w:rFonts w:cs="Times New Roman"/>
          <w:i/>
          <w:iCs/>
          <w:sz w:val="22"/>
          <w:szCs w:val="22"/>
        </w:rPr>
      </w:pPr>
      <w:r w:rsidRPr="00D07B6E">
        <w:rPr>
          <w:rFonts w:cs="Times New Roman"/>
          <w:i/>
          <w:iCs/>
          <w:sz w:val="22"/>
          <w:szCs w:val="22"/>
        </w:rPr>
        <w:t>-</w:t>
      </w:r>
      <w:r w:rsidRPr="00D07B6E">
        <w:rPr>
          <w:rFonts w:cs="Times New Roman"/>
          <w:i/>
          <w:iCs/>
          <w:sz w:val="22"/>
          <w:szCs w:val="22"/>
        </w:rPr>
        <w:tab/>
        <w:t>Defined benefit plan</w:t>
      </w:r>
    </w:p>
    <w:p w:rsidR="00071779" w:rsidRPr="00D07B6E" w:rsidRDefault="00071779" w:rsidP="009E4A5B">
      <w:pPr>
        <w:spacing w:line="240" w:lineRule="atLeast"/>
        <w:ind w:left="1276" w:right="15"/>
        <w:jc w:val="both"/>
        <w:rPr>
          <w:rFonts w:cs="Times New Roman"/>
          <w:sz w:val="22"/>
          <w:szCs w:val="22"/>
        </w:rPr>
      </w:pPr>
    </w:p>
    <w:p w:rsidR="00071779" w:rsidRPr="00D07B6E" w:rsidRDefault="00071779" w:rsidP="009E4A5B">
      <w:pPr>
        <w:spacing w:line="240" w:lineRule="atLeast"/>
        <w:ind w:left="1260" w:right="15" w:hanging="5"/>
        <w:jc w:val="both"/>
        <w:rPr>
          <w:rFonts w:cs="Times New Roman"/>
          <w:sz w:val="22"/>
          <w:szCs w:val="22"/>
        </w:rPr>
      </w:pPr>
      <w:r w:rsidRPr="00D07B6E">
        <w:rPr>
          <w:rFonts w:cs="Times New Roman"/>
          <w:sz w:val="22"/>
          <w:szCs w:val="22"/>
        </w:rPr>
        <w:t>The Group’s/Company’s net obligation in respect of defined benefit plans is calculated by estimating the amount of future benefit that employees have earned in return for their service in the current and prior periods. Such benefits are discounted to determine its present value using the yield at the reporting date on government bonds that have maturity dates approximating the terms of the Group’s/Company’s obligations and that are denominated in the same currency in which the benefits are expected to be paid.  The calculation is performed by an independent actuary using th</w:t>
      </w:r>
      <w:r w:rsidR="009C1BE4">
        <w:rPr>
          <w:rFonts w:cs="Times New Roman"/>
          <w:sz w:val="22"/>
          <w:szCs w:val="22"/>
        </w:rPr>
        <w:t>e Projected Unit Credit Method.</w:t>
      </w:r>
    </w:p>
    <w:p w:rsidR="00071779" w:rsidRPr="00D07B6E" w:rsidRDefault="00071779" w:rsidP="009E4A5B">
      <w:pPr>
        <w:spacing w:line="240" w:lineRule="atLeast"/>
        <w:ind w:left="1276" w:right="15"/>
        <w:jc w:val="both"/>
        <w:rPr>
          <w:rFonts w:cs="Times New Roman"/>
          <w:sz w:val="22"/>
          <w:szCs w:val="22"/>
        </w:rPr>
      </w:pPr>
    </w:p>
    <w:p w:rsidR="00264D8B" w:rsidRDefault="00071779" w:rsidP="009E4A5B">
      <w:pPr>
        <w:spacing w:line="240" w:lineRule="atLeast"/>
        <w:ind w:left="1260" w:right="15" w:hanging="5"/>
        <w:jc w:val="both"/>
        <w:rPr>
          <w:rFonts w:cstheme="minorBidi"/>
          <w:sz w:val="22"/>
          <w:szCs w:val="22"/>
        </w:rPr>
      </w:pPr>
      <w:r w:rsidRPr="00D07B6E">
        <w:rPr>
          <w:rFonts w:cs="Times New Roman"/>
          <w:sz w:val="22"/>
          <w:szCs w:val="22"/>
        </w:rPr>
        <w:t>The Group/Company recognized immediately all actuarial gains or losses arising from defined benefit plans are recognized in other comprehensive income.</w:t>
      </w:r>
    </w:p>
    <w:p w:rsidR="0099239F" w:rsidRDefault="0099239F" w:rsidP="009E4A5B">
      <w:pPr>
        <w:spacing w:line="240" w:lineRule="auto"/>
        <w:ind w:right="0"/>
        <w:rPr>
          <w:rFonts w:cstheme="minorBidi"/>
          <w:sz w:val="22"/>
          <w:szCs w:val="22"/>
        </w:rPr>
      </w:pPr>
    </w:p>
    <w:p w:rsidR="00071779" w:rsidRPr="00D07B6E" w:rsidRDefault="00071779" w:rsidP="009E4A5B">
      <w:pPr>
        <w:spacing w:line="240" w:lineRule="atLeast"/>
        <w:ind w:left="900" w:right="15" w:hanging="360"/>
        <w:jc w:val="both"/>
        <w:rPr>
          <w:rFonts w:cs="Times New Roman"/>
          <w:i/>
          <w:iCs/>
          <w:sz w:val="22"/>
          <w:szCs w:val="22"/>
        </w:rPr>
      </w:pPr>
      <w:r w:rsidRPr="00D07B6E">
        <w:rPr>
          <w:rFonts w:cs="Times New Roman"/>
          <w:i/>
          <w:iCs/>
          <w:sz w:val="22"/>
          <w:szCs w:val="22"/>
        </w:rPr>
        <w:t>c)</w:t>
      </w:r>
      <w:r w:rsidRPr="00D07B6E">
        <w:rPr>
          <w:rFonts w:cs="Times New Roman"/>
          <w:i/>
          <w:iCs/>
          <w:sz w:val="22"/>
          <w:szCs w:val="22"/>
        </w:rPr>
        <w:tab/>
        <w:t>Other long-term employee benefits</w:t>
      </w:r>
    </w:p>
    <w:p w:rsidR="00071779" w:rsidRPr="00D07B6E" w:rsidRDefault="00071779" w:rsidP="009E4A5B">
      <w:pPr>
        <w:spacing w:line="240" w:lineRule="atLeast"/>
        <w:ind w:left="938" w:right="15"/>
        <w:jc w:val="both"/>
        <w:rPr>
          <w:rFonts w:cs="Times New Roman"/>
          <w:sz w:val="22"/>
          <w:szCs w:val="22"/>
        </w:rPr>
      </w:pPr>
    </w:p>
    <w:p w:rsidR="00071779" w:rsidRPr="00D07B6E" w:rsidRDefault="00071779" w:rsidP="009E4A5B">
      <w:pPr>
        <w:pStyle w:val="BodyText"/>
        <w:spacing w:line="240" w:lineRule="atLeast"/>
        <w:ind w:left="900" w:right="4"/>
        <w:jc w:val="both"/>
        <w:rPr>
          <w:rFonts w:ascii="Times New Roman" w:cs="Times New Roman"/>
          <w:sz w:val="22"/>
          <w:szCs w:val="22"/>
        </w:rPr>
      </w:pPr>
      <w:r w:rsidRPr="00D07B6E">
        <w:rPr>
          <w:rFonts w:ascii="Times New Roman" w:cs="Times New Roman"/>
          <w:sz w:val="22"/>
          <w:szCs w:val="22"/>
        </w:rPr>
        <w:t>The Group’s/Company’s net obligation in respect of long-term employee benefits is the amount of future benefit that employees have earned in return for their service in the current and prior periods</w:t>
      </w:r>
      <w:r w:rsidRPr="00D07B6E">
        <w:rPr>
          <w:rFonts w:ascii="Times New Roman" w:cs="Times New Roman"/>
          <w:sz w:val="22"/>
          <w:szCs w:val="22"/>
          <w:cs/>
        </w:rPr>
        <w:t xml:space="preserve"> </w:t>
      </w:r>
      <w:r w:rsidRPr="00D07B6E">
        <w:rPr>
          <w:rFonts w:ascii="Times New Roman" w:cs="Times New Roman"/>
          <w:sz w:val="22"/>
          <w:szCs w:val="22"/>
        </w:rPr>
        <w:t>that benefit is discounted to determine its present value.  Remeasurements are recognized in profit or loss in the period in which they arise.</w:t>
      </w:r>
    </w:p>
    <w:p w:rsidR="00071779" w:rsidRPr="00D07B6E" w:rsidRDefault="00071779" w:rsidP="009E4A5B">
      <w:pPr>
        <w:pStyle w:val="BodyText"/>
        <w:spacing w:line="240" w:lineRule="atLeast"/>
        <w:ind w:left="900" w:right="4"/>
        <w:jc w:val="both"/>
        <w:rPr>
          <w:rFonts w:ascii="Times New Roman" w:cs="Times New Roman"/>
          <w:sz w:val="22"/>
          <w:szCs w:val="22"/>
        </w:rPr>
      </w:pPr>
    </w:p>
    <w:p w:rsidR="00071779" w:rsidRPr="00D07B6E" w:rsidRDefault="00071779" w:rsidP="009E4A5B">
      <w:pPr>
        <w:pStyle w:val="BodyText"/>
        <w:spacing w:line="240" w:lineRule="atLeast"/>
        <w:ind w:left="900" w:right="4" w:hanging="333"/>
        <w:jc w:val="both"/>
        <w:rPr>
          <w:rFonts w:ascii="Times New Roman" w:cs="Times New Roman"/>
          <w:i/>
          <w:iCs/>
          <w:sz w:val="22"/>
          <w:szCs w:val="22"/>
        </w:rPr>
      </w:pPr>
      <w:r w:rsidRPr="00D07B6E">
        <w:rPr>
          <w:rFonts w:ascii="Times New Roman" w:cs="Times New Roman"/>
          <w:i/>
          <w:iCs/>
          <w:sz w:val="22"/>
          <w:szCs w:val="22"/>
        </w:rPr>
        <w:t>d)</w:t>
      </w:r>
      <w:r w:rsidRPr="00D07B6E">
        <w:rPr>
          <w:rFonts w:ascii="Times New Roman" w:cs="Times New Roman"/>
          <w:i/>
          <w:iCs/>
          <w:sz w:val="22"/>
          <w:szCs w:val="22"/>
        </w:rPr>
        <w:tab/>
        <w:t>Termination benefits</w:t>
      </w:r>
    </w:p>
    <w:p w:rsidR="00071779" w:rsidRPr="00D07B6E" w:rsidRDefault="00071779" w:rsidP="009E4A5B">
      <w:pPr>
        <w:spacing w:line="240" w:lineRule="atLeast"/>
        <w:ind w:left="938" w:right="15"/>
        <w:jc w:val="both"/>
        <w:rPr>
          <w:rFonts w:cs="Times New Roman"/>
          <w:sz w:val="22"/>
          <w:szCs w:val="22"/>
        </w:rPr>
      </w:pPr>
    </w:p>
    <w:p w:rsidR="003E2D7C" w:rsidRDefault="00071779" w:rsidP="009E4A5B">
      <w:pPr>
        <w:pStyle w:val="BodyText"/>
        <w:spacing w:line="240" w:lineRule="atLeast"/>
        <w:ind w:left="900" w:right="4"/>
        <w:jc w:val="both"/>
        <w:rPr>
          <w:rFonts w:ascii="Times New Roman" w:cs="Times New Roman"/>
          <w:sz w:val="22"/>
          <w:szCs w:val="22"/>
        </w:rPr>
      </w:pPr>
      <w:r w:rsidRPr="00D07B6E">
        <w:rPr>
          <w:rFonts w:ascii="Times New Roman" w:cs="Times New Roman"/>
          <w:sz w:val="22"/>
          <w:szCs w:val="22"/>
        </w:rPr>
        <w:t>Termination benefits are expensed at the earlier of when the Group/Company can no longer withdraw the offer of those benefits and when the Group/Company recognized costs for a restructuring.  If benefits are not expected to be settled wholly within 12 months of the end of reporting period, then they are discounted.</w:t>
      </w:r>
    </w:p>
    <w:p w:rsidR="00E02D7F" w:rsidRPr="00D07B6E" w:rsidRDefault="00E02D7F" w:rsidP="009E4A5B">
      <w:pPr>
        <w:pStyle w:val="BodyText"/>
        <w:spacing w:line="240" w:lineRule="atLeast"/>
        <w:ind w:left="900" w:right="4"/>
        <w:jc w:val="both"/>
        <w:rPr>
          <w:rFonts w:ascii="Times New Roman" w:cs="Times New Roman"/>
          <w:sz w:val="22"/>
          <w:szCs w:val="22"/>
        </w:rPr>
      </w:pPr>
    </w:p>
    <w:p w:rsidR="00C3748D" w:rsidRPr="00D07B6E" w:rsidRDefault="00C3748D" w:rsidP="009E4A5B">
      <w:pPr>
        <w:pStyle w:val="BodyText"/>
        <w:numPr>
          <w:ilvl w:val="1"/>
          <w:numId w:val="15"/>
        </w:numPr>
        <w:tabs>
          <w:tab w:val="left" w:pos="567"/>
        </w:tabs>
        <w:ind w:left="567" w:right="0" w:hanging="567"/>
        <w:jc w:val="both"/>
        <w:rPr>
          <w:rFonts w:ascii="Times New Roman" w:cs="Times New Roman"/>
          <w:b/>
          <w:bCs/>
          <w:i/>
          <w:iCs/>
          <w:sz w:val="22"/>
          <w:szCs w:val="22"/>
        </w:rPr>
      </w:pPr>
      <w:r w:rsidRPr="00D07B6E">
        <w:rPr>
          <w:rFonts w:ascii="Times New Roman" w:cs="Times New Roman"/>
          <w:b/>
          <w:bCs/>
          <w:i/>
          <w:iCs/>
          <w:sz w:val="22"/>
          <w:szCs w:val="22"/>
        </w:rPr>
        <w:t>Provisions</w:t>
      </w:r>
    </w:p>
    <w:p w:rsidR="00C3748D" w:rsidRPr="00D07B6E" w:rsidRDefault="00C3748D" w:rsidP="009E4A5B">
      <w:pPr>
        <w:spacing w:line="240" w:lineRule="atLeast"/>
        <w:ind w:left="544" w:right="45"/>
        <w:jc w:val="both"/>
        <w:rPr>
          <w:rFonts w:cs="Times New Roman"/>
          <w:sz w:val="22"/>
          <w:szCs w:val="22"/>
        </w:rPr>
      </w:pPr>
    </w:p>
    <w:p w:rsidR="00C3748D" w:rsidRPr="00D07B6E" w:rsidRDefault="00C3748D" w:rsidP="009E4A5B">
      <w:pPr>
        <w:spacing w:line="240" w:lineRule="atLeast"/>
        <w:ind w:left="545" w:right="15" w:hanging="5"/>
        <w:jc w:val="both"/>
        <w:rPr>
          <w:rFonts w:cs="Times New Roman"/>
          <w:sz w:val="22"/>
          <w:szCs w:val="22"/>
        </w:rPr>
      </w:pPr>
      <w:r w:rsidRPr="00D07B6E">
        <w:rPr>
          <w:rFonts w:cs="Times New Roman"/>
          <w:sz w:val="22"/>
          <w:szCs w:val="22"/>
        </w:rPr>
        <w:t>A provision is recognized if, as a result of past event, the Group/Company has a present legal or constructive obligation that can be estimate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discount is recognized as finance cost.</w:t>
      </w:r>
    </w:p>
    <w:p w:rsidR="00C3748D" w:rsidRPr="00D07B6E" w:rsidRDefault="00C3748D" w:rsidP="009E4A5B">
      <w:pPr>
        <w:spacing w:line="240" w:lineRule="atLeast"/>
        <w:ind w:left="544" w:right="45"/>
        <w:jc w:val="both"/>
        <w:rPr>
          <w:rFonts w:cs="Times New Roman"/>
          <w:sz w:val="22"/>
          <w:szCs w:val="22"/>
        </w:rPr>
      </w:pPr>
    </w:p>
    <w:p w:rsidR="00284209" w:rsidRDefault="00284209" w:rsidP="009E4A5B">
      <w:pPr>
        <w:spacing w:line="240" w:lineRule="auto"/>
        <w:ind w:right="0"/>
        <w:rPr>
          <w:rFonts w:cs="Times New Roman"/>
          <w:i/>
          <w:iCs/>
          <w:sz w:val="22"/>
          <w:szCs w:val="22"/>
        </w:rPr>
      </w:pPr>
      <w:r>
        <w:rPr>
          <w:rFonts w:cs="Times New Roman"/>
          <w:i/>
          <w:iCs/>
          <w:sz w:val="22"/>
          <w:szCs w:val="22"/>
        </w:rPr>
        <w:br w:type="page"/>
      </w:r>
    </w:p>
    <w:p w:rsidR="00C3748D" w:rsidRPr="00D07B6E" w:rsidRDefault="00C3748D" w:rsidP="009E4A5B">
      <w:pPr>
        <w:spacing w:line="240" w:lineRule="atLeast"/>
        <w:ind w:left="545" w:right="15" w:hanging="5"/>
        <w:jc w:val="both"/>
        <w:rPr>
          <w:rFonts w:cs="Times New Roman"/>
          <w:i/>
          <w:iCs/>
          <w:sz w:val="22"/>
          <w:szCs w:val="22"/>
        </w:rPr>
      </w:pPr>
      <w:r w:rsidRPr="00D07B6E">
        <w:rPr>
          <w:rFonts w:cs="Times New Roman"/>
          <w:i/>
          <w:iCs/>
          <w:sz w:val="22"/>
          <w:szCs w:val="22"/>
        </w:rPr>
        <w:lastRenderedPageBreak/>
        <w:t>Provisions for capping and improving landfill</w:t>
      </w:r>
    </w:p>
    <w:p w:rsidR="00C3748D" w:rsidRPr="00D07B6E" w:rsidRDefault="00C3748D" w:rsidP="009E4A5B">
      <w:pPr>
        <w:spacing w:line="240" w:lineRule="atLeast"/>
        <w:ind w:left="544" w:right="45"/>
        <w:jc w:val="both"/>
        <w:rPr>
          <w:rFonts w:cs="Times New Roman"/>
          <w:sz w:val="22"/>
          <w:szCs w:val="22"/>
        </w:rPr>
      </w:pPr>
    </w:p>
    <w:p w:rsidR="00C3748D" w:rsidRPr="00D07B6E" w:rsidRDefault="00C3748D" w:rsidP="009E4A5B">
      <w:pPr>
        <w:spacing w:line="240" w:lineRule="atLeast"/>
        <w:ind w:left="545" w:right="15" w:hanging="5"/>
        <w:jc w:val="both"/>
        <w:rPr>
          <w:rFonts w:cs="Times New Roman"/>
          <w:sz w:val="22"/>
          <w:szCs w:val="22"/>
        </w:rPr>
      </w:pPr>
      <w:r w:rsidRPr="00D07B6E">
        <w:rPr>
          <w:rFonts w:cs="Times New Roman"/>
          <w:sz w:val="22"/>
          <w:szCs w:val="22"/>
        </w:rPr>
        <w:t>A provision for capping and improving landfill is recognized when the Company utilizes landfill occurring in the present, and it is probable that an outflow benefits will be required to settle when closed and improved landfill.  These provisions are determined by basing on expected expenses and equipment for closing and improving landfill and will be annually reviewed.</w:t>
      </w:r>
    </w:p>
    <w:p w:rsidR="00C3748D" w:rsidRPr="00D07B6E" w:rsidRDefault="00C3748D" w:rsidP="009E4A5B">
      <w:pPr>
        <w:spacing w:line="240" w:lineRule="atLeast"/>
        <w:ind w:left="545" w:right="15" w:hanging="5"/>
        <w:jc w:val="both"/>
        <w:rPr>
          <w:rFonts w:cs="Times New Roman"/>
          <w:i/>
          <w:iCs/>
          <w:sz w:val="22"/>
          <w:szCs w:val="22"/>
        </w:rPr>
      </w:pPr>
    </w:p>
    <w:p w:rsidR="00C3748D" w:rsidRPr="00D07B6E" w:rsidRDefault="00C3748D" w:rsidP="009E4A5B">
      <w:pPr>
        <w:spacing w:line="240" w:lineRule="atLeast"/>
        <w:ind w:left="545" w:right="15" w:hanging="5"/>
        <w:jc w:val="both"/>
        <w:rPr>
          <w:rFonts w:cs="Times New Roman"/>
          <w:i/>
          <w:iCs/>
          <w:sz w:val="22"/>
          <w:szCs w:val="22"/>
        </w:rPr>
      </w:pPr>
      <w:r w:rsidRPr="00D07B6E">
        <w:rPr>
          <w:rFonts w:cs="Times New Roman"/>
          <w:i/>
          <w:iCs/>
          <w:sz w:val="22"/>
          <w:szCs w:val="22"/>
        </w:rPr>
        <w:t>Provision for litigation</w:t>
      </w:r>
    </w:p>
    <w:p w:rsidR="00C3748D" w:rsidRPr="00D07B6E" w:rsidRDefault="00C3748D" w:rsidP="009E4A5B">
      <w:pPr>
        <w:spacing w:line="240" w:lineRule="atLeast"/>
        <w:ind w:left="544" w:right="45"/>
        <w:jc w:val="both"/>
        <w:rPr>
          <w:rFonts w:cs="Times New Roman"/>
          <w:sz w:val="22"/>
          <w:szCs w:val="22"/>
        </w:rPr>
      </w:pPr>
    </w:p>
    <w:p w:rsidR="00C3748D" w:rsidRPr="00D07B6E" w:rsidRDefault="00C3748D" w:rsidP="009E4A5B">
      <w:pPr>
        <w:spacing w:line="240" w:lineRule="atLeast"/>
        <w:ind w:left="545" w:right="15" w:hanging="5"/>
        <w:jc w:val="both"/>
        <w:rPr>
          <w:rFonts w:cs="Times New Roman"/>
          <w:sz w:val="22"/>
          <w:szCs w:val="22"/>
        </w:rPr>
      </w:pPr>
      <w:r w:rsidRPr="00D07B6E">
        <w:rPr>
          <w:rFonts w:cs="Times New Roman"/>
          <w:sz w:val="22"/>
          <w:szCs w:val="22"/>
        </w:rPr>
        <w:t>Provision for litigation is recognized when the Group/Company has constructive obligation incu</w:t>
      </w:r>
      <w:r w:rsidR="00FE63A5" w:rsidRPr="00D07B6E">
        <w:rPr>
          <w:rFonts w:cs="Times New Roman"/>
          <w:sz w:val="22"/>
          <w:szCs w:val="22"/>
        </w:rPr>
        <w:t>rred by Court’s order to settle or the lawsuit is finalized.</w:t>
      </w:r>
    </w:p>
    <w:p w:rsidR="00C3748D" w:rsidRPr="00D07B6E" w:rsidRDefault="00C3748D" w:rsidP="009E4A5B">
      <w:pPr>
        <w:spacing w:line="240" w:lineRule="atLeast"/>
        <w:ind w:left="544" w:right="45"/>
        <w:jc w:val="both"/>
        <w:rPr>
          <w:rFonts w:cs="Times New Roman"/>
          <w:i/>
          <w:iCs/>
          <w:sz w:val="22"/>
          <w:szCs w:val="22"/>
        </w:rPr>
      </w:pPr>
    </w:p>
    <w:p w:rsidR="00C3748D" w:rsidRPr="00D07B6E" w:rsidRDefault="00C3748D" w:rsidP="009E4A5B">
      <w:pPr>
        <w:spacing w:line="240" w:lineRule="atLeast"/>
        <w:ind w:left="544" w:right="45"/>
        <w:jc w:val="both"/>
        <w:rPr>
          <w:rFonts w:cs="Times New Roman"/>
          <w:i/>
          <w:iCs/>
          <w:sz w:val="22"/>
          <w:szCs w:val="22"/>
        </w:rPr>
      </w:pPr>
      <w:r w:rsidRPr="00D07B6E">
        <w:rPr>
          <w:rFonts w:cs="Times New Roman"/>
          <w:i/>
          <w:iCs/>
          <w:sz w:val="22"/>
          <w:szCs w:val="22"/>
        </w:rPr>
        <w:t xml:space="preserve">Provision for fines and damage claims from non-compliance with an agreement </w:t>
      </w:r>
    </w:p>
    <w:p w:rsidR="00C3748D" w:rsidRPr="00D07B6E" w:rsidRDefault="00C3748D" w:rsidP="009E4A5B">
      <w:pPr>
        <w:spacing w:line="240" w:lineRule="atLeast"/>
        <w:ind w:left="544" w:right="45"/>
        <w:jc w:val="both"/>
        <w:rPr>
          <w:rFonts w:cs="Times New Roman"/>
          <w:sz w:val="22"/>
          <w:szCs w:val="22"/>
        </w:rPr>
      </w:pPr>
    </w:p>
    <w:p w:rsidR="00C3748D" w:rsidRPr="00D07B6E" w:rsidRDefault="00C3748D" w:rsidP="009E4A5B">
      <w:pPr>
        <w:spacing w:line="240" w:lineRule="atLeast"/>
        <w:ind w:left="545" w:right="15" w:hanging="5"/>
        <w:jc w:val="both"/>
        <w:rPr>
          <w:rFonts w:cs="Times New Roman"/>
          <w:sz w:val="22"/>
          <w:szCs w:val="22"/>
        </w:rPr>
      </w:pPr>
      <w:r w:rsidRPr="00D07B6E">
        <w:rPr>
          <w:rFonts w:cs="Times New Roman"/>
          <w:sz w:val="22"/>
          <w:szCs w:val="22"/>
        </w:rPr>
        <w:t>Provision for fines and damage claims from non-compliance with an agreement is recognized when the Company acknowledges damage when the underlying services are sold which is based on historical litigation data and a weighting of all possible customers against their associated probabilities on the proportionate responsibility.</w:t>
      </w:r>
    </w:p>
    <w:p w:rsidR="00C3748D" w:rsidRPr="00D07B6E" w:rsidRDefault="00C3748D" w:rsidP="009E4A5B">
      <w:pPr>
        <w:spacing w:line="240" w:lineRule="atLeast"/>
        <w:ind w:left="544" w:right="45"/>
        <w:jc w:val="both"/>
        <w:rPr>
          <w:rFonts w:cs="Times New Roman"/>
          <w:sz w:val="22"/>
          <w:szCs w:val="22"/>
        </w:rPr>
      </w:pPr>
    </w:p>
    <w:p w:rsidR="00C3748D" w:rsidRPr="00D07B6E" w:rsidRDefault="00C3748D" w:rsidP="009E4A5B">
      <w:pPr>
        <w:pStyle w:val="BodyText"/>
        <w:numPr>
          <w:ilvl w:val="1"/>
          <w:numId w:val="15"/>
        </w:numPr>
        <w:tabs>
          <w:tab w:val="left" w:pos="567"/>
        </w:tabs>
        <w:ind w:left="567" w:right="0" w:hanging="567"/>
        <w:jc w:val="both"/>
        <w:rPr>
          <w:rFonts w:ascii="Times New Roman" w:cs="Times New Roman"/>
          <w:b/>
          <w:bCs/>
          <w:i/>
          <w:iCs/>
          <w:sz w:val="22"/>
          <w:szCs w:val="22"/>
        </w:rPr>
      </w:pPr>
      <w:r w:rsidRPr="00D07B6E">
        <w:rPr>
          <w:rFonts w:ascii="Times New Roman" w:cs="Times New Roman"/>
          <w:b/>
          <w:bCs/>
          <w:i/>
          <w:iCs/>
          <w:sz w:val="22"/>
          <w:szCs w:val="22"/>
        </w:rPr>
        <w:t>Revenue</w:t>
      </w:r>
    </w:p>
    <w:p w:rsidR="00C3748D" w:rsidRPr="00D07B6E" w:rsidRDefault="00C3748D" w:rsidP="009E4A5B">
      <w:pPr>
        <w:spacing w:line="240" w:lineRule="atLeast"/>
        <w:ind w:left="544" w:right="45"/>
        <w:jc w:val="both"/>
        <w:rPr>
          <w:rFonts w:cs="Times New Roman"/>
          <w:sz w:val="22"/>
          <w:szCs w:val="22"/>
        </w:rPr>
      </w:pPr>
    </w:p>
    <w:p w:rsidR="00C3748D" w:rsidRPr="00D07B6E" w:rsidRDefault="00C3748D" w:rsidP="009E4A5B">
      <w:pPr>
        <w:spacing w:line="240" w:lineRule="atLeast"/>
        <w:ind w:left="545" w:right="15" w:hanging="5"/>
        <w:jc w:val="both"/>
        <w:rPr>
          <w:rFonts w:cs="Times New Roman"/>
          <w:sz w:val="22"/>
          <w:szCs w:val="22"/>
        </w:rPr>
      </w:pPr>
      <w:r w:rsidRPr="00D07B6E">
        <w:rPr>
          <w:rFonts w:cs="Times New Roman"/>
          <w:sz w:val="22"/>
          <w:szCs w:val="22"/>
        </w:rPr>
        <w:t xml:space="preserve">Revenue is recognized when a customer obtains control of the goods or services in an amount that reflects the consideration to which the Group expects to be entitled, excluding those amounts collected on </w:t>
      </w:r>
      <w:r w:rsidR="0062684E" w:rsidRPr="00D07B6E">
        <w:rPr>
          <w:rFonts w:cs="Times New Roman"/>
          <w:sz w:val="22"/>
          <w:szCs w:val="22"/>
        </w:rPr>
        <w:t>behalf</w:t>
      </w:r>
      <w:r w:rsidRPr="00D07B6E">
        <w:rPr>
          <w:rFonts w:cs="Times New Roman"/>
          <w:sz w:val="22"/>
          <w:szCs w:val="22"/>
        </w:rPr>
        <w:t xml:space="preserve"> of third parties, value added tax and is after deduction of any trade discounts and volume rebates.</w:t>
      </w:r>
    </w:p>
    <w:p w:rsidR="00284209" w:rsidRDefault="00284209" w:rsidP="009E4A5B">
      <w:pPr>
        <w:spacing w:line="240" w:lineRule="atLeast"/>
        <w:ind w:left="544" w:right="45"/>
        <w:jc w:val="both"/>
        <w:rPr>
          <w:rFonts w:cs="Times New Roman"/>
          <w:sz w:val="22"/>
          <w:szCs w:val="22"/>
        </w:rPr>
      </w:pPr>
    </w:p>
    <w:p w:rsidR="00C3748D" w:rsidRPr="00D07B6E" w:rsidRDefault="00C3748D" w:rsidP="009E4A5B">
      <w:pPr>
        <w:spacing w:line="240" w:lineRule="atLeast"/>
        <w:ind w:left="545" w:right="15" w:hanging="5"/>
        <w:jc w:val="both"/>
        <w:rPr>
          <w:rFonts w:cs="Times New Roman"/>
          <w:sz w:val="22"/>
          <w:szCs w:val="22"/>
        </w:rPr>
      </w:pPr>
      <w:r w:rsidRPr="00D07B6E">
        <w:rPr>
          <w:rFonts w:cs="Times New Roman"/>
          <w:sz w:val="22"/>
          <w:szCs w:val="22"/>
        </w:rPr>
        <w:t>Sale of goods and services</w:t>
      </w:r>
    </w:p>
    <w:p w:rsidR="00C3748D" w:rsidRPr="00D07B6E" w:rsidRDefault="00C3748D" w:rsidP="009E4A5B">
      <w:pPr>
        <w:spacing w:line="240" w:lineRule="atLeast"/>
        <w:ind w:left="544" w:right="45"/>
        <w:jc w:val="both"/>
        <w:rPr>
          <w:rFonts w:cs="Times New Roman"/>
          <w:sz w:val="22"/>
          <w:szCs w:val="22"/>
        </w:rPr>
      </w:pPr>
    </w:p>
    <w:p w:rsidR="00C3748D" w:rsidRPr="00D07B6E" w:rsidRDefault="00C3748D" w:rsidP="009E4A5B">
      <w:pPr>
        <w:spacing w:line="240" w:lineRule="atLeast"/>
        <w:ind w:left="545" w:right="15" w:hanging="5"/>
        <w:jc w:val="both"/>
        <w:rPr>
          <w:rFonts w:cs="Times New Roman"/>
          <w:sz w:val="22"/>
          <w:szCs w:val="22"/>
        </w:rPr>
      </w:pPr>
      <w:r w:rsidRPr="00D07B6E">
        <w:rPr>
          <w:rFonts w:cs="Times New Roman"/>
          <w:sz w:val="22"/>
          <w:szCs w:val="22"/>
        </w:rPr>
        <w:t>Revenue from sale of goods is recognized when a customer obtains control of the goods, generally on delivery of the goods to the customers. For contracts that permit the customers to return the goods, revenue is recognized to extent that it is highly probable that a significant reversal in the amount of cumulative revenue recognized will not occur. Therefore, the amount of revenue recognized is adjusted for estimated returns, which are estimated based on the historical data.</w:t>
      </w:r>
    </w:p>
    <w:p w:rsidR="00C3748D" w:rsidRPr="00D07B6E" w:rsidRDefault="00C3748D" w:rsidP="009E4A5B">
      <w:pPr>
        <w:spacing w:line="240" w:lineRule="atLeast"/>
        <w:ind w:left="544" w:right="45"/>
        <w:jc w:val="both"/>
        <w:rPr>
          <w:rFonts w:cs="Times New Roman"/>
          <w:sz w:val="22"/>
          <w:szCs w:val="22"/>
        </w:rPr>
      </w:pPr>
    </w:p>
    <w:p w:rsidR="00C3748D" w:rsidRPr="00D07B6E" w:rsidRDefault="00C3748D" w:rsidP="009E4A5B">
      <w:pPr>
        <w:spacing w:line="240" w:lineRule="atLeast"/>
        <w:ind w:left="545" w:right="15" w:hanging="5"/>
        <w:jc w:val="both"/>
        <w:rPr>
          <w:rFonts w:cs="Times New Roman"/>
          <w:sz w:val="22"/>
          <w:szCs w:val="22"/>
        </w:rPr>
      </w:pPr>
      <w:r w:rsidRPr="00D07B6E">
        <w:rPr>
          <w:rFonts w:cs="Times New Roman"/>
          <w:sz w:val="22"/>
          <w:szCs w:val="22"/>
        </w:rPr>
        <w:t xml:space="preserve">Revenue from </w:t>
      </w:r>
      <w:r w:rsidR="004076A4" w:rsidRPr="00D07B6E">
        <w:rPr>
          <w:rFonts w:cs="Times New Roman"/>
          <w:sz w:val="22"/>
          <w:szCs w:val="22"/>
        </w:rPr>
        <w:t>industrial</w:t>
      </w:r>
      <w:r w:rsidRPr="00D07B6E">
        <w:rPr>
          <w:rFonts w:cs="Times New Roman"/>
          <w:sz w:val="22"/>
          <w:szCs w:val="22"/>
        </w:rPr>
        <w:t xml:space="preserve"> waste treatment service and landfill and others is recognized when the Company satisfies a performance obligation by transferring a promised services to the customers and the customers obtain control of that service. Related cost is recognized in profit or loss when incurred.</w:t>
      </w:r>
    </w:p>
    <w:p w:rsidR="00C3748D" w:rsidRPr="00D07B6E" w:rsidRDefault="00C3748D" w:rsidP="009E4A5B">
      <w:pPr>
        <w:spacing w:line="240" w:lineRule="atLeast"/>
        <w:ind w:left="544" w:right="45"/>
        <w:jc w:val="both"/>
        <w:rPr>
          <w:rFonts w:cs="Times New Roman"/>
          <w:sz w:val="22"/>
          <w:szCs w:val="22"/>
          <w:cs/>
        </w:rPr>
      </w:pPr>
    </w:p>
    <w:p w:rsidR="00C3748D" w:rsidRDefault="00C3748D" w:rsidP="009E4A5B">
      <w:pPr>
        <w:spacing w:line="240" w:lineRule="atLeast"/>
        <w:ind w:left="545" w:right="15" w:hanging="5"/>
        <w:jc w:val="both"/>
        <w:rPr>
          <w:rFonts w:cstheme="minorBidi"/>
          <w:sz w:val="22"/>
          <w:szCs w:val="22"/>
        </w:rPr>
      </w:pPr>
      <w:r w:rsidRPr="00D07B6E">
        <w:rPr>
          <w:rFonts w:cs="Times New Roman"/>
          <w:sz w:val="22"/>
          <w:szCs w:val="22"/>
        </w:rPr>
        <w:t>For bundled packages, the Group accounts for individual products and services separately if they are distinct (i.e. if a product or service is separately identifiable from other items and a customer can benefit from it) or the multiple services are rendered in different reporting periods. The consideration received is allocated based on their relative stand-alone selling prices which are determined based on the price list at which the Group sells the products and services in separate transactions.</w:t>
      </w:r>
    </w:p>
    <w:p w:rsidR="008B73B1" w:rsidRDefault="008B73B1" w:rsidP="009E4A5B">
      <w:pPr>
        <w:spacing w:line="240" w:lineRule="atLeast"/>
        <w:ind w:left="545" w:right="15" w:hanging="5"/>
        <w:jc w:val="both"/>
        <w:rPr>
          <w:rFonts w:cstheme="minorBidi"/>
          <w:sz w:val="22"/>
          <w:szCs w:val="22"/>
        </w:rPr>
      </w:pPr>
    </w:p>
    <w:p w:rsidR="008B73B1" w:rsidRPr="002E323F" w:rsidRDefault="008B73B1" w:rsidP="009E4A5B">
      <w:pPr>
        <w:spacing w:line="240" w:lineRule="atLeast"/>
        <w:ind w:left="545" w:right="15" w:hanging="5"/>
        <w:jc w:val="both"/>
        <w:rPr>
          <w:rFonts w:eastAsia="Times New Roman" w:cs="Times New Roman"/>
          <w:i/>
          <w:iCs/>
          <w:sz w:val="22"/>
          <w:szCs w:val="22"/>
        </w:rPr>
      </w:pPr>
      <w:r w:rsidRPr="002E323F">
        <w:rPr>
          <w:rFonts w:eastAsia="Times New Roman" w:cs="Times New Roman"/>
          <w:i/>
          <w:iCs/>
          <w:sz w:val="22"/>
          <w:szCs w:val="22"/>
        </w:rPr>
        <w:t>Contract balances</w:t>
      </w:r>
    </w:p>
    <w:p w:rsidR="008B73B1" w:rsidRPr="002E323F" w:rsidRDefault="008B73B1" w:rsidP="009E4A5B">
      <w:pPr>
        <w:spacing w:line="240" w:lineRule="atLeast"/>
        <w:ind w:left="545" w:right="15" w:hanging="5"/>
        <w:jc w:val="both"/>
        <w:rPr>
          <w:rFonts w:eastAsia="Times New Roman" w:cs="Times New Roman"/>
          <w:i/>
          <w:iCs/>
          <w:sz w:val="22"/>
          <w:szCs w:val="22"/>
          <w:cs/>
        </w:rPr>
      </w:pPr>
    </w:p>
    <w:p w:rsidR="00284209" w:rsidRPr="002E323F" w:rsidRDefault="008B73B1" w:rsidP="009E4A5B">
      <w:pPr>
        <w:tabs>
          <w:tab w:val="left" w:pos="9498"/>
        </w:tabs>
        <w:spacing w:line="240" w:lineRule="atLeast"/>
        <w:ind w:left="567" w:right="-54" w:firstLine="14"/>
        <w:jc w:val="thaiDistribute"/>
        <w:rPr>
          <w:rFonts w:eastAsia="Times New Roman" w:cs="Times New Roman"/>
          <w:sz w:val="22"/>
          <w:szCs w:val="22"/>
        </w:rPr>
      </w:pPr>
      <w:r w:rsidRPr="002E323F">
        <w:rPr>
          <w:rFonts w:eastAsia="Times New Roman" w:cs="Times New Roman"/>
          <w:sz w:val="22"/>
          <w:szCs w:val="22"/>
        </w:rPr>
        <w:t>Contract assets are recognized when the Group/Company recognizes the revenue before it has an unconditional right to receive consideration. The contract assets are measured at the amount of consideration that the Group/Company is entitled to, less allowance for expected credit losses. A contract assets are classified as trade accounts receivables when the Group/Company has an unconditional right to receive consideration.</w:t>
      </w:r>
      <w:r w:rsidR="00284209" w:rsidRPr="002E323F">
        <w:rPr>
          <w:rFonts w:eastAsia="Times New Roman" w:cs="Times New Roman"/>
          <w:sz w:val="22"/>
          <w:szCs w:val="22"/>
        </w:rPr>
        <w:br w:type="page"/>
      </w:r>
    </w:p>
    <w:p w:rsidR="008B73B1" w:rsidRPr="002E323F" w:rsidRDefault="008B73B1" w:rsidP="009E4A5B">
      <w:pPr>
        <w:tabs>
          <w:tab w:val="left" w:pos="9498"/>
        </w:tabs>
        <w:spacing w:line="240" w:lineRule="atLeast"/>
        <w:ind w:left="567" w:right="-54" w:firstLine="14"/>
        <w:jc w:val="thaiDistribute"/>
        <w:rPr>
          <w:rFonts w:cs="Times New Roman"/>
          <w:sz w:val="22"/>
          <w:szCs w:val="22"/>
        </w:rPr>
      </w:pPr>
      <w:r w:rsidRPr="002E323F">
        <w:rPr>
          <w:rFonts w:eastAsia="Times New Roman" w:cs="Times New Roman"/>
          <w:sz w:val="22"/>
          <w:szCs w:val="22"/>
        </w:rPr>
        <w:lastRenderedPageBreak/>
        <w:t xml:space="preserve">Contract liabilities are the obligation to transfer goods or services to the customer. The contract liabilities are recognized when the Group/Company receives or has an unconditional right to receive non-refundable consideration from the customer before the Goup/Company recognizes the related </w:t>
      </w:r>
    </w:p>
    <w:p w:rsidR="008B73B1" w:rsidRPr="00216CA8" w:rsidRDefault="008B73B1" w:rsidP="009E4A5B">
      <w:pPr>
        <w:spacing w:line="240" w:lineRule="atLeast"/>
        <w:ind w:left="545" w:right="15" w:hanging="5"/>
        <w:jc w:val="both"/>
        <w:rPr>
          <w:rFonts w:cs="Times New Roman"/>
          <w:sz w:val="22"/>
          <w:szCs w:val="22"/>
          <w:highlight w:val="cyan"/>
        </w:rPr>
      </w:pPr>
    </w:p>
    <w:p w:rsidR="00C3748D" w:rsidRPr="00D07B6E" w:rsidRDefault="00C3748D" w:rsidP="009E4A5B">
      <w:pPr>
        <w:spacing w:line="240" w:lineRule="atLeast"/>
        <w:ind w:left="545" w:right="15" w:hanging="5"/>
        <w:jc w:val="both"/>
        <w:rPr>
          <w:rFonts w:cs="Times New Roman"/>
          <w:b/>
          <w:bCs/>
          <w:sz w:val="22"/>
          <w:szCs w:val="22"/>
          <w:lang w:val="en-GB"/>
        </w:rPr>
      </w:pPr>
      <w:r w:rsidRPr="00D07B6E">
        <w:rPr>
          <w:rFonts w:cs="Times New Roman"/>
          <w:b/>
          <w:bCs/>
          <w:sz w:val="22"/>
          <w:szCs w:val="22"/>
          <w:lang w:val="en-GB"/>
        </w:rPr>
        <w:t>Revenue from sale of scraps and separated scrap materials</w:t>
      </w:r>
    </w:p>
    <w:p w:rsidR="00C3748D" w:rsidRPr="00D07B6E" w:rsidRDefault="00C3748D" w:rsidP="009E4A5B">
      <w:pPr>
        <w:spacing w:line="240" w:lineRule="atLeast"/>
        <w:ind w:left="545" w:right="15" w:hanging="5"/>
        <w:jc w:val="both"/>
        <w:rPr>
          <w:rFonts w:cs="Times New Roman"/>
          <w:sz w:val="22"/>
          <w:szCs w:val="22"/>
        </w:rPr>
      </w:pPr>
    </w:p>
    <w:p w:rsidR="00C3748D" w:rsidRPr="00D07B6E" w:rsidRDefault="00C3748D" w:rsidP="009E4A5B">
      <w:pPr>
        <w:spacing w:line="240" w:lineRule="atLeast"/>
        <w:ind w:left="545" w:right="15" w:hanging="5"/>
        <w:jc w:val="both"/>
        <w:rPr>
          <w:rFonts w:cs="Times New Roman"/>
          <w:sz w:val="22"/>
          <w:szCs w:val="22"/>
        </w:rPr>
      </w:pPr>
      <w:r w:rsidRPr="00D07B6E">
        <w:rPr>
          <w:rFonts w:cs="Times New Roman"/>
          <w:sz w:val="22"/>
          <w:szCs w:val="22"/>
        </w:rPr>
        <w:t xml:space="preserve">Revenue from sales of scraps and separated scrap materials such as steels, plastics, papers scrap and others which is recognized as income when delivered to the buyer </w:t>
      </w:r>
      <w:r w:rsidR="00E02D7F">
        <w:rPr>
          <w:rFonts w:cs="Times New Roman"/>
          <w:sz w:val="22"/>
          <w:szCs w:val="22"/>
        </w:rPr>
        <w:t xml:space="preserve">or upon </w:t>
      </w:r>
      <w:r w:rsidRPr="00D07B6E">
        <w:rPr>
          <w:rFonts w:cs="Times New Roman"/>
          <w:sz w:val="22"/>
          <w:szCs w:val="22"/>
        </w:rPr>
        <w:t>received payment or when the advance</w:t>
      </w:r>
      <w:r w:rsidR="00E02D7F">
        <w:rPr>
          <w:rFonts w:cs="Times New Roman"/>
          <w:sz w:val="22"/>
          <w:szCs w:val="22"/>
        </w:rPr>
        <w:t xml:space="preserve"> has been cleard.</w:t>
      </w:r>
    </w:p>
    <w:p w:rsidR="00C3748D" w:rsidRPr="00D07B6E" w:rsidRDefault="00C3748D" w:rsidP="009E4A5B">
      <w:pPr>
        <w:spacing w:line="240" w:lineRule="atLeast"/>
        <w:ind w:left="545" w:right="15" w:hanging="5"/>
        <w:jc w:val="both"/>
        <w:rPr>
          <w:rFonts w:cs="Times New Roman"/>
          <w:sz w:val="22"/>
          <w:szCs w:val="22"/>
        </w:rPr>
      </w:pPr>
    </w:p>
    <w:p w:rsidR="00C3748D" w:rsidRPr="00D07B6E" w:rsidRDefault="00C3748D" w:rsidP="009E4A5B">
      <w:pPr>
        <w:spacing w:line="240" w:lineRule="atLeast"/>
        <w:ind w:left="545" w:right="15" w:hanging="5"/>
        <w:jc w:val="both"/>
        <w:rPr>
          <w:rFonts w:cs="Times New Roman"/>
          <w:b/>
          <w:bCs/>
          <w:sz w:val="22"/>
          <w:szCs w:val="22"/>
        </w:rPr>
      </w:pPr>
      <w:r w:rsidRPr="00D07B6E">
        <w:rPr>
          <w:rFonts w:cs="Times New Roman"/>
          <w:b/>
          <w:bCs/>
          <w:sz w:val="22"/>
          <w:szCs w:val="22"/>
          <w:lang w:val="en-GB"/>
        </w:rPr>
        <w:t xml:space="preserve">Revenue from </w:t>
      </w:r>
      <w:r w:rsidRPr="00D07B6E">
        <w:rPr>
          <w:rFonts w:cs="Times New Roman"/>
          <w:b/>
          <w:bCs/>
          <w:sz w:val="22"/>
          <w:szCs w:val="22"/>
        </w:rPr>
        <w:t>investment</w:t>
      </w:r>
    </w:p>
    <w:p w:rsidR="00C3748D" w:rsidRPr="00D07B6E" w:rsidRDefault="00C3748D" w:rsidP="009E4A5B">
      <w:pPr>
        <w:spacing w:line="240" w:lineRule="atLeast"/>
        <w:ind w:left="544" w:right="45"/>
        <w:jc w:val="both"/>
        <w:rPr>
          <w:rFonts w:cs="Times New Roman"/>
          <w:sz w:val="22"/>
          <w:szCs w:val="22"/>
        </w:rPr>
      </w:pPr>
    </w:p>
    <w:p w:rsidR="00C3748D" w:rsidRDefault="008B73B1" w:rsidP="009E4A5B">
      <w:pPr>
        <w:spacing w:line="240" w:lineRule="atLeast"/>
        <w:ind w:left="545" w:right="15" w:hanging="5"/>
        <w:jc w:val="both"/>
        <w:rPr>
          <w:rFonts w:cstheme="minorBidi"/>
          <w:sz w:val="22"/>
          <w:szCs w:val="22"/>
        </w:rPr>
      </w:pPr>
      <w:r w:rsidRPr="008B73B1">
        <w:rPr>
          <w:rFonts w:cs="Times New Roman"/>
          <w:sz w:val="22"/>
          <w:szCs w:val="22"/>
        </w:rPr>
        <w:t>Revenue from investments comprises of rental income, interest income from bank deposits and revenue from winning lottery</w:t>
      </w:r>
    </w:p>
    <w:p w:rsidR="008B73B1" w:rsidRPr="008B73B1" w:rsidRDefault="008B73B1" w:rsidP="009E4A5B">
      <w:pPr>
        <w:spacing w:line="240" w:lineRule="atLeast"/>
        <w:ind w:left="545" w:right="15" w:hanging="5"/>
        <w:jc w:val="both"/>
        <w:rPr>
          <w:rFonts w:cstheme="minorBidi"/>
          <w:sz w:val="22"/>
          <w:szCs w:val="22"/>
        </w:rPr>
      </w:pPr>
    </w:p>
    <w:p w:rsidR="00C3748D" w:rsidRPr="00D07B6E" w:rsidRDefault="00C3748D" w:rsidP="009E4A5B">
      <w:pPr>
        <w:spacing w:line="240" w:lineRule="auto"/>
        <w:ind w:right="0" w:firstLine="540"/>
        <w:rPr>
          <w:rFonts w:cs="Times New Roman"/>
          <w:b/>
          <w:bCs/>
          <w:sz w:val="22"/>
          <w:szCs w:val="22"/>
        </w:rPr>
      </w:pPr>
      <w:r w:rsidRPr="00D07B6E">
        <w:rPr>
          <w:rFonts w:cs="Times New Roman"/>
          <w:b/>
          <w:bCs/>
          <w:sz w:val="22"/>
          <w:szCs w:val="22"/>
        </w:rPr>
        <w:t>Rental income</w:t>
      </w:r>
    </w:p>
    <w:p w:rsidR="00C3748D" w:rsidRPr="00D07B6E" w:rsidRDefault="00C3748D" w:rsidP="009E4A5B">
      <w:pPr>
        <w:spacing w:line="240" w:lineRule="atLeast"/>
        <w:ind w:left="545" w:right="15" w:hanging="5"/>
        <w:jc w:val="both"/>
        <w:rPr>
          <w:rFonts w:cs="Times New Roman"/>
          <w:sz w:val="22"/>
          <w:szCs w:val="22"/>
        </w:rPr>
      </w:pPr>
    </w:p>
    <w:p w:rsidR="00C3748D" w:rsidRPr="00D07B6E" w:rsidRDefault="00C3748D" w:rsidP="009E4A5B">
      <w:pPr>
        <w:spacing w:line="240" w:lineRule="atLeast"/>
        <w:ind w:left="545" w:right="15" w:hanging="5"/>
        <w:jc w:val="both"/>
        <w:rPr>
          <w:rFonts w:cs="Times New Roman"/>
          <w:sz w:val="22"/>
          <w:szCs w:val="22"/>
        </w:rPr>
      </w:pPr>
      <w:r w:rsidRPr="00D07B6E">
        <w:rPr>
          <w:rFonts w:cs="Times New Roman"/>
          <w:sz w:val="22"/>
          <w:szCs w:val="22"/>
        </w:rPr>
        <w:t xml:space="preserve">Rental income from investment property is recognized in profit or loss on a straight-line basis over the term of the lease. Lease incentives granted are recognized as an </w:t>
      </w:r>
      <w:r w:rsidR="004076A4" w:rsidRPr="00D07B6E">
        <w:rPr>
          <w:rFonts w:cs="Times New Roman"/>
          <w:sz w:val="22"/>
          <w:szCs w:val="22"/>
        </w:rPr>
        <w:t>integral</w:t>
      </w:r>
      <w:r w:rsidRPr="00D07B6E">
        <w:rPr>
          <w:rFonts w:cs="Times New Roman"/>
          <w:sz w:val="22"/>
          <w:szCs w:val="22"/>
        </w:rPr>
        <w:t xml:space="preserve"> part of the total rental income. Contingent rentals are recognized as income in the accounting period in which they are earned.</w:t>
      </w:r>
    </w:p>
    <w:p w:rsidR="00C3748D" w:rsidRPr="00D07B6E" w:rsidRDefault="00C3748D" w:rsidP="009E4A5B">
      <w:pPr>
        <w:spacing w:line="240" w:lineRule="atLeast"/>
        <w:ind w:left="544" w:right="45"/>
        <w:jc w:val="both"/>
        <w:rPr>
          <w:rFonts w:cs="Times New Roman"/>
          <w:sz w:val="22"/>
          <w:szCs w:val="22"/>
        </w:rPr>
      </w:pPr>
    </w:p>
    <w:p w:rsidR="00C3748D" w:rsidRPr="00D07B6E" w:rsidRDefault="00C3748D" w:rsidP="009E4A5B">
      <w:pPr>
        <w:spacing w:line="240" w:lineRule="atLeast"/>
        <w:ind w:left="544" w:right="45"/>
        <w:jc w:val="both"/>
        <w:rPr>
          <w:rFonts w:cs="Times New Roman"/>
          <w:b/>
          <w:bCs/>
          <w:sz w:val="22"/>
          <w:szCs w:val="22"/>
        </w:rPr>
      </w:pPr>
      <w:r w:rsidRPr="00D07B6E">
        <w:rPr>
          <w:rFonts w:cs="Times New Roman"/>
          <w:b/>
          <w:bCs/>
          <w:sz w:val="22"/>
          <w:szCs w:val="22"/>
        </w:rPr>
        <w:t>Interest income</w:t>
      </w:r>
    </w:p>
    <w:p w:rsidR="001618F1" w:rsidRPr="00D07B6E" w:rsidRDefault="001618F1" w:rsidP="009E4A5B">
      <w:pPr>
        <w:spacing w:line="240" w:lineRule="atLeast"/>
        <w:ind w:left="545" w:right="15" w:hanging="5"/>
        <w:jc w:val="both"/>
        <w:rPr>
          <w:rFonts w:cs="Times New Roman"/>
          <w:sz w:val="22"/>
          <w:szCs w:val="22"/>
        </w:rPr>
      </w:pPr>
    </w:p>
    <w:p w:rsidR="00C3748D" w:rsidRDefault="00C3748D" w:rsidP="009E4A5B">
      <w:pPr>
        <w:spacing w:line="240" w:lineRule="atLeast"/>
        <w:ind w:left="545" w:right="15" w:hanging="5"/>
        <w:jc w:val="both"/>
        <w:rPr>
          <w:rFonts w:cs="Times New Roman"/>
          <w:sz w:val="22"/>
          <w:szCs w:val="22"/>
        </w:rPr>
      </w:pPr>
      <w:r w:rsidRPr="00D07B6E">
        <w:rPr>
          <w:rFonts w:cs="Times New Roman"/>
          <w:sz w:val="22"/>
          <w:szCs w:val="22"/>
        </w:rPr>
        <w:t>Interest income is recognized in profit or loss on an accrual basic.</w:t>
      </w:r>
    </w:p>
    <w:p w:rsidR="002E323F" w:rsidRPr="00D07B6E" w:rsidRDefault="002E323F" w:rsidP="009E4A5B">
      <w:pPr>
        <w:spacing w:line="240" w:lineRule="atLeast"/>
        <w:ind w:left="545" w:right="15" w:hanging="5"/>
        <w:jc w:val="both"/>
        <w:rPr>
          <w:rFonts w:cs="Times New Roman"/>
          <w:sz w:val="22"/>
          <w:szCs w:val="22"/>
        </w:rPr>
      </w:pPr>
    </w:p>
    <w:p w:rsidR="008B73B1" w:rsidRPr="002E323F" w:rsidRDefault="008B73B1" w:rsidP="009E4A5B">
      <w:pPr>
        <w:spacing w:line="240" w:lineRule="auto"/>
        <w:ind w:right="0" w:firstLine="540"/>
        <w:rPr>
          <w:rFonts w:cs="Times New Roman"/>
          <w:b/>
          <w:bCs/>
          <w:sz w:val="22"/>
          <w:szCs w:val="22"/>
        </w:rPr>
      </w:pPr>
      <w:r w:rsidRPr="002E323F">
        <w:rPr>
          <w:rFonts w:cs="Times New Roman"/>
          <w:b/>
          <w:bCs/>
          <w:sz w:val="22"/>
          <w:szCs w:val="22"/>
        </w:rPr>
        <w:t>Revenue from winning lottery</w:t>
      </w:r>
    </w:p>
    <w:p w:rsidR="008B73B1" w:rsidRPr="002E323F" w:rsidRDefault="008B73B1" w:rsidP="009E4A5B">
      <w:pPr>
        <w:spacing w:line="240" w:lineRule="atLeast"/>
        <w:ind w:left="545" w:right="15" w:hanging="5"/>
        <w:jc w:val="both"/>
        <w:rPr>
          <w:rFonts w:cs="Times New Roman"/>
          <w:sz w:val="22"/>
          <w:szCs w:val="22"/>
        </w:rPr>
      </w:pPr>
    </w:p>
    <w:p w:rsidR="008B73B1" w:rsidRDefault="008B73B1" w:rsidP="009E4A5B">
      <w:pPr>
        <w:spacing w:line="240" w:lineRule="atLeast"/>
        <w:ind w:left="545" w:right="15" w:hanging="5"/>
        <w:jc w:val="both"/>
        <w:rPr>
          <w:rFonts w:cstheme="minorBidi"/>
          <w:sz w:val="22"/>
          <w:szCs w:val="22"/>
        </w:rPr>
      </w:pPr>
      <w:r w:rsidRPr="002E323F">
        <w:rPr>
          <w:rFonts w:cs="Times New Roman"/>
          <w:sz w:val="22"/>
          <w:szCs w:val="22"/>
        </w:rPr>
        <w:t>Revenue from winning lottery recognized on the date the Group/Company</w:t>
      </w:r>
      <w:r w:rsidRPr="002E323F">
        <w:rPr>
          <w:rFonts w:cstheme="minorBidi"/>
          <w:sz w:val="22"/>
          <w:szCs w:val="22"/>
        </w:rPr>
        <w:t>’s right to receive prizes is established</w:t>
      </w:r>
    </w:p>
    <w:p w:rsidR="008B73B1" w:rsidRPr="008B73B1" w:rsidRDefault="008B73B1" w:rsidP="009E4A5B">
      <w:pPr>
        <w:spacing w:line="240" w:lineRule="atLeast"/>
        <w:ind w:left="545" w:right="15" w:hanging="5"/>
        <w:jc w:val="both"/>
        <w:rPr>
          <w:rFonts w:cstheme="minorBidi"/>
          <w:sz w:val="22"/>
          <w:szCs w:val="22"/>
        </w:rPr>
      </w:pPr>
    </w:p>
    <w:p w:rsidR="00C3748D" w:rsidRPr="00D07B6E" w:rsidRDefault="00C3748D" w:rsidP="009E4A5B">
      <w:pPr>
        <w:spacing w:line="240" w:lineRule="atLeast"/>
        <w:ind w:left="544" w:right="45"/>
        <w:jc w:val="both"/>
        <w:rPr>
          <w:rFonts w:cs="Times New Roman"/>
          <w:b/>
          <w:bCs/>
          <w:sz w:val="22"/>
          <w:szCs w:val="22"/>
        </w:rPr>
      </w:pPr>
      <w:r w:rsidRPr="00D07B6E">
        <w:rPr>
          <w:rFonts w:cs="Times New Roman"/>
          <w:b/>
          <w:bCs/>
          <w:sz w:val="22"/>
          <w:szCs w:val="22"/>
        </w:rPr>
        <w:t>Other income</w:t>
      </w:r>
    </w:p>
    <w:p w:rsidR="00C3748D" w:rsidRPr="00D07B6E" w:rsidRDefault="00C3748D" w:rsidP="009E4A5B">
      <w:pPr>
        <w:spacing w:line="240" w:lineRule="atLeast"/>
        <w:ind w:left="545" w:right="15" w:hanging="5"/>
        <w:jc w:val="both"/>
        <w:rPr>
          <w:rFonts w:cs="Times New Roman"/>
          <w:sz w:val="22"/>
          <w:szCs w:val="22"/>
        </w:rPr>
      </w:pPr>
    </w:p>
    <w:p w:rsidR="00C3748D" w:rsidRDefault="00C3748D" w:rsidP="009E4A5B">
      <w:pPr>
        <w:spacing w:line="240" w:lineRule="atLeast"/>
        <w:ind w:left="545" w:right="15" w:hanging="5"/>
        <w:jc w:val="both"/>
        <w:rPr>
          <w:rFonts w:cs="Times New Roman"/>
          <w:sz w:val="22"/>
          <w:szCs w:val="22"/>
        </w:rPr>
      </w:pPr>
      <w:r w:rsidRPr="00D07B6E">
        <w:rPr>
          <w:rFonts w:cs="Times New Roman"/>
          <w:sz w:val="22"/>
          <w:szCs w:val="22"/>
        </w:rPr>
        <w:t>Other income is recognized on an accrual basis.</w:t>
      </w:r>
    </w:p>
    <w:p w:rsidR="00FA73FE" w:rsidRPr="00D07B6E" w:rsidRDefault="00FA73FE" w:rsidP="009E4A5B">
      <w:pPr>
        <w:spacing w:line="240" w:lineRule="atLeast"/>
        <w:ind w:left="545" w:right="15" w:hanging="5"/>
        <w:jc w:val="both"/>
        <w:rPr>
          <w:rFonts w:cs="Times New Roman"/>
          <w:sz w:val="22"/>
          <w:szCs w:val="22"/>
        </w:rPr>
      </w:pPr>
    </w:p>
    <w:p w:rsidR="00C3748D" w:rsidRPr="00D07B6E" w:rsidRDefault="00C3748D" w:rsidP="009E4A5B">
      <w:pPr>
        <w:pStyle w:val="BodyText"/>
        <w:numPr>
          <w:ilvl w:val="1"/>
          <w:numId w:val="15"/>
        </w:numPr>
        <w:tabs>
          <w:tab w:val="left" w:pos="567"/>
        </w:tabs>
        <w:ind w:left="567" w:right="0" w:hanging="567"/>
        <w:jc w:val="both"/>
        <w:rPr>
          <w:rFonts w:ascii="Times New Roman" w:cs="Times New Roman"/>
          <w:b/>
          <w:bCs/>
          <w:i/>
          <w:iCs/>
          <w:sz w:val="22"/>
          <w:szCs w:val="22"/>
        </w:rPr>
      </w:pPr>
      <w:r w:rsidRPr="00D07B6E">
        <w:rPr>
          <w:rFonts w:ascii="Times New Roman" w:cs="Times New Roman"/>
          <w:b/>
          <w:bCs/>
          <w:i/>
          <w:iCs/>
          <w:sz w:val="22"/>
          <w:szCs w:val="22"/>
        </w:rPr>
        <w:t>Finance costs</w:t>
      </w:r>
    </w:p>
    <w:p w:rsidR="00C3748D" w:rsidRPr="00D07B6E" w:rsidRDefault="00C3748D" w:rsidP="009E4A5B">
      <w:pPr>
        <w:spacing w:line="240" w:lineRule="atLeast"/>
        <w:ind w:left="545" w:right="15" w:hanging="5"/>
        <w:jc w:val="both"/>
        <w:rPr>
          <w:rFonts w:cs="Times New Roman"/>
          <w:sz w:val="22"/>
          <w:szCs w:val="22"/>
        </w:rPr>
      </w:pPr>
    </w:p>
    <w:p w:rsidR="00C3748D" w:rsidRPr="00D07B6E" w:rsidRDefault="00C3748D" w:rsidP="009E4A5B">
      <w:pPr>
        <w:spacing w:line="240" w:lineRule="atLeast"/>
        <w:ind w:left="545" w:right="15" w:hanging="5"/>
        <w:jc w:val="both"/>
        <w:rPr>
          <w:rFonts w:cs="Times New Roman"/>
          <w:sz w:val="22"/>
          <w:szCs w:val="22"/>
        </w:rPr>
      </w:pPr>
      <w:r w:rsidRPr="00D07B6E">
        <w:rPr>
          <w:rFonts w:cs="Times New Roman"/>
          <w:sz w:val="22"/>
          <w:szCs w:val="22"/>
        </w:rPr>
        <w:t>Finance costs comprise interest expense on borrowings and unwinding of discount on provisions and contingent consideration.</w:t>
      </w:r>
    </w:p>
    <w:p w:rsidR="00C3748D" w:rsidRPr="00D07B6E" w:rsidRDefault="00C3748D" w:rsidP="009E4A5B">
      <w:pPr>
        <w:spacing w:line="240" w:lineRule="atLeast"/>
        <w:ind w:left="545" w:right="15" w:hanging="5"/>
        <w:jc w:val="both"/>
        <w:rPr>
          <w:rFonts w:cs="Times New Roman"/>
          <w:sz w:val="22"/>
          <w:szCs w:val="22"/>
        </w:rPr>
      </w:pPr>
    </w:p>
    <w:p w:rsidR="001069E1" w:rsidRPr="00D07B6E" w:rsidRDefault="001069E1" w:rsidP="009E4A5B">
      <w:pPr>
        <w:spacing w:line="240" w:lineRule="atLeast"/>
        <w:ind w:left="545" w:right="15" w:hanging="5"/>
        <w:jc w:val="both"/>
        <w:rPr>
          <w:rFonts w:cs="Times New Roman"/>
          <w:sz w:val="22"/>
          <w:szCs w:val="22"/>
        </w:rPr>
      </w:pPr>
      <w:r w:rsidRPr="00D07B6E">
        <w:rPr>
          <w:rFonts w:cs="Times New Roman"/>
          <w:sz w:val="22"/>
          <w:szCs w:val="22"/>
        </w:rPr>
        <w:t>Interest expense is recognised using the effective interest method.  The EIR is the rate that exactly discounts estimated future cash payments through the expected life of</w:t>
      </w:r>
      <w:r w:rsidR="006028EF" w:rsidRPr="00D07B6E">
        <w:rPr>
          <w:rFonts w:cs="Times New Roman"/>
          <w:sz w:val="22"/>
          <w:szCs w:val="22"/>
        </w:rPr>
        <w:t xml:space="preserve"> the financial instrument to the amortized cost of the financial liability.</w:t>
      </w:r>
    </w:p>
    <w:p w:rsidR="001069E1" w:rsidRPr="00D07B6E" w:rsidRDefault="001069E1" w:rsidP="009E4A5B">
      <w:pPr>
        <w:spacing w:line="240" w:lineRule="atLeast"/>
        <w:ind w:left="545" w:right="15" w:hanging="5"/>
        <w:jc w:val="both"/>
        <w:rPr>
          <w:rFonts w:cs="Times New Roman"/>
          <w:sz w:val="22"/>
          <w:szCs w:val="22"/>
        </w:rPr>
      </w:pPr>
    </w:p>
    <w:p w:rsidR="00C3748D" w:rsidRPr="00D07B6E" w:rsidRDefault="00C3748D" w:rsidP="009E4A5B">
      <w:pPr>
        <w:pStyle w:val="BodyText"/>
        <w:numPr>
          <w:ilvl w:val="1"/>
          <w:numId w:val="15"/>
        </w:numPr>
        <w:tabs>
          <w:tab w:val="left" w:pos="567"/>
        </w:tabs>
        <w:ind w:left="567" w:right="0" w:hanging="567"/>
        <w:jc w:val="both"/>
        <w:rPr>
          <w:rFonts w:ascii="Times New Roman" w:cs="Times New Roman"/>
          <w:b/>
          <w:bCs/>
          <w:i/>
          <w:iCs/>
          <w:sz w:val="22"/>
          <w:szCs w:val="22"/>
        </w:rPr>
      </w:pPr>
      <w:r w:rsidRPr="00D07B6E">
        <w:rPr>
          <w:rFonts w:ascii="Times New Roman" w:cs="Times New Roman"/>
          <w:b/>
          <w:bCs/>
          <w:i/>
          <w:iCs/>
          <w:sz w:val="22"/>
          <w:szCs w:val="22"/>
        </w:rPr>
        <w:t>Income tax</w:t>
      </w:r>
    </w:p>
    <w:p w:rsidR="00C3748D" w:rsidRPr="00D07B6E" w:rsidRDefault="00C3748D" w:rsidP="009E4A5B">
      <w:pPr>
        <w:spacing w:line="240" w:lineRule="atLeast"/>
        <w:ind w:left="544" w:right="45"/>
        <w:jc w:val="both"/>
        <w:rPr>
          <w:rFonts w:cs="Times New Roman"/>
          <w:sz w:val="22"/>
          <w:szCs w:val="22"/>
        </w:rPr>
      </w:pPr>
    </w:p>
    <w:p w:rsidR="00C3748D" w:rsidRPr="00D07B6E" w:rsidRDefault="00C3748D" w:rsidP="009E4A5B">
      <w:pPr>
        <w:tabs>
          <w:tab w:val="left" w:pos="4111"/>
          <w:tab w:val="left" w:pos="5245"/>
        </w:tabs>
        <w:spacing w:line="240" w:lineRule="atLeast"/>
        <w:ind w:left="545" w:right="9"/>
        <w:jc w:val="both"/>
        <w:rPr>
          <w:rFonts w:cs="Times New Roman"/>
          <w:sz w:val="22"/>
          <w:szCs w:val="22"/>
        </w:rPr>
      </w:pPr>
      <w:r w:rsidRPr="00D07B6E">
        <w:rPr>
          <w:rFonts w:cs="Times New Roman"/>
          <w:sz w:val="22"/>
          <w:szCs w:val="22"/>
        </w:rPr>
        <w:t>Income tax expense for the year comprises current and deferred tax.  Current and deferred tax is recognized in profit or loss except to the extent that they relate to a business combination, or items recognized directly in equity or in other comprehensive income.</w:t>
      </w:r>
    </w:p>
    <w:p w:rsidR="00C3748D" w:rsidRPr="00D07B6E" w:rsidRDefault="00C3748D" w:rsidP="009E4A5B">
      <w:pPr>
        <w:tabs>
          <w:tab w:val="left" w:pos="4111"/>
          <w:tab w:val="left" w:pos="5245"/>
        </w:tabs>
        <w:spacing w:line="240" w:lineRule="atLeast"/>
        <w:ind w:left="545" w:right="9"/>
        <w:jc w:val="both"/>
        <w:rPr>
          <w:rFonts w:cs="Times New Roman"/>
          <w:sz w:val="22"/>
          <w:szCs w:val="22"/>
        </w:rPr>
      </w:pPr>
    </w:p>
    <w:p w:rsidR="00284209" w:rsidRDefault="00284209" w:rsidP="009E4A5B">
      <w:pPr>
        <w:spacing w:line="240" w:lineRule="auto"/>
        <w:ind w:right="0"/>
        <w:rPr>
          <w:rFonts w:cs="Times New Roman"/>
          <w:i/>
          <w:iCs/>
          <w:sz w:val="22"/>
          <w:szCs w:val="22"/>
        </w:rPr>
      </w:pPr>
      <w:r>
        <w:rPr>
          <w:rFonts w:cs="Times New Roman"/>
          <w:i/>
          <w:iCs/>
          <w:sz w:val="22"/>
          <w:szCs w:val="22"/>
        </w:rPr>
        <w:br w:type="page"/>
      </w:r>
    </w:p>
    <w:p w:rsidR="001069E1" w:rsidRPr="00D07B6E" w:rsidRDefault="001069E1" w:rsidP="009E4A5B">
      <w:pPr>
        <w:tabs>
          <w:tab w:val="left" w:pos="4111"/>
          <w:tab w:val="left" w:pos="5245"/>
        </w:tabs>
        <w:spacing w:line="240" w:lineRule="atLeast"/>
        <w:ind w:left="545" w:right="9"/>
        <w:jc w:val="both"/>
        <w:rPr>
          <w:rFonts w:cs="Times New Roman"/>
          <w:i/>
          <w:iCs/>
          <w:sz w:val="22"/>
          <w:szCs w:val="22"/>
        </w:rPr>
      </w:pPr>
      <w:r w:rsidRPr="00D07B6E">
        <w:rPr>
          <w:rFonts w:cs="Times New Roman"/>
          <w:i/>
          <w:iCs/>
          <w:sz w:val="22"/>
          <w:szCs w:val="22"/>
        </w:rPr>
        <w:lastRenderedPageBreak/>
        <w:t>Current tax</w:t>
      </w:r>
    </w:p>
    <w:p w:rsidR="001069E1" w:rsidRPr="00D07B6E" w:rsidRDefault="001069E1" w:rsidP="009E4A5B">
      <w:pPr>
        <w:tabs>
          <w:tab w:val="left" w:pos="4111"/>
          <w:tab w:val="left" w:pos="5245"/>
        </w:tabs>
        <w:spacing w:line="240" w:lineRule="atLeast"/>
        <w:ind w:left="545" w:right="9"/>
        <w:jc w:val="both"/>
        <w:rPr>
          <w:rFonts w:cs="Times New Roman"/>
          <w:sz w:val="22"/>
          <w:szCs w:val="22"/>
        </w:rPr>
      </w:pPr>
    </w:p>
    <w:p w:rsidR="00C3748D" w:rsidRPr="00D07B6E" w:rsidRDefault="00C3748D" w:rsidP="009E4A5B">
      <w:pPr>
        <w:spacing w:line="240" w:lineRule="atLeast"/>
        <w:ind w:left="545" w:right="45"/>
        <w:jc w:val="both"/>
        <w:rPr>
          <w:rFonts w:cs="Times New Roman"/>
          <w:sz w:val="22"/>
          <w:szCs w:val="22"/>
        </w:rPr>
      </w:pPr>
      <w:r w:rsidRPr="00D07B6E">
        <w:rPr>
          <w:rFonts w:cs="Times New Roman"/>
          <w:sz w:val="22"/>
          <w:szCs w:val="22"/>
        </w:rPr>
        <w:t>Current tax is the expected tax payable or receivable on the taxable income or loss for the year, using tax rates enacted or substantially enacted at the reporting date, and any adjustment to tax payable in respect of previous years.</w:t>
      </w:r>
    </w:p>
    <w:p w:rsidR="00C3748D" w:rsidRPr="00D07B6E" w:rsidRDefault="00C3748D" w:rsidP="009E4A5B">
      <w:pPr>
        <w:tabs>
          <w:tab w:val="left" w:pos="4111"/>
          <w:tab w:val="left" w:pos="5245"/>
        </w:tabs>
        <w:spacing w:line="240" w:lineRule="atLeast"/>
        <w:ind w:left="545" w:right="9"/>
        <w:jc w:val="thaiDistribute"/>
        <w:rPr>
          <w:rFonts w:cs="Times New Roman"/>
          <w:sz w:val="22"/>
          <w:szCs w:val="22"/>
        </w:rPr>
      </w:pPr>
    </w:p>
    <w:p w:rsidR="001069E1" w:rsidRPr="00D07B6E" w:rsidRDefault="001069E1" w:rsidP="009E4A5B">
      <w:pPr>
        <w:tabs>
          <w:tab w:val="left" w:pos="4111"/>
          <w:tab w:val="left" w:pos="5245"/>
        </w:tabs>
        <w:spacing w:line="240" w:lineRule="atLeast"/>
        <w:ind w:left="545" w:right="9"/>
        <w:jc w:val="both"/>
        <w:rPr>
          <w:rFonts w:cs="Times New Roman"/>
          <w:i/>
          <w:iCs/>
          <w:sz w:val="22"/>
          <w:szCs w:val="22"/>
        </w:rPr>
      </w:pPr>
      <w:r w:rsidRPr="00D07B6E">
        <w:rPr>
          <w:rFonts w:cs="Times New Roman"/>
          <w:i/>
          <w:iCs/>
          <w:sz w:val="22"/>
          <w:szCs w:val="22"/>
        </w:rPr>
        <w:t>Deferred tax</w:t>
      </w:r>
    </w:p>
    <w:p w:rsidR="001069E1" w:rsidRPr="00D07B6E" w:rsidRDefault="001069E1" w:rsidP="009E4A5B">
      <w:pPr>
        <w:tabs>
          <w:tab w:val="left" w:pos="4111"/>
          <w:tab w:val="left" w:pos="5245"/>
        </w:tabs>
        <w:spacing w:line="240" w:lineRule="atLeast"/>
        <w:ind w:left="545" w:right="9"/>
        <w:jc w:val="thaiDistribute"/>
        <w:rPr>
          <w:rFonts w:cs="Times New Roman"/>
          <w:sz w:val="22"/>
          <w:szCs w:val="22"/>
        </w:rPr>
      </w:pPr>
    </w:p>
    <w:p w:rsidR="00C3748D" w:rsidRPr="00D07B6E" w:rsidRDefault="00C3748D" w:rsidP="009E4A5B">
      <w:pPr>
        <w:tabs>
          <w:tab w:val="left" w:pos="4111"/>
          <w:tab w:val="left" w:pos="5245"/>
        </w:tabs>
        <w:spacing w:line="240" w:lineRule="atLeast"/>
        <w:ind w:left="545" w:right="9"/>
        <w:jc w:val="thaiDistribute"/>
        <w:rPr>
          <w:rFonts w:cs="Times New Roman"/>
          <w:sz w:val="22"/>
          <w:szCs w:val="22"/>
        </w:rPr>
      </w:pPr>
      <w:r w:rsidRPr="00D07B6E">
        <w:rPr>
          <w:rFonts w:cs="Times New Roman"/>
          <w:sz w:val="22"/>
          <w:szCs w:val="22"/>
        </w:rPr>
        <w:t>Deferred tax is recognized in respect of temporary differences between the carrying amounts of assets and liabilities and the amounts used for taxation purposes.</w:t>
      </w:r>
    </w:p>
    <w:p w:rsidR="00C3748D" w:rsidRPr="00D07B6E" w:rsidRDefault="00C3748D" w:rsidP="009E4A5B">
      <w:pPr>
        <w:tabs>
          <w:tab w:val="left" w:pos="4111"/>
          <w:tab w:val="left" w:pos="5245"/>
        </w:tabs>
        <w:spacing w:line="240" w:lineRule="atLeast"/>
        <w:ind w:left="545" w:right="9"/>
        <w:jc w:val="thaiDistribute"/>
        <w:rPr>
          <w:rFonts w:cs="Times New Roman"/>
          <w:sz w:val="22"/>
          <w:szCs w:val="22"/>
        </w:rPr>
      </w:pPr>
    </w:p>
    <w:p w:rsidR="001069E1" w:rsidRPr="00D07B6E" w:rsidRDefault="001069E1" w:rsidP="009E4A5B">
      <w:pPr>
        <w:tabs>
          <w:tab w:val="left" w:pos="4111"/>
          <w:tab w:val="left" w:pos="5245"/>
        </w:tabs>
        <w:spacing w:line="240" w:lineRule="atLeast"/>
        <w:ind w:left="545" w:right="9"/>
        <w:jc w:val="thaiDistribute"/>
        <w:rPr>
          <w:rFonts w:cs="Times New Roman"/>
          <w:sz w:val="22"/>
          <w:szCs w:val="22"/>
        </w:rPr>
      </w:pPr>
      <w:r w:rsidRPr="00D07B6E">
        <w:rPr>
          <w:rFonts w:cs="Times New Roman"/>
          <w:sz w:val="22"/>
          <w:szCs w:val="22"/>
        </w:rPr>
        <w:t>Deferred tax is not recognized for the following temporary differences :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w:t>
      </w:r>
    </w:p>
    <w:p w:rsidR="001069E1" w:rsidRDefault="001069E1" w:rsidP="009E4A5B">
      <w:pPr>
        <w:spacing w:line="240" w:lineRule="atLeast"/>
        <w:ind w:left="544" w:right="45"/>
        <w:jc w:val="both"/>
        <w:rPr>
          <w:rFonts w:cs="Times New Roman"/>
          <w:sz w:val="22"/>
          <w:szCs w:val="22"/>
        </w:rPr>
      </w:pPr>
    </w:p>
    <w:p w:rsidR="00CC2B11" w:rsidRPr="00D07B6E" w:rsidRDefault="00CC2B11" w:rsidP="009E4A5B">
      <w:pPr>
        <w:tabs>
          <w:tab w:val="left" w:pos="4111"/>
          <w:tab w:val="left" w:pos="5245"/>
        </w:tabs>
        <w:spacing w:line="240" w:lineRule="atLeast"/>
        <w:ind w:left="545" w:right="9"/>
        <w:jc w:val="thaiDistribute"/>
        <w:rPr>
          <w:rFonts w:cs="Times New Roman"/>
          <w:sz w:val="22"/>
          <w:szCs w:val="22"/>
        </w:rPr>
      </w:pPr>
      <w:r w:rsidRPr="00D07B6E">
        <w:rPr>
          <w:rFonts w:cs="Times New Roman"/>
          <w:sz w:val="22"/>
          <w:szCs w:val="22"/>
        </w:rPr>
        <w:t>Deferred tax is measured at the tax rates that are expected to be applied to the temporary differences when they reverse, using tax rates enacted or substantively enacted at the reporting date.</w:t>
      </w:r>
    </w:p>
    <w:p w:rsidR="00CC2B11" w:rsidRPr="00D07B6E" w:rsidRDefault="00CC2B11" w:rsidP="009E4A5B">
      <w:pPr>
        <w:spacing w:line="240" w:lineRule="atLeast"/>
        <w:ind w:left="544" w:right="45"/>
        <w:jc w:val="both"/>
        <w:rPr>
          <w:rFonts w:cs="Times New Roman"/>
          <w:sz w:val="22"/>
          <w:szCs w:val="22"/>
        </w:rPr>
      </w:pPr>
    </w:p>
    <w:p w:rsidR="00C3748D" w:rsidRPr="00D07B6E" w:rsidRDefault="00C3748D" w:rsidP="009E4A5B">
      <w:pPr>
        <w:spacing w:line="240" w:lineRule="atLeast"/>
        <w:ind w:left="544" w:right="45"/>
        <w:jc w:val="both"/>
        <w:rPr>
          <w:rFonts w:cs="Times New Roman"/>
          <w:sz w:val="22"/>
          <w:szCs w:val="22"/>
        </w:rPr>
      </w:pPr>
      <w:r w:rsidRPr="00D07B6E">
        <w:rPr>
          <w:rFonts w:cs="Times New Roman"/>
          <w:sz w:val="22"/>
          <w:szCs w:val="22"/>
        </w:rPr>
        <w:t>The measurement of deferred taxes assets and liabilities must reflects the tax consequences that occur from the manner in which the Group/Company is expected to benefit from the asset or settlement of liabilities along carrying value at the end of the reporting period.</w:t>
      </w:r>
    </w:p>
    <w:p w:rsidR="0099327B" w:rsidRPr="00D07B6E" w:rsidRDefault="0099327B" w:rsidP="009E4A5B">
      <w:pPr>
        <w:spacing w:line="240" w:lineRule="atLeast"/>
        <w:ind w:left="544" w:right="45"/>
        <w:jc w:val="both"/>
        <w:rPr>
          <w:rFonts w:cs="Times New Roman"/>
          <w:sz w:val="22"/>
          <w:szCs w:val="22"/>
        </w:rPr>
      </w:pPr>
    </w:p>
    <w:p w:rsidR="00C3748D" w:rsidRPr="00D07B6E" w:rsidRDefault="00C3748D" w:rsidP="009E4A5B">
      <w:pPr>
        <w:spacing w:line="240" w:lineRule="atLeast"/>
        <w:ind w:left="545" w:right="15" w:hanging="5"/>
        <w:jc w:val="both"/>
        <w:rPr>
          <w:rFonts w:cs="Times New Roman"/>
          <w:sz w:val="22"/>
          <w:szCs w:val="22"/>
        </w:rPr>
      </w:pPr>
      <w:r w:rsidRPr="00D07B6E">
        <w:rPr>
          <w:rFonts w:cs="Times New Roman"/>
          <w:sz w:val="22"/>
          <w:szCs w:val="22"/>
        </w:rPr>
        <w:t>In determining the amount of current and deferred tax, the Group/Company takes into account the impact of uncertain tax positions and whether additional taxes and interest may be due. The Group/Company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Group/Company to change its judgment regarding the adequacy of existing tax liabilities; such changes to tax liabilities will impact tax expense in the period that such a determination is made.</w:t>
      </w:r>
    </w:p>
    <w:p w:rsidR="00C3748D" w:rsidRPr="009C1BE4" w:rsidRDefault="00C3748D" w:rsidP="009E4A5B">
      <w:pPr>
        <w:spacing w:line="240" w:lineRule="atLeast"/>
        <w:ind w:left="544" w:right="45"/>
        <w:jc w:val="both"/>
        <w:rPr>
          <w:rFonts w:cs="Times New Roman"/>
          <w:sz w:val="22"/>
          <w:szCs w:val="22"/>
        </w:rPr>
      </w:pPr>
    </w:p>
    <w:p w:rsidR="00C3748D" w:rsidRPr="00D07B6E" w:rsidRDefault="00C3748D" w:rsidP="009E4A5B">
      <w:pPr>
        <w:spacing w:line="240" w:lineRule="atLeast"/>
        <w:ind w:left="544" w:right="45"/>
        <w:jc w:val="both"/>
        <w:rPr>
          <w:rFonts w:cs="Times New Roman"/>
          <w:sz w:val="22"/>
          <w:szCs w:val="22"/>
        </w:rPr>
      </w:pPr>
      <w:r w:rsidRPr="00D07B6E">
        <w:rPr>
          <w:rFonts w:cs="Times New Roman"/>
          <w:sz w:val="22"/>
          <w:szCs w:val="22"/>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w:t>
      </w:r>
    </w:p>
    <w:p w:rsidR="00C3748D" w:rsidRPr="009C1BE4" w:rsidRDefault="00C3748D" w:rsidP="009E4A5B">
      <w:pPr>
        <w:spacing w:line="240" w:lineRule="atLeast"/>
        <w:ind w:left="544" w:right="45"/>
        <w:jc w:val="both"/>
        <w:rPr>
          <w:rFonts w:cs="Times New Roman"/>
          <w:sz w:val="22"/>
          <w:szCs w:val="22"/>
        </w:rPr>
      </w:pPr>
    </w:p>
    <w:p w:rsidR="001069E1" w:rsidRPr="00D07B6E" w:rsidRDefault="001069E1" w:rsidP="009E4A5B">
      <w:pPr>
        <w:spacing w:line="240" w:lineRule="atLeast"/>
        <w:ind w:left="544" w:right="45"/>
        <w:jc w:val="both"/>
        <w:rPr>
          <w:rFonts w:cs="Times New Roman"/>
          <w:sz w:val="22"/>
          <w:szCs w:val="22"/>
        </w:rPr>
      </w:pPr>
      <w:r w:rsidRPr="00D07B6E">
        <w:rPr>
          <w:rFonts w:cs="Times New Roman"/>
          <w:sz w:val="22"/>
          <w:szCs w:val="22"/>
        </w:rPr>
        <w:t>A deferred tax asset is recognized to the extent that it is probable that future taxable profits will be available against which the temporary differences can be utilized.  Future taxable profits are determined based on the reversal of relevant taxable temporary differences.  If the amount of taxable temporary differences is insufficient to recognize a deferred tax asset in full, then future taxable profits, adjusted for reversals of existing temporary differences, are considered, based on the business plans of the Group/Company.  Deferred tax assets are reviewed at the end of each reporting period and reduced to the extent that it is no longer probable that the related tax benefit will be realized.</w:t>
      </w:r>
    </w:p>
    <w:p w:rsidR="009C1BE4" w:rsidRPr="00284209" w:rsidRDefault="009C1BE4" w:rsidP="009E4A5B">
      <w:pPr>
        <w:spacing w:line="240" w:lineRule="atLeast"/>
        <w:ind w:left="544" w:right="45"/>
        <w:jc w:val="both"/>
        <w:rPr>
          <w:rFonts w:cs="Times New Roman"/>
          <w:sz w:val="22"/>
          <w:szCs w:val="22"/>
        </w:rPr>
      </w:pPr>
    </w:p>
    <w:p w:rsidR="00C3748D" w:rsidRPr="00D07B6E" w:rsidRDefault="00C3748D" w:rsidP="009E4A5B">
      <w:pPr>
        <w:pStyle w:val="BodyText"/>
        <w:numPr>
          <w:ilvl w:val="1"/>
          <w:numId w:val="15"/>
        </w:numPr>
        <w:tabs>
          <w:tab w:val="left" w:pos="567"/>
        </w:tabs>
        <w:ind w:left="567" w:right="0" w:hanging="567"/>
        <w:jc w:val="both"/>
        <w:rPr>
          <w:rFonts w:ascii="Times New Roman" w:cs="Times New Roman"/>
          <w:b/>
          <w:bCs/>
          <w:i/>
          <w:iCs/>
          <w:sz w:val="22"/>
          <w:szCs w:val="22"/>
        </w:rPr>
      </w:pPr>
      <w:r w:rsidRPr="00D07B6E">
        <w:rPr>
          <w:rFonts w:ascii="Times New Roman" w:cs="Times New Roman"/>
          <w:b/>
          <w:bCs/>
          <w:i/>
          <w:iCs/>
          <w:sz w:val="22"/>
          <w:szCs w:val="22"/>
        </w:rPr>
        <w:t xml:space="preserve">Basic earnings </w:t>
      </w:r>
      <w:r w:rsidR="006028EF" w:rsidRPr="00D07B6E">
        <w:rPr>
          <w:rFonts w:ascii="Times New Roman" w:cs="Times New Roman"/>
          <w:b/>
          <w:bCs/>
          <w:i/>
          <w:iCs/>
          <w:sz w:val="22"/>
          <w:szCs w:val="22"/>
        </w:rPr>
        <w:t xml:space="preserve">(loss) </w:t>
      </w:r>
      <w:r w:rsidRPr="00D07B6E">
        <w:rPr>
          <w:rFonts w:ascii="Times New Roman" w:cs="Times New Roman"/>
          <w:b/>
          <w:bCs/>
          <w:i/>
          <w:iCs/>
          <w:sz w:val="22"/>
          <w:szCs w:val="22"/>
        </w:rPr>
        <w:t>per share</w:t>
      </w:r>
    </w:p>
    <w:p w:rsidR="00C3748D" w:rsidRPr="009C1BE4" w:rsidRDefault="00C3748D" w:rsidP="009E4A5B">
      <w:pPr>
        <w:spacing w:line="240" w:lineRule="atLeast"/>
        <w:ind w:left="544" w:right="45"/>
        <w:jc w:val="both"/>
        <w:rPr>
          <w:rFonts w:cs="Times New Roman"/>
          <w:sz w:val="22"/>
          <w:szCs w:val="22"/>
        </w:rPr>
      </w:pPr>
    </w:p>
    <w:p w:rsidR="00C3748D" w:rsidRPr="00D07B6E" w:rsidRDefault="00C3748D" w:rsidP="009E4A5B">
      <w:pPr>
        <w:spacing w:line="240" w:lineRule="atLeast"/>
        <w:ind w:left="544" w:right="45"/>
        <w:jc w:val="both"/>
        <w:rPr>
          <w:rFonts w:cs="Times New Roman"/>
          <w:sz w:val="22"/>
          <w:szCs w:val="22"/>
        </w:rPr>
      </w:pPr>
      <w:r w:rsidRPr="00D07B6E">
        <w:rPr>
          <w:rFonts w:cs="Times New Roman"/>
          <w:sz w:val="22"/>
          <w:szCs w:val="22"/>
        </w:rPr>
        <w:t xml:space="preserve">The Group/Company presented basic earnings </w:t>
      </w:r>
      <w:r w:rsidR="006028EF" w:rsidRPr="00D07B6E">
        <w:rPr>
          <w:rFonts w:cs="Times New Roman"/>
          <w:sz w:val="22"/>
          <w:szCs w:val="22"/>
        </w:rPr>
        <w:t xml:space="preserve">(loss) </w:t>
      </w:r>
      <w:r w:rsidRPr="00D07B6E">
        <w:rPr>
          <w:rFonts w:cs="Times New Roman"/>
          <w:sz w:val="22"/>
          <w:szCs w:val="22"/>
        </w:rPr>
        <w:t>per share which is calculated by diving the profit</w:t>
      </w:r>
      <w:r w:rsidR="006028EF" w:rsidRPr="00D07B6E">
        <w:rPr>
          <w:rFonts w:cs="Times New Roman"/>
          <w:sz w:val="22"/>
          <w:szCs w:val="22"/>
        </w:rPr>
        <w:t xml:space="preserve"> (loss)</w:t>
      </w:r>
      <w:r w:rsidRPr="00D07B6E">
        <w:rPr>
          <w:rFonts w:cs="Times New Roman"/>
          <w:sz w:val="22"/>
          <w:szCs w:val="22"/>
        </w:rPr>
        <w:t xml:space="preserve"> of ordinary shareholders by the weighted average number of ordinary shares outstanding during the year.</w:t>
      </w:r>
    </w:p>
    <w:p w:rsidR="00C3748D" w:rsidRPr="009C1BE4" w:rsidRDefault="00C3748D" w:rsidP="009E4A5B">
      <w:pPr>
        <w:spacing w:line="240" w:lineRule="atLeast"/>
        <w:ind w:left="544" w:right="45"/>
        <w:jc w:val="both"/>
        <w:rPr>
          <w:rFonts w:cs="Times New Roman"/>
          <w:sz w:val="22"/>
          <w:szCs w:val="22"/>
        </w:rPr>
      </w:pPr>
    </w:p>
    <w:p w:rsidR="00284209" w:rsidRDefault="00284209" w:rsidP="009E4A5B">
      <w:pPr>
        <w:spacing w:line="240" w:lineRule="auto"/>
        <w:ind w:right="0"/>
        <w:rPr>
          <w:rFonts w:cs="Times New Roman"/>
          <w:b/>
          <w:bCs/>
          <w:i/>
          <w:iCs/>
          <w:sz w:val="22"/>
          <w:szCs w:val="22"/>
        </w:rPr>
      </w:pPr>
      <w:r>
        <w:rPr>
          <w:rFonts w:cs="Times New Roman"/>
          <w:b/>
          <w:bCs/>
          <w:i/>
          <w:iCs/>
          <w:sz w:val="22"/>
          <w:szCs w:val="22"/>
        </w:rPr>
        <w:br w:type="page"/>
      </w:r>
    </w:p>
    <w:p w:rsidR="003D0E9E" w:rsidRPr="00D07B6E" w:rsidRDefault="003D0E9E" w:rsidP="009E4A5B">
      <w:pPr>
        <w:pStyle w:val="BodyText"/>
        <w:numPr>
          <w:ilvl w:val="1"/>
          <w:numId w:val="15"/>
        </w:numPr>
        <w:tabs>
          <w:tab w:val="left" w:pos="567"/>
        </w:tabs>
        <w:ind w:left="567" w:right="0" w:hanging="567"/>
        <w:jc w:val="both"/>
        <w:rPr>
          <w:rFonts w:ascii="Times New Roman" w:cs="Times New Roman"/>
          <w:b/>
          <w:bCs/>
          <w:i/>
          <w:iCs/>
          <w:sz w:val="22"/>
          <w:szCs w:val="22"/>
        </w:rPr>
      </w:pPr>
      <w:r w:rsidRPr="00D07B6E">
        <w:rPr>
          <w:rFonts w:ascii="Times New Roman" w:cs="Times New Roman"/>
          <w:b/>
          <w:bCs/>
          <w:i/>
          <w:iCs/>
          <w:sz w:val="22"/>
          <w:szCs w:val="22"/>
        </w:rPr>
        <w:lastRenderedPageBreak/>
        <w:t>Business segment reporting</w:t>
      </w:r>
    </w:p>
    <w:p w:rsidR="00C3748D" w:rsidRPr="009C1BE4" w:rsidRDefault="00C3748D" w:rsidP="009E4A5B">
      <w:pPr>
        <w:spacing w:line="240" w:lineRule="atLeast"/>
        <w:ind w:left="544" w:right="45"/>
        <w:jc w:val="both"/>
        <w:rPr>
          <w:rFonts w:cs="Times New Roman"/>
          <w:sz w:val="22"/>
          <w:szCs w:val="22"/>
        </w:rPr>
      </w:pPr>
    </w:p>
    <w:p w:rsidR="00C3748D" w:rsidRPr="00D07B6E" w:rsidRDefault="00C3748D" w:rsidP="009E4A5B">
      <w:pPr>
        <w:ind w:left="540"/>
        <w:jc w:val="both"/>
        <w:rPr>
          <w:rFonts w:cs="Times New Roman"/>
          <w:sz w:val="22"/>
          <w:szCs w:val="22"/>
        </w:rPr>
      </w:pPr>
      <w:r w:rsidRPr="00D07B6E">
        <w:rPr>
          <w:rFonts w:cs="Times New Roman"/>
          <w:sz w:val="22"/>
          <w:szCs w:val="22"/>
        </w:rPr>
        <w:t>Segment results that are reported to the Group’s CEO (the chief operating decision maker) include items directly attributable to a segment as well as those that can be allocated on a reasonable basis.</w:t>
      </w:r>
    </w:p>
    <w:p w:rsidR="00C3748D" w:rsidRPr="009C1BE4" w:rsidRDefault="00C3748D" w:rsidP="009E4A5B">
      <w:pPr>
        <w:spacing w:line="240" w:lineRule="atLeast"/>
        <w:ind w:left="544" w:right="45"/>
        <w:jc w:val="both"/>
        <w:rPr>
          <w:rFonts w:cs="Times New Roman"/>
          <w:sz w:val="22"/>
          <w:szCs w:val="22"/>
        </w:rPr>
      </w:pPr>
    </w:p>
    <w:p w:rsidR="00C3748D" w:rsidRPr="00D07B6E" w:rsidRDefault="00C3748D" w:rsidP="009E4A5B">
      <w:pPr>
        <w:pStyle w:val="ListParagraph"/>
        <w:numPr>
          <w:ilvl w:val="0"/>
          <w:numId w:val="15"/>
        </w:numPr>
        <w:tabs>
          <w:tab w:val="left" w:pos="540"/>
        </w:tabs>
        <w:ind w:hanging="720"/>
        <w:jc w:val="both"/>
        <w:rPr>
          <w:rFonts w:cs="Times New Roman"/>
          <w:b/>
          <w:bCs/>
          <w:sz w:val="22"/>
          <w:szCs w:val="22"/>
        </w:rPr>
      </w:pPr>
      <w:r w:rsidRPr="00D07B6E">
        <w:rPr>
          <w:rFonts w:cs="Times New Roman"/>
          <w:b/>
          <w:bCs/>
          <w:sz w:val="22"/>
          <w:szCs w:val="22"/>
        </w:rPr>
        <w:t>Related parties</w:t>
      </w:r>
    </w:p>
    <w:p w:rsidR="00C3748D" w:rsidRPr="009C1BE4" w:rsidRDefault="00C3748D" w:rsidP="009E4A5B">
      <w:pPr>
        <w:spacing w:line="240" w:lineRule="atLeast"/>
        <w:ind w:left="544" w:right="45"/>
        <w:jc w:val="both"/>
        <w:rPr>
          <w:rFonts w:cs="Times New Roman"/>
          <w:sz w:val="22"/>
          <w:szCs w:val="22"/>
        </w:rPr>
      </w:pPr>
    </w:p>
    <w:p w:rsidR="00FD6C03" w:rsidRPr="00D07B6E" w:rsidRDefault="00FD6C03" w:rsidP="009E4A5B">
      <w:pPr>
        <w:pStyle w:val="BodyText"/>
        <w:spacing w:line="240" w:lineRule="auto"/>
        <w:ind w:left="540" w:right="-115"/>
        <w:rPr>
          <w:rFonts w:ascii="Times New Roman" w:cs="Times New Roman"/>
          <w:sz w:val="22"/>
          <w:szCs w:val="22"/>
        </w:rPr>
      </w:pPr>
      <w:r w:rsidRPr="00D07B6E">
        <w:rPr>
          <w:rFonts w:ascii="Times New Roman" w:cs="Times New Roman"/>
          <w:sz w:val="22"/>
          <w:szCs w:val="22"/>
        </w:rPr>
        <w:t>Parties are considered to be related to the Group if the Group has the ability, directly or indirectly, to control or joint control the party or exercise significant influence over the party in making financial and operating decisions, or vice versa.</w:t>
      </w:r>
    </w:p>
    <w:p w:rsidR="00FD6C03" w:rsidRPr="009C1BE4" w:rsidRDefault="00FD6C03" w:rsidP="009E4A5B">
      <w:pPr>
        <w:spacing w:line="240" w:lineRule="atLeast"/>
        <w:ind w:left="544" w:right="45"/>
        <w:jc w:val="both"/>
        <w:rPr>
          <w:rFonts w:cs="Times New Roman"/>
          <w:sz w:val="22"/>
          <w:szCs w:val="22"/>
        </w:rPr>
      </w:pPr>
    </w:p>
    <w:p w:rsidR="001726F8" w:rsidRDefault="001726F8" w:rsidP="009E4A5B">
      <w:pPr>
        <w:ind w:left="546"/>
        <w:jc w:val="both"/>
        <w:rPr>
          <w:rFonts w:cs="Times New Roman"/>
          <w:sz w:val="22"/>
          <w:szCs w:val="22"/>
        </w:rPr>
      </w:pPr>
      <w:r w:rsidRPr="00D07B6E">
        <w:rPr>
          <w:rFonts w:cs="Times New Roman"/>
          <w:sz w:val="22"/>
          <w:szCs w:val="22"/>
        </w:rPr>
        <w:t>Relationships with related parties were as follow:</w:t>
      </w:r>
    </w:p>
    <w:p w:rsidR="00E331B9" w:rsidRPr="00D07B6E" w:rsidRDefault="00E331B9" w:rsidP="009E4A5B">
      <w:pPr>
        <w:spacing w:line="240" w:lineRule="atLeast"/>
        <w:ind w:left="544" w:right="45"/>
        <w:jc w:val="both"/>
        <w:rPr>
          <w:rFonts w:cs="Times New Roman"/>
          <w:sz w:val="22"/>
          <w:szCs w:val="22"/>
        </w:rPr>
      </w:pPr>
    </w:p>
    <w:tbl>
      <w:tblPr>
        <w:tblW w:w="10361" w:type="dxa"/>
        <w:tblInd w:w="-34" w:type="dxa"/>
        <w:tblLayout w:type="fixed"/>
        <w:tblLook w:val="01E0"/>
      </w:tblPr>
      <w:tblGrid>
        <w:gridCol w:w="4160"/>
        <w:gridCol w:w="1400"/>
        <w:gridCol w:w="4801"/>
      </w:tblGrid>
      <w:tr w:rsidR="00120EE5" w:rsidRPr="00D07B6E" w:rsidTr="009D25D5">
        <w:tc>
          <w:tcPr>
            <w:tcW w:w="4160" w:type="dxa"/>
          </w:tcPr>
          <w:p w:rsidR="00120EE5" w:rsidRPr="00D07B6E" w:rsidRDefault="000F73D3" w:rsidP="009E4A5B">
            <w:pPr>
              <w:tabs>
                <w:tab w:val="left" w:pos="540"/>
                <w:tab w:val="left" w:pos="874"/>
              </w:tabs>
              <w:spacing w:line="240" w:lineRule="atLeast"/>
              <w:ind w:left="539" w:right="32"/>
              <w:jc w:val="center"/>
              <w:rPr>
                <w:rFonts w:cs="Times New Roman"/>
                <w:sz w:val="22"/>
                <w:szCs w:val="22"/>
              </w:rPr>
            </w:pPr>
            <w:r>
              <w:rPr>
                <w:rFonts w:cs="Times New Roman"/>
                <w:b/>
                <w:bCs/>
                <w:sz w:val="22"/>
                <w:szCs w:val="22"/>
              </w:rPr>
              <w:br/>
            </w:r>
            <w:r>
              <w:rPr>
                <w:rFonts w:cs="Times New Roman"/>
                <w:b/>
                <w:bCs/>
                <w:sz w:val="22"/>
                <w:szCs w:val="22"/>
              </w:rPr>
              <w:br/>
            </w:r>
            <w:r w:rsidR="00120EE5" w:rsidRPr="00D07B6E">
              <w:rPr>
                <w:rFonts w:cs="Times New Roman"/>
                <w:b/>
                <w:bCs/>
                <w:sz w:val="22"/>
                <w:szCs w:val="22"/>
              </w:rPr>
              <w:t>Name of related parties</w:t>
            </w:r>
          </w:p>
        </w:tc>
        <w:tc>
          <w:tcPr>
            <w:tcW w:w="1400" w:type="dxa"/>
          </w:tcPr>
          <w:p w:rsidR="00120EE5" w:rsidRPr="00D07B6E" w:rsidRDefault="00120EE5" w:rsidP="009E4A5B">
            <w:pPr>
              <w:spacing w:line="240" w:lineRule="atLeast"/>
              <w:ind w:left="-164" w:right="-150"/>
              <w:jc w:val="center"/>
              <w:rPr>
                <w:rFonts w:cs="Times New Roman"/>
                <w:sz w:val="22"/>
                <w:szCs w:val="22"/>
              </w:rPr>
            </w:pPr>
            <w:r w:rsidRPr="00D07B6E">
              <w:rPr>
                <w:rFonts w:cs="Times New Roman"/>
                <w:b/>
                <w:bCs/>
                <w:sz w:val="22"/>
                <w:szCs w:val="22"/>
              </w:rPr>
              <w:t>Country of incorporation/</w:t>
            </w:r>
            <w:r w:rsidR="009D25D5">
              <w:rPr>
                <w:rFonts w:cs="Times New Roman"/>
                <w:b/>
                <w:bCs/>
                <w:sz w:val="22"/>
                <w:szCs w:val="22"/>
              </w:rPr>
              <w:br/>
            </w:r>
            <w:r w:rsidRPr="00D07B6E">
              <w:rPr>
                <w:rFonts w:cs="Times New Roman"/>
                <w:b/>
                <w:bCs/>
                <w:sz w:val="22"/>
                <w:szCs w:val="22"/>
              </w:rPr>
              <w:t>nationality</w:t>
            </w:r>
          </w:p>
        </w:tc>
        <w:tc>
          <w:tcPr>
            <w:tcW w:w="4801" w:type="dxa"/>
          </w:tcPr>
          <w:p w:rsidR="00120EE5" w:rsidRPr="00D07B6E" w:rsidRDefault="000F73D3" w:rsidP="009E4A5B">
            <w:pPr>
              <w:tabs>
                <w:tab w:val="left" w:pos="396"/>
                <w:tab w:val="left" w:pos="1080"/>
              </w:tabs>
              <w:spacing w:line="240" w:lineRule="atLeast"/>
              <w:ind w:left="-11" w:right="-18"/>
              <w:jc w:val="center"/>
              <w:rPr>
                <w:rFonts w:cs="Times New Roman"/>
                <w:sz w:val="22"/>
                <w:szCs w:val="22"/>
              </w:rPr>
            </w:pPr>
            <w:r>
              <w:rPr>
                <w:rFonts w:cs="Times New Roman"/>
                <w:b/>
                <w:bCs/>
                <w:sz w:val="22"/>
                <w:szCs w:val="22"/>
              </w:rPr>
              <w:br/>
            </w:r>
            <w:r>
              <w:rPr>
                <w:rFonts w:cs="Times New Roman"/>
                <w:b/>
                <w:bCs/>
                <w:sz w:val="22"/>
                <w:szCs w:val="22"/>
              </w:rPr>
              <w:br/>
            </w:r>
            <w:r w:rsidR="00120EE5" w:rsidRPr="00D07B6E">
              <w:rPr>
                <w:rFonts w:cs="Times New Roman"/>
                <w:b/>
                <w:bCs/>
                <w:sz w:val="22"/>
                <w:szCs w:val="22"/>
              </w:rPr>
              <w:t>Nature of relationships</w:t>
            </w:r>
          </w:p>
        </w:tc>
      </w:tr>
      <w:tr w:rsidR="001726F8" w:rsidRPr="00D07B6E" w:rsidTr="009D25D5">
        <w:tc>
          <w:tcPr>
            <w:tcW w:w="4160" w:type="dxa"/>
          </w:tcPr>
          <w:p w:rsidR="001726F8" w:rsidRPr="00D07B6E" w:rsidRDefault="001726F8" w:rsidP="009E4A5B">
            <w:pPr>
              <w:tabs>
                <w:tab w:val="left" w:pos="540"/>
                <w:tab w:val="left" w:pos="874"/>
              </w:tabs>
              <w:spacing w:line="240" w:lineRule="atLeast"/>
              <w:ind w:left="539" w:right="32"/>
              <w:jc w:val="thaiDistribute"/>
              <w:rPr>
                <w:rFonts w:cs="Times New Roman"/>
                <w:b/>
                <w:bCs/>
                <w:sz w:val="22"/>
                <w:szCs w:val="22"/>
              </w:rPr>
            </w:pPr>
            <w:r w:rsidRPr="00D07B6E">
              <w:rPr>
                <w:rFonts w:cs="Times New Roman"/>
                <w:b/>
                <w:bCs/>
                <w:sz w:val="22"/>
                <w:szCs w:val="22"/>
              </w:rPr>
              <w:t>Shareholder</w:t>
            </w:r>
          </w:p>
        </w:tc>
        <w:tc>
          <w:tcPr>
            <w:tcW w:w="1400" w:type="dxa"/>
          </w:tcPr>
          <w:p w:rsidR="001726F8" w:rsidRPr="00D07B6E" w:rsidRDefault="001726F8" w:rsidP="009E4A5B">
            <w:pPr>
              <w:spacing w:line="240" w:lineRule="atLeast"/>
              <w:ind w:left="-94" w:right="-69"/>
              <w:jc w:val="center"/>
              <w:rPr>
                <w:rFonts w:cs="Times New Roman"/>
                <w:b/>
                <w:bCs/>
                <w:sz w:val="22"/>
                <w:szCs w:val="22"/>
              </w:rPr>
            </w:pPr>
          </w:p>
        </w:tc>
        <w:tc>
          <w:tcPr>
            <w:tcW w:w="4801" w:type="dxa"/>
          </w:tcPr>
          <w:p w:rsidR="001726F8" w:rsidRPr="00D07B6E" w:rsidRDefault="001726F8" w:rsidP="009E4A5B">
            <w:pPr>
              <w:tabs>
                <w:tab w:val="left" w:pos="396"/>
                <w:tab w:val="left" w:pos="1080"/>
              </w:tabs>
              <w:spacing w:line="240" w:lineRule="atLeast"/>
              <w:ind w:left="-11" w:right="-18"/>
              <w:jc w:val="thaiDistribute"/>
              <w:rPr>
                <w:rFonts w:cs="Times New Roman"/>
                <w:b/>
                <w:bCs/>
                <w:sz w:val="22"/>
                <w:szCs w:val="22"/>
              </w:rPr>
            </w:pPr>
          </w:p>
        </w:tc>
      </w:tr>
      <w:tr w:rsidR="00120EE5" w:rsidRPr="00D07B6E" w:rsidTr="009D25D5">
        <w:tc>
          <w:tcPr>
            <w:tcW w:w="4160" w:type="dxa"/>
          </w:tcPr>
          <w:p w:rsidR="00120EE5" w:rsidRPr="00D07B6E" w:rsidRDefault="00120EE5" w:rsidP="009E4A5B">
            <w:pPr>
              <w:tabs>
                <w:tab w:val="left" w:pos="540"/>
                <w:tab w:val="left" w:pos="874"/>
              </w:tabs>
              <w:spacing w:line="240" w:lineRule="atLeast"/>
              <w:ind w:left="539" w:right="32"/>
              <w:jc w:val="thaiDistribute"/>
              <w:rPr>
                <w:rFonts w:cs="Times New Roman"/>
                <w:sz w:val="22"/>
                <w:szCs w:val="22"/>
              </w:rPr>
            </w:pPr>
            <w:r w:rsidRPr="00D07B6E">
              <w:rPr>
                <w:rFonts w:cs="Times New Roman"/>
                <w:sz w:val="22"/>
                <w:szCs w:val="22"/>
              </w:rPr>
              <w:t>1.</w:t>
            </w:r>
            <w:r w:rsidRPr="00D07B6E">
              <w:rPr>
                <w:rFonts w:cs="Times New Roman"/>
                <w:sz w:val="22"/>
                <w:szCs w:val="22"/>
                <w:cs/>
              </w:rPr>
              <w:tab/>
            </w:r>
            <w:r w:rsidRPr="00D07B6E">
              <w:rPr>
                <w:rFonts w:cs="Times New Roman"/>
                <w:sz w:val="22"/>
                <w:szCs w:val="22"/>
              </w:rPr>
              <w:t xml:space="preserve">UOB Kay Hian Private Limited. </w:t>
            </w:r>
          </w:p>
        </w:tc>
        <w:tc>
          <w:tcPr>
            <w:tcW w:w="1400" w:type="dxa"/>
          </w:tcPr>
          <w:p w:rsidR="00120EE5" w:rsidRPr="00D07B6E" w:rsidRDefault="00120EE5" w:rsidP="009E4A5B">
            <w:pPr>
              <w:tabs>
                <w:tab w:val="left" w:pos="747"/>
              </w:tabs>
              <w:spacing w:line="240" w:lineRule="atLeast"/>
              <w:ind w:left="89" w:right="54"/>
              <w:jc w:val="center"/>
              <w:rPr>
                <w:rFonts w:cs="Times New Roman"/>
                <w:sz w:val="22"/>
                <w:szCs w:val="22"/>
                <w:cs/>
              </w:rPr>
            </w:pPr>
            <w:r w:rsidRPr="00D07B6E">
              <w:rPr>
                <w:rFonts w:cs="Times New Roman"/>
                <w:sz w:val="22"/>
                <w:szCs w:val="22"/>
              </w:rPr>
              <w:t>Singapore</w:t>
            </w:r>
          </w:p>
        </w:tc>
        <w:tc>
          <w:tcPr>
            <w:tcW w:w="4801" w:type="dxa"/>
          </w:tcPr>
          <w:p w:rsidR="00120EE5" w:rsidRPr="00D07B6E" w:rsidRDefault="00120EE5" w:rsidP="009E4A5B">
            <w:pPr>
              <w:tabs>
                <w:tab w:val="left" w:pos="396"/>
                <w:tab w:val="left" w:pos="1080"/>
              </w:tabs>
              <w:spacing w:line="240" w:lineRule="atLeast"/>
              <w:ind w:left="-11" w:right="-18"/>
              <w:jc w:val="thaiDistribute"/>
              <w:rPr>
                <w:rFonts w:cs="Times New Roman"/>
                <w:sz w:val="22"/>
                <w:szCs w:val="22"/>
                <w:lang w:val="en-GB"/>
              </w:rPr>
            </w:pPr>
            <w:r w:rsidRPr="00D07B6E">
              <w:rPr>
                <w:rFonts w:cs="Times New Roman"/>
                <w:sz w:val="22"/>
                <w:szCs w:val="22"/>
              </w:rPr>
              <w:t>Shareholder, 7.40% shareholding</w:t>
            </w:r>
          </w:p>
        </w:tc>
      </w:tr>
      <w:tr w:rsidR="001726F8" w:rsidRPr="00D07B6E" w:rsidTr="009D25D5">
        <w:tc>
          <w:tcPr>
            <w:tcW w:w="4160" w:type="dxa"/>
          </w:tcPr>
          <w:p w:rsidR="001726F8" w:rsidRPr="00D07B6E" w:rsidRDefault="001726F8" w:rsidP="009E4A5B">
            <w:pPr>
              <w:tabs>
                <w:tab w:val="left" w:pos="540"/>
                <w:tab w:val="left" w:pos="874"/>
              </w:tabs>
              <w:spacing w:line="240" w:lineRule="atLeast"/>
              <w:ind w:left="539" w:right="32"/>
              <w:jc w:val="thaiDistribute"/>
              <w:rPr>
                <w:rFonts w:cs="Times New Roman"/>
                <w:b/>
                <w:bCs/>
                <w:sz w:val="22"/>
                <w:szCs w:val="22"/>
              </w:rPr>
            </w:pPr>
            <w:r w:rsidRPr="00D07B6E">
              <w:rPr>
                <w:rFonts w:cs="Times New Roman"/>
                <w:b/>
                <w:bCs/>
                <w:sz w:val="22"/>
                <w:szCs w:val="22"/>
              </w:rPr>
              <w:t>Subsidiaries</w:t>
            </w:r>
          </w:p>
        </w:tc>
        <w:tc>
          <w:tcPr>
            <w:tcW w:w="1400" w:type="dxa"/>
          </w:tcPr>
          <w:p w:rsidR="001726F8" w:rsidRPr="00D07B6E" w:rsidRDefault="001726F8" w:rsidP="009E4A5B">
            <w:pPr>
              <w:tabs>
                <w:tab w:val="left" w:pos="747"/>
              </w:tabs>
              <w:spacing w:line="240" w:lineRule="atLeast"/>
              <w:ind w:left="89" w:right="54"/>
              <w:jc w:val="center"/>
              <w:rPr>
                <w:rFonts w:cs="Times New Roman"/>
                <w:sz w:val="22"/>
                <w:szCs w:val="22"/>
              </w:rPr>
            </w:pPr>
          </w:p>
        </w:tc>
        <w:tc>
          <w:tcPr>
            <w:tcW w:w="4801" w:type="dxa"/>
          </w:tcPr>
          <w:p w:rsidR="001726F8" w:rsidRPr="00D07B6E" w:rsidRDefault="001726F8" w:rsidP="009E4A5B">
            <w:pPr>
              <w:tabs>
                <w:tab w:val="left" w:pos="396"/>
                <w:tab w:val="left" w:pos="1080"/>
              </w:tabs>
              <w:spacing w:line="240" w:lineRule="atLeast"/>
              <w:ind w:left="-11" w:right="-18"/>
              <w:jc w:val="thaiDistribute"/>
              <w:rPr>
                <w:rFonts w:cs="Times New Roman"/>
                <w:sz w:val="22"/>
                <w:szCs w:val="22"/>
              </w:rPr>
            </w:pPr>
          </w:p>
        </w:tc>
      </w:tr>
      <w:tr w:rsidR="00811B57" w:rsidRPr="00D07B6E" w:rsidTr="009D25D5">
        <w:tc>
          <w:tcPr>
            <w:tcW w:w="4160" w:type="dxa"/>
          </w:tcPr>
          <w:p w:rsidR="00811B57" w:rsidRPr="00D07B6E" w:rsidRDefault="00811B57" w:rsidP="009E4A5B">
            <w:pPr>
              <w:tabs>
                <w:tab w:val="left" w:pos="540"/>
                <w:tab w:val="left" w:pos="874"/>
              </w:tabs>
              <w:spacing w:line="240" w:lineRule="atLeast"/>
              <w:ind w:left="539" w:right="-250"/>
              <w:rPr>
                <w:rFonts w:cs="Times New Roman"/>
                <w:sz w:val="22"/>
                <w:szCs w:val="22"/>
              </w:rPr>
            </w:pPr>
            <w:r>
              <w:rPr>
                <w:rFonts w:cs="Times New Roman"/>
                <w:sz w:val="22"/>
                <w:szCs w:val="22"/>
              </w:rPr>
              <w:t>2</w:t>
            </w:r>
            <w:r w:rsidRPr="00D07B6E">
              <w:rPr>
                <w:rFonts w:cs="Times New Roman"/>
                <w:sz w:val="22"/>
                <w:szCs w:val="22"/>
              </w:rPr>
              <w:t>.</w:t>
            </w:r>
            <w:r w:rsidRPr="00D07B6E">
              <w:rPr>
                <w:rFonts w:cs="Times New Roman"/>
                <w:sz w:val="22"/>
                <w:szCs w:val="22"/>
              </w:rPr>
              <w:tab/>
              <w:t>JTS Aluminum and Metal Co., Ltd.</w:t>
            </w:r>
          </w:p>
        </w:tc>
        <w:tc>
          <w:tcPr>
            <w:tcW w:w="1400" w:type="dxa"/>
          </w:tcPr>
          <w:p w:rsidR="00811B57" w:rsidRPr="00D07B6E" w:rsidRDefault="00811B57" w:rsidP="009E4A5B">
            <w:pPr>
              <w:tabs>
                <w:tab w:val="left" w:pos="747"/>
              </w:tabs>
              <w:spacing w:line="240" w:lineRule="atLeast"/>
              <w:ind w:left="89" w:right="54"/>
              <w:jc w:val="center"/>
              <w:rPr>
                <w:rFonts w:cs="Times New Roman"/>
                <w:sz w:val="22"/>
                <w:szCs w:val="22"/>
              </w:rPr>
            </w:pPr>
            <w:r w:rsidRPr="00D07B6E">
              <w:rPr>
                <w:rFonts w:cs="Times New Roman"/>
                <w:sz w:val="22"/>
                <w:szCs w:val="22"/>
              </w:rPr>
              <w:t>Thailand</w:t>
            </w:r>
          </w:p>
        </w:tc>
        <w:tc>
          <w:tcPr>
            <w:tcW w:w="4801" w:type="dxa"/>
          </w:tcPr>
          <w:p w:rsidR="00811B57" w:rsidRPr="00D07B6E" w:rsidRDefault="00811B57" w:rsidP="009E4A5B">
            <w:pPr>
              <w:tabs>
                <w:tab w:val="left" w:pos="396"/>
                <w:tab w:val="left" w:pos="1080"/>
              </w:tabs>
              <w:spacing w:line="240" w:lineRule="atLeast"/>
              <w:ind w:left="-11" w:right="-18"/>
              <w:jc w:val="thaiDistribute"/>
              <w:rPr>
                <w:rFonts w:cs="Times New Roman"/>
                <w:sz w:val="22"/>
                <w:szCs w:val="22"/>
              </w:rPr>
            </w:pPr>
            <w:r w:rsidRPr="00D07B6E">
              <w:rPr>
                <w:rFonts w:cs="Times New Roman"/>
                <w:sz w:val="22"/>
                <w:szCs w:val="22"/>
              </w:rPr>
              <w:t xml:space="preserve">Subsidiary, 100% shareholding </w:t>
            </w:r>
          </w:p>
        </w:tc>
      </w:tr>
      <w:tr w:rsidR="00C3748D" w:rsidRPr="00D07B6E" w:rsidTr="009D25D5">
        <w:tc>
          <w:tcPr>
            <w:tcW w:w="4160" w:type="dxa"/>
            <w:vAlign w:val="bottom"/>
          </w:tcPr>
          <w:p w:rsidR="00C3748D" w:rsidRPr="00D07B6E" w:rsidRDefault="00811B57" w:rsidP="009E4A5B">
            <w:pPr>
              <w:tabs>
                <w:tab w:val="left" w:pos="540"/>
                <w:tab w:val="left" w:pos="874"/>
              </w:tabs>
              <w:spacing w:line="240" w:lineRule="atLeast"/>
              <w:ind w:left="539" w:right="32"/>
              <w:rPr>
                <w:rFonts w:cs="Times New Roman"/>
                <w:sz w:val="22"/>
                <w:szCs w:val="22"/>
              </w:rPr>
            </w:pPr>
            <w:r>
              <w:rPr>
                <w:rFonts w:cs="Times New Roman"/>
                <w:sz w:val="22"/>
                <w:szCs w:val="22"/>
              </w:rPr>
              <w:t>3</w:t>
            </w:r>
            <w:r w:rsidR="00C3748D" w:rsidRPr="00D07B6E">
              <w:rPr>
                <w:rFonts w:cs="Times New Roman"/>
                <w:sz w:val="22"/>
                <w:szCs w:val="22"/>
              </w:rPr>
              <w:t>.</w:t>
            </w:r>
            <w:r w:rsidR="00C3748D" w:rsidRPr="00D07B6E">
              <w:rPr>
                <w:rFonts w:cs="Times New Roman"/>
                <w:sz w:val="22"/>
                <w:szCs w:val="22"/>
              </w:rPr>
              <w:tab/>
              <w:t>Waste Exchange Co., Ltd.</w:t>
            </w:r>
            <w:r>
              <w:rPr>
                <w:rFonts w:cs="Times New Roman"/>
                <w:sz w:val="22"/>
                <w:szCs w:val="22"/>
              </w:rPr>
              <w:br/>
            </w:r>
          </w:p>
        </w:tc>
        <w:tc>
          <w:tcPr>
            <w:tcW w:w="1400" w:type="dxa"/>
            <w:vAlign w:val="bottom"/>
          </w:tcPr>
          <w:p w:rsidR="00C3748D" w:rsidRPr="00D07B6E" w:rsidRDefault="00C3748D" w:rsidP="009E4A5B">
            <w:pPr>
              <w:tabs>
                <w:tab w:val="left" w:pos="747"/>
              </w:tabs>
              <w:spacing w:line="240" w:lineRule="atLeast"/>
              <w:ind w:left="89" w:right="54"/>
              <w:jc w:val="center"/>
              <w:rPr>
                <w:rFonts w:cs="Times New Roman"/>
                <w:sz w:val="22"/>
                <w:szCs w:val="22"/>
              </w:rPr>
            </w:pPr>
            <w:r w:rsidRPr="00D07B6E">
              <w:rPr>
                <w:rFonts w:cs="Times New Roman"/>
                <w:sz w:val="22"/>
                <w:szCs w:val="22"/>
              </w:rPr>
              <w:t>Thailand</w:t>
            </w:r>
            <w:r w:rsidR="00253091">
              <w:rPr>
                <w:rFonts w:cs="Times New Roman"/>
                <w:sz w:val="22"/>
                <w:szCs w:val="22"/>
              </w:rPr>
              <w:br/>
            </w:r>
          </w:p>
        </w:tc>
        <w:tc>
          <w:tcPr>
            <w:tcW w:w="4801" w:type="dxa"/>
            <w:vAlign w:val="bottom"/>
          </w:tcPr>
          <w:p w:rsidR="00C3748D" w:rsidRPr="000C5B31" w:rsidRDefault="000C5B31" w:rsidP="009E4A5B">
            <w:pPr>
              <w:tabs>
                <w:tab w:val="left" w:pos="218"/>
                <w:tab w:val="left" w:pos="1080"/>
              </w:tabs>
              <w:spacing w:line="240" w:lineRule="atLeast"/>
              <w:ind w:left="-11" w:right="-18"/>
              <w:rPr>
                <w:rFonts w:cs="Times New Roman"/>
                <w:sz w:val="22"/>
                <w:szCs w:val="22"/>
              </w:rPr>
            </w:pPr>
            <w:r w:rsidRPr="000C5B31">
              <w:rPr>
                <w:rFonts w:cs="Times New Roman"/>
                <w:sz w:val="22"/>
                <w:szCs w:val="22"/>
              </w:rPr>
              <w:t xml:space="preserve">Subsidiary, 100% shareholding (registered </w:t>
            </w:r>
            <w:r w:rsidRPr="000C5B31">
              <w:rPr>
                <w:rFonts w:cs="Times New Roman"/>
                <w:sz w:val="22"/>
                <w:szCs w:val="22"/>
              </w:rPr>
              <w:tab/>
              <w:t>dissolution and in the process of liquidation)</w:t>
            </w:r>
          </w:p>
        </w:tc>
      </w:tr>
      <w:tr w:rsidR="00C3748D" w:rsidRPr="00D07B6E" w:rsidTr="009D25D5">
        <w:trPr>
          <w:trHeight w:val="557"/>
        </w:trPr>
        <w:tc>
          <w:tcPr>
            <w:tcW w:w="4160" w:type="dxa"/>
          </w:tcPr>
          <w:p w:rsidR="00C3748D" w:rsidRPr="00D07B6E" w:rsidRDefault="00C3748D" w:rsidP="009E4A5B">
            <w:pPr>
              <w:tabs>
                <w:tab w:val="left" w:pos="540"/>
                <w:tab w:val="left" w:pos="874"/>
              </w:tabs>
              <w:spacing w:line="240" w:lineRule="atLeast"/>
              <w:ind w:left="539" w:right="32"/>
              <w:jc w:val="thaiDistribute"/>
              <w:rPr>
                <w:rFonts w:cs="Times New Roman"/>
                <w:sz w:val="22"/>
                <w:szCs w:val="22"/>
              </w:rPr>
            </w:pPr>
            <w:r w:rsidRPr="00D07B6E">
              <w:rPr>
                <w:rFonts w:cs="Times New Roman"/>
                <w:sz w:val="22"/>
                <w:szCs w:val="22"/>
              </w:rPr>
              <w:t>4.</w:t>
            </w:r>
            <w:r w:rsidRPr="00D07B6E">
              <w:rPr>
                <w:rFonts w:cs="Times New Roman"/>
                <w:sz w:val="22"/>
                <w:szCs w:val="22"/>
              </w:rPr>
              <w:tab/>
              <w:t xml:space="preserve">Professional Waste Technology </w:t>
            </w:r>
          </w:p>
          <w:p w:rsidR="00C3748D" w:rsidRPr="00E331B9" w:rsidRDefault="009C1BE4" w:rsidP="009E4A5B">
            <w:pPr>
              <w:tabs>
                <w:tab w:val="left" w:pos="540"/>
                <w:tab w:val="left" w:pos="1027"/>
              </w:tabs>
              <w:spacing w:line="240" w:lineRule="atLeast"/>
              <w:ind w:left="539" w:right="32"/>
              <w:jc w:val="thaiDistribute"/>
              <w:rPr>
                <w:rFonts w:cstheme="minorBidi"/>
                <w:sz w:val="22"/>
                <w:szCs w:val="22"/>
                <w:cs/>
              </w:rPr>
            </w:pPr>
            <w:r>
              <w:rPr>
                <w:rFonts w:cs="Times New Roman"/>
                <w:sz w:val="22"/>
                <w:szCs w:val="22"/>
              </w:rPr>
              <w:tab/>
            </w:r>
            <w:r>
              <w:rPr>
                <w:rFonts w:cs="Times New Roman"/>
                <w:sz w:val="22"/>
                <w:szCs w:val="22"/>
              </w:rPr>
              <w:tab/>
            </w:r>
            <w:r w:rsidR="00C3748D" w:rsidRPr="00D07B6E">
              <w:rPr>
                <w:rFonts w:cs="Times New Roman"/>
                <w:sz w:val="22"/>
                <w:szCs w:val="22"/>
              </w:rPr>
              <w:t>International Co., Ltd.</w:t>
            </w:r>
          </w:p>
        </w:tc>
        <w:tc>
          <w:tcPr>
            <w:tcW w:w="1400" w:type="dxa"/>
          </w:tcPr>
          <w:p w:rsidR="00C3748D" w:rsidRPr="00D07B6E" w:rsidRDefault="00C3748D" w:rsidP="009E4A5B">
            <w:pPr>
              <w:tabs>
                <w:tab w:val="left" w:pos="747"/>
              </w:tabs>
              <w:spacing w:line="240" w:lineRule="atLeast"/>
              <w:ind w:left="89" w:right="54"/>
              <w:jc w:val="center"/>
              <w:rPr>
                <w:rFonts w:cs="Times New Roman"/>
                <w:sz w:val="22"/>
                <w:szCs w:val="22"/>
              </w:rPr>
            </w:pPr>
            <w:r w:rsidRPr="00D07B6E">
              <w:rPr>
                <w:rFonts w:cs="Times New Roman"/>
                <w:sz w:val="22"/>
                <w:szCs w:val="22"/>
              </w:rPr>
              <w:t>Thailand</w:t>
            </w:r>
          </w:p>
        </w:tc>
        <w:tc>
          <w:tcPr>
            <w:tcW w:w="4801" w:type="dxa"/>
          </w:tcPr>
          <w:p w:rsidR="00C3748D" w:rsidRPr="000C5B31" w:rsidRDefault="000C5B31" w:rsidP="009E4A5B">
            <w:pPr>
              <w:tabs>
                <w:tab w:val="left" w:pos="218"/>
                <w:tab w:val="left" w:pos="1080"/>
              </w:tabs>
              <w:spacing w:line="240" w:lineRule="atLeast"/>
              <w:ind w:left="-11" w:right="-18"/>
              <w:rPr>
                <w:rFonts w:cs="Times New Roman"/>
                <w:sz w:val="22"/>
                <w:szCs w:val="22"/>
              </w:rPr>
            </w:pPr>
            <w:r w:rsidRPr="000C5B31">
              <w:rPr>
                <w:rFonts w:cs="Times New Roman"/>
                <w:sz w:val="22"/>
                <w:szCs w:val="22"/>
              </w:rPr>
              <w:t xml:space="preserve">Subsidiary, 100% shareholding (registered </w:t>
            </w:r>
            <w:r w:rsidRPr="000C5B31">
              <w:rPr>
                <w:rFonts w:cs="Times New Roman"/>
                <w:sz w:val="22"/>
                <w:szCs w:val="22"/>
              </w:rPr>
              <w:tab/>
            </w:r>
            <w:r w:rsidRPr="00284209">
              <w:rPr>
                <w:rFonts w:cs="Times New Roman"/>
                <w:sz w:val="22"/>
                <w:szCs w:val="22"/>
              </w:rPr>
              <w:t>dissolution</w:t>
            </w:r>
            <w:r w:rsidRPr="000C5B31">
              <w:rPr>
                <w:rFonts w:cs="Times New Roman"/>
                <w:sz w:val="22"/>
                <w:szCs w:val="22"/>
              </w:rPr>
              <w:t xml:space="preserve"> and in the process of liquidation)</w:t>
            </w:r>
          </w:p>
        </w:tc>
      </w:tr>
      <w:tr w:rsidR="00E331B9" w:rsidRPr="00D07B6E" w:rsidTr="00DD447D">
        <w:trPr>
          <w:trHeight w:val="591"/>
        </w:trPr>
        <w:tc>
          <w:tcPr>
            <w:tcW w:w="4160" w:type="dxa"/>
          </w:tcPr>
          <w:p w:rsidR="00E331B9" w:rsidRPr="00D07B6E" w:rsidRDefault="00E331B9" w:rsidP="009E4A5B">
            <w:pPr>
              <w:tabs>
                <w:tab w:val="left" w:pos="540"/>
                <w:tab w:val="left" w:pos="874"/>
              </w:tabs>
              <w:spacing w:line="240" w:lineRule="atLeast"/>
              <w:ind w:left="539" w:right="32"/>
              <w:jc w:val="thaiDistribute"/>
              <w:rPr>
                <w:rFonts w:cs="Times New Roman"/>
                <w:sz w:val="22"/>
                <w:szCs w:val="22"/>
              </w:rPr>
            </w:pPr>
            <w:r w:rsidRPr="00D07B6E">
              <w:rPr>
                <w:rFonts w:cs="Times New Roman"/>
                <w:sz w:val="22"/>
                <w:szCs w:val="22"/>
              </w:rPr>
              <w:t>5.</w:t>
            </w:r>
            <w:r w:rsidRPr="00D07B6E">
              <w:rPr>
                <w:rFonts w:cs="Times New Roman"/>
                <w:sz w:val="22"/>
                <w:szCs w:val="22"/>
              </w:rPr>
              <w:tab/>
              <w:t>Begemann Mercury Tech (BMT-</w:t>
            </w:r>
          </w:p>
          <w:p w:rsidR="00E331B9" w:rsidRPr="00D07B6E" w:rsidRDefault="009C1BE4" w:rsidP="009E4A5B">
            <w:pPr>
              <w:tabs>
                <w:tab w:val="left" w:pos="540"/>
                <w:tab w:val="left" w:pos="1027"/>
              </w:tabs>
              <w:spacing w:line="240" w:lineRule="atLeast"/>
              <w:ind w:left="539" w:right="32"/>
              <w:jc w:val="thaiDistribute"/>
              <w:rPr>
                <w:rFonts w:cs="Times New Roman"/>
                <w:sz w:val="22"/>
                <w:szCs w:val="22"/>
              </w:rPr>
            </w:pPr>
            <w:r>
              <w:rPr>
                <w:rFonts w:cs="Times New Roman"/>
                <w:sz w:val="22"/>
                <w:szCs w:val="22"/>
              </w:rPr>
              <w:tab/>
            </w:r>
            <w:r>
              <w:rPr>
                <w:rFonts w:cs="Times New Roman"/>
                <w:sz w:val="22"/>
                <w:szCs w:val="22"/>
              </w:rPr>
              <w:tab/>
            </w:r>
            <w:r w:rsidR="00E331B9" w:rsidRPr="00D07B6E">
              <w:rPr>
                <w:rFonts w:cs="Times New Roman"/>
                <w:sz w:val="22"/>
                <w:szCs w:val="22"/>
              </w:rPr>
              <w:t xml:space="preserve">Asia) Co., Ltd. </w:t>
            </w:r>
          </w:p>
        </w:tc>
        <w:tc>
          <w:tcPr>
            <w:tcW w:w="1400" w:type="dxa"/>
          </w:tcPr>
          <w:p w:rsidR="00E331B9" w:rsidRPr="00D07B6E" w:rsidRDefault="00E331B9" w:rsidP="009E4A5B">
            <w:pPr>
              <w:tabs>
                <w:tab w:val="left" w:pos="747"/>
              </w:tabs>
              <w:spacing w:line="240" w:lineRule="atLeast"/>
              <w:ind w:left="89" w:right="54"/>
              <w:jc w:val="center"/>
              <w:rPr>
                <w:rFonts w:cs="Times New Roman"/>
                <w:sz w:val="22"/>
                <w:szCs w:val="22"/>
              </w:rPr>
            </w:pPr>
            <w:r w:rsidRPr="00D07B6E">
              <w:rPr>
                <w:rFonts w:cs="Times New Roman"/>
                <w:sz w:val="22"/>
                <w:szCs w:val="22"/>
              </w:rPr>
              <w:t>Thailand</w:t>
            </w:r>
          </w:p>
        </w:tc>
        <w:tc>
          <w:tcPr>
            <w:tcW w:w="4801" w:type="dxa"/>
          </w:tcPr>
          <w:p w:rsidR="00E331B9" w:rsidRPr="005C3EB9" w:rsidRDefault="00E331B9" w:rsidP="009E4A5B">
            <w:pPr>
              <w:tabs>
                <w:tab w:val="left" w:pos="218"/>
                <w:tab w:val="left" w:pos="1080"/>
              </w:tabs>
              <w:spacing w:line="240" w:lineRule="atLeast"/>
              <w:ind w:left="-11" w:right="-18"/>
              <w:rPr>
                <w:rFonts w:cs="Times New Roman"/>
                <w:sz w:val="22"/>
                <w:szCs w:val="22"/>
              </w:rPr>
            </w:pPr>
            <w:r w:rsidRPr="005C3EB9">
              <w:rPr>
                <w:rFonts w:cs="Times New Roman"/>
                <w:sz w:val="22"/>
                <w:szCs w:val="22"/>
              </w:rPr>
              <w:t xml:space="preserve">Subsidiary, 80% shareholding </w:t>
            </w:r>
            <w:r w:rsidR="00FA73FE">
              <w:rPr>
                <w:rFonts w:cs="Times New Roman"/>
                <w:sz w:val="22"/>
                <w:szCs w:val="22"/>
              </w:rPr>
              <w:t>(</w:t>
            </w:r>
            <w:r w:rsidRPr="005C3EB9">
              <w:rPr>
                <w:rFonts w:cs="Times New Roman"/>
                <w:sz w:val="22"/>
                <w:szCs w:val="22"/>
              </w:rPr>
              <w:t>registered</w:t>
            </w:r>
            <w:r w:rsidR="009C7679">
              <w:rPr>
                <w:rFonts w:cs="Times New Roman"/>
                <w:sz w:val="22"/>
                <w:szCs w:val="22"/>
              </w:rPr>
              <w:t xml:space="preserve"> dissolution</w:t>
            </w:r>
            <w:r w:rsidRPr="005C3EB9">
              <w:rPr>
                <w:rFonts w:cs="Times New Roman"/>
                <w:sz w:val="22"/>
                <w:szCs w:val="22"/>
              </w:rPr>
              <w:t xml:space="preserve"> and in the process of liquidation.)</w:t>
            </w:r>
          </w:p>
        </w:tc>
      </w:tr>
      <w:tr w:rsidR="001726F8" w:rsidRPr="00D07B6E" w:rsidTr="009D25D5">
        <w:tc>
          <w:tcPr>
            <w:tcW w:w="4160" w:type="dxa"/>
          </w:tcPr>
          <w:p w:rsidR="001726F8" w:rsidRPr="00D07B6E" w:rsidRDefault="001726F8" w:rsidP="009E4A5B">
            <w:pPr>
              <w:tabs>
                <w:tab w:val="left" w:pos="540"/>
                <w:tab w:val="left" w:pos="874"/>
              </w:tabs>
              <w:spacing w:line="240" w:lineRule="atLeast"/>
              <w:ind w:left="539" w:right="32"/>
              <w:jc w:val="thaiDistribute"/>
              <w:rPr>
                <w:rFonts w:cs="Times New Roman"/>
                <w:b/>
                <w:bCs/>
                <w:sz w:val="22"/>
                <w:szCs w:val="22"/>
              </w:rPr>
            </w:pPr>
            <w:r w:rsidRPr="00D07B6E">
              <w:rPr>
                <w:rFonts w:cs="Times New Roman"/>
                <w:b/>
                <w:bCs/>
                <w:sz w:val="22"/>
                <w:szCs w:val="22"/>
              </w:rPr>
              <w:t>Associate</w:t>
            </w:r>
          </w:p>
        </w:tc>
        <w:tc>
          <w:tcPr>
            <w:tcW w:w="1400" w:type="dxa"/>
          </w:tcPr>
          <w:p w:rsidR="001726F8" w:rsidRPr="00D07B6E" w:rsidRDefault="001726F8" w:rsidP="009E4A5B">
            <w:pPr>
              <w:tabs>
                <w:tab w:val="left" w:pos="747"/>
              </w:tabs>
              <w:spacing w:line="240" w:lineRule="atLeast"/>
              <w:ind w:left="89" w:right="54"/>
              <w:jc w:val="center"/>
              <w:rPr>
                <w:rFonts w:cs="Times New Roman"/>
                <w:sz w:val="22"/>
                <w:szCs w:val="22"/>
              </w:rPr>
            </w:pPr>
          </w:p>
        </w:tc>
        <w:tc>
          <w:tcPr>
            <w:tcW w:w="4801" w:type="dxa"/>
          </w:tcPr>
          <w:p w:rsidR="001726F8" w:rsidRPr="00D07B6E" w:rsidRDefault="001726F8" w:rsidP="009E4A5B">
            <w:pPr>
              <w:tabs>
                <w:tab w:val="left" w:pos="396"/>
                <w:tab w:val="left" w:pos="1080"/>
              </w:tabs>
              <w:spacing w:line="240" w:lineRule="atLeast"/>
              <w:ind w:left="-11" w:right="-18"/>
              <w:rPr>
                <w:rFonts w:cs="Times New Roman"/>
                <w:sz w:val="22"/>
                <w:szCs w:val="22"/>
              </w:rPr>
            </w:pPr>
          </w:p>
        </w:tc>
      </w:tr>
      <w:tr w:rsidR="001726F8" w:rsidRPr="00D07B6E" w:rsidTr="009D25D5">
        <w:tc>
          <w:tcPr>
            <w:tcW w:w="4160" w:type="dxa"/>
          </w:tcPr>
          <w:p w:rsidR="001726F8" w:rsidRPr="009D25D5" w:rsidRDefault="00DD447D" w:rsidP="009E4A5B">
            <w:pPr>
              <w:tabs>
                <w:tab w:val="left" w:pos="540"/>
                <w:tab w:val="left" w:pos="885"/>
                <w:tab w:val="left" w:pos="1027"/>
              </w:tabs>
              <w:spacing w:line="240" w:lineRule="atLeast"/>
              <w:ind w:left="539" w:right="-189"/>
              <w:rPr>
                <w:rFonts w:cs="Times New Roman"/>
                <w:sz w:val="22"/>
                <w:szCs w:val="22"/>
              </w:rPr>
            </w:pPr>
            <w:r>
              <w:rPr>
                <w:rFonts w:cs="Times New Roman"/>
                <w:sz w:val="22"/>
                <w:szCs w:val="22"/>
              </w:rPr>
              <w:t>6</w:t>
            </w:r>
            <w:r w:rsidR="001726F8" w:rsidRPr="009D25D5">
              <w:rPr>
                <w:rFonts w:cs="Times New Roman"/>
                <w:sz w:val="22"/>
                <w:szCs w:val="22"/>
              </w:rPr>
              <w:t>.</w:t>
            </w:r>
            <w:r w:rsidR="001726F8" w:rsidRPr="009D25D5">
              <w:rPr>
                <w:rFonts w:cs="Times New Roman"/>
                <w:sz w:val="22"/>
                <w:szCs w:val="22"/>
              </w:rPr>
              <w:tab/>
              <w:t>Prowa</w:t>
            </w:r>
            <w:r w:rsidR="00811B57" w:rsidRPr="009D25D5">
              <w:rPr>
                <w:rFonts w:cs="Times New Roman"/>
                <w:sz w:val="22"/>
                <w:szCs w:val="22"/>
              </w:rPr>
              <w:t xml:space="preserve">ste-Rung Rueng </w:t>
            </w:r>
            <w:r w:rsidR="00811B57" w:rsidRPr="009D25D5">
              <w:rPr>
                <w:rFonts w:cs="Times New Roman"/>
                <w:sz w:val="22"/>
                <w:szCs w:val="22"/>
              </w:rPr>
              <w:br/>
            </w:r>
            <w:r w:rsidR="00811B57" w:rsidRPr="009D25D5">
              <w:rPr>
                <w:rFonts w:cs="Times New Roman"/>
                <w:sz w:val="22"/>
                <w:szCs w:val="22"/>
              </w:rPr>
              <w:tab/>
            </w:r>
            <w:r w:rsidR="00811B57" w:rsidRPr="009D25D5">
              <w:rPr>
                <w:rFonts w:cs="Times New Roman"/>
                <w:sz w:val="22"/>
                <w:szCs w:val="22"/>
              </w:rPr>
              <w:tab/>
            </w:r>
            <w:r w:rsidR="00811B57" w:rsidRPr="009D25D5">
              <w:rPr>
                <w:rFonts w:cs="Times New Roman"/>
                <w:sz w:val="22"/>
                <w:szCs w:val="22"/>
              </w:rPr>
              <w:tab/>
            </w:r>
            <w:r w:rsidR="00EB044E" w:rsidRPr="009D25D5">
              <w:rPr>
                <w:rFonts w:cs="Times New Roman"/>
                <w:sz w:val="22"/>
                <w:szCs w:val="22"/>
              </w:rPr>
              <w:t xml:space="preserve">Joint Venture </w:t>
            </w:r>
            <w:r w:rsidR="001726F8" w:rsidRPr="009D25D5">
              <w:rPr>
                <w:rFonts w:cs="Times New Roman"/>
                <w:sz w:val="22"/>
                <w:szCs w:val="22"/>
              </w:rPr>
              <w:t>Co., Ltd.</w:t>
            </w:r>
          </w:p>
        </w:tc>
        <w:tc>
          <w:tcPr>
            <w:tcW w:w="1400" w:type="dxa"/>
          </w:tcPr>
          <w:p w:rsidR="001726F8" w:rsidRPr="009D25D5" w:rsidRDefault="001726F8" w:rsidP="009E4A5B">
            <w:pPr>
              <w:tabs>
                <w:tab w:val="left" w:pos="747"/>
              </w:tabs>
              <w:spacing w:line="240" w:lineRule="atLeast"/>
              <w:ind w:left="89" w:right="54"/>
              <w:jc w:val="center"/>
              <w:rPr>
                <w:rFonts w:cs="Times New Roman"/>
                <w:sz w:val="22"/>
                <w:szCs w:val="22"/>
              </w:rPr>
            </w:pPr>
            <w:r w:rsidRPr="009D25D5">
              <w:rPr>
                <w:rFonts w:cs="Times New Roman"/>
                <w:sz w:val="22"/>
                <w:szCs w:val="22"/>
              </w:rPr>
              <w:t>Thailand</w:t>
            </w:r>
          </w:p>
        </w:tc>
        <w:tc>
          <w:tcPr>
            <w:tcW w:w="4801" w:type="dxa"/>
          </w:tcPr>
          <w:p w:rsidR="001726F8" w:rsidRPr="00D07B6E" w:rsidRDefault="001726F8" w:rsidP="009E4A5B">
            <w:pPr>
              <w:tabs>
                <w:tab w:val="left" w:pos="396"/>
                <w:tab w:val="left" w:pos="1080"/>
              </w:tabs>
              <w:spacing w:line="240" w:lineRule="atLeast"/>
              <w:ind w:left="-11" w:right="-18"/>
              <w:rPr>
                <w:rFonts w:cs="Times New Roman"/>
                <w:sz w:val="22"/>
                <w:szCs w:val="22"/>
              </w:rPr>
            </w:pPr>
            <w:r w:rsidRPr="009D25D5">
              <w:rPr>
                <w:rFonts w:cs="Times New Roman"/>
                <w:sz w:val="22"/>
                <w:szCs w:val="22"/>
              </w:rPr>
              <w:t>Associate</w:t>
            </w:r>
            <w:r w:rsidR="009C7679" w:rsidRPr="009D25D5">
              <w:rPr>
                <w:rFonts w:cs="Times New Roman"/>
                <w:sz w:val="22"/>
                <w:szCs w:val="22"/>
              </w:rPr>
              <w:t xml:space="preserve"> in 2020</w:t>
            </w:r>
            <w:r w:rsidRPr="009D25D5">
              <w:rPr>
                <w:rFonts w:cs="Times New Roman"/>
                <w:sz w:val="22"/>
                <w:szCs w:val="22"/>
              </w:rPr>
              <w:t>, 30% shareholding</w:t>
            </w:r>
          </w:p>
        </w:tc>
      </w:tr>
      <w:tr w:rsidR="001726F8" w:rsidRPr="00D07B6E" w:rsidTr="009D25D5">
        <w:tc>
          <w:tcPr>
            <w:tcW w:w="4160" w:type="dxa"/>
          </w:tcPr>
          <w:p w:rsidR="001726F8" w:rsidRPr="00D07B6E" w:rsidRDefault="00FD46A6" w:rsidP="009E4A5B">
            <w:pPr>
              <w:tabs>
                <w:tab w:val="left" w:pos="540"/>
                <w:tab w:val="left" w:pos="874"/>
              </w:tabs>
              <w:spacing w:line="240" w:lineRule="atLeast"/>
              <w:ind w:left="539" w:right="32"/>
              <w:jc w:val="thaiDistribute"/>
              <w:rPr>
                <w:rFonts w:cs="Times New Roman"/>
                <w:b/>
                <w:bCs/>
                <w:sz w:val="22"/>
                <w:szCs w:val="22"/>
              </w:rPr>
            </w:pPr>
            <w:r w:rsidRPr="00D07B6E">
              <w:rPr>
                <w:rFonts w:cs="Times New Roman"/>
                <w:b/>
                <w:bCs/>
                <w:sz w:val="22"/>
                <w:szCs w:val="22"/>
              </w:rPr>
              <w:t>Other related parties</w:t>
            </w:r>
          </w:p>
        </w:tc>
        <w:tc>
          <w:tcPr>
            <w:tcW w:w="1400" w:type="dxa"/>
          </w:tcPr>
          <w:p w:rsidR="001726F8" w:rsidRPr="00D07B6E" w:rsidRDefault="001726F8" w:rsidP="009E4A5B">
            <w:pPr>
              <w:tabs>
                <w:tab w:val="left" w:pos="747"/>
              </w:tabs>
              <w:spacing w:line="240" w:lineRule="atLeast"/>
              <w:ind w:left="89" w:right="54"/>
              <w:jc w:val="center"/>
              <w:rPr>
                <w:rFonts w:cs="Times New Roman"/>
                <w:sz w:val="22"/>
                <w:szCs w:val="22"/>
              </w:rPr>
            </w:pPr>
          </w:p>
        </w:tc>
        <w:tc>
          <w:tcPr>
            <w:tcW w:w="4801" w:type="dxa"/>
          </w:tcPr>
          <w:p w:rsidR="001726F8" w:rsidRPr="00D07B6E" w:rsidRDefault="001726F8" w:rsidP="009E4A5B">
            <w:pPr>
              <w:tabs>
                <w:tab w:val="left" w:pos="396"/>
                <w:tab w:val="left" w:pos="1080"/>
              </w:tabs>
              <w:spacing w:line="240" w:lineRule="atLeast"/>
              <w:ind w:left="-11" w:right="-18"/>
              <w:rPr>
                <w:rFonts w:cs="Times New Roman"/>
                <w:sz w:val="22"/>
                <w:szCs w:val="22"/>
              </w:rPr>
            </w:pPr>
          </w:p>
        </w:tc>
      </w:tr>
      <w:tr w:rsidR="00DD447D" w:rsidRPr="00D07B6E" w:rsidTr="00AE45E9">
        <w:trPr>
          <w:trHeight w:val="653"/>
        </w:trPr>
        <w:tc>
          <w:tcPr>
            <w:tcW w:w="4160" w:type="dxa"/>
          </w:tcPr>
          <w:p w:rsidR="00DD447D" w:rsidRPr="00D07B6E" w:rsidRDefault="00DD447D" w:rsidP="009E4A5B">
            <w:pPr>
              <w:tabs>
                <w:tab w:val="left" w:pos="540"/>
                <w:tab w:val="left" w:pos="874"/>
                <w:tab w:val="left" w:pos="1027"/>
              </w:tabs>
              <w:spacing w:line="240" w:lineRule="atLeast"/>
              <w:ind w:left="539" w:right="-189"/>
              <w:rPr>
                <w:rFonts w:cs="Times New Roman"/>
                <w:sz w:val="22"/>
                <w:szCs w:val="22"/>
              </w:rPr>
            </w:pPr>
            <w:r>
              <w:rPr>
                <w:rFonts w:cs="Times New Roman"/>
                <w:sz w:val="22"/>
                <w:szCs w:val="22"/>
              </w:rPr>
              <w:t>7</w:t>
            </w:r>
            <w:r w:rsidRPr="00D07B6E">
              <w:rPr>
                <w:rFonts w:cs="Times New Roman"/>
                <w:sz w:val="22"/>
                <w:szCs w:val="22"/>
              </w:rPr>
              <w:t>.</w:t>
            </w:r>
            <w:r w:rsidRPr="00D07B6E">
              <w:rPr>
                <w:rFonts w:cs="Times New Roman"/>
                <w:sz w:val="22"/>
                <w:szCs w:val="22"/>
              </w:rPr>
              <w:tab/>
              <w:t>Begemann Holding B.V.</w:t>
            </w:r>
          </w:p>
        </w:tc>
        <w:tc>
          <w:tcPr>
            <w:tcW w:w="1400" w:type="dxa"/>
          </w:tcPr>
          <w:p w:rsidR="00DD447D" w:rsidRPr="00D07B6E" w:rsidRDefault="00DD447D" w:rsidP="009E4A5B">
            <w:pPr>
              <w:tabs>
                <w:tab w:val="left" w:pos="747"/>
              </w:tabs>
              <w:spacing w:line="240" w:lineRule="atLeast"/>
              <w:ind w:left="89" w:right="54"/>
              <w:jc w:val="center"/>
              <w:rPr>
                <w:rFonts w:cs="Times New Roman"/>
                <w:sz w:val="22"/>
                <w:szCs w:val="22"/>
              </w:rPr>
            </w:pPr>
            <w:r w:rsidRPr="00D07B6E">
              <w:rPr>
                <w:rFonts w:cs="Times New Roman"/>
                <w:sz w:val="22"/>
                <w:szCs w:val="22"/>
              </w:rPr>
              <w:t>Netherland</w:t>
            </w:r>
          </w:p>
        </w:tc>
        <w:tc>
          <w:tcPr>
            <w:tcW w:w="4801" w:type="dxa"/>
          </w:tcPr>
          <w:p w:rsidR="00DD447D" w:rsidRPr="00D07B6E" w:rsidRDefault="00DD447D" w:rsidP="009E4A5B">
            <w:pPr>
              <w:tabs>
                <w:tab w:val="left" w:pos="396"/>
                <w:tab w:val="left" w:pos="1080"/>
              </w:tabs>
              <w:spacing w:line="240" w:lineRule="atLeast"/>
              <w:ind w:left="-11" w:right="-18"/>
              <w:rPr>
                <w:rFonts w:cs="Times New Roman"/>
                <w:sz w:val="22"/>
                <w:szCs w:val="22"/>
              </w:rPr>
            </w:pPr>
            <w:r w:rsidRPr="00D07B6E">
              <w:rPr>
                <w:rFonts w:cs="Times New Roman"/>
                <w:sz w:val="22"/>
                <w:szCs w:val="22"/>
              </w:rPr>
              <w:t>Related company, who holds 20% of share of the</w:t>
            </w:r>
          </w:p>
          <w:p w:rsidR="00DD447D" w:rsidRPr="00D07B6E" w:rsidRDefault="00DD447D" w:rsidP="009E4A5B">
            <w:pPr>
              <w:tabs>
                <w:tab w:val="left" w:pos="204"/>
                <w:tab w:val="left" w:pos="882"/>
              </w:tabs>
              <w:spacing w:line="240" w:lineRule="atLeast"/>
              <w:ind w:left="-11" w:right="32"/>
              <w:rPr>
                <w:rFonts w:cs="Times New Roman"/>
                <w:sz w:val="22"/>
                <w:szCs w:val="22"/>
                <w:cs/>
              </w:rPr>
            </w:pPr>
            <w:r w:rsidRPr="00D07B6E">
              <w:rPr>
                <w:rFonts w:cs="Times New Roman"/>
                <w:sz w:val="22"/>
                <w:szCs w:val="22"/>
              </w:rPr>
              <w:tab/>
              <w:t>subsidiary (Begemann Mercury Tech (BMT-</w:t>
            </w:r>
            <w:r w:rsidRPr="00D07B6E">
              <w:rPr>
                <w:rFonts w:cs="Times New Roman"/>
                <w:sz w:val="22"/>
                <w:szCs w:val="22"/>
              </w:rPr>
              <w:tab/>
              <w:t>Asia) Co., Ltd.)</w:t>
            </w:r>
          </w:p>
        </w:tc>
      </w:tr>
      <w:tr w:rsidR="001726F8" w:rsidRPr="00D07B6E" w:rsidTr="009D25D5">
        <w:tc>
          <w:tcPr>
            <w:tcW w:w="4160" w:type="dxa"/>
          </w:tcPr>
          <w:p w:rsidR="001726F8" w:rsidRPr="00D07B6E" w:rsidRDefault="00FD46A6" w:rsidP="009E4A5B">
            <w:pPr>
              <w:tabs>
                <w:tab w:val="left" w:pos="540"/>
                <w:tab w:val="left" w:pos="874"/>
              </w:tabs>
              <w:spacing w:line="240" w:lineRule="atLeast"/>
              <w:ind w:left="539" w:right="32"/>
              <w:jc w:val="thaiDistribute"/>
              <w:rPr>
                <w:rFonts w:cs="Times New Roman"/>
                <w:sz w:val="22"/>
                <w:szCs w:val="22"/>
              </w:rPr>
            </w:pPr>
            <w:r w:rsidRPr="00D07B6E">
              <w:rPr>
                <w:rFonts w:cs="Times New Roman"/>
                <w:sz w:val="22"/>
                <w:szCs w:val="22"/>
              </w:rPr>
              <w:t>8</w:t>
            </w:r>
            <w:r w:rsidR="001726F8" w:rsidRPr="00D07B6E">
              <w:rPr>
                <w:rFonts w:cs="Times New Roman"/>
                <w:sz w:val="22"/>
                <w:szCs w:val="22"/>
              </w:rPr>
              <w:t>.</w:t>
            </w:r>
            <w:r w:rsidR="001726F8" w:rsidRPr="00D07B6E">
              <w:rPr>
                <w:rFonts w:cs="Times New Roman"/>
                <w:sz w:val="22"/>
                <w:szCs w:val="22"/>
              </w:rPr>
              <w:tab/>
              <w:t>S.V.P IT Genius Co., Ltd.</w:t>
            </w:r>
          </w:p>
        </w:tc>
        <w:tc>
          <w:tcPr>
            <w:tcW w:w="1400" w:type="dxa"/>
          </w:tcPr>
          <w:p w:rsidR="001726F8" w:rsidRPr="00D07B6E" w:rsidRDefault="001726F8" w:rsidP="009E4A5B">
            <w:pPr>
              <w:tabs>
                <w:tab w:val="left" w:pos="747"/>
              </w:tabs>
              <w:spacing w:line="240" w:lineRule="atLeast"/>
              <w:ind w:left="89" w:right="54"/>
              <w:jc w:val="center"/>
              <w:rPr>
                <w:rFonts w:cs="Times New Roman"/>
                <w:sz w:val="22"/>
                <w:szCs w:val="22"/>
                <w:cs/>
              </w:rPr>
            </w:pPr>
            <w:r w:rsidRPr="00D07B6E">
              <w:rPr>
                <w:rFonts w:cs="Times New Roman"/>
                <w:sz w:val="22"/>
                <w:szCs w:val="22"/>
              </w:rPr>
              <w:t>Thailand</w:t>
            </w:r>
          </w:p>
        </w:tc>
        <w:tc>
          <w:tcPr>
            <w:tcW w:w="4801" w:type="dxa"/>
          </w:tcPr>
          <w:p w:rsidR="001726F8" w:rsidRPr="00D07B6E" w:rsidRDefault="001726F8" w:rsidP="009E4A5B">
            <w:pPr>
              <w:tabs>
                <w:tab w:val="left" w:pos="204"/>
                <w:tab w:val="left" w:pos="882"/>
              </w:tabs>
              <w:spacing w:line="240" w:lineRule="atLeast"/>
              <w:ind w:left="-11" w:right="-337"/>
              <w:rPr>
                <w:rFonts w:cs="Times New Roman"/>
                <w:sz w:val="22"/>
                <w:szCs w:val="22"/>
                <w:cs/>
              </w:rPr>
            </w:pPr>
            <w:r w:rsidRPr="00D07B6E">
              <w:rPr>
                <w:rFonts w:cs="Times New Roman"/>
                <w:sz w:val="22"/>
                <w:szCs w:val="22"/>
              </w:rPr>
              <w:t>Relate</w:t>
            </w:r>
            <w:r w:rsidR="000B1976">
              <w:rPr>
                <w:rFonts w:cs="Times New Roman"/>
                <w:sz w:val="22"/>
                <w:szCs w:val="22"/>
              </w:rPr>
              <w:t xml:space="preserve">d company, common director and </w:t>
            </w:r>
            <w:r w:rsidRPr="00D07B6E">
              <w:rPr>
                <w:rFonts w:cs="Times New Roman"/>
                <w:sz w:val="22"/>
                <w:szCs w:val="22"/>
              </w:rPr>
              <w:t>shareholder</w:t>
            </w:r>
          </w:p>
        </w:tc>
      </w:tr>
      <w:tr w:rsidR="001726F8" w:rsidRPr="00D07B6E" w:rsidTr="009D25D5">
        <w:tc>
          <w:tcPr>
            <w:tcW w:w="4160" w:type="dxa"/>
          </w:tcPr>
          <w:p w:rsidR="001726F8" w:rsidRPr="00D07B6E" w:rsidRDefault="00FD46A6" w:rsidP="009E4A5B">
            <w:pPr>
              <w:tabs>
                <w:tab w:val="left" w:pos="540"/>
                <w:tab w:val="left" w:pos="874"/>
              </w:tabs>
              <w:spacing w:line="240" w:lineRule="atLeast"/>
              <w:ind w:left="539" w:right="32"/>
              <w:jc w:val="thaiDistribute"/>
              <w:rPr>
                <w:rFonts w:cs="Times New Roman"/>
                <w:sz w:val="22"/>
                <w:szCs w:val="22"/>
              </w:rPr>
            </w:pPr>
            <w:r w:rsidRPr="00D07B6E">
              <w:rPr>
                <w:rFonts w:cs="Times New Roman"/>
                <w:sz w:val="22"/>
                <w:szCs w:val="22"/>
              </w:rPr>
              <w:t>9</w:t>
            </w:r>
            <w:r w:rsidR="001726F8" w:rsidRPr="00D07B6E">
              <w:rPr>
                <w:rFonts w:cs="Times New Roman"/>
                <w:sz w:val="22"/>
                <w:szCs w:val="22"/>
              </w:rPr>
              <w:t>.</w:t>
            </w:r>
            <w:r w:rsidR="001726F8" w:rsidRPr="00D07B6E">
              <w:rPr>
                <w:rFonts w:cs="Times New Roman"/>
                <w:sz w:val="22"/>
                <w:szCs w:val="22"/>
              </w:rPr>
              <w:tab/>
              <w:t>M Mart ordinary partnership.</w:t>
            </w:r>
          </w:p>
        </w:tc>
        <w:tc>
          <w:tcPr>
            <w:tcW w:w="1400" w:type="dxa"/>
          </w:tcPr>
          <w:p w:rsidR="001726F8" w:rsidRPr="00D07B6E" w:rsidRDefault="001726F8" w:rsidP="009E4A5B">
            <w:pPr>
              <w:tabs>
                <w:tab w:val="left" w:pos="747"/>
              </w:tabs>
              <w:spacing w:line="240" w:lineRule="atLeast"/>
              <w:ind w:left="89" w:right="54"/>
              <w:jc w:val="center"/>
              <w:rPr>
                <w:rFonts w:cs="Times New Roman"/>
                <w:sz w:val="22"/>
                <w:szCs w:val="22"/>
              </w:rPr>
            </w:pPr>
            <w:r w:rsidRPr="00D07B6E">
              <w:rPr>
                <w:rFonts w:cs="Times New Roman"/>
                <w:sz w:val="22"/>
                <w:szCs w:val="22"/>
              </w:rPr>
              <w:t>Thailand</w:t>
            </w:r>
          </w:p>
        </w:tc>
        <w:tc>
          <w:tcPr>
            <w:tcW w:w="4801" w:type="dxa"/>
          </w:tcPr>
          <w:p w:rsidR="001726F8" w:rsidRPr="00D07B6E" w:rsidRDefault="001726F8" w:rsidP="009E4A5B">
            <w:pPr>
              <w:tabs>
                <w:tab w:val="left" w:pos="204"/>
                <w:tab w:val="left" w:pos="882"/>
              </w:tabs>
              <w:spacing w:line="240" w:lineRule="atLeast"/>
              <w:ind w:left="-11" w:right="-218"/>
              <w:rPr>
                <w:rFonts w:cs="Times New Roman"/>
                <w:sz w:val="22"/>
                <w:szCs w:val="22"/>
              </w:rPr>
            </w:pPr>
            <w:r w:rsidRPr="00D07B6E">
              <w:rPr>
                <w:rFonts w:cs="Times New Roman"/>
                <w:sz w:val="22"/>
                <w:szCs w:val="22"/>
              </w:rPr>
              <w:t xml:space="preserve">Related company, common director and </w:t>
            </w:r>
            <w:r w:rsidRPr="00D07B6E">
              <w:rPr>
                <w:rFonts w:cs="Times New Roman"/>
                <w:sz w:val="22"/>
                <w:szCs w:val="22"/>
              </w:rPr>
              <w:tab/>
              <w:t>shareholder</w:t>
            </w:r>
          </w:p>
        </w:tc>
      </w:tr>
      <w:tr w:rsidR="001B774D" w:rsidRPr="00D07B6E" w:rsidTr="009D25D5">
        <w:tc>
          <w:tcPr>
            <w:tcW w:w="4160" w:type="dxa"/>
          </w:tcPr>
          <w:p w:rsidR="001B774D" w:rsidRPr="00D07B6E" w:rsidRDefault="001B774D" w:rsidP="009E4A5B">
            <w:pPr>
              <w:tabs>
                <w:tab w:val="left" w:pos="540"/>
                <w:tab w:val="left" w:pos="874"/>
              </w:tabs>
              <w:spacing w:line="240" w:lineRule="atLeast"/>
              <w:ind w:left="539" w:right="-245"/>
              <w:jc w:val="thaiDistribute"/>
              <w:rPr>
                <w:rFonts w:cs="Times New Roman"/>
                <w:b/>
                <w:bCs/>
                <w:sz w:val="22"/>
                <w:szCs w:val="22"/>
              </w:rPr>
            </w:pPr>
            <w:r w:rsidRPr="00D07B6E">
              <w:rPr>
                <w:rFonts w:cs="Times New Roman"/>
                <w:b/>
                <w:bCs/>
                <w:sz w:val="22"/>
                <w:szCs w:val="22"/>
              </w:rPr>
              <w:t xml:space="preserve">Related person and </w:t>
            </w:r>
          </w:p>
        </w:tc>
        <w:tc>
          <w:tcPr>
            <w:tcW w:w="1400" w:type="dxa"/>
          </w:tcPr>
          <w:p w:rsidR="001B774D" w:rsidRPr="00D07B6E" w:rsidRDefault="001B774D" w:rsidP="009E4A5B">
            <w:pPr>
              <w:tabs>
                <w:tab w:val="left" w:pos="747"/>
              </w:tabs>
              <w:spacing w:line="240" w:lineRule="atLeast"/>
              <w:ind w:left="89" w:right="54"/>
              <w:jc w:val="center"/>
              <w:rPr>
                <w:rFonts w:cs="Times New Roman"/>
                <w:sz w:val="22"/>
                <w:szCs w:val="22"/>
              </w:rPr>
            </w:pPr>
          </w:p>
        </w:tc>
        <w:tc>
          <w:tcPr>
            <w:tcW w:w="4801" w:type="dxa"/>
          </w:tcPr>
          <w:p w:rsidR="001B774D" w:rsidRPr="00D07B6E" w:rsidRDefault="001B774D" w:rsidP="009E4A5B">
            <w:pPr>
              <w:tabs>
                <w:tab w:val="left" w:pos="204"/>
                <w:tab w:val="left" w:pos="882"/>
              </w:tabs>
              <w:spacing w:line="240" w:lineRule="atLeast"/>
              <w:ind w:left="-11" w:right="32"/>
              <w:rPr>
                <w:rFonts w:cs="Times New Roman"/>
                <w:sz w:val="22"/>
                <w:szCs w:val="22"/>
              </w:rPr>
            </w:pPr>
          </w:p>
        </w:tc>
      </w:tr>
      <w:tr w:rsidR="001B774D" w:rsidRPr="00D07B6E" w:rsidTr="009D25D5">
        <w:tc>
          <w:tcPr>
            <w:tcW w:w="4160" w:type="dxa"/>
          </w:tcPr>
          <w:p w:rsidR="001B774D" w:rsidRPr="00D07B6E" w:rsidRDefault="009C1BE4" w:rsidP="009E4A5B">
            <w:pPr>
              <w:tabs>
                <w:tab w:val="left" w:pos="540"/>
                <w:tab w:val="left" w:pos="874"/>
              </w:tabs>
              <w:spacing w:line="240" w:lineRule="atLeast"/>
              <w:ind w:left="539" w:right="32"/>
              <w:jc w:val="thaiDistribute"/>
              <w:rPr>
                <w:rFonts w:cs="Times New Roman"/>
                <w:b/>
                <w:bCs/>
                <w:sz w:val="22"/>
                <w:szCs w:val="22"/>
              </w:rPr>
            </w:pPr>
            <w:r>
              <w:rPr>
                <w:rFonts w:cs="Times New Roman"/>
                <w:b/>
                <w:bCs/>
                <w:sz w:val="22"/>
                <w:szCs w:val="22"/>
              </w:rPr>
              <w:tab/>
            </w:r>
            <w:r>
              <w:rPr>
                <w:rFonts w:cs="Times New Roman"/>
                <w:b/>
                <w:bCs/>
                <w:sz w:val="22"/>
                <w:szCs w:val="22"/>
              </w:rPr>
              <w:tab/>
            </w:r>
            <w:r w:rsidR="00EB044E" w:rsidRPr="00D07B6E">
              <w:rPr>
                <w:rFonts w:cs="Times New Roman"/>
                <w:b/>
                <w:bCs/>
                <w:sz w:val="22"/>
                <w:szCs w:val="22"/>
              </w:rPr>
              <w:t xml:space="preserve">key management </w:t>
            </w:r>
            <w:r w:rsidR="001B774D" w:rsidRPr="00D07B6E">
              <w:rPr>
                <w:rFonts w:cs="Times New Roman"/>
                <w:b/>
                <w:bCs/>
                <w:sz w:val="22"/>
                <w:szCs w:val="22"/>
              </w:rPr>
              <w:t>personnel</w:t>
            </w:r>
          </w:p>
        </w:tc>
        <w:tc>
          <w:tcPr>
            <w:tcW w:w="1400" w:type="dxa"/>
          </w:tcPr>
          <w:p w:rsidR="001B774D" w:rsidRPr="00D07B6E" w:rsidRDefault="001B774D" w:rsidP="009E4A5B">
            <w:pPr>
              <w:tabs>
                <w:tab w:val="left" w:pos="747"/>
              </w:tabs>
              <w:spacing w:line="240" w:lineRule="atLeast"/>
              <w:ind w:left="89" w:right="54"/>
              <w:jc w:val="center"/>
              <w:rPr>
                <w:rFonts w:cs="Times New Roman"/>
                <w:sz w:val="22"/>
                <w:szCs w:val="22"/>
              </w:rPr>
            </w:pPr>
          </w:p>
        </w:tc>
        <w:tc>
          <w:tcPr>
            <w:tcW w:w="4801" w:type="dxa"/>
          </w:tcPr>
          <w:p w:rsidR="001B774D" w:rsidRPr="00D07B6E" w:rsidRDefault="001B774D" w:rsidP="009E4A5B">
            <w:pPr>
              <w:tabs>
                <w:tab w:val="left" w:pos="204"/>
                <w:tab w:val="left" w:pos="882"/>
              </w:tabs>
              <w:spacing w:line="240" w:lineRule="atLeast"/>
              <w:ind w:left="-11" w:right="32"/>
              <w:rPr>
                <w:rFonts w:cs="Times New Roman"/>
                <w:sz w:val="22"/>
                <w:szCs w:val="22"/>
              </w:rPr>
            </w:pPr>
          </w:p>
        </w:tc>
      </w:tr>
      <w:tr w:rsidR="001726F8" w:rsidRPr="00D07B6E" w:rsidTr="009D25D5">
        <w:trPr>
          <w:trHeight w:val="207"/>
        </w:trPr>
        <w:tc>
          <w:tcPr>
            <w:tcW w:w="4160" w:type="dxa"/>
          </w:tcPr>
          <w:p w:rsidR="001726F8" w:rsidRPr="009D25D5" w:rsidRDefault="00FD46A6" w:rsidP="009E4A5B">
            <w:pPr>
              <w:tabs>
                <w:tab w:val="left" w:pos="874"/>
              </w:tabs>
              <w:spacing w:line="240" w:lineRule="atLeast"/>
              <w:ind w:left="882" w:right="-9" w:hanging="360"/>
              <w:jc w:val="thaiDistribute"/>
              <w:rPr>
                <w:rFonts w:cs="Times New Roman"/>
                <w:sz w:val="22"/>
                <w:szCs w:val="22"/>
              </w:rPr>
            </w:pPr>
            <w:r w:rsidRPr="009D25D5">
              <w:rPr>
                <w:rFonts w:cs="Times New Roman"/>
                <w:sz w:val="22"/>
                <w:szCs w:val="22"/>
              </w:rPr>
              <w:t>10</w:t>
            </w:r>
            <w:r w:rsidR="001726F8" w:rsidRPr="009D25D5">
              <w:rPr>
                <w:rFonts w:cs="Times New Roman"/>
                <w:sz w:val="22"/>
                <w:szCs w:val="22"/>
              </w:rPr>
              <w:t>.</w:t>
            </w:r>
            <w:r w:rsidR="001726F8" w:rsidRPr="009D25D5">
              <w:rPr>
                <w:rFonts w:cs="Times New Roman"/>
                <w:sz w:val="22"/>
                <w:szCs w:val="22"/>
              </w:rPr>
              <w:tab/>
              <w:t xml:space="preserve">Mr. </w:t>
            </w:r>
            <w:r w:rsidR="004A0F29" w:rsidRPr="009D25D5">
              <w:rPr>
                <w:rFonts w:cs="Times New Roman"/>
                <w:sz w:val="22"/>
                <w:szCs w:val="22"/>
              </w:rPr>
              <w:t>Thanakon</w:t>
            </w:r>
            <w:r w:rsidR="001726F8" w:rsidRPr="009D25D5">
              <w:rPr>
                <w:rFonts w:cs="Times New Roman"/>
                <w:sz w:val="22"/>
                <w:szCs w:val="22"/>
              </w:rPr>
              <w:t xml:space="preserve"> Jenvitayaroj</w:t>
            </w:r>
          </w:p>
        </w:tc>
        <w:tc>
          <w:tcPr>
            <w:tcW w:w="1400" w:type="dxa"/>
          </w:tcPr>
          <w:p w:rsidR="001726F8" w:rsidRPr="009D25D5" w:rsidRDefault="001726F8" w:rsidP="009E4A5B">
            <w:pPr>
              <w:tabs>
                <w:tab w:val="left" w:pos="747"/>
              </w:tabs>
              <w:spacing w:line="240" w:lineRule="atLeast"/>
              <w:ind w:left="89" w:right="54"/>
              <w:jc w:val="center"/>
              <w:rPr>
                <w:rFonts w:cs="Times New Roman"/>
                <w:sz w:val="22"/>
                <w:szCs w:val="22"/>
              </w:rPr>
            </w:pPr>
            <w:r w:rsidRPr="009D25D5">
              <w:rPr>
                <w:rFonts w:cs="Times New Roman"/>
                <w:sz w:val="22"/>
                <w:szCs w:val="22"/>
              </w:rPr>
              <w:t>Thailand</w:t>
            </w:r>
          </w:p>
        </w:tc>
        <w:tc>
          <w:tcPr>
            <w:tcW w:w="4801" w:type="dxa"/>
          </w:tcPr>
          <w:p w:rsidR="001726F8" w:rsidRPr="00D07B6E" w:rsidRDefault="004A0F29" w:rsidP="009E4A5B">
            <w:pPr>
              <w:tabs>
                <w:tab w:val="left" w:pos="396"/>
                <w:tab w:val="left" w:pos="1080"/>
              </w:tabs>
              <w:spacing w:line="240" w:lineRule="atLeast"/>
              <w:ind w:left="200" w:right="-18" w:hanging="211"/>
              <w:rPr>
                <w:rFonts w:cs="Times New Roman"/>
                <w:sz w:val="22"/>
                <w:szCs w:val="22"/>
              </w:rPr>
            </w:pPr>
            <w:r w:rsidRPr="009D25D5">
              <w:rPr>
                <w:rFonts w:cs="Times New Roman"/>
                <w:sz w:val="22"/>
                <w:szCs w:val="22"/>
              </w:rPr>
              <w:t>A director (in 2021)</w:t>
            </w:r>
            <w:r w:rsidR="00D168D3" w:rsidRPr="009D25D5">
              <w:rPr>
                <w:rFonts w:cs="Times New Roman"/>
                <w:sz w:val="22"/>
                <w:szCs w:val="22"/>
              </w:rPr>
              <w:t xml:space="preserve"> or</w:t>
            </w:r>
            <w:r w:rsidRPr="009D25D5">
              <w:rPr>
                <w:rFonts w:cs="Times New Roman"/>
                <w:sz w:val="22"/>
                <w:szCs w:val="22"/>
              </w:rPr>
              <w:t xml:space="preserve"> r</w:t>
            </w:r>
            <w:r w:rsidR="001726F8" w:rsidRPr="009D25D5">
              <w:rPr>
                <w:rFonts w:cs="Times New Roman"/>
                <w:sz w:val="22"/>
                <w:szCs w:val="22"/>
              </w:rPr>
              <w:t>elated person with key management personnel</w:t>
            </w:r>
          </w:p>
        </w:tc>
      </w:tr>
      <w:tr w:rsidR="001726F8" w:rsidRPr="00D07B6E" w:rsidTr="009D25D5">
        <w:tc>
          <w:tcPr>
            <w:tcW w:w="4160" w:type="dxa"/>
          </w:tcPr>
          <w:p w:rsidR="001726F8" w:rsidRPr="00D07B6E" w:rsidRDefault="00EF162C" w:rsidP="009E4A5B">
            <w:pPr>
              <w:tabs>
                <w:tab w:val="left" w:pos="874"/>
              </w:tabs>
              <w:spacing w:line="240" w:lineRule="atLeast"/>
              <w:ind w:left="882" w:right="-9" w:hanging="360"/>
              <w:jc w:val="thaiDistribute"/>
              <w:rPr>
                <w:rFonts w:cs="Times New Roman"/>
                <w:sz w:val="22"/>
                <w:szCs w:val="22"/>
              </w:rPr>
            </w:pPr>
            <w:r>
              <w:rPr>
                <w:rFonts w:cs="Times New Roman"/>
                <w:sz w:val="22"/>
                <w:szCs w:val="22"/>
              </w:rPr>
              <w:t>11</w:t>
            </w:r>
            <w:r w:rsidR="001726F8" w:rsidRPr="00D07B6E">
              <w:rPr>
                <w:rFonts w:cs="Times New Roman"/>
                <w:sz w:val="22"/>
                <w:szCs w:val="22"/>
              </w:rPr>
              <w:t>.</w:t>
            </w:r>
            <w:r w:rsidR="001726F8" w:rsidRPr="00D07B6E">
              <w:rPr>
                <w:rFonts w:cs="Times New Roman"/>
                <w:sz w:val="22"/>
                <w:szCs w:val="22"/>
              </w:rPr>
              <w:tab/>
              <w:t>Key management personnel</w:t>
            </w:r>
          </w:p>
        </w:tc>
        <w:tc>
          <w:tcPr>
            <w:tcW w:w="1400" w:type="dxa"/>
          </w:tcPr>
          <w:p w:rsidR="001726F8" w:rsidRPr="00D07B6E" w:rsidRDefault="001726F8" w:rsidP="009E4A5B">
            <w:pPr>
              <w:tabs>
                <w:tab w:val="left" w:pos="747"/>
              </w:tabs>
              <w:spacing w:line="240" w:lineRule="atLeast"/>
              <w:ind w:left="89" w:right="54"/>
              <w:jc w:val="center"/>
              <w:rPr>
                <w:rFonts w:cs="Times New Roman"/>
                <w:sz w:val="22"/>
                <w:szCs w:val="22"/>
                <w:cs/>
              </w:rPr>
            </w:pPr>
            <w:r w:rsidRPr="00D07B6E">
              <w:rPr>
                <w:rFonts w:cs="Times New Roman"/>
                <w:sz w:val="22"/>
                <w:szCs w:val="22"/>
              </w:rPr>
              <w:t>Thailand</w:t>
            </w:r>
          </w:p>
        </w:tc>
        <w:tc>
          <w:tcPr>
            <w:tcW w:w="4801" w:type="dxa"/>
          </w:tcPr>
          <w:p w:rsidR="001726F8" w:rsidRPr="00D07B6E" w:rsidRDefault="001726F8" w:rsidP="009E4A5B">
            <w:pPr>
              <w:tabs>
                <w:tab w:val="left" w:pos="396"/>
                <w:tab w:val="left" w:pos="1080"/>
              </w:tabs>
              <w:spacing w:line="240" w:lineRule="atLeast"/>
              <w:ind w:left="-11" w:right="-18"/>
              <w:jc w:val="thaiDistribute"/>
              <w:rPr>
                <w:rFonts w:cs="Times New Roman"/>
                <w:sz w:val="22"/>
                <w:szCs w:val="22"/>
              </w:rPr>
            </w:pPr>
            <w:r w:rsidRPr="00D07B6E">
              <w:rPr>
                <w:rFonts w:cs="Times New Roman"/>
                <w:sz w:val="22"/>
                <w:szCs w:val="22"/>
              </w:rPr>
              <w:t>Persons having authority and responsibility for</w:t>
            </w:r>
          </w:p>
          <w:p w:rsidR="001726F8" w:rsidRPr="00D07B6E" w:rsidRDefault="001726F8" w:rsidP="009E4A5B">
            <w:pPr>
              <w:tabs>
                <w:tab w:val="left" w:pos="204"/>
                <w:tab w:val="left" w:pos="882"/>
              </w:tabs>
              <w:spacing w:line="240" w:lineRule="atLeast"/>
              <w:ind w:left="-11" w:right="32"/>
              <w:rPr>
                <w:rFonts w:cs="Times New Roman"/>
                <w:sz w:val="22"/>
                <w:szCs w:val="22"/>
                <w:cs/>
              </w:rPr>
            </w:pPr>
            <w:r w:rsidRPr="00D07B6E">
              <w:rPr>
                <w:rFonts w:cs="Times New Roman"/>
                <w:sz w:val="22"/>
                <w:szCs w:val="22"/>
              </w:rPr>
              <w:tab/>
              <w:t xml:space="preserve">Planning, directing and controlling the </w:t>
            </w:r>
            <w:r w:rsidRPr="00D07B6E">
              <w:rPr>
                <w:rFonts w:cs="Times New Roman"/>
                <w:sz w:val="22"/>
                <w:szCs w:val="22"/>
              </w:rPr>
              <w:tab/>
              <w:t xml:space="preserve">activities of the entity, directly or indirectly, </w:t>
            </w:r>
            <w:r w:rsidRPr="00D07B6E">
              <w:rPr>
                <w:rFonts w:cs="Times New Roman"/>
                <w:sz w:val="22"/>
                <w:szCs w:val="22"/>
              </w:rPr>
              <w:tab/>
              <w:t xml:space="preserve">including any director of the Group/Company </w:t>
            </w:r>
            <w:r w:rsidRPr="00D07B6E">
              <w:rPr>
                <w:rFonts w:cs="Times New Roman"/>
                <w:sz w:val="22"/>
                <w:szCs w:val="22"/>
              </w:rPr>
              <w:tab/>
              <w:t xml:space="preserve">(whether executive of otherwise) </w:t>
            </w:r>
          </w:p>
        </w:tc>
      </w:tr>
    </w:tbl>
    <w:p w:rsidR="00B33EAB" w:rsidRPr="00D07B6E" w:rsidRDefault="00B33EAB" w:rsidP="009E4A5B">
      <w:pPr>
        <w:spacing w:line="240" w:lineRule="atLeast"/>
        <w:ind w:left="540" w:right="14"/>
        <w:jc w:val="both"/>
        <w:rPr>
          <w:rFonts w:cs="Times New Roman"/>
          <w:sz w:val="22"/>
          <w:szCs w:val="22"/>
        </w:rPr>
      </w:pPr>
    </w:p>
    <w:p w:rsidR="00284209" w:rsidRDefault="00284209" w:rsidP="009E4A5B">
      <w:pPr>
        <w:spacing w:line="240" w:lineRule="auto"/>
        <w:ind w:right="0"/>
        <w:rPr>
          <w:rFonts w:cs="Times New Roman"/>
          <w:sz w:val="22"/>
          <w:szCs w:val="22"/>
        </w:rPr>
      </w:pPr>
      <w:r>
        <w:rPr>
          <w:rFonts w:cs="Times New Roman"/>
          <w:sz w:val="22"/>
          <w:szCs w:val="22"/>
        </w:rPr>
        <w:br w:type="page"/>
      </w:r>
    </w:p>
    <w:p w:rsidR="00C3748D" w:rsidRDefault="008E1AF6" w:rsidP="009E4A5B">
      <w:pPr>
        <w:spacing w:line="240" w:lineRule="atLeast"/>
        <w:ind w:left="540" w:right="14"/>
        <w:jc w:val="both"/>
        <w:rPr>
          <w:rFonts w:cs="Times New Roman"/>
          <w:sz w:val="22"/>
          <w:szCs w:val="22"/>
        </w:rPr>
      </w:pPr>
      <w:r w:rsidRPr="008E1AF6">
        <w:rPr>
          <w:rFonts w:cs="Times New Roman"/>
          <w:sz w:val="22"/>
          <w:szCs w:val="22"/>
        </w:rPr>
        <w:lastRenderedPageBreak/>
        <w:t>The pricing policies for particular types of transactions related parties are explained further below:</w:t>
      </w:r>
    </w:p>
    <w:p w:rsidR="008E1AF6" w:rsidRPr="008E1AF6" w:rsidRDefault="008E1AF6" w:rsidP="009E4A5B">
      <w:pPr>
        <w:spacing w:line="240" w:lineRule="atLeast"/>
        <w:ind w:left="540" w:right="14"/>
        <w:jc w:val="both"/>
        <w:rPr>
          <w:rFonts w:cs="Times New Roman"/>
          <w:sz w:val="22"/>
          <w:szCs w:val="22"/>
        </w:rPr>
      </w:pPr>
    </w:p>
    <w:tbl>
      <w:tblPr>
        <w:tblW w:w="10859" w:type="dxa"/>
        <w:tblInd w:w="-792" w:type="dxa"/>
        <w:tblLook w:val="01E0"/>
      </w:tblPr>
      <w:tblGrid>
        <w:gridCol w:w="5578"/>
        <w:gridCol w:w="5281"/>
      </w:tblGrid>
      <w:tr w:rsidR="00C3748D" w:rsidRPr="00D07B6E" w:rsidTr="00D15213">
        <w:trPr>
          <w:tblHeader/>
        </w:trPr>
        <w:tc>
          <w:tcPr>
            <w:tcW w:w="5578" w:type="dxa"/>
          </w:tcPr>
          <w:p w:rsidR="00C3748D" w:rsidRPr="00D07B6E" w:rsidRDefault="00C3748D" w:rsidP="009E4A5B">
            <w:pPr>
              <w:tabs>
                <w:tab w:val="left" w:pos="360"/>
              </w:tabs>
              <w:spacing w:line="240" w:lineRule="atLeast"/>
              <w:ind w:left="605" w:right="-45" w:firstLine="727"/>
              <w:jc w:val="both"/>
              <w:rPr>
                <w:rFonts w:eastAsia="Times New Roman" w:cs="Times New Roman"/>
                <w:b/>
                <w:bCs/>
                <w:sz w:val="22"/>
                <w:szCs w:val="22"/>
                <w:cs/>
                <w:lang w:val="en-GB"/>
              </w:rPr>
            </w:pPr>
            <w:r w:rsidRPr="00D07B6E">
              <w:rPr>
                <w:rFonts w:eastAsia="Times New Roman" w:cs="Times New Roman"/>
                <w:b/>
                <w:sz w:val="22"/>
                <w:szCs w:val="22"/>
              </w:rPr>
              <w:t>Transactions</w:t>
            </w:r>
          </w:p>
        </w:tc>
        <w:tc>
          <w:tcPr>
            <w:tcW w:w="5281" w:type="dxa"/>
          </w:tcPr>
          <w:p w:rsidR="00C3748D" w:rsidRPr="00D07B6E" w:rsidRDefault="00C3748D" w:rsidP="009E4A5B">
            <w:pPr>
              <w:spacing w:line="240" w:lineRule="atLeast"/>
              <w:ind w:left="317" w:right="-477" w:hanging="141"/>
              <w:jc w:val="both"/>
              <w:rPr>
                <w:rFonts w:eastAsia="Times New Roman" w:cs="Times New Roman"/>
                <w:b/>
                <w:bCs/>
                <w:sz w:val="22"/>
                <w:szCs w:val="22"/>
                <w:lang w:val="en-GB"/>
              </w:rPr>
            </w:pPr>
            <w:r w:rsidRPr="00D07B6E">
              <w:rPr>
                <w:rFonts w:eastAsia="Times New Roman" w:cs="Times New Roman"/>
                <w:b/>
                <w:sz w:val="22"/>
                <w:szCs w:val="22"/>
              </w:rPr>
              <w:t>Pricing policies</w:t>
            </w:r>
          </w:p>
        </w:tc>
      </w:tr>
      <w:tr w:rsidR="00C3748D" w:rsidRPr="00D07B6E" w:rsidTr="00D15213">
        <w:tc>
          <w:tcPr>
            <w:tcW w:w="5578" w:type="dxa"/>
            <w:vAlign w:val="center"/>
          </w:tcPr>
          <w:p w:rsidR="00C3748D" w:rsidRPr="00D07B6E" w:rsidRDefault="00C3748D" w:rsidP="009E4A5B">
            <w:pPr>
              <w:tabs>
                <w:tab w:val="left" w:pos="360"/>
              </w:tabs>
              <w:spacing w:line="240" w:lineRule="atLeast"/>
              <w:ind w:left="605" w:right="-45" w:firstLine="727"/>
              <w:jc w:val="both"/>
              <w:rPr>
                <w:rFonts w:eastAsia="Times New Roman" w:cs="Times New Roman"/>
                <w:sz w:val="22"/>
                <w:szCs w:val="22"/>
                <w:lang w:val="en-GB"/>
              </w:rPr>
            </w:pPr>
            <w:r w:rsidRPr="00D07B6E">
              <w:rPr>
                <w:rFonts w:eastAsia="Times New Roman" w:cs="Times New Roman"/>
                <w:sz w:val="22"/>
                <w:szCs w:val="22"/>
                <w:lang w:val="en-GB"/>
              </w:rPr>
              <w:t>Service income</w:t>
            </w:r>
          </w:p>
        </w:tc>
        <w:tc>
          <w:tcPr>
            <w:tcW w:w="5281" w:type="dxa"/>
          </w:tcPr>
          <w:p w:rsidR="00C3748D" w:rsidRPr="00D07B6E" w:rsidRDefault="00C3748D" w:rsidP="009E4A5B">
            <w:pPr>
              <w:spacing w:line="240" w:lineRule="atLeast"/>
              <w:ind w:left="317" w:right="-477" w:hanging="141"/>
              <w:jc w:val="both"/>
              <w:rPr>
                <w:rFonts w:eastAsia="Times New Roman" w:cs="Times New Roman"/>
                <w:sz w:val="22"/>
                <w:szCs w:val="22"/>
              </w:rPr>
            </w:pPr>
            <w:r w:rsidRPr="00D07B6E">
              <w:rPr>
                <w:rFonts w:eastAsia="Times New Roman" w:cs="Times New Roman"/>
                <w:sz w:val="22"/>
                <w:szCs w:val="22"/>
              </w:rPr>
              <w:t>Market price, near the price offered to outsider</w:t>
            </w:r>
          </w:p>
        </w:tc>
      </w:tr>
      <w:tr w:rsidR="00FD46A6" w:rsidRPr="00D07B6E" w:rsidTr="00D15213">
        <w:tc>
          <w:tcPr>
            <w:tcW w:w="5578" w:type="dxa"/>
            <w:vAlign w:val="center"/>
          </w:tcPr>
          <w:p w:rsidR="00FD46A6" w:rsidRPr="00D07B6E" w:rsidRDefault="00FD46A6" w:rsidP="009E4A5B">
            <w:pPr>
              <w:tabs>
                <w:tab w:val="left" w:pos="360"/>
              </w:tabs>
              <w:spacing w:line="240" w:lineRule="atLeast"/>
              <w:ind w:left="605" w:right="-45" w:firstLine="727"/>
              <w:jc w:val="both"/>
              <w:rPr>
                <w:rFonts w:eastAsia="Times New Roman" w:cs="Times New Roman"/>
                <w:sz w:val="22"/>
                <w:szCs w:val="22"/>
                <w:lang w:val="en-GB"/>
              </w:rPr>
            </w:pPr>
            <w:r w:rsidRPr="00D07B6E">
              <w:rPr>
                <w:rFonts w:eastAsia="Times New Roman" w:cs="Times New Roman"/>
                <w:sz w:val="22"/>
                <w:szCs w:val="22"/>
                <w:lang w:val="en-GB"/>
              </w:rPr>
              <w:t>Revenues from sale of separated</w:t>
            </w:r>
          </w:p>
        </w:tc>
        <w:tc>
          <w:tcPr>
            <w:tcW w:w="5281" w:type="dxa"/>
          </w:tcPr>
          <w:p w:rsidR="00FD46A6" w:rsidRPr="00D07B6E" w:rsidRDefault="005D0B1E" w:rsidP="009E4A5B">
            <w:pPr>
              <w:spacing w:line="240" w:lineRule="atLeast"/>
              <w:ind w:left="317" w:right="-477" w:hanging="141"/>
              <w:jc w:val="both"/>
              <w:rPr>
                <w:rFonts w:eastAsia="Times New Roman" w:cs="Times New Roman"/>
                <w:sz w:val="22"/>
                <w:szCs w:val="22"/>
                <w:lang w:val="en-GB"/>
              </w:rPr>
            </w:pPr>
            <w:r w:rsidRPr="00D07B6E">
              <w:rPr>
                <w:rFonts w:eastAsia="Times New Roman" w:cs="Times New Roman"/>
                <w:sz w:val="22"/>
                <w:szCs w:val="22"/>
                <w:lang w:val="en-GB"/>
              </w:rPr>
              <w:t xml:space="preserve">Contract price or invoice price, close to the </w:t>
            </w:r>
          </w:p>
        </w:tc>
      </w:tr>
      <w:tr w:rsidR="00FD46A6" w:rsidRPr="00D07B6E" w:rsidTr="00D15213">
        <w:tc>
          <w:tcPr>
            <w:tcW w:w="5578" w:type="dxa"/>
            <w:vAlign w:val="center"/>
          </w:tcPr>
          <w:p w:rsidR="00FD46A6" w:rsidRPr="00D07B6E" w:rsidRDefault="00FD46A6" w:rsidP="009E4A5B">
            <w:pPr>
              <w:tabs>
                <w:tab w:val="left" w:pos="360"/>
              </w:tabs>
              <w:spacing w:line="240" w:lineRule="atLeast"/>
              <w:ind w:left="605" w:right="-45" w:firstLine="727"/>
              <w:jc w:val="both"/>
              <w:rPr>
                <w:rFonts w:eastAsia="Times New Roman" w:cs="Times New Roman"/>
                <w:sz w:val="22"/>
                <w:szCs w:val="22"/>
                <w:lang w:val="en-GB"/>
              </w:rPr>
            </w:pPr>
            <w:r w:rsidRPr="00D07B6E">
              <w:rPr>
                <w:rFonts w:eastAsia="Times New Roman" w:cs="Times New Roman"/>
                <w:sz w:val="22"/>
                <w:szCs w:val="22"/>
                <w:lang w:val="en-GB"/>
              </w:rPr>
              <w:t xml:space="preserve">  scrap materials</w:t>
            </w:r>
          </w:p>
        </w:tc>
        <w:tc>
          <w:tcPr>
            <w:tcW w:w="5281" w:type="dxa"/>
          </w:tcPr>
          <w:p w:rsidR="00FD46A6" w:rsidRPr="00D07B6E" w:rsidRDefault="005D0B1E" w:rsidP="009E4A5B">
            <w:pPr>
              <w:spacing w:line="240" w:lineRule="atLeast"/>
              <w:ind w:left="459" w:right="-477" w:hanging="141"/>
              <w:jc w:val="both"/>
              <w:rPr>
                <w:rFonts w:eastAsia="Times New Roman" w:cs="Times New Roman"/>
                <w:sz w:val="22"/>
                <w:szCs w:val="22"/>
              </w:rPr>
            </w:pPr>
            <w:r w:rsidRPr="00D07B6E">
              <w:rPr>
                <w:rFonts w:eastAsia="Times New Roman" w:cs="Times New Roman"/>
                <w:sz w:val="22"/>
                <w:szCs w:val="22"/>
                <w:lang w:val="en-GB"/>
              </w:rPr>
              <w:t xml:space="preserve">  market price</w:t>
            </w:r>
          </w:p>
        </w:tc>
      </w:tr>
      <w:tr w:rsidR="004A0F29" w:rsidRPr="00D07B6E" w:rsidTr="00D15213">
        <w:tc>
          <w:tcPr>
            <w:tcW w:w="5578" w:type="dxa"/>
            <w:vAlign w:val="center"/>
          </w:tcPr>
          <w:p w:rsidR="004A0F29" w:rsidRPr="004A0F29" w:rsidRDefault="004A0F29" w:rsidP="009E4A5B">
            <w:pPr>
              <w:tabs>
                <w:tab w:val="left" w:pos="360"/>
              </w:tabs>
              <w:spacing w:line="240" w:lineRule="atLeast"/>
              <w:ind w:left="605" w:right="-45" w:firstLine="727"/>
              <w:jc w:val="both"/>
              <w:rPr>
                <w:rFonts w:eastAsia="Times New Roman" w:cs="Times New Roman"/>
                <w:sz w:val="22"/>
                <w:szCs w:val="22"/>
              </w:rPr>
            </w:pPr>
            <w:r w:rsidRPr="004A0F29">
              <w:rPr>
                <w:rFonts w:eastAsia="Times New Roman" w:cs="Times New Roman"/>
                <w:sz w:val="22"/>
                <w:szCs w:val="22"/>
                <w:lang w:val="en-GB"/>
              </w:rPr>
              <w:t xml:space="preserve">Management </w:t>
            </w:r>
            <w:r>
              <w:rPr>
                <w:rFonts w:eastAsia="Times New Roman" w:cs="Times New Roman"/>
                <w:sz w:val="22"/>
                <w:szCs w:val="22"/>
                <w:lang w:val="en-GB"/>
              </w:rPr>
              <w:t>f</w:t>
            </w:r>
            <w:r w:rsidRPr="004A0F29">
              <w:rPr>
                <w:rFonts w:eastAsia="Times New Roman" w:cs="Times New Roman"/>
                <w:sz w:val="22"/>
                <w:szCs w:val="22"/>
                <w:lang w:val="en-GB"/>
              </w:rPr>
              <w:t>ee</w:t>
            </w:r>
          </w:p>
        </w:tc>
        <w:tc>
          <w:tcPr>
            <w:tcW w:w="5281" w:type="dxa"/>
          </w:tcPr>
          <w:p w:rsidR="004A0F29" w:rsidRPr="004A0F29" w:rsidRDefault="004A0F29" w:rsidP="009E4A5B">
            <w:pPr>
              <w:spacing w:line="240" w:lineRule="atLeast"/>
              <w:ind w:left="317" w:right="-477" w:hanging="141"/>
              <w:jc w:val="both"/>
              <w:rPr>
                <w:rFonts w:eastAsia="Times New Roman" w:cs="Times New Roman"/>
                <w:sz w:val="22"/>
                <w:szCs w:val="22"/>
                <w:lang w:val="en-GB"/>
              </w:rPr>
            </w:pPr>
            <w:r w:rsidRPr="00D07B6E">
              <w:rPr>
                <w:rFonts w:eastAsia="Times New Roman" w:cs="Times New Roman"/>
                <w:sz w:val="22"/>
                <w:szCs w:val="22"/>
                <w:lang w:val="en-GB"/>
              </w:rPr>
              <w:t>Contract price or invoice price</w:t>
            </w:r>
          </w:p>
        </w:tc>
      </w:tr>
      <w:tr w:rsidR="00C3748D" w:rsidRPr="00D07B6E" w:rsidTr="00D15213">
        <w:tc>
          <w:tcPr>
            <w:tcW w:w="5578" w:type="dxa"/>
            <w:vAlign w:val="center"/>
          </w:tcPr>
          <w:p w:rsidR="00C3748D" w:rsidRPr="00D07B6E" w:rsidRDefault="00C3748D" w:rsidP="009E4A5B">
            <w:pPr>
              <w:tabs>
                <w:tab w:val="left" w:pos="360"/>
              </w:tabs>
              <w:spacing w:line="240" w:lineRule="atLeast"/>
              <w:ind w:left="605" w:right="-45" w:firstLine="727"/>
              <w:jc w:val="both"/>
              <w:rPr>
                <w:rFonts w:eastAsia="Times New Roman" w:cs="Times New Roman"/>
                <w:sz w:val="22"/>
                <w:szCs w:val="22"/>
                <w:lang w:val="en-GB"/>
              </w:rPr>
            </w:pPr>
            <w:r w:rsidRPr="00D07B6E">
              <w:rPr>
                <w:rFonts w:eastAsia="Times New Roman" w:cs="Times New Roman"/>
                <w:sz w:val="22"/>
                <w:szCs w:val="22"/>
                <w:lang w:val="en-GB"/>
              </w:rPr>
              <w:t>Interest income</w:t>
            </w:r>
          </w:p>
        </w:tc>
        <w:tc>
          <w:tcPr>
            <w:tcW w:w="5281" w:type="dxa"/>
          </w:tcPr>
          <w:p w:rsidR="00C3748D" w:rsidRPr="00D07B6E" w:rsidRDefault="00C3748D" w:rsidP="009E4A5B">
            <w:pPr>
              <w:spacing w:line="240" w:lineRule="atLeast"/>
              <w:ind w:left="317" w:right="-477" w:hanging="141"/>
              <w:jc w:val="both"/>
              <w:rPr>
                <w:rFonts w:eastAsia="Times New Roman" w:cs="Times New Roman"/>
                <w:sz w:val="22"/>
                <w:szCs w:val="22"/>
              </w:rPr>
            </w:pPr>
            <w:r w:rsidRPr="00D07B6E">
              <w:rPr>
                <w:rFonts w:eastAsia="Times New Roman" w:cs="Times New Roman"/>
                <w:sz w:val="22"/>
                <w:szCs w:val="22"/>
                <w:lang w:val="en-GB"/>
              </w:rPr>
              <w:t xml:space="preserve">At 4 </w:t>
            </w:r>
            <w:r w:rsidRPr="00D07B6E">
              <w:rPr>
                <w:rFonts w:eastAsia="Times New Roman" w:cs="Times New Roman"/>
                <w:sz w:val="22"/>
                <w:szCs w:val="22"/>
              </w:rPr>
              <w:t>% per annum</w:t>
            </w:r>
          </w:p>
        </w:tc>
      </w:tr>
      <w:tr w:rsidR="00BF12C7" w:rsidRPr="00D07B6E" w:rsidTr="00D15213">
        <w:tc>
          <w:tcPr>
            <w:tcW w:w="5578" w:type="dxa"/>
            <w:vAlign w:val="center"/>
          </w:tcPr>
          <w:p w:rsidR="00BF12C7" w:rsidRPr="00197A90" w:rsidRDefault="00197A90" w:rsidP="009E4A5B">
            <w:pPr>
              <w:tabs>
                <w:tab w:val="left" w:pos="360"/>
              </w:tabs>
              <w:spacing w:line="240" w:lineRule="atLeast"/>
              <w:ind w:left="605" w:right="-45" w:firstLine="727"/>
              <w:jc w:val="both"/>
              <w:rPr>
                <w:rFonts w:eastAsia="Times New Roman" w:cs="Times New Roman"/>
                <w:sz w:val="22"/>
                <w:szCs w:val="22"/>
              </w:rPr>
            </w:pPr>
            <w:r w:rsidRPr="00197A90">
              <w:rPr>
                <w:rFonts w:cs="Times New Roman"/>
                <w:sz w:val="22"/>
                <w:szCs w:val="22"/>
                <w:lang w:val="en-GB"/>
              </w:rPr>
              <w:t>Interest expense</w:t>
            </w:r>
          </w:p>
        </w:tc>
        <w:tc>
          <w:tcPr>
            <w:tcW w:w="5281" w:type="dxa"/>
          </w:tcPr>
          <w:p w:rsidR="00BF12C7" w:rsidRPr="00DC1CD6" w:rsidRDefault="00DC1CD6" w:rsidP="009E4A5B">
            <w:pPr>
              <w:ind w:left="317" w:hanging="141"/>
              <w:rPr>
                <w:rFonts w:eastAsia="Times New Roman" w:cs="Times New Roman"/>
                <w:sz w:val="22"/>
                <w:szCs w:val="22"/>
                <w:lang w:val="en-GB"/>
              </w:rPr>
            </w:pPr>
            <w:r w:rsidRPr="00DC1CD6">
              <w:rPr>
                <w:rFonts w:cs="Times New Roman"/>
                <w:sz w:val="22"/>
                <w:szCs w:val="22"/>
                <w:lang w:val="en-GB"/>
              </w:rPr>
              <w:t>At 1% per annum</w:t>
            </w:r>
          </w:p>
        </w:tc>
      </w:tr>
      <w:tr w:rsidR="00C3748D" w:rsidRPr="00D07B6E" w:rsidTr="00D15213">
        <w:tc>
          <w:tcPr>
            <w:tcW w:w="5578" w:type="dxa"/>
            <w:vAlign w:val="center"/>
          </w:tcPr>
          <w:p w:rsidR="00C3748D" w:rsidRPr="00D07B6E" w:rsidRDefault="00C3748D" w:rsidP="009E4A5B">
            <w:pPr>
              <w:tabs>
                <w:tab w:val="left" w:pos="360"/>
              </w:tabs>
              <w:spacing w:line="240" w:lineRule="atLeast"/>
              <w:ind w:left="605" w:right="-45" w:firstLine="727"/>
              <w:jc w:val="both"/>
              <w:rPr>
                <w:rFonts w:eastAsia="Times New Roman" w:cs="Times New Roman"/>
                <w:sz w:val="22"/>
                <w:szCs w:val="22"/>
                <w:cs/>
                <w:lang w:val="en-GB"/>
              </w:rPr>
            </w:pPr>
            <w:r w:rsidRPr="00D07B6E">
              <w:rPr>
                <w:rFonts w:eastAsia="Times New Roman" w:cs="Times New Roman"/>
                <w:sz w:val="22"/>
                <w:szCs w:val="22"/>
                <w:lang w:val="en-GB"/>
              </w:rPr>
              <w:t>Rental</w:t>
            </w:r>
          </w:p>
        </w:tc>
        <w:tc>
          <w:tcPr>
            <w:tcW w:w="5281" w:type="dxa"/>
          </w:tcPr>
          <w:p w:rsidR="00C3748D" w:rsidRPr="00D07B6E" w:rsidRDefault="00C3748D" w:rsidP="009E4A5B">
            <w:pPr>
              <w:ind w:left="317" w:hanging="141"/>
              <w:rPr>
                <w:rFonts w:eastAsia="Times New Roman" w:cs="Times New Roman"/>
                <w:sz w:val="22"/>
                <w:szCs w:val="22"/>
                <w:lang w:val="en-GB"/>
              </w:rPr>
            </w:pPr>
            <w:r w:rsidRPr="00D07B6E">
              <w:rPr>
                <w:rFonts w:eastAsia="Times New Roman" w:cs="Times New Roman"/>
                <w:sz w:val="22"/>
                <w:szCs w:val="22"/>
                <w:lang w:val="en-GB"/>
              </w:rPr>
              <w:t>Contract price</w:t>
            </w:r>
          </w:p>
        </w:tc>
      </w:tr>
      <w:tr w:rsidR="00C3748D" w:rsidRPr="00D07B6E" w:rsidTr="00D15213">
        <w:tc>
          <w:tcPr>
            <w:tcW w:w="5578" w:type="dxa"/>
            <w:vAlign w:val="center"/>
          </w:tcPr>
          <w:p w:rsidR="00C3748D" w:rsidRPr="00DC1CD6" w:rsidRDefault="00C3748D" w:rsidP="009E4A5B">
            <w:pPr>
              <w:tabs>
                <w:tab w:val="left" w:pos="360"/>
              </w:tabs>
              <w:spacing w:line="240" w:lineRule="atLeast"/>
              <w:ind w:left="605" w:right="-45" w:firstLine="727"/>
              <w:jc w:val="both"/>
              <w:rPr>
                <w:rFonts w:eastAsia="Times New Roman" w:cs="Times New Roman"/>
                <w:sz w:val="22"/>
                <w:szCs w:val="22"/>
              </w:rPr>
            </w:pPr>
            <w:r w:rsidRPr="00D07B6E">
              <w:rPr>
                <w:rFonts w:eastAsia="Times New Roman" w:cs="Times New Roman"/>
                <w:sz w:val="22"/>
                <w:szCs w:val="22"/>
                <w:lang w:val="en-GB"/>
              </w:rPr>
              <w:t>Service fee</w:t>
            </w:r>
          </w:p>
        </w:tc>
        <w:tc>
          <w:tcPr>
            <w:tcW w:w="5281" w:type="dxa"/>
          </w:tcPr>
          <w:p w:rsidR="00C3748D" w:rsidRPr="00D07B6E" w:rsidRDefault="00C3748D" w:rsidP="009E4A5B">
            <w:pPr>
              <w:spacing w:line="240" w:lineRule="atLeast"/>
              <w:ind w:left="317" w:right="-477" w:hanging="141"/>
              <w:jc w:val="both"/>
              <w:rPr>
                <w:rFonts w:eastAsia="Times New Roman" w:cs="Times New Roman"/>
                <w:sz w:val="22"/>
                <w:szCs w:val="22"/>
              </w:rPr>
            </w:pPr>
            <w:r w:rsidRPr="00D07B6E">
              <w:rPr>
                <w:rFonts w:eastAsia="Times New Roman" w:cs="Times New Roman"/>
                <w:sz w:val="22"/>
                <w:szCs w:val="22"/>
              </w:rPr>
              <w:t>Invoice price</w:t>
            </w:r>
          </w:p>
        </w:tc>
      </w:tr>
      <w:tr w:rsidR="00C3748D" w:rsidRPr="00D07B6E" w:rsidTr="00D15213">
        <w:tc>
          <w:tcPr>
            <w:tcW w:w="5578" w:type="dxa"/>
          </w:tcPr>
          <w:p w:rsidR="00C3748D" w:rsidRPr="00D07B6E" w:rsidRDefault="00C3748D" w:rsidP="009E4A5B">
            <w:pPr>
              <w:tabs>
                <w:tab w:val="left" w:pos="360"/>
              </w:tabs>
              <w:spacing w:line="240" w:lineRule="atLeast"/>
              <w:ind w:left="605" w:right="-45" w:firstLine="727"/>
              <w:jc w:val="both"/>
              <w:rPr>
                <w:rFonts w:eastAsia="Times New Roman" w:cs="Times New Roman"/>
                <w:sz w:val="22"/>
                <w:szCs w:val="22"/>
                <w:lang w:val="en-GB"/>
              </w:rPr>
            </w:pPr>
            <w:r w:rsidRPr="00D07B6E">
              <w:rPr>
                <w:rFonts w:eastAsia="Times New Roman" w:cs="Times New Roman"/>
                <w:sz w:val="22"/>
                <w:szCs w:val="22"/>
                <w:lang w:val="en-GB"/>
              </w:rPr>
              <w:t>Purchase of office supplies</w:t>
            </w:r>
          </w:p>
        </w:tc>
        <w:tc>
          <w:tcPr>
            <w:tcW w:w="5281" w:type="dxa"/>
          </w:tcPr>
          <w:p w:rsidR="00C3748D" w:rsidRPr="00D07B6E" w:rsidRDefault="00C3748D" w:rsidP="009E4A5B">
            <w:pPr>
              <w:tabs>
                <w:tab w:val="left" w:pos="360"/>
              </w:tabs>
              <w:spacing w:line="240" w:lineRule="atLeast"/>
              <w:ind w:left="317" w:right="-477" w:hanging="141"/>
              <w:jc w:val="both"/>
              <w:rPr>
                <w:rFonts w:eastAsia="Times New Roman" w:cs="Times New Roman"/>
                <w:sz w:val="22"/>
                <w:szCs w:val="22"/>
                <w:lang w:val="en-GB"/>
              </w:rPr>
            </w:pPr>
            <w:r w:rsidRPr="00D07B6E">
              <w:rPr>
                <w:rFonts w:eastAsia="Times New Roman" w:cs="Times New Roman"/>
                <w:sz w:val="22"/>
                <w:szCs w:val="22"/>
                <w:lang w:val="en-GB"/>
              </w:rPr>
              <w:t>Invoice price</w:t>
            </w:r>
          </w:p>
        </w:tc>
      </w:tr>
      <w:tr w:rsidR="006F4EF7" w:rsidRPr="00D07B6E" w:rsidTr="00D15213">
        <w:tc>
          <w:tcPr>
            <w:tcW w:w="5578" w:type="dxa"/>
            <w:vAlign w:val="center"/>
          </w:tcPr>
          <w:p w:rsidR="006F4EF7" w:rsidRPr="00D07B6E" w:rsidRDefault="006F4EF7" w:rsidP="009E4A5B">
            <w:pPr>
              <w:tabs>
                <w:tab w:val="left" w:pos="360"/>
              </w:tabs>
              <w:spacing w:line="240" w:lineRule="atLeast"/>
              <w:ind w:left="605" w:right="-45" w:firstLine="727"/>
              <w:jc w:val="both"/>
              <w:rPr>
                <w:rFonts w:eastAsia="Times New Roman" w:cs="Times New Roman"/>
                <w:sz w:val="22"/>
                <w:szCs w:val="22"/>
                <w:lang w:val="en-GB"/>
              </w:rPr>
            </w:pPr>
            <w:r w:rsidRPr="00D07B6E">
              <w:rPr>
                <w:rFonts w:eastAsia="Times New Roman" w:cs="Times New Roman"/>
                <w:sz w:val="22"/>
                <w:szCs w:val="22"/>
                <w:lang w:val="en-GB"/>
              </w:rPr>
              <w:t>Compensation and accident insurance</w:t>
            </w:r>
            <w:r w:rsidR="00D470DD" w:rsidRPr="00D07B6E">
              <w:rPr>
                <w:rFonts w:eastAsia="Times New Roman" w:cs="Times New Roman"/>
                <w:sz w:val="22"/>
                <w:szCs w:val="22"/>
                <w:lang w:val="en-GB"/>
              </w:rPr>
              <w:t xml:space="preserve"> </w:t>
            </w:r>
          </w:p>
        </w:tc>
        <w:tc>
          <w:tcPr>
            <w:tcW w:w="5281" w:type="dxa"/>
          </w:tcPr>
          <w:p w:rsidR="006F4EF7" w:rsidRPr="00D07B6E" w:rsidRDefault="006F4EF7" w:rsidP="009E4A5B">
            <w:pPr>
              <w:ind w:left="317" w:hanging="141"/>
              <w:rPr>
                <w:rFonts w:eastAsia="Times New Roman" w:cs="Times New Roman"/>
                <w:sz w:val="22"/>
                <w:szCs w:val="22"/>
              </w:rPr>
            </w:pPr>
          </w:p>
        </w:tc>
      </w:tr>
      <w:tr w:rsidR="005D0B1E" w:rsidRPr="00D07B6E" w:rsidTr="00D15213">
        <w:tc>
          <w:tcPr>
            <w:tcW w:w="5578" w:type="dxa"/>
            <w:vAlign w:val="center"/>
          </w:tcPr>
          <w:p w:rsidR="005D0B1E" w:rsidRPr="004A0F29" w:rsidRDefault="006F4EF7" w:rsidP="009E4A5B">
            <w:pPr>
              <w:tabs>
                <w:tab w:val="left" w:pos="360"/>
              </w:tabs>
              <w:spacing w:line="240" w:lineRule="atLeast"/>
              <w:ind w:left="605" w:right="-45" w:firstLine="727"/>
              <w:jc w:val="both"/>
              <w:rPr>
                <w:rFonts w:cstheme="minorBidi"/>
                <w:sz w:val="22"/>
                <w:szCs w:val="22"/>
                <w:cs/>
              </w:rPr>
            </w:pPr>
            <w:r w:rsidRPr="00D07B6E">
              <w:rPr>
                <w:rFonts w:cs="Times New Roman"/>
                <w:sz w:val="22"/>
                <w:szCs w:val="22"/>
              </w:rPr>
              <w:t xml:space="preserve">  </w:t>
            </w:r>
            <w:r w:rsidR="00D470DD" w:rsidRPr="00D07B6E">
              <w:rPr>
                <w:rFonts w:eastAsia="Times New Roman" w:cs="Times New Roman"/>
                <w:sz w:val="22"/>
                <w:szCs w:val="22"/>
                <w:lang w:val="en-GB"/>
              </w:rPr>
              <w:t>premium</w:t>
            </w:r>
            <w:r w:rsidR="00D470DD" w:rsidRPr="00D07B6E">
              <w:rPr>
                <w:rFonts w:cs="Times New Roman"/>
                <w:sz w:val="22"/>
                <w:szCs w:val="22"/>
              </w:rPr>
              <w:t xml:space="preserve"> </w:t>
            </w:r>
            <w:r w:rsidRPr="00D07B6E">
              <w:rPr>
                <w:rFonts w:cs="Times New Roman"/>
                <w:sz w:val="22"/>
                <w:szCs w:val="22"/>
              </w:rPr>
              <w:t>for management and directors</w:t>
            </w:r>
          </w:p>
        </w:tc>
        <w:tc>
          <w:tcPr>
            <w:tcW w:w="5281" w:type="dxa"/>
          </w:tcPr>
          <w:p w:rsidR="005D0B1E" w:rsidRPr="00D07B6E" w:rsidRDefault="005D0B1E" w:rsidP="009E4A5B">
            <w:pPr>
              <w:ind w:left="317" w:hanging="141"/>
              <w:rPr>
                <w:rFonts w:eastAsia="Times New Roman" w:cs="Times New Roman"/>
                <w:sz w:val="22"/>
                <w:szCs w:val="22"/>
                <w:lang w:val="en-GB"/>
              </w:rPr>
            </w:pPr>
            <w:r w:rsidRPr="00D07B6E">
              <w:rPr>
                <w:rFonts w:eastAsia="Times New Roman" w:cs="Times New Roman"/>
                <w:sz w:val="22"/>
                <w:szCs w:val="22"/>
                <w:lang w:val="en-GB"/>
              </w:rPr>
              <w:t>Actual p</w:t>
            </w:r>
            <w:r w:rsidR="00A500C3" w:rsidRPr="00D07B6E">
              <w:rPr>
                <w:rFonts w:eastAsia="Times New Roman" w:cs="Times New Roman"/>
                <w:sz w:val="22"/>
                <w:szCs w:val="22"/>
                <w:lang w:val="en-GB"/>
              </w:rPr>
              <w:t>ayment</w:t>
            </w:r>
          </w:p>
        </w:tc>
      </w:tr>
      <w:tr w:rsidR="00C3748D" w:rsidRPr="00D07B6E" w:rsidTr="00D15213">
        <w:tc>
          <w:tcPr>
            <w:tcW w:w="5578" w:type="dxa"/>
            <w:vAlign w:val="center"/>
          </w:tcPr>
          <w:p w:rsidR="00C3748D" w:rsidRPr="00D07B6E" w:rsidRDefault="00C3748D" w:rsidP="009E4A5B">
            <w:pPr>
              <w:tabs>
                <w:tab w:val="left" w:pos="360"/>
              </w:tabs>
              <w:spacing w:line="240" w:lineRule="atLeast"/>
              <w:ind w:left="605" w:right="-45" w:firstLine="727"/>
              <w:jc w:val="both"/>
              <w:rPr>
                <w:rFonts w:eastAsia="Times New Roman" w:cs="Times New Roman"/>
                <w:sz w:val="22"/>
                <w:szCs w:val="22"/>
                <w:lang w:val="en-GB"/>
              </w:rPr>
            </w:pPr>
            <w:r w:rsidRPr="00D07B6E">
              <w:rPr>
                <w:rFonts w:eastAsia="Times New Roman" w:cs="Times New Roman"/>
                <w:sz w:val="22"/>
                <w:szCs w:val="22"/>
                <w:lang w:val="en-GB"/>
              </w:rPr>
              <w:t>Director’s remunerations represent meeting</w:t>
            </w:r>
          </w:p>
          <w:p w:rsidR="00C3748D" w:rsidRPr="00D07B6E" w:rsidRDefault="00C3748D" w:rsidP="009E4A5B">
            <w:pPr>
              <w:tabs>
                <w:tab w:val="left" w:pos="360"/>
                <w:tab w:val="left" w:pos="1512"/>
              </w:tabs>
              <w:spacing w:line="240" w:lineRule="atLeast"/>
              <w:ind w:left="605" w:right="-45" w:firstLine="727"/>
              <w:rPr>
                <w:rFonts w:eastAsia="Times New Roman" w:cs="Times New Roman"/>
                <w:sz w:val="22"/>
                <w:szCs w:val="22"/>
                <w:lang w:val="en-GB"/>
              </w:rPr>
            </w:pPr>
            <w:r w:rsidRPr="00D07B6E">
              <w:rPr>
                <w:rFonts w:eastAsia="Times New Roman" w:cs="Times New Roman"/>
                <w:sz w:val="22"/>
                <w:szCs w:val="22"/>
                <w:lang w:val="en-GB"/>
              </w:rPr>
              <w:tab/>
              <w:t>allowance, salary, bonus and others</w:t>
            </w:r>
          </w:p>
        </w:tc>
        <w:tc>
          <w:tcPr>
            <w:tcW w:w="5281" w:type="dxa"/>
          </w:tcPr>
          <w:p w:rsidR="00C3748D" w:rsidRPr="00D07B6E" w:rsidRDefault="00C3748D" w:rsidP="009E4A5B">
            <w:pPr>
              <w:spacing w:line="240" w:lineRule="atLeast"/>
              <w:ind w:left="317" w:right="-477" w:hanging="141"/>
              <w:rPr>
                <w:rFonts w:eastAsia="Times New Roman" w:cs="Times New Roman"/>
                <w:sz w:val="22"/>
                <w:szCs w:val="22"/>
                <w:lang w:val="en-GB"/>
              </w:rPr>
            </w:pPr>
            <w:r w:rsidRPr="00D07B6E">
              <w:rPr>
                <w:rFonts w:eastAsia="Times New Roman" w:cs="Times New Roman"/>
                <w:sz w:val="22"/>
                <w:szCs w:val="22"/>
                <w:lang w:val="en-GB"/>
              </w:rPr>
              <w:t>The amounts are approved by the Company’s directors</w:t>
            </w:r>
          </w:p>
          <w:p w:rsidR="00C3748D" w:rsidRPr="00D07B6E" w:rsidRDefault="00C3748D" w:rsidP="009E4A5B">
            <w:pPr>
              <w:spacing w:line="240" w:lineRule="atLeast"/>
              <w:ind w:left="459" w:right="-477" w:hanging="141"/>
              <w:jc w:val="both"/>
              <w:rPr>
                <w:rFonts w:eastAsia="Times New Roman" w:cs="Times New Roman"/>
                <w:sz w:val="22"/>
                <w:szCs w:val="22"/>
                <w:lang w:val="en-GB"/>
              </w:rPr>
            </w:pPr>
            <w:r w:rsidRPr="00D07B6E">
              <w:rPr>
                <w:rFonts w:eastAsia="Times New Roman" w:cs="Times New Roman"/>
                <w:sz w:val="22"/>
                <w:szCs w:val="22"/>
                <w:lang w:val="en-GB"/>
              </w:rPr>
              <w:tab/>
              <w:t>and shareholders</w:t>
            </w:r>
          </w:p>
        </w:tc>
      </w:tr>
    </w:tbl>
    <w:p w:rsidR="00F76EE1" w:rsidRPr="00D07B6E" w:rsidRDefault="00F76EE1" w:rsidP="009E4A5B">
      <w:pPr>
        <w:spacing w:line="240" w:lineRule="atLeast"/>
        <w:ind w:left="540" w:right="14"/>
        <w:jc w:val="both"/>
        <w:rPr>
          <w:rFonts w:cs="Times New Roman"/>
          <w:sz w:val="22"/>
          <w:szCs w:val="22"/>
          <w:lang w:val="en-AU"/>
        </w:rPr>
      </w:pPr>
    </w:p>
    <w:p w:rsidR="00C3748D" w:rsidRPr="00D07B6E" w:rsidRDefault="00C3748D" w:rsidP="009E4A5B">
      <w:pPr>
        <w:spacing w:line="240" w:lineRule="atLeast"/>
        <w:ind w:left="540" w:right="14"/>
        <w:jc w:val="both"/>
        <w:rPr>
          <w:rFonts w:cs="Times New Roman"/>
          <w:sz w:val="22"/>
          <w:szCs w:val="22"/>
          <w:lang w:val="en-AU"/>
        </w:rPr>
      </w:pPr>
      <w:r w:rsidRPr="00D07B6E">
        <w:rPr>
          <w:rFonts w:cs="Times New Roman"/>
          <w:sz w:val="22"/>
          <w:szCs w:val="22"/>
          <w:lang w:val="en-AU"/>
        </w:rPr>
        <w:t xml:space="preserve">Significant transactions with </w:t>
      </w:r>
      <w:r w:rsidRPr="00D07B6E">
        <w:rPr>
          <w:rFonts w:cs="Times New Roman"/>
          <w:sz w:val="22"/>
          <w:szCs w:val="22"/>
        </w:rPr>
        <w:t>related</w:t>
      </w:r>
      <w:r w:rsidRPr="00D07B6E">
        <w:rPr>
          <w:rFonts w:cs="Times New Roman"/>
          <w:sz w:val="22"/>
          <w:szCs w:val="22"/>
          <w:lang w:val="en-AU"/>
        </w:rPr>
        <w:t xml:space="preserve"> parties for the years ended 31 December were summarized as follows:</w:t>
      </w:r>
    </w:p>
    <w:p w:rsidR="00C3748D" w:rsidRPr="00D07B6E" w:rsidRDefault="00C3748D" w:rsidP="009E4A5B">
      <w:pPr>
        <w:spacing w:line="240" w:lineRule="atLeast"/>
        <w:ind w:left="539" w:right="11"/>
        <w:jc w:val="both"/>
        <w:rPr>
          <w:rFonts w:cs="Times New Roman"/>
          <w:sz w:val="22"/>
          <w:szCs w:val="22"/>
          <w:lang w:val="en-AU"/>
        </w:rPr>
      </w:pPr>
    </w:p>
    <w:tbl>
      <w:tblPr>
        <w:tblW w:w="10255" w:type="dxa"/>
        <w:tblInd w:w="18" w:type="dxa"/>
        <w:tblLayout w:type="fixed"/>
        <w:tblLook w:val="01E0"/>
      </w:tblPr>
      <w:tblGrid>
        <w:gridCol w:w="4343"/>
        <w:gridCol w:w="1263"/>
        <w:gridCol w:w="236"/>
        <w:gridCol w:w="20"/>
        <w:gridCol w:w="1304"/>
        <w:gridCol w:w="261"/>
        <w:gridCol w:w="1290"/>
        <w:gridCol w:w="262"/>
        <w:gridCol w:w="1276"/>
      </w:tblGrid>
      <w:tr w:rsidR="00C3748D" w:rsidRPr="00D07B6E" w:rsidTr="005562A5">
        <w:trPr>
          <w:trHeight w:val="621"/>
          <w:tblHeader/>
        </w:trPr>
        <w:tc>
          <w:tcPr>
            <w:tcW w:w="4343" w:type="dxa"/>
          </w:tcPr>
          <w:p w:rsidR="00C3748D" w:rsidRPr="00D07B6E" w:rsidRDefault="00C3748D" w:rsidP="009E4A5B">
            <w:pPr>
              <w:tabs>
                <w:tab w:val="left" w:pos="405"/>
              </w:tabs>
              <w:spacing w:line="240" w:lineRule="auto"/>
              <w:ind w:left="522" w:right="43" w:hanging="117"/>
              <w:jc w:val="thaiDistribute"/>
              <w:rPr>
                <w:rFonts w:eastAsia="Times New Roman" w:cs="Times New Roman"/>
                <w:b/>
                <w:bCs/>
                <w:sz w:val="22"/>
                <w:szCs w:val="22"/>
                <w:cs/>
              </w:rPr>
            </w:pPr>
          </w:p>
        </w:tc>
        <w:tc>
          <w:tcPr>
            <w:tcW w:w="2823" w:type="dxa"/>
            <w:gridSpan w:val="4"/>
          </w:tcPr>
          <w:p w:rsidR="00C3748D" w:rsidRPr="00D07B6E" w:rsidRDefault="00C3748D" w:rsidP="009E4A5B">
            <w:pPr>
              <w:spacing w:line="240" w:lineRule="auto"/>
              <w:ind w:right="46"/>
              <w:jc w:val="center"/>
              <w:rPr>
                <w:rFonts w:cs="Times New Roman"/>
                <w:b/>
                <w:bCs/>
                <w:sz w:val="22"/>
                <w:szCs w:val="22"/>
              </w:rPr>
            </w:pPr>
            <w:r w:rsidRPr="00D07B6E">
              <w:rPr>
                <w:rFonts w:cs="Times New Roman"/>
                <w:b/>
                <w:bCs/>
                <w:sz w:val="22"/>
                <w:szCs w:val="22"/>
              </w:rPr>
              <w:t>Consolidated</w:t>
            </w:r>
            <w:r w:rsidRPr="00D07B6E">
              <w:rPr>
                <w:rFonts w:cs="Times New Roman"/>
                <w:b/>
                <w:bCs/>
                <w:sz w:val="22"/>
                <w:szCs w:val="22"/>
              </w:rPr>
              <w:br/>
              <w:t>financial statements</w:t>
            </w:r>
          </w:p>
        </w:tc>
        <w:tc>
          <w:tcPr>
            <w:tcW w:w="261" w:type="dxa"/>
          </w:tcPr>
          <w:p w:rsidR="00C3748D" w:rsidRPr="00D07B6E" w:rsidRDefault="00C3748D" w:rsidP="009E4A5B">
            <w:pPr>
              <w:tabs>
                <w:tab w:val="decimal" w:pos="930"/>
              </w:tabs>
              <w:spacing w:line="240" w:lineRule="auto"/>
              <w:jc w:val="center"/>
              <w:rPr>
                <w:rFonts w:cs="Times New Roman"/>
                <w:b/>
                <w:bCs/>
                <w:sz w:val="22"/>
                <w:szCs w:val="22"/>
              </w:rPr>
            </w:pPr>
          </w:p>
        </w:tc>
        <w:tc>
          <w:tcPr>
            <w:tcW w:w="2828" w:type="dxa"/>
            <w:gridSpan w:val="3"/>
          </w:tcPr>
          <w:p w:rsidR="00C3748D" w:rsidRPr="00D07B6E" w:rsidRDefault="00C3748D" w:rsidP="009E4A5B">
            <w:pPr>
              <w:spacing w:line="240" w:lineRule="auto"/>
              <w:ind w:right="46"/>
              <w:jc w:val="center"/>
              <w:rPr>
                <w:rFonts w:cs="Times New Roman"/>
                <w:b/>
                <w:bCs/>
                <w:sz w:val="22"/>
                <w:szCs w:val="22"/>
              </w:rPr>
            </w:pPr>
            <w:r w:rsidRPr="00D07B6E">
              <w:rPr>
                <w:rFonts w:cs="Times New Roman"/>
                <w:b/>
                <w:bCs/>
                <w:sz w:val="22"/>
                <w:szCs w:val="22"/>
              </w:rPr>
              <w:t>Separate</w:t>
            </w:r>
            <w:r w:rsidRPr="00D07B6E">
              <w:rPr>
                <w:rFonts w:cs="Times New Roman"/>
                <w:b/>
                <w:bCs/>
                <w:sz w:val="22"/>
                <w:szCs w:val="22"/>
                <w:cs/>
              </w:rPr>
              <w:br/>
            </w:r>
            <w:r w:rsidRPr="00D07B6E">
              <w:rPr>
                <w:rFonts w:cs="Times New Roman"/>
                <w:b/>
                <w:bCs/>
                <w:sz w:val="22"/>
                <w:szCs w:val="22"/>
              </w:rPr>
              <w:t>financial statements</w:t>
            </w:r>
          </w:p>
        </w:tc>
      </w:tr>
      <w:tr w:rsidR="00C3748D" w:rsidRPr="00D07B6E" w:rsidTr="005562A5">
        <w:trPr>
          <w:tblHeader/>
        </w:trPr>
        <w:tc>
          <w:tcPr>
            <w:tcW w:w="4343" w:type="dxa"/>
          </w:tcPr>
          <w:p w:rsidR="00C3748D" w:rsidRPr="00D07B6E" w:rsidRDefault="00C3748D" w:rsidP="009E4A5B">
            <w:pPr>
              <w:tabs>
                <w:tab w:val="left" w:pos="405"/>
              </w:tabs>
              <w:spacing w:line="240" w:lineRule="auto"/>
              <w:ind w:left="522" w:right="43" w:hanging="115"/>
              <w:jc w:val="thaiDistribute"/>
              <w:rPr>
                <w:rFonts w:eastAsia="Times New Roman" w:cs="Times New Roman"/>
                <w:b/>
                <w:bCs/>
                <w:sz w:val="22"/>
                <w:szCs w:val="22"/>
                <w:cs/>
              </w:rPr>
            </w:pPr>
          </w:p>
        </w:tc>
        <w:tc>
          <w:tcPr>
            <w:tcW w:w="1263" w:type="dxa"/>
          </w:tcPr>
          <w:p w:rsidR="00C3748D" w:rsidRPr="00D07B6E" w:rsidRDefault="00676C2D" w:rsidP="009E4A5B">
            <w:pPr>
              <w:spacing w:line="240" w:lineRule="auto"/>
              <w:ind w:left="-108" w:right="-105"/>
              <w:jc w:val="center"/>
              <w:rPr>
                <w:rFonts w:eastAsia="Times New Roman" w:cs="Times New Roman"/>
                <w:sz w:val="22"/>
                <w:szCs w:val="22"/>
              </w:rPr>
            </w:pPr>
            <w:r w:rsidRPr="00D07B6E">
              <w:rPr>
                <w:rFonts w:eastAsia="Times New Roman" w:cs="Times New Roman"/>
                <w:sz w:val="22"/>
                <w:szCs w:val="22"/>
              </w:rPr>
              <w:t>202</w:t>
            </w:r>
            <w:r w:rsidR="00A02E44">
              <w:rPr>
                <w:rFonts w:eastAsia="Times New Roman" w:cs="Times New Roman"/>
                <w:sz w:val="22"/>
                <w:szCs w:val="22"/>
              </w:rPr>
              <w:t>1</w:t>
            </w:r>
          </w:p>
        </w:tc>
        <w:tc>
          <w:tcPr>
            <w:tcW w:w="256" w:type="dxa"/>
            <w:gridSpan w:val="2"/>
          </w:tcPr>
          <w:p w:rsidR="00C3748D" w:rsidRPr="00D07B6E" w:rsidRDefault="00C3748D" w:rsidP="009E4A5B">
            <w:pPr>
              <w:tabs>
                <w:tab w:val="left" w:pos="405"/>
              </w:tabs>
              <w:spacing w:line="240" w:lineRule="auto"/>
              <w:ind w:left="-54" w:right="43" w:hanging="115"/>
              <w:jc w:val="center"/>
              <w:rPr>
                <w:rFonts w:eastAsia="Times New Roman" w:cs="Times New Roman"/>
                <w:sz w:val="22"/>
                <w:szCs w:val="22"/>
              </w:rPr>
            </w:pPr>
          </w:p>
        </w:tc>
        <w:tc>
          <w:tcPr>
            <w:tcW w:w="1304" w:type="dxa"/>
          </w:tcPr>
          <w:p w:rsidR="00C3748D" w:rsidRPr="00D07B6E" w:rsidRDefault="00676C2D" w:rsidP="009E4A5B">
            <w:pPr>
              <w:spacing w:line="240" w:lineRule="auto"/>
              <w:ind w:left="-54" w:right="27" w:firstLine="37"/>
              <w:jc w:val="center"/>
              <w:rPr>
                <w:rFonts w:eastAsia="Times New Roman" w:cs="Times New Roman"/>
                <w:sz w:val="22"/>
                <w:szCs w:val="22"/>
              </w:rPr>
            </w:pPr>
            <w:r w:rsidRPr="00D07B6E">
              <w:rPr>
                <w:rFonts w:eastAsia="Times New Roman" w:cs="Times New Roman"/>
                <w:sz w:val="22"/>
                <w:szCs w:val="22"/>
              </w:rPr>
              <w:t>20</w:t>
            </w:r>
            <w:r w:rsidR="00A02E44">
              <w:rPr>
                <w:rFonts w:eastAsia="Times New Roman" w:cs="Times New Roman"/>
                <w:sz w:val="22"/>
                <w:szCs w:val="22"/>
              </w:rPr>
              <w:t>20</w:t>
            </w:r>
          </w:p>
        </w:tc>
        <w:tc>
          <w:tcPr>
            <w:tcW w:w="261" w:type="dxa"/>
          </w:tcPr>
          <w:p w:rsidR="00C3748D" w:rsidRPr="00D07B6E" w:rsidRDefault="00C3748D" w:rsidP="009E4A5B">
            <w:pPr>
              <w:tabs>
                <w:tab w:val="left" w:pos="405"/>
                <w:tab w:val="decimal" w:pos="930"/>
              </w:tabs>
              <w:spacing w:line="240" w:lineRule="auto"/>
              <w:ind w:left="605" w:right="43" w:hanging="115"/>
              <w:jc w:val="center"/>
              <w:rPr>
                <w:rFonts w:eastAsia="Times New Roman" w:cs="Times New Roman"/>
                <w:sz w:val="22"/>
                <w:szCs w:val="22"/>
              </w:rPr>
            </w:pPr>
          </w:p>
        </w:tc>
        <w:tc>
          <w:tcPr>
            <w:tcW w:w="1290" w:type="dxa"/>
          </w:tcPr>
          <w:p w:rsidR="00C3748D" w:rsidRPr="00D07B6E" w:rsidRDefault="00676C2D" w:rsidP="009E4A5B">
            <w:pPr>
              <w:spacing w:line="240" w:lineRule="auto"/>
              <w:ind w:left="-108" w:right="-105"/>
              <w:jc w:val="center"/>
              <w:rPr>
                <w:rFonts w:eastAsia="Times New Roman" w:cs="Times New Roman"/>
                <w:sz w:val="22"/>
                <w:szCs w:val="22"/>
              </w:rPr>
            </w:pPr>
            <w:r w:rsidRPr="00D07B6E">
              <w:rPr>
                <w:rFonts w:eastAsia="Times New Roman" w:cs="Times New Roman"/>
                <w:sz w:val="22"/>
                <w:szCs w:val="22"/>
              </w:rPr>
              <w:t>202</w:t>
            </w:r>
            <w:r w:rsidR="00A02E44">
              <w:rPr>
                <w:rFonts w:eastAsia="Times New Roman" w:cs="Times New Roman"/>
                <w:sz w:val="22"/>
                <w:szCs w:val="22"/>
              </w:rPr>
              <w:t>1</w:t>
            </w:r>
          </w:p>
        </w:tc>
        <w:tc>
          <w:tcPr>
            <w:tcW w:w="262" w:type="dxa"/>
          </w:tcPr>
          <w:p w:rsidR="00C3748D" w:rsidRPr="00D07B6E" w:rsidRDefault="00C3748D" w:rsidP="009E4A5B">
            <w:pPr>
              <w:tabs>
                <w:tab w:val="left" w:pos="405"/>
              </w:tabs>
              <w:spacing w:line="240" w:lineRule="auto"/>
              <w:ind w:left="-54" w:right="43" w:hanging="115"/>
              <w:jc w:val="center"/>
              <w:rPr>
                <w:rFonts w:eastAsia="Times New Roman" w:cs="Times New Roman"/>
                <w:sz w:val="22"/>
                <w:szCs w:val="22"/>
              </w:rPr>
            </w:pPr>
          </w:p>
        </w:tc>
        <w:tc>
          <w:tcPr>
            <w:tcW w:w="1276" w:type="dxa"/>
          </w:tcPr>
          <w:p w:rsidR="00C3748D" w:rsidRPr="00D07B6E" w:rsidRDefault="00C3748D" w:rsidP="009E4A5B">
            <w:pPr>
              <w:spacing w:line="240" w:lineRule="auto"/>
              <w:ind w:left="-54" w:right="-3" w:firstLine="37"/>
              <w:jc w:val="center"/>
              <w:rPr>
                <w:rFonts w:eastAsia="Times New Roman" w:cs="Times New Roman"/>
                <w:sz w:val="22"/>
                <w:szCs w:val="22"/>
                <w:cs/>
              </w:rPr>
            </w:pPr>
            <w:r w:rsidRPr="00D07B6E">
              <w:rPr>
                <w:rFonts w:eastAsia="Times New Roman" w:cs="Times New Roman"/>
                <w:sz w:val="22"/>
                <w:szCs w:val="22"/>
              </w:rPr>
              <w:t>20</w:t>
            </w:r>
            <w:r w:rsidR="00A02E44">
              <w:rPr>
                <w:rFonts w:eastAsia="Times New Roman" w:cs="Times New Roman"/>
                <w:sz w:val="22"/>
                <w:szCs w:val="22"/>
              </w:rPr>
              <w:t>20</w:t>
            </w:r>
          </w:p>
        </w:tc>
      </w:tr>
      <w:tr w:rsidR="00C3748D" w:rsidRPr="00D07B6E" w:rsidTr="005562A5">
        <w:trPr>
          <w:tblHeader/>
        </w:trPr>
        <w:tc>
          <w:tcPr>
            <w:tcW w:w="4343" w:type="dxa"/>
          </w:tcPr>
          <w:p w:rsidR="00C3748D" w:rsidRPr="00D07B6E" w:rsidRDefault="00C3748D" w:rsidP="009E4A5B">
            <w:pPr>
              <w:tabs>
                <w:tab w:val="left" w:pos="405"/>
              </w:tabs>
              <w:spacing w:line="240" w:lineRule="auto"/>
              <w:ind w:left="522" w:right="43" w:hanging="117"/>
              <w:jc w:val="thaiDistribute"/>
              <w:rPr>
                <w:rFonts w:eastAsia="Times New Roman" w:cs="Times New Roman"/>
                <w:b/>
                <w:bCs/>
                <w:sz w:val="22"/>
                <w:szCs w:val="22"/>
                <w:cs/>
              </w:rPr>
            </w:pPr>
          </w:p>
        </w:tc>
        <w:tc>
          <w:tcPr>
            <w:tcW w:w="5912" w:type="dxa"/>
            <w:gridSpan w:val="8"/>
          </w:tcPr>
          <w:p w:rsidR="00C3748D" w:rsidRPr="00D07B6E" w:rsidRDefault="00C3748D" w:rsidP="009E4A5B">
            <w:pPr>
              <w:tabs>
                <w:tab w:val="left" w:pos="405"/>
              </w:tabs>
              <w:spacing w:line="240" w:lineRule="auto"/>
              <w:ind w:left="-18" w:right="43" w:hanging="117"/>
              <w:jc w:val="center"/>
              <w:rPr>
                <w:rFonts w:eastAsia="Times New Roman" w:cs="Times New Roman"/>
                <w:sz w:val="22"/>
                <w:szCs w:val="22"/>
              </w:rPr>
            </w:pPr>
            <w:r w:rsidRPr="00D07B6E">
              <w:rPr>
                <w:rFonts w:cs="Times New Roman"/>
                <w:i/>
                <w:iCs/>
                <w:sz w:val="22"/>
                <w:szCs w:val="22"/>
              </w:rPr>
              <w:t>(in Baht)</w:t>
            </w:r>
          </w:p>
        </w:tc>
      </w:tr>
      <w:tr w:rsidR="00745189" w:rsidRPr="00D07B6E" w:rsidTr="005562A5">
        <w:tc>
          <w:tcPr>
            <w:tcW w:w="4343" w:type="dxa"/>
          </w:tcPr>
          <w:p w:rsidR="00745189" w:rsidRPr="00D07B6E" w:rsidRDefault="00745189" w:rsidP="009E4A5B">
            <w:pPr>
              <w:spacing w:line="240" w:lineRule="auto"/>
              <w:ind w:left="522" w:right="43"/>
              <w:jc w:val="thaiDistribute"/>
              <w:rPr>
                <w:rFonts w:eastAsia="Times New Roman" w:cs="Times New Roman"/>
                <w:b/>
                <w:bCs/>
                <w:i/>
                <w:iCs/>
                <w:sz w:val="22"/>
                <w:szCs w:val="22"/>
                <w:cs/>
              </w:rPr>
            </w:pPr>
            <w:r w:rsidRPr="00D07B6E">
              <w:rPr>
                <w:rFonts w:eastAsia="Times New Roman" w:cs="Times New Roman"/>
                <w:b/>
                <w:bCs/>
                <w:i/>
                <w:iCs/>
                <w:sz w:val="22"/>
                <w:szCs w:val="22"/>
              </w:rPr>
              <w:t>Revenues</w:t>
            </w:r>
          </w:p>
        </w:tc>
        <w:tc>
          <w:tcPr>
            <w:tcW w:w="1263" w:type="dxa"/>
          </w:tcPr>
          <w:p w:rsidR="00745189" w:rsidRPr="00D07B6E" w:rsidRDefault="00745189" w:rsidP="009E4A5B">
            <w:pPr>
              <w:tabs>
                <w:tab w:val="decimal" w:pos="1011"/>
              </w:tabs>
              <w:spacing w:line="240" w:lineRule="auto"/>
              <w:ind w:left="-73" w:right="-134" w:hanging="117"/>
              <w:rPr>
                <w:rFonts w:eastAsia="Times New Roman" w:cs="Times New Roman"/>
                <w:color w:val="000000"/>
                <w:sz w:val="22"/>
                <w:szCs w:val="22"/>
              </w:rPr>
            </w:pPr>
          </w:p>
        </w:tc>
        <w:tc>
          <w:tcPr>
            <w:tcW w:w="256" w:type="dxa"/>
            <w:gridSpan w:val="2"/>
          </w:tcPr>
          <w:p w:rsidR="00745189" w:rsidRPr="00D07B6E" w:rsidRDefault="00745189" w:rsidP="009E4A5B">
            <w:pPr>
              <w:tabs>
                <w:tab w:val="left" w:pos="405"/>
                <w:tab w:val="decimal" w:pos="930"/>
              </w:tabs>
              <w:spacing w:line="240" w:lineRule="auto"/>
              <w:ind w:left="605" w:right="43" w:hanging="117"/>
              <w:jc w:val="thaiDistribute"/>
              <w:rPr>
                <w:rFonts w:eastAsia="Times New Roman" w:cs="Times New Roman"/>
                <w:sz w:val="22"/>
                <w:szCs w:val="22"/>
              </w:rPr>
            </w:pPr>
          </w:p>
        </w:tc>
        <w:tc>
          <w:tcPr>
            <w:tcW w:w="1304" w:type="dxa"/>
          </w:tcPr>
          <w:p w:rsidR="00745189" w:rsidRPr="00D07B6E" w:rsidRDefault="00745189" w:rsidP="009E4A5B">
            <w:pPr>
              <w:tabs>
                <w:tab w:val="decimal" w:pos="1011"/>
              </w:tabs>
              <w:spacing w:line="240" w:lineRule="auto"/>
              <w:ind w:left="-73" w:right="-134" w:hanging="117"/>
              <w:rPr>
                <w:rFonts w:eastAsia="Times New Roman" w:cs="Times New Roman"/>
                <w:color w:val="000000"/>
                <w:sz w:val="22"/>
                <w:szCs w:val="22"/>
              </w:rPr>
            </w:pPr>
          </w:p>
        </w:tc>
        <w:tc>
          <w:tcPr>
            <w:tcW w:w="261" w:type="dxa"/>
          </w:tcPr>
          <w:p w:rsidR="00745189" w:rsidRPr="00D07B6E" w:rsidRDefault="00745189" w:rsidP="009E4A5B">
            <w:pPr>
              <w:tabs>
                <w:tab w:val="left" w:pos="405"/>
                <w:tab w:val="decimal" w:pos="930"/>
              </w:tabs>
              <w:spacing w:line="240" w:lineRule="auto"/>
              <w:ind w:left="605" w:right="43" w:hanging="117"/>
              <w:jc w:val="thaiDistribute"/>
              <w:rPr>
                <w:rFonts w:eastAsia="Times New Roman" w:cs="Times New Roman"/>
                <w:sz w:val="22"/>
                <w:szCs w:val="22"/>
              </w:rPr>
            </w:pPr>
          </w:p>
        </w:tc>
        <w:tc>
          <w:tcPr>
            <w:tcW w:w="1290" w:type="dxa"/>
          </w:tcPr>
          <w:p w:rsidR="00745189" w:rsidRPr="00D07B6E" w:rsidRDefault="00745189" w:rsidP="009E4A5B">
            <w:pPr>
              <w:tabs>
                <w:tab w:val="decimal" w:pos="1011"/>
              </w:tabs>
              <w:spacing w:line="240" w:lineRule="auto"/>
              <w:ind w:left="-73" w:right="-134" w:hanging="117"/>
              <w:rPr>
                <w:rFonts w:eastAsia="Times New Roman" w:cs="Times New Roman"/>
                <w:color w:val="000000"/>
                <w:sz w:val="22"/>
                <w:szCs w:val="22"/>
              </w:rPr>
            </w:pPr>
          </w:p>
        </w:tc>
        <w:tc>
          <w:tcPr>
            <w:tcW w:w="262" w:type="dxa"/>
          </w:tcPr>
          <w:p w:rsidR="00745189" w:rsidRPr="00D07B6E" w:rsidRDefault="00745189" w:rsidP="009E4A5B">
            <w:pPr>
              <w:tabs>
                <w:tab w:val="left" w:pos="405"/>
                <w:tab w:val="decimal" w:pos="930"/>
              </w:tabs>
              <w:spacing w:line="240" w:lineRule="auto"/>
              <w:ind w:left="605" w:right="43" w:hanging="117"/>
              <w:jc w:val="thaiDistribute"/>
              <w:rPr>
                <w:rFonts w:eastAsia="Times New Roman" w:cs="Times New Roman"/>
                <w:sz w:val="22"/>
                <w:szCs w:val="22"/>
              </w:rPr>
            </w:pPr>
          </w:p>
        </w:tc>
        <w:tc>
          <w:tcPr>
            <w:tcW w:w="1276" w:type="dxa"/>
          </w:tcPr>
          <w:p w:rsidR="00745189" w:rsidRPr="00D07B6E" w:rsidRDefault="00745189" w:rsidP="009E4A5B">
            <w:pPr>
              <w:tabs>
                <w:tab w:val="decimal" w:pos="1011"/>
              </w:tabs>
              <w:spacing w:line="240" w:lineRule="auto"/>
              <w:ind w:left="-73" w:right="-134" w:hanging="117"/>
              <w:rPr>
                <w:rFonts w:eastAsia="Times New Roman" w:cs="Times New Roman"/>
                <w:color w:val="000000"/>
                <w:sz w:val="22"/>
                <w:szCs w:val="22"/>
              </w:rPr>
            </w:pPr>
          </w:p>
        </w:tc>
      </w:tr>
      <w:tr w:rsidR="00745189" w:rsidRPr="00D07B6E" w:rsidTr="005562A5">
        <w:tc>
          <w:tcPr>
            <w:tcW w:w="4343" w:type="dxa"/>
          </w:tcPr>
          <w:p w:rsidR="00745189" w:rsidRPr="00D07B6E" w:rsidRDefault="00745189" w:rsidP="009E4A5B">
            <w:pPr>
              <w:spacing w:line="240" w:lineRule="auto"/>
              <w:ind w:left="522" w:right="43"/>
              <w:jc w:val="thaiDistribute"/>
              <w:rPr>
                <w:rFonts w:eastAsia="Times New Roman" w:cs="Times New Roman"/>
                <w:b/>
                <w:bCs/>
                <w:sz w:val="22"/>
                <w:szCs w:val="22"/>
                <w:cs/>
              </w:rPr>
            </w:pPr>
            <w:r w:rsidRPr="00D07B6E">
              <w:rPr>
                <w:rFonts w:eastAsia="Times New Roman" w:cs="Times New Roman"/>
                <w:b/>
                <w:bCs/>
                <w:sz w:val="22"/>
                <w:szCs w:val="22"/>
              </w:rPr>
              <w:t>Subsidiaries</w:t>
            </w:r>
          </w:p>
        </w:tc>
        <w:tc>
          <w:tcPr>
            <w:tcW w:w="1263" w:type="dxa"/>
          </w:tcPr>
          <w:p w:rsidR="00745189" w:rsidRPr="00D07B6E" w:rsidRDefault="00745189" w:rsidP="009E4A5B">
            <w:pPr>
              <w:tabs>
                <w:tab w:val="decimal" w:pos="1011"/>
              </w:tabs>
              <w:spacing w:line="240" w:lineRule="auto"/>
              <w:ind w:left="-73" w:right="-134" w:hanging="117"/>
              <w:rPr>
                <w:rFonts w:eastAsia="Times New Roman" w:cs="Times New Roman"/>
                <w:color w:val="000000"/>
                <w:sz w:val="22"/>
                <w:szCs w:val="22"/>
              </w:rPr>
            </w:pPr>
          </w:p>
        </w:tc>
        <w:tc>
          <w:tcPr>
            <w:tcW w:w="256" w:type="dxa"/>
            <w:gridSpan w:val="2"/>
          </w:tcPr>
          <w:p w:rsidR="00745189" w:rsidRPr="00D07B6E" w:rsidRDefault="00745189" w:rsidP="009E4A5B">
            <w:pPr>
              <w:tabs>
                <w:tab w:val="left" w:pos="405"/>
                <w:tab w:val="decimal" w:pos="930"/>
              </w:tabs>
              <w:spacing w:line="240" w:lineRule="auto"/>
              <w:ind w:left="605" w:right="43" w:hanging="117"/>
              <w:jc w:val="thaiDistribute"/>
              <w:rPr>
                <w:rFonts w:eastAsia="Times New Roman" w:cs="Times New Roman"/>
                <w:sz w:val="22"/>
                <w:szCs w:val="22"/>
              </w:rPr>
            </w:pPr>
          </w:p>
        </w:tc>
        <w:tc>
          <w:tcPr>
            <w:tcW w:w="1304" w:type="dxa"/>
          </w:tcPr>
          <w:p w:rsidR="00745189" w:rsidRPr="00D07B6E" w:rsidRDefault="00745189" w:rsidP="009E4A5B">
            <w:pPr>
              <w:tabs>
                <w:tab w:val="decimal" w:pos="1011"/>
              </w:tabs>
              <w:spacing w:line="240" w:lineRule="auto"/>
              <w:ind w:left="-73" w:right="-134" w:hanging="117"/>
              <w:rPr>
                <w:rFonts w:eastAsia="Times New Roman" w:cs="Times New Roman"/>
                <w:color w:val="000000"/>
                <w:sz w:val="22"/>
                <w:szCs w:val="22"/>
              </w:rPr>
            </w:pPr>
          </w:p>
        </w:tc>
        <w:tc>
          <w:tcPr>
            <w:tcW w:w="261" w:type="dxa"/>
          </w:tcPr>
          <w:p w:rsidR="00745189" w:rsidRPr="00D07B6E" w:rsidRDefault="00745189" w:rsidP="009E4A5B">
            <w:pPr>
              <w:tabs>
                <w:tab w:val="left" w:pos="405"/>
                <w:tab w:val="decimal" w:pos="930"/>
              </w:tabs>
              <w:spacing w:line="240" w:lineRule="auto"/>
              <w:ind w:left="605" w:right="43" w:hanging="117"/>
              <w:jc w:val="thaiDistribute"/>
              <w:rPr>
                <w:rFonts w:eastAsia="Times New Roman" w:cs="Times New Roman"/>
                <w:sz w:val="22"/>
                <w:szCs w:val="22"/>
              </w:rPr>
            </w:pPr>
          </w:p>
        </w:tc>
        <w:tc>
          <w:tcPr>
            <w:tcW w:w="1290" w:type="dxa"/>
          </w:tcPr>
          <w:p w:rsidR="00745189" w:rsidRPr="00D07B6E" w:rsidRDefault="00745189" w:rsidP="009E4A5B">
            <w:pPr>
              <w:tabs>
                <w:tab w:val="decimal" w:pos="1011"/>
              </w:tabs>
              <w:spacing w:line="240" w:lineRule="auto"/>
              <w:ind w:left="-73" w:right="-134" w:hanging="117"/>
              <w:rPr>
                <w:rFonts w:eastAsia="Times New Roman" w:cs="Times New Roman"/>
                <w:color w:val="000000"/>
                <w:sz w:val="22"/>
                <w:szCs w:val="22"/>
              </w:rPr>
            </w:pPr>
          </w:p>
        </w:tc>
        <w:tc>
          <w:tcPr>
            <w:tcW w:w="262" w:type="dxa"/>
          </w:tcPr>
          <w:p w:rsidR="00745189" w:rsidRPr="00D07B6E" w:rsidRDefault="00745189" w:rsidP="009E4A5B">
            <w:pPr>
              <w:tabs>
                <w:tab w:val="left" w:pos="405"/>
                <w:tab w:val="decimal" w:pos="930"/>
              </w:tabs>
              <w:spacing w:line="240" w:lineRule="auto"/>
              <w:ind w:left="605" w:right="43" w:hanging="117"/>
              <w:jc w:val="thaiDistribute"/>
              <w:rPr>
                <w:rFonts w:eastAsia="Times New Roman" w:cs="Times New Roman"/>
                <w:sz w:val="22"/>
                <w:szCs w:val="22"/>
              </w:rPr>
            </w:pPr>
          </w:p>
        </w:tc>
        <w:tc>
          <w:tcPr>
            <w:tcW w:w="1276" w:type="dxa"/>
          </w:tcPr>
          <w:p w:rsidR="00745189" w:rsidRPr="00D07B6E" w:rsidRDefault="00745189" w:rsidP="009E4A5B">
            <w:pPr>
              <w:tabs>
                <w:tab w:val="decimal" w:pos="1011"/>
              </w:tabs>
              <w:spacing w:line="240" w:lineRule="auto"/>
              <w:ind w:left="-73" w:right="-134" w:hanging="117"/>
              <w:rPr>
                <w:rFonts w:eastAsia="Times New Roman" w:cs="Times New Roman"/>
                <w:color w:val="000000"/>
                <w:sz w:val="22"/>
                <w:szCs w:val="22"/>
              </w:rPr>
            </w:pPr>
          </w:p>
        </w:tc>
      </w:tr>
      <w:tr w:rsidR="00745189" w:rsidRPr="00D07B6E" w:rsidTr="005562A5">
        <w:tc>
          <w:tcPr>
            <w:tcW w:w="4343" w:type="dxa"/>
            <w:vAlign w:val="center"/>
          </w:tcPr>
          <w:p w:rsidR="00745189" w:rsidRPr="00D07B6E" w:rsidRDefault="00745189" w:rsidP="009E4A5B">
            <w:pPr>
              <w:spacing w:line="240" w:lineRule="auto"/>
              <w:ind w:left="522" w:right="-45"/>
              <w:jc w:val="thaiDistribute"/>
              <w:rPr>
                <w:rFonts w:eastAsia="Times New Roman" w:cs="Times New Roman"/>
                <w:sz w:val="22"/>
                <w:szCs w:val="22"/>
                <w:cs/>
              </w:rPr>
            </w:pPr>
            <w:r w:rsidRPr="00D07B6E">
              <w:rPr>
                <w:rFonts w:eastAsia="Times New Roman" w:cs="Times New Roman"/>
                <w:sz w:val="22"/>
                <w:szCs w:val="22"/>
              </w:rPr>
              <w:t>Service income</w:t>
            </w:r>
          </w:p>
        </w:tc>
        <w:tc>
          <w:tcPr>
            <w:tcW w:w="1263" w:type="dxa"/>
          </w:tcPr>
          <w:p w:rsidR="00745189" w:rsidRPr="00D07B6E" w:rsidRDefault="000747A2" w:rsidP="009E4A5B">
            <w:pPr>
              <w:tabs>
                <w:tab w:val="decimal" w:pos="716"/>
              </w:tabs>
              <w:spacing w:line="240" w:lineRule="auto"/>
              <w:ind w:left="-73" w:right="-134" w:hanging="117"/>
              <w:rPr>
                <w:rFonts w:eastAsia="Times New Roman" w:cs="Times New Roman"/>
                <w:color w:val="000000"/>
                <w:sz w:val="22"/>
                <w:szCs w:val="22"/>
              </w:rPr>
            </w:pPr>
            <w:r>
              <w:rPr>
                <w:rFonts w:eastAsia="Times New Roman" w:cs="Times New Roman"/>
                <w:color w:val="000000"/>
                <w:sz w:val="22"/>
                <w:szCs w:val="22"/>
              </w:rPr>
              <w:t>-</w:t>
            </w:r>
          </w:p>
        </w:tc>
        <w:tc>
          <w:tcPr>
            <w:tcW w:w="256" w:type="dxa"/>
            <w:gridSpan w:val="2"/>
          </w:tcPr>
          <w:p w:rsidR="00745189" w:rsidRPr="00D07B6E" w:rsidRDefault="00745189" w:rsidP="009E4A5B">
            <w:pPr>
              <w:tabs>
                <w:tab w:val="left" w:pos="405"/>
                <w:tab w:val="decimal" w:pos="930"/>
              </w:tabs>
              <w:spacing w:line="240" w:lineRule="auto"/>
              <w:ind w:left="605" w:right="43" w:hanging="117"/>
              <w:jc w:val="thaiDistribute"/>
              <w:rPr>
                <w:rFonts w:eastAsia="Times New Roman" w:cs="Times New Roman"/>
                <w:color w:val="000000"/>
                <w:sz w:val="22"/>
                <w:szCs w:val="22"/>
              </w:rPr>
            </w:pPr>
          </w:p>
        </w:tc>
        <w:tc>
          <w:tcPr>
            <w:tcW w:w="1304" w:type="dxa"/>
          </w:tcPr>
          <w:p w:rsidR="00745189" w:rsidRPr="00D07B6E" w:rsidRDefault="00745189" w:rsidP="009E4A5B">
            <w:pPr>
              <w:tabs>
                <w:tab w:val="decimal" w:pos="716"/>
              </w:tabs>
              <w:spacing w:line="240" w:lineRule="auto"/>
              <w:ind w:left="-73" w:right="-134" w:hanging="117"/>
              <w:rPr>
                <w:rFonts w:eastAsia="Times New Roman" w:cs="Times New Roman"/>
                <w:color w:val="000000"/>
                <w:sz w:val="22"/>
                <w:szCs w:val="22"/>
              </w:rPr>
            </w:pPr>
            <w:r w:rsidRPr="00D07B6E">
              <w:rPr>
                <w:rFonts w:eastAsia="Times New Roman" w:cs="Times New Roman"/>
                <w:color w:val="000000"/>
                <w:sz w:val="22"/>
                <w:szCs w:val="22"/>
              </w:rPr>
              <w:t>-</w:t>
            </w:r>
          </w:p>
        </w:tc>
        <w:tc>
          <w:tcPr>
            <w:tcW w:w="261" w:type="dxa"/>
          </w:tcPr>
          <w:p w:rsidR="00745189" w:rsidRPr="00D07B6E" w:rsidRDefault="00745189" w:rsidP="009E4A5B">
            <w:pPr>
              <w:tabs>
                <w:tab w:val="left" w:pos="405"/>
                <w:tab w:val="decimal" w:pos="930"/>
              </w:tabs>
              <w:spacing w:line="240" w:lineRule="auto"/>
              <w:ind w:left="605" w:right="43" w:hanging="117"/>
              <w:jc w:val="thaiDistribute"/>
              <w:rPr>
                <w:rFonts w:eastAsia="Times New Roman" w:cs="Times New Roman"/>
                <w:sz w:val="22"/>
                <w:szCs w:val="22"/>
              </w:rPr>
            </w:pPr>
          </w:p>
        </w:tc>
        <w:tc>
          <w:tcPr>
            <w:tcW w:w="1290" w:type="dxa"/>
          </w:tcPr>
          <w:p w:rsidR="00745189" w:rsidRPr="00D07B6E" w:rsidRDefault="004A0F29" w:rsidP="009E4A5B">
            <w:pPr>
              <w:tabs>
                <w:tab w:val="decimal" w:pos="1011"/>
              </w:tabs>
              <w:spacing w:line="240" w:lineRule="auto"/>
              <w:ind w:left="-73" w:right="-134" w:hanging="117"/>
              <w:rPr>
                <w:rFonts w:eastAsia="Times New Roman" w:cs="Times New Roman"/>
                <w:color w:val="000000"/>
                <w:sz w:val="22"/>
                <w:szCs w:val="22"/>
              </w:rPr>
            </w:pPr>
            <w:r>
              <w:rPr>
                <w:rFonts w:eastAsia="Times New Roman" w:cs="Times New Roman"/>
                <w:color w:val="000000"/>
                <w:sz w:val="22"/>
                <w:szCs w:val="22"/>
              </w:rPr>
              <w:t>11,269,217</w:t>
            </w:r>
          </w:p>
        </w:tc>
        <w:tc>
          <w:tcPr>
            <w:tcW w:w="262" w:type="dxa"/>
          </w:tcPr>
          <w:p w:rsidR="00745189" w:rsidRPr="00D07B6E" w:rsidRDefault="00745189" w:rsidP="009E4A5B">
            <w:pPr>
              <w:tabs>
                <w:tab w:val="left" w:pos="405"/>
                <w:tab w:val="decimal" w:pos="930"/>
              </w:tabs>
              <w:spacing w:line="240" w:lineRule="auto"/>
              <w:ind w:left="605" w:right="43" w:hanging="117"/>
              <w:jc w:val="thaiDistribute"/>
              <w:rPr>
                <w:rFonts w:eastAsia="Times New Roman" w:cs="Times New Roman"/>
                <w:sz w:val="22"/>
                <w:szCs w:val="22"/>
              </w:rPr>
            </w:pPr>
          </w:p>
        </w:tc>
        <w:tc>
          <w:tcPr>
            <w:tcW w:w="1276" w:type="dxa"/>
          </w:tcPr>
          <w:p w:rsidR="00745189" w:rsidRPr="00D07B6E" w:rsidRDefault="00745189" w:rsidP="009E4A5B">
            <w:pPr>
              <w:tabs>
                <w:tab w:val="decimal" w:pos="1011"/>
              </w:tabs>
              <w:spacing w:line="240" w:lineRule="auto"/>
              <w:ind w:left="-73" w:right="-134" w:hanging="117"/>
              <w:rPr>
                <w:rFonts w:eastAsia="Times New Roman" w:cs="Times New Roman"/>
                <w:color w:val="000000"/>
                <w:sz w:val="22"/>
                <w:szCs w:val="22"/>
              </w:rPr>
            </w:pPr>
            <w:r w:rsidRPr="00D07B6E">
              <w:rPr>
                <w:rFonts w:eastAsia="Times New Roman" w:cs="Times New Roman"/>
                <w:color w:val="000000"/>
                <w:sz w:val="22"/>
                <w:szCs w:val="22"/>
              </w:rPr>
              <w:t>4,422,860</w:t>
            </w:r>
          </w:p>
        </w:tc>
      </w:tr>
      <w:tr w:rsidR="00745189" w:rsidRPr="00D07B6E" w:rsidTr="005562A5">
        <w:tc>
          <w:tcPr>
            <w:tcW w:w="4343" w:type="dxa"/>
            <w:vAlign w:val="center"/>
          </w:tcPr>
          <w:p w:rsidR="00745189" w:rsidRPr="00D07B6E" w:rsidRDefault="00745189" w:rsidP="009E4A5B">
            <w:pPr>
              <w:spacing w:line="240" w:lineRule="auto"/>
              <w:ind w:left="522" w:right="-45"/>
              <w:jc w:val="thaiDistribute"/>
              <w:rPr>
                <w:rFonts w:eastAsia="Times New Roman" w:cs="Times New Roman"/>
                <w:sz w:val="22"/>
                <w:szCs w:val="22"/>
              </w:rPr>
            </w:pPr>
            <w:r w:rsidRPr="00D07B6E">
              <w:rPr>
                <w:rFonts w:eastAsia="Times New Roman" w:cs="Times New Roman"/>
                <w:sz w:val="22"/>
                <w:szCs w:val="22"/>
              </w:rPr>
              <w:t>Revenues from sale of separated scrap</w:t>
            </w:r>
          </w:p>
        </w:tc>
        <w:tc>
          <w:tcPr>
            <w:tcW w:w="1263" w:type="dxa"/>
          </w:tcPr>
          <w:p w:rsidR="00745189" w:rsidRPr="00D07B6E" w:rsidRDefault="00745189" w:rsidP="009E4A5B">
            <w:pPr>
              <w:tabs>
                <w:tab w:val="decimal" w:pos="1011"/>
              </w:tabs>
              <w:spacing w:line="240" w:lineRule="auto"/>
              <w:ind w:left="-73" w:right="-134" w:hanging="117"/>
              <w:rPr>
                <w:rFonts w:eastAsia="Times New Roman" w:cs="Times New Roman"/>
                <w:color w:val="000000"/>
                <w:sz w:val="22"/>
                <w:szCs w:val="22"/>
              </w:rPr>
            </w:pPr>
          </w:p>
        </w:tc>
        <w:tc>
          <w:tcPr>
            <w:tcW w:w="256" w:type="dxa"/>
            <w:gridSpan w:val="2"/>
          </w:tcPr>
          <w:p w:rsidR="00745189" w:rsidRPr="00D07B6E" w:rsidRDefault="00745189" w:rsidP="009E4A5B">
            <w:pPr>
              <w:tabs>
                <w:tab w:val="left" w:pos="405"/>
                <w:tab w:val="decimal" w:pos="930"/>
              </w:tabs>
              <w:spacing w:line="240" w:lineRule="auto"/>
              <w:ind w:left="605" w:right="43" w:hanging="117"/>
              <w:jc w:val="thaiDistribute"/>
              <w:rPr>
                <w:rFonts w:eastAsia="Times New Roman" w:cs="Times New Roman"/>
                <w:color w:val="000000"/>
                <w:sz w:val="22"/>
                <w:szCs w:val="22"/>
              </w:rPr>
            </w:pPr>
          </w:p>
        </w:tc>
        <w:tc>
          <w:tcPr>
            <w:tcW w:w="1304" w:type="dxa"/>
          </w:tcPr>
          <w:p w:rsidR="00745189" w:rsidRPr="00D07B6E" w:rsidRDefault="00745189" w:rsidP="009E4A5B">
            <w:pPr>
              <w:tabs>
                <w:tab w:val="decimal" w:pos="1011"/>
              </w:tabs>
              <w:spacing w:line="240" w:lineRule="auto"/>
              <w:ind w:left="-73" w:right="-134" w:hanging="117"/>
              <w:rPr>
                <w:rFonts w:eastAsia="Times New Roman" w:cs="Times New Roman"/>
                <w:color w:val="000000"/>
                <w:sz w:val="22"/>
                <w:szCs w:val="22"/>
              </w:rPr>
            </w:pPr>
          </w:p>
        </w:tc>
        <w:tc>
          <w:tcPr>
            <w:tcW w:w="261" w:type="dxa"/>
          </w:tcPr>
          <w:p w:rsidR="00745189" w:rsidRPr="00D07B6E" w:rsidRDefault="00745189" w:rsidP="009E4A5B">
            <w:pPr>
              <w:tabs>
                <w:tab w:val="left" w:pos="405"/>
                <w:tab w:val="decimal" w:pos="930"/>
              </w:tabs>
              <w:spacing w:line="240" w:lineRule="auto"/>
              <w:ind w:left="605" w:right="43" w:hanging="117"/>
              <w:jc w:val="thaiDistribute"/>
              <w:rPr>
                <w:rFonts w:eastAsia="Times New Roman" w:cs="Times New Roman"/>
                <w:sz w:val="22"/>
                <w:szCs w:val="22"/>
              </w:rPr>
            </w:pPr>
          </w:p>
        </w:tc>
        <w:tc>
          <w:tcPr>
            <w:tcW w:w="1290" w:type="dxa"/>
          </w:tcPr>
          <w:p w:rsidR="00745189" w:rsidRPr="00D07B6E" w:rsidRDefault="00745189" w:rsidP="009E4A5B">
            <w:pPr>
              <w:tabs>
                <w:tab w:val="decimal" w:pos="1011"/>
              </w:tabs>
              <w:spacing w:line="240" w:lineRule="auto"/>
              <w:ind w:left="-73" w:right="-134" w:hanging="117"/>
              <w:rPr>
                <w:rFonts w:eastAsia="Times New Roman" w:cs="Times New Roman"/>
                <w:color w:val="000000"/>
                <w:sz w:val="22"/>
                <w:szCs w:val="22"/>
              </w:rPr>
            </w:pPr>
          </w:p>
        </w:tc>
        <w:tc>
          <w:tcPr>
            <w:tcW w:w="262" w:type="dxa"/>
          </w:tcPr>
          <w:p w:rsidR="00745189" w:rsidRPr="00D07B6E" w:rsidRDefault="00745189" w:rsidP="009E4A5B">
            <w:pPr>
              <w:tabs>
                <w:tab w:val="left" w:pos="405"/>
                <w:tab w:val="decimal" w:pos="930"/>
              </w:tabs>
              <w:spacing w:line="240" w:lineRule="auto"/>
              <w:ind w:left="605" w:right="43" w:hanging="117"/>
              <w:jc w:val="thaiDistribute"/>
              <w:rPr>
                <w:rFonts w:eastAsia="Times New Roman" w:cs="Times New Roman"/>
                <w:sz w:val="22"/>
                <w:szCs w:val="22"/>
              </w:rPr>
            </w:pPr>
          </w:p>
        </w:tc>
        <w:tc>
          <w:tcPr>
            <w:tcW w:w="1276" w:type="dxa"/>
          </w:tcPr>
          <w:p w:rsidR="00745189" w:rsidRPr="00D07B6E" w:rsidRDefault="00745189" w:rsidP="009E4A5B">
            <w:pPr>
              <w:tabs>
                <w:tab w:val="decimal" w:pos="1011"/>
              </w:tabs>
              <w:spacing w:line="240" w:lineRule="auto"/>
              <w:ind w:left="-73" w:right="-134" w:hanging="117"/>
              <w:rPr>
                <w:rFonts w:eastAsia="Times New Roman" w:cs="Times New Roman"/>
                <w:color w:val="000000"/>
                <w:sz w:val="22"/>
                <w:szCs w:val="22"/>
              </w:rPr>
            </w:pPr>
          </w:p>
        </w:tc>
      </w:tr>
      <w:tr w:rsidR="00745189" w:rsidRPr="00D07B6E" w:rsidTr="005562A5">
        <w:tc>
          <w:tcPr>
            <w:tcW w:w="4343" w:type="dxa"/>
            <w:vAlign w:val="center"/>
          </w:tcPr>
          <w:p w:rsidR="00745189" w:rsidRPr="00D07B6E" w:rsidRDefault="005F3269" w:rsidP="009E4A5B">
            <w:pPr>
              <w:spacing w:line="240" w:lineRule="auto"/>
              <w:ind w:left="522" w:right="-45"/>
              <w:jc w:val="thaiDistribute"/>
              <w:rPr>
                <w:rFonts w:eastAsia="Times New Roman" w:cs="Times New Roman"/>
                <w:sz w:val="22"/>
                <w:szCs w:val="22"/>
              </w:rPr>
            </w:pPr>
            <w:r>
              <w:rPr>
                <w:rFonts w:eastAsia="Times New Roman" w:cs="Times New Roman"/>
                <w:sz w:val="22"/>
                <w:szCs w:val="22"/>
              </w:rPr>
              <w:tab/>
            </w:r>
            <w:r w:rsidR="00745189" w:rsidRPr="00D07B6E">
              <w:rPr>
                <w:rFonts w:eastAsia="Times New Roman" w:cs="Times New Roman"/>
                <w:sz w:val="22"/>
                <w:szCs w:val="22"/>
              </w:rPr>
              <w:t>materials</w:t>
            </w:r>
          </w:p>
        </w:tc>
        <w:tc>
          <w:tcPr>
            <w:tcW w:w="1263" w:type="dxa"/>
          </w:tcPr>
          <w:p w:rsidR="00745189" w:rsidRPr="00D07B6E" w:rsidRDefault="000747A2" w:rsidP="009E4A5B">
            <w:pPr>
              <w:tabs>
                <w:tab w:val="decimal" w:pos="716"/>
              </w:tabs>
              <w:spacing w:line="240" w:lineRule="auto"/>
              <w:ind w:left="-73" w:right="-134" w:hanging="117"/>
              <w:rPr>
                <w:rFonts w:eastAsia="Times New Roman" w:cs="Times New Roman"/>
                <w:color w:val="000000"/>
                <w:sz w:val="22"/>
                <w:szCs w:val="22"/>
              </w:rPr>
            </w:pPr>
            <w:r>
              <w:rPr>
                <w:rFonts w:eastAsia="Times New Roman" w:cs="Times New Roman"/>
                <w:color w:val="000000"/>
                <w:sz w:val="22"/>
                <w:szCs w:val="22"/>
              </w:rPr>
              <w:t>-</w:t>
            </w:r>
          </w:p>
        </w:tc>
        <w:tc>
          <w:tcPr>
            <w:tcW w:w="256" w:type="dxa"/>
            <w:gridSpan w:val="2"/>
          </w:tcPr>
          <w:p w:rsidR="00745189" w:rsidRPr="00D07B6E" w:rsidRDefault="00745189" w:rsidP="009E4A5B">
            <w:pPr>
              <w:tabs>
                <w:tab w:val="left" w:pos="405"/>
                <w:tab w:val="decimal" w:pos="930"/>
              </w:tabs>
              <w:spacing w:line="240" w:lineRule="auto"/>
              <w:ind w:left="605" w:right="43" w:hanging="117"/>
              <w:jc w:val="thaiDistribute"/>
              <w:rPr>
                <w:rFonts w:eastAsia="Times New Roman" w:cs="Times New Roman"/>
                <w:color w:val="000000"/>
                <w:sz w:val="22"/>
                <w:szCs w:val="22"/>
              </w:rPr>
            </w:pPr>
          </w:p>
        </w:tc>
        <w:tc>
          <w:tcPr>
            <w:tcW w:w="1304" w:type="dxa"/>
          </w:tcPr>
          <w:p w:rsidR="00745189" w:rsidRPr="00D07B6E" w:rsidRDefault="00745189" w:rsidP="009E4A5B">
            <w:pPr>
              <w:tabs>
                <w:tab w:val="decimal" w:pos="716"/>
              </w:tabs>
              <w:spacing w:line="240" w:lineRule="auto"/>
              <w:ind w:left="-73" w:right="-134" w:hanging="117"/>
              <w:rPr>
                <w:rFonts w:eastAsia="Times New Roman" w:cs="Times New Roman"/>
                <w:color w:val="000000"/>
                <w:sz w:val="22"/>
                <w:szCs w:val="22"/>
              </w:rPr>
            </w:pPr>
            <w:r w:rsidRPr="00D07B6E">
              <w:rPr>
                <w:rFonts w:eastAsia="Times New Roman" w:cs="Times New Roman"/>
                <w:color w:val="000000"/>
                <w:sz w:val="22"/>
                <w:szCs w:val="22"/>
              </w:rPr>
              <w:t>-</w:t>
            </w:r>
          </w:p>
        </w:tc>
        <w:tc>
          <w:tcPr>
            <w:tcW w:w="261" w:type="dxa"/>
          </w:tcPr>
          <w:p w:rsidR="00745189" w:rsidRPr="00D07B6E" w:rsidRDefault="00745189" w:rsidP="009E4A5B">
            <w:pPr>
              <w:tabs>
                <w:tab w:val="left" w:pos="405"/>
                <w:tab w:val="decimal" w:pos="930"/>
              </w:tabs>
              <w:spacing w:line="240" w:lineRule="auto"/>
              <w:ind w:left="605" w:right="43" w:hanging="117"/>
              <w:jc w:val="thaiDistribute"/>
              <w:rPr>
                <w:rFonts w:eastAsia="Times New Roman" w:cs="Times New Roman"/>
                <w:sz w:val="22"/>
                <w:szCs w:val="22"/>
              </w:rPr>
            </w:pPr>
          </w:p>
        </w:tc>
        <w:tc>
          <w:tcPr>
            <w:tcW w:w="1290" w:type="dxa"/>
          </w:tcPr>
          <w:p w:rsidR="00745189" w:rsidRPr="00D07B6E" w:rsidRDefault="004A0F29" w:rsidP="009E4A5B">
            <w:pPr>
              <w:tabs>
                <w:tab w:val="decimal" w:pos="1011"/>
              </w:tabs>
              <w:spacing w:line="240" w:lineRule="auto"/>
              <w:ind w:left="-73" w:right="-134" w:hanging="117"/>
              <w:rPr>
                <w:rFonts w:eastAsia="Times New Roman" w:cs="Times New Roman"/>
                <w:color w:val="000000"/>
                <w:sz w:val="22"/>
                <w:szCs w:val="22"/>
              </w:rPr>
            </w:pPr>
            <w:r>
              <w:rPr>
                <w:rFonts w:eastAsia="Times New Roman" w:cs="Times New Roman"/>
                <w:color w:val="000000"/>
                <w:sz w:val="22"/>
                <w:szCs w:val="22"/>
              </w:rPr>
              <w:t>5,744,200</w:t>
            </w:r>
          </w:p>
        </w:tc>
        <w:tc>
          <w:tcPr>
            <w:tcW w:w="262" w:type="dxa"/>
          </w:tcPr>
          <w:p w:rsidR="00745189" w:rsidRPr="00D07B6E" w:rsidRDefault="00745189" w:rsidP="009E4A5B">
            <w:pPr>
              <w:tabs>
                <w:tab w:val="left" w:pos="405"/>
                <w:tab w:val="decimal" w:pos="930"/>
              </w:tabs>
              <w:spacing w:line="240" w:lineRule="auto"/>
              <w:ind w:left="605" w:right="43" w:hanging="117"/>
              <w:jc w:val="thaiDistribute"/>
              <w:rPr>
                <w:rFonts w:eastAsia="Times New Roman" w:cs="Times New Roman"/>
                <w:sz w:val="22"/>
                <w:szCs w:val="22"/>
              </w:rPr>
            </w:pPr>
          </w:p>
        </w:tc>
        <w:tc>
          <w:tcPr>
            <w:tcW w:w="1276" w:type="dxa"/>
          </w:tcPr>
          <w:p w:rsidR="00745189" w:rsidRPr="00D07B6E" w:rsidRDefault="00745189" w:rsidP="009E4A5B">
            <w:pPr>
              <w:tabs>
                <w:tab w:val="decimal" w:pos="1011"/>
              </w:tabs>
              <w:spacing w:line="240" w:lineRule="auto"/>
              <w:ind w:left="-73" w:right="-134" w:hanging="117"/>
              <w:rPr>
                <w:rFonts w:eastAsia="Times New Roman" w:cs="Times New Roman"/>
                <w:color w:val="000000"/>
                <w:sz w:val="22"/>
                <w:szCs w:val="22"/>
              </w:rPr>
            </w:pPr>
            <w:r w:rsidRPr="00D07B6E">
              <w:rPr>
                <w:rFonts w:eastAsia="Times New Roman" w:cs="Times New Roman"/>
                <w:color w:val="000000"/>
                <w:sz w:val="22"/>
                <w:szCs w:val="22"/>
              </w:rPr>
              <w:t>2,349,490</w:t>
            </w:r>
          </w:p>
        </w:tc>
      </w:tr>
      <w:tr w:rsidR="00EF50ED" w:rsidRPr="00D07B6E" w:rsidTr="005562A5">
        <w:tc>
          <w:tcPr>
            <w:tcW w:w="4343" w:type="dxa"/>
            <w:vAlign w:val="center"/>
          </w:tcPr>
          <w:p w:rsidR="00EF50ED" w:rsidRPr="00EF50ED" w:rsidRDefault="004A0F29" w:rsidP="009E4A5B">
            <w:pPr>
              <w:spacing w:line="240" w:lineRule="auto"/>
              <w:ind w:left="522" w:right="-45"/>
              <w:rPr>
                <w:rFonts w:eastAsia="Times New Roman" w:cs="Times New Roman"/>
                <w:sz w:val="22"/>
                <w:szCs w:val="22"/>
              </w:rPr>
            </w:pPr>
            <w:r w:rsidRPr="004A0F29">
              <w:rPr>
                <w:rFonts w:eastAsia="Times New Roman" w:cs="Times New Roman"/>
                <w:sz w:val="22"/>
                <w:szCs w:val="22"/>
                <w:lang w:val="en-GB"/>
              </w:rPr>
              <w:t xml:space="preserve">Management </w:t>
            </w:r>
            <w:r>
              <w:rPr>
                <w:rFonts w:eastAsia="Times New Roman" w:cs="Times New Roman"/>
                <w:sz w:val="22"/>
                <w:szCs w:val="22"/>
                <w:lang w:val="en-GB"/>
              </w:rPr>
              <w:t>f</w:t>
            </w:r>
            <w:r w:rsidRPr="004A0F29">
              <w:rPr>
                <w:rFonts w:eastAsia="Times New Roman" w:cs="Times New Roman"/>
                <w:sz w:val="22"/>
                <w:szCs w:val="22"/>
                <w:lang w:val="en-GB"/>
              </w:rPr>
              <w:t>ee</w:t>
            </w:r>
          </w:p>
        </w:tc>
        <w:tc>
          <w:tcPr>
            <w:tcW w:w="1263" w:type="dxa"/>
          </w:tcPr>
          <w:p w:rsidR="00EF50ED" w:rsidRPr="00D07B6E" w:rsidRDefault="000747A2" w:rsidP="009E4A5B">
            <w:pPr>
              <w:tabs>
                <w:tab w:val="decimal" w:pos="716"/>
              </w:tabs>
              <w:spacing w:line="240" w:lineRule="auto"/>
              <w:ind w:left="-73" w:right="-134" w:hanging="117"/>
              <w:rPr>
                <w:rFonts w:eastAsia="Times New Roman" w:cs="Times New Roman"/>
                <w:color w:val="000000"/>
                <w:sz w:val="22"/>
                <w:szCs w:val="22"/>
              </w:rPr>
            </w:pPr>
            <w:r>
              <w:rPr>
                <w:rFonts w:eastAsia="Times New Roman" w:cs="Times New Roman"/>
                <w:color w:val="000000"/>
                <w:sz w:val="22"/>
                <w:szCs w:val="22"/>
              </w:rPr>
              <w:t>-</w:t>
            </w:r>
          </w:p>
        </w:tc>
        <w:tc>
          <w:tcPr>
            <w:tcW w:w="256" w:type="dxa"/>
            <w:gridSpan w:val="2"/>
          </w:tcPr>
          <w:p w:rsidR="00EF50ED" w:rsidRPr="00D07B6E" w:rsidRDefault="00EF50ED" w:rsidP="009E4A5B">
            <w:pPr>
              <w:tabs>
                <w:tab w:val="left" w:pos="405"/>
                <w:tab w:val="decimal" w:pos="930"/>
              </w:tabs>
              <w:spacing w:line="240" w:lineRule="auto"/>
              <w:ind w:left="605" w:right="43" w:hanging="117"/>
              <w:jc w:val="thaiDistribute"/>
              <w:rPr>
                <w:rFonts w:eastAsia="Times New Roman" w:cs="Times New Roman"/>
                <w:color w:val="000000"/>
                <w:sz w:val="22"/>
                <w:szCs w:val="22"/>
              </w:rPr>
            </w:pPr>
          </w:p>
        </w:tc>
        <w:tc>
          <w:tcPr>
            <w:tcW w:w="1304" w:type="dxa"/>
          </w:tcPr>
          <w:p w:rsidR="00EF50ED" w:rsidRPr="00D07B6E" w:rsidRDefault="00EF50ED" w:rsidP="009E4A5B">
            <w:pPr>
              <w:tabs>
                <w:tab w:val="decimal" w:pos="716"/>
              </w:tabs>
              <w:spacing w:line="240" w:lineRule="auto"/>
              <w:ind w:left="-73" w:right="-134" w:hanging="117"/>
              <w:rPr>
                <w:rFonts w:eastAsia="Times New Roman" w:cs="Times New Roman"/>
                <w:color w:val="000000"/>
                <w:sz w:val="22"/>
                <w:szCs w:val="22"/>
              </w:rPr>
            </w:pPr>
            <w:r w:rsidRPr="00D07B6E">
              <w:rPr>
                <w:rFonts w:eastAsia="Times New Roman" w:cs="Times New Roman"/>
                <w:color w:val="000000"/>
                <w:sz w:val="22"/>
                <w:szCs w:val="22"/>
              </w:rPr>
              <w:t>-</w:t>
            </w:r>
          </w:p>
        </w:tc>
        <w:tc>
          <w:tcPr>
            <w:tcW w:w="261" w:type="dxa"/>
          </w:tcPr>
          <w:p w:rsidR="00EF50ED" w:rsidRPr="00D07B6E" w:rsidRDefault="00EF50ED" w:rsidP="009E4A5B">
            <w:pPr>
              <w:tabs>
                <w:tab w:val="left" w:pos="405"/>
                <w:tab w:val="decimal" w:pos="930"/>
              </w:tabs>
              <w:spacing w:line="240" w:lineRule="auto"/>
              <w:ind w:left="605" w:right="43" w:hanging="117"/>
              <w:jc w:val="thaiDistribute"/>
              <w:rPr>
                <w:rFonts w:eastAsia="Times New Roman" w:cs="Times New Roman"/>
                <w:sz w:val="22"/>
                <w:szCs w:val="22"/>
              </w:rPr>
            </w:pPr>
          </w:p>
        </w:tc>
        <w:tc>
          <w:tcPr>
            <w:tcW w:w="1290" w:type="dxa"/>
          </w:tcPr>
          <w:p w:rsidR="00EF50ED" w:rsidRPr="00D07B6E" w:rsidRDefault="004A0F29" w:rsidP="009E4A5B">
            <w:pPr>
              <w:tabs>
                <w:tab w:val="decimal" w:pos="1011"/>
              </w:tabs>
              <w:spacing w:line="240" w:lineRule="auto"/>
              <w:ind w:left="-73" w:right="-134" w:hanging="117"/>
              <w:rPr>
                <w:rFonts w:eastAsia="Times New Roman" w:cs="Times New Roman"/>
                <w:color w:val="000000"/>
                <w:sz w:val="22"/>
                <w:szCs w:val="22"/>
              </w:rPr>
            </w:pPr>
            <w:r>
              <w:rPr>
                <w:rFonts w:eastAsia="Times New Roman" w:cs="Times New Roman"/>
                <w:color w:val="000000"/>
                <w:sz w:val="22"/>
                <w:szCs w:val="22"/>
              </w:rPr>
              <w:t>150,000</w:t>
            </w:r>
          </w:p>
        </w:tc>
        <w:tc>
          <w:tcPr>
            <w:tcW w:w="262" w:type="dxa"/>
          </w:tcPr>
          <w:p w:rsidR="00EF50ED" w:rsidRPr="00D07B6E" w:rsidRDefault="00EF50ED" w:rsidP="009E4A5B">
            <w:pPr>
              <w:tabs>
                <w:tab w:val="left" w:pos="405"/>
                <w:tab w:val="decimal" w:pos="930"/>
              </w:tabs>
              <w:spacing w:line="240" w:lineRule="auto"/>
              <w:ind w:left="605" w:right="43" w:hanging="117"/>
              <w:jc w:val="thaiDistribute"/>
              <w:rPr>
                <w:rFonts w:eastAsia="Times New Roman" w:cs="Times New Roman"/>
                <w:sz w:val="22"/>
                <w:szCs w:val="22"/>
              </w:rPr>
            </w:pPr>
          </w:p>
        </w:tc>
        <w:tc>
          <w:tcPr>
            <w:tcW w:w="1276" w:type="dxa"/>
          </w:tcPr>
          <w:p w:rsidR="00EF50ED" w:rsidRPr="00D07B6E" w:rsidRDefault="00EF50ED" w:rsidP="009E4A5B">
            <w:pPr>
              <w:tabs>
                <w:tab w:val="decimal" w:pos="716"/>
              </w:tabs>
              <w:spacing w:line="240" w:lineRule="auto"/>
              <w:ind w:left="-73" w:right="-134" w:hanging="117"/>
              <w:rPr>
                <w:rFonts w:eastAsia="Times New Roman" w:cs="Times New Roman"/>
                <w:color w:val="000000"/>
                <w:sz w:val="22"/>
                <w:szCs w:val="22"/>
              </w:rPr>
            </w:pPr>
            <w:r w:rsidRPr="00D07B6E">
              <w:rPr>
                <w:rFonts w:eastAsia="Times New Roman" w:cs="Times New Roman"/>
                <w:color w:val="000000"/>
                <w:sz w:val="22"/>
                <w:szCs w:val="22"/>
              </w:rPr>
              <w:t>-</w:t>
            </w:r>
          </w:p>
        </w:tc>
      </w:tr>
      <w:tr w:rsidR="00745189" w:rsidRPr="00D07B6E" w:rsidTr="005562A5">
        <w:tc>
          <w:tcPr>
            <w:tcW w:w="4343" w:type="dxa"/>
            <w:vAlign w:val="center"/>
          </w:tcPr>
          <w:p w:rsidR="00745189" w:rsidRPr="00D07B6E" w:rsidRDefault="00745189" w:rsidP="009E4A5B">
            <w:pPr>
              <w:spacing w:line="240" w:lineRule="auto"/>
              <w:ind w:left="522" w:right="-45"/>
              <w:jc w:val="thaiDistribute"/>
              <w:rPr>
                <w:rFonts w:eastAsia="Times New Roman" w:cs="Times New Roman"/>
                <w:sz w:val="22"/>
                <w:szCs w:val="22"/>
              </w:rPr>
            </w:pPr>
            <w:r w:rsidRPr="00D07B6E">
              <w:rPr>
                <w:rFonts w:eastAsia="Times New Roman" w:cs="Times New Roman"/>
                <w:sz w:val="22"/>
                <w:szCs w:val="22"/>
              </w:rPr>
              <w:t>Interest income</w:t>
            </w:r>
          </w:p>
        </w:tc>
        <w:tc>
          <w:tcPr>
            <w:tcW w:w="1263" w:type="dxa"/>
          </w:tcPr>
          <w:p w:rsidR="00745189" w:rsidRPr="00D07B6E" w:rsidRDefault="000747A2" w:rsidP="009E4A5B">
            <w:pPr>
              <w:tabs>
                <w:tab w:val="decimal" w:pos="716"/>
              </w:tabs>
              <w:spacing w:line="240" w:lineRule="auto"/>
              <w:ind w:left="-73" w:right="-134" w:hanging="117"/>
              <w:rPr>
                <w:rFonts w:eastAsia="Times New Roman" w:cs="Times New Roman"/>
                <w:color w:val="000000"/>
                <w:sz w:val="22"/>
                <w:szCs w:val="22"/>
              </w:rPr>
            </w:pPr>
            <w:r>
              <w:rPr>
                <w:rFonts w:eastAsia="Times New Roman" w:cs="Times New Roman"/>
                <w:color w:val="000000"/>
                <w:sz w:val="22"/>
                <w:szCs w:val="22"/>
              </w:rPr>
              <w:t>-</w:t>
            </w:r>
          </w:p>
        </w:tc>
        <w:tc>
          <w:tcPr>
            <w:tcW w:w="256" w:type="dxa"/>
            <w:gridSpan w:val="2"/>
          </w:tcPr>
          <w:p w:rsidR="00745189" w:rsidRPr="00D07B6E" w:rsidRDefault="00745189" w:rsidP="009E4A5B">
            <w:pPr>
              <w:tabs>
                <w:tab w:val="left" w:pos="405"/>
                <w:tab w:val="decimal" w:pos="930"/>
              </w:tabs>
              <w:spacing w:line="240" w:lineRule="auto"/>
              <w:ind w:left="605" w:right="43" w:hanging="117"/>
              <w:jc w:val="thaiDistribute"/>
              <w:rPr>
                <w:rFonts w:eastAsia="Times New Roman" w:cs="Times New Roman"/>
                <w:color w:val="000000"/>
                <w:sz w:val="22"/>
                <w:szCs w:val="22"/>
              </w:rPr>
            </w:pPr>
          </w:p>
        </w:tc>
        <w:tc>
          <w:tcPr>
            <w:tcW w:w="1304" w:type="dxa"/>
          </w:tcPr>
          <w:p w:rsidR="00745189" w:rsidRPr="00D07B6E" w:rsidRDefault="00745189" w:rsidP="009E4A5B">
            <w:pPr>
              <w:tabs>
                <w:tab w:val="decimal" w:pos="716"/>
              </w:tabs>
              <w:spacing w:line="240" w:lineRule="auto"/>
              <w:ind w:left="-73" w:right="-134" w:hanging="117"/>
              <w:rPr>
                <w:rFonts w:eastAsia="Times New Roman" w:cs="Times New Roman"/>
                <w:color w:val="000000"/>
                <w:sz w:val="22"/>
                <w:szCs w:val="22"/>
              </w:rPr>
            </w:pPr>
            <w:r w:rsidRPr="00D07B6E">
              <w:rPr>
                <w:rFonts w:eastAsia="Times New Roman" w:cs="Times New Roman"/>
                <w:color w:val="000000"/>
                <w:sz w:val="22"/>
                <w:szCs w:val="22"/>
              </w:rPr>
              <w:t>-</w:t>
            </w:r>
          </w:p>
        </w:tc>
        <w:tc>
          <w:tcPr>
            <w:tcW w:w="261" w:type="dxa"/>
          </w:tcPr>
          <w:p w:rsidR="00745189" w:rsidRPr="00D07B6E" w:rsidRDefault="00745189" w:rsidP="009E4A5B">
            <w:pPr>
              <w:tabs>
                <w:tab w:val="left" w:pos="405"/>
                <w:tab w:val="decimal" w:pos="930"/>
              </w:tabs>
              <w:spacing w:line="240" w:lineRule="auto"/>
              <w:ind w:left="605" w:right="43" w:hanging="117"/>
              <w:jc w:val="thaiDistribute"/>
              <w:rPr>
                <w:rFonts w:eastAsia="Times New Roman" w:cs="Times New Roman"/>
                <w:sz w:val="22"/>
                <w:szCs w:val="22"/>
              </w:rPr>
            </w:pPr>
          </w:p>
        </w:tc>
        <w:tc>
          <w:tcPr>
            <w:tcW w:w="1290" w:type="dxa"/>
          </w:tcPr>
          <w:p w:rsidR="00745189" w:rsidRPr="00D07B6E" w:rsidRDefault="004A0F29" w:rsidP="009E4A5B">
            <w:pPr>
              <w:tabs>
                <w:tab w:val="decimal" w:pos="1011"/>
              </w:tabs>
              <w:spacing w:line="240" w:lineRule="auto"/>
              <w:ind w:left="-73" w:right="-134" w:hanging="117"/>
              <w:rPr>
                <w:rFonts w:eastAsia="Times New Roman" w:cs="Times New Roman"/>
                <w:color w:val="000000"/>
                <w:sz w:val="22"/>
                <w:szCs w:val="22"/>
              </w:rPr>
            </w:pPr>
            <w:r>
              <w:rPr>
                <w:rFonts w:eastAsia="Times New Roman" w:cs="Times New Roman"/>
                <w:color w:val="000000"/>
                <w:sz w:val="22"/>
                <w:szCs w:val="22"/>
              </w:rPr>
              <w:t>110</w:t>
            </w:r>
          </w:p>
        </w:tc>
        <w:tc>
          <w:tcPr>
            <w:tcW w:w="262" w:type="dxa"/>
          </w:tcPr>
          <w:p w:rsidR="00745189" w:rsidRPr="00D07B6E" w:rsidRDefault="00745189" w:rsidP="009E4A5B">
            <w:pPr>
              <w:tabs>
                <w:tab w:val="left" w:pos="405"/>
                <w:tab w:val="decimal" w:pos="930"/>
              </w:tabs>
              <w:spacing w:line="240" w:lineRule="auto"/>
              <w:ind w:left="605" w:right="43" w:hanging="117"/>
              <w:jc w:val="thaiDistribute"/>
              <w:rPr>
                <w:rFonts w:eastAsia="Times New Roman" w:cs="Times New Roman"/>
                <w:sz w:val="22"/>
                <w:szCs w:val="22"/>
              </w:rPr>
            </w:pPr>
          </w:p>
        </w:tc>
        <w:tc>
          <w:tcPr>
            <w:tcW w:w="1276" w:type="dxa"/>
          </w:tcPr>
          <w:p w:rsidR="00745189" w:rsidRPr="00D07B6E" w:rsidRDefault="00745189" w:rsidP="009E4A5B">
            <w:pPr>
              <w:tabs>
                <w:tab w:val="decimal" w:pos="1011"/>
              </w:tabs>
              <w:spacing w:line="240" w:lineRule="auto"/>
              <w:ind w:left="-73" w:right="-134" w:hanging="117"/>
              <w:rPr>
                <w:rFonts w:eastAsia="Times New Roman" w:cs="Times New Roman"/>
                <w:color w:val="000000"/>
                <w:sz w:val="22"/>
                <w:szCs w:val="22"/>
              </w:rPr>
            </w:pPr>
            <w:r w:rsidRPr="00D07B6E">
              <w:rPr>
                <w:rFonts w:eastAsia="Times New Roman" w:cs="Times New Roman"/>
                <w:color w:val="000000"/>
                <w:sz w:val="22"/>
                <w:szCs w:val="22"/>
              </w:rPr>
              <w:t>330,475</w:t>
            </w:r>
          </w:p>
        </w:tc>
      </w:tr>
      <w:tr w:rsidR="00D168D3" w:rsidRPr="00D07B6E" w:rsidTr="005562A5">
        <w:tc>
          <w:tcPr>
            <w:tcW w:w="4343" w:type="dxa"/>
            <w:vAlign w:val="center"/>
          </w:tcPr>
          <w:p w:rsidR="00D168D3" w:rsidRPr="00D07B6E" w:rsidRDefault="00D168D3" w:rsidP="009E4A5B">
            <w:pPr>
              <w:spacing w:line="240" w:lineRule="auto"/>
              <w:ind w:left="522" w:right="-45"/>
              <w:jc w:val="thaiDistribute"/>
              <w:rPr>
                <w:rFonts w:eastAsia="Times New Roman" w:cs="Times New Roman"/>
                <w:sz w:val="22"/>
                <w:szCs w:val="22"/>
              </w:rPr>
            </w:pPr>
          </w:p>
        </w:tc>
        <w:tc>
          <w:tcPr>
            <w:tcW w:w="1263" w:type="dxa"/>
          </w:tcPr>
          <w:p w:rsidR="00D168D3" w:rsidRDefault="00D168D3" w:rsidP="009E4A5B">
            <w:pPr>
              <w:tabs>
                <w:tab w:val="decimal" w:pos="716"/>
              </w:tabs>
              <w:spacing w:line="240" w:lineRule="auto"/>
              <w:ind w:left="-73" w:right="-134" w:hanging="117"/>
              <w:rPr>
                <w:rFonts w:eastAsia="Times New Roman" w:cs="Times New Roman"/>
                <w:color w:val="000000"/>
                <w:sz w:val="22"/>
                <w:szCs w:val="22"/>
              </w:rPr>
            </w:pPr>
          </w:p>
        </w:tc>
        <w:tc>
          <w:tcPr>
            <w:tcW w:w="256" w:type="dxa"/>
            <w:gridSpan w:val="2"/>
          </w:tcPr>
          <w:p w:rsidR="00D168D3" w:rsidRPr="00D07B6E" w:rsidRDefault="00D168D3" w:rsidP="009E4A5B">
            <w:pPr>
              <w:tabs>
                <w:tab w:val="left" w:pos="405"/>
                <w:tab w:val="decimal" w:pos="930"/>
              </w:tabs>
              <w:spacing w:line="240" w:lineRule="auto"/>
              <w:ind w:left="605" w:right="43" w:hanging="117"/>
              <w:jc w:val="thaiDistribute"/>
              <w:rPr>
                <w:rFonts w:eastAsia="Times New Roman" w:cs="Times New Roman"/>
                <w:color w:val="000000"/>
                <w:sz w:val="22"/>
                <w:szCs w:val="22"/>
              </w:rPr>
            </w:pPr>
          </w:p>
        </w:tc>
        <w:tc>
          <w:tcPr>
            <w:tcW w:w="1304" w:type="dxa"/>
          </w:tcPr>
          <w:p w:rsidR="00D168D3" w:rsidRPr="00D07B6E" w:rsidRDefault="00D168D3" w:rsidP="009E4A5B">
            <w:pPr>
              <w:tabs>
                <w:tab w:val="decimal" w:pos="716"/>
              </w:tabs>
              <w:spacing w:line="240" w:lineRule="auto"/>
              <w:ind w:left="-73" w:right="-134" w:hanging="117"/>
              <w:rPr>
                <w:rFonts w:eastAsia="Times New Roman" w:cs="Times New Roman"/>
                <w:color w:val="000000"/>
                <w:sz w:val="22"/>
                <w:szCs w:val="22"/>
              </w:rPr>
            </w:pPr>
          </w:p>
        </w:tc>
        <w:tc>
          <w:tcPr>
            <w:tcW w:w="261" w:type="dxa"/>
          </w:tcPr>
          <w:p w:rsidR="00D168D3" w:rsidRPr="00D07B6E" w:rsidRDefault="00D168D3" w:rsidP="009E4A5B">
            <w:pPr>
              <w:tabs>
                <w:tab w:val="left" w:pos="405"/>
                <w:tab w:val="decimal" w:pos="930"/>
              </w:tabs>
              <w:spacing w:line="240" w:lineRule="auto"/>
              <w:ind w:left="605" w:right="43" w:hanging="117"/>
              <w:jc w:val="thaiDistribute"/>
              <w:rPr>
                <w:rFonts w:eastAsia="Times New Roman" w:cs="Times New Roman"/>
                <w:sz w:val="22"/>
                <w:szCs w:val="22"/>
              </w:rPr>
            </w:pPr>
          </w:p>
        </w:tc>
        <w:tc>
          <w:tcPr>
            <w:tcW w:w="1290" w:type="dxa"/>
          </w:tcPr>
          <w:p w:rsidR="00D168D3" w:rsidRDefault="00D168D3" w:rsidP="009E4A5B">
            <w:pPr>
              <w:tabs>
                <w:tab w:val="decimal" w:pos="1011"/>
              </w:tabs>
              <w:spacing w:line="240" w:lineRule="auto"/>
              <w:ind w:left="-73" w:right="-134" w:hanging="117"/>
              <w:rPr>
                <w:rFonts w:eastAsia="Times New Roman" w:cs="Times New Roman"/>
                <w:color w:val="000000"/>
                <w:sz w:val="22"/>
                <w:szCs w:val="22"/>
              </w:rPr>
            </w:pPr>
          </w:p>
        </w:tc>
        <w:tc>
          <w:tcPr>
            <w:tcW w:w="262" w:type="dxa"/>
          </w:tcPr>
          <w:p w:rsidR="00D168D3" w:rsidRPr="00D07B6E" w:rsidRDefault="00D168D3" w:rsidP="009E4A5B">
            <w:pPr>
              <w:tabs>
                <w:tab w:val="left" w:pos="405"/>
                <w:tab w:val="decimal" w:pos="930"/>
              </w:tabs>
              <w:spacing w:line="240" w:lineRule="auto"/>
              <w:ind w:left="605" w:right="43" w:hanging="117"/>
              <w:jc w:val="thaiDistribute"/>
              <w:rPr>
                <w:rFonts w:eastAsia="Times New Roman" w:cs="Times New Roman"/>
                <w:sz w:val="22"/>
                <w:szCs w:val="22"/>
              </w:rPr>
            </w:pPr>
          </w:p>
        </w:tc>
        <w:tc>
          <w:tcPr>
            <w:tcW w:w="1276" w:type="dxa"/>
          </w:tcPr>
          <w:p w:rsidR="00D168D3" w:rsidRPr="00D07B6E" w:rsidRDefault="00D168D3" w:rsidP="009E4A5B">
            <w:pPr>
              <w:tabs>
                <w:tab w:val="decimal" w:pos="1011"/>
              </w:tabs>
              <w:spacing w:line="240" w:lineRule="auto"/>
              <w:ind w:left="-73" w:right="-134" w:hanging="117"/>
              <w:rPr>
                <w:rFonts w:eastAsia="Times New Roman" w:cs="Times New Roman"/>
                <w:color w:val="000000"/>
                <w:sz w:val="22"/>
                <w:szCs w:val="22"/>
              </w:rPr>
            </w:pPr>
          </w:p>
        </w:tc>
      </w:tr>
      <w:tr w:rsidR="00745189" w:rsidRPr="00D07B6E" w:rsidTr="005562A5">
        <w:tc>
          <w:tcPr>
            <w:tcW w:w="4343" w:type="dxa"/>
            <w:vAlign w:val="center"/>
          </w:tcPr>
          <w:p w:rsidR="00745189" w:rsidRPr="00D07B6E" w:rsidRDefault="00745189" w:rsidP="009E4A5B">
            <w:pPr>
              <w:spacing w:line="240" w:lineRule="atLeast"/>
              <w:ind w:left="549" w:right="-45"/>
              <w:jc w:val="thaiDistribute"/>
              <w:rPr>
                <w:rFonts w:eastAsia="Times New Roman" w:cs="Times New Roman"/>
                <w:b/>
                <w:bCs/>
                <w:i/>
                <w:iCs/>
                <w:sz w:val="22"/>
                <w:szCs w:val="22"/>
                <w:cs/>
              </w:rPr>
            </w:pPr>
            <w:r w:rsidRPr="00D07B6E">
              <w:rPr>
                <w:rFonts w:eastAsia="Times New Roman" w:cs="Times New Roman"/>
                <w:b/>
                <w:bCs/>
                <w:i/>
                <w:iCs/>
                <w:sz w:val="22"/>
                <w:szCs w:val="22"/>
                <w:lang w:val="en-GB"/>
              </w:rPr>
              <w:t>Expenses</w:t>
            </w:r>
          </w:p>
        </w:tc>
        <w:tc>
          <w:tcPr>
            <w:tcW w:w="1263" w:type="dxa"/>
          </w:tcPr>
          <w:p w:rsidR="00745189" w:rsidRPr="00D07B6E" w:rsidRDefault="00745189" w:rsidP="009E4A5B">
            <w:pPr>
              <w:tabs>
                <w:tab w:val="decimal" w:pos="1011"/>
              </w:tabs>
              <w:spacing w:line="240" w:lineRule="auto"/>
              <w:ind w:left="-73" w:right="-134" w:hanging="117"/>
              <w:rPr>
                <w:rFonts w:eastAsia="Times New Roman" w:cs="Times New Roman"/>
                <w:color w:val="000000"/>
                <w:sz w:val="22"/>
                <w:szCs w:val="22"/>
              </w:rPr>
            </w:pPr>
          </w:p>
        </w:tc>
        <w:tc>
          <w:tcPr>
            <w:tcW w:w="256" w:type="dxa"/>
            <w:gridSpan w:val="2"/>
          </w:tcPr>
          <w:p w:rsidR="00745189" w:rsidRPr="00D07B6E" w:rsidRDefault="00745189" w:rsidP="009E4A5B">
            <w:pPr>
              <w:tabs>
                <w:tab w:val="left" w:pos="405"/>
                <w:tab w:val="decimal" w:pos="930"/>
              </w:tabs>
              <w:spacing w:line="240" w:lineRule="atLeast"/>
              <w:ind w:left="605" w:right="43" w:hanging="117"/>
              <w:jc w:val="thaiDistribute"/>
              <w:rPr>
                <w:rFonts w:eastAsia="Times New Roman" w:cs="Times New Roman"/>
                <w:color w:val="000000"/>
                <w:sz w:val="22"/>
                <w:szCs w:val="22"/>
              </w:rPr>
            </w:pPr>
          </w:p>
        </w:tc>
        <w:tc>
          <w:tcPr>
            <w:tcW w:w="1304" w:type="dxa"/>
          </w:tcPr>
          <w:p w:rsidR="00745189" w:rsidRPr="00D07B6E" w:rsidRDefault="00745189" w:rsidP="009E4A5B">
            <w:pPr>
              <w:tabs>
                <w:tab w:val="decimal" w:pos="1011"/>
              </w:tabs>
              <w:spacing w:line="240" w:lineRule="auto"/>
              <w:ind w:left="-73" w:right="-134" w:hanging="117"/>
              <w:rPr>
                <w:rFonts w:eastAsia="Times New Roman" w:cs="Times New Roman"/>
                <w:color w:val="000000"/>
                <w:sz w:val="22"/>
                <w:szCs w:val="22"/>
              </w:rPr>
            </w:pPr>
          </w:p>
        </w:tc>
        <w:tc>
          <w:tcPr>
            <w:tcW w:w="261" w:type="dxa"/>
          </w:tcPr>
          <w:p w:rsidR="00745189" w:rsidRPr="00D07B6E" w:rsidRDefault="00745189" w:rsidP="009E4A5B">
            <w:pPr>
              <w:tabs>
                <w:tab w:val="left" w:pos="405"/>
                <w:tab w:val="decimal" w:pos="930"/>
              </w:tabs>
              <w:spacing w:line="240" w:lineRule="atLeast"/>
              <w:ind w:left="605" w:right="43" w:hanging="117"/>
              <w:jc w:val="thaiDistribute"/>
              <w:rPr>
                <w:rFonts w:eastAsia="Times New Roman" w:cs="Times New Roman"/>
                <w:sz w:val="22"/>
                <w:szCs w:val="22"/>
              </w:rPr>
            </w:pPr>
          </w:p>
        </w:tc>
        <w:tc>
          <w:tcPr>
            <w:tcW w:w="1290" w:type="dxa"/>
          </w:tcPr>
          <w:p w:rsidR="00745189" w:rsidRPr="00D07B6E" w:rsidRDefault="00745189" w:rsidP="009E4A5B">
            <w:pPr>
              <w:tabs>
                <w:tab w:val="decimal" w:pos="1011"/>
              </w:tabs>
              <w:spacing w:line="240" w:lineRule="auto"/>
              <w:ind w:left="-73" w:right="-134" w:hanging="117"/>
              <w:rPr>
                <w:rFonts w:eastAsia="Times New Roman" w:cs="Times New Roman"/>
                <w:color w:val="000000"/>
                <w:sz w:val="22"/>
                <w:szCs w:val="22"/>
              </w:rPr>
            </w:pPr>
          </w:p>
        </w:tc>
        <w:tc>
          <w:tcPr>
            <w:tcW w:w="262" w:type="dxa"/>
          </w:tcPr>
          <w:p w:rsidR="00745189" w:rsidRPr="00D07B6E" w:rsidRDefault="00745189" w:rsidP="009E4A5B">
            <w:pPr>
              <w:tabs>
                <w:tab w:val="left" w:pos="405"/>
                <w:tab w:val="decimal" w:pos="930"/>
              </w:tabs>
              <w:spacing w:line="240" w:lineRule="atLeast"/>
              <w:ind w:left="605" w:right="43" w:hanging="117"/>
              <w:jc w:val="thaiDistribute"/>
              <w:rPr>
                <w:rFonts w:eastAsia="Times New Roman" w:cs="Times New Roman"/>
                <w:sz w:val="22"/>
                <w:szCs w:val="22"/>
              </w:rPr>
            </w:pPr>
          </w:p>
        </w:tc>
        <w:tc>
          <w:tcPr>
            <w:tcW w:w="1276" w:type="dxa"/>
          </w:tcPr>
          <w:p w:rsidR="00745189" w:rsidRPr="00D07B6E" w:rsidRDefault="00745189" w:rsidP="009E4A5B">
            <w:pPr>
              <w:tabs>
                <w:tab w:val="decimal" w:pos="1011"/>
              </w:tabs>
              <w:spacing w:line="240" w:lineRule="auto"/>
              <w:ind w:left="-73" w:right="-134" w:hanging="117"/>
              <w:rPr>
                <w:rFonts w:eastAsia="Times New Roman" w:cs="Times New Roman"/>
                <w:color w:val="000000"/>
                <w:sz w:val="22"/>
                <w:szCs w:val="22"/>
              </w:rPr>
            </w:pPr>
          </w:p>
        </w:tc>
      </w:tr>
      <w:tr w:rsidR="00EF50ED" w:rsidRPr="00D07B6E" w:rsidTr="005562A5">
        <w:tc>
          <w:tcPr>
            <w:tcW w:w="4343" w:type="dxa"/>
            <w:vAlign w:val="center"/>
          </w:tcPr>
          <w:p w:rsidR="00EF50ED" w:rsidRPr="00EF50ED" w:rsidRDefault="00EF50ED" w:rsidP="009E4A5B">
            <w:pPr>
              <w:spacing w:line="240" w:lineRule="auto"/>
              <w:ind w:left="522" w:right="-45"/>
              <w:jc w:val="thaiDistribute"/>
              <w:rPr>
                <w:rFonts w:eastAsia="Times New Roman" w:cs="Times New Roman"/>
                <w:b/>
                <w:bCs/>
                <w:sz w:val="22"/>
                <w:szCs w:val="22"/>
              </w:rPr>
            </w:pPr>
            <w:r w:rsidRPr="00EF50ED">
              <w:rPr>
                <w:rFonts w:cs="Times New Roman"/>
                <w:b/>
                <w:bCs/>
                <w:sz w:val="22"/>
                <w:szCs w:val="22"/>
              </w:rPr>
              <w:t>Subsidiaries</w:t>
            </w:r>
          </w:p>
        </w:tc>
        <w:tc>
          <w:tcPr>
            <w:tcW w:w="1263" w:type="dxa"/>
          </w:tcPr>
          <w:p w:rsidR="00EF50ED" w:rsidRPr="00D07B6E" w:rsidRDefault="00EF50ED" w:rsidP="009E4A5B">
            <w:pPr>
              <w:tabs>
                <w:tab w:val="decimal" w:pos="1011"/>
              </w:tabs>
              <w:spacing w:line="240" w:lineRule="auto"/>
              <w:ind w:left="-73" w:right="-134" w:hanging="117"/>
              <w:rPr>
                <w:rFonts w:eastAsia="Times New Roman" w:cs="Times New Roman"/>
                <w:color w:val="000000"/>
                <w:sz w:val="22"/>
                <w:szCs w:val="22"/>
              </w:rPr>
            </w:pPr>
          </w:p>
        </w:tc>
        <w:tc>
          <w:tcPr>
            <w:tcW w:w="256" w:type="dxa"/>
            <w:gridSpan w:val="2"/>
          </w:tcPr>
          <w:p w:rsidR="00EF50ED" w:rsidRPr="00D07B6E" w:rsidRDefault="00EF50ED" w:rsidP="009E4A5B">
            <w:pPr>
              <w:tabs>
                <w:tab w:val="left" w:pos="405"/>
                <w:tab w:val="decimal" w:pos="930"/>
              </w:tabs>
              <w:spacing w:line="240" w:lineRule="auto"/>
              <w:ind w:left="605" w:right="43" w:hanging="117"/>
              <w:jc w:val="thaiDistribute"/>
              <w:rPr>
                <w:rFonts w:eastAsia="Times New Roman" w:cs="Times New Roman"/>
                <w:color w:val="000000"/>
                <w:sz w:val="22"/>
                <w:szCs w:val="22"/>
              </w:rPr>
            </w:pPr>
          </w:p>
        </w:tc>
        <w:tc>
          <w:tcPr>
            <w:tcW w:w="1304" w:type="dxa"/>
          </w:tcPr>
          <w:p w:rsidR="00EF50ED" w:rsidRPr="00D07B6E" w:rsidRDefault="00EF50ED" w:rsidP="009E4A5B">
            <w:pPr>
              <w:tabs>
                <w:tab w:val="decimal" w:pos="1011"/>
              </w:tabs>
              <w:spacing w:line="240" w:lineRule="auto"/>
              <w:ind w:left="-73" w:right="-134" w:hanging="117"/>
              <w:rPr>
                <w:rFonts w:eastAsia="Times New Roman" w:cs="Times New Roman"/>
                <w:color w:val="000000"/>
                <w:sz w:val="22"/>
                <w:szCs w:val="22"/>
              </w:rPr>
            </w:pPr>
          </w:p>
        </w:tc>
        <w:tc>
          <w:tcPr>
            <w:tcW w:w="261" w:type="dxa"/>
          </w:tcPr>
          <w:p w:rsidR="00EF50ED" w:rsidRPr="00D07B6E" w:rsidRDefault="00EF50ED" w:rsidP="009E4A5B">
            <w:pPr>
              <w:tabs>
                <w:tab w:val="left" w:pos="405"/>
                <w:tab w:val="decimal" w:pos="930"/>
              </w:tabs>
              <w:spacing w:line="240" w:lineRule="auto"/>
              <w:ind w:left="605" w:right="43" w:hanging="117"/>
              <w:jc w:val="thaiDistribute"/>
              <w:rPr>
                <w:rFonts w:eastAsia="Times New Roman" w:cs="Times New Roman"/>
                <w:sz w:val="22"/>
                <w:szCs w:val="22"/>
              </w:rPr>
            </w:pPr>
          </w:p>
        </w:tc>
        <w:tc>
          <w:tcPr>
            <w:tcW w:w="1290" w:type="dxa"/>
          </w:tcPr>
          <w:p w:rsidR="00EF50ED" w:rsidRPr="00D07B6E" w:rsidRDefault="00EF50ED" w:rsidP="009E4A5B">
            <w:pPr>
              <w:tabs>
                <w:tab w:val="decimal" w:pos="1011"/>
              </w:tabs>
              <w:spacing w:line="240" w:lineRule="auto"/>
              <w:ind w:left="-73" w:right="-134" w:hanging="117"/>
              <w:rPr>
                <w:rFonts w:eastAsia="Times New Roman" w:cs="Times New Roman"/>
                <w:color w:val="000000"/>
                <w:sz w:val="22"/>
                <w:szCs w:val="22"/>
              </w:rPr>
            </w:pPr>
          </w:p>
        </w:tc>
        <w:tc>
          <w:tcPr>
            <w:tcW w:w="262" w:type="dxa"/>
          </w:tcPr>
          <w:p w:rsidR="00EF50ED" w:rsidRPr="00D07B6E" w:rsidRDefault="00EF50ED" w:rsidP="009E4A5B">
            <w:pPr>
              <w:tabs>
                <w:tab w:val="left" w:pos="405"/>
                <w:tab w:val="decimal" w:pos="930"/>
              </w:tabs>
              <w:spacing w:line="240" w:lineRule="auto"/>
              <w:ind w:left="605" w:right="43" w:hanging="117"/>
              <w:jc w:val="thaiDistribute"/>
              <w:rPr>
                <w:rFonts w:eastAsia="Times New Roman" w:cs="Times New Roman"/>
                <w:sz w:val="22"/>
                <w:szCs w:val="22"/>
              </w:rPr>
            </w:pPr>
          </w:p>
        </w:tc>
        <w:tc>
          <w:tcPr>
            <w:tcW w:w="1276" w:type="dxa"/>
          </w:tcPr>
          <w:p w:rsidR="00EF50ED" w:rsidRPr="00D07B6E" w:rsidRDefault="00EF50ED" w:rsidP="009E4A5B">
            <w:pPr>
              <w:tabs>
                <w:tab w:val="decimal" w:pos="1011"/>
              </w:tabs>
              <w:spacing w:line="240" w:lineRule="auto"/>
              <w:ind w:left="-73" w:right="-134" w:hanging="117"/>
              <w:rPr>
                <w:rFonts w:eastAsia="Times New Roman" w:cs="Times New Roman"/>
                <w:color w:val="000000"/>
                <w:sz w:val="22"/>
                <w:szCs w:val="22"/>
              </w:rPr>
            </w:pPr>
          </w:p>
        </w:tc>
      </w:tr>
      <w:tr w:rsidR="000747A2" w:rsidRPr="00D07B6E" w:rsidTr="005562A5">
        <w:tc>
          <w:tcPr>
            <w:tcW w:w="4343" w:type="dxa"/>
            <w:vAlign w:val="center"/>
          </w:tcPr>
          <w:p w:rsidR="000747A2" w:rsidRPr="00EF50ED" w:rsidRDefault="000747A2" w:rsidP="009E4A5B">
            <w:pPr>
              <w:spacing w:line="240" w:lineRule="auto"/>
              <w:ind w:left="522" w:right="-45"/>
              <w:jc w:val="thaiDistribute"/>
              <w:rPr>
                <w:rFonts w:eastAsia="Times New Roman" w:cs="Times New Roman"/>
                <w:b/>
                <w:bCs/>
                <w:sz w:val="22"/>
                <w:szCs w:val="22"/>
              </w:rPr>
            </w:pPr>
            <w:r w:rsidRPr="00EF50ED">
              <w:rPr>
                <w:rFonts w:cs="Times New Roman"/>
                <w:sz w:val="22"/>
                <w:szCs w:val="22"/>
              </w:rPr>
              <w:t>Financial cost</w:t>
            </w:r>
          </w:p>
        </w:tc>
        <w:tc>
          <w:tcPr>
            <w:tcW w:w="1263" w:type="dxa"/>
          </w:tcPr>
          <w:p w:rsidR="000747A2" w:rsidRPr="00D07B6E" w:rsidRDefault="000747A2" w:rsidP="009E4A5B">
            <w:pPr>
              <w:tabs>
                <w:tab w:val="decimal" w:pos="716"/>
              </w:tabs>
              <w:spacing w:line="240" w:lineRule="auto"/>
              <w:ind w:left="-73" w:right="-134" w:hanging="117"/>
              <w:rPr>
                <w:rFonts w:eastAsia="Times New Roman" w:cs="Times New Roman"/>
                <w:color w:val="000000"/>
                <w:sz w:val="22"/>
                <w:szCs w:val="22"/>
              </w:rPr>
            </w:pPr>
            <w:r>
              <w:rPr>
                <w:rFonts w:eastAsia="Times New Roman" w:cs="Times New Roman"/>
                <w:color w:val="000000"/>
                <w:sz w:val="22"/>
                <w:szCs w:val="22"/>
              </w:rPr>
              <w:t>-</w:t>
            </w:r>
          </w:p>
        </w:tc>
        <w:tc>
          <w:tcPr>
            <w:tcW w:w="256" w:type="dxa"/>
            <w:gridSpan w:val="2"/>
          </w:tcPr>
          <w:p w:rsidR="000747A2" w:rsidRPr="00D07B6E" w:rsidRDefault="000747A2" w:rsidP="009E4A5B">
            <w:pPr>
              <w:tabs>
                <w:tab w:val="left" w:pos="405"/>
                <w:tab w:val="decimal" w:pos="930"/>
              </w:tabs>
              <w:spacing w:line="240" w:lineRule="auto"/>
              <w:ind w:left="605" w:right="43" w:hanging="117"/>
              <w:jc w:val="thaiDistribute"/>
              <w:rPr>
                <w:rFonts w:eastAsia="Times New Roman" w:cs="Times New Roman"/>
                <w:color w:val="000000"/>
                <w:sz w:val="22"/>
                <w:szCs w:val="22"/>
              </w:rPr>
            </w:pPr>
          </w:p>
        </w:tc>
        <w:tc>
          <w:tcPr>
            <w:tcW w:w="1304" w:type="dxa"/>
          </w:tcPr>
          <w:p w:rsidR="000747A2" w:rsidRPr="00D07B6E" w:rsidRDefault="000747A2" w:rsidP="009E4A5B">
            <w:pPr>
              <w:tabs>
                <w:tab w:val="decimal" w:pos="716"/>
              </w:tabs>
              <w:spacing w:line="240" w:lineRule="auto"/>
              <w:ind w:left="-73" w:right="-134" w:hanging="117"/>
              <w:rPr>
                <w:rFonts w:eastAsia="Times New Roman" w:cs="Times New Roman"/>
                <w:color w:val="000000"/>
                <w:sz w:val="22"/>
                <w:szCs w:val="22"/>
              </w:rPr>
            </w:pPr>
            <w:r w:rsidRPr="00D07B6E">
              <w:rPr>
                <w:rFonts w:eastAsia="Times New Roman" w:cs="Times New Roman"/>
                <w:color w:val="000000"/>
                <w:sz w:val="22"/>
                <w:szCs w:val="22"/>
              </w:rPr>
              <w:t>-</w:t>
            </w:r>
          </w:p>
        </w:tc>
        <w:tc>
          <w:tcPr>
            <w:tcW w:w="261" w:type="dxa"/>
          </w:tcPr>
          <w:p w:rsidR="000747A2" w:rsidRPr="00D07B6E" w:rsidRDefault="000747A2" w:rsidP="009E4A5B">
            <w:pPr>
              <w:tabs>
                <w:tab w:val="left" w:pos="405"/>
                <w:tab w:val="decimal" w:pos="930"/>
              </w:tabs>
              <w:spacing w:line="240" w:lineRule="auto"/>
              <w:ind w:left="605" w:right="43" w:hanging="117"/>
              <w:jc w:val="thaiDistribute"/>
              <w:rPr>
                <w:rFonts w:eastAsia="Times New Roman" w:cs="Times New Roman"/>
                <w:sz w:val="22"/>
                <w:szCs w:val="22"/>
              </w:rPr>
            </w:pPr>
          </w:p>
        </w:tc>
        <w:tc>
          <w:tcPr>
            <w:tcW w:w="1290" w:type="dxa"/>
          </w:tcPr>
          <w:p w:rsidR="000747A2" w:rsidRPr="00D07B6E" w:rsidRDefault="000747A2" w:rsidP="009E4A5B">
            <w:pPr>
              <w:tabs>
                <w:tab w:val="decimal" w:pos="1011"/>
              </w:tabs>
              <w:spacing w:line="240" w:lineRule="auto"/>
              <w:ind w:left="-73" w:right="-134" w:hanging="117"/>
              <w:rPr>
                <w:rFonts w:eastAsia="Times New Roman" w:cs="Times New Roman"/>
                <w:color w:val="000000"/>
                <w:sz w:val="22"/>
                <w:szCs w:val="22"/>
              </w:rPr>
            </w:pPr>
            <w:r>
              <w:rPr>
                <w:rFonts w:eastAsia="Times New Roman" w:cs="Times New Roman"/>
                <w:color w:val="000000"/>
                <w:sz w:val="22"/>
                <w:szCs w:val="22"/>
              </w:rPr>
              <w:t>58,055</w:t>
            </w:r>
          </w:p>
        </w:tc>
        <w:tc>
          <w:tcPr>
            <w:tcW w:w="262" w:type="dxa"/>
          </w:tcPr>
          <w:p w:rsidR="000747A2" w:rsidRPr="00D07B6E" w:rsidRDefault="000747A2" w:rsidP="009E4A5B">
            <w:pPr>
              <w:tabs>
                <w:tab w:val="left" w:pos="405"/>
                <w:tab w:val="decimal" w:pos="930"/>
              </w:tabs>
              <w:spacing w:line="240" w:lineRule="auto"/>
              <w:ind w:left="605" w:right="43" w:hanging="117"/>
              <w:jc w:val="thaiDistribute"/>
              <w:rPr>
                <w:rFonts w:eastAsia="Times New Roman" w:cs="Times New Roman"/>
                <w:sz w:val="22"/>
                <w:szCs w:val="22"/>
              </w:rPr>
            </w:pPr>
          </w:p>
        </w:tc>
        <w:tc>
          <w:tcPr>
            <w:tcW w:w="1276" w:type="dxa"/>
          </w:tcPr>
          <w:p w:rsidR="000747A2" w:rsidRPr="00D07B6E" w:rsidRDefault="000747A2" w:rsidP="009E4A5B">
            <w:pPr>
              <w:tabs>
                <w:tab w:val="decimal" w:pos="716"/>
              </w:tabs>
              <w:spacing w:line="240" w:lineRule="auto"/>
              <w:ind w:left="-73" w:right="-134" w:hanging="117"/>
              <w:rPr>
                <w:rFonts w:eastAsia="Times New Roman" w:cs="Times New Roman"/>
                <w:color w:val="000000"/>
                <w:sz w:val="22"/>
                <w:szCs w:val="22"/>
              </w:rPr>
            </w:pPr>
            <w:r w:rsidRPr="00D07B6E">
              <w:rPr>
                <w:rFonts w:eastAsia="Times New Roman" w:cs="Times New Roman"/>
                <w:color w:val="000000"/>
                <w:sz w:val="22"/>
                <w:szCs w:val="22"/>
              </w:rPr>
              <w:t>-</w:t>
            </w:r>
          </w:p>
        </w:tc>
      </w:tr>
      <w:tr w:rsidR="00745189" w:rsidRPr="00D07B6E" w:rsidTr="005562A5">
        <w:tc>
          <w:tcPr>
            <w:tcW w:w="4343" w:type="dxa"/>
            <w:vAlign w:val="center"/>
          </w:tcPr>
          <w:p w:rsidR="00745189" w:rsidRPr="00D07B6E" w:rsidRDefault="00745189" w:rsidP="009E4A5B">
            <w:pPr>
              <w:spacing w:line="240" w:lineRule="auto"/>
              <w:ind w:left="522" w:right="-45"/>
              <w:jc w:val="thaiDistribute"/>
              <w:rPr>
                <w:rFonts w:eastAsia="Times New Roman" w:cs="Times New Roman"/>
                <w:b/>
                <w:bCs/>
                <w:sz w:val="22"/>
                <w:szCs w:val="22"/>
              </w:rPr>
            </w:pPr>
            <w:r w:rsidRPr="00D07B6E">
              <w:rPr>
                <w:rFonts w:eastAsia="Times New Roman" w:cs="Times New Roman"/>
                <w:b/>
                <w:bCs/>
                <w:sz w:val="22"/>
                <w:szCs w:val="22"/>
              </w:rPr>
              <w:t>Other related companies</w:t>
            </w:r>
          </w:p>
        </w:tc>
        <w:tc>
          <w:tcPr>
            <w:tcW w:w="1263" w:type="dxa"/>
          </w:tcPr>
          <w:p w:rsidR="00745189" w:rsidRPr="00D07B6E" w:rsidRDefault="00745189" w:rsidP="009E4A5B">
            <w:pPr>
              <w:tabs>
                <w:tab w:val="decimal" w:pos="1011"/>
              </w:tabs>
              <w:spacing w:line="240" w:lineRule="auto"/>
              <w:ind w:left="-73" w:right="-134" w:hanging="117"/>
              <w:rPr>
                <w:rFonts w:eastAsia="Times New Roman" w:cs="Times New Roman"/>
                <w:color w:val="000000"/>
                <w:sz w:val="22"/>
                <w:szCs w:val="22"/>
              </w:rPr>
            </w:pPr>
          </w:p>
        </w:tc>
        <w:tc>
          <w:tcPr>
            <w:tcW w:w="256" w:type="dxa"/>
            <w:gridSpan w:val="2"/>
          </w:tcPr>
          <w:p w:rsidR="00745189" w:rsidRPr="00D07B6E" w:rsidRDefault="00745189" w:rsidP="009E4A5B">
            <w:pPr>
              <w:tabs>
                <w:tab w:val="left" w:pos="405"/>
                <w:tab w:val="decimal" w:pos="930"/>
              </w:tabs>
              <w:spacing w:line="240" w:lineRule="auto"/>
              <w:ind w:left="605" w:right="43" w:hanging="117"/>
              <w:jc w:val="thaiDistribute"/>
              <w:rPr>
                <w:rFonts w:eastAsia="Times New Roman" w:cs="Times New Roman"/>
                <w:color w:val="000000"/>
                <w:sz w:val="22"/>
                <w:szCs w:val="22"/>
              </w:rPr>
            </w:pPr>
          </w:p>
        </w:tc>
        <w:tc>
          <w:tcPr>
            <w:tcW w:w="1304" w:type="dxa"/>
          </w:tcPr>
          <w:p w:rsidR="00745189" w:rsidRPr="00D07B6E" w:rsidRDefault="00745189" w:rsidP="009E4A5B">
            <w:pPr>
              <w:tabs>
                <w:tab w:val="decimal" w:pos="1011"/>
              </w:tabs>
              <w:spacing w:line="240" w:lineRule="auto"/>
              <w:ind w:left="-73" w:right="-134" w:hanging="117"/>
              <w:rPr>
                <w:rFonts w:eastAsia="Times New Roman" w:cs="Times New Roman"/>
                <w:color w:val="000000"/>
                <w:sz w:val="22"/>
                <w:szCs w:val="22"/>
              </w:rPr>
            </w:pPr>
          </w:p>
        </w:tc>
        <w:tc>
          <w:tcPr>
            <w:tcW w:w="261" w:type="dxa"/>
          </w:tcPr>
          <w:p w:rsidR="00745189" w:rsidRPr="00D07B6E" w:rsidRDefault="00745189" w:rsidP="009E4A5B">
            <w:pPr>
              <w:tabs>
                <w:tab w:val="left" w:pos="405"/>
                <w:tab w:val="decimal" w:pos="930"/>
              </w:tabs>
              <w:spacing w:line="240" w:lineRule="auto"/>
              <w:ind w:left="605" w:right="43" w:hanging="117"/>
              <w:jc w:val="thaiDistribute"/>
              <w:rPr>
                <w:rFonts w:eastAsia="Times New Roman" w:cs="Times New Roman"/>
                <w:sz w:val="22"/>
                <w:szCs w:val="22"/>
              </w:rPr>
            </w:pPr>
          </w:p>
        </w:tc>
        <w:tc>
          <w:tcPr>
            <w:tcW w:w="1290" w:type="dxa"/>
          </w:tcPr>
          <w:p w:rsidR="00745189" w:rsidRPr="00D07B6E" w:rsidRDefault="00745189" w:rsidP="009E4A5B">
            <w:pPr>
              <w:tabs>
                <w:tab w:val="decimal" w:pos="1011"/>
              </w:tabs>
              <w:spacing w:line="240" w:lineRule="auto"/>
              <w:ind w:left="-73" w:right="-134" w:hanging="117"/>
              <w:rPr>
                <w:rFonts w:eastAsia="Times New Roman" w:cs="Times New Roman"/>
                <w:color w:val="000000"/>
                <w:sz w:val="22"/>
                <w:szCs w:val="22"/>
              </w:rPr>
            </w:pPr>
          </w:p>
        </w:tc>
        <w:tc>
          <w:tcPr>
            <w:tcW w:w="262" w:type="dxa"/>
          </w:tcPr>
          <w:p w:rsidR="00745189" w:rsidRPr="00D07B6E" w:rsidRDefault="00745189" w:rsidP="009E4A5B">
            <w:pPr>
              <w:tabs>
                <w:tab w:val="left" w:pos="405"/>
                <w:tab w:val="decimal" w:pos="930"/>
              </w:tabs>
              <w:spacing w:line="240" w:lineRule="auto"/>
              <w:ind w:left="605" w:right="43" w:hanging="117"/>
              <w:jc w:val="thaiDistribute"/>
              <w:rPr>
                <w:rFonts w:eastAsia="Times New Roman" w:cs="Times New Roman"/>
                <w:sz w:val="22"/>
                <w:szCs w:val="22"/>
              </w:rPr>
            </w:pPr>
          </w:p>
        </w:tc>
        <w:tc>
          <w:tcPr>
            <w:tcW w:w="1276" w:type="dxa"/>
          </w:tcPr>
          <w:p w:rsidR="00745189" w:rsidRPr="00D07B6E" w:rsidRDefault="00745189" w:rsidP="009E4A5B">
            <w:pPr>
              <w:tabs>
                <w:tab w:val="decimal" w:pos="1011"/>
              </w:tabs>
              <w:spacing w:line="240" w:lineRule="auto"/>
              <w:ind w:left="-73" w:right="-134" w:hanging="117"/>
              <w:rPr>
                <w:rFonts w:eastAsia="Times New Roman" w:cs="Times New Roman"/>
                <w:color w:val="000000"/>
                <w:sz w:val="22"/>
                <w:szCs w:val="22"/>
              </w:rPr>
            </w:pPr>
          </w:p>
        </w:tc>
      </w:tr>
      <w:tr w:rsidR="00745189" w:rsidRPr="00D07B6E" w:rsidTr="005562A5">
        <w:tblPrEx>
          <w:tblLook w:val="0000"/>
        </w:tblPrEx>
        <w:tc>
          <w:tcPr>
            <w:tcW w:w="4343" w:type="dxa"/>
            <w:shd w:val="clear" w:color="auto" w:fill="auto"/>
            <w:vAlign w:val="center"/>
          </w:tcPr>
          <w:p w:rsidR="00745189" w:rsidRPr="00D07B6E" w:rsidRDefault="00745189" w:rsidP="009E4A5B">
            <w:pPr>
              <w:spacing w:line="240" w:lineRule="auto"/>
              <w:ind w:left="522" w:right="-45"/>
              <w:jc w:val="thaiDistribute"/>
              <w:rPr>
                <w:rFonts w:eastAsia="Times New Roman" w:cs="Times New Roman"/>
                <w:sz w:val="22"/>
                <w:szCs w:val="22"/>
              </w:rPr>
            </w:pPr>
            <w:r w:rsidRPr="00D07B6E">
              <w:rPr>
                <w:rFonts w:eastAsia="Times New Roman" w:cs="Times New Roman"/>
                <w:sz w:val="22"/>
                <w:szCs w:val="22"/>
              </w:rPr>
              <w:t>Service fee</w:t>
            </w:r>
          </w:p>
        </w:tc>
        <w:tc>
          <w:tcPr>
            <w:tcW w:w="1263" w:type="dxa"/>
            <w:shd w:val="clear" w:color="auto" w:fill="auto"/>
          </w:tcPr>
          <w:p w:rsidR="00745189" w:rsidRPr="00D07B6E" w:rsidRDefault="000747A2" w:rsidP="009E4A5B">
            <w:pPr>
              <w:tabs>
                <w:tab w:val="decimal" w:pos="1011"/>
              </w:tabs>
              <w:spacing w:line="240" w:lineRule="auto"/>
              <w:ind w:left="-73" w:right="-134" w:hanging="117"/>
              <w:rPr>
                <w:rFonts w:eastAsia="Times New Roman" w:cs="Times New Roman"/>
                <w:color w:val="000000"/>
                <w:sz w:val="22"/>
                <w:szCs w:val="22"/>
              </w:rPr>
            </w:pPr>
            <w:r w:rsidRPr="00D07B6E">
              <w:rPr>
                <w:rFonts w:eastAsia="Times New Roman" w:cs="Times New Roman"/>
                <w:color w:val="000000"/>
                <w:sz w:val="22"/>
                <w:szCs w:val="22"/>
              </w:rPr>
              <w:t>124,500</w:t>
            </w:r>
          </w:p>
        </w:tc>
        <w:tc>
          <w:tcPr>
            <w:tcW w:w="236" w:type="dxa"/>
          </w:tcPr>
          <w:p w:rsidR="00745189" w:rsidRPr="00D07B6E" w:rsidRDefault="00745189" w:rsidP="009E4A5B">
            <w:pPr>
              <w:spacing w:line="200" w:lineRule="exact"/>
              <w:ind w:left="539" w:right="11"/>
              <w:jc w:val="both"/>
              <w:rPr>
                <w:rFonts w:cs="Times New Roman"/>
                <w:sz w:val="22"/>
                <w:szCs w:val="22"/>
                <w:lang w:val="en-AU"/>
              </w:rPr>
            </w:pPr>
          </w:p>
        </w:tc>
        <w:tc>
          <w:tcPr>
            <w:tcW w:w="1324" w:type="dxa"/>
            <w:gridSpan w:val="2"/>
            <w:shd w:val="clear" w:color="auto" w:fill="auto"/>
          </w:tcPr>
          <w:p w:rsidR="00745189" w:rsidRPr="00D07B6E" w:rsidRDefault="00745189" w:rsidP="009E4A5B">
            <w:pPr>
              <w:tabs>
                <w:tab w:val="decimal" w:pos="1011"/>
              </w:tabs>
              <w:spacing w:line="240" w:lineRule="auto"/>
              <w:ind w:left="-73" w:right="-134" w:hanging="117"/>
              <w:rPr>
                <w:rFonts w:eastAsia="Times New Roman" w:cs="Times New Roman"/>
                <w:color w:val="000000"/>
                <w:sz w:val="22"/>
                <w:szCs w:val="22"/>
              </w:rPr>
            </w:pPr>
            <w:r w:rsidRPr="00D07B6E">
              <w:rPr>
                <w:rFonts w:eastAsia="Times New Roman" w:cs="Times New Roman"/>
                <w:color w:val="000000"/>
                <w:sz w:val="22"/>
                <w:szCs w:val="22"/>
              </w:rPr>
              <w:t>124,500</w:t>
            </w:r>
          </w:p>
        </w:tc>
        <w:tc>
          <w:tcPr>
            <w:tcW w:w="261" w:type="dxa"/>
          </w:tcPr>
          <w:p w:rsidR="00745189" w:rsidRPr="00D07B6E" w:rsidRDefault="00745189" w:rsidP="009E4A5B">
            <w:pPr>
              <w:spacing w:line="240" w:lineRule="atLeast"/>
              <w:ind w:left="-103" w:right="32"/>
              <w:jc w:val="both"/>
              <w:rPr>
                <w:rFonts w:eastAsia="Times New Roman" w:cs="Times New Roman"/>
                <w:sz w:val="22"/>
                <w:szCs w:val="22"/>
                <w:lang w:val="en-GB"/>
              </w:rPr>
            </w:pPr>
          </w:p>
        </w:tc>
        <w:tc>
          <w:tcPr>
            <w:tcW w:w="1290" w:type="dxa"/>
            <w:vAlign w:val="bottom"/>
          </w:tcPr>
          <w:p w:rsidR="00745189" w:rsidRPr="00D07B6E" w:rsidRDefault="000747A2" w:rsidP="009E4A5B">
            <w:pPr>
              <w:tabs>
                <w:tab w:val="decimal" w:pos="1011"/>
              </w:tabs>
              <w:spacing w:line="240" w:lineRule="auto"/>
              <w:ind w:left="-73" w:right="-134" w:hanging="117"/>
              <w:rPr>
                <w:rFonts w:eastAsia="Times New Roman" w:cs="Times New Roman"/>
                <w:color w:val="000000"/>
                <w:sz w:val="22"/>
                <w:szCs w:val="22"/>
              </w:rPr>
            </w:pPr>
            <w:r w:rsidRPr="00D07B6E">
              <w:rPr>
                <w:rFonts w:eastAsia="Times New Roman" w:cs="Times New Roman"/>
                <w:color w:val="000000"/>
                <w:sz w:val="22"/>
                <w:szCs w:val="22"/>
              </w:rPr>
              <w:t>115,800</w:t>
            </w:r>
          </w:p>
        </w:tc>
        <w:tc>
          <w:tcPr>
            <w:tcW w:w="262" w:type="dxa"/>
          </w:tcPr>
          <w:p w:rsidR="00745189" w:rsidRPr="00D07B6E" w:rsidRDefault="00745189" w:rsidP="009E4A5B">
            <w:pPr>
              <w:tabs>
                <w:tab w:val="decimal" w:pos="983"/>
              </w:tabs>
              <w:spacing w:line="240" w:lineRule="atLeast"/>
              <w:ind w:left="-97" w:right="-108"/>
              <w:jc w:val="thaiDistribute"/>
              <w:rPr>
                <w:rFonts w:eastAsia="Times New Roman" w:cs="Times New Roman"/>
                <w:sz w:val="22"/>
                <w:szCs w:val="22"/>
                <w:lang w:val="en-GB"/>
              </w:rPr>
            </w:pPr>
          </w:p>
        </w:tc>
        <w:tc>
          <w:tcPr>
            <w:tcW w:w="1276" w:type="dxa"/>
            <w:vAlign w:val="bottom"/>
          </w:tcPr>
          <w:p w:rsidR="00745189" w:rsidRPr="00D07B6E" w:rsidRDefault="00745189" w:rsidP="009E4A5B">
            <w:pPr>
              <w:tabs>
                <w:tab w:val="decimal" w:pos="1011"/>
              </w:tabs>
              <w:spacing w:line="240" w:lineRule="auto"/>
              <w:ind w:left="-73" w:right="-134" w:hanging="117"/>
              <w:rPr>
                <w:rFonts w:eastAsia="Times New Roman" w:cs="Times New Roman"/>
                <w:color w:val="000000"/>
                <w:sz w:val="22"/>
                <w:szCs w:val="22"/>
              </w:rPr>
            </w:pPr>
            <w:r w:rsidRPr="00D07B6E">
              <w:rPr>
                <w:rFonts w:eastAsia="Times New Roman" w:cs="Times New Roman"/>
                <w:color w:val="000000"/>
                <w:sz w:val="22"/>
                <w:szCs w:val="22"/>
              </w:rPr>
              <w:t>115,800</w:t>
            </w:r>
          </w:p>
        </w:tc>
      </w:tr>
      <w:tr w:rsidR="00745189" w:rsidRPr="00D07B6E" w:rsidTr="005562A5">
        <w:tblPrEx>
          <w:tblLook w:val="0000"/>
        </w:tblPrEx>
        <w:tc>
          <w:tcPr>
            <w:tcW w:w="4343" w:type="dxa"/>
            <w:shd w:val="clear" w:color="auto" w:fill="auto"/>
            <w:vAlign w:val="center"/>
          </w:tcPr>
          <w:p w:rsidR="00745189" w:rsidRPr="00D07B6E" w:rsidRDefault="00745189" w:rsidP="009E4A5B">
            <w:pPr>
              <w:spacing w:line="240" w:lineRule="auto"/>
              <w:ind w:left="522" w:right="-45"/>
              <w:jc w:val="thaiDistribute"/>
              <w:rPr>
                <w:rFonts w:eastAsia="Times New Roman" w:cs="Times New Roman"/>
                <w:sz w:val="22"/>
                <w:szCs w:val="22"/>
              </w:rPr>
            </w:pPr>
            <w:r w:rsidRPr="00D07B6E">
              <w:rPr>
                <w:rFonts w:eastAsia="Times New Roman" w:cs="Times New Roman"/>
                <w:sz w:val="22"/>
                <w:szCs w:val="22"/>
              </w:rPr>
              <w:t>Purchase of office supplies</w:t>
            </w:r>
          </w:p>
        </w:tc>
        <w:tc>
          <w:tcPr>
            <w:tcW w:w="1263" w:type="dxa"/>
            <w:shd w:val="clear" w:color="auto" w:fill="auto"/>
          </w:tcPr>
          <w:p w:rsidR="00745189" w:rsidRPr="00D07B6E" w:rsidRDefault="000747A2" w:rsidP="009E4A5B">
            <w:pPr>
              <w:tabs>
                <w:tab w:val="decimal" w:pos="1011"/>
              </w:tabs>
              <w:spacing w:line="240" w:lineRule="auto"/>
              <w:ind w:left="-73" w:right="-134" w:hanging="117"/>
              <w:rPr>
                <w:rFonts w:eastAsia="Times New Roman" w:cs="Times New Roman"/>
                <w:color w:val="000000"/>
                <w:sz w:val="22"/>
                <w:szCs w:val="22"/>
              </w:rPr>
            </w:pPr>
            <w:r>
              <w:rPr>
                <w:rFonts w:eastAsia="Times New Roman" w:cs="Times New Roman"/>
                <w:color w:val="000000"/>
                <w:sz w:val="22"/>
                <w:szCs w:val="22"/>
              </w:rPr>
              <w:t>7,100</w:t>
            </w:r>
          </w:p>
        </w:tc>
        <w:tc>
          <w:tcPr>
            <w:tcW w:w="236" w:type="dxa"/>
          </w:tcPr>
          <w:p w:rsidR="00745189" w:rsidRPr="00D07B6E" w:rsidRDefault="00745189" w:rsidP="009E4A5B">
            <w:pPr>
              <w:spacing w:line="240" w:lineRule="atLeast"/>
              <w:ind w:left="-54" w:right="32"/>
              <w:jc w:val="right"/>
              <w:rPr>
                <w:rFonts w:eastAsia="Times New Roman" w:cs="Times New Roman"/>
                <w:sz w:val="22"/>
                <w:szCs w:val="22"/>
                <w:lang w:val="en-GB"/>
              </w:rPr>
            </w:pPr>
          </w:p>
        </w:tc>
        <w:tc>
          <w:tcPr>
            <w:tcW w:w="1324" w:type="dxa"/>
            <w:gridSpan w:val="2"/>
            <w:shd w:val="clear" w:color="auto" w:fill="auto"/>
          </w:tcPr>
          <w:p w:rsidR="00745189" w:rsidRPr="00D07B6E" w:rsidRDefault="00745189" w:rsidP="009E4A5B">
            <w:pPr>
              <w:tabs>
                <w:tab w:val="decimal" w:pos="1011"/>
              </w:tabs>
              <w:spacing w:line="240" w:lineRule="auto"/>
              <w:ind w:left="-73" w:right="-134" w:hanging="117"/>
              <w:rPr>
                <w:rFonts w:eastAsia="Times New Roman" w:cs="Times New Roman"/>
                <w:color w:val="000000"/>
                <w:sz w:val="22"/>
                <w:szCs w:val="22"/>
              </w:rPr>
            </w:pPr>
            <w:r w:rsidRPr="00D07B6E">
              <w:rPr>
                <w:rFonts w:eastAsia="Times New Roman" w:cs="Times New Roman"/>
                <w:color w:val="000000"/>
                <w:sz w:val="22"/>
                <w:szCs w:val="22"/>
              </w:rPr>
              <w:t>3,250</w:t>
            </w:r>
          </w:p>
        </w:tc>
        <w:tc>
          <w:tcPr>
            <w:tcW w:w="261" w:type="dxa"/>
          </w:tcPr>
          <w:p w:rsidR="00745189" w:rsidRPr="00D07B6E" w:rsidRDefault="00745189" w:rsidP="009E4A5B">
            <w:pPr>
              <w:spacing w:line="240" w:lineRule="atLeast"/>
              <w:ind w:left="-103" w:right="32"/>
              <w:jc w:val="both"/>
              <w:rPr>
                <w:rFonts w:eastAsia="Times New Roman" w:cs="Times New Roman"/>
                <w:sz w:val="22"/>
                <w:szCs w:val="22"/>
                <w:lang w:val="en-GB"/>
              </w:rPr>
            </w:pPr>
          </w:p>
        </w:tc>
        <w:tc>
          <w:tcPr>
            <w:tcW w:w="1290" w:type="dxa"/>
            <w:vAlign w:val="bottom"/>
          </w:tcPr>
          <w:p w:rsidR="00745189" w:rsidRPr="00D07B6E" w:rsidRDefault="000747A2" w:rsidP="009E4A5B">
            <w:pPr>
              <w:tabs>
                <w:tab w:val="decimal" w:pos="1011"/>
              </w:tabs>
              <w:spacing w:line="240" w:lineRule="auto"/>
              <w:ind w:left="-73" w:right="-134" w:hanging="117"/>
              <w:rPr>
                <w:rFonts w:eastAsia="Times New Roman" w:cs="Times New Roman"/>
                <w:color w:val="000000"/>
                <w:sz w:val="22"/>
                <w:szCs w:val="22"/>
              </w:rPr>
            </w:pPr>
            <w:r>
              <w:rPr>
                <w:rFonts w:eastAsia="Times New Roman" w:cs="Times New Roman"/>
                <w:color w:val="000000"/>
                <w:sz w:val="22"/>
                <w:szCs w:val="22"/>
              </w:rPr>
              <w:t>7,100</w:t>
            </w:r>
          </w:p>
        </w:tc>
        <w:tc>
          <w:tcPr>
            <w:tcW w:w="262" w:type="dxa"/>
          </w:tcPr>
          <w:p w:rsidR="00745189" w:rsidRPr="00D07B6E" w:rsidRDefault="00745189" w:rsidP="009E4A5B">
            <w:pPr>
              <w:tabs>
                <w:tab w:val="decimal" w:pos="983"/>
              </w:tabs>
              <w:spacing w:line="240" w:lineRule="atLeast"/>
              <w:ind w:left="-97" w:right="-108"/>
              <w:jc w:val="thaiDistribute"/>
              <w:rPr>
                <w:rFonts w:eastAsia="Times New Roman" w:cs="Times New Roman"/>
                <w:sz w:val="22"/>
                <w:szCs w:val="22"/>
                <w:lang w:val="en-GB"/>
              </w:rPr>
            </w:pPr>
          </w:p>
        </w:tc>
        <w:tc>
          <w:tcPr>
            <w:tcW w:w="1276" w:type="dxa"/>
            <w:vAlign w:val="bottom"/>
          </w:tcPr>
          <w:p w:rsidR="00745189" w:rsidRPr="00D07B6E" w:rsidRDefault="00745189" w:rsidP="009E4A5B">
            <w:pPr>
              <w:tabs>
                <w:tab w:val="decimal" w:pos="1011"/>
              </w:tabs>
              <w:spacing w:line="240" w:lineRule="auto"/>
              <w:ind w:left="-73" w:right="-134" w:hanging="117"/>
              <w:rPr>
                <w:rFonts w:eastAsia="Times New Roman" w:cs="Times New Roman"/>
                <w:color w:val="000000"/>
                <w:sz w:val="22"/>
                <w:szCs w:val="22"/>
              </w:rPr>
            </w:pPr>
            <w:r w:rsidRPr="00D07B6E">
              <w:rPr>
                <w:rFonts w:eastAsia="Times New Roman" w:cs="Times New Roman"/>
                <w:color w:val="000000"/>
                <w:sz w:val="22"/>
                <w:szCs w:val="22"/>
              </w:rPr>
              <w:t>3,250</w:t>
            </w:r>
          </w:p>
        </w:tc>
      </w:tr>
      <w:tr w:rsidR="00745189" w:rsidRPr="00D07B6E" w:rsidTr="005562A5">
        <w:tc>
          <w:tcPr>
            <w:tcW w:w="4343" w:type="dxa"/>
            <w:vAlign w:val="center"/>
          </w:tcPr>
          <w:p w:rsidR="00745189" w:rsidRPr="00D07B6E" w:rsidRDefault="00745189" w:rsidP="009E4A5B">
            <w:pPr>
              <w:spacing w:line="240" w:lineRule="auto"/>
              <w:ind w:left="522" w:right="-45"/>
              <w:jc w:val="thaiDistribute"/>
              <w:rPr>
                <w:rFonts w:eastAsia="Times New Roman" w:cs="Times New Roman"/>
                <w:b/>
                <w:bCs/>
                <w:sz w:val="22"/>
                <w:szCs w:val="22"/>
              </w:rPr>
            </w:pPr>
            <w:r w:rsidRPr="00D07B6E">
              <w:rPr>
                <w:rFonts w:eastAsia="Times New Roman" w:cs="Times New Roman"/>
                <w:b/>
                <w:bCs/>
                <w:sz w:val="22"/>
                <w:szCs w:val="22"/>
              </w:rPr>
              <w:t>Related persons</w:t>
            </w:r>
          </w:p>
        </w:tc>
        <w:tc>
          <w:tcPr>
            <w:tcW w:w="1263" w:type="dxa"/>
          </w:tcPr>
          <w:p w:rsidR="00745189" w:rsidRPr="00D07B6E" w:rsidRDefault="00745189" w:rsidP="009E4A5B">
            <w:pPr>
              <w:tabs>
                <w:tab w:val="decimal" w:pos="1011"/>
              </w:tabs>
              <w:spacing w:line="240" w:lineRule="auto"/>
              <w:ind w:left="-73" w:right="-134" w:hanging="117"/>
              <w:rPr>
                <w:rFonts w:eastAsia="Times New Roman" w:cs="Times New Roman"/>
                <w:color w:val="000000"/>
                <w:sz w:val="22"/>
                <w:szCs w:val="22"/>
              </w:rPr>
            </w:pPr>
          </w:p>
        </w:tc>
        <w:tc>
          <w:tcPr>
            <w:tcW w:w="256" w:type="dxa"/>
            <w:gridSpan w:val="2"/>
          </w:tcPr>
          <w:p w:rsidR="00745189" w:rsidRPr="00D07B6E" w:rsidRDefault="00745189" w:rsidP="009E4A5B">
            <w:pPr>
              <w:tabs>
                <w:tab w:val="left" w:pos="405"/>
                <w:tab w:val="decimal" w:pos="930"/>
              </w:tabs>
              <w:spacing w:line="240" w:lineRule="auto"/>
              <w:ind w:left="605" w:right="43" w:hanging="117"/>
              <w:jc w:val="thaiDistribute"/>
              <w:rPr>
                <w:rFonts w:eastAsia="Times New Roman" w:cs="Times New Roman"/>
                <w:color w:val="000000"/>
                <w:sz w:val="22"/>
                <w:szCs w:val="22"/>
              </w:rPr>
            </w:pPr>
          </w:p>
        </w:tc>
        <w:tc>
          <w:tcPr>
            <w:tcW w:w="1304" w:type="dxa"/>
          </w:tcPr>
          <w:p w:rsidR="00745189" w:rsidRPr="00D07B6E" w:rsidRDefault="00745189" w:rsidP="009E4A5B">
            <w:pPr>
              <w:tabs>
                <w:tab w:val="decimal" w:pos="1011"/>
              </w:tabs>
              <w:spacing w:line="240" w:lineRule="auto"/>
              <w:ind w:left="-73" w:right="-134" w:hanging="117"/>
              <w:rPr>
                <w:rFonts w:eastAsia="Times New Roman" w:cs="Times New Roman"/>
                <w:color w:val="000000"/>
                <w:sz w:val="22"/>
                <w:szCs w:val="22"/>
              </w:rPr>
            </w:pPr>
          </w:p>
        </w:tc>
        <w:tc>
          <w:tcPr>
            <w:tcW w:w="261" w:type="dxa"/>
          </w:tcPr>
          <w:p w:rsidR="00745189" w:rsidRPr="00D07B6E" w:rsidRDefault="00745189" w:rsidP="009E4A5B">
            <w:pPr>
              <w:tabs>
                <w:tab w:val="left" w:pos="405"/>
                <w:tab w:val="decimal" w:pos="930"/>
              </w:tabs>
              <w:spacing w:line="240" w:lineRule="auto"/>
              <w:ind w:left="605" w:right="43" w:hanging="117"/>
              <w:jc w:val="thaiDistribute"/>
              <w:rPr>
                <w:rFonts w:eastAsia="Times New Roman" w:cs="Times New Roman"/>
                <w:sz w:val="22"/>
                <w:szCs w:val="22"/>
              </w:rPr>
            </w:pPr>
          </w:p>
        </w:tc>
        <w:tc>
          <w:tcPr>
            <w:tcW w:w="1290" w:type="dxa"/>
          </w:tcPr>
          <w:p w:rsidR="00745189" w:rsidRPr="00D07B6E" w:rsidRDefault="00745189" w:rsidP="009E4A5B">
            <w:pPr>
              <w:tabs>
                <w:tab w:val="decimal" w:pos="1011"/>
              </w:tabs>
              <w:spacing w:line="240" w:lineRule="auto"/>
              <w:ind w:left="-73" w:right="-134" w:hanging="117"/>
              <w:rPr>
                <w:rFonts w:eastAsia="Times New Roman" w:cs="Times New Roman"/>
                <w:color w:val="000000"/>
                <w:sz w:val="22"/>
                <w:szCs w:val="22"/>
              </w:rPr>
            </w:pPr>
          </w:p>
        </w:tc>
        <w:tc>
          <w:tcPr>
            <w:tcW w:w="262" w:type="dxa"/>
          </w:tcPr>
          <w:p w:rsidR="00745189" w:rsidRPr="00D07B6E" w:rsidRDefault="00745189" w:rsidP="009E4A5B">
            <w:pPr>
              <w:tabs>
                <w:tab w:val="left" w:pos="405"/>
                <w:tab w:val="decimal" w:pos="930"/>
              </w:tabs>
              <w:spacing w:line="240" w:lineRule="auto"/>
              <w:ind w:left="605" w:right="43" w:hanging="117"/>
              <w:jc w:val="thaiDistribute"/>
              <w:rPr>
                <w:rFonts w:eastAsia="Times New Roman" w:cs="Times New Roman"/>
                <w:sz w:val="22"/>
                <w:szCs w:val="22"/>
              </w:rPr>
            </w:pPr>
          </w:p>
        </w:tc>
        <w:tc>
          <w:tcPr>
            <w:tcW w:w="1276" w:type="dxa"/>
          </w:tcPr>
          <w:p w:rsidR="00745189" w:rsidRPr="00D07B6E" w:rsidRDefault="00745189" w:rsidP="009E4A5B">
            <w:pPr>
              <w:tabs>
                <w:tab w:val="decimal" w:pos="1011"/>
              </w:tabs>
              <w:spacing w:line="240" w:lineRule="auto"/>
              <w:ind w:left="-73" w:right="-134" w:hanging="117"/>
              <w:rPr>
                <w:rFonts w:eastAsia="Times New Roman" w:cs="Times New Roman"/>
                <w:color w:val="000000"/>
                <w:sz w:val="22"/>
                <w:szCs w:val="22"/>
              </w:rPr>
            </w:pPr>
          </w:p>
        </w:tc>
      </w:tr>
      <w:tr w:rsidR="00745189" w:rsidRPr="00D07B6E" w:rsidTr="005562A5">
        <w:tc>
          <w:tcPr>
            <w:tcW w:w="4343" w:type="dxa"/>
            <w:vAlign w:val="center"/>
          </w:tcPr>
          <w:p w:rsidR="00745189" w:rsidRPr="00D07B6E" w:rsidRDefault="00745189" w:rsidP="009E4A5B">
            <w:pPr>
              <w:spacing w:line="240" w:lineRule="auto"/>
              <w:ind w:left="522" w:right="-45"/>
              <w:jc w:val="thaiDistribute"/>
              <w:rPr>
                <w:rFonts w:eastAsia="Times New Roman" w:cs="Times New Roman"/>
                <w:sz w:val="22"/>
                <w:szCs w:val="22"/>
              </w:rPr>
            </w:pPr>
            <w:r w:rsidRPr="00D07B6E">
              <w:rPr>
                <w:rFonts w:eastAsia="Times New Roman" w:cs="Times New Roman"/>
                <w:b/>
                <w:bCs/>
                <w:sz w:val="22"/>
                <w:szCs w:val="22"/>
              </w:rPr>
              <w:t>Directors and key management</w:t>
            </w:r>
          </w:p>
        </w:tc>
        <w:tc>
          <w:tcPr>
            <w:tcW w:w="1263" w:type="dxa"/>
          </w:tcPr>
          <w:p w:rsidR="00745189" w:rsidRPr="00D07B6E" w:rsidRDefault="00745189" w:rsidP="009E4A5B">
            <w:pPr>
              <w:tabs>
                <w:tab w:val="decimal" w:pos="1011"/>
              </w:tabs>
              <w:spacing w:line="240" w:lineRule="auto"/>
              <w:ind w:left="-73" w:right="-134" w:hanging="117"/>
              <w:rPr>
                <w:rFonts w:eastAsia="Times New Roman" w:cs="Times New Roman"/>
                <w:color w:val="000000"/>
                <w:sz w:val="22"/>
                <w:szCs w:val="22"/>
              </w:rPr>
            </w:pPr>
          </w:p>
        </w:tc>
        <w:tc>
          <w:tcPr>
            <w:tcW w:w="256" w:type="dxa"/>
            <w:gridSpan w:val="2"/>
          </w:tcPr>
          <w:p w:rsidR="00745189" w:rsidRPr="00D07B6E" w:rsidRDefault="00745189" w:rsidP="009E4A5B">
            <w:pPr>
              <w:tabs>
                <w:tab w:val="left" w:pos="405"/>
                <w:tab w:val="decimal" w:pos="930"/>
              </w:tabs>
              <w:spacing w:line="240" w:lineRule="auto"/>
              <w:ind w:left="605" w:right="43" w:hanging="117"/>
              <w:jc w:val="thaiDistribute"/>
              <w:rPr>
                <w:rFonts w:eastAsia="Times New Roman" w:cs="Times New Roman"/>
                <w:color w:val="000000"/>
                <w:sz w:val="22"/>
                <w:szCs w:val="22"/>
              </w:rPr>
            </w:pPr>
          </w:p>
        </w:tc>
        <w:tc>
          <w:tcPr>
            <w:tcW w:w="1304" w:type="dxa"/>
          </w:tcPr>
          <w:p w:rsidR="00745189" w:rsidRPr="00D07B6E" w:rsidRDefault="00745189" w:rsidP="009E4A5B">
            <w:pPr>
              <w:tabs>
                <w:tab w:val="decimal" w:pos="1011"/>
              </w:tabs>
              <w:spacing w:line="240" w:lineRule="auto"/>
              <w:ind w:left="-73" w:right="-134" w:hanging="117"/>
              <w:rPr>
                <w:rFonts w:eastAsia="Times New Roman" w:cs="Times New Roman"/>
                <w:color w:val="000000"/>
                <w:sz w:val="22"/>
                <w:szCs w:val="22"/>
              </w:rPr>
            </w:pPr>
          </w:p>
        </w:tc>
        <w:tc>
          <w:tcPr>
            <w:tcW w:w="261" w:type="dxa"/>
          </w:tcPr>
          <w:p w:rsidR="00745189" w:rsidRPr="00D07B6E" w:rsidRDefault="00745189" w:rsidP="009E4A5B">
            <w:pPr>
              <w:tabs>
                <w:tab w:val="left" w:pos="405"/>
                <w:tab w:val="decimal" w:pos="930"/>
              </w:tabs>
              <w:spacing w:line="240" w:lineRule="auto"/>
              <w:ind w:left="605" w:right="43" w:hanging="117"/>
              <w:jc w:val="thaiDistribute"/>
              <w:rPr>
                <w:rFonts w:eastAsia="Times New Roman" w:cs="Times New Roman"/>
                <w:sz w:val="22"/>
                <w:szCs w:val="22"/>
              </w:rPr>
            </w:pPr>
          </w:p>
        </w:tc>
        <w:tc>
          <w:tcPr>
            <w:tcW w:w="1290" w:type="dxa"/>
          </w:tcPr>
          <w:p w:rsidR="00745189" w:rsidRPr="00D07B6E" w:rsidRDefault="00745189" w:rsidP="009E4A5B">
            <w:pPr>
              <w:tabs>
                <w:tab w:val="decimal" w:pos="1011"/>
              </w:tabs>
              <w:spacing w:line="240" w:lineRule="auto"/>
              <w:ind w:left="-73" w:right="-134" w:hanging="117"/>
              <w:rPr>
                <w:rFonts w:eastAsia="Times New Roman" w:cs="Times New Roman"/>
                <w:color w:val="000000"/>
                <w:sz w:val="22"/>
                <w:szCs w:val="22"/>
              </w:rPr>
            </w:pPr>
          </w:p>
        </w:tc>
        <w:tc>
          <w:tcPr>
            <w:tcW w:w="262" w:type="dxa"/>
          </w:tcPr>
          <w:p w:rsidR="00745189" w:rsidRPr="00D07B6E" w:rsidRDefault="00745189" w:rsidP="009E4A5B">
            <w:pPr>
              <w:tabs>
                <w:tab w:val="decimal" w:pos="531"/>
                <w:tab w:val="decimal" w:pos="983"/>
              </w:tabs>
              <w:spacing w:line="240" w:lineRule="atLeast"/>
              <w:ind w:left="-97" w:right="43" w:hanging="117"/>
              <w:jc w:val="thaiDistribute"/>
              <w:rPr>
                <w:rFonts w:eastAsia="Times New Roman" w:cs="Times New Roman"/>
                <w:color w:val="000000"/>
                <w:sz w:val="22"/>
                <w:szCs w:val="22"/>
              </w:rPr>
            </w:pPr>
          </w:p>
        </w:tc>
        <w:tc>
          <w:tcPr>
            <w:tcW w:w="1276" w:type="dxa"/>
          </w:tcPr>
          <w:p w:rsidR="00745189" w:rsidRPr="00D07B6E" w:rsidRDefault="00745189" w:rsidP="009E4A5B">
            <w:pPr>
              <w:tabs>
                <w:tab w:val="decimal" w:pos="1011"/>
              </w:tabs>
              <w:spacing w:line="240" w:lineRule="auto"/>
              <w:ind w:left="-73" w:right="-134" w:hanging="117"/>
              <w:rPr>
                <w:rFonts w:eastAsia="Times New Roman" w:cs="Times New Roman"/>
                <w:color w:val="000000"/>
                <w:sz w:val="22"/>
                <w:szCs w:val="22"/>
              </w:rPr>
            </w:pPr>
          </w:p>
        </w:tc>
      </w:tr>
      <w:tr w:rsidR="00745189" w:rsidRPr="00D07B6E" w:rsidTr="005562A5">
        <w:tc>
          <w:tcPr>
            <w:tcW w:w="4343" w:type="dxa"/>
            <w:vAlign w:val="center"/>
          </w:tcPr>
          <w:p w:rsidR="00745189" w:rsidRPr="00D07B6E" w:rsidRDefault="005562A5" w:rsidP="009E4A5B">
            <w:pPr>
              <w:spacing w:line="240" w:lineRule="auto"/>
              <w:ind w:left="522" w:right="-45"/>
              <w:jc w:val="thaiDistribute"/>
              <w:rPr>
                <w:rFonts w:eastAsia="Times New Roman" w:cs="Times New Roman"/>
                <w:sz w:val="22"/>
                <w:szCs w:val="22"/>
                <w:lang w:val="en-GB"/>
              </w:rPr>
            </w:pPr>
            <w:r>
              <w:rPr>
                <w:rFonts w:eastAsia="Times New Roman" w:cs="Times New Roman"/>
                <w:b/>
                <w:bCs/>
                <w:sz w:val="22"/>
                <w:szCs w:val="22"/>
              </w:rPr>
              <w:tab/>
            </w:r>
            <w:r w:rsidR="00745189" w:rsidRPr="00D07B6E">
              <w:rPr>
                <w:rFonts w:eastAsia="Times New Roman" w:cs="Times New Roman"/>
                <w:b/>
                <w:bCs/>
                <w:sz w:val="22"/>
                <w:szCs w:val="22"/>
              </w:rPr>
              <w:t>personnel</w:t>
            </w:r>
          </w:p>
        </w:tc>
        <w:tc>
          <w:tcPr>
            <w:tcW w:w="1263" w:type="dxa"/>
            <w:vAlign w:val="center"/>
          </w:tcPr>
          <w:p w:rsidR="00745189" w:rsidRPr="00D07B6E" w:rsidRDefault="00745189" w:rsidP="009E4A5B">
            <w:pPr>
              <w:tabs>
                <w:tab w:val="decimal" w:pos="1011"/>
              </w:tabs>
              <w:spacing w:line="240" w:lineRule="auto"/>
              <w:ind w:left="-73" w:right="-134" w:hanging="117"/>
              <w:rPr>
                <w:rFonts w:eastAsia="Times New Roman" w:cs="Times New Roman"/>
                <w:color w:val="000000"/>
                <w:sz w:val="22"/>
                <w:szCs w:val="22"/>
              </w:rPr>
            </w:pPr>
          </w:p>
        </w:tc>
        <w:tc>
          <w:tcPr>
            <w:tcW w:w="256" w:type="dxa"/>
            <w:gridSpan w:val="2"/>
          </w:tcPr>
          <w:p w:rsidR="00745189" w:rsidRPr="00D07B6E" w:rsidRDefault="00745189" w:rsidP="009E4A5B">
            <w:pPr>
              <w:tabs>
                <w:tab w:val="left" w:pos="405"/>
                <w:tab w:val="decimal" w:pos="930"/>
              </w:tabs>
              <w:spacing w:line="240" w:lineRule="auto"/>
              <w:ind w:left="605" w:right="43" w:hanging="117"/>
              <w:jc w:val="thaiDistribute"/>
              <w:rPr>
                <w:rFonts w:eastAsia="Times New Roman" w:cs="Times New Roman"/>
                <w:color w:val="000000"/>
                <w:sz w:val="22"/>
                <w:szCs w:val="22"/>
              </w:rPr>
            </w:pPr>
          </w:p>
        </w:tc>
        <w:tc>
          <w:tcPr>
            <w:tcW w:w="1304" w:type="dxa"/>
            <w:vAlign w:val="center"/>
          </w:tcPr>
          <w:p w:rsidR="00745189" w:rsidRPr="00D07B6E" w:rsidRDefault="00745189" w:rsidP="009E4A5B">
            <w:pPr>
              <w:tabs>
                <w:tab w:val="decimal" w:pos="1011"/>
              </w:tabs>
              <w:spacing w:line="240" w:lineRule="auto"/>
              <w:ind w:left="-73" w:right="-134" w:hanging="117"/>
              <w:rPr>
                <w:rFonts w:eastAsia="Times New Roman" w:cs="Times New Roman"/>
                <w:color w:val="000000"/>
                <w:sz w:val="22"/>
                <w:szCs w:val="22"/>
              </w:rPr>
            </w:pPr>
          </w:p>
        </w:tc>
        <w:tc>
          <w:tcPr>
            <w:tcW w:w="261" w:type="dxa"/>
          </w:tcPr>
          <w:p w:rsidR="00745189" w:rsidRPr="00D07B6E" w:rsidRDefault="00745189" w:rsidP="009E4A5B">
            <w:pPr>
              <w:tabs>
                <w:tab w:val="left" w:pos="405"/>
                <w:tab w:val="decimal" w:pos="930"/>
              </w:tabs>
              <w:spacing w:line="240" w:lineRule="auto"/>
              <w:ind w:left="605" w:right="43" w:hanging="117"/>
              <w:jc w:val="thaiDistribute"/>
              <w:rPr>
                <w:rFonts w:eastAsia="Times New Roman" w:cs="Times New Roman"/>
                <w:sz w:val="22"/>
                <w:szCs w:val="22"/>
              </w:rPr>
            </w:pPr>
          </w:p>
        </w:tc>
        <w:tc>
          <w:tcPr>
            <w:tcW w:w="1290" w:type="dxa"/>
            <w:vAlign w:val="bottom"/>
          </w:tcPr>
          <w:p w:rsidR="00745189" w:rsidRPr="00D07B6E" w:rsidRDefault="00745189" w:rsidP="009E4A5B">
            <w:pPr>
              <w:tabs>
                <w:tab w:val="decimal" w:pos="1011"/>
              </w:tabs>
              <w:spacing w:line="240" w:lineRule="auto"/>
              <w:ind w:left="-73" w:right="-134" w:hanging="117"/>
              <w:rPr>
                <w:rFonts w:eastAsia="Times New Roman" w:cs="Times New Roman"/>
                <w:color w:val="000000"/>
                <w:sz w:val="22"/>
                <w:szCs w:val="22"/>
              </w:rPr>
            </w:pPr>
          </w:p>
        </w:tc>
        <w:tc>
          <w:tcPr>
            <w:tcW w:w="262" w:type="dxa"/>
          </w:tcPr>
          <w:p w:rsidR="00745189" w:rsidRPr="00D07B6E" w:rsidRDefault="00745189" w:rsidP="009E4A5B">
            <w:pPr>
              <w:tabs>
                <w:tab w:val="left" w:pos="405"/>
                <w:tab w:val="decimal" w:pos="930"/>
              </w:tabs>
              <w:spacing w:line="240" w:lineRule="auto"/>
              <w:ind w:left="605" w:right="43" w:hanging="117"/>
              <w:jc w:val="thaiDistribute"/>
              <w:rPr>
                <w:rFonts w:eastAsia="Times New Roman" w:cs="Times New Roman"/>
                <w:sz w:val="22"/>
                <w:szCs w:val="22"/>
              </w:rPr>
            </w:pPr>
          </w:p>
        </w:tc>
        <w:tc>
          <w:tcPr>
            <w:tcW w:w="1276" w:type="dxa"/>
            <w:vAlign w:val="bottom"/>
          </w:tcPr>
          <w:p w:rsidR="00745189" w:rsidRPr="00D07B6E" w:rsidRDefault="00745189" w:rsidP="009E4A5B">
            <w:pPr>
              <w:tabs>
                <w:tab w:val="decimal" w:pos="1011"/>
              </w:tabs>
              <w:spacing w:line="240" w:lineRule="auto"/>
              <w:ind w:left="-73" w:right="-134" w:hanging="117"/>
              <w:rPr>
                <w:rFonts w:eastAsia="Times New Roman" w:cs="Times New Roman"/>
                <w:color w:val="000000"/>
                <w:sz w:val="22"/>
                <w:szCs w:val="22"/>
              </w:rPr>
            </w:pPr>
          </w:p>
        </w:tc>
      </w:tr>
      <w:tr w:rsidR="00745189" w:rsidRPr="00D07B6E" w:rsidTr="005562A5">
        <w:tc>
          <w:tcPr>
            <w:tcW w:w="4343" w:type="dxa"/>
            <w:vAlign w:val="center"/>
          </w:tcPr>
          <w:p w:rsidR="00745189" w:rsidRPr="00D07B6E" w:rsidRDefault="00745189" w:rsidP="009E4A5B">
            <w:pPr>
              <w:spacing w:line="240" w:lineRule="auto"/>
              <w:ind w:left="522" w:right="-45"/>
              <w:jc w:val="thaiDistribute"/>
              <w:rPr>
                <w:rFonts w:eastAsia="Times New Roman" w:cs="Times New Roman"/>
                <w:b/>
                <w:bCs/>
                <w:sz w:val="22"/>
                <w:szCs w:val="22"/>
              </w:rPr>
            </w:pPr>
            <w:r w:rsidRPr="00D07B6E">
              <w:rPr>
                <w:rFonts w:eastAsia="Times New Roman" w:cs="Times New Roman"/>
                <w:sz w:val="22"/>
                <w:szCs w:val="22"/>
                <w:lang w:val="en-GB"/>
              </w:rPr>
              <w:t>Compensation and accident</w:t>
            </w:r>
          </w:p>
        </w:tc>
        <w:tc>
          <w:tcPr>
            <w:tcW w:w="1263" w:type="dxa"/>
            <w:vAlign w:val="center"/>
          </w:tcPr>
          <w:p w:rsidR="00745189" w:rsidRPr="00D07B6E" w:rsidRDefault="00745189" w:rsidP="009E4A5B">
            <w:pPr>
              <w:tabs>
                <w:tab w:val="decimal" w:pos="1011"/>
              </w:tabs>
              <w:spacing w:line="240" w:lineRule="auto"/>
              <w:ind w:left="-73" w:right="-134" w:hanging="117"/>
              <w:rPr>
                <w:rFonts w:eastAsia="Times New Roman" w:cs="Times New Roman"/>
                <w:color w:val="000000"/>
                <w:sz w:val="22"/>
                <w:szCs w:val="22"/>
              </w:rPr>
            </w:pPr>
          </w:p>
        </w:tc>
        <w:tc>
          <w:tcPr>
            <w:tcW w:w="256" w:type="dxa"/>
            <w:gridSpan w:val="2"/>
          </w:tcPr>
          <w:p w:rsidR="00745189" w:rsidRPr="00D07B6E" w:rsidRDefault="00745189" w:rsidP="009E4A5B">
            <w:pPr>
              <w:tabs>
                <w:tab w:val="left" w:pos="405"/>
                <w:tab w:val="decimal" w:pos="930"/>
              </w:tabs>
              <w:spacing w:line="240" w:lineRule="auto"/>
              <w:ind w:left="605" w:right="43" w:hanging="117"/>
              <w:jc w:val="thaiDistribute"/>
              <w:rPr>
                <w:rFonts w:eastAsia="Times New Roman" w:cs="Times New Roman"/>
                <w:color w:val="000000"/>
                <w:sz w:val="22"/>
                <w:szCs w:val="22"/>
              </w:rPr>
            </w:pPr>
          </w:p>
        </w:tc>
        <w:tc>
          <w:tcPr>
            <w:tcW w:w="1304" w:type="dxa"/>
            <w:vAlign w:val="center"/>
          </w:tcPr>
          <w:p w:rsidR="00745189" w:rsidRPr="00D07B6E" w:rsidRDefault="00745189" w:rsidP="009E4A5B">
            <w:pPr>
              <w:tabs>
                <w:tab w:val="decimal" w:pos="1011"/>
              </w:tabs>
              <w:spacing w:line="240" w:lineRule="auto"/>
              <w:ind w:left="-73" w:right="-134" w:hanging="117"/>
              <w:rPr>
                <w:rFonts w:eastAsia="Times New Roman" w:cs="Times New Roman"/>
                <w:color w:val="000000"/>
                <w:sz w:val="22"/>
                <w:szCs w:val="22"/>
              </w:rPr>
            </w:pPr>
          </w:p>
        </w:tc>
        <w:tc>
          <w:tcPr>
            <w:tcW w:w="261" w:type="dxa"/>
          </w:tcPr>
          <w:p w:rsidR="00745189" w:rsidRPr="00D07B6E" w:rsidRDefault="00745189" w:rsidP="009E4A5B">
            <w:pPr>
              <w:tabs>
                <w:tab w:val="left" w:pos="405"/>
                <w:tab w:val="decimal" w:pos="930"/>
              </w:tabs>
              <w:spacing w:line="240" w:lineRule="auto"/>
              <w:ind w:left="605" w:right="43" w:hanging="117"/>
              <w:jc w:val="thaiDistribute"/>
              <w:rPr>
                <w:rFonts w:eastAsia="Times New Roman" w:cs="Times New Roman"/>
                <w:sz w:val="22"/>
                <w:szCs w:val="22"/>
              </w:rPr>
            </w:pPr>
          </w:p>
        </w:tc>
        <w:tc>
          <w:tcPr>
            <w:tcW w:w="1290" w:type="dxa"/>
            <w:vAlign w:val="bottom"/>
          </w:tcPr>
          <w:p w:rsidR="00745189" w:rsidRPr="00D07B6E" w:rsidRDefault="00745189" w:rsidP="009E4A5B">
            <w:pPr>
              <w:tabs>
                <w:tab w:val="decimal" w:pos="1011"/>
              </w:tabs>
              <w:spacing w:line="240" w:lineRule="auto"/>
              <w:ind w:left="-73" w:right="-134" w:hanging="117"/>
              <w:rPr>
                <w:rFonts w:eastAsia="Times New Roman" w:cs="Times New Roman"/>
                <w:color w:val="000000"/>
                <w:sz w:val="22"/>
                <w:szCs w:val="22"/>
              </w:rPr>
            </w:pPr>
          </w:p>
        </w:tc>
        <w:tc>
          <w:tcPr>
            <w:tcW w:w="262" w:type="dxa"/>
          </w:tcPr>
          <w:p w:rsidR="00745189" w:rsidRPr="00D07B6E" w:rsidRDefault="00745189" w:rsidP="009E4A5B">
            <w:pPr>
              <w:tabs>
                <w:tab w:val="left" w:pos="405"/>
                <w:tab w:val="decimal" w:pos="930"/>
              </w:tabs>
              <w:spacing w:line="240" w:lineRule="auto"/>
              <w:ind w:left="605" w:right="43" w:hanging="117"/>
              <w:jc w:val="thaiDistribute"/>
              <w:rPr>
                <w:rFonts w:eastAsia="Times New Roman" w:cs="Times New Roman"/>
                <w:sz w:val="22"/>
                <w:szCs w:val="22"/>
              </w:rPr>
            </w:pPr>
          </w:p>
        </w:tc>
        <w:tc>
          <w:tcPr>
            <w:tcW w:w="1276" w:type="dxa"/>
            <w:vAlign w:val="bottom"/>
          </w:tcPr>
          <w:p w:rsidR="00745189" w:rsidRPr="00D07B6E" w:rsidRDefault="00745189" w:rsidP="009E4A5B">
            <w:pPr>
              <w:tabs>
                <w:tab w:val="decimal" w:pos="1011"/>
              </w:tabs>
              <w:spacing w:line="240" w:lineRule="auto"/>
              <w:ind w:left="-73" w:right="-134" w:hanging="117"/>
              <w:rPr>
                <w:rFonts w:eastAsia="Times New Roman" w:cs="Times New Roman"/>
                <w:color w:val="000000"/>
                <w:sz w:val="22"/>
                <w:szCs w:val="22"/>
              </w:rPr>
            </w:pPr>
          </w:p>
        </w:tc>
      </w:tr>
      <w:tr w:rsidR="00745189" w:rsidRPr="00D07B6E" w:rsidTr="005562A5">
        <w:tc>
          <w:tcPr>
            <w:tcW w:w="4343" w:type="dxa"/>
            <w:vAlign w:val="center"/>
          </w:tcPr>
          <w:p w:rsidR="00745189" w:rsidRPr="00D07B6E" w:rsidRDefault="005562A5" w:rsidP="009E4A5B">
            <w:pPr>
              <w:spacing w:line="240" w:lineRule="auto"/>
              <w:ind w:left="522" w:right="-45"/>
              <w:jc w:val="thaiDistribute"/>
              <w:rPr>
                <w:rFonts w:eastAsia="Times New Roman" w:cs="Times New Roman"/>
                <w:sz w:val="22"/>
                <w:szCs w:val="22"/>
                <w:lang w:val="en-GB"/>
              </w:rPr>
            </w:pPr>
            <w:r>
              <w:rPr>
                <w:rFonts w:eastAsia="Times New Roman" w:cs="Times New Roman"/>
                <w:sz w:val="22"/>
                <w:szCs w:val="22"/>
                <w:lang w:val="en-GB"/>
              </w:rPr>
              <w:tab/>
            </w:r>
            <w:r w:rsidR="00745189" w:rsidRPr="00D07B6E">
              <w:rPr>
                <w:rFonts w:eastAsia="Times New Roman" w:cs="Times New Roman"/>
                <w:sz w:val="22"/>
                <w:szCs w:val="22"/>
                <w:lang w:val="en-GB"/>
              </w:rPr>
              <w:t>insurance premium</w:t>
            </w:r>
          </w:p>
        </w:tc>
        <w:tc>
          <w:tcPr>
            <w:tcW w:w="1263" w:type="dxa"/>
            <w:vAlign w:val="center"/>
          </w:tcPr>
          <w:p w:rsidR="00745189" w:rsidRPr="00D07B6E" w:rsidRDefault="000747A2" w:rsidP="009E4A5B">
            <w:pPr>
              <w:tabs>
                <w:tab w:val="decimal" w:pos="1011"/>
              </w:tabs>
              <w:spacing w:line="240" w:lineRule="auto"/>
              <w:ind w:left="-73" w:right="-134" w:hanging="117"/>
              <w:rPr>
                <w:rFonts w:eastAsia="Times New Roman" w:cs="Times New Roman"/>
                <w:color w:val="000000"/>
                <w:sz w:val="22"/>
                <w:szCs w:val="22"/>
              </w:rPr>
            </w:pPr>
            <w:r>
              <w:rPr>
                <w:rFonts w:eastAsia="Times New Roman" w:cs="Times New Roman"/>
                <w:color w:val="000000"/>
                <w:sz w:val="22"/>
                <w:szCs w:val="22"/>
              </w:rPr>
              <w:t>31,502</w:t>
            </w:r>
          </w:p>
        </w:tc>
        <w:tc>
          <w:tcPr>
            <w:tcW w:w="256" w:type="dxa"/>
            <w:gridSpan w:val="2"/>
          </w:tcPr>
          <w:p w:rsidR="00745189" w:rsidRPr="00D07B6E" w:rsidRDefault="00745189" w:rsidP="009E4A5B">
            <w:pPr>
              <w:tabs>
                <w:tab w:val="left" w:pos="405"/>
                <w:tab w:val="decimal" w:pos="930"/>
              </w:tabs>
              <w:spacing w:line="240" w:lineRule="auto"/>
              <w:ind w:left="605" w:right="43" w:hanging="117"/>
              <w:jc w:val="thaiDistribute"/>
              <w:rPr>
                <w:rFonts w:eastAsia="Times New Roman" w:cs="Times New Roman"/>
                <w:color w:val="000000"/>
                <w:sz w:val="22"/>
                <w:szCs w:val="22"/>
              </w:rPr>
            </w:pPr>
          </w:p>
        </w:tc>
        <w:tc>
          <w:tcPr>
            <w:tcW w:w="1304" w:type="dxa"/>
            <w:vAlign w:val="center"/>
          </w:tcPr>
          <w:p w:rsidR="00745189" w:rsidRPr="00D07B6E" w:rsidRDefault="00745189" w:rsidP="009E4A5B">
            <w:pPr>
              <w:tabs>
                <w:tab w:val="decimal" w:pos="1011"/>
              </w:tabs>
              <w:spacing w:line="240" w:lineRule="auto"/>
              <w:ind w:left="-73" w:right="-134" w:hanging="117"/>
              <w:rPr>
                <w:rFonts w:eastAsia="Times New Roman" w:cs="Times New Roman"/>
                <w:color w:val="000000"/>
                <w:sz w:val="22"/>
                <w:szCs w:val="22"/>
              </w:rPr>
            </w:pPr>
            <w:r w:rsidRPr="00D07B6E">
              <w:rPr>
                <w:rFonts w:eastAsia="Times New Roman" w:cs="Times New Roman"/>
                <w:color w:val="000000"/>
                <w:sz w:val="22"/>
                <w:szCs w:val="22"/>
              </w:rPr>
              <w:t>628,262</w:t>
            </w:r>
          </w:p>
        </w:tc>
        <w:tc>
          <w:tcPr>
            <w:tcW w:w="261" w:type="dxa"/>
          </w:tcPr>
          <w:p w:rsidR="00745189" w:rsidRPr="00D07B6E" w:rsidRDefault="00745189" w:rsidP="009E4A5B">
            <w:pPr>
              <w:tabs>
                <w:tab w:val="left" w:pos="405"/>
                <w:tab w:val="decimal" w:pos="930"/>
              </w:tabs>
              <w:spacing w:line="240" w:lineRule="auto"/>
              <w:ind w:left="605" w:right="43" w:hanging="117"/>
              <w:jc w:val="thaiDistribute"/>
              <w:rPr>
                <w:rFonts w:eastAsia="Times New Roman" w:cs="Times New Roman"/>
                <w:sz w:val="22"/>
                <w:szCs w:val="22"/>
              </w:rPr>
            </w:pPr>
          </w:p>
        </w:tc>
        <w:tc>
          <w:tcPr>
            <w:tcW w:w="1290" w:type="dxa"/>
            <w:vAlign w:val="bottom"/>
          </w:tcPr>
          <w:p w:rsidR="00745189" w:rsidRPr="00D07B6E" w:rsidRDefault="000747A2" w:rsidP="009E4A5B">
            <w:pPr>
              <w:tabs>
                <w:tab w:val="decimal" w:pos="1011"/>
              </w:tabs>
              <w:spacing w:line="240" w:lineRule="auto"/>
              <w:ind w:left="-73" w:right="-134" w:hanging="117"/>
              <w:rPr>
                <w:rFonts w:eastAsia="Times New Roman" w:cs="Times New Roman"/>
                <w:color w:val="000000"/>
                <w:sz w:val="22"/>
                <w:szCs w:val="22"/>
              </w:rPr>
            </w:pPr>
            <w:r>
              <w:rPr>
                <w:rFonts w:eastAsia="Times New Roman" w:cs="Times New Roman"/>
                <w:color w:val="000000"/>
                <w:sz w:val="22"/>
                <w:szCs w:val="22"/>
              </w:rPr>
              <w:t>26,547</w:t>
            </w:r>
          </w:p>
        </w:tc>
        <w:tc>
          <w:tcPr>
            <w:tcW w:w="262" w:type="dxa"/>
          </w:tcPr>
          <w:p w:rsidR="00745189" w:rsidRPr="00D07B6E" w:rsidRDefault="00745189" w:rsidP="009E4A5B">
            <w:pPr>
              <w:tabs>
                <w:tab w:val="left" w:pos="405"/>
                <w:tab w:val="decimal" w:pos="930"/>
              </w:tabs>
              <w:spacing w:line="240" w:lineRule="auto"/>
              <w:ind w:left="605" w:right="43" w:hanging="117"/>
              <w:jc w:val="thaiDistribute"/>
              <w:rPr>
                <w:rFonts w:eastAsia="Times New Roman" w:cs="Times New Roman"/>
                <w:sz w:val="22"/>
                <w:szCs w:val="22"/>
              </w:rPr>
            </w:pPr>
          </w:p>
        </w:tc>
        <w:tc>
          <w:tcPr>
            <w:tcW w:w="1276" w:type="dxa"/>
            <w:vAlign w:val="bottom"/>
          </w:tcPr>
          <w:p w:rsidR="00745189" w:rsidRPr="00D07B6E" w:rsidRDefault="00745189" w:rsidP="009E4A5B">
            <w:pPr>
              <w:tabs>
                <w:tab w:val="decimal" w:pos="1011"/>
              </w:tabs>
              <w:spacing w:line="240" w:lineRule="auto"/>
              <w:ind w:left="-73" w:right="-134" w:hanging="117"/>
              <w:rPr>
                <w:rFonts w:eastAsia="Times New Roman" w:cs="Times New Roman"/>
                <w:color w:val="000000"/>
                <w:sz w:val="22"/>
                <w:szCs w:val="22"/>
              </w:rPr>
            </w:pPr>
            <w:r w:rsidRPr="00D07B6E">
              <w:rPr>
                <w:rFonts w:eastAsia="Times New Roman" w:cs="Times New Roman"/>
                <w:color w:val="000000"/>
                <w:sz w:val="22"/>
                <w:szCs w:val="22"/>
              </w:rPr>
              <w:t>625,897</w:t>
            </w:r>
          </w:p>
        </w:tc>
      </w:tr>
      <w:tr w:rsidR="00745189" w:rsidRPr="00D07B6E" w:rsidTr="005562A5">
        <w:tc>
          <w:tcPr>
            <w:tcW w:w="4343" w:type="dxa"/>
            <w:vAlign w:val="center"/>
          </w:tcPr>
          <w:p w:rsidR="00745189" w:rsidRPr="00D07B6E" w:rsidRDefault="00745189" w:rsidP="009E4A5B">
            <w:pPr>
              <w:spacing w:line="240" w:lineRule="atLeast"/>
              <w:ind w:left="522" w:right="-45"/>
              <w:jc w:val="thaiDistribute"/>
              <w:rPr>
                <w:rFonts w:eastAsia="Times New Roman" w:cs="Times New Roman"/>
                <w:sz w:val="22"/>
                <w:szCs w:val="22"/>
                <w:lang w:val="en-GB"/>
              </w:rPr>
            </w:pPr>
            <w:r w:rsidRPr="00D07B6E">
              <w:rPr>
                <w:rFonts w:eastAsia="Times New Roman" w:cs="Times New Roman"/>
                <w:sz w:val="22"/>
                <w:szCs w:val="22"/>
                <w:lang w:val="en-GB"/>
              </w:rPr>
              <w:t xml:space="preserve">Directors and </w:t>
            </w:r>
            <w:r w:rsidRPr="00D07B6E">
              <w:rPr>
                <w:rFonts w:eastAsia="Times New Roman" w:cs="Times New Roman"/>
                <w:sz w:val="22"/>
                <w:szCs w:val="22"/>
              </w:rPr>
              <w:t>key management</w:t>
            </w:r>
          </w:p>
        </w:tc>
        <w:tc>
          <w:tcPr>
            <w:tcW w:w="1263" w:type="dxa"/>
            <w:vAlign w:val="center"/>
          </w:tcPr>
          <w:p w:rsidR="00745189" w:rsidRPr="00D07B6E" w:rsidRDefault="00745189" w:rsidP="009E4A5B">
            <w:pPr>
              <w:tabs>
                <w:tab w:val="decimal" w:pos="1011"/>
              </w:tabs>
              <w:spacing w:line="240" w:lineRule="atLeast"/>
              <w:ind w:left="-73" w:right="-134" w:hanging="117"/>
              <w:rPr>
                <w:rFonts w:eastAsia="Times New Roman" w:cs="Times New Roman"/>
                <w:color w:val="000000"/>
                <w:sz w:val="22"/>
                <w:szCs w:val="22"/>
              </w:rPr>
            </w:pPr>
          </w:p>
        </w:tc>
        <w:tc>
          <w:tcPr>
            <w:tcW w:w="256" w:type="dxa"/>
            <w:gridSpan w:val="2"/>
          </w:tcPr>
          <w:p w:rsidR="00745189" w:rsidRPr="00D07B6E" w:rsidRDefault="00745189" w:rsidP="009E4A5B">
            <w:pPr>
              <w:tabs>
                <w:tab w:val="left" w:pos="405"/>
                <w:tab w:val="decimal" w:pos="930"/>
              </w:tabs>
              <w:spacing w:line="240" w:lineRule="atLeast"/>
              <w:ind w:left="605" w:right="43" w:hanging="117"/>
              <w:jc w:val="thaiDistribute"/>
              <w:rPr>
                <w:rFonts w:eastAsia="Times New Roman" w:cs="Times New Roman"/>
                <w:color w:val="000000"/>
                <w:sz w:val="22"/>
                <w:szCs w:val="22"/>
              </w:rPr>
            </w:pPr>
          </w:p>
        </w:tc>
        <w:tc>
          <w:tcPr>
            <w:tcW w:w="1304" w:type="dxa"/>
            <w:vAlign w:val="center"/>
          </w:tcPr>
          <w:p w:rsidR="00745189" w:rsidRPr="00D07B6E" w:rsidRDefault="00745189" w:rsidP="009E4A5B">
            <w:pPr>
              <w:tabs>
                <w:tab w:val="decimal" w:pos="1011"/>
              </w:tabs>
              <w:spacing w:line="240" w:lineRule="atLeast"/>
              <w:ind w:left="-73" w:right="-134" w:hanging="117"/>
              <w:rPr>
                <w:rFonts w:eastAsia="Times New Roman" w:cs="Times New Roman"/>
                <w:color w:val="000000"/>
                <w:sz w:val="22"/>
                <w:szCs w:val="22"/>
              </w:rPr>
            </w:pPr>
          </w:p>
        </w:tc>
        <w:tc>
          <w:tcPr>
            <w:tcW w:w="261" w:type="dxa"/>
          </w:tcPr>
          <w:p w:rsidR="00745189" w:rsidRPr="00D07B6E" w:rsidRDefault="00745189" w:rsidP="009E4A5B">
            <w:pPr>
              <w:tabs>
                <w:tab w:val="left" w:pos="405"/>
                <w:tab w:val="decimal" w:pos="930"/>
              </w:tabs>
              <w:spacing w:line="240" w:lineRule="atLeast"/>
              <w:ind w:left="605" w:right="43" w:hanging="117"/>
              <w:jc w:val="thaiDistribute"/>
              <w:rPr>
                <w:rFonts w:eastAsia="Times New Roman" w:cs="Times New Roman"/>
                <w:sz w:val="22"/>
                <w:szCs w:val="22"/>
              </w:rPr>
            </w:pPr>
          </w:p>
        </w:tc>
        <w:tc>
          <w:tcPr>
            <w:tcW w:w="1290" w:type="dxa"/>
            <w:vAlign w:val="bottom"/>
          </w:tcPr>
          <w:p w:rsidR="00745189" w:rsidRPr="00D07B6E" w:rsidRDefault="00745189" w:rsidP="009E4A5B">
            <w:pPr>
              <w:tabs>
                <w:tab w:val="decimal" w:pos="1011"/>
              </w:tabs>
              <w:spacing w:line="240" w:lineRule="atLeast"/>
              <w:ind w:left="-73" w:right="-134" w:hanging="117"/>
              <w:rPr>
                <w:rFonts w:eastAsia="Times New Roman" w:cs="Times New Roman"/>
                <w:color w:val="000000"/>
                <w:sz w:val="22"/>
                <w:szCs w:val="22"/>
              </w:rPr>
            </w:pPr>
          </w:p>
        </w:tc>
        <w:tc>
          <w:tcPr>
            <w:tcW w:w="262" w:type="dxa"/>
          </w:tcPr>
          <w:p w:rsidR="00745189" w:rsidRPr="00D07B6E" w:rsidRDefault="00745189" w:rsidP="009E4A5B">
            <w:pPr>
              <w:tabs>
                <w:tab w:val="left" w:pos="405"/>
                <w:tab w:val="decimal" w:pos="930"/>
              </w:tabs>
              <w:spacing w:line="240" w:lineRule="atLeast"/>
              <w:ind w:left="605" w:right="43" w:hanging="117"/>
              <w:jc w:val="thaiDistribute"/>
              <w:rPr>
                <w:rFonts w:eastAsia="Times New Roman" w:cs="Times New Roman"/>
                <w:sz w:val="22"/>
                <w:szCs w:val="22"/>
              </w:rPr>
            </w:pPr>
          </w:p>
        </w:tc>
        <w:tc>
          <w:tcPr>
            <w:tcW w:w="1276" w:type="dxa"/>
            <w:vAlign w:val="bottom"/>
          </w:tcPr>
          <w:p w:rsidR="00745189" w:rsidRPr="00D07B6E" w:rsidRDefault="00745189" w:rsidP="009E4A5B">
            <w:pPr>
              <w:tabs>
                <w:tab w:val="decimal" w:pos="1011"/>
              </w:tabs>
              <w:spacing w:line="240" w:lineRule="atLeast"/>
              <w:ind w:left="-73" w:right="-134" w:hanging="117"/>
              <w:rPr>
                <w:rFonts w:eastAsia="Times New Roman" w:cs="Times New Roman"/>
                <w:color w:val="000000"/>
                <w:sz w:val="22"/>
                <w:szCs w:val="22"/>
              </w:rPr>
            </w:pPr>
          </w:p>
        </w:tc>
      </w:tr>
      <w:tr w:rsidR="00745189" w:rsidRPr="00D07B6E" w:rsidTr="005562A5">
        <w:tc>
          <w:tcPr>
            <w:tcW w:w="4343" w:type="dxa"/>
            <w:vAlign w:val="center"/>
          </w:tcPr>
          <w:p w:rsidR="00745189" w:rsidRPr="00D07B6E" w:rsidRDefault="005562A5" w:rsidP="009E4A5B">
            <w:pPr>
              <w:spacing w:line="240" w:lineRule="auto"/>
              <w:ind w:left="522" w:right="-45"/>
              <w:jc w:val="thaiDistribute"/>
              <w:rPr>
                <w:rFonts w:eastAsia="Times New Roman" w:cs="Times New Roman"/>
                <w:sz w:val="22"/>
                <w:szCs w:val="22"/>
              </w:rPr>
            </w:pPr>
            <w:r>
              <w:rPr>
                <w:rFonts w:eastAsia="Times New Roman" w:cs="Times New Roman"/>
                <w:sz w:val="22"/>
                <w:szCs w:val="22"/>
              </w:rPr>
              <w:tab/>
            </w:r>
            <w:r w:rsidR="00745189" w:rsidRPr="00D07B6E">
              <w:rPr>
                <w:rFonts w:eastAsia="Times New Roman" w:cs="Times New Roman"/>
                <w:sz w:val="22"/>
                <w:szCs w:val="22"/>
              </w:rPr>
              <w:t>personnel compensation</w:t>
            </w:r>
          </w:p>
        </w:tc>
        <w:tc>
          <w:tcPr>
            <w:tcW w:w="1263" w:type="dxa"/>
          </w:tcPr>
          <w:p w:rsidR="00745189" w:rsidRPr="00D07B6E" w:rsidRDefault="00745189" w:rsidP="009E4A5B">
            <w:pPr>
              <w:tabs>
                <w:tab w:val="decimal" w:pos="1011"/>
              </w:tabs>
              <w:spacing w:line="240" w:lineRule="auto"/>
              <w:ind w:left="-73" w:right="-134" w:hanging="117"/>
              <w:rPr>
                <w:rFonts w:eastAsia="Times New Roman" w:cs="Times New Roman"/>
                <w:color w:val="000000"/>
                <w:sz w:val="22"/>
                <w:szCs w:val="22"/>
              </w:rPr>
            </w:pPr>
          </w:p>
        </w:tc>
        <w:tc>
          <w:tcPr>
            <w:tcW w:w="256" w:type="dxa"/>
            <w:gridSpan w:val="2"/>
          </w:tcPr>
          <w:p w:rsidR="00745189" w:rsidRPr="00D07B6E" w:rsidRDefault="00745189" w:rsidP="009E4A5B">
            <w:pPr>
              <w:tabs>
                <w:tab w:val="left" w:pos="405"/>
                <w:tab w:val="decimal" w:pos="930"/>
              </w:tabs>
              <w:spacing w:line="240" w:lineRule="auto"/>
              <w:ind w:left="605" w:right="43" w:hanging="117"/>
              <w:jc w:val="thaiDistribute"/>
              <w:rPr>
                <w:rFonts w:eastAsia="Times New Roman" w:cs="Times New Roman"/>
                <w:color w:val="000000"/>
                <w:sz w:val="22"/>
                <w:szCs w:val="22"/>
              </w:rPr>
            </w:pPr>
          </w:p>
        </w:tc>
        <w:tc>
          <w:tcPr>
            <w:tcW w:w="1304" w:type="dxa"/>
          </w:tcPr>
          <w:p w:rsidR="00745189" w:rsidRPr="00D07B6E" w:rsidRDefault="00745189" w:rsidP="009E4A5B">
            <w:pPr>
              <w:tabs>
                <w:tab w:val="decimal" w:pos="1011"/>
              </w:tabs>
              <w:spacing w:line="240" w:lineRule="auto"/>
              <w:ind w:left="-73" w:right="-134" w:hanging="117"/>
              <w:rPr>
                <w:rFonts w:eastAsia="Times New Roman" w:cs="Times New Roman"/>
                <w:color w:val="000000"/>
                <w:sz w:val="22"/>
                <w:szCs w:val="22"/>
              </w:rPr>
            </w:pPr>
          </w:p>
        </w:tc>
        <w:tc>
          <w:tcPr>
            <w:tcW w:w="261" w:type="dxa"/>
          </w:tcPr>
          <w:p w:rsidR="00745189" w:rsidRPr="00D07B6E" w:rsidRDefault="00745189" w:rsidP="009E4A5B">
            <w:pPr>
              <w:tabs>
                <w:tab w:val="left" w:pos="405"/>
                <w:tab w:val="decimal" w:pos="930"/>
              </w:tabs>
              <w:spacing w:line="240" w:lineRule="auto"/>
              <w:ind w:left="605" w:right="43" w:hanging="117"/>
              <w:jc w:val="thaiDistribute"/>
              <w:rPr>
                <w:rFonts w:eastAsia="Times New Roman" w:cs="Times New Roman"/>
                <w:sz w:val="22"/>
                <w:szCs w:val="22"/>
              </w:rPr>
            </w:pPr>
          </w:p>
        </w:tc>
        <w:tc>
          <w:tcPr>
            <w:tcW w:w="1290" w:type="dxa"/>
          </w:tcPr>
          <w:p w:rsidR="00745189" w:rsidRPr="00D07B6E" w:rsidRDefault="00745189" w:rsidP="009E4A5B">
            <w:pPr>
              <w:tabs>
                <w:tab w:val="decimal" w:pos="1011"/>
              </w:tabs>
              <w:spacing w:line="240" w:lineRule="auto"/>
              <w:ind w:left="-73" w:right="-134" w:hanging="117"/>
              <w:rPr>
                <w:rFonts w:eastAsia="Times New Roman" w:cs="Times New Roman"/>
                <w:color w:val="000000"/>
                <w:sz w:val="22"/>
                <w:szCs w:val="22"/>
              </w:rPr>
            </w:pPr>
          </w:p>
        </w:tc>
        <w:tc>
          <w:tcPr>
            <w:tcW w:w="262" w:type="dxa"/>
          </w:tcPr>
          <w:p w:rsidR="00745189" w:rsidRPr="00D07B6E" w:rsidRDefault="00745189" w:rsidP="009E4A5B">
            <w:pPr>
              <w:tabs>
                <w:tab w:val="left" w:pos="405"/>
                <w:tab w:val="decimal" w:pos="930"/>
              </w:tabs>
              <w:spacing w:line="240" w:lineRule="auto"/>
              <w:ind w:left="605" w:right="43" w:hanging="117"/>
              <w:jc w:val="thaiDistribute"/>
              <w:rPr>
                <w:rFonts w:eastAsia="Times New Roman" w:cs="Times New Roman"/>
                <w:sz w:val="22"/>
                <w:szCs w:val="22"/>
              </w:rPr>
            </w:pPr>
          </w:p>
        </w:tc>
        <w:tc>
          <w:tcPr>
            <w:tcW w:w="1276" w:type="dxa"/>
          </w:tcPr>
          <w:p w:rsidR="00745189" w:rsidRPr="00D07B6E" w:rsidRDefault="00745189" w:rsidP="009E4A5B">
            <w:pPr>
              <w:tabs>
                <w:tab w:val="decimal" w:pos="1011"/>
              </w:tabs>
              <w:spacing w:line="240" w:lineRule="auto"/>
              <w:ind w:left="-73" w:right="-134" w:hanging="117"/>
              <w:rPr>
                <w:rFonts w:eastAsia="Times New Roman" w:cs="Times New Roman"/>
                <w:color w:val="000000"/>
                <w:sz w:val="22"/>
                <w:szCs w:val="22"/>
              </w:rPr>
            </w:pPr>
          </w:p>
        </w:tc>
      </w:tr>
      <w:tr w:rsidR="00745189" w:rsidRPr="00D07B6E" w:rsidTr="005562A5">
        <w:tc>
          <w:tcPr>
            <w:tcW w:w="4343" w:type="dxa"/>
            <w:vAlign w:val="center"/>
          </w:tcPr>
          <w:p w:rsidR="00745189" w:rsidRPr="00D07B6E" w:rsidRDefault="005562A5" w:rsidP="009E4A5B">
            <w:pPr>
              <w:spacing w:line="240" w:lineRule="auto"/>
              <w:ind w:left="522" w:right="-45"/>
              <w:jc w:val="thaiDistribute"/>
              <w:rPr>
                <w:rFonts w:eastAsia="Times New Roman" w:cs="Times New Roman"/>
                <w:sz w:val="22"/>
                <w:szCs w:val="22"/>
              </w:rPr>
            </w:pPr>
            <w:r>
              <w:rPr>
                <w:rFonts w:eastAsia="Times New Roman" w:cs="Times New Roman"/>
                <w:sz w:val="22"/>
                <w:szCs w:val="22"/>
              </w:rPr>
              <w:tab/>
            </w:r>
            <w:r w:rsidR="00745189" w:rsidRPr="00D07B6E">
              <w:rPr>
                <w:rFonts w:eastAsia="Times New Roman" w:cs="Times New Roman"/>
                <w:sz w:val="22"/>
                <w:szCs w:val="22"/>
              </w:rPr>
              <w:t>Short-term employee benefits</w:t>
            </w:r>
          </w:p>
        </w:tc>
        <w:tc>
          <w:tcPr>
            <w:tcW w:w="1263" w:type="dxa"/>
          </w:tcPr>
          <w:p w:rsidR="00745189" w:rsidRPr="00D07B6E" w:rsidRDefault="000747A2" w:rsidP="009E4A5B">
            <w:pPr>
              <w:tabs>
                <w:tab w:val="decimal" w:pos="1011"/>
              </w:tabs>
              <w:spacing w:line="240" w:lineRule="auto"/>
              <w:ind w:left="-73" w:right="-134" w:hanging="117"/>
              <w:rPr>
                <w:rFonts w:eastAsia="Times New Roman" w:cs="Times New Roman"/>
                <w:color w:val="000000"/>
                <w:sz w:val="22"/>
                <w:szCs w:val="22"/>
              </w:rPr>
            </w:pPr>
            <w:r>
              <w:rPr>
                <w:rFonts w:eastAsia="Times New Roman" w:cs="Times New Roman"/>
                <w:color w:val="000000"/>
                <w:sz w:val="22"/>
                <w:szCs w:val="22"/>
              </w:rPr>
              <w:t>19,902,463</w:t>
            </w:r>
          </w:p>
        </w:tc>
        <w:tc>
          <w:tcPr>
            <w:tcW w:w="256" w:type="dxa"/>
            <w:gridSpan w:val="2"/>
          </w:tcPr>
          <w:p w:rsidR="00745189" w:rsidRPr="00D07B6E" w:rsidRDefault="00745189" w:rsidP="009E4A5B">
            <w:pPr>
              <w:tabs>
                <w:tab w:val="decimal" w:pos="1011"/>
              </w:tabs>
              <w:spacing w:line="240" w:lineRule="auto"/>
              <w:ind w:left="-73" w:right="-134" w:hanging="117"/>
              <w:rPr>
                <w:rFonts w:eastAsia="Times New Roman" w:cs="Times New Roman"/>
                <w:color w:val="000000"/>
                <w:sz w:val="22"/>
                <w:szCs w:val="22"/>
              </w:rPr>
            </w:pPr>
          </w:p>
        </w:tc>
        <w:tc>
          <w:tcPr>
            <w:tcW w:w="1304" w:type="dxa"/>
          </w:tcPr>
          <w:p w:rsidR="00745189" w:rsidRPr="00D07B6E" w:rsidRDefault="00745189" w:rsidP="009E4A5B">
            <w:pPr>
              <w:tabs>
                <w:tab w:val="decimal" w:pos="1011"/>
              </w:tabs>
              <w:spacing w:line="240" w:lineRule="auto"/>
              <w:ind w:left="-73" w:right="-134" w:hanging="117"/>
              <w:rPr>
                <w:rFonts w:eastAsia="Times New Roman" w:cs="Times New Roman"/>
                <w:color w:val="000000"/>
                <w:sz w:val="22"/>
                <w:szCs w:val="22"/>
              </w:rPr>
            </w:pPr>
            <w:r w:rsidRPr="00D07B6E">
              <w:rPr>
                <w:rFonts w:eastAsia="Times New Roman" w:cs="Times New Roman"/>
                <w:color w:val="000000"/>
                <w:sz w:val="22"/>
                <w:szCs w:val="22"/>
              </w:rPr>
              <w:t>21,360,781</w:t>
            </w:r>
          </w:p>
        </w:tc>
        <w:tc>
          <w:tcPr>
            <w:tcW w:w="261" w:type="dxa"/>
          </w:tcPr>
          <w:p w:rsidR="00745189" w:rsidRPr="00D07B6E" w:rsidRDefault="00745189" w:rsidP="009E4A5B">
            <w:pPr>
              <w:tabs>
                <w:tab w:val="decimal" w:pos="500"/>
                <w:tab w:val="decimal" w:pos="1011"/>
              </w:tabs>
              <w:spacing w:line="240" w:lineRule="auto"/>
              <w:ind w:left="-73" w:right="-134" w:hanging="117"/>
              <w:rPr>
                <w:rFonts w:eastAsia="Times New Roman" w:cs="Times New Roman"/>
                <w:color w:val="000000"/>
                <w:sz w:val="22"/>
                <w:szCs w:val="22"/>
              </w:rPr>
            </w:pPr>
          </w:p>
        </w:tc>
        <w:tc>
          <w:tcPr>
            <w:tcW w:w="1290" w:type="dxa"/>
          </w:tcPr>
          <w:p w:rsidR="00745189" w:rsidRPr="00D07B6E" w:rsidRDefault="000747A2" w:rsidP="009E4A5B">
            <w:pPr>
              <w:tabs>
                <w:tab w:val="decimal" w:pos="1011"/>
              </w:tabs>
              <w:spacing w:line="240" w:lineRule="auto"/>
              <w:ind w:left="-73" w:right="-134" w:hanging="117"/>
              <w:rPr>
                <w:rFonts w:eastAsia="Times New Roman" w:cs="Times New Roman"/>
                <w:color w:val="000000"/>
                <w:sz w:val="22"/>
                <w:szCs w:val="22"/>
              </w:rPr>
            </w:pPr>
            <w:r>
              <w:rPr>
                <w:rFonts w:eastAsia="Times New Roman" w:cs="Times New Roman"/>
                <w:color w:val="000000"/>
                <w:sz w:val="22"/>
                <w:szCs w:val="22"/>
              </w:rPr>
              <w:t>16,574,154</w:t>
            </w:r>
          </w:p>
        </w:tc>
        <w:tc>
          <w:tcPr>
            <w:tcW w:w="262" w:type="dxa"/>
          </w:tcPr>
          <w:p w:rsidR="00745189" w:rsidRPr="00D07B6E" w:rsidRDefault="00745189" w:rsidP="009E4A5B">
            <w:pPr>
              <w:tabs>
                <w:tab w:val="decimal" w:pos="500"/>
                <w:tab w:val="decimal" w:pos="1011"/>
              </w:tabs>
              <w:spacing w:line="240" w:lineRule="auto"/>
              <w:ind w:left="-73" w:right="-134" w:hanging="117"/>
              <w:rPr>
                <w:rFonts w:eastAsia="Times New Roman" w:cs="Times New Roman"/>
                <w:color w:val="000000"/>
                <w:sz w:val="22"/>
                <w:szCs w:val="22"/>
              </w:rPr>
            </w:pPr>
          </w:p>
        </w:tc>
        <w:tc>
          <w:tcPr>
            <w:tcW w:w="1276" w:type="dxa"/>
          </w:tcPr>
          <w:p w:rsidR="00745189" w:rsidRPr="00D07B6E" w:rsidRDefault="00745189" w:rsidP="009E4A5B">
            <w:pPr>
              <w:tabs>
                <w:tab w:val="decimal" w:pos="1011"/>
              </w:tabs>
              <w:spacing w:line="240" w:lineRule="auto"/>
              <w:ind w:left="-73" w:right="-134" w:hanging="117"/>
              <w:rPr>
                <w:rFonts w:eastAsia="Times New Roman" w:cs="Times New Roman"/>
                <w:color w:val="000000"/>
                <w:sz w:val="22"/>
                <w:szCs w:val="22"/>
              </w:rPr>
            </w:pPr>
            <w:r w:rsidRPr="00D07B6E">
              <w:rPr>
                <w:rFonts w:eastAsia="Times New Roman" w:cs="Times New Roman"/>
                <w:color w:val="000000"/>
                <w:sz w:val="22"/>
                <w:szCs w:val="22"/>
              </w:rPr>
              <w:t>17,980,861</w:t>
            </w:r>
          </w:p>
        </w:tc>
      </w:tr>
      <w:tr w:rsidR="00745189" w:rsidRPr="00D07B6E" w:rsidTr="005562A5">
        <w:tc>
          <w:tcPr>
            <w:tcW w:w="4343" w:type="dxa"/>
            <w:vAlign w:val="center"/>
          </w:tcPr>
          <w:p w:rsidR="00745189" w:rsidRPr="00D07B6E" w:rsidRDefault="00745189" w:rsidP="009E4A5B">
            <w:pPr>
              <w:spacing w:line="240" w:lineRule="auto"/>
              <w:ind w:left="522" w:right="-45"/>
              <w:jc w:val="thaiDistribute"/>
              <w:rPr>
                <w:rFonts w:eastAsia="Times New Roman" w:cs="Times New Roman"/>
                <w:sz w:val="22"/>
                <w:szCs w:val="22"/>
              </w:rPr>
            </w:pPr>
            <w:r w:rsidRPr="00D07B6E">
              <w:rPr>
                <w:rFonts w:eastAsia="Times New Roman" w:cs="Times New Roman"/>
                <w:sz w:val="22"/>
                <w:szCs w:val="22"/>
              </w:rPr>
              <w:tab/>
              <w:t>Post-employment benefits</w:t>
            </w:r>
          </w:p>
        </w:tc>
        <w:tc>
          <w:tcPr>
            <w:tcW w:w="1263" w:type="dxa"/>
            <w:tcBorders>
              <w:bottom w:val="single" w:sz="4" w:space="0" w:color="auto"/>
            </w:tcBorders>
          </w:tcPr>
          <w:p w:rsidR="00745189" w:rsidRPr="00D07B6E" w:rsidRDefault="000747A2" w:rsidP="009E4A5B">
            <w:pPr>
              <w:tabs>
                <w:tab w:val="decimal" w:pos="1011"/>
              </w:tabs>
              <w:spacing w:line="240" w:lineRule="auto"/>
              <w:ind w:left="-73" w:right="-134" w:hanging="117"/>
              <w:rPr>
                <w:rFonts w:eastAsia="Times New Roman" w:cs="Times New Roman"/>
                <w:color w:val="000000"/>
                <w:sz w:val="22"/>
                <w:szCs w:val="22"/>
              </w:rPr>
            </w:pPr>
            <w:r>
              <w:rPr>
                <w:rFonts w:eastAsia="Times New Roman" w:cs="Times New Roman"/>
                <w:color w:val="000000"/>
                <w:sz w:val="22"/>
                <w:szCs w:val="22"/>
              </w:rPr>
              <w:t>449,678</w:t>
            </w:r>
          </w:p>
        </w:tc>
        <w:tc>
          <w:tcPr>
            <w:tcW w:w="256" w:type="dxa"/>
            <w:gridSpan w:val="2"/>
          </w:tcPr>
          <w:p w:rsidR="00745189" w:rsidRPr="00D07B6E" w:rsidRDefault="00745189" w:rsidP="009E4A5B">
            <w:pPr>
              <w:tabs>
                <w:tab w:val="decimal" w:pos="1011"/>
              </w:tabs>
              <w:spacing w:line="240" w:lineRule="auto"/>
              <w:ind w:left="-73" w:right="-134" w:hanging="117"/>
              <w:rPr>
                <w:rFonts w:eastAsia="Times New Roman" w:cs="Times New Roman"/>
                <w:color w:val="000000"/>
                <w:sz w:val="22"/>
                <w:szCs w:val="22"/>
              </w:rPr>
            </w:pPr>
          </w:p>
        </w:tc>
        <w:tc>
          <w:tcPr>
            <w:tcW w:w="1304" w:type="dxa"/>
            <w:tcBorders>
              <w:bottom w:val="single" w:sz="4" w:space="0" w:color="auto"/>
            </w:tcBorders>
          </w:tcPr>
          <w:p w:rsidR="00745189" w:rsidRPr="00D07B6E" w:rsidRDefault="00745189" w:rsidP="009E4A5B">
            <w:pPr>
              <w:tabs>
                <w:tab w:val="decimal" w:pos="1011"/>
              </w:tabs>
              <w:spacing w:line="240" w:lineRule="auto"/>
              <w:ind w:left="-73" w:right="-134" w:hanging="117"/>
              <w:rPr>
                <w:rFonts w:eastAsia="Times New Roman" w:cs="Times New Roman"/>
                <w:color w:val="000000"/>
                <w:sz w:val="22"/>
                <w:szCs w:val="22"/>
              </w:rPr>
            </w:pPr>
            <w:r w:rsidRPr="00D07B6E">
              <w:rPr>
                <w:rFonts w:eastAsia="Times New Roman" w:cs="Times New Roman"/>
                <w:color w:val="000000"/>
                <w:sz w:val="22"/>
                <w:szCs w:val="22"/>
              </w:rPr>
              <w:t>402,467</w:t>
            </w:r>
          </w:p>
        </w:tc>
        <w:tc>
          <w:tcPr>
            <w:tcW w:w="261" w:type="dxa"/>
          </w:tcPr>
          <w:p w:rsidR="00745189" w:rsidRPr="00D07B6E" w:rsidRDefault="00745189" w:rsidP="009E4A5B">
            <w:pPr>
              <w:tabs>
                <w:tab w:val="decimal" w:pos="500"/>
                <w:tab w:val="decimal" w:pos="1011"/>
              </w:tabs>
              <w:spacing w:line="240" w:lineRule="auto"/>
              <w:ind w:left="-73" w:right="-134" w:hanging="117"/>
              <w:rPr>
                <w:rFonts w:eastAsia="Times New Roman" w:cs="Times New Roman"/>
                <w:color w:val="000000"/>
                <w:sz w:val="22"/>
                <w:szCs w:val="22"/>
              </w:rPr>
            </w:pPr>
          </w:p>
        </w:tc>
        <w:tc>
          <w:tcPr>
            <w:tcW w:w="1290" w:type="dxa"/>
            <w:tcBorders>
              <w:bottom w:val="single" w:sz="4" w:space="0" w:color="auto"/>
            </w:tcBorders>
          </w:tcPr>
          <w:p w:rsidR="00745189" w:rsidRPr="00D07B6E" w:rsidRDefault="000747A2" w:rsidP="009E4A5B">
            <w:pPr>
              <w:tabs>
                <w:tab w:val="decimal" w:pos="1011"/>
              </w:tabs>
              <w:spacing w:line="240" w:lineRule="auto"/>
              <w:ind w:left="-73" w:right="-134" w:hanging="117"/>
              <w:rPr>
                <w:rFonts w:eastAsia="Times New Roman" w:cs="Times New Roman"/>
                <w:color w:val="000000"/>
                <w:sz w:val="22"/>
                <w:szCs w:val="22"/>
              </w:rPr>
            </w:pPr>
            <w:r>
              <w:rPr>
                <w:rFonts w:eastAsia="Times New Roman" w:cs="Times New Roman"/>
                <w:color w:val="000000"/>
                <w:sz w:val="22"/>
                <w:szCs w:val="22"/>
              </w:rPr>
              <w:t>449,678</w:t>
            </w:r>
          </w:p>
        </w:tc>
        <w:tc>
          <w:tcPr>
            <w:tcW w:w="262" w:type="dxa"/>
          </w:tcPr>
          <w:p w:rsidR="00745189" w:rsidRPr="00D07B6E" w:rsidRDefault="00745189" w:rsidP="009E4A5B">
            <w:pPr>
              <w:tabs>
                <w:tab w:val="decimal" w:pos="500"/>
                <w:tab w:val="decimal" w:pos="1011"/>
              </w:tabs>
              <w:spacing w:line="240" w:lineRule="auto"/>
              <w:ind w:left="-73" w:right="-134" w:hanging="117"/>
              <w:rPr>
                <w:rFonts w:eastAsia="Times New Roman" w:cs="Times New Roman"/>
                <w:color w:val="000000"/>
                <w:sz w:val="22"/>
                <w:szCs w:val="22"/>
              </w:rPr>
            </w:pPr>
          </w:p>
        </w:tc>
        <w:tc>
          <w:tcPr>
            <w:tcW w:w="1276" w:type="dxa"/>
            <w:tcBorders>
              <w:bottom w:val="single" w:sz="4" w:space="0" w:color="auto"/>
            </w:tcBorders>
          </w:tcPr>
          <w:p w:rsidR="00745189" w:rsidRPr="00D07B6E" w:rsidRDefault="00745189" w:rsidP="009E4A5B">
            <w:pPr>
              <w:tabs>
                <w:tab w:val="decimal" w:pos="1011"/>
              </w:tabs>
              <w:spacing w:line="240" w:lineRule="auto"/>
              <w:ind w:left="-73" w:right="-134" w:hanging="117"/>
              <w:rPr>
                <w:rFonts w:eastAsia="Times New Roman" w:cs="Times New Roman"/>
                <w:color w:val="000000"/>
                <w:sz w:val="22"/>
                <w:szCs w:val="22"/>
              </w:rPr>
            </w:pPr>
            <w:r w:rsidRPr="00D07B6E">
              <w:rPr>
                <w:rFonts w:eastAsia="Times New Roman" w:cs="Times New Roman"/>
                <w:color w:val="000000"/>
                <w:sz w:val="22"/>
                <w:szCs w:val="22"/>
              </w:rPr>
              <w:t>402,467</w:t>
            </w:r>
          </w:p>
        </w:tc>
      </w:tr>
      <w:tr w:rsidR="00745189" w:rsidRPr="00D07B6E" w:rsidTr="005562A5">
        <w:tc>
          <w:tcPr>
            <w:tcW w:w="4343" w:type="dxa"/>
            <w:vAlign w:val="center"/>
          </w:tcPr>
          <w:p w:rsidR="00745189" w:rsidRPr="00D07B6E" w:rsidRDefault="00745189" w:rsidP="009E4A5B">
            <w:pPr>
              <w:spacing w:line="240" w:lineRule="auto"/>
              <w:ind w:left="522" w:right="-108" w:firstLine="169"/>
              <w:rPr>
                <w:rFonts w:eastAsia="Times New Roman" w:cs="Times New Roman"/>
                <w:sz w:val="22"/>
                <w:szCs w:val="22"/>
              </w:rPr>
            </w:pPr>
            <w:r w:rsidRPr="00D07B6E">
              <w:rPr>
                <w:rFonts w:eastAsia="Times New Roman" w:cs="Times New Roman"/>
                <w:b/>
                <w:bCs/>
                <w:sz w:val="22"/>
                <w:szCs w:val="22"/>
              </w:rPr>
              <w:t xml:space="preserve">Total directors and key management </w:t>
            </w:r>
          </w:p>
        </w:tc>
        <w:tc>
          <w:tcPr>
            <w:tcW w:w="1263" w:type="dxa"/>
            <w:tcBorders>
              <w:top w:val="single" w:sz="4" w:space="0" w:color="auto"/>
            </w:tcBorders>
          </w:tcPr>
          <w:p w:rsidR="00745189" w:rsidRPr="00D07B6E" w:rsidRDefault="00745189" w:rsidP="009E4A5B">
            <w:pPr>
              <w:tabs>
                <w:tab w:val="decimal" w:pos="1011"/>
              </w:tabs>
              <w:spacing w:line="240" w:lineRule="auto"/>
              <w:ind w:left="-73" w:right="-134" w:hanging="117"/>
              <w:rPr>
                <w:rFonts w:eastAsia="Times New Roman" w:cs="Times New Roman"/>
                <w:color w:val="000000"/>
                <w:sz w:val="22"/>
                <w:szCs w:val="22"/>
              </w:rPr>
            </w:pPr>
          </w:p>
        </w:tc>
        <w:tc>
          <w:tcPr>
            <w:tcW w:w="256" w:type="dxa"/>
            <w:gridSpan w:val="2"/>
          </w:tcPr>
          <w:p w:rsidR="00745189" w:rsidRPr="00D07B6E" w:rsidRDefault="00745189" w:rsidP="009E4A5B">
            <w:pPr>
              <w:tabs>
                <w:tab w:val="left" w:pos="405"/>
                <w:tab w:val="decimal" w:pos="930"/>
              </w:tabs>
              <w:spacing w:line="240" w:lineRule="auto"/>
              <w:ind w:left="605" w:right="43" w:hanging="117"/>
              <w:jc w:val="thaiDistribute"/>
              <w:rPr>
                <w:rFonts w:eastAsia="Times New Roman" w:cs="Times New Roman"/>
                <w:color w:val="000000"/>
                <w:sz w:val="22"/>
                <w:szCs w:val="22"/>
              </w:rPr>
            </w:pPr>
          </w:p>
        </w:tc>
        <w:tc>
          <w:tcPr>
            <w:tcW w:w="1304" w:type="dxa"/>
            <w:tcBorders>
              <w:top w:val="single" w:sz="4" w:space="0" w:color="auto"/>
            </w:tcBorders>
          </w:tcPr>
          <w:p w:rsidR="00745189" w:rsidRPr="00D07B6E" w:rsidRDefault="00745189" w:rsidP="009E4A5B">
            <w:pPr>
              <w:tabs>
                <w:tab w:val="decimal" w:pos="1011"/>
              </w:tabs>
              <w:spacing w:line="240" w:lineRule="auto"/>
              <w:ind w:left="-73" w:right="-134" w:hanging="117"/>
              <w:rPr>
                <w:rFonts w:eastAsia="Times New Roman" w:cs="Times New Roman"/>
                <w:color w:val="000000"/>
                <w:sz w:val="22"/>
                <w:szCs w:val="22"/>
              </w:rPr>
            </w:pPr>
          </w:p>
        </w:tc>
        <w:tc>
          <w:tcPr>
            <w:tcW w:w="261" w:type="dxa"/>
          </w:tcPr>
          <w:p w:rsidR="00745189" w:rsidRPr="00D07B6E" w:rsidRDefault="00745189" w:rsidP="009E4A5B">
            <w:pPr>
              <w:tabs>
                <w:tab w:val="left" w:pos="405"/>
                <w:tab w:val="decimal" w:pos="930"/>
              </w:tabs>
              <w:spacing w:line="240" w:lineRule="auto"/>
              <w:ind w:left="605" w:right="43" w:hanging="117"/>
              <w:jc w:val="thaiDistribute"/>
              <w:rPr>
                <w:rFonts w:eastAsia="Times New Roman" w:cs="Times New Roman"/>
                <w:color w:val="000000"/>
                <w:sz w:val="22"/>
                <w:szCs w:val="22"/>
              </w:rPr>
            </w:pPr>
          </w:p>
        </w:tc>
        <w:tc>
          <w:tcPr>
            <w:tcW w:w="1290" w:type="dxa"/>
            <w:tcBorders>
              <w:top w:val="single" w:sz="4" w:space="0" w:color="auto"/>
            </w:tcBorders>
          </w:tcPr>
          <w:p w:rsidR="00745189" w:rsidRPr="00D07B6E" w:rsidRDefault="00745189" w:rsidP="009E4A5B">
            <w:pPr>
              <w:tabs>
                <w:tab w:val="decimal" w:pos="1011"/>
              </w:tabs>
              <w:spacing w:line="240" w:lineRule="auto"/>
              <w:ind w:left="-73" w:right="-134" w:hanging="117"/>
              <w:rPr>
                <w:rFonts w:eastAsia="Times New Roman" w:cs="Times New Roman"/>
                <w:color w:val="000000"/>
                <w:sz w:val="22"/>
                <w:szCs w:val="22"/>
              </w:rPr>
            </w:pPr>
          </w:p>
        </w:tc>
        <w:tc>
          <w:tcPr>
            <w:tcW w:w="262" w:type="dxa"/>
          </w:tcPr>
          <w:p w:rsidR="00745189" w:rsidRPr="00D07B6E" w:rsidRDefault="00745189" w:rsidP="009E4A5B">
            <w:pPr>
              <w:tabs>
                <w:tab w:val="left" w:pos="405"/>
                <w:tab w:val="decimal" w:pos="930"/>
              </w:tabs>
              <w:spacing w:line="240" w:lineRule="auto"/>
              <w:ind w:left="605" w:right="43" w:hanging="117"/>
              <w:jc w:val="thaiDistribute"/>
              <w:rPr>
                <w:rFonts w:eastAsia="Times New Roman" w:cs="Times New Roman"/>
                <w:color w:val="000000"/>
                <w:sz w:val="22"/>
                <w:szCs w:val="22"/>
              </w:rPr>
            </w:pPr>
          </w:p>
        </w:tc>
        <w:tc>
          <w:tcPr>
            <w:tcW w:w="1276" w:type="dxa"/>
            <w:tcBorders>
              <w:top w:val="single" w:sz="4" w:space="0" w:color="auto"/>
            </w:tcBorders>
          </w:tcPr>
          <w:p w:rsidR="00745189" w:rsidRPr="00D07B6E" w:rsidRDefault="00745189" w:rsidP="009E4A5B">
            <w:pPr>
              <w:tabs>
                <w:tab w:val="decimal" w:pos="1011"/>
              </w:tabs>
              <w:spacing w:line="240" w:lineRule="auto"/>
              <w:ind w:left="-73" w:right="-134" w:hanging="117"/>
              <w:rPr>
                <w:rFonts w:eastAsia="Times New Roman" w:cs="Times New Roman"/>
                <w:color w:val="000000"/>
                <w:sz w:val="22"/>
                <w:szCs w:val="22"/>
              </w:rPr>
            </w:pPr>
          </w:p>
        </w:tc>
      </w:tr>
      <w:tr w:rsidR="00745189" w:rsidRPr="00D07B6E" w:rsidTr="005562A5">
        <w:tc>
          <w:tcPr>
            <w:tcW w:w="4343" w:type="dxa"/>
            <w:vAlign w:val="center"/>
          </w:tcPr>
          <w:p w:rsidR="00745189" w:rsidRPr="00D07B6E" w:rsidRDefault="005562A5" w:rsidP="009E4A5B">
            <w:pPr>
              <w:tabs>
                <w:tab w:val="left" w:pos="892"/>
              </w:tabs>
              <w:spacing w:line="240" w:lineRule="auto"/>
              <w:ind w:left="522" w:right="-45"/>
              <w:jc w:val="thaiDistribute"/>
              <w:rPr>
                <w:rFonts w:eastAsia="Times New Roman" w:cs="Times New Roman"/>
                <w:b/>
                <w:bCs/>
                <w:sz w:val="22"/>
                <w:szCs w:val="22"/>
              </w:rPr>
            </w:pPr>
            <w:r>
              <w:rPr>
                <w:rFonts w:eastAsia="Times New Roman" w:cs="Times New Roman"/>
                <w:b/>
                <w:bCs/>
                <w:sz w:val="22"/>
                <w:szCs w:val="22"/>
              </w:rPr>
              <w:tab/>
            </w:r>
            <w:r w:rsidR="00745189" w:rsidRPr="00D07B6E">
              <w:rPr>
                <w:rFonts w:eastAsia="Times New Roman" w:cs="Times New Roman"/>
                <w:b/>
                <w:bCs/>
                <w:sz w:val="22"/>
                <w:szCs w:val="22"/>
              </w:rPr>
              <w:t>personal compensation</w:t>
            </w:r>
          </w:p>
        </w:tc>
        <w:tc>
          <w:tcPr>
            <w:tcW w:w="1263" w:type="dxa"/>
            <w:tcBorders>
              <w:bottom w:val="double" w:sz="4" w:space="0" w:color="auto"/>
            </w:tcBorders>
          </w:tcPr>
          <w:p w:rsidR="00745189" w:rsidRPr="00D07B6E" w:rsidRDefault="000747A2" w:rsidP="009E4A5B">
            <w:pPr>
              <w:tabs>
                <w:tab w:val="decimal" w:pos="1011"/>
              </w:tabs>
              <w:spacing w:line="240" w:lineRule="auto"/>
              <w:ind w:left="-73" w:right="-134" w:hanging="117"/>
              <w:rPr>
                <w:rFonts w:eastAsia="Times New Roman" w:cs="Times New Roman"/>
                <w:b/>
                <w:bCs/>
                <w:color w:val="000000"/>
                <w:sz w:val="22"/>
                <w:szCs w:val="22"/>
              </w:rPr>
            </w:pPr>
            <w:r>
              <w:rPr>
                <w:rFonts w:eastAsia="Times New Roman" w:cs="Times New Roman"/>
                <w:b/>
                <w:bCs/>
                <w:color w:val="000000"/>
                <w:sz w:val="22"/>
                <w:szCs w:val="22"/>
              </w:rPr>
              <w:t>20,352,141</w:t>
            </w:r>
          </w:p>
        </w:tc>
        <w:tc>
          <w:tcPr>
            <w:tcW w:w="256" w:type="dxa"/>
            <w:gridSpan w:val="2"/>
          </w:tcPr>
          <w:p w:rsidR="00745189" w:rsidRPr="00D07B6E" w:rsidRDefault="00745189" w:rsidP="009E4A5B">
            <w:pPr>
              <w:tabs>
                <w:tab w:val="decimal" w:pos="1011"/>
              </w:tabs>
              <w:spacing w:line="240" w:lineRule="auto"/>
              <w:ind w:left="-73" w:right="-134" w:hanging="117"/>
              <w:rPr>
                <w:rFonts w:eastAsia="Times New Roman" w:cs="Times New Roman"/>
                <w:b/>
                <w:bCs/>
                <w:color w:val="000000"/>
                <w:sz w:val="22"/>
                <w:szCs w:val="22"/>
              </w:rPr>
            </w:pPr>
          </w:p>
        </w:tc>
        <w:tc>
          <w:tcPr>
            <w:tcW w:w="1304" w:type="dxa"/>
            <w:tcBorders>
              <w:bottom w:val="double" w:sz="4" w:space="0" w:color="auto"/>
            </w:tcBorders>
          </w:tcPr>
          <w:p w:rsidR="00745189" w:rsidRPr="00D07B6E" w:rsidRDefault="00745189" w:rsidP="009E4A5B">
            <w:pPr>
              <w:tabs>
                <w:tab w:val="decimal" w:pos="1011"/>
              </w:tabs>
              <w:spacing w:line="240" w:lineRule="auto"/>
              <w:ind w:left="-73" w:right="-134" w:hanging="117"/>
              <w:rPr>
                <w:rFonts w:eastAsia="Times New Roman" w:cs="Times New Roman"/>
                <w:b/>
                <w:bCs/>
                <w:color w:val="000000"/>
                <w:sz w:val="22"/>
                <w:szCs w:val="22"/>
              </w:rPr>
            </w:pPr>
            <w:r w:rsidRPr="00D07B6E">
              <w:rPr>
                <w:rFonts w:eastAsia="Times New Roman" w:cs="Times New Roman"/>
                <w:b/>
                <w:bCs/>
                <w:color w:val="000000"/>
                <w:sz w:val="22"/>
                <w:szCs w:val="22"/>
              </w:rPr>
              <w:t>21,763,248</w:t>
            </w:r>
          </w:p>
        </w:tc>
        <w:tc>
          <w:tcPr>
            <w:tcW w:w="261" w:type="dxa"/>
          </w:tcPr>
          <w:p w:rsidR="00745189" w:rsidRPr="00D07B6E" w:rsidRDefault="00745189" w:rsidP="009E4A5B">
            <w:pPr>
              <w:tabs>
                <w:tab w:val="decimal" w:pos="500"/>
                <w:tab w:val="decimal" w:pos="1011"/>
              </w:tabs>
              <w:spacing w:line="240" w:lineRule="auto"/>
              <w:ind w:left="-73" w:right="-134" w:hanging="117"/>
              <w:rPr>
                <w:rFonts w:eastAsia="Times New Roman" w:cs="Times New Roman"/>
                <w:b/>
                <w:bCs/>
                <w:color w:val="000000"/>
                <w:sz w:val="22"/>
                <w:szCs w:val="22"/>
              </w:rPr>
            </w:pPr>
          </w:p>
        </w:tc>
        <w:tc>
          <w:tcPr>
            <w:tcW w:w="1290" w:type="dxa"/>
            <w:tcBorders>
              <w:bottom w:val="double" w:sz="4" w:space="0" w:color="auto"/>
            </w:tcBorders>
          </w:tcPr>
          <w:p w:rsidR="00745189" w:rsidRPr="00D07B6E" w:rsidRDefault="000747A2" w:rsidP="009E4A5B">
            <w:pPr>
              <w:tabs>
                <w:tab w:val="decimal" w:pos="1011"/>
              </w:tabs>
              <w:spacing w:line="240" w:lineRule="auto"/>
              <w:ind w:left="-73" w:right="-134" w:hanging="117"/>
              <w:rPr>
                <w:rFonts w:eastAsia="Times New Roman" w:cs="Times New Roman"/>
                <w:b/>
                <w:bCs/>
                <w:color w:val="000000"/>
                <w:sz w:val="22"/>
                <w:szCs w:val="22"/>
              </w:rPr>
            </w:pPr>
            <w:r>
              <w:rPr>
                <w:rFonts w:eastAsia="Times New Roman" w:cs="Times New Roman"/>
                <w:b/>
                <w:bCs/>
                <w:color w:val="000000"/>
                <w:sz w:val="22"/>
                <w:szCs w:val="22"/>
              </w:rPr>
              <w:t>17,023,823</w:t>
            </w:r>
          </w:p>
        </w:tc>
        <w:tc>
          <w:tcPr>
            <w:tcW w:w="262" w:type="dxa"/>
          </w:tcPr>
          <w:p w:rsidR="00745189" w:rsidRPr="00D07B6E" w:rsidRDefault="00745189" w:rsidP="009E4A5B">
            <w:pPr>
              <w:tabs>
                <w:tab w:val="decimal" w:pos="500"/>
                <w:tab w:val="decimal" w:pos="1011"/>
              </w:tabs>
              <w:spacing w:line="240" w:lineRule="auto"/>
              <w:ind w:left="-73" w:right="-134" w:hanging="117"/>
              <w:rPr>
                <w:rFonts w:eastAsia="Times New Roman" w:cs="Times New Roman"/>
                <w:b/>
                <w:bCs/>
                <w:color w:val="000000"/>
                <w:sz w:val="22"/>
                <w:szCs w:val="22"/>
              </w:rPr>
            </w:pPr>
          </w:p>
        </w:tc>
        <w:tc>
          <w:tcPr>
            <w:tcW w:w="1276" w:type="dxa"/>
            <w:tcBorders>
              <w:bottom w:val="double" w:sz="4" w:space="0" w:color="auto"/>
            </w:tcBorders>
          </w:tcPr>
          <w:p w:rsidR="00745189" w:rsidRPr="00D07B6E" w:rsidRDefault="00745189" w:rsidP="009E4A5B">
            <w:pPr>
              <w:tabs>
                <w:tab w:val="decimal" w:pos="1011"/>
              </w:tabs>
              <w:spacing w:line="240" w:lineRule="auto"/>
              <w:ind w:left="-73" w:right="-134" w:hanging="117"/>
              <w:rPr>
                <w:rFonts w:eastAsia="Times New Roman" w:cs="Times New Roman"/>
                <w:b/>
                <w:bCs/>
                <w:color w:val="000000"/>
                <w:sz w:val="22"/>
                <w:szCs w:val="22"/>
              </w:rPr>
            </w:pPr>
            <w:r w:rsidRPr="00D07B6E">
              <w:rPr>
                <w:rFonts w:eastAsia="Times New Roman" w:cs="Times New Roman"/>
                <w:b/>
                <w:bCs/>
                <w:color w:val="000000"/>
                <w:sz w:val="22"/>
                <w:szCs w:val="22"/>
              </w:rPr>
              <w:t>18,383,328</w:t>
            </w:r>
          </w:p>
        </w:tc>
      </w:tr>
    </w:tbl>
    <w:p w:rsidR="00C3748D" w:rsidRPr="003C00F8" w:rsidRDefault="00C3748D" w:rsidP="009E4A5B">
      <w:pPr>
        <w:spacing w:line="240" w:lineRule="atLeast"/>
        <w:ind w:left="539" w:right="11"/>
        <w:jc w:val="both"/>
        <w:rPr>
          <w:rFonts w:cs="Times New Roman"/>
          <w:sz w:val="22"/>
          <w:szCs w:val="22"/>
          <w:lang w:val="en-AU"/>
        </w:rPr>
      </w:pPr>
    </w:p>
    <w:p w:rsidR="00284209" w:rsidRDefault="00284209" w:rsidP="009E4A5B">
      <w:pPr>
        <w:spacing w:line="240" w:lineRule="auto"/>
        <w:ind w:right="0"/>
        <w:rPr>
          <w:rFonts w:cs="Times New Roman"/>
          <w:sz w:val="22"/>
          <w:szCs w:val="22"/>
        </w:rPr>
      </w:pPr>
      <w:r>
        <w:rPr>
          <w:rFonts w:cs="Times New Roman"/>
          <w:sz w:val="22"/>
          <w:szCs w:val="22"/>
        </w:rPr>
        <w:br w:type="page"/>
      </w:r>
    </w:p>
    <w:p w:rsidR="00C3748D" w:rsidRPr="00D07B6E" w:rsidRDefault="00C3748D" w:rsidP="009E4A5B">
      <w:pPr>
        <w:spacing w:line="240" w:lineRule="auto"/>
        <w:ind w:right="0" w:firstLine="567"/>
        <w:rPr>
          <w:rFonts w:cs="Times New Roman"/>
          <w:sz w:val="22"/>
          <w:szCs w:val="22"/>
        </w:rPr>
      </w:pPr>
      <w:r w:rsidRPr="00D07B6E">
        <w:rPr>
          <w:rFonts w:cs="Times New Roman"/>
          <w:sz w:val="22"/>
          <w:szCs w:val="22"/>
        </w:rPr>
        <w:lastRenderedPageBreak/>
        <w:t>Balances with related parties as at 31 December were as follows:</w:t>
      </w:r>
    </w:p>
    <w:p w:rsidR="00C3748D" w:rsidRPr="00D07B6E" w:rsidRDefault="00C3748D" w:rsidP="009E4A5B">
      <w:pPr>
        <w:spacing w:line="240" w:lineRule="atLeast"/>
        <w:ind w:left="539" w:right="11"/>
        <w:jc w:val="both"/>
        <w:rPr>
          <w:rFonts w:cs="Times New Roman"/>
          <w:sz w:val="22"/>
          <w:szCs w:val="22"/>
        </w:rPr>
      </w:pPr>
    </w:p>
    <w:p w:rsidR="005C18E1" w:rsidRPr="00D07B6E" w:rsidRDefault="005C18E1" w:rsidP="009E4A5B">
      <w:pPr>
        <w:spacing w:line="240" w:lineRule="atLeast"/>
        <w:ind w:left="539" w:right="11"/>
        <w:jc w:val="both"/>
        <w:rPr>
          <w:rFonts w:eastAsia="Times New Roman" w:cs="Times New Roman"/>
          <w:b/>
          <w:bCs/>
          <w:i/>
          <w:iCs/>
          <w:sz w:val="22"/>
          <w:szCs w:val="22"/>
        </w:rPr>
      </w:pPr>
      <w:r w:rsidRPr="00D07B6E">
        <w:rPr>
          <w:rFonts w:eastAsia="Times New Roman" w:cs="Times New Roman"/>
          <w:b/>
          <w:bCs/>
          <w:i/>
          <w:iCs/>
          <w:sz w:val="22"/>
          <w:szCs w:val="22"/>
        </w:rPr>
        <w:t>Account receivables – related parties</w:t>
      </w:r>
    </w:p>
    <w:p w:rsidR="00107471" w:rsidRPr="00D07B6E" w:rsidRDefault="00107471" w:rsidP="009E4A5B">
      <w:pPr>
        <w:spacing w:line="240" w:lineRule="atLeast"/>
        <w:ind w:left="539" w:right="11"/>
        <w:jc w:val="both"/>
        <w:rPr>
          <w:rFonts w:cs="Times New Roman"/>
          <w:sz w:val="22"/>
          <w:szCs w:val="22"/>
        </w:rPr>
      </w:pPr>
    </w:p>
    <w:tbl>
      <w:tblPr>
        <w:tblW w:w="9296" w:type="dxa"/>
        <w:tblInd w:w="531" w:type="dxa"/>
        <w:tblLayout w:type="fixed"/>
        <w:tblLook w:val="0000"/>
      </w:tblPr>
      <w:tblGrid>
        <w:gridCol w:w="3545"/>
        <w:gridCol w:w="13"/>
        <w:gridCol w:w="1136"/>
        <w:gridCol w:w="6"/>
        <w:gridCol w:w="230"/>
        <w:gridCol w:w="8"/>
        <w:gridCol w:w="1175"/>
        <w:gridCol w:w="8"/>
        <w:gridCol w:w="259"/>
        <w:gridCol w:w="1316"/>
        <w:gridCol w:w="8"/>
        <w:gridCol w:w="258"/>
        <w:gridCol w:w="7"/>
        <w:gridCol w:w="1327"/>
      </w:tblGrid>
      <w:tr w:rsidR="00C3748D" w:rsidRPr="00D07B6E" w:rsidTr="0068280E">
        <w:trPr>
          <w:tblHeader/>
        </w:trPr>
        <w:tc>
          <w:tcPr>
            <w:tcW w:w="3558" w:type="dxa"/>
            <w:gridSpan w:val="2"/>
            <w:shd w:val="clear" w:color="auto" w:fill="auto"/>
            <w:vAlign w:val="center"/>
          </w:tcPr>
          <w:p w:rsidR="00C3748D" w:rsidRPr="00D07B6E" w:rsidRDefault="00C3748D" w:rsidP="009E4A5B">
            <w:pPr>
              <w:tabs>
                <w:tab w:val="left" w:pos="71"/>
              </w:tabs>
              <w:spacing w:line="240" w:lineRule="auto"/>
              <w:ind w:left="71" w:right="32"/>
              <w:jc w:val="thaiDistribute"/>
              <w:rPr>
                <w:rFonts w:eastAsia="Times New Roman" w:cs="Times New Roman"/>
                <w:sz w:val="22"/>
                <w:szCs w:val="22"/>
                <w:cs/>
                <w:lang w:val="en-GB"/>
              </w:rPr>
            </w:pPr>
          </w:p>
        </w:tc>
        <w:tc>
          <w:tcPr>
            <w:tcW w:w="2563" w:type="dxa"/>
            <w:gridSpan w:val="6"/>
            <w:shd w:val="clear" w:color="auto" w:fill="auto"/>
          </w:tcPr>
          <w:p w:rsidR="00C3748D" w:rsidRPr="00D07B6E" w:rsidRDefault="00C3748D" w:rsidP="009E4A5B">
            <w:pPr>
              <w:spacing w:line="240" w:lineRule="auto"/>
              <w:ind w:right="46"/>
              <w:jc w:val="center"/>
              <w:rPr>
                <w:rFonts w:cs="Times New Roman"/>
                <w:b/>
                <w:bCs/>
                <w:sz w:val="22"/>
                <w:szCs w:val="22"/>
              </w:rPr>
            </w:pPr>
            <w:r w:rsidRPr="00D07B6E">
              <w:rPr>
                <w:rFonts w:cs="Times New Roman"/>
                <w:b/>
                <w:bCs/>
                <w:sz w:val="22"/>
                <w:szCs w:val="22"/>
              </w:rPr>
              <w:t>Consolidated</w:t>
            </w:r>
            <w:r w:rsidRPr="00D07B6E">
              <w:rPr>
                <w:rFonts w:cs="Times New Roman"/>
                <w:b/>
                <w:bCs/>
                <w:sz w:val="22"/>
                <w:szCs w:val="22"/>
              </w:rPr>
              <w:br/>
              <w:t>financial statements</w:t>
            </w:r>
          </w:p>
        </w:tc>
        <w:tc>
          <w:tcPr>
            <w:tcW w:w="259" w:type="dxa"/>
          </w:tcPr>
          <w:p w:rsidR="00C3748D" w:rsidRPr="00D07B6E" w:rsidRDefault="00C3748D" w:rsidP="009E4A5B">
            <w:pPr>
              <w:tabs>
                <w:tab w:val="decimal" w:pos="930"/>
              </w:tabs>
              <w:spacing w:line="240" w:lineRule="auto"/>
              <w:jc w:val="center"/>
              <w:rPr>
                <w:rFonts w:cs="Times New Roman"/>
                <w:b/>
                <w:bCs/>
                <w:sz w:val="22"/>
                <w:szCs w:val="22"/>
              </w:rPr>
            </w:pPr>
          </w:p>
        </w:tc>
        <w:tc>
          <w:tcPr>
            <w:tcW w:w="2916" w:type="dxa"/>
            <w:gridSpan w:val="5"/>
          </w:tcPr>
          <w:p w:rsidR="00C3748D" w:rsidRPr="00D07B6E" w:rsidRDefault="00C3748D" w:rsidP="009E4A5B">
            <w:pPr>
              <w:spacing w:line="240" w:lineRule="auto"/>
              <w:ind w:left="-3" w:right="97"/>
              <w:jc w:val="center"/>
              <w:rPr>
                <w:rFonts w:cs="Times New Roman"/>
                <w:b/>
                <w:bCs/>
                <w:sz w:val="22"/>
                <w:szCs w:val="22"/>
              </w:rPr>
            </w:pPr>
            <w:r w:rsidRPr="00D07B6E">
              <w:rPr>
                <w:rFonts w:cs="Times New Roman"/>
                <w:b/>
                <w:bCs/>
                <w:sz w:val="22"/>
                <w:szCs w:val="22"/>
              </w:rPr>
              <w:t>Separate</w:t>
            </w:r>
            <w:r w:rsidRPr="00D07B6E">
              <w:rPr>
                <w:rFonts w:cs="Times New Roman"/>
                <w:b/>
                <w:bCs/>
                <w:sz w:val="22"/>
                <w:szCs w:val="22"/>
                <w:cs/>
              </w:rPr>
              <w:br/>
            </w:r>
            <w:r w:rsidRPr="00D07B6E">
              <w:rPr>
                <w:rFonts w:cs="Times New Roman"/>
                <w:b/>
                <w:bCs/>
                <w:sz w:val="22"/>
                <w:szCs w:val="22"/>
              </w:rPr>
              <w:t>financial statements</w:t>
            </w:r>
          </w:p>
        </w:tc>
      </w:tr>
      <w:tr w:rsidR="00C3748D" w:rsidRPr="00D07B6E" w:rsidTr="0068280E">
        <w:trPr>
          <w:tblHeader/>
        </w:trPr>
        <w:tc>
          <w:tcPr>
            <w:tcW w:w="3558" w:type="dxa"/>
            <w:gridSpan w:val="2"/>
            <w:shd w:val="clear" w:color="auto" w:fill="auto"/>
            <w:vAlign w:val="center"/>
          </w:tcPr>
          <w:p w:rsidR="00C3748D" w:rsidRPr="00D07B6E" w:rsidRDefault="00C3748D" w:rsidP="009E4A5B">
            <w:pPr>
              <w:tabs>
                <w:tab w:val="left" w:pos="71"/>
              </w:tabs>
              <w:spacing w:line="240" w:lineRule="auto"/>
              <w:ind w:left="71" w:right="32"/>
              <w:jc w:val="thaiDistribute"/>
              <w:rPr>
                <w:rFonts w:eastAsia="Times New Roman" w:cs="Times New Roman"/>
                <w:sz w:val="22"/>
                <w:szCs w:val="22"/>
                <w:cs/>
                <w:lang w:val="en-GB"/>
              </w:rPr>
            </w:pPr>
          </w:p>
        </w:tc>
        <w:tc>
          <w:tcPr>
            <w:tcW w:w="1136" w:type="dxa"/>
            <w:shd w:val="clear" w:color="auto" w:fill="auto"/>
          </w:tcPr>
          <w:p w:rsidR="00C3748D" w:rsidRPr="00D07B6E" w:rsidRDefault="00A621B7" w:rsidP="009E4A5B">
            <w:pPr>
              <w:spacing w:line="240" w:lineRule="auto"/>
              <w:ind w:left="-108" w:right="-105"/>
              <w:jc w:val="center"/>
              <w:rPr>
                <w:rFonts w:eastAsia="Times New Roman" w:cs="Times New Roman"/>
                <w:sz w:val="22"/>
                <w:szCs w:val="22"/>
              </w:rPr>
            </w:pPr>
            <w:r w:rsidRPr="00D07B6E">
              <w:rPr>
                <w:rFonts w:eastAsia="Times New Roman" w:cs="Times New Roman"/>
                <w:sz w:val="22"/>
                <w:szCs w:val="22"/>
              </w:rPr>
              <w:t>202</w:t>
            </w:r>
            <w:r w:rsidR="009268A7">
              <w:rPr>
                <w:rFonts w:eastAsia="Times New Roman" w:cs="Times New Roman"/>
                <w:sz w:val="22"/>
                <w:szCs w:val="22"/>
              </w:rPr>
              <w:t>1</w:t>
            </w:r>
          </w:p>
        </w:tc>
        <w:tc>
          <w:tcPr>
            <w:tcW w:w="236" w:type="dxa"/>
            <w:gridSpan w:val="2"/>
          </w:tcPr>
          <w:p w:rsidR="00C3748D" w:rsidRPr="00D07B6E" w:rsidRDefault="00C3748D" w:rsidP="009E4A5B">
            <w:pPr>
              <w:tabs>
                <w:tab w:val="left" w:pos="405"/>
              </w:tabs>
              <w:spacing w:line="240" w:lineRule="auto"/>
              <w:ind w:left="-54" w:right="43" w:hanging="115"/>
              <w:jc w:val="center"/>
              <w:rPr>
                <w:rFonts w:eastAsia="Times New Roman" w:cs="Times New Roman"/>
                <w:sz w:val="22"/>
                <w:szCs w:val="22"/>
              </w:rPr>
            </w:pPr>
          </w:p>
        </w:tc>
        <w:tc>
          <w:tcPr>
            <w:tcW w:w="1191" w:type="dxa"/>
            <w:gridSpan w:val="3"/>
            <w:shd w:val="clear" w:color="auto" w:fill="auto"/>
          </w:tcPr>
          <w:p w:rsidR="00C3748D" w:rsidRPr="00D07B6E" w:rsidRDefault="00A621B7" w:rsidP="009E4A5B">
            <w:pPr>
              <w:spacing w:line="240" w:lineRule="auto"/>
              <w:ind w:left="-54" w:right="-134" w:firstLine="37"/>
              <w:jc w:val="center"/>
              <w:rPr>
                <w:rFonts w:eastAsia="Times New Roman" w:cs="Times New Roman"/>
                <w:sz w:val="22"/>
                <w:szCs w:val="22"/>
              </w:rPr>
            </w:pPr>
            <w:r w:rsidRPr="00D07B6E">
              <w:rPr>
                <w:rFonts w:eastAsia="Times New Roman" w:cs="Times New Roman"/>
                <w:sz w:val="22"/>
                <w:szCs w:val="22"/>
              </w:rPr>
              <w:t>20</w:t>
            </w:r>
            <w:r w:rsidR="009268A7">
              <w:rPr>
                <w:rFonts w:eastAsia="Times New Roman" w:cs="Times New Roman"/>
                <w:sz w:val="22"/>
                <w:szCs w:val="22"/>
              </w:rPr>
              <w:t>20</w:t>
            </w:r>
          </w:p>
        </w:tc>
        <w:tc>
          <w:tcPr>
            <w:tcW w:w="259" w:type="dxa"/>
          </w:tcPr>
          <w:p w:rsidR="00C3748D" w:rsidRPr="00D07B6E" w:rsidRDefault="00C3748D" w:rsidP="009E4A5B">
            <w:pPr>
              <w:tabs>
                <w:tab w:val="left" w:pos="405"/>
                <w:tab w:val="decimal" w:pos="930"/>
              </w:tabs>
              <w:spacing w:line="240" w:lineRule="auto"/>
              <w:ind w:left="605" w:right="43" w:hanging="115"/>
              <w:jc w:val="center"/>
              <w:rPr>
                <w:rFonts w:eastAsia="Times New Roman" w:cs="Times New Roman"/>
                <w:sz w:val="22"/>
                <w:szCs w:val="22"/>
              </w:rPr>
            </w:pPr>
          </w:p>
        </w:tc>
        <w:tc>
          <w:tcPr>
            <w:tcW w:w="1324" w:type="dxa"/>
            <w:gridSpan w:val="2"/>
          </w:tcPr>
          <w:p w:rsidR="00C3748D" w:rsidRPr="00D07B6E" w:rsidRDefault="00C3748D" w:rsidP="009E4A5B">
            <w:pPr>
              <w:spacing w:line="240" w:lineRule="auto"/>
              <w:ind w:left="-108" w:right="-105"/>
              <w:jc w:val="center"/>
              <w:rPr>
                <w:rFonts w:eastAsia="Times New Roman" w:cs="Times New Roman"/>
                <w:sz w:val="22"/>
                <w:szCs w:val="22"/>
              </w:rPr>
            </w:pPr>
            <w:r w:rsidRPr="00D07B6E">
              <w:rPr>
                <w:rFonts w:eastAsia="Times New Roman" w:cs="Times New Roman"/>
                <w:sz w:val="22"/>
                <w:szCs w:val="22"/>
              </w:rPr>
              <w:t>20</w:t>
            </w:r>
            <w:r w:rsidR="00A621B7" w:rsidRPr="00D07B6E">
              <w:rPr>
                <w:rFonts w:eastAsia="Times New Roman" w:cs="Times New Roman"/>
                <w:sz w:val="22"/>
                <w:szCs w:val="22"/>
              </w:rPr>
              <w:t>2</w:t>
            </w:r>
            <w:r w:rsidR="009268A7">
              <w:rPr>
                <w:rFonts w:eastAsia="Times New Roman" w:cs="Times New Roman"/>
                <w:sz w:val="22"/>
                <w:szCs w:val="22"/>
              </w:rPr>
              <w:t>1</w:t>
            </w:r>
          </w:p>
        </w:tc>
        <w:tc>
          <w:tcPr>
            <w:tcW w:w="265" w:type="dxa"/>
            <w:gridSpan w:val="2"/>
          </w:tcPr>
          <w:p w:rsidR="00C3748D" w:rsidRPr="00D07B6E" w:rsidRDefault="00C3748D" w:rsidP="009E4A5B">
            <w:pPr>
              <w:tabs>
                <w:tab w:val="left" w:pos="405"/>
              </w:tabs>
              <w:spacing w:line="240" w:lineRule="auto"/>
              <w:ind w:left="-54" w:right="43" w:hanging="115"/>
              <w:jc w:val="center"/>
              <w:rPr>
                <w:rFonts w:eastAsia="Times New Roman" w:cs="Times New Roman"/>
                <w:sz w:val="22"/>
                <w:szCs w:val="22"/>
              </w:rPr>
            </w:pPr>
          </w:p>
        </w:tc>
        <w:tc>
          <w:tcPr>
            <w:tcW w:w="1327" w:type="dxa"/>
          </w:tcPr>
          <w:p w:rsidR="00C3748D" w:rsidRPr="00D07B6E" w:rsidRDefault="00A621B7" w:rsidP="009E4A5B">
            <w:pPr>
              <w:spacing w:line="240" w:lineRule="auto"/>
              <w:ind w:left="-54" w:right="-134" w:firstLine="37"/>
              <w:jc w:val="center"/>
              <w:rPr>
                <w:rFonts w:eastAsia="Times New Roman" w:cs="Times New Roman"/>
                <w:sz w:val="22"/>
                <w:szCs w:val="22"/>
              </w:rPr>
            </w:pPr>
            <w:r w:rsidRPr="00D07B6E">
              <w:rPr>
                <w:rFonts w:eastAsia="Times New Roman" w:cs="Times New Roman"/>
                <w:sz w:val="22"/>
                <w:szCs w:val="22"/>
              </w:rPr>
              <w:t>20</w:t>
            </w:r>
            <w:r w:rsidR="009268A7">
              <w:rPr>
                <w:rFonts w:eastAsia="Times New Roman" w:cs="Times New Roman"/>
                <w:sz w:val="22"/>
                <w:szCs w:val="22"/>
              </w:rPr>
              <w:t>20</w:t>
            </w:r>
          </w:p>
        </w:tc>
      </w:tr>
      <w:tr w:rsidR="00C3748D" w:rsidRPr="00D07B6E" w:rsidTr="0068280E">
        <w:trPr>
          <w:tblHeader/>
        </w:trPr>
        <w:tc>
          <w:tcPr>
            <w:tcW w:w="3558" w:type="dxa"/>
            <w:gridSpan w:val="2"/>
            <w:shd w:val="clear" w:color="auto" w:fill="auto"/>
            <w:vAlign w:val="center"/>
          </w:tcPr>
          <w:p w:rsidR="00C3748D" w:rsidRPr="00D07B6E" w:rsidRDefault="00C3748D" w:rsidP="009E4A5B">
            <w:pPr>
              <w:tabs>
                <w:tab w:val="left" w:pos="71"/>
              </w:tabs>
              <w:spacing w:line="240" w:lineRule="atLeast"/>
              <w:ind w:left="71" w:right="29"/>
              <w:jc w:val="thaiDistribute"/>
              <w:rPr>
                <w:rFonts w:eastAsia="Times New Roman" w:cs="Times New Roman"/>
                <w:sz w:val="22"/>
                <w:szCs w:val="22"/>
                <w:cs/>
                <w:lang w:val="en-GB"/>
              </w:rPr>
            </w:pPr>
          </w:p>
        </w:tc>
        <w:tc>
          <w:tcPr>
            <w:tcW w:w="5738" w:type="dxa"/>
            <w:gridSpan w:val="12"/>
            <w:shd w:val="clear" w:color="auto" w:fill="auto"/>
          </w:tcPr>
          <w:p w:rsidR="00C3748D" w:rsidRPr="00D07B6E" w:rsidRDefault="00C3748D" w:rsidP="009E4A5B">
            <w:pPr>
              <w:tabs>
                <w:tab w:val="left" w:pos="405"/>
              </w:tabs>
              <w:spacing w:line="240" w:lineRule="atLeast"/>
              <w:ind w:left="-18" w:right="43" w:hanging="117"/>
              <w:jc w:val="center"/>
              <w:rPr>
                <w:rFonts w:eastAsia="Times New Roman" w:cs="Times New Roman"/>
                <w:sz w:val="22"/>
                <w:szCs w:val="22"/>
              </w:rPr>
            </w:pPr>
            <w:r w:rsidRPr="00D07B6E">
              <w:rPr>
                <w:rFonts w:cs="Times New Roman"/>
                <w:i/>
                <w:iCs/>
                <w:sz w:val="22"/>
                <w:szCs w:val="22"/>
              </w:rPr>
              <w:t>(in Baht)</w:t>
            </w:r>
          </w:p>
        </w:tc>
      </w:tr>
      <w:tr w:rsidR="00A621B7" w:rsidRPr="00D07B6E" w:rsidTr="0068280E">
        <w:tc>
          <w:tcPr>
            <w:tcW w:w="3558" w:type="dxa"/>
            <w:gridSpan w:val="2"/>
            <w:shd w:val="clear" w:color="auto" w:fill="auto"/>
            <w:vAlign w:val="bottom"/>
          </w:tcPr>
          <w:p w:rsidR="00A621B7" w:rsidRPr="00D07B6E" w:rsidRDefault="00A621B7" w:rsidP="009E4A5B">
            <w:pPr>
              <w:spacing w:line="240" w:lineRule="atLeast"/>
              <w:ind w:right="0"/>
              <w:rPr>
                <w:rFonts w:eastAsia="Times New Roman" w:cs="Times New Roman"/>
                <w:b/>
                <w:bCs/>
                <w:i/>
                <w:iCs/>
                <w:sz w:val="22"/>
                <w:szCs w:val="22"/>
                <w:cs/>
              </w:rPr>
            </w:pPr>
          </w:p>
        </w:tc>
        <w:tc>
          <w:tcPr>
            <w:tcW w:w="1136" w:type="dxa"/>
            <w:shd w:val="clear" w:color="auto" w:fill="auto"/>
            <w:vAlign w:val="bottom"/>
          </w:tcPr>
          <w:p w:rsidR="00A621B7" w:rsidRPr="00D07B6E" w:rsidRDefault="00A621B7" w:rsidP="009E4A5B">
            <w:pPr>
              <w:tabs>
                <w:tab w:val="decimal" w:pos="972"/>
              </w:tabs>
              <w:spacing w:line="240" w:lineRule="atLeast"/>
              <w:ind w:left="-54" w:right="32"/>
              <w:jc w:val="both"/>
              <w:rPr>
                <w:rFonts w:eastAsia="Times New Roman" w:cs="Times New Roman"/>
                <w:sz w:val="22"/>
                <w:szCs w:val="22"/>
              </w:rPr>
            </w:pPr>
          </w:p>
        </w:tc>
        <w:tc>
          <w:tcPr>
            <w:tcW w:w="236" w:type="dxa"/>
            <w:gridSpan w:val="2"/>
            <w:vAlign w:val="bottom"/>
          </w:tcPr>
          <w:p w:rsidR="00A621B7" w:rsidRPr="00D07B6E" w:rsidRDefault="00A621B7" w:rsidP="009E4A5B">
            <w:pPr>
              <w:spacing w:line="240" w:lineRule="atLeast"/>
              <w:ind w:left="-54" w:right="32"/>
              <w:jc w:val="right"/>
              <w:rPr>
                <w:rFonts w:eastAsia="Times New Roman" w:cs="Times New Roman"/>
                <w:sz w:val="22"/>
                <w:szCs w:val="22"/>
                <w:lang w:val="en-GB"/>
              </w:rPr>
            </w:pPr>
          </w:p>
        </w:tc>
        <w:tc>
          <w:tcPr>
            <w:tcW w:w="1191" w:type="dxa"/>
            <w:gridSpan w:val="3"/>
            <w:shd w:val="clear" w:color="auto" w:fill="auto"/>
            <w:vAlign w:val="bottom"/>
          </w:tcPr>
          <w:p w:rsidR="00A621B7" w:rsidRPr="00D07B6E" w:rsidRDefault="00A621B7" w:rsidP="009E4A5B">
            <w:pPr>
              <w:tabs>
                <w:tab w:val="decimal" w:pos="972"/>
              </w:tabs>
              <w:spacing w:line="240" w:lineRule="atLeast"/>
              <w:ind w:left="-54" w:right="43"/>
              <w:jc w:val="thaiDistribute"/>
              <w:rPr>
                <w:rFonts w:eastAsia="Times New Roman" w:cs="Times New Roman"/>
                <w:sz w:val="22"/>
                <w:szCs w:val="22"/>
              </w:rPr>
            </w:pPr>
          </w:p>
        </w:tc>
        <w:tc>
          <w:tcPr>
            <w:tcW w:w="259" w:type="dxa"/>
            <w:vAlign w:val="bottom"/>
          </w:tcPr>
          <w:p w:rsidR="00A621B7" w:rsidRPr="00D07B6E" w:rsidRDefault="00A621B7" w:rsidP="009E4A5B">
            <w:pPr>
              <w:spacing w:line="240" w:lineRule="atLeast"/>
              <w:ind w:left="-103" w:right="32"/>
              <w:jc w:val="both"/>
              <w:rPr>
                <w:rFonts w:eastAsia="Times New Roman" w:cs="Times New Roman"/>
                <w:sz w:val="22"/>
                <w:szCs w:val="22"/>
                <w:lang w:val="en-GB"/>
              </w:rPr>
            </w:pPr>
          </w:p>
        </w:tc>
        <w:tc>
          <w:tcPr>
            <w:tcW w:w="1324" w:type="dxa"/>
            <w:gridSpan w:val="2"/>
            <w:vAlign w:val="bottom"/>
          </w:tcPr>
          <w:p w:rsidR="00A621B7" w:rsidRPr="00D07B6E" w:rsidRDefault="00A621B7" w:rsidP="009E4A5B">
            <w:pPr>
              <w:tabs>
                <w:tab w:val="decimal" w:pos="972"/>
              </w:tabs>
              <w:spacing w:line="240" w:lineRule="atLeast"/>
              <w:ind w:left="-54" w:right="32"/>
              <w:jc w:val="both"/>
              <w:rPr>
                <w:rFonts w:eastAsia="Times New Roman" w:cs="Times New Roman"/>
                <w:sz w:val="22"/>
                <w:szCs w:val="22"/>
              </w:rPr>
            </w:pPr>
          </w:p>
        </w:tc>
        <w:tc>
          <w:tcPr>
            <w:tcW w:w="265" w:type="dxa"/>
            <w:gridSpan w:val="2"/>
            <w:vAlign w:val="bottom"/>
          </w:tcPr>
          <w:p w:rsidR="00A621B7" w:rsidRPr="00D07B6E" w:rsidRDefault="00A621B7" w:rsidP="009E4A5B">
            <w:pPr>
              <w:spacing w:line="240" w:lineRule="atLeast"/>
              <w:ind w:left="-54" w:right="32"/>
              <w:jc w:val="right"/>
              <w:rPr>
                <w:rFonts w:eastAsia="Times New Roman" w:cs="Times New Roman"/>
                <w:sz w:val="22"/>
                <w:szCs w:val="22"/>
                <w:lang w:val="en-GB"/>
              </w:rPr>
            </w:pPr>
          </w:p>
        </w:tc>
        <w:tc>
          <w:tcPr>
            <w:tcW w:w="1327" w:type="dxa"/>
            <w:vAlign w:val="bottom"/>
          </w:tcPr>
          <w:p w:rsidR="00A621B7" w:rsidRPr="00D07B6E" w:rsidRDefault="00A621B7" w:rsidP="009E4A5B">
            <w:pPr>
              <w:tabs>
                <w:tab w:val="decimal" w:pos="972"/>
              </w:tabs>
              <w:spacing w:line="240" w:lineRule="atLeast"/>
              <w:ind w:left="-54" w:right="32"/>
              <w:jc w:val="both"/>
              <w:rPr>
                <w:rFonts w:eastAsia="Times New Roman" w:cs="Times New Roman"/>
                <w:sz w:val="22"/>
                <w:szCs w:val="22"/>
              </w:rPr>
            </w:pPr>
          </w:p>
        </w:tc>
      </w:tr>
      <w:tr w:rsidR="009268A7" w:rsidRPr="00D07B6E" w:rsidTr="0068280E">
        <w:tc>
          <w:tcPr>
            <w:tcW w:w="3558" w:type="dxa"/>
            <w:gridSpan w:val="2"/>
            <w:shd w:val="clear" w:color="auto" w:fill="auto"/>
            <w:vAlign w:val="center"/>
          </w:tcPr>
          <w:p w:rsidR="009268A7" w:rsidRPr="00D07B6E" w:rsidRDefault="009268A7" w:rsidP="009E4A5B">
            <w:pPr>
              <w:spacing w:line="240" w:lineRule="atLeast"/>
              <w:ind w:right="0"/>
              <w:rPr>
                <w:rFonts w:eastAsia="Times New Roman" w:cs="Times New Roman"/>
                <w:b/>
                <w:bCs/>
                <w:sz w:val="22"/>
                <w:szCs w:val="22"/>
              </w:rPr>
            </w:pPr>
            <w:r w:rsidRPr="00D07B6E">
              <w:rPr>
                <w:rFonts w:eastAsia="Times New Roman" w:cs="Times New Roman"/>
                <w:b/>
                <w:bCs/>
                <w:sz w:val="22"/>
                <w:szCs w:val="22"/>
              </w:rPr>
              <w:t>Subsidiary</w:t>
            </w:r>
          </w:p>
        </w:tc>
        <w:tc>
          <w:tcPr>
            <w:tcW w:w="1136" w:type="dxa"/>
            <w:shd w:val="clear" w:color="auto" w:fill="auto"/>
            <w:vAlign w:val="bottom"/>
          </w:tcPr>
          <w:p w:rsidR="009268A7" w:rsidRPr="00D07B6E" w:rsidRDefault="009268A7" w:rsidP="009E4A5B">
            <w:pPr>
              <w:tabs>
                <w:tab w:val="decimal" w:pos="972"/>
              </w:tabs>
              <w:spacing w:line="240" w:lineRule="atLeast"/>
              <w:ind w:left="-54" w:right="32"/>
              <w:jc w:val="both"/>
              <w:rPr>
                <w:rFonts w:eastAsia="Times New Roman" w:cs="Times New Roman"/>
                <w:sz w:val="22"/>
                <w:szCs w:val="22"/>
              </w:rPr>
            </w:pPr>
          </w:p>
        </w:tc>
        <w:tc>
          <w:tcPr>
            <w:tcW w:w="236" w:type="dxa"/>
            <w:gridSpan w:val="2"/>
          </w:tcPr>
          <w:p w:rsidR="009268A7" w:rsidRPr="00D07B6E" w:rsidRDefault="009268A7" w:rsidP="009E4A5B">
            <w:pPr>
              <w:spacing w:line="240" w:lineRule="atLeast"/>
              <w:ind w:left="-54" w:right="32"/>
              <w:jc w:val="right"/>
              <w:rPr>
                <w:rFonts w:eastAsia="Times New Roman" w:cs="Times New Roman"/>
                <w:sz w:val="22"/>
                <w:szCs w:val="22"/>
                <w:lang w:val="en-GB"/>
              </w:rPr>
            </w:pPr>
          </w:p>
        </w:tc>
        <w:tc>
          <w:tcPr>
            <w:tcW w:w="1191" w:type="dxa"/>
            <w:gridSpan w:val="3"/>
            <w:shd w:val="clear" w:color="auto" w:fill="auto"/>
            <w:vAlign w:val="center"/>
          </w:tcPr>
          <w:p w:rsidR="009268A7" w:rsidRPr="00D07B6E" w:rsidRDefault="009268A7" w:rsidP="009E4A5B">
            <w:pPr>
              <w:tabs>
                <w:tab w:val="decimal" w:pos="972"/>
              </w:tabs>
              <w:spacing w:line="240" w:lineRule="atLeast"/>
              <w:ind w:left="-54" w:right="43"/>
              <w:jc w:val="thaiDistribute"/>
              <w:rPr>
                <w:rFonts w:eastAsia="Times New Roman" w:cs="Times New Roman"/>
                <w:sz w:val="22"/>
                <w:szCs w:val="22"/>
              </w:rPr>
            </w:pPr>
          </w:p>
        </w:tc>
        <w:tc>
          <w:tcPr>
            <w:tcW w:w="259" w:type="dxa"/>
          </w:tcPr>
          <w:p w:rsidR="009268A7" w:rsidRPr="00D07B6E" w:rsidRDefault="009268A7" w:rsidP="009E4A5B">
            <w:pPr>
              <w:spacing w:line="240" w:lineRule="atLeast"/>
              <w:ind w:left="-103" w:right="32"/>
              <w:jc w:val="both"/>
              <w:rPr>
                <w:rFonts w:eastAsia="Times New Roman" w:cs="Times New Roman"/>
                <w:sz w:val="22"/>
                <w:szCs w:val="22"/>
                <w:lang w:val="en-GB"/>
              </w:rPr>
            </w:pPr>
          </w:p>
        </w:tc>
        <w:tc>
          <w:tcPr>
            <w:tcW w:w="1324" w:type="dxa"/>
            <w:gridSpan w:val="2"/>
            <w:vAlign w:val="bottom"/>
          </w:tcPr>
          <w:p w:rsidR="009268A7" w:rsidRPr="00D07B6E" w:rsidRDefault="009268A7" w:rsidP="009E4A5B">
            <w:pPr>
              <w:tabs>
                <w:tab w:val="decimal" w:pos="972"/>
              </w:tabs>
              <w:spacing w:line="240" w:lineRule="atLeast"/>
              <w:ind w:left="-54" w:right="32"/>
              <w:jc w:val="both"/>
              <w:rPr>
                <w:rFonts w:eastAsia="Times New Roman" w:cs="Times New Roman"/>
                <w:sz w:val="22"/>
                <w:szCs w:val="22"/>
              </w:rPr>
            </w:pPr>
          </w:p>
        </w:tc>
        <w:tc>
          <w:tcPr>
            <w:tcW w:w="265" w:type="dxa"/>
            <w:gridSpan w:val="2"/>
          </w:tcPr>
          <w:p w:rsidR="009268A7" w:rsidRPr="00D07B6E" w:rsidRDefault="009268A7" w:rsidP="009E4A5B">
            <w:pPr>
              <w:spacing w:line="240" w:lineRule="atLeast"/>
              <w:ind w:left="-54" w:right="32"/>
              <w:jc w:val="right"/>
              <w:rPr>
                <w:rFonts w:eastAsia="Times New Roman" w:cs="Times New Roman"/>
                <w:sz w:val="22"/>
                <w:szCs w:val="22"/>
                <w:lang w:val="en-GB"/>
              </w:rPr>
            </w:pPr>
          </w:p>
        </w:tc>
        <w:tc>
          <w:tcPr>
            <w:tcW w:w="1327" w:type="dxa"/>
            <w:vAlign w:val="bottom"/>
          </w:tcPr>
          <w:p w:rsidR="009268A7" w:rsidRPr="00D07B6E" w:rsidRDefault="009268A7" w:rsidP="009E4A5B">
            <w:pPr>
              <w:tabs>
                <w:tab w:val="decimal" w:pos="972"/>
              </w:tabs>
              <w:spacing w:line="240" w:lineRule="atLeast"/>
              <w:ind w:left="-54" w:right="32"/>
              <w:jc w:val="both"/>
              <w:rPr>
                <w:rFonts w:eastAsia="Times New Roman" w:cs="Times New Roman"/>
                <w:sz w:val="22"/>
                <w:szCs w:val="22"/>
              </w:rPr>
            </w:pPr>
          </w:p>
        </w:tc>
      </w:tr>
      <w:tr w:rsidR="000747A2" w:rsidRPr="00D07B6E" w:rsidTr="0068280E">
        <w:tc>
          <w:tcPr>
            <w:tcW w:w="3558" w:type="dxa"/>
            <w:gridSpan w:val="2"/>
            <w:shd w:val="clear" w:color="auto" w:fill="auto"/>
            <w:vAlign w:val="center"/>
          </w:tcPr>
          <w:p w:rsidR="000747A2" w:rsidRPr="00D07B6E" w:rsidRDefault="000747A2" w:rsidP="009E4A5B">
            <w:pPr>
              <w:tabs>
                <w:tab w:val="left" w:pos="189"/>
              </w:tabs>
              <w:spacing w:line="240" w:lineRule="atLeast"/>
              <w:ind w:right="0"/>
              <w:rPr>
                <w:rFonts w:eastAsia="Times New Roman" w:cs="Times New Roman"/>
                <w:sz w:val="22"/>
                <w:szCs w:val="22"/>
                <w:cs/>
              </w:rPr>
            </w:pPr>
            <w:r w:rsidRPr="00D07B6E">
              <w:rPr>
                <w:rFonts w:eastAsia="Times New Roman" w:cs="Times New Roman"/>
                <w:sz w:val="22"/>
                <w:szCs w:val="22"/>
              </w:rPr>
              <w:t>JTS Aluminum and Metal Co., Ltd.</w:t>
            </w:r>
          </w:p>
        </w:tc>
        <w:tc>
          <w:tcPr>
            <w:tcW w:w="1136" w:type="dxa"/>
            <w:shd w:val="clear" w:color="auto" w:fill="auto"/>
            <w:vAlign w:val="center"/>
          </w:tcPr>
          <w:p w:rsidR="000747A2" w:rsidRPr="00D07B6E" w:rsidRDefault="000747A2" w:rsidP="009E4A5B">
            <w:pPr>
              <w:tabs>
                <w:tab w:val="decimal" w:pos="557"/>
              </w:tabs>
              <w:spacing w:line="240" w:lineRule="atLeast"/>
              <w:ind w:left="-54" w:right="43"/>
              <w:jc w:val="thaiDistribute"/>
              <w:rPr>
                <w:rFonts w:eastAsia="Times New Roman" w:cs="Times New Roman"/>
                <w:sz w:val="22"/>
                <w:szCs w:val="22"/>
                <w:cs/>
              </w:rPr>
            </w:pPr>
            <w:r w:rsidRPr="00D07B6E">
              <w:rPr>
                <w:rFonts w:eastAsia="Times New Roman" w:cs="Times New Roman"/>
                <w:sz w:val="22"/>
                <w:szCs w:val="22"/>
                <w:cs/>
              </w:rPr>
              <w:t>-</w:t>
            </w:r>
          </w:p>
        </w:tc>
        <w:tc>
          <w:tcPr>
            <w:tcW w:w="236" w:type="dxa"/>
            <w:gridSpan w:val="2"/>
          </w:tcPr>
          <w:p w:rsidR="000747A2" w:rsidRPr="00D07B6E" w:rsidRDefault="000747A2" w:rsidP="009E4A5B">
            <w:pPr>
              <w:spacing w:line="240" w:lineRule="atLeast"/>
              <w:ind w:left="-54" w:right="32"/>
              <w:jc w:val="right"/>
              <w:rPr>
                <w:rFonts w:eastAsia="Times New Roman" w:cs="Times New Roman"/>
                <w:sz w:val="22"/>
                <w:szCs w:val="22"/>
                <w:lang w:val="en-GB"/>
              </w:rPr>
            </w:pPr>
          </w:p>
        </w:tc>
        <w:tc>
          <w:tcPr>
            <w:tcW w:w="1191" w:type="dxa"/>
            <w:gridSpan w:val="3"/>
            <w:shd w:val="clear" w:color="auto" w:fill="auto"/>
            <w:vAlign w:val="center"/>
          </w:tcPr>
          <w:p w:rsidR="000747A2" w:rsidRPr="00D07B6E" w:rsidRDefault="000747A2" w:rsidP="009E4A5B">
            <w:pPr>
              <w:tabs>
                <w:tab w:val="decimal" w:pos="557"/>
              </w:tabs>
              <w:spacing w:line="240" w:lineRule="atLeast"/>
              <w:ind w:left="-54" w:right="43"/>
              <w:jc w:val="thaiDistribute"/>
              <w:rPr>
                <w:rFonts w:eastAsia="Times New Roman" w:cs="Times New Roman"/>
                <w:sz w:val="22"/>
                <w:szCs w:val="22"/>
                <w:cs/>
              </w:rPr>
            </w:pPr>
            <w:r w:rsidRPr="00D07B6E">
              <w:rPr>
                <w:rFonts w:eastAsia="Times New Roman" w:cs="Times New Roman"/>
                <w:sz w:val="22"/>
                <w:szCs w:val="22"/>
                <w:cs/>
              </w:rPr>
              <w:t>-</w:t>
            </w:r>
          </w:p>
        </w:tc>
        <w:tc>
          <w:tcPr>
            <w:tcW w:w="259" w:type="dxa"/>
          </w:tcPr>
          <w:p w:rsidR="000747A2" w:rsidRPr="00D07B6E" w:rsidRDefault="000747A2" w:rsidP="009E4A5B">
            <w:pPr>
              <w:spacing w:line="240" w:lineRule="atLeast"/>
              <w:ind w:left="-103" w:right="32"/>
              <w:jc w:val="both"/>
              <w:rPr>
                <w:rFonts w:eastAsia="Times New Roman" w:cs="Times New Roman"/>
                <w:sz w:val="22"/>
                <w:szCs w:val="22"/>
                <w:lang w:val="en-GB"/>
              </w:rPr>
            </w:pPr>
          </w:p>
        </w:tc>
        <w:tc>
          <w:tcPr>
            <w:tcW w:w="1324" w:type="dxa"/>
            <w:gridSpan w:val="2"/>
            <w:vAlign w:val="bottom"/>
          </w:tcPr>
          <w:p w:rsidR="000747A2" w:rsidRPr="00D07B6E" w:rsidRDefault="000747A2" w:rsidP="009E4A5B">
            <w:pPr>
              <w:tabs>
                <w:tab w:val="decimal" w:pos="1008"/>
              </w:tabs>
              <w:spacing w:line="240" w:lineRule="atLeast"/>
              <w:ind w:left="-97" w:right="0"/>
              <w:jc w:val="thaiDistribute"/>
              <w:rPr>
                <w:rFonts w:eastAsia="Times New Roman" w:cs="Times New Roman"/>
                <w:sz w:val="22"/>
                <w:szCs w:val="22"/>
              </w:rPr>
            </w:pPr>
            <w:r>
              <w:rPr>
                <w:rFonts w:eastAsia="Times New Roman" w:cs="Times New Roman"/>
                <w:sz w:val="22"/>
                <w:szCs w:val="22"/>
              </w:rPr>
              <w:t>7,635,474</w:t>
            </w:r>
          </w:p>
        </w:tc>
        <w:tc>
          <w:tcPr>
            <w:tcW w:w="265" w:type="dxa"/>
            <w:gridSpan w:val="2"/>
          </w:tcPr>
          <w:p w:rsidR="000747A2" w:rsidRPr="00D07B6E" w:rsidRDefault="000747A2" w:rsidP="009E4A5B">
            <w:pPr>
              <w:tabs>
                <w:tab w:val="decimal" w:pos="983"/>
              </w:tabs>
              <w:spacing w:line="240" w:lineRule="atLeast"/>
              <w:ind w:left="-97" w:right="-108"/>
              <w:jc w:val="thaiDistribute"/>
              <w:rPr>
                <w:rFonts w:eastAsia="Times New Roman" w:cs="Times New Roman"/>
                <w:sz w:val="22"/>
                <w:szCs w:val="22"/>
                <w:lang w:val="en-GB"/>
              </w:rPr>
            </w:pPr>
          </w:p>
        </w:tc>
        <w:tc>
          <w:tcPr>
            <w:tcW w:w="1327" w:type="dxa"/>
            <w:vAlign w:val="bottom"/>
          </w:tcPr>
          <w:p w:rsidR="000747A2" w:rsidRPr="00D07B6E" w:rsidRDefault="000747A2" w:rsidP="009E4A5B">
            <w:pPr>
              <w:tabs>
                <w:tab w:val="decimal" w:pos="1008"/>
              </w:tabs>
              <w:spacing w:line="240" w:lineRule="atLeast"/>
              <w:ind w:left="-97" w:right="0"/>
              <w:jc w:val="thaiDistribute"/>
              <w:rPr>
                <w:rFonts w:eastAsia="Times New Roman" w:cs="Times New Roman"/>
                <w:sz w:val="22"/>
                <w:szCs w:val="22"/>
              </w:rPr>
            </w:pPr>
            <w:r w:rsidRPr="00D07B6E">
              <w:rPr>
                <w:rFonts w:eastAsia="Times New Roman" w:cs="Times New Roman"/>
                <w:sz w:val="22"/>
                <w:szCs w:val="22"/>
              </w:rPr>
              <w:t>4,441,538</w:t>
            </w:r>
          </w:p>
        </w:tc>
      </w:tr>
      <w:tr w:rsidR="000747A2" w:rsidRPr="00D07B6E" w:rsidTr="0068280E">
        <w:tc>
          <w:tcPr>
            <w:tcW w:w="3558" w:type="dxa"/>
            <w:gridSpan w:val="2"/>
            <w:shd w:val="clear" w:color="auto" w:fill="auto"/>
            <w:vAlign w:val="center"/>
          </w:tcPr>
          <w:p w:rsidR="000747A2" w:rsidRPr="00D07B6E" w:rsidRDefault="000747A2" w:rsidP="009E4A5B">
            <w:pPr>
              <w:tabs>
                <w:tab w:val="left" w:pos="189"/>
              </w:tabs>
              <w:spacing w:line="240" w:lineRule="atLeast"/>
              <w:ind w:right="0"/>
              <w:rPr>
                <w:rFonts w:eastAsia="Times New Roman" w:cs="Times New Roman"/>
                <w:sz w:val="22"/>
                <w:szCs w:val="22"/>
              </w:rPr>
            </w:pPr>
            <w:r w:rsidRPr="00D07B6E">
              <w:rPr>
                <w:rFonts w:eastAsia="Times New Roman" w:cs="Times New Roman"/>
                <w:i/>
                <w:iCs/>
                <w:sz w:val="22"/>
                <w:szCs w:val="22"/>
              </w:rPr>
              <w:t xml:space="preserve">Less </w:t>
            </w:r>
            <w:r w:rsidRPr="00D07B6E">
              <w:rPr>
                <w:rFonts w:eastAsia="Times New Roman" w:cs="Times New Roman"/>
                <w:sz w:val="22"/>
                <w:szCs w:val="22"/>
              </w:rPr>
              <w:t xml:space="preserve">allowance for expected credit </w:t>
            </w:r>
          </w:p>
        </w:tc>
        <w:tc>
          <w:tcPr>
            <w:tcW w:w="1136" w:type="dxa"/>
            <w:shd w:val="clear" w:color="auto" w:fill="auto"/>
            <w:vAlign w:val="center"/>
          </w:tcPr>
          <w:p w:rsidR="000747A2" w:rsidRPr="00D07B6E" w:rsidRDefault="000747A2" w:rsidP="009E4A5B">
            <w:pPr>
              <w:tabs>
                <w:tab w:val="decimal" w:pos="557"/>
              </w:tabs>
              <w:spacing w:line="240" w:lineRule="atLeast"/>
              <w:ind w:left="-54" w:right="43"/>
              <w:jc w:val="thaiDistribute"/>
              <w:rPr>
                <w:rFonts w:eastAsia="Times New Roman" w:cs="Times New Roman"/>
                <w:sz w:val="22"/>
                <w:szCs w:val="22"/>
                <w:cs/>
              </w:rPr>
            </w:pPr>
          </w:p>
        </w:tc>
        <w:tc>
          <w:tcPr>
            <w:tcW w:w="236" w:type="dxa"/>
            <w:gridSpan w:val="2"/>
          </w:tcPr>
          <w:p w:rsidR="000747A2" w:rsidRPr="00D07B6E" w:rsidRDefault="000747A2" w:rsidP="009E4A5B">
            <w:pPr>
              <w:spacing w:line="240" w:lineRule="atLeast"/>
              <w:ind w:left="-54" w:right="32"/>
              <w:jc w:val="right"/>
              <w:rPr>
                <w:rFonts w:eastAsia="Times New Roman" w:cs="Times New Roman"/>
                <w:sz w:val="22"/>
                <w:szCs w:val="22"/>
                <w:lang w:val="en-GB"/>
              </w:rPr>
            </w:pPr>
          </w:p>
        </w:tc>
        <w:tc>
          <w:tcPr>
            <w:tcW w:w="1191" w:type="dxa"/>
            <w:gridSpan w:val="3"/>
            <w:shd w:val="clear" w:color="auto" w:fill="auto"/>
            <w:vAlign w:val="center"/>
          </w:tcPr>
          <w:p w:rsidR="000747A2" w:rsidRPr="00D07B6E" w:rsidRDefault="000747A2" w:rsidP="009E4A5B">
            <w:pPr>
              <w:tabs>
                <w:tab w:val="decimal" w:pos="557"/>
              </w:tabs>
              <w:spacing w:line="240" w:lineRule="atLeast"/>
              <w:ind w:left="-54" w:right="43"/>
              <w:jc w:val="thaiDistribute"/>
              <w:rPr>
                <w:rFonts w:eastAsia="Times New Roman" w:cs="Times New Roman"/>
                <w:sz w:val="22"/>
                <w:szCs w:val="22"/>
                <w:cs/>
              </w:rPr>
            </w:pPr>
          </w:p>
        </w:tc>
        <w:tc>
          <w:tcPr>
            <w:tcW w:w="259" w:type="dxa"/>
          </w:tcPr>
          <w:p w:rsidR="000747A2" w:rsidRPr="00D07B6E" w:rsidRDefault="000747A2" w:rsidP="009E4A5B">
            <w:pPr>
              <w:spacing w:line="240" w:lineRule="atLeast"/>
              <w:ind w:left="-103" w:right="32"/>
              <w:jc w:val="both"/>
              <w:rPr>
                <w:rFonts w:eastAsia="Times New Roman" w:cs="Times New Roman"/>
                <w:sz w:val="22"/>
                <w:szCs w:val="22"/>
                <w:lang w:val="en-GB"/>
              </w:rPr>
            </w:pPr>
          </w:p>
        </w:tc>
        <w:tc>
          <w:tcPr>
            <w:tcW w:w="1324" w:type="dxa"/>
            <w:gridSpan w:val="2"/>
            <w:vAlign w:val="bottom"/>
          </w:tcPr>
          <w:p w:rsidR="000747A2" w:rsidRPr="00D07B6E" w:rsidRDefault="000747A2" w:rsidP="009E4A5B">
            <w:pPr>
              <w:tabs>
                <w:tab w:val="decimal" w:pos="1008"/>
              </w:tabs>
              <w:spacing w:line="240" w:lineRule="atLeast"/>
              <w:ind w:left="-97" w:right="0"/>
              <w:jc w:val="thaiDistribute"/>
              <w:rPr>
                <w:rFonts w:eastAsia="Times New Roman" w:cs="Times New Roman"/>
                <w:sz w:val="22"/>
                <w:szCs w:val="22"/>
              </w:rPr>
            </w:pPr>
          </w:p>
        </w:tc>
        <w:tc>
          <w:tcPr>
            <w:tcW w:w="265" w:type="dxa"/>
            <w:gridSpan w:val="2"/>
          </w:tcPr>
          <w:p w:rsidR="000747A2" w:rsidRPr="00D07B6E" w:rsidRDefault="000747A2" w:rsidP="009E4A5B">
            <w:pPr>
              <w:tabs>
                <w:tab w:val="decimal" w:pos="983"/>
              </w:tabs>
              <w:spacing w:line="240" w:lineRule="atLeast"/>
              <w:ind w:left="-97" w:right="-108"/>
              <w:jc w:val="thaiDistribute"/>
              <w:rPr>
                <w:rFonts w:eastAsia="Times New Roman" w:cs="Times New Roman"/>
                <w:sz w:val="22"/>
                <w:szCs w:val="22"/>
                <w:lang w:val="en-GB"/>
              </w:rPr>
            </w:pPr>
          </w:p>
        </w:tc>
        <w:tc>
          <w:tcPr>
            <w:tcW w:w="1327" w:type="dxa"/>
            <w:vAlign w:val="bottom"/>
          </w:tcPr>
          <w:p w:rsidR="000747A2" w:rsidRPr="00D07B6E" w:rsidRDefault="000747A2" w:rsidP="009E4A5B">
            <w:pPr>
              <w:tabs>
                <w:tab w:val="decimal" w:pos="1008"/>
              </w:tabs>
              <w:spacing w:line="240" w:lineRule="atLeast"/>
              <w:ind w:left="-97" w:right="0"/>
              <w:jc w:val="thaiDistribute"/>
              <w:rPr>
                <w:rFonts w:eastAsia="Times New Roman" w:cs="Times New Roman"/>
                <w:sz w:val="22"/>
                <w:szCs w:val="22"/>
              </w:rPr>
            </w:pPr>
          </w:p>
        </w:tc>
      </w:tr>
      <w:tr w:rsidR="000747A2" w:rsidRPr="00D07B6E" w:rsidTr="00BC69F8">
        <w:tc>
          <w:tcPr>
            <w:tcW w:w="3558" w:type="dxa"/>
            <w:gridSpan w:val="2"/>
            <w:shd w:val="clear" w:color="auto" w:fill="auto"/>
            <w:vAlign w:val="center"/>
          </w:tcPr>
          <w:p w:rsidR="000747A2" w:rsidRPr="00D07B6E" w:rsidRDefault="000747A2" w:rsidP="009E4A5B">
            <w:pPr>
              <w:tabs>
                <w:tab w:val="left" w:pos="583"/>
              </w:tabs>
              <w:spacing w:line="240" w:lineRule="atLeast"/>
              <w:ind w:right="0"/>
              <w:rPr>
                <w:rFonts w:eastAsia="Times New Roman" w:cs="Times New Roman"/>
                <w:sz w:val="22"/>
                <w:szCs w:val="22"/>
              </w:rPr>
            </w:pPr>
            <w:r>
              <w:rPr>
                <w:rFonts w:eastAsia="Times New Roman" w:cs="Times New Roman"/>
                <w:sz w:val="22"/>
                <w:szCs w:val="22"/>
              </w:rPr>
              <w:tab/>
            </w:r>
            <w:r w:rsidRPr="00D07B6E">
              <w:rPr>
                <w:rFonts w:eastAsia="Times New Roman" w:cs="Times New Roman"/>
                <w:sz w:val="22"/>
                <w:szCs w:val="22"/>
              </w:rPr>
              <w:t xml:space="preserve">losses </w:t>
            </w:r>
          </w:p>
        </w:tc>
        <w:tc>
          <w:tcPr>
            <w:tcW w:w="1136" w:type="dxa"/>
            <w:shd w:val="clear" w:color="auto" w:fill="auto"/>
            <w:vAlign w:val="center"/>
          </w:tcPr>
          <w:p w:rsidR="000747A2" w:rsidRPr="00D07B6E" w:rsidRDefault="000747A2" w:rsidP="009E4A5B">
            <w:pPr>
              <w:tabs>
                <w:tab w:val="decimal" w:pos="557"/>
              </w:tabs>
              <w:spacing w:line="240" w:lineRule="atLeast"/>
              <w:ind w:left="-54" w:right="43"/>
              <w:jc w:val="thaiDistribute"/>
              <w:rPr>
                <w:rFonts w:eastAsia="Times New Roman" w:cs="Times New Roman"/>
                <w:sz w:val="22"/>
                <w:szCs w:val="22"/>
                <w:cs/>
              </w:rPr>
            </w:pPr>
            <w:r>
              <w:rPr>
                <w:rFonts w:eastAsia="Times New Roman" w:cs="Times New Roman"/>
                <w:sz w:val="22"/>
                <w:szCs w:val="22"/>
              </w:rPr>
              <w:t>-</w:t>
            </w:r>
          </w:p>
        </w:tc>
        <w:tc>
          <w:tcPr>
            <w:tcW w:w="236" w:type="dxa"/>
            <w:gridSpan w:val="2"/>
          </w:tcPr>
          <w:p w:rsidR="000747A2" w:rsidRPr="00D07B6E" w:rsidRDefault="000747A2" w:rsidP="009E4A5B">
            <w:pPr>
              <w:spacing w:line="240" w:lineRule="atLeast"/>
              <w:ind w:left="-54" w:right="32"/>
              <w:jc w:val="right"/>
              <w:rPr>
                <w:rFonts w:eastAsia="Times New Roman" w:cs="Times New Roman"/>
                <w:sz w:val="22"/>
                <w:szCs w:val="22"/>
                <w:lang w:val="en-GB"/>
              </w:rPr>
            </w:pPr>
          </w:p>
        </w:tc>
        <w:tc>
          <w:tcPr>
            <w:tcW w:w="1191" w:type="dxa"/>
            <w:gridSpan w:val="3"/>
            <w:shd w:val="clear" w:color="auto" w:fill="auto"/>
            <w:vAlign w:val="center"/>
          </w:tcPr>
          <w:p w:rsidR="000747A2" w:rsidRPr="00D07B6E" w:rsidRDefault="000747A2" w:rsidP="009E4A5B">
            <w:pPr>
              <w:tabs>
                <w:tab w:val="decimal" w:pos="557"/>
              </w:tabs>
              <w:spacing w:line="240" w:lineRule="atLeast"/>
              <w:ind w:left="-54" w:right="43"/>
              <w:jc w:val="thaiDistribute"/>
              <w:rPr>
                <w:rFonts w:eastAsia="Times New Roman" w:cs="Times New Roman"/>
                <w:sz w:val="22"/>
                <w:szCs w:val="22"/>
                <w:cs/>
              </w:rPr>
            </w:pPr>
            <w:r>
              <w:rPr>
                <w:rFonts w:eastAsia="Times New Roman" w:cs="Times New Roman"/>
                <w:sz w:val="22"/>
                <w:szCs w:val="22"/>
              </w:rPr>
              <w:t>-</w:t>
            </w:r>
          </w:p>
        </w:tc>
        <w:tc>
          <w:tcPr>
            <w:tcW w:w="259" w:type="dxa"/>
          </w:tcPr>
          <w:p w:rsidR="000747A2" w:rsidRPr="00D07B6E" w:rsidRDefault="000747A2" w:rsidP="009E4A5B">
            <w:pPr>
              <w:spacing w:line="240" w:lineRule="atLeast"/>
              <w:ind w:left="-103" w:right="32"/>
              <w:jc w:val="both"/>
              <w:rPr>
                <w:rFonts w:eastAsia="Times New Roman" w:cs="Times New Roman"/>
                <w:sz w:val="22"/>
                <w:szCs w:val="22"/>
                <w:lang w:val="en-GB"/>
              </w:rPr>
            </w:pPr>
          </w:p>
        </w:tc>
        <w:tc>
          <w:tcPr>
            <w:tcW w:w="1324" w:type="dxa"/>
            <w:gridSpan w:val="2"/>
            <w:vAlign w:val="center"/>
          </w:tcPr>
          <w:p w:rsidR="000747A2" w:rsidRPr="00D07B6E" w:rsidRDefault="000747A2" w:rsidP="009E4A5B">
            <w:pPr>
              <w:tabs>
                <w:tab w:val="decimal" w:pos="557"/>
              </w:tabs>
              <w:spacing w:line="240" w:lineRule="atLeast"/>
              <w:ind w:left="-54" w:right="43"/>
              <w:jc w:val="thaiDistribute"/>
              <w:rPr>
                <w:rFonts w:eastAsia="Times New Roman" w:cs="Times New Roman"/>
                <w:sz w:val="22"/>
                <w:szCs w:val="22"/>
                <w:cs/>
              </w:rPr>
            </w:pPr>
            <w:r w:rsidRPr="00D07B6E">
              <w:rPr>
                <w:rFonts w:eastAsia="Times New Roman" w:cs="Times New Roman"/>
                <w:sz w:val="22"/>
                <w:szCs w:val="22"/>
                <w:cs/>
              </w:rPr>
              <w:t>-</w:t>
            </w:r>
          </w:p>
        </w:tc>
        <w:tc>
          <w:tcPr>
            <w:tcW w:w="265" w:type="dxa"/>
            <w:gridSpan w:val="2"/>
          </w:tcPr>
          <w:p w:rsidR="000747A2" w:rsidRPr="00D07B6E" w:rsidRDefault="000747A2" w:rsidP="009E4A5B">
            <w:pPr>
              <w:tabs>
                <w:tab w:val="decimal" w:pos="983"/>
              </w:tabs>
              <w:spacing w:line="240" w:lineRule="atLeast"/>
              <w:ind w:left="-97" w:right="-108"/>
              <w:jc w:val="thaiDistribute"/>
              <w:rPr>
                <w:rFonts w:eastAsia="Times New Roman" w:cs="Times New Roman"/>
                <w:sz w:val="22"/>
                <w:szCs w:val="22"/>
                <w:lang w:val="en-GB"/>
              </w:rPr>
            </w:pPr>
          </w:p>
        </w:tc>
        <w:tc>
          <w:tcPr>
            <w:tcW w:w="1327" w:type="dxa"/>
            <w:vAlign w:val="bottom"/>
          </w:tcPr>
          <w:p w:rsidR="000747A2" w:rsidRPr="00D07B6E" w:rsidRDefault="000747A2" w:rsidP="009E4A5B">
            <w:pPr>
              <w:tabs>
                <w:tab w:val="decimal" w:pos="1008"/>
              </w:tabs>
              <w:spacing w:line="240" w:lineRule="atLeast"/>
              <w:ind w:left="-97" w:right="0"/>
              <w:jc w:val="thaiDistribute"/>
              <w:rPr>
                <w:rFonts w:eastAsia="Times New Roman" w:cs="Times New Roman"/>
                <w:sz w:val="22"/>
                <w:szCs w:val="22"/>
              </w:rPr>
            </w:pPr>
            <w:r w:rsidRPr="00D07B6E">
              <w:rPr>
                <w:rFonts w:eastAsia="Times New Roman" w:cs="Times New Roman"/>
                <w:sz w:val="22"/>
                <w:szCs w:val="22"/>
              </w:rPr>
              <w:t>(173,664)</w:t>
            </w:r>
          </w:p>
        </w:tc>
      </w:tr>
      <w:tr w:rsidR="000747A2" w:rsidRPr="00D07B6E" w:rsidTr="0068280E">
        <w:tc>
          <w:tcPr>
            <w:tcW w:w="3558" w:type="dxa"/>
            <w:gridSpan w:val="2"/>
            <w:shd w:val="clear" w:color="auto" w:fill="auto"/>
            <w:vAlign w:val="center"/>
          </w:tcPr>
          <w:p w:rsidR="000747A2" w:rsidRPr="0068280E" w:rsidRDefault="000747A2" w:rsidP="009E4A5B">
            <w:pPr>
              <w:spacing w:line="240" w:lineRule="atLeast"/>
              <w:ind w:right="0"/>
              <w:rPr>
                <w:rFonts w:eastAsia="Times New Roman" w:cstheme="minorBidi"/>
                <w:b/>
                <w:bCs/>
                <w:sz w:val="22"/>
                <w:szCs w:val="22"/>
                <w:cs/>
              </w:rPr>
            </w:pPr>
            <w:r w:rsidRPr="00D07B6E">
              <w:rPr>
                <w:rFonts w:eastAsia="Times New Roman" w:cs="Times New Roman"/>
                <w:b/>
                <w:bCs/>
                <w:sz w:val="22"/>
                <w:szCs w:val="22"/>
              </w:rPr>
              <w:t>Total</w:t>
            </w:r>
          </w:p>
        </w:tc>
        <w:tc>
          <w:tcPr>
            <w:tcW w:w="1136" w:type="dxa"/>
            <w:tcBorders>
              <w:top w:val="single" w:sz="4" w:space="0" w:color="auto"/>
              <w:bottom w:val="double" w:sz="4" w:space="0" w:color="auto"/>
            </w:tcBorders>
            <w:shd w:val="clear" w:color="auto" w:fill="auto"/>
            <w:vAlign w:val="center"/>
          </w:tcPr>
          <w:p w:rsidR="000747A2" w:rsidRPr="00D07B6E" w:rsidRDefault="000747A2" w:rsidP="009E4A5B">
            <w:pPr>
              <w:tabs>
                <w:tab w:val="decimal" w:pos="557"/>
              </w:tabs>
              <w:spacing w:line="240" w:lineRule="atLeast"/>
              <w:ind w:left="-54" w:right="43"/>
              <w:jc w:val="thaiDistribute"/>
              <w:rPr>
                <w:rFonts w:eastAsia="Times New Roman" w:cs="Times New Roman"/>
                <w:b/>
                <w:bCs/>
                <w:sz w:val="22"/>
                <w:szCs w:val="22"/>
              </w:rPr>
            </w:pPr>
            <w:r w:rsidRPr="00D07B6E">
              <w:rPr>
                <w:rFonts w:eastAsia="Times New Roman" w:cs="Times New Roman"/>
                <w:b/>
                <w:bCs/>
                <w:sz w:val="22"/>
                <w:szCs w:val="22"/>
              </w:rPr>
              <w:t>-</w:t>
            </w:r>
          </w:p>
        </w:tc>
        <w:tc>
          <w:tcPr>
            <w:tcW w:w="236" w:type="dxa"/>
            <w:gridSpan w:val="2"/>
          </w:tcPr>
          <w:p w:rsidR="000747A2" w:rsidRPr="00D07B6E" w:rsidRDefault="000747A2" w:rsidP="009E4A5B">
            <w:pPr>
              <w:spacing w:line="240" w:lineRule="atLeast"/>
              <w:ind w:left="-54" w:right="32"/>
              <w:jc w:val="right"/>
              <w:rPr>
                <w:rFonts w:eastAsia="Times New Roman" w:cs="Times New Roman"/>
                <w:b/>
                <w:bCs/>
                <w:sz w:val="22"/>
                <w:szCs w:val="22"/>
                <w:lang w:val="en-GB"/>
              </w:rPr>
            </w:pPr>
          </w:p>
        </w:tc>
        <w:tc>
          <w:tcPr>
            <w:tcW w:w="1191" w:type="dxa"/>
            <w:gridSpan w:val="3"/>
            <w:tcBorders>
              <w:top w:val="single" w:sz="4" w:space="0" w:color="auto"/>
              <w:bottom w:val="double" w:sz="4" w:space="0" w:color="auto"/>
            </w:tcBorders>
            <w:shd w:val="clear" w:color="auto" w:fill="auto"/>
            <w:vAlign w:val="center"/>
          </w:tcPr>
          <w:p w:rsidR="000747A2" w:rsidRPr="00D07B6E" w:rsidRDefault="000747A2" w:rsidP="009E4A5B">
            <w:pPr>
              <w:tabs>
                <w:tab w:val="decimal" w:pos="557"/>
              </w:tabs>
              <w:spacing w:line="240" w:lineRule="atLeast"/>
              <w:ind w:left="-54" w:right="43"/>
              <w:jc w:val="thaiDistribute"/>
              <w:rPr>
                <w:rFonts w:eastAsia="Times New Roman" w:cs="Times New Roman"/>
                <w:b/>
                <w:bCs/>
                <w:sz w:val="22"/>
                <w:szCs w:val="22"/>
              </w:rPr>
            </w:pPr>
            <w:r w:rsidRPr="00D07B6E">
              <w:rPr>
                <w:rFonts w:eastAsia="Times New Roman" w:cs="Times New Roman"/>
                <w:b/>
                <w:bCs/>
                <w:sz w:val="22"/>
                <w:szCs w:val="22"/>
              </w:rPr>
              <w:t>-</w:t>
            </w:r>
          </w:p>
        </w:tc>
        <w:tc>
          <w:tcPr>
            <w:tcW w:w="259" w:type="dxa"/>
          </w:tcPr>
          <w:p w:rsidR="000747A2" w:rsidRPr="00D07B6E" w:rsidRDefault="000747A2" w:rsidP="009E4A5B">
            <w:pPr>
              <w:spacing w:line="240" w:lineRule="atLeast"/>
              <w:ind w:left="-103" w:right="32"/>
              <w:jc w:val="both"/>
              <w:rPr>
                <w:rFonts w:eastAsia="Times New Roman" w:cs="Times New Roman"/>
                <w:b/>
                <w:bCs/>
                <w:sz w:val="22"/>
                <w:szCs w:val="22"/>
                <w:lang w:val="en-GB"/>
              </w:rPr>
            </w:pPr>
          </w:p>
        </w:tc>
        <w:tc>
          <w:tcPr>
            <w:tcW w:w="1324" w:type="dxa"/>
            <w:gridSpan w:val="2"/>
            <w:tcBorders>
              <w:top w:val="single" w:sz="4" w:space="0" w:color="auto"/>
              <w:bottom w:val="double" w:sz="4" w:space="0" w:color="auto"/>
            </w:tcBorders>
            <w:vAlign w:val="bottom"/>
          </w:tcPr>
          <w:p w:rsidR="000747A2" w:rsidRPr="009268A7" w:rsidRDefault="000747A2" w:rsidP="009E4A5B">
            <w:pPr>
              <w:tabs>
                <w:tab w:val="decimal" w:pos="1008"/>
              </w:tabs>
              <w:spacing w:line="240" w:lineRule="atLeast"/>
              <w:ind w:left="-97" w:right="0"/>
              <w:jc w:val="thaiDistribute"/>
              <w:rPr>
                <w:rFonts w:eastAsia="Times New Roman" w:cs="Times New Roman"/>
                <w:b/>
                <w:bCs/>
                <w:sz w:val="22"/>
                <w:szCs w:val="22"/>
              </w:rPr>
            </w:pPr>
            <w:r>
              <w:rPr>
                <w:rFonts w:eastAsia="Times New Roman" w:cs="Times New Roman"/>
                <w:b/>
                <w:bCs/>
                <w:sz w:val="22"/>
                <w:szCs w:val="22"/>
              </w:rPr>
              <w:t>7,635,474</w:t>
            </w:r>
          </w:p>
        </w:tc>
        <w:tc>
          <w:tcPr>
            <w:tcW w:w="265" w:type="dxa"/>
            <w:gridSpan w:val="2"/>
          </w:tcPr>
          <w:p w:rsidR="000747A2" w:rsidRPr="00D07B6E" w:rsidRDefault="000747A2" w:rsidP="009E4A5B">
            <w:pPr>
              <w:tabs>
                <w:tab w:val="decimal" w:pos="983"/>
              </w:tabs>
              <w:spacing w:line="240" w:lineRule="atLeast"/>
              <w:ind w:left="-97" w:right="-108"/>
              <w:jc w:val="thaiDistribute"/>
              <w:rPr>
                <w:rFonts w:eastAsia="Times New Roman" w:cs="Times New Roman"/>
                <w:b/>
                <w:bCs/>
                <w:sz w:val="22"/>
                <w:szCs w:val="22"/>
                <w:lang w:val="en-GB"/>
              </w:rPr>
            </w:pPr>
          </w:p>
        </w:tc>
        <w:tc>
          <w:tcPr>
            <w:tcW w:w="1327" w:type="dxa"/>
            <w:tcBorders>
              <w:top w:val="single" w:sz="4" w:space="0" w:color="auto"/>
              <w:bottom w:val="double" w:sz="4" w:space="0" w:color="auto"/>
            </w:tcBorders>
            <w:vAlign w:val="bottom"/>
          </w:tcPr>
          <w:p w:rsidR="000747A2" w:rsidRPr="009268A7" w:rsidRDefault="000747A2" w:rsidP="009E4A5B">
            <w:pPr>
              <w:tabs>
                <w:tab w:val="decimal" w:pos="1008"/>
              </w:tabs>
              <w:spacing w:line="240" w:lineRule="atLeast"/>
              <w:ind w:left="-97" w:right="0"/>
              <w:jc w:val="thaiDistribute"/>
              <w:rPr>
                <w:rFonts w:eastAsia="Times New Roman" w:cs="Times New Roman"/>
                <w:b/>
                <w:bCs/>
                <w:sz w:val="22"/>
                <w:szCs w:val="22"/>
              </w:rPr>
            </w:pPr>
            <w:r w:rsidRPr="009268A7">
              <w:rPr>
                <w:rFonts w:eastAsia="Times New Roman" w:cs="Times New Roman"/>
                <w:b/>
                <w:bCs/>
                <w:sz w:val="22"/>
                <w:szCs w:val="22"/>
              </w:rPr>
              <w:t>4,267,874</w:t>
            </w:r>
          </w:p>
        </w:tc>
      </w:tr>
      <w:tr w:rsidR="000747A2" w:rsidRPr="0068280E" w:rsidTr="000747A2">
        <w:tc>
          <w:tcPr>
            <w:tcW w:w="4700" w:type="dxa"/>
            <w:gridSpan w:val="4"/>
            <w:shd w:val="clear" w:color="auto" w:fill="auto"/>
            <w:vAlign w:val="center"/>
          </w:tcPr>
          <w:p w:rsidR="000747A2" w:rsidRPr="0068280E" w:rsidRDefault="000747A2" w:rsidP="009E4A5B">
            <w:pPr>
              <w:spacing w:line="240" w:lineRule="atLeast"/>
              <w:rPr>
                <w:rFonts w:cs="Times New Roman"/>
                <w:b/>
                <w:bCs/>
                <w:i/>
                <w:iCs/>
                <w:sz w:val="22"/>
                <w:szCs w:val="22"/>
              </w:rPr>
            </w:pPr>
          </w:p>
        </w:tc>
        <w:tc>
          <w:tcPr>
            <w:tcW w:w="238" w:type="dxa"/>
            <w:gridSpan w:val="2"/>
          </w:tcPr>
          <w:p w:rsidR="000747A2" w:rsidRPr="0068280E" w:rsidRDefault="000747A2" w:rsidP="009E4A5B">
            <w:pPr>
              <w:spacing w:line="240" w:lineRule="atLeast"/>
              <w:ind w:left="-54" w:right="32"/>
              <w:jc w:val="right"/>
              <w:rPr>
                <w:rFonts w:cs="Times New Roman"/>
                <w:b/>
                <w:bCs/>
                <w:sz w:val="22"/>
                <w:szCs w:val="22"/>
              </w:rPr>
            </w:pPr>
          </w:p>
        </w:tc>
        <w:tc>
          <w:tcPr>
            <w:tcW w:w="1175" w:type="dxa"/>
            <w:shd w:val="clear" w:color="auto" w:fill="auto"/>
            <w:vAlign w:val="bottom"/>
          </w:tcPr>
          <w:p w:rsidR="000747A2" w:rsidRPr="0068280E" w:rsidRDefault="000747A2" w:rsidP="009E4A5B">
            <w:pPr>
              <w:tabs>
                <w:tab w:val="decimal" w:pos="972"/>
              </w:tabs>
              <w:spacing w:line="240" w:lineRule="atLeast"/>
              <w:rPr>
                <w:rFonts w:cs="Times New Roman"/>
                <w:sz w:val="22"/>
                <w:szCs w:val="22"/>
              </w:rPr>
            </w:pPr>
          </w:p>
        </w:tc>
        <w:tc>
          <w:tcPr>
            <w:tcW w:w="267" w:type="dxa"/>
            <w:gridSpan w:val="2"/>
          </w:tcPr>
          <w:p w:rsidR="000747A2" w:rsidRPr="0068280E" w:rsidRDefault="000747A2" w:rsidP="009E4A5B">
            <w:pPr>
              <w:spacing w:line="240" w:lineRule="atLeast"/>
              <w:ind w:left="-103" w:right="32"/>
              <w:jc w:val="both"/>
              <w:rPr>
                <w:rFonts w:cs="Times New Roman"/>
                <w:sz w:val="22"/>
                <w:szCs w:val="22"/>
              </w:rPr>
            </w:pPr>
          </w:p>
        </w:tc>
        <w:tc>
          <w:tcPr>
            <w:tcW w:w="1316" w:type="dxa"/>
            <w:vAlign w:val="bottom"/>
          </w:tcPr>
          <w:p w:rsidR="000747A2" w:rsidRPr="0068280E" w:rsidRDefault="000747A2" w:rsidP="009E4A5B">
            <w:pPr>
              <w:tabs>
                <w:tab w:val="decimal" w:pos="983"/>
              </w:tabs>
              <w:spacing w:line="240" w:lineRule="atLeast"/>
              <w:ind w:left="-54"/>
              <w:rPr>
                <w:rFonts w:cs="Times New Roman"/>
                <w:sz w:val="22"/>
                <w:szCs w:val="22"/>
              </w:rPr>
            </w:pPr>
          </w:p>
        </w:tc>
        <w:tc>
          <w:tcPr>
            <w:tcW w:w="266" w:type="dxa"/>
            <w:gridSpan w:val="2"/>
          </w:tcPr>
          <w:p w:rsidR="000747A2" w:rsidRPr="0068280E" w:rsidRDefault="000747A2" w:rsidP="009E4A5B">
            <w:pPr>
              <w:spacing w:line="240" w:lineRule="atLeast"/>
              <w:ind w:left="-54" w:right="32"/>
              <w:jc w:val="right"/>
              <w:rPr>
                <w:rFonts w:cs="Times New Roman"/>
                <w:sz w:val="22"/>
                <w:szCs w:val="22"/>
              </w:rPr>
            </w:pPr>
          </w:p>
        </w:tc>
        <w:tc>
          <w:tcPr>
            <w:tcW w:w="1334" w:type="dxa"/>
            <w:gridSpan w:val="2"/>
            <w:vAlign w:val="bottom"/>
          </w:tcPr>
          <w:p w:rsidR="000747A2" w:rsidRPr="0068280E" w:rsidRDefault="000747A2" w:rsidP="009E4A5B">
            <w:pPr>
              <w:tabs>
                <w:tab w:val="decimal" w:pos="983"/>
              </w:tabs>
              <w:spacing w:line="240" w:lineRule="atLeast"/>
              <w:ind w:left="-54"/>
              <w:rPr>
                <w:rFonts w:cs="Times New Roman"/>
                <w:sz w:val="22"/>
                <w:szCs w:val="22"/>
              </w:rPr>
            </w:pPr>
          </w:p>
        </w:tc>
      </w:tr>
      <w:tr w:rsidR="000747A2" w:rsidRPr="0068280E" w:rsidTr="000747A2">
        <w:tc>
          <w:tcPr>
            <w:tcW w:w="4700" w:type="dxa"/>
            <w:gridSpan w:val="4"/>
            <w:shd w:val="clear" w:color="auto" w:fill="auto"/>
            <w:vAlign w:val="center"/>
          </w:tcPr>
          <w:p w:rsidR="000747A2" w:rsidRPr="0068280E" w:rsidRDefault="000747A2" w:rsidP="009E4A5B">
            <w:pPr>
              <w:spacing w:line="240" w:lineRule="atLeast"/>
              <w:rPr>
                <w:rFonts w:cs="Times New Roman"/>
                <w:b/>
                <w:bCs/>
                <w:sz w:val="22"/>
                <w:szCs w:val="22"/>
              </w:rPr>
            </w:pPr>
            <w:r w:rsidRPr="00D07B6E">
              <w:rPr>
                <w:rFonts w:cs="Times New Roman"/>
                <w:b/>
                <w:bCs/>
                <w:i/>
                <w:iCs/>
                <w:sz w:val="22"/>
                <w:szCs w:val="22"/>
              </w:rPr>
              <w:t>For the year ended 31 December</w:t>
            </w:r>
          </w:p>
        </w:tc>
        <w:tc>
          <w:tcPr>
            <w:tcW w:w="238" w:type="dxa"/>
            <w:gridSpan w:val="2"/>
          </w:tcPr>
          <w:p w:rsidR="000747A2" w:rsidRPr="0068280E" w:rsidRDefault="000747A2" w:rsidP="009E4A5B">
            <w:pPr>
              <w:spacing w:line="240" w:lineRule="atLeast"/>
              <w:ind w:left="-54" w:right="32"/>
              <w:jc w:val="right"/>
              <w:rPr>
                <w:rFonts w:cs="Times New Roman"/>
                <w:b/>
                <w:bCs/>
                <w:sz w:val="22"/>
                <w:szCs w:val="22"/>
              </w:rPr>
            </w:pPr>
          </w:p>
        </w:tc>
        <w:tc>
          <w:tcPr>
            <w:tcW w:w="1175" w:type="dxa"/>
            <w:shd w:val="clear" w:color="auto" w:fill="auto"/>
            <w:vAlign w:val="bottom"/>
          </w:tcPr>
          <w:p w:rsidR="000747A2" w:rsidRPr="0068280E" w:rsidRDefault="000747A2" w:rsidP="009E4A5B">
            <w:pPr>
              <w:tabs>
                <w:tab w:val="decimal" w:pos="972"/>
              </w:tabs>
              <w:spacing w:line="240" w:lineRule="atLeast"/>
              <w:rPr>
                <w:rFonts w:cs="Times New Roman"/>
                <w:sz w:val="22"/>
                <w:szCs w:val="22"/>
              </w:rPr>
            </w:pPr>
          </w:p>
        </w:tc>
        <w:tc>
          <w:tcPr>
            <w:tcW w:w="267" w:type="dxa"/>
            <w:gridSpan w:val="2"/>
          </w:tcPr>
          <w:p w:rsidR="000747A2" w:rsidRPr="0068280E" w:rsidRDefault="000747A2" w:rsidP="009E4A5B">
            <w:pPr>
              <w:spacing w:line="240" w:lineRule="atLeast"/>
              <w:ind w:left="-103" w:right="32"/>
              <w:jc w:val="both"/>
              <w:rPr>
                <w:rFonts w:cs="Times New Roman"/>
                <w:sz w:val="22"/>
                <w:szCs w:val="22"/>
              </w:rPr>
            </w:pPr>
          </w:p>
        </w:tc>
        <w:tc>
          <w:tcPr>
            <w:tcW w:w="1316" w:type="dxa"/>
            <w:vAlign w:val="bottom"/>
          </w:tcPr>
          <w:p w:rsidR="000747A2" w:rsidRPr="0068280E" w:rsidRDefault="000747A2" w:rsidP="009E4A5B">
            <w:pPr>
              <w:tabs>
                <w:tab w:val="decimal" w:pos="983"/>
              </w:tabs>
              <w:spacing w:line="240" w:lineRule="atLeast"/>
              <w:ind w:left="-54"/>
              <w:rPr>
                <w:rFonts w:cs="Times New Roman"/>
                <w:sz w:val="22"/>
                <w:szCs w:val="22"/>
              </w:rPr>
            </w:pPr>
          </w:p>
        </w:tc>
        <w:tc>
          <w:tcPr>
            <w:tcW w:w="266" w:type="dxa"/>
            <w:gridSpan w:val="2"/>
          </w:tcPr>
          <w:p w:rsidR="000747A2" w:rsidRPr="0068280E" w:rsidRDefault="000747A2" w:rsidP="009E4A5B">
            <w:pPr>
              <w:spacing w:line="240" w:lineRule="atLeast"/>
              <w:ind w:left="-54" w:right="32"/>
              <w:jc w:val="right"/>
              <w:rPr>
                <w:rFonts w:cs="Times New Roman"/>
                <w:sz w:val="22"/>
                <w:szCs w:val="22"/>
              </w:rPr>
            </w:pPr>
          </w:p>
        </w:tc>
        <w:tc>
          <w:tcPr>
            <w:tcW w:w="1334" w:type="dxa"/>
            <w:gridSpan w:val="2"/>
            <w:vAlign w:val="bottom"/>
          </w:tcPr>
          <w:p w:rsidR="000747A2" w:rsidRPr="0068280E" w:rsidRDefault="000747A2" w:rsidP="009E4A5B">
            <w:pPr>
              <w:tabs>
                <w:tab w:val="decimal" w:pos="983"/>
              </w:tabs>
              <w:spacing w:line="240" w:lineRule="atLeast"/>
              <w:ind w:left="-54"/>
              <w:rPr>
                <w:rFonts w:cs="Times New Roman"/>
                <w:sz w:val="22"/>
                <w:szCs w:val="22"/>
              </w:rPr>
            </w:pPr>
          </w:p>
        </w:tc>
      </w:tr>
      <w:tr w:rsidR="000747A2" w:rsidRPr="0068280E" w:rsidTr="000747A2">
        <w:tc>
          <w:tcPr>
            <w:tcW w:w="3545" w:type="dxa"/>
            <w:shd w:val="clear" w:color="auto" w:fill="auto"/>
            <w:vAlign w:val="center"/>
          </w:tcPr>
          <w:p w:rsidR="000747A2" w:rsidRPr="0068280E" w:rsidRDefault="00D168D3" w:rsidP="009E4A5B">
            <w:pPr>
              <w:spacing w:line="240" w:lineRule="atLeast"/>
              <w:rPr>
                <w:rFonts w:cs="Times New Roman"/>
                <w:sz w:val="22"/>
                <w:szCs w:val="22"/>
              </w:rPr>
            </w:pPr>
            <w:r>
              <w:rPr>
                <w:rFonts w:cs="Times New Roman"/>
                <w:sz w:val="22"/>
                <w:szCs w:val="22"/>
              </w:rPr>
              <w:t>Reversal a a</w:t>
            </w:r>
            <w:r w:rsidR="000747A2" w:rsidRPr="0068280E">
              <w:rPr>
                <w:rFonts w:cs="Times New Roman"/>
                <w:sz w:val="22"/>
                <w:szCs w:val="22"/>
              </w:rPr>
              <w:t>llowance for expected credit losses</w:t>
            </w:r>
          </w:p>
        </w:tc>
        <w:tc>
          <w:tcPr>
            <w:tcW w:w="1155" w:type="dxa"/>
            <w:gridSpan w:val="3"/>
            <w:tcBorders>
              <w:bottom w:val="double" w:sz="4" w:space="0" w:color="auto"/>
            </w:tcBorders>
            <w:shd w:val="clear" w:color="auto" w:fill="auto"/>
            <w:vAlign w:val="bottom"/>
          </w:tcPr>
          <w:p w:rsidR="000747A2" w:rsidRPr="0068280E" w:rsidRDefault="000747A2" w:rsidP="009E4A5B">
            <w:pPr>
              <w:spacing w:line="240" w:lineRule="atLeast"/>
              <w:jc w:val="center"/>
              <w:rPr>
                <w:rFonts w:cs="Times New Roman"/>
                <w:b/>
                <w:bCs/>
                <w:sz w:val="22"/>
                <w:szCs w:val="22"/>
              </w:rPr>
            </w:pPr>
            <w:r w:rsidRPr="0068280E">
              <w:rPr>
                <w:rFonts w:cs="Times New Roman"/>
                <w:b/>
                <w:bCs/>
                <w:sz w:val="22"/>
                <w:szCs w:val="22"/>
              </w:rPr>
              <w:t>-</w:t>
            </w:r>
          </w:p>
        </w:tc>
        <w:tc>
          <w:tcPr>
            <w:tcW w:w="238" w:type="dxa"/>
            <w:gridSpan w:val="2"/>
          </w:tcPr>
          <w:p w:rsidR="000747A2" w:rsidRPr="0068280E" w:rsidRDefault="000747A2" w:rsidP="009E4A5B">
            <w:pPr>
              <w:spacing w:line="240" w:lineRule="atLeast"/>
              <w:ind w:left="-54" w:right="32"/>
              <w:jc w:val="right"/>
              <w:rPr>
                <w:rFonts w:cs="Times New Roman"/>
                <w:b/>
                <w:bCs/>
                <w:sz w:val="22"/>
                <w:szCs w:val="22"/>
              </w:rPr>
            </w:pPr>
          </w:p>
        </w:tc>
        <w:tc>
          <w:tcPr>
            <w:tcW w:w="1175" w:type="dxa"/>
            <w:tcBorders>
              <w:bottom w:val="double" w:sz="4" w:space="0" w:color="auto"/>
            </w:tcBorders>
            <w:shd w:val="clear" w:color="auto" w:fill="auto"/>
            <w:vAlign w:val="bottom"/>
          </w:tcPr>
          <w:p w:rsidR="000747A2" w:rsidRPr="0068280E" w:rsidRDefault="000747A2" w:rsidP="009E4A5B">
            <w:pPr>
              <w:spacing w:line="240" w:lineRule="atLeast"/>
              <w:jc w:val="center"/>
              <w:rPr>
                <w:rFonts w:cs="Times New Roman"/>
                <w:b/>
                <w:bCs/>
                <w:sz w:val="22"/>
                <w:szCs w:val="22"/>
              </w:rPr>
            </w:pPr>
            <w:r w:rsidRPr="0068280E">
              <w:rPr>
                <w:rFonts w:cs="Times New Roman"/>
                <w:b/>
                <w:bCs/>
                <w:sz w:val="22"/>
                <w:szCs w:val="22"/>
              </w:rPr>
              <w:t>-</w:t>
            </w:r>
          </w:p>
        </w:tc>
        <w:tc>
          <w:tcPr>
            <w:tcW w:w="267" w:type="dxa"/>
            <w:gridSpan w:val="2"/>
          </w:tcPr>
          <w:p w:rsidR="000747A2" w:rsidRPr="0068280E" w:rsidRDefault="000747A2" w:rsidP="009E4A5B">
            <w:pPr>
              <w:spacing w:line="240" w:lineRule="atLeast"/>
              <w:ind w:left="-103" w:right="32"/>
              <w:jc w:val="both"/>
              <w:rPr>
                <w:rFonts w:cs="Times New Roman"/>
                <w:b/>
                <w:bCs/>
                <w:sz w:val="22"/>
                <w:szCs w:val="22"/>
              </w:rPr>
            </w:pPr>
          </w:p>
        </w:tc>
        <w:tc>
          <w:tcPr>
            <w:tcW w:w="1316" w:type="dxa"/>
            <w:tcBorders>
              <w:bottom w:val="double" w:sz="4" w:space="0" w:color="auto"/>
            </w:tcBorders>
            <w:vAlign w:val="bottom"/>
          </w:tcPr>
          <w:p w:rsidR="000747A2" w:rsidRPr="0068280E" w:rsidRDefault="000747A2" w:rsidP="009E4A5B">
            <w:pPr>
              <w:tabs>
                <w:tab w:val="decimal" w:pos="1066"/>
              </w:tabs>
              <w:spacing w:line="240" w:lineRule="atLeast"/>
              <w:ind w:left="-97"/>
              <w:rPr>
                <w:rFonts w:cs="Angsana New"/>
                <w:b/>
                <w:bCs/>
                <w:sz w:val="22"/>
                <w:szCs w:val="22"/>
              </w:rPr>
            </w:pPr>
            <w:r>
              <w:rPr>
                <w:rFonts w:cs="Angsana New"/>
                <w:b/>
                <w:bCs/>
                <w:sz w:val="22"/>
                <w:szCs w:val="22"/>
              </w:rPr>
              <w:t>(173,664)</w:t>
            </w:r>
          </w:p>
        </w:tc>
        <w:tc>
          <w:tcPr>
            <w:tcW w:w="266" w:type="dxa"/>
            <w:gridSpan w:val="2"/>
          </w:tcPr>
          <w:p w:rsidR="000747A2" w:rsidRPr="0068280E" w:rsidRDefault="000747A2" w:rsidP="009E4A5B">
            <w:pPr>
              <w:spacing w:line="240" w:lineRule="atLeast"/>
              <w:ind w:left="-54" w:right="32"/>
              <w:jc w:val="right"/>
              <w:rPr>
                <w:rFonts w:cs="Times New Roman"/>
                <w:b/>
                <w:bCs/>
                <w:sz w:val="22"/>
                <w:szCs w:val="22"/>
              </w:rPr>
            </w:pPr>
          </w:p>
        </w:tc>
        <w:tc>
          <w:tcPr>
            <w:tcW w:w="1334" w:type="dxa"/>
            <w:gridSpan w:val="2"/>
            <w:tcBorders>
              <w:bottom w:val="double" w:sz="4" w:space="0" w:color="auto"/>
            </w:tcBorders>
            <w:vAlign w:val="bottom"/>
          </w:tcPr>
          <w:p w:rsidR="000747A2" w:rsidRPr="0068280E" w:rsidRDefault="000747A2" w:rsidP="009E4A5B">
            <w:pPr>
              <w:tabs>
                <w:tab w:val="decimal" w:pos="64"/>
              </w:tabs>
              <w:spacing w:line="240" w:lineRule="atLeast"/>
              <w:jc w:val="center"/>
              <w:rPr>
                <w:rFonts w:cs="Times New Roman"/>
                <w:b/>
                <w:bCs/>
                <w:sz w:val="22"/>
                <w:szCs w:val="22"/>
              </w:rPr>
            </w:pPr>
            <w:r w:rsidRPr="0068280E">
              <w:rPr>
                <w:rFonts w:cs="Times New Roman"/>
                <w:b/>
                <w:bCs/>
                <w:sz w:val="22"/>
                <w:szCs w:val="22"/>
              </w:rPr>
              <w:t>-</w:t>
            </w:r>
          </w:p>
        </w:tc>
      </w:tr>
    </w:tbl>
    <w:p w:rsidR="005562A5" w:rsidRPr="005562A5" w:rsidRDefault="005562A5" w:rsidP="009E4A5B">
      <w:pPr>
        <w:spacing w:line="240" w:lineRule="atLeast"/>
        <w:ind w:left="539" w:right="11"/>
        <w:jc w:val="both"/>
        <w:rPr>
          <w:rFonts w:cs="Times New Roman"/>
          <w:sz w:val="22"/>
          <w:szCs w:val="22"/>
        </w:rPr>
      </w:pPr>
    </w:p>
    <w:p w:rsidR="005C18E1" w:rsidRPr="00D07B6E" w:rsidRDefault="005C18E1" w:rsidP="009E4A5B">
      <w:pPr>
        <w:spacing w:line="240" w:lineRule="atLeast"/>
        <w:ind w:left="539" w:right="11"/>
        <w:jc w:val="both"/>
        <w:rPr>
          <w:rFonts w:cs="Times New Roman"/>
          <w:sz w:val="22"/>
          <w:szCs w:val="22"/>
        </w:rPr>
      </w:pPr>
      <w:r w:rsidRPr="00D07B6E">
        <w:rPr>
          <w:rFonts w:cs="Times New Roman"/>
          <w:b/>
          <w:bCs/>
          <w:i/>
          <w:iCs/>
          <w:sz w:val="22"/>
          <w:szCs w:val="22"/>
        </w:rPr>
        <w:t>Other current receivables – related parties</w:t>
      </w:r>
    </w:p>
    <w:p w:rsidR="005C18E1" w:rsidRPr="00D07B6E" w:rsidRDefault="005C18E1" w:rsidP="009E4A5B">
      <w:pPr>
        <w:spacing w:line="240" w:lineRule="atLeast"/>
        <w:ind w:left="539" w:right="11"/>
        <w:jc w:val="both"/>
        <w:rPr>
          <w:rFonts w:cs="Times New Roman"/>
          <w:sz w:val="22"/>
          <w:szCs w:val="22"/>
        </w:rPr>
      </w:pPr>
    </w:p>
    <w:tbl>
      <w:tblPr>
        <w:tblW w:w="9547" w:type="dxa"/>
        <w:tblInd w:w="531" w:type="dxa"/>
        <w:tblLayout w:type="fixed"/>
        <w:tblLook w:val="0000"/>
      </w:tblPr>
      <w:tblGrid>
        <w:gridCol w:w="3483"/>
        <w:gridCol w:w="76"/>
        <w:gridCol w:w="931"/>
        <w:gridCol w:w="281"/>
        <w:gridCol w:w="107"/>
        <w:gridCol w:w="129"/>
        <w:gridCol w:w="1007"/>
        <w:gridCol w:w="55"/>
        <w:gridCol w:w="227"/>
        <w:gridCol w:w="185"/>
        <w:gridCol w:w="81"/>
        <w:gridCol w:w="1188"/>
        <w:gridCol w:w="7"/>
        <w:gridCol w:w="191"/>
        <w:gridCol w:w="184"/>
        <w:gridCol w:w="88"/>
        <w:gridCol w:w="1239"/>
        <w:gridCol w:w="88"/>
      </w:tblGrid>
      <w:tr w:rsidR="005C18E1" w:rsidRPr="00D07B6E" w:rsidTr="005562A5">
        <w:trPr>
          <w:gridAfter w:val="1"/>
          <w:wAfter w:w="88" w:type="dxa"/>
          <w:tblHeader/>
        </w:trPr>
        <w:tc>
          <w:tcPr>
            <w:tcW w:w="3559" w:type="dxa"/>
            <w:gridSpan w:val="2"/>
            <w:shd w:val="clear" w:color="auto" w:fill="auto"/>
            <w:vAlign w:val="center"/>
          </w:tcPr>
          <w:p w:rsidR="005C18E1" w:rsidRPr="00D07B6E" w:rsidRDefault="005C18E1" w:rsidP="009E4A5B">
            <w:pPr>
              <w:tabs>
                <w:tab w:val="left" w:pos="71"/>
              </w:tabs>
              <w:spacing w:line="240" w:lineRule="auto"/>
              <w:ind w:left="71" w:right="32"/>
              <w:jc w:val="thaiDistribute"/>
              <w:rPr>
                <w:rFonts w:eastAsia="Times New Roman" w:cs="Times New Roman"/>
                <w:sz w:val="22"/>
                <w:szCs w:val="22"/>
                <w:cs/>
                <w:lang w:val="en-GB"/>
              </w:rPr>
            </w:pPr>
          </w:p>
        </w:tc>
        <w:tc>
          <w:tcPr>
            <w:tcW w:w="2510" w:type="dxa"/>
            <w:gridSpan w:val="6"/>
            <w:shd w:val="clear" w:color="auto" w:fill="auto"/>
          </w:tcPr>
          <w:p w:rsidR="005C18E1" w:rsidRPr="00D07B6E" w:rsidRDefault="005C18E1" w:rsidP="009E4A5B">
            <w:pPr>
              <w:spacing w:line="240" w:lineRule="auto"/>
              <w:ind w:right="46"/>
              <w:jc w:val="center"/>
              <w:rPr>
                <w:rFonts w:cs="Times New Roman"/>
                <w:b/>
                <w:bCs/>
                <w:sz w:val="22"/>
                <w:szCs w:val="22"/>
              </w:rPr>
            </w:pPr>
            <w:r w:rsidRPr="00D07B6E">
              <w:rPr>
                <w:rFonts w:cs="Times New Roman"/>
                <w:b/>
                <w:bCs/>
                <w:sz w:val="22"/>
                <w:szCs w:val="22"/>
              </w:rPr>
              <w:t>Consolidated</w:t>
            </w:r>
            <w:r w:rsidRPr="00D07B6E">
              <w:rPr>
                <w:rFonts w:cs="Times New Roman"/>
                <w:b/>
                <w:bCs/>
                <w:sz w:val="22"/>
                <w:szCs w:val="22"/>
              </w:rPr>
              <w:br/>
              <w:t>financial statements</w:t>
            </w:r>
          </w:p>
        </w:tc>
        <w:tc>
          <w:tcPr>
            <w:tcW w:w="412" w:type="dxa"/>
            <w:gridSpan w:val="2"/>
          </w:tcPr>
          <w:p w:rsidR="005C18E1" w:rsidRPr="00D07B6E" w:rsidRDefault="005C18E1" w:rsidP="009E4A5B">
            <w:pPr>
              <w:tabs>
                <w:tab w:val="decimal" w:pos="930"/>
              </w:tabs>
              <w:spacing w:line="240" w:lineRule="auto"/>
              <w:jc w:val="center"/>
              <w:rPr>
                <w:rFonts w:cs="Times New Roman"/>
                <w:b/>
                <w:bCs/>
                <w:sz w:val="22"/>
                <w:szCs w:val="22"/>
              </w:rPr>
            </w:pPr>
          </w:p>
        </w:tc>
        <w:tc>
          <w:tcPr>
            <w:tcW w:w="2978" w:type="dxa"/>
            <w:gridSpan w:val="7"/>
          </w:tcPr>
          <w:p w:rsidR="005C18E1" w:rsidRPr="00D07B6E" w:rsidRDefault="005C18E1" w:rsidP="009E4A5B">
            <w:pPr>
              <w:spacing w:line="240" w:lineRule="auto"/>
              <w:ind w:left="-3" w:right="97"/>
              <w:jc w:val="center"/>
              <w:rPr>
                <w:rFonts w:cs="Times New Roman"/>
                <w:b/>
                <w:bCs/>
                <w:sz w:val="22"/>
                <w:szCs w:val="22"/>
              </w:rPr>
            </w:pPr>
            <w:r w:rsidRPr="00D07B6E">
              <w:rPr>
                <w:rFonts w:cs="Times New Roman"/>
                <w:b/>
                <w:bCs/>
                <w:sz w:val="22"/>
                <w:szCs w:val="22"/>
              </w:rPr>
              <w:t>Separate</w:t>
            </w:r>
            <w:r w:rsidRPr="00D07B6E">
              <w:rPr>
                <w:rFonts w:cs="Times New Roman"/>
                <w:b/>
                <w:bCs/>
                <w:sz w:val="22"/>
                <w:szCs w:val="22"/>
                <w:cs/>
              </w:rPr>
              <w:br/>
            </w:r>
            <w:r w:rsidRPr="00D07B6E">
              <w:rPr>
                <w:rFonts w:cs="Times New Roman"/>
                <w:b/>
                <w:bCs/>
                <w:sz w:val="22"/>
                <w:szCs w:val="22"/>
              </w:rPr>
              <w:t>financial statements</w:t>
            </w:r>
          </w:p>
        </w:tc>
      </w:tr>
      <w:tr w:rsidR="005C18E1" w:rsidRPr="00D07B6E" w:rsidTr="005562A5">
        <w:trPr>
          <w:gridAfter w:val="1"/>
          <w:wAfter w:w="88" w:type="dxa"/>
          <w:tblHeader/>
        </w:trPr>
        <w:tc>
          <w:tcPr>
            <w:tcW w:w="3559" w:type="dxa"/>
            <w:gridSpan w:val="2"/>
            <w:shd w:val="clear" w:color="auto" w:fill="auto"/>
            <w:vAlign w:val="center"/>
          </w:tcPr>
          <w:p w:rsidR="005C18E1" w:rsidRPr="00D07B6E" w:rsidRDefault="005C18E1" w:rsidP="009E4A5B">
            <w:pPr>
              <w:tabs>
                <w:tab w:val="left" w:pos="71"/>
              </w:tabs>
              <w:spacing w:line="240" w:lineRule="auto"/>
              <w:ind w:left="71" w:right="32"/>
              <w:jc w:val="thaiDistribute"/>
              <w:rPr>
                <w:rFonts w:eastAsia="Times New Roman" w:cs="Times New Roman"/>
                <w:sz w:val="22"/>
                <w:szCs w:val="22"/>
                <w:cs/>
                <w:lang w:val="en-GB"/>
              </w:rPr>
            </w:pPr>
          </w:p>
        </w:tc>
        <w:tc>
          <w:tcPr>
            <w:tcW w:w="931" w:type="dxa"/>
            <w:shd w:val="clear" w:color="auto" w:fill="auto"/>
          </w:tcPr>
          <w:p w:rsidR="005C18E1" w:rsidRPr="00D07B6E" w:rsidRDefault="005C18E1" w:rsidP="009E4A5B">
            <w:pPr>
              <w:spacing w:line="240" w:lineRule="auto"/>
              <w:ind w:left="-108" w:right="-105"/>
              <w:jc w:val="center"/>
              <w:rPr>
                <w:rFonts w:eastAsia="Times New Roman" w:cs="Times New Roman"/>
                <w:sz w:val="22"/>
                <w:szCs w:val="22"/>
              </w:rPr>
            </w:pPr>
            <w:r w:rsidRPr="00D07B6E">
              <w:rPr>
                <w:rFonts w:eastAsia="Times New Roman" w:cs="Times New Roman"/>
                <w:sz w:val="22"/>
                <w:szCs w:val="22"/>
              </w:rPr>
              <w:t>202</w:t>
            </w:r>
            <w:r w:rsidR="00130245">
              <w:rPr>
                <w:rFonts w:eastAsia="Times New Roman" w:cs="Times New Roman"/>
                <w:sz w:val="22"/>
                <w:szCs w:val="22"/>
              </w:rPr>
              <w:t>1</w:t>
            </w:r>
          </w:p>
        </w:tc>
        <w:tc>
          <w:tcPr>
            <w:tcW w:w="388" w:type="dxa"/>
            <w:gridSpan w:val="2"/>
          </w:tcPr>
          <w:p w:rsidR="005C18E1" w:rsidRPr="00D07B6E" w:rsidRDefault="005C18E1" w:rsidP="009E4A5B">
            <w:pPr>
              <w:tabs>
                <w:tab w:val="left" w:pos="405"/>
              </w:tabs>
              <w:spacing w:line="240" w:lineRule="auto"/>
              <w:ind w:left="-54" w:right="43" w:hanging="115"/>
              <w:jc w:val="center"/>
              <w:rPr>
                <w:rFonts w:eastAsia="Times New Roman" w:cs="Times New Roman"/>
                <w:sz w:val="22"/>
                <w:szCs w:val="22"/>
              </w:rPr>
            </w:pPr>
          </w:p>
        </w:tc>
        <w:tc>
          <w:tcPr>
            <w:tcW w:w="1191" w:type="dxa"/>
            <w:gridSpan w:val="3"/>
            <w:shd w:val="clear" w:color="auto" w:fill="auto"/>
          </w:tcPr>
          <w:p w:rsidR="005C18E1" w:rsidRPr="00D07B6E" w:rsidRDefault="005C18E1" w:rsidP="009E4A5B">
            <w:pPr>
              <w:spacing w:line="240" w:lineRule="auto"/>
              <w:ind w:left="-54" w:right="-134" w:firstLine="37"/>
              <w:jc w:val="center"/>
              <w:rPr>
                <w:rFonts w:eastAsia="Times New Roman" w:cs="Times New Roman"/>
                <w:sz w:val="22"/>
                <w:szCs w:val="22"/>
              </w:rPr>
            </w:pPr>
            <w:r w:rsidRPr="00D07B6E">
              <w:rPr>
                <w:rFonts w:eastAsia="Times New Roman" w:cs="Times New Roman"/>
                <w:sz w:val="22"/>
                <w:szCs w:val="22"/>
              </w:rPr>
              <w:t>20</w:t>
            </w:r>
            <w:r w:rsidR="00130245">
              <w:rPr>
                <w:rFonts w:eastAsia="Times New Roman" w:cs="Times New Roman"/>
                <w:sz w:val="22"/>
                <w:szCs w:val="22"/>
              </w:rPr>
              <w:t>20</w:t>
            </w:r>
          </w:p>
        </w:tc>
        <w:tc>
          <w:tcPr>
            <w:tcW w:w="412" w:type="dxa"/>
            <w:gridSpan w:val="2"/>
          </w:tcPr>
          <w:p w:rsidR="005C18E1" w:rsidRPr="00D07B6E" w:rsidRDefault="005C18E1" w:rsidP="009E4A5B">
            <w:pPr>
              <w:tabs>
                <w:tab w:val="left" w:pos="405"/>
                <w:tab w:val="decimal" w:pos="930"/>
              </w:tabs>
              <w:spacing w:line="240" w:lineRule="auto"/>
              <w:ind w:left="605" w:right="43" w:hanging="115"/>
              <w:jc w:val="center"/>
              <w:rPr>
                <w:rFonts w:eastAsia="Times New Roman" w:cs="Times New Roman"/>
                <w:sz w:val="22"/>
                <w:szCs w:val="22"/>
              </w:rPr>
            </w:pPr>
          </w:p>
        </w:tc>
        <w:tc>
          <w:tcPr>
            <w:tcW w:w="1276" w:type="dxa"/>
            <w:gridSpan w:val="3"/>
          </w:tcPr>
          <w:p w:rsidR="005C18E1" w:rsidRPr="00D07B6E" w:rsidRDefault="005C18E1" w:rsidP="009E4A5B">
            <w:pPr>
              <w:spacing w:line="240" w:lineRule="auto"/>
              <w:ind w:left="-108" w:right="-105"/>
              <w:jc w:val="center"/>
              <w:rPr>
                <w:rFonts w:eastAsia="Times New Roman" w:cs="Times New Roman"/>
                <w:sz w:val="22"/>
                <w:szCs w:val="22"/>
              </w:rPr>
            </w:pPr>
            <w:r w:rsidRPr="00D07B6E">
              <w:rPr>
                <w:rFonts w:eastAsia="Times New Roman" w:cs="Times New Roman"/>
                <w:sz w:val="22"/>
                <w:szCs w:val="22"/>
              </w:rPr>
              <w:t>202</w:t>
            </w:r>
            <w:r w:rsidR="00130245">
              <w:rPr>
                <w:rFonts w:eastAsia="Times New Roman" w:cs="Times New Roman"/>
                <w:sz w:val="22"/>
                <w:szCs w:val="22"/>
              </w:rPr>
              <w:t>1</w:t>
            </w:r>
          </w:p>
        </w:tc>
        <w:tc>
          <w:tcPr>
            <w:tcW w:w="375" w:type="dxa"/>
            <w:gridSpan w:val="2"/>
          </w:tcPr>
          <w:p w:rsidR="005C18E1" w:rsidRPr="00D07B6E" w:rsidRDefault="005C18E1" w:rsidP="009E4A5B">
            <w:pPr>
              <w:tabs>
                <w:tab w:val="left" w:pos="405"/>
              </w:tabs>
              <w:spacing w:line="240" w:lineRule="auto"/>
              <w:ind w:left="-54" w:right="43" w:hanging="115"/>
              <w:jc w:val="center"/>
              <w:rPr>
                <w:rFonts w:eastAsia="Times New Roman" w:cs="Times New Roman"/>
                <w:sz w:val="22"/>
                <w:szCs w:val="22"/>
              </w:rPr>
            </w:pPr>
          </w:p>
        </w:tc>
        <w:tc>
          <w:tcPr>
            <w:tcW w:w="1327" w:type="dxa"/>
            <w:gridSpan w:val="2"/>
          </w:tcPr>
          <w:p w:rsidR="005C18E1" w:rsidRPr="00D07B6E" w:rsidRDefault="005C18E1" w:rsidP="009E4A5B">
            <w:pPr>
              <w:spacing w:line="240" w:lineRule="auto"/>
              <w:ind w:left="-54" w:right="-134" w:firstLine="37"/>
              <w:jc w:val="center"/>
              <w:rPr>
                <w:rFonts w:eastAsia="Times New Roman" w:cs="Times New Roman"/>
                <w:sz w:val="22"/>
                <w:szCs w:val="22"/>
              </w:rPr>
            </w:pPr>
            <w:r w:rsidRPr="00D07B6E">
              <w:rPr>
                <w:rFonts w:eastAsia="Times New Roman" w:cs="Times New Roman"/>
                <w:sz w:val="22"/>
                <w:szCs w:val="22"/>
              </w:rPr>
              <w:t>20</w:t>
            </w:r>
            <w:r w:rsidR="00130245">
              <w:rPr>
                <w:rFonts w:eastAsia="Times New Roman" w:cs="Times New Roman"/>
                <w:sz w:val="22"/>
                <w:szCs w:val="22"/>
              </w:rPr>
              <w:t>20</w:t>
            </w:r>
          </w:p>
        </w:tc>
      </w:tr>
      <w:tr w:rsidR="005C18E1" w:rsidRPr="00D07B6E" w:rsidTr="005562A5">
        <w:trPr>
          <w:gridAfter w:val="1"/>
          <w:wAfter w:w="88" w:type="dxa"/>
          <w:tblHeader/>
        </w:trPr>
        <w:tc>
          <w:tcPr>
            <w:tcW w:w="3559" w:type="dxa"/>
            <w:gridSpan w:val="2"/>
            <w:shd w:val="clear" w:color="auto" w:fill="auto"/>
            <w:vAlign w:val="center"/>
          </w:tcPr>
          <w:p w:rsidR="005C18E1" w:rsidRPr="00D07B6E" w:rsidRDefault="005C18E1" w:rsidP="009E4A5B">
            <w:pPr>
              <w:tabs>
                <w:tab w:val="left" w:pos="71"/>
              </w:tabs>
              <w:spacing w:line="240" w:lineRule="atLeast"/>
              <w:ind w:left="71" w:right="29"/>
              <w:jc w:val="thaiDistribute"/>
              <w:rPr>
                <w:rFonts w:eastAsia="Times New Roman" w:cs="Times New Roman"/>
                <w:sz w:val="22"/>
                <w:szCs w:val="22"/>
                <w:cs/>
                <w:lang w:val="en-GB"/>
              </w:rPr>
            </w:pPr>
          </w:p>
        </w:tc>
        <w:tc>
          <w:tcPr>
            <w:tcW w:w="5900" w:type="dxa"/>
            <w:gridSpan w:val="15"/>
            <w:shd w:val="clear" w:color="auto" w:fill="auto"/>
          </w:tcPr>
          <w:p w:rsidR="005C18E1" w:rsidRPr="00D07B6E" w:rsidRDefault="005C18E1" w:rsidP="009E4A5B">
            <w:pPr>
              <w:tabs>
                <w:tab w:val="left" w:pos="405"/>
              </w:tabs>
              <w:spacing w:line="240" w:lineRule="atLeast"/>
              <w:ind w:left="-18" w:right="43" w:hanging="117"/>
              <w:jc w:val="center"/>
              <w:rPr>
                <w:rFonts w:eastAsia="Times New Roman" w:cs="Times New Roman"/>
                <w:sz w:val="22"/>
                <w:szCs w:val="22"/>
              </w:rPr>
            </w:pPr>
            <w:r w:rsidRPr="00D07B6E">
              <w:rPr>
                <w:rFonts w:cs="Times New Roman"/>
                <w:i/>
                <w:iCs/>
                <w:sz w:val="22"/>
                <w:szCs w:val="22"/>
              </w:rPr>
              <w:t>(in Baht)</w:t>
            </w:r>
          </w:p>
        </w:tc>
      </w:tr>
      <w:tr w:rsidR="005C18E1" w:rsidRPr="00D07B6E" w:rsidTr="005562A5">
        <w:trPr>
          <w:gridAfter w:val="1"/>
          <w:wAfter w:w="88" w:type="dxa"/>
        </w:trPr>
        <w:tc>
          <w:tcPr>
            <w:tcW w:w="3559" w:type="dxa"/>
            <w:gridSpan w:val="2"/>
            <w:shd w:val="clear" w:color="auto" w:fill="auto"/>
            <w:vAlign w:val="center"/>
          </w:tcPr>
          <w:p w:rsidR="005C18E1" w:rsidRPr="00D07B6E" w:rsidRDefault="005C18E1" w:rsidP="009E4A5B">
            <w:pPr>
              <w:spacing w:line="240" w:lineRule="atLeast"/>
              <w:ind w:right="0"/>
              <w:rPr>
                <w:rFonts w:cs="Times New Roman"/>
                <w:b/>
                <w:bCs/>
                <w:i/>
                <w:iCs/>
                <w:sz w:val="22"/>
                <w:szCs w:val="22"/>
              </w:rPr>
            </w:pPr>
            <w:r w:rsidRPr="00D07B6E">
              <w:rPr>
                <w:rFonts w:cs="Times New Roman"/>
                <w:b/>
                <w:bCs/>
                <w:i/>
                <w:iCs/>
                <w:sz w:val="22"/>
                <w:szCs w:val="22"/>
              </w:rPr>
              <w:t>Other receivables</w:t>
            </w:r>
          </w:p>
        </w:tc>
        <w:tc>
          <w:tcPr>
            <w:tcW w:w="931" w:type="dxa"/>
            <w:shd w:val="clear" w:color="auto" w:fill="auto"/>
            <w:vAlign w:val="center"/>
          </w:tcPr>
          <w:p w:rsidR="005C18E1" w:rsidRPr="00D07B6E" w:rsidRDefault="005C18E1" w:rsidP="009E4A5B">
            <w:pPr>
              <w:tabs>
                <w:tab w:val="decimal" w:pos="618"/>
              </w:tabs>
              <w:spacing w:line="240" w:lineRule="atLeast"/>
              <w:ind w:left="-55" w:right="-108"/>
              <w:jc w:val="thaiDistribute"/>
              <w:rPr>
                <w:rFonts w:eastAsia="Times New Roman" w:cs="Times New Roman"/>
                <w:sz w:val="22"/>
                <w:szCs w:val="22"/>
              </w:rPr>
            </w:pPr>
          </w:p>
        </w:tc>
        <w:tc>
          <w:tcPr>
            <w:tcW w:w="388" w:type="dxa"/>
            <w:gridSpan w:val="2"/>
          </w:tcPr>
          <w:p w:rsidR="005C18E1" w:rsidRPr="00D07B6E" w:rsidRDefault="005C18E1" w:rsidP="009E4A5B">
            <w:pPr>
              <w:spacing w:line="240" w:lineRule="atLeast"/>
              <w:ind w:left="-54" w:right="32"/>
              <w:jc w:val="right"/>
              <w:rPr>
                <w:rFonts w:eastAsia="Times New Roman" w:cs="Times New Roman"/>
                <w:sz w:val="22"/>
                <w:szCs w:val="22"/>
                <w:lang w:val="en-GB"/>
              </w:rPr>
            </w:pPr>
          </w:p>
        </w:tc>
        <w:tc>
          <w:tcPr>
            <w:tcW w:w="1136" w:type="dxa"/>
            <w:gridSpan w:val="2"/>
            <w:shd w:val="clear" w:color="auto" w:fill="auto"/>
            <w:vAlign w:val="center"/>
          </w:tcPr>
          <w:p w:rsidR="005C18E1" w:rsidRPr="00D07B6E" w:rsidRDefault="005C18E1" w:rsidP="009E4A5B">
            <w:pPr>
              <w:tabs>
                <w:tab w:val="decimal" w:pos="646"/>
              </w:tabs>
              <w:spacing w:line="240" w:lineRule="atLeast"/>
              <w:ind w:left="-54" w:right="43"/>
              <w:jc w:val="thaiDistribute"/>
              <w:rPr>
                <w:rFonts w:eastAsia="Times New Roman" w:cs="Times New Roman"/>
                <w:sz w:val="22"/>
                <w:szCs w:val="22"/>
              </w:rPr>
            </w:pPr>
          </w:p>
        </w:tc>
        <w:tc>
          <w:tcPr>
            <w:tcW w:w="467" w:type="dxa"/>
            <w:gridSpan w:val="3"/>
          </w:tcPr>
          <w:p w:rsidR="005C18E1" w:rsidRPr="00D07B6E" w:rsidRDefault="005C18E1" w:rsidP="009E4A5B">
            <w:pPr>
              <w:spacing w:line="240" w:lineRule="atLeast"/>
              <w:ind w:left="-103" w:right="32"/>
              <w:jc w:val="both"/>
              <w:rPr>
                <w:rFonts w:eastAsia="Times New Roman" w:cs="Times New Roman"/>
                <w:sz w:val="22"/>
                <w:szCs w:val="22"/>
                <w:lang w:val="en-GB"/>
              </w:rPr>
            </w:pPr>
          </w:p>
        </w:tc>
        <w:tc>
          <w:tcPr>
            <w:tcW w:w="1269" w:type="dxa"/>
            <w:gridSpan w:val="2"/>
            <w:vAlign w:val="bottom"/>
          </w:tcPr>
          <w:p w:rsidR="005C18E1" w:rsidRPr="00D07B6E" w:rsidRDefault="005C18E1" w:rsidP="009E4A5B">
            <w:pPr>
              <w:tabs>
                <w:tab w:val="decimal" w:pos="569"/>
              </w:tabs>
              <w:spacing w:line="240" w:lineRule="atLeast"/>
              <w:ind w:left="-97" w:right="-108"/>
              <w:jc w:val="thaiDistribute"/>
              <w:rPr>
                <w:rFonts w:eastAsia="Times New Roman" w:cs="Times New Roman"/>
                <w:sz w:val="22"/>
                <w:szCs w:val="22"/>
              </w:rPr>
            </w:pPr>
          </w:p>
        </w:tc>
        <w:tc>
          <w:tcPr>
            <w:tcW w:w="382" w:type="dxa"/>
            <w:gridSpan w:val="3"/>
          </w:tcPr>
          <w:p w:rsidR="005C18E1" w:rsidRPr="00D07B6E" w:rsidRDefault="005C18E1" w:rsidP="009E4A5B">
            <w:pPr>
              <w:tabs>
                <w:tab w:val="decimal" w:pos="983"/>
              </w:tabs>
              <w:spacing w:line="240" w:lineRule="atLeast"/>
              <w:ind w:left="-97" w:right="-108"/>
              <w:jc w:val="thaiDistribute"/>
              <w:rPr>
                <w:rFonts w:eastAsia="Times New Roman" w:cs="Times New Roman"/>
                <w:sz w:val="22"/>
                <w:szCs w:val="22"/>
                <w:lang w:val="en-GB"/>
              </w:rPr>
            </w:pPr>
          </w:p>
        </w:tc>
        <w:tc>
          <w:tcPr>
            <w:tcW w:w="1327" w:type="dxa"/>
            <w:gridSpan w:val="2"/>
            <w:vAlign w:val="bottom"/>
          </w:tcPr>
          <w:p w:rsidR="005C18E1" w:rsidRPr="00D07B6E" w:rsidRDefault="005C18E1" w:rsidP="009E4A5B">
            <w:pPr>
              <w:tabs>
                <w:tab w:val="decimal" w:pos="569"/>
                <w:tab w:val="decimal" w:pos="983"/>
              </w:tabs>
              <w:spacing w:line="240" w:lineRule="atLeast"/>
              <w:ind w:left="-97" w:right="72"/>
              <w:jc w:val="right"/>
              <w:rPr>
                <w:rFonts w:eastAsia="Times New Roman" w:cs="Times New Roman"/>
                <w:sz w:val="22"/>
                <w:szCs w:val="22"/>
              </w:rPr>
            </w:pPr>
          </w:p>
        </w:tc>
      </w:tr>
      <w:tr w:rsidR="005C18E1" w:rsidRPr="00D07B6E" w:rsidTr="005562A5">
        <w:trPr>
          <w:gridAfter w:val="1"/>
          <w:wAfter w:w="88" w:type="dxa"/>
        </w:trPr>
        <w:tc>
          <w:tcPr>
            <w:tcW w:w="3559" w:type="dxa"/>
            <w:gridSpan w:val="2"/>
            <w:shd w:val="clear" w:color="auto" w:fill="auto"/>
            <w:vAlign w:val="center"/>
          </w:tcPr>
          <w:p w:rsidR="005C18E1" w:rsidRPr="00D07B6E" w:rsidRDefault="005C18E1" w:rsidP="009E4A5B">
            <w:pPr>
              <w:spacing w:line="240" w:lineRule="atLeast"/>
              <w:ind w:right="0"/>
              <w:rPr>
                <w:rFonts w:eastAsia="Times New Roman" w:cs="Times New Roman"/>
                <w:b/>
                <w:bCs/>
                <w:sz w:val="22"/>
                <w:szCs w:val="22"/>
              </w:rPr>
            </w:pPr>
            <w:r w:rsidRPr="00D07B6E">
              <w:rPr>
                <w:rFonts w:eastAsia="Times New Roman" w:cs="Times New Roman"/>
                <w:b/>
                <w:bCs/>
                <w:sz w:val="22"/>
                <w:szCs w:val="22"/>
              </w:rPr>
              <w:t>Subsidiaries</w:t>
            </w:r>
          </w:p>
        </w:tc>
        <w:tc>
          <w:tcPr>
            <w:tcW w:w="931" w:type="dxa"/>
            <w:shd w:val="clear" w:color="auto" w:fill="auto"/>
            <w:vAlign w:val="center"/>
          </w:tcPr>
          <w:p w:rsidR="005C18E1" w:rsidRPr="00D07B6E" w:rsidRDefault="005C18E1" w:rsidP="009E4A5B">
            <w:pPr>
              <w:tabs>
                <w:tab w:val="decimal" w:pos="618"/>
              </w:tabs>
              <w:spacing w:line="240" w:lineRule="atLeast"/>
              <w:ind w:left="-55" w:right="-108"/>
              <w:jc w:val="thaiDistribute"/>
              <w:rPr>
                <w:rFonts w:eastAsia="Times New Roman" w:cs="Times New Roman"/>
                <w:sz w:val="22"/>
                <w:szCs w:val="22"/>
              </w:rPr>
            </w:pPr>
          </w:p>
        </w:tc>
        <w:tc>
          <w:tcPr>
            <w:tcW w:w="388" w:type="dxa"/>
            <w:gridSpan w:val="2"/>
          </w:tcPr>
          <w:p w:rsidR="005C18E1" w:rsidRPr="00D07B6E" w:rsidRDefault="005C18E1" w:rsidP="009E4A5B">
            <w:pPr>
              <w:spacing w:line="240" w:lineRule="atLeast"/>
              <w:ind w:left="-54" w:right="32"/>
              <w:jc w:val="right"/>
              <w:rPr>
                <w:rFonts w:eastAsia="Times New Roman" w:cs="Times New Roman"/>
                <w:sz w:val="22"/>
                <w:szCs w:val="22"/>
                <w:lang w:val="en-GB"/>
              </w:rPr>
            </w:pPr>
          </w:p>
        </w:tc>
        <w:tc>
          <w:tcPr>
            <w:tcW w:w="1136" w:type="dxa"/>
            <w:gridSpan w:val="2"/>
            <w:shd w:val="clear" w:color="auto" w:fill="auto"/>
            <w:vAlign w:val="center"/>
          </w:tcPr>
          <w:p w:rsidR="005C18E1" w:rsidRPr="00D07B6E" w:rsidRDefault="005C18E1" w:rsidP="009E4A5B">
            <w:pPr>
              <w:tabs>
                <w:tab w:val="decimal" w:pos="646"/>
              </w:tabs>
              <w:spacing w:line="240" w:lineRule="atLeast"/>
              <w:ind w:left="-54" w:right="43"/>
              <w:jc w:val="thaiDistribute"/>
              <w:rPr>
                <w:rFonts w:eastAsia="Times New Roman" w:cs="Times New Roman"/>
                <w:sz w:val="22"/>
                <w:szCs w:val="22"/>
              </w:rPr>
            </w:pPr>
          </w:p>
        </w:tc>
        <w:tc>
          <w:tcPr>
            <w:tcW w:w="467" w:type="dxa"/>
            <w:gridSpan w:val="3"/>
          </w:tcPr>
          <w:p w:rsidR="005C18E1" w:rsidRPr="00D07B6E" w:rsidRDefault="005C18E1" w:rsidP="009E4A5B">
            <w:pPr>
              <w:spacing w:line="240" w:lineRule="atLeast"/>
              <w:ind w:left="-103" w:right="32"/>
              <w:jc w:val="both"/>
              <w:rPr>
                <w:rFonts w:eastAsia="Times New Roman" w:cs="Times New Roman"/>
                <w:sz w:val="22"/>
                <w:szCs w:val="22"/>
                <w:lang w:val="en-GB"/>
              </w:rPr>
            </w:pPr>
          </w:p>
        </w:tc>
        <w:tc>
          <w:tcPr>
            <w:tcW w:w="1269" w:type="dxa"/>
            <w:gridSpan w:val="2"/>
            <w:vAlign w:val="bottom"/>
          </w:tcPr>
          <w:p w:rsidR="005C18E1" w:rsidRPr="00D07B6E" w:rsidRDefault="005C18E1" w:rsidP="009E4A5B">
            <w:pPr>
              <w:tabs>
                <w:tab w:val="decimal" w:pos="569"/>
              </w:tabs>
              <w:spacing w:line="240" w:lineRule="atLeast"/>
              <w:ind w:left="-97" w:right="-108"/>
              <w:jc w:val="thaiDistribute"/>
              <w:rPr>
                <w:rFonts w:eastAsia="Times New Roman" w:cs="Times New Roman"/>
                <w:sz w:val="22"/>
                <w:szCs w:val="22"/>
              </w:rPr>
            </w:pPr>
          </w:p>
        </w:tc>
        <w:tc>
          <w:tcPr>
            <w:tcW w:w="382" w:type="dxa"/>
            <w:gridSpan w:val="3"/>
          </w:tcPr>
          <w:p w:rsidR="005C18E1" w:rsidRPr="00D07B6E" w:rsidRDefault="005C18E1" w:rsidP="009E4A5B">
            <w:pPr>
              <w:tabs>
                <w:tab w:val="decimal" w:pos="983"/>
              </w:tabs>
              <w:spacing w:line="240" w:lineRule="atLeast"/>
              <w:ind w:left="-97" w:right="-108"/>
              <w:jc w:val="thaiDistribute"/>
              <w:rPr>
                <w:rFonts w:eastAsia="Times New Roman" w:cs="Times New Roman"/>
                <w:sz w:val="22"/>
                <w:szCs w:val="22"/>
                <w:lang w:val="en-GB"/>
              </w:rPr>
            </w:pPr>
          </w:p>
        </w:tc>
        <w:tc>
          <w:tcPr>
            <w:tcW w:w="1327" w:type="dxa"/>
            <w:gridSpan w:val="2"/>
            <w:vAlign w:val="bottom"/>
          </w:tcPr>
          <w:p w:rsidR="005C18E1" w:rsidRPr="00D07B6E" w:rsidRDefault="005C18E1" w:rsidP="009E4A5B">
            <w:pPr>
              <w:tabs>
                <w:tab w:val="decimal" w:pos="569"/>
                <w:tab w:val="decimal" w:pos="983"/>
              </w:tabs>
              <w:spacing w:line="240" w:lineRule="atLeast"/>
              <w:ind w:left="-97" w:right="72"/>
              <w:jc w:val="right"/>
              <w:rPr>
                <w:rFonts w:eastAsia="Times New Roman" w:cs="Times New Roman"/>
                <w:sz w:val="22"/>
                <w:szCs w:val="22"/>
              </w:rPr>
            </w:pPr>
          </w:p>
        </w:tc>
      </w:tr>
      <w:tr w:rsidR="00BE08DF" w:rsidRPr="00D07B6E" w:rsidTr="005562A5">
        <w:trPr>
          <w:gridAfter w:val="1"/>
          <w:wAfter w:w="88" w:type="dxa"/>
        </w:trPr>
        <w:tc>
          <w:tcPr>
            <w:tcW w:w="3559" w:type="dxa"/>
            <w:gridSpan w:val="2"/>
            <w:shd w:val="clear" w:color="auto" w:fill="auto"/>
            <w:vAlign w:val="center"/>
          </w:tcPr>
          <w:p w:rsidR="00BE08DF" w:rsidRPr="00BE08DF" w:rsidRDefault="00BE08DF" w:rsidP="009E4A5B">
            <w:pPr>
              <w:spacing w:line="240" w:lineRule="atLeast"/>
              <w:ind w:right="0"/>
              <w:rPr>
                <w:rFonts w:eastAsia="Times New Roman" w:cstheme="minorBidi"/>
                <w:b/>
                <w:bCs/>
                <w:sz w:val="22"/>
                <w:szCs w:val="22"/>
                <w:cs/>
              </w:rPr>
            </w:pPr>
            <w:r w:rsidRPr="00D07B6E">
              <w:rPr>
                <w:rFonts w:eastAsia="Times New Roman" w:cs="Times New Roman"/>
                <w:sz w:val="22"/>
                <w:szCs w:val="22"/>
              </w:rPr>
              <w:t>Waste Exchange Co., Ltd</w:t>
            </w:r>
            <w:r>
              <w:rPr>
                <w:rFonts w:eastAsia="Times New Roman" w:cstheme="minorBidi" w:hint="cs"/>
                <w:b/>
                <w:bCs/>
                <w:sz w:val="22"/>
                <w:szCs w:val="22"/>
                <w:cs/>
              </w:rPr>
              <w:t xml:space="preserve"> </w:t>
            </w:r>
            <w:r w:rsidRPr="00BE08DF">
              <w:rPr>
                <w:rFonts w:cs="Times New Roman"/>
                <w:sz w:val="22"/>
                <w:szCs w:val="22"/>
              </w:rPr>
              <w:t>(*)</w:t>
            </w:r>
          </w:p>
        </w:tc>
        <w:tc>
          <w:tcPr>
            <w:tcW w:w="931" w:type="dxa"/>
            <w:shd w:val="clear" w:color="auto" w:fill="auto"/>
            <w:vAlign w:val="center"/>
          </w:tcPr>
          <w:p w:rsidR="00BE08DF" w:rsidRPr="00D07B6E" w:rsidRDefault="000747A2" w:rsidP="009E4A5B">
            <w:pPr>
              <w:tabs>
                <w:tab w:val="decimal" w:pos="646"/>
              </w:tabs>
              <w:spacing w:line="240" w:lineRule="atLeast"/>
              <w:ind w:left="-54" w:right="43"/>
              <w:jc w:val="thaiDistribute"/>
              <w:rPr>
                <w:rFonts w:eastAsia="Times New Roman" w:cs="Times New Roman"/>
                <w:sz w:val="22"/>
                <w:szCs w:val="22"/>
              </w:rPr>
            </w:pPr>
            <w:r>
              <w:rPr>
                <w:rFonts w:eastAsia="Times New Roman" w:cs="Times New Roman"/>
                <w:sz w:val="22"/>
                <w:szCs w:val="22"/>
              </w:rPr>
              <w:t>-</w:t>
            </w:r>
          </w:p>
        </w:tc>
        <w:tc>
          <w:tcPr>
            <w:tcW w:w="388" w:type="dxa"/>
            <w:gridSpan w:val="2"/>
          </w:tcPr>
          <w:p w:rsidR="00BE08DF" w:rsidRPr="00D07B6E" w:rsidRDefault="00BE08DF" w:rsidP="009E4A5B">
            <w:pPr>
              <w:spacing w:line="240" w:lineRule="atLeast"/>
              <w:ind w:left="-54" w:right="32"/>
              <w:jc w:val="right"/>
              <w:rPr>
                <w:rFonts w:eastAsia="Times New Roman" w:cs="Times New Roman"/>
                <w:sz w:val="22"/>
                <w:szCs w:val="22"/>
                <w:lang w:val="en-GB"/>
              </w:rPr>
            </w:pPr>
          </w:p>
        </w:tc>
        <w:tc>
          <w:tcPr>
            <w:tcW w:w="1136" w:type="dxa"/>
            <w:gridSpan w:val="2"/>
            <w:shd w:val="clear" w:color="auto" w:fill="auto"/>
            <w:vAlign w:val="center"/>
          </w:tcPr>
          <w:p w:rsidR="00BE08DF" w:rsidRPr="00D07B6E" w:rsidRDefault="00BE08DF" w:rsidP="009E4A5B">
            <w:pPr>
              <w:tabs>
                <w:tab w:val="decimal" w:pos="646"/>
              </w:tabs>
              <w:spacing w:line="240" w:lineRule="atLeast"/>
              <w:ind w:left="-54" w:right="43"/>
              <w:jc w:val="thaiDistribute"/>
              <w:rPr>
                <w:rFonts w:eastAsia="Times New Roman" w:cs="Times New Roman"/>
                <w:sz w:val="22"/>
                <w:szCs w:val="22"/>
              </w:rPr>
            </w:pPr>
            <w:r w:rsidRPr="00D07B6E">
              <w:rPr>
                <w:rFonts w:eastAsia="Times New Roman" w:cs="Times New Roman"/>
                <w:sz w:val="22"/>
                <w:szCs w:val="22"/>
              </w:rPr>
              <w:t>-</w:t>
            </w:r>
          </w:p>
        </w:tc>
        <w:tc>
          <w:tcPr>
            <w:tcW w:w="467" w:type="dxa"/>
            <w:gridSpan w:val="3"/>
          </w:tcPr>
          <w:p w:rsidR="00BE08DF" w:rsidRPr="00D07B6E" w:rsidRDefault="00BE08DF" w:rsidP="009E4A5B">
            <w:pPr>
              <w:spacing w:line="240" w:lineRule="atLeast"/>
              <w:ind w:left="-103" w:right="32"/>
              <w:jc w:val="both"/>
              <w:rPr>
                <w:rFonts w:eastAsia="Times New Roman" w:cs="Times New Roman"/>
                <w:sz w:val="22"/>
                <w:szCs w:val="22"/>
              </w:rPr>
            </w:pPr>
          </w:p>
        </w:tc>
        <w:tc>
          <w:tcPr>
            <w:tcW w:w="1269" w:type="dxa"/>
            <w:gridSpan w:val="2"/>
            <w:vAlign w:val="bottom"/>
          </w:tcPr>
          <w:p w:rsidR="00BE08DF" w:rsidRPr="00D07B6E" w:rsidRDefault="000747A2" w:rsidP="009E4A5B">
            <w:pPr>
              <w:tabs>
                <w:tab w:val="decimal" w:pos="1068"/>
              </w:tabs>
              <w:spacing w:line="240" w:lineRule="atLeast"/>
              <w:ind w:left="-97" w:right="-108"/>
              <w:jc w:val="thaiDistribute"/>
              <w:rPr>
                <w:rFonts w:eastAsia="Times New Roman" w:cs="Times New Roman"/>
                <w:sz w:val="22"/>
                <w:szCs w:val="22"/>
              </w:rPr>
            </w:pPr>
            <w:r>
              <w:rPr>
                <w:rFonts w:eastAsia="Times New Roman" w:cs="Times New Roman"/>
                <w:sz w:val="22"/>
                <w:szCs w:val="22"/>
              </w:rPr>
              <w:t>114,258</w:t>
            </w:r>
          </w:p>
        </w:tc>
        <w:tc>
          <w:tcPr>
            <w:tcW w:w="382" w:type="dxa"/>
            <w:gridSpan w:val="3"/>
          </w:tcPr>
          <w:p w:rsidR="00BE08DF" w:rsidRPr="00D07B6E" w:rsidRDefault="00BE08DF" w:rsidP="009E4A5B">
            <w:pPr>
              <w:tabs>
                <w:tab w:val="decimal" w:pos="983"/>
              </w:tabs>
              <w:spacing w:line="240" w:lineRule="atLeast"/>
              <w:ind w:left="-97" w:right="-108"/>
              <w:jc w:val="thaiDistribute"/>
              <w:rPr>
                <w:rFonts w:eastAsia="Times New Roman" w:cs="Times New Roman"/>
                <w:sz w:val="22"/>
                <w:szCs w:val="22"/>
                <w:lang w:val="en-GB"/>
              </w:rPr>
            </w:pPr>
          </w:p>
        </w:tc>
        <w:tc>
          <w:tcPr>
            <w:tcW w:w="1327" w:type="dxa"/>
            <w:gridSpan w:val="2"/>
            <w:vAlign w:val="bottom"/>
          </w:tcPr>
          <w:p w:rsidR="00BE08DF" w:rsidRPr="00D07B6E" w:rsidRDefault="00BE08DF" w:rsidP="009E4A5B">
            <w:pPr>
              <w:tabs>
                <w:tab w:val="decimal" w:pos="983"/>
              </w:tabs>
              <w:spacing w:line="240" w:lineRule="atLeast"/>
              <w:ind w:left="-97" w:right="-108"/>
              <w:jc w:val="thaiDistribute"/>
              <w:rPr>
                <w:rFonts w:eastAsia="Times New Roman" w:cs="Times New Roman"/>
                <w:sz w:val="22"/>
                <w:szCs w:val="22"/>
              </w:rPr>
            </w:pPr>
            <w:r w:rsidRPr="00D07B6E">
              <w:rPr>
                <w:rFonts w:eastAsia="Times New Roman" w:cs="Times New Roman"/>
                <w:sz w:val="22"/>
                <w:szCs w:val="22"/>
              </w:rPr>
              <w:t>114,258</w:t>
            </w:r>
          </w:p>
        </w:tc>
      </w:tr>
      <w:tr w:rsidR="00BE08DF" w:rsidRPr="00D07B6E" w:rsidTr="005562A5">
        <w:trPr>
          <w:gridAfter w:val="1"/>
          <w:wAfter w:w="88" w:type="dxa"/>
        </w:trPr>
        <w:tc>
          <w:tcPr>
            <w:tcW w:w="3559" w:type="dxa"/>
            <w:gridSpan w:val="2"/>
            <w:shd w:val="clear" w:color="auto" w:fill="auto"/>
            <w:vAlign w:val="center"/>
          </w:tcPr>
          <w:p w:rsidR="00BE08DF" w:rsidRPr="00D07B6E" w:rsidRDefault="00BE08DF" w:rsidP="009E4A5B">
            <w:pPr>
              <w:tabs>
                <w:tab w:val="left" w:pos="189"/>
              </w:tabs>
              <w:spacing w:line="240" w:lineRule="atLeast"/>
              <w:ind w:right="0"/>
              <w:rPr>
                <w:rFonts w:eastAsia="Times New Roman" w:cs="Times New Roman"/>
                <w:sz w:val="22"/>
                <w:szCs w:val="22"/>
              </w:rPr>
            </w:pPr>
            <w:r w:rsidRPr="00D07B6E">
              <w:rPr>
                <w:rFonts w:eastAsia="Times New Roman" w:cs="Times New Roman"/>
                <w:sz w:val="22"/>
                <w:szCs w:val="22"/>
              </w:rPr>
              <w:t xml:space="preserve">Begemann Mercury Tech </w:t>
            </w:r>
            <w:r w:rsidRPr="00D07B6E">
              <w:rPr>
                <w:rFonts w:eastAsia="Times New Roman" w:cs="Times New Roman"/>
                <w:sz w:val="22"/>
                <w:szCs w:val="22"/>
                <w:cs/>
              </w:rPr>
              <w:tab/>
            </w:r>
            <w:r w:rsidRPr="00D07B6E">
              <w:rPr>
                <w:rFonts w:eastAsia="Times New Roman" w:cs="Times New Roman"/>
                <w:sz w:val="22"/>
                <w:szCs w:val="22"/>
              </w:rPr>
              <w:t>(BMT-Asia) Co., Ltd.</w:t>
            </w:r>
            <w:r w:rsidRPr="00E213F0">
              <w:rPr>
                <w:rFonts w:cs="Times New Roman"/>
                <w:szCs w:val="22"/>
              </w:rPr>
              <w:t xml:space="preserve"> </w:t>
            </w:r>
            <w:r w:rsidRPr="00BE08DF">
              <w:rPr>
                <w:rFonts w:cs="Times New Roman"/>
                <w:sz w:val="22"/>
                <w:szCs w:val="22"/>
              </w:rPr>
              <w:t>(*)</w:t>
            </w:r>
          </w:p>
        </w:tc>
        <w:tc>
          <w:tcPr>
            <w:tcW w:w="931" w:type="dxa"/>
            <w:shd w:val="clear" w:color="auto" w:fill="auto"/>
            <w:vAlign w:val="center"/>
          </w:tcPr>
          <w:p w:rsidR="000747A2" w:rsidRDefault="000747A2" w:rsidP="009E4A5B">
            <w:pPr>
              <w:tabs>
                <w:tab w:val="decimal" w:pos="646"/>
              </w:tabs>
              <w:spacing w:line="240" w:lineRule="atLeast"/>
              <w:ind w:left="-54" w:right="43"/>
              <w:jc w:val="thaiDistribute"/>
              <w:rPr>
                <w:rFonts w:eastAsia="Times New Roman" w:cs="Times New Roman"/>
                <w:sz w:val="22"/>
                <w:szCs w:val="22"/>
              </w:rPr>
            </w:pPr>
          </w:p>
          <w:p w:rsidR="00BE08DF" w:rsidRPr="00D07B6E" w:rsidRDefault="000747A2" w:rsidP="009E4A5B">
            <w:pPr>
              <w:tabs>
                <w:tab w:val="decimal" w:pos="646"/>
              </w:tabs>
              <w:spacing w:line="240" w:lineRule="atLeast"/>
              <w:ind w:left="-54" w:right="43"/>
              <w:jc w:val="thaiDistribute"/>
              <w:rPr>
                <w:rFonts w:eastAsia="Times New Roman" w:cs="Times New Roman"/>
                <w:sz w:val="22"/>
                <w:szCs w:val="22"/>
              </w:rPr>
            </w:pPr>
            <w:r>
              <w:rPr>
                <w:rFonts w:eastAsia="Times New Roman" w:cs="Times New Roman"/>
                <w:sz w:val="22"/>
                <w:szCs w:val="22"/>
              </w:rPr>
              <w:t>-</w:t>
            </w:r>
          </w:p>
        </w:tc>
        <w:tc>
          <w:tcPr>
            <w:tcW w:w="388" w:type="dxa"/>
            <w:gridSpan w:val="2"/>
          </w:tcPr>
          <w:p w:rsidR="00BE08DF" w:rsidRPr="00D07B6E" w:rsidRDefault="00BE08DF" w:rsidP="009E4A5B">
            <w:pPr>
              <w:spacing w:line="240" w:lineRule="atLeast"/>
              <w:ind w:left="-54" w:right="32"/>
              <w:jc w:val="right"/>
              <w:rPr>
                <w:rFonts w:eastAsia="Times New Roman" w:cs="Times New Roman"/>
                <w:sz w:val="22"/>
                <w:szCs w:val="22"/>
                <w:lang w:val="en-GB"/>
              </w:rPr>
            </w:pPr>
          </w:p>
        </w:tc>
        <w:tc>
          <w:tcPr>
            <w:tcW w:w="1136" w:type="dxa"/>
            <w:gridSpan w:val="2"/>
            <w:shd w:val="clear" w:color="auto" w:fill="auto"/>
            <w:vAlign w:val="center"/>
          </w:tcPr>
          <w:p w:rsidR="00BE08DF" w:rsidRPr="00D07B6E" w:rsidRDefault="00BE08DF" w:rsidP="009E4A5B">
            <w:pPr>
              <w:tabs>
                <w:tab w:val="decimal" w:pos="646"/>
              </w:tabs>
              <w:spacing w:line="240" w:lineRule="atLeast"/>
              <w:ind w:left="-54" w:right="43"/>
              <w:jc w:val="thaiDistribute"/>
              <w:rPr>
                <w:rFonts w:eastAsia="Times New Roman" w:cs="Times New Roman"/>
                <w:sz w:val="22"/>
                <w:szCs w:val="22"/>
              </w:rPr>
            </w:pPr>
          </w:p>
          <w:p w:rsidR="00BE08DF" w:rsidRPr="00D07B6E" w:rsidRDefault="00BE08DF" w:rsidP="009E4A5B">
            <w:pPr>
              <w:tabs>
                <w:tab w:val="decimal" w:pos="646"/>
              </w:tabs>
              <w:spacing w:line="240" w:lineRule="atLeast"/>
              <w:ind w:left="-54" w:right="43"/>
              <w:jc w:val="thaiDistribute"/>
              <w:rPr>
                <w:rFonts w:eastAsia="Times New Roman" w:cs="Times New Roman"/>
                <w:sz w:val="22"/>
                <w:szCs w:val="22"/>
              </w:rPr>
            </w:pPr>
            <w:r w:rsidRPr="00D07B6E">
              <w:rPr>
                <w:rFonts w:eastAsia="Times New Roman" w:cs="Times New Roman"/>
                <w:sz w:val="22"/>
                <w:szCs w:val="22"/>
              </w:rPr>
              <w:t>-</w:t>
            </w:r>
          </w:p>
        </w:tc>
        <w:tc>
          <w:tcPr>
            <w:tcW w:w="467" w:type="dxa"/>
            <w:gridSpan w:val="3"/>
          </w:tcPr>
          <w:p w:rsidR="00BE08DF" w:rsidRPr="00D07B6E" w:rsidRDefault="00BE08DF" w:rsidP="009E4A5B">
            <w:pPr>
              <w:spacing w:line="240" w:lineRule="atLeast"/>
              <w:ind w:left="-103" w:right="32"/>
              <w:jc w:val="both"/>
              <w:rPr>
                <w:rFonts w:eastAsia="Times New Roman" w:cs="Times New Roman"/>
                <w:sz w:val="22"/>
                <w:szCs w:val="22"/>
                <w:lang w:val="en-GB"/>
              </w:rPr>
            </w:pPr>
          </w:p>
        </w:tc>
        <w:tc>
          <w:tcPr>
            <w:tcW w:w="1269" w:type="dxa"/>
            <w:gridSpan w:val="2"/>
            <w:vAlign w:val="bottom"/>
          </w:tcPr>
          <w:p w:rsidR="00BE08DF" w:rsidRPr="00BC69F8" w:rsidRDefault="000747A2" w:rsidP="009E4A5B">
            <w:pPr>
              <w:tabs>
                <w:tab w:val="decimal" w:pos="1068"/>
              </w:tabs>
              <w:spacing w:line="240" w:lineRule="atLeast"/>
              <w:ind w:left="-97" w:right="-108"/>
              <w:jc w:val="thaiDistribute"/>
              <w:rPr>
                <w:rFonts w:eastAsia="Times New Roman" w:cs="Times New Roman"/>
                <w:sz w:val="22"/>
                <w:szCs w:val="22"/>
              </w:rPr>
            </w:pPr>
            <w:r w:rsidRPr="00BC69F8">
              <w:rPr>
                <w:rFonts w:eastAsia="Times New Roman" w:cs="Times New Roman"/>
                <w:sz w:val="22"/>
                <w:szCs w:val="22"/>
              </w:rPr>
              <w:t>352,450</w:t>
            </w:r>
          </w:p>
        </w:tc>
        <w:tc>
          <w:tcPr>
            <w:tcW w:w="382" w:type="dxa"/>
            <w:gridSpan w:val="3"/>
          </w:tcPr>
          <w:p w:rsidR="00BE08DF" w:rsidRPr="00D07B6E" w:rsidRDefault="00BE08DF" w:rsidP="009E4A5B">
            <w:pPr>
              <w:tabs>
                <w:tab w:val="decimal" w:pos="983"/>
              </w:tabs>
              <w:spacing w:line="240" w:lineRule="atLeast"/>
              <w:ind w:left="-97" w:right="-108"/>
              <w:jc w:val="thaiDistribute"/>
              <w:rPr>
                <w:rFonts w:eastAsia="Times New Roman" w:cs="Times New Roman"/>
                <w:sz w:val="22"/>
                <w:szCs w:val="22"/>
                <w:lang w:val="en-GB"/>
              </w:rPr>
            </w:pPr>
          </w:p>
        </w:tc>
        <w:tc>
          <w:tcPr>
            <w:tcW w:w="1327" w:type="dxa"/>
            <w:gridSpan w:val="2"/>
            <w:vAlign w:val="bottom"/>
          </w:tcPr>
          <w:p w:rsidR="00BE08DF" w:rsidRPr="00D07B6E" w:rsidRDefault="00BE08DF" w:rsidP="009E4A5B">
            <w:pPr>
              <w:tabs>
                <w:tab w:val="decimal" w:pos="983"/>
              </w:tabs>
              <w:spacing w:line="240" w:lineRule="atLeast"/>
              <w:ind w:left="-97" w:right="-108"/>
              <w:jc w:val="thaiDistribute"/>
              <w:rPr>
                <w:rFonts w:eastAsia="Times New Roman" w:cs="Times New Roman"/>
                <w:sz w:val="22"/>
                <w:szCs w:val="22"/>
                <w:lang w:val="en-GB"/>
              </w:rPr>
            </w:pPr>
            <w:r w:rsidRPr="00D07B6E">
              <w:rPr>
                <w:rFonts w:eastAsia="Times New Roman" w:cs="Times New Roman"/>
                <w:sz w:val="22"/>
                <w:szCs w:val="22"/>
                <w:lang w:val="en-GB"/>
              </w:rPr>
              <w:t>243,318</w:t>
            </w:r>
          </w:p>
        </w:tc>
      </w:tr>
      <w:tr w:rsidR="00BE08DF" w:rsidRPr="00D07B6E" w:rsidTr="005562A5">
        <w:trPr>
          <w:gridAfter w:val="1"/>
          <w:wAfter w:w="88" w:type="dxa"/>
        </w:trPr>
        <w:tc>
          <w:tcPr>
            <w:tcW w:w="3559" w:type="dxa"/>
            <w:gridSpan w:val="2"/>
            <w:shd w:val="clear" w:color="auto" w:fill="auto"/>
            <w:vAlign w:val="center"/>
          </w:tcPr>
          <w:p w:rsidR="00BE08DF" w:rsidRPr="00D07B6E" w:rsidRDefault="00BE08DF" w:rsidP="009E4A5B">
            <w:pPr>
              <w:tabs>
                <w:tab w:val="left" w:pos="189"/>
              </w:tabs>
              <w:spacing w:line="240" w:lineRule="atLeast"/>
              <w:ind w:right="0"/>
              <w:rPr>
                <w:rFonts w:eastAsia="Times New Roman" w:cs="Times New Roman"/>
                <w:sz w:val="22"/>
                <w:szCs w:val="22"/>
              </w:rPr>
            </w:pPr>
            <w:r w:rsidRPr="00D07B6E">
              <w:rPr>
                <w:rFonts w:eastAsia="Times New Roman" w:cs="Times New Roman"/>
                <w:sz w:val="22"/>
                <w:szCs w:val="22"/>
              </w:rPr>
              <w:t xml:space="preserve">Professional Waste Technology </w:t>
            </w:r>
          </w:p>
          <w:p w:rsidR="00BE08DF" w:rsidRPr="00D07B6E" w:rsidRDefault="00BE08DF" w:rsidP="009E4A5B">
            <w:pPr>
              <w:tabs>
                <w:tab w:val="left" w:pos="178"/>
              </w:tabs>
              <w:spacing w:line="240" w:lineRule="atLeast"/>
              <w:ind w:right="0"/>
              <w:rPr>
                <w:rFonts w:eastAsia="Times New Roman" w:cs="Times New Roman"/>
                <w:sz w:val="22"/>
                <w:szCs w:val="22"/>
              </w:rPr>
            </w:pPr>
            <w:r w:rsidRPr="00D07B6E">
              <w:rPr>
                <w:rFonts w:eastAsia="Times New Roman" w:cs="Times New Roman"/>
                <w:sz w:val="22"/>
                <w:szCs w:val="22"/>
                <w:cs/>
              </w:rPr>
              <w:tab/>
            </w:r>
            <w:r w:rsidRPr="00D07B6E">
              <w:rPr>
                <w:rFonts w:eastAsia="Times New Roman" w:cs="Times New Roman"/>
                <w:sz w:val="22"/>
                <w:szCs w:val="22"/>
              </w:rPr>
              <w:t>International Co., Ltd.</w:t>
            </w:r>
            <w:r w:rsidRPr="00E213F0">
              <w:rPr>
                <w:rFonts w:cs="Times New Roman"/>
                <w:szCs w:val="22"/>
              </w:rPr>
              <w:t xml:space="preserve"> </w:t>
            </w:r>
            <w:r w:rsidRPr="00BE08DF">
              <w:rPr>
                <w:rFonts w:cs="Times New Roman"/>
                <w:sz w:val="22"/>
                <w:szCs w:val="22"/>
              </w:rPr>
              <w:t>(*)</w:t>
            </w:r>
          </w:p>
        </w:tc>
        <w:tc>
          <w:tcPr>
            <w:tcW w:w="931" w:type="dxa"/>
            <w:shd w:val="clear" w:color="auto" w:fill="auto"/>
            <w:vAlign w:val="bottom"/>
          </w:tcPr>
          <w:p w:rsidR="00BE08DF" w:rsidRPr="00D07B6E" w:rsidRDefault="000747A2" w:rsidP="009E4A5B">
            <w:pPr>
              <w:tabs>
                <w:tab w:val="decimal" w:pos="618"/>
              </w:tabs>
              <w:spacing w:line="240" w:lineRule="atLeast"/>
              <w:ind w:left="-55" w:right="-108"/>
              <w:jc w:val="thaiDistribute"/>
              <w:rPr>
                <w:rFonts w:eastAsia="Times New Roman" w:cs="Times New Roman"/>
                <w:sz w:val="22"/>
                <w:szCs w:val="22"/>
              </w:rPr>
            </w:pPr>
            <w:r>
              <w:rPr>
                <w:rFonts w:eastAsia="Times New Roman" w:cs="Times New Roman"/>
                <w:sz w:val="22"/>
                <w:szCs w:val="22"/>
              </w:rPr>
              <w:t>-</w:t>
            </w:r>
          </w:p>
        </w:tc>
        <w:tc>
          <w:tcPr>
            <w:tcW w:w="388" w:type="dxa"/>
            <w:gridSpan w:val="2"/>
            <w:vAlign w:val="bottom"/>
          </w:tcPr>
          <w:p w:rsidR="00BE08DF" w:rsidRPr="00D07B6E" w:rsidRDefault="00BE08DF" w:rsidP="009E4A5B">
            <w:pPr>
              <w:spacing w:line="240" w:lineRule="atLeast"/>
              <w:ind w:left="-54" w:right="32"/>
              <w:jc w:val="right"/>
              <w:rPr>
                <w:rFonts w:eastAsia="Times New Roman" w:cs="Times New Roman"/>
                <w:sz w:val="22"/>
                <w:szCs w:val="22"/>
                <w:lang w:val="en-GB"/>
              </w:rPr>
            </w:pPr>
          </w:p>
        </w:tc>
        <w:tc>
          <w:tcPr>
            <w:tcW w:w="1136" w:type="dxa"/>
            <w:gridSpan w:val="2"/>
            <w:shd w:val="clear" w:color="auto" w:fill="auto"/>
            <w:vAlign w:val="bottom"/>
          </w:tcPr>
          <w:p w:rsidR="00BE08DF" w:rsidRPr="00D07B6E" w:rsidRDefault="00BE08DF" w:rsidP="009E4A5B">
            <w:pPr>
              <w:tabs>
                <w:tab w:val="decimal" w:pos="646"/>
              </w:tabs>
              <w:spacing w:line="240" w:lineRule="atLeast"/>
              <w:ind w:left="-54" w:right="43"/>
              <w:jc w:val="thaiDistribute"/>
              <w:rPr>
                <w:rFonts w:eastAsia="Times New Roman" w:cs="Times New Roman"/>
                <w:sz w:val="22"/>
                <w:szCs w:val="22"/>
              </w:rPr>
            </w:pPr>
            <w:r w:rsidRPr="00D07B6E">
              <w:rPr>
                <w:rFonts w:eastAsia="Times New Roman" w:cs="Times New Roman"/>
                <w:sz w:val="22"/>
                <w:szCs w:val="22"/>
              </w:rPr>
              <w:t>-</w:t>
            </w:r>
          </w:p>
        </w:tc>
        <w:tc>
          <w:tcPr>
            <w:tcW w:w="467" w:type="dxa"/>
            <w:gridSpan w:val="3"/>
          </w:tcPr>
          <w:p w:rsidR="00BE08DF" w:rsidRPr="00BE08DF" w:rsidRDefault="00BE08DF" w:rsidP="009E4A5B">
            <w:pPr>
              <w:spacing w:line="240" w:lineRule="atLeast"/>
              <w:ind w:left="-103" w:right="32"/>
              <w:jc w:val="both"/>
              <w:rPr>
                <w:rFonts w:eastAsia="Times New Roman" w:cstheme="minorBidi"/>
                <w:sz w:val="22"/>
                <w:szCs w:val="22"/>
                <w:cs/>
                <w:lang w:val="en-GB"/>
              </w:rPr>
            </w:pPr>
          </w:p>
        </w:tc>
        <w:tc>
          <w:tcPr>
            <w:tcW w:w="1269" w:type="dxa"/>
            <w:gridSpan w:val="2"/>
            <w:vAlign w:val="bottom"/>
          </w:tcPr>
          <w:p w:rsidR="00BE08DF" w:rsidRPr="00D07B6E" w:rsidRDefault="000747A2" w:rsidP="009E4A5B">
            <w:pPr>
              <w:tabs>
                <w:tab w:val="decimal" w:pos="1068"/>
              </w:tabs>
              <w:spacing w:line="240" w:lineRule="atLeast"/>
              <w:ind w:left="-97" w:right="-108"/>
              <w:jc w:val="thaiDistribute"/>
              <w:rPr>
                <w:rFonts w:eastAsia="Times New Roman" w:cs="Times New Roman"/>
                <w:sz w:val="22"/>
                <w:szCs w:val="22"/>
              </w:rPr>
            </w:pPr>
            <w:r>
              <w:rPr>
                <w:rFonts w:eastAsia="Times New Roman" w:cs="Times New Roman"/>
                <w:sz w:val="22"/>
                <w:szCs w:val="22"/>
              </w:rPr>
              <w:t>285,823</w:t>
            </w:r>
          </w:p>
        </w:tc>
        <w:tc>
          <w:tcPr>
            <w:tcW w:w="382" w:type="dxa"/>
            <w:gridSpan w:val="3"/>
          </w:tcPr>
          <w:p w:rsidR="00BE08DF" w:rsidRPr="00D07B6E" w:rsidRDefault="00BE08DF" w:rsidP="009E4A5B">
            <w:pPr>
              <w:tabs>
                <w:tab w:val="decimal" w:pos="983"/>
              </w:tabs>
              <w:spacing w:line="240" w:lineRule="atLeast"/>
              <w:ind w:left="-97" w:right="-108"/>
              <w:jc w:val="thaiDistribute"/>
              <w:rPr>
                <w:rFonts w:eastAsia="Times New Roman" w:cs="Times New Roman"/>
                <w:sz w:val="22"/>
                <w:szCs w:val="22"/>
                <w:lang w:val="en-GB"/>
              </w:rPr>
            </w:pPr>
          </w:p>
        </w:tc>
        <w:tc>
          <w:tcPr>
            <w:tcW w:w="1327" w:type="dxa"/>
            <w:gridSpan w:val="2"/>
            <w:vAlign w:val="bottom"/>
          </w:tcPr>
          <w:p w:rsidR="00BE08DF" w:rsidRPr="00D07B6E" w:rsidRDefault="00BE08DF" w:rsidP="009E4A5B">
            <w:pPr>
              <w:tabs>
                <w:tab w:val="decimal" w:pos="983"/>
              </w:tabs>
              <w:spacing w:line="240" w:lineRule="atLeast"/>
              <w:ind w:left="-97" w:right="-108"/>
              <w:jc w:val="thaiDistribute"/>
              <w:rPr>
                <w:rFonts w:eastAsia="Times New Roman" w:cs="Times New Roman"/>
                <w:sz w:val="22"/>
                <w:szCs w:val="22"/>
              </w:rPr>
            </w:pPr>
            <w:r w:rsidRPr="00D07B6E">
              <w:rPr>
                <w:rFonts w:eastAsia="Times New Roman" w:cs="Times New Roman"/>
                <w:sz w:val="22"/>
                <w:szCs w:val="22"/>
              </w:rPr>
              <w:t>285,823</w:t>
            </w:r>
          </w:p>
        </w:tc>
      </w:tr>
      <w:tr w:rsidR="000747A2" w:rsidRPr="00D07B6E" w:rsidTr="00BC69F8">
        <w:trPr>
          <w:gridAfter w:val="1"/>
          <w:wAfter w:w="88" w:type="dxa"/>
        </w:trPr>
        <w:tc>
          <w:tcPr>
            <w:tcW w:w="3559" w:type="dxa"/>
            <w:gridSpan w:val="2"/>
            <w:shd w:val="clear" w:color="auto" w:fill="auto"/>
            <w:vAlign w:val="center"/>
          </w:tcPr>
          <w:p w:rsidR="000747A2" w:rsidRPr="00D07B6E" w:rsidRDefault="000747A2" w:rsidP="009E4A5B">
            <w:pPr>
              <w:spacing w:line="240" w:lineRule="atLeast"/>
              <w:ind w:right="-95"/>
              <w:rPr>
                <w:rFonts w:eastAsia="Times New Roman" w:cs="Times New Roman"/>
                <w:spacing w:val="-4"/>
                <w:sz w:val="22"/>
                <w:szCs w:val="22"/>
                <w:cs/>
              </w:rPr>
            </w:pPr>
            <w:r w:rsidRPr="00D07B6E">
              <w:rPr>
                <w:rFonts w:eastAsia="Times New Roman" w:cs="Times New Roman"/>
                <w:spacing w:val="-4"/>
                <w:sz w:val="22"/>
                <w:szCs w:val="22"/>
              </w:rPr>
              <w:t>Former management</w:t>
            </w:r>
          </w:p>
        </w:tc>
        <w:tc>
          <w:tcPr>
            <w:tcW w:w="931" w:type="dxa"/>
            <w:shd w:val="clear" w:color="auto" w:fill="auto"/>
            <w:vAlign w:val="bottom"/>
          </w:tcPr>
          <w:p w:rsidR="000747A2" w:rsidRPr="00D07B6E" w:rsidRDefault="000747A2" w:rsidP="009E4A5B">
            <w:pPr>
              <w:tabs>
                <w:tab w:val="decimal" w:pos="618"/>
              </w:tabs>
              <w:spacing w:line="240" w:lineRule="atLeast"/>
              <w:ind w:left="-55" w:right="-108"/>
              <w:jc w:val="thaiDistribute"/>
              <w:rPr>
                <w:rFonts w:eastAsia="Times New Roman" w:cs="Times New Roman"/>
                <w:sz w:val="22"/>
                <w:szCs w:val="22"/>
              </w:rPr>
            </w:pPr>
            <w:r>
              <w:rPr>
                <w:rFonts w:eastAsia="Times New Roman" w:cs="Times New Roman"/>
                <w:sz w:val="22"/>
                <w:szCs w:val="22"/>
              </w:rPr>
              <w:t>-</w:t>
            </w:r>
          </w:p>
        </w:tc>
        <w:tc>
          <w:tcPr>
            <w:tcW w:w="388" w:type="dxa"/>
            <w:gridSpan w:val="2"/>
          </w:tcPr>
          <w:p w:rsidR="000747A2" w:rsidRPr="00D07B6E" w:rsidRDefault="000747A2" w:rsidP="009E4A5B">
            <w:pPr>
              <w:spacing w:line="240" w:lineRule="atLeast"/>
              <w:ind w:left="-54" w:right="32"/>
              <w:jc w:val="right"/>
              <w:rPr>
                <w:rFonts w:eastAsia="Times New Roman" w:cs="Times New Roman"/>
                <w:spacing w:val="-4"/>
                <w:sz w:val="22"/>
                <w:szCs w:val="22"/>
                <w:lang w:val="en-GB"/>
              </w:rPr>
            </w:pPr>
          </w:p>
        </w:tc>
        <w:tc>
          <w:tcPr>
            <w:tcW w:w="1136" w:type="dxa"/>
            <w:gridSpan w:val="2"/>
            <w:shd w:val="clear" w:color="auto" w:fill="auto"/>
            <w:vAlign w:val="center"/>
          </w:tcPr>
          <w:p w:rsidR="000747A2" w:rsidRPr="00BC69F8" w:rsidRDefault="000747A2" w:rsidP="009E4A5B">
            <w:pPr>
              <w:tabs>
                <w:tab w:val="decimal" w:pos="920"/>
              </w:tabs>
              <w:spacing w:line="240" w:lineRule="atLeast"/>
              <w:ind w:left="-54" w:right="43"/>
              <w:jc w:val="thaiDistribute"/>
              <w:rPr>
                <w:rFonts w:eastAsia="Times New Roman" w:cs="Times New Roman"/>
                <w:sz w:val="22"/>
                <w:szCs w:val="22"/>
              </w:rPr>
            </w:pPr>
            <w:r w:rsidRPr="00BC69F8">
              <w:rPr>
                <w:rFonts w:eastAsia="Times New Roman" w:cs="Times New Roman"/>
                <w:sz w:val="22"/>
                <w:szCs w:val="22"/>
              </w:rPr>
              <w:t>50,</w:t>
            </w:r>
            <w:r w:rsidRPr="00462BB8">
              <w:rPr>
                <w:rFonts w:eastAsia="Times New Roman" w:cs="Times New Roman"/>
                <w:sz w:val="22"/>
                <w:szCs w:val="22"/>
              </w:rPr>
              <w:t>000</w:t>
            </w:r>
          </w:p>
        </w:tc>
        <w:tc>
          <w:tcPr>
            <w:tcW w:w="467" w:type="dxa"/>
            <w:gridSpan w:val="3"/>
          </w:tcPr>
          <w:p w:rsidR="000747A2" w:rsidRPr="00D07B6E" w:rsidRDefault="000747A2" w:rsidP="009E4A5B">
            <w:pPr>
              <w:spacing w:line="240" w:lineRule="atLeast"/>
              <w:ind w:left="-103" w:right="32"/>
              <w:jc w:val="both"/>
              <w:rPr>
                <w:rFonts w:eastAsia="Times New Roman" w:cs="Times New Roman"/>
                <w:spacing w:val="-4"/>
                <w:sz w:val="22"/>
                <w:szCs w:val="22"/>
              </w:rPr>
            </w:pPr>
          </w:p>
        </w:tc>
        <w:tc>
          <w:tcPr>
            <w:tcW w:w="1269" w:type="dxa"/>
            <w:gridSpan w:val="2"/>
            <w:vAlign w:val="center"/>
          </w:tcPr>
          <w:p w:rsidR="000747A2" w:rsidRPr="00D07B6E" w:rsidRDefault="000747A2" w:rsidP="009E4A5B">
            <w:pPr>
              <w:tabs>
                <w:tab w:val="decimal" w:pos="646"/>
              </w:tabs>
              <w:spacing w:line="240" w:lineRule="atLeast"/>
              <w:ind w:left="-54" w:right="43"/>
              <w:jc w:val="thaiDistribute"/>
              <w:rPr>
                <w:rFonts w:eastAsia="Times New Roman" w:cs="Times New Roman"/>
                <w:sz w:val="22"/>
                <w:szCs w:val="22"/>
              </w:rPr>
            </w:pPr>
            <w:r w:rsidRPr="00D07B6E">
              <w:rPr>
                <w:rFonts w:eastAsia="Times New Roman" w:cs="Times New Roman"/>
                <w:sz w:val="22"/>
                <w:szCs w:val="22"/>
              </w:rPr>
              <w:t>-</w:t>
            </w:r>
          </w:p>
        </w:tc>
        <w:tc>
          <w:tcPr>
            <w:tcW w:w="382" w:type="dxa"/>
            <w:gridSpan w:val="3"/>
          </w:tcPr>
          <w:p w:rsidR="000747A2" w:rsidRPr="00D07B6E" w:rsidRDefault="000747A2" w:rsidP="009E4A5B">
            <w:pPr>
              <w:tabs>
                <w:tab w:val="decimal" w:pos="983"/>
              </w:tabs>
              <w:spacing w:line="240" w:lineRule="atLeast"/>
              <w:ind w:left="-97" w:right="-108"/>
              <w:jc w:val="thaiDistribute"/>
              <w:rPr>
                <w:rFonts w:eastAsia="Times New Roman" w:cs="Times New Roman"/>
                <w:spacing w:val="-4"/>
                <w:sz w:val="22"/>
                <w:szCs w:val="22"/>
                <w:lang w:val="en-GB"/>
              </w:rPr>
            </w:pPr>
          </w:p>
        </w:tc>
        <w:tc>
          <w:tcPr>
            <w:tcW w:w="1327" w:type="dxa"/>
            <w:gridSpan w:val="2"/>
            <w:vAlign w:val="bottom"/>
          </w:tcPr>
          <w:p w:rsidR="000747A2" w:rsidRPr="00D07B6E" w:rsidRDefault="000747A2" w:rsidP="009E4A5B">
            <w:pPr>
              <w:tabs>
                <w:tab w:val="decimal" w:pos="983"/>
              </w:tabs>
              <w:spacing w:line="240" w:lineRule="atLeast"/>
              <w:ind w:left="-97" w:right="-108"/>
              <w:jc w:val="thaiDistribute"/>
              <w:rPr>
                <w:rFonts w:eastAsia="Times New Roman" w:cs="Times New Roman"/>
                <w:spacing w:val="-4"/>
                <w:sz w:val="22"/>
                <w:szCs w:val="22"/>
              </w:rPr>
            </w:pPr>
            <w:r w:rsidRPr="00D07B6E">
              <w:rPr>
                <w:rFonts w:eastAsia="Times New Roman" w:cs="Times New Roman"/>
                <w:spacing w:val="-4"/>
                <w:sz w:val="22"/>
                <w:szCs w:val="22"/>
              </w:rPr>
              <w:t>50,000</w:t>
            </w:r>
          </w:p>
        </w:tc>
      </w:tr>
      <w:tr w:rsidR="000747A2" w:rsidRPr="00D07B6E" w:rsidTr="005562A5">
        <w:trPr>
          <w:gridAfter w:val="1"/>
          <w:wAfter w:w="88" w:type="dxa"/>
        </w:trPr>
        <w:tc>
          <w:tcPr>
            <w:tcW w:w="3559" w:type="dxa"/>
            <w:gridSpan w:val="2"/>
            <w:shd w:val="clear" w:color="auto" w:fill="auto"/>
            <w:vAlign w:val="center"/>
          </w:tcPr>
          <w:p w:rsidR="000747A2" w:rsidRPr="00046EB1" w:rsidRDefault="000747A2" w:rsidP="009E4A5B">
            <w:pPr>
              <w:spacing w:line="240" w:lineRule="atLeast"/>
              <w:ind w:right="0"/>
              <w:rPr>
                <w:rFonts w:eastAsia="Times New Roman" w:cs="Times New Roman"/>
                <w:b/>
                <w:bCs/>
                <w:sz w:val="22"/>
                <w:szCs w:val="22"/>
                <w:lang w:val="en-GB"/>
              </w:rPr>
            </w:pPr>
            <w:r w:rsidRPr="00046EB1">
              <w:rPr>
                <w:rFonts w:eastAsia="Times New Roman" w:cs="Times New Roman"/>
                <w:b/>
                <w:bCs/>
                <w:sz w:val="22"/>
                <w:szCs w:val="22"/>
                <w:lang w:val="en-GB"/>
              </w:rPr>
              <w:t>Prepaid accident insurance expense</w:t>
            </w:r>
          </w:p>
        </w:tc>
        <w:tc>
          <w:tcPr>
            <w:tcW w:w="931" w:type="dxa"/>
            <w:shd w:val="clear" w:color="auto" w:fill="auto"/>
            <w:vAlign w:val="center"/>
          </w:tcPr>
          <w:p w:rsidR="000747A2" w:rsidRPr="00D07B6E" w:rsidRDefault="000747A2" w:rsidP="009E4A5B">
            <w:pPr>
              <w:tabs>
                <w:tab w:val="decimal" w:pos="872"/>
              </w:tabs>
              <w:spacing w:line="240" w:lineRule="atLeast"/>
              <w:ind w:left="-54" w:right="43"/>
              <w:jc w:val="thaiDistribute"/>
              <w:rPr>
                <w:rFonts w:eastAsia="Times New Roman" w:cs="Times New Roman"/>
                <w:spacing w:val="-4"/>
                <w:sz w:val="22"/>
                <w:szCs w:val="22"/>
              </w:rPr>
            </w:pPr>
          </w:p>
        </w:tc>
        <w:tc>
          <w:tcPr>
            <w:tcW w:w="388" w:type="dxa"/>
            <w:gridSpan w:val="2"/>
          </w:tcPr>
          <w:p w:rsidR="000747A2" w:rsidRPr="00D07B6E" w:rsidRDefault="000747A2" w:rsidP="009E4A5B">
            <w:pPr>
              <w:spacing w:line="240" w:lineRule="atLeast"/>
              <w:ind w:left="-54" w:right="32"/>
              <w:jc w:val="right"/>
              <w:rPr>
                <w:rFonts w:eastAsia="Times New Roman" w:cs="Times New Roman"/>
                <w:spacing w:val="-4"/>
                <w:sz w:val="22"/>
                <w:szCs w:val="22"/>
                <w:lang w:val="en-GB"/>
              </w:rPr>
            </w:pPr>
          </w:p>
        </w:tc>
        <w:tc>
          <w:tcPr>
            <w:tcW w:w="1136" w:type="dxa"/>
            <w:gridSpan w:val="2"/>
            <w:shd w:val="clear" w:color="auto" w:fill="auto"/>
            <w:vAlign w:val="center"/>
          </w:tcPr>
          <w:p w:rsidR="000747A2" w:rsidRPr="00D07B6E" w:rsidRDefault="000747A2" w:rsidP="009E4A5B">
            <w:pPr>
              <w:tabs>
                <w:tab w:val="decimal" w:pos="646"/>
              </w:tabs>
              <w:spacing w:line="240" w:lineRule="atLeast"/>
              <w:ind w:left="-54" w:right="43"/>
              <w:jc w:val="thaiDistribute"/>
              <w:rPr>
                <w:rFonts w:eastAsia="Times New Roman" w:cs="Times New Roman"/>
                <w:spacing w:val="-4"/>
                <w:sz w:val="22"/>
                <w:szCs w:val="22"/>
              </w:rPr>
            </w:pPr>
          </w:p>
        </w:tc>
        <w:tc>
          <w:tcPr>
            <w:tcW w:w="467" w:type="dxa"/>
            <w:gridSpan w:val="3"/>
          </w:tcPr>
          <w:p w:rsidR="000747A2" w:rsidRPr="00D07B6E" w:rsidRDefault="000747A2" w:rsidP="009E4A5B">
            <w:pPr>
              <w:spacing w:line="240" w:lineRule="atLeast"/>
              <w:ind w:left="-103" w:right="32"/>
              <w:jc w:val="both"/>
              <w:rPr>
                <w:rFonts w:eastAsia="Times New Roman" w:cs="Times New Roman"/>
                <w:spacing w:val="-4"/>
                <w:sz w:val="22"/>
                <w:szCs w:val="22"/>
              </w:rPr>
            </w:pPr>
          </w:p>
        </w:tc>
        <w:tc>
          <w:tcPr>
            <w:tcW w:w="1269" w:type="dxa"/>
            <w:gridSpan w:val="2"/>
            <w:vAlign w:val="bottom"/>
          </w:tcPr>
          <w:p w:rsidR="000747A2" w:rsidRPr="00D07B6E" w:rsidRDefault="000747A2" w:rsidP="009E4A5B">
            <w:pPr>
              <w:tabs>
                <w:tab w:val="decimal" w:pos="983"/>
              </w:tabs>
              <w:spacing w:line="240" w:lineRule="atLeast"/>
              <w:ind w:left="-97" w:right="-108"/>
              <w:jc w:val="thaiDistribute"/>
              <w:rPr>
                <w:rFonts w:eastAsia="Times New Roman" w:cs="Times New Roman"/>
                <w:spacing w:val="-4"/>
                <w:sz w:val="22"/>
                <w:szCs w:val="22"/>
              </w:rPr>
            </w:pPr>
          </w:p>
        </w:tc>
        <w:tc>
          <w:tcPr>
            <w:tcW w:w="382" w:type="dxa"/>
            <w:gridSpan w:val="3"/>
          </w:tcPr>
          <w:p w:rsidR="000747A2" w:rsidRPr="00D07B6E" w:rsidRDefault="000747A2" w:rsidP="009E4A5B">
            <w:pPr>
              <w:tabs>
                <w:tab w:val="decimal" w:pos="983"/>
              </w:tabs>
              <w:spacing w:line="240" w:lineRule="atLeast"/>
              <w:ind w:left="-97" w:right="-108"/>
              <w:jc w:val="thaiDistribute"/>
              <w:rPr>
                <w:rFonts w:eastAsia="Times New Roman" w:cs="Times New Roman"/>
                <w:spacing w:val="-4"/>
                <w:sz w:val="22"/>
                <w:szCs w:val="22"/>
                <w:lang w:val="en-GB"/>
              </w:rPr>
            </w:pPr>
          </w:p>
        </w:tc>
        <w:tc>
          <w:tcPr>
            <w:tcW w:w="1327" w:type="dxa"/>
            <w:gridSpan w:val="2"/>
            <w:vAlign w:val="bottom"/>
          </w:tcPr>
          <w:p w:rsidR="000747A2" w:rsidRPr="00D07B6E" w:rsidRDefault="000747A2" w:rsidP="009E4A5B">
            <w:pPr>
              <w:tabs>
                <w:tab w:val="decimal" w:pos="983"/>
              </w:tabs>
              <w:spacing w:line="240" w:lineRule="atLeast"/>
              <w:ind w:left="-97" w:right="-108"/>
              <w:jc w:val="thaiDistribute"/>
              <w:rPr>
                <w:rFonts w:eastAsia="Times New Roman" w:cs="Times New Roman"/>
                <w:spacing w:val="-4"/>
                <w:sz w:val="22"/>
                <w:szCs w:val="22"/>
              </w:rPr>
            </w:pPr>
          </w:p>
        </w:tc>
      </w:tr>
      <w:tr w:rsidR="000747A2" w:rsidRPr="00D07B6E" w:rsidTr="005562A5">
        <w:trPr>
          <w:gridAfter w:val="1"/>
          <w:wAfter w:w="88" w:type="dxa"/>
        </w:trPr>
        <w:tc>
          <w:tcPr>
            <w:tcW w:w="3559" w:type="dxa"/>
            <w:gridSpan w:val="2"/>
            <w:shd w:val="clear" w:color="auto" w:fill="auto"/>
            <w:vAlign w:val="center"/>
          </w:tcPr>
          <w:p w:rsidR="000747A2" w:rsidRPr="00D07B6E" w:rsidRDefault="00046EB1" w:rsidP="009E4A5B">
            <w:pPr>
              <w:tabs>
                <w:tab w:val="left" w:pos="178"/>
              </w:tabs>
              <w:spacing w:line="240" w:lineRule="atLeast"/>
              <w:ind w:right="0"/>
              <w:rPr>
                <w:rFonts w:eastAsia="Times New Roman" w:cs="Times New Roman"/>
                <w:sz w:val="22"/>
                <w:szCs w:val="22"/>
                <w:lang w:val="en-GB"/>
              </w:rPr>
            </w:pPr>
            <w:r>
              <w:rPr>
                <w:rFonts w:eastAsia="Times New Roman" w:cs="Times New Roman"/>
                <w:sz w:val="22"/>
                <w:szCs w:val="22"/>
                <w:lang w:val="en-GB"/>
              </w:rPr>
              <w:t>D</w:t>
            </w:r>
            <w:r w:rsidR="000747A2" w:rsidRPr="00D07B6E">
              <w:rPr>
                <w:rFonts w:eastAsia="Times New Roman" w:cs="Times New Roman"/>
                <w:sz w:val="22"/>
                <w:szCs w:val="22"/>
                <w:lang w:val="en-GB"/>
              </w:rPr>
              <w:t>irectors or management</w:t>
            </w:r>
          </w:p>
        </w:tc>
        <w:tc>
          <w:tcPr>
            <w:tcW w:w="931" w:type="dxa"/>
            <w:shd w:val="clear" w:color="auto" w:fill="auto"/>
            <w:vAlign w:val="center"/>
          </w:tcPr>
          <w:p w:rsidR="000747A2" w:rsidRPr="00D07B6E" w:rsidRDefault="000747A2" w:rsidP="009E4A5B">
            <w:pPr>
              <w:tabs>
                <w:tab w:val="decimal" w:pos="872"/>
              </w:tabs>
              <w:spacing w:line="240" w:lineRule="atLeast"/>
              <w:ind w:left="-54" w:right="43"/>
              <w:jc w:val="thaiDistribute"/>
              <w:rPr>
                <w:rFonts w:eastAsia="Times New Roman" w:cs="Times New Roman"/>
                <w:sz w:val="22"/>
                <w:szCs w:val="22"/>
              </w:rPr>
            </w:pPr>
            <w:r>
              <w:rPr>
                <w:rFonts w:eastAsia="Times New Roman" w:cs="Times New Roman"/>
                <w:sz w:val="22"/>
                <w:szCs w:val="22"/>
              </w:rPr>
              <w:t>15,064</w:t>
            </w:r>
          </w:p>
        </w:tc>
        <w:tc>
          <w:tcPr>
            <w:tcW w:w="388" w:type="dxa"/>
            <w:gridSpan w:val="2"/>
          </w:tcPr>
          <w:p w:rsidR="000747A2" w:rsidRPr="00D07B6E" w:rsidRDefault="000747A2" w:rsidP="009E4A5B">
            <w:pPr>
              <w:spacing w:line="240" w:lineRule="atLeast"/>
              <w:ind w:left="-54" w:right="32"/>
              <w:jc w:val="right"/>
              <w:rPr>
                <w:rFonts w:eastAsia="Times New Roman" w:cs="Times New Roman"/>
                <w:sz w:val="22"/>
                <w:szCs w:val="22"/>
                <w:lang w:val="en-GB"/>
              </w:rPr>
            </w:pPr>
          </w:p>
        </w:tc>
        <w:tc>
          <w:tcPr>
            <w:tcW w:w="1136" w:type="dxa"/>
            <w:gridSpan w:val="2"/>
            <w:shd w:val="clear" w:color="auto" w:fill="auto"/>
            <w:vAlign w:val="center"/>
          </w:tcPr>
          <w:p w:rsidR="000747A2" w:rsidRPr="00D07B6E" w:rsidRDefault="000747A2" w:rsidP="009E4A5B">
            <w:pPr>
              <w:tabs>
                <w:tab w:val="decimal" w:pos="920"/>
              </w:tabs>
              <w:spacing w:line="240" w:lineRule="atLeast"/>
              <w:ind w:left="-54" w:right="43"/>
              <w:jc w:val="thaiDistribute"/>
              <w:rPr>
                <w:rFonts w:eastAsia="Times New Roman" w:cs="Times New Roman"/>
                <w:sz w:val="22"/>
                <w:szCs w:val="22"/>
              </w:rPr>
            </w:pPr>
            <w:r w:rsidRPr="00D07B6E">
              <w:rPr>
                <w:rFonts w:eastAsia="Times New Roman" w:cs="Times New Roman"/>
                <w:sz w:val="22"/>
                <w:szCs w:val="22"/>
              </w:rPr>
              <w:t>18,167</w:t>
            </w:r>
          </w:p>
        </w:tc>
        <w:tc>
          <w:tcPr>
            <w:tcW w:w="467" w:type="dxa"/>
            <w:gridSpan w:val="3"/>
          </w:tcPr>
          <w:p w:rsidR="000747A2" w:rsidRPr="00D07B6E" w:rsidRDefault="000747A2" w:rsidP="009E4A5B">
            <w:pPr>
              <w:spacing w:line="240" w:lineRule="atLeast"/>
              <w:ind w:left="-103" w:right="32"/>
              <w:jc w:val="both"/>
              <w:rPr>
                <w:rFonts w:eastAsia="Times New Roman" w:cs="Times New Roman"/>
                <w:sz w:val="22"/>
                <w:szCs w:val="22"/>
              </w:rPr>
            </w:pPr>
          </w:p>
        </w:tc>
        <w:tc>
          <w:tcPr>
            <w:tcW w:w="1269" w:type="dxa"/>
            <w:gridSpan w:val="2"/>
            <w:vAlign w:val="bottom"/>
          </w:tcPr>
          <w:p w:rsidR="000747A2" w:rsidRPr="00D07B6E" w:rsidRDefault="000747A2" w:rsidP="009E4A5B">
            <w:pPr>
              <w:tabs>
                <w:tab w:val="decimal" w:pos="1068"/>
              </w:tabs>
              <w:spacing w:line="240" w:lineRule="atLeast"/>
              <w:ind w:left="-97" w:right="-108"/>
              <w:jc w:val="thaiDistribute"/>
              <w:rPr>
                <w:rFonts w:eastAsia="Times New Roman" w:cs="Times New Roman"/>
                <w:sz w:val="22"/>
                <w:szCs w:val="22"/>
              </w:rPr>
            </w:pPr>
            <w:r>
              <w:rPr>
                <w:rFonts w:eastAsia="Times New Roman" w:cs="Times New Roman"/>
                <w:sz w:val="22"/>
                <w:szCs w:val="22"/>
              </w:rPr>
              <w:t>12,487</w:t>
            </w:r>
          </w:p>
        </w:tc>
        <w:tc>
          <w:tcPr>
            <w:tcW w:w="382" w:type="dxa"/>
            <w:gridSpan w:val="3"/>
          </w:tcPr>
          <w:p w:rsidR="000747A2" w:rsidRPr="00D07B6E" w:rsidRDefault="000747A2" w:rsidP="009E4A5B">
            <w:pPr>
              <w:tabs>
                <w:tab w:val="decimal" w:pos="983"/>
              </w:tabs>
              <w:spacing w:line="240" w:lineRule="atLeast"/>
              <w:ind w:left="-97" w:right="-108"/>
              <w:jc w:val="thaiDistribute"/>
              <w:rPr>
                <w:rFonts w:eastAsia="Times New Roman" w:cs="Times New Roman"/>
                <w:sz w:val="22"/>
                <w:szCs w:val="22"/>
                <w:lang w:val="en-GB"/>
              </w:rPr>
            </w:pPr>
          </w:p>
        </w:tc>
        <w:tc>
          <w:tcPr>
            <w:tcW w:w="1327" w:type="dxa"/>
            <w:gridSpan w:val="2"/>
            <w:vAlign w:val="bottom"/>
          </w:tcPr>
          <w:p w:rsidR="000747A2" w:rsidRPr="00D07B6E" w:rsidRDefault="000747A2" w:rsidP="009E4A5B">
            <w:pPr>
              <w:tabs>
                <w:tab w:val="decimal" w:pos="983"/>
              </w:tabs>
              <w:spacing w:line="240" w:lineRule="atLeast"/>
              <w:ind w:left="-97" w:right="-108"/>
              <w:jc w:val="thaiDistribute"/>
              <w:rPr>
                <w:rFonts w:eastAsia="Times New Roman" w:cs="Times New Roman"/>
                <w:sz w:val="22"/>
                <w:szCs w:val="22"/>
              </w:rPr>
            </w:pPr>
            <w:r w:rsidRPr="00D07B6E">
              <w:rPr>
                <w:rFonts w:eastAsia="Times New Roman" w:cs="Times New Roman"/>
                <w:sz w:val="22"/>
                <w:szCs w:val="22"/>
              </w:rPr>
              <w:t>15,584</w:t>
            </w:r>
          </w:p>
        </w:tc>
      </w:tr>
      <w:tr w:rsidR="000747A2" w:rsidRPr="00D07B6E" w:rsidTr="005562A5">
        <w:tc>
          <w:tcPr>
            <w:tcW w:w="3483" w:type="dxa"/>
            <w:shd w:val="clear" w:color="auto" w:fill="auto"/>
            <w:vAlign w:val="center"/>
          </w:tcPr>
          <w:p w:rsidR="000747A2" w:rsidRPr="00D07B6E" w:rsidRDefault="000747A2" w:rsidP="009E4A5B">
            <w:pPr>
              <w:tabs>
                <w:tab w:val="left" w:pos="0"/>
              </w:tabs>
              <w:spacing w:line="240" w:lineRule="atLeast"/>
              <w:ind w:right="29"/>
              <w:jc w:val="thaiDistribute"/>
              <w:rPr>
                <w:rFonts w:cs="Times New Roman"/>
                <w:b/>
                <w:bCs/>
                <w:i/>
                <w:iCs/>
                <w:sz w:val="22"/>
                <w:szCs w:val="22"/>
              </w:rPr>
            </w:pPr>
            <w:r w:rsidRPr="00D07B6E">
              <w:rPr>
                <w:rFonts w:cs="Times New Roman"/>
                <w:b/>
                <w:bCs/>
                <w:i/>
                <w:iCs/>
                <w:sz w:val="22"/>
                <w:szCs w:val="22"/>
              </w:rPr>
              <w:t>Accrued interest income</w:t>
            </w:r>
          </w:p>
        </w:tc>
        <w:tc>
          <w:tcPr>
            <w:tcW w:w="1288" w:type="dxa"/>
            <w:gridSpan w:val="3"/>
            <w:shd w:val="clear" w:color="auto" w:fill="auto"/>
          </w:tcPr>
          <w:p w:rsidR="000747A2" w:rsidRPr="00D07B6E" w:rsidRDefault="000747A2" w:rsidP="009E4A5B">
            <w:pPr>
              <w:tabs>
                <w:tab w:val="left" w:pos="405"/>
              </w:tabs>
              <w:spacing w:line="240" w:lineRule="atLeast"/>
              <w:ind w:left="-18" w:right="43" w:hanging="117"/>
              <w:jc w:val="center"/>
              <w:rPr>
                <w:rFonts w:eastAsia="Times New Roman" w:cs="Times New Roman"/>
                <w:sz w:val="22"/>
                <w:szCs w:val="22"/>
              </w:rPr>
            </w:pPr>
          </w:p>
        </w:tc>
        <w:tc>
          <w:tcPr>
            <w:tcW w:w="236" w:type="dxa"/>
            <w:gridSpan w:val="2"/>
          </w:tcPr>
          <w:p w:rsidR="000747A2" w:rsidRPr="00D07B6E" w:rsidRDefault="000747A2" w:rsidP="009E4A5B">
            <w:pPr>
              <w:spacing w:line="240" w:lineRule="atLeast"/>
              <w:ind w:left="-54" w:right="32"/>
              <w:jc w:val="right"/>
              <w:rPr>
                <w:rFonts w:eastAsia="Times New Roman" w:cs="Times New Roman"/>
                <w:sz w:val="22"/>
                <w:szCs w:val="22"/>
                <w:lang w:val="en-GB"/>
              </w:rPr>
            </w:pPr>
          </w:p>
        </w:tc>
        <w:tc>
          <w:tcPr>
            <w:tcW w:w="1289" w:type="dxa"/>
            <w:gridSpan w:val="3"/>
            <w:shd w:val="clear" w:color="auto" w:fill="auto"/>
            <w:vAlign w:val="center"/>
          </w:tcPr>
          <w:p w:rsidR="000747A2" w:rsidRPr="00D07B6E" w:rsidRDefault="000747A2" w:rsidP="009E4A5B">
            <w:pPr>
              <w:tabs>
                <w:tab w:val="decimal" w:pos="646"/>
              </w:tabs>
              <w:spacing w:line="240" w:lineRule="atLeast"/>
              <w:ind w:left="-54" w:right="43"/>
              <w:jc w:val="thaiDistribute"/>
              <w:rPr>
                <w:rFonts w:eastAsia="Times New Roman" w:cs="Times New Roman"/>
                <w:sz w:val="22"/>
                <w:szCs w:val="22"/>
              </w:rPr>
            </w:pPr>
          </w:p>
        </w:tc>
        <w:tc>
          <w:tcPr>
            <w:tcW w:w="266" w:type="dxa"/>
            <w:gridSpan w:val="2"/>
          </w:tcPr>
          <w:p w:rsidR="000747A2" w:rsidRPr="00D07B6E" w:rsidRDefault="000747A2" w:rsidP="009E4A5B">
            <w:pPr>
              <w:spacing w:line="240" w:lineRule="atLeast"/>
              <w:ind w:left="-18" w:right="-110" w:hanging="117"/>
              <w:jc w:val="center"/>
              <w:rPr>
                <w:rFonts w:eastAsia="Times New Roman" w:cs="Times New Roman"/>
                <w:sz w:val="22"/>
                <w:szCs w:val="22"/>
              </w:rPr>
            </w:pPr>
          </w:p>
        </w:tc>
        <w:tc>
          <w:tcPr>
            <w:tcW w:w="1386" w:type="dxa"/>
            <w:gridSpan w:val="3"/>
            <w:vAlign w:val="bottom"/>
          </w:tcPr>
          <w:p w:rsidR="000747A2" w:rsidRPr="00D07B6E" w:rsidRDefault="000747A2" w:rsidP="009E4A5B">
            <w:pPr>
              <w:tabs>
                <w:tab w:val="decimal" w:pos="983"/>
              </w:tabs>
              <w:spacing w:line="240" w:lineRule="atLeast"/>
              <w:ind w:left="-97" w:right="-108" w:hanging="152"/>
              <w:jc w:val="thaiDistribute"/>
              <w:rPr>
                <w:rFonts w:eastAsia="Times New Roman" w:cs="Times New Roman"/>
                <w:sz w:val="22"/>
                <w:szCs w:val="22"/>
              </w:rPr>
            </w:pPr>
          </w:p>
        </w:tc>
        <w:tc>
          <w:tcPr>
            <w:tcW w:w="272" w:type="dxa"/>
            <w:gridSpan w:val="2"/>
          </w:tcPr>
          <w:p w:rsidR="000747A2" w:rsidRPr="00D07B6E" w:rsidRDefault="000747A2" w:rsidP="009E4A5B">
            <w:pPr>
              <w:tabs>
                <w:tab w:val="decimal" w:pos="983"/>
              </w:tabs>
              <w:spacing w:line="240" w:lineRule="atLeast"/>
              <w:ind w:left="-97" w:right="-108"/>
              <w:jc w:val="thaiDistribute"/>
              <w:rPr>
                <w:rFonts w:eastAsia="Times New Roman" w:cs="Times New Roman"/>
                <w:sz w:val="22"/>
                <w:szCs w:val="22"/>
                <w:lang w:val="en-GB"/>
              </w:rPr>
            </w:pPr>
          </w:p>
        </w:tc>
        <w:tc>
          <w:tcPr>
            <w:tcW w:w="1327" w:type="dxa"/>
            <w:gridSpan w:val="2"/>
            <w:vAlign w:val="bottom"/>
          </w:tcPr>
          <w:p w:rsidR="000747A2" w:rsidRPr="00D07B6E" w:rsidRDefault="000747A2" w:rsidP="009E4A5B">
            <w:pPr>
              <w:tabs>
                <w:tab w:val="decimal" w:pos="983"/>
              </w:tabs>
              <w:spacing w:line="240" w:lineRule="atLeast"/>
              <w:ind w:left="-97" w:right="-108"/>
              <w:jc w:val="thaiDistribute"/>
              <w:rPr>
                <w:rFonts w:eastAsia="Times New Roman" w:cs="Times New Roman"/>
                <w:sz w:val="22"/>
                <w:szCs w:val="22"/>
              </w:rPr>
            </w:pPr>
          </w:p>
        </w:tc>
      </w:tr>
      <w:tr w:rsidR="000747A2" w:rsidRPr="00D07B6E" w:rsidTr="005562A5">
        <w:tc>
          <w:tcPr>
            <w:tcW w:w="3483" w:type="dxa"/>
            <w:shd w:val="clear" w:color="auto" w:fill="auto"/>
            <w:vAlign w:val="center"/>
          </w:tcPr>
          <w:p w:rsidR="000747A2" w:rsidRPr="00D07B6E" w:rsidRDefault="000747A2" w:rsidP="009E4A5B">
            <w:pPr>
              <w:rPr>
                <w:rFonts w:cs="Times New Roman"/>
                <w:b/>
                <w:bCs/>
                <w:i/>
                <w:iCs/>
                <w:sz w:val="22"/>
                <w:szCs w:val="22"/>
              </w:rPr>
            </w:pPr>
            <w:r w:rsidRPr="00D07B6E">
              <w:rPr>
                <w:rFonts w:eastAsia="Times New Roman" w:cs="Times New Roman"/>
                <w:b/>
                <w:bCs/>
                <w:sz w:val="22"/>
                <w:szCs w:val="22"/>
              </w:rPr>
              <w:t>Subsidiaries</w:t>
            </w:r>
          </w:p>
        </w:tc>
        <w:tc>
          <w:tcPr>
            <w:tcW w:w="1288" w:type="dxa"/>
            <w:gridSpan w:val="3"/>
            <w:shd w:val="clear" w:color="auto" w:fill="auto"/>
          </w:tcPr>
          <w:p w:rsidR="000747A2" w:rsidRPr="00D07B6E" w:rsidRDefault="000747A2" w:rsidP="009E4A5B">
            <w:pPr>
              <w:tabs>
                <w:tab w:val="left" w:pos="405"/>
              </w:tabs>
              <w:spacing w:line="240" w:lineRule="atLeast"/>
              <w:ind w:left="-18" w:right="43" w:hanging="117"/>
              <w:jc w:val="center"/>
              <w:rPr>
                <w:rFonts w:eastAsia="Times New Roman" w:cs="Times New Roman"/>
                <w:sz w:val="22"/>
                <w:szCs w:val="22"/>
              </w:rPr>
            </w:pPr>
          </w:p>
        </w:tc>
        <w:tc>
          <w:tcPr>
            <w:tcW w:w="236" w:type="dxa"/>
            <w:gridSpan w:val="2"/>
          </w:tcPr>
          <w:p w:rsidR="000747A2" w:rsidRPr="00D07B6E" w:rsidRDefault="000747A2" w:rsidP="009E4A5B">
            <w:pPr>
              <w:spacing w:line="240" w:lineRule="atLeast"/>
              <w:ind w:left="-54" w:right="32"/>
              <w:jc w:val="right"/>
              <w:rPr>
                <w:rFonts w:eastAsia="Times New Roman" w:cs="Times New Roman"/>
                <w:sz w:val="22"/>
                <w:szCs w:val="22"/>
                <w:lang w:val="en-GB"/>
              </w:rPr>
            </w:pPr>
          </w:p>
        </w:tc>
        <w:tc>
          <w:tcPr>
            <w:tcW w:w="1289" w:type="dxa"/>
            <w:gridSpan w:val="3"/>
            <w:shd w:val="clear" w:color="auto" w:fill="auto"/>
            <w:vAlign w:val="center"/>
          </w:tcPr>
          <w:p w:rsidR="000747A2" w:rsidRPr="00D07B6E" w:rsidRDefault="000747A2" w:rsidP="009E4A5B">
            <w:pPr>
              <w:tabs>
                <w:tab w:val="decimal" w:pos="646"/>
              </w:tabs>
              <w:spacing w:line="240" w:lineRule="atLeast"/>
              <w:ind w:left="-54" w:right="43"/>
              <w:jc w:val="thaiDistribute"/>
              <w:rPr>
                <w:rFonts w:eastAsia="Times New Roman" w:cs="Times New Roman"/>
                <w:sz w:val="22"/>
                <w:szCs w:val="22"/>
              </w:rPr>
            </w:pPr>
          </w:p>
        </w:tc>
        <w:tc>
          <w:tcPr>
            <w:tcW w:w="266" w:type="dxa"/>
            <w:gridSpan w:val="2"/>
          </w:tcPr>
          <w:p w:rsidR="000747A2" w:rsidRPr="00D07B6E" w:rsidRDefault="000747A2" w:rsidP="009E4A5B">
            <w:pPr>
              <w:spacing w:line="240" w:lineRule="atLeast"/>
              <w:ind w:left="-18" w:right="-110" w:hanging="117"/>
              <w:jc w:val="center"/>
              <w:rPr>
                <w:rFonts w:eastAsia="Times New Roman" w:cs="Times New Roman"/>
                <w:sz w:val="22"/>
                <w:szCs w:val="22"/>
              </w:rPr>
            </w:pPr>
          </w:p>
        </w:tc>
        <w:tc>
          <w:tcPr>
            <w:tcW w:w="1386" w:type="dxa"/>
            <w:gridSpan w:val="3"/>
            <w:vAlign w:val="bottom"/>
          </w:tcPr>
          <w:p w:rsidR="000747A2" w:rsidRPr="00D07B6E" w:rsidRDefault="000747A2" w:rsidP="009E4A5B">
            <w:pPr>
              <w:tabs>
                <w:tab w:val="decimal" w:pos="983"/>
              </w:tabs>
              <w:spacing w:line="240" w:lineRule="atLeast"/>
              <w:ind w:left="-97" w:right="-108" w:hanging="152"/>
              <w:jc w:val="thaiDistribute"/>
              <w:rPr>
                <w:rFonts w:eastAsia="Times New Roman" w:cs="Times New Roman"/>
                <w:sz w:val="22"/>
                <w:szCs w:val="22"/>
              </w:rPr>
            </w:pPr>
          </w:p>
        </w:tc>
        <w:tc>
          <w:tcPr>
            <w:tcW w:w="272" w:type="dxa"/>
            <w:gridSpan w:val="2"/>
          </w:tcPr>
          <w:p w:rsidR="000747A2" w:rsidRPr="00D07B6E" w:rsidRDefault="000747A2" w:rsidP="009E4A5B">
            <w:pPr>
              <w:tabs>
                <w:tab w:val="decimal" w:pos="983"/>
              </w:tabs>
              <w:spacing w:line="240" w:lineRule="atLeast"/>
              <w:ind w:left="-97" w:right="-108"/>
              <w:jc w:val="thaiDistribute"/>
              <w:rPr>
                <w:rFonts w:eastAsia="Times New Roman" w:cs="Times New Roman"/>
                <w:sz w:val="22"/>
                <w:szCs w:val="22"/>
                <w:lang w:val="en-GB"/>
              </w:rPr>
            </w:pPr>
          </w:p>
        </w:tc>
        <w:tc>
          <w:tcPr>
            <w:tcW w:w="1327" w:type="dxa"/>
            <w:gridSpan w:val="2"/>
            <w:vAlign w:val="bottom"/>
          </w:tcPr>
          <w:p w:rsidR="000747A2" w:rsidRPr="00D07B6E" w:rsidRDefault="000747A2" w:rsidP="009E4A5B">
            <w:pPr>
              <w:tabs>
                <w:tab w:val="decimal" w:pos="983"/>
              </w:tabs>
              <w:spacing w:line="240" w:lineRule="atLeast"/>
              <w:ind w:left="-97" w:right="-108"/>
              <w:jc w:val="thaiDistribute"/>
              <w:rPr>
                <w:rFonts w:eastAsia="Times New Roman" w:cs="Times New Roman"/>
                <w:sz w:val="22"/>
                <w:szCs w:val="22"/>
              </w:rPr>
            </w:pPr>
          </w:p>
        </w:tc>
      </w:tr>
      <w:tr w:rsidR="00C502CA" w:rsidRPr="00D07B6E" w:rsidTr="00BC69F8">
        <w:tc>
          <w:tcPr>
            <w:tcW w:w="3483" w:type="dxa"/>
            <w:shd w:val="clear" w:color="auto" w:fill="auto"/>
            <w:vAlign w:val="center"/>
          </w:tcPr>
          <w:p w:rsidR="00C502CA" w:rsidRPr="008128A1" w:rsidRDefault="00C502CA" w:rsidP="009E4A5B">
            <w:pPr>
              <w:tabs>
                <w:tab w:val="left" w:pos="0"/>
              </w:tabs>
              <w:spacing w:line="240" w:lineRule="atLeast"/>
              <w:ind w:right="29"/>
              <w:jc w:val="thaiDistribute"/>
              <w:rPr>
                <w:rFonts w:cs="Times New Roman"/>
                <w:sz w:val="22"/>
                <w:szCs w:val="22"/>
              </w:rPr>
            </w:pPr>
            <w:r w:rsidRPr="00D07B6E">
              <w:rPr>
                <w:rFonts w:eastAsia="Times New Roman" w:cs="Times New Roman"/>
                <w:sz w:val="22"/>
                <w:szCs w:val="22"/>
                <w:lang w:val="en-GB"/>
              </w:rPr>
              <w:t>Waste Exchange CO., Ltd.</w:t>
            </w:r>
            <w:r w:rsidRPr="00BE08DF">
              <w:rPr>
                <w:rFonts w:cs="Times New Roman"/>
                <w:sz w:val="22"/>
                <w:szCs w:val="22"/>
              </w:rPr>
              <w:t xml:space="preserve"> (*)</w:t>
            </w:r>
          </w:p>
        </w:tc>
        <w:tc>
          <w:tcPr>
            <w:tcW w:w="1288" w:type="dxa"/>
            <w:gridSpan w:val="3"/>
            <w:shd w:val="clear" w:color="auto" w:fill="auto"/>
            <w:vAlign w:val="center"/>
          </w:tcPr>
          <w:p w:rsidR="00C502CA" w:rsidRPr="00D07B6E" w:rsidRDefault="00C502CA" w:rsidP="009E4A5B">
            <w:pPr>
              <w:tabs>
                <w:tab w:val="decimal" w:pos="646"/>
              </w:tabs>
              <w:spacing w:line="240" w:lineRule="atLeast"/>
              <w:ind w:left="-54" w:right="43"/>
              <w:jc w:val="thaiDistribute"/>
              <w:rPr>
                <w:rFonts w:eastAsia="Times New Roman" w:cs="Times New Roman"/>
                <w:sz w:val="22"/>
                <w:szCs w:val="22"/>
              </w:rPr>
            </w:pPr>
            <w:r w:rsidRPr="00D07B6E">
              <w:rPr>
                <w:rFonts w:eastAsia="Times New Roman" w:cs="Times New Roman"/>
                <w:sz w:val="22"/>
                <w:szCs w:val="22"/>
              </w:rPr>
              <w:t>-</w:t>
            </w:r>
          </w:p>
        </w:tc>
        <w:tc>
          <w:tcPr>
            <w:tcW w:w="236" w:type="dxa"/>
            <w:gridSpan w:val="2"/>
          </w:tcPr>
          <w:p w:rsidR="00C502CA" w:rsidRPr="00D07B6E" w:rsidRDefault="00C502CA" w:rsidP="009E4A5B">
            <w:pPr>
              <w:spacing w:line="240" w:lineRule="atLeast"/>
              <w:ind w:left="-54" w:right="32"/>
              <w:jc w:val="right"/>
              <w:rPr>
                <w:rFonts w:eastAsia="Times New Roman" w:cs="Times New Roman"/>
                <w:sz w:val="22"/>
                <w:szCs w:val="22"/>
                <w:lang w:val="en-GB"/>
              </w:rPr>
            </w:pPr>
          </w:p>
        </w:tc>
        <w:tc>
          <w:tcPr>
            <w:tcW w:w="1289" w:type="dxa"/>
            <w:gridSpan w:val="3"/>
            <w:shd w:val="clear" w:color="auto" w:fill="auto"/>
            <w:vAlign w:val="center"/>
          </w:tcPr>
          <w:p w:rsidR="00C502CA" w:rsidRPr="00D07B6E" w:rsidRDefault="00C502CA" w:rsidP="009E4A5B">
            <w:pPr>
              <w:tabs>
                <w:tab w:val="decimal" w:pos="646"/>
              </w:tabs>
              <w:spacing w:line="240" w:lineRule="atLeast"/>
              <w:ind w:left="-54" w:right="43"/>
              <w:jc w:val="thaiDistribute"/>
              <w:rPr>
                <w:rFonts w:eastAsia="Times New Roman" w:cs="Times New Roman"/>
                <w:sz w:val="22"/>
                <w:szCs w:val="22"/>
              </w:rPr>
            </w:pPr>
            <w:r w:rsidRPr="00D07B6E">
              <w:rPr>
                <w:rFonts w:eastAsia="Times New Roman" w:cs="Times New Roman"/>
                <w:sz w:val="22"/>
                <w:szCs w:val="22"/>
              </w:rPr>
              <w:t>-</w:t>
            </w:r>
          </w:p>
        </w:tc>
        <w:tc>
          <w:tcPr>
            <w:tcW w:w="266" w:type="dxa"/>
            <w:gridSpan w:val="2"/>
          </w:tcPr>
          <w:p w:rsidR="00C502CA" w:rsidRPr="00D07B6E" w:rsidRDefault="00C502CA" w:rsidP="009E4A5B">
            <w:pPr>
              <w:spacing w:line="240" w:lineRule="atLeast"/>
              <w:ind w:left="-103" w:right="32"/>
              <w:jc w:val="both"/>
              <w:rPr>
                <w:rFonts w:eastAsia="Times New Roman" w:cs="Times New Roman"/>
                <w:sz w:val="22"/>
                <w:szCs w:val="22"/>
                <w:lang w:val="en-GB"/>
              </w:rPr>
            </w:pPr>
          </w:p>
        </w:tc>
        <w:tc>
          <w:tcPr>
            <w:tcW w:w="1386" w:type="dxa"/>
            <w:gridSpan w:val="3"/>
            <w:vAlign w:val="bottom"/>
          </w:tcPr>
          <w:p w:rsidR="00C502CA" w:rsidRPr="00D07B6E" w:rsidRDefault="00C502CA" w:rsidP="009E4A5B">
            <w:pPr>
              <w:tabs>
                <w:tab w:val="decimal" w:pos="987"/>
              </w:tabs>
              <w:spacing w:line="240" w:lineRule="atLeast"/>
              <w:ind w:left="-97" w:right="-108" w:hanging="152"/>
              <w:jc w:val="thaiDistribute"/>
              <w:rPr>
                <w:rFonts w:eastAsia="Times New Roman" w:cs="Times New Roman"/>
                <w:sz w:val="22"/>
                <w:szCs w:val="22"/>
              </w:rPr>
            </w:pPr>
            <w:r w:rsidRPr="00D07B6E">
              <w:rPr>
                <w:rFonts w:eastAsia="Times New Roman" w:cs="Times New Roman"/>
                <w:sz w:val="22"/>
                <w:szCs w:val="22"/>
              </w:rPr>
              <w:t>3,591,674</w:t>
            </w:r>
          </w:p>
        </w:tc>
        <w:tc>
          <w:tcPr>
            <w:tcW w:w="272" w:type="dxa"/>
            <w:gridSpan w:val="2"/>
          </w:tcPr>
          <w:p w:rsidR="00C502CA" w:rsidRPr="00D07B6E" w:rsidRDefault="00C502CA" w:rsidP="009E4A5B">
            <w:pPr>
              <w:tabs>
                <w:tab w:val="decimal" w:pos="983"/>
              </w:tabs>
              <w:spacing w:line="240" w:lineRule="atLeast"/>
              <w:ind w:left="-97" w:right="-108"/>
              <w:jc w:val="thaiDistribute"/>
              <w:rPr>
                <w:rFonts w:eastAsia="Times New Roman" w:cs="Times New Roman"/>
                <w:sz w:val="22"/>
                <w:szCs w:val="22"/>
                <w:lang w:val="en-GB"/>
              </w:rPr>
            </w:pPr>
          </w:p>
        </w:tc>
        <w:tc>
          <w:tcPr>
            <w:tcW w:w="1327" w:type="dxa"/>
            <w:gridSpan w:val="2"/>
            <w:vAlign w:val="bottom"/>
          </w:tcPr>
          <w:p w:rsidR="00C502CA" w:rsidRPr="00D07B6E" w:rsidRDefault="00C502CA" w:rsidP="009E4A5B">
            <w:pPr>
              <w:tabs>
                <w:tab w:val="decimal" w:pos="983"/>
              </w:tabs>
              <w:spacing w:line="240" w:lineRule="atLeast"/>
              <w:ind w:left="-97" w:right="-108" w:hanging="152"/>
              <w:jc w:val="thaiDistribute"/>
              <w:rPr>
                <w:rFonts w:eastAsia="Times New Roman" w:cs="Times New Roman"/>
                <w:sz w:val="22"/>
                <w:szCs w:val="22"/>
              </w:rPr>
            </w:pPr>
            <w:r w:rsidRPr="00D07B6E">
              <w:rPr>
                <w:rFonts w:eastAsia="Times New Roman" w:cs="Times New Roman"/>
                <w:sz w:val="22"/>
                <w:szCs w:val="22"/>
              </w:rPr>
              <w:t>3,591,674</w:t>
            </w:r>
          </w:p>
        </w:tc>
      </w:tr>
      <w:tr w:rsidR="00C502CA" w:rsidRPr="00D07B6E" w:rsidTr="005562A5">
        <w:tc>
          <w:tcPr>
            <w:tcW w:w="3483" w:type="dxa"/>
            <w:shd w:val="clear" w:color="auto" w:fill="auto"/>
            <w:vAlign w:val="center"/>
          </w:tcPr>
          <w:p w:rsidR="00C502CA" w:rsidRPr="00D07B6E" w:rsidRDefault="00C502CA" w:rsidP="009E4A5B">
            <w:pPr>
              <w:tabs>
                <w:tab w:val="left" w:pos="189"/>
              </w:tabs>
              <w:spacing w:line="240" w:lineRule="atLeast"/>
              <w:ind w:right="0"/>
              <w:rPr>
                <w:rFonts w:eastAsia="Times New Roman" w:cs="Times New Roman"/>
                <w:sz w:val="22"/>
                <w:szCs w:val="22"/>
              </w:rPr>
            </w:pPr>
            <w:r w:rsidRPr="00D07B6E">
              <w:rPr>
                <w:rFonts w:eastAsia="Times New Roman" w:cs="Times New Roman"/>
                <w:sz w:val="22"/>
                <w:szCs w:val="22"/>
              </w:rPr>
              <w:t xml:space="preserve">Begemann Mercury Tech </w:t>
            </w:r>
            <w:r w:rsidRPr="00D07B6E">
              <w:rPr>
                <w:rFonts w:eastAsia="Times New Roman" w:cs="Times New Roman"/>
                <w:sz w:val="22"/>
                <w:szCs w:val="22"/>
              </w:rPr>
              <w:br/>
            </w:r>
            <w:r w:rsidRPr="00D07B6E">
              <w:rPr>
                <w:rFonts w:eastAsia="Times New Roman" w:cs="Times New Roman"/>
                <w:sz w:val="22"/>
                <w:szCs w:val="22"/>
                <w:cs/>
              </w:rPr>
              <w:tab/>
            </w:r>
            <w:r w:rsidRPr="00D07B6E">
              <w:rPr>
                <w:rFonts w:eastAsia="Times New Roman" w:cs="Times New Roman"/>
                <w:sz w:val="22"/>
                <w:szCs w:val="22"/>
              </w:rPr>
              <w:t>(BMT-Asia) Co., Ltd.</w:t>
            </w:r>
            <w:r w:rsidRPr="00BE08DF">
              <w:rPr>
                <w:rFonts w:cs="Times New Roman"/>
                <w:sz w:val="22"/>
                <w:szCs w:val="22"/>
              </w:rPr>
              <w:t xml:space="preserve"> (*)</w:t>
            </w:r>
          </w:p>
        </w:tc>
        <w:tc>
          <w:tcPr>
            <w:tcW w:w="1288" w:type="dxa"/>
            <w:gridSpan w:val="3"/>
            <w:shd w:val="clear" w:color="auto" w:fill="auto"/>
            <w:vAlign w:val="center"/>
          </w:tcPr>
          <w:p w:rsidR="00C502CA" w:rsidRPr="00D07B6E" w:rsidRDefault="00C502CA" w:rsidP="009E4A5B">
            <w:pPr>
              <w:tabs>
                <w:tab w:val="decimal" w:pos="646"/>
              </w:tabs>
              <w:spacing w:line="240" w:lineRule="atLeast"/>
              <w:ind w:left="-54" w:right="43"/>
              <w:jc w:val="thaiDistribute"/>
              <w:rPr>
                <w:rFonts w:eastAsia="Times New Roman" w:cs="Times New Roman"/>
                <w:sz w:val="22"/>
                <w:szCs w:val="22"/>
              </w:rPr>
            </w:pPr>
          </w:p>
          <w:p w:rsidR="00C502CA" w:rsidRPr="00D07B6E" w:rsidRDefault="00C502CA" w:rsidP="009E4A5B">
            <w:pPr>
              <w:tabs>
                <w:tab w:val="decimal" w:pos="646"/>
              </w:tabs>
              <w:spacing w:line="240" w:lineRule="atLeast"/>
              <w:ind w:left="-54" w:right="43"/>
              <w:jc w:val="thaiDistribute"/>
              <w:rPr>
                <w:rFonts w:eastAsia="Times New Roman" w:cs="Times New Roman"/>
                <w:sz w:val="22"/>
                <w:szCs w:val="22"/>
              </w:rPr>
            </w:pPr>
            <w:r w:rsidRPr="00D07B6E">
              <w:rPr>
                <w:rFonts w:eastAsia="Times New Roman" w:cs="Times New Roman"/>
                <w:sz w:val="22"/>
                <w:szCs w:val="22"/>
              </w:rPr>
              <w:t>-</w:t>
            </w:r>
          </w:p>
        </w:tc>
        <w:tc>
          <w:tcPr>
            <w:tcW w:w="236" w:type="dxa"/>
            <w:gridSpan w:val="2"/>
          </w:tcPr>
          <w:p w:rsidR="00C502CA" w:rsidRPr="00D07B6E" w:rsidRDefault="00C502CA" w:rsidP="009E4A5B">
            <w:pPr>
              <w:spacing w:line="240" w:lineRule="atLeast"/>
              <w:ind w:left="-54" w:right="32"/>
              <w:jc w:val="right"/>
              <w:rPr>
                <w:rFonts w:eastAsia="Times New Roman" w:cs="Times New Roman"/>
                <w:sz w:val="22"/>
                <w:szCs w:val="22"/>
                <w:lang w:val="en-GB"/>
              </w:rPr>
            </w:pPr>
          </w:p>
        </w:tc>
        <w:tc>
          <w:tcPr>
            <w:tcW w:w="1289" w:type="dxa"/>
            <w:gridSpan w:val="3"/>
            <w:shd w:val="clear" w:color="auto" w:fill="auto"/>
            <w:vAlign w:val="center"/>
          </w:tcPr>
          <w:p w:rsidR="00C502CA" w:rsidRPr="00D07B6E" w:rsidRDefault="00C502CA" w:rsidP="009E4A5B">
            <w:pPr>
              <w:tabs>
                <w:tab w:val="decimal" w:pos="646"/>
              </w:tabs>
              <w:spacing w:line="240" w:lineRule="atLeast"/>
              <w:ind w:left="-54" w:right="43"/>
              <w:jc w:val="thaiDistribute"/>
              <w:rPr>
                <w:rFonts w:eastAsia="Times New Roman" w:cs="Times New Roman"/>
                <w:sz w:val="22"/>
                <w:szCs w:val="22"/>
              </w:rPr>
            </w:pPr>
          </w:p>
          <w:p w:rsidR="00C502CA" w:rsidRPr="00D07B6E" w:rsidRDefault="00C502CA" w:rsidP="009E4A5B">
            <w:pPr>
              <w:tabs>
                <w:tab w:val="decimal" w:pos="646"/>
              </w:tabs>
              <w:spacing w:line="240" w:lineRule="atLeast"/>
              <w:ind w:left="-54" w:right="43"/>
              <w:jc w:val="thaiDistribute"/>
              <w:rPr>
                <w:rFonts w:eastAsia="Times New Roman" w:cs="Times New Roman"/>
                <w:sz w:val="22"/>
                <w:szCs w:val="22"/>
              </w:rPr>
            </w:pPr>
            <w:r w:rsidRPr="00D07B6E">
              <w:rPr>
                <w:rFonts w:eastAsia="Times New Roman" w:cs="Times New Roman"/>
                <w:sz w:val="22"/>
                <w:szCs w:val="22"/>
              </w:rPr>
              <w:t>-</w:t>
            </w:r>
          </w:p>
        </w:tc>
        <w:tc>
          <w:tcPr>
            <w:tcW w:w="266" w:type="dxa"/>
            <w:gridSpan w:val="2"/>
          </w:tcPr>
          <w:p w:rsidR="00C502CA" w:rsidRPr="00D07B6E" w:rsidRDefault="00C502CA" w:rsidP="009E4A5B">
            <w:pPr>
              <w:spacing w:line="240" w:lineRule="atLeast"/>
              <w:ind w:left="-103" w:right="32"/>
              <w:jc w:val="both"/>
              <w:rPr>
                <w:rFonts w:eastAsia="Times New Roman" w:cs="Times New Roman"/>
                <w:sz w:val="22"/>
                <w:szCs w:val="22"/>
                <w:lang w:val="en-GB"/>
              </w:rPr>
            </w:pPr>
          </w:p>
        </w:tc>
        <w:tc>
          <w:tcPr>
            <w:tcW w:w="1386" w:type="dxa"/>
            <w:gridSpan w:val="3"/>
            <w:vAlign w:val="bottom"/>
          </w:tcPr>
          <w:p w:rsidR="00C502CA" w:rsidRPr="00D07B6E" w:rsidRDefault="00C502CA" w:rsidP="009E4A5B">
            <w:pPr>
              <w:tabs>
                <w:tab w:val="decimal" w:pos="987"/>
              </w:tabs>
              <w:spacing w:line="240" w:lineRule="atLeast"/>
              <w:ind w:left="-97" w:right="-108"/>
              <w:jc w:val="thaiDistribute"/>
              <w:rPr>
                <w:rFonts w:eastAsia="Times New Roman" w:cs="Times New Roman"/>
                <w:sz w:val="22"/>
                <w:szCs w:val="22"/>
              </w:rPr>
            </w:pPr>
            <w:r w:rsidRPr="00D07B6E">
              <w:rPr>
                <w:rFonts w:eastAsia="Times New Roman" w:cs="Times New Roman"/>
                <w:sz w:val="22"/>
                <w:szCs w:val="22"/>
              </w:rPr>
              <w:t>47,634</w:t>
            </w:r>
          </w:p>
        </w:tc>
        <w:tc>
          <w:tcPr>
            <w:tcW w:w="272" w:type="dxa"/>
            <w:gridSpan w:val="2"/>
          </w:tcPr>
          <w:p w:rsidR="00C502CA" w:rsidRPr="00D07B6E" w:rsidRDefault="00C502CA" w:rsidP="009E4A5B">
            <w:pPr>
              <w:tabs>
                <w:tab w:val="decimal" w:pos="983"/>
              </w:tabs>
              <w:spacing w:line="240" w:lineRule="atLeast"/>
              <w:ind w:left="-97" w:right="-108"/>
              <w:jc w:val="thaiDistribute"/>
              <w:rPr>
                <w:rFonts w:eastAsia="Times New Roman" w:cs="Times New Roman"/>
                <w:sz w:val="22"/>
                <w:szCs w:val="22"/>
                <w:lang w:val="en-GB"/>
              </w:rPr>
            </w:pPr>
          </w:p>
        </w:tc>
        <w:tc>
          <w:tcPr>
            <w:tcW w:w="1327" w:type="dxa"/>
            <w:gridSpan w:val="2"/>
            <w:vAlign w:val="bottom"/>
          </w:tcPr>
          <w:p w:rsidR="00C502CA" w:rsidRPr="00D07B6E" w:rsidRDefault="00C502CA" w:rsidP="009E4A5B">
            <w:pPr>
              <w:tabs>
                <w:tab w:val="decimal" w:pos="983"/>
              </w:tabs>
              <w:spacing w:line="240" w:lineRule="atLeast"/>
              <w:ind w:left="-97" w:right="-108"/>
              <w:jc w:val="thaiDistribute"/>
              <w:rPr>
                <w:rFonts w:eastAsia="Times New Roman" w:cs="Times New Roman"/>
                <w:sz w:val="22"/>
                <w:szCs w:val="22"/>
              </w:rPr>
            </w:pPr>
            <w:r w:rsidRPr="00D07B6E">
              <w:rPr>
                <w:rFonts w:eastAsia="Times New Roman" w:cs="Times New Roman"/>
                <w:sz w:val="22"/>
                <w:szCs w:val="22"/>
              </w:rPr>
              <w:t>47,634</w:t>
            </w:r>
          </w:p>
        </w:tc>
      </w:tr>
      <w:tr w:rsidR="00C502CA" w:rsidRPr="00D07B6E" w:rsidTr="005562A5">
        <w:tc>
          <w:tcPr>
            <w:tcW w:w="3483" w:type="dxa"/>
            <w:shd w:val="clear" w:color="auto" w:fill="auto"/>
            <w:vAlign w:val="center"/>
          </w:tcPr>
          <w:p w:rsidR="00C502CA" w:rsidRPr="00D07B6E" w:rsidRDefault="00C502CA" w:rsidP="009E4A5B">
            <w:pPr>
              <w:tabs>
                <w:tab w:val="left" w:pos="189"/>
              </w:tabs>
              <w:spacing w:line="240" w:lineRule="atLeast"/>
              <w:ind w:right="0"/>
              <w:rPr>
                <w:rFonts w:eastAsia="Times New Roman" w:cs="Times New Roman"/>
                <w:sz w:val="22"/>
                <w:szCs w:val="22"/>
              </w:rPr>
            </w:pPr>
            <w:r w:rsidRPr="00D07B6E">
              <w:rPr>
                <w:rFonts w:eastAsia="Times New Roman" w:cs="Times New Roman"/>
                <w:sz w:val="22"/>
                <w:szCs w:val="22"/>
              </w:rPr>
              <w:t>Professional Waste Technology</w:t>
            </w:r>
          </w:p>
          <w:p w:rsidR="00C502CA" w:rsidRPr="00D07B6E" w:rsidRDefault="00C502CA" w:rsidP="009E4A5B">
            <w:pPr>
              <w:tabs>
                <w:tab w:val="left" w:pos="189"/>
              </w:tabs>
              <w:spacing w:line="240" w:lineRule="atLeast"/>
              <w:ind w:right="0"/>
              <w:rPr>
                <w:rFonts w:eastAsia="Times New Roman" w:cs="Times New Roman"/>
                <w:sz w:val="22"/>
                <w:szCs w:val="22"/>
              </w:rPr>
            </w:pPr>
            <w:r w:rsidRPr="00D07B6E">
              <w:rPr>
                <w:rFonts w:eastAsia="Times New Roman" w:cs="Times New Roman"/>
                <w:sz w:val="22"/>
                <w:szCs w:val="22"/>
                <w:cs/>
              </w:rPr>
              <w:tab/>
            </w:r>
            <w:r w:rsidRPr="00D07B6E">
              <w:rPr>
                <w:rFonts w:eastAsia="Times New Roman" w:cs="Times New Roman"/>
                <w:sz w:val="22"/>
                <w:szCs w:val="22"/>
              </w:rPr>
              <w:t>International Co., Ltd.</w:t>
            </w:r>
            <w:r w:rsidRPr="00BE08DF">
              <w:rPr>
                <w:rFonts w:cs="Times New Roman"/>
                <w:sz w:val="22"/>
                <w:szCs w:val="22"/>
              </w:rPr>
              <w:t xml:space="preserve"> (*)</w:t>
            </w:r>
          </w:p>
        </w:tc>
        <w:tc>
          <w:tcPr>
            <w:tcW w:w="1288" w:type="dxa"/>
            <w:gridSpan w:val="3"/>
            <w:shd w:val="clear" w:color="auto" w:fill="auto"/>
            <w:vAlign w:val="bottom"/>
          </w:tcPr>
          <w:p w:rsidR="00C502CA" w:rsidRPr="00D07B6E" w:rsidRDefault="00C502CA" w:rsidP="009E4A5B">
            <w:pPr>
              <w:tabs>
                <w:tab w:val="decimal" w:pos="646"/>
              </w:tabs>
              <w:spacing w:line="240" w:lineRule="atLeast"/>
              <w:ind w:left="-54" w:right="43"/>
              <w:jc w:val="thaiDistribute"/>
              <w:rPr>
                <w:rFonts w:eastAsia="Times New Roman" w:cs="Times New Roman"/>
                <w:sz w:val="22"/>
                <w:szCs w:val="22"/>
              </w:rPr>
            </w:pPr>
            <w:r w:rsidRPr="00D07B6E">
              <w:rPr>
                <w:rFonts w:eastAsia="Times New Roman" w:cs="Times New Roman"/>
                <w:sz w:val="22"/>
                <w:szCs w:val="22"/>
              </w:rPr>
              <w:t>-</w:t>
            </w:r>
          </w:p>
        </w:tc>
        <w:tc>
          <w:tcPr>
            <w:tcW w:w="236" w:type="dxa"/>
            <w:gridSpan w:val="2"/>
            <w:vAlign w:val="bottom"/>
          </w:tcPr>
          <w:p w:rsidR="00C502CA" w:rsidRPr="00D07B6E" w:rsidRDefault="00C502CA" w:rsidP="009E4A5B">
            <w:pPr>
              <w:spacing w:line="240" w:lineRule="atLeast"/>
              <w:ind w:left="-54" w:right="32"/>
              <w:jc w:val="right"/>
              <w:rPr>
                <w:rFonts w:eastAsia="Times New Roman" w:cs="Times New Roman"/>
                <w:sz w:val="22"/>
                <w:szCs w:val="22"/>
                <w:lang w:val="en-GB"/>
              </w:rPr>
            </w:pPr>
          </w:p>
        </w:tc>
        <w:tc>
          <w:tcPr>
            <w:tcW w:w="1289" w:type="dxa"/>
            <w:gridSpan w:val="3"/>
            <w:shd w:val="clear" w:color="auto" w:fill="auto"/>
            <w:vAlign w:val="bottom"/>
          </w:tcPr>
          <w:p w:rsidR="00C502CA" w:rsidRPr="00D07B6E" w:rsidRDefault="00C502CA" w:rsidP="009E4A5B">
            <w:pPr>
              <w:tabs>
                <w:tab w:val="decimal" w:pos="646"/>
              </w:tabs>
              <w:spacing w:line="240" w:lineRule="atLeast"/>
              <w:ind w:left="-54" w:right="43"/>
              <w:jc w:val="thaiDistribute"/>
              <w:rPr>
                <w:rFonts w:eastAsia="Times New Roman" w:cs="Times New Roman"/>
                <w:sz w:val="22"/>
                <w:szCs w:val="22"/>
              </w:rPr>
            </w:pPr>
            <w:r w:rsidRPr="00D07B6E">
              <w:rPr>
                <w:rFonts w:eastAsia="Times New Roman" w:cs="Times New Roman"/>
                <w:sz w:val="22"/>
                <w:szCs w:val="22"/>
              </w:rPr>
              <w:t>-</w:t>
            </w:r>
          </w:p>
        </w:tc>
        <w:tc>
          <w:tcPr>
            <w:tcW w:w="266" w:type="dxa"/>
            <w:gridSpan w:val="2"/>
          </w:tcPr>
          <w:p w:rsidR="00C502CA" w:rsidRPr="00D07B6E" w:rsidRDefault="00C502CA" w:rsidP="009E4A5B">
            <w:pPr>
              <w:spacing w:line="240" w:lineRule="atLeast"/>
              <w:ind w:left="-103" w:right="32"/>
              <w:jc w:val="both"/>
              <w:rPr>
                <w:rFonts w:eastAsia="Times New Roman" w:cs="Times New Roman"/>
                <w:sz w:val="22"/>
                <w:szCs w:val="22"/>
                <w:lang w:val="en-GB"/>
              </w:rPr>
            </w:pPr>
          </w:p>
        </w:tc>
        <w:tc>
          <w:tcPr>
            <w:tcW w:w="1386" w:type="dxa"/>
            <w:gridSpan w:val="3"/>
            <w:vAlign w:val="bottom"/>
          </w:tcPr>
          <w:p w:rsidR="00C502CA" w:rsidRPr="00D07B6E" w:rsidRDefault="00C502CA" w:rsidP="009E4A5B">
            <w:pPr>
              <w:tabs>
                <w:tab w:val="decimal" w:pos="987"/>
              </w:tabs>
              <w:spacing w:line="240" w:lineRule="atLeast"/>
              <w:ind w:left="-97" w:right="-108"/>
              <w:jc w:val="thaiDistribute"/>
              <w:rPr>
                <w:rFonts w:eastAsia="Times New Roman" w:cs="Times New Roman"/>
                <w:sz w:val="22"/>
                <w:szCs w:val="22"/>
              </w:rPr>
            </w:pPr>
            <w:r w:rsidRPr="00D07B6E">
              <w:rPr>
                <w:rFonts w:eastAsia="Times New Roman" w:cs="Times New Roman"/>
                <w:sz w:val="22"/>
                <w:szCs w:val="22"/>
              </w:rPr>
              <w:t>294,845</w:t>
            </w:r>
          </w:p>
        </w:tc>
        <w:tc>
          <w:tcPr>
            <w:tcW w:w="272" w:type="dxa"/>
            <w:gridSpan w:val="2"/>
          </w:tcPr>
          <w:p w:rsidR="00C502CA" w:rsidRPr="00D07B6E" w:rsidRDefault="00C502CA" w:rsidP="009E4A5B">
            <w:pPr>
              <w:tabs>
                <w:tab w:val="decimal" w:pos="983"/>
              </w:tabs>
              <w:spacing w:line="240" w:lineRule="atLeast"/>
              <w:ind w:left="-97" w:right="-108"/>
              <w:jc w:val="thaiDistribute"/>
              <w:rPr>
                <w:rFonts w:eastAsia="Times New Roman" w:cs="Times New Roman"/>
                <w:sz w:val="22"/>
                <w:szCs w:val="22"/>
                <w:lang w:val="en-GB"/>
              </w:rPr>
            </w:pPr>
          </w:p>
        </w:tc>
        <w:tc>
          <w:tcPr>
            <w:tcW w:w="1327" w:type="dxa"/>
            <w:gridSpan w:val="2"/>
            <w:vAlign w:val="bottom"/>
          </w:tcPr>
          <w:p w:rsidR="00C502CA" w:rsidRPr="00D07B6E" w:rsidRDefault="00C502CA" w:rsidP="009E4A5B">
            <w:pPr>
              <w:tabs>
                <w:tab w:val="decimal" w:pos="983"/>
              </w:tabs>
              <w:spacing w:line="240" w:lineRule="atLeast"/>
              <w:ind w:left="-97" w:right="-108"/>
              <w:jc w:val="thaiDistribute"/>
              <w:rPr>
                <w:rFonts w:eastAsia="Times New Roman" w:cs="Times New Roman"/>
                <w:sz w:val="22"/>
                <w:szCs w:val="22"/>
              </w:rPr>
            </w:pPr>
            <w:r w:rsidRPr="00D07B6E">
              <w:rPr>
                <w:rFonts w:eastAsia="Times New Roman" w:cs="Times New Roman"/>
                <w:sz w:val="22"/>
                <w:szCs w:val="22"/>
              </w:rPr>
              <w:t>294,845</w:t>
            </w:r>
          </w:p>
        </w:tc>
      </w:tr>
      <w:tr w:rsidR="00C502CA" w:rsidRPr="00D07B6E" w:rsidTr="005562A5">
        <w:tc>
          <w:tcPr>
            <w:tcW w:w="3483" w:type="dxa"/>
            <w:shd w:val="clear" w:color="auto" w:fill="auto"/>
            <w:vAlign w:val="center"/>
          </w:tcPr>
          <w:p w:rsidR="00C502CA" w:rsidRPr="00D07B6E" w:rsidRDefault="00C502CA" w:rsidP="009E4A5B">
            <w:pPr>
              <w:tabs>
                <w:tab w:val="left" w:pos="189"/>
              </w:tabs>
              <w:spacing w:line="240" w:lineRule="atLeast"/>
              <w:ind w:right="0"/>
              <w:rPr>
                <w:rFonts w:eastAsia="Times New Roman" w:cs="Times New Roman"/>
                <w:sz w:val="22"/>
                <w:szCs w:val="22"/>
              </w:rPr>
            </w:pPr>
            <w:r w:rsidRPr="00D07B6E">
              <w:rPr>
                <w:rFonts w:eastAsia="Times New Roman" w:cs="Times New Roman"/>
                <w:sz w:val="22"/>
                <w:szCs w:val="22"/>
              </w:rPr>
              <w:t>JTS Aluminum and Metal Co., Ltd.</w:t>
            </w:r>
          </w:p>
        </w:tc>
        <w:tc>
          <w:tcPr>
            <w:tcW w:w="1288" w:type="dxa"/>
            <w:gridSpan w:val="3"/>
            <w:tcBorders>
              <w:bottom w:val="single" w:sz="4" w:space="0" w:color="auto"/>
            </w:tcBorders>
            <w:shd w:val="clear" w:color="auto" w:fill="auto"/>
            <w:vAlign w:val="bottom"/>
          </w:tcPr>
          <w:p w:rsidR="00C502CA" w:rsidRPr="00D07B6E" w:rsidRDefault="00C502CA" w:rsidP="009E4A5B">
            <w:pPr>
              <w:tabs>
                <w:tab w:val="decimal" w:pos="646"/>
              </w:tabs>
              <w:spacing w:line="240" w:lineRule="atLeast"/>
              <w:ind w:left="-54" w:right="43"/>
              <w:jc w:val="thaiDistribute"/>
              <w:rPr>
                <w:rFonts w:eastAsia="Times New Roman" w:cs="Times New Roman"/>
                <w:sz w:val="22"/>
                <w:szCs w:val="22"/>
              </w:rPr>
            </w:pPr>
            <w:r w:rsidRPr="00D07B6E">
              <w:rPr>
                <w:rFonts w:eastAsia="Times New Roman" w:cs="Times New Roman"/>
                <w:sz w:val="22"/>
                <w:szCs w:val="22"/>
              </w:rPr>
              <w:t>-</w:t>
            </w:r>
          </w:p>
        </w:tc>
        <w:tc>
          <w:tcPr>
            <w:tcW w:w="236" w:type="dxa"/>
            <w:gridSpan w:val="2"/>
            <w:vAlign w:val="bottom"/>
          </w:tcPr>
          <w:p w:rsidR="00C502CA" w:rsidRPr="00D07B6E" w:rsidRDefault="00C502CA" w:rsidP="009E4A5B">
            <w:pPr>
              <w:spacing w:line="240" w:lineRule="atLeast"/>
              <w:ind w:left="-54" w:right="32"/>
              <w:jc w:val="right"/>
              <w:rPr>
                <w:rFonts w:eastAsia="Times New Roman" w:cs="Times New Roman"/>
                <w:sz w:val="22"/>
                <w:szCs w:val="22"/>
                <w:lang w:val="en-GB"/>
              </w:rPr>
            </w:pPr>
          </w:p>
        </w:tc>
        <w:tc>
          <w:tcPr>
            <w:tcW w:w="1289" w:type="dxa"/>
            <w:gridSpan w:val="3"/>
            <w:tcBorders>
              <w:bottom w:val="single" w:sz="4" w:space="0" w:color="auto"/>
            </w:tcBorders>
            <w:shd w:val="clear" w:color="auto" w:fill="auto"/>
            <w:vAlign w:val="bottom"/>
          </w:tcPr>
          <w:p w:rsidR="00C502CA" w:rsidRPr="00D07B6E" w:rsidRDefault="00C502CA" w:rsidP="009E4A5B">
            <w:pPr>
              <w:tabs>
                <w:tab w:val="decimal" w:pos="646"/>
              </w:tabs>
              <w:spacing w:line="240" w:lineRule="atLeast"/>
              <w:ind w:left="-54" w:right="43"/>
              <w:jc w:val="thaiDistribute"/>
              <w:rPr>
                <w:rFonts w:eastAsia="Times New Roman" w:cs="Times New Roman"/>
                <w:sz w:val="22"/>
                <w:szCs w:val="22"/>
              </w:rPr>
            </w:pPr>
            <w:r w:rsidRPr="00D07B6E">
              <w:rPr>
                <w:rFonts w:eastAsia="Times New Roman" w:cs="Times New Roman"/>
                <w:sz w:val="22"/>
                <w:szCs w:val="22"/>
              </w:rPr>
              <w:t>-</w:t>
            </w:r>
          </w:p>
        </w:tc>
        <w:tc>
          <w:tcPr>
            <w:tcW w:w="266" w:type="dxa"/>
            <w:gridSpan w:val="2"/>
          </w:tcPr>
          <w:p w:rsidR="00C502CA" w:rsidRPr="00D07B6E" w:rsidRDefault="00C502CA" w:rsidP="009E4A5B">
            <w:pPr>
              <w:spacing w:line="240" w:lineRule="atLeast"/>
              <w:ind w:left="-103" w:right="32"/>
              <w:jc w:val="both"/>
              <w:rPr>
                <w:rFonts w:eastAsia="Times New Roman" w:cs="Times New Roman"/>
                <w:sz w:val="22"/>
                <w:szCs w:val="22"/>
                <w:lang w:val="en-GB"/>
              </w:rPr>
            </w:pPr>
          </w:p>
        </w:tc>
        <w:tc>
          <w:tcPr>
            <w:tcW w:w="1386" w:type="dxa"/>
            <w:gridSpan w:val="3"/>
            <w:tcBorders>
              <w:bottom w:val="single" w:sz="4" w:space="0" w:color="auto"/>
            </w:tcBorders>
            <w:vAlign w:val="bottom"/>
          </w:tcPr>
          <w:p w:rsidR="00C502CA" w:rsidRPr="00D07B6E" w:rsidRDefault="00C502CA" w:rsidP="009E4A5B">
            <w:pPr>
              <w:tabs>
                <w:tab w:val="decimal" w:pos="646"/>
              </w:tabs>
              <w:spacing w:line="240" w:lineRule="atLeast"/>
              <w:ind w:left="-54" w:right="43"/>
              <w:jc w:val="thaiDistribute"/>
              <w:rPr>
                <w:rFonts w:eastAsia="Times New Roman" w:cs="Times New Roman"/>
                <w:sz w:val="22"/>
                <w:szCs w:val="22"/>
              </w:rPr>
            </w:pPr>
            <w:r w:rsidRPr="00D07B6E">
              <w:rPr>
                <w:rFonts w:eastAsia="Times New Roman" w:cs="Times New Roman"/>
                <w:sz w:val="22"/>
                <w:szCs w:val="22"/>
              </w:rPr>
              <w:t>-</w:t>
            </w:r>
          </w:p>
        </w:tc>
        <w:tc>
          <w:tcPr>
            <w:tcW w:w="272" w:type="dxa"/>
            <w:gridSpan w:val="2"/>
          </w:tcPr>
          <w:p w:rsidR="00C502CA" w:rsidRPr="00D07B6E" w:rsidRDefault="00C502CA" w:rsidP="009E4A5B">
            <w:pPr>
              <w:tabs>
                <w:tab w:val="decimal" w:pos="983"/>
              </w:tabs>
              <w:spacing w:line="240" w:lineRule="atLeast"/>
              <w:ind w:left="-97" w:right="-108"/>
              <w:jc w:val="thaiDistribute"/>
              <w:rPr>
                <w:rFonts w:eastAsia="Times New Roman" w:cs="Times New Roman"/>
                <w:sz w:val="22"/>
                <w:szCs w:val="22"/>
                <w:lang w:val="en-GB"/>
              </w:rPr>
            </w:pPr>
          </w:p>
        </w:tc>
        <w:tc>
          <w:tcPr>
            <w:tcW w:w="1327" w:type="dxa"/>
            <w:gridSpan w:val="2"/>
            <w:tcBorders>
              <w:bottom w:val="single" w:sz="4" w:space="0" w:color="auto"/>
            </w:tcBorders>
            <w:vAlign w:val="bottom"/>
          </w:tcPr>
          <w:p w:rsidR="00C502CA" w:rsidRPr="00D07B6E" w:rsidRDefault="00C502CA" w:rsidP="009E4A5B">
            <w:pPr>
              <w:tabs>
                <w:tab w:val="decimal" w:pos="983"/>
              </w:tabs>
              <w:spacing w:line="240" w:lineRule="atLeast"/>
              <w:ind w:left="-97" w:right="-108"/>
              <w:jc w:val="thaiDistribute"/>
              <w:rPr>
                <w:rFonts w:eastAsia="Times New Roman" w:cs="Times New Roman"/>
                <w:sz w:val="22"/>
                <w:szCs w:val="22"/>
              </w:rPr>
            </w:pPr>
            <w:r>
              <w:rPr>
                <w:rFonts w:eastAsia="Times New Roman" w:cs="Times New Roman"/>
                <w:sz w:val="22"/>
                <w:szCs w:val="22"/>
              </w:rPr>
              <w:t>191</w:t>
            </w:r>
          </w:p>
        </w:tc>
      </w:tr>
      <w:tr w:rsidR="00C502CA" w:rsidRPr="00D07B6E" w:rsidTr="005562A5">
        <w:tc>
          <w:tcPr>
            <w:tcW w:w="3483" w:type="dxa"/>
            <w:shd w:val="clear" w:color="auto" w:fill="auto"/>
            <w:vAlign w:val="bottom"/>
          </w:tcPr>
          <w:p w:rsidR="00C502CA" w:rsidRPr="00D07B6E" w:rsidRDefault="00C502CA" w:rsidP="009E4A5B">
            <w:pPr>
              <w:spacing w:line="240" w:lineRule="atLeast"/>
              <w:ind w:right="-45"/>
              <w:rPr>
                <w:rFonts w:cs="Times New Roman"/>
                <w:sz w:val="22"/>
                <w:szCs w:val="22"/>
                <w:cs/>
              </w:rPr>
            </w:pPr>
            <w:r w:rsidRPr="00D07B6E">
              <w:rPr>
                <w:rFonts w:cs="Times New Roman"/>
                <w:sz w:val="22"/>
                <w:szCs w:val="22"/>
              </w:rPr>
              <w:t>Total</w:t>
            </w:r>
          </w:p>
        </w:tc>
        <w:tc>
          <w:tcPr>
            <w:tcW w:w="1288" w:type="dxa"/>
            <w:gridSpan w:val="3"/>
            <w:tcBorders>
              <w:top w:val="single" w:sz="4" w:space="0" w:color="auto"/>
            </w:tcBorders>
            <w:shd w:val="clear" w:color="auto" w:fill="auto"/>
            <w:vAlign w:val="center"/>
          </w:tcPr>
          <w:p w:rsidR="00C502CA" w:rsidRPr="00D07B6E" w:rsidRDefault="00C502CA" w:rsidP="009E4A5B">
            <w:pPr>
              <w:tabs>
                <w:tab w:val="decimal" w:pos="872"/>
              </w:tabs>
              <w:spacing w:line="240" w:lineRule="atLeast"/>
              <w:ind w:left="-54" w:right="43"/>
              <w:jc w:val="thaiDistribute"/>
              <w:rPr>
                <w:rFonts w:eastAsia="Times New Roman" w:cs="Times New Roman"/>
                <w:sz w:val="22"/>
                <w:szCs w:val="22"/>
              </w:rPr>
            </w:pPr>
            <w:r>
              <w:rPr>
                <w:rFonts w:eastAsia="Times New Roman" w:cs="Times New Roman"/>
                <w:sz w:val="22"/>
                <w:szCs w:val="22"/>
              </w:rPr>
              <w:t>15,064</w:t>
            </w:r>
          </w:p>
        </w:tc>
        <w:tc>
          <w:tcPr>
            <w:tcW w:w="236" w:type="dxa"/>
            <w:gridSpan w:val="2"/>
          </w:tcPr>
          <w:p w:rsidR="00C502CA" w:rsidRPr="00D07B6E" w:rsidRDefault="00C502CA" w:rsidP="009E4A5B">
            <w:pPr>
              <w:spacing w:line="240" w:lineRule="atLeast"/>
              <w:ind w:left="-54" w:right="32"/>
              <w:jc w:val="right"/>
              <w:rPr>
                <w:rFonts w:eastAsia="Times New Roman" w:cs="Times New Roman"/>
                <w:b/>
                <w:bCs/>
                <w:sz w:val="22"/>
                <w:szCs w:val="22"/>
                <w:lang w:val="en-GB"/>
              </w:rPr>
            </w:pPr>
          </w:p>
        </w:tc>
        <w:tc>
          <w:tcPr>
            <w:tcW w:w="1289" w:type="dxa"/>
            <w:gridSpan w:val="3"/>
            <w:tcBorders>
              <w:top w:val="single" w:sz="4" w:space="0" w:color="auto"/>
            </w:tcBorders>
            <w:shd w:val="clear" w:color="auto" w:fill="auto"/>
            <w:vAlign w:val="center"/>
          </w:tcPr>
          <w:p w:rsidR="00C502CA" w:rsidRPr="00D07B6E" w:rsidRDefault="00C502CA" w:rsidP="009E4A5B">
            <w:pPr>
              <w:tabs>
                <w:tab w:val="decimal" w:pos="775"/>
              </w:tabs>
              <w:spacing w:line="240" w:lineRule="atLeast"/>
              <w:ind w:left="-54" w:right="43"/>
              <w:jc w:val="thaiDistribute"/>
              <w:rPr>
                <w:rFonts w:eastAsia="Times New Roman" w:cs="Times New Roman"/>
                <w:sz w:val="22"/>
                <w:szCs w:val="22"/>
              </w:rPr>
            </w:pPr>
            <w:r>
              <w:rPr>
                <w:rFonts w:eastAsia="Times New Roman" w:cs="Times New Roman"/>
                <w:sz w:val="22"/>
                <w:szCs w:val="22"/>
              </w:rPr>
              <w:t>68,1</w:t>
            </w:r>
            <w:r w:rsidRPr="00D07B6E">
              <w:rPr>
                <w:rFonts w:eastAsia="Times New Roman" w:cs="Times New Roman"/>
                <w:sz w:val="22"/>
                <w:szCs w:val="22"/>
              </w:rPr>
              <w:t>67</w:t>
            </w:r>
          </w:p>
        </w:tc>
        <w:tc>
          <w:tcPr>
            <w:tcW w:w="266" w:type="dxa"/>
            <w:gridSpan w:val="2"/>
          </w:tcPr>
          <w:p w:rsidR="00C502CA" w:rsidRPr="00D07B6E" w:rsidRDefault="00C502CA" w:rsidP="009E4A5B">
            <w:pPr>
              <w:spacing w:line="240" w:lineRule="atLeast"/>
              <w:ind w:left="-103" w:right="32"/>
              <w:jc w:val="both"/>
              <w:rPr>
                <w:rFonts w:eastAsia="Times New Roman" w:cs="Times New Roman"/>
                <w:b/>
                <w:bCs/>
                <w:sz w:val="22"/>
                <w:szCs w:val="22"/>
                <w:lang w:val="en-GB"/>
              </w:rPr>
            </w:pPr>
          </w:p>
        </w:tc>
        <w:tc>
          <w:tcPr>
            <w:tcW w:w="1386" w:type="dxa"/>
            <w:gridSpan w:val="3"/>
            <w:tcBorders>
              <w:top w:val="single" w:sz="4" w:space="0" w:color="auto"/>
            </w:tcBorders>
            <w:vAlign w:val="bottom"/>
          </w:tcPr>
          <w:p w:rsidR="00C502CA" w:rsidRPr="00D07B6E" w:rsidRDefault="00C502CA" w:rsidP="009E4A5B">
            <w:pPr>
              <w:tabs>
                <w:tab w:val="decimal" w:pos="983"/>
              </w:tabs>
              <w:spacing w:line="240" w:lineRule="atLeast"/>
              <w:ind w:left="-97" w:right="-108"/>
              <w:jc w:val="thaiDistribute"/>
              <w:rPr>
                <w:rFonts w:eastAsia="Times New Roman" w:cs="Times New Roman"/>
                <w:sz w:val="22"/>
                <w:szCs w:val="22"/>
              </w:rPr>
            </w:pPr>
            <w:r>
              <w:rPr>
                <w:rFonts w:eastAsia="Times New Roman" w:cs="Times New Roman"/>
                <w:sz w:val="22"/>
                <w:szCs w:val="22"/>
              </w:rPr>
              <w:t>4,699,171</w:t>
            </w:r>
          </w:p>
        </w:tc>
        <w:tc>
          <w:tcPr>
            <w:tcW w:w="272" w:type="dxa"/>
            <w:gridSpan w:val="2"/>
          </w:tcPr>
          <w:p w:rsidR="00C502CA" w:rsidRPr="00D07B6E" w:rsidRDefault="00C502CA" w:rsidP="009E4A5B">
            <w:pPr>
              <w:tabs>
                <w:tab w:val="decimal" w:pos="983"/>
              </w:tabs>
              <w:spacing w:line="240" w:lineRule="atLeast"/>
              <w:ind w:left="-97" w:right="-108"/>
              <w:jc w:val="thaiDistribute"/>
              <w:rPr>
                <w:rFonts w:eastAsia="Times New Roman" w:cs="Times New Roman"/>
                <w:b/>
                <w:bCs/>
                <w:sz w:val="22"/>
                <w:szCs w:val="22"/>
                <w:lang w:val="en-GB"/>
              </w:rPr>
            </w:pPr>
          </w:p>
        </w:tc>
        <w:tc>
          <w:tcPr>
            <w:tcW w:w="1327" w:type="dxa"/>
            <w:gridSpan w:val="2"/>
            <w:tcBorders>
              <w:top w:val="single" w:sz="4" w:space="0" w:color="auto"/>
            </w:tcBorders>
            <w:vAlign w:val="bottom"/>
          </w:tcPr>
          <w:p w:rsidR="00C502CA" w:rsidRPr="00D07B6E" w:rsidRDefault="00C502CA" w:rsidP="009E4A5B">
            <w:pPr>
              <w:tabs>
                <w:tab w:val="decimal" w:pos="983"/>
              </w:tabs>
              <w:spacing w:line="240" w:lineRule="atLeast"/>
              <w:ind w:left="-97" w:right="-108"/>
              <w:jc w:val="thaiDistribute"/>
              <w:rPr>
                <w:rFonts w:eastAsia="Times New Roman" w:cs="Times New Roman"/>
                <w:sz w:val="22"/>
                <w:szCs w:val="22"/>
              </w:rPr>
            </w:pPr>
            <w:r w:rsidRPr="00D07B6E">
              <w:rPr>
                <w:rFonts w:eastAsia="Times New Roman" w:cs="Times New Roman"/>
                <w:sz w:val="22"/>
                <w:szCs w:val="22"/>
              </w:rPr>
              <w:t>4,643,327</w:t>
            </w:r>
          </w:p>
        </w:tc>
      </w:tr>
      <w:tr w:rsidR="00C502CA" w:rsidRPr="00D07B6E" w:rsidTr="005562A5">
        <w:tc>
          <w:tcPr>
            <w:tcW w:w="3483" w:type="dxa"/>
            <w:shd w:val="clear" w:color="auto" w:fill="auto"/>
            <w:vAlign w:val="center"/>
          </w:tcPr>
          <w:p w:rsidR="00C502CA" w:rsidRPr="00D07B6E" w:rsidRDefault="00C502CA" w:rsidP="009E4A5B">
            <w:pPr>
              <w:spacing w:line="240" w:lineRule="atLeast"/>
              <w:ind w:right="0"/>
              <w:rPr>
                <w:rFonts w:eastAsia="Times New Roman" w:cs="Times New Roman"/>
                <w:sz w:val="22"/>
                <w:szCs w:val="22"/>
              </w:rPr>
            </w:pPr>
            <w:r w:rsidRPr="00D07B6E">
              <w:rPr>
                <w:rFonts w:eastAsia="Times New Roman" w:cs="Times New Roman"/>
                <w:i/>
                <w:iCs/>
                <w:sz w:val="22"/>
                <w:szCs w:val="22"/>
              </w:rPr>
              <w:t xml:space="preserve">Less </w:t>
            </w:r>
            <w:r w:rsidRPr="00D07B6E">
              <w:rPr>
                <w:rFonts w:eastAsia="Times New Roman" w:cs="Times New Roman"/>
                <w:sz w:val="22"/>
                <w:szCs w:val="22"/>
              </w:rPr>
              <w:t xml:space="preserve">allowance for expected credit </w:t>
            </w:r>
          </w:p>
        </w:tc>
        <w:tc>
          <w:tcPr>
            <w:tcW w:w="1288" w:type="dxa"/>
            <w:gridSpan w:val="3"/>
            <w:shd w:val="clear" w:color="auto" w:fill="auto"/>
            <w:vAlign w:val="center"/>
          </w:tcPr>
          <w:p w:rsidR="00C502CA" w:rsidRPr="00D07B6E" w:rsidRDefault="00C502CA" w:rsidP="009E4A5B">
            <w:pPr>
              <w:tabs>
                <w:tab w:val="decimal" w:pos="646"/>
              </w:tabs>
              <w:spacing w:line="240" w:lineRule="atLeast"/>
              <w:ind w:left="-54" w:right="43"/>
              <w:jc w:val="thaiDistribute"/>
              <w:rPr>
                <w:rFonts w:eastAsia="Times New Roman" w:cs="Times New Roman"/>
                <w:sz w:val="22"/>
                <w:szCs w:val="22"/>
              </w:rPr>
            </w:pPr>
          </w:p>
        </w:tc>
        <w:tc>
          <w:tcPr>
            <w:tcW w:w="236" w:type="dxa"/>
            <w:gridSpan w:val="2"/>
          </w:tcPr>
          <w:p w:rsidR="00C502CA" w:rsidRPr="00D07B6E" w:rsidRDefault="00C502CA" w:rsidP="009E4A5B">
            <w:pPr>
              <w:spacing w:line="240" w:lineRule="atLeast"/>
              <w:ind w:left="-54" w:right="32"/>
              <w:jc w:val="right"/>
              <w:rPr>
                <w:rFonts w:eastAsia="Times New Roman" w:cs="Times New Roman"/>
                <w:b/>
                <w:bCs/>
                <w:sz w:val="22"/>
                <w:szCs w:val="22"/>
                <w:lang w:val="en-GB"/>
              </w:rPr>
            </w:pPr>
          </w:p>
        </w:tc>
        <w:tc>
          <w:tcPr>
            <w:tcW w:w="1289" w:type="dxa"/>
            <w:gridSpan w:val="3"/>
            <w:shd w:val="clear" w:color="auto" w:fill="auto"/>
            <w:vAlign w:val="center"/>
          </w:tcPr>
          <w:p w:rsidR="00C502CA" w:rsidRPr="00D07B6E" w:rsidRDefault="00C502CA" w:rsidP="009E4A5B">
            <w:pPr>
              <w:tabs>
                <w:tab w:val="decimal" w:pos="646"/>
              </w:tabs>
              <w:spacing w:line="240" w:lineRule="atLeast"/>
              <w:ind w:left="-54" w:right="43"/>
              <w:jc w:val="thaiDistribute"/>
              <w:rPr>
                <w:rFonts w:eastAsia="Times New Roman" w:cs="Times New Roman"/>
                <w:sz w:val="22"/>
                <w:szCs w:val="22"/>
              </w:rPr>
            </w:pPr>
          </w:p>
        </w:tc>
        <w:tc>
          <w:tcPr>
            <w:tcW w:w="266" w:type="dxa"/>
            <w:gridSpan w:val="2"/>
          </w:tcPr>
          <w:p w:rsidR="00C502CA" w:rsidRPr="00D07B6E" w:rsidRDefault="00C502CA" w:rsidP="009E4A5B">
            <w:pPr>
              <w:spacing w:line="240" w:lineRule="atLeast"/>
              <w:ind w:left="-103" w:right="32"/>
              <w:jc w:val="both"/>
              <w:rPr>
                <w:rFonts w:eastAsia="Times New Roman" w:cs="Times New Roman"/>
                <w:b/>
                <w:bCs/>
                <w:sz w:val="22"/>
                <w:szCs w:val="22"/>
                <w:lang w:val="en-GB"/>
              </w:rPr>
            </w:pPr>
          </w:p>
        </w:tc>
        <w:tc>
          <w:tcPr>
            <w:tcW w:w="1386" w:type="dxa"/>
            <w:gridSpan w:val="3"/>
            <w:vAlign w:val="bottom"/>
          </w:tcPr>
          <w:p w:rsidR="00C502CA" w:rsidRPr="00D07B6E" w:rsidRDefault="00C502CA" w:rsidP="009E4A5B">
            <w:pPr>
              <w:tabs>
                <w:tab w:val="decimal" w:pos="983"/>
              </w:tabs>
              <w:spacing w:line="240" w:lineRule="atLeast"/>
              <w:ind w:left="-97" w:right="-108"/>
              <w:jc w:val="thaiDistribute"/>
              <w:rPr>
                <w:rFonts w:eastAsia="Times New Roman" w:cs="Times New Roman"/>
                <w:sz w:val="22"/>
                <w:szCs w:val="22"/>
              </w:rPr>
            </w:pPr>
          </w:p>
        </w:tc>
        <w:tc>
          <w:tcPr>
            <w:tcW w:w="272" w:type="dxa"/>
            <w:gridSpan w:val="2"/>
          </w:tcPr>
          <w:p w:rsidR="00C502CA" w:rsidRPr="00D07B6E" w:rsidRDefault="00C502CA" w:rsidP="009E4A5B">
            <w:pPr>
              <w:tabs>
                <w:tab w:val="decimal" w:pos="983"/>
              </w:tabs>
              <w:spacing w:line="240" w:lineRule="atLeast"/>
              <w:ind w:left="-97" w:right="-108"/>
              <w:jc w:val="thaiDistribute"/>
              <w:rPr>
                <w:rFonts w:eastAsia="Times New Roman" w:cs="Times New Roman"/>
                <w:b/>
                <w:bCs/>
                <w:sz w:val="22"/>
                <w:szCs w:val="22"/>
                <w:lang w:val="en-GB"/>
              </w:rPr>
            </w:pPr>
          </w:p>
        </w:tc>
        <w:tc>
          <w:tcPr>
            <w:tcW w:w="1327" w:type="dxa"/>
            <w:gridSpan w:val="2"/>
            <w:vAlign w:val="bottom"/>
          </w:tcPr>
          <w:p w:rsidR="00C502CA" w:rsidRPr="00D07B6E" w:rsidRDefault="00C502CA" w:rsidP="009E4A5B">
            <w:pPr>
              <w:tabs>
                <w:tab w:val="decimal" w:pos="983"/>
              </w:tabs>
              <w:spacing w:line="240" w:lineRule="atLeast"/>
              <w:ind w:left="-97" w:right="-108"/>
              <w:jc w:val="thaiDistribute"/>
              <w:rPr>
                <w:rFonts w:eastAsia="Times New Roman" w:cs="Times New Roman"/>
                <w:sz w:val="22"/>
                <w:szCs w:val="22"/>
              </w:rPr>
            </w:pPr>
          </w:p>
        </w:tc>
      </w:tr>
      <w:tr w:rsidR="00C502CA" w:rsidRPr="00D07B6E" w:rsidTr="005562A5">
        <w:tc>
          <w:tcPr>
            <w:tcW w:w="3483" w:type="dxa"/>
            <w:shd w:val="clear" w:color="auto" w:fill="auto"/>
            <w:vAlign w:val="center"/>
          </w:tcPr>
          <w:p w:rsidR="00C502CA" w:rsidRPr="00D07B6E" w:rsidRDefault="00C502CA" w:rsidP="009E4A5B">
            <w:pPr>
              <w:tabs>
                <w:tab w:val="left" w:pos="603"/>
              </w:tabs>
              <w:spacing w:line="240" w:lineRule="atLeast"/>
              <w:ind w:right="0"/>
              <w:rPr>
                <w:rFonts w:eastAsia="Times New Roman" w:cs="Times New Roman"/>
                <w:i/>
                <w:iCs/>
                <w:sz w:val="22"/>
                <w:szCs w:val="22"/>
              </w:rPr>
            </w:pPr>
            <w:r>
              <w:rPr>
                <w:rFonts w:eastAsia="Times New Roman" w:cs="Times New Roman"/>
                <w:sz w:val="22"/>
                <w:szCs w:val="22"/>
              </w:rPr>
              <w:tab/>
            </w:r>
            <w:r w:rsidR="000260D6">
              <w:rPr>
                <w:rFonts w:eastAsia="Times New Roman" w:cs="Times New Roman"/>
                <w:sz w:val="22"/>
                <w:szCs w:val="22"/>
              </w:rPr>
              <w:t>L</w:t>
            </w:r>
            <w:r w:rsidRPr="00D07B6E">
              <w:rPr>
                <w:rFonts w:eastAsia="Times New Roman" w:cs="Times New Roman"/>
                <w:sz w:val="22"/>
                <w:szCs w:val="22"/>
              </w:rPr>
              <w:t>osses</w:t>
            </w:r>
            <w:r w:rsidR="000260D6">
              <w:rPr>
                <w:rFonts w:eastAsia="Times New Roman" w:cs="Times New Roman"/>
                <w:sz w:val="22"/>
                <w:szCs w:val="22"/>
              </w:rPr>
              <w:t xml:space="preserve"> (*)</w:t>
            </w:r>
            <w:r>
              <w:rPr>
                <w:rFonts w:eastAsia="Times New Roman" w:cs="Times New Roman"/>
                <w:i/>
                <w:iCs/>
                <w:sz w:val="22"/>
                <w:szCs w:val="22"/>
              </w:rPr>
              <w:t>.</w:t>
            </w:r>
          </w:p>
        </w:tc>
        <w:tc>
          <w:tcPr>
            <w:tcW w:w="1288" w:type="dxa"/>
            <w:gridSpan w:val="3"/>
            <w:shd w:val="clear" w:color="auto" w:fill="auto"/>
            <w:vAlign w:val="center"/>
          </w:tcPr>
          <w:p w:rsidR="00C502CA" w:rsidRPr="00D07B6E" w:rsidRDefault="00C502CA" w:rsidP="009E4A5B">
            <w:pPr>
              <w:tabs>
                <w:tab w:val="decimal" w:pos="646"/>
              </w:tabs>
              <w:spacing w:line="240" w:lineRule="atLeast"/>
              <w:ind w:left="-54" w:right="43"/>
              <w:jc w:val="thaiDistribute"/>
              <w:rPr>
                <w:rFonts w:eastAsia="Times New Roman" w:cs="Times New Roman"/>
                <w:sz w:val="22"/>
                <w:szCs w:val="22"/>
              </w:rPr>
            </w:pPr>
            <w:r w:rsidRPr="00D07B6E">
              <w:rPr>
                <w:rFonts w:eastAsia="Times New Roman" w:cs="Times New Roman"/>
                <w:sz w:val="22"/>
                <w:szCs w:val="22"/>
              </w:rPr>
              <w:t>-</w:t>
            </w:r>
          </w:p>
        </w:tc>
        <w:tc>
          <w:tcPr>
            <w:tcW w:w="236" w:type="dxa"/>
            <w:gridSpan w:val="2"/>
          </w:tcPr>
          <w:p w:rsidR="00C502CA" w:rsidRPr="00D07B6E" w:rsidRDefault="00C502CA" w:rsidP="009E4A5B">
            <w:pPr>
              <w:spacing w:line="240" w:lineRule="atLeast"/>
              <w:ind w:left="-54" w:right="32"/>
              <w:jc w:val="right"/>
              <w:rPr>
                <w:rFonts w:eastAsia="Times New Roman" w:cs="Times New Roman"/>
                <w:b/>
                <w:bCs/>
                <w:sz w:val="22"/>
                <w:szCs w:val="22"/>
                <w:lang w:val="en-GB"/>
              </w:rPr>
            </w:pPr>
          </w:p>
        </w:tc>
        <w:tc>
          <w:tcPr>
            <w:tcW w:w="1289" w:type="dxa"/>
            <w:gridSpan w:val="3"/>
            <w:shd w:val="clear" w:color="auto" w:fill="auto"/>
            <w:vAlign w:val="center"/>
          </w:tcPr>
          <w:p w:rsidR="00C502CA" w:rsidRPr="00D07B6E" w:rsidRDefault="00C502CA" w:rsidP="009E4A5B">
            <w:pPr>
              <w:tabs>
                <w:tab w:val="decimal" w:pos="646"/>
              </w:tabs>
              <w:spacing w:line="240" w:lineRule="atLeast"/>
              <w:ind w:left="-54" w:right="43"/>
              <w:jc w:val="thaiDistribute"/>
              <w:rPr>
                <w:rFonts w:eastAsia="Times New Roman" w:cs="Times New Roman"/>
                <w:sz w:val="22"/>
                <w:szCs w:val="22"/>
              </w:rPr>
            </w:pPr>
            <w:r w:rsidRPr="00D07B6E">
              <w:rPr>
                <w:rFonts w:eastAsia="Times New Roman" w:cs="Times New Roman"/>
                <w:sz w:val="22"/>
                <w:szCs w:val="22"/>
              </w:rPr>
              <w:t>-</w:t>
            </w:r>
          </w:p>
        </w:tc>
        <w:tc>
          <w:tcPr>
            <w:tcW w:w="266" w:type="dxa"/>
            <w:gridSpan w:val="2"/>
          </w:tcPr>
          <w:p w:rsidR="00C502CA" w:rsidRPr="00D07B6E" w:rsidRDefault="00C502CA" w:rsidP="009E4A5B">
            <w:pPr>
              <w:spacing w:line="240" w:lineRule="atLeast"/>
              <w:ind w:left="-103" w:right="32"/>
              <w:jc w:val="both"/>
              <w:rPr>
                <w:rFonts w:eastAsia="Times New Roman" w:cs="Times New Roman"/>
                <w:b/>
                <w:bCs/>
                <w:sz w:val="22"/>
                <w:szCs w:val="22"/>
                <w:lang w:val="en-GB"/>
              </w:rPr>
            </w:pPr>
          </w:p>
        </w:tc>
        <w:tc>
          <w:tcPr>
            <w:tcW w:w="1386" w:type="dxa"/>
            <w:gridSpan w:val="3"/>
            <w:vAlign w:val="bottom"/>
          </w:tcPr>
          <w:p w:rsidR="00C502CA" w:rsidRPr="00D07B6E" w:rsidRDefault="00C502CA" w:rsidP="009E4A5B">
            <w:pPr>
              <w:tabs>
                <w:tab w:val="decimal" w:pos="983"/>
              </w:tabs>
              <w:spacing w:line="240" w:lineRule="atLeast"/>
              <w:ind w:left="-97" w:right="-108"/>
              <w:jc w:val="thaiDistribute"/>
              <w:rPr>
                <w:rFonts w:eastAsia="Times New Roman" w:cs="Times New Roman"/>
                <w:sz w:val="22"/>
                <w:szCs w:val="22"/>
              </w:rPr>
            </w:pPr>
            <w:r>
              <w:rPr>
                <w:rFonts w:eastAsia="Times New Roman" w:cs="Times New Roman"/>
                <w:sz w:val="22"/>
                <w:szCs w:val="22"/>
              </w:rPr>
              <w:t>(4,686,684)</w:t>
            </w:r>
          </w:p>
        </w:tc>
        <w:tc>
          <w:tcPr>
            <w:tcW w:w="272" w:type="dxa"/>
            <w:gridSpan w:val="2"/>
          </w:tcPr>
          <w:p w:rsidR="00C502CA" w:rsidRPr="00D07B6E" w:rsidRDefault="00C502CA" w:rsidP="009E4A5B">
            <w:pPr>
              <w:tabs>
                <w:tab w:val="decimal" w:pos="983"/>
              </w:tabs>
              <w:spacing w:line="240" w:lineRule="atLeast"/>
              <w:ind w:left="-97" w:right="-108"/>
              <w:jc w:val="thaiDistribute"/>
              <w:rPr>
                <w:rFonts w:eastAsia="Times New Roman" w:cs="Times New Roman"/>
                <w:b/>
                <w:bCs/>
                <w:sz w:val="22"/>
                <w:szCs w:val="22"/>
                <w:lang w:val="en-GB"/>
              </w:rPr>
            </w:pPr>
          </w:p>
        </w:tc>
        <w:tc>
          <w:tcPr>
            <w:tcW w:w="1327" w:type="dxa"/>
            <w:gridSpan w:val="2"/>
            <w:vAlign w:val="bottom"/>
          </w:tcPr>
          <w:p w:rsidR="00C502CA" w:rsidRPr="00D07B6E" w:rsidRDefault="00D62D53" w:rsidP="009E4A5B">
            <w:pPr>
              <w:tabs>
                <w:tab w:val="decimal" w:pos="146"/>
              </w:tabs>
              <w:spacing w:line="240" w:lineRule="atLeast"/>
              <w:ind w:left="-97" w:right="-108"/>
              <w:jc w:val="center"/>
              <w:rPr>
                <w:rFonts w:eastAsia="Times New Roman" w:cs="Times New Roman"/>
                <w:sz w:val="22"/>
                <w:szCs w:val="22"/>
              </w:rPr>
            </w:pPr>
            <w:r>
              <w:rPr>
                <w:rFonts w:eastAsia="Times New Roman" w:cs="Times New Roman"/>
                <w:sz w:val="22"/>
                <w:szCs w:val="22"/>
              </w:rPr>
              <w:t>(4,577,552)</w:t>
            </w:r>
          </w:p>
        </w:tc>
      </w:tr>
      <w:tr w:rsidR="00C502CA" w:rsidRPr="00D07B6E" w:rsidTr="00BC69F8">
        <w:tc>
          <w:tcPr>
            <w:tcW w:w="3483" w:type="dxa"/>
            <w:shd w:val="clear" w:color="auto" w:fill="auto"/>
            <w:vAlign w:val="bottom"/>
          </w:tcPr>
          <w:p w:rsidR="00C502CA" w:rsidRPr="00D07B6E" w:rsidRDefault="00C502CA" w:rsidP="009E4A5B">
            <w:pPr>
              <w:spacing w:line="240" w:lineRule="atLeast"/>
              <w:ind w:right="-45"/>
              <w:rPr>
                <w:rFonts w:cs="Times New Roman"/>
                <w:b/>
                <w:bCs/>
                <w:sz w:val="22"/>
                <w:szCs w:val="22"/>
              </w:rPr>
            </w:pPr>
            <w:r w:rsidRPr="00D07B6E">
              <w:rPr>
                <w:rFonts w:cs="Times New Roman"/>
                <w:b/>
                <w:bCs/>
                <w:sz w:val="22"/>
                <w:szCs w:val="22"/>
              </w:rPr>
              <w:t>Net</w:t>
            </w:r>
          </w:p>
        </w:tc>
        <w:tc>
          <w:tcPr>
            <w:tcW w:w="1288" w:type="dxa"/>
            <w:gridSpan w:val="3"/>
            <w:tcBorders>
              <w:top w:val="single" w:sz="4" w:space="0" w:color="auto"/>
              <w:bottom w:val="double" w:sz="4" w:space="0" w:color="auto"/>
            </w:tcBorders>
            <w:shd w:val="clear" w:color="auto" w:fill="auto"/>
            <w:vAlign w:val="bottom"/>
          </w:tcPr>
          <w:p w:rsidR="00C502CA" w:rsidRPr="00BC69F8" w:rsidRDefault="00D62D53" w:rsidP="009E4A5B">
            <w:pPr>
              <w:tabs>
                <w:tab w:val="decimal" w:pos="872"/>
              </w:tabs>
              <w:spacing w:line="240" w:lineRule="atLeast"/>
              <w:ind w:left="-54" w:right="43"/>
              <w:jc w:val="thaiDistribute"/>
              <w:rPr>
                <w:rFonts w:eastAsia="Times New Roman" w:cs="Times New Roman"/>
                <w:b/>
                <w:bCs/>
                <w:sz w:val="22"/>
                <w:szCs w:val="22"/>
              </w:rPr>
            </w:pPr>
            <w:r>
              <w:rPr>
                <w:rFonts w:eastAsia="Times New Roman" w:cs="Times New Roman"/>
                <w:b/>
                <w:bCs/>
                <w:sz w:val="22"/>
                <w:szCs w:val="22"/>
              </w:rPr>
              <w:t>15,064</w:t>
            </w:r>
          </w:p>
        </w:tc>
        <w:tc>
          <w:tcPr>
            <w:tcW w:w="236" w:type="dxa"/>
            <w:gridSpan w:val="2"/>
          </w:tcPr>
          <w:p w:rsidR="00C502CA" w:rsidRPr="00D07B6E" w:rsidRDefault="00C502CA" w:rsidP="009E4A5B">
            <w:pPr>
              <w:spacing w:line="240" w:lineRule="atLeast"/>
              <w:ind w:left="-54" w:right="32"/>
              <w:jc w:val="right"/>
              <w:rPr>
                <w:rFonts w:eastAsia="Times New Roman" w:cs="Times New Roman"/>
                <w:b/>
                <w:bCs/>
                <w:sz w:val="22"/>
                <w:szCs w:val="22"/>
                <w:lang w:val="en-GB"/>
              </w:rPr>
            </w:pPr>
          </w:p>
        </w:tc>
        <w:tc>
          <w:tcPr>
            <w:tcW w:w="1289" w:type="dxa"/>
            <w:gridSpan w:val="3"/>
            <w:tcBorders>
              <w:top w:val="single" w:sz="4" w:space="0" w:color="auto"/>
              <w:bottom w:val="double" w:sz="4" w:space="0" w:color="auto"/>
            </w:tcBorders>
            <w:shd w:val="clear" w:color="auto" w:fill="auto"/>
            <w:vAlign w:val="center"/>
          </w:tcPr>
          <w:p w:rsidR="00C502CA" w:rsidRPr="00D07B6E" w:rsidRDefault="00C502CA" w:rsidP="009E4A5B">
            <w:pPr>
              <w:tabs>
                <w:tab w:val="decimal" w:pos="775"/>
              </w:tabs>
              <w:spacing w:line="240" w:lineRule="atLeast"/>
              <w:ind w:left="-54" w:right="43"/>
              <w:jc w:val="thaiDistribute"/>
              <w:rPr>
                <w:rFonts w:eastAsia="Times New Roman" w:cs="Times New Roman"/>
                <w:b/>
                <w:bCs/>
                <w:sz w:val="22"/>
                <w:szCs w:val="22"/>
              </w:rPr>
            </w:pPr>
            <w:r w:rsidRPr="00D07B6E">
              <w:rPr>
                <w:rFonts w:eastAsia="Times New Roman" w:cs="Times New Roman"/>
                <w:b/>
                <w:bCs/>
                <w:sz w:val="22"/>
                <w:szCs w:val="22"/>
              </w:rPr>
              <w:t>68,167</w:t>
            </w:r>
          </w:p>
        </w:tc>
        <w:tc>
          <w:tcPr>
            <w:tcW w:w="266" w:type="dxa"/>
            <w:gridSpan w:val="2"/>
          </w:tcPr>
          <w:p w:rsidR="00C502CA" w:rsidRPr="00D07B6E" w:rsidRDefault="00C502CA" w:rsidP="009E4A5B">
            <w:pPr>
              <w:spacing w:line="240" w:lineRule="atLeast"/>
              <w:ind w:left="-103" w:right="32"/>
              <w:jc w:val="both"/>
              <w:rPr>
                <w:rFonts w:eastAsia="Times New Roman" w:cs="Times New Roman"/>
                <w:b/>
                <w:bCs/>
                <w:sz w:val="22"/>
                <w:szCs w:val="22"/>
                <w:lang w:val="en-GB"/>
              </w:rPr>
            </w:pPr>
          </w:p>
        </w:tc>
        <w:tc>
          <w:tcPr>
            <w:tcW w:w="1386" w:type="dxa"/>
            <w:gridSpan w:val="3"/>
            <w:tcBorders>
              <w:top w:val="single" w:sz="4" w:space="0" w:color="auto"/>
              <w:bottom w:val="double" w:sz="4" w:space="0" w:color="auto"/>
            </w:tcBorders>
            <w:vAlign w:val="bottom"/>
          </w:tcPr>
          <w:p w:rsidR="00C502CA" w:rsidRPr="00D07B6E" w:rsidRDefault="00C502CA" w:rsidP="009E4A5B">
            <w:pPr>
              <w:tabs>
                <w:tab w:val="decimal" w:pos="983"/>
              </w:tabs>
              <w:spacing w:line="240" w:lineRule="atLeast"/>
              <w:ind w:left="-97" w:right="-108"/>
              <w:jc w:val="thaiDistribute"/>
              <w:rPr>
                <w:rFonts w:eastAsia="Times New Roman" w:cs="Times New Roman"/>
                <w:b/>
                <w:bCs/>
                <w:sz w:val="22"/>
                <w:szCs w:val="22"/>
              </w:rPr>
            </w:pPr>
            <w:r>
              <w:rPr>
                <w:rFonts w:eastAsia="Times New Roman" w:cs="Times New Roman"/>
                <w:b/>
                <w:bCs/>
                <w:sz w:val="22"/>
                <w:szCs w:val="22"/>
              </w:rPr>
              <w:t>12,487</w:t>
            </w:r>
          </w:p>
        </w:tc>
        <w:tc>
          <w:tcPr>
            <w:tcW w:w="272" w:type="dxa"/>
            <w:gridSpan w:val="2"/>
          </w:tcPr>
          <w:p w:rsidR="00C502CA" w:rsidRPr="00D07B6E" w:rsidRDefault="00C502CA" w:rsidP="009E4A5B">
            <w:pPr>
              <w:tabs>
                <w:tab w:val="decimal" w:pos="983"/>
              </w:tabs>
              <w:spacing w:line="240" w:lineRule="atLeast"/>
              <w:ind w:left="-97" w:right="-108"/>
              <w:jc w:val="thaiDistribute"/>
              <w:rPr>
                <w:rFonts w:eastAsia="Times New Roman" w:cs="Times New Roman"/>
                <w:b/>
                <w:bCs/>
                <w:sz w:val="22"/>
                <w:szCs w:val="22"/>
                <w:lang w:val="en-GB"/>
              </w:rPr>
            </w:pPr>
          </w:p>
        </w:tc>
        <w:tc>
          <w:tcPr>
            <w:tcW w:w="1327" w:type="dxa"/>
            <w:gridSpan w:val="2"/>
            <w:tcBorders>
              <w:top w:val="single" w:sz="4" w:space="0" w:color="auto"/>
              <w:bottom w:val="double" w:sz="4" w:space="0" w:color="auto"/>
            </w:tcBorders>
            <w:vAlign w:val="bottom"/>
          </w:tcPr>
          <w:p w:rsidR="00C502CA" w:rsidRPr="00D07B6E" w:rsidRDefault="00C502CA" w:rsidP="009E4A5B">
            <w:pPr>
              <w:tabs>
                <w:tab w:val="decimal" w:pos="983"/>
              </w:tabs>
              <w:spacing w:line="240" w:lineRule="atLeast"/>
              <w:ind w:left="-97" w:right="-108"/>
              <w:jc w:val="thaiDistribute"/>
              <w:rPr>
                <w:rFonts w:eastAsia="Times New Roman" w:cs="Times New Roman"/>
                <w:b/>
                <w:bCs/>
                <w:sz w:val="22"/>
                <w:szCs w:val="22"/>
              </w:rPr>
            </w:pPr>
            <w:r w:rsidRPr="00D07B6E">
              <w:rPr>
                <w:rFonts w:eastAsia="Times New Roman" w:cs="Times New Roman"/>
                <w:b/>
                <w:bCs/>
                <w:sz w:val="22"/>
                <w:szCs w:val="22"/>
              </w:rPr>
              <w:t>65,775</w:t>
            </w:r>
          </w:p>
        </w:tc>
      </w:tr>
    </w:tbl>
    <w:p w:rsidR="00A36ECA" w:rsidRDefault="00A36ECA" w:rsidP="009E4A5B">
      <w:pPr>
        <w:spacing w:line="240" w:lineRule="atLeast"/>
        <w:ind w:left="539" w:right="11"/>
        <w:jc w:val="both"/>
        <w:rPr>
          <w:rFonts w:cs="Times New Roman"/>
          <w:sz w:val="22"/>
          <w:szCs w:val="22"/>
        </w:rPr>
      </w:pPr>
    </w:p>
    <w:tbl>
      <w:tblPr>
        <w:tblW w:w="9544" w:type="dxa"/>
        <w:tblInd w:w="531" w:type="dxa"/>
        <w:tblLayout w:type="fixed"/>
        <w:tblLook w:val="0000"/>
      </w:tblPr>
      <w:tblGrid>
        <w:gridCol w:w="3469"/>
        <w:gridCol w:w="1274"/>
        <w:gridCol w:w="236"/>
        <w:gridCol w:w="1303"/>
        <w:gridCol w:w="314"/>
        <w:gridCol w:w="1317"/>
        <w:gridCol w:w="272"/>
        <w:gridCol w:w="1359"/>
      </w:tblGrid>
      <w:tr w:rsidR="00A36ECA" w:rsidRPr="00D07B6E" w:rsidTr="00C81ABF">
        <w:tc>
          <w:tcPr>
            <w:tcW w:w="3469" w:type="dxa"/>
            <w:shd w:val="clear" w:color="auto" w:fill="auto"/>
            <w:vAlign w:val="center"/>
          </w:tcPr>
          <w:p w:rsidR="00A36ECA" w:rsidRPr="00D07B6E" w:rsidRDefault="00A36ECA" w:rsidP="009E4A5B">
            <w:pPr>
              <w:spacing w:line="240" w:lineRule="atLeast"/>
              <w:ind w:right="0"/>
              <w:rPr>
                <w:rFonts w:eastAsia="Times New Roman" w:cs="Times New Roman"/>
                <w:b/>
                <w:bCs/>
                <w:sz w:val="22"/>
                <w:szCs w:val="22"/>
              </w:rPr>
            </w:pPr>
            <w:r w:rsidRPr="00D07B6E">
              <w:rPr>
                <w:rFonts w:cs="Times New Roman"/>
                <w:b/>
                <w:bCs/>
                <w:i/>
                <w:iCs/>
                <w:sz w:val="22"/>
                <w:szCs w:val="22"/>
              </w:rPr>
              <w:t>For the year ended 31 December</w:t>
            </w:r>
          </w:p>
        </w:tc>
        <w:tc>
          <w:tcPr>
            <w:tcW w:w="1274" w:type="dxa"/>
            <w:shd w:val="clear" w:color="auto" w:fill="auto"/>
            <w:vAlign w:val="center"/>
          </w:tcPr>
          <w:p w:rsidR="00A36ECA" w:rsidRPr="00D07B6E" w:rsidRDefault="00A36ECA" w:rsidP="009E4A5B">
            <w:pPr>
              <w:tabs>
                <w:tab w:val="decimal" w:pos="618"/>
              </w:tabs>
              <w:ind w:left="-55" w:right="-108"/>
              <w:jc w:val="thaiDistribute"/>
              <w:rPr>
                <w:rFonts w:eastAsia="Times New Roman" w:cs="Times New Roman"/>
                <w:b/>
                <w:bCs/>
                <w:sz w:val="22"/>
                <w:szCs w:val="22"/>
              </w:rPr>
            </w:pPr>
          </w:p>
        </w:tc>
        <w:tc>
          <w:tcPr>
            <w:tcW w:w="236" w:type="dxa"/>
          </w:tcPr>
          <w:p w:rsidR="00A36ECA" w:rsidRPr="00D07B6E" w:rsidRDefault="00A36ECA" w:rsidP="009E4A5B">
            <w:pPr>
              <w:spacing w:line="240" w:lineRule="atLeast"/>
              <w:ind w:left="-54" w:right="32"/>
              <w:jc w:val="right"/>
              <w:rPr>
                <w:rFonts w:eastAsia="Times New Roman" w:cs="Times New Roman"/>
                <w:b/>
                <w:bCs/>
                <w:sz w:val="22"/>
                <w:szCs w:val="22"/>
                <w:lang w:val="en-GB"/>
              </w:rPr>
            </w:pPr>
          </w:p>
        </w:tc>
        <w:tc>
          <w:tcPr>
            <w:tcW w:w="1303" w:type="dxa"/>
            <w:shd w:val="clear" w:color="auto" w:fill="auto"/>
            <w:vAlign w:val="center"/>
          </w:tcPr>
          <w:p w:rsidR="00A36ECA" w:rsidRPr="00D07B6E" w:rsidRDefault="00A36ECA" w:rsidP="009E4A5B">
            <w:pPr>
              <w:tabs>
                <w:tab w:val="decimal" w:pos="646"/>
              </w:tabs>
              <w:spacing w:line="240" w:lineRule="atLeast"/>
              <w:ind w:left="-54" w:right="43"/>
              <w:jc w:val="thaiDistribute"/>
              <w:rPr>
                <w:rFonts w:eastAsia="Times New Roman" w:cs="Times New Roman"/>
                <w:b/>
                <w:bCs/>
                <w:sz w:val="22"/>
                <w:szCs w:val="22"/>
              </w:rPr>
            </w:pPr>
          </w:p>
        </w:tc>
        <w:tc>
          <w:tcPr>
            <w:tcW w:w="314" w:type="dxa"/>
          </w:tcPr>
          <w:p w:rsidR="00A36ECA" w:rsidRPr="00D07B6E" w:rsidRDefault="00A36ECA" w:rsidP="009E4A5B">
            <w:pPr>
              <w:spacing w:line="240" w:lineRule="atLeast"/>
              <w:ind w:left="-103" w:right="32"/>
              <w:jc w:val="both"/>
              <w:rPr>
                <w:rFonts w:eastAsia="Times New Roman" w:cs="Times New Roman"/>
                <w:b/>
                <w:bCs/>
                <w:sz w:val="22"/>
                <w:szCs w:val="22"/>
                <w:lang w:val="en-GB"/>
              </w:rPr>
            </w:pPr>
          </w:p>
        </w:tc>
        <w:tc>
          <w:tcPr>
            <w:tcW w:w="1317" w:type="dxa"/>
            <w:vAlign w:val="bottom"/>
          </w:tcPr>
          <w:p w:rsidR="00A36ECA" w:rsidRPr="00D07B6E" w:rsidRDefault="00A36ECA" w:rsidP="009E4A5B">
            <w:pPr>
              <w:tabs>
                <w:tab w:val="decimal" w:pos="983"/>
              </w:tabs>
              <w:spacing w:line="240" w:lineRule="atLeast"/>
              <w:ind w:left="-97" w:right="-108"/>
              <w:jc w:val="thaiDistribute"/>
              <w:rPr>
                <w:rFonts w:eastAsia="Times New Roman" w:cs="Times New Roman"/>
                <w:b/>
                <w:bCs/>
                <w:sz w:val="22"/>
                <w:szCs w:val="22"/>
              </w:rPr>
            </w:pPr>
          </w:p>
        </w:tc>
        <w:tc>
          <w:tcPr>
            <w:tcW w:w="272" w:type="dxa"/>
          </w:tcPr>
          <w:p w:rsidR="00A36ECA" w:rsidRPr="00D07B6E" w:rsidRDefault="00A36ECA" w:rsidP="009E4A5B">
            <w:pPr>
              <w:tabs>
                <w:tab w:val="decimal" w:pos="983"/>
              </w:tabs>
              <w:spacing w:line="240" w:lineRule="atLeast"/>
              <w:ind w:left="-97" w:right="-108"/>
              <w:jc w:val="thaiDistribute"/>
              <w:rPr>
                <w:rFonts w:eastAsia="Times New Roman" w:cs="Times New Roman"/>
                <w:b/>
                <w:bCs/>
                <w:sz w:val="22"/>
                <w:szCs w:val="22"/>
                <w:lang w:val="en-GB"/>
              </w:rPr>
            </w:pPr>
          </w:p>
        </w:tc>
        <w:tc>
          <w:tcPr>
            <w:tcW w:w="1359" w:type="dxa"/>
            <w:vAlign w:val="bottom"/>
          </w:tcPr>
          <w:p w:rsidR="00A36ECA" w:rsidRPr="00D07B6E" w:rsidRDefault="00A36ECA" w:rsidP="009E4A5B">
            <w:pPr>
              <w:tabs>
                <w:tab w:val="decimal" w:pos="983"/>
              </w:tabs>
              <w:spacing w:line="240" w:lineRule="atLeast"/>
              <w:ind w:left="-97" w:right="-108"/>
              <w:jc w:val="thaiDistribute"/>
              <w:rPr>
                <w:rFonts w:eastAsia="Times New Roman" w:cs="Times New Roman"/>
                <w:b/>
                <w:bCs/>
                <w:sz w:val="22"/>
                <w:szCs w:val="22"/>
              </w:rPr>
            </w:pPr>
          </w:p>
        </w:tc>
      </w:tr>
      <w:tr w:rsidR="00BC69F8" w:rsidRPr="00D07B6E" w:rsidTr="00C81ABF">
        <w:tc>
          <w:tcPr>
            <w:tcW w:w="3469" w:type="dxa"/>
            <w:shd w:val="clear" w:color="auto" w:fill="auto"/>
            <w:vAlign w:val="center"/>
          </w:tcPr>
          <w:p w:rsidR="00BC69F8" w:rsidRPr="00C81ABF" w:rsidRDefault="00BC69F8" w:rsidP="009E4A5B">
            <w:pPr>
              <w:spacing w:line="240" w:lineRule="atLeast"/>
              <w:ind w:right="0"/>
              <w:rPr>
                <w:rFonts w:cs="Times New Roman"/>
                <w:b/>
                <w:bCs/>
                <w:sz w:val="22"/>
                <w:szCs w:val="22"/>
              </w:rPr>
            </w:pPr>
            <w:r w:rsidRPr="00C81ABF">
              <w:rPr>
                <w:rFonts w:cs="Times New Roman"/>
                <w:b/>
                <w:bCs/>
                <w:sz w:val="22"/>
                <w:szCs w:val="22"/>
              </w:rPr>
              <w:t>Expected credit loss</w:t>
            </w:r>
          </w:p>
        </w:tc>
        <w:tc>
          <w:tcPr>
            <w:tcW w:w="1274" w:type="dxa"/>
            <w:tcBorders>
              <w:bottom w:val="double" w:sz="4" w:space="0" w:color="auto"/>
            </w:tcBorders>
            <w:shd w:val="clear" w:color="auto" w:fill="auto"/>
            <w:vAlign w:val="bottom"/>
          </w:tcPr>
          <w:p w:rsidR="00BC69F8" w:rsidRPr="00C81ABF" w:rsidRDefault="00BC69F8" w:rsidP="009E4A5B">
            <w:pPr>
              <w:tabs>
                <w:tab w:val="decimal" w:pos="618"/>
              </w:tabs>
              <w:ind w:left="-55" w:right="-108"/>
              <w:jc w:val="thaiDistribute"/>
              <w:rPr>
                <w:rFonts w:cs="Times New Roman"/>
                <w:b/>
                <w:bCs/>
                <w:sz w:val="22"/>
                <w:szCs w:val="22"/>
              </w:rPr>
            </w:pPr>
            <w:r w:rsidRPr="00C81ABF">
              <w:rPr>
                <w:rFonts w:cs="Times New Roman"/>
                <w:b/>
                <w:bCs/>
                <w:sz w:val="22"/>
                <w:szCs w:val="22"/>
              </w:rPr>
              <w:t>-</w:t>
            </w:r>
          </w:p>
        </w:tc>
        <w:tc>
          <w:tcPr>
            <w:tcW w:w="236" w:type="dxa"/>
            <w:vAlign w:val="bottom"/>
          </w:tcPr>
          <w:p w:rsidR="00BC69F8" w:rsidRPr="00C81ABF" w:rsidRDefault="00BC69F8" w:rsidP="009E4A5B">
            <w:pPr>
              <w:tabs>
                <w:tab w:val="left" w:pos="405"/>
              </w:tabs>
              <w:spacing w:line="240" w:lineRule="auto"/>
              <w:ind w:left="518" w:right="43" w:firstLine="4"/>
              <w:jc w:val="thaiDistribute"/>
              <w:rPr>
                <w:rFonts w:cs="Times New Roman"/>
                <w:b/>
                <w:bCs/>
                <w:sz w:val="22"/>
                <w:szCs w:val="22"/>
              </w:rPr>
            </w:pPr>
          </w:p>
        </w:tc>
        <w:tc>
          <w:tcPr>
            <w:tcW w:w="1303" w:type="dxa"/>
            <w:tcBorders>
              <w:bottom w:val="double" w:sz="4" w:space="0" w:color="auto"/>
            </w:tcBorders>
            <w:shd w:val="clear" w:color="auto" w:fill="auto"/>
            <w:vAlign w:val="bottom"/>
          </w:tcPr>
          <w:p w:rsidR="00BC69F8" w:rsidRPr="00C81ABF" w:rsidRDefault="00BC69F8" w:rsidP="009E4A5B">
            <w:pPr>
              <w:tabs>
                <w:tab w:val="decimal" w:pos="646"/>
              </w:tabs>
              <w:spacing w:line="240" w:lineRule="atLeast"/>
              <w:ind w:left="-54" w:right="43"/>
              <w:jc w:val="thaiDistribute"/>
              <w:rPr>
                <w:rFonts w:cs="Times New Roman"/>
                <w:b/>
                <w:bCs/>
                <w:sz w:val="22"/>
                <w:szCs w:val="22"/>
              </w:rPr>
            </w:pPr>
            <w:r w:rsidRPr="00C81ABF">
              <w:rPr>
                <w:rFonts w:eastAsia="Times New Roman" w:cs="Times New Roman"/>
                <w:b/>
                <w:bCs/>
                <w:sz w:val="22"/>
                <w:szCs w:val="22"/>
              </w:rPr>
              <w:t>-</w:t>
            </w:r>
          </w:p>
        </w:tc>
        <w:tc>
          <w:tcPr>
            <w:tcW w:w="314" w:type="dxa"/>
          </w:tcPr>
          <w:p w:rsidR="00BC69F8" w:rsidRPr="00C81ABF" w:rsidRDefault="00BC69F8" w:rsidP="009E4A5B">
            <w:pPr>
              <w:spacing w:line="240" w:lineRule="atLeast"/>
              <w:ind w:left="-103" w:right="32"/>
              <w:jc w:val="both"/>
              <w:rPr>
                <w:rFonts w:eastAsia="Times New Roman" w:cs="Times New Roman"/>
                <w:b/>
                <w:bCs/>
                <w:sz w:val="22"/>
                <w:szCs w:val="22"/>
                <w:lang w:val="en-GB"/>
              </w:rPr>
            </w:pPr>
          </w:p>
        </w:tc>
        <w:tc>
          <w:tcPr>
            <w:tcW w:w="1317" w:type="dxa"/>
            <w:tcBorders>
              <w:bottom w:val="double" w:sz="4" w:space="0" w:color="auto"/>
            </w:tcBorders>
            <w:vAlign w:val="bottom"/>
          </w:tcPr>
          <w:p w:rsidR="00BC69F8" w:rsidRPr="00C81ABF" w:rsidRDefault="00BC69F8" w:rsidP="009E4A5B">
            <w:pPr>
              <w:tabs>
                <w:tab w:val="decimal" w:pos="983"/>
              </w:tabs>
              <w:spacing w:line="240" w:lineRule="atLeast"/>
              <w:ind w:left="-97" w:right="-108"/>
              <w:jc w:val="thaiDistribute"/>
              <w:rPr>
                <w:rFonts w:eastAsia="Times New Roman" w:cs="Times New Roman"/>
                <w:b/>
                <w:bCs/>
                <w:sz w:val="22"/>
                <w:szCs w:val="22"/>
              </w:rPr>
            </w:pPr>
            <w:r w:rsidRPr="00C81ABF">
              <w:rPr>
                <w:rFonts w:eastAsia="Times New Roman" w:cs="Times New Roman"/>
                <w:b/>
                <w:bCs/>
                <w:sz w:val="22"/>
                <w:szCs w:val="22"/>
              </w:rPr>
              <w:t>109,132</w:t>
            </w:r>
          </w:p>
        </w:tc>
        <w:tc>
          <w:tcPr>
            <w:tcW w:w="272" w:type="dxa"/>
          </w:tcPr>
          <w:p w:rsidR="00BC69F8" w:rsidRPr="00C81ABF" w:rsidRDefault="00BC69F8" w:rsidP="009E4A5B">
            <w:pPr>
              <w:tabs>
                <w:tab w:val="decimal" w:pos="983"/>
              </w:tabs>
              <w:spacing w:line="240" w:lineRule="atLeast"/>
              <w:ind w:left="-97" w:right="-108"/>
              <w:jc w:val="thaiDistribute"/>
              <w:rPr>
                <w:rFonts w:eastAsia="Times New Roman" w:cs="Times New Roman"/>
                <w:b/>
                <w:bCs/>
                <w:sz w:val="22"/>
                <w:szCs w:val="22"/>
                <w:lang w:val="en-GB"/>
              </w:rPr>
            </w:pPr>
          </w:p>
        </w:tc>
        <w:tc>
          <w:tcPr>
            <w:tcW w:w="1359" w:type="dxa"/>
            <w:tcBorders>
              <w:bottom w:val="double" w:sz="4" w:space="0" w:color="auto"/>
            </w:tcBorders>
            <w:vAlign w:val="bottom"/>
          </w:tcPr>
          <w:p w:rsidR="00BC69F8" w:rsidRPr="00C81ABF" w:rsidRDefault="00BC69F8" w:rsidP="009E4A5B">
            <w:pPr>
              <w:tabs>
                <w:tab w:val="decimal" w:pos="983"/>
              </w:tabs>
              <w:spacing w:line="240" w:lineRule="atLeast"/>
              <w:ind w:left="-97" w:right="-108"/>
              <w:jc w:val="thaiDistribute"/>
              <w:rPr>
                <w:rFonts w:eastAsia="Times New Roman" w:cs="Times New Roman"/>
                <w:b/>
                <w:bCs/>
                <w:sz w:val="22"/>
                <w:szCs w:val="22"/>
              </w:rPr>
            </w:pPr>
            <w:r w:rsidRPr="00C81ABF">
              <w:rPr>
                <w:rFonts w:eastAsia="Times New Roman" w:cs="Times New Roman"/>
                <w:b/>
                <w:bCs/>
                <w:sz w:val="22"/>
                <w:szCs w:val="22"/>
              </w:rPr>
              <w:t>137,111</w:t>
            </w:r>
          </w:p>
        </w:tc>
      </w:tr>
    </w:tbl>
    <w:p w:rsidR="00C3748D" w:rsidRPr="00D07B6E" w:rsidRDefault="00C3748D" w:rsidP="009E4A5B">
      <w:pPr>
        <w:pStyle w:val="BodyText"/>
        <w:spacing w:line="200" w:lineRule="exact"/>
        <w:ind w:left="539" w:right="0"/>
        <w:jc w:val="both"/>
        <w:rPr>
          <w:rFonts w:ascii="Times New Roman" w:cs="Times New Roman"/>
          <w:sz w:val="22"/>
          <w:szCs w:val="22"/>
        </w:rPr>
      </w:pPr>
    </w:p>
    <w:p w:rsidR="00284209" w:rsidRDefault="00284209" w:rsidP="009E4A5B">
      <w:pPr>
        <w:spacing w:line="240" w:lineRule="auto"/>
        <w:ind w:right="0"/>
        <w:rPr>
          <w:rFonts w:cs="Times New Roman"/>
          <w:b/>
          <w:bCs/>
          <w:i/>
          <w:iCs/>
          <w:sz w:val="22"/>
          <w:szCs w:val="22"/>
        </w:rPr>
      </w:pPr>
      <w:r>
        <w:rPr>
          <w:rFonts w:cs="Times New Roman"/>
          <w:b/>
          <w:bCs/>
          <w:i/>
          <w:iCs/>
          <w:sz w:val="22"/>
          <w:szCs w:val="22"/>
        </w:rPr>
        <w:br w:type="page"/>
      </w:r>
    </w:p>
    <w:p w:rsidR="00C3748D" w:rsidRPr="00D07B6E" w:rsidRDefault="00C3748D" w:rsidP="009E4A5B">
      <w:pPr>
        <w:pStyle w:val="BodyText"/>
        <w:ind w:left="540" w:right="0"/>
        <w:jc w:val="both"/>
        <w:rPr>
          <w:rFonts w:ascii="Times New Roman" w:cs="Times New Roman"/>
          <w:b/>
          <w:bCs/>
          <w:i/>
          <w:iCs/>
          <w:sz w:val="22"/>
          <w:szCs w:val="22"/>
        </w:rPr>
      </w:pPr>
      <w:r w:rsidRPr="00D07B6E">
        <w:rPr>
          <w:rFonts w:ascii="Times New Roman" w:cs="Times New Roman"/>
          <w:b/>
          <w:bCs/>
          <w:i/>
          <w:iCs/>
          <w:sz w:val="22"/>
          <w:szCs w:val="22"/>
        </w:rPr>
        <w:lastRenderedPageBreak/>
        <w:t xml:space="preserve">Short term loans </w:t>
      </w:r>
      <w:r w:rsidR="00A36ECA" w:rsidRPr="00D07B6E">
        <w:rPr>
          <w:rFonts w:ascii="Times New Roman" w:cs="Times New Roman"/>
          <w:b/>
          <w:bCs/>
          <w:i/>
          <w:iCs/>
          <w:sz w:val="22"/>
          <w:szCs w:val="22"/>
        </w:rPr>
        <w:t xml:space="preserve">to </w:t>
      </w:r>
      <w:r w:rsidRPr="00D07B6E">
        <w:rPr>
          <w:rFonts w:ascii="Times New Roman" w:cs="Times New Roman"/>
          <w:b/>
          <w:bCs/>
          <w:i/>
          <w:iCs/>
          <w:sz w:val="22"/>
          <w:szCs w:val="22"/>
        </w:rPr>
        <w:t>related parties</w:t>
      </w:r>
    </w:p>
    <w:p w:rsidR="00C3748D" w:rsidRPr="00D07B6E" w:rsidRDefault="00C3748D" w:rsidP="009E4A5B">
      <w:pPr>
        <w:pStyle w:val="BodyText"/>
        <w:spacing w:line="240" w:lineRule="atLeast"/>
        <w:ind w:left="539" w:right="0"/>
        <w:jc w:val="both"/>
        <w:rPr>
          <w:rFonts w:ascii="Times New Roman" w:cs="Times New Roman"/>
          <w:sz w:val="22"/>
          <w:szCs w:val="22"/>
        </w:rPr>
      </w:pPr>
    </w:p>
    <w:tbl>
      <w:tblPr>
        <w:tblW w:w="9533" w:type="dxa"/>
        <w:tblInd w:w="531" w:type="dxa"/>
        <w:tblLook w:val="0000"/>
      </w:tblPr>
      <w:tblGrid>
        <w:gridCol w:w="3473"/>
        <w:gridCol w:w="1246"/>
        <w:gridCol w:w="236"/>
        <w:gridCol w:w="1328"/>
        <w:gridCol w:w="256"/>
        <w:gridCol w:w="1350"/>
        <w:gridCol w:w="294"/>
        <w:gridCol w:w="1350"/>
      </w:tblGrid>
      <w:tr w:rsidR="00C3748D" w:rsidRPr="00D07B6E" w:rsidTr="00D15213">
        <w:trPr>
          <w:tblHeader/>
        </w:trPr>
        <w:tc>
          <w:tcPr>
            <w:tcW w:w="3473" w:type="dxa"/>
            <w:shd w:val="clear" w:color="auto" w:fill="auto"/>
            <w:vAlign w:val="center"/>
          </w:tcPr>
          <w:p w:rsidR="00C3748D" w:rsidRPr="00D07B6E" w:rsidRDefault="00C3748D" w:rsidP="009E4A5B">
            <w:pPr>
              <w:tabs>
                <w:tab w:val="left" w:pos="71"/>
              </w:tabs>
              <w:spacing w:line="200" w:lineRule="exact"/>
              <w:ind w:left="71" w:right="32"/>
              <w:jc w:val="thaiDistribute"/>
              <w:rPr>
                <w:rFonts w:eastAsia="Times New Roman" w:cs="Times New Roman"/>
                <w:sz w:val="22"/>
                <w:szCs w:val="22"/>
                <w:cs/>
                <w:lang w:val="en-GB"/>
              </w:rPr>
            </w:pPr>
          </w:p>
        </w:tc>
        <w:tc>
          <w:tcPr>
            <w:tcW w:w="2810" w:type="dxa"/>
            <w:gridSpan w:val="3"/>
            <w:shd w:val="clear" w:color="auto" w:fill="auto"/>
          </w:tcPr>
          <w:p w:rsidR="00C3748D" w:rsidRPr="00D07B6E" w:rsidRDefault="00C3748D" w:rsidP="009E4A5B">
            <w:pPr>
              <w:tabs>
                <w:tab w:val="decimal" w:pos="618"/>
              </w:tabs>
              <w:ind w:left="-55" w:right="-108"/>
              <w:jc w:val="center"/>
              <w:rPr>
                <w:rFonts w:eastAsia="Times New Roman" w:cs="Times New Roman"/>
                <w:b/>
                <w:bCs/>
                <w:sz w:val="22"/>
                <w:szCs w:val="22"/>
              </w:rPr>
            </w:pPr>
            <w:r w:rsidRPr="00D07B6E">
              <w:rPr>
                <w:rFonts w:eastAsia="Times New Roman" w:cs="Times New Roman"/>
                <w:b/>
                <w:bCs/>
                <w:sz w:val="22"/>
                <w:szCs w:val="22"/>
              </w:rPr>
              <w:t>Consolidated</w:t>
            </w:r>
            <w:r w:rsidRPr="00D07B6E">
              <w:rPr>
                <w:rFonts w:eastAsia="Times New Roman" w:cs="Times New Roman"/>
                <w:b/>
                <w:bCs/>
                <w:sz w:val="22"/>
                <w:szCs w:val="22"/>
              </w:rPr>
              <w:br/>
              <w:t>financial statements</w:t>
            </w:r>
          </w:p>
        </w:tc>
        <w:tc>
          <w:tcPr>
            <w:tcW w:w="256" w:type="dxa"/>
          </w:tcPr>
          <w:p w:rsidR="00C3748D" w:rsidRPr="00D07B6E" w:rsidRDefault="00C3748D" w:rsidP="009E4A5B">
            <w:pPr>
              <w:tabs>
                <w:tab w:val="decimal" w:pos="618"/>
                <w:tab w:val="decimal" w:pos="930"/>
              </w:tabs>
              <w:ind w:left="-55" w:right="-108"/>
              <w:jc w:val="center"/>
              <w:rPr>
                <w:rFonts w:eastAsia="Times New Roman" w:cs="Times New Roman"/>
                <w:b/>
                <w:bCs/>
                <w:sz w:val="22"/>
                <w:szCs w:val="22"/>
              </w:rPr>
            </w:pPr>
          </w:p>
        </w:tc>
        <w:tc>
          <w:tcPr>
            <w:tcW w:w="2994" w:type="dxa"/>
            <w:gridSpan w:val="3"/>
          </w:tcPr>
          <w:p w:rsidR="00C3748D" w:rsidRPr="00D07B6E" w:rsidRDefault="00C3748D" w:rsidP="009E4A5B">
            <w:pPr>
              <w:tabs>
                <w:tab w:val="decimal" w:pos="618"/>
              </w:tabs>
              <w:ind w:left="-55" w:right="-108"/>
              <w:jc w:val="center"/>
              <w:rPr>
                <w:rFonts w:eastAsia="Times New Roman" w:cs="Times New Roman"/>
                <w:b/>
                <w:bCs/>
                <w:sz w:val="22"/>
                <w:szCs w:val="22"/>
              </w:rPr>
            </w:pPr>
            <w:r w:rsidRPr="00D07B6E">
              <w:rPr>
                <w:rFonts w:eastAsia="Times New Roman" w:cs="Times New Roman"/>
                <w:b/>
                <w:bCs/>
                <w:sz w:val="22"/>
                <w:szCs w:val="22"/>
              </w:rPr>
              <w:t>Separate</w:t>
            </w:r>
            <w:r w:rsidRPr="00D07B6E">
              <w:rPr>
                <w:rFonts w:eastAsia="Times New Roman" w:cs="Times New Roman"/>
                <w:b/>
                <w:bCs/>
                <w:sz w:val="22"/>
                <w:szCs w:val="22"/>
                <w:cs/>
              </w:rPr>
              <w:br/>
            </w:r>
            <w:r w:rsidRPr="00D07B6E">
              <w:rPr>
                <w:rFonts w:eastAsia="Times New Roman" w:cs="Times New Roman"/>
                <w:b/>
                <w:bCs/>
                <w:sz w:val="22"/>
                <w:szCs w:val="22"/>
              </w:rPr>
              <w:t>financial statements</w:t>
            </w:r>
          </w:p>
        </w:tc>
      </w:tr>
      <w:tr w:rsidR="00C3748D" w:rsidRPr="00D07B6E" w:rsidTr="00D15213">
        <w:trPr>
          <w:tblHeader/>
        </w:trPr>
        <w:tc>
          <w:tcPr>
            <w:tcW w:w="3473" w:type="dxa"/>
            <w:shd w:val="clear" w:color="auto" w:fill="auto"/>
            <w:vAlign w:val="center"/>
          </w:tcPr>
          <w:p w:rsidR="00C3748D" w:rsidRPr="00D07B6E" w:rsidRDefault="00C3748D" w:rsidP="009E4A5B">
            <w:pPr>
              <w:tabs>
                <w:tab w:val="left" w:pos="71"/>
              </w:tabs>
              <w:spacing w:line="200" w:lineRule="exact"/>
              <w:ind w:left="71" w:right="32"/>
              <w:jc w:val="thaiDistribute"/>
              <w:rPr>
                <w:rFonts w:eastAsia="Times New Roman" w:cs="Times New Roman"/>
                <w:sz w:val="22"/>
                <w:szCs w:val="22"/>
                <w:cs/>
                <w:lang w:val="en-GB"/>
              </w:rPr>
            </w:pPr>
          </w:p>
        </w:tc>
        <w:tc>
          <w:tcPr>
            <w:tcW w:w="1246" w:type="dxa"/>
            <w:shd w:val="clear" w:color="auto" w:fill="auto"/>
          </w:tcPr>
          <w:p w:rsidR="00C3748D" w:rsidRPr="00D07B6E" w:rsidRDefault="00FA341A" w:rsidP="009E4A5B">
            <w:pPr>
              <w:tabs>
                <w:tab w:val="decimal" w:pos="618"/>
              </w:tabs>
              <w:ind w:left="-55" w:right="-108"/>
              <w:jc w:val="center"/>
              <w:rPr>
                <w:rFonts w:eastAsia="Times New Roman" w:cs="Times New Roman"/>
                <w:sz w:val="22"/>
                <w:szCs w:val="22"/>
              </w:rPr>
            </w:pPr>
            <w:r w:rsidRPr="00D07B6E">
              <w:rPr>
                <w:rFonts w:eastAsia="Times New Roman" w:cs="Times New Roman"/>
                <w:sz w:val="22"/>
                <w:szCs w:val="22"/>
              </w:rPr>
              <w:t>202</w:t>
            </w:r>
            <w:r w:rsidR="007E1CF9">
              <w:rPr>
                <w:rFonts w:eastAsia="Times New Roman" w:cs="Times New Roman"/>
                <w:sz w:val="22"/>
                <w:szCs w:val="22"/>
              </w:rPr>
              <w:t>1</w:t>
            </w:r>
          </w:p>
        </w:tc>
        <w:tc>
          <w:tcPr>
            <w:tcW w:w="236" w:type="dxa"/>
          </w:tcPr>
          <w:p w:rsidR="00C3748D" w:rsidRPr="00D07B6E" w:rsidRDefault="00C3748D" w:rsidP="009E4A5B">
            <w:pPr>
              <w:tabs>
                <w:tab w:val="left" w:pos="405"/>
                <w:tab w:val="decimal" w:pos="618"/>
              </w:tabs>
              <w:ind w:left="-55" w:right="-108" w:hanging="115"/>
              <w:jc w:val="center"/>
              <w:rPr>
                <w:rFonts w:eastAsia="Times New Roman" w:cs="Times New Roman"/>
                <w:sz w:val="22"/>
                <w:szCs w:val="22"/>
              </w:rPr>
            </w:pPr>
          </w:p>
        </w:tc>
        <w:tc>
          <w:tcPr>
            <w:tcW w:w="1328" w:type="dxa"/>
            <w:shd w:val="clear" w:color="auto" w:fill="auto"/>
          </w:tcPr>
          <w:p w:rsidR="00C3748D" w:rsidRPr="00D07B6E" w:rsidRDefault="00FA341A" w:rsidP="009E4A5B">
            <w:pPr>
              <w:tabs>
                <w:tab w:val="decimal" w:pos="618"/>
              </w:tabs>
              <w:ind w:left="-55" w:right="-108" w:firstLine="37"/>
              <w:jc w:val="center"/>
              <w:rPr>
                <w:rFonts w:eastAsia="Times New Roman" w:cs="Times New Roman"/>
                <w:sz w:val="22"/>
                <w:szCs w:val="22"/>
              </w:rPr>
            </w:pPr>
            <w:r w:rsidRPr="00D07B6E">
              <w:rPr>
                <w:rFonts w:eastAsia="Times New Roman" w:cs="Times New Roman"/>
                <w:sz w:val="22"/>
                <w:szCs w:val="22"/>
              </w:rPr>
              <w:t>20</w:t>
            </w:r>
            <w:r w:rsidR="007E1CF9">
              <w:rPr>
                <w:rFonts w:eastAsia="Times New Roman" w:cs="Times New Roman"/>
                <w:sz w:val="22"/>
                <w:szCs w:val="22"/>
              </w:rPr>
              <w:t>20</w:t>
            </w:r>
          </w:p>
        </w:tc>
        <w:tc>
          <w:tcPr>
            <w:tcW w:w="256" w:type="dxa"/>
          </w:tcPr>
          <w:p w:rsidR="00C3748D" w:rsidRPr="00D07B6E" w:rsidRDefault="00C3748D" w:rsidP="009E4A5B">
            <w:pPr>
              <w:tabs>
                <w:tab w:val="left" w:pos="405"/>
                <w:tab w:val="decimal" w:pos="618"/>
                <w:tab w:val="decimal" w:pos="930"/>
              </w:tabs>
              <w:ind w:left="-55" w:right="-108" w:hanging="115"/>
              <w:jc w:val="center"/>
              <w:rPr>
                <w:rFonts w:eastAsia="Times New Roman" w:cs="Times New Roman"/>
                <w:sz w:val="22"/>
                <w:szCs w:val="22"/>
              </w:rPr>
            </w:pPr>
          </w:p>
        </w:tc>
        <w:tc>
          <w:tcPr>
            <w:tcW w:w="1350" w:type="dxa"/>
          </w:tcPr>
          <w:p w:rsidR="00C3748D" w:rsidRPr="00D07B6E" w:rsidRDefault="00FA341A" w:rsidP="009E4A5B">
            <w:pPr>
              <w:tabs>
                <w:tab w:val="decimal" w:pos="618"/>
              </w:tabs>
              <w:ind w:left="-55" w:right="-108"/>
              <w:jc w:val="center"/>
              <w:rPr>
                <w:rFonts w:eastAsia="Times New Roman" w:cs="Times New Roman"/>
                <w:sz w:val="22"/>
                <w:szCs w:val="22"/>
              </w:rPr>
            </w:pPr>
            <w:r w:rsidRPr="00D07B6E">
              <w:rPr>
                <w:rFonts w:eastAsia="Times New Roman" w:cs="Times New Roman"/>
                <w:sz w:val="22"/>
                <w:szCs w:val="22"/>
              </w:rPr>
              <w:t>202</w:t>
            </w:r>
            <w:r w:rsidR="007E1CF9">
              <w:rPr>
                <w:rFonts w:eastAsia="Times New Roman" w:cs="Times New Roman"/>
                <w:sz w:val="22"/>
                <w:szCs w:val="22"/>
              </w:rPr>
              <w:t>1</w:t>
            </w:r>
          </w:p>
        </w:tc>
        <w:tc>
          <w:tcPr>
            <w:tcW w:w="294" w:type="dxa"/>
          </w:tcPr>
          <w:p w:rsidR="00C3748D" w:rsidRPr="00D07B6E" w:rsidRDefault="00C3748D" w:rsidP="009E4A5B">
            <w:pPr>
              <w:tabs>
                <w:tab w:val="left" w:pos="405"/>
                <w:tab w:val="decimal" w:pos="618"/>
              </w:tabs>
              <w:ind w:left="-55" w:right="-108" w:hanging="115"/>
              <w:jc w:val="center"/>
              <w:rPr>
                <w:rFonts w:eastAsia="Times New Roman" w:cs="Times New Roman"/>
                <w:sz w:val="22"/>
                <w:szCs w:val="22"/>
              </w:rPr>
            </w:pPr>
          </w:p>
        </w:tc>
        <w:tc>
          <w:tcPr>
            <w:tcW w:w="1350" w:type="dxa"/>
          </w:tcPr>
          <w:p w:rsidR="00C3748D" w:rsidRPr="00D07B6E" w:rsidRDefault="00FA341A" w:rsidP="009E4A5B">
            <w:pPr>
              <w:tabs>
                <w:tab w:val="decimal" w:pos="618"/>
              </w:tabs>
              <w:ind w:left="-55" w:right="-108" w:firstLine="37"/>
              <w:jc w:val="center"/>
              <w:rPr>
                <w:rFonts w:eastAsia="Times New Roman" w:cs="Times New Roman"/>
                <w:sz w:val="22"/>
                <w:szCs w:val="22"/>
              </w:rPr>
            </w:pPr>
            <w:r w:rsidRPr="00D07B6E">
              <w:rPr>
                <w:rFonts w:eastAsia="Times New Roman" w:cs="Times New Roman"/>
                <w:sz w:val="22"/>
                <w:szCs w:val="22"/>
              </w:rPr>
              <w:t>20</w:t>
            </w:r>
            <w:r w:rsidR="007E1CF9">
              <w:rPr>
                <w:rFonts w:eastAsia="Times New Roman" w:cs="Times New Roman"/>
                <w:sz w:val="22"/>
                <w:szCs w:val="22"/>
              </w:rPr>
              <w:t>20</w:t>
            </w:r>
          </w:p>
        </w:tc>
      </w:tr>
      <w:tr w:rsidR="00C3748D" w:rsidRPr="00D07B6E" w:rsidTr="00D15213">
        <w:trPr>
          <w:tblHeader/>
        </w:trPr>
        <w:tc>
          <w:tcPr>
            <w:tcW w:w="3473" w:type="dxa"/>
            <w:shd w:val="clear" w:color="auto" w:fill="auto"/>
            <w:vAlign w:val="center"/>
          </w:tcPr>
          <w:p w:rsidR="00C3748D" w:rsidRPr="00D07B6E" w:rsidRDefault="00C3748D" w:rsidP="009E4A5B">
            <w:pPr>
              <w:tabs>
                <w:tab w:val="left" w:pos="71"/>
              </w:tabs>
              <w:spacing w:line="200" w:lineRule="exact"/>
              <w:ind w:left="71" w:right="29"/>
              <w:jc w:val="thaiDistribute"/>
              <w:rPr>
                <w:rFonts w:eastAsia="Times New Roman" w:cs="Times New Roman"/>
                <w:sz w:val="22"/>
                <w:szCs w:val="22"/>
                <w:cs/>
                <w:lang w:val="en-GB"/>
              </w:rPr>
            </w:pPr>
          </w:p>
        </w:tc>
        <w:tc>
          <w:tcPr>
            <w:tcW w:w="6060" w:type="dxa"/>
            <w:gridSpan w:val="7"/>
            <w:shd w:val="clear" w:color="auto" w:fill="auto"/>
          </w:tcPr>
          <w:p w:rsidR="00C3748D" w:rsidRPr="00D07B6E" w:rsidRDefault="00C3748D" w:rsidP="009E4A5B">
            <w:pPr>
              <w:tabs>
                <w:tab w:val="decimal" w:pos="618"/>
              </w:tabs>
              <w:ind w:left="-55" w:right="-108"/>
              <w:jc w:val="center"/>
              <w:rPr>
                <w:rFonts w:eastAsia="Times New Roman" w:cs="Times New Roman"/>
                <w:i/>
                <w:iCs/>
                <w:sz w:val="22"/>
                <w:szCs w:val="22"/>
              </w:rPr>
            </w:pPr>
            <w:r w:rsidRPr="00D07B6E">
              <w:rPr>
                <w:rFonts w:eastAsia="Times New Roman" w:cs="Times New Roman"/>
                <w:i/>
                <w:iCs/>
                <w:sz w:val="22"/>
                <w:szCs w:val="22"/>
              </w:rPr>
              <w:t>(in Baht)</w:t>
            </w:r>
          </w:p>
        </w:tc>
      </w:tr>
      <w:tr w:rsidR="00C3748D" w:rsidRPr="00D07B6E" w:rsidTr="00D15213">
        <w:tc>
          <w:tcPr>
            <w:tcW w:w="3473" w:type="dxa"/>
            <w:shd w:val="clear" w:color="auto" w:fill="auto"/>
            <w:vAlign w:val="center"/>
          </w:tcPr>
          <w:p w:rsidR="00C3748D" w:rsidRPr="00D07B6E" w:rsidRDefault="00C3748D" w:rsidP="009E4A5B">
            <w:pPr>
              <w:spacing w:line="240" w:lineRule="atLeast"/>
              <w:ind w:right="0"/>
              <w:rPr>
                <w:rFonts w:eastAsia="Times New Roman" w:cs="Times New Roman"/>
                <w:b/>
                <w:bCs/>
                <w:sz w:val="22"/>
                <w:szCs w:val="22"/>
              </w:rPr>
            </w:pPr>
            <w:r w:rsidRPr="00D07B6E">
              <w:rPr>
                <w:rFonts w:eastAsia="Times New Roman" w:cs="Times New Roman"/>
                <w:b/>
                <w:bCs/>
                <w:sz w:val="22"/>
                <w:szCs w:val="22"/>
              </w:rPr>
              <w:t>Subsidiaries</w:t>
            </w:r>
          </w:p>
        </w:tc>
        <w:tc>
          <w:tcPr>
            <w:tcW w:w="1246" w:type="dxa"/>
            <w:shd w:val="clear" w:color="auto" w:fill="auto"/>
            <w:vAlign w:val="center"/>
          </w:tcPr>
          <w:p w:rsidR="00C3748D" w:rsidRPr="00D07B6E" w:rsidRDefault="00C3748D" w:rsidP="009E4A5B">
            <w:pPr>
              <w:tabs>
                <w:tab w:val="decimal" w:pos="618"/>
              </w:tabs>
              <w:ind w:left="-55" w:right="-108"/>
              <w:jc w:val="thaiDistribute"/>
              <w:rPr>
                <w:rFonts w:eastAsia="Times New Roman" w:cs="Times New Roman"/>
                <w:sz w:val="22"/>
                <w:szCs w:val="22"/>
              </w:rPr>
            </w:pPr>
          </w:p>
        </w:tc>
        <w:tc>
          <w:tcPr>
            <w:tcW w:w="236" w:type="dxa"/>
          </w:tcPr>
          <w:p w:rsidR="00C3748D" w:rsidRPr="00D07B6E" w:rsidRDefault="00C3748D" w:rsidP="009E4A5B">
            <w:pPr>
              <w:spacing w:line="240" w:lineRule="atLeast"/>
              <w:ind w:left="-54" w:right="32"/>
              <w:jc w:val="right"/>
              <w:rPr>
                <w:rFonts w:eastAsia="Times New Roman" w:cs="Times New Roman"/>
                <w:sz w:val="22"/>
                <w:szCs w:val="22"/>
                <w:lang w:val="en-GB"/>
              </w:rPr>
            </w:pPr>
          </w:p>
        </w:tc>
        <w:tc>
          <w:tcPr>
            <w:tcW w:w="1328" w:type="dxa"/>
            <w:shd w:val="clear" w:color="auto" w:fill="auto"/>
            <w:vAlign w:val="center"/>
          </w:tcPr>
          <w:p w:rsidR="00C3748D" w:rsidRPr="00D07B6E" w:rsidRDefault="00C3748D" w:rsidP="009E4A5B">
            <w:pPr>
              <w:tabs>
                <w:tab w:val="decimal" w:pos="646"/>
              </w:tabs>
              <w:spacing w:line="240" w:lineRule="atLeast"/>
              <w:ind w:left="-54" w:right="43"/>
              <w:jc w:val="thaiDistribute"/>
              <w:rPr>
                <w:rFonts w:eastAsia="Times New Roman" w:cs="Times New Roman"/>
                <w:sz w:val="22"/>
                <w:szCs w:val="22"/>
              </w:rPr>
            </w:pPr>
          </w:p>
        </w:tc>
        <w:tc>
          <w:tcPr>
            <w:tcW w:w="256" w:type="dxa"/>
          </w:tcPr>
          <w:p w:rsidR="00C3748D" w:rsidRPr="00D07B6E" w:rsidRDefault="00C3748D" w:rsidP="009E4A5B">
            <w:pPr>
              <w:spacing w:line="240" w:lineRule="atLeast"/>
              <w:ind w:left="-103" w:right="32"/>
              <w:jc w:val="both"/>
              <w:rPr>
                <w:rFonts w:eastAsia="Times New Roman" w:cs="Times New Roman"/>
                <w:sz w:val="22"/>
                <w:szCs w:val="22"/>
                <w:lang w:val="en-GB"/>
              </w:rPr>
            </w:pPr>
          </w:p>
        </w:tc>
        <w:tc>
          <w:tcPr>
            <w:tcW w:w="1350" w:type="dxa"/>
            <w:vAlign w:val="bottom"/>
          </w:tcPr>
          <w:p w:rsidR="00C3748D" w:rsidRPr="00D07B6E" w:rsidRDefault="00C3748D" w:rsidP="009E4A5B">
            <w:pPr>
              <w:tabs>
                <w:tab w:val="decimal" w:pos="569"/>
              </w:tabs>
              <w:spacing w:line="240" w:lineRule="atLeast"/>
              <w:ind w:left="-97" w:right="-108"/>
              <w:jc w:val="thaiDistribute"/>
              <w:rPr>
                <w:rFonts w:eastAsia="Times New Roman" w:cs="Times New Roman"/>
                <w:sz w:val="22"/>
                <w:szCs w:val="22"/>
              </w:rPr>
            </w:pPr>
          </w:p>
        </w:tc>
        <w:tc>
          <w:tcPr>
            <w:tcW w:w="294" w:type="dxa"/>
          </w:tcPr>
          <w:p w:rsidR="00C3748D" w:rsidRPr="00D07B6E" w:rsidRDefault="00C3748D" w:rsidP="009E4A5B">
            <w:pPr>
              <w:tabs>
                <w:tab w:val="decimal" w:pos="983"/>
              </w:tabs>
              <w:spacing w:line="240" w:lineRule="atLeast"/>
              <w:ind w:left="-97" w:right="-108"/>
              <w:jc w:val="thaiDistribute"/>
              <w:rPr>
                <w:rFonts w:eastAsia="Times New Roman" w:cs="Times New Roman"/>
                <w:sz w:val="22"/>
                <w:szCs w:val="22"/>
                <w:lang w:val="en-GB"/>
              </w:rPr>
            </w:pPr>
          </w:p>
        </w:tc>
        <w:tc>
          <w:tcPr>
            <w:tcW w:w="1350" w:type="dxa"/>
            <w:vAlign w:val="bottom"/>
          </w:tcPr>
          <w:p w:rsidR="00C3748D" w:rsidRPr="00D07B6E" w:rsidRDefault="00C3748D" w:rsidP="009E4A5B">
            <w:pPr>
              <w:tabs>
                <w:tab w:val="decimal" w:pos="983"/>
              </w:tabs>
              <w:spacing w:line="240" w:lineRule="atLeast"/>
              <w:ind w:left="-97" w:right="-108"/>
              <w:jc w:val="thaiDistribute"/>
              <w:rPr>
                <w:rFonts w:eastAsia="Times New Roman" w:cs="Times New Roman"/>
                <w:sz w:val="22"/>
                <w:szCs w:val="22"/>
              </w:rPr>
            </w:pPr>
          </w:p>
        </w:tc>
      </w:tr>
      <w:tr w:rsidR="00FA341A" w:rsidRPr="00D07B6E" w:rsidTr="00D15213">
        <w:tc>
          <w:tcPr>
            <w:tcW w:w="3473" w:type="dxa"/>
            <w:shd w:val="clear" w:color="auto" w:fill="auto"/>
            <w:vAlign w:val="center"/>
          </w:tcPr>
          <w:p w:rsidR="00FA341A" w:rsidRPr="007163E7" w:rsidRDefault="00FA341A" w:rsidP="009E4A5B">
            <w:pPr>
              <w:spacing w:line="240" w:lineRule="atLeast"/>
              <w:ind w:right="0"/>
              <w:rPr>
                <w:rFonts w:eastAsia="Times New Roman" w:cstheme="minorBidi"/>
                <w:b/>
                <w:bCs/>
                <w:sz w:val="22"/>
                <w:szCs w:val="22"/>
                <w:cs/>
              </w:rPr>
            </w:pPr>
            <w:r w:rsidRPr="00D07B6E">
              <w:rPr>
                <w:rFonts w:eastAsia="Times New Roman" w:cs="Times New Roman"/>
                <w:sz w:val="22"/>
                <w:szCs w:val="22"/>
              </w:rPr>
              <w:t>Waste Exchange Co., Ltd</w:t>
            </w:r>
            <w:r w:rsidR="007163E7">
              <w:rPr>
                <w:rFonts w:eastAsia="Times New Roman" w:cstheme="minorBidi" w:hint="cs"/>
                <w:b/>
                <w:bCs/>
                <w:sz w:val="22"/>
                <w:szCs w:val="22"/>
                <w:cs/>
              </w:rPr>
              <w:t xml:space="preserve"> </w:t>
            </w:r>
            <w:r w:rsidR="007163E7" w:rsidRPr="00BE08DF">
              <w:rPr>
                <w:rFonts w:cs="Times New Roman"/>
                <w:sz w:val="22"/>
                <w:szCs w:val="22"/>
              </w:rPr>
              <w:t>(*)</w:t>
            </w:r>
          </w:p>
        </w:tc>
        <w:tc>
          <w:tcPr>
            <w:tcW w:w="1246" w:type="dxa"/>
            <w:shd w:val="clear" w:color="auto" w:fill="auto"/>
            <w:vAlign w:val="center"/>
          </w:tcPr>
          <w:p w:rsidR="00FA341A" w:rsidRPr="00D07B6E" w:rsidRDefault="00FA341A" w:rsidP="009E4A5B">
            <w:pPr>
              <w:tabs>
                <w:tab w:val="decimal" w:pos="618"/>
              </w:tabs>
              <w:ind w:left="-55" w:right="-108"/>
              <w:jc w:val="thaiDistribute"/>
              <w:rPr>
                <w:rFonts w:eastAsia="Times New Roman" w:cs="Times New Roman"/>
                <w:b/>
                <w:bCs/>
                <w:sz w:val="22"/>
                <w:szCs w:val="22"/>
              </w:rPr>
            </w:pPr>
            <w:r w:rsidRPr="00D07B6E">
              <w:rPr>
                <w:rFonts w:eastAsia="Times New Roman" w:cs="Times New Roman"/>
                <w:b/>
                <w:bCs/>
                <w:sz w:val="22"/>
                <w:szCs w:val="22"/>
              </w:rPr>
              <w:t>-</w:t>
            </w:r>
          </w:p>
        </w:tc>
        <w:tc>
          <w:tcPr>
            <w:tcW w:w="236" w:type="dxa"/>
          </w:tcPr>
          <w:p w:rsidR="00FA341A" w:rsidRPr="00D07B6E" w:rsidRDefault="00FA341A" w:rsidP="009E4A5B">
            <w:pPr>
              <w:spacing w:line="240" w:lineRule="atLeast"/>
              <w:ind w:left="-54" w:right="32"/>
              <w:jc w:val="right"/>
              <w:rPr>
                <w:rFonts w:eastAsia="Times New Roman" w:cs="Times New Roman"/>
                <w:b/>
                <w:bCs/>
                <w:sz w:val="22"/>
                <w:szCs w:val="22"/>
                <w:lang w:val="en-GB"/>
              </w:rPr>
            </w:pPr>
          </w:p>
        </w:tc>
        <w:tc>
          <w:tcPr>
            <w:tcW w:w="1328" w:type="dxa"/>
            <w:shd w:val="clear" w:color="auto" w:fill="auto"/>
            <w:vAlign w:val="center"/>
          </w:tcPr>
          <w:p w:rsidR="00FA341A" w:rsidRPr="00D07B6E" w:rsidRDefault="00FA341A" w:rsidP="009E4A5B">
            <w:pPr>
              <w:tabs>
                <w:tab w:val="decimal" w:pos="618"/>
              </w:tabs>
              <w:ind w:left="-55" w:right="-108"/>
              <w:jc w:val="thaiDistribute"/>
              <w:rPr>
                <w:rFonts w:eastAsia="Times New Roman" w:cs="Times New Roman"/>
                <w:b/>
                <w:bCs/>
                <w:sz w:val="22"/>
                <w:szCs w:val="22"/>
              </w:rPr>
            </w:pPr>
            <w:r w:rsidRPr="00D07B6E">
              <w:rPr>
                <w:rFonts w:eastAsia="Times New Roman" w:cs="Times New Roman"/>
                <w:b/>
                <w:bCs/>
                <w:sz w:val="22"/>
                <w:szCs w:val="22"/>
              </w:rPr>
              <w:t>-</w:t>
            </w:r>
          </w:p>
        </w:tc>
        <w:tc>
          <w:tcPr>
            <w:tcW w:w="256" w:type="dxa"/>
          </w:tcPr>
          <w:p w:rsidR="00FA341A" w:rsidRPr="00D07B6E" w:rsidRDefault="00FA341A" w:rsidP="009E4A5B">
            <w:pPr>
              <w:spacing w:line="240" w:lineRule="atLeast"/>
              <w:ind w:left="-103" w:right="32"/>
              <w:jc w:val="both"/>
              <w:rPr>
                <w:rFonts w:eastAsia="Times New Roman" w:cs="Times New Roman"/>
                <w:sz w:val="22"/>
                <w:szCs w:val="22"/>
                <w:lang w:val="en-GB"/>
              </w:rPr>
            </w:pPr>
          </w:p>
        </w:tc>
        <w:tc>
          <w:tcPr>
            <w:tcW w:w="1350" w:type="dxa"/>
            <w:vAlign w:val="bottom"/>
          </w:tcPr>
          <w:p w:rsidR="00FA341A" w:rsidRPr="00D07B6E" w:rsidRDefault="008954D1" w:rsidP="009E4A5B">
            <w:pPr>
              <w:tabs>
                <w:tab w:val="decimal" w:pos="1134"/>
              </w:tabs>
              <w:spacing w:line="240" w:lineRule="atLeast"/>
              <w:ind w:right="-108"/>
              <w:jc w:val="thaiDistribute"/>
              <w:rPr>
                <w:rFonts w:eastAsia="Times New Roman" w:cs="Times New Roman"/>
                <w:sz w:val="22"/>
                <w:szCs w:val="22"/>
              </w:rPr>
            </w:pPr>
            <w:r w:rsidRPr="00D07B6E">
              <w:rPr>
                <w:rFonts w:eastAsia="Times New Roman" w:cs="Times New Roman"/>
                <w:sz w:val="22"/>
                <w:szCs w:val="22"/>
              </w:rPr>
              <w:t>33,628,120</w:t>
            </w:r>
          </w:p>
        </w:tc>
        <w:tc>
          <w:tcPr>
            <w:tcW w:w="294" w:type="dxa"/>
          </w:tcPr>
          <w:p w:rsidR="00FA341A" w:rsidRPr="00D07B6E" w:rsidRDefault="00FA341A" w:rsidP="009E4A5B">
            <w:pPr>
              <w:tabs>
                <w:tab w:val="decimal" w:pos="983"/>
              </w:tabs>
              <w:spacing w:line="240" w:lineRule="atLeast"/>
              <w:ind w:left="-97" w:right="-108"/>
              <w:jc w:val="thaiDistribute"/>
              <w:rPr>
                <w:rFonts w:eastAsia="Times New Roman" w:cs="Times New Roman"/>
                <w:sz w:val="22"/>
                <w:szCs w:val="22"/>
                <w:lang w:val="en-GB"/>
              </w:rPr>
            </w:pPr>
          </w:p>
        </w:tc>
        <w:tc>
          <w:tcPr>
            <w:tcW w:w="1350" w:type="dxa"/>
            <w:vAlign w:val="bottom"/>
          </w:tcPr>
          <w:p w:rsidR="00FA341A" w:rsidRPr="00D07B6E" w:rsidRDefault="00FA341A" w:rsidP="009E4A5B">
            <w:pPr>
              <w:tabs>
                <w:tab w:val="decimal" w:pos="1134"/>
              </w:tabs>
              <w:spacing w:line="240" w:lineRule="atLeast"/>
              <w:ind w:right="-108"/>
              <w:jc w:val="thaiDistribute"/>
              <w:rPr>
                <w:rFonts w:eastAsia="Times New Roman" w:cs="Times New Roman"/>
                <w:sz w:val="22"/>
                <w:szCs w:val="22"/>
              </w:rPr>
            </w:pPr>
            <w:r w:rsidRPr="00D07B6E">
              <w:rPr>
                <w:rFonts w:eastAsia="Times New Roman" w:cs="Times New Roman"/>
                <w:sz w:val="22"/>
                <w:szCs w:val="22"/>
              </w:rPr>
              <w:t>33,628,120</w:t>
            </w:r>
          </w:p>
        </w:tc>
      </w:tr>
      <w:tr w:rsidR="00FA341A" w:rsidRPr="00D07B6E" w:rsidTr="00D15213">
        <w:tc>
          <w:tcPr>
            <w:tcW w:w="3473" w:type="dxa"/>
            <w:shd w:val="clear" w:color="auto" w:fill="auto"/>
            <w:vAlign w:val="center"/>
          </w:tcPr>
          <w:p w:rsidR="00FA341A" w:rsidRPr="007163E7" w:rsidRDefault="00493676" w:rsidP="009E4A5B">
            <w:pPr>
              <w:tabs>
                <w:tab w:val="left" w:pos="189"/>
              </w:tabs>
              <w:spacing w:line="240" w:lineRule="atLeast"/>
              <w:ind w:right="0"/>
              <w:rPr>
                <w:rFonts w:eastAsia="Times New Roman" w:cstheme="minorBidi"/>
                <w:sz w:val="22"/>
                <w:szCs w:val="22"/>
                <w:cs/>
              </w:rPr>
            </w:pPr>
            <w:r>
              <w:rPr>
                <w:rFonts w:eastAsia="Times New Roman" w:cs="Times New Roman"/>
                <w:sz w:val="22"/>
                <w:szCs w:val="22"/>
              </w:rPr>
              <w:t xml:space="preserve">Begemann Mercury Tech </w:t>
            </w:r>
            <w:r>
              <w:rPr>
                <w:rFonts w:eastAsia="Times New Roman" w:cs="Times New Roman"/>
                <w:sz w:val="22"/>
                <w:szCs w:val="22"/>
              </w:rPr>
              <w:br/>
            </w:r>
            <w:r>
              <w:rPr>
                <w:rFonts w:eastAsia="Times New Roman" w:cs="Times New Roman"/>
                <w:sz w:val="22"/>
                <w:szCs w:val="22"/>
              </w:rPr>
              <w:tab/>
            </w:r>
            <w:r w:rsidR="00FA341A" w:rsidRPr="00D07B6E">
              <w:rPr>
                <w:rFonts w:eastAsia="Times New Roman" w:cs="Times New Roman"/>
                <w:sz w:val="22"/>
                <w:szCs w:val="22"/>
              </w:rPr>
              <w:t>(BMT-Asia) Co., Ltd.</w:t>
            </w:r>
            <w:r w:rsidR="007163E7" w:rsidRPr="00BE08DF">
              <w:rPr>
                <w:rFonts w:cs="Times New Roman"/>
                <w:sz w:val="22"/>
                <w:szCs w:val="22"/>
              </w:rPr>
              <w:t xml:space="preserve"> (*)</w:t>
            </w:r>
          </w:p>
        </w:tc>
        <w:tc>
          <w:tcPr>
            <w:tcW w:w="1246" w:type="dxa"/>
            <w:shd w:val="clear" w:color="auto" w:fill="auto"/>
            <w:vAlign w:val="center"/>
          </w:tcPr>
          <w:p w:rsidR="00FA341A" w:rsidRPr="00D07B6E" w:rsidRDefault="00FA341A" w:rsidP="009E4A5B">
            <w:pPr>
              <w:tabs>
                <w:tab w:val="decimal" w:pos="618"/>
              </w:tabs>
              <w:ind w:left="-55" w:right="-108"/>
              <w:jc w:val="thaiDistribute"/>
              <w:rPr>
                <w:rFonts w:eastAsia="Times New Roman" w:cs="Times New Roman"/>
                <w:b/>
                <w:bCs/>
                <w:sz w:val="22"/>
                <w:szCs w:val="22"/>
              </w:rPr>
            </w:pPr>
            <w:r w:rsidRPr="00D07B6E">
              <w:rPr>
                <w:rFonts w:eastAsia="Times New Roman" w:cs="Times New Roman"/>
                <w:b/>
                <w:bCs/>
                <w:sz w:val="22"/>
                <w:szCs w:val="22"/>
              </w:rPr>
              <w:br/>
              <w:t>-</w:t>
            </w:r>
          </w:p>
        </w:tc>
        <w:tc>
          <w:tcPr>
            <w:tcW w:w="236" w:type="dxa"/>
          </w:tcPr>
          <w:p w:rsidR="00FA341A" w:rsidRPr="00D07B6E" w:rsidRDefault="00FA341A" w:rsidP="009E4A5B">
            <w:pPr>
              <w:spacing w:line="240" w:lineRule="atLeast"/>
              <w:ind w:left="-54" w:right="32"/>
              <w:jc w:val="right"/>
              <w:rPr>
                <w:rFonts w:eastAsia="Times New Roman" w:cs="Times New Roman"/>
                <w:b/>
                <w:bCs/>
                <w:sz w:val="22"/>
                <w:szCs w:val="22"/>
                <w:lang w:val="en-GB"/>
              </w:rPr>
            </w:pPr>
          </w:p>
        </w:tc>
        <w:tc>
          <w:tcPr>
            <w:tcW w:w="1328" w:type="dxa"/>
            <w:shd w:val="clear" w:color="auto" w:fill="auto"/>
            <w:vAlign w:val="center"/>
          </w:tcPr>
          <w:p w:rsidR="00FA341A" w:rsidRPr="00D07B6E" w:rsidRDefault="00FA341A" w:rsidP="009E4A5B">
            <w:pPr>
              <w:tabs>
                <w:tab w:val="decimal" w:pos="618"/>
              </w:tabs>
              <w:ind w:left="-55" w:right="-108"/>
              <w:jc w:val="thaiDistribute"/>
              <w:rPr>
                <w:rFonts w:eastAsia="Times New Roman" w:cs="Times New Roman"/>
                <w:b/>
                <w:bCs/>
                <w:sz w:val="22"/>
                <w:szCs w:val="22"/>
              </w:rPr>
            </w:pPr>
          </w:p>
          <w:p w:rsidR="00FA341A" w:rsidRPr="00D07B6E" w:rsidRDefault="00FA341A" w:rsidP="009E4A5B">
            <w:pPr>
              <w:tabs>
                <w:tab w:val="decimal" w:pos="618"/>
              </w:tabs>
              <w:ind w:left="-55" w:right="-108"/>
              <w:jc w:val="thaiDistribute"/>
              <w:rPr>
                <w:rFonts w:eastAsia="Times New Roman" w:cs="Times New Roman"/>
                <w:b/>
                <w:bCs/>
                <w:sz w:val="22"/>
                <w:szCs w:val="22"/>
              </w:rPr>
            </w:pPr>
            <w:r w:rsidRPr="00D07B6E">
              <w:rPr>
                <w:rFonts w:eastAsia="Times New Roman" w:cs="Times New Roman"/>
                <w:b/>
                <w:bCs/>
                <w:sz w:val="22"/>
                <w:szCs w:val="22"/>
              </w:rPr>
              <w:t>-</w:t>
            </w:r>
          </w:p>
        </w:tc>
        <w:tc>
          <w:tcPr>
            <w:tcW w:w="256" w:type="dxa"/>
          </w:tcPr>
          <w:p w:rsidR="00FA341A" w:rsidRPr="00D07B6E" w:rsidRDefault="00FA341A" w:rsidP="009E4A5B">
            <w:pPr>
              <w:spacing w:line="240" w:lineRule="atLeast"/>
              <w:ind w:left="-103" w:right="32"/>
              <w:jc w:val="both"/>
              <w:rPr>
                <w:rFonts w:eastAsia="Times New Roman" w:cs="Times New Roman"/>
                <w:sz w:val="22"/>
                <w:szCs w:val="22"/>
                <w:lang w:val="en-GB"/>
              </w:rPr>
            </w:pPr>
          </w:p>
        </w:tc>
        <w:tc>
          <w:tcPr>
            <w:tcW w:w="1350" w:type="dxa"/>
            <w:vAlign w:val="bottom"/>
          </w:tcPr>
          <w:p w:rsidR="00FA341A" w:rsidRPr="00D07B6E" w:rsidRDefault="008954D1" w:rsidP="009E4A5B">
            <w:pPr>
              <w:tabs>
                <w:tab w:val="decimal" w:pos="1134"/>
              </w:tabs>
              <w:spacing w:line="240" w:lineRule="atLeast"/>
              <w:ind w:left="108" w:right="-108"/>
              <w:jc w:val="thaiDistribute"/>
              <w:rPr>
                <w:rFonts w:eastAsia="Times New Roman" w:cs="Times New Roman"/>
                <w:sz w:val="22"/>
                <w:szCs w:val="22"/>
              </w:rPr>
            </w:pPr>
            <w:r w:rsidRPr="00D07B6E">
              <w:rPr>
                <w:rFonts w:eastAsia="Times New Roman" w:cs="Times New Roman"/>
                <w:sz w:val="22"/>
                <w:szCs w:val="22"/>
              </w:rPr>
              <w:t>2,314,124</w:t>
            </w:r>
          </w:p>
        </w:tc>
        <w:tc>
          <w:tcPr>
            <w:tcW w:w="294" w:type="dxa"/>
          </w:tcPr>
          <w:p w:rsidR="00FA341A" w:rsidRPr="00D07B6E" w:rsidRDefault="00FA341A" w:rsidP="009E4A5B">
            <w:pPr>
              <w:tabs>
                <w:tab w:val="decimal" w:pos="983"/>
              </w:tabs>
              <w:spacing w:line="240" w:lineRule="atLeast"/>
              <w:ind w:left="-97" w:right="-108"/>
              <w:jc w:val="thaiDistribute"/>
              <w:rPr>
                <w:rFonts w:eastAsia="Times New Roman" w:cs="Times New Roman"/>
                <w:sz w:val="22"/>
                <w:szCs w:val="22"/>
                <w:lang w:val="en-GB"/>
              </w:rPr>
            </w:pPr>
          </w:p>
        </w:tc>
        <w:tc>
          <w:tcPr>
            <w:tcW w:w="1350" w:type="dxa"/>
            <w:vAlign w:val="bottom"/>
          </w:tcPr>
          <w:p w:rsidR="00FA341A" w:rsidRPr="00D07B6E" w:rsidRDefault="00FA341A" w:rsidP="009E4A5B">
            <w:pPr>
              <w:tabs>
                <w:tab w:val="decimal" w:pos="1134"/>
              </w:tabs>
              <w:spacing w:line="240" w:lineRule="atLeast"/>
              <w:ind w:left="108" w:right="-108"/>
              <w:jc w:val="thaiDistribute"/>
              <w:rPr>
                <w:rFonts w:eastAsia="Times New Roman" w:cs="Times New Roman"/>
                <w:sz w:val="22"/>
                <w:szCs w:val="22"/>
              </w:rPr>
            </w:pPr>
            <w:r w:rsidRPr="00D07B6E">
              <w:rPr>
                <w:rFonts w:eastAsia="Times New Roman" w:cs="Times New Roman"/>
                <w:sz w:val="22"/>
                <w:szCs w:val="22"/>
              </w:rPr>
              <w:t>2,314,124</w:t>
            </w:r>
          </w:p>
        </w:tc>
      </w:tr>
      <w:tr w:rsidR="003117A1" w:rsidRPr="00D07B6E" w:rsidTr="00D15213">
        <w:tc>
          <w:tcPr>
            <w:tcW w:w="3473" w:type="dxa"/>
            <w:shd w:val="clear" w:color="auto" w:fill="auto"/>
            <w:vAlign w:val="center"/>
          </w:tcPr>
          <w:p w:rsidR="003117A1" w:rsidRPr="00D07B6E" w:rsidRDefault="003117A1" w:rsidP="009E4A5B">
            <w:pPr>
              <w:tabs>
                <w:tab w:val="left" w:pos="189"/>
              </w:tabs>
              <w:spacing w:line="240" w:lineRule="atLeast"/>
              <w:ind w:right="0"/>
              <w:rPr>
                <w:rFonts w:eastAsia="Times New Roman" w:cs="Times New Roman"/>
                <w:sz w:val="22"/>
                <w:szCs w:val="22"/>
              </w:rPr>
            </w:pPr>
            <w:r w:rsidRPr="00D07B6E">
              <w:rPr>
                <w:rFonts w:eastAsia="Times New Roman" w:cs="Times New Roman"/>
                <w:sz w:val="22"/>
                <w:szCs w:val="22"/>
              </w:rPr>
              <w:t>Professional Waste Technology</w:t>
            </w:r>
            <w:r w:rsidR="007163E7">
              <w:rPr>
                <w:rFonts w:eastAsia="Times New Roman" w:cs="Times New Roman"/>
                <w:sz w:val="22"/>
                <w:szCs w:val="22"/>
              </w:rPr>
              <w:t xml:space="preserve"> </w:t>
            </w:r>
          </w:p>
        </w:tc>
        <w:tc>
          <w:tcPr>
            <w:tcW w:w="1246" w:type="dxa"/>
            <w:shd w:val="clear" w:color="auto" w:fill="auto"/>
            <w:vAlign w:val="center"/>
          </w:tcPr>
          <w:p w:rsidR="003117A1" w:rsidRPr="00D07B6E" w:rsidRDefault="003117A1" w:rsidP="009E4A5B">
            <w:pPr>
              <w:tabs>
                <w:tab w:val="decimal" w:pos="618"/>
              </w:tabs>
              <w:ind w:left="-55" w:right="-108"/>
              <w:jc w:val="thaiDistribute"/>
              <w:rPr>
                <w:rFonts w:eastAsia="Times New Roman" w:cs="Times New Roman"/>
                <w:b/>
                <w:bCs/>
                <w:sz w:val="22"/>
                <w:szCs w:val="22"/>
              </w:rPr>
            </w:pPr>
          </w:p>
        </w:tc>
        <w:tc>
          <w:tcPr>
            <w:tcW w:w="236" w:type="dxa"/>
          </w:tcPr>
          <w:p w:rsidR="003117A1" w:rsidRPr="00D07B6E" w:rsidRDefault="003117A1" w:rsidP="009E4A5B">
            <w:pPr>
              <w:spacing w:line="240" w:lineRule="atLeast"/>
              <w:ind w:left="-54" w:right="32"/>
              <w:jc w:val="right"/>
              <w:rPr>
                <w:rFonts w:eastAsia="Times New Roman" w:cs="Times New Roman"/>
                <w:b/>
                <w:bCs/>
                <w:sz w:val="22"/>
                <w:szCs w:val="22"/>
                <w:lang w:val="en-GB"/>
              </w:rPr>
            </w:pPr>
          </w:p>
        </w:tc>
        <w:tc>
          <w:tcPr>
            <w:tcW w:w="1328" w:type="dxa"/>
            <w:shd w:val="clear" w:color="auto" w:fill="auto"/>
            <w:vAlign w:val="center"/>
          </w:tcPr>
          <w:p w:rsidR="003117A1" w:rsidRPr="00D07B6E" w:rsidRDefault="003117A1" w:rsidP="009E4A5B">
            <w:pPr>
              <w:tabs>
                <w:tab w:val="decimal" w:pos="618"/>
              </w:tabs>
              <w:ind w:left="-55" w:right="-108"/>
              <w:jc w:val="thaiDistribute"/>
              <w:rPr>
                <w:rFonts w:eastAsia="Times New Roman" w:cs="Times New Roman"/>
                <w:b/>
                <w:bCs/>
                <w:sz w:val="22"/>
                <w:szCs w:val="22"/>
              </w:rPr>
            </w:pPr>
          </w:p>
        </w:tc>
        <w:tc>
          <w:tcPr>
            <w:tcW w:w="256" w:type="dxa"/>
          </w:tcPr>
          <w:p w:rsidR="003117A1" w:rsidRPr="00D07B6E" w:rsidRDefault="003117A1" w:rsidP="009E4A5B">
            <w:pPr>
              <w:spacing w:line="240" w:lineRule="atLeast"/>
              <w:ind w:left="-103" w:right="32"/>
              <w:jc w:val="both"/>
              <w:rPr>
                <w:rFonts w:eastAsia="Times New Roman" w:cs="Times New Roman"/>
                <w:sz w:val="22"/>
                <w:szCs w:val="22"/>
                <w:lang w:val="en-GB"/>
              </w:rPr>
            </w:pPr>
          </w:p>
        </w:tc>
        <w:tc>
          <w:tcPr>
            <w:tcW w:w="1350" w:type="dxa"/>
            <w:vAlign w:val="bottom"/>
          </w:tcPr>
          <w:p w:rsidR="003117A1" w:rsidRPr="00D07B6E" w:rsidRDefault="003117A1" w:rsidP="009E4A5B">
            <w:pPr>
              <w:tabs>
                <w:tab w:val="decimal" w:pos="1134"/>
              </w:tabs>
              <w:spacing w:line="240" w:lineRule="atLeast"/>
              <w:ind w:left="108" w:right="-108"/>
              <w:jc w:val="thaiDistribute"/>
              <w:rPr>
                <w:rFonts w:eastAsia="Times New Roman" w:cs="Times New Roman"/>
                <w:sz w:val="22"/>
                <w:szCs w:val="22"/>
              </w:rPr>
            </w:pPr>
          </w:p>
        </w:tc>
        <w:tc>
          <w:tcPr>
            <w:tcW w:w="294" w:type="dxa"/>
          </w:tcPr>
          <w:p w:rsidR="003117A1" w:rsidRPr="00D07B6E" w:rsidRDefault="003117A1" w:rsidP="009E4A5B">
            <w:pPr>
              <w:tabs>
                <w:tab w:val="decimal" w:pos="983"/>
              </w:tabs>
              <w:spacing w:line="240" w:lineRule="atLeast"/>
              <w:ind w:left="-97" w:right="-108"/>
              <w:jc w:val="thaiDistribute"/>
              <w:rPr>
                <w:rFonts w:eastAsia="Times New Roman" w:cs="Times New Roman"/>
                <w:sz w:val="22"/>
                <w:szCs w:val="22"/>
                <w:lang w:val="en-GB"/>
              </w:rPr>
            </w:pPr>
          </w:p>
        </w:tc>
        <w:tc>
          <w:tcPr>
            <w:tcW w:w="1350" w:type="dxa"/>
            <w:vAlign w:val="bottom"/>
          </w:tcPr>
          <w:p w:rsidR="003117A1" w:rsidRPr="00D07B6E" w:rsidRDefault="003117A1" w:rsidP="009E4A5B">
            <w:pPr>
              <w:tabs>
                <w:tab w:val="decimal" w:pos="1134"/>
              </w:tabs>
              <w:spacing w:line="240" w:lineRule="atLeast"/>
              <w:ind w:left="108" w:right="-108"/>
              <w:jc w:val="thaiDistribute"/>
              <w:rPr>
                <w:rFonts w:eastAsia="Times New Roman" w:cs="Times New Roman"/>
                <w:sz w:val="22"/>
                <w:szCs w:val="22"/>
              </w:rPr>
            </w:pPr>
          </w:p>
        </w:tc>
      </w:tr>
      <w:tr w:rsidR="00FA341A" w:rsidRPr="00D07B6E" w:rsidTr="00D15213">
        <w:tc>
          <w:tcPr>
            <w:tcW w:w="3473" w:type="dxa"/>
            <w:shd w:val="clear" w:color="auto" w:fill="auto"/>
            <w:vAlign w:val="center"/>
          </w:tcPr>
          <w:p w:rsidR="00FA341A" w:rsidRPr="00D07B6E" w:rsidRDefault="00493676" w:rsidP="009E4A5B">
            <w:pPr>
              <w:tabs>
                <w:tab w:val="left" w:pos="189"/>
              </w:tabs>
              <w:spacing w:line="240" w:lineRule="atLeast"/>
              <w:ind w:right="0"/>
              <w:rPr>
                <w:rFonts w:eastAsia="Times New Roman" w:cs="Times New Roman"/>
                <w:sz w:val="22"/>
                <w:szCs w:val="22"/>
                <w:cs/>
              </w:rPr>
            </w:pPr>
            <w:r>
              <w:rPr>
                <w:rFonts w:eastAsia="Times New Roman" w:cs="Times New Roman"/>
                <w:sz w:val="22"/>
                <w:szCs w:val="22"/>
              </w:rPr>
              <w:tab/>
            </w:r>
            <w:r w:rsidR="00FA341A" w:rsidRPr="00D07B6E">
              <w:rPr>
                <w:rFonts w:eastAsia="Times New Roman" w:cs="Times New Roman"/>
                <w:sz w:val="22"/>
                <w:szCs w:val="22"/>
              </w:rPr>
              <w:t>International Co., Ltd.</w:t>
            </w:r>
            <w:r w:rsidR="007163E7" w:rsidRPr="00BE08DF">
              <w:rPr>
                <w:rFonts w:cs="Times New Roman"/>
                <w:sz w:val="22"/>
                <w:szCs w:val="22"/>
              </w:rPr>
              <w:t xml:space="preserve"> (*)</w:t>
            </w:r>
          </w:p>
        </w:tc>
        <w:tc>
          <w:tcPr>
            <w:tcW w:w="1246" w:type="dxa"/>
            <w:shd w:val="clear" w:color="auto" w:fill="auto"/>
            <w:vAlign w:val="center"/>
          </w:tcPr>
          <w:p w:rsidR="00FA341A" w:rsidRPr="00D07B6E" w:rsidRDefault="00FA341A" w:rsidP="009E4A5B">
            <w:pPr>
              <w:tabs>
                <w:tab w:val="decimal" w:pos="618"/>
              </w:tabs>
              <w:ind w:left="-55" w:right="-108"/>
              <w:jc w:val="thaiDistribute"/>
              <w:rPr>
                <w:rFonts w:eastAsia="Times New Roman" w:cs="Times New Roman"/>
                <w:b/>
                <w:bCs/>
                <w:sz w:val="22"/>
                <w:szCs w:val="22"/>
              </w:rPr>
            </w:pPr>
            <w:r w:rsidRPr="00D07B6E">
              <w:rPr>
                <w:rFonts w:eastAsia="Times New Roman" w:cs="Times New Roman"/>
                <w:b/>
                <w:bCs/>
                <w:sz w:val="22"/>
                <w:szCs w:val="22"/>
              </w:rPr>
              <w:t>-</w:t>
            </w:r>
          </w:p>
        </w:tc>
        <w:tc>
          <w:tcPr>
            <w:tcW w:w="236" w:type="dxa"/>
          </w:tcPr>
          <w:p w:rsidR="00FA341A" w:rsidRPr="00D07B6E" w:rsidRDefault="00FA341A" w:rsidP="009E4A5B">
            <w:pPr>
              <w:tabs>
                <w:tab w:val="decimal" w:pos="978"/>
              </w:tabs>
              <w:spacing w:line="240" w:lineRule="atLeast"/>
              <w:ind w:left="-102" w:right="-108"/>
              <w:jc w:val="right"/>
              <w:rPr>
                <w:rFonts w:eastAsia="Times New Roman" w:cs="Times New Roman"/>
                <w:b/>
                <w:bCs/>
                <w:sz w:val="22"/>
                <w:szCs w:val="22"/>
                <w:lang w:val="en-GB"/>
              </w:rPr>
            </w:pPr>
          </w:p>
        </w:tc>
        <w:tc>
          <w:tcPr>
            <w:tcW w:w="1328" w:type="dxa"/>
            <w:shd w:val="clear" w:color="auto" w:fill="auto"/>
            <w:vAlign w:val="center"/>
          </w:tcPr>
          <w:p w:rsidR="00FA341A" w:rsidRPr="00D07B6E" w:rsidRDefault="00FA341A" w:rsidP="009E4A5B">
            <w:pPr>
              <w:tabs>
                <w:tab w:val="decimal" w:pos="618"/>
              </w:tabs>
              <w:ind w:left="-55" w:right="-108"/>
              <w:jc w:val="thaiDistribute"/>
              <w:rPr>
                <w:rFonts w:eastAsia="Times New Roman" w:cs="Times New Roman"/>
                <w:b/>
                <w:bCs/>
                <w:sz w:val="22"/>
                <w:szCs w:val="22"/>
              </w:rPr>
            </w:pPr>
            <w:r w:rsidRPr="00D07B6E">
              <w:rPr>
                <w:rFonts w:eastAsia="Times New Roman" w:cs="Times New Roman"/>
                <w:b/>
                <w:bCs/>
                <w:sz w:val="22"/>
                <w:szCs w:val="22"/>
              </w:rPr>
              <w:t>-</w:t>
            </w:r>
          </w:p>
        </w:tc>
        <w:tc>
          <w:tcPr>
            <w:tcW w:w="256" w:type="dxa"/>
          </w:tcPr>
          <w:p w:rsidR="00FA341A" w:rsidRPr="00D07B6E" w:rsidRDefault="00FA341A" w:rsidP="009E4A5B">
            <w:pPr>
              <w:tabs>
                <w:tab w:val="decimal" w:pos="978"/>
              </w:tabs>
              <w:spacing w:line="240" w:lineRule="atLeast"/>
              <w:ind w:left="-102" w:right="-108"/>
              <w:jc w:val="both"/>
              <w:rPr>
                <w:rFonts w:eastAsia="Times New Roman" w:cs="Times New Roman"/>
                <w:sz w:val="22"/>
                <w:szCs w:val="22"/>
                <w:lang w:val="en-GB"/>
              </w:rPr>
            </w:pPr>
          </w:p>
        </w:tc>
        <w:tc>
          <w:tcPr>
            <w:tcW w:w="1350" w:type="dxa"/>
            <w:vAlign w:val="bottom"/>
          </w:tcPr>
          <w:p w:rsidR="00FA341A" w:rsidRPr="00D07B6E" w:rsidRDefault="008954D1" w:rsidP="009E4A5B">
            <w:pPr>
              <w:tabs>
                <w:tab w:val="decimal" w:pos="1134"/>
              </w:tabs>
              <w:spacing w:line="240" w:lineRule="atLeast"/>
              <w:ind w:right="-108"/>
              <w:jc w:val="both"/>
              <w:rPr>
                <w:rFonts w:eastAsia="Times New Roman" w:cs="Times New Roman"/>
                <w:sz w:val="22"/>
                <w:szCs w:val="22"/>
              </w:rPr>
            </w:pPr>
            <w:r w:rsidRPr="00D07B6E">
              <w:rPr>
                <w:rFonts w:eastAsia="Times New Roman" w:cs="Times New Roman"/>
                <w:sz w:val="22"/>
                <w:szCs w:val="22"/>
              </w:rPr>
              <w:t>37,651,801</w:t>
            </w:r>
          </w:p>
        </w:tc>
        <w:tc>
          <w:tcPr>
            <w:tcW w:w="294" w:type="dxa"/>
          </w:tcPr>
          <w:p w:rsidR="00FA341A" w:rsidRPr="00D07B6E" w:rsidRDefault="00FA341A" w:rsidP="009E4A5B">
            <w:pPr>
              <w:tabs>
                <w:tab w:val="decimal" w:pos="978"/>
              </w:tabs>
              <w:spacing w:line="240" w:lineRule="atLeast"/>
              <w:ind w:left="-102" w:right="-108"/>
              <w:jc w:val="right"/>
              <w:rPr>
                <w:rFonts w:eastAsia="Times New Roman" w:cs="Times New Roman"/>
                <w:sz w:val="22"/>
                <w:szCs w:val="22"/>
                <w:lang w:val="en-GB"/>
              </w:rPr>
            </w:pPr>
          </w:p>
        </w:tc>
        <w:tc>
          <w:tcPr>
            <w:tcW w:w="1350" w:type="dxa"/>
            <w:vAlign w:val="bottom"/>
          </w:tcPr>
          <w:p w:rsidR="00FA341A" w:rsidRPr="00D07B6E" w:rsidRDefault="00FA341A" w:rsidP="009E4A5B">
            <w:pPr>
              <w:tabs>
                <w:tab w:val="decimal" w:pos="1134"/>
              </w:tabs>
              <w:spacing w:line="240" w:lineRule="atLeast"/>
              <w:ind w:right="-108"/>
              <w:jc w:val="both"/>
              <w:rPr>
                <w:rFonts w:eastAsia="Times New Roman" w:cs="Times New Roman"/>
                <w:sz w:val="22"/>
                <w:szCs w:val="22"/>
              </w:rPr>
            </w:pPr>
            <w:r w:rsidRPr="00D07B6E">
              <w:rPr>
                <w:rFonts w:eastAsia="Times New Roman" w:cs="Times New Roman"/>
                <w:sz w:val="22"/>
                <w:szCs w:val="22"/>
              </w:rPr>
              <w:t>37,651,801</w:t>
            </w:r>
          </w:p>
        </w:tc>
      </w:tr>
      <w:tr w:rsidR="00BC69F8" w:rsidRPr="00D07B6E" w:rsidTr="00BC69F8">
        <w:tc>
          <w:tcPr>
            <w:tcW w:w="3473" w:type="dxa"/>
            <w:shd w:val="clear" w:color="auto" w:fill="auto"/>
            <w:vAlign w:val="center"/>
          </w:tcPr>
          <w:p w:rsidR="00BC69F8" w:rsidRPr="00D07B6E" w:rsidRDefault="00BC69F8" w:rsidP="009E4A5B">
            <w:pPr>
              <w:tabs>
                <w:tab w:val="left" w:pos="189"/>
              </w:tabs>
              <w:spacing w:line="240" w:lineRule="atLeast"/>
              <w:ind w:right="0"/>
              <w:rPr>
                <w:rFonts w:eastAsia="Times New Roman" w:cs="Times New Roman"/>
                <w:sz w:val="22"/>
                <w:szCs w:val="22"/>
              </w:rPr>
            </w:pPr>
            <w:r w:rsidRPr="00D07B6E">
              <w:rPr>
                <w:rFonts w:eastAsia="Times New Roman" w:cs="Times New Roman"/>
                <w:sz w:val="22"/>
                <w:szCs w:val="22"/>
              </w:rPr>
              <w:t>JTS Aluminum and Metal Co., Ltd.</w:t>
            </w:r>
          </w:p>
        </w:tc>
        <w:tc>
          <w:tcPr>
            <w:tcW w:w="1246" w:type="dxa"/>
            <w:tcBorders>
              <w:bottom w:val="single" w:sz="4" w:space="0" w:color="auto"/>
            </w:tcBorders>
            <w:shd w:val="clear" w:color="auto" w:fill="auto"/>
            <w:vAlign w:val="center"/>
          </w:tcPr>
          <w:p w:rsidR="00BC69F8" w:rsidRPr="00D07B6E" w:rsidRDefault="00BC69F8" w:rsidP="009E4A5B">
            <w:pPr>
              <w:tabs>
                <w:tab w:val="decimal" w:pos="618"/>
              </w:tabs>
              <w:ind w:left="-55" w:right="-108"/>
              <w:jc w:val="thaiDistribute"/>
              <w:rPr>
                <w:rFonts w:eastAsia="Times New Roman" w:cs="Times New Roman"/>
                <w:b/>
                <w:bCs/>
                <w:sz w:val="22"/>
                <w:szCs w:val="22"/>
              </w:rPr>
            </w:pPr>
            <w:r w:rsidRPr="00D07B6E">
              <w:rPr>
                <w:rFonts w:eastAsia="Times New Roman" w:cs="Times New Roman"/>
                <w:b/>
                <w:bCs/>
                <w:sz w:val="22"/>
                <w:szCs w:val="22"/>
              </w:rPr>
              <w:t>-</w:t>
            </w:r>
          </w:p>
        </w:tc>
        <w:tc>
          <w:tcPr>
            <w:tcW w:w="236" w:type="dxa"/>
          </w:tcPr>
          <w:p w:rsidR="00BC69F8" w:rsidRPr="00D07B6E" w:rsidRDefault="00BC69F8" w:rsidP="009E4A5B">
            <w:pPr>
              <w:tabs>
                <w:tab w:val="decimal" w:pos="978"/>
              </w:tabs>
              <w:spacing w:line="240" w:lineRule="atLeast"/>
              <w:ind w:left="-102" w:right="-108"/>
              <w:jc w:val="right"/>
              <w:rPr>
                <w:rFonts w:eastAsia="Times New Roman" w:cs="Times New Roman"/>
                <w:b/>
                <w:bCs/>
                <w:sz w:val="22"/>
                <w:szCs w:val="22"/>
                <w:lang w:val="en-GB"/>
              </w:rPr>
            </w:pPr>
          </w:p>
        </w:tc>
        <w:tc>
          <w:tcPr>
            <w:tcW w:w="1328" w:type="dxa"/>
            <w:tcBorders>
              <w:bottom w:val="single" w:sz="4" w:space="0" w:color="auto"/>
            </w:tcBorders>
            <w:shd w:val="clear" w:color="auto" w:fill="auto"/>
            <w:vAlign w:val="center"/>
          </w:tcPr>
          <w:p w:rsidR="00BC69F8" w:rsidRPr="00D07B6E" w:rsidRDefault="00BC69F8" w:rsidP="009E4A5B">
            <w:pPr>
              <w:tabs>
                <w:tab w:val="decimal" w:pos="618"/>
              </w:tabs>
              <w:ind w:left="-55" w:right="-108"/>
              <w:jc w:val="thaiDistribute"/>
              <w:rPr>
                <w:rFonts w:eastAsia="Times New Roman" w:cs="Times New Roman"/>
                <w:b/>
                <w:bCs/>
                <w:sz w:val="22"/>
                <w:szCs w:val="22"/>
              </w:rPr>
            </w:pPr>
            <w:r w:rsidRPr="00D07B6E">
              <w:rPr>
                <w:rFonts w:eastAsia="Times New Roman" w:cs="Times New Roman"/>
                <w:b/>
                <w:bCs/>
                <w:sz w:val="22"/>
                <w:szCs w:val="22"/>
              </w:rPr>
              <w:t>-</w:t>
            </w:r>
          </w:p>
        </w:tc>
        <w:tc>
          <w:tcPr>
            <w:tcW w:w="256" w:type="dxa"/>
          </w:tcPr>
          <w:p w:rsidR="00BC69F8" w:rsidRPr="00D07B6E" w:rsidRDefault="00BC69F8" w:rsidP="009E4A5B">
            <w:pPr>
              <w:tabs>
                <w:tab w:val="decimal" w:pos="978"/>
              </w:tabs>
              <w:spacing w:line="240" w:lineRule="atLeast"/>
              <w:ind w:left="-102" w:right="-108"/>
              <w:jc w:val="both"/>
              <w:rPr>
                <w:rFonts w:eastAsia="Times New Roman" w:cs="Times New Roman"/>
                <w:sz w:val="22"/>
                <w:szCs w:val="22"/>
                <w:lang w:val="en-GB"/>
              </w:rPr>
            </w:pPr>
          </w:p>
        </w:tc>
        <w:tc>
          <w:tcPr>
            <w:tcW w:w="1350" w:type="dxa"/>
            <w:tcBorders>
              <w:bottom w:val="single" w:sz="4" w:space="0" w:color="auto"/>
            </w:tcBorders>
            <w:vAlign w:val="center"/>
          </w:tcPr>
          <w:p w:rsidR="00BC69F8" w:rsidRPr="00D07B6E" w:rsidRDefault="00BC69F8" w:rsidP="009E4A5B">
            <w:pPr>
              <w:tabs>
                <w:tab w:val="decimal" w:pos="618"/>
              </w:tabs>
              <w:ind w:left="-55" w:right="-108"/>
              <w:jc w:val="thaiDistribute"/>
              <w:rPr>
                <w:rFonts w:eastAsia="Times New Roman" w:cs="Times New Roman"/>
                <w:b/>
                <w:bCs/>
                <w:sz w:val="22"/>
                <w:szCs w:val="22"/>
              </w:rPr>
            </w:pPr>
            <w:r w:rsidRPr="00D07B6E">
              <w:rPr>
                <w:rFonts w:eastAsia="Times New Roman" w:cs="Times New Roman"/>
                <w:b/>
                <w:bCs/>
                <w:sz w:val="22"/>
                <w:szCs w:val="22"/>
              </w:rPr>
              <w:t>-</w:t>
            </w:r>
          </w:p>
        </w:tc>
        <w:tc>
          <w:tcPr>
            <w:tcW w:w="294" w:type="dxa"/>
          </w:tcPr>
          <w:p w:rsidR="00BC69F8" w:rsidRPr="00D07B6E" w:rsidRDefault="00BC69F8" w:rsidP="009E4A5B">
            <w:pPr>
              <w:tabs>
                <w:tab w:val="decimal" w:pos="978"/>
              </w:tabs>
              <w:spacing w:line="240" w:lineRule="atLeast"/>
              <w:ind w:left="-102" w:right="-108"/>
              <w:jc w:val="right"/>
              <w:rPr>
                <w:rFonts w:eastAsia="Times New Roman" w:cs="Times New Roman"/>
                <w:sz w:val="22"/>
                <w:szCs w:val="22"/>
                <w:lang w:val="en-GB"/>
              </w:rPr>
            </w:pPr>
          </w:p>
        </w:tc>
        <w:tc>
          <w:tcPr>
            <w:tcW w:w="1350" w:type="dxa"/>
            <w:tcBorders>
              <w:bottom w:val="single" w:sz="4" w:space="0" w:color="auto"/>
            </w:tcBorders>
            <w:vAlign w:val="bottom"/>
          </w:tcPr>
          <w:p w:rsidR="00BC69F8" w:rsidRPr="00D07B6E" w:rsidRDefault="008C14BF" w:rsidP="009E4A5B">
            <w:pPr>
              <w:tabs>
                <w:tab w:val="decimal" w:pos="1134"/>
              </w:tabs>
              <w:spacing w:line="240" w:lineRule="atLeast"/>
              <w:ind w:right="-108"/>
              <w:jc w:val="both"/>
              <w:rPr>
                <w:rFonts w:eastAsia="Times New Roman" w:cs="Times New Roman"/>
                <w:sz w:val="22"/>
                <w:szCs w:val="22"/>
              </w:rPr>
            </w:pPr>
            <w:r>
              <w:rPr>
                <w:rFonts w:eastAsia="Times New Roman" w:cstheme="minorBidi"/>
                <w:sz w:val="22"/>
                <w:szCs w:val="22"/>
              </w:rPr>
              <w:t>25</w:t>
            </w:r>
            <w:r w:rsidR="00BC69F8" w:rsidRPr="00D07B6E">
              <w:rPr>
                <w:rFonts w:eastAsia="Times New Roman" w:cs="Times New Roman"/>
                <w:sz w:val="22"/>
                <w:szCs w:val="22"/>
              </w:rPr>
              <w:t>0,000</w:t>
            </w:r>
          </w:p>
        </w:tc>
      </w:tr>
      <w:tr w:rsidR="00FA341A" w:rsidRPr="00D07B6E" w:rsidTr="00266BCF">
        <w:tc>
          <w:tcPr>
            <w:tcW w:w="3473" w:type="dxa"/>
            <w:shd w:val="clear" w:color="auto" w:fill="auto"/>
            <w:vAlign w:val="center"/>
          </w:tcPr>
          <w:p w:rsidR="00FA341A" w:rsidRPr="00D07B6E" w:rsidRDefault="00FA341A" w:rsidP="009E4A5B">
            <w:pPr>
              <w:spacing w:line="240" w:lineRule="atLeast"/>
              <w:ind w:right="0"/>
              <w:rPr>
                <w:rFonts w:eastAsia="Times New Roman" w:cs="Times New Roman"/>
                <w:sz w:val="22"/>
                <w:szCs w:val="22"/>
                <w:cs/>
              </w:rPr>
            </w:pPr>
            <w:r w:rsidRPr="00D07B6E">
              <w:rPr>
                <w:rFonts w:eastAsia="Times New Roman" w:cs="Times New Roman"/>
                <w:sz w:val="22"/>
                <w:szCs w:val="22"/>
              </w:rPr>
              <w:t>Total</w:t>
            </w:r>
          </w:p>
        </w:tc>
        <w:tc>
          <w:tcPr>
            <w:tcW w:w="1246" w:type="dxa"/>
            <w:tcBorders>
              <w:top w:val="single" w:sz="4" w:space="0" w:color="auto"/>
            </w:tcBorders>
            <w:shd w:val="clear" w:color="auto" w:fill="auto"/>
            <w:vAlign w:val="center"/>
          </w:tcPr>
          <w:p w:rsidR="00FA341A" w:rsidRPr="00D07B6E" w:rsidRDefault="00FA341A" w:rsidP="009E4A5B">
            <w:pPr>
              <w:tabs>
                <w:tab w:val="decimal" w:pos="618"/>
              </w:tabs>
              <w:ind w:left="-55" w:right="-108"/>
              <w:jc w:val="thaiDistribute"/>
              <w:rPr>
                <w:rFonts w:eastAsia="Times New Roman" w:cs="Times New Roman"/>
                <w:b/>
                <w:bCs/>
                <w:sz w:val="22"/>
                <w:szCs w:val="22"/>
              </w:rPr>
            </w:pPr>
            <w:r w:rsidRPr="00D07B6E">
              <w:rPr>
                <w:rFonts w:eastAsia="Times New Roman" w:cs="Times New Roman"/>
                <w:b/>
                <w:bCs/>
                <w:sz w:val="22"/>
                <w:szCs w:val="22"/>
              </w:rPr>
              <w:t>-</w:t>
            </w:r>
          </w:p>
        </w:tc>
        <w:tc>
          <w:tcPr>
            <w:tcW w:w="236" w:type="dxa"/>
          </w:tcPr>
          <w:p w:rsidR="00FA341A" w:rsidRPr="00D07B6E" w:rsidRDefault="00FA341A" w:rsidP="009E4A5B">
            <w:pPr>
              <w:tabs>
                <w:tab w:val="decimal" w:pos="978"/>
              </w:tabs>
              <w:spacing w:line="240" w:lineRule="atLeast"/>
              <w:ind w:left="-102" w:right="-108"/>
              <w:jc w:val="right"/>
              <w:rPr>
                <w:rFonts w:eastAsia="Times New Roman" w:cs="Times New Roman"/>
                <w:b/>
                <w:bCs/>
                <w:sz w:val="22"/>
                <w:szCs w:val="22"/>
                <w:lang w:val="en-GB"/>
              </w:rPr>
            </w:pPr>
          </w:p>
        </w:tc>
        <w:tc>
          <w:tcPr>
            <w:tcW w:w="1328" w:type="dxa"/>
            <w:tcBorders>
              <w:top w:val="single" w:sz="4" w:space="0" w:color="auto"/>
            </w:tcBorders>
            <w:shd w:val="clear" w:color="auto" w:fill="auto"/>
            <w:vAlign w:val="center"/>
          </w:tcPr>
          <w:p w:rsidR="00FA341A" w:rsidRPr="00D07B6E" w:rsidRDefault="00FA341A" w:rsidP="009E4A5B">
            <w:pPr>
              <w:tabs>
                <w:tab w:val="decimal" w:pos="618"/>
              </w:tabs>
              <w:ind w:left="-55" w:right="-108"/>
              <w:jc w:val="thaiDistribute"/>
              <w:rPr>
                <w:rFonts w:eastAsia="Times New Roman" w:cs="Times New Roman"/>
                <w:b/>
                <w:bCs/>
                <w:sz w:val="22"/>
                <w:szCs w:val="22"/>
              </w:rPr>
            </w:pPr>
            <w:r w:rsidRPr="00D07B6E">
              <w:rPr>
                <w:rFonts w:eastAsia="Times New Roman" w:cs="Times New Roman"/>
                <w:b/>
                <w:bCs/>
                <w:sz w:val="22"/>
                <w:szCs w:val="22"/>
              </w:rPr>
              <w:t>-</w:t>
            </w:r>
          </w:p>
        </w:tc>
        <w:tc>
          <w:tcPr>
            <w:tcW w:w="256" w:type="dxa"/>
          </w:tcPr>
          <w:p w:rsidR="00FA341A" w:rsidRPr="00D07B6E" w:rsidRDefault="00FA341A" w:rsidP="009E4A5B">
            <w:pPr>
              <w:tabs>
                <w:tab w:val="decimal" w:pos="978"/>
              </w:tabs>
              <w:spacing w:line="240" w:lineRule="atLeast"/>
              <w:ind w:left="-102" w:right="-108"/>
              <w:jc w:val="both"/>
              <w:rPr>
                <w:rFonts w:eastAsia="Times New Roman" w:cs="Times New Roman"/>
                <w:sz w:val="22"/>
                <w:szCs w:val="22"/>
                <w:lang w:val="en-GB"/>
              </w:rPr>
            </w:pPr>
          </w:p>
        </w:tc>
        <w:tc>
          <w:tcPr>
            <w:tcW w:w="1350" w:type="dxa"/>
            <w:tcBorders>
              <w:top w:val="single" w:sz="4" w:space="0" w:color="auto"/>
            </w:tcBorders>
            <w:vAlign w:val="bottom"/>
          </w:tcPr>
          <w:p w:rsidR="00FA341A" w:rsidRPr="00D07B6E" w:rsidRDefault="008954D1" w:rsidP="009E4A5B">
            <w:pPr>
              <w:tabs>
                <w:tab w:val="decimal" w:pos="1134"/>
              </w:tabs>
              <w:spacing w:line="240" w:lineRule="atLeast"/>
              <w:ind w:right="-108"/>
              <w:jc w:val="both"/>
              <w:rPr>
                <w:rFonts w:eastAsia="Times New Roman" w:cs="Times New Roman"/>
                <w:sz w:val="22"/>
                <w:szCs w:val="22"/>
              </w:rPr>
            </w:pPr>
            <w:r w:rsidRPr="00D07B6E">
              <w:rPr>
                <w:rFonts w:eastAsia="Times New Roman" w:cs="Times New Roman"/>
                <w:sz w:val="22"/>
                <w:szCs w:val="22"/>
              </w:rPr>
              <w:t>73,</w:t>
            </w:r>
            <w:r w:rsidR="00BC69F8">
              <w:rPr>
                <w:rFonts w:eastAsia="Times New Roman" w:cs="Times New Roman"/>
                <w:sz w:val="22"/>
                <w:szCs w:val="22"/>
              </w:rPr>
              <w:t>594</w:t>
            </w:r>
            <w:r w:rsidRPr="00D07B6E">
              <w:rPr>
                <w:rFonts w:eastAsia="Times New Roman" w:cs="Times New Roman"/>
                <w:sz w:val="22"/>
                <w:szCs w:val="22"/>
              </w:rPr>
              <w:t>,045</w:t>
            </w:r>
          </w:p>
        </w:tc>
        <w:tc>
          <w:tcPr>
            <w:tcW w:w="294" w:type="dxa"/>
          </w:tcPr>
          <w:p w:rsidR="00FA341A" w:rsidRPr="00D07B6E" w:rsidRDefault="00FA341A" w:rsidP="009E4A5B">
            <w:pPr>
              <w:tabs>
                <w:tab w:val="decimal" w:pos="978"/>
              </w:tabs>
              <w:spacing w:line="240" w:lineRule="atLeast"/>
              <w:ind w:left="-102" w:right="-108"/>
              <w:jc w:val="right"/>
              <w:rPr>
                <w:rFonts w:eastAsia="Times New Roman" w:cs="Times New Roman"/>
                <w:sz w:val="22"/>
                <w:szCs w:val="22"/>
                <w:lang w:val="en-GB"/>
              </w:rPr>
            </w:pPr>
          </w:p>
        </w:tc>
        <w:tc>
          <w:tcPr>
            <w:tcW w:w="1350" w:type="dxa"/>
            <w:tcBorders>
              <w:top w:val="single" w:sz="4" w:space="0" w:color="auto"/>
            </w:tcBorders>
            <w:vAlign w:val="bottom"/>
          </w:tcPr>
          <w:p w:rsidR="00FA341A" w:rsidRPr="00D07B6E" w:rsidRDefault="00FA341A" w:rsidP="009E4A5B">
            <w:pPr>
              <w:tabs>
                <w:tab w:val="decimal" w:pos="1134"/>
              </w:tabs>
              <w:spacing w:line="240" w:lineRule="atLeast"/>
              <w:ind w:right="-108"/>
              <w:jc w:val="both"/>
              <w:rPr>
                <w:rFonts w:eastAsia="Times New Roman" w:cs="Times New Roman"/>
                <w:sz w:val="22"/>
                <w:szCs w:val="22"/>
              </w:rPr>
            </w:pPr>
            <w:r w:rsidRPr="00D07B6E">
              <w:rPr>
                <w:rFonts w:eastAsia="Times New Roman" w:cs="Times New Roman"/>
                <w:sz w:val="22"/>
                <w:szCs w:val="22"/>
              </w:rPr>
              <w:t>85,594,045</w:t>
            </w:r>
          </w:p>
        </w:tc>
      </w:tr>
      <w:tr w:rsidR="00266BCF" w:rsidRPr="00D07B6E" w:rsidTr="00266BCF">
        <w:tc>
          <w:tcPr>
            <w:tcW w:w="3473" w:type="dxa"/>
            <w:shd w:val="clear" w:color="auto" w:fill="auto"/>
            <w:vAlign w:val="center"/>
          </w:tcPr>
          <w:p w:rsidR="00266BCF" w:rsidRPr="00D07B6E" w:rsidRDefault="00266BCF" w:rsidP="009E4A5B">
            <w:pPr>
              <w:spacing w:line="240" w:lineRule="atLeast"/>
              <w:ind w:right="0"/>
              <w:rPr>
                <w:rFonts w:eastAsia="Times New Roman" w:cs="Times New Roman"/>
                <w:sz w:val="22"/>
                <w:szCs w:val="22"/>
              </w:rPr>
            </w:pPr>
            <w:r w:rsidRPr="00D07B6E">
              <w:rPr>
                <w:rFonts w:eastAsia="Times New Roman" w:cs="Times New Roman"/>
                <w:i/>
                <w:iCs/>
                <w:sz w:val="22"/>
                <w:szCs w:val="22"/>
              </w:rPr>
              <w:t xml:space="preserve">Less </w:t>
            </w:r>
            <w:r w:rsidRPr="00D07B6E">
              <w:rPr>
                <w:rFonts w:eastAsia="Times New Roman" w:cs="Times New Roman"/>
                <w:sz w:val="22"/>
                <w:szCs w:val="22"/>
              </w:rPr>
              <w:t xml:space="preserve">allowance for expected credit </w:t>
            </w:r>
          </w:p>
        </w:tc>
        <w:tc>
          <w:tcPr>
            <w:tcW w:w="1246" w:type="dxa"/>
            <w:shd w:val="clear" w:color="auto" w:fill="auto"/>
            <w:vAlign w:val="center"/>
          </w:tcPr>
          <w:p w:rsidR="00266BCF" w:rsidRPr="00D07B6E" w:rsidRDefault="00266BCF" w:rsidP="009E4A5B">
            <w:pPr>
              <w:tabs>
                <w:tab w:val="decimal" w:pos="618"/>
              </w:tabs>
              <w:ind w:left="-55" w:right="-108"/>
              <w:jc w:val="thaiDistribute"/>
              <w:rPr>
                <w:rFonts w:eastAsia="Times New Roman" w:cs="Times New Roman"/>
                <w:b/>
                <w:bCs/>
                <w:sz w:val="22"/>
                <w:szCs w:val="22"/>
              </w:rPr>
            </w:pPr>
          </w:p>
        </w:tc>
        <w:tc>
          <w:tcPr>
            <w:tcW w:w="236" w:type="dxa"/>
          </w:tcPr>
          <w:p w:rsidR="00266BCF" w:rsidRPr="00D07B6E" w:rsidRDefault="00266BCF" w:rsidP="009E4A5B">
            <w:pPr>
              <w:tabs>
                <w:tab w:val="decimal" w:pos="978"/>
              </w:tabs>
              <w:spacing w:line="240" w:lineRule="atLeast"/>
              <w:ind w:left="-102" w:right="-108"/>
              <w:jc w:val="right"/>
              <w:rPr>
                <w:rFonts w:eastAsia="Times New Roman" w:cs="Times New Roman"/>
                <w:b/>
                <w:bCs/>
                <w:sz w:val="22"/>
                <w:szCs w:val="22"/>
                <w:lang w:val="en-GB"/>
              </w:rPr>
            </w:pPr>
          </w:p>
        </w:tc>
        <w:tc>
          <w:tcPr>
            <w:tcW w:w="1328" w:type="dxa"/>
            <w:shd w:val="clear" w:color="auto" w:fill="auto"/>
            <w:vAlign w:val="center"/>
          </w:tcPr>
          <w:p w:rsidR="00266BCF" w:rsidRPr="00D07B6E" w:rsidRDefault="00266BCF" w:rsidP="009E4A5B">
            <w:pPr>
              <w:tabs>
                <w:tab w:val="decimal" w:pos="618"/>
              </w:tabs>
              <w:ind w:left="-55" w:right="-108"/>
              <w:jc w:val="thaiDistribute"/>
              <w:rPr>
                <w:rFonts w:eastAsia="Times New Roman" w:cs="Times New Roman"/>
                <w:b/>
                <w:bCs/>
                <w:sz w:val="22"/>
                <w:szCs w:val="22"/>
              </w:rPr>
            </w:pPr>
          </w:p>
        </w:tc>
        <w:tc>
          <w:tcPr>
            <w:tcW w:w="256" w:type="dxa"/>
          </w:tcPr>
          <w:p w:rsidR="00266BCF" w:rsidRPr="00D07B6E" w:rsidRDefault="00266BCF" w:rsidP="009E4A5B">
            <w:pPr>
              <w:tabs>
                <w:tab w:val="decimal" w:pos="978"/>
              </w:tabs>
              <w:spacing w:line="240" w:lineRule="atLeast"/>
              <w:ind w:left="-102" w:right="-108"/>
              <w:jc w:val="both"/>
              <w:rPr>
                <w:rFonts w:eastAsia="Times New Roman" w:cs="Times New Roman"/>
                <w:sz w:val="22"/>
                <w:szCs w:val="22"/>
                <w:lang w:val="en-GB"/>
              </w:rPr>
            </w:pPr>
          </w:p>
        </w:tc>
        <w:tc>
          <w:tcPr>
            <w:tcW w:w="1350" w:type="dxa"/>
            <w:vAlign w:val="bottom"/>
          </w:tcPr>
          <w:p w:rsidR="00266BCF" w:rsidRPr="00D07B6E" w:rsidRDefault="00266BCF" w:rsidP="009E4A5B">
            <w:pPr>
              <w:tabs>
                <w:tab w:val="decimal" w:pos="1134"/>
              </w:tabs>
              <w:spacing w:line="240" w:lineRule="atLeast"/>
              <w:ind w:right="-108"/>
              <w:jc w:val="both"/>
              <w:rPr>
                <w:rFonts w:eastAsia="Times New Roman" w:cs="Times New Roman"/>
                <w:sz w:val="22"/>
                <w:szCs w:val="22"/>
              </w:rPr>
            </w:pPr>
          </w:p>
        </w:tc>
        <w:tc>
          <w:tcPr>
            <w:tcW w:w="294" w:type="dxa"/>
          </w:tcPr>
          <w:p w:rsidR="00266BCF" w:rsidRPr="00D07B6E" w:rsidRDefault="00266BCF" w:rsidP="009E4A5B">
            <w:pPr>
              <w:tabs>
                <w:tab w:val="decimal" w:pos="978"/>
              </w:tabs>
              <w:spacing w:line="240" w:lineRule="atLeast"/>
              <w:ind w:left="-102" w:right="-108"/>
              <w:jc w:val="right"/>
              <w:rPr>
                <w:rFonts w:eastAsia="Times New Roman" w:cs="Times New Roman"/>
                <w:sz w:val="22"/>
                <w:szCs w:val="22"/>
                <w:lang w:val="en-GB"/>
              </w:rPr>
            </w:pPr>
          </w:p>
        </w:tc>
        <w:tc>
          <w:tcPr>
            <w:tcW w:w="1350" w:type="dxa"/>
            <w:vAlign w:val="bottom"/>
          </w:tcPr>
          <w:p w:rsidR="00266BCF" w:rsidRPr="00D07B6E" w:rsidRDefault="00266BCF" w:rsidP="009E4A5B">
            <w:pPr>
              <w:tabs>
                <w:tab w:val="decimal" w:pos="1134"/>
              </w:tabs>
              <w:spacing w:line="240" w:lineRule="atLeast"/>
              <w:ind w:right="-108"/>
              <w:jc w:val="both"/>
              <w:rPr>
                <w:rFonts w:eastAsia="Times New Roman" w:cs="Times New Roman"/>
                <w:sz w:val="22"/>
                <w:szCs w:val="22"/>
              </w:rPr>
            </w:pPr>
          </w:p>
        </w:tc>
      </w:tr>
      <w:tr w:rsidR="00266BCF" w:rsidRPr="00D07B6E" w:rsidTr="00266BCF">
        <w:tc>
          <w:tcPr>
            <w:tcW w:w="3473" w:type="dxa"/>
            <w:shd w:val="clear" w:color="auto" w:fill="auto"/>
            <w:vAlign w:val="center"/>
          </w:tcPr>
          <w:p w:rsidR="00266BCF" w:rsidRPr="00D07B6E" w:rsidRDefault="00493676" w:rsidP="009E4A5B">
            <w:pPr>
              <w:tabs>
                <w:tab w:val="left" w:pos="651"/>
              </w:tabs>
              <w:spacing w:line="240" w:lineRule="atLeast"/>
              <w:ind w:right="0"/>
              <w:rPr>
                <w:rFonts w:eastAsia="Times New Roman" w:cs="Times New Roman"/>
                <w:i/>
                <w:iCs/>
                <w:sz w:val="22"/>
                <w:szCs w:val="22"/>
              </w:rPr>
            </w:pPr>
            <w:r>
              <w:rPr>
                <w:rFonts w:eastAsia="Times New Roman" w:cs="Times New Roman"/>
                <w:sz w:val="22"/>
                <w:szCs w:val="22"/>
              </w:rPr>
              <w:tab/>
            </w:r>
            <w:r w:rsidR="00266BCF" w:rsidRPr="00D07B6E">
              <w:rPr>
                <w:rFonts w:eastAsia="Times New Roman" w:cs="Times New Roman"/>
                <w:sz w:val="22"/>
                <w:szCs w:val="22"/>
              </w:rPr>
              <w:t>loss</w:t>
            </w:r>
            <w:r w:rsidR="001C5221" w:rsidRPr="00D07B6E">
              <w:rPr>
                <w:rFonts w:eastAsia="Times New Roman" w:cs="Times New Roman"/>
                <w:sz w:val="22"/>
                <w:szCs w:val="22"/>
              </w:rPr>
              <w:t>es</w:t>
            </w:r>
            <w:r w:rsidR="00266BCF" w:rsidRPr="00D07B6E">
              <w:rPr>
                <w:rFonts w:eastAsia="Times New Roman" w:cs="Times New Roman"/>
                <w:sz w:val="22"/>
                <w:szCs w:val="22"/>
              </w:rPr>
              <w:t xml:space="preserve"> </w:t>
            </w:r>
            <w:r w:rsidR="00754954">
              <w:rPr>
                <w:rFonts w:eastAsia="Times New Roman" w:cs="Times New Roman"/>
                <w:sz w:val="22"/>
                <w:szCs w:val="22"/>
              </w:rPr>
              <w:t>(*)</w:t>
            </w:r>
          </w:p>
        </w:tc>
        <w:tc>
          <w:tcPr>
            <w:tcW w:w="1246" w:type="dxa"/>
            <w:shd w:val="clear" w:color="auto" w:fill="auto"/>
            <w:vAlign w:val="center"/>
          </w:tcPr>
          <w:p w:rsidR="00266BCF" w:rsidRPr="00D07B6E" w:rsidRDefault="00754954" w:rsidP="009E4A5B">
            <w:pPr>
              <w:tabs>
                <w:tab w:val="decimal" w:pos="618"/>
              </w:tabs>
              <w:ind w:left="-55" w:right="-108"/>
              <w:jc w:val="thaiDistribute"/>
              <w:rPr>
                <w:rFonts w:eastAsia="Times New Roman" w:cs="Times New Roman"/>
                <w:b/>
                <w:bCs/>
                <w:sz w:val="22"/>
                <w:szCs w:val="22"/>
              </w:rPr>
            </w:pPr>
            <w:r>
              <w:rPr>
                <w:rFonts w:eastAsia="Times New Roman" w:cs="Times New Roman"/>
                <w:b/>
                <w:bCs/>
                <w:sz w:val="22"/>
                <w:szCs w:val="22"/>
              </w:rPr>
              <w:t>-</w:t>
            </w:r>
          </w:p>
        </w:tc>
        <w:tc>
          <w:tcPr>
            <w:tcW w:w="236" w:type="dxa"/>
          </w:tcPr>
          <w:p w:rsidR="00266BCF" w:rsidRPr="00D07B6E" w:rsidRDefault="00266BCF" w:rsidP="009E4A5B">
            <w:pPr>
              <w:tabs>
                <w:tab w:val="decimal" w:pos="978"/>
              </w:tabs>
              <w:spacing w:line="240" w:lineRule="atLeast"/>
              <w:ind w:left="-102" w:right="-108"/>
              <w:jc w:val="right"/>
              <w:rPr>
                <w:rFonts w:eastAsia="Times New Roman" w:cs="Times New Roman"/>
                <w:b/>
                <w:bCs/>
                <w:sz w:val="22"/>
                <w:szCs w:val="22"/>
                <w:lang w:val="en-GB"/>
              </w:rPr>
            </w:pPr>
          </w:p>
        </w:tc>
        <w:tc>
          <w:tcPr>
            <w:tcW w:w="1328" w:type="dxa"/>
            <w:shd w:val="clear" w:color="auto" w:fill="auto"/>
            <w:vAlign w:val="center"/>
          </w:tcPr>
          <w:p w:rsidR="00266BCF" w:rsidRPr="00D07B6E" w:rsidRDefault="00754954" w:rsidP="009E4A5B">
            <w:pPr>
              <w:tabs>
                <w:tab w:val="decimal" w:pos="618"/>
              </w:tabs>
              <w:ind w:left="-55" w:right="-108"/>
              <w:jc w:val="thaiDistribute"/>
              <w:rPr>
                <w:rFonts w:eastAsia="Times New Roman" w:cs="Times New Roman"/>
                <w:b/>
                <w:bCs/>
                <w:sz w:val="22"/>
                <w:szCs w:val="22"/>
              </w:rPr>
            </w:pPr>
            <w:r>
              <w:rPr>
                <w:rFonts w:eastAsia="Times New Roman" w:cs="Times New Roman"/>
                <w:b/>
                <w:bCs/>
                <w:sz w:val="22"/>
                <w:szCs w:val="22"/>
              </w:rPr>
              <w:t>-</w:t>
            </w:r>
          </w:p>
        </w:tc>
        <w:tc>
          <w:tcPr>
            <w:tcW w:w="256" w:type="dxa"/>
          </w:tcPr>
          <w:p w:rsidR="00266BCF" w:rsidRPr="00D07B6E" w:rsidRDefault="00266BCF" w:rsidP="009E4A5B">
            <w:pPr>
              <w:tabs>
                <w:tab w:val="decimal" w:pos="978"/>
              </w:tabs>
              <w:spacing w:line="240" w:lineRule="atLeast"/>
              <w:ind w:left="-102" w:right="-108"/>
              <w:jc w:val="both"/>
              <w:rPr>
                <w:rFonts w:eastAsia="Times New Roman" w:cs="Times New Roman"/>
                <w:sz w:val="22"/>
                <w:szCs w:val="22"/>
                <w:lang w:val="en-GB"/>
              </w:rPr>
            </w:pPr>
          </w:p>
        </w:tc>
        <w:tc>
          <w:tcPr>
            <w:tcW w:w="1350" w:type="dxa"/>
            <w:vAlign w:val="bottom"/>
          </w:tcPr>
          <w:p w:rsidR="00266BCF" w:rsidRPr="00D07B6E" w:rsidRDefault="00BC69F8" w:rsidP="009E4A5B">
            <w:pPr>
              <w:tabs>
                <w:tab w:val="decimal" w:pos="1134"/>
              </w:tabs>
              <w:spacing w:line="240" w:lineRule="atLeast"/>
              <w:ind w:right="-108"/>
              <w:jc w:val="both"/>
              <w:rPr>
                <w:rFonts w:eastAsia="Times New Roman" w:cs="Times New Roman"/>
                <w:sz w:val="22"/>
                <w:szCs w:val="22"/>
              </w:rPr>
            </w:pPr>
            <w:r w:rsidRPr="00D07B6E">
              <w:rPr>
                <w:rFonts w:eastAsia="Times New Roman" w:cs="Times New Roman"/>
                <w:sz w:val="22"/>
                <w:szCs w:val="22"/>
              </w:rPr>
              <w:t>(73,594,045)</w:t>
            </w:r>
          </w:p>
        </w:tc>
        <w:tc>
          <w:tcPr>
            <w:tcW w:w="294" w:type="dxa"/>
          </w:tcPr>
          <w:p w:rsidR="00266BCF" w:rsidRPr="00D07B6E" w:rsidRDefault="00266BCF" w:rsidP="009E4A5B">
            <w:pPr>
              <w:tabs>
                <w:tab w:val="decimal" w:pos="978"/>
              </w:tabs>
              <w:spacing w:line="240" w:lineRule="atLeast"/>
              <w:ind w:left="-102" w:right="-108"/>
              <w:jc w:val="right"/>
              <w:rPr>
                <w:rFonts w:eastAsia="Times New Roman" w:cs="Times New Roman"/>
                <w:sz w:val="22"/>
                <w:szCs w:val="22"/>
                <w:lang w:val="en-GB"/>
              </w:rPr>
            </w:pPr>
          </w:p>
        </w:tc>
        <w:tc>
          <w:tcPr>
            <w:tcW w:w="1350" w:type="dxa"/>
            <w:vAlign w:val="bottom"/>
          </w:tcPr>
          <w:p w:rsidR="00266BCF" w:rsidRPr="00D07B6E" w:rsidRDefault="007163E7" w:rsidP="009E4A5B">
            <w:pPr>
              <w:tabs>
                <w:tab w:val="decimal" w:pos="1134"/>
              </w:tabs>
              <w:spacing w:line="240" w:lineRule="atLeast"/>
              <w:ind w:right="-108"/>
              <w:jc w:val="both"/>
              <w:rPr>
                <w:rFonts w:eastAsia="Times New Roman" w:cs="Times New Roman"/>
                <w:sz w:val="22"/>
                <w:szCs w:val="22"/>
              </w:rPr>
            </w:pPr>
            <w:r w:rsidRPr="00D07B6E">
              <w:rPr>
                <w:rFonts w:eastAsia="Times New Roman" w:cs="Times New Roman"/>
                <w:sz w:val="22"/>
                <w:szCs w:val="22"/>
              </w:rPr>
              <w:t>(73,594,045)</w:t>
            </w:r>
          </w:p>
        </w:tc>
      </w:tr>
      <w:tr w:rsidR="00BC69F8" w:rsidRPr="00D07B6E" w:rsidTr="00BC69F8">
        <w:tc>
          <w:tcPr>
            <w:tcW w:w="3473" w:type="dxa"/>
            <w:shd w:val="clear" w:color="auto" w:fill="auto"/>
            <w:vAlign w:val="center"/>
          </w:tcPr>
          <w:p w:rsidR="00BC69F8" w:rsidRPr="00D07B6E" w:rsidRDefault="00BC69F8" w:rsidP="009E4A5B">
            <w:pPr>
              <w:spacing w:line="240" w:lineRule="atLeast"/>
              <w:ind w:right="0"/>
              <w:rPr>
                <w:rFonts w:eastAsia="Times New Roman" w:cs="Times New Roman"/>
                <w:b/>
                <w:bCs/>
                <w:sz w:val="22"/>
                <w:szCs w:val="22"/>
              </w:rPr>
            </w:pPr>
            <w:r w:rsidRPr="00D07B6E">
              <w:rPr>
                <w:rFonts w:eastAsia="Times New Roman" w:cs="Times New Roman"/>
                <w:b/>
                <w:bCs/>
                <w:sz w:val="22"/>
                <w:szCs w:val="22"/>
              </w:rPr>
              <w:t>Net</w:t>
            </w:r>
          </w:p>
        </w:tc>
        <w:tc>
          <w:tcPr>
            <w:tcW w:w="1246" w:type="dxa"/>
            <w:tcBorders>
              <w:top w:val="single" w:sz="4" w:space="0" w:color="auto"/>
              <w:bottom w:val="double" w:sz="4" w:space="0" w:color="auto"/>
            </w:tcBorders>
            <w:shd w:val="clear" w:color="auto" w:fill="auto"/>
            <w:vAlign w:val="center"/>
          </w:tcPr>
          <w:p w:rsidR="00BC69F8" w:rsidRPr="00D07B6E" w:rsidRDefault="00BC69F8" w:rsidP="009E4A5B">
            <w:pPr>
              <w:tabs>
                <w:tab w:val="decimal" w:pos="618"/>
              </w:tabs>
              <w:ind w:left="-55" w:right="-108"/>
              <w:jc w:val="thaiDistribute"/>
              <w:rPr>
                <w:rFonts w:eastAsia="Times New Roman" w:cs="Times New Roman"/>
                <w:b/>
                <w:bCs/>
                <w:sz w:val="22"/>
                <w:szCs w:val="22"/>
              </w:rPr>
            </w:pPr>
            <w:r w:rsidRPr="00D07B6E">
              <w:rPr>
                <w:rFonts w:eastAsia="Times New Roman" w:cs="Times New Roman"/>
                <w:b/>
                <w:bCs/>
                <w:sz w:val="22"/>
                <w:szCs w:val="22"/>
              </w:rPr>
              <w:t>-</w:t>
            </w:r>
          </w:p>
        </w:tc>
        <w:tc>
          <w:tcPr>
            <w:tcW w:w="236" w:type="dxa"/>
          </w:tcPr>
          <w:p w:rsidR="00BC69F8" w:rsidRPr="00D07B6E" w:rsidRDefault="00BC69F8" w:rsidP="009E4A5B">
            <w:pPr>
              <w:tabs>
                <w:tab w:val="decimal" w:pos="978"/>
              </w:tabs>
              <w:spacing w:line="240" w:lineRule="atLeast"/>
              <w:ind w:left="-102" w:right="-108"/>
              <w:jc w:val="right"/>
              <w:rPr>
                <w:rFonts w:eastAsia="Times New Roman" w:cs="Times New Roman"/>
                <w:b/>
                <w:bCs/>
                <w:sz w:val="22"/>
                <w:szCs w:val="22"/>
                <w:lang w:val="en-GB"/>
              </w:rPr>
            </w:pPr>
          </w:p>
        </w:tc>
        <w:tc>
          <w:tcPr>
            <w:tcW w:w="1328" w:type="dxa"/>
            <w:tcBorders>
              <w:top w:val="single" w:sz="4" w:space="0" w:color="auto"/>
              <w:bottom w:val="double" w:sz="4" w:space="0" w:color="auto"/>
            </w:tcBorders>
            <w:shd w:val="clear" w:color="auto" w:fill="auto"/>
            <w:vAlign w:val="center"/>
          </w:tcPr>
          <w:p w:rsidR="00BC69F8" w:rsidRPr="00D07B6E" w:rsidRDefault="00BC69F8" w:rsidP="009E4A5B">
            <w:pPr>
              <w:tabs>
                <w:tab w:val="decimal" w:pos="618"/>
              </w:tabs>
              <w:ind w:left="-55" w:right="-108"/>
              <w:jc w:val="thaiDistribute"/>
              <w:rPr>
                <w:rFonts w:eastAsia="Times New Roman" w:cs="Times New Roman"/>
                <w:b/>
                <w:bCs/>
                <w:sz w:val="22"/>
                <w:szCs w:val="22"/>
              </w:rPr>
            </w:pPr>
            <w:r w:rsidRPr="00D07B6E">
              <w:rPr>
                <w:rFonts w:eastAsia="Times New Roman" w:cs="Times New Roman"/>
                <w:b/>
                <w:bCs/>
                <w:sz w:val="22"/>
                <w:szCs w:val="22"/>
              </w:rPr>
              <w:t>-</w:t>
            </w:r>
          </w:p>
        </w:tc>
        <w:tc>
          <w:tcPr>
            <w:tcW w:w="256" w:type="dxa"/>
          </w:tcPr>
          <w:p w:rsidR="00BC69F8" w:rsidRPr="00D07B6E" w:rsidRDefault="00BC69F8" w:rsidP="009E4A5B">
            <w:pPr>
              <w:tabs>
                <w:tab w:val="decimal" w:pos="978"/>
              </w:tabs>
              <w:spacing w:line="240" w:lineRule="atLeast"/>
              <w:ind w:left="-102" w:right="-108"/>
              <w:jc w:val="both"/>
              <w:rPr>
                <w:rFonts w:eastAsia="Times New Roman" w:cs="Times New Roman"/>
                <w:b/>
                <w:bCs/>
                <w:sz w:val="22"/>
                <w:szCs w:val="22"/>
                <w:lang w:val="en-GB"/>
              </w:rPr>
            </w:pPr>
          </w:p>
        </w:tc>
        <w:tc>
          <w:tcPr>
            <w:tcW w:w="1350" w:type="dxa"/>
            <w:tcBorders>
              <w:top w:val="single" w:sz="4" w:space="0" w:color="auto"/>
              <w:bottom w:val="double" w:sz="4" w:space="0" w:color="auto"/>
            </w:tcBorders>
            <w:vAlign w:val="center"/>
          </w:tcPr>
          <w:p w:rsidR="00BC69F8" w:rsidRPr="00D07B6E" w:rsidRDefault="00BC69F8" w:rsidP="009E4A5B">
            <w:pPr>
              <w:tabs>
                <w:tab w:val="decimal" w:pos="618"/>
              </w:tabs>
              <w:ind w:left="-55" w:right="-108"/>
              <w:jc w:val="thaiDistribute"/>
              <w:rPr>
                <w:rFonts w:eastAsia="Times New Roman" w:cs="Times New Roman"/>
                <w:b/>
                <w:bCs/>
                <w:sz w:val="22"/>
                <w:szCs w:val="22"/>
              </w:rPr>
            </w:pPr>
            <w:r w:rsidRPr="00D07B6E">
              <w:rPr>
                <w:rFonts w:eastAsia="Times New Roman" w:cs="Times New Roman"/>
                <w:b/>
                <w:bCs/>
                <w:sz w:val="22"/>
                <w:szCs w:val="22"/>
              </w:rPr>
              <w:t>-</w:t>
            </w:r>
          </w:p>
        </w:tc>
        <w:tc>
          <w:tcPr>
            <w:tcW w:w="294" w:type="dxa"/>
          </w:tcPr>
          <w:p w:rsidR="00BC69F8" w:rsidRPr="00D07B6E" w:rsidRDefault="00BC69F8" w:rsidP="009E4A5B">
            <w:pPr>
              <w:tabs>
                <w:tab w:val="decimal" w:pos="978"/>
              </w:tabs>
              <w:spacing w:line="240" w:lineRule="atLeast"/>
              <w:ind w:left="-102" w:right="-108"/>
              <w:jc w:val="right"/>
              <w:rPr>
                <w:rFonts w:eastAsia="Times New Roman" w:cs="Times New Roman"/>
                <w:b/>
                <w:bCs/>
                <w:sz w:val="22"/>
                <w:szCs w:val="22"/>
                <w:lang w:val="en-GB"/>
              </w:rPr>
            </w:pPr>
          </w:p>
        </w:tc>
        <w:tc>
          <w:tcPr>
            <w:tcW w:w="1350" w:type="dxa"/>
            <w:tcBorders>
              <w:top w:val="single" w:sz="4" w:space="0" w:color="auto"/>
              <w:bottom w:val="double" w:sz="4" w:space="0" w:color="auto"/>
            </w:tcBorders>
            <w:vAlign w:val="bottom"/>
          </w:tcPr>
          <w:p w:rsidR="00BC69F8" w:rsidRPr="00D07B6E" w:rsidRDefault="008C14BF" w:rsidP="009E4A5B">
            <w:pPr>
              <w:tabs>
                <w:tab w:val="decimal" w:pos="1134"/>
              </w:tabs>
              <w:spacing w:line="240" w:lineRule="atLeast"/>
              <w:ind w:right="-108"/>
              <w:jc w:val="both"/>
              <w:rPr>
                <w:rFonts w:eastAsia="Times New Roman" w:cs="Times New Roman"/>
                <w:b/>
                <w:bCs/>
                <w:sz w:val="22"/>
                <w:szCs w:val="22"/>
              </w:rPr>
            </w:pPr>
            <w:r>
              <w:rPr>
                <w:rFonts w:eastAsia="Times New Roman" w:cs="Times New Roman"/>
                <w:b/>
                <w:bCs/>
                <w:sz w:val="22"/>
                <w:szCs w:val="22"/>
              </w:rPr>
              <w:t>250,000</w:t>
            </w:r>
          </w:p>
        </w:tc>
      </w:tr>
    </w:tbl>
    <w:p w:rsidR="00C3748D" w:rsidRPr="00284209" w:rsidRDefault="00C3748D" w:rsidP="009E4A5B">
      <w:pPr>
        <w:pStyle w:val="BodyText"/>
        <w:spacing w:line="240" w:lineRule="atLeast"/>
        <w:ind w:left="539" w:right="0"/>
        <w:jc w:val="both"/>
        <w:rPr>
          <w:rFonts w:ascii="Times New Roman" w:cs="Times New Roman"/>
          <w:sz w:val="22"/>
          <w:szCs w:val="22"/>
        </w:rPr>
      </w:pPr>
    </w:p>
    <w:p w:rsidR="00C3748D" w:rsidRPr="00D07B6E" w:rsidRDefault="00C3748D" w:rsidP="009E4A5B">
      <w:pPr>
        <w:spacing w:line="240" w:lineRule="atLeast"/>
        <w:ind w:left="540" w:right="14"/>
        <w:jc w:val="both"/>
        <w:rPr>
          <w:rFonts w:cs="Times New Roman"/>
          <w:sz w:val="22"/>
          <w:szCs w:val="22"/>
        </w:rPr>
      </w:pPr>
      <w:r w:rsidRPr="00D07B6E">
        <w:rPr>
          <w:rFonts w:cs="Times New Roman"/>
          <w:sz w:val="22"/>
          <w:szCs w:val="22"/>
        </w:rPr>
        <w:t>Short-term loans to Begemann Mercury Tech (BMT-Asia) Co., Ltd. and Waste Exchange Co., Ltd. represented loans according to the agreements, repayable on demand and bear interest rate at 8.50% per annum without collateral.  However, there is no interest charged since 1 April 2009.</w:t>
      </w:r>
    </w:p>
    <w:p w:rsidR="00C3748D" w:rsidRPr="00D07B6E" w:rsidRDefault="00C3748D" w:rsidP="009E4A5B">
      <w:pPr>
        <w:pStyle w:val="BodyText"/>
        <w:spacing w:line="240" w:lineRule="atLeast"/>
        <w:ind w:left="544" w:right="0"/>
        <w:jc w:val="both"/>
        <w:rPr>
          <w:rFonts w:ascii="Times New Roman" w:cs="Times New Roman"/>
          <w:sz w:val="22"/>
          <w:szCs w:val="22"/>
        </w:rPr>
      </w:pPr>
    </w:p>
    <w:p w:rsidR="00C3748D" w:rsidRPr="00D07B6E" w:rsidRDefault="00C3748D" w:rsidP="009E4A5B">
      <w:pPr>
        <w:spacing w:line="240" w:lineRule="atLeast"/>
        <w:ind w:left="540" w:right="14"/>
        <w:jc w:val="both"/>
        <w:rPr>
          <w:rFonts w:cs="Times New Roman"/>
          <w:sz w:val="22"/>
          <w:szCs w:val="22"/>
        </w:rPr>
      </w:pPr>
      <w:r w:rsidRPr="00D07B6E">
        <w:rPr>
          <w:rFonts w:cs="Times New Roman"/>
          <w:sz w:val="22"/>
          <w:szCs w:val="22"/>
        </w:rPr>
        <w:t>Short-term loan to Professional Waste Technology International Co., Ltd. represented loan according to the agreement, repayable on demand and bears interest rate at 8.00% per annum without collateral.  However, there is no interest charged since 1 July 2010.</w:t>
      </w:r>
    </w:p>
    <w:p w:rsidR="00284209" w:rsidRPr="00284209" w:rsidRDefault="00284209" w:rsidP="009E4A5B">
      <w:pPr>
        <w:pStyle w:val="BodyText"/>
        <w:spacing w:line="240" w:lineRule="atLeast"/>
        <w:ind w:left="544" w:right="0"/>
        <w:jc w:val="both"/>
        <w:rPr>
          <w:rFonts w:ascii="Times New Roman" w:cs="Times New Roman"/>
          <w:sz w:val="22"/>
          <w:szCs w:val="22"/>
        </w:rPr>
      </w:pPr>
    </w:p>
    <w:p w:rsidR="00C3748D" w:rsidRPr="00D07B6E" w:rsidRDefault="00C3748D" w:rsidP="009E4A5B">
      <w:pPr>
        <w:spacing w:line="240" w:lineRule="atLeast"/>
        <w:ind w:left="540" w:right="14"/>
        <w:jc w:val="both"/>
        <w:rPr>
          <w:rFonts w:cs="Times New Roman"/>
          <w:sz w:val="22"/>
          <w:szCs w:val="22"/>
        </w:rPr>
      </w:pPr>
      <w:r w:rsidRPr="00D07B6E">
        <w:rPr>
          <w:rFonts w:cs="Times New Roman"/>
          <w:sz w:val="22"/>
          <w:szCs w:val="22"/>
        </w:rPr>
        <w:t>Short-term loan to JTS Aluminum and Metal Co., Ltd. was</w:t>
      </w:r>
      <w:r w:rsidRPr="00D07B6E">
        <w:rPr>
          <w:rFonts w:cs="Times New Roman"/>
          <w:sz w:val="22"/>
          <w:szCs w:val="22"/>
          <w:cs/>
        </w:rPr>
        <w:t xml:space="preserve"> </w:t>
      </w:r>
      <w:r w:rsidRPr="00D07B6E">
        <w:rPr>
          <w:rFonts w:cs="Times New Roman"/>
          <w:sz w:val="22"/>
          <w:szCs w:val="22"/>
        </w:rPr>
        <w:t>promissory notes with interest rate at 4% per annum, due on demand.</w:t>
      </w:r>
    </w:p>
    <w:p w:rsidR="00C3748D" w:rsidRPr="00D07B6E" w:rsidRDefault="00C3748D" w:rsidP="009E4A5B">
      <w:pPr>
        <w:spacing w:line="240" w:lineRule="atLeast"/>
        <w:ind w:left="540" w:right="14"/>
        <w:jc w:val="both"/>
        <w:rPr>
          <w:rFonts w:cs="Times New Roman"/>
          <w:sz w:val="22"/>
          <w:szCs w:val="22"/>
        </w:rPr>
      </w:pPr>
    </w:p>
    <w:p w:rsidR="00C3748D" w:rsidRPr="00D07B6E" w:rsidRDefault="00C3748D" w:rsidP="009E4A5B">
      <w:pPr>
        <w:ind w:left="540" w:right="43"/>
        <w:jc w:val="thaiDistribute"/>
        <w:rPr>
          <w:rFonts w:cs="Times New Roman"/>
          <w:sz w:val="22"/>
          <w:szCs w:val="22"/>
          <w:lang w:val="en-AU"/>
        </w:rPr>
      </w:pPr>
      <w:r w:rsidRPr="00D07B6E">
        <w:rPr>
          <w:rFonts w:cs="Times New Roman"/>
          <w:sz w:val="22"/>
          <w:szCs w:val="22"/>
          <w:lang w:val="en-AU"/>
        </w:rPr>
        <w:t>Movements of short – term loans to related parties during the years end 31 December were as follows:</w:t>
      </w:r>
    </w:p>
    <w:tbl>
      <w:tblPr>
        <w:tblW w:w="9477" w:type="dxa"/>
        <w:tblInd w:w="18" w:type="dxa"/>
        <w:tblLayout w:type="fixed"/>
        <w:tblLook w:val="01E0"/>
      </w:tblPr>
      <w:tblGrid>
        <w:gridCol w:w="3492"/>
        <w:gridCol w:w="1337"/>
        <w:gridCol w:w="260"/>
        <w:gridCol w:w="1299"/>
        <w:gridCol w:w="250"/>
        <w:gridCol w:w="34"/>
        <w:gridCol w:w="1275"/>
        <w:gridCol w:w="85"/>
        <w:gridCol w:w="175"/>
        <w:gridCol w:w="61"/>
        <w:gridCol w:w="1164"/>
        <w:gridCol w:w="27"/>
        <w:gridCol w:w="18"/>
      </w:tblGrid>
      <w:tr w:rsidR="00C3748D" w:rsidRPr="00D07B6E" w:rsidTr="00DB10B5">
        <w:trPr>
          <w:gridAfter w:val="1"/>
          <w:wAfter w:w="18" w:type="dxa"/>
        </w:trPr>
        <w:tc>
          <w:tcPr>
            <w:tcW w:w="3492" w:type="dxa"/>
          </w:tcPr>
          <w:p w:rsidR="00C3748D" w:rsidRPr="00D07B6E" w:rsidRDefault="00C3748D" w:rsidP="009E4A5B">
            <w:pPr>
              <w:spacing w:line="240" w:lineRule="atLeast"/>
              <w:ind w:left="522" w:right="43"/>
              <w:jc w:val="thaiDistribute"/>
              <w:rPr>
                <w:rFonts w:eastAsia="Times New Roman" w:cs="Times New Roman"/>
                <w:sz w:val="22"/>
                <w:szCs w:val="22"/>
              </w:rPr>
            </w:pPr>
          </w:p>
        </w:tc>
        <w:tc>
          <w:tcPr>
            <w:tcW w:w="2896" w:type="dxa"/>
            <w:gridSpan w:val="3"/>
          </w:tcPr>
          <w:p w:rsidR="00C3748D" w:rsidRPr="00D07B6E" w:rsidRDefault="00C3748D" w:rsidP="009E4A5B">
            <w:pPr>
              <w:spacing w:line="240" w:lineRule="atLeast"/>
              <w:ind w:right="46"/>
              <w:jc w:val="center"/>
              <w:rPr>
                <w:rFonts w:cs="Times New Roman"/>
                <w:b/>
                <w:bCs/>
                <w:sz w:val="22"/>
                <w:szCs w:val="22"/>
              </w:rPr>
            </w:pPr>
            <w:r w:rsidRPr="00D07B6E">
              <w:rPr>
                <w:rFonts w:cs="Times New Roman"/>
                <w:b/>
                <w:bCs/>
                <w:sz w:val="22"/>
                <w:szCs w:val="22"/>
              </w:rPr>
              <w:t>Consolidated</w:t>
            </w:r>
            <w:r w:rsidRPr="00D07B6E">
              <w:rPr>
                <w:rFonts w:cs="Times New Roman"/>
                <w:b/>
                <w:bCs/>
                <w:sz w:val="22"/>
                <w:szCs w:val="22"/>
              </w:rPr>
              <w:br/>
              <w:t>financial statements</w:t>
            </w:r>
          </w:p>
        </w:tc>
        <w:tc>
          <w:tcPr>
            <w:tcW w:w="250" w:type="dxa"/>
          </w:tcPr>
          <w:p w:rsidR="00C3748D" w:rsidRPr="00D07B6E" w:rsidRDefault="00C3748D" w:rsidP="009E4A5B">
            <w:pPr>
              <w:tabs>
                <w:tab w:val="decimal" w:pos="930"/>
              </w:tabs>
              <w:spacing w:line="240" w:lineRule="atLeast"/>
              <w:jc w:val="center"/>
              <w:rPr>
                <w:rFonts w:cs="Times New Roman"/>
                <w:b/>
                <w:bCs/>
                <w:sz w:val="22"/>
                <w:szCs w:val="22"/>
              </w:rPr>
            </w:pPr>
          </w:p>
        </w:tc>
        <w:tc>
          <w:tcPr>
            <w:tcW w:w="2821" w:type="dxa"/>
            <w:gridSpan w:val="7"/>
          </w:tcPr>
          <w:p w:rsidR="00C3748D" w:rsidRPr="00D07B6E" w:rsidRDefault="00C3748D" w:rsidP="009E4A5B">
            <w:pPr>
              <w:spacing w:line="240" w:lineRule="atLeast"/>
              <w:ind w:left="-3" w:right="97"/>
              <w:jc w:val="center"/>
              <w:rPr>
                <w:rFonts w:cs="Times New Roman"/>
                <w:b/>
                <w:bCs/>
                <w:sz w:val="22"/>
                <w:szCs w:val="22"/>
              </w:rPr>
            </w:pPr>
            <w:r w:rsidRPr="00D07B6E">
              <w:rPr>
                <w:rFonts w:cs="Times New Roman"/>
                <w:b/>
                <w:bCs/>
                <w:sz w:val="22"/>
                <w:szCs w:val="22"/>
              </w:rPr>
              <w:t>Separate</w:t>
            </w:r>
            <w:r w:rsidRPr="00D07B6E">
              <w:rPr>
                <w:rFonts w:cs="Times New Roman"/>
                <w:b/>
                <w:bCs/>
                <w:sz w:val="22"/>
                <w:szCs w:val="22"/>
                <w:cs/>
              </w:rPr>
              <w:br/>
            </w:r>
            <w:r w:rsidRPr="00D07B6E">
              <w:rPr>
                <w:rFonts w:cs="Times New Roman"/>
                <w:b/>
                <w:bCs/>
                <w:sz w:val="22"/>
                <w:szCs w:val="22"/>
              </w:rPr>
              <w:t>financial statements</w:t>
            </w:r>
          </w:p>
        </w:tc>
      </w:tr>
      <w:tr w:rsidR="00C3748D" w:rsidRPr="00D07B6E" w:rsidTr="00DB10B5">
        <w:trPr>
          <w:gridAfter w:val="2"/>
          <w:wAfter w:w="45" w:type="dxa"/>
        </w:trPr>
        <w:tc>
          <w:tcPr>
            <w:tcW w:w="3492" w:type="dxa"/>
            <w:shd w:val="clear" w:color="auto" w:fill="auto"/>
          </w:tcPr>
          <w:p w:rsidR="00C3748D" w:rsidRPr="00D07B6E" w:rsidRDefault="00C3748D" w:rsidP="009E4A5B">
            <w:pPr>
              <w:spacing w:line="240" w:lineRule="atLeast"/>
              <w:ind w:left="522" w:right="43"/>
              <w:jc w:val="thaiDistribute"/>
              <w:rPr>
                <w:rFonts w:eastAsia="Times New Roman" w:cs="Times New Roman"/>
                <w:sz w:val="22"/>
                <w:szCs w:val="22"/>
              </w:rPr>
            </w:pPr>
          </w:p>
        </w:tc>
        <w:tc>
          <w:tcPr>
            <w:tcW w:w="1337" w:type="dxa"/>
            <w:shd w:val="clear" w:color="auto" w:fill="auto"/>
          </w:tcPr>
          <w:p w:rsidR="00C3748D" w:rsidRPr="00D07B6E" w:rsidRDefault="0031502E" w:rsidP="009E4A5B">
            <w:pPr>
              <w:spacing w:line="240" w:lineRule="auto"/>
              <w:ind w:left="-108" w:right="-105"/>
              <w:jc w:val="center"/>
              <w:rPr>
                <w:rFonts w:eastAsia="Times New Roman" w:cs="Times New Roman"/>
                <w:sz w:val="22"/>
                <w:szCs w:val="22"/>
              </w:rPr>
            </w:pPr>
            <w:r w:rsidRPr="00D07B6E">
              <w:rPr>
                <w:rFonts w:eastAsia="Times New Roman" w:cs="Times New Roman"/>
                <w:sz w:val="22"/>
                <w:szCs w:val="22"/>
              </w:rPr>
              <w:t>202</w:t>
            </w:r>
            <w:r w:rsidR="002872CE">
              <w:rPr>
                <w:rFonts w:eastAsia="Times New Roman" w:cs="Times New Roman"/>
                <w:sz w:val="22"/>
                <w:szCs w:val="22"/>
              </w:rPr>
              <w:t>1</w:t>
            </w:r>
          </w:p>
        </w:tc>
        <w:tc>
          <w:tcPr>
            <w:tcW w:w="260" w:type="dxa"/>
            <w:shd w:val="clear" w:color="auto" w:fill="auto"/>
          </w:tcPr>
          <w:p w:rsidR="00C3748D" w:rsidRPr="00D07B6E" w:rsidRDefault="00C3748D" w:rsidP="009E4A5B">
            <w:pPr>
              <w:tabs>
                <w:tab w:val="left" w:pos="405"/>
              </w:tabs>
              <w:spacing w:line="240" w:lineRule="auto"/>
              <w:ind w:left="-54" w:right="43" w:hanging="115"/>
              <w:jc w:val="center"/>
              <w:rPr>
                <w:rFonts w:eastAsia="Times New Roman" w:cs="Times New Roman"/>
                <w:sz w:val="22"/>
                <w:szCs w:val="22"/>
              </w:rPr>
            </w:pPr>
          </w:p>
        </w:tc>
        <w:tc>
          <w:tcPr>
            <w:tcW w:w="1299" w:type="dxa"/>
            <w:shd w:val="clear" w:color="auto" w:fill="auto"/>
          </w:tcPr>
          <w:p w:rsidR="00C3748D" w:rsidRPr="00D07B6E" w:rsidRDefault="0031502E" w:rsidP="009E4A5B">
            <w:pPr>
              <w:spacing w:line="240" w:lineRule="auto"/>
              <w:ind w:left="-54" w:right="-134" w:firstLine="37"/>
              <w:jc w:val="center"/>
              <w:rPr>
                <w:rFonts w:eastAsia="Times New Roman" w:cs="Times New Roman"/>
                <w:sz w:val="22"/>
                <w:szCs w:val="22"/>
              </w:rPr>
            </w:pPr>
            <w:r w:rsidRPr="00D07B6E">
              <w:rPr>
                <w:rFonts w:eastAsia="Times New Roman" w:cs="Times New Roman"/>
                <w:sz w:val="22"/>
                <w:szCs w:val="22"/>
              </w:rPr>
              <w:t>20</w:t>
            </w:r>
            <w:r w:rsidR="002872CE">
              <w:rPr>
                <w:rFonts w:eastAsia="Times New Roman" w:cs="Times New Roman"/>
                <w:sz w:val="22"/>
                <w:szCs w:val="22"/>
              </w:rPr>
              <w:t>20</w:t>
            </w:r>
          </w:p>
        </w:tc>
        <w:tc>
          <w:tcPr>
            <w:tcW w:w="250" w:type="dxa"/>
            <w:shd w:val="clear" w:color="auto" w:fill="auto"/>
          </w:tcPr>
          <w:p w:rsidR="00C3748D" w:rsidRPr="00D07B6E" w:rsidRDefault="00C3748D" w:rsidP="009E4A5B">
            <w:pPr>
              <w:tabs>
                <w:tab w:val="left" w:pos="405"/>
                <w:tab w:val="decimal" w:pos="930"/>
              </w:tabs>
              <w:spacing w:line="240" w:lineRule="auto"/>
              <w:ind w:left="605" w:right="43" w:hanging="115"/>
              <w:jc w:val="center"/>
              <w:rPr>
                <w:rFonts w:eastAsia="Times New Roman" w:cs="Times New Roman"/>
                <w:sz w:val="22"/>
                <w:szCs w:val="22"/>
              </w:rPr>
            </w:pPr>
          </w:p>
        </w:tc>
        <w:tc>
          <w:tcPr>
            <w:tcW w:w="1394" w:type="dxa"/>
            <w:gridSpan w:val="3"/>
          </w:tcPr>
          <w:p w:rsidR="00C3748D" w:rsidRPr="00D07B6E" w:rsidRDefault="0031502E" w:rsidP="009E4A5B">
            <w:pPr>
              <w:spacing w:line="240" w:lineRule="auto"/>
              <w:ind w:left="-108" w:right="-105"/>
              <w:jc w:val="center"/>
              <w:rPr>
                <w:rFonts w:eastAsia="Times New Roman" w:cs="Times New Roman"/>
                <w:sz w:val="22"/>
                <w:szCs w:val="22"/>
              </w:rPr>
            </w:pPr>
            <w:r w:rsidRPr="00D07B6E">
              <w:rPr>
                <w:rFonts w:eastAsia="Times New Roman" w:cs="Times New Roman"/>
                <w:sz w:val="22"/>
                <w:szCs w:val="22"/>
              </w:rPr>
              <w:t>202</w:t>
            </w:r>
            <w:r w:rsidR="002872CE">
              <w:rPr>
                <w:rFonts w:eastAsia="Times New Roman" w:cs="Times New Roman"/>
                <w:sz w:val="22"/>
                <w:szCs w:val="22"/>
              </w:rPr>
              <w:t>1</w:t>
            </w:r>
          </w:p>
        </w:tc>
        <w:tc>
          <w:tcPr>
            <w:tcW w:w="236" w:type="dxa"/>
            <w:gridSpan w:val="2"/>
          </w:tcPr>
          <w:p w:rsidR="00C3748D" w:rsidRPr="00D07B6E" w:rsidRDefault="00C3748D" w:rsidP="009E4A5B">
            <w:pPr>
              <w:tabs>
                <w:tab w:val="left" w:pos="405"/>
              </w:tabs>
              <w:spacing w:line="240" w:lineRule="auto"/>
              <w:ind w:left="-54" w:right="43" w:hanging="115"/>
              <w:jc w:val="center"/>
              <w:rPr>
                <w:rFonts w:eastAsia="Times New Roman" w:cs="Times New Roman"/>
                <w:sz w:val="22"/>
                <w:szCs w:val="22"/>
              </w:rPr>
            </w:pPr>
          </w:p>
        </w:tc>
        <w:tc>
          <w:tcPr>
            <w:tcW w:w="1164" w:type="dxa"/>
          </w:tcPr>
          <w:p w:rsidR="00C3748D" w:rsidRPr="00D07B6E" w:rsidRDefault="0031502E" w:rsidP="009E4A5B">
            <w:pPr>
              <w:spacing w:line="240" w:lineRule="auto"/>
              <w:ind w:left="-54" w:right="-134" w:firstLine="37"/>
              <w:jc w:val="center"/>
              <w:rPr>
                <w:rFonts w:eastAsia="Times New Roman" w:cs="Times New Roman"/>
                <w:sz w:val="22"/>
                <w:szCs w:val="22"/>
              </w:rPr>
            </w:pPr>
            <w:r w:rsidRPr="00D07B6E">
              <w:rPr>
                <w:rFonts w:eastAsia="Times New Roman" w:cs="Times New Roman"/>
                <w:sz w:val="22"/>
                <w:szCs w:val="22"/>
              </w:rPr>
              <w:t>20</w:t>
            </w:r>
            <w:r w:rsidR="002872CE">
              <w:rPr>
                <w:rFonts w:eastAsia="Times New Roman" w:cs="Times New Roman"/>
                <w:sz w:val="22"/>
                <w:szCs w:val="22"/>
              </w:rPr>
              <w:t>20</w:t>
            </w:r>
          </w:p>
        </w:tc>
      </w:tr>
      <w:tr w:rsidR="00C3748D" w:rsidRPr="00D07B6E" w:rsidTr="00DB10B5">
        <w:tc>
          <w:tcPr>
            <w:tcW w:w="3492" w:type="dxa"/>
            <w:shd w:val="clear" w:color="auto" w:fill="auto"/>
          </w:tcPr>
          <w:p w:rsidR="00C3748D" w:rsidRPr="00D07B6E" w:rsidRDefault="00C3748D" w:rsidP="009E4A5B">
            <w:pPr>
              <w:spacing w:line="240" w:lineRule="atLeast"/>
              <w:ind w:left="522" w:right="43"/>
              <w:jc w:val="thaiDistribute"/>
              <w:rPr>
                <w:rFonts w:eastAsia="Times New Roman" w:cs="Times New Roman"/>
                <w:sz w:val="22"/>
                <w:szCs w:val="22"/>
                <w:cs/>
              </w:rPr>
            </w:pPr>
          </w:p>
        </w:tc>
        <w:tc>
          <w:tcPr>
            <w:tcW w:w="5985" w:type="dxa"/>
            <w:gridSpan w:val="12"/>
            <w:shd w:val="clear" w:color="auto" w:fill="auto"/>
          </w:tcPr>
          <w:p w:rsidR="00C3748D" w:rsidRPr="00D07B6E" w:rsidRDefault="00C3748D" w:rsidP="009E4A5B">
            <w:pPr>
              <w:tabs>
                <w:tab w:val="left" w:pos="405"/>
              </w:tabs>
              <w:spacing w:line="240" w:lineRule="atLeast"/>
              <w:ind w:left="-18" w:right="43" w:hanging="117"/>
              <w:jc w:val="center"/>
              <w:rPr>
                <w:rFonts w:eastAsia="Times New Roman" w:cs="Times New Roman"/>
                <w:sz w:val="22"/>
                <w:szCs w:val="22"/>
              </w:rPr>
            </w:pPr>
            <w:r w:rsidRPr="00D07B6E">
              <w:rPr>
                <w:rFonts w:cs="Times New Roman"/>
                <w:i/>
                <w:iCs/>
                <w:sz w:val="22"/>
                <w:szCs w:val="22"/>
              </w:rPr>
              <w:t>(in Baht)</w:t>
            </w:r>
          </w:p>
        </w:tc>
      </w:tr>
      <w:tr w:rsidR="002872CE" w:rsidRPr="00D07B6E" w:rsidTr="00DB10B5">
        <w:tc>
          <w:tcPr>
            <w:tcW w:w="3492" w:type="dxa"/>
            <w:shd w:val="clear" w:color="auto" w:fill="auto"/>
          </w:tcPr>
          <w:p w:rsidR="002872CE" w:rsidRPr="00D07B6E" w:rsidRDefault="002872CE" w:rsidP="009E4A5B">
            <w:pPr>
              <w:spacing w:line="240" w:lineRule="atLeast"/>
              <w:ind w:left="522" w:right="43"/>
              <w:jc w:val="thaiDistribute"/>
              <w:rPr>
                <w:rFonts w:eastAsia="Times New Roman" w:cs="Times New Roman"/>
                <w:sz w:val="22"/>
                <w:szCs w:val="22"/>
                <w:cs/>
              </w:rPr>
            </w:pPr>
            <w:r w:rsidRPr="00D07B6E">
              <w:rPr>
                <w:rFonts w:eastAsia="Times New Roman" w:cs="Times New Roman"/>
                <w:sz w:val="22"/>
                <w:szCs w:val="22"/>
              </w:rPr>
              <w:t>At 1 January</w:t>
            </w:r>
          </w:p>
        </w:tc>
        <w:tc>
          <w:tcPr>
            <w:tcW w:w="1337" w:type="dxa"/>
            <w:shd w:val="clear" w:color="auto" w:fill="auto"/>
          </w:tcPr>
          <w:p w:rsidR="002872CE" w:rsidRPr="00D07B6E" w:rsidRDefault="002872CE" w:rsidP="009E4A5B">
            <w:pPr>
              <w:tabs>
                <w:tab w:val="decimal" w:pos="622"/>
              </w:tabs>
              <w:spacing w:line="240" w:lineRule="atLeast"/>
              <w:ind w:left="-108" w:right="-108"/>
              <w:jc w:val="thaiDistribute"/>
              <w:rPr>
                <w:rFonts w:eastAsia="Times New Roman" w:cs="Times New Roman"/>
                <w:b/>
                <w:bCs/>
                <w:sz w:val="22"/>
                <w:szCs w:val="22"/>
              </w:rPr>
            </w:pPr>
            <w:r w:rsidRPr="00D07B6E">
              <w:rPr>
                <w:rFonts w:eastAsia="Times New Roman" w:cs="Times New Roman"/>
                <w:b/>
                <w:bCs/>
                <w:sz w:val="22"/>
                <w:szCs w:val="22"/>
              </w:rPr>
              <w:t>-</w:t>
            </w:r>
          </w:p>
        </w:tc>
        <w:tc>
          <w:tcPr>
            <w:tcW w:w="260" w:type="dxa"/>
            <w:shd w:val="clear" w:color="auto" w:fill="auto"/>
          </w:tcPr>
          <w:p w:rsidR="002872CE" w:rsidRPr="00D07B6E" w:rsidRDefault="002872CE" w:rsidP="009E4A5B">
            <w:pPr>
              <w:tabs>
                <w:tab w:val="decimal" w:pos="792"/>
              </w:tabs>
              <w:spacing w:line="240" w:lineRule="atLeast"/>
              <w:ind w:left="522" w:right="43"/>
              <w:jc w:val="thaiDistribute"/>
              <w:rPr>
                <w:rFonts w:eastAsia="Times New Roman" w:cs="Times New Roman"/>
                <w:b/>
                <w:bCs/>
                <w:sz w:val="22"/>
                <w:szCs w:val="22"/>
                <w:cs/>
              </w:rPr>
            </w:pPr>
          </w:p>
        </w:tc>
        <w:tc>
          <w:tcPr>
            <w:tcW w:w="1299" w:type="dxa"/>
            <w:shd w:val="clear" w:color="auto" w:fill="auto"/>
          </w:tcPr>
          <w:p w:rsidR="002872CE" w:rsidRPr="00D07B6E" w:rsidRDefault="002872CE" w:rsidP="009E4A5B">
            <w:pPr>
              <w:tabs>
                <w:tab w:val="decimal" w:pos="622"/>
              </w:tabs>
              <w:spacing w:line="240" w:lineRule="atLeast"/>
              <w:ind w:left="-108" w:right="-108"/>
              <w:jc w:val="thaiDistribute"/>
              <w:rPr>
                <w:rFonts w:eastAsia="Times New Roman" w:cs="Times New Roman"/>
                <w:b/>
                <w:bCs/>
                <w:sz w:val="22"/>
                <w:szCs w:val="22"/>
              </w:rPr>
            </w:pPr>
            <w:r w:rsidRPr="00D07B6E">
              <w:rPr>
                <w:rFonts w:eastAsia="Times New Roman" w:cs="Times New Roman"/>
                <w:b/>
                <w:bCs/>
                <w:sz w:val="22"/>
                <w:szCs w:val="22"/>
              </w:rPr>
              <w:t>-</w:t>
            </w:r>
          </w:p>
        </w:tc>
        <w:tc>
          <w:tcPr>
            <w:tcW w:w="284" w:type="dxa"/>
            <w:gridSpan w:val="2"/>
            <w:shd w:val="clear" w:color="auto" w:fill="auto"/>
          </w:tcPr>
          <w:p w:rsidR="002872CE" w:rsidRPr="00D07B6E" w:rsidRDefault="002872CE" w:rsidP="009E4A5B">
            <w:pPr>
              <w:tabs>
                <w:tab w:val="decimal" w:pos="792"/>
              </w:tabs>
              <w:spacing w:line="240" w:lineRule="atLeast"/>
              <w:ind w:left="522" w:right="43"/>
              <w:jc w:val="thaiDistribute"/>
              <w:rPr>
                <w:rFonts w:eastAsia="Times New Roman" w:cs="Times New Roman"/>
                <w:sz w:val="22"/>
                <w:szCs w:val="22"/>
                <w:cs/>
              </w:rPr>
            </w:pPr>
          </w:p>
        </w:tc>
        <w:tc>
          <w:tcPr>
            <w:tcW w:w="1275" w:type="dxa"/>
          </w:tcPr>
          <w:p w:rsidR="002872CE" w:rsidRPr="002872CE" w:rsidRDefault="002872CE" w:rsidP="009E4A5B">
            <w:pPr>
              <w:tabs>
                <w:tab w:val="decimal" w:pos="1013"/>
              </w:tabs>
              <w:spacing w:line="240" w:lineRule="atLeast"/>
              <w:ind w:left="-67" w:right="-103"/>
              <w:jc w:val="thaiDistribute"/>
              <w:rPr>
                <w:rFonts w:eastAsia="Times New Roman" w:cs="Times New Roman"/>
                <w:sz w:val="22"/>
                <w:szCs w:val="22"/>
              </w:rPr>
            </w:pPr>
            <w:r w:rsidRPr="002872CE">
              <w:rPr>
                <w:rFonts w:eastAsia="Times New Roman" w:cs="Times New Roman"/>
                <w:sz w:val="22"/>
                <w:szCs w:val="22"/>
              </w:rPr>
              <w:t>73,844,045</w:t>
            </w:r>
          </w:p>
        </w:tc>
        <w:tc>
          <w:tcPr>
            <w:tcW w:w="260" w:type="dxa"/>
            <w:gridSpan w:val="2"/>
          </w:tcPr>
          <w:p w:rsidR="002872CE" w:rsidRPr="00D07B6E" w:rsidRDefault="002872CE" w:rsidP="009E4A5B">
            <w:pPr>
              <w:tabs>
                <w:tab w:val="decimal" w:pos="792"/>
                <w:tab w:val="decimal" w:pos="973"/>
              </w:tabs>
              <w:spacing w:line="240" w:lineRule="atLeast"/>
              <w:ind w:left="605" w:right="43"/>
              <w:jc w:val="thaiDistribute"/>
              <w:rPr>
                <w:rFonts w:eastAsia="Times New Roman" w:cs="Times New Roman"/>
                <w:sz w:val="22"/>
                <w:szCs w:val="22"/>
              </w:rPr>
            </w:pPr>
          </w:p>
        </w:tc>
        <w:tc>
          <w:tcPr>
            <w:tcW w:w="1270" w:type="dxa"/>
            <w:gridSpan w:val="4"/>
          </w:tcPr>
          <w:p w:rsidR="002872CE" w:rsidRPr="00D07B6E" w:rsidRDefault="002872CE" w:rsidP="009E4A5B">
            <w:pPr>
              <w:tabs>
                <w:tab w:val="decimal" w:pos="1013"/>
              </w:tabs>
              <w:spacing w:line="240" w:lineRule="atLeast"/>
              <w:ind w:left="-67" w:right="-103"/>
              <w:jc w:val="thaiDistribute"/>
              <w:rPr>
                <w:rFonts w:eastAsia="Times New Roman" w:cs="Times New Roman"/>
                <w:sz w:val="22"/>
                <w:szCs w:val="22"/>
              </w:rPr>
            </w:pPr>
            <w:r w:rsidRPr="00D07B6E">
              <w:rPr>
                <w:rFonts w:eastAsia="Times New Roman" w:cs="Times New Roman"/>
                <w:sz w:val="22"/>
                <w:szCs w:val="22"/>
              </w:rPr>
              <w:t>85,594,045</w:t>
            </w:r>
          </w:p>
        </w:tc>
      </w:tr>
      <w:tr w:rsidR="00456405" w:rsidRPr="00D07B6E" w:rsidTr="00DB10B5">
        <w:tc>
          <w:tcPr>
            <w:tcW w:w="3492" w:type="dxa"/>
            <w:shd w:val="clear" w:color="auto" w:fill="auto"/>
          </w:tcPr>
          <w:p w:rsidR="00456405" w:rsidRPr="00D07B6E" w:rsidRDefault="00456405" w:rsidP="009E4A5B">
            <w:pPr>
              <w:spacing w:line="240" w:lineRule="atLeast"/>
              <w:ind w:left="522" w:right="43"/>
              <w:jc w:val="thaiDistribute"/>
              <w:rPr>
                <w:rFonts w:eastAsia="Times New Roman" w:cs="Times New Roman"/>
                <w:sz w:val="22"/>
                <w:szCs w:val="22"/>
                <w:cs/>
              </w:rPr>
            </w:pPr>
            <w:r w:rsidRPr="00D07B6E">
              <w:rPr>
                <w:rFonts w:eastAsia="Times New Roman" w:cs="Times New Roman"/>
                <w:sz w:val="22"/>
                <w:szCs w:val="22"/>
              </w:rPr>
              <w:t>Increase during the year</w:t>
            </w:r>
          </w:p>
        </w:tc>
        <w:tc>
          <w:tcPr>
            <w:tcW w:w="1337" w:type="dxa"/>
            <w:shd w:val="clear" w:color="auto" w:fill="auto"/>
          </w:tcPr>
          <w:p w:rsidR="00456405" w:rsidRPr="00D07B6E" w:rsidRDefault="00456405" w:rsidP="009E4A5B">
            <w:pPr>
              <w:tabs>
                <w:tab w:val="decimal" w:pos="622"/>
              </w:tabs>
              <w:spacing w:line="240" w:lineRule="atLeast"/>
              <w:ind w:left="-108" w:right="-108"/>
              <w:jc w:val="thaiDistribute"/>
              <w:rPr>
                <w:rFonts w:eastAsia="Times New Roman" w:cs="Times New Roman"/>
                <w:b/>
                <w:bCs/>
                <w:sz w:val="22"/>
                <w:szCs w:val="22"/>
              </w:rPr>
            </w:pPr>
            <w:r w:rsidRPr="00D07B6E">
              <w:rPr>
                <w:rFonts w:eastAsia="Times New Roman" w:cs="Times New Roman"/>
                <w:b/>
                <w:bCs/>
                <w:sz w:val="22"/>
                <w:szCs w:val="22"/>
              </w:rPr>
              <w:t>-</w:t>
            </w:r>
          </w:p>
        </w:tc>
        <w:tc>
          <w:tcPr>
            <w:tcW w:w="260" w:type="dxa"/>
            <w:shd w:val="clear" w:color="auto" w:fill="auto"/>
          </w:tcPr>
          <w:p w:rsidR="00456405" w:rsidRPr="00D07B6E" w:rsidRDefault="00456405" w:rsidP="009E4A5B">
            <w:pPr>
              <w:tabs>
                <w:tab w:val="decimal" w:pos="792"/>
              </w:tabs>
              <w:spacing w:line="240" w:lineRule="atLeast"/>
              <w:ind w:left="522" w:right="43"/>
              <w:jc w:val="thaiDistribute"/>
              <w:rPr>
                <w:rFonts w:eastAsia="Times New Roman" w:cs="Times New Roman"/>
                <w:b/>
                <w:bCs/>
                <w:sz w:val="22"/>
                <w:szCs w:val="22"/>
                <w:cs/>
              </w:rPr>
            </w:pPr>
          </w:p>
        </w:tc>
        <w:tc>
          <w:tcPr>
            <w:tcW w:w="1299" w:type="dxa"/>
            <w:shd w:val="clear" w:color="auto" w:fill="auto"/>
          </w:tcPr>
          <w:p w:rsidR="00456405" w:rsidRPr="00D07B6E" w:rsidRDefault="00456405" w:rsidP="009E4A5B">
            <w:pPr>
              <w:tabs>
                <w:tab w:val="decimal" w:pos="622"/>
              </w:tabs>
              <w:spacing w:line="240" w:lineRule="atLeast"/>
              <w:ind w:left="-108" w:right="-108"/>
              <w:jc w:val="thaiDistribute"/>
              <w:rPr>
                <w:rFonts w:eastAsia="Times New Roman" w:cs="Times New Roman"/>
                <w:b/>
                <w:bCs/>
                <w:sz w:val="22"/>
                <w:szCs w:val="22"/>
              </w:rPr>
            </w:pPr>
            <w:r w:rsidRPr="00D07B6E">
              <w:rPr>
                <w:rFonts w:eastAsia="Times New Roman" w:cs="Times New Roman"/>
                <w:b/>
                <w:bCs/>
                <w:sz w:val="22"/>
                <w:szCs w:val="22"/>
              </w:rPr>
              <w:t>-</w:t>
            </w:r>
          </w:p>
        </w:tc>
        <w:tc>
          <w:tcPr>
            <w:tcW w:w="284" w:type="dxa"/>
            <w:gridSpan w:val="2"/>
            <w:shd w:val="clear" w:color="auto" w:fill="auto"/>
          </w:tcPr>
          <w:p w:rsidR="00456405" w:rsidRPr="00D07B6E" w:rsidRDefault="00456405" w:rsidP="009E4A5B">
            <w:pPr>
              <w:tabs>
                <w:tab w:val="decimal" w:pos="792"/>
              </w:tabs>
              <w:spacing w:line="240" w:lineRule="atLeast"/>
              <w:ind w:left="522" w:right="43"/>
              <w:jc w:val="thaiDistribute"/>
              <w:rPr>
                <w:rFonts w:eastAsia="Times New Roman" w:cs="Times New Roman"/>
                <w:b/>
                <w:bCs/>
                <w:sz w:val="22"/>
                <w:szCs w:val="22"/>
                <w:cs/>
              </w:rPr>
            </w:pPr>
          </w:p>
        </w:tc>
        <w:tc>
          <w:tcPr>
            <w:tcW w:w="1275" w:type="dxa"/>
          </w:tcPr>
          <w:p w:rsidR="00456405" w:rsidRPr="00D07B6E" w:rsidRDefault="00456405" w:rsidP="009E4A5B">
            <w:pPr>
              <w:tabs>
                <w:tab w:val="decimal" w:pos="622"/>
              </w:tabs>
              <w:spacing w:line="240" w:lineRule="atLeast"/>
              <w:ind w:left="-108" w:right="-108"/>
              <w:jc w:val="thaiDistribute"/>
              <w:rPr>
                <w:rFonts w:eastAsia="Times New Roman" w:cs="Times New Roman"/>
                <w:b/>
                <w:bCs/>
                <w:sz w:val="22"/>
                <w:szCs w:val="22"/>
              </w:rPr>
            </w:pPr>
            <w:r w:rsidRPr="00D07B6E">
              <w:rPr>
                <w:rFonts w:eastAsia="Times New Roman" w:cs="Times New Roman"/>
                <w:b/>
                <w:bCs/>
                <w:sz w:val="22"/>
                <w:szCs w:val="22"/>
              </w:rPr>
              <w:t>-</w:t>
            </w:r>
          </w:p>
        </w:tc>
        <w:tc>
          <w:tcPr>
            <w:tcW w:w="260" w:type="dxa"/>
            <w:gridSpan w:val="2"/>
          </w:tcPr>
          <w:p w:rsidR="00456405" w:rsidRPr="00D07B6E" w:rsidRDefault="00456405" w:rsidP="009E4A5B">
            <w:pPr>
              <w:tabs>
                <w:tab w:val="decimal" w:pos="792"/>
              </w:tabs>
              <w:spacing w:line="240" w:lineRule="atLeast"/>
              <w:ind w:left="522" w:right="43"/>
              <w:jc w:val="thaiDistribute"/>
              <w:rPr>
                <w:rFonts w:eastAsia="Times New Roman" w:cs="Times New Roman"/>
                <w:b/>
                <w:bCs/>
                <w:sz w:val="22"/>
                <w:szCs w:val="22"/>
                <w:cs/>
              </w:rPr>
            </w:pPr>
          </w:p>
        </w:tc>
        <w:tc>
          <w:tcPr>
            <w:tcW w:w="1270" w:type="dxa"/>
            <w:gridSpan w:val="4"/>
          </w:tcPr>
          <w:p w:rsidR="00456405" w:rsidRPr="00D07B6E" w:rsidRDefault="00456405" w:rsidP="009E4A5B">
            <w:pPr>
              <w:tabs>
                <w:tab w:val="decimal" w:pos="1013"/>
              </w:tabs>
              <w:spacing w:line="240" w:lineRule="atLeast"/>
              <w:ind w:left="-67" w:right="-103"/>
              <w:jc w:val="thaiDistribute"/>
              <w:rPr>
                <w:rFonts w:eastAsia="Times New Roman" w:cs="Times New Roman"/>
                <w:sz w:val="22"/>
                <w:szCs w:val="22"/>
              </w:rPr>
            </w:pPr>
            <w:r w:rsidRPr="00D07B6E">
              <w:rPr>
                <w:rFonts w:eastAsia="Times New Roman" w:cs="Times New Roman"/>
                <w:sz w:val="22"/>
                <w:szCs w:val="22"/>
              </w:rPr>
              <w:t>3,150,000</w:t>
            </w:r>
          </w:p>
        </w:tc>
      </w:tr>
      <w:tr w:rsidR="00456405" w:rsidRPr="00D07B6E" w:rsidTr="00DB10B5">
        <w:tc>
          <w:tcPr>
            <w:tcW w:w="3492" w:type="dxa"/>
            <w:shd w:val="clear" w:color="auto" w:fill="auto"/>
          </w:tcPr>
          <w:p w:rsidR="00456405" w:rsidRPr="00D07B6E" w:rsidRDefault="00456405" w:rsidP="009E4A5B">
            <w:pPr>
              <w:spacing w:line="240" w:lineRule="atLeast"/>
              <w:ind w:left="522" w:right="43"/>
              <w:jc w:val="thaiDistribute"/>
              <w:rPr>
                <w:rFonts w:eastAsia="Times New Roman" w:cs="Times New Roman"/>
                <w:sz w:val="22"/>
                <w:szCs w:val="22"/>
                <w:cs/>
              </w:rPr>
            </w:pPr>
            <w:r w:rsidRPr="00D07B6E">
              <w:rPr>
                <w:rFonts w:eastAsia="Times New Roman" w:cs="Times New Roman"/>
                <w:sz w:val="22"/>
                <w:szCs w:val="22"/>
              </w:rPr>
              <w:t xml:space="preserve">Paid during the year </w:t>
            </w:r>
          </w:p>
        </w:tc>
        <w:tc>
          <w:tcPr>
            <w:tcW w:w="1337" w:type="dxa"/>
            <w:tcBorders>
              <w:bottom w:val="single" w:sz="4" w:space="0" w:color="auto"/>
            </w:tcBorders>
            <w:shd w:val="clear" w:color="auto" w:fill="auto"/>
          </w:tcPr>
          <w:p w:rsidR="00456405" w:rsidRPr="00D07B6E" w:rsidRDefault="00456405" w:rsidP="009E4A5B">
            <w:pPr>
              <w:tabs>
                <w:tab w:val="decimal" w:pos="622"/>
              </w:tabs>
              <w:spacing w:line="240" w:lineRule="atLeast"/>
              <w:ind w:left="-108" w:right="-108"/>
              <w:jc w:val="thaiDistribute"/>
              <w:rPr>
                <w:rFonts w:eastAsia="Times New Roman" w:cs="Times New Roman"/>
                <w:b/>
                <w:bCs/>
                <w:sz w:val="22"/>
                <w:szCs w:val="22"/>
              </w:rPr>
            </w:pPr>
            <w:r w:rsidRPr="00D07B6E">
              <w:rPr>
                <w:rFonts w:eastAsia="Times New Roman" w:cs="Times New Roman"/>
                <w:b/>
                <w:bCs/>
                <w:sz w:val="22"/>
                <w:szCs w:val="22"/>
              </w:rPr>
              <w:t>-</w:t>
            </w:r>
          </w:p>
        </w:tc>
        <w:tc>
          <w:tcPr>
            <w:tcW w:w="260" w:type="dxa"/>
            <w:shd w:val="clear" w:color="auto" w:fill="auto"/>
          </w:tcPr>
          <w:p w:rsidR="00456405" w:rsidRPr="00D07B6E" w:rsidRDefault="00456405" w:rsidP="009E4A5B">
            <w:pPr>
              <w:tabs>
                <w:tab w:val="decimal" w:pos="792"/>
              </w:tabs>
              <w:spacing w:line="240" w:lineRule="atLeast"/>
              <w:ind w:left="522" w:right="43"/>
              <w:jc w:val="thaiDistribute"/>
              <w:rPr>
                <w:rFonts w:eastAsia="Times New Roman" w:cs="Times New Roman"/>
                <w:b/>
                <w:bCs/>
                <w:sz w:val="22"/>
                <w:szCs w:val="22"/>
                <w:cs/>
              </w:rPr>
            </w:pPr>
          </w:p>
        </w:tc>
        <w:tc>
          <w:tcPr>
            <w:tcW w:w="1299" w:type="dxa"/>
            <w:tcBorders>
              <w:bottom w:val="single" w:sz="4" w:space="0" w:color="auto"/>
            </w:tcBorders>
            <w:shd w:val="clear" w:color="auto" w:fill="auto"/>
          </w:tcPr>
          <w:p w:rsidR="00456405" w:rsidRPr="00D07B6E" w:rsidRDefault="00456405" w:rsidP="009E4A5B">
            <w:pPr>
              <w:tabs>
                <w:tab w:val="decimal" w:pos="622"/>
              </w:tabs>
              <w:spacing w:line="240" w:lineRule="atLeast"/>
              <w:ind w:left="-108" w:right="-108"/>
              <w:jc w:val="thaiDistribute"/>
              <w:rPr>
                <w:rFonts w:eastAsia="Times New Roman" w:cs="Times New Roman"/>
                <w:b/>
                <w:bCs/>
                <w:sz w:val="22"/>
                <w:szCs w:val="22"/>
              </w:rPr>
            </w:pPr>
            <w:r w:rsidRPr="00D07B6E">
              <w:rPr>
                <w:rFonts w:eastAsia="Times New Roman" w:cs="Times New Roman"/>
                <w:b/>
                <w:bCs/>
                <w:sz w:val="22"/>
                <w:szCs w:val="22"/>
              </w:rPr>
              <w:t>-</w:t>
            </w:r>
          </w:p>
        </w:tc>
        <w:tc>
          <w:tcPr>
            <w:tcW w:w="284" w:type="dxa"/>
            <w:gridSpan w:val="2"/>
            <w:shd w:val="clear" w:color="auto" w:fill="auto"/>
          </w:tcPr>
          <w:p w:rsidR="00456405" w:rsidRPr="00D07B6E" w:rsidRDefault="00456405" w:rsidP="009E4A5B">
            <w:pPr>
              <w:tabs>
                <w:tab w:val="decimal" w:pos="792"/>
              </w:tabs>
              <w:spacing w:line="240" w:lineRule="atLeast"/>
              <w:ind w:left="522" w:right="43"/>
              <w:jc w:val="thaiDistribute"/>
              <w:rPr>
                <w:rFonts w:eastAsia="Times New Roman" w:cs="Times New Roman"/>
                <w:sz w:val="22"/>
                <w:szCs w:val="22"/>
                <w:cs/>
              </w:rPr>
            </w:pPr>
          </w:p>
        </w:tc>
        <w:tc>
          <w:tcPr>
            <w:tcW w:w="1275" w:type="dxa"/>
            <w:tcBorders>
              <w:bottom w:val="single" w:sz="4" w:space="0" w:color="auto"/>
            </w:tcBorders>
          </w:tcPr>
          <w:p w:rsidR="00456405" w:rsidRPr="00D07B6E" w:rsidRDefault="00456405" w:rsidP="009E4A5B">
            <w:pPr>
              <w:tabs>
                <w:tab w:val="decimal" w:pos="1013"/>
              </w:tabs>
              <w:spacing w:line="240" w:lineRule="atLeast"/>
              <w:ind w:left="-67" w:right="-103"/>
              <w:jc w:val="thaiDistribute"/>
              <w:rPr>
                <w:rFonts w:eastAsia="Times New Roman" w:cs="Times New Roman"/>
                <w:sz w:val="22"/>
                <w:szCs w:val="22"/>
                <w:cs/>
              </w:rPr>
            </w:pPr>
            <w:r w:rsidRPr="00D07B6E">
              <w:rPr>
                <w:rFonts w:eastAsia="Times New Roman" w:cs="Times New Roman"/>
                <w:sz w:val="22"/>
                <w:szCs w:val="22"/>
              </w:rPr>
              <w:t>(</w:t>
            </w:r>
            <w:r>
              <w:rPr>
                <w:rFonts w:eastAsia="Times New Roman" w:cs="Times New Roman"/>
                <w:sz w:val="22"/>
                <w:szCs w:val="22"/>
              </w:rPr>
              <w:t>250</w:t>
            </w:r>
            <w:r w:rsidRPr="00D07B6E">
              <w:rPr>
                <w:rFonts w:eastAsia="Times New Roman" w:cs="Times New Roman"/>
                <w:sz w:val="22"/>
                <w:szCs w:val="22"/>
              </w:rPr>
              <w:t>,000)</w:t>
            </w:r>
          </w:p>
        </w:tc>
        <w:tc>
          <w:tcPr>
            <w:tcW w:w="260" w:type="dxa"/>
            <w:gridSpan w:val="2"/>
          </w:tcPr>
          <w:p w:rsidR="00456405" w:rsidRPr="00D07B6E" w:rsidRDefault="00456405" w:rsidP="009E4A5B">
            <w:pPr>
              <w:tabs>
                <w:tab w:val="decimal" w:pos="792"/>
                <w:tab w:val="decimal" w:pos="973"/>
              </w:tabs>
              <w:spacing w:line="240" w:lineRule="atLeast"/>
              <w:ind w:left="605" w:right="43"/>
              <w:jc w:val="thaiDistribute"/>
              <w:rPr>
                <w:rFonts w:eastAsia="Times New Roman" w:cs="Times New Roman"/>
                <w:sz w:val="22"/>
                <w:szCs w:val="22"/>
              </w:rPr>
            </w:pPr>
          </w:p>
        </w:tc>
        <w:tc>
          <w:tcPr>
            <w:tcW w:w="1270" w:type="dxa"/>
            <w:gridSpan w:val="4"/>
            <w:tcBorders>
              <w:bottom w:val="single" w:sz="4" w:space="0" w:color="auto"/>
            </w:tcBorders>
          </w:tcPr>
          <w:p w:rsidR="00456405" w:rsidRPr="00D07B6E" w:rsidRDefault="00456405" w:rsidP="009E4A5B">
            <w:pPr>
              <w:tabs>
                <w:tab w:val="decimal" w:pos="1013"/>
              </w:tabs>
              <w:spacing w:line="240" w:lineRule="atLeast"/>
              <w:ind w:left="-67" w:right="-103"/>
              <w:jc w:val="thaiDistribute"/>
              <w:rPr>
                <w:rFonts w:eastAsia="Times New Roman" w:cs="Times New Roman"/>
                <w:sz w:val="22"/>
                <w:szCs w:val="22"/>
                <w:cs/>
              </w:rPr>
            </w:pPr>
            <w:r w:rsidRPr="00D07B6E">
              <w:rPr>
                <w:rFonts w:eastAsia="Times New Roman" w:cs="Times New Roman"/>
                <w:sz w:val="22"/>
                <w:szCs w:val="22"/>
              </w:rPr>
              <w:t>(14,900,000)</w:t>
            </w:r>
          </w:p>
        </w:tc>
      </w:tr>
      <w:tr w:rsidR="00456405" w:rsidRPr="00D07B6E" w:rsidTr="00DB10B5">
        <w:tc>
          <w:tcPr>
            <w:tcW w:w="3492" w:type="dxa"/>
            <w:shd w:val="clear" w:color="auto" w:fill="auto"/>
            <w:vAlign w:val="bottom"/>
          </w:tcPr>
          <w:p w:rsidR="00456405" w:rsidRPr="00D07B6E" w:rsidRDefault="00456405" w:rsidP="009E4A5B">
            <w:pPr>
              <w:spacing w:line="240" w:lineRule="atLeast"/>
              <w:ind w:left="522" w:right="43"/>
              <w:jc w:val="thaiDistribute"/>
              <w:rPr>
                <w:rFonts w:eastAsia="Times New Roman" w:cs="Times New Roman"/>
                <w:b/>
                <w:bCs/>
                <w:sz w:val="22"/>
                <w:szCs w:val="22"/>
                <w:cs/>
              </w:rPr>
            </w:pPr>
            <w:r w:rsidRPr="00D07B6E">
              <w:rPr>
                <w:rFonts w:eastAsia="Times New Roman" w:cs="Times New Roman"/>
                <w:b/>
                <w:bCs/>
                <w:sz w:val="22"/>
                <w:szCs w:val="22"/>
              </w:rPr>
              <w:t>At 31 December</w:t>
            </w:r>
          </w:p>
        </w:tc>
        <w:tc>
          <w:tcPr>
            <w:tcW w:w="1337" w:type="dxa"/>
            <w:tcBorders>
              <w:top w:val="single" w:sz="4" w:space="0" w:color="auto"/>
              <w:bottom w:val="double" w:sz="4" w:space="0" w:color="auto"/>
            </w:tcBorders>
            <w:shd w:val="clear" w:color="auto" w:fill="auto"/>
          </w:tcPr>
          <w:p w:rsidR="00456405" w:rsidRPr="00D07B6E" w:rsidRDefault="00456405" w:rsidP="009E4A5B">
            <w:pPr>
              <w:tabs>
                <w:tab w:val="decimal" w:pos="622"/>
              </w:tabs>
              <w:spacing w:line="240" w:lineRule="atLeast"/>
              <w:ind w:left="-108" w:right="-108"/>
              <w:jc w:val="thaiDistribute"/>
              <w:rPr>
                <w:rFonts w:eastAsia="Times New Roman" w:cs="Times New Roman"/>
                <w:b/>
                <w:bCs/>
                <w:sz w:val="22"/>
                <w:szCs w:val="22"/>
              </w:rPr>
            </w:pPr>
            <w:r w:rsidRPr="00D07B6E">
              <w:rPr>
                <w:rFonts w:eastAsia="Times New Roman" w:cs="Times New Roman"/>
                <w:b/>
                <w:bCs/>
                <w:sz w:val="22"/>
                <w:szCs w:val="22"/>
              </w:rPr>
              <w:t>-</w:t>
            </w:r>
          </w:p>
        </w:tc>
        <w:tc>
          <w:tcPr>
            <w:tcW w:w="260" w:type="dxa"/>
            <w:shd w:val="clear" w:color="auto" w:fill="auto"/>
          </w:tcPr>
          <w:p w:rsidR="00456405" w:rsidRPr="00D07B6E" w:rsidRDefault="00456405" w:rsidP="009E4A5B">
            <w:pPr>
              <w:tabs>
                <w:tab w:val="decimal" w:pos="792"/>
              </w:tabs>
              <w:spacing w:line="240" w:lineRule="atLeast"/>
              <w:ind w:left="522" w:right="43"/>
              <w:jc w:val="thaiDistribute"/>
              <w:rPr>
                <w:rFonts w:eastAsia="Times New Roman" w:cs="Times New Roman"/>
                <w:b/>
                <w:bCs/>
                <w:sz w:val="22"/>
                <w:szCs w:val="22"/>
                <w:cs/>
              </w:rPr>
            </w:pPr>
          </w:p>
        </w:tc>
        <w:tc>
          <w:tcPr>
            <w:tcW w:w="1299" w:type="dxa"/>
            <w:tcBorders>
              <w:top w:val="single" w:sz="4" w:space="0" w:color="auto"/>
              <w:bottom w:val="double" w:sz="4" w:space="0" w:color="auto"/>
            </w:tcBorders>
            <w:shd w:val="clear" w:color="auto" w:fill="auto"/>
          </w:tcPr>
          <w:p w:rsidR="00456405" w:rsidRPr="00D07B6E" w:rsidRDefault="00456405" w:rsidP="009E4A5B">
            <w:pPr>
              <w:tabs>
                <w:tab w:val="decimal" w:pos="622"/>
              </w:tabs>
              <w:spacing w:line="240" w:lineRule="atLeast"/>
              <w:ind w:left="-108" w:right="-108"/>
              <w:jc w:val="thaiDistribute"/>
              <w:rPr>
                <w:rFonts w:eastAsia="Times New Roman" w:cs="Times New Roman"/>
                <w:b/>
                <w:bCs/>
                <w:sz w:val="22"/>
                <w:szCs w:val="22"/>
              </w:rPr>
            </w:pPr>
            <w:r w:rsidRPr="00D07B6E">
              <w:rPr>
                <w:rFonts w:eastAsia="Times New Roman" w:cs="Times New Roman"/>
                <w:b/>
                <w:bCs/>
                <w:sz w:val="22"/>
                <w:szCs w:val="22"/>
              </w:rPr>
              <w:t>-</w:t>
            </w:r>
          </w:p>
        </w:tc>
        <w:tc>
          <w:tcPr>
            <w:tcW w:w="284" w:type="dxa"/>
            <w:gridSpan w:val="2"/>
            <w:shd w:val="clear" w:color="auto" w:fill="auto"/>
          </w:tcPr>
          <w:p w:rsidR="00456405" w:rsidRPr="00D07B6E" w:rsidRDefault="00456405" w:rsidP="009E4A5B">
            <w:pPr>
              <w:tabs>
                <w:tab w:val="decimal" w:pos="792"/>
              </w:tabs>
              <w:spacing w:line="240" w:lineRule="atLeast"/>
              <w:ind w:left="522" w:right="43"/>
              <w:jc w:val="thaiDistribute"/>
              <w:rPr>
                <w:rFonts w:eastAsia="Times New Roman" w:cs="Times New Roman"/>
                <w:b/>
                <w:bCs/>
                <w:sz w:val="22"/>
                <w:szCs w:val="22"/>
                <w:cs/>
              </w:rPr>
            </w:pPr>
          </w:p>
        </w:tc>
        <w:tc>
          <w:tcPr>
            <w:tcW w:w="1275" w:type="dxa"/>
            <w:tcBorders>
              <w:top w:val="single" w:sz="4" w:space="0" w:color="auto"/>
              <w:bottom w:val="double" w:sz="4" w:space="0" w:color="auto"/>
            </w:tcBorders>
          </w:tcPr>
          <w:p w:rsidR="00456405" w:rsidRPr="00D07B6E" w:rsidRDefault="00456405" w:rsidP="009E4A5B">
            <w:pPr>
              <w:tabs>
                <w:tab w:val="decimal" w:pos="1013"/>
              </w:tabs>
              <w:spacing w:line="240" w:lineRule="atLeast"/>
              <w:ind w:left="-67" w:right="-103"/>
              <w:jc w:val="thaiDistribute"/>
              <w:rPr>
                <w:rFonts w:eastAsia="Times New Roman" w:cs="Times New Roman"/>
                <w:b/>
                <w:bCs/>
                <w:sz w:val="22"/>
                <w:szCs w:val="22"/>
              </w:rPr>
            </w:pPr>
            <w:r>
              <w:rPr>
                <w:rFonts w:eastAsia="Times New Roman" w:cs="Times New Roman"/>
                <w:b/>
                <w:bCs/>
                <w:sz w:val="22"/>
                <w:szCs w:val="22"/>
              </w:rPr>
              <w:t>73,594,045</w:t>
            </w:r>
          </w:p>
        </w:tc>
        <w:tc>
          <w:tcPr>
            <w:tcW w:w="260" w:type="dxa"/>
            <w:gridSpan w:val="2"/>
          </w:tcPr>
          <w:p w:rsidR="00456405" w:rsidRPr="00D07B6E" w:rsidRDefault="00456405" w:rsidP="009E4A5B">
            <w:pPr>
              <w:tabs>
                <w:tab w:val="decimal" w:pos="792"/>
                <w:tab w:val="decimal" w:pos="973"/>
              </w:tabs>
              <w:spacing w:line="240" w:lineRule="atLeast"/>
              <w:ind w:left="605" w:right="43"/>
              <w:jc w:val="thaiDistribute"/>
              <w:rPr>
                <w:rFonts w:eastAsia="Times New Roman" w:cs="Times New Roman"/>
                <w:b/>
                <w:bCs/>
                <w:sz w:val="22"/>
                <w:szCs w:val="22"/>
              </w:rPr>
            </w:pPr>
          </w:p>
        </w:tc>
        <w:tc>
          <w:tcPr>
            <w:tcW w:w="1270" w:type="dxa"/>
            <w:gridSpan w:val="4"/>
            <w:tcBorders>
              <w:top w:val="single" w:sz="4" w:space="0" w:color="auto"/>
              <w:bottom w:val="double" w:sz="4" w:space="0" w:color="auto"/>
            </w:tcBorders>
          </w:tcPr>
          <w:p w:rsidR="00456405" w:rsidRPr="00D07B6E" w:rsidRDefault="00456405" w:rsidP="009E4A5B">
            <w:pPr>
              <w:tabs>
                <w:tab w:val="decimal" w:pos="1013"/>
              </w:tabs>
              <w:spacing w:line="240" w:lineRule="atLeast"/>
              <w:ind w:left="-67" w:right="-103"/>
              <w:jc w:val="thaiDistribute"/>
              <w:rPr>
                <w:rFonts w:eastAsia="Times New Roman" w:cs="Times New Roman"/>
                <w:b/>
                <w:bCs/>
                <w:sz w:val="22"/>
                <w:szCs w:val="22"/>
              </w:rPr>
            </w:pPr>
            <w:r w:rsidRPr="00D07B6E">
              <w:rPr>
                <w:rFonts w:eastAsia="Times New Roman" w:cs="Times New Roman"/>
                <w:b/>
                <w:bCs/>
                <w:sz w:val="22"/>
                <w:szCs w:val="22"/>
              </w:rPr>
              <w:t>73,844,045</w:t>
            </w:r>
          </w:p>
        </w:tc>
      </w:tr>
    </w:tbl>
    <w:p w:rsidR="008525E7" w:rsidRDefault="008525E7" w:rsidP="009E4A5B">
      <w:pPr>
        <w:spacing w:line="240" w:lineRule="atLeast"/>
        <w:ind w:left="540" w:right="14"/>
        <w:jc w:val="both"/>
        <w:rPr>
          <w:rFonts w:cs="Times New Roman"/>
          <w:sz w:val="22"/>
          <w:szCs w:val="22"/>
        </w:rPr>
      </w:pPr>
    </w:p>
    <w:p w:rsidR="00C3748D" w:rsidRPr="00D07B6E" w:rsidRDefault="00C3748D" w:rsidP="009E4A5B">
      <w:pPr>
        <w:spacing w:line="240" w:lineRule="atLeast"/>
        <w:ind w:left="540" w:right="14"/>
        <w:jc w:val="both"/>
        <w:rPr>
          <w:rFonts w:cs="Times New Roman"/>
          <w:sz w:val="22"/>
          <w:szCs w:val="22"/>
        </w:rPr>
      </w:pPr>
      <w:r w:rsidRPr="00D07B6E">
        <w:rPr>
          <w:rFonts w:cs="Times New Roman"/>
          <w:sz w:val="22"/>
          <w:szCs w:val="22"/>
        </w:rPr>
        <w:t xml:space="preserve">Investment in </w:t>
      </w:r>
      <w:r w:rsidR="004E792B" w:rsidRPr="00D07B6E">
        <w:rPr>
          <w:rFonts w:cs="Times New Roman"/>
          <w:sz w:val="22"/>
          <w:szCs w:val="22"/>
        </w:rPr>
        <w:t xml:space="preserve">associate and </w:t>
      </w:r>
      <w:r w:rsidRPr="00D07B6E">
        <w:rPr>
          <w:rFonts w:cs="Times New Roman"/>
          <w:sz w:val="22"/>
          <w:szCs w:val="22"/>
        </w:rPr>
        <w:t>subsid</w:t>
      </w:r>
      <w:r w:rsidR="0031502E" w:rsidRPr="00D07B6E">
        <w:rPr>
          <w:rFonts w:cs="Times New Roman"/>
          <w:sz w:val="22"/>
          <w:szCs w:val="22"/>
        </w:rPr>
        <w:t>iaries was as details in note</w:t>
      </w:r>
      <w:r w:rsidR="004E792B" w:rsidRPr="00D07B6E">
        <w:rPr>
          <w:rFonts w:cs="Times New Roman"/>
          <w:sz w:val="22"/>
          <w:szCs w:val="22"/>
        </w:rPr>
        <w:t>s</w:t>
      </w:r>
      <w:r w:rsidR="00456405">
        <w:rPr>
          <w:rFonts w:cs="Times New Roman"/>
          <w:sz w:val="22"/>
          <w:szCs w:val="22"/>
        </w:rPr>
        <w:t xml:space="preserve"> 12 and 13</w:t>
      </w:r>
      <w:r w:rsidR="005D3DA1" w:rsidRPr="00D07B6E">
        <w:rPr>
          <w:rFonts w:cs="Times New Roman"/>
          <w:sz w:val="22"/>
          <w:szCs w:val="22"/>
        </w:rPr>
        <w:t xml:space="preserve"> to the financial statement, respectively.</w:t>
      </w:r>
    </w:p>
    <w:p w:rsidR="002114D0" w:rsidRPr="00DB10B5" w:rsidRDefault="002114D0" w:rsidP="009E4A5B">
      <w:pPr>
        <w:spacing w:line="240" w:lineRule="atLeast"/>
        <w:ind w:left="540" w:right="14"/>
        <w:jc w:val="both"/>
        <w:rPr>
          <w:rFonts w:cs="Times New Roman"/>
          <w:sz w:val="22"/>
          <w:szCs w:val="22"/>
        </w:rPr>
      </w:pPr>
    </w:p>
    <w:p w:rsidR="00236B5A" w:rsidRPr="00236B5A" w:rsidRDefault="007A36F7" w:rsidP="009E4A5B">
      <w:pPr>
        <w:spacing w:line="240" w:lineRule="atLeast"/>
        <w:ind w:left="539" w:right="11"/>
        <w:jc w:val="both"/>
        <w:rPr>
          <w:rFonts w:cs="Times New Roman"/>
          <w:b/>
          <w:bCs/>
          <w:i/>
          <w:iCs/>
          <w:sz w:val="22"/>
          <w:szCs w:val="22"/>
        </w:rPr>
      </w:pPr>
      <w:r>
        <w:rPr>
          <w:rFonts w:cs="Times New Roman"/>
          <w:b/>
          <w:bCs/>
          <w:i/>
          <w:iCs/>
          <w:sz w:val="22"/>
          <w:szCs w:val="22"/>
        </w:rPr>
        <w:t>Right-</w:t>
      </w:r>
      <w:r w:rsidR="00236B5A" w:rsidRPr="00236B5A">
        <w:rPr>
          <w:rFonts w:cs="Times New Roman"/>
          <w:b/>
          <w:bCs/>
          <w:i/>
          <w:iCs/>
          <w:sz w:val="22"/>
          <w:szCs w:val="22"/>
        </w:rPr>
        <w:t>of</w:t>
      </w:r>
      <w:r>
        <w:rPr>
          <w:rFonts w:cs="Times New Roman"/>
          <w:b/>
          <w:bCs/>
          <w:i/>
          <w:iCs/>
          <w:sz w:val="22"/>
          <w:szCs w:val="22"/>
        </w:rPr>
        <w:t>-use - related persons</w:t>
      </w:r>
    </w:p>
    <w:p w:rsidR="00236B5A" w:rsidRPr="00DB10B5" w:rsidRDefault="00236B5A" w:rsidP="009E4A5B">
      <w:pPr>
        <w:spacing w:line="240" w:lineRule="atLeast"/>
        <w:ind w:left="540" w:right="14"/>
        <w:jc w:val="both"/>
        <w:rPr>
          <w:rFonts w:cs="Times New Roman"/>
          <w:sz w:val="22"/>
          <w:szCs w:val="22"/>
        </w:rPr>
      </w:pPr>
    </w:p>
    <w:tbl>
      <w:tblPr>
        <w:tblW w:w="8629" w:type="dxa"/>
        <w:tblInd w:w="18" w:type="dxa"/>
        <w:tblLayout w:type="fixed"/>
        <w:tblLook w:val="01E0"/>
      </w:tblPr>
      <w:tblGrid>
        <w:gridCol w:w="5193"/>
        <w:gridCol w:w="270"/>
        <w:gridCol w:w="1431"/>
        <w:gridCol w:w="270"/>
        <w:gridCol w:w="1465"/>
      </w:tblGrid>
      <w:tr w:rsidR="00236B5A" w:rsidRPr="00236B5A" w:rsidTr="00055249">
        <w:trPr>
          <w:tblHeader/>
        </w:trPr>
        <w:tc>
          <w:tcPr>
            <w:tcW w:w="5193" w:type="dxa"/>
          </w:tcPr>
          <w:p w:rsidR="00236B5A" w:rsidRPr="00236B5A" w:rsidRDefault="00236B5A" w:rsidP="009E4A5B">
            <w:pPr>
              <w:spacing w:line="240" w:lineRule="atLeast"/>
              <w:ind w:left="522" w:right="-162"/>
              <w:rPr>
                <w:rFonts w:cs="Times New Roman"/>
                <w:sz w:val="22"/>
                <w:szCs w:val="22"/>
              </w:rPr>
            </w:pPr>
          </w:p>
        </w:tc>
        <w:tc>
          <w:tcPr>
            <w:tcW w:w="270" w:type="dxa"/>
          </w:tcPr>
          <w:p w:rsidR="00236B5A" w:rsidRPr="00236B5A" w:rsidRDefault="00236B5A" w:rsidP="009E4A5B">
            <w:pPr>
              <w:spacing w:line="240" w:lineRule="atLeast"/>
              <w:ind w:left="-54" w:right="-96"/>
              <w:jc w:val="center"/>
              <w:rPr>
                <w:rFonts w:cs="Times New Roman"/>
                <w:b/>
                <w:sz w:val="22"/>
                <w:szCs w:val="22"/>
              </w:rPr>
            </w:pPr>
          </w:p>
        </w:tc>
        <w:tc>
          <w:tcPr>
            <w:tcW w:w="3166" w:type="dxa"/>
            <w:gridSpan w:val="3"/>
          </w:tcPr>
          <w:p w:rsidR="00236B5A" w:rsidRPr="00236B5A" w:rsidRDefault="00236B5A" w:rsidP="009E4A5B">
            <w:pPr>
              <w:spacing w:line="240" w:lineRule="atLeast"/>
              <w:ind w:left="-78" w:right="-96"/>
              <w:jc w:val="center"/>
              <w:rPr>
                <w:rFonts w:cs="Times New Roman"/>
                <w:b/>
                <w:sz w:val="22"/>
                <w:szCs w:val="22"/>
                <w:cs/>
              </w:rPr>
            </w:pPr>
            <w:r w:rsidRPr="00236B5A">
              <w:rPr>
                <w:rFonts w:cs="Times New Roman"/>
                <w:b/>
                <w:bCs/>
                <w:sz w:val="22"/>
                <w:szCs w:val="22"/>
              </w:rPr>
              <w:t xml:space="preserve">Consolidated </w:t>
            </w:r>
            <w:r w:rsidRPr="00236B5A">
              <w:rPr>
                <w:rFonts w:cs="Times New Roman"/>
                <w:b/>
                <w:sz w:val="22"/>
                <w:szCs w:val="22"/>
              </w:rPr>
              <w:t xml:space="preserve">and Separate </w:t>
            </w:r>
            <w:r w:rsidRPr="00236B5A">
              <w:rPr>
                <w:rFonts w:cs="Times New Roman"/>
                <w:b/>
                <w:sz w:val="22"/>
                <w:szCs w:val="22"/>
              </w:rPr>
              <w:br/>
              <w:t>financial statements</w:t>
            </w:r>
          </w:p>
        </w:tc>
      </w:tr>
      <w:tr w:rsidR="00236B5A" w:rsidRPr="00236B5A" w:rsidTr="00055249">
        <w:trPr>
          <w:tblHeader/>
        </w:trPr>
        <w:tc>
          <w:tcPr>
            <w:tcW w:w="5193" w:type="dxa"/>
          </w:tcPr>
          <w:p w:rsidR="00236B5A" w:rsidRPr="00236B5A" w:rsidRDefault="00236B5A" w:rsidP="009E4A5B">
            <w:pPr>
              <w:spacing w:line="240" w:lineRule="atLeast"/>
              <w:ind w:left="522" w:right="-162"/>
              <w:rPr>
                <w:rFonts w:cs="Times New Roman"/>
                <w:sz w:val="22"/>
                <w:szCs w:val="22"/>
              </w:rPr>
            </w:pPr>
          </w:p>
        </w:tc>
        <w:tc>
          <w:tcPr>
            <w:tcW w:w="270" w:type="dxa"/>
          </w:tcPr>
          <w:p w:rsidR="00236B5A" w:rsidRPr="00236B5A" w:rsidRDefault="00236B5A" w:rsidP="009E4A5B">
            <w:pPr>
              <w:spacing w:line="240" w:lineRule="atLeast"/>
              <w:ind w:left="-54" w:right="-96"/>
              <w:jc w:val="center"/>
              <w:rPr>
                <w:rFonts w:cs="Times New Roman"/>
                <w:sz w:val="22"/>
                <w:szCs w:val="22"/>
              </w:rPr>
            </w:pPr>
          </w:p>
        </w:tc>
        <w:tc>
          <w:tcPr>
            <w:tcW w:w="1431" w:type="dxa"/>
          </w:tcPr>
          <w:p w:rsidR="00236B5A" w:rsidRPr="00236B5A" w:rsidRDefault="00236B5A" w:rsidP="009E4A5B">
            <w:pPr>
              <w:spacing w:line="240" w:lineRule="atLeast"/>
              <w:ind w:right="-105"/>
              <w:jc w:val="center"/>
              <w:rPr>
                <w:rFonts w:cs="Times New Roman"/>
                <w:sz w:val="22"/>
                <w:szCs w:val="22"/>
              </w:rPr>
            </w:pPr>
            <w:r w:rsidRPr="00236B5A">
              <w:rPr>
                <w:rFonts w:cs="Times New Roman"/>
                <w:sz w:val="22"/>
                <w:szCs w:val="22"/>
              </w:rPr>
              <w:t>2021</w:t>
            </w:r>
          </w:p>
        </w:tc>
        <w:tc>
          <w:tcPr>
            <w:tcW w:w="270" w:type="dxa"/>
          </w:tcPr>
          <w:p w:rsidR="00236B5A" w:rsidRPr="00236B5A" w:rsidRDefault="00236B5A" w:rsidP="009E4A5B">
            <w:pPr>
              <w:tabs>
                <w:tab w:val="left" w:pos="405"/>
              </w:tabs>
              <w:spacing w:line="240" w:lineRule="atLeast"/>
              <w:ind w:left="-54" w:right="43" w:hanging="115"/>
              <w:jc w:val="center"/>
              <w:rPr>
                <w:rFonts w:cs="Times New Roman"/>
                <w:sz w:val="22"/>
                <w:szCs w:val="22"/>
              </w:rPr>
            </w:pPr>
          </w:p>
        </w:tc>
        <w:tc>
          <w:tcPr>
            <w:tcW w:w="1465" w:type="dxa"/>
          </w:tcPr>
          <w:p w:rsidR="00236B5A" w:rsidRPr="00236B5A" w:rsidRDefault="00236B5A" w:rsidP="009E4A5B">
            <w:pPr>
              <w:spacing w:line="240" w:lineRule="atLeast"/>
              <w:ind w:left="-54" w:right="-134" w:hanging="31"/>
              <w:jc w:val="center"/>
              <w:rPr>
                <w:rFonts w:cs="Times New Roman"/>
                <w:sz w:val="22"/>
                <w:szCs w:val="22"/>
              </w:rPr>
            </w:pPr>
            <w:r w:rsidRPr="00236B5A">
              <w:rPr>
                <w:rFonts w:cs="Times New Roman"/>
                <w:sz w:val="22"/>
                <w:szCs w:val="22"/>
              </w:rPr>
              <w:t>2020</w:t>
            </w:r>
          </w:p>
        </w:tc>
      </w:tr>
      <w:tr w:rsidR="00236B5A" w:rsidRPr="00236B5A" w:rsidTr="00236B5A">
        <w:trPr>
          <w:tblHeader/>
        </w:trPr>
        <w:tc>
          <w:tcPr>
            <w:tcW w:w="5193" w:type="dxa"/>
          </w:tcPr>
          <w:p w:rsidR="00236B5A" w:rsidRPr="00236B5A" w:rsidRDefault="00236B5A" w:rsidP="009E4A5B">
            <w:pPr>
              <w:tabs>
                <w:tab w:val="left" w:pos="405"/>
              </w:tabs>
              <w:spacing w:line="240" w:lineRule="atLeast"/>
              <w:ind w:left="522" w:right="43" w:hanging="117"/>
              <w:jc w:val="center"/>
              <w:rPr>
                <w:rFonts w:cs="Times New Roman"/>
                <w:i/>
                <w:iCs/>
                <w:sz w:val="22"/>
                <w:szCs w:val="22"/>
              </w:rPr>
            </w:pPr>
          </w:p>
        </w:tc>
        <w:tc>
          <w:tcPr>
            <w:tcW w:w="3436" w:type="dxa"/>
            <w:gridSpan w:val="4"/>
          </w:tcPr>
          <w:p w:rsidR="00236B5A" w:rsidRPr="00236B5A" w:rsidRDefault="00236B5A" w:rsidP="009E4A5B">
            <w:pPr>
              <w:tabs>
                <w:tab w:val="left" w:pos="491"/>
              </w:tabs>
              <w:spacing w:line="240" w:lineRule="atLeast"/>
              <w:ind w:right="-468" w:hanging="117"/>
              <w:jc w:val="center"/>
              <w:rPr>
                <w:rFonts w:cs="Times New Roman"/>
                <w:i/>
                <w:iCs/>
                <w:sz w:val="22"/>
                <w:szCs w:val="22"/>
              </w:rPr>
            </w:pPr>
            <w:r>
              <w:rPr>
                <w:rFonts w:cs="Times New Roman"/>
                <w:i/>
                <w:iCs/>
                <w:sz w:val="22"/>
                <w:szCs w:val="22"/>
              </w:rPr>
              <w:t xml:space="preserve">(in </w:t>
            </w:r>
            <w:r w:rsidRPr="00236B5A">
              <w:rPr>
                <w:rFonts w:cs="Times New Roman"/>
                <w:i/>
                <w:iCs/>
                <w:sz w:val="22"/>
                <w:szCs w:val="22"/>
              </w:rPr>
              <w:t>Baht)</w:t>
            </w:r>
          </w:p>
        </w:tc>
      </w:tr>
      <w:tr w:rsidR="00236B5A" w:rsidRPr="00236B5A" w:rsidTr="00055249">
        <w:trPr>
          <w:trHeight w:val="263"/>
        </w:trPr>
        <w:tc>
          <w:tcPr>
            <w:tcW w:w="5193" w:type="dxa"/>
            <w:vAlign w:val="bottom"/>
          </w:tcPr>
          <w:p w:rsidR="00236B5A" w:rsidRPr="00236B5A" w:rsidRDefault="00236B5A" w:rsidP="009E4A5B">
            <w:pPr>
              <w:tabs>
                <w:tab w:val="left" w:pos="405"/>
              </w:tabs>
              <w:spacing w:line="240" w:lineRule="atLeast"/>
              <w:ind w:left="522" w:right="43"/>
              <w:rPr>
                <w:rFonts w:cs="Times New Roman"/>
                <w:b/>
                <w:bCs/>
                <w:sz w:val="22"/>
                <w:szCs w:val="22"/>
              </w:rPr>
            </w:pPr>
            <w:r w:rsidRPr="00236B5A">
              <w:rPr>
                <w:rFonts w:cs="Times New Roman"/>
                <w:sz w:val="22"/>
                <w:szCs w:val="22"/>
              </w:rPr>
              <w:t>Key management personnel</w:t>
            </w:r>
            <w:r w:rsidR="00055249">
              <w:rPr>
                <w:rFonts w:cs="Times New Roman"/>
                <w:sz w:val="22"/>
                <w:szCs w:val="22"/>
              </w:rPr>
              <w:t xml:space="preserve"> and related person</w:t>
            </w:r>
          </w:p>
        </w:tc>
        <w:tc>
          <w:tcPr>
            <w:tcW w:w="270" w:type="dxa"/>
          </w:tcPr>
          <w:p w:rsidR="00236B5A" w:rsidRPr="00236B5A" w:rsidRDefault="00236B5A" w:rsidP="009E4A5B">
            <w:pPr>
              <w:spacing w:line="240" w:lineRule="atLeast"/>
              <w:ind w:left="-93" w:right="-96"/>
              <w:jc w:val="center"/>
              <w:rPr>
                <w:rFonts w:cs="Times New Roman"/>
                <w:b/>
                <w:bCs/>
                <w:sz w:val="22"/>
                <w:szCs w:val="22"/>
              </w:rPr>
            </w:pPr>
          </w:p>
        </w:tc>
        <w:tc>
          <w:tcPr>
            <w:tcW w:w="1431" w:type="dxa"/>
            <w:tcBorders>
              <w:bottom w:val="double" w:sz="4" w:space="0" w:color="auto"/>
            </w:tcBorders>
          </w:tcPr>
          <w:p w:rsidR="00236B5A" w:rsidRPr="00236B5A" w:rsidRDefault="00456405" w:rsidP="009E4A5B">
            <w:pPr>
              <w:tabs>
                <w:tab w:val="decimal" w:pos="1040"/>
              </w:tabs>
              <w:spacing w:line="240" w:lineRule="atLeast"/>
              <w:ind w:left="-514"/>
              <w:rPr>
                <w:rFonts w:cs="Times New Roman"/>
                <w:b/>
                <w:bCs/>
                <w:sz w:val="22"/>
                <w:szCs w:val="22"/>
              </w:rPr>
            </w:pPr>
            <w:r>
              <w:rPr>
                <w:rFonts w:cs="Times New Roman"/>
                <w:b/>
                <w:bCs/>
                <w:sz w:val="22"/>
                <w:szCs w:val="22"/>
              </w:rPr>
              <w:t>2,689,463</w:t>
            </w:r>
          </w:p>
        </w:tc>
        <w:tc>
          <w:tcPr>
            <w:tcW w:w="270" w:type="dxa"/>
          </w:tcPr>
          <w:p w:rsidR="00236B5A" w:rsidRPr="00236B5A" w:rsidRDefault="00236B5A" w:rsidP="009E4A5B">
            <w:pPr>
              <w:spacing w:line="240" w:lineRule="atLeast"/>
              <w:ind w:left="-93" w:right="-96"/>
              <w:jc w:val="center"/>
              <w:rPr>
                <w:rFonts w:cs="Times New Roman"/>
                <w:b/>
                <w:bCs/>
                <w:sz w:val="22"/>
                <w:szCs w:val="22"/>
              </w:rPr>
            </w:pPr>
          </w:p>
        </w:tc>
        <w:tc>
          <w:tcPr>
            <w:tcW w:w="1465" w:type="dxa"/>
            <w:tcBorders>
              <w:bottom w:val="double" w:sz="4" w:space="0" w:color="auto"/>
            </w:tcBorders>
          </w:tcPr>
          <w:p w:rsidR="00236B5A" w:rsidRPr="00236B5A" w:rsidRDefault="00456405" w:rsidP="009E4A5B">
            <w:pPr>
              <w:tabs>
                <w:tab w:val="decimal" w:pos="1040"/>
              </w:tabs>
              <w:spacing w:line="240" w:lineRule="atLeast"/>
              <w:rPr>
                <w:rFonts w:cs="Times New Roman"/>
                <w:b/>
                <w:bCs/>
                <w:sz w:val="22"/>
                <w:szCs w:val="22"/>
              </w:rPr>
            </w:pPr>
            <w:r>
              <w:rPr>
                <w:rFonts w:cs="Times New Roman"/>
                <w:b/>
                <w:bCs/>
                <w:sz w:val="22"/>
                <w:szCs w:val="22"/>
              </w:rPr>
              <w:t>3,313,079</w:t>
            </w:r>
          </w:p>
        </w:tc>
      </w:tr>
    </w:tbl>
    <w:p w:rsidR="00236B5A" w:rsidRPr="00DB10B5" w:rsidRDefault="00236B5A" w:rsidP="009E4A5B">
      <w:pPr>
        <w:spacing w:line="240" w:lineRule="atLeast"/>
        <w:ind w:left="540" w:right="14"/>
        <w:jc w:val="both"/>
        <w:rPr>
          <w:rFonts w:cs="Times New Roman"/>
          <w:sz w:val="22"/>
          <w:szCs w:val="22"/>
        </w:rPr>
      </w:pPr>
    </w:p>
    <w:p w:rsidR="00284209" w:rsidRDefault="00284209" w:rsidP="009E4A5B">
      <w:pPr>
        <w:spacing w:line="240" w:lineRule="auto"/>
        <w:ind w:right="0"/>
        <w:rPr>
          <w:rFonts w:cs="Times New Roman"/>
          <w:b/>
          <w:bCs/>
          <w:i/>
          <w:iCs/>
          <w:sz w:val="22"/>
          <w:szCs w:val="22"/>
        </w:rPr>
      </w:pPr>
      <w:r>
        <w:rPr>
          <w:rFonts w:cs="Times New Roman"/>
          <w:b/>
          <w:bCs/>
          <w:i/>
          <w:iCs/>
          <w:sz w:val="22"/>
          <w:szCs w:val="22"/>
        </w:rPr>
        <w:br w:type="page"/>
      </w:r>
    </w:p>
    <w:p w:rsidR="00D330AF" w:rsidRPr="00D07B6E" w:rsidRDefault="00D330AF" w:rsidP="009E4A5B">
      <w:pPr>
        <w:spacing w:line="240" w:lineRule="atLeast"/>
        <w:ind w:left="540" w:right="14"/>
        <w:jc w:val="both"/>
        <w:rPr>
          <w:rFonts w:cs="Times New Roman"/>
          <w:sz w:val="22"/>
          <w:szCs w:val="22"/>
        </w:rPr>
      </w:pPr>
      <w:r w:rsidRPr="00D07B6E">
        <w:rPr>
          <w:rFonts w:cs="Times New Roman"/>
          <w:b/>
          <w:bCs/>
          <w:i/>
          <w:iCs/>
          <w:sz w:val="22"/>
          <w:szCs w:val="22"/>
        </w:rPr>
        <w:lastRenderedPageBreak/>
        <w:t>Other current payable - related parties</w:t>
      </w:r>
    </w:p>
    <w:p w:rsidR="00D330AF" w:rsidRPr="00DB10B5" w:rsidRDefault="00D330AF" w:rsidP="009E4A5B">
      <w:pPr>
        <w:spacing w:line="240" w:lineRule="atLeast"/>
        <w:ind w:left="540" w:right="14"/>
        <w:jc w:val="both"/>
        <w:rPr>
          <w:rFonts w:cs="Times New Roman"/>
          <w:sz w:val="22"/>
          <w:szCs w:val="22"/>
        </w:rPr>
      </w:pPr>
    </w:p>
    <w:tbl>
      <w:tblPr>
        <w:tblW w:w="10155" w:type="dxa"/>
        <w:tblInd w:w="18" w:type="dxa"/>
        <w:tblLayout w:type="fixed"/>
        <w:tblLook w:val="01E0"/>
      </w:tblPr>
      <w:tblGrid>
        <w:gridCol w:w="4140"/>
        <w:gridCol w:w="10"/>
        <w:gridCol w:w="1343"/>
        <w:gridCol w:w="248"/>
        <w:gridCol w:w="12"/>
        <w:gridCol w:w="1285"/>
        <w:gridCol w:w="270"/>
        <w:gridCol w:w="1288"/>
        <w:gridCol w:w="270"/>
        <w:gridCol w:w="14"/>
        <w:gridCol w:w="1275"/>
      </w:tblGrid>
      <w:tr w:rsidR="00D330AF" w:rsidRPr="00D07B6E" w:rsidTr="008B132F">
        <w:trPr>
          <w:tblHeader/>
        </w:trPr>
        <w:tc>
          <w:tcPr>
            <w:tcW w:w="4140" w:type="dxa"/>
          </w:tcPr>
          <w:p w:rsidR="00D330AF" w:rsidRPr="00D07B6E" w:rsidRDefault="00D330AF" w:rsidP="009E4A5B">
            <w:pPr>
              <w:spacing w:line="240" w:lineRule="atLeast"/>
              <w:ind w:left="522" w:right="43"/>
              <w:jc w:val="thaiDistribute"/>
              <w:rPr>
                <w:rFonts w:eastAsia="Times New Roman" w:cs="Times New Roman"/>
                <w:sz w:val="22"/>
                <w:szCs w:val="22"/>
              </w:rPr>
            </w:pPr>
            <w:r w:rsidRPr="00D07B6E">
              <w:rPr>
                <w:rFonts w:cs="Times New Roman"/>
              </w:rPr>
              <w:br w:type="page"/>
            </w:r>
          </w:p>
        </w:tc>
        <w:tc>
          <w:tcPr>
            <w:tcW w:w="2898" w:type="dxa"/>
            <w:gridSpan w:val="5"/>
          </w:tcPr>
          <w:p w:rsidR="00D330AF" w:rsidRPr="00D07B6E" w:rsidRDefault="00D330AF" w:rsidP="009E4A5B">
            <w:pPr>
              <w:spacing w:line="240" w:lineRule="atLeast"/>
              <w:ind w:right="46"/>
              <w:jc w:val="center"/>
              <w:rPr>
                <w:rFonts w:cs="Times New Roman"/>
                <w:b/>
                <w:bCs/>
                <w:sz w:val="22"/>
                <w:szCs w:val="22"/>
              </w:rPr>
            </w:pPr>
            <w:r w:rsidRPr="00D07B6E">
              <w:rPr>
                <w:rFonts w:cs="Times New Roman"/>
                <w:b/>
                <w:bCs/>
                <w:sz w:val="22"/>
                <w:szCs w:val="22"/>
              </w:rPr>
              <w:t>Consolidated</w:t>
            </w:r>
            <w:r w:rsidRPr="00D07B6E">
              <w:rPr>
                <w:rFonts w:cs="Times New Roman"/>
                <w:b/>
                <w:bCs/>
                <w:sz w:val="22"/>
                <w:szCs w:val="22"/>
              </w:rPr>
              <w:br/>
              <w:t>financial statements</w:t>
            </w:r>
          </w:p>
        </w:tc>
        <w:tc>
          <w:tcPr>
            <w:tcW w:w="270" w:type="dxa"/>
          </w:tcPr>
          <w:p w:rsidR="00D330AF" w:rsidRPr="00D07B6E" w:rsidRDefault="00D330AF" w:rsidP="009E4A5B">
            <w:pPr>
              <w:tabs>
                <w:tab w:val="decimal" w:pos="930"/>
              </w:tabs>
              <w:spacing w:line="240" w:lineRule="atLeast"/>
              <w:jc w:val="center"/>
              <w:rPr>
                <w:rFonts w:cs="Times New Roman"/>
                <w:b/>
                <w:bCs/>
                <w:sz w:val="22"/>
                <w:szCs w:val="22"/>
              </w:rPr>
            </w:pPr>
          </w:p>
        </w:tc>
        <w:tc>
          <w:tcPr>
            <w:tcW w:w="2847" w:type="dxa"/>
            <w:gridSpan w:val="4"/>
          </w:tcPr>
          <w:p w:rsidR="00D330AF" w:rsidRPr="00D07B6E" w:rsidRDefault="00D330AF" w:rsidP="009E4A5B">
            <w:pPr>
              <w:spacing w:line="240" w:lineRule="atLeast"/>
              <w:ind w:left="-3" w:right="97"/>
              <w:jc w:val="center"/>
              <w:rPr>
                <w:rFonts w:cs="Times New Roman"/>
                <w:b/>
                <w:bCs/>
                <w:sz w:val="22"/>
                <w:szCs w:val="22"/>
              </w:rPr>
            </w:pPr>
            <w:r w:rsidRPr="00D07B6E">
              <w:rPr>
                <w:rFonts w:cs="Times New Roman"/>
                <w:b/>
                <w:bCs/>
                <w:sz w:val="22"/>
                <w:szCs w:val="22"/>
              </w:rPr>
              <w:t>Separate</w:t>
            </w:r>
            <w:r w:rsidRPr="00D07B6E">
              <w:rPr>
                <w:rFonts w:cs="Times New Roman"/>
                <w:b/>
                <w:bCs/>
                <w:sz w:val="22"/>
                <w:szCs w:val="22"/>
                <w:cs/>
              </w:rPr>
              <w:br/>
            </w:r>
            <w:r w:rsidRPr="00D07B6E">
              <w:rPr>
                <w:rFonts w:cs="Times New Roman"/>
                <w:b/>
                <w:bCs/>
                <w:sz w:val="22"/>
                <w:szCs w:val="22"/>
              </w:rPr>
              <w:t>financial statements</w:t>
            </w:r>
          </w:p>
        </w:tc>
      </w:tr>
      <w:tr w:rsidR="00D330AF" w:rsidRPr="00D07B6E" w:rsidTr="008B132F">
        <w:trPr>
          <w:tblHeader/>
        </w:trPr>
        <w:tc>
          <w:tcPr>
            <w:tcW w:w="4140" w:type="dxa"/>
            <w:shd w:val="clear" w:color="auto" w:fill="auto"/>
          </w:tcPr>
          <w:p w:rsidR="00D330AF" w:rsidRPr="00D07B6E" w:rsidRDefault="00D330AF" w:rsidP="009E4A5B">
            <w:pPr>
              <w:spacing w:line="240" w:lineRule="atLeast"/>
              <w:ind w:left="522" w:right="43"/>
              <w:jc w:val="thaiDistribute"/>
              <w:rPr>
                <w:rFonts w:eastAsia="Times New Roman" w:cs="Times New Roman"/>
                <w:sz w:val="22"/>
                <w:szCs w:val="22"/>
              </w:rPr>
            </w:pPr>
          </w:p>
        </w:tc>
        <w:tc>
          <w:tcPr>
            <w:tcW w:w="1353" w:type="dxa"/>
            <w:gridSpan w:val="2"/>
            <w:shd w:val="clear" w:color="auto" w:fill="auto"/>
          </w:tcPr>
          <w:p w:rsidR="00D330AF" w:rsidRPr="00D07B6E" w:rsidRDefault="00D330AF" w:rsidP="009E4A5B">
            <w:pPr>
              <w:spacing w:line="240" w:lineRule="auto"/>
              <w:ind w:left="-108" w:right="-105"/>
              <w:jc w:val="center"/>
              <w:rPr>
                <w:rFonts w:eastAsia="Times New Roman" w:cs="Times New Roman"/>
                <w:sz w:val="22"/>
                <w:szCs w:val="22"/>
              </w:rPr>
            </w:pPr>
            <w:r w:rsidRPr="00D07B6E">
              <w:rPr>
                <w:rFonts w:eastAsia="Times New Roman" w:cs="Times New Roman"/>
                <w:sz w:val="22"/>
                <w:szCs w:val="22"/>
              </w:rPr>
              <w:t>202</w:t>
            </w:r>
            <w:r w:rsidR="00152E4E">
              <w:rPr>
                <w:rFonts w:eastAsia="Times New Roman" w:cs="Times New Roman"/>
                <w:sz w:val="22"/>
                <w:szCs w:val="22"/>
              </w:rPr>
              <w:t>1</w:t>
            </w:r>
          </w:p>
        </w:tc>
        <w:tc>
          <w:tcPr>
            <w:tcW w:w="260" w:type="dxa"/>
            <w:gridSpan w:val="2"/>
            <w:shd w:val="clear" w:color="auto" w:fill="auto"/>
          </w:tcPr>
          <w:p w:rsidR="00D330AF" w:rsidRPr="00D07B6E" w:rsidRDefault="00D330AF" w:rsidP="009E4A5B">
            <w:pPr>
              <w:tabs>
                <w:tab w:val="left" w:pos="405"/>
              </w:tabs>
              <w:spacing w:line="240" w:lineRule="auto"/>
              <w:ind w:left="-54" w:right="43" w:hanging="115"/>
              <w:jc w:val="center"/>
              <w:rPr>
                <w:rFonts w:eastAsia="Times New Roman" w:cs="Times New Roman"/>
                <w:sz w:val="22"/>
                <w:szCs w:val="22"/>
              </w:rPr>
            </w:pPr>
          </w:p>
        </w:tc>
        <w:tc>
          <w:tcPr>
            <w:tcW w:w="1285" w:type="dxa"/>
            <w:shd w:val="clear" w:color="auto" w:fill="auto"/>
          </w:tcPr>
          <w:p w:rsidR="00D330AF" w:rsidRPr="00D07B6E" w:rsidRDefault="00D330AF" w:rsidP="009E4A5B">
            <w:pPr>
              <w:spacing w:line="240" w:lineRule="auto"/>
              <w:ind w:left="-54" w:right="-134" w:firstLine="37"/>
              <w:jc w:val="center"/>
              <w:rPr>
                <w:rFonts w:eastAsia="Times New Roman" w:cs="Times New Roman"/>
                <w:sz w:val="22"/>
                <w:szCs w:val="22"/>
              </w:rPr>
            </w:pPr>
            <w:r w:rsidRPr="00D07B6E">
              <w:rPr>
                <w:rFonts w:eastAsia="Times New Roman" w:cs="Times New Roman"/>
                <w:sz w:val="22"/>
                <w:szCs w:val="22"/>
              </w:rPr>
              <w:t>20</w:t>
            </w:r>
            <w:r w:rsidR="00152E4E">
              <w:rPr>
                <w:rFonts w:eastAsia="Times New Roman" w:cs="Times New Roman"/>
                <w:sz w:val="22"/>
                <w:szCs w:val="22"/>
              </w:rPr>
              <w:t>20</w:t>
            </w:r>
          </w:p>
        </w:tc>
        <w:tc>
          <w:tcPr>
            <w:tcW w:w="270" w:type="dxa"/>
            <w:shd w:val="clear" w:color="auto" w:fill="auto"/>
          </w:tcPr>
          <w:p w:rsidR="00D330AF" w:rsidRPr="00D07B6E" w:rsidRDefault="00D330AF" w:rsidP="009E4A5B">
            <w:pPr>
              <w:tabs>
                <w:tab w:val="left" w:pos="405"/>
                <w:tab w:val="decimal" w:pos="930"/>
              </w:tabs>
              <w:spacing w:line="240" w:lineRule="auto"/>
              <w:ind w:left="605" w:right="43" w:hanging="115"/>
              <w:jc w:val="center"/>
              <w:rPr>
                <w:rFonts w:eastAsia="Times New Roman" w:cs="Times New Roman"/>
                <w:sz w:val="22"/>
                <w:szCs w:val="22"/>
              </w:rPr>
            </w:pPr>
          </w:p>
        </w:tc>
        <w:tc>
          <w:tcPr>
            <w:tcW w:w="1288" w:type="dxa"/>
          </w:tcPr>
          <w:p w:rsidR="00D330AF" w:rsidRPr="00D07B6E" w:rsidRDefault="00D330AF" w:rsidP="009E4A5B">
            <w:pPr>
              <w:spacing w:line="240" w:lineRule="auto"/>
              <w:ind w:left="-108" w:right="-105"/>
              <w:jc w:val="center"/>
              <w:rPr>
                <w:rFonts w:eastAsia="Times New Roman" w:cs="Times New Roman"/>
                <w:sz w:val="22"/>
                <w:szCs w:val="22"/>
              </w:rPr>
            </w:pPr>
            <w:r w:rsidRPr="00D07B6E">
              <w:rPr>
                <w:rFonts w:eastAsia="Times New Roman" w:cs="Times New Roman"/>
                <w:sz w:val="22"/>
                <w:szCs w:val="22"/>
              </w:rPr>
              <w:t>202</w:t>
            </w:r>
            <w:r w:rsidR="00152E4E">
              <w:rPr>
                <w:rFonts w:eastAsia="Times New Roman" w:cs="Times New Roman"/>
                <w:sz w:val="22"/>
                <w:szCs w:val="22"/>
              </w:rPr>
              <w:t>1</w:t>
            </w:r>
          </w:p>
        </w:tc>
        <w:tc>
          <w:tcPr>
            <w:tcW w:w="284" w:type="dxa"/>
            <w:gridSpan w:val="2"/>
          </w:tcPr>
          <w:p w:rsidR="00D330AF" w:rsidRPr="00D07B6E" w:rsidRDefault="00D330AF" w:rsidP="009E4A5B">
            <w:pPr>
              <w:tabs>
                <w:tab w:val="left" w:pos="405"/>
              </w:tabs>
              <w:spacing w:line="240" w:lineRule="auto"/>
              <w:ind w:left="-54" w:right="43" w:hanging="115"/>
              <w:jc w:val="center"/>
              <w:rPr>
                <w:rFonts w:eastAsia="Times New Roman" w:cs="Times New Roman"/>
                <w:sz w:val="22"/>
                <w:szCs w:val="22"/>
              </w:rPr>
            </w:pPr>
          </w:p>
        </w:tc>
        <w:tc>
          <w:tcPr>
            <w:tcW w:w="1275" w:type="dxa"/>
          </w:tcPr>
          <w:p w:rsidR="00D330AF" w:rsidRPr="00D07B6E" w:rsidRDefault="00D330AF" w:rsidP="009E4A5B">
            <w:pPr>
              <w:spacing w:line="240" w:lineRule="auto"/>
              <w:ind w:left="-54" w:right="-134" w:firstLine="37"/>
              <w:jc w:val="center"/>
              <w:rPr>
                <w:rFonts w:eastAsia="Times New Roman" w:cs="Times New Roman"/>
                <w:sz w:val="22"/>
                <w:szCs w:val="22"/>
              </w:rPr>
            </w:pPr>
            <w:r w:rsidRPr="00D07B6E">
              <w:rPr>
                <w:rFonts w:eastAsia="Times New Roman" w:cs="Times New Roman"/>
                <w:sz w:val="22"/>
                <w:szCs w:val="22"/>
              </w:rPr>
              <w:t>20</w:t>
            </w:r>
            <w:r w:rsidR="00152E4E">
              <w:rPr>
                <w:rFonts w:eastAsia="Times New Roman" w:cs="Times New Roman"/>
                <w:sz w:val="22"/>
                <w:szCs w:val="22"/>
              </w:rPr>
              <w:t>20</w:t>
            </w:r>
          </w:p>
        </w:tc>
      </w:tr>
      <w:tr w:rsidR="00D330AF" w:rsidRPr="00D07B6E" w:rsidTr="00D330AF">
        <w:trPr>
          <w:tblHeader/>
        </w:trPr>
        <w:tc>
          <w:tcPr>
            <w:tcW w:w="4140" w:type="dxa"/>
            <w:shd w:val="clear" w:color="auto" w:fill="auto"/>
          </w:tcPr>
          <w:p w:rsidR="00D330AF" w:rsidRPr="00D07B6E" w:rsidRDefault="00D330AF" w:rsidP="009E4A5B">
            <w:pPr>
              <w:spacing w:line="240" w:lineRule="atLeast"/>
              <w:ind w:left="522" w:right="43"/>
              <w:jc w:val="thaiDistribute"/>
              <w:rPr>
                <w:rFonts w:eastAsia="Times New Roman" w:cs="Times New Roman"/>
                <w:sz w:val="22"/>
                <w:szCs w:val="22"/>
                <w:cs/>
              </w:rPr>
            </w:pPr>
          </w:p>
        </w:tc>
        <w:tc>
          <w:tcPr>
            <w:tcW w:w="6015" w:type="dxa"/>
            <w:gridSpan w:val="10"/>
            <w:shd w:val="clear" w:color="auto" w:fill="auto"/>
          </w:tcPr>
          <w:p w:rsidR="00D330AF" w:rsidRPr="00D07B6E" w:rsidRDefault="00D330AF" w:rsidP="009E4A5B">
            <w:pPr>
              <w:tabs>
                <w:tab w:val="left" w:pos="405"/>
              </w:tabs>
              <w:spacing w:line="240" w:lineRule="atLeast"/>
              <w:ind w:left="-18" w:right="43" w:hanging="117"/>
              <w:jc w:val="center"/>
              <w:rPr>
                <w:rFonts w:eastAsia="Times New Roman" w:cs="Times New Roman"/>
                <w:sz w:val="22"/>
                <w:szCs w:val="22"/>
              </w:rPr>
            </w:pPr>
            <w:r w:rsidRPr="00D07B6E">
              <w:rPr>
                <w:rFonts w:cs="Times New Roman"/>
                <w:i/>
                <w:iCs/>
                <w:sz w:val="22"/>
                <w:szCs w:val="22"/>
              </w:rPr>
              <w:t>(in Baht)</w:t>
            </w:r>
          </w:p>
        </w:tc>
      </w:tr>
      <w:tr w:rsidR="00B871FA" w:rsidRPr="00D07B6E" w:rsidTr="008B132F">
        <w:tc>
          <w:tcPr>
            <w:tcW w:w="4140" w:type="dxa"/>
            <w:shd w:val="clear" w:color="auto" w:fill="auto"/>
          </w:tcPr>
          <w:p w:rsidR="00B871FA" w:rsidRPr="000A2E57" w:rsidRDefault="000A2E57" w:rsidP="009E4A5B">
            <w:pPr>
              <w:tabs>
                <w:tab w:val="left" w:pos="784"/>
              </w:tabs>
              <w:spacing w:line="240" w:lineRule="atLeast"/>
              <w:ind w:left="522" w:right="43"/>
              <w:jc w:val="thaiDistribute"/>
              <w:rPr>
                <w:rFonts w:eastAsia="Times New Roman" w:cs="Times New Roman"/>
                <w:sz w:val="22"/>
                <w:szCs w:val="22"/>
                <w:cs/>
              </w:rPr>
            </w:pPr>
            <w:r w:rsidRPr="000A2E57">
              <w:rPr>
                <w:rFonts w:eastAsia="Times New Roman" w:cs="Times New Roman"/>
                <w:sz w:val="22"/>
                <w:szCs w:val="22"/>
              </w:rPr>
              <w:t>Associate</w:t>
            </w:r>
          </w:p>
        </w:tc>
        <w:tc>
          <w:tcPr>
            <w:tcW w:w="1353" w:type="dxa"/>
            <w:gridSpan w:val="2"/>
            <w:shd w:val="clear" w:color="auto" w:fill="auto"/>
          </w:tcPr>
          <w:p w:rsidR="00B871FA" w:rsidRPr="00456405" w:rsidRDefault="00456405" w:rsidP="009E4A5B">
            <w:pPr>
              <w:tabs>
                <w:tab w:val="decimal" w:pos="804"/>
              </w:tabs>
              <w:spacing w:line="240" w:lineRule="atLeast"/>
              <w:ind w:left="-108" w:right="-108"/>
              <w:jc w:val="thaiDistribute"/>
              <w:rPr>
                <w:rFonts w:eastAsia="Times New Roman" w:cs="Times New Roman"/>
                <w:b/>
                <w:bCs/>
                <w:sz w:val="22"/>
                <w:szCs w:val="22"/>
              </w:rPr>
            </w:pPr>
            <w:r w:rsidRPr="00D07B6E">
              <w:rPr>
                <w:rFonts w:eastAsia="Times New Roman" w:cs="Times New Roman"/>
                <w:b/>
                <w:bCs/>
                <w:sz w:val="22"/>
                <w:szCs w:val="22"/>
              </w:rPr>
              <w:t>-</w:t>
            </w:r>
          </w:p>
        </w:tc>
        <w:tc>
          <w:tcPr>
            <w:tcW w:w="260" w:type="dxa"/>
            <w:gridSpan w:val="2"/>
            <w:shd w:val="clear" w:color="auto" w:fill="auto"/>
          </w:tcPr>
          <w:p w:rsidR="00B871FA" w:rsidRPr="00D07B6E" w:rsidRDefault="00B871FA" w:rsidP="009E4A5B">
            <w:pPr>
              <w:tabs>
                <w:tab w:val="decimal" w:pos="792"/>
              </w:tabs>
              <w:spacing w:line="240" w:lineRule="atLeast"/>
              <w:ind w:left="522" w:right="43"/>
              <w:jc w:val="thaiDistribute"/>
              <w:rPr>
                <w:rFonts w:eastAsia="Times New Roman" w:cs="Times New Roman"/>
                <w:sz w:val="22"/>
                <w:szCs w:val="22"/>
                <w:cs/>
              </w:rPr>
            </w:pPr>
          </w:p>
        </w:tc>
        <w:tc>
          <w:tcPr>
            <w:tcW w:w="1285" w:type="dxa"/>
            <w:shd w:val="clear" w:color="auto" w:fill="auto"/>
          </w:tcPr>
          <w:p w:rsidR="00B871FA" w:rsidRPr="00D07B6E" w:rsidRDefault="00B871FA" w:rsidP="009E4A5B">
            <w:pPr>
              <w:tabs>
                <w:tab w:val="decimal" w:pos="1045"/>
              </w:tabs>
              <w:spacing w:line="240" w:lineRule="atLeast"/>
              <w:ind w:left="72" w:right="-108"/>
              <w:rPr>
                <w:rFonts w:eastAsia="Times New Roman" w:cs="Times New Roman"/>
                <w:sz w:val="22"/>
                <w:szCs w:val="22"/>
              </w:rPr>
            </w:pPr>
            <w:r w:rsidRPr="00D07B6E">
              <w:rPr>
                <w:rFonts w:eastAsia="Times New Roman" w:cs="Times New Roman"/>
                <w:sz w:val="22"/>
                <w:szCs w:val="22"/>
              </w:rPr>
              <w:t>300,000</w:t>
            </w:r>
          </w:p>
        </w:tc>
        <w:tc>
          <w:tcPr>
            <w:tcW w:w="270" w:type="dxa"/>
            <w:shd w:val="clear" w:color="auto" w:fill="auto"/>
          </w:tcPr>
          <w:p w:rsidR="00B871FA" w:rsidRPr="00D07B6E" w:rsidRDefault="00B871FA" w:rsidP="009E4A5B">
            <w:pPr>
              <w:tabs>
                <w:tab w:val="decimal" w:pos="792"/>
              </w:tabs>
              <w:spacing w:line="240" w:lineRule="atLeast"/>
              <w:ind w:left="522" w:right="43"/>
              <w:jc w:val="thaiDistribute"/>
              <w:rPr>
                <w:rFonts w:eastAsia="Times New Roman" w:cs="Times New Roman"/>
                <w:sz w:val="22"/>
                <w:szCs w:val="22"/>
                <w:cs/>
              </w:rPr>
            </w:pPr>
          </w:p>
        </w:tc>
        <w:tc>
          <w:tcPr>
            <w:tcW w:w="1288" w:type="dxa"/>
          </w:tcPr>
          <w:p w:rsidR="00B871FA" w:rsidRPr="00456405" w:rsidRDefault="00456405" w:rsidP="009E4A5B">
            <w:pPr>
              <w:tabs>
                <w:tab w:val="decimal" w:pos="804"/>
              </w:tabs>
              <w:spacing w:line="240" w:lineRule="atLeast"/>
              <w:ind w:left="-108" w:right="-108"/>
              <w:jc w:val="thaiDistribute"/>
              <w:rPr>
                <w:rFonts w:eastAsia="Times New Roman" w:cs="Times New Roman"/>
                <w:b/>
                <w:bCs/>
                <w:sz w:val="22"/>
                <w:szCs w:val="22"/>
              </w:rPr>
            </w:pPr>
            <w:r w:rsidRPr="00D07B6E">
              <w:rPr>
                <w:rFonts w:eastAsia="Times New Roman" w:cs="Times New Roman"/>
                <w:b/>
                <w:bCs/>
                <w:sz w:val="22"/>
                <w:szCs w:val="22"/>
              </w:rPr>
              <w:t>-</w:t>
            </w:r>
          </w:p>
        </w:tc>
        <w:tc>
          <w:tcPr>
            <w:tcW w:w="270" w:type="dxa"/>
          </w:tcPr>
          <w:p w:rsidR="00B871FA" w:rsidRPr="00D07B6E" w:rsidRDefault="00B871FA" w:rsidP="009E4A5B">
            <w:pPr>
              <w:tabs>
                <w:tab w:val="decimal" w:pos="792"/>
              </w:tabs>
              <w:spacing w:line="240" w:lineRule="atLeast"/>
              <w:ind w:left="522" w:right="43"/>
              <w:jc w:val="thaiDistribute"/>
              <w:rPr>
                <w:rFonts w:eastAsia="Times New Roman" w:cs="Times New Roman"/>
                <w:sz w:val="22"/>
                <w:szCs w:val="22"/>
                <w:cs/>
              </w:rPr>
            </w:pPr>
          </w:p>
        </w:tc>
        <w:tc>
          <w:tcPr>
            <w:tcW w:w="1289" w:type="dxa"/>
            <w:gridSpan w:val="2"/>
          </w:tcPr>
          <w:p w:rsidR="00B871FA" w:rsidRPr="00D07B6E" w:rsidRDefault="00B871FA" w:rsidP="009E4A5B">
            <w:pPr>
              <w:tabs>
                <w:tab w:val="decimal" w:pos="1040"/>
              </w:tabs>
              <w:spacing w:line="240" w:lineRule="atLeast"/>
              <w:ind w:left="72" w:right="-108"/>
              <w:rPr>
                <w:rFonts w:eastAsia="Times New Roman" w:cs="Times New Roman"/>
                <w:sz w:val="22"/>
                <w:szCs w:val="22"/>
              </w:rPr>
            </w:pPr>
            <w:r w:rsidRPr="00D07B6E">
              <w:rPr>
                <w:rFonts w:eastAsia="Times New Roman" w:cs="Times New Roman"/>
                <w:sz w:val="22"/>
                <w:szCs w:val="22"/>
              </w:rPr>
              <w:t>300,000</w:t>
            </w:r>
          </w:p>
        </w:tc>
      </w:tr>
      <w:tr w:rsidR="00B871FA" w:rsidRPr="00D07B6E" w:rsidTr="008B132F">
        <w:tblPrEx>
          <w:tblLook w:val="0000"/>
        </w:tblPrEx>
        <w:tc>
          <w:tcPr>
            <w:tcW w:w="4150" w:type="dxa"/>
            <w:gridSpan w:val="2"/>
            <w:shd w:val="clear" w:color="auto" w:fill="auto"/>
            <w:vAlign w:val="center"/>
          </w:tcPr>
          <w:p w:rsidR="00B871FA" w:rsidRPr="00D07B6E" w:rsidRDefault="00B871FA" w:rsidP="009E4A5B">
            <w:pPr>
              <w:spacing w:line="240" w:lineRule="atLeast"/>
              <w:ind w:left="702" w:right="-108" w:hanging="180"/>
              <w:rPr>
                <w:rFonts w:cs="Times New Roman"/>
                <w:sz w:val="22"/>
                <w:szCs w:val="22"/>
              </w:rPr>
            </w:pPr>
            <w:r w:rsidRPr="00D07B6E">
              <w:rPr>
                <w:rFonts w:eastAsia="Times New Roman" w:cs="Times New Roman"/>
                <w:sz w:val="22"/>
                <w:szCs w:val="22"/>
              </w:rPr>
              <w:t>Key management personnel</w:t>
            </w:r>
          </w:p>
        </w:tc>
        <w:tc>
          <w:tcPr>
            <w:tcW w:w="1343" w:type="dxa"/>
            <w:tcBorders>
              <w:bottom w:val="single" w:sz="4" w:space="0" w:color="auto"/>
            </w:tcBorders>
            <w:shd w:val="clear" w:color="auto" w:fill="auto"/>
            <w:vAlign w:val="center"/>
          </w:tcPr>
          <w:p w:rsidR="00456405" w:rsidRPr="00D07B6E" w:rsidRDefault="00456405" w:rsidP="009E4A5B">
            <w:pPr>
              <w:tabs>
                <w:tab w:val="decimal" w:pos="1134"/>
              </w:tabs>
              <w:spacing w:line="240" w:lineRule="atLeast"/>
              <w:ind w:left="72" w:right="-108"/>
              <w:rPr>
                <w:rFonts w:eastAsia="Times New Roman" w:cs="Times New Roman"/>
                <w:sz w:val="22"/>
                <w:szCs w:val="22"/>
              </w:rPr>
            </w:pPr>
            <w:r>
              <w:rPr>
                <w:rFonts w:eastAsia="Times New Roman" w:cs="Times New Roman"/>
                <w:sz w:val="22"/>
                <w:szCs w:val="22"/>
              </w:rPr>
              <w:t>195,070</w:t>
            </w:r>
          </w:p>
        </w:tc>
        <w:tc>
          <w:tcPr>
            <w:tcW w:w="248" w:type="dxa"/>
          </w:tcPr>
          <w:p w:rsidR="00B871FA" w:rsidRPr="00D07B6E" w:rsidRDefault="00B871FA" w:rsidP="009E4A5B">
            <w:pPr>
              <w:spacing w:line="240" w:lineRule="atLeast"/>
              <w:ind w:left="72" w:right="14"/>
              <w:jc w:val="both"/>
              <w:rPr>
                <w:rFonts w:eastAsia="Times New Roman" w:cs="Times New Roman"/>
                <w:sz w:val="22"/>
                <w:szCs w:val="22"/>
              </w:rPr>
            </w:pPr>
          </w:p>
        </w:tc>
        <w:tc>
          <w:tcPr>
            <w:tcW w:w="1297" w:type="dxa"/>
            <w:gridSpan w:val="2"/>
            <w:tcBorders>
              <w:bottom w:val="single" w:sz="4" w:space="0" w:color="auto"/>
            </w:tcBorders>
            <w:shd w:val="clear" w:color="auto" w:fill="auto"/>
            <w:vAlign w:val="center"/>
          </w:tcPr>
          <w:p w:rsidR="00B871FA" w:rsidRPr="00D07B6E" w:rsidRDefault="00B871FA" w:rsidP="009E4A5B">
            <w:pPr>
              <w:tabs>
                <w:tab w:val="decimal" w:pos="1045"/>
              </w:tabs>
              <w:spacing w:line="240" w:lineRule="atLeast"/>
              <w:ind w:left="72" w:right="-108"/>
              <w:rPr>
                <w:rFonts w:eastAsia="Times New Roman" w:cs="Times New Roman"/>
                <w:sz w:val="22"/>
                <w:szCs w:val="22"/>
              </w:rPr>
            </w:pPr>
            <w:r w:rsidRPr="00D07B6E">
              <w:rPr>
                <w:rFonts w:eastAsia="Times New Roman" w:cs="Times New Roman"/>
                <w:sz w:val="22"/>
                <w:szCs w:val="22"/>
              </w:rPr>
              <w:t>571,929</w:t>
            </w:r>
          </w:p>
        </w:tc>
        <w:tc>
          <w:tcPr>
            <w:tcW w:w="270" w:type="dxa"/>
          </w:tcPr>
          <w:p w:rsidR="00B871FA" w:rsidRPr="00D07B6E" w:rsidRDefault="00B871FA" w:rsidP="009E4A5B">
            <w:pPr>
              <w:spacing w:line="240" w:lineRule="atLeast"/>
              <w:ind w:left="72" w:right="14"/>
              <w:jc w:val="both"/>
              <w:rPr>
                <w:rFonts w:eastAsia="Times New Roman" w:cs="Times New Roman"/>
                <w:sz w:val="22"/>
                <w:szCs w:val="22"/>
              </w:rPr>
            </w:pPr>
          </w:p>
        </w:tc>
        <w:tc>
          <w:tcPr>
            <w:tcW w:w="1288" w:type="dxa"/>
            <w:tcBorders>
              <w:bottom w:val="single" w:sz="4" w:space="0" w:color="auto"/>
            </w:tcBorders>
            <w:vAlign w:val="center"/>
          </w:tcPr>
          <w:p w:rsidR="00B871FA" w:rsidRPr="00D07B6E" w:rsidRDefault="00456405" w:rsidP="009E4A5B">
            <w:pPr>
              <w:tabs>
                <w:tab w:val="decimal" w:pos="1040"/>
              </w:tabs>
              <w:spacing w:line="240" w:lineRule="atLeast"/>
              <w:ind w:left="72" w:right="-108"/>
              <w:rPr>
                <w:rFonts w:eastAsia="Times New Roman" w:cs="Times New Roman"/>
                <w:sz w:val="22"/>
                <w:szCs w:val="22"/>
              </w:rPr>
            </w:pPr>
            <w:r>
              <w:rPr>
                <w:rFonts w:eastAsia="Times New Roman" w:cs="Times New Roman"/>
                <w:sz w:val="22"/>
                <w:szCs w:val="22"/>
              </w:rPr>
              <w:t>102,867</w:t>
            </w:r>
          </w:p>
        </w:tc>
        <w:tc>
          <w:tcPr>
            <w:tcW w:w="270" w:type="dxa"/>
          </w:tcPr>
          <w:p w:rsidR="00B871FA" w:rsidRPr="00D07B6E" w:rsidRDefault="00B871FA" w:rsidP="009E4A5B">
            <w:pPr>
              <w:spacing w:line="240" w:lineRule="atLeast"/>
              <w:ind w:left="72" w:right="14"/>
              <w:jc w:val="both"/>
              <w:rPr>
                <w:rFonts w:eastAsia="Times New Roman" w:cs="Times New Roman"/>
                <w:sz w:val="22"/>
                <w:szCs w:val="22"/>
              </w:rPr>
            </w:pPr>
          </w:p>
        </w:tc>
        <w:tc>
          <w:tcPr>
            <w:tcW w:w="1289" w:type="dxa"/>
            <w:gridSpan w:val="2"/>
            <w:tcBorders>
              <w:bottom w:val="single" w:sz="4" w:space="0" w:color="auto"/>
            </w:tcBorders>
            <w:vAlign w:val="center"/>
          </w:tcPr>
          <w:p w:rsidR="00B871FA" w:rsidRPr="00D07B6E" w:rsidRDefault="00B871FA" w:rsidP="009E4A5B">
            <w:pPr>
              <w:tabs>
                <w:tab w:val="decimal" w:pos="1040"/>
              </w:tabs>
              <w:spacing w:line="240" w:lineRule="atLeast"/>
              <w:ind w:left="72" w:right="-108"/>
              <w:rPr>
                <w:rFonts w:eastAsia="Times New Roman" w:cs="Times New Roman"/>
                <w:sz w:val="22"/>
                <w:szCs w:val="22"/>
              </w:rPr>
            </w:pPr>
            <w:r w:rsidRPr="00D07B6E">
              <w:rPr>
                <w:rFonts w:eastAsia="Times New Roman" w:cs="Times New Roman"/>
                <w:sz w:val="22"/>
                <w:szCs w:val="22"/>
              </w:rPr>
              <w:t>558,213</w:t>
            </w:r>
          </w:p>
        </w:tc>
      </w:tr>
      <w:tr w:rsidR="00B871FA" w:rsidRPr="00D07B6E" w:rsidTr="008B132F">
        <w:tblPrEx>
          <w:tblLook w:val="0000"/>
        </w:tblPrEx>
        <w:tc>
          <w:tcPr>
            <w:tcW w:w="4150" w:type="dxa"/>
            <w:gridSpan w:val="2"/>
            <w:shd w:val="clear" w:color="auto" w:fill="auto"/>
            <w:vAlign w:val="center"/>
          </w:tcPr>
          <w:p w:rsidR="00B871FA" w:rsidRPr="00D07B6E" w:rsidRDefault="00B871FA" w:rsidP="009E4A5B">
            <w:pPr>
              <w:spacing w:line="240" w:lineRule="atLeast"/>
              <w:ind w:left="702" w:right="-108" w:hanging="180"/>
              <w:rPr>
                <w:rFonts w:eastAsia="Times New Roman" w:cs="Times New Roman"/>
                <w:b/>
                <w:bCs/>
                <w:sz w:val="22"/>
                <w:szCs w:val="22"/>
              </w:rPr>
            </w:pPr>
            <w:r w:rsidRPr="00D07B6E">
              <w:rPr>
                <w:rFonts w:eastAsia="Times New Roman" w:cs="Times New Roman"/>
                <w:b/>
                <w:bCs/>
                <w:sz w:val="22"/>
                <w:szCs w:val="22"/>
              </w:rPr>
              <w:t>Total</w:t>
            </w:r>
          </w:p>
        </w:tc>
        <w:tc>
          <w:tcPr>
            <w:tcW w:w="1343" w:type="dxa"/>
            <w:tcBorders>
              <w:top w:val="single" w:sz="4" w:space="0" w:color="auto"/>
              <w:bottom w:val="double" w:sz="4" w:space="0" w:color="auto"/>
            </w:tcBorders>
            <w:shd w:val="clear" w:color="auto" w:fill="auto"/>
            <w:vAlign w:val="center"/>
          </w:tcPr>
          <w:p w:rsidR="00B871FA" w:rsidRPr="00D07B6E" w:rsidRDefault="00456405" w:rsidP="009E4A5B">
            <w:pPr>
              <w:tabs>
                <w:tab w:val="decimal" w:pos="1134"/>
              </w:tabs>
              <w:spacing w:line="240" w:lineRule="atLeast"/>
              <w:ind w:left="72" w:right="-108"/>
              <w:rPr>
                <w:rFonts w:eastAsia="Times New Roman" w:cs="Times New Roman"/>
                <w:b/>
                <w:bCs/>
                <w:sz w:val="22"/>
                <w:szCs w:val="22"/>
              </w:rPr>
            </w:pPr>
            <w:r>
              <w:rPr>
                <w:rFonts w:eastAsia="Times New Roman" w:cs="Times New Roman"/>
                <w:b/>
                <w:bCs/>
                <w:sz w:val="22"/>
                <w:szCs w:val="22"/>
              </w:rPr>
              <w:t>195,070</w:t>
            </w:r>
          </w:p>
        </w:tc>
        <w:tc>
          <w:tcPr>
            <w:tcW w:w="248" w:type="dxa"/>
          </w:tcPr>
          <w:p w:rsidR="00B871FA" w:rsidRPr="00D07B6E" w:rsidRDefault="00B871FA" w:rsidP="009E4A5B">
            <w:pPr>
              <w:spacing w:line="240" w:lineRule="atLeast"/>
              <w:ind w:left="72" w:right="14"/>
              <w:jc w:val="both"/>
              <w:rPr>
                <w:rFonts w:eastAsia="Times New Roman" w:cs="Times New Roman"/>
                <w:sz w:val="22"/>
                <w:szCs w:val="22"/>
              </w:rPr>
            </w:pPr>
          </w:p>
        </w:tc>
        <w:tc>
          <w:tcPr>
            <w:tcW w:w="1297" w:type="dxa"/>
            <w:gridSpan w:val="2"/>
            <w:tcBorders>
              <w:top w:val="single" w:sz="4" w:space="0" w:color="auto"/>
              <w:bottom w:val="double" w:sz="4" w:space="0" w:color="auto"/>
            </w:tcBorders>
            <w:shd w:val="clear" w:color="auto" w:fill="auto"/>
            <w:vAlign w:val="center"/>
          </w:tcPr>
          <w:p w:rsidR="00B871FA" w:rsidRPr="00D07B6E" w:rsidRDefault="00B871FA" w:rsidP="009E4A5B">
            <w:pPr>
              <w:tabs>
                <w:tab w:val="decimal" w:pos="1045"/>
              </w:tabs>
              <w:spacing w:line="240" w:lineRule="atLeast"/>
              <w:ind w:left="72" w:right="-108"/>
              <w:rPr>
                <w:rFonts w:eastAsia="Times New Roman" w:cs="Times New Roman"/>
                <w:b/>
                <w:bCs/>
                <w:sz w:val="22"/>
                <w:szCs w:val="22"/>
              </w:rPr>
            </w:pPr>
            <w:r w:rsidRPr="00D07B6E">
              <w:rPr>
                <w:rFonts w:eastAsia="Times New Roman" w:cs="Times New Roman"/>
                <w:b/>
                <w:bCs/>
                <w:sz w:val="22"/>
                <w:szCs w:val="22"/>
              </w:rPr>
              <w:t>871,929</w:t>
            </w:r>
          </w:p>
        </w:tc>
        <w:tc>
          <w:tcPr>
            <w:tcW w:w="270" w:type="dxa"/>
          </w:tcPr>
          <w:p w:rsidR="00B871FA" w:rsidRPr="00D07B6E" w:rsidRDefault="00B871FA" w:rsidP="009E4A5B">
            <w:pPr>
              <w:spacing w:line="240" w:lineRule="atLeast"/>
              <w:ind w:left="72" w:right="14"/>
              <w:jc w:val="both"/>
              <w:rPr>
                <w:rFonts w:eastAsia="Times New Roman" w:cs="Times New Roman"/>
                <w:sz w:val="22"/>
                <w:szCs w:val="22"/>
              </w:rPr>
            </w:pPr>
          </w:p>
        </w:tc>
        <w:tc>
          <w:tcPr>
            <w:tcW w:w="1288" w:type="dxa"/>
            <w:tcBorders>
              <w:top w:val="single" w:sz="4" w:space="0" w:color="auto"/>
              <w:bottom w:val="double" w:sz="4" w:space="0" w:color="auto"/>
            </w:tcBorders>
            <w:vAlign w:val="center"/>
          </w:tcPr>
          <w:p w:rsidR="00B871FA" w:rsidRPr="00D07B6E" w:rsidRDefault="00456405" w:rsidP="009E4A5B">
            <w:pPr>
              <w:tabs>
                <w:tab w:val="decimal" w:pos="1040"/>
              </w:tabs>
              <w:spacing w:line="240" w:lineRule="atLeast"/>
              <w:ind w:left="72" w:right="-108"/>
              <w:rPr>
                <w:rFonts w:eastAsia="Times New Roman" w:cs="Times New Roman"/>
                <w:b/>
                <w:bCs/>
                <w:sz w:val="22"/>
                <w:szCs w:val="22"/>
              </w:rPr>
            </w:pPr>
            <w:r>
              <w:rPr>
                <w:rFonts w:eastAsia="Times New Roman" w:cs="Times New Roman"/>
                <w:b/>
                <w:bCs/>
                <w:sz w:val="22"/>
                <w:szCs w:val="22"/>
              </w:rPr>
              <w:t>102,867</w:t>
            </w:r>
          </w:p>
        </w:tc>
        <w:tc>
          <w:tcPr>
            <w:tcW w:w="270" w:type="dxa"/>
          </w:tcPr>
          <w:p w:rsidR="00B871FA" w:rsidRPr="00D07B6E" w:rsidRDefault="00B871FA" w:rsidP="009E4A5B">
            <w:pPr>
              <w:spacing w:line="240" w:lineRule="atLeast"/>
              <w:ind w:left="72" w:right="14"/>
              <w:jc w:val="both"/>
              <w:rPr>
                <w:rFonts w:eastAsia="Times New Roman" w:cs="Times New Roman"/>
                <w:sz w:val="22"/>
                <w:szCs w:val="22"/>
              </w:rPr>
            </w:pPr>
          </w:p>
        </w:tc>
        <w:tc>
          <w:tcPr>
            <w:tcW w:w="1289" w:type="dxa"/>
            <w:gridSpan w:val="2"/>
            <w:tcBorders>
              <w:top w:val="single" w:sz="4" w:space="0" w:color="auto"/>
              <w:bottom w:val="double" w:sz="4" w:space="0" w:color="auto"/>
            </w:tcBorders>
            <w:vAlign w:val="center"/>
          </w:tcPr>
          <w:p w:rsidR="00B871FA" w:rsidRPr="00D07B6E" w:rsidRDefault="00B871FA" w:rsidP="009E4A5B">
            <w:pPr>
              <w:tabs>
                <w:tab w:val="decimal" w:pos="1040"/>
              </w:tabs>
              <w:spacing w:line="240" w:lineRule="atLeast"/>
              <w:ind w:left="72" w:right="-108"/>
              <w:rPr>
                <w:rFonts w:eastAsia="Times New Roman" w:cs="Times New Roman"/>
                <w:b/>
                <w:bCs/>
                <w:sz w:val="22"/>
                <w:szCs w:val="22"/>
              </w:rPr>
            </w:pPr>
            <w:r w:rsidRPr="00D07B6E">
              <w:rPr>
                <w:rFonts w:eastAsia="Times New Roman" w:cs="Times New Roman"/>
                <w:b/>
                <w:bCs/>
                <w:sz w:val="22"/>
                <w:szCs w:val="22"/>
              </w:rPr>
              <w:t>858,213</w:t>
            </w:r>
          </w:p>
        </w:tc>
      </w:tr>
    </w:tbl>
    <w:p w:rsidR="00D330AF" w:rsidRPr="00DB10B5" w:rsidRDefault="00D330AF" w:rsidP="009E4A5B">
      <w:pPr>
        <w:spacing w:line="240" w:lineRule="atLeast"/>
        <w:ind w:left="540" w:right="14"/>
        <w:jc w:val="both"/>
        <w:rPr>
          <w:rFonts w:cs="Times New Roman"/>
          <w:sz w:val="22"/>
          <w:szCs w:val="22"/>
        </w:rPr>
      </w:pPr>
    </w:p>
    <w:p w:rsidR="00D330AF" w:rsidRPr="00D07B6E" w:rsidRDefault="00D330AF" w:rsidP="009E4A5B">
      <w:pPr>
        <w:spacing w:line="240" w:lineRule="atLeast"/>
        <w:ind w:left="540" w:right="14"/>
        <w:jc w:val="both"/>
        <w:rPr>
          <w:rFonts w:cs="Times New Roman"/>
          <w:sz w:val="22"/>
          <w:szCs w:val="22"/>
        </w:rPr>
      </w:pPr>
      <w:r w:rsidRPr="00D07B6E">
        <w:rPr>
          <w:rFonts w:eastAsia="Times New Roman" w:cs="Times New Roman"/>
          <w:b/>
          <w:bCs/>
          <w:i/>
          <w:iCs/>
          <w:sz w:val="22"/>
          <w:szCs w:val="22"/>
        </w:rPr>
        <w:t>Accrued expenses – related party</w:t>
      </w:r>
    </w:p>
    <w:p w:rsidR="00D330AF" w:rsidRPr="00DB10B5" w:rsidRDefault="00D330AF" w:rsidP="009E4A5B">
      <w:pPr>
        <w:spacing w:line="240" w:lineRule="atLeast"/>
        <w:ind w:left="540" w:right="14"/>
        <w:jc w:val="both"/>
        <w:rPr>
          <w:rFonts w:cs="Times New Roman"/>
          <w:sz w:val="22"/>
          <w:szCs w:val="22"/>
        </w:rPr>
      </w:pPr>
    </w:p>
    <w:tbl>
      <w:tblPr>
        <w:tblW w:w="10074" w:type="dxa"/>
        <w:tblInd w:w="18" w:type="dxa"/>
        <w:tblLayout w:type="fixed"/>
        <w:tblLook w:val="01E0"/>
      </w:tblPr>
      <w:tblGrid>
        <w:gridCol w:w="4059"/>
        <w:gridCol w:w="1322"/>
        <w:gridCol w:w="28"/>
        <w:gridCol w:w="242"/>
        <w:gridCol w:w="18"/>
        <w:gridCol w:w="1276"/>
        <w:gridCol w:w="10"/>
        <w:gridCol w:w="260"/>
        <w:gridCol w:w="10"/>
        <w:gridCol w:w="1279"/>
        <w:gridCol w:w="10"/>
        <w:gridCol w:w="260"/>
        <w:gridCol w:w="24"/>
        <w:gridCol w:w="1266"/>
        <w:gridCol w:w="10"/>
      </w:tblGrid>
      <w:tr w:rsidR="00D330AF" w:rsidRPr="00D07B6E" w:rsidTr="00DB10B5">
        <w:trPr>
          <w:tblHeader/>
        </w:trPr>
        <w:tc>
          <w:tcPr>
            <w:tcW w:w="4059" w:type="dxa"/>
          </w:tcPr>
          <w:p w:rsidR="00D330AF" w:rsidRPr="00D07B6E" w:rsidRDefault="00D330AF" w:rsidP="009E4A5B">
            <w:pPr>
              <w:spacing w:line="240" w:lineRule="atLeast"/>
              <w:ind w:left="522" w:right="43"/>
              <w:jc w:val="thaiDistribute"/>
              <w:rPr>
                <w:rFonts w:eastAsia="Times New Roman" w:cs="Times New Roman"/>
                <w:sz w:val="22"/>
                <w:szCs w:val="22"/>
              </w:rPr>
            </w:pPr>
            <w:r w:rsidRPr="00D07B6E">
              <w:rPr>
                <w:rFonts w:cs="Times New Roman"/>
              </w:rPr>
              <w:br w:type="page"/>
            </w:r>
          </w:p>
        </w:tc>
        <w:tc>
          <w:tcPr>
            <w:tcW w:w="2896" w:type="dxa"/>
            <w:gridSpan w:val="6"/>
          </w:tcPr>
          <w:p w:rsidR="00D330AF" w:rsidRPr="00D07B6E" w:rsidRDefault="00D330AF" w:rsidP="009E4A5B">
            <w:pPr>
              <w:spacing w:line="240" w:lineRule="atLeast"/>
              <w:ind w:right="46"/>
              <w:jc w:val="center"/>
              <w:rPr>
                <w:rFonts w:cs="Times New Roman"/>
                <w:b/>
                <w:bCs/>
                <w:sz w:val="22"/>
                <w:szCs w:val="22"/>
              </w:rPr>
            </w:pPr>
            <w:r w:rsidRPr="00D07B6E">
              <w:rPr>
                <w:rFonts w:cs="Times New Roman"/>
                <w:b/>
                <w:bCs/>
                <w:sz w:val="22"/>
                <w:szCs w:val="22"/>
              </w:rPr>
              <w:t>Consolidated</w:t>
            </w:r>
            <w:r w:rsidRPr="00D07B6E">
              <w:rPr>
                <w:rFonts w:cs="Times New Roman"/>
                <w:b/>
                <w:bCs/>
                <w:sz w:val="22"/>
                <w:szCs w:val="22"/>
              </w:rPr>
              <w:br/>
              <w:t>financial statements</w:t>
            </w:r>
          </w:p>
        </w:tc>
        <w:tc>
          <w:tcPr>
            <w:tcW w:w="270" w:type="dxa"/>
            <w:gridSpan w:val="2"/>
          </w:tcPr>
          <w:p w:rsidR="00D330AF" w:rsidRPr="00D07B6E" w:rsidRDefault="00D330AF" w:rsidP="009E4A5B">
            <w:pPr>
              <w:tabs>
                <w:tab w:val="decimal" w:pos="930"/>
              </w:tabs>
              <w:spacing w:line="240" w:lineRule="atLeast"/>
              <w:jc w:val="center"/>
              <w:rPr>
                <w:rFonts w:cs="Times New Roman"/>
                <w:b/>
                <w:bCs/>
                <w:sz w:val="22"/>
                <w:szCs w:val="22"/>
              </w:rPr>
            </w:pPr>
          </w:p>
        </w:tc>
        <w:tc>
          <w:tcPr>
            <w:tcW w:w="2849" w:type="dxa"/>
            <w:gridSpan w:val="6"/>
          </w:tcPr>
          <w:p w:rsidR="00D330AF" w:rsidRPr="00D07B6E" w:rsidRDefault="00D330AF" w:rsidP="009E4A5B">
            <w:pPr>
              <w:spacing w:line="240" w:lineRule="atLeast"/>
              <w:ind w:left="-3" w:right="97"/>
              <w:jc w:val="center"/>
              <w:rPr>
                <w:rFonts w:cs="Times New Roman"/>
                <w:b/>
                <w:bCs/>
                <w:sz w:val="22"/>
                <w:szCs w:val="22"/>
              </w:rPr>
            </w:pPr>
            <w:r w:rsidRPr="00D07B6E">
              <w:rPr>
                <w:rFonts w:cs="Times New Roman"/>
                <w:b/>
                <w:bCs/>
                <w:sz w:val="22"/>
                <w:szCs w:val="22"/>
              </w:rPr>
              <w:t>Separate</w:t>
            </w:r>
            <w:r w:rsidRPr="00D07B6E">
              <w:rPr>
                <w:rFonts w:cs="Times New Roman"/>
                <w:b/>
                <w:bCs/>
                <w:sz w:val="22"/>
                <w:szCs w:val="22"/>
                <w:cs/>
              </w:rPr>
              <w:br/>
            </w:r>
            <w:r w:rsidRPr="00D07B6E">
              <w:rPr>
                <w:rFonts w:cs="Times New Roman"/>
                <w:b/>
                <w:bCs/>
                <w:sz w:val="22"/>
                <w:szCs w:val="22"/>
              </w:rPr>
              <w:t>financial statements</w:t>
            </w:r>
          </w:p>
        </w:tc>
      </w:tr>
      <w:tr w:rsidR="00D330AF" w:rsidRPr="00D07B6E" w:rsidTr="00DB10B5">
        <w:trPr>
          <w:tblHeader/>
        </w:trPr>
        <w:tc>
          <w:tcPr>
            <w:tcW w:w="4059" w:type="dxa"/>
            <w:shd w:val="clear" w:color="auto" w:fill="auto"/>
          </w:tcPr>
          <w:p w:rsidR="00D330AF" w:rsidRPr="00D07B6E" w:rsidRDefault="00D330AF" w:rsidP="009E4A5B">
            <w:pPr>
              <w:spacing w:line="240" w:lineRule="atLeast"/>
              <w:ind w:left="522" w:right="43"/>
              <w:jc w:val="thaiDistribute"/>
              <w:rPr>
                <w:rFonts w:eastAsia="Times New Roman" w:cs="Times New Roman"/>
                <w:sz w:val="22"/>
                <w:szCs w:val="22"/>
              </w:rPr>
            </w:pPr>
          </w:p>
        </w:tc>
        <w:tc>
          <w:tcPr>
            <w:tcW w:w="1350" w:type="dxa"/>
            <w:gridSpan w:val="2"/>
            <w:shd w:val="clear" w:color="auto" w:fill="auto"/>
          </w:tcPr>
          <w:p w:rsidR="00D330AF" w:rsidRPr="00D07B6E" w:rsidRDefault="00D330AF" w:rsidP="009E4A5B">
            <w:pPr>
              <w:spacing w:line="240" w:lineRule="auto"/>
              <w:ind w:left="-108" w:right="-105"/>
              <w:jc w:val="center"/>
              <w:rPr>
                <w:rFonts w:eastAsia="Times New Roman" w:cs="Times New Roman"/>
                <w:sz w:val="22"/>
                <w:szCs w:val="22"/>
              </w:rPr>
            </w:pPr>
            <w:r w:rsidRPr="00D07B6E">
              <w:rPr>
                <w:rFonts w:eastAsia="Times New Roman" w:cs="Times New Roman"/>
                <w:sz w:val="22"/>
                <w:szCs w:val="22"/>
              </w:rPr>
              <w:t>202</w:t>
            </w:r>
            <w:r w:rsidR="008B132F">
              <w:rPr>
                <w:rFonts w:eastAsia="Times New Roman" w:cs="Times New Roman"/>
                <w:sz w:val="22"/>
                <w:szCs w:val="22"/>
              </w:rPr>
              <w:t>1</w:t>
            </w:r>
          </w:p>
        </w:tc>
        <w:tc>
          <w:tcPr>
            <w:tcW w:w="260" w:type="dxa"/>
            <w:gridSpan w:val="2"/>
            <w:shd w:val="clear" w:color="auto" w:fill="auto"/>
          </w:tcPr>
          <w:p w:rsidR="00D330AF" w:rsidRPr="00D07B6E" w:rsidRDefault="00D330AF" w:rsidP="009E4A5B">
            <w:pPr>
              <w:tabs>
                <w:tab w:val="left" w:pos="405"/>
              </w:tabs>
              <w:spacing w:line="240" w:lineRule="auto"/>
              <w:ind w:left="-54" w:right="43" w:hanging="115"/>
              <w:jc w:val="center"/>
              <w:rPr>
                <w:rFonts w:eastAsia="Times New Roman" w:cs="Times New Roman"/>
                <w:sz w:val="22"/>
                <w:szCs w:val="22"/>
              </w:rPr>
            </w:pPr>
          </w:p>
        </w:tc>
        <w:tc>
          <w:tcPr>
            <w:tcW w:w="1286" w:type="dxa"/>
            <w:gridSpan w:val="2"/>
            <w:shd w:val="clear" w:color="auto" w:fill="auto"/>
          </w:tcPr>
          <w:p w:rsidR="00D330AF" w:rsidRPr="00D07B6E" w:rsidRDefault="00D330AF" w:rsidP="009E4A5B">
            <w:pPr>
              <w:spacing w:line="240" w:lineRule="auto"/>
              <w:ind w:left="-54" w:right="-134" w:firstLine="37"/>
              <w:jc w:val="center"/>
              <w:rPr>
                <w:rFonts w:eastAsia="Times New Roman" w:cs="Times New Roman"/>
                <w:sz w:val="22"/>
                <w:szCs w:val="22"/>
              </w:rPr>
            </w:pPr>
            <w:r w:rsidRPr="00D07B6E">
              <w:rPr>
                <w:rFonts w:eastAsia="Times New Roman" w:cs="Times New Roman"/>
                <w:sz w:val="22"/>
                <w:szCs w:val="22"/>
              </w:rPr>
              <w:t>20</w:t>
            </w:r>
            <w:r w:rsidR="008B132F">
              <w:rPr>
                <w:rFonts w:eastAsia="Times New Roman" w:cs="Times New Roman"/>
                <w:sz w:val="22"/>
                <w:szCs w:val="22"/>
              </w:rPr>
              <w:t>20</w:t>
            </w:r>
          </w:p>
        </w:tc>
        <w:tc>
          <w:tcPr>
            <w:tcW w:w="270" w:type="dxa"/>
            <w:gridSpan w:val="2"/>
            <w:shd w:val="clear" w:color="auto" w:fill="auto"/>
          </w:tcPr>
          <w:p w:rsidR="00D330AF" w:rsidRPr="00D07B6E" w:rsidRDefault="00D330AF" w:rsidP="009E4A5B">
            <w:pPr>
              <w:tabs>
                <w:tab w:val="left" w:pos="405"/>
                <w:tab w:val="decimal" w:pos="930"/>
              </w:tabs>
              <w:spacing w:line="240" w:lineRule="auto"/>
              <w:ind w:left="605" w:right="43" w:hanging="115"/>
              <w:jc w:val="center"/>
              <w:rPr>
                <w:rFonts w:eastAsia="Times New Roman" w:cs="Times New Roman"/>
                <w:sz w:val="22"/>
                <w:szCs w:val="22"/>
              </w:rPr>
            </w:pPr>
          </w:p>
        </w:tc>
        <w:tc>
          <w:tcPr>
            <w:tcW w:w="1289" w:type="dxa"/>
            <w:gridSpan w:val="2"/>
          </w:tcPr>
          <w:p w:rsidR="00D330AF" w:rsidRPr="00D07B6E" w:rsidRDefault="00D330AF" w:rsidP="009E4A5B">
            <w:pPr>
              <w:spacing w:line="240" w:lineRule="auto"/>
              <w:ind w:left="-108" w:right="-105"/>
              <w:jc w:val="center"/>
              <w:rPr>
                <w:rFonts w:eastAsia="Times New Roman" w:cs="Times New Roman"/>
                <w:sz w:val="22"/>
                <w:szCs w:val="22"/>
              </w:rPr>
            </w:pPr>
            <w:r w:rsidRPr="00D07B6E">
              <w:rPr>
                <w:rFonts w:eastAsia="Times New Roman" w:cs="Times New Roman"/>
                <w:sz w:val="22"/>
                <w:szCs w:val="22"/>
              </w:rPr>
              <w:t>202</w:t>
            </w:r>
            <w:r w:rsidR="008B132F">
              <w:rPr>
                <w:rFonts w:eastAsia="Times New Roman" w:cs="Times New Roman"/>
                <w:sz w:val="22"/>
                <w:szCs w:val="22"/>
              </w:rPr>
              <w:t>1</w:t>
            </w:r>
          </w:p>
        </w:tc>
        <w:tc>
          <w:tcPr>
            <w:tcW w:w="284" w:type="dxa"/>
            <w:gridSpan w:val="2"/>
          </w:tcPr>
          <w:p w:rsidR="00D330AF" w:rsidRPr="00D07B6E" w:rsidRDefault="00D330AF" w:rsidP="009E4A5B">
            <w:pPr>
              <w:tabs>
                <w:tab w:val="left" w:pos="405"/>
              </w:tabs>
              <w:spacing w:line="240" w:lineRule="auto"/>
              <w:ind w:left="-54" w:right="43" w:hanging="115"/>
              <w:jc w:val="center"/>
              <w:rPr>
                <w:rFonts w:eastAsia="Times New Roman" w:cs="Times New Roman"/>
                <w:sz w:val="22"/>
                <w:szCs w:val="22"/>
              </w:rPr>
            </w:pPr>
          </w:p>
        </w:tc>
        <w:tc>
          <w:tcPr>
            <w:tcW w:w="1276" w:type="dxa"/>
            <w:gridSpan w:val="2"/>
          </w:tcPr>
          <w:p w:rsidR="00D330AF" w:rsidRPr="00D07B6E" w:rsidRDefault="00D330AF" w:rsidP="009E4A5B">
            <w:pPr>
              <w:spacing w:line="240" w:lineRule="auto"/>
              <w:ind w:left="-54" w:right="-134" w:firstLine="37"/>
              <w:jc w:val="center"/>
              <w:rPr>
                <w:rFonts w:eastAsia="Times New Roman" w:cs="Times New Roman"/>
                <w:sz w:val="22"/>
                <w:szCs w:val="22"/>
              </w:rPr>
            </w:pPr>
            <w:r w:rsidRPr="00D07B6E">
              <w:rPr>
                <w:rFonts w:eastAsia="Times New Roman" w:cs="Times New Roman"/>
                <w:sz w:val="22"/>
                <w:szCs w:val="22"/>
              </w:rPr>
              <w:t>20</w:t>
            </w:r>
            <w:r w:rsidR="008B132F">
              <w:rPr>
                <w:rFonts w:eastAsia="Times New Roman" w:cs="Times New Roman"/>
                <w:sz w:val="22"/>
                <w:szCs w:val="22"/>
              </w:rPr>
              <w:t>20</w:t>
            </w:r>
          </w:p>
        </w:tc>
      </w:tr>
      <w:tr w:rsidR="00D330AF" w:rsidRPr="00D07B6E" w:rsidTr="00DB10B5">
        <w:trPr>
          <w:tblHeader/>
        </w:trPr>
        <w:tc>
          <w:tcPr>
            <w:tcW w:w="4059" w:type="dxa"/>
            <w:shd w:val="clear" w:color="auto" w:fill="auto"/>
          </w:tcPr>
          <w:p w:rsidR="00D330AF" w:rsidRPr="00D07B6E" w:rsidRDefault="00D330AF" w:rsidP="009E4A5B">
            <w:pPr>
              <w:spacing w:line="240" w:lineRule="atLeast"/>
              <w:ind w:left="522" w:right="43"/>
              <w:jc w:val="thaiDistribute"/>
              <w:rPr>
                <w:rFonts w:eastAsia="Times New Roman" w:cs="Times New Roman"/>
                <w:sz w:val="22"/>
                <w:szCs w:val="22"/>
                <w:cs/>
              </w:rPr>
            </w:pPr>
          </w:p>
        </w:tc>
        <w:tc>
          <w:tcPr>
            <w:tcW w:w="6015" w:type="dxa"/>
            <w:gridSpan w:val="14"/>
            <w:shd w:val="clear" w:color="auto" w:fill="auto"/>
          </w:tcPr>
          <w:p w:rsidR="00D330AF" w:rsidRPr="00D07B6E" w:rsidRDefault="00D330AF" w:rsidP="009E4A5B">
            <w:pPr>
              <w:tabs>
                <w:tab w:val="left" w:pos="405"/>
              </w:tabs>
              <w:spacing w:line="240" w:lineRule="atLeast"/>
              <w:ind w:left="-18" w:right="43" w:hanging="117"/>
              <w:jc w:val="center"/>
              <w:rPr>
                <w:rFonts w:eastAsia="Times New Roman" w:cs="Times New Roman"/>
                <w:sz w:val="22"/>
                <w:szCs w:val="22"/>
              </w:rPr>
            </w:pPr>
            <w:r w:rsidRPr="00D07B6E">
              <w:rPr>
                <w:rFonts w:cs="Times New Roman"/>
                <w:i/>
                <w:iCs/>
                <w:sz w:val="22"/>
                <w:szCs w:val="22"/>
              </w:rPr>
              <w:t>(in Baht)</w:t>
            </w:r>
          </w:p>
        </w:tc>
      </w:tr>
      <w:tr w:rsidR="00C3748D" w:rsidRPr="00D07B6E" w:rsidTr="00DB10B5">
        <w:tblPrEx>
          <w:tblLook w:val="0000"/>
        </w:tblPrEx>
        <w:trPr>
          <w:gridAfter w:val="1"/>
          <w:wAfter w:w="10" w:type="dxa"/>
        </w:trPr>
        <w:tc>
          <w:tcPr>
            <w:tcW w:w="4059" w:type="dxa"/>
            <w:shd w:val="clear" w:color="auto" w:fill="auto"/>
            <w:vAlign w:val="center"/>
          </w:tcPr>
          <w:p w:rsidR="00C3748D" w:rsidRPr="00D07B6E" w:rsidRDefault="00C3748D" w:rsidP="009E4A5B">
            <w:pPr>
              <w:spacing w:line="240" w:lineRule="atLeast"/>
              <w:ind w:left="540" w:right="14"/>
              <w:jc w:val="both"/>
              <w:rPr>
                <w:rFonts w:cs="Times New Roman"/>
                <w:b/>
                <w:bCs/>
                <w:sz w:val="22"/>
                <w:szCs w:val="22"/>
                <w:cs/>
              </w:rPr>
            </w:pPr>
            <w:r w:rsidRPr="00D07B6E">
              <w:rPr>
                <w:rFonts w:cs="Times New Roman"/>
                <w:b/>
                <w:bCs/>
                <w:sz w:val="22"/>
                <w:szCs w:val="22"/>
              </w:rPr>
              <w:t>Subsidiary</w:t>
            </w:r>
          </w:p>
        </w:tc>
        <w:tc>
          <w:tcPr>
            <w:tcW w:w="1322" w:type="dxa"/>
            <w:shd w:val="clear" w:color="auto" w:fill="auto"/>
            <w:vAlign w:val="center"/>
          </w:tcPr>
          <w:p w:rsidR="00C3748D" w:rsidRPr="00D07B6E" w:rsidRDefault="00C3748D" w:rsidP="009E4A5B">
            <w:pPr>
              <w:spacing w:line="240" w:lineRule="atLeast"/>
              <w:ind w:left="540" w:right="14"/>
              <w:jc w:val="both"/>
              <w:rPr>
                <w:rFonts w:cs="Times New Roman"/>
                <w:sz w:val="22"/>
                <w:szCs w:val="22"/>
              </w:rPr>
            </w:pPr>
          </w:p>
        </w:tc>
        <w:tc>
          <w:tcPr>
            <w:tcW w:w="270" w:type="dxa"/>
            <w:gridSpan w:val="2"/>
          </w:tcPr>
          <w:p w:rsidR="00C3748D" w:rsidRPr="00D07B6E" w:rsidRDefault="00C3748D" w:rsidP="009E4A5B">
            <w:pPr>
              <w:spacing w:line="240" w:lineRule="atLeast"/>
              <w:ind w:left="540" w:right="14"/>
              <w:jc w:val="both"/>
              <w:rPr>
                <w:rFonts w:cs="Times New Roman"/>
                <w:sz w:val="22"/>
                <w:szCs w:val="22"/>
              </w:rPr>
            </w:pPr>
          </w:p>
        </w:tc>
        <w:tc>
          <w:tcPr>
            <w:tcW w:w="1294" w:type="dxa"/>
            <w:gridSpan w:val="2"/>
            <w:shd w:val="clear" w:color="auto" w:fill="auto"/>
            <w:vAlign w:val="center"/>
          </w:tcPr>
          <w:p w:rsidR="00C3748D" w:rsidRPr="00D07B6E" w:rsidRDefault="00C3748D" w:rsidP="009E4A5B">
            <w:pPr>
              <w:spacing w:line="240" w:lineRule="atLeast"/>
              <w:ind w:left="540" w:right="14"/>
              <w:jc w:val="both"/>
              <w:rPr>
                <w:rFonts w:cs="Times New Roman"/>
                <w:sz w:val="22"/>
                <w:szCs w:val="22"/>
              </w:rPr>
            </w:pPr>
          </w:p>
        </w:tc>
        <w:tc>
          <w:tcPr>
            <w:tcW w:w="270" w:type="dxa"/>
            <w:gridSpan w:val="2"/>
          </w:tcPr>
          <w:p w:rsidR="00C3748D" w:rsidRPr="00D07B6E" w:rsidRDefault="00C3748D" w:rsidP="009E4A5B">
            <w:pPr>
              <w:spacing w:line="240" w:lineRule="atLeast"/>
              <w:ind w:left="540" w:right="14"/>
              <w:jc w:val="both"/>
              <w:rPr>
                <w:rFonts w:cs="Times New Roman"/>
                <w:sz w:val="22"/>
                <w:szCs w:val="22"/>
              </w:rPr>
            </w:pPr>
          </w:p>
        </w:tc>
        <w:tc>
          <w:tcPr>
            <w:tcW w:w="1289" w:type="dxa"/>
            <w:gridSpan w:val="2"/>
            <w:vAlign w:val="bottom"/>
          </w:tcPr>
          <w:p w:rsidR="00C3748D" w:rsidRPr="00D07B6E" w:rsidRDefault="00C3748D" w:rsidP="009E4A5B">
            <w:pPr>
              <w:spacing w:line="240" w:lineRule="atLeast"/>
              <w:ind w:left="540" w:right="14"/>
              <w:jc w:val="both"/>
              <w:rPr>
                <w:rFonts w:cs="Times New Roman"/>
                <w:sz w:val="22"/>
                <w:szCs w:val="22"/>
              </w:rPr>
            </w:pPr>
          </w:p>
        </w:tc>
        <w:tc>
          <w:tcPr>
            <w:tcW w:w="270" w:type="dxa"/>
            <w:gridSpan w:val="2"/>
          </w:tcPr>
          <w:p w:rsidR="00C3748D" w:rsidRPr="00D07B6E" w:rsidRDefault="00C3748D" w:rsidP="009E4A5B">
            <w:pPr>
              <w:spacing w:line="240" w:lineRule="atLeast"/>
              <w:ind w:left="540" w:right="14"/>
              <w:jc w:val="both"/>
              <w:rPr>
                <w:rFonts w:cs="Times New Roman"/>
                <w:sz w:val="22"/>
                <w:szCs w:val="22"/>
              </w:rPr>
            </w:pPr>
          </w:p>
        </w:tc>
        <w:tc>
          <w:tcPr>
            <w:tcW w:w="1290" w:type="dxa"/>
            <w:gridSpan w:val="2"/>
            <w:vAlign w:val="bottom"/>
          </w:tcPr>
          <w:p w:rsidR="00C3748D" w:rsidRPr="00D07B6E" w:rsidRDefault="00C3748D" w:rsidP="009E4A5B">
            <w:pPr>
              <w:spacing w:line="240" w:lineRule="atLeast"/>
              <w:ind w:left="540" w:right="14"/>
              <w:jc w:val="both"/>
              <w:rPr>
                <w:rFonts w:cs="Times New Roman"/>
                <w:sz w:val="22"/>
                <w:szCs w:val="22"/>
              </w:rPr>
            </w:pPr>
          </w:p>
        </w:tc>
      </w:tr>
      <w:tr w:rsidR="00456405" w:rsidRPr="00D07B6E" w:rsidTr="00DB10B5">
        <w:tblPrEx>
          <w:tblLook w:val="0000"/>
        </w:tblPrEx>
        <w:trPr>
          <w:gridAfter w:val="1"/>
          <w:wAfter w:w="10" w:type="dxa"/>
        </w:trPr>
        <w:tc>
          <w:tcPr>
            <w:tcW w:w="4059" w:type="dxa"/>
            <w:shd w:val="clear" w:color="auto" w:fill="auto"/>
            <w:vAlign w:val="center"/>
          </w:tcPr>
          <w:p w:rsidR="00456405" w:rsidRPr="00D07B6E" w:rsidRDefault="00456405" w:rsidP="009E4A5B">
            <w:pPr>
              <w:spacing w:line="240" w:lineRule="atLeast"/>
              <w:ind w:left="540" w:right="14"/>
              <w:jc w:val="both"/>
              <w:rPr>
                <w:rFonts w:cs="Times New Roman"/>
                <w:sz w:val="22"/>
                <w:szCs w:val="22"/>
              </w:rPr>
            </w:pPr>
            <w:r w:rsidRPr="00D07B6E">
              <w:rPr>
                <w:rFonts w:cs="Times New Roman"/>
                <w:sz w:val="22"/>
                <w:szCs w:val="22"/>
              </w:rPr>
              <w:t xml:space="preserve">Professional Waste Technology </w:t>
            </w:r>
          </w:p>
          <w:p w:rsidR="00456405" w:rsidRPr="00D07B6E" w:rsidRDefault="00456405" w:rsidP="009E4A5B">
            <w:pPr>
              <w:tabs>
                <w:tab w:val="left" w:pos="729"/>
              </w:tabs>
              <w:spacing w:line="240" w:lineRule="atLeast"/>
              <w:ind w:left="540" w:right="14"/>
              <w:jc w:val="both"/>
              <w:rPr>
                <w:rFonts w:eastAsia="Times New Roman" w:cs="Times New Roman"/>
                <w:sz w:val="22"/>
                <w:szCs w:val="22"/>
                <w:cs/>
              </w:rPr>
            </w:pPr>
            <w:r>
              <w:rPr>
                <w:rFonts w:cs="Times New Roman"/>
                <w:sz w:val="22"/>
                <w:szCs w:val="22"/>
              </w:rPr>
              <w:tab/>
            </w:r>
            <w:r w:rsidRPr="00D07B6E">
              <w:rPr>
                <w:rFonts w:cs="Times New Roman"/>
                <w:sz w:val="22"/>
                <w:szCs w:val="22"/>
              </w:rPr>
              <w:t>Inter</w:t>
            </w:r>
            <w:r w:rsidRPr="00D07B6E">
              <w:rPr>
                <w:rFonts w:eastAsia="Times New Roman" w:cs="Times New Roman"/>
                <w:sz w:val="22"/>
                <w:szCs w:val="22"/>
              </w:rPr>
              <w:t>national Co., Ltd.</w:t>
            </w:r>
          </w:p>
        </w:tc>
        <w:tc>
          <w:tcPr>
            <w:tcW w:w="1322" w:type="dxa"/>
            <w:shd w:val="clear" w:color="auto" w:fill="auto"/>
            <w:vAlign w:val="center"/>
          </w:tcPr>
          <w:p w:rsidR="00456405" w:rsidRPr="00D07B6E" w:rsidRDefault="00456405" w:rsidP="009E4A5B">
            <w:pPr>
              <w:tabs>
                <w:tab w:val="decimal" w:pos="601"/>
              </w:tabs>
              <w:spacing w:line="240" w:lineRule="atLeast"/>
              <w:ind w:left="72" w:right="-108"/>
              <w:jc w:val="thaiDistribute"/>
              <w:rPr>
                <w:rFonts w:eastAsia="Times New Roman" w:cs="Times New Roman"/>
                <w:b/>
                <w:bCs/>
                <w:sz w:val="22"/>
                <w:szCs w:val="22"/>
              </w:rPr>
            </w:pPr>
            <w:r w:rsidRPr="00D07B6E">
              <w:rPr>
                <w:rFonts w:eastAsia="Times New Roman" w:cs="Times New Roman"/>
                <w:b/>
                <w:bCs/>
                <w:sz w:val="22"/>
                <w:szCs w:val="22"/>
              </w:rPr>
              <w:br/>
              <w:t>-</w:t>
            </w:r>
          </w:p>
        </w:tc>
        <w:tc>
          <w:tcPr>
            <w:tcW w:w="270" w:type="dxa"/>
            <w:gridSpan w:val="2"/>
          </w:tcPr>
          <w:p w:rsidR="00456405" w:rsidRPr="00D07B6E" w:rsidRDefault="00456405" w:rsidP="009E4A5B">
            <w:pPr>
              <w:spacing w:line="240" w:lineRule="atLeast"/>
              <w:ind w:left="540" w:right="14"/>
              <w:jc w:val="both"/>
              <w:rPr>
                <w:rFonts w:cs="Times New Roman"/>
                <w:b/>
                <w:bCs/>
                <w:sz w:val="22"/>
                <w:szCs w:val="22"/>
              </w:rPr>
            </w:pPr>
          </w:p>
        </w:tc>
        <w:tc>
          <w:tcPr>
            <w:tcW w:w="1294" w:type="dxa"/>
            <w:gridSpan w:val="2"/>
            <w:shd w:val="clear" w:color="auto" w:fill="auto"/>
            <w:vAlign w:val="center"/>
          </w:tcPr>
          <w:p w:rsidR="00456405" w:rsidRPr="00D07B6E" w:rsidRDefault="00456405" w:rsidP="009E4A5B">
            <w:pPr>
              <w:tabs>
                <w:tab w:val="decimal" w:pos="601"/>
              </w:tabs>
              <w:spacing w:line="240" w:lineRule="atLeast"/>
              <w:ind w:left="72" w:right="-108"/>
              <w:jc w:val="thaiDistribute"/>
              <w:rPr>
                <w:rFonts w:eastAsia="Times New Roman" w:cs="Times New Roman"/>
                <w:b/>
                <w:bCs/>
                <w:sz w:val="22"/>
                <w:szCs w:val="22"/>
              </w:rPr>
            </w:pPr>
            <w:r w:rsidRPr="00D07B6E">
              <w:rPr>
                <w:rFonts w:eastAsia="Times New Roman" w:cs="Times New Roman"/>
                <w:b/>
                <w:bCs/>
                <w:sz w:val="22"/>
                <w:szCs w:val="22"/>
              </w:rPr>
              <w:br/>
              <w:t>-</w:t>
            </w:r>
          </w:p>
        </w:tc>
        <w:tc>
          <w:tcPr>
            <w:tcW w:w="270" w:type="dxa"/>
            <w:gridSpan w:val="2"/>
          </w:tcPr>
          <w:p w:rsidR="00456405" w:rsidRPr="00D07B6E" w:rsidRDefault="00456405" w:rsidP="009E4A5B">
            <w:pPr>
              <w:spacing w:line="240" w:lineRule="atLeast"/>
              <w:ind w:left="540" w:right="14"/>
              <w:jc w:val="both"/>
              <w:rPr>
                <w:rFonts w:cs="Times New Roman"/>
                <w:b/>
                <w:bCs/>
                <w:sz w:val="22"/>
                <w:szCs w:val="22"/>
              </w:rPr>
            </w:pPr>
          </w:p>
        </w:tc>
        <w:tc>
          <w:tcPr>
            <w:tcW w:w="1289" w:type="dxa"/>
            <w:gridSpan w:val="2"/>
            <w:vAlign w:val="bottom"/>
          </w:tcPr>
          <w:p w:rsidR="00456405" w:rsidRPr="00456405" w:rsidRDefault="00456405" w:rsidP="009E4A5B">
            <w:pPr>
              <w:tabs>
                <w:tab w:val="decimal" w:pos="1040"/>
              </w:tabs>
              <w:spacing w:line="240" w:lineRule="atLeast"/>
              <w:ind w:left="72" w:right="-108"/>
              <w:rPr>
                <w:rFonts w:eastAsia="Times New Roman" w:cs="Times New Roman"/>
                <w:sz w:val="22"/>
                <w:szCs w:val="22"/>
              </w:rPr>
            </w:pPr>
            <w:r w:rsidRPr="00456405">
              <w:rPr>
                <w:rFonts w:eastAsia="Times New Roman" w:cs="Times New Roman"/>
                <w:sz w:val="22"/>
                <w:szCs w:val="22"/>
              </w:rPr>
              <w:t>405,191</w:t>
            </w:r>
          </w:p>
        </w:tc>
        <w:tc>
          <w:tcPr>
            <w:tcW w:w="270" w:type="dxa"/>
            <w:gridSpan w:val="2"/>
          </w:tcPr>
          <w:p w:rsidR="00456405" w:rsidRPr="00D07B6E" w:rsidRDefault="00456405" w:rsidP="009E4A5B">
            <w:pPr>
              <w:spacing w:line="240" w:lineRule="atLeast"/>
              <w:ind w:left="540" w:right="14"/>
              <w:jc w:val="both"/>
              <w:rPr>
                <w:rFonts w:cs="Times New Roman"/>
                <w:b/>
                <w:bCs/>
                <w:sz w:val="22"/>
                <w:szCs w:val="22"/>
              </w:rPr>
            </w:pPr>
          </w:p>
        </w:tc>
        <w:tc>
          <w:tcPr>
            <w:tcW w:w="1290" w:type="dxa"/>
            <w:gridSpan w:val="2"/>
            <w:vAlign w:val="bottom"/>
          </w:tcPr>
          <w:p w:rsidR="00456405" w:rsidRPr="00ED72CA" w:rsidRDefault="00456405" w:rsidP="009E4A5B">
            <w:pPr>
              <w:spacing w:line="240" w:lineRule="atLeast"/>
              <w:ind w:right="-250" w:firstLine="189"/>
              <w:jc w:val="both"/>
              <w:rPr>
                <w:rFonts w:cs="Times New Roman"/>
                <w:sz w:val="22"/>
                <w:szCs w:val="22"/>
              </w:rPr>
            </w:pPr>
            <w:r w:rsidRPr="00ED72CA">
              <w:rPr>
                <w:rFonts w:cs="Times New Roman"/>
                <w:sz w:val="22"/>
                <w:szCs w:val="22"/>
              </w:rPr>
              <w:t>405,191</w:t>
            </w:r>
          </w:p>
        </w:tc>
      </w:tr>
      <w:tr w:rsidR="00456405" w:rsidRPr="00E213F0" w:rsidTr="00DB10B5">
        <w:tblPrEx>
          <w:tblLook w:val="0000"/>
        </w:tblPrEx>
        <w:trPr>
          <w:gridAfter w:val="1"/>
          <w:wAfter w:w="10" w:type="dxa"/>
        </w:trPr>
        <w:tc>
          <w:tcPr>
            <w:tcW w:w="4059" w:type="dxa"/>
            <w:shd w:val="clear" w:color="auto" w:fill="auto"/>
            <w:vAlign w:val="center"/>
          </w:tcPr>
          <w:p w:rsidR="00456405" w:rsidRPr="00ED72CA" w:rsidRDefault="00456405" w:rsidP="009E4A5B">
            <w:pPr>
              <w:spacing w:line="240" w:lineRule="atLeast"/>
              <w:ind w:left="540" w:right="14"/>
              <w:jc w:val="both"/>
              <w:rPr>
                <w:rFonts w:cs="Times New Roman"/>
                <w:sz w:val="22"/>
                <w:szCs w:val="22"/>
              </w:rPr>
            </w:pPr>
            <w:r w:rsidRPr="00ED72CA">
              <w:rPr>
                <w:rFonts w:cs="Times New Roman"/>
                <w:sz w:val="22"/>
                <w:szCs w:val="22"/>
              </w:rPr>
              <w:t>JTS Aluminum and Metal Co., Ltd</w:t>
            </w:r>
            <w:r w:rsidR="008C33F0">
              <w:rPr>
                <w:rFonts w:cs="Times New Roman"/>
                <w:sz w:val="22"/>
                <w:szCs w:val="22"/>
              </w:rPr>
              <w:t>.</w:t>
            </w:r>
          </w:p>
        </w:tc>
        <w:tc>
          <w:tcPr>
            <w:tcW w:w="1322" w:type="dxa"/>
            <w:tcBorders>
              <w:bottom w:val="single" w:sz="4" w:space="0" w:color="auto"/>
            </w:tcBorders>
            <w:shd w:val="clear" w:color="auto" w:fill="auto"/>
            <w:vAlign w:val="center"/>
          </w:tcPr>
          <w:p w:rsidR="00456405" w:rsidRPr="00ED72CA" w:rsidRDefault="00456405" w:rsidP="009E4A5B">
            <w:pPr>
              <w:tabs>
                <w:tab w:val="decimal" w:pos="601"/>
              </w:tabs>
              <w:spacing w:line="240" w:lineRule="atLeast"/>
              <w:ind w:left="72" w:right="-108"/>
              <w:jc w:val="thaiDistribute"/>
              <w:rPr>
                <w:rFonts w:eastAsia="Times New Roman" w:cs="Times New Roman"/>
                <w:b/>
                <w:bCs/>
                <w:sz w:val="22"/>
                <w:szCs w:val="22"/>
              </w:rPr>
            </w:pPr>
            <w:r w:rsidRPr="00ED72CA">
              <w:rPr>
                <w:rFonts w:eastAsia="Times New Roman" w:cs="Times New Roman"/>
                <w:b/>
                <w:bCs/>
                <w:sz w:val="22"/>
                <w:szCs w:val="22"/>
              </w:rPr>
              <w:t>-</w:t>
            </w:r>
          </w:p>
        </w:tc>
        <w:tc>
          <w:tcPr>
            <w:tcW w:w="270" w:type="dxa"/>
            <w:gridSpan w:val="2"/>
          </w:tcPr>
          <w:p w:rsidR="00456405" w:rsidRPr="00ED72CA" w:rsidRDefault="00456405" w:rsidP="009E4A5B">
            <w:pPr>
              <w:spacing w:line="240" w:lineRule="atLeast"/>
              <w:ind w:left="540" w:right="14"/>
              <w:jc w:val="both"/>
              <w:rPr>
                <w:rFonts w:cs="Times New Roman"/>
                <w:b/>
                <w:bCs/>
                <w:sz w:val="22"/>
                <w:szCs w:val="22"/>
              </w:rPr>
            </w:pPr>
          </w:p>
        </w:tc>
        <w:tc>
          <w:tcPr>
            <w:tcW w:w="1294" w:type="dxa"/>
            <w:gridSpan w:val="2"/>
            <w:tcBorders>
              <w:bottom w:val="single" w:sz="4" w:space="0" w:color="auto"/>
            </w:tcBorders>
            <w:shd w:val="clear" w:color="auto" w:fill="auto"/>
            <w:vAlign w:val="center"/>
          </w:tcPr>
          <w:p w:rsidR="00456405" w:rsidRPr="00ED72CA" w:rsidRDefault="00456405" w:rsidP="009E4A5B">
            <w:pPr>
              <w:tabs>
                <w:tab w:val="decimal" w:pos="601"/>
              </w:tabs>
              <w:spacing w:line="240" w:lineRule="atLeast"/>
              <w:ind w:left="72" w:right="-108"/>
              <w:jc w:val="thaiDistribute"/>
              <w:rPr>
                <w:rFonts w:eastAsia="Times New Roman" w:cs="Times New Roman"/>
                <w:b/>
                <w:bCs/>
                <w:sz w:val="22"/>
                <w:szCs w:val="22"/>
              </w:rPr>
            </w:pPr>
            <w:r w:rsidRPr="00ED72CA">
              <w:rPr>
                <w:rFonts w:eastAsia="Times New Roman" w:cs="Times New Roman"/>
                <w:b/>
                <w:bCs/>
                <w:sz w:val="22"/>
                <w:szCs w:val="22"/>
              </w:rPr>
              <w:t>-</w:t>
            </w:r>
          </w:p>
        </w:tc>
        <w:tc>
          <w:tcPr>
            <w:tcW w:w="270" w:type="dxa"/>
            <w:gridSpan w:val="2"/>
          </w:tcPr>
          <w:p w:rsidR="00456405" w:rsidRPr="00ED72CA" w:rsidRDefault="00456405" w:rsidP="009E4A5B">
            <w:pPr>
              <w:spacing w:line="240" w:lineRule="atLeast"/>
              <w:ind w:left="540" w:right="14"/>
              <w:jc w:val="both"/>
              <w:rPr>
                <w:rFonts w:cs="Times New Roman"/>
                <w:b/>
                <w:bCs/>
                <w:sz w:val="22"/>
                <w:szCs w:val="22"/>
              </w:rPr>
            </w:pPr>
          </w:p>
        </w:tc>
        <w:tc>
          <w:tcPr>
            <w:tcW w:w="1289" w:type="dxa"/>
            <w:gridSpan w:val="2"/>
            <w:tcBorders>
              <w:bottom w:val="single" w:sz="4" w:space="0" w:color="auto"/>
            </w:tcBorders>
            <w:vAlign w:val="bottom"/>
          </w:tcPr>
          <w:p w:rsidR="00456405" w:rsidRPr="00456405" w:rsidRDefault="00456405" w:rsidP="009E4A5B">
            <w:pPr>
              <w:tabs>
                <w:tab w:val="decimal" w:pos="1040"/>
              </w:tabs>
              <w:spacing w:line="240" w:lineRule="atLeast"/>
              <w:ind w:left="72" w:right="-108"/>
              <w:rPr>
                <w:rFonts w:eastAsia="Times New Roman" w:cs="Times New Roman"/>
                <w:sz w:val="22"/>
                <w:szCs w:val="22"/>
              </w:rPr>
            </w:pPr>
            <w:r w:rsidRPr="00456405">
              <w:rPr>
                <w:rFonts w:eastAsia="Times New Roman" w:cs="Times New Roman"/>
                <w:sz w:val="22"/>
                <w:szCs w:val="22"/>
              </w:rPr>
              <w:t>8,877</w:t>
            </w:r>
          </w:p>
        </w:tc>
        <w:tc>
          <w:tcPr>
            <w:tcW w:w="270" w:type="dxa"/>
            <w:gridSpan w:val="2"/>
          </w:tcPr>
          <w:p w:rsidR="00456405" w:rsidRPr="00ED72CA" w:rsidRDefault="00456405" w:rsidP="009E4A5B">
            <w:pPr>
              <w:spacing w:line="240" w:lineRule="atLeast"/>
              <w:ind w:left="540" w:right="14"/>
              <w:jc w:val="both"/>
              <w:rPr>
                <w:rFonts w:cs="Times New Roman"/>
                <w:b/>
                <w:bCs/>
                <w:sz w:val="22"/>
                <w:szCs w:val="22"/>
              </w:rPr>
            </w:pPr>
          </w:p>
        </w:tc>
        <w:tc>
          <w:tcPr>
            <w:tcW w:w="1290" w:type="dxa"/>
            <w:gridSpan w:val="2"/>
            <w:tcBorders>
              <w:bottom w:val="single" w:sz="4" w:space="0" w:color="auto"/>
            </w:tcBorders>
            <w:vAlign w:val="bottom"/>
          </w:tcPr>
          <w:p w:rsidR="00456405" w:rsidRPr="00ED72CA" w:rsidRDefault="00456405" w:rsidP="009E4A5B">
            <w:pPr>
              <w:spacing w:line="240" w:lineRule="atLeast"/>
              <w:ind w:right="-108"/>
              <w:jc w:val="center"/>
              <w:rPr>
                <w:rFonts w:cs="Times New Roman"/>
                <w:sz w:val="22"/>
                <w:szCs w:val="22"/>
              </w:rPr>
            </w:pPr>
            <w:r w:rsidRPr="00ED72CA">
              <w:rPr>
                <w:rFonts w:cs="Times New Roman"/>
                <w:sz w:val="22"/>
                <w:szCs w:val="22"/>
              </w:rPr>
              <w:t>-</w:t>
            </w:r>
          </w:p>
        </w:tc>
      </w:tr>
      <w:tr w:rsidR="00456405" w:rsidRPr="00E213F0" w:rsidTr="00DB10B5">
        <w:tblPrEx>
          <w:tblLook w:val="0000"/>
        </w:tblPrEx>
        <w:trPr>
          <w:gridAfter w:val="1"/>
          <w:wAfter w:w="10" w:type="dxa"/>
        </w:trPr>
        <w:tc>
          <w:tcPr>
            <w:tcW w:w="4059" w:type="dxa"/>
            <w:shd w:val="clear" w:color="auto" w:fill="auto"/>
            <w:vAlign w:val="center"/>
          </w:tcPr>
          <w:p w:rsidR="00456405" w:rsidRPr="00DB10B5" w:rsidRDefault="00456405" w:rsidP="009E4A5B">
            <w:pPr>
              <w:spacing w:line="240" w:lineRule="atLeast"/>
              <w:ind w:left="540" w:right="14"/>
              <w:jc w:val="both"/>
              <w:rPr>
                <w:rFonts w:cs="Times New Roman"/>
                <w:b/>
                <w:bCs/>
                <w:sz w:val="22"/>
                <w:szCs w:val="22"/>
              </w:rPr>
            </w:pPr>
            <w:r w:rsidRPr="00DB10B5">
              <w:rPr>
                <w:rFonts w:cs="Times New Roman"/>
                <w:b/>
                <w:bCs/>
                <w:sz w:val="22"/>
                <w:szCs w:val="22"/>
              </w:rPr>
              <w:t>Total</w:t>
            </w:r>
          </w:p>
        </w:tc>
        <w:tc>
          <w:tcPr>
            <w:tcW w:w="1322" w:type="dxa"/>
            <w:tcBorders>
              <w:top w:val="single" w:sz="4" w:space="0" w:color="auto"/>
              <w:bottom w:val="double" w:sz="4" w:space="0" w:color="auto"/>
            </w:tcBorders>
            <w:shd w:val="clear" w:color="auto" w:fill="auto"/>
            <w:vAlign w:val="center"/>
          </w:tcPr>
          <w:p w:rsidR="00456405" w:rsidRPr="00ED72CA" w:rsidRDefault="00456405" w:rsidP="009E4A5B">
            <w:pPr>
              <w:tabs>
                <w:tab w:val="decimal" w:pos="601"/>
              </w:tabs>
              <w:spacing w:line="240" w:lineRule="atLeast"/>
              <w:ind w:left="72" w:right="-108"/>
              <w:jc w:val="thaiDistribute"/>
              <w:rPr>
                <w:rFonts w:eastAsia="Times New Roman" w:cs="Times New Roman"/>
                <w:b/>
                <w:bCs/>
                <w:sz w:val="22"/>
                <w:szCs w:val="22"/>
              </w:rPr>
            </w:pPr>
            <w:r w:rsidRPr="00ED72CA">
              <w:rPr>
                <w:rFonts w:eastAsia="Times New Roman" w:cs="Times New Roman"/>
                <w:b/>
                <w:bCs/>
                <w:sz w:val="22"/>
                <w:szCs w:val="22"/>
              </w:rPr>
              <w:t>-</w:t>
            </w:r>
          </w:p>
        </w:tc>
        <w:tc>
          <w:tcPr>
            <w:tcW w:w="270" w:type="dxa"/>
            <w:gridSpan w:val="2"/>
          </w:tcPr>
          <w:p w:rsidR="00456405" w:rsidRPr="00ED72CA" w:rsidRDefault="00456405" w:rsidP="009E4A5B">
            <w:pPr>
              <w:spacing w:line="240" w:lineRule="atLeast"/>
              <w:ind w:left="540" w:right="14"/>
              <w:jc w:val="both"/>
              <w:rPr>
                <w:rFonts w:cs="Times New Roman"/>
                <w:b/>
                <w:bCs/>
                <w:sz w:val="22"/>
                <w:szCs w:val="22"/>
              </w:rPr>
            </w:pPr>
          </w:p>
        </w:tc>
        <w:tc>
          <w:tcPr>
            <w:tcW w:w="1294" w:type="dxa"/>
            <w:gridSpan w:val="2"/>
            <w:tcBorders>
              <w:top w:val="single" w:sz="4" w:space="0" w:color="auto"/>
              <w:bottom w:val="double" w:sz="4" w:space="0" w:color="auto"/>
            </w:tcBorders>
            <w:shd w:val="clear" w:color="auto" w:fill="auto"/>
            <w:vAlign w:val="center"/>
          </w:tcPr>
          <w:p w:rsidR="00456405" w:rsidRPr="00ED72CA" w:rsidRDefault="00456405" w:rsidP="009E4A5B">
            <w:pPr>
              <w:tabs>
                <w:tab w:val="decimal" w:pos="601"/>
              </w:tabs>
              <w:spacing w:line="240" w:lineRule="atLeast"/>
              <w:ind w:left="72" w:right="-108"/>
              <w:jc w:val="thaiDistribute"/>
              <w:rPr>
                <w:rFonts w:eastAsia="Times New Roman" w:cs="Times New Roman"/>
                <w:b/>
                <w:bCs/>
                <w:sz w:val="22"/>
                <w:szCs w:val="22"/>
              </w:rPr>
            </w:pPr>
            <w:r w:rsidRPr="00ED72CA">
              <w:rPr>
                <w:rFonts w:eastAsia="Times New Roman" w:cs="Times New Roman"/>
                <w:b/>
                <w:bCs/>
                <w:sz w:val="22"/>
                <w:szCs w:val="22"/>
              </w:rPr>
              <w:t>-</w:t>
            </w:r>
          </w:p>
        </w:tc>
        <w:tc>
          <w:tcPr>
            <w:tcW w:w="270" w:type="dxa"/>
            <w:gridSpan w:val="2"/>
          </w:tcPr>
          <w:p w:rsidR="00456405" w:rsidRPr="00ED72CA" w:rsidRDefault="00456405" w:rsidP="009E4A5B">
            <w:pPr>
              <w:spacing w:line="240" w:lineRule="atLeast"/>
              <w:ind w:left="540" w:right="14"/>
              <w:jc w:val="both"/>
              <w:rPr>
                <w:rFonts w:cs="Times New Roman"/>
                <w:b/>
                <w:bCs/>
                <w:sz w:val="22"/>
                <w:szCs w:val="22"/>
              </w:rPr>
            </w:pPr>
          </w:p>
        </w:tc>
        <w:tc>
          <w:tcPr>
            <w:tcW w:w="1289" w:type="dxa"/>
            <w:gridSpan w:val="2"/>
            <w:tcBorders>
              <w:top w:val="single" w:sz="4" w:space="0" w:color="auto"/>
              <w:bottom w:val="double" w:sz="4" w:space="0" w:color="auto"/>
            </w:tcBorders>
            <w:vAlign w:val="bottom"/>
          </w:tcPr>
          <w:p w:rsidR="00456405" w:rsidRPr="00456405" w:rsidRDefault="00456405" w:rsidP="009E4A5B">
            <w:pPr>
              <w:tabs>
                <w:tab w:val="decimal" w:pos="1040"/>
              </w:tabs>
              <w:spacing w:line="240" w:lineRule="atLeast"/>
              <w:ind w:left="72" w:right="-108"/>
              <w:rPr>
                <w:rFonts w:eastAsia="Times New Roman" w:cs="Times New Roman"/>
                <w:b/>
                <w:bCs/>
                <w:sz w:val="22"/>
                <w:szCs w:val="22"/>
              </w:rPr>
            </w:pPr>
            <w:r>
              <w:rPr>
                <w:rFonts w:eastAsia="Times New Roman" w:cs="Times New Roman"/>
                <w:b/>
                <w:bCs/>
                <w:sz w:val="22"/>
                <w:szCs w:val="22"/>
              </w:rPr>
              <w:t>414,068</w:t>
            </w:r>
          </w:p>
        </w:tc>
        <w:tc>
          <w:tcPr>
            <w:tcW w:w="270" w:type="dxa"/>
            <w:gridSpan w:val="2"/>
          </w:tcPr>
          <w:p w:rsidR="00456405" w:rsidRPr="00ED72CA" w:rsidRDefault="00456405" w:rsidP="009E4A5B">
            <w:pPr>
              <w:spacing w:line="240" w:lineRule="atLeast"/>
              <w:ind w:left="540" w:right="14"/>
              <w:jc w:val="both"/>
              <w:rPr>
                <w:rFonts w:cs="Times New Roman"/>
                <w:b/>
                <w:bCs/>
                <w:sz w:val="22"/>
                <w:szCs w:val="22"/>
              </w:rPr>
            </w:pPr>
          </w:p>
        </w:tc>
        <w:tc>
          <w:tcPr>
            <w:tcW w:w="1290" w:type="dxa"/>
            <w:gridSpan w:val="2"/>
            <w:tcBorders>
              <w:top w:val="single" w:sz="4" w:space="0" w:color="auto"/>
              <w:bottom w:val="double" w:sz="4" w:space="0" w:color="auto"/>
            </w:tcBorders>
            <w:vAlign w:val="bottom"/>
          </w:tcPr>
          <w:p w:rsidR="00456405" w:rsidRPr="00ED72CA" w:rsidRDefault="00456405" w:rsidP="009E4A5B">
            <w:pPr>
              <w:spacing w:line="240" w:lineRule="atLeast"/>
              <w:ind w:right="-250" w:firstLine="189"/>
              <w:jc w:val="both"/>
              <w:rPr>
                <w:rFonts w:cs="Times New Roman"/>
                <w:b/>
                <w:bCs/>
                <w:sz w:val="22"/>
                <w:szCs w:val="22"/>
              </w:rPr>
            </w:pPr>
            <w:r w:rsidRPr="00ED72CA">
              <w:rPr>
                <w:rFonts w:cs="Times New Roman"/>
                <w:b/>
                <w:bCs/>
                <w:sz w:val="22"/>
                <w:szCs w:val="22"/>
              </w:rPr>
              <w:t>405,191</w:t>
            </w:r>
          </w:p>
        </w:tc>
      </w:tr>
    </w:tbl>
    <w:p w:rsidR="00284209" w:rsidRDefault="00284209" w:rsidP="009E4A5B">
      <w:pPr>
        <w:spacing w:line="240" w:lineRule="atLeast"/>
        <w:ind w:left="540" w:right="14"/>
        <w:jc w:val="both"/>
        <w:rPr>
          <w:rFonts w:cs="Times New Roman"/>
          <w:sz w:val="22"/>
          <w:szCs w:val="22"/>
        </w:rPr>
      </w:pPr>
    </w:p>
    <w:p w:rsidR="00ED72CA" w:rsidRPr="00ED72CA" w:rsidRDefault="00ED72CA" w:rsidP="009E4A5B">
      <w:pPr>
        <w:tabs>
          <w:tab w:val="left" w:pos="545"/>
        </w:tabs>
        <w:spacing w:line="240" w:lineRule="atLeast"/>
        <w:ind w:left="540" w:right="14"/>
        <w:rPr>
          <w:rFonts w:cs="Times New Roman"/>
          <w:b/>
          <w:bCs/>
          <w:i/>
          <w:iCs/>
          <w:sz w:val="22"/>
          <w:szCs w:val="22"/>
        </w:rPr>
      </w:pPr>
      <w:r w:rsidRPr="00ED72CA">
        <w:rPr>
          <w:rFonts w:cs="Times New Roman"/>
          <w:b/>
          <w:bCs/>
          <w:i/>
          <w:iCs/>
          <w:sz w:val="22"/>
          <w:szCs w:val="22"/>
        </w:rPr>
        <w:t xml:space="preserve">Short-term </w:t>
      </w:r>
      <w:r w:rsidR="00545E9A">
        <w:rPr>
          <w:rFonts w:cs="Times New Roman"/>
          <w:b/>
          <w:bCs/>
          <w:i/>
          <w:iCs/>
          <w:sz w:val="22"/>
          <w:szCs w:val="22"/>
        </w:rPr>
        <w:t>loan</w:t>
      </w:r>
      <w:r w:rsidRPr="00ED72CA">
        <w:rPr>
          <w:rFonts w:cs="Times New Roman"/>
          <w:b/>
          <w:bCs/>
          <w:i/>
          <w:iCs/>
          <w:sz w:val="22"/>
          <w:szCs w:val="22"/>
        </w:rPr>
        <w:t>s</w:t>
      </w:r>
      <w:r w:rsidRPr="00ED72CA">
        <w:rPr>
          <w:rFonts w:cs="Times New Roman"/>
          <w:b/>
          <w:bCs/>
          <w:i/>
          <w:iCs/>
          <w:sz w:val="22"/>
          <w:szCs w:val="22"/>
          <w:cs/>
        </w:rPr>
        <w:t>–</w:t>
      </w:r>
      <w:r w:rsidRPr="00ED72CA">
        <w:rPr>
          <w:rFonts w:cs="Times New Roman"/>
          <w:b/>
          <w:bCs/>
          <w:i/>
          <w:iCs/>
          <w:sz w:val="22"/>
          <w:szCs w:val="22"/>
        </w:rPr>
        <w:t>related parties</w:t>
      </w:r>
    </w:p>
    <w:p w:rsidR="00ED72CA" w:rsidRPr="00DB10B5" w:rsidRDefault="00ED72CA" w:rsidP="009E4A5B">
      <w:pPr>
        <w:spacing w:line="240" w:lineRule="atLeast"/>
        <w:ind w:left="540" w:right="14"/>
        <w:jc w:val="both"/>
        <w:rPr>
          <w:rFonts w:cs="Times New Roman"/>
          <w:sz w:val="22"/>
          <w:szCs w:val="22"/>
        </w:rPr>
      </w:pPr>
    </w:p>
    <w:tbl>
      <w:tblPr>
        <w:tblW w:w="10013" w:type="dxa"/>
        <w:tblInd w:w="18" w:type="dxa"/>
        <w:tblLayout w:type="fixed"/>
        <w:tblLook w:val="01E0"/>
      </w:tblPr>
      <w:tblGrid>
        <w:gridCol w:w="4059"/>
        <w:gridCol w:w="1276"/>
        <w:gridCol w:w="260"/>
        <w:gridCol w:w="10"/>
        <w:gridCol w:w="1289"/>
        <w:gridCol w:w="270"/>
        <w:gridCol w:w="1290"/>
        <w:gridCol w:w="236"/>
        <w:gridCol w:w="9"/>
        <w:gridCol w:w="1270"/>
        <w:gridCol w:w="20"/>
        <w:gridCol w:w="24"/>
      </w:tblGrid>
      <w:tr w:rsidR="00ED72CA" w:rsidRPr="00ED72CA" w:rsidTr="00B53B6A">
        <w:trPr>
          <w:gridAfter w:val="2"/>
          <w:wAfter w:w="44" w:type="dxa"/>
        </w:trPr>
        <w:tc>
          <w:tcPr>
            <w:tcW w:w="4059" w:type="dxa"/>
          </w:tcPr>
          <w:p w:rsidR="00ED72CA" w:rsidRPr="00ED72CA" w:rsidRDefault="00ED72CA" w:rsidP="009E4A5B">
            <w:pPr>
              <w:spacing w:line="240" w:lineRule="atLeast"/>
              <w:ind w:left="522" w:right="43"/>
              <w:rPr>
                <w:rFonts w:cstheme="minorBidi"/>
                <w:sz w:val="22"/>
                <w:szCs w:val="22"/>
              </w:rPr>
            </w:pPr>
          </w:p>
        </w:tc>
        <w:tc>
          <w:tcPr>
            <w:tcW w:w="2835" w:type="dxa"/>
            <w:gridSpan w:val="4"/>
          </w:tcPr>
          <w:p w:rsidR="00ED72CA" w:rsidRPr="00ED72CA" w:rsidRDefault="00ED72CA" w:rsidP="009E4A5B">
            <w:pPr>
              <w:spacing w:line="240" w:lineRule="atLeast"/>
              <w:ind w:right="-108"/>
              <w:jc w:val="center"/>
              <w:rPr>
                <w:rFonts w:cs="Times New Roman"/>
                <w:b/>
                <w:bCs/>
                <w:sz w:val="22"/>
                <w:szCs w:val="22"/>
              </w:rPr>
            </w:pPr>
            <w:r w:rsidRPr="00ED72CA">
              <w:rPr>
                <w:rFonts w:cs="Times New Roman"/>
                <w:b/>
                <w:bCs/>
                <w:sz w:val="22"/>
                <w:szCs w:val="22"/>
              </w:rPr>
              <w:t>Consolidated</w:t>
            </w:r>
            <w:r w:rsidRPr="00ED72CA">
              <w:rPr>
                <w:rFonts w:cs="Times New Roman"/>
                <w:b/>
                <w:bCs/>
                <w:sz w:val="22"/>
                <w:szCs w:val="22"/>
              </w:rPr>
              <w:br/>
              <w:t>financial statements</w:t>
            </w:r>
          </w:p>
        </w:tc>
        <w:tc>
          <w:tcPr>
            <w:tcW w:w="270" w:type="dxa"/>
          </w:tcPr>
          <w:p w:rsidR="00ED72CA" w:rsidRPr="00ED72CA" w:rsidRDefault="00ED72CA" w:rsidP="009E4A5B">
            <w:pPr>
              <w:tabs>
                <w:tab w:val="decimal" w:pos="930"/>
              </w:tabs>
              <w:spacing w:line="240" w:lineRule="atLeast"/>
              <w:jc w:val="center"/>
              <w:rPr>
                <w:rFonts w:cs="Times New Roman"/>
                <w:b/>
                <w:bCs/>
                <w:sz w:val="22"/>
                <w:szCs w:val="22"/>
              </w:rPr>
            </w:pPr>
          </w:p>
        </w:tc>
        <w:tc>
          <w:tcPr>
            <w:tcW w:w="2805" w:type="dxa"/>
            <w:gridSpan w:val="4"/>
          </w:tcPr>
          <w:p w:rsidR="00ED72CA" w:rsidRPr="00ED72CA" w:rsidRDefault="00ED72CA" w:rsidP="009E4A5B">
            <w:pPr>
              <w:spacing w:line="240" w:lineRule="atLeast"/>
              <w:ind w:left="-3" w:right="-198"/>
              <w:jc w:val="center"/>
              <w:rPr>
                <w:rFonts w:cs="Times New Roman"/>
                <w:b/>
                <w:bCs/>
                <w:sz w:val="22"/>
                <w:szCs w:val="22"/>
              </w:rPr>
            </w:pPr>
            <w:r w:rsidRPr="00ED72CA">
              <w:rPr>
                <w:rFonts w:cs="Times New Roman"/>
                <w:b/>
                <w:bCs/>
                <w:sz w:val="22"/>
                <w:szCs w:val="22"/>
              </w:rPr>
              <w:t>Separate</w:t>
            </w:r>
            <w:r w:rsidRPr="00ED72CA">
              <w:rPr>
                <w:rFonts w:cs="Times New Roman"/>
                <w:b/>
                <w:bCs/>
                <w:sz w:val="22"/>
                <w:szCs w:val="22"/>
                <w:cs/>
              </w:rPr>
              <w:br/>
            </w:r>
            <w:r w:rsidRPr="00ED72CA">
              <w:rPr>
                <w:rFonts w:cs="Times New Roman"/>
                <w:b/>
                <w:bCs/>
                <w:sz w:val="22"/>
                <w:szCs w:val="22"/>
              </w:rPr>
              <w:t>financial statements</w:t>
            </w:r>
          </w:p>
        </w:tc>
      </w:tr>
      <w:tr w:rsidR="00ED72CA" w:rsidRPr="00ED72CA" w:rsidTr="00B53B6A">
        <w:trPr>
          <w:gridAfter w:val="1"/>
          <w:wAfter w:w="24" w:type="dxa"/>
          <w:trHeight w:val="315"/>
        </w:trPr>
        <w:tc>
          <w:tcPr>
            <w:tcW w:w="4059" w:type="dxa"/>
            <w:shd w:val="clear" w:color="auto" w:fill="auto"/>
          </w:tcPr>
          <w:p w:rsidR="00ED72CA" w:rsidRPr="00ED72CA" w:rsidRDefault="00ED72CA" w:rsidP="009E4A5B">
            <w:pPr>
              <w:spacing w:line="240" w:lineRule="atLeast"/>
              <w:ind w:left="522" w:right="43"/>
              <w:rPr>
                <w:rFonts w:cs="Times New Roman"/>
                <w:sz w:val="22"/>
                <w:szCs w:val="22"/>
              </w:rPr>
            </w:pPr>
          </w:p>
        </w:tc>
        <w:tc>
          <w:tcPr>
            <w:tcW w:w="1276" w:type="dxa"/>
            <w:shd w:val="clear" w:color="auto" w:fill="auto"/>
          </w:tcPr>
          <w:p w:rsidR="00ED72CA" w:rsidRPr="00ED72CA" w:rsidRDefault="00ED72CA" w:rsidP="009E4A5B">
            <w:pPr>
              <w:spacing w:line="240" w:lineRule="atLeast"/>
              <w:ind w:left="-108" w:right="-105"/>
              <w:jc w:val="center"/>
              <w:rPr>
                <w:rFonts w:cs="Times New Roman"/>
                <w:sz w:val="22"/>
                <w:szCs w:val="22"/>
              </w:rPr>
            </w:pPr>
            <w:r w:rsidRPr="00ED72CA">
              <w:rPr>
                <w:rFonts w:cs="Times New Roman"/>
                <w:sz w:val="22"/>
                <w:szCs w:val="22"/>
              </w:rPr>
              <w:t>2021</w:t>
            </w:r>
          </w:p>
        </w:tc>
        <w:tc>
          <w:tcPr>
            <w:tcW w:w="260" w:type="dxa"/>
            <w:shd w:val="clear" w:color="auto" w:fill="auto"/>
          </w:tcPr>
          <w:p w:rsidR="00ED72CA" w:rsidRPr="00ED72CA" w:rsidRDefault="00ED72CA" w:rsidP="009E4A5B">
            <w:pPr>
              <w:tabs>
                <w:tab w:val="left" w:pos="405"/>
              </w:tabs>
              <w:spacing w:line="240" w:lineRule="atLeast"/>
              <w:ind w:left="-54" w:right="43" w:hanging="115"/>
              <w:jc w:val="center"/>
              <w:rPr>
                <w:rFonts w:cs="Times New Roman"/>
                <w:sz w:val="22"/>
                <w:szCs w:val="22"/>
              </w:rPr>
            </w:pPr>
          </w:p>
        </w:tc>
        <w:tc>
          <w:tcPr>
            <w:tcW w:w="1299" w:type="dxa"/>
            <w:gridSpan w:val="2"/>
            <w:shd w:val="clear" w:color="auto" w:fill="auto"/>
          </w:tcPr>
          <w:p w:rsidR="00ED72CA" w:rsidRPr="00ED72CA" w:rsidRDefault="00ED72CA" w:rsidP="009E4A5B">
            <w:pPr>
              <w:spacing w:line="240" w:lineRule="atLeast"/>
              <w:ind w:right="-134"/>
              <w:jc w:val="center"/>
              <w:rPr>
                <w:rFonts w:cs="Times New Roman"/>
                <w:sz w:val="22"/>
                <w:szCs w:val="22"/>
              </w:rPr>
            </w:pPr>
            <w:r w:rsidRPr="00ED72CA">
              <w:rPr>
                <w:rFonts w:cs="Times New Roman"/>
                <w:sz w:val="22"/>
                <w:szCs w:val="22"/>
              </w:rPr>
              <w:t>2020</w:t>
            </w:r>
          </w:p>
        </w:tc>
        <w:tc>
          <w:tcPr>
            <w:tcW w:w="270" w:type="dxa"/>
            <w:shd w:val="clear" w:color="auto" w:fill="auto"/>
          </w:tcPr>
          <w:p w:rsidR="00ED72CA" w:rsidRPr="00ED72CA" w:rsidRDefault="00ED72CA" w:rsidP="009E4A5B">
            <w:pPr>
              <w:tabs>
                <w:tab w:val="left" w:pos="405"/>
                <w:tab w:val="decimal" w:pos="930"/>
              </w:tabs>
              <w:spacing w:line="240" w:lineRule="atLeast"/>
              <w:ind w:left="605" w:right="43" w:hanging="115"/>
              <w:jc w:val="center"/>
              <w:rPr>
                <w:rFonts w:cs="Times New Roman"/>
                <w:sz w:val="22"/>
                <w:szCs w:val="22"/>
              </w:rPr>
            </w:pPr>
          </w:p>
        </w:tc>
        <w:tc>
          <w:tcPr>
            <w:tcW w:w="1290" w:type="dxa"/>
          </w:tcPr>
          <w:p w:rsidR="00ED72CA" w:rsidRPr="00ED72CA" w:rsidRDefault="00ED72CA" w:rsidP="009E4A5B">
            <w:pPr>
              <w:spacing w:line="240" w:lineRule="atLeast"/>
              <w:ind w:right="-105"/>
              <w:jc w:val="center"/>
              <w:rPr>
                <w:rFonts w:cs="Times New Roman"/>
                <w:sz w:val="22"/>
                <w:szCs w:val="22"/>
              </w:rPr>
            </w:pPr>
            <w:r w:rsidRPr="00ED72CA">
              <w:rPr>
                <w:rFonts w:cs="Times New Roman"/>
                <w:sz w:val="22"/>
                <w:szCs w:val="22"/>
              </w:rPr>
              <w:t>2021</w:t>
            </w:r>
          </w:p>
        </w:tc>
        <w:tc>
          <w:tcPr>
            <w:tcW w:w="236" w:type="dxa"/>
          </w:tcPr>
          <w:p w:rsidR="00ED72CA" w:rsidRPr="00ED72CA" w:rsidRDefault="00ED72CA" w:rsidP="009E4A5B">
            <w:pPr>
              <w:tabs>
                <w:tab w:val="left" w:pos="405"/>
              </w:tabs>
              <w:spacing w:line="240" w:lineRule="atLeast"/>
              <w:ind w:left="-54" w:right="43" w:hanging="115"/>
              <w:jc w:val="center"/>
              <w:rPr>
                <w:rFonts w:cs="Times New Roman"/>
                <w:sz w:val="22"/>
                <w:szCs w:val="22"/>
              </w:rPr>
            </w:pPr>
          </w:p>
        </w:tc>
        <w:tc>
          <w:tcPr>
            <w:tcW w:w="1299" w:type="dxa"/>
            <w:gridSpan w:val="3"/>
          </w:tcPr>
          <w:p w:rsidR="00ED72CA" w:rsidRPr="00ED72CA" w:rsidRDefault="00ED72CA" w:rsidP="009E4A5B">
            <w:pPr>
              <w:spacing w:line="240" w:lineRule="atLeast"/>
              <w:ind w:right="-134"/>
              <w:jc w:val="center"/>
              <w:rPr>
                <w:rFonts w:cs="Times New Roman"/>
                <w:sz w:val="22"/>
                <w:szCs w:val="22"/>
              </w:rPr>
            </w:pPr>
            <w:r w:rsidRPr="00ED72CA">
              <w:rPr>
                <w:rFonts w:cs="Times New Roman"/>
                <w:sz w:val="22"/>
                <w:szCs w:val="22"/>
              </w:rPr>
              <w:t>2020</w:t>
            </w:r>
          </w:p>
        </w:tc>
      </w:tr>
      <w:tr w:rsidR="00ED72CA" w:rsidRPr="00ED72CA" w:rsidTr="00B53B6A">
        <w:trPr>
          <w:gridAfter w:val="2"/>
          <w:wAfter w:w="44" w:type="dxa"/>
        </w:trPr>
        <w:tc>
          <w:tcPr>
            <w:tcW w:w="4059" w:type="dxa"/>
            <w:shd w:val="clear" w:color="auto" w:fill="auto"/>
          </w:tcPr>
          <w:p w:rsidR="00ED72CA" w:rsidRPr="00ED72CA" w:rsidRDefault="00ED72CA" w:rsidP="009E4A5B">
            <w:pPr>
              <w:tabs>
                <w:tab w:val="left" w:pos="405"/>
              </w:tabs>
              <w:spacing w:line="240" w:lineRule="atLeast"/>
              <w:ind w:left="522" w:right="43" w:hanging="117"/>
              <w:rPr>
                <w:rFonts w:cs="Times New Roman"/>
                <w:i/>
                <w:iCs/>
                <w:sz w:val="22"/>
                <w:szCs w:val="22"/>
                <w:cs/>
              </w:rPr>
            </w:pPr>
          </w:p>
        </w:tc>
        <w:tc>
          <w:tcPr>
            <w:tcW w:w="5910" w:type="dxa"/>
            <w:gridSpan w:val="9"/>
            <w:shd w:val="clear" w:color="auto" w:fill="auto"/>
          </w:tcPr>
          <w:p w:rsidR="00ED72CA" w:rsidRPr="00ED72CA" w:rsidRDefault="00ED72CA" w:rsidP="009E4A5B">
            <w:pPr>
              <w:tabs>
                <w:tab w:val="left" w:pos="405"/>
              </w:tabs>
              <w:spacing w:line="240" w:lineRule="atLeast"/>
              <w:ind w:left="-18" w:right="43" w:hanging="117"/>
              <w:jc w:val="center"/>
              <w:rPr>
                <w:rFonts w:cs="Times New Roman"/>
                <w:i/>
                <w:iCs/>
                <w:sz w:val="22"/>
                <w:szCs w:val="22"/>
              </w:rPr>
            </w:pPr>
            <w:r>
              <w:rPr>
                <w:rFonts w:cs="Times New Roman"/>
                <w:i/>
                <w:iCs/>
                <w:sz w:val="22"/>
                <w:szCs w:val="22"/>
              </w:rPr>
              <w:t xml:space="preserve">(in </w:t>
            </w:r>
            <w:r w:rsidRPr="00ED72CA">
              <w:rPr>
                <w:rFonts w:cs="Times New Roman"/>
                <w:i/>
                <w:iCs/>
                <w:sz w:val="22"/>
                <w:szCs w:val="22"/>
              </w:rPr>
              <w:t>Baht)</w:t>
            </w:r>
          </w:p>
        </w:tc>
      </w:tr>
      <w:tr w:rsidR="00ED72CA" w:rsidRPr="00ED72CA" w:rsidTr="00B53B6A">
        <w:tblPrEx>
          <w:tblLook w:val="0000"/>
        </w:tblPrEx>
        <w:tc>
          <w:tcPr>
            <w:tcW w:w="4059" w:type="dxa"/>
            <w:shd w:val="clear" w:color="auto" w:fill="auto"/>
            <w:vAlign w:val="center"/>
          </w:tcPr>
          <w:p w:rsidR="00ED72CA" w:rsidRPr="00ED72CA" w:rsidRDefault="00ED72CA" w:rsidP="009E4A5B">
            <w:pPr>
              <w:spacing w:line="240" w:lineRule="atLeast"/>
              <w:ind w:left="540" w:right="14"/>
              <w:jc w:val="both"/>
              <w:rPr>
                <w:rFonts w:cs="Times New Roman"/>
                <w:b/>
                <w:bCs/>
                <w:sz w:val="22"/>
                <w:szCs w:val="22"/>
                <w:cs/>
              </w:rPr>
            </w:pPr>
            <w:r w:rsidRPr="00ED72CA">
              <w:rPr>
                <w:rFonts w:cs="Times New Roman"/>
                <w:b/>
                <w:bCs/>
                <w:sz w:val="22"/>
                <w:szCs w:val="22"/>
              </w:rPr>
              <w:t>Subsidiary</w:t>
            </w:r>
          </w:p>
        </w:tc>
        <w:tc>
          <w:tcPr>
            <w:tcW w:w="1276" w:type="dxa"/>
            <w:shd w:val="clear" w:color="auto" w:fill="auto"/>
            <w:vAlign w:val="center"/>
          </w:tcPr>
          <w:p w:rsidR="00ED72CA" w:rsidRPr="00ED72CA" w:rsidRDefault="00ED72CA" w:rsidP="009E4A5B">
            <w:pPr>
              <w:spacing w:line="240" w:lineRule="atLeast"/>
              <w:ind w:left="540" w:right="14"/>
              <w:jc w:val="both"/>
              <w:rPr>
                <w:rFonts w:cs="Times New Roman"/>
                <w:sz w:val="22"/>
                <w:szCs w:val="22"/>
              </w:rPr>
            </w:pPr>
          </w:p>
        </w:tc>
        <w:tc>
          <w:tcPr>
            <w:tcW w:w="270" w:type="dxa"/>
            <w:gridSpan w:val="2"/>
          </w:tcPr>
          <w:p w:rsidR="00ED72CA" w:rsidRPr="00ED72CA" w:rsidRDefault="00ED72CA" w:rsidP="009E4A5B">
            <w:pPr>
              <w:spacing w:line="240" w:lineRule="atLeast"/>
              <w:ind w:left="540" w:right="14"/>
              <w:jc w:val="both"/>
              <w:rPr>
                <w:rFonts w:cs="Times New Roman"/>
                <w:sz w:val="22"/>
                <w:szCs w:val="22"/>
              </w:rPr>
            </w:pPr>
          </w:p>
        </w:tc>
        <w:tc>
          <w:tcPr>
            <w:tcW w:w="1289" w:type="dxa"/>
            <w:shd w:val="clear" w:color="auto" w:fill="auto"/>
            <w:vAlign w:val="center"/>
          </w:tcPr>
          <w:p w:rsidR="00ED72CA" w:rsidRPr="00ED72CA" w:rsidRDefault="00ED72CA" w:rsidP="009E4A5B">
            <w:pPr>
              <w:spacing w:line="240" w:lineRule="atLeast"/>
              <w:ind w:left="540" w:right="14"/>
              <w:jc w:val="both"/>
              <w:rPr>
                <w:rFonts w:cs="Times New Roman"/>
                <w:sz w:val="22"/>
                <w:szCs w:val="22"/>
              </w:rPr>
            </w:pPr>
          </w:p>
        </w:tc>
        <w:tc>
          <w:tcPr>
            <w:tcW w:w="270" w:type="dxa"/>
          </w:tcPr>
          <w:p w:rsidR="00ED72CA" w:rsidRPr="00ED72CA" w:rsidRDefault="00ED72CA" w:rsidP="009E4A5B">
            <w:pPr>
              <w:spacing w:line="240" w:lineRule="atLeast"/>
              <w:ind w:left="540" w:right="14"/>
              <w:jc w:val="both"/>
              <w:rPr>
                <w:rFonts w:cs="Times New Roman"/>
                <w:sz w:val="22"/>
                <w:szCs w:val="22"/>
              </w:rPr>
            </w:pPr>
          </w:p>
        </w:tc>
        <w:tc>
          <w:tcPr>
            <w:tcW w:w="1290" w:type="dxa"/>
            <w:vAlign w:val="bottom"/>
          </w:tcPr>
          <w:p w:rsidR="00ED72CA" w:rsidRPr="00ED72CA" w:rsidRDefault="00ED72CA" w:rsidP="009E4A5B">
            <w:pPr>
              <w:spacing w:line="240" w:lineRule="atLeast"/>
              <w:ind w:left="540" w:right="14"/>
              <w:jc w:val="both"/>
              <w:rPr>
                <w:rFonts w:cs="Times New Roman"/>
                <w:sz w:val="22"/>
                <w:szCs w:val="22"/>
              </w:rPr>
            </w:pPr>
          </w:p>
        </w:tc>
        <w:tc>
          <w:tcPr>
            <w:tcW w:w="245" w:type="dxa"/>
            <w:gridSpan w:val="2"/>
          </w:tcPr>
          <w:p w:rsidR="00ED72CA" w:rsidRPr="00ED72CA" w:rsidRDefault="00ED72CA" w:rsidP="009E4A5B">
            <w:pPr>
              <w:spacing w:line="240" w:lineRule="atLeast"/>
              <w:ind w:left="540" w:right="14"/>
              <w:jc w:val="both"/>
              <w:rPr>
                <w:rFonts w:cs="Times New Roman"/>
                <w:sz w:val="22"/>
                <w:szCs w:val="22"/>
              </w:rPr>
            </w:pPr>
          </w:p>
        </w:tc>
        <w:tc>
          <w:tcPr>
            <w:tcW w:w="1314" w:type="dxa"/>
            <w:gridSpan w:val="3"/>
            <w:vAlign w:val="bottom"/>
          </w:tcPr>
          <w:p w:rsidR="00ED72CA" w:rsidRPr="00ED72CA" w:rsidRDefault="00ED72CA" w:rsidP="009E4A5B">
            <w:pPr>
              <w:spacing w:line="240" w:lineRule="atLeast"/>
              <w:ind w:left="540" w:right="14"/>
              <w:jc w:val="both"/>
              <w:rPr>
                <w:rFonts w:cs="Times New Roman"/>
                <w:sz w:val="22"/>
                <w:szCs w:val="22"/>
              </w:rPr>
            </w:pPr>
          </w:p>
        </w:tc>
      </w:tr>
      <w:tr w:rsidR="00456405" w:rsidRPr="00ED72CA" w:rsidTr="00AE5035">
        <w:tblPrEx>
          <w:tblLook w:val="0000"/>
        </w:tblPrEx>
        <w:trPr>
          <w:trHeight w:val="175"/>
        </w:trPr>
        <w:tc>
          <w:tcPr>
            <w:tcW w:w="4059" w:type="dxa"/>
            <w:shd w:val="clear" w:color="auto" w:fill="auto"/>
            <w:vAlign w:val="center"/>
          </w:tcPr>
          <w:p w:rsidR="00456405" w:rsidRPr="00ED72CA" w:rsidRDefault="00456405" w:rsidP="009E4A5B">
            <w:pPr>
              <w:spacing w:line="240" w:lineRule="atLeast"/>
              <w:ind w:right="14" w:firstLine="549"/>
              <w:jc w:val="both"/>
              <w:rPr>
                <w:rFonts w:ascii="Angsana New" w:hAnsi="Angsana New"/>
                <w:sz w:val="22"/>
                <w:szCs w:val="22"/>
                <w:cs/>
              </w:rPr>
            </w:pPr>
            <w:r w:rsidRPr="00ED72CA">
              <w:rPr>
                <w:rFonts w:cs="Times New Roman"/>
                <w:sz w:val="22"/>
                <w:szCs w:val="22"/>
              </w:rPr>
              <w:t>JTS Aluminum and Metal Co., Ltd</w:t>
            </w:r>
          </w:p>
        </w:tc>
        <w:tc>
          <w:tcPr>
            <w:tcW w:w="1276" w:type="dxa"/>
            <w:tcBorders>
              <w:bottom w:val="double" w:sz="4" w:space="0" w:color="auto"/>
            </w:tcBorders>
            <w:shd w:val="clear" w:color="auto" w:fill="auto"/>
            <w:vAlign w:val="center"/>
          </w:tcPr>
          <w:p w:rsidR="00456405" w:rsidRPr="00ED72CA" w:rsidRDefault="00456405" w:rsidP="009E4A5B">
            <w:pPr>
              <w:tabs>
                <w:tab w:val="decimal" w:pos="601"/>
              </w:tabs>
              <w:spacing w:line="240" w:lineRule="atLeast"/>
              <w:ind w:left="72"/>
              <w:rPr>
                <w:rFonts w:cs="Times New Roman"/>
                <w:b/>
                <w:bCs/>
                <w:sz w:val="22"/>
                <w:szCs w:val="22"/>
                <w:cs/>
              </w:rPr>
            </w:pPr>
            <w:r w:rsidRPr="00ED72CA">
              <w:rPr>
                <w:rFonts w:cs="Times New Roman"/>
                <w:b/>
                <w:bCs/>
                <w:sz w:val="22"/>
                <w:szCs w:val="22"/>
              </w:rPr>
              <w:t>-</w:t>
            </w:r>
          </w:p>
        </w:tc>
        <w:tc>
          <w:tcPr>
            <w:tcW w:w="270" w:type="dxa"/>
            <w:gridSpan w:val="2"/>
            <w:vAlign w:val="center"/>
          </w:tcPr>
          <w:p w:rsidR="00456405" w:rsidRPr="00ED72CA" w:rsidRDefault="00456405" w:rsidP="009E4A5B">
            <w:pPr>
              <w:tabs>
                <w:tab w:val="decimal" w:pos="601"/>
              </w:tabs>
              <w:spacing w:line="240" w:lineRule="atLeast"/>
              <w:ind w:left="72"/>
              <w:rPr>
                <w:rFonts w:cs="Times New Roman"/>
                <w:b/>
                <w:bCs/>
                <w:sz w:val="22"/>
                <w:szCs w:val="22"/>
              </w:rPr>
            </w:pPr>
          </w:p>
        </w:tc>
        <w:tc>
          <w:tcPr>
            <w:tcW w:w="1289" w:type="dxa"/>
            <w:tcBorders>
              <w:bottom w:val="double" w:sz="4" w:space="0" w:color="auto"/>
            </w:tcBorders>
            <w:shd w:val="clear" w:color="auto" w:fill="auto"/>
            <w:vAlign w:val="center"/>
          </w:tcPr>
          <w:p w:rsidR="00456405" w:rsidRPr="00ED72CA" w:rsidRDefault="00456405" w:rsidP="009E4A5B">
            <w:pPr>
              <w:tabs>
                <w:tab w:val="decimal" w:pos="601"/>
              </w:tabs>
              <w:spacing w:line="240" w:lineRule="atLeast"/>
              <w:ind w:left="72"/>
              <w:rPr>
                <w:rFonts w:cs="Times New Roman"/>
                <w:b/>
                <w:bCs/>
                <w:sz w:val="22"/>
                <w:szCs w:val="22"/>
              </w:rPr>
            </w:pPr>
            <w:r w:rsidRPr="00ED72CA">
              <w:rPr>
                <w:rFonts w:cs="Times New Roman"/>
                <w:b/>
                <w:bCs/>
                <w:sz w:val="22"/>
                <w:szCs w:val="22"/>
              </w:rPr>
              <w:t>-</w:t>
            </w:r>
          </w:p>
        </w:tc>
        <w:tc>
          <w:tcPr>
            <w:tcW w:w="270" w:type="dxa"/>
          </w:tcPr>
          <w:p w:rsidR="00456405" w:rsidRPr="00ED72CA" w:rsidRDefault="00456405" w:rsidP="009E4A5B">
            <w:pPr>
              <w:tabs>
                <w:tab w:val="decimal" w:pos="601"/>
                <w:tab w:val="decimal" w:pos="978"/>
              </w:tabs>
              <w:spacing w:line="240" w:lineRule="atLeast"/>
              <w:ind w:left="72"/>
              <w:rPr>
                <w:rFonts w:cs="Times New Roman"/>
                <w:b/>
                <w:bCs/>
                <w:sz w:val="22"/>
                <w:szCs w:val="22"/>
              </w:rPr>
            </w:pPr>
          </w:p>
        </w:tc>
        <w:tc>
          <w:tcPr>
            <w:tcW w:w="1290" w:type="dxa"/>
            <w:tcBorders>
              <w:bottom w:val="double" w:sz="4" w:space="0" w:color="auto"/>
            </w:tcBorders>
            <w:vAlign w:val="bottom"/>
          </w:tcPr>
          <w:p w:rsidR="00456405" w:rsidRPr="00ED72CA" w:rsidRDefault="00456405" w:rsidP="009E4A5B">
            <w:pPr>
              <w:spacing w:line="240" w:lineRule="atLeast"/>
              <w:ind w:left="-95" w:right="-108"/>
              <w:jc w:val="center"/>
              <w:rPr>
                <w:rFonts w:cs="Times New Roman"/>
                <w:b/>
                <w:bCs/>
                <w:sz w:val="22"/>
                <w:szCs w:val="22"/>
              </w:rPr>
            </w:pPr>
            <w:r>
              <w:rPr>
                <w:rFonts w:cs="Times New Roman"/>
                <w:b/>
                <w:bCs/>
                <w:sz w:val="22"/>
                <w:szCs w:val="22"/>
              </w:rPr>
              <w:t>2</w:t>
            </w:r>
            <w:r w:rsidRPr="00ED72CA">
              <w:rPr>
                <w:rFonts w:cs="Times New Roman"/>
                <w:b/>
                <w:bCs/>
                <w:sz w:val="22"/>
                <w:szCs w:val="22"/>
              </w:rPr>
              <w:t>,000</w:t>
            </w:r>
            <w:r>
              <w:rPr>
                <w:rFonts w:cs="Times New Roman"/>
                <w:b/>
                <w:bCs/>
                <w:sz w:val="22"/>
                <w:szCs w:val="22"/>
              </w:rPr>
              <w:t>,000</w:t>
            </w:r>
          </w:p>
        </w:tc>
        <w:tc>
          <w:tcPr>
            <w:tcW w:w="245" w:type="dxa"/>
            <w:gridSpan w:val="2"/>
          </w:tcPr>
          <w:p w:rsidR="00456405" w:rsidRPr="00ED72CA" w:rsidRDefault="00456405" w:rsidP="009E4A5B">
            <w:pPr>
              <w:tabs>
                <w:tab w:val="decimal" w:pos="601"/>
                <w:tab w:val="decimal" w:pos="978"/>
              </w:tabs>
              <w:spacing w:line="240" w:lineRule="atLeast"/>
              <w:ind w:left="72"/>
              <w:rPr>
                <w:rFonts w:cs="Times New Roman"/>
                <w:b/>
                <w:bCs/>
                <w:sz w:val="22"/>
                <w:szCs w:val="22"/>
              </w:rPr>
            </w:pPr>
          </w:p>
        </w:tc>
        <w:tc>
          <w:tcPr>
            <w:tcW w:w="1314" w:type="dxa"/>
            <w:gridSpan w:val="3"/>
            <w:tcBorders>
              <w:bottom w:val="double" w:sz="4" w:space="0" w:color="auto"/>
            </w:tcBorders>
            <w:vAlign w:val="center"/>
          </w:tcPr>
          <w:p w:rsidR="00456405" w:rsidRPr="00ED72CA" w:rsidRDefault="00456405" w:rsidP="009E4A5B">
            <w:pPr>
              <w:tabs>
                <w:tab w:val="decimal" w:pos="601"/>
              </w:tabs>
              <w:spacing w:line="240" w:lineRule="atLeast"/>
              <w:ind w:left="72"/>
              <w:rPr>
                <w:rFonts w:cs="Times New Roman"/>
                <w:b/>
                <w:bCs/>
                <w:sz w:val="22"/>
                <w:szCs w:val="22"/>
              </w:rPr>
            </w:pPr>
            <w:r w:rsidRPr="00ED72CA">
              <w:rPr>
                <w:rFonts w:cs="Times New Roman"/>
                <w:b/>
                <w:bCs/>
                <w:sz w:val="22"/>
                <w:szCs w:val="22"/>
              </w:rPr>
              <w:t>-</w:t>
            </w:r>
          </w:p>
        </w:tc>
      </w:tr>
    </w:tbl>
    <w:p w:rsidR="007A1515" w:rsidRDefault="007A1515" w:rsidP="009E4A5B">
      <w:pPr>
        <w:spacing w:line="240" w:lineRule="atLeast"/>
        <w:ind w:left="540" w:right="14"/>
        <w:jc w:val="both"/>
        <w:rPr>
          <w:rFonts w:cs="Times New Roman"/>
          <w:sz w:val="22"/>
          <w:szCs w:val="22"/>
        </w:rPr>
      </w:pPr>
    </w:p>
    <w:p w:rsidR="00B53B6A" w:rsidRPr="00B53B6A" w:rsidRDefault="00B53B6A" w:rsidP="009E4A5B">
      <w:pPr>
        <w:tabs>
          <w:tab w:val="left" w:pos="545"/>
        </w:tabs>
        <w:spacing w:line="240" w:lineRule="atLeast"/>
        <w:ind w:left="540" w:right="14"/>
        <w:jc w:val="thaiDistribute"/>
        <w:rPr>
          <w:sz w:val="22"/>
          <w:szCs w:val="22"/>
          <w:lang w:val="en-AU"/>
        </w:rPr>
      </w:pPr>
      <w:r w:rsidRPr="00B53B6A">
        <w:rPr>
          <w:sz w:val="22"/>
          <w:szCs w:val="22"/>
          <w:lang w:val="en-AU"/>
        </w:rPr>
        <w:t xml:space="preserve">Movements of short – term </w:t>
      </w:r>
      <w:r w:rsidR="00545E9A">
        <w:rPr>
          <w:sz w:val="22"/>
          <w:szCs w:val="22"/>
          <w:lang w:val="en-AU"/>
        </w:rPr>
        <w:t>loans</w:t>
      </w:r>
      <w:r w:rsidRPr="00B53B6A">
        <w:rPr>
          <w:sz w:val="22"/>
          <w:szCs w:val="22"/>
          <w:lang w:val="en-AU"/>
        </w:rPr>
        <w:t xml:space="preserve"> to related parties during the </w:t>
      </w:r>
      <w:r>
        <w:rPr>
          <w:sz w:val="22"/>
          <w:szCs w:val="22"/>
          <w:lang w:val="en-AU"/>
        </w:rPr>
        <w:t>year</w:t>
      </w:r>
      <w:r w:rsidRPr="00B53B6A">
        <w:rPr>
          <w:sz w:val="22"/>
          <w:szCs w:val="22"/>
          <w:lang w:val="en-AU"/>
        </w:rPr>
        <w:t xml:space="preserve"> ended </w:t>
      </w:r>
      <w:r>
        <w:rPr>
          <w:sz w:val="22"/>
          <w:szCs w:val="22"/>
          <w:lang w:val="en-AU"/>
        </w:rPr>
        <w:t>31 December</w:t>
      </w:r>
      <w:r w:rsidRPr="00B53B6A">
        <w:rPr>
          <w:sz w:val="22"/>
          <w:szCs w:val="22"/>
          <w:lang w:val="en-AU"/>
        </w:rPr>
        <w:t xml:space="preserve"> were as follows:</w:t>
      </w:r>
    </w:p>
    <w:p w:rsidR="00B53B6A" w:rsidRPr="00DB10B5" w:rsidRDefault="00B53B6A" w:rsidP="009E4A5B">
      <w:pPr>
        <w:spacing w:line="240" w:lineRule="atLeast"/>
        <w:ind w:left="540" w:right="14"/>
        <w:jc w:val="both"/>
        <w:rPr>
          <w:rFonts w:cs="Times New Roman"/>
          <w:sz w:val="22"/>
          <w:szCs w:val="22"/>
        </w:rPr>
      </w:pPr>
    </w:p>
    <w:tbl>
      <w:tblPr>
        <w:tblW w:w="10001" w:type="dxa"/>
        <w:tblInd w:w="18" w:type="dxa"/>
        <w:tblLayout w:type="fixed"/>
        <w:tblLook w:val="01E0"/>
      </w:tblPr>
      <w:tblGrid>
        <w:gridCol w:w="4057"/>
        <w:gridCol w:w="1276"/>
        <w:gridCol w:w="260"/>
        <w:gridCol w:w="1293"/>
        <w:gridCol w:w="273"/>
        <w:gridCol w:w="1274"/>
        <w:gridCol w:w="238"/>
        <w:gridCol w:w="1330"/>
      </w:tblGrid>
      <w:tr w:rsidR="00B53B6A" w:rsidRPr="00B53B6A" w:rsidTr="00B53B6A">
        <w:tc>
          <w:tcPr>
            <w:tcW w:w="4057" w:type="dxa"/>
          </w:tcPr>
          <w:p w:rsidR="00B53B6A" w:rsidRPr="00B53B6A" w:rsidRDefault="00B53B6A" w:rsidP="009E4A5B">
            <w:pPr>
              <w:spacing w:line="240" w:lineRule="atLeast"/>
              <w:ind w:left="522" w:right="43"/>
              <w:rPr>
                <w:rFonts w:cs="Times New Roman"/>
                <w:sz w:val="22"/>
                <w:szCs w:val="22"/>
              </w:rPr>
            </w:pPr>
          </w:p>
        </w:tc>
        <w:tc>
          <w:tcPr>
            <w:tcW w:w="2829" w:type="dxa"/>
            <w:gridSpan w:val="3"/>
          </w:tcPr>
          <w:p w:rsidR="00B53B6A" w:rsidRPr="00B53B6A" w:rsidRDefault="00B53B6A" w:rsidP="009E4A5B">
            <w:pPr>
              <w:spacing w:line="240" w:lineRule="atLeast"/>
              <w:ind w:right="-114"/>
              <w:jc w:val="center"/>
              <w:rPr>
                <w:rFonts w:cs="Times New Roman"/>
                <w:b/>
                <w:bCs/>
                <w:sz w:val="22"/>
                <w:szCs w:val="22"/>
              </w:rPr>
            </w:pPr>
            <w:r w:rsidRPr="00B53B6A">
              <w:rPr>
                <w:rFonts w:cs="Times New Roman"/>
                <w:b/>
                <w:bCs/>
                <w:sz w:val="22"/>
                <w:szCs w:val="22"/>
              </w:rPr>
              <w:t>Consolidated</w:t>
            </w:r>
            <w:r w:rsidRPr="00B53B6A">
              <w:rPr>
                <w:rFonts w:cs="Times New Roman"/>
                <w:b/>
                <w:bCs/>
                <w:sz w:val="22"/>
                <w:szCs w:val="22"/>
              </w:rPr>
              <w:br/>
              <w:t>financial statements</w:t>
            </w:r>
          </w:p>
        </w:tc>
        <w:tc>
          <w:tcPr>
            <w:tcW w:w="273" w:type="dxa"/>
          </w:tcPr>
          <w:p w:rsidR="00B53B6A" w:rsidRPr="00B53B6A" w:rsidRDefault="00B53B6A" w:rsidP="009E4A5B">
            <w:pPr>
              <w:tabs>
                <w:tab w:val="decimal" w:pos="930"/>
              </w:tabs>
              <w:spacing w:line="240" w:lineRule="atLeast"/>
              <w:jc w:val="center"/>
              <w:rPr>
                <w:rFonts w:cs="Times New Roman"/>
                <w:b/>
                <w:bCs/>
                <w:sz w:val="22"/>
                <w:szCs w:val="22"/>
              </w:rPr>
            </w:pPr>
          </w:p>
        </w:tc>
        <w:tc>
          <w:tcPr>
            <w:tcW w:w="2842" w:type="dxa"/>
            <w:gridSpan w:val="3"/>
          </w:tcPr>
          <w:p w:rsidR="00B53B6A" w:rsidRPr="00B53B6A" w:rsidRDefault="00B53B6A" w:rsidP="009E4A5B">
            <w:pPr>
              <w:spacing w:line="240" w:lineRule="atLeast"/>
              <w:ind w:left="-3" w:right="-108"/>
              <w:jc w:val="center"/>
              <w:rPr>
                <w:rFonts w:cs="Times New Roman"/>
                <w:b/>
                <w:bCs/>
                <w:sz w:val="22"/>
                <w:szCs w:val="22"/>
              </w:rPr>
            </w:pPr>
            <w:r w:rsidRPr="00B53B6A">
              <w:rPr>
                <w:rFonts w:cs="Times New Roman"/>
                <w:b/>
                <w:bCs/>
                <w:sz w:val="22"/>
                <w:szCs w:val="22"/>
              </w:rPr>
              <w:t>Separate</w:t>
            </w:r>
            <w:r w:rsidRPr="00B53B6A">
              <w:rPr>
                <w:rFonts w:cs="Times New Roman"/>
                <w:b/>
                <w:bCs/>
                <w:sz w:val="22"/>
                <w:szCs w:val="22"/>
                <w:cs/>
              </w:rPr>
              <w:br/>
            </w:r>
            <w:r w:rsidRPr="00B53B6A">
              <w:rPr>
                <w:rFonts w:cs="Times New Roman"/>
                <w:b/>
                <w:bCs/>
                <w:sz w:val="22"/>
                <w:szCs w:val="22"/>
              </w:rPr>
              <w:t>financial statements</w:t>
            </w:r>
          </w:p>
        </w:tc>
      </w:tr>
      <w:tr w:rsidR="00B53B6A" w:rsidRPr="00B53B6A" w:rsidTr="00B53B6A">
        <w:trPr>
          <w:trHeight w:val="315"/>
        </w:trPr>
        <w:tc>
          <w:tcPr>
            <w:tcW w:w="4057" w:type="dxa"/>
            <w:shd w:val="clear" w:color="auto" w:fill="auto"/>
          </w:tcPr>
          <w:p w:rsidR="00B53B6A" w:rsidRPr="00B53B6A" w:rsidRDefault="00B53B6A" w:rsidP="009E4A5B">
            <w:pPr>
              <w:tabs>
                <w:tab w:val="left" w:pos="405"/>
              </w:tabs>
              <w:spacing w:line="240" w:lineRule="atLeast"/>
              <w:ind w:left="522" w:right="43" w:hanging="117"/>
              <w:rPr>
                <w:rFonts w:cs="Times New Roman"/>
                <w:sz w:val="22"/>
                <w:szCs w:val="22"/>
              </w:rPr>
            </w:pPr>
          </w:p>
        </w:tc>
        <w:tc>
          <w:tcPr>
            <w:tcW w:w="1276" w:type="dxa"/>
            <w:shd w:val="clear" w:color="auto" w:fill="auto"/>
          </w:tcPr>
          <w:p w:rsidR="00B53B6A" w:rsidRPr="00B53B6A" w:rsidRDefault="00B53B6A" w:rsidP="009E4A5B">
            <w:pPr>
              <w:tabs>
                <w:tab w:val="left" w:pos="405"/>
              </w:tabs>
              <w:spacing w:line="240" w:lineRule="atLeast"/>
              <w:ind w:left="522" w:right="43" w:hanging="117"/>
              <w:rPr>
                <w:rFonts w:cs="Times New Roman"/>
                <w:sz w:val="22"/>
                <w:szCs w:val="22"/>
              </w:rPr>
            </w:pPr>
            <w:r w:rsidRPr="00B53B6A">
              <w:rPr>
                <w:rFonts w:cs="Times New Roman"/>
                <w:sz w:val="22"/>
                <w:szCs w:val="22"/>
              </w:rPr>
              <w:t>2021</w:t>
            </w:r>
          </w:p>
        </w:tc>
        <w:tc>
          <w:tcPr>
            <w:tcW w:w="260" w:type="dxa"/>
            <w:shd w:val="clear" w:color="auto" w:fill="auto"/>
          </w:tcPr>
          <w:p w:rsidR="00B53B6A" w:rsidRPr="00B53B6A" w:rsidRDefault="00B53B6A" w:rsidP="009E4A5B">
            <w:pPr>
              <w:tabs>
                <w:tab w:val="left" w:pos="405"/>
              </w:tabs>
              <w:spacing w:line="240" w:lineRule="atLeast"/>
              <w:ind w:left="522" w:right="43" w:hanging="117"/>
              <w:rPr>
                <w:rFonts w:cs="Times New Roman"/>
                <w:sz w:val="22"/>
                <w:szCs w:val="22"/>
              </w:rPr>
            </w:pPr>
          </w:p>
        </w:tc>
        <w:tc>
          <w:tcPr>
            <w:tcW w:w="1293" w:type="dxa"/>
            <w:shd w:val="clear" w:color="auto" w:fill="auto"/>
          </w:tcPr>
          <w:p w:rsidR="00B53B6A" w:rsidRPr="00B53B6A" w:rsidRDefault="00B53B6A" w:rsidP="009E4A5B">
            <w:pPr>
              <w:tabs>
                <w:tab w:val="left" w:pos="405"/>
              </w:tabs>
              <w:spacing w:line="240" w:lineRule="atLeast"/>
              <w:ind w:left="522" w:right="43" w:hanging="117"/>
              <w:rPr>
                <w:rFonts w:cs="Times New Roman"/>
                <w:sz w:val="22"/>
                <w:szCs w:val="22"/>
              </w:rPr>
            </w:pPr>
            <w:r w:rsidRPr="00B53B6A">
              <w:rPr>
                <w:rFonts w:cs="Times New Roman"/>
                <w:sz w:val="22"/>
                <w:szCs w:val="22"/>
              </w:rPr>
              <w:t>2020</w:t>
            </w:r>
          </w:p>
        </w:tc>
        <w:tc>
          <w:tcPr>
            <w:tcW w:w="273" w:type="dxa"/>
            <w:shd w:val="clear" w:color="auto" w:fill="auto"/>
          </w:tcPr>
          <w:p w:rsidR="00B53B6A" w:rsidRPr="00B53B6A" w:rsidRDefault="00B53B6A" w:rsidP="009E4A5B">
            <w:pPr>
              <w:tabs>
                <w:tab w:val="left" w:pos="405"/>
              </w:tabs>
              <w:spacing w:line="240" w:lineRule="atLeast"/>
              <w:ind w:left="522" w:right="43" w:hanging="117"/>
              <w:rPr>
                <w:rFonts w:cs="Times New Roman"/>
                <w:sz w:val="22"/>
                <w:szCs w:val="22"/>
              </w:rPr>
            </w:pPr>
          </w:p>
        </w:tc>
        <w:tc>
          <w:tcPr>
            <w:tcW w:w="1274" w:type="dxa"/>
          </w:tcPr>
          <w:p w:rsidR="00B53B6A" w:rsidRPr="00B53B6A" w:rsidRDefault="00B53B6A" w:rsidP="009E4A5B">
            <w:pPr>
              <w:tabs>
                <w:tab w:val="left" w:pos="405"/>
              </w:tabs>
              <w:spacing w:line="240" w:lineRule="atLeast"/>
              <w:ind w:left="522" w:right="43" w:hanging="117"/>
              <w:rPr>
                <w:rFonts w:cs="Times New Roman"/>
                <w:sz w:val="22"/>
                <w:szCs w:val="22"/>
              </w:rPr>
            </w:pPr>
            <w:r w:rsidRPr="00B53B6A">
              <w:rPr>
                <w:rFonts w:cs="Times New Roman"/>
                <w:sz w:val="22"/>
                <w:szCs w:val="22"/>
              </w:rPr>
              <w:t>2021</w:t>
            </w:r>
          </w:p>
        </w:tc>
        <w:tc>
          <w:tcPr>
            <w:tcW w:w="238" w:type="dxa"/>
          </w:tcPr>
          <w:p w:rsidR="00B53B6A" w:rsidRPr="00B53B6A" w:rsidRDefault="00B53B6A" w:rsidP="009E4A5B">
            <w:pPr>
              <w:tabs>
                <w:tab w:val="left" w:pos="405"/>
              </w:tabs>
              <w:spacing w:line="240" w:lineRule="atLeast"/>
              <w:ind w:left="522" w:right="43" w:hanging="117"/>
              <w:rPr>
                <w:rFonts w:cs="Times New Roman"/>
                <w:sz w:val="22"/>
                <w:szCs w:val="22"/>
              </w:rPr>
            </w:pPr>
          </w:p>
        </w:tc>
        <w:tc>
          <w:tcPr>
            <w:tcW w:w="1330" w:type="dxa"/>
          </w:tcPr>
          <w:p w:rsidR="00B53B6A" w:rsidRPr="00B53B6A" w:rsidRDefault="00B53B6A" w:rsidP="009E4A5B">
            <w:pPr>
              <w:tabs>
                <w:tab w:val="left" w:pos="405"/>
              </w:tabs>
              <w:spacing w:line="240" w:lineRule="atLeast"/>
              <w:ind w:left="522" w:right="43" w:hanging="117"/>
              <w:rPr>
                <w:rFonts w:cs="Times New Roman"/>
                <w:sz w:val="22"/>
                <w:szCs w:val="22"/>
              </w:rPr>
            </w:pPr>
            <w:r w:rsidRPr="00B53B6A">
              <w:rPr>
                <w:rFonts w:cs="Times New Roman"/>
                <w:sz w:val="22"/>
                <w:szCs w:val="22"/>
              </w:rPr>
              <w:t>2020</w:t>
            </w:r>
          </w:p>
        </w:tc>
      </w:tr>
      <w:tr w:rsidR="00B53B6A" w:rsidRPr="00B53B6A" w:rsidTr="00B53B6A">
        <w:tc>
          <w:tcPr>
            <w:tcW w:w="4057" w:type="dxa"/>
            <w:shd w:val="clear" w:color="auto" w:fill="auto"/>
          </w:tcPr>
          <w:p w:rsidR="00B53B6A" w:rsidRPr="00B53B6A" w:rsidRDefault="00B53B6A" w:rsidP="009E4A5B">
            <w:pPr>
              <w:tabs>
                <w:tab w:val="left" w:pos="405"/>
              </w:tabs>
              <w:spacing w:line="240" w:lineRule="atLeast"/>
              <w:ind w:left="522" w:right="43" w:hanging="117"/>
              <w:rPr>
                <w:rFonts w:cs="Times New Roman"/>
                <w:i/>
                <w:iCs/>
                <w:sz w:val="22"/>
                <w:szCs w:val="22"/>
                <w:cs/>
              </w:rPr>
            </w:pPr>
          </w:p>
        </w:tc>
        <w:tc>
          <w:tcPr>
            <w:tcW w:w="5944" w:type="dxa"/>
            <w:gridSpan w:val="7"/>
            <w:shd w:val="clear" w:color="auto" w:fill="auto"/>
          </w:tcPr>
          <w:p w:rsidR="00B53B6A" w:rsidRPr="00B53B6A" w:rsidRDefault="00B53B6A" w:rsidP="009E4A5B">
            <w:pPr>
              <w:tabs>
                <w:tab w:val="left" w:pos="405"/>
              </w:tabs>
              <w:spacing w:line="240" w:lineRule="atLeast"/>
              <w:ind w:left="-18" w:right="43" w:hanging="117"/>
              <w:jc w:val="center"/>
              <w:rPr>
                <w:rFonts w:cs="Times New Roman"/>
                <w:i/>
                <w:iCs/>
                <w:sz w:val="22"/>
                <w:szCs w:val="22"/>
              </w:rPr>
            </w:pPr>
            <w:r>
              <w:rPr>
                <w:rFonts w:cs="Times New Roman"/>
                <w:i/>
                <w:iCs/>
                <w:sz w:val="22"/>
                <w:szCs w:val="22"/>
              </w:rPr>
              <w:t xml:space="preserve">(in </w:t>
            </w:r>
            <w:r w:rsidRPr="00B53B6A">
              <w:rPr>
                <w:rFonts w:cs="Times New Roman"/>
                <w:i/>
                <w:iCs/>
                <w:sz w:val="22"/>
                <w:szCs w:val="22"/>
              </w:rPr>
              <w:t>Baht)</w:t>
            </w:r>
          </w:p>
        </w:tc>
      </w:tr>
      <w:tr w:rsidR="00456405" w:rsidRPr="00B53B6A" w:rsidTr="00B53B6A">
        <w:tc>
          <w:tcPr>
            <w:tcW w:w="4057" w:type="dxa"/>
            <w:shd w:val="clear" w:color="auto" w:fill="auto"/>
            <w:vAlign w:val="bottom"/>
          </w:tcPr>
          <w:p w:rsidR="00456405" w:rsidRPr="00B53B6A" w:rsidRDefault="00456405" w:rsidP="009E4A5B">
            <w:pPr>
              <w:spacing w:line="240" w:lineRule="atLeast"/>
              <w:ind w:left="522" w:right="-45"/>
              <w:rPr>
                <w:rFonts w:cs="Times New Roman"/>
                <w:sz w:val="22"/>
                <w:szCs w:val="22"/>
                <w:cs/>
              </w:rPr>
            </w:pPr>
            <w:r w:rsidRPr="00B53B6A">
              <w:rPr>
                <w:rFonts w:cs="Times New Roman"/>
                <w:sz w:val="22"/>
                <w:szCs w:val="22"/>
              </w:rPr>
              <w:t>At 1 January</w:t>
            </w:r>
          </w:p>
        </w:tc>
        <w:tc>
          <w:tcPr>
            <w:tcW w:w="1276" w:type="dxa"/>
            <w:shd w:val="clear" w:color="auto" w:fill="auto"/>
          </w:tcPr>
          <w:p w:rsidR="00456405" w:rsidRPr="00B53B6A" w:rsidRDefault="00456405" w:rsidP="009E4A5B">
            <w:pPr>
              <w:spacing w:line="240" w:lineRule="atLeast"/>
              <w:ind w:left="40" w:right="-43"/>
              <w:jc w:val="center"/>
              <w:rPr>
                <w:rFonts w:cs="Times New Roman"/>
                <w:sz w:val="22"/>
                <w:szCs w:val="22"/>
              </w:rPr>
            </w:pPr>
            <w:r w:rsidRPr="00B53B6A">
              <w:rPr>
                <w:rFonts w:cs="Times New Roman"/>
                <w:sz w:val="22"/>
                <w:szCs w:val="22"/>
              </w:rPr>
              <w:t>-</w:t>
            </w:r>
          </w:p>
        </w:tc>
        <w:tc>
          <w:tcPr>
            <w:tcW w:w="260" w:type="dxa"/>
            <w:shd w:val="clear" w:color="auto" w:fill="auto"/>
          </w:tcPr>
          <w:p w:rsidR="00456405" w:rsidRPr="00B53B6A" w:rsidRDefault="00456405" w:rsidP="009E4A5B">
            <w:pPr>
              <w:tabs>
                <w:tab w:val="left" w:pos="515"/>
                <w:tab w:val="left" w:pos="810"/>
              </w:tabs>
              <w:spacing w:line="240" w:lineRule="atLeast"/>
              <w:ind w:left="180" w:right="-43"/>
              <w:jc w:val="center"/>
              <w:rPr>
                <w:rFonts w:cs="Times New Roman"/>
                <w:sz w:val="22"/>
                <w:szCs w:val="22"/>
                <w:cs/>
              </w:rPr>
            </w:pPr>
          </w:p>
        </w:tc>
        <w:tc>
          <w:tcPr>
            <w:tcW w:w="1293" w:type="dxa"/>
            <w:shd w:val="clear" w:color="auto" w:fill="auto"/>
          </w:tcPr>
          <w:p w:rsidR="00456405" w:rsidRPr="00B53B6A" w:rsidRDefault="00456405" w:rsidP="009E4A5B">
            <w:pPr>
              <w:spacing w:line="240" w:lineRule="atLeast"/>
              <w:ind w:left="40" w:right="-43"/>
              <w:jc w:val="center"/>
              <w:rPr>
                <w:rFonts w:cs="Times New Roman"/>
                <w:sz w:val="22"/>
                <w:szCs w:val="22"/>
              </w:rPr>
            </w:pPr>
            <w:r w:rsidRPr="00B53B6A">
              <w:rPr>
                <w:rFonts w:cs="Times New Roman"/>
                <w:sz w:val="22"/>
                <w:szCs w:val="22"/>
              </w:rPr>
              <w:t>-</w:t>
            </w:r>
          </w:p>
        </w:tc>
        <w:tc>
          <w:tcPr>
            <w:tcW w:w="273" w:type="dxa"/>
            <w:shd w:val="clear" w:color="auto" w:fill="auto"/>
          </w:tcPr>
          <w:p w:rsidR="00456405" w:rsidRPr="00B53B6A" w:rsidRDefault="00456405" w:rsidP="009E4A5B">
            <w:pPr>
              <w:tabs>
                <w:tab w:val="left" w:pos="515"/>
                <w:tab w:val="left" w:pos="810"/>
              </w:tabs>
              <w:spacing w:line="240" w:lineRule="atLeast"/>
              <w:ind w:left="180" w:right="-43"/>
              <w:jc w:val="center"/>
              <w:rPr>
                <w:rFonts w:cs="Times New Roman"/>
                <w:sz w:val="22"/>
                <w:szCs w:val="22"/>
                <w:cs/>
              </w:rPr>
            </w:pPr>
          </w:p>
        </w:tc>
        <w:tc>
          <w:tcPr>
            <w:tcW w:w="1274" w:type="dxa"/>
          </w:tcPr>
          <w:p w:rsidR="00456405" w:rsidRPr="00B53B6A" w:rsidRDefault="00456405" w:rsidP="009E4A5B">
            <w:pPr>
              <w:spacing w:line="240" w:lineRule="atLeast"/>
              <w:ind w:left="40" w:right="-43"/>
              <w:jc w:val="center"/>
              <w:rPr>
                <w:rFonts w:cs="Times New Roman"/>
                <w:sz w:val="22"/>
                <w:szCs w:val="22"/>
              </w:rPr>
            </w:pPr>
            <w:r w:rsidRPr="00B53B6A">
              <w:rPr>
                <w:rFonts w:cs="Times New Roman"/>
                <w:sz w:val="22"/>
                <w:szCs w:val="22"/>
              </w:rPr>
              <w:t>-</w:t>
            </w:r>
          </w:p>
        </w:tc>
        <w:tc>
          <w:tcPr>
            <w:tcW w:w="238" w:type="dxa"/>
          </w:tcPr>
          <w:p w:rsidR="00456405" w:rsidRPr="00B53B6A" w:rsidRDefault="00456405" w:rsidP="009E4A5B">
            <w:pPr>
              <w:tabs>
                <w:tab w:val="left" w:pos="515"/>
                <w:tab w:val="left" w:pos="810"/>
                <w:tab w:val="decimal" w:pos="973"/>
              </w:tabs>
              <w:spacing w:line="240" w:lineRule="atLeast"/>
              <w:ind w:left="180" w:right="-43"/>
              <w:jc w:val="center"/>
              <w:rPr>
                <w:rFonts w:cs="Times New Roman"/>
                <w:sz w:val="22"/>
                <w:szCs w:val="22"/>
              </w:rPr>
            </w:pPr>
          </w:p>
        </w:tc>
        <w:tc>
          <w:tcPr>
            <w:tcW w:w="1330" w:type="dxa"/>
          </w:tcPr>
          <w:p w:rsidR="00456405" w:rsidRPr="00B53B6A" w:rsidRDefault="00456405" w:rsidP="009E4A5B">
            <w:pPr>
              <w:spacing w:line="240" w:lineRule="atLeast"/>
              <w:ind w:left="40" w:right="-43"/>
              <w:jc w:val="center"/>
              <w:rPr>
                <w:rFonts w:cs="Times New Roman"/>
                <w:sz w:val="22"/>
                <w:szCs w:val="22"/>
              </w:rPr>
            </w:pPr>
            <w:r w:rsidRPr="00B53B6A">
              <w:rPr>
                <w:rFonts w:cs="Times New Roman"/>
                <w:sz w:val="22"/>
                <w:szCs w:val="22"/>
              </w:rPr>
              <w:t>-</w:t>
            </w:r>
          </w:p>
        </w:tc>
      </w:tr>
      <w:tr w:rsidR="00EA7D62" w:rsidRPr="00B53B6A" w:rsidTr="00B53B6A">
        <w:tc>
          <w:tcPr>
            <w:tcW w:w="4057" w:type="dxa"/>
            <w:shd w:val="clear" w:color="auto" w:fill="auto"/>
            <w:vAlign w:val="bottom"/>
          </w:tcPr>
          <w:p w:rsidR="00EA7D62" w:rsidRPr="00B53B6A" w:rsidRDefault="00EA7D62" w:rsidP="009E4A5B">
            <w:pPr>
              <w:spacing w:line="240" w:lineRule="atLeast"/>
              <w:ind w:left="522" w:right="-45"/>
              <w:rPr>
                <w:rFonts w:cs="Times New Roman"/>
                <w:sz w:val="22"/>
                <w:szCs w:val="22"/>
              </w:rPr>
            </w:pPr>
            <w:r w:rsidRPr="00B53B6A">
              <w:rPr>
                <w:rFonts w:cs="Times New Roman"/>
                <w:sz w:val="22"/>
                <w:szCs w:val="22"/>
              </w:rPr>
              <w:t xml:space="preserve">Increase during the </w:t>
            </w:r>
            <w:r>
              <w:rPr>
                <w:rFonts w:cs="Times New Roman"/>
                <w:sz w:val="22"/>
                <w:szCs w:val="22"/>
              </w:rPr>
              <w:t>year</w:t>
            </w:r>
          </w:p>
        </w:tc>
        <w:tc>
          <w:tcPr>
            <w:tcW w:w="1276" w:type="dxa"/>
            <w:shd w:val="clear" w:color="auto" w:fill="auto"/>
          </w:tcPr>
          <w:p w:rsidR="00EA7D62" w:rsidRPr="00B53B6A" w:rsidRDefault="00EA7D62" w:rsidP="009E4A5B">
            <w:pPr>
              <w:spacing w:line="240" w:lineRule="atLeast"/>
              <w:ind w:left="40" w:right="-43"/>
              <w:jc w:val="center"/>
              <w:rPr>
                <w:rFonts w:cs="Times New Roman"/>
                <w:sz w:val="22"/>
                <w:szCs w:val="22"/>
              </w:rPr>
            </w:pPr>
            <w:r w:rsidRPr="00B53B6A">
              <w:rPr>
                <w:rFonts w:cs="Times New Roman"/>
                <w:sz w:val="22"/>
                <w:szCs w:val="22"/>
              </w:rPr>
              <w:t>-</w:t>
            </w:r>
          </w:p>
        </w:tc>
        <w:tc>
          <w:tcPr>
            <w:tcW w:w="260" w:type="dxa"/>
            <w:shd w:val="clear" w:color="auto" w:fill="auto"/>
          </w:tcPr>
          <w:p w:rsidR="00EA7D62" w:rsidRPr="00B53B6A" w:rsidRDefault="00EA7D62" w:rsidP="009E4A5B">
            <w:pPr>
              <w:tabs>
                <w:tab w:val="left" w:pos="515"/>
                <w:tab w:val="left" w:pos="810"/>
              </w:tabs>
              <w:spacing w:line="240" w:lineRule="atLeast"/>
              <w:ind w:left="180" w:right="-43"/>
              <w:jc w:val="center"/>
              <w:rPr>
                <w:rFonts w:cs="Times New Roman"/>
                <w:sz w:val="22"/>
                <w:szCs w:val="22"/>
                <w:cs/>
              </w:rPr>
            </w:pPr>
          </w:p>
        </w:tc>
        <w:tc>
          <w:tcPr>
            <w:tcW w:w="1293" w:type="dxa"/>
            <w:shd w:val="clear" w:color="auto" w:fill="auto"/>
          </w:tcPr>
          <w:p w:rsidR="00EA7D62" w:rsidRPr="00B53B6A" w:rsidRDefault="00EA7D62" w:rsidP="009E4A5B">
            <w:pPr>
              <w:spacing w:line="240" w:lineRule="atLeast"/>
              <w:ind w:left="40" w:right="-43"/>
              <w:jc w:val="center"/>
              <w:rPr>
                <w:rFonts w:cs="Times New Roman"/>
                <w:sz w:val="22"/>
                <w:szCs w:val="22"/>
              </w:rPr>
            </w:pPr>
            <w:r w:rsidRPr="00B53B6A">
              <w:rPr>
                <w:rFonts w:cs="Times New Roman"/>
                <w:sz w:val="22"/>
                <w:szCs w:val="22"/>
              </w:rPr>
              <w:t>-</w:t>
            </w:r>
          </w:p>
        </w:tc>
        <w:tc>
          <w:tcPr>
            <w:tcW w:w="273" w:type="dxa"/>
            <w:shd w:val="clear" w:color="auto" w:fill="auto"/>
          </w:tcPr>
          <w:p w:rsidR="00EA7D62" w:rsidRPr="00B53B6A" w:rsidRDefault="00EA7D62" w:rsidP="009E4A5B">
            <w:pPr>
              <w:tabs>
                <w:tab w:val="left" w:pos="515"/>
                <w:tab w:val="left" w:pos="810"/>
              </w:tabs>
              <w:spacing w:line="240" w:lineRule="atLeast"/>
              <w:ind w:left="180" w:right="-43"/>
              <w:jc w:val="center"/>
              <w:rPr>
                <w:rFonts w:cs="Times New Roman"/>
                <w:sz w:val="22"/>
                <w:szCs w:val="22"/>
                <w:cs/>
              </w:rPr>
            </w:pPr>
          </w:p>
        </w:tc>
        <w:tc>
          <w:tcPr>
            <w:tcW w:w="1274" w:type="dxa"/>
          </w:tcPr>
          <w:p w:rsidR="00EA7D62" w:rsidRPr="00B53B6A" w:rsidRDefault="00EA7D62" w:rsidP="009E4A5B">
            <w:pPr>
              <w:spacing w:line="240" w:lineRule="atLeast"/>
              <w:ind w:left="-70" w:right="-43"/>
              <w:jc w:val="center"/>
              <w:rPr>
                <w:rFonts w:cs="Times New Roman"/>
                <w:sz w:val="22"/>
                <w:szCs w:val="22"/>
              </w:rPr>
            </w:pPr>
            <w:r w:rsidRPr="00B53B6A">
              <w:rPr>
                <w:rFonts w:cs="Times New Roman"/>
                <w:sz w:val="22"/>
                <w:szCs w:val="22"/>
              </w:rPr>
              <w:t>12,000,000</w:t>
            </w:r>
          </w:p>
        </w:tc>
        <w:tc>
          <w:tcPr>
            <w:tcW w:w="238" w:type="dxa"/>
          </w:tcPr>
          <w:p w:rsidR="00EA7D62" w:rsidRPr="00B53B6A" w:rsidRDefault="00EA7D62" w:rsidP="009E4A5B">
            <w:pPr>
              <w:tabs>
                <w:tab w:val="left" w:pos="515"/>
                <w:tab w:val="left" w:pos="810"/>
                <w:tab w:val="decimal" w:pos="973"/>
              </w:tabs>
              <w:spacing w:line="240" w:lineRule="atLeast"/>
              <w:ind w:left="180" w:right="-43"/>
              <w:jc w:val="center"/>
              <w:rPr>
                <w:rFonts w:cs="Times New Roman"/>
                <w:sz w:val="22"/>
                <w:szCs w:val="22"/>
              </w:rPr>
            </w:pPr>
          </w:p>
        </w:tc>
        <w:tc>
          <w:tcPr>
            <w:tcW w:w="1330" w:type="dxa"/>
          </w:tcPr>
          <w:p w:rsidR="00EA7D62" w:rsidRPr="00B53B6A" w:rsidRDefault="00EA7D62" w:rsidP="009E4A5B">
            <w:pPr>
              <w:spacing w:line="240" w:lineRule="atLeast"/>
              <w:ind w:left="40" w:right="-43"/>
              <w:jc w:val="center"/>
              <w:rPr>
                <w:rFonts w:cs="Times New Roman"/>
                <w:sz w:val="22"/>
                <w:szCs w:val="22"/>
              </w:rPr>
            </w:pPr>
            <w:r w:rsidRPr="00B53B6A">
              <w:rPr>
                <w:rFonts w:cs="Times New Roman"/>
                <w:sz w:val="22"/>
                <w:szCs w:val="22"/>
              </w:rPr>
              <w:t>-</w:t>
            </w:r>
          </w:p>
        </w:tc>
      </w:tr>
      <w:tr w:rsidR="00EA7D62" w:rsidRPr="00B53B6A" w:rsidTr="00B53B6A">
        <w:tc>
          <w:tcPr>
            <w:tcW w:w="4057" w:type="dxa"/>
            <w:shd w:val="clear" w:color="auto" w:fill="auto"/>
            <w:vAlign w:val="bottom"/>
          </w:tcPr>
          <w:p w:rsidR="00EA7D62" w:rsidRPr="00B53B6A" w:rsidRDefault="00EA7D62" w:rsidP="009E4A5B">
            <w:pPr>
              <w:spacing w:line="240" w:lineRule="atLeast"/>
              <w:ind w:left="522" w:right="-45"/>
              <w:rPr>
                <w:rFonts w:cs="Times New Roman"/>
                <w:sz w:val="22"/>
                <w:szCs w:val="22"/>
              </w:rPr>
            </w:pPr>
            <w:r>
              <w:rPr>
                <w:rFonts w:cs="Times New Roman"/>
                <w:sz w:val="22"/>
                <w:szCs w:val="22"/>
              </w:rPr>
              <w:t xml:space="preserve">Decrease during </w:t>
            </w:r>
            <w:r w:rsidRPr="00B53B6A">
              <w:rPr>
                <w:rFonts w:cs="Times New Roman"/>
                <w:sz w:val="22"/>
                <w:szCs w:val="22"/>
              </w:rPr>
              <w:t xml:space="preserve">the </w:t>
            </w:r>
            <w:r>
              <w:rPr>
                <w:rFonts w:cs="Times New Roman"/>
                <w:sz w:val="22"/>
                <w:szCs w:val="22"/>
              </w:rPr>
              <w:t>year</w:t>
            </w:r>
          </w:p>
        </w:tc>
        <w:tc>
          <w:tcPr>
            <w:tcW w:w="1276" w:type="dxa"/>
            <w:shd w:val="clear" w:color="auto" w:fill="auto"/>
          </w:tcPr>
          <w:p w:rsidR="00EA7D62" w:rsidRPr="00B53B6A" w:rsidRDefault="00EA7D62" w:rsidP="009E4A5B">
            <w:pPr>
              <w:spacing w:line="240" w:lineRule="atLeast"/>
              <w:ind w:left="40" w:right="-43"/>
              <w:jc w:val="center"/>
              <w:rPr>
                <w:rFonts w:cs="Times New Roman"/>
                <w:sz w:val="22"/>
                <w:szCs w:val="22"/>
              </w:rPr>
            </w:pPr>
            <w:r w:rsidRPr="00B53B6A">
              <w:rPr>
                <w:rFonts w:cs="Times New Roman"/>
                <w:sz w:val="22"/>
                <w:szCs w:val="22"/>
              </w:rPr>
              <w:t>-</w:t>
            </w:r>
          </w:p>
        </w:tc>
        <w:tc>
          <w:tcPr>
            <w:tcW w:w="260" w:type="dxa"/>
            <w:shd w:val="clear" w:color="auto" w:fill="auto"/>
          </w:tcPr>
          <w:p w:rsidR="00EA7D62" w:rsidRPr="00B53B6A" w:rsidRDefault="00EA7D62" w:rsidP="009E4A5B">
            <w:pPr>
              <w:tabs>
                <w:tab w:val="left" w:pos="515"/>
                <w:tab w:val="left" w:pos="810"/>
              </w:tabs>
              <w:spacing w:line="240" w:lineRule="atLeast"/>
              <w:ind w:left="180" w:right="-43"/>
              <w:jc w:val="center"/>
              <w:rPr>
                <w:rFonts w:cs="Times New Roman"/>
                <w:sz w:val="22"/>
                <w:szCs w:val="22"/>
                <w:cs/>
              </w:rPr>
            </w:pPr>
          </w:p>
        </w:tc>
        <w:tc>
          <w:tcPr>
            <w:tcW w:w="1293" w:type="dxa"/>
            <w:shd w:val="clear" w:color="auto" w:fill="auto"/>
          </w:tcPr>
          <w:p w:rsidR="00EA7D62" w:rsidRPr="00B53B6A" w:rsidRDefault="00EA7D62" w:rsidP="009E4A5B">
            <w:pPr>
              <w:spacing w:line="240" w:lineRule="atLeast"/>
              <w:ind w:left="40" w:right="-43"/>
              <w:jc w:val="center"/>
              <w:rPr>
                <w:rFonts w:cs="Times New Roman"/>
                <w:sz w:val="22"/>
                <w:szCs w:val="22"/>
              </w:rPr>
            </w:pPr>
            <w:r w:rsidRPr="00B53B6A">
              <w:rPr>
                <w:rFonts w:cs="Times New Roman"/>
                <w:sz w:val="22"/>
                <w:szCs w:val="22"/>
              </w:rPr>
              <w:t>-</w:t>
            </w:r>
          </w:p>
        </w:tc>
        <w:tc>
          <w:tcPr>
            <w:tcW w:w="273" w:type="dxa"/>
            <w:shd w:val="clear" w:color="auto" w:fill="auto"/>
          </w:tcPr>
          <w:p w:rsidR="00EA7D62" w:rsidRPr="00B53B6A" w:rsidRDefault="00EA7D62" w:rsidP="009E4A5B">
            <w:pPr>
              <w:tabs>
                <w:tab w:val="left" w:pos="515"/>
                <w:tab w:val="left" w:pos="810"/>
              </w:tabs>
              <w:spacing w:line="240" w:lineRule="atLeast"/>
              <w:ind w:left="180" w:right="-43"/>
              <w:jc w:val="center"/>
              <w:rPr>
                <w:rFonts w:cs="Times New Roman"/>
                <w:sz w:val="22"/>
                <w:szCs w:val="22"/>
                <w:cs/>
              </w:rPr>
            </w:pPr>
          </w:p>
        </w:tc>
        <w:tc>
          <w:tcPr>
            <w:tcW w:w="1274" w:type="dxa"/>
          </w:tcPr>
          <w:p w:rsidR="00EA7D62" w:rsidRPr="00B53B6A" w:rsidRDefault="00EA7D62" w:rsidP="009E4A5B">
            <w:pPr>
              <w:spacing w:line="240" w:lineRule="atLeast"/>
              <w:ind w:left="-70" w:right="-43"/>
              <w:jc w:val="center"/>
              <w:rPr>
                <w:rFonts w:cs="Times New Roman"/>
                <w:sz w:val="22"/>
                <w:szCs w:val="22"/>
              </w:rPr>
            </w:pPr>
            <w:r>
              <w:rPr>
                <w:rFonts w:cs="Times New Roman"/>
                <w:sz w:val="22"/>
                <w:szCs w:val="22"/>
              </w:rPr>
              <w:t>(10,000,000)</w:t>
            </w:r>
          </w:p>
        </w:tc>
        <w:tc>
          <w:tcPr>
            <w:tcW w:w="238" w:type="dxa"/>
          </w:tcPr>
          <w:p w:rsidR="00EA7D62" w:rsidRPr="00B53B6A" w:rsidRDefault="00EA7D62" w:rsidP="009E4A5B">
            <w:pPr>
              <w:tabs>
                <w:tab w:val="left" w:pos="515"/>
                <w:tab w:val="left" w:pos="810"/>
                <w:tab w:val="decimal" w:pos="973"/>
              </w:tabs>
              <w:spacing w:line="240" w:lineRule="atLeast"/>
              <w:ind w:left="180" w:right="-43"/>
              <w:jc w:val="center"/>
              <w:rPr>
                <w:rFonts w:cs="Times New Roman"/>
                <w:sz w:val="22"/>
                <w:szCs w:val="22"/>
              </w:rPr>
            </w:pPr>
          </w:p>
        </w:tc>
        <w:tc>
          <w:tcPr>
            <w:tcW w:w="1330" w:type="dxa"/>
          </w:tcPr>
          <w:p w:rsidR="00EA7D62" w:rsidRPr="00B53B6A" w:rsidRDefault="00EA7D62" w:rsidP="009E4A5B">
            <w:pPr>
              <w:spacing w:line="240" w:lineRule="atLeast"/>
              <w:ind w:left="40" w:right="-43"/>
              <w:jc w:val="center"/>
              <w:rPr>
                <w:rFonts w:cs="Times New Roman"/>
                <w:sz w:val="22"/>
                <w:szCs w:val="22"/>
              </w:rPr>
            </w:pPr>
            <w:r w:rsidRPr="00B53B6A">
              <w:rPr>
                <w:rFonts w:cs="Times New Roman"/>
                <w:sz w:val="22"/>
                <w:szCs w:val="22"/>
              </w:rPr>
              <w:t>-</w:t>
            </w:r>
          </w:p>
        </w:tc>
      </w:tr>
      <w:tr w:rsidR="00EA7D62" w:rsidRPr="00B53B6A" w:rsidTr="00AE5035">
        <w:tc>
          <w:tcPr>
            <w:tcW w:w="4057" w:type="dxa"/>
            <w:shd w:val="clear" w:color="auto" w:fill="auto"/>
            <w:vAlign w:val="bottom"/>
          </w:tcPr>
          <w:p w:rsidR="00EA7D62" w:rsidRPr="00B53B6A" w:rsidRDefault="00EA7D62" w:rsidP="009E4A5B">
            <w:pPr>
              <w:spacing w:line="240" w:lineRule="atLeast"/>
              <w:ind w:left="522" w:right="-45"/>
              <w:rPr>
                <w:rFonts w:cstheme="minorBidi"/>
                <w:b/>
                <w:bCs/>
                <w:sz w:val="22"/>
                <w:szCs w:val="22"/>
                <w:cs/>
              </w:rPr>
            </w:pPr>
            <w:r w:rsidRPr="00B53B6A">
              <w:rPr>
                <w:rFonts w:cs="Times New Roman"/>
                <w:b/>
                <w:bCs/>
                <w:sz w:val="22"/>
                <w:szCs w:val="22"/>
              </w:rPr>
              <w:t>Balance at 3</w:t>
            </w:r>
            <w:r>
              <w:rPr>
                <w:rFonts w:cs="Times New Roman"/>
                <w:b/>
                <w:bCs/>
                <w:sz w:val="22"/>
                <w:szCs w:val="22"/>
              </w:rPr>
              <w:t>1 December</w:t>
            </w:r>
          </w:p>
        </w:tc>
        <w:tc>
          <w:tcPr>
            <w:tcW w:w="1276" w:type="dxa"/>
            <w:tcBorders>
              <w:top w:val="single" w:sz="4" w:space="0" w:color="auto"/>
              <w:bottom w:val="double" w:sz="4" w:space="0" w:color="auto"/>
            </w:tcBorders>
            <w:shd w:val="clear" w:color="auto" w:fill="auto"/>
            <w:vAlign w:val="center"/>
          </w:tcPr>
          <w:p w:rsidR="00EA7D62" w:rsidRPr="00ED72CA" w:rsidRDefault="00EA7D62" w:rsidP="009E4A5B">
            <w:pPr>
              <w:tabs>
                <w:tab w:val="decimal" w:pos="601"/>
              </w:tabs>
              <w:spacing w:line="240" w:lineRule="atLeast"/>
              <w:ind w:left="72"/>
              <w:rPr>
                <w:rFonts w:cs="Times New Roman"/>
                <w:b/>
                <w:bCs/>
                <w:sz w:val="22"/>
                <w:szCs w:val="22"/>
                <w:cs/>
              </w:rPr>
            </w:pPr>
            <w:r w:rsidRPr="00ED72CA">
              <w:rPr>
                <w:rFonts w:cs="Times New Roman"/>
                <w:b/>
                <w:bCs/>
                <w:sz w:val="22"/>
                <w:szCs w:val="22"/>
              </w:rPr>
              <w:t>-</w:t>
            </w:r>
          </w:p>
        </w:tc>
        <w:tc>
          <w:tcPr>
            <w:tcW w:w="260" w:type="dxa"/>
            <w:shd w:val="clear" w:color="auto" w:fill="auto"/>
          </w:tcPr>
          <w:p w:rsidR="00EA7D62" w:rsidRPr="00B53B6A" w:rsidRDefault="00EA7D62" w:rsidP="009E4A5B">
            <w:pPr>
              <w:tabs>
                <w:tab w:val="left" w:pos="515"/>
                <w:tab w:val="left" w:pos="810"/>
              </w:tabs>
              <w:spacing w:line="240" w:lineRule="atLeast"/>
              <w:ind w:left="180" w:right="-43"/>
              <w:jc w:val="center"/>
              <w:rPr>
                <w:rFonts w:cs="Times New Roman"/>
                <w:b/>
                <w:bCs/>
                <w:sz w:val="22"/>
                <w:szCs w:val="22"/>
                <w:cs/>
              </w:rPr>
            </w:pPr>
          </w:p>
        </w:tc>
        <w:tc>
          <w:tcPr>
            <w:tcW w:w="1293" w:type="dxa"/>
            <w:tcBorders>
              <w:top w:val="single" w:sz="4" w:space="0" w:color="auto"/>
              <w:bottom w:val="double" w:sz="4" w:space="0" w:color="auto"/>
            </w:tcBorders>
            <w:shd w:val="clear" w:color="auto" w:fill="auto"/>
          </w:tcPr>
          <w:p w:rsidR="00EA7D62" w:rsidRPr="00B53B6A" w:rsidRDefault="00EA7D62" w:rsidP="009E4A5B">
            <w:pPr>
              <w:spacing w:line="240" w:lineRule="atLeast"/>
              <w:ind w:left="40" w:right="-43"/>
              <w:jc w:val="center"/>
              <w:rPr>
                <w:rFonts w:cs="Times New Roman"/>
                <w:b/>
                <w:bCs/>
                <w:sz w:val="22"/>
                <w:szCs w:val="22"/>
              </w:rPr>
            </w:pPr>
            <w:r w:rsidRPr="00B53B6A">
              <w:rPr>
                <w:rFonts w:cs="Times New Roman"/>
                <w:b/>
                <w:bCs/>
                <w:sz w:val="22"/>
                <w:szCs w:val="22"/>
              </w:rPr>
              <w:t>-</w:t>
            </w:r>
          </w:p>
        </w:tc>
        <w:tc>
          <w:tcPr>
            <w:tcW w:w="273" w:type="dxa"/>
            <w:shd w:val="clear" w:color="auto" w:fill="auto"/>
          </w:tcPr>
          <w:p w:rsidR="00EA7D62" w:rsidRPr="00B53B6A" w:rsidRDefault="00EA7D62" w:rsidP="009E4A5B">
            <w:pPr>
              <w:tabs>
                <w:tab w:val="left" w:pos="515"/>
                <w:tab w:val="left" w:pos="810"/>
              </w:tabs>
              <w:spacing w:line="240" w:lineRule="atLeast"/>
              <w:ind w:left="180" w:right="-43"/>
              <w:jc w:val="center"/>
              <w:rPr>
                <w:rFonts w:cs="Times New Roman"/>
                <w:b/>
                <w:bCs/>
                <w:sz w:val="22"/>
                <w:szCs w:val="22"/>
                <w:cs/>
              </w:rPr>
            </w:pPr>
          </w:p>
        </w:tc>
        <w:tc>
          <w:tcPr>
            <w:tcW w:w="1274" w:type="dxa"/>
            <w:tcBorders>
              <w:top w:val="single" w:sz="4" w:space="0" w:color="auto"/>
              <w:bottom w:val="double" w:sz="4" w:space="0" w:color="auto"/>
            </w:tcBorders>
          </w:tcPr>
          <w:p w:rsidR="00EA7D62" w:rsidRPr="00EA7D62" w:rsidRDefault="00EA7D62" w:rsidP="009E4A5B">
            <w:pPr>
              <w:spacing w:line="240" w:lineRule="atLeast"/>
              <w:ind w:left="-70" w:right="-43"/>
              <w:jc w:val="center"/>
              <w:rPr>
                <w:rFonts w:cs="Times New Roman"/>
                <w:b/>
                <w:bCs/>
                <w:sz w:val="22"/>
                <w:szCs w:val="22"/>
              </w:rPr>
            </w:pPr>
            <w:r w:rsidRPr="00EA7D62">
              <w:rPr>
                <w:rFonts w:cs="Times New Roman"/>
                <w:b/>
                <w:bCs/>
                <w:sz w:val="22"/>
                <w:szCs w:val="22"/>
              </w:rPr>
              <w:t>2,000,000</w:t>
            </w:r>
          </w:p>
        </w:tc>
        <w:tc>
          <w:tcPr>
            <w:tcW w:w="238" w:type="dxa"/>
          </w:tcPr>
          <w:p w:rsidR="00EA7D62" w:rsidRPr="00B53B6A" w:rsidRDefault="00EA7D62" w:rsidP="009E4A5B">
            <w:pPr>
              <w:tabs>
                <w:tab w:val="left" w:pos="515"/>
                <w:tab w:val="left" w:pos="810"/>
                <w:tab w:val="decimal" w:pos="973"/>
              </w:tabs>
              <w:spacing w:line="240" w:lineRule="atLeast"/>
              <w:ind w:left="180" w:right="-43"/>
              <w:jc w:val="center"/>
              <w:rPr>
                <w:rFonts w:cs="Times New Roman"/>
                <w:b/>
                <w:bCs/>
                <w:sz w:val="22"/>
                <w:szCs w:val="22"/>
              </w:rPr>
            </w:pPr>
          </w:p>
        </w:tc>
        <w:tc>
          <w:tcPr>
            <w:tcW w:w="1330" w:type="dxa"/>
            <w:tcBorders>
              <w:top w:val="single" w:sz="4" w:space="0" w:color="auto"/>
              <w:bottom w:val="double" w:sz="4" w:space="0" w:color="auto"/>
            </w:tcBorders>
          </w:tcPr>
          <w:p w:rsidR="00EA7D62" w:rsidRPr="00B53B6A" w:rsidRDefault="00EA7D62" w:rsidP="009E4A5B">
            <w:pPr>
              <w:spacing w:line="240" w:lineRule="atLeast"/>
              <w:ind w:left="40" w:right="-43"/>
              <w:jc w:val="center"/>
              <w:rPr>
                <w:rFonts w:cs="Times New Roman"/>
                <w:b/>
                <w:bCs/>
                <w:sz w:val="22"/>
                <w:szCs w:val="22"/>
              </w:rPr>
            </w:pPr>
            <w:r w:rsidRPr="00B53B6A">
              <w:rPr>
                <w:rFonts w:cs="Times New Roman"/>
                <w:b/>
                <w:bCs/>
                <w:sz w:val="22"/>
                <w:szCs w:val="22"/>
              </w:rPr>
              <w:t>-</w:t>
            </w:r>
          </w:p>
        </w:tc>
      </w:tr>
    </w:tbl>
    <w:p w:rsidR="00B53B6A" w:rsidRPr="00DB10B5" w:rsidRDefault="00B53B6A" w:rsidP="009E4A5B">
      <w:pPr>
        <w:spacing w:line="240" w:lineRule="atLeast"/>
        <w:ind w:left="540" w:right="14"/>
        <w:jc w:val="both"/>
        <w:rPr>
          <w:rFonts w:cs="Times New Roman"/>
          <w:sz w:val="22"/>
          <w:szCs w:val="22"/>
        </w:rPr>
      </w:pPr>
    </w:p>
    <w:p w:rsidR="00284209" w:rsidRDefault="00284209" w:rsidP="009E4A5B">
      <w:pPr>
        <w:spacing w:line="240" w:lineRule="auto"/>
        <w:ind w:right="0"/>
        <w:rPr>
          <w:rFonts w:cs="Times New Roman"/>
          <w:b/>
          <w:bCs/>
          <w:i/>
          <w:iCs/>
          <w:sz w:val="22"/>
          <w:szCs w:val="22"/>
        </w:rPr>
      </w:pPr>
      <w:r>
        <w:rPr>
          <w:rFonts w:cs="Times New Roman"/>
          <w:b/>
          <w:bCs/>
          <w:i/>
          <w:iCs/>
          <w:sz w:val="22"/>
          <w:szCs w:val="22"/>
        </w:rPr>
        <w:br w:type="page"/>
      </w:r>
    </w:p>
    <w:p w:rsidR="00B53B6A" w:rsidRPr="00B53B6A" w:rsidRDefault="00B53B6A" w:rsidP="009E4A5B">
      <w:pPr>
        <w:tabs>
          <w:tab w:val="left" w:pos="545"/>
        </w:tabs>
        <w:spacing w:line="240" w:lineRule="atLeast"/>
        <w:ind w:left="540" w:right="14"/>
        <w:rPr>
          <w:rFonts w:cs="Times New Roman"/>
          <w:b/>
          <w:bCs/>
          <w:i/>
          <w:iCs/>
          <w:sz w:val="22"/>
          <w:szCs w:val="22"/>
        </w:rPr>
      </w:pPr>
      <w:r w:rsidRPr="00B53B6A">
        <w:rPr>
          <w:rFonts w:cs="Times New Roman"/>
          <w:b/>
          <w:bCs/>
          <w:i/>
          <w:iCs/>
          <w:sz w:val="22"/>
          <w:szCs w:val="22"/>
        </w:rPr>
        <w:lastRenderedPageBreak/>
        <w:t>Lease liabilities - related persons</w:t>
      </w:r>
    </w:p>
    <w:p w:rsidR="00B53B6A" w:rsidRPr="00DB10B5" w:rsidRDefault="00B53B6A" w:rsidP="009E4A5B">
      <w:pPr>
        <w:spacing w:line="240" w:lineRule="atLeast"/>
        <w:ind w:left="540" w:right="14"/>
        <w:jc w:val="both"/>
        <w:rPr>
          <w:rFonts w:cs="Times New Roman"/>
          <w:sz w:val="22"/>
          <w:szCs w:val="22"/>
        </w:rPr>
      </w:pPr>
    </w:p>
    <w:tbl>
      <w:tblPr>
        <w:tblW w:w="9720" w:type="dxa"/>
        <w:tblInd w:w="513" w:type="dxa"/>
        <w:tblLayout w:type="fixed"/>
        <w:tblCellMar>
          <w:left w:w="79" w:type="dxa"/>
          <w:right w:w="79" w:type="dxa"/>
        </w:tblCellMar>
        <w:tblLook w:val="0000"/>
      </w:tblPr>
      <w:tblGrid>
        <w:gridCol w:w="1976"/>
        <w:gridCol w:w="1276"/>
        <w:gridCol w:w="181"/>
        <w:gridCol w:w="907"/>
        <w:gridCol w:w="180"/>
        <w:gridCol w:w="1272"/>
        <w:gridCol w:w="183"/>
        <w:gridCol w:w="1234"/>
        <w:gridCol w:w="181"/>
        <w:gridCol w:w="919"/>
        <w:gridCol w:w="183"/>
        <w:gridCol w:w="1228"/>
      </w:tblGrid>
      <w:tr w:rsidR="00B53B6A" w:rsidRPr="00B53B6A" w:rsidTr="00EA7D62">
        <w:trPr>
          <w:cantSplit/>
        </w:trPr>
        <w:tc>
          <w:tcPr>
            <w:tcW w:w="1976" w:type="dxa"/>
          </w:tcPr>
          <w:p w:rsidR="00B53B6A" w:rsidRPr="00B53B6A" w:rsidRDefault="00B53B6A" w:rsidP="009E4A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5"/>
              <w:rPr>
                <w:rFonts w:cs="Times New Roman"/>
                <w:sz w:val="22"/>
                <w:szCs w:val="22"/>
              </w:rPr>
            </w:pPr>
          </w:p>
        </w:tc>
        <w:tc>
          <w:tcPr>
            <w:tcW w:w="7744" w:type="dxa"/>
            <w:gridSpan w:val="11"/>
          </w:tcPr>
          <w:p w:rsidR="00B53B6A" w:rsidRPr="00B53B6A" w:rsidRDefault="00B53B6A" w:rsidP="009E4A5B">
            <w:pPr>
              <w:spacing w:line="240" w:lineRule="atLeast"/>
              <w:ind w:right="-25"/>
              <w:jc w:val="center"/>
              <w:rPr>
                <w:rFonts w:cs="Times New Roman"/>
                <w:sz w:val="22"/>
                <w:szCs w:val="22"/>
                <w:lang w:bidi="ar-SA"/>
              </w:rPr>
            </w:pPr>
            <w:r w:rsidRPr="00B53B6A">
              <w:rPr>
                <w:rFonts w:cs="Times New Roman"/>
                <w:b/>
                <w:bCs/>
                <w:sz w:val="22"/>
                <w:szCs w:val="22"/>
              </w:rPr>
              <w:t>Consolidated and separate financial statements</w:t>
            </w:r>
          </w:p>
        </w:tc>
      </w:tr>
      <w:tr w:rsidR="00B53B6A" w:rsidRPr="00B53B6A" w:rsidTr="00EA7D62">
        <w:trPr>
          <w:cantSplit/>
        </w:trPr>
        <w:tc>
          <w:tcPr>
            <w:tcW w:w="1976" w:type="dxa"/>
          </w:tcPr>
          <w:p w:rsidR="00B53B6A" w:rsidRPr="00B53B6A" w:rsidRDefault="00B53B6A" w:rsidP="009E4A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5"/>
              <w:rPr>
                <w:rFonts w:cs="Times New Roman"/>
                <w:sz w:val="22"/>
                <w:szCs w:val="22"/>
              </w:rPr>
            </w:pPr>
          </w:p>
        </w:tc>
        <w:tc>
          <w:tcPr>
            <w:tcW w:w="3815" w:type="dxa"/>
            <w:gridSpan w:val="5"/>
          </w:tcPr>
          <w:p w:rsidR="00B53B6A" w:rsidRPr="00B53B6A" w:rsidRDefault="00B53B6A" w:rsidP="009E4A5B">
            <w:pPr>
              <w:spacing w:line="240" w:lineRule="atLeast"/>
              <w:ind w:right="-25"/>
              <w:jc w:val="center"/>
              <w:rPr>
                <w:rFonts w:cs="Times New Roman"/>
                <w:sz w:val="22"/>
                <w:szCs w:val="22"/>
                <w:lang w:val="en-GB"/>
              </w:rPr>
            </w:pPr>
            <w:r w:rsidRPr="00B53B6A">
              <w:rPr>
                <w:rFonts w:cs="Times New Roman"/>
                <w:sz w:val="22"/>
                <w:szCs w:val="22"/>
              </w:rPr>
              <w:t>2021</w:t>
            </w:r>
          </w:p>
        </w:tc>
        <w:tc>
          <w:tcPr>
            <w:tcW w:w="183" w:type="dxa"/>
          </w:tcPr>
          <w:p w:rsidR="00B53B6A" w:rsidRPr="00B53B6A" w:rsidRDefault="00B53B6A" w:rsidP="009E4A5B">
            <w:pPr>
              <w:spacing w:line="240" w:lineRule="atLeast"/>
              <w:ind w:right="-25"/>
              <w:jc w:val="center"/>
              <w:rPr>
                <w:rFonts w:cs="Times New Roman"/>
                <w:sz w:val="22"/>
                <w:szCs w:val="22"/>
                <w:lang w:val="en-GB" w:bidi="ar-SA"/>
              </w:rPr>
            </w:pPr>
          </w:p>
        </w:tc>
        <w:tc>
          <w:tcPr>
            <w:tcW w:w="3745" w:type="dxa"/>
            <w:gridSpan w:val="5"/>
          </w:tcPr>
          <w:p w:rsidR="00B53B6A" w:rsidRPr="00B53B6A" w:rsidRDefault="00B53B6A" w:rsidP="009E4A5B">
            <w:pPr>
              <w:spacing w:line="240" w:lineRule="atLeast"/>
              <w:ind w:right="-25"/>
              <w:jc w:val="center"/>
              <w:rPr>
                <w:rFonts w:cs="Times New Roman"/>
                <w:sz w:val="22"/>
                <w:szCs w:val="22"/>
                <w:lang w:val="en-GB"/>
              </w:rPr>
            </w:pPr>
            <w:r w:rsidRPr="00B53B6A">
              <w:rPr>
                <w:rFonts w:cs="Times New Roman"/>
                <w:sz w:val="22"/>
                <w:szCs w:val="22"/>
              </w:rPr>
              <w:t>2020</w:t>
            </w:r>
          </w:p>
        </w:tc>
      </w:tr>
      <w:tr w:rsidR="00B53B6A" w:rsidRPr="00B53B6A" w:rsidTr="00EA7D62">
        <w:trPr>
          <w:cantSplit/>
        </w:trPr>
        <w:tc>
          <w:tcPr>
            <w:tcW w:w="1976" w:type="dxa"/>
          </w:tcPr>
          <w:p w:rsidR="00B53B6A" w:rsidRPr="00B53B6A" w:rsidRDefault="00B53B6A" w:rsidP="009E4A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5"/>
              <w:rPr>
                <w:rFonts w:cs="Times New Roman"/>
                <w:sz w:val="22"/>
                <w:szCs w:val="22"/>
              </w:rPr>
            </w:pPr>
          </w:p>
        </w:tc>
        <w:tc>
          <w:tcPr>
            <w:tcW w:w="1276" w:type="dxa"/>
          </w:tcPr>
          <w:p w:rsidR="00B53B6A" w:rsidRPr="00B53B6A" w:rsidRDefault="00B53B6A" w:rsidP="009E4A5B">
            <w:pPr>
              <w:spacing w:line="240" w:lineRule="atLeast"/>
              <w:ind w:right="-25" w:firstLine="14"/>
              <w:jc w:val="center"/>
              <w:rPr>
                <w:rFonts w:cs="Times New Roman"/>
                <w:sz w:val="22"/>
                <w:szCs w:val="22"/>
              </w:rPr>
            </w:pPr>
            <w:r w:rsidRPr="00B53B6A">
              <w:rPr>
                <w:rFonts w:cs="Times New Roman"/>
                <w:sz w:val="22"/>
                <w:szCs w:val="22"/>
              </w:rPr>
              <w:t>Future value of the minimum lease payment</w:t>
            </w:r>
          </w:p>
        </w:tc>
        <w:tc>
          <w:tcPr>
            <w:tcW w:w="181" w:type="dxa"/>
          </w:tcPr>
          <w:p w:rsidR="00B53B6A" w:rsidRPr="00B53B6A" w:rsidRDefault="00B53B6A" w:rsidP="009E4A5B">
            <w:pPr>
              <w:spacing w:line="240" w:lineRule="atLeast"/>
              <w:ind w:right="-25" w:firstLine="14"/>
              <w:jc w:val="center"/>
              <w:rPr>
                <w:rFonts w:cs="Times New Roman"/>
                <w:sz w:val="22"/>
                <w:szCs w:val="22"/>
                <w:cs/>
              </w:rPr>
            </w:pPr>
          </w:p>
        </w:tc>
        <w:tc>
          <w:tcPr>
            <w:tcW w:w="907" w:type="dxa"/>
          </w:tcPr>
          <w:p w:rsidR="00B53B6A" w:rsidRPr="00B53B6A" w:rsidRDefault="00B53B6A" w:rsidP="009E4A5B">
            <w:pPr>
              <w:spacing w:line="240" w:lineRule="atLeast"/>
              <w:ind w:right="-25" w:firstLine="14"/>
              <w:jc w:val="center"/>
              <w:rPr>
                <w:rFonts w:cs="Times New Roman"/>
                <w:sz w:val="22"/>
                <w:szCs w:val="22"/>
              </w:rPr>
            </w:pPr>
            <w:r w:rsidRPr="00B53B6A">
              <w:rPr>
                <w:rFonts w:cs="Times New Roman"/>
                <w:sz w:val="22"/>
                <w:szCs w:val="22"/>
              </w:rPr>
              <w:br/>
            </w:r>
          </w:p>
          <w:p w:rsidR="00B53B6A" w:rsidRPr="00B53B6A" w:rsidRDefault="00B53B6A" w:rsidP="009E4A5B">
            <w:pPr>
              <w:spacing w:line="240" w:lineRule="atLeast"/>
              <w:ind w:right="-25" w:firstLine="14"/>
              <w:jc w:val="center"/>
              <w:rPr>
                <w:rFonts w:cs="Times New Roman"/>
                <w:sz w:val="22"/>
                <w:szCs w:val="22"/>
              </w:rPr>
            </w:pPr>
          </w:p>
          <w:p w:rsidR="00B53B6A" w:rsidRPr="00B53B6A" w:rsidRDefault="00B53B6A" w:rsidP="009E4A5B">
            <w:pPr>
              <w:spacing w:line="240" w:lineRule="atLeast"/>
              <w:ind w:left="-197" w:right="-145" w:firstLine="14"/>
              <w:jc w:val="center"/>
              <w:rPr>
                <w:rFonts w:cs="Times New Roman"/>
                <w:sz w:val="22"/>
                <w:szCs w:val="22"/>
              </w:rPr>
            </w:pPr>
            <w:r w:rsidRPr="00B53B6A">
              <w:rPr>
                <w:rFonts w:cs="Times New Roman"/>
                <w:sz w:val="22"/>
                <w:szCs w:val="22"/>
              </w:rPr>
              <w:br/>
              <w:t>Interest</w:t>
            </w:r>
          </w:p>
        </w:tc>
        <w:tc>
          <w:tcPr>
            <w:tcW w:w="180" w:type="dxa"/>
          </w:tcPr>
          <w:p w:rsidR="00B53B6A" w:rsidRPr="00B53B6A" w:rsidRDefault="00B53B6A" w:rsidP="009E4A5B">
            <w:pPr>
              <w:spacing w:line="240" w:lineRule="atLeast"/>
              <w:ind w:right="-25" w:firstLine="14"/>
              <w:jc w:val="center"/>
              <w:rPr>
                <w:rFonts w:cs="Times New Roman"/>
                <w:sz w:val="22"/>
                <w:szCs w:val="22"/>
              </w:rPr>
            </w:pPr>
          </w:p>
        </w:tc>
        <w:tc>
          <w:tcPr>
            <w:tcW w:w="1272" w:type="dxa"/>
          </w:tcPr>
          <w:p w:rsidR="00B53B6A" w:rsidRPr="00B53B6A" w:rsidRDefault="00B53B6A" w:rsidP="009E4A5B">
            <w:pPr>
              <w:spacing w:line="240" w:lineRule="atLeast"/>
              <w:ind w:left="-107" w:right="-108" w:firstLine="14"/>
              <w:jc w:val="center"/>
              <w:rPr>
                <w:rFonts w:cs="Times New Roman"/>
                <w:sz w:val="22"/>
                <w:szCs w:val="22"/>
              </w:rPr>
            </w:pPr>
            <w:r w:rsidRPr="00B53B6A">
              <w:rPr>
                <w:rFonts w:cs="Times New Roman"/>
                <w:sz w:val="22"/>
                <w:szCs w:val="22"/>
              </w:rPr>
              <w:t>Pre</w:t>
            </w:r>
            <w:r w:rsidR="00646016">
              <w:rPr>
                <w:rFonts w:cs="Times New Roman"/>
                <w:sz w:val="22"/>
                <w:szCs w:val="22"/>
              </w:rPr>
              <w:t>sent value of the minimum lease</w:t>
            </w:r>
            <w:r w:rsidR="00646016">
              <w:rPr>
                <w:rFonts w:cs="Times New Roman"/>
                <w:sz w:val="22"/>
                <w:szCs w:val="22"/>
              </w:rPr>
              <w:br/>
            </w:r>
            <w:r w:rsidRPr="00B53B6A">
              <w:rPr>
                <w:rFonts w:cs="Times New Roman"/>
                <w:sz w:val="22"/>
                <w:szCs w:val="22"/>
              </w:rPr>
              <w:t>payment</w:t>
            </w:r>
          </w:p>
        </w:tc>
        <w:tc>
          <w:tcPr>
            <w:tcW w:w="183" w:type="dxa"/>
          </w:tcPr>
          <w:p w:rsidR="00B53B6A" w:rsidRPr="00B53B6A" w:rsidRDefault="00B53B6A" w:rsidP="009E4A5B">
            <w:pPr>
              <w:spacing w:line="240" w:lineRule="atLeast"/>
              <w:ind w:right="-25" w:firstLine="14"/>
              <w:jc w:val="center"/>
              <w:rPr>
                <w:rFonts w:cs="Times New Roman"/>
                <w:sz w:val="22"/>
                <w:szCs w:val="22"/>
              </w:rPr>
            </w:pPr>
          </w:p>
        </w:tc>
        <w:tc>
          <w:tcPr>
            <w:tcW w:w="1234" w:type="dxa"/>
          </w:tcPr>
          <w:p w:rsidR="00B53B6A" w:rsidRPr="00B53B6A" w:rsidRDefault="00B53B6A" w:rsidP="009E4A5B">
            <w:pPr>
              <w:spacing w:line="240" w:lineRule="atLeast"/>
              <w:ind w:left="-93" w:right="-147" w:firstLine="14"/>
              <w:jc w:val="center"/>
              <w:rPr>
                <w:rFonts w:cs="Times New Roman"/>
                <w:sz w:val="22"/>
                <w:szCs w:val="22"/>
              </w:rPr>
            </w:pPr>
            <w:r w:rsidRPr="00B53B6A">
              <w:rPr>
                <w:rFonts w:cs="Times New Roman"/>
                <w:sz w:val="22"/>
                <w:szCs w:val="22"/>
              </w:rPr>
              <w:t>Fu</w:t>
            </w:r>
            <w:r w:rsidR="00646016">
              <w:rPr>
                <w:rFonts w:cs="Times New Roman"/>
                <w:sz w:val="22"/>
                <w:szCs w:val="22"/>
              </w:rPr>
              <w:t>ture value of the minimum lease</w:t>
            </w:r>
            <w:r w:rsidR="00646016">
              <w:rPr>
                <w:rFonts w:cs="Times New Roman"/>
                <w:sz w:val="22"/>
                <w:szCs w:val="22"/>
              </w:rPr>
              <w:br/>
            </w:r>
            <w:r w:rsidRPr="00B53B6A">
              <w:rPr>
                <w:rFonts w:cs="Times New Roman"/>
                <w:sz w:val="22"/>
                <w:szCs w:val="22"/>
              </w:rPr>
              <w:t>payment</w:t>
            </w:r>
          </w:p>
        </w:tc>
        <w:tc>
          <w:tcPr>
            <w:tcW w:w="181" w:type="dxa"/>
          </w:tcPr>
          <w:p w:rsidR="00B53B6A" w:rsidRPr="00B53B6A" w:rsidRDefault="00B53B6A" w:rsidP="009E4A5B">
            <w:pPr>
              <w:spacing w:line="240" w:lineRule="atLeast"/>
              <w:ind w:right="-25" w:firstLine="14"/>
              <w:jc w:val="center"/>
              <w:rPr>
                <w:rFonts w:cs="Times New Roman"/>
                <w:sz w:val="22"/>
                <w:szCs w:val="22"/>
                <w:cs/>
              </w:rPr>
            </w:pPr>
          </w:p>
        </w:tc>
        <w:tc>
          <w:tcPr>
            <w:tcW w:w="919" w:type="dxa"/>
          </w:tcPr>
          <w:p w:rsidR="00B53B6A" w:rsidRPr="00B53B6A" w:rsidRDefault="00B53B6A" w:rsidP="009E4A5B">
            <w:pPr>
              <w:spacing w:line="240" w:lineRule="atLeast"/>
              <w:ind w:right="-25" w:firstLine="14"/>
              <w:jc w:val="center"/>
              <w:rPr>
                <w:rFonts w:cs="Times New Roman"/>
                <w:sz w:val="22"/>
                <w:szCs w:val="22"/>
              </w:rPr>
            </w:pPr>
          </w:p>
          <w:p w:rsidR="00B53B6A" w:rsidRPr="00B53B6A" w:rsidRDefault="00B53B6A" w:rsidP="009E4A5B">
            <w:pPr>
              <w:spacing w:line="240" w:lineRule="atLeast"/>
              <w:ind w:right="-25" w:firstLine="14"/>
              <w:jc w:val="center"/>
              <w:rPr>
                <w:rFonts w:cs="Times New Roman"/>
                <w:sz w:val="22"/>
                <w:szCs w:val="22"/>
              </w:rPr>
            </w:pPr>
          </w:p>
          <w:p w:rsidR="00B53B6A" w:rsidRPr="00B53B6A" w:rsidRDefault="00B53B6A" w:rsidP="009E4A5B">
            <w:pPr>
              <w:spacing w:line="240" w:lineRule="atLeast"/>
              <w:ind w:right="-25" w:firstLine="14"/>
              <w:jc w:val="center"/>
              <w:rPr>
                <w:rFonts w:cs="Times New Roman"/>
                <w:sz w:val="22"/>
                <w:szCs w:val="22"/>
              </w:rPr>
            </w:pPr>
          </w:p>
          <w:p w:rsidR="00B53B6A" w:rsidRPr="00B53B6A" w:rsidRDefault="00B53B6A" w:rsidP="009E4A5B">
            <w:pPr>
              <w:spacing w:line="240" w:lineRule="atLeast"/>
              <w:ind w:right="-25" w:firstLine="14"/>
              <w:jc w:val="center"/>
              <w:rPr>
                <w:rFonts w:cs="Times New Roman"/>
                <w:sz w:val="22"/>
                <w:szCs w:val="22"/>
              </w:rPr>
            </w:pPr>
          </w:p>
          <w:p w:rsidR="00B53B6A" w:rsidRPr="00B53B6A" w:rsidRDefault="00B53B6A" w:rsidP="009E4A5B">
            <w:pPr>
              <w:spacing w:line="240" w:lineRule="atLeast"/>
              <w:ind w:right="-25" w:firstLine="14"/>
              <w:jc w:val="center"/>
              <w:rPr>
                <w:rFonts w:cs="Times New Roman"/>
                <w:sz w:val="22"/>
                <w:szCs w:val="22"/>
              </w:rPr>
            </w:pPr>
            <w:r w:rsidRPr="00B53B6A">
              <w:rPr>
                <w:rFonts w:cs="Times New Roman"/>
                <w:sz w:val="22"/>
                <w:szCs w:val="22"/>
              </w:rPr>
              <w:t>Interest</w:t>
            </w:r>
          </w:p>
        </w:tc>
        <w:tc>
          <w:tcPr>
            <w:tcW w:w="183" w:type="dxa"/>
          </w:tcPr>
          <w:p w:rsidR="00B53B6A" w:rsidRPr="00B53B6A" w:rsidRDefault="00B53B6A" w:rsidP="009E4A5B">
            <w:pPr>
              <w:spacing w:line="240" w:lineRule="atLeast"/>
              <w:ind w:right="-25" w:firstLine="14"/>
              <w:jc w:val="center"/>
              <w:rPr>
                <w:rFonts w:cs="Times New Roman"/>
                <w:sz w:val="22"/>
                <w:szCs w:val="22"/>
              </w:rPr>
            </w:pPr>
          </w:p>
        </w:tc>
        <w:tc>
          <w:tcPr>
            <w:tcW w:w="1228" w:type="dxa"/>
          </w:tcPr>
          <w:p w:rsidR="00B53B6A" w:rsidRPr="00B53B6A" w:rsidRDefault="00B53B6A" w:rsidP="009E4A5B">
            <w:pPr>
              <w:spacing w:line="240" w:lineRule="atLeast"/>
              <w:ind w:left="-262" w:right="-227" w:firstLine="14"/>
              <w:jc w:val="center"/>
              <w:rPr>
                <w:rFonts w:cs="Times New Roman"/>
                <w:sz w:val="22"/>
                <w:szCs w:val="22"/>
              </w:rPr>
            </w:pPr>
            <w:r w:rsidRPr="00B53B6A">
              <w:rPr>
                <w:rFonts w:cs="Times New Roman"/>
                <w:sz w:val="22"/>
                <w:szCs w:val="22"/>
              </w:rPr>
              <w:t xml:space="preserve">Present </w:t>
            </w:r>
            <w:r w:rsidR="00646016">
              <w:rPr>
                <w:rFonts w:cs="Times New Roman"/>
                <w:sz w:val="22"/>
                <w:szCs w:val="22"/>
              </w:rPr>
              <w:t>value</w:t>
            </w:r>
            <w:r w:rsidR="00646016">
              <w:rPr>
                <w:rFonts w:cs="Times New Roman"/>
                <w:sz w:val="22"/>
                <w:szCs w:val="22"/>
              </w:rPr>
              <w:br/>
              <w:t>of the</w:t>
            </w:r>
            <w:r w:rsidR="00646016">
              <w:rPr>
                <w:rFonts w:cs="Times New Roman"/>
                <w:sz w:val="22"/>
                <w:szCs w:val="22"/>
              </w:rPr>
              <w:br/>
              <w:t>minimum</w:t>
            </w:r>
            <w:r w:rsidR="00646016">
              <w:rPr>
                <w:rFonts w:cs="Times New Roman"/>
                <w:sz w:val="22"/>
                <w:szCs w:val="22"/>
              </w:rPr>
              <w:br/>
            </w:r>
            <w:r w:rsidRPr="00B53B6A">
              <w:rPr>
                <w:rFonts w:cs="Times New Roman"/>
                <w:sz w:val="22"/>
                <w:szCs w:val="22"/>
              </w:rPr>
              <w:t xml:space="preserve">lease </w:t>
            </w:r>
          </w:p>
          <w:p w:rsidR="00B53B6A" w:rsidRPr="00B53B6A" w:rsidRDefault="00B53B6A" w:rsidP="009E4A5B">
            <w:pPr>
              <w:spacing w:line="240" w:lineRule="atLeast"/>
              <w:ind w:right="-25" w:firstLine="14"/>
              <w:jc w:val="center"/>
              <w:rPr>
                <w:rFonts w:cs="Times New Roman"/>
                <w:sz w:val="22"/>
                <w:szCs w:val="22"/>
              </w:rPr>
            </w:pPr>
            <w:r w:rsidRPr="00B53B6A">
              <w:rPr>
                <w:rFonts w:cs="Times New Roman"/>
                <w:sz w:val="22"/>
                <w:szCs w:val="22"/>
              </w:rPr>
              <w:t>payment</w:t>
            </w:r>
          </w:p>
        </w:tc>
      </w:tr>
      <w:tr w:rsidR="00B53B6A" w:rsidRPr="00B53B6A" w:rsidTr="00EA7D62">
        <w:trPr>
          <w:cantSplit/>
        </w:trPr>
        <w:tc>
          <w:tcPr>
            <w:tcW w:w="1976" w:type="dxa"/>
          </w:tcPr>
          <w:p w:rsidR="00B53B6A" w:rsidRPr="00B53B6A" w:rsidRDefault="00B53B6A" w:rsidP="009E4A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5"/>
              <w:rPr>
                <w:rFonts w:cs="Times New Roman"/>
                <w:sz w:val="22"/>
                <w:szCs w:val="22"/>
              </w:rPr>
            </w:pPr>
          </w:p>
        </w:tc>
        <w:tc>
          <w:tcPr>
            <w:tcW w:w="7744" w:type="dxa"/>
            <w:gridSpan w:val="11"/>
          </w:tcPr>
          <w:p w:rsidR="00B53B6A" w:rsidRPr="00B53B6A" w:rsidRDefault="008B72DE" w:rsidP="009E4A5B">
            <w:pPr>
              <w:spacing w:line="240" w:lineRule="atLeast"/>
              <w:ind w:right="-25"/>
              <w:jc w:val="center"/>
              <w:rPr>
                <w:rFonts w:cs="Times New Roman"/>
                <w:sz w:val="22"/>
                <w:szCs w:val="22"/>
                <w:lang w:val="en-GB" w:bidi="ar-SA"/>
              </w:rPr>
            </w:pPr>
            <w:r>
              <w:rPr>
                <w:rFonts w:cs="Times New Roman"/>
                <w:i/>
                <w:iCs/>
                <w:sz w:val="22"/>
                <w:szCs w:val="22"/>
                <w:lang w:val="en-GB" w:bidi="ar-SA"/>
              </w:rPr>
              <w:t xml:space="preserve">(in </w:t>
            </w:r>
            <w:r w:rsidR="00B53B6A" w:rsidRPr="00B53B6A">
              <w:rPr>
                <w:rFonts w:cs="Times New Roman"/>
                <w:i/>
                <w:iCs/>
                <w:sz w:val="22"/>
                <w:szCs w:val="22"/>
                <w:lang w:val="en-GB" w:bidi="ar-SA"/>
              </w:rPr>
              <w:t>Baht)</w:t>
            </w:r>
          </w:p>
        </w:tc>
      </w:tr>
      <w:tr w:rsidR="00B53B6A" w:rsidRPr="00B53B6A" w:rsidTr="00EA7D62">
        <w:trPr>
          <w:cantSplit/>
        </w:trPr>
        <w:tc>
          <w:tcPr>
            <w:tcW w:w="1976" w:type="dxa"/>
          </w:tcPr>
          <w:p w:rsidR="00B53B6A" w:rsidRPr="00B53B6A" w:rsidRDefault="00B53B6A" w:rsidP="009E4A5B">
            <w:pPr>
              <w:tabs>
                <w:tab w:val="left" w:pos="213"/>
              </w:tabs>
              <w:spacing w:line="240" w:lineRule="atLeast"/>
              <w:ind w:right="-25"/>
              <w:rPr>
                <w:rFonts w:eastAsia="Calibri" w:cs="Times New Roman"/>
                <w:b/>
                <w:bCs/>
                <w:sz w:val="22"/>
                <w:szCs w:val="22"/>
                <w:lang w:bidi="ar-SA"/>
              </w:rPr>
            </w:pPr>
            <w:r w:rsidRPr="00B53B6A">
              <w:rPr>
                <w:rFonts w:cs="Times New Roman"/>
                <w:sz w:val="22"/>
                <w:szCs w:val="22"/>
              </w:rPr>
              <w:t xml:space="preserve">Key management </w:t>
            </w:r>
            <w:r w:rsidRPr="00B53B6A">
              <w:rPr>
                <w:rFonts w:cs="Times New Roman"/>
                <w:sz w:val="22"/>
                <w:szCs w:val="22"/>
              </w:rPr>
              <w:tab/>
              <w:t>personnel</w:t>
            </w:r>
            <w:r w:rsidR="008C33F0">
              <w:rPr>
                <w:rFonts w:cs="Times New Roman"/>
                <w:sz w:val="22"/>
                <w:szCs w:val="22"/>
              </w:rPr>
              <w:t xml:space="preserve"> and </w:t>
            </w:r>
            <w:r w:rsidR="008C33F0">
              <w:rPr>
                <w:rFonts w:cs="Times New Roman"/>
                <w:sz w:val="22"/>
                <w:szCs w:val="22"/>
              </w:rPr>
              <w:br/>
            </w:r>
            <w:r w:rsidR="008C33F0" w:rsidRPr="00B53B6A">
              <w:rPr>
                <w:rFonts w:cs="Times New Roman"/>
                <w:sz w:val="22"/>
                <w:szCs w:val="22"/>
              </w:rPr>
              <w:tab/>
            </w:r>
            <w:r w:rsidR="008C33F0">
              <w:rPr>
                <w:rFonts w:cs="Times New Roman"/>
                <w:sz w:val="22"/>
                <w:szCs w:val="22"/>
              </w:rPr>
              <w:t>related person</w:t>
            </w:r>
          </w:p>
        </w:tc>
        <w:tc>
          <w:tcPr>
            <w:tcW w:w="1276" w:type="dxa"/>
            <w:tcBorders>
              <w:bottom w:val="double" w:sz="4" w:space="0" w:color="auto"/>
            </w:tcBorders>
            <w:vAlign w:val="bottom"/>
          </w:tcPr>
          <w:p w:rsidR="00B53B6A" w:rsidRPr="00B53B6A" w:rsidRDefault="00EA7D62" w:rsidP="009E4A5B">
            <w:pPr>
              <w:tabs>
                <w:tab w:val="decimal" w:pos="821"/>
              </w:tabs>
              <w:spacing w:line="240" w:lineRule="atLeast"/>
              <w:ind w:right="99"/>
              <w:jc w:val="center"/>
              <w:rPr>
                <w:rFonts w:cstheme="minorBidi"/>
                <w:b/>
                <w:bCs/>
                <w:sz w:val="22"/>
                <w:szCs w:val="22"/>
                <w:lang w:val="en-GB"/>
              </w:rPr>
            </w:pPr>
            <w:r>
              <w:rPr>
                <w:rFonts w:cstheme="minorBidi"/>
                <w:b/>
                <w:bCs/>
                <w:sz w:val="22"/>
                <w:szCs w:val="22"/>
                <w:lang w:val="en-GB"/>
              </w:rPr>
              <w:t>3,120,000</w:t>
            </w:r>
          </w:p>
        </w:tc>
        <w:tc>
          <w:tcPr>
            <w:tcW w:w="181" w:type="dxa"/>
            <w:vAlign w:val="bottom"/>
          </w:tcPr>
          <w:p w:rsidR="00B53B6A" w:rsidRPr="00B53B6A" w:rsidRDefault="00B53B6A" w:rsidP="009E4A5B">
            <w:pPr>
              <w:tabs>
                <w:tab w:val="decimal" w:pos="765"/>
                <w:tab w:val="decimal" w:pos="821"/>
              </w:tabs>
              <w:spacing w:line="240" w:lineRule="atLeast"/>
              <w:ind w:right="99"/>
              <w:jc w:val="center"/>
              <w:rPr>
                <w:rFonts w:cs="Times New Roman"/>
                <w:b/>
                <w:bCs/>
                <w:sz w:val="22"/>
                <w:szCs w:val="22"/>
              </w:rPr>
            </w:pPr>
          </w:p>
        </w:tc>
        <w:tc>
          <w:tcPr>
            <w:tcW w:w="907" w:type="dxa"/>
            <w:tcBorders>
              <w:bottom w:val="double" w:sz="4" w:space="0" w:color="auto"/>
            </w:tcBorders>
            <w:vAlign w:val="bottom"/>
          </w:tcPr>
          <w:p w:rsidR="00B53B6A" w:rsidRPr="00B53B6A" w:rsidRDefault="00EA7D62" w:rsidP="009E4A5B">
            <w:pPr>
              <w:tabs>
                <w:tab w:val="decimal" w:pos="674"/>
              </w:tabs>
              <w:spacing w:line="240" w:lineRule="atLeast"/>
              <w:ind w:right="99"/>
              <w:jc w:val="center"/>
              <w:rPr>
                <w:rFonts w:cs="Times New Roman"/>
                <w:b/>
                <w:bCs/>
                <w:sz w:val="22"/>
                <w:szCs w:val="22"/>
              </w:rPr>
            </w:pPr>
            <w:r>
              <w:rPr>
                <w:rFonts w:cs="Times New Roman"/>
                <w:b/>
                <w:bCs/>
                <w:sz w:val="22"/>
                <w:szCs w:val="22"/>
              </w:rPr>
              <w:t>352,279</w:t>
            </w:r>
          </w:p>
        </w:tc>
        <w:tc>
          <w:tcPr>
            <w:tcW w:w="180" w:type="dxa"/>
            <w:vAlign w:val="bottom"/>
          </w:tcPr>
          <w:p w:rsidR="00B53B6A" w:rsidRPr="00B53B6A" w:rsidRDefault="00B53B6A" w:rsidP="009E4A5B">
            <w:pPr>
              <w:tabs>
                <w:tab w:val="decimal" w:pos="765"/>
                <w:tab w:val="decimal" w:pos="821"/>
              </w:tabs>
              <w:spacing w:line="240" w:lineRule="atLeast"/>
              <w:ind w:right="99"/>
              <w:jc w:val="center"/>
              <w:rPr>
                <w:rFonts w:cs="Times New Roman"/>
                <w:b/>
                <w:bCs/>
                <w:sz w:val="22"/>
                <w:szCs w:val="22"/>
              </w:rPr>
            </w:pPr>
          </w:p>
        </w:tc>
        <w:tc>
          <w:tcPr>
            <w:tcW w:w="1272" w:type="dxa"/>
            <w:tcBorders>
              <w:bottom w:val="double" w:sz="4" w:space="0" w:color="auto"/>
            </w:tcBorders>
            <w:vAlign w:val="bottom"/>
          </w:tcPr>
          <w:p w:rsidR="00B53B6A" w:rsidRPr="00B53B6A" w:rsidRDefault="00EA7D62" w:rsidP="009E4A5B">
            <w:pPr>
              <w:tabs>
                <w:tab w:val="decimal" w:pos="821"/>
              </w:tabs>
              <w:spacing w:line="240" w:lineRule="atLeast"/>
              <w:ind w:right="99"/>
              <w:jc w:val="center"/>
              <w:rPr>
                <w:rFonts w:cs="Angsana New"/>
                <w:b/>
                <w:bCs/>
                <w:sz w:val="22"/>
                <w:szCs w:val="22"/>
                <w:lang w:val="en-GB"/>
              </w:rPr>
            </w:pPr>
            <w:r>
              <w:rPr>
                <w:rFonts w:cs="Angsana New"/>
                <w:b/>
                <w:bCs/>
                <w:sz w:val="22"/>
                <w:szCs w:val="22"/>
                <w:lang w:val="en-GB"/>
              </w:rPr>
              <w:t>2,767,721</w:t>
            </w:r>
          </w:p>
        </w:tc>
        <w:tc>
          <w:tcPr>
            <w:tcW w:w="183" w:type="dxa"/>
            <w:vAlign w:val="bottom"/>
          </w:tcPr>
          <w:p w:rsidR="00B53B6A" w:rsidRPr="00B53B6A" w:rsidRDefault="00B53B6A" w:rsidP="009E4A5B">
            <w:pPr>
              <w:tabs>
                <w:tab w:val="decimal" w:pos="765"/>
                <w:tab w:val="decimal" w:pos="821"/>
              </w:tabs>
              <w:spacing w:line="240" w:lineRule="atLeast"/>
              <w:ind w:right="99"/>
              <w:jc w:val="center"/>
              <w:rPr>
                <w:rFonts w:cs="Times New Roman"/>
                <w:b/>
                <w:bCs/>
                <w:sz w:val="22"/>
                <w:szCs w:val="22"/>
              </w:rPr>
            </w:pPr>
          </w:p>
        </w:tc>
        <w:tc>
          <w:tcPr>
            <w:tcW w:w="1234" w:type="dxa"/>
            <w:tcBorders>
              <w:bottom w:val="double" w:sz="4" w:space="0" w:color="auto"/>
            </w:tcBorders>
            <w:vAlign w:val="bottom"/>
          </w:tcPr>
          <w:p w:rsidR="00B53B6A" w:rsidRPr="00B53B6A" w:rsidRDefault="00B53B6A" w:rsidP="009E4A5B">
            <w:pPr>
              <w:tabs>
                <w:tab w:val="decimal" w:pos="821"/>
              </w:tabs>
              <w:spacing w:line="240" w:lineRule="atLeast"/>
              <w:ind w:right="99"/>
              <w:jc w:val="center"/>
              <w:rPr>
                <w:rFonts w:cs="Times New Roman"/>
                <w:b/>
                <w:bCs/>
                <w:sz w:val="22"/>
                <w:szCs w:val="22"/>
              </w:rPr>
            </w:pPr>
            <w:r w:rsidRPr="00B53B6A">
              <w:rPr>
                <w:rFonts w:cs="Times New Roman"/>
                <w:b/>
                <w:bCs/>
                <w:sz w:val="22"/>
                <w:szCs w:val="22"/>
              </w:rPr>
              <w:t>3,900</w:t>
            </w:r>
            <w:r w:rsidR="00EA7D62">
              <w:rPr>
                <w:rFonts w:cs="Times New Roman"/>
                <w:b/>
                <w:bCs/>
                <w:sz w:val="22"/>
                <w:szCs w:val="22"/>
              </w:rPr>
              <w:t>,000</w:t>
            </w:r>
          </w:p>
        </w:tc>
        <w:tc>
          <w:tcPr>
            <w:tcW w:w="181" w:type="dxa"/>
            <w:vAlign w:val="bottom"/>
          </w:tcPr>
          <w:p w:rsidR="00B53B6A" w:rsidRPr="00B53B6A" w:rsidRDefault="00B53B6A" w:rsidP="009E4A5B">
            <w:pPr>
              <w:tabs>
                <w:tab w:val="left" w:pos="540"/>
                <w:tab w:val="decimal" w:pos="765"/>
                <w:tab w:val="decimal" w:pos="821"/>
                <w:tab w:val="left" w:pos="1080"/>
              </w:tabs>
              <w:spacing w:line="240" w:lineRule="atLeast"/>
              <w:ind w:left="539" w:right="43"/>
              <w:jc w:val="center"/>
              <w:rPr>
                <w:rFonts w:cs="Times New Roman"/>
                <w:b/>
                <w:bCs/>
                <w:sz w:val="22"/>
                <w:szCs w:val="22"/>
              </w:rPr>
            </w:pPr>
          </w:p>
        </w:tc>
        <w:tc>
          <w:tcPr>
            <w:tcW w:w="919" w:type="dxa"/>
            <w:tcBorders>
              <w:bottom w:val="double" w:sz="4" w:space="0" w:color="auto"/>
            </w:tcBorders>
            <w:vAlign w:val="bottom"/>
          </w:tcPr>
          <w:p w:rsidR="00B53B6A" w:rsidRPr="00B53B6A" w:rsidRDefault="00B53B6A" w:rsidP="009E4A5B">
            <w:pPr>
              <w:tabs>
                <w:tab w:val="decimal" w:pos="674"/>
              </w:tabs>
              <w:spacing w:line="240" w:lineRule="atLeast"/>
              <w:ind w:right="99"/>
              <w:jc w:val="center"/>
              <w:rPr>
                <w:rFonts w:cs="Times New Roman"/>
                <w:b/>
                <w:bCs/>
                <w:sz w:val="22"/>
                <w:szCs w:val="22"/>
              </w:rPr>
            </w:pPr>
            <w:r w:rsidRPr="00B53B6A">
              <w:rPr>
                <w:rFonts w:cs="Times New Roman"/>
                <w:b/>
                <w:bCs/>
                <w:sz w:val="22"/>
                <w:szCs w:val="22"/>
              </w:rPr>
              <w:t>53</w:t>
            </w:r>
            <w:r w:rsidR="00EA7D62">
              <w:rPr>
                <w:rFonts w:cs="Times New Roman"/>
                <w:b/>
                <w:bCs/>
                <w:sz w:val="22"/>
                <w:szCs w:val="22"/>
              </w:rPr>
              <w:t>7,838</w:t>
            </w:r>
          </w:p>
        </w:tc>
        <w:tc>
          <w:tcPr>
            <w:tcW w:w="183" w:type="dxa"/>
            <w:vAlign w:val="bottom"/>
          </w:tcPr>
          <w:p w:rsidR="00B53B6A" w:rsidRPr="00B53B6A" w:rsidRDefault="00B53B6A" w:rsidP="009E4A5B">
            <w:pPr>
              <w:tabs>
                <w:tab w:val="left" w:pos="540"/>
                <w:tab w:val="decimal" w:pos="765"/>
                <w:tab w:val="decimal" w:pos="821"/>
                <w:tab w:val="left" w:pos="1080"/>
              </w:tabs>
              <w:spacing w:line="240" w:lineRule="atLeast"/>
              <w:ind w:left="539" w:right="43"/>
              <w:jc w:val="center"/>
              <w:rPr>
                <w:rFonts w:cs="Times New Roman"/>
                <w:b/>
                <w:bCs/>
                <w:sz w:val="22"/>
                <w:szCs w:val="22"/>
              </w:rPr>
            </w:pPr>
          </w:p>
        </w:tc>
        <w:tc>
          <w:tcPr>
            <w:tcW w:w="1228" w:type="dxa"/>
            <w:tcBorders>
              <w:bottom w:val="double" w:sz="4" w:space="0" w:color="auto"/>
            </w:tcBorders>
            <w:vAlign w:val="bottom"/>
          </w:tcPr>
          <w:p w:rsidR="00B53B6A" w:rsidRPr="00B53B6A" w:rsidRDefault="00B53B6A" w:rsidP="009E4A5B">
            <w:pPr>
              <w:tabs>
                <w:tab w:val="decimal" w:pos="731"/>
              </w:tabs>
              <w:spacing w:line="240" w:lineRule="atLeast"/>
              <w:ind w:right="11"/>
              <w:jc w:val="center"/>
              <w:rPr>
                <w:rFonts w:cs="Times New Roman"/>
                <w:b/>
                <w:bCs/>
                <w:sz w:val="22"/>
                <w:szCs w:val="22"/>
              </w:rPr>
            </w:pPr>
            <w:r w:rsidRPr="00B53B6A">
              <w:rPr>
                <w:rFonts w:cs="Times New Roman"/>
                <w:b/>
                <w:bCs/>
                <w:sz w:val="22"/>
                <w:szCs w:val="22"/>
              </w:rPr>
              <w:t>3,362</w:t>
            </w:r>
            <w:r w:rsidR="00EA7D62">
              <w:rPr>
                <w:rFonts w:cs="Times New Roman"/>
                <w:b/>
                <w:bCs/>
                <w:sz w:val="22"/>
                <w:szCs w:val="22"/>
              </w:rPr>
              <w:t>,162</w:t>
            </w:r>
          </w:p>
        </w:tc>
      </w:tr>
    </w:tbl>
    <w:p w:rsidR="00B53B6A" w:rsidRPr="00DB10B5" w:rsidRDefault="00B53B6A" w:rsidP="009E4A5B">
      <w:pPr>
        <w:spacing w:line="240" w:lineRule="atLeast"/>
        <w:ind w:left="540" w:right="14"/>
        <w:jc w:val="both"/>
        <w:rPr>
          <w:rFonts w:cs="Times New Roman"/>
          <w:sz w:val="22"/>
          <w:szCs w:val="22"/>
        </w:rPr>
      </w:pPr>
    </w:p>
    <w:p w:rsidR="00B53B6A" w:rsidRPr="00B53B6A" w:rsidRDefault="000E21F4" w:rsidP="009E4A5B">
      <w:pPr>
        <w:tabs>
          <w:tab w:val="left" w:pos="567"/>
        </w:tabs>
        <w:spacing w:line="240" w:lineRule="atLeast"/>
        <w:ind w:left="540" w:right="14"/>
        <w:rPr>
          <w:rFonts w:cs="Times New Roman"/>
          <w:b/>
          <w:bCs/>
          <w:i/>
          <w:iCs/>
          <w:sz w:val="22"/>
          <w:szCs w:val="22"/>
        </w:rPr>
      </w:pPr>
      <w:r>
        <w:rPr>
          <w:rFonts w:cs="Times New Roman"/>
          <w:b/>
          <w:bCs/>
          <w:i/>
          <w:iCs/>
          <w:sz w:val="22"/>
          <w:szCs w:val="22"/>
        </w:rPr>
        <w:t>P</w:t>
      </w:r>
      <w:r w:rsidR="00B53B6A" w:rsidRPr="00B53B6A">
        <w:rPr>
          <w:rFonts w:cs="Times New Roman"/>
          <w:b/>
          <w:bCs/>
          <w:i/>
          <w:iCs/>
          <w:sz w:val="22"/>
          <w:szCs w:val="22"/>
        </w:rPr>
        <w:t>rovisions for employee benefit - related persons</w:t>
      </w:r>
    </w:p>
    <w:p w:rsidR="00B53B6A" w:rsidRPr="00DB10B5" w:rsidRDefault="00B53B6A" w:rsidP="009E4A5B">
      <w:pPr>
        <w:spacing w:line="240" w:lineRule="atLeast"/>
        <w:ind w:left="540" w:right="14"/>
        <w:jc w:val="both"/>
        <w:rPr>
          <w:rFonts w:cs="Times New Roman"/>
          <w:sz w:val="22"/>
          <w:szCs w:val="22"/>
        </w:rPr>
      </w:pPr>
    </w:p>
    <w:tbl>
      <w:tblPr>
        <w:tblW w:w="9446" w:type="dxa"/>
        <w:tblInd w:w="18" w:type="dxa"/>
        <w:tblLayout w:type="fixed"/>
        <w:tblLook w:val="0000"/>
      </w:tblPr>
      <w:tblGrid>
        <w:gridCol w:w="3492"/>
        <w:gridCol w:w="1276"/>
        <w:gridCol w:w="284"/>
        <w:gridCol w:w="1275"/>
        <w:gridCol w:w="284"/>
        <w:gridCol w:w="1276"/>
        <w:gridCol w:w="283"/>
        <w:gridCol w:w="1276"/>
      </w:tblGrid>
      <w:tr w:rsidR="00B53B6A" w:rsidRPr="00B53B6A" w:rsidTr="00DB10B5">
        <w:tc>
          <w:tcPr>
            <w:tcW w:w="3492" w:type="dxa"/>
            <w:shd w:val="clear" w:color="auto" w:fill="auto"/>
            <w:vAlign w:val="center"/>
          </w:tcPr>
          <w:p w:rsidR="00B53B6A" w:rsidRPr="00B53B6A" w:rsidRDefault="00B53B6A" w:rsidP="009E4A5B">
            <w:pPr>
              <w:tabs>
                <w:tab w:val="left" w:pos="540"/>
                <w:tab w:val="left" w:pos="1080"/>
              </w:tabs>
              <w:spacing w:line="240" w:lineRule="atLeast"/>
              <w:ind w:left="539"/>
              <w:rPr>
                <w:rFonts w:cs="Times New Roman"/>
                <w:sz w:val="22"/>
                <w:szCs w:val="22"/>
                <w:cs/>
              </w:rPr>
            </w:pPr>
          </w:p>
        </w:tc>
        <w:tc>
          <w:tcPr>
            <w:tcW w:w="2835" w:type="dxa"/>
            <w:gridSpan w:val="3"/>
            <w:shd w:val="clear" w:color="auto" w:fill="auto"/>
          </w:tcPr>
          <w:p w:rsidR="00B53B6A" w:rsidRPr="00B53B6A" w:rsidRDefault="00B53B6A" w:rsidP="009E4A5B">
            <w:pPr>
              <w:spacing w:line="240" w:lineRule="atLeast"/>
              <w:ind w:right="32"/>
              <w:jc w:val="center"/>
              <w:rPr>
                <w:rFonts w:cs="Times New Roman"/>
                <w:b/>
                <w:bCs/>
                <w:sz w:val="22"/>
                <w:szCs w:val="22"/>
              </w:rPr>
            </w:pPr>
            <w:r w:rsidRPr="00B53B6A">
              <w:rPr>
                <w:rFonts w:cs="Times New Roman"/>
                <w:b/>
                <w:bCs/>
                <w:sz w:val="22"/>
                <w:szCs w:val="22"/>
              </w:rPr>
              <w:t>Consolidated</w:t>
            </w:r>
          </w:p>
          <w:p w:rsidR="00B53B6A" w:rsidRPr="00B53B6A" w:rsidRDefault="00B53B6A" w:rsidP="009E4A5B">
            <w:pPr>
              <w:spacing w:line="240" w:lineRule="atLeast"/>
              <w:ind w:right="32"/>
              <w:jc w:val="center"/>
              <w:rPr>
                <w:rFonts w:cs="Times New Roman"/>
                <w:b/>
                <w:bCs/>
                <w:sz w:val="22"/>
                <w:szCs w:val="22"/>
                <w:cs/>
              </w:rPr>
            </w:pPr>
            <w:r w:rsidRPr="00B53B6A">
              <w:rPr>
                <w:rFonts w:cs="Times New Roman"/>
                <w:b/>
                <w:bCs/>
                <w:sz w:val="22"/>
                <w:szCs w:val="22"/>
              </w:rPr>
              <w:t>financial statements</w:t>
            </w:r>
          </w:p>
        </w:tc>
        <w:tc>
          <w:tcPr>
            <w:tcW w:w="284" w:type="dxa"/>
          </w:tcPr>
          <w:p w:rsidR="00B53B6A" w:rsidRPr="00B53B6A" w:rsidRDefault="00B53B6A" w:rsidP="009E4A5B">
            <w:pPr>
              <w:tabs>
                <w:tab w:val="left" w:pos="540"/>
                <w:tab w:val="left" w:pos="1080"/>
              </w:tabs>
              <w:spacing w:line="240" w:lineRule="atLeast"/>
              <w:ind w:left="539" w:right="32"/>
              <w:rPr>
                <w:rFonts w:cs="Times New Roman"/>
                <w:b/>
                <w:bCs/>
                <w:sz w:val="22"/>
                <w:szCs w:val="22"/>
              </w:rPr>
            </w:pPr>
          </w:p>
        </w:tc>
        <w:tc>
          <w:tcPr>
            <w:tcW w:w="2835" w:type="dxa"/>
            <w:gridSpan w:val="3"/>
          </w:tcPr>
          <w:p w:rsidR="00B53B6A" w:rsidRPr="00B53B6A" w:rsidRDefault="00B53B6A" w:rsidP="009E4A5B">
            <w:pPr>
              <w:spacing w:line="240" w:lineRule="atLeast"/>
              <w:ind w:left="179" w:right="-250"/>
              <w:jc w:val="center"/>
              <w:rPr>
                <w:rFonts w:cs="Times New Roman"/>
                <w:b/>
                <w:bCs/>
                <w:sz w:val="22"/>
                <w:szCs w:val="22"/>
              </w:rPr>
            </w:pPr>
            <w:r w:rsidRPr="00B53B6A">
              <w:rPr>
                <w:rFonts w:cs="Times New Roman"/>
                <w:b/>
                <w:bCs/>
                <w:sz w:val="22"/>
                <w:szCs w:val="22"/>
              </w:rPr>
              <w:t>Separate</w:t>
            </w:r>
          </w:p>
          <w:p w:rsidR="00B53B6A" w:rsidRPr="00B53B6A" w:rsidRDefault="00B53B6A" w:rsidP="009E4A5B">
            <w:pPr>
              <w:spacing w:line="240" w:lineRule="atLeast"/>
              <w:ind w:left="179" w:right="-250"/>
              <w:jc w:val="center"/>
              <w:rPr>
                <w:rFonts w:cs="Times New Roman"/>
                <w:b/>
                <w:bCs/>
                <w:sz w:val="22"/>
                <w:szCs w:val="22"/>
                <w:cs/>
              </w:rPr>
            </w:pPr>
            <w:r w:rsidRPr="00B53B6A">
              <w:rPr>
                <w:rFonts w:cs="Times New Roman"/>
                <w:b/>
                <w:bCs/>
                <w:sz w:val="22"/>
                <w:szCs w:val="22"/>
              </w:rPr>
              <w:t>financial statements</w:t>
            </w:r>
          </w:p>
        </w:tc>
      </w:tr>
      <w:tr w:rsidR="00B53B6A" w:rsidRPr="00B53B6A" w:rsidTr="00DB10B5">
        <w:tc>
          <w:tcPr>
            <w:tcW w:w="3492" w:type="dxa"/>
            <w:shd w:val="clear" w:color="auto" w:fill="auto"/>
            <w:vAlign w:val="center"/>
          </w:tcPr>
          <w:p w:rsidR="00B53B6A" w:rsidRPr="00B53B6A" w:rsidRDefault="00B53B6A" w:rsidP="009E4A5B">
            <w:pPr>
              <w:tabs>
                <w:tab w:val="left" w:pos="540"/>
                <w:tab w:val="left" w:pos="1080"/>
              </w:tabs>
              <w:spacing w:line="240" w:lineRule="atLeast"/>
              <w:ind w:left="539"/>
              <w:rPr>
                <w:rFonts w:cs="Times New Roman"/>
                <w:sz w:val="22"/>
                <w:szCs w:val="22"/>
                <w:cs/>
              </w:rPr>
            </w:pPr>
          </w:p>
        </w:tc>
        <w:tc>
          <w:tcPr>
            <w:tcW w:w="1276" w:type="dxa"/>
            <w:shd w:val="clear" w:color="auto" w:fill="auto"/>
          </w:tcPr>
          <w:p w:rsidR="00B53B6A" w:rsidRPr="00B53B6A" w:rsidRDefault="00B53B6A" w:rsidP="009E4A5B">
            <w:pPr>
              <w:spacing w:line="240" w:lineRule="atLeast"/>
              <w:ind w:left="-108" w:right="-108"/>
              <w:jc w:val="center"/>
              <w:rPr>
                <w:rFonts w:cs="Times New Roman"/>
                <w:sz w:val="22"/>
                <w:szCs w:val="22"/>
              </w:rPr>
            </w:pPr>
            <w:r w:rsidRPr="00B53B6A">
              <w:rPr>
                <w:rFonts w:cs="Times New Roman"/>
                <w:sz w:val="22"/>
                <w:szCs w:val="22"/>
              </w:rPr>
              <w:t>2021</w:t>
            </w:r>
          </w:p>
        </w:tc>
        <w:tc>
          <w:tcPr>
            <w:tcW w:w="284" w:type="dxa"/>
          </w:tcPr>
          <w:p w:rsidR="00B53B6A" w:rsidRPr="00B53B6A" w:rsidRDefault="00B53B6A" w:rsidP="009E4A5B">
            <w:pPr>
              <w:spacing w:line="240" w:lineRule="atLeast"/>
              <w:ind w:left="72" w:right="32"/>
              <w:jc w:val="center"/>
              <w:rPr>
                <w:rFonts w:cs="Times New Roman"/>
                <w:sz w:val="22"/>
                <w:szCs w:val="22"/>
              </w:rPr>
            </w:pPr>
          </w:p>
        </w:tc>
        <w:tc>
          <w:tcPr>
            <w:tcW w:w="1275" w:type="dxa"/>
            <w:shd w:val="clear" w:color="auto" w:fill="auto"/>
          </w:tcPr>
          <w:p w:rsidR="00B53B6A" w:rsidRPr="00B53B6A" w:rsidRDefault="00B53B6A" w:rsidP="009E4A5B">
            <w:pPr>
              <w:spacing w:line="240" w:lineRule="atLeast"/>
              <w:ind w:left="-196" w:right="-176"/>
              <w:jc w:val="center"/>
              <w:rPr>
                <w:rFonts w:cs="Times New Roman"/>
                <w:sz w:val="22"/>
                <w:szCs w:val="22"/>
              </w:rPr>
            </w:pPr>
            <w:r w:rsidRPr="00B53B6A">
              <w:rPr>
                <w:rFonts w:cs="Times New Roman"/>
                <w:sz w:val="22"/>
                <w:szCs w:val="22"/>
              </w:rPr>
              <w:t>2020</w:t>
            </w:r>
          </w:p>
        </w:tc>
        <w:tc>
          <w:tcPr>
            <w:tcW w:w="284" w:type="dxa"/>
          </w:tcPr>
          <w:p w:rsidR="00B53B6A" w:rsidRPr="00B53B6A" w:rsidRDefault="00B53B6A" w:rsidP="009E4A5B">
            <w:pPr>
              <w:spacing w:line="240" w:lineRule="atLeast"/>
              <w:ind w:left="72" w:right="32"/>
              <w:jc w:val="center"/>
              <w:rPr>
                <w:rFonts w:cs="Times New Roman"/>
                <w:sz w:val="22"/>
                <w:szCs w:val="22"/>
              </w:rPr>
            </w:pPr>
          </w:p>
        </w:tc>
        <w:tc>
          <w:tcPr>
            <w:tcW w:w="1276" w:type="dxa"/>
          </w:tcPr>
          <w:p w:rsidR="00B53B6A" w:rsidRPr="00B53B6A" w:rsidRDefault="00B53B6A" w:rsidP="009E4A5B">
            <w:pPr>
              <w:spacing w:line="240" w:lineRule="atLeast"/>
              <w:ind w:left="-108" w:right="-108"/>
              <w:jc w:val="center"/>
              <w:rPr>
                <w:rFonts w:cs="Times New Roman"/>
                <w:sz w:val="22"/>
                <w:szCs w:val="22"/>
              </w:rPr>
            </w:pPr>
            <w:r w:rsidRPr="00B53B6A">
              <w:rPr>
                <w:rFonts w:cs="Times New Roman"/>
                <w:sz w:val="22"/>
                <w:szCs w:val="22"/>
              </w:rPr>
              <w:t>2021</w:t>
            </w:r>
          </w:p>
        </w:tc>
        <w:tc>
          <w:tcPr>
            <w:tcW w:w="283" w:type="dxa"/>
          </w:tcPr>
          <w:p w:rsidR="00B53B6A" w:rsidRPr="00B53B6A" w:rsidRDefault="00B53B6A" w:rsidP="009E4A5B">
            <w:pPr>
              <w:spacing w:line="240" w:lineRule="atLeast"/>
              <w:ind w:left="72" w:right="32"/>
              <w:jc w:val="center"/>
              <w:rPr>
                <w:rFonts w:cs="Times New Roman"/>
                <w:sz w:val="22"/>
                <w:szCs w:val="22"/>
              </w:rPr>
            </w:pPr>
          </w:p>
        </w:tc>
        <w:tc>
          <w:tcPr>
            <w:tcW w:w="1276" w:type="dxa"/>
          </w:tcPr>
          <w:p w:rsidR="00B53B6A" w:rsidRPr="00B53B6A" w:rsidRDefault="00B53B6A" w:rsidP="009E4A5B">
            <w:pPr>
              <w:spacing w:line="240" w:lineRule="atLeast"/>
              <w:ind w:left="-196" w:right="-176"/>
              <w:jc w:val="center"/>
              <w:rPr>
                <w:rFonts w:cs="Times New Roman"/>
                <w:sz w:val="22"/>
                <w:szCs w:val="22"/>
              </w:rPr>
            </w:pPr>
            <w:r w:rsidRPr="00B53B6A">
              <w:rPr>
                <w:rFonts w:cs="Times New Roman"/>
                <w:sz w:val="22"/>
                <w:szCs w:val="22"/>
              </w:rPr>
              <w:t>2020</w:t>
            </w:r>
          </w:p>
        </w:tc>
      </w:tr>
      <w:tr w:rsidR="00B53B6A" w:rsidRPr="00B53B6A" w:rsidTr="00DB10B5">
        <w:tc>
          <w:tcPr>
            <w:tcW w:w="3492" w:type="dxa"/>
            <w:shd w:val="clear" w:color="auto" w:fill="auto"/>
            <w:vAlign w:val="center"/>
          </w:tcPr>
          <w:p w:rsidR="00B53B6A" w:rsidRPr="00B53B6A" w:rsidRDefault="00B53B6A" w:rsidP="009E4A5B">
            <w:pPr>
              <w:tabs>
                <w:tab w:val="left" w:pos="540"/>
                <w:tab w:val="left" w:pos="1080"/>
              </w:tabs>
              <w:spacing w:line="240" w:lineRule="atLeast"/>
              <w:ind w:left="539"/>
              <w:rPr>
                <w:rFonts w:cs="Times New Roman"/>
                <w:sz w:val="22"/>
                <w:szCs w:val="22"/>
                <w:cs/>
              </w:rPr>
            </w:pPr>
          </w:p>
        </w:tc>
        <w:tc>
          <w:tcPr>
            <w:tcW w:w="5954" w:type="dxa"/>
            <w:gridSpan w:val="7"/>
            <w:shd w:val="clear" w:color="auto" w:fill="auto"/>
          </w:tcPr>
          <w:p w:rsidR="00B53B6A" w:rsidRPr="00B53B6A" w:rsidRDefault="00B53B6A" w:rsidP="009E4A5B">
            <w:pPr>
              <w:tabs>
                <w:tab w:val="left" w:pos="540"/>
              </w:tabs>
              <w:spacing w:line="240" w:lineRule="atLeast"/>
              <w:ind w:left="539" w:right="225"/>
              <w:jc w:val="center"/>
              <w:rPr>
                <w:rFonts w:cs="Times New Roman"/>
                <w:i/>
                <w:iCs/>
                <w:sz w:val="22"/>
                <w:szCs w:val="22"/>
              </w:rPr>
            </w:pPr>
            <w:r w:rsidRPr="00B53B6A">
              <w:rPr>
                <w:rFonts w:cs="Times New Roman"/>
                <w:i/>
                <w:iCs/>
                <w:sz w:val="22"/>
                <w:szCs w:val="22"/>
                <w:cs/>
              </w:rPr>
              <w:t>(</w:t>
            </w:r>
            <w:r w:rsidR="008B72DE">
              <w:rPr>
                <w:rFonts w:cs="Times New Roman"/>
                <w:i/>
                <w:iCs/>
                <w:sz w:val="22"/>
                <w:szCs w:val="22"/>
              </w:rPr>
              <w:t xml:space="preserve">in </w:t>
            </w:r>
            <w:r w:rsidRPr="00B53B6A">
              <w:rPr>
                <w:rFonts w:cs="Times New Roman"/>
                <w:i/>
                <w:iCs/>
                <w:sz w:val="22"/>
                <w:szCs w:val="22"/>
              </w:rPr>
              <w:t>Baht</w:t>
            </w:r>
            <w:r w:rsidRPr="00B53B6A">
              <w:rPr>
                <w:rFonts w:cs="Times New Roman"/>
                <w:i/>
                <w:iCs/>
                <w:sz w:val="22"/>
                <w:szCs w:val="22"/>
                <w:cs/>
              </w:rPr>
              <w:t>)</w:t>
            </w:r>
          </w:p>
        </w:tc>
      </w:tr>
      <w:tr w:rsidR="00B53B6A" w:rsidRPr="00B53B6A" w:rsidTr="00DB10B5">
        <w:tc>
          <w:tcPr>
            <w:tcW w:w="3492" w:type="dxa"/>
            <w:shd w:val="clear" w:color="auto" w:fill="auto"/>
          </w:tcPr>
          <w:p w:rsidR="00B53B6A" w:rsidRPr="00B53B6A" w:rsidRDefault="00B53B6A" w:rsidP="009E4A5B">
            <w:pPr>
              <w:tabs>
                <w:tab w:val="left" w:pos="540"/>
                <w:tab w:val="left" w:pos="1080"/>
              </w:tabs>
              <w:spacing w:line="240" w:lineRule="atLeast"/>
              <w:ind w:left="539"/>
              <w:rPr>
                <w:rFonts w:cs="Times New Roman"/>
                <w:sz w:val="22"/>
                <w:szCs w:val="22"/>
              </w:rPr>
            </w:pPr>
            <w:r w:rsidRPr="00B53B6A">
              <w:rPr>
                <w:rFonts w:cs="Times New Roman"/>
                <w:sz w:val="22"/>
                <w:szCs w:val="22"/>
              </w:rPr>
              <w:t>Key management personnel</w:t>
            </w:r>
          </w:p>
        </w:tc>
        <w:tc>
          <w:tcPr>
            <w:tcW w:w="1276" w:type="dxa"/>
            <w:tcBorders>
              <w:bottom w:val="double" w:sz="4" w:space="0" w:color="auto"/>
            </w:tcBorders>
            <w:shd w:val="clear" w:color="auto" w:fill="auto"/>
            <w:vAlign w:val="center"/>
          </w:tcPr>
          <w:p w:rsidR="00B53B6A" w:rsidRPr="00B53B6A" w:rsidRDefault="00B063E1" w:rsidP="009E4A5B">
            <w:pPr>
              <w:tabs>
                <w:tab w:val="decimal" w:pos="949"/>
              </w:tabs>
              <w:spacing w:line="240" w:lineRule="atLeast"/>
              <w:ind w:left="76" w:right="-113"/>
              <w:rPr>
                <w:b/>
                <w:bCs/>
                <w:sz w:val="22"/>
                <w:szCs w:val="22"/>
              </w:rPr>
            </w:pPr>
            <w:r>
              <w:rPr>
                <w:b/>
                <w:bCs/>
                <w:sz w:val="22"/>
                <w:szCs w:val="22"/>
              </w:rPr>
              <w:t>7,620,654</w:t>
            </w:r>
          </w:p>
        </w:tc>
        <w:tc>
          <w:tcPr>
            <w:tcW w:w="284" w:type="dxa"/>
          </w:tcPr>
          <w:p w:rsidR="00B53B6A" w:rsidRPr="00B53B6A" w:rsidRDefault="00B53B6A" w:rsidP="009E4A5B">
            <w:pPr>
              <w:tabs>
                <w:tab w:val="decimal" w:pos="976"/>
              </w:tabs>
              <w:spacing w:line="240" w:lineRule="atLeast"/>
              <w:ind w:left="76" w:right="-113"/>
              <w:rPr>
                <w:rFonts w:cs="Times New Roman"/>
                <w:b/>
                <w:bCs/>
                <w:sz w:val="22"/>
                <w:szCs w:val="22"/>
              </w:rPr>
            </w:pPr>
          </w:p>
        </w:tc>
        <w:tc>
          <w:tcPr>
            <w:tcW w:w="1275" w:type="dxa"/>
            <w:tcBorders>
              <w:bottom w:val="double" w:sz="4" w:space="0" w:color="auto"/>
            </w:tcBorders>
            <w:shd w:val="clear" w:color="auto" w:fill="auto"/>
            <w:vAlign w:val="center"/>
          </w:tcPr>
          <w:p w:rsidR="00B53B6A" w:rsidRPr="00B53B6A" w:rsidRDefault="00B063E1" w:rsidP="009E4A5B">
            <w:pPr>
              <w:tabs>
                <w:tab w:val="decimal" w:pos="1026"/>
              </w:tabs>
              <w:spacing w:line="240" w:lineRule="atLeast"/>
              <w:ind w:left="76" w:right="-113"/>
              <w:rPr>
                <w:rFonts w:cs="Times New Roman"/>
                <w:b/>
                <w:bCs/>
                <w:sz w:val="22"/>
                <w:szCs w:val="22"/>
              </w:rPr>
            </w:pPr>
            <w:r>
              <w:rPr>
                <w:rFonts w:cs="Times New Roman"/>
                <w:b/>
                <w:bCs/>
                <w:sz w:val="22"/>
                <w:szCs w:val="22"/>
              </w:rPr>
              <w:t>6,947,453</w:t>
            </w:r>
          </w:p>
        </w:tc>
        <w:tc>
          <w:tcPr>
            <w:tcW w:w="284" w:type="dxa"/>
          </w:tcPr>
          <w:p w:rsidR="00B53B6A" w:rsidRPr="00B53B6A" w:rsidRDefault="00B53B6A" w:rsidP="009E4A5B">
            <w:pPr>
              <w:tabs>
                <w:tab w:val="decimal" w:pos="976"/>
              </w:tabs>
              <w:spacing w:line="240" w:lineRule="atLeast"/>
              <w:ind w:left="76" w:right="-113"/>
              <w:rPr>
                <w:rFonts w:cs="Times New Roman"/>
                <w:b/>
                <w:bCs/>
                <w:sz w:val="22"/>
                <w:szCs w:val="22"/>
              </w:rPr>
            </w:pPr>
          </w:p>
        </w:tc>
        <w:tc>
          <w:tcPr>
            <w:tcW w:w="1276" w:type="dxa"/>
            <w:tcBorders>
              <w:bottom w:val="double" w:sz="4" w:space="0" w:color="auto"/>
            </w:tcBorders>
          </w:tcPr>
          <w:p w:rsidR="00B53B6A" w:rsidRPr="00B53B6A" w:rsidRDefault="00B063E1" w:rsidP="009E4A5B">
            <w:pPr>
              <w:tabs>
                <w:tab w:val="decimal" w:pos="946"/>
              </w:tabs>
              <w:spacing w:line="240" w:lineRule="atLeast"/>
              <w:ind w:left="76" w:right="-113"/>
              <w:rPr>
                <w:rFonts w:cs="Times New Roman"/>
                <w:b/>
                <w:bCs/>
                <w:sz w:val="22"/>
                <w:szCs w:val="22"/>
              </w:rPr>
            </w:pPr>
            <w:r>
              <w:rPr>
                <w:rFonts w:cs="Times New Roman"/>
                <w:b/>
                <w:bCs/>
                <w:sz w:val="22"/>
                <w:szCs w:val="22"/>
              </w:rPr>
              <w:t>5,840,174</w:t>
            </w:r>
          </w:p>
        </w:tc>
        <w:tc>
          <w:tcPr>
            <w:tcW w:w="283" w:type="dxa"/>
          </w:tcPr>
          <w:p w:rsidR="00B53B6A" w:rsidRPr="00B53B6A" w:rsidRDefault="00B53B6A" w:rsidP="009E4A5B">
            <w:pPr>
              <w:tabs>
                <w:tab w:val="decimal" w:pos="976"/>
              </w:tabs>
              <w:spacing w:line="240" w:lineRule="atLeast"/>
              <w:ind w:left="76" w:right="-113"/>
              <w:rPr>
                <w:rFonts w:cs="Times New Roman"/>
                <w:b/>
                <w:bCs/>
                <w:sz w:val="22"/>
                <w:szCs w:val="22"/>
              </w:rPr>
            </w:pPr>
          </w:p>
        </w:tc>
        <w:tc>
          <w:tcPr>
            <w:tcW w:w="1276" w:type="dxa"/>
            <w:tcBorders>
              <w:bottom w:val="double" w:sz="4" w:space="0" w:color="auto"/>
            </w:tcBorders>
            <w:vAlign w:val="center"/>
          </w:tcPr>
          <w:p w:rsidR="00B53B6A" w:rsidRPr="00B53B6A" w:rsidRDefault="00B063E1" w:rsidP="009E4A5B">
            <w:pPr>
              <w:tabs>
                <w:tab w:val="decimal" w:pos="946"/>
              </w:tabs>
              <w:spacing w:line="240" w:lineRule="atLeast"/>
              <w:ind w:left="76" w:right="-113"/>
              <w:rPr>
                <w:rFonts w:cs="Times New Roman"/>
                <w:b/>
                <w:bCs/>
                <w:sz w:val="22"/>
                <w:szCs w:val="22"/>
              </w:rPr>
            </w:pPr>
            <w:r>
              <w:rPr>
                <w:rFonts w:cs="Times New Roman"/>
                <w:b/>
                <w:bCs/>
                <w:sz w:val="22"/>
                <w:szCs w:val="22"/>
              </w:rPr>
              <w:t>5,487,293</w:t>
            </w:r>
          </w:p>
        </w:tc>
      </w:tr>
    </w:tbl>
    <w:p w:rsidR="00B53B6A" w:rsidRPr="00DB10B5" w:rsidRDefault="00B53B6A" w:rsidP="009E4A5B">
      <w:pPr>
        <w:spacing w:line="240" w:lineRule="atLeast"/>
        <w:ind w:left="540" w:right="14"/>
        <w:jc w:val="both"/>
        <w:rPr>
          <w:rFonts w:cs="Times New Roman"/>
          <w:sz w:val="22"/>
          <w:szCs w:val="22"/>
        </w:rPr>
      </w:pPr>
    </w:p>
    <w:p w:rsidR="00C3748D" w:rsidRPr="00D07B6E" w:rsidRDefault="00C3748D" w:rsidP="009E4A5B">
      <w:pPr>
        <w:spacing w:line="240" w:lineRule="atLeast"/>
        <w:ind w:left="540" w:right="14"/>
        <w:jc w:val="both"/>
        <w:rPr>
          <w:rFonts w:cs="Times New Roman"/>
          <w:b/>
          <w:bCs/>
          <w:i/>
          <w:iCs/>
          <w:sz w:val="22"/>
          <w:szCs w:val="22"/>
        </w:rPr>
      </w:pPr>
      <w:r w:rsidRPr="00D07B6E">
        <w:rPr>
          <w:rFonts w:cs="Times New Roman"/>
          <w:b/>
          <w:bCs/>
          <w:i/>
          <w:iCs/>
          <w:sz w:val="22"/>
          <w:szCs w:val="22"/>
        </w:rPr>
        <w:t>Guarantee</w:t>
      </w:r>
    </w:p>
    <w:p w:rsidR="00C3748D" w:rsidRPr="00D07B6E" w:rsidRDefault="00C3748D" w:rsidP="009E4A5B">
      <w:pPr>
        <w:pStyle w:val="BodyText"/>
        <w:spacing w:line="240" w:lineRule="atLeast"/>
        <w:ind w:left="544" w:right="0"/>
        <w:jc w:val="both"/>
        <w:rPr>
          <w:rFonts w:ascii="Times New Roman" w:cs="Times New Roman"/>
          <w:sz w:val="22"/>
          <w:szCs w:val="22"/>
        </w:rPr>
      </w:pPr>
    </w:p>
    <w:p w:rsidR="005A6370" w:rsidRPr="005A6370" w:rsidRDefault="005A6370" w:rsidP="009E4A5B">
      <w:pPr>
        <w:tabs>
          <w:tab w:val="left" w:pos="545"/>
        </w:tabs>
        <w:spacing w:line="240" w:lineRule="atLeast"/>
        <w:ind w:left="540" w:right="14"/>
        <w:jc w:val="thaiDistribute"/>
        <w:rPr>
          <w:rFonts w:cs="Times New Roman"/>
          <w:sz w:val="22"/>
          <w:szCs w:val="22"/>
        </w:rPr>
      </w:pPr>
      <w:r w:rsidRPr="005A6370">
        <w:rPr>
          <w:rFonts w:cs="Times New Roman"/>
          <w:sz w:val="22"/>
          <w:szCs w:val="22"/>
        </w:rPr>
        <w:t xml:space="preserve">The Company had a </w:t>
      </w:r>
      <w:r w:rsidRPr="005A6370">
        <w:rPr>
          <w:sz w:val="22"/>
          <w:szCs w:val="22"/>
        </w:rPr>
        <w:t>commitment</w:t>
      </w:r>
      <w:r w:rsidRPr="005A6370">
        <w:rPr>
          <w:rFonts w:cs="Times New Roman"/>
          <w:sz w:val="22"/>
          <w:szCs w:val="22"/>
        </w:rPr>
        <w:t xml:space="preserve"> for issuing two guarantee letter from banks to guarantee the performance of the SPS Consortium according to an agreement (dated 11 September 2006) in order to manage waste with Airports of Thailand Pcl. in a proportionate amount of Baht 9.11 million (30% of Baht 30.37 million) and Baht 6 million (30% of Baht 20 million), respectively.  Subsequently, on 9 August 2021, the bank has made payments under the two guarantee letter to Airports of Thailand Pcl. and please see </w:t>
      </w:r>
      <w:r w:rsidR="00844B08">
        <w:rPr>
          <w:rFonts w:cs="Times New Roman"/>
          <w:sz w:val="22"/>
          <w:szCs w:val="22"/>
        </w:rPr>
        <w:t>note 41</w:t>
      </w:r>
      <w:r w:rsidRPr="005A6370">
        <w:rPr>
          <w:rFonts w:cs="Times New Roman"/>
          <w:sz w:val="22"/>
          <w:szCs w:val="22"/>
        </w:rPr>
        <w:t xml:space="preserve"> to the financial statements.</w:t>
      </w:r>
    </w:p>
    <w:p w:rsidR="00284209" w:rsidRPr="00284209" w:rsidRDefault="00284209" w:rsidP="009E4A5B">
      <w:pPr>
        <w:pStyle w:val="BodyText"/>
        <w:spacing w:line="240" w:lineRule="atLeast"/>
        <w:ind w:left="544" w:right="0"/>
        <w:jc w:val="both"/>
        <w:rPr>
          <w:rFonts w:ascii="Times New Roman" w:cs="Times New Roman"/>
          <w:sz w:val="22"/>
          <w:szCs w:val="22"/>
        </w:rPr>
      </w:pPr>
    </w:p>
    <w:p w:rsidR="005A6370" w:rsidRPr="005A6370" w:rsidRDefault="005A6370" w:rsidP="009E4A5B">
      <w:pPr>
        <w:pStyle w:val="BodyText"/>
        <w:ind w:left="540" w:right="0"/>
        <w:jc w:val="both"/>
        <w:rPr>
          <w:rFonts w:ascii="Times New Roman"/>
          <w:b/>
          <w:bCs/>
          <w:i/>
          <w:iCs/>
          <w:sz w:val="22"/>
          <w:szCs w:val="22"/>
        </w:rPr>
      </w:pPr>
      <w:r w:rsidRPr="005A6370">
        <w:rPr>
          <w:rFonts w:ascii="Times New Roman"/>
          <w:b/>
          <w:bCs/>
          <w:i/>
          <w:iCs/>
          <w:sz w:val="22"/>
          <w:szCs w:val="22"/>
        </w:rPr>
        <w:t>Director’s remunerations</w:t>
      </w:r>
    </w:p>
    <w:p w:rsidR="005A6370" w:rsidRPr="005A6370" w:rsidRDefault="005A6370" w:rsidP="009E4A5B">
      <w:pPr>
        <w:tabs>
          <w:tab w:val="left" w:pos="545"/>
        </w:tabs>
        <w:spacing w:line="240" w:lineRule="atLeast"/>
        <w:ind w:left="540" w:right="14"/>
        <w:rPr>
          <w:rFonts w:cs="Times New Roman"/>
          <w:sz w:val="22"/>
          <w:szCs w:val="22"/>
          <w:lang w:val="en-AU"/>
        </w:rPr>
      </w:pPr>
    </w:p>
    <w:p w:rsidR="005A6370" w:rsidRPr="005A6370" w:rsidRDefault="005A6370" w:rsidP="009E4A5B">
      <w:pPr>
        <w:pStyle w:val="ListParagraph"/>
        <w:numPr>
          <w:ilvl w:val="0"/>
          <w:numId w:val="30"/>
        </w:numPr>
        <w:tabs>
          <w:tab w:val="left" w:pos="545"/>
        </w:tabs>
        <w:ind w:left="810" w:right="14" w:hanging="270"/>
        <w:jc w:val="thaiDistribute"/>
        <w:rPr>
          <w:rFonts w:cs="Angsana New"/>
          <w:sz w:val="22"/>
          <w:szCs w:val="22"/>
        </w:rPr>
      </w:pPr>
      <w:r w:rsidRPr="005A6370">
        <w:rPr>
          <w:rFonts w:cs="Times New Roman"/>
          <w:sz w:val="22"/>
          <w:szCs w:val="22"/>
        </w:rPr>
        <w:t>The Annual General Meeting held on 13 May 2021 approved by a majority vote to deter</w:t>
      </w:r>
      <w:r w:rsidRPr="005A6370">
        <w:rPr>
          <w:rFonts w:cs="Angsana New"/>
          <w:sz w:val="22"/>
          <w:szCs w:val="22"/>
        </w:rPr>
        <w:t>mine</w:t>
      </w:r>
      <w:r w:rsidRPr="005A6370">
        <w:rPr>
          <w:rFonts w:cs="Times New Roman"/>
          <w:sz w:val="22"/>
          <w:szCs w:val="22"/>
        </w:rPr>
        <w:t xml:space="preserve"> the meeting allowance and other remuneration of Board of Directors and sub-committee for the year 2021 not </w:t>
      </w:r>
      <w:r w:rsidRPr="005A6370">
        <w:rPr>
          <w:sz w:val="22"/>
          <w:szCs w:val="22"/>
        </w:rPr>
        <w:t>exceeding</w:t>
      </w:r>
      <w:r w:rsidRPr="005A6370">
        <w:rPr>
          <w:rFonts w:cs="Times New Roman"/>
          <w:sz w:val="22"/>
          <w:szCs w:val="22"/>
        </w:rPr>
        <w:t xml:space="preserve"> in the amount of Baht 3,500,000 per annum</w:t>
      </w:r>
      <w:r w:rsidRPr="005A6370">
        <w:rPr>
          <w:rFonts w:cs="Angsana New"/>
          <w:sz w:val="22"/>
          <w:szCs w:val="22"/>
        </w:rPr>
        <w:t>.</w:t>
      </w:r>
    </w:p>
    <w:p w:rsidR="005A6370" w:rsidRPr="005A6370" w:rsidRDefault="005A6370" w:rsidP="009E4A5B">
      <w:pPr>
        <w:tabs>
          <w:tab w:val="left" w:pos="545"/>
        </w:tabs>
        <w:spacing w:line="240" w:lineRule="atLeast"/>
        <w:ind w:left="540" w:right="14"/>
        <w:jc w:val="thaiDistribute"/>
        <w:rPr>
          <w:rFonts w:cs="Angsana New"/>
          <w:sz w:val="22"/>
          <w:szCs w:val="22"/>
        </w:rPr>
      </w:pPr>
    </w:p>
    <w:p w:rsidR="005A6370" w:rsidRPr="005A6370" w:rsidRDefault="005A6370" w:rsidP="009E4A5B">
      <w:pPr>
        <w:pStyle w:val="ListParagraph"/>
        <w:numPr>
          <w:ilvl w:val="0"/>
          <w:numId w:val="30"/>
        </w:numPr>
        <w:tabs>
          <w:tab w:val="left" w:pos="545"/>
        </w:tabs>
        <w:ind w:left="810" w:right="14" w:hanging="270"/>
        <w:jc w:val="thaiDistribute"/>
        <w:rPr>
          <w:sz w:val="22"/>
          <w:szCs w:val="22"/>
        </w:rPr>
      </w:pPr>
      <w:r w:rsidRPr="005A6370">
        <w:rPr>
          <w:sz w:val="22"/>
          <w:szCs w:val="22"/>
        </w:rPr>
        <w:t>The Ordinary General Meeting of Shareholders held on 10 July 2020 approved the directors’ remunerations for the year 2020 as follows:</w:t>
      </w:r>
    </w:p>
    <w:p w:rsidR="005A6370" w:rsidRPr="005A6370" w:rsidRDefault="005A6370" w:rsidP="009E4A5B">
      <w:pPr>
        <w:tabs>
          <w:tab w:val="left" w:pos="545"/>
        </w:tabs>
        <w:spacing w:line="240" w:lineRule="atLeast"/>
        <w:ind w:left="540" w:right="14"/>
        <w:rPr>
          <w:sz w:val="22"/>
          <w:szCs w:val="22"/>
        </w:rPr>
      </w:pPr>
    </w:p>
    <w:p w:rsidR="005A6370" w:rsidRPr="005A6370" w:rsidRDefault="005A6370" w:rsidP="009E4A5B">
      <w:pPr>
        <w:pStyle w:val="BodyText"/>
        <w:numPr>
          <w:ilvl w:val="0"/>
          <w:numId w:val="3"/>
        </w:numPr>
        <w:tabs>
          <w:tab w:val="left" w:pos="993"/>
        </w:tabs>
        <w:spacing w:line="240" w:lineRule="atLeast"/>
        <w:ind w:left="720" w:right="0" w:firstLine="106"/>
        <w:jc w:val="both"/>
        <w:rPr>
          <w:rFonts w:ascii="Times New Roman" w:cs="Cordia New"/>
          <w:sz w:val="22"/>
          <w:szCs w:val="22"/>
        </w:rPr>
      </w:pPr>
      <w:r w:rsidRPr="005A6370">
        <w:rPr>
          <w:rFonts w:ascii="Times New Roman" w:cs="Cordia New"/>
          <w:sz w:val="22"/>
          <w:szCs w:val="22"/>
        </w:rPr>
        <w:t>Meeting allowance of chairman in the amount of Baht 20,000 per each.</w:t>
      </w:r>
    </w:p>
    <w:p w:rsidR="005A6370" w:rsidRPr="005A6370" w:rsidRDefault="005A6370" w:rsidP="009E4A5B">
      <w:pPr>
        <w:pStyle w:val="BodyText"/>
        <w:numPr>
          <w:ilvl w:val="0"/>
          <w:numId w:val="3"/>
        </w:numPr>
        <w:tabs>
          <w:tab w:val="left" w:pos="993"/>
        </w:tabs>
        <w:spacing w:before="120" w:line="240" w:lineRule="atLeast"/>
        <w:ind w:left="709" w:right="0" w:firstLine="108"/>
        <w:jc w:val="both"/>
        <w:rPr>
          <w:rFonts w:ascii="Times New Roman" w:cs="Cordia New"/>
          <w:sz w:val="22"/>
          <w:szCs w:val="22"/>
        </w:rPr>
      </w:pPr>
      <w:r w:rsidRPr="005A6370">
        <w:rPr>
          <w:rFonts w:ascii="Times New Roman" w:cs="Cordia New"/>
          <w:sz w:val="22"/>
          <w:szCs w:val="22"/>
        </w:rPr>
        <w:t xml:space="preserve">Meeting allowance of chairman of audit committee, chairman of nominating committee, </w:t>
      </w:r>
      <w:r w:rsidRPr="005A6370">
        <w:rPr>
          <w:rFonts w:ascii="Times New Roman" w:cs="Cordia New"/>
          <w:sz w:val="22"/>
          <w:szCs w:val="22"/>
        </w:rPr>
        <w:tab/>
        <w:t xml:space="preserve">chairman of risk management committee or chairman of corporate governance committee in </w:t>
      </w:r>
      <w:r w:rsidRPr="005A6370">
        <w:rPr>
          <w:rFonts w:ascii="Times New Roman" w:cs="Cordia New"/>
          <w:sz w:val="22"/>
          <w:szCs w:val="22"/>
        </w:rPr>
        <w:tab/>
        <w:t>the amount of Baht 20,000 per each.</w:t>
      </w:r>
    </w:p>
    <w:p w:rsidR="005A6370" w:rsidRPr="005A6370" w:rsidRDefault="005A6370" w:rsidP="009E4A5B">
      <w:pPr>
        <w:pStyle w:val="BodyText"/>
        <w:numPr>
          <w:ilvl w:val="0"/>
          <w:numId w:val="3"/>
        </w:numPr>
        <w:tabs>
          <w:tab w:val="left" w:pos="993"/>
        </w:tabs>
        <w:spacing w:before="120" w:line="240" w:lineRule="atLeast"/>
        <w:ind w:left="709" w:right="0" w:firstLine="108"/>
        <w:jc w:val="both"/>
        <w:rPr>
          <w:rFonts w:ascii="Times New Roman" w:cs="Cordia New"/>
          <w:sz w:val="22"/>
          <w:szCs w:val="22"/>
        </w:rPr>
      </w:pPr>
      <w:r w:rsidRPr="005A6370">
        <w:rPr>
          <w:rFonts w:ascii="Times New Roman" w:cs="Cordia New"/>
          <w:sz w:val="22"/>
          <w:szCs w:val="22"/>
        </w:rPr>
        <w:t xml:space="preserve">Meeting allowance of directors, independent directors or audit committee directors in the </w:t>
      </w:r>
      <w:r w:rsidRPr="005A6370">
        <w:rPr>
          <w:rFonts w:ascii="Times New Roman" w:cs="Cordia New"/>
          <w:sz w:val="22"/>
          <w:szCs w:val="22"/>
        </w:rPr>
        <w:tab/>
        <w:t>amount of Baht 15,000 per each.</w:t>
      </w:r>
    </w:p>
    <w:p w:rsidR="005A6370" w:rsidRPr="005A6370" w:rsidRDefault="005A6370" w:rsidP="009E4A5B">
      <w:pPr>
        <w:tabs>
          <w:tab w:val="left" w:pos="545"/>
        </w:tabs>
        <w:spacing w:line="240" w:lineRule="atLeast"/>
        <w:ind w:left="539" w:right="11"/>
        <w:jc w:val="thaiDistribute"/>
        <w:rPr>
          <w:rFonts w:cstheme="minorBidi"/>
          <w:sz w:val="22"/>
          <w:szCs w:val="22"/>
        </w:rPr>
      </w:pPr>
    </w:p>
    <w:p w:rsidR="00284209" w:rsidRDefault="00284209" w:rsidP="009E4A5B">
      <w:pPr>
        <w:spacing w:line="240" w:lineRule="auto"/>
        <w:ind w:right="0"/>
        <w:rPr>
          <w:rFonts w:cs="Times New Roman"/>
          <w:b/>
          <w:bCs/>
          <w:i/>
          <w:iCs/>
          <w:sz w:val="22"/>
          <w:szCs w:val="22"/>
        </w:rPr>
      </w:pPr>
      <w:r>
        <w:rPr>
          <w:rFonts w:cs="Times New Roman"/>
          <w:b/>
          <w:bCs/>
          <w:i/>
          <w:iCs/>
          <w:sz w:val="22"/>
          <w:szCs w:val="22"/>
        </w:rPr>
        <w:br w:type="page"/>
      </w:r>
    </w:p>
    <w:p w:rsidR="005A6370" w:rsidRPr="007C23B1" w:rsidRDefault="005A6370" w:rsidP="009E4A5B">
      <w:pPr>
        <w:tabs>
          <w:tab w:val="left" w:pos="545"/>
        </w:tabs>
        <w:spacing w:line="240" w:lineRule="atLeast"/>
        <w:ind w:left="540" w:right="14"/>
        <w:rPr>
          <w:rFonts w:cs="Times New Roman"/>
          <w:b/>
          <w:bCs/>
          <w:i/>
          <w:iCs/>
          <w:sz w:val="22"/>
          <w:szCs w:val="22"/>
        </w:rPr>
      </w:pPr>
      <w:r w:rsidRPr="007C23B1">
        <w:rPr>
          <w:rFonts w:cs="Times New Roman"/>
          <w:b/>
          <w:bCs/>
          <w:i/>
          <w:iCs/>
          <w:sz w:val="22"/>
          <w:szCs w:val="22"/>
        </w:rPr>
        <w:lastRenderedPageBreak/>
        <w:t>Significant agreements with related parties</w:t>
      </w:r>
    </w:p>
    <w:p w:rsidR="005A6370" w:rsidRPr="007C23B1" w:rsidRDefault="005A6370" w:rsidP="009E4A5B">
      <w:pPr>
        <w:tabs>
          <w:tab w:val="left" w:pos="540"/>
        </w:tabs>
        <w:spacing w:line="240" w:lineRule="atLeast"/>
        <w:ind w:left="539" w:right="11"/>
        <w:jc w:val="thaiDistribute"/>
        <w:rPr>
          <w:rFonts w:cstheme="minorBidi"/>
          <w:sz w:val="22"/>
          <w:szCs w:val="22"/>
        </w:rPr>
      </w:pPr>
    </w:p>
    <w:p w:rsidR="005A6370" w:rsidRPr="005A6370" w:rsidRDefault="005A6370" w:rsidP="009E4A5B">
      <w:pPr>
        <w:tabs>
          <w:tab w:val="left" w:pos="540"/>
        </w:tabs>
        <w:spacing w:line="240" w:lineRule="atLeast"/>
        <w:ind w:left="539" w:right="11"/>
        <w:jc w:val="thaiDistribute"/>
        <w:rPr>
          <w:rFonts w:cstheme="minorBidi"/>
          <w:i/>
          <w:iCs/>
          <w:sz w:val="22"/>
          <w:szCs w:val="22"/>
        </w:rPr>
      </w:pPr>
      <w:r w:rsidRPr="007C23B1">
        <w:rPr>
          <w:rFonts w:cstheme="minorBidi"/>
          <w:i/>
          <w:iCs/>
          <w:sz w:val="22"/>
          <w:szCs w:val="22"/>
        </w:rPr>
        <w:t>Subsidiary</w:t>
      </w:r>
    </w:p>
    <w:p w:rsidR="005A6370" w:rsidRPr="005A6370" w:rsidRDefault="005A6370" w:rsidP="009E4A5B">
      <w:pPr>
        <w:tabs>
          <w:tab w:val="left" w:pos="540"/>
        </w:tabs>
        <w:spacing w:line="240" w:lineRule="atLeast"/>
        <w:ind w:left="539" w:right="11"/>
        <w:jc w:val="thaiDistribute"/>
        <w:rPr>
          <w:rFonts w:cstheme="minorBidi"/>
          <w:sz w:val="22"/>
          <w:szCs w:val="22"/>
        </w:rPr>
      </w:pPr>
    </w:p>
    <w:p w:rsidR="005A6370" w:rsidRPr="005926FC" w:rsidRDefault="00B063E1" w:rsidP="009E4A5B">
      <w:pPr>
        <w:tabs>
          <w:tab w:val="left" w:pos="540"/>
        </w:tabs>
        <w:spacing w:line="240" w:lineRule="atLeast"/>
        <w:ind w:left="540" w:right="14"/>
        <w:jc w:val="thaiDistribute"/>
        <w:rPr>
          <w:rFonts w:cs="Times New Roman"/>
          <w:sz w:val="22"/>
          <w:szCs w:val="22"/>
        </w:rPr>
      </w:pPr>
      <w:r w:rsidRPr="005926FC">
        <w:rPr>
          <w:rFonts w:cs="Times New Roman"/>
          <w:sz w:val="22"/>
          <w:szCs w:val="22"/>
        </w:rPr>
        <w:t>T</w:t>
      </w:r>
      <w:r w:rsidR="005A6370" w:rsidRPr="005926FC">
        <w:rPr>
          <w:rFonts w:cs="Times New Roman"/>
          <w:sz w:val="22"/>
          <w:szCs w:val="22"/>
        </w:rPr>
        <w:t xml:space="preserve">he Company </w:t>
      </w:r>
      <w:r w:rsidR="00CA2B54" w:rsidRPr="005926FC">
        <w:rPr>
          <w:rFonts w:cs="Times New Roman"/>
          <w:sz w:val="22"/>
          <w:szCs w:val="22"/>
        </w:rPr>
        <w:t xml:space="preserve">entered into an </w:t>
      </w:r>
      <w:r w:rsidR="005A6370" w:rsidRPr="005926FC">
        <w:rPr>
          <w:rFonts w:cs="Times New Roman"/>
          <w:sz w:val="22"/>
          <w:szCs w:val="22"/>
        </w:rPr>
        <w:t xml:space="preserve">aluminum scrap </w:t>
      </w:r>
      <w:r w:rsidR="005926FC" w:rsidRPr="005926FC">
        <w:rPr>
          <w:rFonts w:cs="Times New Roman"/>
          <w:sz w:val="22"/>
          <w:szCs w:val="22"/>
        </w:rPr>
        <w:t>sale and p</w:t>
      </w:r>
      <w:r w:rsidRPr="005926FC">
        <w:rPr>
          <w:rFonts w:cs="Times New Roman"/>
          <w:sz w:val="22"/>
          <w:szCs w:val="22"/>
        </w:rPr>
        <w:t>urchase</w:t>
      </w:r>
      <w:r w:rsidR="00CA2B54" w:rsidRPr="005926FC">
        <w:rPr>
          <w:rFonts w:cs="Times New Roman"/>
          <w:sz w:val="22"/>
          <w:szCs w:val="22"/>
        </w:rPr>
        <w:t>s</w:t>
      </w:r>
      <w:r w:rsidR="005A6370" w:rsidRPr="005926FC">
        <w:rPr>
          <w:rFonts w:cs="Times New Roman"/>
          <w:sz w:val="22"/>
          <w:szCs w:val="22"/>
        </w:rPr>
        <w:t xml:space="preserve"> agreement with a subsidiary (JTS Aluminum and Metal Co., Ltd.).  </w:t>
      </w:r>
      <w:r w:rsidR="005926FC" w:rsidRPr="005926FC">
        <w:rPr>
          <w:rFonts w:cs="Times New Roman"/>
          <w:sz w:val="22"/>
          <w:szCs w:val="22"/>
        </w:rPr>
        <w:t>The a</w:t>
      </w:r>
      <w:r w:rsidRPr="005926FC">
        <w:rPr>
          <w:rFonts w:cs="Times New Roman"/>
          <w:sz w:val="22"/>
          <w:szCs w:val="22"/>
        </w:rPr>
        <w:t xml:space="preserve">greement period of 1 year, </w:t>
      </w:r>
      <w:r w:rsidR="005926FC" w:rsidRPr="005926FC">
        <w:rPr>
          <w:rFonts w:cs="Times New Roman"/>
          <w:sz w:val="22"/>
          <w:szCs w:val="22"/>
        </w:rPr>
        <w:t xml:space="preserve">can be </w:t>
      </w:r>
      <w:r w:rsidRPr="005926FC">
        <w:rPr>
          <w:rFonts w:cs="Times New Roman"/>
          <w:sz w:val="22"/>
          <w:szCs w:val="22"/>
        </w:rPr>
        <w:t>extended for 1 year at a time</w:t>
      </w:r>
      <w:r w:rsidR="005A6370" w:rsidRPr="005926FC">
        <w:rPr>
          <w:rFonts w:cs="Times New Roman"/>
          <w:sz w:val="22"/>
          <w:szCs w:val="22"/>
        </w:rPr>
        <w:t xml:space="preserve"> </w:t>
      </w:r>
      <w:r w:rsidR="005926FC" w:rsidRPr="005926FC">
        <w:rPr>
          <w:rFonts w:cs="Times New Roman"/>
          <w:sz w:val="22"/>
          <w:szCs w:val="22"/>
        </w:rPr>
        <w:t>at</w:t>
      </w:r>
      <w:r w:rsidRPr="005926FC">
        <w:rPr>
          <w:rFonts w:cs="Times New Roman"/>
          <w:sz w:val="22"/>
          <w:szCs w:val="22"/>
        </w:rPr>
        <w:t xml:space="preserve"> </w:t>
      </w:r>
      <w:r w:rsidR="005926FC" w:rsidRPr="005926FC">
        <w:rPr>
          <w:rFonts w:cs="Times New Roman"/>
          <w:sz w:val="22"/>
          <w:szCs w:val="22"/>
        </w:rPr>
        <w:t xml:space="preserve">a </w:t>
      </w:r>
      <w:r w:rsidRPr="005926FC">
        <w:rPr>
          <w:rFonts w:cs="Times New Roman"/>
          <w:sz w:val="22"/>
          <w:szCs w:val="22"/>
        </w:rPr>
        <w:t>price of Ba</w:t>
      </w:r>
      <w:r w:rsidR="00CA2B54" w:rsidRPr="005926FC">
        <w:rPr>
          <w:rFonts w:cs="Times New Roman"/>
          <w:sz w:val="22"/>
          <w:szCs w:val="22"/>
        </w:rPr>
        <w:t>ht 1 per kilogram (i</w:t>
      </w:r>
      <w:r w:rsidRPr="005926FC">
        <w:rPr>
          <w:rFonts w:cs="Times New Roman"/>
          <w:sz w:val="22"/>
          <w:szCs w:val="22"/>
        </w:rPr>
        <w:t xml:space="preserve">n </w:t>
      </w:r>
      <w:r w:rsidR="005A6370" w:rsidRPr="005926FC">
        <w:rPr>
          <w:rFonts w:cs="Times New Roman"/>
          <w:sz w:val="22"/>
          <w:szCs w:val="22"/>
        </w:rPr>
        <w:t>2021</w:t>
      </w:r>
      <w:r w:rsidRPr="005926FC">
        <w:rPr>
          <w:rFonts w:cs="Times New Roman"/>
          <w:sz w:val="22"/>
          <w:szCs w:val="22"/>
        </w:rPr>
        <w:t xml:space="preserve">) and </w:t>
      </w:r>
      <w:r w:rsidR="00CA2B54" w:rsidRPr="005926FC">
        <w:rPr>
          <w:rFonts w:cs="Times New Roman"/>
          <w:sz w:val="22"/>
          <w:szCs w:val="22"/>
        </w:rPr>
        <w:t>Baht 1.5 per kilogram</w:t>
      </w:r>
      <w:r w:rsidRPr="005926FC">
        <w:rPr>
          <w:rFonts w:cs="Times New Roman"/>
          <w:sz w:val="22"/>
          <w:szCs w:val="22"/>
        </w:rPr>
        <w:t xml:space="preserve"> </w:t>
      </w:r>
      <w:r w:rsidR="00CA2B54" w:rsidRPr="005926FC">
        <w:rPr>
          <w:rFonts w:cs="Times New Roman"/>
          <w:sz w:val="22"/>
          <w:szCs w:val="22"/>
        </w:rPr>
        <w:t>(i</w:t>
      </w:r>
      <w:r w:rsidRPr="005926FC">
        <w:rPr>
          <w:rFonts w:cs="Times New Roman"/>
          <w:sz w:val="22"/>
          <w:szCs w:val="22"/>
        </w:rPr>
        <w:t>n 2022)</w:t>
      </w:r>
      <w:r w:rsidR="005A6370" w:rsidRPr="005926FC">
        <w:rPr>
          <w:rFonts w:cs="Times New Roman"/>
          <w:sz w:val="22"/>
          <w:szCs w:val="22"/>
        </w:rPr>
        <w:t>.</w:t>
      </w:r>
    </w:p>
    <w:p w:rsidR="00CA2B54" w:rsidRPr="005926FC" w:rsidRDefault="00CA2B54" w:rsidP="009E4A5B">
      <w:pPr>
        <w:tabs>
          <w:tab w:val="left" w:pos="540"/>
        </w:tabs>
        <w:spacing w:line="240" w:lineRule="atLeast"/>
        <w:ind w:left="539" w:right="11"/>
        <w:jc w:val="thaiDistribute"/>
        <w:rPr>
          <w:rFonts w:cstheme="minorBidi"/>
          <w:sz w:val="22"/>
          <w:szCs w:val="22"/>
        </w:rPr>
      </w:pPr>
    </w:p>
    <w:p w:rsidR="005A6370" w:rsidRPr="005A6370" w:rsidRDefault="00B063E1" w:rsidP="009E4A5B">
      <w:pPr>
        <w:tabs>
          <w:tab w:val="left" w:pos="540"/>
        </w:tabs>
        <w:spacing w:line="240" w:lineRule="atLeast"/>
        <w:ind w:left="540" w:right="14"/>
        <w:jc w:val="thaiDistribute"/>
        <w:rPr>
          <w:rFonts w:cs="Times New Roman"/>
          <w:sz w:val="22"/>
          <w:szCs w:val="22"/>
        </w:rPr>
      </w:pPr>
      <w:r w:rsidRPr="005926FC">
        <w:rPr>
          <w:rFonts w:cs="Times New Roman"/>
          <w:sz w:val="22"/>
          <w:szCs w:val="22"/>
        </w:rPr>
        <w:t>T</w:t>
      </w:r>
      <w:r w:rsidR="005A6370" w:rsidRPr="005926FC">
        <w:rPr>
          <w:rFonts w:cs="Times New Roman"/>
          <w:sz w:val="22"/>
          <w:szCs w:val="22"/>
        </w:rPr>
        <w:t>he Company entered into a management f</w:t>
      </w:r>
      <w:r w:rsidRPr="005926FC">
        <w:rPr>
          <w:rFonts w:cs="Times New Roman"/>
          <w:sz w:val="22"/>
          <w:szCs w:val="22"/>
        </w:rPr>
        <w:t xml:space="preserve">ee agreement with a subsidiary </w:t>
      </w:r>
      <w:r w:rsidR="005A6370" w:rsidRPr="005926FC">
        <w:rPr>
          <w:rFonts w:cs="Times New Roman"/>
          <w:sz w:val="22"/>
          <w:szCs w:val="22"/>
        </w:rPr>
        <w:t>(JTS Aluminium and Metal Co., Ltd.) at the rate of Baht 50,000 per month, from 1 October 2021 to 31 December 2022.</w:t>
      </w:r>
    </w:p>
    <w:p w:rsidR="005A6370" w:rsidRPr="005A6370" w:rsidRDefault="005A6370" w:rsidP="009E4A5B">
      <w:pPr>
        <w:tabs>
          <w:tab w:val="left" w:pos="540"/>
        </w:tabs>
        <w:spacing w:line="240" w:lineRule="atLeast"/>
        <w:ind w:left="540" w:right="14"/>
        <w:jc w:val="thaiDistribute"/>
        <w:rPr>
          <w:rFonts w:cs="Times New Roman"/>
          <w:i/>
          <w:iCs/>
          <w:sz w:val="22"/>
          <w:szCs w:val="22"/>
        </w:rPr>
      </w:pPr>
    </w:p>
    <w:p w:rsidR="005A6370" w:rsidRPr="005A6370" w:rsidRDefault="005A6370" w:rsidP="009E4A5B">
      <w:pPr>
        <w:tabs>
          <w:tab w:val="left" w:pos="540"/>
        </w:tabs>
        <w:spacing w:line="240" w:lineRule="atLeast"/>
        <w:ind w:left="540" w:right="14"/>
        <w:jc w:val="thaiDistribute"/>
        <w:rPr>
          <w:rFonts w:cs="Times New Roman"/>
          <w:i/>
          <w:iCs/>
          <w:sz w:val="22"/>
          <w:szCs w:val="22"/>
        </w:rPr>
      </w:pPr>
      <w:r w:rsidRPr="005A6370">
        <w:rPr>
          <w:rFonts w:cs="Times New Roman"/>
          <w:i/>
          <w:iCs/>
          <w:sz w:val="22"/>
          <w:szCs w:val="22"/>
        </w:rPr>
        <w:t>Key management personnel</w:t>
      </w:r>
    </w:p>
    <w:p w:rsidR="005A6370" w:rsidRPr="005A6370" w:rsidRDefault="005A6370" w:rsidP="009E4A5B">
      <w:pPr>
        <w:tabs>
          <w:tab w:val="left" w:pos="540"/>
        </w:tabs>
        <w:spacing w:line="240" w:lineRule="atLeast"/>
        <w:ind w:left="539" w:right="11"/>
        <w:jc w:val="thaiDistribute"/>
        <w:rPr>
          <w:rFonts w:cstheme="minorBidi"/>
          <w:sz w:val="22"/>
          <w:szCs w:val="22"/>
        </w:rPr>
      </w:pPr>
    </w:p>
    <w:p w:rsidR="005A6370" w:rsidRPr="005A6370" w:rsidRDefault="007C23B1" w:rsidP="009E4A5B">
      <w:pPr>
        <w:tabs>
          <w:tab w:val="left" w:pos="545"/>
        </w:tabs>
        <w:spacing w:line="240" w:lineRule="atLeast"/>
        <w:ind w:left="540" w:right="14"/>
        <w:jc w:val="thaiDistribute"/>
        <w:rPr>
          <w:rFonts w:cs="Times New Roman"/>
          <w:sz w:val="22"/>
          <w:szCs w:val="22"/>
        </w:rPr>
      </w:pPr>
      <w:r>
        <w:rPr>
          <w:rFonts w:cs="Times New Roman"/>
          <w:sz w:val="22"/>
          <w:szCs w:val="22"/>
        </w:rPr>
        <w:t>T</w:t>
      </w:r>
      <w:r w:rsidR="005A6370" w:rsidRPr="005A6370">
        <w:rPr>
          <w:rFonts w:cs="Times New Roman"/>
          <w:sz w:val="22"/>
          <w:szCs w:val="22"/>
        </w:rPr>
        <w:t xml:space="preserve">he Company entered into a agreement for 3 plots of land with a total area of 97 square wah for the expansion of the meeting room of the head office with the Chief Executive Officer of the Company for a period of 2 years from 1 January 2019 to 31 December 2020.  The monthly rental rate was </w:t>
      </w:r>
      <w:r w:rsidR="005A6370" w:rsidRPr="005926FC">
        <w:rPr>
          <w:rFonts w:cs="Times New Roman"/>
          <w:sz w:val="22"/>
          <w:szCs w:val="22"/>
        </w:rPr>
        <w:t>Baht 20,000 which was secured by cash deposits of Baht 60,000.</w:t>
      </w:r>
      <w:r w:rsidR="00DB10B5" w:rsidRPr="005926FC">
        <w:rPr>
          <w:rFonts w:cs="Times New Roman"/>
          <w:sz w:val="22"/>
          <w:szCs w:val="22"/>
        </w:rPr>
        <w:t xml:space="preserve"> </w:t>
      </w:r>
      <w:r w:rsidR="005A6370" w:rsidRPr="005926FC">
        <w:rPr>
          <w:rFonts w:cs="Times New Roman"/>
          <w:sz w:val="22"/>
          <w:szCs w:val="22"/>
        </w:rPr>
        <w:t>renewed the lease for one year ending on 31 December 2021 at the renta</w:t>
      </w:r>
      <w:r w:rsidRPr="005926FC">
        <w:rPr>
          <w:rFonts w:cs="Times New Roman"/>
          <w:sz w:val="22"/>
          <w:szCs w:val="22"/>
        </w:rPr>
        <w:t>l rate of Baht 19,000 per month and renewed the lease for one year ending on 31 December 2022 at the rental rate of Baht 19,000 per month.</w:t>
      </w:r>
    </w:p>
    <w:p w:rsidR="005A6370" w:rsidRPr="005A6370" w:rsidRDefault="005A6370" w:rsidP="009E4A5B">
      <w:pPr>
        <w:tabs>
          <w:tab w:val="left" w:pos="545"/>
        </w:tabs>
        <w:spacing w:line="240" w:lineRule="atLeast"/>
        <w:ind w:left="540" w:right="14"/>
        <w:jc w:val="thaiDistribute"/>
        <w:rPr>
          <w:rFonts w:cstheme="minorBidi"/>
          <w:sz w:val="22"/>
          <w:szCs w:val="22"/>
        </w:rPr>
      </w:pPr>
    </w:p>
    <w:p w:rsidR="005A6370" w:rsidRPr="005A6370" w:rsidRDefault="005A6370" w:rsidP="009E4A5B">
      <w:pPr>
        <w:tabs>
          <w:tab w:val="left" w:pos="540"/>
        </w:tabs>
        <w:spacing w:line="240" w:lineRule="atLeast"/>
        <w:ind w:left="539" w:right="11"/>
        <w:jc w:val="thaiDistribute"/>
        <w:rPr>
          <w:rFonts w:cs="Times New Roman"/>
          <w:i/>
          <w:iCs/>
          <w:sz w:val="22"/>
          <w:szCs w:val="22"/>
        </w:rPr>
      </w:pPr>
      <w:r w:rsidRPr="005A6370">
        <w:rPr>
          <w:rFonts w:cs="Times New Roman"/>
          <w:i/>
          <w:iCs/>
          <w:sz w:val="22"/>
          <w:szCs w:val="22"/>
        </w:rPr>
        <w:t>Related persons</w:t>
      </w:r>
    </w:p>
    <w:p w:rsidR="005A6370" w:rsidRPr="005A6370" w:rsidRDefault="005A6370" w:rsidP="009E4A5B">
      <w:pPr>
        <w:tabs>
          <w:tab w:val="left" w:pos="545"/>
        </w:tabs>
        <w:spacing w:line="240" w:lineRule="atLeast"/>
        <w:ind w:left="540" w:right="14"/>
        <w:rPr>
          <w:rFonts w:cs="Times New Roman"/>
          <w:sz w:val="22"/>
          <w:szCs w:val="22"/>
        </w:rPr>
      </w:pPr>
    </w:p>
    <w:p w:rsidR="005A6370" w:rsidRPr="005A6370" w:rsidRDefault="00275F45" w:rsidP="009E4A5B">
      <w:pPr>
        <w:tabs>
          <w:tab w:val="left" w:pos="545"/>
        </w:tabs>
        <w:spacing w:line="240" w:lineRule="atLeast"/>
        <w:ind w:left="540" w:right="14"/>
        <w:jc w:val="thaiDistribute"/>
        <w:rPr>
          <w:rFonts w:cs="Times New Roman"/>
          <w:sz w:val="22"/>
          <w:szCs w:val="22"/>
        </w:rPr>
      </w:pPr>
      <w:r w:rsidRPr="005926FC">
        <w:rPr>
          <w:rFonts w:cs="Times New Roman"/>
          <w:sz w:val="22"/>
          <w:szCs w:val="22"/>
        </w:rPr>
        <w:t xml:space="preserve">The Company has renewed </w:t>
      </w:r>
      <w:r w:rsidR="005A6370" w:rsidRPr="005926FC">
        <w:rPr>
          <w:rFonts w:cs="Times New Roman"/>
          <w:sz w:val="22"/>
          <w:szCs w:val="22"/>
        </w:rPr>
        <w:t>a rental agreement on building with a related person for using the location of the Company’s head office for a period 3 years, expire on 31 December 2020.  The monthly rental rate was Baht 45,000 which was secured by cash deposits of Baht 135,000 and will be returned when agreement expi</w:t>
      </w:r>
      <w:r w:rsidRPr="005926FC">
        <w:rPr>
          <w:rFonts w:cs="Times New Roman"/>
          <w:sz w:val="22"/>
          <w:szCs w:val="22"/>
        </w:rPr>
        <w:t>res. and</w:t>
      </w:r>
      <w:r w:rsidR="005A6370" w:rsidRPr="005926FC">
        <w:rPr>
          <w:rFonts w:cs="Times New Roman"/>
          <w:sz w:val="22"/>
          <w:szCs w:val="22"/>
        </w:rPr>
        <w:t xml:space="preserve"> renewed the lease for one year, ending on 31 December 2021 at the rental rate of Baht 44,000 per month</w:t>
      </w:r>
      <w:r w:rsidRPr="005926FC">
        <w:rPr>
          <w:rFonts w:cs="Times New Roman"/>
          <w:sz w:val="22"/>
          <w:szCs w:val="22"/>
        </w:rPr>
        <w:t xml:space="preserve"> and renewed the lease for one year, ending on 31 December 2022 at the rental rate of Baht 44,000 per month.</w:t>
      </w:r>
    </w:p>
    <w:p w:rsidR="00284209" w:rsidRDefault="00284209" w:rsidP="009E4A5B">
      <w:pPr>
        <w:tabs>
          <w:tab w:val="left" w:pos="545"/>
        </w:tabs>
        <w:spacing w:line="240" w:lineRule="atLeast"/>
        <w:ind w:left="540" w:right="14"/>
        <w:rPr>
          <w:rFonts w:cs="Times New Roman"/>
          <w:sz w:val="22"/>
          <w:szCs w:val="22"/>
        </w:rPr>
      </w:pPr>
    </w:p>
    <w:p w:rsidR="00C3748D" w:rsidRDefault="00C3748D" w:rsidP="009E4A5B">
      <w:pPr>
        <w:pStyle w:val="ListParagraph"/>
        <w:numPr>
          <w:ilvl w:val="0"/>
          <w:numId w:val="15"/>
        </w:numPr>
        <w:tabs>
          <w:tab w:val="left" w:pos="540"/>
        </w:tabs>
        <w:ind w:hanging="720"/>
        <w:jc w:val="both"/>
        <w:rPr>
          <w:rFonts w:cs="Times New Roman"/>
          <w:b/>
          <w:bCs/>
          <w:sz w:val="22"/>
          <w:szCs w:val="22"/>
        </w:rPr>
      </w:pPr>
      <w:r w:rsidRPr="00D07B6E">
        <w:rPr>
          <w:rFonts w:cs="Times New Roman"/>
          <w:b/>
          <w:bCs/>
          <w:sz w:val="22"/>
          <w:szCs w:val="22"/>
        </w:rPr>
        <w:t>Cash and cash equivalents</w:t>
      </w:r>
    </w:p>
    <w:tbl>
      <w:tblPr>
        <w:tblW w:w="9782" w:type="dxa"/>
        <w:tblInd w:w="545" w:type="dxa"/>
        <w:tblLayout w:type="fixed"/>
        <w:tblLook w:val="04A0"/>
      </w:tblPr>
      <w:tblGrid>
        <w:gridCol w:w="3635"/>
        <w:gridCol w:w="1371"/>
        <w:gridCol w:w="270"/>
        <w:gridCol w:w="1310"/>
        <w:gridCol w:w="238"/>
        <w:gridCol w:w="1357"/>
        <w:gridCol w:w="26"/>
        <w:gridCol w:w="240"/>
        <w:gridCol w:w="1335"/>
      </w:tblGrid>
      <w:tr w:rsidR="00C3748D" w:rsidRPr="00D07B6E" w:rsidTr="002D62B2">
        <w:tc>
          <w:tcPr>
            <w:tcW w:w="3635" w:type="dxa"/>
          </w:tcPr>
          <w:p w:rsidR="00C3748D" w:rsidRPr="00D07B6E" w:rsidRDefault="00C3748D" w:rsidP="009E4A5B">
            <w:pPr>
              <w:spacing w:line="240" w:lineRule="auto"/>
              <w:ind w:right="15"/>
              <w:jc w:val="center"/>
              <w:rPr>
                <w:rFonts w:eastAsia="Times New Roman" w:cs="Times New Roman"/>
                <w:b/>
                <w:bCs/>
                <w:sz w:val="22"/>
                <w:szCs w:val="22"/>
              </w:rPr>
            </w:pPr>
          </w:p>
        </w:tc>
        <w:tc>
          <w:tcPr>
            <w:tcW w:w="2951" w:type="dxa"/>
            <w:gridSpan w:val="3"/>
          </w:tcPr>
          <w:p w:rsidR="00C3748D" w:rsidRPr="00D07B6E" w:rsidRDefault="00C3748D" w:rsidP="009E4A5B">
            <w:pPr>
              <w:spacing w:line="240" w:lineRule="auto"/>
              <w:ind w:right="15"/>
              <w:jc w:val="center"/>
              <w:rPr>
                <w:rFonts w:eastAsia="Times New Roman" w:cs="Times New Roman"/>
                <w:b/>
                <w:bCs/>
                <w:sz w:val="22"/>
                <w:szCs w:val="22"/>
              </w:rPr>
            </w:pPr>
            <w:r w:rsidRPr="00D07B6E">
              <w:rPr>
                <w:rFonts w:eastAsia="Times New Roman" w:cs="Times New Roman"/>
                <w:b/>
                <w:bCs/>
                <w:sz w:val="22"/>
                <w:szCs w:val="22"/>
              </w:rPr>
              <w:t>Consolidated</w:t>
            </w:r>
          </w:p>
        </w:tc>
        <w:tc>
          <w:tcPr>
            <w:tcW w:w="238" w:type="dxa"/>
          </w:tcPr>
          <w:p w:rsidR="00C3748D" w:rsidRPr="00D07B6E" w:rsidRDefault="00C3748D" w:rsidP="009E4A5B">
            <w:pPr>
              <w:spacing w:line="240" w:lineRule="auto"/>
              <w:ind w:right="15"/>
              <w:jc w:val="center"/>
              <w:rPr>
                <w:rFonts w:eastAsia="Times New Roman" w:cs="Times New Roman"/>
                <w:b/>
                <w:bCs/>
                <w:sz w:val="22"/>
                <w:szCs w:val="22"/>
              </w:rPr>
            </w:pPr>
          </w:p>
        </w:tc>
        <w:tc>
          <w:tcPr>
            <w:tcW w:w="2958" w:type="dxa"/>
            <w:gridSpan w:val="4"/>
          </w:tcPr>
          <w:p w:rsidR="00C3748D" w:rsidRPr="00D07B6E" w:rsidRDefault="00C3748D" w:rsidP="009E4A5B">
            <w:pPr>
              <w:spacing w:line="240" w:lineRule="auto"/>
              <w:ind w:right="15"/>
              <w:jc w:val="center"/>
              <w:rPr>
                <w:rFonts w:eastAsia="Times New Roman" w:cs="Times New Roman"/>
                <w:b/>
                <w:bCs/>
                <w:sz w:val="22"/>
                <w:szCs w:val="22"/>
              </w:rPr>
            </w:pPr>
            <w:r w:rsidRPr="00D07B6E">
              <w:rPr>
                <w:rFonts w:eastAsia="Times New Roman" w:cs="Times New Roman"/>
                <w:b/>
                <w:bCs/>
                <w:sz w:val="22"/>
                <w:szCs w:val="22"/>
              </w:rPr>
              <w:t>Separate</w:t>
            </w:r>
          </w:p>
        </w:tc>
      </w:tr>
      <w:tr w:rsidR="00C3748D" w:rsidRPr="00D07B6E" w:rsidTr="002D62B2">
        <w:tc>
          <w:tcPr>
            <w:tcW w:w="3635" w:type="dxa"/>
          </w:tcPr>
          <w:p w:rsidR="00C3748D" w:rsidRPr="00D07B6E" w:rsidRDefault="00C3748D" w:rsidP="009E4A5B">
            <w:pPr>
              <w:spacing w:line="240" w:lineRule="auto"/>
              <w:ind w:right="15"/>
              <w:jc w:val="center"/>
              <w:rPr>
                <w:rFonts w:eastAsia="Times New Roman" w:cs="Times New Roman"/>
                <w:b/>
                <w:bCs/>
                <w:sz w:val="22"/>
                <w:szCs w:val="22"/>
              </w:rPr>
            </w:pPr>
          </w:p>
        </w:tc>
        <w:tc>
          <w:tcPr>
            <w:tcW w:w="2951" w:type="dxa"/>
            <w:gridSpan w:val="3"/>
          </w:tcPr>
          <w:p w:rsidR="00C3748D" w:rsidRPr="00D07B6E" w:rsidRDefault="00C3748D" w:rsidP="009E4A5B">
            <w:pPr>
              <w:spacing w:line="240" w:lineRule="auto"/>
              <w:ind w:right="15"/>
              <w:jc w:val="center"/>
              <w:rPr>
                <w:rFonts w:eastAsia="Times New Roman" w:cs="Times New Roman"/>
                <w:b/>
                <w:bCs/>
                <w:sz w:val="22"/>
                <w:szCs w:val="22"/>
              </w:rPr>
            </w:pPr>
            <w:r w:rsidRPr="00D07B6E">
              <w:rPr>
                <w:rFonts w:eastAsia="Times New Roman" w:cs="Times New Roman"/>
                <w:b/>
                <w:bCs/>
                <w:sz w:val="22"/>
                <w:szCs w:val="22"/>
              </w:rPr>
              <w:t>financial statements</w:t>
            </w:r>
          </w:p>
        </w:tc>
        <w:tc>
          <w:tcPr>
            <w:tcW w:w="238" w:type="dxa"/>
          </w:tcPr>
          <w:p w:rsidR="00C3748D" w:rsidRPr="00D07B6E" w:rsidRDefault="00C3748D" w:rsidP="009E4A5B">
            <w:pPr>
              <w:spacing w:line="240" w:lineRule="auto"/>
              <w:ind w:right="15"/>
              <w:jc w:val="center"/>
              <w:rPr>
                <w:rFonts w:eastAsia="Times New Roman" w:cs="Times New Roman"/>
                <w:b/>
                <w:bCs/>
                <w:sz w:val="22"/>
                <w:szCs w:val="22"/>
              </w:rPr>
            </w:pPr>
          </w:p>
        </w:tc>
        <w:tc>
          <w:tcPr>
            <w:tcW w:w="2958" w:type="dxa"/>
            <w:gridSpan w:val="4"/>
          </w:tcPr>
          <w:p w:rsidR="00C3748D" w:rsidRPr="00D07B6E" w:rsidRDefault="00C3748D" w:rsidP="009E4A5B">
            <w:pPr>
              <w:spacing w:line="240" w:lineRule="auto"/>
              <w:ind w:right="15"/>
              <w:jc w:val="center"/>
              <w:rPr>
                <w:rFonts w:eastAsia="Times New Roman" w:cs="Times New Roman"/>
                <w:b/>
                <w:bCs/>
                <w:sz w:val="22"/>
                <w:szCs w:val="22"/>
              </w:rPr>
            </w:pPr>
            <w:r w:rsidRPr="00D07B6E">
              <w:rPr>
                <w:rFonts w:eastAsia="Times New Roman" w:cs="Times New Roman"/>
                <w:b/>
                <w:bCs/>
                <w:sz w:val="22"/>
                <w:szCs w:val="22"/>
              </w:rPr>
              <w:t>financial statements</w:t>
            </w:r>
          </w:p>
        </w:tc>
      </w:tr>
      <w:tr w:rsidR="00C3748D" w:rsidRPr="00D07B6E" w:rsidTr="002D62B2">
        <w:tc>
          <w:tcPr>
            <w:tcW w:w="3635" w:type="dxa"/>
          </w:tcPr>
          <w:p w:rsidR="00C3748D" w:rsidRPr="00D07B6E" w:rsidRDefault="00C3748D" w:rsidP="009E4A5B">
            <w:pPr>
              <w:spacing w:line="240" w:lineRule="auto"/>
              <w:ind w:right="15"/>
              <w:jc w:val="both"/>
              <w:rPr>
                <w:rFonts w:eastAsia="Times New Roman" w:cs="Times New Roman"/>
                <w:sz w:val="22"/>
                <w:szCs w:val="22"/>
              </w:rPr>
            </w:pPr>
          </w:p>
        </w:tc>
        <w:tc>
          <w:tcPr>
            <w:tcW w:w="1371" w:type="dxa"/>
          </w:tcPr>
          <w:p w:rsidR="00C3748D" w:rsidRPr="00D07B6E" w:rsidRDefault="00D62353" w:rsidP="009E4A5B">
            <w:pPr>
              <w:spacing w:line="240" w:lineRule="auto"/>
              <w:ind w:left="-108" w:right="-105"/>
              <w:jc w:val="center"/>
              <w:rPr>
                <w:rFonts w:eastAsia="Times New Roman" w:cs="Times New Roman"/>
                <w:sz w:val="22"/>
                <w:szCs w:val="22"/>
              </w:rPr>
            </w:pPr>
            <w:r w:rsidRPr="00D07B6E">
              <w:rPr>
                <w:rFonts w:eastAsia="Times New Roman" w:cs="Times New Roman"/>
                <w:sz w:val="22"/>
                <w:szCs w:val="22"/>
              </w:rPr>
              <w:t>202</w:t>
            </w:r>
            <w:r w:rsidR="005B6BF1">
              <w:rPr>
                <w:rFonts w:eastAsia="Times New Roman" w:cs="Times New Roman"/>
                <w:sz w:val="22"/>
                <w:szCs w:val="22"/>
              </w:rPr>
              <w:t>1</w:t>
            </w:r>
          </w:p>
        </w:tc>
        <w:tc>
          <w:tcPr>
            <w:tcW w:w="270" w:type="dxa"/>
          </w:tcPr>
          <w:p w:rsidR="00C3748D" w:rsidRPr="00D07B6E" w:rsidRDefault="00C3748D" w:rsidP="009E4A5B">
            <w:pPr>
              <w:tabs>
                <w:tab w:val="left" w:pos="405"/>
              </w:tabs>
              <w:spacing w:line="240" w:lineRule="auto"/>
              <w:ind w:left="-54" w:right="43" w:hanging="115"/>
              <w:jc w:val="center"/>
              <w:rPr>
                <w:rFonts w:eastAsia="Times New Roman" w:cs="Times New Roman"/>
                <w:sz w:val="22"/>
                <w:szCs w:val="22"/>
              </w:rPr>
            </w:pPr>
          </w:p>
        </w:tc>
        <w:tc>
          <w:tcPr>
            <w:tcW w:w="1310" w:type="dxa"/>
          </w:tcPr>
          <w:p w:rsidR="00C3748D" w:rsidRPr="00D07B6E" w:rsidRDefault="00D62353" w:rsidP="009E4A5B">
            <w:pPr>
              <w:spacing w:line="240" w:lineRule="auto"/>
              <w:ind w:left="-54" w:right="-134" w:firstLine="37"/>
              <w:jc w:val="center"/>
              <w:rPr>
                <w:rFonts w:eastAsia="Times New Roman" w:cs="Times New Roman"/>
                <w:sz w:val="22"/>
                <w:szCs w:val="22"/>
              </w:rPr>
            </w:pPr>
            <w:r w:rsidRPr="00D07B6E">
              <w:rPr>
                <w:rFonts w:eastAsia="Times New Roman" w:cs="Times New Roman"/>
                <w:sz w:val="22"/>
                <w:szCs w:val="22"/>
              </w:rPr>
              <w:t>20</w:t>
            </w:r>
            <w:r w:rsidR="005B6BF1">
              <w:rPr>
                <w:rFonts w:eastAsia="Times New Roman" w:cs="Times New Roman"/>
                <w:sz w:val="22"/>
                <w:szCs w:val="22"/>
              </w:rPr>
              <w:t>20</w:t>
            </w:r>
          </w:p>
        </w:tc>
        <w:tc>
          <w:tcPr>
            <w:tcW w:w="238" w:type="dxa"/>
          </w:tcPr>
          <w:p w:rsidR="00C3748D" w:rsidRPr="00D07B6E" w:rsidRDefault="00C3748D" w:rsidP="009E4A5B">
            <w:pPr>
              <w:tabs>
                <w:tab w:val="left" w:pos="405"/>
                <w:tab w:val="decimal" w:pos="930"/>
              </w:tabs>
              <w:spacing w:line="240" w:lineRule="auto"/>
              <w:ind w:left="605" w:right="43" w:hanging="115"/>
              <w:jc w:val="center"/>
              <w:rPr>
                <w:rFonts w:eastAsia="Times New Roman" w:cs="Times New Roman"/>
                <w:sz w:val="22"/>
                <w:szCs w:val="22"/>
              </w:rPr>
            </w:pPr>
          </w:p>
        </w:tc>
        <w:tc>
          <w:tcPr>
            <w:tcW w:w="1383" w:type="dxa"/>
            <w:gridSpan w:val="2"/>
          </w:tcPr>
          <w:p w:rsidR="00C3748D" w:rsidRPr="00D07B6E" w:rsidRDefault="00D62353" w:rsidP="009E4A5B">
            <w:pPr>
              <w:spacing w:line="240" w:lineRule="auto"/>
              <w:ind w:left="-108" w:right="-105"/>
              <w:jc w:val="center"/>
              <w:rPr>
                <w:rFonts w:eastAsia="Times New Roman" w:cs="Times New Roman"/>
                <w:sz w:val="22"/>
                <w:szCs w:val="22"/>
              </w:rPr>
            </w:pPr>
            <w:r w:rsidRPr="00D07B6E">
              <w:rPr>
                <w:rFonts w:eastAsia="Times New Roman" w:cs="Times New Roman"/>
                <w:sz w:val="22"/>
                <w:szCs w:val="22"/>
              </w:rPr>
              <w:t>202</w:t>
            </w:r>
            <w:r w:rsidR="005B6BF1">
              <w:rPr>
                <w:rFonts w:eastAsia="Times New Roman" w:cs="Times New Roman"/>
                <w:sz w:val="22"/>
                <w:szCs w:val="22"/>
              </w:rPr>
              <w:t>1</w:t>
            </w:r>
          </w:p>
        </w:tc>
        <w:tc>
          <w:tcPr>
            <w:tcW w:w="240" w:type="dxa"/>
          </w:tcPr>
          <w:p w:rsidR="00C3748D" w:rsidRPr="00D07B6E" w:rsidRDefault="00C3748D" w:rsidP="009E4A5B">
            <w:pPr>
              <w:tabs>
                <w:tab w:val="left" w:pos="405"/>
              </w:tabs>
              <w:spacing w:line="240" w:lineRule="auto"/>
              <w:ind w:left="-54" w:right="43" w:hanging="115"/>
              <w:jc w:val="center"/>
              <w:rPr>
                <w:rFonts w:eastAsia="Times New Roman" w:cs="Times New Roman"/>
                <w:sz w:val="22"/>
                <w:szCs w:val="22"/>
              </w:rPr>
            </w:pPr>
          </w:p>
        </w:tc>
        <w:tc>
          <w:tcPr>
            <w:tcW w:w="1335" w:type="dxa"/>
          </w:tcPr>
          <w:p w:rsidR="00C3748D" w:rsidRPr="00D07B6E" w:rsidRDefault="00D62353" w:rsidP="009E4A5B">
            <w:pPr>
              <w:spacing w:line="240" w:lineRule="auto"/>
              <w:ind w:left="-54" w:right="-134" w:firstLine="37"/>
              <w:jc w:val="center"/>
              <w:rPr>
                <w:rFonts w:eastAsia="Times New Roman" w:cs="Times New Roman"/>
                <w:sz w:val="22"/>
                <w:szCs w:val="22"/>
              </w:rPr>
            </w:pPr>
            <w:r w:rsidRPr="00D07B6E">
              <w:rPr>
                <w:rFonts w:eastAsia="Times New Roman" w:cs="Times New Roman"/>
                <w:sz w:val="22"/>
                <w:szCs w:val="22"/>
              </w:rPr>
              <w:t>20</w:t>
            </w:r>
            <w:r w:rsidR="005B6BF1">
              <w:rPr>
                <w:rFonts w:eastAsia="Times New Roman" w:cs="Times New Roman"/>
                <w:sz w:val="22"/>
                <w:szCs w:val="22"/>
              </w:rPr>
              <w:t>20</w:t>
            </w:r>
          </w:p>
        </w:tc>
      </w:tr>
      <w:tr w:rsidR="00C3748D" w:rsidRPr="00D07B6E" w:rsidTr="002D62B2">
        <w:tc>
          <w:tcPr>
            <w:tcW w:w="3635" w:type="dxa"/>
          </w:tcPr>
          <w:p w:rsidR="00C3748D" w:rsidRPr="00D07B6E" w:rsidRDefault="00C3748D" w:rsidP="009E4A5B">
            <w:pPr>
              <w:spacing w:line="240" w:lineRule="auto"/>
              <w:ind w:right="15"/>
              <w:jc w:val="both"/>
              <w:rPr>
                <w:rFonts w:eastAsia="Times New Roman" w:cs="Times New Roman"/>
                <w:sz w:val="22"/>
                <w:szCs w:val="22"/>
              </w:rPr>
            </w:pPr>
          </w:p>
        </w:tc>
        <w:tc>
          <w:tcPr>
            <w:tcW w:w="6147" w:type="dxa"/>
            <w:gridSpan w:val="8"/>
          </w:tcPr>
          <w:p w:rsidR="00C3748D" w:rsidRPr="00D07B6E" w:rsidRDefault="00C3748D" w:rsidP="009E4A5B">
            <w:pPr>
              <w:spacing w:line="240" w:lineRule="auto"/>
              <w:ind w:right="15"/>
              <w:jc w:val="center"/>
              <w:rPr>
                <w:rFonts w:eastAsia="Times New Roman" w:cs="Times New Roman"/>
                <w:sz w:val="22"/>
                <w:szCs w:val="22"/>
              </w:rPr>
            </w:pPr>
            <w:r w:rsidRPr="00D07B6E">
              <w:rPr>
                <w:rFonts w:eastAsia="Times New Roman" w:cs="Times New Roman"/>
                <w:i/>
                <w:iCs/>
                <w:sz w:val="22"/>
                <w:szCs w:val="22"/>
              </w:rPr>
              <w:t>(in Baht)</w:t>
            </w:r>
          </w:p>
        </w:tc>
      </w:tr>
      <w:tr w:rsidR="005B6BF1" w:rsidRPr="00D07B6E" w:rsidTr="002D62B2">
        <w:tc>
          <w:tcPr>
            <w:tcW w:w="3635" w:type="dxa"/>
          </w:tcPr>
          <w:p w:rsidR="005B6BF1" w:rsidRPr="00D07B6E" w:rsidRDefault="005B6BF1" w:rsidP="009E4A5B">
            <w:pPr>
              <w:spacing w:line="240" w:lineRule="auto"/>
              <w:ind w:left="-36" w:right="-18" w:firstLine="36"/>
              <w:jc w:val="both"/>
              <w:rPr>
                <w:rFonts w:cs="Times New Roman"/>
                <w:sz w:val="22"/>
                <w:szCs w:val="22"/>
              </w:rPr>
            </w:pPr>
            <w:r w:rsidRPr="00D07B6E">
              <w:rPr>
                <w:rFonts w:cs="Times New Roman"/>
                <w:sz w:val="22"/>
                <w:szCs w:val="22"/>
              </w:rPr>
              <w:t>Petty Cash</w:t>
            </w:r>
          </w:p>
        </w:tc>
        <w:tc>
          <w:tcPr>
            <w:tcW w:w="1371" w:type="dxa"/>
            <w:vAlign w:val="bottom"/>
          </w:tcPr>
          <w:p w:rsidR="005B6BF1" w:rsidRPr="00D07B6E" w:rsidRDefault="00C05502" w:rsidP="009E4A5B">
            <w:pPr>
              <w:tabs>
                <w:tab w:val="decimal" w:pos="1152"/>
              </w:tabs>
              <w:spacing w:line="240" w:lineRule="auto"/>
              <w:ind w:left="-108" w:right="-110"/>
              <w:jc w:val="thaiDistribute"/>
              <w:rPr>
                <w:rFonts w:cs="Times New Roman"/>
                <w:sz w:val="22"/>
                <w:szCs w:val="22"/>
              </w:rPr>
            </w:pPr>
            <w:r>
              <w:rPr>
                <w:rFonts w:cs="Times New Roman"/>
                <w:sz w:val="22"/>
                <w:szCs w:val="22"/>
              </w:rPr>
              <w:t>80,774</w:t>
            </w:r>
          </w:p>
        </w:tc>
        <w:tc>
          <w:tcPr>
            <w:tcW w:w="270" w:type="dxa"/>
          </w:tcPr>
          <w:p w:rsidR="005B6BF1" w:rsidRPr="00D07B6E" w:rsidRDefault="005B6BF1" w:rsidP="009E4A5B">
            <w:pPr>
              <w:spacing w:line="240" w:lineRule="auto"/>
              <w:ind w:left="-54" w:right="32"/>
              <w:jc w:val="right"/>
              <w:rPr>
                <w:rFonts w:cs="Times New Roman"/>
                <w:b/>
                <w:bCs/>
                <w:sz w:val="22"/>
                <w:szCs w:val="22"/>
              </w:rPr>
            </w:pPr>
          </w:p>
        </w:tc>
        <w:tc>
          <w:tcPr>
            <w:tcW w:w="1310" w:type="dxa"/>
            <w:vAlign w:val="bottom"/>
          </w:tcPr>
          <w:p w:rsidR="005B6BF1" w:rsidRPr="00D07B6E" w:rsidRDefault="005B6BF1" w:rsidP="009E4A5B">
            <w:pPr>
              <w:tabs>
                <w:tab w:val="decimal" w:pos="991"/>
              </w:tabs>
              <w:spacing w:line="240" w:lineRule="auto"/>
              <w:ind w:left="-108" w:right="-110"/>
              <w:jc w:val="thaiDistribute"/>
              <w:rPr>
                <w:rFonts w:cs="Times New Roman"/>
                <w:sz w:val="22"/>
                <w:szCs w:val="22"/>
              </w:rPr>
            </w:pPr>
            <w:r w:rsidRPr="00D07B6E">
              <w:rPr>
                <w:rFonts w:cs="Times New Roman"/>
                <w:sz w:val="22"/>
                <w:szCs w:val="22"/>
              </w:rPr>
              <w:t>151,747</w:t>
            </w:r>
          </w:p>
        </w:tc>
        <w:tc>
          <w:tcPr>
            <w:tcW w:w="238" w:type="dxa"/>
          </w:tcPr>
          <w:p w:rsidR="005B6BF1" w:rsidRPr="00D07B6E" w:rsidRDefault="005B6BF1" w:rsidP="009E4A5B">
            <w:pPr>
              <w:spacing w:line="240" w:lineRule="auto"/>
              <w:ind w:left="-103" w:right="32"/>
              <w:jc w:val="right"/>
              <w:rPr>
                <w:rFonts w:cs="Times New Roman"/>
                <w:sz w:val="22"/>
                <w:szCs w:val="22"/>
              </w:rPr>
            </w:pPr>
          </w:p>
        </w:tc>
        <w:tc>
          <w:tcPr>
            <w:tcW w:w="1357" w:type="dxa"/>
            <w:vAlign w:val="bottom"/>
          </w:tcPr>
          <w:p w:rsidR="005B6BF1" w:rsidRPr="00D07B6E" w:rsidRDefault="00C05502" w:rsidP="009E4A5B">
            <w:pPr>
              <w:tabs>
                <w:tab w:val="decimal" w:pos="1096"/>
              </w:tabs>
              <w:spacing w:line="240" w:lineRule="auto"/>
              <w:ind w:left="-54" w:right="-108"/>
              <w:rPr>
                <w:rFonts w:cs="Times New Roman"/>
                <w:sz w:val="22"/>
                <w:szCs w:val="22"/>
              </w:rPr>
            </w:pPr>
            <w:r>
              <w:rPr>
                <w:rFonts w:cs="Times New Roman"/>
                <w:sz w:val="22"/>
                <w:szCs w:val="22"/>
              </w:rPr>
              <w:t>59,124</w:t>
            </w:r>
          </w:p>
        </w:tc>
        <w:tc>
          <w:tcPr>
            <w:tcW w:w="266" w:type="dxa"/>
            <w:gridSpan w:val="2"/>
          </w:tcPr>
          <w:p w:rsidR="005B6BF1" w:rsidRPr="00D07B6E" w:rsidRDefault="005B6BF1" w:rsidP="009E4A5B">
            <w:pPr>
              <w:spacing w:line="240" w:lineRule="auto"/>
              <w:ind w:left="-54" w:right="32"/>
              <w:jc w:val="center"/>
              <w:rPr>
                <w:rFonts w:cs="Times New Roman"/>
                <w:sz w:val="22"/>
                <w:szCs w:val="22"/>
              </w:rPr>
            </w:pPr>
          </w:p>
        </w:tc>
        <w:tc>
          <w:tcPr>
            <w:tcW w:w="1335" w:type="dxa"/>
            <w:vAlign w:val="bottom"/>
          </w:tcPr>
          <w:p w:rsidR="005B6BF1" w:rsidRPr="00D07B6E" w:rsidRDefault="005B6BF1" w:rsidP="009E4A5B">
            <w:pPr>
              <w:tabs>
                <w:tab w:val="decimal" w:pos="1096"/>
              </w:tabs>
              <w:spacing w:line="240" w:lineRule="auto"/>
              <w:ind w:left="-54" w:right="-108"/>
              <w:rPr>
                <w:rFonts w:cs="Times New Roman"/>
                <w:sz w:val="22"/>
                <w:szCs w:val="22"/>
              </w:rPr>
            </w:pPr>
            <w:r w:rsidRPr="00D07B6E">
              <w:rPr>
                <w:rFonts w:cs="Times New Roman"/>
                <w:sz w:val="22"/>
                <w:szCs w:val="22"/>
              </w:rPr>
              <w:t>119,477</w:t>
            </w:r>
          </w:p>
        </w:tc>
      </w:tr>
      <w:tr w:rsidR="005B6BF1" w:rsidRPr="00D07B6E" w:rsidTr="002D62B2">
        <w:tc>
          <w:tcPr>
            <w:tcW w:w="3635" w:type="dxa"/>
          </w:tcPr>
          <w:p w:rsidR="005B6BF1" w:rsidRPr="00D07B6E" w:rsidRDefault="005B6BF1" w:rsidP="009E4A5B">
            <w:pPr>
              <w:spacing w:line="240" w:lineRule="auto"/>
              <w:ind w:left="-36" w:right="-18" w:firstLine="36"/>
              <w:jc w:val="both"/>
              <w:rPr>
                <w:rFonts w:cs="Times New Roman"/>
                <w:sz w:val="22"/>
                <w:szCs w:val="22"/>
              </w:rPr>
            </w:pPr>
            <w:r w:rsidRPr="00D07B6E">
              <w:rPr>
                <w:rFonts w:cs="Times New Roman"/>
                <w:sz w:val="22"/>
                <w:szCs w:val="22"/>
              </w:rPr>
              <w:t>Cash at banks – current accounts</w:t>
            </w:r>
          </w:p>
        </w:tc>
        <w:tc>
          <w:tcPr>
            <w:tcW w:w="1371" w:type="dxa"/>
            <w:vAlign w:val="bottom"/>
          </w:tcPr>
          <w:p w:rsidR="005B6BF1" w:rsidRPr="00D07B6E" w:rsidRDefault="00C05502" w:rsidP="009E4A5B">
            <w:pPr>
              <w:tabs>
                <w:tab w:val="decimal" w:pos="1152"/>
              </w:tabs>
              <w:spacing w:line="240" w:lineRule="auto"/>
              <w:ind w:left="-108" w:right="-110"/>
              <w:jc w:val="thaiDistribute"/>
              <w:rPr>
                <w:rFonts w:cs="Times New Roman"/>
                <w:sz w:val="22"/>
                <w:szCs w:val="22"/>
              </w:rPr>
            </w:pPr>
            <w:r>
              <w:rPr>
                <w:rFonts w:cs="Times New Roman"/>
                <w:sz w:val="22"/>
                <w:szCs w:val="22"/>
              </w:rPr>
              <w:t>102,621</w:t>
            </w:r>
          </w:p>
        </w:tc>
        <w:tc>
          <w:tcPr>
            <w:tcW w:w="270" w:type="dxa"/>
          </w:tcPr>
          <w:p w:rsidR="005B6BF1" w:rsidRPr="00D07B6E" w:rsidRDefault="005B6BF1" w:rsidP="009E4A5B">
            <w:pPr>
              <w:spacing w:line="240" w:lineRule="auto"/>
              <w:ind w:left="-54" w:right="32"/>
              <w:jc w:val="right"/>
              <w:rPr>
                <w:rFonts w:cs="Times New Roman"/>
                <w:b/>
                <w:bCs/>
                <w:sz w:val="22"/>
                <w:szCs w:val="22"/>
              </w:rPr>
            </w:pPr>
          </w:p>
        </w:tc>
        <w:tc>
          <w:tcPr>
            <w:tcW w:w="1310" w:type="dxa"/>
            <w:vAlign w:val="bottom"/>
          </w:tcPr>
          <w:p w:rsidR="005B6BF1" w:rsidRPr="00D07B6E" w:rsidRDefault="005B6BF1" w:rsidP="009E4A5B">
            <w:pPr>
              <w:tabs>
                <w:tab w:val="decimal" w:pos="991"/>
              </w:tabs>
              <w:spacing w:line="240" w:lineRule="auto"/>
              <w:ind w:left="-108" w:right="-110"/>
              <w:jc w:val="thaiDistribute"/>
              <w:rPr>
                <w:rFonts w:cs="Times New Roman"/>
                <w:sz w:val="22"/>
                <w:szCs w:val="22"/>
              </w:rPr>
            </w:pPr>
            <w:r w:rsidRPr="00D07B6E">
              <w:rPr>
                <w:rFonts w:cs="Times New Roman"/>
                <w:sz w:val="22"/>
                <w:szCs w:val="22"/>
              </w:rPr>
              <w:t>130,457</w:t>
            </w:r>
          </w:p>
        </w:tc>
        <w:tc>
          <w:tcPr>
            <w:tcW w:w="238" w:type="dxa"/>
          </w:tcPr>
          <w:p w:rsidR="005B6BF1" w:rsidRPr="00D07B6E" w:rsidRDefault="005B6BF1" w:rsidP="009E4A5B">
            <w:pPr>
              <w:spacing w:line="240" w:lineRule="auto"/>
              <w:ind w:left="-103" w:right="32"/>
              <w:jc w:val="right"/>
              <w:rPr>
                <w:rFonts w:cs="Times New Roman"/>
                <w:sz w:val="22"/>
                <w:szCs w:val="22"/>
              </w:rPr>
            </w:pPr>
          </w:p>
        </w:tc>
        <w:tc>
          <w:tcPr>
            <w:tcW w:w="1357" w:type="dxa"/>
            <w:vAlign w:val="bottom"/>
          </w:tcPr>
          <w:p w:rsidR="005B6BF1" w:rsidRPr="00D07B6E" w:rsidRDefault="00C05502" w:rsidP="009E4A5B">
            <w:pPr>
              <w:tabs>
                <w:tab w:val="decimal" w:pos="1096"/>
              </w:tabs>
              <w:spacing w:line="240" w:lineRule="auto"/>
              <w:ind w:left="-54" w:right="-108"/>
              <w:rPr>
                <w:rFonts w:cs="Times New Roman"/>
                <w:sz w:val="22"/>
                <w:szCs w:val="22"/>
              </w:rPr>
            </w:pPr>
            <w:r>
              <w:rPr>
                <w:rFonts w:cs="Times New Roman"/>
                <w:sz w:val="22"/>
                <w:szCs w:val="22"/>
              </w:rPr>
              <w:t>72,621</w:t>
            </w:r>
          </w:p>
        </w:tc>
        <w:tc>
          <w:tcPr>
            <w:tcW w:w="266" w:type="dxa"/>
            <w:gridSpan w:val="2"/>
          </w:tcPr>
          <w:p w:rsidR="005B6BF1" w:rsidRPr="00D07B6E" w:rsidRDefault="005B6BF1" w:rsidP="009E4A5B">
            <w:pPr>
              <w:spacing w:line="240" w:lineRule="auto"/>
              <w:ind w:left="-54" w:right="32"/>
              <w:jc w:val="right"/>
              <w:rPr>
                <w:rFonts w:cs="Times New Roman"/>
                <w:sz w:val="22"/>
                <w:szCs w:val="22"/>
              </w:rPr>
            </w:pPr>
          </w:p>
        </w:tc>
        <w:tc>
          <w:tcPr>
            <w:tcW w:w="1335" w:type="dxa"/>
            <w:vAlign w:val="bottom"/>
          </w:tcPr>
          <w:p w:rsidR="005B6BF1" w:rsidRPr="00D07B6E" w:rsidRDefault="005B6BF1" w:rsidP="009E4A5B">
            <w:pPr>
              <w:tabs>
                <w:tab w:val="decimal" w:pos="1096"/>
              </w:tabs>
              <w:spacing w:line="240" w:lineRule="auto"/>
              <w:ind w:left="-54" w:right="-108"/>
              <w:rPr>
                <w:rFonts w:cs="Times New Roman"/>
                <w:sz w:val="22"/>
                <w:szCs w:val="22"/>
              </w:rPr>
            </w:pPr>
            <w:r w:rsidRPr="00D07B6E">
              <w:rPr>
                <w:rFonts w:cs="Times New Roman"/>
                <w:sz w:val="22"/>
                <w:szCs w:val="22"/>
              </w:rPr>
              <w:t>72,621</w:t>
            </w:r>
          </w:p>
        </w:tc>
      </w:tr>
      <w:tr w:rsidR="005B6BF1" w:rsidRPr="00D07B6E" w:rsidTr="002D62B2">
        <w:tc>
          <w:tcPr>
            <w:tcW w:w="3635" w:type="dxa"/>
          </w:tcPr>
          <w:p w:rsidR="005B6BF1" w:rsidRPr="00D07B6E" w:rsidRDefault="005B6BF1" w:rsidP="009E4A5B">
            <w:pPr>
              <w:spacing w:line="240" w:lineRule="auto"/>
              <w:ind w:left="-36" w:right="-18" w:firstLine="36"/>
              <w:jc w:val="both"/>
              <w:rPr>
                <w:rFonts w:cs="Times New Roman"/>
                <w:sz w:val="22"/>
                <w:szCs w:val="22"/>
              </w:rPr>
            </w:pPr>
            <w:r w:rsidRPr="00D07B6E">
              <w:rPr>
                <w:rFonts w:cs="Times New Roman"/>
                <w:sz w:val="22"/>
                <w:szCs w:val="22"/>
              </w:rPr>
              <w:t>Cash at banks – savings accounts</w:t>
            </w:r>
          </w:p>
        </w:tc>
        <w:tc>
          <w:tcPr>
            <w:tcW w:w="1371" w:type="dxa"/>
            <w:vAlign w:val="bottom"/>
          </w:tcPr>
          <w:p w:rsidR="005B6BF1" w:rsidRPr="00D07B6E" w:rsidRDefault="00C05502" w:rsidP="009E4A5B">
            <w:pPr>
              <w:tabs>
                <w:tab w:val="decimal" w:pos="1152"/>
              </w:tabs>
              <w:spacing w:line="240" w:lineRule="auto"/>
              <w:ind w:left="-108" w:right="-110"/>
              <w:jc w:val="thaiDistribute"/>
              <w:rPr>
                <w:rFonts w:cs="Times New Roman"/>
                <w:sz w:val="22"/>
                <w:szCs w:val="22"/>
              </w:rPr>
            </w:pPr>
            <w:r>
              <w:rPr>
                <w:rFonts w:cs="Times New Roman"/>
                <w:sz w:val="22"/>
                <w:szCs w:val="22"/>
              </w:rPr>
              <w:t>21,482,736</w:t>
            </w:r>
          </w:p>
        </w:tc>
        <w:tc>
          <w:tcPr>
            <w:tcW w:w="270" w:type="dxa"/>
          </w:tcPr>
          <w:p w:rsidR="005B6BF1" w:rsidRPr="00D07B6E" w:rsidRDefault="005B6BF1" w:rsidP="009E4A5B">
            <w:pPr>
              <w:spacing w:line="240" w:lineRule="auto"/>
              <w:ind w:left="-54" w:right="32"/>
              <w:jc w:val="right"/>
              <w:rPr>
                <w:rFonts w:cs="Times New Roman"/>
                <w:b/>
                <w:bCs/>
                <w:sz w:val="22"/>
                <w:szCs w:val="22"/>
              </w:rPr>
            </w:pPr>
          </w:p>
        </w:tc>
        <w:tc>
          <w:tcPr>
            <w:tcW w:w="1310" w:type="dxa"/>
            <w:vAlign w:val="bottom"/>
          </w:tcPr>
          <w:p w:rsidR="005B6BF1" w:rsidRPr="00D07B6E" w:rsidRDefault="005B6BF1" w:rsidP="009E4A5B">
            <w:pPr>
              <w:tabs>
                <w:tab w:val="decimal" w:pos="991"/>
              </w:tabs>
              <w:spacing w:line="240" w:lineRule="auto"/>
              <w:ind w:left="-108" w:right="-110"/>
              <w:jc w:val="thaiDistribute"/>
              <w:rPr>
                <w:rFonts w:cs="Times New Roman"/>
                <w:sz w:val="22"/>
                <w:szCs w:val="22"/>
              </w:rPr>
            </w:pPr>
            <w:r w:rsidRPr="00D07B6E">
              <w:rPr>
                <w:rFonts w:cs="Times New Roman"/>
                <w:sz w:val="22"/>
                <w:szCs w:val="22"/>
              </w:rPr>
              <w:t>9,759,668</w:t>
            </w:r>
          </w:p>
        </w:tc>
        <w:tc>
          <w:tcPr>
            <w:tcW w:w="238" w:type="dxa"/>
          </w:tcPr>
          <w:p w:rsidR="005B6BF1" w:rsidRPr="00D07B6E" w:rsidRDefault="005B6BF1" w:rsidP="009E4A5B">
            <w:pPr>
              <w:spacing w:line="240" w:lineRule="auto"/>
              <w:ind w:left="-103" w:right="32"/>
              <w:jc w:val="right"/>
              <w:rPr>
                <w:rFonts w:cs="Times New Roman"/>
                <w:sz w:val="22"/>
                <w:szCs w:val="22"/>
              </w:rPr>
            </w:pPr>
          </w:p>
        </w:tc>
        <w:tc>
          <w:tcPr>
            <w:tcW w:w="1357" w:type="dxa"/>
            <w:vAlign w:val="bottom"/>
          </w:tcPr>
          <w:p w:rsidR="005B6BF1" w:rsidRPr="00D07B6E" w:rsidRDefault="00C05502" w:rsidP="009E4A5B">
            <w:pPr>
              <w:tabs>
                <w:tab w:val="decimal" w:pos="1096"/>
              </w:tabs>
              <w:spacing w:line="240" w:lineRule="auto"/>
              <w:ind w:left="-54" w:right="-108"/>
              <w:rPr>
                <w:rFonts w:cs="Times New Roman"/>
                <w:sz w:val="22"/>
                <w:szCs w:val="22"/>
              </w:rPr>
            </w:pPr>
            <w:r>
              <w:rPr>
                <w:rFonts w:cs="Times New Roman"/>
                <w:sz w:val="22"/>
                <w:szCs w:val="22"/>
              </w:rPr>
              <w:t>9,545,355</w:t>
            </w:r>
          </w:p>
        </w:tc>
        <w:tc>
          <w:tcPr>
            <w:tcW w:w="266" w:type="dxa"/>
            <w:gridSpan w:val="2"/>
          </w:tcPr>
          <w:p w:rsidR="005B6BF1" w:rsidRPr="00D07B6E" w:rsidRDefault="005B6BF1" w:rsidP="009E4A5B">
            <w:pPr>
              <w:spacing w:line="240" w:lineRule="auto"/>
              <w:ind w:left="-54" w:right="32"/>
              <w:jc w:val="right"/>
              <w:rPr>
                <w:rFonts w:cs="Times New Roman"/>
                <w:sz w:val="22"/>
                <w:szCs w:val="22"/>
              </w:rPr>
            </w:pPr>
          </w:p>
        </w:tc>
        <w:tc>
          <w:tcPr>
            <w:tcW w:w="1335" w:type="dxa"/>
            <w:vAlign w:val="bottom"/>
          </w:tcPr>
          <w:p w:rsidR="005B6BF1" w:rsidRPr="00D07B6E" w:rsidRDefault="005B6BF1" w:rsidP="009E4A5B">
            <w:pPr>
              <w:tabs>
                <w:tab w:val="decimal" w:pos="1096"/>
              </w:tabs>
              <w:spacing w:line="240" w:lineRule="auto"/>
              <w:ind w:left="-54" w:right="-108"/>
              <w:rPr>
                <w:rFonts w:cs="Times New Roman"/>
                <w:sz w:val="22"/>
                <w:szCs w:val="22"/>
              </w:rPr>
            </w:pPr>
            <w:r w:rsidRPr="00D07B6E">
              <w:rPr>
                <w:rFonts w:cs="Times New Roman"/>
                <w:sz w:val="22"/>
                <w:szCs w:val="22"/>
              </w:rPr>
              <w:t>7,807,317</w:t>
            </w:r>
          </w:p>
        </w:tc>
      </w:tr>
      <w:tr w:rsidR="005B6BF1" w:rsidRPr="00D07B6E" w:rsidTr="002D62B2">
        <w:tc>
          <w:tcPr>
            <w:tcW w:w="3635" w:type="dxa"/>
          </w:tcPr>
          <w:p w:rsidR="005B6BF1" w:rsidRPr="00D07B6E" w:rsidRDefault="005B6BF1" w:rsidP="009E4A5B">
            <w:pPr>
              <w:spacing w:line="240" w:lineRule="auto"/>
              <w:ind w:left="-36" w:right="-18" w:firstLine="36"/>
              <w:jc w:val="both"/>
              <w:rPr>
                <w:rFonts w:cs="Times New Roman"/>
                <w:b/>
                <w:bCs/>
                <w:sz w:val="22"/>
                <w:szCs w:val="22"/>
              </w:rPr>
            </w:pPr>
            <w:r w:rsidRPr="00D07B6E">
              <w:rPr>
                <w:rFonts w:cs="Times New Roman"/>
                <w:b/>
                <w:bCs/>
                <w:sz w:val="22"/>
                <w:szCs w:val="22"/>
              </w:rPr>
              <w:t>Total</w:t>
            </w:r>
          </w:p>
        </w:tc>
        <w:tc>
          <w:tcPr>
            <w:tcW w:w="1371" w:type="dxa"/>
            <w:tcBorders>
              <w:top w:val="single" w:sz="4" w:space="0" w:color="auto"/>
              <w:bottom w:val="double" w:sz="4" w:space="0" w:color="auto"/>
            </w:tcBorders>
            <w:vAlign w:val="bottom"/>
          </w:tcPr>
          <w:p w:rsidR="005B6BF1" w:rsidRPr="00D07B6E" w:rsidRDefault="00C05502" w:rsidP="009E4A5B">
            <w:pPr>
              <w:tabs>
                <w:tab w:val="decimal" w:pos="1152"/>
              </w:tabs>
              <w:spacing w:line="240" w:lineRule="auto"/>
              <w:ind w:left="-108" w:right="-110"/>
              <w:jc w:val="thaiDistribute"/>
              <w:rPr>
                <w:rFonts w:cs="Times New Roman"/>
                <w:b/>
                <w:bCs/>
                <w:sz w:val="22"/>
                <w:szCs w:val="22"/>
              </w:rPr>
            </w:pPr>
            <w:r>
              <w:rPr>
                <w:rFonts w:cs="Times New Roman"/>
                <w:b/>
                <w:bCs/>
                <w:sz w:val="22"/>
                <w:szCs w:val="22"/>
              </w:rPr>
              <w:t>21,666,131</w:t>
            </w:r>
          </w:p>
        </w:tc>
        <w:tc>
          <w:tcPr>
            <w:tcW w:w="270" w:type="dxa"/>
          </w:tcPr>
          <w:p w:rsidR="005B6BF1" w:rsidRPr="00D07B6E" w:rsidRDefault="005B6BF1" w:rsidP="009E4A5B">
            <w:pPr>
              <w:spacing w:line="240" w:lineRule="auto"/>
              <w:ind w:left="-54" w:right="32"/>
              <w:jc w:val="right"/>
              <w:rPr>
                <w:rFonts w:cs="Times New Roman"/>
                <w:b/>
                <w:bCs/>
                <w:sz w:val="22"/>
                <w:szCs w:val="22"/>
              </w:rPr>
            </w:pPr>
          </w:p>
        </w:tc>
        <w:tc>
          <w:tcPr>
            <w:tcW w:w="1310" w:type="dxa"/>
            <w:tcBorders>
              <w:top w:val="single" w:sz="4" w:space="0" w:color="auto"/>
              <w:bottom w:val="double" w:sz="4" w:space="0" w:color="auto"/>
            </w:tcBorders>
            <w:vAlign w:val="bottom"/>
          </w:tcPr>
          <w:p w:rsidR="005B6BF1" w:rsidRPr="00D07B6E" w:rsidRDefault="005B6BF1" w:rsidP="009E4A5B">
            <w:pPr>
              <w:tabs>
                <w:tab w:val="decimal" w:pos="991"/>
              </w:tabs>
              <w:spacing w:line="240" w:lineRule="auto"/>
              <w:ind w:left="-108" w:right="-110"/>
              <w:jc w:val="thaiDistribute"/>
              <w:rPr>
                <w:rFonts w:cs="Times New Roman"/>
                <w:b/>
                <w:bCs/>
                <w:sz w:val="22"/>
                <w:szCs w:val="22"/>
              </w:rPr>
            </w:pPr>
            <w:r w:rsidRPr="00D07B6E">
              <w:rPr>
                <w:rFonts w:cs="Times New Roman"/>
                <w:b/>
                <w:bCs/>
                <w:sz w:val="22"/>
                <w:szCs w:val="22"/>
              </w:rPr>
              <w:t>10,041,872</w:t>
            </w:r>
          </w:p>
        </w:tc>
        <w:tc>
          <w:tcPr>
            <w:tcW w:w="238" w:type="dxa"/>
          </w:tcPr>
          <w:p w:rsidR="005B6BF1" w:rsidRPr="00D07B6E" w:rsidRDefault="005B6BF1" w:rsidP="009E4A5B">
            <w:pPr>
              <w:spacing w:line="240" w:lineRule="auto"/>
              <w:ind w:left="-103" w:right="32"/>
              <w:jc w:val="right"/>
              <w:rPr>
                <w:rFonts w:cs="Times New Roman"/>
                <w:b/>
                <w:bCs/>
                <w:sz w:val="22"/>
                <w:szCs w:val="22"/>
              </w:rPr>
            </w:pPr>
          </w:p>
        </w:tc>
        <w:tc>
          <w:tcPr>
            <w:tcW w:w="1357" w:type="dxa"/>
            <w:tcBorders>
              <w:top w:val="single" w:sz="4" w:space="0" w:color="auto"/>
              <w:bottom w:val="double" w:sz="4" w:space="0" w:color="auto"/>
            </w:tcBorders>
            <w:vAlign w:val="bottom"/>
          </w:tcPr>
          <w:p w:rsidR="005B6BF1" w:rsidRPr="00D07B6E" w:rsidRDefault="00C05502" w:rsidP="009E4A5B">
            <w:pPr>
              <w:tabs>
                <w:tab w:val="decimal" w:pos="1096"/>
              </w:tabs>
              <w:spacing w:line="240" w:lineRule="auto"/>
              <w:ind w:right="32"/>
              <w:rPr>
                <w:rFonts w:cs="Times New Roman"/>
                <w:b/>
                <w:bCs/>
                <w:sz w:val="22"/>
                <w:szCs w:val="22"/>
              </w:rPr>
            </w:pPr>
            <w:r>
              <w:rPr>
                <w:rFonts w:cs="Times New Roman"/>
                <w:b/>
                <w:bCs/>
                <w:sz w:val="22"/>
                <w:szCs w:val="22"/>
              </w:rPr>
              <w:t>9,677,100</w:t>
            </w:r>
          </w:p>
        </w:tc>
        <w:tc>
          <w:tcPr>
            <w:tcW w:w="266" w:type="dxa"/>
            <w:gridSpan w:val="2"/>
          </w:tcPr>
          <w:p w:rsidR="005B6BF1" w:rsidRPr="00D07B6E" w:rsidRDefault="005B6BF1" w:rsidP="009E4A5B">
            <w:pPr>
              <w:spacing w:line="240" w:lineRule="auto"/>
              <w:ind w:left="-54" w:right="32"/>
              <w:jc w:val="right"/>
              <w:rPr>
                <w:rFonts w:cs="Times New Roman"/>
                <w:b/>
                <w:bCs/>
                <w:sz w:val="22"/>
                <w:szCs w:val="22"/>
              </w:rPr>
            </w:pPr>
          </w:p>
        </w:tc>
        <w:tc>
          <w:tcPr>
            <w:tcW w:w="1335" w:type="dxa"/>
            <w:tcBorders>
              <w:top w:val="single" w:sz="4" w:space="0" w:color="auto"/>
              <w:bottom w:val="double" w:sz="4" w:space="0" w:color="auto"/>
            </w:tcBorders>
            <w:vAlign w:val="bottom"/>
          </w:tcPr>
          <w:p w:rsidR="005B6BF1" w:rsidRPr="00D07B6E" w:rsidRDefault="005B6BF1" w:rsidP="009E4A5B">
            <w:pPr>
              <w:tabs>
                <w:tab w:val="decimal" w:pos="1096"/>
              </w:tabs>
              <w:spacing w:line="240" w:lineRule="auto"/>
              <w:ind w:right="32"/>
              <w:rPr>
                <w:rFonts w:cs="Times New Roman"/>
                <w:b/>
                <w:bCs/>
                <w:sz w:val="22"/>
                <w:szCs w:val="22"/>
              </w:rPr>
            </w:pPr>
            <w:r w:rsidRPr="00D07B6E">
              <w:rPr>
                <w:rFonts w:cs="Times New Roman"/>
                <w:b/>
                <w:bCs/>
                <w:sz w:val="22"/>
                <w:szCs w:val="22"/>
              </w:rPr>
              <w:t>7,999,415</w:t>
            </w:r>
          </w:p>
        </w:tc>
      </w:tr>
    </w:tbl>
    <w:p w:rsidR="00C3748D" w:rsidRPr="00DB10B5" w:rsidRDefault="00C3748D" w:rsidP="009E4A5B">
      <w:pPr>
        <w:tabs>
          <w:tab w:val="left" w:pos="545"/>
        </w:tabs>
        <w:spacing w:line="240" w:lineRule="atLeast"/>
        <w:ind w:left="540" w:right="14"/>
        <w:jc w:val="thaiDistribute"/>
        <w:rPr>
          <w:rFonts w:cs="Times New Roman"/>
          <w:sz w:val="22"/>
          <w:szCs w:val="22"/>
        </w:rPr>
      </w:pPr>
    </w:p>
    <w:p w:rsidR="00C3748D" w:rsidRPr="00D07B6E" w:rsidRDefault="00C3748D" w:rsidP="009E4A5B">
      <w:pPr>
        <w:pStyle w:val="ListParagraph"/>
        <w:numPr>
          <w:ilvl w:val="0"/>
          <w:numId w:val="15"/>
        </w:numPr>
        <w:tabs>
          <w:tab w:val="left" w:pos="540"/>
        </w:tabs>
        <w:ind w:hanging="720"/>
        <w:jc w:val="both"/>
        <w:rPr>
          <w:rFonts w:cs="Times New Roman"/>
          <w:b/>
          <w:bCs/>
          <w:sz w:val="22"/>
          <w:szCs w:val="22"/>
        </w:rPr>
      </w:pPr>
      <w:r w:rsidRPr="00D07B6E">
        <w:rPr>
          <w:rFonts w:cs="Times New Roman"/>
          <w:b/>
          <w:bCs/>
          <w:sz w:val="22"/>
          <w:szCs w:val="22"/>
        </w:rPr>
        <w:t>Trade accounts receivables</w:t>
      </w:r>
    </w:p>
    <w:tbl>
      <w:tblPr>
        <w:tblW w:w="9784" w:type="dxa"/>
        <w:tblInd w:w="530" w:type="dxa"/>
        <w:tblLayout w:type="fixed"/>
        <w:tblLook w:val="0000"/>
      </w:tblPr>
      <w:tblGrid>
        <w:gridCol w:w="3623"/>
        <w:gridCol w:w="1383"/>
        <w:gridCol w:w="236"/>
        <w:gridCol w:w="1376"/>
        <w:gridCol w:w="256"/>
        <w:gridCol w:w="1311"/>
        <w:gridCol w:w="236"/>
        <w:gridCol w:w="1363"/>
      </w:tblGrid>
      <w:tr w:rsidR="00C3748D" w:rsidRPr="00D07B6E" w:rsidTr="0033648E">
        <w:trPr>
          <w:trHeight w:val="437"/>
          <w:tblHeader/>
        </w:trPr>
        <w:tc>
          <w:tcPr>
            <w:tcW w:w="3623" w:type="dxa"/>
            <w:shd w:val="clear" w:color="auto" w:fill="auto"/>
            <w:vAlign w:val="center"/>
          </w:tcPr>
          <w:p w:rsidR="00C3748D" w:rsidRPr="00D07B6E" w:rsidRDefault="00C3748D" w:rsidP="009E4A5B">
            <w:pPr>
              <w:tabs>
                <w:tab w:val="left" w:pos="71"/>
              </w:tabs>
              <w:spacing w:line="240" w:lineRule="auto"/>
              <w:ind w:left="71" w:right="32"/>
              <w:jc w:val="thaiDistribute"/>
              <w:rPr>
                <w:rFonts w:eastAsia="Times New Roman" w:cs="Times New Roman"/>
                <w:sz w:val="22"/>
                <w:szCs w:val="22"/>
                <w:cs/>
                <w:lang w:val="en-GB"/>
              </w:rPr>
            </w:pPr>
          </w:p>
        </w:tc>
        <w:tc>
          <w:tcPr>
            <w:tcW w:w="2995" w:type="dxa"/>
            <w:gridSpan w:val="3"/>
            <w:shd w:val="clear" w:color="auto" w:fill="auto"/>
          </w:tcPr>
          <w:p w:rsidR="00C3748D" w:rsidRPr="00D07B6E" w:rsidRDefault="00C3748D" w:rsidP="009E4A5B">
            <w:pPr>
              <w:spacing w:line="240" w:lineRule="auto"/>
              <w:ind w:right="46"/>
              <w:jc w:val="center"/>
              <w:rPr>
                <w:rFonts w:cs="Times New Roman"/>
                <w:b/>
                <w:bCs/>
                <w:sz w:val="22"/>
                <w:szCs w:val="22"/>
              </w:rPr>
            </w:pPr>
            <w:r w:rsidRPr="00D07B6E">
              <w:rPr>
                <w:rFonts w:cs="Times New Roman"/>
                <w:b/>
                <w:bCs/>
                <w:sz w:val="22"/>
                <w:szCs w:val="22"/>
              </w:rPr>
              <w:t>Consolidated</w:t>
            </w:r>
            <w:r w:rsidRPr="00D07B6E">
              <w:rPr>
                <w:rFonts w:cs="Times New Roman"/>
                <w:b/>
                <w:bCs/>
                <w:sz w:val="22"/>
                <w:szCs w:val="22"/>
              </w:rPr>
              <w:br/>
              <w:t>financial statements</w:t>
            </w:r>
          </w:p>
        </w:tc>
        <w:tc>
          <w:tcPr>
            <w:tcW w:w="256" w:type="dxa"/>
          </w:tcPr>
          <w:p w:rsidR="00C3748D" w:rsidRPr="00D07B6E" w:rsidRDefault="00C3748D" w:rsidP="009E4A5B">
            <w:pPr>
              <w:tabs>
                <w:tab w:val="decimal" w:pos="930"/>
              </w:tabs>
              <w:spacing w:line="240" w:lineRule="auto"/>
              <w:jc w:val="center"/>
              <w:rPr>
                <w:rFonts w:cs="Times New Roman"/>
                <w:b/>
                <w:bCs/>
                <w:sz w:val="22"/>
                <w:szCs w:val="22"/>
              </w:rPr>
            </w:pPr>
          </w:p>
        </w:tc>
        <w:tc>
          <w:tcPr>
            <w:tcW w:w="2910" w:type="dxa"/>
            <w:gridSpan w:val="3"/>
          </w:tcPr>
          <w:p w:rsidR="00C3748D" w:rsidRPr="00D07B6E" w:rsidRDefault="00C3748D" w:rsidP="009E4A5B">
            <w:pPr>
              <w:spacing w:line="240" w:lineRule="auto"/>
              <w:ind w:left="-3" w:right="97"/>
              <w:jc w:val="center"/>
              <w:rPr>
                <w:rFonts w:cs="Times New Roman"/>
                <w:b/>
                <w:bCs/>
                <w:sz w:val="22"/>
                <w:szCs w:val="22"/>
              </w:rPr>
            </w:pPr>
            <w:r w:rsidRPr="00D07B6E">
              <w:rPr>
                <w:rFonts w:cs="Times New Roman"/>
                <w:b/>
                <w:bCs/>
                <w:sz w:val="22"/>
                <w:szCs w:val="22"/>
              </w:rPr>
              <w:t>Separate</w:t>
            </w:r>
            <w:r w:rsidRPr="00D07B6E">
              <w:rPr>
                <w:rFonts w:cs="Times New Roman"/>
                <w:b/>
                <w:bCs/>
                <w:sz w:val="22"/>
                <w:szCs w:val="22"/>
                <w:cs/>
              </w:rPr>
              <w:br/>
            </w:r>
            <w:r w:rsidRPr="00D07B6E">
              <w:rPr>
                <w:rFonts w:cs="Times New Roman"/>
                <w:b/>
                <w:bCs/>
                <w:sz w:val="22"/>
                <w:szCs w:val="22"/>
              </w:rPr>
              <w:t>financial statements</w:t>
            </w:r>
          </w:p>
        </w:tc>
      </w:tr>
      <w:tr w:rsidR="00C3748D" w:rsidRPr="00D07B6E" w:rsidTr="0033648E">
        <w:trPr>
          <w:tblHeader/>
        </w:trPr>
        <w:tc>
          <w:tcPr>
            <w:tcW w:w="3623" w:type="dxa"/>
            <w:shd w:val="clear" w:color="auto" w:fill="auto"/>
            <w:vAlign w:val="center"/>
          </w:tcPr>
          <w:p w:rsidR="00C3748D" w:rsidRPr="00D07B6E" w:rsidRDefault="00C3748D" w:rsidP="009E4A5B">
            <w:pPr>
              <w:tabs>
                <w:tab w:val="left" w:pos="71"/>
              </w:tabs>
              <w:spacing w:line="240" w:lineRule="auto"/>
              <w:ind w:left="71" w:right="32"/>
              <w:jc w:val="thaiDistribute"/>
              <w:rPr>
                <w:rFonts w:eastAsia="Times New Roman" w:cs="Times New Roman"/>
                <w:sz w:val="22"/>
                <w:szCs w:val="22"/>
                <w:cs/>
                <w:lang w:val="en-GB"/>
              </w:rPr>
            </w:pPr>
          </w:p>
        </w:tc>
        <w:tc>
          <w:tcPr>
            <w:tcW w:w="1383" w:type="dxa"/>
            <w:shd w:val="clear" w:color="auto" w:fill="auto"/>
          </w:tcPr>
          <w:p w:rsidR="00C3748D" w:rsidRPr="00D07B6E" w:rsidRDefault="00D62353" w:rsidP="009E4A5B">
            <w:pPr>
              <w:spacing w:line="240" w:lineRule="auto"/>
              <w:ind w:left="-108" w:right="-105"/>
              <w:jc w:val="center"/>
              <w:rPr>
                <w:rFonts w:eastAsia="Times New Roman" w:cs="Times New Roman"/>
                <w:sz w:val="22"/>
                <w:szCs w:val="22"/>
              </w:rPr>
            </w:pPr>
            <w:r w:rsidRPr="00D07B6E">
              <w:rPr>
                <w:rFonts w:eastAsia="Times New Roman" w:cs="Times New Roman"/>
                <w:sz w:val="22"/>
                <w:szCs w:val="22"/>
              </w:rPr>
              <w:t>202</w:t>
            </w:r>
            <w:r w:rsidR="000C346F">
              <w:rPr>
                <w:rFonts w:eastAsia="Times New Roman" w:cs="Times New Roman"/>
                <w:sz w:val="22"/>
                <w:szCs w:val="22"/>
              </w:rPr>
              <w:t>1</w:t>
            </w:r>
          </w:p>
        </w:tc>
        <w:tc>
          <w:tcPr>
            <w:tcW w:w="236" w:type="dxa"/>
          </w:tcPr>
          <w:p w:rsidR="00C3748D" w:rsidRPr="00D07B6E" w:rsidRDefault="00C3748D" w:rsidP="009E4A5B">
            <w:pPr>
              <w:tabs>
                <w:tab w:val="left" w:pos="405"/>
              </w:tabs>
              <w:spacing w:line="240" w:lineRule="auto"/>
              <w:ind w:left="-54" w:right="43" w:hanging="115"/>
              <w:jc w:val="center"/>
              <w:rPr>
                <w:rFonts w:eastAsia="Times New Roman" w:cs="Times New Roman"/>
                <w:sz w:val="22"/>
                <w:szCs w:val="22"/>
              </w:rPr>
            </w:pPr>
          </w:p>
        </w:tc>
        <w:tc>
          <w:tcPr>
            <w:tcW w:w="1376" w:type="dxa"/>
            <w:shd w:val="clear" w:color="auto" w:fill="auto"/>
          </w:tcPr>
          <w:p w:rsidR="00C3748D" w:rsidRPr="00D07B6E" w:rsidRDefault="00D62353" w:rsidP="009E4A5B">
            <w:pPr>
              <w:spacing w:line="240" w:lineRule="auto"/>
              <w:ind w:left="-54" w:right="-134" w:firstLine="37"/>
              <w:jc w:val="center"/>
              <w:rPr>
                <w:rFonts w:eastAsia="Times New Roman" w:cs="Times New Roman"/>
                <w:sz w:val="22"/>
                <w:szCs w:val="22"/>
              </w:rPr>
            </w:pPr>
            <w:r w:rsidRPr="00D07B6E">
              <w:rPr>
                <w:rFonts w:eastAsia="Times New Roman" w:cs="Times New Roman"/>
                <w:sz w:val="22"/>
                <w:szCs w:val="22"/>
              </w:rPr>
              <w:t>20</w:t>
            </w:r>
            <w:r w:rsidR="000C346F">
              <w:rPr>
                <w:rFonts w:eastAsia="Times New Roman" w:cs="Times New Roman"/>
                <w:sz w:val="22"/>
                <w:szCs w:val="22"/>
              </w:rPr>
              <w:t>20</w:t>
            </w:r>
          </w:p>
        </w:tc>
        <w:tc>
          <w:tcPr>
            <w:tcW w:w="256" w:type="dxa"/>
          </w:tcPr>
          <w:p w:rsidR="00C3748D" w:rsidRPr="00D07B6E" w:rsidRDefault="00C3748D" w:rsidP="009E4A5B">
            <w:pPr>
              <w:tabs>
                <w:tab w:val="left" w:pos="405"/>
                <w:tab w:val="decimal" w:pos="930"/>
              </w:tabs>
              <w:spacing w:line="240" w:lineRule="auto"/>
              <w:ind w:left="605" w:right="43" w:hanging="115"/>
              <w:jc w:val="center"/>
              <w:rPr>
                <w:rFonts w:eastAsia="Times New Roman" w:cs="Times New Roman"/>
                <w:sz w:val="22"/>
                <w:szCs w:val="22"/>
              </w:rPr>
            </w:pPr>
          </w:p>
        </w:tc>
        <w:tc>
          <w:tcPr>
            <w:tcW w:w="1311" w:type="dxa"/>
          </w:tcPr>
          <w:p w:rsidR="00C3748D" w:rsidRPr="00D07B6E" w:rsidRDefault="00D62353" w:rsidP="009E4A5B">
            <w:pPr>
              <w:spacing w:line="240" w:lineRule="auto"/>
              <w:ind w:left="-108" w:right="-105"/>
              <w:jc w:val="center"/>
              <w:rPr>
                <w:rFonts w:eastAsia="Times New Roman" w:cs="Times New Roman"/>
                <w:sz w:val="22"/>
                <w:szCs w:val="22"/>
              </w:rPr>
            </w:pPr>
            <w:r w:rsidRPr="00D07B6E">
              <w:rPr>
                <w:rFonts w:eastAsia="Times New Roman" w:cs="Times New Roman"/>
                <w:sz w:val="22"/>
                <w:szCs w:val="22"/>
              </w:rPr>
              <w:t>202</w:t>
            </w:r>
            <w:r w:rsidR="000C346F">
              <w:rPr>
                <w:rFonts w:eastAsia="Times New Roman" w:cs="Times New Roman"/>
                <w:sz w:val="22"/>
                <w:szCs w:val="22"/>
              </w:rPr>
              <w:t>1</w:t>
            </w:r>
          </w:p>
        </w:tc>
        <w:tc>
          <w:tcPr>
            <w:tcW w:w="236" w:type="dxa"/>
          </w:tcPr>
          <w:p w:rsidR="00C3748D" w:rsidRPr="00D07B6E" w:rsidRDefault="00C3748D" w:rsidP="009E4A5B">
            <w:pPr>
              <w:tabs>
                <w:tab w:val="left" w:pos="405"/>
              </w:tabs>
              <w:spacing w:line="240" w:lineRule="auto"/>
              <w:ind w:left="-54" w:right="43" w:hanging="115"/>
              <w:jc w:val="center"/>
              <w:rPr>
                <w:rFonts w:eastAsia="Times New Roman" w:cs="Times New Roman"/>
                <w:sz w:val="22"/>
                <w:szCs w:val="22"/>
              </w:rPr>
            </w:pPr>
          </w:p>
        </w:tc>
        <w:tc>
          <w:tcPr>
            <w:tcW w:w="1363" w:type="dxa"/>
          </w:tcPr>
          <w:p w:rsidR="00C3748D" w:rsidRPr="00D07B6E" w:rsidRDefault="00D62353" w:rsidP="009E4A5B">
            <w:pPr>
              <w:spacing w:line="240" w:lineRule="auto"/>
              <w:ind w:left="-54" w:right="-134" w:firstLine="37"/>
              <w:jc w:val="center"/>
              <w:rPr>
                <w:rFonts w:eastAsia="Times New Roman" w:cs="Times New Roman"/>
                <w:sz w:val="22"/>
                <w:szCs w:val="22"/>
              </w:rPr>
            </w:pPr>
            <w:r w:rsidRPr="00D07B6E">
              <w:rPr>
                <w:rFonts w:eastAsia="Times New Roman" w:cs="Times New Roman"/>
                <w:sz w:val="22"/>
                <w:szCs w:val="22"/>
              </w:rPr>
              <w:t>20</w:t>
            </w:r>
            <w:r w:rsidR="000C346F">
              <w:rPr>
                <w:rFonts w:eastAsia="Times New Roman" w:cs="Times New Roman"/>
                <w:sz w:val="22"/>
                <w:szCs w:val="22"/>
              </w:rPr>
              <w:t>20</w:t>
            </w:r>
          </w:p>
        </w:tc>
      </w:tr>
      <w:tr w:rsidR="00C3748D" w:rsidRPr="00D07B6E" w:rsidTr="0033648E">
        <w:trPr>
          <w:tblHeader/>
        </w:trPr>
        <w:tc>
          <w:tcPr>
            <w:tcW w:w="3623" w:type="dxa"/>
            <w:shd w:val="clear" w:color="auto" w:fill="auto"/>
            <w:vAlign w:val="center"/>
          </w:tcPr>
          <w:p w:rsidR="00C3748D" w:rsidRPr="00D07B6E" w:rsidRDefault="00C3748D" w:rsidP="009E4A5B">
            <w:pPr>
              <w:tabs>
                <w:tab w:val="left" w:pos="71"/>
              </w:tabs>
              <w:spacing w:line="240" w:lineRule="auto"/>
              <w:ind w:left="71" w:right="29"/>
              <w:jc w:val="thaiDistribute"/>
              <w:rPr>
                <w:rFonts w:eastAsia="Times New Roman" w:cs="Times New Roman"/>
                <w:sz w:val="22"/>
                <w:szCs w:val="22"/>
                <w:cs/>
                <w:lang w:val="en-GB"/>
              </w:rPr>
            </w:pPr>
          </w:p>
        </w:tc>
        <w:tc>
          <w:tcPr>
            <w:tcW w:w="6161" w:type="dxa"/>
            <w:gridSpan w:val="7"/>
            <w:shd w:val="clear" w:color="auto" w:fill="auto"/>
          </w:tcPr>
          <w:p w:rsidR="00C3748D" w:rsidRPr="00D07B6E" w:rsidRDefault="00C3748D" w:rsidP="009E4A5B">
            <w:pPr>
              <w:tabs>
                <w:tab w:val="left" w:pos="405"/>
              </w:tabs>
              <w:spacing w:line="240" w:lineRule="auto"/>
              <w:ind w:left="-18" w:right="43" w:hanging="117"/>
              <w:jc w:val="center"/>
              <w:rPr>
                <w:rFonts w:eastAsia="Times New Roman" w:cs="Times New Roman"/>
                <w:sz w:val="22"/>
                <w:szCs w:val="22"/>
              </w:rPr>
            </w:pPr>
            <w:r w:rsidRPr="00D07B6E">
              <w:rPr>
                <w:rFonts w:cs="Times New Roman"/>
                <w:i/>
                <w:iCs/>
                <w:sz w:val="22"/>
                <w:szCs w:val="22"/>
              </w:rPr>
              <w:t>(in Baht)</w:t>
            </w:r>
          </w:p>
        </w:tc>
      </w:tr>
      <w:tr w:rsidR="00B90E36" w:rsidRPr="00D07B6E" w:rsidTr="0033648E">
        <w:tc>
          <w:tcPr>
            <w:tcW w:w="3623" w:type="dxa"/>
            <w:shd w:val="clear" w:color="auto" w:fill="auto"/>
            <w:vAlign w:val="center"/>
          </w:tcPr>
          <w:p w:rsidR="00B90E36" w:rsidRPr="00D07B6E" w:rsidRDefault="00B90E36" w:rsidP="009E4A5B">
            <w:pPr>
              <w:spacing w:line="240" w:lineRule="auto"/>
              <w:ind w:right="0"/>
              <w:rPr>
                <w:rFonts w:cs="Times New Roman"/>
                <w:sz w:val="22"/>
                <w:szCs w:val="22"/>
                <w:cs/>
              </w:rPr>
            </w:pPr>
            <w:r w:rsidRPr="00D07B6E">
              <w:rPr>
                <w:rFonts w:cs="Times New Roman"/>
                <w:sz w:val="22"/>
                <w:szCs w:val="22"/>
              </w:rPr>
              <w:t>Related party</w:t>
            </w:r>
          </w:p>
        </w:tc>
        <w:tc>
          <w:tcPr>
            <w:tcW w:w="1383" w:type="dxa"/>
            <w:shd w:val="clear" w:color="auto" w:fill="auto"/>
            <w:vAlign w:val="bottom"/>
          </w:tcPr>
          <w:p w:rsidR="00B90E36" w:rsidRPr="00D07B6E" w:rsidRDefault="00B90E36" w:rsidP="009E4A5B">
            <w:pPr>
              <w:tabs>
                <w:tab w:val="decimal" w:pos="667"/>
              </w:tabs>
              <w:spacing w:line="240" w:lineRule="auto"/>
              <w:ind w:right="-108"/>
              <w:rPr>
                <w:rFonts w:cs="Times New Roman"/>
                <w:sz w:val="22"/>
                <w:szCs w:val="22"/>
              </w:rPr>
            </w:pPr>
            <w:r w:rsidRPr="00D07B6E">
              <w:rPr>
                <w:rFonts w:cs="Times New Roman"/>
                <w:sz w:val="22"/>
                <w:szCs w:val="22"/>
              </w:rPr>
              <w:t>-</w:t>
            </w:r>
          </w:p>
        </w:tc>
        <w:tc>
          <w:tcPr>
            <w:tcW w:w="236" w:type="dxa"/>
          </w:tcPr>
          <w:p w:rsidR="00B90E36" w:rsidRPr="00D07B6E" w:rsidRDefault="00B90E36" w:rsidP="009E4A5B">
            <w:pPr>
              <w:spacing w:line="240" w:lineRule="auto"/>
              <w:ind w:left="-54" w:right="32"/>
              <w:jc w:val="right"/>
              <w:rPr>
                <w:rFonts w:cs="Times New Roman"/>
                <w:sz w:val="22"/>
                <w:szCs w:val="22"/>
              </w:rPr>
            </w:pPr>
          </w:p>
        </w:tc>
        <w:tc>
          <w:tcPr>
            <w:tcW w:w="1376" w:type="dxa"/>
            <w:shd w:val="clear" w:color="auto" w:fill="auto"/>
            <w:vAlign w:val="bottom"/>
          </w:tcPr>
          <w:p w:rsidR="00B90E36" w:rsidRPr="00D07B6E" w:rsidRDefault="00B90E36" w:rsidP="009E4A5B">
            <w:pPr>
              <w:tabs>
                <w:tab w:val="decimal" w:pos="607"/>
              </w:tabs>
              <w:spacing w:line="240" w:lineRule="auto"/>
              <w:ind w:right="-108"/>
              <w:rPr>
                <w:rFonts w:cs="Times New Roman"/>
                <w:sz w:val="22"/>
                <w:szCs w:val="22"/>
              </w:rPr>
            </w:pPr>
            <w:r w:rsidRPr="00D07B6E">
              <w:rPr>
                <w:rFonts w:cs="Times New Roman"/>
                <w:sz w:val="22"/>
                <w:szCs w:val="22"/>
              </w:rPr>
              <w:t>-</w:t>
            </w:r>
          </w:p>
        </w:tc>
        <w:tc>
          <w:tcPr>
            <w:tcW w:w="256" w:type="dxa"/>
          </w:tcPr>
          <w:p w:rsidR="00B90E36" w:rsidRPr="00D07B6E" w:rsidRDefault="00B90E36" w:rsidP="009E4A5B">
            <w:pPr>
              <w:spacing w:line="240" w:lineRule="auto"/>
              <w:ind w:left="-103" w:right="32"/>
              <w:jc w:val="both"/>
              <w:rPr>
                <w:rFonts w:cs="Times New Roman"/>
                <w:sz w:val="22"/>
                <w:szCs w:val="22"/>
              </w:rPr>
            </w:pPr>
          </w:p>
        </w:tc>
        <w:tc>
          <w:tcPr>
            <w:tcW w:w="1311" w:type="dxa"/>
            <w:vAlign w:val="bottom"/>
          </w:tcPr>
          <w:p w:rsidR="00B90E36" w:rsidRPr="00D07B6E" w:rsidRDefault="00B90E36" w:rsidP="009E4A5B">
            <w:pPr>
              <w:tabs>
                <w:tab w:val="decimal" w:pos="1102"/>
              </w:tabs>
              <w:spacing w:line="240" w:lineRule="auto"/>
              <w:ind w:left="-54" w:right="-108"/>
              <w:rPr>
                <w:rFonts w:cs="Times New Roman"/>
                <w:sz w:val="22"/>
                <w:szCs w:val="22"/>
              </w:rPr>
            </w:pPr>
            <w:r>
              <w:rPr>
                <w:rFonts w:cs="Times New Roman"/>
                <w:sz w:val="22"/>
                <w:szCs w:val="22"/>
              </w:rPr>
              <w:t>7,635,474</w:t>
            </w:r>
          </w:p>
        </w:tc>
        <w:tc>
          <w:tcPr>
            <w:tcW w:w="236" w:type="dxa"/>
          </w:tcPr>
          <w:p w:rsidR="00B90E36" w:rsidRPr="00D07B6E" w:rsidRDefault="00B90E36" w:rsidP="009E4A5B">
            <w:pPr>
              <w:spacing w:line="240" w:lineRule="auto"/>
              <w:ind w:left="-54" w:right="32"/>
              <w:jc w:val="right"/>
              <w:rPr>
                <w:rFonts w:cs="Times New Roman"/>
                <w:sz w:val="22"/>
                <w:szCs w:val="22"/>
              </w:rPr>
            </w:pPr>
          </w:p>
        </w:tc>
        <w:tc>
          <w:tcPr>
            <w:tcW w:w="1363" w:type="dxa"/>
            <w:vAlign w:val="bottom"/>
          </w:tcPr>
          <w:p w:rsidR="00B90E36" w:rsidRPr="00D07B6E" w:rsidRDefault="00B90E36" w:rsidP="009E4A5B">
            <w:pPr>
              <w:tabs>
                <w:tab w:val="decimal" w:pos="1102"/>
              </w:tabs>
              <w:spacing w:line="240" w:lineRule="auto"/>
              <w:ind w:left="-54" w:right="-108"/>
              <w:rPr>
                <w:rFonts w:cs="Times New Roman"/>
                <w:sz w:val="22"/>
                <w:szCs w:val="22"/>
              </w:rPr>
            </w:pPr>
            <w:r w:rsidRPr="00D07B6E">
              <w:rPr>
                <w:rFonts w:cs="Times New Roman"/>
                <w:sz w:val="22"/>
                <w:szCs w:val="22"/>
              </w:rPr>
              <w:t>4,441,538</w:t>
            </w:r>
          </w:p>
        </w:tc>
      </w:tr>
      <w:tr w:rsidR="00EC2BD6" w:rsidRPr="00D07B6E" w:rsidTr="0033648E">
        <w:tc>
          <w:tcPr>
            <w:tcW w:w="3623" w:type="dxa"/>
            <w:shd w:val="clear" w:color="auto" w:fill="auto"/>
            <w:vAlign w:val="center"/>
          </w:tcPr>
          <w:p w:rsidR="00EC2BD6" w:rsidRPr="00D07B6E" w:rsidRDefault="00EC2BD6" w:rsidP="009E4A5B">
            <w:pPr>
              <w:spacing w:line="240" w:lineRule="auto"/>
              <w:ind w:right="0"/>
              <w:rPr>
                <w:rFonts w:cs="Times New Roman"/>
                <w:sz w:val="22"/>
                <w:szCs w:val="22"/>
              </w:rPr>
            </w:pPr>
            <w:r w:rsidRPr="00D07B6E">
              <w:rPr>
                <w:rFonts w:cs="Times New Roman"/>
                <w:sz w:val="22"/>
                <w:szCs w:val="22"/>
              </w:rPr>
              <w:t>Other parties</w:t>
            </w:r>
          </w:p>
        </w:tc>
        <w:tc>
          <w:tcPr>
            <w:tcW w:w="1383" w:type="dxa"/>
            <w:shd w:val="clear" w:color="auto" w:fill="auto"/>
            <w:vAlign w:val="bottom"/>
          </w:tcPr>
          <w:p w:rsidR="00EC2BD6" w:rsidRPr="00D07B6E" w:rsidRDefault="00EC2BD6" w:rsidP="009E4A5B">
            <w:pPr>
              <w:tabs>
                <w:tab w:val="decimal" w:pos="522"/>
              </w:tabs>
              <w:spacing w:line="240" w:lineRule="auto"/>
              <w:ind w:right="-108"/>
              <w:rPr>
                <w:rFonts w:cs="Times New Roman"/>
                <w:sz w:val="22"/>
                <w:szCs w:val="22"/>
              </w:rPr>
            </w:pPr>
          </w:p>
        </w:tc>
        <w:tc>
          <w:tcPr>
            <w:tcW w:w="236" w:type="dxa"/>
          </w:tcPr>
          <w:p w:rsidR="00EC2BD6" w:rsidRPr="00D07B6E" w:rsidRDefault="00EC2BD6" w:rsidP="009E4A5B">
            <w:pPr>
              <w:spacing w:line="240" w:lineRule="auto"/>
              <w:ind w:left="-54" w:right="32"/>
              <w:jc w:val="right"/>
              <w:rPr>
                <w:rFonts w:cs="Times New Roman"/>
                <w:b/>
                <w:bCs/>
                <w:sz w:val="22"/>
                <w:szCs w:val="22"/>
              </w:rPr>
            </w:pPr>
          </w:p>
        </w:tc>
        <w:tc>
          <w:tcPr>
            <w:tcW w:w="1376" w:type="dxa"/>
            <w:shd w:val="clear" w:color="auto" w:fill="auto"/>
            <w:vAlign w:val="bottom"/>
          </w:tcPr>
          <w:p w:rsidR="00EC2BD6" w:rsidRPr="00D07B6E" w:rsidRDefault="00EC2BD6" w:rsidP="009E4A5B">
            <w:pPr>
              <w:tabs>
                <w:tab w:val="decimal" w:pos="522"/>
              </w:tabs>
              <w:spacing w:line="240" w:lineRule="auto"/>
              <w:ind w:right="-108"/>
              <w:rPr>
                <w:rFonts w:cs="Times New Roman"/>
                <w:sz w:val="22"/>
                <w:szCs w:val="22"/>
              </w:rPr>
            </w:pPr>
          </w:p>
        </w:tc>
        <w:tc>
          <w:tcPr>
            <w:tcW w:w="256" w:type="dxa"/>
          </w:tcPr>
          <w:p w:rsidR="00EC2BD6" w:rsidRPr="00D07B6E" w:rsidRDefault="00EC2BD6" w:rsidP="009E4A5B">
            <w:pPr>
              <w:spacing w:line="240" w:lineRule="auto"/>
              <w:ind w:left="-103" w:right="32"/>
              <w:jc w:val="both"/>
              <w:rPr>
                <w:rFonts w:cs="Times New Roman"/>
                <w:sz w:val="22"/>
                <w:szCs w:val="22"/>
              </w:rPr>
            </w:pPr>
          </w:p>
        </w:tc>
        <w:tc>
          <w:tcPr>
            <w:tcW w:w="1311" w:type="dxa"/>
            <w:vAlign w:val="bottom"/>
          </w:tcPr>
          <w:p w:rsidR="00EC2BD6" w:rsidRPr="00D07B6E" w:rsidRDefault="00EC2BD6" w:rsidP="009E4A5B">
            <w:pPr>
              <w:tabs>
                <w:tab w:val="decimal" w:pos="1102"/>
              </w:tabs>
              <w:spacing w:line="240" w:lineRule="auto"/>
              <w:ind w:left="-54" w:right="-108"/>
              <w:rPr>
                <w:rFonts w:cs="Times New Roman"/>
                <w:sz w:val="22"/>
                <w:szCs w:val="22"/>
              </w:rPr>
            </w:pPr>
          </w:p>
        </w:tc>
        <w:tc>
          <w:tcPr>
            <w:tcW w:w="236" w:type="dxa"/>
          </w:tcPr>
          <w:p w:rsidR="00EC2BD6" w:rsidRPr="00D07B6E" w:rsidRDefault="00EC2BD6" w:rsidP="009E4A5B">
            <w:pPr>
              <w:spacing w:line="240" w:lineRule="auto"/>
              <w:ind w:left="-54" w:right="32"/>
              <w:jc w:val="right"/>
              <w:rPr>
                <w:rFonts w:cs="Times New Roman"/>
                <w:sz w:val="22"/>
                <w:szCs w:val="22"/>
              </w:rPr>
            </w:pPr>
          </w:p>
        </w:tc>
        <w:tc>
          <w:tcPr>
            <w:tcW w:w="1363" w:type="dxa"/>
            <w:vAlign w:val="bottom"/>
          </w:tcPr>
          <w:p w:rsidR="00EC2BD6" w:rsidRPr="00D07B6E" w:rsidRDefault="00EC2BD6" w:rsidP="009E4A5B">
            <w:pPr>
              <w:tabs>
                <w:tab w:val="decimal" w:pos="1102"/>
              </w:tabs>
              <w:spacing w:line="240" w:lineRule="auto"/>
              <w:ind w:left="-54" w:right="-108"/>
              <w:rPr>
                <w:rFonts w:cs="Times New Roman"/>
                <w:sz w:val="22"/>
                <w:szCs w:val="22"/>
              </w:rPr>
            </w:pPr>
          </w:p>
        </w:tc>
      </w:tr>
      <w:tr w:rsidR="00EC2BD6" w:rsidRPr="00D07B6E" w:rsidTr="0033648E">
        <w:tc>
          <w:tcPr>
            <w:tcW w:w="3623" w:type="dxa"/>
            <w:shd w:val="clear" w:color="auto" w:fill="auto"/>
            <w:vAlign w:val="center"/>
          </w:tcPr>
          <w:p w:rsidR="00EC2BD6" w:rsidRPr="00D07B6E" w:rsidRDefault="00EC2BD6" w:rsidP="009E4A5B">
            <w:pPr>
              <w:tabs>
                <w:tab w:val="left" w:pos="240"/>
              </w:tabs>
              <w:spacing w:line="240" w:lineRule="auto"/>
              <w:ind w:left="320" w:right="-259" w:hanging="284"/>
              <w:rPr>
                <w:rFonts w:cs="Times New Roman"/>
                <w:sz w:val="22"/>
                <w:szCs w:val="22"/>
              </w:rPr>
            </w:pPr>
            <w:r w:rsidRPr="00D07B6E">
              <w:rPr>
                <w:rFonts w:cs="Times New Roman"/>
                <w:sz w:val="22"/>
                <w:szCs w:val="22"/>
              </w:rPr>
              <w:t>-</w:t>
            </w:r>
            <w:r w:rsidRPr="00D07B6E">
              <w:rPr>
                <w:rFonts w:cs="Times New Roman"/>
                <w:sz w:val="22"/>
                <w:szCs w:val="22"/>
              </w:rPr>
              <w:tab/>
              <w:t>Receivable-Airport of Thailand Pcl.</w:t>
            </w:r>
          </w:p>
        </w:tc>
        <w:tc>
          <w:tcPr>
            <w:tcW w:w="1383" w:type="dxa"/>
            <w:shd w:val="clear" w:color="auto" w:fill="auto"/>
            <w:vAlign w:val="bottom"/>
          </w:tcPr>
          <w:p w:rsidR="00EC2BD6" w:rsidRPr="00D07B6E" w:rsidRDefault="00C05502" w:rsidP="009E4A5B">
            <w:pPr>
              <w:tabs>
                <w:tab w:val="decimal" w:pos="1152"/>
              </w:tabs>
              <w:spacing w:line="240" w:lineRule="auto"/>
              <w:ind w:right="-108"/>
              <w:rPr>
                <w:rFonts w:cs="Times New Roman"/>
                <w:sz w:val="22"/>
                <w:szCs w:val="22"/>
              </w:rPr>
            </w:pPr>
            <w:r w:rsidRPr="00D07B6E">
              <w:rPr>
                <w:rFonts w:cs="Times New Roman"/>
                <w:sz w:val="22"/>
                <w:szCs w:val="22"/>
              </w:rPr>
              <w:t>58,225,042</w:t>
            </w:r>
          </w:p>
        </w:tc>
        <w:tc>
          <w:tcPr>
            <w:tcW w:w="236" w:type="dxa"/>
          </w:tcPr>
          <w:p w:rsidR="00EC2BD6" w:rsidRPr="00D07B6E" w:rsidRDefault="00EC2BD6" w:rsidP="009E4A5B">
            <w:pPr>
              <w:spacing w:line="240" w:lineRule="auto"/>
              <w:ind w:left="-54" w:right="32"/>
              <w:jc w:val="right"/>
              <w:rPr>
                <w:rFonts w:cs="Times New Roman"/>
                <w:b/>
                <w:bCs/>
                <w:sz w:val="22"/>
                <w:szCs w:val="22"/>
              </w:rPr>
            </w:pPr>
          </w:p>
        </w:tc>
        <w:tc>
          <w:tcPr>
            <w:tcW w:w="1376" w:type="dxa"/>
            <w:shd w:val="clear" w:color="auto" w:fill="auto"/>
            <w:vAlign w:val="bottom"/>
          </w:tcPr>
          <w:p w:rsidR="00EC2BD6" w:rsidRPr="00D07B6E" w:rsidRDefault="00EC2BD6" w:rsidP="009E4A5B">
            <w:pPr>
              <w:tabs>
                <w:tab w:val="decimal" w:pos="1152"/>
              </w:tabs>
              <w:spacing w:line="240" w:lineRule="auto"/>
              <w:ind w:right="-108"/>
              <w:rPr>
                <w:rFonts w:cs="Times New Roman"/>
                <w:sz w:val="22"/>
                <w:szCs w:val="22"/>
              </w:rPr>
            </w:pPr>
            <w:r w:rsidRPr="00D07B6E">
              <w:rPr>
                <w:rFonts w:cs="Times New Roman"/>
                <w:sz w:val="22"/>
                <w:szCs w:val="22"/>
              </w:rPr>
              <w:t>58,225,042</w:t>
            </w:r>
          </w:p>
        </w:tc>
        <w:tc>
          <w:tcPr>
            <w:tcW w:w="256" w:type="dxa"/>
          </w:tcPr>
          <w:p w:rsidR="00EC2BD6" w:rsidRPr="00D07B6E" w:rsidRDefault="00EC2BD6" w:rsidP="009E4A5B">
            <w:pPr>
              <w:spacing w:line="240" w:lineRule="auto"/>
              <w:ind w:left="-103" w:right="32"/>
              <w:jc w:val="both"/>
              <w:rPr>
                <w:rFonts w:cs="Times New Roman"/>
                <w:sz w:val="22"/>
                <w:szCs w:val="22"/>
              </w:rPr>
            </w:pPr>
          </w:p>
        </w:tc>
        <w:tc>
          <w:tcPr>
            <w:tcW w:w="1311" w:type="dxa"/>
            <w:vAlign w:val="bottom"/>
          </w:tcPr>
          <w:p w:rsidR="00EC2BD6" w:rsidRPr="00D07B6E" w:rsidRDefault="00C05502" w:rsidP="009E4A5B">
            <w:pPr>
              <w:tabs>
                <w:tab w:val="decimal" w:pos="1102"/>
              </w:tabs>
              <w:spacing w:line="240" w:lineRule="auto"/>
              <w:ind w:left="-54" w:right="-108"/>
              <w:rPr>
                <w:rFonts w:cs="Times New Roman"/>
                <w:sz w:val="22"/>
                <w:szCs w:val="22"/>
              </w:rPr>
            </w:pPr>
            <w:r>
              <w:rPr>
                <w:rFonts w:cs="Times New Roman"/>
                <w:sz w:val="22"/>
                <w:szCs w:val="22"/>
              </w:rPr>
              <w:t>58,225,042</w:t>
            </w:r>
          </w:p>
        </w:tc>
        <w:tc>
          <w:tcPr>
            <w:tcW w:w="236" w:type="dxa"/>
          </w:tcPr>
          <w:p w:rsidR="00EC2BD6" w:rsidRPr="00D07B6E" w:rsidRDefault="00EC2BD6" w:rsidP="009E4A5B">
            <w:pPr>
              <w:spacing w:line="240" w:lineRule="auto"/>
              <w:ind w:left="-54" w:right="32"/>
              <w:jc w:val="right"/>
              <w:rPr>
                <w:rFonts w:cs="Times New Roman"/>
                <w:sz w:val="22"/>
                <w:szCs w:val="22"/>
              </w:rPr>
            </w:pPr>
          </w:p>
        </w:tc>
        <w:tc>
          <w:tcPr>
            <w:tcW w:w="1363" w:type="dxa"/>
            <w:vAlign w:val="bottom"/>
          </w:tcPr>
          <w:p w:rsidR="00EC2BD6" w:rsidRPr="00D07B6E" w:rsidRDefault="00EC2BD6" w:rsidP="009E4A5B">
            <w:pPr>
              <w:tabs>
                <w:tab w:val="decimal" w:pos="1102"/>
              </w:tabs>
              <w:spacing w:line="240" w:lineRule="auto"/>
              <w:ind w:left="-54" w:right="-108"/>
              <w:rPr>
                <w:rFonts w:cs="Times New Roman"/>
                <w:sz w:val="22"/>
                <w:szCs w:val="22"/>
              </w:rPr>
            </w:pPr>
            <w:r w:rsidRPr="00D07B6E">
              <w:rPr>
                <w:rFonts w:cs="Times New Roman"/>
                <w:sz w:val="22"/>
                <w:szCs w:val="22"/>
              </w:rPr>
              <w:t>58,225,042</w:t>
            </w:r>
          </w:p>
        </w:tc>
      </w:tr>
      <w:tr w:rsidR="00EC2BD6" w:rsidRPr="00D07B6E" w:rsidTr="0033648E">
        <w:tc>
          <w:tcPr>
            <w:tcW w:w="3623" w:type="dxa"/>
            <w:shd w:val="clear" w:color="auto" w:fill="auto"/>
            <w:vAlign w:val="center"/>
          </w:tcPr>
          <w:p w:rsidR="00EC2BD6" w:rsidRPr="00D07B6E" w:rsidRDefault="00EC2BD6" w:rsidP="009E4A5B">
            <w:pPr>
              <w:tabs>
                <w:tab w:val="left" w:pos="240"/>
                <w:tab w:val="left" w:pos="489"/>
              </w:tabs>
              <w:spacing w:line="240" w:lineRule="auto"/>
              <w:ind w:left="36" w:right="33"/>
              <w:rPr>
                <w:rFonts w:cs="Times New Roman"/>
                <w:sz w:val="22"/>
                <w:szCs w:val="22"/>
              </w:rPr>
            </w:pPr>
            <w:r w:rsidRPr="00D07B6E">
              <w:rPr>
                <w:rFonts w:cs="Times New Roman"/>
                <w:sz w:val="22"/>
                <w:szCs w:val="22"/>
              </w:rPr>
              <w:t>-</w:t>
            </w:r>
            <w:r w:rsidRPr="00D07B6E">
              <w:rPr>
                <w:rFonts w:cs="Times New Roman"/>
                <w:sz w:val="22"/>
                <w:szCs w:val="22"/>
              </w:rPr>
              <w:tab/>
              <w:t xml:space="preserve">Receivable under installment </w:t>
            </w:r>
            <w:r w:rsidRPr="00D07B6E">
              <w:rPr>
                <w:rFonts w:cs="Times New Roman"/>
                <w:sz w:val="22"/>
                <w:szCs w:val="22"/>
              </w:rPr>
              <w:tab/>
              <w:t xml:space="preserve">   </w:t>
            </w:r>
            <w:r w:rsidR="000A57DA">
              <w:rPr>
                <w:rFonts w:cs="Times New Roman"/>
                <w:sz w:val="22"/>
                <w:szCs w:val="22"/>
              </w:rPr>
              <w:tab/>
            </w:r>
            <w:r w:rsidR="000A57DA">
              <w:rPr>
                <w:rFonts w:cs="Times New Roman"/>
                <w:sz w:val="22"/>
                <w:szCs w:val="22"/>
              </w:rPr>
              <w:tab/>
              <w:t xml:space="preserve">agreement or Central Waste </w:t>
            </w:r>
            <w:r w:rsidR="000A57DA">
              <w:rPr>
                <w:rFonts w:cs="Times New Roman"/>
                <w:sz w:val="22"/>
                <w:szCs w:val="22"/>
              </w:rPr>
              <w:tab/>
            </w:r>
            <w:r w:rsidR="000A57DA">
              <w:rPr>
                <w:rFonts w:cs="Times New Roman"/>
                <w:sz w:val="22"/>
                <w:szCs w:val="22"/>
              </w:rPr>
              <w:tab/>
            </w:r>
            <w:r w:rsidRPr="00D07B6E">
              <w:rPr>
                <w:rFonts w:cs="Times New Roman"/>
                <w:sz w:val="22"/>
                <w:szCs w:val="22"/>
              </w:rPr>
              <w:t>Management Co., Ltd.</w:t>
            </w:r>
          </w:p>
        </w:tc>
        <w:tc>
          <w:tcPr>
            <w:tcW w:w="1383" w:type="dxa"/>
            <w:shd w:val="clear" w:color="auto" w:fill="auto"/>
            <w:vAlign w:val="bottom"/>
          </w:tcPr>
          <w:p w:rsidR="00EC2BD6" w:rsidRPr="00D07B6E" w:rsidRDefault="00C05502" w:rsidP="009E4A5B">
            <w:pPr>
              <w:tabs>
                <w:tab w:val="decimal" w:pos="1152"/>
              </w:tabs>
              <w:spacing w:line="240" w:lineRule="auto"/>
              <w:ind w:right="-108"/>
              <w:rPr>
                <w:rFonts w:cs="Times New Roman"/>
                <w:sz w:val="22"/>
                <w:szCs w:val="22"/>
              </w:rPr>
            </w:pPr>
            <w:r>
              <w:rPr>
                <w:rFonts w:cs="Times New Roman"/>
                <w:sz w:val="22"/>
                <w:szCs w:val="22"/>
              </w:rPr>
              <w:t>59,383,593</w:t>
            </w:r>
          </w:p>
        </w:tc>
        <w:tc>
          <w:tcPr>
            <w:tcW w:w="236" w:type="dxa"/>
          </w:tcPr>
          <w:p w:rsidR="00EC2BD6" w:rsidRPr="00D07B6E" w:rsidRDefault="00EC2BD6" w:rsidP="009E4A5B">
            <w:pPr>
              <w:spacing w:line="240" w:lineRule="auto"/>
              <w:ind w:left="-54" w:right="32"/>
              <w:jc w:val="right"/>
              <w:rPr>
                <w:rFonts w:cs="Times New Roman"/>
                <w:b/>
                <w:bCs/>
                <w:sz w:val="22"/>
                <w:szCs w:val="22"/>
              </w:rPr>
            </w:pPr>
          </w:p>
        </w:tc>
        <w:tc>
          <w:tcPr>
            <w:tcW w:w="1376" w:type="dxa"/>
            <w:shd w:val="clear" w:color="auto" w:fill="auto"/>
            <w:vAlign w:val="bottom"/>
          </w:tcPr>
          <w:p w:rsidR="00EC2BD6" w:rsidRPr="00D07B6E" w:rsidRDefault="00EC2BD6" w:rsidP="009E4A5B">
            <w:pPr>
              <w:tabs>
                <w:tab w:val="decimal" w:pos="1152"/>
              </w:tabs>
              <w:spacing w:line="240" w:lineRule="auto"/>
              <w:ind w:right="-108"/>
              <w:rPr>
                <w:rFonts w:cs="Times New Roman"/>
                <w:sz w:val="22"/>
                <w:szCs w:val="22"/>
              </w:rPr>
            </w:pPr>
            <w:r w:rsidRPr="00D07B6E">
              <w:rPr>
                <w:rFonts w:cs="Times New Roman"/>
                <w:sz w:val="22"/>
                <w:szCs w:val="22"/>
              </w:rPr>
              <w:t>59,383,593</w:t>
            </w:r>
          </w:p>
        </w:tc>
        <w:tc>
          <w:tcPr>
            <w:tcW w:w="256" w:type="dxa"/>
          </w:tcPr>
          <w:p w:rsidR="00EC2BD6" w:rsidRPr="00D07B6E" w:rsidRDefault="00EC2BD6" w:rsidP="009E4A5B">
            <w:pPr>
              <w:spacing w:line="240" w:lineRule="auto"/>
              <w:ind w:left="-103" w:right="32"/>
              <w:jc w:val="both"/>
              <w:rPr>
                <w:rFonts w:cs="Times New Roman"/>
                <w:sz w:val="22"/>
                <w:szCs w:val="22"/>
              </w:rPr>
            </w:pPr>
          </w:p>
        </w:tc>
        <w:tc>
          <w:tcPr>
            <w:tcW w:w="1311" w:type="dxa"/>
            <w:vAlign w:val="bottom"/>
          </w:tcPr>
          <w:p w:rsidR="00EC2BD6" w:rsidRPr="00D07B6E" w:rsidRDefault="00C05502" w:rsidP="009E4A5B">
            <w:pPr>
              <w:tabs>
                <w:tab w:val="decimal" w:pos="1102"/>
              </w:tabs>
              <w:spacing w:line="240" w:lineRule="auto"/>
              <w:ind w:left="-54" w:right="-108"/>
              <w:rPr>
                <w:rFonts w:cs="Times New Roman"/>
                <w:sz w:val="22"/>
                <w:szCs w:val="22"/>
              </w:rPr>
            </w:pPr>
            <w:r>
              <w:rPr>
                <w:rFonts w:cs="Times New Roman"/>
                <w:sz w:val="22"/>
                <w:szCs w:val="22"/>
              </w:rPr>
              <w:t>59,383,593</w:t>
            </w:r>
          </w:p>
        </w:tc>
        <w:tc>
          <w:tcPr>
            <w:tcW w:w="236" w:type="dxa"/>
          </w:tcPr>
          <w:p w:rsidR="00EC2BD6" w:rsidRPr="00D07B6E" w:rsidRDefault="00EC2BD6" w:rsidP="009E4A5B">
            <w:pPr>
              <w:spacing w:line="240" w:lineRule="auto"/>
              <w:ind w:left="-54" w:right="32"/>
              <w:jc w:val="right"/>
              <w:rPr>
                <w:rFonts w:cs="Times New Roman"/>
                <w:sz w:val="22"/>
                <w:szCs w:val="22"/>
              </w:rPr>
            </w:pPr>
          </w:p>
        </w:tc>
        <w:tc>
          <w:tcPr>
            <w:tcW w:w="1363" w:type="dxa"/>
            <w:vAlign w:val="bottom"/>
          </w:tcPr>
          <w:p w:rsidR="00EC2BD6" w:rsidRPr="00D07B6E" w:rsidRDefault="00EC2BD6" w:rsidP="009E4A5B">
            <w:pPr>
              <w:tabs>
                <w:tab w:val="decimal" w:pos="1102"/>
              </w:tabs>
              <w:spacing w:line="240" w:lineRule="auto"/>
              <w:ind w:left="-54" w:right="-108"/>
              <w:rPr>
                <w:rFonts w:cs="Times New Roman"/>
                <w:sz w:val="22"/>
                <w:szCs w:val="22"/>
              </w:rPr>
            </w:pPr>
            <w:r w:rsidRPr="00D07B6E">
              <w:rPr>
                <w:rFonts w:cs="Times New Roman"/>
                <w:sz w:val="22"/>
                <w:szCs w:val="22"/>
              </w:rPr>
              <w:t>59,383,593</w:t>
            </w:r>
          </w:p>
        </w:tc>
      </w:tr>
      <w:tr w:rsidR="00EC2BD6" w:rsidRPr="00D07B6E" w:rsidTr="0033648E">
        <w:tc>
          <w:tcPr>
            <w:tcW w:w="3623" w:type="dxa"/>
            <w:shd w:val="clear" w:color="auto" w:fill="auto"/>
            <w:vAlign w:val="center"/>
          </w:tcPr>
          <w:p w:rsidR="00EC2BD6" w:rsidRPr="00D07B6E" w:rsidRDefault="00EC2BD6" w:rsidP="009E4A5B">
            <w:pPr>
              <w:tabs>
                <w:tab w:val="left" w:pos="211"/>
              </w:tabs>
              <w:spacing w:line="240" w:lineRule="auto"/>
              <w:ind w:left="36" w:right="-259"/>
              <w:rPr>
                <w:rFonts w:cs="Times New Roman"/>
                <w:sz w:val="22"/>
                <w:szCs w:val="22"/>
              </w:rPr>
            </w:pPr>
            <w:r w:rsidRPr="00D07B6E">
              <w:rPr>
                <w:rFonts w:cs="Times New Roman"/>
                <w:sz w:val="22"/>
                <w:szCs w:val="22"/>
              </w:rPr>
              <w:t>-</w:t>
            </w:r>
            <w:r w:rsidRPr="00D07B6E">
              <w:rPr>
                <w:rFonts w:cs="Times New Roman"/>
                <w:sz w:val="22"/>
                <w:szCs w:val="22"/>
              </w:rPr>
              <w:tab/>
              <w:t>Other receivables</w:t>
            </w:r>
          </w:p>
        </w:tc>
        <w:tc>
          <w:tcPr>
            <w:tcW w:w="1383" w:type="dxa"/>
            <w:tcBorders>
              <w:bottom w:val="single" w:sz="4" w:space="0" w:color="auto"/>
            </w:tcBorders>
            <w:shd w:val="clear" w:color="auto" w:fill="auto"/>
            <w:vAlign w:val="bottom"/>
          </w:tcPr>
          <w:p w:rsidR="00EC2BD6" w:rsidRPr="00D07B6E" w:rsidRDefault="00B90E36" w:rsidP="009E4A5B">
            <w:pPr>
              <w:tabs>
                <w:tab w:val="decimal" w:pos="1152"/>
              </w:tabs>
              <w:spacing w:line="240" w:lineRule="auto"/>
              <w:ind w:right="-108"/>
              <w:rPr>
                <w:rFonts w:cs="Times New Roman"/>
                <w:sz w:val="22"/>
                <w:szCs w:val="22"/>
              </w:rPr>
            </w:pPr>
            <w:r>
              <w:rPr>
                <w:rFonts w:cs="Times New Roman"/>
                <w:sz w:val="22"/>
                <w:szCs w:val="22"/>
              </w:rPr>
              <w:t>33,766,240</w:t>
            </w:r>
          </w:p>
        </w:tc>
        <w:tc>
          <w:tcPr>
            <w:tcW w:w="236" w:type="dxa"/>
          </w:tcPr>
          <w:p w:rsidR="00EC2BD6" w:rsidRPr="00D07B6E" w:rsidRDefault="00EC2BD6" w:rsidP="009E4A5B">
            <w:pPr>
              <w:spacing w:line="240" w:lineRule="auto"/>
              <w:ind w:left="-54" w:right="32"/>
              <w:jc w:val="right"/>
              <w:rPr>
                <w:rFonts w:cs="Times New Roman"/>
                <w:b/>
                <w:bCs/>
                <w:sz w:val="22"/>
                <w:szCs w:val="22"/>
              </w:rPr>
            </w:pPr>
          </w:p>
        </w:tc>
        <w:tc>
          <w:tcPr>
            <w:tcW w:w="1376" w:type="dxa"/>
            <w:tcBorders>
              <w:bottom w:val="single" w:sz="4" w:space="0" w:color="auto"/>
            </w:tcBorders>
            <w:shd w:val="clear" w:color="auto" w:fill="auto"/>
            <w:vAlign w:val="bottom"/>
          </w:tcPr>
          <w:p w:rsidR="00EC2BD6" w:rsidRPr="00D07B6E" w:rsidRDefault="00EC2BD6" w:rsidP="009E4A5B">
            <w:pPr>
              <w:tabs>
                <w:tab w:val="decimal" w:pos="1152"/>
              </w:tabs>
              <w:spacing w:line="240" w:lineRule="auto"/>
              <w:ind w:right="-108"/>
              <w:rPr>
                <w:rFonts w:cs="Times New Roman"/>
                <w:sz w:val="22"/>
                <w:szCs w:val="22"/>
              </w:rPr>
            </w:pPr>
            <w:r w:rsidRPr="00D07B6E">
              <w:rPr>
                <w:rFonts w:cs="Times New Roman"/>
                <w:sz w:val="22"/>
                <w:szCs w:val="22"/>
              </w:rPr>
              <w:t>35,752,204</w:t>
            </w:r>
          </w:p>
        </w:tc>
        <w:tc>
          <w:tcPr>
            <w:tcW w:w="256" w:type="dxa"/>
          </w:tcPr>
          <w:p w:rsidR="00EC2BD6" w:rsidRPr="00D07B6E" w:rsidRDefault="00EC2BD6" w:rsidP="009E4A5B">
            <w:pPr>
              <w:spacing w:line="240" w:lineRule="auto"/>
              <w:ind w:left="-103" w:right="32"/>
              <w:jc w:val="both"/>
              <w:rPr>
                <w:rFonts w:cs="Times New Roman"/>
                <w:sz w:val="22"/>
                <w:szCs w:val="22"/>
              </w:rPr>
            </w:pPr>
          </w:p>
        </w:tc>
        <w:tc>
          <w:tcPr>
            <w:tcW w:w="1311" w:type="dxa"/>
            <w:tcBorders>
              <w:bottom w:val="single" w:sz="4" w:space="0" w:color="auto"/>
            </w:tcBorders>
            <w:vAlign w:val="bottom"/>
          </w:tcPr>
          <w:p w:rsidR="00EC2BD6" w:rsidRPr="00D07B6E" w:rsidRDefault="00C05502" w:rsidP="009E4A5B">
            <w:pPr>
              <w:tabs>
                <w:tab w:val="decimal" w:pos="1102"/>
              </w:tabs>
              <w:spacing w:line="240" w:lineRule="auto"/>
              <w:ind w:left="-54" w:right="-108"/>
              <w:rPr>
                <w:rFonts w:cs="Times New Roman"/>
                <w:sz w:val="22"/>
                <w:szCs w:val="22"/>
              </w:rPr>
            </w:pPr>
            <w:r>
              <w:rPr>
                <w:rFonts w:cs="Times New Roman"/>
                <w:sz w:val="22"/>
                <w:szCs w:val="22"/>
              </w:rPr>
              <w:t>30,601,627</w:t>
            </w:r>
          </w:p>
        </w:tc>
        <w:tc>
          <w:tcPr>
            <w:tcW w:w="236" w:type="dxa"/>
          </w:tcPr>
          <w:p w:rsidR="00EC2BD6" w:rsidRPr="00D07B6E" w:rsidRDefault="00EC2BD6" w:rsidP="009E4A5B">
            <w:pPr>
              <w:spacing w:line="240" w:lineRule="auto"/>
              <w:ind w:left="-54" w:right="32"/>
              <w:jc w:val="right"/>
              <w:rPr>
                <w:rFonts w:cs="Times New Roman"/>
                <w:sz w:val="22"/>
                <w:szCs w:val="22"/>
              </w:rPr>
            </w:pPr>
          </w:p>
        </w:tc>
        <w:tc>
          <w:tcPr>
            <w:tcW w:w="1363" w:type="dxa"/>
            <w:tcBorders>
              <w:bottom w:val="single" w:sz="4" w:space="0" w:color="auto"/>
            </w:tcBorders>
            <w:vAlign w:val="bottom"/>
          </w:tcPr>
          <w:p w:rsidR="00EC2BD6" w:rsidRPr="00D07B6E" w:rsidRDefault="00EC2BD6" w:rsidP="009E4A5B">
            <w:pPr>
              <w:tabs>
                <w:tab w:val="decimal" w:pos="1102"/>
              </w:tabs>
              <w:spacing w:line="240" w:lineRule="auto"/>
              <w:ind w:left="-54" w:right="-108"/>
              <w:rPr>
                <w:rFonts w:cs="Times New Roman"/>
                <w:sz w:val="22"/>
                <w:szCs w:val="22"/>
              </w:rPr>
            </w:pPr>
            <w:r w:rsidRPr="00D07B6E">
              <w:rPr>
                <w:rFonts w:cs="Times New Roman"/>
                <w:sz w:val="22"/>
                <w:szCs w:val="22"/>
              </w:rPr>
              <w:t>30,062,838</w:t>
            </w:r>
          </w:p>
        </w:tc>
      </w:tr>
      <w:tr w:rsidR="00EC2BD6" w:rsidRPr="00D07B6E" w:rsidTr="0033648E">
        <w:tc>
          <w:tcPr>
            <w:tcW w:w="3623" w:type="dxa"/>
            <w:shd w:val="clear" w:color="auto" w:fill="auto"/>
            <w:vAlign w:val="center"/>
          </w:tcPr>
          <w:p w:rsidR="00EC2BD6" w:rsidRPr="00D07B6E" w:rsidRDefault="00EC2BD6" w:rsidP="009E4A5B">
            <w:pPr>
              <w:spacing w:line="240" w:lineRule="auto"/>
              <w:ind w:right="0"/>
              <w:rPr>
                <w:rFonts w:cs="Times New Roman"/>
                <w:sz w:val="22"/>
                <w:szCs w:val="22"/>
                <w:cs/>
              </w:rPr>
            </w:pPr>
            <w:r w:rsidRPr="00D07B6E">
              <w:rPr>
                <w:rFonts w:cs="Times New Roman"/>
                <w:sz w:val="22"/>
                <w:szCs w:val="22"/>
              </w:rPr>
              <w:t>Total other parties</w:t>
            </w:r>
          </w:p>
        </w:tc>
        <w:tc>
          <w:tcPr>
            <w:tcW w:w="1383" w:type="dxa"/>
            <w:tcBorders>
              <w:top w:val="single" w:sz="4" w:space="0" w:color="auto"/>
              <w:bottom w:val="single" w:sz="4" w:space="0" w:color="auto"/>
            </w:tcBorders>
            <w:shd w:val="clear" w:color="auto" w:fill="auto"/>
            <w:vAlign w:val="bottom"/>
          </w:tcPr>
          <w:p w:rsidR="00EC2BD6" w:rsidRPr="00D07B6E" w:rsidRDefault="00997019" w:rsidP="009E4A5B">
            <w:pPr>
              <w:tabs>
                <w:tab w:val="decimal" w:pos="1152"/>
              </w:tabs>
              <w:spacing w:line="240" w:lineRule="auto"/>
              <w:ind w:right="-108"/>
              <w:rPr>
                <w:rFonts w:cs="Times New Roman"/>
                <w:sz w:val="22"/>
                <w:szCs w:val="22"/>
              </w:rPr>
            </w:pPr>
            <w:r>
              <w:rPr>
                <w:rFonts w:cs="Times New Roman"/>
                <w:sz w:val="22"/>
                <w:szCs w:val="22"/>
              </w:rPr>
              <w:t>15</w:t>
            </w:r>
            <w:r w:rsidR="00B90E36">
              <w:rPr>
                <w:rFonts w:cs="Times New Roman"/>
                <w:sz w:val="22"/>
                <w:szCs w:val="22"/>
              </w:rPr>
              <w:t>1,374,875</w:t>
            </w:r>
          </w:p>
        </w:tc>
        <w:tc>
          <w:tcPr>
            <w:tcW w:w="236" w:type="dxa"/>
          </w:tcPr>
          <w:p w:rsidR="00EC2BD6" w:rsidRPr="00D07B6E" w:rsidRDefault="00EC2BD6" w:rsidP="009E4A5B">
            <w:pPr>
              <w:spacing w:line="240" w:lineRule="auto"/>
              <w:ind w:left="-54" w:right="32"/>
              <w:jc w:val="right"/>
              <w:rPr>
                <w:rFonts w:cs="Times New Roman"/>
                <w:b/>
                <w:bCs/>
                <w:sz w:val="22"/>
                <w:szCs w:val="22"/>
              </w:rPr>
            </w:pPr>
          </w:p>
        </w:tc>
        <w:tc>
          <w:tcPr>
            <w:tcW w:w="1376" w:type="dxa"/>
            <w:tcBorders>
              <w:top w:val="single" w:sz="4" w:space="0" w:color="auto"/>
              <w:bottom w:val="single" w:sz="4" w:space="0" w:color="auto"/>
            </w:tcBorders>
            <w:shd w:val="clear" w:color="auto" w:fill="auto"/>
            <w:vAlign w:val="bottom"/>
          </w:tcPr>
          <w:p w:rsidR="00EC2BD6" w:rsidRPr="00D07B6E" w:rsidRDefault="00EC2BD6" w:rsidP="009E4A5B">
            <w:pPr>
              <w:tabs>
                <w:tab w:val="decimal" w:pos="1152"/>
              </w:tabs>
              <w:spacing w:line="240" w:lineRule="auto"/>
              <w:ind w:right="-108"/>
              <w:rPr>
                <w:rFonts w:cs="Times New Roman"/>
                <w:sz w:val="22"/>
                <w:szCs w:val="22"/>
              </w:rPr>
            </w:pPr>
            <w:r w:rsidRPr="00D07B6E">
              <w:rPr>
                <w:rFonts w:cs="Times New Roman"/>
                <w:sz w:val="22"/>
                <w:szCs w:val="22"/>
              </w:rPr>
              <w:t>153,360,839</w:t>
            </w:r>
          </w:p>
        </w:tc>
        <w:tc>
          <w:tcPr>
            <w:tcW w:w="256" w:type="dxa"/>
          </w:tcPr>
          <w:p w:rsidR="00EC2BD6" w:rsidRPr="00D07B6E" w:rsidRDefault="00EC2BD6" w:rsidP="009E4A5B">
            <w:pPr>
              <w:spacing w:line="240" w:lineRule="auto"/>
              <w:ind w:left="-103" w:right="32"/>
              <w:jc w:val="both"/>
              <w:rPr>
                <w:rFonts w:cs="Times New Roman"/>
                <w:sz w:val="22"/>
                <w:szCs w:val="22"/>
              </w:rPr>
            </w:pPr>
          </w:p>
        </w:tc>
        <w:tc>
          <w:tcPr>
            <w:tcW w:w="1311" w:type="dxa"/>
            <w:tcBorders>
              <w:top w:val="single" w:sz="4" w:space="0" w:color="auto"/>
              <w:bottom w:val="single" w:sz="4" w:space="0" w:color="auto"/>
            </w:tcBorders>
            <w:vAlign w:val="bottom"/>
          </w:tcPr>
          <w:p w:rsidR="00EC2BD6" w:rsidRPr="00D07B6E" w:rsidRDefault="00C05502" w:rsidP="009E4A5B">
            <w:pPr>
              <w:tabs>
                <w:tab w:val="decimal" w:pos="1102"/>
              </w:tabs>
              <w:spacing w:line="240" w:lineRule="auto"/>
              <w:ind w:left="-54" w:right="-108"/>
              <w:rPr>
                <w:rFonts w:cs="Times New Roman"/>
                <w:sz w:val="22"/>
                <w:szCs w:val="22"/>
              </w:rPr>
            </w:pPr>
            <w:r>
              <w:rPr>
                <w:rFonts w:cs="Times New Roman"/>
                <w:sz w:val="22"/>
                <w:szCs w:val="22"/>
              </w:rPr>
              <w:t>148,210,262</w:t>
            </w:r>
          </w:p>
        </w:tc>
        <w:tc>
          <w:tcPr>
            <w:tcW w:w="236" w:type="dxa"/>
          </w:tcPr>
          <w:p w:rsidR="00EC2BD6" w:rsidRPr="00D07B6E" w:rsidRDefault="00EC2BD6" w:rsidP="009E4A5B">
            <w:pPr>
              <w:spacing w:line="240" w:lineRule="auto"/>
              <w:ind w:left="-54" w:right="32"/>
              <w:jc w:val="right"/>
              <w:rPr>
                <w:rFonts w:cs="Times New Roman"/>
                <w:sz w:val="22"/>
                <w:szCs w:val="22"/>
              </w:rPr>
            </w:pPr>
          </w:p>
        </w:tc>
        <w:tc>
          <w:tcPr>
            <w:tcW w:w="1363" w:type="dxa"/>
            <w:tcBorders>
              <w:top w:val="single" w:sz="4" w:space="0" w:color="auto"/>
              <w:bottom w:val="single" w:sz="4" w:space="0" w:color="auto"/>
            </w:tcBorders>
            <w:vAlign w:val="bottom"/>
          </w:tcPr>
          <w:p w:rsidR="00EC2BD6" w:rsidRPr="00D07B6E" w:rsidRDefault="00EC2BD6" w:rsidP="009E4A5B">
            <w:pPr>
              <w:tabs>
                <w:tab w:val="decimal" w:pos="1102"/>
              </w:tabs>
              <w:spacing w:line="240" w:lineRule="auto"/>
              <w:ind w:left="-54" w:right="-108"/>
              <w:rPr>
                <w:rFonts w:cs="Times New Roman"/>
                <w:sz w:val="22"/>
                <w:szCs w:val="22"/>
              </w:rPr>
            </w:pPr>
            <w:r w:rsidRPr="00D07B6E">
              <w:rPr>
                <w:rFonts w:cs="Times New Roman"/>
                <w:sz w:val="22"/>
                <w:szCs w:val="22"/>
              </w:rPr>
              <w:t>147,671,473</w:t>
            </w:r>
          </w:p>
        </w:tc>
      </w:tr>
      <w:tr w:rsidR="00EC2BD6" w:rsidRPr="00D07B6E" w:rsidTr="0033648E">
        <w:tc>
          <w:tcPr>
            <w:tcW w:w="3623" w:type="dxa"/>
            <w:shd w:val="clear" w:color="auto" w:fill="auto"/>
            <w:vAlign w:val="center"/>
          </w:tcPr>
          <w:p w:rsidR="00EC2BD6" w:rsidRPr="00D07B6E" w:rsidRDefault="00EC2BD6" w:rsidP="009E4A5B">
            <w:pPr>
              <w:spacing w:line="240" w:lineRule="auto"/>
              <w:ind w:right="0"/>
              <w:rPr>
                <w:rFonts w:cs="Times New Roman"/>
                <w:sz w:val="22"/>
                <w:szCs w:val="22"/>
              </w:rPr>
            </w:pPr>
            <w:r w:rsidRPr="00D07B6E">
              <w:rPr>
                <w:rFonts w:cs="Times New Roman"/>
                <w:sz w:val="22"/>
                <w:szCs w:val="22"/>
              </w:rPr>
              <w:t>Total</w:t>
            </w:r>
          </w:p>
        </w:tc>
        <w:tc>
          <w:tcPr>
            <w:tcW w:w="1383" w:type="dxa"/>
            <w:shd w:val="clear" w:color="auto" w:fill="auto"/>
            <w:vAlign w:val="bottom"/>
          </w:tcPr>
          <w:p w:rsidR="00EC2BD6" w:rsidRPr="00D07B6E" w:rsidRDefault="00B90E36" w:rsidP="009E4A5B">
            <w:pPr>
              <w:tabs>
                <w:tab w:val="decimal" w:pos="1152"/>
              </w:tabs>
              <w:spacing w:line="240" w:lineRule="auto"/>
              <w:ind w:right="-108"/>
              <w:rPr>
                <w:rFonts w:cs="Times New Roman"/>
                <w:sz w:val="22"/>
                <w:szCs w:val="22"/>
              </w:rPr>
            </w:pPr>
            <w:r>
              <w:rPr>
                <w:rFonts w:cs="Times New Roman"/>
                <w:sz w:val="22"/>
                <w:szCs w:val="22"/>
              </w:rPr>
              <w:t>151,374,875</w:t>
            </w:r>
          </w:p>
        </w:tc>
        <w:tc>
          <w:tcPr>
            <w:tcW w:w="236" w:type="dxa"/>
          </w:tcPr>
          <w:p w:rsidR="00EC2BD6" w:rsidRPr="00D07B6E" w:rsidRDefault="00EC2BD6" w:rsidP="009E4A5B">
            <w:pPr>
              <w:spacing w:line="240" w:lineRule="auto"/>
              <w:ind w:left="-54" w:right="32"/>
              <w:jc w:val="right"/>
              <w:rPr>
                <w:rFonts w:cs="Times New Roman"/>
                <w:b/>
                <w:bCs/>
                <w:sz w:val="22"/>
                <w:szCs w:val="22"/>
              </w:rPr>
            </w:pPr>
          </w:p>
        </w:tc>
        <w:tc>
          <w:tcPr>
            <w:tcW w:w="1376" w:type="dxa"/>
            <w:shd w:val="clear" w:color="auto" w:fill="auto"/>
            <w:vAlign w:val="bottom"/>
          </w:tcPr>
          <w:p w:rsidR="00EC2BD6" w:rsidRPr="00D07B6E" w:rsidRDefault="00EC2BD6" w:rsidP="009E4A5B">
            <w:pPr>
              <w:tabs>
                <w:tab w:val="decimal" w:pos="1152"/>
              </w:tabs>
              <w:spacing w:line="240" w:lineRule="auto"/>
              <w:ind w:right="-108"/>
              <w:rPr>
                <w:rFonts w:cs="Times New Roman"/>
                <w:sz w:val="22"/>
                <w:szCs w:val="22"/>
              </w:rPr>
            </w:pPr>
            <w:r w:rsidRPr="00D07B6E">
              <w:rPr>
                <w:rFonts w:cs="Times New Roman"/>
                <w:sz w:val="22"/>
                <w:szCs w:val="22"/>
              </w:rPr>
              <w:t>153,360,839</w:t>
            </w:r>
          </w:p>
        </w:tc>
        <w:tc>
          <w:tcPr>
            <w:tcW w:w="256" w:type="dxa"/>
          </w:tcPr>
          <w:p w:rsidR="00EC2BD6" w:rsidRPr="00D07B6E" w:rsidRDefault="00EC2BD6" w:rsidP="009E4A5B">
            <w:pPr>
              <w:spacing w:line="240" w:lineRule="auto"/>
              <w:ind w:left="-103" w:right="32"/>
              <w:jc w:val="both"/>
              <w:rPr>
                <w:rFonts w:cs="Times New Roman"/>
                <w:sz w:val="22"/>
                <w:szCs w:val="22"/>
              </w:rPr>
            </w:pPr>
          </w:p>
        </w:tc>
        <w:tc>
          <w:tcPr>
            <w:tcW w:w="1311" w:type="dxa"/>
            <w:vAlign w:val="bottom"/>
          </w:tcPr>
          <w:p w:rsidR="00EC2BD6" w:rsidRPr="00D07B6E" w:rsidRDefault="00C05502" w:rsidP="009E4A5B">
            <w:pPr>
              <w:tabs>
                <w:tab w:val="decimal" w:pos="1102"/>
              </w:tabs>
              <w:spacing w:line="240" w:lineRule="auto"/>
              <w:ind w:left="-54" w:right="-108"/>
              <w:rPr>
                <w:rFonts w:cs="Times New Roman"/>
                <w:sz w:val="22"/>
                <w:szCs w:val="22"/>
              </w:rPr>
            </w:pPr>
            <w:r>
              <w:rPr>
                <w:rFonts w:cs="Times New Roman"/>
                <w:sz w:val="22"/>
                <w:szCs w:val="22"/>
              </w:rPr>
              <w:t>155,845,736</w:t>
            </w:r>
          </w:p>
        </w:tc>
        <w:tc>
          <w:tcPr>
            <w:tcW w:w="236" w:type="dxa"/>
          </w:tcPr>
          <w:p w:rsidR="00EC2BD6" w:rsidRPr="00D07B6E" w:rsidRDefault="00EC2BD6" w:rsidP="009E4A5B">
            <w:pPr>
              <w:spacing w:line="240" w:lineRule="auto"/>
              <w:ind w:left="-54" w:right="32"/>
              <w:jc w:val="right"/>
              <w:rPr>
                <w:rFonts w:cs="Times New Roman"/>
                <w:sz w:val="22"/>
                <w:szCs w:val="22"/>
              </w:rPr>
            </w:pPr>
          </w:p>
        </w:tc>
        <w:tc>
          <w:tcPr>
            <w:tcW w:w="1363" w:type="dxa"/>
            <w:vAlign w:val="bottom"/>
          </w:tcPr>
          <w:p w:rsidR="00EC2BD6" w:rsidRPr="00D07B6E" w:rsidRDefault="00EC2BD6" w:rsidP="009E4A5B">
            <w:pPr>
              <w:tabs>
                <w:tab w:val="decimal" w:pos="1102"/>
              </w:tabs>
              <w:spacing w:line="240" w:lineRule="auto"/>
              <w:ind w:left="-54" w:right="-108"/>
              <w:rPr>
                <w:rFonts w:cs="Times New Roman"/>
                <w:sz w:val="22"/>
                <w:szCs w:val="22"/>
              </w:rPr>
            </w:pPr>
            <w:r w:rsidRPr="00D07B6E">
              <w:rPr>
                <w:rFonts w:cs="Times New Roman"/>
                <w:sz w:val="22"/>
                <w:szCs w:val="22"/>
              </w:rPr>
              <w:t>152,113,011</w:t>
            </w:r>
          </w:p>
        </w:tc>
      </w:tr>
      <w:tr w:rsidR="00EC2BD6" w:rsidRPr="00D07B6E" w:rsidTr="0033648E">
        <w:tc>
          <w:tcPr>
            <w:tcW w:w="3623" w:type="dxa"/>
            <w:shd w:val="clear" w:color="auto" w:fill="auto"/>
            <w:vAlign w:val="center"/>
          </w:tcPr>
          <w:p w:rsidR="00EC2BD6" w:rsidRPr="00D07B6E" w:rsidRDefault="00EC2BD6" w:rsidP="009E4A5B">
            <w:pPr>
              <w:spacing w:line="240" w:lineRule="atLeast"/>
              <w:ind w:right="-174"/>
              <w:rPr>
                <w:rFonts w:eastAsia="Times New Roman" w:cs="Times New Roman"/>
                <w:sz w:val="22"/>
                <w:szCs w:val="22"/>
              </w:rPr>
            </w:pPr>
            <w:r w:rsidRPr="00D07B6E">
              <w:rPr>
                <w:rFonts w:eastAsia="Times New Roman" w:cs="Times New Roman"/>
                <w:i/>
                <w:iCs/>
                <w:sz w:val="22"/>
                <w:szCs w:val="22"/>
              </w:rPr>
              <w:lastRenderedPageBreak/>
              <w:t xml:space="preserve">Less </w:t>
            </w:r>
            <w:r w:rsidRPr="00D07B6E">
              <w:rPr>
                <w:rFonts w:eastAsia="Times New Roman" w:cs="Times New Roman"/>
                <w:sz w:val="22"/>
                <w:szCs w:val="22"/>
              </w:rPr>
              <w:t xml:space="preserve">allowance for expected credit </w:t>
            </w:r>
          </w:p>
        </w:tc>
        <w:tc>
          <w:tcPr>
            <w:tcW w:w="1383" w:type="dxa"/>
            <w:shd w:val="clear" w:color="auto" w:fill="auto"/>
            <w:vAlign w:val="bottom"/>
          </w:tcPr>
          <w:p w:rsidR="00EC2BD6" w:rsidRPr="00D07B6E" w:rsidRDefault="00EC2BD6" w:rsidP="009E4A5B">
            <w:pPr>
              <w:tabs>
                <w:tab w:val="decimal" w:pos="1152"/>
              </w:tabs>
              <w:spacing w:line="240" w:lineRule="auto"/>
              <w:ind w:right="-108"/>
              <w:rPr>
                <w:rFonts w:cs="Times New Roman"/>
                <w:sz w:val="22"/>
                <w:szCs w:val="22"/>
              </w:rPr>
            </w:pPr>
          </w:p>
        </w:tc>
        <w:tc>
          <w:tcPr>
            <w:tcW w:w="236" w:type="dxa"/>
          </w:tcPr>
          <w:p w:rsidR="00EC2BD6" w:rsidRPr="00D07B6E" w:rsidRDefault="00EC2BD6" w:rsidP="009E4A5B">
            <w:pPr>
              <w:spacing w:line="240" w:lineRule="auto"/>
              <w:ind w:left="-54" w:right="32"/>
              <w:jc w:val="right"/>
              <w:rPr>
                <w:rFonts w:cs="Times New Roman"/>
                <w:b/>
                <w:bCs/>
                <w:sz w:val="22"/>
                <w:szCs w:val="22"/>
              </w:rPr>
            </w:pPr>
          </w:p>
        </w:tc>
        <w:tc>
          <w:tcPr>
            <w:tcW w:w="1376" w:type="dxa"/>
            <w:shd w:val="clear" w:color="auto" w:fill="auto"/>
            <w:vAlign w:val="bottom"/>
          </w:tcPr>
          <w:p w:rsidR="00EC2BD6" w:rsidRPr="00D07B6E" w:rsidRDefault="00EC2BD6" w:rsidP="009E4A5B">
            <w:pPr>
              <w:tabs>
                <w:tab w:val="decimal" w:pos="1152"/>
              </w:tabs>
              <w:spacing w:line="240" w:lineRule="auto"/>
              <w:ind w:right="-108"/>
              <w:rPr>
                <w:rFonts w:cs="Times New Roman"/>
                <w:sz w:val="22"/>
                <w:szCs w:val="22"/>
              </w:rPr>
            </w:pPr>
          </w:p>
        </w:tc>
        <w:tc>
          <w:tcPr>
            <w:tcW w:w="256" w:type="dxa"/>
          </w:tcPr>
          <w:p w:rsidR="00EC2BD6" w:rsidRPr="00D07B6E" w:rsidRDefault="00EC2BD6" w:rsidP="009E4A5B">
            <w:pPr>
              <w:spacing w:line="240" w:lineRule="auto"/>
              <w:ind w:left="-103" w:right="32"/>
              <w:jc w:val="both"/>
              <w:rPr>
                <w:rFonts w:cs="Times New Roman"/>
                <w:sz w:val="22"/>
                <w:szCs w:val="22"/>
              </w:rPr>
            </w:pPr>
          </w:p>
        </w:tc>
        <w:tc>
          <w:tcPr>
            <w:tcW w:w="1311" w:type="dxa"/>
            <w:vAlign w:val="bottom"/>
          </w:tcPr>
          <w:p w:rsidR="00EC2BD6" w:rsidRPr="00D07B6E" w:rsidRDefault="00EC2BD6" w:rsidP="009E4A5B">
            <w:pPr>
              <w:tabs>
                <w:tab w:val="decimal" w:pos="1102"/>
              </w:tabs>
              <w:spacing w:line="240" w:lineRule="auto"/>
              <w:ind w:left="-54" w:right="-108"/>
              <w:rPr>
                <w:rFonts w:cs="Times New Roman"/>
                <w:sz w:val="22"/>
                <w:szCs w:val="22"/>
              </w:rPr>
            </w:pPr>
          </w:p>
        </w:tc>
        <w:tc>
          <w:tcPr>
            <w:tcW w:w="236" w:type="dxa"/>
          </w:tcPr>
          <w:p w:rsidR="00EC2BD6" w:rsidRPr="00D07B6E" w:rsidRDefault="00EC2BD6" w:rsidP="009E4A5B">
            <w:pPr>
              <w:spacing w:line="240" w:lineRule="auto"/>
              <w:ind w:left="-54" w:right="32"/>
              <w:jc w:val="right"/>
              <w:rPr>
                <w:rFonts w:cs="Times New Roman"/>
                <w:sz w:val="22"/>
                <w:szCs w:val="22"/>
              </w:rPr>
            </w:pPr>
          </w:p>
        </w:tc>
        <w:tc>
          <w:tcPr>
            <w:tcW w:w="1363" w:type="dxa"/>
            <w:vAlign w:val="bottom"/>
          </w:tcPr>
          <w:p w:rsidR="00EC2BD6" w:rsidRPr="00D07B6E" w:rsidRDefault="00EC2BD6" w:rsidP="009E4A5B">
            <w:pPr>
              <w:tabs>
                <w:tab w:val="decimal" w:pos="1102"/>
              </w:tabs>
              <w:spacing w:line="240" w:lineRule="auto"/>
              <w:ind w:left="-54" w:right="-108"/>
              <w:rPr>
                <w:rFonts w:cs="Times New Roman"/>
                <w:sz w:val="22"/>
                <w:szCs w:val="22"/>
              </w:rPr>
            </w:pPr>
          </w:p>
        </w:tc>
      </w:tr>
      <w:tr w:rsidR="00EC2BD6" w:rsidRPr="00D07B6E" w:rsidTr="0033648E">
        <w:tc>
          <w:tcPr>
            <w:tcW w:w="3623" w:type="dxa"/>
            <w:shd w:val="clear" w:color="auto" w:fill="auto"/>
            <w:vAlign w:val="center"/>
          </w:tcPr>
          <w:p w:rsidR="00EC2BD6" w:rsidRPr="00D07B6E" w:rsidRDefault="000A57DA" w:rsidP="009E4A5B">
            <w:pPr>
              <w:tabs>
                <w:tab w:val="left" w:pos="604"/>
              </w:tabs>
              <w:spacing w:line="240" w:lineRule="atLeast"/>
              <w:ind w:right="0"/>
              <w:rPr>
                <w:rFonts w:eastAsia="Times New Roman" w:cs="Times New Roman"/>
                <w:sz w:val="22"/>
                <w:szCs w:val="22"/>
              </w:rPr>
            </w:pPr>
            <w:r>
              <w:rPr>
                <w:rFonts w:eastAsia="Times New Roman" w:cs="Times New Roman"/>
                <w:sz w:val="22"/>
                <w:szCs w:val="22"/>
              </w:rPr>
              <w:tab/>
            </w:r>
            <w:r w:rsidR="00EC2BD6" w:rsidRPr="00D07B6E">
              <w:rPr>
                <w:rFonts w:eastAsia="Times New Roman" w:cs="Times New Roman"/>
                <w:sz w:val="22"/>
                <w:szCs w:val="22"/>
              </w:rPr>
              <w:t>losses</w:t>
            </w:r>
          </w:p>
        </w:tc>
        <w:tc>
          <w:tcPr>
            <w:tcW w:w="1383" w:type="dxa"/>
            <w:tcBorders>
              <w:bottom w:val="single" w:sz="4" w:space="0" w:color="auto"/>
            </w:tcBorders>
            <w:shd w:val="clear" w:color="auto" w:fill="auto"/>
            <w:vAlign w:val="bottom"/>
          </w:tcPr>
          <w:p w:rsidR="00EC2BD6" w:rsidRPr="00D07B6E" w:rsidRDefault="00B90E36" w:rsidP="009E4A5B">
            <w:pPr>
              <w:tabs>
                <w:tab w:val="decimal" w:pos="1152"/>
              </w:tabs>
              <w:spacing w:line="240" w:lineRule="auto"/>
              <w:ind w:left="-249" w:right="-108"/>
              <w:rPr>
                <w:rFonts w:cs="Times New Roman"/>
                <w:sz w:val="22"/>
                <w:szCs w:val="22"/>
              </w:rPr>
            </w:pPr>
            <w:r>
              <w:rPr>
                <w:rFonts w:cs="Times New Roman"/>
                <w:sz w:val="22"/>
                <w:szCs w:val="22"/>
              </w:rPr>
              <w:t>(121,364,897)</w:t>
            </w:r>
          </w:p>
        </w:tc>
        <w:tc>
          <w:tcPr>
            <w:tcW w:w="236" w:type="dxa"/>
          </w:tcPr>
          <w:p w:rsidR="00EC2BD6" w:rsidRPr="00D07B6E" w:rsidRDefault="00EC2BD6" w:rsidP="009E4A5B">
            <w:pPr>
              <w:spacing w:line="240" w:lineRule="auto"/>
              <w:ind w:left="-54" w:right="32"/>
              <w:jc w:val="right"/>
              <w:rPr>
                <w:rFonts w:cs="Times New Roman"/>
                <w:b/>
                <w:bCs/>
                <w:sz w:val="22"/>
                <w:szCs w:val="22"/>
              </w:rPr>
            </w:pPr>
          </w:p>
        </w:tc>
        <w:tc>
          <w:tcPr>
            <w:tcW w:w="1376" w:type="dxa"/>
            <w:tcBorders>
              <w:bottom w:val="single" w:sz="4" w:space="0" w:color="auto"/>
            </w:tcBorders>
            <w:shd w:val="clear" w:color="auto" w:fill="auto"/>
            <w:vAlign w:val="bottom"/>
          </w:tcPr>
          <w:p w:rsidR="00EC2BD6" w:rsidRPr="00D07B6E" w:rsidRDefault="00EC2BD6" w:rsidP="009E4A5B">
            <w:pPr>
              <w:tabs>
                <w:tab w:val="decimal" w:pos="1152"/>
              </w:tabs>
              <w:spacing w:line="240" w:lineRule="auto"/>
              <w:ind w:left="-249" w:right="-108"/>
              <w:rPr>
                <w:rFonts w:cs="Times New Roman"/>
                <w:sz w:val="22"/>
                <w:szCs w:val="22"/>
              </w:rPr>
            </w:pPr>
            <w:r w:rsidRPr="00D07B6E">
              <w:rPr>
                <w:rFonts w:cs="Times New Roman"/>
                <w:sz w:val="22"/>
                <w:szCs w:val="22"/>
              </w:rPr>
              <w:t>(123,766,414)</w:t>
            </w:r>
          </w:p>
        </w:tc>
        <w:tc>
          <w:tcPr>
            <w:tcW w:w="256" w:type="dxa"/>
          </w:tcPr>
          <w:p w:rsidR="00EC2BD6" w:rsidRPr="00D07B6E" w:rsidRDefault="00EC2BD6" w:rsidP="009E4A5B">
            <w:pPr>
              <w:spacing w:line="240" w:lineRule="auto"/>
              <w:ind w:left="-103" w:right="32"/>
              <w:jc w:val="both"/>
              <w:rPr>
                <w:rFonts w:cs="Times New Roman"/>
                <w:sz w:val="22"/>
                <w:szCs w:val="22"/>
              </w:rPr>
            </w:pPr>
          </w:p>
        </w:tc>
        <w:tc>
          <w:tcPr>
            <w:tcW w:w="1311" w:type="dxa"/>
            <w:tcBorders>
              <w:bottom w:val="single" w:sz="4" w:space="0" w:color="auto"/>
            </w:tcBorders>
            <w:vAlign w:val="bottom"/>
          </w:tcPr>
          <w:p w:rsidR="00EC2BD6" w:rsidRPr="00D07B6E" w:rsidRDefault="00C05502" w:rsidP="009E4A5B">
            <w:pPr>
              <w:tabs>
                <w:tab w:val="decimal" w:pos="1102"/>
              </w:tabs>
              <w:spacing w:line="240" w:lineRule="auto"/>
              <w:ind w:left="-54" w:right="-108"/>
              <w:rPr>
                <w:rFonts w:cs="Times New Roman"/>
                <w:sz w:val="22"/>
                <w:szCs w:val="22"/>
              </w:rPr>
            </w:pPr>
            <w:r>
              <w:rPr>
                <w:rFonts w:cs="Times New Roman"/>
                <w:sz w:val="22"/>
                <w:szCs w:val="22"/>
              </w:rPr>
              <w:t>(121,364,897)</w:t>
            </w:r>
          </w:p>
        </w:tc>
        <w:tc>
          <w:tcPr>
            <w:tcW w:w="236" w:type="dxa"/>
          </w:tcPr>
          <w:p w:rsidR="00EC2BD6" w:rsidRPr="00D07B6E" w:rsidRDefault="00EC2BD6" w:rsidP="009E4A5B">
            <w:pPr>
              <w:spacing w:line="240" w:lineRule="auto"/>
              <w:ind w:left="-54" w:right="32"/>
              <w:jc w:val="right"/>
              <w:rPr>
                <w:rFonts w:cs="Times New Roman"/>
                <w:sz w:val="22"/>
                <w:szCs w:val="22"/>
              </w:rPr>
            </w:pPr>
          </w:p>
        </w:tc>
        <w:tc>
          <w:tcPr>
            <w:tcW w:w="1363" w:type="dxa"/>
            <w:tcBorders>
              <w:bottom w:val="single" w:sz="4" w:space="0" w:color="auto"/>
            </w:tcBorders>
            <w:vAlign w:val="bottom"/>
          </w:tcPr>
          <w:p w:rsidR="00EC2BD6" w:rsidRPr="00D07B6E" w:rsidRDefault="00EC2BD6" w:rsidP="009E4A5B">
            <w:pPr>
              <w:tabs>
                <w:tab w:val="decimal" w:pos="1102"/>
              </w:tabs>
              <w:spacing w:line="240" w:lineRule="auto"/>
              <w:ind w:left="-54" w:right="-108"/>
              <w:rPr>
                <w:rFonts w:cs="Times New Roman"/>
                <w:sz w:val="22"/>
                <w:szCs w:val="22"/>
              </w:rPr>
            </w:pPr>
            <w:r w:rsidRPr="00D07B6E">
              <w:rPr>
                <w:rFonts w:cs="Times New Roman"/>
                <w:sz w:val="22"/>
                <w:szCs w:val="22"/>
              </w:rPr>
              <w:t>(123,940,079)</w:t>
            </w:r>
          </w:p>
        </w:tc>
      </w:tr>
      <w:tr w:rsidR="00EC2BD6" w:rsidRPr="00D07B6E" w:rsidTr="0033648E">
        <w:tc>
          <w:tcPr>
            <w:tcW w:w="3623" w:type="dxa"/>
            <w:shd w:val="clear" w:color="auto" w:fill="auto"/>
            <w:vAlign w:val="center"/>
          </w:tcPr>
          <w:p w:rsidR="00EC2BD6" w:rsidRPr="00D07B6E" w:rsidRDefault="00EC2BD6" w:rsidP="009E4A5B">
            <w:pPr>
              <w:spacing w:line="240" w:lineRule="auto"/>
              <w:ind w:right="0"/>
              <w:rPr>
                <w:rFonts w:cs="Times New Roman"/>
                <w:b/>
                <w:bCs/>
                <w:sz w:val="22"/>
                <w:szCs w:val="22"/>
                <w:cs/>
              </w:rPr>
            </w:pPr>
            <w:r w:rsidRPr="00D07B6E">
              <w:rPr>
                <w:rFonts w:cs="Times New Roman"/>
                <w:b/>
                <w:bCs/>
                <w:sz w:val="22"/>
                <w:szCs w:val="22"/>
              </w:rPr>
              <w:t>Net</w:t>
            </w:r>
          </w:p>
        </w:tc>
        <w:tc>
          <w:tcPr>
            <w:tcW w:w="1383" w:type="dxa"/>
            <w:tcBorders>
              <w:top w:val="single" w:sz="4" w:space="0" w:color="auto"/>
              <w:bottom w:val="double" w:sz="4" w:space="0" w:color="auto"/>
            </w:tcBorders>
            <w:shd w:val="clear" w:color="auto" w:fill="auto"/>
            <w:vAlign w:val="bottom"/>
          </w:tcPr>
          <w:p w:rsidR="00EC2BD6" w:rsidRPr="00D07B6E" w:rsidRDefault="00B90E36" w:rsidP="009E4A5B">
            <w:pPr>
              <w:tabs>
                <w:tab w:val="decimal" w:pos="1152"/>
              </w:tabs>
              <w:spacing w:line="240" w:lineRule="auto"/>
              <w:ind w:right="-108"/>
              <w:rPr>
                <w:rFonts w:cs="Times New Roman"/>
                <w:b/>
                <w:bCs/>
                <w:sz w:val="22"/>
                <w:szCs w:val="22"/>
              </w:rPr>
            </w:pPr>
            <w:r>
              <w:rPr>
                <w:rFonts w:cs="Times New Roman"/>
                <w:b/>
                <w:bCs/>
                <w:sz w:val="22"/>
                <w:szCs w:val="22"/>
              </w:rPr>
              <w:t>30,009,978</w:t>
            </w:r>
          </w:p>
        </w:tc>
        <w:tc>
          <w:tcPr>
            <w:tcW w:w="236" w:type="dxa"/>
          </w:tcPr>
          <w:p w:rsidR="00EC2BD6" w:rsidRPr="00D07B6E" w:rsidRDefault="00EC2BD6" w:rsidP="009E4A5B">
            <w:pPr>
              <w:spacing w:line="240" w:lineRule="auto"/>
              <w:ind w:left="-54" w:right="32"/>
              <w:jc w:val="right"/>
              <w:rPr>
                <w:rFonts w:cs="Times New Roman"/>
                <w:b/>
                <w:bCs/>
                <w:sz w:val="22"/>
                <w:szCs w:val="22"/>
              </w:rPr>
            </w:pPr>
          </w:p>
        </w:tc>
        <w:tc>
          <w:tcPr>
            <w:tcW w:w="1376" w:type="dxa"/>
            <w:tcBorders>
              <w:top w:val="single" w:sz="4" w:space="0" w:color="auto"/>
              <w:bottom w:val="double" w:sz="4" w:space="0" w:color="auto"/>
            </w:tcBorders>
            <w:shd w:val="clear" w:color="auto" w:fill="auto"/>
            <w:vAlign w:val="bottom"/>
          </w:tcPr>
          <w:p w:rsidR="00EC2BD6" w:rsidRPr="00D07B6E" w:rsidRDefault="00EC2BD6" w:rsidP="009E4A5B">
            <w:pPr>
              <w:tabs>
                <w:tab w:val="decimal" w:pos="1152"/>
              </w:tabs>
              <w:spacing w:line="240" w:lineRule="auto"/>
              <w:ind w:right="-108"/>
              <w:rPr>
                <w:rFonts w:cs="Times New Roman"/>
                <w:b/>
                <w:bCs/>
                <w:sz w:val="22"/>
                <w:szCs w:val="22"/>
              </w:rPr>
            </w:pPr>
            <w:r w:rsidRPr="00D07B6E">
              <w:rPr>
                <w:rFonts w:cs="Times New Roman"/>
                <w:b/>
                <w:bCs/>
                <w:sz w:val="22"/>
                <w:szCs w:val="22"/>
              </w:rPr>
              <w:t>29,594,425</w:t>
            </w:r>
          </w:p>
        </w:tc>
        <w:tc>
          <w:tcPr>
            <w:tcW w:w="256" w:type="dxa"/>
          </w:tcPr>
          <w:p w:rsidR="00EC2BD6" w:rsidRPr="00D07B6E" w:rsidRDefault="00EC2BD6" w:rsidP="009E4A5B">
            <w:pPr>
              <w:spacing w:line="240" w:lineRule="auto"/>
              <w:ind w:left="-103" w:right="32"/>
              <w:jc w:val="both"/>
              <w:rPr>
                <w:rFonts w:cs="Times New Roman"/>
                <w:b/>
                <w:bCs/>
                <w:sz w:val="22"/>
                <w:szCs w:val="22"/>
              </w:rPr>
            </w:pPr>
          </w:p>
        </w:tc>
        <w:tc>
          <w:tcPr>
            <w:tcW w:w="1311" w:type="dxa"/>
            <w:tcBorders>
              <w:top w:val="single" w:sz="4" w:space="0" w:color="auto"/>
              <w:bottom w:val="double" w:sz="4" w:space="0" w:color="auto"/>
            </w:tcBorders>
            <w:vAlign w:val="bottom"/>
          </w:tcPr>
          <w:p w:rsidR="00EC2BD6" w:rsidRPr="00D07B6E" w:rsidRDefault="00C05502" w:rsidP="009E4A5B">
            <w:pPr>
              <w:tabs>
                <w:tab w:val="decimal" w:pos="1102"/>
              </w:tabs>
              <w:spacing w:line="240" w:lineRule="auto"/>
              <w:ind w:left="-54" w:right="-108"/>
              <w:rPr>
                <w:rFonts w:cs="Times New Roman"/>
                <w:b/>
                <w:bCs/>
                <w:sz w:val="22"/>
                <w:szCs w:val="22"/>
              </w:rPr>
            </w:pPr>
            <w:r>
              <w:rPr>
                <w:rFonts w:cs="Times New Roman"/>
                <w:b/>
                <w:bCs/>
                <w:sz w:val="22"/>
                <w:szCs w:val="22"/>
              </w:rPr>
              <w:t>34,480,839</w:t>
            </w:r>
          </w:p>
        </w:tc>
        <w:tc>
          <w:tcPr>
            <w:tcW w:w="236" w:type="dxa"/>
          </w:tcPr>
          <w:p w:rsidR="00EC2BD6" w:rsidRPr="00D07B6E" w:rsidRDefault="00EC2BD6" w:rsidP="009E4A5B">
            <w:pPr>
              <w:spacing w:line="240" w:lineRule="auto"/>
              <w:ind w:left="-54" w:right="32"/>
              <w:jc w:val="right"/>
              <w:rPr>
                <w:rFonts w:cs="Times New Roman"/>
                <w:b/>
                <w:bCs/>
                <w:sz w:val="22"/>
                <w:szCs w:val="22"/>
              </w:rPr>
            </w:pPr>
          </w:p>
        </w:tc>
        <w:tc>
          <w:tcPr>
            <w:tcW w:w="1363" w:type="dxa"/>
            <w:tcBorders>
              <w:top w:val="single" w:sz="4" w:space="0" w:color="auto"/>
              <w:bottom w:val="double" w:sz="4" w:space="0" w:color="auto"/>
            </w:tcBorders>
            <w:vAlign w:val="bottom"/>
          </w:tcPr>
          <w:p w:rsidR="00EC2BD6" w:rsidRPr="00D07B6E" w:rsidRDefault="00EC2BD6" w:rsidP="009E4A5B">
            <w:pPr>
              <w:tabs>
                <w:tab w:val="decimal" w:pos="1102"/>
              </w:tabs>
              <w:spacing w:line="240" w:lineRule="auto"/>
              <w:ind w:left="-54" w:right="-108"/>
              <w:rPr>
                <w:rFonts w:cs="Times New Roman"/>
                <w:b/>
                <w:bCs/>
                <w:sz w:val="22"/>
                <w:szCs w:val="22"/>
              </w:rPr>
            </w:pPr>
            <w:r w:rsidRPr="00D07B6E">
              <w:rPr>
                <w:rFonts w:cs="Times New Roman"/>
                <w:b/>
                <w:bCs/>
                <w:sz w:val="22"/>
                <w:szCs w:val="22"/>
              </w:rPr>
              <w:t>28,172,932</w:t>
            </w:r>
          </w:p>
        </w:tc>
      </w:tr>
    </w:tbl>
    <w:p w:rsidR="0033648E" w:rsidRPr="00D07B6E" w:rsidRDefault="0033648E" w:rsidP="009E4A5B">
      <w:pPr>
        <w:pStyle w:val="BodyText"/>
        <w:spacing w:line="240" w:lineRule="atLeast"/>
        <w:ind w:left="544" w:right="0"/>
        <w:jc w:val="both"/>
        <w:rPr>
          <w:rFonts w:ascii="Times New Roman" w:cs="Times New Roman"/>
          <w:sz w:val="22"/>
          <w:szCs w:val="22"/>
        </w:rPr>
      </w:pPr>
    </w:p>
    <w:tbl>
      <w:tblPr>
        <w:tblW w:w="10296" w:type="dxa"/>
        <w:tblInd w:w="18" w:type="dxa"/>
        <w:tblLayout w:type="fixed"/>
        <w:tblLook w:val="0000"/>
      </w:tblPr>
      <w:tblGrid>
        <w:gridCol w:w="512"/>
        <w:gridCol w:w="3610"/>
        <w:gridCol w:w="1350"/>
        <w:gridCol w:w="33"/>
        <w:gridCol w:w="237"/>
        <w:gridCol w:w="1415"/>
        <w:gridCol w:w="25"/>
        <w:gridCol w:w="231"/>
        <w:gridCol w:w="39"/>
        <w:gridCol w:w="1285"/>
        <w:gridCol w:w="236"/>
        <w:gridCol w:w="1323"/>
      </w:tblGrid>
      <w:tr w:rsidR="0033648E" w:rsidRPr="00D07B6E" w:rsidTr="00D15213">
        <w:tc>
          <w:tcPr>
            <w:tcW w:w="4122" w:type="dxa"/>
            <w:gridSpan w:val="2"/>
            <w:shd w:val="clear" w:color="auto" w:fill="auto"/>
            <w:vAlign w:val="bottom"/>
          </w:tcPr>
          <w:p w:rsidR="0033648E" w:rsidRPr="00D07B6E" w:rsidRDefault="0033648E" w:rsidP="009E4A5B">
            <w:pPr>
              <w:tabs>
                <w:tab w:val="left" w:pos="405"/>
              </w:tabs>
              <w:spacing w:line="240" w:lineRule="auto"/>
              <w:ind w:left="518" w:right="43" w:firstLine="4"/>
              <w:jc w:val="thaiDistribute"/>
              <w:rPr>
                <w:rFonts w:cs="Times New Roman"/>
                <w:b/>
                <w:bCs/>
                <w:i/>
                <w:iCs/>
                <w:sz w:val="22"/>
                <w:szCs w:val="22"/>
              </w:rPr>
            </w:pPr>
            <w:r w:rsidRPr="00D07B6E">
              <w:rPr>
                <w:rFonts w:cs="Times New Roman"/>
                <w:b/>
                <w:bCs/>
                <w:i/>
                <w:iCs/>
                <w:sz w:val="22"/>
                <w:szCs w:val="22"/>
              </w:rPr>
              <w:t>For the year ended 31 December</w:t>
            </w:r>
          </w:p>
        </w:tc>
        <w:tc>
          <w:tcPr>
            <w:tcW w:w="1350" w:type="dxa"/>
            <w:shd w:val="clear" w:color="auto" w:fill="auto"/>
            <w:vAlign w:val="bottom"/>
          </w:tcPr>
          <w:p w:rsidR="0033648E" w:rsidRPr="00D07B6E" w:rsidRDefault="0033648E" w:rsidP="009E4A5B">
            <w:pPr>
              <w:tabs>
                <w:tab w:val="decimal" w:pos="972"/>
              </w:tabs>
              <w:spacing w:line="240" w:lineRule="auto"/>
              <w:ind w:right="-108"/>
              <w:rPr>
                <w:rFonts w:cs="Times New Roman"/>
                <w:sz w:val="22"/>
                <w:szCs w:val="22"/>
              </w:rPr>
            </w:pPr>
          </w:p>
        </w:tc>
        <w:tc>
          <w:tcPr>
            <w:tcW w:w="270" w:type="dxa"/>
            <w:gridSpan w:val="2"/>
            <w:shd w:val="clear" w:color="auto" w:fill="auto"/>
            <w:vAlign w:val="bottom"/>
          </w:tcPr>
          <w:p w:rsidR="0033648E" w:rsidRPr="00D07B6E" w:rsidRDefault="0033648E" w:rsidP="009E4A5B">
            <w:pPr>
              <w:tabs>
                <w:tab w:val="left" w:pos="405"/>
              </w:tabs>
              <w:spacing w:line="240" w:lineRule="auto"/>
              <w:ind w:left="518" w:right="43" w:firstLine="4"/>
              <w:jc w:val="thaiDistribute"/>
              <w:rPr>
                <w:rFonts w:cs="Times New Roman"/>
                <w:sz w:val="22"/>
                <w:szCs w:val="22"/>
              </w:rPr>
            </w:pPr>
          </w:p>
        </w:tc>
        <w:tc>
          <w:tcPr>
            <w:tcW w:w="1440" w:type="dxa"/>
            <w:gridSpan w:val="2"/>
            <w:shd w:val="clear" w:color="auto" w:fill="auto"/>
            <w:vAlign w:val="bottom"/>
          </w:tcPr>
          <w:p w:rsidR="0033648E" w:rsidRPr="00D07B6E" w:rsidRDefault="0033648E" w:rsidP="009E4A5B">
            <w:pPr>
              <w:tabs>
                <w:tab w:val="decimal" w:pos="1062"/>
              </w:tabs>
              <w:spacing w:line="240" w:lineRule="auto"/>
              <w:ind w:right="-108"/>
              <w:rPr>
                <w:rFonts w:cs="Times New Roman"/>
                <w:sz w:val="22"/>
                <w:szCs w:val="22"/>
              </w:rPr>
            </w:pPr>
          </w:p>
        </w:tc>
        <w:tc>
          <w:tcPr>
            <w:tcW w:w="270" w:type="dxa"/>
            <w:gridSpan w:val="2"/>
            <w:shd w:val="clear" w:color="auto" w:fill="auto"/>
            <w:vAlign w:val="bottom"/>
          </w:tcPr>
          <w:p w:rsidR="0033648E" w:rsidRPr="00D07B6E" w:rsidRDefault="0033648E" w:rsidP="009E4A5B">
            <w:pPr>
              <w:tabs>
                <w:tab w:val="decimal" w:pos="1062"/>
              </w:tabs>
              <w:spacing w:line="240" w:lineRule="auto"/>
              <w:ind w:left="252" w:right="43"/>
              <w:jc w:val="thaiDistribute"/>
              <w:rPr>
                <w:rFonts w:cs="Times New Roman"/>
                <w:sz w:val="22"/>
                <w:szCs w:val="22"/>
              </w:rPr>
            </w:pPr>
          </w:p>
        </w:tc>
        <w:tc>
          <w:tcPr>
            <w:tcW w:w="1285" w:type="dxa"/>
            <w:shd w:val="clear" w:color="auto" w:fill="auto"/>
            <w:vAlign w:val="bottom"/>
          </w:tcPr>
          <w:p w:rsidR="0033648E" w:rsidRPr="00D07B6E" w:rsidRDefault="0033648E" w:rsidP="009E4A5B">
            <w:pPr>
              <w:tabs>
                <w:tab w:val="decimal" w:pos="1102"/>
              </w:tabs>
              <w:spacing w:line="240" w:lineRule="auto"/>
              <w:ind w:left="-54" w:right="-108"/>
              <w:rPr>
                <w:rFonts w:cs="Times New Roman"/>
                <w:sz w:val="22"/>
                <w:szCs w:val="22"/>
              </w:rPr>
            </w:pPr>
          </w:p>
        </w:tc>
        <w:tc>
          <w:tcPr>
            <w:tcW w:w="236" w:type="dxa"/>
            <w:vAlign w:val="bottom"/>
          </w:tcPr>
          <w:p w:rsidR="0033648E" w:rsidRPr="00D07B6E" w:rsidRDefault="0033648E" w:rsidP="009E4A5B">
            <w:pPr>
              <w:tabs>
                <w:tab w:val="decimal" w:pos="1062"/>
              </w:tabs>
              <w:spacing w:line="240" w:lineRule="auto"/>
              <w:ind w:left="252" w:right="43"/>
              <w:jc w:val="thaiDistribute"/>
              <w:rPr>
                <w:rFonts w:cs="Times New Roman"/>
                <w:sz w:val="22"/>
                <w:szCs w:val="22"/>
              </w:rPr>
            </w:pPr>
          </w:p>
        </w:tc>
        <w:tc>
          <w:tcPr>
            <w:tcW w:w="1323" w:type="dxa"/>
            <w:vAlign w:val="bottom"/>
          </w:tcPr>
          <w:p w:rsidR="0033648E" w:rsidRPr="00D07B6E" w:rsidRDefault="0033648E" w:rsidP="009E4A5B">
            <w:pPr>
              <w:tabs>
                <w:tab w:val="decimal" w:pos="1062"/>
              </w:tabs>
              <w:spacing w:line="240" w:lineRule="auto"/>
              <w:ind w:left="-54" w:right="-108"/>
              <w:rPr>
                <w:rFonts w:cs="Times New Roman"/>
                <w:sz w:val="22"/>
                <w:szCs w:val="22"/>
              </w:rPr>
            </w:pPr>
          </w:p>
        </w:tc>
      </w:tr>
      <w:tr w:rsidR="001A47AC" w:rsidRPr="00D07B6E" w:rsidTr="007A272F">
        <w:tc>
          <w:tcPr>
            <w:tcW w:w="4122" w:type="dxa"/>
            <w:gridSpan w:val="2"/>
            <w:shd w:val="clear" w:color="auto" w:fill="auto"/>
            <w:vAlign w:val="center"/>
          </w:tcPr>
          <w:p w:rsidR="001A47AC" w:rsidRPr="00D07B6E" w:rsidRDefault="001A47AC" w:rsidP="009E4A5B">
            <w:pPr>
              <w:spacing w:line="240" w:lineRule="atLeast"/>
              <w:ind w:left="549" w:right="0" w:hanging="35"/>
              <w:rPr>
                <w:rFonts w:cs="Times New Roman"/>
                <w:sz w:val="22"/>
                <w:szCs w:val="22"/>
              </w:rPr>
            </w:pPr>
            <w:r w:rsidRPr="00D07B6E">
              <w:rPr>
                <w:rFonts w:cs="Times New Roman"/>
                <w:sz w:val="22"/>
                <w:szCs w:val="22"/>
              </w:rPr>
              <w:t>Expected credit loss</w:t>
            </w:r>
          </w:p>
        </w:tc>
        <w:tc>
          <w:tcPr>
            <w:tcW w:w="1350" w:type="dxa"/>
            <w:shd w:val="clear" w:color="auto" w:fill="auto"/>
            <w:vAlign w:val="bottom"/>
          </w:tcPr>
          <w:p w:rsidR="001A47AC" w:rsidRPr="00D07B6E" w:rsidRDefault="00B90E36" w:rsidP="009E4A5B">
            <w:pPr>
              <w:tabs>
                <w:tab w:val="decimal" w:pos="1166"/>
              </w:tabs>
              <w:spacing w:line="240" w:lineRule="auto"/>
              <w:ind w:left="-54" w:right="-108"/>
              <w:rPr>
                <w:rFonts w:cs="Times New Roman"/>
                <w:sz w:val="22"/>
                <w:szCs w:val="22"/>
              </w:rPr>
            </w:pPr>
            <w:r>
              <w:rPr>
                <w:rFonts w:cs="Times New Roman"/>
                <w:sz w:val="22"/>
                <w:szCs w:val="22"/>
              </w:rPr>
              <w:t>133,839</w:t>
            </w:r>
          </w:p>
        </w:tc>
        <w:tc>
          <w:tcPr>
            <w:tcW w:w="270" w:type="dxa"/>
            <w:gridSpan w:val="2"/>
            <w:shd w:val="clear" w:color="auto" w:fill="auto"/>
            <w:vAlign w:val="bottom"/>
          </w:tcPr>
          <w:p w:rsidR="001A47AC" w:rsidRPr="00D07B6E" w:rsidRDefault="001A47AC" w:rsidP="009E4A5B">
            <w:pPr>
              <w:tabs>
                <w:tab w:val="left" w:pos="405"/>
                <w:tab w:val="decimal" w:pos="1152"/>
              </w:tabs>
              <w:spacing w:line="240" w:lineRule="auto"/>
              <w:ind w:left="518" w:right="43" w:firstLine="4"/>
              <w:jc w:val="thaiDistribute"/>
              <w:rPr>
                <w:rFonts w:cs="Times New Roman"/>
                <w:sz w:val="22"/>
                <w:szCs w:val="22"/>
              </w:rPr>
            </w:pPr>
          </w:p>
        </w:tc>
        <w:tc>
          <w:tcPr>
            <w:tcW w:w="1440" w:type="dxa"/>
            <w:gridSpan w:val="2"/>
            <w:shd w:val="clear" w:color="auto" w:fill="auto"/>
            <w:vAlign w:val="bottom"/>
          </w:tcPr>
          <w:p w:rsidR="001A47AC" w:rsidRPr="00D07B6E" w:rsidRDefault="001A47AC" w:rsidP="009E4A5B">
            <w:pPr>
              <w:tabs>
                <w:tab w:val="decimal" w:pos="1166"/>
              </w:tabs>
              <w:spacing w:line="240" w:lineRule="auto"/>
              <w:ind w:left="-54" w:right="-108"/>
              <w:rPr>
                <w:rFonts w:cs="Times New Roman"/>
                <w:sz w:val="22"/>
                <w:szCs w:val="22"/>
              </w:rPr>
            </w:pPr>
            <w:r w:rsidRPr="00D07B6E">
              <w:rPr>
                <w:rFonts w:cs="Times New Roman"/>
                <w:sz w:val="22"/>
                <w:szCs w:val="22"/>
              </w:rPr>
              <w:t>2,289,849</w:t>
            </w:r>
          </w:p>
        </w:tc>
        <w:tc>
          <w:tcPr>
            <w:tcW w:w="270" w:type="dxa"/>
            <w:gridSpan w:val="2"/>
            <w:shd w:val="clear" w:color="auto" w:fill="auto"/>
            <w:vAlign w:val="bottom"/>
          </w:tcPr>
          <w:p w:rsidR="001A47AC" w:rsidRPr="00D07B6E" w:rsidRDefault="001A47AC" w:rsidP="009E4A5B">
            <w:pPr>
              <w:tabs>
                <w:tab w:val="left" w:pos="405"/>
                <w:tab w:val="decimal" w:pos="1152"/>
              </w:tabs>
              <w:spacing w:line="240" w:lineRule="auto"/>
              <w:ind w:left="518" w:right="43" w:firstLine="4"/>
              <w:jc w:val="thaiDistribute"/>
              <w:rPr>
                <w:rFonts w:cs="Times New Roman"/>
                <w:sz w:val="22"/>
                <w:szCs w:val="22"/>
              </w:rPr>
            </w:pPr>
          </w:p>
        </w:tc>
        <w:tc>
          <w:tcPr>
            <w:tcW w:w="1285" w:type="dxa"/>
            <w:shd w:val="clear" w:color="auto" w:fill="auto"/>
            <w:vAlign w:val="bottom"/>
          </w:tcPr>
          <w:p w:rsidR="001A47AC" w:rsidRPr="00D07B6E" w:rsidRDefault="00C05502" w:rsidP="009E4A5B">
            <w:pPr>
              <w:tabs>
                <w:tab w:val="decimal" w:pos="1102"/>
              </w:tabs>
              <w:spacing w:line="240" w:lineRule="auto"/>
              <w:ind w:left="-54" w:right="-108"/>
              <w:rPr>
                <w:rFonts w:cs="Times New Roman"/>
                <w:sz w:val="22"/>
                <w:szCs w:val="22"/>
              </w:rPr>
            </w:pPr>
            <w:r>
              <w:rPr>
                <w:rFonts w:cs="Times New Roman"/>
                <w:sz w:val="22"/>
                <w:szCs w:val="22"/>
              </w:rPr>
              <w:t>133,839</w:t>
            </w:r>
          </w:p>
        </w:tc>
        <w:tc>
          <w:tcPr>
            <w:tcW w:w="236" w:type="dxa"/>
            <w:vAlign w:val="bottom"/>
          </w:tcPr>
          <w:p w:rsidR="001A47AC" w:rsidRPr="00D07B6E" w:rsidRDefault="001A47AC" w:rsidP="009E4A5B">
            <w:pPr>
              <w:tabs>
                <w:tab w:val="decimal" w:pos="1062"/>
              </w:tabs>
              <w:spacing w:line="240" w:lineRule="auto"/>
              <w:ind w:left="252" w:right="43"/>
              <w:jc w:val="thaiDistribute"/>
              <w:rPr>
                <w:rFonts w:cs="Times New Roman"/>
                <w:sz w:val="22"/>
                <w:szCs w:val="22"/>
              </w:rPr>
            </w:pPr>
          </w:p>
        </w:tc>
        <w:tc>
          <w:tcPr>
            <w:tcW w:w="1323" w:type="dxa"/>
            <w:vAlign w:val="bottom"/>
          </w:tcPr>
          <w:p w:rsidR="001A47AC" w:rsidRPr="00D07B6E" w:rsidRDefault="001A47AC" w:rsidP="009E4A5B">
            <w:pPr>
              <w:tabs>
                <w:tab w:val="decimal" w:pos="1102"/>
              </w:tabs>
              <w:spacing w:line="240" w:lineRule="auto"/>
              <w:ind w:left="-54" w:right="-108"/>
              <w:rPr>
                <w:rFonts w:cs="Times New Roman"/>
                <w:sz w:val="22"/>
                <w:szCs w:val="22"/>
              </w:rPr>
            </w:pPr>
            <w:r w:rsidRPr="00D07B6E">
              <w:rPr>
                <w:rFonts w:cs="Times New Roman"/>
                <w:sz w:val="22"/>
                <w:szCs w:val="22"/>
              </w:rPr>
              <w:t>2,463,514</w:t>
            </w:r>
          </w:p>
        </w:tc>
      </w:tr>
      <w:tr w:rsidR="001A47AC" w:rsidRPr="00D07B6E" w:rsidTr="00D15213">
        <w:tc>
          <w:tcPr>
            <w:tcW w:w="4122" w:type="dxa"/>
            <w:gridSpan w:val="2"/>
            <w:shd w:val="clear" w:color="auto" w:fill="auto"/>
            <w:vAlign w:val="bottom"/>
          </w:tcPr>
          <w:p w:rsidR="001A47AC" w:rsidRPr="00D07B6E" w:rsidRDefault="001A47AC" w:rsidP="009E4A5B">
            <w:pPr>
              <w:tabs>
                <w:tab w:val="left" w:pos="189"/>
              </w:tabs>
              <w:spacing w:line="240" w:lineRule="atLeast"/>
              <w:ind w:left="691" w:right="0" w:hanging="177"/>
              <w:rPr>
                <w:rFonts w:eastAsia="Times New Roman" w:cs="Times New Roman"/>
                <w:sz w:val="22"/>
                <w:szCs w:val="22"/>
              </w:rPr>
            </w:pPr>
            <w:r w:rsidRPr="00D07B6E">
              <w:rPr>
                <w:rFonts w:cs="Times New Roman"/>
                <w:sz w:val="22"/>
                <w:szCs w:val="22"/>
              </w:rPr>
              <w:t xml:space="preserve">Reversal of allowance for expected </w:t>
            </w:r>
            <w:r w:rsidR="00B60551">
              <w:rPr>
                <w:rFonts w:cs="Times New Roman"/>
                <w:sz w:val="22"/>
                <w:szCs w:val="22"/>
              </w:rPr>
              <w:br/>
              <w:t>credit loss</w:t>
            </w:r>
          </w:p>
        </w:tc>
        <w:tc>
          <w:tcPr>
            <w:tcW w:w="1350" w:type="dxa"/>
            <w:shd w:val="clear" w:color="auto" w:fill="auto"/>
            <w:vAlign w:val="bottom"/>
          </w:tcPr>
          <w:p w:rsidR="001A47AC" w:rsidRPr="00D07B6E" w:rsidRDefault="00B90E36" w:rsidP="009E4A5B">
            <w:pPr>
              <w:tabs>
                <w:tab w:val="decimal" w:pos="1166"/>
              </w:tabs>
              <w:spacing w:line="240" w:lineRule="auto"/>
              <w:ind w:left="-54" w:right="-108"/>
              <w:rPr>
                <w:rFonts w:cs="Times New Roman"/>
                <w:sz w:val="22"/>
                <w:szCs w:val="22"/>
              </w:rPr>
            </w:pPr>
            <w:r>
              <w:rPr>
                <w:rFonts w:cs="Times New Roman"/>
                <w:sz w:val="22"/>
                <w:szCs w:val="22"/>
              </w:rPr>
              <w:t>(2,535,356)</w:t>
            </w:r>
          </w:p>
        </w:tc>
        <w:tc>
          <w:tcPr>
            <w:tcW w:w="270" w:type="dxa"/>
            <w:gridSpan w:val="2"/>
            <w:shd w:val="clear" w:color="auto" w:fill="auto"/>
            <w:vAlign w:val="bottom"/>
          </w:tcPr>
          <w:p w:rsidR="001A47AC" w:rsidRPr="00D07B6E" w:rsidRDefault="001A47AC" w:rsidP="009E4A5B">
            <w:pPr>
              <w:tabs>
                <w:tab w:val="left" w:pos="405"/>
                <w:tab w:val="decimal" w:pos="1152"/>
              </w:tabs>
              <w:spacing w:line="240" w:lineRule="auto"/>
              <w:ind w:left="518" w:right="43" w:firstLine="4"/>
              <w:jc w:val="thaiDistribute"/>
              <w:rPr>
                <w:rFonts w:cs="Times New Roman"/>
                <w:sz w:val="22"/>
                <w:szCs w:val="22"/>
              </w:rPr>
            </w:pPr>
          </w:p>
        </w:tc>
        <w:tc>
          <w:tcPr>
            <w:tcW w:w="1440" w:type="dxa"/>
            <w:gridSpan w:val="2"/>
            <w:shd w:val="clear" w:color="auto" w:fill="auto"/>
            <w:vAlign w:val="bottom"/>
          </w:tcPr>
          <w:p w:rsidR="001A47AC" w:rsidRPr="00D07B6E" w:rsidRDefault="001A47AC" w:rsidP="009E4A5B">
            <w:pPr>
              <w:tabs>
                <w:tab w:val="decimal" w:pos="1166"/>
              </w:tabs>
              <w:spacing w:line="240" w:lineRule="auto"/>
              <w:ind w:left="-54" w:right="-108"/>
              <w:rPr>
                <w:rFonts w:cs="Times New Roman"/>
                <w:sz w:val="22"/>
                <w:szCs w:val="22"/>
              </w:rPr>
            </w:pPr>
            <w:r w:rsidRPr="00D07B6E">
              <w:rPr>
                <w:rFonts w:cs="Times New Roman"/>
                <w:sz w:val="22"/>
                <w:szCs w:val="22"/>
              </w:rPr>
              <w:t>(93,469)</w:t>
            </w:r>
          </w:p>
        </w:tc>
        <w:tc>
          <w:tcPr>
            <w:tcW w:w="270" w:type="dxa"/>
            <w:gridSpan w:val="2"/>
            <w:shd w:val="clear" w:color="auto" w:fill="auto"/>
            <w:vAlign w:val="bottom"/>
          </w:tcPr>
          <w:p w:rsidR="001A47AC" w:rsidRPr="00D07B6E" w:rsidRDefault="001A47AC" w:rsidP="009E4A5B">
            <w:pPr>
              <w:tabs>
                <w:tab w:val="left" w:pos="405"/>
                <w:tab w:val="decimal" w:pos="1152"/>
              </w:tabs>
              <w:spacing w:line="240" w:lineRule="auto"/>
              <w:ind w:left="518" w:right="43" w:firstLine="4"/>
              <w:jc w:val="thaiDistribute"/>
              <w:rPr>
                <w:rFonts w:cs="Times New Roman"/>
                <w:sz w:val="22"/>
                <w:szCs w:val="22"/>
              </w:rPr>
            </w:pPr>
          </w:p>
        </w:tc>
        <w:tc>
          <w:tcPr>
            <w:tcW w:w="1285" w:type="dxa"/>
            <w:shd w:val="clear" w:color="auto" w:fill="auto"/>
            <w:vAlign w:val="bottom"/>
          </w:tcPr>
          <w:p w:rsidR="001A47AC" w:rsidRPr="00D07B6E" w:rsidRDefault="00C05502" w:rsidP="009E4A5B">
            <w:pPr>
              <w:tabs>
                <w:tab w:val="decimal" w:pos="1102"/>
              </w:tabs>
              <w:spacing w:line="240" w:lineRule="auto"/>
              <w:ind w:left="-54" w:right="-108"/>
              <w:rPr>
                <w:rFonts w:cs="Times New Roman"/>
                <w:sz w:val="22"/>
                <w:szCs w:val="22"/>
              </w:rPr>
            </w:pPr>
            <w:r>
              <w:rPr>
                <w:rFonts w:cs="Times New Roman"/>
                <w:sz w:val="22"/>
                <w:szCs w:val="22"/>
              </w:rPr>
              <w:t>(2,709,021)</w:t>
            </w:r>
          </w:p>
        </w:tc>
        <w:tc>
          <w:tcPr>
            <w:tcW w:w="236" w:type="dxa"/>
            <w:vAlign w:val="bottom"/>
          </w:tcPr>
          <w:p w:rsidR="001A47AC" w:rsidRPr="00D07B6E" w:rsidRDefault="001A47AC" w:rsidP="009E4A5B">
            <w:pPr>
              <w:tabs>
                <w:tab w:val="decimal" w:pos="1062"/>
              </w:tabs>
              <w:spacing w:line="240" w:lineRule="auto"/>
              <w:ind w:left="252" w:right="43"/>
              <w:jc w:val="thaiDistribute"/>
              <w:rPr>
                <w:rFonts w:cs="Times New Roman"/>
                <w:sz w:val="22"/>
                <w:szCs w:val="22"/>
              </w:rPr>
            </w:pPr>
          </w:p>
        </w:tc>
        <w:tc>
          <w:tcPr>
            <w:tcW w:w="1323" w:type="dxa"/>
            <w:vAlign w:val="bottom"/>
          </w:tcPr>
          <w:p w:rsidR="001A47AC" w:rsidRPr="00D07B6E" w:rsidRDefault="001A47AC" w:rsidP="009E4A5B">
            <w:pPr>
              <w:tabs>
                <w:tab w:val="decimal" w:pos="1102"/>
              </w:tabs>
              <w:spacing w:line="240" w:lineRule="auto"/>
              <w:ind w:left="-54" w:right="-108"/>
              <w:rPr>
                <w:rFonts w:cs="Times New Roman"/>
                <w:sz w:val="22"/>
                <w:szCs w:val="22"/>
              </w:rPr>
            </w:pPr>
            <w:r w:rsidRPr="00D07B6E">
              <w:rPr>
                <w:rFonts w:cs="Times New Roman"/>
                <w:sz w:val="22"/>
                <w:szCs w:val="22"/>
              </w:rPr>
              <w:t>(93,469)</w:t>
            </w:r>
          </w:p>
        </w:tc>
      </w:tr>
      <w:tr w:rsidR="0032630D" w:rsidRPr="00D07B6E" w:rsidTr="00D15213">
        <w:trPr>
          <w:gridBefore w:val="1"/>
          <w:wBefore w:w="512" w:type="dxa"/>
        </w:trPr>
        <w:tc>
          <w:tcPr>
            <w:tcW w:w="3610" w:type="dxa"/>
            <w:shd w:val="clear" w:color="auto" w:fill="auto"/>
            <w:vAlign w:val="center"/>
          </w:tcPr>
          <w:p w:rsidR="0032630D" w:rsidRPr="00D07B6E" w:rsidRDefault="0032630D" w:rsidP="009E4A5B">
            <w:pPr>
              <w:spacing w:line="240" w:lineRule="atLeast"/>
              <w:ind w:right="0"/>
              <w:rPr>
                <w:rFonts w:cs="Times New Roman"/>
                <w:sz w:val="22"/>
                <w:szCs w:val="22"/>
              </w:rPr>
            </w:pPr>
            <w:r w:rsidRPr="00D07B6E">
              <w:rPr>
                <w:rFonts w:eastAsia="Times New Roman" w:cs="Times New Roman"/>
                <w:b/>
                <w:bCs/>
                <w:sz w:val="22"/>
                <w:szCs w:val="22"/>
              </w:rPr>
              <w:t>Net</w:t>
            </w:r>
          </w:p>
        </w:tc>
        <w:tc>
          <w:tcPr>
            <w:tcW w:w="1383" w:type="dxa"/>
            <w:gridSpan w:val="2"/>
            <w:tcBorders>
              <w:top w:val="single" w:sz="4" w:space="0" w:color="auto"/>
              <w:bottom w:val="double" w:sz="4" w:space="0" w:color="auto"/>
            </w:tcBorders>
            <w:shd w:val="clear" w:color="auto" w:fill="auto"/>
            <w:vAlign w:val="bottom"/>
          </w:tcPr>
          <w:p w:rsidR="0032630D" w:rsidRPr="00D07B6E" w:rsidRDefault="00B90E36" w:rsidP="009E4A5B">
            <w:pPr>
              <w:tabs>
                <w:tab w:val="decimal" w:pos="1147"/>
              </w:tabs>
              <w:spacing w:line="240" w:lineRule="auto"/>
              <w:ind w:left="-54" w:right="-108"/>
              <w:rPr>
                <w:rFonts w:cs="Times New Roman"/>
                <w:b/>
                <w:bCs/>
                <w:sz w:val="22"/>
                <w:szCs w:val="22"/>
              </w:rPr>
            </w:pPr>
            <w:r>
              <w:rPr>
                <w:rFonts w:cs="Times New Roman"/>
                <w:b/>
                <w:bCs/>
                <w:sz w:val="22"/>
                <w:szCs w:val="22"/>
              </w:rPr>
              <w:t>(2,401,517)</w:t>
            </w:r>
          </w:p>
        </w:tc>
        <w:tc>
          <w:tcPr>
            <w:tcW w:w="237" w:type="dxa"/>
          </w:tcPr>
          <w:p w:rsidR="0032630D" w:rsidRPr="00D07B6E" w:rsidRDefault="0032630D" w:rsidP="009E4A5B">
            <w:pPr>
              <w:spacing w:line="240" w:lineRule="auto"/>
              <w:ind w:left="-54" w:right="32"/>
              <w:jc w:val="right"/>
              <w:rPr>
                <w:rFonts w:cs="Times New Roman"/>
                <w:b/>
                <w:bCs/>
                <w:sz w:val="22"/>
                <w:szCs w:val="22"/>
              </w:rPr>
            </w:pPr>
          </w:p>
        </w:tc>
        <w:tc>
          <w:tcPr>
            <w:tcW w:w="1415" w:type="dxa"/>
            <w:tcBorders>
              <w:top w:val="single" w:sz="4" w:space="0" w:color="auto"/>
              <w:bottom w:val="double" w:sz="4" w:space="0" w:color="auto"/>
            </w:tcBorders>
            <w:shd w:val="clear" w:color="auto" w:fill="auto"/>
            <w:vAlign w:val="bottom"/>
          </w:tcPr>
          <w:p w:rsidR="0032630D" w:rsidRPr="00D07B6E" w:rsidRDefault="001A47AC" w:rsidP="009E4A5B">
            <w:pPr>
              <w:tabs>
                <w:tab w:val="decimal" w:pos="1147"/>
              </w:tabs>
              <w:spacing w:line="240" w:lineRule="auto"/>
              <w:ind w:left="-54" w:right="-108"/>
              <w:rPr>
                <w:rFonts w:cs="Times New Roman"/>
                <w:b/>
                <w:bCs/>
                <w:sz w:val="22"/>
                <w:szCs w:val="22"/>
              </w:rPr>
            </w:pPr>
            <w:r w:rsidRPr="00D07B6E">
              <w:rPr>
                <w:rFonts w:cs="Times New Roman"/>
                <w:b/>
                <w:bCs/>
                <w:sz w:val="22"/>
                <w:szCs w:val="22"/>
              </w:rPr>
              <w:t>2,196,380</w:t>
            </w:r>
          </w:p>
        </w:tc>
        <w:tc>
          <w:tcPr>
            <w:tcW w:w="256" w:type="dxa"/>
            <w:gridSpan w:val="2"/>
          </w:tcPr>
          <w:p w:rsidR="0032630D" w:rsidRPr="00D07B6E" w:rsidRDefault="0032630D" w:rsidP="009E4A5B">
            <w:pPr>
              <w:spacing w:line="240" w:lineRule="auto"/>
              <w:ind w:left="-103" w:right="32"/>
              <w:jc w:val="both"/>
              <w:rPr>
                <w:rFonts w:cs="Times New Roman"/>
                <w:b/>
                <w:bCs/>
                <w:sz w:val="22"/>
                <w:szCs w:val="22"/>
              </w:rPr>
            </w:pPr>
          </w:p>
        </w:tc>
        <w:tc>
          <w:tcPr>
            <w:tcW w:w="1324" w:type="dxa"/>
            <w:gridSpan w:val="2"/>
            <w:tcBorders>
              <w:top w:val="single" w:sz="4" w:space="0" w:color="auto"/>
              <w:bottom w:val="double" w:sz="4" w:space="0" w:color="auto"/>
            </w:tcBorders>
            <w:vAlign w:val="bottom"/>
          </w:tcPr>
          <w:p w:rsidR="0032630D" w:rsidRPr="00D07B6E" w:rsidRDefault="00C05502" w:rsidP="009E4A5B">
            <w:pPr>
              <w:tabs>
                <w:tab w:val="decimal" w:pos="1147"/>
              </w:tabs>
              <w:spacing w:line="240" w:lineRule="auto"/>
              <w:ind w:left="-54" w:right="-108"/>
              <w:rPr>
                <w:rFonts w:cs="Times New Roman"/>
                <w:b/>
                <w:bCs/>
                <w:sz w:val="22"/>
                <w:szCs w:val="22"/>
              </w:rPr>
            </w:pPr>
            <w:r>
              <w:rPr>
                <w:rFonts w:cs="Times New Roman"/>
                <w:b/>
                <w:bCs/>
                <w:sz w:val="22"/>
                <w:szCs w:val="22"/>
              </w:rPr>
              <w:t>(2,575,182)</w:t>
            </w:r>
          </w:p>
        </w:tc>
        <w:tc>
          <w:tcPr>
            <w:tcW w:w="236" w:type="dxa"/>
          </w:tcPr>
          <w:p w:rsidR="0032630D" w:rsidRPr="00D07B6E" w:rsidRDefault="0032630D" w:rsidP="009E4A5B">
            <w:pPr>
              <w:spacing w:line="240" w:lineRule="auto"/>
              <w:ind w:left="-54" w:right="32"/>
              <w:jc w:val="right"/>
              <w:rPr>
                <w:rFonts w:cs="Times New Roman"/>
                <w:b/>
                <w:bCs/>
                <w:sz w:val="22"/>
                <w:szCs w:val="22"/>
              </w:rPr>
            </w:pPr>
          </w:p>
        </w:tc>
        <w:tc>
          <w:tcPr>
            <w:tcW w:w="1323" w:type="dxa"/>
            <w:tcBorders>
              <w:top w:val="single" w:sz="4" w:space="0" w:color="auto"/>
              <w:bottom w:val="double" w:sz="4" w:space="0" w:color="auto"/>
            </w:tcBorders>
            <w:vAlign w:val="bottom"/>
          </w:tcPr>
          <w:p w:rsidR="0032630D" w:rsidRPr="00D07B6E" w:rsidRDefault="001A47AC" w:rsidP="009E4A5B">
            <w:pPr>
              <w:tabs>
                <w:tab w:val="decimal" w:pos="1102"/>
              </w:tabs>
              <w:spacing w:line="240" w:lineRule="auto"/>
              <w:ind w:left="-54" w:right="-108"/>
              <w:rPr>
                <w:rFonts w:cs="Times New Roman"/>
                <w:b/>
                <w:bCs/>
                <w:sz w:val="22"/>
                <w:szCs w:val="22"/>
              </w:rPr>
            </w:pPr>
            <w:r w:rsidRPr="00D07B6E">
              <w:rPr>
                <w:rFonts w:cs="Times New Roman"/>
                <w:b/>
                <w:bCs/>
                <w:sz w:val="22"/>
                <w:szCs w:val="22"/>
              </w:rPr>
              <w:t>2,370,045</w:t>
            </w:r>
          </w:p>
        </w:tc>
      </w:tr>
    </w:tbl>
    <w:p w:rsidR="00B60551" w:rsidRDefault="00B60551" w:rsidP="009E4A5B">
      <w:pPr>
        <w:pStyle w:val="BodyText"/>
        <w:spacing w:line="200" w:lineRule="exact"/>
        <w:ind w:left="544" w:right="0"/>
        <w:jc w:val="both"/>
        <w:rPr>
          <w:rFonts w:ascii="Times New Roman" w:cs="Times New Roman"/>
          <w:sz w:val="22"/>
          <w:szCs w:val="22"/>
        </w:rPr>
      </w:pPr>
    </w:p>
    <w:p w:rsidR="00C3748D" w:rsidRDefault="00C3748D" w:rsidP="009E4A5B">
      <w:pPr>
        <w:pStyle w:val="BodyText"/>
        <w:spacing w:line="240" w:lineRule="atLeast"/>
        <w:ind w:left="544" w:right="0"/>
        <w:jc w:val="both"/>
        <w:rPr>
          <w:rFonts w:ascii="Times New Roman" w:cs="Times New Roman"/>
          <w:sz w:val="22"/>
          <w:szCs w:val="22"/>
        </w:rPr>
      </w:pPr>
      <w:r w:rsidRPr="00D07B6E">
        <w:rPr>
          <w:rFonts w:ascii="Times New Roman" w:cs="Times New Roman"/>
          <w:sz w:val="22"/>
          <w:szCs w:val="22"/>
        </w:rPr>
        <w:t>Aging analyses for trade accounts receivable were as follows:</w:t>
      </w:r>
    </w:p>
    <w:p w:rsidR="00CA329D" w:rsidRPr="00D07B6E" w:rsidRDefault="00CA329D" w:rsidP="009E4A5B">
      <w:pPr>
        <w:pStyle w:val="BodyText"/>
        <w:spacing w:line="200" w:lineRule="exact"/>
        <w:ind w:left="544" w:right="0"/>
        <w:jc w:val="both"/>
        <w:rPr>
          <w:rFonts w:ascii="Times New Roman" w:cs="Times New Roman"/>
          <w:sz w:val="22"/>
          <w:szCs w:val="22"/>
        </w:rPr>
      </w:pPr>
    </w:p>
    <w:tbl>
      <w:tblPr>
        <w:tblW w:w="9798" w:type="dxa"/>
        <w:tblInd w:w="531" w:type="dxa"/>
        <w:tblLook w:val="0000"/>
      </w:tblPr>
      <w:tblGrid>
        <w:gridCol w:w="3525"/>
        <w:gridCol w:w="1358"/>
        <w:gridCol w:w="91"/>
        <w:gridCol w:w="158"/>
        <w:gridCol w:w="91"/>
        <w:gridCol w:w="1355"/>
        <w:gridCol w:w="15"/>
        <w:gridCol w:w="254"/>
        <w:gridCol w:w="28"/>
        <w:gridCol w:w="1354"/>
        <w:gridCol w:w="248"/>
        <w:gridCol w:w="20"/>
        <w:gridCol w:w="1301"/>
      </w:tblGrid>
      <w:tr w:rsidR="00C3748D" w:rsidRPr="00D07B6E" w:rsidTr="006F6723">
        <w:trPr>
          <w:tblHeader/>
        </w:trPr>
        <w:tc>
          <w:tcPr>
            <w:tcW w:w="3525" w:type="dxa"/>
            <w:shd w:val="clear" w:color="auto" w:fill="auto"/>
            <w:vAlign w:val="center"/>
          </w:tcPr>
          <w:p w:rsidR="00C3748D" w:rsidRPr="00D07B6E" w:rsidRDefault="00C3748D" w:rsidP="009E4A5B">
            <w:pPr>
              <w:tabs>
                <w:tab w:val="left" w:pos="71"/>
              </w:tabs>
              <w:spacing w:line="240" w:lineRule="atLeast"/>
              <w:ind w:left="71" w:right="32"/>
              <w:jc w:val="thaiDistribute"/>
              <w:rPr>
                <w:rFonts w:eastAsia="Times New Roman" w:cs="Times New Roman"/>
                <w:sz w:val="22"/>
                <w:szCs w:val="22"/>
                <w:cs/>
                <w:lang w:val="en-GB"/>
              </w:rPr>
            </w:pPr>
          </w:p>
        </w:tc>
        <w:tc>
          <w:tcPr>
            <w:tcW w:w="3068" w:type="dxa"/>
            <w:gridSpan w:val="6"/>
            <w:shd w:val="clear" w:color="auto" w:fill="auto"/>
          </w:tcPr>
          <w:p w:rsidR="00C3748D" w:rsidRPr="00D07B6E" w:rsidRDefault="00C3748D" w:rsidP="009E4A5B">
            <w:pPr>
              <w:spacing w:line="240" w:lineRule="atLeast"/>
              <w:ind w:right="-154"/>
              <w:jc w:val="center"/>
              <w:rPr>
                <w:rFonts w:cs="Times New Roman"/>
                <w:b/>
                <w:bCs/>
                <w:sz w:val="22"/>
                <w:szCs w:val="22"/>
              </w:rPr>
            </w:pPr>
            <w:r w:rsidRPr="00D07B6E">
              <w:rPr>
                <w:rFonts w:cs="Times New Roman"/>
                <w:b/>
                <w:bCs/>
                <w:sz w:val="22"/>
                <w:szCs w:val="22"/>
              </w:rPr>
              <w:t>Consolidated</w:t>
            </w:r>
            <w:r w:rsidRPr="00D07B6E">
              <w:rPr>
                <w:rFonts w:cs="Times New Roman"/>
                <w:b/>
                <w:bCs/>
                <w:sz w:val="22"/>
                <w:szCs w:val="22"/>
              </w:rPr>
              <w:br/>
              <w:t>financial statements</w:t>
            </w:r>
          </w:p>
        </w:tc>
        <w:tc>
          <w:tcPr>
            <w:tcW w:w="282" w:type="dxa"/>
            <w:gridSpan w:val="2"/>
          </w:tcPr>
          <w:p w:rsidR="00C3748D" w:rsidRPr="00D07B6E" w:rsidRDefault="00C3748D" w:rsidP="009E4A5B">
            <w:pPr>
              <w:tabs>
                <w:tab w:val="decimal" w:pos="930"/>
              </w:tabs>
              <w:spacing w:line="240" w:lineRule="atLeast"/>
              <w:jc w:val="center"/>
              <w:rPr>
                <w:rFonts w:cs="Times New Roman"/>
                <w:b/>
                <w:bCs/>
                <w:sz w:val="22"/>
                <w:szCs w:val="22"/>
              </w:rPr>
            </w:pPr>
          </w:p>
        </w:tc>
        <w:tc>
          <w:tcPr>
            <w:tcW w:w="2923" w:type="dxa"/>
            <w:gridSpan w:val="4"/>
          </w:tcPr>
          <w:p w:rsidR="00C3748D" w:rsidRPr="00D07B6E" w:rsidRDefault="00C3748D" w:rsidP="009E4A5B">
            <w:pPr>
              <w:spacing w:line="240" w:lineRule="atLeast"/>
              <w:ind w:right="-23"/>
              <w:jc w:val="center"/>
              <w:rPr>
                <w:rFonts w:cs="Times New Roman"/>
                <w:b/>
                <w:bCs/>
                <w:sz w:val="22"/>
                <w:szCs w:val="22"/>
              </w:rPr>
            </w:pPr>
            <w:r w:rsidRPr="00D07B6E">
              <w:rPr>
                <w:rFonts w:cs="Times New Roman"/>
                <w:b/>
                <w:bCs/>
                <w:sz w:val="22"/>
                <w:szCs w:val="22"/>
              </w:rPr>
              <w:t>Separate</w:t>
            </w:r>
            <w:r w:rsidRPr="00D07B6E">
              <w:rPr>
                <w:rFonts w:cs="Times New Roman"/>
                <w:b/>
                <w:bCs/>
                <w:sz w:val="22"/>
                <w:szCs w:val="22"/>
                <w:cs/>
              </w:rPr>
              <w:br/>
            </w:r>
            <w:r w:rsidRPr="00D07B6E">
              <w:rPr>
                <w:rFonts w:cs="Times New Roman"/>
                <w:b/>
                <w:bCs/>
                <w:sz w:val="22"/>
                <w:szCs w:val="22"/>
              </w:rPr>
              <w:t>financial statements</w:t>
            </w:r>
          </w:p>
        </w:tc>
      </w:tr>
      <w:tr w:rsidR="00C3748D" w:rsidRPr="00D07B6E" w:rsidTr="006F6723">
        <w:trPr>
          <w:tblHeader/>
        </w:trPr>
        <w:tc>
          <w:tcPr>
            <w:tcW w:w="3525" w:type="dxa"/>
            <w:shd w:val="clear" w:color="auto" w:fill="auto"/>
            <w:vAlign w:val="center"/>
          </w:tcPr>
          <w:p w:rsidR="00C3748D" w:rsidRPr="00D07B6E" w:rsidRDefault="00C3748D" w:rsidP="009E4A5B">
            <w:pPr>
              <w:tabs>
                <w:tab w:val="left" w:pos="71"/>
              </w:tabs>
              <w:spacing w:line="240" w:lineRule="atLeast"/>
              <w:ind w:left="71" w:right="32"/>
              <w:jc w:val="thaiDistribute"/>
              <w:rPr>
                <w:rFonts w:eastAsia="Times New Roman" w:cs="Times New Roman"/>
                <w:sz w:val="22"/>
                <w:szCs w:val="22"/>
                <w:cs/>
                <w:lang w:val="en-GB"/>
              </w:rPr>
            </w:pPr>
          </w:p>
        </w:tc>
        <w:tc>
          <w:tcPr>
            <w:tcW w:w="1449" w:type="dxa"/>
            <w:gridSpan w:val="2"/>
            <w:shd w:val="clear" w:color="auto" w:fill="auto"/>
          </w:tcPr>
          <w:p w:rsidR="00C3748D" w:rsidRPr="00D07B6E" w:rsidRDefault="00D62353" w:rsidP="009E4A5B">
            <w:pPr>
              <w:spacing w:line="240" w:lineRule="auto"/>
              <w:ind w:left="-108" w:right="-105"/>
              <w:jc w:val="center"/>
              <w:rPr>
                <w:rFonts w:eastAsia="Times New Roman" w:cs="Times New Roman"/>
                <w:sz w:val="22"/>
                <w:szCs w:val="22"/>
              </w:rPr>
            </w:pPr>
            <w:r w:rsidRPr="00D07B6E">
              <w:rPr>
                <w:rFonts w:eastAsia="Times New Roman" w:cs="Times New Roman"/>
                <w:sz w:val="22"/>
                <w:szCs w:val="22"/>
              </w:rPr>
              <w:t>202</w:t>
            </w:r>
            <w:r w:rsidR="00CA329D">
              <w:rPr>
                <w:rFonts w:eastAsia="Times New Roman" w:cs="Times New Roman"/>
                <w:sz w:val="22"/>
                <w:szCs w:val="22"/>
              </w:rPr>
              <w:t>1</w:t>
            </w:r>
          </w:p>
        </w:tc>
        <w:tc>
          <w:tcPr>
            <w:tcW w:w="249" w:type="dxa"/>
            <w:gridSpan w:val="2"/>
          </w:tcPr>
          <w:p w:rsidR="00C3748D" w:rsidRPr="00D07B6E" w:rsidRDefault="00C3748D" w:rsidP="009E4A5B">
            <w:pPr>
              <w:tabs>
                <w:tab w:val="left" w:pos="405"/>
              </w:tabs>
              <w:spacing w:line="240" w:lineRule="auto"/>
              <w:ind w:left="-54" w:right="43" w:hanging="115"/>
              <w:jc w:val="center"/>
              <w:rPr>
                <w:rFonts w:eastAsia="Times New Roman" w:cs="Times New Roman"/>
                <w:sz w:val="22"/>
                <w:szCs w:val="22"/>
              </w:rPr>
            </w:pPr>
          </w:p>
        </w:tc>
        <w:tc>
          <w:tcPr>
            <w:tcW w:w="1370" w:type="dxa"/>
            <w:gridSpan w:val="2"/>
            <w:shd w:val="clear" w:color="auto" w:fill="auto"/>
          </w:tcPr>
          <w:p w:rsidR="00C3748D" w:rsidRPr="00D07B6E" w:rsidRDefault="00D62353" w:rsidP="009E4A5B">
            <w:pPr>
              <w:spacing w:line="240" w:lineRule="auto"/>
              <w:ind w:left="-54" w:right="-134" w:firstLine="37"/>
              <w:jc w:val="center"/>
              <w:rPr>
                <w:rFonts w:eastAsia="Times New Roman" w:cs="Times New Roman"/>
                <w:sz w:val="22"/>
                <w:szCs w:val="22"/>
              </w:rPr>
            </w:pPr>
            <w:r w:rsidRPr="00D07B6E">
              <w:rPr>
                <w:rFonts w:eastAsia="Times New Roman" w:cs="Times New Roman"/>
                <w:sz w:val="22"/>
                <w:szCs w:val="22"/>
              </w:rPr>
              <w:t>20</w:t>
            </w:r>
            <w:r w:rsidR="00CA329D">
              <w:rPr>
                <w:rFonts w:eastAsia="Times New Roman" w:cs="Times New Roman"/>
                <w:sz w:val="22"/>
                <w:szCs w:val="22"/>
              </w:rPr>
              <w:t>20</w:t>
            </w:r>
          </w:p>
        </w:tc>
        <w:tc>
          <w:tcPr>
            <w:tcW w:w="282" w:type="dxa"/>
            <w:gridSpan w:val="2"/>
          </w:tcPr>
          <w:p w:rsidR="00C3748D" w:rsidRPr="00D07B6E" w:rsidRDefault="00C3748D" w:rsidP="009E4A5B">
            <w:pPr>
              <w:tabs>
                <w:tab w:val="left" w:pos="405"/>
                <w:tab w:val="decimal" w:pos="930"/>
              </w:tabs>
              <w:spacing w:line="240" w:lineRule="auto"/>
              <w:ind w:left="605" w:right="43" w:hanging="115"/>
              <w:jc w:val="center"/>
              <w:rPr>
                <w:rFonts w:eastAsia="Times New Roman" w:cs="Times New Roman"/>
                <w:sz w:val="22"/>
                <w:szCs w:val="22"/>
              </w:rPr>
            </w:pPr>
          </w:p>
        </w:tc>
        <w:tc>
          <w:tcPr>
            <w:tcW w:w="1354" w:type="dxa"/>
          </w:tcPr>
          <w:p w:rsidR="00C3748D" w:rsidRPr="00D07B6E" w:rsidRDefault="00D62353" w:rsidP="009E4A5B">
            <w:pPr>
              <w:spacing w:line="240" w:lineRule="auto"/>
              <w:ind w:left="-108" w:right="-105"/>
              <w:jc w:val="center"/>
              <w:rPr>
                <w:rFonts w:eastAsia="Times New Roman" w:cs="Times New Roman"/>
                <w:sz w:val="22"/>
                <w:szCs w:val="22"/>
              </w:rPr>
            </w:pPr>
            <w:r w:rsidRPr="00D07B6E">
              <w:rPr>
                <w:rFonts w:eastAsia="Times New Roman" w:cs="Times New Roman"/>
                <w:sz w:val="22"/>
                <w:szCs w:val="22"/>
              </w:rPr>
              <w:t>202</w:t>
            </w:r>
            <w:r w:rsidR="00CA329D">
              <w:rPr>
                <w:rFonts w:eastAsia="Times New Roman" w:cs="Times New Roman"/>
                <w:sz w:val="22"/>
                <w:szCs w:val="22"/>
              </w:rPr>
              <w:t>1</w:t>
            </w:r>
          </w:p>
        </w:tc>
        <w:tc>
          <w:tcPr>
            <w:tcW w:w="268" w:type="dxa"/>
            <w:gridSpan w:val="2"/>
          </w:tcPr>
          <w:p w:rsidR="00C3748D" w:rsidRPr="00D07B6E" w:rsidRDefault="00C3748D" w:rsidP="009E4A5B">
            <w:pPr>
              <w:tabs>
                <w:tab w:val="left" w:pos="405"/>
              </w:tabs>
              <w:spacing w:line="240" w:lineRule="auto"/>
              <w:ind w:left="-54" w:right="43" w:hanging="115"/>
              <w:jc w:val="center"/>
              <w:rPr>
                <w:rFonts w:eastAsia="Times New Roman" w:cs="Times New Roman"/>
                <w:sz w:val="22"/>
                <w:szCs w:val="22"/>
              </w:rPr>
            </w:pPr>
          </w:p>
        </w:tc>
        <w:tc>
          <w:tcPr>
            <w:tcW w:w="1301" w:type="dxa"/>
          </w:tcPr>
          <w:p w:rsidR="00C3748D" w:rsidRPr="00D07B6E" w:rsidRDefault="00D62353" w:rsidP="009E4A5B">
            <w:pPr>
              <w:spacing w:line="240" w:lineRule="auto"/>
              <w:ind w:left="-54" w:right="-134" w:firstLine="37"/>
              <w:jc w:val="center"/>
              <w:rPr>
                <w:rFonts w:eastAsia="Times New Roman" w:cs="Times New Roman"/>
                <w:sz w:val="22"/>
                <w:szCs w:val="22"/>
              </w:rPr>
            </w:pPr>
            <w:r w:rsidRPr="00D07B6E">
              <w:rPr>
                <w:rFonts w:eastAsia="Times New Roman" w:cs="Times New Roman"/>
                <w:sz w:val="22"/>
                <w:szCs w:val="22"/>
              </w:rPr>
              <w:t>20</w:t>
            </w:r>
            <w:r w:rsidR="00CA329D">
              <w:rPr>
                <w:rFonts w:eastAsia="Times New Roman" w:cs="Times New Roman"/>
                <w:sz w:val="22"/>
                <w:szCs w:val="22"/>
              </w:rPr>
              <w:t>20</w:t>
            </w:r>
          </w:p>
        </w:tc>
      </w:tr>
      <w:tr w:rsidR="00C3748D" w:rsidRPr="00D07B6E" w:rsidTr="006F6723">
        <w:trPr>
          <w:tblHeader/>
        </w:trPr>
        <w:tc>
          <w:tcPr>
            <w:tcW w:w="3525" w:type="dxa"/>
            <w:shd w:val="clear" w:color="auto" w:fill="auto"/>
            <w:vAlign w:val="center"/>
          </w:tcPr>
          <w:p w:rsidR="00C3748D" w:rsidRPr="00D07B6E" w:rsidRDefault="00C3748D" w:rsidP="009E4A5B">
            <w:pPr>
              <w:tabs>
                <w:tab w:val="left" w:pos="-105"/>
              </w:tabs>
              <w:spacing w:line="240" w:lineRule="atLeast"/>
              <w:ind w:right="-247" w:firstLine="36"/>
              <w:rPr>
                <w:rFonts w:eastAsia="Times New Roman" w:cs="Times New Roman"/>
                <w:b/>
                <w:bCs/>
                <w:i/>
                <w:iCs/>
                <w:sz w:val="22"/>
                <w:szCs w:val="22"/>
              </w:rPr>
            </w:pPr>
          </w:p>
        </w:tc>
        <w:tc>
          <w:tcPr>
            <w:tcW w:w="6273" w:type="dxa"/>
            <w:gridSpan w:val="12"/>
            <w:shd w:val="clear" w:color="auto" w:fill="auto"/>
          </w:tcPr>
          <w:p w:rsidR="00C3748D" w:rsidRPr="00D07B6E" w:rsidRDefault="00C3748D" w:rsidP="009E4A5B">
            <w:pPr>
              <w:tabs>
                <w:tab w:val="left" w:pos="405"/>
              </w:tabs>
              <w:spacing w:line="240" w:lineRule="atLeast"/>
              <w:ind w:left="-18" w:right="43" w:hanging="117"/>
              <w:jc w:val="center"/>
              <w:rPr>
                <w:rFonts w:eastAsia="Times New Roman" w:cs="Times New Roman"/>
                <w:sz w:val="22"/>
                <w:szCs w:val="22"/>
              </w:rPr>
            </w:pPr>
            <w:r w:rsidRPr="00D07B6E">
              <w:rPr>
                <w:rFonts w:cs="Times New Roman"/>
                <w:i/>
                <w:iCs/>
                <w:sz w:val="22"/>
                <w:szCs w:val="22"/>
              </w:rPr>
              <w:t>(in Baht)</w:t>
            </w:r>
          </w:p>
        </w:tc>
      </w:tr>
      <w:tr w:rsidR="00C3748D" w:rsidRPr="00D07B6E" w:rsidTr="006F6723">
        <w:tc>
          <w:tcPr>
            <w:tcW w:w="4883" w:type="dxa"/>
            <w:gridSpan w:val="2"/>
            <w:shd w:val="clear" w:color="auto" w:fill="auto"/>
            <w:vAlign w:val="center"/>
          </w:tcPr>
          <w:p w:rsidR="00C3748D" w:rsidRPr="00D07B6E" w:rsidRDefault="00C3748D" w:rsidP="009E4A5B">
            <w:pPr>
              <w:tabs>
                <w:tab w:val="decimal" w:pos="1026"/>
              </w:tabs>
              <w:spacing w:line="240" w:lineRule="atLeast"/>
              <w:ind w:right="-150"/>
              <w:jc w:val="both"/>
              <w:rPr>
                <w:rFonts w:eastAsia="Times New Roman" w:cs="Times New Roman"/>
                <w:sz w:val="22"/>
                <w:szCs w:val="22"/>
              </w:rPr>
            </w:pPr>
            <w:r w:rsidRPr="00D07B6E">
              <w:rPr>
                <w:rFonts w:eastAsia="Times New Roman" w:cs="Times New Roman"/>
                <w:sz w:val="22"/>
                <w:szCs w:val="22"/>
                <w:lang w:val="en-GB"/>
              </w:rPr>
              <w:t>Trade</w:t>
            </w:r>
            <w:r w:rsidRPr="00D07B6E">
              <w:rPr>
                <w:rFonts w:eastAsia="Times New Roman" w:cs="Times New Roman"/>
                <w:sz w:val="22"/>
                <w:szCs w:val="22"/>
                <w:cs/>
                <w:lang w:val="en-GB"/>
              </w:rPr>
              <w:t xml:space="preserve"> </w:t>
            </w:r>
            <w:r w:rsidRPr="00D07B6E">
              <w:rPr>
                <w:rFonts w:eastAsia="Times New Roman" w:cs="Times New Roman"/>
                <w:sz w:val="22"/>
                <w:szCs w:val="22"/>
              </w:rPr>
              <w:t>account receivables - other parties:-</w:t>
            </w:r>
          </w:p>
        </w:tc>
        <w:tc>
          <w:tcPr>
            <w:tcW w:w="249" w:type="dxa"/>
            <w:gridSpan w:val="2"/>
          </w:tcPr>
          <w:p w:rsidR="00C3748D" w:rsidRPr="00D07B6E" w:rsidRDefault="00C3748D" w:rsidP="009E4A5B">
            <w:pPr>
              <w:spacing w:line="240" w:lineRule="atLeast"/>
              <w:ind w:left="-54" w:right="32"/>
              <w:jc w:val="right"/>
              <w:rPr>
                <w:rFonts w:eastAsia="Times New Roman" w:cs="Times New Roman"/>
                <w:sz w:val="22"/>
                <w:szCs w:val="22"/>
                <w:lang w:val="en-GB"/>
              </w:rPr>
            </w:pPr>
          </w:p>
        </w:tc>
        <w:tc>
          <w:tcPr>
            <w:tcW w:w="1461" w:type="dxa"/>
            <w:gridSpan w:val="3"/>
            <w:shd w:val="clear" w:color="auto" w:fill="auto"/>
            <w:vAlign w:val="bottom"/>
          </w:tcPr>
          <w:p w:rsidR="00C3748D" w:rsidRPr="00D07B6E" w:rsidRDefault="00C3748D" w:rsidP="009E4A5B">
            <w:pPr>
              <w:tabs>
                <w:tab w:val="decimal" w:pos="1026"/>
              </w:tabs>
              <w:spacing w:line="240" w:lineRule="atLeast"/>
              <w:ind w:right="-150"/>
              <w:jc w:val="both"/>
              <w:rPr>
                <w:rFonts w:eastAsia="Times New Roman" w:cs="Times New Roman"/>
                <w:sz w:val="22"/>
                <w:szCs w:val="22"/>
              </w:rPr>
            </w:pPr>
          </w:p>
        </w:tc>
        <w:tc>
          <w:tcPr>
            <w:tcW w:w="282" w:type="dxa"/>
            <w:gridSpan w:val="2"/>
          </w:tcPr>
          <w:p w:rsidR="00C3748D" w:rsidRPr="00D07B6E" w:rsidRDefault="00C3748D" w:rsidP="009E4A5B">
            <w:pPr>
              <w:spacing w:line="240" w:lineRule="atLeast"/>
              <w:ind w:left="-103" w:right="32"/>
              <w:jc w:val="both"/>
              <w:rPr>
                <w:rFonts w:eastAsia="Times New Roman" w:cs="Times New Roman"/>
                <w:sz w:val="22"/>
                <w:szCs w:val="22"/>
                <w:lang w:val="en-GB"/>
              </w:rPr>
            </w:pPr>
          </w:p>
        </w:tc>
        <w:tc>
          <w:tcPr>
            <w:tcW w:w="1354" w:type="dxa"/>
            <w:vAlign w:val="bottom"/>
          </w:tcPr>
          <w:p w:rsidR="00C3748D" w:rsidRPr="00D07B6E" w:rsidRDefault="00C3748D" w:rsidP="009E4A5B">
            <w:pPr>
              <w:tabs>
                <w:tab w:val="decimal" w:pos="1125"/>
              </w:tabs>
              <w:spacing w:line="240" w:lineRule="atLeast"/>
              <w:ind w:right="-150"/>
              <w:jc w:val="both"/>
              <w:rPr>
                <w:rFonts w:eastAsia="Times New Roman" w:cs="Times New Roman"/>
                <w:sz w:val="22"/>
                <w:szCs w:val="22"/>
              </w:rPr>
            </w:pPr>
          </w:p>
        </w:tc>
        <w:tc>
          <w:tcPr>
            <w:tcW w:w="268" w:type="dxa"/>
            <w:gridSpan w:val="2"/>
          </w:tcPr>
          <w:p w:rsidR="00C3748D" w:rsidRPr="00D07B6E" w:rsidRDefault="00C3748D" w:rsidP="009E4A5B">
            <w:pPr>
              <w:spacing w:line="240" w:lineRule="atLeast"/>
              <w:ind w:left="-54" w:right="32"/>
              <w:jc w:val="right"/>
              <w:rPr>
                <w:rFonts w:eastAsia="Times New Roman" w:cs="Times New Roman"/>
                <w:sz w:val="22"/>
                <w:szCs w:val="22"/>
                <w:lang w:val="en-GB"/>
              </w:rPr>
            </w:pPr>
          </w:p>
        </w:tc>
        <w:tc>
          <w:tcPr>
            <w:tcW w:w="1301" w:type="dxa"/>
            <w:vAlign w:val="bottom"/>
          </w:tcPr>
          <w:p w:rsidR="00C3748D" w:rsidRPr="00D07B6E" w:rsidRDefault="00C3748D" w:rsidP="009E4A5B">
            <w:pPr>
              <w:tabs>
                <w:tab w:val="decimal" w:pos="1125"/>
              </w:tabs>
              <w:spacing w:line="240" w:lineRule="atLeast"/>
              <w:ind w:right="-150"/>
              <w:jc w:val="both"/>
              <w:rPr>
                <w:rFonts w:eastAsia="Times New Roman" w:cs="Times New Roman"/>
                <w:sz w:val="22"/>
                <w:szCs w:val="22"/>
              </w:rPr>
            </w:pPr>
          </w:p>
        </w:tc>
      </w:tr>
      <w:tr w:rsidR="00987E75" w:rsidRPr="00D07B6E" w:rsidTr="006F6723">
        <w:tc>
          <w:tcPr>
            <w:tcW w:w="3525" w:type="dxa"/>
            <w:shd w:val="clear" w:color="auto" w:fill="auto"/>
            <w:vAlign w:val="center"/>
          </w:tcPr>
          <w:p w:rsidR="00987E75" w:rsidRPr="00D07B6E" w:rsidRDefault="00987E75" w:rsidP="009E4A5B">
            <w:pPr>
              <w:spacing w:line="240" w:lineRule="atLeast"/>
              <w:ind w:firstLine="178"/>
              <w:rPr>
                <w:rFonts w:eastAsia="Times New Roman" w:cs="Times New Roman"/>
                <w:sz w:val="22"/>
                <w:szCs w:val="22"/>
              </w:rPr>
            </w:pPr>
            <w:r w:rsidRPr="00D07B6E">
              <w:rPr>
                <w:rFonts w:eastAsia="Times New Roman" w:cs="Times New Roman"/>
                <w:sz w:val="22"/>
                <w:szCs w:val="22"/>
              </w:rPr>
              <w:t>Within credit term :-</w:t>
            </w:r>
          </w:p>
        </w:tc>
        <w:tc>
          <w:tcPr>
            <w:tcW w:w="1358" w:type="dxa"/>
            <w:shd w:val="clear" w:color="auto" w:fill="auto"/>
            <w:vAlign w:val="bottom"/>
          </w:tcPr>
          <w:p w:rsidR="00987E75" w:rsidRPr="00D07B6E" w:rsidRDefault="00B90E36" w:rsidP="009E4A5B">
            <w:pPr>
              <w:tabs>
                <w:tab w:val="decimal" w:pos="1152"/>
              </w:tabs>
              <w:spacing w:line="240" w:lineRule="auto"/>
              <w:ind w:right="-108"/>
              <w:rPr>
                <w:rFonts w:eastAsia="Times New Roman" w:cs="Times New Roman"/>
                <w:sz w:val="22"/>
                <w:szCs w:val="22"/>
              </w:rPr>
            </w:pPr>
            <w:r>
              <w:rPr>
                <w:rFonts w:eastAsia="Times New Roman" w:cs="Times New Roman"/>
                <w:sz w:val="22"/>
                <w:szCs w:val="22"/>
              </w:rPr>
              <w:t>20,344,400</w:t>
            </w:r>
          </w:p>
        </w:tc>
        <w:tc>
          <w:tcPr>
            <w:tcW w:w="249" w:type="dxa"/>
            <w:gridSpan w:val="2"/>
          </w:tcPr>
          <w:p w:rsidR="00987E75" w:rsidRPr="00D07B6E" w:rsidRDefault="00987E75" w:rsidP="009E4A5B">
            <w:pPr>
              <w:spacing w:line="240" w:lineRule="atLeast"/>
              <w:ind w:left="-54" w:right="32"/>
              <w:jc w:val="right"/>
              <w:rPr>
                <w:rFonts w:eastAsia="Times New Roman" w:cs="Times New Roman"/>
                <w:sz w:val="22"/>
                <w:szCs w:val="22"/>
                <w:lang w:val="en-GB"/>
              </w:rPr>
            </w:pPr>
          </w:p>
        </w:tc>
        <w:tc>
          <w:tcPr>
            <w:tcW w:w="1461" w:type="dxa"/>
            <w:gridSpan w:val="3"/>
            <w:shd w:val="clear" w:color="auto" w:fill="auto"/>
            <w:vAlign w:val="bottom"/>
          </w:tcPr>
          <w:p w:rsidR="00987E75" w:rsidRPr="00D07B6E" w:rsidRDefault="00987E75" w:rsidP="009E4A5B">
            <w:pPr>
              <w:tabs>
                <w:tab w:val="decimal" w:pos="1152"/>
              </w:tabs>
              <w:spacing w:line="240" w:lineRule="auto"/>
              <w:ind w:right="-108"/>
              <w:rPr>
                <w:rFonts w:eastAsia="Times New Roman" w:cs="Times New Roman"/>
                <w:sz w:val="22"/>
                <w:szCs w:val="22"/>
              </w:rPr>
            </w:pPr>
            <w:r w:rsidRPr="00D07B6E">
              <w:rPr>
                <w:rFonts w:eastAsia="Times New Roman" w:cs="Times New Roman"/>
                <w:sz w:val="22"/>
                <w:szCs w:val="22"/>
              </w:rPr>
              <w:t>23,434,729</w:t>
            </w:r>
          </w:p>
        </w:tc>
        <w:tc>
          <w:tcPr>
            <w:tcW w:w="282" w:type="dxa"/>
            <w:gridSpan w:val="2"/>
          </w:tcPr>
          <w:p w:rsidR="00987E75" w:rsidRPr="00D07B6E" w:rsidRDefault="00987E75" w:rsidP="009E4A5B">
            <w:pPr>
              <w:spacing w:line="240" w:lineRule="atLeast"/>
              <w:ind w:left="-103" w:right="32"/>
              <w:jc w:val="both"/>
              <w:rPr>
                <w:rFonts w:eastAsia="Times New Roman" w:cs="Times New Roman"/>
                <w:sz w:val="22"/>
                <w:szCs w:val="22"/>
                <w:lang w:val="en-GB"/>
              </w:rPr>
            </w:pPr>
          </w:p>
        </w:tc>
        <w:tc>
          <w:tcPr>
            <w:tcW w:w="1354" w:type="dxa"/>
            <w:vAlign w:val="bottom"/>
          </w:tcPr>
          <w:p w:rsidR="00987E75" w:rsidRPr="00D07B6E" w:rsidRDefault="00B90E36" w:rsidP="009E4A5B">
            <w:pPr>
              <w:tabs>
                <w:tab w:val="decimal" w:pos="1125"/>
              </w:tabs>
              <w:spacing w:line="240" w:lineRule="atLeast"/>
              <w:ind w:right="-150"/>
              <w:jc w:val="both"/>
              <w:rPr>
                <w:rFonts w:eastAsia="Times New Roman" w:cs="Times New Roman"/>
                <w:sz w:val="22"/>
                <w:szCs w:val="22"/>
              </w:rPr>
            </w:pPr>
            <w:r>
              <w:rPr>
                <w:rFonts w:eastAsia="Times New Roman" w:cs="Times New Roman"/>
                <w:sz w:val="22"/>
                <w:szCs w:val="22"/>
              </w:rPr>
              <w:t>20,965,391</w:t>
            </w:r>
          </w:p>
        </w:tc>
        <w:tc>
          <w:tcPr>
            <w:tcW w:w="268" w:type="dxa"/>
            <w:gridSpan w:val="2"/>
          </w:tcPr>
          <w:p w:rsidR="00987E75" w:rsidRPr="00D07B6E" w:rsidRDefault="00987E75" w:rsidP="009E4A5B">
            <w:pPr>
              <w:spacing w:line="240" w:lineRule="atLeast"/>
              <w:ind w:left="-54" w:right="32"/>
              <w:jc w:val="right"/>
              <w:rPr>
                <w:rFonts w:eastAsia="Times New Roman" w:cs="Times New Roman"/>
                <w:sz w:val="22"/>
                <w:szCs w:val="22"/>
                <w:lang w:val="en-GB"/>
              </w:rPr>
            </w:pPr>
          </w:p>
        </w:tc>
        <w:tc>
          <w:tcPr>
            <w:tcW w:w="1301" w:type="dxa"/>
            <w:vAlign w:val="bottom"/>
          </w:tcPr>
          <w:p w:rsidR="00987E75" w:rsidRPr="00D07B6E" w:rsidRDefault="00987E75" w:rsidP="009E4A5B">
            <w:pPr>
              <w:tabs>
                <w:tab w:val="decimal" w:pos="1125"/>
              </w:tabs>
              <w:spacing w:line="240" w:lineRule="atLeast"/>
              <w:ind w:right="-150"/>
              <w:jc w:val="both"/>
              <w:rPr>
                <w:rFonts w:eastAsia="Times New Roman" w:cs="Times New Roman"/>
                <w:sz w:val="22"/>
                <w:szCs w:val="22"/>
              </w:rPr>
            </w:pPr>
            <w:r w:rsidRPr="00D07B6E">
              <w:rPr>
                <w:rFonts w:eastAsia="Times New Roman" w:cs="Times New Roman"/>
                <w:sz w:val="22"/>
                <w:szCs w:val="22"/>
              </w:rPr>
              <w:t>22,186,901</w:t>
            </w:r>
          </w:p>
        </w:tc>
      </w:tr>
      <w:tr w:rsidR="00987E75" w:rsidRPr="00D07B6E" w:rsidTr="006F6723">
        <w:tc>
          <w:tcPr>
            <w:tcW w:w="3525" w:type="dxa"/>
            <w:shd w:val="clear" w:color="auto" w:fill="auto"/>
            <w:vAlign w:val="center"/>
          </w:tcPr>
          <w:p w:rsidR="00987E75" w:rsidRPr="00D07B6E" w:rsidRDefault="00987E75" w:rsidP="009E4A5B">
            <w:pPr>
              <w:spacing w:line="240" w:lineRule="atLeast"/>
              <w:ind w:firstLine="178"/>
              <w:rPr>
                <w:rFonts w:eastAsia="Times New Roman" w:cs="Times New Roman"/>
                <w:sz w:val="22"/>
                <w:szCs w:val="22"/>
              </w:rPr>
            </w:pPr>
            <w:r w:rsidRPr="00D07B6E">
              <w:rPr>
                <w:rFonts w:eastAsia="Times New Roman" w:cs="Times New Roman"/>
                <w:sz w:val="22"/>
                <w:szCs w:val="22"/>
              </w:rPr>
              <w:t>Overdue :-</w:t>
            </w:r>
          </w:p>
        </w:tc>
        <w:tc>
          <w:tcPr>
            <w:tcW w:w="1358" w:type="dxa"/>
            <w:shd w:val="clear" w:color="auto" w:fill="auto"/>
            <w:vAlign w:val="bottom"/>
          </w:tcPr>
          <w:p w:rsidR="00987E75" w:rsidRPr="00D07B6E" w:rsidRDefault="00987E75" w:rsidP="009E4A5B">
            <w:pPr>
              <w:tabs>
                <w:tab w:val="decimal" w:pos="1011"/>
              </w:tabs>
              <w:spacing w:line="240" w:lineRule="atLeast"/>
              <w:ind w:left="-54" w:right="-150"/>
              <w:jc w:val="both"/>
              <w:rPr>
                <w:rFonts w:eastAsia="Times New Roman" w:cs="Times New Roman"/>
                <w:sz w:val="22"/>
                <w:szCs w:val="22"/>
              </w:rPr>
            </w:pPr>
          </w:p>
        </w:tc>
        <w:tc>
          <w:tcPr>
            <w:tcW w:w="249" w:type="dxa"/>
            <w:gridSpan w:val="2"/>
          </w:tcPr>
          <w:p w:rsidR="00987E75" w:rsidRPr="00D07B6E" w:rsidRDefault="00987E75" w:rsidP="009E4A5B">
            <w:pPr>
              <w:spacing w:line="240" w:lineRule="atLeast"/>
              <w:ind w:left="-54" w:right="32"/>
              <w:jc w:val="right"/>
              <w:rPr>
                <w:rFonts w:eastAsia="Times New Roman" w:cs="Times New Roman"/>
                <w:sz w:val="22"/>
                <w:szCs w:val="22"/>
                <w:lang w:val="en-GB"/>
              </w:rPr>
            </w:pPr>
          </w:p>
        </w:tc>
        <w:tc>
          <w:tcPr>
            <w:tcW w:w="1461" w:type="dxa"/>
            <w:gridSpan w:val="3"/>
            <w:shd w:val="clear" w:color="auto" w:fill="auto"/>
            <w:vAlign w:val="bottom"/>
          </w:tcPr>
          <w:p w:rsidR="00987E75" w:rsidRPr="00D07B6E" w:rsidRDefault="00987E75" w:rsidP="009E4A5B">
            <w:pPr>
              <w:tabs>
                <w:tab w:val="decimal" w:pos="1011"/>
              </w:tabs>
              <w:spacing w:line="240" w:lineRule="atLeast"/>
              <w:ind w:left="-54" w:right="-150"/>
              <w:jc w:val="both"/>
              <w:rPr>
                <w:rFonts w:eastAsia="Times New Roman" w:cs="Times New Roman"/>
                <w:sz w:val="22"/>
                <w:szCs w:val="22"/>
              </w:rPr>
            </w:pPr>
          </w:p>
        </w:tc>
        <w:tc>
          <w:tcPr>
            <w:tcW w:w="282" w:type="dxa"/>
            <w:gridSpan w:val="2"/>
          </w:tcPr>
          <w:p w:rsidR="00987E75" w:rsidRPr="00D07B6E" w:rsidRDefault="00987E75" w:rsidP="009E4A5B">
            <w:pPr>
              <w:spacing w:line="240" w:lineRule="atLeast"/>
              <w:ind w:left="-103" w:right="32"/>
              <w:jc w:val="both"/>
              <w:rPr>
                <w:rFonts w:eastAsia="Times New Roman" w:cs="Times New Roman"/>
                <w:sz w:val="22"/>
                <w:szCs w:val="22"/>
                <w:lang w:val="en-GB"/>
              </w:rPr>
            </w:pPr>
          </w:p>
        </w:tc>
        <w:tc>
          <w:tcPr>
            <w:tcW w:w="1354" w:type="dxa"/>
            <w:vAlign w:val="bottom"/>
          </w:tcPr>
          <w:p w:rsidR="00987E75" w:rsidRPr="00D07B6E" w:rsidRDefault="00987E75" w:rsidP="009E4A5B">
            <w:pPr>
              <w:tabs>
                <w:tab w:val="decimal" w:pos="983"/>
              </w:tabs>
              <w:spacing w:line="240" w:lineRule="atLeast"/>
              <w:ind w:left="-54" w:right="-108"/>
              <w:jc w:val="both"/>
              <w:rPr>
                <w:rFonts w:eastAsia="Times New Roman" w:cs="Times New Roman"/>
                <w:sz w:val="22"/>
                <w:szCs w:val="22"/>
              </w:rPr>
            </w:pPr>
          </w:p>
        </w:tc>
        <w:tc>
          <w:tcPr>
            <w:tcW w:w="268" w:type="dxa"/>
            <w:gridSpan w:val="2"/>
          </w:tcPr>
          <w:p w:rsidR="00987E75" w:rsidRPr="00D07B6E" w:rsidRDefault="00987E75" w:rsidP="009E4A5B">
            <w:pPr>
              <w:spacing w:line="240" w:lineRule="atLeast"/>
              <w:ind w:left="-54" w:right="32"/>
              <w:jc w:val="right"/>
              <w:rPr>
                <w:rFonts w:eastAsia="Times New Roman" w:cs="Times New Roman"/>
                <w:sz w:val="22"/>
                <w:szCs w:val="22"/>
                <w:lang w:val="en-GB"/>
              </w:rPr>
            </w:pPr>
          </w:p>
        </w:tc>
        <w:tc>
          <w:tcPr>
            <w:tcW w:w="1301" w:type="dxa"/>
            <w:vAlign w:val="bottom"/>
          </w:tcPr>
          <w:p w:rsidR="00987E75" w:rsidRPr="00D07B6E" w:rsidRDefault="00987E75" w:rsidP="009E4A5B">
            <w:pPr>
              <w:tabs>
                <w:tab w:val="decimal" w:pos="983"/>
              </w:tabs>
              <w:spacing w:line="240" w:lineRule="atLeast"/>
              <w:ind w:left="-54" w:right="-108"/>
              <w:jc w:val="both"/>
              <w:rPr>
                <w:rFonts w:eastAsia="Times New Roman" w:cs="Times New Roman"/>
                <w:sz w:val="22"/>
                <w:szCs w:val="22"/>
              </w:rPr>
            </w:pPr>
          </w:p>
        </w:tc>
      </w:tr>
      <w:tr w:rsidR="00987E75" w:rsidRPr="00D07B6E" w:rsidTr="006F6723">
        <w:tc>
          <w:tcPr>
            <w:tcW w:w="3525" w:type="dxa"/>
            <w:shd w:val="clear" w:color="auto" w:fill="auto"/>
            <w:vAlign w:val="center"/>
          </w:tcPr>
          <w:p w:rsidR="00987E75" w:rsidRPr="00D07B6E" w:rsidRDefault="00987E75" w:rsidP="009E4A5B">
            <w:pPr>
              <w:tabs>
                <w:tab w:val="left" w:pos="216"/>
              </w:tabs>
              <w:spacing w:line="240" w:lineRule="atLeast"/>
              <w:ind w:firstLine="178"/>
              <w:rPr>
                <w:rFonts w:eastAsia="Times New Roman" w:cs="Times New Roman"/>
                <w:sz w:val="22"/>
                <w:szCs w:val="22"/>
                <w:cs/>
              </w:rPr>
            </w:pPr>
            <w:r w:rsidRPr="00D07B6E">
              <w:rPr>
                <w:rFonts w:eastAsia="Times New Roman" w:cs="Times New Roman"/>
                <w:sz w:val="22"/>
                <w:szCs w:val="22"/>
                <w:cs/>
              </w:rPr>
              <w:tab/>
              <w:t xml:space="preserve">    </w:t>
            </w:r>
            <w:r w:rsidRPr="00D07B6E">
              <w:rPr>
                <w:rFonts w:eastAsia="Times New Roman" w:cs="Times New Roman"/>
                <w:sz w:val="22"/>
                <w:szCs w:val="22"/>
              </w:rPr>
              <w:t>1 – 3 months</w:t>
            </w:r>
          </w:p>
        </w:tc>
        <w:tc>
          <w:tcPr>
            <w:tcW w:w="1358" w:type="dxa"/>
            <w:shd w:val="clear" w:color="auto" w:fill="auto"/>
            <w:vAlign w:val="bottom"/>
          </w:tcPr>
          <w:p w:rsidR="00987E75" w:rsidRPr="00D07B6E" w:rsidRDefault="00B90E36" w:rsidP="009E4A5B">
            <w:pPr>
              <w:tabs>
                <w:tab w:val="decimal" w:pos="1152"/>
              </w:tabs>
              <w:spacing w:line="240" w:lineRule="auto"/>
              <w:ind w:right="-108"/>
              <w:rPr>
                <w:rFonts w:cs="Times New Roman"/>
                <w:sz w:val="22"/>
                <w:szCs w:val="22"/>
              </w:rPr>
            </w:pPr>
            <w:r>
              <w:rPr>
                <w:rFonts w:cs="Times New Roman"/>
                <w:sz w:val="22"/>
                <w:szCs w:val="22"/>
              </w:rPr>
              <w:t>9,765,736</w:t>
            </w:r>
          </w:p>
        </w:tc>
        <w:tc>
          <w:tcPr>
            <w:tcW w:w="249" w:type="dxa"/>
            <w:gridSpan w:val="2"/>
          </w:tcPr>
          <w:p w:rsidR="00987E75" w:rsidRPr="00D07B6E" w:rsidRDefault="00987E75" w:rsidP="009E4A5B">
            <w:pPr>
              <w:spacing w:line="240" w:lineRule="atLeast"/>
              <w:ind w:left="-54" w:right="32"/>
              <w:jc w:val="right"/>
              <w:rPr>
                <w:rFonts w:eastAsia="Times New Roman" w:cs="Times New Roman"/>
                <w:sz w:val="22"/>
                <w:szCs w:val="22"/>
                <w:lang w:val="en-GB"/>
              </w:rPr>
            </w:pPr>
          </w:p>
        </w:tc>
        <w:tc>
          <w:tcPr>
            <w:tcW w:w="1461" w:type="dxa"/>
            <w:gridSpan w:val="3"/>
            <w:shd w:val="clear" w:color="auto" w:fill="auto"/>
            <w:vAlign w:val="bottom"/>
          </w:tcPr>
          <w:p w:rsidR="00987E75" w:rsidRPr="00D07B6E" w:rsidRDefault="00987E75" w:rsidP="009E4A5B">
            <w:pPr>
              <w:tabs>
                <w:tab w:val="decimal" w:pos="1152"/>
              </w:tabs>
              <w:spacing w:line="240" w:lineRule="auto"/>
              <w:ind w:right="-108"/>
              <w:rPr>
                <w:rFonts w:cs="Times New Roman"/>
                <w:sz w:val="22"/>
                <w:szCs w:val="22"/>
              </w:rPr>
            </w:pPr>
            <w:r w:rsidRPr="00D07B6E">
              <w:rPr>
                <w:rFonts w:cs="Times New Roman"/>
                <w:sz w:val="22"/>
                <w:szCs w:val="22"/>
              </w:rPr>
              <w:t>7,565,525</w:t>
            </w:r>
          </w:p>
        </w:tc>
        <w:tc>
          <w:tcPr>
            <w:tcW w:w="282" w:type="dxa"/>
            <w:gridSpan w:val="2"/>
          </w:tcPr>
          <w:p w:rsidR="00987E75" w:rsidRPr="00D07B6E" w:rsidRDefault="00987E75" w:rsidP="009E4A5B">
            <w:pPr>
              <w:spacing w:line="240" w:lineRule="atLeast"/>
              <w:ind w:left="-103" w:right="32"/>
              <w:jc w:val="both"/>
              <w:rPr>
                <w:rFonts w:eastAsia="Times New Roman" w:cs="Times New Roman"/>
                <w:sz w:val="22"/>
                <w:szCs w:val="22"/>
                <w:lang w:val="en-GB"/>
              </w:rPr>
            </w:pPr>
          </w:p>
        </w:tc>
        <w:tc>
          <w:tcPr>
            <w:tcW w:w="1354" w:type="dxa"/>
            <w:vAlign w:val="bottom"/>
          </w:tcPr>
          <w:p w:rsidR="00987E75" w:rsidRPr="00D07B6E" w:rsidRDefault="00B90E36" w:rsidP="009E4A5B">
            <w:pPr>
              <w:tabs>
                <w:tab w:val="decimal" w:pos="1125"/>
              </w:tabs>
              <w:spacing w:line="240" w:lineRule="atLeast"/>
              <w:ind w:right="-150"/>
              <w:jc w:val="both"/>
              <w:rPr>
                <w:rFonts w:eastAsia="Times New Roman" w:cs="Times New Roman"/>
                <w:sz w:val="22"/>
                <w:szCs w:val="22"/>
              </w:rPr>
            </w:pPr>
            <w:r>
              <w:rPr>
                <w:rFonts w:eastAsia="Times New Roman" w:cs="Times New Roman"/>
                <w:sz w:val="22"/>
                <w:szCs w:val="22"/>
              </w:rPr>
              <w:t>13,615,606</w:t>
            </w:r>
          </w:p>
        </w:tc>
        <w:tc>
          <w:tcPr>
            <w:tcW w:w="268" w:type="dxa"/>
            <w:gridSpan w:val="2"/>
          </w:tcPr>
          <w:p w:rsidR="00987E75" w:rsidRPr="00D07B6E" w:rsidRDefault="00987E75" w:rsidP="009E4A5B">
            <w:pPr>
              <w:spacing w:line="240" w:lineRule="atLeast"/>
              <w:ind w:left="-54" w:right="32"/>
              <w:jc w:val="right"/>
              <w:rPr>
                <w:rFonts w:eastAsia="Times New Roman" w:cs="Times New Roman"/>
                <w:sz w:val="22"/>
                <w:szCs w:val="22"/>
                <w:lang w:val="en-GB"/>
              </w:rPr>
            </w:pPr>
          </w:p>
        </w:tc>
        <w:tc>
          <w:tcPr>
            <w:tcW w:w="1301" w:type="dxa"/>
            <w:vAlign w:val="bottom"/>
          </w:tcPr>
          <w:p w:rsidR="00987E75" w:rsidRPr="00D07B6E" w:rsidRDefault="00987E75" w:rsidP="009E4A5B">
            <w:pPr>
              <w:tabs>
                <w:tab w:val="decimal" w:pos="1125"/>
              </w:tabs>
              <w:spacing w:line="240" w:lineRule="atLeast"/>
              <w:ind w:right="-150"/>
              <w:jc w:val="both"/>
              <w:rPr>
                <w:rFonts w:eastAsia="Times New Roman" w:cs="Times New Roman"/>
                <w:sz w:val="22"/>
                <w:szCs w:val="22"/>
              </w:rPr>
            </w:pPr>
            <w:r w:rsidRPr="00D07B6E">
              <w:rPr>
                <w:rFonts w:eastAsia="Times New Roman" w:cs="Times New Roman"/>
                <w:sz w:val="22"/>
                <w:szCs w:val="22"/>
              </w:rPr>
              <w:t>7,565,525</w:t>
            </w:r>
          </w:p>
        </w:tc>
      </w:tr>
      <w:tr w:rsidR="00B90E36" w:rsidRPr="00D07B6E" w:rsidTr="006F6723">
        <w:tc>
          <w:tcPr>
            <w:tcW w:w="3525" w:type="dxa"/>
            <w:shd w:val="clear" w:color="auto" w:fill="auto"/>
            <w:vAlign w:val="center"/>
          </w:tcPr>
          <w:p w:rsidR="00B90E36" w:rsidRPr="00D07B6E" w:rsidRDefault="00B90E36" w:rsidP="009E4A5B">
            <w:pPr>
              <w:tabs>
                <w:tab w:val="left" w:pos="216"/>
              </w:tabs>
              <w:spacing w:line="240" w:lineRule="atLeast"/>
              <w:rPr>
                <w:rFonts w:eastAsia="Times New Roman" w:cs="Times New Roman"/>
                <w:sz w:val="22"/>
                <w:szCs w:val="22"/>
              </w:rPr>
            </w:pPr>
            <w:r w:rsidRPr="00D07B6E">
              <w:rPr>
                <w:rFonts w:eastAsia="Times New Roman" w:cs="Times New Roman"/>
                <w:sz w:val="22"/>
                <w:szCs w:val="22"/>
                <w:cs/>
              </w:rPr>
              <w:tab/>
              <w:t xml:space="preserve">    3 – 6 </w:t>
            </w:r>
            <w:r w:rsidRPr="00D07B6E">
              <w:rPr>
                <w:rFonts w:eastAsia="Times New Roman" w:cs="Times New Roman"/>
                <w:sz w:val="22"/>
                <w:szCs w:val="22"/>
              </w:rPr>
              <w:t>months</w:t>
            </w:r>
          </w:p>
        </w:tc>
        <w:tc>
          <w:tcPr>
            <w:tcW w:w="1358" w:type="dxa"/>
            <w:shd w:val="clear" w:color="auto" w:fill="auto"/>
            <w:vAlign w:val="bottom"/>
          </w:tcPr>
          <w:p w:rsidR="00B90E36" w:rsidRPr="00D07B6E" w:rsidRDefault="00B90E36" w:rsidP="009E4A5B">
            <w:pPr>
              <w:tabs>
                <w:tab w:val="decimal" w:pos="667"/>
              </w:tabs>
              <w:spacing w:line="240" w:lineRule="auto"/>
              <w:ind w:right="-108"/>
              <w:rPr>
                <w:rFonts w:cs="Times New Roman"/>
                <w:sz w:val="22"/>
                <w:szCs w:val="22"/>
              </w:rPr>
            </w:pPr>
            <w:r w:rsidRPr="00D07B6E">
              <w:rPr>
                <w:rFonts w:cs="Times New Roman"/>
                <w:sz w:val="22"/>
                <w:szCs w:val="22"/>
              </w:rPr>
              <w:t>-</w:t>
            </w:r>
          </w:p>
        </w:tc>
        <w:tc>
          <w:tcPr>
            <w:tcW w:w="249" w:type="dxa"/>
            <w:gridSpan w:val="2"/>
          </w:tcPr>
          <w:p w:rsidR="00B90E36" w:rsidRPr="00D07B6E" w:rsidRDefault="00B90E36" w:rsidP="009E4A5B">
            <w:pPr>
              <w:spacing w:line="240" w:lineRule="atLeast"/>
              <w:ind w:left="-54" w:right="32"/>
              <w:jc w:val="right"/>
              <w:rPr>
                <w:rFonts w:eastAsia="Times New Roman" w:cs="Times New Roman"/>
                <w:sz w:val="22"/>
                <w:szCs w:val="22"/>
                <w:lang w:val="en-GB"/>
              </w:rPr>
            </w:pPr>
          </w:p>
        </w:tc>
        <w:tc>
          <w:tcPr>
            <w:tcW w:w="1461" w:type="dxa"/>
            <w:gridSpan w:val="3"/>
            <w:shd w:val="clear" w:color="auto" w:fill="auto"/>
            <w:vAlign w:val="bottom"/>
          </w:tcPr>
          <w:p w:rsidR="00B90E36" w:rsidRPr="00D07B6E" w:rsidRDefault="00B90E36" w:rsidP="009E4A5B">
            <w:pPr>
              <w:tabs>
                <w:tab w:val="decimal" w:pos="1152"/>
              </w:tabs>
              <w:spacing w:line="240" w:lineRule="auto"/>
              <w:ind w:right="-108"/>
              <w:rPr>
                <w:rFonts w:cs="Times New Roman"/>
                <w:sz w:val="22"/>
                <w:szCs w:val="22"/>
              </w:rPr>
            </w:pPr>
            <w:r w:rsidRPr="00D07B6E">
              <w:rPr>
                <w:rFonts w:cs="Times New Roman"/>
                <w:sz w:val="22"/>
                <w:szCs w:val="22"/>
              </w:rPr>
              <w:t>610,598</w:t>
            </w:r>
          </w:p>
        </w:tc>
        <w:tc>
          <w:tcPr>
            <w:tcW w:w="282" w:type="dxa"/>
            <w:gridSpan w:val="2"/>
          </w:tcPr>
          <w:p w:rsidR="00B90E36" w:rsidRPr="00D07B6E" w:rsidRDefault="00B90E36" w:rsidP="009E4A5B">
            <w:pPr>
              <w:spacing w:line="240" w:lineRule="atLeast"/>
              <w:ind w:left="-103" w:right="32"/>
              <w:jc w:val="both"/>
              <w:rPr>
                <w:rFonts w:eastAsia="Times New Roman" w:cs="Times New Roman"/>
                <w:sz w:val="22"/>
                <w:szCs w:val="22"/>
                <w:lang w:val="en-GB"/>
              </w:rPr>
            </w:pPr>
          </w:p>
        </w:tc>
        <w:tc>
          <w:tcPr>
            <w:tcW w:w="1354" w:type="dxa"/>
            <w:vAlign w:val="bottom"/>
          </w:tcPr>
          <w:p w:rsidR="00B90E36" w:rsidRPr="00D07B6E" w:rsidRDefault="00B90E36" w:rsidP="009E4A5B">
            <w:pPr>
              <w:tabs>
                <w:tab w:val="decimal" w:pos="607"/>
              </w:tabs>
              <w:spacing w:line="240" w:lineRule="auto"/>
              <w:ind w:right="-108"/>
              <w:rPr>
                <w:rFonts w:cs="Times New Roman"/>
                <w:sz w:val="22"/>
                <w:szCs w:val="22"/>
              </w:rPr>
            </w:pPr>
            <w:r w:rsidRPr="00D07B6E">
              <w:rPr>
                <w:rFonts w:cs="Times New Roman"/>
                <w:sz w:val="22"/>
                <w:szCs w:val="22"/>
              </w:rPr>
              <w:t>-</w:t>
            </w:r>
          </w:p>
        </w:tc>
        <w:tc>
          <w:tcPr>
            <w:tcW w:w="268" w:type="dxa"/>
            <w:gridSpan w:val="2"/>
          </w:tcPr>
          <w:p w:rsidR="00B90E36" w:rsidRPr="00D07B6E" w:rsidRDefault="00B90E36" w:rsidP="009E4A5B">
            <w:pPr>
              <w:spacing w:line="240" w:lineRule="atLeast"/>
              <w:ind w:left="-54" w:right="32"/>
              <w:jc w:val="right"/>
              <w:rPr>
                <w:rFonts w:eastAsia="Times New Roman" w:cs="Times New Roman"/>
                <w:sz w:val="22"/>
                <w:szCs w:val="22"/>
                <w:lang w:val="en-GB"/>
              </w:rPr>
            </w:pPr>
          </w:p>
        </w:tc>
        <w:tc>
          <w:tcPr>
            <w:tcW w:w="1301" w:type="dxa"/>
            <w:vAlign w:val="bottom"/>
          </w:tcPr>
          <w:p w:rsidR="00B90E36" w:rsidRPr="00D07B6E" w:rsidRDefault="00B90E36" w:rsidP="009E4A5B">
            <w:pPr>
              <w:tabs>
                <w:tab w:val="decimal" w:pos="1125"/>
              </w:tabs>
              <w:spacing w:line="240" w:lineRule="atLeast"/>
              <w:ind w:left="-54" w:right="-108"/>
              <w:jc w:val="thaiDistribute"/>
              <w:rPr>
                <w:rFonts w:eastAsia="Times New Roman" w:cs="Times New Roman"/>
                <w:sz w:val="22"/>
                <w:szCs w:val="22"/>
              </w:rPr>
            </w:pPr>
            <w:r w:rsidRPr="00D07B6E">
              <w:rPr>
                <w:rFonts w:eastAsia="Times New Roman" w:cs="Times New Roman"/>
                <w:sz w:val="22"/>
                <w:szCs w:val="22"/>
              </w:rPr>
              <w:t>610,598</w:t>
            </w:r>
          </w:p>
        </w:tc>
      </w:tr>
      <w:tr w:rsidR="00B90E36" w:rsidRPr="00D07B6E" w:rsidTr="006F6723">
        <w:tc>
          <w:tcPr>
            <w:tcW w:w="3525" w:type="dxa"/>
            <w:shd w:val="clear" w:color="auto" w:fill="auto"/>
            <w:vAlign w:val="center"/>
          </w:tcPr>
          <w:p w:rsidR="00B90E36" w:rsidRPr="00D07B6E" w:rsidRDefault="00B90E36" w:rsidP="009E4A5B">
            <w:pPr>
              <w:tabs>
                <w:tab w:val="left" w:pos="216"/>
              </w:tabs>
              <w:spacing w:line="240" w:lineRule="atLeast"/>
              <w:rPr>
                <w:rFonts w:eastAsia="Times New Roman" w:cs="Times New Roman"/>
                <w:sz w:val="22"/>
                <w:szCs w:val="22"/>
              </w:rPr>
            </w:pPr>
            <w:r w:rsidRPr="00D07B6E">
              <w:rPr>
                <w:rFonts w:eastAsia="Times New Roman" w:cs="Times New Roman"/>
                <w:sz w:val="22"/>
                <w:szCs w:val="22"/>
                <w:cs/>
              </w:rPr>
              <w:tab/>
              <w:t xml:space="preserve">    6 – 12 </w:t>
            </w:r>
            <w:r w:rsidRPr="00D07B6E">
              <w:rPr>
                <w:rFonts w:eastAsia="Times New Roman" w:cs="Times New Roman"/>
                <w:sz w:val="22"/>
                <w:szCs w:val="22"/>
              </w:rPr>
              <w:t>months</w:t>
            </w:r>
          </w:p>
        </w:tc>
        <w:tc>
          <w:tcPr>
            <w:tcW w:w="1358" w:type="dxa"/>
            <w:shd w:val="clear" w:color="auto" w:fill="auto"/>
            <w:vAlign w:val="bottom"/>
          </w:tcPr>
          <w:p w:rsidR="00B90E36" w:rsidRPr="00B90E36" w:rsidRDefault="00B90E36" w:rsidP="009E4A5B">
            <w:pPr>
              <w:tabs>
                <w:tab w:val="decimal" w:pos="1152"/>
              </w:tabs>
              <w:spacing w:line="240" w:lineRule="auto"/>
              <w:ind w:right="-108"/>
              <w:rPr>
                <w:rFonts w:cs="Times New Roman"/>
                <w:sz w:val="22"/>
                <w:szCs w:val="22"/>
              </w:rPr>
            </w:pPr>
            <w:r w:rsidRPr="00B90E36">
              <w:rPr>
                <w:rFonts w:cs="Times New Roman"/>
                <w:sz w:val="22"/>
                <w:szCs w:val="22"/>
              </w:rPr>
              <w:t>63,130</w:t>
            </w:r>
          </w:p>
        </w:tc>
        <w:tc>
          <w:tcPr>
            <w:tcW w:w="249" w:type="dxa"/>
            <w:gridSpan w:val="2"/>
          </w:tcPr>
          <w:p w:rsidR="00B90E36" w:rsidRPr="00D07B6E" w:rsidRDefault="00B90E36" w:rsidP="009E4A5B">
            <w:pPr>
              <w:spacing w:line="240" w:lineRule="atLeast"/>
              <w:ind w:left="-54" w:right="32"/>
              <w:jc w:val="right"/>
              <w:rPr>
                <w:rFonts w:eastAsia="Times New Roman" w:cs="Times New Roman"/>
                <w:sz w:val="22"/>
                <w:szCs w:val="22"/>
                <w:lang w:val="en-GB"/>
              </w:rPr>
            </w:pPr>
          </w:p>
        </w:tc>
        <w:tc>
          <w:tcPr>
            <w:tcW w:w="1461" w:type="dxa"/>
            <w:gridSpan w:val="3"/>
            <w:shd w:val="clear" w:color="auto" w:fill="auto"/>
            <w:vAlign w:val="bottom"/>
          </w:tcPr>
          <w:p w:rsidR="00B90E36" w:rsidRPr="00D07B6E" w:rsidRDefault="00B90E36" w:rsidP="009E4A5B">
            <w:pPr>
              <w:tabs>
                <w:tab w:val="decimal" w:pos="1152"/>
              </w:tabs>
              <w:spacing w:line="240" w:lineRule="auto"/>
              <w:ind w:right="-108"/>
              <w:rPr>
                <w:rFonts w:cs="Times New Roman"/>
                <w:sz w:val="22"/>
                <w:szCs w:val="22"/>
              </w:rPr>
            </w:pPr>
            <w:r w:rsidRPr="00D07B6E">
              <w:rPr>
                <w:rFonts w:cs="Times New Roman"/>
                <w:sz w:val="22"/>
                <w:szCs w:val="22"/>
              </w:rPr>
              <w:t>49,858</w:t>
            </w:r>
          </w:p>
        </w:tc>
        <w:tc>
          <w:tcPr>
            <w:tcW w:w="282" w:type="dxa"/>
            <w:gridSpan w:val="2"/>
          </w:tcPr>
          <w:p w:rsidR="00B90E36" w:rsidRPr="00D07B6E" w:rsidRDefault="00B90E36" w:rsidP="009E4A5B">
            <w:pPr>
              <w:spacing w:line="240" w:lineRule="atLeast"/>
              <w:ind w:left="-103" w:right="32"/>
              <w:jc w:val="both"/>
              <w:rPr>
                <w:rFonts w:eastAsia="Times New Roman" w:cs="Times New Roman"/>
                <w:sz w:val="22"/>
                <w:szCs w:val="22"/>
                <w:lang w:val="en-GB"/>
              </w:rPr>
            </w:pPr>
          </w:p>
        </w:tc>
        <w:tc>
          <w:tcPr>
            <w:tcW w:w="1354" w:type="dxa"/>
            <w:vAlign w:val="bottom"/>
          </w:tcPr>
          <w:p w:rsidR="00B90E36" w:rsidRPr="00D07B6E" w:rsidRDefault="00B90E36" w:rsidP="009E4A5B">
            <w:pPr>
              <w:tabs>
                <w:tab w:val="decimal" w:pos="1125"/>
              </w:tabs>
              <w:spacing w:line="240" w:lineRule="atLeast"/>
              <w:ind w:left="-54" w:right="-108"/>
              <w:jc w:val="thaiDistribute"/>
              <w:rPr>
                <w:rFonts w:eastAsia="Times New Roman" w:cs="Times New Roman"/>
                <w:sz w:val="22"/>
                <w:szCs w:val="22"/>
              </w:rPr>
            </w:pPr>
            <w:r>
              <w:rPr>
                <w:rFonts w:eastAsia="Times New Roman" w:cs="Times New Roman"/>
                <w:sz w:val="22"/>
                <w:szCs w:val="22"/>
              </w:rPr>
              <w:t>63,130</w:t>
            </w:r>
          </w:p>
        </w:tc>
        <w:tc>
          <w:tcPr>
            <w:tcW w:w="268" w:type="dxa"/>
            <w:gridSpan w:val="2"/>
          </w:tcPr>
          <w:p w:rsidR="00B90E36" w:rsidRPr="00D07B6E" w:rsidRDefault="00B90E36" w:rsidP="009E4A5B">
            <w:pPr>
              <w:spacing w:line="240" w:lineRule="atLeast"/>
              <w:ind w:left="-54" w:right="32"/>
              <w:jc w:val="right"/>
              <w:rPr>
                <w:rFonts w:eastAsia="Times New Roman" w:cs="Times New Roman"/>
                <w:sz w:val="22"/>
                <w:szCs w:val="22"/>
                <w:lang w:val="en-GB"/>
              </w:rPr>
            </w:pPr>
          </w:p>
        </w:tc>
        <w:tc>
          <w:tcPr>
            <w:tcW w:w="1301" w:type="dxa"/>
            <w:vAlign w:val="bottom"/>
          </w:tcPr>
          <w:p w:rsidR="00B90E36" w:rsidRPr="00D07B6E" w:rsidRDefault="00B90E36" w:rsidP="009E4A5B">
            <w:pPr>
              <w:tabs>
                <w:tab w:val="decimal" w:pos="1125"/>
              </w:tabs>
              <w:spacing w:line="240" w:lineRule="atLeast"/>
              <w:ind w:left="-54" w:right="-108"/>
              <w:jc w:val="thaiDistribute"/>
              <w:rPr>
                <w:rFonts w:eastAsia="Times New Roman" w:cs="Times New Roman"/>
                <w:sz w:val="22"/>
                <w:szCs w:val="22"/>
              </w:rPr>
            </w:pPr>
            <w:r w:rsidRPr="00D07B6E">
              <w:rPr>
                <w:rFonts w:eastAsia="Times New Roman" w:cs="Times New Roman"/>
                <w:sz w:val="22"/>
                <w:szCs w:val="22"/>
              </w:rPr>
              <w:t>49,858</w:t>
            </w:r>
          </w:p>
        </w:tc>
      </w:tr>
      <w:tr w:rsidR="00B90E36" w:rsidRPr="00D07B6E" w:rsidTr="006F6723">
        <w:tc>
          <w:tcPr>
            <w:tcW w:w="3525" w:type="dxa"/>
            <w:shd w:val="clear" w:color="auto" w:fill="auto"/>
            <w:vAlign w:val="center"/>
          </w:tcPr>
          <w:p w:rsidR="00B90E36" w:rsidRPr="00D07B6E" w:rsidRDefault="00B90E36" w:rsidP="009E4A5B">
            <w:pPr>
              <w:tabs>
                <w:tab w:val="left" w:pos="216"/>
              </w:tabs>
              <w:spacing w:line="240" w:lineRule="atLeast"/>
              <w:rPr>
                <w:rFonts w:eastAsia="Times New Roman" w:cs="Times New Roman"/>
                <w:sz w:val="22"/>
                <w:szCs w:val="22"/>
              </w:rPr>
            </w:pPr>
            <w:r w:rsidRPr="00D07B6E">
              <w:rPr>
                <w:rFonts w:eastAsia="Times New Roman" w:cs="Times New Roman"/>
                <w:sz w:val="22"/>
                <w:szCs w:val="22"/>
                <w:cs/>
              </w:rPr>
              <w:tab/>
            </w:r>
            <w:r w:rsidRPr="00D07B6E">
              <w:rPr>
                <w:rFonts w:eastAsia="Times New Roman" w:cs="Times New Roman"/>
                <w:sz w:val="22"/>
                <w:szCs w:val="22"/>
              </w:rPr>
              <w:t xml:space="preserve">    More than</w:t>
            </w:r>
            <w:r w:rsidRPr="00D07B6E">
              <w:rPr>
                <w:rFonts w:eastAsia="Times New Roman" w:cs="Times New Roman"/>
                <w:sz w:val="22"/>
                <w:szCs w:val="22"/>
                <w:cs/>
              </w:rPr>
              <w:t xml:space="preserve"> 12</w:t>
            </w:r>
            <w:r w:rsidRPr="00D07B6E">
              <w:rPr>
                <w:rFonts w:eastAsia="Times New Roman" w:cs="Times New Roman"/>
                <w:sz w:val="22"/>
                <w:szCs w:val="22"/>
              </w:rPr>
              <w:t xml:space="preserve"> months</w:t>
            </w:r>
          </w:p>
        </w:tc>
        <w:tc>
          <w:tcPr>
            <w:tcW w:w="1358" w:type="dxa"/>
            <w:tcBorders>
              <w:bottom w:val="single" w:sz="4" w:space="0" w:color="auto"/>
            </w:tcBorders>
            <w:shd w:val="clear" w:color="auto" w:fill="auto"/>
            <w:vAlign w:val="bottom"/>
          </w:tcPr>
          <w:p w:rsidR="00B90E36" w:rsidRPr="00B90E36" w:rsidRDefault="00B90E36" w:rsidP="009E4A5B">
            <w:pPr>
              <w:tabs>
                <w:tab w:val="decimal" w:pos="1152"/>
              </w:tabs>
              <w:spacing w:line="240" w:lineRule="auto"/>
              <w:ind w:right="-108"/>
              <w:rPr>
                <w:rFonts w:cs="Times New Roman"/>
                <w:sz w:val="22"/>
                <w:szCs w:val="22"/>
              </w:rPr>
            </w:pPr>
            <w:r w:rsidRPr="00B90E36">
              <w:rPr>
                <w:rFonts w:cs="Times New Roman"/>
                <w:sz w:val="22"/>
                <w:szCs w:val="22"/>
              </w:rPr>
              <w:t>3,592,974</w:t>
            </w:r>
          </w:p>
        </w:tc>
        <w:tc>
          <w:tcPr>
            <w:tcW w:w="249" w:type="dxa"/>
            <w:gridSpan w:val="2"/>
          </w:tcPr>
          <w:p w:rsidR="00B90E36" w:rsidRPr="00D07B6E" w:rsidRDefault="00B90E36" w:rsidP="009E4A5B">
            <w:pPr>
              <w:spacing w:line="240" w:lineRule="atLeast"/>
              <w:ind w:left="-54" w:right="32"/>
              <w:jc w:val="right"/>
              <w:rPr>
                <w:rFonts w:eastAsia="Times New Roman" w:cs="Times New Roman"/>
                <w:sz w:val="22"/>
                <w:szCs w:val="22"/>
                <w:lang w:val="en-GB"/>
              </w:rPr>
            </w:pPr>
          </w:p>
        </w:tc>
        <w:tc>
          <w:tcPr>
            <w:tcW w:w="1461" w:type="dxa"/>
            <w:gridSpan w:val="3"/>
            <w:tcBorders>
              <w:bottom w:val="single" w:sz="4" w:space="0" w:color="auto"/>
            </w:tcBorders>
            <w:shd w:val="clear" w:color="auto" w:fill="auto"/>
            <w:vAlign w:val="bottom"/>
          </w:tcPr>
          <w:p w:rsidR="00B90E36" w:rsidRPr="00D07B6E" w:rsidRDefault="00B90E36" w:rsidP="009E4A5B">
            <w:pPr>
              <w:tabs>
                <w:tab w:val="decimal" w:pos="1152"/>
              </w:tabs>
              <w:spacing w:line="240" w:lineRule="auto"/>
              <w:ind w:right="-108"/>
              <w:rPr>
                <w:rFonts w:cs="Times New Roman"/>
                <w:sz w:val="22"/>
                <w:szCs w:val="22"/>
              </w:rPr>
            </w:pPr>
            <w:r w:rsidRPr="00D07B6E">
              <w:rPr>
                <w:rFonts w:cs="Times New Roman"/>
                <w:sz w:val="22"/>
                <w:szCs w:val="22"/>
              </w:rPr>
              <w:t>4,091,494</w:t>
            </w:r>
          </w:p>
        </w:tc>
        <w:tc>
          <w:tcPr>
            <w:tcW w:w="282" w:type="dxa"/>
            <w:gridSpan w:val="2"/>
          </w:tcPr>
          <w:p w:rsidR="00B90E36" w:rsidRPr="00D07B6E" w:rsidRDefault="00B90E36" w:rsidP="009E4A5B">
            <w:pPr>
              <w:spacing w:line="240" w:lineRule="atLeast"/>
              <w:ind w:left="-103" w:right="32"/>
              <w:jc w:val="both"/>
              <w:rPr>
                <w:rFonts w:eastAsia="Times New Roman" w:cs="Times New Roman"/>
                <w:sz w:val="22"/>
                <w:szCs w:val="22"/>
                <w:lang w:val="en-GB"/>
              </w:rPr>
            </w:pPr>
          </w:p>
        </w:tc>
        <w:tc>
          <w:tcPr>
            <w:tcW w:w="1354" w:type="dxa"/>
            <w:tcBorders>
              <w:bottom w:val="single" w:sz="4" w:space="0" w:color="auto"/>
            </w:tcBorders>
            <w:vAlign w:val="bottom"/>
          </w:tcPr>
          <w:p w:rsidR="00B90E36" w:rsidRPr="00D07B6E" w:rsidRDefault="00B90E36" w:rsidP="009E4A5B">
            <w:pPr>
              <w:tabs>
                <w:tab w:val="decimal" w:pos="1125"/>
              </w:tabs>
              <w:spacing w:line="240" w:lineRule="atLeast"/>
              <w:ind w:left="-54" w:right="-108"/>
              <w:jc w:val="thaiDistribute"/>
              <w:rPr>
                <w:rFonts w:eastAsia="Times New Roman" w:cs="Times New Roman"/>
                <w:sz w:val="22"/>
                <w:szCs w:val="22"/>
              </w:rPr>
            </w:pPr>
            <w:r>
              <w:rPr>
                <w:rFonts w:eastAsia="Times New Roman" w:cs="Times New Roman"/>
                <w:sz w:val="22"/>
                <w:szCs w:val="22"/>
              </w:rPr>
              <w:t>3,592,974</w:t>
            </w:r>
          </w:p>
        </w:tc>
        <w:tc>
          <w:tcPr>
            <w:tcW w:w="268" w:type="dxa"/>
            <w:gridSpan w:val="2"/>
          </w:tcPr>
          <w:p w:rsidR="00B90E36" w:rsidRPr="00D07B6E" w:rsidRDefault="00B90E36" w:rsidP="009E4A5B">
            <w:pPr>
              <w:spacing w:line="240" w:lineRule="atLeast"/>
              <w:ind w:left="-54" w:right="32"/>
              <w:jc w:val="right"/>
              <w:rPr>
                <w:rFonts w:eastAsia="Times New Roman" w:cs="Times New Roman"/>
                <w:sz w:val="22"/>
                <w:szCs w:val="22"/>
                <w:lang w:val="en-GB"/>
              </w:rPr>
            </w:pPr>
          </w:p>
        </w:tc>
        <w:tc>
          <w:tcPr>
            <w:tcW w:w="1301" w:type="dxa"/>
            <w:tcBorders>
              <w:bottom w:val="single" w:sz="4" w:space="0" w:color="auto"/>
            </w:tcBorders>
            <w:vAlign w:val="bottom"/>
          </w:tcPr>
          <w:p w:rsidR="00B90E36" w:rsidRPr="00D07B6E" w:rsidRDefault="00B90E36" w:rsidP="009E4A5B">
            <w:pPr>
              <w:tabs>
                <w:tab w:val="decimal" w:pos="1125"/>
              </w:tabs>
              <w:spacing w:line="240" w:lineRule="atLeast"/>
              <w:ind w:left="-54" w:right="-108"/>
              <w:jc w:val="thaiDistribute"/>
              <w:rPr>
                <w:rFonts w:eastAsia="Times New Roman" w:cs="Times New Roman"/>
                <w:sz w:val="22"/>
                <w:szCs w:val="22"/>
              </w:rPr>
            </w:pPr>
            <w:r w:rsidRPr="00D07B6E">
              <w:rPr>
                <w:rFonts w:eastAsia="Times New Roman" w:cs="Times New Roman"/>
                <w:sz w:val="22"/>
                <w:szCs w:val="22"/>
              </w:rPr>
              <w:t>4,091,494</w:t>
            </w:r>
          </w:p>
        </w:tc>
      </w:tr>
      <w:tr w:rsidR="00987E75" w:rsidRPr="00D07B6E" w:rsidTr="006F6723">
        <w:tc>
          <w:tcPr>
            <w:tcW w:w="3525" w:type="dxa"/>
            <w:shd w:val="clear" w:color="auto" w:fill="auto"/>
            <w:vAlign w:val="center"/>
          </w:tcPr>
          <w:p w:rsidR="00987E75" w:rsidRPr="00D07B6E" w:rsidRDefault="00987E75" w:rsidP="009E4A5B">
            <w:pPr>
              <w:spacing w:line="240" w:lineRule="atLeast"/>
              <w:ind w:firstLine="178"/>
              <w:rPr>
                <w:rFonts w:eastAsia="Times New Roman" w:cs="Times New Roman"/>
                <w:sz w:val="22"/>
                <w:szCs w:val="22"/>
              </w:rPr>
            </w:pPr>
            <w:r w:rsidRPr="00D07B6E">
              <w:rPr>
                <w:rFonts w:eastAsia="Times New Roman" w:cs="Times New Roman"/>
                <w:sz w:val="22"/>
                <w:szCs w:val="22"/>
              </w:rPr>
              <w:t>Total</w:t>
            </w:r>
            <w:r>
              <w:rPr>
                <w:rFonts w:eastAsia="Times New Roman" w:cs="Times New Roman"/>
                <w:sz w:val="22"/>
                <w:szCs w:val="22"/>
              </w:rPr>
              <w:t xml:space="preserve"> overdue</w:t>
            </w:r>
          </w:p>
        </w:tc>
        <w:tc>
          <w:tcPr>
            <w:tcW w:w="1358" w:type="dxa"/>
            <w:tcBorders>
              <w:top w:val="single" w:sz="4" w:space="0" w:color="auto"/>
              <w:bottom w:val="single" w:sz="4" w:space="0" w:color="auto"/>
            </w:tcBorders>
            <w:shd w:val="clear" w:color="auto" w:fill="auto"/>
            <w:vAlign w:val="bottom"/>
          </w:tcPr>
          <w:p w:rsidR="00987E75" w:rsidRPr="00D07B6E" w:rsidRDefault="00B90E36" w:rsidP="009E4A5B">
            <w:pPr>
              <w:tabs>
                <w:tab w:val="decimal" w:pos="1152"/>
              </w:tabs>
              <w:spacing w:line="240" w:lineRule="auto"/>
              <w:ind w:right="-108"/>
              <w:rPr>
                <w:rFonts w:cs="Times New Roman"/>
                <w:sz w:val="22"/>
                <w:szCs w:val="22"/>
              </w:rPr>
            </w:pPr>
            <w:r>
              <w:rPr>
                <w:rFonts w:cs="Times New Roman"/>
                <w:sz w:val="22"/>
                <w:szCs w:val="22"/>
              </w:rPr>
              <w:t>13,421,840</w:t>
            </w:r>
          </w:p>
        </w:tc>
        <w:tc>
          <w:tcPr>
            <w:tcW w:w="249" w:type="dxa"/>
            <w:gridSpan w:val="2"/>
          </w:tcPr>
          <w:p w:rsidR="00987E75" w:rsidRPr="00D07B6E" w:rsidRDefault="00987E75" w:rsidP="009E4A5B">
            <w:pPr>
              <w:spacing w:line="240" w:lineRule="atLeast"/>
              <w:ind w:left="-54" w:right="32"/>
              <w:jc w:val="right"/>
              <w:rPr>
                <w:rFonts w:eastAsia="Times New Roman" w:cs="Times New Roman"/>
                <w:sz w:val="22"/>
                <w:szCs w:val="22"/>
                <w:lang w:val="en-GB"/>
              </w:rPr>
            </w:pPr>
          </w:p>
        </w:tc>
        <w:tc>
          <w:tcPr>
            <w:tcW w:w="1461" w:type="dxa"/>
            <w:gridSpan w:val="3"/>
            <w:tcBorders>
              <w:top w:val="single" w:sz="4" w:space="0" w:color="auto"/>
              <w:bottom w:val="single" w:sz="4" w:space="0" w:color="auto"/>
            </w:tcBorders>
            <w:shd w:val="clear" w:color="auto" w:fill="auto"/>
            <w:vAlign w:val="bottom"/>
          </w:tcPr>
          <w:p w:rsidR="00987E75" w:rsidRPr="00D07B6E" w:rsidRDefault="00987E75" w:rsidP="009E4A5B">
            <w:pPr>
              <w:tabs>
                <w:tab w:val="decimal" w:pos="1152"/>
              </w:tabs>
              <w:spacing w:line="240" w:lineRule="auto"/>
              <w:ind w:right="-108"/>
              <w:rPr>
                <w:rFonts w:cs="Times New Roman"/>
                <w:sz w:val="22"/>
                <w:szCs w:val="22"/>
              </w:rPr>
            </w:pPr>
            <w:r w:rsidRPr="00D07B6E">
              <w:rPr>
                <w:rFonts w:cs="Times New Roman"/>
                <w:sz w:val="22"/>
                <w:szCs w:val="22"/>
              </w:rPr>
              <w:t>12,317,475</w:t>
            </w:r>
          </w:p>
        </w:tc>
        <w:tc>
          <w:tcPr>
            <w:tcW w:w="282" w:type="dxa"/>
            <w:gridSpan w:val="2"/>
          </w:tcPr>
          <w:p w:rsidR="00987E75" w:rsidRPr="00D07B6E" w:rsidRDefault="00987E75" w:rsidP="009E4A5B">
            <w:pPr>
              <w:spacing w:line="240" w:lineRule="atLeast"/>
              <w:ind w:left="-103" w:right="32"/>
              <w:jc w:val="both"/>
              <w:rPr>
                <w:rFonts w:eastAsia="Times New Roman" w:cs="Times New Roman"/>
                <w:sz w:val="22"/>
                <w:szCs w:val="22"/>
                <w:lang w:val="en-GB"/>
              </w:rPr>
            </w:pPr>
          </w:p>
        </w:tc>
        <w:tc>
          <w:tcPr>
            <w:tcW w:w="1354" w:type="dxa"/>
            <w:tcBorders>
              <w:top w:val="single" w:sz="4" w:space="0" w:color="auto"/>
              <w:bottom w:val="single" w:sz="4" w:space="0" w:color="auto"/>
            </w:tcBorders>
            <w:vAlign w:val="bottom"/>
          </w:tcPr>
          <w:p w:rsidR="00987E75" w:rsidRPr="00D07B6E" w:rsidRDefault="00B90E36" w:rsidP="009E4A5B">
            <w:pPr>
              <w:tabs>
                <w:tab w:val="decimal" w:pos="1125"/>
              </w:tabs>
              <w:spacing w:line="240" w:lineRule="atLeast"/>
              <w:ind w:left="-54" w:right="-108"/>
              <w:jc w:val="thaiDistribute"/>
              <w:rPr>
                <w:rFonts w:eastAsia="Times New Roman" w:cs="Times New Roman"/>
                <w:sz w:val="22"/>
                <w:szCs w:val="22"/>
              </w:rPr>
            </w:pPr>
            <w:r>
              <w:rPr>
                <w:rFonts w:eastAsia="Times New Roman" w:cs="Times New Roman"/>
                <w:sz w:val="22"/>
                <w:szCs w:val="22"/>
              </w:rPr>
              <w:t>17,271,710</w:t>
            </w:r>
          </w:p>
        </w:tc>
        <w:tc>
          <w:tcPr>
            <w:tcW w:w="268" w:type="dxa"/>
            <w:gridSpan w:val="2"/>
          </w:tcPr>
          <w:p w:rsidR="00987E75" w:rsidRPr="00D07B6E" w:rsidRDefault="00987E75" w:rsidP="009E4A5B">
            <w:pPr>
              <w:spacing w:line="240" w:lineRule="atLeast"/>
              <w:ind w:left="-54" w:right="32"/>
              <w:jc w:val="right"/>
              <w:rPr>
                <w:rFonts w:eastAsia="Times New Roman" w:cs="Times New Roman"/>
                <w:sz w:val="22"/>
                <w:szCs w:val="22"/>
                <w:lang w:val="en-GB"/>
              </w:rPr>
            </w:pPr>
          </w:p>
        </w:tc>
        <w:tc>
          <w:tcPr>
            <w:tcW w:w="1301" w:type="dxa"/>
            <w:tcBorders>
              <w:top w:val="single" w:sz="4" w:space="0" w:color="auto"/>
              <w:bottom w:val="single" w:sz="4" w:space="0" w:color="auto"/>
            </w:tcBorders>
            <w:vAlign w:val="bottom"/>
          </w:tcPr>
          <w:p w:rsidR="00987E75" w:rsidRPr="00D07B6E" w:rsidRDefault="00987E75" w:rsidP="009E4A5B">
            <w:pPr>
              <w:tabs>
                <w:tab w:val="decimal" w:pos="1125"/>
              </w:tabs>
              <w:spacing w:line="240" w:lineRule="atLeast"/>
              <w:ind w:left="-54" w:right="-108"/>
              <w:jc w:val="thaiDistribute"/>
              <w:rPr>
                <w:rFonts w:eastAsia="Times New Roman" w:cs="Times New Roman"/>
                <w:sz w:val="22"/>
                <w:szCs w:val="22"/>
              </w:rPr>
            </w:pPr>
            <w:r w:rsidRPr="00D07B6E">
              <w:rPr>
                <w:rFonts w:eastAsia="Times New Roman" w:cs="Times New Roman"/>
                <w:sz w:val="22"/>
                <w:szCs w:val="22"/>
              </w:rPr>
              <w:t>12,317,475</w:t>
            </w:r>
          </w:p>
        </w:tc>
      </w:tr>
      <w:tr w:rsidR="00A52940" w:rsidRPr="00D07B6E" w:rsidTr="006F6723">
        <w:tc>
          <w:tcPr>
            <w:tcW w:w="3525" w:type="dxa"/>
            <w:shd w:val="clear" w:color="auto" w:fill="auto"/>
            <w:vAlign w:val="center"/>
          </w:tcPr>
          <w:p w:rsidR="00CD51A6" w:rsidRDefault="00CD51A6" w:rsidP="009E4A5B">
            <w:pPr>
              <w:tabs>
                <w:tab w:val="left" w:pos="225"/>
                <w:tab w:val="left" w:pos="407"/>
              </w:tabs>
              <w:spacing w:line="240" w:lineRule="auto"/>
              <w:ind w:left="320" w:right="-259" w:hanging="284"/>
              <w:rPr>
                <w:rFonts w:cs="Times New Roman"/>
                <w:sz w:val="22"/>
                <w:szCs w:val="22"/>
              </w:rPr>
            </w:pPr>
          </w:p>
          <w:p w:rsidR="00A52940" w:rsidRPr="00D07B6E" w:rsidRDefault="00A52940" w:rsidP="009E4A5B">
            <w:pPr>
              <w:tabs>
                <w:tab w:val="left" w:pos="225"/>
                <w:tab w:val="left" w:pos="407"/>
              </w:tabs>
              <w:spacing w:line="240" w:lineRule="auto"/>
              <w:ind w:left="320" w:right="-259" w:hanging="284"/>
              <w:rPr>
                <w:rFonts w:cs="Times New Roman"/>
                <w:sz w:val="22"/>
                <w:szCs w:val="22"/>
              </w:rPr>
            </w:pPr>
            <w:r w:rsidRPr="00D07B6E">
              <w:rPr>
                <w:rFonts w:cs="Times New Roman"/>
                <w:sz w:val="22"/>
                <w:szCs w:val="22"/>
              </w:rPr>
              <w:t>-</w:t>
            </w:r>
            <w:r w:rsidRPr="00D07B6E">
              <w:rPr>
                <w:rFonts w:cs="Times New Roman"/>
                <w:sz w:val="22"/>
                <w:szCs w:val="22"/>
              </w:rPr>
              <w:tab/>
              <w:t xml:space="preserve">Receivable-Airport of Thailand </w:t>
            </w:r>
            <w:r w:rsidR="006F6723">
              <w:rPr>
                <w:rFonts w:cs="Times New Roman"/>
                <w:sz w:val="22"/>
                <w:szCs w:val="22"/>
              </w:rPr>
              <w:tab/>
            </w:r>
            <w:r w:rsidRPr="00D07B6E">
              <w:rPr>
                <w:rFonts w:cs="Times New Roman"/>
                <w:sz w:val="22"/>
                <w:szCs w:val="22"/>
              </w:rPr>
              <w:t>Pcl. (overdue)</w:t>
            </w:r>
          </w:p>
        </w:tc>
        <w:tc>
          <w:tcPr>
            <w:tcW w:w="1358" w:type="dxa"/>
            <w:shd w:val="clear" w:color="auto" w:fill="auto"/>
            <w:vAlign w:val="bottom"/>
          </w:tcPr>
          <w:p w:rsidR="00A52940" w:rsidRPr="00D07B6E" w:rsidRDefault="00B90E36" w:rsidP="009E4A5B">
            <w:pPr>
              <w:tabs>
                <w:tab w:val="decimal" w:pos="1152"/>
              </w:tabs>
              <w:spacing w:line="240" w:lineRule="auto"/>
              <w:ind w:right="-108"/>
              <w:rPr>
                <w:rFonts w:cs="Times New Roman"/>
                <w:sz w:val="22"/>
                <w:szCs w:val="22"/>
              </w:rPr>
            </w:pPr>
            <w:r w:rsidRPr="00D07B6E">
              <w:rPr>
                <w:rFonts w:cs="Times New Roman"/>
                <w:sz w:val="22"/>
                <w:szCs w:val="22"/>
              </w:rPr>
              <w:t>58,225,042</w:t>
            </w:r>
          </w:p>
        </w:tc>
        <w:tc>
          <w:tcPr>
            <w:tcW w:w="249" w:type="dxa"/>
            <w:gridSpan w:val="2"/>
          </w:tcPr>
          <w:p w:rsidR="00A52940" w:rsidRPr="00D07B6E" w:rsidRDefault="00A52940" w:rsidP="009E4A5B">
            <w:pPr>
              <w:spacing w:line="240" w:lineRule="auto"/>
              <w:ind w:left="-54" w:right="32"/>
              <w:jc w:val="right"/>
              <w:rPr>
                <w:rFonts w:cs="Times New Roman"/>
                <w:b/>
                <w:bCs/>
                <w:sz w:val="22"/>
                <w:szCs w:val="22"/>
              </w:rPr>
            </w:pPr>
          </w:p>
        </w:tc>
        <w:tc>
          <w:tcPr>
            <w:tcW w:w="1446" w:type="dxa"/>
            <w:gridSpan w:val="2"/>
            <w:shd w:val="clear" w:color="auto" w:fill="auto"/>
            <w:vAlign w:val="bottom"/>
          </w:tcPr>
          <w:p w:rsidR="00A52940" w:rsidRPr="00D07B6E" w:rsidRDefault="00A52940" w:rsidP="009E4A5B">
            <w:pPr>
              <w:tabs>
                <w:tab w:val="decimal" w:pos="1152"/>
              </w:tabs>
              <w:spacing w:line="240" w:lineRule="auto"/>
              <w:ind w:right="-108"/>
              <w:rPr>
                <w:rFonts w:cs="Times New Roman"/>
                <w:sz w:val="22"/>
                <w:szCs w:val="22"/>
              </w:rPr>
            </w:pPr>
            <w:r w:rsidRPr="00D07B6E">
              <w:rPr>
                <w:rFonts w:cs="Times New Roman"/>
                <w:sz w:val="22"/>
                <w:szCs w:val="22"/>
              </w:rPr>
              <w:t>58,225,042</w:t>
            </w:r>
          </w:p>
        </w:tc>
        <w:tc>
          <w:tcPr>
            <w:tcW w:w="269" w:type="dxa"/>
            <w:gridSpan w:val="2"/>
          </w:tcPr>
          <w:p w:rsidR="00A52940" w:rsidRPr="00D07B6E" w:rsidRDefault="00A52940" w:rsidP="009E4A5B">
            <w:pPr>
              <w:spacing w:line="240" w:lineRule="auto"/>
              <w:ind w:left="-103" w:right="32"/>
              <w:jc w:val="both"/>
              <w:rPr>
                <w:rFonts w:cs="Times New Roman"/>
                <w:sz w:val="22"/>
                <w:szCs w:val="22"/>
              </w:rPr>
            </w:pPr>
          </w:p>
        </w:tc>
        <w:tc>
          <w:tcPr>
            <w:tcW w:w="1382" w:type="dxa"/>
            <w:gridSpan w:val="2"/>
            <w:vAlign w:val="bottom"/>
          </w:tcPr>
          <w:p w:rsidR="00A52940" w:rsidRPr="00D07B6E" w:rsidRDefault="00B90E36" w:rsidP="009E4A5B">
            <w:pPr>
              <w:tabs>
                <w:tab w:val="decimal" w:pos="1102"/>
              </w:tabs>
              <w:spacing w:line="240" w:lineRule="auto"/>
              <w:ind w:left="-54" w:right="-108"/>
              <w:rPr>
                <w:rFonts w:cs="Times New Roman"/>
                <w:sz w:val="22"/>
                <w:szCs w:val="22"/>
              </w:rPr>
            </w:pPr>
            <w:r w:rsidRPr="00D07B6E">
              <w:rPr>
                <w:rFonts w:cs="Times New Roman"/>
                <w:sz w:val="22"/>
                <w:szCs w:val="22"/>
              </w:rPr>
              <w:t>58,225,042</w:t>
            </w:r>
          </w:p>
        </w:tc>
        <w:tc>
          <w:tcPr>
            <w:tcW w:w="248" w:type="dxa"/>
          </w:tcPr>
          <w:p w:rsidR="00A52940" w:rsidRPr="00D07B6E" w:rsidRDefault="00A52940" w:rsidP="009E4A5B">
            <w:pPr>
              <w:spacing w:line="240" w:lineRule="auto"/>
              <w:ind w:left="-54" w:right="32"/>
              <w:jc w:val="right"/>
              <w:rPr>
                <w:rFonts w:cs="Times New Roman"/>
                <w:sz w:val="22"/>
                <w:szCs w:val="22"/>
              </w:rPr>
            </w:pPr>
          </w:p>
        </w:tc>
        <w:tc>
          <w:tcPr>
            <w:tcW w:w="1321" w:type="dxa"/>
            <w:gridSpan w:val="2"/>
            <w:vAlign w:val="bottom"/>
          </w:tcPr>
          <w:p w:rsidR="00A52940" w:rsidRPr="00D07B6E" w:rsidRDefault="00A52940" w:rsidP="009E4A5B">
            <w:pPr>
              <w:tabs>
                <w:tab w:val="decimal" w:pos="1141"/>
              </w:tabs>
              <w:spacing w:line="240" w:lineRule="auto"/>
              <w:ind w:left="-54" w:right="-108"/>
              <w:rPr>
                <w:rFonts w:cs="Times New Roman"/>
                <w:sz w:val="22"/>
                <w:szCs w:val="22"/>
              </w:rPr>
            </w:pPr>
            <w:r w:rsidRPr="00D07B6E">
              <w:rPr>
                <w:rFonts w:cs="Times New Roman"/>
                <w:sz w:val="22"/>
                <w:szCs w:val="22"/>
              </w:rPr>
              <w:t>58,225,042</w:t>
            </w:r>
          </w:p>
        </w:tc>
      </w:tr>
      <w:tr w:rsidR="00A52940" w:rsidRPr="00D07B6E" w:rsidTr="006F6723">
        <w:tc>
          <w:tcPr>
            <w:tcW w:w="3525" w:type="dxa"/>
            <w:shd w:val="clear" w:color="auto" w:fill="auto"/>
            <w:vAlign w:val="center"/>
          </w:tcPr>
          <w:p w:rsidR="00A52940" w:rsidRPr="00D07B6E" w:rsidRDefault="00A52940" w:rsidP="009E4A5B">
            <w:pPr>
              <w:tabs>
                <w:tab w:val="left" w:pos="225"/>
                <w:tab w:val="left" w:pos="407"/>
              </w:tabs>
              <w:spacing w:line="240" w:lineRule="auto"/>
              <w:ind w:left="320" w:right="-259" w:hanging="284"/>
              <w:rPr>
                <w:rFonts w:cs="Times New Roman"/>
                <w:sz w:val="22"/>
                <w:szCs w:val="22"/>
              </w:rPr>
            </w:pPr>
            <w:r w:rsidRPr="00D07B6E">
              <w:rPr>
                <w:rFonts w:cs="Times New Roman"/>
                <w:sz w:val="22"/>
                <w:szCs w:val="22"/>
              </w:rPr>
              <w:t>-</w:t>
            </w:r>
            <w:r w:rsidRPr="00D07B6E">
              <w:rPr>
                <w:rFonts w:cs="Times New Roman"/>
                <w:sz w:val="22"/>
                <w:szCs w:val="22"/>
              </w:rPr>
              <w:tab/>
              <w:t>Receivable under installment</w:t>
            </w:r>
          </w:p>
        </w:tc>
        <w:tc>
          <w:tcPr>
            <w:tcW w:w="1358" w:type="dxa"/>
            <w:shd w:val="clear" w:color="auto" w:fill="auto"/>
            <w:vAlign w:val="bottom"/>
          </w:tcPr>
          <w:p w:rsidR="00A52940" w:rsidRPr="00D07B6E" w:rsidRDefault="00A52940" w:rsidP="009E4A5B">
            <w:pPr>
              <w:tabs>
                <w:tab w:val="decimal" w:pos="1152"/>
              </w:tabs>
              <w:spacing w:line="240" w:lineRule="auto"/>
              <w:ind w:right="-108"/>
              <w:rPr>
                <w:rFonts w:cs="Times New Roman"/>
                <w:sz w:val="22"/>
                <w:szCs w:val="22"/>
              </w:rPr>
            </w:pPr>
          </w:p>
        </w:tc>
        <w:tc>
          <w:tcPr>
            <w:tcW w:w="249" w:type="dxa"/>
            <w:gridSpan w:val="2"/>
          </w:tcPr>
          <w:p w:rsidR="00A52940" w:rsidRPr="00D07B6E" w:rsidRDefault="00A52940" w:rsidP="009E4A5B">
            <w:pPr>
              <w:spacing w:line="240" w:lineRule="auto"/>
              <w:ind w:left="-54" w:right="32"/>
              <w:jc w:val="right"/>
              <w:rPr>
                <w:rFonts w:cs="Times New Roman"/>
                <w:b/>
                <w:bCs/>
                <w:sz w:val="22"/>
                <w:szCs w:val="22"/>
              </w:rPr>
            </w:pPr>
          </w:p>
        </w:tc>
        <w:tc>
          <w:tcPr>
            <w:tcW w:w="1446" w:type="dxa"/>
            <w:gridSpan w:val="2"/>
            <w:shd w:val="clear" w:color="auto" w:fill="auto"/>
            <w:vAlign w:val="bottom"/>
          </w:tcPr>
          <w:p w:rsidR="00A52940" w:rsidRPr="00D07B6E" w:rsidRDefault="00A52940" w:rsidP="009E4A5B">
            <w:pPr>
              <w:tabs>
                <w:tab w:val="decimal" w:pos="1152"/>
              </w:tabs>
              <w:spacing w:line="240" w:lineRule="auto"/>
              <w:ind w:right="-108"/>
              <w:rPr>
                <w:rFonts w:cs="Times New Roman"/>
                <w:sz w:val="22"/>
                <w:szCs w:val="22"/>
              </w:rPr>
            </w:pPr>
          </w:p>
        </w:tc>
        <w:tc>
          <w:tcPr>
            <w:tcW w:w="269" w:type="dxa"/>
            <w:gridSpan w:val="2"/>
          </w:tcPr>
          <w:p w:rsidR="00A52940" w:rsidRPr="00D07B6E" w:rsidRDefault="00A52940" w:rsidP="009E4A5B">
            <w:pPr>
              <w:spacing w:line="240" w:lineRule="auto"/>
              <w:ind w:left="-103" w:right="32"/>
              <w:jc w:val="both"/>
              <w:rPr>
                <w:rFonts w:cs="Times New Roman"/>
                <w:sz w:val="22"/>
                <w:szCs w:val="22"/>
              </w:rPr>
            </w:pPr>
          </w:p>
        </w:tc>
        <w:tc>
          <w:tcPr>
            <w:tcW w:w="1382" w:type="dxa"/>
            <w:gridSpan w:val="2"/>
            <w:vAlign w:val="bottom"/>
          </w:tcPr>
          <w:p w:rsidR="00A52940" w:rsidRPr="00D07B6E" w:rsidRDefault="00A52940" w:rsidP="009E4A5B">
            <w:pPr>
              <w:tabs>
                <w:tab w:val="decimal" w:pos="1102"/>
              </w:tabs>
              <w:spacing w:line="240" w:lineRule="auto"/>
              <w:ind w:left="-54" w:right="-108"/>
              <w:rPr>
                <w:rFonts w:cs="Times New Roman"/>
                <w:sz w:val="22"/>
                <w:szCs w:val="22"/>
              </w:rPr>
            </w:pPr>
          </w:p>
        </w:tc>
        <w:tc>
          <w:tcPr>
            <w:tcW w:w="248" w:type="dxa"/>
          </w:tcPr>
          <w:p w:rsidR="00A52940" w:rsidRPr="00D07B6E" w:rsidRDefault="00A52940" w:rsidP="009E4A5B">
            <w:pPr>
              <w:spacing w:line="240" w:lineRule="auto"/>
              <w:ind w:left="-54" w:right="32"/>
              <w:jc w:val="right"/>
              <w:rPr>
                <w:rFonts w:cs="Times New Roman"/>
                <w:sz w:val="22"/>
                <w:szCs w:val="22"/>
              </w:rPr>
            </w:pPr>
          </w:p>
        </w:tc>
        <w:tc>
          <w:tcPr>
            <w:tcW w:w="1321" w:type="dxa"/>
            <w:gridSpan w:val="2"/>
            <w:vAlign w:val="bottom"/>
          </w:tcPr>
          <w:p w:rsidR="00A52940" w:rsidRPr="00D07B6E" w:rsidRDefault="00A52940" w:rsidP="009E4A5B">
            <w:pPr>
              <w:tabs>
                <w:tab w:val="decimal" w:pos="1141"/>
              </w:tabs>
              <w:spacing w:line="240" w:lineRule="auto"/>
              <w:ind w:left="-54" w:right="-108"/>
              <w:rPr>
                <w:rFonts w:cs="Times New Roman"/>
                <w:sz w:val="22"/>
                <w:szCs w:val="22"/>
              </w:rPr>
            </w:pPr>
          </w:p>
        </w:tc>
      </w:tr>
      <w:tr w:rsidR="00A52940" w:rsidRPr="00D07B6E" w:rsidTr="006F6723">
        <w:tc>
          <w:tcPr>
            <w:tcW w:w="3525" w:type="dxa"/>
            <w:shd w:val="clear" w:color="auto" w:fill="auto"/>
            <w:vAlign w:val="center"/>
          </w:tcPr>
          <w:p w:rsidR="00A52940" w:rsidRPr="00D07B6E" w:rsidRDefault="006F6723" w:rsidP="009E4A5B">
            <w:pPr>
              <w:tabs>
                <w:tab w:val="left" w:pos="225"/>
                <w:tab w:val="left" w:pos="407"/>
              </w:tabs>
              <w:spacing w:line="240" w:lineRule="auto"/>
              <w:ind w:left="320" w:right="-259" w:hanging="284"/>
              <w:rPr>
                <w:rFonts w:cs="Times New Roman"/>
                <w:sz w:val="22"/>
                <w:szCs w:val="22"/>
              </w:rPr>
            </w:pPr>
            <w:r>
              <w:rPr>
                <w:rFonts w:cs="Times New Roman"/>
                <w:sz w:val="22"/>
                <w:szCs w:val="22"/>
              </w:rPr>
              <w:tab/>
            </w:r>
            <w:r>
              <w:rPr>
                <w:rFonts w:cs="Times New Roman"/>
                <w:sz w:val="22"/>
                <w:szCs w:val="22"/>
              </w:rPr>
              <w:tab/>
            </w:r>
            <w:r w:rsidR="00A52940" w:rsidRPr="00D07B6E">
              <w:rPr>
                <w:rFonts w:cs="Times New Roman"/>
                <w:sz w:val="22"/>
                <w:szCs w:val="22"/>
              </w:rPr>
              <w:t>agreement or Central Waste</w:t>
            </w:r>
          </w:p>
        </w:tc>
        <w:tc>
          <w:tcPr>
            <w:tcW w:w="1358" w:type="dxa"/>
            <w:shd w:val="clear" w:color="auto" w:fill="auto"/>
            <w:vAlign w:val="bottom"/>
          </w:tcPr>
          <w:p w:rsidR="00A52940" w:rsidRPr="00D07B6E" w:rsidRDefault="00A52940" w:rsidP="009E4A5B">
            <w:pPr>
              <w:tabs>
                <w:tab w:val="decimal" w:pos="1152"/>
              </w:tabs>
              <w:spacing w:line="240" w:lineRule="auto"/>
              <w:ind w:right="-108"/>
              <w:rPr>
                <w:rFonts w:cs="Times New Roman"/>
                <w:sz w:val="22"/>
                <w:szCs w:val="22"/>
              </w:rPr>
            </w:pPr>
          </w:p>
        </w:tc>
        <w:tc>
          <w:tcPr>
            <w:tcW w:w="249" w:type="dxa"/>
            <w:gridSpan w:val="2"/>
          </w:tcPr>
          <w:p w:rsidR="00A52940" w:rsidRPr="00D07B6E" w:rsidRDefault="00A52940" w:rsidP="009E4A5B">
            <w:pPr>
              <w:spacing w:line="240" w:lineRule="auto"/>
              <w:ind w:left="-54" w:right="32"/>
              <w:jc w:val="right"/>
              <w:rPr>
                <w:rFonts w:cs="Times New Roman"/>
                <w:b/>
                <w:bCs/>
                <w:sz w:val="22"/>
                <w:szCs w:val="22"/>
              </w:rPr>
            </w:pPr>
          </w:p>
        </w:tc>
        <w:tc>
          <w:tcPr>
            <w:tcW w:w="1446" w:type="dxa"/>
            <w:gridSpan w:val="2"/>
            <w:shd w:val="clear" w:color="auto" w:fill="auto"/>
            <w:vAlign w:val="bottom"/>
          </w:tcPr>
          <w:p w:rsidR="00A52940" w:rsidRPr="00D07B6E" w:rsidRDefault="00A52940" w:rsidP="009E4A5B">
            <w:pPr>
              <w:tabs>
                <w:tab w:val="decimal" w:pos="1152"/>
              </w:tabs>
              <w:spacing w:line="240" w:lineRule="auto"/>
              <w:ind w:right="-108"/>
              <w:rPr>
                <w:rFonts w:cs="Times New Roman"/>
                <w:sz w:val="22"/>
                <w:szCs w:val="22"/>
              </w:rPr>
            </w:pPr>
          </w:p>
        </w:tc>
        <w:tc>
          <w:tcPr>
            <w:tcW w:w="269" w:type="dxa"/>
            <w:gridSpan w:val="2"/>
          </w:tcPr>
          <w:p w:rsidR="00A52940" w:rsidRPr="00D07B6E" w:rsidRDefault="00A52940" w:rsidP="009E4A5B">
            <w:pPr>
              <w:spacing w:line="240" w:lineRule="auto"/>
              <w:ind w:left="-103" w:right="32"/>
              <w:jc w:val="both"/>
              <w:rPr>
                <w:rFonts w:cs="Times New Roman"/>
                <w:sz w:val="22"/>
                <w:szCs w:val="22"/>
              </w:rPr>
            </w:pPr>
          </w:p>
        </w:tc>
        <w:tc>
          <w:tcPr>
            <w:tcW w:w="1382" w:type="dxa"/>
            <w:gridSpan w:val="2"/>
            <w:vAlign w:val="bottom"/>
          </w:tcPr>
          <w:p w:rsidR="00A52940" w:rsidRPr="00D07B6E" w:rsidRDefault="00A52940" w:rsidP="009E4A5B">
            <w:pPr>
              <w:tabs>
                <w:tab w:val="decimal" w:pos="1102"/>
              </w:tabs>
              <w:spacing w:line="240" w:lineRule="auto"/>
              <w:ind w:left="-54" w:right="-108"/>
              <w:rPr>
                <w:rFonts w:cs="Times New Roman"/>
                <w:sz w:val="22"/>
                <w:szCs w:val="22"/>
              </w:rPr>
            </w:pPr>
          </w:p>
        </w:tc>
        <w:tc>
          <w:tcPr>
            <w:tcW w:w="248" w:type="dxa"/>
          </w:tcPr>
          <w:p w:rsidR="00A52940" w:rsidRPr="00D07B6E" w:rsidRDefault="00A52940" w:rsidP="009E4A5B">
            <w:pPr>
              <w:spacing w:line="240" w:lineRule="auto"/>
              <w:ind w:left="-54" w:right="32"/>
              <w:jc w:val="right"/>
              <w:rPr>
                <w:rFonts w:cs="Times New Roman"/>
                <w:sz w:val="22"/>
                <w:szCs w:val="22"/>
              </w:rPr>
            </w:pPr>
          </w:p>
        </w:tc>
        <w:tc>
          <w:tcPr>
            <w:tcW w:w="1321" w:type="dxa"/>
            <w:gridSpan w:val="2"/>
            <w:vAlign w:val="bottom"/>
          </w:tcPr>
          <w:p w:rsidR="00A52940" w:rsidRPr="00D07B6E" w:rsidRDefault="00A52940" w:rsidP="009E4A5B">
            <w:pPr>
              <w:tabs>
                <w:tab w:val="decimal" w:pos="1141"/>
              </w:tabs>
              <w:spacing w:line="240" w:lineRule="auto"/>
              <w:ind w:left="-54" w:right="-108"/>
              <w:rPr>
                <w:rFonts w:cs="Times New Roman"/>
                <w:sz w:val="22"/>
                <w:szCs w:val="22"/>
              </w:rPr>
            </w:pPr>
          </w:p>
        </w:tc>
      </w:tr>
      <w:tr w:rsidR="006F6723" w:rsidRPr="00D07B6E" w:rsidTr="006F6723">
        <w:tc>
          <w:tcPr>
            <w:tcW w:w="3525" w:type="dxa"/>
            <w:shd w:val="clear" w:color="auto" w:fill="auto"/>
            <w:vAlign w:val="center"/>
          </w:tcPr>
          <w:p w:rsidR="006F6723" w:rsidRPr="00D07B6E" w:rsidRDefault="006F6723" w:rsidP="009E4A5B">
            <w:pPr>
              <w:tabs>
                <w:tab w:val="left" w:pos="225"/>
                <w:tab w:val="left" w:pos="407"/>
              </w:tabs>
              <w:spacing w:line="240" w:lineRule="auto"/>
              <w:ind w:left="320" w:right="-259" w:hanging="284"/>
              <w:rPr>
                <w:rFonts w:cs="Times New Roman"/>
                <w:sz w:val="22"/>
                <w:szCs w:val="22"/>
              </w:rPr>
            </w:pPr>
            <w:r>
              <w:rPr>
                <w:rFonts w:cs="Times New Roman"/>
                <w:sz w:val="22"/>
                <w:szCs w:val="22"/>
              </w:rPr>
              <w:tab/>
            </w:r>
            <w:r>
              <w:rPr>
                <w:rFonts w:cs="Times New Roman"/>
                <w:sz w:val="22"/>
                <w:szCs w:val="22"/>
              </w:rPr>
              <w:tab/>
              <w:t>Management Co., Ltd</w:t>
            </w:r>
            <w:r w:rsidR="00532085">
              <w:rPr>
                <w:rFonts w:cs="Times New Roman"/>
                <w:sz w:val="22"/>
                <w:szCs w:val="22"/>
              </w:rPr>
              <w:t>.</w:t>
            </w:r>
            <w:r>
              <w:rPr>
                <w:rFonts w:cs="Times New Roman"/>
                <w:sz w:val="22"/>
                <w:szCs w:val="22"/>
              </w:rPr>
              <w:t xml:space="preserve"> </w:t>
            </w:r>
            <w:r w:rsidRPr="00D07B6E">
              <w:rPr>
                <w:rFonts w:cs="Times New Roman"/>
                <w:sz w:val="22"/>
                <w:szCs w:val="22"/>
              </w:rPr>
              <w:t>(overdue)</w:t>
            </w:r>
          </w:p>
        </w:tc>
        <w:tc>
          <w:tcPr>
            <w:tcW w:w="1358" w:type="dxa"/>
            <w:shd w:val="clear" w:color="auto" w:fill="auto"/>
            <w:vAlign w:val="bottom"/>
          </w:tcPr>
          <w:p w:rsidR="006F6723" w:rsidRPr="00D07B6E" w:rsidRDefault="00B90E36" w:rsidP="009E4A5B">
            <w:pPr>
              <w:tabs>
                <w:tab w:val="decimal" w:pos="1152"/>
              </w:tabs>
              <w:spacing w:line="240" w:lineRule="auto"/>
              <w:ind w:right="-108"/>
              <w:rPr>
                <w:rFonts w:cs="Times New Roman"/>
                <w:sz w:val="22"/>
                <w:szCs w:val="22"/>
              </w:rPr>
            </w:pPr>
            <w:r>
              <w:rPr>
                <w:rFonts w:cs="Times New Roman"/>
                <w:sz w:val="22"/>
                <w:szCs w:val="22"/>
              </w:rPr>
              <w:t>59,383,593</w:t>
            </w:r>
          </w:p>
        </w:tc>
        <w:tc>
          <w:tcPr>
            <w:tcW w:w="249" w:type="dxa"/>
            <w:gridSpan w:val="2"/>
          </w:tcPr>
          <w:p w:rsidR="006F6723" w:rsidRPr="00D07B6E" w:rsidRDefault="006F6723" w:rsidP="009E4A5B">
            <w:pPr>
              <w:spacing w:line="240" w:lineRule="auto"/>
              <w:ind w:left="-54" w:right="32"/>
              <w:jc w:val="right"/>
              <w:rPr>
                <w:rFonts w:cs="Times New Roman"/>
                <w:b/>
                <w:bCs/>
                <w:sz w:val="22"/>
                <w:szCs w:val="22"/>
              </w:rPr>
            </w:pPr>
          </w:p>
        </w:tc>
        <w:tc>
          <w:tcPr>
            <w:tcW w:w="1446" w:type="dxa"/>
            <w:gridSpan w:val="2"/>
            <w:shd w:val="clear" w:color="auto" w:fill="auto"/>
            <w:vAlign w:val="bottom"/>
          </w:tcPr>
          <w:p w:rsidR="006F6723" w:rsidRPr="00D07B6E" w:rsidRDefault="006F6723" w:rsidP="009E4A5B">
            <w:pPr>
              <w:tabs>
                <w:tab w:val="decimal" w:pos="1152"/>
              </w:tabs>
              <w:spacing w:line="240" w:lineRule="auto"/>
              <w:ind w:right="-108"/>
              <w:rPr>
                <w:rFonts w:cs="Times New Roman"/>
                <w:sz w:val="22"/>
                <w:szCs w:val="22"/>
              </w:rPr>
            </w:pPr>
            <w:r w:rsidRPr="00D07B6E">
              <w:rPr>
                <w:rFonts w:cs="Times New Roman"/>
                <w:sz w:val="22"/>
                <w:szCs w:val="22"/>
              </w:rPr>
              <w:t>59,383,593</w:t>
            </w:r>
          </w:p>
        </w:tc>
        <w:tc>
          <w:tcPr>
            <w:tcW w:w="269" w:type="dxa"/>
            <w:gridSpan w:val="2"/>
          </w:tcPr>
          <w:p w:rsidR="006F6723" w:rsidRPr="00D07B6E" w:rsidRDefault="006F6723" w:rsidP="009E4A5B">
            <w:pPr>
              <w:spacing w:line="240" w:lineRule="auto"/>
              <w:ind w:left="-103" w:right="32"/>
              <w:jc w:val="both"/>
              <w:rPr>
                <w:rFonts w:cs="Times New Roman"/>
                <w:sz w:val="22"/>
                <w:szCs w:val="22"/>
              </w:rPr>
            </w:pPr>
          </w:p>
        </w:tc>
        <w:tc>
          <w:tcPr>
            <w:tcW w:w="1382" w:type="dxa"/>
            <w:gridSpan w:val="2"/>
            <w:vAlign w:val="bottom"/>
          </w:tcPr>
          <w:p w:rsidR="006F6723" w:rsidRPr="00D07B6E" w:rsidRDefault="00B90E36" w:rsidP="009E4A5B">
            <w:pPr>
              <w:tabs>
                <w:tab w:val="decimal" w:pos="1102"/>
              </w:tabs>
              <w:spacing w:line="240" w:lineRule="auto"/>
              <w:ind w:left="-54" w:right="-108"/>
              <w:rPr>
                <w:rFonts w:cs="Times New Roman"/>
                <w:sz w:val="22"/>
                <w:szCs w:val="22"/>
              </w:rPr>
            </w:pPr>
            <w:r>
              <w:rPr>
                <w:rFonts w:cs="Times New Roman"/>
                <w:sz w:val="22"/>
                <w:szCs w:val="22"/>
              </w:rPr>
              <w:t>59,383,593</w:t>
            </w:r>
          </w:p>
        </w:tc>
        <w:tc>
          <w:tcPr>
            <w:tcW w:w="248" w:type="dxa"/>
          </w:tcPr>
          <w:p w:rsidR="006F6723" w:rsidRPr="00D07B6E" w:rsidRDefault="006F6723" w:rsidP="009E4A5B">
            <w:pPr>
              <w:spacing w:line="240" w:lineRule="auto"/>
              <w:ind w:left="-54" w:right="32"/>
              <w:jc w:val="right"/>
              <w:rPr>
                <w:rFonts w:cs="Times New Roman"/>
                <w:sz w:val="22"/>
                <w:szCs w:val="22"/>
              </w:rPr>
            </w:pPr>
          </w:p>
        </w:tc>
        <w:tc>
          <w:tcPr>
            <w:tcW w:w="1321" w:type="dxa"/>
            <w:gridSpan w:val="2"/>
            <w:vAlign w:val="bottom"/>
          </w:tcPr>
          <w:p w:rsidR="006F6723" w:rsidRPr="00D07B6E" w:rsidRDefault="006F6723" w:rsidP="009E4A5B">
            <w:pPr>
              <w:tabs>
                <w:tab w:val="decimal" w:pos="1141"/>
              </w:tabs>
              <w:spacing w:line="240" w:lineRule="auto"/>
              <w:ind w:left="-54" w:right="-108"/>
              <w:rPr>
                <w:rFonts w:cs="Times New Roman"/>
                <w:sz w:val="22"/>
                <w:szCs w:val="22"/>
              </w:rPr>
            </w:pPr>
            <w:r w:rsidRPr="00D07B6E">
              <w:rPr>
                <w:rFonts w:cs="Times New Roman"/>
                <w:sz w:val="22"/>
                <w:szCs w:val="22"/>
              </w:rPr>
              <w:t>59,383,593</w:t>
            </w:r>
          </w:p>
        </w:tc>
      </w:tr>
      <w:tr w:rsidR="006F6723" w:rsidRPr="00D07B6E" w:rsidTr="006F6723">
        <w:tc>
          <w:tcPr>
            <w:tcW w:w="3525" w:type="dxa"/>
            <w:shd w:val="clear" w:color="auto" w:fill="auto"/>
            <w:vAlign w:val="center"/>
          </w:tcPr>
          <w:p w:rsidR="006F6723" w:rsidRPr="00D07B6E" w:rsidRDefault="006F6723" w:rsidP="009E4A5B">
            <w:pPr>
              <w:spacing w:line="240" w:lineRule="auto"/>
              <w:ind w:right="0"/>
              <w:rPr>
                <w:rFonts w:cs="Times New Roman"/>
                <w:sz w:val="22"/>
                <w:szCs w:val="22"/>
              </w:rPr>
            </w:pPr>
            <w:r w:rsidRPr="00D07B6E">
              <w:rPr>
                <w:rFonts w:cs="Times New Roman"/>
                <w:sz w:val="22"/>
                <w:szCs w:val="22"/>
              </w:rPr>
              <w:t>Total</w:t>
            </w:r>
          </w:p>
        </w:tc>
        <w:tc>
          <w:tcPr>
            <w:tcW w:w="1358" w:type="dxa"/>
            <w:tcBorders>
              <w:top w:val="single" w:sz="4" w:space="0" w:color="auto"/>
            </w:tcBorders>
            <w:shd w:val="clear" w:color="auto" w:fill="auto"/>
            <w:vAlign w:val="bottom"/>
          </w:tcPr>
          <w:p w:rsidR="006F6723" w:rsidRPr="00D07B6E" w:rsidRDefault="00B90E36" w:rsidP="009E4A5B">
            <w:pPr>
              <w:tabs>
                <w:tab w:val="decimal" w:pos="1152"/>
              </w:tabs>
              <w:spacing w:line="240" w:lineRule="auto"/>
              <w:ind w:right="-108"/>
              <w:rPr>
                <w:rFonts w:cs="Times New Roman"/>
                <w:sz w:val="22"/>
                <w:szCs w:val="22"/>
              </w:rPr>
            </w:pPr>
            <w:r>
              <w:rPr>
                <w:rFonts w:cs="Times New Roman"/>
                <w:sz w:val="22"/>
                <w:szCs w:val="22"/>
              </w:rPr>
              <w:t>151,374,875</w:t>
            </w:r>
          </w:p>
        </w:tc>
        <w:tc>
          <w:tcPr>
            <w:tcW w:w="249" w:type="dxa"/>
            <w:gridSpan w:val="2"/>
          </w:tcPr>
          <w:p w:rsidR="006F6723" w:rsidRPr="00D07B6E" w:rsidRDefault="006F6723" w:rsidP="009E4A5B">
            <w:pPr>
              <w:spacing w:line="240" w:lineRule="auto"/>
              <w:ind w:left="-54" w:right="32"/>
              <w:jc w:val="right"/>
              <w:rPr>
                <w:rFonts w:cs="Times New Roman"/>
                <w:b/>
                <w:bCs/>
                <w:sz w:val="22"/>
                <w:szCs w:val="22"/>
              </w:rPr>
            </w:pPr>
          </w:p>
        </w:tc>
        <w:tc>
          <w:tcPr>
            <w:tcW w:w="1446" w:type="dxa"/>
            <w:gridSpan w:val="2"/>
            <w:tcBorders>
              <w:top w:val="single" w:sz="4" w:space="0" w:color="auto"/>
            </w:tcBorders>
            <w:shd w:val="clear" w:color="auto" w:fill="auto"/>
            <w:vAlign w:val="bottom"/>
          </w:tcPr>
          <w:p w:rsidR="006F6723" w:rsidRPr="00D07B6E" w:rsidRDefault="006F6723" w:rsidP="009E4A5B">
            <w:pPr>
              <w:tabs>
                <w:tab w:val="decimal" w:pos="1152"/>
              </w:tabs>
              <w:spacing w:line="240" w:lineRule="auto"/>
              <w:ind w:right="-108"/>
              <w:rPr>
                <w:rFonts w:cs="Times New Roman"/>
                <w:sz w:val="22"/>
                <w:szCs w:val="22"/>
              </w:rPr>
            </w:pPr>
            <w:r w:rsidRPr="00D07B6E">
              <w:rPr>
                <w:rFonts w:cs="Times New Roman"/>
                <w:sz w:val="22"/>
                <w:szCs w:val="22"/>
              </w:rPr>
              <w:t>153,360,839</w:t>
            </w:r>
          </w:p>
        </w:tc>
        <w:tc>
          <w:tcPr>
            <w:tcW w:w="269" w:type="dxa"/>
            <w:gridSpan w:val="2"/>
          </w:tcPr>
          <w:p w:rsidR="006F6723" w:rsidRPr="00D07B6E" w:rsidRDefault="006F6723" w:rsidP="009E4A5B">
            <w:pPr>
              <w:spacing w:line="240" w:lineRule="auto"/>
              <w:ind w:left="-103" w:right="32"/>
              <w:jc w:val="both"/>
              <w:rPr>
                <w:rFonts w:cs="Times New Roman"/>
                <w:sz w:val="22"/>
                <w:szCs w:val="22"/>
              </w:rPr>
            </w:pPr>
          </w:p>
        </w:tc>
        <w:tc>
          <w:tcPr>
            <w:tcW w:w="1382" w:type="dxa"/>
            <w:gridSpan w:val="2"/>
            <w:tcBorders>
              <w:top w:val="single" w:sz="4" w:space="0" w:color="auto"/>
            </w:tcBorders>
            <w:vAlign w:val="bottom"/>
          </w:tcPr>
          <w:p w:rsidR="006F6723" w:rsidRPr="00D07B6E" w:rsidRDefault="00B90E36" w:rsidP="009E4A5B">
            <w:pPr>
              <w:tabs>
                <w:tab w:val="decimal" w:pos="1102"/>
              </w:tabs>
              <w:spacing w:line="240" w:lineRule="auto"/>
              <w:ind w:left="-54" w:right="-108"/>
              <w:rPr>
                <w:rFonts w:cs="Times New Roman"/>
                <w:sz w:val="22"/>
                <w:szCs w:val="22"/>
              </w:rPr>
            </w:pPr>
            <w:r>
              <w:rPr>
                <w:rFonts w:cs="Times New Roman"/>
                <w:sz w:val="22"/>
                <w:szCs w:val="22"/>
              </w:rPr>
              <w:t>155,845,736</w:t>
            </w:r>
          </w:p>
        </w:tc>
        <w:tc>
          <w:tcPr>
            <w:tcW w:w="248" w:type="dxa"/>
          </w:tcPr>
          <w:p w:rsidR="006F6723" w:rsidRPr="00D07B6E" w:rsidRDefault="006F6723" w:rsidP="009E4A5B">
            <w:pPr>
              <w:spacing w:line="240" w:lineRule="auto"/>
              <w:ind w:left="-54" w:right="32"/>
              <w:jc w:val="right"/>
              <w:rPr>
                <w:rFonts w:cs="Times New Roman"/>
                <w:sz w:val="22"/>
                <w:szCs w:val="22"/>
              </w:rPr>
            </w:pPr>
          </w:p>
        </w:tc>
        <w:tc>
          <w:tcPr>
            <w:tcW w:w="1321" w:type="dxa"/>
            <w:gridSpan w:val="2"/>
            <w:tcBorders>
              <w:top w:val="single" w:sz="4" w:space="0" w:color="auto"/>
            </w:tcBorders>
            <w:vAlign w:val="bottom"/>
          </w:tcPr>
          <w:p w:rsidR="006F6723" w:rsidRPr="00D07B6E" w:rsidRDefault="006F6723" w:rsidP="009E4A5B">
            <w:pPr>
              <w:tabs>
                <w:tab w:val="decimal" w:pos="1141"/>
              </w:tabs>
              <w:spacing w:line="240" w:lineRule="auto"/>
              <w:ind w:left="-54" w:right="-108"/>
              <w:rPr>
                <w:rFonts w:cs="Times New Roman"/>
                <w:sz w:val="22"/>
                <w:szCs w:val="22"/>
              </w:rPr>
            </w:pPr>
            <w:r w:rsidRPr="00D07B6E">
              <w:rPr>
                <w:rFonts w:cs="Times New Roman"/>
                <w:sz w:val="22"/>
                <w:szCs w:val="22"/>
              </w:rPr>
              <w:t>152,113,011</w:t>
            </w:r>
          </w:p>
        </w:tc>
      </w:tr>
      <w:tr w:rsidR="006F6723" w:rsidRPr="00D07B6E" w:rsidTr="006F6723">
        <w:tc>
          <w:tcPr>
            <w:tcW w:w="3525" w:type="dxa"/>
            <w:shd w:val="clear" w:color="auto" w:fill="auto"/>
            <w:vAlign w:val="center"/>
          </w:tcPr>
          <w:p w:rsidR="006F6723" w:rsidRPr="00D07B6E" w:rsidRDefault="006F6723" w:rsidP="009E4A5B">
            <w:pPr>
              <w:spacing w:line="240" w:lineRule="atLeast"/>
              <w:ind w:right="0"/>
              <w:rPr>
                <w:rFonts w:eastAsia="Times New Roman" w:cs="Times New Roman"/>
                <w:sz w:val="22"/>
                <w:szCs w:val="22"/>
              </w:rPr>
            </w:pPr>
            <w:r w:rsidRPr="00D07B6E">
              <w:rPr>
                <w:rFonts w:eastAsia="Times New Roman" w:cs="Times New Roman"/>
                <w:i/>
                <w:iCs/>
                <w:sz w:val="22"/>
                <w:szCs w:val="22"/>
              </w:rPr>
              <w:t xml:space="preserve">Less </w:t>
            </w:r>
            <w:r w:rsidRPr="00D07B6E">
              <w:rPr>
                <w:rFonts w:eastAsia="Times New Roman" w:cs="Times New Roman"/>
                <w:sz w:val="22"/>
                <w:szCs w:val="22"/>
              </w:rPr>
              <w:t xml:space="preserve">allowance for expected credit </w:t>
            </w:r>
          </w:p>
        </w:tc>
        <w:tc>
          <w:tcPr>
            <w:tcW w:w="1358" w:type="dxa"/>
            <w:shd w:val="clear" w:color="auto" w:fill="auto"/>
            <w:vAlign w:val="bottom"/>
          </w:tcPr>
          <w:p w:rsidR="006F6723" w:rsidRPr="00D07B6E" w:rsidRDefault="006F6723" w:rsidP="009E4A5B">
            <w:pPr>
              <w:tabs>
                <w:tab w:val="decimal" w:pos="1152"/>
              </w:tabs>
              <w:spacing w:line="240" w:lineRule="auto"/>
              <w:ind w:right="-108"/>
              <w:rPr>
                <w:rFonts w:cs="Times New Roman"/>
                <w:sz w:val="22"/>
                <w:szCs w:val="22"/>
              </w:rPr>
            </w:pPr>
          </w:p>
        </w:tc>
        <w:tc>
          <w:tcPr>
            <w:tcW w:w="249" w:type="dxa"/>
            <w:gridSpan w:val="2"/>
          </w:tcPr>
          <w:p w:rsidR="006F6723" w:rsidRPr="00D07B6E" w:rsidRDefault="006F6723" w:rsidP="009E4A5B">
            <w:pPr>
              <w:spacing w:line="240" w:lineRule="auto"/>
              <w:ind w:left="-54" w:right="32"/>
              <w:jc w:val="right"/>
              <w:rPr>
                <w:rFonts w:cs="Times New Roman"/>
                <w:b/>
                <w:bCs/>
                <w:sz w:val="22"/>
                <w:szCs w:val="22"/>
              </w:rPr>
            </w:pPr>
          </w:p>
        </w:tc>
        <w:tc>
          <w:tcPr>
            <w:tcW w:w="1446" w:type="dxa"/>
            <w:gridSpan w:val="2"/>
            <w:shd w:val="clear" w:color="auto" w:fill="auto"/>
            <w:vAlign w:val="bottom"/>
          </w:tcPr>
          <w:p w:rsidR="006F6723" w:rsidRPr="00D07B6E" w:rsidRDefault="006F6723" w:rsidP="009E4A5B">
            <w:pPr>
              <w:tabs>
                <w:tab w:val="decimal" w:pos="1152"/>
              </w:tabs>
              <w:spacing w:line="240" w:lineRule="auto"/>
              <w:ind w:right="-108"/>
              <w:rPr>
                <w:rFonts w:cs="Times New Roman"/>
                <w:sz w:val="22"/>
                <w:szCs w:val="22"/>
              </w:rPr>
            </w:pPr>
          </w:p>
        </w:tc>
        <w:tc>
          <w:tcPr>
            <w:tcW w:w="269" w:type="dxa"/>
            <w:gridSpan w:val="2"/>
          </w:tcPr>
          <w:p w:rsidR="006F6723" w:rsidRPr="00D07B6E" w:rsidRDefault="006F6723" w:rsidP="009E4A5B">
            <w:pPr>
              <w:spacing w:line="240" w:lineRule="auto"/>
              <w:ind w:left="-103" w:right="32"/>
              <w:jc w:val="both"/>
              <w:rPr>
                <w:rFonts w:cs="Times New Roman"/>
                <w:sz w:val="22"/>
                <w:szCs w:val="22"/>
              </w:rPr>
            </w:pPr>
          </w:p>
        </w:tc>
        <w:tc>
          <w:tcPr>
            <w:tcW w:w="1382" w:type="dxa"/>
            <w:gridSpan w:val="2"/>
            <w:vAlign w:val="bottom"/>
          </w:tcPr>
          <w:p w:rsidR="006F6723" w:rsidRPr="00D07B6E" w:rsidRDefault="006F6723" w:rsidP="009E4A5B">
            <w:pPr>
              <w:tabs>
                <w:tab w:val="decimal" w:pos="1102"/>
              </w:tabs>
              <w:spacing w:line="240" w:lineRule="auto"/>
              <w:ind w:left="-54" w:right="-108"/>
              <w:rPr>
                <w:rFonts w:cs="Times New Roman"/>
                <w:sz w:val="22"/>
                <w:szCs w:val="22"/>
              </w:rPr>
            </w:pPr>
          </w:p>
        </w:tc>
        <w:tc>
          <w:tcPr>
            <w:tcW w:w="248" w:type="dxa"/>
          </w:tcPr>
          <w:p w:rsidR="006F6723" w:rsidRPr="00D07B6E" w:rsidRDefault="006F6723" w:rsidP="009E4A5B">
            <w:pPr>
              <w:spacing w:line="240" w:lineRule="auto"/>
              <w:ind w:left="-54" w:right="32"/>
              <w:jc w:val="right"/>
              <w:rPr>
                <w:rFonts w:cs="Times New Roman"/>
                <w:sz w:val="22"/>
                <w:szCs w:val="22"/>
              </w:rPr>
            </w:pPr>
          </w:p>
        </w:tc>
        <w:tc>
          <w:tcPr>
            <w:tcW w:w="1321" w:type="dxa"/>
            <w:gridSpan w:val="2"/>
            <w:vAlign w:val="bottom"/>
          </w:tcPr>
          <w:p w:rsidR="006F6723" w:rsidRPr="00D07B6E" w:rsidRDefault="006F6723" w:rsidP="009E4A5B">
            <w:pPr>
              <w:tabs>
                <w:tab w:val="decimal" w:pos="1141"/>
              </w:tabs>
              <w:spacing w:line="240" w:lineRule="auto"/>
              <w:ind w:left="-54" w:right="-108"/>
              <w:rPr>
                <w:rFonts w:cs="Times New Roman"/>
                <w:sz w:val="22"/>
                <w:szCs w:val="22"/>
              </w:rPr>
            </w:pPr>
          </w:p>
        </w:tc>
      </w:tr>
      <w:tr w:rsidR="006F6723" w:rsidRPr="00D07B6E" w:rsidTr="006F6723">
        <w:tc>
          <w:tcPr>
            <w:tcW w:w="3525" w:type="dxa"/>
            <w:shd w:val="clear" w:color="auto" w:fill="auto"/>
            <w:vAlign w:val="center"/>
          </w:tcPr>
          <w:p w:rsidR="006F6723" w:rsidRPr="00D07B6E" w:rsidRDefault="006F6723" w:rsidP="009E4A5B">
            <w:pPr>
              <w:tabs>
                <w:tab w:val="left" w:pos="529"/>
              </w:tabs>
              <w:spacing w:line="240" w:lineRule="atLeast"/>
              <w:ind w:right="0"/>
              <w:rPr>
                <w:rFonts w:eastAsia="Times New Roman" w:cs="Times New Roman"/>
                <w:i/>
                <w:iCs/>
                <w:sz w:val="22"/>
                <w:szCs w:val="22"/>
              </w:rPr>
            </w:pPr>
            <w:r w:rsidRPr="00D07B6E">
              <w:rPr>
                <w:rFonts w:eastAsia="Times New Roman" w:cs="Times New Roman"/>
                <w:sz w:val="22"/>
                <w:szCs w:val="22"/>
              </w:rPr>
              <w:t xml:space="preserve">       </w:t>
            </w:r>
            <w:r w:rsidR="00495952">
              <w:rPr>
                <w:rFonts w:eastAsia="Times New Roman" w:cs="Times New Roman"/>
                <w:sz w:val="22"/>
                <w:szCs w:val="22"/>
              </w:rPr>
              <w:tab/>
            </w:r>
            <w:r w:rsidRPr="00D07B6E">
              <w:rPr>
                <w:rFonts w:eastAsia="Times New Roman" w:cs="Times New Roman"/>
                <w:sz w:val="22"/>
                <w:szCs w:val="22"/>
              </w:rPr>
              <w:t xml:space="preserve"> losses</w:t>
            </w:r>
          </w:p>
        </w:tc>
        <w:tc>
          <w:tcPr>
            <w:tcW w:w="1358" w:type="dxa"/>
            <w:shd w:val="clear" w:color="auto" w:fill="auto"/>
            <w:vAlign w:val="bottom"/>
          </w:tcPr>
          <w:p w:rsidR="006F6723" w:rsidRPr="00D07B6E" w:rsidRDefault="00B90E36" w:rsidP="009E4A5B">
            <w:pPr>
              <w:tabs>
                <w:tab w:val="decimal" w:pos="1152"/>
              </w:tabs>
              <w:spacing w:line="240" w:lineRule="auto"/>
              <w:ind w:left="-249" w:right="-108"/>
              <w:rPr>
                <w:rFonts w:cs="Times New Roman"/>
                <w:sz w:val="22"/>
                <w:szCs w:val="22"/>
              </w:rPr>
            </w:pPr>
            <w:r>
              <w:rPr>
                <w:rFonts w:cs="Times New Roman"/>
                <w:sz w:val="22"/>
                <w:szCs w:val="22"/>
              </w:rPr>
              <w:t>(121,364,897)</w:t>
            </w:r>
          </w:p>
        </w:tc>
        <w:tc>
          <w:tcPr>
            <w:tcW w:w="249" w:type="dxa"/>
            <w:gridSpan w:val="2"/>
          </w:tcPr>
          <w:p w:rsidR="006F6723" w:rsidRPr="00D07B6E" w:rsidRDefault="006F6723" w:rsidP="009E4A5B">
            <w:pPr>
              <w:spacing w:line="240" w:lineRule="auto"/>
              <w:ind w:left="-54" w:right="32"/>
              <w:jc w:val="right"/>
              <w:rPr>
                <w:rFonts w:cs="Times New Roman"/>
                <w:b/>
                <w:bCs/>
                <w:sz w:val="22"/>
                <w:szCs w:val="22"/>
              </w:rPr>
            </w:pPr>
          </w:p>
        </w:tc>
        <w:tc>
          <w:tcPr>
            <w:tcW w:w="1446" w:type="dxa"/>
            <w:gridSpan w:val="2"/>
            <w:shd w:val="clear" w:color="auto" w:fill="auto"/>
            <w:vAlign w:val="bottom"/>
          </w:tcPr>
          <w:p w:rsidR="006F6723" w:rsidRPr="00D07B6E" w:rsidRDefault="006F6723" w:rsidP="009E4A5B">
            <w:pPr>
              <w:tabs>
                <w:tab w:val="decimal" w:pos="1152"/>
              </w:tabs>
              <w:spacing w:line="240" w:lineRule="auto"/>
              <w:ind w:left="-249" w:right="-108"/>
              <w:rPr>
                <w:rFonts w:cs="Times New Roman"/>
                <w:sz w:val="22"/>
                <w:szCs w:val="22"/>
              </w:rPr>
            </w:pPr>
            <w:r w:rsidRPr="00D07B6E">
              <w:rPr>
                <w:rFonts w:cs="Times New Roman"/>
                <w:sz w:val="22"/>
                <w:szCs w:val="22"/>
              </w:rPr>
              <w:t>(123,766,414)</w:t>
            </w:r>
          </w:p>
        </w:tc>
        <w:tc>
          <w:tcPr>
            <w:tcW w:w="269" w:type="dxa"/>
            <w:gridSpan w:val="2"/>
          </w:tcPr>
          <w:p w:rsidR="006F6723" w:rsidRPr="00D07B6E" w:rsidRDefault="006F6723" w:rsidP="009E4A5B">
            <w:pPr>
              <w:spacing w:line="240" w:lineRule="auto"/>
              <w:ind w:left="-103" w:right="32"/>
              <w:jc w:val="both"/>
              <w:rPr>
                <w:rFonts w:cs="Times New Roman"/>
                <w:sz w:val="22"/>
                <w:szCs w:val="22"/>
              </w:rPr>
            </w:pPr>
          </w:p>
        </w:tc>
        <w:tc>
          <w:tcPr>
            <w:tcW w:w="1382" w:type="dxa"/>
            <w:gridSpan w:val="2"/>
            <w:vAlign w:val="bottom"/>
          </w:tcPr>
          <w:p w:rsidR="006F6723" w:rsidRPr="00D07B6E" w:rsidRDefault="00B90E36" w:rsidP="009E4A5B">
            <w:pPr>
              <w:tabs>
                <w:tab w:val="decimal" w:pos="1102"/>
              </w:tabs>
              <w:spacing w:line="240" w:lineRule="auto"/>
              <w:ind w:left="-54" w:right="-108"/>
              <w:rPr>
                <w:rFonts w:cs="Times New Roman"/>
                <w:sz w:val="22"/>
                <w:szCs w:val="22"/>
              </w:rPr>
            </w:pPr>
            <w:r>
              <w:rPr>
                <w:rFonts w:cs="Times New Roman"/>
                <w:sz w:val="22"/>
                <w:szCs w:val="22"/>
              </w:rPr>
              <w:t>(121,364,897)</w:t>
            </w:r>
          </w:p>
        </w:tc>
        <w:tc>
          <w:tcPr>
            <w:tcW w:w="248" w:type="dxa"/>
          </w:tcPr>
          <w:p w:rsidR="006F6723" w:rsidRPr="00D07B6E" w:rsidRDefault="006F6723" w:rsidP="009E4A5B">
            <w:pPr>
              <w:spacing w:line="240" w:lineRule="auto"/>
              <w:ind w:left="-54" w:right="32"/>
              <w:jc w:val="right"/>
              <w:rPr>
                <w:rFonts w:cs="Times New Roman"/>
                <w:sz w:val="22"/>
                <w:szCs w:val="22"/>
              </w:rPr>
            </w:pPr>
          </w:p>
        </w:tc>
        <w:tc>
          <w:tcPr>
            <w:tcW w:w="1321" w:type="dxa"/>
            <w:gridSpan w:val="2"/>
            <w:vAlign w:val="bottom"/>
          </w:tcPr>
          <w:p w:rsidR="006F6723" w:rsidRPr="00D07B6E" w:rsidRDefault="006F6723" w:rsidP="009E4A5B">
            <w:pPr>
              <w:tabs>
                <w:tab w:val="decimal" w:pos="1141"/>
              </w:tabs>
              <w:spacing w:line="240" w:lineRule="auto"/>
              <w:ind w:left="-54" w:right="-108"/>
              <w:rPr>
                <w:rFonts w:cs="Times New Roman"/>
                <w:sz w:val="22"/>
                <w:szCs w:val="22"/>
              </w:rPr>
            </w:pPr>
            <w:r w:rsidRPr="00D07B6E">
              <w:rPr>
                <w:rFonts w:cs="Times New Roman"/>
                <w:sz w:val="22"/>
                <w:szCs w:val="22"/>
              </w:rPr>
              <w:t>(123,940,079)</w:t>
            </w:r>
          </w:p>
        </w:tc>
      </w:tr>
      <w:tr w:rsidR="006F6723" w:rsidRPr="00D07B6E" w:rsidTr="006F6723">
        <w:tc>
          <w:tcPr>
            <w:tcW w:w="3525" w:type="dxa"/>
            <w:shd w:val="clear" w:color="auto" w:fill="auto"/>
            <w:vAlign w:val="center"/>
          </w:tcPr>
          <w:p w:rsidR="006F6723" w:rsidRPr="00D07B6E" w:rsidRDefault="006F6723" w:rsidP="009E4A5B">
            <w:pPr>
              <w:spacing w:line="240" w:lineRule="auto"/>
              <w:ind w:right="0"/>
              <w:rPr>
                <w:rFonts w:cs="Times New Roman"/>
                <w:b/>
                <w:bCs/>
                <w:sz w:val="22"/>
                <w:szCs w:val="22"/>
                <w:cs/>
              </w:rPr>
            </w:pPr>
            <w:r w:rsidRPr="00D07B6E">
              <w:rPr>
                <w:rFonts w:cs="Times New Roman"/>
                <w:b/>
                <w:bCs/>
                <w:sz w:val="22"/>
                <w:szCs w:val="22"/>
              </w:rPr>
              <w:t>Net</w:t>
            </w:r>
          </w:p>
        </w:tc>
        <w:tc>
          <w:tcPr>
            <w:tcW w:w="1358" w:type="dxa"/>
            <w:tcBorders>
              <w:top w:val="single" w:sz="4" w:space="0" w:color="auto"/>
              <w:bottom w:val="double" w:sz="4" w:space="0" w:color="auto"/>
            </w:tcBorders>
            <w:shd w:val="clear" w:color="auto" w:fill="auto"/>
            <w:vAlign w:val="bottom"/>
          </w:tcPr>
          <w:p w:rsidR="006F6723" w:rsidRPr="00D07B6E" w:rsidRDefault="00B90E36" w:rsidP="009E4A5B">
            <w:pPr>
              <w:tabs>
                <w:tab w:val="decimal" w:pos="1152"/>
              </w:tabs>
              <w:spacing w:line="240" w:lineRule="auto"/>
              <w:ind w:right="-108"/>
              <w:rPr>
                <w:rFonts w:cs="Times New Roman"/>
                <w:b/>
                <w:bCs/>
                <w:sz w:val="22"/>
                <w:szCs w:val="22"/>
              </w:rPr>
            </w:pPr>
            <w:r>
              <w:rPr>
                <w:rFonts w:cs="Times New Roman"/>
                <w:b/>
                <w:bCs/>
                <w:sz w:val="22"/>
                <w:szCs w:val="22"/>
              </w:rPr>
              <w:t>30,009,978</w:t>
            </w:r>
          </w:p>
        </w:tc>
        <w:tc>
          <w:tcPr>
            <w:tcW w:w="249" w:type="dxa"/>
            <w:gridSpan w:val="2"/>
          </w:tcPr>
          <w:p w:rsidR="006F6723" w:rsidRPr="00D07B6E" w:rsidRDefault="006F6723" w:rsidP="009E4A5B">
            <w:pPr>
              <w:spacing w:line="240" w:lineRule="auto"/>
              <w:ind w:left="-54" w:right="32"/>
              <w:jc w:val="right"/>
              <w:rPr>
                <w:rFonts w:cs="Times New Roman"/>
                <w:b/>
                <w:bCs/>
                <w:sz w:val="22"/>
                <w:szCs w:val="22"/>
              </w:rPr>
            </w:pPr>
          </w:p>
        </w:tc>
        <w:tc>
          <w:tcPr>
            <w:tcW w:w="1446" w:type="dxa"/>
            <w:gridSpan w:val="2"/>
            <w:tcBorders>
              <w:top w:val="single" w:sz="4" w:space="0" w:color="auto"/>
              <w:bottom w:val="double" w:sz="4" w:space="0" w:color="auto"/>
            </w:tcBorders>
            <w:shd w:val="clear" w:color="auto" w:fill="auto"/>
            <w:vAlign w:val="bottom"/>
          </w:tcPr>
          <w:p w:rsidR="006F6723" w:rsidRPr="00D07B6E" w:rsidRDefault="006F6723" w:rsidP="009E4A5B">
            <w:pPr>
              <w:tabs>
                <w:tab w:val="decimal" w:pos="1152"/>
              </w:tabs>
              <w:spacing w:line="240" w:lineRule="auto"/>
              <w:ind w:right="-108"/>
              <w:rPr>
                <w:rFonts w:cs="Times New Roman"/>
                <w:b/>
                <w:bCs/>
                <w:sz w:val="22"/>
                <w:szCs w:val="22"/>
              </w:rPr>
            </w:pPr>
            <w:r w:rsidRPr="00D07B6E">
              <w:rPr>
                <w:rFonts w:cs="Times New Roman"/>
                <w:b/>
                <w:bCs/>
                <w:sz w:val="22"/>
                <w:szCs w:val="22"/>
              </w:rPr>
              <w:t>29,594,425</w:t>
            </w:r>
          </w:p>
        </w:tc>
        <w:tc>
          <w:tcPr>
            <w:tcW w:w="269" w:type="dxa"/>
            <w:gridSpan w:val="2"/>
          </w:tcPr>
          <w:p w:rsidR="006F6723" w:rsidRPr="00D07B6E" w:rsidRDefault="006F6723" w:rsidP="009E4A5B">
            <w:pPr>
              <w:spacing w:line="240" w:lineRule="auto"/>
              <w:ind w:left="-103" w:right="32"/>
              <w:jc w:val="both"/>
              <w:rPr>
                <w:rFonts w:cs="Times New Roman"/>
                <w:b/>
                <w:bCs/>
                <w:sz w:val="22"/>
                <w:szCs w:val="22"/>
              </w:rPr>
            </w:pPr>
          </w:p>
        </w:tc>
        <w:tc>
          <w:tcPr>
            <w:tcW w:w="1382" w:type="dxa"/>
            <w:gridSpan w:val="2"/>
            <w:tcBorders>
              <w:top w:val="single" w:sz="4" w:space="0" w:color="auto"/>
              <w:bottom w:val="double" w:sz="4" w:space="0" w:color="auto"/>
            </w:tcBorders>
            <w:vAlign w:val="bottom"/>
          </w:tcPr>
          <w:p w:rsidR="006F6723" w:rsidRPr="00D07B6E" w:rsidRDefault="00B90E36" w:rsidP="009E4A5B">
            <w:pPr>
              <w:tabs>
                <w:tab w:val="decimal" w:pos="1102"/>
              </w:tabs>
              <w:spacing w:line="240" w:lineRule="auto"/>
              <w:ind w:left="-54" w:right="-108"/>
              <w:rPr>
                <w:rFonts w:cs="Times New Roman"/>
                <w:b/>
                <w:bCs/>
                <w:sz w:val="22"/>
                <w:szCs w:val="22"/>
              </w:rPr>
            </w:pPr>
            <w:r>
              <w:rPr>
                <w:rFonts w:cs="Times New Roman"/>
                <w:b/>
                <w:bCs/>
                <w:sz w:val="22"/>
                <w:szCs w:val="22"/>
              </w:rPr>
              <w:t>34,480,839</w:t>
            </w:r>
          </w:p>
        </w:tc>
        <w:tc>
          <w:tcPr>
            <w:tcW w:w="248" w:type="dxa"/>
          </w:tcPr>
          <w:p w:rsidR="006F6723" w:rsidRPr="00D07B6E" w:rsidRDefault="006F6723" w:rsidP="009E4A5B">
            <w:pPr>
              <w:spacing w:line="240" w:lineRule="auto"/>
              <w:ind w:left="-54" w:right="32"/>
              <w:jc w:val="right"/>
              <w:rPr>
                <w:rFonts w:cs="Times New Roman"/>
                <w:b/>
                <w:bCs/>
                <w:sz w:val="22"/>
                <w:szCs w:val="22"/>
              </w:rPr>
            </w:pPr>
          </w:p>
        </w:tc>
        <w:tc>
          <w:tcPr>
            <w:tcW w:w="1321" w:type="dxa"/>
            <w:gridSpan w:val="2"/>
            <w:tcBorders>
              <w:top w:val="single" w:sz="4" w:space="0" w:color="auto"/>
              <w:bottom w:val="double" w:sz="4" w:space="0" w:color="auto"/>
            </w:tcBorders>
            <w:vAlign w:val="bottom"/>
          </w:tcPr>
          <w:p w:rsidR="006F6723" w:rsidRPr="00D07B6E" w:rsidRDefault="006F6723" w:rsidP="009E4A5B">
            <w:pPr>
              <w:tabs>
                <w:tab w:val="decimal" w:pos="1141"/>
              </w:tabs>
              <w:spacing w:line="240" w:lineRule="auto"/>
              <w:ind w:left="-54" w:right="-108"/>
              <w:rPr>
                <w:rFonts w:cs="Times New Roman"/>
                <w:b/>
                <w:bCs/>
                <w:sz w:val="22"/>
                <w:szCs w:val="22"/>
              </w:rPr>
            </w:pPr>
            <w:r w:rsidRPr="00D07B6E">
              <w:rPr>
                <w:rFonts w:cs="Times New Roman"/>
                <w:b/>
                <w:bCs/>
                <w:sz w:val="22"/>
                <w:szCs w:val="22"/>
              </w:rPr>
              <w:t>28,172,932</w:t>
            </w:r>
          </w:p>
        </w:tc>
      </w:tr>
    </w:tbl>
    <w:p w:rsidR="00DD2876" w:rsidRPr="00D07B6E" w:rsidRDefault="00DD2876" w:rsidP="009E4A5B">
      <w:pPr>
        <w:spacing w:line="240" w:lineRule="atLeast"/>
        <w:ind w:left="540" w:right="14"/>
        <w:jc w:val="both"/>
        <w:rPr>
          <w:rFonts w:cs="Times New Roman"/>
          <w:sz w:val="22"/>
          <w:szCs w:val="22"/>
        </w:rPr>
      </w:pPr>
    </w:p>
    <w:p w:rsidR="00C3748D" w:rsidRPr="00D07B6E" w:rsidRDefault="00C3748D" w:rsidP="009E4A5B">
      <w:pPr>
        <w:spacing w:line="240" w:lineRule="atLeast"/>
        <w:ind w:left="540" w:right="14"/>
        <w:jc w:val="both"/>
        <w:rPr>
          <w:rFonts w:cs="Times New Roman"/>
          <w:sz w:val="22"/>
          <w:szCs w:val="22"/>
        </w:rPr>
      </w:pPr>
      <w:r w:rsidRPr="00D07B6E">
        <w:rPr>
          <w:rFonts w:cs="Times New Roman"/>
          <w:sz w:val="22"/>
          <w:szCs w:val="22"/>
        </w:rPr>
        <w:t>The normal credit term granted from 30</w:t>
      </w:r>
      <w:r w:rsidR="00B90E36">
        <w:rPr>
          <w:rFonts w:cs="Times New Roman"/>
          <w:sz w:val="22"/>
          <w:szCs w:val="22"/>
        </w:rPr>
        <w:t xml:space="preserve"> and 120</w:t>
      </w:r>
      <w:r w:rsidRPr="00D07B6E">
        <w:rPr>
          <w:rFonts w:cs="Times New Roman"/>
          <w:sz w:val="22"/>
          <w:szCs w:val="22"/>
        </w:rPr>
        <w:t xml:space="preserve"> days</w:t>
      </w:r>
      <w:r w:rsidR="00B90E36">
        <w:rPr>
          <w:rFonts w:cs="Times New Roman"/>
          <w:sz w:val="22"/>
          <w:szCs w:val="22"/>
        </w:rPr>
        <w:t xml:space="preserve"> </w:t>
      </w:r>
      <w:r w:rsidR="00B90E36">
        <w:rPr>
          <w:rFonts w:cstheme="minorBidi"/>
          <w:sz w:val="22"/>
          <w:szCs w:val="22"/>
        </w:rPr>
        <w:t>(the Company)</w:t>
      </w:r>
      <w:r w:rsidRPr="00D07B6E">
        <w:rPr>
          <w:rFonts w:cs="Times New Roman"/>
          <w:sz w:val="22"/>
          <w:szCs w:val="22"/>
        </w:rPr>
        <w:t xml:space="preserve"> </w:t>
      </w:r>
      <w:r w:rsidR="00331BB3">
        <w:rPr>
          <w:rFonts w:cs="Times New Roman"/>
          <w:sz w:val="22"/>
          <w:szCs w:val="22"/>
        </w:rPr>
        <w:t>and 5 7 and</w:t>
      </w:r>
      <w:r w:rsidRPr="00D07B6E">
        <w:rPr>
          <w:rFonts w:cs="Times New Roman"/>
          <w:sz w:val="22"/>
          <w:szCs w:val="22"/>
        </w:rPr>
        <w:t xml:space="preserve"> </w:t>
      </w:r>
      <w:r w:rsidR="00331BB3">
        <w:rPr>
          <w:rFonts w:cs="Times New Roman"/>
          <w:sz w:val="22"/>
          <w:szCs w:val="22"/>
        </w:rPr>
        <w:t>3</w:t>
      </w:r>
      <w:r w:rsidRPr="00D07B6E">
        <w:rPr>
          <w:rFonts w:cs="Times New Roman"/>
          <w:sz w:val="22"/>
          <w:szCs w:val="22"/>
        </w:rPr>
        <w:t>0 days</w:t>
      </w:r>
      <w:r w:rsidR="00331BB3">
        <w:rPr>
          <w:rFonts w:cs="Times New Roman"/>
          <w:sz w:val="22"/>
          <w:szCs w:val="22"/>
        </w:rPr>
        <w:t xml:space="preserve"> (Subsidiary)</w:t>
      </w:r>
      <w:r w:rsidRPr="00D07B6E">
        <w:rPr>
          <w:rFonts w:cs="Times New Roman"/>
          <w:sz w:val="22"/>
          <w:szCs w:val="22"/>
        </w:rPr>
        <w:t>.</w:t>
      </w:r>
    </w:p>
    <w:p w:rsidR="00C3748D" w:rsidRPr="00D07B6E" w:rsidRDefault="00C3748D" w:rsidP="009E4A5B">
      <w:pPr>
        <w:pStyle w:val="BodyText"/>
        <w:spacing w:line="200" w:lineRule="exact"/>
        <w:ind w:left="544" w:right="0"/>
        <w:jc w:val="both"/>
        <w:rPr>
          <w:rFonts w:ascii="Times New Roman" w:cs="Times New Roman"/>
          <w:sz w:val="22"/>
          <w:szCs w:val="22"/>
        </w:rPr>
      </w:pPr>
    </w:p>
    <w:p w:rsidR="00C3748D" w:rsidRPr="00D07B6E" w:rsidRDefault="009B46DA" w:rsidP="009E4A5B">
      <w:pPr>
        <w:spacing w:line="240" w:lineRule="atLeast"/>
        <w:ind w:left="547" w:right="14"/>
        <w:jc w:val="both"/>
        <w:rPr>
          <w:rFonts w:cs="Times New Roman"/>
          <w:sz w:val="22"/>
          <w:szCs w:val="22"/>
        </w:rPr>
      </w:pPr>
      <w:r>
        <w:rPr>
          <w:rFonts w:cs="Times New Roman"/>
          <w:sz w:val="22"/>
          <w:szCs w:val="22"/>
        </w:rPr>
        <w:t>As at 31 December 2021 and 2020</w:t>
      </w:r>
      <w:r w:rsidR="00C3748D" w:rsidRPr="00D07B6E">
        <w:rPr>
          <w:rFonts w:cs="Times New Roman"/>
          <w:sz w:val="22"/>
          <w:szCs w:val="22"/>
        </w:rPr>
        <w:t xml:space="preserve">, trade account receivable-Airport of Thailand Pcl. has overdue in the amount of Baht 58.23 million in consolidated and separate financial statements.  The Company already set up an </w:t>
      </w:r>
      <w:r w:rsidR="00F53F51" w:rsidRPr="00D07B6E">
        <w:rPr>
          <w:rFonts w:cs="Times New Roman"/>
          <w:sz w:val="22"/>
          <w:szCs w:val="22"/>
        </w:rPr>
        <w:t>allowance for expected credit loss</w:t>
      </w:r>
      <w:r w:rsidR="00A55F55" w:rsidRPr="00D07B6E">
        <w:rPr>
          <w:rFonts w:cs="Times New Roman"/>
          <w:sz w:val="22"/>
          <w:szCs w:val="22"/>
        </w:rPr>
        <w:t>es</w:t>
      </w:r>
      <w:r w:rsidR="00C3748D" w:rsidRPr="00D07B6E">
        <w:rPr>
          <w:rFonts w:cs="Times New Roman"/>
          <w:sz w:val="22"/>
          <w:szCs w:val="22"/>
        </w:rPr>
        <w:t xml:space="preserve"> in full </w:t>
      </w:r>
      <w:r w:rsidR="00C36024" w:rsidRPr="00D07B6E">
        <w:rPr>
          <w:rFonts w:cs="Times New Roman"/>
          <w:sz w:val="22"/>
          <w:szCs w:val="22"/>
        </w:rPr>
        <w:t>amount.  Please also see note 4</w:t>
      </w:r>
      <w:r w:rsidR="00331BB3">
        <w:rPr>
          <w:rFonts w:cs="Times New Roman"/>
          <w:sz w:val="22"/>
          <w:szCs w:val="22"/>
        </w:rPr>
        <w:t>1</w:t>
      </w:r>
      <w:r w:rsidR="00C3748D" w:rsidRPr="00D07B6E">
        <w:rPr>
          <w:rFonts w:cs="Times New Roman"/>
          <w:sz w:val="22"/>
          <w:szCs w:val="22"/>
        </w:rPr>
        <w:t xml:space="preserve"> to the financial statements.</w:t>
      </w:r>
    </w:p>
    <w:p w:rsidR="00C3748D" w:rsidRPr="00D07B6E" w:rsidRDefault="00C3748D" w:rsidP="009E4A5B">
      <w:pPr>
        <w:pStyle w:val="BodyText"/>
        <w:spacing w:line="200" w:lineRule="exact"/>
        <w:ind w:left="544" w:right="0"/>
        <w:jc w:val="both"/>
        <w:rPr>
          <w:rFonts w:ascii="Times New Roman" w:cs="Times New Roman"/>
          <w:sz w:val="22"/>
          <w:szCs w:val="22"/>
        </w:rPr>
      </w:pPr>
    </w:p>
    <w:p w:rsidR="00773E66" w:rsidRDefault="009B46DA" w:rsidP="009E4A5B">
      <w:pPr>
        <w:tabs>
          <w:tab w:val="left" w:pos="7560"/>
        </w:tabs>
        <w:spacing w:line="240" w:lineRule="atLeast"/>
        <w:ind w:left="547" w:right="14"/>
        <w:jc w:val="both"/>
        <w:rPr>
          <w:rFonts w:cs="Times New Roman"/>
          <w:sz w:val="22"/>
          <w:szCs w:val="22"/>
        </w:rPr>
      </w:pPr>
      <w:r>
        <w:rPr>
          <w:rFonts w:cs="Times New Roman"/>
          <w:sz w:val="22"/>
          <w:szCs w:val="22"/>
        </w:rPr>
        <w:t>As at 31 December 2021 and 2020</w:t>
      </w:r>
      <w:r w:rsidR="00C3748D" w:rsidRPr="00D07B6E">
        <w:rPr>
          <w:rFonts w:cs="Times New Roman"/>
          <w:sz w:val="22"/>
          <w:szCs w:val="22"/>
        </w:rPr>
        <w:t xml:space="preserve">, trade accounts receivables under the installment agreement or Central Waste Management Co., Ltd. in the amount of Baht 59.38 million in consolidated and separate financial statements.  Such receivable was overdue who lacked the liquidity and failed to make the payment under the installment agreement, including the former shareholder of above debtor was same person as the former marketing management of the Company. However, the Company already set up an </w:t>
      </w:r>
      <w:r w:rsidR="00F53F51" w:rsidRPr="00D07B6E">
        <w:rPr>
          <w:rFonts w:cs="Times New Roman"/>
          <w:sz w:val="22"/>
          <w:szCs w:val="22"/>
        </w:rPr>
        <w:t>allowance for expected credit loss</w:t>
      </w:r>
      <w:r w:rsidR="00A55F55" w:rsidRPr="00D07B6E">
        <w:rPr>
          <w:rFonts w:cs="Times New Roman"/>
          <w:sz w:val="22"/>
          <w:szCs w:val="22"/>
        </w:rPr>
        <w:t>es</w:t>
      </w:r>
      <w:r w:rsidR="00C3748D" w:rsidRPr="00D07B6E">
        <w:rPr>
          <w:rFonts w:cs="Times New Roman"/>
          <w:sz w:val="22"/>
          <w:szCs w:val="22"/>
        </w:rPr>
        <w:t xml:space="preserve"> in full amount.</w:t>
      </w:r>
      <w:r w:rsidR="00C36024" w:rsidRPr="00D07B6E">
        <w:rPr>
          <w:rFonts w:cs="Times New Roman"/>
          <w:sz w:val="22"/>
          <w:szCs w:val="22"/>
        </w:rPr>
        <w:t xml:space="preserve">  Please also see note 4</w:t>
      </w:r>
      <w:r w:rsidR="00331BB3">
        <w:rPr>
          <w:rFonts w:cs="Times New Roman"/>
          <w:sz w:val="22"/>
          <w:szCs w:val="22"/>
        </w:rPr>
        <w:t>1</w:t>
      </w:r>
      <w:r w:rsidR="00C3748D" w:rsidRPr="00D07B6E">
        <w:rPr>
          <w:rFonts w:cs="Times New Roman"/>
          <w:sz w:val="22"/>
          <w:szCs w:val="22"/>
        </w:rPr>
        <w:t xml:space="preserve"> to the financial statements.</w:t>
      </w:r>
      <w:r w:rsidR="00773E66">
        <w:rPr>
          <w:rFonts w:cs="Times New Roman"/>
          <w:sz w:val="22"/>
          <w:szCs w:val="22"/>
        </w:rPr>
        <w:br w:type="page"/>
      </w:r>
    </w:p>
    <w:p w:rsidR="00D15213" w:rsidRPr="00D07B6E" w:rsidRDefault="00C3748D" w:rsidP="009E4A5B">
      <w:pPr>
        <w:tabs>
          <w:tab w:val="left" w:pos="567"/>
          <w:tab w:val="left" w:pos="3528"/>
          <w:tab w:val="left" w:pos="6493"/>
          <w:tab w:val="left" w:pos="6753"/>
        </w:tabs>
        <w:spacing w:line="240" w:lineRule="atLeast"/>
        <w:ind w:left="540" w:right="-45" w:firstLine="27"/>
        <w:jc w:val="thaiDistribute"/>
        <w:rPr>
          <w:rFonts w:cs="Times New Roman"/>
          <w:sz w:val="22"/>
          <w:szCs w:val="22"/>
        </w:rPr>
      </w:pPr>
      <w:r w:rsidRPr="00D07B6E">
        <w:rPr>
          <w:rFonts w:cs="Times New Roman"/>
          <w:sz w:val="22"/>
          <w:szCs w:val="22"/>
        </w:rPr>
        <w:lastRenderedPageBreak/>
        <w:t xml:space="preserve">On 11 September 2006, the SPS Consortium group (consisted of Samart Corporation Pcl. </w:t>
      </w:r>
      <w:r w:rsidR="0070511D" w:rsidRPr="00D07B6E">
        <w:rPr>
          <w:rFonts w:cs="Times New Roman"/>
          <w:sz w:val="22"/>
          <w:szCs w:val="22"/>
        </w:rPr>
        <w:br/>
      </w:r>
      <w:r w:rsidRPr="00D07B6E">
        <w:rPr>
          <w:rFonts w:cs="Times New Roman"/>
          <w:sz w:val="22"/>
          <w:szCs w:val="22"/>
        </w:rPr>
        <w:t>(a proportion of 60%), Professional Waste Technology (1999) Pcl. (a proportion of 30%) and Siam West Management Services Consultants Co., Ltd. (a proportion of 10%)) according to Consortium agreement dated 11 May 2006) (“the contractor”) entered into an agreement to manage waste in the Suvarnabhumi Airport and a memorandum dated 26 October 2007 with the Airports of Thailand (“AOT”) in full cycle starting from construction, procuring supply system, developing waste collection system, waste collection, segregation and disposal of waste in Suvarnabhumi Airport. The agreement period is 10 years from the date that AOT notified to</w:t>
      </w:r>
      <w:r w:rsidR="00D15213" w:rsidRPr="00D07B6E">
        <w:rPr>
          <w:rFonts w:cs="Times New Roman"/>
          <w:sz w:val="22"/>
          <w:szCs w:val="22"/>
        </w:rPr>
        <w:t xml:space="preserve"> the start (15 September 2006).</w:t>
      </w:r>
    </w:p>
    <w:p w:rsidR="008E0AE3" w:rsidRPr="00D07B6E" w:rsidRDefault="008E0AE3" w:rsidP="009E4A5B">
      <w:pPr>
        <w:tabs>
          <w:tab w:val="left" w:pos="567"/>
          <w:tab w:val="left" w:pos="3528"/>
          <w:tab w:val="left" w:pos="6493"/>
          <w:tab w:val="left" w:pos="6753"/>
        </w:tabs>
        <w:spacing w:line="240" w:lineRule="atLeast"/>
        <w:ind w:left="540" w:right="-45" w:firstLine="27"/>
        <w:jc w:val="thaiDistribute"/>
        <w:rPr>
          <w:rFonts w:eastAsia="Calibri" w:cs="Times New Roman"/>
          <w:sz w:val="22"/>
          <w:szCs w:val="22"/>
        </w:rPr>
      </w:pPr>
    </w:p>
    <w:p w:rsidR="00D15213" w:rsidRPr="00D07B6E" w:rsidRDefault="00331BB3" w:rsidP="009E4A5B">
      <w:pPr>
        <w:tabs>
          <w:tab w:val="left" w:pos="567"/>
          <w:tab w:val="left" w:pos="3528"/>
          <w:tab w:val="left" w:pos="6493"/>
          <w:tab w:val="left" w:pos="6753"/>
        </w:tabs>
        <w:spacing w:line="240" w:lineRule="atLeast"/>
        <w:ind w:left="540" w:right="-45" w:firstLine="27"/>
        <w:jc w:val="thaiDistribute"/>
        <w:rPr>
          <w:rFonts w:eastAsia="Calibri" w:cs="Times New Roman"/>
          <w:sz w:val="22"/>
          <w:szCs w:val="22"/>
        </w:rPr>
      </w:pPr>
      <w:r>
        <w:rPr>
          <w:rFonts w:eastAsia="Calibri" w:cs="Times New Roman"/>
          <w:sz w:val="22"/>
          <w:szCs w:val="22"/>
        </w:rPr>
        <w:t xml:space="preserve">Please also see notes 25 </w:t>
      </w:r>
      <w:r w:rsidR="00C3748D" w:rsidRPr="00D07B6E">
        <w:rPr>
          <w:rFonts w:eastAsia="Calibri" w:cs="Times New Roman"/>
          <w:sz w:val="22"/>
          <w:szCs w:val="22"/>
        </w:rPr>
        <w:t>to the financial statements.</w:t>
      </w:r>
    </w:p>
    <w:p w:rsidR="00E53069" w:rsidRPr="00773E66" w:rsidRDefault="00E53069" w:rsidP="009E4A5B">
      <w:pPr>
        <w:tabs>
          <w:tab w:val="left" w:pos="567"/>
          <w:tab w:val="left" w:pos="3528"/>
          <w:tab w:val="left" w:pos="6493"/>
          <w:tab w:val="left" w:pos="6753"/>
        </w:tabs>
        <w:spacing w:line="240" w:lineRule="atLeast"/>
        <w:ind w:left="540" w:right="-45" w:firstLine="27"/>
        <w:jc w:val="thaiDistribute"/>
        <w:rPr>
          <w:rFonts w:eastAsia="Calibri" w:cs="Times New Roman"/>
          <w:sz w:val="22"/>
          <w:szCs w:val="22"/>
        </w:rPr>
      </w:pPr>
    </w:p>
    <w:p w:rsidR="00E53069" w:rsidRPr="00D07B6E" w:rsidRDefault="00E53069" w:rsidP="009E4A5B">
      <w:pPr>
        <w:spacing w:line="240" w:lineRule="atLeast"/>
        <w:ind w:left="567" w:right="0"/>
        <w:rPr>
          <w:rFonts w:eastAsia="Calibri" w:cs="Times New Roman"/>
          <w:b/>
          <w:bCs/>
          <w:i/>
          <w:iCs/>
          <w:sz w:val="22"/>
          <w:szCs w:val="22"/>
          <w:cs/>
          <w:lang w:val="en-GB"/>
        </w:rPr>
      </w:pPr>
      <w:r w:rsidRPr="00D07B6E">
        <w:rPr>
          <w:rFonts w:eastAsia="Calibri" w:cs="Times New Roman"/>
          <w:b/>
          <w:bCs/>
          <w:i/>
          <w:iCs/>
          <w:sz w:val="22"/>
          <w:szCs w:val="22"/>
        </w:rPr>
        <w:t>Service agreement</w:t>
      </w:r>
    </w:p>
    <w:p w:rsidR="00E53069" w:rsidRPr="00773E66" w:rsidRDefault="00E53069" w:rsidP="009E4A5B">
      <w:pPr>
        <w:tabs>
          <w:tab w:val="left" w:pos="567"/>
          <w:tab w:val="left" w:pos="3528"/>
          <w:tab w:val="left" w:pos="6493"/>
          <w:tab w:val="left" w:pos="6753"/>
        </w:tabs>
        <w:spacing w:line="240" w:lineRule="atLeast"/>
        <w:ind w:left="540" w:right="-45" w:firstLine="27"/>
        <w:jc w:val="thaiDistribute"/>
        <w:rPr>
          <w:rFonts w:eastAsia="Calibri" w:cs="Times New Roman"/>
          <w:sz w:val="22"/>
          <w:szCs w:val="22"/>
        </w:rPr>
      </w:pPr>
    </w:p>
    <w:p w:rsidR="00E53069" w:rsidRPr="00D07B6E" w:rsidRDefault="00E53069" w:rsidP="009E4A5B">
      <w:pPr>
        <w:spacing w:line="240" w:lineRule="atLeast"/>
        <w:ind w:left="567"/>
        <w:jc w:val="thaiDistribute"/>
        <w:rPr>
          <w:rFonts w:eastAsia="Calibri" w:cs="Times New Roman"/>
          <w:sz w:val="22"/>
          <w:szCs w:val="22"/>
        </w:rPr>
      </w:pPr>
      <w:r w:rsidRPr="00D07B6E">
        <w:rPr>
          <w:rFonts w:eastAsia="Calibri" w:cs="Times New Roman"/>
          <w:sz w:val="22"/>
          <w:szCs w:val="22"/>
        </w:rPr>
        <w:t>On 1 January 2017, the Company entered into a service agreement with Central Waste Management Co., Ltd (“employer”) to provide the treatment and disposal service on hazardous or non – hazardous wastes which was guaranteed by chequ</w:t>
      </w:r>
      <w:r w:rsidR="00CD51A6">
        <w:rPr>
          <w:rFonts w:eastAsia="Calibri" w:cs="Times New Roman"/>
          <w:sz w:val="22"/>
          <w:szCs w:val="22"/>
        </w:rPr>
        <w:t>e in the amount of Baht 300,000</w:t>
      </w:r>
      <w:r w:rsidRPr="00D07B6E">
        <w:rPr>
          <w:rFonts w:eastAsia="Calibri" w:cs="Times New Roman"/>
          <w:sz w:val="22"/>
          <w:szCs w:val="22"/>
        </w:rPr>
        <w:t xml:space="preserve"> for a period of 1 year from 1 January 2017 to 31 December 2017.  Under the agreement has certain restrictive conditions regarding the forfeiture of collateral, interest charge of overdue debt, termination of agreement, etc.  Subsequently, on 1 November 2017, the Company informed to terminate the service agreement and rental of waste cont</w:t>
      </w:r>
      <w:r w:rsidR="0046733A" w:rsidRPr="00D07B6E">
        <w:rPr>
          <w:rFonts w:eastAsia="Calibri" w:cs="Times New Roman"/>
          <w:sz w:val="22"/>
          <w:szCs w:val="22"/>
        </w:rPr>
        <w:t>ainers.  Please also see note 4</w:t>
      </w:r>
      <w:r w:rsidR="00331BB3">
        <w:rPr>
          <w:rFonts w:eastAsia="Calibri" w:cs="Times New Roman"/>
          <w:sz w:val="22"/>
          <w:szCs w:val="22"/>
        </w:rPr>
        <w:t>1</w:t>
      </w:r>
      <w:r w:rsidRPr="00D07B6E">
        <w:rPr>
          <w:rFonts w:eastAsia="Calibri" w:cs="Times New Roman"/>
          <w:sz w:val="22"/>
          <w:szCs w:val="22"/>
        </w:rPr>
        <w:t xml:space="preserve"> to the financial statements.</w:t>
      </w:r>
    </w:p>
    <w:p w:rsidR="00CD51A6" w:rsidRPr="00773E66" w:rsidRDefault="00CD51A6" w:rsidP="009E4A5B">
      <w:pPr>
        <w:tabs>
          <w:tab w:val="left" w:pos="567"/>
          <w:tab w:val="left" w:pos="3528"/>
          <w:tab w:val="left" w:pos="6493"/>
          <w:tab w:val="left" w:pos="6753"/>
        </w:tabs>
        <w:spacing w:line="240" w:lineRule="atLeast"/>
        <w:ind w:left="540" w:right="-45" w:firstLine="27"/>
        <w:jc w:val="thaiDistribute"/>
        <w:rPr>
          <w:rFonts w:eastAsia="Calibri" w:cs="Times New Roman"/>
          <w:sz w:val="22"/>
          <w:szCs w:val="22"/>
        </w:rPr>
      </w:pPr>
    </w:p>
    <w:p w:rsidR="00E53069" w:rsidRPr="00D07B6E" w:rsidRDefault="00E53069" w:rsidP="009E4A5B">
      <w:pPr>
        <w:spacing w:line="240" w:lineRule="atLeast"/>
        <w:ind w:left="567" w:right="0"/>
        <w:rPr>
          <w:rFonts w:eastAsia="Calibri" w:cs="Times New Roman"/>
          <w:b/>
          <w:bCs/>
          <w:i/>
          <w:iCs/>
          <w:sz w:val="22"/>
          <w:szCs w:val="22"/>
        </w:rPr>
      </w:pPr>
      <w:r w:rsidRPr="00D07B6E">
        <w:rPr>
          <w:rFonts w:eastAsia="Calibri" w:cs="Times New Roman"/>
          <w:b/>
          <w:bCs/>
          <w:i/>
          <w:iCs/>
          <w:sz w:val="22"/>
          <w:szCs w:val="22"/>
        </w:rPr>
        <w:t>Installment agreement</w:t>
      </w:r>
    </w:p>
    <w:p w:rsidR="00E53069" w:rsidRPr="00773E66" w:rsidRDefault="00E53069" w:rsidP="009E4A5B">
      <w:pPr>
        <w:tabs>
          <w:tab w:val="left" w:pos="567"/>
          <w:tab w:val="left" w:pos="3528"/>
          <w:tab w:val="left" w:pos="6493"/>
          <w:tab w:val="left" w:pos="6753"/>
        </w:tabs>
        <w:spacing w:line="240" w:lineRule="atLeast"/>
        <w:ind w:left="540" w:right="-45" w:firstLine="27"/>
        <w:jc w:val="thaiDistribute"/>
        <w:rPr>
          <w:rFonts w:eastAsia="Calibri" w:cs="Times New Roman"/>
          <w:sz w:val="22"/>
          <w:szCs w:val="22"/>
        </w:rPr>
      </w:pPr>
    </w:p>
    <w:p w:rsidR="00E53069" w:rsidRPr="00D07B6E" w:rsidRDefault="00E53069" w:rsidP="009E4A5B">
      <w:pPr>
        <w:spacing w:line="240" w:lineRule="atLeast"/>
        <w:ind w:left="567"/>
        <w:jc w:val="thaiDistribute"/>
        <w:rPr>
          <w:rFonts w:eastAsia="Calibri" w:cs="Times New Roman"/>
          <w:sz w:val="22"/>
          <w:szCs w:val="22"/>
        </w:rPr>
      </w:pPr>
      <w:r w:rsidRPr="00D07B6E">
        <w:rPr>
          <w:rFonts w:eastAsia="Calibri" w:cs="Times New Roman"/>
          <w:sz w:val="22"/>
          <w:szCs w:val="22"/>
        </w:rPr>
        <w:t xml:space="preserve">On 15 March 2017, the Company entered into an installment agreement with Central Waste Management Co., Ltd. to settle outstanding debts as at 31 December 2016 amounting to Baht </w:t>
      </w:r>
      <w:r w:rsidRPr="00D07B6E">
        <w:rPr>
          <w:rFonts w:eastAsia="Calibri" w:cs="Times New Roman"/>
          <w:sz w:val="22"/>
          <w:szCs w:val="22"/>
          <w:cs/>
        </w:rPr>
        <w:t xml:space="preserve">57.09 </w:t>
      </w:r>
      <w:r w:rsidRPr="00D07B6E">
        <w:rPr>
          <w:rFonts w:eastAsia="Calibri" w:cs="Times New Roman"/>
          <w:sz w:val="22"/>
          <w:szCs w:val="22"/>
        </w:rPr>
        <w:t>million by offsetting with the outstanding due to balance of the Company of Baht 8.29 million, requiring monthly payable in 24 installments.  The 1st - 3th installments was Baht 300,000 per each, the 4th - 6th installment was Baht 600,000 per each, the 7th - 12th installment was Baht 2,400,000 per each, the 13th - 15th installment wa</w:t>
      </w:r>
      <w:r w:rsidR="00CD51A6">
        <w:rPr>
          <w:rFonts w:eastAsia="Calibri" w:cs="Times New Roman"/>
          <w:sz w:val="22"/>
          <w:szCs w:val="22"/>
        </w:rPr>
        <w:t xml:space="preserve">s Baht 3,000,000 per each, the </w:t>
      </w:r>
      <w:r w:rsidRPr="00D07B6E">
        <w:rPr>
          <w:rFonts w:eastAsia="Calibri" w:cs="Times New Roman"/>
          <w:sz w:val="22"/>
          <w:szCs w:val="22"/>
        </w:rPr>
        <w:t xml:space="preserve">16th - 23th installment was Baht 3,500,000 per each, and the 24th installment (on 15 February 2019) was Baht 2,985,583.  The first installment begins on 15 March 2017 and the following installments will be payable every 15th.  Under the installment agreement contains significant conditions if Central Waste Management Co., Ltd. fails to make a payment for any period, it allows the Company take immediately the legal proceed.  In case of new service fees, Central Waste Management Co., Ltd. agrees to make the payment on time every month and end of month in following time.  If the default of payment would be incurred in any period, it allows the Company to terminate immediately the agent agreement.  Central Waste Management Co., Ltd. also has to submit a letter of guarantee as collateral for repayment in the amount of Baht </w:t>
      </w:r>
      <w:r w:rsidRPr="00D07B6E">
        <w:rPr>
          <w:rFonts w:eastAsia="Calibri" w:cs="Times New Roman"/>
          <w:sz w:val="22"/>
          <w:szCs w:val="22"/>
          <w:cs/>
        </w:rPr>
        <w:t xml:space="preserve">5 </w:t>
      </w:r>
      <w:r w:rsidRPr="00D07B6E">
        <w:rPr>
          <w:rFonts w:eastAsia="Calibri" w:cs="Times New Roman"/>
          <w:sz w:val="22"/>
          <w:szCs w:val="22"/>
        </w:rPr>
        <w:t>million.  Subsequently, on 21 August 2017, the Company informed to terminate the above installment agr</w:t>
      </w:r>
      <w:r w:rsidR="006122B4" w:rsidRPr="00D07B6E">
        <w:rPr>
          <w:rFonts w:eastAsia="Calibri" w:cs="Times New Roman"/>
          <w:sz w:val="22"/>
          <w:szCs w:val="22"/>
        </w:rPr>
        <w:t>eement.  Please also see notes 2</w:t>
      </w:r>
      <w:r w:rsidR="00331BB3">
        <w:rPr>
          <w:rFonts w:eastAsia="Calibri" w:cs="Times New Roman"/>
          <w:sz w:val="22"/>
          <w:szCs w:val="22"/>
        </w:rPr>
        <w:t>0</w:t>
      </w:r>
      <w:r w:rsidR="006122B4" w:rsidRPr="00D07B6E">
        <w:rPr>
          <w:rFonts w:eastAsia="Calibri" w:cs="Times New Roman"/>
          <w:sz w:val="22"/>
          <w:szCs w:val="22"/>
        </w:rPr>
        <w:t xml:space="preserve"> and 4</w:t>
      </w:r>
      <w:r w:rsidR="00331BB3">
        <w:rPr>
          <w:rFonts w:eastAsia="Calibri" w:cs="Times New Roman"/>
          <w:sz w:val="22"/>
          <w:szCs w:val="22"/>
        </w:rPr>
        <w:t>1</w:t>
      </w:r>
      <w:r w:rsidRPr="00D07B6E">
        <w:rPr>
          <w:rFonts w:eastAsia="Calibri" w:cs="Times New Roman"/>
          <w:sz w:val="22"/>
          <w:szCs w:val="22"/>
        </w:rPr>
        <w:t xml:space="preserve"> to the financial statements.</w:t>
      </w:r>
    </w:p>
    <w:p w:rsidR="00E53069" w:rsidRPr="00D07B6E" w:rsidRDefault="00E53069" w:rsidP="009E4A5B">
      <w:pPr>
        <w:pStyle w:val="BodyText"/>
        <w:spacing w:line="240" w:lineRule="atLeast"/>
        <w:ind w:left="851" w:right="0"/>
        <w:jc w:val="both"/>
        <w:rPr>
          <w:rFonts w:ascii="Times New Roman" w:cs="Times New Roman"/>
          <w:sz w:val="22"/>
          <w:szCs w:val="22"/>
        </w:rPr>
      </w:pPr>
    </w:p>
    <w:p w:rsidR="00E53069" w:rsidRPr="00D07B6E" w:rsidRDefault="00E53069" w:rsidP="009E4A5B">
      <w:pPr>
        <w:pStyle w:val="ListParagraph"/>
        <w:numPr>
          <w:ilvl w:val="0"/>
          <w:numId w:val="15"/>
        </w:numPr>
        <w:tabs>
          <w:tab w:val="left" w:pos="540"/>
        </w:tabs>
        <w:ind w:hanging="720"/>
        <w:jc w:val="both"/>
        <w:rPr>
          <w:rFonts w:cs="Times New Roman"/>
          <w:b/>
          <w:bCs/>
          <w:sz w:val="22"/>
          <w:szCs w:val="22"/>
        </w:rPr>
      </w:pPr>
      <w:r w:rsidRPr="00D07B6E">
        <w:rPr>
          <w:rFonts w:cs="Times New Roman"/>
          <w:b/>
          <w:bCs/>
          <w:sz w:val="22"/>
          <w:szCs w:val="22"/>
        </w:rPr>
        <w:t>Other current receivables</w:t>
      </w:r>
    </w:p>
    <w:p w:rsidR="00E53069" w:rsidRPr="00D07B6E" w:rsidRDefault="00E53069" w:rsidP="009E4A5B">
      <w:pPr>
        <w:pStyle w:val="BodyText"/>
        <w:spacing w:line="240" w:lineRule="atLeast"/>
        <w:ind w:left="851" w:right="0" w:hanging="284"/>
        <w:jc w:val="both"/>
        <w:rPr>
          <w:rFonts w:ascii="Times New Roman" w:cs="Times New Roman"/>
          <w:sz w:val="22"/>
          <w:szCs w:val="22"/>
        </w:rPr>
      </w:pPr>
    </w:p>
    <w:tbl>
      <w:tblPr>
        <w:tblW w:w="9652" w:type="dxa"/>
        <w:tblInd w:w="530" w:type="dxa"/>
        <w:tblLook w:val="0000"/>
      </w:tblPr>
      <w:tblGrid>
        <w:gridCol w:w="3448"/>
        <w:gridCol w:w="1258"/>
        <w:gridCol w:w="92"/>
        <w:gridCol w:w="270"/>
        <w:gridCol w:w="1350"/>
        <w:gridCol w:w="259"/>
        <w:gridCol w:w="1355"/>
        <w:gridCol w:w="268"/>
        <w:gridCol w:w="1352"/>
      </w:tblGrid>
      <w:tr w:rsidR="00E53069" w:rsidRPr="00D07B6E" w:rsidTr="001A725C">
        <w:trPr>
          <w:tblHeader/>
        </w:trPr>
        <w:tc>
          <w:tcPr>
            <w:tcW w:w="3448" w:type="dxa"/>
            <w:shd w:val="clear" w:color="auto" w:fill="auto"/>
            <w:vAlign w:val="center"/>
          </w:tcPr>
          <w:p w:rsidR="00E53069" w:rsidRPr="00D07B6E" w:rsidRDefault="00E53069" w:rsidP="009E4A5B">
            <w:pPr>
              <w:tabs>
                <w:tab w:val="left" w:pos="71"/>
              </w:tabs>
              <w:spacing w:line="240" w:lineRule="atLeast"/>
              <w:ind w:left="71" w:right="32"/>
              <w:jc w:val="thaiDistribute"/>
              <w:rPr>
                <w:rFonts w:eastAsia="Times New Roman" w:cs="Times New Roman"/>
                <w:sz w:val="22"/>
                <w:szCs w:val="22"/>
                <w:cs/>
                <w:lang w:val="en-GB"/>
              </w:rPr>
            </w:pPr>
          </w:p>
        </w:tc>
        <w:tc>
          <w:tcPr>
            <w:tcW w:w="2970" w:type="dxa"/>
            <w:gridSpan w:val="4"/>
            <w:shd w:val="clear" w:color="auto" w:fill="auto"/>
          </w:tcPr>
          <w:p w:rsidR="00E53069" w:rsidRPr="00D07B6E" w:rsidRDefault="00E53069" w:rsidP="009E4A5B">
            <w:pPr>
              <w:spacing w:line="240" w:lineRule="atLeast"/>
              <w:ind w:right="46"/>
              <w:jc w:val="center"/>
              <w:rPr>
                <w:rFonts w:cs="Times New Roman"/>
                <w:b/>
                <w:bCs/>
                <w:sz w:val="22"/>
                <w:szCs w:val="22"/>
              </w:rPr>
            </w:pPr>
            <w:r w:rsidRPr="00D07B6E">
              <w:rPr>
                <w:rFonts w:cs="Times New Roman"/>
                <w:b/>
                <w:bCs/>
                <w:sz w:val="22"/>
                <w:szCs w:val="22"/>
              </w:rPr>
              <w:t>Consolidated</w:t>
            </w:r>
            <w:r w:rsidRPr="00D07B6E">
              <w:rPr>
                <w:rFonts w:cs="Times New Roman"/>
                <w:b/>
                <w:bCs/>
                <w:sz w:val="22"/>
                <w:szCs w:val="22"/>
              </w:rPr>
              <w:br/>
              <w:t>financial statements</w:t>
            </w:r>
          </w:p>
        </w:tc>
        <w:tc>
          <w:tcPr>
            <w:tcW w:w="259" w:type="dxa"/>
          </w:tcPr>
          <w:p w:rsidR="00E53069" w:rsidRPr="00D07B6E" w:rsidRDefault="00E53069" w:rsidP="009E4A5B">
            <w:pPr>
              <w:tabs>
                <w:tab w:val="decimal" w:pos="930"/>
              </w:tabs>
              <w:spacing w:line="240" w:lineRule="atLeast"/>
              <w:jc w:val="center"/>
              <w:rPr>
                <w:rFonts w:cs="Times New Roman"/>
                <w:b/>
                <w:bCs/>
                <w:sz w:val="22"/>
                <w:szCs w:val="22"/>
              </w:rPr>
            </w:pPr>
          </w:p>
        </w:tc>
        <w:tc>
          <w:tcPr>
            <w:tcW w:w="2975" w:type="dxa"/>
            <w:gridSpan w:val="3"/>
          </w:tcPr>
          <w:p w:rsidR="00E53069" w:rsidRPr="00D07B6E" w:rsidRDefault="00E53069" w:rsidP="009E4A5B">
            <w:pPr>
              <w:spacing w:line="240" w:lineRule="atLeast"/>
              <w:ind w:left="-3" w:right="97"/>
              <w:jc w:val="center"/>
              <w:rPr>
                <w:rFonts w:cs="Times New Roman"/>
                <w:b/>
                <w:bCs/>
                <w:sz w:val="22"/>
                <w:szCs w:val="22"/>
              </w:rPr>
            </w:pPr>
            <w:r w:rsidRPr="00D07B6E">
              <w:rPr>
                <w:rFonts w:cs="Times New Roman"/>
                <w:b/>
                <w:bCs/>
                <w:sz w:val="22"/>
                <w:szCs w:val="22"/>
              </w:rPr>
              <w:t>Separate</w:t>
            </w:r>
            <w:r w:rsidRPr="00D07B6E">
              <w:rPr>
                <w:rFonts w:cs="Times New Roman"/>
                <w:b/>
                <w:bCs/>
                <w:sz w:val="22"/>
                <w:szCs w:val="22"/>
                <w:cs/>
              </w:rPr>
              <w:br/>
            </w:r>
            <w:r w:rsidRPr="00D07B6E">
              <w:rPr>
                <w:rFonts w:cs="Times New Roman"/>
                <w:b/>
                <w:bCs/>
                <w:sz w:val="22"/>
                <w:szCs w:val="22"/>
              </w:rPr>
              <w:t>financial statements</w:t>
            </w:r>
          </w:p>
        </w:tc>
      </w:tr>
      <w:tr w:rsidR="00E53069" w:rsidRPr="00D07B6E" w:rsidTr="001A725C">
        <w:trPr>
          <w:tblHeader/>
        </w:trPr>
        <w:tc>
          <w:tcPr>
            <w:tcW w:w="3448" w:type="dxa"/>
            <w:shd w:val="clear" w:color="auto" w:fill="auto"/>
            <w:vAlign w:val="center"/>
          </w:tcPr>
          <w:p w:rsidR="00E53069" w:rsidRPr="00D07B6E" w:rsidRDefault="00E53069" w:rsidP="009E4A5B">
            <w:pPr>
              <w:tabs>
                <w:tab w:val="left" w:pos="71"/>
              </w:tabs>
              <w:spacing w:line="240" w:lineRule="atLeast"/>
              <w:ind w:left="71" w:right="32"/>
              <w:jc w:val="thaiDistribute"/>
              <w:rPr>
                <w:rFonts w:eastAsia="Times New Roman" w:cs="Times New Roman"/>
                <w:sz w:val="22"/>
                <w:szCs w:val="22"/>
                <w:cs/>
                <w:lang w:val="en-GB"/>
              </w:rPr>
            </w:pPr>
          </w:p>
        </w:tc>
        <w:tc>
          <w:tcPr>
            <w:tcW w:w="1258" w:type="dxa"/>
            <w:shd w:val="clear" w:color="auto" w:fill="auto"/>
          </w:tcPr>
          <w:p w:rsidR="00E53069" w:rsidRPr="00D07B6E" w:rsidRDefault="0008762A" w:rsidP="009E4A5B">
            <w:pPr>
              <w:spacing w:line="240" w:lineRule="atLeast"/>
              <w:ind w:left="-108" w:right="-105"/>
              <w:jc w:val="center"/>
              <w:rPr>
                <w:rFonts w:eastAsia="Times New Roman" w:cs="Times New Roman"/>
                <w:sz w:val="22"/>
                <w:szCs w:val="22"/>
              </w:rPr>
            </w:pPr>
            <w:r w:rsidRPr="00D07B6E">
              <w:rPr>
                <w:rFonts w:eastAsia="Times New Roman" w:cs="Times New Roman"/>
                <w:sz w:val="22"/>
                <w:szCs w:val="22"/>
              </w:rPr>
              <w:t>202</w:t>
            </w:r>
            <w:r w:rsidR="003656D9">
              <w:rPr>
                <w:rFonts w:eastAsia="Times New Roman" w:cs="Times New Roman"/>
                <w:sz w:val="22"/>
                <w:szCs w:val="22"/>
              </w:rPr>
              <w:t>1</w:t>
            </w:r>
          </w:p>
        </w:tc>
        <w:tc>
          <w:tcPr>
            <w:tcW w:w="362" w:type="dxa"/>
            <w:gridSpan w:val="2"/>
          </w:tcPr>
          <w:p w:rsidR="00E53069" w:rsidRPr="00D07B6E" w:rsidRDefault="00E53069" w:rsidP="009E4A5B">
            <w:pPr>
              <w:tabs>
                <w:tab w:val="left" w:pos="405"/>
              </w:tabs>
              <w:spacing w:line="240" w:lineRule="atLeast"/>
              <w:ind w:left="-54" w:right="43" w:hanging="115"/>
              <w:jc w:val="center"/>
              <w:rPr>
                <w:rFonts w:eastAsia="Times New Roman" w:cs="Times New Roman"/>
                <w:sz w:val="22"/>
                <w:szCs w:val="22"/>
              </w:rPr>
            </w:pPr>
          </w:p>
        </w:tc>
        <w:tc>
          <w:tcPr>
            <w:tcW w:w="1350" w:type="dxa"/>
            <w:shd w:val="clear" w:color="auto" w:fill="auto"/>
          </w:tcPr>
          <w:p w:rsidR="00E53069" w:rsidRPr="00D07B6E" w:rsidRDefault="0008762A" w:rsidP="009E4A5B">
            <w:pPr>
              <w:spacing w:line="240" w:lineRule="atLeast"/>
              <w:ind w:left="-54" w:right="-134" w:firstLine="37"/>
              <w:jc w:val="center"/>
              <w:rPr>
                <w:rFonts w:eastAsia="Times New Roman" w:cs="Times New Roman"/>
                <w:sz w:val="22"/>
                <w:szCs w:val="22"/>
              </w:rPr>
            </w:pPr>
            <w:r w:rsidRPr="00D07B6E">
              <w:rPr>
                <w:rFonts w:eastAsia="Times New Roman" w:cs="Times New Roman"/>
                <w:sz w:val="22"/>
                <w:szCs w:val="22"/>
              </w:rPr>
              <w:t>20</w:t>
            </w:r>
            <w:r w:rsidR="003656D9">
              <w:rPr>
                <w:rFonts w:eastAsia="Times New Roman" w:cs="Times New Roman"/>
                <w:sz w:val="22"/>
                <w:szCs w:val="22"/>
              </w:rPr>
              <w:t>20</w:t>
            </w:r>
          </w:p>
        </w:tc>
        <w:tc>
          <w:tcPr>
            <w:tcW w:w="259" w:type="dxa"/>
          </w:tcPr>
          <w:p w:rsidR="00E53069" w:rsidRPr="00D07B6E" w:rsidRDefault="00E53069" w:rsidP="009E4A5B">
            <w:pPr>
              <w:tabs>
                <w:tab w:val="left" w:pos="405"/>
                <w:tab w:val="decimal" w:pos="930"/>
              </w:tabs>
              <w:spacing w:line="240" w:lineRule="atLeast"/>
              <w:ind w:left="605" w:right="43" w:hanging="115"/>
              <w:jc w:val="center"/>
              <w:rPr>
                <w:rFonts w:eastAsia="Times New Roman" w:cs="Times New Roman"/>
                <w:sz w:val="22"/>
                <w:szCs w:val="22"/>
              </w:rPr>
            </w:pPr>
          </w:p>
        </w:tc>
        <w:tc>
          <w:tcPr>
            <w:tcW w:w="1355" w:type="dxa"/>
          </w:tcPr>
          <w:p w:rsidR="00E53069" w:rsidRPr="00D07B6E" w:rsidRDefault="0008762A" w:rsidP="009E4A5B">
            <w:pPr>
              <w:spacing w:line="240" w:lineRule="atLeast"/>
              <w:ind w:left="-108" w:right="-105"/>
              <w:jc w:val="center"/>
              <w:rPr>
                <w:rFonts w:eastAsia="Times New Roman" w:cs="Times New Roman"/>
                <w:sz w:val="22"/>
                <w:szCs w:val="22"/>
              </w:rPr>
            </w:pPr>
            <w:r w:rsidRPr="00D07B6E">
              <w:rPr>
                <w:rFonts w:eastAsia="Times New Roman" w:cs="Times New Roman"/>
                <w:sz w:val="22"/>
                <w:szCs w:val="22"/>
              </w:rPr>
              <w:t>202</w:t>
            </w:r>
            <w:r w:rsidR="003656D9">
              <w:rPr>
                <w:rFonts w:eastAsia="Times New Roman" w:cs="Times New Roman"/>
                <w:sz w:val="22"/>
                <w:szCs w:val="22"/>
              </w:rPr>
              <w:t>1</w:t>
            </w:r>
          </w:p>
        </w:tc>
        <w:tc>
          <w:tcPr>
            <w:tcW w:w="268" w:type="dxa"/>
          </w:tcPr>
          <w:p w:rsidR="00E53069" w:rsidRPr="00D07B6E" w:rsidRDefault="00E53069" w:rsidP="009E4A5B">
            <w:pPr>
              <w:tabs>
                <w:tab w:val="left" w:pos="405"/>
              </w:tabs>
              <w:spacing w:line="240" w:lineRule="atLeast"/>
              <w:ind w:left="-54" w:right="43" w:hanging="115"/>
              <w:jc w:val="center"/>
              <w:rPr>
                <w:rFonts w:eastAsia="Times New Roman" w:cs="Times New Roman"/>
                <w:sz w:val="22"/>
                <w:szCs w:val="22"/>
              </w:rPr>
            </w:pPr>
          </w:p>
        </w:tc>
        <w:tc>
          <w:tcPr>
            <w:tcW w:w="1352" w:type="dxa"/>
          </w:tcPr>
          <w:p w:rsidR="00E53069" w:rsidRPr="00D07B6E" w:rsidRDefault="0008762A" w:rsidP="009E4A5B">
            <w:pPr>
              <w:spacing w:line="240" w:lineRule="atLeast"/>
              <w:ind w:left="-54" w:right="-134" w:firstLine="37"/>
              <w:jc w:val="center"/>
              <w:rPr>
                <w:rFonts w:eastAsia="Times New Roman" w:cs="Times New Roman"/>
                <w:sz w:val="22"/>
                <w:szCs w:val="22"/>
              </w:rPr>
            </w:pPr>
            <w:r w:rsidRPr="00D07B6E">
              <w:rPr>
                <w:rFonts w:eastAsia="Times New Roman" w:cs="Times New Roman"/>
                <w:sz w:val="22"/>
                <w:szCs w:val="22"/>
              </w:rPr>
              <w:t>20</w:t>
            </w:r>
            <w:r w:rsidR="003656D9">
              <w:rPr>
                <w:rFonts w:eastAsia="Times New Roman" w:cs="Times New Roman"/>
                <w:sz w:val="22"/>
                <w:szCs w:val="22"/>
              </w:rPr>
              <w:t>20</w:t>
            </w:r>
          </w:p>
        </w:tc>
      </w:tr>
      <w:tr w:rsidR="00E53069" w:rsidRPr="00D07B6E" w:rsidTr="001A725C">
        <w:trPr>
          <w:tblHeader/>
        </w:trPr>
        <w:tc>
          <w:tcPr>
            <w:tcW w:w="3448" w:type="dxa"/>
            <w:shd w:val="clear" w:color="auto" w:fill="auto"/>
            <w:vAlign w:val="center"/>
          </w:tcPr>
          <w:p w:rsidR="00E53069" w:rsidRPr="00D07B6E" w:rsidRDefault="00E53069" w:rsidP="009E4A5B">
            <w:pPr>
              <w:tabs>
                <w:tab w:val="left" w:pos="71"/>
              </w:tabs>
              <w:spacing w:line="240" w:lineRule="atLeast"/>
              <w:ind w:left="71" w:right="32"/>
              <w:jc w:val="thaiDistribute"/>
              <w:rPr>
                <w:rFonts w:eastAsia="Times New Roman" w:cs="Times New Roman"/>
                <w:sz w:val="22"/>
                <w:szCs w:val="22"/>
                <w:cs/>
                <w:lang w:val="en-GB"/>
              </w:rPr>
            </w:pPr>
          </w:p>
        </w:tc>
        <w:tc>
          <w:tcPr>
            <w:tcW w:w="6204" w:type="dxa"/>
            <w:gridSpan w:val="8"/>
            <w:shd w:val="clear" w:color="auto" w:fill="auto"/>
          </w:tcPr>
          <w:p w:rsidR="00E53069" w:rsidRPr="00D07B6E" w:rsidRDefault="00E53069" w:rsidP="009E4A5B">
            <w:pPr>
              <w:spacing w:line="240" w:lineRule="atLeast"/>
              <w:ind w:left="-54" w:right="32"/>
              <w:jc w:val="center"/>
              <w:rPr>
                <w:rFonts w:eastAsia="Times New Roman" w:cs="Times New Roman"/>
                <w:sz w:val="22"/>
                <w:szCs w:val="22"/>
                <w:lang w:val="en-GB"/>
              </w:rPr>
            </w:pPr>
            <w:r w:rsidRPr="00D07B6E">
              <w:rPr>
                <w:rFonts w:cs="Times New Roman"/>
                <w:i/>
                <w:iCs/>
                <w:sz w:val="22"/>
                <w:szCs w:val="22"/>
              </w:rPr>
              <w:t>(in Baht)</w:t>
            </w:r>
          </w:p>
        </w:tc>
      </w:tr>
      <w:tr w:rsidR="00C410DB" w:rsidRPr="00D07B6E" w:rsidTr="001A725C">
        <w:tc>
          <w:tcPr>
            <w:tcW w:w="3448" w:type="dxa"/>
            <w:shd w:val="clear" w:color="auto" w:fill="auto"/>
            <w:vAlign w:val="center"/>
          </w:tcPr>
          <w:p w:rsidR="00C410DB" w:rsidRPr="00D07B6E" w:rsidRDefault="00331BB3" w:rsidP="009E4A5B">
            <w:pPr>
              <w:spacing w:line="240" w:lineRule="atLeast"/>
              <w:ind w:right="0" w:firstLine="16"/>
              <w:rPr>
                <w:rFonts w:cs="Times New Roman"/>
                <w:sz w:val="22"/>
                <w:szCs w:val="22"/>
                <w:cs/>
              </w:rPr>
            </w:pPr>
            <w:r>
              <w:rPr>
                <w:rFonts w:cs="Times New Roman"/>
                <w:sz w:val="22"/>
                <w:szCs w:val="22"/>
              </w:rPr>
              <w:t>Person and r</w:t>
            </w:r>
            <w:r w:rsidR="00C410DB" w:rsidRPr="00D07B6E">
              <w:rPr>
                <w:rFonts w:cs="Times New Roman"/>
                <w:sz w:val="22"/>
                <w:szCs w:val="22"/>
              </w:rPr>
              <w:t>elated parties</w:t>
            </w:r>
          </w:p>
        </w:tc>
        <w:tc>
          <w:tcPr>
            <w:tcW w:w="1350" w:type="dxa"/>
            <w:gridSpan w:val="2"/>
            <w:shd w:val="clear" w:color="auto" w:fill="auto"/>
            <w:vAlign w:val="bottom"/>
          </w:tcPr>
          <w:p w:rsidR="00C410DB" w:rsidRPr="00D07B6E" w:rsidRDefault="00331BB3" w:rsidP="009E4A5B">
            <w:pPr>
              <w:tabs>
                <w:tab w:val="decimal" w:pos="1062"/>
              </w:tabs>
              <w:spacing w:line="240" w:lineRule="atLeast"/>
              <w:ind w:left="-108" w:right="-62"/>
              <w:rPr>
                <w:rFonts w:cs="Times New Roman"/>
                <w:sz w:val="22"/>
                <w:szCs w:val="22"/>
              </w:rPr>
            </w:pPr>
            <w:r>
              <w:rPr>
                <w:rFonts w:cs="Times New Roman"/>
                <w:sz w:val="22"/>
                <w:szCs w:val="22"/>
              </w:rPr>
              <w:t>14,465</w:t>
            </w:r>
          </w:p>
        </w:tc>
        <w:tc>
          <w:tcPr>
            <w:tcW w:w="270" w:type="dxa"/>
          </w:tcPr>
          <w:p w:rsidR="00C410DB" w:rsidRPr="00D07B6E" w:rsidRDefault="00C410DB" w:rsidP="009E4A5B">
            <w:pPr>
              <w:tabs>
                <w:tab w:val="decimal" w:pos="1062"/>
              </w:tabs>
              <w:spacing w:line="240" w:lineRule="atLeast"/>
              <w:ind w:left="-108" w:right="32"/>
              <w:rPr>
                <w:rFonts w:cs="Times New Roman"/>
                <w:sz w:val="22"/>
                <w:szCs w:val="22"/>
              </w:rPr>
            </w:pPr>
          </w:p>
        </w:tc>
        <w:tc>
          <w:tcPr>
            <w:tcW w:w="1350" w:type="dxa"/>
            <w:shd w:val="clear" w:color="auto" w:fill="auto"/>
            <w:vAlign w:val="bottom"/>
          </w:tcPr>
          <w:p w:rsidR="00C410DB" w:rsidRPr="00D07B6E" w:rsidRDefault="00C410DB" w:rsidP="009E4A5B">
            <w:pPr>
              <w:tabs>
                <w:tab w:val="decimal" w:pos="1062"/>
              </w:tabs>
              <w:spacing w:line="240" w:lineRule="atLeast"/>
              <w:ind w:left="-108" w:right="-62"/>
              <w:rPr>
                <w:rFonts w:cs="Times New Roman"/>
                <w:sz w:val="22"/>
                <w:szCs w:val="22"/>
              </w:rPr>
            </w:pPr>
            <w:r w:rsidRPr="00D07B6E">
              <w:rPr>
                <w:rFonts w:cs="Times New Roman"/>
                <w:sz w:val="22"/>
                <w:szCs w:val="22"/>
              </w:rPr>
              <w:t>68,167</w:t>
            </w:r>
          </w:p>
        </w:tc>
        <w:tc>
          <w:tcPr>
            <w:tcW w:w="259" w:type="dxa"/>
          </w:tcPr>
          <w:p w:rsidR="00C410DB" w:rsidRPr="00D07B6E" w:rsidRDefault="00C410DB" w:rsidP="009E4A5B">
            <w:pPr>
              <w:tabs>
                <w:tab w:val="decimal" w:pos="1062"/>
              </w:tabs>
              <w:spacing w:line="240" w:lineRule="atLeast"/>
              <w:ind w:left="-108" w:right="32"/>
              <w:rPr>
                <w:rFonts w:cs="Times New Roman"/>
                <w:sz w:val="22"/>
                <w:szCs w:val="22"/>
              </w:rPr>
            </w:pPr>
          </w:p>
        </w:tc>
        <w:tc>
          <w:tcPr>
            <w:tcW w:w="1355" w:type="dxa"/>
            <w:vAlign w:val="bottom"/>
          </w:tcPr>
          <w:p w:rsidR="00C410DB" w:rsidRPr="00D07B6E" w:rsidRDefault="00331BB3" w:rsidP="009E4A5B">
            <w:pPr>
              <w:tabs>
                <w:tab w:val="decimal" w:pos="1062"/>
              </w:tabs>
              <w:spacing w:line="240" w:lineRule="atLeast"/>
              <w:ind w:left="-108" w:right="-62"/>
              <w:rPr>
                <w:rFonts w:cs="Times New Roman"/>
                <w:sz w:val="22"/>
                <w:szCs w:val="22"/>
              </w:rPr>
            </w:pPr>
            <w:r>
              <w:rPr>
                <w:rFonts w:cs="Times New Roman"/>
                <w:sz w:val="22"/>
                <w:szCs w:val="22"/>
              </w:rPr>
              <w:t>4,699,171</w:t>
            </w:r>
          </w:p>
        </w:tc>
        <w:tc>
          <w:tcPr>
            <w:tcW w:w="268" w:type="dxa"/>
          </w:tcPr>
          <w:p w:rsidR="00C410DB" w:rsidRPr="00D07B6E" w:rsidRDefault="00C410DB" w:rsidP="009E4A5B">
            <w:pPr>
              <w:tabs>
                <w:tab w:val="decimal" w:pos="1062"/>
              </w:tabs>
              <w:spacing w:line="240" w:lineRule="atLeast"/>
              <w:ind w:left="-108" w:right="32"/>
              <w:rPr>
                <w:rFonts w:cs="Times New Roman"/>
                <w:sz w:val="22"/>
                <w:szCs w:val="22"/>
              </w:rPr>
            </w:pPr>
          </w:p>
        </w:tc>
        <w:tc>
          <w:tcPr>
            <w:tcW w:w="1352" w:type="dxa"/>
            <w:vAlign w:val="bottom"/>
          </w:tcPr>
          <w:p w:rsidR="00C410DB" w:rsidRPr="00D07B6E" w:rsidRDefault="00C410DB" w:rsidP="009E4A5B">
            <w:pPr>
              <w:tabs>
                <w:tab w:val="decimal" w:pos="1062"/>
              </w:tabs>
              <w:spacing w:line="240" w:lineRule="atLeast"/>
              <w:ind w:left="-108" w:right="-62"/>
              <w:rPr>
                <w:rFonts w:cs="Times New Roman"/>
                <w:sz w:val="22"/>
                <w:szCs w:val="22"/>
              </w:rPr>
            </w:pPr>
            <w:r w:rsidRPr="00D07B6E">
              <w:rPr>
                <w:rFonts w:cs="Times New Roman"/>
                <w:sz w:val="22"/>
                <w:szCs w:val="22"/>
              </w:rPr>
              <w:t>4,643,327</w:t>
            </w:r>
          </w:p>
        </w:tc>
      </w:tr>
      <w:tr w:rsidR="00C410DB" w:rsidRPr="00D07B6E" w:rsidTr="001A725C">
        <w:tc>
          <w:tcPr>
            <w:tcW w:w="3448" w:type="dxa"/>
            <w:shd w:val="clear" w:color="auto" w:fill="auto"/>
            <w:vAlign w:val="center"/>
          </w:tcPr>
          <w:p w:rsidR="00C410DB" w:rsidRPr="00D07B6E" w:rsidRDefault="00C410DB" w:rsidP="009E4A5B">
            <w:pPr>
              <w:spacing w:line="240" w:lineRule="atLeast"/>
              <w:ind w:right="0" w:firstLine="16"/>
              <w:rPr>
                <w:rFonts w:cs="Times New Roman"/>
                <w:sz w:val="22"/>
                <w:szCs w:val="22"/>
                <w:cs/>
              </w:rPr>
            </w:pPr>
            <w:r w:rsidRPr="00D07B6E">
              <w:rPr>
                <w:rFonts w:cs="Times New Roman"/>
                <w:sz w:val="22"/>
                <w:szCs w:val="22"/>
              </w:rPr>
              <w:t>Other parties</w:t>
            </w:r>
          </w:p>
        </w:tc>
        <w:tc>
          <w:tcPr>
            <w:tcW w:w="1350" w:type="dxa"/>
            <w:gridSpan w:val="2"/>
            <w:tcBorders>
              <w:bottom w:val="single" w:sz="4" w:space="0" w:color="auto"/>
            </w:tcBorders>
            <w:shd w:val="clear" w:color="auto" w:fill="auto"/>
            <w:vAlign w:val="bottom"/>
          </w:tcPr>
          <w:p w:rsidR="00C410DB" w:rsidRPr="00D07B6E" w:rsidRDefault="00331BB3" w:rsidP="009E4A5B">
            <w:pPr>
              <w:tabs>
                <w:tab w:val="decimal" w:pos="1062"/>
              </w:tabs>
              <w:spacing w:line="240" w:lineRule="atLeast"/>
              <w:ind w:right="-62"/>
              <w:rPr>
                <w:rFonts w:cs="Times New Roman"/>
                <w:sz w:val="22"/>
                <w:szCs w:val="22"/>
                <w:cs/>
              </w:rPr>
            </w:pPr>
            <w:r>
              <w:rPr>
                <w:rFonts w:cs="Times New Roman"/>
                <w:sz w:val="22"/>
                <w:szCs w:val="22"/>
              </w:rPr>
              <w:t>7,576,958</w:t>
            </w:r>
          </w:p>
        </w:tc>
        <w:tc>
          <w:tcPr>
            <w:tcW w:w="270" w:type="dxa"/>
          </w:tcPr>
          <w:p w:rsidR="00C410DB" w:rsidRPr="00D07B6E" w:rsidRDefault="00C410DB" w:rsidP="009E4A5B">
            <w:pPr>
              <w:tabs>
                <w:tab w:val="decimal" w:pos="1062"/>
              </w:tabs>
              <w:spacing w:line="240" w:lineRule="atLeast"/>
              <w:ind w:left="-54" w:right="32"/>
              <w:rPr>
                <w:rFonts w:cs="Times New Roman"/>
                <w:sz w:val="22"/>
                <w:szCs w:val="22"/>
              </w:rPr>
            </w:pPr>
          </w:p>
        </w:tc>
        <w:tc>
          <w:tcPr>
            <w:tcW w:w="1350" w:type="dxa"/>
            <w:tcBorders>
              <w:bottom w:val="single" w:sz="4" w:space="0" w:color="auto"/>
            </w:tcBorders>
            <w:shd w:val="clear" w:color="auto" w:fill="auto"/>
            <w:vAlign w:val="bottom"/>
          </w:tcPr>
          <w:p w:rsidR="00C410DB" w:rsidRPr="00D07B6E" w:rsidRDefault="00C410DB" w:rsidP="009E4A5B">
            <w:pPr>
              <w:tabs>
                <w:tab w:val="decimal" w:pos="1062"/>
              </w:tabs>
              <w:spacing w:line="240" w:lineRule="atLeast"/>
              <w:ind w:right="-62"/>
              <w:rPr>
                <w:rFonts w:cs="Times New Roman"/>
                <w:sz w:val="22"/>
                <w:szCs w:val="22"/>
                <w:cs/>
              </w:rPr>
            </w:pPr>
            <w:r w:rsidRPr="00D07B6E">
              <w:rPr>
                <w:rFonts w:cs="Times New Roman"/>
                <w:sz w:val="22"/>
                <w:szCs w:val="22"/>
              </w:rPr>
              <w:t>7,850,070</w:t>
            </w:r>
          </w:p>
        </w:tc>
        <w:tc>
          <w:tcPr>
            <w:tcW w:w="259" w:type="dxa"/>
          </w:tcPr>
          <w:p w:rsidR="00C410DB" w:rsidRPr="00D07B6E" w:rsidRDefault="00C410DB" w:rsidP="009E4A5B">
            <w:pPr>
              <w:tabs>
                <w:tab w:val="decimal" w:pos="1062"/>
              </w:tabs>
              <w:spacing w:line="240" w:lineRule="atLeast"/>
              <w:ind w:left="-103" w:right="32"/>
              <w:rPr>
                <w:rFonts w:cs="Times New Roman"/>
                <w:sz w:val="22"/>
                <w:szCs w:val="22"/>
              </w:rPr>
            </w:pPr>
          </w:p>
        </w:tc>
        <w:tc>
          <w:tcPr>
            <w:tcW w:w="1355" w:type="dxa"/>
            <w:tcBorders>
              <w:bottom w:val="single" w:sz="4" w:space="0" w:color="auto"/>
            </w:tcBorders>
            <w:vAlign w:val="bottom"/>
          </w:tcPr>
          <w:p w:rsidR="00C410DB" w:rsidRPr="00D07B6E" w:rsidRDefault="00331BB3" w:rsidP="009E4A5B">
            <w:pPr>
              <w:tabs>
                <w:tab w:val="decimal" w:pos="1062"/>
              </w:tabs>
              <w:spacing w:line="240" w:lineRule="atLeast"/>
              <w:ind w:left="-108" w:right="-62"/>
              <w:rPr>
                <w:rFonts w:cs="Times New Roman"/>
                <w:sz w:val="22"/>
                <w:szCs w:val="22"/>
                <w:cs/>
              </w:rPr>
            </w:pPr>
            <w:r>
              <w:rPr>
                <w:rFonts w:cs="Times New Roman"/>
                <w:sz w:val="22"/>
                <w:szCs w:val="22"/>
              </w:rPr>
              <w:t>6,871,250</w:t>
            </w:r>
          </w:p>
        </w:tc>
        <w:tc>
          <w:tcPr>
            <w:tcW w:w="268" w:type="dxa"/>
          </w:tcPr>
          <w:p w:rsidR="00C410DB" w:rsidRPr="00D07B6E" w:rsidRDefault="00C410DB" w:rsidP="009E4A5B">
            <w:pPr>
              <w:tabs>
                <w:tab w:val="decimal" w:pos="1062"/>
              </w:tabs>
              <w:spacing w:line="240" w:lineRule="atLeast"/>
              <w:ind w:left="-54" w:right="32"/>
              <w:rPr>
                <w:rFonts w:cs="Times New Roman"/>
                <w:sz w:val="22"/>
                <w:szCs w:val="22"/>
              </w:rPr>
            </w:pPr>
          </w:p>
        </w:tc>
        <w:tc>
          <w:tcPr>
            <w:tcW w:w="1352" w:type="dxa"/>
            <w:tcBorders>
              <w:bottom w:val="single" w:sz="4" w:space="0" w:color="auto"/>
            </w:tcBorders>
            <w:vAlign w:val="bottom"/>
          </w:tcPr>
          <w:p w:rsidR="00C410DB" w:rsidRPr="00D07B6E" w:rsidRDefault="00C410DB" w:rsidP="009E4A5B">
            <w:pPr>
              <w:tabs>
                <w:tab w:val="decimal" w:pos="1062"/>
              </w:tabs>
              <w:spacing w:line="240" w:lineRule="atLeast"/>
              <w:ind w:left="-108" w:right="-62"/>
              <w:rPr>
                <w:rFonts w:cs="Times New Roman"/>
                <w:sz w:val="22"/>
                <w:szCs w:val="22"/>
                <w:cs/>
              </w:rPr>
            </w:pPr>
            <w:r w:rsidRPr="00D07B6E">
              <w:rPr>
                <w:rFonts w:cs="Times New Roman"/>
                <w:sz w:val="22"/>
                <w:szCs w:val="22"/>
              </w:rPr>
              <w:t>5,787,017</w:t>
            </w:r>
          </w:p>
        </w:tc>
      </w:tr>
      <w:tr w:rsidR="00C410DB" w:rsidRPr="00D07B6E" w:rsidTr="00F53F51">
        <w:tc>
          <w:tcPr>
            <w:tcW w:w="3448" w:type="dxa"/>
            <w:shd w:val="clear" w:color="auto" w:fill="auto"/>
            <w:vAlign w:val="center"/>
          </w:tcPr>
          <w:p w:rsidR="00C410DB" w:rsidRPr="00D07B6E" w:rsidRDefault="00C410DB" w:rsidP="009E4A5B">
            <w:pPr>
              <w:spacing w:line="240" w:lineRule="atLeast"/>
              <w:ind w:right="0" w:firstLine="16"/>
              <w:rPr>
                <w:rFonts w:cs="Times New Roman"/>
                <w:sz w:val="22"/>
                <w:szCs w:val="22"/>
                <w:cs/>
              </w:rPr>
            </w:pPr>
            <w:r w:rsidRPr="00D07B6E">
              <w:rPr>
                <w:rFonts w:cs="Times New Roman"/>
                <w:sz w:val="22"/>
                <w:szCs w:val="22"/>
              </w:rPr>
              <w:t>Total</w:t>
            </w:r>
          </w:p>
        </w:tc>
        <w:tc>
          <w:tcPr>
            <w:tcW w:w="1350" w:type="dxa"/>
            <w:gridSpan w:val="2"/>
            <w:tcBorders>
              <w:top w:val="single" w:sz="4" w:space="0" w:color="auto"/>
            </w:tcBorders>
            <w:shd w:val="clear" w:color="auto" w:fill="auto"/>
            <w:vAlign w:val="bottom"/>
          </w:tcPr>
          <w:p w:rsidR="00C410DB" w:rsidRPr="00D07B6E" w:rsidRDefault="00331BB3" w:rsidP="009E4A5B">
            <w:pPr>
              <w:tabs>
                <w:tab w:val="decimal" w:pos="1062"/>
              </w:tabs>
              <w:spacing w:line="240" w:lineRule="atLeast"/>
              <w:ind w:right="-62"/>
              <w:rPr>
                <w:rFonts w:cs="Times New Roman"/>
                <w:sz w:val="22"/>
                <w:szCs w:val="22"/>
              </w:rPr>
            </w:pPr>
            <w:r>
              <w:rPr>
                <w:rFonts w:cs="Times New Roman"/>
                <w:sz w:val="22"/>
                <w:szCs w:val="22"/>
              </w:rPr>
              <w:t>7,591,423</w:t>
            </w:r>
          </w:p>
        </w:tc>
        <w:tc>
          <w:tcPr>
            <w:tcW w:w="270" w:type="dxa"/>
          </w:tcPr>
          <w:p w:rsidR="00C410DB" w:rsidRPr="00D07B6E" w:rsidRDefault="00C410DB" w:rsidP="009E4A5B">
            <w:pPr>
              <w:spacing w:line="240" w:lineRule="atLeast"/>
              <w:ind w:left="-54" w:right="32"/>
              <w:jc w:val="right"/>
              <w:rPr>
                <w:rFonts w:cs="Times New Roman"/>
                <w:sz w:val="22"/>
                <w:szCs w:val="22"/>
              </w:rPr>
            </w:pPr>
          </w:p>
        </w:tc>
        <w:tc>
          <w:tcPr>
            <w:tcW w:w="1350" w:type="dxa"/>
            <w:tcBorders>
              <w:top w:val="single" w:sz="4" w:space="0" w:color="auto"/>
            </w:tcBorders>
            <w:shd w:val="clear" w:color="auto" w:fill="auto"/>
            <w:vAlign w:val="bottom"/>
          </w:tcPr>
          <w:p w:rsidR="00C410DB" w:rsidRPr="00D07B6E" w:rsidRDefault="00C410DB" w:rsidP="009E4A5B">
            <w:pPr>
              <w:tabs>
                <w:tab w:val="decimal" w:pos="1062"/>
              </w:tabs>
              <w:spacing w:line="240" w:lineRule="atLeast"/>
              <w:ind w:right="-62"/>
              <w:rPr>
                <w:rFonts w:cs="Times New Roman"/>
                <w:sz w:val="22"/>
                <w:szCs w:val="22"/>
              </w:rPr>
            </w:pPr>
            <w:r w:rsidRPr="00D07B6E">
              <w:rPr>
                <w:rFonts w:cs="Times New Roman"/>
                <w:sz w:val="22"/>
                <w:szCs w:val="22"/>
              </w:rPr>
              <w:t>7,918,237</w:t>
            </w:r>
          </w:p>
        </w:tc>
        <w:tc>
          <w:tcPr>
            <w:tcW w:w="259" w:type="dxa"/>
          </w:tcPr>
          <w:p w:rsidR="00C410DB" w:rsidRPr="00D07B6E" w:rsidRDefault="00C410DB" w:rsidP="009E4A5B">
            <w:pPr>
              <w:spacing w:line="240" w:lineRule="atLeast"/>
              <w:ind w:left="-103" w:right="32"/>
              <w:jc w:val="both"/>
              <w:rPr>
                <w:rFonts w:cs="Times New Roman"/>
                <w:sz w:val="22"/>
                <w:szCs w:val="22"/>
              </w:rPr>
            </w:pPr>
          </w:p>
        </w:tc>
        <w:tc>
          <w:tcPr>
            <w:tcW w:w="1355" w:type="dxa"/>
            <w:tcBorders>
              <w:top w:val="single" w:sz="4" w:space="0" w:color="auto"/>
            </w:tcBorders>
            <w:vAlign w:val="bottom"/>
          </w:tcPr>
          <w:p w:rsidR="00C410DB" w:rsidRPr="00D07B6E" w:rsidRDefault="00331BB3" w:rsidP="009E4A5B">
            <w:pPr>
              <w:tabs>
                <w:tab w:val="decimal" w:pos="1073"/>
              </w:tabs>
              <w:spacing w:line="240" w:lineRule="atLeast"/>
              <w:ind w:left="-108" w:right="-62"/>
              <w:rPr>
                <w:rFonts w:cs="Times New Roman"/>
                <w:sz w:val="22"/>
                <w:szCs w:val="22"/>
              </w:rPr>
            </w:pPr>
            <w:r>
              <w:rPr>
                <w:rFonts w:cs="Times New Roman"/>
                <w:sz w:val="22"/>
                <w:szCs w:val="22"/>
              </w:rPr>
              <w:t>11,570,421</w:t>
            </w:r>
          </w:p>
        </w:tc>
        <w:tc>
          <w:tcPr>
            <w:tcW w:w="268" w:type="dxa"/>
          </w:tcPr>
          <w:p w:rsidR="00C410DB" w:rsidRPr="00D07B6E" w:rsidRDefault="00C410DB" w:rsidP="009E4A5B">
            <w:pPr>
              <w:spacing w:line="240" w:lineRule="atLeast"/>
              <w:ind w:left="-54" w:right="32"/>
              <w:jc w:val="right"/>
              <w:rPr>
                <w:rFonts w:cs="Times New Roman"/>
                <w:sz w:val="22"/>
                <w:szCs w:val="22"/>
              </w:rPr>
            </w:pPr>
          </w:p>
        </w:tc>
        <w:tc>
          <w:tcPr>
            <w:tcW w:w="1352" w:type="dxa"/>
            <w:tcBorders>
              <w:top w:val="single" w:sz="4" w:space="0" w:color="auto"/>
            </w:tcBorders>
            <w:vAlign w:val="bottom"/>
          </w:tcPr>
          <w:p w:rsidR="00C410DB" w:rsidRPr="00D07B6E" w:rsidRDefault="00C410DB" w:rsidP="009E4A5B">
            <w:pPr>
              <w:tabs>
                <w:tab w:val="decimal" w:pos="1073"/>
              </w:tabs>
              <w:spacing w:line="240" w:lineRule="atLeast"/>
              <w:ind w:left="-108" w:right="-62"/>
              <w:rPr>
                <w:rFonts w:cs="Times New Roman"/>
                <w:sz w:val="22"/>
                <w:szCs w:val="22"/>
              </w:rPr>
            </w:pPr>
            <w:r w:rsidRPr="00D07B6E">
              <w:rPr>
                <w:rFonts w:cs="Times New Roman"/>
                <w:sz w:val="22"/>
                <w:szCs w:val="22"/>
              </w:rPr>
              <w:t>10,430,344</w:t>
            </w:r>
          </w:p>
        </w:tc>
      </w:tr>
      <w:tr w:rsidR="00C410DB" w:rsidRPr="00D07B6E" w:rsidTr="00F53F51">
        <w:tc>
          <w:tcPr>
            <w:tcW w:w="3448" w:type="dxa"/>
            <w:shd w:val="clear" w:color="auto" w:fill="auto"/>
            <w:vAlign w:val="center"/>
          </w:tcPr>
          <w:p w:rsidR="00C410DB" w:rsidRPr="00D07B6E" w:rsidRDefault="00C410DB" w:rsidP="009E4A5B">
            <w:pPr>
              <w:spacing w:line="240" w:lineRule="atLeast"/>
              <w:ind w:right="0" w:firstLine="16"/>
              <w:rPr>
                <w:rFonts w:eastAsia="Times New Roman" w:cs="Times New Roman"/>
                <w:sz w:val="22"/>
                <w:szCs w:val="22"/>
              </w:rPr>
            </w:pPr>
            <w:r w:rsidRPr="00D07B6E">
              <w:rPr>
                <w:rFonts w:eastAsia="Times New Roman" w:cs="Times New Roman"/>
                <w:i/>
                <w:iCs/>
                <w:sz w:val="22"/>
                <w:szCs w:val="22"/>
              </w:rPr>
              <w:t xml:space="preserve">Less </w:t>
            </w:r>
            <w:r w:rsidRPr="00D07B6E">
              <w:rPr>
                <w:rFonts w:eastAsia="Times New Roman" w:cs="Times New Roman"/>
                <w:sz w:val="22"/>
                <w:szCs w:val="22"/>
              </w:rPr>
              <w:t xml:space="preserve">allowance for expected credit </w:t>
            </w:r>
          </w:p>
        </w:tc>
        <w:tc>
          <w:tcPr>
            <w:tcW w:w="1350" w:type="dxa"/>
            <w:gridSpan w:val="2"/>
            <w:shd w:val="clear" w:color="auto" w:fill="auto"/>
            <w:vAlign w:val="bottom"/>
          </w:tcPr>
          <w:p w:rsidR="00C410DB" w:rsidRPr="00D07B6E" w:rsidRDefault="00C410DB" w:rsidP="009E4A5B">
            <w:pPr>
              <w:tabs>
                <w:tab w:val="decimal" w:pos="1062"/>
              </w:tabs>
              <w:spacing w:line="240" w:lineRule="atLeast"/>
              <w:ind w:right="-62"/>
              <w:rPr>
                <w:rFonts w:cs="Times New Roman"/>
                <w:sz w:val="22"/>
                <w:szCs w:val="22"/>
              </w:rPr>
            </w:pPr>
          </w:p>
        </w:tc>
        <w:tc>
          <w:tcPr>
            <w:tcW w:w="270" w:type="dxa"/>
          </w:tcPr>
          <w:p w:rsidR="00C410DB" w:rsidRPr="00D07B6E" w:rsidRDefault="00C410DB" w:rsidP="009E4A5B">
            <w:pPr>
              <w:spacing w:line="240" w:lineRule="atLeast"/>
              <w:ind w:left="-54" w:right="32"/>
              <w:jc w:val="right"/>
              <w:rPr>
                <w:rFonts w:cs="Times New Roman"/>
                <w:sz w:val="22"/>
                <w:szCs w:val="22"/>
              </w:rPr>
            </w:pPr>
          </w:p>
        </w:tc>
        <w:tc>
          <w:tcPr>
            <w:tcW w:w="1350" w:type="dxa"/>
            <w:shd w:val="clear" w:color="auto" w:fill="auto"/>
            <w:vAlign w:val="bottom"/>
          </w:tcPr>
          <w:p w:rsidR="00C410DB" w:rsidRPr="00D07B6E" w:rsidRDefault="00C410DB" w:rsidP="009E4A5B">
            <w:pPr>
              <w:tabs>
                <w:tab w:val="decimal" w:pos="1062"/>
              </w:tabs>
              <w:spacing w:line="240" w:lineRule="atLeast"/>
              <w:ind w:right="-62"/>
              <w:rPr>
                <w:rFonts w:cs="Times New Roman"/>
                <w:sz w:val="22"/>
                <w:szCs w:val="22"/>
              </w:rPr>
            </w:pPr>
          </w:p>
        </w:tc>
        <w:tc>
          <w:tcPr>
            <w:tcW w:w="259" w:type="dxa"/>
          </w:tcPr>
          <w:p w:rsidR="00C410DB" w:rsidRPr="00D07B6E" w:rsidRDefault="00C410DB" w:rsidP="009E4A5B">
            <w:pPr>
              <w:spacing w:line="240" w:lineRule="atLeast"/>
              <w:ind w:left="-103" w:right="32"/>
              <w:jc w:val="both"/>
              <w:rPr>
                <w:rFonts w:cs="Times New Roman"/>
                <w:sz w:val="22"/>
                <w:szCs w:val="22"/>
              </w:rPr>
            </w:pPr>
          </w:p>
        </w:tc>
        <w:tc>
          <w:tcPr>
            <w:tcW w:w="1355" w:type="dxa"/>
            <w:vAlign w:val="bottom"/>
          </w:tcPr>
          <w:p w:rsidR="00C410DB" w:rsidRPr="00D07B6E" w:rsidRDefault="00C410DB" w:rsidP="009E4A5B">
            <w:pPr>
              <w:tabs>
                <w:tab w:val="decimal" w:pos="1073"/>
              </w:tabs>
              <w:spacing w:line="240" w:lineRule="atLeast"/>
              <w:ind w:left="-108" w:right="-62"/>
              <w:rPr>
                <w:rFonts w:cs="Times New Roman"/>
                <w:sz w:val="22"/>
                <w:szCs w:val="22"/>
              </w:rPr>
            </w:pPr>
          </w:p>
        </w:tc>
        <w:tc>
          <w:tcPr>
            <w:tcW w:w="268" w:type="dxa"/>
          </w:tcPr>
          <w:p w:rsidR="00C410DB" w:rsidRPr="00D07B6E" w:rsidRDefault="00C410DB" w:rsidP="009E4A5B">
            <w:pPr>
              <w:spacing w:line="240" w:lineRule="atLeast"/>
              <w:ind w:left="-54" w:right="32"/>
              <w:jc w:val="right"/>
              <w:rPr>
                <w:rFonts w:cs="Times New Roman"/>
                <w:sz w:val="22"/>
                <w:szCs w:val="22"/>
              </w:rPr>
            </w:pPr>
          </w:p>
        </w:tc>
        <w:tc>
          <w:tcPr>
            <w:tcW w:w="1352" w:type="dxa"/>
            <w:vAlign w:val="bottom"/>
          </w:tcPr>
          <w:p w:rsidR="00C410DB" w:rsidRPr="00D07B6E" w:rsidRDefault="00C410DB" w:rsidP="009E4A5B">
            <w:pPr>
              <w:tabs>
                <w:tab w:val="decimal" w:pos="1073"/>
              </w:tabs>
              <w:spacing w:line="240" w:lineRule="atLeast"/>
              <w:ind w:left="-108" w:right="-62"/>
              <w:rPr>
                <w:rFonts w:cs="Times New Roman"/>
                <w:sz w:val="22"/>
                <w:szCs w:val="22"/>
              </w:rPr>
            </w:pPr>
          </w:p>
        </w:tc>
      </w:tr>
      <w:tr w:rsidR="00331BB3" w:rsidRPr="00D07B6E" w:rsidTr="00F53F51">
        <w:tc>
          <w:tcPr>
            <w:tcW w:w="3448" w:type="dxa"/>
            <w:shd w:val="clear" w:color="auto" w:fill="auto"/>
            <w:vAlign w:val="center"/>
          </w:tcPr>
          <w:p w:rsidR="00331BB3" w:rsidRPr="00D07B6E" w:rsidRDefault="00331BB3" w:rsidP="009E4A5B">
            <w:pPr>
              <w:tabs>
                <w:tab w:val="left" w:pos="604"/>
              </w:tabs>
              <w:spacing w:line="240" w:lineRule="atLeast"/>
              <w:ind w:right="0" w:firstLine="16"/>
              <w:rPr>
                <w:rFonts w:eastAsia="Times New Roman" w:cs="Times New Roman"/>
                <w:i/>
                <w:iCs/>
                <w:sz w:val="22"/>
                <w:szCs w:val="22"/>
              </w:rPr>
            </w:pPr>
            <w:r>
              <w:rPr>
                <w:rFonts w:eastAsia="Times New Roman" w:cs="Times New Roman"/>
                <w:sz w:val="22"/>
                <w:szCs w:val="22"/>
              </w:rPr>
              <w:tab/>
            </w:r>
            <w:r w:rsidRPr="00D07B6E">
              <w:rPr>
                <w:rFonts w:eastAsia="Times New Roman" w:cs="Times New Roman"/>
                <w:sz w:val="22"/>
                <w:szCs w:val="22"/>
              </w:rPr>
              <w:t>losses</w:t>
            </w:r>
          </w:p>
        </w:tc>
        <w:tc>
          <w:tcPr>
            <w:tcW w:w="1350" w:type="dxa"/>
            <w:gridSpan w:val="2"/>
            <w:shd w:val="clear" w:color="auto" w:fill="auto"/>
            <w:vAlign w:val="bottom"/>
          </w:tcPr>
          <w:p w:rsidR="00331BB3" w:rsidRPr="00D07B6E" w:rsidRDefault="00331BB3" w:rsidP="009E4A5B">
            <w:pPr>
              <w:tabs>
                <w:tab w:val="decimal" w:pos="667"/>
              </w:tabs>
              <w:spacing w:line="240" w:lineRule="auto"/>
              <w:ind w:right="-108"/>
              <w:rPr>
                <w:rFonts w:cs="Times New Roman"/>
                <w:sz w:val="22"/>
                <w:szCs w:val="22"/>
              </w:rPr>
            </w:pPr>
            <w:r w:rsidRPr="00D07B6E">
              <w:rPr>
                <w:rFonts w:cs="Times New Roman"/>
                <w:sz w:val="22"/>
                <w:szCs w:val="22"/>
              </w:rPr>
              <w:t>-</w:t>
            </w:r>
          </w:p>
        </w:tc>
        <w:tc>
          <w:tcPr>
            <w:tcW w:w="270" w:type="dxa"/>
          </w:tcPr>
          <w:p w:rsidR="00331BB3" w:rsidRPr="00D07B6E" w:rsidRDefault="00331BB3" w:rsidP="009E4A5B">
            <w:pPr>
              <w:spacing w:line="240" w:lineRule="atLeast"/>
              <w:ind w:left="-54" w:right="32"/>
              <w:jc w:val="right"/>
              <w:rPr>
                <w:rFonts w:cs="Times New Roman"/>
                <w:sz w:val="22"/>
                <w:szCs w:val="22"/>
              </w:rPr>
            </w:pPr>
          </w:p>
        </w:tc>
        <w:tc>
          <w:tcPr>
            <w:tcW w:w="1350" w:type="dxa"/>
            <w:shd w:val="clear" w:color="auto" w:fill="auto"/>
            <w:vAlign w:val="bottom"/>
          </w:tcPr>
          <w:p w:rsidR="00331BB3" w:rsidRPr="00D07B6E" w:rsidRDefault="00331BB3" w:rsidP="009E4A5B">
            <w:pPr>
              <w:tabs>
                <w:tab w:val="decimal" w:pos="1062"/>
              </w:tabs>
              <w:spacing w:line="240" w:lineRule="atLeast"/>
              <w:ind w:right="-62"/>
              <w:rPr>
                <w:rFonts w:cs="Times New Roman"/>
                <w:sz w:val="22"/>
                <w:szCs w:val="22"/>
              </w:rPr>
            </w:pPr>
            <w:r w:rsidRPr="00D07B6E">
              <w:rPr>
                <w:rFonts w:cs="Times New Roman"/>
                <w:sz w:val="22"/>
                <w:szCs w:val="22"/>
              </w:rPr>
              <w:t>(100,000)</w:t>
            </w:r>
          </w:p>
        </w:tc>
        <w:tc>
          <w:tcPr>
            <w:tcW w:w="259" w:type="dxa"/>
          </w:tcPr>
          <w:p w:rsidR="00331BB3" w:rsidRPr="00D07B6E" w:rsidRDefault="00331BB3" w:rsidP="009E4A5B">
            <w:pPr>
              <w:spacing w:line="240" w:lineRule="atLeast"/>
              <w:ind w:left="-103" w:right="32"/>
              <w:jc w:val="both"/>
              <w:rPr>
                <w:rFonts w:cs="Times New Roman"/>
                <w:sz w:val="22"/>
                <w:szCs w:val="22"/>
              </w:rPr>
            </w:pPr>
          </w:p>
        </w:tc>
        <w:tc>
          <w:tcPr>
            <w:tcW w:w="1355" w:type="dxa"/>
            <w:vAlign w:val="bottom"/>
          </w:tcPr>
          <w:p w:rsidR="00331BB3" w:rsidRPr="00D07B6E" w:rsidRDefault="00331BB3" w:rsidP="009E4A5B">
            <w:pPr>
              <w:tabs>
                <w:tab w:val="decimal" w:pos="1073"/>
              </w:tabs>
              <w:spacing w:line="240" w:lineRule="atLeast"/>
              <w:ind w:left="-108" w:right="-62"/>
              <w:rPr>
                <w:rFonts w:cs="Times New Roman"/>
                <w:sz w:val="22"/>
                <w:szCs w:val="22"/>
              </w:rPr>
            </w:pPr>
            <w:r>
              <w:rPr>
                <w:rFonts w:cs="Times New Roman"/>
                <w:sz w:val="22"/>
                <w:szCs w:val="22"/>
              </w:rPr>
              <w:t>(4,686,685)</w:t>
            </w:r>
          </w:p>
        </w:tc>
        <w:tc>
          <w:tcPr>
            <w:tcW w:w="268" w:type="dxa"/>
          </w:tcPr>
          <w:p w:rsidR="00331BB3" w:rsidRPr="00D07B6E" w:rsidRDefault="00331BB3" w:rsidP="009E4A5B">
            <w:pPr>
              <w:spacing w:line="240" w:lineRule="atLeast"/>
              <w:ind w:left="-54" w:right="32"/>
              <w:jc w:val="right"/>
              <w:rPr>
                <w:rFonts w:cs="Times New Roman"/>
                <w:sz w:val="22"/>
                <w:szCs w:val="22"/>
              </w:rPr>
            </w:pPr>
          </w:p>
        </w:tc>
        <w:tc>
          <w:tcPr>
            <w:tcW w:w="1352" w:type="dxa"/>
            <w:vAlign w:val="bottom"/>
          </w:tcPr>
          <w:p w:rsidR="00331BB3" w:rsidRPr="00D07B6E" w:rsidRDefault="00331BB3" w:rsidP="009E4A5B">
            <w:pPr>
              <w:tabs>
                <w:tab w:val="decimal" w:pos="1073"/>
              </w:tabs>
              <w:spacing w:line="240" w:lineRule="atLeast"/>
              <w:ind w:left="-108" w:right="-62"/>
              <w:rPr>
                <w:rFonts w:cs="Times New Roman"/>
                <w:sz w:val="22"/>
                <w:szCs w:val="22"/>
              </w:rPr>
            </w:pPr>
            <w:r w:rsidRPr="00D07B6E">
              <w:rPr>
                <w:rFonts w:cs="Times New Roman"/>
                <w:sz w:val="22"/>
                <w:szCs w:val="22"/>
              </w:rPr>
              <w:t>(4,677,552)</w:t>
            </w:r>
          </w:p>
        </w:tc>
      </w:tr>
      <w:tr w:rsidR="00C410DB" w:rsidRPr="00D07B6E" w:rsidTr="001A725C">
        <w:tc>
          <w:tcPr>
            <w:tcW w:w="3448" w:type="dxa"/>
            <w:shd w:val="clear" w:color="auto" w:fill="auto"/>
            <w:vAlign w:val="center"/>
          </w:tcPr>
          <w:p w:rsidR="00C410DB" w:rsidRPr="00D07B6E" w:rsidRDefault="00C410DB" w:rsidP="009E4A5B">
            <w:pPr>
              <w:spacing w:line="240" w:lineRule="atLeast"/>
              <w:ind w:right="0" w:firstLine="16"/>
              <w:rPr>
                <w:rFonts w:cs="Times New Roman"/>
                <w:b/>
                <w:bCs/>
                <w:sz w:val="22"/>
                <w:szCs w:val="22"/>
                <w:cs/>
              </w:rPr>
            </w:pPr>
            <w:r w:rsidRPr="00D07B6E">
              <w:rPr>
                <w:rFonts w:cs="Times New Roman"/>
                <w:b/>
                <w:bCs/>
                <w:sz w:val="22"/>
                <w:szCs w:val="22"/>
              </w:rPr>
              <w:t>Net</w:t>
            </w:r>
          </w:p>
        </w:tc>
        <w:tc>
          <w:tcPr>
            <w:tcW w:w="1350" w:type="dxa"/>
            <w:gridSpan w:val="2"/>
            <w:tcBorders>
              <w:top w:val="single" w:sz="4" w:space="0" w:color="auto"/>
              <w:bottom w:val="double" w:sz="4" w:space="0" w:color="auto"/>
            </w:tcBorders>
            <w:shd w:val="clear" w:color="auto" w:fill="auto"/>
            <w:vAlign w:val="bottom"/>
          </w:tcPr>
          <w:p w:rsidR="00C410DB" w:rsidRPr="003B37C6" w:rsidRDefault="00331BB3" w:rsidP="009E4A5B">
            <w:pPr>
              <w:tabs>
                <w:tab w:val="decimal" w:pos="1062"/>
              </w:tabs>
              <w:spacing w:line="240" w:lineRule="atLeast"/>
              <w:ind w:left="-108" w:right="-62"/>
              <w:rPr>
                <w:rFonts w:cs="Times New Roman"/>
                <w:b/>
                <w:bCs/>
                <w:sz w:val="22"/>
                <w:szCs w:val="22"/>
              </w:rPr>
            </w:pPr>
            <w:r w:rsidRPr="003B37C6">
              <w:rPr>
                <w:rFonts w:cs="Times New Roman"/>
                <w:b/>
                <w:bCs/>
                <w:sz w:val="22"/>
                <w:szCs w:val="22"/>
              </w:rPr>
              <w:t>7,591,423</w:t>
            </w:r>
          </w:p>
        </w:tc>
        <w:tc>
          <w:tcPr>
            <w:tcW w:w="270" w:type="dxa"/>
          </w:tcPr>
          <w:p w:rsidR="00C410DB" w:rsidRPr="00D07B6E" w:rsidRDefault="00C410DB" w:rsidP="009E4A5B">
            <w:pPr>
              <w:spacing w:line="240" w:lineRule="atLeast"/>
              <w:ind w:left="-54" w:right="32"/>
              <w:jc w:val="right"/>
              <w:rPr>
                <w:rFonts w:cs="Times New Roman"/>
                <w:b/>
                <w:bCs/>
                <w:sz w:val="22"/>
                <w:szCs w:val="22"/>
              </w:rPr>
            </w:pPr>
          </w:p>
        </w:tc>
        <w:tc>
          <w:tcPr>
            <w:tcW w:w="1350" w:type="dxa"/>
            <w:tcBorders>
              <w:top w:val="single" w:sz="4" w:space="0" w:color="auto"/>
              <w:bottom w:val="double" w:sz="4" w:space="0" w:color="auto"/>
            </w:tcBorders>
            <w:shd w:val="clear" w:color="auto" w:fill="auto"/>
            <w:vAlign w:val="bottom"/>
          </w:tcPr>
          <w:p w:rsidR="00C410DB" w:rsidRPr="00D07B6E" w:rsidRDefault="00C410DB" w:rsidP="009E4A5B">
            <w:pPr>
              <w:tabs>
                <w:tab w:val="decimal" w:pos="1062"/>
              </w:tabs>
              <w:spacing w:line="240" w:lineRule="atLeast"/>
              <w:ind w:left="-108" w:right="-62"/>
              <w:rPr>
                <w:rFonts w:cs="Times New Roman"/>
                <w:b/>
                <w:bCs/>
                <w:sz w:val="22"/>
                <w:szCs w:val="22"/>
              </w:rPr>
            </w:pPr>
            <w:r w:rsidRPr="00D07B6E">
              <w:rPr>
                <w:rFonts w:cs="Times New Roman"/>
                <w:b/>
                <w:bCs/>
                <w:sz w:val="22"/>
                <w:szCs w:val="22"/>
              </w:rPr>
              <w:t>7,818,237</w:t>
            </w:r>
          </w:p>
        </w:tc>
        <w:tc>
          <w:tcPr>
            <w:tcW w:w="259" w:type="dxa"/>
          </w:tcPr>
          <w:p w:rsidR="00C410DB" w:rsidRPr="00D07B6E" w:rsidRDefault="00C410DB" w:rsidP="009E4A5B">
            <w:pPr>
              <w:spacing w:line="240" w:lineRule="atLeast"/>
              <w:ind w:left="-103" w:right="32"/>
              <w:jc w:val="both"/>
              <w:rPr>
                <w:rFonts w:cs="Times New Roman"/>
                <w:b/>
                <w:bCs/>
                <w:sz w:val="22"/>
                <w:szCs w:val="22"/>
              </w:rPr>
            </w:pPr>
          </w:p>
        </w:tc>
        <w:tc>
          <w:tcPr>
            <w:tcW w:w="1355" w:type="dxa"/>
            <w:tcBorders>
              <w:top w:val="single" w:sz="4" w:space="0" w:color="auto"/>
              <w:bottom w:val="double" w:sz="4" w:space="0" w:color="auto"/>
            </w:tcBorders>
            <w:vAlign w:val="bottom"/>
          </w:tcPr>
          <w:p w:rsidR="00C410DB" w:rsidRPr="00D07B6E" w:rsidRDefault="00331BB3" w:rsidP="009E4A5B">
            <w:pPr>
              <w:tabs>
                <w:tab w:val="decimal" w:pos="1073"/>
              </w:tabs>
              <w:spacing w:line="240" w:lineRule="atLeast"/>
              <w:ind w:left="-108" w:right="-62"/>
              <w:rPr>
                <w:rFonts w:cs="Times New Roman"/>
                <w:b/>
                <w:bCs/>
                <w:sz w:val="22"/>
                <w:szCs w:val="22"/>
              </w:rPr>
            </w:pPr>
            <w:r>
              <w:rPr>
                <w:rFonts w:cs="Times New Roman"/>
                <w:b/>
                <w:bCs/>
                <w:sz w:val="22"/>
                <w:szCs w:val="22"/>
              </w:rPr>
              <w:t>6,883,736</w:t>
            </w:r>
          </w:p>
        </w:tc>
        <w:tc>
          <w:tcPr>
            <w:tcW w:w="268" w:type="dxa"/>
          </w:tcPr>
          <w:p w:rsidR="00C410DB" w:rsidRPr="00D07B6E" w:rsidRDefault="00C410DB" w:rsidP="009E4A5B">
            <w:pPr>
              <w:spacing w:line="240" w:lineRule="atLeast"/>
              <w:ind w:left="-54" w:right="32"/>
              <w:jc w:val="right"/>
              <w:rPr>
                <w:rFonts w:cs="Times New Roman"/>
                <w:b/>
                <w:bCs/>
                <w:sz w:val="22"/>
                <w:szCs w:val="22"/>
              </w:rPr>
            </w:pPr>
          </w:p>
        </w:tc>
        <w:tc>
          <w:tcPr>
            <w:tcW w:w="1352" w:type="dxa"/>
            <w:tcBorders>
              <w:top w:val="single" w:sz="4" w:space="0" w:color="auto"/>
              <w:bottom w:val="double" w:sz="4" w:space="0" w:color="auto"/>
            </w:tcBorders>
            <w:vAlign w:val="bottom"/>
          </w:tcPr>
          <w:p w:rsidR="00C410DB" w:rsidRPr="00D07B6E" w:rsidRDefault="00C410DB" w:rsidP="009E4A5B">
            <w:pPr>
              <w:tabs>
                <w:tab w:val="decimal" w:pos="1073"/>
              </w:tabs>
              <w:spacing w:line="240" w:lineRule="atLeast"/>
              <w:ind w:left="-108" w:right="-62"/>
              <w:rPr>
                <w:rFonts w:cs="Times New Roman"/>
                <w:b/>
                <w:bCs/>
                <w:sz w:val="22"/>
                <w:szCs w:val="22"/>
              </w:rPr>
            </w:pPr>
            <w:r w:rsidRPr="00D07B6E">
              <w:rPr>
                <w:rFonts w:cs="Times New Roman"/>
                <w:b/>
                <w:bCs/>
                <w:sz w:val="22"/>
                <w:szCs w:val="22"/>
              </w:rPr>
              <w:t>5,752,792</w:t>
            </w:r>
          </w:p>
        </w:tc>
      </w:tr>
    </w:tbl>
    <w:p w:rsidR="001A725C" w:rsidRDefault="00B3636A" w:rsidP="009E4A5B">
      <w:pPr>
        <w:spacing w:line="240" w:lineRule="atLeast"/>
        <w:ind w:right="0" w:firstLine="532"/>
        <w:rPr>
          <w:rFonts w:cs="Times New Roman"/>
          <w:sz w:val="22"/>
          <w:szCs w:val="22"/>
        </w:rPr>
      </w:pPr>
      <w:r w:rsidRPr="00D07B6E">
        <w:rPr>
          <w:rFonts w:cs="Times New Roman"/>
          <w:i/>
          <w:iCs/>
          <w:sz w:val="22"/>
          <w:szCs w:val="22"/>
        </w:rPr>
        <w:lastRenderedPageBreak/>
        <w:t>Other current receivables - other parties</w:t>
      </w:r>
    </w:p>
    <w:p w:rsidR="003656D9" w:rsidRPr="00D07B6E" w:rsidRDefault="003656D9" w:rsidP="009E4A5B">
      <w:pPr>
        <w:pStyle w:val="BodyText"/>
        <w:spacing w:line="240" w:lineRule="atLeast"/>
        <w:ind w:left="851" w:right="0" w:hanging="284"/>
        <w:jc w:val="both"/>
        <w:rPr>
          <w:rFonts w:ascii="Times New Roman" w:cs="Times New Roman"/>
          <w:sz w:val="22"/>
          <w:szCs w:val="22"/>
        </w:rPr>
      </w:pPr>
    </w:p>
    <w:tbl>
      <w:tblPr>
        <w:tblW w:w="9719" w:type="dxa"/>
        <w:tblInd w:w="530" w:type="dxa"/>
        <w:tblLook w:val="0000"/>
      </w:tblPr>
      <w:tblGrid>
        <w:gridCol w:w="3448"/>
        <w:gridCol w:w="1258"/>
        <w:gridCol w:w="92"/>
        <w:gridCol w:w="270"/>
        <w:gridCol w:w="1350"/>
        <w:gridCol w:w="236"/>
        <w:gridCol w:w="23"/>
        <w:gridCol w:w="1355"/>
        <w:gridCol w:w="268"/>
        <w:gridCol w:w="1352"/>
        <w:gridCol w:w="67"/>
      </w:tblGrid>
      <w:tr w:rsidR="001A725C" w:rsidRPr="00D07B6E" w:rsidTr="007A3387">
        <w:trPr>
          <w:gridAfter w:val="1"/>
          <w:wAfter w:w="67" w:type="dxa"/>
          <w:tblHeader/>
        </w:trPr>
        <w:tc>
          <w:tcPr>
            <w:tcW w:w="3448" w:type="dxa"/>
            <w:shd w:val="clear" w:color="auto" w:fill="auto"/>
            <w:vAlign w:val="center"/>
          </w:tcPr>
          <w:p w:rsidR="001A725C" w:rsidRPr="00D07B6E" w:rsidRDefault="001A725C" w:rsidP="009E4A5B">
            <w:pPr>
              <w:tabs>
                <w:tab w:val="left" w:pos="71"/>
              </w:tabs>
              <w:spacing w:line="240" w:lineRule="atLeast"/>
              <w:ind w:left="71" w:right="32"/>
              <w:jc w:val="thaiDistribute"/>
              <w:rPr>
                <w:rFonts w:eastAsia="Times New Roman" w:cs="Times New Roman"/>
                <w:sz w:val="22"/>
                <w:szCs w:val="22"/>
                <w:cs/>
                <w:lang w:val="en-GB"/>
              </w:rPr>
            </w:pPr>
          </w:p>
        </w:tc>
        <w:tc>
          <w:tcPr>
            <w:tcW w:w="2970" w:type="dxa"/>
            <w:gridSpan w:val="4"/>
            <w:shd w:val="clear" w:color="auto" w:fill="auto"/>
          </w:tcPr>
          <w:p w:rsidR="001A725C" w:rsidRPr="00D07B6E" w:rsidRDefault="001A725C" w:rsidP="009E4A5B">
            <w:pPr>
              <w:spacing w:line="240" w:lineRule="atLeast"/>
              <w:ind w:right="46"/>
              <w:jc w:val="center"/>
              <w:rPr>
                <w:rFonts w:cs="Times New Roman"/>
                <w:b/>
                <w:bCs/>
                <w:sz w:val="22"/>
                <w:szCs w:val="22"/>
              </w:rPr>
            </w:pPr>
            <w:r w:rsidRPr="00D07B6E">
              <w:rPr>
                <w:rFonts w:cs="Times New Roman"/>
                <w:b/>
                <w:bCs/>
                <w:sz w:val="22"/>
                <w:szCs w:val="22"/>
              </w:rPr>
              <w:t>Consolidated</w:t>
            </w:r>
            <w:r w:rsidRPr="00D07B6E">
              <w:rPr>
                <w:rFonts w:cs="Times New Roman"/>
                <w:b/>
                <w:bCs/>
                <w:sz w:val="22"/>
                <w:szCs w:val="22"/>
              </w:rPr>
              <w:br/>
              <w:t>financial statements</w:t>
            </w:r>
          </w:p>
        </w:tc>
        <w:tc>
          <w:tcPr>
            <w:tcW w:w="259" w:type="dxa"/>
            <w:gridSpan w:val="2"/>
          </w:tcPr>
          <w:p w:rsidR="001A725C" w:rsidRPr="00D07B6E" w:rsidRDefault="001A725C" w:rsidP="009E4A5B">
            <w:pPr>
              <w:tabs>
                <w:tab w:val="decimal" w:pos="930"/>
              </w:tabs>
              <w:spacing w:line="240" w:lineRule="atLeast"/>
              <w:jc w:val="center"/>
              <w:rPr>
                <w:rFonts w:cs="Times New Roman"/>
                <w:b/>
                <w:bCs/>
                <w:sz w:val="22"/>
                <w:szCs w:val="22"/>
              </w:rPr>
            </w:pPr>
          </w:p>
        </w:tc>
        <w:tc>
          <w:tcPr>
            <w:tcW w:w="2975" w:type="dxa"/>
            <w:gridSpan w:val="3"/>
          </w:tcPr>
          <w:p w:rsidR="001A725C" w:rsidRPr="00D07B6E" w:rsidRDefault="001A725C" w:rsidP="009E4A5B">
            <w:pPr>
              <w:spacing w:line="240" w:lineRule="atLeast"/>
              <w:ind w:left="-3" w:right="97"/>
              <w:jc w:val="center"/>
              <w:rPr>
                <w:rFonts w:cs="Times New Roman"/>
                <w:b/>
                <w:bCs/>
                <w:sz w:val="22"/>
                <w:szCs w:val="22"/>
              </w:rPr>
            </w:pPr>
            <w:r w:rsidRPr="00D07B6E">
              <w:rPr>
                <w:rFonts w:cs="Times New Roman"/>
                <w:b/>
                <w:bCs/>
                <w:sz w:val="22"/>
                <w:szCs w:val="22"/>
              </w:rPr>
              <w:t>Separate</w:t>
            </w:r>
            <w:r w:rsidRPr="00D07B6E">
              <w:rPr>
                <w:rFonts w:cs="Times New Roman"/>
                <w:b/>
                <w:bCs/>
                <w:sz w:val="22"/>
                <w:szCs w:val="22"/>
                <w:cs/>
              </w:rPr>
              <w:br/>
            </w:r>
            <w:r w:rsidRPr="00D07B6E">
              <w:rPr>
                <w:rFonts w:cs="Times New Roman"/>
                <w:b/>
                <w:bCs/>
                <w:sz w:val="22"/>
                <w:szCs w:val="22"/>
              </w:rPr>
              <w:t>financial statements</w:t>
            </w:r>
          </w:p>
        </w:tc>
      </w:tr>
      <w:tr w:rsidR="001A725C" w:rsidRPr="00D07B6E" w:rsidTr="007A3387">
        <w:trPr>
          <w:gridAfter w:val="1"/>
          <w:wAfter w:w="67" w:type="dxa"/>
          <w:tblHeader/>
        </w:trPr>
        <w:tc>
          <w:tcPr>
            <w:tcW w:w="3448" w:type="dxa"/>
            <w:shd w:val="clear" w:color="auto" w:fill="auto"/>
            <w:vAlign w:val="center"/>
          </w:tcPr>
          <w:p w:rsidR="001A725C" w:rsidRPr="00D07B6E" w:rsidRDefault="001A725C" w:rsidP="009E4A5B">
            <w:pPr>
              <w:tabs>
                <w:tab w:val="left" w:pos="71"/>
              </w:tabs>
              <w:spacing w:line="240" w:lineRule="atLeast"/>
              <w:ind w:left="71" w:right="32"/>
              <w:jc w:val="thaiDistribute"/>
              <w:rPr>
                <w:rFonts w:eastAsia="Times New Roman" w:cs="Times New Roman"/>
                <w:sz w:val="22"/>
                <w:szCs w:val="22"/>
                <w:cs/>
                <w:lang w:val="en-GB"/>
              </w:rPr>
            </w:pPr>
          </w:p>
        </w:tc>
        <w:tc>
          <w:tcPr>
            <w:tcW w:w="1258" w:type="dxa"/>
            <w:shd w:val="clear" w:color="auto" w:fill="auto"/>
          </w:tcPr>
          <w:p w:rsidR="001A725C" w:rsidRPr="00D07B6E" w:rsidRDefault="0040714D" w:rsidP="009E4A5B">
            <w:pPr>
              <w:spacing w:line="240" w:lineRule="atLeast"/>
              <w:ind w:left="-108" w:right="-105"/>
              <w:jc w:val="center"/>
              <w:rPr>
                <w:rFonts w:eastAsia="Times New Roman" w:cs="Times New Roman"/>
                <w:sz w:val="22"/>
                <w:szCs w:val="22"/>
              </w:rPr>
            </w:pPr>
            <w:r>
              <w:rPr>
                <w:rFonts w:eastAsia="Times New Roman" w:cs="Times New Roman"/>
                <w:sz w:val="22"/>
                <w:szCs w:val="22"/>
              </w:rPr>
              <w:t>2021</w:t>
            </w:r>
          </w:p>
        </w:tc>
        <w:tc>
          <w:tcPr>
            <w:tcW w:w="362" w:type="dxa"/>
            <w:gridSpan w:val="2"/>
          </w:tcPr>
          <w:p w:rsidR="001A725C" w:rsidRPr="00D07B6E" w:rsidRDefault="001A725C" w:rsidP="009E4A5B">
            <w:pPr>
              <w:tabs>
                <w:tab w:val="left" w:pos="405"/>
              </w:tabs>
              <w:spacing w:line="240" w:lineRule="atLeast"/>
              <w:ind w:left="-54" w:right="43" w:hanging="115"/>
              <w:jc w:val="center"/>
              <w:rPr>
                <w:rFonts w:eastAsia="Times New Roman" w:cs="Times New Roman"/>
                <w:sz w:val="22"/>
                <w:szCs w:val="22"/>
              </w:rPr>
            </w:pPr>
          </w:p>
        </w:tc>
        <w:tc>
          <w:tcPr>
            <w:tcW w:w="1350" w:type="dxa"/>
            <w:shd w:val="clear" w:color="auto" w:fill="auto"/>
          </w:tcPr>
          <w:p w:rsidR="001A725C" w:rsidRPr="00D07B6E" w:rsidRDefault="0040714D" w:rsidP="009E4A5B">
            <w:pPr>
              <w:spacing w:line="240" w:lineRule="atLeast"/>
              <w:ind w:left="-54" w:right="-134" w:firstLine="37"/>
              <w:jc w:val="center"/>
              <w:rPr>
                <w:rFonts w:eastAsia="Times New Roman" w:cs="Times New Roman"/>
                <w:sz w:val="22"/>
                <w:szCs w:val="22"/>
              </w:rPr>
            </w:pPr>
            <w:r>
              <w:rPr>
                <w:rFonts w:eastAsia="Times New Roman" w:cs="Times New Roman"/>
                <w:sz w:val="22"/>
                <w:szCs w:val="22"/>
              </w:rPr>
              <w:t>2020</w:t>
            </w:r>
          </w:p>
        </w:tc>
        <w:tc>
          <w:tcPr>
            <w:tcW w:w="259" w:type="dxa"/>
            <w:gridSpan w:val="2"/>
          </w:tcPr>
          <w:p w:rsidR="001A725C" w:rsidRPr="00D07B6E" w:rsidRDefault="001A725C" w:rsidP="009E4A5B">
            <w:pPr>
              <w:tabs>
                <w:tab w:val="left" w:pos="405"/>
                <w:tab w:val="decimal" w:pos="930"/>
              </w:tabs>
              <w:spacing w:line="240" w:lineRule="atLeast"/>
              <w:ind w:left="605" w:right="43" w:hanging="115"/>
              <w:jc w:val="center"/>
              <w:rPr>
                <w:rFonts w:eastAsia="Times New Roman" w:cs="Times New Roman"/>
                <w:sz w:val="22"/>
                <w:szCs w:val="22"/>
              </w:rPr>
            </w:pPr>
          </w:p>
        </w:tc>
        <w:tc>
          <w:tcPr>
            <w:tcW w:w="1355" w:type="dxa"/>
          </w:tcPr>
          <w:p w:rsidR="001A725C" w:rsidRPr="00D07B6E" w:rsidRDefault="0040714D" w:rsidP="009E4A5B">
            <w:pPr>
              <w:spacing w:line="240" w:lineRule="atLeast"/>
              <w:ind w:left="-108" w:right="-105"/>
              <w:jc w:val="center"/>
              <w:rPr>
                <w:rFonts w:eastAsia="Times New Roman" w:cs="Times New Roman"/>
                <w:sz w:val="22"/>
                <w:szCs w:val="22"/>
              </w:rPr>
            </w:pPr>
            <w:r>
              <w:rPr>
                <w:rFonts w:eastAsia="Times New Roman" w:cs="Times New Roman"/>
                <w:sz w:val="22"/>
                <w:szCs w:val="22"/>
              </w:rPr>
              <w:t>2021</w:t>
            </w:r>
          </w:p>
        </w:tc>
        <w:tc>
          <w:tcPr>
            <w:tcW w:w="268" w:type="dxa"/>
          </w:tcPr>
          <w:p w:rsidR="001A725C" w:rsidRPr="00D07B6E" w:rsidRDefault="001A725C" w:rsidP="009E4A5B">
            <w:pPr>
              <w:tabs>
                <w:tab w:val="left" w:pos="405"/>
              </w:tabs>
              <w:spacing w:line="240" w:lineRule="atLeast"/>
              <w:ind w:left="-54" w:right="43" w:hanging="115"/>
              <w:jc w:val="center"/>
              <w:rPr>
                <w:rFonts w:eastAsia="Times New Roman" w:cs="Times New Roman"/>
                <w:sz w:val="22"/>
                <w:szCs w:val="22"/>
              </w:rPr>
            </w:pPr>
          </w:p>
        </w:tc>
        <w:tc>
          <w:tcPr>
            <w:tcW w:w="1352" w:type="dxa"/>
          </w:tcPr>
          <w:p w:rsidR="001A725C" w:rsidRPr="00D07B6E" w:rsidRDefault="0040714D" w:rsidP="009E4A5B">
            <w:pPr>
              <w:spacing w:line="240" w:lineRule="atLeast"/>
              <w:ind w:left="-54" w:right="-134" w:firstLine="37"/>
              <w:jc w:val="center"/>
              <w:rPr>
                <w:rFonts w:eastAsia="Times New Roman" w:cs="Times New Roman"/>
                <w:sz w:val="22"/>
                <w:szCs w:val="22"/>
              </w:rPr>
            </w:pPr>
            <w:r>
              <w:rPr>
                <w:rFonts w:eastAsia="Times New Roman" w:cs="Times New Roman"/>
                <w:sz w:val="22"/>
                <w:szCs w:val="22"/>
              </w:rPr>
              <w:t>2020</w:t>
            </w:r>
          </w:p>
        </w:tc>
      </w:tr>
      <w:tr w:rsidR="001A725C" w:rsidRPr="00D07B6E" w:rsidTr="007A3387">
        <w:trPr>
          <w:gridAfter w:val="1"/>
          <w:wAfter w:w="67" w:type="dxa"/>
          <w:tblHeader/>
        </w:trPr>
        <w:tc>
          <w:tcPr>
            <w:tcW w:w="3448" w:type="dxa"/>
            <w:shd w:val="clear" w:color="auto" w:fill="auto"/>
            <w:vAlign w:val="center"/>
          </w:tcPr>
          <w:p w:rsidR="001A725C" w:rsidRPr="00D07B6E" w:rsidRDefault="001A725C" w:rsidP="009E4A5B">
            <w:pPr>
              <w:tabs>
                <w:tab w:val="left" w:pos="71"/>
              </w:tabs>
              <w:spacing w:line="240" w:lineRule="atLeast"/>
              <w:ind w:left="71" w:right="32"/>
              <w:jc w:val="thaiDistribute"/>
              <w:rPr>
                <w:rFonts w:eastAsia="Times New Roman" w:cs="Times New Roman"/>
                <w:sz w:val="22"/>
                <w:szCs w:val="22"/>
                <w:cs/>
                <w:lang w:val="en-GB"/>
              </w:rPr>
            </w:pPr>
          </w:p>
        </w:tc>
        <w:tc>
          <w:tcPr>
            <w:tcW w:w="6204" w:type="dxa"/>
            <w:gridSpan w:val="9"/>
            <w:shd w:val="clear" w:color="auto" w:fill="auto"/>
          </w:tcPr>
          <w:p w:rsidR="001A725C" w:rsidRPr="00D07B6E" w:rsidRDefault="001A725C" w:rsidP="009E4A5B">
            <w:pPr>
              <w:spacing w:line="240" w:lineRule="atLeast"/>
              <w:ind w:left="-54" w:right="32"/>
              <w:jc w:val="center"/>
              <w:rPr>
                <w:rFonts w:eastAsia="Times New Roman" w:cs="Times New Roman"/>
                <w:sz w:val="22"/>
                <w:szCs w:val="22"/>
                <w:lang w:val="en-GB"/>
              </w:rPr>
            </w:pPr>
            <w:r w:rsidRPr="00D07B6E">
              <w:rPr>
                <w:rFonts w:cs="Times New Roman"/>
                <w:i/>
                <w:iCs/>
                <w:sz w:val="22"/>
                <w:szCs w:val="22"/>
              </w:rPr>
              <w:t>(in Baht)</w:t>
            </w:r>
          </w:p>
        </w:tc>
      </w:tr>
      <w:tr w:rsidR="00851BF6" w:rsidRPr="00D07B6E" w:rsidTr="007A3387">
        <w:tc>
          <w:tcPr>
            <w:tcW w:w="3448" w:type="dxa"/>
            <w:shd w:val="clear" w:color="auto" w:fill="auto"/>
            <w:vAlign w:val="center"/>
          </w:tcPr>
          <w:p w:rsidR="00851BF6" w:rsidRPr="00D07B6E" w:rsidRDefault="00851BF6" w:rsidP="009E4A5B">
            <w:pPr>
              <w:spacing w:line="240" w:lineRule="atLeast"/>
              <w:ind w:right="0"/>
              <w:rPr>
                <w:rFonts w:cs="Times New Roman"/>
                <w:sz w:val="22"/>
                <w:szCs w:val="22"/>
                <w:cs/>
              </w:rPr>
            </w:pPr>
            <w:r w:rsidRPr="00D07B6E">
              <w:rPr>
                <w:rFonts w:cs="Times New Roman"/>
                <w:sz w:val="22"/>
                <w:szCs w:val="22"/>
              </w:rPr>
              <w:t>Other receivables</w:t>
            </w:r>
          </w:p>
        </w:tc>
        <w:tc>
          <w:tcPr>
            <w:tcW w:w="1350" w:type="dxa"/>
            <w:gridSpan w:val="2"/>
            <w:shd w:val="clear" w:color="auto" w:fill="auto"/>
            <w:vAlign w:val="bottom"/>
          </w:tcPr>
          <w:p w:rsidR="00851BF6" w:rsidRPr="00851BF6" w:rsidRDefault="00851BF6" w:rsidP="009E4A5B">
            <w:pPr>
              <w:tabs>
                <w:tab w:val="decimal" w:pos="1062"/>
              </w:tabs>
              <w:spacing w:line="240" w:lineRule="atLeast"/>
              <w:ind w:left="-54" w:right="-108"/>
              <w:jc w:val="both"/>
              <w:rPr>
                <w:rFonts w:cs="Times New Roman"/>
                <w:sz w:val="22"/>
                <w:szCs w:val="22"/>
              </w:rPr>
            </w:pPr>
            <w:r w:rsidRPr="00851BF6">
              <w:rPr>
                <w:rFonts w:cs="Times New Roman" w:hint="cs"/>
                <w:sz w:val="22"/>
                <w:szCs w:val="22"/>
                <w:cs/>
              </w:rPr>
              <w:t>9,66</w:t>
            </w:r>
            <w:r w:rsidRPr="00851BF6">
              <w:rPr>
                <w:rFonts w:cs="Times New Roman"/>
                <w:sz w:val="22"/>
                <w:szCs w:val="22"/>
              </w:rPr>
              <w:t>9</w:t>
            </w:r>
          </w:p>
        </w:tc>
        <w:tc>
          <w:tcPr>
            <w:tcW w:w="270" w:type="dxa"/>
          </w:tcPr>
          <w:p w:rsidR="00851BF6" w:rsidRPr="00D07B6E" w:rsidRDefault="00851BF6" w:rsidP="009E4A5B">
            <w:pPr>
              <w:tabs>
                <w:tab w:val="decimal" w:pos="1062"/>
              </w:tabs>
              <w:spacing w:line="240" w:lineRule="atLeast"/>
              <w:ind w:left="-54" w:right="-108"/>
              <w:jc w:val="both"/>
              <w:rPr>
                <w:rFonts w:cs="Times New Roman"/>
                <w:sz w:val="22"/>
                <w:szCs w:val="22"/>
              </w:rPr>
            </w:pPr>
          </w:p>
        </w:tc>
        <w:tc>
          <w:tcPr>
            <w:tcW w:w="1350" w:type="dxa"/>
            <w:shd w:val="clear" w:color="auto" w:fill="auto"/>
            <w:vAlign w:val="bottom"/>
          </w:tcPr>
          <w:p w:rsidR="00851BF6" w:rsidRPr="00D07B6E" w:rsidRDefault="00851BF6" w:rsidP="009E4A5B">
            <w:pPr>
              <w:tabs>
                <w:tab w:val="decimal" w:pos="1062"/>
              </w:tabs>
              <w:spacing w:line="240" w:lineRule="atLeast"/>
              <w:ind w:left="-54" w:right="-108"/>
              <w:jc w:val="both"/>
              <w:rPr>
                <w:rFonts w:cs="Times New Roman"/>
                <w:sz w:val="22"/>
                <w:szCs w:val="22"/>
              </w:rPr>
            </w:pPr>
            <w:r w:rsidRPr="00D07B6E">
              <w:rPr>
                <w:rFonts w:cs="Times New Roman"/>
                <w:sz w:val="22"/>
                <w:szCs w:val="22"/>
              </w:rPr>
              <w:t>126,201</w:t>
            </w:r>
          </w:p>
        </w:tc>
        <w:tc>
          <w:tcPr>
            <w:tcW w:w="236" w:type="dxa"/>
          </w:tcPr>
          <w:p w:rsidR="00851BF6" w:rsidRPr="00D07B6E" w:rsidRDefault="00851BF6" w:rsidP="009E4A5B">
            <w:pPr>
              <w:tabs>
                <w:tab w:val="decimal" w:pos="1062"/>
              </w:tabs>
              <w:spacing w:line="240" w:lineRule="atLeast"/>
              <w:ind w:left="-54" w:right="-108"/>
              <w:jc w:val="both"/>
              <w:rPr>
                <w:rFonts w:cs="Times New Roman"/>
                <w:sz w:val="22"/>
                <w:szCs w:val="22"/>
              </w:rPr>
            </w:pPr>
          </w:p>
        </w:tc>
        <w:tc>
          <w:tcPr>
            <w:tcW w:w="1378" w:type="dxa"/>
            <w:gridSpan w:val="2"/>
            <w:vAlign w:val="bottom"/>
          </w:tcPr>
          <w:p w:rsidR="00851BF6" w:rsidRPr="00D07B6E" w:rsidRDefault="00851BF6" w:rsidP="009E4A5B">
            <w:pPr>
              <w:tabs>
                <w:tab w:val="decimal" w:pos="1062"/>
              </w:tabs>
              <w:spacing w:line="240" w:lineRule="atLeast"/>
              <w:ind w:left="-54" w:right="-108"/>
              <w:jc w:val="both"/>
              <w:rPr>
                <w:rFonts w:cs="Times New Roman"/>
                <w:sz w:val="22"/>
                <w:szCs w:val="22"/>
              </w:rPr>
            </w:pPr>
            <w:r>
              <w:rPr>
                <w:rFonts w:cs="Times New Roman"/>
                <w:sz w:val="22"/>
                <w:szCs w:val="22"/>
              </w:rPr>
              <w:t>1,563</w:t>
            </w:r>
          </w:p>
        </w:tc>
        <w:tc>
          <w:tcPr>
            <w:tcW w:w="268" w:type="dxa"/>
          </w:tcPr>
          <w:p w:rsidR="00851BF6" w:rsidRPr="00D07B6E" w:rsidRDefault="00851BF6" w:rsidP="009E4A5B">
            <w:pPr>
              <w:tabs>
                <w:tab w:val="decimal" w:pos="1062"/>
              </w:tabs>
              <w:spacing w:line="240" w:lineRule="atLeast"/>
              <w:ind w:left="-54" w:right="-108"/>
              <w:jc w:val="both"/>
              <w:rPr>
                <w:rFonts w:cs="Times New Roman"/>
                <w:sz w:val="22"/>
                <w:szCs w:val="22"/>
              </w:rPr>
            </w:pPr>
          </w:p>
        </w:tc>
        <w:tc>
          <w:tcPr>
            <w:tcW w:w="1419" w:type="dxa"/>
            <w:gridSpan w:val="2"/>
            <w:vAlign w:val="bottom"/>
          </w:tcPr>
          <w:p w:rsidR="00851BF6" w:rsidRPr="00D07B6E" w:rsidRDefault="00851BF6" w:rsidP="009E4A5B">
            <w:pPr>
              <w:tabs>
                <w:tab w:val="decimal" w:pos="1062"/>
              </w:tabs>
              <w:spacing w:line="240" w:lineRule="atLeast"/>
              <w:ind w:left="-54" w:right="-108"/>
              <w:jc w:val="both"/>
              <w:rPr>
                <w:rFonts w:cs="Times New Roman"/>
                <w:sz w:val="22"/>
                <w:szCs w:val="22"/>
              </w:rPr>
            </w:pPr>
            <w:r w:rsidRPr="00D07B6E">
              <w:rPr>
                <w:rFonts w:cs="Times New Roman"/>
                <w:sz w:val="22"/>
                <w:szCs w:val="22"/>
              </w:rPr>
              <w:t>118,089</w:t>
            </w:r>
          </w:p>
        </w:tc>
      </w:tr>
      <w:tr w:rsidR="00851BF6" w:rsidRPr="00D07B6E" w:rsidTr="007A3387">
        <w:tc>
          <w:tcPr>
            <w:tcW w:w="3448" w:type="dxa"/>
            <w:shd w:val="clear" w:color="auto" w:fill="auto"/>
            <w:vAlign w:val="center"/>
          </w:tcPr>
          <w:p w:rsidR="00851BF6" w:rsidRPr="00D07B6E" w:rsidRDefault="00851BF6" w:rsidP="009E4A5B">
            <w:pPr>
              <w:spacing w:line="240" w:lineRule="atLeast"/>
              <w:ind w:right="0"/>
              <w:rPr>
                <w:rFonts w:cs="Times New Roman"/>
                <w:sz w:val="22"/>
                <w:szCs w:val="22"/>
                <w:cs/>
              </w:rPr>
            </w:pPr>
            <w:r w:rsidRPr="00D07B6E">
              <w:rPr>
                <w:rFonts w:cs="Times New Roman"/>
                <w:sz w:val="22"/>
                <w:szCs w:val="22"/>
              </w:rPr>
              <w:t>Prepaid expenses</w:t>
            </w:r>
          </w:p>
        </w:tc>
        <w:tc>
          <w:tcPr>
            <w:tcW w:w="1350" w:type="dxa"/>
            <w:gridSpan w:val="2"/>
            <w:shd w:val="clear" w:color="auto" w:fill="auto"/>
            <w:vAlign w:val="bottom"/>
          </w:tcPr>
          <w:p w:rsidR="00851BF6" w:rsidRPr="00851BF6" w:rsidRDefault="00851BF6" w:rsidP="009E4A5B">
            <w:pPr>
              <w:tabs>
                <w:tab w:val="decimal" w:pos="1062"/>
              </w:tabs>
              <w:spacing w:line="240" w:lineRule="atLeast"/>
              <w:ind w:left="-54" w:right="-108"/>
              <w:jc w:val="both"/>
              <w:rPr>
                <w:rFonts w:cs="Times New Roman"/>
                <w:sz w:val="22"/>
                <w:szCs w:val="22"/>
              </w:rPr>
            </w:pPr>
            <w:r w:rsidRPr="00851BF6">
              <w:rPr>
                <w:rFonts w:cs="Times New Roman" w:hint="cs"/>
                <w:sz w:val="22"/>
                <w:szCs w:val="22"/>
                <w:cs/>
              </w:rPr>
              <w:t>2,</w:t>
            </w:r>
            <w:r w:rsidRPr="00851BF6">
              <w:rPr>
                <w:rFonts w:cs="Times New Roman"/>
                <w:sz w:val="22"/>
                <w:szCs w:val="22"/>
              </w:rPr>
              <w:t>391,253</w:t>
            </w:r>
          </w:p>
        </w:tc>
        <w:tc>
          <w:tcPr>
            <w:tcW w:w="270" w:type="dxa"/>
          </w:tcPr>
          <w:p w:rsidR="00851BF6" w:rsidRPr="00D07B6E" w:rsidRDefault="00851BF6" w:rsidP="009E4A5B">
            <w:pPr>
              <w:tabs>
                <w:tab w:val="decimal" w:pos="1062"/>
              </w:tabs>
              <w:spacing w:line="240" w:lineRule="atLeast"/>
              <w:ind w:left="-54" w:right="-108"/>
              <w:jc w:val="both"/>
              <w:rPr>
                <w:rFonts w:cs="Times New Roman"/>
                <w:sz w:val="22"/>
                <w:szCs w:val="22"/>
              </w:rPr>
            </w:pPr>
          </w:p>
        </w:tc>
        <w:tc>
          <w:tcPr>
            <w:tcW w:w="1350" w:type="dxa"/>
            <w:shd w:val="clear" w:color="auto" w:fill="auto"/>
            <w:vAlign w:val="bottom"/>
          </w:tcPr>
          <w:p w:rsidR="00851BF6" w:rsidRPr="00D07B6E" w:rsidRDefault="00851BF6" w:rsidP="009E4A5B">
            <w:pPr>
              <w:tabs>
                <w:tab w:val="decimal" w:pos="1062"/>
              </w:tabs>
              <w:spacing w:line="240" w:lineRule="atLeast"/>
              <w:ind w:left="-54" w:right="-108"/>
              <w:jc w:val="both"/>
              <w:rPr>
                <w:rFonts w:cs="Times New Roman"/>
                <w:sz w:val="22"/>
                <w:szCs w:val="22"/>
              </w:rPr>
            </w:pPr>
            <w:r w:rsidRPr="00D07B6E">
              <w:rPr>
                <w:rFonts w:cs="Times New Roman"/>
                <w:sz w:val="22"/>
                <w:szCs w:val="22"/>
              </w:rPr>
              <w:t>721,409</w:t>
            </w:r>
          </w:p>
        </w:tc>
        <w:tc>
          <w:tcPr>
            <w:tcW w:w="236" w:type="dxa"/>
          </w:tcPr>
          <w:p w:rsidR="00851BF6" w:rsidRPr="00D07B6E" w:rsidRDefault="00851BF6" w:rsidP="009E4A5B">
            <w:pPr>
              <w:tabs>
                <w:tab w:val="decimal" w:pos="1062"/>
              </w:tabs>
              <w:spacing w:line="240" w:lineRule="atLeast"/>
              <w:ind w:left="-54" w:right="-108"/>
              <w:jc w:val="both"/>
              <w:rPr>
                <w:rFonts w:cs="Times New Roman"/>
                <w:sz w:val="22"/>
                <w:szCs w:val="22"/>
              </w:rPr>
            </w:pPr>
          </w:p>
        </w:tc>
        <w:tc>
          <w:tcPr>
            <w:tcW w:w="1378" w:type="dxa"/>
            <w:gridSpan w:val="2"/>
            <w:vAlign w:val="bottom"/>
          </w:tcPr>
          <w:p w:rsidR="00851BF6" w:rsidRPr="00D07B6E" w:rsidRDefault="00851BF6" w:rsidP="009E4A5B">
            <w:pPr>
              <w:tabs>
                <w:tab w:val="decimal" w:pos="1062"/>
              </w:tabs>
              <w:spacing w:line="240" w:lineRule="atLeast"/>
              <w:ind w:left="-54" w:right="-108"/>
              <w:jc w:val="both"/>
              <w:rPr>
                <w:rFonts w:cs="Times New Roman"/>
                <w:sz w:val="22"/>
                <w:szCs w:val="22"/>
              </w:rPr>
            </w:pPr>
            <w:r>
              <w:rPr>
                <w:rFonts w:cs="Times New Roman"/>
                <w:sz w:val="22"/>
                <w:szCs w:val="22"/>
              </w:rPr>
              <w:t>2,178,312</w:t>
            </w:r>
          </w:p>
        </w:tc>
        <w:tc>
          <w:tcPr>
            <w:tcW w:w="268" w:type="dxa"/>
          </w:tcPr>
          <w:p w:rsidR="00851BF6" w:rsidRPr="00D07B6E" w:rsidRDefault="00851BF6" w:rsidP="009E4A5B">
            <w:pPr>
              <w:tabs>
                <w:tab w:val="decimal" w:pos="1062"/>
              </w:tabs>
              <w:spacing w:line="240" w:lineRule="atLeast"/>
              <w:ind w:left="-54" w:right="-108"/>
              <w:jc w:val="both"/>
              <w:rPr>
                <w:rFonts w:cs="Times New Roman"/>
                <w:sz w:val="22"/>
                <w:szCs w:val="22"/>
              </w:rPr>
            </w:pPr>
          </w:p>
        </w:tc>
        <w:tc>
          <w:tcPr>
            <w:tcW w:w="1419" w:type="dxa"/>
            <w:gridSpan w:val="2"/>
            <w:vAlign w:val="bottom"/>
          </w:tcPr>
          <w:p w:rsidR="00851BF6" w:rsidRPr="00D07B6E" w:rsidRDefault="00851BF6" w:rsidP="009E4A5B">
            <w:pPr>
              <w:tabs>
                <w:tab w:val="decimal" w:pos="1062"/>
              </w:tabs>
              <w:spacing w:line="240" w:lineRule="atLeast"/>
              <w:ind w:left="-54" w:right="-108"/>
              <w:jc w:val="both"/>
              <w:rPr>
                <w:rFonts w:cs="Times New Roman"/>
                <w:sz w:val="22"/>
                <w:szCs w:val="22"/>
              </w:rPr>
            </w:pPr>
            <w:r w:rsidRPr="00D07B6E">
              <w:rPr>
                <w:rFonts w:cs="Times New Roman"/>
                <w:sz w:val="22"/>
                <w:szCs w:val="22"/>
              </w:rPr>
              <w:t>623,156</w:t>
            </w:r>
          </w:p>
        </w:tc>
      </w:tr>
      <w:tr w:rsidR="00851BF6" w:rsidRPr="00D07B6E" w:rsidTr="007A3387">
        <w:tc>
          <w:tcPr>
            <w:tcW w:w="3448" w:type="dxa"/>
            <w:shd w:val="clear" w:color="auto" w:fill="auto"/>
            <w:vAlign w:val="center"/>
          </w:tcPr>
          <w:p w:rsidR="00851BF6" w:rsidRPr="00D07B6E" w:rsidRDefault="00851BF6" w:rsidP="009E4A5B">
            <w:pPr>
              <w:spacing w:line="240" w:lineRule="atLeast"/>
              <w:ind w:right="0"/>
              <w:rPr>
                <w:rFonts w:cs="Times New Roman"/>
                <w:sz w:val="22"/>
                <w:szCs w:val="22"/>
                <w:cs/>
              </w:rPr>
            </w:pPr>
            <w:r w:rsidRPr="00D07B6E">
              <w:rPr>
                <w:rFonts w:cs="Times New Roman"/>
                <w:sz w:val="22"/>
                <w:szCs w:val="22"/>
              </w:rPr>
              <w:t>Revenues Department receivable</w:t>
            </w:r>
          </w:p>
        </w:tc>
        <w:tc>
          <w:tcPr>
            <w:tcW w:w="1350" w:type="dxa"/>
            <w:gridSpan w:val="2"/>
            <w:shd w:val="clear" w:color="auto" w:fill="auto"/>
            <w:vAlign w:val="bottom"/>
          </w:tcPr>
          <w:p w:rsidR="00851BF6" w:rsidRPr="00851BF6" w:rsidRDefault="00851BF6" w:rsidP="009E4A5B">
            <w:pPr>
              <w:tabs>
                <w:tab w:val="decimal" w:pos="1062"/>
              </w:tabs>
              <w:spacing w:line="240" w:lineRule="atLeast"/>
              <w:ind w:left="-54" w:right="-108"/>
              <w:jc w:val="both"/>
              <w:rPr>
                <w:rFonts w:cs="Times New Roman"/>
                <w:sz w:val="22"/>
                <w:szCs w:val="22"/>
              </w:rPr>
            </w:pPr>
            <w:r w:rsidRPr="00851BF6">
              <w:rPr>
                <w:rFonts w:cs="Times New Roman" w:hint="cs"/>
                <w:sz w:val="22"/>
                <w:szCs w:val="22"/>
                <w:cs/>
              </w:rPr>
              <w:t>1</w:t>
            </w:r>
            <w:r w:rsidRPr="00851BF6">
              <w:rPr>
                <w:rFonts w:cs="Times New Roman"/>
                <w:sz w:val="22"/>
                <w:szCs w:val="22"/>
              </w:rPr>
              <w:t>1</w:t>
            </w:r>
          </w:p>
        </w:tc>
        <w:tc>
          <w:tcPr>
            <w:tcW w:w="270" w:type="dxa"/>
          </w:tcPr>
          <w:p w:rsidR="00851BF6" w:rsidRPr="00D07B6E" w:rsidRDefault="00851BF6" w:rsidP="009E4A5B">
            <w:pPr>
              <w:spacing w:line="240" w:lineRule="atLeast"/>
              <w:ind w:left="-54" w:right="32"/>
              <w:jc w:val="right"/>
              <w:rPr>
                <w:rFonts w:cs="Times New Roman"/>
                <w:b/>
                <w:bCs/>
                <w:sz w:val="22"/>
                <w:szCs w:val="22"/>
              </w:rPr>
            </w:pPr>
          </w:p>
        </w:tc>
        <w:tc>
          <w:tcPr>
            <w:tcW w:w="1350" w:type="dxa"/>
            <w:shd w:val="clear" w:color="auto" w:fill="auto"/>
            <w:vAlign w:val="bottom"/>
          </w:tcPr>
          <w:p w:rsidR="00851BF6" w:rsidRPr="00D07B6E" w:rsidRDefault="00851BF6" w:rsidP="009E4A5B">
            <w:pPr>
              <w:tabs>
                <w:tab w:val="decimal" w:pos="1062"/>
              </w:tabs>
              <w:spacing w:line="240" w:lineRule="atLeast"/>
              <w:ind w:left="-54" w:right="-108"/>
              <w:jc w:val="both"/>
              <w:rPr>
                <w:rFonts w:cs="Times New Roman"/>
                <w:sz w:val="22"/>
                <w:szCs w:val="22"/>
              </w:rPr>
            </w:pPr>
            <w:r w:rsidRPr="00D07B6E">
              <w:rPr>
                <w:rFonts w:cs="Times New Roman"/>
                <w:sz w:val="22"/>
                <w:szCs w:val="22"/>
              </w:rPr>
              <w:t>1,589,916</w:t>
            </w:r>
          </w:p>
        </w:tc>
        <w:tc>
          <w:tcPr>
            <w:tcW w:w="236" w:type="dxa"/>
          </w:tcPr>
          <w:p w:rsidR="00851BF6" w:rsidRPr="00D07B6E" w:rsidRDefault="00851BF6" w:rsidP="009E4A5B">
            <w:pPr>
              <w:spacing w:line="240" w:lineRule="atLeast"/>
              <w:ind w:left="-103" w:right="32"/>
              <w:jc w:val="both"/>
              <w:rPr>
                <w:rFonts w:cs="Times New Roman"/>
                <w:sz w:val="22"/>
                <w:szCs w:val="22"/>
              </w:rPr>
            </w:pPr>
          </w:p>
        </w:tc>
        <w:tc>
          <w:tcPr>
            <w:tcW w:w="1378" w:type="dxa"/>
            <w:gridSpan w:val="2"/>
            <w:vAlign w:val="bottom"/>
          </w:tcPr>
          <w:p w:rsidR="00851BF6" w:rsidRPr="00D07B6E" w:rsidRDefault="00851BF6" w:rsidP="009E4A5B">
            <w:pPr>
              <w:tabs>
                <w:tab w:val="decimal" w:pos="646"/>
              </w:tabs>
              <w:spacing w:line="240" w:lineRule="atLeast"/>
              <w:ind w:left="-54" w:right="-108"/>
              <w:jc w:val="both"/>
              <w:rPr>
                <w:rFonts w:cs="Times New Roman"/>
                <w:sz w:val="22"/>
                <w:szCs w:val="22"/>
              </w:rPr>
            </w:pPr>
            <w:r>
              <w:rPr>
                <w:rFonts w:cs="Times New Roman"/>
                <w:sz w:val="22"/>
                <w:szCs w:val="22"/>
              </w:rPr>
              <w:t>-</w:t>
            </w:r>
          </w:p>
        </w:tc>
        <w:tc>
          <w:tcPr>
            <w:tcW w:w="268" w:type="dxa"/>
          </w:tcPr>
          <w:p w:rsidR="00851BF6" w:rsidRPr="00D07B6E" w:rsidRDefault="00851BF6" w:rsidP="009E4A5B">
            <w:pPr>
              <w:spacing w:line="240" w:lineRule="atLeast"/>
              <w:ind w:left="-54" w:right="32"/>
              <w:jc w:val="right"/>
              <w:rPr>
                <w:rFonts w:cs="Times New Roman"/>
                <w:sz w:val="22"/>
                <w:szCs w:val="22"/>
              </w:rPr>
            </w:pPr>
          </w:p>
        </w:tc>
        <w:tc>
          <w:tcPr>
            <w:tcW w:w="1419" w:type="dxa"/>
            <w:gridSpan w:val="2"/>
            <w:vAlign w:val="bottom"/>
          </w:tcPr>
          <w:p w:rsidR="00851BF6" w:rsidRPr="00D07B6E" w:rsidRDefault="00851BF6" w:rsidP="009E4A5B">
            <w:pPr>
              <w:tabs>
                <w:tab w:val="decimal" w:pos="646"/>
              </w:tabs>
              <w:spacing w:line="240" w:lineRule="atLeast"/>
              <w:ind w:left="-54" w:right="-108"/>
              <w:jc w:val="both"/>
              <w:rPr>
                <w:rFonts w:cs="Times New Roman"/>
                <w:sz w:val="22"/>
                <w:szCs w:val="22"/>
              </w:rPr>
            </w:pPr>
            <w:r w:rsidRPr="00D07B6E">
              <w:rPr>
                <w:rFonts w:cs="Times New Roman"/>
                <w:sz w:val="22"/>
                <w:szCs w:val="22"/>
              </w:rPr>
              <w:t>-</w:t>
            </w:r>
          </w:p>
        </w:tc>
      </w:tr>
      <w:tr w:rsidR="00851BF6" w:rsidRPr="00D07B6E" w:rsidTr="007A3387">
        <w:tc>
          <w:tcPr>
            <w:tcW w:w="3448" w:type="dxa"/>
            <w:shd w:val="clear" w:color="auto" w:fill="auto"/>
            <w:vAlign w:val="center"/>
          </w:tcPr>
          <w:p w:rsidR="00851BF6" w:rsidRPr="00D07B6E" w:rsidRDefault="00851BF6" w:rsidP="009E4A5B">
            <w:pPr>
              <w:spacing w:line="240" w:lineRule="atLeast"/>
              <w:ind w:right="0"/>
              <w:rPr>
                <w:rFonts w:cs="Times New Roman"/>
                <w:sz w:val="22"/>
                <w:szCs w:val="22"/>
                <w:cs/>
              </w:rPr>
            </w:pPr>
            <w:r w:rsidRPr="00D07B6E">
              <w:rPr>
                <w:rFonts w:cs="Times New Roman"/>
                <w:sz w:val="22"/>
                <w:szCs w:val="22"/>
              </w:rPr>
              <w:t>Advance value added tax</w:t>
            </w:r>
          </w:p>
        </w:tc>
        <w:tc>
          <w:tcPr>
            <w:tcW w:w="1350" w:type="dxa"/>
            <w:gridSpan w:val="2"/>
            <w:shd w:val="clear" w:color="auto" w:fill="auto"/>
            <w:vAlign w:val="bottom"/>
          </w:tcPr>
          <w:p w:rsidR="00851BF6" w:rsidRPr="00851BF6" w:rsidRDefault="00851BF6" w:rsidP="009E4A5B">
            <w:pPr>
              <w:tabs>
                <w:tab w:val="decimal" w:pos="1062"/>
              </w:tabs>
              <w:spacing w:line="240" w:lineRule="atLeast"/>
              <w:ind w:left="-54" w:right="-108"/>
              <w:jc w:val="both"/>
              <w:rPr>
                <w:rFonts w:cs="Times New Roman"/>
                <w:sz w:val="22"/>
                <w:szCs w:val="22"/>
              </w:rPr>
            </w:pPr>
            <w:r w:rsidRPr="00851BF6">
              <w:rPr>
                <w:rFonts w:cs="Times New Roman" w:hint="cs"/>
                <w:sz w:val="22"/>
                <w:szCs w:val="22"/>
                <w:cs/>
              </w:rPr>
              <w:t>4,690,73</w:t>
            </w:r>
            <w:r w:rsidRPr="00851BF6">
              <w:rPr>
                <w:rFonts w:cs="Times New Roman"/>
                <w:sz w:val="22"/>
                <w:szCs w:val="22"/>
              </w:rPr>
              <w:t>9</w:t>
            </w:r>
          </w:p>
        </w:tc>
        <w:tc>
          <w:tcPr>
            <w:tcW w:w="270" w:type="dxa"/>
          </w:tcPr>
          <w:p w:rsidR="00851BF6" w:rsidRPr="00D07B6E" w:rsidRDefault="00851BF6" w:rsidP="009E4A5B">
            <w:pPr>
              <w:spacing w:line="240" w:lineRule="atLeast"/>
              <w:ind w:left="-54" w:right="32"/>
              <w:jc w:val="right"/>
              <w:rPr>
                <w:rFonts w:cs="Times New Roman"/>
                <w:b/>
                <w:bCs/>
                <w:sz w:val="22"/>
                <w:szCs w:val="22"/>
              </w:rPr>
            </w:pPr>
          </w:p>
        </w:tc>
        <w:tc>
          <w:tcPr>
            <w:tcW w:w="1350" w:type="dxa"/>
            <w:shd w:val="clear" w:color="auto" w:fill="auto"/>
            <w:vAlign w:val="bottom"/>
          </w:tcPr>
          <w:p w:rsidR="00851BF6" w:rsidRPr="00D07B6E" w:rsidRDefault="00851BF6" w:rsidP="009E4A5B">
            <w:pPr>
              <w:tabs>
                <w:tab w:val="decimal" w:pos="1062"/>
              </w:tabs>
              <w:spacing w:line="240" w:lineRule="atLeast"/>
              <w:ind w:left="-54" w:right="-108"/>
              <w:jc w:val="both"/>
              <w:rPr>
                <w:rFonts w:cs="Times New Roman"/>
                <w:sz w:val="22"/>
                <w:szCs w:val="22"/>
              </w:rPr>
            </w:pPr>
            <w:r w:rsidRPr="00D07B6E">
              <w:rPr>
                <w:rFonts w:cs="Times New Roman"/>
                <w:sz w:val="22"/>
                <w:szCs w:val="22"/>
              </w:rPr>
              <w:t>4,657,483</w:t>
            </w:r>
          </w:p>
        </w:tc>
        <w:tc>
          <w:tcPr>
            <w:tcW w:w="236" w:type="dxa"/>
          </w:tcPr>
          <w:p w:rsidR="00851BF6" w:rsidRPr="00D07B6E" w:rsidRDefault="00851BF6" w:rsidP="009E4A5B">
            <w:pPr>
              <w:spacing w:line="240" w:lineRule="atLeast"/>
              <w:ind w:left="-103" w:right="32"/>
              <w:jc w:val="both"/>
              <w:rPr>
                <w:rFonts w:cs="Times New Roman"/>
                <w:sz w:val="22"/>
                <w:szCs w:val="22"/>
              </w:rPr>
            </w:pPr>
          </w:p>
        </w:tc>
        <w:tc>
          <w:tcPr>
            <w:tcW w:w="1378" w:type="dxa"/>
            <w:gridSpan w:val="2"/>
            <w:vAlign w:val="bottom"/>
          </w:tcPr>
          <w:p w:rsidR="00851BF6" w:rsidRPr="00D07B6E" w:rsidRDefault="00851BF6" w:rsidP="009E4A5B">
            <w:pPr>
              <w:tabs>
                <w:tab w:val="decimal" w:pos="1073"/>
              </w:tabs>
              <w:spacing w:line="240" w:lineRule="atLeast"/>
              <w:ind w:left="-54" w:right="-108"/>
              <w:jc w:val="both"/>
              <w:rPr>
                <w:rFonts w:cs="Times New Roman"/>
                <w:sz w:val="22"/>
                <w:szCs w:val="22"/>
              </w:rPr>
            </w:pPr>
            <w:r>
              <w:rPr>
                <w:rFonts w:cs="Times New Roman"/>
                <w:sz w:val="22"/>
                <w:szCs w:val="22"/>
              </w:rPr>
              <w:t>4,278,857</w:t>
            </w:r>
          </w:p>
        </w:tc>
        <w:tc>
          <w:tcPr>
            <w:tcW w:w="268" w:type="dxa"/>
          </w:tcPr>
          <w:p w:rsidR="00851BF6" w:rsidRPr="00D07B6E" w:rsidRDefault="00851BF6" w:rsidP="009E4A5B">
            <w:pPr>
              <w:spacing w:line="240" w:lineRule="atLeast"/>
              <w:ind w:left="-54" w:right="32"/>
              <w:jc w:val="right"/>
              <w:rPr>
                <w:rFonts w:cs="Times New Roman"/>
                <w:sz w:val="22"/>
                <w:szCs w:val="22"/>
              </w:rPr>
            </w:pPr>
          </w:p>
        </w:tc>
        <w:tc>
          <w:tcPr>
            <w:tcW w:w="1419" w:type="dxa"/>
            <w:gridSpan w:val="2"/>
            <w:vAlign w:val="bottom"/>
          </w:tcPr>
          <w:p w:rsidR="00851BF6" w:rsidRPr="00D07B6E" w:rsidRDefault="00851BF6" w:rsidP="009E4A5B">
            <w:pPr>
              <w:tabs>
                <w:tab w:val="decimal" w:pos="1073"/>
              </w:tabs>
              <w:spacing w:line="240" w:lineRule="atLeast"/>
              <w:ind w:left="-54" w:right="-108"/>
              <w:jc w:val="both"/>
              <w:rPr>
                <w:rFonts w:cs="Times New Roman"/>
                <w:sz w:val="22"/>
                <w:szCs w:val="22"/>
              </w:rPr>
            </w:pPr>
            <w:r w:rsidRPr="00D07B6E">
              <w:rPr>
                <w:rFonts w:cs="Times New Roman"/>
                <w:sz w:val="22"/>
                <w:szCs w:val="22"/>
              </w:rPr>
              <w:t>4,347,681</w:t>
            </w:r>
          </w:p>
        </w:tc>
      </w:tr>
      <w:tr w:rsidR="00851BF6" w:rsidRPr="00D07B6E" w:rsidTr="007A3387">
        <w:tc>
          <w:tcPr>
            <w:tcW w:w="3448" w:type="dxa"/>
            <w:shd w:val="clear" w:color="auto" w:fill="auto"/>
            <w:vAlign w:val="center"/>
          </w:tcPr>
          <w:p w:rsidR="00851BF6" w:rsidRPr="00D07B6E" w:rsidRDefault="00851BF6" w:rsidP="009E4A5B">
            <w:pPr>
              <w:spacing w:line="240" w:lineRule="atLeast"/>
              <w:ind w:right="0"/>
              <w:rPr>
                <w:rFonts w:cs="Times New Roman"/>
                <w:sz w:val="22"/>
                <w:szCs w:val="22"/>
              </w:rPr>
            </w:pPr>
            <w:r w:rsidRPr="00D07B6E">
              <w:rPr>
                <w:rFonts w:cs="Times New Roman"/>
                <w:sz w:val="22"/>
                <w:szCs w:val="22"/>
              </w:rPr>
              <w:t>Accrued interest income</w:t>
            </w:r>
          </w:p>
        </w:tc>
        <w:tc>
          <w:tcPr>
            <w:tcW w:w="1350" w:type="dxa"/>
            <w:gridSpan w:val="2"/>
            <w:shd w:val="clear" w:color="auto" w:fill="auto"/>
            <w:vAlign w:val="bottom"/>
          </w:tcPr>
          <w:p w:rsidR="00851BF6" w:rsidRPr="00851BF6" w:rsidRDefault="00851BF6" w:rsidP="009E4A5B">
            <w:pPr>
              <w:tabs>
                <w:tab w:val="decimal" w:pos="1062"/>
              </w:tabs>
              <w:spacing w:line="240" w:lineRule="atLeast"/>
              <w:ind w:left="-54" w:right="-108"/>
              <w:jc w:val="both"/>
              <w:rPr>
                <w:rFonts w:cs="Times New Roman"/>
                <w:sz w:val="22"/>
                <w:szCs w:val="22"/>
              </w:rPr>
            </w:pPr>
            <w:r w:rsidRPr="00851BF6">
              <w:rPr>
                <w:rFonts w:cs="Times New Roman"/>
                <w:sz w:val="22"/>
                <w:szCs w:val="22"/>
              </w:rPr>
              <w:t>402,677</w:t>
            </w:r>
          </w:p>
        </w:tc>
        <w:tc>
          <w:tcPr>
            <w:tcW w:w="270" w:type="dxa"/>
          </w:tcPr>
          <w:p w:rsidR="00851BF6" w:rsidRPr="00D07B6E" w:rsidRDefault="00851BF6" w:rsidP="009E4A5B">
            <w:pPr>
              <w:spacing w:line="240" w:lineRule="atLeast"/>
              <w:ind w:left="-54" w:right="32"/>
              <w:jc w:val="right"/>
              <w:rPr>
                <w:rFonts w:cs="Times New Roman"/>
                <w:b/>
                <w:bCs/>
                <w:sz w:val="22"/>
                <w:szCs w:val="22"/>
              </w:rPr>
            </w:pPr>
          </w:p>
        </w:tc>
        <w:tc>
          <w:tcPr>
            <w:tcW w:w="1350" w:type="dxa"/>
            <w:shd w:val="clear" w:color="auto" w:fill="auto"/>
            <w:vAlign w:val="bottom"/>
          </w:tcPr>
          <w:p w:rsidR="00851BF6" w:rsidRPr="00D07B6E" w:rsidRDefault="00851BF6" w:rsidP="009E4A5B">
            <w:pPr>
              <w:tabs>
                <w:tab w:val="decimal" w:pos="1062"/>
              </w:tabs>
              <w:spacing w:line="240" w:lineRule="atLeast"/>
              <w:ind w:left="-54" w:right="-108"/>
              <w:jc w:val="both"/>
              <w:rPr>
                <w:rFonts w:cs="Times New Roman"/>
                <w:sz w:val="22"/>
                <w:szCs w:val="22"/>
              </w:rPr>
            </w:pPr>
            <w:r w:rsidRPr="00D07B6E">
              <w:rPr>
                <w:rFonts w:cs="Times New Roman"/>
                <w:sz w:val="22"/>
                <w:szCs w:val="22"/>
              </w:rPr>
              <w:t>324,167</w:t>
            </w:r>
          </w:p>
        </w:tc>
        <w:tc>
          <w:tcPr>
            <w:tcW w:w="236" w:type="dxa"/>
          </w:tcPr>
          <w:p w:rsidR="00851BF6" w:rsidRPr="00D07B6E" w:rsidRDefault="00851BF6" w:rsidP="009E4A5B">
            <w:pPr>
              <w:spacing w:line="240" w:lineRule="atLeast"/>
              <w:ind w:left="-103" w:right="32"/>
              <w:jc w:val="both"/>
              <w:rPr>
                <w:rFonts w:cs="Times New Roman"/>
                <w:sz w:val="22"/>
                <w:szCs w:val="22"/>
              </w:rPr>
            </w:pPr>
          </w:p>
        </w:tc>
        <w:tc>
          <w:tcPr>
            <w:tcW w:w="1378" w:type="dxa"/>
            <w:gridSpan w:val="2"/>
            <w:vAlign w:val="bottom"/>
          </w:tcPr>
          <w:p w:rsidR="00851BF6" w:rsidRPr="00D07B6E" w:rsidRDefault="00851BF6" w:rsidP="009E4A5B">
            <w:pPr>
              <w:tabs>
                <w:tab w:val="decimal" w:pos="1073"/>
              </w:tabs>
              <w:spacing w:line="240" w:lineRule="atLeast"/>
              <w:ind w:right="-108"/>
              <w:jc w:val="both"/>
              <w:rPr>
                <w:rFonts w:cs="Times New Roman"/>
                <w:sz w:val="22"/>
                <w:szCs w:val="22"/>
              </w:rPr>
            </w:pPr>
            <w:r>
              <w:rPr>
                <w:rFonts w:cs="Times New Roman"/>
                <w:sz w:val="22"/>
                <w:szCs w:val="22"/>
              </w:rPr>
              <w:t>359,900</w:t>
            </w:r>
          </w:p>
        </w:tc>
        <w:tc>
          <w:tcPr>
            <w:tcW w:w="268" w:type="dxa"/>
          </w:tcPr>
          <w:p w:rsidR="00851BF6" w:rsidRPr="00D07B6E" w:rsidRDefault="00851BF6" w:rsidP="009E4A5B">
            <w:pPr>
              <w:spacing w:line="240" w:lineRule="atLeast"/>
              <w:ind w:left="-54" w:right="32"/>
              <w:jc w:val="right"/>
              <w:rPr>
                <w:rFonts w:cs="Times New Roman"/>
                <w:sz w:val="22"/>
                <w:szCs w:val="22"/>
              </w:rPr>
            </w:pPr>
          </w:p>
        </w:tc>
        <w:tc>
          <w:tcPr>
            <w:tcW w:w="1419" w:type="dxa"/>
            <w:gridSpan w:val="2"/>
            <w:vAlign w:val="bottom"/>
          </w:tcPr>
          <w:p w:rsidR="00851BF6" w:rsidRPr="00D07B6E" w:rsidRDefault="00851BF6" w:rsidP="009E4A5B">
            <w:pPr>
              <w:tabs>
                <w:tab w:val="decimal" w:pos="1073"/>
              </w:tabs>
              <w:spacing w:line="240" w:lineRule="atLeast"/>
              <w:ind w:right="-108"/>
              <w:jc w:val="both"/>
              <w:rPr>
                <w:rFonts w:cs="Times New Roman"/>
                <w:sz w:val="22"/>
                <w:szCs w:val="22"/>
              </w:rPr>
            </w:pPr>
            <w:r w:rsidRPr="00D07B6E">
              <w:rPr>
                <w:rFonts w:cs="Times New Roman"/>
                <w:sz w:val="22"/>
                <w:szCs w:val="22"/>
              </w:rPr>
              <w:t>324,167</w:t>
            </w:r>
          </w:p>
        </w:tc>
      </w:tr>
      <w:tr w:rsidR="00851BF6" w:rsidRPr="00D07B6E" w:rsidTr="007A3387">
        <w:tc>
          <w:tcPr>
            <w:tcW w:w="3448" w:type="dxa"/>
            <w:shd w:val="clear" w:color="auto" w:fill="auto"/>
            <w:vAlign w:val="center"/>
          </w:tcPr>
          <w:p w:rsidR="00851BF6" w:rsidRPr="00D07B6E" w:rsidRDefault="00851BF6" w:rsidP="009E4A5B">
            <w:pPr>
              <w:spacing w:line="240" w:lineRule="atLeast"/>
              <w:ind w:right="0"/>
              <w:rPr>
                <w:rFonts w:cs="Times New Roman"/>
                <w:sz w:val="22"/>
                <w:szCs w:val="22"/>
              </w:rPr>
            </w:pPr>
            <w:r w:rsidRPr="00D07B6E">
              <w:rPr>
                <w:rFonts w:cs="Times New Roman"/>
                <w:sz w:val="22"/>
                <w:szCs w:val="22"/>
              </w:rPr>
              <w:t>Deposit</w:t>
            </w:r>
          </w:p>
        </w:tc>
        <w:tc>
          <w:tcPr>
            <w:tcW w:w="1350" w:type="dxa"/>
            <w:gridSpan w:val="2"/>
            <w:shd w:val="clear" w:color="auto" w:fill="auto"/>
            <w:vAlign w:val="bottom"/>
          </w:tcPr>
          <w:p w:rsidR="00851BF6" w:rsidRPr="00D07B6E" w:rsidRDefault="00851BF6" w:rsidP="009E4A5B">
            <w:pPr>
              <w:tabs>
                <w:tab w:val="decimal" w:pos="646"/>
              </w:tabs>
              <w:spacing w:line="240" w:lineRule="atLeast"/>
              <w:ind w:left="-54" w:right="-108"/>
              <w:jc w:val="both"/>
              <w:rPr>
                <w:rFonts w:cs="Times New Roman"/>
                <w:sz w:val="22"/>
                <w:szCs w:val="22"/>
              </w:rPr>
            </w:pPr>
            <w:r>
              <w:rPr>
                <w:rFonts w:cs="Times New Roman"/>
                <w:sz w:val="22"/>
                <w:szCs w:val="22"/>
              </w:rPr>
              <w:t>-</w:t>
            </w:r>
          </w:p>
        </w:tc>
        <w:tc>
          <w:tcPr>
            <w:tcW w:w="270" w:type="dxa"/>
          </w:tcPr>
          <w:p w:rsidR="00851BF6" w:rsidRPr="00D07B6E" w:rsidRDefault="00851BF6" w:rsidP="009E4A5B">
            <w:pPr>
              <w:spacing w:line="240" w:lineRule="atLeast"/>
              <w:ind w:left="-54" w:right="32"/>
              <w:jc w:val="right"/>
              <w:rPr>
                <w:rFonts w:cs="Times New Roman"/>
                <w:b/>
                <w:bCs/>
                <w:sz w:val="22"/>
                <w:szCs w:val="22"/>
              </w:rPr>
            </w:pPr>
          </w:p>
        </w:tc>
        <w:tc>
          <w:tcPr>
            <w:tcW w:w="1350" w:type="dxa"/>
            <w:shd w:val="clear" w:color="auto" w:fill="auto"/>
            <w:vAlign w:val="bottom"/>
          </w:tcPr>
          <w:p w:rsidR="00851BF6" w:rsidRPr="00D07B6E" w:rsidRDefault="00851BF6" w:rsidP="009E4A5B">
            <w:pPr>
              <w:tabs>
                <w:tab w:val="decimal" w:pos="1062"/>
              </w:tabs>
              <w:spacing w:line="240" w:lineRule="atLeast"/>
              <w:ind w:left="-54" w:right="-108"/>
              <w:jc w:val="both"/>
              <w:rPr>
                <w:rFonts w:cs="Times New Roman"/>
                <w:sz w:val="22"/>
                <w:szCs w:val="22"/>
              </w:rPr>
            </w:pPr>
            <w:r w:rsidRPr="00D07B6E">
              <w:rPr>
                <w:rFonts w:cs="Times New Roman"/>
                <w:sz w:val="22"/>
                <w:szCs w:val="22"/>
              </w:rPr>
              <w:t>100,000</w:t>
            </w:r>
          </w:p>
        </w:tc>
        <w:tc>
          <w:tcPr>
            <w:tcW w:w="236" w:type="dxa"/>
          </w:tcPr>
          <w:p w:rsidR="00851BF6" w:rsidRPr="00D07B6E" w:rsidRDefault="00851BF6" w:rsidP="009E4A5B">
            <w:pPr>
              <w:spacing w:line="240" w:lineRule="atLeast"/>
              <w:ind w:left="-103" w:right="32"/>
              <w:jc w:val="both"/>
              <w:rPr>
                <w:rFonts w:cs="Times New Roman"/>
                <w:sz w:val="22"/>
                <w:szCs w:val="22"/>
              </w:rPr>
            </w:pPr>
          </w:p>
        </w:tc>
        <w:tc>
          <w:tcPr>
            <w:tcW w:w="1378" w:type="dxa"/>
            <w:gridSpan w:val="2"/>
            <w:vAlign w:val="bottom"/>
          </w:tcPr>
          <w:p w:rsidR="00851BF6" w:rsidRPr="00D07B6E" w:rsidRDefault="00851BF6" w:rsidP="009E4A5B">
            <w:pPr>
              <w:tabs>
                <w:tab w:val="decimal" w:pos="646"/>
              </w:tabs>
              <w:spacing w:line="240" w:lineRule="atLeast"/>
              <w:ind w:left="-54" w:right="-108"/>
              <w:jc w:val="both"/>
              <w:rPr>
                <w:rFonts w:cs="Times New Roman"/>
                <w:sz w:val="22"/>
                <w:szCs w:val="22"/>
              </w:rPr>
            </w:pPr>
            <w:r>
              <w:rPr>
                <w:rFonts w:cs="Times New Roman"/>
                <w:sz w:val="22"/>
                <w:szCs w:val="22"/>
              </w:rPr>
              <w:t>-</w:t>
            </w:r>
          </w:p>
        </w:tc>
        <w:tc>
          <w:tcPr>
            <w:tcW w:w="268" w:type="dxa"/>
          </w:tcPr>
          <w:p w:rsidR="00851BF6" w:rsidRPr="00D07B6E" w:rsidRDefault="00851BF6" w:rsidP="009E4A5B">
            <w:pPr>
              <w:spacing w:line="240" w:lineRule="atLeast"/>
              <w:ind w:left="-54" w:right="32"/>
              <w:jc w:val="right"/>
              <w:rPr>
                <w:rFonts w:cs="Times New Roman"/>
                <w:b/>
                <w:bCs/>
                <w:sz w:val="22"/>
                <w:szCs w:val="22"/>
              </w:rPr>
            </w:pPr>
          </w:p>
        </w:tc>
        <w:tc>
          <w:tcPr>
            <w:tcW w:w="1419" w:type="dxa"/>
            <w:gridSpan w:val="2"/>
            <w:vAlign w:val="bottom"/>
          </w:tcPr>
          <w:p w:rsidR="00851BF6" w:rsidRPr="00D07B6E" w:rsidRDefault="00851BF6" w:rsidP="009E4A5B">
            <w:pPr>
              <w:tabs>
                <w:tab w:val="decimal" w:pos="1062"/>
              </w:tabs>
              <w:spacing w:line="240" w:lineRule="atLeast"/>
              <w:ind w:left="-54" w:right="-108"/>
              <w:jc w:val="both"/>
              <w:rPr>
                <w:rFonts w:cs="Times New Roman"/>
                <w:sz w:val="22"/>
                <w:szCs w:val="22"/>
              </w:rPr>
            </w:pPr>
            <w:r w:rsidRPr="00D07B6E">
              <w:rPr>
                <w:rFonts w:cs="Times New Roman"/>
                <w:sz w:val="22"/>
                <w:szCs w:val="22"/>
              </w:rPr>
              <w:t>100,000</w:t>
            </w:r>
          </w:p>
        </w:tc>
      </w:tr>
      <w:tr w:rsidR="00851BF6" w:rsidRPr="00D07B6E" w:rsidTr="007A3387">
        <w:tc>
          <w:tcPr>
            <w:tcW w:w="3448" w:type="dxa"/>
            <w:shd w:val="clear" w:color="auto" w:fill="auto"/>
            <w:vAlign w:val="center"/>
          </w:tcPr>
          <w:p w:rsidR="00851BF6" w:rsidRPr="00D07B6E" w:rsidRDefault="00851BF6" w:rsidP="009E4A5B">
            <w:pPr>
              <w:spacing w:line="240" w:lineRule="atLeast"/>
              <w:ind w:right="0"/>
              <w:rPr>
                <w:rFonts w:cs="Times New Roman"/>
                <w:sz w:val="22"/>
                <w:szCs w:val="22"/>
              </w:rPr>
            </w:pPr>
            <w:r w:rsidRPr="00D07B6E">
              <w:rPr>
                <w:rFonts w:cs="Times New Roman"/>
                <w:sz w:val="22"/>
                <w:szCs w:val="22"/>
              </w:rPr>
              <w:t>Others</w:t>
            </w:r>
          </w:p>
        </w:tc>
        <w:tc>
          <w:tcPr>
            <w:tcW w:w="1350" w:type="dxa"/>
            <w:gridSpan w:val="2"/>
            <w:tcBorders>
              <w:bottom w:val="single" w:sz="4" w:space="0" w:color="auto"/>
            </w:tcBorders>
            <w:shd w:val="clear" w:color="auto" w:fill="auto"/>
            <w:vAlign w:val="bottom"/>
          </w:tcPr>
          <w:p w:rsidR="00851BF6" w:rsidRPr="00851BF6" w:rsidRDefault="00851BF6" w:rsidP="009E4A5B">
            <w:pPr>
              <w:tabs>
                <w:tab w:val="decimal" w:pos="1062"/>
              </w:tabs>
              <w:spacing w:line="240" w:lineRule="atLeast"/>
              <w:ind w:left="-54" w:right="-108"/>
              <w:jc w:val="both"/>
              <w:rPr>
                <w:rFonts w:cs="Times New Roman"/>
                <w:sz w:val="22"/>
                <w:szCs w:val="22"/>
              </w:rPr>
            </w:pPr>
            <w:r w:rsidRPr="00851BF6">
              <w:rPr>
                <w:rFonts w:cs="Times New Roman"/>
                <w:sz w:val="22"/>
                <w:szCs w:val="22"/>
              </w:rPr>
              <w:t>82,609</w:t>
            </w:r>
          </w:p>
        </w:tc>
        <w:tc>
          <w:tcPr>
            <w:tcW w:w="270" w:type="dxa"/>
          </w:tcPr>
          <w:p w:rsidR="00851BF6" w:rsidRPr="00D07B6E" w:rsidRDefault="00851BF6" w:rsidP="009E4A5B">
            <w:pPr>
              <w:spacing w:line="240" w:lineRule="atLeast"/>
              <w:ind w:left="-54" w:right="32"/>
              <w:jc w:val="right"/>
              <w:rPr>
                <w:rFonts w:cs="Times New Roman"/>
                <w:b/>
                <w:bCs/>
                <w:sz w:val="22"/>
                <w:szCs w:val="22"/>
              </w:rPr>
            </w:pPr>
          </w:p>
        </w:tc>
        <w:tc>
          <w:tcPr>
            <w:tcW w:w="1350" w:type="dxa"/>
            <w:tcBorders>
              <w:bottom w:val="single" w:sz="4" w:space="0" w:color="auto"/>
            </w:tcBorders>
            <w:shd w:val="clear" w:color="auto" w:fill="auto"/>
            <w:vAlign w:val="bottom"/>
          </w:tcPr>
          <w:p w:rsidR="00851BF6" w:rsidRPr="00D07B6E" w:rsidRDefault="00851BF6" w:rsidP="009E4A5B">
            <w:pPr>
              <w:tabs>
                <w:tab w:val="decimal" w:pos="1062"/>
              </w:tabs>
              <w:spacing w:line="240" w:lineRule="atLeast"/>
              <w:ind w:left="-54" w:right="-108"/>
              <w:jc w:val="both"/>
              <w:rPr>
                <w:rFonts w:cs="Times New Roman"/>
                <w:sz w:val="22"/>
                <w:szCs w:val="22"/>
              </w:rPr>
            </w:pPr>
            <w:r w:rsidRPr="00D07B6E">
              <w:rPr>
                <w:rFonts w:cs="Times New Roman"/>
                <w:sz w:val="22"/>
                <w:szCs w:val="22"/>
              </w:rPr>
              <w:t>330,894</w:t>
            </w:r>
          </w:p>
        </w:tc>
        <w:tc>
          <w:tcPr>
            <w:tcW w:w="236" w:type="dxa"/>
          </w:tcPr>
          <w:p w:rsidR="00851BF6" w:rsidRPr="00D07B6E" w:rsidRDefault="00851BF6" w:rsidP="009E4A5B">
            <w:pPr>
              <w:spacing w:line="240" w:lineRule="atLeast"/>
              <w:ind w:left="-103" w:right="32"/>
              <w:jc w:val="both"/>
              <w:rPr>
                <w:rFonts w:cs="Times New Roman"/>
                <w:sz w:val="22"/>
                <w:szCs w:val="22"/>
              </w:rPr>
            </w:pPr>
          </w:p>
        </w:tc>
        <w:tc>
          <w:tcPr>
            <w:tcW w:w="1378" w:type="dxa"/>
            <w:gridSpan w:val="2"/>
            <w:tcBorders>
              <w:bottom w:val="single" w:sz="4" w:space="0" w:color="auto"/>
            </w:tcBorders>
            <w:vAlign w:val="bottom"/>
          </w:tcPr>
          <w:p w:rsidR="00851BF6" w:rsidRPr="00D07B6E" w:rsidRDefault="00851BF6" w:rsidP="009E4A5B">
            <w:pPr>
              <w:tabs>
                <w:tab w:val="decimal" w:pos="1073"/>
              </w:tabs>
              <w:spacing w:line="240" w:lineRule="atLeast"/>
              <w:ind w:left="-54" w:right="-108"/>
              <w:jc w:val="both"/>
              <w:rPr>
                <w:rFonts w:cs="Times New Roman"/>
                <w:sz w:val="22"/>
                <w:szCs w:val="22"/>
              </w:rPr>
            </w:pPr>
            <w:r>
              <w:rPr>
                <w:rFonts w:cs="Times New Roman"/>
                <w:sz w:val="22"/>
                <w:szCs w:val="22"/>
              </w:rPr>
              <w:t>52,618</w:t>
            </w:r>
          </w:p>
        </w:tc>
        <w:tc>
          <w:tcPr>
            <w:tcW w:w="268" w:type="dxa"/>
          </w:tcPr>
          <w:p w:rsidR="00851BF6" w:rsidRPr="00D07B6E" w:rsidRDefault="00851BF6" w:rsidP="009E4A5B">
            <w:pPr>
              <w:spacing w:line="240" w:lineRule="atLeast"/>
              <w:ind w:left="-54" w:right="32"/>
              <w:jc w:val="right"/>
              <w:rPr>
                <w:rFonts w:cs="Times New Roman"/>
                <w:sz w:val="22"/>
                <w:szCs w:val="22"/>
              </w:rPr>
            </w:pPr>
          </w:p>
        </w:tc>
        <w:tc>
          <w:tcPr>
            <w:tcW w:w="1419" w:type="dxa"/>
            <w:gridSpan w:val="2"/>
            <w:tcBorders>
              <w:bottom w:val="single" w:sz="4" w:space="0" w:color="auto"/>
            </w:tcBorders>
            <w:vAlign w:val="bottom"/>
          </w:tcPr>
          <w:p w:rsidR="00851BF6" w:rsidRPr="00D07B6E" w:rsidRDefault="00851BF6" w:rsidP="009E4A5B">
            <w:pPr>
              <w:tabs>
                <w:tab w:val="decimal" w:pos="1073"/>
              </w:tabs>
              <w:spacing w:line="240" w:lineRule="atLeast"/>
              <w:ind w:left="-54" w:right="-108"/>
              <w:jc w:val="both"/>
              <w:rPr>
                <w:rFonts w:cs="Times New Roman"/>
                <w:sz w:val="22"/>
                <w:szCs w:val="22"/>
              </w:rPr>
            </w:pPr>
            <w:r w:rsidRPr="00D07B6E">
              <w:rPr>
                <w:rFonts w:cs="Times New Roman"/>
                <w:sz w:val="22"/>
                <w:szCs w:val="22"/>
              </w:rPr>
              <w:t>273,924</w:t>
            </w:r>
          </w:p>
        </w:tc>
      </w:tr>
      <w:tr w:rsidR="00851BF6" w:rsidRPr="00D07B6E" w:rsidTr="007A3387">
        <w:tc>
          <w:tcPr>
            <w:tcW w:w="3448" w:type="dxa"/>
            <w:shd w:val="clear" w:color="auto" w:fill="auto"/>
            <w:vAlign w:val="center"/>
          </w:tcPr>
          <w:p w:rsidR="00851BF6" w:rsidRPr="00D07B6E" w:rsidRDefault="00851BF6" w:rsidP="009E4A5B">
            <w:pPr>
              <w:spacing w:line="240" w:lineRule="atLeast"/>
              <w:ind w:right="0"/>
              <w:rPr>
                <w:rFonts w:cs="Times New Roman"/>
                <w:b/>
                <w:bCs/>
                <w:sz w:val="22"/>
                <w:szCs w:val="22"/>
                <w:cs/>
              </w:rPr>
            </w:pPr>
            <w:r w:rsidRPr="00D07B6E">
              <w:rPr>
                <w:rFonts w:cs="Times New Roman"/>
                <w:b/>
                <w:bCs/>
                <w:sz w:val="22"/>
                <w:szCs w:val="22"/>
              </w:rPr>
              <w:t>Total</w:t>
            </w:r>
          </w:p>
        </w:tc>
        <w:tc>
          <w:tcPr>
            <w:tcW w:w="1350" w:type="dxa"/>
            <w:gridSpan w:val="2"/>
            <w:tcBorders>
              <w:top w:val="single" w:sz="4" w:space="0" w:color="auto"/>
              <w:bottom w:val="double" w:sz="4" w:space="0" w:color="auto"/>
            </w:tcBorders>
            <w:shd w:val="clear" w:color="auto" w:fill="auto"/>
            <w:vAlign w:val="bottom"/>
          </w:tcPr>
          <w:p w:rsidR="00851BF6" w:rsidRPr="003B37C6" w:rsidRDefault="00851BF6" w:rsidP="009E4A5B">
            <w:pPr>
              <w:tabs>
                <w:tab w:val="decimal" w:pos="1062"/>
              </w:tabs>
              <w:spacing w:line="240" w:lineRule="atLeast"/>
              <w:ind w:left="-54" w:right="-108"/>
              <w:jc w:val="both"/>
              <w:rPr>
                <w:rFonts w:cs="Times New Roman"/>
                <w:b/>
                <w:bCs/>
                <w:sz w:val="22"/>
                <w:szCs w:val="22"/>
              </w:rPr>
            </w:pPr>
            <w:r w:rsidRPr="003B37C6">
              <w:rPr>
                <w:rFonts w:cs="Times New Roman" w:hint="cs"/>
                <w:b/>
                <w:bCs/>
                <w:sz w:val="22"/>
                <w:szCs w:val="22"/>
                <w:cs/>
              </w:rPr>
              <w:t>7,</w:t>
            </w:r>
            <w:r w:rsidRPr="003B37C6">
              <w:rPr>
                <w:rFonts w:cs="Times New Roman"/>
                <w:b/>
                <w:bCs/>
                <w:sz w:val="22"/>
                <w:szCs w:val="22"/>
              </w:rPr>
              <w:t>576,958</w:t>
            </w:r>
          </w:p>
        </w:tc>
        <w:tc>
          <w:tcPr>
            <w:tcW w:w="270" w:type="dxa"/>
          </w:tcPr>
          <w:p w:rsidR="00851BF6" w:rsidRPr="00D07B6E" w:rsidRDefault="00851BF6" w:rsidP="009E4A5B">
            <w:pPr>
              <w:tabs>
                <w:tab w:val="decimal" w:pos="936"/>
                <w:tab w:val="decimal" w:pos="1062"/>
              </w:tabs>
              <w:spacing w:line="240" w:lineRule="atLeast"/>
              <w:ind w:left="-54" w:right="-62"/>
              <w:jc w:val="both"/>
              <w:rPr>
                <w:rFonts w:cs="Times New Roman"/>
                <w:b/>
                <w:bCs/>
                <w:sz w:val="22"/>
                <w:szCs w:val="22"/>
              </w:rPr>
            </w:pPr>
          </w:p>
        </w:tc>
        <w:tc>
          <w:tcPr>
            <w:tcW w:w="1350" w:type="dxa"/>
            <w:tcBorders>
              <w:top w:val="single" w:sz="4" w:space="0" w:color="auto"/>
              <w:bottom w:val="double" w:sz="4" w:space="0" w:color="auto"/>
            </w:tcBorders>
            <w:shd w:val="clear" w:color="auto" w:fill="auto"/>
            <w:vAlign w:val="bottom"/>
          </w:tcPr>
          <w:p w:rsidR="00851BF6" w:rsidRPr="00D07B6E" w:rsidRDefault="00851BF6" w:rsidP="009E4A5B">
            <w:pPr>
              <w:tabs>
                <w:tab w:val="decimal" w:pos="1062"/>
              </w:tabs>
              <w:spacing w:line="240" w:lineRule="atLeast"/>
              <w:ind w:left="-54" w:right="-108"/>
              <w:jc w:val="both"/>
              <w:rPr>
                <w:rFonts w:cs="Times New Roman"/>
                <w:b/>
                <w:bCs/>
                <w:sz w:val="22"/>
                <w:szCs w:val="22"/>
              </w:rPr>
            </w:pPr>
            <w:r w:rsidRPr="00D07B6E">
              <w:rPr>
                <w:rFonts w:cs="Times New Roman"/>
                <w:b/>
                <w:bCs/>
                <w:sz w:val="22"/>
                <w:szCs w:val="22"/>
              </w:rPr>
              <w:t>7,850,070</w:t>
            </w:r>
          </w:p>
        </w:tc>
        <w:tc>
          <w:tcPr>
            <w:tcW w:w="236" w:type="dxa"/>
          </w:tcPr>
          <w:p w:rsidR="00851BF6" w:rsidRPr="00D07B6E" w:rsidRDefault="00851BF6" w:rsidP="009E4A5B">
            <w:pPr>
              <w:tabs>
                <w:tab w:val="decimal" w:pos="936"/>
                <w:tab w:val="decimal" w:pos="1062"/>
              </w:tabs>
              <w:spacing w:line="240" w:lineRule="atLeast"/>
              <w:ind w:left="-54" w:right="-62"/>
              <w:jc w:val="both"/>
              <w:rPr>
                <w:rFonts w:cs="Times New Roman"/>
                <w:b/>
                <w:bCs/>
                <w:sz w:val="22"/>
                <w:szCs w:val="22"/>
              </w:rPr>
            </w:pPr>
          </w:p>
        </w:tc>
        <w:tc>
          <w:tcPr>
            <w:tcW w:w="1378" w:type="dxa"/>
            <w:gridSpan w:val="2"/>
            <w:tcBorders>
              <w:top w:val="single" w:sz="4" w:space="0" w:color="auto"/>
              <w:bottom w:val="double" w:sz="4" w:space="0" w:color="auto"/>
            </w:tcBorders>
            <w:vAlign w:val="bottom"/>
          </w:tcPr>
          <w:p w:rsidR="00851BF6" w:rsidRPr="00D07B6E" w:rsidRDefault="00851BF6" w:rsidP="009E4A5B">
            <w:pPr>
              <w:tabs>
                <w:tab w:val="decimal" w:pos="1062"/>
              </w:tabs>
              <w:spacing w:line="240" w:lineRule="atLeast"/>
              <w:ind w:left="-54" w:right="-108"/>
              <w:jc w:val="both"/>
              <w:rPr>
                <w:rFonts w:cs="Times New Roman"/>
                <w:b/>
                <w:bCs/>
                <w:sz w:val="22"/>
                <w:szCs w:val="22"/>
              </w:rPr>
            </w:pPr>
            <w:r>
              <w:rPr>
                <w:rFonts w:cs="Times New Roman"/>
                <w:b/>
                <w:bCs/>
                <w:sz w:val="22"/>
                <w:szCs w:val="22"/>
              </w:rPr>
              <w:t>6,871,250</w:t>
            </w:r>
          </w:p>
        </w:tc>
        <w:tc>
          <w:tcPr>
            <w:tcW w:w="268" w:type="dxa"/>
          </w:tcPr>
          <w:p w:rsidR="00851BF6" w:rsidRPr="00D07B6E" w:rsidRDefault="00851BF6" w:rsidP="009E4A5B">
            <w:pPr>
              <w:tabs>
                <w:tab w:val="decimal" w:pos="936"/>
                <w:tab w:val="decimal" w:pos="1062"/>
              </w:tabs>
              <w:spacing w:line="240" w:lineRule="atLeast"/>
              <w:ind w:left="-54" w:right="-62"/>
              <w:jc w:val="both"/>
              <w:rPr>
                <w:rFonts w:cs="Times New Roman"/>
                <w:b/>
                <w:bCs/>
                <w:sz w:val="22"/>
                <w:szCs w:val="22"/>
              </w:rPr>
            </w:pPr>
          </w:p>
        </w:tc>
        <w:tc>
          <w:tcPr>
            <w:tcW w:w="1419" w:type="dxa"/>
            <w:gridSpan w:val="2"/>
            <w:tcBorders>
              <w:top w:val="single" w:sz="4" w:space="0" w:color="auto"/>
              <w:bottom w:val="double" w:sz="4" w:space="0" w:color="auto"/>
            </w:tcBorders>
            <w:vAlign w:val="bottom"/>
          </w:tcPr>
          <w:p w:rsidR="00851BF6" w:rsidRPr="00D07B6E" w:rsidRDefault="00851BF6" w:rsidP="009E4A5B">
            <w:pPr>
              <w:tabs>
                <w:tab w:val="decimal" w:pos="1062"/>
              </w:tabs>
              <w:spacing w:line="240" w:lineRule="atLeast"/>
              <w:ind w:left="-54" w:right="-108"/>
              <w:jc w:val="both"/>
              <w:rPr>
                <w:rFonts w:cs="Times New Roman"/>
                <w:b/>
                <w:bCs/>
                <w:sz w:val="22"/>
                <w:szCs w:val="22"/>
              </w:rPr>
            </w:pPr>
            <w:r w:rsidRPr="00D07B6E">
              <w:rPr>
                <w:rFonts w:cs="Times New Roman"/>
                <w:b/>
                <w:bCs/>
                <w:sz w:val="22"/>
                <w:szCs w:val="22"/>
              </w:rPr>
              <w:t>5,787,017</w:t>
            </w:r>
          </w:p>
        </w:tc>
      </w:tr>
      <w:tr w:rsidR="007A3387" w:rsidRPr="00E213F0" w:rsidTr="007A3387">
        <w:tc>
          <w:tcPr>
            <w:tcW w:w="4798" w:type="dxa"/>
            <w:gridSpan w:val="3"/>
            <w:shd w:val="clear" w:color="auto" w:fill="auto"/>
            <w:vAlign w:val="center"/>
          </w:tcPr>
          <w:p w:rsidR="007A3387" w:rsidRPr="007A3387" w:rsidRDefault="007A3387" w:rsidP="009E4A5B">
            <w:pPr>
              <w:spacing w:before="120" w:line="240" w:lineRule="atLeast"/>
              <w:ind w:firstLine="16"/>
              <w:jc w:val="both"/>
              <w:rPr>
                <w:rFonts w:cs="Times New Roman"/>
                <w:b/>
                <w:bCs/>
                <w:sz w:val="22"/>
                <w:szCs w:val="22"/>
              </w:rPr>
            </w:pPr>
            <w:r w:rsidRPr="007A3387">
              <w:rPr>
                <w:rFonts w:cs="Times New Roman"/>
                <w:b/>
                <w:bCs/>
                <w:i/>
                <w:iCs/>
                <w:sz w:val="22"/>
                <w:szCs w:val="22"/>
              </w:rPr>
              <w:t xml:space="preserve">For the </w:t>
            </w:r>
            <w:r>
              <w:rPr>
                <w:rFonts w:cs="Times New Roman"/>
                <w:b/>
                <w:bCs/>
                <w:i/>
                <w:iCs/>
                <w:sz w:val="22"/>
                <w:szCs w:val="22"/>
              </w:rPr>
              <w:t xml:space="preserve">year </w:t>
            </w:r>
            <w:r w:rsidRPr="007A3387">
              <w:rPr>
                <w:rFonts w:cs="Times New Roman"/>
                <w:b/>
                <w:bCs/>
                <w:i/>
                <w:iCs/>
                <w:sz w:val="22"/>
                <w:szCs w:val="22"/>
              </w:rPr>
              <w:t xml:space="preserve">ended </w:t>
            </w:r>
            <w:r>
              <w:rPr>
                <w:rFonts w:cs="Times New Roman"/>
                <w:b/>
                <w:bCs/>
                <w:i/>
                <w:iCs/>
                <w:sz w:val="22"/>
                <w:szCs w:val="22"/>
              </w:rPr>
              <w:t>31</w:t>
            </w:r>
            <w:r w:rsidRPr="007A3387">
              <w:rPr>
                <w:rFonts w:cs="Times New Roman"/>
                <w:b/>
                <w:bCs/>
                <w:i/>
                <w:iCs/>
                <w:sz w:val="22"/>
                <w:szCs w:val="22"/>
              </w:rPr>
              <w:t xml:space="preserve"> </w:t>
            </w:r>
            <w:r>
              <w:rPr>
                <w:rFonts w:cs="Times New Roman"/>
                <w:b/>
                <w:bCs/>
                <w:i/>
                <w:iCs/>
                <w:sz w:val="22"/>
                <w:szCs w:val="22"/>
              </w:rPr>
              <w:t>Decembe</w:t>
            </w:r>
            <w:r w:rsidRPr="007A3387">
              <w:rPr>
                <w:rFonts w:cs="Times New Roman"/>
                <w:b/>
                <w:bCs/>
                <w:i/>
                <w:iCs/>
                <w:sz w:val="22"/>
                <w:szCs w:val="22"/>
              </w:rPr>
              <w:t>r</w:t>
            </w:r>
          </w:p>
        </w:tc>
        <w:tc>
          <w:tcPr>
            <w:tcW w:w="270" w:type="dxa"/>
          </w:tcPr>
          <w:p w:rsidR="007A3387" w:rsidRPr="007A3387" w:rsidRDefault="007A3387" w:rsidP="009E4A5B">
            <w:pPr>
              <w:spacing w:before="120" w:line="240" w:lineRule="atLeast"/>
              <w:ind w:left="-54" w:right="32"/>
              <w:jc w:val="right"/>
              <w:rPr>
                <w:rFonts w:cs="Times New Roman"/>
                <w:b/>
                <w:bCs/>
                <w:sz w:val="22"/>
                <w:szCs w:val="22"/>
              </w:rPr>
            </w:pPr>
          </w:p>
        </w:tc>
        <w:tc>
          <w:tcPr>
            <w:tcW w:w="1350" w:type="dxa"/>
            <w:tcBorders>
              <w:bottom w:val="double" w:sz="4" w:space="0" w:color="FFFFFF" w:themeColor="background1"/>
            </w:tcBorders>
            <w:shd w:val="clear" w:color="auto" w:fill="auto"/>
            <w:vAlign w:val="bottom"/>
          </w:tcPr>
          <w:p w:rsidR="007A3387" w:rsidRPr="007A3387" w:rsidRDefault="007A3387" w:rsidP="009E4A5B">
            <w:pPr>
              <w:tabs>
                <w:tab w:val="decimal" w:pos="972"/>
              </w:tabs>
              <w:spacing w:before="120" w:line="240" w:lineRule="atLeast"/>
              <w:rPr>
                <w:rFonts w:cs="Times New Roman"/>
                <w:sz w:val="22"/>
                <w:szCs w:val="22"/>
              </w:rPr>
            </w:pPr>
          </w:p>
        </w:tc>
        <w:tc>
          <w:tcPr>
            <w:tcW w:w="236" w:type="dxa"/>
          </w:tcPr>
          <w:p w:rsidR="007A3387" w:rsidRPr="007A3387" w:rsidRDefault="007A3387" w:rsidP="009E4A5B">
            <w:pPr>
              <w:spacing w:before="120" w:line="240" w:lineRule="atLeast"/>
              <w:ind w:left="-103" w:right="32"/>
              <w:jc w:val="both"/>
              <w:rPr>
                <w:rFonts w:cs="Times New Roman"/>
                <w:sz w:val="22"/>
                <w:szCs w:val="22"/>
              </w:rPr>
            </w:pPr>
          </w:p>
        </w:tc>
        <w:tc>
          <w:tcPr>
            <w:tcW w:w="1378" w:type="dxa"/>
            <w:gridSpan w:val="2"/>
            <w:tcBorders>
              <w:bottom w:val="double" w:sz="4" w:space="0" w:color="FFFFFF" w:themeColor="background1"/>
            </w:tcBorders>
            <w:vAlign w:val="bottom"/>
          </w:tcPr>
          <w:p w:rsidR="007A3387" w:rsidRPr="007A3387" w:rsidRDefault="007A3387" w:rsidP="009E4A5B">
            <w:pPr>
              <w:tabs>
                <w:tab w:val="decimal" w:pos="983"/>
              </w:tabs>
              <w:spacing w:before="120" w:line="240" w:lineRule="atLeast"/>
              <w:ind w:left="-54"/>
              <w:rPr>
                <w:rFonts w:cs="Times New Roman"/>
                <w:sz w:val="22"/>
                <w:szCs w:val="22"/>
              </w:rPr>
            </w:pPr>
          </w:p>
        </w:tc>
        <w:tc>
          <w:tcPr>
            <w:tcW w:w="268" w:type="dxa"/>
          </w:tcPr>
          <w:p w:rsidR="007A3387" w:rsidRPr="007A3387" w:rsidRDefault="007A3387" w:rsidP="009E4A5B">
            <w:pPr>
              <w:spacing w:before="120" w:line="240" w:lineRule="atLeast"/>
              <w:ind w:left="-54" w:right="32"/>
              <w:jc w:val="right"/>
              <w:rPr>
                <w:rFonts w:cs="Times New Roman"/>
                <w:sz w:val="22"/>
                <w:szCs w:val="22"/>
              </w:rPr>
            </w:pPr>
          </w:p>
        </w:tc>
        <w:tc>
          <w:tcPr>
            <w:tcW w:w="1419" w:type="dxa"/>
            <w:gridSpan w:val="2"/>
            <w:tcBorders>
              <w:bottom w:val="double" w:sz="4" w:space="0" w:color="FFFFFF" w:themeColor="background1"/>
            </w:tcBorders>
            <w:vAlign w:val="bottom"/>
          </w:tcPr>
          <w:p w:rsidR="007A3387" w:rsidRPr="007A3387" w:rsidRDefault="007A3387" w:rsidP="009E4A5B">
            <w:pPr>
              <w:tabs>
                <w:tab w:val="decimal" w:pos="983"/>
              </w:tabs>
              <w:spacing w:before="120" w:line="240" w:lineRule="atLeast"/>
              <w:ind w:left="-54"/>
              <w:rPr>
                <w:rFonts w:cs="Times New Roman"/>
                <w:sz w:val="22"/>
                <w:szCs w:val="22"/>
              </w:rPr>
            </w:pPr>
          </w:p>
        </w:tc>
      </w:tr>
      <w:tr w:rsidR="00851BF6" w:rsidRPr="00E213F0" w:rsidTr="007A3387">
        <w:tc>
          <w:tcPr>
            <w:tcW w:w="3448" w:type="dxa"/>
            <w:shd w:val="clear" w:color="auto" w:fill="auto"/>
            <w:vAlign w:val="center"/>
          </w:tcPr>
          <w:p w:rsidR="00851BF6" w:rsidRPr="007A3387" w:rsidRDefault="00851BF6" w:rsidP="009E4A5B">
            <w:pPr>
              <w:spacing w:line="240" w:lineRule="atLeast"/>
              <w:ind w:right="0"/>
              <w:rPr>
                <w:rFonts w:cs="Times New Roman"/>
                <w:sz w:val="22"/>
                <w:szCs w:val="22"/>
              </w:rPr>
            </w:pPr>
            <w:r w:rsidRPr="007A3387">
              <w:rPr>
                <w:rFonts w:cs="Times New Roman"/>
                <w:sz w:val="22"/>
                <w:szCs w:val="22"/>
              </w:rPr>
              <w:t>Expected credit loss</w:t>
            </w:r>
          </w:p>
        </w:tc>
        <w:tc>
          <w:tcPr>
            <w:tcW w:w="1350" w:type="dxa"/>
            <w:gridSpan w:val="2"/>
            <w:tcBorders>
              <w:top w:val="double" w:sz="4" w:space="0" w:color="FFFFFF" w:themeColor="background1"/>
              <w:bottom w:val="double" w:sz="4" w:space="0" w:color="FFFFFF" w:themeColor="background1"/>
            </w:tcBorders>
            <w:shd w:val="clear" w:color="auto" w:fill="auto"/>
            <w:vAlign w:val="bottom"/>
          </w:tcPr>
          <w:p w:rsidR="00851BF6" w:rsidRPr="007A3387" w:rsidRDefault="00851BF6" w:rsidP="009E4A5B">
            <w:pPr>
              <w:spacing w:line="240" w:lineRule="atLeast"/>
              <w:jc w:val="center"/>
              <w:rPr>
                <w:rFonts w:cs="Times New Roman"/>
                <w:b/>
                <w:bCs/>
                <w:sz w:val="22"/>
                <w:szCs w:val="22"/>
              </w:rPr>
            </w:pPr>
            <w:r w:rsidRPr="007A3387">
              <w:rPr>
                <w:rFonts w:cstheme="minorBidi"/>
                <w:sz w:val="22"/>
                <w:szCs w:val="22"/>
              </w:rPr>
              <w:t>-</w:t>
            </w:r>
          </w:p>
        </w:tc>
        <w:tc>
          <w:tcPr>
            <w:tcW w:w="270" w:type="dxa"/>
            <w:tcBorders>
              <w:right w:val="double" w:sz="4" w:space="0" w:color="FFFFFF" w:themeColor="background1"/>
            </w:tcBorders>
          </w:tcPr>
          <w:p w:rsidR="00851BF6" w:rsidRPr="007A3387" w:rsidRDefault="00851BF6" w:rsidP="009E4A5B">
            <w:pPr>
              <w:spacing w:line="240" w:lineRule="atLeast"/>
              <w:ind w:left="-54" w:right="32"/>
              <w:jc w:val="right"/>
              <w:rPr>
                <w:rFonts w:cs="Times New Roman"/>
                <w:b/>
                <w:bCs/>
                <w:sz w:val="22"/>
                <w:szCs w:val="22"/>
              </w:rPr>
            </w:pPr>
          </w:p>
        </w:tc>
        <w:tc>
          <w:tcPr>
            <w:tcW w:w="1350" w:type="dxa"/>
            <w:tcBorders>
              <w:top w:val="double" w:sz="4" w:space="0" w:color="FFFFFF" w:themeColor="background1"/>
              <w:left w:val="double" w:sz="4" w:space="0" w:color="FFFFFF" w:themeColor="background1"/>
              <w:bottom w:val="double" w:sz="4" w:space="0" w:color="FFFFFF" w:themeColor="background1"/>
            </w:tcBorders>
            <w:shd w:val="clear" w:color="auto" w:fill="auto"/>
            <w:vAlign w:val="bottom"/>
          </w:tcPr>
          <w:p w:rsidR="00851BF6" w:rsidRPr="00C331EA" w:rsidRDefault="00851BF6" w:rsidP="009E4A5B">
            <w:pPr>
              <w:spacing w:line="240" w:lineRule="atLeast"/>
              <w:jc w:val="center"/>
              <w:rPr>
                <w:rFonts w:cs="Times New Roman"/>
                <w:sz w:val="22"/>
                <w:szCs w:val="22"/>
              </w:rPr>
            </w:pPr>
            <w:r w:rsidRPr="00C331EA">
              <w:rPr>
                <w:rFonts w:cs="Times New Roman"/>
                <w:sz w:val="22"/>
                <w:szCs w:val="22"/>
              </w:rPr>
              <w:t>-</w:t>
            </w:r>
          </w:p>
        </w:tc>
        <w:tc>
          <w:tcPr>
            <w:tcW w:w="236" w:type="dxa"/>
          </w:tcPr>
          <w:p w:rsidR="00851BF6" w:rsidRPr="007A3387" w:rsidRDefault="00851BF6" w:rsidP="009E4A5B">
            <w:pPr>
              <w:spacing w:line="240" w:lineRule="atLeast"/>
              <w:ind w:left="-103" w:right="32"/>
              <w:jc w:val="both"/>
              <w:rPr>
                <w:rFonts w:cs="Times New Roman"/>
                <w:sz w:val="22"/>
                <w:szCs w:val="22"/>
              </w:rPr>
            </w:pPr>
          </w:p>
        </w:tc>
        <w:tc>
          <w:tcPr>
            <w:tcW w:w="1378" w:type="dxa"/>
            <w:gridSpan w:val="2"/>
            <w:tcBorders>
              <w:top w:val="double" w:sz="4" w:space="0" w:color="FFFFFF" w:themeColor="background1"/>
              <w:bottom w:val="double" w:sz="4" w:space="0" w:color="FFFFFF" w:themeColor="background1"/>
            </w:tcBorders>
            <w:vAlign w:val="bottom"/>
          </w:tcPr>
          <w:p w:rsidR="00851BF6" w:rsidRPr="007A3387" w:rsidRDefault="00851BF6" w:rsidP="009E4A5B">
            <w:pPr>
              <w:tabs>
                <w:tab w:val="decimal" w:pos="347"/>
              </w:tabs>
              <w:spacing w:line="240" w:lineRule="atLeast"/>
              <w:jc w:val="center"/>
              <w:rPr>
                <w:rFonts w:cs="Times New Roman"/>
                <w:sz w:val="22"/>
                <w:szCs w:val="22"/>
              </w:rPr>
            </w:pPr>
            <w:r>
              <w:rPr>
                <w:rFonts w:cs="Times New Roman"/>
                <w:sz w:val="22"/>
                <w:szCs w:val="22"/>
              </w:rPr>
              <w:t>138,369</w:t>
            </w:r>
          </w:p>
        </w:tc>
        <w:tc>
          <w:tcPr>
            <w:tcW w:w="268" w:type="dxa"/>
          </w:tcPr>
          <w:p w:rsidR="00851BF6" w:rsidRPr="007A3387" w:rsidRDefault="00851BF6" w:rsidP="009E4A5B">
            <w:pPr>
              <w:spacing w:line="240" w:lineRule="atLeast"/>
              <w:ind w:left="-54" w:right="32"/>
              <w:jc w:val="right"/>
              <w:rPr>
                <w:rFonts w:cs="Times New Roman"/>
                <w:b/>
                <w:bCs/>
                <w:sz w:val="22"/>
                <w:szCs w:val="22"/>
              </w:rPr>
            </w:pPr>
          </w:p>
        </w:tc>
        <w:tc>
          <w:tcPr>
            <w:tcW w:w="1419" w:type="dxa"/>
            <w:gridSpan w:val="2"/>
            <w:tcBorders>
              <w:top w:val="double" w:sz="4" w:space="0" w:color="FFFFFF" w:themeColor="background1"/>
              <w:bottom w:val="double" w:sz="4" w:space="0" w:color="FFFFFF" w:themeColor="background1"/>
            </w:tcBorders>
            <w:vAlign w:val="bottom"/>
          </w:tcPr>
          <w:p w:rsidR="00851BF6" w:rsidRPr="007A3387" w:rsidRDefault="00851BF6" w:rsidP="009E4A5B">
            <w:pPr>
              <w:spacing w:line="240" w:lineRule="atLeast"/>
              <w:jc w:val="center"/>
              <w:rPr>
                <w:rFonts w:cs="Times New Roman"/>
                <w:b/>
                <w:bCs/>
                <w:sz w:val="22"/>
                <w:szCs w:val="22"/>
              </w:rPr>
            </w:pPr>
            <w:r w:rsidRPr="007A3387">
              <w:rPr>
                <w:rFonts w:cstheme="minorBidi"/>
                <w:sz w:val="22"/>
                <w:szCs w:val="22"/>
              </w:rPr>
              <w:t>-</w:t>
            </w:r>
          </w:p>
        </w:tc>
      </w:tr>
      <w:tr w:rsidR="00851BF6" w:rsidRPr="00E213F0" w:rsidTr="007A3387">
        <w:tc>
          <w:tcPr>
            <w:tcW w:w="3448" w:type="dxa"/>
            <w:shd w:val="clear" w:color="auto" w:fill="auto"/>
            <w:vAlign w:val="center"/>
          </w:tcPr>
          <w:p w:rsidR="00851BF6" w:rsidRPr="007A3387" w:rsidRDefault="00FA586D" w:rsidP="009E4A5B">
            <w:pPr>
              <w:tabs>
                <w:tab w:val="left" w:pos="179"/>
              </w:tabs>
              <w:spacing w:line="240" w:lineRule="atLeast"/>
              <w:ind w:right="-250"/>
              <w:rPr>
                <w:rFonts w:cs="Times New Roman"/>
                <w:sz w:val="22"/>
                <w:szCs w:val="22"/>
              </w:rPr>
            </w:pPr>
            <w:r>
              <w:rPr>
                <w:rFonts w:cs="Times New Roman"/>
                <w:sz w:val="22"/>
                <w:szCs w:val="22"/>
              </w:rPr>
              <w:t xml:space="preserve">Reversal of </w:t>
            </w:r>
            <w:r w:rsidR="00851BF6" w:rsidRPr="007A3387">
              <w:rPr>
                <w:rFonts w:cs="Times New Roman"/>
                <w:sz w:val="22"/>
                <w:szCs w:val="22"/>
              </w:rPr>
              <w:t>expected credit loss</w:t>
            </w:r>
          </w:p>
        </w:tc>
        <w:tc>
          <w:tcPr>
            <w:tcW w:w="1350" w:type="dxa"/>
            <w:gridSpan w:val="2"/>
            <w:tcBorders>
              <w:top w:val="double" w:sz="4" w:space="0" w:color="FFFFFF" w:themeColor="background1"/>
              <w:bottom w:val="single" w:sz="4" w:space="0" w:color="auto"/>
            </w:tcBorders>
            <w:shd w:val="clear" w:color="auto" w:fill="auto"/>
            <w:vAlign w:val="bottom"/>
          </w:tcPr>
          <w:p w:rsidR="00851BF6" w:rsidRPr="00851BF6" w:rsidRDefault="00851BF6" w:rsidP="009E4A5B">
            <w:pPr>
              <w:tabs>
                <w:tab w:val="decimal" w:pos="347"/>
              </w:tabs>
              <w:spacing w:line="240" w:lineRule="atLeast"/>
              <w:jc w:val="center"/>
              <w:rPr>
                <w:rFonts w:cs="Times New Roman"/>
                <w:sz w:val="22"/>
                <w:szCs w:val="22"/>
                <w:cs/>
              </w:rPr>
            </w:pPr>
            <w:r w:rsidRPr="00851BF6">
              <w:rPr>
                <w:rFonts w:cs="Times New Roman" w:hint="cs"/>
                <w:sz w:val="22"/>
                <w:szCs w:val="22"/>
                <w:cs/>
              </w:rPr>
              <w:t>(100,000)</w:t>
            </w:r>
          </w:p>
        </w:tc>
        <w:tc>
          <w:tcPr>
            <w:tcW w:w="270" w:type="dxa"/>
            <w:tcBorders>
              <w:right w:val="double" w:sz="4" w:space="0" w:color="FFFFFF" w:themeColor="background1"/>
            </w:tcBorders>
          </w:tcPr>
          <w:p w:rsidR="00851BF6" w:rsidRPr="007A3387" w:rsidRDefault="00851BF6" w:rsidP="009E4A5B">
            <w:pPr>
              <w:spacing w:line="240" w:lineRule="atLeast"/>
              <w:ind w:left="-54" w:right="32"/>
              <w:jc w:val="right"/>
              <w:rPr>
                <w:rFonts w:cs="Times New Roman"/>
                <w:b/>
                <w:bCs/>
                <w:sz w:val="22"/>
                <w:szCs w:val="22"/>
              </w:rPr>
            </w:pPr>
          </w:p>
        </w:tc>
        <w:tc>
          <w:tcPr>
            <w:tcW w:w="1350" w:type="dxa"/>
            <w:tcBorders>
              <w:top w:val="double" w:sz="4" w:space="0" w:color="FFFFFF" w:themeColor="background1"/>
              <w:left w:val="double" w:sz="4" w:space="0" w:color="FFFFFF" w:themeColor="background1"/>
              <w:bottom w:val="single" w:sz="4" w:space="0" w:color="auto"/>
            </w:tcBorders>
            <w:shd w:val="clear" w:color="auto" w:fill="auto"/>
            <w:vAlign w:val="bottom"/>
          </w:tcPr>
          <w:p w:rsidR="00851BF6" w:rsidRPr="00C331EA" w:rsidRDefault="00851BF6" w:rsidP="009E4A5B">
            <w:pPr>
              <w:spacing w:line="240" w:lineRule="atLeast"/>
              <w:jc w:val="center"/>
              <w:rPr>
                <w:rFonts w:cs="Times New Roman"/>
                <w:sz w:val="22"/>
                <w:szCs w:val="22"/>
              </w:rPr>
            </w:pPr>
            <w:r w:rsidRPr="00C331EA">
              <w:rPr>
                <w:rFonts w:cs="Times New Roman"/>
                <w:sz w:val="22"/>
                <w:szCs w:val="22"/>
              </w:rPr>
              <w:t>-</w:t>
            </w:r>
          </w:p>
        </w:tc>
        <w:tc>
          <w:tcPr>
            <w:tcW w:w="236" w:type="dxa"/>
          </w:tcPr>
          <w:p w:rsidR="00851BF6" w:rsidRPr="007A3387" w:rsidRDefault="00851BF6" w:rsidP="009E4A5B">
            <w:pPr>
              <w:spacing w:line="240" w:lineRule="atLeast"/>
              <w:ind w:left="-103" w:right="32"/>
              <w:jc w:val="both"/>
              <w:rPr>
                <w:rFonts w:cs="Times New Roman"/>
                <w:sz w:val="22"/>
                <w:szCs w:val="22"/>
              </w:rPr>
            </w:pPr>
          </w:p>
        </w:tc>
        <w:tc>
          <w:tcPr>
            <w:tcW w:w="1378" w:type="dxa"/>
            <w:gridSpan w:val="2"/>
            <w:tcBorders>
              <w:top w:val="double" w:sz="4" w:space="0" w:color="FFFFFF" w:themeColor="background1"/>
              <w:bottom w:val="single" w:sz="4" w:space="0" w:color="auto"/>
            </w:tcBorders>
            <w:vAlign w:val="bottom"/>
          </w:tcPr>
          <w:p w:rsidR="00851BF6" w:rsidRPr="007A3387" w:rsidRDefault="00851BF6" w:rsidP="009E4A5B">
            <w:pPr>
              <w:tabs>
                <w:tab w:val="decimal" w:pos="347"/>
              </w:tabs>
              <w:spacing w:line="240" w:lineRule="atLeast"/>
              <w:jc w:val="center"/>
              <w:rPr>
                <w:rFonts w:cs="Times New Roman"/>
                <w:sz w:val="22"/>
                <w:szCs w:val="22"/>
              </w:rPr>
            </w:pPr>
            <w:r>
              <w:rPr>
                <w:rFonts w:cs="Times New Roman"/>
                <w:sz w:val="22"/>
                <w:szCs w:val="22"/>
              </w:rPr>
              <w:t>(129,236)</w:t>
            </w:r>
          </w:p>
        </w:tc>
        <w:tc>
          <w:tcPr>
            <w:tcW w:w="268" w:type="dxa"/>
          </w:tcPr>
          <w:p w:rsidR="00851BF6" w:rsidRPr="007A3387" w:rsidRDefault="00851BF6" w:rsidP="009E4A5B">
            <w:pPr>
              <w:spacing w:line="240" w:lineRule="atLeast"/>
              <w:ind w:left="-54" w:right="32"/>
              <w:jc w:val="right"/>
              <w:rPr>
                <w:rFonts w:cs="Times New Roman"/>
                <w:b/>
                <w:bCs/>
                <w:sz w:val="22"/>
                <w:szCs w:val="22"/>
              </w:rPr>
            </w:pPr>
          </w:p>
        </w:tc>
        <w:tc>
          <w:tcPr>
            <w:tcW w:w="1419" w:type="dxa"/>
            <w:gridSpan w:val="2"/>
            <w:tcBorders>
              <w:top w:val="double" w:sz="4" w:space="0" w:color="FFFFFF" w:themeColor="background1"/>
              <w:bottom w:val="single" w:sz="4" w:space="0" w:color="auto"/>
            </w:tcBorders>
            <w:vAlign w:val="bottom"/>
          </w:tcPr>
          <w:p w:rsidR="00851BF6" w:rsidRPr="007A3387" w:rsidRDefault="00851BF6" w:rsidP="009E4A5B">
            <w:pPr>
              <w:spacing w:line="240" w:lineRule="atLeast"/>
              <w:jc w:val="center"/>
              <w:rPr>
                <w:rFonts w:cstheme="minorBidi"/>
                <w:sz w:val="22"/>
                <w:szCs w:val="22"/>
              </w:rPr>
            </w:pPr>
            <w:r w:rsidRPr="007A3387">
              <w:rPr>
                <w:rFonts w:cstheme="minorBidi"/>
                <w:sz w:val="22"/>
                <w:szCs w:val="22"/>
              </w:rPr>
              <w:t>-</w:t>
            </w:r>
          </w:p>
        </w:tc>
      </w:tr>
      <w:tr w:rsidR="00851BF6" w:rsidRPr="00E213F0" w:rsidTr="007A3387">
        <w:tc>
          <w:tcPr>
            <w:tcW w:w="3448" w:type="dxa"/>
            <w:shd w:val="clear" w:color="auto" w:fill="auto"/>
            <w:vAlign w:val="center"/>
          </w:tcPr>
          <w:p w:rsidR="00851BF6" w:rsidRPr="007A3387" w:rsidRDefault="00851BF6" w:rsidP="009E4A5B">
            <w:pPr>
              <w:spacing w:line="240" w:lineRule="atLeast"/>
              <w:ind w:right="0"/>
              <w:rPr>
                <w:rFonts w:cs="Times New Roman"/>
                <w:b/>
                <w:bCs/>
                <w:sz w:val="22"/>
                <w:szCs w:val="22"/>
              </w:rPr>
            </w:pPr>
            <w:r w:rsidRPr="007A3387">
              <w:rPr>
                <w:rFonts w:cs="Times New Roman"/>
                <w:b/>
                <w:bCs/>
                <w:sz w:val="22"/>
                <w:szCs w:val="22"/>
              </w:rPr>
              <w:t>Net</w:t>
            </w:r>
          </w:p>
        </w:tc>
        <w:tc>
          <w:tcPr>
            <w:tcW w:w="1350" w:type="dxa"/>
            <w:gridSpan w:val="2"/>
            <w:tcBorders>
              <w:top w:val="single" w:sz="4" w:space="0" w:color="auto"/>
              <w:bottom w:val="double" w:sz="4" w:space="0" w:color="auto"/>
            </w:tcBorders>
            <w:shd w:val="clear" w:color="auto" w:fill="auto"/>
            <w:vAlign w:val="bottom"/>
          </w:tcPr>
          <w:p w:rsidR="00851BF6" w:rsidRPr="00851BF6" w:rsidRDefault="00851BF6" w:rsidP="009E4A5B">
            <w:pPr>
              <w:tabs>
                <w:tab w:val="decimal" w:pos="347"/>
              </w:tabs>
              <w:spacing w:line="240" w:lineRule="atLeast"/>
              <w:jc w:val="center"/>
              <w:rPr>
                <w:rFonts w:cs="Times New Roman"/>
                <w:b/>
                <w:bCs/>
                <w:sz w:val="22"/>
                <w:szCs w:val="22"/>
                <w:cs/>
              </w:rPr>
            </w:pPr>
            <w:r w:rsidRPr="00851BF6">
              <w:rPr>
                <w:rFonts w:cs="Times New Roman" w:hint="cs"/>
                <w:b/>
                <w:bCs/>
                <w:sz w:val="22"/>
                <w:szCs w:val="22"/>
                <w:cs/>
              </w:rPr>
              <w:t>(100,000)</w:t>
            </w:r>
          </w:p>
        </w:tc>
        <w:tc>
          <w:tcPr>
            <w:tcW w:w="270" w:type="dxa"/>
            <w:tcBorders>
              <w:right w:val="double" w:sz="4" w:space="0" w:color="FFFFFF" w:themeColor="background1"/>
            </w:tcBorders>
          </w:tcPr>
          <w:p w:rsidR="00851BF6" w:rsidRPr="007A3387" w:rsidRDefault="00851BF6" w:rsidP="009E4A5B">
            <w:pPr>
              <w:spacing w:line="240" w:lineRule="atLeast"/>
              <w:ind w:left="-54" w:right="32"/>
              <w:jc w:val="right"/>
              <w:rPr>
                <w:rFonts w:cs="Times New Roman"/>
                <w:b/>
                <w:bCs/>
                <w:sz w:val="22"/>
                <w:szCs w:val="22"/>
              </w:rPr>
            </w:pPr>
          </w:p>
        </w:tc>
        <w:tc>
          <w:tcPr>
            <w:tcW w:w="1350" w:type="dxa"/>
            <w:tcBorders>
              <w:top w:val="single" w:sz="4" w:space="0" w:color="auto"/>
              <w:left w:val="double" w:sz="4" w:space="0" w:color="FFFFFF" w:themeColor="background1"/>
              <w:bottom w:val="double" w:sz="4" w:space="0" w:color="auto"/>
            </w:tcBorders>
            <w:shd w:val="clear" w:color="auto" w:fill="auto"/>
            <w:vAlign w:val="bottom"/>
          </w:tcPr>
          <w:p w:rsidR="00851BF6" w:rsidRPr="007A3387" w:rsidRDefault="00851BF6" w:rsidP="009E4A5B">
            <w:pPr>
              <w:spacing w:line="240" w:lineRule="atLeast"/>
              <w:jc w:val="center"/>
              <w:rPr>
                <w:rFonts w:cs="Times New Roman"/>
                <w:b/>
                <w:bCs/>
                <w:sz w:val="22"/>
                <w:szCs w:val="22"/>
              </w:rPr>
            </w:pPr>
            <w:r w:rsidRPr="007A3387">
              <w:rPr>
                <w:rFonts w:cs="Times New Roman"/>
                <w:b/>
                <w:bCs/>
                <w:sz w:val="22"/>
                <w:szCs w:val="22"/>
              </w:rPr>
              <w:t>-</w:t>
            </w:r>
          </w:p>
        </w:tc>
        <w:tc>
          <w:tcPr>
            <w:tcW w:w="236" w:type="dxa"/>
          </w:tcPr>
          <w:p w:rsidR="00851BF6" w:rsidRPr="007A3387" w:rsidRDefault="00851BF6" w:rsidP="009E4A5B">
            <w:pPr>
              <w:spacing w:line="240" w:lineRule="atLeast"/>
              <w:ind w:left="-103" w:right="32"/>
              <w:jc w:val="both"/>
              <w:rPr>
                <w:rFonts w:cs="Times New Roman"/>
                <w:sz w:val="22"/>
                <w:szCs w:val="22"/>
              </w:rPr>
            </w:pPr>
          </w:p>
        </w:tc>
        <w:tc>
          <w:tcPr>
            <w:tcW w:w="1378" w:type="dxa"/>
            <w:gridSpan w:val="2"/>
            <w:tcBorders>
              <w:top w:val="single" w:sz="4" w:space="0" w:color="auto"/>
              <w:bottom w:val="double" w:sz="4" w:space="0" w:color="auto"/>
            </w:tcBorders>
            <w:vAlign w:val="bottom"/>
          </w:tcPr>
          <w:p w:rsidR="00851BF6" w:rsidRPr="007A3387" w:rsidRDefault="00851BF6" w:rsidP="009E4A5B">
            <w:pPr>
              <w:tabs>
                <w:tab w:val="decimal" w:pos="613"/>
              </w:tabs>
              <w:spacing w:line="240" w:lineRule="atLeast"/>
              <w:jc w:val="center"/>
              <w:rPr>
                <w:rFonts w:cs="Times New Roman"/>
                <w:b/>
                <w:bCs/>
                <w:sz w:val="22"/>
                <w:szCs w:val="22"/>
              </w:rPr>
            </w:pPr>
            <w:r>
              <w:rPr>
                <w:rFonts w:cs="Times New Roman"/>
                <w:b/>
                <w:bCs/>
                <w:sz w:val="22"/>
                <w:szCs w:val="22"/>
              </w:rPr>
              <w:t>9,133</w:t>
            </w:r>
          </w:p>
        </w:tc>
        <w:tc>
          <w:tcPr>
            <w:tcW w:w="268" w:type="dxa"/>
          </w:tcPr>
          <w:p w:rsidR="00851BF6" w:rsidRPr="007A3387" w:rsidRDefault="00851BF6" w:rsidP="009E4A5B">
            <w:pPr>
              <w:spacing w:line="240" w:lineRule="atLeast"/>
              <w:ind w:left="-54" w:right="32"/>
              <w:jc w:val="right"/>
              <w:rPr>
                <w:rFonts w:cs="Times New Roman"/>
                <w:b/>
                <w:bCs/>
                <w:sz w:val="22"/>
                <w:szCs w:val="22"/>
              </w:rPr>
            </w:pPr>
          </w:p>
        </w:tc>
        <w:tc>
          <w:tcPr>
            <w:tcW w:w="1419" w:type="dxa"/>
            <w:gridSpan w:val="2"/>
            <w:tcBorders>
              <w:top w:val="single" w:sz="4" w:space="0" w:color="auto"/>
              <w:bottom w:val="double" w:sz="4" w:space="0" w:color="auto"/>
            </w:tcBorders>
            <w:vAlign w:val="bottom"/>
          </w:tcPr>
          <w:p w:rsidR="00851BF6" w:rsidRPr="007A3387" w:rsidRDefault="00851BF6" w:rsidP="009E4A5B">
            <w:pPr>
              <w:spacing w:line="240" w:lineRule="atLeast"/>
              <w:jc w:val="center"/>
              <w:rPr>
                <w:rFonts w:cstheme="minorBidi"/>
                <w:sz w:val="22"/>
                <w:szCs w:val="22"/>
              </w:rPr>
            </w:pPr>
            <w:r w:rsidRPr="007A3387">
              <w:rPr>
                <w:rFonts w:cstheme="minorBidi"/>
                <w:sz w:val="22"/>
                <w:szCs w:val="22"/>
              </w:rPr>
              <w:t>-</w:t>
            </w:r>
          </w:p>
        </w:tc>
      </w:tr>
    </w:tbl>
    <w:p w:rsidR="00CD51A6" w:rsidRDefault="00CD51A6" w:rsidP="009E4A5B">
      <w:pPr>
        <w:pStyle w:val="ListParagraph"/>
        <w:tabs>
          <w:tab w:val="left" w:pos="540"/>
        </w:tabs>
        <w:jc w:val="both"/>
        <w:rPr>
          <w:rFonts w:cs="Times New Roman"/>
          <w:b/>
          <w:bCs/>
          <w:sz w:val="22"/>
          <w:szCs w:val="22"/>
        </w:rPr>
      </w:pPr>
    </w:p>
    <w:p w:rsidR="00E53069" w:rsidRPr="002C59B3" w:rsidRDefault="00E53069" w:rsidP="009E4A5B">
      <w:pPr>
        <w:pStyle w:val="ListParagraph"/>
        <w:numPr>
          <w:ilvl w:val="0"/>
          <w:numId w:val="15"/>
        </w:numPr>
        <w:tabs>
          <w:tab w:val="left" w:pos="540"/>
        </w:tabs>
        <w:ind w:hanging="720"/>
        <w:jc w:val="both"/>
        <w:rPr>
          <w:rFonts w:cs="Times New Roman"/>
          <w:b/>
          <w:bCs/>
          <w:sz w:val="22"/>
          <w:szCs w:val="22"/>
        </w:rPr>
      </w:pPr>
      <w:r w:rsidRPr="002C59B3">
        <w:rPr>
          <w:rFonts w:cs="Times New Roman"/>
          <w:b/>
          <w:bCs/>
          <w:sz w:val="22"/>
          <w:szCs w:val="22"/>
        </w:rPr>
        <w:t>Inventories</w:t>
      </w:r>
    </w:p>
    <w:p w:rsidR="006F4EF7" w:rsidRPr="002C59B3" w:rsidRDefault="006F4EF7" w:rsidP="009E4A5B">
      <w:pPr>
        <w:pStyle w:val="BodyText"/>
        <w:spacing w:line="240" w:lineRule="atLeast"/>
        <w:ind w:left="851" w:right="0" w:hanging="284"/>
        <w:jc w:val="both"/>
        <w:rPr>
          <w:rFonts w:ascii="Times New Roman" w:cs="Times New Roman"/>
          <w:sz w:val="22"/>
          <w:szCs w:val="22"/>
        </w:rPr>
      </w:pPr>
    </w:p>
    <w:tbl>
      <w:tblPr>
        <w:tblW w:w="9652" w:type="dxa"/>
        <w:tblInd w:w="530" w:type="dxa"/>
        <w:tblLook w:val="0000"/>
      </w:tblPr>
      <w:tblGrid>
        <w:gridCol w:w="3345"/>
        <w:gridCol w:w="1292"/>
        <w:gridCol w:w="267"/>
        <w:gridCol w:w="1341"/>
        <w:gridCol w:w="257"/>
        <w:gridCol w:w="1547"/>
        <w:gridCol w:w="265"/>
        <w:gridCol w:w="1338"/>
      </w:tblGrid>
      <w:tr w:rsidR="00EF134B" w:rsidRPr="002C59B3" w:rsidTr="00851BF6">
        <w:trPr>
          <w:tblHeader/>
        </w:trPr>
        <w:tc>
          <w:tcPr>
            <w:tcW w:w="3345" w:type="dxa"/>
            <w:shd w:val="clear" w:color="auto" w:fill="auto"/>
            <w:vAlign w:val="center"/>
          </w:tcPr>
          <w:p w:rsidR="00EF134B" w:rsidRPr="002C59B3" w:rsidRDefault="00EF134B" w:rsidP="009E4A5B">
            <w:pPr>
              <w:tabs>
                <w:tab w:val="left" w:pos="71"/>
              </w:tabs>
              <w:spacing w:line="240" w:lineRule="atLeast"/>
              <w:ind w:left="71" w:right="32"/>
              <w:jc w:val="thaiDistribute"/>
              <w:rPr>
                <w:rFonts w:eastAsia="Times New Roman" w:cs="Times New Roman"/>
                <w:sz w:val="22"/>
                <w:szCs w:val="22"/>
                <w:cs/>
                <w:lang w:val="en-GB"/>
              </w:rPr>
            </w:pPr>
          </w:p>
        </w:tc>
        <w:tc>
          <w:tcPr>
            <w:tcW w:w="2900" w:type="dxa"/>
            <w:gridSpan w:val="3"/>
            <w:shd w:val="clear" w:color="auto" w:fill="auto"/>
          </w:tcPr>
          <w:p w:rsidR="00EF134B" w:rsidRPr="002C59B3" w:rsidRDefault="00EF134B" w:rsidP="009E4A5B">
            <w:pPr>
              <w:spacing w:line="240" w:lineRule="atLeast"/>
              <w:ind w:right="46"/>
              <w:jc w:val="center"/>
              <w:rPr>
                <w:rFonts w:cs="Times New Roman"/>
                <w:b/>
                <w:bCs/>
                <w:sz w:val="22"/>
                <w:szCs w:val="22"/>
              </w:rPr>
            </w:pPr>
            <w:r w:rsidRPr="002C59B3">
              <w:rPr>
                <w:rFonts w:cs="Times New Roman"/>
                <w:b/>
                <w:bCs/>
                <w:sz w:val="22"/>
                <w:szCs w:val="22"/>
              </w:rPr>
              <w:t>Consolidated</w:t>
            </w:r>
            <w:r w:rsidRPr="002C59B3">
              <w:rPr>
                <w:rFonts w:cs="Times New Roman"/>
                <w:b/>
                <w:bCs/>
                <w:sz w:val="22"/>
                <w:szCs w:val="22"/>
              </w:rPr>
              <w:br/>
              <w:t>financial statements</w:t>
            </w:r>
          </w:p>
        </w:tc>
        <w:tc>
          <w:tcPr>
            <w:tcW w:w="257" w:type="dxa"/>
          </w:tcPr>
          <w:p w:rsidR="00EF134B" w:rsidRPr="002C59B3" w:rsidRDefault="00EF134B" w:rsidP="009E4A5B">
            <w:pPr>
              <w:tabs>
                <w:tab w:val="decimal" w:pos="930"/>
              </w:tabs>
              <w:spacing w:line="240" w:lineRule="atLeast"/>
              <w:jc w:val="center"/>
              <w:rPr>
                <w:rFonts w:cs="Times New Roman"/>
                <w:b/>
                <w:bCs/>
                <w:sz w:val="22"/>
                <w:szCs w:val="22"/>
              </w:rPr>
            </w:pPr>
          </w:p>
        </w:tc>
        <w:tc>
          <w:tcPr>
            <w:tcW w:w="3150" w:type="dxa"/>
            <w:gridSpan w:val="3"/>
          </w:tcPr>
          <w:p w:rsidR="00EF134B" w:rsidRPr="002C59B3" w:rsidRDefault="00EF134B" w:rsidP="009E4A5B">
            <w:pPr>
              <w:spacing w:line="240" w:lineRule="atLeast"/>
              <w:ind w:left="-3" w:right="97"/>
              <w:jc w:val="center"/>
              <w:rPr>
                <w:rFonts w:cs="Times New Roman"/>
                <w:b/>
                <w:bCs/>
                <w:sz w:val="22"/>
                <w:szCs w:val="22"/>
              </w:rPr>
            </w:pPr>
            <w:r w:rsidRPr="002C59B3">
              <w:rPr>
                <w:rFonts w:cs="Times New Roman"/>
                <w:b/>
                <w:bCs/>
                <w:sz w:val="22"/>
                <w:szCs w:val="22"/>
              </w:rPr>
              <w:t>Separate</w:t>
            </w:r>
            <w:r w:rsidRPr="002C59B3">
              <w:rPr>
                <w:rFonts w:cs="Times New Roman"/>
                <w:b/>
                <w:bCs/>
                <w:sz w:val="22"/>
                <w:szCs w:val="22"/>
                <w:cs/>
              </w:rPr>
              <w:br/>
            </w:r>
            <w:r w:rsidRPr="002C59B3">
              <w:rPr>
                <w:rFonts w:cs="Times New Roman"/>
                <w:b/>
                <w:bCs/>
                <w:sz w:val="22"/>
                <w:szCs w:val="22"/>
              </w:rPr>
              <w:t>financial statements</w:t>
            </w:r>
          </w:p>
        </w:tc>
      </w:tr>
      <w:tr w:rsidR="00EF134B" w:rsidRPr="002C59B3" w:rsidTr="00851BF6">
        <w:trPr>
          <w:tblHeader/>
        </w:trPr>
        <w:tc>
          <w:tcPr>
            <w:tcW w:w="3345" w:type="dxa"/>
            <w:shd w:val="clear" w:color="auto" w:fill="auto"/>
            <w:vAlign w:val="center"/>
          </w:tcPr>
          <w:p w:rsidR="00EF134B" w:rsidRPr="002C59B3" w:rsidRDefault="00EF134B" w:rsidP="009E4A5B">
            <w:pPr>
              <w:tabs>
                <w:tab w:val="left" w:pos="71"/>
              </w:tabs>
              <w:spacing w:line="240" w:lineRule="atLeast"/>
              <w:ind w:left="71" w:right="32"/>
              <w:jc w:val="thaiDistribute"/>
              <w:rPr>
                <w:rFonts w:eastAsia="Times New Roman" w:cs="Times New Roman"/>
                <w:sz w:val="22"/>
                <w:szCs w:val="22"/>
                <w:cs/>
                <w:lang w:val="en-GB"/>
              </w:rPr>
            </w:pPr>
          </w:p>
        </w:tc>
        <w:tc>
          <w:tcPr>
            <w:tcW w:w="1292" w:type="dxa"/>
            <w:shd w:val="clear" w:color="auto" w:fill="auto"/>
          </w:tcPr>
          <w:p w:rsidR="00EF134B" w:rsidRPr="002C59B3" w:rsidRDefault="00EF7E0D" w:rsidP="009E4A5B">
            <w:pPr>
              <w:spacing w:line="240" w:lineRule="atLeast"/>
              <w:ind w:left="-108" w:right="-105"/>
              <w:jc w:val="center"/>
              <w:rPr>
                <w:rFonts w:eastAsia="Times New Roman" w:cs="Times New Roman"/>
                <w:sz w:val="22"/>
                <w:szCs w:val="22"/>
              </w:rPr>
            </w:pPr>
            <w:r w:rsidRPr="002C59B3">
              <w:rPr>
                <w:rFonts w:eastAsia="Times New Roman" w:cs="Times New Roman"/>
                <w:sz w:val="22"/>
                <w:szCs w:val="22"/>
              </w:rPr>
              <w:t>2021</w:t>
            </w:r>
          </w:p>
        </w:tc>
        <w:tc>
          <w:tcPr>
            <w:tcW w:w="267" w:type="dxa"/>
          </w:tcPr>
          <w:p w:rsidR="00EF134B" w:rsidRPr="002C59B3" w:rsidRDefault="00EF134B" w:rsidP="009E4A5B">
            <w:pPr>
              <w:tabs>
                <w:tab w:val="left" w:pos="405"/>
              </w:tabs>
              <w:spacing w:line="240" w:lineRule="atLeast"/>
              <w:ind w:left="-54" w:right="43" w:hanging="115"/>
              <w:jc w:val="center"/>
              <w:rPr>
                <w:rFonts w:eastAsia="Times New Roman" w:cs="Times New Roman"/>
                <w:sz w:val="22"/>
                <w:szCs w:val="22"/>
              </w:rPr>
            </w:pPr>
          </w:p>
        </w:tc>
        <w:tc>
          <w:tcPr>
            <w:tcW w:w="1341" w:type="dxa"/>
            <w:shd w:val="clear" w:color="auto" w:fill="auto"/>
          </w:tcPr>
          <w:p w:rsidR="00EF134B" w:rsidRPr="002C59B3" w:rsidRDefault="00EF7E0D" w:rsidP="009E4A5B">
            <w:pPr>
              <w:spacing w:line="240" w:lineRule="atLeast"/>
              <w:ind w:left="-54" w:right="-134" w:firstLine="37"/>
              <w:jc w:val="center"/>
              <w:rPr>
                <w:rFonts w:eastAsia="Times New Roman" w:cs="Times New Roman"/>
                <w:sz w:val="22"/>
                <w:szCs w:val="22"/>
              </w:rPr>
            </w:pPr>
            <w:r w:rsidRPr="002C59B3">
              <w:rPr>
                <w:rFonts w:eastAsia="Times New Roman" w:cs="Times New Roman"/>
                <w:sz w:val="22"/>
                <w:szCs w:val="22"/>
              </w:rPr>
              <w:t>2020</w:t>
            </w:r>
          </w:p>
        </w:tc>
        <w:tc>
          <w:tcPr>
            <w:tcW w:w="257" w:type="dxa"/>
          </w:tcPr>
          <w:p w:rsidR="00EF134B" w:rsidRPr="002C59B3" w:rsidRDefault="00EF134B" w:rsidP="009E4A5B">
            <w:pPr>
              <w:tabs>
                <w:tab w:val="left" w:pos="405"/>
                <w:tab w:val="decimal" w:pos="930"/>
              </w:tabs>
              <w:spacing w:line="240" w:lineRule="atLeast"/>
              <w:ind w:left="605" w:right="43" w:hanging="115"/>
              <w:jc w:val="center"/>
              <w:rPr>
                <w:rFonts w:eastAsia="Times New Roman" w:cs="Times New Roman"/>
                <w:sz w:val="22"/>
                <w:szCs w:val="22"/>
              </w:rPr>
            </w:pPr>
          </w:p>
        </w:tc>
        <w:tc>
          <w:tcPr>
            <w:tcW w:w="1547" w:type="dxa"/>
          </w:tcPr>
          <w:p w:rsidR="00EF134B" w:rsidRPr="002C59B3" w:rsidRDefault="00EF7E0D" w:rsidP="009E4A5B">
            <w:pPr>
              <w:spacing w:line="240" w:lineRule="atLeast"/>
              <w:ind w:left="-108" w:right="-105"/>
              <w:jc w:val="center"/>
              <w:rPr>
                <w:rFonts w:eastAsia="Times New Roman" w:cs="Times New Roman"/>
                <w:sz w:val="22"/>
                <w:szCs w:val="22"/>
              </w:rPr>
            </w:pPr>
            <w:r w:rsidRPr="002C59B3">
              <w:rPr>
                <w:rFonts w:eastAsia="Times New Roman" w:cs="Times New Roman"/>
                <w:sz w:val="22"/>
                <w:szCs w:val="22"/>
              </w:rPr>
              <w:t>2021</w:t>
            </w:r>
          </w:p>
        </w:tc>
        <w:tc>
          <w:tcPr>
            <w:tcW w:w="265" w:type="dxa"/>
          </w:tcPr>
          <w:p w:rsidR="00EF134B" w:rsidRPr="002C59B3" w:rsidRDefault="00EF134B" w:rsidP="009E4A5B">
            <w:pPr>
              <w:tabs>
                <w:tab w:val="left" w:pos="405"/>
              </w:tabs>
              <w:spacing w:line="240" w:lineRule="atLeast"/>
              <w:ind w:left="-54" w:right="43" w:hanging="115"/>
              <w:jc w:val="center"/>
              <w:rPr>
                <w:rFonts w:eastAsia="Times New Roman" w:cs="Times New Roman"/>
                <w:sz w:val="22"/>
                <w:szCs w:val="22"/>
              </w:rPr>
            </w:pPr>
          </w:p>
        </w:tc>
        <w:tc>
          <w:tcPr>
            <w:tcW w:w="1338" w:type="dxa"/>
          </w:tcPr>
          <w:p w:rsidR="00EF134B" w:rsidRPr="002C59B3" w:rsidRDefault="00EF7E0D" w:rsidP="009E4A5B">
            <w:pPr>
              <w:spacing w:line="240" w:lineRule="atLeast"/>
              <w:ind w:left="-54" w:right="-134" w:firstLine="37"/>
              <w:jc w:val="center"/>
              <w:rPr>
                <w:rFonts w:eastAsia="Times New Roman" w:cs="Times New Roman"/>
                <w:sz w:val="22"/>
                <w:szCs w:val="22"/>
              </w:rPr>
            </w:pPr>
            <w:r w:rsidRPr="002C59B3">
              <w:rPr>
                <w:rFonts w:eastAsia="Times New Roman" w:cs="Times New Roman"/>
                <w:sz w:val="22"/>
                <w:szCs w:val="22"/>
              </w:rPr>
              <w:t>2020</w:t>
            </w:r>
          </w:p>
        </w:tc>
      </w:tr>
      <w:tr w:rsidR="00EF134B" w:rsidRPr="002C59B3" w:rsidTr="00851BF6">
        <w:trPr>
          <w:tblHeader/>
        </w:trPr>
        <w:tc>
          <w:tcPr>
            <w:tcW w:w="3345" w:type="dxa"/>
            <w:shd w:val="clear" w:color="auto" w:fill="auto"/>
            <w:vAlign w:val="center"/>
          </w:tcPr>
          <w:p w:rsidR="00EF134B" w:rsidRPr="002C59B3" w:rsidRDefault="00EF134B" w:rsidP="009E4A5B">
            <w:pPr>
              <w:tabs>
                <w:tab w:val="left" w:pos="71"/>
              </w:tabs>
              <w:spacing w:line="240" w:lineRule="atLeast"/>
              <w:ind w:left="71" w:right="32"/>
              <w:jc w:val="thaiDistribute"/>
              <w:rPr>
                <w:rFonts w:eastAsia="Times New Roman" w:cs="Times New Roman"/>
                <w:sz w:val="22"/>
                <w:szCs w:val="22"/>
                <w:cs/>
                <w:lang w:val="en-GB"/>
              </w:rPr>
            </w:pPr>
          </w:p>
        </w:tc>
        <w:tc>
          <w:tcPr>
            <w:tcW w:w="6307" w:type="dxa"/>
            <w:gridSpan w:val="7"/>
            <w:shd w:val="clear" w:color="auto" w:fill="auto"/>
          </w:tcPr>
          <w:p w:rsidR="00EF134B" w:rsidRPr="002C59B3" w:rsidRDefault="00EF134B" w:rsidP="009E4A5B">
            <w:pPr>
              <w:spacing w:line="240" w:lineRule="atLeast"/>
              <w:ind w:left="-54" w:right="32"/>
              <w:jc w:val="center"/>
              <w:rPr>
                <w:rFonts w:eastAsia="Times New Roman" w:cs="Times New Roman"/>
                <w:sz w:val="22"/>
                <w:szCs w:val="22"/>
                <w:lang w:val="en-GB"/>
              </w:rPr>
            </w:pPr>
            <w:r w:rsidRPr="002C59B3">
              <w:rPr>
                <w:rFonts w:cs="Times New Roman"/>
                <w:i/>
                <w:iCs/>
                <w:sz w:val="22"/>
                <w:szCs w:val="22"/>
              </w:rPr>
              <w:t>(in Baht)</w:t>
            </w:r>
          </w:p>
        </w:tc>
      </w:tr>
      <w:tr w:rsidR="00851BF6" w:rsidRPr="002C59B3" w:rsidTr="00AE5035">
        <w:tc>
          <w:tcPr>
            <w:tcW w:w="3345" w:type="dxa"/>
            <w:shd w:val="clear" w:color="auto" w:fill="auto"/>
            <w:vAlign w:val="center"/>
          </w:tcPr>
          <w:p w:rsidR="00851BF6" w:rsidRPr="002C59B3" w:rsidRDefault="00851BF6" w:rsidP="009E4A5B">
            <w:pPr>
              <w:spacing w:line="240" w:lineRule="atLeast"/>
              <w:ind w:right="0"/>
              <w:rPr>
                <w:rFonts w:cs="Times New Roman"/>
                <w:sz w:val="22"/>
                <w:szCs w:val="22"/>
                <w:cs/>
              </w:rPr>
            </w:pPr>
            <w:r w:rsidRPr="002C59B3">
              <w:rPr>
                <w:rFonts w:cs="Times New Roman"/>
                <w:sz w:val="22"/>
                <w:szCs w:val="22"/>
                <w:lang w:val="en-GB"/>
              </w:rPr>
              <w:t>Finished goods</w:t>
            </w:r>
          </w:p>
        </w:tc>
        <w:tc>
          <w:tcPr>
            <w:tcW w:w="1292" w:type="dxa"/>
            <w:shd w:val="clear" w:color="auto" w:fill="auto"/>
          </w:tcPr>
          <w:p w:rsidR="00851BF6" w:rsidRPr="002C59B3" w:rsidRDefault="00851BF6" w:rsidP="009E4A5B">
            <w:pPr>
              <w:tabs>
                <w:tab w:val="decimal" w:pos="1062"/>
              </w:tabs>
              <w:spacing w:line="240" w:lineRule="atLeast"/>
              <w:ind w:right="-62"/>
              <w:rPr>
                <w:rFonts w:cs="Times New Roman"/>
                <w:sz w:val="22"/>
                <w:szCs w:val="22"/>
              </w:rPr>
            </w:pPr>
            <w:r w:rsidRPr="002C59B3">
              <w:rPr>
                <w:rFonts w:cs="Times New Roman"/>
                <w:sz w:val="22"/>
                <w:szCs w:val="22"/>
              </w:rPr>
              <w:t>469,401</w:t>
            </w:r>
          </w:p>
        </w:tc>
        <w:tc>
          <w:tcPr>
            <w:tcW w:w="267" w:type="dxa"/>
          </w:tcPr>
          <w:p w:rsidR="00851BF6" w:rsidRPr="002C59B3" w:rsidRDefault="00851BF6" w:rsidP="009E4A5B">
            <w:pPr>
              <w:spacing w:line="240" w:lineRule="atLeast"/>
              <w:ind w:left="-54" w:right="32"/>
              <w:jc w:val="right"/>
              <w:rPr>
                <w:rFonts w:cs="Times New Roman"/>
                <w:sz w:val="22"/>
                <w:szCs w:val="22"/>
              </w:rPr>
            </w:pPr>
          </w:p>
        </w:tc>
        <w:tc>
          <w:tcPr>
            <w:tcW w:w="1341" w:type="dxa"/>
            <w:shd w:val="clear" w:color="auto" w:fill="auto"/>
            <w:vAlign w:val="bottom"/>
          </w:tcPr>
          <w:p w:rsidR="00851BF6" w:rsidRPr="002C59B3" w:rsidRDefault="00851BF6" w:rsidP="009E4A5B">
            <w:pPr>
              <w:tabs>
                <w:tab w:val="decimal" w:pos="1062"/>
              </w:tabs>
              <w:spacing w:line="240" w:lineRule="atLeast"/>
              <w:ind w:right="-62"/>
              <w:rPr>
                <w:rFonts w:cs="Times New Roman"/>
                <w:sz w:val="22"/>
                <w:szCs w:val="22"/>
              </w:rPr>
            </w:pPr>
            <w:r w:rsidRPr="002C59B3">
              <w:rPr>
                <w:rFonts w:cs="Times New Roman"/>
                <w:sz w:val="22"/>
                <w:szCs w:val="22"/>
              </w:rPr>
              <w:t>107,783</w:t>
            </w:r>
          </w:p>
        </w:tc>
        <w:tc>
          <w:tcPr>
            <w:tcW w:w="257" w:type="dxa"/>
          </w:tcPr>
          <w:p w:rsidR="00851BF6" w:rsidRPr="002C59B3" w:rsidRDefault="00851BF6" w:rsidP="009E4A5B">
            <w:pPr>
              <w:spacing w:line="240" w:lineRule="atLeast"/>
              <w:ind w:left="-103" w:right="32"/>
              <w:jc w:val="both"/>
              <w:rPr>
                <w:rFonts w:cs="Times New Roman"/>
                <w:sz w:val="22"/>
                <w:szCs w:val="22"/>
              </w:rPr>
            </w:pPr>
          </w:p>
        </w:tc>
        <w:tc>
          <w:tcPr>
            <w:tcW w:w="1547" w:type="dxa"/>
            <w:vAlign w:val="bottom"/>
          </w:tcPr>
          <w:p w:rsidR="00851BF6" w:rsidRPr="002C59B3" w:rsidRDefault="00851BF6" w:rsidP="009E4A5B">
            <w:pPr>
              <w:spacing w:line="240" w:lineRule="atLeast"/>
              <w:ind w:left="-54" w:right="-108"/>
              <w:jc w:val="center"/>
              <w:rPr>
                <w:rFonts w:cs="Times New Roman"/>
                <w:sz w:val="22"/>
                <w:szCs w:val="22"/>
              </w:rPr>
            </w:pPr>
            <w:r w:rsidRPr="002C59B3">
              <w:rPr>
                <w:rFonts w:cs="Times New Roman"/>
                <w:sz w:val="22"/>
                <w:szCs w:val="22"/>
              </w:rPr>
              <w:t>-</w:t>
            </w:r>
          </w:p>
        </w:tc>
        <w:tc>
          <w:tcPr>
            <w:tcW w:w="265" w:type="dxa"/>
          </w:tcPr>
          <w:p w:rsidR="00851BF6" w:rsidRPr="002C59B3" w:rsidRDefault="00851BF6" w:rsidP="009E4A5B">
            <w:pPr>
              <w:spacing w:line="240" w:lineRule="atLeast"/>
              <w:ind w:left="-54" w:right="32"/>
              <w:jc w:val="right"/>
              <w:rPr>
                <w:rFonts w:cs="Times New Roman"/>
                <w:sz w:val="22"/>
                <w:szCs w:val="22"/>
              </w:rPr>
            </w:pPr>
          </w:p>
        </w:tc>
        <w:tc>
          <w:tcPr>
            <w:tcW w:w="1338" w:type="dxa"/>
            <w:vAlign w:val="bottom"/>
          </w:tcPr>
          <w:p w:rsidR="00851BF6" w:rsidRPr="002C59B3" w:rsidRDefault="00851BF6" w:rsidP="009E4A5B">
            <w:pPr>
              <w:spacing w:line="240" w:lineRule="atLeast"/>
              <w:ind w:left="-54" w:right="-108"/>
              <w:jc w:val="center"/>
              <w:rPr>
                <w:rFonts w:cs="Times New Roman"/>
                <w:sz w:val="22"/>
                <w:szCs w:val="22"/>
              </w:rPr>
            </w:pPr>
            <w:r w:rsidRPr="002C59B3">
              <w:rPr>
                <w:rFonts w:cs="Times New Roman"/>
                <w:sz w:val="22"/>
                <w:szCs w:val="22"/>
              </w:rPr>
              <w:t>-</w:t>
            </w:r>
          </w:p>
        </w:tc>
      </w:tr>
      <w:tr w:rsidR="00851BF6" w:rsidRPr="00D07B6E" w:rsidTr="00AE5035">
        <w:tc>
          <w:tcPr>
            <w:tcW w:w="3345" w:type="dxa"/>
            <w:shd w:val="clear" w:color="auto" w:fill="auto"/>
            <w:vAlign w:val="center"/>
          </w:tcPr>
          <w:p w:rsidR="00851BF6" w:rsidRPr="002C59B3" w:rsidRDefault="00851BF6" w:rsidP="009E4A5B">
            <w:pPr>
              <w:spacing w:line="240" w:lineRule="atLeast"/>
              <w:ind w:right="0"/>
              <w:rPr>
                <w:rFonts w:cs="Times New Roman"/>
                <w:sz w:val="22"/>
                <w:szCs w:val="22"/>
                <w:cs/>
              </w:rPr>
            </w:pPr>
            <w:r w:rsidRPr="002C59B3">
              <w:rPr>
                <w:rFonts w:cs="Times New Roman"/>
                <w:sz w:val="22"/>
                <w:szCs w:val="22"/>
                <w:lang w:val="en-GB"/>
              </w:rPr>
              <w:t>Raw materials</w:t>
            </w:r>
          </w:p>
        </w:tc>
        <w:tc>
          <w:tcPr>
            <w:tcW w:w="1292" w:type="dxa"/>
            <w:shd w:val="clear" w:color="auto" w:fill="auto"/>
          </w:tcPr>
          <w:p w:rsidR="00851BF6" w:rsidRPr="002C59B3" w:rsidRDefault="00851BF6" w:rsidP="009E4A5B">
            <w:pPr>
              <w:tabs>
                <w:tab w:val="decimal" w:pos="1062"/>
              </w:tabs>
              <w:spacing w:line="240" w:lineRule="atLeast"/>
              <w:ind w:right="-62"/>
              <w:rPr>
                <w:rFonts w:cs="Times New Roman"/>
                <w:sz w:val="22"/>
                <w:szCs w:val="22"/>
              </w:rPr>
            </w:pPr>
            <w:r w:rsidRPr="002C59B3">
              <w:rPr>
                <w:rFonts w:cs="Times New Roman"/>
                <w:sz w:val="22"/>
                <w:szCs w:val="22"/>
              </w:rPr>
              <w:t>4,456,287</w:t>
            </w:r>
          </w:p>
        </w:tc>
        <w:tc>
          <w:tcPr>
            <w:tcW w:w="267" w:type="dxa"/>
          </w:tcPr>
          <w:p w:rsidR="00851BF6" w:rsidRPr="002C59B3" w:rsidRDefault="00851BF6" w:rsidP="009E4A5B">
            <w:pPr>
              <w:spacing w:line="240" w:lineRule="atLeast"/>
              <w:ind w:left="-54" w:right="32"/>
              <w:jc w:val="right"/>
              <w:rPr>
                <w:rFonts w:cs="Times New Roman"/>
                <w:sz w:val="22"/>
                <w:szCs w:val="22"/>
              </w:rPr>
            </w:pPr>
          </w:p>
        </w:tc>
        <w:tc>
          <w:tcPr>
            <w:tcW w:w="1341" w:type="dxa"/>
            <w:shd w:val="clear" w:color="auto" w:fill="auto"/>
            <w:vAlign w:val="bottom"/>
          </w:tcPr>
          <w:p w:rsidR="00851BF6" w:rsidRPr="002C59B3" w:rsidRDefault="00851BF6" w:rsidP="009E4A5B">
            <w:pPr>
              <w:tabs>
                <w:tab w:val="decimal" w:pos="1062"/>
              </w:tabs>
              <w:spacing w:line="240" w:lineRule="atLeast"/>
              <w:ind w:right="-62"/>
              <w:rPr>
                <w:rFonts w:cs="Times New Roman"/>
                <w:sz w:val="22"/>
                <w:szCs w:val="22"/>
              </w:rPr>
            </w:pPr>
            <w:r w:rsidRPr="002C59B3">
              <w:rPr>
                <w:rFonts w:cs="Times New Roman"/>
                <w:sz w:val="22"/>
                <w:szCs w:val="22"/>
              </w:rPr>
              <w:t>683,387</w:t>
            </w:r>
          </w:p>
        </w:tc>
        <w:tc>
          <w:tcPr>
            <w:tcW w:w="257" w:type="dxa"/>
          </w:tcPr>
          <w:p w:rsidR="00851BF6" w:rsidRPr="002C59B3" w:rsidRDefault="00851BF6" w:rsidP="009E4A5B">
            <w:pPr>
              <w:spacing w:line="240" w:lineRule="atLeast"/>
              <w:ind w:left="-103" w:right="32"/>
              <w:jc w:val="both"/>
              <w:rPr>
                <w:rFonts w:cs="Times New Roman"/>
                <w:sz w:val="22"/>
                <w:szCs w:val="22"/>
              </w:rPr>
            </w:pPr>
          </w:p>
        </w:tc>
        <w:tc>
          <w:tcPr>
            <w:tcW w:w="1547" w:type="dxa"/>
            <w:vAlign w:val="bottom"/>
          </w:tcPr>
          <w:p w:rsidR="00851BF6" w:rsidRPr="002C59B3" w:rsidRDefault="00851BF6" w:rsidP="009E4A5B">
            <w:pPr>
              <w:spacing w:line="240" w:lineRule="atLeast"/>
              <w:ind w:left="-54" w:right="-108"/>
              <w:jc w:val="center"/>
              <w:rPr>
                <w:rFonts w:cs="Times New Roman"/>
                <w:sz w:val="22"/>
                <w:szCs w:val="22"/>
              </w:rPr>
            </w:pPr>
            <w:r w:rsidRPr="002C59B3">
              <w:rPr>
                <w:rFonts w:cs="Times New Roman"/>
                <w:sz w:val="22"/>
                <w:szCs w:val="22"/>
              </w:rPr>
              <w:t>-</w:t>
            </w:r>
          </w:p>
        </w:tc>
        <w:tc>
          <w:tcPr>
            <w:tcW w:w="265" w:type="dxa"/>
          </w:tcPr>
          <w:p w:rsidR="00851BF6" w:rsidRPr="002C59B3" w:rsidRDefault="00851BF6" w:rsidP="009E4A5B">
            <w:pPr>
              <w:spacing w:line="240" w:lineRule="atLeast"/>
              <w:ind w:left="-54" w:right="32"/>
              <w:jc w:val="right"/>
              <w:rPr>
                <w:rFonts w:cs="Times New Roman"/>
                <w:sz w:val="22"/>
                <w:szCs w:val="22"/>
              </w:rPr>
            </w:pPr>
          </w:p>
        </w:tc>
        <w:tc>
          <w:tcPr>
            <w:tcW w:w="1338" w:type="dxa"/>
            <w:vAlign w:val="bottom"/>
          </w:tcPr>
          <w:p w:rsidR="00851BF6" w:rsidRPr="00D07B6E" w:rsidRDefault="00851BF6" w:rsidP="009E4A5B">
            <w:pPr>
              <w:spacing w:line="240" w:lineRule="atLeast"/>
              <w:ind w:right="-108"/>
              <w:jc w:val="center"/>
              <w:rPr>
                <w:rFonts w:cs="Times New Roman"/>
                <w:sz w:val="22"/>
                <w:szCs w:val="22"/>
              </w:rPr>
            </w:pPr>
            <w:r w:rsidRPr="002C59B3">
              <w:rPr>
                <w:rFonts w:cs="Times New Roman"/>
                <w:sz w:val="22"/>
                <w:szCs w:val="22"/>
              </w:rPr>
              <w:t>-</w:t>
            </w:r>
          </w:p>
        </w:tc>
      </w:tr>
      <w:tr w:rsidR="00851BF6" w:rsidRPr="00D07B6E" w:rsidTr="00AE5035">
        <w:tc>
          <w:tcPr>
            <w:tcW w:w="3345" w:type="dxa"/>
            <w:shd w:val="clear" w:color="auto" w:fill="auto"/>
            <w:vAlign w:val="center"/>
          </w:tcPr>
          <w:p w:rsidR="00851BF6" w:rsidRPr="00D07B6E" w:rsidRDefault="00851BF6" w:rsidP="009E4A5B">
            <w:pPr>
              <w:spacing w:line="240" w:lineRule="atLeast"/>
              <w:ind w:right="0"/>
              <w:rPr>
                <w:rFonts w:cs="Times New Roman"/>
                <w:sz w:val="22"/>
                <w:szCs w:val="22"/>
                <w:cs/>
              </w:rPr>
            </w:pPr>
            <w:r w:rsidRPr="00D07B6E">
              <w:rPr>
                <w:rFonts w:cs="Times New Roman"/>
                <w:sz w:val="22"/>
                <w:szCs w:val="22"/>
                <w:lang w:val="en-GB"/>
              </w:rPr>
              <w:t>Chemicals and other materials</w:t>
            </w:r>
          </w:p>
        </w:tc>
        <w:tc>
          <w:tcPr>
            <w:tcW w:w="1292" w:type="dxa"/>
            <w:tcBorders>
              <w:bottom w:val="single" w:sz="4" w:space="0" w:color="auto"/>
            </w:tcBorders>
            <w:shd w:val="clear" w:color="auto" w:fill="auto"/>
          </w:tcPr>
          <w:p w:rsidR="00851BF6" w:rsidRPr="00851BF6" w:rsidRDefault="00851BF6" w:rsidP="009E4A5B">
            <w:pPr>
              <w:tabs>
                <w:tab w:val="decimal" w:pos="1062"/>
              </w:tabs>
              <w:spacing w:line="240" w:lineRule="atLeast"/>
              <w:ind w:right="-62"/>
              <w:rPr>
                <w:rFonts w:cs="Times New Roman"/>
                <w:sz w:val="22"/>
                <w:szCs w:val="22"/>
              </w:rPr>
            </w:pPr>
            <w:r w:rsidRPr="00851BF6">
              <w:rPr>
                <w:rFonts w:cs="Times New Roman"/>
                <w:sz w:val="22"/>
                <w:szCs w:val="22"/>
              </w:rPr>
              <w:t>6,314,955</w:t>
            </w:r>
          </w:p>
        </w:tc>
        <w:tc>
          <w:tcPr>
            <w:tcW w:w="267" w:type="dxa"/>
          </w:tcPr>
          <w:p w:rsidR="00851BF6" w:rsidRPr="00D07B6E" w:rsidRDefault="00851BF6" w:rsidP="009E4A5B">
            <w:pPr>
              <w:spacing w:line="240" w:lineRule="atLeast"/>
              <w:ind w:left="-54" w:right="32"/>
              <w:jc w:val="right"/>
              <w:rPr>
                <w:rFonts w:cs="Times New Roman"/>
                <w:sz w:val="22"/>
                <w:szCs w:val="22"/>
              </w:rPr>
            </w:pPr>
          </w:p>
        </w:tc>
        <w:tc>
          <w:tcPr>
            <w:tcW w:w="1341" w:type="dxa"/>
            <w:tcBorders>
              <w:bottom w:val="single" w:sz="4" w:space="0" w:color="auto"/>
            </w:tcBorders>
            <w:shd w:val="clear" w:color="auto" w:fill="auto"/>
            <w:vAlign w:val="bottom"/>
          </w:tcPr>
          <w:p w:rsidR="00851BF6" w:rsidRPr="00D07B6E" w:rsidRDefault="00851BF6" w:rsidP="009E4A5B">
            <w:pPr>
              <w:tabs>
                <w:tab w:val="decimal" w:pos="1062"/>
              </w:tabs>
              <w:spacing w:line="240" w:lineRule="atLeast"/>
              <w:ind w:right="-62"/>
              <w:rPr>
                <w:rFonts w:cs="Times New Roman"/>
                <w:sz w:val="22"/>
                <w:szCs w:val="22"/>
              </w:rPr>
            </w:pPr>
            <w:r w:rsidRPr="00D07B6E">
              <w:rPr>
                <w:rFonts w:cs="Times New Roman"/>
                <w:sz w:val="22"/>
                <w:szCs w:val="22"/>
              </w:rPr>
              <w:t>1,037,369</w:t>
            </w:r>
          </w:p>
        </w:tc>
        <w:tc>
          <w:tcPr>
            <w:tcW w:w="257" w:type="dxa"/>
          </w:tcPr>
          <w:p w:rsidR="00851BF6" w:rsidRPr="00D07B6E" w:rsidRDefault="00851BF6" w:rsidP="009E4A5B">
            <w:pPr>
              <w:spacing w:line="240" w:lineRule="atLeast"/>
              <w:ind w:left="-103" w:right="32"/>
              <w:jc w:val="both"/>
              <w:rPr>
                <w:rFonts w:cs="Times New Roman"/>
                <w:sz w:val="22"/>
                <w:szCs w:val="22"/>
              </w:rPr>
            </w:pPr>
          </w:p>
        </w:tc>
        <w:tc>
          <w:tcPr>
            <w:tcW w:w="1547" w:type="dxa"/>
            <w:tcBorders>
              <w:bottom w:val="single" w:sz="4" w:space="0" w:color="auto"/>
            </w:tcBorders>
            <w:vAlign w:val="bottom"/>
          </w:tcPr>
          <w:p w:rsidR="00851BF6" w:rsidRPr="00851BF6" w:rsidRDefault="00851BF6" w:rsidP="009E4A5B">
            <w:pPr>
              <w:tabs>
                <w:tab w:val="decimal" w:pos="1062"/>
              </w:tabs>
              <w:spacing w:line="240" w:lineRule="atLeast"/>
              <w:ind w:right="-62"/>
              <w:rPr>
                <w:rFonts w:cs="Times New Roman"/>
                <w:sz w:val="22"/>
                <w:szCs w:val="22"/>
              </w:rPr>
            </w:pPr>
            <w:r w:rsidRPr="00851BF6">
              <w:rPr>
                <w:rFonts w:cs="Times New Roman" w:hint="cs"/>
                <w:sz w:val="22"/>
                <w:szCs w:val="22"/>
                <w:cs/>
              </w:rPr>
              <w:t>6,285,410</w:t>
            </w:r>
          </w:p>
        </w:tc>
        <w:tc>
          <w:tcPr>
            <w:tcW w:w="265" w:type="dxa"/>
          </w:tcPr>
          <w:p w:rsidR="00851BF6" w:rsidRPr="00D07B6E" w:rsidRDefault="00851BF6" w:rsidP="009E4A5B">
            <w:pPr>
              <w:spacing w:line="240" w:lineRule="atLeast"/>
              <w:ind w:left="-54" w:right="32"/>
              <w:jc w:val="right"/>
              <w:rPr>
                <w:rFonts w:cs="Times New Roman"/>
                <w:sz w:val="22"/>
                <w:szCs w:val="22"/>
              </w:rPr>
            </w:pPr>
          </w:p>
        </w:tc>
        <w:tc>
          <w:tcPr>
            <w:tcW w:w="1338" w:type="dxa"/>
            <w:tcBorders>
              <w:bottom w:val="single" w:sz="4" w:space="0" w:color="auto"/>
            </w:tcBorders>
            <w:vAlign w:val="bottom"/>
          </w:tcPr>
          <w:p w:rsidR="00851BF6" w:rsidRPr="00D07B6E" w:rsidRDefault="00851BF6" w:rsidP="009E4A5B">
            <w:pPr>
              <w:tabs>
                <w:tab w:val="decimal" w:pos="1073"/>
              </w:tabs>
              <w:spacing w:line="240" w:lineRule="atLeast"/>
              <w:ind w:left="-54" w:right="-108"/>
              <w:jc w:val="both"/>
              <w:rPr>
                <w:rFonts w:cs="Times New Roman"/>
                <w:sz w:val="22"/>
                <w:szCs w:val="22"/>
              </w:rPr>
            </w:pPr>
            <w:r w:rsidRPr="00D07B6E">
              <w:rPr>
                <w:rFonts w:cs="Times New Roman"/>
                <w:sz w:val="22"/>
                <w:szCs w:val="22"/>
              </w:rPr>
              <w:t>955,609</w:t>
            </w:r>
          </w:p>
        </w:tc>
      </w:tr>
      <w:tr w:rsidR="00851BF6" w:rsidRPr="00D07B6E" w:rsidTr="00C25A3A">
        <w:tc>
          <w:tcPr>
            <w:tcW w:w="3345" w:type="dxa"/>
            <w:shd w:val="clear" w:color="auto" w:fill="auto"/>
            <w:vAlign w:val="center"/>
          </w:tcPr>
          <w:p w:rsidR="00851BF6" w:rsidRPr="00851BF6" w:rsidRDefault="00851BF6" w:rsidP="009E4A5B">
            <w:pPr>
              <w:spacing w:line="240" w:lineRule="atLeast"/>
              <w:ind w:right="0"/>
              <w:rPr>
                <w:rFonts w:cstheme="minorBidi"/>
                <w:b/>
                <w:bCs/>
                <w:sz w:val="22"/>
                <w:szCs w:val="22"/>
                <w:cs/>
              </w:rPr>
            </w:pPr>
            <w:r w:rsidRPr="00851BF6">
              <w:rPr>
                <w:rFonts w:cs="Times New Roman"/>
                <w:b/>
                <w:bCs/>
                <w:sz w:val="22"/>
                <w:szCs w:val="22"/>
              </w:rPr>
              <w:t>Total</w:t>
            </w:r>
          </w:p>
        </w:tc>
        <w:tc>
          <w:tcPr>
            <w:tcW w:w="1292" w:type="dxa"/>
            <w:tcBorders>
              <w:top w:val="single" w:sz="4" w:space="0" w:color="auto"/>
              <w:bottom w:val="double" w:sz="4" w:space="0" w:color="auto"/>
            </w:tcBorders>
            <w:shd w:val="clear" w:color="auto" w:fill="auto"/>
          </w:tcPr>
          <w:p w:rsidR="00851BF6" w:rsidRPr="00851BF6" w:rsidRDefault="00851BF6" w:rsidP="009E4A5B">
            <w:pPr>
              <w:tabs>
                <w:tab w:val="decimal" w:pos="1062"/>
              </w:tabs>
              <w:spacing w:line="240" w:lineRule="atLeast"/>
              <w:ind w:right="-62"/>
              <w:rPr>
                <w:rFonts w:cs="Times New Roman"/>
                <w:b/>
                <w:bCs/>
                <w:sz w:val="22"/>
                <w:szCs w:val="22"/>
              </w:rPr>
            </w:pPr>
            <w:r w:rsidRPr="00851BF6">
              <w:rPr>
                <w:rFonts w:cs="Times New Roman"/>
                <w:b/>
                <w:bCs/>
                <w:sz w:val="22"/>
                <w:szCs w:val="22"/>
              </w:rPr>
              <w:t>11,240,644</w:t>
            </w:r>
          </w:p>
        </w:tc>
        <w:tc>
          <w:tcPr>
            <w:tcW w:w="267" w:type="dxa"/>
          </w:tcPr>
          <w:p w:rsidR="00851BF6" w:rsidRPr="00D07B6E" w:rsidRDefault="00851BF6" w:rsidP="009E4A5B">
            <w:pPr>
              <w:spacing w:line="240" w:lineRule="atLeast"/>
              <w:ind w:left="-54" w:right="32"/>
              <w:jc w:val="right"/>
              <w:rPr>
                <w:rFonts w:cs="Times New Roman"/>
                <w:b/>
                <w:bCs/>
                <w:sz w:val="22"/>
                <w:szCs w:val="22"/>
              </w:rPr>
            </w:pPr>
          </w:p>
        </w:tc>
        <w:tc>
          <w:tcPr>
            <w:tcW w:w="1341" w:type="dxa"/>
            <w:tcBorders>
              <w:top w:val="single" w:sz="4" w:space="0" w:color="auto"/>
              <w:bottom w:val="double" w:sz="4" w:space="0" w:color="auto"/>
            </w:tcBorders>
            <w:shd w:val="clear" w:color="auto" w:fill="auto"/>
            <w:vAlign w:val="bottom"/>
          </w:tcPr>
          <w:p w:rsidR="00851BF6" w:rsidRPr="00D07B6E" w:rsidRDefault="00851BF6" w:rsidP="009E4A5B">
            <w:pPr>
              <w:tabs>
                <w:tab w:val="decimal" w:pos="1062"/>
              </w:tabs>
              <w:spacing w:line="240" w:lineRule="atLeast"/>
              <w:ind w:left="-108" w:right="-62"/>
              <w:rPr>
                <w:rFonts w:cs="Times New Roman"/>
                <w:b/>
                <w:bCs/>
                <w:sz w:val="22"/>
                <w:szCs w:val="22"/>
              </w:rPr>
            </w:pPr>
            <w:r w:rsidRPr="00D07B6E">
              <w:rPr>
                <w:rFonts w:cs="Times New Roman"/>
                <w:b/>
                <w:bCs/>
                <w:sz w:val="22"/>
                <w:szCs w:val="22"/>
              </w:rPr>
              <w:t>1,828,539</w:t>
            </w:r>
          </w:p>
        </w:tc>
        <w:tc>
          <w:tcPr>
            <w:tcW w:w="257" w:type="dxa"/>
          </w:tcPr>
          <w:p w:rsidR="00851BF6" w:rsidRPr="00D07B6E" w:rsidRDefault="00851BF6" w:rsidP="009E4A5B">
            <w:pPr>
              <w:spacing w:line="240" w:lineRule="atLeast"/>
              <w:ind w:left="-103" w:right="32"/>
              <w:jc w:val="both"/>
              <w:rPr>
                <w:rFonts w:cs="Times New Roman"/>
                <w:b/>
                <w:bCs/>
                <w:sz w:val="22"/>
                <w:szCs w:val="22"/>
              </w:rPr>
            </w:pPr>
          </w:p>
        </w:tc>
        <w:tc>
          <w:tcPr>
            <w:tcW w:w="1547" w:type="dxa"/>
            <w:tcBorders>
              <w:top w:val="single" w:sz="4" w:space="0" w:color="auto"/>
              <w:bottom w:val="double" w:sz="4" w:space="0" w:color="auto"/>
            </w:tcBorders>
            <w:vAlign w:val="bottom"/>
          </w:tcPr>
          <w:p w:rsidR="00851BF6" w:rsidRPr="00851BF6" w:rsidRDefault="00851BF6" w:rsidP="009E4A5B">
            <w:pPr>
              <w:tabs>
                <w:tab w:val="decimal" w:pos="1073"/>
              </w:tabs>
              <w:spacing w:line="240" w:lineRule="atLeast"/>
              <w:ind w:left="-54" w:right="-108"/>
              <w:jc w:val="both"/>
              <w:rPr>
                <w:rFonts w:cstheme="minorBidi"/>
                <w:b/>
                <w:bCs/>
                <w:sz w:val="22"/>
                <w:szCs w:val="22"/>
              </w:rPr>
            </w:pPr>
            <w:r w:rsidRPr="00851BF6">
              <w:rPr>
                <w:rFonts w:cs="Times New Roman" w:hint="cs"/>
                <w:b/>
                <w:bCs/>
                <w:sz w:val="22"/>
                <w:szCs w:val="22"/>
                <w:cs/>
              </w:rPr>
              <w:t>6,285,410</w:t>
            </w:r>
          </w:p>
        </w:tc>
        <w:tc>
          <w:tcPr>
            <w:tcW w:w="265" w:type="dxa"/>
          </w:tcPr>
          <w:p w:rsidR="00851BF6" w:rsidRPr="00D07B6E" w:rsidRDefault="00851BF6" w:rsidP="009E4A5B">
            <w:pPr>
              <w:spacing w:line="240" w:lineRule="atLeast"/>
              <w:ind w:left="-54" w:right="32"/>
              <w:jc w:val="right"/>
              <w:rPr>
                <w:rFonts w:cs="Times New Roman"/>
                <w:b/>
                <w:bCs/>
                <w:sz w:val="22"/>
                <w:szCs w:val="22"/>
              </w:rPr>
            </w:pPr>
          </w:p>
        </w:tc>
        <w:tc>
          <w:tcPr>
            <w:tcW w:w="1338" w:type="dxa"/>
            <w:tcBorders>
              <w:top w:val="single" w:sz="4" w:space="0" w:color="auto"/>
              <w:bottom w:val="double" w:sz="4" w:space="0" w:color="auto"/>
            </w:tcBorders>
            <w:vAlign w:val="bottom"/>
          </w:tcPr>
          <w:p w:rsidR="00851BF6" w:rsidRPr="00D07B6E" w:rsidRDefault="00851BF6" w:rsidP="009E4A5B">
            <w:pPr>
              <w:tabs>
                <w:tab w:val="decimal" w:pos="1073"/>
              </w:tabs>
              <w:spacing w:line="240" w:lineRule="atLeast"/>
              <w:ind w:left="-54" w:right="-108"/>
              <w:jc w:val="both"/>
              <w:rPr>
                <w:rFonts w:cs="Times New Roman"/>
                <w:b/>
                <w:bCs/>
                <w:sz w:val="22"/>
                <w:szCs w:val="22"/>
              </w:rPr>
            </w:pPr>
            <w:r w:rsidRPr="00D07B6E">
              <w:rPr>
                <w:rFonts w:cs="Times New Roman"/>
                <w:b/>
                <w:bCs/>
                <w:sz w:val="22"/>
                <w:szCs w:val="22"/>
              </w:rPr>
              <w:t>955,609</w:t>
            </w:r>
          </w:p>
        </w:tc>
      </w:tr>
      <w:tr w:rsidR="00C25A3A" w:rsidRPr="00D07B6E" w:rsidTr="00C25A3A">
        <w:tc>
          <w:tcPr>
            <w:tcW w:w="3345" w:type="dxa"/>
            <w:shd w:val="clear" w:color="auto" w:fill="auto"/>
            <w:vAlign w:val="center"/>
          </w:tcPr>
          <w:p w:rsidR="00C25A3A" w:rsidRPr="00851BF6" w:rsidRDefault="00C25A3A" w:rsidP="009E4A5B">
            <w:pPr>
              <w:spacing w:line="240" w:lineRule="atLeast"/>
              <w:ind w:right="0"/>
              <w:rPr>
                <w:rFonts w:cs="Times New Roman"/>
                <w:b/>
                <w:bCs/>
                <w:sz w:val="22"/>
                <w:szCs w:val="22"/>
              </w:rPr>
            </w:pPr>
          </w:p>
        </w:tc>
        <w:tc>
          <w:tcPr>
            <w:tcW w:w="1292" w:type="dxa"/>
            <w:tcBorders>
              <w:top w:val="double" w:sz="4" w:space="0" w:color="auto"/>
            </w:tcBorders>
            <w:shd w:val="clear" w:color="auto" w:fill="auto"/>
          </w:tcPr>
          <w:p w:rsidR="00C25A3A" w:rsidRPr="00851BF6" w:rsidRDefault="00C25A3A" w:rsidP="009E4A5B">
            <w:pPr>
              <w:tabs>
                <w:tab w:val="decimal" w:pos="1062"/>
              </w:tabs>
              <w:spacing w:line="240" w:lineRule="atLeast"/>
              <w:ind w:right="-62"/>
              <w:rPr>
                <w:rFonts w:cs="Times New Roman"/>
                <w:b/>
                <w:bCs/>
                <w:sz w:val="22"/>
                <w:szCs w:val="22"/>
              </w:rPr>
            </w:pPr>
          </w:p>
        </w:tc>
        <w:tc>
          <w:tcPr>
            <w:tcW w:w="267" w:type="dxa"/>
          </w:tcPr>
          <w:p w:rsidR="00C25A3A" w:rsidRPr="00D07B6E" w:rsidRDefault="00C25A3A" w:rsidP="009E4A5B">
            <w:pPr>
              <w:spacing w:line="240" w:lineRule="atLeast"/>
              <w:ind w:left="-54" w:right="32"/>
              <w:jc w:val="right"/>
              <w:rPr>
                <w:rFonts w:cs="Times New Roman"/>
                <w:b/>
                <w:bCs/>
                <w:sz w:val="22"/>
                <w:szCs w:val="22"/>
              </w:rPr>
            </w:pPr>
          </w:p>
        </w:tc>
        <w:tc>
          <w:tcPr>
            <w:tcW w:w="1341" w:type="dxa"/>
            <w:tcBorders>
              <w:top w:val="double" w:sz="4" w:space="0" w:color="auto"/>
            </w:tcBorders>
            <w:shd w:val="clear" w:color="auto" w:fill="auto"/>
            <w:vAlign w:val="bottom"/>
          </w:tcPr>
          <w:p w:rsidR="00C25A3A" w:rsidRPr="00D07B6E" w:rsidRDefault="00C25A3A" w:rsidP="009E4A5B">
            <w:pPr>
              <w:tabs>
                <w:tab w:val="decimal" w:pos="1062"/>
              </w:tabs>
              <w:spacing w:line="240" w:lineRule="atLeast"/>
              <w:ind w:left="-108" w:right="-62"/>
              <w:rPr>
                <w:rFonts w:cs="Times New Roman"/>
                <w:b/>
                <w:bCs/>
                <w:sz w:val="22"/>
                <w:szCs w:val="22"/>
              </w:rPr>
            </w:pPr>
          </w:p>
        </w:tc>
        <w:tc>
          <w:tcPr>
            <w:tcW w:w="257" w:type="dxa"/>
          </w:tcPr>
          <w:p w:rsidR="00C25A3A" w:rsidRPr="00D07B6E" w:rsidRDefault="00C25A3A" w:rsidP="009E4A5B">
            <w:pPr>
              <w:spacing w:line="240" w:lineRule="atLeast"/>
              <w:ind w:left="-103" w:right="32"/>
              <w:jc w:val="both"/>
              <w:rPr>
                <w:rFonts w:cs="Times New Roman"/>
                <w:b/>
                <w:bCs/>
                <w:sz w:val="22"/>
                <w:szCs w:val="22"/>
              </w:rPr>
            </w:pPr>
          </w:p>
        </w:tc>
        <w:tc>
          <w:tcPr>
            <w:tcW w:w="1547" w:type="dxa"/>
            <w:tcBorders>
              <w:top w:val="double" w:sz="4" w:space="0" w:color="auto"/>
            </w:tcBorders>
            <w:vAlign w:val="bottom"/>
          </w:tcPr>
          <w:p w:rsidR="00C25A3A" w:rsidRPr="00851BF6" w:rsidRDefault="00C25A3A" w:rsidP="009E4A5B">
            <w:pPr>
              <w:tabs>
                <w:tab w:val="decimal" w:pos="1073"/>
              </w:tabs>
              <w:spacing w:line="240" w:lineRule="atLeast"/>
              <w:ind w:left="-54" w:right="-108"/>
              <w:jc w:val="both"/>
              <w:rPr>
                <w:rFonts w:cs="Times New Roman"/>
                <w:b/>
                <w:bCs/>
                <w:sz w:val="22"/>
                <w:szCs w:val="22"/>
                <w:cs/>
              </w:rPr>
            </w:pPr>
          </w:p>
        </w:tc>
        <w:tc>
          <w:tcPr>
            <w:tcW w:w="265" w:type="dxa"/>
          </w:tcPr>
          <w:p w:rsidR="00C25A3A" w:rsidRPr="00D07B6E" w:rsidRDefault="00C25A3A" w:rsidP="009E4A5B">
            <w:pPr>
              <w:spacing w:line="240" w:lineRule="atLeast"/>
              <w:ind w:left="-54" w:right="32"/>
              <w:jc w:val="right"/>
              <w:rPr>
                <w:rFonts w:cs="Times New Roman"/>
                <w:b/>
                <w:bCs/>
                <w:sz w:val="22"/>
                <w:szCs w:val="22"/>
              </w:rPr>
            </w:pPr>
          </w:p>
        </w:tc>
        <w:tc>
          <w:tcPr>
            <w:tcW w:w="1338" w:type="dxa"/>
            <w:tcBorders>
              <w:top w:val="double" w:sz="4" w:space="0" w:color="auto"/>
            </w:tcBorders>
            <w:vAlign w:val="bottom"/>
          </w:tcPr>
          <w:p w:rsidR="00C25A3A" w:rsidRPr="00D07B6E" w:rsidRDefault="00C25A3A" w:rsidP="009E4A5B">
            <w:pPr>
              <w:tabs>
                <w:tab w:val="decimal" w:pos="1073"/>
              </w:tabs>
              <w:spacing w:line="240" w:lineRule="atLeast"/>
              <w:ind w:left="-54" w:right="-108"/>
              <w:jc w:val="both"/>
              <w:rPr>
                <w:rFonts w:cs="Times New Roman"/>
                <w:b/>
                <w:bCs/>
                <w:sz w:val="22"/>
                <w:szCs w:val="22"/>
              </w:rPr>
            </w:pPr>
          </w:p>
        </w:tc>
      </w:tr>
      <w:tr w:rsidR="00C25A3A" w:rsidRPr="00D07B6E" w:rsidTr="00C25A3A">
        <w:tc>
          <w:tcPr>
            <w:tcW w:w="3345" w:type="dxa"/>
            <w:shd w:val="clear" w:color="auto" w:fill="auto"/>
            <w:vAlign w:val="center"/>
          </w:tcPr>
          <w:p w:rsidR="00C25A3A" w:rsidRPr="00D07B6E" w:rsidRDefault="00C25A3A" w:rsidP="009E4A5B">
            <w:pPr>
              <w:tabs>
                <w:tab w:val="left" w:pos="279"/>
                <w:tab w:val="left" w:pos="982"/>
              </w:tabs>
              <w:spacing w:line="240" w:lineRule="atLeast"/>
              <w:ind w:right="-108"/>
              <w:rPr>
                <w:rFonts w:cs="Times New Roman"/>
                <w:sz w:val="22"/>
                <w:szCs w:val="22"/>
              </w:rPr>
            </w:pPr>
            <w:r w:rsidRPr="00D07B6E">
              <w:rPr>
                <w:rFonts w:cs="Times New Roman"/>
                <w:b/>
                <w:bCs/>
                <w:i/>
                <w:iCs/>
                <w:sz w:val="22"/>
                <w:szCs w:val="22"/>
              </w:rPr>
              <w:t>For the year ended 31 December</w:t>
            </w:r>
          </w:p>
        </w:tc>
        <w:tc>
          <w:tcPr>
            <w:tcW w:w="1292" w:type="dxa"/>
            <w:shd w:val="clear" w:color="auto" w:fill="auto"/>
          </w:tcPr>
          <w:p w:rsidR="00C25A3A" w:rsidRPr="00851BF6" w:rsidRDefault="00C25A3A" w:rsidP="009E4A5B">
            <w:pPr>
              <w:tabs>
                <w:tab w:val="decimal" w:pos="1062"/>
              </w:tabs>
              <w:spacing w:line="240" w:lineRule="atLeast"/>
              <w:ind w:right="-62"/>
              <w:rPr>
                <w:rFonts w:cs="Times New Roman"/>
                <w:b/>
                <w:bCs/>
                <w:sz w:val="22"/>
                <w:szCs w:val="22"/>
              </w:rPr>
            </w:pPr>
          </w:p>
        </w:tc>
        <w:tc>
          <w:tcPr>
            <w:tcW w:w="267" w:type="dxa"/>
          </w:tcPr>
          <w:p w:rsidR="00C25A3A" w:rsidRPr="00D07B6E" w:rsidRDefault="00C25A3A" w:rsidP="009E4A5B">
            <w:pPr>
              <w:spacing w:line="240" w:lineRule="atLeast"/>
              <w:ind w:left="-54" w:right="32"/>
              <w:jc w:val="right"/>
              <w:rPr>
                <w:rFonts w:cs="Times New Roman"/>
                <w:b/>
                <w:bCs/>
                <w:sz w:val="22"/>
                <w:szCs w:val="22"/>
              </w:rPr>
            </w:pPr>
          </w:p>
        </w:tc>
        <w:tc>
          <w:tcPr>
            <w:tcW w:w="1341" w:type="dxa"/>
            <w:shd w:val="clear" w:color="auto" w:fill="auto"/>
            <w:vAlign w:val="bottom"/>
          </w:tcPr>
          <w:p w:rsidR="00C25A3A" w:rsidRPr="00D07B6E" w:rsidRDefault="00C25A3A" w:rsidP="009E4A5B">
            <w:pPr>
              <w:tabs>
                <w:tab w:val="decimal" w:pos="1062"/>
              </w:tabs>
              <w:spacing w:line="240" w:lineRule="atLeast"/>
              <w:ind w:left="-108" w:right="-62"/>
              <w:rPr>
                <w:rFonts w:cs="Times New Roman"/>
                <w:b/>
                <w:bCs/>
                <w:sz w:val="22"/>
                <w:szCs w:val="22"/>
              </w:rPr>
            </w:pPr>
          </w:p>
        </w:tc>
        <w:tc>
          <w:tcPr>
            <w:tcW w:w="257" w:type="dxa"/>
          </w:tcPr>
          <w:p w:rsidR="00C25A3A" w:rsidRPr="00D07B6E" w:rsidRDefault="00C25A3A" w:rsidP="009E4A5B">
            <w:pPr>
              <w:spacing w:line="240" w:lineRule="atLeast"/>
              <w:ind w:left="-103" w:right="32"/>
              <w:jc w:val="both"/>
              <w:rPr>
                <w:rFonts w:cs="Times New Roman"/>
                <w:b/>
                <w:bCs/>
                <w:sz w:val="22"/>
                <w:szCs w:val="22"/>
              </w:rPr>
            </w:pPr>
          </w:p>
        </w:tc>
        <w:tc>
          <w:tcPr>
            <w:tcW w:w="1547" w:type="dxa"/>
            <w:vAlign w:val="bottom"/>
          </w:tcPr>
          <w:p w:rsidR="00C25A3A" w:rsidRPr="00851BF6" w:rsidRDefault="00C25A3A" w:rsidP="009E4A5B">
            <w:pPr>
              <w:tabs>
                <w:tab w:val="decimal" w:pos="1073"/>
              </w:tabs>
              <w:spacing w:line="240" w:lineRule="atLeast"/>
              <w:ind w:left="-54" w:right="-108"/>
              <w:jc w:val="both"/>
              <w:rPr>
                <w:rFonts w:cs="Times New Roman"/>
                <w:b/>
                <w:bCs/>
                <w:sz w:val="22"/>
                <w:szCs w:val="22"/>
                <w:cs/>
              </w:rPr>
            </w:pPr>
          </w:p>
        </w:tc>
        <w:tc>
          <w:tcPr>
            <w:tcW w:w="265" w:type="dxa"/>
          </w:tcPr>
          <w:p w:rsidR="00C25A3A" w:rsidRPr="00D07B6E" w:rsidRDefault="00C25A3A" w:rsidP="009E4A5B">
            <w:pPr>
              <w:spacing w:line="240" w:lineRule="atLeast"/>
              <w:ind w:left="-54" w:right="32"/>
              <w:jc w:val="right"/>
              <w:rPr>
                <w:rFonts w:cs="Times New Roman"/>
                <w:b/>
                <w:bCs/>
                <w:sz w:val="22"/>
                <w:szCs w:val="22"/>
              </w:rPr>
            </w:pPr>
          </w:p>
        </w:tc>
        <w:tc>
          <w:tcPr>
            <w:tcW w:w="1338" w:type="dxa"/>
            <w:vAlign w:val="bottom"/>
          </w:tcPr>
          <w:p w:rsidR="00C25A3A" w:rsidRPr="00D07B6E" w:rsidRDefault="00C25A3A" w:rsidP="009E4A5B">
            <w:pPr>
              <w:tabs>
                <w:tab w:val="decimal" w:pos="1073"/>
              </w:tabs>
              <w:spacing w:line="240" w:lineRule="atLeast"/>
              <w:ind w:left="-54" w:right="-108"/>
              <w:jc w:val="both"/>
              <w:rPr>
                <w:rFonts w:cs="Times New Roman"/>
                <w:b/>
                <w:bCs/>
                <w:sz w:val="22"/>
                <w:szCs w:val="22"/>
              </w:rPr>
            </w:pPr>
          </w:p>
        </w:tc>
      </w:tr>
      <w:tr w:rsidR="00C25A3A" w:rsidRPr="00D07B6E" w:rsidTr="00C25A3A">
        <w:tc>
          <w:tcPr>
            <w:tcW w:w="3345" w:type="dxa"/>
            <w:shd w:val="clear" w:color="auto" w:fill="auto"/>
            <w:vAlign w:val="center"/>
          </w:tcPr>
          <w:p w:rsidR="00C25A3A" w:rsidRPr="00D07B6E" w:rsidRDefault="002C59B3" w:rsidP="009E4A5B">
            <w:pPr>
              <w:tabs>
                <w:tab w:val="left" w:pos="279"/>
                <w:tab w:val="left" w:pos="982"/>
              </w:tabs>
              <w:spacing w:line="240" w:lineRule="atLeast"/>
              <w:ind w:right="-108"/>
              <w:rPr>
                <w:rFonts w:cs="Times New Roman"/>
                <w:sz w:val="22"/>
                <w:szCs w:val="22"/>
                <w:cs/>
              </w:rPr>
            </w:pPr>
            <w:r>
              <w:rPr>
                <w:rFonts w:cs="Times New Roman"/>
                <w:sz w:val="22"/>
                <w:szCs w:val="22"/>
              </w:rPr>
              <w:t>Reversal of loss</w:t>
            </w:r>
            <w:r w:rsidR="00C25A3A" w:rsidRPr="00D07B6E">
              <w:rPr>
                <w:rFonts w:cs="Times New Roman"/>
                <w:sz w:val="22"/>
                <w:szCs w:val="22"/>
              </w:rPr>
              <w:t xml:space="preserve"> on devaluation of </w:t>
            </w:r>
          </w:p>
        </w:tc>
        <w:tc>
          <w:tcPr>
            <w:tcW w:w="1292" w:type="dxa"/>
            <w:shd w:val="clear" w:color="auto" w:fill="auto"/>
          </w:tcPr>
          <w:p w:rsidR="00C25A3A" w:rsidRPr="00851BF6" w:rsidRDefault="00C25A3A" w:rsidP="009E4A5B">
            <w:pPr>
              <w:tabs>
                <w:tab w:val="decimal" w:pos="1062"/>
              </w:tabs>
              <w:spacing w:line="240" w:lineRule="atLeast"/>
              <w:ind w:right="-62"/>
              <w:rPr>
                <w:rFonts w:cs="Times New Roman"/>
                <w:b/>
                <w:bCs/>
                <w:sz w:val="22"/>
                <w:szCs w:val="22"/>
              </w:rPr>
            </w:pPr>
          </w:p>
        </w:tc>
        <w:tc>
          <w:tcPr>
            <w:tcW w:w="267" w:type="dxa"/>
          </w:tcPr>
          <w:p w:rsidR="00C25A3A" w:rsidRPr="00D07B6E" w:rsidRDefault="00C25A3A" w:rsidP="009E4A5B">
            <w:pPr>
              <w:spacing w:line="240" w:lineRule="atLeast"/>
              <w:ind w:left="-54" w:right="32"/>
              <w:jc w:val="right"/>
              <w:rPr>
                <w:rFonts w:cs="Times New Roman"/>
                <w:b/>
                <w:bCs/>
                <w:sz w:val="22"/>
                <w:szCs w:val="22"/>
              </w:rPr>
            </w:pPr>
          </w:p>
        </w:tc>
        <w:tc>
          <w:tcPr>
            <w:tcW w:w="1341" w:type="dxa"/>
            <w:shd w:val="clear" w:color="auto" w:fill="auto"/>
            <w:vAlign w:val="bottom"/>
          </w:tcPr>
          <w:p w:rsidR="00C25A3A" w:rsidRPr="00D07B6E" w:rsidRDefault="00C25A3A" w:rsidP="009E4A5B">
            <w:pPr>
              <w:tabs>
                <w:tab w:val="decimal" w:pos="1062"/>
              </w:tabs>
              <w:spacing w:line="240" w:lineRule="atLeast"/>
              <w:ind w:left="-108" w:right="-62"/>
              <w:rPr>
                <w:rFonts w:cs="Times New Roman"/>
                <w:b/>
                <w:bCs/>
                <w:sz w:val="22"/>
                <w:szCs w:val="22"/>
              </w:rPr>
            </w:pPr>
          </w:p>
        </w:tc>
        <w:tc>
          <w:tcPr>
            <w:tcW w:w="257" w:type="dxa"/>
          </w:tcPr>
          <w:p w:rsidR="00C25A3A" w:rsidRPr="00D07B6E" w:rsidRDefault="00C25A3A" w:rsidP="009E4A5B">
            <w:pPr>
              <w:spacing w:line="240" w:lineRule="atLeast"/>
              <w:ind w:left="-103" w:right="32"/>
              <w:jc w:val="both"/>
              <w:rPr>
                <w:rFonts w:cs="Times New Roman"/>
                <w:b/>
                <w:bCs/>
                <w:sz w:val="22"/>
                <w:szCs w:val="22"/>
              </w:rPr>
            </w:pPr>
          </w:p>
        </w:tc>
        <w:tc>
          <w:tcPr>
            <w:tcW w:w="1547" w:type="dxa"/>
            <w:vAlign w:val="bottom"/>
          </w:tcPr>
          <w:p w:rsidR="00C25A3A" w:rsidRPr="00851BF6" w:rsidRDefault="00C25A3A" w:rsidP="009E4A5B">
            <w:pPr>
              <w:tabs>
                <w:tab w:val="decimal" w:pos="1073"/>
              </w:tabs>
              <w:spacing w:line="240" w:lineRule="atLeast"/>
              <w:ind w:left="-54" w:right="-108"/>
              <w:jc w:val="both"/>
              <w:rPr>
                <w:rFonts w:cs="Times New Roman"/>
                <w:b/>
                <w:bCs/>
                <w:sz w:val="22"/>
                <w:szCs w:val="22"/>
                <w:cs/>
              </w:rPr>
            </w:pPr>
          </w:p>
        </w:tc>
        <w:tc>
          <w:tcPr>
            <w:tcW w:w="265" w:type="dxa"/>
          </w:tcPr>
          <w:p w:rsidR="00C25A3A" w:rsidRPr="00D07B6E" w:rsidRDefault="00C25A3A" w:rsidP="009E4A5B">
            <w:pPr>
              <w:spacing w:line="240" w:lineRule="atLeast"/>
              <w:ind w:left="-54" w:right="32"/>
              <w:jc w:val="right"/>
              <w:rPr>
                <w:rFonts w:cs="Times New Roman"/>
                <w:b/>
                <w:bCs/>
                <w:sz w:val="22"/>
                <w:szCs w:val="22"/>
              </w:rPr>
            </w:pPr>
          </w:p>
        </w:tc>
        <w:tc>
          <w:tcPr>
            <w:tcW w:w="1338" w:type="dxa"/>
            <w:vAlign w:val="bottom"/>
          </w:tcPr>
          <w:p w:rsidR="00C25A3A" w:rsidRPr="00D07B6E" w:rsidRDefault="00C25A3A" w:rsidP="009E4A5B">
            <w:pPr>
              <w:tabs>
                <w:tab w:val="decimal" w:pos="1073"/>
              </w:tabs>
              <w:spacing w:line="240" w:lineRule="atLeast"/>
              <w:ind w:left="-54" w:right="-108"/>
              <w:jc w:val="both"/>
              <w:rPr>
                <w:rFonts w:cs="Times New Roman"/>
                <w:b/>
                <w:bCs/>
                <w:sz w:val="22"/>
                <w:szCs w:val="22"/>
              </w:rPr>
            </w:pPr>
          </w:p>
        </w:tc>
      </w:tr>
      <w:tr w:rsidR="00C25A3A" w:rsidRPr="00D07B6E" w:rsidTr="00AE5035">
        <w:tc>
          <w:tcPr>
            <w:tcW w:w="3345" w:type="dxa"/>
            <w:shd w:val="clear" w:color="auto" w:fill="auto"/>
            <w:vAlign w:val="center"/>
          </w:tcPr>
          <w:p w:rsidR="00C25A3A" w:rsidRPr="00D07B6E" w:rsidRDefault="00FA586D" w:rsidP="009E4A5B">
            <w:pPr>
              <w:tabs>
                <w:tab w:val="left" w:pos="231"/>
              </w:tabs>
              <w:spacing w:line="240" w:lineRule="atLeast"/>
              <w:ind w:right="0"/>
              <w:rPr>
                <w:rFonts w:cs="Times New Roman"/>
                <w:b/>
                <w:bCs/>
                <w:sz w:val="22"/>
                <w:szCs w:val="22"/>
                <w:cs/>
              </w:rPr>
            </w:pPr>
            <w:r>
              <w:rPr>
                <w:rFonts w:cs="Times New Roman"/>
                <w:sz w:val="22"/>
                <w:szCs w:val="22"/>
              </w:rPr>
              <w:tab/>
            </w:r>
            <w:r w:rsidR="002C59B3" w:rsidRPr="00D07B6E">
              <w:rPr>
                <w:rFonts w:cs="Times New Roman"/>
                <w:sz w:val="22"/>
                <w:szCs w:val="22"/>
              </w:rPr>
              <w:t>inventories</w:t>
            </w:r>
          </w:p>
        </w:tc>
        <w:tc>
          <w:tcPr>
            <w:tcW w:w="1292" w:type="dxa"/>
            <w:tcBorders>
              <w:bottom w:val="double" w:sz="4" w:space="0" w:color="auto"/>
            </w:tcBorders>
            <w:shd w:val="clear" w:color="auto" w:fill="auto"/>
          </w:tcPr>
          <w:p w:rsidR="00C25A3A" w:rsidRPr="00D07B6E" w:rsidRDefault="00C25A3A" w:rsidP="009E4A5B">
            <w:pPr>
              <w:tabs>
                <w:tab w:val="decimal" w:pos="613"/>
              </w:tabs>
              <w:spacing w:line="240" w:lineRule="atLeast"/>
              <w:ind w:left="-108" w:right="-62"/>
              <w:jc w:val="thaiDistribute"/>
              <w:rPr>
                <w:rFonts w:cs="Times New Roman"/>
                <w:b/>
                <w:bCs/>
                <w:sz w:val="22"/>
                <w:szCs w:val="22"/>
              </w:rPr>
            </w:pPr>
            <w:r w:rsidRPr="00D07B6E">
              <w:rPr>
                <w:rFonts w:cs="Times New Roman"/>
                <w:b/>
                <w:bCs/>
                <w:sz w:val="22"/>
                <w:szCs w:val="22"/>
                <w:cs/>
              </w:rPr>
              <w:t>-</w:t>
            </w:r>
          </w:p>
        </w:tc>
        <w:tc>
          <w:tcPr>
            <w:tcW w:w="267" w:type="dxa"/>
          </w:tcPr>
          <w:p w:rsidR="00C25A3A" w:rsidRPr="00D07B6E" w:rsidRDefault="00C25A3A" w:rsidP="009E4A5B">
            <w:pPr>
              <w:spacing w:line="240" w:lineRule="atLeast"/>
              <w:ind w:left="-54" w:right="32"/>
              <w:jc w:val="right"/>
              <w:rPr>
                <w:rFonts w:cs="Times New Roman"/>
                <w:b/>
                <w:bCs/>
                <w:sz w:val="22"/>
                <w:szCs w:val="22"/>
              </w:rPr>
            </w:pPr>
          </w:p>
        </w:tc>
        <w:tc>
          <w:tcPr>
            <w:tcW w:w="1341" w:type="dxa"/>
            <w:tcBorders>
              <w:bottom w:val="double" w:sz="4" w:space="0" w:color="auto"/>
            </w:tcBorders>
            <w:shd w:val="clear" w:color="auto" w:fill="auto"/>
          </w:tcPr>
          <w:p w:rsidR="00C25A3A" w:rsidRPr="00D07B6E" w:rsidRDefault="00C25A3A" w:rsidP="009E4A5B">
            <w:pPr>
              <w:tabs>
                <w:tab w:val="decimal" w:pos="1062"/>
              </w:tabs>
              <w:spacing w:line="240" w:lineRule="atLeast"/>
              <w:ind w:left="-108" w:right="-62"/>
              <w:rPr>
                <w:rFonts w:cs="Times New Roman"/>
                <w:b/>
                <w:bCs/>
                <w:sz w:val="22"/>
                <w:szCs w:val="22"/>
              </w:rPr>
            </w:pPr>
            <w:r w:rsidRPr="00D07B6E">
              <w:rPr>
                <w:rFonts w:cs="Times New Roman"/>
                <w:b/>
                <w:bCs/>
                <w:sz w:val="22"/>
                <w:szCs w:val="22"/>
              </w:rPr>
              <w:t>(91,856)</w:t>
            </w:r>
          </w:p>
        </w:tc>
        <w:tc>
          <w:tcPr>
            <w:tcW w:w="257" w:type="dxa"/>
          </w:tcPr>
          <w:p w:rsidR="00C25A3A" w:rsidRPr="00D07B6E" w:rsidRDefault="00C25A3A" w:rsidP="009E4A5B">
            <w:pPr>
              <w:spacing w:line="240" w:lineRule="atLeast"/>
              <w:ind w:left="-103" w:right="32"/>
              <w:jc w:val="both"/>
              <w:rPr>
                <w:rFonts w:cs="Times New Roman"/>
                <w:b/>
                <w:bCs/>
                <w:sz w:val="22"/>
                <w:szCs w:val="22"/>
              </w:rPr>
            </w:pPr>
          </w:p>
        </w:tc>
        <w:tc>
          <w:tcPr>
            <w:tcW w:w="1547" w:type="dxa"/>
            <w:tcBorders>
              <w:bottom w:val="double" w:sz="4" w:space="0" w:color="auto"/>
            </w:tcBorders>
          </w:tcPr>
          <w:p w:rsidR="00C25A3A" w:rsidRPr="00D07B6E" w:rsidRDefault="00C25A3A" w:rsidP="009E4A5B">
            <w:pPr>
              <w:tabs>
                <w:tab w:val="decimal" w:pos="613"/>
              </w:tabs>
              <w:spacing w:line="240" w:lineRule="atLeast"/>
              <w:ind w:left="-108" w:right="-62"/>
              <w:jc w:val="thaiDistribute"/>
              <w:rPr>
                <w:rFonts w:cs="Times New Roman"/>
                <w:b/>
                <w:bCs/>
                <w:sz w:val="22"/>
                <w:szCs w:val="22"/>
              </w:rPr>
            </w:pPr>
            <w:r w:rsidRPr="00D07B6E">
              <w:rPr>
                <w:rFonts w:cs="Times New Roman"/>
                <w:b/>
                <w:bCs/>
                <w:sz w:val="22"/>
                <w:szCs w:val="22"/>
                <w:cs/>
              </w:rPr>
              <w:t>-</w:t>
            </w:r>
          </w:p>
        </w:tc>
        <w:tc>
          <w:tcPr>
            <w:tcW w:w="265" w:type="dxa"/>
          </w:tcPr>
          <w:p w:rsidR="00C25A3A" w:rsidRPr="00D07B6E" w:rsidRDefault="00C25A3A" w:rsidP="009E4A5B">
            <w:pPr>
              <w:spacing w:line="240" w:lineRule="atLeast"/>
              <w:ind w:left="-54" w:right="32"/>
              <w:jc w:val="right"/>
              <w:rPr>
                <w:rFonts w:cs="Times New Roman"/>
                <w:b/>
                <w:bCs/>
                <w:sz w:val="22"/>
                <w:szCs w:val="22"/>
              </w:rPr>
            </w:pPr>
          </w:p>
        </w:tc>
        <w:tc>
          <w:tcPr>
            <w:tcW w:w="1338" w:type="dxa"/>
            <w:tcBorders>
              <w:bottom w:val="double" w:sz="4" w:space="0" w:color="auto"/>
            </w:tcBorders>
          </w:tcPr>
          <w:p w:rsidR="00C25A3A" w:rsidRPr="00D07B6E" w:rsidRDefault="00C25A3A" w:rsidP="009E4A5B">
            <w:pPr>
              <w:tabs>
                <w:tab w:val="decimal" w:pos="613"/>
              </w:tabs>
              <w:spacing w:line="240" w:lineRule="atLeast"/>
              <w:ind w:left="-108" w:right="-62"/>
              <w:jc w:val="thaiDistribute"/>
              <w:rPr>
                <w:rFonts w:cs="Times New Roman"/>
                <w:b/>
                <w:bCs/>
                <w:sz w:val="22"/>
                <w:szCs w:val="22"/>
              </w:rPr>
            </w:pPr>
            <w:r w:rsidRPr="00D07B6E">
              <w:rPr>
                <w:rFonts w:cs="Times New Roman"/>
                <w:b/>
                <w:bCs/>
                <w:sz w:val="22"/>
                <w:szCs w:val="22"/>
                <w:cs/>
              </w:rPr>
              <w:t>-</w:t>
            </w:r>
          </w:p>
        </w:tc>
      </w:tr>
    </w:tbl>
    <w:p w:rsidR="00EF134B" w:rsidRPr="00D07B6E" w:rsidRDefault="00EF134B" w:rsidP="009E4A5B">
      <w:pPr>
        <w:pStyle w:val="BodyText"/>
        <w:spacing w:line="240" w:lineRule="atLeast"/>
        <w:ind w:left="544" w:right="0"/>
        <w:jc w:val="both"/>
        <w:rPr>
          <w:rFonts w:ascii="Times New Roman" w:cs="Times New Roman"/>
          <w:sz w:val="22"/>
          <w:szCs w:val="22"/>
        </w:rPr>
      </w:pPr>
    </w:p>
    <w:p w:rsidR="00E53069" w:rsidRPr="00D07B6E" w:rsidRDefault="006334AB" w:rsidP="009E4A5B">
      <w:pPr>
        <w:pStyle w:val="BodyText"/>
        <w:tabs>
          <w:tab w:val="left" w:pos="7513"/>
        </w:tabs>
        <w:spacing w:line="240" w:lineRule="atLeast"/>
        <w:ind w:left="544" w:right="0"/>
        <w:jc w:val="thaiDistribute"/>
        <w:rPr>
          <w:rFonts w:ascii="Times New Roman" w:cs="Times New Roman"/>
          <w:spacing w:val="4"/>
          <w:sz w:val="22"/>
          <w:szCs w:val="22"/>
        </w:rPr>
      </w:pPr>
      <w:r>
        <w:rPr>
          <w:rFonts w:ascii="Times New Roman" w:cs="Times New Roman"/>
          <w:sz w:val="22"/>
          <w:szCs w:val="22"/>
        </w:rPr>
        <w:t>As at 31 December 2021 and 2020</w:t>
      </w:r>
      <w:r w:rsidR="00E53069" w:rsidRPr="00D07B6E">
        <w:rPr>
          <w:rFonts w:ascii="Times New Roman" w:cs="Times New Roman"/>
          <w:sz w:val="22"/>
          <w:szCs w:val="22"/>
        </w:rPr>
        <w:t xml:space="preserve">, inventories of the Group of Baht </w:t>
      </w:r>
      <w:r w:rsidR="00C25A3A">
        <w:rPr>
          <w:rFonts w:ascii="Times New Roman" w:cs="Times New Roman"/>
          <w:sz w:val="22"/>
          <w:szCs w:val="22"/>
        </w:rPr>
        <w:t>11.24</w:t>
      </w:r>
      <w:r w:rsidR="00E53069" w:rsidRPr="00D07B6E">
        <w:rPr>
          <w:rFonts w:ascii="Times New Roman" w:cs="Times New Roman"/>
          <w:sz w:val="22"/>
          <w:szCs w:val="22"/>
        </w:rPr>
        <w:t xml:space="preserve"> million</w:t>
      </w:r>
      <w:r w:rsidR="00E53069" w:rsidRPr="00D07B6E">
        <w:rPr>
          <w:rFonts w:ascii="Times New Roman" w:cs="Times New Roman"/>
          <w:spacing w:val="4"/>
          <w:sz w:val="22"/>
          <w:szCs w:val="22"/>
        </w:rPr>
        <w:t xml:space="preserve"> and Baht </w:t>
      </w:r>
      <w:r>
        <w:rPr>
          <w:rFonts w:ascii="Times New Roman" w:cs="Times New Roman"/>
          <w:sz w:val="22"/>
          <w:szCs w:val="22"/>
        </w:rPr>
        <w:t>1.83</w:t>
      </w:r>
      <w:r w:rsidR="0008762A" w:rsidRPr="00D07B6E">
        <w:rPr>
          <w:rFonts w:ascii="Times New Roman" w:cs="Times New Roman"/>
          <w:sz w:val="22"/>
          <w:szCs w:val="22"/>
        </w:rPr>
        <w:t xml:space="preserve"> </w:t>
      </w:r>
      <w:r w:rsidR="00E53069" w:rsidRPr="00D07B6E">
        <w:rPr>
          <w:rFonts w:ascii="Times New Roman" w:cs="Times New Roman"/>
          <w:spacing w:val="4"/>
          <w:sz w:val="22"/>
          <w:szCs w:val="22"/>
        </w:rPr>
        <w:t xml:space="preserve">million, respectively, were expected to </w:t>
      </w:r>
      <w:r w:rsidR="00DD3C5C" w:rsidRPr="00D07B6E">
        <w:rPr>
          <w:rFonts w:ascii="Times New Roman" w:cs="Times New Roman"/>
          <w:spacing w:val="4"/>
          <w:sz w:val="22"/>
          <w:szCs w:val="22"/>
        </w:rPr>
        <w:t>utilize</w:t>
      </w:r>
      <w:r w:rsidR="00E53069" w:rsidRPr="00D07B6E">
        <w:rPr>
          <w:rFonts w:ascii="Times New Roman" w:cs="Times New Roman"/>
          <w:spacing w:val="4"/>
          <w:sz w:val="22"/>
          <w:szCs w:val="22"/>
        </w:rPr>
        <w:t xml:space="preserve"> within one year.</w:t>
      </w:r>
    </w:p>
    <w:p w:rsidR="00E53069" w:rsidRPr="00D07B6E" w:rsidRDefault="00E53069" w:rsidP="009E4A5B">
      <w:pPr>
        <w:pStyle w:val="BodyText"/>
        <w:tabs>
          <w:tab w:val="left" w:pos="7513"/>
        </w:tabs>
        <w:spacing w:line="240" w:lineRule="atLeast"/>
        <w:ind w:left="544" w:right="0"/>
        <w:jc w:val="both"/>
        <w:rPr>
          <w:rFonts w:ascii="Times New Roman" w:cs="Times New Roman"/>
          <w:spacing w:val="4"/>
          <w:sz w:val="22"/>
          <w:szCs w:val="22"/>
        </w:rPr>
      </w:pPr>
    </w:p>
    <w:tbl>
      <w:tblPr>
        <w:tblW w:w="9687" w:type="dxa"/>
        <w:tblInd w:w="530" w:type="dxa"/>
        <w:tblLayout w:type="fixed"/>
        <w:tblLook w:val="0000"/>
      </w:tblPr>
      <w:tblGrid>
        <w:gridCol w:w="3689"/>
        <w:gridCol w:w="1258"/>
        <w:gridCol w:w="92"/>
        <w:gridCol w:w="270"/>
        <w:gridCol w:w="1270"/>
        <w:gridCol w:w="259"/>
        <w:gridCol w:w="1281"/>
        <w:gridCol w:w="268"/>
        <w:gridCol w:w="1300"/>
      </w:tblGrid>
      <w:tr w:rsidR="00E53069" w:rsidRPr="00D07B6E" w:rsidTr="00595B42">
        <w:trPr>
          <w:tblHeader/>
        </w:trPr>
        <w:tc>
          <w:tcPr>
            <w:tcW w:w="3689" w:type="dxa"/>
            <w:shd w:val="clear" w:color="auto" w:fill="auto"/>
            <w:vAlign w:val="center"/>
          </w:tcPr>
          <w:p w:rsidR="00E53069" w:rsidRPr="00D07B6E" w:rsidRDefault="00E53069" w:rsidP="009E4A5B">
            <w:pPr>
              <w:tabs>
                <w:tab w:val="left" w:pos="71"/>
              </w:tabs>
              <w:spacing w:line="240" w:lineRule="atLeast"/>
              <w:ind w:left="71" w:right="32"/>
              <w:jc w:val="thaiDistribute"/>
              <w:rPr>
                <w:rFonts w:eastAsia="Times New Roman" w:cs="Times New Roman"/>
                <w:sz w:val="22"/>
                <w:szCs w:val="22"/>
                <w:cs/>
                <w:lang w:val="en-GB"/>
              </w:rPr>
            </w:pPr>
          </w:p>
        </w:tc>
        <w:tc>
          <w:tcPr>
            <w:tcW w:w="2890" w:type="dxa"/>
            <w:gridSpan w:val="4"/>
            <w:shd w:val="clear" w:color="auto" w:fill="auto"/>
          </w:tcPr>
          <w:p w:rsidR="00E53069" w:rsidRPr="00D07B6E" w:rsidRDefault="00E53069" w:rsidP="009E4A5B">
            <w:pPr>
              <w:spacing w:line="240" w:lineRule="atLeast"/>
              <w:ind w:right="46"/>
              <w:jc w:val="center"/>
              <w:rPr>
                <w:rFonts w:cs="Times New Roman"/>
                <w:b/>
                <w:bCs/>
                <w:sz w:val="22"/>
                <w:szCs w:val="22"/>
              </w:rPr>
            </w:pPr>
            <w:r w:rsidRPr="00D07B6E">
              <w:rPr>
                <w:rFonts w:cs="Times New Roman"/>
                <w:b/>
                <w:bCs/>
                <w:sz w:val="22"/>
                <w:szCs w:val="22"/>
              </w:rPr>
              <w:t>Consolidated</w:t>
            </w:r>
            <w:r w:rsidRPr="00D07B6E">
              <w:rPr>
                <w:rFonts w:cs="Times New Roman"/>
                <w:b/>
                <w:bCs/>
                <w:sz w:val="22"/>
                <w:szCs w:val="22"/>
              </w:rPr>
              <w:br/>
              <w:t>financial statements</w:t>
            </w:r>
          </w:p>
        </w:tc>
        <w:tc>
          <w:tcPr>
            <w:tcW w:w="259" w:type="dxa"/>
          </w:tcPr>
          <w:p w:rsidR="00E53069" w:rsidRPr="00D07B6E" w:rsidRDefault="00E53069" w:rsidP="009E4A5B">
            <w:pPr>
              <w:tabs>
                <w:tab w:val="decimal" w:pos="930"/>
              </w:tabs>
              <w:spacing w:line="240" w:lineRule="atLeast"/>
              <w:jc w:val="center"/>
              <w:rPr>
                <w:rFonts w:cs="Times New Roman"/>
                <w:b/>
                <w:bCs/>
                <w:sz w:val="22"/>
                <w:szCs w:val="22"/>
              </w:rPr>
            </w:pPr>
          </w:p>
        </w:tc>
        <w:tc>
          <w:tcPr>
            <w:tcW w:w="2849" w:type="dxa"/>
            <w:gridSpan w:val="3"/>
          </w:tcPr>
          <w:p w:rsidR="00E53069" w:rsidRPr="00D07B6E" w:rsidRDefault="00E53069" w:rsidP="009E4A5B">
            <w:pPr>
              <w:spacing w:line="240" w:lineRule="atLeast"/>
              <w:ind w:left="-3" w:right="97"/>
              <w:jc w:val="center"/>
              <w:rPr>
                <w:rFonts w:cs="Times New Roman"/>
                <w:b/>
                <w:bCs/>
                <w:sz w:val="22"/>
                <w:szCs w:val="22"/>
              </w:rPr>
            </w:pPr>
            <w:r w:rsidRPr="00D07B6E">
              <w:rPr>
                <w:rFonts w:cs="Times New Roman"/>
                <w:b/>
                <w:bCs/>
                <w:sz w:val="22"/>
                <w:szCs w:val="22"/>
              </w:rPr>
              <w:t>Separate</w:t>
            </w:r>
            <w:r w:rsidRPr="00D07B6E">
              <w:rPr>
                <w:rFonts w:cs="Times New Roman"/>
                <w:b/>
                <w:bCs/>
                <w:sz w:val="22"/>
                <w:szCs w:val="22"/>
                <w:cs/>
              </w:rPr>
              <w:br/>
            </w:r>
            <w:r w:rsidRPr="00D07B6E">
              <w:rPr>
                <w:rFonts w:cs="Times New Roman"/>
                <w:b/>
                <w:bCs/>
                <w:sz w:val="22"/>
                <w:szCs w:val="22"/>
              </w:rPr>
              <w:t>financial statements</w:t>
            </w:r>
          </w:p>
        </w:tc>
      </w:tr>
      <w:tr w:rsidR="00E53069" w:rsidRPr="00D07B6E" w:rsidTr="00595B42">
        <w:trPr>
          <w:tblHeader/>
        </w:trPr>
        <w:tc>
          <w:tcPr>
            <w:tcW w:w="3689" w:type="dxa"/>
            <w:shd w:val="clear" w:color="auto" w:fill="auto"/>
            <w:vAlign w:val="center"/>
          </w:tcPr>
          <w:p w:rsidR="00E53069" w:rsidRPr="00D07B6E" w:rsidRDefault="00E53069" w:rsidP="009E4A5B">
            <w:pPr>
              <w:tabs>
                <w:tab w:val="left" w:pos="71"/>
              </w:tabs>
              <w:spacing w:line="240" w:lineRule="atLeast"/>
              <w:ind w:left="71" w:right="32"/>
              <w:jc w:val="thaiDistribute"/>
              <w:rPr>
                <w:rFonts w:eastAsia="Times New Roman" w:cs="Times New Roman"/>
                <w:sz w:val="22"/>
                <w:szCs w:val="22"/>
                <w:cs/>
                <w:lang w:val="en-GB"/>
              </w:rPr>
            </w:pPr>
          </w:p>
        </w:tc>
        <w:tc>
          <w:tcPr>
            <w:tcW w:w="1258" w:type="dxa"/>
            <w:shd w:val="clear" w:color="auto" w:fill="auto"/>
          </w:tcPr>
          <w:p w:rsidR="00E53069" w:rsidRPr="00D07B6E" w:rsidRDefault="003C4EFF" w:rsidP="009E4A5B">
            <w:pPr>
              <w:spacing w:line="240" w:lineRule="auto"/>
              <w:ind w:left="-108" w:right="-105"/>
              <w:jc w:val="center"/>
              <w:rPr>
                <w:rFonts w:eastAsia="Times New Roman" w:cs="Times New Roman"/>
                <w:sz w:val="22"/>
                <w:szCs w:val="22"/>
              </w:rPr>
            </w:pPr>
            <w:r w:rsidRPr="00D07B6E">
              <w:rPr>
                <w:rFonts w:eastAsia="Times New Roman" w:cs="Times New Roman"/>
                <w:sz w:val="22"/>
                <w:szCs w:val="22"/>
              </w:rPr>
              <w:t>202</w:t>
            </w:r>
            <w:r w:rsidR="00DE459B">
              <w:rPr>
                <w:rFonts w:eastAsia="Times New Roman" w:cs="Times New Roman"/>
                <w:sz w:val="22"/>
                <w:szCs w:val="22"/>
              </w:rPr>
              <w:t>1</w:t>
            </w:r>
          </w:p>
        </w:tc>
        <w:tc>
          <w:tcPr>
            <w:tcW w:w="362" w:type="dxa"/>
            <w:gridSpan w:val="2"/>
          </w:tcPr>
          <w:p w:rsidR="00E53069" w:rsidRPr="00D07B6E" w:rsidRDefault="00E53069" w:rsidP="009E4A5B">
            <w:pPr>
              <w:tabs>
                <w:tab w:val="left" w:pos="405"/>
              </w:tabs>
              <w:spacing w:line="240" w:lineRule="auto"/>
              <w:ind w:left="-54" w:right="43" w:hanging="115"/>
              <w:jc w:val="center"/>
              <w:rPr>
                <w:rFonts w:eastAsia="Times New Roman" w:cs="Times New Roman"/>
                <w:sz w:val="22"/>
                <w:szCs w:val="22"/>
              </w:rPr>
            </w:pPr>
          </w:p>
        </w:tc>
        <w:tc>
          <w:tcPr>
            <w:tcW w:w="1270" w:type="dxa"/>
            <w:shd w:val="clear" w:color="auto" w:fill="auto"/>
          </w:tcPr>
          <w:p w:rsidR="00E53069" w:rsidRPr="00D07B6E" w:rsidRDefault="003C4EFF" w:rsidP="009E4A5B">
            <w:pPr>
              <w:spacing w:line="240" w:lineRule="auto"/>
              <w:ind w:left="-54" w:right="-134" w:firstLine="37"/>
              <w:jc w:val="center"/>
              <w:rPr>
                <w:rFonts w:eastAsia="Times New Roman" w:cs="Times New Roman"/>
                <w:sz w:val="22"/>
                <w:szCs w:val="22"/>
              </w:rPr>
            </w:pPr>
            <w:r w:rsidRPr="00D07B6E">
              <w:rPr>
                <w:rFonts w:eastAsia="Times New Roman" w:cs="Times New Roman"/>
                <w:sz w:val="22"/>
                <w:szCs w:val="22"/>
              </w:rPr>
              <w:t>20</w:t>
            </w:r>
            <w:r w:rsidR="00DE459B">
              <w:rPr>
                <w:rFonts w:eastAsia="Times New Roman" w:cs="Times New Roman"/>
                <w:sz w:val="22"/>
                <w:szCs w:val="22"/>
              </w:rPr>
              <w:t>20</w:t>
            </w:r>
          </w:p>
        </w:tc>
        <w:tc>
          <w:tcPr>
            <w:tcW w:w="259" w:type="dxa"/>
          </w:tcPr>
          <w:p w:rsidR="00E53069" w:rsidRPr="00D07B6E" w:rsidRDefault="00E53069" w:rsidP="009E4A5B">
            <w:pPr>
              <w:tabs>
                <w:tab w:val="left" w:pos="405"/>
                <w:tab w:val="decimal" w:pos="930"/>
              </w:tabs>
              <w:spacing w:line="240" w:lineRule="auto"/>
              <w:ind w:left="605" w:right="43" w:hanging="115"/>
              <w:jc w:val="center"/>
              <w:rPr>
                <w:rFonts w:eastAsia="Times New Roman" w:cs="Times New Roman"/>
                <w:sz w:val="22"/>
                <w:szCs w:val="22"/>
              </w:rPr>
            </w:pPr>
          </w:p>
        </w:tc>
        <w:tc>
          <w:tcPr>
            <w:tcW w:w="1281" w:type="dxa"/>
          </w:tcPr>
          <w:p w:rsidR="00E53069" w:rsidRPr="00D07B6E" w:rsidRDefault="003C4EFF" w:rsidP="009E4A5B">
            <w:pPr>
              <w:spacing w:line="240" w:lineRule="auto"/>
              <w:ind w:left="-108" w:right="-105"/>
              <w:jc w:val="center"/>
              <w:rPr>
                <w:rFonts w:eastAsia="Times New Roman" w:cs="Times New Roman"/>
                <w:sz w:val="22"/>
                <w:szCs w:val="22"/>
              </w:rPr>
            </w:pPr>
            <w:r w:rsidRPr="00D07B6E">
              <w:rPr>
                <w:rFonts w:eastAsia="Times New Roman" w:cs="Times New Roman"/>
                <w:sz w:val="22"/>
                <w:szCs w:val="22"/>
              </w:rPr>
              <w:t>202</w:t>
            </w:r>
            <w:r w:rsidR="00DE459B">
              <w:rPr>
                <w:rFonts w:eastAsia="Times New Roman" w:cs="Times New Roman"/>
                <w:sz w:val="22"/>
                <w:szCs w:val="22"/>
              </w:rPr>
              <w:t>1</w:t>
            </w:r>
          </w:p>
        </w:tc>
        <w:tc>
          <w:tcPr>
            <w:tcW w:w="268" w:type="dxa"/>
          </w:tcPr>
          <w:p w:rsidR="00E53069" w:rsidRPr="00D07B6E" w:rsidRDefault="00E53069" w:rsidP="009E4A5B">
            <w:pPr>
              <w:tabs>
                <w:tab w:val="left" w:pos="405"/>
              </w:tabs>
              <w:spacing w:line="240" w:lineRule="auto"/>
              <w:ind w:left="-54" w:right="43" w:hanging="115"/>
              <w:jc w:val="center"/>
              <w:rPr>
                <w:rFonts w:eastAsia="Times New Roman" w:cs="Times New Roman"/>
                <w:sz w:val="22"/>
                <w:szCs w:val="22"/>
              </w:rPr>
            </w:pPr>
          </w:p>
        </w:tc>
        <w:tc>
          <w:tcPr>
            <w:tcW w:w="1300" w:type="dxa"/>
          </w:tcPr>
          <w:p w:rsidR="00E53069" w:rsidRPr="00D07B6E" w:rsidRDefault="003C4EFF" w:rsidP="009E4A5B">
            <w:pPr>
              <w:spacing w:line="240" w:lineRule="auto"/>
              <w:ind w:left="-54" w:right="-134" w:firstLine="37"/>
              <w:jc w:val="center"/>
              <w:rPr>
                <w:rFonts w:eastAsia="Times New Roman" w:cs="Times New Roman"/>
                <w:sz w:val="22"/>
                <w:szCs w:val="22"/>
              </w:rPr>
            </w:pPr>
            <w:r w:rsidRPr="00D07B6E">
              <w:rPr>
                <w:rFonts w:eastAsia="Times New Roman" w:cs="Times New Roman"/>
                <w:sz w:val="22"/>
                <w:szCs w:val="22"/>
              </w:rPr>
              <w:t>20</w:t>
            </w:r>
            <w:r w:rsidR="00DE459B">
              <w:rPr>
                <w:rFonts w:eastAsia="Times New Roman" w:cs="Times New Roman"/>
                <w:sz w:val="22"/>
                <w:szCs w:val="22"/>
              </w:rPr>
              <w:t>20</w:t>
            </w:r>
          </w:p>
        </w:tc>
      </w:tr>
      <w:tr w:rsidR="00E53069" w:rsidRPr="00D07B6E" w:rsidTr="00595B42">
        <w:trPr>
          <w:tblHeader/>
        </w:trPr>
        <w:tc>
          <w:tcPr>
            <w:tcW w:w="3689" w:type="dxa"/>
            <w:shd w:val="clear" w:color="auto" w:fill="auto"/>
            <w:vAlign w:val="center"/>
          </w:tcPr>
          <w:p w:rsidR="00E53069" w:rsidRPr="00D07B6E" w:rsidRDefault="00E53069" w:rsidP="009E4A5B">
            <w:pPr>
              <w:tabs>
                <w:tab w:val="left" w:pos="71"/>
              </w:tabs>
              <w:spacing w:line="240" w:lineRule="atLeast"/>
              <w:ind w:left="71" w:right="32"/>
              <w:jc w:val="thaiDistribute"/>
              <w:rPr>
                <w:rFonts w:eastAsia="Times New Roman" w:cs="Times New Roman"/>
                <w:sz w:val="22"/>
                <w:szCs w:val="22"/>
                <w:cs/>
                <w:lang w:val="en-GB"/>
              </w:rPr>
            </w:pPr>
          </w:p>
        </w:tc>
        <w:tc>
          <w:tcPr>
            <w:tcW w:w="5998" w:type="dxa"/>
            <w:gridSpan w:val="8"/>
            <w:shd w:val="clear" w:color="auto" w:fill="auto"/>
          </w:tcPr>
          <w:p w:rsidR="00E53069" w:rsidRPr="00D07B6E" w:rsidRDefault="00E53069" w:rsidP="009E4A5B">
            <w:pPr>
              <w:spacing w:line="240" w:lineRule="atLeast"/>
              <w:ind w:left="-54" w:right="32"/>
              <w:jc w:val="center"/>
              <w:rPr>
                <w:rFonts w:eastAsia="Times New Roman" w:cs="Times New Roman"/>
                <w:sz w:val="22"/>
                <w:szCs w:val="22"/>
                <w:lang w:val="en-GB"/>
              </w:rPr>
            </w:pPr>
            <w:r w:rsidRPr="00D07B6E">
              <w:rPr>
                <w:rFonts w:cs="Times New Roman"/>
                <w:i/>
                <w:iCs/>
                <w:sz w:val="22"/>
                <w:szCs w:val="22"/>
              </w:rPr>
              <w:t>(in Baht)</w:t>
            </w:r>
          </w:p>
        </w:tc>
      </w:tr>
      <w:tr w:rsidR="008432EF" w:rsidRPr="00D07B6E" w:rsidTr="00A36BA8">
        <w:tc>
          <w:tcPr>
            <w:tcW w:w="3689" w:type="dxa"/>
            <w:shd w:val="clear" w:color="auto" w:fill="auto"/>
            <w:vAlign w:val="center"/>
          </w:tcPr>
          <w:p w:rsidR="008432EF" w:rsidRPr="00D07B6E" w:rsidRDefault="008432EF" w:rsidP="009E4A5B">
            <w:pPr>
              <w:tabs>
                <w:tab w:val="left" w:pos="279"/>
                <w:tab w:val="left" w:pos="982"/>
              </w:tabs>
              <w:spacing w:line="240" w:lineRule="atLeast"/>
              <w:ind w:left="179" w:right="-108" w:hanging="179"/>
              <w:rPr>
                <w:rFonts w:cs="Times New Roman"/>
                <w:sz w:val="22"/>
                <w:szCs w:val="22"/>
              </w:rPr>
            </w:pPr>
            <w:r w:rsidRPr="00D07B6E">
              <w:rPr>
                <w:rFonts w:cs="Times New Roman"/>
                <w:sz w:val="22"/>
                <w:szCs w:val="22"/>
              </w:rPr>
              <w:t>The cost of inventories recognized as an expenses and including in cost of sale</w:t>
            </w:r>
          </w:p>
        </w:tc>
        <w:tc>
          <w:tcPr>
            <w:tcW w:w="1350" w:type="dxa"/>
            <w:gridSpan w:val="2"/>
            <w:shd w:val="clear" w:color="auto" w:fill="auto"/>
          </w:tcPr>
          <w:p w:rsidR="008432EF" w:rsidRPr="00D07B6E" w:rsidRDefault="008432EF" w:rsidP="009E4A5B">
            <w:pPr>
              <w:tabs>
                <w:tab w:val="decimal" w:pos="1062"/>
              </w:tabs>
              <w:spacing w:line="240" w:lineRule="atLeast"/>
              <w:ind w:left="-108" w:right="-62"/>
              <w:rPr>
                <w:rFonts w:cs="Times New Roman"/>
                <w:sz w:val="22"/>
                <w:szCs w:val="22"/>
              </w:rPr>
            </w:pPr>
          </w:p>
        </w:tc>
        <w:tc>
          <w:tcPr>
            <w:tcW w:w="270" w:type="dxa"/>
          </w:tcPr>
          <w:p w:rsidR="008432EF" w:rsidRPr="00D07B6E" w:rsidRDefault="008432EF" w:rsidP="009E4A5B">
            <w:pPr>
              <w:spacing w:line="240" w:lineRule="atLeast"/>
              <w:ind w:left="-54" w:right="32"/>
              <w:jc w:val="right"/>
              <w:rPr>
                <w:rFonts w:cs="Times New Roman"/>
                <w:sz w:val="22"/>
                <w:szCs w:val="22"/>
              </w:rPr>
            </w:pPr>
          </w:p>
        </w:tc>
        <w:tc>
          <w:tcPr>
            <w:tcW w:w="1270" w:type="dxa"/>
            <w:shd w:val="clear" w:color="auto" w:fill="auto"/>
          </w:tcPr>
          <w:p w:rsidR="008432EF" w:rsidRPr="00D07B6E" w:rsidRDefault="008432EF" w:rsidP="009E4A5B">
            <w:pPr>
              <w:tabs>
                <w:tab w:val="decimal" w:pos="1062"/>
              </w:tabs>
              <w:spacing w:line="240" w:lineRule="atLeast"/>
              <w:ind w:left="-108" w:right="-62"/>
              <w:rPr>
                <w:rFonts w:cs="Times New Roman"/>
                <w:sz w:val="22"/>
                <w:szCs w:val="22"/>
              </w:rPr>
            </w:pPr>
          </w:p>
        </w:tc>
        <w:tc>
          <w:tcPr>
            <w:tcW w:w="259" w:type="dxa"/>
          </w:tcPr>
          <w:p w:rsidR="008432EF" w:rsidRPr="00D07B6E" w:rsidRDefault="008432EF" w:rsidP="009E4A5B">
            <w:pPr>
              <w:spacing w:line="240" w:lineRule="atLeast"/>
              <w:ind w:left="-103" w:right="32"/>
              <w:jc w:val="both"/>
              <w:rPr>
                <w:rFonts w:cs="Times New Roman"/>
                <w:sz w:val="22"/>
                <w:szCs w:val="22"/>
              </w:rPr>
            </w:pPr>
          </w:p>
        </w:tc>
        <w:tc>
          <w:tcPr>
            <w:tcW w:w="1281" w:type="dxa"/>
            <w:vAlign w:val="bottom"/>
          </w:tcPr>
          <w:p w:rsidR="008432EF" w:rsidRPr="00D07B6E" w:rsidRDefault="008432EF" w:rsidP="009E4A5B">
            <w:pPr>
              <w:tabs>
                <w:tab w:val="decimal" w:pos="613"/>
              </w:tabs>
              <w:spacing w:line="240" w:lineRule="atLeast"/>
              <w:ind w:left="-108" w:right="-62"/>
              <w:rPr>
                <w:rFonts w:cs="Times New Roman"/>
                <w:sz w:val="22"/>
                <w:szCs w:val="22"/>
              </w:rPr>
            </w:pPr>
          </w:p>
        </w:tc>
        <w:tc>
          <w:tcPr>
            <w:tcW w:w="268" w:type="dxa"/>
          </w:tcPr>
          <w:p w:rsidR="008432EF" w:rsidRPr="00D07B6E" w:rsidRDefault="008432EF" w:rsidP="009E4A5B">
            <w:pPr>
              <w:spacing w:line="240" w:lineRule="atLeast"/>
              <w:ind w:left="-54" w:right="32"/>
              <w:jc w:val="right"/>
              <w:rPr>
                <w:rFonts w:cs="Times New Roman"/>
                <w:sz w:val="22"/>
                <w:szCs w:val="22"/>
              </w:rPr>
            </w:pPr>
          </w:p>
        </w:tc>
        <w:tc>
          <w:tcPr>
            <w:tcW w:w="1300" w:type="dxa"/>
            <w:vAlign w:val="bottom"/>
          </w:tcPr>
          <w:p w:rsidR="008432EF" w:rsidRPr="00D07B6E" w:rsidRDefault="008432EF" w:rsidP="009E4A5B">
            <w:pPr>
              <w:tabs>
                <w:tab w:val="decimal" w:pos="613"/>
              </w:tabs>
              <w:spacing w:line="240" w:lineRule="atLeast"/>
              <w:ind w:left="-108" w:right="-62"/>
              <w:rPr>
                <w:rFonts w:cs="Times New Roman"/>
                <w:sz w:val="22"/>
                <w:szCs w:val="22"/>
              </w:rPr>
            </w:pPr>
          </w:p>
        </w:tc>
      </w:tr>
      <w:tr w:rsidR="00C25A3A" w:rsidRPr="00D07B6E" w:rsidTr="00AE5035">
        <w:tc>
          <w:tcPr>
            <w:tcW w:w="3689" w:type="dxa"/>
            <w:shd w:val="clear" w:color="auto" w:fill="auto"/>
            <w:vAlign w:val="center"/>
          </w:tcPr>
          <w:p w:rsidR="00C25A3A" w:rsidRPr="00D07B6E" w:rsidRDefault="00C25A3A" w:rsidP="009E4A5B">
            <w:pPr>
              <w:spacing w:line="240" w:lineRule="atLeast"/>
              <w:ind w:right="0"/>
              <w:rPr>
                <w:rFonts w:cs="Times New Roman"/>
                <w:sz w:val="22"/>
                <w:szCs w:val="22"/>
              </w:rPr>
            </w:pPr>
            <w:r w:rsidRPr="00D07B6E">
              <w:rPr>
                <w:rFonts w:cs="Times New Roman"/>
                <w:sz w:val="22"/>
                <w:szCs w:val="22"/>
              </w:rPr>
              <w:t>Cost of sales of goods</w:t>
            </w:r>
          </w:p>
        </w:tc>
        <w:tc>
          <w:tcPr>
            <w:tcW w:w="1350" w:type="dxa"/>
            <w:gridSpan w:val="2"/>
            <w:shd w:val="clear" w:color="auto" w:fill="auto"/>
          </w:tcPr>
          <w:p w:rsidR="00C25A3A" w:rsidRPr="00C25A3A" w:rsidRDefault="00C25A3A" w:rsidP="009E4A5B">
            <w:pPr>
              <w:tabs>
                <w:tab w:val="decimal" w:pos="1062"/>
              </w:tabs>
              <w:spacing w:line="240" w:lineRule="atLeast"/>
              <w:ind w:left="-108" w:right="-62"/>
              <w:rPr>
                <w:rFonts w:cs="Times New Roman"/>
                <w:sz w:val="22"/>
                <w:szCs w:val="22"/>
                <w:cs/>
              </w:rPr>
            </w:pPr>
            <w:r w:rsidRPr="00C25A3A">
              <w:rPr>
                <w:rFonts w:cs="Times New Roman"/>
                <w:sz w:val="22"/>
                <w:szCs w:val="22"/>
              </w:rPr>
              <w:t>55,568,924</w:t>
            </w:r>
          </w:p>
        </w:tc>
        <w:tc>
          <w:tcPr>
            <w:tcW w:w="270" w:type="dxa"/>
          </w:tcPr>
          <w:p w:rsidR="00C25A3A" w:rsidRPr="00D07B6E" w:rsidRDefault="00C25A3A" w:rsidP="009E4A5B">
            <w:pPr>
              <w:spacing w:line="240" w:lineRule="atLeast"/>
              <w:ind w:left="-54" w:right="32"/>
              <w:jc w:val="right"/>
              <w:rPr>
                <w:rFonts w:cs="Times New Roman"/>
                <w:sz w:val="22"/>
                <w:szCs w:val="22"/>
              </w:rPr>
            </w:pPr>
          </w:p>
        </w:tc>
        <w:tc>
          <w:tcPr>
            <w:tcW w:w="1270" w:type="dxa"/>
            <w:shd w:val="clear" w:color="auto" w:fill="auto"/>
          </w:tcPr>
          <w:p w:rsidR="00C25A3A" w:rsidRPr="00D07B6E" w:rsidRDefault="00C25A3A" w:rsidP="009E4A5B">
            <w:pPr>
              <w:tabs>
                <w:tab w:val="decimal" w:pos="1062"/>
              </w:tabs>
              <w:spacing w:line="240" w:lineRule="atLeast"/>
              <w:ind w:left="-108" w:right="-62"/>
              <w:rPr>
                <w:rFonts w:cs="Times New Roman"/>
                <w:sz w:val="22"/>
                <w:szCs w:val="22"/>
              </w:rPr>
            </w:pPr>
            <w:r w:rsidRPr="00D07B6E">
              <w:rPr>
                <w:rFonts w:cs="Times New Roman"/>
                <w:sz w:val="22"/>
                <w:szCs w:val="22"/>
              </w:rPr>
              <w:t>48,791,305</w:t>
            </w:r>
          </w:p>
        </w:tc>
        <w:tc>
          <w:tcPr>
            <w:tcW w:w="259" w:type="dxa"/>
          </w:tcPr>
          <w:p w:rsidR="00C25A3A" w:rsidRPr="00D07B6E" w:rsidRDefault="00C25A3A" w:rsidP="009E4A5B">
            <w:pPr>
              <w:spacing w:line="240" w:lineRule="atLeast"/>
              <w:ind w:left="-103" w:right="32"/>
              <w:jc w:val="both"/>
              <w:rPr>
                <w:rFonts w:cs="Times New Roman"/>
                <w:sz w:val="22"/>
                <w:szCs w:val="22"/>
              </w:rPr>
            </w:pPr>
          </w:p>
        </w:tc>
        <w:tc>
          <w:tcPr>
            <w:tcW w:w="1281" w:type="dxa"/>
          </w:tcPr>
          <w:p w:rsidR="00C25A3A" w:rsidRPr="00C25A3A" w:rsidRDefault="00C25A3A" w:rsidP="009E4A5B">
            <w:pPr>
              <w:tabs>
                <w:tab w:val="decimal" w:pos="1062"/>
              </w:tabs>
              <w:spacing w:line="240" w:lineRule="atLeast"/>
              <w:ind w:left="-108" w:right="-62"/>
              <w:rPr>
                <w:rFonts w:cs="Times New Roman"/>
                <w:sz w:val="22"/>
                <w:szCs w:val="22"/>
              </w:rPr>
            </w:pPr>
            <w:r w:rsidRPr="00C25A3A">
              <w:rPr>
                <w:rFonts w:cs="Times New Roman"/>
                <w:sz w:val="22"/>
                <w:szCs w:val="22"/>
              </w:rPr>
              <w:t>16,577,430</w:t>
            </w:r>
          </w:p>
        </w:tc>
        <w:tc>
          <w:tcPr>
            <w:tcW w:w="268" w:type="dxa"/>
          </w:tcPr>
          <w:p w:rsidR="00C25A3A" w:rsidRPr="00D07B6E" w:rsidRDefault="00C25A3A" w:rsidP="009E4A5B">
            <w:pPr>
              <w:spacing w:line="240" w:lineRule="atLeast"/>
              <w:ind w:left="-54" w:right="32"/>
              <w:jc w:val="right"/>
              <w:rPr>
                <w:rFonts w:cs="Times New Roman"/>
                <w:sz w:val="22"/>
                <w:szCs w:val="22"/>
              </w:rPr>
            </w:pPr>
          </w:p>
        </w:tc>
        <w:tc>
          <w:tcPr>
            <w:tcW w:w="1300" w:type="dxa"/>
            <w:vAlign w:val="bottom"/>
          </w:tcPr>
          <w:p w:rsidR="00C25A3A" w:rsidRPr="00D07B6E" w:rsidRDefault="00C25A3A" w:rsidP="009E4A5B">
            <w:pPr>
              <w:tabs>
                <w:tab w:val="decimal" w:pos="1062"/>
              </w:tabs>
              <w:spacing w:line="240" w:lineRule="atLeast"/>
              <w:ind w:left="-108" w:right="-62"/>
              <w:rPr>
                <w:rFonts w:cs="Times New Roman"/>
                <w:sz w:val="22"/>
                <w:szCs w:val="22"/>
              </w:rPr>
            </w:pPr>
            <w:r w:rsidRPr="00D07B6E">
              <w:rPr>
                <w:rFonts w:cs="Times New Roman"/>
                <w:sz w:val="22"/>
                <w:szCs w:val="22"/>
              </w:rPr>
              <w:t>14,064,994</w:t>
            </w:r>
          </w:p>
        </w:tc>
      </w:tr>
      <w:tr w:rsidR="00C25A3A" w:rsidRPr="00D07B6E" w:rsidTr="00AE5035">
        <w:tc>
          <w:tcPr>
            <w:tcW w:w="3689" w:type="dxa"/>
            <w:shd w:val="clear" w:color="auto" w:fill="auto"/>
            <w:vAlign w:val="center"/>
          </w:tcPr>
          <w:p w:rsidR="00C25A3A" w:rsidRPr="00C25A3A" w:rsidRDefault="00FA586D" w:rsidP="009E4A5B">
            <w:pPr>
              <w:tabs>
                <w:tab w:val="left" w:pos="198"/>
                <w:tab w:val="left" w:pos="982"/>
              </w:tabs>
              <w:spacing w:line="240" w:lineRule="atLeast"/>
              <w:ind w:right="-108"/>
              <w:rPr>
                <w:rFonts w:cstheme="minorBidi"/>
                <w:sz w:val="22"/>
                <w:szCs w:val="22"/>
                <w:cs/>
              </w:rPr>
            </w:pPr>
            <w:r>
              <w:rPr>
                <w:rFonts w:cs="Times New Roman"/>
                <w:sz w:val="22"/>
                <w:szCs w:val="22"/>
              </w:rPr>
              <w:t>Reversal of loss</w:t>
            </w:r>
            <w:r w:rsidRPr="00D07B6E">
              <w:rPr>
                <w:rFonts w:cs="Times New Roman"/>
                <w:sz w:val="22"/>
                <w:szCs w:val="22"/>
              </w:rPr>
              <w:t xml:space="preserve"> on devaluation of</w:t>
            </w:r>
            <w:r>
              <w:rPr>
                <w:rFonts w:cs="Times New Roman"/>
                <w:sz w:val="22"/>
                <w:szCs w:val="22"/>
              </w:rPr>
              <w:t xml:space="preserve"> </w:t>
            </w:r>
            <w:r>
              <w:rPr>
                <w:rFonts w:cs="Times New Roman"/>
                <w:sz w:val="22"/>
                <w:szCs w:val="22"/>
              </w:rPr>
              <w:tab/>
            </w:r>
            <w:r w:rsidRPr="00D07B6E">
              <w:rPr>
                <w:rFonts w:cs="Times New Roman"/>
                <w:sz w:val="22"/>
                <w:szCs w:val="22"/>
              </w:rPr>
              <w:t>inventories</w:t>
            </w:r>
          </w:p>
        </w:tc>
        <w:tc>
          <w:tcPr>
            <w:tcW w:w="1350" w:type="dxa"/>
            <w:gridSpan w:val="2"/>
            <w:tcBorders>
              <w:bottom w:val="single" w:sz="4" w:space="0" w:color="auto"/>
            </w:tcBorders>
            <w:shd w:val="clear" w:color="auto" w:fill="auto"/>
            <w:vAlign w:val="bottom"/>
          </w:tcPr>
          <w:p w:rsidR="00C25A3A" w:rsidRPr="00C25A3A" w:rsidRDefault="00C25A3A" w:rsidP="009E4A5B">
            <w:pPr>
              <w:tabs>
                <w:tab w:val="decimal" w:pos="613"/>
              </w:tabs>
              <w:spacing w:line="240" w:lineRule="atLeast"/>
              <w:ind w:left="-108" w:right="-62"/>
              <w:rPr>
                <w:rFonts w:cs="Times New Roman"/>
                <w:sz w:val="22"/>
                <w:szCs w:val="22"/>
              </w:rPr>
            </w:pPr>
            <w:r w:rsidRPr="00C25A3A">
              <w:rPr>
                <w:rFonts w:cs="Times New Roman"/>
                <w:sz w:val="22"/>
                <w:szCs w:val="22"/>
              </w:rPr>
              <w:t>-</w:t>
            </w:r>
          </w:p>
        </w:tc>
        <w:tc>
          <w:tcPr>
            <w:tcW w:w="270" w:type="dxa"/>
          </w:tcPr>
          <w:p w:rsidR="00C25A3A" w:rsidRPr="00D07B6E" w:rsidRDefault="00C25A3A" w:rsidP="009E4A5B">
            <w:pPr>
              <w:tabs>
                <w:tab w:val="decimal" w:pos="613"/>
              </w:tabs>
              <w:spacing w:line="240" w:lineRule="atLeast"/>
              <w:ind w:left="-54" w:right="32"/>
              <w:jc w:val="right"/>
              <w:rPr>
                <w:rFonts w:cs="Times New Roman"/>
                <w:sz w:val="22"/>
                <w:szCs w:val="22"/>
              </w:rPr>
            </w:pPr>
          </w:p>
        </w:tc>
        <w:tc>
          <w:tcPr>
            <w:tcW w:w="1270" w:type="dxa"/>
            <w:tcBorders>
              <w:bottom w:val="single" w:sz="4" w:space="0" w:color="auto"/>
            </w:tcBorders>
            <w:shd w:val="clear" w:color="auto" w:fill="auto"/>
          </w:tcPr>
          <w:p w:rsidR="00C25A3A" w:rsidRPr="00D07B6E" w:rsidRDefault="00C25A3A" w:rsidP="009E4A5B">
            <w:pPr>
              <w:tabs>
                <w:tab w:val="decimal" w:pos="1062"/>
              </w:tabs>
              <w:spacing w:line="240" w:lineRule="atLeast"/>
              <w:ind w:left="-108" w:right="-62"/>
              <w:rPr>
                <w:rFonts w:cs="Times New Roman"/>
                <w:sz w:val="22"/>
                <w:szCs w:val="22"/>
              </w:rPr>
            </w:pPr>
          </w:p>
          <w:p w:rsidR="00C25A3A" w:rsidRPr="00D07B6E" w:rsidRDefault="00C25A3A" w:rsidP="009E4A5B">
            <w:pPr>
              <w:tabs>
                <w:tab w:val="decimal" w:pos="1062"/>
              </w:tabs>
              <w:spacing w:line="240" w:lineRule="atLeast"/>
              <w:ind w:left="-108" w:right="-62"/>
              <w:rPr>
                <w:rFonts w:cs="Times New Roman"/>
                <w:sz w:val="22"/>
                <w:szCs w:val="22"/>
              </w:rPr>
            </w:pPr>
            <w:r w:rsidRPr="00D07B6E">
              <w:rPr>
                <w:rFonts w:cs="Times New Roman"/>
                <w:sz w:val="22"/>
                <w:szCs w:val="22"/>
              </w:rPr>
              <w:t>(91,856)</w:t>
            </w:r>
          </w:p>
        </w:tc>
        <w:tc>
          <w:tcPr>
            <w:tcW w:w="259" w:type="dxa"/>
          </w:tcPr>
          <w:p w:rsidR="00C25A3A" w:rsidRPr="00D07B6E" w:rsidRDefault="00C25A3A" w:rsidP="009E4A5B">
            <w:pPr>
              <w:spacing w:line="240" w:lineRule="atLeast"/>
              <w:ind w:left="-103" w:right="32"/>
              <w:jc w:val="both"/>
              <w:rPr>
                <w:rFonts w:cs="Times New Roman"/>
                <w:sz w:val="22"/>
                <w:szCs w:val="22"/>
              </w:rPr>
            </w:pPr>
          </w:p>
        </w:tc>
        <w:tc>
          <w:tcPr>
            <w:tcW w:w="1281" w:type="dxa"/>
            <w:tcBorders>
              <w:bottom w:val="single" w:sz="4" w:space="0" w:color="auto"/>
            </w:tcBorders>
            <w:vAlign w:val="bottom"/>
          </w:tcPr>
          <w:p w:rsidR="00C25A3A" w:rsidRPr="00C25A3A" w:rsidRDefault="00C25A3A" w:rsidP="009E4A5B">
            <w:pPr>
              <w:tabs>
                <w:tab w:val="decimal" w:pos="613"/>
              </w:tabs>
              <w:spacing w:line="240" w:lineRule="atLeast"/>
              <w:ind w:left="-108" w:right="-62"/>
              <w:rPr>
                <w:rFonts w:cs="Times New Roman"/>
                <w:sz w:val="22"/>
                <w:szCs w:val="22"/>
              </w:rPr>
            </w:pPr>
            <w:r w:rsidRPr="00C25A3A">
              <w:rPr>
                <w:rFonts w:cs="Times New Roman"/>
                <w:sz w:val="22"/>
                <w:szCs w:val="22"/>
              </w:rPr>
              <w:t>-</w:t>
            </w:r>
          </w:p>
        </w:tc>
        <w:tc>
          <w:tcPr>
            <w:tcW w:w="268" w:type="dxa"/>
          </w:tcPr>
          <w:p w:rsidR="00C25A3A" w:rsidRPr="00D07B6E" w:rsidRDefault="00C25A3A" w:rsidP="009E4A5B">
            <w:pPr>
              <w:spacing w:line="240" w:lineRule="atLeast"/>
              <w:ind w:left="-54" w:right="32"/>
              <w:jc w:val="right"/>
              <w:rPr>
                <w:rFonts w:cs="Times New Roman"/>
                <w:sz w:val="22"/>
                <w:szCs w:val="22"/>
              </w:rPr>
            </w:pPr>
          </w:p>
        </w:tc>
        <w:tc>
          <w:tcPr>
            <w:tcW w:w="1300" w:type="dxa"/>
            <w:tcBorders>
              <w:bottom w:val="single" w:sz="4" w:space="0" w:color="auto"/>
            </w:tcBorders>
            <w:vAlign w:val="bottom"/>
          </w:tcPr>
          <w:p w:rsidR="00C25A3A" w:rsidRPr="00D07B6E" w:rsidRDefault="00C25A3A" w:rsidP="009E4A5B">
            <w:pPr>
              <w:tabs>
                <w:tab w:val="decimal" w:pos="613"/>
              </w:tabs>
              <w:spacing w:line="240" w:lineRule="atLeast"/>
              <w:ind w:left="-108" w:right="-62"/>
              <w:rPr>
                <w:rFonts w:cs="Times New Roman"/>
                <w:sz w:val="22"/>
                <w:szCs w:val="22"/>
              </w:rPr>
            </w:pPr>
            <w:r w:rsidRPr="00D07B6E">
              <w:rPr>
                <w:rFonts w:cs="Times New Roman"/>
                <w:sz w:val="22"/>
                <w:szCs w:val="22"/>
              </w:rPr>
              <w:t>-</w:t>
            </w:r>
          </w:p>
        </w:tc>
      </w:tr>
      <w:tr w:rsidR="00C25A3A" w:rsidRPr="00D07B6E" w:rsidTr="00AE5035">
        <w:tc>
          <w:tcPr>
            <w:tcW w:w="3689" w:type="dxa"/>
            <w:shd w:val="clear" w:color="auto" w:fill="auto"/>
            <w:vAlign w:val="center"/>
          </w:tcPr>
          <w:p w:rsidR="00C25A3A" w:rsidRPr="00C25A3A" w:rsidRDefault="00C25A3A" w:rsidP="009E4A5B">
            <w:pPr>
              <w:spacing w:line="240" w:lineRule="atLeast"/>
              <w:ind w:right="0"/>
              <w:rPr>
                <w:rFonts w:cstheme="minorBidi"/>
                <w:b/>
                <w:bCs/>
                <w:sz w:val="22"/>
                <w:szCs w:val="22"/>
                <w:cs/>
              </w:rPr>
            </w:pPr>
            <w:r w:rsidRPr="00D07B6E">
              <w:rPr>
                <w:rFonts w:cs="Times New Roman"/>
                <w:b/>
                <w:bCs/>
                <w:sz w:val="22"/>
                <w:szCs w:val="22"/>
              </w:rPr>
              <w:t>Net</w:t>
            </w:r>
          </w:p>
        </w:tc>
        <w:tc>
          <w:tcPr>
            <w:tcW w:w="1350" w:type="dxa"/>
            <w:gridSpan w:val="2"/>
            <w:tcBorders>
              <w:top w:val="single" w:sz="4" w:space="0" w:color="auto"/>
              <w:bottom w:val="double" w:sz="4" w:space="0" w:color="auto"/>
            </w:tcBorders>
            <w:shd w:val="clear" w:color="auto" w:fill="auto"/>
            <w:vAlign w:val="bottom"/>
          </w:tcPr>
          <w:p w:rsidR="00C25A3A" w:rsidRPr="00D07B6E" w:rsidRDefault="00C25A3A" w:rsidP="009E4A5B">
            <w:pPr>
              <w:tabs>
                <w:tab w:val="decimal" w:pos="1062"/>
              </w:tabs>
              <w:spacing w:line="240" w:lineRule="atLeast"/>
              <w:ind w:left="-108" w:right="-62"/>
              <w:jc w:val="both"/>
              <w:rPr>
                <w:rFonts w:cs="Times New Roman"/>
                <w:b/>
                <w:bCs/>
                <w:sz w:val="22"/>
                <w:szCs w:val="22"/>
              </w:rPr>
            </w:pPr>
            <w:r w:rsidRPr="00C25A3A">
              <w:rPr>
                <w:rFonts w:cs="Times New Roman"/>
                <w:b/>
                <w:bCs/>
                <w:sz w:val="22"/>
                <w:szCs w:val="22"/>
              </w:rPr>
              <w:t>55,568,924</w:t>
            </w:r>
          </w:p>
        </w:tc>
        <w:tc>
          <w:tcPr>
            <w:tcW w:w="270" w:type="dxa"/>
          </w:tcPr>
          <w:p w:rsidR="00C25A3A" w:rsidRPr="00D07B6E" w:rsidRDefault="00C25A3A" w:rsidP="009E4A5B">
            <w:pPr>
              <w:spacing w:line="240" w:lineRule="atLeast"/>
              <w:ind w:left="-103" w:right="32"/>
              <w:jc w:val="both"/>
              <w:rPr>
                <w:rFonts w:cs="Times New Roman"/>
                <w:b/>
                <w:bCs/>
                <w:sz w:val="22"/>
                <w:szCs w:val="22"/>
              </w:rPr>
            </w:pPr>
          </w:p>
        </w:tc>
        <w:tc>
          <w:tcPr>
            <w:tcW w:w="1270" w:type="dxa"/>
            <w:tcBorders>
              <w:top w:val="single" w:sz="4" w:space="0" w:color="auto"/>
              <w:bottom w:val="double" w:sz="4" w:space="0" w:color="auto"/>
            </w:tcBorders>
            <w:shd w:val="clear" w:color="auto" w:fill="auto"/>
            <w:vAlign w:val="bottom"/>
          </w:tcPr>
          <w:p w:rsidR="00C25A3A" w:rsidRPr="00D07B6E" w:rsidRDefault="00C25A3A" w:rsidP="009E4A5B">
            <w:pPr>
              <w:tabs>
                <w:tab w:val="decimal" w:pos="1062"/>
              </w:tabs>
              <w:spacing w:line="240" w:lineRule="atLeast"/>
              <w:ind w:left="-108" w:right="-62"/>
              <w:jc w:val="both"/>
              <w:rPr>
                <w:rFonts w:cs="Times New Roman"/>
                <w:b/>
                <w:bCs/>
                <w:sz w:val="22"/>
                <w:szCs w:val="22"/>
              </w:rPr>
            </w:pPr>
            <w:r w:rsidRPr="00D07B6E">
              <w:rPr>
                <w:rFonts w:cs="Times New Roman"/>
                <w:b/>
                <w:bCs/>
                <w:sz w:val="22"/>
                <w:szCs w:val="22"/>
              </w:rPr>
              <w:t>48,699,449</w:t>
            </w:r>
          </w:p>
        </w:tc>
        <w:tc>
          <w:tcPr>
            <w:tcW w:w="259" w:type="dxa"/>
          </w:tcPr>
          <w:p w:rsidR="00C25A3A" w:rsidRPr="00D07B6E" w:rsidRDefault="00C25A3A" w:rsidP="009E4A5B">
            <w:pPr>
              <w:spacing w:line="240" w:lineRule="atLeast"/>
              <w:ind w:left="-103" w:right="32"/>
              <w:jc w:val="both"/>
              <w:rPr>
                <w:rFonts w:cs="Times New Roman"/>
                <w:b/>
                <w:bCs/>
                <w:sz w:val="22"/>
                <w:szCs w:val="22"/>
              </w:rPr>
            </w:pPr>
          </w:p>
        </w:tc>
        <w:tc>
          <w:tcPr>
            <w:tcW w:w="1281" w:type="dxa"/>
            <w:tcBorders>
              <w:top w:val="single" w:sz="4" w:space="0" w:color="auto"/>
              <w:bottom w:val="double" w:sz="4" w:space="0" w:color="auto"/>
            </w:tcBorders>
            <w:vAlign w:val="bottom"/>
          </w:tcPr>
          <w:p w:rsidR="00C25A3A" w:rsidRPr="00D07B6E" w:rsidRDefault="00C25A3A" w:rsidP="009E4A5B">
            <w:pPr>
              <w:tabs>
                <w:tab w:val="decimal" w:pos="1073"/>
              </w:tabs>
              <w:spacing w:line="240" w:lineRule="atLeast"/>
              <w:ind w:left="-54" w:right="-108"/>
              <w:jc w:val="both"/>
              <w:rPr>
                <w:rFonts w:cs="Times New Roman"/>
                <w:b/>
                <w:bCs/>
                <w:sz w:val="22"/>
                <w:szCs w:val="22"/>
              </w:rPr>
            </w:pPr>
            <w:r w:rsidRPr="00C25A3A">
              <w:rPr>
                <w:rFonts w:cs="Times New Roman"/>
                <w:b/>
                <w:bCs/>
                <w:sz w:val="22"/>
                <w:szCs w:val="22"/>
              </w:rPr>
              <w:t>16,577,430</w:t>
            </w:r>
          </w:p>
        </w:tc>
        <w:tc>
          <w:tcPr>
            <w:tcW w:w="268" w:type="dxa"/>
          </w:tcPr>
          <w:p w:rsidR="00C25A3A" w:rsidRPr="00D07B6E" w:rsidRDefault="00C25A3A" w:rsidP="009E4A5B">
            <w:pPr>
              <w:spacing w:line="240" w:lineRule="atLeast"/>
              <w:ind w:left="-54" w:right="32"/>
              <w:jc w:val="right"/>
              <w:rPr>
                <w:rFonts w:cs="Times New Roman"/>
                <w:b/>
                <w:bCs/>
                <w:sz w:val="22"/>
                <w:szCs w:val="22"/>
              </w:rPr>
            </w:pPr>
          </w:p>
        </w:tc>
        <w:tc>
          <w:tcPr>
            <w:tcW w:w="1300" w:type="dxa"/>
            <w:tcBorders>
              <w:top w:val="single" w:sz="4" w:space="0" w:color="auto"/>
              <w:bottom w:val="double" w:sz="4" w:space="0" w:color="auto"/>
            </w:tcBorders>
            <w:vAlign w:val="bottom"/>
          </w:tcPr>
          <w:p w:rsidR="00C25A3A" w:rsidRPr="00D07B6E" w:rsidRDefault="00C25A3A" w:rsidP="009E4A5B">
            <w:pPr>
              <w:tabs>
                <w:tab w:val="decimal" w:pos="1073"/>
              </w:tabs>
              <w:spacing w:line="240" w:lineRule="atLeast"/>
              <w:ind w:left="-54" w:right="-108"/>
              <w:jc w:val="both"/>
              <w:rPr>
                <w:rFonts w:cs="Times New Roman"/>
                <w:b/>
                <w:bCs/>
                <w:sz w:val="22"/>
                <w:szCs w:val="22"/>
              </w:rPr>
            </w:pPr>
            <w:r w:rsidRPr="00D07B6E">
              <w:rPr>
                <w:rFonts w:cs="Times New Roman"/>
                <w:b/>
                <w:bCs/>
                <w:sz w:val="22"/>
                <w:szCs w:val="22"/>
              </w:rPr>
              <w:t>14,064,994</w:t>
            </w:r>
          </w:p>
        </w:tc>
      </w:tr>
    </w:tbl>
    <w:p w:rsidR="0057465A" w:rsidRPr="0057465A" w:rsidRDefault="0057465A" w:rsidP="009E4A5B">
      <w:pPr>
        <w:pStyle w:val="BodyText"/>
        <w:tabs>
          <w:tab w:val="left" w:pos="7513"/>
        </w:tabs>
        <w:spacing w:line="240" w:lineRule="atLeast"/>
        <w:ind w:left="544" w:right="0"/>
        <w:jc w:val="both"/>
        <w:rPr>
          <w:rFonts w:ascii="Times New Roman" w:cs="Times New Roman"/>
          <w:spacing w:val="4"/>
          <w:sz w:val="22"/>
          <w:szCs w:val="22"/>
        </w:rPr>
      </w:pPr>
    </w:p>
    <w:p w:rsidR="00773E66" w:rsidRDefault="00773E66" w:rsidP="009E4A5B">
      <w:pPr>
        <w:spacing w:line="240" w:lineRule="auto"/>
        <w:ind w:right="0"/>
        <w:rPr>
          <w:rFonts w:cs="Times New Roman"/>
          <w:b/>
          <w:bCs/>
          <w:sz w:val="22"/>
          <w:szCs w:val="22"/>
        </w:rPr>
      </w:pPr>
      <w:r>
        <w:rPr>
          <w:rFonts w:cs="Times New Roman"/>
          <w:b/>
          <w:bCs/>
          <w:sz w:val="22"/>
          <w:szCs w:val="22"/>
        </w:rPr>
        <w:br w:type="page"/>
      </w:r>
    </w:p>
    <w:p w:rsidR="00D62353" w:rsidRPr="00D07B6E" w:rsidRDefault="003C4EFF" w:rsidP="009E4A5B">
      <w:pPr>
        <w:pStyle w:val="ListParagraph"/>
        <w:numPr>
          <w:ilvl w:val="0"/>
          <w:numId w:val="15"/>
        </w:numPr>
        <w:tabs>
          <w:tab w:val="left" w:pos="540"/>
        </w:tabs>
        <w:ind w:hanging="720"/>
        <w:jc w:val="both"/>
        <w:rPr>
          <w:rFonts w:cs="Times New Roman"/>
          <w:b/>
          <w:bCs/>
          <w:sz w:val="22"/>
          <w:szCs w:val="22"/>
        </w:rPr>
      </w:pPr>
      <w:r w:rsidRPr="00D07B6E">
        <w:rPr>
          <w:rFonts w:cs="Times New Roman"/>
          <w:b/>
          <w:bCs/>
          <w:sz w:val="22"/>
          <w:szCs w:val="22"/>
        </w:rPr>
        <w:lastRenderedPageBreak/>
        <w:t>Other financial assets</w:t>
      </w:r>
    </w:p>
    <w:tbl>
      <w:tblPr>
        <w:tblW w:w="10218" w:type="dxa"/>
        <w:tblInd w:w="18" w:type="dxa"/>
        <w:tblLayout w:type="fixed"/>
        <w:tblLook w:val="01E0"/>
      </w:tblPr>
      <w:tblGrid>
        <w:gridCol w:w="4140"/>
        <w:gridCol w:w="1530"/>
        <w:gridCol w:w="1530"/>
        <w:gridCol w:w="1530"/>
        <w:gridCol w:w="1488"/>
      </w:tblGrid>
      <w:tr w:rsidR="0008762A" w:rsidRPr="00D07B6E" w:rsidTr="005D3E9E">
        <w:trPr>
          <w:trHeight w:val="486"/>
        </w:trPr>
        <w:tc>
          <w:tcPr>
            <w:tcW w:w="4140" w:type="dxa"/>
            <w:vAlign w:val="bottom"/>
          </w:tcPr>
          <w:p w:rsidR="0008762A" w:rsidRPr="00D07B6E" w:rsidRDefault="0008762A" w:rsidP="009E4A5B">
            <w:pPr>
              <w:spacing w:line="240" w:lineRule="atLeast"/>
              <w:ind w:left="522" w:right="-45"/>
              <w:rPr>
                <w:rFonts w:cs="Times New Roman"/>
                <w:sz w:val="22"/>
                <w:szCs w:val="22"/>
              </w:rPr>
            </w:pPr>
          </w:p>
        </w:tc>
        <w:tc>
          <w:tcPr>
            <w:tcW w:w="3060" w:type="dxa"/>
            <w:gridSpan w:val="2"/>
            <w:vAlign w:val="bottom"/>
          </w:tcPr>
          <w:p w:rsidR="0008762A" w:rsidRPr="00D07B6E" w:rsidRDefault="0008762A" w:rsidP="009E4A5B">
            <w:pPr>
              <w:spacing w:line="240" w:lineRule="atLeast"/>
              <w:ind w:right="46"/>
              <w:jc w:val="center"/>
              <w:rPr>
                <w:rFonts w:cs="Times New Roman"/>
                <w:b/>
                <w:bCs/>
                <w:sz w:val="22"/>
                <w:szCs w:val="22"/>
                <w:cs/>
              </w:rPr>
            </w:pPr>
            <w:r w:rsidRPr="00D07B6E">
              <w:rPr>
                <w:rFonts w:cs="Times New Roman"/>
                <w:b/>
                <w:bCs/>
                <w:sz w:val="22"/>
                <w:szCs w:val="22"/>
              </w:rPr>
              <w:t>Consolidated</w:t>
            </w:r>
            <w:r w:rsidRPr="00D07B6E">
              <w:rPr>
                <w:rFonts w:cs="Times New Roman"/>
                <w:b/>
                <w:bCs/>
                <w:sz w:val="22"/>
                <w:szCs w:val="22"/>
              </w:rPr>
              <w:br/>
              <w:t>financial statements</w:t>
            </w:r>
          </w:p>
        </w:tc>
        <w:tc>
          <w:tcPr>
            <w:tcW w:w="3018" w:type="dxa"/>
            <w:gridSpan w:val="2"/>
            <w:vAlign w:val="bottom"/>
          </w:tcPr>
          <w:p w:rsidR="0008762A" w:rsidRPr="00D07B6E" w:rsidRDefault="0008762A" w:rsidP="009E4A5B">
            <w:pPr>
              <w:spacing w:line="240" w:lineRule="atLeast"/>
              <w:ind w:right="46"/>
              <w:jc w:val="center"/>
              <w:rPr>
                <w:rFonts w:cs="Times New Roman"/>
                <w:b/>
                <w:bCs/>
                <w:sz w:val="22"/>
                <w:szCs w:val="22"/>
                <w:cs/>
              </w:rPr>
            </w:pPr>
            <w:r w:rsidRPr="00D07B6E">
              <w:rPr>
                <w:rFonts w:cs="Times New Roman"/>
                <w:b/>
                <w:bCs/>
                <w:sz w:val="22"/>
                <w:szCs w:val="22"/>
              </w:rPr>
              <w:t>Separate</w:t>
            </w:r>
            <w:r w:rsidRPr="00D07B6E">
              <w:rPr>
                <w:rFonts w:cs="Times New Roman"/>
                <w:b/>
                <w:bCs/>
                <w:sz w:val="22"/>
                <w:szCs w:val="22"/>
              </w:rPr>
              <w:br/>
              <w:t>financial statements</w:t>
            </w:r>
          </w:p>
        </w:tc>
      </w:tr>
      <w:tr w:rsidR="0008762A" w:rsidRPr="00D07B6E" w:rsidTr="009606BA">
        <w:trPr>
          <w:trHeight w:val="279"/>
        </w:trPr>
        <w:tc>
          <w:tcPr>
            <w:tcW w:w="4140" w:type="dxa"/>
            <w:vAlign w:val="center"/>
          </w:tcPr>
          <w:p w:rsidR="0008762A" w:rsidRPr="00D07B6E" w:rsidRDefault="0008762A" w:rsidP="009E4A5B">
            <w:pPr>
              <w:spacing w:line="240" w:lineRule="atLeast"/>
              <w:ind w:left="522" w:right="-45"/>
              <w:jc w:val="center"/>
              <w:rPr>
                <w:rFonts w:cs="Times New Roman"/>
                <w:sz w:val="22"/>
                <w:szCs w:val="22"/>
              </w:rPr>
            </w:pPr>
          </w:p>
        </w:tc>
        <w:tc>
          <w:tcPr>
            <w:tcW w:w="1530" w:type="dxa"/>
            <w:vAlign w:val="center"/>
          </w:tcPr>
          <w:p w:rsidR="0008762A" w:rsidRPr="00D07B6E" w:rsidRDefault="0008762A" w:rsidP="009E4A5B">
            <w:pPr>
              <w:spacing w:line="240" w:lineRule="atLeast"/>
              <w:ind w:left="33" w:right="8"/>
              <w:jc w:val="center"/>
              <w:rPr>
                <w:rFonts w:cs="Times New Roman"/>
                <w:sz w:val="22"/>
                <w:szCs w:val="22"/>
              </w:rPr>
            </w:pPr>
            <w:r w:rsidRPr="00D07B6E">
              <w:rPr>
                <w:rFonts w:cs="Times New Roman"/>
                <w:sz w:val="22"/>
                <w:szCs w:val="22"/>
              </w:rPr>
              <w:t>202</w:t>
            </w:r>
            <w:r w:rsidR="00B87190">
              <w:rPr>
                <w:rFonts w:cs="Times New Roman"/>
                <w:sz w:val="22"/>
                <w:szCs w:val="22"/>
              </w:rPr>
              <w:t>1</w:t>
            </w:r>
          </w:p>
        </w:tc>
        <w:tc>
          <w:tcPr>
            <w:tcW w:w="1530" w:type="dxa"/>
            <w:vAlign w:val="center"/>
          </w:tcPr>
          <w:p w:rsidR="0008762A" w:rsidRPr="00D07B6E" w:rsidRDefault="0008762A" w:rsidP="009E4A5B">
            <w:pPr>
              <w:spacing w:line="240" w:lineRule="atLeast"/>
              <w:ind w:left="-106" w:right="-89"/>
              <w:jc w:val="center"/>
              <w:rPr>
                <w:rFonts w:cs="Times New Roman"/>
                <w:sz w:val="22"/>
                <w:szCs w:val="22"/>
              </w:rPr>
            </w:pPr>
            <w:r w:rsidRPr="00D07B6E">
              <w:rPr>
                <w:rFonts w:cs="Times New Roman"/>
                <w:sz w:val="22"/>
                <w:szCs w:val="22"/>
              </w:rPr>
              <w:t>20</w:t>
            </w:r>
            <w:r w:rsidR="00B87190">
              <w:rPr>
                <w:rFonts w:cs="Times New Roman"/>
                <w:sz w:val="22"/>
                <w:szCs w:val="22"/>
              </w:rPr>
              <w:t>20</w:t>
            </w:r>
          </w:p>
        </w:tc>
        <w:tc>
          <w:tcPr>
            <w:tcW w:w="1530" w:type="dxa"/>
            <w:vAlign w:val="center"/>
          </w:tcPr>
          <w:p w:rsidR="0008762A" w:rsidRPr="00D07B6E" w:rsidRDefault="0008762A" w:rsidP="009E4A5B">
            <w:pPr>
              <w:spacing w:line="240" w:lineRule="atLeast"/>
              <w:ind w:left="33" w:right="8"/>
              <w:jc w:val="center"/>
              <w:rPr>
                <w:rFonts w:cs="Times New Roman"/>
                <w:sz w:val="22"/>
                <w:szCs w:val="22"/>
              </w:rPr>
            </w:pPr>
            <w:r w:rsidRPr="00D07B6E">
              <w:rPr>
                <w:rFonts w:cs="Times New Roman"/>
                <w:sz w:val="22"/>
                <w:szCs w:val="22"/>
              </w:rPr>
              <w:t>202</w:t>
            </w:r>
            <w:r w:rsidR="00B87190">
              <w:rPr>
                <w:rFonts w:cs="Times New Roman"/>
                <w:sz w:val="22"/>
                <w:szCs w:val="22"/>
              </w:rPr>
              <w:t>1</w:t>
            </w:r>
          </w:p>
        </w:tc>
        <w:tc>
          <w:tcPr>
            <w:tcW w:w="1488" w:type="dxa"/>
            <w:vAlign w:val="center"/>
          </w:tcPr>
          <w:p w:rsidR="0008762A" w:rsidRPr="00D07B6E" w:rsidRDefault="0008762A" w:rsidP="009E4A5B">
            <w:pPr>
              <w:spacing w:line="240" w:lineRule="atLeast"/>
              <w:ind w:left="-106" w:right="-89"/>
              <w:jc w:val="center"/>
              <w:rPr>
                <w:rFonts w:cs="Times New Roman"/>
                <w:sz w:val="22"/>
                <w:szCs w:val="22"/>
              </w:rPr>
            </w:pPr>
            <w:r w:rsidRPr="00D07B6E">
              <w:rPr>
                <w:rFonts w:cs="Times New Roman"/>
                <w:sz w:val="22"/>
                <w:szCs w:val="22"/>
              </w:rPr>
              <w:t>20</w:t>
            </w:r>
            <w:r w:rsidR="00B87190">
              <w:rPr>
                <w:rFonts w:cs="Times New Roman"/>
                <w:sz w:val="22"/>
                <w:szCs w:val="22"/>
              </w:rPr>
              <w:t>20</w:t>
            </w:r>
          </w:p>
        </w:tc>
      </w:tr>
      <w:tr w:rsidR="0008762A" w:rsidRPr="00D07B6E" w:rsidTr="005D3E9E">
        <w:tc>
          <w:tcPr>
            <w:tcW w:w="4140" w:type="dxa"/>
          </w:tcPr>
          <w:p w:rsidR="0008762A" w:rsidRPr="00D07B6E" w:rsidRDefault="0008762A" w:rsidP="009E4A5B">
            <w:pPr>
              <w:tabs>
                <w:tab w:val="left" w:pos="405"/>
              </w:tabs>
              <w:spacing w:line="240" w:lineRule="atLeast"/>
              <w:ind w:left="522" w:right="43" w:hanging="117"/>
              <w:jc w:val="center"/>
              <w:rPr>
                <w:rFonts w:cs="Times New Roman"/>
                <w:i/>
                <w:iCs/>
                <w:sz w:val="22"/>
                <w:szCs w:val="22"/>
                <w:cs/>
              </w:rPr>
            </w:pPr>
          </w:p>
        </w:tc>
        <w:tc>
          <w:tcPr>
            <w:tcW w:w="6078" w:type="dxa"/>
            <w:gridSpan w:val="4"/>
            <w:vAlign w:val="bottom"/>
          </w:tcPr>
          <w:p w:rsidR="0008762A" w:rsidRPr="00D07B6E" w:rsidRDefault="0008762A" w:rsidP="009E4A5B">
            <w:pPr>
              <w:tabs>
                <w:tab w:val="left" w:pos="405"/>
                <w:tab w:val="decimal" w:pos="1044"/>
              </w:tabs>
              <w:spacing w:line="240" w:lineRule="atLeast"/>
              <w:ind w:left="33" w:right="43" w:hanging="117"/>
              <w:jc w:val="center"/>
              <w:rPr>
                <w:rFonts w:cs="Times New Roman"/>
                <w:i/>
                <w:iCs/>
                <w:sz w:val="22"/>
                <w:szCs w:val="22"/>
              </w:rPr>
            </w:pPr>
            <w:r w:rsidRPr="00D07B6E">
              <w:rPr>
                <w:rFonts w:cs="Times New Roman"/>
                <w:i/>
                <w:iCs/>
                <w:sz w:val="22"/>
                <w:szCs w:val="22"/>
              </w:rPr>
              <w:t>(in Baht)</w:t>
            </w:r>
          </w:p>
        </w:tc>
      </w:tr>
      <w:tr w:rsidR="0034707B" w:rsidRPr="00D07B6E" w:rsidTr="005D3E9E">
        <w:tc>
          <w:tcPr>
            <w:tcW w:w="4140" w:type="dxa"/>
            <w:vAlign w:val="bottom"/>
          </w:tcPr>
          <w:p w:rsidR="0034707B" w:rsidRPr="00D36FD7" w:rsidRDefault="0034707B" w:rsidP="009E4A5B">
            <w:pPr>
              <w:tabs>
                <w:tab w:val="left" w:pos="405"/>
              </w:tabs>
              <w:spacing w:line="240" w:lineRule="atLeast"/>
              <w:ind w:left="522" w:right="43"/>
              <w:rPr>
                <w:rFonts w:cs="Times New Roman"/>
                <w:sz w:val="22"/>
                <w:szCs w:val="22"/>
              </w:rPr>
            </w:pPr>
            <w:r w:rsidRPr="00D36FD7">
              <w:rPr>
                <w:rFonts w:cs="Times New Roman"/>
                <w:b/>
                <w:bCs/>
                <w:color w:val="000000"/>
                <w:sz w:val="22"/>
                <w:szCs w:val="22"/>
              </w:rPr>
              <w:t xml:space="preserve">Financial assets measured at </w:t>
            </w:r>
            <w:r w:rsidRPr="00D36FD7">
              <w:rPr>
                <w:rFonts w:cs="Times New Roman"/>
                <w:b/>
                <w:bCs/>
                <w:color w:val="000000"/>
                <w:sz w:val="22"/>
                <w:szCs w:val="22"/>
              </w:rPr>
              <w:tab/>
              <w:t>amortised cost :</w:t>
            </w:r>
          </w:p>
        </w:tc>
        <w:tc>
          <w:tcPr>
            <w:tcW w:w="1530" w:type="dxa"/>
            <w:vAlign w:val="bottom"/>
          </w:tcPr>
          <w:p w:rsidR="0034707B" w:rsidRPr="00D07B6E" w:rsidRDefault="0034707B" w:rsidP="009E4A5B">
            <w:pPr>
              <w:tabs>
                <w:tab w:val="decimal" w:pos="1062"/>
              </w:tabs>
              <w:spacing w:line="240" w:lineRule="atLeast"/>
              <w:ind w:right="85"/>
              <w:rPr>
                <w:rFonts w:cs="Times New Roman"/>
                <w:sz w:val="22"/>
                <w:szCs w:val="22"/>
              </w:rPr>
            </w:pPr>
          </w:p>
        </w:tc>
        <w:tc>
          <w:tcPr>
            <w:tcW w:w="1530" w:type="dxa"/>
            <w:vAlign w:val="bottom"/>
          </w:tcPr>
          <w:p w:rsidR="0034707B" w:rsidRPr="00D07B6E" w:rsidRDefault="0034707B" w:rsidP="009E4A5B">
            <w:pPr>
              <w:tabs>
                <w:tab w:val="decimal" w:pos="1062"/>
              </w:tabs>
              <w:spacing w:line="240" w:lineRule="atLeast"/>
              <w:ind w:right="85"/>
              <w:rPr>
                <w:rFonts w:cs="Times New Roman"/>
                <w:sz w:val="22"/>
                <w:szCs w:val="22"/>
              </w:rPr>
            </w:pPr>
          </w:p>
        </w:tc>
        <w:tc>
          <w:tcPr>
            <w:tcW w:w="1530" w:type="dxa"/>
            <w:vAlign w:val="bottom"/>
          </w:tcPr>
          <w:p w:rsidR="0034707B" w:rsidRPr="00D07B6E" w:rsidRDefault="0034707B" w:rsidP="009E4A5B">
            <w:pPr>
              <w:tabs>
                <w:tab w:val="decimal" w:pos="983"/>
              </w:tabs>
              <w:spacing w:line="240" w:lineRule="atLeast"/>
              <w:ind w:left="-54" w:right="-108"/>
              <w:rPr>
                <w:rFonts w:cs="Times New Roman"/>
                <w:sz w:val="22"/>
                <w:szCs w:val="22"/>
              </w:rPr>
            </w:pPr>
          </w:p>
        </w:tc>
        <w:tc>
          <w:tcPr>
            <w:tcW w:w="1488" w:type="dxa"/>
            <w:vAlign w:val="bottom"/>
          </w:tcPr>
          <w:p w:rsidR="0034707B" w:rsidRPr="00D07B6E" w:rsidRDefault="0034707B" w:rsidP="009E4A5B">
            <w:pPr>
              <w:tabs>
                <w:tab w:val="decimal" w:pos="983"/>
              </w:tabs>
              <w:spacing w:line="240" w:lineRule="atLeast"/>
              <w:ind w:left="-54" w:right="-108"/>
              <w:rPr>
                <w:rFonts w:cs="Times New Roman"/>
                <w:sz w:val="22"/>
                <w:szCs w:val="22"/>
              </w:rPr>
            </w:pPr>
          </w:p>
        </w:tc>
      </w:tr>
      <w:tr w:rsidR="0034707B" w:rsidRPr="00D07B6E" w:rsidTr="005D3E9E">
        <w:tc>
          <w:tcPr>
            <w:tcW w:w="4140" w:type="dxa"/>
            <w:vAlign w:val="bottom"/>
          </w:tcPr>
          <w:p w:rsidR="0034707B" w:rsidRPr="00D07B6E" w:rsidRDefault="0034707B" w:rsidP="009E4A5B">
            <w:pPr>
              <w:tabs>
                <w:tab w:val="left" w:pos="405"/>
              </w:tabs>
              <w:spacing w:line="240" w:lineRule="atLeast"/>
              <w:ind w:left="522" w:right="43"/>
              <w:rPr>
                <w:rFonts w:cs="Times New Roman"/>
                <w:sz w:val="22"/>
                <w:szCs w:val="22"/>
                <w:cs/>
              </w:rPr>
            </w:pPr>
            <w:r w:rsidRPr="00D07B6E">
              <w:rPr>
                <w:rFonts w:cs="Times New Roman"/>
                <w:sz w:val="22"/>
                <w:szCs w:val="22"/>
              </w:rPr>
              <w:t>Short-term deposit with financial</w:t>
            </w:r>
          </w:p>
        </w:tc>
        <w:tc>
          <w:tcPr>
            <w:tcW w:w="1530" w:type="dxa"/>
            <w:vAlign w:val="bottom"/>
          </w:tcPr>
          <w:p w:rsidR="0034707B" w:rsidRPr="00D07B6E" w:rsidRDefault="0034707B" w:rsidP="009E4A5B">
            <w:pPr>
              <w:tabs>
                <w:tab w:val="decimal" w:pos="1062"/>
              </w:tabs>
              <w:spacing w:line="240" w:lineRule="atLeast"/>
              <w:ind w:right="85"/>
              <w:rPr>
                <w:rFonts w:cs="Times New Roman"/>
                <w:sz w:val="22"/>
                <w:szCs w:val="22"/>
              </w:rPr>
            </w:pPr>
          </w:p>
        </w:tc>
        <w:tc>
          <w:tcPr>
            <w:tcW w:w="1530" w:type="dxa"/>
            <w:vAlign w:val="bottom"/>
          </w:tcPr>
          <w:p w:rsidR="0034707B" w:rsidRPr="00D07B6E" w:rsidRDefault="0034707B" w:rsidP="009E4A5B">
            <w:pPr>
              <w:tabs>
                <w:tab w:val="decimal" w:pos="1062"/>
              </w:tabs>
              <w:spacing w:line="240" w:lineRule="atLeast"/>
              <w:ind w:right="85"/>
              <w:rPr>
                <w:rFonts w:cs="Times New Roman"/>
                <w:sz w:val="22"/>
                <w:szCs w:val="22"/>
              </w:rPr>
            </w:pPr>
          </w:p>
        </w:tc>
        <w:tc>
          <w:tcPr>
            <w:tcW w:w="1530" w:type="dxa"/>
            <w:vAlign w:val="bottom"/>
          </w:tcPr>
          <w:p w:rsidR="0034707B" w:rsidRPr="00D07B6E" w:rsidRDefault="0034707B" w:rsidP="009E4A5B">
            <w:pPr>
              <w:tabs>
                <w:tab w:val="decimal" w:pos="983"/>
              </w:tabs>
              <w:spacing w:line="240" w:lineRule="atLeast"/>
              <w:ind w:left="-54" w:right="-108"/>
              <w:rPr>
                <w:rFonts w:cs="Times New Roman"/>
                <w:sz w:val="22"/>
                <w:szCs w:val="22"/>
              </w:rPr>
            </w:pPr>
          </w:p>
        </w:tc>
        <w:tc>
          <w:tcPr>
            <w:tcW w:w="1488" w:type="dxa"/>
            <w:vAlign w:val="bottom"/>
          </w:tcPr>
          <w:p w:rsidR="0034707B" w:rsidRPr="00D07B6E" w:rsidRDefault="0034707B" w:rsidP="009E4A5B">
            <w:pPr>
              <w:tabs>
                <w:tab w:val="decimal" w:pos="983"/>
              </w:tabs>
              <w:spacing w:line="240" w:lineRule="atLeast"/>
              <w:ind w:left="-54" w:right="-108"/>
              <w:rPr>
                <w:rFonts w:cs="Times New Roman"/>
                <w:sz w:val="22"/>
                <w:szCs w:val="22"/>
              </w:rPr>
            </w:pPr>
          </w:p>
        </w:tc>
      </w:tr>
      <w:tr w:rsidR="00C25A3A" w:rsidRPr="00D07B6E" w:rsidTr="00AE5035">
        <w:tc>
          <w:tcPr>
            <w:tcW w:w="4140" w:type="dxa"/>
            <w:vAlign w:val="bottom"/>
          </w:tcPr>
          <w:p w:rsidR="00C25A3A" w:rsidRPr="00D07B6E" w:rsidRDefault="00C25A3A" w:rsidP="009E4A5B">
            <w:pPr>
              <w:tabs>
                <w:tab w:val="left" w:pos="405"/>
              </w:tabs>
              <w:spacing w:line="240" w:lineRule="atLeast"/>
              <w:ind w:left="522" w:right="43"/>
              <w:rPr>
                <w:rFonts w:cs="Times New Roman"/>
                <w:sz w:val="22"/>
                <w:szCs w:val="22"/>
              </w:rPr>
            </w:pPr>
            <w:r>
              <w:rPr>
                <w:rFonts w:cs="Times New Roman"/>
                <w:sz w:val="22"/>
                <w:szCs w:val="22"/>
              </w:rPr>
              <w:tab/>
            </w:r>
            <w:r w:rsidRPr="00D07B6E">
              <w:rPr>
                <w:rFonts w:cs="Times New Roman"/>
                <w:sz w:val="22"/>
                <w:szCs w:val="22"/>
              </w:rPr>
              <w:t>institution</w:t>
            </w:r>
          </w:p>
        </w:tc>
        <w:tc>
          <w:tcPr>
            <w:tcW w:w="1530" w:type="dxa"/>
          </w:tcPr>
          <w:p w:rsidR="00C25A3A" w:rsidRPr="000971BD" w:rsidRDefault="00C25A3A" w:rsidP="009E4A5B">
            <w:pPr>
              <w:tabs>
                <w:tab w:val="decimal" w:pos="1148"/>
              </w:tabs>
              <w:spacing w:line="240" w:lineRule="atLeast"/>
              <w:ind w:right="85"/>
              <w:rPr>
                <w:rFonts w:cs="Times New Roman"/>
                <w:sz w:val="22"/>
                <w:szCs w:val="22"/>
              </w:rPr>
            </w:pPr>
            <w:r w:rsidRPr="000971BD">
              <w:rPr>
                <w:rFonts w:cs="Times New Roman"/>
                <w:sz w:val="22"/>
                <w:szCs w:val="22"/>
              </w:rPr>
              <w:t>206,257</w:t>
            </w:r>
          </w:p>
        </w:tc>
        <w:tc>
          <w:tcPr>
            <w:tcW w:w="1530" w:type="dxa"/>
            <w:vAlign w:val="bottom"/>
          </w:tcPr>
          <w:p w:rsidR="00C25A3A" w:rsidRPr="00D07B6E" w:rsidRDefault="00C25A3A" w:rsidP="009E4A5B">
            <w:pPr>
              <w:tabs>
                <w:tab w:val="decimal" w:pos="1116"/>
              </w:tabs>
              <w:spacing w:line="240" w:lineRule="atLeast"/>
              <w:ind w:right="85"/>
              <w:rPr>
                <w:rFonts w:cs="Times New Roman"/>
                <w:sz w:val="22"/>
                <w:szCs w:val="22"/>
              </w:rPr>
            </w:pPr>
            <w:r w:rsidRPr="00D07B6E">
              <w:rPr>
                <w:rFonts w:cs="Times New Roman"/>
                <w:sz w:val="22"/>
                <w:szCs w:val="22"/>
              </w:rPr>
              <w:t>205,800</w:t>
            </w:r>
          </w:p>
        </w:tc>
        <w:tc>
          <w:tcPr>
            <w:tcW w:w="1530" w:type="dxa"/>
          </w:tcPr>
          <w:p w:rsidR="00C25A3A" w:rsidRPr="00C25A3A" w:rsidRDefault="00C25A3A" w:rsidP="009E4A5B">
            <w:pPr>
              <w:tabs>
                <w:tab w:val="decimal" w:pos="1242"/>
              </w:tabs>
              <w:spacing w:line="240" w:lineRule="atLeast"/>
              <w:ind w:left="-54" w:right="-108"/>
              <w:rPr>
                <w:rFonts w:cs="Times New Roman"/>
                <w:sz w:val="22"/>
                <w:szCs w:val="22"/>
              </w:rPr>
            </w:pPr>
            <w:r w:rsidRPr="00C25A3A">
              <w:rPr>
                <w:rFonts w:cs="Times New Roman"/>
                <w:sz w:val="22"/>
                <w:szCs w:val="22"/>
              </w:rPr>
              <w:t>206,257</w:t>
            </w:r>
          </w:p>
        </w:tc>
        <w:tc>
          <w:tcPr>
            <w:tcW w:w="1488" w:type="dxa"/>
            <w:vAlign w:val="bottom"/>
          </w:tcPr>
          <w:p w:rsidR="00C25A3A" w:rsidRPr="00D07B6E" w:rsidRDefault="00C25A3A" w:rsidP="009E4A5B">
            <w:pPr>
              <w:tabs>
                <w:tab w:val="decimal" w:pos="1149"/>
              </w:tabs>
              <w:spacing w:line="240" w:lineRule="atLeast"/>
              <w:ind w:left="-54" w:right="-108"/>
              <w:rPr>
                <w:rFonts w:cs="Times New Roman"/>
                <w:sz w:val="22"/>
                <w:szCs w:val="22"/>
              </w:rPr>
            </w:pPr>
            <w:r w:rsidRPr="00D07B6E">
              <w:rPr>
                <w:rFonts w:cs="Times New Roman"/>
                <w:sz w:val="22"/>
                <w:szCs w:val="22"/>
              </w:rPr>
              <w:t>205,800</w:t>
            </w:r>
          </w:p>
        </w:tc>
      </w:tr>
      <w:tr w:rsidR="00C25A3A" w:rsidRPr="00D07B6E" w:rsidTr="00AE5035">
        <w:tc>
          <w:tcPr>
            <w:tcW w:w="4140" w:type="dxa"/>
            <w:vAlign w:val="bottom"/>
          </w:tcPr>
          <w:p w:rsidR="00C25A3A" w:rsidRPr="00D07B6E" w:rsidRDefault="00C25A3A" w:rsidP="009E4A5B">
            <w:pPr>
              <w:tabs>
                <w:tab w:val="left" w:pos="405"/>
              </w:tabs>
              <w:spacing w:line="240" w:lineRule="atLeast"/>
              <w:ind w:left="522" w:right="43"/>
              <w:rPr>
                <w:rFonts w:cs="Times New Roman"/>
                <w:sz w:val="22"/>
                <w:szCs w:val="22"/>
              </w:rPr>
            </w:pPr>
            <w:r w:rsidRPr="00D07B6E">
              <w:rPr>
                <w:rFonts w:cs="Times New Roman"/>
                <w:sz w:val="22"/>
                <w:szCs w:val="22"/>
              </w:rPr>
              <w:t>Government Savings Bank lottery</w:t>
            </w:r>
          </w:p>
        </w:tc>
        <w:tc>
          <w:tcPr>
            <w:tcW w:w="1530" w:type="dxa"/>
          </w:tcPr>
          <w:p w:rsidR="00C25A3A" w:rsidRPr="000971BD" w:rsidRDefault="00C25A3A" w:rsidP="009E4A5B">
            <w:pPr>
              <w:tabs>
                <w:tab w:val="decimal" w:pos="1148"/>
              </w:tabs>
              <w:spacing w:line="240" w:lineRule="atLeast"/>
              <w:ind w:right="85"/>
              <w:rPr>
                <w:rFonts w:cs="Times New Roman"/>
                <w:sz w:val="22"/>
                <w:szCs w:val="22"/>
              </w:rPr>
            </w:pPr>
            <w:r w:rsidRPr="000971BD">
              <w:rPr>
                <w:rFonts w:cs="Times New Roman"/>
                <w:sz w:val="22"/>
                <w:szCs w:val="22"/>
              </w:rPr>
              <w:t>57,000,000</w:t>
            </w:r>
          </w:p>
        </w:tc>
        <w:tc>
          <w:tcPr>
            <w:tcW w:w="1530" w:type="dxa"/>
            <w:vAlign w:val="bottom"/>
          </w:tcPr>
          <w:p w:rsidR="00C25A3A" w:rsidRPr="00D07B6E" w:rsidRDefault="00C25A3A" w:rsidP="009E4A5B">
            <w:pPr>
              <w:tabs>
                <w:tab w:val="decimal" w:pos="1116"/>
              </w:tabs>
              <w:spacing w:line="240" w:lineRule="atLeast"/>
              <w:ind w:right="85"/>
              <w:rPr>
                <w:rFonts w:cs="Times New Roman"/>
                <w:sz w:val="22"/>
                <w:szCs w:val="22"/>
              </w:rPr>
            </w:pPr>
            <w:r w:rsidRPr="00D07B6E">
              <w:rPr>
                <w:rFonts w:cs="Times New Roman"/>
                <w:sz w:val="22"/>
                <w:szCs w:val="22"/>
              </w:rPr>
              <w:t>60,000,000</w:t>
            </w:r>
          </w:p>
        </w:tc>
        <w:tc>
          <w:tcPr>
            <w:tcW w:w="1530" w:type="dxa"/>
          </w:tcPr>
          <w:p w:rsidR="00C25A3A" w:rsidRPr="00C25A3A" w:rsidRDefault="00C25A3A" w:rsidP="009E4A5B">
            <w:pPr>
              <w:tabs>
                <w:tab w:val="decimal" w:pos="1242"/>
              </w:tabs>
              <w:spacing w:line="240" w:lineRule="atLeast"/>
              <w:ind w:left="-54" w:right="-108"/>
              <w:rPr>
                <w:rFonts w:cs="Times New Roman"/>
                <w:sz w:val="22"/>
                <w:szCs w:val="22"/>
              </w:rPr>
            </w:pPr>
            <w:r w:rsidRPr="00C25A3A">
              <w:rPr>
                <w:rFonts w:cs="Times New Roman"/>
                <w:sz w:val="22"/>
                <w:szCs w:val="22"/>
              </w:rPr>
              <w:t>43,000,000</w:t>
            </w:r>
          </w:p>
        </w:tc>
        <w:tc>
          <w:tcPr>
            <w:tcW w:w="1488" w:type="dxa"/>
            <w:vAlign w:val="bottom"/>
          </w:tcPr>
          <w:p w:rsidR="00C25A3A" w:rsidRPr="00D07B6E" w:rsidRDefault="00C25A3A" w:rsidP="009E4A5B">
            <w:pPr>
              <w:tabs>
                <w:tab w:val="decimal" w:pos="1149"/>
              </w:tabs>
              <w:spacing w:line="240" w:lineRule="atLeast"/>
              <w:ind w:left="-54" w:right="-108"/>
              <w:rPr>
                <w:rFonts w:cs="Times New Roman"/>
                <w:sz w:val="22"/>
                <w:szCs w:val="22"/>
              </w:rPr>
            </w:pPr>
            <w:r w:rsidRPr="00D07B6E">
              <w:rPr>
                <w:rFonts w:cs="Times New Roman"/>
                <w:sz w:val="22"/>
                <w:szCs w:val="22"/>
              </w:rPr>
              <w:t>60,000,000</w:t>
            </w:r>
          </w:p>
        </w:tc>
      </w:tr>
      <w:tr w:rsidR="00C25A3A" w:rsidRPr="00D07B6E" w:rsidTr="005D3E9E">
        <w:tc>
          <w:tcPr>
            <w:tcW w:w="4140" w:type="dxa"/>
            <w:vAlign w:val="bottom"/>
          </w:tcPr>
          <w:p w:rsidR="00C25A3A" w:rsidRPr="0034707B" w:rsidRDefault="00C25A3A" w:rsidP="009E4A5B">
            <w:pPr>
              <w:tabs>
                <w:tab w:val="left" w:pos="405"/>
              </w:tabs>
              <w:spacing w:line="240" w:lineRule="atLeast"/>
              <w:ind w:left="522" w:right="43"/>
              <w:rPr>
                <w:rFonts w:cs="Times New Roman"/>
                <w:sz w:val="22"/>
                <w:szCs w:val="22"/>
              </w:rPr>
            </w:pPr>
            <w:r w:rsidRPr="0034707B">
              <w:rPr>
                <w:rFonts w:cs="Angsana New"/>
                <w:sz w:val="22"/>
                <w:szCs w:val="22"/>
              </w:rPr>
              <w:t>Government Housing Bank lottery</w:t>
            </w:r>
          </w:p>
        </w:tc>
        <w:tc>
          <w:tcPr>
            <w:tcW w:w="1530" w:type="dxa"/>
            <w:vAlign w:val="bottom"/>
          </w:tcPr>
          <w:p w:rsidR="00C25A3A" w:rsidRPr="00D07B6E" w:rsidRDefault="00C25A3A" w:rsidP="009E4A5B">
            <w:pPr>
              <w:pBdr>
                <w:bottom w:val="single" w:sz="4" w:space="1" w:color="auto"/>
              </w:pBdr>
              <w:tabs>
                <w:tab w:val="decimal" w:pos="1148"/>
              </w:tabs>
              <w:spacing w:line="240" w:lineRule="atLeast"/>
              <w:ind w:right="85"/>
              <w:rPr>
                <w:rFonts w:cs="Times New Roman"/>
                <w:sz w:val="22"/>
                <w:szCs w:val="22"/>
              </w:rPr>
            </w:pPr>
            <w:r>
              <w:rPr>
                <w:rFonts w:cs="Times New Roman"/>
                <w:sz w:val="22"/>
                <w:szCs w:val="22"/>
              </w:rPr>
              <w:t>39,000,000</w:t>
            </w:r>
          </w:p>
        </w:tc>
        <w:tc>
          <w:tcPr>
            <w:tcW w:w="1530" w:type="dxa"/>
            <w:vAlign w:val="bottom"/>
          </w:tcPr>
          <w:p w:rsidR="00C25A3A" w:rsidRPr="00D07B6E" w:rsidRDefault="00C25A3A" w:rsidP="009E4A5B">
            <w:pPr>
              <w:pBdr>
                <w:bottom w:val="single" w:sz="4" w:space="1" w:color="auto"/>
              </w:pBdr>
              <w:tabs>
                <w:tab w:val="decimal" w:pos="681"/>
              </w:tabs>
              <w:spacing w:line="240" w:lineRule="atLeast"/>
              <w:ind w:right="85"/>
              <w:rPr>
                <w:rFonts w:cs="Times New Roman"/>
                <w:sz w:val="22"/>
                <w:szCs w:val="22"/>
              </w:rPr>
            </w:pPr>
            <w:r>
              <w:rPr>
                <w:rFonts w:cs="Times New Roman"/>
                <w:sz w:val="22"/>
                <w:szCs w:val="22"/>
              </w:rPr>
              <w:t>-</w:t>
            </w:r>
          </w:p>
        </w:tc>
        <w:tc>
          <w:tcPr>
            <w:tcW w:w="1530" w:type="dxa"/>
            <w:vAlign w:val="bottom"/>
          </w:tcPr>
          <w:p w:rsidR="00C25A3A" w:rsidRPr="00D07B6E" w:rsidRDefault="00C25A3A" w:rsidP="009E4A5B">
            <w:pPr>
              <w:pBdr>
                <w:bottom w:val="single" w:sz="4" w:space="1" w:color="auto"/>
              </w:pBdr>
              <w:tabs>
                <w:tab w:val="decimal" w:pos="1242"/>
              </w:tabs>
              <w:spacing w:line="240" w:lineRule="atLeast"/>
              <w:ind w:left="-54" w:right="-108"/>
              <w:rPr>
                <w:rFonts w:cs="Times New Roman"/>
                <w:sz w:val="22"/>
                <w:szCs w:val="22"/>
              </w:rPr>
            </w:pPr>
            <w:r>
              <w:rPr>
                <w:rFonts w:cs="Times New Roman"/>
                <w:sz w:val="22"/>
                <w:szCs w:val="22"/>
              </w:rPr>
              <w:t>7,000,000</w:t>
            </w:r>
          </w:p>
        </w:tc>
        <w:tc>
          <w:tcPr>
            <w:tcW w:w="1488" w:type="dxa"/>
            <w:vAlign w:val="bottom"/>
          </w:tcPr>
          <w:p w:rsidR="00C25A3A" w:rsidRPr="00D07B6E" w:rsidRDefault="00C25A3A" w:rsidP="009E4A5B">
            <w:pPr>
              <w:pBdr>
                <w:bottom w:val="single" w:sz="4" w:space="1" w:color="auto"/>
              </w:pBdr>
              <w:tabs>
                <w:tab w:val="decimal" w:pos="687"/>
              </w:tabs>
              <w:spacing w:line="240" w:lineRule="atLeast"/>
              <w:ind w:right="85"/>
              <w:rPr>
                <w:rFonts w:cs="Times New Roman"/>
                <w:sz w:val="22"/>
                <w:szCs w:val="22"/>
              </w:rPr>
            </w:pPr>
            <w:r>
              <w:rPr>
                <w:rFonts w:cs="Times New Roman"/>
                <w:sz w:val="22"/>
                <w:szCs w:val="22"/>
              </w:rPr>
              <w:t>-</w:t>
            </w:r>
          </w:p>
        </w:tc>
      </w:tr>
      <w:tr w:rsidR="00C25A3A" w:rsidRPr="00D07B6E" w:rsidTr="005D3E9E">
        <w:tc>
          <w:tcPr>
            <w:tcW w:w="4140" w:type="dxa"/>
            <w:vAlign w:val="bottom"/>
          </w:tcPr>
          <w:p w:rsidR="00C25A3A" w:rsidRPr="00D07B6E" w:rsidRDefault="00C25A3A" w:rsidP="009E4A5B">
            <w:pPr>
              <w:tabs>
                <w:tab w:val="left" w:pos="405"/>
              </w:tabs>
              <w:spacing w:line="240" w:lineRule="atLeast"/>
              <w:ind w:left="702" w:right="43" w:hanging="162"/>
              <w:rPr>
                <w:rFonts w:cs="Times New Roman"/>
                <w:b/>
                <w:bCs/>
                <w:sz w:val="22"/>
                <w:szCs w:val="22"/>
              </w:rPr>
            </w:pPr>
            <w:r w:rsidRPr="00D07B6E">
              <w:rPr>
                <w:rFonts w:cs="Times New Roman"/>
                <w:b/>
                <w:bCs/>
                <w:sz w:val="22"/>
                <w:szCs w:val="22"/>
              </w:rPr>
              <w:t>Total</w:t>
            </w:r>
          </w:p>
        </w:tc>
        <w:tc>
          <w:tcPr>
            <w:tcW w:w="1530" w:type="dxa"/>
            <w:vAlign w:val="bottom"/>
          </w:tcPr>
          <w:p w:rsidR="00C25A3A" w:rsidRPr="00D07B6E" w:rsidRDefault="00C25A3A" w:rsidP="009E4A5B">
            <w:pPr>
              <w:pBdr>
                <w:bottom w:val="double" w:sz="4" w:space="1" w:color="auto"/>
              </w:pBdr>
              <w:tabs>
                <w:tab w:val="decimal" w:pos="1148"/>
              </w:tabs>
              <w:spacing w:line="240" w:lineRule="atLeast"/>
              <w:ind w:right="85"/>
              <w:rPr>
                <w:rFonts w:cs="Times New Roman"/>
                <w:b/>
                <w:bCs/>
                <w:sz w:val="22"/>
                <w:szCs w:val="22"/>
              </w:rPr>
            </w:pPr>
            <w:r>
              <w:rPr>
                <w:rFonts w:cs="Times New Roman"/>
                <w:b/>
                <w:bCs/>
                <w:sz w:val="22"/>
                <w:szCs w:val="22"/>
              </w:rPr>
              <w:t>96,206,257</w:t>
            </w:r>
          </w:p>
        </w:tc>
        <w:tc>
          <w:tcPr>
            <w:tcW w:w="1530" w:type="dxa"/>
            <w:vAlign w:val="bottom"/>
          </w:tcPr>
          <w:p w:rsidR="00C25A3A" w:rsidRPr="00D07B6E" w:rsidRDefault="00C25A3A" w:rsidP="009E4A5B">
            <w:pPr>
              <w:pBdr>
                <w:bottom w:val="double" w:sz="4" w:space="1" w:color="auto"/>
              </w:pBdr>
              <w:tabs>
                <w:tab w:val="decimal" w:pos="1116"/>
              </w:tabs>
              <w:spacing w:line="240" w:lineRule="atLeast"/>
              <w:ind w:right="85"/>
              <w:rPr>
                <w:rFonts w:cs="Times New Roman"/>
                <w:b/>
                <w:bCs/>
                <w:sz w:val="22"/>
                <w:szCs w:val="22"/>
              </w:rPr>
            </w:pPr>
            <w:r w:rsidRPr="00D07B6E">
              <w:rPr>
                <w:rFonts w:cs="Times New Roman"/>
                <w:b/>
                <w:bCs/>
                <w:sz w:val="22"/>
                <w:szCs w:val="22"/>
              </w:rPr>
              <w:t>60,205,800</w:t>
            </w:r>
          </w:p>
        </w:tc>
        <w:tc>
          <w:tcPr>
            <w:tcW w:w="1530" w:type="dxa"/>
            <w:vAlign w:val="bottom"/>
          </w:tcPr>
          <w:p w:rsidR="00C25A3A" w:rsidRPr="00D07B6E" w:rsidRDefault="00C25A3A" w:rsidP="009E4A5B">
            <w:pPr>
              <w:pBdr>
                <w:bottom w:val="double" w:sz="4" w:space="1" w:color="auto"/>
              </w:pBdr>
              <w:tabs>
                <w:tab w:val="decimal" w:pos="1242"/>
              </w:tabs>
              <w:spacing w:line="240" w:lineRule="atLeast"/>
              <w:ind w:right="27"/>
              <w:rPr>
                <w:rFonts w:cs="Times New Roman"/>
                <w:b/>
                <w:bCs/>
                <w:sz w:val="22"/>
                <w:szCs w:val="22"/>
              </w:rPr>
            </w:pPr>
            <w:r>
              <w:rPr>
                <w:rFonts w:cs="Times New Roman"/>
                <w:b/>
                <w:bCs/>
                <w:sz w:val="22"/>
                <w:szCs w:val="22"/>
              </w:rPr>
              <w:t>50,206,257</w:t>
            </w:r>
          </w:p>
        </w:tc>
        <w:tc>
          <w:tcPr>
            <w:tcW w:w="1488" w:type="dxa"/>
            <w:vAlign w:val="bottom"/>
          </w:tcPr>
          <w:p w:rsidR="00C25A3A" w:rsidRPr="00D07B6E" w:rsidRDefault="00C25A3A" w:rsidP="009E4A5B">
            <w:pPr>
              <w:pBdr>
                <w:bottom w:val="double" w:sz="4" w:space="1" w:color="auto"/>
              </w:pBdr>
              <w:tabs>
                <w:tab w:val="decimal" w:pos="1149"/>
              </w:tabs>
              <w:spacing w:line="240" w:lineRule="atLeast"/>
              <w:ind w:right="27"/>
              <w:rPr>
                <w:rFonts w:cs="Times New Roman"/>
                <w:b/>
                <w:bCs/>
                <w:sz w:val="22"/>
                <w:szCs w:val="22"/>
              </w:rPr>
            </w:pPr>
            <w:r w:rsidRPr="00D07B6E">
              <w:rPr>
                <w:rFonts w:cs="Times New Roman"/>
                <w:b/>
                <w:bCs/>
                <w:sz w:val="22"/>
                <w:szCs w:val="22"/>
              </w:rPr>
              <w:t>60,205,800</w:t>
            </w:r>
          </w:p>
        </w:tc>
      </w:tr>
      <w:tr w:rsidR="00C25A3A" w:rsidRPr="00D07B6E" w:rsidTr="0099611A">
        <w:trPr>
          <w:trHeight w:val="279"/>
        </w:trPr>
        <w:tc>
          <w:tcPr>
            <w:tcW w:w="4140" w:type="dxa"/>
            <w:vAlign w:val="center"/>
          </w:tcPr>
          <w:p w:rsidR="00C25A3A" w:rsidRPr="00D07B6E" w:rsidRDefault="00C25A3A" w:rsidP="009E4A5B">
            <w:pPr>
              <w:spacing w:line="240" w:lineRule="atLeast"/>
              <w:ind w:left="522" w:right="-45"/>
              <w:jc w:val="center"/>
              <w:rPr>
                <w:rFonts w:cs="Times New Roman"/>
                <w:sz w:val="22"/>
                <w:szCs w:val="22"/>
              </w:rPr>
            </w:pPr>
          </w:p>
        </w:tc>
        <w:tc>
          <w:tcPr>
            <w:tcW w:w="1530" w:type="dxa"/>
            <w:vAlign w:val="center"/>
          </w:tcPr>
          <w:p w:rsidR="00C25A3A" w:rsidRPr="00D07B6E" w:rsidRDefault="00C25A3A" w:rsidP="009E4A5B">
            <w:pPr>
              <w:tabs>
                <w:tab w:val="decimal" w:pos="1148"/>
              </w:tabs>
              <w:spacing w:line="240" w:lineRule="atLeast"/>
              <w:ind w:left="33" w:right="8"/>
              <w:jc w:val="center"/>
              <w:rPr>
                <w:rFonts w:cs="Times New Roman"/>
                <w:sz w:val="22"/>
                <w:szCs w:val="22"/>
              </w:rPr>
            </w:pPr>
          </w:p>
        </w:tc>
        <w:tc>
          <w:tcPr>
            <w:tcW w:w="1530" w:type="dxa"/>
            <w:vAlign w:val="center"/>
          </w:tcPr>
          <w:p w:rsidR="00C25A3A" w:rsidRPr="00D07B6E" w:rsidRDefault="00C25A3A" w:rsidP="009E4A5B">
            <w:pPr>
              <w:tabs>
                <w:tab w:val="decimal" w:pos="1116"/>
              </w:tabs>
              <w:spacing w:line="240" w:lineRule="atLeast"/>
              <w:ind w:left="33" w:right="8"/>
              <w:jc w:val="center"/>
              <w:rPr>
                <w:rFonts w:cs="Times New Roman"/>
                <w:sz w:val="22"/>
                <w:szCs w:val="22"/>
              </w:rPr>
            </w:pPr>
          </w:p>
        </w:tc>
        <w:tc>
          <w:tcPr>
            <w:tcW w:w="1530" w:type="dxa"/>
            <w:vAlign w:val="center"/>
          </w:tcPr>
          <w:p w:rsidR="00C25A3A" w:rsidRPr="00D07B6E" w:rsidRDefault="00C25A3A" w:rsidP="009E4A5B">
            <w:pPr>
              <w:spacing w:line="240" w:lineRule="atLeast"/>
              <w:ind w:left="33" w:right="8"/>
              <w:jc w:val="center"/>
              <w:rPr>
                <w:rFonts w:cs="Times New Roman"/>
                <w:sz w:val="22"/>
                <w:szCs w:val="22"/>
              </w:rPr>
            </w:pPr>
          </w:p>
        </w:tc>
        <w:tc>
          <w:tcPr>
            <w:tcW w:w="1488" w:type="dxa"/>
            <w:vAlign w:val="center"/>
          </w:tcPr>
          <w:p w:rsidR="00C25A3A" w:rsidRPr="00D07B6E" w:rsidRDefault="00C25A3A" w:rsidP="009E4A5B">
            <w:pPr>
              <w:tabs>
                <w:tab w:val="decimal" w:pos="1149"/>
              </w:tabs>
              <w:spacing w:line="240" w:lineRule="atLeast"/>
              <w:ind w:left="33" w:right="8"/>
              <w:jc w:val="center"/>
              <w:rPr>
                <w:rFonts w:cs="Times New Roman"/>
                <w:sz w:val="22"/>
                <w:szCs w:val="22"/>
              </w:rPr>
            </w:pPr>
          </w:p>
        </w:tc>
      </w:tr>
      <w:tr w:rsidR="00C25A3A" w:rsidRPr="00D07B6E" w:rsidTr="005D3E9E">
        <w:tc>
          <w:tcPr>
            <w:tcW w:w="4140" w:type="dxa"/>
            <w:vAlign w:val="bottom"/>
          </w:tcPr>
          <w:p w:rsidR="00C25A3A" w:rsidRPr="00D07B6E" w:rsidRDefault="00A80C36" w:rsidP="009E4A5B">
            <w:pPr>
              <w:tabs>
                <w:tab w:val="left" w:pos="405"/>
              </w:tabs>
              <w:spacing w:line="240" w:lineRule="atLeast"/>
              <w:ind w:left="702" w:right="43" w:hanging="162"/>
              <w:rPr>
                <w:rFonts w:cs="Times New Roman"/>
                <w:b/>
                <w:bCs/>
                <w:sz w:val="22"/>
                <w:szCs w:val="22"/>
              </w:rPr>
            </w:pPr>
            <w:r>
              <w:rPr>
                <w:sz w:val="22"/>
              </w:rPr>
              <w:t>C</w:t>
            </w:r>
            <w:r w:rsidR="00C25A3A" w:rsidRPr="00E213F0">
              <w:rPr>
                <w:sz w:val="22"/>
              </w:rPr>
              <w:t>lassified to:</w:t>
            </w:r>
          </w:p>
        </w:tc>
        <w:tc>
          <w:tcPr>
            <w:tcW w:w="1530" w:type="dxa"/>
            <w:vAlign w:val="bottom"/>
          </w:tcPr>
          <w:p w:rsidR="00C25A3A" w:rsidRPr="00D07B6E" w:rsidRDefault="00C25A3A" w:rsidP="009E4A5B">
            <w:pPr>
              <w:tabs>
                <w:tab w:val="decimal" w:pos="1062"/>
                <w:tab w:val="decimal" w:pos="1148"/>
              </w:tabs>
              <w:spacing w:line="240" w:lineRule="atLeast"/>
              <w:ind w:right="85"/>
              <w:rPr>
                <w:rFonts w:cs="Times New Roman"/>
                <w:b/>
                <w:bCs/>
                <w:sz w:val="22"/>
                <w:szCs w:val="22"/>
              </w:rPr>
            </w:pPr>
          </w:p>
        </w:tc>
        <w:tc>
          <w:tcPr>
            <w:tcW w:w="1530" w:type="dxa"/>
            <w:vAlign w:val="bottom"/>
          </w:tcPr>
          <w:p w:rsidR="00C25A3A" w:rsidRPr="00D07B6E" w:rsidRDefault="00C25A3A" w:rsidP="009E4A5B">
            <w:pPr>
              <w:tabs>
                <w:tab w:val="decimal" w:pos="1116"/>
              </w:tabs>
              <w:spacing w:line="240" w:lineRule="atLeast"/>
              <w:ind w:right="85"/>
              <w:rPr>
                <w:rFonts w:cs="Times New Roman"/>
                <w:b/>
                <w:bCs/>
                <w:sz w:val="22"/>
                <w:szCs w:val="22"/>
              </w:rPr>
            </w:pPr>
          </w:p>
        </w:tc>
        <w:tc>
          <w:tcPr>
            <w:tcW w:w="1530" w:type="dxa"/>
            <w:vAlign w:val="bottom"/>
          </w:tcPr>
          <w:p w:rsidR="00C25A3A" w:rsidRPr="00D07B6E" w:rsidRDefault="00C25A3A" w:rsidP="009E4A5B">
            <w:pPr>
              <w:tabs>
                <w:tab w:val="decimal" w:pos="1242"/>
              </w:tabs>
              <w:spacing w:line="240" w:lineRule="atLeast"/>
              <w:ind w:left="-54" w:right="-108"/>
              <w:rPr>
                <w:rFonts w:cs="Times New Roman"/>
                <w:sz w:val="22"/>
                <w:szCs w:val="22"/>
              </w:rPr>
            </w:pPr>
          </w:p>
        </w:tc>
        <w:tc>
          <w:tcPr>
            <w:tcW w:w="1488" w:type="dxa"/>
            <w:vAlign w:val="bottom"/>
          </w:tcPr>
          <w:p w:rsidR="00C25A3A" w:rsidRPr="00D07B6E" w:rsidRDefault="00C25A3A" w:rsidP="009E4A5B">
            <w:pPr>
              <w:tabs>
                <w:tab w:val="decimal" w:pos="1149"/>
              </w:tabs>
              <w:spacing w:line="240" w:lineRule="atLeast"/>
              <w:ind w:left="-54" w:right="-108"/>
              <w:rPr>
                <w:rFonts w:cs="Times New Roman"/>
                <w:sz w:val="22"/>
                <w:szCs w:val="22"/>
              </w:rPr>
            </w:pPr>
          </w:p>
        </w:tc>
      </w:tr>
      <w:tr w:rsidR="000971BD" w:rsidRPr="00D07B6E" w:rsidTr="00AE5035">
        <w:tc>
          <w:tcPr>
            <w:tcW w:w="4140" w:type="dxa"/>
            <w:vAlign w:val="bottom"/>
          </w:tcPr>
          <w:p w:rsidR="000971BD" w:rsidRPr="00D07B6E" w:rsidRDefault="000971BD" w:rsidP="009E4A5B">
            <w:pPr>
              <w:tabs>
                <w:tab w:val="left" w:pos="405"/>
              </w:tabs>
              <w:spacing w:line="240" w:lineRule="atLeast"/>
              <w:ind w:left="702" w:right="43" w:hanging="162"/>
              <w:rPr>
                <w:rFonts w:cs="Times New Roman"/>
                <w:sz w:val="22"/>
                <w:szCs w:val="22"/>
                <w:cs/>
              </w:rPr>
            </w:pPr>
            <w:r w:rsidRPr="00D07B6E">
              <w:rPr>
                <w:rFonts w:cs="Times New Roman"/>
                <w:sz w:val="22"/>
                <w:szCs w:val="22"/>
              </w:rPr>
              <w:t>Current</w:t>
            </w:r>
          </w:p>
        </w:tc>
        <w:tc>
          <w:tcPr>
            <w:tcW w:w="1530" w:type="dxa"/>
          </w:tcPr>
          <w:p w:rsidR="000971BD" w:rsidRPr="00A80C36" w:rsidRDefault="000971BD" w:rsidP="009E4A5B">
            <w:pPr>
              <w:tabs>
                <w:tab w:val="decimal" w:pos="1148"/>
              </w:tabs>
              <w:spacing w:line="240" w:lineRule="atLeast"/>
              <w:ind w:left="-108" w:right="33"/>
              <w:jc w:val="right"/>
              <w:rPr>
                <w:rFonts w:cs="Times New Roman"/>
                <w:sz w:val="22"/>
                <w:szCs w:val="22"/>
              </w:rPr>
            </w:pPr>
          </w:p>
        </w:tc>
        <w:tc>
          <w:tcPr>
            <w:tcW w:w="1530" w:type="dxa"/>
            <w:vAlign w:val="bottom"/>
          </w:tcPr>
          <w:p w:rsidR="000971BD" w:rsidRPr="00A80C36" w:rsidRDefault="000971BD" w:rsidP="009E4A5B">
            <w:pPr>
              <w:tabs>
                <w:tab w:val="decimal" w:pos="1116"/>
              </w:tabs>
              <w:spacing w:line="240" w:lineRule="atLeast"/>
              <w:ind w:right="85"/>
              <w:rPr>
                <w:rFonts w:cs="Times New Roman"/>
                <w:sz w:val="22"/>
                <w:szCs w:val="22"/>
              </w:rPr>
            </w:pPr>
          </w:p>
        </w:tc>
        <w:tc>
          <w:tcPr>
            <w:tcW w:w="1530" w:type="dxa"/>
          </w:tcPr>
          <w:p w:rsidR="000971BD" w:rsidRPr="00A80C36" w:rsidRDefault="000971BD" w:rsidP="009E4A5B">
            <w:pPr>
              <w:tabs>
                <w:tab w:val="decimal" w:pos="857"/>
              </w:tabs>
              <w:spacing w:line="240" w:lineRule="atLeast"/>
              <w:ind w:left="-144"/>
              <w:jc w:val="right"/>
              <w:rPr>
                <w:rFonts w:cs="Times New Roman"/>
                <w:sz w:val="22"/>
                <w:szCs w:val="22"/>
              </w:rPr>
            </w:pPr>
          </w:p>
        </w:tc>
        <w:tc>
          <w:tcPr>
            <w:tcW w:w="1488" w:type="dxa"/>
            <w:vAlign w:val="bottom"/>
          </w:tcPr>
          <w:p w:rsidR="000971BD" w:rsidRPr="00A80C36" w:rsidRDefault="000971BD" w:rsidP="009E4A5B">
            <w:pPr>
              <w:tabs>
                <w:tab w:val="decimal" w:pos="1149"/>
              </w:tabs>
              <w:spacing w:line="240" w:lineRule="atLeast"/>
              <w:ind w:left="-54" w:right="-108"/>
              <w:rPr>
                <w:rFonts w:cs="Times New Roman"/>
                <w:sz w:val="22"/>
                <w:szCs w:val="22"/>
              </w:rPr>
            </w:pPr>
          </w:p>
        </w:tc>
      </w:tr>
      <w:tr w:rsidR="00A80C36" w:rsidRPr="00D07B6E" w:rsidTr="00AE5035">
        <w:tc>
          <w:tcPr>
            <w:tcW w:w="4140" w:type="dxa"/>
            <w:vAlign w:val="bottom"/>
          </w:tcPr>
          <w:p w:rsidR="00A80C36" w:rsidRPr="00D07B6E" w:rsidRDefault="00A80C36" w:rsidP="009E4A5B">
            <w:pPr>
              <w:tabs>
                <w:tab w:val="left" w:pos="405"/>
              </w:tabs>
              <w:spacing w:line="240" w:lineRule="atLeast"/>
              <w:ind w:left="702" w:right="43" w:hanging="162"/>
              <w:rPr>
                <w:rFonts w:cs="Times New Roman"/>
                <w:sz w:val="22"/>
                <w:szCs w:val="22"/>
              </w:rPr>
            </w:pPr>
            <w:r w:rsidRPr="00D07B6E">
              <w:rPr>
                <w:rFonts w:cs="Times New Roman"/>
                <w:sz w:val="22"/>
                <w:szCs w:val="22"/>
              </w:rPr>
              <w:t>Non-current</w:t>
            </w:r>
          </w:p>
        </w:tc>
        <w:tc>
          <w:tcPr>
            <w:tcW w:w="1530" w:type="dxa"/>
          </w:tcPr>
          <w:p w:rsidR="00A80C36" w:rsidRPr="00A80C36" w:rsidRDefault="00A80C36" w:rsidP="009E4A5B">
            <w:pPr>
              <w:tabs>
                <w:tab w:val="decimal" w:pos="1148"/>
              </w:tabs>
              <w:spacing w:line="240" w:lineRule="atLeast"/>
              <w:ind w:right="85"/>
              <w:rPr>
                <w:rFonts w:cs="Times New Roman"/>
                <w:sz w:val="22"/>
                <w:szCs w:val="22"/>
              </w:rPr>
            </w:pPr>
            <w:r w:rsidRPr="00A80C36">
              <w:rPr>
                <w:rFonts w:cs="Times New Roman"/>
                <w:sz w:val="22"/>
                <w:szCs w:val="22"/>
              </w:rPr>
              <w:t>30,206,257</w:t>
            </w:r>
          </w:p>
        </w:tc>
        <w:tc>
          <w:tcPr>
            <w:tcW w:w="1530" w:type="dxa"/>
            <w:vAlign w:val="bottom"/>
          </w:tcPr>
          <w:p w:rsidR="00A80C36" w:rsidRPr="00A80C36" w:rsidRDefault="00A80C36" w:rsidP="009E4A5B">
            <w:pPr>
              <w:tabs>
                <w:tab w:val="decimal" w:pos="1116"/>
              </w:tabs>
              <w:spacing w:line="240" w:lineRule="atLeast"/>
              <w:ind w:right="85"/>
              <w:rPr>
                <w:rFonts w:cs="Times New Roman"/>
                <w:sz w:val="22"/>
                <w:szCs w:val="22"/>
              </w:rPr>
            </w:pPr>
            <w:r w:rsidRPr="00A80C36">
              <w:rPr>
                <w:rFonts w:cs="Times New Roman"/>
                <w:sz w:val="22"/>
                <w:szCs w:val="22"/>
              </w:rPr>
              <w:t>20,205,800</w:t>
            </w:r>
          </w:p>
        </w:tc>
        <w:tc>
          <w:tcPr>
            <w:tcW w:w="1530" w:type="dxa"/>
          </w:tcPr>
          <w:p w:rsidR="00A80C36" w:rsidRPr="00A80C36" w:rsidRDefault="00A80C36" w:rsidP="009E4A5B">
            <w:pPr>
              <w:tabs>
                <w:tab w:val="decimal" w:pos="1242"/>
              </w:tabs>
              <w:spacing w:line="240" w:lineRule="atLeast"/>
              <w:ind w:left="-54" w:right="-108"/>
              <w:rPr>
                <w:rFonts w:cs="Times New Roman"/>
                <w:sz w:val="22"/>
                <w:szCs w:val="22"/>
              </w:rPr>
            </w:pPr>
            <w:r w:rsidRPr="00A80C36">
              <w:rPr>
                <w:rFonts w:cs="Times New Roman"/>
                <w:sz w:val="22"/>
                <w:szCs w:val="22"/>
              </w:rPr>
              <w:t>30,206,257</w:t>
            </w:r>
          </w:p>
        </w:tc>
        <w:tc>
          <w:tcPr>
            <w:tcW w:w="1488" w:type="dxa"/>
            <w:vAlign w:val="bottom"/>
          </w:tcPr>
          <w:p w:rsidR="00A80C36" w:rsidRPr="00A80C36" w:rsidRDefault="00A80C36" w:rsidP="009E4A5B">
            <w:pPr>
              <w:tabs>
                <w:tab w:val="decimal" w:pos="1149"/>
              </w:tabs>
              <w:spacing w:line="240" w:lineRule="atLeast"/>
              <w:ind w:left="-54" w:right="-108"/>
              <w:rPr>
                <w:rFonts w:cs="Times New Roman"/>
                <w:sz w:val="22"/>
                <w:szCs w:val="22"/>
              </w:rPr>
            </w:pPr>
            <w:r w:rsidRPr="00A80C36">
              <w:rPr>
                <w:rFonts w:cs="Times New Roman"/>
                <w:sz w:val="22"/>
                <w:szCs w:val="22"/>
              </w:rPr>
              <w:t>20,205,800</w:t>
            </w:r>
          </w:p>
        </w:tc>
      </w:tr>
      <w:tr w:rsidR="00A80C36" w:rsidRPr="00D07B6E" w:rsidTr="00284209">
        <w:tc>
          <w:tcPr>
            <w:tcW w:w="4140" w:type="dxa"/>
            <w:vAlign w:val="bottom"/>
          </w:tcPr>
          <w:p w:rsidR="00A80C36" w:rsidRPr="00D07B6E" w:rsidRDefault="00A80C36" w:rsidP="009E4A5B">
            <w:pPr>
              <w:tabs>
                <w:tab w:val="left" w:pos="405"/>
              </w:tabs>
              <w:spacing w:line="240" w:lineRule="atLeast"/>
              <w:ind w:left="702" w:right="43" w:hanging="162"/>
              <w:rPr>
                <w:rFonts w:cs="Times New Roman"/>
                <w:sz w:val="22"/>
                <w:szCs w:val="22"/>
              </w:rPr>
            </w:pPr>
            <w:r w:rsidRPr="00D07B6E">
              <w:rPr>
                <w:rFonts w:cs="Times New Roman"/>
                <w:sz w:val="22"/>
                <w:szCs w:val="22"/>
              </w:rPr>
              <w:t>Non-current non-cash financial assets</w:t>
            </w:r>
          </w:p>
        </w:tc>
        <w:tc>
          <w:tcPr>
            <w:tcW w:w="1530" w:type="dxa"/>
          </w:tcPr>
          <w:p w:rsidR="00A80C36" w:rsidRPr="00A80C36" w:rsidRDefault="00A80C36" w:rsidP="009E4A5B">
            <w:pPr>
              <w:tabs>
                <w:tab w:val="decimal" w:pos="1148"/>
              </w:tabs>
              <w:spacing w:line="240" w:lineRule="atLeast"/>
              <w:ind w:right="85"/>
              <w:rPr>
                <w:rFonts w:cs="Times New Roman"/>
                <w:sz w:val="22"/>
                <w:szCs w:val="22"/>
              </w:rPr>
            </w:pPr>
            <w:r w:rsidRPr="00A80C36">
              <w:rPr>
                <w:rFonts w:cs="Times New Roman"/>
                <w:sz w:val="22"/>
                <w:szCs w:val="22"/>
              </w:rPr>
              <w:t>56,000,000</w:t>
            </w:r>
          </w:p>
        </w:tc>
        <w:tc>
          <w:tcPr>
            <w:tcW w:w="1530" w:type="dxa"/>
            <w:vAlign w:val="bottom"/>
          </w:tcPr>
          <w:p w:rsidR="00A80C36" w:rsidRPr="00A80C36" w:rsidRDefault="00A80C36" w:rsidP="009E4A5B">
            <w:pPr>
              <w:tabs>
                <w:tab w:val="decimal" w:pos="1116"/>
              </w:tabs>
              <w:spacing w:line="240" w:lineRule="atLeast"/>
              <w:ind w:right="85"/>
              <w:rPr>
                <w:rFonts w:cs="Times New Roman"/>
                <w:sz w:val="22"/>
                <w:szCs w:val="22"/>
              </w:rPr>
            </w:pPr>
            <w:r w:rsidRPr="00A80C36">
              <w:rPr>
                <w:rFonts w:cs="Times New Roman"/>
                <w:sz w:val="22"/>
                <w:szCs w:val="22"/>
              </w:rPr>
              <w:t>30,000,000</w:t>
            </w:r>
          </w:p>
        </w:tc>
        <w:tc>
          <w:tcPr>
            <w:tcW w:w="1530" w:type="dxa"/>
          </w:tcPr>
          <w:p w:rsidR="00A80C36" w:rsidRPr="00A80C36" w:rsidRDefault="00A80C36" w:rsidP="009E4A5B">
            <w:pPr>
              <w:tabs>
                <w:tab w:val="decimal" w:pos="1242"/>
              </w:tabs>
              <w:spacing w:line="240" w:lineRule="atLeast"/>
              <w:ind w:left="-54" w:right="-108"/>
              <w:rPr>
                <w:rFonts w:cs="Times New Roman"/>
                <w:sz w:val="22"/>
                <w:szCs w:val="22"/>
              </w:rPr>
            </w:pPr>
            <w:r w:rsidRPr="00A80C36">
              <w:rPr>
                <w:rFonts w:cs="Times New Roman"/>
                <w:sz w:val="22"/>
                <w:szCs w:val="22"/>
              </w:rPr>
              <w:t>10,000,000</w:t>
            </w:r>
          </w:p>
        </w:tc>
        <w:tc>
          <w:tcPr>
            <w:tcW w:w="1488" w:type="dxa"/>
            <w:vAlign w:val="bottom"/>
          </w:tcPr>
          <w:p w:rsidR="00A80C36" w:rsidRPr="00A80C36" w:rsidRDefault="00A80C36" w:rsidP="009E4A5B">
            <w:pPr>
              <w:tabs>
                <w:tab w:val="decimal" w:pos="1149"/>
              </w:tabs>
              <w:spacing w:line="240" w:lineRule="atLeast"/>
              <w:ind w:left="-54" w:right="-108"/>
              <w:rPr>
                <w:rFonts w:cs="Times New Roman"/>
                <w:sz w:val="22"/>
                <w:szCs w:val="22"/>
              </w:rPr>
            </w:pPr>
            <w:r w:rsidRPr="00A80C36">
              <w:rPr>
                <w:rFonts w:cs="Times New Roman"/>
                <w:sz w:val="22"/>
                <w:szCs w:val="22"/>
              </w:rPr>
              <w:t>30,000,00</w:t>
            </w:r>
            <w:r w:rsidR="00556A60">
              <w:rPr>
                <w:rFonts w:cs="Times New Roman"/>
                <w:sz w:val="22"/>
                <w:szCs w:val="22"/>
              </w:rPr>
              <w:t>0</w:t>
            </w:r>
          </w:p>
        </w:tc>
      </w:tr>
      <w:tr w:rsidR="000971BD" w:rsidRPr="00D07B6E" w:rsidTr="005D3E9E">
        <w:tc>
          <w:tcPr>
            <w:tcW w:w="4140" w:type="dxa"/>
            <w:vAlign w:val="bottom"/>
          </w:tcPr>
          <w:p w:rsidR="000971BD" w:rsidRPr="00D07B6E" w:rsidRDefault="000971BD" w:rsidP="009E4A5B">
            <w:pPr>
              <w:tabs>
                <w:tab w:val="left" w:pos="405"/>
              </w:tabs>
              <w:spacing w:line="240" w:lineRule="atLeast"/>
              <w:ind w:left="522" w:right="43"/>
              <w:rPr>
                <w:rFonts w:cs="Times New Roman"/>
                <w:sz w:val="22"/>
                <w:szCs w:val="22"/>
              </w:rPr>
            </w:pPr>
            <w:r>
              <w:rPr>
                <w:rFonts w:cs="Times New Roman"/>
                <w:sz w:val="22"/>
                <w:szCs w:val="22"/>
              </w:rPr>
              <w:tab/>
            </w:r>
            <w:r w:rsidRPr="00D07B6E">
              <w:rPr>
                <w:rFonts w:cs="Times New Roman"/>
                <w:sz w:val="22"/>
                <w:szCs w:val="22"/>
              </w:rPr>
              <w:t>pledged as collateral</w:t>
            </w:r>
          </w:p>
        </w:tc>
        <w:tc>
          <w:tcPr>
            <w:tcW w:w="1530" w:type="dxa"/>
            <w:vAlign w:val="bottom"/>
          </w:tcPr>
          <w:p w:rsidR="000971BD" w:rsidRPr="00A80C36" w:rsidRDefault="000971BD" w:rsidP="009E4A5B">
            <w:pPr>
              <w:tabs>
                <w:tab w:val="decimal" w:pos="1148"/>
              </w:tabs>
              <w:spacing w:line="240" w:lineRule="atLeast"/>
              <w:ind w:right="85"/>
              <w:rPr>
                <w:rFonts w:cs="Times New Roman"/>
                <w:sz w:val="22"/>
                <w:szCs w:val="22"/>
              </w:rPr>
            </w:pPr>
            <w:r w:rsidRPr="00A80C36">
              <w:rPr>
                <w:rFonts w:cs="Times New Roman"/>
                <w:sz w:val="22"/>
                <w:szCs w:val="22"/>
              </w:rPr>
              <w:t>10,000,000</w:t>
            </w:r>
          </w:p>
        </w:tc>
        <w:tc>
          <w:tcPr>
            <w:tcW w:w="1530" w:type="dxa"/>
            <w:vAlign w:val="bottom"/>
          </w:tcPr>
          <w:p w:rsidR="000971BD" w:rsidRPr="00A80C36" w:rsidRDefault="000971BD" w:rsidP="009E4A5B">
            <w:pPr>
              <w:tabs>
                <w:tab w:val="decimal" w:pos="1116"/>
              </w:tabs>
              <w:spacing w:line="240" w:lineRule="atLeast"/>
              <w:ind w:right="85"/>
              <w:rPr>
                <w:rFonts w:cs="Times New Roman"/>
                <w:sz w:val="22"/>
                <w:szCs w:val="22"/>
              </w:rPr>
            </w:pPr>
            <w:r w:rsidRPr="00A80C36">
              <w:rPr>
                <w:rFonts w:cs="Times New Roman"/>
                <w:sz w:val="22"/>
                <w:szCs w:val="22"/>
              </w:rPr>
              <w:t>10,000,000</w:t>
            </w:r>
          </w:p>
        </w:tc>
        <w:tc>
          <w:tcPr>
            <w:tcW w:w="1530" w:type="dxa"/>
            <w:vAlign w:val="bottom"/>
          </w:tcPr>
          <w:p w:rsidR="000971BD" w:rsidRPr="00A80C36" w:rsidRDefault="000971BD" w:rsidP="009E4A5B">
            <w:pPr>
              <w:tabs>
                <w:tab w:val="decimal" w:pos="1242"/>
              </w:tabs>
              <w:spacing w:line="240" w:lineRule="atLeast"/>
              <w:ind w:left="-54" w:right="-108"/>
              <w:rPr>
                <w:rFonts w:cs="Times New Roman"/>
                <w:sz w:val="22"/>
                <w:szCs w:val="22"/>
              </w:rPr>
            </w:pPr>
            <w:r w:rsidRPr="00A80C36">
              <w:rPr>
                <w:rFonts w:cs="Times New Roman"/>
                <w:sz w:val="22"/>
                <w:szCs w:val="22"/>
              </w:rPr>
              <w:t>10,000,000</w:t>
            </w:r>
          </w:p>
        </w:tc>
        <w:tc>
          <w:tcPr>
            <w:tcW w:w="1488" w:type="dxa"/>
            <w:vAlign w:val="bottom"/>
          </w:tcPr>
          <w:p w:rsidR="000971BD" w:rsidRPr="00A80C36" w:rsidRDefault="000971BD" w:rsidP="009E4A5B">
            <w:pPr>
              <w:tabs>
                <w:tab w:val="decimal" w:pos="1149"/>
              </w:tabs>
              <w:spacing w:line="240" w:lineRule="atLeast"/>
              <w:ind w:right="27"/>
              <w:rPr>
                <w:rFonts w:cs="Times New Roman"/>
                <w:sz w:val="22"/>
                <w:szCs w:val="22"/>
              </w:rPr>
            </w:pPr>
            <w:r w:rsidRPr="00A80C36">
              <w:rPr>
                <w:rFonts w:cs="Times New Roman"/>
                <w:sz w:val="22"/>
                <w:szCs w:val="22"/>
              </w:rPr>
              <w:t>10,000,000</w:t>
            </w:r>
          </w:p>
        </w:tc>
      </w:tr>
      <w:tr w:rsidR="00C25A3A" w:rsidRPr="00D07B6E" w:rsidTr="005D3E9E">
        <w:tc>
          <w:tcPr>
            <w:tcW w:w="4140" w:type="dxa"/>
            <w:vAlign w:val="bottom"/>
          </w:tcPr>
          <w:p w:rsidR="00C25A3A" w:rsidRPr="00D07B6E" w:rsidRDefault="00C25A3A" w:rsidP="009E4A5B">
            <w:pPr>
              <w:tabs>
                <w:tab w:val="left" w:pos="405"/>
              </w:tabs>
              <w:spacing w:line="240" w:lineRule="atLeast"/>
              <w:ind w:left="702" w:right="43" w:hanging="162"/>
              <w:rPr>
                <w:rFonts w:cs="Times New Roman"/>
                <w:b/>
                <w:bCs/>
                <w:sz w:val="22"/>
                <w:szCs w:val="22"/>
              </w:rPr>
            </w:pPr>
            <w:r w:rsidRPr="00D07B6E">
              <w:rPr>
                <w:rFonts w:cs="Times New Roman"/>
                <w:b/>
                <w:bCs/>
                <w:sz w:val="22"/>
                <w:szCs w:val="22"/>
              </w:rPr>
              <w:t>Total</w:t>
            </w:r>
          </w:p>
        </w:tc>
        <w:tc>
          <w:tcPr>
            <w:tcW w:w="1530" w:type="dxa"/>
            <w:vAlign w:val="bottom"/>
          </w:tcPr>
          <w:p w:rsidR="00C25A3A" w:rsidRPr="00A80C36" w:rsidRDefault="000971BD" w:rsidP="009E4A5B">
            <w:pPr>
              <w:pBdr>
                <w:top w:val="single" w:sz="4" w:space="1" w:color="auto"/>
                <w:bottom w:val="double" w:sz="4" w:space="1" w:color="auto"/>
              </w:pBdr>
              <w:tabs>
                <w:tab w:val="decimal" w:pos="1148"/>
              </w:tabs>
              <w:spacing w:line="240" w:lineRule="atLeast"/>
              <w:ind w:right="85"/>
              <w:rPr>
                <w:rFonts w:cs="Times New Roman"/>
                <w:b/>
                <w:bCs/>
                <w:sz w:val="22"/>
                <w:szCs w:val="22"/>
              </w:rPr>
            </w:pPr>
            <w:r w:rsidRPr="00A80C36">
              <w:rPr>
                <w:rFonts w:cs="Times New Roman"/>
                <w:b/>
                <w:bCs/>
                <w:sz w:val="22"/>
                <w:szCs w:val="22"/>
              </w:rPr>
              <w:t>96,206,257</w:t>
            </w:r>
          </w:p>
        </w:tc>
        <w:tc>
          <w:tcPr>
            <w:tcW w:w="1530" w:type="dxa"/>
            <w:vAlign w:val="bottom"/>
          </w:tcPr>
          <w:p w:rsidR="00C25A3A" w:rsidRPr="00A80C36" w:rsidRDefault="00C25A3A" w:rsidP="009E4A5B">
            <w:pPr>
              <w:pBdr>
                <w:top w:val="single" w:sz="4" w:space="1" w:color="auto"/>
                <w:bottom w:val="double" w:sz="4" w:space="1" w:color="auto"/>
              </w:pBdr>
              <w:tabs>
                <w:tab w:val="decimal" w:pos="1116"/>
              </w:tabs>
              <w:spacing w:line="240" w:lineRule="atLeast"/>
              <w:ind w:right="85"/>
              <w:rPr>
                <w:rFonts w:cs="Times New Roman"/>
                <w:b/>
                <w:bCs/>
                <w:sz w:val="22"/>
                <w:szCs w:val="22"/>
              </w:rPr>
            </w:pPr>
            <w:r w:rsidRPr="00A80C36">
              <w:rPr>
                <w:rFonts w:cs="Times New Roman"/>
                <w:b/>
                <w:bCs/>
                <w:sz w:val="22"/>
                <w:szCs w:val="22"/>
              </w:rPr>
              <w:t>60,205,800</w:t>
            </w:r>
          </w:p>
        </w:tc>
        <w:tc>
          <w:tcPr>
            <w:tcW w:w="1530" w:type="dxa"/>
            <w:vAlign w:val="bottom"/>
          </w:tcPr>
          <w:p w:rsidR="00C25A3A" w:rsidRPr="00A80C36" w:rsidRDefault="000971BD" w:rsidP="009E4A5B">
            <w:pPr>
              <w:pBdr>
                <w:top w:val="single" w:sz="4" w:space="1" w:color="auto"/>
                <w:bottom w:val="double" w:sz="4" w:space="1" w:color="auto"/>
              </w:pBdr>
              <w:tabs>
                <w:tab w:val="decimal" w:pos="1242"/>
              </w:tabs>
              <w:spacing w:line="240" w:lineRule="atLeast"/>
              <w:ind w:right="27"/>
              <w:rPr>
                <w:rFonts w:cs="Times New Roman"/>
                <w:b/>
                <w:bCs/>
                <w:sz w:val="22"/>
                <w:szCs w:val="22"/>
              </w:rPr>
            </w:pPr>
            <w:r w:rsidRPr="00A80C36">
              <w:rPr>
                <w:rFonts w:cs="Times New Roman"/>
                <w:b/>
                <w:bCs/>
                <w:sz w:val="22"/>
                <w:szCs w:val="22"/>
              </w:rPr>
              <w:t>50,206,257</w:t>
            </w:r>
          </w:p>
        </w:tc>
        <w:tc>
          <w:tcPr>
            <w:tcW w:w="1488" w:type="dxa"/>
            <w:vAlign w:val="bottom"/>
          </w:tcPr>
          <w:p w:rsidR="00C25A3A" w:rsidRPr="00A80C36" w:rsidRDefault="00C25A3A" w:rsidP="009E4A5B">
            <w:pPr>
              <w:pBdr>
                <w:top w:val="single" w:sz="4" w:space="1" w:color="auto"/>
                <w:bottom w:val="double" w:sz="4" w:space="1" w:color="auto"/>
              </w:pBdr>
              <w:tabs>
                <w:tab w:val="decimal" w:pos="1149"/>
              </w:tabs>
              <w:spacing w:line="240" w:lineRule="atLeast"/>
              <w:ind w:right="27"/>
              <w:rPr>
                <w:rFonts w:cs="Times New Roman"/>
                <w:b/>
                <w:bCs/>
                <w:sz w:val="22"/>
                <w:szCs w:val="22"/>
              </w:rPr>
            </w:pPr>
            <w:r w:rsidRPr="00A80C36">
              <w:rPr>
                <w:rFonts w:cs="Times New Roman"/>
                <w:b/>
                <w:bCs/>
                <w:sz w:val="22"/>
                <w:szCs w:val="22"/>
              </w:rPr>
              <w:t>60,205,800</w:t>
            </w:r>
          </w:p>
        </w:tc>
      </w:tr>
    </w:tbl>
    <w:p w:rsidR="00E85540" w:rsidRDefault="00E85540" w:rsidP="009E4A5B">
      <w:pPr>
        <w:tabs>
          <w:tab w:val="left" w:pos="567"/>
        </w:tabs>
        <w:spacing w:line="200" w:lineRule="exact"/>
        <w:ind w:left="539" w:right="11"/>
        <w:rPr>
          <w:rFonts w:cs="Times New Roman"/>
          <w:sz w:val="22"/>
          <w:szCs w:val="22"/>
        </w:rPr>
      </w:pPr>
    </w:p>
    <w:p w:rsidR="00EA75BE" w:rsidRDefault="0008762A" w:rsidP="009E4A5B">
      <w:pPr>
        <w:pStyle w:val="BodyText"/>
        <w:tabs>
          <w:tab w:val="left" w:pos="7513"/>
        </w:tabs>
        <w:spacing w:line="240" w:lineRule="atLeast"/>
        <w:ind w:left="544" w:right="0"/>
        <w:jc w:val="both"/>
        <w:rPr>
          <w:rFonts w:ascii="Times New Roman" w:cs="Times New Roman"/>
          <w:sz w:val="22"/>
          <w:szCs w:val="22"/>
        </w:rPr>
      </w:pPr>
      <w:r w:rsidRPr="00D07B6E">
        <w:rPr>
          <w:rFonts w:ascii="Times New Roman" w:cs="Times New Roman"/>
          <w:sz w:val="22"/>
          <w:szCs w:val="22"/>
        </w:rPr>
        <w:t xml:space="preserve">Movements for the </w:t>
      </w:r>
      <w:r w:rsidR="00D15B09" w:rsidRPr="00D07B6E">
        <w:rPr>
          <w:rFonts w:ascii="Times New Roman" w:cs="Times New Roman"/>
          <w:sz w:val="22"/>
          <w:szCs w:val="22"/>
        </w:rPr>
        <w:t>year ended 31</w:t>
      </w:r>
      <w:r w:rsidRPr="00D07B6E">
        <w:rPr>
          <w:rFonts w:ascii="Times New Roman" w:cs="Times New Roman"/>
          <w:sz w:val="22"/>
          <w:szCs w:val="22"/>
        </w:rPr>
        <w:t xml:space="preserve"> </w:t>
      </w:r>
      <w:r w:rsidR="00D15B09" w:rsidRPr="00D07B6E">
        <w:rPr>
          <w:rFonts w:ascii="Times New Roman" w:cs="Times New Roman"/>
          <w:sz w:val="22"/>
          <w:szCs w:val="22"/>
        </w:rPr>
        <w:t>December</w:t>
      </w:r>
      <w:r w:rsidRPr="00D07B6E">
        <w:rPr>
          <w:rFonts w:ascii="Times New Roman" w:cs="Times New Roman"/>
          <w:sz w:val="22"/>
          <w:szCs w:val="22"/>
        </w:rPr>
        <w:t xml:space="preserve"> was as follows:</w:t>
      </w:r>
    </w:p>
    <w:p w:rsidR="00E85540" w:rsidRPr="00EC5356" w:rsidRDefault="00E85540" w:rsidP="009E4A5B">
      <w:pPr>
        <w:pStyle w:val="BodyText"/>
        <w:tabs>
          <w:tab w:val="left" w:pos="7513"/>
        </w:tabs>
        <w:spacing w:line="240" w:lineRule="atLeast"/>
        <w:ind w:left="544" w:right="0"/>
        <w:jc w:val="both"/>
        <w:rPr>
          <w:rFonts w:ascii="Times New Roman" w:cstheme="minorBidi"/>
          <w:sz w:val="22"/>
          <w:szCs w:val="22"/>
        </w:rPr>
      </w:pPr>
    </w:p>
    <w:tbl>
      <w:tblPr>
        <w:tblW w:w="10183" w:type="dxa"/>
        <w:tblInd w:w="18" w:type="dxa"/>
        <w:tblLayout w:type="fixed"/>
        <w:tblLook w:val="01E0"/>
      </w:tblPr>
      <w:tblGrid>
        <w:gridCol w:w="4139"/>
        <w:gridCol w:w="1530"/>
        <w:gridCol w:w="14"/>
        <w:gridCol w:w="1515"/>
        <w:gridCol w:w="19"/>
        <w:gridCol w:w="1497"/>
        <w:gridCol w:w="13"/>
        <w:gridCol w:w="1456"/>
      </w:tblGrid>
      <w:tr w:rsidR="0008762A" w:rsidRPr="00D07B6E" w:rsidTr="0057465A">
        <w:trPr>
          <w:trHeight w:val="486"/>
        </w:trPr>
        <w:tc>
          <w:tcPr>
            <w:tcW w:w="4139" w:type="dxa"/>
            <w:vAlign w:val="bottom"/>
          </w:tcPr>
          <w:p w:rsidR="0008762A" w:rsidRPr="00D07B6E" w:rsidRDefault="0008762A" w:rsidP="009E4A5B">
            <w:pPr>
              <w:spacing w:line="240" w:lineRule="atLeast"/>
              <w:ind w:left="522" w:right="-45"/>
              <w:rPr>
                <w:rFonts w:cs="Times New Roman"/>
                <w:sz w:val="22"/>
                <w:szCs w:val="22"/>
              </w:rPr>
            </w:pPr>
          </w:p>
        </w:tc>
        <w:tc>
          <w:tcPr>
            <w:tcW w:w="3059" w:type="dxa"/>
            <w:gridSpan w:val="3"/>
            <w:vAlign w:val="bottom"/>
          </w:tcPr>
          <w:p w:rsidR="0008762A" w:rsidRPr="00D07B6E" w:rsidRDefault="0008762A" w:rsidP="009E4A5B">
            <w:pPr>
              <w:spacing w:line="240" w:lineRule="atLeast"/>
              <w:ind w:right="46"/>
              <w:jc w:val="center"/>
              <w:rPr>
                <w:rFonts w:cs="Times New Roman"/>
                <w:b/>
                <w:bCs/>
                <w:sz w:val="22"/>
                <w:szCs w:val="22"/>
                <w:cs/>
              </w:rPr>
            </w:pPr>
            <w:r w:rsidRPr="00D07B6E">
              <w:rPr>
                <w:rFonts w:cs="Times New Roman"/>
                <w:b/>
                <w:bCs/>
                <w:sz w:val="22"/>
                <w:szCs w:val="22"/>
              </w:rPr>
              <w:t>Consolidated</w:t>
            </w:r>
            <w:r w:rsidRPr="00D07B6E">
              <w:rPr>
                <w:rFonts w:cs="Times New Roman"/>
                <w:b/>
                <w:bCs/>
                <w:sz w:val="22"/>
                <w:szCs w:val="22"/>
              </w:rPr>
              <w:br/>
              <w:t>financial statements</w:t>
            </w:r>
          </w:p>
        </w:tc>
        <w:tc>
          <w:tcPr>
            <w:tcW w:w="2985" w:type="dxa"/>
            <w:gridSpan w:val="4"/>
            <w:vAlign w:val="bottom"/>
          </w:tcPr>
          <w:p w:rsidR="0008762A" w:rsidRPr="00D07B6E" w:rsidRDefault="0008762A" w:rsidP="009E4A5B">
            <w:pPr>
              <w:spacing w:line="240" w:lineRule="atLeast"/>
              <w:ind w:right="46"/>
              <w:jc w:val="center"/>
              <w:rPr>
                <w:rFonts w:cs="Times New Roman"/>
                <w:b/>
                <w:bCs/>
                <w:sz w:val="22"/>
                <w:szCs w:val="22"/>
                <w:cs/>
              </w:rPr>
            </w:pPr>
            <w:r w:rsidRPr="00D07B6E">
              <w:rPr>
                <w:rFonts w:cs="Times New Roman"/>
                <w:b/>
                <w:bCs/>
                <w:sz w:val="22"/>
                <w:szCs w:val="22"/>
              </w:rPr>
              <w:t>Separate</w:t>
            </w:r>
            <w:r w:rsidRPr="00D07B6E">
              <w:rPr>
                <w:rFonts w:cs="Times New Roman"/>
                <w:b/>
                <w:bCs/>
                <w:sz w:val="22"/>
                <w:szCs w:val="22"/>
              </w:rPr>
              <w:br/>
              <w:t>financial statements</w:t>
            </w:r>
          </w:p>
        </w:tc>
      </w:tr>
      <w:tr w:rsidR="0008762A" w:rsidRPr="00D07B6E" w:rsidTr="0057465A">
        <w:trPr>
          <w:trHeight w:val="304"/>
        </w:trPr>
        <w:tc>
          <w:tcPr>
            <w:tcW w:w="4139" w:type="dxa"/>
          </w:tcPr>
          <w:p w:rsidR="0008762A" w:rsidRPr="00D07B6E" w:rsidRDefault="0008762A" w:rsidP="009E4A5B">
            <w:pPr>
              <w:tabs>
                <w:tab w:val="left" w:pos="405"/>
              </w:tabs>
              <w:spacing w:line="240" w:lineRule="atLeast"/>
              <w:ind w:left="522" w:right="43"/>
              <w:rPr>
                <w:rFonts w:cs="Times New Roman"/>
                <w:sz w:val="22"/>
                <w:szCs w:val="22"/>
              </w:rPr>
            </w:pPr>
          </w:p>
        </w:tc>
        <w:tc>
          <w:tcPr>
            <w:tcW w:w="1530" w:type="dxa"/>
          </w:tcPr>
          <w:p w:rsidR="0008762A" w:rsidRPr="00D07B6E" w:rsidRDefault="0008762A" w:rsidP="009E4A5B">
            <w:pPr>
              <w:tabs>
                <w:tab w:val="left" w:pos="405"/>
              </w:tabs>
              <w:spacing w:line="240" w:lineRule="atLeast"/>
              <w:ind w:left="522" w:right="43"/>
              <w:rPr>
                <w:rFonts w:cs="Times New Roman"/>
                <w:sz w:val="22"/>
                <w:szCs w:val="22"/>
              </w:rPr>
            </w:pPr>
            <w:r w:rsidRPr="00D07B6E">
              <w:rPr>
                <w:rFonts w:cs="Times New Roman"/>
                <w:sz w:val="22"/>
                <w:szCs w:val="22"/>
              </w:rPr>
              <w:t>202</w:t>
            </w:r>
            <w:r w:rsidR="001651DD">
              <w:rPr>
                <w:rFonts w:cs="Times New Roman"/>
                <w:sz w:val="22"/>
                <w:szCs w:val="22"/>
              </w:rPr>
              <w:t>1</w:t>
            </w:r>
          </w:p>
        </w:tc>
        <w:tc>
          <w:tcPr>
            <w:tcW w:w="1529" w:type="dxa"/>
            <w:gridSpan w:val="2"/>
          </w:tcPr>
          <w:p w:rsidR="0008762A" w:rsidRPr="00D07B6E" w:rsidRDefault="0008762A" w:rsidP="009E4A5B">
            <w:pPr>
              <w:tabs>
                <w:tab w:val="left" w:pos="405"/>
              </w:tabs>
              <w:spacing w:line="240" w:lineRule="atLeast"/>
              <w:ind w:left="522" w:right="43"/>
              <w:rPr>
                <w:rFonts w:cs="Times New Roman"/>
                <w:sz w:val="22"/>
                <w:szCs w:val="22"/>
              </w:rPr>
            </w:pPr>
            <w:r w:rsidRPr="00D07B6E">
              <w:rPr>
                <w:rFonts w:cs="Times New Roman"/>
                <w:sz w:val="22"/>
                <w:szCs w:val="22"/>
              </w:rPr>
              <w:t>20</w:t>
            </w:r>
            <w:r w:rsidR="001651DD">
              <w:rPr>
                <w:rFonts w:cs="Times New Roman"/>
                <w:sz w:val="22"/>
                <w:szCs w:val="22"/>
              </w:rPr>
              <w:t>20</w:t>
            </w:r>
          </w:p>
        </w:tc>
        <w:tc>
          <w:tcPr>
            <w:tcW w:w="1529" w:type="dxa"/>
            <w:gridSpan w:val="3"/>
          </w:tcPr>
          <w:p w:rsidR="0008762A" w:rsidRPr="00D07B6E" w:rsidRDefault="0008762A" w:rsidP="009E4A5B">
            <w:pPr>
              <w:tabs>
                <w:tab w:val="left" w:pos="405"/>
              </w:tabs>
              <w:spacing w:line="240" w:lineRule="atLeast"/>
              <w:ind w:left="522" w:right="43"/>
              <w:rPr>
                <w:rFonts w:cs="Times New Roman"/>
                <w:sz w:val="22"/>
                <w:szCs w:val="22"/>
              </w:rPr>
            </w:pPr>
            <w:r w:rsidRPr="00D07B6E">
              <w:rPr>
                <w:rFonts w:cs="Times New Roman"/>
                <w:sz w:val="22"/>
                <w:szCs w:val="22"/>
              </w:rPr>
              <w:t>202</w:t>
            </w:r>
            <w:r w:rsidR="001651DD">
              <w:rPr>
                <w:rFonts w:cs="Times New Roman"/>
                <w:sz w:val="22"/>
                <w:szCs w:val="22"/>
              </w:rPr>
              <w:t>1</w:t>
            </w:r>
          </w:p>
        </w:tc>
        <w:tc>
          <w:tcPr>
            <w:tcW w:w="1456" w:type="dxa"/>
          </w:tcPr>
          <w:p w:rsidR="0008762A" w:rsidRPr="00D07B6E" w:rsidRDefault="0008762A" w:rsidP="009E4A5B">
            <w:pPr>
              <w:tabs>
                <w:tab w:val="left" w:pos="405"/>
              </w:tabs>
              <w:spacing w:line="240" w:lineRule="atLeast"/>
              <w:ind w:left="522" w:right="43"/>
              <w:rPr>
                <w:rFonts w:cs="Times New Roman"/>
                <w:sz w:val="22"/>
                <w:szCs w:val="22"/>
              </w:rPr>
            </w:pPr>
            <w:r w:rsidRPr="00D07B6E">
              <w:rPr>
                <w:rFonts w:cs="Times New Roman"/>
                <w:sz w:val="22"/>
                <w:szCs w:val="22"/>
              </w:rPr>
              <w:t>20</w:t>
            </w:r>
            <w:r w:rsidR="001651DD">
              <w:rPr>
                <w:rFonts w:cs="Times New Roman"/>
                <w:sz w:val="22"/>
                <w:szCs w:val="22"/>
              </w:rPr>
              <w:t>20</w:t>
            </w:r>
          </w:p>
        </w:tc>
      </w:tr>
      <w:tr w:rsidR="0008762A" w:rsidRPr="00D07B6E" w:rsidTr="0057465A">
        <w:tc>
          <w:tcPr>
            <w:tcW w:w="4139" w:type="dxa"/>
          </w:tcPr>
          <w:p w:rsidR="0008762A" w:rsidRPr="00D07B6E" w:rsidRDefault="0008762A" w:rsidP="009E4A5B">
            <w:pPr>
              <w:tabs>
                <w:tab w:val="left" w:pos="405"/>
              </w:tabs>
              <w:spacing w:line="240" w:lineRule="atLeast"/>
              <w:ind w:left="522" w:right="43" w:hanging="117"/>
              <w:jc w:val="center"/>
              <w:rPr>
                <w:rFonts w:cs="Times New Roman"/>
                <w:i/>
                <w:iCs/>
                <w:sz w:val="22"/>
                <w:szCs w:val="22"/>
                <w:cs/>
              </w:rPr>
            </w:pPr>
          </w:p>
        </w:tc>
        <w:tc>
          <w:tcPr>
            <w:tcW w:w="6044" w:type="dxa"/>
            <w:gridSpan w:val="7"/>
            <w:vAlign w:val="bottom"/>
          </w:tcPr>
          <w:p w:rsidR="0008762A" w:rsidRPr="00D07B6E" w:rsidRDefault="0008762A" w:rsidP="009E4A5B">
            <w:pPr>
              <w:tabs>
                <w:tab w:val="left" w:pos="405"/>
                <w:tab w:val="decimal" w:pos="1044"/>
              </w:tabs>
              <w:spacing w:line="240" w:lineRule="atLeast"/>
              <w:ind w:left="33" w:right="43" w:hanging="117"/>
              <w:jc w:val="center"/>
              <w:rPr>
                <w:rFonts w:cs="Times New Roman"/>
                <w:i/>
                <w:iCs/>
                <w:sz w:val="22"/>
                <w:szCs w:val="22"/>
              </w:rPr>
            </w:pPr>
            <w:r w:rsidRPr="00D07B6E">
              <w:rPr>
                <w:rFonts w:cs="Times New Roman"/>
                <w:i/>
                <w:iCs/>
                <w:sz w:val="22"/>
                <w:szCs w:val="22"/>
              </w:rPr>
              <w:t>(in Baht)</w:t>
            </w:r>
          </w:p>
        </w:tc>
      </w:tr>
      <w:tr w:rsidR="0008762A" w:rsidRPr="00D07B6E" w:rsidTr="0057465A">
        <w:tc>
          <w:tcPr>
            <w:tcW w:w="4139" w:type="dxa"/>
            <w:vAlign w:val="bottom"/>
          </w:tcPr>
          <w:p w:rsidR="0008762A" w:rsidRPr="00D07B6E" w:rsidRDefault="0008762A" w:rsidP="009E4A5B">
            <w:pPr>
              <w:tabs>
                <w:tab w:val="left" w:pos="405"/>
              </w:tabs>
              <w:spacing w:line="240" w:lineRule="atLeast"/>
              <w:ind w:left="522" w:right="43"/>
              <w:rPr>
                <w:rFonts w:cs="Times New Roman"/>
                <w:sz w:val="22"/>
                <w:szCs w:val="22"/>
                <w:cs/>
              </w:rPr>
            </w:pPr>
            <w:r w:rsidRPr="00D07B6E">
              <w:rPr>
                <w:rFonts w:cs="Times New Roman"/>
                <w:sz w:val="22"/>
                <w:szCs w:val="22"/>
              </w:rPr>
              <w:t>Government Savings Bank lottery</w:t>
            </w:r>
            <w:r w:rsidR="001651DD">
              <w:rPr>
                <w:rFonts w:cs="Times New Roman"/>
                <w:sz w:val="22"/>
                <w:szCs w:val="22"/>
              </w:rPr>
              <w:t xml:space="preserve"> :</w:t>
            </w:r>
          </w:p>
        </w:tc>
        <w:tc>
          <w:tcPr>
            <w:tcW w:w="1530" w:type="dxa"/>
            <w:vAlign w:val="bottom"/>
          </w:tcPr>
          <w:p w:rsidR="0008762A" w:rsidRPr="00D07B6E" w:rsidRDefault="0008762A" w:rsidP="009E4A5B">
            <w:pPr>
              <w:tabs>
                <w:tab w:val="decimal" w:pos="1062"/>
              </w:tabs>
              <w:spacing w:line="240" w:lineRule="atLeast"/>
              <w:ind w:right="85"/>
              <w:rPr>
                <w:rFonts w:cs="Times New Roman"/>
                <w:sz w:val="22"/>
                <w:szCs w:val="22"/>
              </w:rPr>
            </w:pPr>
          </w:p>
        </w:tc>
        <w:tc>
          <w:tcPr>
            <w:tcW w:w="1529" w:type="dxa"/>
            <w:gridSpan w:val="2"/>
            <w:vAlign w:val="bottom"/>
          </w:tcPr>
          <w:p w:rsidR="0008762A" w:rsidRPr="00D07B6E" w:rsidRDefault="0008762A" w:rsidP="009E4A5B">
            <w:pPr>
              <w:tabs>
                <w:tab w:val="decimal" w:pos="1116"/>
              </w:tabs>
              <w:spacing w:line="240" w:lineRule="atLeast"/>
              <w:ind w:left="-54"/>
              <w:rPr>
                <w:rFonts w:cs="Times New Roman"/>
                <w:sz w:val="22"/>
                <w:szCs w:val="22"/>
              </w:rPr>
            </w:pPr>
          </w:p>
        </w:tc>
        <w:tc>
          <w:tcPr>
            <w:tcW w:w="1529" w:type="dxa"/>
            <w:gridSpan w:val="3"/>
            <w:vAlign w:val="bottom"/>
          </w:tcPr>
          <w:p w:rsidR="0008762A" w:rsidRPr="00D07B6E" w:rsidRDefault="0008762A" w:rsidP="009E4A5B">
            <w:pPr>
              <w:tabs>
                <w:tab w:val="decimal" w:pos="983"/>
              </w:tabs>
              <w:spacing w:line="240" w:lineRule="atLeast"/>
              <w:ind w:left="-54" w:right="-108"/>
              <w:rPr>
                <w:rFonts w:cs="Times New Roman"/>
                <w:sz w:val="22"/>
                <w:szCs w:val="22"/>
              </w:rPr>
            </w:pPr>
          </w:p>
        </w:tc>
        <w:tc>
          <w:tcPr>
            <w:tcW w:w="1456" w:type="dxa"/>
            <w:vAlign w:val="bottom"/>
          </w:tcPr>
          <w:p w:rsidR="0008762A" w:rsidRPr="00D07B6E" w:rsidRDefault="0008762A" w:rsidP="009E4A5B">
            <w:pPr>
              <w:tabs>
                <w:tab w:val="decimal" w:pos="1152"/>
              </w:tabs>
              <w:spacing w:line="240" w:lineRule="atLeast"/>
              <w:ind w:left="-54" w:right="0"/>
              <w:rPr>
                <w:rFonts w:cs="Times New Roman"/>
                <w:sz w:val="22"/>
                <w:szCs w:val="22"/>
              </w:rPr>
            </w:pPr>
          </w:p>
        </w:tc>
      </w:tr>
      <w:tr w:rsidR="001651DD" w:rsidRPr="00D07B6E" w:rsidTr="0057465A">
        <w:tc>
          <w:tcPr>
            <w:tcW w:w="4139" w:type="dxa"/>
            <w:vAlign w:val="bottom"/>
          </w:tcPr>
          <w:p w:rsidR="001651DD" w:rsidRPr="00D07B6E" w:rsidRDefault="001651DD" w:rsidP="009E4A5B">
            <w:pPr>
              <w:tabs>
                <w:tab w:val="left" w:pos="405"/>
              </w:tabs>
              <w:spacing w:line="240" w:lineRule="atLeast"/>
              <w:ind w:left="522" w:right="43"/>
              <w:rPr>
                <w:rFonts w:cs="Times New Roman"/>
                <w:sz w:val="22"/>
                <w:szCs w:val="22"/>
              </w:rPr>
            </w:pPr>
            <w:r w:rsidRPr="00D07B6E">
              <w:rPr>
                <w:rFonts w:cs="Times New Roman"/>
                <w:sz w:val="22"/>
                <w:szCs w:val="22"/>
              </w:rPr>
              <w:t>At 1 January</w:t>
            </w:r>
          </w:p>
        </w:tc>
        <w:tc>
          <w:tcPr>
            <w:tcW w:w="1530" w:type="dxa"/>
            <w:vAlign w:val="bottom"/>
          </w:tcPr>
          <w:p w:rsidR="001651DD" w:rsidRPr="00F0364F" w:rsidRDefault="00F0364F" w:rsidP="009E4A5B">
            <w:pPr>
              <w:tabs>
                <w:tab w:val="decimal" w:pos="1242"/>
              </w:tabs>
              <w:spacing w:line="240" w:lineRule="atLeast"/>
              <w:ind w:left="-54" w:right="-108"/>
              <w:rPr>
                <w:rFonts w:cs="Times New Roman"/>
                <w:sz w:val="22"/>
                <w:szCs w:val="22"/>
              </w:rPr>
            </w:pPr>
            <w:r w:rsidRPr="00F0364F">
              <w:rPr>
                <w:rFonts w:cs="Times New Roman"/>
                <w:sz w:val="22"/>
                <w:szCs w:val="22"/>
              </w:rPr>
              <w:t>60,000,000</w:t>
            </w:r>
          </w:p>
        </w:tc>
        <w:tc>
          <w:tcPr>
            <w:tcW w:w="1529" w:type="dxa"/>
            <w:gridSpan w:val="2"/>
            <w:vAlign w:val="bottom"/>
          </w:tcPr>
          <w:p w:rsidR="001651DD" w:rsidRPr="00D07B6E" w:rsidRDefault="001651DD" w:rsidP="009E4A5B">
            <w:pPr>
              <w:tabs>
                <w:tab w:val="decimal" w:pos="1242"/>
              </w:tabs>
              <w:spacing w:line="240" w:lineRule="atLeast"/>
              <w:ind w:left="-54" w:right="-108"/>
              <w:rPr>
                <w:rFonts w:cs="Times New Roman"/>
                <w:sz w:val="22"/>
                <w:szCs w:val="22"/>
              </w:rPr>
            </w:pPr>
            <w:r w:rsidRPr="00D07B6E">
              <w:rPr>
                <w:rFonts w:cs="Times New Roman"/>
                <w:sz w:val="22"/>
                <w:szCs w:val="22"/>
              </w:rPr>
              <w:t>85,000,000</w:t>
            </w:r>
          </w:p>
        </w:tc>
        <w:tc>
          <w:tcPr>
            <w:tcW w:w="1529" w:type="dxa"/>
            <w:gridSpan w:val="3"/>
            <w:vAlign w:val="bottom"/>
          </w:tcPr>
          <w:p w:rsidR="001651DD" w:rsidRPr="00F0364F" w:rsidRDefault="00F0364F" w:rsidP="009E4A5B">
            <w:pPr>
              <w:tabs>
                <w:tab w:val="decimal" w:pos="1180"/>
              </w:tabs>
              <w:spacing w:line="240" w:lineRule="atLeast"/>
              <w:ind w:left="-54" w:right="-108"/>
              <w:rPr>
                <w:rFonts w:cs="Times New Roman"/>
                <w:sz w:val="22"/>
                <w:szCs w:val="22"/>
              </w:rPr>
            </w:pPr>
            <w:r w:rsidRPr="00F0364F">
              <w:rPr>
                <w:rFonts w:cs="Times New Roman"/>
                <w:sz w:val="22"/>
                <w:szCs w:val="22"/>
              </w:rPr>
              <w:t>60,000,000</w:t>
            </w:r>
          </w:p>
        </w:tc>
        <w:tc>
          <w:tcPr>
            <w:tcW w:w="1456" w:type="dxa"/>
            <w:vAlign w:val="bottom"/>
          </w:tcPr>
          <w:p w:rsidR="001651DD" w:rsidRPr="00D07B6E" w:rsidRDefault="001651DD" w:rsidP="009E4A5B">
            <w:pPr>
              <w:tabs>
                <w:tab w:val="decimal" w:pos="1180"/>
              </w:tabs>
              <w:spacing w:line="240" w:lineRule="atLeast"/>
              <w:ind w:left="-54" w:right="-108"/>
              <w:rPr>
                <w:rFonts w:cs="Times New Roman"/>
                <w:sz w:val="22"/>
                <w:szCs w:val="22"/>
              </w:rPr>
            </w:pPr>
            <w:r w:rsidRPr="00D07B6E">
              <w:rPr>
                <w:rFonts w:cs="Times New Roman"/>
                <w:sz w:val="22"/>
                <w:szCs w:val="22"/>
              </w:rPr>
              <w:t>80,000,000</w:t>
            </w:r>
          </w:p>
        </w:tc>
      </w:tr>
      <w:tr w:rsidR="000971BD" w:rsidRPr="00D07B6E" w:rsidTr="0057465A">
        <w:tc>
          <w:tcPr>
            <w:tcW w:w="4139" w:type="dxa"/>
            <w:vAlign w:val="bottom"/>
          </w:tcPr>
          <w:p w:rsidR="000971BD" w:rsidRPr="00D07B6E" w:rsidRDefault="000971BD" w:rsidP="009E4A5B">
            <w:pPr>
              <w:tabs>
                <w:tab w:val="left" w:pos="405"/>
              </w:tabs>
              <w:spacing w:line="240" w:lineRule="atLeast"/>
              <w:ind w:left="522" w:right="43"/>
              <w:rPr>
                <w:rFonts w:cs="Times New Roman"/>
                <w:sz w:val="22"/>
                <w:szCs w:val="22"/>
              </w:rPr>
            </w:pPr>
            <w:r w:rsidRPr="00D07B6E">
              <w:rPr>
                <w:rFonts w:cs="Times New Roman"/>
                <w:sz w:val="22"/>
                <w:szCs w:val="22"/>
              </w:rPr>
              <w:t>Purchase during the year</w:t>
            </w:r>
          </w:p>
        </w:tc>
        <w:tc>
          <w:tcPr>
            <w:tcW w:w="1530" w:type="dxa"/>
            <w:vAlign w:val="bottom"/>
          </w:tcPr>
          <w:p w:rsidR="000971BD" w:rsidRPr="00D07B6E" w:rsidRDefault="000971BD" w:rsidP="009E4A5B">
            <w:pPr>
              <w:tabs>
                <w:tab w:val="decimal" w:pos="1242"/>
              </w:tabs>
              <w:spacing w:line="240" w:lineRule="atLeast"/>
              <w:ind w:left="-54" w:right="-108"/>
              <w:rPr>
                <w:rFonts w:cs="Times New Roman"/>
                <w:sz w:val="22"/>
                <w:szCs w:val="22"/>
              </w:rPr>
            </w:pPr>
            <w:r>
              <w:rPr>
                <w:rFonts w:cs="Times New Roman"/>
                <w:sz w:val="22"/>
                <w:szCs w:val="22"/>
              </w:rPr>
              <w:t>17</w:t>
            </w:r>
            <w:r w:rsidRPr="00D07B6E">
              <w:rPr>
                <w:rFonts w:cs="Times New Roman"/>
                <w:sz w:val="22"/>
                <w:szCs w:val="22"/>
              </w:rPr>
              <w:t>,000,000</w:t>
            </w:r>
          </w:p>
        </w:tc>
        <w:tc>
          <w:tcPr>
            <w:tcW w:w="1529" w:type="dxa"/>
            <w:gridSpan w:val="2"/>
            <w:vAlign w:val="bottom"/>
          </w:tcPr>
          <w:p w:rsidR="000971BD" w:rsidRPr="00D07B6E" w:rsidRDefault="000971BD" w:rsidP="009E4A5B">
            <w:pPr>
              <w:tabs>
                <w:tab w:val="decimal" w:pos="1242"/>
              </w:tabs>
              <w:spacing w:line="240" w:lineRule="atLeast"/>
              <w:ind w:left="-54" w:right="-108"/>
              <w:rPr>
                <w:rFonts w:cs="Times New Roman"/>
                <w:sz w:val="22"/>
                <w:szCs w:val="22"/>
              </w:rPr>
            </w:pPr>
            <w:r w:rsidRPr="00D07B6E">
              <w:rPr>
                <w:rFonts w:cs="Times New Roman"/>
                <w:sz w:val="22"/>
                <w:szCs w:val="22"/>
              </w:rPr>
              <w:t>30,000,000</w:t>
            </w:r>
          </w:p>
        </w:tc>
        <w:tc>
          <w:tcPr>
            <w:tcW w:w="1529" w:type="dxa"/>
            <w:gridSpan w:val="3"/>
            <w:vAlign w:val="bottom"/>
          </w:tcPr>
          <w:p w:rsidR="000971BD" w:rsidRPr="00D07B6E" w:rsidRDefault="000971BD" w:rsidP="009E4A5B">
            <w:pPr>
              <w:tabs>
                <w:tab w:val="decimal" w:pos="1180"/>
              </w:tabs>
              <w:spacing w:line="240" w:lineRule="atLeast"/>
              <w:ind w:left="-54" w:right="-108"/>
              <w:rPr>
                <w:rFonts w:cs="Times New Roman"/>
                <w:sz w:val="22"/>
                <w:szCs w:val="22"/>
              </w:rPr>
            </w:pPr>
            <w:r>
              <w:rPr>
                <w:rFonts w:cs="Times New Roman"/>
                <w:sz w:val="22"/>
                <w:szCs w:val="22"/>
              </w:rPr>
              <w:t>3</w:t>
            </w:r>
            <w:r w:rsidRPr="00D07B6E">
              <w:rPr>
                <w:rFonts w:cs="Times New Roman"/>
                <w:sz w:val="22"/>
                <w:szCs w:val="22"/>
              </w:rPr>
              <w:t>,000,000</w:t>
            </w:r>
          </w:p>
        </w:tc>
        <w:tc>
          <w:tcPr>
            <w:tcW w:w="1456" w:type="dxa"/>
            <w:vAlign w:val="bottom"/>
          </w:tcPr>
          <w:p w:rsidR="000971BD" w:rsidRPr="00D07B6E" w:rsidRDefault="000971BD" w:rsidP="009E4A5B">
            <w:pPr>
              <w:tabs>
                <w:tab w:val="decimal" w:pos="1180"/>
              </w:tabs>
              <w:spacing w:line="240" w:lineRule="atLeast"/>
              <w:ind w:left="-54" w:right="-108"/>
              <w:rPr>
                <w:rFonts w:cs="Times New Roman"/>
                <w:sz w:val="22"/>
                <w:szCs w:val="22"/>
              </w:rPr>
            </w:pPr>
            <w:r w:rsidRPr="00D07B6E">
              <w:rPr>
                <w:rFonts w:cs="Times New Roman"/>
                <w:sz w:val="22"/>
                <w:szCs w:val="22"/>
              </w:rPr>
              <w:t>30,000,000</w:t>
            </w:r>
          </w:p>
        </w:tc>
      </w:tr>
      <w:tr w:rsidR="000971BD" w:rsidRPr="00D07B6E" w:rsidTr="0057465A">
        <w:tc>
          <w:tcPr>
            <w:tcW w:w="4139" w:type="dxa"/>
            <w:vAlign w:val="bottom"/>
          </w:tcPr>
          <w:p w:rsidR="000971BD" w:rsidRPr="00D07B6E" w:rsidRDefault="000971BD" w:rsidP="009E4A5B">
            <w:pPr>
              <w:tabs>
                <w:tab w:val="left" w:pos="405"/>
              </w:tabs>
              <w:spacing w:line="240" w:lineRule="atLeast"/>
              <w:ind w:left="702" w:right="43" w:hanging="162"/>
              <w:rPr>
                <w:rFonts w:cs="Times New Roman"/>
                <w:sz w:val="22"/>
                <w:szCs w:val="22"/>
              </w:rPr>
            </w:pPr>
            <w:r w:rsidRPr="00D07B6E">
              <w:rPr>
                <w:rFonts w:cs="Times New Roman"/>
                <w:sz w:val="22"/>
                <w:szCs w:val="22"/>
              </w:rPr>
              <w:t>Sale during the year</w:t>
            </w:r>
          </w:p>
        </w:tc>
        <w:tc>
          <w:tcPr>
            <w:tcW w:w="1530" w:type="dxa"/>
            <w:vAlign w:val="bottom"/>
          </w:tcPr>
          <w:p w:rsidR="000971BD" w:rsidRPr="00D07B6E" w:rsidRDefault="000971BD" w:rsidP="009E4A5B">
            <w:pPr>
              <w:pBdr>
                <w:bottom w:val="single" w:sz="4" w:space="1" w:color="auto"/>
              </w:pBdr>
              <w:tabs>
                <w:tab w:val="decimal" w:pos="1180"/>
              </w:tabs>
              <w:spacing w:line="240" w:lineRule="atLeast"/>
              <w:ind w:right="27"/>
              <w:rPr>
                <w:rFonts w:cs="Times New Roman"/>
                <w:sz w:val="22"/>
                <w:szCs w:val="22"/>
              </w:rPr>
            </w:pPr>
            <w:r>
              <w:rPr>
                <w:rFonts w:cs="Times New Roman"/>
                <w:sz w:val="22"/>
                <w:szCs w:val="22"/>
              </w:rPr>
              <w:t>(20</w:t>
            </w:r>
            <w:r w:rsidRPr="00D07B6E">
              <w:rPr>
                <w:rFonts w:cs="Times New Roman"/>
                <w:sz w:val="22"/>
                <w:szCs w:val="22"/>
              </w:rPr>
              <w:t>,000,000)</w:t>
            </w:r>
          </w:p>
        </w:tc>
        <w:tc>
          <w:tcPr>
            <w:tcW w:w="1529" w:type="dxa"/>
            <w:gridSpan w:val="2"/>
            <w:vAlign w:val="bottom"/>
          </w:tcPr>
          <w:p w:rsidR="000971BD" w:rsidRPr="00D07B6E" w:rsidRDefault="000971BD" w:rsidP="009E4A5B">
            <w:pPr>
              <w:pBdr>
                <w:bottom w:val="single" w:sz="4" w:space="1" w:color="auto"/>
              </w:pBdr>
              <w:tabs>
                <w:tab w:val="decimal" w:pos="1242"/>
              </w:tabs>
              <w:spacing w:line="240" w:lineRule="atLeast"/>
              <w:ind w:right="27"/>
              <w:rPr>
                <w:rFonts w:cs="Times New Roman"/>
                <w:sz w:val="22"/>
                <w:szCs w:val="22"/>
              </w:rPr>
            </w:pPr>
            <w:r w:rsidRPr="00D07B6E">
              <w:rPr>
                <w:rFonts w:cs="Times New Roman"/>
                <w:sz w:val="22"/>
                <w:szCs w:val="22"/>
              </w:rPr>
              <w:t>(55,000,000)</w:t>
            </w:r>
          </w:p>
        </w:tc>
        <w:tc>
          <w:tcPr>
            <w:tcW w:w="1529" w:type="dxa"/>
            <w:gridSpan w:val="3"/>
            <w:vAlign w:val="bottom"/>
          </w:tcPr>
          <w:p w:rsidR="000971BD" w:rsidRPr="00D07B6E" w:rsidRDefault="000971BD" w:rsidP="009E4A5B">
            <w:pPr>
              <w:pBdr>
                <w:bottom w:val="single" w:sz="4" w:space="1" w:color="auto"/>
              </w:pBdr>
              <w:tabs>
                <w:tab w:val="decimal" w:pos="1180"/>
              </w:tabs>
              <w:spacing w:line="240" w:lineRule="atLeast"/>
              <w:ind w:right="27"/>
              <w:rPr>
                <w:rFonts w:cs="Times New Roman"/>
                <w:sz w:val="22"/>
                <w:szCs w:val="22"/>
              </w:rPr>
            </w:pPr>
            <w:r>
              <w:rPr>
                <w:rFonts w:cs="Times New Roman"/>
                <w:sz w:val="22"/>
                <w:szCs w:val="22"/>
              </w:rPr>
              <w:t>(5</w:t>
            </w:r>
            <w:r w:rsidRPr="00D07B6E">
              <w:rPr>
                <w:rFonts w:cs="Times New Roman"/>
                <w:sz w:val="22"/>
                <w:szCs w:val="22"/>
              </w:rPr>
              <w:t>,000,000)</w:t>
            </w:r>
          </w:p>
        </w:tc>
        <w:tc>
          <w:tcPr>
            <w:tcW w:w="1456" w:type="dxa"/>
            <w:vAlign w:val="bottom"/>
          </w:tcPr>
          <w:p w:rsidR="000971BD" w:rsidRPr="00D07B6E" w:rsidRDefault="000971BD" w:rsidP="009E4A5B">
            <w:pPr>
              <w:pBdr>
                <w:bottom w:val="single" w:sz="4" w:space="1" w:color="auto"/>
              </w:pBdr>
              <w:tabs>
                <w:tab w:val="decimal" w:pos="1180"/>
              </w:tabs>
              <w:spacing w:line="240" w:lineRule="atLeast"/>
              <w:ind w:right="27"/>
              <w:rPr>
                <w:rFonts w:cs="Times New Roman"/>
                <w:sz w:val="22"/>
                <w:szCs w:val="22"/>
              </w:rPr>
            </w:pPr>
            <w:r w:rsidRPr="00D07B6E">
              <w:rPr>
                <w:rFonts w:cs="Times New Roman"/>
                <w:sz w:val="22"/>
                <w:szCs w:val="22"/>
              </w:rPr>
              <w:t>(50,000,000)</w:t>
            </w:r>
          </w:p>
        </w:tc>
      </w:tr>
      <w:tr w:rsidR="000971BD" w:rsidRPr="00D07B6E" w:rsidTr="0057465A">
        <w:tc>
          <w:tcPr>
            <w:tcW w:w="4139" w:type="dxa"/>
            <w:vAlign w:val="bottom"/>
          </w:tcPr>
          <w:p w:rsidR="000971BD" w:rsidRPr="00D07B6E" w:rsidRDefault="000971BD" w:rsidP="009E4A5B">
            <w:pPr>
              <w:tabs>
                <w:tab w:val="left" w:pos="405"/>
              </w:tabs>
              <w:spacing w:line="240" w:lineRule="atLeast"/>
              <w:ind w:left="702" w:right="43" w:hanging="162"/>
              <w:rPr>
                <w:rFonts w:cs="Times New Roman"/>
                <w:b/>
                <w:bCs/>
                <w:sz w:val="22"/>
                <w:szCs w:val="22"/>
              </w:rPr>
            </w:pPr>
            <w:r w:rsidRPr="00D07B6E">
              <w:rPr>
                <w:rFonts w:cs="Times New Roman"/>
                <w:b/>
                <w:bCs/>
                <w:sz w:val="22"/>
                <w:szCs w:val="22"/>
              </w:rPr>
              <w:t>At 31 December</w:t>
            </w:r>
          </w:p>
        </w:tc>
        <w:tc>
          <w:tcPr>
            <w:tcW w:w="1530" w:type="dxa"/>
            <w:vAlign w:val="bottom"/>
          </w:tcPr>
          <w:p w:rsidR="000971BD" w:rsidRPr="00D07B6E" w:rsidRDefault="000971BD" w:rsidP="009E4A5B">
            <w:pPr>
              <w:pBdr>
                <w:bottom w:val="double" w:sz="4" w:space="1" w:color="auto"/>
              </w:pBdr>
              <w:tabs>
                <w:tab w:val="decimal" w:pos="1180"/>
              </w:tabs>
              <w:spacing w:line="240" w:lineRule="atLeast"/>
              <w:ind w:right="27"/>
              <w:rPr>
                <w:rFonts w:cs="Times New Roman"/>
                <w:b/>
                <w:bCs/>
                <w:sz w:val="22"/>
                <w:szCs w:val="22"/>
              </w:rPr>
            </w:pPr>
            <w:r>
              <w:rPr>
                <w:rFonts w:cs="Times New Roman"/>
                <w:b/>
                <w:bCs/>
                <w:sz w:val="22"/>
                <w:szCs w:val="22"/>
              </w:rPr>
              <w:t>57</w:t>
            </w:r>
            <w:r w:rsidRPr="00D07B6E">
              <w:rPr>
                <w:rFonts w:cs="Times New Roman"/>
                <w:b/>
                <w:bCs/>
                <w:sz w:val="22"/>
                <w:szCs w:val="22"/>
              </w:rPr>
              <w:t>,000,000</w:t>
            </w:r>
          </w:p>
        </w:tc>
        <w:tc>
          <w:tcPr>
            <w:tcW w:w="1529" w:type="dxa"/>
            <w:gridSpan w:val="2"/>
            <w:vAlign w:val="bottom"/>
          </w:tcPr>
          <w:p w:rsidR="000971BD" w:rsidRPr="00D07B6E" w:rsidRDefault="000971BD" w:rsidP="009E4A5B">
            <w:pPr>
              <w:pBdr>
                <w:bottom w:val="double" w:sz="4" w:space="1" w:color="auto"/>
              </w:pBdr>
              <w:tabs>
                <w:tab w:val="decimal" w:pos="1242"/>
              </w:tabs>
              <w:spacing w:line="240" w:lineRule="atLeast"/>
              <w:ind w:right="27"/>
              <w:rPr>
                <w:rFonts w:cs="Times New Roman"/>
                <w:b/>
                <w:bCs/>
                <w:sz w:val="22"/>
                <w:szCs w:val="22"/>
              </w:rPr>
            </w:pPr>
            <w:r w:rsidRPr="00D07B6E">
              <w:rPr>
                <w:rFonts w:cs="Times New Roman"/>
                <w:b/>
                <w:bCs/>
                <w:sz w:val="22"/>
                <w:szCs w:val="22"/>
              </w:rPr>
              <w:t>60,000,000</w:t>
            </w:r>
          </w:p>
        </w:tc>
        <w:tc>
          <w:tcPr>
            <w:tcW w:w="1529" w:type="dxa"/>
            <w:gridSpan w:val="3"/>
            <w:vAlign w:val="bottom"/>
          </w:tcPr>
          <w:p w:rsidR="000971BD" w:rsidRPr="00D07B6E" w:rsidRDefault="000971BD" w:rsidP="009E4A5B">
            <w:pPr>
              <w:pBdr>
                <w:bottom w:val="double" w:sz="4" w:space="1" w:color="auto"/>
              </w:pBdr>
              <w:tabs>
                <w:tab w:val="decimal" w:pos="1180"/>
              </w:tabs>
              <w:spacing w:line="240" w:lineRule="atLeast"/>
              <w:ind w:right="27"/>
              <w:rPr>
                <w:rFonts w:cs="Times New Roman"/>
                <w:b/>
                <w:bCs/>
                <w:sz w:val="22"/>
                <w:szCs w:val="22"/>
              </w:rPr>
            </w:pPr>
            <w:r>
              <w:rPr>
                <w:rFonts w:cs="Times New Roman"/>
                <w:b/>
                <w:bCs/>
                <w:sz w:val="22"/>
                <w:szCs w:val="22"/>
              </w:rPr>
              <w:t>43</w:t>
            </w:r>
            <w:r w:rsidRPr="00D07B6E">
              <w:rPr>
                <w:rFonts w:cs="Times New Roman"/>
                <w:b/>
                <w:bCs/>
                <w:sz w:val="22"/>
                <w:szCs w:val="22"/>
              </w:rPr>
              <w:t>,000,000</w:t>
            </w:r>
          </w:p>
        </w:tc>
        <w:tc>
          <w:tcPr>
            <w:tcW w:w="1456" w:type="dxa"/>
            <w:vAlign w:val="bottom"/>
          </w:tcPr>
          <w:p w:rsidR="000971BD" w:rsidRPr="00D07B6E" w:rsidRDefault="000971BD" w:rsidP="009E4A5B">
            <w:pPr>
              <w:pBdr>
                <w:bottom w:val="double" w:sz="4" w:space="1" w:color="auto"/>
              </w:pBdr>
              <w:tabs>
                <w:tab w:val="decimal" w:pos="1180"/>
              </w:tabs>
              <w:spacing w:line="240" w:lineRule="atLeast"/>
              <w:ind w:right="27"/>
              <w:rPr>
                <w:rFonts w:cs="Times New Roman"/>
                <w:b/>
                <w:bCs/>
                <w:sz w:val="22"/>
                <w:szCs w:val="22"/>
              </w:rPr>
            </w:pPr>
            <w:r w:rsidRPr="00D07B6E">
              <w:rPr>
                <w:rFonts w:cs="Times New Roman"/>
                <w:b/>
                <w:bCs/>
                <w:sz w:val="22"/>
                <w:szCs w:val="22"/>
              </w:rPr>
              <w:t>60,000,000</w:t>
            </w:r>
          </w:p>
        </w:tc>
      </w:tr>
      <w:tr w:rsidR="00D965D1" w:rsidRPr="00D965D1" w:rsidTr="0057465A">
        <w:trPr>
          <w:trHeight w:val="80"/>
        </w:trPr>
        <w:tc>
          <w:tcPr>
            <w:tcW w:w="4139" w:type="dxa"/>
          </w:tcPr>
          <w:p w:rsidR="00D965D1" w:rsidRPr="00D965D1" w:rsidRDefault="00D965D1" w:rsidP="009E4A5B">
            <w:pPr>
              <w:tabs>
                <w:tab w:val="left" w:pos="405"/>
              </w:tabs>
              <w:spacing w:line="200" w:lineRule="exact"/>
              <w:ind w:left="522" w:right="43"/>
              <w:rPr>
                <w:rFonts w:cstheme="minorBidi"/>
                <w:sz w:val="22"/>
                <w:szCs w:val="22"/>
              </w:rPr>
            </w:pPr>
          </w:p>
        </w:tc>
        <w:tc>
          <w:tcPr>
            <w:tcW w:w="1544" w:type="dxa"/>
            <w:gridSpan w:val="2"/>
          </w:tcPr>
          <w:p w:rsidR="00D965D1" w:rsidRPr="00D965D1" w:rsidRDefault="00D965D1" w:rsidP="009E4A5B">
            <w:pPr>
              <w:tabs>
                <w:tab w:val="left" w:pos="405"/>
              </w:tabs>
              <w:spacing w:line="200" w:lineRule="exact"/>
              <w:ind w:left="522" w:right="43"/>
              <w:rPr>
                <w:rFonts w:cstheme="minorBidi"/>
                <w:sz w:val="22"/>
                <w:szCs w:val="22"/>
              </w:rPr>
            </w:pPr>
          </w:p>
        </w:tc>
        <w:tc>
          <w:tcPr>
            <w:tcW w:w="1534" w:type="dxa"/>
            <w:gridSpan w:val="2"/>
          </w:tcPr>
          <w:p w:rsidR="00D965D1" w:rsidRPr="00D965D1" w:rsidRDefault="00D965D1" w:rsidP="009E4A5B">
            <w:pPr>
              <w:tabs>
                <w:tab w:val="left" w:pos="405"/>
              </w:tabs>
              <w:spacing w:line="200" w:lineRule="exact"/>
              <w:ind w:left="522" w:right="43"/>
              <w:rPr>
                <w:rFonts w:cstheme="minorBidi"/>
                <w:sz w:val="22"/>
                <w:szCs w:val="22"/>
              </w:rPr>
            </w:pPr>
          </w:p>
        </w:tc>
        <w:tc>
          <w:tcPr>
            <w:tcW w:w="1497" w:type="dxa"/>
          </w:tcPr>
          <w:p w:rsidR="00D965D1" w:rsidRPr="00D965D1" w:rsidRDefault="00D965D1" w:rsidP="009E4A5B">
            <w:pPr>
              <w:tabs>
                <w:tab w:val="left" w:pos="405"/>
              </w:tabs>
              <w:spacing w:line="200" w:lineRule="exact"/>
              <w:ind w:left="522" w:right="43"/>
              <w:rPr>
                <w:rFonts w:cstheme="minorBidi"/>
                <w:sz w:val="22"/>
                <w:szCs w:val="22"/>
              </w:rPr>
            </w:pPr>
          </w:p>
        </w:tc>
        <w:tc>
          <w:tcPr>
            <w:tcW w:w="1469" w:type="dxa"/>
            <w:gridSpan w:val="2"/>
          </w:tcPr>
          <w:p w:rsidR="00D965D1" w:rsidRPr="00D965D1" w:rsidRDefault="00D965D1" w:rsidP="009E4A5B">
            <w:pPr>
              <w:spacing w:line="200" w:lineRule="exact"/>
              <w:ind w:left="156" w:right="32"/>
              <w:jc w:val="center"/>
              <w:rPr>
                <w:rFonts w:cstheme="minorBidi"/>
                <w:sz w:val="22"/>
                <w:szCs w:val="22"/>
              </w:rPr>
            </w:pPr>
          </w:p>
        </w:tc>
      </w:tr>
      <w:tr w:rsidR="00D965D1" w:rsidRPr="00D965D1" w:rsidTr="0057465A">
        <w:trPr>
          <w:trHeight w:val="80"/>
        </w:trPr>
        <w:tc>
          <w:tcPr>
            <w:tcW w:w="4139" w:type="dxa"/>
          </w:tcPr>
          <w:p w:rsidR="00D965D1" w:rsidRPr="00D965D1" w:rsidRDefault="00D965D1" w:rsidP="009E4A5B">
            <w:pPr>
              <w:tabs>
                <w:tab w:val="left" w:pos="405"/>
              </w:tabs>
              <w:spacing w:line="240" w:lineRule="atLeast"/>
              <w:ind w:left="522" w:right="43"/>
              <w:rPr>
                <w:rFonts w:cs="Times New Roman"/>
                <w:i/>
                <w:iCs/>
                <w:sz w:val="22"/>
                <w:szCs w:val="22"/>
                <w:cs/>
              </w:rPr>
            </w:pPr>
            <w:r w:rsidRPr="00D965D1">
              <w:rPr>
                <w:rFonts w:cstheme="minorBidi"/>
                <w:sz w:val="22"/>
                <w:szCs w:val="22"/>
              </w:rPr>
              <w:t>Government Savings Bank lottery</w:t>
            </w:r>
            <w:r w:rsidRPr="00D965D1">
              <w:rPr>
                <w:rFonts w:cstheme="minorBidi" w:hint="cs"/>
                <w:sz w:val="22"/>
                <w:szCs w:val="22"/>
                <w:cs/>
              </w:rPr>
              <w:t xml:space="preserve"> </w:t>
            </w:r>
            <w:r w:rsidRPr="00D965D1">
              <w:rPr>
                <w:rFonts w:cstheme="minorBidi"/>
                <w:sz w:val="22"/>
                <w:szCs w:val="22"/>
              </w:rPr>
              <w:t>:</w:t>
            </w:r>
          </w:p>
        </w:tc>
        <w:tc>
          <w:tcPr>
            <w:tcW w:w="1544" w:type="dxa"/>
            <w:gridSpan w:val="2"/>
            <w:vAlign w:val="bottom"/>
          </w:tcPr>
          <w:p w:rsidR="00D965D1" w:rsidRPr="00D965D1" w:rsidRDefault="00D965D1" w:rsidP="009E4A5B">
            <w:pPr>
              <w:tabs>
                <w:tab w:val="left" w:pos="405"/>
                <w:tab w:val="decimal" w:pos="1044"/>
              </w:tabs>
              <w:spacing w:line="240" w:lineRule="atLeast"/>
              <w:ind w:left="33" w:right="43" w:hanging="117"/>
              <w:jc w:val="center"/>
              <w:rPr>
                <w:rFonts w:cs="Times New Roman"/>
                <w:i/>
                <w:iCs/>
                <w:sz w:val="22"/>
                <w:szCs w:val="22"/>
              </w:rPr>
            </w:pPr>
          </w:p>
        </w:tc>
        <w:tc>
          <w:tcPr>
            <w:tcW w:w="1534" w:type="dxa"/>
            <w:gridSpan w:val="2"/>
            <w:vAlign w:val="bottom"/>
          </w:tcPr>
          <w:p w:rsidR="00D965D1" w:rsidRPr="00D965D1" w:rsidRDefault="00D965D1" w:rsidP="009E4A5B">
            <w:pPr>
              <w:tabs>
                <w:tab w:val="decimal" w:pos="587"/>
              </w:tabs>
              <w:spacing w:line="240" w:lineRule="atLeast"/>
              <w:ind w:right="85"/>
              <w:rPr>
                <w:rFonts w:cs="Times New Roman"/>
                <w:sz w:val="22"/>
                <w:szCs w:val="22"/>
              </w:rPr>
            </w:pPr>
          </w:p>
        </w:tc>
        <w:tc>
          <w:tcPr>
            <w:tcW w:w="1497" w:type="dxa"/>
            <w:vAlign w:val="bottom"/>
          </w:tcPr>
          <w:p w:rsidR="00D965D1" w:rsidRPr="00D965D1" w:rsidRDefault="00D965D1" w:rsidP="009E4A5B">
            <w:pPr>
              <w:tabs>
                <w:tab w:val="decimal" w:pos="737"/>
              </w:tabs>
              <w:spacing w:line="240" w:lineRule="atLeast"/>
              <w:ind w:right="85"/>
              <w:rPr>
                <w:rFonts w:cs="Times New Roman"/>
                <w:sz w:val="22"/>
                <w:szCs w:val="22"/>
              </w:rPr>
            </w:pPr>
          </w:p>
        </w:tc>
        <w:tc>
          <w:tcPr>
            <w:tcW w:w="1469" w:type="dxa"/>
            <w:gridSpan w:val="2"/>
            <w:vAlign w:val="bottom"/>
          </w:tcPr>
          <w:p w:rsidR="00D965D1" w:rsidRPr="00D965D1" w:rsidRDefault="00D965D1" w:rsidP="009E4A5B">
            <w:pPr>
              <w:tabs>
                <w:tab w:val="decimal" w:pos="489"/>
              </w:tabs>
              <w:spacing w:line="240" w:lineRule="atLeast"/>
              <w:ind w:right="85"/>
              <w:rPr>
                <w:rFonts w:cs="Times New Roman"/>
                <w:sz w:val="22"/>
                <w:szCs w:val="22"/>
              </w:rPr>
            </w:pPr>
          </w:p>
        </w:tc>
      </w:tr>
      <w:tr w:rsidR="00D965D1" w:rsidRPr="00D965D1" w:rsidTr="0057465A">
        <w:tc>
          <w:tcPr>
            <w:tcW w:w="4139" w:type="dxa"/>
          </w:tcPr>
          <w:p w:rsidR="00D965D1" w:rsidRPr="00D965D1" w:rsidRDefault="00D965D1" w:rsidP="009E4A5B">
            <w:pPr>
              <w:tabs>
                <w:tab w:val="left" w:pos="405"/>
              </w:tabs>
              <w:spacing w:line="240" w:lineRule="atLeast"/>
              <w:ind w:left="522" w:right="43"/>
              <w:rPr>
                <w:rFonts w:cstheme="minorBidi"/>
                <w:i/>
                <w:iCs/>
                <w:sz w:val="22"/>
                <w:szCs w:val="22"/>
                <w:cs/>
              </w:rPr>
            </w:pPr>
            <w:r w:rsidRPr="00D965D1">
              <w:rPr>
                <w:rFonts w:cstheme="minorBidi"/>
                <w:sz w:val="22"/>
                <w:szCs w:val="22"/>
              </w:rPr>
              <w:t>At 1 January</w:t>
            </w:r>
          </w:p>
        </w:tc>
        <w:tc>
          <w:tcPr>
            <w:tcW w:w="1544" w:type="dxa"/>
            <w:gridSpan w:val="2"/>
            <w:vAlign w:val="bottom"/>
          </w:tcPr>
          <w:p w:rsidR="00D965D1" w:rsidRPr="00D965D1" w:rsidRDefault="000971BD" w:rsidP="009E4A5B">
            <w:pPr>
              <w:tabs>
                <w:tab w:val="decimal" w:pos="662"/>
              </w:tabs>
              <w:spacing w:line="240" w:lineRule="atLeast"/>
              <w:ind w:left="-54" w:right="-163"/>
              <w:rPr>
                <w:rFonts w:cs="Times New Roman"/>
                <w:sz w:val="22"/>
                <w:szCs w:val="22"/>
              </w:rPr>
            </w:pPr>
            <w:r>
              <w:rPr>
                <w:rFonts w:cs="Times New Roman"/>
                <w:sz w:val="22"/>
                <w:szCs w:val="22"/>
              </w:rPr>
              <w:t>-</w:t>
            </w:r>
          </w:p>
        </w:tc>
        <w:tc>
          <w:tcPr>
            <w:tcW w:w="1534" w:type="dxa"/>
            <w:gridSpan w:val="2"/>
            <w:vAlign w:val="bottom"/>
          </w:tcPr>
          <w:p w:rsidR="00D965D1" w:rsidRPr="00D965D1" w:rsidRDefault="00D965D1" w:rsidP="009E4A5B">
            <w:pPr>
              <w:tabs>
                <w:tab w:val="decimal" w:pos="724"/>
              </w:tabs>
              <w:spacing w:line="240" w:lineRule="atLeast"/>
              <w:ind w:right="6"/>
              <w:rPr>
                <w:rFonts w:cs="Times New Roman"/>
                <w:sz w:val="22"/>
                <w:szCs w:val="22"/>
              </w:rPr>
            </w:pPr>
            <w:r>
              <w:rPr>
                <w:rFonts w:cs="Times New Roman"/>
                <w:sz w:val="22"/>
                <w:szCs w:val="22"/>
              </w:rPr>
              <w:t>-</w:t>
            </w:r>
          </w:p>
        </w:tc>
        <w:tc>
          <w:tcPr>
            <w:tcW w:w="1497" w:type="dxa"/>
            <w:vAlign w:val="bottom"/>
          </w:tcPr>
          <w:p w:rsidR="00D965D1" w:rsidRPr="00D965D1" w:rsidRDefault="000971BD" w:rsidP="009E4A5B">
            <w:pPr>
              <w:tabs>
                <w:tab w:val="decimal" w:pos="737"/>
              </w:tabs>
              <w:spacing w:line="240" w:lineRule="atLeast"/>
              <w:ind w:right="-9"/>
              <w:rPr>
                <w:rFonts w:cs="Times New Roman"/>
                <w:sz w:val="22"/>
                <w:szCs w:val="22"/>
              </w:rPr>
            </w:pPr>
            <w:r>
              <w:rPr>
                <w:rFonts w:cs="Times New Roman"/>
                <w:sz w:val="22"/>
                <w:szCs w:val="22"/>
              </w:rPr>
              <w:t>-</w:t>
            </w:r>
          </w:p>
        </w:tc>
        <w:tc>
          <w:tcPr>
            <w:tcW w:w="1469" w:type="dxa"/>
            <w:gridSpan w:val="2"/>
            <w:vAlign w:val="bottom"/>
          </w:tcPr>
          <w:p w:rsidR="00D965D1" w:rsidRPr="00D965D1" w:rsidRDefault="00D965D1" w:rsidP="009E4A5B">
            <w:pPr>
              <w:tabs>
                <w:tab w:val="decimal" w:pos="703"/>
              </w:tabs>
              <w:spacing w:line="240" w:lineRule="atLeast"/>
              <w:ind w:right="-24"/>
              <w:rPr>
                <w:rFonts w:cs="Times New Roman"/>
                <w:sz w:val="22"/>
                <w:szCs w:val="22"/>
              </w:rPr>
            </w:pPr>
            <w:r>
              <w:rPr>
                <w:rFonts w:cs="Times New Roman"/>
                <w:sz w:val="22"/>
                <w:szCs w:val="22"/>
              </w:rPr>
              <w:t>-</w:t>
            </w:r>
          </w:p>
        </w:tc>
      </w:tr>
      <w:tr w:rsidR="00D965D1" w:rsidRPr="00D965D1" w:rsidTr="0057465A">
        <w:tc>
          <w:tcPr>
            <w:tcW w:w="4139" w:type="dxa"/>
            <w:vAlign w:val="bottom"/>
          </w:tcPr>
          <w:p w:rsidR="00D965D1" w:rsidRPr="00D965D1" w:rsidRDefault="00D965D1" w:rsidP="009E4A5B">
            <w:pPr>
              <w:tabs>
                <w:tab w:val="left" w:pos="405"/>
              </w:tabs>
              <w:spacing w:line="240" w:lineRule="atLeast"/>
              <w:ind w:left="522" w:right="43"/>
              <w:rPr>
                <w:rFonts w:cstheme="minorBidi"/>
                <w:sz w:val="22"/>
                <w:szCs w:val="22"/>
              </w:rPr>
            </w:pPr>
            <w:r w:rsidRPr="00D965D1">
              <w:rPr>
                <w:rFonts w:cstheme="minorBidi"/>
                <w:sz w:val="22"/>
                <w:szCs w:val="22"/>
              </w:rPr>
              <w:t xml:space="preserve">Purchase during the </w:t>
            </w:r>
            <w:r w:rsidR="007D276C">
              <w:rPr>
                <w:rFonts w:cstheme="minorBidi"/>
                <w:sz w:val="22"/>
                <w:szCs w:val="22"/>
              </w:rPr>
              <w:t>year</w:t>
            </w:r>
          </w:p>
        </w:tc>
        <w:tc>
          <w:tcPr>
            <w:tcW w:w="1544" w:type="dxa"/>
            <w:gridSpan w:val="2"/>
            <w:vAlign w:val="bottom"/>
          </w:tcPr>
          <w:p w:rsidR="00D965D1" w:rsidRPr="00D965D1" w:rsidRDefault="000971BD" w:rsidP="009E4A5B">
            <w:pPr>
              <w:pBdr>
                <w:bottom w:val="single" w:sz="4" w:space="1" w:color="auto"/>
              </w:pBdr>
              <w:tabs>
                <w:tab w:val="decimal" w:pos="1062"/>
              </w:tabs>
              <w:spacing w:line="240" w:lineRule="atLeast"/>
              <w:ind w:right="-17"/>
              <w:rPr>
                <w:rFonts w:cs="Times New Roman"/>
                <w:sz w:val="22"/>
                <w:szCs w:val="22"/>
              </w:rPr>
            </w:pPr>
            <w:r>
              <w:rPr>
                <w:rFonts w:cs="Times New Roman"/>
                <w:sz w:val="22"/>
                <w:szCs w:val="22"/>
              </w:rPr>
              <w:t>39,000,000</w:t>
            </w:r>
          </w:p>
        </w:tc>
        <w:tc>
          <w:tcPr>
            <w:tcW w:w="1534" w:type="dxa"/>
            <w:gridSpan w:val="2"/>
            <w:vAlign w:val="bottom"/>
          </w:tcPr>
          <w:p w:rsidR="00D965D1" w:rsidRPr="00D965D1" w:rsidRDefault="00D965D1" w:rsidP="009E4A5B">
            <w:pPr>
              <w:pBdr>
                <w:bottom w:val="single" w:sz="4" w:space="1" w:color="auto"/>
              </w:pBdr>
              <w:tabs>
                <w:tab w:val="decimal" w:pos="724"/>
              </w:tabs>
              <w:spacing w:line="240" w:lineRule="atLeast"/>
              <w:ind w:right="6"/>
              <w:rPr>
                <w:rFonts w:cs="Times New Roman"/>
                <w:sz w:val="22"/>
                <w:szCs w:val="22"/>
              </w:rPr>
            </w:pPr>
            <w:r>
              <w:rPr>
                <w:rFonts w:cs="Times New Roman"/>
                <w:sz w:val="22"/>
                <w:szCs w:val="22"/>
              </w:rPr>
              <w:t>-</w:t>
            </w:r>
          </w:p>
        </w:tc>
        <w:tc>
          <w:tcPr>
            <w:tcW w:w="1497" w:type="dxa"/>
            <w:vAlign w:val="bottom"/>
          </w:tcPr>
          <w:p w:rsidR="00D965D1" w:rsidRPr="00D965D1" w:rsidRDefault="000971BD" w:rsidP="009E4A5B">
            <w:pPr>
              <w:pBdr>
                <w:bottom w:val="single" w:sz="4" w:space="1" w:color="auto"/>
              </w:pBdr>
              <w:tabs>
                <w:tab w:val="decimal" w:pos="993"/>
              </w:tabs>
              <w:spacing w:line="240" w:lineRule="atLeast"/>
              <w:ind w:right="-9"/>
              <w:rPr>
                <w:rFonts w:cs="Times New Roman"/>
                <w:sz w:val="22"/>
                <w:szCs w:val="22"/>
              </w:rPr>
            </w:pPr>
            <w:r>
              <w:rPr>
                <w:rFonts w:cs="Times New Roman"/>
                <w:sz w:val="22"/>
                <w:szCs w:val="22"/>
              </w:rPr>
              <w:t>7,000,000</w:t>
            </w:r>
          </w:p>
        </w:tc>
        <w:tc>
          <w:tcPr>
            <w:tcW w:w="1469" w:type="dxa"/>
            <w:gridSpan w:val="2"/>
            <w:vAlign w:val="bottom"/>
          </w:tcPr>
          <w:p w:rsidR="00D965D1" w:rsidRPr="00D965D1" w:rsidRDefault="00D965D1" w:rsidP="009E4A5B">
            <w:pPr>
              <w:pBdr>
                <w:bottom w:val="single" w:sz="4" w:space="1" w:color="auto"/>
              </w:pBdr>
              <w:tabs>
                <w:tab w:val="decimal" w:pos="703"/>
              </w:tabs>
              <w:spacing w:line="240" w:lineRule="atLeast"/>
              <w:ind w:right="-16"/>
              <w:rPr>
                <w:rFonts w:cs="Times New Roman"/>
                <w:sz w:val="22"/>
                <w:szCs w:val="22"/>
              </w:rPr>
            </w:pPr>
            <w:r>
              <w:rPr>
                <w:rFonts w:cs="Times New Roman"/>
                <w:sz w:val="22"/>
                <w:szCs w:val="22"/>
              </w:rPr>
              <w:t>-</w:t>
            </w:r>
          </w:p>
        </w:tc>
      </w:tr>
      <w:tr w:rsidR="00D965D1" w:rsidRPr="00D965D1" w:rsidTr="0057465A">
        <w:tc>
          <w:tcPr>
            <w:tcW w:w="4139" w:type="dxa"/>
            <w:vAlign w:val="bottom"/>
          </w:tcPr>
          <w:p w:rsidR="00D965D1" w:rsidRPr="00D965D1" w:rsidRDefault="00D965D1" w:rsidP="009E4A5B">
            <w:pPr>
              <w:tabs>
                <w:tab w:val="left" w:pos="405"/>
              </w:tabs>
              <w:spacing w:line="240" w:lineRule="atLeast"/>
              <w:ind w:left="702" w:right="43" w:hanging="162"/>
              <w:rPr>
                <w:rFonts w:cs="Angsana New"/>
                <w:b/>
                <w:bCs/>
                <w:sz w:val="22"/>
                <w:szCs w:val="22"/>
              </w:rPr>
            </w:pPr>
            <w:r>
              <w:rPr>
                <w:rFonts w:cs="Angsana New"/>
                <w:b/>
                <w:bCs/>
                <w:sz w:val="22"/>
                <w:szCs w:val="22"/>
              </w:rPr>
              <w:t>At 31</w:t>
            </w:r>
            <w:r w:rsidRPr="00D965D1">
              <w:rPr>
                <w:rFonts w:cs="Angsana New"/>
                <w:b/>
                <w:bCs/>
                <w:sz w:val="22"/>
                <w:szCs w:val="22"/>
              </w:rPr>
              <w:t xml:space="preserve"> </w:t>
            </w:r>
            <w:r>
              <w:rPr>
                <w:rFonts w:cs="Angsana New"/>
                <w:b/>
                <w:bCs/>
                <w:sz w:val="22"/>
                <w:szCs w:val="22"/>
              </w:rPr>
              <w:t>December</w:t>
            </w:r>
          </w:p>
        </w:tc>
        <w:tc>
          <w:tcPr>
            <w:tcW w:w="1544" w:type="dxa"/>
            <w:gridSpan w:val="2"/>
            <w:vAlign w:val="bottom"/>
          </w:tcPr>
          <w:p w:rsidR="00D965D1" w:rsidRPr="00D965D1" w:rsidRDefault="000971BD" w:rsidP="009E4A5B">
            <w:pPr>
              <w:pBdr>
                <w:bottom w:val="double" w:sz="4" w:space="1" w:color="auto"/>
              </w:pBdr>
              <w:tabs>
                <w:tab w:val="decimal" w:pos="1062"/>
              </w:tabs>
              <w:spacing w:line="240" w:lineRule="atLeast"/>
              <w:ind w:right="11"/>
              <w:rPr>
                <w:rFonts w:cs="Times New Roman"/>
                <w:b/>
                <w:bCs/>
                <w:sz w:val="22"/>
                <w:szCs w:val="22"/>
              </w:rPr>
            </w:pPr>
            <w:r>
              <w:rPr>
                <w:rFonts w:cs="Times New Roman"/>
                <w:b/>
                <w:bCs/>
                <w:sz w:val="22"/>
                <w:szCs w:val="22"/>
              </w:rPr>
              <w:t>39,000,000</w:t>
            </w:r>
          </w:p>
        </w:tc>
        <w:tc>
          <w:tcPr>
            <w:tcW w:w="1534" w:type="dxa"/>
            <w:gridSpan w:val="2"/>
            <w:vAlign w:val="bottom"/>
          </w:tcPr>
          <w:p w:rsidR="00D965D1" w:rsidRPr="00D965D1" w:rsidRDefault="00D965D1" w:rsidP="009E4A5B">
            <w:pPr>
              <w:pBdr>
                <w:bottom w:val="double" w:sz="4" w:space="1" w:color="auto"/>
              </w:pBdr>
              <w:tabs>
                <w:tab w:val="decimal" w:pos="724"/>
              </w:tabs>
              <w:spacing w:line="240" w:lineRule="atLeast"/>
              <w:ind w:right="6"/>
              <w:rPr>
                <w:rFonts w:cs="Times New Roman"/>
                <w:b/>
                <w:bCs/>
                <w:sz w:val="22"/>
                <w:szCs w:val="22"/>
              </w:rPr>
            </w:pPr>
            <w:r>
              <w:rPr>
                <w:rFonts w:cs="Times New Roman"/>
                <w:b/>
                <w:bCs/>
                <w:sz w:val="22"/>
                <w:szCs w:val="22"/>
              </w:rPr>
              <w:t>-</w:t>
            </w:r>
          </w:p>
        </w:tc>
        <w:tc>
          <w:tcPr>
            <w:tcW w:w="1497" w:type="dxa"/>
            <w:vAlign w:val="bottom"/>
          </w:tcPr>
          <w:p w:rsidR="00D965D1" w:rsidRPr="00D965D1" w:rsidRDefault="000971BD" w:rsidP="009E4A5B">
            <w:pPr>
              <w:pBdr>
                <w:bottom w:val="double" w:sz="4" w:space="1" w:color="auto"/>
              </w:pBdr>
              <w:tabs>
                <w:tab w:val="decimal" w:pos="993"/>
              </w:tabs>
              <w:spacing w:line="240" w:lineRule="atLeast"/>
              <w:ind w:right="-9"/>
              <w:rPr>
                <w:rFonts w:cs="Times New Roman"/>
                <w:b/>
                <w:bCs/>
                <w:sz w:val="22"/>
                <w:szCs w:val="22"/>
              </w:rPr>
            </w:pPr>
            <w:r>
              <w:rPr>
                <w:rFonts w:cs="Times New Roman"/>
                <w:b/>
                <w:bCs/>
                <w:sz w:val="22"/>
                <w:szCs w:val="22"/>
              </w:rPr>
              <w:t>7,000,000</w:t>
            </w:r>
          </w:p>
        </w:tc>
        <w:tc>
          <w:tcPr>
            <w:tcW w:w="1469" w:type="dxa"/>
            <w:gridSpan w:val="2"/>
            <w:vAlign w:val="bottom"/>
          </w:tcPr>
          <w:p w:rsidR="00D965D1" w:rsidRPr="00D965D1" w:rsidRDefault="00D965D1" w:rsidP="009E4A5B">
            <w:pPr>
              <w:pBdr>
                <w:bottom w:val="double" w:sz="4" w:space="1" w:color="auto"/>
              </w:pBdr>
              <w:tabs>
                <w:tab w:val="decimal" w:pos="703"/>
              </w:tabs>
              <w:spacing w:line="240" w:lineRule="atLeast"/>
              <w:ind w:right="-30"/>
              <w:rPr>
                <w:rFonts w:cs="Times New Roman"/>
                <w:b/>
                <w:bCs/>
                <w:sz w:val="22"/>
                <w:szCs w:val="22"/>
              </w:rPr>
            </w:pPr>
            <w:r>
              <w:rPr>
                <w:rFonts w:cs="Times New Roman"/>
                <w:b/>
                <w:bCs/>
                <w:sz w:val="22"/>
                <w:szCs w:val="22"/>
              </w:rPr>
              <w:t>-</w:t>
            </w:r>
          </w:p>
        </w:tc>
      </w:tr>
    </w:tbl>
    <w:p w:rsidR="000971BD" w:rsidRDefault="000971BD" w:rsidP="009E4A5B">
      <w:pPr>
        <w:tabs>
          <w:tab w:val="left" w:pos="567"/>
          <w:tab w:val="left" w:pos="993"/>
          <w:tab w:val="left" w:pos="2410"/>
        </w:tabs>
        <w:spacing w:line="240" w:lineRule="atLeast"/>
        <w:ind w:left="540" w:right="14"/>
        <w:jc w:val="thaiDistribute"/>
        <w:rPr>
          <w:rFonts w:cs="Times New Roman"/>
          <w:sz w:val="22"/>
          <w:szCs w:val="22"/>
        </w:rPr>
      </w:pPr>
    </w:p>
    <w:p w:rsidR="005952ED" w:rsidRPr="00D07B6E" w:rsidRDefault="00D852E6" w:rsidP="009E4A5B">
      <w:pPr>
        <w:tabs>
          <w:tab w:val="left" w:pos="567"/>
          <w:tab w:val="left" w:pos="993"/>
          <w:tab w:val="left" w:pos="2410"/>
        </w:tabs>
        <w:spacing w:line="240" w:lineRule="atLeast"/>
        <w:ind w:left="540" w:right="14"/>
        <w:jc w:val="thaiDistribute"/>
        <w:rPr>
          <w:rFonts w:cs="Times New Roman"/>
          <w:sz w:val="22"/>
          <w:szCs w:val="22"/>
        </w:rPr>
      </w:pPr>
      <w:r w:rsidRPr="00D07B6E">
        <w:rPr>
          <w:rFonts w:cs="Times New Roman"/>
          <w:sz w:val="22"/>
          <w:szCs w:val="22"/>
        </w:rPr>
        <w:t xml:space="preserve">As </w:t>
      </w:r>
      <w:r w:rsidR="000F0DA8" w:rsidRPr="00D07B6E">
        <w:rPr>
          <w:rFonts w:cs="Times New Roman"/>
          <w:sz w:val="22"/>
          <w:szCs w:val="22"/>
        </w:rPr>
        <w:t>at</w:t>
      </w:r>
      <w:r w:rsidR="00F0364F">
        <w:rPr>
          <w:rFonts w:cs="Times New Roman"/>
          <w:sz w:val="22"/>
          <w:szCs w:val="22"/>
        </w:rPr>
        <w:t xml:space="preserve"> 31 December 2021 and 2020</w:t>
      </w:r>
      <w:r w:rsidRPr="00D07B6E">
        <w:rPr>
          <w:rFonts w:cs="Times New Roman"/>
          <w:sz w:val="22"/>
          <w:szCs w:val="22"/>
        </w:rPr>
        <w:t xml:space="preserve"> two </w:t>
      </w:r>
      <w:r w:rsidR="003005D2" w:rsidRPr="00D07B6E">
        <w:rPr>
          <w:rFonts w:cs="Times New Roman"/>
          <w:sz w:val="22"/>
          <w:szCs w:val="22"/>
        </w:rPr>
        <w:t xml:space="preserve">of Government Savings Bank lotteries in the </w:t>
      </w:r>
      <w:r w:rsidRPr="00D07B6E">
        <w:rPr>
          <w:rFonts w:cs="Times New Roman"/>
          <w:sz w:val="22"/>
          <w:szCs w:val="22"/>
        </w:rPr>
        <w:t xml:space="preserve">total amount of </w:t>
      </w:r>
      <w:r w:rsidR="003005D2" w:rsidRPr="00D07B6E">
        <w:rPr>
          <w:rFonts w:cs="Times New Roman"/>
          <w:sz w:val="22"/>
          <w:szCs w:val="22"/>
        </w:rPr>
        <w:t xml:space="preserve">Baht </w:t>
      </w:r>
      <w:r w:rsidRPr="00D07B6E">
        <w:rPr>
          <w:rFonts w:cs="Times New Roman"/>
          <w:sz w:val="22"/>
          <w:szCs w:val="22"/>
        </w:rPr>
        <w:t xml:space="preserve">10 million </w:t>
      </w:r>
      <w:r w:rsidR="003005D2" w:rsidRPr="00D07B6E">
        <w:rPr>
          <w:rFonts w:cs="Times New Roman"/>
          <w:sz w:val="22"/>
          <w:szCs w:val="22"/>
        </w:rPr>
        <w:t xml:space="preserve">were </w:t>
      </w:r>
      <w:r w:rsidRPr="00D07B6E">
        <w:rPr>
          <w:rFonts w:cs="Times New Roman"/>
          <w:sz w:val="22"/>
          <w:szCs w:val="22"/>
        </w:rPr>
        <w:t xml:space="preserve">used as collateral for overdraft facilities </w:t>
      </w:r>
      <w:r w:rsidR="003005D2" w:rsidRPr="00D07B6E">
        <w:rPr>
          <w:rFonts w:cs="Times New Roman"/>
          <w:sz w:val="22"/>
          <w:szCs w:val="22"/>
        </w:rPr>
        <w:t>with a domestic</w:t>
      </w:r>
      <w:r w:rsidRPr="00D07B6E">
        <w:rPr>
          <w:rFonts w:cs="Times New Roman"/>
          <w:sz w:val="22"/>
          <w:szCs w:val="22"/>
        </w:rPr>
        <w:t xml:space="preserve"> commercial bank.</w:t>
      </w:r>
    </w:p>
    <w:p w:rsidR="00202D06" w:rsidRPr="00D07B6E" w:rsidRDefault="00202D06" w:rsidP="009E4A5B">
      <w:pPr>
        <w:tabs>
          <w:tab w:val="left" w:pos="540"/>
        </w:tabs>
        <w:ind w:left="540" w:right="0"/>
        <w:jc w:val="both"/>
        <w:rPr>
          <w:rFonts w:cs="Times New Roman"/>
          <w:sz w:val="22"/>
          <w:szCs w:val="22"/>
        </w:rPr>
      </w:pPr>
    </w:p>
    <w:p w:rsidR="00E53069" w:rsidRPr="00842EEE" w:rsidRDefault="00E53069" w:rsidP="009E4A5B">
      <w:pPr>
        <w:pStyle w:val="ListParagraph"/>
        <w:numPr>
          <w:ilvl w:val="0"/>
          <w:numId w:val="15"/>
        </w:numPr>
        <w:tabs>
          <w:tab w:val="left" w:pos="540"/>
        </w:tabs>
        <w:ind w:hanging="720"/>
        <w:jc w:val="both"/>
        <w:rPr>
          <w:rFonts w:cs="Times New Roman"/>
          <w:b/>
          <w:bCs/>
          <w:sz w:val="22"/>
          <w:szCs w:val="22"/>
        </w:rPr>
      </w:pPr>
      <w:r w:rsidRPr="00842EEE">
        <w:rPr>
          <w:rFonts w:cs="Times New Roman"/>
          <w:b/>
          <w:bCs/>
          <w:sz w:val="22"/>
          <w:szCs w:val="22"/>
        </w:rPr>
        <w:t>Withholding tax</w:t>
      </w:r>
    </w:p>
    <w:tbl>
      <w:tblPr>
        <w:tblW w:w="8978" w:type="dxa"/>
        <w:tblInd w:w="530" w:type="dxa"/>
        <w:tblLayout w:type="fixed"/>
        <w:tblLook w:val="0000"/>
      </w:tblPr>
      <w:tblGrid>
        <w:gridCol w:w="2980"/>
        <w:gridCol w:w="1258"/>
        <w:gridCol w:w="92"/>
        <w:gridCol w:w="270"/>
        <w:gridCol w:w="1270"/>
        <w:gridCol w:w="259"/>
        <w:gridCol w:w="1281"/>
        <w:gridCol w:w="268"/>
        <w:gridCol w:w="1300"/>
      </w:tblGrid>
      <w:tr w:rsidR="00E53069" w:rsidRPr="00D07B6E" w:rsidTr="00B04D09">
        <w:trPr>
          <w:tblHeader/>
        </w:trPr>
        <w:tc>
          <w:tcPr>
            <w:tcW w:w="2980" w:type="dxa"/>
            <w:shd w:val="clear" w:color="auto" w:fill="auto"/>
            <w:vAlign w:val="center"/>
          </w:tcPr>
          <w:p w:rsidR="00E53069" w:rsidRPr="00D07B6E" w:rsidRDefault="00E53069" w:rsidP="009E4A5B">
            <w:pPr>
              <w:tabs>
                <w:tab w:val="left" w:pos="71"/>
              </w:tabs>
              <w:spacing w:line="240" w:lineRule="atLeast"/>
              <w:ind w:left="71" w:right="32"/>
              <w:jc w:val="thaiDistribute"/>
              <w:rPr>
                <w:rFonts w:eastAsia="Times New Roman" w:cs="Times New Roman"/>
                <w:sz w:val="22"/>
                <w:szCs w:val="22"/>
                <w:cs/>
                <w:lang w:val="en-GB"/>
              </w:rPr>
            </w:pPr>
          </w:p>
        </w:tc>
        <w:tc>
          <w:tcPr>
            <w:tcW w:w="2890" w:type="dxa"/>
            <w:gridSpan w:val="4"/>
            <w:shd w:val="clear" w:color="auto" w:fill="auto"/>
          </w:tcPr>
          <w:p w:rsidR="00E53069" w:rsidRPr="00D07B6E" w:rsidRDefault="00E53069" w:rsidP="009E4A5B">
            <w:pPr>
              <w:spacing w:line="240" w:lineRule="atLeast"/>
              <w:ind w:right="46"/>
              <w:jc w:val="center"/>
              <w:rPr>
                <w:rFonts w:cs="Times New Roman"/>
                <w:b/>
                <w:bCs/>
                <w:sz w:val="22"/>
                <w:szCs w:val="22"/>
              </w:rPr>
            </w:pPr>
            <w:r w:rsidRPr="00D07B6E">
              <w:rPr>
                <w:rFonts w:cs="Times New Roman"/>
                <w:b/>
                <w:bCs/>
                <w:sz w:val="22"/>
                <w:szCs w:val="22"/>
              </w:rPr>
              <w:t>Consolidated</w:t>
            </w:r>
            <w:r w:rsidRPr="00D07B6E">
              <w:rPr>
                <w:rFonts w:cs="Times New Roman"/>
                <w:b/>
                <w:bCs/>
                <w:sz w:val="22"/>
                <w:szCs w:val="22"/>
              </w:rPr>
              <w:br/>
              <w:t>financial statements</w:t>
            </w:r>
          </w:p>
        </w:tc>
        <w:tc>
          <w:tcPr>
            <w:tcW w:w="259" w:type="dxa"/>
          </w:tcPr>
          <w:p w:rsidR="00E53069" w:rsidRPr="00D07B6E" w:rsidRDefault="00E53069" w:rsidP="009E4A5B">
            <w:pPr>
              <w:tabs>
                <w:tab w:val="decimal" w:pos="930"/>
              </w:tabs>
              <w:spacing w:line="240" w:lineRule="atLeast"/>
              <w:jc w:val="center"/>
              <w:rPr>
                <w:rFonts w:cs="Times New Roman"/>
                <w:b/>
                <w:bCs/>
                <w:sz w:val="22"/>
                <w:szCs w:val="22"/>
              </w:rPr>
            </w:pPr>
          </w:p>
        </w:tc>
        <w:tc>
          <w:tcPr>
            <w:tcW w:w="2849" w:type="dxa"/>
            <w:gridSpan w:val="3"/>
          </w:tcPr>
          <w:p w:rsidR="00E53069" w:rsidRPr="00D07B6E" w:rsidRDefault="00E53069" w:rsidP="009E4A5B">
            <w:pPr>
              <w:spacing w:line="240" w:lineRule="atLeast"/>
              <w:ind w:left="-3" w:right="97"/>
              <w:jc w:val="center"/>
              <w:rPr>
                <w:rFonts w:cs="Times New Roman"/>
                <w:b/>
                <w:bCs/>
                <w:sz w:val="22"/>
                <w:szCs w:val="22"/>
              </w:rPr>
            </w:pPr>
            <w:r w:rsidRPr="00D07B6E">
              <w:rPr>
                <w:rFonts w:cs="Times New Roman"/>
                <w:b/>
                <w:bCs/>
                <w:sz w:val="22"/>
                <w:szCs w:val="22"/>
              </w:rPr>
              <w:t>Separate</w:t>
            </w:r>
            <w:r w:rsidRPr="00D07B6E">
              <w:rPr>
                <w:rFonts w:cs="Times New Roman"/>
                <w:b/>
                <w:bCs/>
                <w:sz w:val="22"/>
                <w:szCs w:val="22"/>
                <w:cs/>
              </w:rPr>
              <w:br/>
            </w:r>
            <w:r w:rsidRPr="00D07B6E">
              <w:rPr>
                <w:rFonts w:cs="Times New Roman"/>
                <w:b/>
                <w:bCs/>
                <w:sz w:val="22"/>
                <w:szCs w:val="22"/>
              </w:rPr>
              <w:t>financial statements</w:t>
            </w:r>
          </w:p>
        </w:tc>
      </w:tr>
      <w:tr w:rsidR="00E53069" w:rsidRPr="00D07B6E" w:rsidTr="00B04D09">
        <w:trPr>
          <w:tblHeader/>
        </w:trPr>
        <w:tc>
          <w:tcPr>
            <w:tcW w:w="2980" w:type="dxa"/>
            <w:shd w:val="clear" w:color="auto" w:fill="auto"/>
            <w:vAlign w:val="center"/>
          </w:tcPr>
          <w:p w:rsidR="00E53069" w:rsidRPr="00D07B6E" w:rsidRDefault="00E53069" w:rsidP="009E4A5B">
            <w:pPr>
              <w:tabs>
                <w:tab w:val="left" w:pos="71"/>
              </w:tabs>
              <w:spacing w:line="240" w:lineRule="atLeast"/>
              <w:ind w:left="71" w:right="32"/>
              <w:jc w:val="thaiDistribute"/>
              <w:rPr>
                <w:rFonts w:eastAsia="Times New Roman" w:cs="Times New Roman"/>
                <w:sz w:val="22"/>
                <w:szCs w:val="22"/>
                <w:cs/>
                <w:lang w:val="en-GB"/>
              </w:rPr>
            </w:pPr>
          </w:p>
        </w:tc>
        <w:tc>
          <w:tcPr>
            <w:tcW w:w="1258" w:type="dxa"/>
            <w:shd w:val="clear" w:color="auto" w:fill="auto"/>
          </w:tcPr>
          <w:p w:rsidR="00E53069" w:rsidRPr="00D07B6E" w:rsidRDefault="006C52F8" w:rsidP="009E4A5B">
            <w:pPr>
              <w:spacing w:line="240" w:lineRule="auto"/>
              <w:ind w:left="-108" w:right="-105"/>
              <w:jc w:val="center"/>
              <w:rPr>
                <w:rFonts w:eastAsia="Times New Roman" w:cs="Times New Roman"/>
                <w:sz w:val="22"/>
                <w:szCs w:val="22"/>
              </w:rPr>
            </w:pPr>
            <w:r w:rsidRPr="00D07B6E">
              <w:rPr>
                <w:rFonts w:eastAsia="Times New Roman" w:cs="Times New Roman"/>
                <w:sz w:val="22"/>
                <w:szCs w:val="22"/>
              </w:rPr>
              <w:t>202</w:t>
            </w:r>
            <w:r w:rsidR="00763833">
              <w:rPr>
                <w:rFonts w:eastAsia="Times New Roman" w:cs="Times New Roman"/>
                <w:sz w:val="22"/>
                <w:szCs w:val="22"/>
              </w:rPr>
              <w:t>1</w:t>
            </w:r>
          </w:p>
        </w:tc>
        <w:tc>
          <w:tcPr>
            <w:tcW w:w="362" w:type="dxa"/>
            <w:gridSpan w:val="2"/>
          </w:tcPr>
          <w:p w:rsidR="00E53069" w:rsidRPr="00D07B6E" w:rsidRDefault="00E53069" w:rsidP="009E4A5B">
            <w:pPr>
              <w:tabs>
                <w:tab w:val="left" w:pos="405"/>
              </w:tabs>
              <w:spacing w:line="240" w:lineRule="auto"/>
              <w:ind w:left="-54" w:right="43" w:hanging="115"/>
              <w:jc w:val="center"/>
              <w:rPr>
                <w:rFonts w:eastAsia="Times New Roman" w:cs="Times New Roman"/>
                <w:sz w:val="22"/>
                <w:szCs w:val="22"/>
              </w:rPr>
            </w:pPr>
          </w:p>
        </w:tc>
        <w:tc>
          <w:tcPr>
            <w:tcW w:w="1270" w:type="dxa"/>
            <w:shd w:val="clear" w:color="auto" w:fill="auto"/>
          </w:tcPr>
          <w:p w:rsidR="00E53069" w:rsidRPr="00D07B6E" w:rsidRDefault="006C52F8" w:rsidP="009E4A5B">
            <w:pPr>
              <w:spacing w:line="240" w:lineRule="auto"/>
              <w:ind w:left="-54" w:right="-134" w:firstLine="37"/>
              <w:jc w:val="center"/>
              <w:rPr>
                <w:rFonts w:eastAsia="Times New Roman" w:cs="Times New Roman"/>
                <w:sz w:val="22"/>
                <w:szCs w:val="22"/>
              </w:rPr>
            </w:pPr>
            <w:r w:rsidRPr="00D07B6E">
              <w:rPr>
                <w:rFonts w:eastAsia="Times New Roman" w:cs="Times New Roman"/>
                <w:sz w:val="22"/>
                <w:szCs w:val="22"/>
              </w:rPr>
              <w:t>20</w:t>
            </w:r>
            <w:r w:rsidR="00763833">
              <w:rPr>
                <w:rFonts w:eastAsia="Times New Roman" w:cs="Times New Roman"/>
                <w:sz w:val="22"/>
                <w:szCs w:val="22"/>
              </w:rPr>
              <w:t>20</w:t>
            </w:r>
          </w:p>
        </w:tc>
        <w:tc>
          <w:tcPr>
            <w:tcW w:w="259" w:type="dxa"/>
          </w:tcPr>
          <w:p w:rsidR="00E53069" w:rsidRPr="00D07B6E" w:rsidRDefault="00E53069" w:rsidP="009E4A5B">
            <w:pPr>
              <w:tabs>
                <w:tab w:val="left" w:pos="405"/>
                <w:tab w:val="decimal" w:pos="930"/>
              </w:tabs>
              <w:spacing w:line="240" w:lineRule="auto"/>
              <w:ind w:left="605" w:right="43" w:hanging="115"/>
              <w:jc w:val="center"/>
              <w:rPr>
                <w:rFonts w:eastAsia="Times New Roman" w:cs="Times New Roman"/>
                <w:sz w:val="22"/>
                <w:szCs w:val="22"/>
              </w:rPr>
            </w:pPr>
          </w:p>
        </w:tc>
        <w:tc>
          <w:tcPr>
            <w:tcW w:w="1281" w:type="dxa"/>
          </w:tcPr>
          <w:p w:rsidR="00E53069" w:rsidRPr="00D07B6E" w:rsidRDefault="006C52F8" w:rsidP="009E4A5B">
            <w:pPr>
              <w:spacing w:line="240" w:lineRule="auto"/>
              <w:ind w:left="-108" w:right="-105"/>
              <w:jc w:val="center"/>
              <w:rPr>
                <w:rFonts w:eastAsia="Times New Roman" w:cs="Times New Roman"/>
                <w:sz w:val="22"/>
                <w:szCs w:val="22"/>
              </w:rPr>
            </w:pPr>
            <w:r w:rsidRPr="00D07B6E">
              <w:rPr>
                <w:rFonts w:eastAsia="Times New Roman" w:cs="Times New Roman"/>
                <w:sz w:val="22"/>
                <w:szCs w:val="22"/>
              </w:rPr>
              <w:t>202</w:t>
            </w:r>
            <w:r w:rsidR="00763833">
              <w:rPr>
                <w:rFonts w:eastAsia="Times New Roman" w:cs="Times New Roman"/>
                <w:sz w:val="22"/>
                <w:szCs w:val="22"/>
              </w:rPr>
              <w:t>1</w:t>
            </w:r>
          </w:p>
        </w:tc>
        <w:tc>
          <w:tcPr>
            <w:tcW w:w="268" w:type="dxa"/>
          </w:tcPr>
          <w:p w:rsidR="00E53069" w:rsidRPr="00D07B6E" w:rsidRDefault="00E53069" w:rsidP="009E4A5B">
            <w:pPr>
              <w:tabs>
                <w:tab w:val="left" w:pos="405"/>
              </w:tabs>
              <w:spacing w:line="240" w:lineRule="auto"/>
              <w:ind w:left="-54" w:right="43" w:hanging="115"/>
              <w:jc w:val="center"/>
              <w:rPr>
                <w:rFonts w:eastAsia="Times New Roman" w:cs="Times New Roman"/>
                <w:sz w:val="22"/>
                <w:szCs w:val="22"/>
              </w:rPr>
            </w:pPr>
          </w:p>
        </w:tc>
        <w:tc>
          <w:tcPr>
            <w:tcW w:w="1300" w:type="dxa"/>
          </w:tcPr>
          <w:p w:rsidR="00E53069" w:rsidRPr="00D07B6E" w:rsidRDefault="006C52F8" w:rsidP="009E4A5B">
            <w:pPr>
              <w:spacing w:line="240" w:lineRule="auto"/>
              <w:ind w:left="-54" w:right="-134" w:firstLine="37"/>
              <w:jc w:val="center"/>
              <w:rPr>
                <w:rFonts w:eastAsia="Times New Roman" w:cs="Times New Roman"/>
                <w:sz w:val="22"/>
                <w:szCs w:val="22"/>
              </w:rPr>
            </w:pPr>
            <w:r w:rsidRPr="00D07B6E">
              <w:rPr>
                <w:rFonts w:eastAsia="Times New Roman" w:cs="Times New Roman"/>
                <w:sz w:val="22"/>
                <w:szCs w:val="22"/>
              </w:rPr>
              <w:t>20</w:t>
            </w:r>
            <w:r w:rsidR="00763833">
              <w:rPr>
                <w:rFonts w:eastAsia="Times New Roman" w:cs="Times New Roman"/>
                <w:sz w:val="22"/>
                <w:szCs w:val="22"/>
              </w:rPr>
              <w:t>20</w:t>
            </w:r>
          </w:p>
        </w:tc>
      </w:tr>
      <w:tr w:rsidR="00E53069" w:rsidRPr="00D07B6E" w:rsidTr="00B04D09">
        <w:trPr>
          <w:tblHeader/>
        </w:trPr>
        <w:tc>
          <w:tcPr>
            <w:tcW w:w="2980" w:type="dxa"/>
            <w:shd w:val="clear" w:color="auto" w:fill="auto"/>
            <w:vAlign w:val="center"/>
          </w:tcPr>
          <w:p w:rsidR="00E53069" w:rsidRPr="00D07B6E" w:rsidRDefault="00E53069" w:rsidP="009E4A5B">
            <w:pPr>
              <w:tabs>
                <w:tab w:val="left" w:pos="71"/>
              </w:tabs>
              <w:spacing w:line="240" w:lineRule="atLeast"/>
              <w:ind w:left="71" w:right="32"/>
              <w:jc w:val="thaiDistribute"/>
              <w:rPr>
                <w:rFonts w:eastAsia="Times New Roman" w:cs="Times New Roman"/>
                <w:sz w:val="22"/>
                <w:szCs w:val="22"/>
                <w:cs/>
                <w:lang w:val="en-GB"/>
              </w:rPr>
            </w:pPr>
          </w:p>
        </w:tc>
        <w:tc>
          <w:tcPr>
            <w:tcW w:w="5998" w:type="dxa"/>
            <w:gridSpan w:val="8"/>
            <w:shd w:val="clear" w:color="auto" w:fill="auto"/>
          </w:tcPr>
          <w:p w:rsidR="00E53069" w:rsidRPr="00D07B6E" w:rsidRDefault="00E53069" w:rsidP="009E4A5B">
            <w:pPr>
              <w:spacing w:line="240" w:lineRule="atLeast"/>
              <w:ind w:left="-54" w:right="32"/>
              <w:jc w:val="center"/>
              <w:rPr>
                <w:rFonts w:eastAsia="Times New Roman" w:cs="Times New Roman"/>
                <w:sz w:val="22"/>
                <w:szCs w:val="22"/>
                <w:lang w:val="en-GB"/>
              </w:rPr>
            </w:pPr>
            <w:r w:rsidRPr="00D07B6E">
              <w:rPr>
                <w:rFonts w:cs="Times New Roman"/>
                <w:i/>
                <w:iCs/>
                <w:sz w:val="22"/>
                <w:szCs w:val="22"/>
              </w:rPr>
              <w:t>(in Baht)</w:t>
            </w:r>
          </w:p>
        </w:tc>
      </w:tr>
      <w:tr w:rsidR="006C52F8" w:rsidRPr="00D07B6E" w:rsidTr="00B04D09">
        <w:tc>
          <w:tcPr>
            <w:tcW w:w="2980" w:type="dxa"/>
            <w:shd w:val="clear" w:color="auto" w:fill="auto"/>
            <w:vAlign w:val="center"/>
          </w:tcPr>
          <w:p w:rsidR="006C52F8" w:rsidRPr="00D07B6E" w:rsidRDefault="00572A39" w:rsidP="009E4A5B">
            <w:pPr>
              <w:spacing w:line="240" w:lineRule="atLeast"/>
              <w:ind w:right="0"/>
              <w:rPr>
                <w:rFonts w:cs="Times New Roman"/>
                <w:b/>
                <w:bCs/>
                <w:sz w:val="22"/>
                <w:szCs w:val="22"/>
                <w:cs/>
              </w:rPr>
            </w:pPr>
            <w:r w:rsidRPr="00D07B6E">
              <w:rPr>
                <w:rFonts w:cs="Times New Roman"/>
                <w:sz w:val="22"/>
                <w:szCs w:val="22"/>
              </w:rPr>
              <w:t>Withholding tax</w:t>
            </w:r>
          </w:p>
        </w:tc>
        <w:tc>
          <w:tcPr>
            <w:tcW w:w="1350" w:type="dxa"/>
            <w:gridSpan w:val="2"/>
            <w:tcBorders>
              <w:bottom w:val="double" w:sz="4" w:space="0" w:color="auto"/>
            </w:tcBorders>
            <w:shd w:val="clear" w:color="auto" w:fill="auto"/>
            <w:vAlign w:val="bottom"/>
          </w:tcPr>
          <w:p w:rsidR="006C52F8" w:rsidRPr="00D07B6E" w:rsidRDefault="000971BD" w:rsidP="009E4A5B">
            <w:pPr>
              <w:tabs>
                <w:tab w:val="decimal" w:pos="1062"/>
              </w:tabs>
              <w:spacing w:line="240" w:lineRule="atLeast"/>
              <w:ind w:left="-108" w:right="-62"/>
              <w:rPr>
                <w:rFonts w:cs="Times New Roman"/>
                <w:b/>
                <w:bCs/>
                <w:sz w:val="22"/>
                <w:szCs w:val="22"/>
              </w:rPr>
            </w:pPr>
            <w:r>
              <w:rPr>
                <w:rFonts w:cs="Times New Roman"/>
                <w:b/>
                <w:bCs/>
                <w:sz w:val="22"/>
                <w:szCs w:val="22"/>
              </w:rPr>
              <w:t>7,864,122</w:t>
            </w:r>
          </w:p>
        </w:tc>
        <w:tc>
          <w:tcPr>
            <w:tcW w:w="270" w:type="dxa"/>
          </w:tcPr>
          <w:p w:rsidR="006C52F8" w:rsidRPr="00D07B6E" w:rsidRDefault="006C52F8" w:rsidP="009E4A5B">
            <w:pPr>
              <w:spacing w:line="240" w:lineRule="atLeast"/>
              <w:ind w:left="-54" w:right="32"/>
              <w:jc w:val="right"/>
              <w:rPr>
                <w:rFonts w:cs="Times New Roman"/>
                <w:b/>
                <w:bCs/>
                <w:sz w:val="22"/>
                <w:szCs w:val="22"/>
              </w:rPr>
            </w:pPr>
          </w:p>
        </w:tc>
        <w:tc>
          <w:tcPr>
            <w:tcW w:w="1270" w:type="dxa"/>
            <w:tcBorders>
              <w:bottom w:val="double" w:sz="4" w:space="0" w:color="auto"/>
            </w:tcBorders>
            <w:shd w:val="clear" w:color="auto" w:fill="auto"/>
            <w:vAlign w:val="bottom"/>
          </w:tcPr>
          <w:p w:rsidR="006C52F8" w:rsidRPr="00D07B6E" w:rsidRDefault="00763833" w:rsidP="009E4A5B">
            <w:pPr>
              <w:tabs>
                <w:tab w:val="decimal" w:pos="1062"/>
              </w:tabs>
              <w:spacing w:line="240" w:lineRule="atLeast"/>
              <w:ind w:left="-108" w:right="-62"/>
              <w:rPr>
                <w:rFonts w:cs="Times New Roman"/>
                <w:b/>
                <w:bCs/>
                <w:sz w:val="22"/>
                <w:szCs w:val="22"/>
              </w:rPr>
            </w:pPr>
            <w:r w:rsidRPr="00D07B6E">
              <w:rPr>
                <w:rFonts w:cs="Times New Roman"/>
                <w:b/>
                <w:bCs/>
                <w:sz w:val="22"/>
                <w:szCs w:val="22"/>
              </w:rPr>
              <w:t>24,379,960</w:t>
            </w:r>
          </w:p>
        </w:tc>
        <w:tc>
          <w:tcPr>
            <w:tcW w:w="259" w:type="dxa"/>
          </w:tcPr>
          <w:p w:rsidR="006C52F8" w:rsidRPr="00D07B6E" w:rsidRDefault="006C52F8" w:rsidP="009E4A5B">
            <w:pPr>
              <w:spacing w:line="240" w:lineRule="atLeast"/>
              <w:ind w:left="-103" w:right="32"/>
              <w:jc w:val="both"/>
              <w:rPr>
                <w:rFonts w:cs="Times New Roman"/>
                <w:b/>
                <w:bCs/>
                <w:sz w:val="22"/>
                <w:szCs w:val="22"/>
              </w:rPr>
            </w:pPr>
          </w:p>
        </w:tc>
        <w:tc>
          <w:tcPr>
            <w:tcW w:w="1281" w:type="dxa"/>
            <w:tcBorders>
              <w:bottom w:val="double" w:sz="4" w:space="0" w:color="auto"/>
            </w:tcBorders>
            <w:vAlign w:val="bottom"/>
          </w:tcPr>
          <w:p w:rsidR="006C52F8" w:rsidRPr="00D07B6E" w:rsidRDefault="000971BD" w:rsidP="009E4A5B">
            <w:pPr>
              <w:tabs>
                <w:tab w:val="decimal" w:pos="1062"/>
              </w:tabs>
              <w:spacing w:line="240" w:lineRule="atLeast"/>
              <w:ind w:left="-108" w:right="-62"/>
              <w:rPr>
                <w:rFonts w:cs="Times New Roman"/>
                <w:b/>
                <w:bCs/>
                <w:sz w:val="22"/>
                <w:szCs w:val="22"/>
              </w:rPr>
            </w:pPr>
            <w:r>
              <w:rPr>
                <w:rFonts w:cs="Times New Roman"/>
                <w:b/>
                <w:bCs/>
                <w:sz w:val="22"/>
                <w:szCs w:val="22"/>
              </w:rPr>
              <w:t>7,864,122</w:t>
            </w:r>
          </w:p>
        </w:tc>
        <w:tc>
          <w:tcPr>
            <w:tcW w:w="268" w:type="dxa"/>
          </w:tcPr>
          <w:p w:rsidR="006C52F8" w:rsidRPr="00D07B6E" w:rsidRDefault="006C52F8" w:rsidP="009E4A5B">
            <w:pPr>
              <w:spacing w:line="240" w:lineRule="atLeast"/>
              <w:ind w:left="-54" w:right="32"/>
              <w:jc w:val="right"/>
              <w:rPr>
                <w:rFonts w:cs="Times New Roman"/>
                <w:b/>
                <w:bCs/>
                <w:sz w:val="22"/>
                <w:szCs w:val="22"/>
              </w:rPr>
            </w:pPr>
          </w:p>
        </w:tc>
        <w:tc>
          <w:tcPr>
            <w:tcW w:w="1300" w:type="dxa"/>
            <w:tcBorders>
              <w:bottom w:val="double" w:sz="4" w:space="0" w:color="auto"/>
            </w:tcBorders>
            <w:vAlign w:val="bottom"/>
          </w:tcPr>
          <w:p w:rsidR="006C52F8" w:rsidRPr="00D07B6E" w:rsidRDefault="00763833" w:rsidP="009E4A5B">
            <w:pPr>
              <w:tabs>
                <w:tab w:val="decimal" w:pos="1062"/>
              </w:tabs>
              <w:spacing w:line="240" w:lineRule="atLeast"/>
              <w:ind w:left="-108" w:right="-62"/>
              <w:rPr>
                <w:rFonts w:cs="Times New Roman"/>
                <w:b/>
                <w:bCs/>
                <w:sz w:val="22"/>
                <w:szCs w:val="22"/>
              </w:rPr>
            </w:pPr>
            <w:r w:rsidRPr="00D07B6E">
              <w:rPr>
                <w:rFonts w:cs="Times New Roman"/>
                <w:b/>
                <w:bCs/>
                <w:sz w:val="22"/>
                <w:szCs w:val="22"/>
              </w:rPr>
              <w:t>24,367,502</w:t>
            </w:r>
          </w:p>
        </w:tc>
      </w:tr>
    </w:tbl>
    <w:p w:rsidR="00E53069" w:rsidRPr="00773E66" w:rsidRDefault="00E53069" w:rsidP="009E4A5B">
      <w:pPr>
        <w:tabs>
          <w:tab w:val="left" w:pos="540"/>
        </w:tabs>
        <w:ind w:left="540" w:right="0"/>
        <w:jc w:val="both"/>
        <w:rPr>
          <w:rFonts w:cs="Times New Roman"/>
          <w:sz w:val="22"/>
          <w:szCs w:val="22"/>
        </w:rPr>
      </w:pPr>
    </w:p>
    <w:tbl>
      <w:tblPr>
        <w:tblW w:w="8978" w:type="dxa"/>
        <w:tblInd w:w="530" w:type="dxa"/>
        <w:tblLayout w:type="fixed"/>
        <w:tblLook w:val="0000"/>
      </w:tblPr>
      <w:tblGrid>
        <w:gridCol w:w="2980"/>
        <w:gridCol w:w="1350"/>
        <w:gridCol w:w="270"/>
        <w:gridCol w:w="1270"/>
        <w:gridCol w:w="259"/>
        <w:gridCol w:w="1281"/>
        <w:gridCol w:w="268"/>
        <w:gridCol w:w="1300"/>
      </w:tblGrid>
      <w:tr w:rsidR="00B04D09" w:rsidRPr="00D07B6E" w:rsidTr="00BE6F4D">
        <w:tc>
          <w:tcPr>
            <w:tcW w:w="4330" w:type="dxa"/>
            <w:gridSpan w:val="2"/>
            <w:shd w:val="clear" w:color="auto" w:fill="auto"/>
            <w:vAlign w:val="center"/>
          </w:tcPr>
          <w:p w:rsidR="00B04D09" w:rsidRPr="00D07B6E" w:rsidRDefault="00B04D09" w:rsidP="009E4A5B">
            <w:pPr>
              <w:tabs>
                <w:tab w:val="decimal" w:pos="1062"/>
              </w:tabs>
              <w:spacing w:line="240" w:lineRule="atLeast"/>
              <w:ind w:left="-108" w:right="-62" w:firstLine="108"/>
              <w:rPr>
                <w:rFonts w:cs="Times New Roman"/>
                <w:b/>
                <w:bCs/>
                <w:sz w:val="22"/>
                <w:szCs w:val="22"/>
              </w:rPr>
            </w:pPr>
            <w:r w:rsidRPr="00D07B6E">
              <w:rPr>
                <w:rFonts w:cs="Times New Roman"/>
                <w:b/>
                <w:bCs/>
                <w:i/>
                <w:iCs/>
                <w:sz w:val="22"/>
                <w:szCs w:val="22"/>
              </w:rPr>
              <w:t>For the year ended 31 December</w:t>
            </w:r>
          </w:p>
        </w:tc>
        <w:tc>
          <w:tcPr>
            <w:tcW w:w="270" w:type="dxa"/>
          </w:tcPr>
          <w:p w:rsidR="00B04D09" w:rsidRPr="00D07B6E" w:rsidRDefault="00B04D09" w:rsidP="009E4A5B">
            <w:pPr>
              <w:spacing w:line="240" w:lineRule="atLeast"/>
              <w:ind w:left="-54" w:right="32"/>
              <w:jc w:val="right"/>
              <w:rPr>
                <w:rFonts w:cs="Times New Roman"/>
                <w:b/>
                <w:bCs/>
                <w:sz w:val="22"/>
                <w:szCs w:val="22"/>
              </w:rPr>
            </w:pPr>
          </w:p>
        </w:tc>
        <w:tc>
          <w:tcPr>
            <w:tcW w:w="1270" w:type="dxa"/>
            <w:shd w:val="clear" w:color="auto" w:fill="auto"/>
            <w:vAlign w:val="bottom"/>
          </w:tcPr>
          <w:p w:rsidR="00B04D09" w:rsidRPr="00D07B6E" w:rsidRDefault="00B04D09" w:rsidP="009E4A5B">
            <w:pPr>
              <w:tabs>
                <w:tab w:val="decimal" w:pos="1062"/>
              </w:tabs>
              <w:spacing w:line="240" w:lineRule="atLeast"/>
              <w:ind w:left="-108" w:right="-62"/>
              <w:rPr>
                <w:rFonts w:cs="Times New Roman"/>
                <w:b/>
                <w:bCs/>
                <w:sz w:val="22"/>
                <w:szCs w:val="22"/>
              </w:rPr>
            </w:pPr>
          </w:p>
        </w:tc>
        <w:tc>
          <w:tcPr>
            <w:tcW w:w="259" w:type="dxa"/>
          </w:tcPr>
          <w:p w:rsidR="00B04D09" w:rsidRPr="00D07B6E" w:rsidRDefault="00B04D09" w:rsidP="009E4A5B">
            <w:pPr>
              <w:spacing w:line="240" w:lineRule="atLeast"/>
              <w:ind w:left="-103" w:right="32"/>
              <w:jc w:val="both"/>
              <w:rPr>
                <w:rFonts w:cs="Times New Roman"/>
                <w:b/>
                <w:bCs/>
                <w:sz w:val="22"/>
                <w:szCs w:val="22"/>
              </w:rPr>
            </w:pPr>
          </w:p>
        </w:tc>
        <w:tc>
          <w:tcPr>
            <w:tcW w:w="1281" w:type="dxa"/>
            <w:vAlign w:val="bottom"/>
          </w:tcPr>
          <w:p w:rsidR="00B04D09" w:rsidRPr="00D07B6E" w:rsidRDefault="00B04D09" w:rsidP="009E4A5B">
            <w:pPr>
              <w:tabs>
                <w:tab w:val="decimal" w:pos="1062"/>
              </w:tabs>
              <w:spacing w:line="240" w:lineRule="atLeast"/>
              <w:ind w:left="-108" w:right="-62"/>
              <w:rPr>
                <w:rFonts w:cs="Times New Roman"/>
                <w:b/>
                <w:bCs/>
                <w:sz w:val="22"/>
                <w:szCs w:val="22"/>
              </w:rPr>
            </w:pPr>
          </w:p>
        </w:tc>
        <w:tc>
          <w:tcPr>
            <w:tcW w:w="268" w:type="dxa"/>
          </w:tcPr>
          <w:p w:rsidR="00B04D09" w:rsidRPr="00D07B6E" w:rsidRDefault="00B04D09" w:rsidP="009E4A5B">
            <w:pPr>
              <w:spacing w:line="240" w:lineRule="atLeast"/>
              <w:ind w:left="-54" w:right="32"/>
              <w:jc w:val="right"/>
              <w:rPr>
                <w:rFonts w:cs="Times New Roman"/>
                <w:b/>
                <w:bCs/>
                <w:sz w:val="22"/>
                <w:szCs w:val="22"/>
              </w:rPr>
            </w:pPr>
          </w:p>
        </w:tc>
        <w:tc>
          <w:tcPr>
            <w:tcW w:w="1300" w:type="dxa"/>
            <w:vAlign w:val="bottom"/>
          </w:tcPr>
          <w:p w:rsidR="00B04D09" w:rsidRPr="00D07B6E" w:rsidRDefault="00B04D09" w:rsidP="009E4A5B">
            <w:pPr>
              <w:tabs>
                <w:tab w:val="decimal" w:pos="1062"/>
              </w:tabs>
              <w:spacing w:line="240" w:lineRule="atLeast"/>
              <w:ind w:left="-108" w:right="-62"/>
              <w:rPr>
                <w:rFonts w:cs="Times New Roman"/>
                <w:b/>
                <w:bCs/>
                <w:sz w:val="22"/>
                <w:szCs w:val="22"/>
              </w:rPr>
            </w:pPr>
          </w:p>
        </w:tc>
      </w:tr>
      <w:tr w:rsidR="00572A39" w:rsidRPr="00D07B6E" w:rsidTr="00B04D09">
        <w:tc>
          <w:tcPr>
            <w:tcW w:w="2980" w:type="dxa"/>
            <w:shd w:val="clear" w:color="auto" w:fill="auto"/>
            <w:vAlign w:val="center"/>
          </w:tcPr>
          <w:p w:rsidR="00572A39" w:rsidRPr="00D07B6E" w:rsidRDefault="00572A39" w:rsidP="009E4A5B">
            <w:pPr>
              <w:spacing w:line="240" w:lineRule="atLeast"/>
              <w:ind w:right="0"/>
              <w:rPr>
                <w:rFonts w:cs="Times New Roman"/>
                <w:sz w:val="22"/>
                <w:szCs w:val="22"/>
              </w:rPr>
            </w:pPr>
            <w:r w:rsidRPr="00D07B6E">
              <w:rPr>
                <w:rFonts w:cs="Times New Roman"/>
                <w:sz w:val="22"/>
                <w:szCs w:val="22"/>
              </w:rPr>
              <w:t xml:space="preserve">Loss on </w:t>
            </w:r>
            <w:r w:rsidRPr="00D07B6E">
              <w:rPr>
                <w:rFonts w:eastAsia="Times New Roman" w:cs="Times New Roman"/>
                <w:sz w:val="22"/>
                <w:szCs w:val="22"/>
              </w:rPr>
              <w:t>write-off</w:t>
            </w:r>
          </w:p>
        </w:tc>
        <w:tc>
          <w:tcPr>
            <w:tcW w:w="1350" w:type="dxa"/>
            <w:tcBorders>
              <w:bottom w:val="double" w:sz="4" w:space="0" w:color="auto"/>
            </w:tcBorders>
            <w:shd w:val="clear" w:color="auto" w:fill="auto"/>
            <w:vAlign w:val="bottom"/>
          </w:tcPr>
          <w:p w:rsidR="00572A39" w:rsidRPr="00D07B6E" w:rsidRDefault="000971BD" w:rsidP="009E4A5B">
            <w:pPr>
              <w:tabs>
                <w:tab w:val="decimal" w:pos="1062"/>
              </w:tabs>
              <w:spacing w:line="240" w:lineRule="atLeast"/>
              <w:ind w:left="-108" w:right="-62"/>
              <w:rPr>
                <w:rFonts w:cs="Times New Roman"/>
                <w:b/>
                <w:bCs/>
                <w:sz w:val="22"/>
                <w:szCs w:val="22"/>
              </w:rPr>
            </w:pPr>
            <w:r>
              <w:rPr>
                <w:rFonts w:cs="Times New Roman"/>
                <w:b/>
                <w:bCs/>
                <w:sz w:val="22"/>
                <w:szCs w:val="22"/>
              </w:rPr>
              <w:t>141,291</w:t>
            </w:r>
          </w:p>
        </w:tc>
        <w:tc>
          <w:tcPr>
            <w:tcW w:w="270" w:type="dxa"/>
          </w:tcPr>
          <w:p w:rsidR="00572A39" w:rsidRPr="00D07B6E" w:rsidRDefault="00572A39" w:rsidP="009E4A5B">
            <w:pPr>
              <w:spacing w:line="240" w:lineRule="atLeast"/>
              <w:ind w:left="-54" w:right="32"/>
              <w:jc w:val="right"/>
              <w:rPr>
                <w:rFonts w:cs="Times New Roman"/>
                <w:b/>
                <w:bCs/>
                <w:sz w:val="22"/>
                <w:szCs w:val="22"/>
              </w:rPr>
            </w:pPr>
          </w:p>
        </w:tc>
        <w:tc>
          <w:tcPr>
            <w:tcW w:w="1270" w:type="dxa"/>
            <w:tcBorders>
              <w:bottom w:val="double" w:sz="4" w:space="0" w:color="auto"/>
            </w:tcBorders>
            <w:shd w:val="clear" w:color="auto" w:fill="auto"/>
            <w:vAlign w:val="bottom"/>
          </w:tcPr>
          <w:p w:rsidR="00572A39" w:rsidRPr="00D07B6E" w:rsidRDefault="00763833" w:rsidP="009E4A5B">
            <w:pPr>
              <w:tabs>
                <w:tab w:val="decimal" w:pos="540"/>
              </w:tabs>
              <w:spacing w:line="240" w:lineRule="atLeast"/>
              <w:ind w:left="-108" w:right="-62"/>
              <w:rPr>
                <w:rFonts w:cs="Times New Roman"/>
                <w:b/>
                <w:bCs/>
                <w:sz w:val="22"/>
                <w:szCs w:val="22"/>
              </w:rPr>
            </w:pPr>
            <w:r>
              <w:rPr>
                <w:rFonts w:cs="Times New Roman"/>
                <w:b/>
                <w:bCs/>
                <w:sz w:val="22"/>
                <w:szCs w:val="22"/>
              </w:rPr>
              <w:t>-</w:t>
            </w:r>
          </w:p>
        </w:tc>
        <w:tc>
          <w:tcPr>
            <w:tcW w:w="259" w:type="dxa"/>
          </w:tcPr>
          <w:p w:rsidR="00572A39" w:rsidRPr="00D07B6E" w:rsidRDefault="00572A39" w:rsidP="009E4A5B">
            <w:pPr>
              <w:spacing w:line="240" w:lineRule="atLeast"/>
              <w:ind w:left="-103" w:right="32"/>
              <w:jc w:val="both"/>
              <w:rPr>
                <w:rFonts w:cs="Times New Roman"/>
                <w:b/>
                <w:bCs/>
                <w:sz w:val="22"/>
                <w:szCs w:val="22"/>
              </w:rPr>
            </w:pPr>
          </w:p>
        </w:tc>
        <w:tc>
          <w:tcPr>
            <w:tcW w:w="1281" w:type="dxa"/>
            <w:tcBorders>
              <w:bottom w:val="double" w:sz="4" w:space="0" w:color="auto"/>
            </w:tcBorders>
            <w:vAlign w:val="bottom"/>
          </w:tcPr>
          <w:p w:rsidR="00572A39" w:rsidRPr="00D07B6E" w:rsidRDefault="000971BD" w:rsidP="009E4A5B">
            <w:pPr>
              <w:tabs>
                <w:tab w:val="decimal" w:pos="1062"/>
              </w:tabs>
              <w:spacing w:line="240" w:lineRule="atLeast"/>
              <w:ind w:left="-108" w:right="-62"/>
              <w:rPr>
                <w:rFonts w:cs="Times New Roman"/>
                <w:b/>
                <w:bCs/>
                <w:sz w:val="22"/>
                <w:szCs w:val="22"/>
              </w:rPr>
            </w:pPr>
            <w:r>
              <w:rPr>
                <w:rFonts w:cs="Times New Roman"/>
                <w:b/>
                <w:bCs/>
                <w:sz w:val="22"/>
                <w:szCs w:val="22"/>
              </w:rPr>
              <w:t>128,839</w:t>
            </w:r>
          </w:p>
        </w:tc>
        <w:tc>
          <w:tcPr>
            <w:tcW w:w="268" w:type="dxa"/>
          </w:tcPr>
          <w:p w:rsidR="00572A39" w:rsidRPr="00D07B6E" w:rsidRDefault="00572A39" w:rsidP="009E4A5B">
            <w:pPr>
              <w:spacing w:line="240" w:lineRule="atLeast"/>
              <w:ind w:left="-54" w:right="32"/>
              <w:jc w:val="right"/>
              <w:rPr>
                <w:rFonts w:cs="Times New Roman"/>
                <w:b/>
                <w:bCs/>
                <w:sz w:val="22"/>
                <w:szCs w:val="22"/>
              </w:rPr>
            </w:pPr>
          </w:p>
        </w:tc>
        <w:tc>
          <w:tcPr>
            <w:tcW w:w="1300" w:type="dxa"/>
            <w:tcBorders>
              <w:bottom w:val="double" w:sz="4" w:space="0" w:color="auto"/>
            </w:tcBorders>
            <w:vAlign w:val="bottom"/>
          </w:tcPr>
          <w:p w:rsidR="00572A39" w:rsidRPr="00D07B6E" w:rsidRDefault="00763833" w:rsidP="009E4A5B">
            <w:pPr>
              <w:spacing w:line="240" w:lineRule="atLeast"/>
              <w:ind w:left="-108" w:right="-62"/>
              <w:jc w:val="center"/>
              <w:rPr>
                <w:rFonts w:cs="Times New Roman"/>
                <w:b/>
                <w:bCs/>
                <w:sz w:val="22"/>
                <w:szCs w:val="22"/>
              </w:rPr>
            </w:pPr>
            <w:r>
              <w:rPr>
                <w:rFonts w:cs="Times New Roman"/>
                <w:b/>
                <w:bCs/>
                <w:sz w:val="22"/>
                <w:szCs w:val="22"/>
              </w:rPr>
              <w:t>-</w:t>
            </w:r>
          </w:p>
        </w:tc>
      </w:tr>
    </w:tbl>
    <w:p w:rsidR="00F0364F" w:rsidRPr="00773E66" w:rsidRDefault="00F0364F" w:rsidP="009E4A5B">
      <w:pPr>
        <w:tabs>
          <w:tab w:val="left" w:pos="540"/>
        </w:tabs>
        <w:ind w:left="540" w:right="0"/>
        <w:jc w:val="both"/>
        <w:rPr>
          <w:rFonts w:cs="Times New Roman"/>
          <w:sz w:val="22"/>
          <w:szCs w:val="22"/>
        </w:rPr>
      </w:pPr>
    </w:p>
    <w:p w:rsidR="000971BD" w:rsidRDefault="000971BD" w:rsidP="009E4A5B">
      <w:pPr>
        <w:tabs>
          <w:tab w:val="left" w:pos="567"/>
          <w:tab w:val="left" w:pos="993"/>
          <w:tab w:val="left" w:pos="2410"/>
        </w:tabs>
        <w:spacing w:line="240" w:lineRule="atLeast"/>
        <w:ind w:left="540" w:right="14"/>
        <w:jc w:val="thaiDistribute"/>
        <w:rPr>
          <w:rFonts w:cs="Times New Roman"/>
          <w:sz w:val="22"/>
          <w:szCs w:val="22"/>
        </w:rPr>
      </w:pPr>
      <w:r w:rsidRPr="008D51C5">
        <w:rPr>
          <w:rFonts w:cs="Times New Roman"/>
          <w:sz w:val="22"/>
          <w:szCs w:val="22"/>
        </w:rPr>
        <w:t xml:space="preserve">During 2021, the Company </w:t>
      </w:r>
      <w:r w:rsidR="002071DD">
        <w:rPr>
          <w:rFonts w:cs="Times New Roman"/>
          <w:sz w:val="22"/>
          <w:szCs w:val="22"/>
        </w:rPr>
        <w:t xml:space="preserve">already </w:t>
      </w:r>
      <w:r w:rsidRPr="008D51C5">
        <w:rPr>
          <w:rFonts w:cs="Times New Roman"/>
          <w:sz w:val="22"/>
          <w:szCs w:val="22"/>
        </w:rPr>
        <w:t xml:space="preserve">received </w:t>
      </w:r>
      <w:r w:rsidR="00D142C5" w:rsidRPr="008D51C5">
        <w:rPr>
          <w:rFonts w:cs="Times New Roman"/>
          <w:sz w:val="22"/>
          <w:szCs w:val="22"/>
        </w:rPr>
        <w:t xml:space="preserve">withholding tax refunds </w:t>
      </w:r>
      <w:r w:rsidR="00773E66" w:rsidRPr="008D51C5">
        <w:rPr>
          <w:rFonts w:cs="Times New Roman"/>
          <w:sz w:val="22"/>
          <w:szCs w:val="22"/>
        </w:rPr>
        <w:t xml:space="preserve">in the </w:t>
      </w:r>
      <w:r w:rsidR="00D142C5" w:rsidRPr="008D51C5">
        <w:rPr>
          <w:rFonts w:cs="Times New Roman"/>
          <w:sz w:val="22"/>
          <w:szCs w:val="22"/>
        </w:rPr>
        <w:t>a</w:t>
      </w:r>
      <w:r w:rsidR="002071DD">
        <w:rPr>
          <w:rFonts w:cs="Times New Roman"/>
          <w:sz w:val="22"/>
          <w:szCs w:val="22"/>
        </w:rPr>
        <w:t>mount of Baht 20,030,611</w:t>
      </w:r>
      <w:r w:rsidR="00D142C5" w:rsidRPr="008D51C5">
        <w:rPr>
          <w:rFonts w:cs="Times New Roman"/>
          <w:sz w:val="22"/>
          <w:szCs w:val="22"/>
        </w:rPr>
        <w:t>.</w:t>
      </w:r>
    </w:p>
    <w:p w:rsidR="00E53069" w:rsidRPr="00D07B6E" w:rsidRDefault="00E53069" w:rsidP="009E4A5B">
      <w:pPr>
        <w:pStyle w:val="ListParagraph"/>
        <w:numPr>
          <w:ilvl w:val="0"/>
          <w:numId w:val="15"/>
        </w:numPr>
        <w:tabs>
          <w:tab w:val="left" w:pos="540"/>
        </w:tabs>
        <w:ind w:hanging="720"/>
        <w:jc w:val="both"/>
        <w:rPr>
          <w:rFonts w:cs="Times New Roman"/>
          <w:b/>
          <w:bCs/>
          <w:sz w:val="22"/>
          <w:szCs w:val="22"/>
        </w:rPr>
      </w:pPr>
      <w:r w:rsidRPr="00D07B6E">
        <w:rPr>
          <w:rFonts w:cs="Times New Roman"/>
          <w:b/>
          <w:bCs/>
          <w:sz w:val="22"/>
          <w:szCs w:val="22"/>
        </w:rPr>
        <w:lastRenderedPageBreak/>
        <w:t xml:space="preserve">Investment in </w:t>
      </w:r>
      <w:r w:rsidR="002310B3" w:rsidRPr="00D07B6E">
        <w:rPr>
          <w:rFonts w:cs="Times New Roman"/>
          <w:b/>
          <w:bCs/>
          <w:sz w:val="22"/>
          <w:szCs w:val="22"/>
        </w:rPr>
        <w:t>associate</w:t>
      </w:r>
    </w:p>
    <w:p w:rsidR="006C52F8" w:rsidRPr="00773E66" w:rsidRDefault="006C52F8" w:rsidP="009E4A5B">
      <w:pPr>
        <w:tabs>
          <w:tab w:val="left" w:pos="567"/>
          <w:tab w:val="left" w:pos="993"/>
          <w:tab w:val="left" w:pos="2410"/>
        </w:tabs>
        <w:spacing w:line="240" w:lineRule="atLeast"/>
        <w:ind w:left="540" w:right="14"/>
        <w:jc w:val="thaiDistribute"/>
        <w:rPr>
          <w:rFonts w:cs="Times New Roman"/>
          <w:sz w:val="22"/>
          <w:szCs w:val="22"/>
        </w:rPr>
      </w:pPr>
    </w:p>
    <w:p w:rsidR="006C52F8" w:rsidRPr="00D07B6E" w:rsidRDefault="006C52F8" w:rsidP="009E4A5B">
      <w:pPr>
        <w:tabs>
          <w:tab w:val="left" w:pos="567"/>
        </w:tabs>
        <w:spacing w:line="240" w:lineRule="atLeast"/>
        <w:ind w:left="539" w:right="11"/>
        <w:rPr>
          <w:rFonts w:cs="Times New Roman"/>
          <w:sz w:val="22"/>
          <w:szCs w:val="22"/>
        </w:rPr>
      </w:pPr>
      <w:r w:rsidRPr="00D07B6E">
        <w:rPr>
          <w:rFonts w:cs="Times New Roman"/>
          <w:sz w:val="22"/>
          <w:szCs w:val="22"/>
        </w:rPr>
        <w:t xml:space="preserve">Movements </w:t>
      </w:r>
      <w:r w:rsidR="006C065D" w:rsidRPr="00D07B6E">
        <w:rPr>
          <w:rFonts w:cs="Times New Roman"/>
          <w:sz w:val="22"/>
          <w:szCs w:val="22"/>
        </w:rPr>
        <w:t>i</w:t>
      </w:r>
      <w:r w:rsidR="00DB5B91" w:rsidRPr="00D07B6E">
        <w:rPr>
          <w:rFonts w:cs="Times New Roman"/>
          <w:sz w:val="22"/>
          <w:szCs w:val="22"/>
        </w:rPr>
        <w:t>nvestment in associate</w:t>
      </w:r>
      <w:r w:rsidRPr="00D07B6E">
        <w:rPr>
          <w:rFonts w:cs="Times New Roman"/>
          <w:sz w:val="22"/>
          <w:szCs w:val="22"/>
        </w:rPr>
        <w:t xml:space="preserve"> </w:t>
      </w:r>
      <w:r w:rsidR="00393C7E" w:rsidRPr="00D07B6E">
        <w:rPr>
          <w:rFonts w:cs="Times New Roman"/>
          <w:sz w:val="22"/>
          <w:szCs w:val="22"/>
        </w:rPr>
        <w:t xml:space="preserve">during </w:t>
      </w:r>
      <w:r w:rsidRPr="00D07B6E">
        <w:rPr>
          <w:rFonts w:cs="Times New Roman"/>
          <w:sz w:val="22"/>
          <w:szCs w:val="22"/>
        </w:rPr>
        <w:t>the year ended 31 December w</w:t>
      </w:r>
      <w:r w:rsidR="006C065D" w:rsidRPr="00D07B6E">
        <w:rPr>
          <w:rFonts w:cs="Times New Roman"/>
          <w:sz w:val="22"/>
          <w:szCs w:val="22"/>
        </w:rPr>
        <w:t>ere</w:t>
      </w:r>
      <w:r w:rsidRPr="00D07B6E">
        <w:rPr>
          <w:rFonts w:cs="Times New Roman"/>
          <w:sz w:val="22"/>
          <w:szCs w:val="22"/>
        </w:rPr>
        <w:t xml:space="preserve"> as follows:</w:t>
      </w:r>
    </w:p>
    <w:p w:rsidR="00E53069" w:rsidRPr="00773E66" w:rsidRDefault="00E53069" w:rsidP="009E4A5B">
      <w:pPr>
        <w:tabs>
          <w:tab w:val="left" w:pos="567"/>
          <w:tab w:val="left" w:pos="993"/>
          <w:tab w:val="left" w:pos="2410"/>
        </w:tabs>
        <w:spacing w:line="240" w:lineRule="atLeast"/>
        <w:ind w:left="540" w:right="14"/>
        <w:jc w:val="thaiDistribute"/>
        <w:rPr>
          <w:rFonts w:cs="Times New Roman"/>
          <w:sz w:val="22"/>
          <w:szCs w:val="22"/>
        </w:rPr>
      </w:pPr>
    </w:p>
    <w:tbl>
      <w:tblPr>
        <w:tblW w:w="8992" w:type="dxa"/>
        <w:tblInd w:w="530" w:type="dxa"/>
        <w:tblLayout w:type="fixed"/>
        <w:tblLook w:val="0000"/>
      </w:tblPr>
      <w:tblGrid>
        <w:gridCol w:w="2994"/>
        <w:gridCol w:w="1337"/>
        <w:gridCol w:w="13"/>
        <w:gridCol w:w="270"/>
        <w:gridCol w:w="1270"/>
        <w:gridCol w:w="259"/>
        <w:gridCol w:w="1281"/>
        <w:gridCol w:w="268"/>
        <w:gridCol w:w="1300"/>
      </w:tblGrid>
      <w:tr w:rsidR="00393C7E" w:rsidRPr="00D07B6E" w:rsidTr="005C0390">
        <w:trPr>
          <w:tblHeader/>
        </w:trPr>
        <w:tc>
          <w:tcPr>
            <w:tcW w:w="2994" w:type="dxa"/>
            <w:shd w:val="clear" w:color="auto" w:fill="auto"/>
            <w:vAlign w:val="center"/>
          </w:tcPr>
          <w:p w:rsidR="00393C7E" w:rsidRPr="00D07B6E" w:rsidRDefault="00393C7E" w:rsidP="009E4A5B">
            <w:pPr>
              <w:tabs>
                <w:tab w:val="left" w:pos="71"/>
              </w:tabs>
              <w:spacing w:line="240" w:lineRule="atLeast"/>
              <w:ind w:left="71" w:right="32"/>
              <w:jc w:val="thaiDistribute"/>
              <w:rPr>
                <w:rFonts w:eastAsia="Times New Roman" w:cs="Times New Roman"/>
                <w:sz w:val="22"/>
                <w:szCs w:val="22"/>
                <w:cs/>
                <w:lang w:val="en-GB"/>
              </w:rPr>
            </w:pPr>
          </w:p>
        </w:tc>
        <w:tc>
          <w:tcPr>
            <w:tcW w:w="2890" w:type="dxa"/>
            <w:gridSpan w:val="4"/>
            <w:shd w:val="clear" w:color="auto" w:fill="auto"/>
          </w:tcPr>
          <w:p w:rsidR="00393C7E" w:rsidRPr="00D07B6E" w:rsidRDefault="00393C7E" w:rsidP="009E4A5B">
            <w:pPr>
              <w:spacing w:line="240" w:lineRule="atLeast"/>
              <w:ind w:right="46"/>
              <w:jc w:val="center"/>
              <w:rPr>
                <w:rFonts w:cs="Times New Roman"/>
                <w:b/>
                <w:bCs/>
                <w:sz w:val="22"/>
                <w:szCs w:val="22"/>
              </w:rPr>
            </w:pPr>
            <w:r w:rsidRPr="00D07B6E">
              <w:rPr>
                <w:rFonts w:cs="Times New Roman"/>
                <w:b/>
                <w:bCs/>
                <w:sz w:val="22"/>
                <w:szCs w:val="22"/>
              </w:rPr>
              <w:t>Consolidated</w:t>
            </w:r>
            <w:r w:rsidRPr="00D07B6E">
              <w:rPr>
                <w:rFonts w:cs="Times New Roman"/>
                <w:b/>
                <w:bCs/>
                <w:sz w:val="22"/>
                <w:szCs w:val="22"/>
              </w:rPr>
              <w:br/>
              <w:t>financial statements</w:t>
            </w:r>
          </w:p>
        </w:tc>
        <w:tc>
          <w:tcPr>
            <w:tcW w:w="259" w:type="dxa"/>
          </w:tcPr>
          <w:p w:rsidR="00393C7E" w:rsidRPr="00D07B6E" w:rsidRDefault="00393C7E" w:rsidP="009E4A5B">
            <w:pPr>
              <w:tabs>
                <w:tab w:val="decimal" w:pos="930"/>
              </w:tabs>
              <w:spacing w:line="240" w:lineRule="atLeast"/>
              <w:jc w:val="center"/>
              <w:rPr>
                <w:rFonts w:cs="Times New Roman"/>
                <w:b/>
                <w:bCs/>
                <w:sz w:val="22"/>
                <w:szCs w:val="22"/>
              </w:rPr>
            </w:pPr>
          </w:p>
        </w:tc>
        <w:tc>
          <w:tcPr>
            <w:tcW w:w="2849" w:type="dxa"/>
            <w:gridSpan w:val="3"/>
          </w:tcPr>
          <w:p w:rsidR="00393C7E" w:rsidRPr="00D07B6E" w:rsidRDefault="00393C7E" w:rsidP="009E4A5B">
            <w:pPr>
              <w:spacing w:line="240" w:lineRule="atLeast"/>
              <w:ind w:left="-3" w:right="97"/>
              <w:jc w:val="center"/>
              <w:rPr>
                <w:rFonts w:cs="Times New Roman"/>
                <w:b/>
                <w:bCs/>
                <w:sz w:val="22"/>
                <w:szCs w:val="22"/>
              </w:rPr>
            </w:pPr>
            <w:r w:rsidRPr="00D07B6E">
              <w:rPr>
                <w:rFonts w:cs="Times New Roman"/>
                <w:b/>
                <w:bCs/>
                <w:sz w:val="22"/>
                <w:szCs w:val="22"/>
              </w:rPr>
              <w:t>Separate</w:t>
            </w:r>
            <w:r w:rsidRPr="00D07B6E">
              <w:rPr>
                <w:rFonts w:cs="Times New Roman"/>
                <w:b/>
                <w:bCs/>
                <w:sz w:val="22"/>
                <w:szCs w:val="22"/>
                <w:cs/>
              </w:rPr>
              <w:br/>
            </w:r>
            <w:r w:rsidRPr="00D07B6E">
              <w:rPr>
                <w:rFonts w:cs="Times New Roman"/>
                <w:b/>
                <w:bCs/>
                <w:sz w:val="22"/>
                <w:szCs w:val="22"/>
              </w:rPr>
              <w:t>financial statements</w:t>
            </w:r>
          </w:p>
        </w:tc>
      </w:tr>
      <w:tr w:rsidR="00393C7E" w:rsidRPr="00D07B6E" w:rsidTr="005C0390">
        <w:trPr>
          <w:tblHeader/>
        </w:trPr>
        <w:tc>
          <w:tcPr>
            <w:tcW w:w="2994" w:type="dxa"/>
            <w:shd w:val="clear" w:color="auto" w:fill="auto"/>
            <w:vAlign w:val="center"/>
          </w:tcPr>
          <w:p w:rsidR="00393C7E" w:rsidRPr="00D07B6E" w:rsidRDefault="00393C7E" w:rsidP="009E4A5B">
            <w:pPr>
              <w:tabs>
                <w:tab w:val="left" w:pos="71"/>
              </w:tabs>
              <w:spacing w:line="240" w:lineRule="atLeast"/>
              <w:ind w:left="71" w:right="32"/>
              <w:jc w:val="thaiDistribute"/>
              <w:rPr>
                <w:rFonts w:eastAsia="Times New Roman" w:cs="Times New Roman"/>
                <w:sz w:val="22"/>
                <w:szCs w:val="22"/>
                <w:cs/>
                <w:lang w:val="en-GB"/>
              </w:rPr>
            </w:pPr>
          </w:p>
        </w:tc>
        <w:tc>
          <w:tcPr>
            <w:tcW w:w="1337" w:type="dxa"/>
            <w:shd w:val="clear" w:color="auto" w:fill="auto"/>
          </w:tcPr>
          <w:p w:rsidR="00393C7E" w:rsidRPr="00D07B6E" w:rsidRDefault="00393C7E" w:rsidP="009E4A5B">
            <w:pPr>
              <w:spacing w:line="240" w:lineRule="auto"/>
              <w:ind w:left="-108" w:right="-105"/>
              <w:jc w:val="center"/>
              <w:rPr>
                <w:rFonts w:eastAsia="Times New Roman" w:cs="Times New Roman"/>
                <w:sz w:val="22"/>
                <w:szCs w:val="22"/>
              </w:rPr>
            </w:pPr>
            <w:r w:rsidRPr="00D07B6E">
              <w:rPr>
                <w:rFonts w:eastAsia="Times New Roman" w:cs="Times New Roman"/>
                <w:sz w:val="22"/>
                <w:szCs w:val="22"/>
              </w:rPr>
              <w:t>202</w:t>
            </w:r>
            <w:r w:rsidR="00020F81">
              <w:rPr>
                <w:rFonts w:eastAsia="Times New Roman" w:cs="Times New Roman"/>
                <w:sz w:val="22"/>
                <w:szCs w:val="22"/>
              </w:rPr>
              <w:t>1</w:t>
            </w:r>
          </w:p>
        </w:tc>
        <w:tc>
          <w:tcPr>
            <w:tcW w:w="283" w:type="dxa"/>
            <w:gridSpan w:val="2"/>
          </w:tcPr>
          <w:p w:rsidR="00393C7E" w:rsidRPr="00D07B6E" w:rsidRDefault="00393C7E" w:rsidP="009E4A5B">
            <w:pPr>
              <w:tabs>
                <w:tab w:val="left" w:pos="405"/>
              </w:tabs>
              <w:spacing w:line="240" w:lineRule="auto"/>
              <w:ind w:left="-54" w:right="43" w:hanging="115"/>
              <w:jc w:val="center"/>
              <w:rPr>
                <w:rFonts w:eastAsia="Times New Roman" w:cs="Times New Roman"/>
                <w:sz w:val="22"/>
                <w:szCs w:val="22"/>
              </w:rPr>
            </w:pPr>
          </w:p>
        </w:tc>
        <w:tc>
          <w:tcPr>
            <w:tcW w:w="1270" w:type="dxa"/>
            <w:shd w:val="clear" w:color="auto" w:fill="auto"/>
          </w:tcPr>
          <w:p w:rsidR="00393C7E" w:rsidRPr="00D07B6E" w:rsidRDefault="00393C7E" w:rsidP="009E4A5B">
            <w:pPr>
              <w:spacing w:line="240" w:lineRule="auto"/>
              <w:ind w:left="-54" w:right="-134" w:firstLine="37"/>
              <w:jc w:val="center"/>
              <w:rPr>
                <w:rFonts w:eastAsia="Times New Roman" w:cs="Times New Roman"/>
                <w:sz w:val="22"/>
                <w:szCs w:val="22"/>
              </w:rPr>
            </w:pPr>
            <w:r w:rsidRPr="00D07B6E">
              <w:rPr>
                <w:rFonts w:eastAsia="Times New Roman" w:cs="Times New Roman"/>
                <w:sz w:val="22"/>
                <w:szCs w:val="22"/>
              </w:rPr>
              <w:t>20</w:t>
            </w:r>
            <w:r w:rsidR="00020F81">
              <w:rPr>
                <w:rFonts w:eastAsia="Times New Roman" w:cs="Times New Roman"/>
                <w:sz w:val="22"/>
                <w:szCs w:val="22"/>
              </w:rPr>
              <w:t>20</w:t>
            </w:r>
          </w:p>
        </w:tc>
        <w:tc>
          <w:tcPr>
            <w:tcW w:w="259" w:type="dxa"/>
          </w:tcPr>
          <w:p w:rsidR="00393C7E" w:rsidRPr="00D07B6E" w:rsidRDefault="00393C7E" w:rsidP="009E4A5B">
            <w:pPr>
              <w:tabs>
                <w:tab w:val="left" w:pos="405"/>
                <w:tab w:val="decimal" w:pos="930"/>
              </w:tabs>
              <w:spacing w:line="240" w:lineRule="auto"/>
              <w:ind w:left="605" w:right="43" w:hanging="115"/>
              <w:jc w:val="center"/>
              <w:rPr>
                <w:rFonts w:eastAsia="Times New Roman" w:cs="Times New Roman"/>
                <w:sz w:val="22"/>
                <w:szCs w:val="22"/>
              </w:rPr>
            </w:pPr>
          </w:p>
        </w:tc>
        <w:tc>
          <w:tcPr>
            <w:tcW w:w="1281" w:type="dxa"/>
          </w:tcPr>
          <w:p w:rsidR="00393C7E" w:rsidRPr="00D07B6E" w:rsidRDefault="00393C7E" w:rsidP="009E4A5B">
            <w:pPr>
              <w:spacing w:line="240" w:lineRule="auto"/>
              <w:ind w:left="-108" w:right="-105"/>
              <w:jc w:val="center"/>
              <w:rPr>
                <w:rFonts w:eastAsia="Times New Roman" w:cs="Times New Roman"/>
                <w:sz w:val="22"/>
                <w:szCs w:val="22"/>
              </w:rPr>
            </w:pPr>
            <w:r w:rsidRPr="00D07B6E">
              <w:rPr>
                <w:rFonts w:eastAsia="Times New Roman" w:cs="Times New Roman"/>
                <w:sz w:val="22"/>
                <w:szCs w:val="22"/>
              </w:rPr>
              <w:t>202</w:t>
            </w:r>
            <w:r w:rsidR="00020F81">
              <w:rPr>
                <w:rFonts w:eastAsia="Times New Roman" w:cs="Times New Roman"/>
                <w:sz w:val="22"/>
                <w:szCs w:val="22"/>
              </w:rPr>
              <w:t>1</w:t>
            </w:r>
          </w:p>
        </w:tc>
        <w:tc>
          <w:tcPr>
            <w:tcW w:w="268" w:type="dxa"/>
          </w:tcPr>
          <w:p w:rsidR="00393C7E" w:rsidRPr="00D07B6E" w:rsidRDefault="00393C7E" w:rsidP="009E4A5B">
            <w:pPr>
              <w:tabs>
                <w:tab w:val="left" w:pos="405"/>
              </w:tabs>
              <w:spacing w:line="240" w:lineRule="auto"/>
              <w:ind w:left="-54" w:right="43" w:hanging="115"/>
              <w:jc w:val="center"/>
              <w:rPr>
                <w:rFonts w:eastAsia="Times New Roman" w:cs="Times New Roman"/>
                <w:sz w:val="22"/>
                <w:szCs w:val="22"/>
              </w:rPr>
            </w:pPr>
          </w:p>
        </w:tc>
        <w:tc>
          <w:tcPr>
            <w:tcW w:w="1300" w:type="dxa"/>
          </w:tcPr>
          <w:p w:rsidR="00393C7E" w:rsidRPr="00D07B6E" w:rsidRDefault="00393C7E" w:rsidP="009E4A5B">
            <w:pPr>
              <w:spacing w:line="240" w:lineRule="auto"/>
              <w:ind w:left="-54" w:right="-134" w:firstLine="37"/>
              <w:jc w:val="center"/>
              <w:rPr>
                <w:rFonts w:eastAsia="Times New Roman" w:cs="Times New Roman"/>
                <w:sz w:val="22"/>
                <w:szCs w:val="22"/>
              </w:rPr>
            </w:pPr>
            <w:r w:rsidRPr="00D07B6E">
              <w:rPr>
                <w:rFonts w:eastAsia="Times New Roman" w:cs="Times New Roman"/>
                <w:sz w:val="22"/>
                <w:szCs w:val="22"/>
              </w:rPr>
              <w:t>20</w:t>
            </w:r>
            <w:r w:rsidR="00020F81">
              <w:rPr>
                <w:rFonts w:eastAsia="Times New Roman" w:cs="Times New Roman"/>
                <w:sz w:val="22"/>
                <w:szCs w:val="22"/>
              </w:rPr>
              <w:t>20</w:t>
            </w:r>
          </w:p>
        </w:tc>
      </w:tr>
      <w:tr w:rsidR="00393C7E" w:rsidRPr="00D07B6E" w:rsidTr="005C0390">
        <w:trPr>
          <w:tblHeader/>
        </w:trPr>
        <w:tc>
          <w:tcPr>
            <w:tcW w:w="2994" w:type="dxa"/>
            <w:shd w:val="clear" w:color="auto" w:fill="auto"/>
            <w:vAlign w:val="center"/>
          </w:tcPr>
          <w:p w:rsidR="00393C7E" w:rsidRPr="00D07B6E" w:rsidRDefault="00393C7E" w:rsidP="009E4A5B">
            <w:pPr>
              <w:tabs>
                <w:tab w:val="left" w:pos="71"/>
              </w:tabs>
              <w:spacing w:line="240" w:lineRule="atLeast"/>
              <w:ind w:left="71" w:right="32"/>
              <w:jc w:val="thaiDistribute"/>
              <w:rPr>
                <w:rFonts w:eastAsia="Times New Roman" w:cs="Times New Roman"/>
                <w:sz w:val="22"/>
                <w:szCs w:val="22"/>
                <w:cs/>
                <w:lang w:val="en-GB"/>
              </w:rPr>
            </w:pPr>
          </w:p>
        </w:tc>
        <w:tc>
          <w:tcPr>
            <w:tcW w:w="5998" w:type="dxa"/>
            <w:gridSpan w:val="8"/>
            <w:shd w:val="clear" w:color="auto" w:fill="auto"/>
          </w:tcPr>
          <w:p w:rsidR="00393C7E" w:rsidRPr="00D07B6E" w:rsidRDefault="00393C7E" w:rsidP="009E4A5B">
            <w:pPr>
              <w:spacing w:line="240" w:lineRule="atLeast"/>
              <w:ind w:left="-54" w:right="32"/>
              <w:jc w:val="center"/>
              <w:rPr>
                <w:rFonts w:eastAsia="Times New Roman" w:cs="Times New Roman"/>
                <w:sz w:val="22"/>
                <w:szCs w:val="22"/>
                <w:lang w:val="en-GB"/>
              </w:rPr>
            </w:pPr>
            <w:r w:rsidRPr="00D07B6E">
              <w:rPr>
                <w:rFonts w:cs="Times New Roman"/>
                <w:i/>
                <w:iCs/>
                <w:sz w:val="22"/>
                <w:szCs w:val="22"/>
              </w:rPr>
              <w:t>(in Baht)</w:t>
            </w:r>
          </w:p>
        </w:tc>
      </w:tr>
      <w:tr w:rsidR="00020F81" w:rsidRPr="00D07B6E" w:rsidTr="005C0390">
        <w:tc>
          <w:tcPr>
            <w:tcW w:w="2994" w:type="dxa"/>
            <w:shd w:val="clear" w:color="auto" w:fill="auto"/>
            <w:vAlign w:val="center"/>
          </w:tcPr>
          <w:p w:rsidR="00020F81" w:rsidRPr="00D07B6E" w:rsidRDefault="00020F81" w:rsidP="009E4A5B">
            <w:pPr>
              <w:spacing w:line="240" w:lineRule="atLeast"/>
              <w:ind w:right="0"/>
              <w:rPr>
                <w:rFonts w:cs="Times New Roman"/>
                <w:b/>
                <w:bCs/>
                <w:sz w:val="22"/>
                <w:szCs w:val="22"/>
                <w:cs/>
              </w:rPr>
            </w:pPr>
            <w:r w:rsidRPr="00D07B6E">
              <w:rPr>
                <w:rFonts w:cs="Times New Roman"/>
                <w:sz w:val="22"/>
                <w:szCs w:val="22"/>
              </w:rPr>
              <w:t>At 1 January</w:t>
            </w:r>
          </w:p>
        </w:tc>
        <w:tc>
          <w:tcPr>
            <w:tcW w:w="1350" w:type="dxa"/>
            <w:gridSpan w:val="2"/>
            <w:shd w:val="clear" w:color="auto" w:fill="auto"/>
            <w:vAlign w:val="bottom"/>
          </w:tcPr>
          <w:p w:rsidR="00020F81" w:rsidRPr="006919D3" w:rsidRDefault="006919D3" w:rsidP="009E4A5B">
            <w:pPr>
              <w:tabs>
                <w:tab w:val="decimal" w:pos="1062"/>
              </w:tabs>
              <w:spacing w:line="240" w:lineRule="atLeast"/>
              <w:ind w:left="-108" w:right="-62"/>
              <w:rPr>
                <w:rFonts w:cs="Times New Roman"/>
                <w:sz w:val="22"/>
                <w:szCs w:val="22"/>
              </w:rPr>
            </w:pPr>
            <w:r w:rsidRPr="006919D3">
              <w:rPr>
                <w:rFonts w:cs="Times New Roman"/>
                <w:sz w:val="22"/>
                <w:szCs w:val="22"/>
              </w:rPr>
              <w:t>48,771</w:t>
            </w:r>
          </w:p>
        </w:tc>
        <w:tc>
          <w:tcPr>
            <w:tcW w:w="270" w:type="dxa"/>
          </w:tcPr>
          <w:p w:rsidR="00020F81" w:rsidRPr="00D07B6E" w:rsidRDefault="00020F81" w:rsidP="009E4A5B">
            <w:pPr>
              <w:spacing w:line="240" w:lineRule="atLeast"/>
              <w:ind w:left="-54" w:right="32"/>
              <w:jc w:val="right"/>
              <w:rPr>
                <w:rFonts w:cs="Times New Roman"/>
                <w:sz w:val="22"/>
                <w:szCs w:val="22"/>
              </w:rPr>
            </w:pPr>
          </w:p>
        </w:tc>
        <w:tc>
          <w:tcPr>
            <w:tcW w:w="1270" w:type="dxa"/>
            <w:shd w:val="clear" w:color="auto" w:fill="auto"/>
            <w:vAlign w:val="bottom"/>
          </w:tcPr>
          <w:p w:rsidR="00020F81" w:rsidRPr="00D07B6E" w:rsidRDefault="00020F81" w:rsidP="009E4A5B">
            <w:pPr>
              <w:spacing w:line="240" w:lineRule="atLeast"/>
              <w:ind w:left="-108" w:right="-62"/>
              <w:jc w:val="center"/>
              <w:rPr>
                <w:rFonts w:cs="Times New Roman"/>
                <w:sz w:val="22"/>
                <w:szCs w:val="22"/>
              </w:rPr>
            </w:pPr>
            <w:r w:rsidRPr="00D07B6E">
              <w:rPr>
                <w:rFonts w:cs="Times New Roman"/>
                <w:sz w:val="22"/>
                <w:szCs w:val="22"/>
              </w:rPr>
              <w:t>-</w:t>
            </w:r>
          </w:p>
        </w:tc>
        <w:tc>
          <w:tcPr>
            <w:tcW w:w="259" w:type="dxa"/>
          </w:tcPr>
          <w:p w:rsidR="00020F81" w:rsidRPr="00D07B6E" w:rsidRDefault="00020F81" w:rsidP="009E4A5B">
            <w:pPr>
              <w:spacing w:line="240" w:lineRule="atLeast"/>
              <w:ind w:left="-103" w:right="32"/>
              <w:jc w:val="both"/>
              <w:rPr>
                <w:rFonts w:cs="Times New Roman"/>
                <w:sz w:val="22"/>
                <w:szCs w:val="22"/>
              </w:rPr>
            </w:pPr>
          </w:p>
        </w:tc>
        <w:tc>
          <w:tcPr>
            <w:tcW w:w="1281" w:type="dxa"/>
            <w:vAlign w:val="bottom"/>
          </w:tcPr>
          <w:p w:rsidR="00020F81" w:rsidRPr="006919D3" w:rsidRDefault="006919D3" w:rsidP="009E4A5B">
            <w:pPr>
              <w:tabs>
                <w:tab w:val="decimal" w:pos="1062"/>
              </w:tabs>
              <w:spacing w:line="240" w:lineRule="atLeast"/>
              <w:ind w:left="-108" w:right="-62"/>
              <w:rPr>
                <w:rFonts w:cs="Times New Roman"/>
                <w:sz w:val="22"/>
                <w:szCs w:val="22"/>
              </w:rPr>
            </w:pPr>
            <w:r w:rsidRPr="006919D3">
              <w:rPr>
                <w:rFonts w:cs="Times New Roman"/>
                <w:sz w:val="22"/>
                <w:szCs w:val="22"/>
              </w:rPr>
              <w:t>74,998</w:t>
            </w:r>
          </w:p>
        </w:tc>
        <w:tc>
          <w:tcPr>
            <w:tcW w:w="268" w:type="dxa"/>
          </w:tcPr>
          <w:p w:rsidR="00020F81" w:rsidRPr="00D07B6E" w:rsidRDefault="00020F81" w:rsidP="009E4A5B">
            <w:pPr>
              <w:spacing w:line="240" w:lineRule="atLeast"/>
              <w:ind w:left="-54" w:right="32"/>
              <w:jc w:val="right"/>
              <w:rPr>
                <w:rFonts w:cs="Times New Roman"/>
                <w:sz w:val="22"/>
                <w:szCs w:val="22"/>
              </w:rPr>
            </w:pPr>
          </w:p>
        </w:tc>
        <w:tc>
          <w:tcPr>
            <w:tcW w:w="1300" w:type="dxa"/>
            <w:vAlign w:val="bottom"/>
          </w:tcPr>
          <w:p w:rsidR="00020F81" w:rsidRPr="00D07B6E" w:rsidRDefault="00020F81" w:rsidP="009E4A5B">
            <w:pPr>
              <w:spacing w:line="240" w:lineRule="atLeast"/>
              <w:ind w:left="-108" w:right="-62"/>
              <w:jc w:val="center"/>
              <w:rPr>
                <w:rFonts w:cs="Times New Roman"/>
                <w:sz w:val="22"/>
                <w:szCs w:val="22"/>
              </w:rPr>
            </w:pPr>
            <w:r w:rsidRPr="00D07B6E">
              <w:rPr>
                <w:rFonts w:cs="Times New Roman"/>
                <w:sz w:val="22"/>
                <w:szCs w:val="22"/>
              </w:rPr>
              <w:t>-</w:t>
            </w:r>
          </w:p>
        </w:tc>
      </w:tr>
      <w:tr w:rsidR="00D142C5" w:rsidRPr="00D07B6E" w:rsidTr="005C0390">
        <w:tc>
          <w:tcPr>
            <w:tcW w:w="2994" w:type="dxa"/>
            <w:shd w:val="clear" w:color="auto" w:fill="auto"/>
            <w:vAlign w:val="center"/>
          </w:tcPr>
          <w:p w:rsidR="00D142C5" w:rsidRPr="00D07B6E" w:rsidRDefault="00D142C5" w:rsidP="009E4A5B">
            <w:pPr>
              <w:spacing w:line="240" w:lineRule="atLeast"/>
              <w:ind w:right="0"/>
              <w:rPr>
                <w:rFonts w:cs="Times New Roman"/>
                <w:b/>
                <w:bCs/>
                <w:sz w:val="22"/>
                <w:szCs w:val="22"/>
                <w:cs/>
              </w:rPr>
            </w:pPr>
            <w:r w:rsidRPr="00D07B6E">
              <w:rPr>
                <w:rFonts w:cs="Times New Roman"/>
                <w:sz w:val="22"/>
                <w:szCs w:val="22"/>
              </w:rPr>
              <w:t>Increase</w:t>
            </w:r>
          </w:p>
        </w:tc>
        <w:tc>
          <w:tcPr>
            <w:tcW w:w="1350" w:type="dxa"/>
            <w:gridSpan w:val="2"/>
            <w:shd w:val="clear" w:color="auto" w:fill="auto"/>
            <w:vAlign w:val="bottom"/>
          </w:tcPr>
          <w:p w:rsidR="00D142C5" w:rsidRPr="00D07B6E" w:rsidRDefault="00D142C5" w:rsidP="009E4A5B">
            <w:pPr>
              <w:spacing w:line="240" w:lineRule="atLeast"/>
              <w:ind w:left="-108" w:right="-62"/>
              <w:jc w:val="center"/>
              <w:rPr>
                <w:rFonts w:cs="Times New Roman"/>
                <w:sz w:val="22"/>
                <w:szCs w:val="22"/>
              </w:rPr>
            </w:pPr>
            <w:r w:rsidRPr="00D07B6E">
              <w:rPr>
                <w:rFonts w:cs="Times New Roman"/>
                <w:sz w:val="22"/>
                <w:szCs w:val="22"/>
              </w:rPr>
              <w:t>-</w:t>
            </w:r>
          </w:p>
        </w:tc>
        <w:tc>
          <w:tcPr>
            <w:tcW w:w="270" w:type="dxa"/>
          </w:tcPr>
          <w:p w:rsidR="00D142C5" w:rsidRPr="00D07B6E" w:rsidRDefault="00D142C5" w:rsidP="009E4A5B">
            <w:pPr>
              <w:spacing w:line="240" w:lineRule="atLeast"/>
              <w:ind w:left="-54" w:right="32"/>
              <w:jc w:val="right"/>
              <w:rPr>
                <w:rFonts w:cs="Times New Roman"/>
                <w:sz w:val="22"/>
                <w:szCs w:val="22"/>
              </w:rPr>
            </w:pPr>
          </w:p>
        </w:tc>
        <w:tc>
          <w:tcPr>
            <w:tcW w:w="1270" w:type="dxa"/>
            <w:shd w:val="clear" w:color="auto" w:fill="auto"/>
            <w:vAlign w:val="bottom"/>
          </w:tcPr>
          <w:p w:rsidR="00D142C5" w:rsidRPr="00D07B6E" w:rsidRDefault="00D142C5" w:rsidP="009E4A5B">
            <w:pPr>
              <w:tabs>
                <w:tab w:val="decimal" w:pos="1062"/>
              </w:tabs>
              <w:spacing w:line="240" w:lineRule="atLeast"/>
              <w:ind w:left="-108" w:right="-62"/>
              <w:rPr>
                <w:rFonts w:cs="Times New Roman"/>
                <w:sz w:val="22"/>
                <w:szCs w:val="22"/>
              </w:rPr>
            </w:pPr>
            <w:r w:rsidRPr="00D07B6E">
              <w:rPr>
                <w:rFonts w:cs="Times New Roman"/>
                <w:sz w:val="22"/>
                <w:szCs w:val="22"/>
              </w:rPr>
              <w:t>74,998</w:t>
            </w:r>
          </w:p>
        </w:tc>
        <w:tc>
          <w:tcPr>
            <w:tcW w:w="259" w:type="dxa"/>
          </w:tcPr>
          <w:p w:rsidR="00D142C5" w:rsidRPr="00D07B6E" w:rsidRDefault="00D142C5" w:rsidP="009E4A5B">
            <w:pPr>
              <w:spacing w:line="240" w:lineRule="atLeast"/>
              <w:ind w:left="-103" w:right="32"/>
              <w:jc w:val="both"/>
              <w:rPr>
                <w:rFonts w:cs="Times New Roman"/>
                <w:sz w:val="22"/>
                <w:szCs w:val="22"/>
              </w:rPr>
            </w:pPr>
          </w:p>
        </w:tc>
        <w:tc>
          <w:tcPr>
            <w:tcW w:w="1281" w:type="dxa"/>
            <w:vAlign w:val="bottom"/>
          </w:tcPr>
          <w:p w:rsidR="00D142C5" w:rsidRPr="00D07B6E" w:rsidRDefault="00D142C5" w:rsidP="009E4A5B">
            <w:pPr>
              <w:spacing w:line="240" w:lineRule="atLeast"/>
              <w:ind w:left="-108" w:right="-62"/>
              <w:jc w:val="center"/>
              <w:rPr>
                <w:rFonts w:cs="Times New Roman"/>
                <w:sz w:val="22"/>
                <w:szCs w:val="22"/>
              </w:rPr>
            </w:pPr>
            <w:r w:rsidRPr="00D07B6E">
              <w:rPr>
                <w:rFonts w:cs="Times New Roman"/>
                <w:sz w:val="22"/>
                <w:szCs w:val="22"/>
              </w:rPr>
              <w:t>-</w:t>
            </w:r>
          </w:p>
        </w:tc>
        <w:tc>
          <w:tcPr>
            <w:tcW w:w="268" w:type="dxa"/>
          </w:tcPr>
          <w:p w:rsidR="00D142C5" w:rsidRPr="00D07B6E" w:rsidRDefault="00D142C5" w:rsidP="009E4A5B">
            <w:pPr>
              <w:spacing w:line="240" w:lineRule="atLeast"/>
              <w:ind w:left="-54" w:right="32"/>
              <w:jc w:val="right"/>
              <w:rPr>
                <w:rFonts w:cs="Times New Roman"/>
                <w:sz w:val="22"/>
                <w:szCs w:val="22"/>
              </w:rPr>
            </w:pPr>
          </w:p>
        </w:tc>
        <w:tc>
          <w:tcPr>
            <w:tcW w:w="1300" w:type="dxa"/>
            <w:vAlign w:val="bottom"/>
          </w:tcPr>
          <w:p w:rsidR="00D142C5" w:rsidRPr="00D07B6E" w:rsidRDefault="00D142C5" w:rsidP="009E4A5B">
            <w:pPr>
              <w:tabs>
                <w:tab w:val="decimal" w:pos="1062"/>
              </w:tabs>
              <w:spacing w:line="240" w:lineRule="atLeast"/>
              <w:ind w:left="-108" w:right="-62"/>
              <w:rPr>
                <w:rFonts w:cs="Times New Roman"/>
                <w:sz w:val="22"/>
                <w:szCs w:val="22"/>
              </w:rPr>
            </w:pPr>
            <w:r w:rsidRPr="00D07B6E">
              <w:rPr>
                <w:rFonts w:cs="Times New Roman"/>
                <w:sz w:val="22"/>
                <w:szCs w:val="22"/>
              </w:rPr>
              <w:t>74,998</w:t>
            </w:r>
          </w:p>
        </w:tc>
      </w:tr>
      <w:tr w:rsidR="00D142C5" w:rsidRPr="00D07B6E" w:rsidTr="005C0390">
        <w:tc>
          <w:tcPr>
            <w:tcW w:w="2994" w:type="dxa"/>
            <w:shd w:val="clear" w:color="auto" w:fill="auto"/>
            <w:vAlign w:val="center"/>
          </w:tcPr>
          <w:p w:rsidR="00D142C5" w:rsidRPr="00D07B6E" w:rsidRDefault="00D142C5" w:rsidP="009E4A5B">
            <w:pPr>
              <w:spacing w:line="240" w:lineRule="atLeast"/>
              <w:ind w:right="0"/>
              <w:rPr>
                <w:rFonts w:cs="Times New Roman"/>
                <w:sz w:val="22"/>
                <w:szCs w:val="22"/>
              </w:rPr>
            </w:pPr>
            <w:r>
              <w:rPr>
                <w:rFonts w:cs="Times New Roman"/>
                <w:sz w:val="22"/>
                <w:szCs w:val="22"/>
              </w:rPr>
              <w:t>Sell</w:t>
            </w:r>
          </w:p>
        </w:tc>
        <w:tc>
          <w:tcPr>
            <w:tcW w:w="1350" w:type="dxa"/>
            <w:gridSpan w:val="2"/>
            <w:shd w:val="clear" w:color="auto" w:fill="auto"/>
            <w:vAlign w:val="bottom"/>
          </w:tcPr>
          <w:p w:rsidR="00D142C5" w:rsidRPr="00D07B6E" w:rsidRDefault="00D142C5" w:rsidP="009E4A5B">
            <w:pPr>
              <w:tabs>
                <w:tab w:val="decimal" w:pos="1062"/>
              </w:tabs>
              <w:spacing w:line="240" w:lineRule="atLeast"/>
              <w:ind w:left="-108" w:right="-62"/>
              <w:rPr>
                <w:rFonts w:cs="Times New Roman"/>
                <w:sz w:val="22"/>
                <w:szCs w:val="22"/>
              </w:rPr>
            </w:pPr>
            <w:r>
              <w:rPr>
                <w:rFonts w:cs="Times New Roman"/>
                <w:sz w:val="22"/>
                <w:szCs w:val="22"/>
              </w:rPr>
              <w:t>(48,771)</w:t>
            </w:r>
          </w:p>
        </w:tc>
        <w:tc>
          <w:tcPr>
            <w:tcW w:w="270" w:type="dxa"/>
          </w:tcPr>
          <w:p w:rsidR="00D142C5" w:rsidRPr="00D07B6E" w:rsidRDefault="00D142C5" w:rsidP="009E4A5B">
            <w:pPr>
              <w:spacing w:line="240" w:lineRule="atLeast"/>
              <w:ind w:left="-54" w:right="32"/>
              <w:jc w:val="right"/>
              <w:rPr>
                <w:rFonts w:cs="Times New Roman"/>
                <w:sz w:val="22"/>
                <w:szCs w:val="22"/>
              </w:rPr>
            </w:pPr>
          </w:p>
        </w:tc>
        <w:tc>
          <w:tcPr>
            <w:tcW w:w="1270" w:type="dxa"/>
            <w:shd w:val="clear" w:color="auto" w:fill="auto"/>
            <w:vAlign w:val="bottom"/>
          </w:tcPr>
          <w:p w:rsidR="00D142C5" w:rsidRPr="00D07B6E" w:rsidRDefault="00D142C5" w:rsidP="009E4A5B">
            <w:pPr>
              <w:spacing w:line="240" w:lineRule="atLeast"/>
              <w:ind w:left="-108" w:right="-62"/>
              <w:jc w:val="center"/>
              <w:rPr>
                <w:rFonts w:cs="Times New Roman"/>
                <w:sz w:val="22"/>
                <w:szCs w:val="22"/>
              </w:rPr>
            </w:pPr>
            <w:r w:rsidRPr="00D07B6E">
              <w:rPr>
                <w:rFonts w:cs="Times New Roman"/>
                <w:sz w:val="22"/>
                <w:szCs w:val="22"/>
              </w:rPr>
              <w:t>-</w:t>
            </w:r>
          </w:p>
        </w:tc>
        <w:tc>
          <w:tcPr>
            <w:tcW w:w="259" w:type="dxa"/>
          </w:tcPr>
          <w:p w:rsidR="00D142C5" w:rsidRPr="00D07B6E" w:rsidRDefault="00D142C5" w:rsidP="009E4A5B">
            <w:pPr>
              <w:spacing w:line="240" w:lineRule="atLeast"/>
              <w:ind w:left="-103" w:right="32"/>
              <w:jc w:val="both"/>
              <w:rPr>
                <w:rFonts w:cs="Times New Roman"/>
                <w:sz w:val="22"/>
                <w:szCs w:val="22"/>
              </w:rPr>
            </w:pPr>
          </w:p>
        </w:tc>
        <w:tc>
          <w:tcPr>
            <w:tcW w:w="1281" w:type="dxa"/>
            <w:vAlign w:val="bottom"/>
          </w:tcPr>
          <w:p w:rsidR="00D142C5" w:rsidRPr="00D07B6E" w:rsidRDefault="00D142C5" w:rsidP="009E4A5B">
            <w:pPr>
              <w:tabs>
                <w:tab w:val="decimal" w:pos="1062"/>
              </w:tabs>
              <w:spacing w:line="240" w:lineRule="atLeast"/>
              <w:ind w:left="-108" w:right="-62"/>
              <w:rPr>
                <w:rFonts w:cs="Times New Roman"/>
                <w:sz w:val="22"/>
                <w:szCs w:val="22"/>
              </w:rPr>
            </w:pPr>
            <w:r>
              <w:rPr>
                <w:rFonts w:cs="Times New Roman"/>
                <w:sz w:val="22"/>
                <w:szCs w:val="22"/>
              </w:rPr>
              <w:t>(74,998)</w:t>
            </w:r>
          </w:p>
        </w:tc>
        <w:tc>
          <w:tcPr>
            <w:tcW w:w="268" w:type="dxa"/>
          </w:tcPr>
          <w:p w:rsidR="00D142C5" w:rsidRPr="00D07B6E" w:rsidRDefault="00D142C5" w:rsidP="009E4A5B">
            <w:pPr>
              <w:spacing w:line="240" w:lineRule="atLeast"/>
              <w:ind w:left="-54" w:right="32"/>
              <w:jc w:val="right"/>
              <w:rPr>
                <w:rFonts w:cs="Times New Roman"/>
                <w:sz w:val="22"/>
                <w:szCs w:val="22"/>
              </w:rPr>
            </w:pPr>
          </w:p>
        </w:tc>
        <w:tc>
          <w:tcPr>
            <w:tcW w:w="1300" w:type="dxa"/>
            <w:vAlign w:val="bottom"/>
          </w:tcPr>
          <w:p w:rsidR="00D142C5" w:rsidRPr="00D07B6E" w:rsidRDefault="00D142C5" w:rsidP="009E4A5B">
            <w:pPr>
              <w:spacing w:line="240" w:lineRule="atLeast"/>
              <w:ind w:left="-108" w:right="-62"/>
              <w:jc w:val="center"/>
              <w:rPr>
                <w:rFonts w:cs="Times New Roman"/>
                <w:sz w:val="22"/>
                <w:szCs w:val="22"/>
              </w:rPr>
            </w:pPr>
            <w:r w:rsidRPr="00D07B6E">
              <w:rPr>
                <w:rFonts w:cs="Times New Roman"/>
                <w:sz w:val="22"/>
                <w:szCs w:val="22"/>
              </w:rPr>
              <w:t>-</w:t>
            </w:r>
          </w:p>
        </w:tc>
      </w:tr>
      <w:tr w:rsidR="00D142C5" w:rsidRPr="00D07B6E" w:rsidTr="005C0390">
        <w:tc>
          <w:tcPr>
            <w:tcW w:w="2994" w:type="dxa"/>
            <w:shd w:val="clear" w:color="auto" w:fill="auto"/>
            <w:vAlign w:val="center"/>
          </w:tcPr>
          <w:p w:rsidR="00D142C5" w:rsidRPr="00D07B6E" w:rsidRDefault="00D142C5" w:rsidP="009E4A5B">
            <w:pPr>
              <w:tabs>
                <w:tab w:val="left" w:pos="231"/>
              </w:tabs>
              <w:spacing w:line="240" w:lineRule="atLeast"/>
              <w:ind w:right="0"/>
              <w:rPr>
                <w:rFonts w:cs="Times New Roman"/>
                <w:sz w:val="22"/>
                <w:szCs w:val="22"/>
              </w:rPr>
            </w:pPr>
            <w:r>
              <w:rPr>
                <w:rFonts w:cs="Times New Roman"/>
                <w:sz w:val="22"/>
                <w:szCs w:val="22"/>
              </w:rPr>
              <w:t>Share of loss on investments</w:t>
            </w:r>
            <w:r>
              <w:rPr>
                <w:rFonts w:cs="Times New Roman"/>
                <w:sz w:val="22"/>
                <w:szCs w:val="22"/>
              </w:rPr>
              <w:br/>
            </w:r>
            <w:r>
              <w:rPr>
                <w:rFonts w:cs="Times New Roman"/>
                <w:sz w:val="22"/>
                <w:szCs w:val="22"/>
              </w:rPr>
              <w:tab/>
            </w:r>
            <w:r w:rsidRPr="00D07B6E">
              <w:rPr>
                <w:rFonts w:cs="Times New Roman"/>
                <w:sz w:val="22"/>
                <w:szCs w:val="22"/>
              </w:rPr>
              <w:t>using equity method</w:t>
            </w:r>
          </w:p>
        </w:tc>
        <w:tc>
          <w:tcPr>
            <w:tcW w:w="1350" w:type="dxa"/>
            <w:gridSpan w:val="2"/>
            <w:shd w:val="clear" w:color="auto" w:fill="auto"/>
            <w:vAlign w:val="bottom"/>
          </w:tcPr>
          <w:p w:rsidR="00D142C5" w:rsidRPr="00D07B6E" w:rsidRDefault="00D142C5" w:rsidP="009E4A5B">
            <w:pPr>
              <w:spacing w:line="240" w:lineRule="atLeast"/>
              <w:ind w:left="-108" w:right="-62"/>
              <w:jc w:val="center"/>
              <w:rPr>
                <w:rFonts w:cs="Times New Roman"/>
                <w:sz w:val="22"/>
                <w:szCs w:val="22"/>
              </w:rPr>
            </w:pPr>
            <w:r>
              <w:rPr>
                <w:rFonts w:cs="Times New Roman"/>
                <w:sz w:val="22"/>
                <w:szCs w:val="22"/>
              </w:rPr>
              <w:t>-</w:t>
            </w:r>
          </w:p>
        </w:tc>
        <w:tc>
          <w:tcPr>
            <w:tcW w:w="270" w:type="dxa"/>
          </w:tcPr>
          <w:p w:rsidR="00D142C5" w:rsidRPr="00D07B6E" w:rsidRDefault="00D142C5" w:rsidP="009E4A5B">
            <w:pPr>
              <w:spacing w:line="240" w:lineRule="atLeast"/>
              <w:ind w:left="-54" w:right="32"/>
              <w:jc w:val="right"/>
              <w:rPr>
                <w:rFonts w:cs="Times New Roman"/>
                <w:sz w:val="22"/>
                <w:szCs w:val="22"/>
              </w:rPr>
            </w:pPr>
          </w:p>
        </w:tc>
        <w:tc>
          <w:tcPr>
            <w:tcW w:w="1270" w:type="dxa"/>
            <w:shd w:val="clear" w:color="auto" w:fill="auto"/>
            <w:vAlign w:val="bottom"/>
          </w:tcPr>
          <w:p w:rsidR="00D142C5" w:rsidRPr="00D07B6E" w:rsidRDefault="00D142C5" w:rsidP="009E4A5B">
            <w:pPr>
              <w:tabs>
                <w:tab w:val="decimal" w:pos="1062"/>
              </w:tabs>
              <w:spacing w:line="240" w:lineRule="atLeast"/>
              <w:ind w:left="-108" w:right="-62"/>
              <w:rPr>
                <w:rFonts w:cs="Times New Roman"/>
                <w:sz w:val="22"/>
                <w:szCs w:val="22"/>
              </w:rPr>
            </w:pPr>
            <w:r w:rsidRPr="00D07B6E">
              <w:rPr>
                <w:rFonts w:cs="Times New Roman"/>
                <w:sz w:val="22"/>
                <w:szCs w:val="22"/>
              </w:rPr>
              <w:t>(26,227)</w:t>
            </w:r>
          </w:p>
        </w:tc>
        <w:tc>
          <w:tcPr>
            <w:tcW w:w="259" w:type="dxa"/>
          </w:tcPr>
          <w:p w:rsidR="00D142C5" w:rsidRPr="00D07B6E" w:rsidRDefault="00D142C5" w:rsidP="009E4A5B">
            <w:pPr>
              <w:spacing w:line="240" w:lineRule="atLeast"/>
              <w:ind w:left="-103" w:right="32"/>
              <w:jc w:val="both"/>
              <w:rPr>
                <w:rFonts w:cs="Times New Roman"/>
                <w:sz w:val="22"/>
                <w:szCs w:val="22"/>
              </w:rPr>
            </w:pPr>
          </w:p>
        </w:tc>
        <w:tc>
          <w:tcPr>
            <w:tcW w:w="1281" w:type="dxa"/>
            <w:vAlign w:val="bottom"/>
          </w:tcPr>
          <w:p w:rsidR="00D142C5" w:rsidRPr="00D07B6E" w:rsidRDefault="00D142C5" w:rsidP="009E4A5B">
            <w:pPr>
              <w:spacing w:line="240" w:lineRule="atLeast"/>
              <w:ind w:left="-108" w:right="-62"/>
              <w:jc w:val="center"/>
              <w:rPr>
                <w:rFonts w:cs="Times New Roman"/>
                <w:sz w:val="22"/>
                <w:szCs w:val="22"/>
              </w:rPr>
            </w:pPr>
            <w:r>
              <w:rPr>
                <w:rFonts w:cs="Times New Roman"/>
                <w:sz w:val="22"/>
                <w:szCs w:val="22"/>
              </w:rPr>
              <w:t>-</w:t>
            </w:r>
          </w:p>
        </w:tc>
        <w:tc>
          <w:tcPr>
            <w:tcW w:w="268" w:type="dxa"/>
          </w:tcPr>
          <w:p w:rsidR="00D142C5" w:rsidRPr="00D07B6E" w:rsidRDefault="00D142C5" w:rsidP="009E4A5B">
            <w:pPr>
              <w:spacing w:line="240" w:lineRule="atLeast"/>
              <w:ind w:left="-54" w:right="32"/>
              <w:jc w:val="right"/>
              <w:rPr>
                <w:rFonts w:cs="Times New Roman"/>
                <w:sz w:val="22"/>
                <w:szCs w:val="22"/>
              </w:rPr>
            </w:pPr>
          </w:p>
        </w:tc>
        <w:tc>
          <w:tcPr>
            <w:tcW w:w="1300" w:type="dxa"/>
            <w:vAlign w:val="bottom"/>
          </w:tcPr>
          <w:p w:rsidR="00D142C5" w:rsidRPr="00D07B6E" w:rsidRDefault="00D142C5" w:rsidP="009E4A5B">
            <w:pPr>
              <w:spacing w:line="240" w:lineRule="atLeast"/>
              <w:ind w:left="-108" w:right="-62"/>
              <w:jc w:val="center"/>
              <w:rPr>
                <w:rFonts w:cs="Times New Roman"/>
                <w:sz w:val="22"/>
                <w:szCs w:val="22"/>
              </w:rPr>
            </w:pPr>
            <w:r w:rsidRPr="00D07B6E">
              <w:rPr>
                <w:rFonts w:cs="Times New Roman"/>
                <w:sz w:val="22"/>
                <w:szCs w:val="22"/>
              </w:rPr>
              <w:t>-</w:t>
            </w:r>
          </w:p>
        </w:tc>
      </w:tr>
      <w:tr w:rsidR="00D142C5" w:rsidRPr="00D07B6E" w:rsidTr="005C0390">
        <w:tc>
          <w:tcPr>
            <w:tcW w:w="2994" w:type="dxa"/>
            <w:shd w:val="clear" w:color="auto" w:fill="auto"/>
            <w:vAlign w:val="center"/>
          </w:tcPr>
          <w:p w:rsidR="00D142C5" w:rsidRPr="00D07B6E" w:rsidRDefault="00D142C5" w:rsidP="009E4A5B">
            <w:pPr>
              <w:spacing w:line="240" w:lineRule="atLeast"/>
              <w:ind w:right="0"/>
              <w:rPr>
                <w:rFonts w:cs="Times New Roman"/>
                <w:b/>
                <w:bCs/>
                <w:sz w:val="22"/>
                <w:szCs w:val="22"/>
              </w:rPr>
            </w:pPr>
            <w:r w:rsidRPr="00D07B6E">
              <w:rPr>
                <w:rFonts w:cs="Times New Roman"/>
                <w:b/>
                <w:bCs/>
                <w:sz w:val="22"/>
                <w:szCs w:val="22"/>
              </w:rPr>
              <w:t>At 31 December</w:t>
            </w:r>
          </w:p>
        </w:tc>
        <w:tc>
          <w:tcPr>
            <w:tcW w:w="1350" w:type="dxa"/>
            <w:gridSpan w:val="2"/>
            <w:tcBorders>
              <w:top w:val="single" w:sz="4" w:space="0" w:color="auto"/>
              <w:bottom w:val="double" w:sz="4" w:space="0" w:color="auto"/>
            </w:tcBorders>
            <w:shd w:val="clear" w:color="auto" w:fill="auto"/>
            <w:vAlign w:val="bottom"/>
          </w:tcPr>
          <w:p w:rsidR="00D142C5" w:rsidRPr="00D142C5" w:rsidRDefault="00D142C5" w:rsidP="009E4A5B">
            <w:pPr>
              <w:spacing w:line="240" w:lineRule="atLeast"/>
              <w:ind w:left="-108" w:right="-62"/>
              <w:jc w:val="center"/>
              <w:rPr>
                <w:rFonts w:cs="Times New Roman"/>
                <w:b/>
                <w:bCs/>
                <w:sz w:val="22"/>
                <w:szCs w:val="22"/>
              </w:rPr>
            </w:pPr>
            <w:r w:rsidRPr="00D142C5">
              <w:rPr>
                <w:rFonts w:cs="Times New Roman"/>
                <w:b/>
                <w:bCs/>
                <w:sz w:val="22"/>
                <w:szCs w:val="22"/>
              </w:rPr>
              <w:t>-</w:t>
            </w:r>
          </w:p>
        </w:tc>
        <w:tc>
          <w:tcPr>
            <w:tcW w:w="270" w:type="dxa"/>
          </w:tcPr>
          <w:p w:rsidR="00D142C5" w:rsidRPr="00D07B6E" w:rsidRDefault="00D142C5" w:rsidP="009E4A5B">
            <w:pPr>
              <w:spacing w:line="240" w:lineRule="atLeast"/>
              <w:ind w:left="-54" w:right="32"/>
              <w:jc w:val="right"/>
              <w:rPr>
                <w:rFonts w:cs="Times New Roman"/>
                <w:b/>
                <w:bCs/>
                <w:sz w:val="22"/>
                <w:szCs w:val="22"/>
              </w:rPr>
            </w:pPr>
          </w:p>
        </w:tc>
        <w:tc>
          <w:tcPr>
            <w:tcW w:w="1270" w:type="dxa"/>
            <w:tcBorders>
              <w:top w:val="single" w:sz="4" w:space="0" w:color="auto"/>
              <w:bottom w:val="double" w:sz="4" w:space="0" w:color="auto"/>
            </w:tcBorders>
            <w:shd w:val="clear" w:color="auto" w:fill="auto"/>
            <w:vAlign w:val="bottom"/>
          </w:tcPr>
          <w:p w:rsidR="00D142C5" w:rsidRPr="00D07B6E" w:rsidRDefault="00D142C5" w:rsidP="009E4A5B">
            <w:pPr>
              <w:tabs>
                <w:tab w:val="decimal" w:pos="1062"/>
              </w:tabs>
              <w:spacing w:line="240" w:lineRule="atLeast"/>
              <w:ind w:left="-108" w:right="-62"/>
              <w:rPr>
                <w:rFonts w:cs="Times New Roman"/>
                <w:b/>
                <w:bCs/>
                <w:sz w:val="22"/>
                <w:szCs w:val="22"/>
              </w:rPr>
            </w:pPr>
            <w:r w:rsidRPr="00D07B6E">
              <w:rPr>
                <w:rFonts w:cs="Times New Roman"/>
                <w:b/>
                <w:bCs/>
                <w:sz w:val="22"/>
                <w:szCs w:val="22"/>
              </w:rPr>
              <w:t>48,771</w:t>
            </w:r>
          </w:p>
        </w:tc>
        <w:tc>
          <w:tcPr>
            <w:tcW w:w="259" w:type="dxa"/>
          </w:tcPr>
          <w:p w:rsidR="00D142C5" w:rsidRPr="00D07B6E" w:rsidRDefault="00D142C5" w:rsidP="009E4A5B">
            <w:pPr>
              <w:spacing w:line="240" w:lineRule="atLeast"/>
              <w:ind w:left="-103" w:right="32"/>
              <w:jc w:val="both"/>
              <w:rPr>
                <w:rFonts w:cs="Times New Roman"/>
                <w:b/>
                <w:bCs/>
                <w:sz w:val="22"/>
                <w:szCs w:val="22"/>
              </w:rPr>
            </w:pPr>
          </w:p>
        </w:tc>
        <w:tc>
          <w:tcPr>
            <w:tcW w:w="1281" w:type="dxa"/>
            <w:tcBorders>
              <w:top w:val="single" w:sz="4" w:space="0" w:color="auto"/>
              <w:bottom w:val="double" w:sz="4" w:space="0" w:color="auto"/>
            </w:tcBorders>
            <w:vAlign w:val="bottom"/>
          </w:tcPr>
          <w:p w:rsidR="00D142C5" w:rsidRPr="00D142C5" w:rsidRDefault="00D142C5" w:rsidP="009E4A5B">
            <w:pPr>
              <w:spacing w:line="240" w:lineRule="atLeast"/>
              <w:ind w:left="-108" w:right="-62"/>
              <w:jc w:val="center"/>
              <w:rPr>
                <w:rFonts w:cs="Times New Roman"/>
                <w:b/>
                <w:bCs/>
                <w:sz w:val="22"/>
                <w:szCs w:val="22"/>
              </w:rPr>
            </w:pPr>
            <w:r w:rsidRPr="00D142C5">
              <w:rPr>
                <w:rFonts w:cs="Times New Roman"/>
                <w:b/>
                <w:bCs/>
                <w:sz w:val="22"/>
                <w:szCs w:val="22"/>
              </w:rPr>
              <w:t>-</w:t>
            </w:r>
          </w:p>
        </w:tc>
        <w:tc>
          <w:tcPr>
            <w:tcW w:w="268" w:type="dxa"/>
          </w:tcPr>
          <w:p w:rsidR="00D142C5" w:rsidRPr="00D07B6E" w:rsidRDefault="00D142C5" w:rsidP="009E4A5B">
            <w:pPr>
              <w:spacing w:line="240" w:lineRule="atLeast"/>
              <w:ind w:left="-54" w:right="32"/>
              <w:jc w:val="right"/>
              <w:rPr>
                <w:rFonts w:cs="Times New Roman"/>
                <w:b/>
                <w:bCs/>
                <w:sz w:val="22"/>
                <w:szCs w:val="22"/>
              </w:rPr>
            </w:pPr>
          </w:p>
        </w:tc>
        <w:tc>
          <w:tcPr>
            <w:tcW w:w="1300" w:type="dxa"/>
            <w:tcBorders>
              <w:top w:val="single" w:sz="4" w:space="0" w:color="auto"/>
              <w:bottom w:val="double" w:sz="4" w:space="0" w:color="auto"/>
            </w:tcBorders>
            <w:vAlign w:val="bottom"/>
          </w:tcPr>
          <w:p w:rsidR="00D142C5" w:rsidRPr="00D07B6E" w:rsidRDefault="00D142C5" w:rsidP="009E4A5B">
            <w:pPr>
              <w:tabs>
                <w:tab w:val="decimal" w:pos="1062"/>
              </w:tabs>
              <w:spacing w:line="240" w:lineRule="atLeast"/>
              <w:ind w:left="-108" w:right="-62"/>
              <w:rPr>
                <w:rFonts w:cs="Times New Roman"/>
                <w:b/>
                <w:bCs/>
                <w:sz w:val="22"/>
                <w:szCs w:val="22"/>
              </w:rPr>
            </w:pPr>
            <w:r w:rsidRPr="00D07B6E">
              <w:rPr>
                <w:rFonts w:cs="Times New Roman"/>
                <w:b/>
                <w:bCs/>
                <w:sz w:val="22"/>
                <w:szCs w:val="22"/>
              </w:rPr>
              <w:t>74,998</w:t>
            </w:r>
          </w:p>
        </w:tc>
      </w:tr>
    </w:tbl>
    <w:p w:rsidR="009D73A0" w:rsidRPr="00773E66" w:rsidRDefault="009D73A0" w:rsidP="009E4A5B">
      <w:pPr>
        <w:tabs>
          <w:tab w:val="left" w:pos="567"/>
          <w:tab w:val="left" w:pos="993"/>
          <w:tab w:val="left" w:pos="2410"/>
        </w:tabs>
        <w:spacing w:line="240" w:lineRule="atLeast"/>
        <w:ind w:left="540" w:right="14"/>
        <w:jc w:val="thaiDistribute"/>
        <w:rPr>
          <w:rFonts w:cs="Times New Roman"/>
          <w:sz w:val="22"/>
          <w:szCs w:val="22"/>
        </w:rPr>
      </w:pPr>
    </w:p>
    <w:p w:rsidR="00BE6F4D" w:rsidRPr="00EC5356" w:rsidRDefault="00D142C5" w:rsidP="009E4A5B">
      <w:pPr>
        <w:tabs>
          <w:tab w:val="left" w:pos="284"/>
        </w:tabs>
        <w:spacing w:line="240" w:lineRule="atLeast"/>
        <w:ind w:left="540" w:firstLine="4"/>
        <w:jc w:val="thaiDistribute"/>
        <w:rPr>
          <w:rFonts w:cstheme="minorBidi"/>
          <w:sz w:val="22"/>
          <w:szCs w:val="22"/>
          <w:cs/>
        </w:rPr>
      </w:pPr>
      <w:r>
        <w:rPr>
          <w:rFonts w:cs="Times New Roman"/>
          <w:sz w:val="22"/>
          <w:szCs w:val="22"/>
        </w:rPr>
        <w:t>I</w:t>
      </w:r>
      <w:r w:rsidR="006B318B" w:rsidRPr="00D07B6E">
        <w:rPr>
          <w:rFonts w:cs="Times New Roman"/>
          <w:sz w:val="22"/>
          <w:szCs w:val="22"/>
        </w:rPr>
        <w:t>nvestments in associate (Prowaste –Rung Rueng Joint Venture Co., Ltd), 30% shareholding, which is engaged in the business of storing, moving and destroying liquid, gel, spray, materials o</w:t>
      </w:r>
      <w:r>
        <w:rPr>
          <w:rFonts w:cs="Times New Roman"/>
          <w:sz w:val="22"/>
          <w:szCs w:val="22"/>
        </w:rPr>
        <w:t>r all kinds of chemicals</w:t>
      </w:r>
      <w:r w:rsidR="006B318B" w:rsidRPr="00D07B6E">
        <w:rPr>
          <w:rFonts w:cs="Times New Roman"/>
          <w:sz w:val="22"/>
          <w:szCs w:val="22"/>
        </w:rPr>
        <w:t>, its commercial operation has not yet started.</w:t>
      </w:r>
      <w:r w:rsidR="00DD38C0">
        <w:rPr>
          <w:rFonts w:cs="Times New Roman"/>
          <w:sz w:val="22"/>
          <w:szCs w:val="22"/>
        </w:rPr>
        <w:t xml:space="preserve"> </w:t>
      </w:r>
      <w:r w:rsidR="00BE6F4D">
        <w:rPr>
          <w:rFonts w:cs="Times New Roman"/>
          <w:sz w:val="22"/>
          <w:szCs w:val="22"/>
        </w:rPr>
        <w:t xml:space="preserve"> </w:t>
      </w:r>
      <w:r w:rsidR="005D5FFC">
        <w:rPr>
          <w:rFonts w:cs="Angsana New"/>
          <w:sz w:val="22"/>
        </w:rPr>
        <w:t>O</w:t>
      </w:r>
      <w:r w:rsidR="005D5FFC" w:rsidRPr="00E213F0">
        <w:rPr>
          <w:rFonts w:cs="Angsana New"/>
          <w:sz w:val="22"/>
        </w:rPr>
        <w:t>n</w:t>
      </w:r>
      <w:r w:rsidR="005D5FFC" w:rsidRPr="00E213F0">
        <w:rPr>
          <w:rFonts w:cs="Times New Roman"/>
          <w:sz w:val="22"/>
          <w:szCs w:val="22"/>
        </w:rPr>
        <w:t xml:space="preserve"> 8 October 2021</w:t>
      </w:r>
      <w:r w:rsidR="005D5FFC">
        <w:rPr>
          <w:rFonts w:cs="Times New Roman"/>
          <w:sz w:val="22"/>
          <w:szCs w:val="22"/>
        </w:rPr>
        <w:t>, t</w:t>
      </w:r>
      <w:r w:rsidR="00BE6F4D" w:rsidRPr="00E213F0">
        <w:rPr>
          <w:rFonts w:cs="Times New Roman"/>
          <w:sz w:val="22"/>
          <w:szCs w:val="22"/>
        </w:rPr>
        <w:t xml:space="preserve">he Board of </w:t>
      </w:r>
      <w:r w:rsidR="00BE6F4D" w:rsidRPr="008D51C5">
        <w:rPr>
          <w:rFonts w:cs="Times New Roman"/>
          <w:sz w:val="22"/>
          <w:szCs w:val="22"/>
        </w:rPr>
        <w:t xml:space="preserve">Directors </w:t>
      </w:r>
      <w:r w:rsidR="00BE6F4D" w:rsidRPr="008D51C5">
        <w:rPr>
          <w:rFonts w:cs="Angsana New"/>
          <w:sz w:val="22"/>
        </w:rPr>
        <w:t xml:space="preserve">meeting of the Company </w:t>
      </w:r>
      <w:r w:rsidR="00BE6F4D" w:rsidRPr="008D51C5">
        <w:rPr>
          <w:rFonts w:cs="Times New Roman"/>
          <w:sz w:val="22"/>
          <w:szCs w:val="22"/>
        </w:rPr>
        <w:t xml:space="preserve">resolved to approve </w:t>
      </w:r>
      <w:r w:rsidR="005D5FFC" w:rsidRPr="008D51C5">
        <w:rPr>
          <w:rFonts w:cs="Times New Roman"/>
          <w:sz w:val="22"/>
          <w:szCs w:val="22"/>
        </w:rPr>
        <w:t>to s</w:t>
      </w:r>
      <w:r w:rsidRPr="008D51C5">
        <w:rPr>
          <w:rFonts w:cs="Times New Roman"/>
          <w:sz w:val="22"/>
          <w:szCs w:val="22"/>
          <w:lang w:val="en-GB"/>
        </w:rPr>
        <w:t xml:space="preserve">ale back of shares </w:t>
      </w:r>
      <w:r w:rsidR="00EC5356" w:rsidRPr="008D51C5">
        <w:rPr>
          <w:rFonts w:cs="Times New Roman"/>
          <w:sz w:val="22"/>
          <w:szCs w:val="22"/>
          <w:lang w:val="en-GB"/>
        </w:rPr>
        <w:t xml:space="preserve">at the par value and the payment has been </w:t>
      </w:r>
      <w:r w:rsidR="00EC5356" w:rsidRPr="008D51C5">
        <w:rPr>
          <w:rFonts w:cs="Times New Roman"/>
          <w:sz w:val="22"/>
          <w:szCs w:val="22"/>
        </w:rPr>
        <w:t xml:space="preserve">received </w:t>
      </w:r>
      <w:r w:rsidR="00243222" w:rsidRPr="008D51C5">
        <w:rPr>
          <w:rFonts w:cs="Times New Roman"/>
          <w:sz w:val="22"/>
          <w:szCs w:val="22"/>
        </w:rPr>
        <w:t>completely</w:t>
      </w:r>
      <w:r w:rsidR="00EC5356" w:rsidRPr="008D51C5">
        <w:rPr>
          <w:rFonts w:cstheme="minorBidi" w:hint="cs"/>
          <w:sz w:val="22"/>
          <w:szCs w:val="22"/>
          <w:cs/>
        </w:rPr>
        <w:t>.</w:t>
      </w:r>
    </w:p>
    <w:p w:rsidR="004626F6" w:rsidRDefault="004626F6" w:rsidP="009E4A5B">
      <w:pPr>
        <w:tabs>
          <w:tab w:val="left" w:pos="5529"/>
          <w:tab w:val="left" w:pos="7371"/>
          <w:tab w:val="left" w:pos="9072"/>
        </w:tabs>
        <w:spacing w:line="240" w:lineRule="atLeast"/>
        <w:ind w:left="540" w:right="32"/>
        <w:jc w:val="thaiDistribute"/>
        <w:rPr>
          <w:rFonts w:cstheme="minorBidi"/>
          <w:sz w:val="22"/>
          <w:szCs w:val="22"/>
        </w:rPr>
      </w:pPr>
    </w:p>
    <w:p w:rsidR="002310B3" w:rsidRPr="00D07B6E" w:rsidRDefault="002310B3" w:rsidP="009E4A5B">
      <w:pPr>
        <w:pStyle w:val="ListParagraph"/>
        <w:numPr>
          <w:ilvl w:val="0"/>
          <w:numId w:val="15"/>
        </w:numPr>
        <w:tabs>
          <w:tab w:val="left" w:pos="540"/>
        </w:tabs>
        <w:ind w:hanging="720"/>
        <w:jc w:val="both"/>
        <w:rPr>
          <w:rFonts w:cs="Times New Roman"/>
          <w:b/>
          <w:bCs/>
          <w:sz w:val="22"/>
          <w:szCs w:val="22"/>
        </w:rPr>
      </w:pPr>
      <w:r w:rsidRPr="00D07B6E">
        <w:rPr>
          <w:rFonts w:cs="Times New Roman"/>
          <w:b/>
          <w:bCs/>
          <w:sz w:val="22"/>
          <w:szCs w:val="22"/>
        </w:rPr>
        <w:t>Investment</w:t>
      </w:r>
      <w:r w:rsidR="00F92104" w:rsidRPr="00D07B6E">
        <w:rPr>
          <w:rFonts w:cs="Times New Roman"/>
          <w:b/>
          <w:bCs/>
          <w:sz w:val="22"/>
          <w:szCs w:val="22"/>
        </w:rPr>
        <w:t>s</w:t>
      </w:r>
      <w:r w:rsidRPr="00D07B6E">
        <w:rPr>
          <w:rFonts w:cs="Times New Roman"/>
          <w:b/>
          <w:bCs/>
          <w:sz w:val="22"/>
          <w:szCs w:val="22"/>
        </w:rPr>
        <w:t xml:space="preserve"> in subsidiaries</w:t>
      </w:r>
    </w:p>
    <w:p w:rsidR="002310B3" w:rsidRPr="00324925" w:rsidRDefault="002310B3" w:rsidP="009E4A5B">
      <w:pPr>
        <w:tabs>
          <w:tab w:val="left" w:pos="5529"/>
          <w:tab w:val="left" w:pos="7371"/>
          <w:tab w:val="left" w:pos="9072"/>
        </w:tabs>
        <w:spacing w:line="240" w:lineRule="atLeast"/>
        <w:ind w:left="539" w:right="34"/>
        <w:jc w:val="thaiDistribute"/>
        <w:rPr>
          <w:rFonts w:cs="Times New Roman"/>
          <w:sz w:val="22"/>
          <w:szCs w:val="22"/>
        </w:rPr>
      </w:pPr>
    </w:p>
    <w:tbl>
      <w:tblPr>
        <w:tblW w:w="9639" w:type="dxa"/>
        <w:tblInd w:w="18" w:type="dxa"/>
        <w:tblLayout w:type="fixed"/>
        <w:tblLook w:val="01E0"/>
      </w:tblPr>
      <w:tblGrid>
        <w:gridCol w:w="4677"/>
        <w:gridCol w:w="236"/>
        <w:gridCol w:w="253"/>
        <w:gridCol w:w="594"/>
        <w:gridCol w:w="113"/>
        <w:gridCol w:w="123"/>
        <w:gridCol w:w="37"/>
        <w:gridCol w:w="1568"/>
        <w:gridCol w:w="270"/>
        <w:gridCol w:w="33"/>
        <w:gridCol w:w="1499"/>
        <w:gridCol w:w="236"/>
      </w:tblGrid>
      <w:tr w:rsidR="002310B3" w:rsidRPr="00D07B6E" w:rsidTr="00324925">
        <w:tc>
          <w:tcPr>
            <w:tcW w:w="4677" w:type="dxa"/>
          </w:tcPr>
          <w:p w:rsidR="002310B3" w:rsidRPr="00D07B6E" w:rsidRDefault="002310B3" w:rsidP="009E4A5B">
            <w:pPr>
              <w:spacing w:line="240" w:lineRule="atLeast"/>
              <w:ind w:left="522" w:right="-45"/>
              <w:rPr>
                <w:rFonts w:cs="Times New Roman"/>
                <w:sz w:val="22"/>
                <w:szCs w:val="22"/>
              </w:rPr>
            </w:pPr>
          </w:p>
        </w:tc>
        <w:tc>
          <w:tcPr>
            <w:tcW w:w="1083" w:type="dxa"/>
            <w:gridSpan w:val="3"/>
          </w:tcPr>
          <w:p w:rsidR="002310B3" w:rsidRPr="00D07B6E" w:rsidRDefault="002310B3" w:rsidP="009E4A5B">
            <w:pPr>
              <w:spacing w:line="240" w:lineRule="atLeast"/>
              <w:ind w:left="-54" w:right="-45"/>
              <w:rPr>
                <w:rFonts w:cs="Times New Roman"/>
                <w:b/>
                <w:bCs/>
                <w:sz w:val="22"/>
                <w:szCs w:val="22"/>
              </w:rPr>
            </w:pPr>
          </w:p>
        </w:tc>
        <w:tc>
          <w:tcPr>
            <w:tcW w:w="236" w:type="dxa"/>
            <w:gridSpan w:val="2"/>
          </w:tcPr>
          <w:p w:rsidR="002310B3" w:rsidRPr="00D07B6E" w:rsidRDefault="002310B3" w:rsidP="009E4A5B">
            <w:pPr>
              <w:spacing w:line="240" w:lineRule="atLeast"/>
              <w:ind w:left="-54" w:right="-45"/>
              <w:rPr>
                <w:rFonts w:cs="Times New Roman"/>
                <w:b/>
                <w:bCs/>
                <w:sz w:val="22"/>
                <w:szCs w:val="22"/>
              </w:rPr>
            </w:pPr>
          </w:p>
        </w:tc>
        <w:tc>
          <w:tcPr>
            <w:tcW w:w="3643" w:type="dxa"/>
            <w:gridSpan w:val="6"/>
          </w:tcPr>
          <w:p w:rsidR="002310B3" w:rsidRPr="00D07B6E" w:rsidRDefault="002310B3" w:rsidP="009E4A5B">
            <w:pPr>
              <w:spacing w:line="240" w:lineRule="atLeast"/>
              <w:ind w:left="-3" w:right="-349"/>
              <w:jc w:val="center"/>
              <w:rPr>
                <w:rFonts w:cs="Times New Roman"/>
                <w:b/>
                <w:bCs/>
                <w:sz w:val="22"/>
                <w:szCs w:val="22"/>
              </w:rPr>
            </w:pPr>
            <w:r w:rsidRPr="00D07B6E">
              <w:rPr>
                <w:rFonts w:cs="Times New Roman"/>
                <w:b/>
                <w:bCs/>
                <w:sz w:val="22"/>
                <w:szCs w:val="22"/>
              </w:rPr>
              <w:t>Separate</w:t>
            </w:r>
            <w:r w:rsidRPr="00D07B6E">
              <w:rPr>
                <w:rFonts w:cs="Times New Roman"/>
                <w:b/>
                <w:bCs/>
                <w:sz w:val="22"/>
                <w:szCs w:val="22"/>
                <w:cs/>
              </w:rPr>
              <w:br/>
            </w:r>
            <w:r w:rsidRPr="00D07B6E">
              <w:rPr>
                <w:rFonts w:cs="Times New Roman"/>
                <w:b/>
                <w:bCs/>
                <w:sz w:val="22"/>
                <w:szCs w:val="22"/>
              </w:rPr>
              <w:t>financial statements</w:t>
            </w:r>
          </w:p>
        </w:tc>
      </w:tr>
      <w:tr w:rsidR="002310B3" w:rsidRPr="00D07B6E" w:rsidTr="00324925">
        <w:trPr>
          <w:gridAfter w:val="1"/>
          <w:wAfter w:w="236" w:type="dxa"/>
        </w:trPr>
        <w:tc>
          <w:tcPr>
            <w:tcW w:w="4677" w:type="dxa"/>
          </w:tcPr>
          <w:p w:rsidR="002310B3" w:rsidRPr="00D07B6E" w:rsidRDefault="002310B3" w:rsidP="009E4A5B">
            <w:pPr>
              <w:spacing w:line="240" w:lineRule="atLeast"/>
              <w:ind w:left="522" w:right="-45"/>
              <w:rPr>
                <w:rFonts w:cs="Times New Roman"/>
                <w:sz w:val="22"/>
                <w:szCs w:val="22"/>
              </w:rPr>
            </w:pPr>
          </w:p>
        </w:tc>
        <w:tc>
          <w:tcPr>
            <w:tcW w:w="236" w:type="dxa"/>
          </w:tcPr>
          <w:p w:rsidR="002310B3" w:rsidRPr="00D07B6E" w:rsidRDefault="002310B3" w:rsidP="009E4A5B">
            <w:pPr>
              <w:spacing w:line="240" w:lineRule="atLeast"/>
              <w:ind w:left="-54" w:right="-45"/>
              <w:rPr>
                <w:rFonts w:cs="Times New Roman"/>
                <w:sz w:val="22"/>
                <w:szCs w:val="22"/>
              </w:rPr>
            </w:pPr>
          </w:p>
        </w:tc>
        <w:tc>
          <w:tcPr>
            <w:tcW w:w="253" w:type="dxa"/>
          </w:tcPr>
          <w:p w:rsidR="002310B3" w:rsidRPr="00D07B6E" w:rsidRDefault="002310B3" w:rsidP="009E4A5B">
            <w:pPr>
              <w:spacing w:line="240" w:lineRule="atLeast"/>
              <w:ind w:left="-54" w:right="-45"/>
              <w:rPr>
                <w:rFonts w:cs="Times New Roman"/>
                <w:sz w:val="22"/>
                <w:szCs w:val="22"/>
              </w:rPr>
            </w:pPr>
          </w:p>
        </w:tc>
        <w:tc>
          <w:tcPr>
            <w:tcW w:w="594" w:type="dxa"/>
          </w:tcPr>
          <w:p w:rsidR="002310B3" w:rsidRPr="00D07B6E" w:rsidRDefault="002310B3" w:rsidP="009E4A5B">
            <w:pPr>
              <w:spacing w:line="240" w:lineRule="atLeast"/>
              <w:ind w:left="-108" w:right="-105"/>
              <w:jc w:val="center"/>
              <w:rPr>
                <w:rFonts w:eastAsia="Times New Roman" w:cs="Times New Roman"/>
                <w:sz w:val="22"/>
                <w:szCs w:val="22"/>
              </w:rPr>
            </w:pPr>
          </w:p>
        </w:tc>
        <w:tc>
          <w:tcPr>
            <w:tcW w:w="273" w:type="dxa"/>
            <w:gridSpan w:val="3"/>
          </w:tcPr>
          <w:p w:rsidR="002310B3" w:rsidRPr="00D07B6E" w:rsidRDefault="002310B3" w:rsidP="009E4A5B">
            <w:pPr>
              <w:spacing w:line="240" w:lineRule="atLeast"/>
              <w:ind w:left="-108" w:right="-105"/>
              <w:jc w:val="center"/>
              <w:rPr>
                <w:rFonts w:eastAsia="Times New Roman" w:cs="Times New Roman"/>
                <w:sz w:val="22"/>
                <w:szCs w:val="22"/>
              </w:rPr>
            </w:pPr>
          </w:p>
        </w:tc>
        <w:tc>
          <w:tcPr>
            <w:tcW w:w="1568" w:type="dxa"/>
          </w:tcPr>
          <w:p w:rsidR="002310B3" w:rsidRPr="00D07B6E" w:rsidRDefault="002310B3" w:rsidP="009E4A5B">
            <w:pPr>
              <w:spacing w:line="240" w:lineRule="atLeast"/>
              <w:ind w:left="-108" w:right="-105"/>
              <w:jc w:val="center"/>
              <w:rPr>
                <w:rFonts w:eastAsia="Times New Roman" w:cs="Times New Roman"/>
                <w:sz w:val="22"/>
                <w:szCs w:val="22"/>
              </w:rPr>
            </w:pPr>
            <w:r w:rsidRPr="00D07B6E">
              <w:rPr>
                <w:rFonts w:eastAsia="Times New Roman" w:cs="Times New Roman"/>
                <w:sz w:val="22"/>
                <w:szCs w:val="22"/>
              </w:rPr>
              <w:t>202</w:t>
            </w:r>
            <w:r w:rsidR="00AA6EA0">
              <w:rPr>
                <w:rFonts w:eastAsia="Times New Roman" w:cs="Times New Roman"/>
                <w:sz w:val="22"/>
                <w:szCs w:val="22"/>
              </w:rPr>
              <w:t>1</w:t>
            </w:r>
          </w:p>
        </w:tc>
        <w:tc>
          <w:tcPr>
            <w:tcW w:w="270" w:type="dxa"/>
          </w:tcPr>
          <w:p w:rsidR="002310B3" w:rsidRPr="00D07B6E" w:rsidRDefault="002310B3" w:rsidP="009E4A5B">
            <w:pPr>
              <w:tabs>
                <w:tab w:val="left" w:pos="405"/>
              </w:tabs>
              <w:spacing w:line="240" w:lineRule="atLeast"/>
              <w:ind w:left="-54" w:right="43" w:hanging="115"/>
              <w:jc w:val="center"/>
              <w:rPr>
                <w:rFonts w:eastAsia="Times New Roman" w:cs="Times New Roman"/>
                <w:sz w:val="22"/>
                <w:szCs w:val="22"/>
              </w:rPr>
            </w:pPr>
          </w:p>
        </w:tc>
        <w:tc>
          <w:tcPr>
            <w:tcW w:w="1532" w:type="dxa"/>
            <w:gridSpan w:val="2"/>
          </w:tcPr>
          <w:p w:rsidR="002310B3" w:rsidRPr="00EF0A64" w:rsidRDefault="002310B3" w:rsidP="009E4A5B">
            <w:pPr>
              <w:spacing w:line="240" w:lineRule="atLeast"/>
              <w:ind w:left="-54" w:right="-134" w:firstLine="37"/>
              <w:jc w:val="center"/>
              <w:rPr>
                <w:rFonts w:eastAsia="Times New Roman" w:cstheme="minorBidi"/>
                <w:sz w:val="22"/>
                <w:szCs w:val="22"/>
                <w:cs/>
              </w:rPr>
            </w:pPr>
            <w:r w:rsidRPr="00D07B6E">
              <w:rPr>
                <w:rFonts w:eastAsia="Times New Roman" w:cs="Times New Roman"/>
                <w:sz w:val="22"/>
                <w:szCs w:val="22"/>
              </w:rPr>
              <w:t>20</w:t>
            </w:r>
            <w:r w:rsidR="00AA6EA0">
              <w:rPr>
                <w:rFonts w:eastAsia="Times New Roman" w:cs="Times New Roman"/>
                <w:sz w:val="22"/>
                <w:szCs w:val="22"/>
              </w:rPr>
              <w:t>20</w:t>
            </w:r>
          </w:p>
        </w:tc>
      </w:tr>
      <w:tr w:rsidR="002310B3" w:rsidRPr="00D07B6E" w:rsidTr="00324925">
        <w:trPr>
          <w:gridAfter w:val="1"/>
          <w:wAfter w:w="236" w:type="dxa"/>
          <w:trHeight w:val="324"/>
        </w:trPr>
        <w:tc>
          <w:tcPr>
            <w:tcW w:w="4677" w:type="dxa"/>
          </w:tcPr>
          <w:p w:rsidR="002310B3" w:rsidRPr="00D07B6E" w:rsidRDefault="002310B3" w:rsidP="009E4A5B">
            <w:pPr>
              <w:spacing w:line="240" w:lineRule="atLeast"/>
              <w:ind w:left="522" w:right="-45"/>
              <w:rPr>
                <w:rFonts w:cs="Times New Roman"/>
                <w:sz w:val="22"/>
                <w:szCs w:val="22"/>
                <w:cs/>
              </w:rPr>
            </w:pPr>
          </w:p>
        </w:tc>
        <w:tc>
          <w:tcPr>
            <w:tcW w:w="1196" w:type="dxa"/>
            <w:gridSpan w:val="4"/>
          </w:tcPr>
          <w:p w:rsidR="002310B3" w:rsidRPr="00D07B6E" w:rsidRDefault="002310B3" w:rsidP="009E4A5B">
            <w:pPr>
              <w:spacing w:line="240" w:lineRule="atLeast"/>
              <w:ind w:right="-45"/>
              <w:rPr>
                <w:rFonts w:cs="Times New Roman"/>
                <w:i/>
                <w:iCs/>
                <w:sz w:val="22"/>
                <w:szCs w:val="22"/>
                <w:cs/>
              </w:rPr>
            </w:pPr>
          </w:p>
        </w:tc>
        <w:tc>
          <w:tcPr>
            <w:tcW w:w="3530" w:type="dxa"/>
            <w:gridSpan w:val="6"/>
          </w:tcPr>
          <w:p w:rsidR="002310B3" w:rsidRPr="00D07B6E" w:rsidRDefault="002310B3" w:rsidP="009E4A5B">
            <w:pPr>
              <w:spacing w:line="240" w:lineRule="atLeast"/>
              <w:ind w:left="469" w:right="109"/>
              <w:jc w:val="center"/>
              <w:rPr>
                <w:rFonts w:cs="Times New Roman"/>
                <w:i/>
                <w:iCs/>
                <w:sz w:val="22"/>
                <w:szCs w:val="22"/>
                <w:cs/>
              </w:rPr>
            </w:pPr>
            <w:r w:rsidRPr="00D07B6E">
              <w:rPr>
                <w:rFonts w:cs="Times New Roman"/>
                <w:i/>
                <w:iCs/>
                <w:sz w:val="22"/>
                <w:szCs w:val="22"/>
              </w:rPr>
              <w:t>(in Baht)</w:t>
            </w:r>
          </w:p>
        </w:tc>
      </w:tr>
      <w:tr w:rsidR="002310B3" w:rsidRPr="00D07B6E" w:rsidTr="00324925">
        <w:trPr>
          <w:gridAfter w:val="1"/>
          <w:wAfter w:w="236" w:type="dxa"/>
        </w:trPr>
        <w:tc>
          <w:tcPr>
            <w:tcW w:w="4677" w:type="dxa"/>
          </w:tcPr>
          <w:p w:rsidR="002310B3" w:rsidRPr="00D07B6E" w:rsidRDefault="002310B3" w:rsidP="009E4A5B">
            <w:pPr>
              <w:spacing w:line="240" w:lineRule="atLeast"/>
              <w:ind w:left="522" w:right="-45"/>
              <w:rPr>
                <w:rFonts w:cs="Times New Roman"/>
                <w:sz w:val="22"/>
                <w:szCs w:val="22"/>
              </w:rPr>
            </w:pPr>
            <w:r w:rsidRPr="00D07B6E">
              <w:rPr>
                <w:rFonts w:cs="Times New Roman"/>
                <w:sz w:val="22"/>
                <w:szCs w:val="22"/>
              </w:rPr>
              <w:t>Cost method :-</w:t>
            </w:r>
          </w:p>
        </w:tc>
        <w:tc>
          <w:tcPr>
            <w:tcW w:w="236" w:type="dxa"/>
          </w:tcPr>
          <w:p w:rsidR="002310B3" w:rsidRPr="00D07B6E" w:rsidRDefault="002310B3" w:rsidP="009E4A5B">
            <w:pPr>
              <w:tabs>
                <w:tab w:val="decimal" w:pos="720"/>
              </w:tabs>
              <w:spacing w:line="240" w:lineRule="atLeast"/>
              <w:ind w:right="-45"/>
              <w:rPr>
                <w:rFonts w:cs="Times New Roman"/>
                <w:sz w:val="22"/>
                <w:szCs w:val="22"/>
              </w:rPr>
            </w:pPr>
          </w:p>
        </w:tc>
        <w:tc>
          <w:tcPr>
            <w:tcW w:w="253" w:type="dxa"/>
          </w:tcPr>
          <w:p w:rsidR="002310B3" w:rsidRPr="00D07B6E" w:rsidRDefault="002310B3" w:rsidP="009E4A5B">
            <w:pPr>
              <w:tabs>
                <w:tab w:val="decimal" w:pos="882"/>
              </w:tabs>
              <w:spacing w:line="240" w:lineRule="atLeast"/>
              <w:ind w:right="-45"/>
              <w:rPr>
                <w:rFonts w:cs="Times New Roman"/>
                <w:sz w:val="22"/>
                <w:szCs w:val="22"/>
              </w:rPr>
            </w:pPr>
          </w:p>
        </w:tc>
        <w:tc>
          <w:tcPr>
            <w:tcW w:w="594" w:type="dxa"/>
          </w:tcPr>
          <w:p w:rsidR="002310B3" w:rsidRPr="00D07B6E" w:rsidRDefault="002310B3" w:rsidP="009E4A5B">
            <w:pPr>
              <w:tabs>
                <w:tab w:val="decimal" w:pos="731"/>
              </w:tabs>
              <w:spacing w:line="240" w:lineRule="atLeast"/>
              <w:ind w:right="-45"/>
              <w:rPr>
                <w:rFonts w:cs="Times New Roman"/>
                <w:sz w:val="22"/>
                <w:szCs w:val="22"/>
              </w:rPr>
            </w:pPr>
          </w:p>
        </w:tc>
        <w:tc>
          <w:tcPr>
            <w:tcW w:w="273" w:type="dxa"/>
            <w:gridSpan w:val="3"/>
          </w:tcPr>
          <w:p w:rsidR="002310B3" w:rsidRPr="00D07B6E" w:rsidRDefault="002310B3" w:rsidP="009E4A5B">
            <w:pPr>
              <w:tabs>
                <w:tab w:val="decimal" w:pos="882"/>
              </w:tabs>
              <w:spacing w:line="240" w:lineRule="atLeast"/>
              <w:ind w:right="-45"/>
              <w:rPr>
                <w:rFonts w:cs="Times New Roman"/>
                <w:sz w:val="22"/>
                <w:szCs w:val="22"/>
              </w:rPr>
            </w:pPr>
          </w:p>
        </w:tc>
        <w:tc>
          <w:tcPr>
            <w:tcW w:w="1568" w:type="dxa"/>
          </w:tcPr>
          <w:p w:rsidR="002310B3" w:rsidRPr="00D07B6E" w:rsidRDefault="002310B3" w:rsidP="009E4A5B">
            <w:pPr>
              <w:tabs>
                <w:tab w:val="decimal" w:pos="1242"/>
              </w:tabs>
              <w:spacing w:line="240" w:lineRule="atLeast"/>
              <w:ind w:left="-108" w:right="-62"/>
              <w:rPr>
                <w:rFonts w:cs="Times New Roman"/>
                <w:sz w:val="22"/>
                <w:szCs w:val="22"/>
              </w:rPr>
            </w:pPr>
          </w:p>
        </w:tc>
        <w:tc>
          <w:tcPr>
            <w:tcW w:w="270" w:type="dxa"/>
          </w:tcPr>
          <w:p w:rsidR="002310B3" w:rsidRPr="00D07B6E" w:rsidRDefault="002310B3" w:rsidP="009E4A5B">
            <w:pPr>
              <w:tabs>
                <w:tab w:val="decimal" w:pos="882"/>
              </w:tabs>
              <w:spacing w:line="240" w:lineRule="atLeast"/>
              <w:ind w:left="182" w:right="-45"/>
              <w:rPr>
                <w:rFonts w:cs="Times New Roman"/>
                <w:sz w:val="22"/>
                <w:szCs w:val="22"/>
              </w:rPr>
            </w:pPr>
          </w:p>
        </w:tc>
        <w:tc>
          <w:tcPr>
            <w:tcW w:w="1532" w:type="dxa"/>
            <w:gridSpan w:val="2"/>
          </w:tcPr>
          <w:p w:rsidR="002310B3" w:rsidRPr="00D07B6E" w:rsidRDefault="002310B3" w:rsidP="009E4A5B">
            <w:pPr>
              <w:tabs>
                <w:tab w:val="decimal" w:pos="1242"/>
              </w:tabs>
              <w:spacing w:line="240" w:lineRule="atLeast"/>
              <w:ind w:left="-108" w:right="-62"/>
              <w:rPr>
                <w:rFonts w:cs="Times New Roman"/>
                <w:sz w:val="22"/>
                <w:szCs w:val="22"/>
              </w:rPr>
            </w:pPr>
          </w:p>
        </w:tc>
      </w:tr>
      <w:tr w:rsidR="002310B3" w:rsidRPr="00D07B6E" w:rsidTr="00324925">
        <w:trPr>
          <w:gridAfter w:val="1"/>
          <w:wAfter w:w="236" w:type="dxa"/>
        </w:trPr>
        <w:tc>
          <w:tcPr>
            <w:tcW w:w="4677" w:type="dxa"/>
          </w:tcPr>
          <w:p w:rsidR="002310B3" w:rsidRPr="00D07B6E" w:rsidRDefault="002310B3" w:rsidP="009E4A5B">
            <w:pPr>
              <w:spacing w:line="240" w:lineRule="atLeast"/>
              <w:ind w:left="522" w:right="-45"/>
              <w:rPr>
                <w:rFonts w:cs="Times New Roman"/>
                <w:sz w:val="22"/>
                <w:szCs w:val="22"/>
              </w:rPr>
            </w:pPr>
            <w:r w:rsidRPr="00D07B6E">
              <w:rPr>
                <w:rFonts w:cs="Times New Roman"/>
                <w:sz w:val="22"/>
                <w:szCs w:val="22"/>
              </w:rPr>
              <w:t>At 1 January</w:t>
            </w:r>
          </w:p>
        </w:tc>
        <w:tc>
          <w:tcPr>
            <w:tcW w:w="236" w:type="dxa"/>
          </w:tcPr>
          <w:p w:rsidR="002310B3" w:rsidRPr="00D07B6E" w:rsidRDefault="002310B3" w:rsidP="009E4A5B">
            <w:pPr>
              <w:tabs>
                <w:tab w:val="decimal" w:pos="720"/>
              </w:tabs>
              <w:spacing w:line="240" w:lineRule="atLeast"/>
              <w:ind w:right="-45"/>
              <w:rPr>
                <w:rFonts w:cs="Times New Roman"/>
                <w:sz w:val="22"/>
                <w:szCs w:val="22"/>
              </w:rPr>
            </w:pPr>
          </w:p>
        </w:tc>
        <w:tc>
          <w:tcPr>
            <w:tcW w:w="253" w:type="dxa"/>
          </w:tcPr>
          <w:p w:rsidR="002310B3" w:rsidRPr="00D07B6E" w:rsidRDefault="002310B3" w:rsidP="009E4A5B">
            <w:pPr>
              <w:tabs>
                <w:tab w:val="decimal" w:pos="882"/>
              </w:tabs>
              <w:spacing w:line="240" w:lineRule="atLeast"/>
              <w:ind w:right="-45"/>
              <w:rPr>
                <w:rFonts w:cs="Times New Roman"/>
                <w:sz w:val="22"/>
                <w:szCs w:val="22"/>
              </w:rPr>
            </w:pPr>
          </w:p>
        </w:tc>
        <w:tc>
          <w:tcPr>
            <w:tcW w:w="594" w:type="dxa"/>
          </w:tcPr>
          <w:p w:rsidR="002310B3" w:rsidRPr="00D07B6E" w:rsidRDefault="002310B3" w:rsidP="009E4A5B">
            <w:pPr>
              <w:tabs>
                <w:tab w:val="decimal" w:pos="731"/>
              </w:tabs>
              <w:spacing w:line="240" w:lineRule="atLeast"/>
              <w:ind w:right="-45"/>
              <w:rPr>
                <w:rFonts w:cs="Times New Roman"/>
                <w:sz w:val="22"/>
                <w:szCs w:val="22"/>
              </w:rPr>
            </w:pPr>
          </w:p>
        </w:tc>
        <w:tc>
          <w:tcPr>
            <w:tcW w:w="273" w:type="dxa"/>
            <w:gridSpan w:val="3"/>
          </w:tcPr>
          <w:p w:rsidR="002310B3" w:rsidRPr="00D07B6E" w:rsidRDefault="002310B3" w:rsidP="009E4A5B">
            <w:pPr>
              <w:tabs>
                <w:tab w:val="decimal" w:pos="882"/>
              </w:tabs>
              <w:spacing w:line="240" w:lineRule="atLeast"/>
              <w:ind w:right="-45"/>
              <w:rPr>
                <w:rFonts w:cs="Times New Roman"/>
                <w:sz w:val="22"/>
                <w:szCs w:val="22"/>
              </w:rPr>
            </w:pPr>
          </w:p>
        </w:tc>
        <w:tc>
          <w:tcPr>
            <w:tcW w:w="1568" w:type="dxa"/>
          </w:tcPr>
          <w:p w:rsidR="002310B3" w:rsidRPr="00D07B6E" w:rsidRDefault="008938C7" w:rsidP="009E4A5B">
            <w:pPr>
              <w:tabs>
                <w:tab w:val="decimal" w:pos="1321"/>
              </w:tabs>
              <w:spacing w:line="240" w:lineRule="atLeast"/>
              <w:ind w:left="-108" w:right="-62"/>
              <w:rPr>
                <w:rFonts w:cs="Times New Roman"/>
                <w:sz w:val="22"/>
                <w:szCs w:val="22"/>
              </w:rPr>
            </w:pPr>
            <w:r>
              <w:rPr>
                <w:rFonts w:cs="Times New Roman"/>
                <w:sz w:val="22"/>
                <w:szCs w:val="22"/>
              </w:rPr>
              <w:t>445,084</w:t>
            </w:r>
            <w:r w:rsidR="0010086B" w:rsidRPr="00D07B6E">
              <w:rPr>
                <w:rFonts w:cs="Times New Roman"/>
                <w:sz w:val="22"/>
                <w:szCs w:val="22"/>
              </w:rPr>
              <w:t>,839</w:t>
            </w:r>
          </w:p>
        </w:tc>
        <w:tc>
          <w:tcPr>
            <w:tcW w:w="270" w:type="dxa"/>
          </w:tcPr>
          <w:p w:rsidR="002310B3" w:rsidRPr="00D07B6E" w:rsidRDefault="002310B3" w:rsidP="009E4A5B">
            <w:pPr>
              <w:tabs>
                <w:tab w:val="decimal" w:pos="882"/>
              </w:tabs>
              <w:spacing w:line="240" w:lineRule="atLeast"/>
              <w:ind w:left="182" w:right="-45"/>
              <w:rPr>
                <w:rFonts w:cs="Times New Roman"/>
                <w:sz w:val="22"/>
                <w:szCs w:val="22"/>
              </w:rPr>
            </w:pPr>
          </w:p>
        </w:tc>
        <w:tc>
          <w:tcPr>
            <w:tcW w:w="1532" w:type="dxa"/>
            <w:gridSpan w:val="2"/>
          </w:tcPr>
          <w:p w:rsidR="002310B3" w:rsidRPr="00D07B6E" w:rsidRDefault="00DB5B91" w:rsidP="009E4A5B">
            <w:pPr>
              <w:tabs>
                <w:tab w:val="decimal" w:pos="1242"/>
              </w:tabs>
              <w:spacing w:line="240" w:lineRule="atLeast"/>
              <w:ind w:left="-108" w:right="-62"/>
              <w:rPr>
                <w:rFonts w:cs="Times New Roman"/>
                <w:sz w:val="22"/>
                <w:szCs w:val="22"/>
              </w:rPr>
            </w:pPr>
            <w:r w:rsidRPr="00D07B6E">
              <w:rPr>
                <w:rFonts w:cs="Times New Roman"/>
                <w:sz w:val="22"/>
                <w:szCs w:val="22"/>
              </w:rPr>
              <w:t>445,08</w:t>
            </w:r>
            <w:r w:rsidR="008938C7">
              <w:rPr>
                <w:rFonts w:cs="Times New Roman"/>
                <w:sz w:val="22"/>
                <w:szCs w:val="22"/>
              </w:rPr>
              <w:t>4</w:t>
            </w:r>
            <w:r w:rsidR="0010086B" w:rsidRPr="00D07B6E">
              <w:rPr>
                <w:rFonts w:cs="Times New Roman"/>
                <w:sz w:val="22"/>
                <w:szCs w:val="22"/>
              </w:rPr>
              <w:t>,839</w:t>
            </w:r>
          </w:p>
        </w:tc>
      </w:tr>
      <w:tr w:rsidR="002310B3" w:rsidRPr="00D07B6E" w:rsidTr="00324925">
        <w:trPr>
          <w:gridAfter w:val="1"/>
          <w:wAfter w:w="236" w:type="dxa"/>
          <w:trHeight w:val="315"/>
        </w:trPr>
        <w:tc>
          <w:tcPr>
            <w:tcW w:w="4677" w:type="dxa"/>
          </w:tcPr>
          <w:p w:rsidR="002310B3" w:rsidRPr="00D07B6E" w:rsidRDefault="00DB5B91" w:rsidP="009E4A5B">
            <w:pPr>
              <w:spacing w:line="240" w:lineRule="atLeast"/>
              <w:ind w:left="522" w:right="-45"/>
              <w:rPr>
                <w:rFonts w:cs="Times New Roman"/>
                <w:sz w:val="22"/>
                <w:szCs w:val="22"/>
                <w:cs/>
              </w:rPr>
            </w:pPr>
            <w:r w:rsidRPr="00D07B6E">
              <w:rPr>
                <w:rFonts w:cs="Times New Roman"/>
                <w:sz w:val="22"/>
                <w:szCs w:val="22"/>
              </w:rPr>
              <w:t xml:space="preserve">No change during the </w:t>
            </w:r>
            <w:r w:rsidR="00F92104" w:rsidRPr="00D07B6E">
              <w:rPr>
                <w:rFonts w:cs="Times New Roman"/>
                <w:sz w:val="22"/>
                <w:szCs w:val="22"/>
              </w:rPr>
              <w:t>year</w:t>
            </w:r>
          </w:p>
        </w:tc>
        <w:tc>
          <w:tcPr>
            <w:tcW w:w="236" w:type="dxa"/>
          </w:tcPr>
          <w:p w:rsidR="002310B3" w:rsidRPr="00D07B6E" w:rsidRDefault="002310B3" w:rsidP="009E4A5B">
            <w:pPr>
              <w:tabs>
                <w:tab w:val="decimal" w:pos="720"/>
              </w:tabs>
              <w:spacing w:line="240" w:lineRule="atLeast"/>
              <w:ind w:right="-45"/>
              <w:rPr>
                <w:rFonts w:cs="Times New Roman"/>
                <w:sz w:val="22"/>
                <w:szCs w:val="22"/>
              </w:rPr>
            </w:pPr>
          </w:p>
        </w:tc>
        <w:tc>
          <w:tcPr>
            <w:tcW w:w="253" w:type="dxa"/>
          </w:tcPr>
          <w:p w:rsidR="002310B3" w:rsidRPr="00D07B6E" w:rsidRDefault="002310B3" w:rsidP="009E4A5B">
            <w:pPr>
              <w:tabs>
                <w:tab w:val="decimal" w:pos="882"/>
              </w:tabs>
              <w:spacing w:line="240" w:lineRule="atLeast"/>
              <w:ind w:right="-45"/>
              <w:rPr>
                <w:rFonts w:cs="Times New Roman"/>
                <w:sz w:val="22"/>
                <w:szCs w:val="22"/>
              </w:rPr>
            </w:pPr>
          </w:p>
        </w:tc>
        <w:tc>
          <w:tcPr>
            <w:tcW w:w="594" w:type="dxa"/>
          </w:tcPr>
          <w:p w:rsidR="002310B3" w:rsidRPr="00D07B6E" w:rsidRDefault="002310B3" w:rsidP="009E4A5B">
            <w:pPr>
              <w:tabs>
                <w:tab w:val="decimal" w:pos="731"/>
              </w:tabs>
              <w:spacing w:line="240" w:lineRule="atLeast"/>
              <w:ind w:right="-45"/>
              <w:rPr>
                <w:rFonts w:cs="Times New Roman"/>
                <w:sz w:val="22"/>
                <w:szCs w:val="22"/>
              </w:rPr>
            </w:pPr>
          </w:p>
        </w:tc>
        <w:tc>
          <w:tcPr>
            <w:tcW w:w="273" w:type="dxa"/>
            <w:gridSpan w:val="3"/>
          </w:tcPr>
          <w:p w:rsidR="002310B3" w:rsidRPr="00D07B6E" w:rsidRDefault="002310B3" w:rsidP="009E4A5B">
            <w:pPr>
              <w:tabs>
                <w:tab w:val="decimal" w:pos="882"/>
              </w:tabs>
              <w:spacing w:line="240" w:lineRule="atLeast"/>
              <w:ind w:right="-45"/>
              <w:rPr>
                <w:rFonts w:cs="Times New Roman"/>
                <w:sz w:val="22"/>
                <w:szCs w:val="22"/>
              </w:rPr>
            </w:pPr>
          </w:p>
        </w:tc>
        <w:tc>
          <w:tcPr>
            <w:tcW w:w="1568" w:type="dxa"/>
            <w:tcBorders>
              <w:bottom w:val="single" w:sz="4" w:space="0" w:color="auto"/>
            </w:tcBorders>
          </w:tcPr>
          <w:p w:rsidR="002310B3" w:rsidRPr="00D07B6E" w:rsidRDefault="0010086B" w:rsidP="009E4A5B">
            <w:pPr>
              <w:tabs>
                <w:tab w:val="decimal" w:pos="792"/>
              </w:tabs>
              <w:spacing w:line="240" w:lineRule="atLeast"/>
              <w:ind w:left="-108" w:right="-62"/>
              <w:rPr>
                <w:rFonts w:cs="Times New Roman"/>
                <w:sz w:val="22"/>
                <w:szCs w:val="22"/>
                <w:cs/>
              </w:rPr>
            </w:pPr>
            <w:r w:rsidRPr="00D07B6E">
              <w:rPr>
                <w:rFonts w:cs="Times New Roman"/>
                <w:sz w:val="22"/>
                <w:szCs w:val="22"/>
              </w:rPr>
              <w:t>-</w:t>
            </w:r>
          </w:p>
        </w:tc>
        <w:tc>
          <w:tcPr>
            <w:tcW w:w="270" w:type="dxa"/>
          </w:tcPr>
          <w:p w:rsidR="002310B3" w:rsidRPr="00D07B6E" w:rsidRDefault="002310B3" w:rsidP="009E4A5B">
            <w:pPr>
              <w:tabs>
                <w:tab w:val="decimal" w:pos="882"/>
              </w:tabs>
              <w:spacing w:line="240" w:lineRule="atLeast"/>
              <w:ind w:left="182" w:right="-45"/>
              <w:rPr>
                <w:rFonts w:cs="Times New Roman"/>
                <w:sz w:val="22"/>
                <w:szCs w:val="22"/>
              </w:rPr>
            </w:pPr>
          </w:p>
        </w:tc>
        <w:tc>
          <w:tcPr>
            <w:tcW w:w="1532" w:type="dxa"/>
            <w:gridSpan w:val="2"/>
            <w:tcBorders>
              <w:bottom w:val="single" w:sz="4" w:space="0" w:color="auto"/>
            </w:tcBorders>
          </w:tcPr>
          <w:p w:rsidR="002310B3" w:rsidRPr="00D07B6E" w:rsidRDefault="00DB5B91" w:rsidP="009E4A5B">
            <w:pPr>
              <w:tabs>
                <w:tab w:val="decimal" w:pos="792"/>
              </w:tabs>
              <w:spacing w:line="240" w:lineRule="atLeast"/>
              <w:ind w:left="-108" w:right="-62"/>
              <w:rPr>
                <w:rFonts w:cs="Times New Roman"/>
                <w:b/>
                <w:bCs/>
                <w:sz w:val="22"/>
                <w:szCs w:val="22"/>
                <w:cs/>
              </w:rPr>
            </w:pPr>
            <w:r w:rsidRPr="00D07B6E">
              <w:rPr>
                <w:rFonts w:cs="Times New Roman"/>
                <w:b/>
                <w:bCs/>
                <w:sz w:val="22"/>
                <w:szCs w:val="22"/>
              </w:rPr>
              <w:t>-</w:t>
            </w:r>
          </w:p>
        </w:tc>
      </w:tr>
      <w:tr w:rsidR="002310B3" w:rsidRPr="00D07B6E" w:rsidTr="00324925">
        <w:trPr>
          <w:gridAfter w:val="1"/>
          <w:wAfter w:w="236" w:type="dxa"/>
          <w:trHeight w:val="315"/>
        </w:trPr>
        <w:tc>
          <w:tcPr>
            <w:tcW w:w="4677" w:type="dxa"/>
          </w:tcPr>
          <w:p w:rsidR="002310B3" w:rsidRPr="00D07B6E" w:rsidRDefault="002310B3" w:rsidP="009E4A5B">
            <w:pPr>
              <w:spacing w:line="240" w:lineRule="atLeast"/>
              <w:ind w:left="522" w:right="-45"/>
              <w:rPr>
                <w:rFonts w:cs="Times New Roman"/>
                <w:sz w:val="22"/>
                <w:szCs w:val="22"/>
                <w:cs/>
              </w:rPr>
            </w:pPr>
            <w:r w:rsidRPr="00D07B6E">
              <w:rPr>
                <w:rFonts w:cs="Times New Roman"/>
                <w:sz w:val="22"/>
                <w:szCs w:val="22"/>
              </w:rPr>
              <w:t>At 31 December</w:t>
            </w:r>
          </w:p>
        </w:tc>
        <w:tc>
          <w:tcPr>
            <w:tcW w:w="236" w:type="dxa"/>
          </w:tcPr>
          <w:p w:rsidR="002310B3" w:rsidRPr="00D07B6E" w:rsidRDefault="002310B3" w:rsidP="009E4A5B">
            <w:pPr>
              <w:tabs>
                <w:tab w:val="decimal" w:pos="720"/>
              </w:tabs>
              <w:spacing w:line="240" w:lineRule="atLeast"/>
              <w:ind w:right="-45"/>
              <w:rPr>
                <w:rFonts w:cs="Times New Roman"/>
                <w:sz w:val="22"/>
                <w:szCs w:val="22"/>
              </w:rPr>
            </w:pPr>
          </w:p>
        </w:tc>
        <w:tc>
          <w:tcPr>
            <w:tcW w:w="253" w:type="dxa"/>
          </w:tcPr>
          <w:p w:rsidR="002310B3" w:rsidRPr="00D07B6E" w:rsidRDefault="002310B3" w:rsidP="009E4A5B">
            <w:pPr>
              <w:tabs>
                <w:tab w:val="decimal" w:pos="882"/>
              </w:tabs>
              <w:spacing w:line="240" w:lineRule="atLeast"/>
              <w:ind w:right="-45"/>
              <w:rPr>
                <w:rFonts w:cs="Times New Roman"/>
                <w:sz w:val="22"/>
                <w:szCs w:val="22"/>
              </w:rPr>
            </w:pPr>
          </w:p>
        </w:tc>
        <w:tc>
          <w:tcPr>
            <w:tcW w:w="594" w:type="dxa"/>
          </w:tcPr>
          <w:p w:rsidR="002310B3" w:rsidRPr="00D07B6E" w:rsidRDefault="002310B3" w:rsidP="009E4A5B">
            <w:pPr>
              <w:tabs>
                <w:tab w:val="decimal" w:pos="731"/>
              </w:tabs>
              <w:spacing w:line="240" w:lineRule="atLeast"/>
              <w:ind w:right="-45"/>
              <w:rPr>
                <w:rFonts w:cs="Times New Roman"/>
                <w:sz w:val="22"/>
                <w:szCs w:val="22"/>
              </w:rPr>
            </w:pPr>
          </w:p>
        </w:tc>
        <w:tc>
          <w:tcPr>
            <w:tcW w:w="273" w:type="dxa"/>
            <w:gridSpan w:val="3"/>
          </w:tcPr>
          <w:p w:rsidR="002310B3" w:rsidRPr="00D07B6E" w:rsidRDefault="002310B3" w:rsidP="009E4A5B">
            <w:pPr>
              <w:tabs>
                <w:tab w:val="decimal" w:pos="882"/>
              </w:tabs>
              <w:spacing w:line="240" w:lineRule="atLeast"/>
              <w:ind w:right="-45"/>
              <w:rPr>
                <w:rFonts w:cs="Times New Roman"/>
                <w:sz w:val="22"/>
                <w:szCs w:val="22"/>
              </w:rPr>
            </w:pPr>
          </w:p>
        </w:tc>
        <w:tc>
          <w:tcPr>
            <w:tcW w:w="1568" w:type="dxa"/>
            <w:tcBorders>
              <w:top w:val="single" w:sz="4" w:space="0" w:color="auto"/>
            </w:tcBorders>
          </w:tcPr>
          <w:p w:rsidR="002310B3" w:rsidRPr="00D07B6E" w:rsidRDefault="0010086B" w:rsidP="009E4A5B">
            <w:pPr>
              <w:tabs>
                <w:tab w:val="decimal" w:pos="1321"/>
              </w:tabs>
              <w:spacing w:line="240" w:lineRule="atLeast"/>
              <w:ind w:left="-108" w:right="-62"/>
              <w:rPr>
                <w:rFonts w:cs="Times New Roman"/>
                <w:sz w:val="22"/>
                <w:szCs w:val="22"/>
                <w:cs/>
              </w:rPr>
            </w:pPr>
            <w:r w:rsidRPr="00D07B6E">
              <w:rPr>
                <w:rFonts w:cs="Times New Roman"/>
                <w:sz w:val="22"/>
                <w:szCs w:val="22"/>
              </w:rPr>
              <w:t>445,084,839</w:t>
            </w:r>
          </w:p>
        </w:tc>
        <w:tc>
          <w:tcPr>
            <w:tcW w:w="270" w:type="dxa"/>
          </w:tcPr>
          <w:p w:rsidR="002310B3" w:rsidRPr="00D07B6E" w:rsidRDefault="002310B3" w:rsidP="009E4A5B">
            <w:pPr>
              <w:tabs>
                <w:tab w:val="decimal" w:pos="882"/>
              </w:tabs>
              <w:spacing w:line="240" w:lineRule="atLeast"/>
              <w:ind w:left="182" w:right="-45"/>
              <w:rPr>
                <w:rFonts w:cs="Times New Roman"/>
                <w:sz w:val="22"/>
                <w:szCs w:val="22"/>
              </w:rPr>
            </w:pPr>
          </w:p>
        </w:tc>
        <w:tc>
          <w:tcPr>
            <w:tcW w:w="1532" w:type="dxa"/>
            <w:gridSpan w:val="2"/>
            <w:tcBorders>
              <w:top w:val="single" w:sz="4" w:space="0" w:color="auto"/>
            </w:tcBorders>
          </w:tcPr>
          <w:p w:rsidR="002310B3" w:rsidRPr="00D07B6E" w:rsidRDefault="00DB5B91" w:rsidP="009E4A5B">
            <w:pPr>
              <w:tabs>
                <w:tab w:val="decimal" w:pos="1242"/>
              </w:tabs>
              <w:spacing w:line="240" w:lineRule="atLeast"/>
              <w:ind w:left="-108" w:right="-62"/>
              <w:rPr>
                <w:rFonts w:cs="Times New Roman"/>
                <w:sz w:val="22"/>
                <w:szCs w:val="22"/>
                <w:cs/>
              </w:rPr>
            </w:pPr>
            <w:r w:rsidRPr="00D07B6E">
              <w:rPr>
                <w:rFonts w:cs="Times New Roman"/>
                <w:sz w:val="22"/>
                <w:szCs w:val="22"/>
              </w:rPr>
              <w:t>445,08</w:t>
            </w:r>
            <w:r w:rsidR="008938C7">
              <w:rPr>
                <w:rFonts w:cs="Times New Roman"/>
                <w:sz w:val="22"/>
                <w:szCs w:val="22"/>
              </w:rPr>
              <w:t>4</w:t>
            </w:r>
            <w:r w:rsidR="0010086B" w:rsidRPr="00D07B6E">
              <w:rPr>
                <w:rFonts w:cs="Times New Roman"/>
                <w:sz w:val="22"/>
                <w:szCs w:val="22"/>
              </w:rPr>
              <w:t>,839</w:t>
            </w:r>
          </w:p>
        </w:tc>
      </w:tr>
      <w:tr w:rsidR="002A022C" w:rsidRPr="00D07B6E" w:rsidTr="00324925">
        <w:trPr>
          <w:gridAfter w:val="1"/>
          <w:wAfter w:w="236" w:type="dxa"/>
          <w:trHeight w:val="315"/>
        </w:trPr>
        <w:tc>
          <w:tcPr>
            <w:tcW w:w="5760" w:type="dxa"/>
            <w:gridSpan w:val="4"/>
          </w:tcPr>
          <w:p w:rsidR="002A022C" w:rsidRPr="00D07B6E" w:rsidRDefault="002A022C" w:rsidP="009E4A5B">
            <w:pPr>
              <w:tabs>
                <w:tab w:val="decimal" w:pos="731"/>
              </w:tabs>
              <w:spacing w:line="240" w:lineRule="atLeast"/>
              <w:ind w:left="549" w:right="-45"/>
              <w:rPr>
                <w:rFonts w:cs="Times New Roman"/>
                <w:sz w:val="22"/>
                <w:szCs w:val="22"/>
              </w:rPr>
            </w:pPr>
            <w:r w:rsidRPr="00D07B6E">
              <w:rPr>
                <w:rFonts w:cs="Times New Roman"/>
                <w:i/>
                <w:iCs/>
                <w:sz w:val="22"/>
                <w:szCs w:val="22"/>
              </w:rPr>
              <w:t xml:space="preserve">Less </w:t>
            </w:r>
            <w:r w:rsidRPr="00D07B6E">
              <w:rPr>
                <w:rFonts w:cs="Times New Roman"/>
                <w:sz w:val="22"/>
                <w:szCs w:val="22"/>
              </w:rPr>
              <w:t xml:space="preserve">allowance for devaluation of investments </w:t>
            </w:r>
          </w:p>
        </w:tc>
        <w:tc>
          <w:tcPr>
            <w:tcW w:w="273" w:type="dxa"/>
            <w:gridSpan w:val="3"/>
          </w:tcPr>
          <w:p w:rsidR="002A022C" w:rsidRPr="00D07B6E" w:rsidRDefault="002A022C" w:rsidP="009E4A5B">
            <w:pPr>
              <w:tabs>
                <w:tab w:val="decimal" w:pos="882"/>
              </w:tabs>
              <w:spacing w:line="240" w:lineRule="atLeast"/>
              <w:ind w:right="-45"/>
              <w:rPr>
                <w:rFonts w:cs="Times New Roman"/>
                <w:sz w:val="22"/>
                <w:szCs w:val="22"/>
              </w:rPr>
            </w:pPr>
          </w:p>
        </w:tc>
        <w:tc>
          <w:tcPr>
            <w:tcW w:w="1568" w:type="dxa"/>
            <w:tcBorders>
              <w:bottom w:val="single" w:sz="4" w:space="0" w:color="auto"/>
            </w:tcBorders>
          </w:tcPr>
          <w:p w:rsidR="002A022C" w:rsidRPr="00934BE1" w:rsidRDefault="001C0E0C" w:rsidP="009E4A5B">
            <w:pPr>
              <w:tabs>
                <w:tab w:val="decimal" w:pos="1321"/>
              </w:tabs>
              <w:spacing w:line="240" w:lineRule="atLeast"/>
              <w:ind w:left="-108" w:right="-62"/>
              <w:rPr>
                <w:rFonts w:cstheme="minorBidi"/>
                <w:sz w:val="22"/>
                <w:szCs w:val="22"/>
                <w:cs/>
              </w:rPr>
            </w:pPr>
            <w:r w:rsidRPr="00934BE1">
              <w:rPr>
                <w:rFonts w:cs="Times New Roman"/>
                <w:sz w:val="22"/>
                <w:szCs w:val="22"/>
                <w:cs/>
              </w:rPr>
              <w:t>(</w:t>
            </w:r>
            <w:r w:rsidRPr="00934BE1">
              <w:rPr>
                <w:rFonts w:cs="Times New Roman"/>
                <w:sz w:val="22"/>
                <w:szCs w:val="22"/>
                <w:lang w:val="en-GB"/>
              </w:rPr>
              <w:t>275,084,881</w:t>
            </w:r>
            <w:r w:rsidRPr="00934BE1">
              <w:rPr>
                <w:rFonts w:cs="Times New Roman"/>
                <w:sz w:val="22"/>
                <w:szCs w:val="22"/>
                <w:cs/>
              </w:rPr>
              <w:t>)</w:t>
            </w:r>
          </w:p>
        </w:tc>
        <w:tc>
          <w:tcPr>
            <w:tcW w:w="270" w:type="dxa"/>
          </w:tcPr>
          <w:p w:rsidR="002A022C" w:rsidRPr="00D07B6E" w:rsidRDefault="002A022C" w:rsidP="009E4A5B">
            <w:pPr>
              <w:tabs>
                <w:tab w:val="decimal" w:pos="882"/>
              </w:tabs>
              <w:spacing w:line="240" w:lineRule="atLeast"/>
              <w:ind w:left="182" w:right="-45"/>
              <w:rPr>
                <w:rFonts w:cs="Times New Roman"/>
                <w:sz w:val="22"/>
                <w:szCs w:val="22"/>
              </w:rPr>
            </w:pPr>
          </w:p>
        </w:tc>
        <w:tc>
          <w:tcPr>
            <w:tcW w:w="1532" w:type="dxa"/>
            <w:gridSpan w:val="2"/>
            <w:tcBorders>
              <w:bottom w:val="single" w:sz="4" w:space="0" w:color="auto"/>
            </w:tcBorders>
          </w:tcPr>
          <w:p w:rsidR="002A022C" w:rsidRPr="00D07B6E" w:rsidRDefault="002A022C" w:rsidP="009E4A5B">
            <w:pPr>
              <w:tabs>
                <w:tab w:val="decimal" w:pos="1242"/>
              </w:tabs>
              <w:spacing w:line="240" w:lineRule="atLeast"/>
              <w:ind w:left="-108" w:right="-62"/>
              <w:rPr>
                <w:rFonts w:cs="Times New Roman"/>
                <w:sz w:val="22"/>
                <w:szCs w:val="22"/>
              </w:rPr>
            </w:pPr>
            <w:r w:rsidRPr="00D07B6E">
              <w:rPr>
                <w:rFonts w:cs="Times New Roman"/>
                <w:sz w:val="22"/>
                <w:szCs w:val="22"/>
              </w:rPr>
              <w:t>(382,919,579)</w:t>
            </w:r>
          </w:p>
        </w:tc>
      </w:tr>
      <w:tr w:rsidR="002310B3" w:rsidRPr="00D07B6E" w:rsidTr="00324925">
        <w:trPr>
          <w:gridAfter w:val="1"/>
          <w:wAfter w:w="236" w:type="dxa"/>
          <w:trHeight w:val="315"/>
        </w:trPr>
        <w:tc>
          <w:tcPr>
            <w:tcW w:w="4677" w:type="dxa"/>
          </w:tcPr>
          <w:p w:rsidR="002310B3" w:rsidRPr="00D07B6E" w:rsidRDefault="002310B3" w:rsidP="009E4A5B">
            <w:pPr>
              <w:spacing w:line="240" w:lineRule="atLeast"/>
              <w:ind w:left="522" w:right="-45"/>
              <w:rPr>
                <w:rFonts w:cs="Times New Roman"/>
                <w:b/>
                <w:bCs/>
                <w:sz w:val="22"/>
                <w:szCs w:val="22"/>
                <w:cs/>
              </w:rPr>
            </w:pPr>
            <w:r w:rsidRPr="00D07B6E">
              <w:rPr>
                <w:rFonts w:cs="Times New Roman"/>
                <w:b/>
                <w:bCs/>
                <w:sz w:val="22"/>
                <w:szCs w:val="22"/>
              </w:rPr>
              <w:t>Net</w:t>
            </w:r>
          </w:p>
        </w:tc>
        <w:tc>
          <w:tcPr>
            <w:tcW w:w="236" w:type="dxa"/>
          </w:tcPr>
          <w:p w:rsidR="002310B3" w:rsidRPr="00D07B6E" w:rsidRDefault="002310B3" w:rsidP="009E4A5B">
            <w:pPr>
              <w:tabs>
                <w:tab w:val="decimal" w:pos="720"/>
              </w:tabs>
              <w:spacing w:line="240" w:lineRule="atLeast"/>
              <w:ind w:right="-45"/>
              <w:rPr>
                <w:rFonts w:cs="Times New Roman"/>
                <w:b/>
                <w:bCs/>
                <w:sz w:val="22"/>
                <w:szCs w:val="22"/>
              </w:rPr>
            </w:pPr>
          </w:p>
        </w:tc>
        <w:tc>
          <w:tcPr>
            <w:tcW w:w="253" w:type="dxa"/>
          </w:tcPr>
          <w:p w:rsidR="002310B3" w:rsidRPr="00D07B6E" w:rsidRDefault="002310B3" w:rsidP="009E4A5B">
            <w:pPr>
              <w:tabs>
                <w:tab w:val="decimal" w:pos="882"/>
              </w:tabs>
              <w:spacing w:line="240" w:lineRule="atLeast"/>
              <w:ind w:right="-45"/>
              <w:rPr>
                <w:rFonts w:cs="Times New Roman"/>
                <w:b/>
                <w:bCs/>
                <w:sz w:val="22"/>
                <w:szCs w:val="22"/>
              </w:rPr>
            </w:pPr>
          </w:p>
        </w:tc>
        <w:tc>
          <w:tcPr>
            <w:tcW w:w="594" w:type="dxa"/>
          </w:tcPr>
          <w:p w:rsidR="002310B3" w:rsidRPr="00D07B6E" w:rsidRDefault="002310B3" w:rsidP="009E4A5B">
            <w:pPr>
              <w:tabs>
                <w:tab w:val="decimal" w:pos="731"/>
              </w:tabs>
              <w:spacing w:line="240" w:lineRule="atLeast"/>
              <w:ind w:right="-45"/>
              <w:rPr>
                <w:rFonts w:cs="Times New Roman"/>
                <w:b/>
                <w:bCs/>
                <w:sz w:val="22"/>
                <w:szCs w:val="22"/>
              </w:rPr>
            </w:pPr>
          </w:p>
        </w:tc>
        <w:tc>
          <w:tcPr>
            <w:tcW w:w="273" w:type="dxa"/>
            <w:gridSpan w:val="3"/>
          </w:tcPr>
          <w:p w:rsidR="002310B3" w:rsidRPr="00D07B6E" w:rsidRDefault="002310B3" w:rsidP="009E4A5B">
            <w:pPr>
              <w:tabs>
                <w:tab w:val="decimal" w:pos="882"/>
              </w:tabs>
              <w:spacing w:line="240" w:lineRule="atLeast"/>
              <w:ind w:right="-45"/>
              <w:rPr>
                <w:rFonts w:cs="Times New Roman"/>
                <w:b/>
                <w:bCs/>
                <w:sz w:val="22"/>
                <w:szCs w:val="22"/>
              </w:rPr>
            </w:pPr>
          </w:p>
        </w:tc>
        <w:tc>
          <w:tcPr>
            <w:tcW w:w="1568" w:type="dxa"/>
            <w:tcBorders>
              <w:top w:val="single" w:sz="4" w:space="0" w:color="auto"/>
            </w:tcBorders>
          </w:tcPr>
          <w:p w:rsidR="002310B3" w:rsidRPr="001C0E0C" w:rsidRDefault="001C0E0C" w:rsidP="009E4A5B">
            <w:pPr>
              <w:pBdr>
                <w:top w:val="single" w:sz="4" w:space="1" w:color="auto"/>
                <w:bottom w:val="double" w:sz="4" w:space="1" w:color="auto"/>
              </w:pBdr>
              <w:tabs>
                <w:tab w:val="decimal" w:pos="1321"/>
              </w:tabs>
              <w:spacing w:line="240" w:lineRule="atLeast"/>
              <w:ind w:left="-108" w:right="-62"/>
              <w:rPr>
                <w:rFonts w:cs="Times New Roman"/>
                <w:b/>
                <w:bCs/>
                <w:sz w:val="22"/>
                <w:szCs w:val="22"/>
              </w:rPr>
            </w:pPr>
            <w:r w:rsidRPr="001C0E0C">
              <w:rPr>
                <w:rFonts w:cs="Times New Roman"/>
                <w:b/>
                <w:bCs/>
                <w:sz w:val="22"/>
                <w:szCs w:val="22"/>
                <w:lang w:val="en-GB"/>
              </w:rPr>
              <w:t>169,999,958</w:t>
            </w:r>
          </w:p>
        </w:tc>
        <w:tc>
          <w:tcPr>
            <w:tcW w:w="270" w:type="dxa"/>
          </w:tcPr>
          <w:p w:rsidR="002310B3" w:rsidRPr="00D07B6E" w:rsidRDefault="002310B3" w:rsidP="009E4A5B">
            <w:pPr>
              <w:tabs>
                <w:tab w:val="decimal" w:pos="882"/>
              </w:tabs>
              <w:spacing w:line="240" w:lineRule="atLeast"/>
              <w:ind w:left="182" w:right="-45"/>
              <w:rPr>
                <w:rFonts w:cs="Times New Roman"/>
                <w:b/>
                <w:bCs/>
                <w:sz w:val="22"/>
                <w:szCs w:val="22"/>
              </w:rPr>
            </w:pPr>
          </w:p>
        </w:tc>
        <w:tc>
          <w:tcPr>
            <w:tcW w:w="1532" w:type="dxa"/>
            <w:gridSpan w:val="2"/>
            <w:tcBorders>
              <w:top w:val="single" w:sz="4" w:space="0" w:color="auto"/>
            </w:tcBorders>
          </w:tcPr>
          <w:p w:rsidR="002310B3" w:rsidRPr="00D07B6E" w:rsidRDefault="0010086B" w:rsidP="009E4A5B">
            <w:pPr>
              <w:pBdr>
                <w:top w:val="single" w:sz="4" w:space="1" w:color="auto"/>
                <w:bottom w:val="double" w:sz="4" w:space="1" w:color="auto"/>
              </w:pBdr>
              <w:tabs>
                <w:tab w:val="decimal" w:pos="1242"/>
              </w:tabs>
              <w:spacing w:line="240" w:lineRule="atLeast"/>
              <w:ind w:left="-108" w:right="-62"/>
              <w:rPr>
                <w:rFonts w:cs="Times New Roman"/>
                <w:b/>
                <w:bCs/>
                <w:sz w:val="22"/>
                <w:szCs w:val="22"/>
              </w:rPr>
            </w:pPr>
            <w:r w:rsidRPr="00D07B6E">
              <w:rPr>
                <w:rFonts w:cs="Times New Roman"/>
                <w:b/>
                <w:bCs/>
                <w:sz w:val="22"/>
                <w:szCs w:val="22"/>
              </w:rPr>
              <w:t>62,165,260</w:t>
            </w:r>
          </w:p>
        </w:tc>
      </w:tr>
      <w:tr w:rsidR="00EF0A64" w:rsidRPr="00324925" w:rsidTr="00324925">
        <w:trPr>
          <w:gridAfter w:val="1"/>
          <w:wAfter w:w="236" w:type="dxa"/>
        </w:trPr>
        <w:tc>
          <w:tcPr>
            <w:tcW w:w="6033" w:type="dxa"/>
            <w:gridSpan w:val="7"/>
            <w:shd w:val="clear" w:color="auto" w:fill="auto"/>
          </w:tcPr>
          <w:p w:rsidR="00EF0A64" w:rsidRPr="00324925" w:rsidRDefault="00EF0A64" w:rsidP="009E4A5B">
            <w:pPr>
              <w:tabs>
                <w:tab w:val="left" w:pos="405"/>
              </w:tabs>
              <w:spacing w:line="200" w:lineRule="exact"/>
              <w:ind w:left="522" w:right="43"/>
              <w:rPr>
                <w:rFonts w:cs="Times New Roman"/>
                <w:b/>
                <w:bCs/>
                <w:sz w:val="22"/>
                <w:szCs w:val="22"/>
              </w:rPr>
            </w:pPr>
          </w:p>
        </w:tc>
        <w:tc>
          <w:tcPr>
            <w:tcW w:w="1568" w:type="dxa"/>
            <w:shd w:val="clear" w:color="auto" w:fill="auto"/>
            <w:vAlign w:val="bottom"/>
          </w:tcPr>
          <w:p w:rsidR="00EF0A64" w:rsidRPr="00324925" w:rsidRDefault="00EF0A64" w:rsidP="009E4A5B">
            <w:pPr>
              <w:tabs>
                <w:tab w:val="decimal" w:pos="914"/>
              </w:tabs>
              <w:spacing w:line="200" w:lineRule="exact"/>
              <w:rPr>
                <w:rFonts w:cs="Times New Roman"/>
                <w:b/>
                <w:bCs/>
                <w:sz w:val="22"/>
                <w:szCs w:val="22"/>
              </w:rPr>
            </w:pPr>
          </w:p>
        </w:tc>
        <w:tc>
          <w:tcPr>
            <w:tcW w:w="303" w:type="dxa"/>
            <w:gridSpan w:val="2"/>
            <w:shd w:val="clear" w:color="auto" w:fill="auto"/>
            <w:vAlign w:val="bottom"/>
          </w:tcPr>
          <w:p w:rsidR="00EF0A64" w:rsidRPr="00324925" w:rsidRDefault="00EF0A64" w:rsidP="009E4A5B">
            <w:pPr>
              <w:tabs>
                <w:tab w:val="decimal" w:pos="1062"/>
              </w:tabs>
              <w:spacing w:line="200" w:lineRule="exact"/>
              <w:ind w:left="432" w:right="43"/>
              <w:rPr>
                <w:rFonts w:cs="Times New Roman"/>
                <w:b/>
                <w:bCs/>
                <w:sz w:val="22"/>
                <w:szCs w:val="22"/>
                <w:cs/>
              </w:rPr>
            </w:pPr>
          </w:p>
        </w:tc>
        <w:tc>
          <w:tcPr>
            <w:tcW w:w="1499" w:type="dxa"/>
            <w:shd w:val="clear" w:color="auto" w:fill="auto"/>
            <w:vAlign w:val="bottom"/>
          </w:tcPr>
          <w:p w:rsidR="00EF0A64" w:rsidRPr="00324925" w:rsidRDefault="00EF0A64" w:rsidP="009E4A5B">
            <w:pPr>
              <w:tabs>
                <w:tab w:val="decimal" w:pos="847"/>
              </w:tabs>
              <w:spacing w:line="200" w:lineRule="exact"/>
              <w:rPr>
                <w:rFonts w:cs="Times New Roman"/>
                <w:b/>
                <w:bCs/>
                <w:sz w:val="22"/>
                <w:szCs w:val="22"/>
              </w:rPr>
            </w:pPr>
          </w:p>
        </w:tc>
      </w:tr>
      <w:tr w:rsidR="00EF0A64" w:rsidRPr="00EF0A64" w:rsidTr="00324925">
        <w:trPr>
          <w:gridAfter w:val="1"/>
          <w:wAfter w:w="236" w:type="dxa"/>
        </w:trPr>
        <w:tc>
          <w:tcPr>
            <w:tcW w:w="6033" w:type="dxa"/>
            <w:gridSpan w:val="7"/>
            <w:shd w:val="clear" w:color="auto" w:fill="auto"/>
          </w:tcPr>
          <w:p w:rsidR="00EF0A64" w:rsidRPr="00EF0A64" w:rsidRDefault="00EF0A64" w:rsidP="009E4A5B">
            <w:pPr>
              <w:tabs>
                <w:tab w:val="left" w:pos="405"/>
              </w:tabs>
              <w:spacing w:line="240" w:lineRule="atLeast"/>
              <w:ind w:left="522" w:right="-108"/>
              <w:rPr>
                <w:rFonts w:cs="Times New Roman"/>
                <w:b/>
                <w:bCs/>
                <w:sz w:val="22"/>
                <w:szCs w:val="22"/>
              </w:rPr>
            </w:pPr>
            <w:r>
              <w:rPr>
                <w:rFonts w:cs="Angsana New"/>
                <w:b/>
                <w:bCs/>
                <w:i/>
                <w:iCs/>
                <w:sz w:val="22"/>
                <w:szCs w:val="22"/>
              </w:rPr>
              <w:t>For the year ended 31</w:t>
            </w:r>
            <w:r w:rsidRPr="00EF0A64">
              <w:rPr>
                <w:rFonts w:cs="Angsana New"/>
                <w:b/>
                <w:bCs/>
                <w:i/>
                <w:iCs/>
                <w:sz w:val="22"/>
                <w:szCs w:val="22"/>
              </w:rPr>
              <w:t xml:space="preserve"> </w:t>
            </w:r>
            <w:r>
              <w:rPr>
                <w:rFonts w:cs="Angsana New"/>
                <w:b/>
                <w:bCs/>
                <w:i/>
                <w:iCs/>
                <w:sz w:val="22"/>
                <w:szCs w:val="22"/>
              </w:rPr>
              <w:t>December</w:t>
            </w:r>
          </w:p>
        </w:tc>
        <w:tc>
          <w:tcPr>
            <w:tcW w:w="1568" w:type="dxa"/>
            <w:shd w:val="clear" w:color="auto" w:fill="auto"/>
            <w:vAlign w:val="bottom"/>
          </w:tcPr>
          <w:p w:rsidR="00EF0A64" w:rsidRPr="00EF0A64" w:rsidRDefault="00EF0A64" w:rsidP="009E4A5B">
            <w:pPr>
              <w:tabs>
                <w:tab w:val="decimal" w:pos="914"/>
              </w:tabs>
              <w:spacing w:line="240" w:lineRule="atLeast"/>
              <w:rPr>
                <w:rFonts w:cs="Times New Roman"/>
                <w:b/>
                <w:bCs/>
                <w:sz w:val="22"/>
                <w:szCs w:val="22"/>
              </w:rPr>
            </w:pPr>
          </w:p>
        </w:tc>
        <w:tc>
          <w:tcPr>
            <w:tcW w:w="303" w:type="dxa"/>
            <w:gridSpan w:val="2"/>
            <w:shd w:val="clear" w:color="auto" w:fill="auto"/>
            <w:vAlign w:val="bottom"/>
          </w:tcPr>
          <w:p w:rsidR="00EF0A64" w:rsidRPr="00EF0A64" w:rsidRDefault="00EF0A64" w:rsidP="009E4A5B">
            <w:pPr>
              <w:tabs>
                <w:tab w:val="decimal" w:pos="1062"/>
              </w:tabs>
              <w:spacing w:line="240" w:lineRule="atLeast"/>
              <w:ind w:left="432" w:right="43"/>
              <w:rPr>
                <w:rFonts w:cs="Times New Roman"/>
                <w:b/>
                <w:bCs/>
                <w:sz w:val="22"/>
                <w:szCs w:val="22"/>
                <w:cs/>
              </w:rPr>
            </w:pPr>
          </w:p>
        </w:tc>
        <w:tc>
          <w:tcPr>
            <w:tcW w:w="1499" w:type="dxa"/>
            <w:shd w:val="clear" w:color="auto" w:fill="auto"/>
            <w:vAlign w:val="bottom"/>
          </w:tcPr>
          <w:p w:rsidR="00EF0A64" w:rsidRPr="00EF0A64" w:rsidRDefault="00EF0A64" w:rsidP="009E4A5B">
            <w:pPr>
              <w:tabs>
                <w:tab w:val="decimal" w:pos="847"/>
              </w:tabs>
              <w:spacing w:line="240" w:lineRule="atLeast"/>
              <w:rPr>
                <w:rFonts w:cs="Times New Roman"/>
                <w:b/>
                <w:bCs/>
                <w:sz w:val="22"/>
                <w:szCs w:val="22"/>
              </w:rPr>
            </w:pPr>
          </w:p>
        </w:tc>
      </w:tr>
      <w:tr w:rsidR="00EF0A64" w:rsidRPr="00EF0A64" w:rsidTr="00324925">
        <w:trPr>
          <w:gridAfter w:val="1"/>
          <w:wAfter w:w="236" w:type="dxa"/>
        </w:trPr>
        <w:tc>
          <w:tcPr>
            <w:tcW w:w="6033" w:type="dxa"/>
            <w:gridSpan w:val="7"/>
            <w:shd w:val="clear" w:color="auto" w:fill="auto"/>
          </w:tcPr>
          <w:p w:rsidR="00EF0A64" w:rsidRPr="00EF0A64" w:rsidRDefault="00EF0A64" w:rsidP="009E4A5B">
            <w:pPr>
              <w:tabs>
                <w:tab w:val="left" w:pos="405"/>
              </w:tabs>
              <w:spacing w:line="240" w:lineRule="atLeast"/>
              <w:ind w:left="522" w:right="-108"/>
              <w:rPr>
                <w:rFonts w:cs="Angsana New"/>
                <w:sz w:val="22"/>
                <w:szCs w:val="22"/>
              </w:rPr>
            </w:pPr>
            <w:r w:rsidRPr="00EF0A64">
              <w:rPr>
                <w:rFonts w:cs="Angsana New"/>
                <w:sz w:val="22"/>
                <w:szCs w:val="22"/>
              </w:rPr>
              <w:t>Reversal of allowance for devaluation of investments</w:t>
            </w:r>
          </w:p>
        </w:tc>
        <w:tc>
          <w:tcPr>
            <w:tcW w:w="1568" w:type="dxa"/>
            <w:tcBorders>
              <w:bottom w:val="double" w:sz="4" w:space="0" w:color="auto"/>
            </w:tcBorders>
            <w:shd w:val="clear" w:color="auto" w:fill="auto"/>
            <w:vAlign w:val="bottom"/>
          </w:tcPr>
          <w:p w:rsidR="00EF0A64" w:rsidRPr="00EF0A64" w:rsidRDefault="001C0E0C" w:rsidP="009E4A5B">
            <w:pPr>
              <w:tabs>
                <w:tab w:val="decimal" w:pos="1321"/>
              </w:tabs>
              <w:spacing w:line="240" w:lineRule="atLeast"/>
              <w:ind w:left="-108" w:right="-62"/>
              <w:rPr>
                <w:rFonts w:cs="Times New Roman"/>
                <w:b/>
                <w:bCs/>
                <w:sz w:val="22"/>
                <w:szCs w:val="22"/>
              </w:rPr>
            </w:pPr>
            <w:r w:rsidRPr="001C0E0C">
              <w:rPr>
                <w:rFonts w:cs="Times New Roman"/>
                <w:b/>
                <w:bCs/>
                <w:sz w:val="22"/>
                <w:szCs w:val="22"/>
              </w:rPr>
              <w:t>107,834,698</w:t>
            </w:r>
          </w:p>
        </w:tc>
        <w:tc>
          <w:tcPr>
            <w:tcW w:w="303" w:type="dxa"/>
            <w:gridSpan w:val="2"/>
            <w:shd w:val="clear" w:color="auto" w:fill="auto"/>
            <w:vAlign w:val="bottom"/>
          </w:tcPr>
          <w:p w:rsidR="00EF0A64" w:rsidRPr="00EF0A64" w:rsidRDefault="00EF0A64" w:rsidP="009E4A5B">
            <w:pPr>
              <w:tabs>
                <w:tab w:val="decimal" w:pos="1062"/>
              </w:tabs>
              <w:spacing w:line="240" w:lineRule="atLeast"/>
              <w:ind w:left="432" w:right="43"/>
              <w:rPr>
                <w:rFonts w:cs="Times New Roman"/>
                <w:b/>
                <w:bCs/>
                <w:sz w:val="22"/>
                <w:szCs w:val="22"/>
                <w:cs/>
              </w:rPr>
            </w:pPr>
          </w:p>
        </w:tc>
        <w:tc>
          <w:tcPr>
            <w:tcW w:w="1499" w:type="dxa"/>
            <w:tcBorders>
              <w:bottom w:val="double" w:sz="4" w:space="0" w:color="auto"/>
            </w:tcBorders>
            <w:shd w:val="clear" w:color="auto" w:fill="auto"/>
            <w:vAlign w:val="bottom"/>
          </w:tcPr>
          <w:p w:rsidR="00EF0A64" w:rsidRPr="00EF0A64" w:rsidRDefault="00893C11" w:rsidP="009E4A5B">
            <w:pPr>
              <w:tabs>
                <w:tab w:val="decimal" w:pos="567"/>
              </w:tabs>
              <w:spacing w:line="240" w:lineRule="atLeast"/>
              <w:rPr>
                <w:rFonts w:cs="Times New Roman"/>
                <w:b/>
                <w:bCs/>
                <w:sz w:val="22"/>
                <w:szCs w:val="22"/>
              </w:rPr>
            </w:pPr>
            <w:r>
              <w:rPr>
                <w:rFonts w:cs="Times New Roman"/>
                <w:b/>
                <w:bCs/>
                <w:sz w:val="22"/>
                <w:szCs w:val="22"/>
              </w:rPr>
              <w:t>-</w:t>
            </w:r>
          </w:p>
        </w:tc>
      </w:tr>
    </w:tbl>
    <w:p w:rsidR="002310B3" w:rsidRPr="00324925" w:rsidRDefault="002310B3" w:rsidP="009E4A5B">
      <w:pPr>
        <w:tabs>
          <w:tab w:val="left" w:pos="5529"/>
          <w:tab w:val="left" w:pos="7371"/>
          <w:tab w:val="left" w:pos="9072"/>
        </w:tabs>
        <w:spacing w:line="240" w:lineRule="atLeast"/>
        <w:ind w:left="540" w:right="32"/>
        <w:jc w:val="thaiDistribute"/>
        <w:rPr>
          <w:rFonts w:cs="Times New Roman"/>
          <w:sz w:val="22"/>
          <w:szCs w:val="22"/>
        </w:rPr>
      </w:pPr>
    </w:p>
    <w:p w:rsidR="002E7951" w:rsidRPr="00243222" w:rsidRDefault="002E7951" w:rsidP="009E4A5B">
      <w:pPr>
        <w:numPr>
          <w:ilvl w:val="0"/>
          <w:numId w:val="35"/>
        </w:numPr>
        <w:tabs>
          <w:tab w:val="left" w:pos="851"/>
          <w:tab w:val="left" w:pos="4395"/>
          <w:tab w:val="left" w:pos="5529"/>
          <w:tab w:val="left" w:pos="7371"/>
          <w:tab w:val="left" w:pos="9072"/>
        </w:tabs>
        <w:spacing w:line="240" w:lineRule="atLeast"/>
        <w:ind w:left="851" w:right="32" w:hanging="284"/>
        <w:jc w:val="thaiDistribute"/>
        <w:rPr>
          <w:rFonts w:eastAsia="Times New Roman" w:cs="Times New Roman"/>
          <w:sz w:val="22"/>
          <w:szCs w:val="22"/>
          <w:lang w:val="en-GB" w:eastAsia="en-GB"/>
        </w:rPr>
      </w:pPr>
      <w:r w:rsidRPr="00243222">
        <w:rPr>
          <w:rFonts w:eastAsia="Times New Roman" w:cs="Times New Roman"/>
          <w:sz w:val="22"/>
          <w:szCs w:val="22"/>
          <w:lang w:val="en-GB" w:eastAsia="en-GB"/>
        </w:rPr>
        <w:t xml:space="preserve">As at 31 December 2021, </w:t>
      </w:r>
      <w:r w:rsidRPr="00243222">
        <w:rPr>
          <w:rFonts w:eastAsia="Times New Roman" w:cs="Angsana New"/>
          <w:sz w:val="22"/>
          <w:szCs w:val="22"/>
          <w:lang w:val="en-GB" w:eastAsia="en-GB"/>
        </w:rPr>
        <w:t xml:space="preserve">the subsidiary </w:t>
      </w:r>
      <w:r w:rsidRPr="00243222">
        <w:rPr>
          <w:rFonts w:eastAsia="Times New Roman" w:cs="Times New Roman"/>
          <w:sz w:val="22"/>
          <w:szCs w:val="22"/>
          <w:lang w:val="en-GB" w:eastAsia="en-GB"/>
        </w:rPr>
        <w:t xml:space="preserve">revised the impairment on valuation of the entity’ assets </w:t>
      </w:r>
      <w:r w:rsidRPr="00243222">
        <w:rPr>
          <w:rFonts w:eastAsia="Times New Roman" w:cs="Angsana New"/>
          <w:sz w:val="22"/>
          <w:szCs w:val="22"/>
          <w:lang w:val="en-GB" w:eastAsia="en-GB"/>
        </w:rPr>
        <w:t xml:space="preserve">which calculated </w:t>
      </w:r>
      <w:r w:rsidRPr="00243222">
        <w:rPr>
          <w:rFonts w:eastAsia="Times New Roman" w:cs="Times New Roman"/>
          <w:sz w:val="22"/>
          <w:szCs w:val="22"/>
          <w:lang w:val="en-GB" w:eastAsia="en-GB"/>
        </w:rPr>
        <w:t>the recoverable value of the aluminum production and recycling business from recycle aluminum from AL Scrap and AL Dross by hiring an independent appraiser, by the value-in-use method according to the report dated 30 December 2021.  In this regard, the independent appraiser estimated the cash flow based on the financial projection of the subsidiary’s business which was approved by the management.  This valuation has been categorized as a Level 3 fair value hierarchy.</w:t>
      </w:r>
    </w:p>
    <w:p w:rsidR="002E7951" w:rsidRPr="00243222" w:rsidRDefault="002E7951" w:rsidP="009E4A5B">
      <w:pPr>
        <w:tabs>
          <w:tab w:val="left" w:pos="540"/>
        </w:tabs>
        <w:ind w:left="851" w:right="29"/>
        <w:jc w:val="thaiDistribute"/>
        <w:rPr>
          <w:rFonts w:eastAsia="Times New Roman" w:cs="Times New Roman"/>
          <w:sz w:val="22"/>
          <w:szCs w:val="22"/>
          <w:lang w:val="en-GB" w:eastAsia="en-GB"/>
        </w:rPr>
      </w:pPr>
    </w:p>
    <w:p w:rsidR="002E7951" w:rsidRPr="00243222" w:rsidRDefault="002E7951" w:rsidP="009E4A5B">
      <w:pPr>
        <w:tabs>
          <w:tab w:val="left" w:pos="5529"/>
          <w:tab w:val="left" w:pos="7371"/>
          <w:tab w:val="left" w:pos="9072"/>
        </w:tabs>
        <w:spacing w:line="240" w:lineRule="atLeast"/>
        <w:ind w:left="540" w:right="32" w:firstLine="311"/>
        <w:jc w:val="thaiDistribute"/>
        <w:rPr>
          <w:rFonts w:eastAsia="Calibri" w:cs="Times New Roman"/>
          <w:sz w:val="22"/>
          <w:szCs w:val="22"/>
        </w:rPr>
      </w:pPr>
      <w:r w:rsidRPr="00243222">
        <w:rPr>
          <w:rFonts w:eastAsia="Calibri" w:cs="Times New Roman"/>
          <w:sz w:val="22"/>
          <w:szCs w:val="22"/>
        </w:rPr>
        <w:t>The key assumptions used to calculate the recoverable amounts were as follows:</w:t>
      </w:r>
    </w:p>
    <w:p w:rsidR="002E7951" w:rsidRPr="00243222" w:rsidRDefault="002E7951" w:rsidP="009E4A5B">
      <w:pPr>
        <w:tabs>
          <w:tab w:val="left" w:pos="851"/>
          <w:tab w:val="left" w:pos="5529"/>
          <w:tab w:val="left" w:pos="7371"/>
          <w:tab w:val="left" w:pos="9072"/>
        </w:tabs>
        <w:spacing w:line="240" w:lineRule="atLeast"/>
        <w:ind w:left="851" w:right="32"/>
        <w:jc w:val="thaiDistribute"/>
        <w:rPr>
          <w:rFonts w:eastAsia="Calibri" w:cs="Times New Roman"/>
          <w:sz w:val="22"/>
          <w:szCs w:val="22"/>
          <w:lang w:val="en-GB" w:eastAsia="en-GB"/>
        </w:rPr>
      </w:pPr>
    </w:p>
    <w:p w:rsidR="002E7951" w:rsidRPr="00243222" w:rsidRDefault="002E7951" w:rsidP="009E4A5B">
      <w:pPr>
        <w:numPr>
          <w:ilvl w:val="5"/>
          <w:numId w:val="2"/>
        </w:numPr>
        <w:tabs>
          <w:tab w:val="left" w:pos="1276"/>
          <w:tab w:val="left" w:pos="5529"/>
          <w:tab w:val="left" w:pos="7371"/>
          <w:tab w:val="left" w:pos="9072"/>
        </w:tabs>
        <w:spacing w:line="240" w:lineRule="atLeast"/>
        <w:ind w:left="1276" w:right="32" w:hanging="425"/>
        <w:jc w:val="thaiDistribute"/>
        <w:rPr>
          <w:rFonts w:eastAsia="Calibri" w:cs="Times New Roman"/>
          <w:sz w:val="22"/>
          <w:szCs w:val="22"/>
          <w:lang w:val="en-GB" w:eastAsia="en-GB"/>
        </w:rPr>
      </w:pPr>
      <w:r w:rsidRPr="00243222">
        <w:rPr>
          <w:rFonts w:eastAsia="Calibri" w:cs="Times New Roman"/>
          <w:sz w:val="22"/>
          <w:szCs w:val="22"/>
          <w:lang w:val="en-GB" w:eastAsia="en-GB"/>
        </w:rPr>
        <w:t>The discount rate reflected an assessment of the current market situation of time value of money and the specific risk of assets at the rate of 11 percent per year.</w:t>
      </w:r>
    </w:p>
    <w:p w:rsidR="002E7951" w:rsidRPr="00243222" w:rsidRDefault="002E7951" w:rsidP="009E4A5B">
      <w:pPr>
        <w:tabs>
          <w:tab w:val="left" w:pos="1276"/>
          <w:tab w:val="left" w:pos="5529"/>
          <w:tab w:val="left" w:pos="7371"/>
          <w:tab w:val="left" w:pos="9072"/>
        </w:tabs>
        <w:spacing w:line="240" w:lineRule="atLeast"/>
        <w:ind w:left="1276" w:right="32" w:hanging="425"/>
        <w:jc w:val="thaiDistribute"/>
        <w:rPr>
          <w:rFonts w:eastAsia="Calibri" w:cs="Times New Roman"/>
          <w:sz w:val="22"/>
          <w:szCs w:val="22"/>
          <w:lang w:val="en-GB" w:eastAsia="en-GB"/>
        </w:rPr>
      </w:pPr>
    </w:p>
    <w:p w:rsidR="002E7951" w:rsidRPr="00243222" w:rsidRDefault="002E7951" w:rsidP="009E4A5B">
      <w:pPr>
        <w:numPr>
          <w:ilvl w:val="5"/>
          <w:numId w:val="2"/>
        </w:numPr>
        <w:tabs>
          <w:tab w:val="left" w:pos="1276"/>
          <w:tab w:val="left" w:pos="5529"/>
          <w:tab w:val="left" w:pos="7371"/>
          <w:tab w:val="left" w:pos="9072"/>
        </w:tabs>
        <w:spacing w:line="240" w:lineRule="atLeast"/>
        <w:ind w:left="1276" w:right="32" w:hanging="425"/>
        <w:jc w:val="thaiDistribute"/>
        <w:rPr>
          <w:rFonts w:eastAsia="Calibri" w:cstheme="minorBidi"/>
          <w:sz w:val="22"/>
          <w:szCs w:val="22"/>
          <w:lang w:val="en-GB" w:eastAsia="en-GB"/>
        </w:rPr>
      </w:pPr>
      <w:r w:rsidRPr="00243222">
        <w:rPr>
          <w:rFonts w:eastAsia="Calibri" w:cstheme="minorBidi"/>
          <w:sz w:val="22"/>
          <w:szCs w:val="22"/>
          <w:lang w:val="en-GB" w:eastAsia="en-GB"/>
        </w:rPr>
        <w:t xml:space="preserve">The rate of return reflects the expected return on the assets at a rate of </w:t>
      </w:r>
      <w:r w:rsidRPr="00243222">
        <w:rPr>
          <w:rFonts w:eastAsia="Calibri" w:cs="Times New Roman"/>
          <w:sz w:val="22"/>
          <w:szCs w:val="22"/>
          <w:lang w:val="en-GB" w:eastAsia="en-GB"/>
        </w:rPr>
        <w:t>8 percent per year.</w:t>
      </w:r>
    </w:p>
    <w:p w:rsidR="002E7951" w:rsidRPr="00243222" w:rsidRDefault="002E7951" w:rsidP="009E4A5B">
      <w:pPr>
        <w:numPr>
          <w:ilvl w:val="5"/>
          <w:numId w:val="2"/>
        </w:numPr>
        <w:tabs>
          <w:tab w:val="left" w:pos="1276"/>
          <w:tab w:val="left" w:pos="5529"/>
          <w:tab w:val="left" w:pos="7371"/>
          <w:tab w:val="left" w:pos="9072"/>
        </w:tabs>
        <w:spacing w:line="240" w:lineRule="atLeast"/>
        <w:ind w:left="1276" w:right="32" w:hanging="425"/>
        <w:jc w:val="thaiDistribute"/>
        <w:rPr>
          <w:rFonts w:eastAsia="Calibri" w:cs="Times New Roman"/>
          <w:sz w:val="22"/>
          <w:szCs w:val="22"/>
          <w:lang w:val="en-GB" w:eastAsia="en-GB"/>
        </w:rPr>
      </w:pPr>
      <w:r w:rsidRPr="00243222">
        <w:rPr>
          <w:rFonts w:eastAsia="Calibri" w:cs="Times New Roman"/>
          <w:sz w:val="22"/>
          <w:szCs w:val="22"/>
          <w:lang w:val="en-GB" w:eastAsia="en-GB"/>
        </w:rPr>
        <w:lastRenderedPageBreak/>
        <w:t>The assumptions of the cash flows from the estimated gross profit margin approximated to the subsidiary’s normal profit margin based on past experience that was believed to be the best information for this estimate.</w:t>
      </w:r>
    </w:p>
    <w:p w:rsidR="002E7951" w:rsidRPr="00243222" w:rsidRDefault="002E7951" w:rsidP="009E4A5B">
      <w:pPr>
        <w:tabs>
          <w:tab w:val="left" w:pos="1276"/>
          <w:tab w:val="left" w:pos="5529"/>
          <w:tab w:val="left" w:pos="7371"/>
          <w:tab w:val="left" w:pos="9072"/>
        </w:tabs>
        <w:spacing w:line="240" w:lineRule="atLeast"/>
        <w:ind w:left="1276" w:right="32" w:hanging="425"/>
        <w:jc w:val="thaiDistribute"/>
        <w:rPr>
          <w:rFonts w:eastAsia="Calibri" w:cs="Times New Roman"/>
          <w:sz w:val="22"/>
          <w:szCs w:val="22"/>
          <w:lang w:val="en-GB" w:eastAsia="en-GB"/>
        </w:rPr>
      </w:pPr>
    </w:p>
    <w:p w:rsidR="002E7951" w:rsidRPr="00243222" w:rsidRDefault="002E7951" w:rsidP="009E4A5B">
      <w:pPr>
        <w:numPr>
          <w:ilvl w:val="5"/>
          <w:numId w:val="2"/>
        </w:numPr>
        <w:tabs>
          <w:tab w:val="left" w:pos="1276"/>
          <w:tab w:val="left" w:pos="5529"/>
          <w:tab w:val="left" w:pos="7371"/>
          <w:tab w:val="left" w:pos="9072"/>
        </w:tabs>
        <w:spacing w:line="240" w:lineRule="atLeast"/>
        <w:ind w:left="1276" w:right="32" w:hanging="425"/>
        <w:jc w:val="thaiDistribute"/>
        <w:rPr>
          <w:rFonts w:eastAsia="Calibri" w:cs="Times New Roman"/>
          <w:sz w:val="22"/>
          <w:szCs w:val="22"/>
          <w:lang w:val="en-GB" w:eastAsia="en-GB"/>
        </w:rPr>
      </w:pPr>
      <w:r w:rsidRPr="00243222">
        <w:rPr>
          <w:rFonts w:eastAsia="Calibri" w:cs="Times New Roman"/>
          <w:sz w:val="22"/>
          <w:szCs w:val="22"/>
          <w:lang w:val="en-GB" w:eastAsia="en-GB"/>
        </w:rPr>
        <w:t>The growth rate of the business was estimated on the growth rate of the business based on past experience and industry trends forecast as follows:</w:t>
      </w:r>
    </w:p>
    <w:p w:rsidR="002E7951" w:rsidRPr="00243222" w:rsidRDefault="002E7951" w:rsidP="009E4A5B">
      <w:pPr>
        <w:tabs>
          <w:tab w:val="left" w:pos="851"/>
          <w:tab w:val="left" w:pos="5529"/>
          <w:tab w:val="left" w:pos="7371"/>
          <w:tab w:val="left" w:pos="9072"/>
        </w:tabs>
        <w:spacing w:line="240" w:lineRule="atLeast"/>
        <w:ind w:left="851" w:right="32"/>
        <w:jc w:val="thaiDistribute"/>
        <w:rPr>
          <w:rFonts w:eastAsia="Calibri" w:cs="Times New Roman"/>
          <w:sz w:val="22"/>
          <w:szCs w:val="22"/>
          <w:lang w:val="en-GB" w:eastAsia="en-GB"/>
        </w:rPr>
      </w:pPr>
    </w:p>
    <w:p w:rsidR="002E7951" w:rsidRPr="00243222" w:rsidRDefault="002E7951" w:rsidP="009E4A5B">
      <w:pPr>
        <w:ind w:left="720" w:right="29" w:firstLine="556"/>
        <w:jc w:val="both"/>
        <w:rPr>
          <w:rFonts w:eastAsia="Calibri" w:cs="Times New Roman"/>
          <w:sz w:val="22"/>
          <w:szCs w:val="22"/>
          <w:lang w:val="en-GB" w:eastAsia="en-GB"/>
        </w:rPr>
      </w:pPr>
      <w:r w:rsidRPr="00243222">
        <w:rPr>
          <w:rFonts w:eastAsia="Calibri" w:cs="Times New Roman"/>
          <w:sz w:val="22"/>
          <w:szCs w:val="22"/>
          <w:lang w:val="en-GB" w:eastAsia="en-GB"/>
        </w:rPr>
        <w:t>- 1</w:t>
      </w:r>
      <w:r w:rsidRPr="00243222">
        <w:rPr>
          <w:rFonts w:eastAsia="Calibri" w:cs="Times New Roman"/>
          <w:sz w:val="22"/>
          <w:szCs w:val="22"/>
          <w:vertAlign w:val="superscript"/>
          <w:lang w:val="en-GB" w:eastAsia="en-GB"/>
        </w:rPr>
        <w:t>st</w:t>
      </w:r>
      <w:r w:rsidRPr="00243222">
        <w:rPr>
          <w:rFonts w:eastAsia="Calibri" w:cs="Times New Roman"/>
          <w:sz w:val="22"/>
          <w:szCs w:val="22"/>
          <w:lang w:val="en-GB" w:eastAsia="en-GB"/>
        </w:rPr>
        <w:t xml:space="preserve"> year, determined by the total average of sales and service income for the past 5 years</w:t>
      </w:r>
    </w:p>
    <w:p w:rsidR="002E7951" w:rsidRPr="00243222" w:rsidRDefault="002E7951" w:rsidP="009E4A5B">
      <w:pPr>
        <w:spacing w:before="40"/>
        <w:ind w:left="720" w:right="28" w:firstLine="556"/>
        <w:jc w:val="both"/>
        <w:rPr>
          <w:rFonts w:eastAsia="Calibri" w:cs="Times New Roman"/>
          <w:sz w:val="22"/>
          <w:szCs w:val="22"/>
          <w:lang w:val="en-GB" w:eastAsia="en-GB"/>
        </w:rPr>
      </w:pPr>
      <w:r w:rsidRPr="00243222">
        <w:rPr>
          <w:rFonts w:eastAsia="Calibri" w:cs="Times New Roman"/>
          <w:sz w:val="22"/>
          <w:szCs w:val="22"/>
          <w:lang w:val="en-GB" w:eastAsia="en-GB"/>
        </w:rPr>
        <w:t>- 2</w:t>
      </w:r>
      <w:r w:rsidRPr="00243222">
        <w:rPr>
          <w:rFonts w:eastAsia="Calibri" w:cs="Times New Roman"/>
          <w:sz w:val="22"/>
          <w:szCs w:val="22"/>
          <w:vertAlign w:val="superscript"/>
          <w:lang w:val="en-GB" w:eastAsia="en-GB"/>
        </w:rPr>
        <w:t xml:space="preserve">nd </w:t>
      </w:r>
      <w:r w:rsidRPr="00243222">
        <w:rPr>
          <w:rFonts w:eastAsia="Calibri" w:cs="Times New Roman"/>
          <w:sz w:val="22"/>
          <w:szCs w:val="22"/>
          <w:lang w:val="en-GB" w:eastAsia="en-GB"/>
        </w:rPr>
        <w:t>and 3</w:t>
      </w:r>
      <w:r w:rsidRPr="00243222">
        <w:rPr>
          <w:rFonts w:eastAsia="Calibri" w:cs="Times New Roman"/>
          <w:sz w:val="22"/>
          <w:szCs w:val="22"/>
          <w:vertAlign w:val="superscript"/>
          <w:lang w:val="en-GB" w:eastAsia="en-GB"/>
        </w:rPr>
        <w:t>rd</w:t>
      </w:r>
      <w:r w:rsidRPr="00243222">
        <w:rPr>
          <w:rFonts w:eastAsia="Calibri" w:cs="Times New Roman"/>
          <w:sz w:val="22"/>
          <w:szCs w:val="22"/>
          <w:lang w:val="en-GB" w:eastAsia="en-GB"/>
        </w:rPr>
        <w:t xml:space="preserve"> year, growing at the of rate of 5 percent per year.</w:t>
      </w:r>
    </w:p>
    <w:p w:rsidR="002E7951" w:rsidRPr="00243222" w:rsidRDefault="002E7951" w:rsidP="009E4A5B">
      <w:pPr>
        <w:spacing w:before="40"/>
        <w:ind w:left="720" w:right="28" w:firstLine="556"/>
        <w:jc w:val="both"/>
        <w:rPr>
          <w:rFonts w:eastAsia="Calibri" w:cs="Times New Roman"/>
          <w:sz w:val="22"/>
          <w:szCs w:val="22"/>
          <w:lang w:val="en-GB" w:eastAsia="en-GB"/>
        </w:rPr>
      </w:pPr>
      <w:r w:rsidRPr="00243222">
        <w:rPr>
          <w:rFonts w:eastAsia="Calibri" w:cs="Times New Roman"/>
          <w:sz w:val="22"/>
          <w:szCs w:val="22"/>
          <w:lang w:val="en-GB" w:eastAsia="en-GB"/>
        </w:rPr>
        <w:t>- 4</w:t>
      </w:r>
      <w:r w:rsidRPr="00243222">
        <w:rPr>
          <w:rFonts w:eastAsia="Calibri" w:cs="Times New Roman"/>
          <w:sz w:val="22"/>
          <w:szCs w:val="22"/>
          <w:vertAlign w:val="superscript"/>
          <w:lang w:val="en-GB" w:eastAsia="en-GB"/>
        </w:rPr>
        <w:t xml:space="preserve">th </w:t>
      </w:r>
      <w:r w:rsidRPr="00243222">
        <w:rPr>
          <w:rFonts w:eastAsia="Calibri" w:cs="Times New Roman"/>
          <w:sz w:val="22"/>
          <w:szCs w:val="22"/>
          <w:lang w:val="en-GB" w:eastAsia="en-GB"/>
        </w:rPr>
        <w:t>and 5</w:t>
      </w:r>
      <w:r w:rsidRPr="00243222">
        <w:rPr>
          <w:rFonts w:eastAsia="Calibri" w:cs="Times New Roman"/>
          <w:sz w:val="22"/>
          <w:szCs w:val="22"/>
          <w:vertAlign w:val="superscript"/>
          <w:lang w:val="en-GB" w:eastAsia="en-GB"/>
        </w:rPr>
        <w:t>th</w:t>
      </w:r>
      <w:r w:rsidRPr="00243222">
        <w:rPr>
          <w:rFonts w:eastAsia="Calibri" w:cs="Times New Roman"/>
          <w:sz w:val="22"/>
          <w:szCs w:val="22"/>
          <w:lang w:val="en-GB" w:eastAsia="en-GB"/>
        </w:rPr>
        <w:t xml:space="preserve"> year, growing at the of rate of 4 percent per year and</w:t>
      </w:r>
    </w:p>
    <w:p w:rsidR="002E7951" w:rsidRPr="00243222" w:rsidRDefault="002E7951" w:rsidP="009E4A5B">
      <w:pPr>
        <w:spacing w:before="40"/>
        <w:ind w:left="720" w:right="28" w:firstLine="556"/>
        <w:jc w:val="both"/>
        <w:rPr>
          <w:rFonts w:eastAsia="Calibri" w:cs="Times New Roman"/>
          <w:sz w:val="22"/>
          <w:szCs w:val="22"/>
          <w:lang w:val="en-GB" w:eastAsia="en-GB"/>
        </w:rPr>
      </w:pPr>
      <w:r w:rsidRPr="00243222">
        <w:rPr>
          <w:rFonts w:eastAsia="Calibri" w:cs="Times New Roman"/>
          <w:sz w:val="22"/>
          <w:szCs w:val="22"/>
          <w:lang w:val="en-GB" w:eastAsia="en-GB"/>
        </w:rPr>
        <w:t>- From the 6</w:t>
      </w:r>
      <w:r w:rsidRPr="00243222">
        <w:rPr>
          <w:rFonts w:eastAsia="Calibri" w:cs="Times New Roman"/>
          <w:sz w:val="22"/>
          <w:szCs w:val="22"/>
          <w:vertAlign w:val="superscript"/>
          <w:lang w:val="en-GB" w:eastAsia="en-GB"/>
        </w:rPr>
        <w:t>th</w:t>
      </w:r>
      <w:r w:rsidRPr="00243222">
        <w:rPr>
          <w:rFonts w:eastAsia="Calibri" w:cs="Times New Roman"/>
          <w:sz w:val="22"/>
          <w:szCs w:val="22"/>
          <w:lang w:val="en-GB" w:eastAsia="en-GB"/>
        </w:rPr>
        <w:t xml:space="preserve"> onwards, growing at the of rate of 3 percent per year.</w:t>
      </w:r>
    </w:p>
    <w:p w:rsidR="002E7951" w:rsidRPr="00243222" w:rsidRDefault="002E7951" w:rsidP="009E4A5B">
      <w:pPr>
        <w:tabs>
          <w:tab w:val="left" w:pos="851"/>
          <w:tab w:val="left" w:pos="5529"/>
          <w:tab w:val="left" w:pos="7371"/>
          <w:tab w:val="left" w:pos="9072"/>
        </w:tabs>
        <w:spacing w:line="240" w:lineRule="atLeast"/>
        <w:ind w:left="851" w:right="32"/>
        <w:jc w:val="thaiDistribute"/>
        <w:rPr>
          <w:rFonts w:eastAsia="Calibri" w:cs="Times New Roman"/>
          <w:sz w:val="22"/>
          <w:szCs w:val="22"/>
          <w:lang w:val="en-GB" w:eastAsia="en-GB"/>
        </w:rPr>
      </w:pPr>
    </w:p>
    <w:p w:rsidR="002E7951" w:rsidRPr="002E7951" w:rsidRDefault="002E7951" w:rsidP="009E4A5B">
      <w:pPr>
        <w:tabs>
          <w:tab w:val="left" w:pos="5529"/>
          <w:tab w:val="left" w:pos="7371"/>
          <w:tab w:val="left" w:pos="9072"/>
        </w:tabs>
        <w:spacing w:line="240" w:lineRule="atLeast"/>
        <w:ind w:left="1276" w:right="32"/>
        <w:jc w:val="thaiDistribute"/>
        <w:rPr>
          <w:rFonts w:eastAsia="Calibri" w:cstheme="minorBidi"/>
          <w:sz w:val="22"/>
          <w:szCs w:val="22"/>
        </w:rPr>
      </w:pPr>
      <w:r w:rsidRPr="00243222">
        <w:rPr>
          <w:rFonts w:eastAsia="Calibri" w:cs="Times New Roman"/>
          <w:sz w:val="22"/>
          <w:szCs w:val="22"/>
        </w:rPr>
        <w:t>From the above assumption, the recoverable amount of investment in a subsidiary (JTS Aluminum and Metal Co., Ltd.) equaled to Baht 7.71 per share.  Therefore, the Company reversed the allowance devaluation of investments by Baht 107.83 million in the profit or loss for the year 2021</w:t>
      </w:r>
      <w:r w:rsidRPr="00243222">
        <w:rPr>
          <w:rFonts w:eastAsia="Calibri" w:cstheme="minorBidi" w:hint="cs"/>
          <w:sz w:val="22"/>
          <w:szCs w:val="22"/>
          <w:cs/>
        </w:rPr>
        <w:t xml:space="preserve"> </w:t>
      </w:r>
      <w:r w:rsidRPr="00243222">
        <w:rPr>
          <w:rFonts w:eastAsia="Calibri" w:cstheme="minorBidi"/>
          <w:sz w:val="22"/>
          <w:szCs w:val="22"/>
        </w:rPr>
        <w:t xml:space="preserve">while the </w:t>
      </w:r>
      <w:r w:rsidRPr="008D51C5">
        <w:rPr>
          <w:rFonts w:eastAsia="Calibri" w:cs="Times New Roman"/>
          <w:sz w:val="22"/>
          <w:szCs w:val="22"/>
        </w:rPr>
        <w:t>subsidiary</w:t>
      </w:r>
      <w:r w:rsidRPr="00243222">
        <w:rPr>
          <w:rFonts w:eastAsia="Calibri" w:cstheme="minorBidi"/>
          <w:sz w:val="22"/>
          <w:szCs w:val="22"/>
        </w:rPr>
        <w:t xml:space="preserve"> has net assets as of 31 December 2021 of Baht 5.90 per share according to the audited financial statements.</w:t>
      </w:r>
    </w:p>
    <w:p w:rsidR="00DB5B91" w:rsidRPr="00D07B6E" w:rsidRDefault="00DB5B91" w:rsidP="009E4A5B">
      <w:pPr>
        <w:tabs>
          <w:tab w:val="left" w:pos="5529"/>
          <w:tab w:val="left" w:pos="7371"/>
          <w:tab w:val="left" w:pos="9072"/>
        </w:tabs>
        <w:spacing w:line="240" w:lineRule="atLeast"/>
        <w:ind w:right="32"/>
        <w:jc w:val="thaiDistribute"/>
        <w:rPr>
          <w:rFonts w:eastAsia="Calibri" w:cs="Times New Roman"/>
          <w:sz w:val="22"/>
          <w:szCs w:val="22"/>
        </w:rPr>
        <w:sectPr w:rsidR="00DB5B91" w:rsidRPr="00D07B6E" w:rsidSect="00A40F1F">
          <w:headerReference w:type="even" r:id="rId8"/>
          <w:headerReference w:type="default" r:id="rId9"/>
          <w:footerReference w:type="even" r:id="rId10"/>
          <w:footerReference w:type="default" r:id="rId11"/>
          <w:headerReference w:type="first" r:id="rId12"/>
          <w:footerReference w:type="first" r:id="rId13"/>
          <w:pgSz w:w="11907" w:h="16840" w:code="9"/>
          <w:pgMar w:top="1152" w:right="1107" w:bottom="1152" w:left="1440" w:header="706" w:footer="473" w:gutter="0"/>
          <w:pgNumType w:start="18"/>
          <w:cols w:space="737"/>
        </w:sectPr>
      </w:pPr>
    </w:p>
    <w:p w:rsidR="00E53069" w:rsidRPr="00D07B6E" w:rsidRDefault="00E53069" w:rsidP="009E4A5B">
      <w:pPr>
        <w:tabs>
          <w:tab w:val="left" w:pos="1080"/>
        </w:tabs>
        <w:spacing w:line="240" w:lineRule="atLeast"/>
        <w:ind w:right="884"/>
        <w:rPr>
          <w:rFonts w:cs="Times New Roman"/>
          <w:sz w:val="22"/>
          <w:szCs w:val="22"/>
        </w:rPr>
      </w:pPr>
      <w:r w:rsidRPr="00D07B6E">
        <w:rPr>
          <w:rFonts w:cs="Times New Roman"/>
          <w:sz w:val="22"/>
          <w:szCs w:val="22"/>
        </w:rPr>
        <w:lastRenderedPageBreak/>
        <w:t>Investments are sub</w:t>
      </w:r>
      <w:r w:rsidR="00CF3D3B">
        <w:rPr>
          <w:rFonts w:cs="Times New Roman"/>
          <w:sz w:val="22"/>
          <w:szCs w:val="22"/>
        </w:rPr>
        <w:t>sidiaries as at 31 December 2021 and 2020</w:t>
      </w:r>
      <w:r w:rsidRPr="00D07B6E">
        <w:rPr>
          <w:rFonts w:cs="Times New Roman"/>
          <w:sz w:val="22"/>
          <w:szCs w:val="22"/>
        </w:rPr>
        <w:t xml:space="preserve"> were as follows:</w:t>
      </w:r>
    </w:p>
    <w:p w:rsidR="00E53069" w:rsidRPr="00D07B6E" w:rsidRDefault="00E53069" w:rsidP="009E4A5B">
      <w:pPr>
        <w:tabs>
          <w:tab w:val="left" w:pos="540"/>
        </w:tabs>
        <w:ind w:right="0"/>
        <w:jc w:val="both"/>
        <w:rPr>
          <w:rFonts w:cs="Times New Roman"/>
          <w:sz w:val="22"/>
          <w:szCs w:val="22"/>
        </w:rPr>
      </w:pPr>
    </w:p>
    <w:tbl>
      <w:tblPr>
        <w:tblW w:w="19301" w:type="dxa"/>
        <w:tblInd w:w="-318" w:type="dxa"/>
        <w:tblLayout w:type="fixed"/>
        <w:tblLook w:val="01E0"/>
      </w:tblPr>
      <w:tblGrid>
        <w:gridCol w:w="1868"/>
        <w:gridCol w:w="1750"/>
        <w:gridCol w:w="1112"/>
        <w:gridCol w:w="566"/>
        <w:gridCol w:w="284"/>
        <w:gridCol w:w="463"/>
        <w:gridCol w:w="48"/>
        <w:gridCol w:w="54"/>
        <w:gridCol w:w="6"/>
        <w:gridCol w:w="513"/>
        <w:gridCol w:w="50"/>
        <w:gridCol w:w="6"/>
        <w:gridCol w:w="261"/>
        <w:gridCol w:w="12"/>
        <w:gridCol w:w="6"/>
        <w:gridCol w:w="565"/>
        <w:gridCol w:w="6"/>
        <w:gridCol w:w="230"/>
        <w:gridCol w:w="6"/>
        <w:gridCol w:w="1157"/>
        <w:gridCol w:w="19"/>
        <w:gridCol w:w="6"/>
        <w:gridCol w:w="246"/>
        <w:gridCol w:w="6"/>
        <w:gridCol w:w="1074"/>
        <w:gridCol w:w="8"/>
        <w:gridCol w:w="6"/>
        <w:gridCol w:w="230"/>
        <w:gridCol w:w="6"/>
        <w:gridCol w:w="1135"/>
        <w:gridCol w:w="32"/>
        <w:gridCol w:w="236"/>
        <w:gridCol w:w="34"/>
        <w:gridCol w:w="15"/>
        <w:gridCol w:w="1065"/>
        <w:gridCol w:w="6"/>
        <w:gridCol w:w="32"/>
        <w:gridCol w:w="232"/>
        <w:gridCol w:w="16"/>
        <w:gridCol w:w="663"/>
        <w:gridCol w:w="378"/>
        <w:gridCol w:w="53"/>
        <w:gridCol w:w="230"/>
        <w:gridCol w:w="40"/>
        <w:gridCol w:w="667"/>
        <w:gridCol w:w="488"/>
        <w:gridCol w:w="368"/>
        <w:gridCol w:w="284"/>
        <w:gridCol w:w="353"/>
        <w:gridCol w:w="402"/>
        <w:gridCol w:w="273"/>
        <w:gridCol w:w="621"/>
        <w:gridCol w:w="62"/>
        <w:gridCol w:w="1052"/>
      </w:tblGrid>
      <w:tr w:rsidR="00E53069" w:rsidRPr="00324925" w:rsidTr="0034510B">
        <w:tc>
          <w:tcPr>
            <w:tcW w:w="19301" w:type="dxa"/>
            <w:gridSpan w:val="54"/>
          </w:tcPr>
          <w:p w:rsidR="00E53069" w:rsidRPr="00324925" w:rsidRDefault="00E53069" w:rsidP="009E4A5B">
            <w:pPr>
              <w:spacing w:line="240" w:lineRule="atLeast"/>
              <w:jc w:val="center"/>
              <w:rPr>
                <w:rFonts w:cs="Times New Roman"/>
                <w:b/>
                <w:bCs/>
                <w:sz w:val="20"/>
                <w:szCs w:val="20"/>
                <w:cs/>
              </w:rPr>
            </w:pPr>
            <w:r w:rsidRPr="00324925">
              <w:rPr>
                <w:rFonts w:cs="Times New Roman"/>
                <w:b/>
                <w:bCs/>
                <w:sz w:val="20"/>
                <w:szCs w:val="20"/>
              </w:rPr>
              <w:t>Separate financial statements</w:t>
            </w:r>
          </w:p>
        </w:tc>
      </w:tr>
      <w:tr w:rsidR="00E53069" w:rsidRPr="00324925" w:rsidTr="0034510B">
        <w:trPr>
          <w:gridAfter w:val="8"/>
          <w:wAfter w:w="3415" w:type="dxa"/>
        </w:trPr>
        <w:tc>
          <w:tcPr>
            <w:tcW w:w="1868" w:type="dxa"/>
          </w:tcPr>
          <w:p w:rsidR="00E53069" w:rsidRPr="00324925" w:rsidRDefault="00E53069" w:rsidP="009E4A5B">
            <w:pPr>
              <w:spacing w:line="240" w:lineRule="atLeast"/>
              <w:rPr>
                <w:rFonts w:cs="Times New Roman"/>
                <w:sz w:val="20"/>
                <w:szCs w:val="20"/>
                <w:cs/>
              </w:rPr>
            </w:pPr>
          </w:p>
        </w:tc>
        <w:tc>
          <w:tcPr>
            <w:tcW w:w="1750" w:type="dxa"/>
          </w:tcPr>
          <w:p w:rsidR="00E53069" w:rsidRPr="00324925" w:rsidRDefault="00E53069" w:rsidP="009E4A5B">
            <w:pPr>
              <w:spacing w:line="240" w:lineRule="atLeast"/>
              <w:ind w:right="-122"/>
              <w:jc w:val="center"/>
              <w:rPr>
                <w:rFonts w:cs="Times New Roman"/>
                <w:sz w:val="20"/>
                <w:szCs w:val="20"/>
              </w:rPr>
            </w:pPr>
            <w:r w:rsidRPr="00324925">
              <w:rPr>
                <w:rFonts w:cs="Times New Roman"/>
                <w:sz w:val="20"/>
                <w:szCs w:val="20"/>
              </w:rPr>
              <w:t>Type of</w:t>
            </w:r>
          </w:p>
          <w:p w:rsidR="00E53069" w:rsidRPr="00324925" w:rsidRDefault="00E53069" w:rsidP="009E4A5B">
            <w:pPr>
              <w:spacing w:line="240" w:lineRule="atLeast"/>
              <w:ind w:right="-122"/>
              <w:jc w:val="center"/>
              <w:rPr>
                <w:rFonts w:cs="Times New Roman"/>
                <w:sz w:val="20"/>
                <w:szCs w:val="20"/>
              </w:rPr>
            </w:pPr>
            <w:r w:rsidRPr="00324925">
              <w:rPr>
                <w:rFonts w:cs="Times New Roman"/>
                <w:sz w:val="20"/>
                <w:szCs w:val="20"/>
              </w:rPr>
              <w:t>business</w:t>
            </w:r>
          </w:p>
        </w:tc>
        <w:tc>
          <w:tcPr>
            <w:tcW w:w="1112" w:type="dxa"/>
          </w:tcPr>
          <w:p w:rsidR="00E53069" w:rsidRPr="00324925" w:rsidRDefault="00E53069" w:rsidP="009E4A5B">
            <w:pPr>
              <w:spacing w:line="240" w:lineRule="atLeast"/>
              <w:ind w:left="-108"/>
              <w:jc w:val="center"/>
              <w:rPr>
                <w:rFonts w:cs="Times New Roman"/>
                <w:sz w:val="20"/>
                <w:szCs w:val="20"/>
              </w:rPr>
            </w:pPr>
            <w:r w:rsidRPr="00324925">
              <w:rPr>
                <w:rFonts w:cs="Times New Roman"/>
                <w:sz w:val="20"/>
                <w:szCs w:val="20"/>
              </w:rPr>
              <w:t>Country of</w:t>
            </w:r>
          </w:p>
          <w:p w:rsidR="00E53069" w:rsidRPr="00324925" w:rsidRDefault="00E53069" w:rsidP="009E4A5B">
            <w:pPr>
              <w:spacing w:line="240" w:lineRule="atLeast"/>
              <w:ind w:left="-108"/>
              <w:jc w:val="center"/>
              <w:rPr>
                <w:rFonts w:cs="Times New Roman"/>
                <w:sz w:val="20"/>
                <w:szCs w:val="20"/>
              </w:rPr>
            </w:pPr>
            <w:r w:rsidRPr="00324925">
              <w:rPr>
                <w:rFonts w:cs="Times New Roman"/>
                <w:sz w:val="20"/>
                <w:szCs w:val="20"/>
              </w:rPr>
              <w:t xml:space="preserve">incorporation </w:t>
            </w:r>
          </w:p>
        </w:tc>
        <w:tc>
          <w:tcPr>
            <w:tcW w:w="1415" w:type="dxa"/>
            <w:gridSpan w:val="5"/>
          </w:tcPr>
          <w:p w:rsidR="00E53069" w:rsidRPr="00324925" w:rsidRDefault="00E53069" w:rsidP="009E4A5B">
            <w:pPr>
              <w:spacing w:line="240" w:lineRule="atLeast"/>
              <w:ind w:right="-57"/>
              <w:jc w:val="center"/>
              <w:rPr>
                <w:rFonts w:cs="Times New Roman"/>
                <w:sz w:val="20"/>
                <w:szCs w:val="20"/>
              </w:rPr>
            </w:pPr>
            <w:r w:rsidRPr="00324925">
              <w:rPr>
                <w:rFonts w:cs="Times New Roman"/>
                <w:sz w:val="20"/>
                <w:szCs w:val="20"/>
              </w:rPr>
              <w:t>Ownership interest</w:t>
            </w:r>
          </w:p>
        </w:tc>
        <w:tc>
          <w:tcPr>
            <w:tcW w:w="1419" w:type="dxa"/>
            <w:gridSpan w:val="8"/>
          </w:tcPr>
          <w:p w:rsidR="00E53069" w:rsidRPr="00324925" w:rsidRDefault="00E53069" w:rsidP="009E4A5B">
            <w:pPr>
              <w:spacing w:line="240" w:lineRule="atLeast"/>
              <w:jc w:val="center"/>
              <w:rPr>
                <w:rFonts w:cs="Times New Roman"/>
                <w:sz w:val="20"/>
                <w:szCs w:val="20"/>
              </w:rPr>
            </w:pPr>
            <w:r w:rsidRPr="00324925">
              <w:rPr>
                <w:rFonts w:cs="Times New Roman"/>
                <w:sz w:val="20"/>
                <w:szCs w:val="20"/>
              </w:rPr>
              <w:t>Paid-up capital</w:t>
            </w:r>
          </w:p>
        </w:tc>
        <w:tc>
          <w:tcPr>
            <w:tcW w:w="236" w:type="dxa"/>
            <w:gridSpan w:val="2"/>
          </w:tcPr>
          <w:p w:rsidR="00E53069" w:rsidRPr="00324925" w:rsidRDefault="00E53069" w:rsidP="009E4A5B">
            <w:pPr>
              <w:spacing w:line="240" w:lineRule="atLeast"/>
              <w:jc w:val="center"/>
              <w:rPr>
                <w:rFonts w:cs="Times New Roman"/>
                <w:sz w:val="20"/>
                <w:szCs w:val="20"/>
              </w:rPr>
            </w:pPr>
          </w:p>
        </w:tc>
        <w:tc>
          <w:tcPr>
            <w:tcW w:w="2514" w:type="dxa"/>
            <w:gridSpan w:val="7"/>
          </w:tcPr>
          <w:p w:rsidR="00E53069" w:rsidRPr="00324925" w:rsidRDefault="00E53069" w:rsidP="009E4A5B">
            <w:pPr>
              <w:spacing w:line="240" w:lineRule="atLeast"/>
              <w:jc w:val="center"/>
              <w:rPr>
                <w:rFonts w:cs="Times New Roman"/>
                <w:sz w:val="20"/>
                <w:szCs w:val="20"/>
              </w:rPr>
            </w:pPr>
            <w:r w:rsidRPr="00324925">
              <w:rPr>
                <w:rFonts w:cs="Times New Roman"/>
                <w:sz w:val="20"/>
                <w:szCs w:val="20"/>
              </w:rPr>
              <w:t xml:space="preserve">Cost </w:t>
            </w:r>
          </w:p>
        </w:tc>
        <w:tc>
          <w:tcPr>
            <w:tcW w:w="244" w:type="dxa"/>
            <w:gridSpan w:val="3"/>
          </w:tcPr>
          <w:p w:rsidR="00E53069" w:rsidRPr="00324925" w:rsidRDefault="00E53069" w:rsidP="009E4A5B">
            <w:pPr>
              <w:spacing w:line="240" w:lineRule="atLeast"/>
              <w:jc w:val="center"/>
              <w:rPr>
                <w:rFonts w:cs="Times New Roman"/>
                <w:sz w:val="20"/>
                <w:szCs w:val="20"/>
              </w:rPr>
            </w:pPr>
          </w:p>
        </w:tc>
        <w:tc>
          <w:tcPr>
            <w:tcW w:w="2529" w:type="dxa"/>
            <w:gridSpan w:val="8"/>
          </w:tcPr>
          <w:p w:rsidR="00E53069" w:rsidRPr="00324925" w:rsidRDefault="00E53069" w:rsidP="009E4A5B">
            <w:pPr>
              <w:spacing w:line="240" w:lineRule="atLeast"/>
              <w:jc w:val="center"/>
              <w:rPr>
                <w:rFonts w:cs="Times New Roman"/>
                <w:sz w:val="20"/>
                <w:szCs w:val="20"/>
              </w:rPr>
            </w:pPr>
            <w:r w:rsidRPr="00324925">
              <w:rPr>
                <w:rFonts w:cs="Times New Roman"/>
                <w:sz w:val="20"/>
                <w:szCs w:val="20"/>
              </w:rPr>
              <w:t>Impairment</w:t>
            </w:r>
          </w:p>
        </w:tc>
        <w:tc>
          <w:tcPr>
            <w:tcW w:w="264" w:type="dxa"/>
            <w:gridSpan w:val="2"/>
          </w:tcPr>
          <w:p w:rsidR="00E53069" w:rsidRPr="00324925" w:rsidRDefault="00E53069" w:rsidP="009E4A5B">
            <w:pPr>
              <w:spacing w:line="240" w:lineRule="atLeast"/>
              <w:jc w:val="center"/>
              <w:rPr>
                <w:rFonts w:cs="Times New Roman"/>
                <w:sz w:val="20"/>
                <w:szCs w:val="20"/>
              </w:rPr>
            </w:pPr>
          </w:p>
        </w:tc>
        <w:tc>
          <w:tcPr>
            <w:tcW w:w="2535" w:type="dxa"/>
            <w:gridSpan w:val="8"/>
          </w:tcPr>
          <w:p w:rsidR="00E53069" w:rsidRPr="00324925" w:rsidRDefault="00E53069" w:rsidP="009E4A5B">
            <w:pPr>
              <w:spacing w:line="240" w:lineRule="atLeast"/>
              <w:ind w:right="-108"/>
              <w:jc w:val="center"/>
              <w:rPr>
                <w:rFonts w:cs="Times New Roman"/>
                <w:sz w:val="20"/>
                <w:szCs w:val="20"/>
              </w:rPr>
            </w:pPr>
            <w:r w:rsidRPr="00324925">
              <w:rPr>
                <w:rFonts w:cs="Times New Roman"/>
                <w:sz w:val="20"/>
                <w:szCs w:val="20"/>
              </w:rPr>
              <w:t>At cost, net</w:t>
            </w:r>
          </w:p>
        </w:tc>
      </w:tr>
      <w:tr w:rsidR="00E53069" w:rsidRPr="00324925" w:rsidTr="0034510B">
        <w:trPr>
          <w:gridAfter w:val="8"/>
          <w:wAfter w:w="3415" w:type="dxa"/>
        </w:trPr>
        <w:tc>
          <w:tcPr>
            <w:tcW w:w="1868" w:type="dxa"/>
          </w:tcPr>
          <w:p w:rsidR="00E53069" w:rsidRPr="00324925" w:rsidRDefault="00E53069" w:rsidP="009E4A5B">
            <w:pPr>
              <w:spacing w:line="240" w:lineRule="atLeast"/>
              <w:rPr>
                <w:rFonts w:cs="Times New Roman"/>
                <w:sz w:val="20"/>
                <w:szCs w:val="20"/>
                <w:cs/>
              </w:rPr>
            </w:pPr>
          </w:p>
        </w:tc>
        <w:tc>
          <w:tcPr>
            <w:tcW w:w="1750" w:type="dxa"/>
          </w:tcPr>
          <w:p w:rsidR="00E53069" w:rsidRPr="00324925" w:rsidRDefault="00E53069" w:rsidP="009E4A5B">
            <w:pPr>
              <w:spacing w:line="240" w:lineRule="atLeast"/>
              <w:ind w:right="-162"/>
              <w:rPr>
                <w:rFonts w:cs="Times New Roman"/>
                <w:sz w:val="20"/>
                <w:szCs w:val="20"/>
              </w:rPr>
            </w:pPr>
          </w:p>
        </w:tc>
        <w:tc>
          <w:tcPr>
            <w:tcW w:w="1112" w:type="dxa"/>
          </w:tcPr>
          <w:p w:rsidR="00E53069" w:rsidRPr="00324925" w:rsidRDefault="00E53069" w:rsidP="009E4A5B">
            <w:pPr>
              <w:spacing w:line="240" w:lineRule="atLeast"/>
              <w:rPr>
                <w:rFonts w:cs="Times New Roman"/>
                <w:sz w:val="22"/>
                <w:szCs w:val="22"/>
              </w:rPr>
            </w:pPr>
          </w:p>
        </w:tc>
        <w:tc>
          <w:tcPr>
            <w:tcW w:w="566" w:type="dxa"/>
          </w:tcPr>
          <w:p w:rsidR="00E53069" w:rsidRPr="00324925" w:rsidRDefault="00DB5B91" w:rsidP="009E4A5B">
            <w:pPr>
              <w:spacing w:line="240" w:lineRule="atLeast"/>
              <w:ind w:left="-114" w:right="-165"/>
              <w:jc w:val="center"/>
              <w:rPr>
                <w:rFonts w:cs="Times New Roman"/>
                <w:sz w:val="20"/>
                <w:szCs w:val="20"/>
              </w:rPr>
            </w:pPr>
            <w:r w:rsidRPr="00324925">
              <w:rPr>
                <w:rFonts w:cs="Times New Roman"/>
                <w:sz w:val="20"/>
                <w:szCs w:val="20"/>
              </w:rPr>
              <w:t>202</w:t>
            </w:r>
            <w:r w:rsidR="00EA7CEE" w:rsidRPr="00324925">
              <w:rPr>
                <w:rFonts w:cs="Times New Roman"/>
                <w:sz w:val="20"/>
                <w:szCs w:val="20"/>
              </w:rPr>
              <w:t>1</w:t>
            </w:r>
          </w:p>
        </w:tc>
        <w:tc>
          <w:tcPr>
            <w:tcW w:w="284" w:type="dxa"/>
          </w:tcPr>
          <w:p w:rsidR="00E53069" w:rsidRPr="00324925" w:rsidRDefault="00E53069" w:rsidP="009E4A5B">
            <w:pPr>
              <w:spacing w:line="240" w:lineRule="atLeast"/>
              <w:jc w:val="center"/>
              <w:rPr>
                <w:rFonts w:cs="Times New Roman"/>
                <w:sz w:val="20"/>
                <w:szCs w:val="20"/>
              </w:rPr>
            </w:pPr>
          </w:p>
        </w:tc>
        <w:tc>
          <w:tcPr>
            <w:tcW w:w="565" w:type="dxa"/>
            <w:gridSpan w:val="3"/>
          </w:tcPr>
          <w:p w:rsidR="00E53069" w:rsidRPr="00324925" w:rsidRDefault="00E53069" w:rsidP="009E4A5B">
            <w:pPr>
              <w:spacing w:line="240" w:lineRule="atLeast"/>
              <w:ind w:left="-153" w:right="-169"/>
              <w:jc w:val="center"/>
              <w:rPr>
                <w:rFonts w:cs="Times New Roman"/>
                <w:sz w:val="20"/>
                <w:szCs w:val="20"/>
              </w:rPr>
            </w:pPr>
            <w:r w:rsidRPr="00324925">
              <w:rPr>
                <w:rFonts w:cs="Times New Roman"/>
                <w:sz w:val="20"/>
                <w:szCs w:val="20"/>
              </w:rPr>
              <w:t>2</w:t>
            </w:r>
            <w:r w:rsidR="00DB5B91" w:rsidRPr="00324925">
              <w:rPr>
                <w:rFonts w:cs="Times New Roman"/>
                <w:sz w:val="20"/>
                <w:szCs w:val="20"/>
              </w:rPr>
              <w:t>0</w:t>
            </w:r>
            <w:r w:rsidR="00EA7CEE" w:rsidRPr="00324925">
              <w:rPr>
                <w:rFonts w:cs="Times New Roman"/>
                <w:sz w:val="20"/>
                <w:szCs w:val="20"/>
              </w:rPr>
              <w:t>20</w:t>
            </w:r>
          </w:p>
        </w:tc>
        <w:tc>
          <w:tcPr>
            <w:tcW w:w="569" w:type="dxa"/>
            <w:gridSpan w:val="3"/>
          </w:tcPr>
          <w:p w:rsidR="00E53069" w:rsidRPr="00324925" w:rsidRDefault="00EA7CEE" w:rsidP="009E4A5B">
            <w:pPr>
              <w:spacing w:line="240" w:lineRule="atLeast"/>
              <w:ind w:left="-131" w:right="-300"/>
              <w:jc w:val="center"/>
              <w:rPr>
                <w:rFonts w:cs="Times New Roman"/>
                <w:sz w:val="20"/>
                <w:szCs w:val="20"/>
              </w:rPr>
            </w:pPr>
            <w:r w:rsidRPr="00324925">
              <w:rPr>
                <w:rFonts w:cs="Times New Roman"/>
                <w:sz w:val="20"/>
                <w:szCs w:val="20"/>
              </w:rPr>
              <w:t>2021</w:t>
            </w:r>
          </w:p>
        </w:tc>
        <w:tc>
          <w:tcPr>
            <w:tcW w:w="279" w:type="dxa"/>
            <w:gridSpan w:val="3"/>
          </w:tcPr>
          <w:p w:rsidR="00E53069" w:rsidRPr="00324925" w:rsidRDefault="00E53069" w:rsidP="009E4A5B">
            <w:pPr>
              <w:spacing w:line="240" w:lineRule="atLeast"/>
              <w:jc w:val="center"/>
              <w:rPr>
                <w:rFonts w:cs="Times New Roman"/>
                <w:sz w:val="20"/>
                <w:szCs w:val="20"/>
              </w:rPr>
            </w:pPr>
          </w:p>
        </w:tc>
        <w:tc>
          <w:tcPr>
            <w:tcW w:w="571" w:type="dxa"/>
            <w:gridSpan w:val="2"/>
          </w:tcPr>
          <w:p w:rsidR="00E53069" w:rsidRPr="00324925" w:rsidRDefault="00EA7CEE" w:rsidP="009E4A5B">
            <w:pPr>
              <w:spacing w:line="240" w:lineRule="atLeast"/>
              <w:ind w:left="-183" w:right="-122"/>
              <w:jc w:val="center"/>
              <w:rPr>
                <w:rFonts w:cs="Times New Roman"/>
                <w:sz w:val="20"/>
                <w:szCs w:val="20"/>
              </w:rPr>
            </w:pPr>
            <w:r w:rsidRPr="00324925">
              <w:rPr>
                <w:rFonts w:cs="Times New Roman"/>
                <w:sz w:val="20"/>
                <w:szCs w:val="20"/>
              </w:rPr>
              <w:t>2020</w:t>
            </w:r>
          </w:p>
        </w:tc>
        <w:tc>
          <w:tcPr>
            <w:tcW w:w="236" w:type="dxa"/>
            <w:gridSpan w:val="2"/>
          </w:tcPr>
          <w:p w:rsidR="00E53069" w:rsidRPr="00324925" w:rsidRDefault="00E53069" w:rsidP="009E4A5B">
            <w:pPr>
              <w:spacing w:line="240" w:lineRule="atLeast"/>
              <w:jc w:val="center"/>
              <w:rPr>
                <w:rFonts w:cs="Times New Roman"/>
                <w:sz w:val="20"/>
                <w:szCs w:val="20"/>
              </w:rPr>
            </w:pPr>
          </w:p>
        </w:tc>
        <w:tc>
          <w:tcPr>
            <w:tcW w:w="1163" w:type="dxa"/>
            <w:gridSpan w:val="2"/>
          </w:tcPr>
          <w:p w:rsidR="00E53069" w:rsidRPr="00324925" w:rsidRDefault="00EA7CEE" w:rsidP="009E4A5B">
            <w:pPr>
              <w:spacing w:line="240" w:lineRule="atLeast"/>
              <w:ind w:right="-162"/>
              <w:jc w:val="center"/>
              <w:rPr>
                <w:rFonts w:cs="Times New Roman"/>
                <w:sz w:val="20"/>
                <w:szCs w:val="20"/>
              </w:rPr>
            </w:pPr>
            <w:r w:rsidRPr="00324925">
              <w:rPr>
                <w:rFonts w:cs="Times New Roman"/>
                <w:sz w:val="20"/>
                <w:szCs w:val="20"/>
              </w:rPr>
              <w:t>2021</w:t>
            </w:r>
          </w:p>
        </w:tc>
        <w:tc>
          <w:tcPr>
            <w:tcW w:w="271" w:type="dxa"/>
            <w:gridSpan w:val="3"/>
          </w:tcPr>
          <w:p w:rsidR="00E53069" w:rsidRPr="00324925" w:rsidRDefault="00E53069" w:rsidP="009E4A5B">
            <w:pPr>
              <w:spacing w:line="240" w:lineRule="atLeast"/>
              <w:jc w:val="center"/>
              <w:rPr>
                <w:rFonts w:cs="Times New Roman"/>
                <w:sz w:val="20"/>
                <w:szCs w:val="20"/>
              </w:rPr>
            </w:pPr>
          </w:p>
        </w:tc>
        <w:tc>
          <w:tcPr>
            <w:tcW w:w="1088" w:type="dxa"/>
            <w:gridSpan w:val="3"/>
          </w:tcPr>
          <w:p w:rsidR="00E53069" w:rsidRPr="00324925" w:rsidRDefault="00EA7CEE" w:rsidP="009E4A5B">
            <w:pPr>
              <w:spacing w:line="240" w:lineRule="atLeast"/>
              <w:ind w:right="-135"/>
              <w:jc w:val="center"/>
              <w:rPr>
                <w:rFonts w:cs="Times New Roman"/>
                <w:sz w:val="20"/>
                <w:szCs w:val="20"/>
              </w:rPr>
            </w:pPr>
            <w:r w:rsidRPr="00324925">
              <w:rPr>
                <w:rFonts w:cs="Times New Roman"/>
                <w:sz w:val="20"/>
                <w:szCs w:val="20"/>
              </w:rPr>
              <w:t>2020</w:t>
            </w:r>
          </w:p>
        </w:tc>
        <w:tc>
          <w:tcPr>
            <w:tcW w:w="236" w:type="dxa"/>
            <w:gridSpan w:val="2"/>
          </w:tcPr>
          <w:p w:rsidR="00E53069" w:rsidRPr="00324925" w:rsidRDefault="00E53069" w:rsidP="009E4A5B">
            <w:pPr>
              <w:spacing w:line="240" w:lineRule="atLeast"/>
              <w:jc w:val="center"/>
              <w:rPr>
                <w:rFonts w:cs="Times New Roman"/>
                <w:sz w:val="20"/>
                <w:szCs w:val="20"/>
              </w:rPr>
            </w:pPr>
          </w:p>
        </w:tc>
        <w:tc>
          <w:tcPr>
            <w:tcW w:w="1141" w:type="dxa"/>
            <w:gridSpan w:val="2"/>
          </w:tcPr>
          <w:p w:rsidR="00E53069" w:rsidRPr="00324925" w:rsidRDefault="00EA7CEE" w:rsidP="009E4A5B">
            <w:pPr>
              <w:spacing w:line="240" w:lineRule="atLeast"/>
              <w:ind w:right="-162"/>
              <w:jc w:val="center"/>
              <w:rPr>
                <w:rFonts w:cs="Times New Roman"/>
                <w:sz w:val="20"/>
                <w:szCs w:val="20"/>
              </w:rPr>
            </w:pPr>
            <w:r w:rsidRPr="00324925">
              <w:rPr>
                <w:rFonts w:cs="Times New Roman"/>
                <w:sz w:val="20"/>
                <w:szCs w:val="20"/>
              </w:rPr>
              <w:t>2021</w:t>
            </w:r>
          </w:p>
        </w:tc>
        <w:tc>
          <w:tcPr>
            <w:tcW w:w="317" w:type="dxa"/>
            <w:gridSpan w:val="4"/>
          </w:tcPr>
          <w:p w:rsidR="00E53069" w:rsidRPr="00324925" w:rsidRDefault="00E53069" w:rsidP="009E4A5B">
            <w:pPr>
              <w:spacing w:line="240" w:lineRule="atLeast"/>
              <w:jc w:val="center"/>
              <w:rPr>
                <w:rFonts w:cs="Times New Roman"/>
                <w:sz w:val="20"/>
                <w:szCs w:val="20"/>
              </w:rPr>
            </w:pPr>
          </w:p>
        </w:tc>
        <w:tc>
          <w:tcPr>
            <w:tcW w:w="1071" w:type="dxa"/>
            <w:gridSpan w:val="2"/>
          </w:tcPr>
          <w:p w:rsidR="00E53069" w:rsidRPr="00324925" w:rsidRDefault="00EA7CEE" w:rsidP="009E4A5B">
            <w:pPr>
              <w:spacing w:line="240" w:lineRule="atLeast"/>
              <w:ind w:right="-135"/>
              <w:jc w:val="center"/>
              <w:rPr>
                <w:rFonts w:cs="Times New Roman"/>
                <w:sz w:val="20"/>
                <w:szCs w:val="20"/>
              </w:rPr>
            </w:pPr>
            <w:r w:rsidRPr="00324925">
              <w:rPr>
                <w:rFonts w:cs="Times New Roman"/>
                <w:sz w:val="20"/>
                <w:szCs w:val="20"/>
              </w:rPr>
              <w:t>2020</w:t>
            </w:r>
          </w:p>
        </w:tc>
        <w:tc>
          <w:tcPr>
            <w:tcW w:w="264" w:type="dxa"/>
            <w:gridSpan w:val="2"/>
          </w:tcPr>
          <w:p w:rsidR="00E53069" w:rsidRPr="00324925" w:rsidRDefault="00E53069" w:rsidP="009E4A5B">
            <w:pPr>
              <w:spacing w:line="240" w:lineRule="atLeast"/>
              <w:jc w:val="center"/>
              <w:rPr>
                <w:rFonts w:cs="Times New Roman"/>
                <w:sz w:val="20"/>
                <w:szCs w:val="20"/>
              </w:rPr>
            </w:pPr>
          </w:p>
        </w:tc>
        <w:tc>
          <w:tcPr>
            <w:tcW w:w="1057" w:type="dxa"/>
            <w:gridSpan w:val="3"/>
          </w:tcPr>
          <w:p w:rsidR="00E53069" w:rsidRPr="00324925" w:rsidRDefault="00EA7CEE" w:rsidP="009E4A5B">
            <w:pPr>
              <w:spacing w:line="240" w:lineRule="atLeast"/>
              <w:ind w:right="-162"/>
              <w:jc w:val="center"/>
              <w:rPr>
                <w:rFonts w:cs="Times New Roman"/>
                <w:sz w:val="20"/>
                <w:szCs w:val="20"/>
              </w:rPr>
            </w:pPr>
            <w:r w:rsidRPr="00324925">
              <w:rPr>
                <w:rFonts w:cs="Times New Roman"/>
                <w:sz w:val="20"/>
                <w:szCs w:val="20"/>
              </w:rPr>
              <w:t>2021</w:t>
            </w:r>
          </w:p>
        </w:tc>
        <w:tc>
          <w:tcPr>
            <w:tcW w:w="283" w:type="dxa"/>
            <w:gridSpan w:val="2"/>
          </w:tcPr>
          <w:p w:rsidR="00E53069" w:rsidRPr="00324925" w:rsidRDefault="00E53069" w:rsidP="009E4A5B">
            <w:pPr>
              <w:spacing w:line="240" w:lineRule="atLeast"/>
              <w:jc w:val="center"/>
              <w:rPr>
                <w:rFonts w:cs="Times New Roman"/>
                <w:sz w:val="20"/>
                <w:szCs w:val="20"/>
              </w:rPr>
            </w:pPr>
          </w:p>
        </w:tc>
        <w:tc>
          <w:tcPr>
            <w:tcW w:w="1195" w:type="dxa"/>
            <w:gridSpan w:val="3"/>
          </w:tcPr>
          <w:p w:rsidR="00E53069" w:rsidRPr="00324925" w:rsidRDefault="00EA7CEE" w:rsidP="009E4A5B">
            <w:pPr>
              <w:spacing w:line="240" w:lineRule="atLeast"/>
              <w:ind w:right="-135"/>
              <w:jc w:val="center"/>
              <w:rPr>
                <w:rFonts w:cs="Times New Roman"/>
                <w:sz w:val="20"/>
                <w:szCs w:val="20"/>
              </w:rPr>
            </w:pPr>
            <w:r w:rsidRPr="00324925">
              <w:rPr>
                <w:rFonts w:cs="Times New Roman"/>
                <w:sz w:val="20"/>
                <w:szCs w:val="20"/>
              </w:rPr>
              <w:t>2020</w:t>
            </w:r>
          </w:p>
        </w:tc>
      </w:tr>
      <w:tr w:rsidR="00E53069" w:rsidRPr="00324925" w:rsidTr="0034510B">
        <w:trPr>
          <w:gridAfter w:val="2"/>
          <w:wAfter w:w="1114" w:type="dxa"/>
        </w:trPr>
        <w:tc>
          <w:tcPr>
            <w:tcW w:w="1868" w:type="dxa"/>
          </w:tcPr>
          <w:p w:rsidR="00E53069" w:rsidRPr="00324925" w:rsidRDefault="00E53069" w:rsidP="009E4A5B">
            <w:pPr>
              <w:spacing w:line="240" w:lineRule="atLeast"/>
              <w:rPr>
                <w:rFonts w:cs="Times New Roman"/>
                <w:sz w:val="20"/>
                <w:szCs w:val="20"/>
                <w:cs/>
              </w:rPr>
            </w:pPr>
          </w:p>
        </w:tc>
        <w:tc>
          <w:tcPr>
            <w:tcW w:w="1750" w:type="dxa"/>
          </w:tcPr>
          <w:p w:rsidR="00E53069" w:rsidRPr="00324925" w:rsidRDefault="00E53069" w:rsidP="009E4A5B">
            <w:pPr>
              <w:tabs>
                <w:tab w:val="decimal" w:pos="212"/>
              </w:tabs>
              <w:spacing w:line="240" w:lineRule="atLeast"/>
              <w:jc w:val="center"/>
              <w:rPr>
                <w:rFonts w:cs="Times New Roman"/>
                <w:i/>
                <w:iCs/>
                <w:sz w:val="20"/>
                <w:szCs w:val="20"/>
                <w:cs/>
              </w:rPr>
            </w:pPr>
          </w:p>
        </w:tc>
        <w:tc>
          <w:tcPr>
            <w:tcW w:w="1112" w:type="dxa"/>
          </w:tcPr>
          <w:p w:rsidR="00E53069" w:rsidRPr="00324925" w:rsidRDefault="00E53069" w:rsidP="009E4A5B">
            <w:pPr>
              <w:tabs>
                <w:tab w:val="decimal" w:pos="212"/>
              </w:tabs>
              <w:spacing w:line="240" w:lineRule="atLeast"/>
              <w:jc w:val="center"/>
              <w:rPr>
                <w:rFonts w:cs="Times New Roman"/>
                <w:i/>
                <w:iCs/>
                <w:sz w:val="20"/>
                <w:szCs w:val="20"/>
                <w:cs/>
              </w:rPr>
            </w:pPr>
          </w:p>
        </w:tc>
        <w:tc>
          <w:tcPr>
            <w:tcW w:w="1313" w:type="dxa"/>
            <w:gridSpan w:val="3"/>
          </w:tcPr>
          <w:p w:rsidR="00E53069" w:rsidRPr="00324925" w:rsidRDefault="00E53069" w:rsidP="009E4A5B">
            <w:pPr>
              <w:tabs>
                <w:tab w:val="decimal" w:pos="212"/>
              </w:tabs>
              <w:spacing w:line="240" w:lineRule="atLeast"/>
              <w:jc w:val="center"/>
              <w:rPr>
                <w:rFonts w:cs="Times New Roman"/>
                <w:sz w:val="20"/>
                <w:szCs w:val="20"/>
              </w:rPr>
            </w:pPr>
            <w:r w:rsidRPr="00324925">
              <w:rPr>
                <w:rFonts w:cs="Times New Roman"/>
                <w:i/>
                <w:iCs/>
                <w:sz w:val="20"/>
                <w:szCs w:val="20"/>
                <w:cs/>
              </w:rPr>
              <w:t>(</w:t>
            </w:r>
            <w:r w:rsidRPr="00324925">
              <w:rPr>
                <w:rFonts w:cs="Times New Roman"/>
                <w:i/>
                <w:iCs/>
                <w:sz w:val="20"/>
                <w:szCs w:val="20"/>
              </w:rPr>
              <w:t>%</w:t>
            </w:r>
            <w:r w:rsidRPr="00324925">
              <w:rPr>
                <w:rFonts w:cs="Times New Roman"/>
                <w:i/>
                <w:iCs/>
                <w:sz w:val="20"/>
                <w:szCs w:val="20"/>
                <w:cs/>
              </w:rPr>
              <w:t>)</w:t>
            </w:r>
          </w:p>
        </w:tc>
        <w:tc>
          <w:tcPr>
            <w:tcW w:w="1521" w:type="dxa"/>
            <w:gridSpan w:val="10"/>
          </w:tcPr>
          <w:p w:rsidR="00E53069" w:rsidRPr="00324925" w:rsidRDefault="00E53069" w:rsidP="009E4A5B">
            <w:pPr>
              <w:spacing w:line="240" w:lineRule="atLeast"/>
              <w:ind w:right="-178"/>
              <w:jc w:val="center"/>
              <w:rPr>
                <w:rFonts w:cs="Times New Roman"/>
                <w:sz w:val="20"/>
                <w:szCs w:val="20"/>
                <w:cs/>
              </w:rPr>
            </w:pPr>
            <w:r w:rsidRPr="00324925">
              <w:rPr>
                <w:rFonts w:cs="Times New Roman"/>
                <w:i/>
                <w:iCs/>
                <w:sz w:val="20"/>
                <w:szCs w:val="20"/>
                <w:cs/>
              </w:rPr>
              <w:t>(</w:t>
            </w:r>
            <w:r w:rsidRPr="00324925">
              <w:rPr>
                <w:rFonts w:cs="Times New Roman"/>
                <w:i/>
                <w:iCs/>
                <w:sz w:val="20"/>
                <w:szCs w:val="20"/>
              </w:rPr>
              <w:t>in million Baht</w:t>
            </w:r>
            <w:r w:rsidRPr="00324925">
              <w:rPr>
                <w:rFonts w:cs="Times New Roman"/>
                <w:i/>
                <w:iCs/>
                <w:sz w:val="20"/>
                <w:szCs w:val="20"/>
                <w:cs/>
              </w:rPr>
              <w:t>)</w:t>
            </w:r>
          </w:p>
        </w:tc>
        <w:tc>
          <w:tcPr>
            <w:tcW w:w="9327" w:type="dxa"/>
            <w:gridSpan w:val="33"/>
          </w:tcPr>
          <w:p w:rsidR="00E53069" w:rsidRPr="00324925" w:rsidRDefault="00E53069" w:rsidP="009E4A5B">
            <w:pPr>
              <w:spacing w:line="240" w:lineRule="atLeast"/>
              <w:ind w:right="-108"/>
              <w:jc w:val="center"/>
              <w:rPr>
                <w:rFonts w:cs="Times New Roman"/>
                <w:sz w:val="20"/>
                <w:szCs w:val="20"/>
                <w:cs/>
              </w:rPr>
            </w:pPr>
            <w:r w:rsidRPr="00324925">
              <w:rPr>
                <w:rFonts w:cs="Times New Roman"/>
                <w:i/>
                <w:iCs/>
                <w:sz w:val="20"/>
                <w:szCs w:val="20"/>
                <w:cs/>
              </w:rPr>
              <w:t>(</w:t>
            </w:r>
            <w:r w:rsidRPr="00324925">
              <w:rPr>
                <w:rFonts w:cs="Times New Roman"/>
                <w:i/>
                <w:iCs/>
                <w:sz w:val="20"/>
                <w:szCs w:val="20"/>
              </w:rPr>
              <w:t>in Baht</w:t>
            </w:r>
            <w:r w:rsidRPr="00324925">
              <w:rPr>
                <w:rFonts w:cs="Times New Roman"/>
                <w:i/>
                <w:iCs/>
                <w:sz w:val="20"/>
                <w:szCs w:val="20"/>
                <w:cs/>
              </w:rPr>
              <w:t>)</w:t>
            </w:r>
          </w:p>
        </w:tc>
        <w:tc>
          <w:tcPr>
            <w:tcW w:w="1296" w:type="dxa"/>
            <w:gridSpan w:val="3"/>
          </w:tcPr>
          <w:p w:rsidR="00E53069" w:rsidRPr="00324925" w:rsidRDefault="00E53069" w:rsidP="009E4A5B">
            <w:pPr>
              <w:spacing w:line="240" w:lineRule="atLeast"/>
              <w:ind w:right="-108"/>
              <w:jc w:val="center"/>
              <w:rPr>
                <w:rFonts w:cs="Times New Roman"/>
                <w:sz w:val="20"/>
                <w:szCs w:val="20"/>
                <w:cs/>
              </w:rPr>
            </w:pPr>
          </w:p>
        </w:tc>
      </w:tr>
      <w:tr w:rsidR="00E53069" w:rsidRPr="00324925" w:rsidTr="0034510B">
        <w:trPr>
          <w:gridAfter w:val="1"/>
          <w:wAfter w:w="1052" w:type="dxa"/>
          <w:trHeight w:val="158"/>
        </w:trPr>
        <w:tc>
          <w:tcPr>
            <w:tcW w:w="1868" w:type="dxa"/>
          </w:tcPr>
          <w:p w:rsidR="00E53069" w:rsidRPr="00324925" w:rsidRDefault="00E53069" w:rsidP="009E4A5B">
            <w:pPr>
              <w:spacing w:line="240" w:lineRule="atLeast"/>
              <w:ind w:right="-45"/>
              <w:rPr>
                <w:rFonts w:cs="Times New Roman"/>
                <w:sz w:val="20"/>
                <w:szCs w:val="20"/>
                <w:cs/>
              </w:rPr>
            </w:pPr>
            <w:r w:rsidRPr="00324925">
              <w:rPr>
                <w:rFonts w:cs="Times New Roman"/>
                <w:b/>
                <w:bCs/>
                <w:i/>
                <w:iCs/>
                <w:sz w:val="20"/>
                <w:szCs w:val="20"/>
              </w:rPr>
              <w:t>Subsidiaries</w:t>
            </w:r>
          </w:p>
        </w:tc>
        <w:tc>
          <w:tcPr>
            <w:tcW w:w="1750" w:type="dxa"/>
          </w:tcPr>
          <w:p w:rsidR="00E53069" w:rsidRPr="00324925" w:rsidRDefault="00E53069" w:rsidP="009E4A5B">
            <w:pPr>
              <w:spacing w:line="240" w:lineRule="atLeast"/>
              <w:jc w:val="center"/>
              <w:rPr>
                <w:rFonts w:cs="Times New Roman"/>
                <w:sz w:val="20"/>
                <w:szCs w:val="20"/>
              </w:rPr>
            </w:pPr>
          </w:p>
        </w:tc>
        <w:tc>
          <w:tcPr>
            <w:tcW w:w="1112" w:type="dxa"/>
          </w:tcPr>
          <w:p w:rsidR="00E53069" w:rsidRPr="00324925" w:rsidRDefault="00E53069" w:rsidP="009E4A5B">
            <w:pPr>
              <w:spacing w:line="240" w:lineRule="atLeast"/>
              <w:jc w:val="center"/>
              <w:rPr>
                <w:rFonts w:cs="Times New Roman"/>
                <w:sz w:val="20"/>
                <w:szCs w:val="20"/>
              </w:rPr>
            </w:pPr>
          </w:p>
        </w:tc>
        <w:tc>
          <w:tcPr>
            <w:tcW w:w="566" w:type="dxa"/>
          </w:tcPr>
          <w:p w:rsidR="00E53069" w:rsidRPr="00324925" w:rsidRDefault="00E53069" w:rsidP="009E4A5B">
            <w:pPr>
              <w:spacing w:line="240" w:lineRule="atLeast"/>
              <w:jc w:val="center"/>
              <w:rPr>
                <w:rFonts w:cs="Times New Roman"/>
                <w:sz w:val="20"/>
                <w:szCs w:val="20"/>
              </w:rPr>
            </w:pPr>
          </w:p>
        </w:tc>
        <w:tc>
          <w:tcPr>
            <w:tcW w:w="284" w:type="dxa"/>
          </w:tcPr>
          <w:p w:rsidR="00E53069" w:rsidRPr="00324925" w:rsidRDefault="00E53069" w:rsidP="009E4A5B">
            <w:pPr>
              <w:spacing w:line="240" w:lineRule="atLeast"/>
              <w:jc w:val="center"/>
              <w:rPr>
                <w:rFonts w:cs="Times New Roman"/>
                <w:sz w:val="20"/>
                <w:szCs w:val="20"/>
              </w:rPr>
            </w:pPr>
          </w:p>
        </w:tc>
        <w:tc>
          <w:tcPr>
            <w:tcW w:w="511" w:type="dxa"/>
            <w:gridSpan w:val="2"/>
          </w:tcPr>
          <w:p w:rsidR="00E53069" w:rsidRPr="00324925" w:rsidRDefault="00E53069" w:rsidP="009E4A5B">
            <w:pPr>
              <w:spacing w:line="240" w:lineRule="atLeast"/>
              <w:jc w:val="center"/>
              <w:rPr>
                <w:rFonts w:cs="Times New Roman"/>
                <w:sz w:val="20"/>
                <w:szCs w:val="20"/>
              </w:rPr>
            </w:pPr>
          </w:p>
        </w:tc>
        <w:tc>
          <w:tcPr>
            <w:tcW w:w="573" w:type="dxa"/>
            <w:gridSpan w:val="3"/>
          </w:tcPr>
          <w:p w:rsidR="00E53069" w:rsidRPr="00324925" w:rsidRDefault="00E53069" w:rsidP="009E4A5B">
            <w:pPr>
              <w:spacing w:line="240" w:lineRule="atLeast"/>
              <w:jc w:val="center"/>
              <w:rPr>
                <w:rFonts w:cs="Times New Roman"/>
                <w:sz w:val="20"/>
                <w:szCs w:val="20"/>
              </w:rPr>
            </w:pPr>
          </w:p>
        </w:tc>
        <w:tc>
          <w:tcPr>
            <w:tcW w:w="317" w:type="dxa"/>
            <w:gridSpan w:val="3"/>
          </w:tcPr>
          <w:p w:rsidR="00E53069" w:rsidRPr="00324925" w:rsidRDefault="00E53069" w:rsidP="009E4A5B">
            <w:pPr>
              <w:tabs>
                <w:tab w:val="decimal" w:pos="881"/>
              </w:tabs>
              <w:spacing w:line="240" w:lineRule="atLeast"/>
              <w:rPr>
                <w:rFonts w:cs="Times New Roman"/>
                <w:sz w:val="20"/>
                <w:szCs w:val="20"/>
              </w:rPr>
            </w:pPr>
          </w:p>
        </w:tc>
        <w:tc>
          <w:tcPr>
            <w:tcW w:w="583" w:type="dxa"/>
            <w:gridSpan w:val="3"/>
          </w:tcPr>
          <w:p w:rsidR="00E53069" w:rsidRPr="00324925" w:rsidRDefault="00E53069" w:rsidP="009E4A5B">
            <w:pPr>
              <w:spacing w:line="240" w:lineRule="atLeast"/>
              <w:jc w:val="center"/>
              <w:rPr>
                <w:rFonts w:cs="Times New Roman"/>
                <w:sz w:val="20"/>
                <w:szCs w:val="20"/>
              </w:rPr>
            </w:pPr>
          </w:p>
        </w:tc>
        <w:tc>
          <w:tcPr>
            <w:tcW w:w="236" w:type="dxa"/>
            <w:gridSpan w:val="2"/>
          </w:tcPr>
          <w:p w:rsidR="00E53069" w:rsidRPr="00324925" w:rsidRDefault="00E53069" w:rsidP="009E4A5B">
            <w:pPr>
              <w:tabs>
                <w:tab w:val="decimal" w:pos="881"/>
              </w:tabs>
              <w:spacing w:line="240" w:lineRule="atLeast"/>
              <w:rPr>
                <w:rFonts w:cs="Times New Roman"/>
                <w:sz w:val="20"/>
                <w:szCs w:val="20"/>
              </w:rPr>
            </w:pPr>
          </w:p>
        </w:tc>
        <w:tc>
          <w:tcPr>
            <w:tcW w:w="1163" w:type="dxa"/>
            <w:gridSpan w:val="2"/>
          </w:tcPr>
          <w:p w:rsidR="00E53069" w:rsidRPr="00324925" w:rsidRDefault="00E53069" w:rsidP="009E4A5B">
            <w:pPr>
              <w:tabs>
                <w:tab w:val="decimal" w:pos="491"/>
              </w:tabs>
              <w:spacing w:line="240" w:lineRule="atLeast"/>
              <w:rPr>
                <w:rFonts w:cs="Times New Roman"/>
                <w:sz w:val="20"/>
                <w:szCs w:val="20"/>
              </w:rPr>
            </w:pPr>
          </w:p>
        </w:tc>
        <w:tc>
          <w:tcPr>
            <w:tcW w:w="271" w:type="dxa"/>
            <w:gridSpan w:val="3"/>
          </w:tcPr>
          <w:p w:rsidR="00E53069" w:rsidRPr="00324925" w:rsidRDefault="00E53069" w:rsidP="009E4A5B">
            <w:pPr>
              <w:tabs>
                <w:tab w:val="decimal" w:pos="881"/>
              </w:tabs>
              <w:spacing w:line="240" w:lineRule="atLeast"/>
              <w:rPr>
                <w:rFonts w:cs="Times New Roman"/>
                <w:sz w:val="20"/>
                <w:szCs w:val="20"/>
              </w:rPr>
            </w:pPr>
          </w:p>
        </w:tc>
        <w:tc>
          <w:tcPr>
            <w:tcW w:w="1080" w:type="dxa"/>
            <w:gridSpan w:val="2"/>
          </w:tcPr>
          <w:p w:rsidR="00E53069" w:rsidRPr="00324925" w:rsidRDefault="00E53069" w:rsidP="009E4A5B">
            <w:pPr>
              <w:tabs>
                <w:tab w:val="decimal" w:pos="491"/>
              </w:tabs>
              <w:spacing w:line="240" w:lineRule="atLeast"/>
              <w:rPr>
                <w:rFonts w:cs="Times New Roman"/>
                <w:sz w:val="20"/>
                <w:szCs w:val="20"/>
              </w:rPr>
            </w:pPr>
          </w:p>
        </w:tc>
        <w:tc>
          <w:tcPr>
            <w:tcW w:w="244" w:type="dxa"/>
            <w:gridSpan w:val="3"/>
          </w:tcPr>
          <w:p w:rsidR="00E53069" w:rsidRPr="00324925" w:rsidRDefault="00E53069" w:rsidP="009E4A5B">
            <w:pPr>
              <w:tabs>
                <w:tab w:val="decimal" w:pos="881"/>
              </w:tabs>
              <w:spacing w:line="240" w:lineRule="atLeast"/>
              <w:rPr>
                <w:rFonts w:cs="Times New Roman"/>
                <w:sz w:val="20"/>
                <w:szCs w:val="20"/>
              </w:rPr>
            </w:pPr>
          </w:p>
        </w:tc>
        <w:tc>
          <w:tcPr>
            <w:tcW w:w="1173" w:type="dxa"/>
            <w:gridSpan w:val="3"/>
          </w:tcPr>
          <w:p w:rsidR="00E53069" w:rsidRPr="00324925" w:rsidRDefault="00E53069" w:rsidP="009E4A5B">
            <w:pPr>
              <w:tabs>
                <w:tab w:val="decimal" w:pos="491"/>
              </w:tabs>
              <w:spacing w:line="240" w:lineRule="atLeast"/>
              <w:rPr>
                <w:rFonts w:cs="Times New Roman"/>
                <w:sz w:val="20"/>
                <w:szCs w:val="20"/>
              </w:rPr>
            </w:pPr>
          </w:p>
        </w:tc>
        <w:tc>
          <w:tcPr>
            <w:tcW w:w="270" w:type="dxa"/>
            <w:gridSpan w:val="2"/>
          </w:tcPr>
          <w:p w:rsidR="00E53069" w:rsidRPr="00324925" w:rsidRDefault="00E53069" w:rsidP="009E4A5B">
            <w:pPr>
              <w:tabs>
                <w:tab w:val="decimal" w:pos="881"/>
              </w:tabs>
              <w:spacing w:line="240" w:lineRule="atLeast"/>
              <w:rPr>
                <w:rFonts w:cs="Times New Roman"/>
                <w:sz w:val="20"/>
                <w:szCs w:val="20"/>
              </w:rPr>
            </w:pPr>
          </w:p>
        </w:tc>
        <w:tc>
          <w:tcPr>
            <w:tcW w:w="1080" w:type="dxa"/>
            <w:gridSpan w:val="2"/>
          </w:tcPr>
          <w:p w:rsidR="00E53069" w:rsidRPr="00324925" w:rsidRDefault="00E53069" w:rsidP="009E4A5B">
            <w:pPr>
              <w:tabs>
                <w:tab w:val="decimal" w:pos="491"/>
              </w:tabs>
              <w:spacing w:line="240" w:lineRule="atLeast"/>
              <w:rPr>
                <w:rFonts w:cs="Times New Roman"/>
                <w:sz w:val="20"/>
                <w:szCs w:val="20"/>
              </w:rPr>
            </w:pPr>
          </w:p>
        </w:tc>
        <w:tc>
          <w:tcPr>
            <w:tcW w:w="270" w:type="dxa"/>
            <w:gridSpan w:val="3"/>
          </w:tcPr>
          <w:p w:rsidR="00E53069" w:rsidRPr="00324925" w:rsidRDefault="00E53069" w:rsidP="009E4A5B">
            <w:pPr>
              <w:tabs>
                <w:tab w:val="decimal" w:pos="317"/>
              </w:tabs>
              <w:spacing w:line="240" w:lineRule="atLeast"/>
              <w:rPr>
                <w:rFonts w:cs="Times New Roman"/>
                <w:sz w:val="20"/>
                <w:szCs w:val="20"/>
              </w:rPr>
            </w:pPr>
          </w:p>
        </w:tc>
        <w:tc>
          <w:tcPr>
            <w:tcW w:w="679" w:type="dxa"/>
            <w:gridSpan w:val="2"/>
          </w:tcPr>
          <w:p w:rsidR="00E53069" w:rsidRPr="00324925" w:rsidRDefault="00E53069" w:rsidP="009E4A5B">
            <w:pPr>
              <w:spacing w:line="240" w:lineRule="atLeast"/>
              <w:jc w:val="center"/>
              <w:rPr>
                <w:rFonts w:cs="Times New Roman"/>
                <w:sz w:val="20"/>
                <w:szCs w:val="20"/>
              </w:rPr>
            </w:pPr>
          </w:p>
        </w:tc>
        <w:tc>
          <w:tcPr>
            <w:tcW w:w="1368" w:type="dxa"/>
            <w:gridSpan w:val="5"/>
          </w:tcPr>
          <w:p w:rsidR="00E53069" w:rsidRPr="00324925" w:rsidRDefault="00E53069" w:rsidP="009E4A5B">
            <w:pPr>
              <w:tabs>
                <w:tab w:val="decimal" w:pos="438"/>
              </w:tabs>
              <w:spacing w:line="240" w:lineRule="atLeast"/>
              <w:rPr>
                <w:rFonts w:cs="Times New Roman"/>
                <w:sz w:val="20"/>
                <w:szCs w:val="20"/>
              </w:rPr>
            </w:pPr>
          </w:p>
        </w:tc>
        <w:tc>
          <w:tcPr>
            <w:tcW w:w="856" w:type="dxa"/>
            <w:gridSpan w:val="2"/>
          </w:tcPr>
          <w:p w:rsidR="0034510B" w:rsidRPr="00324925" w:rsidRDefault="0034510B" w:rsidP="009E4A5B">
            <w:pPr>
              <w:spacing w:line="240" w:lineRule="atLeast"/>
              <w:jc w:val="center"/>
              <w:rPr>
                <w:rFonts w:cs="Times New Roman"/>
                <w:sz w:val="20"/>
                <w:szCs w:val="20"/>
              </w:rPr>
            </w:pPr>
          </w:p>
        </w:tc>
        <w:tc>
          <w:tcPr>
            <w:tcW w:w="284" w:type="dxa"/>
          </w:tcPr>
          <w:p w:rsidR="00E53069" w:rsidRPr="00324925" w:rsidRDefault="00E53069" w:rsidP="009E4A5B">
            <w:pPr>
              <w:spacing w:line="240" w:lineRule="atLeast"/>
              <w:rPr>
                <w:rFonts w:cs="Times New Roman"/>
                <w:sz w:val="20"/>
                <w:szCs w:val="20"/>
              </w:rPr>
            </w:pPr>
          </w:p>
        </w:tc>
        <w:tc>
          <w:tcPr>
            <w:tcW w:w="755" w:type="dxa"/>
            <w:gridSpan w:val="2"/>
          </w:tcPr>
          <w:p w:rsidR="00E53069" w:rsidRPr="00324925" w:rsidRDefault="00E53069" w:rsidP="009E4A5B">
            <w:pPr>
              <w:spacing w:line="240" w:lineRule="atLeast"/>
              <w:jc w:val="center"/>
              <w:rPr>
                <w:rFonts w:cs="Times New Roman"/>
                <w:sz w:val="20"/>
                <w:szCs w:val="20"/>
              </w:rPr>
            </w:pPr>
          </w:p>
        </w:tc>
        <w:tc>
          <w:tcPr>
            <w:tcW w:w="273" w:type="dxa"/>
          </w:tcPr>
          <w:p w:rsidR="00E53069" w:rsidRPr="00324925" w:rsidRDefault="00E53069" w:rsidP="009E4A5B">
            <w:pPr>
              <w:tabs>
                <w:tab w:val="decimal" w:pos="366"/>
              </w:tabs>
              <w:spacing w:line="240" w:lineRule="atLeast"/>
              <w:rPr>
                <w:rFonts w:cs="Times New Roman"/>
                <w:sz w:val="20"/>
                <w:szCs w:val="20"/>
              </w:rPr>
            </w:pPr>
          </w:p>
        </w:tc>
        <w:tc>
          <w:tcPr>
            <w:tcW w:w="683" w:type="dxa"/>
            <w:gridSpan w:val="2"/>
          </w:tcPr>
          <w:p w:rsidR="00E53069" w:rsidRPr="00324925" w:rsidRDefault="00E53069" w:rsidP="009E4A5B">
            <w:pPr>
              <w:spacing w:line="240" w:lineRule="atLeast"/>
              <w:jc w:val="center"/>
              <w:rPr>
                <w:rFonts w:cs="Times New Roman"/>
                <w:sz w:val="20"/>
                <w:szCs w:val="20"/>
              </w:rPr>
            </w:pPr>
          </w:p>
        </w:tc>
      </w:tr>
      <w:tr w:rsidR="00662884" w:rsidRPr="00324925" w:rsidTr="0034510B">
        <w:trPr>
          <w:gridAfter w:val="8"/>
          <w:wAfter w:w="3415" w:type="dxa"/>
          <w:trHeight w:val="363"/>
        </w:trPr>
        <w:tc>
          <w:tcPr>
            <w:tcW w:w="1868" w:type="dxa"/>
          </w:tcPr>
          <w:p w:rsidR="00662884" w:rsidRPr="00324925" w:rsidRDefault="00662884" w:rsidP="009E4A5B">
            <w:pPr>
              <w:tabs>
                <w:tab w:val="left" w:pos="162"/>
              </w:tabs>
              <w:spacing w:line="240" w:lineRule="atLeast"/>
              <w:ind w:right="-108"/>
              <w:rPr>
                <w:rFonts w:cs="Times New Roman"/>
                <w:sz w:val="20"/>
                <w:szCs w:val="20"/>
              </w:rPr>
            </w:pPr>
            <w:r w:rsidRPr="00324925">
              <w:rPr>
                <w:rFonts w:cs="Times New Roman"/>
                <w:sz w:val="20"/>
                <w:szCs w:val="20"/>
              </w:rPr>
              <w:t xml:space="preserve">JTS Aluminum and </w:t>
            </w:r>
            <w:r w:rsidRPr="00324925">
              <w:rPr>
                <w:rFonts w:cs="Times New Roman"/>
                <w:sz w:val="20"/>
                <w:szCs w:val="20"/>
              </w:rPr>
              <w:tab/>
              <w:t xml:space="preserve">Metal Co., Ltd. </w:t>
            </w:r>
          </w:p>
        </w:tc>
        <w:tc>
          <w:tcPr>
            <w:tcW w:w="1750" w:type="dxa"/>
          </w:tcPr>
          <w:p w:rsidR="00662884" w:rsidRPr="00324925" w:rsidRDefault="00662884" w:rsidP="009E4A5B">
            <w:pPr>
              <w:spacing w:line="240" w:lineRule="atLeast"/>
              <w:ind w:right="-58"/>
              <w:jc w:val="center"/>
              <w:rPr>
                <w:rFonts w:cs="Times New Roman"/>
                <w:sz w:val="20"/>
                <w:szCs w:val="20"/>
              </w:rPr>
            </w:pPr>
            <w:r>
              <w:rPr>
                <w:rFonts w:cs="Times New Roman"/>
                <w:sz w:val="20"/>
                <w:szCs w:val="20"/>
              </w:rPr>
              <w:t>Distribution</w:t>
            </w:r>
            <w:r>
              <w:rPr>
                <w:rFonts w:cs="Times New Roman"/>
                <w:sz w:val="20"/>
                <w:szCs w:val="20"/>
              </w:rPr>
              <w:br/>
              <w:t xml:space="preserve">of </w:t>
            </w:r>
            <w:r w:rsidRPr="00324925">
              <w:rPr>
                <w:rFonts w:cs="Times New Roman"/>
                <w:sz w:val="20"/>
                <w:szCs w:val="20"/>
              </w:rPr>
              <w:t>raw material, aluminum, aluminum scrap</w:t>
            </w:r>
            <w:r w:rsidRPr="00324925">
              <w:rPr>
                <w:rFonts w:cs="Times New Roman"/>
                <w:sz w:val="20"/>
                <w:szCs w:val="20"/>
              </w:rPr>
              <w:br/>
              <w:t>and all metals</w:t>
            </w:r>
          </w:p>
        </w:tc>
        <w:tc>
          <w:tcPr>
            <w:tcW w:w="1112" w:type="dxa"/>
          </w:tcPr>
          <w:p w:rsidR="00662884" w:rsidRPr="00324925" w:rsidRDefault="00662884" w:rsidP="009E4A5B">
            <w:pPr>
              <w:spacing w:line="240" w:lineRule="atLeast"/>
              <w:ind w:left="-108" w:right="-108"/>
              <w:jc w:val="center"/>
              <w:rPr>
                <w:rFonts w:cs="Times New Roman"/>
                <w:sz w:val="20"/>
                <w:szCs w:val="20"/>
              </w:rPr>
            </w:pPr>
            <w:r w:rsidRPr="00324925">
              <w:rPr>
                <w:rFonts w:cs="Times New Roman"/>
                <w:sz w:val="20"/>
                <w:szCs w:val="20"/>
              </w:rPr>
              <w:t>Thailand</w:t>
            </w:r>
          </w:p>
          <w:p w:rsidR="00662884" w:rsidRPr="00324925" w:rsidRDefault="00662884" w:rsidP="009E4A5B">
            <w:pPr>
              <w:spacing w:line="240" w:lineRule="atLeast"/>
              <w:ind w:left="-108" w:right="-108"/>
              <w:jc w:val="center"/>
              <w:rPr>
                <w:rFonts w:cs="Times New Roman"/>
                <w:sz w:val="20"/>
                <w:szCs w:val="20"/>
              </w:rPr>
            </w:pPr>
          </w:p>
        </w:tc>
        <w:tc>
          <w:tcPr>
            <w:tcW w:w="566" w:type="dxa"/>
          </w:tcPr>
          <w:p w:rsidR="00662884" w:rsidRPr="00324925" w:rsidRDefault="00662884" w:rsidP="009E4A5B">
            <w:pPr>
              <w:spacing w:line="240" w:lineRule="atLeast"/>
              <w:ind w:right="-58"/>
              <w:jc w:val="center"/>
              <w:rPr>
                <w:rFonts w:cs="Times New Roman"/>
                <w:sz w:val="20"/>
                <w:szCs w:val="20"/>
              </w:rPr>
            </w:pPr>
            <w:r w:rsidRPr="00324925">
              <w:rPr>
                <w:rFonts w:cs="Times New Roman"/>
                <w:sz w:val="20"/>
                <w:szCs w:val="20"/>
              </w:rPr>
              <w:t>100</w:t>
            </w:r>
          </w:p>
        </w:tc>
        <w:tc>
          <w:tcPr>
            <w:tcW w:w="284" w:type="dxa"/>
          </w:tcPr>
          <w:p w:rsidR="00662884" w:rsidRPr="00324925" w:rsidRDefault="00662884" w:rsidP="009E4A5B">
            <w:pPr>
              <w:spacing w:line="240" w:lineRule="atLeast"/>
              <w:jc w:val="center"/>
              <w:rPr>
                <w:rFonts w:cs="Times New Roman"/>
                <w:sz w:val="20"/>
                <w:szCs w:val="20"/>
              </w:rPr>
            </w:pPr>
          </w:p>
        </w:tc>
        <w:tc>
          <w:tcPr>
            <w:tcW w:w="565" w:type="dxa"/>
            <w:gridSpan w:val="3"/>
          </w:tcPr>
          <w:p w:rsidR="00662884" w:rsidRPr="00324925" w:rsidRDefault="00662884" w:rsidP="009E4A5B">
            <w:pPr>
              <w:spacing w:line="240" w:lineRule="atLeast"/>
              <w:ind w:right="-58"/>
              <w:jc w:val="center"/>
              <w:rPr>
                <w:rFonts w:cs="Times New Roman"/>
                <w:sz w:val="20"/>
                <w:szCs w:val="20"/>
              </w:rPr>
            </w:pPr>
            <w:r w:rsidRPr="00324925">
              <w:rPr>
                <w:rFonts w:cs="Times New Roman"/>
                <w:sz w:val="20"/>
                <w:szCs w:val="20"/>
              </w:rPr>
              <w:t>100</w:t>
            </w:r>
          </w:p>
        </w:tc>
        <w:tc>
          <w:tcPr>
            <w:tcW w:w="569" w:type="dxa"/>
            <w:gridSpan w:val="3"/>
          </w:tcPr>
          <w:p w:rsidR="00662884" w:rsidRPr="00324925" w:rsidRDefault="00662884" w:rsidP="009E4A5B">
            <w:pPr>
              <w:tabs>
                <w:tab w:val="decimal" w:pos="391"/>
              </w:tabs>
              <w:spacing w:line="240" w:lineRule="atLeast"/>
              <w:ind w:right="-108"/>
              <w:rPr>
                <w:rFonts w:cs="Times New Roman"/>
                <w:sz w:val="20"/>
                <w:szCs w:val="20"/>
              </w:rPr>
            </w:pPr>
            <w:r w:rsidRPr="00324925">
              <w:rPr>
                <w:rFonts w:cs="Times New Roman"/>
                <w:sz w:val="20"/>
                <w:szCs w:val="20"/>
              </w:rPr>
              <w:t>150</w:t>
            </w:r>
          </w:p>
        </w:tc>
        <w:tc>
          <w:tcPr>
            <w:tcW w:w="279" w:type="dxa"/>
            <w:gridSpan w:val="3"/>
          </w:tcPr>
          <w:p w:rsidR="00662884" w:rsidRPr="00324925" w:rsidRDefault="00662884" w:rsidP="009E4A5B">
            <w:pPr>
              <w:tabs>
                <w:tab w:val="decimal" w:pos="881"/>
              </w:tabs>
              <w:spacing w:line="240" w:lineRule="atLeast"/>
              <w:rPr>
                <w:rFonts w:cs="Times New Roman"/>
                <w:sz w:val="20"/>
                <w:szCs w:val="20"/>
              </w:rPr>
            </w:pPr>
          </w:p>
        </w:tc>
        <w:tc>
          <w:tcPr>
            <w:tcW w:w="571" w:type="dxa"/>
            <w:gridSpan w:val="2"/>
          </w:tcPr>
          <w:p w:rsidR="00662884" w:rsidRPr="00324925" w:rsidRDefault="00662884" w:rsidP="009E4A5B">
            <w:pPr>
              <w:tabs>
                <w:tab w:val="decimal" w:pos="391"/>
              </w:tabs>
              <w:spacing w:line="240" w:lineRule="atLeast"/>
              <w:ind w:right="-108"/>
              <w:rPr>
                <w:rFonts w:cs="Times New Roman"/>
                <w:sz w:val="20"/>
                <w:szCs w:val="20"/>
              </w:rPr>
            </w:pPr>
            <w:r w:rsidRPr="00324925">
              <w:rPr>
                <w:rFonts w:cs="Times New Roman"/>
                <w:sz w:val="20"/>
                <w:szCs w:val="20"/>
              </w:rPr>
              <w:t>150</w:t>
            </w:r>
          </w:p>
        </w:tc>
        <w:tc>
          <w:tcPr>
            <w:tcW w:w="236" w:type="dxa"/>
            <w:gridSpan w:val="2"/>
          </w:tcPr>
          <w:p w:rsidR="00662884" w:rsidRPr="00324925" w:rsidRDefault="00662884" w:rsidP="009E4A5B">
            <w:pPr>
              <w:tabs>
                <w:tab w:val="decimal" w:pos="881"/>
              </w:tabs>
              <w:spacing w:line="240" w:lineRule="atLeast"/>
              <w:rPr>
                <w:rFonts w:cs="Times New Roman"/>
                <w:sz w:val="20"/>
                <w:szCs w:val="20"/>
              </w:rPr>
            </w:pPr>
          </w:p>
        </w:tc>
        <w:tc>
          <w:tcPr>
            <w:tcW w:w="1182" w:type="dxa"/>
            <w:gridSpan w:val="3"/>
          </w:tcPr>
          <w:p w:rsidR="00662884" w:rsidRPr="00324925" w:rsidRDefault="00662884" w:rsidP="009E4A5B">
            <w:pPr>
              <w:tabs>
                <w:tab w:val="decimal" w:pos="948"/>
              </w:tabs>
              <w:spacing w:line="240" w:lineRule="atLeast"/>
              <w:ind w:left="-181" w:right="-108"/>
              <w:rPr>
                <w:rFonts w:cs="Times New Roman"/>
                <w:sz w:val="20"/>
                <w:szCs w:val="20"/>
              </w:rPr>
            </w:pPr>
            <w:r w:rsidRPr="00324925">
              <w:rPr>
                <w:rFonts w:cs="Times New Roman"/>
                <w:sz w:val="20"/>
                <w:szCs w:val="20"/>
              </w:rPr>
              <w:t>169,999,958</w:t>
            </w:r>
          </w:p>
        </w:tc>
        <w:tc>
          <w:tcPr>
            <w:tcW w:w="252" w:type="dxa"/>
            <w:gridSpan w:val="2"/>
          </w:tcPr>
          <w:p w:rsidR="00662884" w:rsidRPr="00324925" w:rsidRDefault="00662884" w:rsidP="009E4A5B">
            <w:pPr>
              <w:tabs>
                <w:tab w:val="decimal" w:pos="881"/>
              </w:tabs>
              <w:spacing w:line="240" w:lineRule="atLeast"/>
              <w:rPr>
                <w:rFonts w:cs="Times New Roman"/>
                <w:sz w:val="20"/>
                <w:szCs w:val="20"/>
              </w:rPr>
            </w:pPr>
          </w:p>
        </w:tc>
        <w:tc>
          <w:tcPr>
            <w:tcW w:w="1088" w:type="dxa"/>
            <w:gridSpan w:val="3"/>
          </w:tcPr>
          <w:p w:rsidR="00662884" w:rsidRPr="00324925" w:rsidRDefault="00662884" w:rsidP="009E4A5B">
            <w:pPr>
              <w:tabs>
                <w:tab w:val="decimal" w:pos="948"/>
              </w:tabs>
              <w:spacing w:line="240" w:lineRule="atLeast"/>
              <w:ind w:left="-181" w:right="-108"/>
              <w:rPr>
                <w:rFonts w:cs="Times New Roman"/>
                <w:sz w:val="20"/>
                <w:szCs w:val="20"/>
              </w:rPr>
            </w:pPr>
            <w:r w:rsidRPr="00324925">
              <w:rPr>
                <w:rFonts w:cs="Times New Roman"/>
                <w:sz w:val="20"/>
                <w:szCs w:val="20"/>
              </w:rPr>
              <w:t>169,999,958</w:t>
            </w:r>
          </w:p>
        </w:tc>
        <w:tc>
          <w:tcPr>
            <w:tcW w:w="236" w:type="dxa"/>
            <w:gridSpan w:val="2"/>
          </w:tcPr>
          <w:p w:rsidR="00662884" w:rsidRPr="00324925" w:rsidRDefault="00662884" w:rsidP="009E4A5B">
            <w:pPr>
              <w:tabs>
                <w:tab w:val="decimal" w:pos="881"/>
              </w:tabs>
              <w:spacing w:line="240" w:lineRule="atLeast"/>
              <w:rPr>
                <w:rFonts w:cs="Times New Roman"/>
                <w:sz w:val="20"/>
                <w:szCs w:val="20"/>
              </w:rPr>
            </w:pPr>
          </w:p>
        </w:tc>
        <w:tc>
          <w:tcPr>
            <w:tcW w:w="1173" w:type="dxa"/>
            <w:gridSpan w:val="3"/>
          </w:tcPr>
          <w:p w:rsidR="00662884" w:rsidRPr="00662884" w:rsidRDefault="00662884" w:rsidP="009E4A5B">
            <w:pPr>
              <w:tabs>
                <w:tab w:val="decimal" w:pos="491"/>
              </w:tabs>
              <w:spacing w:line="240" w:lineRule="atLeast"/>
              <w:rPr>
                <w:rFonts w:cs="Times New Roman"/>
                <w:sz w:val="20"/>
                <w:szCs w:val="20"/>
              </w:rPr>
            </w:pPr>
            <w:r w:rsidRPr="00662884">
              <w:rPr>
                <w:rFonts w:cs="Times New Roman" w:hint="cs"/>
                <w:sz w:val="20"/>
                <w:szCs w:val="20"/>
                <w:cs/>
              </w:rPr>
              <w:t>-</w:t>
            </w:r>
          </w:p>
        </w:tc>
        <w:tc>
          <w:tcPr>
            <w:tcW w:w="236" w:type="dxa"/>
          </w:tcPr>
          <w:p w:rsidR="00662884" w:rsidRPr="00662884" w:rsidRDefault="00662884" w:rsidP="009E4A5B">
            <w:pPr>
              <w:tabs>
                <w:tab w:val="decimal" w:pos="349"/>
                <w:tab w:val="decimal" w:pos="1016"/>
              </w:tabs>
              <w:spacing w:line="240" w:lineRule="atLeast"/>
              <w:ind w:left="-6" w:right="-111"/>
              <w:rPr>
                <w:rFonts w:cs="Times New Roman"/>
                <w:sz w:val="20"/>
                <w:szCs w:val="20"/>
              </w:rPr>
            </w:pPr>
          </w:p>
        </w:tc>
        <w:tc>
          <w:tcPr>
            <w:tcW w:w="1152" w:type="dxa"/>
            <w:gridSpan w:val="5"/>
          </w:tcPr>
          <w:p w:rsidR="00662884" w:rsidRPr="00662884" w:rsidRDefault="00662884" w:rsidP="009E4A5B">
            <w:pPr>
              <w:tabs>
                <w:tab w:val="decimal" w:pos="948"/>
              </w:tabs>
              <w:spacing w:line="240" w:lineRule="atLeast"/>
              <w:ind w:left="-181" w:right="-108"/>
              <w:rPr>
                <w:rFonts w:cs="Times New Roman"/>
                <w:sz w:val="20"/>
                <w:szCs w:val="20"/>
              </w:rPr>
            </w:pPr>
            <w:r w:rsidRPr="00662884">
              <w:rPr>
                <w:rFonts w:cs="Times New Roman"/>
                <w:sz w:val="20"/>
                <w:szCs w:val="20"/>
              </w:rPr>
              <w:t>107,834,698</w:t>
            </w:r>
          </w:p>
        </w:tc>
        <w:tc>
          <w:tcPr>
            <w:tcW w:w="248" w:type="dxa"/>
            <w:gridSpan w:val="2"/>
          </w:tcPr>
          <w:p w:rsidR="00662884" w:rsidRPr="00662884" w:rsidRDefault="00662884" w:rsidP="009E4A5B">
            <w:pPr>
              <w:tabs>
                <w:tab w:val="decimal" w:pos="317"/>
                <w:tab w:val="decimal" w:pos="948"/>
              </w:tabs>
              <w:spacing w:line="240" w:lineRule="atLeast"/>
              <w:ind w:left="-181" w:right="43"/>
              <w:rPr>
                <w:rFonts w:cs="Times New Roman"/>
                <w:sz w:val="20"/>
                <w:szCs w:val="20"/>
              </w:rPr>
            </w:pPr>
          </w:p>
        </w:tc>
        <w:tc>
          <w:tcPr>
            <w:tcW w:w="1094" w:type="dxa"/>
            <w:gridSpan w:val="3"/>
          </w:tcPr>
          <w:p w:rsidR="00662884" w:rsidRPr="00662884" w:rsidRDefault="00662884" w:rsidP="009E4A5B">
            <w:pPr>
              <w:tabs>
                <w:tab w:val="decimal" w:pos="948"/>
              </w:tabs>
              <w:spacing w:line="240" w:lineRule="atLeast"/>
              <w:ind w:left="-181" w:right="-108"/>
              <w:rPr>
                <w:rFonts w:cs="Times New Roman"/>
                <w:sz w:val="20"/>
                <w:szCs w:val="20"/>
              </w:rPr>
            </w:pPr>
            <w:r w:rsidRPr="00662884">
              <w:rPr>
                <w:rFonts w:cs="Times New Roman" w:hint="cs"/>
                <w:sz w:val="20"/>
                <w:szCs w:val="20"/>
                <w:cs/>
              </w:rPr>
              <w:t>169,999,958</w:t>
            </w:r>
          </w:p>
        </w:tc>
        <w:tc>
          <w:tcPr>
            <w:tcW w:w="270" w:type="dxa"/>
            <w:gridSpan w:val="2"/>
          </w:tcPr>
          <w:p w:rsidR="00662884" w:rsidRPr="00662884" w:rsidRDefault="00662884" w:rsidP="009E4A5B">
            <w:pPr>
              <w:tabs>
                <w:tab w:val="decimal" w:pos="765"/>
                <w:tab w:val="decimal" w:pos="881"/>
                <w:tab w:val="decimal" w:pos="1016"/>
              </w:tabs>
              <w:spacing w:line="240" w:lineRule="atLeast"/>
              <w:ind w:left="-6" w:right="-108"/>
              <w:rPr>
                <w:rFonts w:cs="Times New Roman"/>
                <w:sz w:val="20"/>
                <w:szCs w:val="20"/>
              </w:rPr>
            </w:pPr>
          </w:p>
        </w:tc>
        <w:tc>
          <w:tcPr>
            <w:tcW w:w="1155" w:type="dxa"/>
            <w:gridSpan w:val="2"/>
          </w:tcPr>
          <w:p w:rsidR="00662884" w:rsidRPr="00662884" w:rsidRDefault="00662884" w:rsidP="009E4A5B">
            <w:pPr>
              <w:tabs>
                <w:tab w:val="decimal" w:pos="1016"/>
              </w:tabs>
              <w:spacing w:line="240" w:lineRule="atLeast"/>
              <w:ind w:left="-6" w:right="-165"/>
              <w:rPr>
                <w:rFonts w:cs="Times New Roman"/>
                <w:sz w:val="20"/>
                <w:szCs w:val="20"/>
              </w:rPr>
            </w:pPr>
            <w:r w:rsidRPr="00662884">
              <w:rPr>
                <w:rFonts w:cs="Times New Roman"/>
                <w:sz w:val="20"/>
                <w:szCs w:val="20"/>
              </w:rPr>
              <w:t>62,165,260</w:t>
            </w:r>
          </w:p>
        </w:tc>
      </w:tr>
      <w:tr w:rsidR="00662884" w:rsidRPr="00324925" w:rsidTr="0034510B">
        <w:trPr>
          <w:gridAfter w:val="8"/>
          <w:wAfter w:w="3415" w:type="dxa"/>
          <w:trHeight w:val="173"/>
        </w:trPr>
        <w:tc>
          <w:tcPr>
            <w:tcW w:w="1868" w:type="dxa"/>
          </w:tcPr>
          <w:p w:rsidR="00662884" w:rsidRPr="00324925" w:rsidRDefault="00662884" w:rsidP="009E4A5B">
            <w:pPr>
              <w:tabs>
                <w:tab w:val="left" w:pos="162"/>
              </w:tabs>
              <w:spacing w:line="240" w:lineRule="atLeast"/>
              <w:ind w:right="-108"/>
              <w:rPr>
                <w:rFonts w:cs="Times New Roman"/>
                <w:sz w:val="20"/>
                <w:szCs w:val="20"/>
              </w:rPr>
            </w:pPr>
            <w:r w:rsidRPr="00324925">
              <w:rPr>
                <w:rFonts w:cs="Times New Roman"/>
                <w:sz w:val="20"/>
                <w:szCs w:val="20"/>
              </w:rPr>
              <w:t>W</w:t>
            </w:r>
            <w:r>
              <w:rPr>
                <w:rFonts w:cs="Times New Roman"/>
                <w:sz w:val="20"/>
                <w:szCs w:val="20"/>
              </w:rPr>
              <w:t>a</w:t>
            </w:r>
            <w:r w:rsidRPr="00324925">
              <w:rPr>
                <w:rFonts w:cs="Times New Roman"/>
                <w:sz w:val="20"/>
                <w:szCs w:val="20"/>
              </w:rPr>
              <w:t>st</w:t>
            </w:r>
            <w:r>
              <w:rPr>
                <w:rFonts w:cs="Times New Roman"/>
                <w:sz w:val="20"/>
                <w:szCs w:val="20"/>
              </w:rPr>
              <w:t>e</w:t>
            </w:r>
            <w:r w:rsidRPr="00324925">
              <w:rPr>
                <w:rFonts w:cs="Times New Roman"/>
                <w:sz w:val="20"/>
                <w:szCs w:val="20"/>
              </w:rPr>
              <w:t xml:space="preserve"> exchange </w:t>
            </w:r>
          </w:p>
          <w:p w:rsidR="00662884" w:rsidRPr="00324925" w:rsidRDefault="00662884" w:rsidP="009E4A5B">
            <w:pPr>
              <w:tabs>
                <w:tab w:val="left" w:pos="162"/>
              </w:tabs>
              <w:spacing w:line="240" w:lineRule="atLeast"/>
              <w:ind w:right="-108"/>
              <w:rPr>
                <w:rFonts w:cs="Times New Roman"/>
                <w:sz w:val="20"/>
                <w:szCs w:val="20"/>
                <w:cs/>
              </w:rPr>
            </w:pPr>
            <w:r w:rsidRPr="00324925">
              <w:rPr>
                <w:rFonts w:cs="Times New Roman"/>
                <w:sz w:val="20"/>
                <w:szCs w:val="20"/>
              </w:rPr>
              <w:tab/>
              <w:t>Co., Ltd.</w:t>
            </w:r>
            <w:r w:rsidRPr="00324925">
              <w:rPr>
                <w:rFonts w:cs="Times New Roman"/>
                <w:sz w:val="20"/>
                <w:szCs w:val="20"/>
                <w:cs/>
              </w:rPr>
              <w:t xml:space="preserve"> </w:t>
            </w:r>
            <w:r w:rsidRPr="00324925">
              <w:rPr>
                <w:rFonts w:cs="Times New Roman"/>
                <w:sz w:val="20"/>
                <w:szCs w:val="20"/>
              </w:rPr>
              <w:t>(*)</w:t>
            </w:r>
          </w:p>
        </w:tc>
        <w:tc>
          <w:tcPr>
            <w:tcW w:w="1750" w:type="dxa"/>
          </w:tcPr>
          <w:p w:rsidR="00662884" w:rsidRPr="00324925" w:rsidRDefault="00662884" w:rsidP="009E4A5B">
            <w:pPr>
              <w:spacing w:line="240" w:lineRule="atLeast"/>
              <w:ind w:right="-58"/>
              <w:jc w:val="center"/>
              <w:rPr>
                <w:rFonts w:cs="Times New Roman"/>
                <w:sz w:val="20"/>
                <w:szCs w:val="20"/>
              </w:rPr>
            </w:pPr>
            <w:r w:rsidRPr="00324925">
              <w:rPr>
                <w:rFonts w:cs="Times New Roman"/>
                <w:sz w:val="20"/>
                <w:szCs w:val="20"/>
              </w:rPr>
              <w:t xml:space="preserve">In the process of </w:t>
            </w:r>
            <w:r w:rsidRPr="00324925">
              <w:rPr>
                <w:rFonts w:cs="Times New Roman"/>
                <w:sz w:val="20"/>
                <w:szCs w:val="20"/>
              </w:rPr>
              <w:br/>
              <w:t>liquidation</w:t>
            </w:r>
          </w:p>
        </w:tc>
        <w:tc>
          <w:tcPr>
            <w:tcW w:w="1112" w:type="dxa"/>
          </w:tcPr>
          <w:p w:rsidR="00662884" w:rsidRPr="00324925" w:rsidRDefault="00662884" w:rsidP="009E4A5B">
            <w:pPr>
              <w:spacing w:line="240" w:lineRule="atLeast"/>
              <w:ind w:left="-108" w:right="-108"/>
              <w:jc w:val="center"/>
              <w:rPr>
                <w:rFonts w:cs="Times New Roman"/>
                <w:sz w:val="20"/>
                <w:szCs w:val="20"/>
              </w:rPr>
            </w:pPr>
            <w:r w:rsidRPr="00324925">
              <w:rPr>
                <w:rFonts w:cs="Times New Roman"/>
                <w:sz w:val="20"/>
                <w:szCs w:val="20"/>
              </w:rPr>
              <w:t>Thailand</w:t>
            </w:r>
          </w:p>
          <w:p w:rsidR="00662884" w:rsidRPr="00324925" w:rsidRDefault="00662884" w:rsidP="009E4A5B">
            <w:pPr>
              <w:spacing w:line="240" w:lineRule="atLeast"/>
              <w:ind w:left="-108" w:right="-108"/>
              <w:jc w:val="center"/>
              <w:rPr>
                <w:rFonts w:cs="Times New Roman"/>
                <w:sz w:val="20"/>
                <w:szCs w:val="20"/>
              </w:rPr>
            </w:pPr>
          </w:p>
        </w:tc>
        <w:tc>
          <w:tcPr>
            <w:tcW w:w="566" w:type="dxa"/>
          </w:tcPr>
          <w:p w:rsidR="00662884" w:rsidRPr="00324925" w:rsidRDefault="00662884" w:rsidP="009E4A5B">
            <w:pPr>
              <w:spacing w:line="240" w:lineRule="atLeast"/>
              <w:ind w:right="-58"/>
              <w:jc w:val="center"/>
              <w:rPr>
                <w:rFonts w:cs="Times New Roman"/>
                <w:sz w:val="20"/>
                <w:szCs w:val="20"/>
              </w:rPr>
            </w:pPr>
            <w:r w:rsidRPr="00324925">
              <w:rPr>
                <w:rFonts w:cs="Times New Roman"/>
                <w:sz w:val="20"/>
                <w:szCs w:val="20"/>
              </w:rPr>
              <w:t>100</w:t>
            </w:r>
          </w:p>
        </w:tc>
        <w:tc>
          <w:tcPr>
            <w:tcW w:w="284" w:type="dxa"/>
          </w:tcPr>
          <w:p w:rsidR="00662884" w:rsidRPr="00324925" w:rsidRDefault="00662884" w:rsidP="009E4A5B">
            <w:pPr>
              <w:spacing w:line="240" w:lineRule="atLeast"/>
              <w:jc w:val="center"/>
              <w:rPr>
                <w:rFonts w:cs="Times New Roman"/>
                <w:sz w:val="20"/>
                <w:szCs w:val="20"/>
              </w:rPr>
            </w:pPr>
          </w:p>
        </w:tc>
        <w:tc>
          <w:tcPr>
            <w:tcW w:w="565" w:type="dxa"/>
            <w:gridSpan w:val="3"/>
          </w:tcPr>
          <w:p w:rsidR="00662884" w:rsidRPr="00324925" w:rsidRDefault="00662884" w:rsidP="009E4A5B">
            <w:pPr>
              <w:spacing w:line="240" w:lineRule="atLeast"/>
              <w:ind w:right="-58"/>
              <w:jc w:val="center"/>
              <w:rPr>
                <w:rFonts w:cs="Times New Roman"/>
                <w:sz w:val="20"/>
                <w:szCs w:val="20"/>
              </w:rPr>
            </w:pPr>
            <w:r w:rsidRPr="00324925">
              <w:rPr>
                <w:rFonts w:cs="Times New Roman"/>
                <w:sz w:val="20"/>
                <w:szCs w:val="20"/>
              </w:rPr>
              <w:t>100</w:t>
            </w:r>
          </w:p>
        </w:tc>
        <w:tc>
          <w:tcPr>
            <w:tcW w:w="569" w:type="dxa"/>
            <w:gridSpan w:val="3"/>
          </w:tcPr>
          <w:p w:rsidR="00662884" w:rsidRPr="00324925" w:rsidRDefault="00662884" w:rsidP="009E4A5B">
            <w:pPr>
              <w:tabs>
                <w:tab w:val="decimal" w:pos="391"/>
              </w:tabs>
              <w:spacing w:line="240" w:lineRule="atLeast"/>
              <w:ind w:right="-108"/>
              <w:rPr>
                <w:rFonts w:cs="Times New Roman"/>
                <w:sz w:val="20"/>
                <w:szCs w:val="20"/>
              </w:rPr>
            </w:pPr>
            <w:r w:rsidRPr="00324925">
              <w:rPr>
                <w:rFonts w:cs="Times New Roman"/>
                <w:sz w:val="20"/>
                <w:szCs w:val="20"/>
              </w:rPr>
              <w:t>10</w:t>
            </w:r>
          </w:p>
        </w:tc>
        <w:tc>
          <w:tcPr>
            <w:tcW w:w="279" w:type="dxa"/>
            <w:gridSpan w:val="3"/>
          </w:tcPr>
          <w:p w:rsidR="00662884" w:rsidRPr="00324925" w:rsidRDefault="00662884" w:rsidP="009E4A5B">
            <w:pPr>
              <w:tabs>
                <w:tab w:val="decimal" w:pos="881"/>
              </w:tabs>
              <w:spacing w:line="240" w:lineRule="atLeast"/>
              <w:rPr>
                <w:rFonts w:cs="Times New Roman"/>
                <w:sz w:val="20"/>
                <w:szCs w:val="20"/>
              </w:rPr>
            </w:pPr>
          </w:p>
        </w:tc>
        <w:tc>
          <w:tcPr>
            <w:tcW w:w="571" w:type="dxa"/>
            <w:gridSpan w:val="2"/>
          </w:tcPr>
          <w:p w:rsidR="00662884" w:rsidRPr="00324925" w:rsidRDefault="00662884" w:rsidP="009E4A5B">
            <w:pPr>
              <w:tabs>
                <w:tab w:val="decimal" w:pos="391"/>
              </w:tabs>
              <w:spacing w:line="240" w:lineRule="atLeast"/>
              <w:ind w:right="-108"/>
              <w:rPr>
                <w:rFonts w:cs="Times New Roman"/>
                <w:sz w:val="20"/>
                <w:szCs w:val="20"/>
              </w:rPr>
            </w:pPr>
            <w:r w:rsidRPr="00324925">
              <w:rPr>
                <w:rFonts w:cs="Times New Roman"/>
                <w:sz w:val="20"/>
                <w:szCs w:val="20"/>
              </w:rPr>
              <w:t>10</w:t>
            </w:r>
          </w:p>
        </w:tc>
        <w:tc>
          <w:tcPr>
            <w:tcW w:w="236" w:type="dxa"/>
            <w:gridSpan w:val="2"/>
          </w:tcPr>
          <w:p w:rsidR="00662884" w:rsidRPr="00324925" w:rsidRDefault="00662884" w:rsidP="009E4A5B">
            <w:pPr>
              <w:tabs>
                <w:tab w:val="decimal" w:pos="881"/>
              </w:tabs>
              <w:spacing w:line="240" w:lineRule="atLeast"/>
              <w:rPr>
                <w:rFonts w:cs="Times New Roman"/>
                <w:sz w:val="20"/>
                <w:szCs w:val="20"/>
              </w:rPr>
            </w:pPr>
          </w:p>
        </w:tc>
        <w:tc>
          <w:tcPr>
            <w:tcW w:w="1182" w:type="dxa"/>
            <w:gridSpan w:val="3"/>
          </w:tcPr>
          <w:p w:rsidR="00662884" w:rsidRPr="00324925" w:rsidRDefault="00662884" w:rsidP="009E4A5B">
            <w:pPr>
              <w:tabs>
                <w:tab w:val="decimal" w:pos="948"/>
              </w:tabs>
              <w:spacing w:line="240" w:lineRule="atLeast"/>
              <w:ind w:right="-108"/>
              <w:rPr>
                <w:rFonts w:cs="Times New Roman"/>
                <w:sz w:val="20"/>
                <w:szCs w:val="20"/>
              </w:rPr>
            </w:pPr>
            <w:r w:rsidRPr="00324925">
              <w:rPr>
                <w:rFonts w:cs="Times New Roman"/>
                <w:sz w:val="20"/>
                <w:szCs w:val="20"/>
              </w:rPr>
              <w:t>7,000,000</w:t>
            </w:r>
          </w:p>
        </w:tc>
        <w:tc>
          <w:tcPr>
            <w:tcW w:w="252" w:type="dxa"/>
            <w:gridSpan w:val="2"/>
          </w:tcPr>
          <w:p w:rsidR="00662884" w:rsidRPr="00324925" w:rsidRDefault="00662884" w:rsidP="009E4A5B">
            <w:pPr>
              <w:tabs>
                <w:tab w:val="decimal" w:pos="881"/>
              </w:tabs>
              <w:spacing w:line="240" w:lineRule="atLeast"/>
              <w:rPr>
                <w:rFonts w:cs="Times New Roman"/>
                <w:sz w:val="20"/>
                <w:szCs w:val="20"/>
              </w:rPr>
            </w:pPr>
          </w:p>
        </w:tc>
        <w:tc>
          <w:tcPr>
            <w:tcW w:w="1088" w:type="dxa"/>
            <w:gridSpan w:val="3"/>
          </w:tcPr>
          <w:p w:rsidR="00662884" w:rsidRPr="00324925" w:rsidRDefault="00662884" w:rsidP="009E4A5B">
            <w:pPr>
              <w:tabs>
                <w:tab w:val="decimal" w:pos="948"/>
              </w:tabs>
              <w:spacing w:line="240" w:lineRule="atLeast"/>
              <w:ind w:right="-108"/>
              <w:rPr>
                <w:rFonts w:cs="Times New Roman"/>
                <w:sz w:val="20"/>
                <w:szCs w:val="20"/>
              </w:rPr>
            </w:pPr>
            <w:r w:rsidRPr="00324925">
              <w:rPr>
                <w:rFonts w:cs="Times New Roman"/>
                <w:sz w:val="20"/>
                <w:szCs w:val="20"/>
              </w:rPr>
              <w:t>7,000,000</w:t>
            </w:r>
          </w:p>
        </w:tc>
        <w:tc>
          <w:tcPr>
            <w:tcW w:w="236" w:type="dxa"/>
            <w:gridSpan w:val="2"/>
          </w:tcPr>
          <w:p w:rsidR="00662884" w:rsidRPr="00324925" w:rsidRDefault="00662884" w:rsidP="009E4A5B">
            <w:pPr>
              <w:tabs>
                <w:tab w:val="decimal" w:pos="881"/>
              </w:tabs>
              <w:spacing w:line="240" w:lineRule="atLeast"/>
              <w:rPr>
                <w:rFonts w:cs="Times New Roman"/>
                <w:sz w:val="20"/>
                <w:szCs w:val="20"/>
              </w:rPr>
            </w:pPr>
          </w:p>
        </w:tc>
        <w:tc>
          <w:tcPr>
            <w:tcW w:w="1173" w:type="dxa"/>
            <w:gridSpan w:val="3"/>
          </w:tcPr>
          <w:p w:rsidR="00662884" w:rsidRPr="00324925" w:rsidRDefault="00662884" w:rsidP="009E4A5B">
            <w:pPr>
              <w:tabs>
                <w:tab w:val="decimal" w:pos="1016"/>
              </w:tabs>
              <w:spacing w:line="240" w:lineRule="atLeast"/>
              <w:ind w:left="-6" w:right="-108"/>
              <w:rPr>
                <w:rFonts w:cs="Times New Roman"/>
                <w:sz w:val="20"/>
                <w:szCs w:val="20"/>
              </w:rPr>
            </w:pPr>
            <w:r w:rsidRPr="00324925">
              <w:rPr>
                <w:rFonts w:cs="Times New Roman"/>
                <w:sz w:val="20"/>
                <w:szCs w:val="20"/>
              </w:rPr>
              <w:t>7,000,000</w:t>
            </w:r>
          </w:p>
        </w:tc>
        <w:tc>
          <w:tcPr>
            <w:tcW w:w="236" w:type="dxa"/>
          </w:tcPr>
          <w:p w:rsidR="00662884" w:rsidRPr="00324925" w:rsidRDefault="00662884" w:rsidP="009E4A5B">
            <w:pPr>
              <w:tabs>
                <w:tab w:val="decimal" w:pos="349"/>
              </w:tabs>
              <w:spacing w:line="240" w:lineRule="atLeast"/>
              <w:ind w:right="-111"/>
              <w:jc w:val="both"/>
              <w:rPr>
                <w:rFonts w:cs="Times New Roman"/>
                <w:b/>
                <w:bCs/>
                <w:sz w:val="20"/>
                <w:szCs w:val="20"/>
              </w:rPr>
            </w:pPr>
          </w:p>
        </w:tc>
        <w:tc>
          <w:tcPr>
            <w:tcW w:w="1152" w:type="dxa"/>
            <w:gridSpan w:val="5"/>
          </w:tcPr>
          <w:p w:rsidR="00662884" w:rsidRPr="00324925" w:rsidRDefault="00662884" w:rsidP="009E4A5B">
            <w:pPr>
              <w:tabs>
                <w:tab w:val="decimal" w:pos="1016"/>
              </w:tabs>
              <w:spacing w:line="240" w:lineRule="atLeast"/>
              <w:ind w:left="-6" w:right="-108"/>
              <w:rPr>
                <w:rFonts w:cs="Times New Roman"/>
                <w:sz w:val="20"/>
                <w:szCs w:val="20"/>
              </w:rPr>
            </w:pPr>
            <w:r w:rsidRPr="00324925">
              <w:rPr>
                <w:rFonts w:cs="Times New Roman"/>
                <w:sz w:val="20"/>
                <w:szCs w:val="20"/>
              </w:rPr>
              <w:t>7,000,000</w:t>
            </w:r>
          </w:p>
        </w:tc>
        <w:tc>
          <w:tcPr>
            <w:tcW w:w="248" w:type="dxa"/>
            <w:gridSpan w:val="2"/>
          </w:tcPr>
          <w:p w:rsidR="00662884" w:rsidRPr="00324925" w:rsidRDefault="00662884" w:rsidP="009E4A5B">
            <w:pPr>
              <w:tabs>
                <w:tab w:val="decimal" w:pos="317"/>
              </w:tabs>
              <w:spacing w:line="240" w:lineRule="atLeast"/>
              <w:rPr>
                <w:rFonts w:cs="Times New Roman"/>
                <w:sz w:val="20"/>
                <w:szCs w:val="20"/>
              </w:rPr>
            </w:pPr>
          </w:p>
        </w:tc>
        <w:tc>
          <w:tcPr>
            <w:tcW w:w="1094" w:type="dxa"/>
            <w:gridSpan w:val="3"/>
          </w:tcPr>
          <w:p w:rsidR="00662884" w:rsidRPr="00324925" w:rsidRDefault="00662884" w:rsidP="009E4A5B">
            <w:pPr>
              <w:spacing w:line="240" w:lineRule="atLeast"/>
              <w:ind w:right="-165"/>
              <w:jc w:val="center"/>
              <w:rPr>
                <w:rFonts w:cs="Times New Roman"/>
                <w:sz w:val="20"/>
                <w:szCs w:val="20"/>
              </w:rPr>
            </w:pPr>
            <w:r w:rsidRPr="00324925">
              <w:rPr>
                <w:rFonts w:cs="Times New Roman"/>
                <w:sz w:val="20"/>
                <w:szCs w:val="20"/>
              </w:rPr>
              <w:t>-</w:t>
            </w:r>
          </w:p>
        </w:tc>
        <w:tc>
          <w:tcPr>
            <w:tcW w:w="270" w:type="dxa"/>
            <w:gridSpan w:val="2"/>
          </w:tcPr>
          <w:p w:rsidR="00662884" w:rsidRPr="00324925" w:rsidRDefault="00662884" w:rsidP="009E4A5B">
            <w:pPr>
              <w:tabs>
                <w:tab w:val="decimal" w:pos="366"/>
              </w:tabs>
              <w:spacing w:line="240" w:lineRule="atLeast"/>
              <w:rPr>
                <w:rFonts w:cs="Times New Roman"/>
                <w:sz w:val="20"/>
                <w:szCs w:val="20"/>
              </w:rPr>
            </w:pPr>
          </w:p>
        </w:tc>
        <w:tc>
          <w:tcPr>
            <w:tcW w:w="1155" w:type="dxa"/>
            <w:gridSpan w:val="2"/>
          </w:tcPr>
          <w:p w:rsidR="00662884" w:rsidRPr="00324925" w:rsidRDefault="00662884" w:rsidP="009E4A5B">
            <w:pPr>
              <w:spacing w:line="240" w:lineRule="atLeast"/>
              <w:ind w:right="-165"/>
              <w:jc w:val="center"/>
              <w:rPr>
                <w:rFonts w:cs="Times New Roman"/>
                <w:sz w:val="20"/>
                <w:szCs w:val="20"/>
              </w:rPr>
            </w:pPr>
            <w:r w:rsidRPr="00324925">
              <w:rPr>
                <w:rFonts w:cs="Times New Roman"/>
                <w:sz w:val="20"/>
                <w:szCs w:val="20"/>
              </w:rPr>
              <w:t>-</w:t>
            </w:r>
          </w:p>
        </w:tc>
      </w:tr>
      <w:tr w:rsidR="006929CB" w:rsidRPr="00324925" w:rsidTr="0034510B">
        <w:trPr>
          <w:gridAfter w:val="8"/>
          <w:wAfter w:w="3415" w:type="dxa"/>
        </w:trPr>
        <w:tc>
          <w:tcPr>
            <w:tcW w:w="1868" w:type="dxa"/>
          </w:tcPr>
          <w:p w:rsidR="006929CB" w:rsidRPr="00324925" w:rsidRDefault="006929CB" w:rsidP="009E4A5B">
            <w:pPr>
              <w:tabs>
                <w:tab w:val="left" w:pos="162"/>
              </w:tabs>
              <w:spacing w:line="240" w:lineRule="atLeast"/>
              <w:ind w:right="-108"/>
              <w:rPr>
                <w:rFonts w:cs="Times New Roman"/>
                <w:sz w:val="20"/>
                <w:szCs w:val="20"/>
              </w:rPr>
            </w:pPr>
            <w:r w:rsidRPr="00324925">
              <w:rPr>
                <w:rFonts w:cs="Times New Roman"/>
                <w:sz w:val="20"/>
                <w:szCs w:val="20"/>
              </w:rPr>
              <w:t xml:space="preserve">Professional Waste </w:t>
            </w:r>
            <w:r w:rsidRPr="00324925">
              <w:rPr>
                <w:rFonts w:cs="Times New Roman"/>
                <w:sz w:val="20"/>
                <w:szCs w:val="20"/>
              </w:rPr>
              <w:tab/>
              <w:t xml:space="preserve">Technology </w:t>
            </w:r>
            <w:r w:rsidRPr="00324925">
              <w:rPr>
                <w:rFonts w:cs="Times New Roman"/>
                <w:sz w:val="20"/>
                <w:szCs w:val="20"/>
              </w:rPr>
              <w:tab/>
              <w:t xml:space="preserve">International </w:t>
            </w:r>
            <w:r w:rsidRPr="00324925">
              <w:rPr>
                <w:rFonts w:cs="Times New Roman"/>
                <w:sz w:val="20"/>
                <w:szCs w:val="20"/>
              </w:rPr>
              <w:tab/>
              <w:t>Co., Ltd. (*)</w:t>
            </w:r>
          </w:p>
        </w:tc>
        <w:tc>
          <w:tcPr>
            <w:tcW w:w="1750" w:type="dxa"/>
          </w:tcPr>
          <w:p w:rsidR="006929CB" w:rsidRPr="00324925" w:rsidRDefault="006929CB" w:rsidP="009E4A5B">
            <w:pPr>
              <w:spacing w:line="240" w:lineRule="atLeast"/>
              <w:ind w:right="-58"/>
              <w:jc w:val="center"/>
              <w:rPr>
                <w:rFonts w:cs="Times New Roman"/>
                <w:sz w:val="20"/>
                <w:szCs w:val="20"/>
              </w:rPr>
            </w:pPr>
            <w:r w:rsidRPr="00324925">
              <w:rPr>
                <w:rFonts w:cs="Times New Roman"/>
                <w:sz w:val="20"/>
                <w:szCs w:val="20"/>
              </w:rPr>
              <w:t xml:space="preserve">In the process of </w:t>
            </w:r>
            <w:r w:rsidRPr="00324925">
              <w:rPr>
                <w:rFonts w:cs="Times New Roman"/>
                <w:sz w:val="20"/>
                <w:szCs w:val="20"/>
              </w:rPr>
              <w:br/>
              <w:t>liquidation</w:t>
            </w:r>
          </w:p>
        </w:tc>
        <w:tc>
          <w:tcPr>
            <w:tcW w:w="1112" w:type="dxa"/>
          </w:tcPr>
          <w:p w:rsidR="006929CB" w:rsidRPr="00324925" w:rsidRDefault="006929CB" w:rsidP="009E4A5B">
            <w:pPr>
              <w:spacing w:line="240" w:lineRule="atLeast"/>
              <w:ind w:left="-108" w:right="-108"/>
              <w:jc w:val="center"/>
              <w:rPr>
                <w:rFonts w:cs="Times New Roman"/>
                <w:sz w:val="20"/>
                <w:szCs w:val="20"/>
              </w:rPr>
            </w:pPr>
            <w:r w:rsidRPr="00324925">
              <w:rPr>
                <w:rFonts w:cs="Times New Roman"/>
                <w:sz w:val="20"/>
                <w:szCs w:val="20"/>
              </w:rPr>
              <w:t>Thailand</w:t>
            </w:r>
          </w:p>
          <w:p w:rsidR="006929CB" w:rsidRPr="00324925" w:rsidRDefault="006929CB" w:rsidP="009E4A5B">
            <w:pPr>
              <w:spacing w:line="240" w:lineRule="atLeast"/>
              <w:ind w:left="-108" w:right="-108"/>
              <w:jc w:val="center"/>
              <w:rPr>
                <w:rFonts w:cs="Times New Roman"/>
                <w:sz w:val="20"/>
                <w:szCs w:val="20"/>
              </w:rPr>
            </w:pPr>
          </w:p>
        </w:tc>
        <w:tc>
          <w:tcPr>
            <w:tcW w:w="566" w:type="dxa"/>
            <w:vAlign w:val="center"/>
          </w:tcPr>
          <w:p w:rsidR="006929CB" w:rsidRPr="00324925" w:rsidRDefault="006929CB" w:rsidP="009E4A5B">
            <w:pPr>
              <w:spacing w:line="240" w:lineRule="atLeast"/>
              <w:ind w:right="-58"/>
              <w:jc w:val="center"/>
              <w:rPr>
                <w:rFonts w:cs="Times New Roman"/>
                <w:sz w:val="20"/>
                <w:szCs w:val="20"/>
              </w:rPr>
            </w:pPr>
            <w:r w:rsidRPr="00324925">
              <w:rPr>
                <w:rFonts w:cs="Times New Roman"/>
                <w:sz w:val="20"/>
                <w:szCs w:val="20"/>
              </w:rPr>
              <w:t>100</w:t>
            </w:r>
          </w:p>
          <w:p w:rsidR="006929CB" w:rsidRPr="00324925" w:rsidRDefault="006929CB" w:rsidP="009E4A5B">
            <w:pPr>
              <w:spacing w:line="240" w:lineRule="atLeast"/>
              <w:ind w:right="-58"/>
              <w:jc w:val="center"/>
              <w:rPr>
                <w:rFonts w:cs="Times New Roman"/>
                <w:sz w:val="20"/>
                <w:szCs w:val="20"/>
              </w:rPr>
            </w:pPr>
          </w:p>
          <w:p w:rsidR="006929CB" w:rsidRPr="00324925" w:rsidRDefault="006929CB" w:rsidP="009E4A5B">
            <w:pPr>
              <w:spacing w:line="240" w:lineRule="atLeast"/>
              <w:ind w:right="-58"/>
              <w:jc w:val="center"/>
              <w:rPr>
                <w:rFonts w:cs="Times New Roman"/>
                <w:sz w:val="20"/>
                <w:szCs w:val="20"/>
              </w:rPr>
            </w:pPr>
          </w:p>
          <w:p w:rsidR="006929CB" w:rsidRPr="00324925" w:rsidRDefault="006929CB" w:rsidP="009E4A5B">
            <w:pPr>
              <w:spacing w:line="240" w:lineRule="atLeast"/>
              <w:ind w:right="-58"/>
              <w:jc w:val="center"/>
              <w:rPr>
                <w:rFonts w:cs="Times New Roman"/>
                <w:sz w:val="20"/>
                <w:szCs w:val="20"/>
              </w:rPr>
            </w:pPr>
          </w:p>
        </w:tc>
        <w:tc>
          <w:tcPr>
            <w:tcW w:w="284" w:type="dxa"/>
            <w:vAlign w:val="center"/>
          </w:tcPr>
          <w:p w:rsidR="006929CB" w:rsidRPr="00324925" w:rsidRDefault="006929CB" w:rsidP="009E4A5B">
            <w:pPr>
              <w:spacing w:line="240" w:lineRule="atLeast"/>
              <w:jc w:val="center"/>
              <w:rPr>
                <w:rFonts w:cs="Times New Roman"/>
                <w:sz w:val="20"/>
                <w:szCs w:val="20"/>
              </w:rPr>
            </w:pPr>
          </w:p>
        </w:tc>
        <w:tc>
          <w:tcPr>
            <w:tcW w:w="565" w:type="dxa"/>
            <w:gridSpan w:val="3"/>
            <w:vAlign w:val="center"/>
          </w:tcPr>
          <w:p w:rsidR="006929CB" w:rsidRPr="00324925" w:rsidRDefault="006929CB" w:rsidP="009E4A5B">
            <w:pPr>
              <w:spacing w:line="240" w:lineRule="atLeast"/>
              <w:ind w:right="-58"/>
              <w:jc w:val="center"/>
              <w:rPr>
                <w:rFonts w:cs="Times New Roman"/>
                <w:sz w:val="20"/>
                <w:szCs w:val="20"/>
              </w:rPr>
            </w:pPr>
            <w:r w:rsidRPr="00324925">
              <w:rPr>
                <w:rFonts w:cs="Times New Roman"/>
                <w:sz w:val="20"/>
                <w:szCs w:val="20"/>
              </w:rPr>
              <w:t>100</w:t>
            </w:r>
          </w:p>
          <w:p w:rsidR="006929CB" w:rsidRPr="00324925" w:rsidRDefault="006929CB" w:rsidP="009E4A5B">
            <w:pPr>
              <w:spacing w:line="240" w:lineRule="atLeast"/>
              <w:ind w:right="-58"/>
              <w:jc w:val="center"/>
              <w:rPr>
                <w:rFonts w:cs="Times New Roman"/>
                <w:sz w:val="20"/>
                <w:szCs w:val="20"/>
              </w:rPr>
            </w:pPr>
          </w:p>
          <w:p w:rsidR="006929CB" w:rsidRPr="00324925" w:rsidRDefault="006929CB" w:rsidP="009E4A5B">
            <w:pPr>
              <w:spacing w:line="240" w:lineRule="atLeast"/>
              <w:ind w:right="-58"/>
              <w:jc w:val="center"/>
              <w:rPr>
                <w:rFonts w:cs="Times New Roman"/>
                <w:sz w:val="20"/>
                <w:szCs w:val="20"/>
              </w:rPr>
            </w:pPr>
          </w:p>
          <w:p w:rsidR="006929CB" w:rsidRPr="00324925" w:rsidRDefault="006929CB" w:rsidP="009E4A5B">
            <w:pPr>
              <w:spacing w:line="240" w:lineRule="atLeast"/>
              <w:ind w:right="-58"/>
              <w:jc w:val="center"/>
              <w:rPr>
                <w:rFonts w:cs="Times New Roman"/>
                <w:sz w:val="20"/>
                <w:szCs w:val="20"/>
              </w:rPr>
            </w:pPr>
          </w:p>
        </w:tc>
        <w:tc>
          <w:tcPr>
            <w:tcW w:w="569" w:type="dxa"/>
            <w:gridSpan w:val="3"/>
            <w:vAlign w:val="center"/>
          </w:tcPr>
          <w:p w:rsidR="006929CB" w:rsidRPr="00324925" w:rsidRDefault="006929CB" w:rsidP="009E4A5B">
            <w:pPr>
              <w:tabs>
                <w:tab w:val="decimal" w:pos="391"/>
              </w:tabs>
              <w:spacing w:line="240" w:lineRule="atLeast"/>
              <w:ind w:right="-108"/>
              <w:rPr>
                <w:rFonts w:cs="Times New Roman"/>
                <w:sz w:val="20"/>
                <w:szCs w:val="20"/>
              </w:rPr>
            </w:pPr>
            <w:r w:rsidRPr="00324925">
              <w:rPr>
                <w:rFonts w:cs="Times New Roman"/>
                <w:sz w:val="20"/>
                <w:szCs w:val="20"/>
              </w:rPr>
              <w:t>200</w:t>
            </w:r>
          </w:p>
          <w:p w:rsidR="006929CB" w:rsidRPr="00324925" w:rsidRDefault="006929CB" w:rsidP="009E4A5B">
            <w:pPr>
              <w:tabs>
                <w:tab w:val="decimal" w:pos="391"/>
              </w:tabs>
              <w:spacing w:line="240" w:lineRule="atLeast"/>
              <w:ind w:right="-108"/>
              <w:rPr>
                <w:rFonts w:cs="Times New Roman"/>
                <w:sz w:val="20"/>
                <w:szCs w:val="20"/>
              </w:rPr>
            </w:pPr>
          </w:p>
          <w:p w:rsidR="006929CB" w:rsidRPr="00324925" w:rsidRDefault="006929CB" w:rsidP="009E4A5B">
            <w:pPr>
              <w:tabs>
                <w:tab w:val="decimal" w:pos="391"/>
              </w:tabs>
              <w:spacing w:line="240" w:lineRule="atLeast"/>
              <w:ind w:right="-108"/>
              <w:rPr>
                <w:rFonts w:cs="Times New Roman"/>
                <w:sz w:val="20"/>
                <w:szCs w:val="20"/>
              </w:rPr>
            </w:pPr>
          </w:p>
          <w:p w:rsidR="006929CB" w:rsidRPr="00324925" w:rsidRDefault="006929CB" w:rsidP="009E4A5B">
            <w:pPr>
              <w:tabs>
                <w:tab w:val="decimal" w:pos="391"/>
              </w:tabs>
              <w:spacing w:line="240" w:lineRule="atLeast"/>
              <w:ind w:right="-108"/>
              <w:rPr>
                <w:rFonts w:cs="Times New Roman"/>
                <w:sz w:val="20"/>
                <w:szCs w:val="20"/>
              </w:rPr>
            </w:pPr>
          </w:p>
        </w:tc>
        <w:tc>
          <w:tcPr>
            <w:tcW w:w="279" w:type="dxa"/>
            <w:gridSpan w:val="3"/>
            <w:vAlign w:val="center"/>
          </w:tcPr>
          <w:p w:rsidR="006929CB" w:rsidRPr="00324925" w:rsidRDefault="006929CB" w:rsidP="009E4A5B">
            <w:pPr>
              <w:tabs>
                <w:tab w:val="decimal" w:pos="881"/>
              </w:tabs>
              <w:spacing w:line="240" w:lineRule="atLeast"/>
              <w:jc w:val="center"/>
              <w:rPr>
                <w:rFonts w:cs="Times New Roman"/>
                <w:sz w:val="20"/>
                <w:szCs w:val="20"/>
              </w:rPr>
            </w:pPr>
          </w:p>
        </w:tc>
        <w:tc>
          <w:tcPr>
            <w:tcW w:w="571" w:type="dxa"/>
            <w:gridSpan w:val="2"/>
            <w:vAlign w:val="center"/>
          </w:tcPr>
          <w:p w:rsidR="006929CB" w:rsidRPr="00324925" w:rsidRDefault="006929CB" w:rsidP="009E4A5B">
            <w:pPr>
              <w:tabs>
                <w:tab w:val="decimal" w:pos="391"/>
              </w:tabs>
              <w:spacing w:line="240" w:lineRule="atLeast"/>
              <w:ind w:right="-108"/>
              <w:rPr>
                <w:rFonts w:cs="Times New Roman"/>
                <w:sz w:val="20"/>
                <w:szCs w:val="20"/>
              </w:rPr>
            </w:pPr>
            <w:r w:rsidRPr="00324925">
              <w:rPr>
                <w:rFonts w:cs="Times New Roman"/>
                <w:sz w:val="20"/>
                <w:szCs w:val="20"/>
              </w:rPr>
              <w:t>200</w:t>
            </w:r>
          </w:p>
          <w:p w:rsidR="006929CB" w:rsidRPr="00324925" w:rsidRDefault="006929CB" w:rsidP="009E4A5B">
            <w:pPr>
              <w:tabs>
                <w:tab w:val="decimal" w:pos="391"/>
              </w:tabs>
              <w:spacing w:line="240" w:lineRule="atLeast"/>
              <w:ind w:right="-108"/>
              <w:rPr>
                <w:rFonts w:cs="Times New Roman"/>
                <w:sz w:val="20"/>
                <w:szCs w:val="20"/>
              </w:rPr>
            </w:pPr>
          </w:p>
          <w:p w:rsidR="006929CB" w:rsidRPr="00324925" w:rsidRDefault="006929CB" w:rsidP="009E4A5B">
            <w:pPr>
              <w:tabs>
                <w:tab w:val="decimal" w:pos="391"/>
              </w:tabs>
              <w:spacing w:line="240" w:lineRule="atLeast"/>
              <w:ind w:right="-108"/>
              <w:rPr>
                <w:rFonts w:cs="Times New Roman"/>
                <w:sz w:val="20"/>
                <w:szCs w:val="20"/>
              </w:rPr>
            </w:pPr>
          </w:p>
          <w:p w:rsidR="006929CB" w:rsidRPr="00324925" w:rsidRDefault="006929CB" w:rsidP="009E4A5B">
            <w:pPr>
              <w:tabs>
                <w:tab w:val="decimal" w:pos="391"/>
              </w:tabs>
              <w:spacing w:line="240" w:lineRule="atLeast"/>
              <w:ind w:right="-108"/>
              <w:rPr>
                <w:rFonts w:cs="Times New Roman"/>
                <w:sz w:val="20"/>
                <w:szCs w:val="20"/>
              </w:rPr>
            </w:pPr>
          </w:p>
        </w:tc>
        <w:tc>
          <w:tcPr>
            <w:tcW w:w="236" w:type="dxa"/>
            <w:gridSpan w:val="2"/>
            <w:vAlign w:val="center"/>
          </w:tcPr>
          <w:p w:rsidR="006929CB" w:rsidRPr="00324925" w:rsidRDefault="006929CB" w:rsidP="009E4A5B">
            <w:pPr>
              <w:tabs>
                <w:tab w:val="decimal" w:pos="881"/>
              </w:tabs>
              <w:spacing w:line="240" w:lineRule="atLeast"/>
              <w:jc w:val="center"/>
              <w:rPr>
                <w:rFonts w:cs="Times New Roman"/>
                <w:sz w:val="20"/>
                <w:szCs w:val="20"/>
              </w:rPr>
            </w:pPr>
          </w:p>
        </w:tc>
        <w:tc>
          <w:tcPr>
            <w:tcW w:w="1182" w:type="dxa"/>
            <w:gridSpan w:val="3"/>
            <w:vAlign w:val="center"/>
          </w:tcPr>
          <w:p w:rsidR="006929CB" w:rsidRPr="00324925" w:rsidRDefault="006929CB" w:rsidP="009E4A5B">
            <w:pPr>
              <w:tabs>
                <w:tab w:val="decimal" w:pos="948"/>
              </w:tabs>
              <w:spacing w:line="240" w:lineRule="atLeast"/>
              <w:ind w:left="-181" w:right="-108"/>
              <w:rPr>
                <w:rFonts w:cs="Times New Roman"/>
                <w:sz w:val="20"/>
                <w:szCs w:val="20"/>
              </w:rPr>
            </w:pPr>
            <w:r w:rsidRPr="00324925">
              <w:rPr>
                <w:rFonts w:cs="Times New Roman"/>
                <w:sz w:val="20"/>
                <w:szCs w:val="20"/>
              </w:rPr>
              <w:t>199,999,400</w:t>
            </w:r>
          </w:p>
          <w:p w:rsidR="006929CB" w:rsidRPr="00324925" w:rsidRDefault="006929CB" w:rsidP="009E4A5B">
            <w:pPr>
              <w:tabs>
                <w:tab w:val="decimal" w:pos="948"/>
              </w:tabs>
              <w:spacing w:line="240" w:lineRule="atLeast"/>
              <w:ind w:left="-181" w:right="-108"/>
              <w:rPr>
                <w:rFonts w:cs="Times New Roman"/>
                <w:sz w:val="20"/>
                <w:szCs w:val="20"/>
              </w:rPr>
            </w:pPr>
          </w:p>
          <w:p w:rsidR="006929CB" w:rsidRPr="00324925" w:rsidRDefault="006929CB" w:rsidP="009E4A5B">
            <w:pPr>
              <w:tabs>
                <w:tab w:val="decimal" w:pos="948"/>
              </w:tabs>
              <w:spacing w:line="240" w:lineRule="atLeast"/>
              <w:ind w:left="-181" w:right="-108"/>
              <w:rPr>
                <w:rFonts w:cs="Times New Roman"/>
                <w:sz w:val="20"/>
                <w:szCs w:val="20"/>
              </w:rPr>
            </w:pPr>
          </w:p>
          <w:p w:rsidR="006929CB" w:rsidRPr="00324925" w:rsidRDefault="006929CB" w:rsidP="009E4A5B">
            <w:pPr>
              <w:tabs>
                <w:tab w:val="decimal" w:pos="948"/>
              </w:tabs>
              <w:spacing w:line="240" w:lineRule="atLeast"/>
              <w:ind w:left="-181" w:right="-108"/>
              <w:rPr>
                <w:rFonts w:cs="Times New Roman"/>
                <w:sz w:val="20"/>
                <w:szCs w:val="20"/>
              </w:rPr>
            </w:pPr>
          </w:p>
        </w:tc>
        <w:tc>
          <w:tcPr>
            <w:tcW w:w="252" w:type="dxa"/>
            <w:gridSpan w:val="2"/>
            <w:vAlign w:val="center"/>
          </w:tcPr>
          <w:p w:rsidR="006929CB" w:rsidRPr="00324925" w:rsidRDefault="006929CB" w:rsidP="009E4A5B">
            <w:pPr>
              <w:tabs>
                <w:tab w:val="decimal" w:pos="881"/>
              </w:tabs>
              <w:spacing w:line="240" w:lineRule="atLeast"/>
              <w:jc w:val="center"/>
              <w:rPr>
                <w:rFonts w:cs="Times New Roman"/>
                <w:sz w:val="20"/>
                <w:szCs w:val="20"/>
              </w:rPr>
            </w:pPr>
          </w:p>
        </w:tc>
        <w:tc>
          <w:tcPr>
            <w:tcW w:w="1088" w:type="dxa"/>
            <w:gridSpan w:val="3"/>
            <w:vAlign w:val="center"/>
          </w:tcPr>
          <w:p w:rsidR="006929CB" w:rsidRPr="00324925" w:rsidRDefault="006929CB" w:rsidP="009E4A5B">
            <w:pPr>
              <w:tabs>
                <w:tab w:val="decimal" w:pos="948"/>
              </w:tabs>
              <w:spacing w:line="240" w:lineRule="atLeast"/>
              <w:ind w:left="-181" w:right="-108"/>
              <w:rPr>
                <w:rFonts w:cs="Times New Roman"/>
                <w:sz w:val="20"/>
                <w:szCs w:val="20"/>
              </w:rPr>
            </w:pPr>
            <w:r w:rsidRPr="00324925">
              <w:rPr>
                <w:rFonts w:cs="Times New Roman"/>
                <w:sz w:val="20"/>
                <w:szCs w:val="20"/>
              </w:rPr>
              <w:t>199,999,400</w:t>
            </w:r>
          </w:p>
          <w:p w:rsidR="006929CB" w:rsidRPr="00324925" w:rsidRDefault="006929CB" w:rsidP="009E4A5B">
            <w:pPr>
              <w:tabs>
                <w:tab w:val="decimal" w:pos="948"/>
              </w:tabs>
              <w:spacing w:line="240" w:lineRule="atLeast"/>
              <w:ind w:left="-181" w:right="-108"/>
              <w:rPr>
                <w:rFonts w:cs="Times New Roman"/>
                <w:sz w:val="20"/>
                <w:szCs w:val="20"/>
              </w:rPr>
            </w:pPr>
          </w:p>
          <w:p w:rsidR="006929CB" w:rsidRPr="00324925" w:rsidRDefault="006929CB" w:rsidP="009E4A5B">
            <w:pPr>
              <w:tabs>
                <w:tab w:val="decimal" w:pos="948"/>
              </w:tabs>
              <w:spacing w:line="240" w:lineRule="atLeast"/>
              <w:ind w:left="-181" w:right="-108"/>
              <w:rPr>
                <w:rFonts w:cs="Times New Roman"/>
                <w:sz w:val="20"/>
                <w:szCs w:val="20"/>
              </w:rPr>
            </w:pPr>
          </w:p>
          <w:p w:rsidR="006929CB" w:rsidRPr="00324925" w:rsidRDefault="006929CB" w:rsidP="009E4A5B">
            <w:pPr>
              <w:tabs>
                <w:tab w:val="decimal" w:pos="948"/>
              </w:tabs>
              <w:spacing w:line="240" w:lineRule="atLeast"/>
              <w:ind w:left="-181" w:right="-108"/>
              <w:rPr>
                <w:rFonts w:cs="Times New Roman"/>
                <w:sz w:val="20"/>
                <w:szCs w:val="20"/>
              </w:rPr>
            </w:pPr>
          </w:p>
        </w:tc>
        <w:tc>
          <w:tcPr>
            <w:tcW w:w="236" w:type="dxa"/>
            <w:gridSpan w:val="2"/>
            <w:vAlign w:val="center"/>
          </w:tcPr>
          <w:p w:rsidR="006929CB" w:rsidRPr="00324925" w:rsidRDefault="006929CB" w:rsidP="009E4A5B">
            <w:pPr>
              <w:tabs>
                <w:tab w:val="decimal" w:pos="881"/>
              </w:tabs>
              <w:spacing w:line="240" w:lineRule="atLeast"/>
              <w:jc w:val="center"/>
              <w:rPr>
                <w:rFonts w:cs="Times New Roman"/>
                <w:sz w:val="20"/>
                <w:szCs w:val="20"/>
              </w:rPr>
            </w:pPr>
          </w:p>
        </w:tc>
        <w:tc>
          <w:tcPr>
            <w:tcW w:w="1173" w:type="dxa"/>
            <w:gridSpan w:val="3"/>
            <w:vAlign w:val="center"/>
          </w:tcPr>
          <w:p w:rsidR="006929CB" w:rsidRPr="00324925" w:rsidRDefault="006929CB" w:rsidP="009E4A5B">
            <w:pPr>
              <w:tabs>
                <w:tab w:val="decimal" w:pos="958"/>
              </w:tabs>
              <w:spacing w:line="240" w:lineRule="atLeast"/>
              <w:ind w:left="-6" w:right="-108"/>
              <w:rPr>
                <w:rFonts w:cs="Times New Roman"/>
                <w:sz w:val="20"/>
                <w:szCs w:val="20"/>
              </w:rPr>
            </w:pPr>
            <w:r w:rsidRPr="00324925">
              <w:rPr>
                <w:rFonts w:cs="Times New Roman"/>
                <w:sz w:val="20"/>
                <w:szCs w:val="20"/>
              </w:rPr>
              <w:t>199,999,400</w:t>
            </w:r>
          </w:p>
          <w:p w:rsidR="006929CB" w:rsidRPr="00324925" w:rsidRDefault="006929CB" w:rsidP="009E4A5B">
            <w:pPr>
              <w:tabs>
                <w:tab w:val="decimal" w:pos="958"/>
              </w:tabs>
              <w:spacing w:line="240" w:lineRule="atLeast"/>
              <w:ind w:left="89" w:right="-108"/>
              <w:rPr>
                <w:rFonts w:cs="Times New Roman"/>
                <w:sz w:val="20"/>
                <w:szCs w:val="20"/>
              </w:rPr>
            </w:pPr>
          </w:p>
          <w:p w:rsidR="006929CB" w:rsidRPr="00324925" w:rsidRDefault="006929CB" w:rsidP="009E4A5B">
            <w:pPr>
              <w:tabs>
                <w:tab w:val="decimal" w:pos="958"/>
              </w:tabs>
              <w:spacing w:line="240" w:lineRule="atLeast"/>
              <w:ind w:left="89" w:right="-108"/>
              <w:rPr>
                <w:rFonts w:cs="Times New Roman"/>
                <w:sz w:val="20"/>
                <w:szCs w:val="20"/>
              </w:rPr>
            </w:pPr>
          </w:p>
          <w:p w:rsidR="006929CB" w:rsidRPr="00324925" w:rsidRDefault="006929CB" w:rsidP="009E4A5B">
            <w:pPr>
              <w:tabs>
                <w:tab w:val="decimal" w:pos="958"/>
              </w:tabs>
              <w:spacing w:line="240" w:lineRule="atLeast"/>
              <w:ind w:left="89" w:right="-108"/>
              <w:rPr>
                <w:rFonts w:cs="Times New Roman"/>
                <w:sz w:val="20"/>
                <w:szCs w:val="20"/>
              </w:rPr>
            </w:pPr>
          </w:p>
        </w:tc>
        <w:tc>
          <w:tcPr>
            <w:tcW w:w="236" w:type="dxa"/>
            <w:vAlign w:val="center"/>
          </w:tcPr>
          <w:p w:rsidR="006929CB" w:rsidRPr="00324925" w:rsidRDefault="006929CB" w:rsidP="009E4A5B">
            <w:pPr>
              <w:tabs>
                <w:tab w:val="decimal" w:pos="349"/>
              </w:tabs>
              <w:spacing w:line="240" w:lineRule="atLeast"/>
              <w:ind w:right="-111"/>
              <w:jc w:val="center"/>
              <w:rPr>
                <w:rFonts w:cs="Times New Roman"/>
                <w:b/>
                <w:bCs/>
                <w:sz w:val="20"/>
                <w:szCs w:val="20"/>
              </w:rPr>
            </w:pPr>
          </w:p>
        </w:tc>
        <w:tc>
          <w:tcPr>
            <w:tcW w:w="1152" w:type="dxa"/>
            <w:gridSpan w:val="5"/>
            <w:vAlign w:val="center"/>
          </w:tcPr>
          <w:p w:rsidR="006929CB" w:rsidRPr="00324925" w:rsidRDefault="006929CB" w:rsidP="009E4A5B">
            <w:pPr>
              <w:tabs>
                <w:tab w:val="decimal" w:pos="958"/>
              </w:tabs>
              <w:spacing w:line="240" w:lineRule="atLeast"/>
              <w:ind w:left="-6" w:right="-108"/>
              <w:rPr>
                <w:rFonts w:cs="Times New Roman"/>
                <w:sz w:val="20"/>
                <w:szCs w:val="20"/>
              </w:rPr>
            </w:pPr>
            <w:r w:rsidRPr="00324925">
              <w:rPr>
                <w:rFonts w:cs="Times New Roman"/>
                <w:sz w:val="20"/>
                <w:szCs w:val="20"/>
              </w:rPr>
              <w:t>199,999,400</w:t>
            </w:r>
          </w:p>
          <w:p w:rsidR="006929CB" w:rsidRPr="00324925" w:rsidRDefault="006929CB" w:rsidP="009E4A5B">
            <w:pPr>
              <w:tabs>
                <w:tab w:val="decimal" w:pos="958"/>
              </w:tabs>
              <w:spacing w:line="240" w:lineRule="atLeast"/>
              <w:ind w:left="89" w:right="-108"/>
              <w:rPr>
                <w:rFonts w:cs="Times New Roman"/>
                <w:sz w:val="20"/>
                <w:szCs w:val="20"/>
              </w:rPr>
            </w:pPr>
          </w:p>
          <w:p w:rsidR="006929CB" w:rsidRPr="00324925" w:rsidRDefault="006929CB" w:rsidP="009E4A5B">
            <w:pPr>
              <w:tabs>
                <w:tab w:val="decimal" w:pos="958"/>
              </w:tabs>
              <w:spacing w:line="240" w:lineRule="atLeast"/>
              <w:ind w:left="89" w:right="-108"/>
              <w:rPr>
                <w:rFonts w:cs="Times New Roman"/>
                <w:sz w:val="20"/>
                <w:szCs w:val="20"/>
              </w:rPr>
            </w:pPr>
          </w:p>
          <w:p w:rsidR="006929CB" w:rsidRPr="00324925" w:rsidRDefault="006929CB" w:rsidP="009E4A5B">
            <w:pPr>
              <w:tabs>
                <w:tab w:val="decimal" w:pos="958"/>
              </w:tabs>
              <w:spacing w:line="240" w:lineRule="atLeast"/>
              <w:ind w:left="89" w:right="-108"/>
              <w:rPr>
                <w:rFonts w:cs="Times New Roman"/>
                <w:sz w:val="20"/>
                <w:szCs w:val="20"/>
              </w:rPr>
            </w:pPr>
          </w:p>
        </w:tc>
        <w:tc>
          <w:tcPr>
            <w:tcW w:w="248" w:type="dxa"/>
            <w:gridSpan w:val="2"/>
            <w:vAlign w:val="center"/>
          </w:tcPr>
          <w:p w:rsidR="006929CB" w:rsidRPr="00324925" w:rsidRDefault="006929CB" w:rsidP="009E4A5B">
            <w:pPr>
              <w:tabs>
                <w:tab w:val="decimal" w:pos="317"/>
              </w:tabs>
              <w:spacing w:line="240" w:lineRule="atLeast"/>
              <w:jc w:val="center"/>
              <w:rPr>
                <w:rFonts w:cs="Times New Roman"/>
                <w:sz w:val="20"/>
                <w:szCs w:val="20"/>
              </w:rPr>
            </w:pPr>
          </w:p>
        </w:tc>
        <w:tc>
          <w:tcPr>
            <w:tcW w:w="1094" w:type="dxa"/>
            <w:gridSpan w:val="3"/>
            <w:vAlign w:val="center"/>
          </w:tcPr>
          <w:p w:rsidR="006929CB" w:rsidRPr="00324925" w:rsidRDefault="006929CB" w:rsidP="009E4A5B">
            <w:pPr>
              <w:spacing w:line="240" w:lineRule="atLeast"/>
              <w:ind w:left="-108" w:right="-165"/>
              <w:jc w:val="center"/>
              <w:rPr>
                <w:rFonts w:cs="Times New Roman"/>
                <w:sz w:val="20"/>
                <w:szCs w:val="20"/>
              </w:rPr>
            </w:pPr>
            <w:r w:rsidRPr="00324925">
              <w:rPr>
                <w:rFonts w:cs="Times New Roman"/>
                <w:sz w:val="20"/>
                <w:szCs w:val="20"/>
              </w:rPr>
              <w:t>-</w:t>
            </w:r>
          </w:p>
          <w:p w:rsidR="006929CB" w:rsidRPr="00324925" w:rsidRDefault="006929CB" w:rsidP="009E4A5B">
            <w:pPr>
              <w:spacing w:line="240" w:lineRule="atLeast"/>
              <w:ind w:left="-108" w:right="-165"/>
              <w:jc w:val="center"/>
              <w:rPr>
                <w:rFonts w:cs="Times New Roman"/>
                <w:sz w:val="20"/>
                <w:szCs w:val="20"/>
              </w:rPr>
            </w:pPr>
          </w:p>
          <w:p w:rsidR="006929CB" w:rsidRPr="00324925" w:rsidRDefault="006929CB" w:rsidP="009E4A5B">
            <w:pPr>
              <w:spacing w:line="240" w:lineRule="atLeast"/>
              <w:ind w:left="-108" w:right="-165"/>
              <w:jc w:val="center"/>
              <w:rPr>
                <w:rFonts w:cs="Times New Roman"/>
                <w:sz w:val="20"/>
                <w:szCs w:val="20"/>
              </w:rPr>
            </w:pPr>
          </w:p>
          <w:p w:rsidR="006929CB" w:rsidRPr="00324925" w:rsidRDefault="006929CB" w:rsidP="009E4A5B">
            <w:pPr>
              <w:spacing w:line="240" w:lineRule="atLeast"/>
              <w:ind w:left="-108" w:right="-165"/>
              <w:jc w:val="center"/>
              <w:rPr>
                <w:rFonts w:cs="Times New Roman"/>
                <w:sz w:val="20"/>
                <w:szCs w:val="20"/>
              </w:rPr>
            </w:pPr>
          </w:p>
        </w:tc>
        <w:tc>
          <w:tcPr>
            <w:tcW w:w="270" w:type="dxa"/>
            <w:gridSpan w:val="2"/>
            <w:vAlign w:val="center"/>
          </w:tcPr>
          <w:p w:rsidR="006929CB" w:rsidRPr="00324925" w:rsidRDefault="006929CB" w:rsidP="009E4A5B">
            <w:pPr>
              <w:tabs>
                <w:tab w:val="decimal" w:pos="366"/>
              </w:tabs>
              <w:spacing w:line="240" w:lineRule="atLeast"/>
              <w:jc w:val="center"/>
              <w:rPr>
                <w:rFonts w:cs="Times New Roman"/>
                <w:sz w:val="20"/>
                <w:szCs w:val="20"/>
              </w:rPr>
            </w:pPr>
          </w:p>
        </w:tc>
        <w:tc>
          <w:tcPr>
            <w:tcW w:w="1155" w:type="dxa"/>
            <w:gridSpan w:val="2"/>
            <w:vAlign w:val="center"/>
          </w:tcPr>
          <w:p w:rsidR="006929CB" w:rsidRPr="00324925" w:rsidRDefault="006929CB" w:rsidP="009E4A5B">
            <w:pPr>
              <w:spacing w:line="240" w:lineRule="atLeast"/>
              <w:ind w:left="-108" w:right="-165"/>
              <w:jc w:val="center"/>
              <w:rPr>
                <w:rFonts w:cs="Times New Roman"/>
                <w:sz w:val="20"/>
                <w:szCs w:val="20"/>
              </w:rPr>
            </w:pPr>
            <w:r w:rsidRPr="00324925">
              <w:rPr>
                <w:rFonts w:cs="Times New Roman"/>
                <w:sz w:val="20"/>
                <w:szCs w:val="20"/>
              </w:rPr>
              <w:t>-</w:t>
            </w:r>
          </w:p>
          <w:p w:rsidR="006929CB" w:rsidRPr="00324925" w:rsidRDefault="006929CB" w:rsidP="009E4A5B">
            <w:pPr>
              <w:spacing w:line="240" w:lineRule="atLeast"/>
              <w:ind w:left="-108" w:right="-165"/>
              <w:jc w:val="center"/>
              <w:rPr>
                <w:rFonts w:cs="Times New Roman"/>
                <w:sz w:val="20"/>
                <w:szCs w:val="20"/>
              </w:rPr>
            </w:pPr>
          </w:p>
          <w:p w:rsidR="006929CB" w:rsidRPr="00324925" w:rsidRDefault="006929CB" w:rsidP="009E4A5B">
            <w:pPr>
              <w:spacing w:line="240" w:lineRule="atLeast"/>
              <w:ind w:left="-108" w:right="-165"/>
              <w:jc w:val="center"/>
              <w:rPr>
                <w:rFonts w:cs="Times New Roman"/>
                <w:sz w:val="20"/>
                <w:szCs w:val="20"/>
              </w:rPr>
            </w:pPr>
          </w:p>
          <w:p w:rsidR="006929CB" w:rsidRPr="00324925" w:rsidRDefault="006929CB" w:rsidP="009E4A5B">
            <w:pPr>
              <w:spacing w:line="240" w:lineRule="atLeast"/>
              <w:ind w:left="-108" w:right="-165"/>
              <w:jc w:val="center"/>
              <w:rPr>
                <w:rFonts w:cs="Times New Roman"/>
                <w:sz w:val="20"/>
                <w:szCs w:val="20"/>
              </w:rPr>
            </w:pPr>
          </w:p>
        </w:tc>
      </w:tr>
      <w:tr w:rsidR="006929CB" w:rsidRPr="00324925" w:rsidTr="0034510B">
        <w:trPr>
          <w:gridAfter w:val="8"/>
          <w:wAfter w:w="3415" w:type="dxa"/>
        </w:trPr>
        <w:tc>
          <w:tcPr>
            <w:tcW w:w="1868" w:type="dxa"/>
          </w:tcPr>
          <w:p w:rsidR="006929CB" w:rsidRPr="00324925" w:rsidRDefault="006929CB" w:rsidP="009E4A5B">
            <w:pPr>
              <w:tabs>
                <w:tab w:val="left" w:pos="162"/>
              </w:tabs>
              <w:spacing w:line="240" w:lineRule="atLeast"/>
              <w:ind w:right="-108"/>
              <w:rPr>
                <w:rFonts w:cs="Times New Roman"/>
                <w:sz w:val="20"/>
                <w:szCs w:val="20"/>
              </w:rPr>
            </w:pPr>
            <w:r>
              <w:rPr>
                <w:rFonts w:cs="Times New Roman"/>
                <w:sz w:val="20"/>
                <w:szCs w:val="20"/>
              </w:rPr>
              <w:t xml:space="preserve">Begemann Mercury </w:t>
            </w:r>
            <w:r>
              <w:rPr>
                <w:rFonts w:cs="Times New Roman"/>
                <w:sz w:val="20"/>
                <w:szCs w:val="20"/>
              </w:rPr>
              <w:tab/>
              <w:t>Tech (BMT</w:t>
            </w:r>
            <w:r w:rsidRPr="00324925">
              <w:rPr>
                <w:rFonts w:cs="Times New Roman"/>
                <w:sz w:val="20"/>
                <w:szCs w:val="20"/>
              </w:rPr>
              <w:t xml:space="preserve">-Asia) </w:t>
            </w:r>
            <w:r>
              <w:rPr>
                <w:rFonts w:cs="Times New Roman"/>
                <w:sz w:val="20"/>
                <w:szCs w:val="20"/>
              </w:rPr>
              <w:tab/>
            </w:r>
            <w:r w:rsidRPr="00324925">
              <w:rPr>
                <w:rFonts w:cs="Times New Roman"/>
                <w:sz w:val="20"/>
                <w:szCs w:val="20"/>
              </w:rPr>
              <w:t>Co., Ltd. (*)</w:t>
            </w:r>
          </w:p>
        </w:tc>
        <w:tc>
          <w:tcPr>
            <w:tcW w:w="1750" w:type="dxa"/>
          </w:tcPr>
          <w:p w:rsidR="006929CB" w:rsidRPr="00324925" w:rsidRDefault="006929CB" w:rsidP="009E4A5B">
            <w:pPr>
              <w:spacing w:line="240" w:lineRule="atLeast"/>
              <w:ind w:right="-58"/>
              <w:jc w:val="center"/>
              <w:rPr>
                <w:rFonts w:cs="Times New Roman"/>
                <w:sz w:val="20"/>
                <w:szCs w:val="20"/>
              </w:rPr>
            </w:pPr>
            <w:r w:rsidRPr="00324925">
              <w:rPr>
                <w:rFonts w:cs="Times New Roman"/>
                <w:sz w:val="20"/>
                <w:szCs w:val="20"/>
              </w:rPr>
              <w:t xml:space="preserve">In the process of </w:t>
            </w:r>
            <w:r w:rsidRPr="00324925">
              <w:rPr>
                <w:rFonts w:cs="Times New Roman"/>
                <w:sz w:val="20"/>
                <w:szCs w:val="20"/>
              </w:rPr>
              <w:br/>
              <w:t>liquidation</w:t>
            </w:r>
          </w:p>
        </w:tc>
        <w:tc>
          <w:tcPr>
            <w:tcW w:w="1112" w:type="dxa"/>
          </w:tcPr>
          <w:p w:rsidR="006929CB" w:rsidRPr="00324925" w:rsidRDefault="006929CB" w:rsidP="009E4A5B">
            <w:pPr>
              <w:spacing w:line="240" w:lineRule="atLeast"/>
              <w:ind w:left="-108" w:right="-108"/>
              <w:jc w:val="center"/>
              <w:rPr>
                <w:rFonts w:cs="Times New Roman"/>
                <w:sz w:val="20"/>
                <w:szCs w:val="20"/>
              </w:rPr>
            </w:pPr>
            <w:r w:rsidRPr="00324925">
              <w:rPr>
                <w:rFonts w:cs="Times New Roman"/>
                <w:sz w:val="20"/>
                <w:szCs w:val="20"/>
              </w:rPr>
              <w:t>Thailand</w:t>
            </w:r>
          </w:p>
          <w:p w:rsidR="006929CB" w:rsidRPr="00324925" w:rsidRDefault="006929CB" w:rsidP="009E4A5B">
            <w:pPr>
              <w:spacing w:line="240" w:lineRule="atLeast"/>
              <w:ind w:left="-108" w:right="-108"/>
              <w:jc w:val="center"/>
              <w:rPr>
                <w:rFonts w:cs="Times New Roman"/>
                <w:sz w:val="20"/>
                <w:szCs w:val="20"/>
              </w:rPr>
            </w:pPr>
          </w:p>
        </w:tc>
        <w:tc>
          <w:tcPr>
            <w:tcW w:w="566" w:type="dxa"/>
          </w:tcPr>
          <w:p w:rsidR="006929CB" w:rsidRPr="00324925" w:rsidRDefault="006929CB" w:rsidP="009E4A5B">
            <w:pPr>
              <w:spacing w:line="240" w:lineRule="atLeast"/>
              <w:ind w:right="-58"/>
              <w:jc w:val="center"/>
              <w:rPr>
                <w:rFonts w:cs="Times New Roman"/>
                <w:sz w:val="20"/>
                <w:szCs w:val="20"/>
              </w:rPr>
            </w:pPr>
            <w:r w:rsidRPr="00324925">
              <w:rPr>
                <w:rFonts w:cs="Times New Roman"/>
                <w:sz w:val="20"/>
                <w:szCs w:val="20"/>
              </w:rPr>
              <w:t>80</w:t>
            </w:r>
          </w:p>
        </w:tc>
        <w:tc>
          <w:tcPr>
            <w:tcW w:w="284" w:type="dxa"/>
          </w:tcPr>
          <w:p w:rsidR="006929CB" w:rsidRPr="00324925" w:rsidRDefault="006929CB" w:rsidP="009E4A5B">
            <w:pPr>
              <w:spacing w:line="240" w:lineRule="atLeast"/>
              <w:jc w:val="center"/>
              <w:rPr>
                <w:rFonts w:cs="Times New Roman"/>
                <w:sz w:val="20"/>
                <w:szCs w:val="20"/>
              </w:rPr>
            </w:pPr>
          </w:p>
        </w:tc>
        <w:tc>
          <w:tcPr>
            <w:tcW w:w="565" w:type="dxa"/>
            <w:gridSpan w:val="3"/>
          </w:tcPr>
          <w:p w:rsidR="006929CB" w:rsidRPr="00324925" w:rsidRDefault="006929CB" w:rsidP="009E4A5B">
            <w:pPr>
              <w:spacing w:line="240" w:lineRule="atLeast"/>
              <w:ind w:right="-58"/>
              <w:jc w:val="center"/>
              <w:rPr>
                <w:rFonts w:cs="Times New Roman"/>
                <w:sz w:val="20"/>
                <w:szCs w:val="20"/>
              </w:rPr>
            </w:pPr>
            <w:r w:rsidRPr="00324925">
              <w:rPr>
                <w:rFonts w:cs="Times New Roman"/>
                <w:sz w:val="20"/>
                <w:szCs w:val="20"/>
              </w:rPr>
              <w:t>80</w:t>
            </w:r>
          </w:p>
        </w:tc>
        <w:tc>
          <w:tcPr>
            <w:tcW w:w="569" w:type="dxa"/>
            <w:gridSpan w:val="3"/>
            <w:tcBorders>
              <w:bottom w:val="single" w:sz="4" w:space="0" w:color="auto"/>
            </w:tcBorders>
          </w:tcPr>
          <w:p w:rsidR="006929CB" w:rsidRPr="00324925" w:rsidRDefault="006929CB" w:rsidP="009E4A5B">
            <w:pPr>
              <w:tabs>
                <w:tab w:val="decimal" w:pos="337"/>
              </w:tabs>
              <w:spacing w:line="240" w:lineRule="atLeast"/>
              <w:ind w:right="-108"/>
              <w:rPr>
                <w:rFonts w:cs="Times New Roman"/>
                <w:sz w:val="20"/>
                <w:szCs w:val="20"/>
              </w:rPr>
            </w:pPr>
            <w:r>
              <w:rPr>
                <w:rFonts w:cs="Times New Roman"/>
                <w:sz w:val="20"/>
                <w:szCs w:val="20"/>
              </w:rPr>
              <w:t>3</w:t>
            </w:r>
          </w:p>
        </w:tc>
        <w:tc>
          <w:tcPr>
            <w:tcW w:w="279" w:type="dxa"/>
            <w:gridSpan w:val="3"/>
          </w:tcPr>
          <w:p w:rsidR="006929CB" w:rsidRPr="00324925" w:rsidRDefault="006929CB" w:rsidP="009E4A5B">
            <w:pPr>
              <w:tabs>
                <w:tab w:val="decimal" w:pos="881"/>
              </w:tabs>
              <w:spacing w:line="240" w:lineRule="atLeast"/>
              <w:rPr>
                <w:rFonts w:cs="Times New Roman"/>
                <w:sz w:val="20"/>
                <w:szCs w:val="20"/>
              </w:rPr>
            </w:pPr>
          </w:p>
        </w:tc>
        <w:tc>
          <w:tcPr>
            <w:tcW w:w="571" w:type="dxa"/>
            <w:gridSpan w:val="2"/>
            <w:tcBorders>
              <w:bottom w:val="single" w:sz="4" w:space="0" w:color="auto"/>
            </w:tcBorders>
          </w:tcPr>
          <w:p w:rsidR="006929CB" w:rsidRPr="00324925" w:rsidRDefault="006929CB" w:rsidP="009E4A5B">
            <w:pPr>
              <w:tabs>
                <w:tab w:val="decimal" w:pos="391"/>
              </w:tabs>
              <w:spacing w:line="240" w:lineRule="atLeast"/>
              <w:ind w:right="-108"/>
              <w:rPr>
                <w:rFonts w:cs="Times New Roman"/>
                <w:sz w:val="20"/>
                <w:szCs w:val="20"/>
              </w:rPr>
            </w:pPr>
            <w:r w:rsidRPr="00324925">
              <w:rPr>
                <w:rFonts w:cs="Times New Roman"/>
                <w:sz w:val="20"/>
                <w:szCs w:val="20"/>
              </w:rPr>
              <w:t>3</w:t>
            </w:r>
          </w:p>
        </w:tc>
        <w:tc>
          <w:tcPr>
            <w:tcW w:w="236" w:type="dxa"/>
            <w:gridSpan w:val="2"/>
          </w:tcPr>
          <w:p w:rsidR="006929CB" w:rsidRPr="00324925" w:rsidRDefault="006929CB" w:rsidP="009E4A5B">
            <w:pPr>
              <w:tabs>
                <w:tab w:val="decimal" w:pos="881"/>
              </w:tabs>
              <w:spacing w:line="240" w:lineRule="atLeast"/>
              <w:rPr>
                <w:rFonts w:cs="Times New Roman"/>
                <w:sz w:val="20"/>
                <w:szCs w:val="20"/>
              </w:rPr>
            </w:pPr>
          </w:p>
        </w:tc>
        <w:tc>
          <w:tcPr>
            <w:tcW w:w="1182" w:type="dxa"/>
            <w:gridSpan w:val="3"/>
          </w:tcPr>
          <w:p w:rsidR="006929CB" w:rsidRPr="00324925" w:rsidRDefault="006929CB" w:rsidP="009E4A5B">
            <w:pPr>
              <w:tabs>
                <w:tab w:val="decimal" w:pos="1009"/>
              </w:tabs>
              <w:spacing w:line="240" w:lineRule="atLeast"/>
              <w:ind w:right="-108"/>
              <w:rPr>
                <w:rFonts w:cs="Times New Roman"/>
                <w:sz w:val="20"/>
                <w:szCs w:val="20"/>
              </w:rPr>
            </w:pPr>
            <w:r w:rsidRPr="00324925">
              <w:rPr>
                <w:rFonts w:cs="Times New Roman"/>
                <w:sz w:val="20"/>
                <w:szCs w:val="20"/>
              </w:rPr>
              <w:t>68,085,481</w:t>
            </w:r>
          </w:p>
        </w:tc>
        <w:tc>
          <w:tcPr>
            <w:tcW w:w="252" w:type="dxa"/>
            <w:gridSpan w:val="2"/>
          </w:tcPr>
          <w:p w:rsidR="006929CB" w:rsidRPr="00324925" w:rsidRDefault="006929CB" w:rsidP="009E4A5B">
            <w:pPr>
              <w:tabs>
                <w:tab w:val="decimal" w:pos="881"/>
              </w:tabs>
              <w:spacing w:line="240" w:lineRule="atLeast"/>
              <w:rPr>
                <w:rFonts w:cs="Times New Roman"/>
                <w:sz w:val="20"/>
                <w:szCs w:val="20"/>
              </w:rPr>
            </w:pPr>
          </w:p>
        </w:tc>
        <w:tc>
          <w:tcPr>
            <w:tcW w:w="1088" w:type="dxa"/>
            <w:gridSpan w:val="3"/>
          </w:tcPr>
          <w:p w:rsidR="006929CB" w:rsidRPr="00324925" w:rsidRDefault="006929CB" w:rsidP="009E4A5B">
            <w:pPr>
              <w:tabs>
                <w:tab w:val="decimal" w:pos="948"/>
              </w:tabs>
              <w:spacing w:line="240" w:lineRule="atLeast"/>
              <w:ind w:right="-108"/>
              <w:rPr>
                <w:rFonts w:cs="Times New Roman"/>
                <w:sz w:val="20"/>
                <w:szCs w:val="20"/>
              </w:rPr>
            </w:pPr>
            <w:r w:rsidRPr="00324925">
              <w:rPr>
                <w:rFonts w:cs="Times New Roman"/>
                <w:sz w:val="20"/>
                <w:szCs w:val="20"/>
              </w:rPr>
              <w:t>68,085,481</w:t>
            </w:r>
          </w:p>
        </w:tc>
        <w:tc>
          <w:tcPr>
            <w:tcW w:w="236" w:type="dxa"/>
            <w:gridSpan w:val="2"/>
          </w:tcPr>
          <w:p w:rsidR="006929CB" w:rsidRPr="00324925" w:rsidRDefault="006929CB" w:rsidP="009E4A5B">
            <w:pPr>
              <w:tabs>
                <w:tab w:val="decimal" w:pos="881"/>
              </w:tabs>
              <w:spacing w:line="240" w:lineRule="atLeast"/>
              <w:rPr>
                <w:rFonts w:cs="Times New Roman"/>
                <w:sz w:val="20"/>
                <w:szCs w:val="20"/>
              </w:rPr>
            </w:pPr>
          </w:p>
        </w:tc>
        <w:tc>
          <w:tcPr>
            <w:tcW w:w="1173" w:type="dxa"/>
            <w:gridSpan w:val="3"/>
          </w:tcPr>
          <w:p w:rsidR="006929CB" w:rsidRPr="00324925" w:rsidRDefault="006929CB" w:rsidP="009E4A5B">
            <w:pPr>
              <w:tabs>
                <w:tab w:val="decimal" w:pos="959"/>
              </w:tabs>
              <w:spacing w:line="240" w:lineRule="atLeast"/>
              <w:ind w:right="-108"/>
              <w:rPr>
                <w:rFonts w:cs="Times New Roman"/>
                <w:sz w:val="20"/>
                <w:szCs w:val="20"/>
              </w:rPr>
            </w:pPr>
            <w:r w:rsidRPr="00324925">
              <w:rPr>
                <w:rFonts w:cs="Times New Roman"/>
                <w:sz w:val="20"/>
                <w:szCs w:val="20"/>
              </w:rPr>
              <w:t>68,085,481</w:t>
            </w:r>
          </w:p>
        </w:tc>
        <w:tc>
          <w:tcPr>
            <w:tcW w:w="236" w:type="dxa"/>
          </w:tcPr>
          <w:p w:rsidR="006929CB" w:rsidRPr="00324925" w:rsidRDefault="006929CB" w:rsidP="009E4A5B">
            <w:pPr>
              <w:tabs>
                <w:tab w:val="decimal" w:pos="349"/>
              </w:tabs>
              <w:spacing w:line="240" w:lineRule="atLeast"/>
              <w:ind w:right="-111"/>
              <w:jc w:val="both"/>
              <w:rPr>
                <w:rFonts w:cs="Times New Roman"/>
                <w:b/>
                <w:bCs/>
                <w:sz w:val="20"/>
                <w:szCs w:val="20"/>
              </w:rPr>
            </w:pPr>
          </w:p>
        </w:tc>
        <w:tc>
          <w:tcPr>
            <w:tcW w:w="1152" w:type="dxa"/>
            <w:gridSpan w:val="5"/>
          </w:tcPr>
          <w:p w:rsidR="006929CB" w:rsidRPr="00324925" w:rsidRDefault="006929CB" w:rsidP="009E4A5B">
            <w:pPr>
              <w:tabs>
                <w:tab w:val="decimal" w:pos="1030"/>
              </w:tabs>
              <w:spacing w:line="240" w:lineRule="atLeast"/>
              <w:ind w:left="-6" w:right="-108"/>
              <w:rPr>
                <w:rFonts w:cs="Times New Roman"/>
                <w:sz w:val="20"/>
                <w:szCs w:val="20"/>
              </w:rPr>
            </w:pPr>
            <w:r w:rsidRPr="00324925">
              <w:rPr>
                <w:rFonts w:cs="Times New Roman"/>
                <w:sz w:val="20"/>
                <w:szCs w:val="20"/>
              </w:rPr>
              <w:t>68,085,481</w:t>
            </w:r>
          </w:p>
        </w:tc>
        <w:tc>
          <w:tcPr>
            <w:tcW w:w="248" w:type="dxa"/>
            <w:gridSpan w:val="2"/>
          </w:tcPr>
          <w:p w:rsidR="006929CB" w:rsidRPr="00324925" w:rsidRDefault="006929CB" w:rsidP="009E4A5B">
            <w:pPr>
              <w:tabs>
                <w:tab w:val="decimal" w:pos="317"/>
              </w:tabs>
              <w:spacing w:line="240" w:lineRule="atLeast"/>
              <w:rPr>
                <w:rFonts w:cs="Times New Roman"/>
                <w:sz w:val="20"/>
                <w:szCs w:val="20"/>
              </w:rPr>
            </w:pPr>
          </w:p>
        </w:tc>
        <w:tc>
          <w:tcPr>
            <w:tcW w:w="1094" w:type="dxa"/>
            <w:gridSpan w:val="3"/>
          </w:tcPr>
          <w:p w:rsidR="006929CB" w:rsidRPr="00324925" w:rsidRDefault="006929CB" w:rsidP="009E4A5B">
            <w:pPr>
              <w:spacing w:line="240" w:lineRule="atLeast"/>
              <w:ind w:left="-108" w:right="-165"/>
              <w:jc w:val="center"/>
              <w:rPr>
                <w:rFonts w:cs="Times New Roman"/>
                <w:sz w:val="20"/>
                <w:szCs w:val="20"/>
              </w:rPr>
            </w:pPr>
            <w:r w:rsidRPr="00324925">
              <w:rPr>
                <w:rFonts w:cs="Times New Roman"/>
                <w:sz w:val="20"/>
                <w:szCs w:val="20"/>
              </w:rPr>
              <w:t>-</w:t>
            </w:r>
          </w:p>
        </w:tc>
        <w:tc>
          <w:tcPr>
            <w:tcW w:w="270" w:type="dxa"/>
            <w:gridSpan w:val="2"/>
          </w:tcPr>
          <w:p w:rsidR="006929CB" w:rsidRPr="00324925" w:rsidRDefault="006929CB" w:rsidP="009E4A5B">
            <w:pPr>
              <w:tabs>
                <w:tab w:val="decimal" w:pos="366"/>
              </w:tabs>
              <w:spacing w:line="240" w:lineRule="atLeast"/>
              <w:rPr>
                <w:rFonts w:cs="Times New Roman"/>
                <w:sz w:val="20"/>
                <w:szCs w:val="20"/>
              </w:rPr>
            </w:pPr>
          </w:p>
        </w:tc>
        <w:tc>
          <w:tcPr>
            <w:tcW w:w="1155" w:type="dxa"/>
            <w:gridSpan w:val="2"/>
          </w:tcPr>
          <w:p w:rsidR="006929CB" w:rsidRPr="00324925" w:rsidRDefault="006929CB" w:rsidP="009E4A5B">
            <w:pPr>
              <w:spacing w:line="240" w:lineRule="atLeast"/>
              <w:ind w:left="-108" w:right="-165"/>
              <w:jc w:val="center"/>
              <w:rPr>
                <w:rFonts w:cs="Times New Roman"/>
                <w:sz w:val="20"/>
                <w:szCs w:val="20"/>
              </w:rPr>
            </w:pPr>
            <w:r w:rsidRPr="00324925">
              <w:rPr>
                <w:rFonts w:cs="Times New Roman"/>
                <w:sz w:val="20"/>
                <w:szCs w:val="20"/>
              </w:rPr>
              <w:t>-</w:t>
            </w:r>
          </w:p>
        </w:tc>
      </w:tr>
      <w:tr w:rsidR="0036315A" w:rsidRPr="00324925" w:rsidTr="0034510B">
        <w:trPr>
          <w:gridAfter w:val="8"/>
          <w:wAfter w:w="3415" w:type="dxa"/>
          <w:trHeight w:val="64"/>
        </w:trPr>
        <w:tc>
          <w:tcPr>
            <w:tcW w:w="1868" w:type="dxa"/>
          </w:tcPr>
          <w:p w:rsidR="0036315A" w:rsidRPr="00324925" w:rsidRDefault="0036315A" w:rsidP="009E4A5B">
            <w:pPr>
              <w:spacing w:line="240" w:lineRule="atLeast"/>
              <w:ind w:right="-162"/>
              <w:rPr>
                <w:rFonts w:cs="Times New Roman"/>
                <w:b/>
                <w:bCs/>
                <w:sz w:val="20"/>
                <w:szCs w:val="20"/>
                <w:cs/>
              </w:rPr>
            </w:pPr>
            <w:r w:rsidRPr="00324925">
              <w:rPr>
                <w:rFonts w:cs="Times New Roman"/>
                <w:b/>
                <w:bCs/>
                <w:sz w:val="20"/>
                <w:szCs w:val="20"/>
              </w:rPr>
              <w:t>Total</w:t>
            </w:r>
          </w:p>
        </w:tc>
        <w:tc>
          <w:tcPr>
            <w:tcW w:w="1750" w:type="dxa"/>
          </w:tcPr>
          <w:p w:rsidR="0036315A" w:rsidRPr="00324925" w:rsidRDefault="0036315A" w:rsidP="009E4A5B">
            <w:pPr>
              <w:spacing w:line="240" w:lineRule="atLeast"/>
              <w:jc w:val="center"/>
              <w:rPr>
                <w:rFonts w:cs="Times New Roman"/>
                <w:sz w:val="20"/>
                <w:szCs w:val="20"/>
              </w:rPr>
            </w:pPr>
          </w:p>
        </w:tc>
        <w:tc>
          <w:tcPr>
            <w:tcW w:w="1112" w:type="dxa"/>
          </w:tcPr>
          <w:p w:rsidR="0036315A" w:rsidRPr="00324925" w:rsidRDefault="0036315A" w:rsidP="009E4A5B">
            <w:pPr>
              <w:spacing w:line="240" w:lineRule="atLeast"/>
              <w:jc w:val="center"/>
              <w:rPr>
                <w:rFonts w:cs="Times New Roman"/>
                <w:sz w:val="20"/>
                <w:szCs w:val="20"/>
              </w:rPr>
            </w:pPr>
          </w:p>
        </w:tc>
        <w:tc>
          <w:tcPr>
            <w:tcW w:w="1421" w:type="dxa"/>
            <w:gridSpan w:val="6"/>
            <w:vAlign w:val="center"/>
          </w:tcPr>
          <w:p w:rsidR="0036315A" w:rsidRPr="00324925" w:rsidRDefault="0036315A" w:rsidP="009E4A5B">
            <w:pPr>
              <w:spacing w:line="240" w:lineRule="atLeast"/>
              <w:jc w:val="center"/>
              <w:rPr>
                <w:rFonts w:cs="Times New Roman"/>
                <w:b/>
                <w:bCs/>
                <w:sz w:val="20"/>
                <w:szCs w:val="20"/>
              </w:rPr>
            </w:pPr>
          </w:p>
        </w:tc>
        <w:tc>
          <w:tcPr>
            <w:tcW w:w="569" w:type="dxa"/>
            <w:gridSpan w:val="3"/>
            <w:tcBorders>
              <w:top w:val="single" w:sz="4" w:space="0" w:color="auto"/>
              <w:bottom w:val="double" w:sz="4" w:space="0" w:color="auto"/>
            </w:tcBorders>
            <w:vAlign w:val="center"/>
          </w:tcPr>
          <w:p w:rsidR="0036315A" w:rsidRPr="00324925" w:rsidRDefault="00042324" w:rsidP="009E4A5B">
            <w:pPr>
              <w:tabs>
                <w:tab w:val="decimal" w:pos="337"/>
              </w:tabs>
              <w:spacing w:line="240" w:lineRule="atLeast"/>
              <w:ind w:right="-108"/>
              <w:rPr>
                <w:rFonts w:cs="Times New Roman"/>
                <w:b/>
                <w:bCs/>
                <w:sz w:val="20"/>
                <w:szCs w:val="20"/>
              </w:rPr>
            </w:pPr>
            <w:r>
              <w:rPr>
                <w:rFonts w:cs="Times New Roman"/>
                <w:b/>
                <w:bCs/>
                <w:sz w:val="20"/>
                <w:szCs w:val="20"/>
              </w:rPr>
              <w:t>363</w:t>
            </w:r>
          </w:p>
        </w:tc>
        <w:tc>
          <w:tcPr>
            <w:tcW w:w="279" w:type="dxa"/>
            <w:gridSpan w:val="3"/>
            <w:vAlign w:val="center"/>
          </w:tcPr>
          <w:p w:rsidR="0036315A" w:rsidRPr="00324925" w:rsidRDefault="0036315A" w:rsidP="009E4A5B">
            <w:pPr>
              <w:tabs>
                <w:tab w:val="decimal" w:pos="881"/>
              </w:tabs>
              <w:spacing w:line="240" w:lineRule="atLeast"/>
              <w:jc w:val="center"/>
              <w:rPr>
                <w:rFonts w:cs="Times New Roman"/>
                <w:b/>
                <w:bCs/>
                <w:sz w:val="20"/>
                <w:szCs w:val="20"/>
              </w:rPr>
            </w:pPr>
          </w:p>
        </w:tc>
        <w:tc>
          <w:tcPr>
            <w:tcW w:w="571" w:type="dxa"/>
            <w:gridSpan w:val="2"/>
            <w:tcBorders>
              <w:top w:val="single" w:sz="4" w:space="0" w:color="auto"/>
              <w:bottom w:val="double" w:sz="4" w:space="0" w:color="auto"/>
            </w:tcBorders>
            <w:vAlign w:val="center"/>
          </w:tcPr>
          <w:p w:rsidR="0036315A" w:rsidRPr="00324925" w:rsidRDefault="0036315A" w:rsidP="009E4A5B">
            <w:pPr>
              <w:tabs>
                <w:tab w:val="decimal" w:pos="391"/>
              </w:tabs>
              <w:spacing w:line="240" w:lineRule="atLeast"/>
              <w:ind w:right="-108"/>
              <w:rPr>
                <w:rFonts w:cs="Times New Roman"/>
                <w:b/>
                <w:bCs/>
                <w:sz w:val="20"/>
                <w:szCs w:val="20"/>
              </w:rPr>
            </w:pPr>
            <w:r w:rsidRPr="00324925">
              <w:rPr>
                <w:rFonts w:cs="Times New Roman"/>
                <w:b/>
                <w:bCs/>
                <w:sz w:val="20"/>
                <w:szCs w:val="20"/>
              </w:rPr>
              <w:t>363</w:t>
            </w:r>
          </w:p>
        </w:tc>
        <w:tc>
          <w:tcPr>
            <w:tcW w:w="236" w:type="dxa"/>
            <w:gridSpan w:val="2"/>
            <w:vAlign w:val="center"/>
          </w:tcPr>
          <w:p w:rsidR="0036315A" w:rsidRPr="00324925" w:rsidRDefault="0036315A" w:rsidP="009E4A5B">
            <w:pPr>
              <w:tabs>
                <w:tab w:val="decimal" w:pos="881"/>
              </w:tabs>
              <w:spacing w:line="240" w:lineRule="atLeast"/>
              <w:jc w:val="center"/>
              <w:rPr>
                <w:rFonts w:cs="Times New Roman"/>
                <w:b/>
                <w:bCs/>
                <w:sz w:val="20"/>
                <w:szCs w:val="20"/>
              </w:rPr>
            </w:pPr>
          </w:p>
        </w:tc>
        <w:tc>
          <w:tcPr>
            <w:tcW w:w="1182" w:type="dxa"/>
            <w:gridSpan w:val="3"/>
            <w:tcBorders>
              <w:top w:val="single" w:sz="4" w:space="0" w:color="auto"/>
              <w:bottom w:val="double" w:sz="4" w:space="0" w:color="auto"/>
            </w:tcBorders>
            <w:vAlign w:val="center"/>
          </w:tcPr>
          <w:p w:rsidR="0036315A" w:rsidRPr="00324925" w:rsidRDefault="000E7A12" w:rsidP="009E4A5B">
            <w:pPr>
              <w:tabs>
                <w:tab w:val="decimal" w:pos="1009"/>
              </w:tabs>
              <w:spacing w:line="240" w:lineRule="atLeast"/>
              <w:ind w:left="-181" w:right="-108"/>
              <w:rPr>
                <w:rFonts w:cs="Times New Roman"/>
                <w:b/>
                <w:bCs/>
                <w:sz w:val="20"/>
                <w:szCs w:val="20"/>
              </w:rPr>
            </w:pPr>
            <w:r w:rsidRPr="00324925">
              <w:rPr>
                <w:rFonts w:cs="Times New Roman"/>
                <w:b/>
                <w:bCs/>
                <w:sz w:val="20"/>
                <w:szCs w:val="20"/>
              </w:rPr>
              <w:t>445,084,839</w:t>
            </w:r>
          </w:p>
        </w:tc>
        <w:tc>
          <w:tcPr>
            <w:tcW w:w="252" w:type="dxa"/>
            <w:gridSpan w:val="2"/>
            <w:vAlign w:val="center"/>
          </w:tcPr>
          <w:p w:rsidR="0036315A" w:rsidRPr="00324925" w:rsidRDefault="0036315A" w:rsidP="009E4A5B">
            <w:pPr>
              <w:tabs>
                <w:tab w:val="decimal" w:pos="881"/>
              </w:tabs>
              <w:spacing w:line="240" w:lineRule="atLeast"/>
              <w:jc w:val="center"/>
              <w:rPr>
                <w:rFonts w:cs="Times New Roman"/>
                <w:b/>
                <w:bCs/>
                <w:sz w:val="20"/>
                <w:szCs w:val="20"/>
              </w:rPr>
            </w:pPr>
          </w:p>
        </w:tc>
        <w:tc>
          <w:tcPr>
            <w:tcW w:w="1088" w:type="dxa"/>
            <w:gridSpan w:val="3"/>
            <w:tcBorders>
              <w:top w:val="single" w:sz="4" w:space="0" w:color="auto"/>
              <w:bottom w:val="double" w:sz="4" w:space="0" w:color="auto"/>
            </w:tcBorders>
            <w:vAlign w:val="center"/>
          </w:tcPr>
          <w:p w:rsidR="0036315A" w:rsidRPr="00324925" w:rsidRDefault="0036315A" w:rsidP="009E4A5B">
            <w:pPr>
              <w:tabs>
                <w:tab w:val="decimal" w:pos="948"/>
              </w:tabs>
              <w:spacing w:line="240" w:lineRule="atLeast"/>
              <w:ind w:left="-181" w:right="-108"/>
              <w:rPr>
                <w:rFonts w:cs="Times New Roman"/>
                <w:b/>
                <w:bCs/>
                <w:sz w:val="20"/>
                <w:szCs w:val="20"/>
              </w:rPr>
            </w:pPr>
            <w:r w:rsidRPr="00324925">
              <w:rPr>
                <w:rFonts w:cs="Times New Roman"/>
                <w:b/>
                <w:bCs/>
                <w:sz w:val="20"/>
                <w:szCs w:val="20"/>
              </w:rPr>
              <w:t>445,084,839</w:t>
            </w:r>
          </w:p>
        </w:tc>
        <w:tc>
          <w:tcPr>
            <w:tcW w:w="236" w:type="dxa"/>
            <w:gridSpan w:val="2"/>
            <w:vAlign w:val="center"/>
          </w:tcPr>
          <w:p w:rsidR="0036315A" w:rsidRPr="00324925" w:rsidRDefault="0036315A" w:rsidP="009E4A5B">
            <w:pPr>
              <w:tabs>
                <w:tab w:val="decimal" w:pos="881"/>
              </w:tabs>
              <w:spacing w:line="240" w:lineRule="atLeast"/>
              <w:jc w:val="center"/>
              <w:rPr>
                <w:rFonts w:cs="Times New Roman"/>
                <w:b/>
                <w:bCs/>
                <w:sz w:val="20"/>
                <w:szCs w:val="20"/>
              </w:rPr>
            </w:pPr>
          </w:p>
        </w:tc>
        <w:tc>
          <w:tcPr>
            <w:tcW w:w="1167" w:type="dxa"/>
            <w:gridSpan w:val="2"/>
            <w:tcBorders>
              <w:top w:val="single" w:sz="4" w:space="0" w:color="auto"/>
              <w:bottom w:val="double" w:sz="4" w:space="0" w:color="auto"/>
            </w:tcBorders>
            <w:vAlign w:val="center"/>
          </w:tcPr>
          <w:p w:rsidR="0036315A" w:rsidRPr="008719B6" w:rsidRDefault="008719B6" w:rsidP="009E4A5B">
            <w:pPr>
              <w:tabs>
                <w:tab w:val="decimal" w:pos="959"/>
              </w:tabs>
              <w:spacing w:line="240" w:lineRule="atLeast"/>
              <w:ind w:left="-6" w:right="-108"/>
              <w:rPr>
                <w:rFonts w:cs="Times New Roman"/>
                <w:b/>
                <w:bCs/>
                <w:sz w:val="20"/>
                <w:szCs w:val="20"/>
              </w:rPr>
            </w:pPr>
            <w:r w:rsidRPr="008719B6">
              <w:rPr>
                <w:rFonts w:cs="Times New Roman" w:hint="cs"/>
                <w:b/>
                <w:bCs/>
                <w:sz w:val="20"/>
                <w:szCs w:val="20"/>
                <w:cs/>
              </w:rPr>
              <w:t>275,084,881</w:t>
            </w:r>
          </w:p>
        </w:tc>
        <w:tc>
          <w:tcPr>
            <w:tcW w:w="236" w:type="dxa"/>
            <w:vAlign w:val="center"/>
          </w:tcPr>
          <w:p w:rsidR="0036315A" w:rsidRPr="00324925" w:rsidRDefault="0036315A" w:rsidP="009E4A5B">
            <w:pPr>
              <w:tabs>
                <w:tab w:val="decimal" w:pos="881"/>
              </w:tabs>
              <w:spacing w:line="240" w:lineRule="atLeast"/>
              <w:jc w:val="center"/>
              <w:rPr>
                <w:rFonts w:cs="Times New Roman"/>
                <w:b/>
                <w:bCs/>
                <w:sz w:val="20"/>
                <w:szCs w:val="20"/>
              </w:rPr>
            </w:pPr>
          </w:p>
        </w:tc>
        <w:tc>
          <w:tcPr>
            <w:tcW w:w="1152" w:type="dxa"/>
            <w:gridSpan w:val="5"/>
            <w:tcBorders>
              <w:top w:val="single" w:sz="4" w:space="0" w:color="auto"/>
              <w:bottom w:val="double" w:sz="4" w:space="0" w:color="auto"/>
            </w:tcBorders>
            <w:vAlign w:val="center"/>
          </w:tcPr>
          <w:p w:rsidR="0036315A" w:rsidRPr="00324925" w:rsidRDefault="001A1B3A" w:rsidP="009E4A5B">
            <w:pPr>
              <w:tabs>
                <w:tab w:val="decimal" w:pos="958"/>
              </w:tabs>
              <w:spacing w:line="240" w:lineRule="atLeast"/>
              <w:ind w:left="-6" w:right="-108"/>
              <w:rPr>
                <w:rFonts w:cs="Times New Roman"/>
                <w:b/>
                <w:bCs/>
                <w:sz w:val="20"/>
                <w:szCs w:val="20"/>
              </w:rPr>
            </w:pPr>
            <w:r w:rsidRPr="00324925">
              <w:rPr>
                <w:rFonts w:cs="Times New Roman"/>
                <w:b/>
                <w:bCs/>
                <w:sz w:val="20"/>
                <w:szCs w:val="20"/>
              </w:rPr>
              <w:t>382,919,57</w:t>
            </w:r>
            <w:r w:rsidR="0036315A" w:rsidRPr="00324925">
              <w:rPr>
                <w:rFonts w:cs="Times New Roman"/>
                <w:b/>
                <w:bCs/>
                <w:sz w:val="20"/>
                <w:szCs w:val="20"/>
              </w:rPr>
              <w:t>9</w:t>
            </w:r>
          </w:p>
        </w:tc>
        <w:tc>
          <w:tcPr>
            <w:tcW w:w="248" w:type="dxa"/>
            <w:gridSpan w:val="2"/>
            <w:vAlign w:val="center"/>
          </w:tcPr>
          <w:p w:rsidR="0036315A" w:rsidRPr="00324925" w:rsidRDefault="0036315A" w:rsidP="009E4A5B">
            <w:pPr>
              <w:tabs>
                <w:tab w:val="decimal" w:pos="317"/>
              </w:tabs>
              <w:spacing w:line="240" w:lineRule="atLeast"/>
              <w:jc w:val="center"/>
              <w:rPr>
                <w:rFonts w:cs="Times New Roman"/>
                <w:b/>
                <w:bCs/>
                <w:sz w:val="20"/>
                <w:szCs w:val="20"/>
              </w:rPr>
            </w:pPr>
          </w:p>
        </w:tc>
        <w:tc>
          <w:tcPr>
            <w:tcW w:w="1094" w:type="dxa"/>
            <w:gridSpan w:val="3"/>
            <w:tcBorders>
              <w:top w:val="single" w:sz="4" w:space="0" w:color="auto"/>
              <w:bottom w:val="double" w:sz="4" w:space="0" w:color="auto"/>
            </w:tcBorders>
            <w:vAlign w:val="center"/>
          </w:tcPr>
          <w:p w:rsidR="0036315A" w:rsidRPr="00324925" w:rsidRDefault="006929CB" w:rsidP="009E4A5B">
            <w:pPr>
              <w:tabs>
                <w:tab w:val="decimal" w:pos="958"/>
              </w:tabs>
              <w:spacing w:line="240" w:lineRule="atLeast"/>
              <w:ind w:left="-181" w:right="-108"/>
              <w:rPr>
                <w:rFonts w:cs="Times New Roman"/>
                <w:sz w:val="20"/>
                <w:szCs w:val="20"/>
              </w:rPr>
            </w:pPr>
            <w:r w:rsidRPr="006929CB">
              <w:rPr>
                <w:rFonts w:cs="Times New Roman" w:hint="cs"/>
                <w:b/>
                <w:bCs/>
                <w:sz w:val="20"/>
                <w:szCs w:val="20"/>
                <w:cs/>
              </w:rPr>
              <w:t>169,999,958</w:t>
            </w:r>
          </w:p>
        </w:tc>
        <w:tc>
          <w:tcPr>
            <w:tcW w:w="270" w:type="dxa"/>
            <w:gridSpan w:val="2"/>
            <w:vAlign w:val="center"/>
          </w:tcPr>
          <w:p w:rsidR="0036315A" w:rsidRPr="00324925" w:rsidRDefault="0036315A" w:rsidP="009E4A5B">
            <w:pPr>
              <w:tabs>
                <w:tab w:val="decimal" w:pos="366"/>
              </w:tabs>
              <w:spacing w:line="240" w:lineRule="atLeast"/>
              <w:jc w:val="center"/>
              <w:rPr>
                <w:rFonts w:cs="Times New Roman"/>
                <w:sz w:val="20"/>
                <w:szCs w:val="20"/>
              </w:rPr>
            </w:pPr>
          </w:p>
        </w:tc>
        <w:tc>
          <w:tcPr>
            <w:tcW w:w="1155" w:type="dxa"/>
            <w:gridSpan w:val="2"/>
            <w:tcBorders>
              <w:top w:val="single" w:sz="4" w:space="0" w:color="auto"/>
              <w:bottom w:val="double" w:sz="4" w:space="0" w:color="auto"/>
            </w:tcBorders>
            <w:vAlign w:val="center"/>
          </w:tcPr>
          <w:p w:rsidR="0036315A" w:rsidRPr="00324925" w:rsidRDefault="00D40FD0" w:rsidP="009E4A5B">
            <w:pPr>
              <w:spacing w:line="240" w:lineRule="atLeast"/>
              <w:ind w:left="-108" w:right="-165"/>
              <w:jc w:val="center"/>
              <w:rPr>
                <w:rFonts w:cs="Times New Roman"/>
                <w:b/>
                <w:bCs/>
                <w:sz w:val="20"/>
                <w:szCs w:val="20"/>
              </w:rPr>
            </w:pPr>
            <w:r w:rsidRPr="00324925">
              <w:rPr>
                <w:rFonts w:cs="Times New Roman"/>
                <w:b/>
                <w:bCs/>
                <w:sz w:val="20"/>
                <w:szCs w:val="20"/>
              </w:rPr>
              <w:t>62,165,260</w:t>
            </w:r>
          </w:p>
        </w:tc>
      </w:tr>
    </w:tbl>
    <w:p w:rsidR="00E53069" w:rsidRDefault="00E53069" w:rsidP="009E4A5B">
      <w:pPr>
        <w:tabs>
          <w:tab w:val="left" w:pos="540"/>
        </w:tabs>
        <w:ind w:right="0"/>
        <w:jc w:val="both"/>
        <w:rPr>
          <w:rFonts w:cs="Times New Roman"/>
          <w:sz w:val="22"/>
          <w:szCs w:val="22"/>
        </w:rPr>
      </w:pPr>
    </w:p>
    <w:p w:rsidR="00BB2837" w:rsidRDefault="0034510B" w:rsidP="009E4A5B">
      <w:pPr>
        <w:tabs>
          <w:tab w:val="left" w:pos="426"/>
          <w:tab w:val="left" w:pos="540"/>
        </w:tabs>
        <w:spacing w:line="240" w:lineRule="atLeast"/>
        <w:ind w:right="14"/>
        <w:rPr>
          <w:rFonts w:cs="Times New Roman"/>
          <w:sz w:val="20"/>
          <w:szCs w:val="20"/>
        </w:rPr>
      </w:pPr>
      <w:r>
        <w:rPr>
          <w:rFonts w:cs="Times New Roman"/>
          <w:sz w:val="20"/>
          <w:szCs w:val="20"/>
        </w:rPr>
        <w:t>*</w:t>
      </w:r>
      <w:r w:rsidR="00BB2837" w:rsidRPr="00E213F0">
        <w:rPr>
          <w:rFonts w:cs="Times New Roman"/>
          <w:sz w:val="20"/>
          <w:szCs w:val="20"/>
        </w:rPr>
        <w:tab/>
        <w:t>Registered dissolution with the Ministry of Commerce and in the process of liquidation.</w:t>
      </w:r>
    </w:p>
    <w:p w:rsidR="00E53069" w:rsidRPr="00D07B6E" w:rsidRDefault="009D5C86" w:rsidP="009E4A5B">
      <w:pPr>
        <w:tabs>
          <w:tab w:val="left" w:pos="540"/>
        </w:tabs>
        <w:ind w:left="426" w:right="0" w:hanging="426"/>
        <w:jc w:val="both"/>
        <w:rPr>
          <w:rFonts w:cs="Times New Roman"/>
          <w:sz w:val="22"/>
          <w:szCs w:val="22"/>
        </w:rPr>
      </w:pPr>
      <w:r>
        <w:rPr>
          <w:rFonts w:cs="Times New Roman"/>
          <w:sz w:val="22"/>
          <w:szCs w:val="22"/>
        </w:rPr>
        <w:tab/>
      </w:r>
      <w:r w:rsidR="00BB2837">
        <w:rPr>
          <w:rFonts w:cs="Times New Roman"/>
          <w:sz w:val="22"/>
          <w:szCs w:val="22"/>
        </w:rPr>
        <w:t>In 2021 and 2020</w:t>
      </w:r>
      <w:r w:rsidR="00E53069" w:rsidRPr="00D07B6E">
        <w:rPr>
          <w:rFonts w:cs="Times New Roman"/>
          <w:sz w:val="22"/>
          <w:szCs w:val="22"/>
        </w:rPr>
        <w:t>, the Company had no dividend receiving from subsidiaries.</w:t>
      </w:r>
    </w:p>
    <w:p w:rsidR="00E53069" w:rsidRPr="00D07B6E" w:rsidRDefault="00E53069" w:rsidP="009E4A5B">
      <w:pPr>
        <w:tabs>
          <w:tab w:val="left" w:pos="540"/>
        </w:tabs>
        <w:ind w:right="0"/>
        <w:jc w:val="both"/>
        <w:rPr>
          <w:rFonts w:cs="Times New Roman"/>
          <w:sz w:val="22"/>
          <w:szCs w:val="22"/>
        </w:rPr>
      </w:pPr>
    </w:p>
    <w:p w:rsidR="00E53069" w:rsidRPr="00D07B6E" w:rsidRDefault="00E53069" w:rsidP="009E4A5B">
      <w:pPr>
        <w:tabs>
          <w:tab w:val="left" w:pos="540"/>
        </w:tabs>
        <w:spacing w:before="60" w:line="240" w:lineRule="atLeast"/>
        <w:jc w:val="thaiDistribute"/>
        <w:rPr>
          <w:rFonts w:eastAsia="Times New Roman" w:cs="Times New Roman"/>
          <w:spacing w:val="-2"/>
          <w:sz w:val="20"/>
          <w:szCs w:val="20"/>
          <w:lang w:val="en-GB"/>
        </w:rPr>
      </w:pPr>
    </w:p>
    <w:p w:rsidR="00E53069" w:rsidRPr="00D07B6E" w:rsidRDefault="00E53069" w:rsidP="009E4A5B">
      <w:pPr>
        <w:tabs>
          <w:tab w:val="left" w:pos="540"/>
        </w:tabs>
        <w:ind w:right="0"/>
        <w:jc w:val="both"/>
        <w:rPr>
          <w:rFonts w:cs="Times New Roman"/>
          <w:b/>
          <w:bCs/>
          <w:sz w:val="22"/>
          <w:szCs w:val="22"/>
        </w:rPr>
        <w:sectPr w:rsidR="00E53069" w:rsidRPr="00D07B6E" w:rsidSect="0014102E">
          <w:footerReference w:type="even" r:id="rId14"/>
          <w:footerReference w:type="default" r:id="rId15"/>
          <w:pgSz w:w="16840" w:h="11907" w:orient="landscape" w:code="9"/>
          <w:pgMar w:top="1440" w:right="692" w:bottom="1111" w:left="1134" w:header="706" w:footer="518" w:gutter="0"/>
          <w:cols w:space="737"/>
          <w:docGrid w:linePitch="299"/>
        </w:sectPr>
      </w:pPr>
    </w:p>
    <w:p w:rsidR="00E53069" w:rsidRPr="00D07B6E" w:rsidRDefault="00E53069" w:rsidP="009E4A5B">
      <w:pPr>
        <w:tabs>
          <w:tab w:val="left" w:pos="540"/>
        </w:tabs>
        <w:spacing w:line="20" w:lineRule="exact"/>
        <w:ind w:left="539" w:right="0"/>
        <w:jc w:val="both"/>
        <w:rPr>
          <w:rFonts w:cs="Times New Roman"/>
          <w:sz w:val="22"/>
          <w:szCs w:val="22"/>
        </w:rPr>
      </w:pPr>
    </w:p>
    <w:p w:rsidR="00E53069" w:rsidRDefault="0064798B" w:rsidP="009E4A5B">
      <w:pPr>
        <w:pStyle w:val="ListParagraph"/>
        <w:numPr>
          <w:ilvl w:val="0"/>
          <w:numId w:val="15"/>
        </w:numPr>
        <w:tabs>
          <w:tab w:val="left" w:pos="602"/>
        </w:tabs>
        <w:ind w:hanging="720"/>
        <w:jc w:val="both"/>
        <w:rPr>
          <w:rFonts w:cs="Times New Roman"/>
          <w:b/>
          <w:bCs/>
          <w:sz w:val="22"/>
          <w:szCs w:val="22"/>
        </w:rPr>
      </w:pPr>
      <w:r w:rsidRPr="00D07B6E">
        <w:rPr>
          <w:rFonts w:cs="Times New Roman"/>
          <w:b/>
          <w:bCs/>
          <w:sz w:val="22"/>
          <w:szCs w:val="22"/>
        </w:rPr>
        <w:t>I</w:t>
      </w:r>
      <w:r w:rsidR="00E53069" w:rsidRPr="00D07B6E">
        <w:rPr>
          <w:rFonts w:cs="Times New Roman"/>
          <w:b/>
          <w:bCs/>
          <w:sz w:val="22"/>
          <w:szCs w:val="22"/>
        </w:rPr>
        <w:t>nvestments properties</w:t>
      </w:r>
    </w:p>
    <w:p w:rsidR="00773E66" w:rsidRPr="00773E66" w:rsidRDefault="00773E66" w:rsidP="009E4A5B">
      <w:pPr>
        <w:pStyle w:val="ListParagraph"/>
        <w:tabs>
          <w:tab w:val="left" w:pos="602"/>
        </w:tabs>
        <w:jc w:val="both"/>
        <w:rPr>
          <w:rFonts w:cs="Times New Roman"/>
          <w:sz w:val="22"/>
          <w:szCs w:val="22"/>
        </w:rPr>
      </w:pPr>
    </w:p>
    <w:tbl>
      <w:tblPr>
        <w:tblW w:w="8788" w:type="dxa"/>
        <w:tblInd w:w="534" w:type="dxa"/>
        <w:tblLayout w:type="fixed"/>
        <w:tblLook w:val="01E0"/>
      </w:tblPr>
      <w:tblGrid>
        <w:gridCol w:w="6095"/>
        <w:gridCol w:w="567"/>
        <w:gridCol w:w="1559"/>
        <w:gridCol w:w="567"/>
      </w:tblGrid>
      <w:tr w:rsidR="008D6003" w:rsidRPr="00D07B6E" w:rsidTr="008D6003">
        <w:tc>
          <w:tcPr>
            <w:tcW w:w="6095" w:type="dxa"/>
          </w:tcPr>
          <w:p w:rsidR="008D6003" w:rsidRPr="00D07B6E" w:rsidRDefault="008D6003" w:rsidP="009E4A5B">
            <w:pPr>
              <w:spacing w:line="240" w:lineRule="atLeast"/>
              <w:ind w:right="0"/>
              <w:rPr>
                <w:rFonts w:cs="Times New Roman"/>
                <w:b/>
                <w:bCs/>
                <w:i/>
                <w:iCs/>
                <w:sz w:val="22"/>
                <w:szCs w:val="22"/>
              </w:rPr>
            </w:pPr>
          </w:p>
        </w:tc>
        <w:tc>
          <w:tcPr>
            <w:tcW w:w="2693" w:type="dxa"/>
            <w:gridSpan w:val="3"/>
          </w:tcPr>
          <w:p w:rsidR="008D6003" w:rsidRPr="00D07B6E" w:rsidRDefault="008D6003" w:rsidP="009E4A5B">
            <w:pPr>
              <w:spacing w:line="240" w:lineRule="atLeast"/>
              <w:ind w:left="-266" w:right="-373"/>
              <w:jc w:val="center"/>
              <w:rPr>
                <w:rFonts w:cs="Times New Roman"/>
                <w:sz w:val="22"/>
                <w:szCs w:val="22"/>
              </w:rPr>
            </w:pPr>
            <w:r w:rsidRPr="00D07B6E">
              <w:rPr>
                <w:rFonts w:eastAsia="Times New Roman" w:cs="Times New Roman"/>
                <w:b/>
                <w:bCs/>
                <w:sz w:val="22"/>
                <w:szCs w:val="22"/>
              </w:rPr>
              <w:t>Consolidated and separate financial statements</w:t>
            </w:r>
          </w:p>
        </w:tc>
      </w:tr>
      <w:tr w:rsidR="00BB2CD5" w:rsidRPr="00D07B6E" w:rsidTr="008D6003">
        <w:tc>
          <w:tcPr>
            <w:tcW w:w="6095" w:type="dxa"/>
          </w:tcPr>
          <w:p w:rsidR="00BB2CD5" w:rsidRPr="00D07B6E" w:rsidRDefault="00BB2CD5" w:rsidP="009E4A5B">
            <w:pPr>
              <w:spacing w:line="240" w:lineRule="atLeast"/>
              <w:ind w:right="0"/>
              <w:rPr>
                <w:rFonts w:cs="Times New Roman"/>
                <w:b/>
                <w:bCs/>
                <w:i/>
                <w:iCs/>
                <w:sz w:val="22"/>
                <w:szCs w:val="22"/>
              </w:rPr>
            </w:pPr>
          </w:p>
        </w:tc>
        <w:tc>
          <w:tcPr>
            <w:tcW w:w="567" w:type="dxa"/>
          </w:tcPr>
          <w:p w:rsidR="00BB2CD5" w:rsidRPr="00D07B6E" w:rsidRDefault="00BB2CD5" w:rsidP="009E4A5B">
            <w:pPr>
              <w:tabs>
                <w:tab w:val="decimal" w:pos="612"/>
              </w:tabs>
              <w:spacing w:line="240" w:lineRule="atLeast"/>
              <w:ind w:right="-96"/>
              <w:jc w:val="thaiDistribute"/>
              <w:rPr>
                <w:rFonts w:cs="Times New Roman"/>
                <w:sz w:val="22"/>
                <w:szCs w:val="22"/>
              </w:rPr>
            </w:pPr>
          </w:p>
        </w:tc>
        <w:tc>
          <w:tcPr>
            <w:tcW w:w="2126" w:type="dxa"/>
            <w:gridSpan w:val="2"/>
          </w:tcPr>
          <w:p w:rsidR="00BB2CD5" w:rsidRPr="00D07B6E" w:rsidRDefault="00BB2CD5" w:rsidP="009E4A5B">
            <w:pPr>
              <w:spacing w:line="240" w:lineRule="atLeast"/>
              <w:ind w:right="469"/>
              <w:jc w:val="center"/>
              <w:rPr>
                <w:rFonts w:cs="Times New Roman"/>
                <w:sz w:val="22"/>
                <w:szCs w:val="22"/>
              </w:rPr>
            </w:pPr>
            <w:r w:rsidRPr="00D07B6E">
              <w:rPr>
                <w:rFonts w:cs="Times New Roman"/>
                <w:i/>
                <w:iCs/>
                <w:sz w:val="22"/>
                <w:szCs w:val="22"/>
              </w:rPr>
              <w:t>(in Baht)</w:t>
            </w:r>
          </w:p>
        </w:tc>
      </w:tr>
      <w:tr w:rsidR="00BB2CD5" w:rsidRPr="00D07B6E" w:rsidTr="008D6003">
        <w:tc>
          <w:tcPr>
            <w:tcW w:w="6095" w:type="dxa"/>
          </w:tcPr>
          <w:p w:rsidR="00BB2CD5" w:rsidRPr="00D07B6E" w:rsidRDefault="00BB2CD5" w:rsidP="009E4A5B">
            <w:pPr>
              <w:spacing w:line="240" w:lineRule="atLeast"/>
              <w:ind w:right="0"/>
              <w:rPr>
                <w:rFonts w:cs="Times New Roman"/>
                <w:b/>
                <w:bCs/>
                <w:i/>
                <w:iCs/>
                <w:sz w:val="22"/>
                <w:szCs w:val="22"/>
              </w:rPr>
            </w:pPr>
          </w:p>
        </w:tc>
        <w:tc>
          <w:tcPr>
            <w:tcW w:w="567" w:type="dxa"/>
          </w:tcPr>
          <w:p w:rsidR="00BB2CD5" w:rsidRPr="00D07B6E" w:rsidRDefault="00BB2CD5" w:rsidP="009E4A5B">
            <w:pPr>
              <w:tabs>
                <w:tab w:val="decimal" w:pos="612"/>
              </w:tabs>
              <w:spacing w:line="240" w:lineRule="atLeast"/>
              <w:ind w:right="-96"/>
              <w:jc w:val="thaiDistribute"/>
              <w:rPr>
                <w:rFonts w:cs="Times New Roman"/>
                <w:sz w:val="22"/>
                <w:szCs w:val="22"/>
              </w:rPr>
            </w:pPr>
          </w:p>
        </w:tc>
        <w:tc>
          <w:tcPr>
            <w:tcW w:w="2126" w:type="dxa"/>
            <w:gridSpan w:val="2"/>
          </w:tcPr>
          <w:p w:rsidR="00BB2CD5" w:rsidRPr="00D07B6E" w:rsidRDefault="00BB2CD5" w:rsidP="009E4A5B">
            <w:pPr>
              <w:spacing w:line="240" w:lineRule="atLeast"/>
              <w:ind w:right="459"/>
              <w:jc w:val="center"/>
              <w:rPr>
                <w:rFonts w:cs="Times New Roman"/>
                <w:sz w:val="22"/>
                <w:szCs w:val="22"/>
              </w:rPr>
            </w:pPr>
            <w:r w:rsidRPr="00D07B6E">
              <w:rPr>
                <w:rFonts w:cs="Times New Roman"/>
                <w:sz w:val="22"/>
                <w:szCs w:val="22"/>
              </w:rPr>
              <w:t>Land</w:t>
            </w:r>
          </w:p>
        </w:tc>
      </w:tr>
      <w:tr w:rsidR="00E53069" w:rsidRPr="00D07B6E" w:rsidTr="008D6003">
        <w:tc>
          <w:tcPr>
            <w:tcW w:w="6095" w:type="dxa"/>
          </w:tcPr>
          <w:p w:rsidR="00E53069" w:rsidRPr="00D07B6E" w:rsidRDefault="00E53069" w:rsidP="009E4A5B">
            <w:pPr>
              <w:spacing w:line="240" w:lineRule="atLeast"/>
              <w:ind w:left="54" w:right="0" w:firstLine="28"/>
              <w:rPr>
                <w:rFonts w:cs="Times New Roman"/>
                <w:b/>
                <w:bCs/>
                <w:i/>
                <w:iCs/>
                <w:sz w:val="22"/>
                <w:szCs w:val="22"/>
              </w:rPr>
            </w:pPr>
            <w:r w:rsidRPr="00D07B6E">
              <w:rPr>
                <w:rFonts w:cs="Times New Roman"/>
                <w:b/>
                <w:bCs/>
                <w:i/>
                <w:iCs/>
                <w:sz w:val="22"/>
                <w:szCs w:val="22"/>
              </w:rPr>
              <w:t>Cost</w:t>
            </w:r>
          </w:p>
        </w:tc>
        <w:tc>
          <w:tcPr>
            <w:tcW w:w="567" w:type="dxa"/>
          </w:tcPr>
          <w:p w:rsidR="00E53069" w:rsidRPr="00D07B6E" w:rsidRDefault="00E53069" w:rsidP="009E4A5B">
            <w:pPr>
              <w:tabs>
                <w:tab w:val="decimal" w:pos="612"/>
              </w:tabs>
              <w:spacing w:line="240" w:lineRule="atLeast"/>
              <w:ind w:right="-96"/>
              <w:jc w:val="thaiDistribute"/>
              <w:rPr>
                <w:rFonts w:cs="Times New Roman"/>
                <w:sz w:val="22"/>
                <w:szCs w:val="22"/>
              </w:rPr>
            </w:pPr>
          </w:p>
        </w:tc>
        <w:tc>
          <w:tcPr>
            <w:tcW w:w="2126" w:type="dxa"/>
            <w:gridSpan w:val="2"/>
          </w:tcPr>
          <w:p w:rsidR="00E53069" w:rsidRPr="00D07B6E" w:rsidRDefault="00E53069" w:rsidP="009E4A5B">
            <w:pPr>
              <w:tabs>
                <w:tab w:val="decimal" w:pos="973"/>
              </w:tabs>
              <w:spacing w:line="240" w:lineRule="atLeast"/>
              <w:ind w:right="-96"/>
              <w:jc w:val="thaiDistribute"/>
              <w:rPr>
                <w:rFonts w:cs="Times New Roman"/>
                <w:sz w:val="22"/>
                <w:szCs w:val="22"/>
              </w:rPr>
            </w:pPr>
          </w:p>
        </w:tc>
      </w:tr>
      <w:tr w:rsidR="008A1AF7" w:rsidRPr="00D07B6E" w:rsidTr="008D6003">
        <w:trPr>
          <w:gridAfter w:val="1"/>
          <w:wAfter w:w="567" w:type="dxa"/>
        </w:trPr>
        <w:tc>
          <w:tcPr>
            <w:tcW w:w="6095" w:type="dxa"/>
          </w:tcPr>
          <w:p w:rsidR="008A1AF7" w:rsidRPr="00D07B6E" w:rsidRDefault="008A1AF7" w:rsidP="009E4A5B">
            <w:pPr>
              <w:spacing w:line="240" w:lineRule="atLeast"/>
              <w:ind w:left="54" w:right="-108" w:firstLine="28"/>
              <w:jc w:val="thaiDistribute"/>
              <w:rPr>
                <w:rFonts w:cs="Times New Roman"/>
                <w:sz w:val="22"/>
                <w:szCs w:val="22"/>
                <w:cs/>
              </w:rPr>
            </w:pPr>
            <w:r w:rsidRPr="00D07B6E">
              <w:rPr>
                <w:rFonts w:cs="Times New Roman"/>
                <w:sz w:val="22"/>
                <w:szCs w:val="22"/>
              </w:rPr>
              <w:t>At 1 January 20</w:t>
            </w:r>
            <w:r>
              <w:rPr>
                <w:rFonts w:cs="Times New Roman"/>
                <w:sz w:val="22"/>
                <w:szCs w:val="22"/>
              </w:rPr>
              <w:t>20</w:t>
            </w:r>
          </w:p>
        </w:tc>
        <w:tc>
          <w:tcPr>
            <w:tcW w:w="567" w:type="dxa"/>
          </w:tcPr>
          <w:p w:rsidR="008A1AF7" w:rsidRPr="00D07B6E" w:rsidRDefault="008A1AF7" w:rsidP="009E4A5B">
            <w:pPr>
              <w:tabs>
                <w:tab w:val="decimal" w:pos="438"/>
              </w:tabs>
              <w:spacing w:line="240" w:lineRule="atLeast"/>
              <w:ind w:right="-96"/>
              <w:jc w:val="thaiDistribute"/>
              <w:rPr>
                <w:rFonts w:cs="Times New Roman"/>
                <w:sz w:val="22"/>
                <w:szCs w:val="22"/>
              </w:rPr>
            </w:pPr>
          </w:p>
        </w:tc>
        <w:tc>
          <w:tcPr>
            <w:tcW w:w="1559" w:type="dxa"/>
          </w:tcPr>
          <w:p w:rsidR="008A1AF7" w:rsidRPr="008A1AF7" w:rsidRDefault="008A1AF7" w:rsidP="009E4A5B">
            <w:pPr>
              <w:tabs>
                <w:tab w:val="decimal" w:pos="1203"/>
              </w:tabs>
              <w:spacing w:line="240" w:lineRule="atLeast"/>
              <w:ind w:right="-108"/>
              <w:rPr>
                <w:rFonts w:eastAsia="Times New Roman" w:cs="Times New Roman"/>
                <w:sz w:val="22"/>
                <w:szCs w:val="22"/>
              </w:rPr>
            </w:pPr>
            <w:r w:rsidRPr="008A1AF7">
              <w:rPr>
                <w:rFonts w:eastAsia="Times New Roman" w:cs="Times New Roman"/>
                <w:sz w:val="22"/>
                <w:szCs w:val="22"/>
              </w:rPr>
              <w:t>48,881,380</w:t>
            </w:r>
          </w:p>
        </w:tc>
      </w:tr>
      <w:tr w:rsidR="008A1AF7" w:rsidRPr="00D07B6E" w:rsidTr="008D6003">
        <w:trPr>
          <w:gridAfter w:val="1"/>
          <w:wAfter w:w="567" w:type="dxa"/>
        </w:trPr>
        <w:tc>
          <w:tcPr>
            <w:tcW w:w="6095" w:type="dxa"/>
          </w:tcPr>
          <w:p w:rsidR="008A1AF7" w:rsidRPr="00D07B6E" w:rsidRDefault="008A1AF7" w:rsidP="009E4A5B">
            <w:pPr>
              <w:spacing w:line="240" w:lineRule="atLeast"/>
              <w:ind w:left="54" w:right="-108" w:firstLine="28"/>
              <w:jc w:val="thaiDistribute"/>
              <w:rPr>
                <w:rFonts w:cs="Times New Roman"/>
                <w:sz w:val="22"/>
                <w:szCs w:val="22"/>
              </w:rPr>
            </w:pPr>
            <w:r>
              <w:rPr>
                <w:rFonts w:cs="Times New Roman"/>
                <w:sz w:val="22"/>
                <w:szCs w:val="22"/>
              </w:rPr>
              <w:t>Transfer to</w:t>
            </w:r>
            <w:r w:rsidRPr="00D07B6E">
              <w:rPr>
                <w:rFonts w:cs="Times New Roman"/>
                <w:sz w:val="22"/>
                <w:szCs w:val="22"/>
              </w:rPr>
              <w:t xml:space="preserve"> </w:t>
            </w:r>
            <w:r w:rsidRPr="00D07B6E">
              <w:rPr>
                <w:rFonts w:eastAsia="Times New Roman" w:cs="Times New Roman"/>
                <w:sz w:val="22"/>
                <w:szCs w:val="22"/>
              </w:rPr>
              <w:t>property, plant and equipment</w:t>
            </w:r>
          </w:p>
        </w:tc>
        <w:tc>
          <w:tcPr>
            <w:tcW w:w="567" w:type="dxa"/>
          </w:tcPr>
          <w:p w:rsidR="008A1AF7" w:rsidRPr="00D07B6E" w:rsidRDefault="008A1AF7" w:rsidP="009E4A5B">
            <w:pPr>
              <w:tabs>
                <w:tab w:val="decimal" w:pos="438"/>
              </w:tabs>
              <w:spacing w:line="240" w:lineRule="atLeast"/>
              <w:ind w:right="-96"/>
              <w:jc w:val="thaiDistribute"/>
              <w:rPr>
                <w:rFonts w:cs="Times New Roman"/>
                <w:sz w:val="22"/>
                <w:szCs w:val="22"/>
              </w:rPr>
            </w:pPr>
          </w:p>
        </w:tc>
        <w:tc>
          <w:tcPr>
            <w:tcW w:w="1559" w:type="dxa"/>
            <w:tcBorders>
              <w:bottom w:val="single" w:sz="4" w:space="0" w:color="auto"/>
            </w:tcBorders>
          </w:tcPr>
          <w:p w:rsidR="008A1AF7" w:rsidRPr="00D07B6E" w:rsidRDefault="008A1AF7" w:rsidP="009E4A5B">
            <w:pPr>
              <w:tabs>
                <w:tab w:val="decimal" w:pos="1203"/>
              </w:tabs>
              <w:spacing w:line="240" w:lineRule="atLeast"/>
              <w:ind w:right="-108"/>
              <w:rPr>
                <w:rFonts w:eastAsia="Times New Roman" w:cs="Times New Roman"/>
                <w:sz w:val="22"/>
                <w:szCs w:val="22"/>
              </w:rPr>
            </w:pPr>
            <w:r w:rsidRPr="00D07B6E">
              <w:rPr>
                <w:rFonts w:eastAsia="Times New Roman" w:cs="Times New Roman"/>
                <w:sz w:val="22"/>
                <w:szCs w:val="22"/>
                <w:cs/>
              </w:rPr>
              <w:t>(</w:t>
            </w:r>
            <w:r w:rsidRPr="00D07B6E">
              <w:rPr>
                <w:rFonts w:eastAsia="Times New Roman" w:cs="Times New Roman"/>
                <w:sz w:val="22"/>
                <w:szCs w:val="22"/>
              </w:rPr>
              <w:t>7,871,491</w:t>
            </w:r>
            <w:r w:rsidRPr="00D07B6E">
              <w:rPr>
                <w:rFonts w:eastAsia="Times New Roman" w:cs="Times New Roman"/>
                <w:sz w:val="22"/>
                <w:szCs w:val="22"/>
                <w:cs/>
              </w:rPr>
              <w:t>)</w:t>
            </w:r>
          </w:p>
        </w:tc>
      </w:tr>
      <w:tr w:rsidR="00E53069" w:rsidRPr="00D07B6E" w:rsidTr="008D6003">
        <w:trPr>
          <w:gridAfter w:val="1"/>
          <w:wAfter w:w="567" w:type="dxa"/>
        </w:trPr>
        <w:tc>
          <w:tcPr>
            <w:tcW w:w="6095" w:type="dxa"/>
          </w:tcPr>
          <w:p w:rsidR="00E53069" w:rsidRPr="009F2519" w:rsidRDefault="00E05398" w:rsidP="009E4A5B">
            <w:pPr>
              <w:spacing w:line="240" w:lineRule="atLeast"/>
              <w:ind w:left="54" w:right="-108" w:firstLine="28"/>
              <w:jc w:val="thaiDistribute"/>
              <w:rPr>
                <w:rFonts w:cstheme="minorBidi"/>
                <w:b/>
                <w:bCs/>
                <w:sz w:val="22"/>
                <w:szCs w:val="22"/>
                <w:cs/>
              </w:rPr>
            </w:pPr>
            <w:r w:rsidRPr="00D07B6E">
              <w:rPr>
                <w:rFonts w:cs="Times New Roman"/>
                <w:b/>
                <w:bCs/>
                <w:sz w:val="22"/>
                <w:szCs w:val="22"/>
              </w:rPr>
              <w:t xml:space="preserve">At </w:t>
            </w:r>
            <w:r w:rsidR="009F2519">
              <w:rPr>
                <w:rFonts w:cs="Times New Roman"/>
                <w:b/>
                <w:bCs/>
                <w:sz w:val="22"/>
                <w:szCs w:val="22"/>
              </w:rPr>
              <w:t>31 December 2020</w:t>
            </w:r>
            <w:r w:rsidR="00E53069" w:rsidRPr="00D07B6E">
              <w:rPr>
                <w:rFonts w:cs="Times New Roman"/>
                <w:b/>
                <w:bCs/>
                <w:sz w:val="22"/>
                <w:szCs w:val="22"/>
              </w:rPr>
              <w:t xml:space="preserve"> and 1 January 20</w:t>
            </w:r>
            <w:r w:rsidRPr="00D07B6E">
              <w:rPr>
                <w:rFonts w:cs="Times New Roman"/>
                <w:b/>
                <w:bCs/>
                <w:sz w:val="22"/>
                <w:szCs w:val="22"/>
              </w:rPr>
              <w:t>2</w:t>
            </w:r>
            <w:r w:rsidR="009F2519">
              <w:rPr>
                <w:rFonts w:cs="Times New Roman"/>
                <w:b/>
                <w:bCs/>
                <w:sz w:val="22"/>
                <w:szCs w:val="22"/>
              </w:rPr>
              <w:t>1</w:t>
            </w:r>
          </w:p>
        </w:tc>
        <w:tc>
          <w:tcPr>
            <w:tcW w:w="567" w:type="dxa"/>
          </w:tcPr>
          <w:p w:rsidR="00E53069" w:rsidRPr="00D07B6E" w:rsidRDefault="00E53069" w:rsidP="009E4A5B">
            <w:pPr>
              <w:tabs>
                <w:tab w:val="decimal" w:pos="438"/>
              </w:tabs>
              <w:spacing w:line="240" w:lineRule="atLeast"/>
              <w:ind w:right="-96"/>
              <w:jc w:val="thaiDistribute"/>
              <w:rPr>
                <w:rFonts w:cs="Times New Roman"/>
                <w:b/>
                <w:bCs/>
                <w:sz w:val="22"/>
                <w:szCs w:val="22"/>
              </w:rPr>
            </w:pPr>
          </w:p>
        </w:tc>
        <w:tc>
          <w:tcPr>
            <w:tcW w:w="1559" w:type="dxa"/>
            <w:tcBorders>
              <w:top w:val="single" w:sz="4" w:space="0" w:color="auto"/>
            </w:tcBorders>
          </w:tcPr>
          <w:p w:rsidR="00E53069" w:rsidRPr="00D07B6E" w:rsidRDefault="008A1AF7" w:rsidP="009E4A5B">
            <w:pPr>
              <w:tabs>
                <w:tab w:val="decimal" w:pos="1203"/>
              </w:tabs>
              <w:spacing w:line="240" w:lineRule="atLeast"/>
              <w:ind w:right="-108"/>
              <w:rPr>
                <w:rFonts w:eastAsia="Times New Roman" w:cs="Times New Roman"/>
                <w:b/>
                <w:bCs/>
                <w:sz w:val="22"/>
                <w:szCs w:val="22"/>
              </w:rPr>
            </w:pPr>
            <w:r w:rsidRPr="00D07B6E">
              <w:rPr>
                <w:rFonts w:eastAsia="Times New Roman" w:cs="Times New Roman"/>
                <w:b/>
                <w:bCs/>
                <w:sz w:val="22"/>
                <w:szCs w:val="22"/>
              </w:rPr>
              <w:t>41,009,889</w:t>
            </w:r>
          </w:p>
        </w:tc>
      </w:tr>
      <w:tr w:rsidR="00BC30C1" w:rsidRPr="00D07B6E" w:rsidTr="008D6003">
        <w:trPr>
          <w:gridAfter w:val="1"/>
          <w:wAfter w:w="567" w:type="dxa"/>
        </w:trPr>
        <w:tc>
          <w:tcPr>
            <w:tcW w:w="6095" w:type="dxa"/>
          </w:tcPr>
          <w:p w:rsidR="00BC30C1" w:rsidRPr="00C421BF" w:rsidRDefault="00C421BF" w:rsidP="009E4A5B">
            <w:pPr>
              <w:spacing w:line="240" w:lineRule="atLeast"/>
              <w:ind w:left="54" w:right="-108" w:firstLine="28"/>
              <w:jc w:val="thaiDistribute"/>
              <w:rPr>
                <w:rFonts w:cs="Angsana New"/>
                <w:sz w:val="22"/>
              </w:rPr>
            </w:pPr>
            <w:r>
              <w:rPr>
                <w:rFonts w:cs="Angsana New"/>
                <w:sz w:val="22"/>
              </w:rPr>
              <w:t>Increase</w:t>
            </w:r>
          </w:p>
        </w:tc>
        <w:tc>
          <w:tcPr>
            <w:tcW w:w="567" w:type="dxa"/>
          </w:tcPr>
          <w:p w:rsidR="00BC30C1" w:rsidRPr="00D07B6E" w:rsidRDefault="00BC30C1" w:rsidP="009E4A5B">
            <w:pPr>
              <w:tabs>
                <w:tab w:val="decimal" w:pos="438"/>
              </w:tabs>
              <w:spacing w:line="240" w:lineRule="atLeast"/>
              <w:ind w:right="-96"/>
              <w:jc w:val="thaiDistribute"/>
              <w:rPr>
                <w:rFonts w:cs="Times New Roman"/>
                <w:sz w:val="22"/>
                <w:szCs w:val="22"/>
              </w:rPr>
            </w:pPr>
          </w:p>
        </w:tc>
        <w:tc>
          <w:tcPr>
            <w:tcW w:w="1559" w:type="dxa"/>
            <w:tcBorders>
              <w:bottom w:val="single" w:sz="4" w:space="0" w:color="auto"/>
            </w:tcBorders>
          </w:tcPr>
          <w:p w:rsidR="00BC30C1" w:rsidRPr="00BC30C1" w:rsidRDefault="00BC30C1" w:rsidP="009E4A5B">
            <w:pPr>
              <w:tabs>
                <w:tab w:val="decimal" w:pos="1168"/>
              </w:tabs>
              <w:spacing w:line="240" w:lineRule="atLeast"/>
              <w:ind w:right="175"/>
              <w:rPr>
                <w:rFonts w:eastAsia="Times New Roman" w:cs="Times New Roman"/>
                <w:sz w:val="22"/>
                <w:szCs w:val="22"/>
              </w:rPr>
            </w:pPr>
            <w:r w:rsidRPr="00BC30C1">
              <w:rPr>
                <w:rFonts w:eastAsia="Times New Roman" w:cs="Times New Roman" w:hint="cs"/>
                <w:sz w:val="22"/>
                <w:szCs w:val="22"/>
                <w:cs/>
              </w:rPr>
              <w:t>6,319,889</w:t>
            </w:r>
          </w:p>
        </w:tc>
      </w:tr>
      <w:tr w:rsidR="00BC30C1" w:rsidRPr="00D07B6E" w:rsidTr="008D6003">
        <w:trPr>
          <w:gridAfter w:val="1"/>
          <w:wAfter w:w="567" w:type="dxa"/>
        </w:trPr>
        <w:tc>
          <w:tcPr>
            <w:tcW w:w="6095" w:type="dxa"/>
          </w:tcPr>
          <w:p w:rsidR="00BC30C1" w:rsidRPr="00D07B6E" w:rsidRDefault="00BC30C1" w:rsidP="009E4A5B">
            <w:pPr>
              <w:spacing w:line="240" w:lineRule="atLeast"/>
              <w:ind w:left="54" w:right="-108" w:firstLine="28"/>
              <w:jc w:val="thaiDistribute"/>
              <w:rPr>
                <w:rFonts w:cs="Times New Roman"/>
                <w:b/>
                <w:bCs/>
                <w:sz w:val="22"/>
                <w:szCs w:val="22"/>
                <w:cs/>
              </w:rPr>
            </w:pPr>
            <w:r w:rsidRPr="00D07B6E">
              <w:rPr>
                <w:rFonts w:cs="Times New Roman"/>
                <w:b/>
                <w:bCs/>
                <w:sz w:val="22"/>
                <w:szCs w:val="22"/>
              </w:rPr>
              <w:t>At 31 December 202</w:t>
            </w:r>
            <w:r>
              <w:rPr>
                <w:rFonts w:cs="Times New Roman"/>
                <w:b/>
                <w:bCs/>
                <w:sz w:val="22"/>
                <w:szCs w:val="22"/>
              </w:rPr>
              <w:t>1</w:t>
            </w:r>
          </w:p>
        </w:tc>
        <w:tc>
          <w:tcPr>
            <w:tcW w:w="567" w:type="dxa"/>
          </w:tcPr>
          <w:p w:rsidR="00BC30C1" w:rsidRPr="00D07B6E" w:rsidRDefault="00BC30C1" w:rsidP="009E4A5B">
            <w:pPr>
              <w:tabs>
                <w:tab w:val="decimal" w:pos="438"/>
              </w:tabs>
              <w:spacing w:line="240" w:lineRule="atLeast"/>
              <w:ind w:right="-96"/>
              <w:jc w:val="thaiDistribute"/>
              <w:rPr>
                <w:rFonts w:cs="Times New Roman"/>
                <w:b/>
                <w:bCs/>
                <w:sz w:val="22"/>
                <w:szCs w:val="22"/>
              </w:rPr>
            </w:pPr>
          </w:p>
        </w:tc>
        <w:tc>
          <w:tcPr>
            <w:tcW w:w="1559" w:type="dxa"/>
            <w:tcBorders>
              <w:top w:val="single" w:sz="4" w:space="0" w:color="auto"/>
              <w:bottom w:val="single" w:sz="4" w:space="0" w:color="auto"/>
            </w:tcBorders>
          </w:tcPr>
          <w:p w:rsidR="00BC30C1" w:rsidRPr="00333B80" w:rsidRDefault="00BC30C1" w:rsidP="009E4A5B">
            <w:pPr>
              <w:tabs>
                <w:tab w:val="decimal" w:pos="884"/>
              </w:tabs>
              <w:spacing w:line="240" w:lineRule="atLeast"/>
              <w:ind w:right="-108"/>
              <w:rPr>
                <w:rFonts w:eastAsia="Times New Roman" w:cs="Times New Roman"/>
                <w:b/>
                <w:bCs/>
                <w:sz w:val="22"/>
                <w:szCs w:val="22"/>
              </w:rPr>
            </w:pPr>
            <w:r w:rsidRPr="00333B80">
              <w:rPr>
                <w:rFonts w:eastAsia="Times New Roman" w:cs="Times New Roman" w:hint="cs"/>
                <w:b/>
                <w:bCs/>
                <w:sz w:val="22"/>
                <w:szCs w:val="22"/>
                <w:cs/>
              </w:rPr>
              <w:t>47,329,778</w:t>
            </w:r>
          </w:p>
        </w:tc>
      </w:tr>
      <w:tr w:rsidR="0036315A" w:rsidRPr="00D07B6E" w:rsidTr="008D6003">
        <w:trPr>
          <w:gridAfter w:val="1"/>
          <w:wAfter w:w="567" w:type="dxa"/>
        </w:trPr>
        <w:tc>
          <w:tcPr>
            <w:tcW w:w="6095" w:type="dxa"/>
          </w:tcPr>
          <w:p w:rsidR="0036315A" w:rsidRPr="00D07B6E" w:rsidRDefault="0036315A" w:rsidP="009E4A5B">
            <w:pPr>
              <w:spacing w:line="240" w:lineRule="atLeast"/>
              <w:ind w:left="40" w:right="0" w:firstLine="28"/>
              <w:rPr>
                <w:rFonts w:cs="Times New Roman"/>
                <w:b/>
                <w:bCs/>
                <w:i/>
                <w:iCs/>
                <w:sz w:val="22"/>
                <w:szCs w:val="22"/>
              </w:rPr>
            </w:pPr>
          </w:p>
        </w:tc>
        <w:tc>
          <w:tcPr>
            <w:tcW w:w="567" w:type="dxa"/>
          </w:tcPr>
          <w:p w:rsidR="0036315A" w:rsidRPr="00D07B6E" w:rsidRDefault="0036315A" w:rsidP="009E4A5B">
            <w:pPr>
              <w:tabs>
                <w:tab w:val="decimal" w:pos="438"/>
              </w:tabs>
              <w:spacing w:line="240" w:lineRule="atLeast"/>
              <w:ind w:right="-96"/>
              <w:jc w:val="thaiDistribute"/>
              <w:rPr>
                <w:rFonts w:cs="Times New Roman"/>
                <w:b/>
                <w:bCs/>
                <w:sz w:val="22"/>
                <w:szCs w:val="22"/>
              </w:rPr>
            </w:pPr>
          </w:p>
        </w:tc>
        <w:tc>
          <w:tcPr>
            <w:tcW w:w="1559" w:type="dxa"/>
          </w:tcPr>
          <w:p w:rsidR="0036315A" w:rsidRPr="00D07B6E" w:rsidRDefault="0036315A" w:rsidP="009E4A5B">
            <w:pPr>
              <w:tabs>
                <w:tab w:val="decimal" w:pos="612"/>
                <w:tab w:val="decimal" w:pos="1203"/>
                <w:tab w:val="decimal" w:pos="1310"/>
              </w:tabs>
              <w:spacing w:line="240" w:lineRule="atLeast"/>
              <w:ind w:right="266"/>
              <w:rPr>
                <w:rFonts w:eastAsia="Times New Roman" w:cs="Times New Roman"/>
                <w:sz w:val="22"/>
                <w:szCs w:val="22"/>
              </w:rPr>
            </w:pPr>
          </w:p>
        </w:tc>
      </w:tr>
      <w:tr w:rsidR="008D6003" w:rsidRPr="00D07B6E" w:rsidTr="008D6003">
        <w:trPr>
          <w:gridAfter w:val="1"/>
          <w:wAfter w:w="567" w:type="dxa"/>
        </w:trPr>
        <w:tc>
          <w:tcPr>
            <w:tcW w:w="6095" w:type="dxa"/>
          </w:tcPr>
          <w:p w:rsidR="008D6003" w:rsidRPr="00D07B6E" w:rsidRDefault="008D6003" w:rsidP="009E4A5B">
            <w:pPr>
              <w:spacing w:line="240" w:lineRule="atLeast"/>
              <w:ind w:left="40" w:right="0" w:firstLine="28"/>
              <w:rPr>
                <w:rFonts w:cs="Times New Roman"/>
                <w:b/>
                <w:bCs/>
                <w:i/>
                <w:iCs/>
                <w:sz w:val="22"/>
                <w:szCs w:val="22"/>
              </w:rPr>
            </w:pPr>
            <w:r w:rsidRPr="00D07B6E">
              <w:rPr>
                <w:rFonts w:cs="Times New Roman"/>
                <w:b/>
                <w:bCs/>
                <w:i/>
                <w:iCs/>
                <w:sz w:val="22"/>
                <w:szCs w:val="22"/>
              </w:rPr>
              <w:t>Allowance for impairment of assets</w:t>
            </w:r>
          </w:p>
        </w:tc>
        <w:tc>
          <w:tcPr>
            <w:tcW w:w="567" w:type="dxa"/>
          </w:tcPr>
          <w:p w:rsidR="008D6003" w:rsidRPr="00D07B6E" w:rsidRDefault="008D6003" w:rsidP="009E4A5B">
            <w:pPr>
              <w:tabs>
                <w:tab w:val="decimal" w:pos="438"/>
              </w:tabs>
              <w:spacing w:line="240" w:lineRule="atLeast"/>
              <w:ind w:right="-96"/>
              <w:jc w:val="thaiDistribute"/>
              <w:rPr>
                <w:rFonts w:cs="Times New Roman"/>
                <w:b/>
                <w:bCs/>
                <w:sz w:val="22"/>
                <w:szCs w:val="22"/>
              </w:rPr>
            </w:pPr>
          </w:p>
        </w:tc>
        <w:tc>
          <w:tcPr>
            <w:tcW w:w="1559" w:type="dxa"/>
          </w:tcPr>
          <w:p w:rsidR="008D6003" w:rsidRPr="00D07B6E" w:rsidRDefault="008D6003" w:rsidP="009E4A5B">
            <w:pPr>
              <w:tabs>
                <w:tab w:val="decimal" w:pos="612"/>
                <w:tab w:val="decimal" w:pos="1203"/>
                <w:tab w:val="decimal" w:pos="1310"/>
              </w:tabs>
              <w:spacing w:line="240" w:lineRule="atLeast"/>
              <w:ind w:right="266"/>
              <w:rPr>
                <w:rFonts w:eastAsia="Times New Roman" w:cs="Times New Roman"/>
                <w:sz w:val="22"/>
                <w:szCs w:val="22"/>
              </w:rPr>
            </w:pPr>
          </w:p>
        </w:tc>
      </w:tr>
      <w:tr w:rsidR="008A1AF7" w:rsidRPr="008D6003" w:rsidTr="008D6003">
        <w:trPr>
          <w:gridAfter w:val="1"/>
          <w:wAfter w:w="567" w:type="dxa"/>
        </w:trPr>
        <w:tc>
          <w:tcPr>
            <w:tcW w:w="6095" w:type="dxa"/>
          </w:tcPr>
          <w:p w:rsidR="008A1AF7" w:rsidRPr="008D6003" w:rsidRDefault="008A1AF7" w:rsidP="009E4A5B">
            <w:pPr>
              <w:spacing w:line="240" w:lineRule="atLeast"/>
              <w:ind w:left="40" w:right="-108" w:firstLine="28"/>
              <w:jc w:val="thaiDistribute"/>
              <w:rPr>
                <w:rFonts w:cs="Times New Roman"/>
                <w:sz w:val="22"/>
                <w:szCs w:val="22"/>
                <w:cs/>
              </w:rPr>
            </w:pPr>
            <w:r w:rsidRPr="008D6003">
              <w:rPr>
                <w:rFonts w:cs="Times New Roman"/>
                <w:sz w:val="22"/>
                <w:szCs w:val="22"/>
              </w:rPr>
              <w:t>At 1 January 2020</w:t>
            </w:r>
          </w:p>
        </w:tc>
        <w:tc>
          <w:tcPr>
            <w:tcW w:w="567" w:type="dxa"/>
          </w:tcPr>
          <w:p w:rsidR="008A1AF7" w:rsidRPr="008D6003" w:rsidRDefault="008A1AF7" w:rsidP="009E4A5B">
            <w:pPr>
              <w:tabs>
                <w:tab w:val="decimal" w:pos="438"/>
              </w:tabs>
              <w:spacing w:line="240" w:lineRule="atLeast"/>
              <w:ind w:right="-96"/>
              <w:jc w:val="thaiDistribute"/>
              <w:rPr>
                <w:rFonts w:cs="Times New Roman"/>
                <w:sz w:val="22"/>
                <w:szCs w:val="22"/>
              </w:rPr>
            </w:pPr>
          </w:p>
        </w:tc>
        <w:tc>
          <w:tcPr>
            <w:tcW w:w="1559" w:type="dxa"/>
          </w:tcPr>
          <w:p w:rsidR="008A1AF7" w:rsidRPr="008D6003" w:rsidRDefault="008A1AF7" w:rsidP="009E4A5B">
            <w:pPr>
              <w:tabs>
                <w:tab w:val="decimal" w:pos="1203"/>
              </w:tabs>
              <w:spacing w:line="240" w:lineRule="atLeast"/>
              <w:ind w:right="-108"/>
              <w:rPr>
                <w:rFonts w:eastAsia="Times New Roman" w:cs="Times New Roman"/>
                <w:sz w:val="22"/>
                <w:szCs w:val="22"/>
              </w:rPr>
            </w:pPr>
            <w:r w:rsidRPr="008D6003">
              <w:rPr>
                <w:rFonts w:eastAsia="Times New Roman" w:cs="Times New Roman"/>
                <w:sz w:val="22"/>
                <w:szCs w:val="22"/>
              </w:rPr>
              <w:t>10,929,166</w:t>
            </w:r>
          </w:p>
        </w:tc>
      </w:tr>
      <w:tr w:rsidR="008A1AF7" w:rsidRPr="00D07B6E" w:rsidTr="008D6003">
        <w:trPr>
          <w:gridAfter w:val="1"/>
          <w:wAfter w:w="567" w:type="dxa"/>
        </w:trPr>
        <w:tc>
          <w:tcPr>
            <w:tcW w:w="6095" w:type="dxa"/>
          </w:tcPr>
          <w:p w:rsidR="008A1AF7" w:rsidRPr="00D07B6E" w:rsidRDefault="008A1AF7" w:rsidP="009E4A5B">
            <w:pPr>
              <w:spacing w:line="240" w:lineRule="atLeast"/>
              <w:ind w:left="54" w:right="-108" w:firstLine="28"/>
              <w:jc w:val="thaiDistribute"/>
              <w:rPr>
                <w:rFonts w:cs="Times New Roman"/>
                <w:sz w:val="22"/>
                <w:szCs w:val="22"/>
              </w:rPr>
            </w:pPr>
            <w:r w:rsidRPr="00D07B6E">
              <w:rPr>
                <w:rFonts w:cs="Times New Roman"/>
                <w:sz w:val="22"/>
                <w:szCs w:val="22"/>
              </w:rPr>
              <w:t xml:space="preserve">Transfer from </w:t>
            </w:r>
            <w:r w:rsidRPr="00D07B6E">
              <w:rPr>
                <w:rFonts w:eastAsia="Times New Roman" w:cs="Times New Roman"/>
                <w:sz w:val="22"/>
                <w:szCs w:val="22"/>
              </w:rPr>
              <w:t>property, plant and equipment</w:t>
            </w:r>
          </w:p>
        </w:tc>
        <w:tc>
          <w:tcPr>
            <w:tcW w:w="567" w:type="dxa"/>
          </w:tcPr>
          <w:p w:rsidR="008A1AF7" w:rsidRPr="00D07B6E" w:rsidRDefault="008A1AF7" w:rsidP="009E4A5B">
            <w:pPr>
              <w:tabs>
                <w:tab w:val="decimal" w:pos="438"/>
              </w:tabs>
              <w:spacing w:line="240" w:lineRule="atLeast"/>
              <w:ind w:right="-96"/>
              <w:jc w:val="thaiDistribute"/>
              <w:rPr>
                <w:rFonts w:cs="Times New Roman"/>
                <w:sz w:val="22"/>
                <w:szCs w:val="22"/>
              </w:rPr>
            </w:pPr>
          </w:p>
        </w:tc>
        <w:tc>
          <w:tcPr>
            <w:tcW w:w="1559" w:type="dxa"/>
          </w:tcPr>
          <w:p w:rsidR="008A1AF7" w:rsidRPr="00D07B6E" w:rsidRDefault="008A1AF7" w:rsidP="009E4A5B">
            <w:pPr>
              <w:tabs>
                <w:tab w:val="decimal" w:pos="1203"/>
              </w:tabs>
              <w:spacing w:line="240" w:lineRule="atLeast"/>
              <w:ind w:right="-108"/>
              <w:rPr>
                <w:rFonts w:eastAsia="Times New Roman" w:cs="Times New Roman"/>
                <w:sz w:val="22"/>
                <w:szCs w:val="22"/>
              </w:rPr>
            </w:pPr>
            <w:r w:rsidRPr="00D07B6E">
              <w:rPr>
                <w:rFonts w:eastAsia="Times New Roman" w:cs="Times New Roman"/>
                <w:sz w:val="22"/>
                <w:szCs w:val="22"/>
              </w:rPr>
              <w:t>(1,759,969)</w:t>
            </w:r>
          </w:p>
        </w:tc>
      </w:tr>
      <w:tr w:rsidR="00E05398" w:rsidRPr="00D07B6E" w:rsidTr="008D6003">
        <w:trPr>
          <w:gridAfter w:val="1"/>
          <w:wAfter w:w="567" w:type="dxa"/>
        </w:trPr>
        <w:tc>
          <w:tcPr>
            <w:tcW w:w="6095" w:type="dxa"/>
          </w:tcPr>
          <w:p w:rsidR="00E05398" w:rsidRPr="009F2519" w:rsidRDefault="009F2519" w:rsidP="009E4A5B">
            <w:pPr>
              <w:spacing w:line="240" w:lineRule="atLeast"/>
              <w:ind w:left="40" w:right="-108" w:firstLine="28"/>
              <w:jc w:val="thaiDistribute"/>
              <w:rPr>
                <w:rFonts w:cstheme="minorBidi"/>
                <w:b/>
                <w:bCs/>
                <w:sz w:val="22"/>
                <w:szCs w:val="22"/>
                <w:cs/>
              </w:rPr>
            </w:pPr>
            <w:r>
              <w:rPr>
                <w:rFonts w:cs="Times New Roman"/>
                <w:b/>
                <w:bCs/>
                <w:sz w:val="22"/>
                <w:szCs w:val="22"/>
              </w:rPr>
              <w:t>At 31 December 2020</w:t>
            </w:r>
            <w:r w:rsidR="00E05398" w:rsidRPr="00D07B6E">
              <w:rPr>
                <w:rFonts w:cs="Times New Roman"/>
                <w:b/>
                <w:bCs/>
                <w:sz w:val="22"/>
                <w:szCs w:val="22"/>
              </w:rPr>
              <w:t xml:space="preserve"> and 1 January 202</w:t>
            </w:r>
            <w:r>
              <w:rPr>
                <w:rFonts w:cs="Times New Roman"/>
                <w:b/>
                <w:bCs/>
                <w:sz w:val="22"/>
                <w:szCs w:val="22"/>
              </w:rPr>
              <w:t>1</w:t>
            </w:r>
          </w:p>
        </w:tc>
        <w:tc>
          <w:tcPr>
            <w:tcW w:w="567" w:type="dxa"/>
          </w:tcPr>
          <w:p w:rsidR="00E05398" w:rsidRPr="00D07B6E" w:rsidRDefault="00E05398" w:rsidP="009E4A5B">
            <w:pPr>
              <w:tabs>
                <w:tab w:val="decimal" w:pos="438"/>
              </w:tabs>
              <w:spacing w:line="240" w:lineRule="atLeast"/>
              <w:ind w:right="-96"/>
              <w:jc w:val="thaiDistribute"/>
              <w:rPr>
                <w:rFonts w:cs="Times New Roman"/>
                <w:b/>
                <w:bCs/>
                <w:sz w:val="22"/>
                <w:szCs w:val="22"/>
              </w:rPr>
            </w:pPr>
          </w:p>
        </w:tc>
        <w:tc>
          <w:tcPr>
            <w:tcW w:w="1559" w:type="dxa"/>
            <w:tcBorders>
              <w:top w:val="single" w:sz="4" w:space="0" w:color="auto"/>
            </w:tcBorders>
          </w:tcPr>
          <w:p w:rsidR="00E05398" w:rsidRPr="00D07B6E" w:rsidRDefault="008A1AF7" w:rsidP="009E4A5B">
            <w:pPr>
              <w:tabs>
                <w:tab w:val="decimal" w:pos="1203"/>
              </w:tabs>
              <w:spacing w:line="240" w:lineRule="atLeast"/>
              <w:ind w:right="-108"/>
              <w:rPr>
                <w:rFonts w:eastAsia="Times New Roman" w:cs="Times New Roman"/>
                <w:b/>
                <w:bCs/>
                <w:sz w:val="22"/>
                <w:szCs w:val="22"/>
              </w:rPr>
            </w:pPr>
            <w:r w:rsidRPr="00D07B6E">
              <w:rPr>
                <w:rFonts w:eastAsia="Times New Roman" w:cs="Times New Roman"/>
                <w:b/>
                <w:bCs/>
                <w:sz w:val="22"/>
                <w:szCs w:val="22"/>
              </w:rPr>
              <w:t>9,169,197</w:t>
            </w:r>
          </w:p>
        </w:tc>
      </w:tr>
      <w:tr w:rsidR="001647B0" w:rsidRPr="00D07B6E" w:rsidTr="008D6003">
        <w:trPr>
          <w:gridAfter w:val="1"/>
          <w:wAfter w:w="567" w:type="dxa"/>
        </w:trPr>
        <w:tc>
          <w:tcPr>
            <w:tcW w:w="6095" w:type="dxa"/>
          </w:tcPr>
          <w:p w:rsidR="001647B0" w:rsidRPr="00D07B6E" w:rsidRDefault="00C421BF" w:rsidP="009E4A5B">
            <w:pPr>
              <w:spacing w:line="240" w:lineRule="atLeast"/>
              <w:ind w:left="54" w:right="-108" w:firstLine="28"/>
              <w:jc w:val="thaiDistribute"/>
              <w:rPr>
                <w:rFonts w:cs="Times New Roman"/>
                <w:sz w:val="22"/>
                <w:szCs w:val="22"/>
              </w:rPr>
            </w:pPr>
            <w:r>
              <w:rPr>
                <w:rFonts w:cs="Times New Roman"/>
                <w:sz w:val="22"/>
                <w:szCs w:val="22"/>
              </w:rPr>
              <w:t>No change during</w:t>
            </w:r>
          </w:p>
        </w:tc>
        <w:tc>
          <w:tcPr>
            <w:tcW w:w="567" w:type="dxa"/>
          </w:tcPr>
          <w:p w:rsidR="001647B0" w:rsidRPr="00D07B6E" w:rsidRDefault="001647B0" w:rsidP="009E4A5B">
            <w:pPr>
              <w:tabs>
                <w:tab w:val="decimal" w:pos="438"/>
              </w:tabs>
              <w:spacing w:line="240" w:lineRule="atLeast"/>
              <w:ind w:right="-96"/>
              <w:jc w:val="thaiDistribute"/>
              <w:rPr>
                <w:rFonts w:cs="Times New Roman"/>
                <w:sz w:val="22"/>
                <w:szCs w:val="22"/>
              </w:rPr>
            </w:pPr>
          </w:p>
        </w:tc>
        <w:tc>
          <w:tcPr>
            <w:tcW w:w="1559" w:type="dxa"/>
          </w:tcPr>
          <w:p w:rsidR="001647B0" w:rsidRPr="00333B80" w:rsidRDefault="00333B80" w:rsidP="009E4A5B">
            <w:pPr>
              <w:tabs>
                <w:tab w:val="decimal" w:pos="1203"/>
                <w:tab w:val="decimal" w:pos="1310"/>
              </w:tabs>
              <w:spacing w:line="240" w:lineRule="atLeast"/>
              <w:ind w:left="257" w:right="266"/>
              <w:jc w:val="center"/>
              <w:rPr>
                <w:rFonts w:eastAsia="Times New Roman" w:cstheme="minorBidi"/>
                <w:sz w:val="22"/>
                <w:szCs w:val="22"/>
              </w:rPr>
            </w:pPr>
            <w:r>
              <w:rPr>
                <w:rFonts w:eastAsia="Times New Roman" w:cstheme="minorBidi" w:hint="cs"/>
                <w:sz w:val="22"/>
                <w:szCs w:val="22"/>
                <w:cs/>
              </w:rPr>
              <w:t>-</w:t>
            </w:r>
          </w:p>
        </w:tc>
      </w:tr>
      <w:tr w:rsidR="001647B0" w:rsidRPr="00333B80" w:rsidTr="008D6003">
        <w:trPr>
          <w:gridAfter w:val="1"/>
          <w:wAfter w:w="567" w:type="dxa"/>
        </w:trPr>
        <w:tc>
          <w:tcPr>
            <w:tcW w:w="6095" w:type="dxa"/>
          </w:tcPr>
          <w:p w:rsidR="001647B0" w:rsidRPr="00D07B6E" w:rsidRDefault="001647B0" w:rsidP="009E4A5B">
            <w:pPr>
              <w:spacing w:line="240" w:lineRule="atLeast"/>
              <w:ind w:left="40" w:right="-108" w:firstLine="28"/>
              <w:jc w:val="thaiDistribute"/>
              <w:rPr>
                <w:rFonts w:cs="Times New Roman"/>
                <w:b/>
                <w:bCs/>
                <w:sz w:val="22"/>
                <w:szCs w:val="22"/>
                <w:cs/>
              </w:rPr>
            </w:pPr>
            <w:r w:rsidRPr="00D07B6E">
              <w:rPr>
                <w:rFonts w:cs="Times New Roman"/>
                <w:b/>
                <w:bCs/>
                <w:sz w:val="22"/>
                <w:szCs w:val="22"/>
              </w:rPr>
              <w:t>At 31 December 20</w:t>
            </w:r>
            <w:r w:rsidR="009F2519">
              <w:rPr>
                <w:rFonts w:cs="Times New Roman"/>
                <w:b/>
                <w:bCs/>
                <w:sz w:val="22"/>
                <w:szCs w:val="22"/>
              </w:rPr>
              <w:t>2</w:t>
            </w:r>
            <w:r w:rsidR="00C1575C">
              <w:rPr>
                <w:rFonts w:cs="Times New Roman"/>
                <w:b/>
                <w:bCs/>
                <w:sz w:val="22"/>
                <w:szCs w:val="22"/>
              </w:rPr>
              <w:t>1</w:t>
            </w:r>
          </w:p>
        </w:tc>
        <w:tc>
          <w:tcPr>
            <w:tcW w:w="567" w:type="dxa"/>
          </w:tcPr>
          <w:p w:rsidR="001647B0" w:rsidRPr="00D07B6E" w:rsidRDefault="001647B0" w:rsidP="009E4A5B">
            <w:pPr>
              <w:tabs>
                <w:tab w:val="decimal" w:pos="438"/>
              </w:tabs>
              <w:spacing w:line="240" w:lineRule="atLeast"/>
              <w:ind w:right="-96"/>
              <w:jc w:val="thaiDistribute"/>
              <w:rPr>
                <w:rFonts w:cs="Times New Roman"/>
                <w:b/>
                <w:bCs/>
                <w:sz w:val="22"/>
                <w:szCs w:val="22"/>
              </w:rPr>
            </w:pPr>
          </w:p>
        </w:tc>
        <w:tc>
          <w:tcPr>
            <w:tcW w:w="1559" w:type="dxa"/>
            <w:tcBorders>
              <w:top w:val="single" w:sz="4" w:space="0" w:color="auto"/>
              <w:bottom w:val="single" w:sz="4" w:space="0" w:color="auto"/>
            </w:tcBorders>
          </w:tcPr>
          <w:p w:rsidR="001647B0" w:rsidRPr="00333B80" w:rsidRDefault="00333B80" w:rsidP="009E4A5B">
            <w:pPr>
              <w:tabs>
                <w:tab w:val="decimal" w:pos="884"/>
              </w:tabs>
              <w:spacing w:line="240" w:lineRule="atLeast"/>
              <w:ind w:right="-108"/>
              <w:rPr>
                <w:rFonts w:eastAsia="Times New Roman" w:cs="Times New Roman"/>
                <w:b/>
                <w:bCs/>
                <w:sz w:val="22"/>
                <w:szCs w:val="22"/>
                <w:cs/>
              </w:rPr>
            </w:pPr>
            <w:r w:rsidRPr="00333B80">
              <w:rPr>
                <w:rFonts w:eastAsia="Times New Roman" w:cs="Times New Roman" w:hint="cs"/>
                <w:b/>
                <w:bCs/>
                <w:sz w:val="22"/>
                <w:szCs w:val="22"/>
                <w:cs/>
              </w:rPr>
              <w:t>9,169,197</w:t>
            </w:r>
          </w:p>
        </w:tc>
      </w:tr>
      <w:tr w:rsidR="00E53069" w:rsidRPr="00D07B6E" w:rsidTr="008D6003">
        <w:trPr>
          <w:gridAfter w:val="1"/>
          <w:wAfter w:w="567" w:type="dxa"/>
        </w:trPr>
        <w:tc>
          <w:tcPr>
            <w:tcW w:w="6095" w:type="dxa"/>
          </w:tcPr>
          <w:p w:rsidR="00E53069" w:rsidRPr="00D07B6E" w:rsidRDefault="00E53069" w:rsidP="009E4A5B">
            <w:pPr>
              <w:spacing w:line="240" w:lineRule="atLeast"/>
              <w:ind w:left="40" w:right="-162" w:firstLine="28"/>
              <w:jc w:val="thaiDistribute"/>
              <w:rPr>
                <w:rFonts w:cs="Times New Roman"/>
                <w:b/>
                <w:bCs/>
                <w:i/>
                <w:iCs/>
                <w:sz w:val="22"/>
                <w:szCs w:val="22"/>
              </w:rPr>
            </w:pPr>
          </w:p>
        </w:tc>
        <w:tc>
          <w:tcPr>
            <w:tcW w:w="567" w:type="dxa"/>
          </w:tcPr>
          <w:p w:rsidR="00E53069" w:rsidRPr="00D07B6E" w:rsidRDefault="00E53069" w:rsidP="009E4A5B">
            <w:pPr>
              <w:tabs>
                <w:tab w:val="decimal" w:pos="438"/>
              </w:tabs>
              <w:spacing w:line="240" w:lineRule="atLeast"/>
              <w:ind w:right="-96"/>
              <w:jc w:val="thaiDistribute"/>
              <w:rPr>
                <w:rFonts w:cs="Times New Roman"/>
                <w:sz w:val="22"/>
                <w:szCs w:val="22"/>
              </w:rPr>
            </w:pPr>
          </w:p>
        </w:tc>
        <w:tc>
          <w:tcPr>
            <w:tcW w:w="1559" w:type="dxa"/>
          </w:tcPr>
          <w:p w:rsidR="00E53069" w:rsidRPr="00D07B6E" w:rsidRDefault="00E53069" w:rsidP="009E4A5B">
            <w:pPr>
              <w:tabs>
                <w:tab w:val="decimal" w:pos="1203"/>
                <w:tab w:val="decimal" w:pos="1310"/>
              </w:tabs>
              <w:spacing w:line="240" w:lineRule="atLeast"/>
              <w:ind w:right="266"/>
              <w:rPr>
                <w:rFonts w:eastAsia="Times New Roman" w:cs="Times New Roman"/>
                <w:b/>
                <w:bCs/>
                <w:sz w:val="22"/>
                <w:szCs w:val="22"/>
              </w:rPr>
            </w:pPr>
          </w:p>
        </w:tc>
      </w:tr>
      <w:tr w:rsidR="00E53069" w:rsidRPr="00D07B6E" w:rsidTr="008D6003">
        <w:trPr>
          <w:gridAfter w:val="1"/>
          <w:wAfter w:w="567" w:type="dxa"/>
        </w:trPr>
        <w:tc>
          <w:tcPr>
            <w:tcW w:w="6095" w:type="dxa"/>
          </w:tcPr>
          <w:p w:rsidR="00E53069" w:rsidRPr="00D07B6E" w:rsidRDefault="00E53069" w:rsidP="009E4A5B">
            <w:pPr>
              <w:spacing w:line="240" w:lineRule="atLeast"/>
              <w:ind w:left="40" w:right="-162" w:firstLine="28"/>
              <w:jc w:val="thaiDistribute"/>
              <w:rPr>
                <w:rFonts w:cs="Times New Roman"/>
                <w:b/>
                <w:bCs/>
                <w:i/>
                <w:iCs/>
                <w:sz w:val="22"/>
                <w:szCs w:val="22"/>
              </w:rPr>
            </w:pPr>
            <w:r w:rsidRPr="00D07B6E">
              <w:rPr>
                <w:rFonts w:cs="Times New Roman"/>
                <w:b/>
                <w:bCs/>
                <w:i/>
                <w:iCs/>
                <w:sz w:val="22"/>
                <w:szCs w:val="22"/>
              </w:rPr>
              <w:t>Net book value</w:t>
            </w:r>
          </w:p>
        </w:tc>
        <w:tc>
          <w:tcPr>
            <w:tcW w:w="567" w:type="dxa"/>
          </w:tcPr>
          <w:p w:rsidR="00E53069" w:rsidRPr="00D07B6E" w:rsidRDefault="00E53069" w:rsidP="009E4A5B">
            <w:pPr>
              <w:tabs>
                <w:tab w:val="decimal" w:pos="438"/>
              </w:tabs>
              <w:spacing w:line="240" w:lineRule="atLeast"/>
              <w:ind w:right="-96"/>
              <w:jc w:val="thaiDistribute"/>
              <w:rPr>
                <w:rFonts w:cs="Times New Roman"/>
                <w:sz w:val="22"/>
                <w:szCs w:val="22"/>
              </w:rPr>
            </w:pPr>
          </w:p>
        </w:tc>
        <w:tc>
          <w:tcPr>
            <w:tcW w:w="1559" w:type="dxa"/>
          </w:tcPr>
          <w:p w:rsidR="00E53069" w:rsidRPr="00D07B6E" w:rsidRDefault="00E53069" w:rsidP="009E4A5B">
            <w:pPr>
              <w:tabs>
                <w:tab w:val="decimal" w:pos="1203"/>
                <w:tab w:val="decimal" w:pos="1310"/>
              </w:tabs>
              <w:spacing w:line="240" w:lineRule="atLeast"/>
              <w:ind w:right="266"/>
              <w:rPr>
                <w:rFonts w:eastAsia="Times New Roman" w:cs="Times New Roman"/>
                <w:b/>
                <w:bCs/>
                <w:sz w:val="22"/>
                <w:szCs w:val="22"/>
              </w:rPr>
            </w:pPr>
          </w:p>
        </w:tc>
      </w:tr>
      <w:tr w:rsidR="001647B0" w:rsidRPr="00D07B6E" w:rsidTr="008D6003">
        <w:trPr>
          <w:gridAfter w:val="1"/>
          <w:wAfter w:w="567" w:type="dxa"/>
        </w:trPr>
        <w:tc>
          <w:tcPr>
            <w:tcW w:w="6095" w:type="dxa"/>
          </w:tcPr>
          <w:p w:rsidR="001647B0" w:rsidRPr="00D07B6E" w:rsidRDefault="001647B0" w:rsidP="009E4A5B">
            <w:pPr>
              <w:spacing w:line="240" w:lineRule="atLeast"/>
              <w:ind w:left="40" w:right="0" w:firstLine="28"/>
              <w:rPr>
                <w:rFonts w:cs="Times New Roman"/>
                <w:sz w:val="22"/>
                <w:szCs w:val="22"/>
              </w:rPr>
            </w:pPr>
            <w:r w:rsidRPr="00D07B6E">
              <w:rPr>
                <w:rFonts w:cs="Times New Roman"/>
                <w:b/>
                <w:bCs/>
                <w:sz w:val="22"/>
                <w:szCs w:val="22"/>
              </w:rPr>
              <w:t>At 31 December 20</w:t>
            </w:r>
            <w:r w:rsidR="009F2519">
              <w:rPr>
                <w:rFonts w:cs="Times New Roman"/>
                <w:b/>
                <w:bCs/>
                <w:sz w:val="22"/>
                <w:szCs w:val="22"/>
              </w:rPr>
              <w:t>20</w:t>
            </w:r>
          </w:p>
        </w:tc>
        <w:tc>
          <w:tcPr>
            <w:tcW w:w="567" w:type="dxa"/>
          </w:tcPr>
          <w:p w:rsidR="001647B0" w:rsidRPr="00D07B6E" w:rsidRDefault="001647B0" w:rsidP="009E4A5B">
            <w:pPr>
              <w:tabs>
                <w:tab w:val="decimal" w:pos="438"/>
              </w:tabs>
              <w:spacing w:line="240" w:lineRule="atLeast"/>
              <w:ind w:right="-96"/>
              <w:jc w:val="thaiDistribute"/>
              <w:rPr>
                <w:rFonts w:cs="Times New Roman"/>
                <w:sz w:val="22"/>
                <w:szCs w:val="22"/>
              </w:rPr>
            </w:pPr>
          </w:p>
        </w:tc>
        <w:tc>
          <w:tcPr>
            <w:tcW w:w="1559" w:type="dxa"/>
          </w:tcPr>
          <w:p w:rsidR="001647B0" w:rsidRPr="00D07B6E" w:rsidRDefault="008A1AF7" w:rsidP="009E4A5B">
            <w:pPr>
              <w:tabs>
                <w:tab w:val="decimal" w:pos="1203"/>
              </w:tabs>
              <w:spacing w:line="240" w:lineRule="atLeast"/>
              <w:ind w:right="-108"/>
              <w:rPr>
                <w:rFonts w:eastAsia="Times New Roman" w:cs="Times New Roman"/>
                <w:b/>
                <w:bCs/>
                <w:sz w:val="22"/>
                <w:szCs w:val="22"/>
              </w:rPr>
            </w:pPr>
            <w:r w:rsidRPr="00D07B6E">
              <w:rPr>
                <w:rFonts w:eastAsia="Times New Roman" w:cs="Times New Roman"/>
                <w:b/>
                <w:bCs/>
                <w:sz w:val="22"/>
                <w:szCs w:val="22"/>
              </w:rPr>
              <w:t>31,840,692</w:t>
            </w:r>
          </w:p>
        </w:tc>
      </w:tr>
      <w:tr w:rsidR="001647B0" w:rsidRPr="00D07B6E" w:rsidTr="008D6003">
        <w:trPr>
          <w:gridAfter w:val="1"/>
          <w:wAfter w:w="567" w:type="dxa"/>
          <w:trHeight w:val="229"/>
        </w:trPr>
        <w:tc>
          <w:tcPr>
            <w:tcW w:w="6095" w:type="dxa"/>
          </w:tcPr>
          <w:p w:rsidR="001647B0" w:rsidRPr="00D07B6E" w:rsidRDefault="001647B0" w:rsidP="009E4A5B">
            <w:pPr>
              <w:spacing w:line="240" w:lineRule="atLeast"/>
              <w:ind w:left="40" w:right="0" w:firstLine="28"/>
              <w:rPr>
                <w:rFonts w:cs="Times New Roman"/>
                <w:sz w:val="22"/>
                <w:szCs w:val="22"/>
              </w:rPr>
            </w:pPr>
            <w:r w:rsidRPr="00D07B6E">
              <w:rPr>
                <w:rFonts w:cs="Times New Roman"/>
                <w:b/>
                <w:bCs/>
                <w:sz w:val="22"/>
                <w:szCs w:val="22"/>
              </w:rPr>
              <w:t>At 31 December 202</w:t>
            </w:r>
            <w:r w:rsidR="009F2519">
              <w:rPr>
                <w:rFonts w:cs="Times New Roman"/>
                <w:b/>
                <w:bCs/>
                <w:sz w:val="22"/>
                <w:szCs w:val="22"/>
              </w:rPr>
              <w:t>1</w:t>
            </w:r>
          </w:p>
        </w:tc>
        <w:tc>
          <w:tcPr>
            <w:tcW w:w="567" w:type="dxa"/>
          </w:tcPr>
          <w:p w:rsidR="001647B0" w:rsidRPr="00D07B6E" w:rsidRDefault="001647B0" w:rsidP="009E4A5B">
            <w:pPr>
              <w:tabs>
                <w:tab w:val="decimal" w:pos="438"/>
              </w:tabs>
              <w:spacing w:line="240" w:lineRule="atLeast"/>
              <w:ind w:right="-96"/>
              <w:jc w:val="thaiDistribute"/>
              <w:rPr>
                <w:rFonts w:cs="Times New Roman"/>
                <w:sz w:val="22"/>
                <w:szCs w:val="22"/>
              </w:rPr>
            </w:pPr>
          </w:p>
        </w:tc>
        <w:tc>
          <w:tcPr>
            <w:tcW w:w="1559" w:type="dxa"/>
          </w:tcPr>
          <w:p w:rsidR="001647B0" w:rsidRPr="00D07B6E" w:rsidRDefault="00333B80" w:rsidP="009E4A5B">
            <w:pPr>
              <w:tabs>
                <w:tab w:val="decimal" w:pos="884"/>
              </w:tabs>
              <w:spacing w:line="240" w:lineRule="atLeast"/>
              <w:ind w:right="-108"/>
              <w:rPr>
                <w:rFonts w:eastAsia="Times New Roman" w:cs="Times New Roman"/>
                <w:b/>
                <w:bCs/>
                <w:sz w:val="22"/>
                <w:szCs w:val="22"/>
              </w:rPr>
            </w:pPr>
            <w:r w:rsidRPr="00333B80">
              <w:rPr>
                <w:rFonts w:eastAsia="Times New Roman" w:cs="Times New Roman" w:hint="cs"/>
                <w:b/>
                <w:bCs/>
                <w:sz w:val="22"/>
                <w:szCs w:val="22"/>
                <w:cs/>
              </w:rPr>
              <w:t>38,160,581</w:t>
            </w:r>
          </w:p>
        </w:tc>
      </w:tr>
    </w:tbl>
    <w:p w:rsidR="00E53069" w:rsidRPr="003709E5" w:rsidRDefault="00E53069" w:rsidP="009E4A5B">
      <w:pPr>
        <w:pStyle w:val="ListParagraph"/>
        <w:tabs>
          <w:tab w:val="left" w:pos="540"/>
        </w:tabs>
        <w:ind w:left="567"/>
        <w:jc w:val="both"/>
        <w:rPr>
          <w:rFonts w:cs="Times New Roman"/>
          <w:sz w:val="22"/>
          <w:szCs w:val="22"/>
        </w:rPr>
      </w:pPr>
    </w:p>
    <w:p w:rsidR="001D5B27" w:rsidRPr="00D07B6E" w:rsidRDefault="001D5B27" w:rsidP="009E4A5B">
      <w:pPr>
        <w:spacing w:line="240" w:lineRule="atLeast"/>
        <w:ind w:left="567" w:right="0"/>
        <w:jc w:val="both"/>
        <w:rPr>
          <w:rFonts w:cs="Times New Roman"/>
          <w:i/>
          <w:iCs/>
          <w:sz w:val="22"/>
          <w:szCs w:val="22"/>
        </w:rPr>
      </w:pPr>
      <w:r w:rsidRPr="00D07B6E">
        <w:rPr>
          <w:rFonts w:cs="Times New Roman"/>
          <w:i/>
          <w:iCs/>
          <w:sz w:val="22"/>
          <w:szCs w:val="22"/>
        </w:rPr>
        <w:t>Measurement of fair values</w:t>
      </w:r>
    </w:p>
    <w:p w:rsidR="001D5B27" w:rsidRPr="003709E5" w:rsidRDefault="001D5B27" w:rsidP="009E4A5B">
      <w:pPr>
        <w:pStyle w:val="ListParagraph"/>
        <w:tabs>
          <w:tab w:val="left" w:pos="540"/>
        </w:tabs>
        <w:ind w:left="567"/>
        <w:jc w:val="both"/>
        <w:rPr>
          <w:rFonts w:cs="Times New Roman"/>
          <w:sz w:val="22"/>
          <w:szCs w:val="22"/>
        </w:rPr>
      </w:pPr>
    </w:p>
    <w:p w:rsidR="001D5B27" w:rsidRPr="00D07B6E" w:rsidRDefault="001D5B27" w:rsidP="009E4A5B">
      <w:pPr>
        <w:spacing w:line="18" w:lineRule="atLeast"/>
        <w:ind w:left="567" w:right="0"/>
        <w:jc w:val="thaiDistribute"/>
        <w:rPr>
          <w:rFonts w:eastAsia="Times New Roman" w:cs="Times New Roman"/>
          <w:sz w:val="22"/>
          <w:szCs w:val="22"/>
        </w:rPr>
      </w:pPr>
      <w:r w:rsidRPr="00D07B6E">
        <w:rPr>
          <w:rFonts w:eastAsia="Times New Roman" w:cs="Times New Roman"/>
          <w:sz w:val="22"/>
          <w:szCs w:val="22"/>
        </w:rPr>
        <w:t>Fair value measurement for investments properties has been categorized as a Level 3 fair value hierarchy.</w:t>
      </w:r>
    </w:p>
    <w:p w:rsidR="001D5B27" w:rsidRPr="003709E5" w:rsidRDefault="001D5B27" w:rsidP="009E4A5B">
      <w:pPr>
        <w:pStyle w:val="ListParagraph"/>
        <w:tabs>
          <w:tab w:val="left" w:pos="540"/>
        </w:tabs>
        <w:ind w:left="567"/>
        <w:jc w:val="both"/>
        <w:rPr>
          <w:rFonts w:cs="Times New Roman"/>
          <w:sz w:val="22"/>
          <w:szCs w:val="22"/>
        </w:rPr>
      </w:pPr>
    </w:p>
    <w:p w:rsidR="001D5B27" w:rsidRPr="009D5C86" w:rsidRDefault="002273C6" w:rsidP="009E4A5B">
      <w:pPr>
        <w:spacing w:line="18" w:lineRule="atLeast"/>
        <w:ind w:left="567" w:right="0"/>
        <w:jc w:val="both"/>
        <w:rPr>
          <w:rFonts w:eastAsia="Times New Roman" w:cs="Times New Roman"/>
          <w:sz w:val="22"/>
          <w:szCs w:val="22"/>
        </w:rPr>
      </w:pPr>
      <w:r w:rsidRPr="009D5C86">
        <w:rPr>
          <w:rFonts w:eastAsia="Times New Roman" w:cs="Times New Roman"/>
          <w:sz w:val="22"/>
          <w:szCs w:val="22"/>
        </w:rPr>
        <w:t>As at 31 December 2021</w:t>
      </w:r>
      <w:r w:rsidR="001D5B27" w:rsidRPr="009D5C86">
        <w:rPr>
          <w:rFonts w:eastAsia="Times New Roman" w:cs="Times New Roman"/>
          <w:sz w:val="22"/>
          <w:szCs w:val="22"/>
        </w:rPr>
        <w:t>, investment properties represented land of 5 title deed an</w:t>
      </w:r>
      <w:r w:rsidR="007A79D7" w:rsidRPr="009D5C86">
        <w:rPr>
          <w:rFonts w:eastAsia="Times New Roman" w:cs="Times New Roman"/>
          <w:sz w:val="22"/>
          <w:szCs w:val="22"/>
        </w:rPr>
        <w:t>d 6</w:t>
      </w:r>
      <w:r w:rsidR="00F80C04" w:rsidRPr="009D5C86">
        <w:rPr>
          <w:rFonts w:eastAsia="Times New Roman" w:cs="Times New Roman"/>
          <w:sz w:val="22"/>
          <w:szCs w:val="22"/>
        </w:rPr>
        <w:t xml:space="preserve"> certificate of utilization </w:t>
      </w:r>
      <w:r w:rsidR="001D5B27" w:rsidRPr="009D5C86">
        <w:rPr>
          <w:rFonts w:eastAsia="Times New Roman" w:cs="Times New Roman"/>
          <w:sz w:val="22"/>
          <w:szCs w:val="22"/>
        </w:rPr>
        <w:t>N</w:t>
      </w:r>
      <w:r w:rsidR="00F80C04" w:rsidRPr="009D5C86">
        <w:rPr>
          <w:rFonts w:eastAsia="Times New Roman" w:cs="Times New Roman"/>
          <w:sz w:val="22"/>
          <w:szCs w:val="22"/>
        </w:rPr>
        <w:t xml:space="preserve">S.3 and NS.3 Kor.  The total area was 352 rai, 1 square wah </w:t>
      </w:r>
      <w:r w:rsidR="001D5B27" w:rsidRPr="009D5C86">
        <w:rPr>
          <w:rFonts w:eastAsia="Times New Roman" w:cs="Times New Roman"/>
          <w:sz w:val="22"/>
          <w:szCs w:val="22"/>
        </w:rPr>
        <w:t>divided for rent, the total area w</w:t>
      </w:r>
      <w:r w:rsidR="00F80C04" w:rsidRPr="009D5C86">
        <w:rPr>
          <w:rFonts w:eastAsia="Times New Roman" w:cs="Times New Roman"/>
          <w:sz w:val="22"/>
          <w:szCs w:val="22"/>
        </w:rPr>
        <w:t>as 305</w:t>
      </w:r>
      <w:r w:rsidR="001D5B27" w:rsidRPr="009D5C86">
        <w:rPr>
          <w:rFonts w:eastAsia="Times New Roman" w:cs="Times New Roman"/>
          <w:sz w:val="22"/>
          <w:szCs w:val="22"/>
        </w:rPr>
        <w:t xml:space="preserve"> rai, 1 ngan, 89 square wah, the remainin</w:t>
      </w:r>
      <w:r w:rsidR="00F80C04" w:rsidRPr="009D5C86">
        <w:rPr>
          <w:rFonts w:eastAsia="Times New Roman" w:cs="Times New Roman"/>
          <w:sz w:val="22"/>
          <w:szCs w:val="22"/>
        </w:rPr>
        <w:t>g was land awaiting utilization with net book value of Baht 38</w:t>
      </w:r>
      <w:r w:rsidR="001D5B27" w:rsidRPr="009D5C86">
        <w:rPr>
          <w:rFonts w:eastAsia="Times New Roman" w:cs="Times New Roman"/>
          <w:sz w:val="22"/>
          <w:szCs w:val="22"/>
        </w:rPr>
        <w:t xml:space="preserve"> million.</w:t>
      </w:r>
    </w:p>
    <w:p w:rsidR="001D5B27" w:rsidRPr="009D5C86" w:rsidRDefault="001D5B27" w:rsidP="009E4A5B">
      <w:pPr>
        <w:pStyle w:val="ListParagraph"/>
        <w:tabs>
          <w:tab w:val="left" w:pos="540"/>
        </w:tabs>
        <w:ind w:left="567"/>
        <w:jc w:val="both"/>
        <w:rPr>
          <w:rFonts w:cs="Times New Roman"/>
          <w:sz w:val="22"/>
          <w:szCs w:val="22"/>
        </w:rPr>
      </w:pPr>
    </w:p>
    <w:p w:rsidR="001D5B27" w:rsidRPr="00D07B6E" w:rsidRDefault="0059498B" w:rsidP="009E4A5B">
      <w:pPr>
        <w:spacing w:line="18" w:lineRule="atLeast"/>
        <w:ind w:left="567" w:right="0"/>
        <w:jc w:val="thaiDistribute"/>
        <w:rPr>
          <w:rFonts w:eastAsia="Times New Roman" w:cs="Times New Roman"/>
          <w:sz w:val="22"/>
          <w:szCs w:val="22"/>
        </w:rPr>
      </w:pPr>
      <w:r w:rsidRPr="009D5C86">
        <w:rPr>
          <w:rFonts w:eastAsia="Times New Roman" w:cs="Times New Roman"/>
          <w:sz w:val="22"/>
          <w:szCs w:val="22"/>
        </w:rPr>
        <w:t>On 1 January 2018 to 31 December 2023,</w:t>
      </w:r>
      <w:r w:rsidRPr="009D5C86">
        <w:rPr>
          <w:rFonts w:cs="Times New Roman"/>
          <w:sz w:val="22"/>
          <w:szCs w:val="22"/>
        </w:rPr>
        <w:t xml:space="preserve"> the Company </w:t>
      </w:r>
      <w:r w:rsidRPr="009D5C86">
        <w:rPr>
          <w:rFonts w:eastAsia="Times New Roman" w:cs="Times New Roman"/>
          <w:sz w:val="22"/>
          <w:szCs w:val="22"/>
        </w:rPr>
        <w:t xml:space="preserve">leased the land to 3 other persons for </w:t>
      </w:r>
      <w:r w:rsidR="007A79D7" w:rsidRPr="009D5C86">
        <w:rPr>
          <w:rFonts w:eastAsia="Times New Roman" w:cs="Times New Roman"/>
          <w:sz w:val="22"/>
          <w:szCs w:val="22"/>
        </w:rPr>
        <w:t xml:space="preserve">1 2 and 3 </w:t>
      </w:r>
      <w:r w:rsidRPr="009D5C86">
        <w:rPr>
          <w:rFonts w:eastAsia="Times New Roman" w:cs="Times New Roman"/>
          <w:sz w:val="22"/>
          <w:szCs w:val="22"/>
        </w:rPr>
        <w:t xml:space="preserve">years with yearly rental rate of Baht </w:t>
      </w:r>
      <w:r w:rsidR="007A79D7" w:rsidRPr="009D5C86">
        <w:rPr>
          <w:rFonts w:eastAsia="Times New Roman" w:cs="Times New Roman"/>
          <w:sz w:val="22"/>
          <w:szCs w:val="22"/>
        </w:rPr>
        <w:t>17,595 to Baht 120,000.</w:t>
      </w:r>
    </w:p>
    <w:p w:rsidR="001D5B27" w:rsidRPr="00D07B6E" w:rsidRDefault="001D5B27" w:rsidP="009E4A5B">
      <w:pPr>
        <w:spacing w:line="240" w:lineRule="atLeast"/>
        <w:ind w:left="567" w:right="0"/>
        <w:rPr>
          <w:rFonts w:cs="Times New Roman"/>
          <w:b/>
          <w:bCs/>
          <w:sz w:val="22"/>
          <w:szCs w:val="22"/>
        </w:rPr>
        <w:sectPr w:rsidR="001D5B27" w:rsidRPr="00D07B6E" w:rsidSect="0014102E">
          <w:pgSz w:w="11907" w:h="16840" w:code="9"/>
          <w:pgMar w:top="691" w:right="1109" w:bottom="1138" w:left="1440" w:header="706" w:footer="518" w:gutter="0"/>
          <w:cols w:space="737"/>
          <w:docGrid w:linePitch="299"/>
        </w:sectPr>
      </w:pPr>
    </w:p>
    <w:p w:rsidR="00E53069" w:rsidRPr="00D07B6E" w:rsidRDefault="00E53069" w:rsidP="009E4A5B">
      <w:pPr>
        <w:pStyle w:val="ListParagraph"/>
        <w:numPr>
          <w:ilvl w:val="0"/>
          <w:numId w:val="15"/>
        </w:numPr>
        <w:tabs>
          <w:tab w:val="left" w:pos="540"/>
        </w:tabs>
        <w:ind w:hanging="720"/>
        <w:jc w:val="both"/>
        <w:rPr>
          <w:rFonts w:cs="Times New Roman"/>
          <w:b/>
          <w:bCs/>
          <w:sz w:val="22"/>
          <w:szCs w:val="22"/>
        </w:rPr>
      </w:pPr>
      <w:r w:rsidRPr="00D07B6E">
        <w:rPr>
          <w:rFonts w:cs="Times New Roman"/>
          <w:b/>
          <w:bCs/>
          <w:sz w:val="22"/>
          <w:szCs w:val="22"/>
        </w:rPr>
        <w:lastRenderedPageBreak/>
        <w:t>Property, plant and equipment</w:t>
      </w:r>
    </w:p>
    <w:p w:rsidR="00E53069" w:rsidRPr="008D6003" w:rsidRDefault="00E53069" w:rsidP="009E4A5B">
      <w:pPr>
        <w:tabs>
          <w:tab w:val="left" w:pos="540"/>
        </w:tabs>
        <w:ind w:right="0"/>
        <w:jc w:val="both"/>
        <w:rPr>
          <w:rFonts w:cs="Times New Roman"/>
          <w:sz w:val="22"/>
          <w:szCs w:val="22"/>
        </w:rPr>
      </w:pPr>
    </w:p>
    <w:tbl>
      <w:tblPr>
        <w:tblW w:w="16430" w:type="dxa"/>
        <w:tblInd w:w="-885" w:type="dxa"/>
        <w:tblLayout w:type="fixed"/>
        <w:tblLook w:val="01E0"/>
      </w:tblPr>
      <w:tblGrid>
        <w:gridCol w:w="1945"/>
        <w:gridCol w:w="6"/>
        <w:gridCol w:w="239"/>
        <w:gridCol w:w="6"/>
        <w:gridCol w:w="1151"/>
        <w:gridCol w:w="251"/>
        <w:gridCol w:w="1160"/>
        <w:gridCol w:w="270"/>
        <w:gridCol w:w="1009"/>
        <w:gridCol w:w="6"/>
        <w:gridCol w:w="236"/>
        <w:gridCol w:w="1032"/>
        <w:gridCol w:w="240"/>
        <w:gridCol w:w="1074"/>
        <w:gridCol w:w="238"/>
        <w:gridCol w:w="15"/>
        <w:gridCol w:w="993"/>
        <w:gridCol w:w="255"/>
        <w:gridCol w:w="964"/>
        <w:gridCol w:w="244"/>
        <w:gridCol w:w="999"/>
        <w:gridCol w:w="244"/>
        <w:gridCol w:w="926"/>
        <w:gridCol w:w="245"/>
        <w:gridCol w:w="1027"/>
        <w:gridCol w:w="239"/>
        <w:gridCol w:w="15"/>
        <w:gridCol w:w="1131"/>
        <w:gridCol w:w="67"/>
        <w:gridCol w:w="203"/>
      </w:tblGrid>
      <w:tr w:rsidR="00DF4FC8" w:rsidRPr="00773E66" w:rsidTr="00773E66">
        <w:trPr>
          <w:gridAfter w:val="1"/>
          <w:wAfter w:w="203" w:type="dxa"/>
        </w:trPr>
        <w:tc>
          <w:tcPr>
            <w:tcW w:w="1951" w:type="dxa"/>
            <w:gridSpan w:val="2"/>
          </w:tcPr>
          <w:p w:rsidR="00DF4FC8" w:rsidRPr="00773E66" w:rsidRDefault="00DF4FC8" w:rsidP="009E4A5B">
            <w:pPr>
              <w:spacing w:line="240" w:lineRule="atLeast"/>
              <w:ind w:left="-18" w:right="43"/>
              <w:jc w:val="thaiDistribute"/>
              <w:rPr>
                <w:rFonts w:eastAsia="Times New Roman" w:cs="Times New Roman"/>
                <w:sz w:val="18"/>
                <w:szCs w:val="18"/>
                <w:cs/>
              </w:rPr>
            </w:pPr>
          </w:p>
        </w:tc>
        <w:tc>
          <w:tcPr>
            <w:tcW w:w="245" w:type="dxa"/>
            <w:gridSpan w:val="2"/>
          </w:tcPr>
          <w:p w:rsidR="00DF4FC8" w:rsidRPr="00773E66" w:rsidRDefault="00DF4FC8" w:rsidP="009E4A5B">
            <w:pPr>
              <w:spacing w:line="240" w:lineRule="atLeast"/>
              <w:rPr>
                <w:rFonts w:eastAsia="Times New Roman" w:cs="Times New Roman"/>
                <w:sz w:val="18"/>
                <w:szCs w:val="18"/>
              </w:rPr>
            </w:pPr>
          </w:p>
        </w:tc>
        <w:tc>
          <w:tcPr>
            <w:tcW w:w="14031" w:type="dxa"/>
            <w:gridSpan w:val="25"/>
          </w:tcPr>
          <w:p w:rsidR="00DF4FC8" w:rsidRPr="00773E66" w:rsidRDefault="00DF4FC8" w:rsidP="009E4A5B">
            <w:pPr>
              <w:spacing w:line="240" w:lineRule="atLeast"/>
              <w:ind w:left="-153" w:right="-162"/>
              <w:jc w:val="center"/>
              <w:rPr>
                <w:rFonts w:eastAsia="Times New Roman" w:cs="Times New Roman"/>
                <w:sz w:val="18"/>
                <w:szCs w:val="18"/>
                <w:cs/>
              </w:rPr>
            </w:pPr>
            <w:r w:rsidRPr="00773E66">
              <w:rPr>
                <w:rFonts w:cs="Times New Roman"/>
                <w:b/>
                <w:bCs/>
                <w:sz w:val="18"/>
                <w:szCs w:val="18"/>
              </w:rPr>
              <w:t>Consolidated financial statements</w:t>
            </w:r>
          </w:p>
        </w:tc>
      </w:tr>
      <w:tr w:rsidR="00BD0CE4" w:rsidRPr="00773E66" w:rsidTr="00773E66">
        <w:trPr>
          <w:gridAfter w:val="2"/>
          <w:wAfter w:w="270" w:type="dxa"/>
        </w:trPr>
        <w:tc>
          <w:tcPr>
            <w:tcW w:w="1951" w:type="dxa"/>
            <w:gridSpan w:val="2"/>
          </w:tcPr>
          <w:p w:rsidR="00812CC2" w:rsidRPr="00773E66" w:rsidRDefault="00812CC2" w:rsidP="009E4A5B">
            <w:pPr>
              <w:spacing w:line="240" w:lineRule="atLeast"/>
              <w:ind w:left="-18" w:right="43"/>
              <w:jc w:val="thaiDistribute"/>
              <w:rPr>
                <w:rFonts w:eastAsia="Times New Roman" w:cs="Times New Roman"/>
                <w:sz w:val="18"/>
                <w:szCs w:val="18"/>
                <w:cs/>
              </w:rPr>
            </w:pPr>
          </w:p>
        </w:tc>
        <w:tc>
          <w:tcPr>
            <w:tcW w:w="245" w:type="dxa"/>
            <w:gridSpan w:val="2"/>
          </w:tcPr>
          <w:p w:rsidR="00812CC2" w:rsidRPr="00773E66" w:rsidRDefault="00812CC2" w:rsidP="009E4A5B">
            <w:pPr>
              <w:spacing w:line="240" w:lineRule="atLeast"/>
              <w:rPr>
                <w:rFonts w:eastAsia="Times New Roman" w:cs="Times New Roman"/>
                <w:sz w:val="18"/>
                <w:szCs w:val="18"/>
              </w:rPr>
            </w:pPr>
          </w:p>
        </w:tc>
        <w:tc>
          <w:tcPr>
            <w:tcW w:w="1151" w:type="dxa"/>
            <w:vAlign w:val="bottom"/>
          </w:tcPr>
          <w:p w:rsidR="00812CC2" w:rsidRPr="00773E66" w:rsidRDefault="00812CC2" w:rsidP="009E4A5B">
            <w:pPr>
              <w:spacing w:line="240" w:lineRule="auto"/>
              <w:ind w:left="-108" w:right="-108"/>
              <w:jc w:val="center"/>
              <w:rPr>
                <w:rFonts w:eastAsia="Times New Roman" w:cs="Times New Roman"/>
                <w:sz w:val="18"/>
                <w:szCs w:val="18"/>
                <w:cs/>
              </w:rPr>
            </w:pPr>
            <w:r w:rsidRPr="00773E66">
              <w:rPr>
                <w:rFonts w:cs="Times New Roman"/>
                <w:sz w:val="18"/>
                <w:szCs w:val="18"/>
              </w:rPr>
              <w:t>Land</w:t>
            </w:r>
          </w:p>
        </w:tc>
        <w:tc>
          <w:tcPr>
            <w:tcW w:w="251" w:type="dxa"/>
            <w:vAlign w:val="bottom"/>
          </w:tcPr>
          <w:p w:rsidR="00812CC2" w:rsidRPr="00773E66" w:rsidRDefault="00812CC2" w:rsidP="009E4A5B">
            <w:pPr>
              <w:spacing w:line="240" w:lineRule="auto"/>
              <w:jc w:val="center"/>
              <w:rPr>
                <w:rFonts w:eastAsia="Times New Roman" w:cs="Times New Roman"/>
                <w:sz w:val="18"/>
                <w:szCs w:val="18"/>
              </w:rPr>
            </w:pPr>
          </w:p>
        </w:tc>
        <w:tc>
          <w:tcPr>
            <w:tcW w:w="1160" w:type="dxa"/>
            <w:vAlign w:val="bottom"/>
          </w:tcPr>
          <w:p w:rsidR="00812CC2" w:rsidRPr="00773E66" w:rsidRDefault="00812CC2" w:rsidP="009E4A5B">
            <w:pPr>
              <w:spacing w:line="240" w:lineRule="auto"/>
              <w:ind w:left="-107" w:right="-35"/>
              <w:jc w:val="center"/>
              <w:rPr>
                <w:rFonts w:eastAsia="Times New Roman" w:cs="Times New Roman"/>
                <w:sz w:val="18"/>
                <w:szCs w:val="18"/>
              </w:rPr>
            </w:pPr>
            <w:r w:rsidRPr="00773E66">
              <w:rPr>
                <w:rFonts w:cs="Times New Roman"/>
                <w:sz w:val="18"/>
                <w:szCs w:val="18"/>
              </w:rPr>
              <w:t>Cost of land</w:t>
            </w:r>
            <w:r w:rsidR="00410C0A" w:rsidRPr="00773E66">
              <w:rPr>
                <w:rFonts w:cs="Times New Roman"/>
                <w:sz w:val="18"/>
                <w:szCs w:val="18"/>
              </w:rPr>
              <w:t xml:space="preserve"> </w:t>
            </w:r>
            <w:r w:rsidRPr="00773E66">
              <w:rPr>
                <w:rFonts w:cs="Times New Roman"/>
                <w:sz w:val="18"/>
                <w:szCs w:val="18"/>
              </w:rPr>
              <w:t>for the site of hazardous</w:t>
            </w:r>
            <w:r w:rsidR="00410C0A" w:rsidRPr="00773E66">
              <w:rPr>
                <w:rFonts w:cs="Times New Roman"/>
                <w:sz w:val="18"/>
                <w:szCs w:val="18"/>
              </w:rPr>
              <w:t xml:space="preserve"> </w:t>
            </w:r>
            <w:r w:rsidRPr="00773E66">
              <w:rPr>
                <w:rFonts w:cs="Times New Roman"/>
                <w:sz w:val="18"/>
                <w:szCs w:val="18"/>
              </w:rPr>
              <w:t>waste landfill</w:t>
            </w:r>
          </w:p>
        </w:tc>
        <w:tc>
          <w:tcPr>
            <w:tcW w:w="270" w:type="dxa"/>
            <w:vAlign w:val="bottom"/>
          </w:tcPr>
          <w:p w:rsidR="00812CC2" w:rsidRPr="00773E66" w:rsidRDefault="00812CC2" w:rsidP="009E4A5B">
            <w:pPr>
              <w:spacing w:line="240" w:lineRule="atLeast"/>
              <w:jc w:val="center"/>
              <w:rPr>
                <w:rFonts w:eastAsia="Times New Roman" w:cs="Times New Roman"/>
                <w:sz w:val="18"/>
                <w:szCs w:val="18"/>
              </w:rPr>
            </w:pPr>
          </w:p>
        </w:tc>
        <w:tc>
          <w:tcPr>
            <w:tcW w:w="1009" w:type="dxa"/>
            <w:vAlign w:val="bottom"/>
          </w:tcPr>
          <w:p w:rsidR="00812CC2" w:rsidRPr="00773E66" w:rsidRDefault="00812CC2" w:rsidP="009E4A5B">
            <w:pPr>
              <w:spacing w:line="240" w:lineRule="auto"/>
              <w:ind w:left="18" w:right="-72"/>
              <w:jc w:val="center"/>
              <w:rPr>
                <w:rFonts w:cs="Times New Roman"/>
                <w:sz w:val="18"/>
                <w:szCs w:val="18"/>
              </w:rPr>
            </w:pPr>
            <w:r w:rsidRPr="00773E66">
              <w:rPr>
                <w:rFonts w:cs="Times New Roman"/>
                <w:sz w:val="18"/>
                <w:szCs w:val="18"/>
              </w:rPr>
              <w:t>Landfills</w:t>
            </w:r>
          </w:p>
        </w:tc>
        <w:tc>
          <w:tcPr>
            <w:tcW w:w="242" w:type="dxa"/>
            <w:gridSpan w:val="2"/>
            <w:vAlign w:val="bottom"/>
          </w:tcPr>
          <w:p w:rsidR="00812CC2" w:rsidRPr="00773E66" w:rsidRDefault="00812CC2" w:rsidP="009E4A5B">
            <w:pPr>
              <w:spacing w:line="240" w:lineRule="auto"/>
              <w:jc w:val="center"/>
              <w:rPr>
                <w:rFonts w:eastAsia="Times New Roman" w:cs="Times New Roman"/>
                <w:sz w:val="18"/>
                <w:szCs w:val="18"/>
              </w:rPr>
            </w:pPr>
          </w:p>
        </w:tc>
        <w:tc>
          <w:tcPr>
            <w:tcW w:w="1032" w:type="dxa"/>
            <w:vAlign w:val="bottom"/>
          </w:tcPr>
          <w:p w:rsidR="00812CC2" w:rsidRPr="00773E66" w:rsidRDefault="00812CC2" w:rsidP="009E4A5B">
            <w:pPr>
              <w:spacing w:line="240" w:lineRule="auto"/>
              <w:ind w:left="-91" w:right="-156"/>
              <w:jc w:val="center"/>
              <w:rPr>
                <w:rFonts w:cs="Times New Roman"/>
                <w:sz w:val="18"/>
                <w:szCs w:val="18"/>
              </w:rPr>
            </w:pPr>
            <w:r w:rsidRPr="00773E66">
              <w:rPr>
                <w:rFonts w:cs="Times New Roman"/>
                <w:sz w:val="18"/>
                <w:szCs w:val="18"/>
              </w:rPr>
              <w:t>Building</w:t>
            </w:r>
            <w:r w:rsidR="00410C0A" w:rsidRPr="00773E66">
              <w:rPr>
                <w:rFonts w:cs="Times New Roman"/>
                <w:sz w:val="18"/>
                <w:szCs w:val="18"/>
              </w:rPr>
              <w:t xml:space="preserve"> </w:t>
            </w:r>
            <w:r w:rsidRPr="00773E66">
              <w:rPr>
                <w:rFonts w:cs="Times New Roman"/>
                <w:sz w:val="18"/>
                <w:szCs w:val="18"/>
              </w:rPr>
              <w:t>and water</w:t>
            </w:r>
            <w:r w:rsidR="00410C0A" w:rsidRPr="00773E66">
              <w:rPr>
                <w:rFonts w:cs="Times New Roman"/>
                <w:sz w:val="18"/>
                <w:szCs w:val="18"/>
              </w:rPr>
              <w:t xml:space="preserve"> </w:t>
            </w:r>
            <w:r w:rsidRPr="00773E66">
              <w:rPr>
                <w:rFonts w:cs="Times New Roman"/>
                <w:sz w:val="18"/>
                <w:szCs w:val="18"/>
              </w:rPr>
              <w:t>treatment</w:t>
            </w:r>
            <w:r w:rsidR="00410C0A" w:rsidRPr="00773E66">
              <w:rPr>
                <w:rFonts w:cs="Times New Roman"/>
                <w:sz w:val="18"/>
                <w:szCs w:val="18"/>
              </w:rPr>
              <w:t xml:space="preserve"> </w:t>
            </w:r>
            <w:r w:rsidRPr="00773E66">
              <w:rPr>
                <w:rFonts w:cs="Times New Roman"/>
                <w:sz w:val="18"/>
                <w:szCs w:val="18"/>
              </w:rPr>
              <w:t>system</w:t>
            </w:r>
          </w:p>
        </w:tc>
        <w:tc>
          <w:tcPr>
            <w:tcW w:w="240" w:type="dxa"/>
            <w:vAlign w:val="bottom"/>
          </w:tcPr>
          <w:p w:rsidR="00812CC2" w:rsidRPr="00773E66" w:rsidRDefault="00812CC2" w:rsidP="009E4A5B">
            <w:pPr>
              <w:spacing w:line="240" w:lineRule="atLeast"/>
              <w:jc w:val="center"/>
              <w:rPr>
                <w:rFonts w:eastAsia="Times New Roman" w:cs="Times New Roman"/>
                <w:sz w:val="18"/>
                <w:szCs w:val="18"/>
              </w:rPr>
            </w:pPr>
          </w:p>
        </w:tc>
        <w:tc>
          <w:tcPr>
            <w:tcW w:w="1074" w:type="dxa"/>
            <w:vAlign w:val="bottom"/>
          </w:tcPr>
          <w:p w:rsidR="00812CC2" w:rsidRPr="00773E66" w:rsidRDefault="00812CC2" w:rsidP="009E4A5B">
            <w:pPr>
              <w:spacing w:line="240" w:lineRule="auto"/>
              <w:ind w:left="-99" w:right="-81"/>
              <w:jc w:val="center"/>
              <w:rPr>
                <w:rFonts w:cs="Times New Roman"/>
                <w:sz w:val="18"/>
                <w:szCs w:val="18"/>
              </w:rPr>
            </w:pPr>
            <w:r w:rsidRPr="00773E66">
              <w:rPr>
                <w:rFonts w:cs="Times New Roman"/>
                <w:sz w:val="18"/>
                <w:szCs w:val="18"/>
              </w:rPr>
              <w:t>Utilities</w:t>
            </w:r>
            <w:r w:rsidR="00410C0A" w:rsidRPr="00773E66">
              <w:rPr>
                <w:rFonts w:cs="Times New Roman"/>
                <w:sz w:val="18"/>
                <w:szCs w:val="18"/>
              </w:rPr>
              <w:t xml:space="preserve"> </w:t>
            </w:r>
            <w:r w:rsidRPr="00773E66">
              <w:rPr>
                <w:rFonts w:cs="Times New Roman"/>
                <w:sz w:val="18"/>
                <w:szCs w:val="18"/>
              </w:rPr>
              <w:t>System</w:t>
            </w:r>
          </w:p>
        </w:tc>
        <w:tc>
          <w:tcPr>
            <w:tcW w:w="253" w:type="dxa"/>
            <w:gridSpan w:val="2"/>
            <w:vAlign w:val="bottom"/>
          </w:tcPr>
          <w:p w:rsidR="00812CC2" w:rsidRPr="00773E66" w:rsidRDefault="00812CC2" w:rsidP="009E4A5B">
            <w:pPr>
              <w:spacing w:line="240" w:lineRule="atLeast"/>
              <w:jc w:val="center"/>
              <w:rPr>
                <w:rFonts w:eastAsia="Times New Roman" w:cs="Times New Roman"/>
                <w:sz w:val="18"/>
                <w:szCs w:val="18"/>
              </w:rPr>
            </w:pPr>
          </w:p>
        </w:tc>
        <w:tc>
          <w:tcPr>
            <w:tcW w:w="993" w:type="dxa"/>
            <w:vAlign w:val="bottom"/>
          </w:tcPr>
          <w:p w:rsidR="00812CC2" w:rsidRPr="00773E66" w:rsidRDefault="00D7710A" w:rsidP="009E4A5B">
            <w:pPr>
              <w:spacing w:line="240" w:lineRule="atLeast"/>
              <w:ind w:left="-99" w:right="-81"/>
              <w:jc w:val="center"/>
              <w:rPr>
                <w:rFonts w:eastAsia="Times New Roman" w:cs="Times New Roman"/>
                <w:sz w:val="18"/>
                <w:szCs w:val="18"/>
              </w:rPr>
            </w:pPr>
            <w:r w:rsidRPr="00773E66">
              <w:rPr>
                <w:rFonts w:eastAsia="Times New Roman" w:cs="Times New Roman"/>
                <w:sz w:val="18"/>
                <w:szCs w:val="18"/>
                <w:lang w:val="en-GB"/>
              </w:rPr>
              <w:t>Waste containers</w:t>
            </w:r>
          </w:p>
        </w:tc>
        <w:tc>
          <w:tcPr>
            <w:tcW w:w="255" w:type="dxa"/>
            <w:vAlign w:val="bottom"/>
          </w:tcPr>
          <w:p w:rsidR="00812CC2" w:rsidRPr="00773E66" w:rsidRDefault="00812CC2" w:rsidP="009E4A5B">
            <w:pPr>
              <w:spacing w:line="240" w:lineRule="atLeast"/>
              <w:jc w:val="center"/>
              <w:rPr>
                <w:rFonts w:eastAsia="Times New Roman" w:cs="Times New Roman"/>
                <w:sz w:val="18"/>
                <w:szCs w:val="18"/>
              </w:rPr>
            </w:pPr>
          </w:p>
        </w:tc>
        <w:tc>
          <w:tcPr>
            <w:tcW w:w="964" w:type="dxa"/>
            <w:vAlign w:val="bottom"/>
          </w:tcPr>
          <w:p w:rsidR="00812CC2" w:rsidRPr="00773E66" w:rsidRDefault="00812CC2" w:rsidP="009E4A5B">
            <w:pPr>
              <w:spacing w:line="240" w:lineRule="auto"/>
              <w:ind w:left="-99" w:right="-81"/>
              <w:jc w:val="center"/>
              <w:rPr>
                <w:rFonts w:cs="Times New Roman"/>
                <w:sz w:val="18"/>
                <w:szCs w:val="18"/>
              </w:rPr>
            </w:pPr>
            <w:r w:rsidRPr="00773E66">
              <w:rPr>
                <w:rFonts w:cs="Times New Roman"/>
                <w:sz w:val="18"/>
                <w:szCs w:val="18"/>
              </w:rPr>
              <w:t>Machinery</w:t>
            </w:r>
            <w:r w:rsidR="00410C0A" w:rsidRPr="00773E66">
              <w:rPr>
                <w:rFonts w:cs="Times New Roman"/>
                <w:sz w:val="18"/>
                <w:szCs w:val="18"/>
              </w:rPr>
              <w:t xml:space="preserve"> </w:t>
            </w:r>
            <w:r w:rsidRPr="00773E66">
              <w:rPr>
                <w:rFonts w:cs="Times New Roman"/>
                <w:sz w:val="18"/>
                <w:szCs w:val="18"/>
              </w:rPr>
              <w:t>and</w:t>
            </w:r>
            <w:r w:rsidR="00410C0A" w:rsidRPr="00773E66">
              <w:rPr>
                <w:rFonts w:cs="Times New Roman"/>
                <w:sz w:val="18"/>
                <w:szCs w:val="18"/>
              </w:rPr>
              <w:t xml:space="preserve"> </w:t>
            </w:r>
            <w:r w:rsidRPr="00773E66">
              <w:rPr>
                <w:rFonts w:cs="Times New Roman"/>
                <w:sz w:val="18"/>
                <w:szCs w:val="18"/>
              </w:rPr>
              <w:t>equipment</w:t>
            </w:r>
          </w:p>
        </w:tc>
        <w:tc>
          <w:tcPr>
            <w:tcW w:w="244" w:type="dxa"/>
            <w:vAlign w:val="bottom"/>
          </w:tcPr>
          <w:p w:rsidR="00812CC2" w:rsidRPr="00773E66" w:rsidRDefault="00812CC2" w:rsidP="009E4A5B">
            <w:pPr>
              <w:spacing w:line="240" w:lineRule="auto"/>
              <w:jc w:val="center"/>
              <w:rPr>
                <w:rFonts w:eastAsia="Times New Roman" w:cs="Times New Roman"/>
                <w:sz w:val="18"/>
                <w:szCs w:val="18"/>
              </w:rPr>
            </w:pPr>
          </w:p>
        </w:tc>
        <w:tc>
          <w:tcPr>
            <w:tcW w:w="999" w:type="dxa"/>
            <w:vAlign w:val="bottom"/>
          </w:tcPr>
          <w:p w:rsidR="00812CC2" w:rsidRPr="00773E66" w:rsidRDefault="00812CC2" w:rsidP="009E4A5B">
            <w:pPr>
              <w:spacing w:line="240" w:lineRule="auto"/>
              <w:ind w:left="-86" w:right="-62"/>
              <w:jc w:val="center"/>
              <w:rPr>
                <w:rFonts w:cs="Times New Roman"/>
                <w:sz w:val="18"/>
                <w:szCs w:val="18"/>
              </w:rPr>
            </w:pPr>
            <w:r w:rsidRPr="00773E66">
              <w:rPr>
                <w:rFonts w:cs="Times New Roman"/>
                <w:sz w:val="18"/>
                <w:szCs w:val="18"/>
              </w:rPr>
              <w:t>Furniture</w:t>
            </w:r>
            <w:r w:rsidR="00410C0A" w:rsidRPr="00773E66">
              <w:rPr>
                <w:rFonts w:cs="Times New Roman"/>
                <w:sz w:val="18"/>
                <w:szCs w:val="18"/>
              </w:rPr>
              <w:t xml:space="preserve"> </w:t>
            </w:r>
            <w:r w:rsidRPr="00773E66">
              <w:rPr>
                <w:rFonts w:cs="Times New Roman"/>
                <w:sz w:val="18"/>
                <w:szCs w:val="18"/>
              </w:rPr>
              <w:t>and office equipment</w:t>
            </w:r>
          </w:p>
        </w:tc>
        <w:tc>
          <w:tcPr>
            <w:tcW w:w="244" w:type="dxa"/>
            <w:vAlign w:val="bottom"/>
          </w:tcPr>
          <w:p w:rsidR="00812CC2" w:rsidRPr="00773E66" w:rsidRDefault="00812CC2" w:rsidP="009E4A5B">
            <w:pPr>
              <w:spacing w:line="240" w:lineRule="auto"/>
              <w:jc w:val="center"/>
              <w:rPr>
                <w:rFonts w:eastAsia="Times New Roman" w:cs="Times New Roman"/>
                <w:sz w:val="18"/>
                <w:szCs w:val="18"/>
              </w:rPr>
            </w:pPr>
          </w:p>
        </w:tc>
        <w:tc>
          <w:tcPr>
            <w:tcW w:w="926" w:type="dxa"/>
            <w:vAlign w:val="bottom"/>
          </w:tcPr>
          <w:p w:rsidR="00812CC2" w:rsidRPr="00773E66" w:rsidRDefault="00812CC2" w:rsidP="009E4A5B">
            <w:pPr>
              <w:spacing w:line="240" w:lineRule="auto"/>
              <w:ind w:left="-92" w:right="-135"/>
              <w:jc w:val="center"/>
              <w:rPr>
                <w:rFonts w:cs="Times New Roman"/>
                <w:sz w:val="18"/>
                <w:szCs w:val="18"/>
              </w:rPr>
            </w:pPr>
            <w:r w:rsidRPr="00773E66">
              <w:rPr>
                <w:rFonts w:cs="Times New Roman"/>
                <w:sz w:val="18"/>
                <w:szCs w:val="18"/>
              </w:rPr>
              <w:t>Vehicles</w:t>
            </w:r>
          </w:p>
        </w:tc>
        <w:tc>
          <w:tcPr>
            <w:tcW w:w="245" w:type="dxa"/>
            <w:vAlign w:val="bottom"/>
          </w:tcPr>
          <w:p w:rsidR="00812CC2" w:rsidRPr="00773E66" w:rsidRDefault="00812CC2" w:rsidP="009E4A5B">
            <w:pPr>
              <w:spacing w:line="240" w:lineRule="auto"/>
              <w:jc w:val="center"/>
              <w:rPr>
                <w:rFonts w:eastAsia="Times New Roman" w:cs="Times New Roman"/>
                <w:sz w:val="18"/>
                <w:szCs w:val="18"/>
              </w:rPr>
            </w:pPr>
          </w:p>
        </w:tc>
        <w:tc>
          <w:tcPr>
            <w:tcW w:w="1027" w:type="dxa"/>
            <w:vAlign w:val="bottom"/>
          </w:tcPr>
          <w:p w:rsidR="00812CC2" w:rsidRPr="00773E66" w:rsidRDefault="00812CC2" w:rsidP="009E4A5B">
            <w:pPr>
              <w:spacing w:line="240" w:lineRule="auto"/>
              <w:ind w:left="-120" w:right="-136"/>
              <w:jc w:val="center"/>
              <w:rPr>
                <w:rFonts w:cs="Times New Roman"/>
                <w:sz w:val="18"/>
                <w:szCs w:val="18"/>
              </w:rPr>
            </w:pPr>
            <w:r w:rsidRPr="00773E66">
              <w:rPr>
                <w:rFonts w:cs="Times New Roman"/>
                <w:sz w:val="18"/>
                <w:szCs w:val="18"/>
              </w:rPr>
              <w:t>Construction in progress</w:t>
            </w:r>
          </w:p>
        </w:tc>
        <w:tc>
          <w:tcPr>
            <w:tcW w:w="254" w:type="dxa"/>
            <w:gridSpan w:val="2"/>
            <w:vAlign w:val="bottom"/>
          </w:tcPr>
          <w:p w:rsidR="00812CC2" w:rsidRPr="00773E66" w:rsidRDefault="00812CC2" w:rsidP="009E4A5B">
            <w:pPr>
              <w:spacing w:line="240" w:lineRule="auto"/>
              <w:ind w:left="-153" w:right="-162"/>
              <w:jc w:val="center"/>
              <w:rPr>
                <w:rFonts w:eastAsia="Times New Roman" w:cs="Times New Roman"/>
                <w:sz w:val="18"/>
                <w:szCs w:val="18"/>
                <w:cs/>
              </w:rPr>
            </w:pPr>
          </w:p>
        </w:tc>
        <w:tc>
          <w:tcPr>
            <w:tcW w:w="1131" w:type="dxa"/>
            <w:vAlign w:val="bottom"/>
          </w:tcPr>
          <w:p w:rsidR="00812CC2" w:rsidRPr="00773E66" w:rsidRDefault="00812CC2" w:rsidP="009E4A5B">
            <w:pPr>
              <w:spacing w:line="240" w:lineRule="auto"/>
              <w:ind w:left="-153" w:right="-162"/>
              <w:jc w:val="center"/>
              <w:rPr>
                <w:rFonts w:cs="Times New Roman"/>
                <w:sz w:val="18"/>
                <w:szCs w:val="18"/>
              </w:rPr>
            </w:pPr>
            <w:r w:rsidRPr="00773E66">
              <w:rPr>
                <w:rFonts w:cs="Times New Roman"/>
                <w:sz w:val="18"/>
                <w:szCs w:val="18"/>
              </w:rPr>
              <w:t>Total</w:t>
            </w:r>
          </w:p>
        </w:tc>
      </w:tr>
      <w:tr w:rsidR="00DF4FC8" w:rsidRPr="00773E66" w:rsidTr="00773E66">
        <w:trPr>
          <w:gridAfter w:val="1"/>
          <w:wAfter w:w="203" w:type="dxa"/>
        </w:trPr>
        <w:tc>
          <w:tcPr>
            <w:tcW w:w="1951" w:type="dxa"/>
            <w:gridSpan w:val="2"/>
          </w:tcPr>
          <w:p w:rsidR="00DF4FC8" w:rsidRPr="00773E66" w:rsidRDefault="00DF4FC8" w:rsidP="009E4A5B">
            <w:pPr>
              <w:spacing w:line="240" w:lineRule="atLeast"/>
              <w:ind w:left="-18" w:right="43"/>
              <w:jc w:val="thaiDistribute"/>
              <w:rPr>
                <w:rFonts w:eastAsia="Times New Roman" w:cs="Times New Roman"/>
                <w:sz w:val="18"/>
                <w:szCs w:val="18"/>
                <w:cs/>
              </w:rPr>
            </w:pPr>
          </w:p>
        </w:tc>
        <w:tc>
          <w:tcPr>
            <w:tcW w:w="245" w:type="dxa"/>
            <w:gridSpan w:val="2"/>
          </w:tcPr>
          <w:p w:rsidR="00DF4FC8" w:rsidRPr="00773E66" w:rsidRDefault="00DF4FC8" w:rsidP="009E4A5B">
            <w:pPr>
              <w:spacing w:line="240" w:lineRule="atLeast"/>
              <w:rPr>
                <w:rFonts w:eastAsia="Times New Roman" w:cs="Times New Roman"/>
                <w:sz w:val="18"/>
                <w:szCs w:val="18"/>
              </w:rPr>
            </w:pPr>
          </w:p>
        </w:tc>
        <w:tc>
          <w:tcPr>
            <w:tcW w:w="14031" w:type="dxa"/>
            <w:gridSpan w:val="25"/>
          </w:tcPr>
          <w:p w:rsidR="00DF4FC8" w:rsidRPr="00773E66" w:rsidRDefault="00812CC2" w:rsidP="009E4A5B">
            <w:pPr>
              <w:spacing w:line="240" w:lineRule="atLeast"/>
              <w:ind w:left="-153" w:right="-162"/>
              <w:jc w:val="center"/>
              <w:rPr>
                <w:rFonts w:eastAsia="Times New Roman" w:cs="Times New Roman"/>
                <w:i/>
                <w:iCs/>
                <w:sz w:val="18"/>
                <w:szCs w:val="18"/>
                <w:cs/>
              </w:rPr>
            </w:pPr>
            <w:r w:rsidRPr="00773E66">
              <w:rPr>
                <w:rFonts w:eastAsia="Times New Roman" w:cs="Times New Roman"/>
                <w:i/>
                <w:iCs/>
                <w:sz w:val="18"/>
                <w:szCs w:val="18"/>
              </w:rPr>
              <w:t>(in Baht)</w:t>
            </w:r>
          </w:p>
        </w:tc>
      </w:tr>
      <w:tr w:rsidR="00BD0CE4" w:rsidRPr="00773E66" w:rsidTr="00773E66">
        <w:trPr>
          <w:gridAfter w:val="2"/>
          <w:wAfter w:w="270" w:type="dxa"/>
          <w:trHeight w:val="342"/>
        </w:trPr>
        <w:tc>
          <w:tcPr>
            <w:tcW w:w="1951" w:type="dxa"/>
            <w:gridSpan w:val="2"/>
          </w:tcPr>
          <w:p w:rsidR="00DF4FC8" w:rsidRPr="00773E66" w:rsidRDefault="00812CC2" w:rsidP="009E4A5B">
            <w:pPr>
              <w:spacing w:line="240" w:lineRule="atLeast"/>
              <w:ind w:left="-18" w:right="43"/>
              <w:jc w:val="thaiDistribute"/>
              <w:rPr>
                <w:rFonts w:eastAsia="Times New Roman" w:cs="Times New Roman"/>
                <w:sz w:val="18"/>
                <w:szCs w:val="18"/>
                <w:cs/>
              </w:rPr>
            </w:pPr>
            <w:r w:rsidRPr="00773E66">
              <w:rPr>
                <w:rFonts w:eastAsia="Times New Roman" w:cs="Times New Roman"/>
                <w:b/>
                <w:bCs/>
                <w:i/>
                <w:iCs/>
                <w:sz w:val="18"/>
                <w:szCs w:val="18"/>
              </w:rPr>
              <w:t>Cost</w:t>
            </w:r>
          </w:p>
        </w:tc>
        <w:tc>
          <w:tcPr>
            <w:tcW w:w="245" w:type="dxa"/>
            <w:gridSpan w:val="2"/>
          </w:tcPr>
          <w:p w:rsidR="00DF4FC8" w:rsidRPr="00773E66" w:rsidRDefault="00DF4FC8" w:rsidP="009E4A5B">
            <w:pPr>
              <w:spacing w:line="240" w:lineRule="atLeast"/>
              <w:rPr>
                <w:rFonts w:eastAsia="Times New Roman" w:cs="Times New Roman"/>
                <w:sz w:val="18"/>
                <w:szCs w:val="18"/>
              </w:rPr>
            </w:pPr>
          </w:p>
        </w:tc>
        <w:tc>
          <w:tcPr>
            <w:tcW w:w="1151" w:type="dxa"/>
          </w:tcPr>
          <w:p w:rsidR="00DF4FC8" w:rsidRPr="00773E66" w:rsidRDefault="00DF4FC8" w:rsidP="009E4A5B">
            <w:pPr>
              <w:spacing w:line="240" w:lineRule="atLeast"/>
              <w:rPr>
                <w:rFonts w:eastAsia="Times New Roman" w:cs="Times New Roman"/>
                <w:i/>
                <w:iCs/>
                <w:sz w:val="18"/>
                <w:szCs w:val="18"/>
                <w:cs/>
              </w:rPr>
            </w:pPr>
          </w:p>
        </w:tc>
        <w:tc>
          <w:tcPr>
            <w:tcW w:w="251" w:type="dxa"/>
            <w:vAlign w:val="center"/>
          </w:tcPr>
          <w:p w:rsidR="00DF4FC8" w:rsidRPr="00773E66" w:rsidRDefault="00DF4FC8" w:rsidP="009E4A5B">
            <w:pPr>
              <w:spacing w:line="240" w:lineRule="atLeast"/>
              <w:rPr>
                <w:rFonts w:eastAsia="Times New Roman" w:cs="Times New Roman"/>
                <w:sz w:val="18"/>
                <w:szCs w:val="18"/>
              </w:rPr>
            </w:pPr>
          </w:p>
        </w:tc>
        <w:tc>
          <w:tcPr>
            <w:tcW w:w="1160" w:type="dxa"/>
            <w:vAlign w:val="center"/>
          </w:tcPr>
          <w:p w:rsidR="00DF4FC8" w:rsidRPr="00773E66" w:rsidRDefault="00DF4FC8" w:rsidP="009E4A5B">
            <w:pPr>
              <w:spacing w:line="240" w:lineRule="atLeast"/>
              <w:ind w:left="-153" w:right="-162"/>
              <w:jc w:val="center"/>
              <w:rPr>
                <w:rFonts w:eastAsia="Times New Roman" w:cs="Times New Roman"/>
                <w:sz w:val="18"/>
                <w:szCs w:val="18"/>
                <w:cs/>
              </w:rPr>
            </w:pPr>
          </w:p>
        </w:tc>
        <w:tc>
          <w:tcPr>
            <w:tcW w:w="270" w:type="dxa"/>
            <w:vAlign w:val="center"/>
          </w:tcPr>
          <w:p w:rsidR="00DF4FC8" w:rsidRPr="00773E66" w:rsidRDefault="00DF4FC8" w:rsidP="009E4A5B">
            <w:pPr>
              <w:spacing w:line="240" w:lineRule="atLeast"/>
              <w:rPr>
                <w:rFonts w:eastAsia="Times New Roman" w:cs="Times New Roman"/>
                <w:sz w:val="18"/>
                <w:szCs w:val="18"/>
              </w:rPr>
            </w:pPr>
          </w:p>
        </w:tc>
        <w:tc>
          <w:tcPr>
            <w:tcW w:w="1015" w:type="dxa"/>
            <w:gridSpan w:val="2"/>
            <w:vAlign w:val="center"/>
          </w:tcPr>
          <w:p w:rsidR="00DF4FC8" w:rsidRPr="00773E66" w:rsidRDefault="00DF4FC8" w:rsidP="009E4A5B">
            <w:pPr>
              <w:spacing w:line="240" w:lineRule="atLeast"/>
              <w:ind w:left="-224" w:right="-233"/>
              <w:jc w:val="center"/>
              <w:rPr>
                <w:rFonts w:eastAsia="Times New Roman" w:cs="Times New Roman"/>
                <w:sz w:val="18"/>
                <w:szCs w:val="18"/>
                <w:cs/>
              </w:rPr>
            </w:pPr>
          </w:p>
        </w:tc>
        <w:tc>
          <w:tcPr>
            <w:tcW w:w="236" w:type="dxa"/>
            <w:vAlign w:val="center"/>
          </w:tcPr>
          <w:p w:rsidR="00DF4FC8" w:rsidRPr="00773E66" w:rsidRDefault="00DF4FC8" w:rsidP="009E4A5B">
            <w:pPr>
              <w:spacing w:line="240" w:lineRule="atLeast"/>
              <w:rPr>
                <w:rFonts w:eastAsia="Times New Roman" w:cs="Times New Roman"/>
                <w:sz w:val="18"/>
                <w:szCs w:val="18"/>
              </w:rPr>
            </w:pPr>
          </w:p>
        </w:tc>
        <w:tc>
          <w:tcPr>
            <w:tcW w:w="1032" w:type="dxa"/>
            <w:vAlign w:val="center"/>
          </w:tcPr>
          <w:p w:rsidR="00DF4FC8" w:rsidRPr="00773E66" w:rsidRDefault="00DF4FC8" w:rsidP="009E4A5B">
            <w:pPr>
              <w:spacing w:line="240" w:lineRule="atLeast"/>
              <w:ind w:left="-91" w:right="-108"/>
              <w:jc w:val="center"/>
              <w:rPr>
                <w:rFonts w:eastAsia="Times New Roman" w:cs="Times New Roman"/>
                <w:sz w:val="18"/>
                <w:szCs w:val="18"/>
                <w:cs/>
              </w:rPr>
            </w:pPr>
          </w:p>
        </w:tc>
        <w:tc>
          <w:tcPr>
            <w:tcW w:w="240" w:type="dxa"/>
            <w:vAlign w:val="center"/>
          </w:tcPr>
          <w:p w:rsidR="00DF4FC8" w:rsidRPr="00773E66" w:rsidRDefault="00DF4FC8" w:rsidP="009E4A5B">
            <w:pPr>
              <w:spacing w:line="240" w:lineRule="atLeast"/>
              <w:rPr>
                <w:rFonts w:eastAsia="Times New Roman" w:cs="Times New Roman"/>
                <w:sz w:val="18"/>
                <w:szCs w:val="18"/>
              </w:rPr>
            </w:pPr>
          </w:p>
        </w:tc>
        <w:tc>
          <w:tcPr>
            <w:tcW w:w="1074" w:type="dxa"/>
            <w:vAlign w:val="center"/>
          </w:tcPr>
          <w:p w:rsidR="00DF4FC8" w:rsidRPr="00773E66" w:rsidRDefault="00DF4FC8" w:rsidP="009E4A5B">
            <w:pPr>
              <w:spacing w:line="240" w:lineRule="atLeast"/>
              <w:ind w:left="-99" w:right="-81"/>
              <w:jc w:val="center"/>
              <w:rPr>
                <w:rFonts w:eastAsia="Times New Roman" w:cs="Times New Roman"/>
                <w:sz w:val="18"/>
                <w:szCs w:val="18"/>
                <w:cs/>
              </w:rPr>
            </w:pPr>
          </w:p>
        </w:tc>
        <w:tc>
          <w:tcPr>
            <w:tcW w:w="253" w:type="dxa"/>
            <w:gridSpan w:val="2"/>
          </w:tcPr>
          <w:p w:rsidR="00DF4FC8" w:rsidRPr="00773E66" w:rsidRDefault="00DF4FC8" w:rsidP="009E4A5B">
            <w:pPr>
              <w:spacing w:line="240" w:lineRule="atLeast"/>
              <w:rPr>
                <w:rFonts w:eastAsia="Times New Roman" w:cs="Times New Roman"/>
                <w:sz w:val="18"/>
                <w:szCs w:val="18"/>
              </w:rPr>
            </w:pPr>
          </w:p>
        </w:tc>
        <w:tc>
          <w:tcPr>
            <w:tcW w:w="993" w:type="dxa"/>
            <w:vAlign w:val="center"/>
          </w:tcPr>
          <w:p w:rsidR="00DF4FC8" w:rsidRPr="00773E66" w:rsidRDefault="00DF4FC8" w:rsidP="009E4A5B">
            <w:pPr>
              <w:spacing w:line="240" w:lineRule="atLeast"/>
              <w:ind w:left="-99" w:right="-81"/>
              <w:jc w:val="center"/>
              <w:rPr>
                <w:rFonts w:eastAsia="Times New Roman" w:cs="Times New Roman"/>
                <w:sz w:val="18"/>
                <w:szCs w:val="18"/>
                <w:cs/>
              </w:rPr>
            </w:pPr>
          </w:p>
        </w:tc>
        <w:tc>
          <w:tcPr>
            <w:tcW w:w="255" w:type="dxa"/>
            <w:vAlign w:val="center"/>
          </w:tcPr>
          <w:p w:rsidR="00DF4FC8" w:rsidRPr="00773E66" w:rsidRDefault="00DF4FC8" w:rsidP="009E4A5B">
            <w:pPr>
              <w:spacing w:line="240" w:lineRule="atLeast"/>
              <w:rPr>
                <w:rFonts w:eastAsia="Times New Roman" w:cs="Times New Roman"/>
                <w:sz w:val="18"/>
                <w:szCs w:val="18"/>
              </w:rPr>
            </w:pPr>
          </w:p>
        </w:tc>
        <w:tc>
          <w:tcPr>
            <w:tcW w:w="964" w:type="dxa"/>
            <w:vAlign w:val="center"/>
          </w:tcPr>
          <w:p w:rsidR="00DF4FC8" w:rsidRPr="00773E66" w:rsidRDefault="00DF4FC8" w:rsidP="009E4A5B">
            <w:pPr>
              <w:spacing w:line="240" w:lineRule="atLeast"/>
              <w:ind w:left="-99" w:right="-81"/>
              <w:jc w:val="center"/>
              <w:rPr>
                <w:rFonts w:eastAsia="Times New Roman" w:cs="Times New Roman"/>
                <w:sz w:val="18"/>
                <w:szCs w:val="18"/>
                <w:cs/>
              </w:rPr>
            </w:pPr>
          </w:p>
        </w:tc>
        <w:tc>
          <w:tcPr>
            <w:tcW w:w="244" w:type="dxa"/>
            <w:vAlign w:val="center"/>
          </w:tcPr>
          <w:p w:rsidR="00DF4FC8" w:rsidRPr="00773E66" w:rsidRDefault="00DF4FC8" w:rsidP="009E4A5B">
            <w:pPr>
              <w:spacing w:line="240" w:lineRule="atLeast"/>
              <w:rPr>
                <w:rFonts w:eastAsia="Times New Roman" w:cs="Times New Roman"/>
                <w:sz w:val="18"/>
                <w:szCs w:val="18"/>
              </w:rPr>
            </w:pPr>
          </w:p>
        </w:tc>
        <w:tc>
          <w:tcPr>
            <w:tcW w:w="999" w:type="dxa"/>
            <w:vAlign w:val="center"/>
          </w:tcPr>
          <w:p w:rsidR="00DF4FC8" w:rsidRPr="00773E66" w:rsidRDefault="00DF4FC8" w:rsidP="009E4A5B">
            <w:pPr>
              <w:spacing w:line="240" w:lineRule="atLeast"/>
              <w:ind w:left="-86" w:right="-62"/>
              <w:jc w:val="center"/>
              <w:rPr>
                <w:rFonts w:eastAsia="Times New Roman" w:cs="Times New Roman"/>
                <w:sz w:val="18"/>
                <w:szCs w:val="18"/>
                <w:cs/>
              </w:rPr>
            </w:pPr>
          </w:p>
        </w:tc>
        <w:tc>
          <w:tcPr>
            <w:tcW w:w="244" w:type="dxa"/>
            <w:vAlign w:val="center"/>
          </w:tcPr>
          <w:p w:rsidR="00DF4FC8" w:rsidRPr="00773E66" w:rsidRDefault="00DF4FC8" w:rsidP="009E4A5B">
            <w:pPr>
              <w:spacing w:line="240" w:lineRule="atLeast"/>
              <w:jc w:val="center"/>
              <w:rPr>
                <w:rFonts w:eastAsia="Times New Roman" w:cs="Times New Roman"/>
                <w:sz w:val="18"/>
                <w:szCs w:val="18"/>
              </w:rPr>
            </w:pPr>
          </w:p>
        </w:tc>
        <w:tc>
          <w:tcPr>
            <w:tcW w:w="926" w:type="dxa"/>
            <w:vAlign w:val="center"/>
          </w:tcPr>
          <w:p w:rsidR="00DF4FC8" w:rsidRPr="00773E66" w:rsidRDefault="00DF4FC8" w:rsidP="009E4A5B">
            <w:pPr>
              <w:spacing w:line="240" w:lineRule="atLeast"/>
              <w:ind w:left="-92" w:right="-135"/>
              <w:jc w:val="center"/>
              <w:rPr>
                <w:rFonts w:eastAsia="Times New Roman" w:cs="Times New Roman"/>
                <w:sz w:val="18"/>
                <w:szCs w:val="18"/>
                <w:cs/>
              </w:rPr>
            </w:pPr>
          </w:p>
        </w:tc>
        <w:tc>
          <w:tcPr>
            <w:tcW w:w="245" w:type="dxa"/>
            <w:vAlign w:val="center"/>
          </w:tcPr>
          <w:p w:rsidR="00DF4FC8" w:rsidRPr="00773E66" w:rsidRDefault="00DF4FC8" w:rsidP="009E4A5B">
            <w:pPr>
              <w:spacing w:line="240" w:lineRule="atLeast"/>
              <w:jc w:val="center"/>
              <w:rPr>
                <w:rFonts w:eastAsia="Times New Roman" w:cs="Times New Roman"/>
                <w:sz w:val="18"/>
                <w:szCs w:val="18"/>
              </w:rPr>
            </w:pPr>
          </w:p>
        </w:tc>
        <w:tc>
          <w:tcPr>
            <w:tcW w:w="1027" w:type="dxa"/>
            <w:vAlign w:val="center"/>
          </w:tcPr>
          <w:p w:rsidR="00DF4FC8" w:rsidRPr="00773E66" w:rsidRDefault="00DF4FC8" w:rsidP="009E4A5B">
            <w:pPr>
              <w:spacing w:line="240" w:lineRule="atLeast"/>
              <w:jc w:val="center"/>
              <w:rPr>
                <w:rFonts w:eastAsia="Times New Roman" w:cs="Times New Roman"/>
                <w:sz w:val="18"/>
                <w:szCs w:val="18"/>
                <w:cs/>
              </w:rPr>
            </w:pPr>
          </w:p>
        </w:tc>
        <w:tc>
          <w:tcPr>
            <w:tcW w:w="239" w:type="dxa"/>
          </w:tcPr>
          <w:p w:rsidR="00DF4FC8" w:rsidRPr="00773E66" w:rsidRDefault="00DF4FC8" w:rsidP="009E4A5B">
            <w:pPr>
              <w:spacing w:line="240" w:lineRule="atLeast"/>
              <w:ind w:left="-153" w:right="-162"/>
              <w:jc w:val="center"/>
              <w:rPr>
                <w:rFonts w:eastAsia="Times New Roman" w:cs="Times New Roman"/>
                <w:sz w:val="18"/>
                <w:szCs w:val="18"/>
                <w:cs/>
              </w:rPr>
            </w:pPr>
          </w:p>
        </w:tc>
        <w:tc>
          <w:tcPr>
            <w:tcW w:w="1146" w:type="dxa"/>
            <w:gridSpan w:val="2"/>
          </w:tcPr>
          <w:p w:rsidR="00DF4FC8" w:rsidRPr="00773E66" w:rsidRDefault="00DF4FC8" w:rsidP="009E4A5B">
            <w:pPr>
              <w:spacing w:line="240" w:lineRule="atLeast"/>
              <w:ind w:left="-153" w:right="-162"/>
              <w:jc w:val="center"/>
              <w:rPr>
                <w:rFonts w:eastAsia="Times New Roman" w:cs="Times New Roman"/>
                <w:sz w:val="18"/>
                <w:szCs w:val="18"/>
                <w:cs/>
              </w:rPr>
            </w:pPr>
          </w:p>
        </w:tc>
      </w:tr>
      <w:tr w:rsidR="00BD0CE4" w:rsidRPr="00773E66" w:rsidTr="00773E66">
        <w:trPr>
          <w:gridAfter w:val="2"/>
          <w:wAfter w:w="270" w:type="dxa"/>
          <w:trHeight w:val="204"/>
        </w:trPr>
        <w:tc>
          <w:tcPr>
            <w:tcW w:w="1951" w:type="dxa"/>
            <w:gridSpan w:val="2"/>
          </w:tcPr>
          <w:p w:rsidR="005910EC" w:rsidRPr="00773E66" w:rsidRDefault="005910EC" w:rsidP="009E4A5B">
            <w:pPr>
              <w:tabs>
                <w:tab w:val="left" w:pos="178"/>
              </w:tabs>
              <w:spacing w:line="240" w:lineRule="atLeast"/>
              <w:ind w:left="-18" w:right="-162"/>
              <w:rPr>
                <w:rFonts w:eastAsia="Times New Roman" w:cs="Times New Roman"/>
                <w:b/>
                <w:bCs/>
                <w:sz w:val="18"/>
                <w:szCs w:val="18"/>
                <w:cs/>
              </w:rPr>
            </w:pPr>
            <w:r w:rsidRPr="00773E66">
              <w:rPr>
                <w:rFonts w:cs="Times New Roman"/>
                <w:b/>
                <w:bCs/>
                <w:sz w:val="18"/>
                <w:szCs w:val="18"/>
              </w:rPr>
              <w:t>At 1 January 2020</w:t>
            </w:r>
          </w:p>
        </w:tc>
        <w:tc>
          <w:tcPr>
            <w:tcW w:w="245" w:type="dxa"/>
            <w:gridSpan w:val="2"/>
          </w:tcPr>
          <w:p w:rsidR="005910EC" w:rsidRPr="00773E66" w:rsidRDefault="005910EC" w:rsidP="009E4A5B">
            <w:pPr>
              <w:tabs>
                <w:tab w:val="decimal" w:pos="438"/>
              </w:tabs>
              <w:spacing w:line="240" w:lineRule="atLeast"/>
              <w:ind w:left="-122" w:right="43"/>
              <w:jc w:val="center"/>
              <w:rPr>
                <w:rFonts w:eastAsia="Times New Roman" w:cs="Times New Roman"/>
                <w:b/>
                <w:bCs/>
                <w:sz w:val="18"/>
                <w:szCs w:val="18"/>
              </w:rPr>
            </w:pPr>
          </w:p>
        </w:tc>
        <w:tc>
          <w:tcPr>
            <w:tcW w:w="1151" w:type="dxa"/>
          </w:tcPr>
          <w:p w:rsidR="005910EC" w:rsidRPr="00773E66" w:rsidRDefault="005910EC" w:rsidP="009E4A5B">
            <w:pPr>
              <w:tabs>
                <w:tab w:val="decimal" w:pos="944"/>
              </w:tabs>
              <w:spacing w:line="240" w:lineRule="atLeast"/>
              <w:ind w:right="-108"/>
              <w:rPr>
                <w:rFonts w:eastAsia="Times New Roman" w:cs="Times New Roman"/>
                <w:sz w:val="18"/>
                <w:szCs w:val="18"/>
              </w:rPr>
            </w:pPr>
            <w:r w:rsidRPr="00773E66">
              <w:rPr>
                <w:rFonts w:eastAsia="Times New Roman" w:cs="Times New Roman"/>
                <w:sz w:val="18"/>
                <w:szCs w:val="18"/>
              </w:rPr>
              <w:t>248,760,959</w:t>
            </w:r>
          </w:p>
        </w:tc>
        <w:tc>
          <w:tcPr>
            <w:tcW w:w="251" w:type="dxa"/>
          </w:tcPr>
          <w:p w:rsidR="005910EC" w:rsidRPr="00773E66" w:rsidRDefault="005910EC" w:rsidP="009E4A5B">
            <w:pPr>
              <w:tabs>
                <w:tab w:val="decimal" w:pos="438"/>
                <w:tab w:val="decimal" w:pos="882"/>
              </w:tabs>
              <w:spacing w:line="240" w:lineRule="atLeast"/>
              <w:ind w:left="-62" w:right="-111"/>
              <w:rPr>
                <w:rFonts w:eastAsia="Times New Roman" w:cs="Times New Roman"/>
                <w:sz w:val="18"/>
                <w:szCs w:val="18"/>
              </w:rPr>
            </w:pPr>
          </w:p>
        </w:tc>
        <w:tc>
          <w:tcPr>
            <w:tcW w:w="1160" w:type="dxa"/>
          </w:tcPr>
          <w:p w:rsidR="005910EC" w:rsidRPr="00773E66" w:rsidRDefault="005910EC" w:rsidP="009E4A5B">
            <w:pPr>
              <w:spacing w:line="240" w:lineRule="atLeast"/>
              <w:ind w:left="-62" w:right="-8"/>
              <w:jc w:val="right"/>
              <w:rPr>
                <w:rFonts w:eastAsia="Times New Roman" w:cs="Times New Roman"/>
                <w:sz w:val="18"/>
                <w:szCs w:val="18"/>
              </w:rPr>
            </w:pPr>
            <w:r w:rsidRPr="00773E66">
              <w:rPr>
                <w:rFonts w:eastAsia="Times New Roman" w:cs="Times New Roman"/>
                <w:sz w:val="18"/>
                <w:szCs w:val="18"/>
              </w:rPr>
              <w:t>21,842,404</w:t>
            </w:r>
          </w:p>
        </w:tc>
        <w:tc>
          <w:tcPr>
            <w:tcW w:w="270" w:type="dxa"/>
          </w:tcPr>
          <w:p w:rsidR="005910EC" w:rsidRPr="00773E66" w:rsidRDefault="005910EC" w:rsidP="009E4A5B">
            <w:pPr>
              <w:tabs>
                <w:tab w:val="decimal" w:pos="882"/>
                <w:tab w:val="decimal" w:pos="973"/>
              </w:tabs>
              <w:spacing w:line="240" w:lineRule="atLeast"/>
              <w:ind w:left="-62" w:right="-111"/>
              <w:rPr>
                <w:rFonts w:eastAsia="Times New Roman" w:cs="Times New Roman"/>
                <w:sz w:val="18"/>
                <w:szCs w:val="18"/>
              </w:rPr>
            </w:pPr>
          </w:p>
        </w:tc>
        <w:tc>
          <w:tcPr>
            <w:tcW w:w="1015" w:type="dxa"/>
            <w:gridSpan w:val="2"/>
          </w:tcPr>
          <w:p w:rsidR="005910EC" w:rsidRPr="00773E66" w:rsidRDefault="005910EC" w:rsidP="009E4A5B">
            <w:pPr>
              <w:spacing w:line="240" w:lineRule="atLeast"/>
              <w:ind w:left="-104" w:right="0"/>
              <w:jc w:val="right"/>
              <w:rPr>
                <w:rFonts w:eastAsia="Times New Roman" w:cs="Times New Roman"/>
                <w:sz w:val="18"/>
                <w:szCs w:val="18"/>
              </w:rPr>
            </w:pPr>
            <w:r w:rsidRPr="00773E66">
              <w:rPr>
                <w:rFonts w:eastAsia="Times New Roman" w:cs="Times New Roman"/>
                <w:sz w:val="18"/>
                <w:szCs w:val="18"/>
                <w:cs/>
              </w:rPr>
              <w:t>177,2</w:t>
            </w:r>
            <w:r w:rsidRPr="00773E66">
              <w:rPr>
                <w:rFonts w:eastAsia="Times New Roman" w:cs="Times New Roman"/>
                <w:sz w:val="18"/>
                <w:szCs w:val="18"/>
              </w:rPr>
              <w:t>7</w:t>
            </w:r>
            <w:r w:rsidRPr="00773E66">
              <w:rPr>
                <w:rFonts w:eastAsia="Times New Roman" w:cs="Times New Roman"/>
                <w:sz w:val="18"/>
                <w:szCs w:val="18"/>
                <w:cs/>
              </w:rPr>
              <w:t>8,27</w:t>
            </w:r>
            <w:r w:rsidR="0097058D" w:rsidRPr="00773E66">
              <w:rPr>
                <w:rFonts w:eastAsia="Times New Roman" w:cs="Times New Roman"/>
                <w:sz w:val="18"/>
                <w:szCs w:val="18"/>
              </w:rPr>
              <w:t>2</w:t>
            </w:r>
          </w:p>
        </w:tc>
        <w:tc>
          <w:tcPr>
            <w:tcW w:w="236" w:type="dxa"/>
          </w:tcPr>
          <w:p w:rsidR="005910EC" w:rsidRPr="00773E66" w:rsidRDefault="005910EC" w:rsidP="009E4A5B">
            <w:pPr>
              <w:tabs>
                <w:tab w:val="decimal" w:pos="882"/>
              </w:tabs>
              <w:spacing w:line="240" w:lineRule="atLeast"/>
              <w:ind w:left="-62" w:right="-111"/>
              <w:rPr>
                <w:rFonts w:eastAsia="Times New Roman" w:cs="Times New Roman"/>
                <w:sz w:val="18"/>
                <w:szCs w:val="18"/>
              </w:rPr>
            </w:pPr>
          </w:p>
        </w:tc>
        <w:tc>
          <w:tcPr>
            <w:tcW w:w="1032" w:type="dxa"/>
          </w:tcPr>
          <w:p w:rsidR="005910EC" w:rsidRPr="00773E66" w:rsidRDefault="005910EC" w:rsidP="009E4A5B">
            <w:pPr>
              <w:spacing w:line="240" w:lineRule="atLeast"/>
              <w:ind w:left="-108" w:right="-34"/>
              <w:jc w:val="right"/>
              <w:rPr>
                <w:rFonts w:eastAsia="Times New Roman" w:cs="Times New Roman"/>
                <w:sz w:val="18"/>
                <w:szCs w:val="18"/>
              </w:rPr>
            </w:pPr>
            <w:r w:rsidRPr="00773E66">
              <w:rPr>
                <w:rFonts w:eastAsia="Times New Roman" w:cs="Times New Roman"/>
                <w:sz w:val="18"/>
                <w:szCs w:val="18"/>
              </w:rPr>
              <w:t>320,583,335</w:t>
            </w:r>
          </w:p>
        </w:tc>
        <w:tc>
          <w:tcPr>
            <w:tcW w:w="240" w:type="dxa"/>
          </w:tcPr>
          <w:p w:rsidR="005910EC" w:rsidRPr="00773E66" w:rsidRDefault="005910EC" w:rsidP="009E4A5B">
            <w:pPr>
              <w:tabs>
                <w:tab w:val="decimal" w:pos="882"/>
              </w:tabs>
              <w:spacing w:line="240" w:lineRule="atLeast"/>
              <w:ind w:left="-62" w:right="-111"/>
              <w:rPr>
                <w:rFonts w:eastAsia="Times New Roman" w:cs="Times New Roman"/>
                <w:sz w:val="18"/>
                <w:szCs w:val="18"/>
              </w:rPr>
            </w:pPr>
          </w:p>
        </w:tc>
        <w:tc>
          <w:tcPr>
            <w:tcW w:w="1074" w:type="dxa"/>
          </w:tcPr>
          <w:p w:rsidR="005910EC" w:rsidRPr="00773E66" w:rsidRDefault="005910EC" w:rsidP="009E4A5B">
            <w:pPr>
              <w:spacing w:line="240" w:lineRule="atLeast"/>
              <w:ind w:left="-62" w:right="-37"/>
              <w:jc w:val="right"/>
              <w:rPr>
                <w:rFonts w:eastAsia="Times New Roman" w:cs="Times New Roman"/>
                <w:sz w:val="18"/>
                <w:szCs w:val="18"/>
              </w:rPr>
            </w:pPr>
            <w:r w:rsidRPr="00773E66">
              <w:rPr>
                <w:rFonts w:eastAsia="Times New Roman" w:cs="Times New Roman"/>
                <w:sz w:val="18"/>
                <w:szCs w:val="18"/>
                <w:cs/>
              </w:rPr>
              <w:t>111,0</w:t>
            </w:r>
            <w:r w:rsidRPr="00773E66">
              <w:rPr>
                <w:rFonts w:eastAsia="Times New Roman" w:cs="Times New Roman"/>
                <w:sz w:val="18"/>
                <w:szCs w:val="18"/>
              </w:rPr>
              <w:t>4</w:t>
            </w:r>
            <w:r w:rsidRPr="00773E66">
              <w:rPr>
                <w:rFonts w:eastAsia="Times New Roman" w:cs="Times New Roman"/>
                <w:sz w:val="18"/>
                <w:szCs w:val="18"/>
                <w:cs/>
              </w:rPr>
              <w:t>8,46</w:t>
            </w:r>
            <w:r w:rsidRPr="00773E66">
              <w:rPr>
                <w:rFonts w:eastAsia="Times New Roman" w:cs="Times New Roman"/>
                <w:sz w:val="18"/>
                <w:szCs w:val="18"/>
              </w:rPr>
              <w:t>1</w:t>
            </w:r>
          </w:p>
        </w:tc>
        <w:tc>
          <w:tcPr>
            <w:tcW w:w="253" w:type="dxa"/>
            <w:gridSpan w:val="2"/>
          </w:tcPr>
          <w:p w:rsidR="005910EC" w:rsidRPr="00773E66" w:rsidRDefault="005910EC" w:rsidP="009E4A5B">
            <w:pPr>
              <w:tabs>
                <w:tab w:val="decimal" w:pos="882"/>
              </w:tabs>
              <w:spacing w:line="240" w:lineRule="atLeast"/>
              <w:ind w:left="-62" w:right="-111"/>
              <w:rPr>
                <w:rFonts w:eastAsia="Times New Roman" w:cs="Times New Roman"/>
                <w:sz w:val="18"/>
                <w:szCs w:val="18"/>
              </w:rPr>
            </w:pPr>
          </w:p>
        </w:tc>
        <w:tc>
          <w:tcPr>
            <w:tcW w:w="993" w:type="dxa"/>
          </w:tcPr>
          <w:p w:rsidR="005910EC" w:rsidRPr="00773E66" w:rsidRDefault="005910EC" w:rsidP="009E4A5B">
            <w:pPr>
              <w:spacing w:line="240" w:lineRule="atLeast"/>
              <w:ind w:left="-82" w:right="-12"/>
              <w:jc w:val="right"/>
              <w:rPr>
                <w:rFonts w:eastAsia="Times New Roman" w:cs="Times New Roman"/>
                <w:sz w:val="18"/>
                <w:szCs w:val="18"/>
              </w:rPr>
            </w:pPr>
            <w:r w:rsidRPr="00773E66">
              <w:rPr>
                <w:rFonts w:eastAsia="Times New Roman" w:cs="Times New Roman"/>
                <w:sz w:val="18"/>
                <w:szCs w:val="18"/>
              </w:rPr>
              <w:t>35,592,049</w:t>
            </w:r>
          </w:p>
        </w:tc>
        <w:tc>
          <w:tcPr>
            <w:tcW w:w="255" w:type="dxa"/>
          </w:tcPr>
          <w:p w:rsidR="005910EC" w:rsidRPr="00773E66" w:rsidRDefault="005910EC" w:rsidP="009E4A5B">
            <w:pPr>
              <w:tabs>
                <w:tab w:val="decimal" w:pos="882"/>
              </w:tabs>
              <w:spacing w:line="240" w:lineRule="atLeast"/>
              <w:ind w:left="-62" w:right="-111"/>
              <w:rPr>
                <w:rFonts w:eastAsia="Times New Roman" w:cs="Times New Roman"/>
                <w:sz w:val="18"/>
                <w:szCs w:val="18"/>
              </w:rPr>
            </w:pPr>
          </w:p>
        </w:tc>
        <w:tc>
          <w:tcPr>
            <w:tcW w:w="964" w:type="dxa"/>
          </w:tcPr>
          <w:p w:rsidR="005910EC" w:rsidRPr="00773E66" w:rsidRDefault="005910EC" w:rsidP="009E4A5B">
            <w:pPr>
              <w:spacing w:line="240" w:lineRule="atLeast"/>
              <w:ind w:left="-190" w:right="-69"/>
              <w:jc w:val="right"/>
              <w:rPr>
                <w:rFonts w:eastAsia="Times New Roman" w:cs="Times New Roman"/>
                <w:sz w:val="18"/>
                <w:szCs w:val="18"/>
              </w:rPr>
            </w:pPr>
            <w:r w:rsidRPr="00773E66">
              <w:rPr>
                <w:rFonts w:eastAsia="Times New Roman" w:cs="Times New Roman"/>
                <w:sz w:val="18"/>
                <w:szCs w:val="18"/>
              </w:rPr>
              <w:t>53,607,695</w:t>
            </w:r>
          </w:p>
        </w:tc>
        <w:tc>
          <w:tcPr>
            <w:tcW w:w="244" w:type="dxa"/>
          </w:tcPr>
          <w:p w:rsidR="005910EC" w:rsidRPr="00773E66" w:rsidRDefault="005910EC" w:rsidP="009E4A5B">
            <w:pPr>
              <w:tabs>
                <w:tab w:val="decimal" w:pos="882"/>
              </w:tabs>
              <w:spacing w:line="240" w:lineRule="atLeast"/>
              <w:ind w:left="-62" w:right="-111"/>
              <w:rPr>
                <w:rFonts w:eastAsia="Times New Roman" w:cs="Times New Roman"/>
                <w:sz w:val="18"/>
                <w:szCs w:val="18"/>
              </w:rPr>
            </w:pPr>
          </w:p>
        </w:tc>
        <w:tc>
          <w:tcPr>
            <w:tcW w:w="999" w:type="dxa"/>
          </w:tcPr>
          <w:p w:rsidR="005910EC" w:rsidRPr="00773E66" w:rsidRDefault="005910EC" w:rsidP="009E4A5B">
            <w:pPr>
              <w:spacing w:line="240" w:lineRule="atLeast"/>
              <w:ind w:left="-62" w:right="20"/>
              <w:jc w:val="right"/>
              <w:rPr>
                <w:rFonts w:eastAsia="Times New Roman" w:cs="Times New Roman"/>
                <w:sz w:val="18"/>
                <w:szCs w:val="18"/>
              </w:rPr>
            </w:pPr>
            <w:r w:rsidRPr="00773E66">
              <w:rPr>
                <w:rFonts w:eastAsia="Times New Roman" w:cs="Times New Roman"/>
                <w:sz w:val="18"/>
                <w:szCs w:val="18"/>
              </w:rPr>
              <w:t>5,521,434</w:t>
            </w:r>
          </w:p>
        </w:tc>
        <w:tc>
          <w:tcPr>
            <w:tcW w:w="244" w:type="dxa"/>
          </w:tcPr>
          <w:p w:rsidR="005910EC" w:rsidRPr="00773E66" w:rsidRDefault="005910EC" w:rsidP="009E4A5B">
            <w:pPr>
              <w:tabs>
                <w:tab w:val="decimal" w:pos="317"/>
                <w:tab w:val="decimal" w:pos="882"/>
              </w:tabs>
              <w:spacing w:line="240" w:lineRule="atLeast"/>
              <w:ind w:left="-62" w:right="-111"/>
              <w:rPr>
                <w:rFonts w:eastAsia="Times New Roman" w:cs="Times New Roman"/>
                <w:sz w:val="18"/>
                <w:szCs w:val="18"/>
              </w:rPr>
            </w:pPr>
          </w:p>
        </w:tc>
        <w:tc>
          <w:tcPr>
            <w:tcW w:w="926" w:type="dxa"/>
          </w:tcPr>
          <w:p w:rsidR="005910EC" w:rsidRPr="00773E66" w:rsidRDefault="005910EC" w:rsidP="009E4A5B">
            <w:pPr>
              <w:spacing w:line="240" w:lineRule="atLeast"/>
              <w:ind w:left="-62" w:right="-59"/>
              <w:jc w:val="right"/>
              <w:rPr>
                <w:rFonts w:eastAsia="Times New Roman" w:cs="Times New Roman"/>
                <w:sz w:val="18"/>
                <w:szCs w:val="18"/>
              </w:rPr>
            </w:pPr>
            <w:r w:rsidRPr="00773E66">
              <w:rPr>
                <w:rFonts w:eastAsia="Times New Roman" w:cs="Times New Roman"/>
                <w:sz w:val="18"/>
                <w:szCs w:val="18"/>
              </w:rPr>
              <w:t>8,679,6</w:t>
            </w:r>
            <w:r w:rsidR="0097058D" w:rsidRPr="00773E66">
              <w:rPr>
                <w:rFonts w:eastAsia="Times New Roman" w:cs="Times New Roman"/>
                <w:sz w:val="18"/>
                <w:szCs w:val="18"/>
              </w:rPr>
              <w:t>20</w:t>
            </w:r>
          </w:p>
        </w:tc>
        <w:tc>
          <w:tcPr>
            <w:tcW w:w="245" w:type="dxa"/>
          </w:tcPr>
          <w:p w:rsidR="005910EC" w:rsidRPr="00773E66" w:rsidRDefault="005910EC" w:rsidP="009E4A5B">
            <w:pPr>
              <w:tabs>
                <w:tab w:val="decimal" w:pos="882"/>
              </w:tabs>
              <w:spacing w:line="240" w:lineRule="atLeast"/>
              <w:ind w:left="-62" w:right="-111"/>
              <w:rPr>
                <w:rFonts w:eastAsia="Times New Roman" w:cs="Times New Roman"/>
                <w:sz w:val="18"/>
                <w:szCs w:val="18"/>
              </w:rPr>
            </w:pPr>
          </w:p>
        </w:tc>
        <w:tc>
          <w:tcPr>
            <w:tcW w:w="1027" w:type="dxa"/>
          </w:tcPr>
          <w:p w:rsidR="005910EC" w:rsidRPr="00773E66" w:rsidRDefault="005910EC" w:rsidP="009E4A5B">
            <w:pPr>
              <w:spacing w:line="240" w:lineRule="atLeast"/>
              <w:ind w:left="-105" w:right="-36"/>
              <w:jc w:val="right"/>
              <w:rPr>
                <w:rFonts w:eastAsia="Times New Roman" w:cs="Times New Roman"/>
                <w:sz w:val="18"/>
                <w:szCs w:val="18"/>
              </w:rPr>
            </w:pPr>
            <w:r w:rsidRPr="00773E66">
              <w:rPr>
                <w:rFonts w:eastAsia="Times New Roman" w:cs="Times New Roman"/>
                <w:sz w:val="18"/>
                <w:szCs w:val="18"/>
              </w:rPr>
              <w:t>45,201,219</w:t>
            </w:r>
          </w:p>
        </w:tc>
        <w:tc>
          <w:tcPr>
            <w:tcW w:w="239" w:type="dxa"/>
          </w:tcPr>
          <w:p w:rsidR="005910EC" w:rsidRPr="00773E66" w:rsidRDefault="005910EC" w:rsidP="009E4A5B">
            <w:pPr>
              <w:tabs>
                <w:tab w:val="decimal" w:pos="635"/>
                <w:tab w:val="decimal" w:pos="882"/>
              </w:tabs>
              <w:spacing w:line="240" w:lineRule="atLeast"/>
              <w:ind w:left="-62" w:right="-111"/>
              <w:rPr>
                <w:rFonts w:eastAsia="Times New Roman" w:cs="Times New Roman"/>
                <w:sz w:val="18"/>
                <w:szCs w:val="18"/>
              </w:rPr>
            </w:pPr>
          </w:p>
        </w:tc>
        <w:tc>
          <w:tcPr>
            <w:tcW w:w="1146" w:type="dxa"/>
            <w:gridSpan w:val="2"/>
          </w:tcPr>
          <w:p w:rsidR="005910EC" w:rsidRPr="00773E66" w:rsidRDefault="005910EC" w:rsidP="009E4A5B">
            <w:pPr>
              <w:spacing w:line="240" w:lineRule="atLeast"/>
              <w:ind w:left="-136" w:right="-26"/>
              <w:jc w:val="right"/>
              <w:rPr>
                <w:rFonts w:eastAsia="Times New Roman" w:cs="Times New Roman"/>
                <w:sz w:val="18"/>
                <w:szCs w:val="18"/>
              </w:rPr>
            </w:pPr>
            <w:r w:rsidRPr="00773E66">
              <w:rPr>
                <w:rFonts w:eastAsia="Times New Roman" w:cs="Times New Roman"/>
                <w:sz w:val="18"/>
                <w:szCs w:val="18"/>
                <w:cs/>
              </w:rPr>
              <w:t>1,0</w:t>
            </w:r>
            <w:r w:rsidRPr="00773E66">
              <w:rPr>
                <w:rFonts w:eastAsia="Times New Roman" w:cs="Times New Roman"/>
                <w:sz w:val="18"/>
                <w:szCs w:val="18"/>
              </w:rPr>
              <w:t>28,115,448</w:t>
            </w:r>
          </w:p>
        </w:tc>
      </w:tr>
      <w:tr w:rsidR="00BD0CE4" w:rsidRPr="00773E66" w:rsidTr="00773E66">
        <w:trPr>
          <w:gridAfter w:val="2"/>
          <w:wAfter w:w="270" w:type="dxa"/>
          <w:trHeight w:val="204"/>
        </w:trPr>
        <w:tc>
          <w:tcPr>
            <w:tcW w:w="1951" w:type="dxa"/>
            <w:gridSpan w:val="2"/>
          </w:tcPr>
          <w:p w:rsidR="00DF4FC8" w:rsidRPr="00773E66" w:rsidRDefault="00812CC2" w:rsidP="009E4A5B">
            <w:pPr>
              <w:tabs>
                <w:tab w:val="left" w:pos="178"/>
              </w:tabs>
              <w:spacing w:line="240" w:lineRule="atLeast"/>
              <w:ind w:left="-18" w:right="-162"/>
              <w:rPr>
                <w:rFonts w:eastAsia="Times New Roman" w:cs="Times New Roman"/>
                <w:sz w:val="18"/>
                <w:szCs w:val="18"/>
                <w:cs/>
              </w:rPr>
            </w:pPr>
            <w:r w:rsidRPr="00773E66">
              <w:rPr>
                <w:rFonts w:eastAsia="Times New Roman" w:cs="Times New Roman"/>
                <w:sz w:val="18"/>
                <w:szCs w:val="18"/>
              </w:rPr>
              <w:t>Transfer to investment</w:t>
            </w:r>
          </w:p>
        </w:tc>
        <w:tc>
          <w:tcPr>
            <w:tcW w:w="245" w:type="dxa"/>
            <w:gridSpan w:val="2"/>
          </w:tcPr>
          <w:p w:rsidR="00DF4FC8" w:rsidRPr="00773E66" w:rsidRDefault="00DF4FC8" w:rsidP="009E4A5B">
            <w:pPr>
              <w:tabs>
                <w:tab w:val="decimal" w:pos="438"/>
              </w:tabs>
              <w:spacing w:line="240" w:lineRule="atLeast"/>
              <w:ind w:left="-122" w:right="43"/>
              <w:jc w:val="center"/>
              <w:rPr>
                <w:rFonts w:eastAsia="Times New Roman" w:cs="Times New Roman"/>
                <w:sz w:val="18"/>
                <w:szCs w:val="18"/>
              </w:rPr>
            </w:pPr>
          </w:p>
        </w:tc>
        <w:tc>
          <w:tcPr>
            <w:tcW w:w="1151" w:type="dxa"/>
          </w:tcPr>
          <w:p w:rsidR="00DF4FC8" w:rsidRPr="00773E66" w:rsidRDefault="00DF4FC8" w:rsidP="009E4A5B">
            <w:pPr>
              <w:tabs>
                <w:tab w:val="decimal" w:pos="793"/>
              </w:tabs>
              <w:spacing w:line="240" w:lineRule="atLeast"/>
              <w:ind w:left="-62" w:right="-5"/>
              <w:jc w:val="right"/>
              <w:rPr>
                <w:rFonts w:eastAsia="Times New Roman" w:cs="Times New Roman"/>
                <w:sz w:val="18"/>
                <w:szCs w:val="18"/>
              </w:rPr>
            </w:pPr>
          </w:p>
        </w:tc>
        <w:tc>
          <w:tcPr>
            <w:tcW w:w="251" w:type="dxa"/>
          </w:tcPr>
          <w:p w:rsidR="00DF4FC8" w:rsidRPr="00773E66" w:rsidRDefault="00DF4FC8" w:rsidP="009E4A5B">
            <w:pPr>
              <w:tabs>
                <w:tab w:val="decimal" w:pos="438"/>
              </w:tabs>
              <w:spacing w:line="240" w:lineRule="atLeast"/>
              <w:ind w:left="-122" w:right="43"/>
              <w:jc w:val="center"/>
              <w:rPr>
                <w:rFonts w:eastAsia="Times New Roman" w:cs="Times New Roman"/>
                <w:sz w:val="18"/>
                <w:szCs w:val="18"/>
              </w:rPr>
            </w:pPr>
          </w:p>
        </w:tc>
        <w:tc>
          <w:tcPr>
            <w:tcW w:w="1160" w:type="dxa"/>
          </w:tcPr>
          <w:p w:rsidR="00DF4FC8" w:rsidRPr="00773E66" w:rsidRDefault="00DF4FC8" w:rsidP="009E4A5B">
            <w:pPr>
              <w:spacing w:line="240" w:lineRule="atLeast"/>
              <w:ind w:left="-62" w:right="-8"/>
              <w:jc w:val="right"/>
              <w:rPr>
                <w:rFonts w:eastAsia="Times New Roman" w:cs="Times New Roman"/>
                <w:sz w:val="18"/>
                <w:szCs w:val="18"/>
              </w:rPr>
            </w:pPr>
          </w:p>
        </w:tc>
        <w:tc>
          <w:tcPr>
            <w:tcW w:w="270" w:type="dxa"/>
          </w:tcPr>
          <w:p w:rsidR="00DF4FC8" w:rsidRPr="00773E66" w:rsidRDefault="00DF4FC8" w:rsidP="009E4A5B">
            <w:pPr>
              <w:tabs>
                <w:tab w:val="decimal" w:pos="973"/>
              </w:tabs>
              <w:spacing w:line="240" w:lineRule="atLeast"/>
              <w:ind w:left="605" w:right="43"/>
              <w:jc w:val="thaiDistribute"/>
              <w:rPr>
                <w:rFonts w:eastAsia="Times New Roman" w:cs="Times New Roman"/>
                <w:sz w:val="18"/>
                <w:szCs w:val="18"/>
              </w:rPr>
            </w:pPr>
          </w:p>
        </w:tc>
        <w:tc>
          <w:tcPr>
            <w:tcW w:w="1015" w:type="dxa"/>
            <w:gridSpan w:val="2"/>
          </w:tcPr>
          <w:p w:rsidR="00DF4FC8" w:rsidRPr="00773E66" w:rsidRDefault="00DF4FC8" w:rsidP="009E4A5B">
            <w:pPr>
              <w:tabs>
                <w:tab w:val="decimal" w:pos="809"/>
              </w:tabs>
              <w:spacing w:line="240" w:lineRule="atLeast"/>
              <w:ind w:left="-104" w:right="0"/>
              <w:jc w:val="right"/>
              <w:rPr>
                <w:rFonts w:eastAsia="Times New Roman" w:cs="Times New Roman"/>
                <w:sz w:val="18"/>
                <w:szCs w:val="18"/>
              </w:rPr>
            </w:pPr>
          </w:p>
        </w:tc>
        <w:tc>
          <w:tcPr>
            <w:tcW w:w="236" w:type="dxa"/>
          </w:tcPr>
          <w:p w:rsidR="00DF4FC8" w:rsidRPr="00773E66" w:rsidRDefault="00DF4FC8" w:rsidP="009E4A5B">
            <w:pPr>
              <w:tabs>
                <w:tab w:val="decimal" w:pos="881"/>
                <w:tab w:val="decimal" w:pos="915"/>
              </w:tabs>
              <w:spacing w:line="240" w:lineRule="atLeast"/>
              <w:ind w:left="-91" w:right="-108"/>
              <w:jc w:val="thaiDistribute"/>
              <w:rPr>
                <w:rFonts w:eastAsia="Times New Roman" w:cs="Times New Roman"/>
                <w:sz w:val="18"/>
                <w:szCs w:val="18"/>
              </w:rPr>
            </w:pPr>
          </w:p>
        </w:tc>
        <w:tc>
          <w:tcPr>
            <w:tcW w:w="1032" w:type="dxa"/>
          </w:tcPr>
          <w:p w:rsidR="00DF4FC8" w:rsidRPr="00773E66" w:rsidRDefault="00DF4FC8" w:rsidP="009E4A5B">
            <w:pPr>
              <w:spacing w:line="240" w:lineRule="atLeast"/>
              <w:ind w:left="-108" w:right="-34"/>
              <w:jc w:val="right"/>
              <w:rPr>
                <w:rFonts w:eastAsia="Times New Roman" w:cs="Times New Roman"/>
                <w:sz w:val="18"/>
                <w:szCs w:val="18"/>
              </w:rPr>
            </w:pPr>
          </w:p>
        </w:tc>
        <w:tc>
          <w:tcPr>
            <w:tcW w:w="240" w:type="dxa"/>
          </w:tcPr>
          <w:p w:rsidR="00DF4FC8" w:rsidRPr="00773E66" w:rsidRDefault="00DF4FC8" w:rsidP="009E4A5B">
            <w:pPr>
              <w:tabs>
                <w:tab w:val="decimal" w:pos="881"/>
                <w:tab w:val="decimal" w:pos="915"/>
              </w:tabs>
              <w:spacing w:line="240" w:lineRule="atLeast"/>
              <w:ind w:left="-91" w:right="-108"/>
              <w:jc w:val="thaiDistribute"/>
              <w:rPr>
                <w:rFonts w:eastAsia="Times New Roman" w:cs="Times New Roman"/>
                <w:sz w:val="18"/>
                <w:szCs w:val="18"/>
              </w:rPr>
            </w:pPr>
          </w:p>
        </w:tc>
        <w:tc>
          <w:tcPr>
            <w:tcW w:w="1074" w:type="dxa"/>
          </w:tcPr>
          <w:p w:rsidR="00DF4FC8" w:rsidRPr="00773E66" w:rsidRDefault="00DF4FC8" w:rsidP="009E4A5B">
            <w:pPr>
              <w:spacing w:line="240" w:lineRule="atLeast"/>
              <w:ind w:left="-62" w:right="-37"/>
              <w:jc w:val="right"/>
              <w:rPr>
                <w:rFonts w:eastAsia="Times New Roman" w:cs="Times New Roman"/>
                <w:sz w:val="18"/>
                <w:szCs w:val="18"/>
              </w:rPr>
            </w:pPr>
          </w:p>
        </w:tc>
        <w:tc>
          <w:tcPr>
            <w:tcW w:w="253" w:type="dxa"/>
            <w:gridSpan w:val="2"/>
          </w:tcPr>
          <w:p w:rsidR="00DF4FC8" w:rsidRPr="00773E66" w:rsidRDefault="00DF4FC8" w:rsidP="009E4A5B">
            <w:pPr>
              <w:tabs>
                <w:tab w:val="decimal" w:pos="881"/>
                <w:tab w:val="decimal" w:pos="915"/>
              </w:tabs>
              <w:spacing w:line="240" w:lineRule="atLeast"/>
              <w:ind w:left="-91" w:right="-108"/>
              <w:jc w:val="thaiDistribute"/>
              <w:rPr>
                <w:rFonts w:eastAsia="Times New Roman" w:cs="Times New Roman"/>
                <w:sz w:val="18"/>
                <w:szCs w:val="18"/>
              </w:rPr>
            </w:pPr>
          </w:p>
        </w:tc>
        <w:tc>
          <w:tcPr>
            <w:tcW w:w="993" w:type="dxa"/>
          </w:tcPr>
          <w:p w:rsidR="00DF4FC8" w:rsidRPr="00773E66" w:rsidRDefault="00DF4FC8" w:rsidP="009E4A5B">
            <w:pPr>
              <w:spacing w:line="240" w:lineRule="atLeast"/>
              <w:ind w:left="-82" w:right="-12"/>
              <w:jc w:val="right"/>
              <w:rPr>
                <w:rFonts w:eastAsia="Times New Roman" w:cs="Times New Roman"/>
                <w:sz w:val="18"/>
                <w:szCs w:val="18"/>
              </w:rPr>
            </w:pPr>
          </w:p>
        </w:tc>
        <w:tc>
          <w:tcPr>
            <w:tcW w:w="255" w:type="dxa"/>
          </w:tcPr>
          <w:p w:rsidR="00DF4FC8" w:rsidRPr="00773E66" w:rsidRDefault="00DF4FC8" w:rsidP="009E4A5B">
            <w:pPr>
              <w:tabs>
                <w:tab w:val="decimal" w:pos="881"/>
                <w:tab w:val="decimal" w:pos="915"/>
              </w:tabs>
              <w:spacing w:line="240" w:lineRule="atLeast"/>
              <w:ind w:left="-91" w:right="-108"/>
              <w:jc w:val="thaiDistribute"/>
              <w:rPr>
                <w:rFonts w:eastAsia="Times New Roman" w:cs="Times New Roman"/>
                <w:sz w:val="18"/>
                <w:szCs w:val="18"/>
              </w:rPr>
            </w:pPr>
          </w:p>
        </w:tc>
        <w:tc>
          <w:tcPr>
            <w:tcW w:w="964" w:type="dxa"/>
          </w:tcPr>
          <w:p w:rsidR="00DF4FC8" w:rsidRPr="00773E66" w:rsidRDefault="00DF4FC8" w:rsidP="009E4A5B">
            <w:pPr>
              <w:tabs>
                <w:tab w:val="decimal" w:pos="665"/>
              </w:tabs>
              <w:spacing w:line="240" w:lineRule="atLeast"/>
              <w:ind w:left="-190" w:right="-69"/>
              <w:jc w:val="right"/>
              <w:rPr>
                <w:rFonts w:eastAsia="Times New Roman" w:cs="Times New Roman"/>
                <w:sz w:val="18"/>
                <w:szCs w:val="18"/>
              </w:rPr>
            </w:pPr>
          </w:p>
        </w:tc>
        <w:tc>
          <w:tcPr>
            <w:tcW w:w="244" w:type="dxa"/>
          </w:tcPr>
          <w:p w:rsidR="00DF4FC8" w:rsidRPr="00773E66" w:rsidRDefault="00DF4FC8" w:rsidP="009E4A5B">
            <w:pPr>
              <w:tabs>
                <w:tab w:val="decimal" w:pos="881"/>
                <w:tab w:val="decimal" w:pos="915"/>
              </w:tabs>
              <w:spacing w:line="240" w:lineRule="atLeast"/>
              <w:ind w:left="-91" w:right="-108"/>
              <w:jc w:val="thaiDistribute"/>
              <w:rPr>
                <w:rFonts w:eastAsia="Times New Roman" w:cs="Times New Roman"/>
                <w:sz w:val="18"/>
                <w:szCs w:val="18"/>
              </w:rPr>
            </w:pPr>
          </w:p>
        </w:tc>
        <w:tc>
          <w:tcPr>
            <w:tcW w:w="999" w:type="dxa"/>
          </w:tcPr>
          <w:p w:rsidR="00DF4FC8" w:rsidRPr="00773E66" w:rsidRDefault="00DF4FC8" w:rsidP="009E4A5B">
            <w:pPr>
              <w:tabs>
                <w:tab w:val="decimal" w:pos="763"/>
              </w:tabs>
              <w:spacing w:line="240" w:lineRule="atLeast"/>
              <w:ind w:left="-62" w:right="20"/>
              <w:jc w:val="right"/>
              <w:rPr>
                <w:rFonts w:eastAsia="Times New Roman" w:cs="Times New Roman"/>
                <w:sz w:val="18"/>
                <w:szCs w:val="18"/>
              </w:rPr>
            </w:pPr>
          </w:p>
        </w:tc>
        <w:tc>
          <w:tcPr>
            <w:tcW w:w="244" w:type="dxa"/>
          </w:tcPr>
          <w:p w:rsidR="00DF4FC8" w:rsidRPr="00773E66" w:rsidRDefault="00DF4FC8" w:rsidP="009E4A5B">
            <w:pPr>
              <w:tabs>
                <w:tab w:val="decimal" w:pos="317"/>
                <w:tab w:val="decimal" w:pos="915"/>
              </w:tabs>
              <w:spacing w:line="240" w:lineRule="atLeast"/>
              <w:ind w:left="-91" w:right="-108"/>
              <w:jc w:val="thaiDistribute"/>
              <w:rPr>
                <w:rFonts w:eastAsia="Times New Roman" w:cs="Times New Roman"/>
                <w:sz w:val="18"/>
                <w:szCs w:val="18"/>
              </w:rPr>
            </w:pPr>
          </w:p>
        </w:tc>
        <w:tc>
          <w:tcPr>
            <w:tcW w:w="926" w:type="dxa"/>
          </w:tcPr>
          <w:p w:rsidR="00DF4FC8" w:rsidRPr="00773E66" w:rsidRDefault="00DF4FC8" w:rsidP="009E4A5B">
            <w:pPr>
              <w:spacing w:line="240" w:lineRule="atLeast"/>
              <w:ind w:left="-62" w:right="-59"/>
              <w:jc w:val="right"/>
              <w:rPr>
                <w:rFonts w:eastAsia="Times New Roman" w:cs="Times New Roman"/>
                <w:sz w:val="18"/>
                <w:szCs w:val="18"/>
              </w:rPr>
            </w:pPr>
          </w:p>
        </w:tc>
        <w:tc>
          <w:tcPr>
            <w:tcW w:w="245" w:type="dxa"/>
          </w:tcPr>
          <w:p w:rsidR="00DF4FC8" w:rsidRPr="00773E66" w:rsidRDefault="00DF4FC8" w:rsidP="009E4A5B">
            <w:pPr>
              <w:tabs>
                <w:tab w:val="decimal" w:pos="881"/>
                <w:tab w:val="decimal" w:pos="915"/>
              </w:tabs>
              <w:spacing w:line="240" w:lineRule="atLeast"/>
              <w:ind w:left="-91" w:right="-108"/>
              <w:jc w:val="thaiDistribute"/>
              <w:rPr>
                <w:rFonts w:eastAsia="Times New Roman" w:cs="Times New Roman"/>
                <w:sz w:val="18"/>
                <w:szCs w:val="18"/>
              </w:rPr>
            </w:pPr>
          </w:p>
        </w:tc>
        <w:tc>
          <w:tcPr>
            <w:tcW w:w="1027" w:type="dxa"/>
          </w:tcPr>
          <w:p w:rsidR="00DF4FC8" w:rsidRPr="00773E66" w:rsidRDefault="00DF4FC8" w:rsidP="009E4A5B">
            <w:pPr>
              <w:spacing w:line="240" w:lineRule="atLeast"/>
              <w:ind w:left="-105" w:right="-36"/>
              <w:jc w:val="right"/>
              <w:rPr>
                <w:rFonts w:eastAsia="Times New Roman" w:cs="Times New Roman"/>
                <w:sz w:val="18"/>
                <w:szCs w:val="18"/>
              </w:rPr>
            </w:pPr>
          </w:p>
        </w:tc>
        <w:tc>
          <w:tcPr>
            <w:tcW w:w="239" w:type="dxa"/>
          </w:tcPr>
          <w:p w:rsidR="00DF4FC8" w:rsidRPr="00773E66" w:rsidRDefault="00DF4FC8" w:rsidP="009E4A5B">
            <w:pPr>
              <w:tabs>
                <w:tab w:val="decimal" w:pos="635"/>
                <w:tab w:val="decimal" w:pos="915"/>
              </w:tabs>
              <w:spacing w:line="240" w:lineRule="atLeast"/>
              <w:ind w:left="-91" w:right="-108"/>
              <w:jc w:val="thaiDistribute"/>
              <w:rPr>
                <w:rFonts w:eastAsia="Times New Roman" w:cs="Times New Roman"/>
                <w:sz w:val="18"/>
                <w:szCs w:val="18"/>
              </w:rPr>
            </w:pPr>
          </w:p>
        </w:tc>
        <w:tc>
          <w:tcPr>
            <w:tcW w:w="1146" w:type="dxa"/>
            <w:gridSpan w:val="2"/>
          </w:tcPr>
          <w:p w:rsidR="00DF4FC8" w:rsidRPr="00773E66" w:rsidRDefault="00DF4FC8" w:rsidP="009E4A5B">
            <w:pPr>
              <w:spacing w:line="240" w:lineRule="atLeast"/>
              <w:ind w:left="-136" w:right="-26"/>
              <w:jc w:val="right"/>
              <w:rPr>
                <w:rFonts w:eastAsia="Times New Roman" w:cs="Times New Roman"/>
                <w:sz w:val="18"/>
                <w:szCs w:val="18"/>
              </w:rPr>
            </w:pPr>
          </w:p>
        </w:tc>
      </w:tr>
      <w:tr w:rsidR="00BD0CE4" w:rsidRPr="00773E66" w:rsidTr="00773E66">
        <w:trPr>
          <w:trHeight w:val="204"/>
        </w:trPr>
        <w:tc>
          <w:tcPr>
            <w:tcW w:w="1951" w:type="dxa"/>
            <w:gridSpan w:val="2"/>
            <w:vAlign w:val="bottom"/>
          </w:tcPr>
          <w:p w:rsidR="005910EC" w:rsidRPr="00773E66" w:rsidRDefault="008D6003" w:rsidP="009E4A5B">
            <w:pPr>
              <w:tabs>
                <w:tab w:val="left" w:pos="193"/>
                <w:tab w:val="left" w:pos="432"/>
              </w:tabs>
              <w:spacing w:line="240" w:lineRule="atLeast"/>
              <w:ind w:left="-18" w:right="-108"/>
              <w:rPr>
                <w:rFonts w:eastAsia="Times New Roman" w:cs="Times New Roman"/>
                <w:sz w:val="18"/>
                <w:szCs w:val="18"/>
                <w:cs/>
              </w:rPr>
            </w:pPr>
            <w:r w:rsidRPr="00773E66">
              <w:rPr>
                <w:rFonts w:eastAsia="Times New Roman" w:cs="Times New Roman"/>
                <w:sz w:val="18"/>
                <w:szCs w:val="18"/>
              </w:rPr>
              <w:t xml:space="preserve"> </w:t>
            </w:r>
            <w:r w:rsidRPr="00773E66">
              <w:rPr>
                <w:rFonts w:eastAsia="Times New Roman" w:cs="Times New Roman"/>
                <w:sz w:val="18"/>
                <w:szCs w:val="18"/>
              </w:rPr>
              <w:tab/>
            </w:r>
            <w:r w:rsidR="005910EC" w:rsidRPr="00773E66">
              <w:rPr>
                <w:rFonts w:eastAsia="Times New Roman" w:cs="Times New Roman"/>
                <w:sz w:val="18"/>
                <w:szCs w:val="18"/>
              </w:rPr>
              <w:t>property</w:t>
            </w:r>
          </w:p>
        </w:tc>
        <w:tc>
          <w:tcPr>
            <w:tcW w:w="245" w:type="dxa"/>
            <w:gridSpan w:val="2"/>
          </w:tcPr>
          <w:p w:rsidR="005910EC" w:rsidRPr="00773E66" w:rsidRDefault="005910EC" w:rsidP="009E4A5B">
            <w:pPr>
              <w:spacing w:line="240" w:lineRule="atLeast"/>
              <w:ind w:left="-122" w:right="43"/>
              <w:jc w:val="center"/>
              <w:rPr>
                <w:rFonts w:eastAsia="Times New Roman" w:cs="Times New Roman"/>
                <w:sz w:val="18"/>
                <w:szCs w:val="18"/>
              </w:rPr>
            </w:pPr>
          </w:p>
        </w:tc>
        <w:tc>
          <w:tcPr>
            <w:tcW w:w="1151" w:type="dxa"/>
          </w:tcPr>
          <w:p w:rsidR="005910EC" w:rsidRPr="00773E66" w:rsidRDefault="005910EC" w:rsidP="009E4A5B">
            <w:pPr>
              <w:tabs>
                <w:tab w:val="decimal" w:pos="944"/>
              </w:tabs>
              <w:spacing w:line="240" w:lineRule="atLeast"/>
              <w:ind w:right="-108"/>
              <w:rPr>
                <w:rFonts w:eastAsia="Times New Roman" w:cs="Times New Roman"/>
                <w:sz w:val="18"/>
                <w:szCs w:val="18"/>
                <w:cs/>
              </w:rPr>
            </w:pPr>
            <w:r w:rsidRPr="00773E66">
              <w:rPr>
                <w:rFonts w:eastAsia="Times New Roman" w:cs="Times New Roman"/>
                <w:sz w:val="18"/>
                <w:szCs w:val="18"/>
              </w:rPr>
              <w:t>7,871,49</w:t>
            </w:r>
            <w:r w:rsidR="008D6003" w:rsidRPr="00773E66">
              <w:rPr>
                <w:rFonts w:eastAsia="Times New Roman" w:cs="Times New Roman"/>
                <w:sz w:val="18"/>
                <w:szCs w:val="18"/>
              </w:rPr>
              <w:t>1</w:t>
            </w:r>
          </w:p>
        </w:tc>
        <w:tc>
          <w:tcPr>
            <w:tcW w:w="251" w:type="dxa"/>
          </w:tcPr>
          <w:p w:rsidR="005910EC" w:rsidRPr="00773E66" w:rsidRDefault="005910EC" w:rsidP="009E4A5B">
            <w:pPr>
              <w:spacing w:line="240" w:lineRule="atLeast"/>
              <w:ind w:left="-122" w:right="43"/>
              <w:jc w:val="center"/>
              <w:rPr>
                <w:rFonts w:eastAsia="Times New Roman" w:cs="Times New Roman"/>
                <w:sz w:val="18"/>
                <w:szCs w:val="18"/>
              </w:rPr>
            </w:pPr>
          </w:p>
        </w:tc>
        <w:tc>
          <w:tcPr>
            <w:tcW w:w="1160" w:type="dxa"/>
          </w:tcPr>
          <w:p w:rsidR="005910EC" w:rsidRPr="00773E66" w:rsidRDefault="005910EC" w:rsidP="009E4A5B">
            <w:pPr>
              <w:spacing w:line="240" w:lineRule="atLeast"/>
              <w:ind w:left="-62" w:right="-8"/>
              <w:jc w:val="center"/>
              <w:rPr>
                <w:rFonts w:eastAsia="Times New Roman" w:cs="Times New Roman"/>
                <w:sz w:val="18"/>
                <w:szCs w:val="18"/>
                <w:cs/>
              </w:rPr>
            </w:pPr>
            <w:r w:rsidRPr="00773E66">
              <w:rPr>
                <w:rFonts w:eastAsia="Times New Roman" w:cs="Times New Roman"/>
                <w:sz w:val="18"/>
                <w:szCs w:val="18"/>
                <w:cs/>
              </w:rPr>
              <w:t>-</w:t>
            </w:r>
          </w:p>
        </w:tc>
        <w:tc>
          <w:tcPr>
            <w:tcW w:w="270" w:type="dxa"/>
          </w:tcPr>
          <w:p w:rsidR="005910EC" w:rsidRPr="00773E66" w:rsidRDefault="005910EC" w:rsidP="009E4A5B">
            <w:pPr>
              <w:tabs>
                <w:tab w:val="decimal" w:pos="973"/>
              </w:tabs>
              <w:spacing w:line="240" w:lineRule="atLeast"/>
              <w:ind w:left="605" w:right="43"/>
              <w:jc w:val="thaiDistribute"/>
              <w:rPr>
                <w:rFonts w:eastAsia="Times New Roman" w:cs="Times New Roman"/>
                <w:sz w:val="18"/>
                <w:szCs w:val="18"/>
              </w:rPr>
            </w:pPr>
          </w:p>
        </w:tc>
        <w:tc>
          <w:tcPr>
            <w:tcW w:w="1015" w:type="dxa"/>
            <w:gridSpan w:val="2"/>
          </w:tcPr>
          <w:p w:rsidR="005910EC" w:rsidRPr="00773E66" w:rsidRDefault="005910EC" w:rsidP="009E4A5B">
            <w:pPr>
              <w:spacing w:line="240" w:lineRule="atLeast"/>
              <w:ind w:left="-104" w:right="0"/>
              <w:jc w:val="center"/>
              <w:rPr>
                <w:rFonts w:eastAsia="Times New Roman" w:cs="Times New Roman"/>
                <w:sz w:val="18"/>
                <w:szCs w:val="18"/>
              </w:rPr>
            </w:pPr>
            <w:r w:rsidRPr="00773E66">
              <w:rPr>
                <w:rFonts w:eastAsia="Times New Roman" w:cs="Times New Roman"/>
                <w:sz w:val="18"/>
                <w:szCs w:val="18"/>
                <w:cs/>
              </w:rPr>
              <w:t>-</w:t>
            </w:r>
          </w:p>
        </w:tc>
        <w:tc>
          <w:tcPr>
            <w:tcW w:w="236" w:type="dxa"/>
          </w:tcPr>
          <w:p w:rsidR="005910EC" w:rsidRPr="00773E66" w:rsidRDefault="005910EC" w:rsidP="009E4A5B">
            <w:pPr>
              <w:tabs>
                <w:tab w:val="decimal" w:pos="881"/>
              </w:tabs>
              <w:spacing w:line="240" w:lineRule="atLeast"/>
              <w:ind w:left="605" w:right="43"/>
              <w:jc w:val="thaiDistribute"/>
              <w:rPr>
                <w:rFonts w:eastAsia="Times New Roman" w:cs="Times New Roman"/>
                <w:sz w:val="18"/>
                <w:szCs w:val="18"/>
              </w:rPr>
            </w:pPr>
          </w:p>
        </w:tc>
        <w:tc>
          <w:tcPr>
            <w:tcW w:w="1032" w:type="dxa"/>
          </w:tcPr>
          <w:p w:rsidR="005910EC" w:rsidRPr="00773E66" w:rsidRDefault="005910EC" w:rsidP="009E4A5B">
            <w:pPr>
              <w:tabs>
                <w:tab w:val="decimal" w:pos="393"/>
              </w:tabs>
              <w:spacing w:line="240" w:lineRule="atLeast"/>
              <w:ind w:left="-108" w:right="-34"/>
              <w:jc w:val="center"/>
              <w:rPr>
                <w:rFonts w:eastAsia="Times New Roman" w:cs="Times New Roman"/>
                <w:sz w:val="18"/>
                <w:szCs w:val="18"/>
              </w:rPr>
            </w:pPr>
            <w:r w:rsidRPr="00773E66">
              <w:rPr>
                <w:rFonts w:eastAsia="Times New Roman" w:cs="Times New Roman"/>
                <w:sz w:val="18"/>
                <w:szCs w:val="18"/>
                <w:cs/>
              </w:rPr>
              <w:t>-</w:t>
            </w:r>
          </w:p>
        </w:tc>
        <w:tc>
          <w:tcPr>
            <w:tcW w:w="240" w:type="dxa"/>
          </w:tcPr>
          <w:p w:rsidR="005910EC" w:rsidRPr="00773E66" w:rsidRDefault="005910EC" w:rsidP="009E4A5B">
            <w:pPr>
              <w:tabs>
                <w:tab w:val="decimal" w:pos="881"/>
              </w:tabs>
              <w:spacing w:line="240" w:lineRule="atLeast"/>
              <w:ind w:left="605" w:right="43"/>
              <w:jc w:val="thaiDistribute"/>
              <w:rPr>
                <w:rFonts w:eastAsia="Times New Roman" w:cs="Times New Roman"/>
                <w:sz w:val="18"/>
                <w:szCs w:val="18"/>
              </w:rPr>
            </w:pPr>
          </w:p>
        </w:tc>
        <w:tc>
          <w:tcPr>
            <w:tcW w:w="1074" w:type="dxa"/>
          </w:tcPr>
          <w:p w:rsidR="005910EC" w:rsidRPr="00773E66" w:rsidRDefault="005910EC" w:rsidP="009E4A5B">
            <w:pPr>
              <w:tabs>
                <w:tab w:val="decimal" w:pos="521"/>
              </w:tabs>
              <w:spacing w:line="240" w:lineRule="atLeast"/>
              <w:ind w:left="-62" w:right="-37"/>
              <w:jc w:val="center"/>
              <w:rPr>
                <w:rFonts w:eastAsia="Times New Roman" w:cs="Times New Roman"/>
                <w:sz w:val="18"/>
                <w:szCs w:val="18"/>
              </w:rPr>
            </w:pPr>
            <w:r w:rsidRPr="00773E66">
              <w:rPr>
                <w:rFonts w:eastAsia="Times New Roman" w:cs="Times New Roman"/>
                <w:sz w:val="18"/>
                <w:szCs w:val="18"/>
                <w:cs/>
              </w:rPr>
              <w:t>-</w:t>
            </w:r>
          </w:p>
        </w:tc>
        <w:tc>
          <w:tcPr>
            <w:tcW w:w="253" w:type="dxa"/>
            <w:gridSpan w:val="2"/>
          </w:tcPr>
          <w:p w:rsidR="005910EC" w:rsidRPr="00773E66" w:rsidRDefault="005910EC" w:rsidP="009E4A5B">
            <w:pPr>
              <w:tabs>
                <w:tab w:val="decimal" w:pos="881"/>
              </w:tabs>
              <w:spacing w:line="240" w:lineRule="atLeast"/>
              <w:ind w:left="605" w:right="43"/>
              <w:jc w:val="thaiDistribute"/>
              <w:rPr>
                <w:rFonts w:eastAsia="Times New Roman" w:cs="Times New Roman"/>
                <w:sz w:val="18"/>
                <w:szCs w:val="18"/>
              </w:rPr>
            </w:pPr>
          </w:p>
        </w:tc>
        <w:tc>
          <w:tcPr>
            <w:tcW w:w="993" w:type="dxa"/>
          </w:tcPr>
          <w:p w:rsidR="005910EC" w:rsidRPr="00773E66" w:rsidRDefault="005910EC" w:rsidP="009E4A5B">
            <w:pPr>
              <w:spacing w:line="240" w:lineRule="atLeast"/>
              <w:ind w:left="-82" w:right="-12"/>
              <w:jc w:val="center"/>
              <w:rPr>
                <w:rFonts w:eastAsia="Times New Roman" w:cs="Times New Roman"/>
                <w:sz w:val="18"/>
                <w:szCs w:val="18"/>
              </w:rPr>
            </w:pPr>
            <w:r w:rsidRPr="00773E66">
              <w:rPr>
                <w:rFonts w:eastAsia="Times New Roman" w:cs="Times New Roman"/>
                <w:sz w:val="18"/>
                <w:szCs w:val="18"/>
              </w:rPr>
              <w:t>-</w:t>
            </w:r>
          </w:p>
        </w:tc>
        <w:tc>
          <w:tcPr>
            <w:tcW w:w="255" w:type="dxa"/>
          </w:tcPr>
          <w:p w:rsidR="005910EC" w:rsidRPr="00773E66" w:rsidRDefault="005910EC" w:rsidP="009E4A5B">
            <w:pPr>
              <w:tabs>
                <w:tab w:val="decimal" w:pos="881"/>
              </w:tabs>
              <w:spacing w:line="240" w:lineRule="atLeast"/>
              <w:ind w:left="605" w:right="43"/>
              <w:jc w:val="thaiDistribute"/>
              <w:rPr>
                <w:rFonts w:eastAsia="Times New Roman" w:cs="Times New Roman"/>
                <w:sz w:val="18"/>
                <w:szCs w:val="18"/>
              </w:rPr>
            </w:pPr>
          </w:p>
        </w:tc>
        <w:tc>
          <w:tcPr>
            <w:tcW w:w="964" w:type="dxa"/>
          </w:tcPr>
          <w:p w:rsidR="005910EC" w:rsidRPr="00773E66" w:rsidRDefault="005910EC" w:rsidP="009E4A5B">
            <w:pPr>
              <w:spacing w:line="240" w:lineRule="atLeast"/>
              <w:ind w:left="-190" w:right="-69"/>
              <w:jc w:val="center"/>
              <w:rPr>
                <w:rFonts w:eastAsia="Times New Roman" w:cs="Times New Roman"/>
                <w:sz w:val="18"/>
                <w:szCs w:val="18"/>
              </w:rPr>
            </w:pPr>
            <w:r w:rsidRPr="00773E66">
              <w:rPr>
                <w:rFonts w:eastAsia="Times New Roman" w:cs="Times New Roman"/>
                <w:sz w:val="18"/>
                <w:szCs w:val="18"/>
                <w:cs/>
              </w:rPr>
              <w:t>-</w:t>
            </w:r>
          </w:p>
        </w:tc>
        <w:tc>
          <w:tcPr>
            <w:tcW w:w="244" w:type="dxa"/>
          </w:tcPr>
          <w:p w:rsidR="005910EC" w:rsidRPr="00773E66" w:rsidRDefault="005910EC" w:rsidP="009E4A5B">
            <w:pPr>
              <w:tabs>
                <w:tab w:val="decimal" w:pos="881"/>
              </w:tabs>
              <w:spacing w:line="240" w:lineRule="atLeast"/>
              <w:ind w:left="605" w:right="43"/>
              <w:jc w:val="thaiDistribute"/>
              <w:rPr>
                <w:rFonts w:eastAsia="Times New Roman" w:cs="Times New Roman"/>
                <w:sz w:val="18"/>
                <w:szCs w:val="18"/>
              </w:rPr>
            </w:pPr>
          </w:p>
        </w:tc>
        <w:tc>
          <w:tcPr>
            <w:tcW w:w="999" w:type="dxa"/>
          </w:tcPr>
          <w:p w:rsidR="005910EC" w:rsidRPr="00773E66" w:rsidRDefault="005910EC" w:rsidP="009E4A5B">
            <w:pPr>
              <w:spacing w:line="240" w:lineRule="atLeast"/>
              <w:ind w:left="-62" w:right="20"/>
              <w:jc w:val="center"/>
              <w:rPr>
                <w:rFonts w:eastAsia="Times New Roman" w:cs="Times New Roman"/>
                <w:sz w:val="18"/>
                <w:szCs w:val="18"/>
                <w:cs/>
              </w:rPr>
            </w:pPr>
            <w:r w:rsidRPr="00773E66">
              <w:rPr>
                <w:rFonts w:eastAsia="Times New Roman" w:cs="Times New Roman"/>
                <w:sz w:val="18"/>
                <w:szCs w:val="18"/>
                <w:cs/>
              </w:rPr>
              <w:t>-</w:t>
            </w:r>
          </w:p>
        </w:tc>
        <w:tc>
          <w:tcPr>
            <w:tcW w:w="244" w:type="dxa"/>
          </w:tcPr>
          <w:p w:rsidR="005910EC" w:rsidRPr="00773E66" w:rsidRDefault="005910EC" w:rsidP="009E4A5B">
            <w:pPr>
              <w:tabs>
                <w:tab w:val="decimal" w:pos="317"/>
              </w:tabs>
              <w:spacing w:line="240" w:lineRule="atLeast"/>
              <w:ind w:left="605" w:right="43"/>
              <w:jc w:val="thaiDistribute"/>
              <w:rPr>
                <w:rFonts w:eastAsia="Times New Roman" w:cs="Times New Roman"/>
                <w:sz w:val="18"/>
                <w:szCs w:val="18"/>
              </w:rPr>
            </w:pPr>
          </w:p>
        </w:tc>
        <w:tc>
          <w:tcPr>
            <w:tcW w:w="926" w:type="dxa"/>
          </w:tcPr>
          <w:p w:rsidR="005910EC" w:rsidRPr="00773E66" w:rsidRDefault="005910EC" w:rsidP="009E4A5B">
            <w:pPr>
              <w:spacing w:line="240" w:lineRule="atLeast"/>
              <w:ind w:left="-62" w:right="-59"/>
              <w:jc w:val="center"/>
              <w:rPr>
                <w:rFonts w:eastAsia="Times New Roman" w:cs="Times New Roman"/>
                <w:sz w:val="18"/>
                <w:szCs w:val="18"/>
              </w:rPr>
            </w:pPr>
            <w:r w:rsidRPr="00773E66">
              <w:rPr>
                <w:rFonts w:eastAsia="Times New Roman" w:cs="Times New Roman"/>
                <w:sz w:val="18"/>
                <w:szCs w:val="18"/>
                <w:cs/>
              </w:rPr>
              <w:t>-</w:t>
            </w:r>
          </w:p>
        </w:tc>
        <w:tc>
          <w:tcPr>
            <w:tcW w:w="245" w:type="dxa"/>
          </w:tcPr>
          <w:p w:rsidR="005910EC" w:rsidRPr="00773E66" w:rsidRDefault="005910EC" w:rsidP="009E4A5B">
            <w:pPr>
              <w:tabs>
                <w:tab w:val="decimal" w:pos="881"/>
              </w:tabs>
              <w:spacing w:line="240" w:lineRule="atLeast"/>
              <w:ind w:left="605" w:right="43"/>
              <w:jc w:val="thaiDistribute"/>
              <w:rPr>
                <w:rFonts w:eastAsia="Times New Roman" w:cs="Times New Roman"/>
                <w:sz w:val="18"/>
                <w:szCs w:val="18"/>
              </w:rPr>
            </w:pPr>
          </w:p>
        </w:tc>
        <w:tc>
          <w:tcPr>
            <w:tcW w:w="1027" w:type="dxa"/>
          </w:tcPr>
          <w:p w:rsidR="005910EC" w:rsidRPr="00773E66" w:rsidRDefault="005910EC" w:rsidP="009E4A5B">
            <w:pPr>
              <w:spacing w:line="240" w:lineRule="atLeast"/>
              <w:ind w:left="-105" w:right="-36"/>
              <w:jc w:val="center"/>
              <w:rPr>
                <w:rFonts w:eastAsia="Times New Roman" w:cs="Times New Roman"/>
                <w:sz w:val="18"/>
                <w:szCs w:val="18"/>
                <w:cs/>
              </w:rPr>
            </w:pPr>
            <w:r w:rsidRPr="00773E66">
              <w:rPr>
                <w:rFonts w:eastAsia="Times New Roman" w:cs="Times New Roman"/>
                <w:sz w:val="18"/>
                <w:szCs w:val="18"/>
                <w:cs/>
              </w:rPr>
              <w:t>-</w:t>
            </w:r>
          </w:p>
        </w:tc>
        <w:tc>
          <w:tcPr>
            <w:tcW w:w="239" w:type="dxa"/>
          </w:tcPr>
          <w:p w:rsidR="005910EC" w:rsidRPr="00773E66" w:rsidRDefault="005910EC" w:rsidP="009E4A5B">
            <w:pPr>
              <w:tabs>
                <w:tab w:val="decimal" w:pos="635"/>
              </w:tabs>
              <w:spacing w:line="240" w:lineRule="atLeast"/>
              <w:ind w:left="-62" w:right="-111"/>
              <w:jc w:val="thaiDistribute"/>
              <w:rPr>
                <w:rFonts w:eastAsia="Times New Roman" w:cs="Times New Roman"/>
                <w:sz w:val="18"/>
                <w:szCs w:val="18"/>
              </w:rPr>
            </w:pPr>
          </w:p>
        </w:tc>
        <w:tc>
          <w:tcPr>
            <w:tcW w:w="1146" w:type="dxa"/>
            <w:gridSpan w:val="2"/>
          </w:tcPr>
          <w:p w:rsidR="005910EC" w:rsidRPr="00773E66" w:rsidRDefault="005910EC" w:rsidP="009E4A5B">
            <w:pPr>
              <w:spacing w:line="240" w:lineRule="atLeast"/>
              <w:ind w:left="-136" w:right="-26"/>
              <w:jc w:val="right"/>
              <w:rPr>
                <w:rFonts w:eastAsia="Times New Roman" w:cs="Times New Roman"/>
                <w:sz w:val="18"/>
                <w:szCs w:val="18"/>
                <w:cs/>
              </w:rPr>
            </w:pPr>
            <w:r w:rsidRPr="00773E66">
              <w:rPr>
                <w:rFonts w:eastAsia="Times New Roman" w:cs="Times New Roman"/>
                <w:sz w:val="18"/>
                <w:szCs w:val="18"/>
              </w:rPr>
              <w:t>7,871,491</w:t>
            </w:r>
          </w:p>
        </w:tc>
        <w:tc>
          <w:tcPr>
            <w:tcW w:w="270" w:type="dxa"/>
            <w:gridSpan w:val="2"/>
          </w:tcPr>
          <w:p w:rsidR="005910EC" w:rsidRPr="00773E66" w:rsidRDefault="005910EC" w:rsidP="009E4A5B">
            <w:pPr>
              <w:tabs>
                <w:tab w:val="decimal" w:pos="438"/>
              </w:tabs>
              <w:spacing w:line="240" w:lineRule="atLeast"/>
              <w:ind w:left="-122" w:right="43"/>
              <w:jc w:val="center"/>
              <w:rPr>
                <w:rFonts w:eastAsia="Times New Roman" w:cs="Times New Roman"/>
                <w:sz w:val="18"/>
                <w:szCs w:val="18"/>
              </w:rPr>
            </w:pPr>
          </w:p>
        </w:tc>
      </w:tr>
      <w:tr w:rsidR="00BD0CE4" w:rsidRPr="00773E66" w:rsidTr="00773E66">
        <w:trPr>
          <w:trHeight w:val="179"/>
        </w:trPr>
        <w:tc>
          <w:tcPr>
            <w:tcW w:w="1951" w:type="dxa"/>
            <w:gridSpan w:val="2"/>
            <w:vAlign w:val="bottom"/>
          </w:tcPr>
          <w:p w:rsidR="005910EC" w:rsidRPr="00773E66" w:rsidRDefault="005910EC" w:rsidP="009E4A5B">
            <w:pPr>
              <w:tabs>
                <w:tab w:val="left" w:pos="432"/>
              </w:tabs>
              <w:spacing w:line="240" w:lineRule="atLeast"/>
              <w:ind w:left="-18" w:right="-108"/>
              <w:jc w:val="thaiDistribute"/>
              <w:rPr>
                <w:rFonts w:eastAsia="Times New Roman" w:cs="Times New Roman"/>
                <w:sz w:val="18"/>
                <w:szCs w:val="18"/>
              </w:rPr>
            </w:pPr>
            <w:r w:rsidRPr="00773E66">
              <w:rPr>
                <w:rFonts w:cs="Times New Roman"/>
                <w:sz w:val="18"/>
                <w:szCs w:val="18"/>
              </w:rPr>
              <w:t>Additions</w:t>
            </w:r>
          </w:p>
        </w:tc>
        <w:tc>
          <w:tcPr>
            <w:tcW w:w="245" w:type="dxa"/>
            <w:gridSpan w:val="2"/>
          </w:tcPr>
          <w:p w:rsidR="005910EC" w:rsidRPr="00773E66" w:rsidRDefault="005910EC" w:rsidP="009E4A5B">
            <w:pPr>
              <w:spacing w:line="240" w:lineRule="atLeast"/>
              <w:ind w:left="-122" w:right="43"/>
              <w:jc w:val="center"/>
              <w:rPr>
                <w:rFonts w:eastAsia="Times New Roman" w:cs="Times New Roman"/>
                <w:sz w:val="18"/>
                <w:szCs w:val="18"/>
              </w:rPr>
            </w:pPr>
          </w:p>
        </w:tc>
        <w:tc>
          <w:tcPr>
            <w:tcW w:w="1151" w:type="dxa"/>
          </w:tcPr>
          <w:p w:rsidR="005910EC" w:rsidRPr="00773E66" w:rsidRDefault="005910EC" w:rsidP="009E4A5B">
            <w:pPr>
              <w:tabs>
                <w:tab w:val="decimal" w:pos="944"/>
              </w:tabs>
              <w:spacing w:line="240" w:lineRule="atLeast"/>
              <w:ind w:right="-108"/>
              <w:rPr>
                <w:rFonts w:eastAsia="Times New Roman" w:cs="Times New Roman"/>
                <w:sz w:val="18"/>
                <w:szCs w:val="18"/>
              </w:rPr>
            </w:pPr>
            <w:r w:rsidRPr="00773E66">
              <w:rPr>
                <w:rFonts w:eastAsia="Times New Roman" w:cs="Times New Roman"/>
                <w:sz w:val="18"/>
                <w:szCs w:val="18"/>
                <w:cs/>
              </w:rPr>
              <w:t>5,296,00</w:t>
            </w:r>
            <w:r w:rsidR="008D6003" w:rsidRPr="00773E66">
              <w:rPr>
                <w:rFonts w:eastAsia="Times New Roman" w:cs="Times New Roman"/>
                <w:sz w:val="18"/>
                <w:szCs w:val="18"/>
              </w:rPr>
              <w:t>0</w:t>
            </w:r>
          </w:p>
        </w:tc>
        <w:tc>
          <w:tcPr>
            <w:tcW w:w="251" w:type="dxa"/>
          </w:tcPr>
          <w:p w:rsidR="005910EC" w:rsidRPr="00773E66" w:rsidRDefault="005910EC" w:rsidP="009E4A5B">
            <w:pPr>
              <w:spacing w:line="240" w:lineRule="atLeast"/>
              <w:ind w:left="-122" w:right="43"/>
              <w:jc w:val="center"/>
              <w:rPr>
                <w:rFonts w:eastAsia="Times New Roman" w:cs="Times New Roman"/>
                <w:sz w:val="18"/>
                <w:szCs w:val="18"/>
              </w:rPr>
            </w:pPr>
          </w:p>
        </w:tc>
        <w:tc>
          <w:tcPr>
            <w:tcW w:w="1160" w:type="dxa"/>
          </w:tcPr>
          <w:p w:rsidR="005910EC" w:rsidRPr="00773E66" w:rsidRDefault="005910EC" w:rsidP="009E4A5B">
            <w:pPr>
              <w:spacing w:line="240" w:lineRule="atLeast"/>
              <w:ind w:left="-62" w:right="-8"/>
              <w:jc w:val="center"/>
              <w:rPr>
                <w:rFonts w:eastAsia="Times New Roman" w:cs="Times New Roman"/>
                <w:sz w:val="18"/>
                <w:szCs w:val="18"/>
              </w:rPr>
            </w:pPr>
            <w:r w:rsidRPr="00773E66">
              <w:rPr>
                <w:rFonts w:eastAsia="Times New Roman" w:cs="Times New Roman"/>
                <w:sz w:val="18"/>
                <w:szCs w:val="18"/>
                <w:cs/>
              </w:rPr>
              <w:t>-</w:t>
            </w:r>
          </w:p>
        </w:tc>
        <w:tc>
          <w:tcPr>
            <w:tcW w:w="270" w:type="dxa"/>
          </w:tcPr>
          <w:p w:rsidR="005910EC" w:rsidRPr="00773E66" w:rsidRDefault="005910EC" w:rsidP="009E4A5B">
            <w:pPr>
              <w:tabs>
                <w:tab w:val="decimal" w:pos="973"/>
              </w:tabs>
              <w:spacing w:line="240" w:lineRule="atLeast"/>
              <w:ind w:left="605" w:right="43"/>
              <w:jc w:val="thaiDistribute"/>
              <w:rPr>
                <w:rFonts w:eastAsia="Times New Roman" w:cs="Times New Roman"/>
                <w:sz w:val="18"/>
                <w:szCs w:val="18"/>
              </w:rPr>
            </w:pPr>
          </w:p>
        </w:tc>
        <w:tc>
          <w:tcPr>
            <w:tcW w:w="1015" w:type="dxa"/>
            <w:gridSpan w:val="2"/>
          </w:tcPr>
          <w:p w:rsidR="005910EC" w:rsidRPr="00773E66" w:rsidRDefault="005910EC" w:rsidP="009E4A5B">
            <w:pPr>
              <w:spacing w:line="240" w:lineRule="atLeast"/>
              <w:ind w:left="-104" w:right="0"/>
              <w:jc w:val="center"/>
              <w:rPr>
                <w:rFonts w:eastAsia="Times New Roman" w:cs="Times New Roman"/>
                <w:sz w:val="18"/>
                <w:szCs w:val="18"/>
              </w:rPr>
            </w:pPr>
            <w:r w:rsidRPr="00773E66">
              <w:rPr>
                <w:rFonts w:eastAsia="Times New Roman" w:cs="Times New Roman"/>
                <w:sz w:val="18"/>
                <w:szCs w:val="18"/>
                <w:cs/>
              </w:rPr>
              <w:t>-</w:t>
            </w:r>
          </w:p>
        </w:tc>
        <w:tc>
          <w:tcPr>
            <w:tcW w:w="236" w:type="dxa"/>
          </w:tcPr>
          <w:p w:rsidR="005910EC" w:rsidRPr="00773E66" w:rsidRDefault="005910EC" w:rsidP="009E4A5B">
            <w:pPr>
              <w:tabs>
                <w:tab w:val="decimal" w:pos="881"/>
              </w:tabs>
              <w:spacing w:line="240" w:lineRule="atLeast"/>
              <w:ind w:left="605" w:right="43"/>
              <w:jc w:val="thaiDistribute"/>
              <w:rPr>
                <w:rFonts w:eastAsia="Times New Roman" w:cs="Times New Roman"/>
                <w:sz w:val="18"/>
                <w:szCs w:val="18"/>
              </w:rPr>
            </w:pPr>
          </w:p>
        </w:tc>
        <w:tc>
          <w:tcPr>
            <w:tcW w:w="1032" w:type="dxa"/>
          </w:tcPr>
          <w:p w:rsidR="005910EC" w:rsidRPr="00773E66" w:rsidRDefault="005910EC" w:rsidP="009E4A5B">
            <w:pPr>
              <w:spacing w:line="240" w:lineRule="atLeast"/>
              <w:ind w:left="-108" w:right="-34"/>
              <w:jc w:val="right"/>
              <w:rPr>
                <w:rFonts w:eastAsia="Times New Roman" w:cs="Times New Roman"/>
                <w:sz w:val="18"/>
                <w:szCs w:val="18"/>
              </w:rPr>
            </w:pPr>
            <w:r w:rsidRPr="00773E66">
              <w:rPr>
                <w:rFonts w:eastAsia="Times New Roman" w:cs="Times New Roman"/>
                <w:sz w:val="18"/>
                <w:szCs w:val="18"/>
              </w:rPr>
              <w:t>1,584,586</w:t>
            </w:r>
          </w:p>
        </w:tc>
        <w:tc>
          <w:tcPr>
            <w:tcW w:w="240" w:type="dxa"/>
          </w:tcPr>
          <w:p w:rsidR="005910EC" w:rsidRPr="00773E66" w:rsidRDefault="005910EC" w:rsidP="009E4A5B">
            <w:pPr>
              <w:tabs>
                <w:tab w:val="decimal" w:pos="881"/>
              </w:tabs>
              <w:spacing w:line="240" w:lineRule="atLeast"/>
              <w:ind w:left="605" w:right="43"/>
              <w:jc w:val="thaiDistribute"/>
              <w:rPr>
                <w:rFonts w:eastAsia="Times New Roman" w:cs="Times New Roman"/>
                <w:sz w:val="18"/>
                <w:szCs w:val="18"/>
              </w:rPr>
            </w:pPr>
          </w:p>
        </w:tc>
        <w:tc>
          <w:tcPr>
            <w:tcW w:w="1074" w:type="dxa"/>
          </w:tcPr>
          <w:p w:rsidR="005910EC" w:rsidRPr="00773E66" w:rsidRDefault="005910EC" w:rsidP="009E4A5B">
            <w:pPr>
              <w:tabs>
                <w:tab w:val="decimal" w:pos="551"/>
              </w:tabs>
              <w:spacing w:line="240" w:lineRule="atLeast"/>
              <w:ind w:left="-62" w:right="-37"/>
              <w:jc w:val="right"/>
              <w:rPr>
                <w:rFonts w:eastAsia="Times New Roman" w:cs="Times New Roman"/>
                <w:sz w:val="18"/>
                <w:szCs w:val="18"/>
              </w:rPr>
            </w:pPr>
            <w:r w:rsidRPr="00773E66">
              <w:rPr>
                <w:rFonts w:eastAsia="Times New Roman" w:cs="Times New Roman"/>
                <w:sz w:val="18"/>
                <w:szCs w:val="18"/>
                <w:cs/>
              </w:rPr>
              <w:t>29,880</w:t>
            </w:r>
          </w:p>
        </w:tc>
        <w:tc>
          <w:tcPr>
            <w:tcW w:w="253" w:type="dxa"/>
            <w:gridSpan w:val="2"/>
          </w:tcPr>
          <w:p w:rsidR="005910EC" w:rsidRPr="00773E66" w:rsidRDefault="005910EC" w:rsidP="009E4A5B">
            <w:pPr>
              <w:tabs>
                <w:tab w:val="decimal" w:pos="881"/>
              </w:tabs>
              <w:spacing w:line="240" w:lineRule="atLeast"/>
              <w:ind w:left="605" w:right="43"/>
              <w:jc w:val="thaiDistribute"/>
              <w:rPr>
                <w:rFonts w:eastAsia="Times New Roman" w:cs="Times New Roman"/>
                <w:sz w:val="18"/>
                <w:szCs w:val="18"/>
              </w:rPr>
            </w:pPr>
          </w:p>
        </w:tc>
        <w:tc>
          <w:tcPr>
            <w:tcW w:w="993" w:type="dxa"/>
          </w:tcPr>
          <w:p w:rsidR="005910EC" w:rsidRPr="00773E66" w:rsidRDefault="005910EC" w:rsidP="009E4A5B">
            <w:pPr>
              <w:spacing w:line="240" w:lineRule="atLeast"/>
              <w:ind w:left="-82" w:right="-12"/>
              <w:jc w:val="center"/>
              <w:rPr>
                <w:rFonts w:eastAsia="Times New Roman" w:cs="Times New Roman"/>
                <w:sz w:val="18"/>
                <w:szCs w:val="18"/>
              </w:rPr>
            </w:pPr>
            <w:r w:rsidRPr="00773E66">
              <w:rPr>
                <w:rFonts w:eastAsia="Times New Roman" w:cs="Times New Roman"/>
                <w:sz w:val="18"/>
                <w:szCs w:val="18"/>
              </w:rPr>
              <w:t>-</w:t>
            </w:r>
          </w:p>
        </w:tc>
        <w:tc>
          <w:tcPr>
            <w:tcW w:w="255" w:type="dxa"/>
          </w:tcPr>
          <w:p w:rsidR="005910EC" w:rsidRPr="00773E66" w:rsidRDefault="005910EC" w:rsidP="009E4A5B">
            <w:pPr>
              <w:tabs>
                <w:tab w:val="decimal" w:pos="881"/>
              </w:tabs>
              <w:spacing w:line="240" w:lineRule="atLeast"/>
              <w:ind w:left="605" w:right="43"/>
              <w:jc w:val="thaiDistribute"/>
              <w:rPr>
                <w:rFonts w:eastAsia="Times New Roman" w:cs="Times New Roman"/>
                <w:sz w:val="18"/>
                <w:szCs w:val="18"/>
              </w:rPr>
            </w:pPr>
          </w:p>
        </w:tc>
        <w:tc>
          <w:tcPr>
            <w:tcW w:w="964" w:type="dxa"/>
          </w:tcPr>
          <w:p w:rsidR="005910EC" w:rsidRPr="00773E66" w:rsidRDefault="005910EC" w:rsidP="009E4A5B">
            <w:pPr>
              <w:spacing w:line="240" w:lineRule="atLeast"/>
              <w:ind w:left="-190" w:right="-69"/>
              <w:jc w:val="right"/>
              <w:rPr>
                <w:rFonts w:eastAsia="Times New Roman" w:cs="Times New Roman"/>
                <w:sz w:val="18"/>
                <w:szCs w:val="18"/>
              </w:rPr>
            </w:pPr>
            <w:r w:rsidRPr="00773E66">
              <w:rPr>
                <w:rFonts w:eastAsia="Times New Roman" w:cs="Times New Roman"/>
                <w:sz w:val="18"/>
                <w:szCs w:val="18"/>
              </w:rPr>
              <w:t>3,406,749</w:t>
            </w:r>
          </w:p>
        </w:tc>
        <w:tc>
          <w:tcPr>
            <w:tcW w:w="244" w:type="dxa"/>
          </w:tcPr>
          <w:p w:rsidR="005910EC" w:rsidRPr="00773E66" w:rsidRDefault="005910EC" w:rsidP="009E4A5B">
            <w:pPr>
              <w:tabs>
                <w:tab w:val="decimal" w:pos="881"/>
              </w:tabs>
              <w:spacing w:line="240" w:lineRule="atLeast"/>
              <w:ind w:left="605" w:right="43"/>
              <w:jc w:val="thaiDistribute"/>
              <w:rPr>
                <w:rFonts w:eastAsia="Times New Roman" w:cs="Times New Roman"/>
                <w:sz w:val="18"/>
                <w:szCs w:val="18"/>
              </w:rPr>
            </w:pPr>
          </w:p>
        </w:tc>
        <w:tc>
          <w:tcPr>
            <w:tcW w:w="999" w:type="dxa"/>
          </w:tcPr>
          <w:p w:rsidR="005910EC" w:rsidRPr="00773E66" w:rsidRDefault="005910EC" w:rsidP="009E4A5B">
            <w:pPr>
              <w:tabs>
                <w:tab w:val="decimal" w:pos="763"/>
              </w:tabs>
              <w:spacing w:line="240" w:lineRule="atLeast"/>
              <w:ind w:left="-62" w:right="20"/>
              <w:jc w:val="right"/>
              <w:rPr>
                <w:rFonts w:eastAsia="Times New Roman" w:cs="Times New Roman"/>
                <w:sz w:val="18"/>
                <w:szCs w:val="18"/>
              </w:rPr>
            </w:pPr>
            <w:r w:rsidRPr="00773E66">
              <w:rPr>
                <w:rFonts w:eastAsia="Times New Roman" w:cs="Times New Roman"/>
                <w:sz w:val="18"/>
                <w:szCs w:val="18"/>
              </w:rPr>
              <w:t>801,131</w:t>
            </w:r>
          </w:p>
        </w:tc>
        <w:tc>
          <w:tcPr>
            <w:tcW w:w="244" w:type="dxa"/>
          </w:tcPr>
          <w:p w:rsidR="005910EC" w:rsidRPr="00773E66" w:rsidRDefault="005910EC" w:rsidP="009E4A5B">
            <w:pPr>
              <w:tabs>
                <w:tab w:val="decimal" w:pos="317"/>
              </w:tabs>
              <w:spacing w:line="240" w:lineRule="atLeast"/>
              <w:ind w:left="605" w:right="43"/>
              <w:jc w:val="thaiDistribute"/>
              <w:rPr>
                <w:rFonts w:eastAsia="Times New Roman" w:cs="Times New Roman"/>
                <w:sz w:val="18"/>
                <w:szCs w:val="18"/>
              </w:rPr>
            </w:pPr>
          </w:p>
        </w:tc>
        <w:tc>
          <w:tcPr>
            <w:tcW w:w="926" w:type="dxa"/>
          </w:tcPr>
          <w:p w:rsidR="005910EC" w:rsidRPr="00773E66" w:rsidRDefault="005910EC" w:rsidP="009E4A5B">
            <w:pPr>
              <w:spacing w:line="240" w:lineRule="atLeast"/>
              <w:ind w:left="-62" w:right="-59"/>
              <w:jc w:val="right"/>
              <w:rPr>
                <w:rFonts w:eastAsia="Times New Roman" w:cs="Times New Roman"/>
                <w:sz w:val="18"/>
                <w:szCs w:val="18"/>
              </w:rPr>
            </w:pPr>
            <w:r w:rsidRPr="00773E66">
              <w:rPr>
                <w:rFonts w:eastAsia="Times New Roman" w:cs="Times New Roman"/>
                <w:sz w:val="18"/>
                <w:szCs w:val="18"/>
              </w:rPr>
              <w:t>420,100</w:t>
            </w:r>
          </w:p>
        </w:tc>
        <w:tc>
          <w:tcPr>
            <w:tcW w:w="245" w:type="dxa"/>
          </w:tcPr>
          <w:p w:rsidR="005910EC" w:rsidRPr="00773E66" w:rsidRDefault="005910EC" w:rsidP="009E4A5B">
            <w:pPr>
              <w:tabs>
                <w:tab w:val="decimal" w:pos="881"/>
              </w:tabs>
              <w:spacing w:line="240" w:lineRule="atLeast"/>
              <w:ind w:left="605" w:right="43"/>
              <w:jc w:val="thaiDistribute"/>
              <w:rPr>
                <w:rFonts w:eastAsia="Times New Roman" w:cs="Times New Roman"/>
                <w:sz w:val="18"/>
                <w:szCs w:val="18"/>
              </w:rPr>
            </w:pPr>
          </w:p>
        </w:tc>
        <w:tc>
          <w:tcPr>
            <w:tcW w:w="1027" w:type="dxa"/>
          </w:tcPr>
          <w:p w:rsidR="005910EC" w:rsidRPr="00773E66" w:rsidRDefault="005910EC" w:rsidP="009E4A5B">
            <w:pPr>
              <w:spacing w:line="240" w:lineRule="atLeast"/>
              <w:ind w:left="-105" w:right="-36"/>
              <w:jc w:val="right"/>
              <w:rPr>
                <w:rFonts w:eastAsia="Times New Roman" w:cs="Times New Roman"/>
                <w:sz w:val="18"/>
                <w:szCs w:val="18"/>
              </w:rPr>
            </w:pPr>
            <w:r w:rsidRPr="00773E66">
              <w:rPr>
                <w:rFonts w:eastAsia="Times New Roman" w:cs="Times New Roman"/>
                <w:sz w:val="18"/>
                <w:szCs w:val="18"/>
              </w:rPr>
              <w:t>59,961,503</w:t>
            </w:r>
          </w:p>
        </w:tc>
        <w:tc>
          <w:tcPr>
            <w:tcW w:w="239" w:type="dxa"/>
          </w:tcPr>
          <w:p w:rsidR="005910EC" w:rsidRPr="00773E66" w:rsidRDefault="005910EC" w:rsidP="009E4A5B">
            <w:pPr>
              <w:tabs>
                <w:tab w:val="decimal" w:pos="635"/>
              </w:tabs>
              <w:spacing w:line="240" w:lineRule="atLeast"/>
              <w:ind w:left="-62" w:right="-111"/>
              <w:jc w:val="thaiDistribute"/>
              <w:rPr>
                <w:rFonts w:eastAsia="Times New Roman" w:cs="Times New Roman"/>
                <w:sz w:val="18"/>
                <w:szCs w:val="18"/>
              </w:rPr>
            </w:pPr>
          </w:p>
        </w:tc>
        <w:tc>
          <w:tcPr>
            <w:tcW w:w="1146" w:type="dxa"/>
            <w:gridSpan w:val="2"/>
          </w:tcPr>
          <w:p w:rsidR="005910EC" w:rsidRPr="00773E66" w:rsidRDefault="005910EC" w:rsidP="009E4A5B">
            <w:pPr>
              <w:spacing w:line="240" w:lineRule="atLeast"/>
              <w:ind w:left="-136" w:right="-26"/>
              <w:jc w:val="right"/>
              <w:rPr>
                <w:rFonts w:eastAsia="Times New Roman" w:cs="Times New Roman"/>
                <w:sz w:val="18"/>
                <w:szCs w:val="18"/>
              </w:rPr>
            </w:pPr>
            <w:r w:rsidRPr="00773E66">
              <w:rPr>
                <w:rFonts w:eastAsia="Times New Roman" w:cs="Times New Roman"/>
                <w:sz w:val="18"/>
                <w:szCs w:val="18"/>
              </w:rPr>
              <w:t>71,499,949</w:t>
            </w:r>
          </w:p>
        </w:tc>
        <w:tc>
          <w:tcPr>
            <w:tcW w:w="270" w:type="dxa"/>
            <w:gridSpan w:val="2"/>
          </w:tcPr>
          <w:p w:rsidR="005910EC" w:rsidRPr="00773E66" w:rsidRDefault="005910EC" w:rsidP="009E4A5B">
            <w:pPr>
              <w:tabs>
                <w:tab w:val="decimal" w:pos="438"/>
              </w:tabs>
              <w:spacing w:line="240" w:lineRule="atLeast"/>
              <w:ind w:left="-122" w:right="43"/>
              <w:jc w:val="center"/>
              <w:rPr>
                <w:rFonts w:eastAsia="Times New Roman" w:cs="Times New Roman"/>
                <w:sz w:val="18"/>
                <w:szCs w:val="18"/>
              </w:rPr>
            </w:pPr>
          </w:p>
        </w:tc>
      </w:tr>
      <w:tr w:rsidR="00BD0CE4" w:rsidRPr="00773E66" w:rsidTr="00773E66">
        <w:trPr>
          <w:gridAfter w:val="2"/>
          <w:wAfter w:w="270" w:type="dxa"/>
        </w:trPr>
        <w:tc>
          <w:tcPr>
            <w:tcW w:w="1951" w:type="dxa"/>
            <w:gridSpan w:val="2"/>
            <w:vAlign w:val="bottom"/>
          </w:tcPr>
          <w:p w:rsidR="00BD0CE4" w:rsidRPr="00773E66" w:rsidRDefault="00BD0CE4" w:rsidP="009E4A5B">
            <w:pPr>
              <w:tabs>
                <w:tab w:val="left" w:pos="432"/>
              </w:tabs>
              <w:spacing w:line="240" w:lineRule="atLeast"/>
              <w:ind w:left="-18" w:right="-108"/>
              <w:jc w:val="thaiDistribute"/>
              <w:rPr>
                <w:rFonts w:eastAsia="Times New Roman" w:cs="Times New Roman"/>
                <w:sz w:val="18"/>
                <w:szCs w:val="18"/>
              </w:rPr>
            </w:pPr>
            <w:r w:rsidRPr="00773E66">
              <w:rPr>
                <w:rFonts w:eastAsia="Times New Roman" w:cs="Times New Roman"/>
                <w:spacing w:val="-4"/>
                <w:sz w:val="18"/>
                <w:szCs w:val="18"/>
              </w:rPr>
              <w:t>Provision for capping</w:t>
            </w:r>
          </w:p>
        </w:tc>
        <w:tc>
          <w:tcPr>
            <w:tcW w:w="245" w:type="dxa"/>
            <w:gridSpan w:val="2"/>
          </w:tcPr>
          <w:p w:rsidR="00BD0CE4" w:rsidRPr="00773E66" w:rsidRDefault="00BD0CE4" w:rsidP="009E4A5B">
            <w:pPr>
              <w:spacing w:line="240" w:lineRule="atLeast"/>
              <w:ind w:left="-122" w:right="43"/>
              <w:jc w:val="center"/>
              <w:rPr>
                <w:rFonts w:eastAsia="Times New Roman" w:cs="Times New Roman"/>
                <w:sz w:val="18"/>
                <w:szCs w:val="18"/>
              </w:rPr>
            </w:pPr>
          </w:p>
        </w:tc>
        <w:tc>
          <w:tcPr>
            <w:tcW w:w="1151" w:type="dxa"/>
          </w:tcPr>
          <w:p w:rsidR="00BD0CE4" w:rsidRPr="00773E66" w:rsidRDefault="00BD0CE4" w:rsidP="009E4A5B">
            <w:pPr>
              <w:spacing w:line="240" w:lineRule="atLeast"/>
              <w:ind w:left="-62" w:right="-5"/>
              <w:jc w:val="center"/>
              <w:rPr>
                <w:rFonts w:eastAsia="Times New Roman" w:cs="Times New Roman"/>
                <w:sz w:val="18"/>
                <w:szCs w:val="18"/>
              </w:rPr>
            </w:pPr>
            <w:r w:rsidRPr="00773E66">
              <w:rPr>
                <w:rFonts w:eastAsia="Times New Roman" w:cs="Times New Roman"/>
                <w:sz w:val="18"/>
                <w:szCs w:val="18"/>
                <w:cs/>
              </w:rPr>
              <w:t>-</w:t>
            </w:r>
          </w:p>
        </w:tc>
        <w:tc>
          <w:tcPr>
            <w:tcW w:w="251" w:type="dxa"/>
          </w:tcPr>
          <w:p w:rsidR="00BD0CE4" w:rsidRPr="00773E66" w:rsidRDefault="00BD0CE4" w:rsidP="009E4A5B">
            <w:pPr>
              <w:spacing w:line="240" w:lineRule="atLeast"/>
              <w:ind w:left="-122" w:right="43"/>
              <w:jc w:val="center"/>
              <w:rPr>
                <w:rFonts w:eastAsia="Times New Roman" w:cs="Times New Roman"/>
                <w:sz w:val="18"/>
                <w:szCs w:val="18"/>
              </w:rPr>
            </w:pPr>
          </w:p>
        </w:tc>
        <w:tc>
          <w:tcPr>
            <w:tcW w:w="1160" w:type="dxa"/>
          </w:tcPr>
          <w:p w:rsidR="00BD0CE4" w:rsidRPr="00773E66" w:rsidRDefault="00BD0CE4" w:rsidP="009E4A5B">
            <w:pPr>
              <w:spacing w:line="240" w:lineRule="atLeast"/>
              <w:ind w:left="-62" w:right="-8"/>
              <w:jc w:val="center"/>
              <w:rPr>
                <w:rFonts w:eastAsia="Times New Roman" w:cs="Times New Roman"/>
                <w:sz w:val="18"/>
                <w:szCs w:val="18"/>
              </w:rPr>
            </w:pPr>
            <w:r w:rsidRPr="00773E66">
              <w:rPr>
                <w:rFonts w:eastAsia="Times New Roman" w:cs="Times New Roman"/>
                <w:sz w:val="18"/>
                <w:szCs w:val="18"/>
                <w:cs/>
              </w:rPr>
              <w:t>-</w:t>
            </w:r>
          </w:p>
        </w:tc>
        <w:tc>
          <w:tcPr>
            <w:tcW w:w="270" w:type="dxa"/>
          </w:tcPr>
          <w:p w:rsidR="00BD0CE4" w:rsidRPr="00773E66" w:rsidRDefault="00BD0CE4" w:rsidP="009E4A5B">
            <w:pPr>
              <w:tabs>
                <w:tab w:val="decimal" w:pos="973"/>
              </w:tabs>
              <w:spacing w:line="240" w:lineRule="atLeast"/>
              <w:ind w:left="605" w:right="43"/>
              <w:jc w:val="thaiDistribute"/>
              <w:rPr>
                <w:rFonts w:eastAsia="Times New Roman" w:cs="Times New Roman"/>
                <w:sz w:val="18"/>
                <w:szCs w:val="18"/>
              </w:rPr>
            </w:pPr>
          </w:p>
        </w:tc>
        <w:tc>
          <w:tcPr>
            <w:tcW w:w="1015" w:type="dxa"/>
            <w:gridSpan w:val="2"/>
          </w:tcPr>
          <w:p w:rsidR="00BD0CE4" w:rsidRPr="00773E66" w:rsidRDefault="00BD0CE4" w:rsidP="009E4A5B">
            <w:pPr>
              <w:tabs>
                <w:tab w:val="decimal" w:pos="796"/>
              </w:tabs>
              <w:spacing w:line="240" w:lineRule="atLeast"/>
              <w:ind w:left="-104" w:right="0"/>
              <w:jc w:val="right"/>
              <w:rPr>
                <w:rFonts w:eastAsia="Times New Roman" w:cs="Times New Roman"/>
                <w:sz w:val="18"/>
                <w:szCs w:val="18"/>
              </w:rPr>
            </w:pPr>
            <w:r w:rsidRPr="00773E66">
              <w:rPr>
                <w:rFonts w:eastAsia="Times New Roman" w:cs="Times New Roman"/>
                <w:sz w:val="18"/>
                <w:szCs w:val="18"/>
              </w:rPr>
              <w:t>7,212,819</w:t>
            </w:r>
          </w:p>
        </w:tc>
        <w:tc>
          <w:tcPr>
            <w:tcW w:w="236" w:type="dxa"/>
          </w:tcPr>
          <w:p w:rsidR="00BD0CE4" w:rsidRPr="00773E66" w:rsidRDefault="00BD0CE4" w:rsidP="009E4A5B">
            <w:pPr>
              <w:tabs>
                <w:tab w:val="decimal" w:pos="881"/>
              </w:tabs>
              <w:spacing w:line="240" w:lineRule="atLeast"/>
              <w:ind w:left="605" w:right="43"/>
              <w:jc w:val="thaiDistribute"/>
              <w:rPr>
                <w:rFonts w:eastAsia="Times New Roman" w:cs="Times New Roman"/>
                <w:sz w:val="18"/>
                <w:szCs w:val="18"/>
              </w:rPr>
            </w:pPr>
          </w:p>
        </w:tc>
        <w:tc>
          <w:tcPr>
            <w:tcW w:w="1032" w:type="dxa"/>
          </w:tcPr>
          <w:p w:rsidR="00BD0CE4" w:rsidRPr="00773E66" w:rsidRDefault="00BD0CE4" w:rsidP="009E4A5B">
            <w:pPr>
              <w:spacing w:line="240" w:lineRule="atLeast"/>
              <w:ind w:left="-108" w:right="-34"/>
              <w:jc w:val="center"/>
              <w:rPr>
                <w:rFonts w:eastAsia="Times New Roman" w:cs="Times New Roman"/>
                <w:sz w:val="18"/>
                <w:szCs w:val="18"/>
              </w:rPr>
            </w:pPr>
            <w:r w:rsidRPr="00773E66">
              <w:rPr>
                <w:rFonts w:eastAsia="Times New Roman" w:cs="Times New Roman"/>
                <w:sz w:val="18"/>
                <w:szCs w:val="18"/>
                <w:cs/>
              </w:rPr>
              <w:t>-</w:t>
            </w:r>
          </w:p>
        </w:tc>
        <w:tc>
          <w:tcPr>
            <w:tcW w:w="240" w:type="dxa"/>
          </w:tcPr>
          <w:p w:rsidR="00BD0CE4" w:rsidRPr="00773E66" w:rsidRDefault="00BD0CE4" w:rsidP="009E4A5B">
            <w:pPr>
              <w:tabs>
                <w:tab w:val="decimal" w:pos="881"/>
              </w:tabs>
              <w:spacing w:line="240" w:lineRule="atLeast"/>
              <w:ind w:left="605" w:right="43"/>
              <w:jc w:val="thaiDistribute"/>
              <w:rPr>
                <w:rFonts w:eastAsia="Times New Roman" w:cs="Times New Roman"/>
                <w:sz w:val="18"/>
                <w:szCs w:val="18"/>
              </w:rPr>
            </w:pPr>
          </w:p>
        </w:tc>
        <w:tc>
          <w:tcPr>
            <w:tcW w:w="1074" w:type="dxa"/>
          </w:tcPr>
          <w:p w:rsidR="00BD0CE4" w:rsidRPr="00773E66" w:rsidRDefault="00BD0CE4" w:rsidP="009E4A5B">
            <w:pPr>
              <w:spacing w:line="240" w:lineRule="atLeast"/>
              <w:ind w:left="-62" w:right="-37"/>
              <w:jc w:val="center"/>
              <w:rPr>
                <w:rFonts w:eastAsia="Times New Roman" w:cs="Times New Roman"/>
                <w:sz w:val="18"/>
                <w:szCs w:val="18"/>
              </w:rPr>
            </w:pPr>
            <w:r w:rsidRPr="00773E66">
              <w:rPr>
                <w:rFonts w:eastAsia="Times New Roman" w:cs="Times New Roman"/>
                <w:sz w:val="18"/>
                <w:szCs w:val="18"/>
                <w:cs/>
              </w:rPr>
              <w:t>-</w:t>
            </w:r>
          </w:p>
        </w:tc>
        <w:tc>
          <w:tcPr>
            <w:tcW w:w="253" w:type="dxa"/>
            <w:gridSpan w:val="2"/>
          </w:tcPr>
          <w:p w:rsidR="00BD0CE4" w:rsidRPr="00773E66" w:rsidRDefault="00BD0CE4" w:rsidP="009E4A5B">
            <w:pPr>
              <w:tabs>
                <w:tab w:val="decimal" w:pos="881"/>
              </w:tabs>
              <w:spacing w:line="240" w:lineRule="atLeast"/>
              <w:ind w:left="605" w:right="43"/>
              <w:jc w:val="thaiDistribute"/>
              <w:rPr>
                <w:rFonts w:eastAsia="Times New Roman" w:cs="Times New Roman"/>
                <w:sz w:val="18"/>
                <w:szCs w:val="18"/>
              </w:rPr>
            </w:pPr>
          </w:p>
        </w:tc>
        <w:tc>
          <w:tcPr>
            <w:tcW w:w="993" w:type="dxa"/>
          </w:tcPr>
          <w:p w:rsidR="00BD0CE4" w:rsidRPr="00773E66" w:rsidRDefault="00BD0CE4" w:rsidP="009E4A5B">
            <w:pPr>
              <w:spacing w:line="240" w:lineRule="atLeast"/>
              <w:ind w:left="-82" w:right="-12"/>
              <w:jc w:val="center"/>
              <w:rPr>
                <w:rFonts w:eastAsia="Times New Roman" w:cs="Times New Roman"/>
                <w:sz w:val="18"/>
                <w:szCs w:val="18"/>
              </w:rPr>
            </w:pPr>
            <w:r w:rsidRPr="00773E66">
              <w:rPr>
                <w:rFonts w:eastAsia="Times New Roman" w:cs="Times New Roman"/>
                <w:sz w:val="18"/>
                <w:szCs w:val="18"/>
                <w:cs/>
              </w:rPr>
              <w:t>-</w:t>
            </w:r>
          </w:p>
        </w:tc>
        <w:tc>
          <w:tcPr>
            <w:tcW w:w="255" w:type="dxa"/>
          </w:tcPr>
          <w:p w:rsidR="00BD0CE4" w:rsidRPr="00773E66" w:rsidRDefault="00BD0CE4" w:rsidP="009E4A5B">
            <w:pPr>
              <w:tabs>
                <w:tab w:val="decimal" w:pos="881"/>
              </w:tabs>
              <w:spacing w:line="240" w:lineRule="atLeast"/>
              <w:ind w:left="605" w:right="43"/>
              <w:jc w:val="thaiDistribute"/>
              <w:rPr>
                <w:rFonts w:eastAsia="Times New Roman" w:cs="Times New Roman"/>
                <w:sz w:val="18"/>
                <w:szCs w:val="18"/>
              </w:rPr>
            </w:pPr>
          </w:p>
        </w:tc>
        <w:tc>
          <w:tcPr>
            <w:tcW w:w="964" w:type="dxa"/>
          </w:tcPr>
          <w:p w:rsidR="00BD0CE4" w:rsidRPr="00773E66" w:rsidRDefault="00BD0CE4" w:rsidP="009E4A5B">
            <w:pPr>
              <w:spacing w:line="240" w:lineRule="atLeast"/>
              <w:ind w:left="-190" w:right="-69"/>
              <w:jc w:val="center"/>
              <w:rPr>
                <w:rFonts w:eastAsia="Times New Roman" w:cs="Times New Roman"/>
                <w:sz w:val="18"/>
                <w:szCs w:val="18"/>
              </w:rPr>
            </w:pPr>
            <w:r w:rsidRPr="00773E66">
              <w:rPr>
                <w:rFonts w:eastAsia="Times New Roman" w:cs="Times New Roman"/>
                <w:sz w:val="18"/>
                <w:szCs w:val="18"/>
                <w:cs/>
              </w:rPr>
              <w:t>-</w:t>
            </w:r>
          </w:p>
        </w:tc>
        <w:tc>
          <w:tcPr>
            <w:tcW w:w="244" w:type="dxa"/>
          </w:tcPr>
          <w:p w:rsidR="00BD0CE4" w:rsidRPr="00773E66" w:rsidRDefault="00BD0CE4" w:rsidP="009E4A5B">
            <w:pPr>
              <w:tabs>
                <w:tab w:val="decimal" w:pos="881"/>
              </w:tabs>
              <w:spacing w:line="240" w:lineRule="atLeast"/>
              <w:ind w:left="605" w:right="43"/>
              <w:jc w:val="thaiDistribute"/>
              <w:rPr>
                <w:rFonts w:eastAsia="Times New Roman" w:cs="Times New Roman"/>
                <w:sz w:val="18"/>
                <w:szCs w:val="18"/>
              </w:rPr>
            </w:pPr>
          </w:p>
        </w:tc>
        <w:tc>
          <w:tcPr>
            <w:tcW w:w="999" w:type="dxa"/>
          </w:tcPr>
          <w:p w:rsidR="00BD0CE4" w:rsidRPr="00773E66" w:rsidRDefault="00BD0CE4" w:rsidP="009E4A5B">
            <w:pPr>
              <w:spacing w:line="240" w:lineRule="atLeast"/>
              <w:ind w:left="-62" w:right="20"/>
              <w:jc w:val="center"/>
              <w:rPr>
                <w:rFonts w:eastAsia="Times New Roman" w:cs="Times New Roman"/>
                <w:sz w:val="18"/>
                <w:szCs w:val="18"/>
              </w:rPr>
            </w:pPr>
            <w:r w:rsidRPr="00773E66">
              <w:rPr>
                <w:rFonts w:eastAsia="Times New Roman" w:cs="Times New Roman"/>
                <w:sz w:val="18"/>
                <w:szCs w:val="18"/>
                <w:cs/>
              </w:rPr>
              <w:t>-</w:t>
            </w:r>
          </w:p>
        </w:tc>
        <w:tc>
          <w:tcPr>
            <w:tcW w:w="244" w:type="dxa"/>
          </w:tcPr>
          <w:p w:rsidR="00BD0CE4" w:rsidRPr="00773E66" w:rsidRDefault="00BD0CE4" w:rsidP="009E4A5B">
            <w:pPr>
              <w:tabs>
                <w:tab w:val="decimal" w:pos="317"/>
              </w:tabs>
              <w:spacing w:line="240" w:lineRule="atLeast"/>
              <w:ind w:left="605" w:right="43"/>
              <w:jc w:val="thaiDistribute"/>
              <w:rPr>
                <w:rFonts w:eastAsia="Times New Roman" w:cs="Times New Roman"/>
                <w:sz w:val="18"/>
                <w:szCs w:val="18"/>
              </w:rPr>
            </w:pPr>
          </w:p>
        </w:tc>
        <w:tc>
          <w:tcPr>
            <w:tcW w:w="926" w:type="dxa"/>
          </w:tcPr>
          <w:p w:rsidR="00BD0CE4" w:rsidRPr="00773E66" w:rsidRDefault="00BD0CE4" w:rsidP="009E4A5B">
            <w:pPr>
              <w:spacing w:line="240" w:lineRule="atLeast"/>
              <w:ind w:left="-62" w:right="-59"/>
              <w:jc w:val="center"/>
              <w:rPr>
                <w:rFonts w:eastAsia="Times New Roman" w:cs="Times New Roman"/>
                <w:sz w:val="18"/>
                <w:szCs w:val="18"/>
              </w:rPr>
            </w:pPr>
            <w:r w:rsidRPr="00773E66">
              <w:rPr>
                <w:rFonts w:eastAsia="Times New Roman" w:cs="Times New Roman"/>
                <w:sz w:val="18"/>
                <w:szCs w:val="18"/>
                <w:cs/>
              </w:rPr>
              <w:t>-</w:t>
            </w:r>
          </w:p>
        </w:tc>
        <w:tc>
          <w:tcPr>
            <w:tcW w:w="245" w:type="dxa"/>
          </w:tcPr>
          <w:p w:rsidR="00BD0CE4" w:rsidRPr="00773E66" w:rsidRDefault="00BD0CE4" w:rsidP="009E4A5B">
            <w:pPr>
              <w:tabs>
                <w:tab w:val="decimal" w:pos="881"/>
              </w:tabs>
              <w:spacing w:line="240" w:lineRule="atLeast"/>
              <w:ind w:left="605" w:right="43"/>
              <w:jc w:val="thaiDistribute"/>
              <w:rPr>
                <w:rFonts w:eastAsia="Times New Roman" w:cs="Times New Roman"/>
                <w:sz w:val="18"/>
                <w:szCs w:val="18"/>
              </w:rPr>
            </w:pPr>
          </w:p>
        </w:tc>
        <w:tc>
          <w:tcPr>
            <w:tcW w:w="1027" w:type="dxa"/>
          </w:tcPr>
          <w:p w:rsidR="00BD0CE4" w:rsidRPr="00773E66" w:rsidRDefault="00BD0CE4" w:rsidP="009E4A5B">
            <w:pPr>
              <w:spacing w:line="240" w:lineRule="atLeast"/>
              <w:ind w:left="-105" w:right="-36"/>
              <w:jc w:val="center"/>
              <w:rPr>
                <w:rFonts w:eastAsia="Times New Roman" w:cs="Times New Roman"/>
                <w:sz w:val="18"/>
                <w:szCs w:val="18"/>
              </w:rPr>
            </w:pPr>
            <w:r w:rsidRPr="00773E66">
              <w:rPr>
                <w:rFonts w:eastAsia="Times New Roman" w:cs="Times New Roman"/>
                <w:sz w:val="18"/>
                <w:szCs w:val="18"/>
                <w:cs/>
              </w:rPr>
              <w:t>-</w:t>
            </w:r>
          </w:p>
        </w:tc>
        <w:tc>
          <w:tcPr>
            <w:tcW w:w="239" w:type="dxa"/>
          </w:tcPr>
          <w:p w:rsidR="00BD0CE4" w:rsidRPr="00773E66" w:rsidRDefault="00BD0CE4" w:rsidP="009E4A5B">
            <w:pPr>
              <w:tabs>
                <w:tab w:val="decimal" w:pos="635"/>
              </w:tabs>
              <w:spacing w:line="240" w:lineRule="atLeast"/>
              <w:ind w:left="-62" w:right="-111"/>
              <w:jc w:val="thaiDistribute"/>
              <w:rPr>
                <w:rFonts w:eastAsia="Times New Roman" w:cs="Times New Roman"/>
                <w:sz w:val="18"/>
                <w:szCs w:val="18"/>
              </w:rPr>
            </w:pPr>
          </w:p>
        </w:tc>
        <w:tc>
          <w:tcPr>
            <w:tcW w:w="1146" w:type="dxa"/>
            <w:gridSpan w:val="2"/>
          </w:tcPr>
          <w:p w:rsidR="00BD0CE4" w:rsidRPr="00773E66" w:rsidRDefault="00BD0CE4" w:rsidP="009E4A5B">
            <w:pPr>
              <w:spacing w:line="240" w:lineRule="atLeast"/>
              <w:ind w:left="-136" w:right="-26"/>
              <w:jc w:val="right"/>
              <w:rPr>
                <w:rFonts w:eastAsia="Times New Roman" w:cs="Times New Roman"/>
                <w:sz w:val="18"/>
                <w:szCs w:val="18"/>
              </w:rPr>
            </w:pPr>
            <w:r w:rsidRPr="00773E66">
              <w:rPr>
                <w:rFonts w:eastAsia="Times New Roman" w:cs="Times New Roman"/>
                <w:sz w:val="18"/>
                <w:szCs w:val="18"/>
              </w:rPr>
              <w:t>7,212,819</w:t>
            </w:r>
          </w:p>
        </w:tc>
      </w:tr>
      <w:tr w:rsidR="00BD0CE4" w:rsidRPr="00773E66" w:rsidTr="00773E66">
        <w:trPr>
          <w:gridAfter w:val="2"/>
          <w:wAfter w:w="270" w:type="dxa"/>
        </w:trPr>
        <w:tc>
          <w:tcPr>
            <w:tcW w:w="1951" w:type="dxa"/>
            <w:gridSpan w:val="2"/>
            <w:vAlign w:val="bottom"/>
          </w:tcPr>
          <w:p w:rsidR="00BD0CE4" w:rsidRPr="00773E66" w:rsidRDefault="00BD0CE4" w:rsidP="009E4A5B">
            <w:pPr>
              <w:tabs>
                <w:tab w:val="left" w:pos="432"/>
              </w:tabs>
              <w:spacing w:line="240" w:lineRule="atLeast"/>
              <w:ind w:left="-18" w:right="-108"/>
              <w:jc w:val="thaiDistribute"/>
              <w:rPr>
                <w:rFonts w:eastAsia="Times New Roman" w:cs="Times New Roman"/>
                <w:sz w:val="18"/>
                <w:szCs w:val="18"/>
                <w:cs/>
              </w:rPr>
            </w:pPr>
            <w:r w:rsidRPr="00773E66">
              <w:rPr>
                <w:rFonts w:eastAsia="Times New Roman" w:cs="Times New Roman"/>
                <w:sz w:val="18"/>
                <w:szCs w:val="18"/>
              </w:rPr>
              <w:t>Transfer</w:t>
            </w:r>
          </w:p>
        </w:tc>
        <w:tc>
          <w:tcPr>
            <w:tcW w:w="245" w:type="dxa"/>
            <w:gridSpan w:val="2"/>
          </w:tcPr>
          <w:p w:rsidR="00BD0CE4" w:rsidRPr="00773E66" w:rsidRDefault="00BD0CE4" w:rsidP="009E4A5B">
            <w:pPr>
              <w:spacing w:line="240" w:lineRule="atLeast"/>
              <w:ind w:left="-122" w:right="43"/>
              <w:jc w:val="center"/>
              <w:rPr>
                <w:rFonts w:eastAsia="Times New Roman" w:cs="Times New Roman"/>
                <w:sz w:val="18"/>
                <w:szCs w:val="18"/>
              </w:rPr>
            </w:pPr>
          </w:p>
        </w:tc>
        <w:tc>
          <w:tcPr>
            <w:tcW w:w="1151" w:type="dxa"/>
          </w:tcPr>
          <w:p w:rsidR="00BD0CE4" w:rsidRPr="00773E66" w:rsidRDefault="00BD0CE4" w:rsidP="009E4A5B">
            <w:pPr>
              <w:spacing w:line="240" w:lineRule="atLeast"/>
              <w:ind w:left="-62" w:right="-5"/>
              <w:jc w:val="center"/>
              <w:rPr>
                <w:rFonts w:eastAsia="Times New Roman" w:cs="Times New Roman"/>
                <w:sz w:val="18"/>
                <w:szCs w:val="18"/>
              </w:rPr>
            </w:pPr>
            <w:r w:rsidRPr="00773E66">
              <w:rPr>
                <w:rFonts w:eastAsia="Times New Roman" w:cs="Times New Roman"/>
                <w:sz w:val="18"/>
                <w:szCs w:val="18"/>
                <w:cs/>
              </w:rPr>
              <w:t>-</w:t>
            </w:r>
          </w:p>
        </w:tc>
        <w:tc>
          <w:tcPr>
            <w:tcW w:w="251" w:type="dxa"/>
          </w:tcPr>
          <w:p w:rsidR="00BD0CE4" w:rsidRPr="00773E66" w:rsidRDefault="00BD0CE4" w:rsidP="009E4A5B">
            <w:pPr>
              <w:spacing w:line="240" w:lineRule="atLeast"/>
              <w:ind w:left="-122" w:right="43"/>
              <w:jc w:val="center"/>
              <w:rPr>
                <w:rFonts w:eastAsia="Times New Roman" w:cs="Times New Roman"/>
                <w:sz w:val="18"/>
                <w:szCs w:val="18"/>
              </w:rPr>
            </w:pPr>
          </w:p>
        </w:tc>
        <w:tc>
          <w:tcPr>
            <w:tcW w:w="1160" w:type="dxa"/>
          </w:tcPr>
          <w:p w:rsidR="00BD0CE4" w:rsidRPr="00773E66" w:rsidRDefault="00BD0CE4" w:rsidP="009E4A5B">
            <w:pPr>
              <w:spacing w:line="240" w:lineRule="atLeast"/>
              <w:ind w:left="-62" w:right="-8"/>
              <w:jc w:val="center"/>
              <w:rPr>
                <w:rFonts w:eastAsia="Times New Roman" w:cs="Times New Roman"/>
                <w:sz w:val="18"/>
                <w:szCs w:val="18"/>
              </w:rPr>
            </w:pPr>
            <w:r w:rsidRPr="00773E66">
              <w:rPr>
                <w:rFonts w:eastAsia="Times New Roman" w:cs="Times New Roman"/>
                <w:sz w:val="18"/>
                <w:szCs w:val="18"/>
                <w:cs/>
              </w:rPr>
              <w:t>-</w:t>
            </w:r>
          </w:p>
        </w:tc>
        <w:tc>
          <w:tcPr>
            <w:tcW w:w="270" w:type="dxa"/>
          </w:tcPr>
          <w:p w:rsidR="00BD0CE4" w:rsidRPr="00773E66" w:rsidRDefault="00BD0CE4" w:rsidP="009E4A5B">
            <w:pPr>
              <w:tabs>
                <w:tab w:val="decimal" w:pos="973"/>
              </w:tabs>
              <w:spacing w:line="240" w:lineRule="atLeast"/>
              <w:ind w:left="605" w:right="43"/>
              <w:jc w:val="thaiDistribute"/>
              <w:rPr>
                <w:rFonts w:eastAsia="Times New Roman" w:cs="Times New Roman"/>
                <w:sz w:val="18"/>
                <w:szCs w:val="18"/>
              </w:rPr>
            </w:pPr>
          </w:p>
        </w:tc>
        <w:tc>
          <w:tcPr>
            <w:tcW w:w="1015" w:type="dxa"/>
            <w:gridSpan w:val="2"/>
          </w:tcPr>
          <w:p w:rsidR="00BD0CE4" w:rsidRPr="00773E66" w:rsidRDefault="00BD0CE4" w:rsidP="009E4A5B">
            <w:pPr>
              <w:spacing w:line="240" w:lineRule="atLeast"/>
              <w:ind w:left="-104" w:right="0"/>
              <w:jc w:val="right"/>
              <w:rPr>
                <w:rFonts w:eastAsia="Times New Roman" w:cs="Times New Roman"/>
                <w:sz w:val="18"/>
                <w:szCs w:val="18"/>
              </w:rPr>
            </w:pPr>
            <w:r w:rsidRPr="00773E66">
              <w:rPr>
                <w:rFonts w:eastAsia="Times New Roman" w:cs="Times New Roman"/>
                <w:sz w:val="18"/>
                <w:szCs w:val="18"/>
                <w:cs/>
              </w:rPr>
              <w:t>14,161,029</w:t>
            </w:r>
          </w:p>
        </w:tc>
        <w:tc>
          <w:tcPr>
            <w:tcW w:w="236" w:type="dxa"/>
          </w:tcPr>
          <w:p w:rsidR="00BD0CE4" w:rsidRPr="00773E66" w:rsidRDefault="00BD0CE4" w:rsidP="009E4A5B">
            <w:pPr>
              <w:tabs>
                <w:tab w:val="decimal" w:pos="881"/>
              </w:tabs>
              <w:spacing w:line="240" w:lineRule="atLeast"/>
              <w:ind w:left="605" w:right="43"/>
              <w:jc w:val="thaiDistribute"/>
              <w:rPr>
                <w:rFonts w:eastAsia="Times New Roman" w:cs="Times New Roman"/>
                <w:sz w:val="18"/>
                <w:szCs w:val="18"/>
              </w:rPr>
            </w:pPr>
          </w:p>
        </w:tc>
        <w:tc>
          <w:tcPr>
            <w:tcW w:w="1032" w:type="dxa"/>
          </w:tcPr>
          <w:p w:rsidR="00BD0CE4" w:rsidRPr="00773E66" w:rsidRDefault="00BD0CE4" w:rsidP="009E4A5B">
            <w:pPr>
              <w:spacing w:line="240" w:lineRule="atLeast"/>
              <w:ind w:left="-108" w:right="-34"/>
              <w:jc w:val="right"/>
              <w:rPr>
                <w:rFonts w:eastAsia="Times New Roman" w:cs="Times New Roman"/>
                <w:sz w:val="18"/>
                <w:szCs w:val="18"/>
              </w:rPr>
            </w:pPr>
            <w:r w:rsidRPr="00773E66">
              <w:rPr>
                <w:rFonts w:eastAsia="Times New Roman" w:cs="Times New Roman"/>
                <w:sz w:val="18"/>
                <w:szCs w:val="18"/>
              </w:rPr>
              <w:t>15,708,340</w:t>
            </w:r>
          </w:p>
        </w:tc>
        <w:tc>
          <w:tcPr>
            <w:tcW w:w="240" w:type="dxa"/>
          </w:tcPr>
          <w:p w:rsidR="00BD0CE4" w:rsidRPr="00773E66" w:rsidRDefault="00BD0CE4" w:rsidP="009E4A5B">
            <w:pPr>
              <w:tabs>
                <w:tab w:val="decimal" w:pos="881"/>
              </w:tabs>
              <w:spacing w:line="240" w:lineRule="atLeast"/>
              <w:ind w:left="605" w:right="43"/>
              <w:jc w:val="thaiDistribute"/>
              <w:rPr>
                <w:rFonts w:eastAsia="Times New Roman" w:cs="Times New Roman"/>
                <w:sz w:val="18"/>
                <w:szCs w:val="18"/>
              </w:rPr>
            </w:pPr>
          </w:p>
        </w:tc>
        <w:tc>
          <w:tcPr>
            <w:tcW w:w="1074" w:type="dxa"/>
          </w:tcPr>
          <w:p w:rsidR="00BD0CE4" w:rsidRPr="00773E66" w:rsidRDefault="00BD0CE4" w:rsidP="009E4A5B">
            <w:pPr>
              <w:tabs>
                <w:tab w:val="decimal" w:pos="734"/>
              </w:tabs>
              <w:spacing w:line="240" w:lineRule="atLeast"/>
              <w:ind w:left="-62" w:right="-37"/>
              <w:jc w:val="right"/>
              <w:rPr>
                <w:rFonts w:eastAsia="Times New Roman" w:cs="Times New Roman"/>
                <w:sz w:val="18"/>
                <w:szCs w:val="18"/>
              </w:rPr>
            </w:pPr>
            <w:r w:rsidRPr="00773E66">
              <w:rPr>
                <w:rFonts w:eastAsia="Times New Roman" w:cs="Times New Roman"/>
                <w:sz w:val="18"/>
                <w:szCs w:val="18"/>
              </w:rPr>
              <w:t>29,868,998</w:t>
            </w:r>
          </w:p>
        </w:tc>
        <w:tc>
          <w:tcPr>
            <w:tcW w:w="253" w:type="dxa"/>
            <w:gridSpan w:val="2"/>
          </w:tcPr>
          <w:p w:rsidR="00BD0CE4" w:rsidRPr="00773E66" w:rsidRDefault="00BD0CE4" w:rsidP="009E4A5B">
            <w:pPr>
              <w:tabs>
                <w:tab w:val="decimal" w:pos="881"/>
              </w:tabs>
              <w:spacing w:line="240" w:lineRule="atLeast"/>
              <w:ind w:left="605" w:right="43"/>
              <w:jc w:val="thaiDistribute"/>
              <w:rPr>
                <w:rFonts w:eastAsia="Times New Roman" w:cs="Times New Roman"/>
                <w:sz w:val="18"/>
                <w:szCs w:val="18"/>
              </w:rPr>
            </w:pPr>
          </w:p>
        </w:tc>
        <w:tc>
          <w:tcPr>
            <w:tcW w:w="993" w:type="dxa"/>
          </w:tcPr>
          <w:p w:rsidR="00BD0CE4" w:rsidRPr="00773E66" w:rsidRDefault="00BD0CE4" w:rsidP="009E4A5B">
            <w:pPr>
              <w:spacing w:line="240" w:lineRule="atLeast"/>
              <w:ind w:left="-82" w:right="-12"/>
              <w:jc w:val="right"/>
              <w:rPr>
                <w:rFonts w:eastAsia="Times New Roman" w:cs="Times New Roman"/>
                <w:sz w:val="18"/>
                <w:szCs w:val="18"/>
              </w:rPr>
            </w:pPr>
            <w:r w:rsidRPr="00773E66">
              <w:rPr>
                <w:rFonts w:eastAsia="Times New Roman" w:cs="Times New Roman"/>
                <w:sz w:val="18"/>
                <w:szCs w:val="18"/>
              </w:rPr>
              <w:t>1,112,039</w:t>
            </w:r>
          </w:p>
        </w:tc>
        <w:tc>
          <w:tcPr>
            <w:tcW w:w="255" w:type="dxa"/>
          </w:tcPr>
          <w:p w:rsidR="00BD0CE4" w:rsidRPr="00773E66" w:rsidRDefault="00BD0CE4" w:rsidP="009E4A5B">
            <w:pPr>
              <w:tabs>
                <w:tab w:val="decimal" w:pos="881"/>
              </w:tabs>
              <w:spacing w:line="240" w:lineRule="atLeast"/>
              <w:ind w:left="605" w:right="43"/>
              <w:jc w:val="thaiDistribute"/>
              <w:rPr>
                <w:rFonts w:eastAsia="Times New Roman" w:cs="Times New Roman"/>
                <w:sz w:val="18"/>
                <w:szCs w:val="18"/>
              </w:rPr>
            </w:pPr>
          </w:p>
        </w:tc>
        <w:tc>
          <w:tcPr>
            <w:tcW w:w="964" w:type="dxa"/>
          </w:tcPr>
          <w:p w:rsidR="00BD0CE4" w:rsidRPr="00773E66" w:rsidRDefault="00BD0CE4" w:rsidP="009E4A5B">
            <w:pPr>
              <w:spacing w:line="240" w:lineRule="atLeast"/>
              <w:ind w:left="-190" w:right="-69"/>
              <w:jc w:val="right"/>
              <w:rPr>
                <w:rFonts w:eastAsia="Times New Roman" w:cs="Times New Roman"/>
                <w:sz w:val="18"/>
                <w:szCs w:val="18"/>
              </w:rPr>
            </w:pPr>
            <w:r w:rsidRPr="00773E66">
              <w:rPr>
                <w:rFonts w:eastAsia="Times New Roman" w:cs="Times New Roman"/>
                <w:sz w:val="18"/>
                <w:szCs w:val="18"/>
              </w:rPr>
              <w:t>4,091,253</w:t>
            </w:r>
          </w:p>
        </w:tc>
        <w:tc>
          <w:tcPr>
            <w:tcW w:w="244" w:type="dxa"/>
          </w:tcPr>
          <w:p w:rsidR="00BD0CE4" w:rsidRPr="00773E66" w:rsidRDefault="00BD0CE4" w:rsidP="009E4A5B">
            <w:pPr>
              <w:tabs>
                <w:tab w:val="decimal" w:pos="881"/>
              </w:tabs>
              <w:spacing w:line="240" w:lineRule="atLeast"/>
              <w:ind w:left="605" w:right="43"/>
              <w:jc w:val="thaiDistribute"/>
              <w:rPr>
                <w:rFonts w:eastAsia="Times New Roman" w:cs="Times New Roman"/>
                <w:sz w:val="18"/>
                <w:szCs w:val="18"/>
              </w:rPr>
            </w:pPr>
          </w:p>
        </w:tc>
        <w:tc>
          <w:tcPr>
            <w:tcW w:w="999" w:type="dxa"/>
          </w:tcPr>
          <w:p w:rsidR="00BD0CE4" w:rsidRPr="00773E66" w:rsidRDefault="00BD0CE4" w:rsidP="009E4A5B">
            <w:pPr>
              <w:tabs>
                <w:tab w:val="decimal" w:pos="763"/>
              </w:tabs>
              <w:spacing w:line="240" w:lineRule="atLeast"/>
              <w:ind w:left="-62" w:right="20"/>
              <w:jc w:val="right"/>
              <w:rPr>
                <w:rFonts w:eastAsia="Times New Roman" w:cs="Times New Roman"/>
                <w:sz w:val="18"/>
                <w:szCs w:val="18"/>
              </w:rPr>
            </w:pPr>
            <w:r w:rsidRPr="00773E66">
              <w:rPr>
                <w:rFonts w:eastAsia="Times New Roman" w:cs="Times New Roman"/>
                <w:sz w:val="18"/>
                <w:szCs w:val="18"/>
              </w:rPr>
              <w:t>60,917</w:t>
            </w:r>
          </w:p>
        </w:tc>
        <w:tc>
          <w:tcPr>
            <w:tcW w:w="244" w:type="dxa"/>
          </w:tcPr>
          <w:p w:rsidR="00BD0CE4" w:rsidRPr="00773E66" w:rsidRDefault="00BD0CE4" w:rsidP="009E4A5B">
            <w:pPr>
              <w:tabs>
                <w:tab w:val="decimal" w:pos="317"/>
              </w:tabs>
              <w:spacing w:line="240" w:lineRule="atLeast"/>
              <w:ind w:left="605" w:right="43"/>
              <w:jc w:val="thaiDistribute"/>
              <w:rPr>
                <w:rFonts w:eastAsia="Times New Roman" w:cs="Times New Roman"/>
                <w:sz w:val="18"/>
                <w:szCs w:val="18"/>
              </w:rPr>
            </w:pPr>
          </w:p>
        </w:tc>
        <w:tc>
          <w:tcPr>
            <w:tcW w:w="926" w:type="dxa"/>
          </w:tcPr>
          <w:p w:rsidR="00BD0CE4" w:rsidRPr="00773E66" w:rsidRDefault="00BD0CE4" w:rsidP="009E4A5B">
            <w:pPr>
              <w:spacing w:line="240" w:lineRule="atLeast"/>
              <w:ind w:left="-62" w:right="-59"/>
              <w:jc w:val="center"/>
              <w:rPr>
                <w:rFonts w:eastAsia="Times New Roman" w:cs="Times New Roman"/>
                <w:sz w:val="18"/>
                <w:szCs w:val="18"/>
              </w:rPr>
            </w:pPr>
            <w:r w:rsidRPr="00773E66">
              <w:rPr>
                <w:rFonts w:eastAsia="Times New Roman" w:cs="Times New Roman"/>
                <w:sz w:val="18"/>
                <w:szCs w:val="18"/>
                <w:cs/>
              </w:rPr>
              <w:t>-</w:t>
            </w:r>
          </w:p>
        </w:tc>
        <w:tc>
          <w:tcPr>
            <w:tcW w:w="245" w:type="dxa"/>
          </w:tcPr>
          <w:p w:rsidR="00BD0CE4" w:rsidRPr="00773E66" w:rsidRDefault="00BD0CE4" w:rsidP="009E4A5B">
            <w:pPr>
              <w:tabs>
                <w:tab w:val="decimal" w:pos="881"/>
              </w:tabs>
              <w:spacing w:line="240" w:lineRule="atLeast"/>
              <w:ind w:left="605" w:right="43"/>
              <w:jc w:val="thaiDistribute"/>
              <w:rPr>
                <w:rFonts w:eastAsia="Times New Roman" w:cs="Times New Roman"/>
                <w:sz w:val="18"/>
                <w:szCs w:val="18"/>
              </w:rPr>
            </w:pPr>
          </w:p>
        </w:tc>
        <w:tc>
          <w:tcPr>
            <w:tcW w:w="1027" w:type="dxa"/>
          </w:tcPr>
          <w:p w:rsidR="00BD0CE4" w:rsidRPr="00773E66" w:rsidRDefault="00BD0CE4" w:rsidP="009E4A5B">
            <w:pPr>
              <w:spacing w:line="240" w:lineRule="atLeast"/>
              <w:ind w:left="-105" w:right="-36"/>
              <w:jc w:val="right"/>
              <w:rPr>
                <w:rFonts w:eastAsia="Times New Roman" w:cs="Times New Roman"/>
                <w:sz w:val="18"/>
                <w:szCs w:val="18"/>
              </w:rPr>
            </w:pPr>
            <w:r w:rsidRPr="00773E66">
              <w:rPr>
                <w:rFonts w:eastAsia="Times New Roman" w:cs="Times New Roman"/>
                <w:sz w:val="18"/>
                <w:szCs w:val="18"/>
                <w:cs/>
              </w:rPr>
              <w:t>(</w:t>
            </w:r>
            <w:r w:rsidRPr="00773E66">
              <w:rPr>
                <w:rFonts w:eastAsia="Times New Roman" w:cs="Times New Roman"/>
                <w:sz w:val="18"/>
                <w:szCs w:val="18"/>
              </w:rPr>
              <w:t>65,002,576</w:t>
            </w:r>
            <w:r w:rsidRPr="00773E66">
              <w:rPr>
                <w:rFonts w:eastAsia="Times New Roman" w:cs="Times New Roman"/>
                <w:sz w:val="18"/>
                <w:szCs w:val="18"/>
                <w:cs/>
              </w:rPr>
              <w:t>)</w:t>
            </w:r>
          </w:p>
        </w:tc>
        <w:tc>
          <w:tcPr>
            <w:tcW w:w="239" w:type="dxa"/>
          </w:tcPr>
          <w:p w:rsidR="00BD0CE4" w:rsidRPr="00773E66" w:rsidRDefault="00BD0CE4" w:rsidP="009E4A5B">
            <w:pPr>
              <w:tabs>
                <w:tab w:val="decimal" w:pos="635"/>
              </w:tabs>
              <w:spacing w:line="240" w:lineRule="atLeast"/>
              <w:ind w:left="-62" w:right="-111"/>
              <w:jc w:val="thaiDistribute"/>
              <w:rPr>
                <w:rFonts w:eastAsia="Times New Roman" w:cs="Times New Roman"/>
                <w:sz w:val="18"/>
                <w:szCs w:val="18"/>
              </w:rPr>
            </w:pPr>
          </w:p>
        </w:tc>
        <w:tc>
          <w:tcPr>
            <w:tcW w:w="1146" w:type="dxa"/>
            <w:gridSpan w:val="2"/>
          </w:tcPr>
          <w:p w:rsidR="00BD0CE4" w:rsidRPr="00773E66" w:rsidRDefault="00BD0CE4" w:rsidP="009E4A5B">
            <w:pPr>
              <w:spacing w:line="240" w:lineRule="atLeast"/>
              <w:ind w:left="-136" w:right="-26"/>
              <w:jc w:val="center"/>
              <w:rPr>
                <w:rFonts w:eastAsia="Times New Roman" w:cs="Times New Roman"/>
                <w:sz w:val="18"/>
                <w:szCs w:val="18"/>
              </w:rPr>
            </w:pPr>
            <w:r w:rsidRPr="00773E66">
              <w:rPr>
                <w:rFonts w:eastAsia="Times New Roman" w:cs="Times New Roman"/>
                <w:sz w:val="18"/>
                <w:szCs w:val="18"/>
                <w:cs/>
              </w:rPr>
              <w:t>-</w:t>
            </w:r>
          </w:p>
        </w:tc>
      </w:tr>
      <w:tr w:rsidR="00BD0CE4" w:rsidRPr="00773E66" w:rsidTr="00773E66">
        <w:trPr>
          <w:gridAfter w:val="2"/>
          <w:wAfter w:w="270" w:type="dxa"/>
        </w:trPr>
        <w:tc>
          <w:tcPr>
            <w:tcW w:w="1945" w:type="dxa"/>
          </w:tcPr>
          <w:p w:rsidR="005910EC" w:rsidRPr="00773E66" w:rsidRDefault="005910EC" w:rsidP="009E4A5B">
            <w:pPr>
              <w:tabs>
                <w:tab w:val="left" w:pos="178"/>
              </w:tabs>
              <w:spacing w:line="240" w:lineRule="atLeast"/>
              <w:ind w:left="-18" w:right="-162"/>
              <w:rPr>
                <w:rFonts w:eastAsia="Times New Roman" w:cs="Times New Roman"/>
                <w:sz w:val="18"/>
                <w:szCs w:val="18"/>
                <w:cs/>
              </w:rPr>
            </w:pPr>
            <w:r w:rsidRPr="00773E66">
              <w:rPr>
                <w:rFonts w:eastAsia="Times New Roman" w:cs="Times New Roman"/>
                <w:sz w:val="18"/>
                <w:szCs w:val="18"/>
              </w:rPr>
              <w:t xml:space="preserve">Transfer to intangible </w:t>
            </w:r>
            <w:r w:rsidRPr="00773E66">
              <w:rPr>
                <w:rFonts w:eastAsia="Times New Roman" w:cs="Times New Roman"/>
                <w:sz w:val="18"/>
                <w:szCs w:val="18"/>
              </w:rPr>
              <w:br/>
            </w:r>
            <w:r w:rsidR="008D6003" w:rsidRPr="00773E66">
              <w:rPr>
                <w:rFonts w:eastAsia="Times New Roman" w:cs="Times New Roman"/>
                <w:sz w:val="18"/>
                <w:szCs w:val="18"/>
              </w:rPr>
              <w:tab/>
            </w:r>
            <w:r w:rsidRPr="00773E66">
              <w:rPr>
                <w:rFonts w:eastAsia="Times New Roman" w:cs="Times New Roman"/>
                <w:sz w:val="18"/>
                <w:szCs w:val="18"/>
              </w:rPr>
              <w:t>asset</w:t>
            </w:r>
          </w:p>
        </w:tc>
        <w:tc>
          <w:tcPr>
            <w:tcW w:w="245" w:type="dxa"/>
            <w:gridSpan w:val="2"/>
          </w:tcPr>
          <w:p w:rsidR="005910EC" w:rsidRPr="00773E66" w:rsidRDefault="005910EC" w:rsidP="009E4A5B">
            <w:pPr>
              <w:spacing w:line="240" w:lineRule="atLeast"/>
              <w:ind w:left="-122" w:right="43"/>
              <w:jc w:val="center"/>
              <w:rPr>
                <w:rFonts w:eastAsia="Times New Roman" w:cs="Times New Roman"/>
                <w:sz w:val="18"/>
                <w:szCs w:val="18"/>
              </w:rPr>
            </w:pPr>
          </w:p>
        </w:tc>
        <w:tc>
          <w:tcPr>
            <w:tcW w:w="1157" w:type="dxa"/>
            <w:gridSpan w:val="2"/>
          </w:tcPr>
          <w:p w:rsidR="005910EC" w:rsidRPr="00773E66" w:rsidRDefault="00BD0CE4" w:rsidP="009E4A5B">
            <w:pPr>
              <w:spacing w:line="240" w:lineRule="atLeast"/>
              <w:ind w:left="-62" w:right="-5"/>
              <w:jc w:val="center"/>
              <w:rPr>
                <w:rFonts w:eastAsia="Times New Roman" w:cs="Times New Roman"/>
                <w:sz w:val="18"/>
                <w:szCs w:val="18"/>
              </w:rPr>
            </w:pPr>
            <w:r w:rsidRPr="00773E66">
              <w:rPr>
                <w:rFonts w:eastAsia="Times New Roman" w:cs="Times New Roman"/>
                <w:sz w:val="18"/>
                <w:szCs w:val="18"/>
                <w:cs/>
              </w:rPr>
              <w:br/>
            </w:r>
            <w:r w:rsidR="005910EC" w:rsidRPr="00773E66">
              <w:rPr>
                <w:rFonts w:eastAsia="Times New Roman" w:cs="Times New Roman"/>
                <w:sz w:val="18"/>
                <w:szCs w:val="18"/>
                <w:cs/>
              </w:rPr>
              <w:t>-</w:t>
            </w:r>
          </w:p>
        </w:tc>
        <w:tc>
          <w:tcPr>
            <w:tcW w:w="251" w:type="dxa"/>
          </w:tcPr>
          <w:p w:rsidR="005910EC" w:rsidRPr="00773E66" w:rsidRDefault="005910EC" w:rsidP="009E4A5B">
            <w:pPr>
              <w:spacing w:line="240" w:lineRule="atLeast"/>
              <w:ind w:left="-122" w:right="43"/>
              <w:jc w:val="center"/>
              <w:rPr>
                <w:rFonts w:eastAsia="Times New Roman" w:cs="Times New Roman"/>
                <w:sz w:val="18"/>
                <w:szCs w:val="18"/>
              </w:rPr>
            </w:pPr>
          </w:p>
        </w:tc>
        <w:tc>
          <w:tcPr>
            <w:tcW w:w="1160" w:type="dxa"/>
          </w:tcPr>
          <w:p w:rsidR="005910EC" w:rsidRPr="00773E66" w:rsidRDefault="00BD0CE4" w:rsidP="009E4A5B">
            <w:pPr>
              <w:spacing w:line="240" w:lineRule="atLeast"/>
              <w:ind w:left="-62" w:right="-8"/>
              <w:jc w:val="center"/>
              <w:rPr>
                <w:rFonts w:eastAsia="Times New Roman" w:cs="Times New Roman"/>
                <w:sz w:val="18"/>
                <w:szCs w:val="18"/>
              </w:rPr>
            </w:pPr>
            <w:r w:rsidRPr="00773E66">
              <w:rPr>
                <w:rFonts w:eastAsia="Times New Roman" w:cs="Times New Roman"/>
                <w:sz w:val="18"/>
                <w:szCs w:val="18"/>
                <w:cs/>
              </w:rPr>
              <w:br/>
            </w:r>
            <w:r w:rsidR="005910EC" w:rsidRPr="00773E66">
              <w:rPr>
                <w:rFonts w:eastAsia="Times New Roman" w:cs="Times New Roman"/>
                <w:sz w:val="18"/>
                <w:szCs w:val="18"/>
                <w:cs/>
              </w:rPr>
              <w:t>-</w:t>
            </w:r>
          </w:p>
        </w:tc>
        <w:tc>
          <w:tcPr>
            <w:tcW w:w="270" w:type="dxa"/>
          </w:tcPr>
          <w:p w:rsidR="005910EC" w:rsidRPr="00773E66" w:rsidRDefault="005910EC" w:rsidP="009E4A5B">
            <w:pPr>
              <w:tabs>
                <w:tab w:val="decimal" w:pos="973"/>
              </w:tabs>
              <w:spacing w:line="240" w:lineRule="atLeast"/>
              <w:ind w:left="605" w:right="43"/>
              <w:jc w:val="thaiDistribute"/>
              <w:rPr>
                <w:rFonts w:eastAsia="Times New Roman" w:cs="Times New Roman"/>
                <w:sz w:val="18"/>
                <w:szCs w:val="18"/>
              </w:rPr>
            </w:pPr>
          </w:p>
        </w:tc>
        <w:tc>
          <w:tcPr>
            <w:tcW w:w="1015" w:type="dxa"/>
            <w:gridSpan w:val="2"/>
          </w:tcPr>
          <w:p w:rsidR="005910EC" w:rsidRPr="00773E66" w:rsidRDefault="00BD0CE4" w:rsidP="009E4A5B">
            <w:pPr>
              <w:spacing w:line="240" w:lineRule="atLeast"/>
              <w:ind w:left="-104" w:right="0"/>
              <w:jc w:val="center"/>
              <w:rPr>
                <w:rFonts w:eastAsia="Times New Roman" w:cs="Times New Roman"/>
                <w:sz w:val="18"/>
                <w:szCs w:val="18"/>
              </w:rPr>
            </w:pPr>
            <w:r w:rsidRPr="00773E66">
              <w:rPr>
                <w:rFonts w:eastAsia="Times New Roman" w:cs="Times New Roman"/>
                <w:sz w:val="18"/>
                <w:szCs w:val="18"/>
                <w:cs/>
              </w:rPr>
              <w:br/>
            </w:r>
            <w:r w:rsidR="005910EC" w:rsidRPr="00773E66">
              <w:rPr>
                <w:rFonts w:eastAsia="Times New Roman" w:cs="Times New Roman"/>
                <w:sz w:val="18"/>
                <w:szCs w:val="18"/>
                <w:cs/>
              </w:rPr>
              <w:t>-</w:t>
            </w:r>
          </w:p>
        </w:tc>
        <w:tc>
          <w:tcPr>
            <w:tcW w:w="236" w:type="dxa"/>
          </w:tcPr>
          <w:p w:rsidR="005910EC" w:rsidRPr="00773E66" w:rsidRDefault="005910EC" w:rsidP="009E4A5B">
            <w:pPr>
              <w:tabs>
                <w:tab w:val="decimal" w:pos="881"/>
              </w:tabs>
              <w:spacing w:line="240" w:lineRule="atLeast"/>
              <w:ind w:left="605" w:right="43"/>
              <w:jc w:val="thaiDistribute"/>
              <w:rPr>
                <w:rFonts w:eastAsia="Times New Roman" w:cs="Times New Roman"/>
                <w:sz w:val="18"/>
                <w:szCs w:val="18"/>
              </w:rPr>
            </w:pPr>
          </w:p>
        </w:tc>
        <w:tc>
          <w:tcPr>
            <w:tcW w:w="1032" w:type="dxa"/>
          </w:tcPr>
          <w:p w:rsidR="005910EC" w:rsidRPr="00773E66" w:rsidRDefault="00BD0CE4" w:rsidP="009E4A5B">
            <w:pPr>
              <w:spacing w:line="240" w:lineRule="atLeast"/>
              <w:ind w:left="-108" w:right="-34"/>
              <w:jc w:val="center"/>
              <w:rPr>
                <w:rFonts w:eastAsia="Times New Roman" w:cs="Times New Roman"/>
                <w:sz w:val="18"/>
                <w:szCs w:val="18"/>
              </w:rPr>
            </w:pPr>
            <w:r w:rsidRPr="00773E66">
              <w:rPr>
                <w:rFonts w:eastAsia="Times New Roman" w:cs="Times New Roman"/>
                <w:sz w:val="18"/>
                <w:szCs w:val="18"/>
                <w:cs/>
              </w:rPr>
              <w:br/>
            </w:r>
            <w:r w:rsidR="005910EC" w:rsidRPr="00773E66">
              <w:rPr>
                <w:rFonts w:eastAsia="Times New Roman" w:cs="Times New Roman"/>
                <w:sz w:val="18"/>
                <w:szCs w:val="18"/>
                <w:cs/>
              </w:rPr>
              <w:t>-</w:t>
            </w:r>
          </w:p>
        </w:tc>
        <w:tc>
          <w:tcPr>
            <w:tcW w:w="240" w:type="dxa"/>
          </w:tcPr>
          <w:p w:rsidR="005910EC" w:rsidRPr="00773E66" w:rsidRDefault="005910EC" w:rsidP="009E4A5B">
            <w:pPr>
              <w:tabs>
                <w:tab w:val="decimal" w:pos="881"/>
              </w:tabs>
              <w:spacing w:line="240" w:lineRule="atLeast"/>
              <w:ind w:left="605" w:right="43"/>
              <w:jc w:val="thaiDistribute"/>
              <w:rPr>
                <w:rFonts w:eastAsia="Times New Roman" w:cs="Times New Roman"/>
                <w:sz w:val="18"/>
                <w:szCs w:val="18"/>
              </w:rPr>
            </w:pPr>
          </w:p>
        </w:tc>
        <w:tc>
          <w:tcPr>
            <w:tcW w:w="1074" w:type="dxa"/>
          </w:tcPr>
          <w:p w:rsidR="005910EC" w:rsidRPr="00773E66" w:rsidRDefault="00BD0CE4" w:rsidP="009E4A5B">
            <w:pPr>
              <w:spacing w:line="240" w:lineRule="atLeast"/>
              <w:ind w:left="-62" w:right="-37"/>
              <w:jc w:val="center"/>
              <w:rPr>
                <w:rFonts w:eastAsia="Times New Roman" w:cs="Times New Roman"/>
                <w:sz w:val="18"/>
                <w:szCs w:val="18"/>
              </w:rPr>
            </w:pPr>
            <w:r w:rsidRPr="00773E66">
              <w:rPr>
                <w:rFonts w:eastAsia="Times New Roman" w:cs="Times New Roman"/>
                <w:sz w:val="18"/>
                <w:szCs w:val="18"/>
                <w:cs/>
              </w:rPr>
              <w:br/>
            </w:r>
            <w:r w:rsidR="005910EC" w:rsidRPr="00773E66">
              <w:rPr>
                <w:rFonts w:eastAsia="Times New Roman" w:cs="Times New Roman"/>
                <w:sz w:val="18"/>
                <w:szCs w:val="18"/>
                <w:cs/>
              </w:rPr>
              <w:t>-</w:t>
            </w:r>
          </w:p>
        </w:tc>
        <w:tc>
          <w:tcPr>
            <w:tcW w:w="238" w:type="dxa"/>
          </w:tcPr>
          <w:p w:rsidR="005910EC" w:rsidRPr="00773E66" w:rsidRDefault="005910EC" w:rsidP="009E4A5B">
            <w:pPr>
              <w:tabs>
                <w:tab w:val="decimal" w:pos="881"/>
              </w:tabs>
              <w:spacing w:line="240" w:lineRule="atLeast"/>
              <w:ind w:left="605" w:right="43"/>
              <w:jc w:val="thaiDistribute"/>
              <w:rPr>
                <w:rFonts w:eastAsia="Times New Roman" w:cs="Times New Roman"/>
                <w:sz w:val="18"/>
                <w:szCs w:val="18"/>
              </w:rPr>
            </w:pPr>
          </w:p>
        </w:tc>
        <w:tc>
          <w:tcPr>
            <w:tcW w:w="1008" w:type="dxa"/>
            <w:gridSpan w:val="2"/>
          </w:tcPr>
          <w:p w:rsidR="005910EC" w:rsidRPr="00773E66" w:rsidRDefault="00BD0CE4" w:rsidP="009E4A5B">
            <w:pPr>
              <w:spacing w:line="240" w:lineRule="atLeast"/>
              <w:ind w:left="-82" w:right="-12"/>
              <w:jc w:val="center"/>
              <w:rPr>
                <w:rFonts w:eastAsia="Times New Roman" w:cs="Times New Roman"/>
                <w:sz w:val="18"/>
                <w:szCs w:val="18"/>
              </w:rPr>
            </w:pPr>
            <w:r w:rsidRPr="00773E66">
              <w:rPr>
                <w:rFonts w:eastAsia="Times New Roman" w:cs="Times New Roman"/>
                <w:sz w:val="18"/>
                <w:szCs w:val="18"/>
                <w:cs/>
              </w:rPr>
              <w:br/>
            </w:r>
            <w:r w:rsidR="005910EC" w:rsidRPr="00773E66">
              <w:rPr>
                <w:rFonts w:eastAsia="Times New Roman" w:cs="Times New Roman"/>
                <w:sz w:val="18"/>
                <w:szCs w:val="18"/>
                <w:cs/>
              </w:rPr>
              <w:t>-</w:t>
            </w:r>
          </w:p>
        </w:tc>
        <w:tc>
          <w:tcPr>
            <w:tcW w:w="255" w:type="dxa"/>
          </w:tcPr>
          <w:p w:rsidR="005910EC" w:rsidRPr="00773E66" w:rsidRDefault="005910EC" w:rsidP="009E4A5B">
            <w:pPr>
              <w:tabs>
                <w:tab w:val="decimal" w:pos="881"/>
              </w:tabs>
              <w:spacing w:line="240" w:lineRule="atLeast"/>
              <w:ind w:left="-190" w:right="-69"/>
              <w:jc w:val="right"/>
              <w:rPr>
                <w:rFonts w:eastAsia="Times New Roman" w:cs="Times New Roman"/>
                <w:sz w:val="18"/>
                <w:szCs w:val="18"/>
              </w:rPr>
            </w:pPr>
          </w:p>
        </w:tc>
        <w:tc>
          <w:tcPr>
            <w:tcW w:w="964" w:type="dxa"/>
          </w:tcPr>
          <w:p w:rsidR="005910EC" w:rsidRPr="00773E66" w:rsidRDefault="00BD0CE4" w:rsidP="009E4A5B">
            <w:pPr>
              <w:spacing w:line="240" w:lineRule="atLeast"/>
              <w:ind w:left="-190" w:right="-69"/>
              <w:jc w:val="center"/>
              <w:rPr>
                <w:rFonts w:eastAsia="Times New Roman" w:cs="Times New Roman"/>
                <w:sz w:val="18"/>
                <w:szCs w:val="18"/>
              </w:rPr>
            </w:pPr>
            <w:r w:rsidRPr="00773E66">
              <w:rPr>
                <w:rFonts w:eastAsia="Times New Roman" w:cs="Times New Roman"/>
                <w:sz w:val="18"/>
                <w:szCs w:val="18"/>
                <w:cs/>
              </w:rPr>
              <w:br/>
            </w:r>
            <w:r w:rsidR="005910EC" w:rsidRPr="00773E66">
              <w:rPr>
                <w:rFonts w:eastAsia="Times New Roman" w:cs="Times New Roman"/>
                <w:sz w:val="18"/>
                <w:szCs w:val="18"/>
                <w:cs/>
              </w:rPr>
              <w:t>-</w:t>
            </w:r>
          </w:p>
        </w:tc>
        <w:tc>
          <w:tcPr>
            <w:tcW w:w="244" w:type="dxa"/>
          </w:tcPr>
          <w:p w:rsidR="005910EC" w:rsidRPr="00773E66" w:rsidRDefault="005910EC" w:rsidP="009E4A5B">
            <w:pPr>
              <w:tabs>
                <w:tab w:val="decimal" w:pos="881"/>
              </w:tabs>
              <w:spacing w:line="240" w:lineRule="atLeast"/>
              <w:ind w:left="605" w:right="43"/>
              <w:jc w:val="thaiDistribute"/>
              <w:rPr>
                <w:rFonts w:eastAsia="Times New Roman" w:cs="Times New Roman"/>
                <w:sz w:val="18"/>
                <w:szCs w:val="18"/>
              </w:rPr>
            </w:pPr>
          </w:p>
        </w:tc>
        <w:tc>
          <w:tcPr>
            <w:tcW w:w="999" w:type="dxa"/>
          </w:tcPr>
          <w:p w:rsidR="005910EC" w:rsidRPr="00773E66" w:rsidRDefault="00BD0CE4" w:rsidP="009E4A5B">
            <w:pPr>
              <w:spacing w:line="240" w:lineRule="atLeast"/>
              <w:ind w:left="-62" w:right="20"/>
              <w:jc w:val="center"/>
              <w:rPr>
                <w:rFonts w:eastAsia="Times New Roman" w:cs="Times New Roman"/>
                <w:sz w:val="18"/>
                <w:szCs w:val="18"/>
              </w:rPr>
            </w:pPr>
            <w:r w:rsidRPr="00773E66">
              <w:rPr>
                <w:rFonts w:eastAsia="Times New Roman" w:cs="Times New Roman"/>
                <w:sz w:val="18"/>
                <w:szCs w:val="18"/>
                <w:cs/>
              </w:rPr>
              <w:br/>
            </w:r>
            <w:r w:rsidR="005910EC" w:rsidRPr="00773E66">
              <w:rPr>
                <w:rFonts w:eastAsia="Times New Roman" w:cs="Times New Roman"/>
                <w:sz w:val="18"/>
                <w:szCs w:val="18"/>
                <w:cs/>
              </w:rPr>
              <w:t>-</w:t>
            </w:r>
          </w:p>
        </w:tc>
        <w:tc>
          <w:tcPr>
            <w:tcW w:w="244" w:type="dxa"/>
          </w:tcPr>
          <w:p w:rsidR="005910EC" w:rsidRPr="00773E66" w:rsidRDefault="005910EC" w:rsidP="009E4A5B">
            <w:pPr>
              <w:tabs>
                <w:tab w:val="decimal" w:pos="317"/>
              </w:tabs>
              <w:spacing w:line="240" w:lineRule="atLeast"/>
              <w:ind w:left="605" w:right="43"/>
              <w:jc w:val="thaiDistribute"/>
              <w:rPr>
                <w:rFonts w:eastAsia="Times New Roman" w:cs="Times New Roman"/>
                <w:sz w:val="18"/>
                <w:szCs w:val="18"/>
              </w:rPr>
            </w:pPr>
          </w:p>
        </w:tc>
        <w:tc>
          <w:tcPr>
            <w:tcW w:w="926" w:type="dxa"/>
          </w:tcPr>
          <w:p w:rsidR="005910EC" w:rsidRPr="00773E66" w:rsidRDefault="00BD0CE4" w:rsidP="009E4A5B">
            <w:pPr>
              <w:spacing w:line="240" w:lineRule="atLeast"/>
              <w:ind w:left="-62" w:right="-59"/>
              <w:jc w:val="center"/>
              <w:rPr>
                <w:rFonts w:eastAsia="Times New Roman" w:cs="Times New Roman"/>
                <w:sz w:val="18"/>
                <w:szCs w:val="18"/>
              </w:rPr>
            </w:pPr>
            <w:r w:rsidRPr="00773E66">
              <w:rPr>
                <w:rFonts w:eastAsia="Times New Roman" w:cs="Times New Roman"/>
                <w:sz w:val="18"/>
                <w:szCs w:val="18"/>
                <w:cs/>
              </w:rPr>
              <w:br/>
            </w:r>
            <w:r w:rsidR="005910EC" w:rsidRPr="00773E66">
              <w:rPr>
                <w:rFonts w:eastAsia="Times New Roman" w:cs="Times New Roman"/>
                <w:sz w:val="18"/>
                <w:szCs w:val="18"/>
                <w:cs/>
              </w:rPr>
              <w:t>-</w:t>
            </w:r>
          </w:p>
        </w:tc>
        <w:tc>
          <w:tcPr>
            <w:tcW w:w="245" w:type="dxa"/>
          </w:tcPr>
          <w:p w:rsidR="005910EC" w:rsidRPr="00773E66" w:rsidRDefault="005910EC" w:rsidP="009E4A5B">
            <w:pPr>
              <w:tabs>
                <w:tab w:val="decimal" w:pos="881"/>
              </w:tabs>
              <w:spacing w:line="240" w:lineRule="atLeast"/>
              <w:ind w:left="605" w:right="43"/>
              <w:jc w:val="thaiDistribute"/>
              <w:rPr>
                <w:rFonts w:eastAsia="Times New Roman" w:cs="Times New Roman"/>
                <w:sz w:val="18"/>
                <w:szCs w:val="18"/>
              </w:rPr>
            </w:pPr>
          </w:p>
        </w:tc>
        <w:tc>
          <w:tcPr>
            <w:tcW w:w="1027" w:type="dxa"/>
          </w:tcPr>
          <w:p w:rsidR="005910EC" w:rsidRPr="00773E66" w:rsidRDefault="00BD0CE4" w:rsidP="009E4A5B">
            <w:pPr>
              <w:spacing w:line="240" w:lineRule="atLeast"/>
              <w:ind w:left="-105" w:right="-36"/>
              <w:jc w:val="right"/>
              <w:rPr>
                <w:rFonts w:eastAsia="Times New Roman" w:cs="Times New Roman"/>
                <w:sz w:val="18"/>
                <w:szCs w:val="18"/>
                <w:cs/>
              </w:rPr>
            </w:pPr>
            <w:r w:rsidRPr="00773E66">
              <w:rPr>
                <w:rFonts w:eastAsia="Times New Roman" w:cs="Times New Roman"/>
                <w:sz w:val="18"/>
                <w:szCs w:val="18"/>
              </w:rPr>
              <w:br/>
            </w:r>
            <w:r w:rsidR="005910EC" w:rsidRPr="00773E66">
              <w:rPr>
                <w:rFonts w:eastAsia="Times New Roman" w:cs="Times New Roman"/>
                <w:sz w:val="18"/>
                <w:szCs w:val="18"/>
              </w:rPr>
              <w:t>(410,000)</w:t>
            </w:r>
          </w:p>
        </w:tc>
        <w:tc>
          <w:tcPr>
            <w:tcW w:w="254" w:type="dxa"/>
            <w:gridSpan w:val="2"/>
          </w:tcPr>
          <w:p w:rsidR="005910EC" w:rsidRPr="00773E66" w:rsidRDefault="005910EC" w:rsidP="009E4A5B">
            <w:pPr>
              <w:tabs>
                <w:tab w:val="decimal" w:pos="635"/>
              </w:tabs>
              <w:spacing w:line="240" w:lineRule="atLeast"/>
              <w:ind w:left="-62" w:right="-111"/>
              <w:jc w:val="thaiDistribute"/>
              <w:rPr>
                <w:rFonts w:eastAsia="Times New Roman" w:cs="Times New Roman"/>
                <w:sz w:val="18"/>
                <w:szCs w:val="18"/>
              </w:rPr>
            </w:pPr>
          </w:p>
        </w:tc>
        <w:tc>
          <w:tcPr>
            <w:tcW w:w="1131" w:type="dxa"/>
          </w:tcPr>
          <w:p w:rsidR="005910EC" w:rsidRPr="00773E66" w:rsidRDefault="00BD0CE4" w:rsidP="009E4A5B">
            <w:pPr>
              <w:spacing w:line="240" w:lineRule="atLeast"/>
              <w:ind w:left="-136" w:right="-26"/>
              <w:jc w:val="right"/>
              <w:rPr>
                <w:rFonts w:eastAsia="Times New Roman" w:cs="Times New Roman"/>
                <w:sz w:val="18"/>
                <w:szCs w:val="18"/>
              </w:rPr>
            </w:pPr>
            <w:r w:rsidRPr="00773E66">
              <w:rPr>
                <w:rFonts w:eastAsia="Times New Roman" w:cs="Times New Roman"/>
                <w:sz w:val="18"/>
                <w:szCs w:val="18"/>
              </w:rPr>
              <w:br/>
            </w:r>
            <w:r w:rsidR="005910EC" w:rsidRPr="00773E66">
              <w:rPr>
                <w:rFonts w:eastAsia="Times New Roman" w:cs="Times New Roman"/>
                <w:sz w:val="18"/>
                <w:szCs w:val="18"/>
              </w:rPr>
              <w:t>(410,000)</w:t>
            </w:r>
          </w:p>
        </w:tc>
      </w:tr>
      <w:tr w:rsidR="00BD0CE4" w:rsidRPr="00773E66" w:rsidTr="00773E66">
        <w:trPr>
          <w:gridAfter w:val="2"/>
          <w:wAfter w:w="270" w:type="dxa"/>
        </w:trPr>
        <w:tc>
          <w:tcPr>
            <w:tcW w:w="1951" w:type="dxa"/>
            <w:gridSpan w:val="2"/>
            <w:vAlign w:val="bottom"/>
          </w:tcPr>
          <w:p w:rsidR="00BD0CE4" w:rsidRPr="00773E66" w:rsidRDefault="00BD0CE4" w:rsidP="009E4A5B">
            <w:pPr>
              <w:tabs>
                <w:tab w:val="left" w:pos="197"/>
              </w:tabs>
              <w:spacing w:line="240" w:lineRule="atLeast"/>
              <w:ind w:left="-18" w:right="-108"/>
              <w:rPr>
                <w:rFonts w:eastAsia="Times New Roman" w:cs="Times New Roman"/>
                <w:sz w:val="18"/>
                <w:szCs w:val="18"/>
                <w:cs/>
              </w:rPr>
            </w:pPr>
            <w:r w:rsidRPr="00773E66">
              <w:rPr>
                <w:rFonts w:cs="Times New Roman"/>
                <w:sz w:val="18"/>
                <w:szCs w:val="18"/>
              </w:rPr>
              <w:t>Write-off</w:t>
            </w:r>
          </w:p>
        </w:tc>
        <w:tc>
          <w:tcPr>
            <w:tcW w:w="245" w:type="dxa"/>
            <w:gridSpan w:val="2"/>
          </w:tcPr>
          <w:p w:rsidR="00BD0CE4" w:rsidRPr="00773E66" w:rsidRDefault="00BD0CE4" w:rsidP="009E4A5B">
            <w:pPr>
              <w:spacing w:line="240" w:lineRule="atLeast"/>
              <w:ind w:left="-122" w:right="43"/>
              <w:jc w:val="center"/>
              <w:rPr>
                <w:rFonts w:eastAsia="Times New Roman" w:cs="Times New Roman"/>
                <w:sz w:val="18"/>
                <w:szCs w:val="18"/>
              </w:rPr>
            </w:pPr>
          </w:p>
        </w:tc>
        <w:tc>
          <w:tcPr>
            <w:tcW w:w="1151" w:type="dxa"/>
          </w:tcPr>
          <w:p w:rsidR="00BD0CE4" w:rsidRPr="00773E66" w:rsidRDefault="00BD0CE4" w:rsidP="009E4A5B">
            <w:pPr>
              <w:spacing w:line="240" w:lineRule="atLeast"/>
              <w:ind w:left="-62" w:right="-5"/>
              <w:jc w:val="center"/>
              <w:rPr>
                <w:rFonts w:eastAsia="Times New Roman" w:cs="Times New Roman"/>
                <w:sz w:val="18"/>
                <w:szCs w:val="18"/>
              </w:rPr>
            </w:pPr>
            <w:r w:rsidRPr="00773E66">
              <w:rPr>
                <w:rFonts w:eastAsia="Times New Roman" w:cs="Times New Roman"/>
                <w:sz w:val="18"/>
                <w:szCs w:val="18"/>
                <w:cs/>
              </w:rPr>
              <w:t>-</w:t>
            </w:r>
          </w:p>
        </w:tc>
        <w:tc>
          <w:tcPr>
            <w:tcW w:w="251" w:type="dxa"/>
          </w:tcPr>
          <w:p w:rsidR="00BD0CE4" w:rsidRPr="00773E66" w:rsidRDefault="00BD0CE4" w:rsidP="009E4A5B">
            <w:pPr>
              <w:spacing w:line="240" w:lineRule="atLeast"/>
              <w:ind w:left="-122" w:right="43"/>
              <w:jc w:val="center"/>
              <w:rPr>
                <w:rFonts w:eastAsia="Times New Roman" w:cs="Times New Roman"/>
                <w:sz w:val="18"/>
                <w:szCs w:val="18"/>
              </w:rPr>
            </w:pPr>
          </w:p>
        </w:tc>
        <w:tc>
          <w:tcPr>
            <w:tcW w:w="1160" w:type="dxa"/>
          </w:tcPr>
          <w:p w:rsidR="00BD0CE4" w:rsidRPr="00773E66" w:rsidRDefault="00BD0CE4" w:rsidP="009E4A5B">
            <w:pPr>
              <w:spacing w:line="240" w:lineRule="atLeast"/>
              <w:ind w:left="-62" w:right="-8"/>
              <w:jc w:val="center"/>
              <w:rPr>
                <w:rFonts w:eastAsia="Times New Roman" w:cs="Times New Roman"/>
                <w:sz w:val="18"/>
                <w:szCs w:val="18"/>
              </w:rPr>
            </w:pPr>
            <w:r w:rsidRPr="00773E66">
              <w:rPr>
                <w:rFonts w:eastAsia="Times New Roman" w:cs="Times New Roman"/>
                <w:sz w:val="18"/>
                <w:szCs w:val="18"/>
                <w:cs/>
              </w:rPr>
              <w:t>-</w:t>
            </w:r>
          </w:p>
        </w:tc>
        <w:tc>
          <w:tcPr>
            <w:tcW w:w="270" w:type="dxa"/>
          </w:tcPr>
          <w:p w:rsidR="00BD0CE4" w:rsidRPr="00773E66" w:rsidRDefault="00BD0CE4" w:rsidP="009E4A5B">
            <w:pPr>
              <w:tabs>
                <w:tab w:val="decimal" w:pos="973"/>
              </w:tabs>
              <w:spacing w:line="240" w:lineRule="atLeast"/>
              <w:ind w:left="605" w:right="43"/>
              <w:jc w:val="thaiDistribute"/>
              <w:rPr>
                <w:rFonts w:eastAsia="Times New Roman" w:cs="Times New Roman"/>
                <w:sz w:val="18"/>
                <w:szCs w:val="18"/>
              </w:rPr>
            </w:pPr>
          </w:p>
        </w:tc>
        <w:tc>
          <w:tcPr>
            <w:tcW w:w="1015" w:type="dxa"/>
            <w:gridSpan w:val="2"/>
          </w:tcPr>
          <w:p w:rsidR="00BD0CE4" w:rsidRPr="00773E66" w:rsidRDefault="00BD0CE4" w:rsidP="009E4A5B">
            <w:pPr>
              <w:spacing w:line="240" w:lineRule="atLeast"/>
              <w:ind w:left="-104" w:right="0"/>
              <w:jc w:val="center"/>
              <w:rPr>
                <w:rFonts w:eastAsia="Times New Roman" w:cs="Times New Roman"/>
                <w:sz w:val="18"/>
                <w:szCs w:val="18"/>
              </w:rPr>
            </w:pPr>
            <w:r w:rsidRPr="00773E66">
              <w:rPr>
                <w:rFonts w:eastAsia="Times New Roman" w:cs="Times New Roman"/>
                <w:sz w:val="18"/>
                <w:szCs w:val="18"/>
                <w:cs/>
              </w:rPr>
              <w:t>-</w:t>
            </w:r>
          </w:p>
        </w:tc>
        <w:tc>
          <w:tcPr>
            <w:tcW w:w="236" w:type="dxa"/>
          </w:tcPr>
          <w:p w:rsidR="00BD0CE4" w:rsidRPr="00773E66" w:rsidRDefault="00BD0CE4" w:rsidP="009E4A5B">
            <w:pPr>
              <w:tabs>
                <w:tab w:val="decimal" w:pos="881"/>
              </w:tabs>
              <w:spacing w:line="240" w:lineRule="atLeast"/>
              <w:ind w:left="605" w:right="43"/>
              <w:jc w:val="thaiDistribute"/>
              <w:rPr>
                <w:rFonts w:eastAsia="Times New Roman" w:cs="Times New Roman"/>
                <w:sz w:val="18"/>
                <w:szCs w:val="18"/>
              </w:rPr>
            </w:pPr>
          </w:p>
        </w:tc>
        <w:tc>
          <w:tcPr>
            <w:tcW w:w="1032" w:type="dxa"/>
          </w:tcPr>
          <w:p w:rsidR="00BD0CE4" w:rsidRPr="00773E66" w:rsidRDefault="00BD0CE4" w:rsidP="009E4A5B">
            <w:pPr>
              <w:spacing w:line="240" w:lineRule="atLeast"/>
              <w:ind w:left="-108" w:right="-34"/>
              <w:jc w:val="right"/>
              <w:rPr>
                <w:rFonts w:eastAsia="Times New Roman" w:cs="Times New Roman"/>
                <w:sz w:val="18"/>
                <w:szCs w:val="18"/>
              </w:rPr>
            </w:pPr>
            <w:r w:rsidRPr="00773E66">
              <w:rPr>
                <w:rFonts w:eastAsia="Times New Roman" w:cs="Times New Roman"/>
                <w:sz w:val="18"/>
                <w:szCs w:val="18"/>
              </w:rPr>
              <w:t>(10,615,152</w:t>
            </w:r>
            <w:r w:rsidRPr="00773E66">
              <w:rPr>
                <w:rFonts w:eastAsia="Times New Roman" w:cs="Times New Roman"/>
                <w:sz w:val="18"/>
                <w:szCs w:val="18"/>
                <w:cs/>
              </w:rPr>
              <w:t>)</w:t>
            </w:r>
          </w:p>
        </w:tc>
        <w:tc>
          <w:tcPr>
            <w:tcW w:w="240" w:type="dxa"/>
          </w:tcPr>
          <w:p w:rsidR="00BD0CE4" w:rsidRPr="00773E66" w:rsidRDefault="00BD0CE4" w:rsidP="009E4A5B">
            <w:pPr>
              <w:tabs>
                <w:tab w:val="decimal" w:pos="564"/>
                <w:tab w:val="decimal" w:pos="881"/>
              </w:tabs>
              <w:spacing w:line="240" w:lineRule="atLeast"/>
              <w:ind w:left="605" w:right="43"/>
              <w:jc w:val="thaiDistribute"/>
              <w:rPr>
                <w:rFonts w:eastAsia="Times New Roman" w:cs="Times New Roman"/>
                <w:sz w:val="18"/>
                <w:szCs w:val="18"/>
              </w:rPr>
            </w:pPr>
          </w:p>
        </w:tc>
        <w:tc>
          <w:tcPr>
            <w:tcW w:w="1074" w:type="dxa"/>
          </w:tcPr>
          <w:p w:rsidR="00BD0CE4" w:rsidRPr="00773E66" w:rsidRDefault="00BD0CE4" w:rsidP="009E4A5B">
            <w:pPr>
              <w:spacing w:line="240" w:lineRule="atLeast"/>
              <w:ind w:left="-62" w:right="-37"/>
              <w:jc w:val="center"/>
              <w:rPr>
                <w:rFonts w:eastAsia="Times New Roman" w:cs="Times New Roman"/>
                <w:sz w:val="18"/>
                <w:szCs w:val="18"/>
              </w:rPr>
            </w:pPr>
            <w:r w:rsidRPr="00773E66">
              <w:rPr>
                <w:rFonts w:eastAsia="Times New Roman" w:cs="Times New Roman"/>
                <w:sz w:val="18"/>
                <w:szCs w:val="18"/>
                <w:cs/>
              </w:rPr>
              <w:t>-</w:t>
            </w:r>
          </w:p>
        </w:tc>
        <w:tc>
          <w:tcPr>
            <w:tcW w:w="253" w:type="dxa"/>
            <w:gridSpan w:val="2"/>
          </w:tcPr>
          <w:p w:rsidR="00BD0CE4" w:rsidRPr="00773E66" w:rsidRDefault="00BD0CE4" w:rsidP="009E4A5B">
            <w:pPr>
              <w:tabs>
                <w:tab w:val="decimal" w:pos="564"/>
                <w:tab w:val="decimal" w:pos="881"/>
              </w:tabs>
              <w:spacing w:line="240" w:lineRule="atLeast"/>
              <w:ind w:left="605" w:right="43"/>
              <w:jc w:val="thaiDistribute"/>
              <w:rPr>
                <w:rFonts w:eastAsia="Times New Roman" w:cs="Times New Roman"/>
                <w:sz w:val="18"/>
                <w:szCs w:val="18"/>
              </w:rPr>
            </w:pPr>
          </w:p>
        </w:tc>
        <w:tc>
          <w:tcPr>
            <w:tcW w:w="993" w:type="dxa"/>
            <w:tcBorders>
              <w:bottom w:val="single" w:sz="4" w:space="0" w:color="auto"/>
            </w:tcBorders>
          </w:tcPr>
          <w:p w:rsidR="00BD0CE4" w:rsidRPr="00773E66" w:rsidRDefault="00BD0CE4" w:rsidP="009E4A5B">
            <w:pPr>
              <w:spacing w:line="240" w:lineRule="atLeast"/>
              <w:ind w:left="-82" w:right="-12"/>
              <w:jc w:val="center"/>
              <w:rPr>
                <w:rFonts w:eastAsia="Times New Roman" w:cs="Times New Roman"/>
                <w:sz w:val="18"/>
                <w:szCs w:val="18"/>
              </w:rPr>
            </w:pPr>
            <w:r w:rsidRPr="00773E66">
              <w:rPr>
                <w:rFonts w:eastAsia="Times New Roman" w:cs="Times New Roman"/>
                <w:sz w:val="18"/>
                <w:szCs w:val="18"/>
              </w:rPr>
              <w:t>-</w:t>
            </w:r>
          </w:p>
        </w:tc>
        <w:tc>
          <w:tcPr>
            <w:tcW w:w="255" w:type="dxa"/>
          </w:tcPr>
          <w:p w:rsidR="00BD0CE4" w:rsidRPr="00773E66" w:rsidRDefault="00BD0CE4" w:rsidP="009E4A5B">
            <w:pPr>
              <w:tabs>
                <w:tab w:val="decimal" w:pos="564"/>
                <w:tab w:val="decimal" w:pos="881"/>
              </w:tabs>
              <w:spacing w:line="240" w:lineRule="atLeast"/>
              <w:ind w:left="605" w:right="43"/>
              <w:jc w:val="thaiDistribute"/>
              <w:rPr>
                <w:rFonts w:eastAsia="Times New Roman" w:cs="Times New Roman"/>
                <w:sz w:val="18"/>
                <w:szCs w:val="18"/>
              </w:rPr>
            </w:pPr>
          </w:p>
        </w:tc>
        <w:tc>
          <w:tcPr>
            <w:tcW w:w="964" w:type="dxa"/>
          </w:tcPr>
          <w:p w:rsidR="00BD0CE4" w:rsidRPr="00773E66" w:rsidRDefault="00BD0CE4" w:rsidP="009E4A5B">
            <w:pPr>
              <w:spacing w:line="240" w:lineRule="atLeast"/>
              <w:ind w:left="-190" w:right="-69"/>
              <w:jc w:val="right"/>
              <w:rPr>
                <w:rFonts w:eastAsia="Times New Roman" w:cs="Times New Roman"/>
                <w:sz w:val="18"/>
                <w:szCs w:val="18"/>
              </w:rPr>
            </w:pPr>
            <w:r w:rsidRPr="00773E66">
              <w:rPr>
                <w:rFonts w:eastAsia="Times New Roman" w:cs="Times New Roman"/>
                <w:sz w:val="18"/>
                <w:szCs w:val="18"/>
                <w:cs/>
              </w:rPr>
              <w:t>(</w:t>
            </w:r>
            <w:r w:rsidRPr="00773E66">
              <w:rPr>
                <w:rFonts w:eastAsia="Times New Roman" w:cs="Times New Roman"/>
                <w:sz w:val="18"/>
                <w:szCs w:val="18"/>
              </w:rPr>
              <w:t>1,345,393</w:t>
            </w:r>
            <w:r w:rsidRPr="00773E66">
              <w:rPr>
                <w:rFonts w:eastAsia="Times New Roman" w:cs="Times New Roman"/>
                <w:sz w:val="18"/>
                <w:szCs w:val="18"/>
                <w:cs/>
              </w:rPr>
              <w:t>)</w:t>
            </w:r>
          </w:p>
        </w:tc>
        <w:tc>
          <w:tcPr>
            <w:tcW w:w="244" w:type="dxa"/>
          </w:tcPr>
          <w:p w:rsidR="00BD0CE4" w:rsidRPr="00773E66" w:rsidRDefault="00BD0CE4" w:rsidP="009E4A5B">
            <w:pPr>
              <w:tabs>
                <w:tab w:val="decimal" w:pos="564"/>
                <w:tab w:val="decimal" w:pos="881"/>
              </w:tabs>
              <w:spacing w:line="240" w:lineRule="atLeast"/>
              <w:ind w:left="605" w:right="43"/>
              <w:jc w:val="thaiDistribute"/>
              <w:rPr>
                <w:rFonts w:eastAsia="Times New Roman" w:cs="Times New Roman"/>
                <w:sz w:val="18"/>
                <w:szCs w:val="18"/>
              </w:rPr>
            </w:pPr>
          </w:p>
        </w:tc>
        <w:tc>
          <w:tcPr>
            <w:tcW w:w="999" w:type="dxa"/>
          </w:tcPr>
          <w:p w:rsidR="00BD0CE4" w:rsidRPr="00773E66" w:rsidRDefault="00BD0CE4" w:rsidP="009E4A5B">
            <w:pPr>
              <w:tabs>
                <w:tab w:val="decimal" w:pos="760"/>
              </w:tabs>
              <w:spacing w:line="240" w:lineRule="atLeast"/>
              <w:ind w:left="-62" w:right="20"/>
              <w:jc w:val="right"/>
              <w:rPr>
                <w:rFonts w:eastAsia="Times New Roman" w:cs="Times New Roman"/>
                <w:sz w:val="18"/>
                <w:szCs w:val="18"/>
              </w:rPr>
            </w:pPr>
            <w:r w:rsidRPr="00773E66">
              <w:rPr>
                <w:rFonts w:eastAsia="Times New Roman" w:cs="Times New Roman"/>
                <w:sz w:val="18"/>
                <w:szCs w:val="18"/>
                <w:cs/>
              </w:rPr>
              <w:t>(</w:t>
            </w:r>
            <w:r w:rsidRPr="00773E66">
              <w:rPr>
                <w:rFonts w:eastAsia="Times New Roman" w:cs="Times New Roman"/>
                <w:sz w:val="18"/>
                <w:szCs w:val="18"/>
              </w:rPr>
              <w:t>128,813</w:t>
            </w:r>
            <w:r w:rsidRPr="00773E66">
              <w:rPr>
                <w:rFonts w:eastAsia="Times New Roman" w:cs="Times New Roman"/>
                <w:sz w:val="18"/>
                <w:szCs w:val="18"/>
                <w:cs/>
              </w:rPr>
              <w:t>)</w:t>
            </w:r>
          </w:p>
        </w:tc>
        <w:tc>
          <w:tcPr>
            <w:tcW w:w="244" w:type="dxa"/>
          </w:tcPr>
          <w:p w:rsidR="00BD0CE4" w:rsidRPr="00773E66" w:rsidRDefault="00BD0CE4" w:rsidP="009E4A5B">
            <w:pPr>
              <w:tabs>
                <w:tab w:val="decimal" w:pos="317"/>
                <w:tab w:val="decimal" w:pos="564"/>
              </w:tabs>
              <w:spacing w:line="240" w:lineRule="atLeast"/>
              <w:ind w:left="605" w:right="43"/>
              <w:jc w:val="thaiDistribute"/>
              <w:rPr>
                <w:rFonts w:eastAsia="Times New Roman" w:cs="Times New Roman"/>
                <w:sz w:val="18"/>
                <w:szCs w:val="18"/>
              </w:rPr>
            </w:pPr>
          </w:p>
        </w:tc>
        <w:tc>
          <w:tcPr>
            <w:tcW w:w="926" w:type="dxa"/>
          </w:tcPr>
          <w:p w:rsidR="00BD0CE4" w:rsidRPr="00773E66" w:rsidRDefault="00BD0CE4" w:rsidP="009E4A5B">
            <w:pPr>
              <w:spacing w:line="240" w:lineRule="atLeast"/>
              <w:ind w:left="-62" w:right="-59"/>
              <w:jc w:val="center"/>
              <w:rPr>
                <w:rFonts w:eastAsia="Times New Roman" w:cs="Times New Roman"/>
                <w:sz w:val="18"/>
                <w:szCs w:val="18"/>
              </w:rPr>
            </w:pPr>
            <w:r w:rsidRPr="00773E66">
              <w:rPr>
                <w:rFonts w:eastAsia="Times New Roman" w:cs="Times New Roman"/>
                <w:sz w:val="18"/>
                <w:szCs w:val="18"/>
                <w:cs/>
              </w:rPr>
              <w:t>-</w:t>
            </w:r>
          </w:p>
        </w:tc>
        <w:tc>
          <w:tcPr>
            <w:tcW w:w="245" w:type="dxa"/>
          </w:tcPr>
          <w:p w:rsidR="00BD0CE4" w:rsidRPr="00773E66" w:rsidRDefault="00BD0CE4" w:rsidP="009E4A5B">
            <w:pPr>
              <w:tabs>
                <w:tab w:val="decimal" w:pos="881"/>
              </w:tabs>
              <w:spacing w:line="240" w:lineRule="atLeast"/>
              <w:ind w:left="605" w:right="43"/>
              <w:jc w:val="thaiDistribute"/>
              <w:rPr>
                <w:rFonts w:eastAsia="Times New Roman" w:cs="Times New Roman"/>
                <w:sz w:val="18"/>
                <w:szCs w:val="18"/>
              </w:rPr>
            </w:pPr>
          </w:p>
        </w:tc>
        <w:tc>
          <w:tcPr>
            <w:tcW w:w="1027" w:type="dxa"/>
          </w:tcPr>
          <w:p w:rsidR="00BD0CE4" w:rsidRPr="00773E66" w:rsidRDefault="00BD0CE4" w:rsidP="009E4A5B">
            <w:pPr>
              <w:spacing w:line="240" w:lineRule="atLeast"/>
              <w:ind w:left="-105" w:right="-36"/>
              <w:jc w:val="center"/>
              <w:rPr>
                <w:rFonts w:eastAsia="Times New Roman" w:cs="Times New Roman"/>
                <w:sz w:val="18"/>
                <w:szCs w:val="18"/>
              </w:rPr>
            </w:pPr>
            <w:r w:rsidRPr="00773E66">
              <w:rPr>
                <w:rFonts w:eastAsia="Times New Roman" w:cs="Times New Roman"/>
                <w:sz w:val="18"/>
                <w:szCs w:val="18"/>
              </w:rPr>
              <w:t>-</w:t>
            </w:r>
          </w:p>
        </w:tc>
        <w:tc>
          <w:tcPr>
            <w:tcW w:w="239" w:type="dxa"/>
          </w:tcPr>
          <w:p w:rsidR="00BD0CE4" w:rsidRPr="00773E66" w:rsidRDefault="00BD0CE4" w:rsidP="009E4A5B">
            <w:pPr>
              <w:tabs>
                <w:tab w:val="decimal" w:pos="635"/>
              </w:tabs>
              <w:spacing w:line="240" w:lineRule="atLeast"/>
              <w:ind w:left="-62" w:right="-111"/>
              <w:jc w:val="thaiDistribute"/>
              <w:rPr>
                <w:rFonts w:eastAsia="Times New Roman" w:cs="Times New Roman"/>
                <w:sz w:val="18"/>
                <w:szCs w:val="18"/>
              </w:rPr>
            </w:pPr>
          </w:p>
        </w:tc>
        <w:tc>
          <w:tcPr>
            <w:tcW w:w="1146" w:type="dxa"/>
            <w:gridSpan w:val="2"/>
          </w:tcPr>
          <w:p w:rsidR="00BD0CE4" w:rsidRPr="00773E66" w:rsidRDefault="00BD0CE4" w:rsidP="009E4A5B">
            <w:pPr>
              <w:spacing w:line="240" w:lineRule="atLeast"/>
              <w:ind w:left="-136" w:right="-26"/>
              <w:jc w:val="right"/>
              <w:rPr>
                <w:rFonts w:eastAsia="Times New Roman" w:cs="Times New Roman"/>
                <w:sz w:val="18"/>
                <w:szCs w:val="18"/>
              </w:rPr>
            </w:pPr>
            <w:r w:rsidRPr="00773E66">
              <w:rPr>
                <w:rFonts w:eastAsia="Times New Roman" w:cs="Times New Roman"/>
                <w:sz w:val="18"/>
                <w:szCs w:val="18"/>
              </w:rPr>
              <w:t>(12,089,358</w:t>
            </w:r>
            <w:r w:rsidRPr="00773E66">
              <w:rPr>
                <w:rFonts w:eastAsia="Times New Roman" w:cs="Times New Roman"/>
                <w:sz w:val="18"/>
                <w:szCs w:val="18"/>
                <w:cs/>
              </w:rPr>
              <w:t>)</w:t>
            </w:r>
          </w:p>
        </w:tc>
      </w:tr>
      <w:tr w:rsidR="00BD0CE4" w:rsidRPr="00773E66" w:rsidTr="00773E66">
        <w:trPr>
          <w:gridAfter w:val="2"/>
          <w:wAfter w:w="270" w:type="dxa"/>
          <w:trHeight w:val="559"/>
        </w:trPr>
        <w:tc>
          <w:tcPr>
            <w:tcW w:w="1951" w:type="dxa"/>
            <w:gridSpan w:val="2"/>
          </w:tcPr>
          <w:p w:rsidR="00DF4FC8" w:rsidRPr="00773E66" w:rsidRDefault="00CA2DD7" w:rsidP="009E4A5B">
            <w:pPr>
              <w:tabs>
                <w:tab w:val="left" w:pos="193"/>
              </w:tabs>
              <w:spacing w:line="240" w:lineRule="atLeast"/>
              <w:ind w:right="-162"/>
              <w:rPr>
                <w:rFonts w:eastAsia="Times New Roman" w:cs="Times New Roman"/>
                <w:b/>
                <w:bCs/>
                <w:sz w:val="18"/>
                <w:szCs w:val="18"/>
                <w:cs/>
              </w:rPr>
            </w:pPr>
            <w:r w:rsidRPr="00773E66">
              <w:rPr>
                <w:rFonts w:eastAsia="Times New Roman" w:cs="Times New Roman"/>
                <w:b/>
                <w:bCs/>
                <w:sz w:val="18"/>
                <w:szCs w:val="18"/>
              </w:rPr>
              <w:t>At 31 December 2020</w:t>
            </w:r>
            <w:r w:rsidR="00812CC2" w:rsidRPr="00773E66">
              <w:rPr>
                <w:rFonts w:eastAsia="Times New Roman" w:cs="Times New Roman"/>
                <w:b/>
                <w:bCs/>
                <w:sz w:val="18"/>
                <w:szCs w:val="18"/>
                <w:lang w:val="en-GB"/>
              </w:rPr>
              <w:tab/>
            </w:r>
            <w:r w:rsidR="003A031A" w:rsidRPr="00773E66">
              <w:rPr>
                <w:rFonts w:eastAsia="Times New Roman" w:cs="Times New Roman"/>
                <w:b/>
                <w:bCs/>
                <w:sz w:val="18"/>
                <w:szCs w:val="18"/>
                <w:lang w:val="en-GB"/>
              </w:rPr>
              <w:t xml:space="preserve">and </w:t>
            </w:r>
            <w:r w:rsidR="00812CC2" w:rsidRPr="00773E66">
              <w:rPr>
                <w:rFonts w:eastAsia="Times New Roman" w:cs="Times New Roman"/>
                <w:b/>
                <w:bCs/>
                <w:sz w:val="18"/>
                <w:szCs w:val="18"/>
              </w:rPr>
              <w:t>1 January 202</w:t>
            </w:r>
            <w:r w:rsidRPr="00773E66">
              <w:rPr>
                <w:rFonts w:eastAsia="Times New Roman" w:cs="Times New Roman"/>
                <w:b/>
                <w:bCs/>
                <w:sz w:val="18"/>
                <w:szCs w:val="18"/>
              </w:rPr>
              <w:t>1</w:t>
            </w:r>
          </w:p>
        </w:tc>
        <w:tc>
          <w:tcPr>
            <w:tcW w:w="245" w:type="dxa"/>
            <w:gridSpan w:val="2"/>
          </w:tcPr>
          <w:p w:rsidR="00DF4FC8" w:rsidRPr="00773E66" w:rsidRDefault="00DF4FC8" w:rsidP="009E4A5B">
            <w:pPr>
              <w:tabs>
                <w:tab w:val="decimal" w:pos="438"/>
              </w:tabs>
              <w:spacing w:line="240" w:lineRule="atLeast"/>
              <w:ind w:left="-122" w:right="43"/>
              <w:jc w:val="center"/>
              <w:rPr>
                <w:rFonts w:eastAsia="Times New Roman" w:cs="Times New Roman"/>
                <w:b/>
                <w:bCs/>
                <w:sz w:val="18"/>
                <w:szCs w:val="18"/>
              </w:rPr>
            </w:pPr>
          </w:p>
        </w:tc>
        <w:tc>
          <w:tcPr>
            <w:tcW w:w="1151" w:type="dxa"/>
            <w:tcBorders>
              <w:top w:val="single" w:sz="4" w:space="0" w:color="auto"/>
            </w:tcBorders>
          </w:tcPr>
          <w:p w:rsidR="00DF4FC8" w:rsidRPr="00773E66" w:rsidRDefault="00DF4FC8" w:rsidP="009E4A5B">
            <w:pPr>
              <w:tabs>
                <w:tab w:val="decimal" w:pos="944"/>
              </w:tabs>
              <w:spacing w:line="240" w:lineRule="atLeast"/>
              <w:ind w:right="-108"/>
              <w:rPr>
                <w:rFonts w:eastAsia="Times New Roman" w:cs="Times New Roman"/>
                <w:b/>
                <w:bCs/>
                <w:sz w:val="18"/>
                <w:szCs w:val="18"/>
              </w:rPr>
            </w:pPr>
            <w:r w:rsidRPr="00773E66">
              <w:rPr>
                <w:rFonts w:eastAsia="Times New Roman" w:cs="Times New Roman"/>
                <w:b/>
                <w:bCs/>
                <w:sz w:val="18"/>
                <w:szCs w:val="18"/>
              </w:rPr>
              <w:br/>
            </w:r>
            <w:r w:rsidR="00BD0CE4" w:rsidRPr="00773E66">
              <w:rPr>
                <w:rFonts w:eastAsia="Times New Roman" w:cs="Times New Roman"/>
                <w:b/>
                <w:bCs/>
                <w:sz w:val="18"/>
                <w:szCs w:val="18"/>
              </w:rPr>
              <w:t>261,928,450</w:t>
            </w:r>
          </w:p>
        </w:tc>
        <w:tc>
          <w:tcPr>
            <w:tcW w:w="251" w:type="dxa"/>
          </w:tcPr>
          <w:p w:rsidR="00DF4FC8" w:rsidRPr="00773E66" w:rsidRDefault="00DF4FC8" w:rsidP="009E4A5B">
            <w:pPr>
              <w:tabs>
                <w:tab w:val="decimal" w:pos="438"/>
              </w:tabs>
              <w:spacing w:line="240" w:lineRule="atLeast"/>
              <w:ind w:left="-122" w:right="43"/>
              <w:jc w:val="center"/>
              <w:rPr>
                <w:rFonts w:eastAsia="Times New Roman" w:cs="Times New Roman"/>
                <w:b/>
                <w:bCs/>
                <w:sz w:val="18"/>
                <w:szCs w:val="18"/>
              </w:rPr>
            </w:pPr>
          </w:p>
        </w:tc>
        <w:tc>
          <w:tcPr>
            <w:tcW w:w="1160" w:type="dxa"/>
            <w:tcBorders>
              <w:top w:val="single" w:sz="4" w:space="0" w:color="auto"/>
            </w:tcBorders>
          </w:tcPr>
          <w:p w:rsidR="00DF4FC8" w:rsidRPr="00773E66" w:rsidRDefault="00DF4FC8" w:rsidP="009E4A5B">
            <w:pPr>
              <w:spacing w:line="240" w:lineRule="atLeast"/>
              <w:ind w:left="-62" w:right="-8"/>
              <w:jc w:val="right"/>
              <w:rPr>
                <w:rFonts w:eastAsia="Times New Roman" w:cs="Times New Roman"/>
                <w:b/>
                <w:bCs/>
                <w:sz w:val="18"/>
                <w:szCs w:val="18"/>
              </w:rPr>
            </w:pPr>
            <w:r w:rsidRPr="00773E66">
              <w:rPr>
                <w:rFonts w:eastAsia="Times New Roman" w:cs="Times New Roman"/>
                <w:b/>
                <w:bCs/>
                <w:sz w:val="18"/>
                <w:szCs w:val="18"/>
              </w:rPr>
              <w:br/>
            </w:r>
            <w:r w:rsidR="00BD0CE4" w:rsidRPr="00773E66">
              <w:rPr>
                <w:rFonts w:eastAsia="Times New Roman" w:cs="Times New Roman"/>
                <w:b/>
                <w:bCs/>
                <w:sz w:val="18"/>
                <w:szCs w:val="18"/>
                <w:cs/>
              </w:rPr>
              <w:t>21,842,404</w:t>
            </w:r>
          </w:p>
        </w:tc>
        <w:tc>
          <w:tcPr>
            <w:tcW w:w="270" w:type="dxa"/>
          </w:tcPr>
          <w:p w:rsidR="00DF4FC8" w:rsidRPr="00773E66" w:rsidRDefault="00DF4FC8" w:rsidP="009E4A5B">
            <w:pPr>
              <w:tabs>
                <w:tab w:val="decimal" w:pos="973"/>
              </w:tabs>
              <w:spacing w:line="240" w:lineRule="atLeast"/>
              <w:ind w:left="605" w:right="43"/>
              <w:jc w:val="thaiDistribute"/>
              <w:rPr>
                <w:rFonts w:eastAsia="Times New Roman" w:cs="Times New Roman"/>
                <w:b/>
                <w:bCs/>
                <w:sz w:val="18"/>
                <w:szCs w:val="18"/>
              </w:rPr>
            </w:pPr>
          </w:p>
        </w:tc>
        <w:tc>
          <w:tcPr>
            <w:tcW w:w="1015" w:type="dxa"/>
            <w:gridSpan w:val="2"/>
            <w:tcBorders>
              <w:top w:val="single" w:sz="4" w:space="0" w:color="auto"/>
            </w:tcBorders>
          </w:tcPr>
          <w:p w:rsidR="00DF4FC8" w:rsidRPr="00773E66" w:rsidRDefault="00DF4FC8" w:rsidP="009E4A5B">
            <w:pPr>
              <w:tabs>
                <w:tab w:val="decimal" w:pos="731"/>
              </w:tabs>
              <w:spacing w:line="240" w:lineRule="atLeast"/>
              <w:ind w:left="-104" w:right="0"/>
              <w:jc w:val="right"/>
              <w:rPr>
                <w:rFonts w:eastAsia="Times New Roman" w:cs="Times New Roman"/>
                <w:b/>
                <w:bCs/>
                <w:sz w:val="18"/>
                <w:szCs w:val="18"/>
              </w:rPr>
            </w:pPr>
            <w:r w:rsidRPr="00773E66">
              <w:rPr>
                <w:rFonts w:eastAsia="Times New Roman" w:cs="Times New Roman"/>
                <w:b/>
                <w:bCs/>
                <w:sz w:val="18"/>
                <w:szCs w:val="18"/>
              </w:rPr>
              <w:br/>
            </w:r>
            <w:r w:rsidR="00BD0CE4" w:rsidRPr="00773E66">
              <w:rPr>
                <w:rFonts w:eastAsia="Times New Roman" w:cs="Times New Roman"/>
                <w:b/>
                <w:bCs/>
                <w:sz w:val="18"/>
                <w:szCs w:val="18"/>
              </w:rPr>
              <w:t>198,652,12</w:t>
            </w:r>
            <w:r w:rsidR="0097058D" w:rsidRPr="00773E66">
              <w:rPr>
                <w:rFonts w:eastAsia="Times New Roman" w:cs="Times New Roman"/>
                <w:b/>
                <w:bCs/>
                <w:sz w:val="18"/>
                <w:szCs w:val="18"/>
              </w:rPr>
              <w:t>0</w:t>
            </w:r>
          </w:p>
        </w:tc>
        <w:tc>
          <w:tcPr>
            <w:tcW w:w="236" w:type="dxa"/>
          </w:tcPr>
          <w:p w:rsidR="00DF4FC8" w:rsidRPr="00773E66" w:rsidRDefault="00DF4FC8" w:rsidP="009E4A5B">
            <w:pPr>
              <w:tabs>
                <w:tab w:val="decimal" w:pos="881"/>
              </w:tabs>
              <w:spacing w:line="240" w:lineRule="atLeast"/>
              <w:ind w:left="605" w:right="43"/>
              <w:jc w:val="thaiDistribute"/>
              <w:rPr>
                <w:rFonts w:eastAsia="Times New Roman" w:cs="Times New Roman"/>
                <w:b/>
                <w:bCs/>
                <w:sz w:val="18"/>
                <w:szCs w:val="18"/>
              </w:rPr>
            </w:pPr>
          </w:p>
        </w:tc>
        <w:tc>
          <w:tcPr>
            <w:tcW w:w="1032" w:type="dxa"/>
            <w:tcBorders>
              <w:top w:val="single" w:sz="4" w:space="0" w:color="auto"/>
            </w:tcBorders>
          </w:tcPr>
          <w:p w:rsidR="00DF4FC8" w:rsidRPr="00773E66" w:rsidRDefault="00DF4FC8" w:rsidP="009E4A5B">
            <w:pPr>
              <w:spacing w:line="240" w:lineRule="atLeast"/>
              <w:ind w:left="-108" w:right="-34"/>
              <w:jc w:val="right"/>
              <w:rPr>
                <w:rFonts w:eastAsia="Times New Roman" w:cs="Times New Roman"/>
                <w:b/>
                <w:bCs/>
                <w:sz w:val="18"/>
                <w:szCs w:val="18"/>
              </w:rPr>
            </w:pPr>
            <w:r w:rsidRPr="00773E66">
              <w:rPr>
                <w:rFonts w:eastAsia="Times New Roman" w:cs="Times New Roman"/>
                <w:b/>
                <w:bCs/>
                <w:sz w:val="18"/>
                <w:szCs w:val="18"/>
              </w:rPr>
              <w:br/>
            </w:r>
            <w:r w:rsidR="00BD0CE4" w:rsidRPr="00773E66">
              <w:rPr>
                <w:rFonts w:eastAsia="Times New Roman" w:cs="Times New Roman"/>
                <w:b/>
                <w:bCs/>
                <w:sz w:val="18"/>
                <w:szCs w:val="18"/>
              </w:rPr>
              <w:t>327,261,109</w:t>
            </w:r>
          </w:p>
        </w:tc>
        <w:tc>
          <w:tcPr>
            <w:tcW w:w="240" w:type="dxa"/>
          </w:tcPr>
          <w:p w:rsidR="00DF4FC8" w:rsidRPr="00773E66" w:rsidRDefault="00DF4FC8" w:rsidP="009E4A5B">
            <w:pPr>
              <w:tabs>
                <w:tab w:val="decimal" w:pos="881"/>
              </w:tabs>
              <w:spacing w:line="240" w:lineRule="atLeast"/>
              <w:ind w:left="605" w:right="43"/>
              <w:jc w:val="thaiDistribute"/>
              <w:rPr>
                <w:rFonts w:eastAsia="Times New Roman" w:cs="Times New Roman"/>
                <w:b/>
                <w:bCs/>
                <w:sz w:val="18"/>
                <w:szCs w:val="18"/>
              </w:rPr>
            </w:pPr>
          </w:p>
        </w:tc>
        <w:tc>
          <w:tcPr>
            <w:tcW w:w="1074" w:type="dxa"/>
            <w:tcBorders>
              <w:top w:val="single" w:sz="4" w:space="0" w:color="auto"/>
            </w:tcBorders>
          </w:tcPr>
          <w:p w:rsidR="00DF4FC8" w:rsidRPr="00773E66" w:rsidRDefault="00DF4FC8" w:rsidP="009E4A5B">
            <w:pPr>
              <w:spacing w:line="240" w:lineRule="atLeast"/>
              <w:ind w:left="-108" w:right="-34"/>
              <w:jc w:val="right"/>
              <w:rPr>
                <w:rFonts w:eastAsia="Times New Roman" w:cs="Times New Roman"/>
                <w:b/>
                <w:bCs/>
                <w:sz w:val="18"/>
                <w:szCs w:val="18"/>
              </w:rPr>
            </w:pPr>
            <w:r w:rsidRPr="00773E66">
              <w:rPr>
                <w:rFonts w:eastAsia="Times New Roman" w:cs="Times New Roman"/>
                <w:b/>
                <w:bCs/>
                <w:sz w:val="18"/>
                <w:szCs w:val="18"/>
              </w:rPr>
              <w:br/>
            </w:r>
            <w:r w:rsidR="00BD0CE4" w:rsidRPr="00773E66">
              <w:rPr>
                <w:rFonts w:eastAsia="Times New Roman" w:cs="Times New Roman"/>
                <w:b/>
                <w:bCs/>
                <w:sz w:val="18"/>
                <w:szCs w:val="18"/>
              </w:rPr>
              <w:t>140,947,339</w:t>
            </w:r>
          </w:p>
        </w:tc>
        <w:tc>
          <w:tcPr>
            <w:tcW w:w="253" w:type="dxa"/>
            <w:gridSpan w:val="2"/>
          </w:tcPr>
          <w:p w:rsidR="00DF4FC8" w:rsidRPr="00773E66" w:rsidRDefault="00DF4FC8" w:rsidP="009E4A5B">
            <w:pPr>
              <w:tabs>
                <w:tab w:val="decimal" w:pos="881"/>
              </w:tabs>
              <w:spacing w:line="240" w:lineRule="atLeast"/>
              <w:ind w:left="605" w:right="43"/>
              <w:jc w:val="thaiDistribute"/>
              <w:rPr>
                <w:rFonts w:eastAsia="Times New Roman" w:cs="Times New Roman"/>
                <w:b/>
                <w:bCs/>
                <w:sz w:val="18"/>
                <w:szCs w:val="18"/>
              </w:rPr>
            </w:pPr>
          </w:p>
        </w:tc>
        <w:tc>
          <w:tcPr>
            <w:tcW w:w="993" w:type="dxa"/>
            <w:tcBorders>
              <w:top w:val="single" w:sz="4" w:space="0" w:color="auto"/>
            </w:tcBorders>
          </w:tcPr>
          <w:p w:rsidR="00DF4FC8" w:rsidRPr="00773E66" w:rsidRDefault="00DF4FC8" w:rsidP="009E4A5B">
            <w:pPr>
              <w:spacing w:line="240" w:lineRule="atLeast"/>
              <w:ind w:left="-82" w:right="-12"/>
              <w:jc w:val="right"/>
              <w:rPr>
                <w:rFonts w:eastAsia="Times New Roman" w:cs="Times New Roman"/>
                <w:b/>
                <w:bCs/>
                <w:sz w:val="18"/>
                <w:szCs w:val="18"/>
              </w:rPr>
            </w:pPr>
            <w:r w:rsidRPr="00773E66">
              <w:rPr>
                <w:rFonts w:eastAsia="Times New Roman" w:cs="Times New Roman"/>
                <w:b/>
                <w:bCs/>
                <w:sz w:val="18"/>
                <w:szCs w:val="18"/>
              </w:rPr>
              <w:br/>
            </w:r>
            <w:r w:rsidR="00BD0CE4" w:rsidRPr="00773E66">
              <w:rPr>
                <w:rFonts w:eastAsia="Times New Roman" w:cs="Times New Roman"/>
                <w:b/>
                <w:bCs/>
                <w:sz w:val="18"/>
                <w:szCs w:val="18"/>
              </w:rPr>
              <w:t>36,704,088</w:t>
            </w:r>
          </w:p>
        </w:tc>
        <w:tc>
          <w:tcPr>
            <w:tcW w:w="255" w:type="dxa"/>
          </w:tcPr>
          <w:p w:rsidR="00DF4FC8" w:rsidRPr="00773E66" w:rsidRDefault="00DF4FC8" w:rsidP="009E4A5B">
            <w:pPr>
              <w:tabs>
                <w:tab w:val="decimal" w:pos="881"/>
              </w:tabs>
              <w:spacing w:line="240" w:lineRule="atLeast"/>
              <w:ind w:left="605" w:right="43"/>
              <w:jc w:val="thaiDistribute"/>
              <w:rPr>
                <w:rFonts w:eastAsia="Times New Roman" w:cs="Times New Roman"/>
                <w:b/>
                <w:bCs/>
                <w:sz w:val="18"/>
                <w:szCs w:val="18"/>
              </w:rPr>
            </w:pPr>
          </w:p>
        </w:tc>
        <w:tc>
          <w:tcPr>
            <w:tcW w:w="964" w:type="dxa"/>
            <w:tcBorders>
              <w:top w:val="single" w:sz="4" w:space="0" w:color="auto"/>
            </w:tcBorders>
          </w:tcPr>
          <w:p w:rsidR="00DF4FC8" w:rsidRPr="00773E66" w:rsidRDefault="00DF4FC8" w:rsidP="009E4A5B">
            <w:pPr>
              <w:tabs>
                <w:tab w:val="decimal" w:pos="665"/>
              </w:tabs>
              <w:spacing w:line="240" w:lineRule="atLeast"/>
              <w:ind w:left="-190" w:right="-69"/>
              <w:jc w:val="right"/>
              <w:rPr>
                <w:rFonts w:eastAsia="Times New Roman" w:cs="Times New Roman"/>
                <w:b/>
                <w:bCs/>
                <w:sz w:val="18"/>
                <w:szCs w:val="18"/>
              </w:rPr>
            </w:pPr>
            <w:r w:rsidRPr="00773E66">
              <w:rPr>
                <w:rFonts w:eastAsia="Times New Roman" w:cs="Times New Roman"/>
                <w:b/>
                <w:bCs/>
                <w:sz w:val="18"/>
                <w:szCs w:val="18"/>
              </w:rPr>
              <w:br/>
            </w:r>
            <w:r w:rsidR="00BD0CE4" w:rsidRPr="00773E66">
              <w:rPr>
                <w:rFonts w:eastAsia="Times New Roman" w:cs="Times New Roman"/>
                <w:b/>
                <w:bCs/>
                <w:sz w:val="18"/>
                <w:szCs w:val="18"/>
              </w:rPr>
              <w:t>59,760,304</w:t>
            </w:r>
          </w:p>
        </w:tc>
        <w:tc>
          <w:tcPr>
            <w:tcW w:w="244" w:type="dxa"/>
          </w:tcPr>
          <w:p w:rsidR="00DF4FC8" w:rsidRPr="00773E66" w:rsidRDefault="00DF4FC8" w:rsidP="009E4A5B">
            <w:pPr>
              <w:tabs>
                <w:tab w:val="decimal" w:pos="881"/>
              </w:tabs>
              <w:spacing w:line="240" w:lineRule="atLeast"/>
              <w:ind w:left="605" w:right="43"/>
              <w:jc w:val="thaiDistribute"/>
              <w:rPr>
                <w:rFonts w:eastAsia="Times New Roman" w:cs="Times New Roman"/>
                <w:b/>
                <w:bCs/>
                <w:sz w:val="18"/>
                <w:szCs w:val="18"/>
              </w:rPr>
            </w:pPr>
          </w:p>
        </w:tc>
        <w:tc>
          <w:tcPr>
            <w:tcW w:w="999" w:type="dxa"/>
            <w:tcBorders>
              <w:top w:val="single" w:sz="4" w:space="0" w:color="auto"/>
            </w:tcBorders>
          </w:tcPr>
          <w:p w:rsidR="00DF4FC8" w:rsidRPr="00773E66" w:rsidRDefault="00DF4FC8" w:rsidP="009E4A5B">
            <w:pPr>
              <w:tabs>
                <w:tab w:val="decimal" w:pos="763"/>
              </w:tabs>
              <w:spacing w:line="240" w:lineRule="atLeast"/>
              <w:ind w:left="-62" w:right="20"/>
              <w:jc w:val="right"/>
              <w:rPr>
                <w:rFonts w:eastAsia="Times New Roman" w:cs="Times New Roman"/>
                <w:b/>
                <w:bCs/>
                <w:sz w:val="18"/>
                <w:szCs w:val="18"/>
              </w:rPr>
            </w:pPr>
            <w:r w:rsidRPr="00773E66">
              <w:rPr>
                <w:rFonts w:eastAsia="Times New Roman" w:cs="Times New Roman"/>
                <w:b/>
                <w:bCs/>
                <w:sz w:val="18"/>
                <w:szCs w:val="18"/>
              </w:rPr>
              <w:br/>
            </w:r>
            <w:r w:rsidR="00BD0CE4" w:rsidRPr="00773E66">
              <w:rPr>
                <w:rFonts w:eastAsia="Times New Roman" w:cs="Times New Roman"/>
                <w:b/>
                <w:bCs/>
                <w:sz w:val="18"/>
                <w:szCs w:val="18"/>
              </w:rPr>
              <w:t>6,254,669</w:t>
            </w:r>
          </w:p>
        </w:tc>
        <w:tc>
          <w:tcPr>
            <w:tcW w:w="244" w:type="dxa"/>
          </w:tcPr>
          <w:p w:rsidR="00DF4FC8" w:rsidRPr="00773E66" w:rsidRDefault="00DF4FC8" w:rsidP="009E4A5B">
            <w:pPr>
              <w:tabs>
                <w:tab w:val="decimal" w:pos="317"/>
              </w:tabs>
              <w:spacing w:line="240" w:lineRule="atLeast"/>
              <w:ind w:left="605" w:right="43"/>
              <w:jc w:val="thaiDistribute"/>
              <w:rPr>
                <w:rFonts w:eastAsia="Times New Roman" w:cs="Times New Roman"/>
                <w:b/>
                <w:bCs/>
                <w:sz w:val="18"/>
                <w:szCs w:val="18"/>
              </w:rPr>
            </w:pPr>
          </w:p>
        </w:tc>
        <w:tc>
          <w:tcPr>
            <w:tcW w:w="926" w:type="dxa"/>
            <w:tcBorders>
              <w:top w:val="single" w:sz="4" w:space="0" w:color="auto"/>
            </w:tcBorders>
          </w:tcPr>
          <w:p w:rsidR="00DF4FC8" w:rsidRPr="00773E66" w:rsidRDefault="00DF4FC8" w:rsidP="009E4A5B">
            <w:pPr>
              <w:spacing w:line="240" w:lineRule="atLeast"/>
              <w:ind w:left="-62" w:right="-59"/>
              <w:jc w:val="right"/>
              <w:rPr>
                <w:rFonts w:eastAsia="Times New Roman" w:cs="Times New Roman"/>
                <w:b/>
                <w:bCs/>
                <w:sz w:val="18"/>
                <w:szCs w:val="18"/>
              </w:rPr>
            </w:pPr>
            <w:r w:rsidRPr="00773E66">
              <w:rPr>
                <w:rFonts w:eastAsia="Times New Roman" w:cs="Times New Roman"/>
                <w:b/>
                <w:bCs/>
                <w:sz w:val="18"/>
                <w:szCs w:val="18"/>
              </w:rPr>
              <w:br/>
            </w:r>
            <w:r w:rsidR="00BD0CE4" w:rsidRPr="00773E66">
              <w:rPr>
                <w:rFonts w:eastAsia="Times New Roman" w:cs="Times New Roman"/>
                <w:b/>
                <w:bCs/>
                <w:sz w:val="18"/>
                <w:szCs w:val="18"/>
              </w:rPr>
              <w:t>9,099,719</w:t>
            </w:r>
          </w:p>
        </w:tc>
        <w:tc>
          <w:tcPr>
            <w:tcW w:w="245" w:type="dxa"/>
          </w:tcPr>
          <w:p w:rsidR="00DF4FC8" w:rsidRPr="00773E66" w:rsidRDefault="00DF4FC8" w:rsidP="009E4A5B">
            <w:pPr>
              <w:tabs>
                <w:tab w:val="decimal" w:pos="881"/>
              </w:tabs>
              <w:spacing w:line="240" w:lineRule="atLeast"/>
              <w:ind w:left="605" w:right="43"/>
              <w:jc w:val="thaiDistribute"/>
              <w:rPr>
                <w:rFonts w:eastAsia="Times New Roman" w:cs="Times New Roman"/>
                <w:b/>
                <w:bCs/>
                <w:sz w:val="18"/>
                <w:szCs w:val="18"/>
              </w:rPr>
            </w:pPr>
          </w:p>
        </w:tc>
        <w:tc>
          <w:tcPr>
            <w:tcW w:w="1027" w:type="dxa"/>
            <w:tcBorders>
              <w:top w:val="single" w:sz="4" w:space="0" w:color="auto"/>
            </w:tcBorders>
          </w:tcPr>
          <w:p w:rsidR="00DF4FC8" w:rsidRPr="00773E66" w:rsidRDefault="0005396D" w:rsidP="009E4A5B">
            <w:pPr>
              <w:spacing w:line="240" w:lineRule="atLeast"/>
              <w:ind w:left="-105" w:right="-36"/>
              <w:jc w:val="right"/>
              <w:rPr>
                <w:rFonts w:eastAsia="Times New Roman" w:cs="Times New Roman"/>
                <w:b/>
                <w:bCs/>
                <w:sz w:val="18"/>
                <w:szCs w:val="18"/>
              </w:rPr>
            </w:pPr>
            <w:r w:rsidRPr="00773E66">
              <w:rPr>
                <w:rFonts w:eastAsia="Times New Roman" w:cs="Times New Roman"/>
                <w:b/>
                <w:bCs/>
                <w:sz w:val="18"/>
                <w:szCs w:val="18"/>
              </w:rPr>
              <w:br/>
            </w:r>
            <w:r w:rsidR="00BD0CE4" w:rsidRPr="00773E66">
              <w:rPr>
                <w:rFonts w:eastAsia="Times New Roman" w:cs="Times New Roman"/>
                <w:b/>
                <w:bCs/>
                <w:sz w:val="18"/>
                <w:szCs w:val="18"/>
              </w:rPr>
              <w:t>39,750,14</w:t>
            </w:r>
            <w:r w:rsidR="0097058D" w:rsidRPr="00773E66">
              <w:rPr>
                <w:rFonts w:eastAsia="Times New Roman" w:cs="Times New Roman"/>
                <w:b/>
                <w:bCs/>
                <w:sz w:val="18"/>
                <w:szCs w:val="18"/>
              </w:rPr>
              <w:t>7</w:t>
            </w:r>
          </w:p>
        </w:tc>
        <w:tc>
          <w:tcPr>
            <w:tcW w:w="239" w:type="dxa"/>
          </w:tcPr>
          <w:p w:rsidR="00DF4FC8" w:rsidRPr="00773E66" w:rsidRDefault="00DF4FC8" w:rsidP="009E4A5B">
            <w:pPr>
              <w:tabs>
                <w:tab w:val="decimal" w:pos="635"/>
              </w:tabs>
              <w:spacing w:line="240" w:lineRule="atLeast"/>
              <w:ind w:left="-62" w:right="-111"/>
              <w:jc w:val="thaiDistribute"/>
              <w:rPr>
                <w:rFonts w:eastAsia="Times New Roman" w:cs="Times New Roman"/>
                <w:b/>
                <w:bCs/>
                <w:sz w:val="18"/>
                <w:szCs w:val="18"/>
              </w:rPr>
            </w:pPr>
          </w:p>
        </w:tc>
        <w:tc>
          <w:tcPr>
            <w:tcW w:w="1146" w:type="dxa"/>
            <w:gridSpan w:val="2"/>
            <w:tcBorders>
              <w:top w:val="single" w:sz="4" w:space="0" w:color="auto"/>
            </w:tcBorders>
          </w:tcPr>
          <w:p w:rsidR="00DF4FC8" w:rsidRPr="00773E66" w:rsidRDefault="00DF4FC8" w:rsidP="009E4A5B">
            <w:pPr>
              <w:spacing w:line="240" w:lineRule="atLeast"/>
              <w:ind w:left="-136" w:right="-26"/>
              <w:jc w:val="right"/>
              <w:rPr>
                <w:rFonts w:eastAsia="Times New Roman" w:cs="Times New Roman"/>
                <w:b/>
                <w:bCs/>
                <w:sz w:val="18"/>
                <w:szCs w:val="18"/>
              </w:rPr>
            </w:pPr>
            <w:r w:rsidRPr="00773E66">
              <w:rPr>
                <w:rFonts w:eastAsia="Times New Roman" w:cs="Times New Roman"/>
                <w:b/>
                <w:bCs/>
                <w:sz w:val="18"/>
                <w:szCs w:val="18"/>
              </w:rPr>
              <w:br/>
            </w:r>
            <w:r w:rsidR="00BD0CE4" w:rsidRPr="00773E66">
              <w:rPr>
                <w:rFonts w:eastAsia="Times New Roman" w:cs="Times New Roman"/>
                <w:b/>
                <w:bCs/>
                <w:sz w:val="18"/>
                <w:szCs w:val="18"/>
              </w:rPr>
              <w:t>1,102,200,349</w:t>
            </w:r>
          </w:p>
        </w:tc>
      </w:tr>
      <w:tr w:rsidR="00AE5035" w:rsidRPr="00773E66" w:rsidTr="00773E66">
        <w:trPr>
          <w:gridAfter w:val="2"/>
          <w:wAfter w:w="270" w:type="dxa"/>
        </w:trPr>
        <w:tc>
          <w:tcPr>
            <w:tcW w:w="1951" w:type="dxa"/>
            <w:gridSpan w:val="2"/>
          </w:tcPr>
          <w:p w:rsidR="00AE5035" w:rsidRPr="009D5C86" w:rsidRDefault="00104148" w:rsidP="009E4A5B">
            <w:pPr>
              <w:tabs>
                <w:tab w:val="left" w:pos="178"/>
              </w:tabs>
              <w:spacing w:line="240" w:lineRule="atLeast"/>
              <w:ind w:left="-18" w:right="-162"/>
              <w:rPr>
                <w:rFonts w:eastAsia="Times New Roman" w:cs="Times New Roman"/>
                <w:sz w:val="18"/>
                <w:szCs w:val="18"/>
                <w:cs/>
              </w:rPr>
            </w:pPr>
            <w:r w:rsidRPr="009D5C86">
              <w:rPr>
                <w:rFonts w:eastAsia="Times New Roman" w:cs="Times New Roman"/>
                <w:sz w:val="18"/>
                <w:szCs w:val="18"/>
              </w:rPr>
              <w:t>Reclassified</w:t>
            </w:r>
          </w:p>
        </w:tc>
        <w:tc>
          <w:tcPr>
            <w:tcW w:w="245" w:type="dxa"/>
            <w:gridSpan w:val="2"/>
          </w:tcPr>
          <w:p w:rsidR="00AE5035" w:rsidRPr="009D5C86" w:rsidRDefault="00AE5035" w:rsidP="009E4A5B">
            <w:pPr>
              <w:spacing w:line="240" w:lineRule="atLeast"/>
              <w:ind w:left="-122" w:right="43"/>
              <w:jc w:val="center"/>
              <w:rPr>
                <w:rFonts w:eastAsia="Times New Roman" w:cs="Times New Roman"/>
                <w:sz w:val="18"/>
                <w:szCs w:val="18"/>
              </w:rPr>
            </w:pPr>
          </w:p>
        </w:tc>
        <w:tc>
          <w:tcPr>
            <w:tcW w:w="1151" w:type="dxa"/>
          </w:tcPr>
          <w:p w:rsidR="00AE5035" w:rsidRPr="009D5C86" w:rsidRDefault="00AE5035" w:rsidP="009E4A5B">
            <w:pPr>
              <w:tabs>
                <w:tab w:val="decimal" w:pos="568"/>
              </w:tabs>
              <w:spacing w:line="240" w:lineRule="atLeast"/>
              <w:ind w:left="-108" w:right="-108"/>
              <w:rPr>
                <w:rFonts w:eastAsia="Times New Roman" w:cs="Times New Roman"/>
                <w:sz w:val="18"/>
                <w:szCs w:val="18"/>
              </w:rPr>
            </w:pPr>
            <w:r w:rsidRPr="009D5C86">
              <w:rPr>
                <w:rFonts w:eastAsia="Times New Roman" w:cs="Times New Roman"/>
                <w:sz w:val="18"/>
                <w:szCs w:val="18"/>
                <w:cs/>
              </w:rPr>
              <w:t>-</w:t>
            </w:r>
          </w:p>
        </w:tc>
        <w:tc>
          <w:tcPr>
            <w:tcW w:w="251" w:type="dxa"/>
          </w:tcPr>
          <w:p w:rsidR="00AE5035" w:rsidRPr="009D5C86" w:rsidRDefault="00AE5035" w:rsidP="009E4A5B">
            <w:pPr>
              <w:spacing w:line="240" w:lineRule="atLeast"/>
              <w:ind w:left="-122"/>
              <w:jc w:val="center"/>
              <w:rPr>
                <w:rFonts w:eastAsia="Times New Roman" w:cs="Times New Roman"/>
                <w:sz w:val="18"/>
                <w:szCs w:val="18"/>
              </w:rPr>
            </w:pPr>
          </w:p>
        </w:tc>
        <w:tc>
          <w:tcPr>
            <w:tcW w:w="1160" w:type="dxa"/>
          </w:tcPr>
          <w:p w:rsidR="00AE5035" w:rsidRPr="009D5C86" w:rsidRDefault="00AE5035" w:rsidP="009E4A5B">
            <w:pPr>
              <w:spacing w:line="240" w:lineRule="atLeast"/>
              <w:ind w:left="-62"/>
              <w:jc w:val="center"/>
              <w:rPr>
                <w:rFonts w:eastAsia="Times New Roman" w:cs="Times New Roman"/>
                <w:sz w:val="18"/>
                <w:szCs w:val="18"/>
              </w:rPr>
            </w:pPr>
            <w:r w:rsidRPr="009D5C86">
              <w:rPr>
                <w:rFonts w:eastAsia="Times New Roman" w:cs="Times New Roman"/>
                <w:sz w:val="18"/>
                <w:szCs w:val="18"/>
                <w:cs/>
              </w:rPr>
              <w:t>-</w:t>
            </w:r>
          </w:p>
        </w:tc>
        <w:tc>
          <w:tcPr>
            <w:tcW w:w="270" w:type="dxa"/>
          </w:tcPr>
          <w:p w:rsidR="00AE5035" w:rsidRPr="009D5C86" w:rsidRDefault="00AE5035" w:rsidP="009E4A5B">
            <w:pPr>
              <w:tabs>
                <w:tab w:val="decimal" w:pos="973"/>
              </w:tabs>
              <w:spacing w:line="240" w:lineRule="atLeast"/>
              <w:ind w:left="605"/>
              <w:jc w:val="thaiDistribute"/>
              <w:rPr>
                <w:rFonts w:eastAsia="Times New Roman" w:cs="Times New Roman"/>
                <w:sz w:val="18"/>
                <w:szCs w:val="18"/>
              </w:rPr>
            </w:pPr>
          </w:p>
        </w:tc>
        <w:tc>
          <w:tcPr>
            <w:tcW w:w="1015" w:type="dxa"/>
            <w:gridSpan w:val="2"/>
          </w:tcPr>
          <w:p w:rsidR="00AE5035" w:rsidRPr="009D5C86" w:rsidRDefault="00AE5035" w:rsidP="009E4A5B">
            <w:pPr>
              <w:spacing w:line="240" w:lineRule="atLeast"/>
              <w:ind w:left="-62" w:right="-111"/>
              <w:jc w:val="center"/>
              <w:rPr>
                <w:rFonts w:eastAsia="Times New Roman" w:cs="Times New Roman"/>
                <w:sz w:val="18"/>
                <w:szCs w:val="18"/>
              </w:rPr>
            </w:pPr>
            <w:r w:rsidRPr="009D5C86">
              <w:rPr>
                <w:rFonts w:eastAsia="Times New Roman" w:cs="Times New Roman"/>
                <w:sz w:val="18"/>
                <w:szCs w:val="18"/>
                <w:cs/>
              </w:rPr>
              <w:t>-</w:t>
            </w:r>
          </w:p>
        </w:tc>
        <w:tc>
          <w:tcPr>
            <w:tcW w:w="236" w:type="dxa"/>
          </w:tcPr>
          <w:p w:rsidR="00AE5035" w:rsidRPr="009D5C86" w:rsidRDefault="00AE5035" w:rsidP="009E4A5B">
            <w:pPr>
              <w:tabs>
                <w:tab w:val="decimal" w:pos="881"/>
              </w:tabs>
              <w:spacing w:line="240" w:lineRule="atLeast"/>
              <w:ind w:left="605"/>
              <w:jc w:val="thaiDistribute"/>
              <w:rPr>
                <w:rFonts w:eastAsia="Times New Roman" w:cs="Times New Roman"/>
                <w:sz w:val="18"/>
                <w:szCs w:val="18"/>
              </w:rPr>
            </w:pPr>
          </w:p>
        </w:tc>
        <w:tc>
          <w:tcPr>
            <w:tcW w:w="1032" w:type="dxa"/>
          </w:tcPr>
          <w:p w:rsidR="00AE5035" w:rsidRPr="009D5C86" w:rsidRDefault="00AE5035" w:rsidP="009E4A5B">
            <w:pPr>
              <w:tabs>
                <w:tab w:val="decimal" w:pos="477"/>
              </w:tabs>
              <w:spacing w:line="240" w:lineRule="atLeast"/>
              <w:ind w:left="-108" w:right="-108"/>
              <w:rPr>
                <w:rFonts w:eastAsia="Times New Roman" w:cs="Times New Roman"/>
                <w:sz w:val="18"/>
                <w:szCs w:val="18"/>
              </w:rPr>
            </w:pPr>
            <w:r w:rsidRPr="009D5C86">
              <w:rPr>
                <w:rFonts w:eastAsia="Times New Roman" w:cs="Times New Roman"/>
                <w:sz w:val="18"/>
                <w:szCs w:val="18"/>
                <w:cs/>
              </w:rPr>
              <w:t>-</w:t>
            </w:r>
          </w:p>
        </w:tc>
        <w:tc>
          <w:tcPr>
            <w:tcW w:w="240" w:type="dxa"/>
          </w:tcPr>
          <w:p w:rsidR="00AE5035" w:rsidRPr="009D5C86" w:rsidRDefault="00AE5035" w:rsidP="009E4A5B">
            <w:pPr>
              <w:tabs>
                <w:tab w:val="decimal" w:pos="881"/>
              </w:tabs>
              <w:spacing w:line="240" w:lineRule="atLeast"/>
              <w:ind w:left="605"/>
              <w:jc w:val="thaiDistribute"/>
              <w:rPr>
                <w:rFonts w:eastAsia="Times New Roman" w:cs="Times New Roman"/>
                <w:sz w:val="18"/>
                <w:szCs w:val="18"/>
              </w:rPr>
            </w:pPr>
          </w:p>
        </w:tc>
        <w:tc>
          <w:tcPr>
            <w:tcW w:w="1074" w:type="dxa"/>
          </w:tcPr>
          <w:p w:rsidR="00AE5035" w:rsidRPr="009D5C86" w:rsidRDefault="00AE5035" w:rsidP="009E4A5B">
            <w:pPr>
              <w:spacing w:line="240" w:lineRule="atLeast"/>
              <w:ind w:left="-62" w:right="-37"/>
              <w:jc w:val="center"/>
              <w:rPr>
                <w:rFonts w:eastAsia="Times New Roman" w:cs="Times New Roman"/>
                <w:b/>
                <w:bCs/>
                <w:sz w:val="18"/>
                <w:szCs w:val="18"/>
              </w:rPr>
            </w:pPr>
            <w:r w:rsidRPr="009D5C86">
              <w:rPr>
                <w:rFonts w:eastAsia="Times New Roman" w:cs="Times New Roman"/>
                <w:b/>
                <w:bCs/>
                <w:sz w:val="18"/>
                <w:szCs w:val="18"/>
                <w:cs/>
              </w:rPr>
              <w:t>-</w:t>
            </w:r>
          </w:p>
        </w:tc>
        <w:tc>
          <w:tcPr>
            <w:tcW w:w="253" w:type="dxa"/>
            <w:gridSpan w:val="2"/>
          </w:tcPr>
          <w:p w:rsidR="00AE5035" w:rsidRPr="009D5C86" w:rsidRDefault="00AE5035" w:rsidP="009E4A5B">
            <w:pPr>
              <w:tabs>
                <w:tab w:val="decimal" w:pos="735"/>
                <w:tab w:val="decimal" w:pos="881"/>
              </w:tabs>
              <w:spacing w:line="240" w:lineRule="atLeast"/>
              <w:ind w:left="605" w:right="-108"/>
              <w:rPr>
                <w:rFonts w:eastAsia="Times New Roman" w:cs="Times New Roman"/>
                <w:sz w:val="18"/>
                <w:szCs w:val="18"/>
              </w:rPr>
            </w:pPr>
          </w:p>
        </w:tc>
        <w:tc>
          <w:tcPr>
            <w:tcW w:w="993" w:type="dxa"/>
          </w:tcPr>
          <w:p w:rsidR="00AE5035" w:rsidRPr="009D5C86" w:rsidRDefault="00AE5035" w:rsidP="009E4A5B">
            <w:pPr>
              <w:spacing w:line="240" w:lineRule="atLeast"/>
              <w:ind w:left="-62" w:right="-37"/>
              <w:jc w:val="center"/>
              <w:rPr>
                <w:rFonts w:eastAsia="Times New Roman" w:cs="Times New Roman"/>
                <w:b/>
                <w:bCs/>
                <w:sz w:val="18"/>
                <w:szCs w:val="18"/>
              </w:rPr>
            </w:pPr>
            <w:r w:rsidRPr="009D5C86">
              <w:rPr>
                <w:rFonts w:eastAsia="Times New Roman" w:cs="Times New Roman"/>
                <w:b/>
                <w:bCs/>
                <w:sz w:val="18"/>
                <w:szCs w:val="18"/>
              </w:rPr>
              <w:t>-</w:t>
            </w:r>
          </w:p>
        </w:tc>
        <w:tc>
          <w:tcPr>
            <w:tcW w:w="255" w:type="dxa"/>
          </w:tcPr>
          <w:p w:rsidR="00AE5035" w:rsidRPr="009D5C86" w:rsidRDefault="00AE5035" w:rsidP="009E4A5B">
            <w:pPr>
              <w:tabs>
                <w:tab w:val="decimal" w:pos="735"/>
                <w:tab w:val="decimal" w:pos="881"/>
              </w:tabs>
              <w:spacing w:line="240" w:lineRule="atLeast"/>
              <w:ind w:left="605" w:right="-108"/>
              <w:rPr>
                <w:rFonts w:eastAsia="Times New Roman" w:cs="Times New Roman"/>
                <w:sz w:val="18"/>
                <w:szCs w:val="18"/>
              </w:rPr>
            </w:pPr>
          </w:p>
        </w:tc>
        <w:tc>
          <w:tcPr>
            <w:tcW w:w="964" w:type="dxa"/>
          </w:tcPr>
          <w:p w:rsidR="00AE5035" w:rsidRPr="009D5C86" w:rsidRDefault="00AE5035" w:rsidP="009E4A5B">
            <w:pPr>
              <w:spacing w:line="240" w:lineRule="atLeast"/>
              <w:ind w:left="-108" w:right="-34"/>
              <w:jc w:val="right"/>
              <w:rPr>
                <w:rFonts w:eastAsia="Times New Roman" w:cs="Times New Roman"/>
                <w:sz w:val="18"/>
                <w:szCs w:val="18"/>
              </w:rPr>
            </w:pPr>
            <w:r w:rsidRPr="009D5C86">
              <w:rPr>
                <w:rFonts w:eastAsia="Times New Roman" w:cs="Times New Roman"/>
                <w:sz w:val="18"/>
                <w:szCs w:val="18"/>
                <w:cs/>
              </w:rPr>
              <w:t>166,300</w:t>
            </w:r>
          </w:p>
        </w:tc>
        <w:tc>
          <w:tcPr>
            <w:tcW w:w="244" w:type="dxa"/>
          </w:tcPr>
          <w:p w:rsidR="00AE5035" w:rsidRPr="009D5C86" w:rsidRDefault="00AE5035" w:rsidP="009E4A5B">
            <w:pPr>
              <w:tabs>
                <w:tab w:val="decimal" w:pos="735"/>
                <w:tab w:val="decimal" w:pos="881"/>
              </w:tabs>
              <w:spacing w:line="240" w:lineRule="atLeast"/>
              <w:ind w:left="605" w:right="-108"/>
              <w:rPr>
                <w:rFonts w:eastAsia="Times New Roman" w:cs="Times New Roman"/>
                <w:sz w:val="18"/>
                <w:szCs w:val="18"/>
              </w:rPr>
            </w:pPr>
          </w:p>
        </w:tc>
        <w:tc>
          <w:tcPr>
            <w:tcW w:w="999" w:type="dxa"/>
          </w:tcPr>
          <w:p w:rsidR="00AE5035" w:rsidRPr="009D5C86" w:rsidRDefault="00AE5035" w:rsidP="009E4A5B">
            <w:pPr>
              <w:tabs>
                <w:tab w:val="decimal" w:pos="197"/>
              </w:tabs>
              <w:spacing w:line="240" w:lineRule="atLeast"/>
              <w:ind w:left="-108" w:right="-108"/>
              <w:jc w:val="center"/>
              <w:rPr>
                <w:rFonts w:eastAsia="Times New Roman" w:cs="Times New Roman"/>
                <w:b/>
                <w:bCs/>
                <w:sz w:val="18"/>
                <w:szCs w:val="18"/>
                <w:cs/>
              </w:rPr>
            </w:pPr>
            <w:r w:rsidRPr="009D5C86">
              <w:rPr>
                <w:rFonts w:eastAsia="Times New Roman" w:cs="Times New Roman"/>
                <w:b/>
                <w:bCs/>
                <w:sz w:val="18"/>
                <w:szCs w:val="18"/>
              </w:rPr>
              <w:t>-</w:t>
            </w:r>
          </w:p>
        </w:tc>
        <w:tc>
          <w:tcPr>
            <w:tcW w:w="244" w:type="dxa"/>
          </w:tcPr>
          <w:p w:rsidR="00AE5035" w:rsidRPr="009D5C86" w:rsidRDefault="00AE5035" w:rsidP="009E4A5B">
            <w:pPr>
              <w:tabs>
                <w:tab w:val="decimal" w:pos="317"/>
                <w:tab w:val="decimal" w:pos="735"/>
              </w:tabs>
              <w:spacing w:line="240" w:lineRule="atLeast"/>
              <w:ind w:left="605" w:right="-108"/>
              <w:rPr>
                <w:rFonts w:eastAsia="Times New Roman" w:cs="Times New Roman"/>
                <w:sz w:val="18"/>
                <w:szCs w:val="18"/>
              </w:rPr>
            </w:pPr>
          </w:p>
        </w:tc>
        <w:tc>
          <w:tcPr>
            <w:tcW w:w="926" w:type="dxa"/>
          </w:tcPr>
          <w:p w:rsidR="00AE5035" w:rsidRPr="009D5C86" w:rsidRDefault="00AE5035" w:rsidP="009E4A5B">
            <w:pPr>
              <w:spacing w:line="240" w:lineRule="atLeast"/>
              <w:ind w:left="-108" w:right="-34"/>
              <w:jc w:val="right"/>
              <w:rPr>
                <w:rFonts w:eastAsia="Times New Roman" w:cs="Times New Roman"/>
                <w:sz w:val="18"/>
                <w:szCs w:val="18"/>
              </w:rPr>
            </w:pPr>
            <w:r w:rsidRPr="009D5C86">
              <w:rPr>
                <w:rFonts w:eastAsia="Times New Roman" w:cs="Times New Roman"/>
                <w:sz w:val="18"/>
                <w:szCs w:val="18"/>
                <w:cs/>
              </w:rPr>
              <w:t>(166,300)</w:t>
            </w:r>
          </w:p>
        </w:tc>
        <w:tc>
          <w:tcPr>
            <w:tcW w:w="245" w:type="dxa"/>
          </w:tcPr>
          <w:p w:rsidR="00AE5035" w:rsidRPr="009D5C86" w:rsidRDefault="00AE5035" w:rsidP="009E4A5B">
            <w:pPr>
              <w:tabs>
                <w:tab w:val="decimal" w:pos="735"/>
                <w:tab w:val="decimal" w:pos="881"/>
              </w:tabs>
              <w:spacing w:line="240" w:lineRule="atLeast"/>
              <w:ind w:left="605" w:right="-108"/>
              <w:rPr>
                <w:rFonts w:eastAsia="Times New Roman" w:cs="Times New Roman"/>
                <w:sz w:val="18"/>
                <w:szCs w:val="18"/>
              </w:rPr>
            </w:pPr>
          </w:p>
        </w:tc>
        <w:tc>
          <w:tcPr>
            <w:tcW w:w="1027" w:type="dxa"/>
          </w:tcPr>
          <w:p w:rsidR="00AE5035" w:rsidRPr="009D5C86" w:rsidRDefault="00AE5035" w:rsidP="009E4A5B">
            <w:pPr>
              <w:spacing w:line="240" w:lineRule="atLeast"/>
              <w:ind w:left="-62" w:right="-111"/>
              <w:jc w:val="center"/>
              <w:rPr>
                <w:rFonts w:eastAsia="Times New Roman" w:cs="Times New Roman"/>
                <w:sz w:val="18"/>
                <w:szCs w:val="18"/>
                <w:cs/>
              </w:rPr>
            </w:pPr>
            <w:r w:rsidRPr="009D5C86">
              <w:rPr>
                <w:rFonts w:eastAsia="Times New Roman" w:cs="Times New Roman"/>
                <w:sz w:val="18"/>
                <w:szCs w:val="18"/>
              </w:rPr>
              <w:t>-</w:t>
            </w:r>
          </w:p>
        </w:tc>
        <w:tc>
          <w:tcPr>
            <w:tcW w:w="239" w:type="dxa"/>
          </w:tcPr>
          <w:p w:rsidR="00AE5035" w:rsidRPr="009D5C86" w:rsidRDefault="00AE5035" w:rsidP="009E4A5B">
            <w:pPr>
              <w:tabs>
                <w:tab w:val="decimal" w:pos="635"/>
                <w:tab w:val="decimal" w:pos="735"/>
              </w:tabs>
              <w:spacing w:line="240" w:lineRule="atLeast"/>
              <w:ind w:left="-62" w:right="-108"/>
              <w:rPr>
                <w:rFonts w:eastAsia="Times New Roman" w:cs="Times New Roman"/>
                <w:sz w:val="18"/>
                <w:szCs w:val="18"/>
              </w:rPr>
            </w:pPr>
          </w:p>
        </w:tc>
        <w:tc>
          <w:tcPr>
            <w:tcW w:w="1146" w:type="dxa"/>
            <w:gridSpan w:val="2"/>
          </w:tcPr>
          <w:p w:rsidR="00AE5035" w:rsidRPr="00773E66" w:rsidRDefault="00AE5035" w:rsidP="009E4A5B">
            <w:pPr>
              <w:tabs>
                <w:tab w:val="decimal" w:pos="451"/>
              </w:tabs>
              <w:spacing w:line="240" w:lineRule="atLeast"/>
              <w:ind w:left="-62" w:right="-111"/>
              <w:rPr>
                <w:rFonts w:eastAsia="Times New Roman" w:cs="Times New Roman"/>
                <w:sz w:val="18"/>
                <w:szCs w:val="18"/>
              </w:rPr>
            </w:pPr>
            <w:r w:rsidRPr="009D5C86">
              <w:rPr>
                <w:rFonts w:eastAsia="Times New Roman" w:cs="Times New Roman"/>
                <w:sz w:val="18"/>
                <w:szCs w:val="18"/>
                <w:cs/>
              </w:rPr>
              <w:t>-</w:t>
            </w:r>
          </w:p>
        </w:tc>
      </w:tr>
      <w:tr w:rsidR="00AE5035" w:rsidRPr="00773E66" w:rsidTr="00773E66">
        <w:trPr>
          <w:gridAfter w:val="2"/>
          <w:wAfter w:w="270" w:type="dxa"/>
        </w:trPr>
        <w:tc>
          <w:tcPr>
            <w:tcW w:w="1951" w:type="dxa"/>
            <w:gridSpan w:val="2"/>
            <w:vAlign w:val="bottom"/>
          </w:tcPr>
          <w:p w:rsidR="00AE5035" w:rsidRPr="00773E66" w:rsidRDefault="00AE5035" w:rsidP="009E4A5B">
            <w:pPr>
              <w:tabs>
                <w:tab w:val="left" w:pos="432"/>
              </w:tabs>
              <w:spacing w:line="240" w:lineRule="atLeast"/>
              <w:ind w:left="-18" w:right="-108"/>
              <w:jc w:val="thaiDistribute"/>
              <w:rPr>
                <w:rFonts w:eastAsia="Times New Roman" w:cs="Times New Roman"/>
                <w:sz w:val="18"/>
                <w:szCs w:val="18"/>
              </w:rPr>
            </w:pPr>
            <w:r w:rsidRPr="00773E66">
              <w:rPr>
                <w:rFonts w:cs="Times New Roman"/>
                <w:sz w:val="18"/>
                <w:szCs w:val="18"/>
              </w:rPr>
              <w:t>Additions</w:t>
            </w:r>
          </w:p>
        </w:tc>
        <w:tc>
          <w:tcPr>
            <w:tcW w:w="245" w:type="dxa"/>
            <w:gridSpan w:val="2"/>
          </w:tcPr>
          <w:p w:rsidR="00AE5035" w:rsidRPr="00773E66" w:rsidRDefault="00AE5035" w:rsidP="009E4A5B">
            <w:pPr>
              <w:spacing w:line="240" w:lineRule="atLeast"/>
              <w:ind w:left="-122" w:right="43"/>
              <w:jc w:val="center"/>
              <w:rPr>
                <w:rFonts w:eastAsia="Times New Roman" w:cs="Times New Roman"/>
                <w:sz w:val="18"/>
                <w:szCs w:val="18"/>
              </w:rPr>
            </w:pPr>
          </w:p>
        </w:tc>
        <w:tc>
          <w:tcPr>
            <w:tcW w:w="1151" w:type="dxa"/>
          </w:tcPr>
          <w:p w:rsidR="00AE5035" w:rsidRPr="00773E66" w:rsidRDefault="00AE5035" w:rsidP="009E4A5B">
            <w:pPr>
              <w:tabs>
                <w:tab w:val="decimal" w:pos="706"/>
              </w:tabs>
              <w:spacing w:line="240" w:lineRule="atLeast"/>
              <w:ind w:left="-108" w:right="-108"/>
              <w:rPr>
                <w:rFonts w:eastAsia="Times New Roman" w:cs="Times New Roman"/>
                <w:sz w:val="18"/>
                <w:szCs w:val="18"/>
                <w:cs/>
              </w:rPr>
            </w:pPr>
            <w:r w:rsidRPr="00773E66">
              <w:rPr>
                <w:rFonts w:eastAsia="Times New Roman" w:cs="Times New Roman"/>
                <w:sz w:val="18"/>
                <w:szCs w:val="18"/>
                <w:cs/>
              </w:rPr>
              <w:t>6,695,749</w:t>
            </w:r>
          </w:p>
        </w:tc>
        <w:tc>
          <w:tcPr>
            <w:tcW w:w="251" w:type="dxa"/>
          </w:tcPr>
          <w:p w:rsidR="00AE5035" w:rsidRPr="00773E66" w:rsidRDefault="00AE5035" w:rsidP="009E4A5B">
            <w:pPr>
              <w:spacing w:line="240" w:lineRule="atLeast"/>
              <w:ind w:left="-122"/>
              <w:jc w:val="center"/>
              <w:rPr>
                <w:rFonts w:eastAsia="Times New Roman" w:cs="Times New Roman"/>
                <w:sz w:val="18"/>
                <w:szCs w:val="18"/>
              </w:rPr>
            </w:pPr>
          </w:p>
        </w:tc>
        <w:tc>
          <w:tcPr>
            <w:tcW w:w="1160" w:type="dxa"/>
          </w:tcPr>
          <w:p w:rsidR="00AE5035" w:rsidRPr="00773E66" w:rsidRDefault="00AE5035" w:rsidP="009E4A5B">
            <w:pPr>
              <w:spacing w:line="240" w:lineRule="atLeast"/>
              <w:ind w:left="-62"/>
              <w:jc w:val="center"/>
              <w:rPr>
                <w:rFonts w:eastAsia="Times New Roman" w:cs="Times New Roman"/>
                <w:sz w:val="18"/>
                <w:szCs w:val="18"/>
              </w:rPr>
            </w:pPr>
            <w:r w:rsidRPr="00773E66">
              <w:rPr>
                <w:rFonts w:eastAsia="Times New Roman" w:cs="Times New Roman"/>
                <w:sz w:val="18"/>
                <w:szCs w:val="18"/>
                <w:cs/>
              </w:rPr>
              <w:t>-</w:t>
            </w:r>
          </w:p>
        </w:tc>
        <w:tc>
          <w:tcPr>
            <w:tcW w:w="270" w:type="dxa"/>
          </w:tcPr>
          <w:p w:rsidR="00AE5035" w:rsidRPr="00773E66" w:rsidRDefault="00AE5035" w:rsidP="009E4A5B">
            <w:pPr>
              <w:tabs>
                <w:tab w:val="decimal" w:pos="973"/>
              </w:tabs>
              <w:spacing w:line="240" w:lineRule="atLeast"/>
              <w:ind w:left="605"/>
              <w:jc w:val="thaiDistribute"/>
              <w:rPr>
                <w:rFonts w:eastAsia="Times New Roman" w:cs="Times New Roman"/>
                <w:sz w:val="18"/>
                <w:szCs w:val="18"/>
              </w:rPr>
            </w:pPr>
          </w:p>
        </w:tc>
        <w:tc>
          <w:tcPr>
            <w:tcW w:w="1015" w:type="dxa"/>
            <w:gridSpan w:val="2"/>
          </w:tcPr>
          <w:p w:rsidR="00AE5035" w:rsidRPr="00773E66" w:rsidRDefault="00AE5035" w:rsidP="009E4A5B">
            <w:pPr>
              <w:spacing w:line="240" w:lineRule="atLeast"/>
              <w:ind w:left="-62" w:right="-111"/>
              <w:jc w:val="center"/>
              <w:rPr>
                <w:rFonts w:eastAsia="Times New Roman" w:cs="Times New Roman"/>
                <w:sz w:val="18"/>
                <w:szCs w:val="18"/>
              </w:rPr>
            </w:pPr>
            <w:r w:rsidRPr="00773E66">
              <w:rPr>
                <w:rFonts w:eastAsia="Times New Roman" w:cs="Times New Roman"/>
                <w:sz w:val="18"/>
                <w:szCs w:val="18"/>
                <w:cs/>
              </w:rPr>
              <w:t>-</w:t>
            </w:r>
          </w:p>
        </w:tc>
        <w:tc>
          <w:tcPr>
            <w:tcW w:w="236" w:type="dxa"/>
          </w:tcPr>
          <w:p w:rsidR="00AE5035" w:rsidRPr="00773E66" w:rsidRDefault="00AE5035" w:rsidP="009E4A5B">
            <w:pPr>
              <w:tabs>
                <w:tab w:val="decimal" w:pos="881"/>
              </w:tabs>
              <w:spacing w:line="240" w:lineRule="atLeast"/>
              <w:ind w:left="605"/>
              <w:jc w:val="thaiDistribute"/>
              <w:rPr>
                <w:rFonts w:eastAsia="Times New Roman" w:cs="Times New Roman"/>
                <w:sz w:val="18"/>
                <w:szCs w:val="18"/>
              </w:rPr>
            </w:pPr>
          </w:p>
        </w:tc>
        <w:tc>
          <w:tcPr>
            <w:tcW w:w="1032" w:type="dxa"/>
          </w:tcPr>
          <w:p w:rsidR="00AE5035" w:rsidRPr="00773E66" w:rsidRDefault="00AE5035" w:rsidP="009E4A5B">
            <w:pPr>
              <w:spacing w:line="240" w:lineRule="atLeast"/>
              <w:ind w:left="-108" w:right="-34"/>
              <w:jc w:val="right"/>
              <w:rPr>
                <w:rFonts w:eastAsia="Times New Roman" w:cs="Times New Roman"/>
                <w:sz w:val="18"/>
                <w:szCs w:val="18"/>
              </w:rPr>
            </w:pPr>
            <w:r w:rsidRPr="00773E66">
              <w:rPr>
                <w:rFonts w:eastAsia="Times New Roman" w:cs="Times New Roman"/>
                <w:sz w:val="18"/>
                <w:szCs w:val="18"/>
                <w:cs/>
              </w:rPr>
              <w:t>76,90</w:t>
            </w:r>
            <w:r w:rsidRPr="00773E66">
              <w:rPr>
                <w:rFonts w:eastAsia="Times New Roman" w:cs="Times New Roman"/>
                <w:sz w:val="18"/>
                <w:szCs w:val="18"/>
              </w:rPr>
              <w:t>9</w:t>
            </w:r>
          </w:p>
        </w:tc>
        <w:tc>
          <w:tcPr>
            <w:tcW w:w="240" w:type="dxa"/>
          </w:tcPr>
          <w:p w:rsidR="00AE5035" w:rsidRPr="00773E66" w:rsidRDefault="00AE5035" w:rsidP="009E4A5B">
            <w:pPr>
              <w:tabs>
                <w:tab w:val="decimal" w:pos="881"/>
              </w:tabs>
              <w:spacing w:line="240" w:lineRule="atLeast"/>
              <w:ind w:left="605"/>
              <w:jc w:val="thaiDistribute"/>
              <w:rPr>
                <w:rFonts w:eastAsia="Times New Roman" w:cs="Times New Roman"/>
                <w:sz w:val="18"/>
                <w:szCs w:val="18"/>
              </w:rPr>
            </w:pPr>
          </w:p>
        </w:tc>
        <w:tc>
          <w:tcPr>
            <w:tcW w:w="1074" w:type="dxa"/>
          </w:tcPr>
          <w:p w:rsidR="00AE5035" w:rsidRPr="00773E66" w:rsidRDefault="00AE5035" w:rsidP="009E4A5B">
            <w:pPr>
              <w:spacing w:line="240" w:lineRule="atLeast"/>
              <w:ind w:left="-108" w:right="-34"/>
              <w:jc w:val="right"/>
              <w:rPr>
                <w:rFonts w:eastAsia="Times New Roman" w:cs="Times New Roman"/>
                <w:sz w:val="18"/>
                <w:szCs w:val="18"/>
              </w:rPr>
            </w:pPr>
            <w:r w:rsidRPr="00773E66">
              <w:rPr>
                <w:rFonts w:eastAsia="Times New Roman" w:cs="Times New Roman"/>
                <w:sz w:val="18"/>
                <w:szCs w:val="18"/>
                <w:cs/>
              </w:rPr>
              <w:t>4,100</w:t>
            </w:r>
          </w:p>
        </w:tc>
        <w:tc>
          <w:tcPr>
            <w:tcW w:w="253" w:type="dxa"/>
            <w:gridSpan w:val="2"/>
          </w:tcPr>
          <w:p w:rsidR="00AE5035" w:rsidRPr="00773E66" w:rsidRDefault="00AE5035" w:rsidP="009E4A5B">
            <w:pPr>
              <w:tabs>
                <w:tab w:val="decimal" w:pos="735"/>
                <w:tab w:val="decimal" w:pos="881"/>
              </w:tabs>
              <w:spacing w:line="240" w:lineRule="atLeast"/>
              <w:ind w:left="605" w:right="-108"/>
              <w:jc w:val="thaiDistribute"/>
              <w:rPr>
                <w:rFonts w:eastAsia="Times New Roman" w:cs="Times New Roman"/>
                <w:sz w:val="18"/>
                <w:szCs w:val="18"/>
              </w:rPr>
            </w:pPr>
          </w:p>
        </w:tc>
        <w:tc>
          <w:tcPr>
            <w:tcW w:w="993" w:type="dxa"/>
          </w:tcPr>
          <w:p w:rsidR="00AE5035" w:rsidRPr="00773E66" w:rsidRDefault="00AE5035" w:rsidP="009E4A5B">
            <w:pPr>
              <w:spacing w:line="240" w:lineRule="atLeast"/>
              <w:ind w:left="-62" w:right="-37"/>
              <w:jc w:val="center"/>
              <w:rPr>
                <w:rFonts w:eastAsia="Times New Roman" w:cs="Times New Roman"/>
                <w:b/>
                <w:bCs/>
                <w:sz w:val="18"/>
                <w:szCs w:val="18"/>
              </w:rPr>
            </w:pPr>
            <w:r w:rsidRPr="00773E66">
              <w:rPr>
                <w:rFonts w:eastAsia="Times New Roman" w:cs="Times New Roman"/>
                <w:b/>
                <w:bCs/>
                <w:sz w:val="18"/>
                <w:szCs w:val="18"/>
              </w:rPr>
              <w:t>-</w:t>
            </w:r>
          </w:p>
        </w:tc>
        <w:tc>
          <w:tcPr>
            <w:tcW w:w="255" w:type="dxa"/>
          </w:tcPr>
          <w:p w:rsidR="00AE5035" w:rsidRPr="00773E66" w:rsidRDefault="00AE5035" w:rsidP="009E4A5B">
            <w:pPr>
              <w:tabs>
                <w:tab w:val="decimal" w:pos="735"/>
                <w:tab w:val="decimal" w:pos="881"/>
              </w:tabs>
              <w:spacing w:line="240" w:lineRule="atLeast"/>
              <w:ind w:left="605" w:right="-108"/>
              <w:jc w:val="thaiDistribute"/>
              <w:rPr>
                <w:rFonts w:eastAsia="Times New Roman" w:cs="Times New Roman"/>
                <w:sz w:val="18"/>
                <w:szCs w:val="18"/>
              </w:rPr>
            </w:pPr>
          </w:p>
        </w:tc>
        <w:tc>
          <w:tcPr>
            <w:tcW w:w="964" w:type="dxa"/>
          </w:tcPr>
          <w:p w:rsidR="00AE5035" w:rsidRPr="00773E66" w:rsidRDefault="00AE5035" w:rsidP="009E4A5B">
            <w:pPr>
              <w:spacing w:line="240" w:lineRule="atLeast"/>
              <w:ind w:left="-108" w:right="-34"/>
              <w:jc w:val="right"/>
              <w:rPr>
                <w:rFonts w:eastAsia="Times New Roman" w:cs="Times New Roman"/>
                <w:sz w:val="18"/>
                <w:szCs w:val="18"/>
              </w:rPr>
            </w:pPr>
            <w:r w:rsidRPr="00773E66">
              <w:rPr>
                <w:rFonts w:eastAsia="Times New Roman" w:cs="Times New Roman"/>
                <w:sz w:val="18"/>
                <w:szCs w:val="18"/>
              </w:rPr>
              <w:t>3,310,208</w:t>
            </w:r>
          </w:p>
        </w:tc>
        <w:tc>
          <w:tcPr>
            <w:tcW w:w="244" w:type="dxa"/>
          </w:tcPr>
          <w:p w:rsidR="00AE5035" w:rsidRPr="00773E66" w:rsidRDefault="00AE5035" w:rsidP="009E4A5B">
            <w:pPr>
              <w:tabs>
                <w:tab w:val="decimal" w:pos="735"/>
                <w:tab w:val="decimal" w:pos="881"/>
              </w:tabs>
              <w:spacing w:line="240" w:lineRule="atLeast"/>
              <w:ind w:left="605" w:right="-108"/>
              <w:jc w:val="thaiDistribute"/>
              <w:rPr>
                <w:rFonts w:eastAsia="Times New Roman" w:cs="Times New Roman"/>
                <w:sz w:val="18"/>
                <w:szCs w:val="18"/>
              </w:rPr>
            </w:pPr>
          </w:p>
        </w:tc>
        <w:tc>
          <w:tcPr>
            <w:tcW w:w="999" w:type="dxa"/>
          </w:tcPr>
          <w:p w:rsidR="00AE5035" w:rsidRPr="00773E66" w:rsidRDefault="00AE5035" w:rsidP="009E4A5B">
            <w:pPr>
              <w:spacing w:line="240" w:lineRule="atLeast"/>
              <w:ind w:left="-108" w:right="-34"/>
              <w:jc w:val="right"/>
              <w:rPr>
                <w:rFonts w:eastAsia="Times New Roman" w:cs="Times New Roman"/>
                <w:sz w:val="18"/>
                <w:szCs w:val="18"/>
              </w:rPr>
            </w:pPr>
            <w:r w:rsidRPr="00773E66">
              <w:rPr>
                <w:rFonts w:eastAsia="Times New Roman" w:cs="Times New Roman"/>
                <w:sz w:val="18"/>
                <w:szCs w:val="18"/>
              </w:rPr>
              <w:t>1,609,749</w:t>
            </w:r>
          </w:p>
        </w:tc>
        <w:tc>
          <w:tcPr>
            <w:tcW w:w="244" w:type="dxa"/>
          </w:tcPr>
          <w:p w:rsidR="00AE5035" w:rsidRPr="00773E66" w:rsidRDefault="00AE5035" w:rsidP="009E4A5B">
            <w:pPr>
              <w:tabs>
                <w:tab w:val="decimal" w:pos="317"/>
                <w:tab w:val="decimal" w:pos="735"/>
              </w:tabs>
              <w:spacing w:line="240" w:lineRule="atLeast"/>
              <w:ind w:left="605" w:right="-108"/>
              <w:jc w:val="thaiDistribute"/>
              <w:rPr>
                <w:rFonts w:eastAsia="Times New Roman" w:cs="Times New Roman"/>
                <w:sz w:val="18"/>
                <w:szCs w:val="18"/>
              </w:rPr>
            </w:pPr>
          </w:p>
        </w:tc>
        <w:tc>
          <w:tcPr>
            <w:tcW w:w="926" w:type="dxa"/>
          </w:tcPr>
          <w:p w:rsidR="00AE5035" w:rsidRPr="00773E66" w:rsidRDefault="00AE5035" w:rsidP="009E4A5B">
            <w:pPr>
              <w:spacing w:line="240" w:lineRule="atLeast"/>
              <w:ind w:left="-108" w:right="-34"/>
              <w:jc w:val="right"/>
              <w:rPr>
                <w:rFonts w:eastAsia="Times New Roman" w:cs="Times New Roman"/>
                <w:sz w:val="18"/>
                <w:szCs w:val="18"/>
              </w:rPr>
            </w:pPr>
            <w:r w:rsidRPr="00773E66">
              <w:rPr>
                <w:rFonts w:eastAsia="Times New Roman" w:cs="Times New Roman"/>
                <w:sz w:val="18"/>
                <w:szCs w:val="18"/>
                <w:cs/>
              </w:rPr>
              <w:t>2,661,571</w:t>
            </w:r>
          </w:p>
        </w:tc>
        <w:tc>
          <w:tcPr>
            <w:tcW w:w="245" w:type="dxa"/>
          </w:tcPr>
          <w:p w:rsidR="00AE5035" w:rsidRPr="00773E66" w:rsidRDefault="00AE5035" w:rsidP="009E4A5B">
            <w:pPr>
              <w:tabs>
                <w:tab w:val="decimal" w:pos="735"/>
                <w:tab w:val="decimal" w:pos="881"/>
              </w:tabs>
              <w:spacing w:line="240" w:lineRule="atLeast"/>
              <w:ind w:left="605" w:right="-108"/>
              <w:jc w:val="thaiDistribute"/>
              <w:rPr>
                <w:rFonts w:eastAsia="Times New Roman" w:cs="Times New Roman"/>
                <w:sz w:val="18"/>
                <w:szCs w:val="18"/>
              </w:rPr>
            </w:pPr>
          </w:p>
        </w:tc>
        <w:tc>
          <w:tcPr>
            <w:tcW w:w="1027" w:type="dxa"/>
          </w:tcPr>
          <w:p w:rsidR="00AE5035" w:rsidRPr="00773E66" w:rsidRDefault="00AE5035" w:rsidP="009E4A5B">
            <w:pPr>
              <w:spacing w:line="240" w:lineRule="atLeast"/>
              <w:ind w:left="-108" w:right="-34"/>
              <w:jc w:val="right"/>
              <w:rPr>
                <w:rFonts w:eastAsia="Times New Roman" w:cs="Times New Roman"/>
                <w:sz w:val="18"/>
                <w:szCs w:val="18"/>
              </w:rPr>
            </w:pPr>
            <w:r w:rsidRPr="00773E66">
              <w:rPr>
                <w:rFonts w:eastAsia="Times New Roman" w:cs="Times New Roman"/>
                <w:sz w:val="18"/>
                <w:szCs w:val="18"/>
              </w:rPr>
              <w:t>23,763,199</w:t>
            </w:r>
          </w:p>
        </w:tc>
        <w:tc>
          <w:tcPr>
            <w:tcW w:w="239" w:type="dxa"/>
          </w:tcPr>
          <w:p w:rsidR="00AE5035" w:rsidRPr="00773E66" w:rsidRDefault="00AE5035" w:rsidP="009E4A5B">
            <w:pPr>
              <w:tabs>
                <w:tab w:val="decimal" w:pos="635"/>
                <w:tab w:val="decimal" w:pos="735"/>
              </w:tabs>
              <w:spacing w:line="240" w:lineRule="atLeast"/>
              <w:ind w:left="-62" w:right="-108"/>
              <w:jc w:val="thaiDistribute"/>
              <w:rPr>
                <w:rFonts w:eastAsia="Times New Roman" w:cs="Times New Roman"/>
                <w:sz w:val="18"/>
                <w:szCs w:val="18"/>
              </w:rPr>
            </w:pPr>
          </w:p>
        </w:tc>
        <w:tc>
          <w:tcPr>
            <w:tcW w:w="1146" w:type="dxa"/>
            <w:gridSpan w:val="2"/>
          </w:tcPr>
          <w:p w:rsidR="00AE5035" w:rsidRPr="00773E66" w:rsidRDefault="00AE5035" w:rsidP="009E4A5B">
            <w:pPr>
              <w:spacing w:line="240" w:lineRule="atLeast"/>
              <w:ind w:left="-108" w:right="-34"/>
              <w:jc w:val="right"/>
              <w:rPr>
                <w:rFonts w:eastAsia="Times New Roman" w:cs="Times New Roman"/>
                <w:sz w:val="18"/>
                <w:szCs w:val="18"/>
              </w:rPr>
            </w:pPr>
            <w:r w:rsidRPr="00773E66">
              <w:rPr>
                <w:rFonts w:eastAsia="Times New Roman" w:cs="Times New Roman"/>
                <w:sz w:val="18"/>
                <w:szCs w:val="18"/>
              </w:rPr>
              <w:t>38,121,485</w:t>
            </w:r>
          </w:p>
        </w:tc>
      </w:tr>
      <w:tr w:rsidR="00AE5035" w:rsidRPr="00773E66" w:rsidTr="00773E66">
        <w:trPr>
          <w:gridAfter w:val="2"/>
          <w:wAfter w:w="270" w:type="dxa"/>
        </w:trPr>
        <w:tc>
          <w:tcPr>
            <w:tcW w:w="1951" w:type="dxa"/>
            <w:gridSpan w:val="2"/>
            <w:vAlign w:val="bottom"/>
          </w:tcPr>
          <w:p w:rsidR="00AE5035" w:rsidRPr="00773E66" w:rsidRDefault="00AE5035" w:rsidP="009E4A5B">
            <w:pPr>
              <w:tabs>
                <w:tab w:val="left" w:pos="432"/>
              </w:tabs>
              <w:spacing w:line="240" w:lineRule="atLeast"/>
              <w:ind w:left="-18" w:right="-108"/>
              <w:jc w:val="thaiDistribute"/>
              <w:rPr>
                <w:rFonts w:eastAsia="Times New Roman" w:cs="Times New Roman"/>
                <w:spacing w:val="-4"/>
                <w:sz w:val="18"/>
                <w:szCs w:val="18"/>
                <w:cs/>
              </w:rPr>
            </w:pPr>
            <w:r w:rsidRPr="00773E66">
              <w:rPr>
                <w:rFonts w:eastAsia="Times New Roman" w:cs="Times New Roman"/>
                <w:spacing w:val="-4"/>
                <w:sz w:val="18"/>
                <w:szCs w:val="18"/>
              </w:rPr>
              <w:t>Ttranfer</w:t>
            </w:r>
          </w:p>
        </w:tc>
        <w:tc>
          <w:tcPr>
            <w:tcW w:w="245" w:type="dxa"/>
            <w:gridSpan w:val="2"/>
          </w:tcPr>
          <w:p w:rsidR="00AE5035" w:rsidRPr="00773E66" w:rsidRDefault="00AE5035" w:rsidP="009E4A5B">
            <w:pPr>
              <w:spacing w:line="240" w:lineRule="atLeast"/>
              <w:ind w:left="-122" w:right="43"/>
              <w:jc w:val="center"/>
              <w:rPr>
                <w:rFonts w:eastAsia="Times New Roman" w:cs="Times New Roman"/>
                <w:sz w:val="18"/>
                <w:szCs w:val="18"/>
              </w:rPr>
            </w:pPr>
          </w:p>
        </w:tc>
        <w:tc>
          <w:tcPr>
            <w:tcW w:w="1151" w:type="dxa"/>
          </w:tcPr>
          <w:p w:rsidR="00AE5035" w:rsidRPr="00773E66" w:rsidRDefault="00AE5035" w:rsidP="009E4A5B">
            <w:pPr>
              <w:tabs>
                <w:tab w:val="decimal" w:pos="568"/>
              </w:tabs>
              <w:spacing w:line="240" w:lineRule="atLeast"/>
              <w:ind w:left="-108" w:right="-108"/>
              <w:rPr>
                <w:rFonts w:eastAsia="Times New Roman" w:cs="Times New Roman"/>
                <w:sz w:val="18"/>
                <w:szCs w:val="18"/>
              </w:rPr>
            </w:pPr>
            <w:r w:rsidRPr="00773E66">
              <w:rPr>
                <w:rFonts w:eastAsia="Times New Roman" w:cs="Times New Roman"/>
                <w:sz w:val="18"/>
                <w:szCs w:val="18"/>
                <w:cs/>
              </w:rPr>
              <w:t>-</w:t>
            </w:r>
          </w:p>
        </w:tc>
        <w:tc>
          <w:tcPr>
            <w:tcW w:w="251" w:type="dxa"/>
          </w:tcPr>
          <w:p w:rsidR="00AE5035" w:rsidRPr="00773E66" w:rsidRDefault="00AE5035" w:rsidP="009E4A5B">
            <w:pPr>
              <w:spacing w:line="240" w:lineRule="atLeast"/>
              <w:ind w:left="-122"/>
              <w:jc w:val="center"/>
              <w:rPr>
                <w:rFonts w:eastAsia="Times New Roman" w:cs="Times New Roman"/>
                <w:sz w:val="18"/>
                <w:szCs w:val="18"/>
              </w:rPr>
            </w:pPr>
          </w:p>
        </w:tc>
        <w:tc>
          <w:tcPr>
            <w:tcW w:w="1160" w:type="dxa"/>
          </w:tcPr>
          <w:p w:rsidR="00AE5035" w:rsidRPr="00773E66" w:rsidRDefault="00AE5035" w:rsidP="009E4A5B">
            <w:pPr>
              <w:spacing w:line="240" w:lineRule="atLeast"/>
              <w:ind w:left="-62"/>
              <w:jc w:val="center"/>
              <w:rPr>
                <w:rFonts w:eastAsia="Times New Roman" w:cs="Times New Roman"/>
                <w:sz w:val="18"/>
                <w:szCs w:val="18"/>
              </w:rPr>
            </w:pPr>
            <w:r w:rsidRPr="00773E66">
              <w:rPr>
                <w:rFonts w:eastAsia="Times New Roman" w:cs="Times New Roman"/>
                <w:sz w:val="18"/>
                <w:szCs w:val="18"/>
                <w:cs/>
              </w:rPr>
              <w:t>-</w:t>
            </w:r>
          </w:p>
        </w:tc>
        <w:tc>
          <w:tcPr>
            <w:tcW w:w="270" w:type="dxa"/>
          </w:tcPr>
          <w:p w:rsidR="00AE5035" w:rsidRPr="00773E66" w:rsidRDefault="00AE5035" w:rsidP="009E4A5B">
            <w:pPr>
              <w:tabs>
                <w:tab w:val="decimal" w:pos="973"/>
              </w:tabs>
              <w:spacing w:line="240" w:lineRule="atLeast"/>
              <w:ind w:left="605"/>
              <w:jc w:val="thaiDistribute"/>
              <w:rPr>
                <w:rFonts w:eastAsia="Times New Roman" w:cs="Times New Roman"/>
                <w:sz w:val="18"/>
                <w:szCs w:val="18"/>
              </w:rPr>
            </w:pPr>
          </w:p>
        </w:tc>
        <w:tc>
          <w:tcPr>
            <w:tcW w:w="1015" w:type="dxa"/>
            <w:gridSpan w:val="2"/>
          </w:tcPr>
          <w:p w:rsidR="00AE5035" w:rsidRPr="00773E66" w:rsidRDefault="00AE5035" w:rsidP="009E4A5B">
            <w:pPr>
              <w:spacing w:line="240" w:lineRule="atLeast"/>
              <w:ind w:left="-62" w:right="-111"/>
              <w:jc w:val="center"/>
              <w:rPr>
                <w:rFonts w:eastAsia="Times New Roman" w:cs="Times New Roman"/>
                <w:sz w:val="18"/>
                <w:szCs w:val="18"/>
              </w:rPr>
            </w:pPr>
            <w:r w:rsidRPr="00773E66">
              <w:rPr>
                <w:rFonts w:eastAsia="Times New Roman" w:cs="Times New Roman"/>
                <w:sz w:val="18"/>
                <w:szCs w:val="18"/>
                <w:cs/>
              </w:rPr>
              <w:t>-</w:t>
            </w:r>
          </w:p>
        </w:tc>
        <w:tc>
          <w:tcPr>
            <w:tcW w:w="236" w:type="dxa"/>
          </w:tcPr>
          <w:p w:rsidR="00AE5035" w:rsidRPr="00773E66" w:rsidRDefault="00AE5035" w:rsidP="009E4A5B">
            <w:pPr>
              <w:tabs>
                <w:tab w:val="decimal" w:pos="881"/>
              </w:tabs>
              <w:spacing w:line="240" w:lineRule="atLeast"/>
              <w:ind w:left="605"/>
              <w:jc w:val="thaiDistribute"/>
              <w:rPr>
                <w:rFonts w:eastAsia="Times New Roman" w:cs="Times New Roman"/>
                <w:sz w:val="18"/>
                <w:szCs w:val="18"/>
              </w:rPr>
            </w:pPr>
          </w:p>
        </w:tc>
        <w:tc>
          <w:tcPr>
            <w:tcW w:w="1032" w:type="dxa"/>
          </w:tcPr>
          <w:p w:rsidR="00AE5035" w:rsidRPr="00773E66" w:rsidRDefault="00AE5035" w:rsidP="009E4A5B">
            <w:pPr>
              <w:spacing w:line="240" w:lineRule="atLeast"/>
              <w:ind w:left="-108" w:right="-34"/>
              <w:jc w:val="right"/>
              <w:rPr>
                <w:rFonts w:eastAsia="Times New Roman" w:cs="Times New Roman"/>
                <w:sz w:val="18"/>
                <w:szCs w:val="18"/>
              </w:rPr>
            </w:pPr>
            <w:r w:rsidRPr="00773E66">
              <w:rPr>
                <w:rFonts w:eastAsia="Times New Roman" w:cs="Times New Roman"/>
                <w:sz w:val="18"/>
                <w:szCs w:val="18"/>
                <w:cs/>
              </w:rPr>
              <w:t>6</w:t>
            </w:r>
            <w:r w:rsidRPr="00773E66">
              <w:rPr>
                <w:rFonts w:eastAsia="Times New Roman" w:cs="Times New Roman"/>
                <w:sz w:val="18"/>
                <w:szCs w:val="18"/>
              </w:rPr>
              <w:t>,708,</w:t>
            </w:r>
            <w:r w:rsidRPr="00773E66">
              <w:rPr>
                <w:rFonts w:eastAsia="Times New Roman" w:cs="Times New Roman"/>
                <w:sz w:val="18"/>
                <w:szCs w:val="18"/>
                <w:cs/>
              </w:rPr>
              <w:t>40</w:t>
            </w:r>
            <w:r w:rsidRPr="00773E66">
              <w:rPr>
                <w:rFonts w:eastAsia="Times New Roman" w:cs="Times New Roman"/>
                <w:sz w:val="18"/>
                <w:szCs w:val="18"/>
              </w:rPr>
              <w:t>9</w:t>
            </w:r>
          </w:p>
        </w:tc>
        <w:tc>
          <w:tcPr>
            <w:tcW w:w="240" w:type="dxa"/>
          </w:tcPr>
          <w:p w:rsidR="00AE5035" w:rsidRPr="00773E66" w:rsidRDefault="00AE5035" w:rsidP="009E4A5B">
            <w:pPr>
              <w:tabs>
                <w:tab w:val="decimal" w:pos="881"/>
              </w:tabs>
              <w:spacing w:line="240" w:lineRule="atLeast"/>
              <w:ind w:left="605"/>
              <w:jc w:val="thaiDistribute"/>
              <w:rPr>
                <w:rFonts w:eastAsia="Times New Roman" w:cs="Times New Roman"/>
                <w:sz w:val="18"/>
                <w:szCs w:val="18"/>
              </w:rPr>
            </w:pPr>
          </w:p>
        </w:tc>
        <w:tc>
          <w:tcPr>
            <w:tcW w:w="1074" w:type="dxa"/>
          </w:tcPr>
          <w:p w:rsidR="00AE5035" w:rsidRPr="00773E66" w:rsidRDefault="00AE5035" w:rsidP="009E4A5B">
            <w:pPr>
              <w:spacing w:line="240" w:lineRule="atLeast"/>
              <w:ind w:left="-108" w:right="-34"/>
              <w:jc w:val="right"/>
              <w:rPr>
                <w:rFonts w:eastAsia="Times New Roman" w:cs="Times New Roman"/>
                <w:sz w:val="18"/>
                <w:szCs w:val="18"/>
              </w:rPr>
            </w:pPr>
            <w:r w:rsidRPr="00773E66">
              <w:rPr>
                <w:rFonts w:eastAsia="Times New Roman" w:cs="Times New Roman"/>
                <w:sz w:val="18"/>
                <w:szCs w:val="18"/>
                <w:cs/>
              </w:rPr>
              <w:t>15,289,634</w:t>
            </w:r>
          </w:p>
        </w:tc>
        <w:tc>
          <w:tcPr>
            <w:tcW w:w="253" w:type="dxa"/>
            <w:gridSpan w:val="2"/>
          </w:tcPr>
          <w:p w:rsidR="00AE5035" w:rsidRPr="00773E66" w:rsidRDefault="00AE5035" w:rsidP="009E4A5B">
            <w:pPr>
              <w:tabs>
                <w:tab w:val="decimal" w:pos="735"/>
                <w:tab w:val="decimal" w:pos="881"/>
              </w:tabs>
              <w:spacing w:line="240" w:lineRule="atLeast"/>
              <w:ind w:left="605" w:right="-108"/>
              <w:jc w:val="thaiDistribute"/>
              <w:rPr>
                <w:rFonts w:eastAsia="Times New Roman" w:cs="Times New Roman"/>
                <w:sz w:val="18"/>
                <w:szCs w:val="18"/>
              </w:rPr>
            </w:pPr>
          </w:p>
        </w:tc>
        <w:tc>
          <w:tcPr>
            <w:tcW w:w="993" w:type="dxa"/>
          </w:tcPr>
          <w:p w:rsidR="00AE5035" w:rsidRPr="00773E66" w:rsidRDefault="00AE5035" w:rsidP="009E4A5B">
            <w:pPr>
              <w:spacing w:line="240" w:lineRule="atLeast"/>
              <w:ind w:left="-108" w:right="-34"/>
              <w:jc w:val="right"/>
              <w:rPr>
                <w:rFonts w:eastAsia="Times New Roman" w:cs="Times New Roman"/>
                <w:sz w:val="18"/>
                <w:szCs w:val="18"/>
              </w:rPr>
            </w:pPr>
            <w:r w:rsidRPr="00773E66">
              <w:rPr>
                <w:rFonts w:eastAsia="Times New Roman" w:cs="Times New Roman"/>
                <w:sz w:val="18"/>
                <w:szCs w:val="18"/>
              </w:rPr>
              <w:t>1,</w:t>
            </w:r>
            <w:r w:rsidRPr="00773E66">
              <w:rPr>
                <w:rFonts w:eastAsia="Times New Roman" w:cs="Times New Roman"/>
                <w:sz w:val="18"/>
                <w:szCs w:val="18"/>
                <w:cs/>
              </w:rPr>
              <w:t>961</w:t>
            </w:r>
            <w:r w:rsidRPr="00773E66">
              <w:rPr>
                <w:rFonts w:eastAsia="Times New Roman" w:cs="Times New Roman"/>
                <w:sz w:val="18"/>
                <w:szCs w:val="18"/>
              </w:rPr>
              <w:t>,</w:t>
            </w:r>
            <w:r w:rsidRPr="00773E66">
              <w:rPr>
                <w:rFonts w:eastAsia="Times New Roman" w:cs="Times New Roman"/>
                <w:sz w:val="18"/>
                <w:szCs w:val="18"/>
                <w:cs/>
              </w:rPr>
              <w:t>701</w:t>
            </w:r>
          </w:p>
        </w:tc>
        <w:tc>
          <w:tcPr>
            <w:tcW w:w="255" w:type="dxa"/>
          </w:tcPr>
          <w:p w:rsidR="00AE5035" w:rsidRPr="00773E66" w:rsidRDefault="00AE5035" w:rsidP="009E4A5B">
            <w:pPr>
              <w:tabs>
                <w:tab w:val="decimal" w:pos="735"/>
                <w:tab w:val="decimal" w:pos="881"/>
              </w:tabs>
              <w:spacing w:line="240" w:lineRule="atLeast"/>
              <w:ind w:left="605" w:right="-108"/>
              <w:jc w:val="thaiDistribute"/>
              <w:rPr>
                <w:rFonts w:eastAsia="Times New Roman" w:cs="Times New Roman"/>
                <w:sz w:val="18"/>
                <w:szCs w:val="18"/>
              </w:rPr>
            </w:pPr>
          </w:p>
        </w:tc>
        <w:tc>
          <w:tcPr>
            <w:tcW w:w="964" w:type="dxa"/>
          </w:tcPr>
          <w:p w:rsidR="00AE5035" w:rsidRPr="00773E66" w:rsidRDefault="00AE5035" w:rsidP="009E4A5B">
            <w:pPr>
              <w:spacing w:line="240" w:lineRule="atLeast"/>
              <w:ind w:left="-108" w:right="-34"/>
              <w:jc w:val="right"/>
              <w:rPr>
                <w:rFonts w:eastAsia="Times New Roman" w:cs="Times New Roman"/>
                <w:sz w:val="18"/>
                <w:szCs w:val="18"/>
              </w:rPr>
            </w:pPr>
            <w:r w:rsidRPr="00773E66">
              <w:rPr>
                <w:rFonts w:eastAsia="Times New Roman" w:cs="Times New Roman"/>
                <w:sz w:val="18"/>
                <w:szCs w:val="18"/>
              </w:rPr>
              <w:t>371,514</w:t>
            </w:r>
          </w:p>
        </w:tc>
        <w:tc>
          <w:tcPr>
            <w:tcW w:w="244" w:type="dxa"/>
          </w:tcPr>
          <w:p w:rsidR="00AE5035" w:rsidRPr="00773E66" w:rsidRDefault="00AE5035" w:rsidP="009E4A5B">
            <w:pPr>
              <w:tabs>
                <w:tab w:val="decimal" w:pos="735"/>
                <w:tab w:val="decimal" w:pos="881"/>
              </w:tabs>
              <w:spacing w:line="240" w:lineRule="atLeast"/>
              <w:ind w:left="605" w:right="-108"/>
              <w:jc w:val="thaiDistribute"/>
              <w:rPr>
                <w:rFonts w:eastAsia="Times New Roman" w:cs="Times New Roman"/>
                <w:sz w:val="18"/>
                <w:szCs w:val="18"/>
              </w:rPr>
            </w:pPr>
          </w:p>
        </w:tc>
        <w:tc>
          <w:tcPr>
            <w:tcW w:w="999" w:type="dxa"/>
          </w:tcPr>
          <w:p w:rsidR="00AE5035" w:rsidRPr="00773E66" w:rsidRDefault="00AE5035" w:rsidP="009E4A5B">
            <w:pPr>
              <w:spacing w:line="240" w:lineRule="atLeast"/>
              <w:ind w:left="-108" w:right="-34"/>
              <w:jc w:val="right"/>
              <w:rPr>
                <w:rFonts w:eastAsia="Times New Roman" w:cs="Times New Roman"/>
                <w:sz w:val="18"/>
                <w:szCs w:val="18"/>
              </w:rPr>
            </w:pPr>
            <w:r w:rsidRPr="00773E66">
              <w:rPr>
                <w:rFonts w:eastAsia="Times New Roman" w:cs="Times New Roman"/>
                <w:sz w:val="18"/>
                <w:szCs w:val="18"/>
              </w:rPr>
              <w:t>58,135</w:t>
            </w:r>
          </w:p>
        </w:tc>
        <w:tc>
          <w:tcPr>
            <w:tcW w:w="244" w:type="dxa"/>
          </w:tcPr>
          <w:p w:rsidR="00AE5035" w:rsidRPr="00773E66" w:rsidRDefault="00AE5035" w:rsidP="009E4A5B">
            <w:pPr>
              <w:tabs>
                <w:tab w:val="decimal" w:pos="317"/>
                <w:tab w:val="decimal" w:pos="735"/>
              </w:tabs>
              <w:spacing w:line="240" w:lineRule="atLeast"/>
              <w:ind w:left="605" w:right="-108"/>
              <w:jc w:val="thaiDistribute"/>
              <w:rPr>
                <w:rFonts w:eastAsia="Times New Roman" w:cs="Times New Roman"/>
                <w:sz w:val="18"/>
                <w:szCs w:val="18"/>
              </w:rPr>
            </w:pPr>
          </w:p>
        </w:tc>
        <w:tc>
          <w:tcPr>
            <w:tcW w:w="926" w:type="dxa"/>
          </w:tcPr>
          <w:p w:rsidR="00AE5035" w:rsidRPr="00773E66" w:rsidRDefault="00AE5035" w:rsidP="009E4A5B">
            <w:pPr>
              <w:spacing w:line="240" w:lineRule="atLeast"/>
              <w:ind w:left="-108" w:right="-34"/>
              <w:jc w:val="right"/>
              <w:rPr>
                <w:rFonts w:eastAsia="Times New Roman" w:cs="Times New Roman"/>
                <w:sz w:val="18"/>
                <w:szCs w:val="18"/>
              </w:rPr>
            </w:pPr>
            <w:r w:rsidRPr="00773E66">
              <w:rPr>
                <w:rFonts w:eastAsia="Times New Roman" w:cs="Times New Roman"/>
                <w:sz w:val="18"/>
                <w:szCs w:val="18"/>
                <w:cs/>
              </w:rPr>
              <w:t>6,200</w:t>
            </w:r>
          </w:p>
        </w:tc>
        <w:tc>
          <w:tcPr>
            <w:tcW w:w="245" w:type="dxa"/>
          </w:tcPr>
          <w:p w:rsidR="00AE5035" w:rsidRPr="00773E66" w:rsidRDefault="00AE5035" w:rsidP="009E4A5B">
            <w:pPr>
              <w:tabs>
                <w:tab w:val="decimal" w:pos="735"/>
                <w:tab w:val="decimal" w:pos="881"/>
              </w:tabs>
              <w:spacing w:line="240" w:lineRule="atLeast"/>
              <w:ind w:left="605" w:right="-108"/>
              <w:jc w:val="thaiDistribute"/>
              <w:rPr>
                <w:rFonts w:eastAsia="Times New Roman" w:cs="Times New Roman"/>
                <w:sz w:val="18"/>
                <w:szCs w:val="18"/>
              </w:rPr>
            </w:pPr>
          </w:p>
        </w:tc>
        <w:tc>
          <w:tcPr>
            <w:tcW w:w="1027" w:type="dxa"/>
          </w:tcPr>
          <w:p w:rsidR="00AE5035" w:rsidRPr="00773E66" w:rsidRDefault="00AE5035" w:rsidP="009E4A5B">
            <w:pPr>
              <w:spacing w:line="240" w:lineRule="atLeast"/>
              <w:ind w:left="-108" w:right="-34"/>
              <w:jc w:val="right"/>
              <w:rPr>
                <w:rFonts w:eastAsia="Times New Roman" w:cs="Times New Roman"/>
                <w:sz w:val="18"/>
                <w:szCs w:val="18"/>
              </w:rPr>
            </w:pPr>
            <w:r w:rsidRPr="00773E66">
              <w:rPr>
                <w:rFonts w:eastAsia="Times New Roman" w:cs="Times New Roman"/>
                <w:sz w:val="18"/>
                <w:szCs w:val="18"/>
              </w:rPr>
              <w:t>(24,395,593)</w:t>
            </w:r>
          </w:p>
        </w:tc>
        <w:tc>
          <w:tcPr>
            <w:tcW w:w="239" w:type="dxa"/>
          </w:tcPr>
          <w:p w:rsidR="00AE5035" w:rsidRPr="00773E66" w:rsidRDefault="00AE5035" w:rsidP="009E4A5B">
            <w:pPr>
              <w:tabs>
                <w:tab w:val="decimal" w:pos="635"/>
                <w:tab w:val="decimal" w:pos="735"/>
              </w:tabs>
              <w:spacing w:line="240" w:lineRule="atLeast"/>
              <w:ind w:left="-62" w:right="-108"/>
              <w:jc w:val="thaiDistribute"/>
              <w:rPr>
                <w:rFonts w:eastAsia="Times New Roman" w:cs="Times New Roman"/>
                <w:sz w:val="18"/>
                <w:szCs w:val="18"/>
              </w:rPr>
            </w:pPr>
          </w:p>
        </w:tc>
        <w:tc>
          <w:tcPr>
            <w:tcW w:w="1146" w:type="dxa"/>
            <w:gridSpan w:val="2"/>
          </w:tcPr>
          <w:p w:rsidR="00AE5035" w:rsidRPr="00773E66" w:rsidRDefault="00AE5035" w:rsidP="009E4A5B">
            <w:pPr>
              <w:tabs>
                <w:tab w:val="decimal" w:pos="451"/>
              </w:tabs>
              <w:spacing w:line="240" w:lineRule="atLeast"/>
              <w:ind w:left="-62" w:right="-111"/>
              <w:rPr>
                <w:rFonts w:eastAsia="Times New Roman" w:cs="Times New Roman"/>
                <w:sz w:val="18"/>
                <w:szCs w:val="18"/>
              </w:rPr>
            </w:pPr>
            <w:r w:rsidRPr="00773E66">
              <w:rPr>
                <w:rFonts w:eastAsia="Times New Roman" w:cs="Times New Roman"/>
                <w:sz w:val="18"/>
                <w:szCs w:val="18"/>
                <w:cs/>
              </w:rPr>
              <w:t>-</w:t>
            </w:r>
          </w:p>
        </w:tc>
      </w:tr>
      <w:tr w:rsidR="00AE5035" w:rsidRPr="00773E66" w:rsidTr="00773E66">
        <w:trPr>
          <w:gridAfter w:val="2"/>
          <w:wAfter w:w="270" w:type="dxa"/>
        </w:trPr>
        <w:tc>
          <w:tcPr>
            <w:tcW w:w="1951" w:type="dxa"/>
            <w:gridSpan w:val="2"/>
            <w:vAlign w:val="bottom"/>
          </w:tcPr>
          <w:p w:rsidR="00AE5035" w:rsidRPr="00773E66" w:rsidRDefault="00AE5035" w:rsidP="009E4A5B">
            <w:pPr>
              <w:tabs>
                <w:tab w:val="left" w:pos="197"/>
              </w:tabs>
              <w:spacing w:line="240" w:lineRule="atLeast"/>
              <w:ind w:left="-18" w:right="-108"/>
              <w:rPr>
                <w:rFonts w:eastAsia="Times New Roman" w:cs="Times New Roman"/>
                <w:sz w:val="18"/>
                <w:szCs w:val="18"/>
                <w:cs/>
              </w:rPr>
            </w:pPr>
            <w:r w:rsidRPr="00773E66">
              <w:rPr>
                <w:rFonts w:cs="Times New Roman"/>
                <w:sz w:val="18"/>
                <w:szCs w:val="18"/>
              </w:rPr>
              <w:t>Write-off</w:t>
            </w:r>
          </w:p>
        </w:tc>
        <w:tc>
          <w:tcPr>
            <w:tcW w:w="245" w:type="dxa"/>
            <w:gridSpan w:val="2"/>
          </w:tcPr>
          <w:p w:rsidR="00AE5035" w:rsidRPr="00773E66" w:rsidRDefault="00AE5035" w:rsidP="009E4A5B">
            <w:pPr>
              <w:spacing w:line="240" w:lineRule="atLeast"/>
              <w:ind w:left="-122" w:right="43"/>
              <w:jc w:val="center"/>
              <w:rPr>
                <w:rFonts w:eastAsia="Times New Roman" w:cs="Times New Roman"/>
                <w:sz w:val="18"/>
                <w:szCs w:val="18"/>
              </w:rPr>
            </w:pPr>
          </w:p>
        </w:tc>
        <w:tc>
          <w:tcPr>
            <w:tcW w:w="1151" w:type="dxa"/>
          </w:tcPr>
          <w:p w:rsidR="00AE5035" w:rsidRPr="00773E66" w:rsidRDefault="00AE5035" w:rsidP="009E4A5B">
            <w:pPr>
              <w:tabs>
                <w:tab w:val="decimal" w:pos="568"/>
              </w:tabs>
              <w:spacing w:line="240" w:lineRule="atLeast"/>
              <w:ind w:left="-108" w:right="-108"/>
              <w:rPr>
                <w:rFonts w:eastAsia="Times New Roman" w:cs="Times New Roman"/>
                <w:sz w:val="18"/>
                <w:szCs w:val="18"/>
              </w:rPr>
            </w:pPr>
            <w:r w:rsidRPr="00773E66">
              <w:rPr>
                <w:rFonts w:eastAsia="Times New Roman" w:cs="Times New Roman"/>
                <w:sz w:val="18"/>
                <w:szCs w:val="18"/>
                <w:cs/>
              </w:rPr>
              <w:t>-</w:t>
            </w:r>
          </w:p>
        </w:tc>
        <w:tc>
          <w:tcPr>
            <w:tcW w:w="251" w:type="dxa"/>
          </w:tcPr>
          <w:p w:rsidR="00AE5035" w:rsidRPr="00773E66" w:rsidRDefault="00AE5035" w:rsidP="009E4A5B">
            <w:pPr>
              <w:spacing w:line="240" w:lineRule="atLeast"/>
              <w:ind w:left="-122"/>
              <w:jc w:val="center"/>
              <w:rPr>
                <w:rFonts w:eastAsia="Times New Roman" w:cs="Times New Roman"/>
                <w:sz w:val="18"/>
                <w:szCs w:val="18"/>
              </w:rPr>
            </w:pPr>
          </w:p>
        </w:tc>
        <w:tc>
          <w:tcPr>
            <w:tcW w:w="1160" w:type="dxa"/>
            <w:tcBorders>
              <w:bottom w:val="single" w:sz="4" w:space="0" w:color="auto"/>
            </w:tcBorders>
          </w:tcPr>
          <w:p w:rsidR="00AE5035" w:rsidRPr="00773E66" w:rsidRDefault="00AE5035" w:rsidP="009E4A5B">
            <w:pPr>
              <w:spacing w:line="240" w:lineRule="atLeast"/>
              <w:ind w:left="-62"/>
              <w:jc w:val="center"/>
              <w:rPr>
                <w:rFonts w:eastAsia="Times New Roman" w:cs="Times New Roman"/>
                <w:sz w:val="18"/>
                <w:szCs w:val="18"/>
              </w:rPr>
            </w:pPr>
            <w:r w:rsidRPr="00773E66">
              <w:rPr>
                <w:rFonts w:eastAsia="Times New Roman" w:cs="Times New Roman"/>
                <w:sz w:val="18"/>
                <w:szCs w:val="18"/>
                <w:cs/>
              </w:rPr>
              <w:t>-</w:t>
            </w:r>
          </w:p>
        </w:tc>
        <w:tc>
          <w:tcPr>
            <w:tcW w:w="270" w:type="dxa"/>
          </w:tcPr>
          <w:p w:rsidR="00AE5035" w:rsidRPr="00773E66" w:rsidRDefault="00AE5035" w:rsidP="009E4A5B">
            <w:pPr>
              <w:tabs>
                <w:tab w:val="decimal" w:pos="973"/>
              </w:tabs>
              <w:spacing w:line="240" w:lineRule="atLeast"/>
              <w:ind w:left="605"/>
              <w:jc w:val="thaiDistribute"/>
              <w:rPr>
                <w:rFonts w:eastAsia="Times New Roman" w:cs="Times New Roman"/>
                <w:sz w:val="18"/>
                <w:szCs w:val="18"/>
              </w:rPr>
            </w:pPr>
          </w:p>
        </w:tc>
        <w:tc>
          <w:tcPr>
            <w:tcW w:w="1015" w:type="dxa"/>
            <w:gridSpan w:val="2"/>
            <w:tcBorders>
              <w:bottom w:val="single" w:sz="4" w:space="0" w:color="auto"/>
            </w:tcBorders>
          </w:tcPr>
          <w:p w:rsidR="00AE5035" w:rsidRPr="00773E66" w:rsidRDefault="00AE5035" w:rsidP="009E4A5B">
            <w:pPr>
              <w:spacing w:line="240" w:lineRule="atLeast"/>
              <w:ind w:left="-62" w:right="-111"/>
              <w:jc w:val="center"/>
              <w:rPr>
                <w:rFonts w:eastAsia="Times New Roman" w:cs="Times New Roman"/>
                <w:sz w:val="18"/>
                <w:szCs w:val="18"/>
              </w:rPr>
            </w:pPr>
            <w:r w:rsidRPr="00773E66">
              <w:rPr>
                <w:rFonts w:eastAsia="Times New Roman" w:cs="Times New Roman"/>
                <w:sz w:val="18"/>
                <w:szCs w:val="18"/>
                <w:cs/>
              </w:rPr>
              <w:t>-</w:t>
            </w:r>
          </w:p>
        </w:tc>
        <w:tc>
          <w:tcPr>
            <w:tcW w:w="236" w:type="dxa"/>
          </w:tcPr>
          <w:p w:rsidR="00AE5035" w:rsidRPr="00773E66" w:rsidRDefault="00AE5035" w:rsidP="009E4A5B">
            <w:pPr>
              <w:spacing w:line="240" w:lineRule="atLeast"/>
              <w:ind w:left="-62"/>
              <w:jc w:val="center"/>
              <w:rPr>
                <w:rFonts w:eastAsia="Times New Roman" w:cs="Times New Roman"/>
                <w:sz w:val="18"/>
                <w:szCs w:val="18"/>
              </w:rPr>
            </w:pPr>
          </w:p>
        </w:tc>
        <w:tc>
          <w:tcPr>
            <w:tcW w:w="1032" w:type="dxa"/>
            <w:tcBorders>
              <w:bottom w:val="single" w:sz="4" w:space="0" w:color="auto"/>
            </w:tcBorders>
          </w:tcPr>
          <w:p w:rsidR="00AE5035" w:rsidRPr="00773E66" w:rsidRDefault="00AE5035" w:rsidP="009E4A5B">
            <w:pPr>
              <w:tabs>
                <w:tab w:val="decimal" w:pos="477"/>
              </w:tabs>
              <w:spacing w:line="240" w:lineRule="atLeast"/>
              <w:ind w:left="-108" w:right="-108"/>
              <w:rPr>
                <w:rFonts w:eastAsia="Times New Roman" w:cs="Times New Roman"/>
                <w:sz w:val="18"/>
                <w:szCs w:val="18"/>
              </w:rPr>
            </w:pPr>
            <w:r w:rsidRPr="00773E66">
              <w:rPr>
                <w:rFonts w:eastAsia="Times New Roman" w:cs="Times New Roman"/>
                <w:sz w:val="18"/>
                <w:szCs w:val="18"/>
                <w:cs/>
              </w:rPr>
              <w:t>-</w:t>
            </w:r>
          </w:p>
        </w:tc>
        <w:tc>
          <w:tcPr>
            <w:tcW w:w="240" w:type="dxa"/>
          </w:tcPr>
          <w:p w:rsidR="00AE5035" w:rsidRPr="00773E66" w:rsidRDefault="00AE5035" w:rsidP="009E4A5B">
            <w:pPr>
              <w:tabs>
                <w:tab w:val="decimal" w:pos="564"/>
                <w:tab w:val="decimal" w:pos="881"/>
              </w:tabs>
              <w:spacing w:line="240" w:lineRule="atLeast"/>
              <w:ind w:left="605"/>
              <w:jc w:val="thaiDistribute"/>
              <w:rPr>
                <w:rFonts w:eastAsia="Times New Roman" w:cs="Times New Roman"/>
                <w:sz w:val="18"/>
                <w:szCs w:val="18"/>
              </w:rPr>
            </w:pPr>
          </w:p>
        </w:tc>
        <w:tc>
          <w:tcPr>
            <w:tcW w:w="1074" w:type="dxa"/>
            <w:tcBorders>
              <w:bottom w:val="single" w:sz="4" w:space="0" w:color="auto"/>
            </w:tcBorders>
          </w:tcPr>
          <w:p w:rsidR="00AE5035" w:rsidRPr="00773E66" w:rsidRDefault="00AE5035" w:rsidP="009E4A5B">
            <w:pPr>
              <w:spacing w:line="240" w:lineRule="atLeast"/>
              <w:ind w:left="-62" w:right="-37"/>
              <w:jc w:val="center"/>
              <w:rPr>
                <w:rFonts w:eastAsia="Times New Roman" w:cs="Times New Roman"/>
                <w:b/>
                <w:bCs/>
                <w:sz w:val="18"/>
                <w:szCs w:val="18"/>
              </w:rPr>
            </w:pPr>
            <w:r w:rsidRPr="00773E66">
              <w:rPr>
                <w:rFonts w:eastAsia="Times New Roman" w:cs="Times New Roman"/>
                <w:b/>
                <w:bCs/>
                <w:sz w:val="18"/>
                <w:szCs w:val="18"/>
                <w:cs/>
              </w:rPr>
              <w:t>-</w:t>
            </w:r>
          </w:p>
        </w:tc>
        <w:tc>
          <w:tcPr>
            <w:tcW w:w="253" w:type="dxa"/>
            <w:gridSpan w:val="2"/>
          </w:tcPr>
          <w:p w:rsidR="00AE5035" w:rsidRPr="00773E66" w:rsidRDefault="00AE5035" w:rsidP="009E4A5B">
            <w:pPr>
              <w:tabs>
                <w:tab w:val="decimal" w:pos="564"/>
                <w:tab w:val="decimal" w:pos="735"/>
                <w:tab w:val="decimal" w:pos="881"/>
              </w:tabs>
              <w:spacing w:line="240" w:lineRule="atLeast"/>
              <w:ind w:left="605" w:right="-108"/>
              <w:rPr>
                <w:rFonts w:eastAsia="Times New Roman" w:cs="Times New Roman"/>
                <w:sz w:val="18"/>
                <w:szCs w:val="18"/>
              </w:rPr>
            </w:pPr>
          </w:p>
        </w:tc>
        <w:tc>
          <w:tcPr>
            <w:tcW w:w="993" w:type="dxa"/>
            <w:tcBorders>
              <w:bottom w:val="single" w:sz="4" w:space="0" w:color="auto"/>
            </w:tcBorders>
          </w:tcPr>
          <w:p w:rsidR="00AE5035" w:rsidRPr="00773E66" w:rsidRDefault="00AE5035" w:rsidP="009E4A5B">
            <w:pPr>
              <w:spacing w:line="240" w:lineRule="atLeast"/>
              <w:ind w:left="-62" w:right="-37"/>
              <w:jc w:val="center"/>
              <w:rPr>
                <w:rFonts w:eastAsia="Times New Roman" w:cs="Times New Roman"/>
                <w:b/>
                <w:bCs/>
                <w:sz w:val="18"/>
                <w:szCs w:val="18"/>
              </w:rPr>
            </w:pPr>
            <w:r w:rsidRPr="00773E66">
              <w:rPr>
                <w:rFonts w:eastAsia="Times New Roman" w:cs="Times New Roman"/>
                <w:b/>
                <w:bCs/>
                <w:sz w:val="18"/>
                <w:szCs w:val="18"/>
              </w:rPr>
              <w:t>-</w:t>
            </w:r>
          </w:p>
        </w:tc>
        <w:tc>
          <w:tcPr>
            <w:tcW w:w="255" w:type="dxa"/>
          </w:tcPr>
          <w:p w:rsidR="00AE5035" w:rsidRPr="00773E66" w:rsidRDefault="00AE5035" w:rsidP="009E4A5B">
            <w:pPr>
              <w:tabs>
                <w:tab w:val="decimal" w:pos="564"/>
                <w:tab w:val="decimal" w:pos="735"/>
                <w:tab w:val="decimal" w:pos="881"/>
              </w:tabs>
              <w:spacing w:line="240" w:lineRule="atLeast"/>
              <w:ind w:left="605" w:right="-108"/>
              <w:rPr>
                <w:rFonts w:eastAsia="Times New Roman" w:cs="Times New Roman"/>
                <w:sz w:val="18"/>
                <w:szCs w:val="18"/>
              </w:rPr>
            </w:pPr>
          </w:p>
        </w:tc>
        <w:tc>
          <w:tcPr>
            <w:tcW w:w="964" w:type="dxa"/>
            <w:tcBorders>
              <w:bottom w:val="single" w:sz="4" w:space="0" w:color="auto"/>
            </w:tcBorders>
          </w:tcPr>
          <w:p w:rsidR="00AE5035" w:rsidRPr="00773E66" w:rsidRDefault="00AE5035" w:rsidP="009E4A5B">
            <w:pPr>
              <w:spacing w:line="240" w:lineRule="atLeast"/>
              <w:ind w:left="-108" w:right="-34"/>
              <w:jc w:val="right"/>
              <w:rPr>
                <w:rFonts w:eastAsia="Times New Roman" w:cs="Times New Roman"/>
                <w:sz w:val="18"/>
                <w:szCs w:val="18"/>
              </w:rPr>
            </w:pPr>
            <w:r w:rsidRPr="00773E66">
              <w:rPr>
                <w:rFonts w:eastAsia="Times New Roman" w:cs="Times New Roman"/>
                <w:sz w:val="18"/>
                <w:szCs w:val="18"/>
                <w:cs/>
              </w:rPr>
              <w:t>(</w:t>
            </w:r>
            <w:r w:rsidRPr="00773E66">
              <w:rPr>
                <w:rFonts w:eastAsia="Times New Roman" w:cs="Times New Roman"/>
                <w:sz w:val="18"/>
                <w:szCs w:val="18"/>
              </w:rPr>
              <w:t>6,050,919)</w:t>
            </w:r>
          </w:p>
        </w:tc>
        <w:tc>
          <w:tcPr>
            <w:tcW w:w="244" w:type="dxa"/>
          </w:tcPr>
          <w:p w:rsidR="00AE5035" w:rsidRPr="00773E66" w:rsidRDefault="00AE5035" w:rsidP="009E4A5B">
            <w:pPr>
              <w:tabs>
                <w:tab w:val="decimal" w:pos="564"/>
                <w:tab w:val="decimal" w:pos="735"/>
                <w:tab w:val="decimal" w:pos="881"/>
              </w:tabs>
              <w:spacing w:line="240" w:lineRule="atLeast"/>
              <w:ind w:left="605" w:right="-108"/>
              <w:rPr>
                <w:rFonts w:eastAsia="Times New Roman" w:cs="Times New Roman"/>
                <w:sz w:val="18"/>
                <w:szCs w:val="18"/>
              </w:rPr>
            </w:pPr>
          </w:p>
        </w:tc>
        <w:tc>
          <w:tcPr>
            <w:tcW w:w="999" w:type="dxa"/>
            <w:tcBorders>
              <w:bottom w:val="single" w:sz="4" w:space="0" w:color="auto"/>
            </w:tcBorders>
          </w:tcPr>
          <w:p w:rsidR="00AE5035" w:rsidRPr="00773E66" w:rsidRDefault="00AE5035" w:rsidP="009E4A5B">
            <w:pPr>
              <w:spacing w:line="240" w:lineRule="atLeast"/>
              <w:ind w:left="-108" w:right="-34"/>
              <w:jc w:val="right"/>
              <w:rPr>
                <w:rFonts w:eastAsia="Times New Roman" w:cs="Times New Roman"/>
                <w:sz w:val="18"/>
                <w:szCs w:val="18"/>
              </w:rPr>
            </w:pPr>
            <w:r w:rsidRPr="00773E66">
              <w:rPr>
                <w:rFonts w:eastAsia="Times New Roman" w:cs="Times New Roman"/>
                <w:sz w:val="18"/>
                <w:szCs w:val="18"/>
              </w:rPr>
              <w:t>(32,096)</w:t>
            </w:r>
          </w:p>
        </w:tc>
        <w:tc>
          <w:tcPr>
            <w:tcW w:w="244" w:type="dxa"/>
          </w:tcPr>
          <w:p w:rsidR="00AE5035" w:rsidRPr="00773E66" w:rsidRDefault="00AE5035" w:rsidP="009E4A5B">
            <w:pPr>
              <w:tabs>
                <w:tab w:val="decimal" w:pos="317"/>
                <w:tab w:val="decimal" w:pos="564"/>
                <w:tab w:val="decimal" w:pos="735"/>
              </w:tabs>
              <w:spacing w:line="240" w:lineRule="atLeast"/>
              <w:ind w:left="605" w:right="-108"/>
              <w:rPr>
                <w:rFonts w:eastAsia="Times New Roman" w:cs="Times New Roman"/>
                <w:sz w:val="18"/>
                <w:szCs w:val="18"/>
              </w:rPr>
            </w:pPr>
          </w:p>
        </w:tc>
        <w:tc>
          <w:tcPr>
            <w:tcW w:w="926" w:type="dxa"/>
            <w:tcBorders>
              <w:bottom w:val="single" w:sz="4" w:space="0" w:color="auto"/>
            </w:tcBorders>
          </w:tcPr>
          <w:p w:rsidR="00AE5035" w:rsidRPr="00773E66" w:rsidRDefault="00AE5035" w:rsidP="009E4A5B">
            <w:pPr>
              <w:tabs>
                <w:tab w:val="decimal" w:pos="449"/>
              </w:tabs>
              <w:spacing w:line="240" w:lineRule="atLeast"/>
              <w:ind w:left="-108" w:right="-108"/>
              <w:rPr>
                <w:rFonts w:eastAsia="Times New Roman" w:cs="Times New Roman"/>
                <w:sz w:val="18"/>
                <w:szCs w:val="18"/>
              </w:rPr>
            </w:pPr>
            <w:r w:rsidRPr="00773E66">
              <w:rPr>
                <w:rFonts w:eastAsia="Times New Roman" w:cs="Times New Roman"/>
                <w:sz w:val="18"/>
                <w:szCs w:val="18"/>
              </w:rPr>
              <w:t>-</w:t>
            </w:r>
          </w:p>
        </w:tc>
        <w:tc>
          <w:tcPr>
            <w:tcW w:w="245" w:type="dxa"/>
          </w:tcPr>
          <w:p w:rsidR="00AE5035" w:rsidRPr="00773E66" w:rsidRDefault="00AE5035" w:rsidP="009E4A5B">
            <w:pPr>
              <w:tabs>
                <w:tab w:val="decimal" w:pos="735"/>
                <w:tab w:val="decimal" w:pos="881"/>
              </w:tabs>
              <w:spacing w:line="240" w:lineRule="atLeast"/>
              <w:ind w:left="605" w:right="-108"/>
              <w:rPr>
                <w:rFonts w:eastAsia="Times New Roman" w:cs="Times New Roman"/>
                <w:sz w:val="18"/>
                <w:szCs w:val="18"/>
              </w:rPr>
            </w:pPr>
          </w:p>
        </w:tc>
        <w:tc>
          <w:tcPr>
            <w:tcW w:w="1027" w:type="dxa"/>
            <w:tcBorders>
              <w:bottom w:val="single" w:sz="4" w:space="0" w:color="auto"/>
            </w:tcBorders>
          </w:tcPr>
          <w:p w:rsidR="00AE5035" w:rsidRPr="00773E66" w:rsidRDefault="00AE5035" w:rsidP="009E4A5B">
            <w:pPr>
              <w:spacing w:line="240" w:lineRule="atLeast"/>
              <w:ind w:left="-108" w:right="-34"/>
              <w:jc w:val="right"/>
              <w:rPr>
                <w:rFonts w:eastAsia="Times New Roman" w:cs="Times New Roman"/>
                <w:sz w:val="18"/>
                <w:szCs w:val="18"/>
              </w:rPr>
            </w:pPr>
            <w:r w:rsidRPr="00773E66">
              <w:rPr>
                <w:rFonts w:eastAsia="Times New Roman" w:cs="Times New Roman"/>
                <w:sz w:val="18"/>
                <w:szCs w:val="18"/>
              </w:rPr>
              <w:t>(84,196)</w:t>
            </w:r>
          </w:p>
        </w:tc>
        <w:tc>
          <w:tcPr>
            <w:tcW w:w="239" w:type="dxa"/>
          </w:tcPr>
          <w:p w:rsidR="00AE5035" w:rsidRPr="00773E66" w:rsidRDefault="00AE5035" w:rsidP="009E4A5B">
            <w:pPr>
              <w:tabs>
                <w:tab w:val="decimal" w:pos="635"/>
                <w:tab w:val="decimal" w:pos="735"/>
              </w:tabs>
              <w:spacing w:line="240" w:lineRule="atLeast"/>
              <w:ind w:left="-62" w:right="-108"/>
              <w:rPr>
                <w:rFonts w:eastAsia="Times New Roman" w:cs="Times New Roman"/>
                <w:sz w:val="18"/>
                <w:szCs w:val="18"/>
              </w:rPr>
            </w:pPr>
          </w:p>
        </w:tc>
        <w:tc>
          <w:tcPr>
            <w:tcW w:w="1146" w:type="dxa"/>
            <w:gridSpan w:val="2"/>
            <w:tcBorders>
              <w:bottom w:val="single" w:sz="4" w:space="0" w:color="auto"/>
            </w:tcBorders>
          </w:tcPr>
          <w:p w:rsidR="00AE5035" w:rsidRPr="00773E66" w:rsidRDefault="00AE5035" w:rsidP="009E4A5B">
            <w:pPr>
              <w:spacing w:line="240" w:lineRule="atLeast"/>
              <w:ind w:left="-108" w:right="-34"/>
              <w:jc w:val="right"/>
              <w:rPr>
                <w:rFonts w:eastAsia="Times New Roman" w:cs="Times New Roman"/>
                <w:sz w:val="18"/>
                <w:szCs w:val="18"/>
              </w:rPr>
            </w:pPr>
            <w:r w:rsidRPr="00773E66">
              <w:rPr>
                <w:rFonts w:eastAsia="Times New Roman" w:cs="Times New Roman"/>
                <w:sz w:val="18"/>
                <w:szCs w:val="18"/>
              </w:rPr>
              <w:t>(6,167,211)</w:t>
            </w:r>
          </w:p>
        </w:tc>
      </w:tr>
      <w:tr w:rsidR="00AE5035" w:rsidRPr="00773E66" w:rsidTr="00773E66">
        <w:trPr>
          <w:gridAfter w:val="2"/>
          <w:wAfter w:w="270" w:type="dxa"/>
        </w:trPr>
        <w:tc>
          <w:tcPr>
            <w:tcW w:w="1951" w:type="dxa"/>
            <w:gridSpan w:val="2"/>
          </w:tcPr>
          <w:p w:rsidR="00AE5035" w:rsidRPr="00773E66" w:rsidRDefault="00AE5035" w:rsidP="009E4A5B">
            <w:pPr>
              <w:tabs>
                <w:tab w:val="left" w:pos="162"/>
              </w:tabs>
              <w:spacing w:line="240" w:lineRule="atLeast"/>
              <w:ind w:left="-18" w:right="-162"/>
              <w:rPr>
                <w:rFonts w:eastAsia="Times New Roman" w:cs="Times New Roman"/>
                <w:b/>
                <w:bCs/>
                <w:sz w:val="18"/>
                <w:szCs w:val="18"/>
              </w:rPr>
            </w:pPr>
            <w:r w:rsidRPr="00773E66">
              <w:rPr>
                <w:rFonts w:cs="Times New Roman"/>
                <w:b/>
                <w:bCs/>
                <w:sz w:val="18"/>
                <w:szCs w:val="18"/>
              </w:rPr>
              <w:t>At 31 December 2021</w:t>
            </w:r>
          </w:p>
        </w:tc>
        <w:tc>
          <w:tcPr>
            <w:tcW w:w="245" w:type="dxa"/>
            <w:gridSpan w:val="2"/>
          </w:tcPr>
          <w:p w:rsidR="00AE5035" w:rsidRPr="00773E66" w:rsidRDefault="00AE5035" w:rsidP="009E4A5B">
            <w:pPr>
              <w:tabs>
                <w:tab w:val="decimal" w:pos="438"/>
              </w:tabs>
              <w:spacing w:line="240" w:lineRule="atLeast"/>
              <w:ind w:left="-122" w:right="43"/>
              <w:jc w:val="center"/>
              <w:rPr>
                <w:rFonts w:eastAsia="Times New Roman" w:cs="Times New Roman"/>
                <w:b/>
                <w:bCs/>
                <w:sz w:val="18"/>
                <w:szCs w:val="18"/>
              </w:rPr>
            </w:pPr>
          </w:p>
        </w:tc>
        <w:tc>
          <w:tcPr>
            <w:tcW w:w="1151" w:type="dxa"/>
            <w:tcBorders>
              <w:top w:val="single" w:sz="4" w:space="0" w:color="auto"/>
              <w:bottom w:val="single" w:sz="4" w:space="0" w:color="auto"/>
            </w:tcBorders>
          </w:tcPr>
          <w:p w:rsidR="00AE5035" w:rsidRPr="00773E66" w:rsidRDefault="00AE5035" w:rsidP="009E4A5B">
            <w:pPr>
              <w:tabs>
                <w:tab w:val="decimal" w:pos="706"/>
              </w:tabs>
              <w:spacing w:line="240" w:lineRule="atLeast"/>
              <w:ind w:left="-108" w:right="-108"/>
              <w:rPr>
                <w:rFonts w:eastAsia="Times New Roman" w:cs="Times New Roman"/>
                <w:b/>
                <w:bCs/>
                <w:sz w:val="18"/>
                <w:szCs w:val="18"/>
              </w:rPr>
            </w:pPr>
            <w:r w:rsidRPr="00773E66">
              <w:rPr>
                <w:rFonts w:eastAsia="Times New Roman" w:cs="Times New Roman"/>
                <w:b/>
                <w:bCs/>
                <w:sz w:val="18"/>
                <w:szCs w:val="18"/>
                <w:cs/>
              </w:rPr>
              <w:t>268,624,199</w:t>
            </w:r>
          </w:p>
        </w:tc>
        <w:tc>
          <w:tcPr>
            <w:tcW w:w="251" w:type="dxa"/>
          </w:tcPr>
          <w:p w:rsidR="00AE5035" w:rsidRPr="00773E66" w:rsidRDefault="00AE5035" w:rsidP="009E4A5B">
            <w:pPr>
              <w:tabs>
                <w:tab w:val="decimal" w:pos="438"/>
              </w:tabs>
              <w:spacing w:line="240" w:lineRule="atLeast"/>
              <w:ind w:left="-122"/>
              <w:jc w:val="center"/>
              <w:rPr>
                <w:rFonts w:eastAsia="Times New Roman" w:cs="Times New Roman"/>
                <w:b/>
                <w:bCs/>
                <w:sz w:val="18"/>
                <w:szCs w:val="18"/>
              </w:rPr>
            </w:pPr>
          </w:p>
        </w:tc>
        <w:tc>
          <w:tcPr>
            <w:tcW w:w="1160" w:type="dxa"/>
            <w:tcBorders>
              <w:top w:val="single" w:sz="4" w:space="0" w:color="auto"/>
              <w:bottom w:val="single" w:sz="4" w:space="0" w:color="auto"/>
            </w:tcBorders>
          </w:tcPr>
          <w:p w:rsidR="00AE5035" w:rsidRPr="00773E66" w:rsidRDefault="00AE5035" w:rsidP="009E4A5B">
            <w:pPr>
              <w:spacing w:line="240" w:lineRule="atLeast"/>
              <w:ind w:left="-62" w:right="-141"/>
              <w:jc w:val="center"/>
              <w:rPr>
                <w:rFonts w:eastAsia="Times New Roman" w:cs="Times New Roman"/>
                <w:b/>
                <w:bCs/>
                <w:sz w:val="18"/>
                <w:szCs w:val="18"/>
                <w:cs/>
              </w:rPr>
            </w:pPr>
            <w:r w:rsidRPr="00773E66">
              <w:rPr>
                <w:rFonts w:eastAsia="Times New Roman" w:cs="Times New Roman"/>
                <w:b/>
                <w:bCs/>
                <w:sz w:val="18"/>
                <w:szCs w:val="18"/>
                <w:cs/>
              </w:rPr>
              <w:t>21,842,404</w:t>
            </w:r>
          </w:p>
        </w:tc>
        <w:tc>
          <w:tcPr>
            <w:tcW w:w="270" w:type="dxa"/>
          </w:tcPr>
          <w:p w:rsidR="00AE5035" w:rsidRPr="00773E66" w:rsidRDefault="00AE5035" w:rsidP="009E4A5B">
            <w:pPr>
              <w:tabs>
                <w:tab w:val="decimal" w:pos="973"/>
              </w:tabs>
              <w:spacing w:line="240" w:lineRule="atLeast"/>
              <w:ind w:left="605"/>
              <w:jc w:val="thaiDistribute"/>
              <w:rPr>
                <w:rFonts w:eastAsia="Times New Roman" w:cs="Times New Roman"/>
                <w:b/>
                <w:bCs/>
                <w:sz w:val="18"/>
                <w:szCs w:val="18"/>
              </w:rPr>
            </w:pPr>
          </w:p>
        </w:tc>
        <w:tc>
          <w:tcPr>
            <w:tcW w:w="1015" w:type="dxa"/>
            <w:gridSpan w:val="2"/>
            <w:tcBorders>
              <w:top w:val="single" w:sz="4" w:space="0" w:color="auto"/>
              <w:bottom w:val="single" w:sz="4" w:space="0" w:color="auto"/>
            </w:tcBorders>
          </w:tcPr>
          <w:p w:rsidR="00AE5035" w:rsidRPr="00773E66" w:rsidRDefault="00AE5035" w:rsidP="009E4A5B">
            <w:pPr>
              <w:tabs>
                <w:tab w:val="decimal" w:pos="735"/>
              </w:tabs>
              <w:spacing w:line="240" w:lineRule="atLeast"/>
              <w:ind w:left="-108" w:right="-108"/>
              <w:rPr>
                <w:rFonts w:eastAsia="Times New Roman" w:cs="Times New Roman"/>
                <w:b/>
                <w:bCs/>
                <w:sz w:val="18"/>
                <w:szCs w:val="18"/>
              </w:rPr>
            </w:pPr>
            <w:r w:rsidRPr="00773E66">
              <w:rPr>
                <w:rFonts w:eastAsia="Times New Roman" w:cs="Times New Roman"/>
                <w:b/>
                <w:bCs/>
                <w:sz w:val="18"/>
                <w:szCs w:val="18"/>
              </w:rPr>
              <w:t>198,652,120</w:t>
            </w:r>
          </w:p>
        </w:tc>
        <w:tc>
          <w:tcPr>
            <w:tcW w:w="236" w:type="dxa"/>
          </w:tcPr>
          <w:p w:rsidR="00AE5035" w:rsidRPr="00773E66" w:rsidRDefault="00AE5035" w:rsidP="009E4A5B">
            <w:pPr>
              <w:tabs>
                <w:tab w:val="decimal" w:pos="881"/>
              </w:tabs>
              <w:spacing w:line="240" w:lineRule="atLeast"/>
              <w:ind w:left="605"/>
              <w:jc w:val="thaiDistribute"/>
              <w:rPr>
                <w:rFonts w:eastAsia="Times New Roman" w:cs="Times New Roman"/>
                <w:b/>
                <w:bCs/>
                <w:sz w:val="18"/>
                <w:szCs w:val="18"/>
              </w:rPr>
            </w:pPr>
          </w:p>
        </w:tc>
        <w:tc>
          <w:tcPr>
            <w:tcW w:w="1032" w:type="dxa"/>
            <w:tcBorders>
              <w:top w:val="single" w:sz="4" w:space="0" w:color="auto"/>
              <w:bottom w:val="single" w:sz="4" w:space="0" w:color="auto"/>
            </w:tcBorders>
          </w:tcPr>
          <w:p w:rsidR="00AE5035" w:rsidRPr="00773E66" w:rsidRDefault="00AE5035" w:rsidP="009E4A5B">
            <w:pPr>
              <w:spacing w:line="240" w:lineRule="atLeast"/>
              <w:ind w:left="-108" w:right="-34"/>
              <w:jc w:val="right"/>
              <w:rPr>
                <w:rFonts w:eastAsia="Times New Roman" w:cs="Times New Roman"/>
                <w:b/>
                <w:bCs/>
                <w:sz w:val="18"/>
                <w:szCs w:val="18"/>
              </w:rPr>
            </w:pPr>
            <w:r w:rsidRPr="00773E66">
              <w:rPr>
                <w:rFonts w:eastAsia="Times New Roman" w:cs="Times New Roman"/>
                <w:b/>
                <w:bCs/>
                <w:sz w:val="18"/>
                <w:szCs w:val="18"/>
                <w:cs/>
              </w:rPr>
              <w:t>334,046,42</w:t>
            </w:r>
            <w:r w:rsidRPr="00773E66">
              <w:rPr>
                <w:rFonts w:eastAsia="Times New Roman" w:cs="Times New Roman"/>
                <w:b/>
                <w:bCs/>
                <w:sz w:val="18"/>
                <w:szCs w:val="18"/>
              </w:rPr>
              <w:t>7</w:t>
            </w:r>
          </w:p>
        </w:tc>
        <w:tc>
          <w:tcPr>
            <w:tcW w:w="240" w:type="dxa"/>
          </w:tcPr>
          <w:p w:rsidR="00AE5035" w:rsidRPr="00773E66" w:rsidRDefault="00AE5035" w:rsidP="009E4A5B">
            <w:pPr>
              <w:tabs>
                <w:tab w:val="decimal" w:pos="881"/>
              </w:tabs>
              <w:spacing w:line="240" w:lineRule="atLeast"/>
              <w:ind w:left="605"/>
              <w:jc w:val="thaiDistribute"/>
              <w:rPr>
                <w:rFonts w:eastAsia="Times New Roman" w:cs="Times New Roman"/>
                <w:b/>
                <w:bCs/>
                <w:sz w:val="18"/>
                <w:szCs w:val="18"/>
              </w:rPr>
            </w:pPr>
          </w:p>
        </w:tc>
        <w:tc>
          <w:tcPr>
            <w:tcW w:w="1074" w:type="dxa"/>
            <w:tcBorders>
              <w:top w:val="single" w:sz="4" w:space="0" w:color="auto"/>
              <w:bottom w:val="single" w:sz="4" w:space="0" w:color="auto"/>
            </w:tcBorders>
          </w:tcPr>
          <w:p w:rsidR="00AE5035" w:rsidRPr="00773E66" w:rsidRDefault="00AE5035" w:rsidP="009E4A5B">
            <w:pPr>
              <w:spacing w:line="240" w:lineRule="atLeast"/>
              <w:ind w:left="-108" w:right="-34"/>
              <w:jc w:val="right"/>
              <w:rPr>
                <w:rFonts w:eastAsia="Times New Roman" w:cs="Times New Roman"/>
                <w:b/>
                <w:bCs/>
                <w:sz w:val="18"/>
                <w:szCs w:val="18"/>
              </w:rPr>
            </w:pPr>
            <w:r w:rsidRPr="00773E66">
              <w:rPr>
                <w:rFonts w:eastAsia="Times New Roman" w:cs="Times New Roman"/>
                <w:b/>
                <w:bCs/>
                <w:sz w:val="18"/>
                <w:szCs w:val="18"/>
                <w:cs/>
              </w:rPr>
              <w:t>156,241,073</w:t>
            </w:r>
          </w:p>
        </w:tc>
        <w:tc>
          <w:tcPr>
            <w:tcW w:w="253" w:type="dxa"/>
            <w:gridSpan w:val="2"/>
          </w:tcPr>
          <w:p w:rsidR="00AE5035" w:rsidRPr="00773E66" w:rsidRDefault="00AE5035" w:rsidP="009E4A5B">
            <w:pPr>
              <w:tabs>
                <w:tab w:val="decimal" w:pos="735"/>
                <w:tab w:val="decimal" w:pos="881"/>
              </w:tabs>
              <w:spacing w:line="240" w:lineRule="atLeast"/>
              <w:ind w:left="-108" w:right="-108"/>
              <w:rPr>
                <w:rFonts w:eastAsia="Times New Roman" w:cs="Times New Roman"/>
                <w:b/>
                <w:bCs/>
                <w:sz w:val="18"/>
                <w:szCs w:val="18"/>
              </w:rPr>
            </w:pPr>
          </w:p>
        </w:tc>
        <w:tc>
          <w:tcPr>
            <w:tcW w:w="993" w:type="dxa"/>
            <w:tcBorders>
              <w:top w:val="single" w:sz="4" w:space="0" w:color="auto"/>
              <w:bottom w:val="single" w:sz="4" w:space="0" w:color="auto"/>
            </w:tcBorders>
          </w:tcPr>
          <w:p w:rsidR="00AE5035" w:rsidRPr="00773E66" w:rsidRDefault="00AE5035" w:rsidP="009E4A5B">
            <w:pPr>
              <w:spacing w:line="240" w:lineRule="atLeast"/>
              <w:ind w:left="-62" w:right="-37"/>
              <w:jc w:val="center"/>
              <w:rPr>
                <w:rFonts w:eastAsia="Times New Roman" w:cs="Times New Roman"/>
                <w:b/>
                <w:bCs/>
                <w:sz w:val="18"/>
                <w:szCs w:val="18"/>
              </w:rPr>
            </w:pPr>
            <w:r w:rsidRPr="00773E66">
              <w:rPr>
                <w:rFonts w:eastAsia="Times New Roman" w:cs="Times New Roman"/>
                <w:b/>
                <w:bCs/>
                <w:sz w:val="18"/>
                <w:szCs w:val="18"/>
                <w:cs/>
              </w:rPr>
              <w:t>38,665,789</w:t>
            </w:r>
          </w:p>
        </w:tc>
        <w:tc>
          <w:tcPr>
            <w:tcW w:w="255" w:type="dxa"/>
          </w:tcPr>
          <w:p w:rsidR="00AE5035" w:rsidRPr="00773E66" w:rsidRDefault="00AE5035" w:rsidP="009E4A5B">
            <w:pPr>
              <w:tabs>
                <w:tab w:val="decimal" w:pos="735"/>
                <w:tab w:val="decimal" w:pos="881"/>
              </w:tabs>
              <w:spacing w:line="240" w:lineRule="atLeast"/>
              <w:ind w:left="-108" w:right="-108"/>
              <w:rPr>
                <w:rFonts w:eastAsia="Times New Roman" w:cs="Times New Roman"/>
                <w:b/>
                <w:bCs/>
                <w:sz w:val="18"/>
                <w:szCs w:val="18"/>
              </w:rPr>
            </w:pPr>
          </w:p>
        </w:tc>
        <w:tc>
          <w:tcPr>
            <w:tcW w:w="964" w:type="dxa"/>
            <w:tcBorders>
              <w:top w:val="single" w:sz="4" w:space="0" w:color="auto"/>
              <w:bottom w:val="single" w:sz="4" w:space="0" w:color="auto"/>
            </w:tcBorders>
          </w:tcPr>
          <w:p w:rsidR="00AE5035" w:rsidRPr="00773E66" w:rsidRDefault="00AE5035" w:rsidP="009E4A5B">
            <w:pPr>
              <w:spacing w:line="240" w:lineRule="atLeast"/>
              <w:ind w:left="-62" w:right="-37"/>
              <w:jc w:val="center"/>
              <w:rPr>
                <w:rFonts w:eastAsia="Times New Roman" w:cs="Times New Roman"/>
                <w:b/>
                <w:bCs/>
                <w:sz w:val="18"/>
                <w:szCs w:val="18"/>
              </w:rPr>
            </w:pPr>
            <w:r w:rsidRPr="00773E66">
              <w:rPr>
                <w:rFonts w:eastAsia="Times New Roman" w:cs="Times New Roman"/>
                <w:b/>
                <w:bCs/>
                <w:sz w:val="18"/>
                <w:szCs w:val="18"/>
              </w:rPr>
              <w:t>57,557,407</w:t>
            </w:r>
          </w:p>
        </w:tc>
        <w:tc>
          <w:tcPr>
            <w:tcW w:w="244" w:type="dxa"/>
          </w:tcPr>
          <w:p w:rsidR="00AE5035" w:rsidRPr="00773E66" w:rsidRDefault="00AE5035" w:rsidP="009E4A5B">
            <w:pPr>
              <w:tabs>
                <w:tab w:val="decimal" w:pos="735"/>
                <w:tab w:val="decimal" w:pos="881"/>
              </w:tabs>
              <w:spacing w:line="240" w:lineRule="atLeast"/>
              <w:ind w:left="-108" w:right="-108"/>
              <w:rPr>
                <w:rFonts w:eastAsia="Times New Roman" w:cs="Times New Roman"/>
                <w:b/>
                <w:bCs/>
                <w:sz w:val="18"/>
                <w:szCs w:val="18"/>
              </w:rPr>
            </w:pPr>
          </w:p>
        </w:tc>
        <w:tc>
          <w:tcPr>
            <w:tcW w:w="999" w:type="dxa"/>
            <w:tcBorders>
              <w:top w:val="single" w:sz="4" w:space="0" w:color="auto"/>
              <w:bottom w:val="single" w:sz="4" w:space="0" w:color="auto"/>
            </w:tcBorders>
          </w:tcPr>
          <w:p w:rsidR="00AE5035" w:rsidRPr="00773E66" w:rsidRDefault="00AE5035" w:rsidP="009E4A5B">
            <w:pPr>
              <w:tabs>
                <w:tab w:val="decimal" w:pos="763"/>
              </w:tabs>
              <w:spacing w:line="240" w:lineRule="atLeast"/>
              <w:ind w:left="-62" w:right="20"/>
              <w:jc w:val="right"/>
              <w:rPr>
                <w:rFonts w:eastAsia="Times New Roman" w:cs="Times New Roman"/>
                <w:b/>
                <w:bCs/>
                <w:sz w:val="18"/>
                <w:szCs w:val="18"/>
              </w:rPr>
            </w:pPr>
            <w:r w:rsidRPr="00773E66">
              <w:rPr>
                <w:rFonts w:eastAsia="Times New Roman" w:cs="Times New Roman"/>
                <w:b/>
                <w:bCs/>
                <w:sz w:val="18"/>
                <w:szCs w:val="18"/>
              </w:rPr>
              <w:t>7,890,457</w:t>
            </w:r>
          </w:p>
        </w:tc>
        <w:tc>
          <w:tcPr>
            <w:tcW w:w="244" w:type="dxa"/>
          </w:tcPr>
          <w:p w:rsidR="00AE5035" w:rsidRPr="00773E66" w:rsidRDefault="00AE5035" w:rsidP="009E4A5B">
            <w:pPr>
              <w:tabs>
                <w:tab w:val="decimal" w:pos="317"/>
                <w:tab w:val="decimal" w:pos="735"/>
              </w:tabs>
              <w:spacing w:line="240" w:lineRule="atLeast"/>
              <w:ind w:left="-108" w:right="-108"/>
              <w:rPr>
                <w:rFonts w:eastAsia="Times New Roman" w:cs="Times New Roman"/>
                <w:b/>
                <w:bCs/>
                <w:sz w:val="18"/>
                <w:szCs w:val="18"/>
              </w:rPr>
            </w:pPr>
          </w:p>
        </w:tc>
        <w:tc>
          <w:tcPr>
            <w:tcW w:w="926" w:type="dxa"/>
            <w:tcBorders>
              <w:top w:val="single" w:sz="4" w:space="0" w:color="auto"/>
              <w:bottom w:val="single" w:sz="4" w:space="0" w:color="auto"/>
            </w:tcBorders>
          </w:tcPr>
          <w:p w:rsidR="00AE5035" w:rsidRPr="00773E66" w:rsidRDefault="00AE5035" w:rsidP="009E4A5B">
            <w:pPr>
              <w:tabs>
                <w:tab w:val="decimal" w:pos="763"/>
              </w:tabs>
              <w:spacing w:line="240" w:lineRule="atLeast"/>
              <w:ind w:left="-62" w:right="20"/>
              <w:jc w:val="right"/>
              <w:rPr>
                <w:rFonts w:eastAsia="Times New Roman" w:cs="Times New Roman"/>
                <w:b/>
                <w:bCs/>
                <w:sz w:val="18"/>
                <w:szCs w:val="18"/>
              </w:rPr>
            </w:pPr>
            <w:r w:rsidRPr="00773E66">
              <w:rPr>
                <w:rFonts w:eastAsia="Times New Roman" w:cs="Times New Roman"/>
                <w:b/>
                <w:bCs/>
                <w:sz w:val="18"/>
                <w:szCs w:val="18"/>
              </w:rPr>
              <w:t>11,601,190</w:t>
            </w:r>
          </w:p>
        </w:tc>
        <w:tc>
          <w:tcPr>
            <w:tcW w:w="245" w:type="dxa"/>
          </w:tcPr>
          <w:p w:rsidR="00AE5035" w:rsidRPr="00773E66" w:rsidRDefault="00AE5035" w:rsidP="009E4A5B">
            <w:pPr>
              <w:tabs>
                <w:tab w:val="decimal" w:pos="735"/>
                <w:tab w:val="decimal" w:pos="881"/>
              </w:tabs>
              <w:spacing w:line="240" w:lineRule="atLeast"/>
              <w:ind w:left="-108" w:right="-108"/>
              <w:rPr>
                <w:rFonts w:eastAsia="Times New Roman" w:cs="Times New Roman"/>
                <w:b/>
                <w:bCs/>
                <w:sz w:val="18"/>
                <w:szCs w:val="18"/>
              </w:rPr>
            </w:pPr>
          </w:p>
        </w:tc>
        <w:tc>
          <w:tcPr>
            <w:tcW w:w="1027" w:type="dxa"/>
            <w:tcBorders>
              <w:top w:val="single" w:sz="4" w:space="0" w:color="auto"/>
              <w:bottom w:val="single" w:sz="4" w:space="0" w:color="auto"/>
            </w:tcBorders>
          </w:tcPr>
          <w:p w:rsidR="00AE5035" w:rsidRPr="00773E66" w:rsidRDefault="00AE5035" w:rsidP="009E4A5B">
            <w:pPr>
              <w:tabs>
                <w:tab w:val="decimal" w:pos="763"/>
              </w:tabs>
              <w:spacing w:line="240" w:lineRule="atLeast"/>
              <w:ind w:left="-62" w:right="20"/>
              <w:jc w:val="right"/>
              <w:rPr>
                <w:rFonts w:eastAsia="Times New Roman" w:cs="Times New Roman"/>
                <w:b/>
                <w:bCs/>
                <w:sz w:val="18"/>
                <w:szCs w:val="18"/>
              </w:rPr>
            </w:pPr>
            <w:r w:rsidRPr="00773E66">
              <w:rPr>
                <w:rFonts w:eastAsia="Times New Roman" w:cs="Times New Roman"/>
                <w:b/>
                <w:bCs/>
                <w:sz w:val="18"/>
                <w:szCs w:val="18"/>
              </w:rPr>
              <w:t>39,033,557</w:t>
            </w:r>
          </w:p>
        </w:tc>
        <w:tc>
          <w:tcPr>
            <w:tcW w:w="239" w:type="dxa"/>
          </w:tcPr>
          <w:p w:rsidR="00AE5035" w:rsidRPr="00773E66" w:rsidRDefault="00AE5035" w:rsidP="009E4A5B">
            <w:pPr>
              <w:tabs>
                <w:tab w:val="decimal" w:pos="635"/>
                <w:tab w:val="decimal" w:pos="735"/>
              </w:tabs>
              <w:spacing w:line="240" w:lineRule="atLeast"/>
              <w:ind w:left="-108" w:right="-108"/>
              <w:rPr>
                <w:rFonts w:eastAsia="Times New Roman" w:cs="Times New Roman"/>
                <w:b/>
                <w:bCs/>
                <w:sz w:val="18"/>
                <w:szCs w:val="18"/>
              </w:rPr>
            </w:pPr>
          </w:p>
        </w:tc>
        <w:tc>
          <w:tcPr>
            <w:tcW w:w="1146" w:type="dxa"/>
            <w:gridSpan w:val="2"/>
            <w:tcBorders>
              <w:top w:val="single" w:sz="4" w:space="0" w:color="auto"/>
              <w:bottom w:val="single" w:sz="4" w:space="0" w:color="auto"/>
            </w:tcBorders>
          </w:tcPr>
          <w:p w:rsidR="00AE5035" w:rsidRPr="00773E66" w:rsidRDefault="00AE5035" w:rsidP="009E4A5B">
            <w:pPr>
              <w:tabs>
                <w:tab w:val="decimal" w:pos="734"/>
              </w:tabs>
              <w:spacing w:line="240" w:lineRule="atLeast"/>
              <w:ind w:left="-108" w:right="-108"/>
              <w:rPr>
                <w:rFonts w:eastAsia="Times New Roman" w:cs="Times New Roman"/>
                <w:b/>
                <w:bCs/>
                <w:sz w:val="18"/>
                <w:szCs w:val="18"/>
              </w:rPr>
            </w:pPr>
            <w:r w:rsidRPr="00773E66">
              <w:rPr>
                <w:rFonts w:eastAsia="Times New Roman" w:cs="Times New Roman"/>
                <w:b/>
                <w:bCs/>
                <w:sz w:val="18"/>
                <w:szCs w:val="18"/>
              </w:rPr>
              <w:t>1,134,154,623</w:t>
            </w:r>
          </w:p>
        </w:tc>
      </w:tr>
    </w:tbl>
    <w:p w:rsidR="00DF4FC8" w:rsidRPr="00773E66" w:rsidRDefault="00DF4FC8" w:rsidP="009E4A5B">
      <w:pPr>
        <w:tabs>
          <w:tab w:val="left" w:pos="540"/>
        </w:tabs>
        <w:ind w:right="0"/>
        <w:jc w:val="both"/>
        <w:rPr>
          <w:rFonts w:cs="Times New Roman"/>
          <w:b/>
          <w:bCs/>
          <w:sz w:val="22"/>
          <w:szCs w:val="22"/>
        </w:rPr>
      </w:pPr>
    </w:p>
    <w:p w:rsidR="00812CC2" w:rsidRPr="00D07B6E" w:rsidRDefault="00812CC2" w:rsidP="009E4A5B">
      <w:pPr>
        <w:rPr>
          <w:rFonts w:cs="Times New Roman"/>
        </w:rPr>
      </w:pPr>
      <w:r w:rsidRPr="00D07B6E">
        <w:rPr>
          <w:rFonts w:cs="Times New Roman"/>
        </w:rPr>
        <w:br w:type="page"/>
      </w:r>
    </w:p>
    <w:tbl>
      <w:tblPr>
        <w:tblW w:w="16159" w:type="dxa"/>
        <w:tblInd w:w="-885" w:type="dxa"/>
        <w:tblLayout w:type="fixed"/>
        <w:tblLook w:val="01E0"/>
      </w:tblPr>
      <w:tblGrid>
        <w:gridCol w:w="2085"/>
        <w:gridCol w:w="266"/>
        <w:gridCol w:w="868"/>
        <w:gridCol w:w="252"/>
        <w:gridCol w:w="1165"/>
        <w:gridCol w:w="270"/>
        <w:gridCol w:w="1012"/>
        <w:gridCol w:w="21"/>
        <w:gridCol w:w="215"/>
        <w:gridCol w:w="21"/>
        <w:gridCol w:w="1012"/>
        <w:gridCol w:w="42"/>
        <w:gridCol w:w="194"/>
        <w:gridCol w:w="48"/>
        <w:gridCol w:w="992"/>
        <w:gridCol w:w="33"/>
        <w:gridCol w:w="220"/>
        <w:gridCol w:w="16"/>
        <w:gridCol w:w="1007"/>
        <w:gridCol w:w="253"/>
        <w:gridCol w:w="1206"/>
        <w:gridCol w:w="241"/>
        <w:gridCol w:w="1037"/>
        <w:gridCol w:w="21"/>
        <w:gridCol w:w="220"/>
        <w:gridCol w:w="21"/>
        <w:gridCol w:w="900"/>
        <w:gridCol w:w="39"/>
        <w:gridCol w:w="202"/>
        <w:gridCol w:w="39"/>
        <w:gridCol w:w="966"/>
        <w:gridCol w:w="20"/>
        <w:gridCol w:w="216"/>
        <w:gridCol w:w="23"/>
        <w:gridCol w:w="1016"/>
      </w:tblGrid>
      <w:tr w:rsidR="00812CC2" w:rsidRPr="00D07B6E" w:rsidTr="0076320B">
        <w:tc>
          <w:tcPr>
            <w:tcW w:w="2085" w:type="dxa"/>
          </w:tcPr>
          <w:p w:rsidR="00812CC2" w:rsidRPr="00D07B6E" w:rsidRDefault="00812CC2" w:rsidP="009E4A5B">
            <w:pPr>
              <w:spacing w:line="240" w:lineRule="atLeast"/>
              <w:ind w:left="-18" w:right="43"/>
              <w:jc w:val="thaiDistribute"/>
              <w:rPr>
                <w:rFonts w:eastAsia="Times New Roman" w:cs="Times New Roman"/>
                <w:sz w:val="18"/>
                <w:szCs w:val="18"/>
                <w:cs/>
              </w:rPr>
            </w:pPr>
          </w:p>
        </w:tc>
        <w:tc>
          <w:tcPr>
            <w:tcW w:w="266" w:type="dxa"/>
          </w:tcPr>
          <w:p w:rsidR="00812CC2" w:rsidRPr="00D07B6E" w:rsidRDefault="00812CC2" w:rsidP="009E4A5B">
            <w:pPr>
              <w:spacing w:line="240" w:lineRule="atLeast"/>
              <w:rPr>
                <w:rFonts w:eastAsia="Times New Roman" w:cs="Times New Roman"/>
                <w:sz w:val="18"/>
                <w:szCs w:val="18"/>
              </w:rPr>
            </w:pPr>
          </w:p>
        </w:tc>
        <w:tc>
          <w:tcPr>
            <w:tcW w:w="13808" w:type="dxa"/>
            <w:gridSpan w:val="33"/>
          </w:tcPr>
          <w:p w:rsidR="00812CC2" w:rsidRPr="00D07B6E" w:rsidRDefault="00812CC2" w:rsidP="009E4A5B">
            <w:pPr>
              <w:spacing w:line="240" w:lineRule="atLeast"/>
              <w:ind w:left="-153" w:right="-162"/>
              <w:jc w:val="center"/>
              <w:rPr>
                <w:rFonts w:eastAsia="Times New Roman" w:cs="Times New Roman"/>
                <w:sz w:val="18"/>
                <w:szCs w:val="18"/>
                <w:cs/>
              </w:rPr>
            </w:pPr>
            <w:r w:rsidRPr="00D07B6E">
              <w:rPr>
                <w:rFonts w:cs="Times New Roman"/>
                <w:b/>
                <w:bCs/>
                <w:sz w:val="18"/>
                <w:szCs w:val="18"/>
              </w:rPr>
              <w:t>Consolidated financial statements</w:t>
            </w:r>
          </w:p>
        </w:tc>
      </w:tr>
      <w:tr w:rsidR="00D7710A" w:rsidRPr="00D07B6E" w:rsidTr="0076320B">
        <w:tc>
          <w:tcPr>
            <w:tcW w:w="2085" w:type="dxa"/>
          </w:tcPr>
          <w:p w:rsidR="00D7710A" w:rsidRPr="00D07B6E" w:rsidRDefault="00D7710A" w:rsidP="009E4A5B">
            <w:pPr>
              <w:spacing w:line="240" w:lineRule="atLeast"/>
              <w:ind w:left="-18" w:right="43"/>
              <w:jc w:val="thaiDistribute"/>
              <w:rPr>
                <w:rFonts w:eastAsia="Times New Roman" w:cs="Times New Roman"/>
                <w:sz w:val="18"/>
                <w:szCs w:val="18"/>
                <w:cs/>
              </w:rPr>
            </w:pPr>
          </w:p>
        </w:tc>
        <w:tc>
          <w:tcPr>
            <w:tcW w:w="266" w:type="dxa"/>
          </w:tcPr>
          <w:p w:rsidR="00D7710A" w:rsidRPr="00D07B6E" w:rsidRDefault="00D7710A" w:rsidP="009E4A5B">
            <w:pPr>
              <w:spacing w:line="240" w:lineRule="atLeast"/>
              <w:rPr>
                <w:rFonts w:eastAsia="Times New Roman" w:cs="Times New Roman"/>
                <w:sz w:val="18"/>
                <w:szCs w:val="18"/>
              </w:rPr>
            </w:pPr>
          </w:p>
        </w:tc>
        <w:tc>
          <w:tcPr>
            <w:tcW w:w="868" w:type="dxa"/>
            <w:vAlign w:val="bottom"/>
          </w:tcPr>
          <w:p w:rsidR="00D7710A" w:rsidRPr="00D07B6E" w:rsidRDefault="00D7710A" w:rsidP="009E4A5B">
            <w:pPr>
              <w:spacing w:line="240" w:lineRule="auto"/>
              <w:ind w:left="-108" w:right="-108"/>
              <w:jc w:val="center"/>
              <w:rPr>
                <w:rFonts w:eastAsia="Times New Roman" w:cs="Times New Roman"/>
                <w:sz w:val="18"/>
                <w:szCs w:val="18"/>
                <w:cs/>
              </w:rPr>
            </w:pPr>
            <w:r w:rsidRPr="00D07B6E">
              <w:rPr>
                <w:rFonts w:cs="Times New Roman"/>
                <w:sz w:val="18"/>
                <w:szCs w:val="18"/>
              </w:rPr>
              <w:t>Land</w:t>
            </w:r>
          </w:p>
        </w:tc>
        <w:tc>
          <w:tcPr>
            <w:tcW w:w="252" w:type="dxa"/>
            <w:vAlign w:val="bottom"/>
          </w:tcPr>
          <w:p w:rsidR="00D7710A" w:rsidRPr="00D07B6E" w:rsidRDefault="00D7710A" w:rsidP="009E4A5B">
            <w:pPr>
              <w:spacing w:line="240" w:lineRule="auto"/>
              <w:jc w:val="center"/>
              <w:rPr>
                <w:rFonts w:eastAsia="Times New Roman" w:cs="Times New Roman"/>
                <w:sz w:val="18"/>
                <w:szCs w:val="18"/>
              </w:rPr>
            </w:pPr>
          </w:p>
        </w:tc>
        <w:tc>
          <w:tcPr>
            <w:tcW w:w="1165" w:type="dxa"/>
            <w:vAlign w:val="bottom"/>
          </w:tcPr>
          <w:p w:rsidR="00D7710A" w:rsidRPr="00D07B6E" w:rsidRDefault="00D7710A" w:rsidP="009E4A5B">
            <w:pPr>
              <w:spacing w:line="240" w:lineRule="auto"/>
              <w:ind w:left="-107" w:right="-35"/>
              <w:jc w:val="center"/>
              <w:rPr>
                <w:rFonts w:eastAsia="Times New Roman" w:cs="Times New Roman"/>
                <w:sz w:val="18"/>
                <w:szCs w:val="18"/>
              </w:rPr>
            </w:pPr>
            <w:r w:rsidRPr="00D07B6E">
              <w:rPr>
                <w:rFonts w:cs="Times New Roman"/>
                <w:sz w:val="18"/>
                <w:szCs w:val="18"/>
              </w:rPr>
              <w:t>Cost of land for the site of hazardous waste landfill</w:t>
            </w:r>
          </w:p>
        </w:tc>
        <w:tc>
          <w:tcPr>
            <w:tcW w:w="270" w:type="dxa"/>
            <w:vAlign w:val="bottom"/>
          </w:tcPr>
          <w:p w:rsidR="00D7710A" w:rsidRPr="00D07B6E" w:rsidRDefault="00D7710A" w:rsidP="009E4A5B">
            <w:pPr>
              <w:spacing w:line="240" w:lineRule="atLeast"/>
              <w:jc w:val="center"/>
              <w:rPr>
                <w:rFonts w:eastAsia="Times New Roman" w:cs="Times New Roman"/>
                <w:sz w:val="18"/>
                <w:szCs w:val="18"/>
              </w:rPr>
            </w:pPr>
          </w:p>
        </w:tc>
        <w:tc>
          <w:tcPr>
            <w:tcW w:w="1012" w:type="dxa"/>
            <w:vAlign w:val="bottom"/>
          </w:tcPr>
          <w:p w:rsidR="00D7710A" w:rsidRPr="00D07B6E" w:rsidRDefault="00D7710A" w:rsidP="009E4A5B">
            <w:pPr>
              <w:spacing w:line="240" w:lineRule="auto"/>
              <w:ind w:left="18" w:right="-72"/>
              <w:jc w:val="center"/>
              <w:rPr>
                <w:rFonts w:cs="Times New Roman"/>
                <w:sz w:val="18"/>
                <w:szCs w:val="18"/>
              </w:rPr>
            </w:pPr>
            <w:r w:rsidRPr="00D07B6E">
              <w:rPr>
                <w:rFonts w:cs="Times New Roman"/>
                <w:sz w:val="18"/>
                <w:szCs w:val="18"/>
              </w:rPr>
              <w:t>Landfills</w:t>
            </w:r>
          </w:p>
        </w:tc>
        <w:tc>
          <w:tcPr>
            <w:tcW w:w="236" w:type="dxa"/>
            <w:gridSpan w:val="2"/>
            <w:vAlign w:val="bottom"/>
          </w:tcPr>
          <w:p w:rsidR="00D7710A" w:rsidRPr="00D07B6E" w:rsidRDefault="00D7710A" w:rsidP="009E4A5B">
            <w:pPr>
              <w:spacing w:line="240" w:lineRule="auto"/>
              <w:jc w:val="center"/>
              <w:rPr>
                <w:rFonts w:eastAsia="Times New Roman" w:cs="Times New Roman"/>
                <w:sz w:val="18"/>
                <w:szCs w:val="18"/>
              </w:rPr>
            </w:pPr>
          </w:p>
        </w:tc>
        <w:tc>
          <w:tcPr>
            <w:tcW w:w="1033" w:type="dxa"/>
            <w:gridSpan w:val="2"/>
            <w:vAlign w:val="bottom"/>
          </w:tcPr>
          <w:p w:rsidR="00D7710A" w:rsidRPr="00D07B6E" w:rsidRDefault="00D7710A" w:rsidP="009E4A5B">
            <w:pPr>
              <w:spacing w:line="240" w:lineRule="auto"/>
              <w:ind w:left="-91" w:right="-156"/>
              <w:jc w:val="center"/>
              <w:rPr>
                <w:rFonts w:cs="Times New Roman"/>
                <w:sz w:val="18"/>
                <w:szCs w:val="18"/>
              </w:rPr>
            </w:pPr>
            <w:r w:rsidRPr="00D07B6E">
              <w:rPr>
                <w:rFonts w:cs="Times New Roman"/>
                <w:sz w:val="18"/>
                <w:szCs w:val="18"/>
              </w:rPr>
              <w:t>Building and water treatment system</w:t>
            </w:r>
          </w:p>
        </w:tc>
        <w:tc>
          <w:tcPr>
            <w:tcW w:w="236" w:type="dxa"/>
            <w:gridSpan w:val="2"/>
            <w:vAlign w:val="bottom"/>
          </w:tcPr>
          <w:p w:rsidR="00D7710A" w:rsidRPr="00D07B6E" w:rsidRDefault="00D7710A" w:rsidP="009E4A5B">
            <w:pPr>
              <w:spacing w:line="240" w:lineRule="atLeast"/>
              <w:jc w:val="center"/>
              <w:rPr>
                <w:rFonts w:eastAsia="Times New Roman" w:cs="Times New Roman"/>
                <w:sz w:val="18"/>
                <w:szCs w:val="18"/>
              </w:rPr>
            </w:pPr>
          </w:p>
        </w:tc>
        <w:tc>
          <w:tcPr>
            <w:tcW w:w="1073" w:type="dxa"/>
            <w:gridSpan w:val="3"/>
            <w:vAlign w:val="bottom"/>
          </w:tcPr>
          <w:p w:rsidR="00D7710A" w:rsidRPr="00D07B6E" w:rsidRDefault="00D7710A" w:rsidP="009E4A5B">
            <w:pPr>
              <w:spacing w:line="240" w:lineRule="auto"/>
              <w:ind w:left="-99" w:right="-81"/>
              <w:jc w:val="center"/>
              <w:rPr>
                <w:rFonts w:cs="Times New Roman"/>
                <w:sz w:val="18"/>
                <w:szCs w:val="18"/>
              </w:rPr>
            </w:pPr>
            <w:r w:rsidRPr="00D07B6E">
              <w:rPr>
                <w:rFonts w:cs="Times New Roman"/>
                <w:sz w:val="18"/>
                <w:szCs w:val="18"/>
              </w:rPr>
              <w:t>Utilities System</w:t>
            </w:r>
          </w:p>
        </w:tc>
        <w:tc>
          <w:tcPr>
            <w:tcW w:w="236" w:type="dxa"/>
            <w:gridSpan w:val="2"/>
            <w:vAlign w:val="bottom"/>
          </w:tcPr>
          <w:p w:rsidR="00D7710A" w:rsidRPr="00D07B6E" w:rsidRDefault="00D7710A" w:rsidP="009E4A5B">
            <w:pPr>
              <w:spacing w:line="240" w:lineRule="atLeast"/>
              <w:jc w:val="center"/>
              <w:rPr>
                <w:rFonts w:eastAsia="Times New Roman" w:cs="Times New Roman"/>
                <w:sz w:val="18"/>
                <w:szCs w:val="18"/>
              </w:rPr>
            </w:pPr>
          </w:p>
        </w:tc>
        <w:tc>
          <w:tcPr>
            <w:tcW w:w="1007" w:type="dxa"/>
            <w:vAlign w:val="bottom"/>
          </w:tcPr>
          <w:p w:rsidR="00D7710A" w:rsidRPr="00D07B6E" w:rsidRDefault="00D7710A" w:rsidP="009E4A5B">
            <w:pPr>
              <w:spacing w:line="240" w:lineRule="atLeast"/>
              <w:ind w:left="-99" w:right="-81"/>
              <w:jc w:val="center"/>
              <w:rPr>
                <w:rFonts w:eastAsia="Times New Roman" w:cs="Times New Roman"/>
                <w:sz w:val="18"/>
                <w:szCs w:val="18"/>
              </w:rPr>
            </w:pPr>
            <w:r>
              <w:rPr>
                <w:rFonts w:eastAsia="Times New Roman" w:cs="Times New Roman"/>
                <w:sz w:val="18"/>
                <w:szCs w:val="18"/>
                <w:lang w:val="en-GB"/>
              </w:rPr>
              <w:t>Waste containers</w:t>
            </w:r>
          </w:p>
        </w:tc>
        <w:tc>
          <w:tcPr>
            <w:tcW w:w="253" w:type="dxa"/>
            <w:vAlign w:val="bottom"/>
          </w:tcPr>
          <w:p w:rsidR="00D7710A" w:rsidRPr="00D07B6E" w:rsidRDefault="00D7710A" w:rsidP="009E4A5B">
            <w:pPr>
              <w:spacing w:line="240" w:lineRule="atLeast"/>
              <w:jc w:val="center"/>
              <w:rPr>
                <w:rFonts w:eastAsia="Times New Roman" w:cs="Times New Roman"/>
                <w:sz w:val="18"/>
                <w:szCs w:val="18"/>
              </w:rPr>
            </w:pPr>
          </w:p>
        </w:tc>
        <w:tc>
          <w:tcPr>
            <w:tcW w:w="1206" w:type="dxa"/>
            <w:vAlign w:val="bottom"/>
          </w:tcPr>
          <w:p w:rsidR="00D7710A" w:rsidRPr="00D07B6E" w:rsidRDefault="00D7710A" w:rsidP="009E4A5B">
            <w:pPr>
              <w:spacing w:line="240" w:lineRule="auto"/>
              <w:ind w:left="-99" w:right="-81"/>
              <w:jc w:val="center"/>
              <w:rPr>
                <w:rFonts w:cs="Times New Roman"/>
                <w:sz w:val="18"/>
                <w:szCs w:val="18"/>
              </w:rPr>
            </w:pPr>
            <w:r w:rsidRPr="00D07B6E">
              <w:rPr>
                <w:rFonts w:cs="Times New Roman"/>
                <w:sz w:val="18"/>
                <w:szCs w:val="18"/>
              </w:rPr>
              <w:t>Machinery and equipment</w:t>
            </w:r>
          </w:p>
        </w:tc>
        <w:tc>
          <w:tcPr>
            <w:tcW w:w="241" w:type="dxa"/>
            <w:vAlign w:val="bottom"/>
          </w:tcPr>
          <w:p w:rsidR="00D7710A" w:rsidRPr="00D07B6E" w:rsidRDefault="00D7710A" w:rsidP="009E4A5B">
            <w:pPr>
              <w:spacing w:line="240" w:lineRule="auto"/>
              <w:jc w:val="center"/>
              <w:rPr>
                <w:rFonts w:eastAsia="Times New Roman" w:cs="Times New Roman"/>
                <w:sz w:val="18"/>
                <w:szCs w:val="18"/>
              </w:rPr>
            </w:pPr>
          </w:p>
        </w:tc>
        <w:tc>
          <w:tcPr>
            <w:tcW w:w="1037" w:type="dxa"/>
            <w:vAlign w:val="bottom"/>
          </w:tcPr>
          <w:p w:rsidR="00D7710A" w:rsidRPr="00D07B6E" w:rsidRDefault="00D7710A" w:rsidP="009E4A5B">
            <w:pPr>
              <w:spacing w:line="240" w:lineRule="auto"/>
              <w:ind w:left="-86" w:right="-62"/>
              <w:jc w:val="center"/>
              <w:rPr>
                <w:rFonts w:cs="Times New Roman"/>
                <w:sz w:val="18"/>
                <w:szCs w:val="18"/>
              </w:rPr>
            </w:pPr>
            <w:r w:rsidRPr="00D07B6E">
              <w:rPr>
                <w:rFonts w:cs="Times New Roman"/>
                <w:sz w:val="18"/>
                <w:szCs w:val="18"/>
              </w:rPr>
              <w:t>Furniture and office equipment</w:t>
            </w:r>
          </w:p>
        </w:tc>
        <w:tc>
          <w:tcPr>
            <w:tcW w:w="241" w:type="dxa"/>
            <w:gridSpan w:val="2"/>
            <w:vAlign w:val="bottom"/>
          </w:tcPr>
          <w:p w:rsidR="00D7710A" w:rsidRPr="00D07B6E" w:rsidRDefault="00D7710A" w:rsidP="009E4A5B">
            <w:pPr>
              <w:spacing w:line="240" w:lineRule="auto"/>
              <w:jc w:val="center"/>
              <w:rPr>
                <w:rFonts w:eastAsia="Times New Roman" w:cs="Times New Roman"/>
                <w:sz w:val="18"/>
                <w:szCs w:val="18"/>
              </w:rPr>
            </w:pPr>
          </w:p>
        </w:tc>
        <w:tc>
          <w:tcPr>
            <w:tcW w:w="921" w:type="dxa"/>
            <w:gridSpan w:val="2"/>
            <w:vAlign w:val="bottom"/>
          </w:tcPr>
          <w:p w:rsidR="00D7710A" w:rsidRPr="00D07B6E" w:rsidRDefault="00D7710A" w:rsidP="009E4A5B">
            <w:pPr>
              <w:spacing w:line="240" w:lineRule="auto"/>
              <w:ind w:left="-92" w:right="-135"/>
              <w:jc w:val="center"/>
              <w:rPr>
                <w:rFonts w:cs="Times New Roman"/>
                <w:sz w:val="18"/>
                <w:szCs w:val="18"/>
              </w:rPr>
            </w:pPr>
            <w:r w:rsidRPr="00D07B6E">
              <w:rPr>
                <w:rFonts w:cs="Times New Roman"/>
                <w:sz w:val="18"/>
                <w:szCs w:val="18"/>
              </w:rPr>
              <w:t>Vehicles</w:t>
            </w:r>
          </w:p>
        </w:tc>
        <w:tc>
          <w:tcPr>
            <w:tcW w:w="241" w:type="dxa"/>
            <w:gridSpan w:val="2"/>
            <w:vAlign w:val="bottom"/>
          </w:tcPr>
          <w:p w:rsidR="00D7710A" w:rsidRPr="00D07B6E" w:rsidRDefault="00D7710A" w:rsidP="009E4A5B">
            <w:pPr>
              <w:spacing w:line="240" w:lineRule="auto"/>
              <w:jc w:val="center"/>
              <w:rPr>
                <w:rFonts w:eastAsia="Times New Roman" w:cs="Times New Roman"/>
                <w:sz w:val="18"/>
                <w:szCs w:val="18"/>
              </w:rPr>
            </w:pPr>
          </w:p>
        </w:tc>
        <w:tc>
          <w:tcPr>
            <w:tcW w:w="1025" w:type="dxa"/>
            <w:gridSpan w:val="3"/>
            <w:vAlign w:val="bottom"/>
          </w:tcPr>
          <w:p w:rsidR="00D7710A" w:rsidRPr="00D07B6E" w:rsidRDefault="00D7710A" w:rsidP="009E4A5B">
            <w:pPr>
              <w:spacing w:line="240" w:lineRule="auto"/>
              <w:ind w:left="-120" w:right="-136"/>
              <w:jc w:val="center"/>
              <w:rPr>
                <w:rFonts w:cs="Times New Roman"/>
                <w:sz w:val="18"/>
                <w:szCs w:val="18"/>
              </w:rPr>
            </w:pPr>
            <w:r w:rsidRPr="00D07B6E">
              <w:rPr>
                <w:rFonts w:cs="Times New Roman"/>
                <w:sz w:val="18"/>
                <w:szCs w:val="18"/>
              </w:rPr>
              <w:t>Construction in progress</w:t>
            </w:r>
          </w:p>
        </w:tc>
        <w:tc>
          <w:tcPr>
            <w:tcW w:w="239" w:type="dxa"/>
            <w:gridSpan w:val="2"/>
            <w:vAlign w:val="bottom"/>
          </w:tcPr>
          <w:p w:rsidR="00D7710A" w:rsidRPr="00D07B6E" w:rsidRDefault="00D7710A" w:rsidP="009E4A5B">
            <w:pPr>
              <w:spacing w:line="240" w:lineRule="auto"/>
              <w:ind w:left="-153" w:right="-162"/>
              <w:jc w:val="center"/>
              <w:rPr>
                <w:rFonts w:eastAsia="Times New Roman" w:cs="Times New Roman"/>
                <w:sz w:val="18"/>
                <w:szCs w:val="18"/>
                <w:cs/>
              </w:rPr>
            </w:pPr>
          </w:p>
        </w:tc>
        <w:tc>
          <w:tcPr>
            <w:tcW w:w="1016" w:type="dxa"/>
            <w:vAlign w:val="bottom"/>
          </w:tcPr>
          <w:p w:rsidR="00D7710A" w:rsidRPr="00D07B6E" w:rsidRDefault="00D7710A" w:rsidP="009E4A5B">
            <w:pPr>
              <w:spacing w:line="240" w:lineRule="auto"/>
              <w:ind w:left="-153" w:right="-162"/>
              <w:jc w:val="center"/>
              <w:rPr>
                <w:rFonts w:cs="Times New Roman"/>
                <w:sz w:val="18"/>
                <w:szCs w:val="18"/>
              </w:rPr>
            </w:pPr>
            <w:r w:rsidRPr="00D07B6E">
              <w:rPr>
                <w:rFonts w:cs="Times New Roman"/>
                <w:sz w:val="18"/>
                <w:szCs w:val="18"/>
              </w:rPr>
              <w:t>Total</w:t>
            </w:r>
          </w:p>
        </w:tc>
      </w:tr>
      <w:tr w:rsidR="00812CC2" w:rsidRPr="00D07B6E" w:rsidTr="0076320B">
        <w:tc>
          <w:tcPr>
            <w:tcW w:w="2085" w:type="dxa"/>
            <w:shd w:val="clear" w:color="auto" w:fill="auto"/>
          </w:tcPr>
          <w:p w:rsidR="00812CC2" w:rsidRPr="00D07B6E" w:rsidRDefault="00812CC2" w:rsidP="009E4A5B">
            <w:pPr>
              <w:spacing w:line="240" w:lineRule="atLeast"/>
              <w:ind w:left="-18" w:right="43"/>
              <w:jc w:val="thaiDistribute"/>
              <w:rPr>
                <w:rFonts w:eastAsia="Times New Roman" w:cs="Times New Roman"/>
                <w:sz w:val="18"/>
                <w:szCs w:val="18"/>
                <w:cs/>
              </w:rPr>
            </w:pPr>
          </w:p>
        </w:tc>
        <w:tc>
          <w:tcPr>
            <w:tcW w:w="266" w:type="dxa"/>
            <w:shd w:val="clear" w:color="auto" w:fill="auto"/>
          </w:tcPr>
          <w:p w:rsidR="00812CC2" w:rsidRPr="00D07B6E" w:rsidRDefault="00812CC2" w:rsidP="009E4A5B">
            <w:pPr>
              <w:spacing w:line="240" w:lineRule="atLeast"/>
              <w:rPr>
                <w:rFonts w:eastAsia="Times New Roman" w:cs="Times New Roman"/>
                <w:sz w:val="18"/>
                <w:szCs w:val="18"/>
              </w:rPr>
            </w:pPr>
          </w:p>
        </w:tc>
        <w:tc>
          <w:tcPr>
            <w:tcW w:w="13808" w:type="dxa"/>
            <w:gridSpan w:val="33"/>
            <w:shd w:val="clear" w:color="auto" w:fill="auto"/>
          </w:tcPr>
          <w:p w:rsidR="00812CC2" w:rsidRPr="00D07B6E" w:rsidRDefault="00812CC2" w:rsidP="009E4A5B">
            <w:pPr>
              <w:spacing w:line="240" w:lineRule="atLeast"/>
              <w:ind w:left="-153" w:right="-162"/>
              <w:jc w:val="center"/>
              <w:rPr>
                <w:rFonts w:eastAsia="Times New Roman" w:cs="Times New Roman"/>
                <w:i/>
                <w:iCs/>
                <w:sz w:val="18"/>
                <w:szCs w:val="18"/>
                <w:cs/>
              </w:rPr>
            </w:pPr>
            <w:r w:rsidRPr="00D07B6E">
              <w:rPr>
                <w:rFonts w:eastAsia="Times New Roman" w:cs="Times New Roman"/>
                <w:i/>
                <w:iCs/>
                <w:sz w:val="18"/>
                <w:szCs w:val="18"/>
              </w:rPr>
              <w:t>(in Baht)</w:t>
            </w:r>
          </w:p>
        </w:tc>
      </w:tr>
      <w:tr w:rsidR="00D151BF" w:rsidRPr="00D07B6E" w:rsidTr="0076320B">
        <w:tc>
          <w:tcPr>
            <w:tcW w:w="2085" w:type="dxa"/>
            <w:shd w:val="clear" w:color="auto" w:fill="auto"/>
          </w:tcPr>
          <w:p w:rsidR="00D151BF" w:rsidRPr="00D07B6E" w:rsidRDefault="00D151BF" w:rsidP="009E4A5B">
            <w:pPr>
              <w:spacing w:line="240" w:lineRule="auto"/>
              <w:rPr>
                <w:rFonts w:cs="Times New Roman"/>
                <w:b/>
                <w:bCs/>
                <w:i/>
                <w:iCs/>
                <w:sz w:val="18"/>
                <w:szCs w:val="18"/>
              </w:rPr>
            </w:pPr>
            <w:r w:rsidRPr="00D07B6E">
              <w:rPr>
                <w:rFonts w:cs="Times New Roman"/>
                <w:b/>
                <w:bCs/>
                <w:i/>
                <w:iCs/>
                <w:sz w:val="18"/>
                <w:szCs w:val="18"/>
              </w:rPr>
              <w:t>Accumulated depreciation</w:t>
            </w:r>
          </w:p>
        </w:tc>
        <w:tc>
          <w:tcPr>
            <w:tcW w:w="266" w:type="dxa"/>
            <w:shd w:val="clear" w:color="auto" w:fill="auto"/>
          </w:tcPr>
          <w:p w:rsidR="00D151BF" w:rsidRPr="00D07B6E" w:rsidRDefault="00D151BF" w:rsidP="009E4A5B">
            <w:pPr>
              <w:tabs>
                <w:tab w:val="left" w:pos="178"/>
              </w:tabs>
              <w:spacing w:line="240" w:lineRule="atLeast"/>
              <w:ind w:left="-18" w:right="-162"/>
              <w:rPr>
                <w:rFonts w:eastAsia="Times New Roman" w:cs="Times New Roman"/>
                <w:sz w:val="18"/>
                <w:szCs w:val="18"/>
              </w:rPr>
            </w:pPr>
          </w:p>
        </w:tc>
        <w:tc>
          <w:tcPr>
            <w:tcW w:w="868" w:type="dxa"/>
            <w:shd w:val="clear" w:color="auto" w:fill="auto"/>
          </w:tcPr>
          <w:p w:rsidR="00D151BF" w:rsidRPr="00D07B6E" w:rsidRDefault="00D151BF" w:rsidP="009E4A5B">
            <w:pPr>
              <w:tabs>
                <w:tab w:val="left" w:pos="178"/>
              </w:tabs>
              <w:spacing w:line="240" w:lineRule="atLeast"/>
              <w:ind w:left="-18" w:right="-162"/>
              <w:rPr>
                <w:rFonts w:eastAsia="Times New Roman" w:cs="Times New Roman"/>
                <w:sz w:val="18"/>
                <w:szCs w:val="18"/>
              </w:rPr>
            </w:pPr>
          </w:p>
        </w:tc>
        <w:tc>
          <w:tcPr>
            <w:tcW w:w="252" w:type="dxa"/>
            <w:shd w:val="clear" w:color="auto" w:fill="auto"/>
          </w:tcPr>
          <w:p w:rsidR="00D151BF" w:rsidRPr="00D07B6E" w:rsidRDefault="00D151BF" w:rsidP="009E4A5B">
            <w:pPr>
              <w:tabs>
                <w:tab w:val="left" w:pos="178"/>
              </w:tabs>
              <w:spacing w:line="240" w:lineRule="atLeast"/>
              <w:ind w:left="-18" w:right="-162"/>
              <w:rPr>
                <w:rFonts w:eastAsia="Times New Roman" w:cs="Times New Roman"/>
                <w:sz w:val="18"/>
                <w:szCs w:val="18"/>
              </w:rPr>
            </w:pPr>
          </w:p>
        </w:tc>
        <w:tc>
          <w:tcPr>
            <w:tcW w:w="1165" w:type="dxa"/>
            <w:shd w:val="clear" w:color="auto" w:fill="auto"/>
          </w:tcPr>
          <w:p w:rsidR="00D151BF" w:rsidRPr="00D07B6E" w:rsidRDefault="00D151BF" w:rsidP="009E4A5B">
            <w:pPr>
              <w:tabs>
                <w:tab w:val="left" w:pos="178"/>
              </w:tabs>
              <w:spacing w:line="240" w:lineRule="atLeast"/>
              <w:ind w:left="-18" w:right="-162"/>
              <w:rPr>
                <w:rFonts w:eastAsia="Times New Roman" w:cs="Times New Roman"/>
                <w:sz w:val="18"/>
                <w:szCs w:val="18"/>
              </w:rPr>
            </w:pPr>
          </w:p>
        </w:tc>
        <w:tc>
          <w:tcPr>
            <w:tcW w:w="270" w:type="dxa"/>
            <w:shd w:val="clear" w:color="auto" w:fill="auto"/>
          </w:tcPr>
          <w:p w:rsidR="00D151BF" w:rsidRPr="00D07B6E" w:rsidRDefault="00D151BF" w:rsidP="009E4A5B">
            <w:pPr>
              <w:tabs>
                <w:tab w:val="left" w:pos="178"/>
              </w:tabs>
              <w:spacing w:line="240" w:lineRule="atLeast"/>
              <w:ind w:left="-18" w:right="-162"/>
              <w:rPr>
                <w:rFonts w:eastAsia="Times New Roman" w:cs="Times New Roman"/>
                <w:sz w:val="18"/>
                <w:szCs w:val="18"/>
              </w:rPr>
            </w:pPr>
          </w:p>
        </w:tc>
        <w:tc>
          <w:tcPr>
            <w:tcW w:w="1033" w:type="dxa"/>
            <w:gridSpan w:val="2"/>
            <w:shd w:val="clear" w:color="auto" w:fill="auto"/>
          </w:tcPr>
          <w:p w:rsidR="00D151BF" w:rsidRPr="00D07B6E" w:rsidRDefault="00D151BF" w:rsidP="009E4A5B">
            <w:pPr>
              <w:tabs>
                <w:tab w:val="left" w:pos="178"/>
              </w:tabs>
              <w:spacing w:line="240" w:lineRule="atLeast"/>
              <w:ind w:left="-18" w:right="-162"/>
              <w:rPr>
                <w:rFonts w:eastAsia="Times New Roman" w:cs="Times New Roman"/>
                <w:sz w:val="18"/>
                <w:szCs w:val="18"/>
              </w:rPr>
            </w:pPr>
          </w:p>
        </w:tc>
        <w:tc>
          <w:tcPr>
            <w:tcW w:w="236" w:type="dxa"/>
            <w:gridSpan w:val="2"/>
            <w:shd w:val="clear" w:color="auto" w:fill="auto"/>
          </w:tcPr>
          <w:p w:rsidR="00D151BF" w:rsidRPr="00D07B6E" w:rsidRDefault="00D151BF" w:rsidP="009E4A5B">
            <w:pPr>
              <w:tabs>
                <w:tab w:val="left" w:pos="178"/>
              </w:tabs>
              <w:spacing w:line="240" w:lineRule="atLeast"/>
              <w:ind w:left="-18" w:right="-162"/>
              <w:rPr>
                <w:rFonts w:eastAsia="Times New Roman" w:cs="Times New Roman"/>
                <w:sz w:val="18"/>
                <w:szCs w:val="18"/>
              </w:rPr>
            </w:pPr>
          </w:p>
        </w:tc>
        <w:tc>
          <w:tcPr>
            <w:tcW w:w="1054" w:type="dxa"/>
            <w:gridSpan w:val="2"/>
            <w:shd w:val="clear" w:color="auto" w:fill="auto"/>
          </w:tcPr>
          <w:p w:rsidR="00D151BF" w:rsidRPr="00D07B6E" w:rsidRDefault="00D151BF" w:rsidP="009E4A5B">
            <w:pPr>
              <w:tabs>
                <w:tab w:val="left" w:pos="178"/>
              </w:tabs>
              <w:spacing w:line="240" w:lineRule="atLeast"/>
              <w:ind w:left="-18" w:right="-162"/>
              <w:rPr>
                <w:rFonts w:eastAsia="Times New Roman" w:cs="Times New Roman"/>
                <w:sz w:val="18"/>
                <w:szCs w:val="18"/>
              </w:rPr>
            </w:pPr>
          </w:p>
        </w:tc>
        <w:tc>
          <w:tcPr>
            <w:tcW w:w="242" w:type="dxa"/>
            <w:gridSpan w:val="2"/>
            <w:shd w:val="clear" w:color="auto" w:fill="auto"/>
          </w:tcPr>
          <w:p w:rsidR="00D151BF" w:rsidRPr="00D07B6E" w:rsidRDefault="00D151BF" w:rsidP="009E4A5B">
            <w:pPr>
              <w:tabs>
                <w:tab w:val="left" w:pos="178"/>
              </w:tabs>
              <w:spacing w:line="240" w:lineRule="atLeast"/>
              <w:ind w:left="-18" w:right="-162"/>
              <w:rPr>
                <w:rFonts w:eastAsia="Times New Roman" w:cs="Times New Roman"/>
                <w:sz w:val="18"/>
                <w:szCs w:val="18"/>
              </w:rPr>
            </w:pPr>
          </w:p>
        </w:tc>
        <w:tc>
          <w:tcPr>
            <w:tcW w:w="992" w:type="dxa"/>
            <w:shd w:val="clear" w:color="auto" w:fill="auto"/>
          </w:tcPr>
          <w:p w:rsidR="00D151BF" w:rsidRPr="00D07B6E" w:rsidRDefault="00D151BF" w:rsidP="009E4A5B">
            <w:pPr>
              <w:tabs>
                <w:tab w:val="left" w:pos="178"/>
              </w:tabs>
              <w:spacing w:line="240" w:lineRule="atLeast"/>
              <w:ind w:left="-18" w:right="-162"/>
              <w:rPr>
                <w:rFonts w:eastAsia="Times New Roman" w:cs="Times New Roman"/>
                <w:sz w:val="18"/>
                <w:szCs w:val="18"/>
              </w:rPr>
            </w:pPr>
          </w:p>
        </w:tc>
        <w:tc>
          <w:tcPr>
            <w:tcW w:w="253" w:type="dxa"/>
            <w:gridSpan w:val="2"/>
            <w:shd w:val="clear" w:color="auto" w:fill="auto"/>
          </w:tcPr>
          <w:p w:rsidR="00D151BF" w:rsidRPr="00D07B6E" w:rsidRDefault="00D151BF" w:rsidP="009E4A5B">
            <w:pPr>
              <w:tabs>
                <w:tab w:val="left" w:pos="178"/>
              </w:tabs>
              <w:spacing w:line="240" w:lineRule="atLeast"/>
              <w:ind w:left="-18" w:right="-162"/>
              <w:rPr>
                <w:rFonts w:eastAsia="Times New Roman" w:cs="Times New Roman"/>
                <w:sz w:val="18"/>
                <w:szCs w:val="18"/>
              </w:rPr>
            </w:pPr>
          </w:p>
        </w:tc>
        <w:tc>
          <w:tcPr>
            <w:tcW w:w="1023" w:type="dxa"/>
            <w:gridSpan w:val="2"/>
            <w:shd w:val="clear" w:color="auto" w:fill="auto"/>
          </w:tcPr>
          <w:p w:rsidR="00D151BF" w:rsidRPr="00D07B6E" w:rsidRDefault="00D151BF" w:rsidP="009E4A5B">
            <w:pPr>
              <w:tabs>
                <w:tab w:val="left" w:pos="178"/>
              </w:tabs>
              <w:spacing w:line="240" w:lineRule="atLeast"/>
              <w:ind w:left="-18" w:right="-162"/>
              <w:rPr>
                <w:rFonts w:eastAsia="Times New Roman" w:cs="Times New Roman"/>
                <w:sz w:val="18"/>
                <w:szCs w:val="18"/>
              </w:rPr>
            </w:pPr>
          </w:p>
        </w:tc>
        <w:tc>
          <w:tcPr>
            <w:tcW w:w="253" w:type="dxa"/>
            <w:shd w:val="clear" w:color="auto" w:fill="auto"/>
          </w:tcPr>
          <w:p w:rsidR="00D151BF" w:rsidRPr="00D07B6E" w:rsidRDefault="00D151BF" w:rsidP="009E4A5B">
            <w:pPr>
              <w:tabs>
                <w:tab w:val="left" w:pos="178"/>
              </w:tabs>
              <w:spacing w:line="240" w:lineRule="atLeast"/>
              <w:ind w:left="-18" w:right="-162"/>
              <w:rPr>
                <w:rFonts w:eastAsia="Times New Roman" w:cs="Times New Roman"/>
                <w:sz w:val="18"/>
                <w:szCs w:val="18"/>
              </w:rPr>
            </w:pPr>
          </w:p>
        </w:tc>
        <w:tc>
          <w:tcPr>
            <w:tcW w:w="1206" w:type="dxa"/>
            <w:shd w:val="clear" w:color="auto" w:fill="auto"/>
          </w:tcPr>
          <w:p w:rsidR="00D151BF" w:rsidRPr="00D07B6E" w:rsidRDefault="00D151BF" w:rsidP="009E4A5B">
            <w:pPr>
              <w:tabs>
                <w:tab w:val="left" w:pos="178"/>
              </w:tabs>
              <w:spacing w:line="240" w:lineRule="atLeast"/>
              <w:ind w:left="-18" w:right="-162"/>
              <w:rPr>
                <w:rFonts w:eastAsia="Times New Roman" w:cs="Times New Roman"/>
                <w:sz w:val="18"/>
                <w:szCs w:val="18"/>
              </w:rPr>
            </w:pPr>
          </w:p>
        </w:tc>
        <w:tc>
          <w:tcPr>
            <w:tcW w:w="241" w:type="dxa"/>
            <w:shd w:val="clear" w:color="auto" w:fill="auto"/>
          </w:tcPr>
          <w:p w:rsidR="00D151BF" w:rsidRPr="00D07B6E" w:rsidRDefault="00D151BF" w:rsidP="009E4A5B">
            <w:pPr>
              <w:tabs>
                <w:tab w:val="left" w:pos="178"/>
              </w:tabs>
              <w:spacing w:line="240" w:lineRule="atLeast"/>
              <w:ind w:left="-18" w:right="-162"/>
              <w:rPr>
                <w:rFonts w:eastAsia="Times New Roman" w:cs="Times New Roman"/>
                <w:sz w:val="18"/>
                <w:szCs w:val="18"/>
              </w:rPr>
            </w:pPr>
          </w:p>
        </w:tc>
        <w:tc>
          <w:tcPr>
            <w:tcW w:w="1058" w:type="dxa"/>
            <w:gridSpan w:val="2"/>
            <w:shd w:val="clear" w:color="auto" w:fill="auto"/>
          </w:tcPr>
          <w:p w:rsidR="00D151BF" w:rsidRPr="00D07B6E" w:rsidRDefault="00D151BF" w:rsidP="009E4A5B">
            <w:pPr>
              <w:tabs>
                <w:tab w:val="left" w:pos="178"/>
              </w:tabs>
              <w:spacing w:line="240" w:lineRule="atLeast"/>
              <w:ind w:left="-18" w:right="-162"/>
              <w:rPr>
                <w:rFonts w:eastAsia="Times New Roman" w:cs="Times New Roman"/>
                <w:sz w:val="18"/>
                <w:szCs w:val="18"/>
              </w:rPr>
            </w:pPr>
          </w:p>
        </w:tc>
        <w:tc>
          <w:tcPr>
            <w:tcW w:w="241" w:type="dxa"/>
            <w:gridSpan w:val="2"/>
            <w:shd w:val="clear" w:color="auto" w:fill="auto"/>
          </w:tcPr>
          <w:p w:rsidR="00D151BF" w:rsidRPr="00D07B6E" w:rsidRDefault="00D151BF" w:rsidP="009E4A5B">
            <w:pPr>
              <w:tabs>
                <w:tab w:val="left" w:pos="178"/>
              </w:tabs>
              <w:spacing w:line="240" w:lineRule="atLeast"/>
              <w:ind w:left="-18" w:right="-162"/>
              <w:rPr>
                <w:rFonts w:eastAsia="Times New Roman" w:cs="Times New Roman"/>
                <w:sz w:val="18"/>
                <w:szCs w:val="18"/>
              </w:rPr>
            </w:pPr>
          </w:p>
        </w:tc>
        <w:tc>
          <w:tcPr>
            <w:tcW w:w="939" w:type="dxa"/>
            <w:gridSpan w:val="2"/>
            <w:shd w:val="clear" w:color="auto" w:fill="auto"/>
          </w:tcPr>
          <w:p w:rsidR="00D151BF" w:rsidRPr="00D07B6E" w:rsidRDefault="00D151BF" w:rsidP="009E4A5B">
            <w:pPr>
              <w:tabs>
                <w:tab w:val="left" w:pos="178"/>
              </w:tabs>
              <w:spacing w:line="240" w:lineRule="atLeast"/>
              <w:ind w:left="-18" w:right="-162"/>
              <w:rPr>
                <w:rFonts w:eastAsia="Times New Roman" w:cs="Times New Roman"/>
                <w:sz w:val="18"/>
                <w:szCs w:val="18"/>
              </w:rPr>
            </w:pPr>
          </w:p>
        </w:tc>
        <w:tc>
          <w:tcPr>
            <w:tcW w:w="241" w:type="dxa"/>
            <w:gridSpan w:val="2"/>
            <w:shd w:val="clear" w:color="auto" w:fill="auto"/>
          </w:tcPr>
          <w:p w:rsidR="00D151BF" w:rsidRPr="00D07B6E" w:rsidRDefault="00D151BF" w:rsidP="009E4A5B">
            <w:pPr>
              <w:tabs>
                <w:tab w:val="left" w:pos="178"/>
              </w:tabs>
              <w:spacing w:line="240" w:lineRule="atLeast"/>
              <w:ind w:left="-18" w:right="-162"/>
              <w:rPr>
                <w:rFonts w:eastAsia="Times New Roman" w:cs="Times New Roman"/>
                <w:sz w:val="18"/>
                <w:szCs w:val="18"/>
              </w:rPr>
            </w:pPr>
          </w:p>
        </w:tc>
        <w:tc>
          <w:tcPr>
            <w:tcW w:w="966" w:type="dxa"/>
            <w:shd w:val="clear" w:color="auto" w:fill="auto"/>
          </w:tcPr>
          <w:p w:rsidR="00D151BF" w:rsidRPr="00D07B6E" w:rsidRDefault="00D151BF" w:rsidP="009E4A5B">
            <w:pPr>
              <w:tabs>
                <w:tab w:val="left" w:pos="178"/>
              </w:tabs>
              <w:spacing w:line="240" w:lineRule="atLeast"/>
              <w:ind w:left="-18" w:right="-162"/>
              <w:rPr>
                <w:rFonts w:eastAsia="Times New Roman" w:cs="Times New Roman"/>
                <w:sz w:val="18"/>
                <w:szCs w:val="18"/>
              </w:rPr>
            </w:pPr>
          </w:p>
        </w:tc>
        <w:tc>
          <w:tcPr>
            <w:tcW w:w="236" w:type="dxa"/>
            <w:gridSpan w:val="2"/>
            <w:shd w:val="clear" w:color="auto" w:fill="auto"/>
          </w:tcPr>
          <w:p w:rsidR="00D151BF" w:rsidRPr="00D07B6E" w:rsidRDefault="00D151BF" w:rsidP="009E4A5B">
            <w:pPr>
              <w:tabs>
                <w:tab w:val="left" w:pos="178"/>
              </w:tabs>
              <w:spacing w:line="240" w:lineRule="atLeast"/>
              <w:ind w:left="-18" w:right="-162"/>
              <w:rPr>
                <w:rFonts w:eastAsia="Times New Roman" w:cs="Times New Roman"/>
                <w:sz w:val="18"/>
                <w:szCs w:val="18"/>
              </w:rPr>
            </w:pPr>
          </w:p>
        </w:tc>
        <w:tc>
          <w:tcPr>
            <w:tcW w:w="1039" w:type="dxa"/>
            <w:gridSpan w:val="2"/>
            <w:shd w:val="clear" w:color="auto" w:fill="auto"/>
          </w:tcPr>
          <w:p w:rsidR="00D151BF" w:rsidRPr="00D07B6E" w:rsidRDefault="00D151BF" w:rsidP="009E4A5B">
            <w:pPr>
              <w:tabs>
                <w:tab w:val="left" w:pos="178"/>
              </w:tabs>
              <w:spacing w:line="240" w:lineRule="atLeast"/>
              <w:ind w:left="-18" w:right="-162"/>
              <w:rPr>
                <w:rFonts w:eastAsia="Times New Roman" w:cs="Times New Roman"/>
                <w:sz w:val="18"/>
                <w:szCs w:val="18"/>
              </w:rPr>
            </w:pPr>
          </w:p>
        </w:tc>
      </w:tr>
      <w:tr w:rsidR="00A44410" w:rsidRPr="00D07B6E" w:rsidTr="0076320B">
        <w:tc>
          <w:tcPr>
            <w:tcW w:w="2085" w:type="dxa"/>
            <w:shd w:val="clear" w:color="auto" w:fill="auto"/>
          </w:tcPr>
          <w:p w:rsidR="00A44410" w:rsidRPr="00D07B6E" w:rsidRDefault="00A44410" w:rsidP="009E4A5B">
            <w:pPr>
              <w:spacing w:line="240" w:lineRule="auto"/>
              <w:rPr>
                <w:rFonts w:eastAsia="Times New Roman" w:cs="Times New Roman"/>
                <w:sz w:val="18"/>
                <w:szCs w:val="18"/>
              </w:rPr>
            </w:pPr>
            <w:r>
              <w:rPr>
                <w:rFonts w:eastAsia="Times New Roman" w:cs="Times New Roman"/>
                <w:sz w:val="18"/>
                <w:szCs w:val="18"/>
              </w:rPr>
              <w:t>At 1 January 2020</w:t>
            </w:r>
          </w:p>
        </w:tc>
        <w:tc>
          <w:tcPr>
            <w:tcW w:w="266" w:type="dxa"/>
            <w:shd w:val="clear" w:color="auto" w:fill="auto"/>
          </w:tcPr>
          <w:p w:rsidR="00A44410" w:rsidRPr="00D07B6E" w:rsidRDefault="00A44410" w:rsidP="009E4A5B">
            <w:pPr>
              <w:tabs>
                <w:tab w:val="left" w:pos="178"/>
              </w:tabs>
              <w:spacing w:line="240" w:lineRule="atLeast"/>
              <w:ind w:left="-18" w:right="-162"/>
              <w:rPr>
                <w:rFonts w:eastAsia="Times New Roman" w:cs="Times New Roman"/>
                <w:sz w:val="18"/>
                <w:szCs w:val="18"/>
              </w:rPr>
            </w:pPr>
          </w:p>
        </w:tc>
        <w:tc>
          <w:tcPr>
            <w:tcW w:w="868" w:type="dxa"/>
            <w:shd w:val="clear" w:color="auto" w:fill="auto"/>
          </w:tcPr>
          <w:p w:rsidR="00A44410" w:rsidRPr="00D07B6E" w:rsidRDefault="00A44410" w:rsidP="009E4A5B">
            <w:pPr>
              <w:tabs>
                <w:tab w:val="decimal" w:pos="396"/>
              </w:tabs>
              <w:spacing w:line="240" w:lineRule="atLeast"/>
              <w:ind w:left="-122" w:right="43"/>
              <w:jc w:val="thaiDistribute"/>
              <w:rPr>
                <w:rFonts w:eastAsia="Times New Roman" w:cs="Times New Roman"/>
                <w:b/>
                <w:bCs/>
                <w:sz w:val="18"/>
                <w:szCs w:val="18"/>
              </w:rPr>
            </w:pPr>
            <w:r w:rsidRPr="00D07B6E">
              <w:rPr>
                <w:rFonts w:eastAsia="Times New Roman" w:cs="Times New Roman"/>
                <w:b/>
                <w:bCs/>
                <w:sz w:val="18"/>
                <w:szCs w:val="18"/>
                <w:cs/>
              </w:rPr>
              <w:t>-</w:t>
            </w:r>
          </w:p>
        </w:tc>
        <w:tc>
          <w:tcPr>
            <w:tcW w:w="252" w:type="dxa"/>
            <w:shd w:val="clear" w:color="auto" w:fill="auto"/>
          </w:tcPr>
          <w:p w:rsidR="00A44410" w:rsidRPr="00D07B6E" w:rsidRDefault="00A44410" w:rsidP="009E4A5B">
            <w:pPr>
              <w:tabs>
                <w:tab w:val="decimal" w:pos="438"/>
              </w:tabs>
              <w:spacing w:line="240" w:lineRule="atLeast"/>
              <w:ind w:left="-122" w:right="43"/>
              <w:jc w:val="center"/>
              <w:rPr>
                <w:rFonts w:eastAsia="Times New Roman" w:cs="Times New Roman"/>
                <w:b/>
                <w:bCs/>
                <w:sz w:val="18"/>
                <w:szCs w:val="18"/>
              </w:rPr>
            </w:pPr>
          </w:p>
        </w:tc>
        <w:tc>
          <w:tcPr>
            <w:tcW w:w="1165" w:type="dxa"/>
            <w:shd w:val="clear" w:color="auto" w:fill="auto"/>
          </w:tcPr>
          <w:p w:rsidR="00A44410" w:rsidRPr="00A44410" w:rsidRDefault="00A44410" w:rsidP="009E4A5B">
            <w:pPr>
              <w:tabs>
                <w:tab w:val="decimal" w:pos="915"/>
              </w:tabs>
              <w:spacing w:line="240" w:lineRule="atLeast"/>
              <w:ind w:left="-91" w:right="-108"/>
              <w:jc w:val="thaiDistribute"/>
              <w:rPr>
                <w:rFonts w:eastAsia="Times New Roman" w:cs="Times New Roman"/>
                <w:sz w:val="18"/>
                <w:szCs w:val="18"/>
              </w:rPr>
            </w:pPr>
            <w:r w:rsidRPr="00A44410">
              <w:rPr>
                <w:rFonts w:eastAsia="Times New Roman" w:cs="Times New Roman"/>
                <w:sz w:val="18"/>
                <w:szCs w:val="18"/>
              </w:rPr>
              <w:t>10,026,487</w:t>
            </w:r>
          </w:p>
        </w:tc>
        <w:tc>
          <w:tcPr>
            <w:tcW w:w="270" w:type="dxa"/>
            <w:shd w:val="clear" w:color="auto" w:fill="auto"/>
          </w:tcPr>
          <w:p w:rsidR="00A44410" w:rsidRPr="00A44410" w:rsidRDefault="00A44410" w:rsidP="009E4A5B">
            <w:pPr>
              <w:tabs>
                <w:tab w:val="decimal" w:pos="973"/>
              </w:tabs>
              <w:spacing w:line="240" w:lineRule="atLeast"/>
              <w:ind w:left="605" w:right="43"/>
              <w:jc w:val="thaiDistribute"/>
              <w:rPr>
                <w:rFonts w:eastAsia="Times New Roman" w:cs="Times New Roman"/>
                <w:sz w:val="18"/>
                <w:szCs w:val="18"/>
              </w:rPr>
            </w:pPr>
          </w:p>
        </w:tc>
        <w:tc>
          <w:tcPr>
            <w:tcW w:w="1033" w:type="dxa"/>
            <w:gridSpan w:val="2"/>
            <w:shd w:val="clear" w:color="auto" w:fill="auto"/>
          </w:tcPr>
          <w:p w:rsidR="00A44410" w:rsidRPr="00A44410" w:rsidRDefault="00A44410" w:rsidP="009E4A5B">
            <w:pPr>
              <w:tabs>
                <w:tab w:val="decimal" w:pos="847"/>
              </w:tabs>
              <w:spacing w:line="240" w:lineRule="atLeast"/>
              <w:ind w:left="-108" w:right="-108"/>
              <w:jc w:val="thaiDistribute"/>
              <w:rPr>
                <w:rFonts w:eastAsia="Times New Roman" w:cs="Times New Roman"/>
                <w:sz w:val="18"/>
                <w:szCs w:val="18"/>
              </w:rPr>
            </w:pPr>
            <w:r w:rsidRPr="00A44410">
              <w:rPr>
                <w:rFonts w:eastAsia="Times New Roman" w:cs="Times New Roman"/>
                <w:sz w:val="18"/>
                <w:szCs w:val="18"/>
              </w:rPr>
              <w:t>125,732,511</w:t>
            </w:r>
          </w:p>
        </w:tc>
        <w:tc>
          <w:tcPr>
            <w:tcW w:w="236" w:type="dxa"/>
            <w:gridSpan w:val="2"/>
            <w:shd w:val="clear" w:color="auto" w:fill="auto"/>
          </w:tcPr>
          <w:p w:rsidR="00A44410" w:rsidRPr="00A44410" w:rsidRDefault="00A44410" w:rsidP="009E4A5B">
            <w:pPr>
              <w:tabs>
                <w:tab w:val="decimal" w:pos="881"/>
              </w:tabs>
              <w:spacing w:line="240" w:lineRule="atLeast"/>
              <w:ind w:left="605" w:right="43"/>
              <w:jc w:val="thaiDistribute"/>
              <w:rPr>
                <w:rFonts w:eastAsia="Times New Roman" w:cs="Times New Roman"/>
                <w:sz w:val="18"/>
                <w:szCs w:val="18"/>
              </w:rPr>
            </w:pPr>
          </w:p>
        </w:tc>
        <w:tc>
          <w:tcPr>
            <w:tcW w:w="1054" w:type="dxa"/>
            <w:gridSpan w:val="2"/>
            <w:shd w:val="clear" w:color="auto" w:fill="auto"/>
          </w:tcPr>
          <w:p w:rsidR="00A44410" w:rsidRPr="00A44410" w:rsidRDefault="00A44410" w:rsidP="009E4A5B">
            <w:pPr>
              <w:spacing w:line="240" w:lineRule="atLeast"/>
              <w:ind w:left="-108" w:right="-43"/>
              <w:jc w:val="right"/>
              <w:rPr>
                <w:rFonts w:eastAsia="Times New Roman" w:cs="Times New Roman"/>
                <w:sz w:val="18"/>
                <w:szCs w:val="18"/>
              </w:rPr>
            </w:pPr>
            <w:r w:rsidRPr="00A44410">
              <w:rPr>
                <w:rFonts w:eastAsia="Times New Roman" w:cs="Times New Roman"/>
                <w:sz w:val="18"/>
                <w:szCs w:val="18"/>
              </w:rPr>
              <w:t>169,116,966</w:t>
            </w:r>
          </w:p>
        </w:tc>
        <w:tc>
          <w:tcPr>
            <w:tcW w:w="242" w:type="dxa"/>
            <w:gridSpan w:val="2"/>
            <w:shd w:val="clear" w:color="auto" w:fill="auto"/>
          </w:tcPr>
          <w:p w:rsidR="00A44410" w:rsidRPr="00A44410" w:rsidRDefault="00A44410" w:rsidP="009E4A5B">
            <w:pPr>
              <w:tabs>
                <w:tab w:val="decimal" w:pos="881"/>
              </w:tabs>
              <w:spacing w:line="240" w:lineRule="atLeast"/>
              <w:ind w:left="605" w:right="43"/>
              <w:jc w:val="thaiDistribute"/>
              <w:rPr>
                <w:rFonts w:eastAsia="Times New Roman" w:cs="Times New Roman"/>
                <w:sz w:val="18"/>
                <w:szCs w:val="18"/>
              </w:rPr>
            </w:pPr>
          </w:p>
        </w:tc>
        <w:tc>
          <w:tcPr>
            <w:tcW w:w="992" w:type="dxa"/>
            <w:shd w:val="clear" w:color="auto" w:fill="auto"/>
          </w:tcPr>
          <w:p w:rsidR="00A44410" w:rsidRPr="00A44410" w:rsidRDefault="00A44410" w:rsidP="009E4A5B">
            <w:pPr>
              <w:tabs>
                <w:tab w:val="decimal" w:pos="743"/>
              </w:tabs>
              <w:spacing w:line="240" w:lineRule="atLeast"/>
              <w:ind w:left="-108" w:right="-108"/>
              <w:rPr>
                <w:rFonts w:eastAsia="Times New Roman" w:cs="Times New Roman"/>
                <w:sz w:val="18"/>
                <w:szCs w:val="18"/>
              </w:rPr>
            </w:pPr>
            <w:r w:rsidRPr="00A44410">
              <w:rPr>
                <w:rFonts w:eastAsia="Times New Roman" w:cs="Times New Roman"/>
                <w:sz w:val="18"/>
                <w:szCs w:val="18"/>
              </w:rPr>
              <w:t>64,257,536</w:t>
            </w:r>
          </w:p>
        </w:tc>
        <w:tc>
          <w:tcPr>
            <w:tcW w:w="253" w:type="dxa"/>
            <w:gridSpan w:val="2"/>
            <w:shd w:val="clear" w:color="auto" w:fill="auto"/>
          </w:tcPr>
          <w:p w:rsidR="00A44410" w:rsidRPr="00A44410" w:rsidRDefault="00A44410" w:rsidP="009E4A5B">
            <w:pPr>
              <w:tabs>
                <w:tab w:val="decimal" w:pos="871"/>
              </w:tabs>
              <w:spacing w:line="240" w:lineRule="atLeast"/>
              <w:ind w:left="-108" w:right="-108"/>
              <w:rPr>
                <w:rFonts w:eastAsia="Times New Roman" w:cs="Times New Roman"/>
                <w:sz w:val="18"/>
                <w:szCs w:val="18"/>
              </w:rPr>
            </w:pPr>
          </w:p>
        </w:tc>
        <w:tc>
          <w:tcPr>
            <w:tcW w:w="1023" w:type="dxa"/>
            <w:gridSpan w:val="2"/>
            <w:shd w:val="clear" w:color="auto" w:fill="auto"/>
          </w:tcPr>
          <w:p w:rsidR="00A44410" w:rsidRPr="00A44410" w:rsidRDefault="00A44410" w:rsidP="009E4A5B">
            <w:pPr>
              <w:tabs>
                <w:tab w:val="decimal" w:pos="871"/>
              </w:tabs>
              <w:spacing w:line="240" w:lineRule="atLeast"/>
              <w:ind w:left="-108" w:right="-108"/>
              <w:rPr>
                <w:rFonts w:eastAsia="Times New Roman" w:cs="Times New Roman"/>
                <w:sz w:val="18"/>
                <w:szCs w:val="18"/>
              </w:rPr>
            </w:pPr>
            <w:r w:rsidRPr="00A44410">
              <w:rPr>
                <w:rFonts w:eastAsia="Times New Roman" w:cs="Times New Roman"/>
                <w:sz w:val="18"/>
                <w:szCs w:val="18"/>
              </w:rPr>
              <w:t>23,504,663</w:t>
            </w:r>
          </w:p>
        </w:tc>
        <w:tc>
          <w:tcPr>
            <w:tcW w:w="253" w:type="dxa"/>
            <w:shd w:val="clear" w:color="auto" w:fill="auto"/>
          </w:tcPr>
          <w:p w:rsidR="00A44410" w:rsidRPr="00A44410" w:rsidRDefault="00A44410" w:rsidP="009E4A5B">
            <w:pPr>
              <w:tabs>
                <w:tab w:val="decimal" w:pos="881"/>
              </w:tabs>
              <w:spacing w:line="240" w:lineRule="atLeast"/>
              <w:ind w:left="605" w:right="43"/>
              <w:jc w:val="thaiDistribute"/>
              <w:rPr>
                <w:rFonts w:eastAsia="Times New Roman" w:cs="Times New Roman"/>
                <w:sz w:val="18"/>
                <w:szCs w:val="18"/>
              </w:rPr>
            </w:pPr>
          </w:p>
        </w:tc>
        <w:tc>
          <w:tcPr>
            <w:tcW w:w="1206" w:type="dxa"/>
            <w:shd w:val="clear" w:color="auto" w:fill="auto"/>
          </w:tcPr>
          <w:p w:rsidR="00A44410" w:rsidRPr="00A44410" w:rsidRDefault="00A44410" w:rsidP="009E4A5B">
            <w:pPr>
              <w:spacing w:line="240" w:lineRule="atLeast"/>
              <w:ind w:left="-108" w:right="-108"/>
              <w:jc w:val="center"/>
              <w:rPr>
                <w:rFonts w:eastAsia="Times New Roman" w:cs="Times New Roman"/>
                <w:sz w:val="18"/>
                <w:szCs w:val="18"/>
              </w:rPr>
            </w:pPr>
            <w:r w:rsidRPr="00A44410">
              <w:rPr>
                <w:rFonts w:eastAsia="Times New Roman" w:cs="Times New Roman"/>
                <w:sz w:val="18"/>
                <w:szCs w:val="18"/>
              </w:rPr>
              <w:t>35,090,510</w:t>
            </w:r>
          </w:p>
        </w:tc>
        <w:tc>
          <w:tcPr>
            <w:tcW w:w="241" w:type="dxa"/>
            <w:shd w:val="clear" w:color="auto" w:fill="auto"/>
          </w:tcPr>
          <w:p w:rsidR="00A44410" w:rsidRPr="00A44410" w:rsidRDefault="00A44410" w:rsidP="009E4A5B">
            <w:pPr>
              <w:tabs>
                <w:tab w:val="decimal" w:pos="881"/>
              </w:tabs>
              <w:spacing w:line="240" w:lineRule="atLeast"/>
              <w:ind w:left="605" w:right="43"/>
              <w:jc w:val="thaiDistribute"/>
              <w:rPr>
                <w:rFonts w:eastAsia="Times New Roman" w:cs="Times New Roman"/>
                <w:sz w:val="18"/>
                <w:szCs w:val="18"/>
              </w:rPr>
            </w:pPr>
          </w:p>
        </w:tc>
        <w:tc>
          <w:tcPr>
            <w:tcW w:w="1058" w:type="dxa"/>
            <w:gridSpan w:val="2"/>
            <w:shd w:val="clear" w:color="auto" w:fill="auto"/>
          </w:tcPr>
          <w:p w:rsidR="00A44410" w:rsidRPr="00A44410" w:rsidRDefault="00A44410" w:rsidP="009E4A5B">
            <w:pPr>
              <w:tabs>
                <w:tab w:val="decimal" w:pos="842"/>
              </w:tabs>
              <w:spacing w:line="240" w:lineRule="atLeast"/>
              <w:ind w:left="-108" w:right="-108"/>
              <w:rPr>
                <w:rFonts w:eastAsia="Times New Roman" w:cs="Times New Roman"/>
                <w:sz w:val="18"/>
                <w:szCs w:val="18"/>
              </w:rPr>
            </w:pPr>
            <w:r w:rsidRPr="00A44410">
              <w:rPr>
                <w:rFonts w:eastAsia="Times New Roman" w:cs="Times New Roman"/>
                <w:sz w:val="18"/>
                <w:szCs w:val="18"/>
              </w:rPr>
              <w:t>3,481,219</w:t>
            </w:r>
          </w:p>
        </w:tc>
        <w:tc>
          <w:tcPr>
            <w:tcW w:w="241" w:type="dxa"/>
            <w:gridSpan w:val="2"/>
            <w:shd w:val="clear" w:color="auto" w:fill="auto"/>
          </w:tcPr>
          <w:p w:rsidR="00A44410" w:rsidRPr="00A44410" w:rsidRDefault="00A44410" w:rsidP="009E4A5B">
            <w:pPr>
              <w:tabs>
                <w:tab w:val="decimal" w:pos="317"/>
              </w:tabs>
              <w:spacing w:line="240" w:lineRule="atLeast"/>
              <w:ind w:left="605" w:right="43"/>
              <w:jc w:val="thaiDistribute"/>
              <w:rPr>
                <w:rFonts w:eastAsia="Times New Roman" w:cs="Times New Roman"/>
                <w:sz w:val="18"/>
                <w:szCs w:val="18"/>
              </w:rPr>
            </w:pPr>
          </w:p>
        </w:tc>
        <w:tc>
          <w:tcPr>
            <w:tcW w:w="939" w:type="dxa"/>
            <w:gridSpan w:val="2"/>
            <w:shd w:val="clear" w:color="auto" w:fill="auto"/>
          </w:tcPr>
          <w:p w:rsidR="00A44410" w:rsidRPr="00A44410" w:rsidRDefault="00A44410" w:rsidP="009E4A5B">
            <w:pPr>
              <w:tabs>
                <w:tab w:val="decimal" w:pos="723"/>
              </w:tabs>
              <w:spacing w:line="240" w:lineRule="atLeast"/>
              <w:ind w:left="-122" w:right="-26"/>
              <w:rPr>
                <w:rFonts w:eastAsia="Times New Roman" w:cs="Times New Roman"/>
                <w:sz w:val="18"/>
                <w:szCs w:val="18"/>
              </w:rPr>
            </w:pPr>
            <w:r w:rsidRPr="00A44410">
              <w:rPr>
                <w:rFonts w:eastAsia="Times New Roman" w:cs="Times New Roman"/>
                <w:sz w:val="18"/>
                <w:szCs w:val="18"/>
              </w:rPr>
              <w:t>5,638,787</w:t>
            </w:r>
          </w:p>
        </w:tc>
        <w:tc>
          <w:tcPr>
            <w:tcW w:w="241" w:type="dxa"/>
            <w:gridSpan w:val="2"/>
            <w:shd w:val="clear" w:color="auto" w:fill="auto"/>
          </w:tcPr>
          <w:p w:rsidR="00A44410" w:rsidRPr="00A44410" w:rsidRDefault="00A44410" w:rsidP="009E4A5B">
            <w:pPr>
              <w:tabs>
                <w:tab w:val="decimal" w:pos="881"/>
              </w:tabs>
              <w:spacing w:line="240" w:lineRule="atLeast"/>
              <w:ind w:left="605" w:right="43"/>
              <w:jc w:val="thaiDistribute"/>
              <w:rPr>
                <w:rFonts w:eastAsia="Times New Roman" w:cs="Times New Roman"/>
                <w:sz w:val="18"/>
                <w:szCs w:val="18"/>
              </w:rPr>
            </w:pPr>
          </w:p>
        </w:tc>
        <w:tc>
          <w:tcPr>
            <w:tcW w:w="966" w:type="dxa"/>
            <w:shd w:val="clear" w:color="auto" w:fill="auto"/>
          </w:tcPr>
          <w:p w:rsidR="00A44410" w:rsidRPr="00A44410" w:rsidRDefault="00A44410" w:rsidP="009E4A5B">
            <w:pPr>
              <w:tabs>
                <w:tab w:val="decimal" w:pos="440"/>
              </w:tabs>
              <w:spacing w:line="240" w:lineRule="atLeast"/>
              <w:ind w:left="-130" w:right="-89"/>
              <w:jc w:val="thaiDistribute"/>
              <w:rPr>
                <w:rFonts w:eastAsia="Times New Roman" w:cs="Times New Roman"/>
                <w:sz w:val="18"/>
                <w:szCs w:val="18"/>
              </w:rPr>
            </w:pPr>
            <w:r w:rsidRPr="00A44410">
              <w:rPr>
                <w:rFonts w:eastAsia="Times New Roman" w:cs="Times New Roman"/>
                <w:sz w:val="18"/>
                <w:szCs w:val="18"/>
                <w:cs/>
              </w:rPr>
              <w:t>-</w:t>
            </w:r>
          </w:p>
        </w:tc>
        <w:tc>
          <w:tcPr>
            <w:tcW w:w="236" w:type="dxa"/>
            <w:gridSpan w:val="2"/>
            <w:shd w:val="clear" w:color="auto" w:fill="auto"/>
          </w:tcPr>
          <w:p w:rsidR="00A44410" w:rsidRPr="00A44410" w:rsidRDefault="00A44410" w:rsidP="009E4A5B">
            <w:pPr>
              <w:tabs>
                <w:tab w:val="decimal" w:pos="635"/>
              </w:tabs>
              <w:spacing w:line="240" w:lineRule="atLeast"/>
              <w:ind w:left="-62" w:right="-111"/>
              <w:jc w:val="thaiDistribute"/>
              <w:rPr>
                <w:rFonts w:eastAsia="Times New Roman" w:cs="Times New Roman"/>
                <w:sz w:val="18"/>
                <w:szCs w:val="18"/>
              </w:rPr>
            </w:pPr>
          </w:p>
        </w:tc>
        <w:tc>
          <w:tcPr>
            <w:tcW w:w="1039" w:type="dxa"/>
            <w:gridSpan w:val="2"/>
            <w:shd w:val="clear" w:color="auto" w:fill="auto"/>
          </w:tcPr>
          <w:p w:rsidR="00A44410" w:rsidRPr="00A44410" w:rsidRDefault="00A44410" w:rsidP="009E4A5B">
            <w:pPr>
              <w:tabs>
                <w:tab w:val="decimal" w:pos="869"/>
              </w:tabs>
              <w:spacing w:line="240" w:lineRule="atLeast"/>
              <w:ind w:left="-108" w:right="-108"/>
              <w:jc w:val="thaiDistribute"/>
              <w:rPr>
                <w:rFonts w:eastAsia="Times New Roman" w:cs="Times New Roman"/>
                <w:sz w:val="18"/>
                <w:szCs w:val="18"/>
              </w:rPr>
            </w:pPr>
            <w:r w:rsidRPr="00A44410">
              <w:rPr>
                <w:rFonts w:eastAsia="Times New Roman" w:cs="Times New Roman"/>
                <w:sz w:val="18"/>
                <w:szCs w:val="18"/>
              </w:rPr>
              <w:t>436,848,679</w:t>
            </w:r>
          </w:p>
        </w:tc>
      </w:tr>
      <w:tr w:rsidR="00D151BF" w:rsidRPr="00D07B6E" w:rsidTr="0076320B">
        <w:tc>
          <w:tcPr>
            <w:tcW w:w="2085" w:type="dxa"/>
            <w:shd w:val="clear" w:color="auto" w:fill="auto"/>
          </w:tcPr>
          <w:p w:rsidR="00D151BF" w:rsidRPr="00D07B6E" w:rsidRDefault="00D151BF" w:rsidP="009E4A5B">
            <w:pPr>
              <w:spacing w:line="240" w:lineRule="auto"/>
              <w:rPr>
                <w:rFonts w:eastAsia="Times New Roman" w:cs="Times New Roman"/>
                <w:sz w:val="18"/>
                <w:szCs w:val="18"/>
              </w:rPr>
            </w:pPr>
            <w:r w:rsidRPr="00D07B6E">
              <w:rPr>
                <w:rFonts w:cs="Times New Roman"/>
                <w:sz w:val="18"/>
                <w:szCs w:val="18"/>
              </w:rPr>
              <w:t>Depreciation charge for</w:t>
            </w:r>
          </w:p>
        </w:tc>
        <w:tc>
          <w:tcPr>
            <w:tcW w:w="266" w:type="dxa"/>
            <w:shd w:val="clear" w:color="auto" w:fill="auto"/>
          </w:tcPr>
          <w:p w:rsidR="00D151BF" w:rsidRPr="00D07B6E" w:rsidRDefault="00D151BF" w:rsidP="009E4A5B">
            <w:pPr>
              <w:tabs>
                <w:tab w:val="left" w:pos="178"/>
              </w:tabs>
              <w:spacing w:line="240" w:lineRule="atLeast"/>
              <w:ind w:left="-18" w:right="-162"/>
              <w:rPr>
                <w:rFonts w:eastAsia="Times New Roman" w:cs="Times New Roman"/>
                <w:sz w:val="18"/>
                <w:szCs w:val="18"/>
              </w:rPr>
            </w:pPr>
          </w:p>
        </w:tc>
        <w:tc>
          <w:tcPr>
            <w:tcW w:w="868" w:type="dxa"/>
            <w:shd w:val="clear" w:color="auto" w:fill="auto"/>
          </w:tcPr>
          <w:p w:rsidR="00D151BF" w:rsidRPr="00D07B6E" w:rsidRDefault="00D151BF" w:rsidP="009E4A5B">
            <w:pPr>
              <w:tabs>
                <w:tab w:val="decimal" w:pos="396"/>
              </w:tabs>
              <w:spacing w:line="240" w:lineRule="atLeast"/>
              <w:ind w:left="-122" w:right="43"/>
              <w:jc w:val="thaiDistribute"/>
              <w:rPr>
                <w:rFonts w:eastAsia="Times New Roman" w:cs="Times New Roman"/>
                <w:b/>
                <w:bCs/>
                <w:sz w:val="18"/>
                <w:szCs w:val="18"/>
                <w:cs/>
              </w:rPr>
            </w:pPr>
          </w:p>
        </w:tc>
        <w:tc>
          <w:tcPr>
            <w:tcW w:w="252" w:type="dxa"/>
            <w:shd w:val="clear" w:color="auto" w:fill="auto"/>
          </w:tcPr>
          <w:p w:rsidR="00D151BF" w:rsidRPr="00D07B6E" w:rsidRDefault="00D151BF" w:rsidP="009E4A5B">
            <w:pPr>
              <w:tabs>
                <w:tab w:val="decimal" w:pos="438"/>
              </w:tabs>
              <w:spacing w:line="240" w:lineRule="atLeast"/>
              <w:ind w:left="-122" w:right="43"/>
              <w:jc w:val="center"/>
              <w:rPr>
                <w:rFonts w:eastAsia="Times New Roman" w:cs="Times New Roman"/>
                <w:b/>
                <w:bCs/>
                <w:sz w:val="18"/>
                <w:szCs w:val="18"/>
              </w:rPr>
            </w:pPr>
          </w:p>
        </w:tc>
        <w:tc>
          <w:tcPr>
            <w:tcW w:w="1165" w:type="dxa"/>
            <w:shd w:val="clear" w:color="auto" w:fill="auto"/>
          </w:tcPr>
          <w:p w:rsidR="00D151BF" w:rsidRPr="00D07B6E" w:rsidRDefault="00D151BF" w:rsidP="009E4A5B">
            <w:pPr>
              <w:tabs>
                <w:tab w:val="decimal" w:pos="915"/>
              </w:tabs>
              <w:spacing w:line="240" w:lineRule="atLeast"/>
              <w:ind w:left="-91" w:right="-108"/>
              <w:jc w:val="thaiDistribute"/>
              <w:rPr>
                <w:rFonts w:eastAsia="Times New Roman" w:cs="Times New Roman"/>
                <w:sz w:val="18"/>
                <w:szCs w:val="18"/>
              </w:rPr>
            </w:pPr>
          </w:p>
        </w:tc>
        <w:tc>
          <w:tcPr>
            <w:tcW w:w="270" w:type="dxa"/>
            <w:shd w:val="clear" w:color="auto" w:fill="auto"/>
          </w:tcPr>
          <w:p w:rsidR="00D151BF" w:rsidRPr="00D07B6E" w:rsidRDefault="00D151BF" w:rsidP="009E4A5B">
            <w:pPr>
              <w:tabs>
                <w:tab w:val="decimal" w:pos="973"/>
              </w:tabs>
              <w:spacing w:line="240" w:lineRule="atLeast"/>
              <w:ind w:left="605" w:right="43"/>
              <w:jc w:val="thaiDistribute"/>
              <w:rPr>
                <w:rFonts w:eastAsia="Times New Roman" w:cs="Times New Roman"/>
                <w:sz w:val="18"/>
                <w:szCs w:val="18"/>
              </w:rPr>
            </w:pPr>
          </w:p>
        </w:tc>
        <w:tc>
          <w:tcPr>
            <w:tcW w:w="1033" w:type="dxa"/>
            <w:gridSpan w:val="2"/>
            <w:shd w:val="clear" w:color="auto" w:fill="auto"/>
          </w:tcPr>
          <w:p w:rsidR="00D151BF" w:rsidRPr="00D07B6E" w:rsidRDefault="00D151BF" w:rsidP="009E4A5B">
            <w:pPr>
              <w:tabs>
                <w:tab w:val="decimal" w:pos="847"/>
              </w:tabs>
              <w:spacing w:line="240" w:lineRule="atLeast"/>
              <w:ind w:left="-108" w:right="-108"/>
              <w:jc w:val="thaiDistribute"/>
              <w:rPr>
                <w:rFonts w:eastAsia="Times New Roman" w:cs="Times New Roman"/>
                <w:sz w:val="18"/>
                <w:szCs w:val="18"/>
              </w:rPr>
            </w:pPr>
          </w:p>
        </w:tc>
        <w:tc>
          <w:tcPr>
            <w:tcW w:w="236" w:type="dxa"/>
            <w:gridSpan w:val="2"/>
            <w:shd w:val="clear" w:color="auto" w:fill="auto"/>
          </w:tcPr>
          <w:p w:rsidR="00D151BF" w:rsidRPr="00D07B6E" w:rsidRDefault="00D151BF" w:rsidP="009E4A5B">
            <w:pPr>
              <w:tabs>
                <w:tab w:val="decimal" w:pos="881"/>
              </w:tabs>
              <w:spacing w:line="240" w:lineRule="atLeast"/>
              <w:ind w:left="605" w:right="43"/>
              <w:jc w:val="thaiDistribute"/>
              <w:rPr>
                <w:rFonts w:eastAsia="Times New Roman" w:cs="Times New Roman"/>
                <w:sz w:val="18"/>
                <w:szCs w:val="18"/>
              </w:rPr>
            </w:pPr>
          </w:p>
        </w:tc>
        <w:tc>
          <w:tcPr>
            <w:tcW w:w="1054" w:type="dxa"/>
            <w:gridSpan w:val="2"/>
            <w:shd w:val="clear" w:color="auto" w:fill="auto"/>
          </w:tcPr>
          <w:p w:rsidR="00D151BF" w:rsidRPr="00D07B6E" w:rsidRDefault="00D151BF" w:rsidP="009E4A5B">
            <w:pPr>
              <w:spacing w:line="240" w:lineRule="atLeast"/>
              <w:ind w:left="-108" w:right="-43"/>
              <w:jc w:val="right"/>
              <w:rPr>
                <w:rFonts w:eastAsia="Times New Roman" w:cs="Times New Roman"/>
                <w:sz w:val="18"/>
                <w:szCs w:val="18"/>
              </w:rPr>
            </w:pPr>
          </w:p>
        </w:tc>
        <w:tc>
          <w:tcPr>
            <w:tcW w:w="242" w:type="dxa"/>
            <w:gridSpan w:val="2"/>
            <w:shd w:val="clear" w:color="auto" w:fill="auto"/>
          </w:tcPr>
          <w:p w:rsidR="00D151BF" w:rsidRPr="00D07B6E" w:rsidRDefault="00D151BF" w:rsidP="009E4A5B">
            <w:pPr>
              <w:tabs>
                <w:tab w:val="decimal" w:pos="881"/>
              </w:tabs>
              <w:spacing w:line="240" w:lineRule="atLeast"/>
              <w:ind w:left="605" w:right="43"/>
              <w:jc w:val="thaiDistribute"/>
              <w:rPr>
                <w:rFonts w:eastAsia="Times New Roman" w:cs="Times New Roman"/>
                <w:sz w:val="18"/>
                <w:szCs w:val="18"/>
              </w:rPr>
            </w:pPr>
          </w:p>
        </w:tc>
        <w:tc>
          <w:tcPr>
            <w:tcW w:w="992" w:type="dxa"/>
            <w:shd w:val="clear" w:color="auto" w:fill="auto"/>
          </w:tcPr>
          <w:p w:rsidR="00D151BF" w:rsidRPr="00D07B6E" w:rsidRDefault="00D151BF" w:rsidP="009E4A5B">
            <w:pPr>
              <w:tabs>
                <w:tab w:val="decimal" w:pos="743"/>
              </w:tabs>
              <w:spacing w:line="240" w:lineRule="atLeast"/>
              <w:ind w:left="-108" w:right="-108"/>
              <w:rPr>
                <w:rFonts w:eastAsia="Times New Roman" w:cs="Times New Roman"/>
                <w:sz w:val="18"/>
                <w:szCs w:val="18"/>
              </w:rPr>
            </w:pPr>
          </w:p>
        </w:tc>
        <w:tc>
          <w:tcPr>
            <w:tcW w:w="253" w:type="dxa"/>
            <w:gridSpan w:val="2"/>
            <w:shd w:val="clear" w:color="auto" w:fill="auto"/>
          </w:tcPr>
          <w:p w:rsidR="00D151BF" w:rsidRPr="00D07B6E" w:rsidRDefault="00D151BF" w:rsidP="009E4A5B">
            <w:pPr>
              <w:tabs>
                <w:tab w:val="decimal" w:pos="871"/>
              </w:tabs>
              <w:spacing w:line="240" w:lineRule="atLeast"/>
              <w:ind w:left="-108" w:right="-108"/>
              <w:rPr>
                <w:rFonts w:eastAsia="Times New Roman" w:cs="Times New Roman"/>
                <w:sz w:val="18"/>
                <w:szCs w:val="18"/>
              </w:rPr>
            </w:pPr>
          </w:p>
        </w:tc>
        <w:tc>
          <w:tcPr>
            <w:tcW w:w="1023" w:type="dxa"/>
            <w:gridSpan w:val="2"/>
            <w:shd w:val="clear" w:color="auto" w:fill="auto"/>
          </w:tcPr>
          <w:p w:rsidR="00D151BF" w:rsidRPr="00D07B6E" w:rsidRDefault="00D151BF" w:rsidP="009E4A5B">
            <w:pPr>
              <w:tabs>
                <w:tab w:val="decimal" w:pos="871"/>
              </w:tabs>
              <w:spacing w:line="240" w:lineRule="atLeast"/>
              <w:ind w:left="-108" w:right="-108"/>
              <w:rPr>
                <w:rFonts w:eastAsia="Times New Roman" w:cs="Times New Roman"/>
                <w:sz w:val="18"/>
                <w:szCs w:val="18"/>
              </w:rPr>
            </w:pPr>
          </w:p>
        </w:tc>
        <w:tc>
          <w:tcPr>
            <w:tcW w:w="253" w:type="dxa"/>
            <w:shd w:val="clear" w:color="auto" w:fill="auto"/>
          </w:tcPr>
          <w:p w:rsidR="00D151BF" w:rsidRPr="00D07B6E" w:rsidRDefault="00D151BF" w:rsidP="009E4A5B">
            <w:pPr>
              <w:tabs>
                <w:tab w:val="decimal" w:pos="881"/>
              </w:tabs>
              <w:spacing w:line="240" w:lineRule="atLeast"/>
              <w:ind w:left="605" w:right="43"/>
              <w:jc w:val="thaiDistribute"/>
              <w:rPr>
                <w:rFonts w:eastAsia="Times New Roman" w:cs="Times New Roman"/>
                <w:sz w:val="18"/>
                <w:szCs w:val="18"/>
              </w:rPr>
            </w:pPr>
          </w:p>
        </w:tc>
        <w:tc>
          <w:tcPr>
            <w:tcW w:w="1206" w:type="dxa"/>
            <w:shd w:val="clear" w:color="auto" w:fill="auto"/>
          </w:tcPr>
          <w:p w:rsidR="00D151BF" w:rsidRPr="00D07B6E" w:rsidRDefault="00D151BF" w:rsidP="009E4A5B">
            <w:pPr>
              <w:tabs>
                <w:tab w:val="decimal" w:pos="665"/>
              </w:tabs>
              <w:spacing w:line="240" w:lineRule="atLeast"/>
              <w:ind w:left="-108" w:right="-108"/>
              <w:rPr>
                <w:rFonts w:eastAsia="Times New Roman" w:cs="Times New Roman"/>
                <w:sz w:val="18"/>
                <w:szCs w:val="18"/>
              </w:rPr>
            </w:pPr>
          </w:p>
        </w:tc>
        <w:tc>
          <w:tcPr>
            <w:tcW w:w="241" w:type="dxa"/>
            <w:shd w:val="clear" w:color="auto" w:fill="auto"/>
          </w:tcPr>
          <w:p w:rsidR="00D151BF" w:rsidRPr="00D07B6E" w:rsidRDefault="00D151BF" w:rsidP="009E4A5B">
            <w:pPr>
              <w:tabs>
                <w:tab w:val="decimal" w:pos="881"/>
              </w:tabs>
              <w:spacing w:line="240" w:lineRule="atLeast"/>
              <w:ind w:left="605" w:right="43"/>
              <w:jc w:val="thaiDistribute"/>
              <w:rPr>
                <w:rFonts w:eastAsia="Times New Roman" w:cs="Times New Roman"/>
                <w:sz w:val="18"/>
                <w:szCs w:val="18"/>
              </w:rPr>
            </w:pPr>
          </w:p>
        </w:tc>
        <w:tc>
          <w:tcPr>
            <w:tcW w:w="1058" w:type="dxa"/>
            <w:gridSpan w:val="2"/>
            <w:shd w:val="clear" w:color="auto" w:fill="auto"/>
          </w:tcPr>
          <w:p w:rsidR="00D151BF" w:rsidRPr="00D07B6E" w:rsidRDefault="00D151BF" w:rsidP="009E4A5B">
            <w:pPr>
              <w:tabs>
                <w:tab w:val="decimal" w:pos="842"/>
              </w:tabs>
              <w:spacing w:line="240" w:lineRule="atLeast"/>
              <w:ind w:left="-108" w:right="-108"/>
              <w:rPr>
                <w:rFonts w:eastAsia="Times New Roman" w:cs="Times New Roman"/>
                <w:sz w:val="18"/>
                <w:szCs w:val="18"/>
              </w:rPr>
            </w:pPr>
          </w:p>
        </w:tc>
        <w:tc>
          <w:tcPr>
            <w:tcW w:w="241" w:type="dxa"/>
            <w:gridSpan w:val="2"/>
            <w:shd w:val="clear" w:color="auto" w:fill="auto"/>
          </w:tcPr>
          <w:p w:rsidR="00D151BF" w:rsidRPr="00D07B6E" w:rsidRDefault="00D151BF" w:rsidP="009E4A5B">
            <w:pPr>
              <w:tabs>
                <w:tab w:val="decimal" w:pos="317"/>
              </w:tabs>
              <w:spacing w:line="240" w:lineRule="atLeast"/>
              <w:ind w:left="605" w:right="43"/>
              <w:jc w:val="thaiDistribute"/>
              <w:rPr>
                <w:rFonts w:eastAsia="Times New Roman" w:cs="Times New Roman"/>
                <w:sz w:val="18"/>
                <w:szCs w:val="18"/>
              </w:rPr>
            </w:pPr>
          </w:p>
        </w:tc>
        <w:tc>
          <w:tcPr>
            <w:tcW w:w="939" w:type="dxa"/>
            <w:gridSpan w:val="2"/>
            <w:shd w:val="clear" w:color="auto" w:fill="auto"/>
          </w:tcPr>
          <w:p w:rsidR="00D151BF" w:rsidRPr="00D07B6E" w:rsidRDefault="00D151BF" w:rsidP="009E4A5B">
            <w:pPr>
              <w:tabs>
                <w:tab w:val="decimal" w:pos="723"/>
              </w:tabs>
              <w:spacing w:line="240" w:lineRule="atLeast"/>
              <w:ind w:left="-122" w:right="-26"/>
              <w:rPr>
                <w:rFonts w:eastAsia="Times New Roman" w:cs="Times New Roman"/>
                <w:sz w:val="18"/>
                <w:szCs w:val="18"/>
              </w:rPr>
            </w:pPr>
          </w:p>
        </w:tc>
        <w:tc>
          <w:tcPr>
            <w:tcW w:w="241" w:type="dxa"/>
            <w:gridSpan w:val="2"/>
            <w:shd w:val="clear" w:color="auto" w:fill="auto"/>
          </w:tcPr>
          <w:p w:rsidR="00D151BF" w:rsidRPr="00D07B6E" w:rsidRDefault="00D151BF" w:rsidP="009E4A5B">
            <w:pPr>
              <w:tabs>
                <w:tab w:val="decimal" w:pos="881"/>
              </w:tabs>
              <w:spacing w:line="240" w:lineRule="atLeast"/>
              <w:ind w:left="605" w:right="43"/>
              <w:jc w:val="thaiDistribute"/>
              <w:rPr>
                <w:rFonts w:eastAsia="Times New Roman" w:cs="Times New Roman"/>
                <w:sz w:val="18"/>
                <w:szCs w:val="18"/>
              </w:rPr>
            </w:pPr>
          </w:p>
        </w:tc>
        <w:tc>
          <w:tcPr>
            <w:tcW w:w="966" w:type="dxa"/>
            <w:shd w:val="clear" w:color="auto" w:fill="auto"/>
          </w:tcPr>
          <w:p w:rsidR="00D151BF" w:rsidRPr="00D07B6E" w:rsidRDefault="00D151BF" w:rsidP="009E4A5B">
            <w:pPr>
              <w:tabs>
                <w:tab w:val="decimal" w:pos="440"/>
              </w:tabs>
              <w:spacing w:line="240" w:lineRule="atLeast"/>
              <w:ind w:left="-130" w:right="-89"/>
              <w:jc w:val="thaiDistribute"/>
              <w:rPr>
                <w:rFonts w:eastAsia="Times New Roman" w:cs="Times New Roman"/>
                <w:sz w:val="18"/>
                <w:szCs w:val="18"/>
                <w:cs/>
              </w:rPr>
            </w:pPr>
          </w:p>
        </w:tc>
        <w:tc>
          <w:tcPr>
            <w:tcW w:w="236" w:type="dxa"/>
            <w:gridSpan w:val="2"/>
            <w:shd w:val="clear" w:color="auto" w:fill="auto"/>
          </w:tcPr>
          <w:p w:rsidR="00D151BF" w:rsidRPr="00D07B6E" w:rsidRDefault="00D151BF" w:rsidP="009E4A5B">
            <w:pPr>
              <w:tabs>
                <w:tab w:val="decimal" w:pos="635"/>
              </w:tabs>
              <w:spacing w:line="240" w:lineRule="atLeast"/>
              <w:ind w:left="-62" w:right="-111"/>
              <w:jc w:val="thaiDistribute"/>
              <w:rPr>
                <w:rFonts w:eastAsia="Times New Roman" w:cs="Times New Roman"/>
                <w:sz w:val="18"/>
                <w:szCs w:val="18"/>
              </w:rPr>
            </w:pPr>
          </w:p>
        </w:tc>
        <w:tc>
          <w:tcPr>
            <w:tcW w:w="1039" w:type="dxa"/>
            <w:gridSpan w:val="2"/>
            <w:shd w:val="clear" w:color="auto" w:fill="auto"/>
          </w:tcPr>
          <w:p w:rsidR="00D151BF" w:rsidRPr="00D07B6E" w:rsidRDefault="00D151BF" w:rsidP="009E4A5B">
            <w:pPr>
              <w:tabs>
                <w:tab w:val="decimal" w:pos="869"/>
              </w:tabs>
              <w:spacing w:line="240" w:lineRule="atLeast"/>
              <w:ind w:left="-108" w:right="-108"/>
              <w:jc w:val="thaiDistribute"/>
              <w:rPr>
                <w:rFonts w:eastAsia="Times New Roman" w:cs="Times New Roman"/>
                <w:sz w:val="18"/>
                <w:szCs w:val="18"/>
              </w:rPr>
            </w:pPr>
          </w:p>
        </w:tc>
      </w:tr>
      <w:tr w:rsidR="00A44410" w:rsidRPr="00D07B6E" w:rsidTr="0076320B">
        <w:tc>
          <w:tcPr>
            <w:tcW w:w="2085" w:type="dxa"/>
            <w:shd w:val="clear" w:color="auto" w:fill="auto"/>
            <w:vAlign w:val="bottom"/>
          </w:tcPr>
          <w:p w:rsidR="00A44410" w:rsidRPr="00D07B6E" w:rsidRDefault="008D6003" w:rsidP="009E4A5B">
            <w:pPr>
              <w:tabs>
                <w:tab w:val="left" w:pos="176"/>
                <w:tab w:val="left" w:pos="432"/>
              </w:tabs>
              <w:spacing w:line="240" w:lineRule="auto"/>
              <w:ind w:left="-18" w:right="-108"/>
              <w:rPr>
                <w:rFonts w:cs="Times New Roman"/>
                <w:sz w:val="18"/>
                <w:szCs w:val="18"/>
                <w:cs/>
              </w:rPr>
            </w:pPr>
            <w:r>
              <w:rPr>
                <w:rFonts w:cs="Times New Roman"/>
                <w:sz w:val="18"/>
                <w:szCs w:val="18"/>
              </w:rPr>
              <w:t xml:space="preserve"> </w:t>
            </w:r>
            <w:r>
              <w:rPr>
                <w:rFonts w:cs="Times New Roman"/>
                <w:sz w:val="18"/>
                <w:szCs w:val="18"/>
              </w:rPr>
              <w:tab/>
            </w:r>
            <w:r w:rsidR="00A44410" w:rsidRPr="00D07B6E">
              <w:rPr>
                <w:rFonts w:cs="Times New Roman"/>
                <w:sz w:val="18"/>
                <w:szCs w:val="18"/>
              </w:rPr>
              <w:t>the year</w:t>
            </w:r>
          </w:p>
        </w:tc>
        <w:tc>
          <w:tcPr>
            <w:tcW w:w="266" w:type="dxa"/>
            <w:shd w:val="clear" w:color="auto" w:fill="auto"/>
          </w:tcPr>
          <w:p w:rsidR="00A44410" w:rsidRPr="00D07B6E" w:rsidRDefault="00A44410" w:rsidP="009E4A5B">
            <w:pPr>
              <w:tabs>
                <w:tab w:val="left" w:pos="178"/>
              </w:tabs>
              <w:spacing w:line="240" w:lineRule="atLeast"/>
              <w:ind w:left="-18" w:right="-162"/>
              <w:rPr>
                <w:rFonts w:eastAsia="Times New Roman" w:cs="Times New Roman"/>
                <w:sz w:val="18"/>
                <w:szCs w:val="18"/>
              </w:rPr>
            </w:pPr>
          </w:p>
        </w:tc>
        <w:tc>
          <w:tcPr>
            <w:tcW w:w="868" w:type="dxa"/>
            <w:shd w:val="clear" w:color="auto" w:fill="auto"/>
            <w:vAlign w:val="bottom"/>
          </w:tcPr>
          <w:p w:rsidR="00A44410" w:rsidRPr="00D07B6E" w:rsidRDefault="00A44410" w:rsidP="009E4A5B">
            <w:pPr>
              <w:tabs>
                <w:tab w:val="decimal" w:pos="396"/>
              </w:tabs>
              <w:spacing w:line="240" w:lineRule="atLeast"/>
              <w:ind w:left="-122" w:right="43"/>
              <w:jc w:val="thaiDistribute"/>
              <w:rPr>
                <w:rFonts w:eastAsia="Times New Roman" w:cs="Times New Roman"/>
                <w:sz w:val="18"/>
                <w:szCs w:val="18"/>
                <w:cs/>
              </w:rPr>
            </w:pPr>
            <w:r w:rsidRPr="00D07B6E">
              <w:rPr>
                <w:rFonts w:eastAsia="Times New Roman" w:cs="Times New Roman"/>
                <w:sz w:val="18"/>
                <w:szCs w:val="18"/>
                <w:cs/>
              </w:rPr>
              <w:t>-</w:t>
            </w:r>
          </w:p>
        </w:tc>
        <w:tc>
          <w:tcPr>
            <w:tcW w:w="252" w:type="dxa"/>
            <w:shd w:val="clear" w:color="auto" w:fill="auto"/>
            <w:vAlign w:val="bottom"/>
          </w:tcPr>
          <w:p w:rsidR="00A44410" w:rsidRPr="00D07B6E" w:rsidRDefault="00A44410" w:rsidP="009E4A5B">
            <w:pPr>
              <w:tabs>
                <w:tab w:val="decimal" w:pos="438"/>
              </w:tabs>
              <w:spacing w:line="240" w:lineRule="atLeast"/>
              <w:ind w:left="-122" w:right="43"/>
              <w:jc w:val="center"/>
              <w:rPr>
                <w:rFonts w:eastAsia="Times New Roman" w:cs="Times New Roman"/>
                <w:sz w:val="18"/>
                <w:szCs w:val="18"/>
              </w:rPr>
            </w:pPr>
          </w:p>
        </w:tc>
        <w:tc>
          <w:tcPr>
            <w:tcW w:w="1165" w:type="dxa"/>
            <w:shd w:val="clear" w:color="auto" w:fill="auto"/>
            <w:vAlign w:val="bottom"/>
          </w:tcPr>
          <w:p w:rsidR="00A44410" w:rsidRPr="00D07B6E" w:rsidRDefault="00A44410" w:rsidP="009E4A5B">
            <w:pPr>
              <w:tabs>
                <w:tab w:val="decimal" w:pos="903"/>
              </w:tabs>
              <w:spacing w:line="240" w:lineRule="atLeast"/>
              <w:ind w:left="-91" w:right="-108"/>
              <w:jc w:val="thaiDistribute"/>
              <w:rPr>
                <w:rFonts w:eastAsia="Times New Roman" w:cs="Times New Roman"/>
                <w:sz w:val="18"/>
                <w:szCs w:val="18"/>
              </w:rPr>
            </w:pPr>
            <w:r w:rsidRPr="00D07B6E">
              <w:rPr>
                <w:rFonts w:eastAsia="Times New Roman" w:cs="Times New Roman"/>
                <w:sz w:val="18"/>
                <w:szCs w:val="18"/>
              </w:rPr>
              <w:t>913,162</w:t>
            </w:r>
          </w:p>
        </w:tc>
        <w:tc>
          <w:tcPr>
            <w:tcW w:w="270" w:type="dxa"/>
            <w:shd w:val="clear" w:color="auto" w:fill="auto"/>
          </w:tcPr>
          <w:p w:rsidR="00A44410" w:rsidRPr="00D07B6E" w:rsidRDefault="00A44410" w:rsidP="009E4A5B">
            <w:pPr>
              <w:tabs>
                <w:tab w:val="decimal" w:pos="973"/>
              </w:tabs>
              <w:spacing w:line="240" w:lineRule="atLeast"/>
              <w:ind w:left="605" w:right="43"/>
              <w:jc w:val="thaiDistribute"/>
              <w:rPr>
                <w:rFonts w:eastAsia="Times New Roman" w:cs="Times New Roman"/>
                <w:sz w:val="18"/>
                <w:szCs w:val="18"/>
              </w:rPr>
            </w:pPr>
          </w:p>
        </w:tc>
        <w:tc>
          <w:tcPr>
            <w:tcW w:w="1033" w:type="dxa"/>
            <w:gridSpan w:val="2"/>
            <w:shd w:val="clear" w:color="auto" w:fill="auto"/>
          </w:tcPr>
          <w:p w:rsidR="00A44410" w:rsidRPr="00D07B6E" w:rsidRDefault="00A44410" w:rsidP="009E4A5B">
            <w:pPr>
              <w:tabs>
                <w:tab w:val="decimal" w:pos="847"/>
              </w:tabs>
              <w:spacing w:line="240" w:lineRule="atLeast"/>
              <w:ind w:left="-108" w:right="-108"/>
              <w:jc w:val="thaiDistribute"/>
              <w:rPr>
                <w:rFonts w:eastAsia="Times New Roman" w:cs="Times New Roman"/>
                <w:sz w:val="18"/>
                <w:szCs w:val="18"/>
              </w:rPr>
            </w:pPr>
            <w:r w:rsidRPr="00D07B6E">
              <w:rPr>
                <w:rFonts w:eastAsia="Times New Roman" w:cs="Times New Roman"/>
                <w:sz w:val="18"/>
                <w:szCs w:val="18"/>
              </w:rPr>
              <w:t>3,887,561</w:t>
            </w:r>
          </w:p>
        </w:tc>
        <w:tc>
          <w:tcPr>
            <w:tcW w:w="236" w:type="dxa"/>
            <w:gridSpan w:val="2"/>
            <w:shd w:val="clear" w:color="auto" w:fill="auto"/>
          </w:tcPr>
          <w:p w:rsidR="00A44410" w:rsidRPr="00D07B6E" w:rsidRDefault="00A44410" w:rsidP="009E4A5B">
            <w:pPr>
              <w:tabs>
                <w:tab w:val="decimal" w:pos="881"/>
              </w:tabs>
              <w:spacing w:line="240" w:lineRule="atLeast"/>
              <w:ind w:left="605" w:right="43"/>
              <w:jc w:val="thaiDistribute"/>
              <w:rPr>
                <w:rFonts w:eastAsia="Times New Roman" w:cs="Times New Roman"/>
                <w:sz w:val="18"/>
                <w:szCs w:val="18"/>
              </w:rPr>
            </w:pPr>
          </w:p>
        </w:tc>
        <w:tc>
          <w:tcPr>
            <w:tcW w:w="1054" w:type="dxa"/>
            <w:gridSpan w:val="2"/>
            <w:shd w:val="clear" w:color="auto" w:fill="auto"/>
          </w:tcPr>
          <w:p w:rsidR="00A44410" w:rsidRPr="00D07B6E" w:rsidRDefault="00A44410" w:rsidP="009E4A5B">
            <w:pPr>
              <w:spacing w:line="240" w:lineRule="atLeast"/>
              <w:ind w:left="-108" w:right="-43"/>
              <w:jc w:val="right"/>
              <w:rPr>
                <w:rFonts w:eastAsia="Times New Roman" w:cs="Times New Roman"/>
                <w:sz w:val="18"/>
                <w:szCs w:val="18"/>
              </w:rPr>
            </w:pPr>
            <w:r w:rsidRPr="00D07B6E">
              <w:rPr>
                <w:rFonts w:eastAsia="Times New Roman" w:cs="Times New Roman"/>
                <w:sz w:val="18"/>
                <w:szCs w:val="18"/>
              </w:rPr>
              <w:t>9,618,153</w:t>
            </w:r>
          </w:p>
        </w:tc>
        <w:tc>
          <w:tcPr>
            <w:tcW w:w="242" w:type="dxa"/>
            <w:gridSpan w:val="2"/>
            <w:shd w:val="clear" w:color="auto" w:fill="auto"/>
          </w:tcPr>
          <w:p w:rsidR="00A44410" w:rsidRPr="00D07B6E" w:rsidRDefault="00A44410" w:rsidP="009E4A5B">
            <w:pPr>
              <w:tabs>
                <w:tab w:val="decimal" w:pos="881"/>
              </w:tabs>
              <w:spacing w:line="240" w:lineRule="atLeast"/>
              <w:ind w:left="605" w:right="43"/>
              <w:jc w:val="thaiDistribute"/>
              <w:rPr>
                <w:rFonts w:eastAsia="Times New Roman" w:cs="Times New Roman"/>
                <w:sz w:val="18"/>
                <w:szCs w:val="18"/>
              </w:rPr>
            </w:pPr>
          </w:p>
        </w:tc>
        <w:tc>
          <w:tcPr>
            <w:tcW w:w="992" w:type="dxa"/>
            <w:shd w:val="clear" w:color="auto" w:fill="auto"/>
          </w:tcPr>
          <w:p w:rsidR="00A44410" w:rsidRPr="00D07B6E" w:rsidRDefault="00A44410" w:rsidP="009E4A5B">
            <w:pPr>
              <w:tabs>
                <w:tab w:val="decimal" w:pos="776"/>
              </w:tabs>
              <w:spacing w:line="240" w:lineRule="atLeast"/>
              <w:ind w:left="-108" w:right="-108"/>
              <w:rPr>
                <w:rFonts w:eastAsia="Times New Roman" w:cs="Times New Roman"/>
                <w:sz w:val="18"/>
                <w:szCs w:val="18"/>
              </w:rPr>
            </w:pPr>
            <w:r w:rsidRPr="00D07B6E">
              <w:rPr>
                <w:rFonts w:eastAsia="Times New Roman" w:cs="Times New Roman"/>
                <w:sz w:val="18"/>
                <w:szCs w:val="18"/>
              </w:rPr>
              <w:t>7,040,076</w:t>
            </w:r>
          </w:p>
        </w:tc>
        <w:tc>
          <w:tcPr>
            <w:tcW w:w="253" w:type="dxa"/>
            <w:gridSpan w:val="2"/>
            <w:shd w:val="clear" w:color="auto" w:fill="auto"/>
          </w:tcPr>
          <w:p w:rsidR="00A44410" w:rsidRPr="00D07B6E" w:rsidRDefault="00A44410" w:rsidP="009E4A5B">
            <w:pPr>
              <w:tabs>
                <w:tab w:val="decimal" w:pos="871"/>
              </w:tabs>
              <w:spacing w:line="240" w:lineRule="atLeast"/>
              <w:ind w:left="-108" w:right="-108"/>
              <w:rPr>
                <w:rFonts w:eastAsia="Times New Roman" w:cs="Times New Roman"/>
                <w:sz w:val="18"/>
                <w:szCs w:val="18"/>
                <w:cs/>
              </w:rPr>
            </w:pPr>
          </w:p>
        </w:tc>
        <w:tc>
          <w:tcPr>
            <w:tcW w:w="1023" w:type="dxa"/>
            <w:gridSpan w:val="2"/>
            <w:shd w:val="clear" w:color="auto" w:fill="auto"/>
          </w:tcPr>
          <w:p w:rsidR="00A44410" w:rsidRPr="00D07B6E" w:rsidRDefault="00A44410" w:rsidP="009E4A5B">
            <w:pPr>
              <w:tabs>
                <w:tab w:val="decimal" w:pos="871"/>
              </w:tabs>
              <w:spacing w:line="240" w:lineRule="atLeast"/>
              <w:ind w:left="-108" w:right="-108"/>
              <w:rPr>
                <w:rFonts w:eastAsia="Times New Roman" w:cs="Times New Roman"/>
                <w:sz w:val="18"/>
                <w:szCs w:val="18"/>
              </w:rPr>
            </w:pPr>
            <w:r w:rsidRPr="00D07B6E">
              <w:rPr>
                <w:rFonts w:eastAsia="Times New Roman" w:cs="Times New Roman"/>
                <w:sz w:val="18"/>
                <w:szCs w:val="18"/>
              </w:rPr>
              <w:t>1,251,490</w:t>
            </w:r>
          </w:p>
        </w:tc>
        <w:tc>
          <w:tcPr>
            <w:tcW w:w="253" w:type="dxa"/>
            <w:shd w:val="clear" w:color="auto" w:fill="auto"/>
          </w:tcPr>
          <w:p w:rsidR="00A44410" w:rsidRPr="00D07B6E" w:rsidRDefault="00A44410" w:rsidP="009E4A5B">
            <w:pPr>
              <w:tabs>
                <w:tab w:val="decimal" w:pos="881"/>
              </w:tabs>
              <w:spacing w:line="240" w:lineRule="atLeast"/>
              <w:ind w:left="605" w:right="43"/>
              <w:jc w:val="thaiDistribute"/>
              <w:rPr>
                <w:rFonts w:eastAsia="Times New Roman" w:cs="Times New Roman"/>
                <w:sz w:val="18"/>
                <w:szCs w:val="18"/>
              </w:rPr>
            </w:pPr>
          </w:p>
        </w:tc>
        <w:tc>
          <w:tcPr>
            <w:tcW w:w="1206" w:type="dxa"/>
            <w:shd w:val="clear" w:color="auto" w:fill="auto"/>
          </w:tcPr>
          <w:p w:rsidR="00A44410" w:rsidRPr="00D07B6E" w:rsidRDefault="00A44410" w:rsidP="009E4A5B">
            <w:pPr>
              <w:spacing w:line="240" w:lineRule="atLeast"/>
              <w:ind w:left="-108" w:right="-108"/>
              <w:jc w:val="center"/>
              <w:rPr>
                <w:rFonts w:eastAsia="Times New Roman" w:cs="Times New Roman"/>
                <w:sz w:val="18"/>
                <w:szCs w:val="18"/>
              </w:rPr>
            </w:pPr>
            <w:r w:rsidRPr="00D07B6E">
              <w:rPr>
                <w:rFonts w:eastAsia="Times New Roman" w:cs="Times New Roman"/>
                <w:sz w:val="18"/>
                <w:szCs w:val="18"/>
              </w:rPr>
              <w:t>4,027,042</w:t>
            </w:r>
          </w:p>
        </w:tc>
        <w:tc>
          <w:tcPr>
            <w:tcW w:w="241" w:type="dxa"/>
            <w:shd w:val="clear" w:color="auto" w:fill="auto"/>
          </w:tcPr>
          <w:p w:rsidR="00A44410" w:rsidRPr="00D07B6E" w:rsidRDefault="00A44410" w:rsidP="009E4A5B">
            <w:pPr>
              <w:tabs>
                <w:tab w:val="decimal" w:pos="881"/>
              </w:tabs>
              <w:spacing w:line="240" w:lineRule="atLeast"/>
              <w:ind w:left="605" w:right="43"/>
              <w:jc w:val="thaiDistribute"/>
              <w:rPr>
                <w:rFonts w:eastAsia="Times New Roman" w:cs="Times New Roman"/>
                <w:sz w:val="18"/>
                <w:szCs w:val="18"/>
              </w:rPr>
            </w:pPr>
          </w:p>
        </w:tc>
        <w:tc>
          <w:tcPr>
            <w:tcW w:w="1058" w:type="dxa"/>
            <w:gridSpan w:val="2"/>
            <w:shd w:val="clear" w:color="auto" w:fill="auto"/>
          </w:tcPr>
          <w:p w:rsidR="00A44410" w:rsidRPr="00D07B6E" w:rsidRDefault="00A44410" w:rsidP="009E4A5B">
            <w:pPr>
              <w:tabs>
                <w:tab w:val="decimal" w:pos="842"/>
              </w:tabs>
              <w:spacing w:line="240" w:lineRule="atLeast"/>
              <w:ind w:left="-108" w:right="-108"/>
              <w:rPr>
                <w:rFonts w:eastAsia="Times New Roman" w:cs="Times New Roman"/>
                <w:sz w:val="18"/>
                <w:szCs w:val="18"/>
              </w:rPr>
            </w:pPr>
            <w:r w:rsidRPr="00D07B6E">
              <w:rPr>
                <w:rFonts w:eastAsia="Times New Roman" w:cs="Times New Roman"/>
                <w:sz w:val="18"/>
                <w:szCs w:val="18"/>
              </w:rPr>
              <w:t>872,940</w:t>
            </w:r>
          </w:p>
        </w:tc>
        <w:tc>
          <w:tcPr>
            <w:tcW w:w="241" w:type="dxa"/>
            <w:gridSpan w:val="2"/>
            <w:shd w:val="clear" w:color="auto" w:fill="auto"/>
          </w:tcPr>
          <w:p w:rsidR="00A44410" w:rsidRPr="00D07B6E" w:rsidRDefault="00A44410" w:rsidP="009E4A5B">
            <w:pPr>
              <w:tabs>
                <w:tab w:val="decimal" w:pos="317"/>
              </w:tabs>
              <w:spacing w:line="240" w:lineRule="atLeast"/>
              <w:ind w:left="605" w:right="43"/>
              <w:jc w:val="thaiDistribute"/>
              <w:rPr>
                <w:rFonts w:eastAsia="Times New Roman" w:cs="Times New Roman"/>
                <w:sz w:val="18"/>
                <w:szCs w:val="18"/>
              </w:rPr>
            </w:pPr>
          </w:p>
        </w:tc>
        <w:tc>
          <w:tcPr>
            <w:tcW w:w="939" w:type="dxa"/>
            <w:gridSpan w:val="2"/>
            <w:shd w:val="clear" w:color="auto" w:fill="auto"/>
          </w:tcPr>
          <w:p w:rsidR="00A44410" w:rsidRPr="00D07B6E" w:rsidRDefault="00A44410" w:rsidP="009E4A5B">
            <w:pPr>
              <w:tabs>
                <w:tab w:val="decimal" w:pos="723"/>
              </w:tabs>
              <w:spacing w:line="240" w:lineRule="atLeast"/>
              <w:ind w:left="-122" w:right="-26"/>
              <w:rPr>
                <w:rFonts w:eastAsia="Times New Roman" w:cs="Times New Roman"/>
                <w:sz w:val="18"/>
                <w:szCs w:val="18"/>
              </w:rPr>
            </w:pPr>
            <w:r w:rsidRPr="00D07B6E">
              <w:rPr>
                <w:rFonts w:eastAsia="Times New Roman" w:cs="Times New Roman"/>
                <w:sz w:val="18"/>
                <w:szCs w:val="18"/>
              </w:rPr>
              <w:t>932,623</w:t>
            </w:r>
          </w:p>
        </w:tc>
        <w:tc>
          <w:tcPr>
            <w:tcW w:w="241" w:type="dxa"/>
            <w:gridSpan w:val="2"/>
            <w:shd w:val="clear" w:color="auto" w:fill="auto"/>
          </w:tcPr>
          <w:p w:rsidR="00A44410" w:rsidRPr="00D07B6E" w:rsidRDefault="00A44410" w:rsidP="009E4A5B">
            <w:pPr>
              <w:tabs>
                <w:tab w:val="decimal" w:pos="881"/>
              </w:tabs>
              <w:spacing w:line="240" w:lineRule="atLeast"/>
              <w:ind w:left="605" w:right="43"/>
              <w:jc w:val="thaiDistribute"/>
              <w:rPr>
                <w:rFonts w:eastAsia="Times New Roman" w:cs="Times New Roman"/>
                <w:sz w:val="18"/>
                <w:szCs w:val="18"/>
              </w:rPr>
            </w:pPr>
          </w:p>
        </w:tc>
        <w:tc>
          <w:tcPr>
            <w:tcW w:w="966" w:type="dxa"/>
            <w:shd w:val="clear" w:color="auto" w:fill="auto"/>
          </w:tcPr>
          <w:p w:rsidR="00A44410" w:rsidRPr="00D07B6E" w:rsidRDefault="00A44410" w:rsidP="009E4A5B">
            <w:pPr>
              <w:tabs>
                <w:tab w:val="decimal" w:pos="440"/>
              </w:tabs>
              <w:spacing w:line="240" w:lineRule="atLeast"/>
              <w:ind w:left="-130" w:right="-89"/>
              <w:jc w:val="thaiDistribute"/>
              <w:rPr>
                <w:rFonts w:eastAsia="Times New Roman" w:cs="Times New Roman"/>
                <w:sz w:val="18"/>
                <w:szCs w:val="18"/>
              </w:rPr>
            </w:pPr>
            <w:r w:rsidRPr="00D07B6E">
              <w:rPr>
                <w:rFonts w:eastAsia="Times New Roman" w:cs="Times New Roman"/>
                <w:sz w:val="18"/>
                <w:szCs w:val="18"/>
                <w:cs/>
              </w:rPr>
              <w:t>-</w:t>
            </w:r>
          </w:p>
        </w:tc>
        <w:tc>
          <w:tcPr>
            <w:tcW w:w="236" w:type="dxa"/>
            <w:gridSpan w:val="2"/>
            <w:shd w:val="clear" w:color="auto" w:fill="auto"/>
          </w:tcPr>
          <w:p w:rsidR="00A44410" w:rsidRPr="00D07B6E" w:rsidRDefault="00A44410" w:rsidP="009E4A5B">
            <w:pPr>
              <w:tabs>
                <w:tab w:val="decimal" w:pos="545"/>
              </w:tabs>
              <w:spacing w:line="240" w:lineRule="atLeast"/>
              <w:ind w:left="-62" w:right="-111"/>
              <w:jc w:val="thaiDistribute"/>
              <w:rPr>
                <w:rFonts w:eastAsia="Times New Roman" w:cs="Times New Roman"/>
                <w:sz w:val="18"/>
                <w:szCs w:val="18"/>
              </w:rPr>
            </w:pPr>
          </w:p>
        </w:tc>
        <w:tc>
          <w:tcPr>
            <w:tcW w:w="1039" w:type="dxa"/>
            <w:gridSpan w:val="2"/>
            <w:shd w:val="clear" w:color="auto" w:fill="auto"/>
          </w:tcPr>
          <w:p w:rsidR="00A44410" w:rsidRPr="00D07B6E" w:rsidRDefault="00A44410" w:rsidP="009E4A5B">
            <w:pPr>
              <w:tabs>
                <w:tab w:val="decimal" w:pos="869"/>
              </w:tabs>
              <w:spacing w:line="240" w:lineRule="atLeast"/>
              <w:ind w:left="-108" w:right="-108"/>
              <w:jc w:val="thaiDistribute"/>
              <w:rPr>
                <w:rFonts w:eastAsia="Times New Roman" w:cs="Times New Roman"/>
                <w:sz w:val="18"/>
                <w:szCs w:val="18"/>
              </w:rPr>
            </w:pPr>
            <w:r w:rsidRPr="00D07B6E">
              <w:rPr>
                <w:rFonts w:eastAsia="Times New Roman" w:cs="Times New Roman"/>
                <w:sz w:val="18"/>
                <w:szCs w:val="18"/>
              </w:rPr>
              <w:t>28,543,047</w:t>
            </w:r>
          </w:p>
        </w:tc>
      </w:tr>
      <w:tr w:rsidR="00A44410" w:rsidRPr="00D07B6E" w:rsidTr="0076320B">
        <w:tc>
          <w:tcPr>
            <w:tcW w:w="2085" w:type="dxa"/>
            <w:shd w:val="clear" w:color="auto" w:fill="auto"/>
            <w:vAlign w:val="bottom"/>
          </w:tcPr>
          <w:p w:rsidR="00A44410" w:rsidRPr="00D07B6E" w:rsidRDefault="00A44410" w:rsidP="009E4A5B">
            <w:pPr>
              <w:tabs>
                <w:tab w:val="left" w:pos="432"/>
              </w:tabs>
              <w:spacing w:line="240" w:lineRule="auto"/>
              <w:ind w:left="-18" w:right="-108"/>
              <w:rPr>
                <w:rFonts w:cs="Times New Roman"/>
                <w:sz w:val="18"/>
                <w:szCs w:val="18"/>
              </w:rPr>
            </w:pPr>
            <w:r w:rsidRPr="00D07B6E">
              <w:rPr>
                <w:rFonts w:cs="Times New Roman"/>
                <w:sz w:val="18"/>
                <w:szCs w:val="18"/>
              </w:rPr>
              <w:t>Write - off</w:t>
            </w:r>
          </w:p>
        </w:tc>
        <w:tc>
          <w:tcPr>
            <w:tcW w:w="266" w:type="dxa"/>
            <w:shd w:val="clear" w:color="auto" w:fill="auto"/>
          </w:tcPr>
          <w:p w:rsidR="00A44410" w:rsidRPr="00D07B6E" w:rsidRDefault="00A44410" w:rsidP="009E4A5B">
            <w:pPr>
              <w:tabs>
                <w:tab w:val="left" w:pos="178"/>
              </w:tabs>
              <w:spacing w:line="240" w:lineRule="atLeast"/>
              <w:ind w:left="-18" w:right="-162"/>
              <w:rPr>
                <w:rFonts w:eastAsia="Times New Roman" w:cs="Times New Roman"/>
                <w:sz w:val="18"/>
                <w:szCs w:val="18"/>
              </w:rPr>
            </w:pPr>
          </w:p>
        </w:tc>
        <w:tc>
          <w:tcPr>
            <w:tcW w:w="868" w:type="dxa"/>
            <w:tcBorders>
              <w:bottom w:val="single" w:sz="4" w:space="0" w:color="auto"/>
            </w:tcBorders>
            <w:shd w:val="clear" w:color="auto" w:fill="auto"/>
          </w:tcPr>
          <w:p w:rsidR="00A44410" w:rsidRPr="00D07B6E" w:rsidRDefault="00A44410" w:rsidP="009E4A5B">
            <w:pPr>
              <w:tabs>
                <w:tab w:val="decimal" w:pos="396"/>
              </w:tabs>
              <w:spacing w:line="240" w:lineRule="atLeast"/>
              <w:ind w:left="-122" w:right="43"/>
              <w:jc w:val="thaiDistribute"/>
              <w:rPr>
                <w:rFonts w:eastAsia="Times New Roman" w:cs="Times New Roman"/>
                <w:sz w:val="18"/>
                <w:szCs w:val="18"/>
              </w:rPr>
            </w:pPr>
            <w:r w:rsidRPr="00D07B6E">
              <w:rPr>
                <w:rFonts w:eastAsia="Times New Roman" w:cs="Times New Roman"/>
                <w:sz w:val="18"/>
                <w:szCs w:val="18"/>
                <w:cs/>
              </w:rPr>
              <w:t>-</w:t>
            </w:r>
          </w:p>
        </w:tc>
        <w:tc>
          <w:tcPr>
            <w:tcW w:w="252" w:type="dxa"/>
            <w:shd w:val="clear" w:color="auto" w:fill="auto"/>
          </w:tcPr>
          <w:p w:rsidR="00A44410" w:rsidRPr="00D07B6E" w:rsidRDefault="00A44410" w:rsidP="009E4A5B">
            <w:pPr>
              <w:tabs>
                <w:tab w:val="decimal" w:pos="438"/>
              </w:tabs>
              <w:spacing w:line="240" w:lineRule="atLeast"/>
              <w:ind w:left="-122" w:right="43"/>
              <w:jc w:val="center"/>
              <w:rPr>
                <w:rFonts w:eastAsia="Times New Roman" w:cs="Times New Roman"/>
                <w:sz w:val="18"/>
                <w:szCs w:val="18"/>
              </w:rPr>
            </w:pPr>
          </w:p>
        </w:tc>
        <w:tc>
          <w:tcPr>
            <w:tcW w:w="1165" w:type="dxa"/>
            <w:tcBorders>
              <w:bottom w:val="single" w:sz="4" w:space="0" w:color="auto"/>
            </w:tcBorders>
            <w:shd w:val="clear" w:color="auto" w:fill="auto"/>
          </w:tcPr>
          <w:p w:rsidR="00A44410" w:rsidRPr="00D07B6E" w:rsidRDefault="00A44410" w:rsidP="009E4A5B">
            <w:pPr>
              <w:spacing w:line="240" w:lineRule="atLeast"/>
              <w:ind w:left="-108" w:right="-108"/>
              <w:jc w:val="center"/>
              <w:rPr>
                <w:rFonts w:eastAsia="Times New Roman" w:cs="Times New Roman"/>
                <w:sz w:val="18"/>
                <w:szCs w:val="18"/>
              </w:rPr>
            </w:pPr>
            <w:r w:rsidRPr="00D07B6E">
              <w:rPr>
                <w:rFonts w:eastAsia="Times New Roman" w:cs="Times New Roman"/>
                <w:sz w:val="18"/>
                <w:szCs w:val="18"/>
                <w:cs/>
              </w:rPr>
              <w:t>-</w:t>
            </w:r>
          </w:p>
        </w:tc>
        <w:tc>
          <w:tcPr>
            <w:tcW w:w="270" w:type="dxa"/>
            <w:shd w:val="clear" w:color="auto" w:fill="auto"/>
          </w:tcPr>
          <w:p w:rsidR="00A44410" w:rsidRPr="00D07B6E" w:rsidRDefault="00A44410" w:rsidP="009E4A5B">
            <w:pPr>
              <w:tabs>
                <w:tab w:val="decimal" w:pos="973"/>
              </w:tabs>
              <w:spacing w:line="240" w:lineRule="atLeast"/>
              <w:ind w:left="605" w:right="43"/>
              <w:jc w:val="thaiDistribute"/>
              <w:rPr>
                <w:rFonts w:eastAsia="Times New Roman" w:cs="Times New Roman"/>
                <w:sz w:val="18"/>
                <w:szCs w:val="18"/>
              </w:rPr>
            </w:pPr>
          </w:p>
        </w:tc>
        <w:tc>
          <w:tcPr>
            <w:tcW w:w="1033" w:type="dxa"/>
            <w:gridSpan w:val="2"/>
            <w:tcBorders>
              <w:bottom w:val="single" w:sz="4" w:space="0" w:color="auto"/>
            </w:tcBorders>
            <w:shd w:val="clear" w:color="auto" w:fill="auto"/>
          </w:tcPr>
          <w:p w:rsidR="00A44410" w:rsidRPr="00D07B6E" w:rsidRDefault="00A44410" w:rsidP="009E4A5B">
            <w:pPr>
              <w:spacing w:line="240" w:lineRule="atLeast"/>
              <w:ind w:left="-108" w:right="-108"/>
              <w:jc w:val="center"/>
              <w:rPr>
                <w:rFonts w:eastAsia="Times New Roman" w:cs="Times New Roman"/>
                <w:sz w:val="18"/>
                <w:szCs w:val="18"/>
              </w:rPr>
            </w:pPr>
            <w:r w:rsidRPr="00D07B6E">
              <w:rPr>
                <w:rFonts w:eastAsia="Times New Roman" w:cs="Times New Roman"/>
                <w:sz w:val="18"/>
                <w:szCs w:val="18"/>
                <w:cs/>
              </w:rPr>
              <w:t>-</w:t>
            </w:r>
          </w:p>
        </w:tc>
        <w:tc>
          <w:tcPr>
            <w:tcW w:w="236" w:type="dxa"/>
            <w:gridSpan w:val="2"/>
            <w:shd w:val="clear" w:color="auto" w:fill="auto"/>
          </w:tcPr>
          <w:p w:rsidR="00A44410" w:rsidRPr="00D07B6E" w:rsidRDefault="00A44410" w:rsidP="009E4A5B">
            <w:pPr>
              <w:tabs>
                <w:tab w:val="decimal" w:pos="881"/>
              </w:tabs>
              <w:spacing w:line="240" w:lineRule="atLeast"/>
              <w:ind w:left="605" w:right="43"/>
              <w:jc w:val="thaiDistribute"/>
              <w:rPr>
                <w:rFonts w:eastAsia="Times New Roman" w:cs="Times New Roman"/>
                <w:sz w:val="18"/>
                <w:szCs w:val="18"/>
              </w:rPr>
            </w:pPr>
          </w:p>
        </w:tc>
        <w:tc>
          <w:tcPr>
            <w:tcW w:w="1054" w:type="dxa"/>
            <w:gridSpan w:val="2"/>
            <w:tcBorders>
              <w:bottom w:val="single" w:sz="4" w:space="0" w:color="auto"/>
            </w:tcBorders>
            <w:shd w:val="clear" w:color="auto" w:fill="auto"/>
          </w:tcPr>
          <w:p w:rsidR="00A44410" w:rsidRPr="00D07B6E" w:rsidRDefault="00A44410" w:rsidP="009E4A5B">
            <w:pPr>
              <w:spacing w:line="240" w:lineRule="atLeast"/>
              <w:ind w:left="-108" w:right="-43"/>
              <w:jc w:val="right"/>
              <w:rPr>
                <w:rFonts w:eastAsia="Times New Roman" w:cs="Times New Roman"/>
                <w:sz w:val="18"/>
                <w:szCs w:val="18"/>
              </w:rPr>
            </w:pPr>
            <w:r w:rsidRPr="00D07B6E">
              <w:rPr>
                <w:rFonts w:eastAsia="Times New Roman" w:cs="Times New Roman"/>
                <w:sz w:val="18"/>
                <w:szCs w:val="18"/>
                <w:cs/>
              </w:rPr>
              <w:t>(</w:t>
            </w:r>
            <w:r w:rsidRPr="00D07B6E">
              <w:rPr>
                <w:rFonts w:eastAsia="Times New Roman" w:cs="Times New Roman"/>
                <w:sz w:val="18"/>
                <w:szCs w:val="18"/>
              </w:rPr>
              <w:t>5,959,417</w:t>
            </w:r>
            <w:r w:rsidRPr="00D07B6E">
              <w:rPr>
                <w:rFonts w:eastAsia="Times New Roman" w:cs="Times New Roman"/>
                <w:sz w:val="18"/>
                <w:szCs w:val="18"/>
                <w:cs/>
              </w:rPr>
              <w:t>)</w:t>
            </w:r>
          </w:p>
        </w:tc>
        <w:tc>
          <w:tcPr>
            <w:tcW w:w="242" w:type="dxa"/>
            <w:gridSpan w:val="2"/>
            <w:shd w:val="clear" w:color="auto" w:fill="auto"/>
          </w:tcPr>
          <w:p w:rsidR="00A44410" w:rsidRPr="00D07B6E" w:rsidRDefault="00A44410" w:rsidP="009E4A5B">
            <w:pPr>
              <w:tabs>
                <w:tab w:val="decimal" w:pos="881"/>
              </w:tabs>
              <w:spacing w:line="240" w:lineRule="atLeast"/>
              <w:ind w:left="605" w:right="43"/>
              <w:jc w:val="thaiDistribute"/>
              <w:rPr>
                <w:rFonts w:eastAsia="Times New Roman" w:cs="Times New Roman"/>
                <w:sz w:val="18"/>
                <w:szCs w:val="18"/>
              </w:rPr>
            </w:pPr>
          </w:p>
        </w:tc>
        <w:tc>
          <w:tcPr>
            <w:tcW w:w="992" w:type="dxa"/>
            <w:tcBorders>
              <w:bottom w:val="single" w:sz="4" w:space="0" w:color="auto"/>
            </w:tcBorders>
            <w:shd w:val="clear" w:color="auto" w:fill="auto"/>
          </w:tcPr>
          <w:p w:rsidR="00A44410" w:rsidRPr="00D07B6E" w:rsidRDefault="00A44410" w:rsidP="009E4A5B">
            <w:pPr>
              <w:spacing w:line="240" w:lineRule="atLeast"/>
              <w:ind w:left="-108" w:right="-108"/>
              <w:jc w:val="center"/>
              <w:rPr>
                <w:rFonts w:eastAsia="Times New Roman" w:cs="Times New Roman"/>
                <w:sz w:val="18"/>
                <w:szCs w:val="18"/>
              </w:rPr>
            </w:pPr>
            <w:r w:rsidRPr="00D07B6E">
              <w:rPr>
                <w:rFonts w:eastAsia="Times New Roman" w:cs="Times New Roman"/>
                <w:sz w:val="18"/>
                <w:szCs w:val="18"/>
                <w:cs/>
              </w:rPr>
              <w:t>-</w:t>
            </w:r>
          </w:p>
        </w:tc>
        <w:tc>
          <w:tcPr>
            <w:tcW w:w="253" w:type="dxa"/>
            <w:gridSpan w:val="2"/>
            <w:shd w:val="clear" w:color="auto" w:fill="auto"/>
          </w:tcPr>
          <w:p w:rsidR="00A44410" w:rsidRPr="00D07B6E" w:rsidRDefault="00A44410" w:rsidP="009E4A5B">
            <w:pPr>
              <w:spacing w:line="240" w:lineRule="atLeast"/>
              <w:ind w:left="-108" w:right="-108"/>
              <w:jc w:val="center"/>
              <w:rPr>
                <w:rFonts w:eastAsia="Times New Roman" w:cs="Times New Roman"/>
                <w:sz w:val="18"/>
                <w:szCs w:val="18"/>
                <w:cs/>
              </w:rPr>
            </w:pPr>
          </w:p>
        </w:tc>
        <w:tc>
          <w:tcPr>
            <w:tcW w:w="1023" w:type="dxa"/>
            <w:gridSpan w:val="2"/>
            <w:tcBorders>
              <w:bottom w:val="single" w:sz="4" w:space="0" w:color="auto"/>
            </w:tcBorders>
            <w:shd w:val="clear" w:color="auto" w:fill="auto"/>
          </w:tcPr>
          <w:p w:rsidR="00A44410" w:rsidRPr="00D07B6E" w:rsidRDefault="00A44410" w:rsidP="009E4A5B">
            <w:pPr>
              <w:spacing w:line="240" w:lineRule="atLeast"/>
              <w:ind w:left="-108" w:right="-108"/>
              <w:jc w:val="center"/>
              <w:rPr>
                <w:rFonts w:eastAsia="Times New Roman" w:cs="Times New Roman"/>
                <w:sz w:val="18"/>
                <w:szCs w:val="18"/>
              </w:rPr>
            </w:pPr>
            <w:r w:rsidRPr="00D07B6E">
              <w:rPr>
                <w:rFonts w:eastAsia="Times New Roman" w:cs="Times New Roman"/>
                <w:sz w:val="18"/>
                <w:szCs w:val="18"/>
              </w:rPr>
              <w:t>-</w:t>
            </w:r>
          </w:p>
        </w:tc>
        <w:tc>
          <w:tcPr>
            <w:tcW w:w="253" w:type="dxa"/>
            <w:shd w:val="clear" w:color="auto" w:fill="auto"/>
          </w:tcPr>
          <w:p w:rsidR="00A44410" w:rsidRPr="00D07B6E" w:rsidRDefault="00A44410" w:rsidP="009E4A5B">
            <w:pPr>
              <w:tabs>
                <w:tab w:val="decimal" w:pos="881"/>
              </w:tabs>
              <w:spacing w:line="240" w:lineRule="atLeast"/>
              <w:ind w:left="605" w:right="43"/>
              <w:jc w:val="thaiDistribute"/>
              <w:rPr>
                <w:rFonts w:eastAsia="Times New Roman" w:cs="Times New Roman"/>
                <w:sz w:val="18"/>
                <w:szCs w:val="18"/>
              </w:rPr>
            </w:pPr>
          </w:p>
        </w:tc>
        <w:tc>
          <w:tcPr>
            <w:tcW w:w="1206" w:type="dxa"/>
            <w:tcBorders>
              <w:bottom w:val="single" w:sz="4" w:space="0" w:color="auto"/>
            </w:tcBorders>
            <w:shd w:val="clear" w:color="auto" w:fill="auto"/>
          </w:tcPr>
          <w:p w:rsidR="00A44410" w:rsidRPr="00D07B6E" w:rsidRDefault="00A44410" w:rsidP="009E4A5B">
            <w:pPr>
              <w:spacing w:line="240" w:lineRule="atLeast"/>
              <w:ind w:left="-108" w:right="-108"/>
              <w:jc w:val="center"/>
              <w:rPr>
                <w:rFonts w:eastAsia="Times New Roman" w:cs="Times New Roman"/>
                <w:sz w:val="18"/>
                <w:szCs w:val="18"/>
              </w:rPr>
            </w:pPr>
            <w:r w:rsidRPr="00D07B6E">
              <w:rPr>
                <w:rFonts w:eastAsia="Times New Roman" w:cs="Times New Roman"/>
                <w:sz w:val="18"/>
                <w:szCs w:val="18"/>
                <w:cs/>
              </w:rPr>
              <w:t>(</w:t>
            </w:r>
            <w:r w:rsidRPr="00D07B6E">
              <w:rPr>
                <w:rFonts w:eastAsia="Times New Roman" w:cs="Times New Roman"/>
                <w:sz w:val="18"/>
                <w:szCs w:val="18"/>
              </w:rPr>
              <w:t>1,026,283</w:t>
            </w:r>
            <w:r w:rsidRPr="00D07B6E">
              <w:rPr>
                <w:rFonts w:eastAsia="Times New Roman" w:cs="Times New Roman"/>
                <w:sz w:val="18"/>
                <w:szCs w:val="18"/>
                <w:cs/>
              </w:rPr>
              <w:t>)</w:t>
            </w:r>
          </w:p>
        </w:tc>
        <w:tc>
          <w:tcPr>
            <w:tcW w:w="241" w:type="dxa"/>
            <w:shd w:val="clear" w:color="auto" w:fill="auto"/>
          </w:tcPr>
          <w:p w:rsidR="00A44410" w:rsidRPr="00D07B6E" w:rsidRDefault="00A44410" w:rsidP="009E4A5B">
            <w:pPr>
              <w:tabs>
                <w:tab w:val="decimal" w:pos="881"/>
              </w:tabs>
              <w:spacing w:line="240" w:lineRule="atLeast"/>
              <w:ind w:left="605" w:right="43"/>
              <w:jc w:val="thaiDistribute"/>
              <w:rPr>
                <w:rFonts w:eastAsia="Times New Roman" w:cs="Times New Roman"/>
                <w:sz w:val="18"/>
                <w:szCs w:val="18"/>
              </w:rPr>
            </w:pPr>
          </w:p>
        </w:tc>
        <w:tc>
          <w:tcPr>
            <w:tcW w:w="1058" w:type="dxa"/>
            <w:gridSpan w:val="2"/>
            <w:tcBorders>
              <w:bottom w:val="single" w:sz="4" w:space="0" w:color="auto"/>
            </w:tcBorders>
            <w:shd w:val="clear" w:color="auto" w:fill="auto"/>
          </w:tcPr>
          <w:p w:rsidR="00A44410" w:rsidRPr="00D07B6E" w:rsidRDefault="00A44410" w:rsidP="009E4A5B">
            <w:pPr>
              <w:tabs>
                <w:tab w:val="decimal" w:pos="823"/>
              </w:tabs>
              <w:spacing w:line="240" w:lineRule="atLeast"/>
              <w:ind w:left="-108" w:right="-108"/>
              <w:rPr>
                <w:rFonts w:eastAsia="Times New Roman" w:cs="Times New Roman"/>
                <w:sz w:val="18"/>
                <w:szCs w:val="18"/>
              </w:rPr>
            </w:pPr>
            <w:r w:rsidRPr="00D07B6E">
              <w:rPr>
                <w:rFonts w:eastAsia="Times New Roman" w:cs="Times New Roman"/>
                <w:sz w:val="18"/>
                <w:szCs w:val="18"/>
                <w:cs/>
              </w:rPr>
              <w:t>(</w:t>
            </w:r>
            <w:r w:rsidRPr="00D07B6E">
              <w:rPr>
                <w:rFonts w:eastAsia="Times New Roman" w:cs="Times New Roman"/>
                <w:sz w:val="18"/>
                <w:szCs w:val="18"/>
              </w:rPr>
              <w:t>102,003</w:t>
            </w:r>
            <w:r w:rsidRPr="00D07B6E">
              <w:rPr>
                <w:rFonts w:eastAsia="Times New Roman" w:cs="Times New Roman"/>
                <w:sz w:val="18"/>
                <w:szCs w:val="18"/>
                <w:cs/>
              </w:rPr>
              <w:t>)</w:t>
            </w:r>
          </w:p>
        </w:tc>
        <w:tc>
          <w:tcPr>
            <w:tcW w:w="241" w:type="dxa"/>
            <w:gridSpan w:val="2"/>
            <w:shd w:val="clear" w:color="auto" w:fill="auto"/>
          </w:tcPr>
          <w:p w:rsidR="00A44410" w:rsidRPr="00D07B6E" w:rsidRDefault="00A44410" w:rsidP="009E4A5B">
            <w:pPr>
              <w:tabs>
                <w:tab w:val="decimal" w:pos="317"/>
              </w:tabs>
              <w:spacing w:line="240" w:lineRule="atLeast"/>
              <w:ind w:left="605" w:right="43"/>
              <w:jc w:val="thaiDistribute"/>
              <w:rPr>
                <w:rFonts w:eastAsia="Times New Roman" w:cs="Times New Roman"/>
                <w:sz w:val="18"/>
                <w:szCs w:val="18"/>
              </w:rPr>
            </w:pPr>
          </w:p>
        </w:tc>
        <w:tc>
          <w:tcPr>
            <w:tcW w:w="939" w:type="dxa"/>
            <w:gridSpan w:val="2"/>
            <w:tcBorders>
              <w:bottom w:val="single" w:sz="4" w:space="0" w:color="auto"/>
            </w:tcBorders>
            <w:shd w:val="clear" w:color="auto" w:fill="auto"/>
          </w:tcPr>
          <w:p w:rsidR="00A44410" w:rsidRPr="00D07B6E" w:rsidRDefault="00A44410" w:rsidP="009E4A5B">
            <w:pPr>
              <w:spacing w:line="240" w:lineRule="atLeast"/>
              <w:ind w:left="-108" w:right="-108"/>
              <w:jc w:val="center"/>
              <w:rPr>
                <w:rFonts w:eastAsia="Times New Roman" w:cs="Times New Roman"/>
                <w:sz w:val="18"/>
                <w:szCs w:val="18"/>
              </w:rPr>
            </w:pPr>
            <w:r w:rsidRPr="00D07B6E">
              <w:rPr>
                <w:rFonts w:eastAsia="Times New Roman" w:cs="Times New Roman"/>
                <w:sz w:val="18"/>
                <w:szCs w:val="18"/>
                <w:cs/>
              </w:rPr>
              <w:t>-</w:t>
            </w:r>
          </w:p>
        </w:tc>
        <w:tc>
          <w:tcPr>
            <w:tcW w:w="241" w:type="dxa"/>
            <w:gridSpan w:val="2"/>
            <w:shd w:val="clear" w:color="auto" w:fill="auto"/>
          </w:tcPr>
          <w:p w:rsidR="00A44410" w:rsidRPr="00D07B6E" w:rsidRDefault="00A44410" w:rsidP="009E4A5B">
            <w:pPr>
              <w:tabs>
                <w:tab w:val="decimal" w:pos="881"/>
              </w:tabs>
              <w:spacing w:line="240" w:lineRule="atLeast"/>
              <w:ind w:left="605" w:right="43"/>
              <w:jc w:val="thaiDistribute"/>
              <w:rPr>
                <w:rFonts w:eastAsia="Times New Roman" w:cs="Times New Roman"/>
                <w:sz w:val="18"/>
                <w:szCs w:val="18"/>
              </w:rPr>
            </w:pPr>
          </w:p>
        </w:tc>
        <w:tc>
          <w:tcPr>
            <w:tcW w:w="966" w:type="dxa"/>
            <w:tcBorders>
              <w:bottom w:val="single" w:sz="4" w:space="0" w:color="auto"/>
            </w:tcBorders>
            <w:shd w:val="clear" w:color="auto" w:fill="auto"/>
          </w:tcPr>
          <w:p w:rsidR="00A44410" w:rsidRPr="00D07B6E" w:rsidRDefault="00A44410" w:rsidP="009E4A5B">
            <w:pPr>
              <w:tabs>
                <w:tab w:val="decimal" w:pos="440"/>
              </w:tabs>
              <w:spacing w:line="240" w:lineRule="atLeast"/>
              <w:ind w:left="-130" w:right="-89"/>
              <w:jc w:val="thaiDistribute"/>
              <w:rPr>
                <w:rFonts w:eastAsia="Times New Roman" w:cs="Times New Roman"/>
                <w:sz w:val="18"/>
                <w:szCs w:val="18"/>
              </w:rPr>
            </w:pPr>
            <w:r w:rsidRPr="00D07B6E">
              <w:rPr>
                <w:rFonts w:eastAsia="Times New Roman" w:cs="Times New Roman"/>
                <w:sz w:val="18"/>
                <w:szCs w:val="18"/>
                <w:cs/>
              </w:rPr>
              <w:t>-</w:t>
            </w:r>
          </w:p>
        </w:tc>
        <w:tc>
          <w:tcPr>
            <w:tcW w:w="236" w:type="dxa"/>
            <w:gridSpan w:val="2"/>
            <w:shd w:val="clear" w:color="auto" w:fill="auto"/>
          </w:tcPr>
          <w:p w:rsidR="00A44410" w:rsidRPr="00D07B6E" w:rsidRDefault="00A44410" w:rsidP="009E4A5B">
            <w:pPr>
              <w:tabs>
                <w:tab w:val="decimal" w:pos="545"/>
              </w:tabs>
              <w:spacing w:line="240" w:lineRule="atLeast"/>
              <w:ind w:left="-62" w:right="-111"/>
              <w:jc w:val="thaiDistribute"/>
              <w:rPr>
                <w:rFonts w:eastAsia="Times New Roman" w:cs="Times New Roman"/>
                <w:sz w:val="18"/>
                <w:szCs w:val="18"/>
              </w:rPr>
            </w:pPr>
          </w:p>
        </w:tc>
        <w:tc>
          <w:tcPr>
            <w:tcW w:w="1039" w:type="dxa"/>
            <w:gridSpan w:val="2"/>
            <w:tcBorders>
              <w:bottom w:val="single" w:sz="4" w:space="0" w:color="auto"/>
            </w:tcBorders>
            <w:shd w:val="clear" w:color="auto" w:fill="auto"/>
          </w:tcPr>
          <w:p w:rsidR="00A44410" w:rsidRPr="00D07B6E" w:rsidRDefault="00A44410" w:rsidP="009E4A5B">
            <w:pPr>
              <w:tabs>
                <w:tab w:val="decimal" w:pos="869"/>
              </w:tabs>
              <w:spacing w:line="240" w:lineRule="atLeast"/>
              <w:ind w:left="-108" w:right="-108"/>
              <w:jc w:val="thaiDistribute"/>
              <w:rPr>
                <w:rFonts w:eastAsia="Times New Roman" w:cs="Times New Roman"/>
                <w:sz w:val="18"/>
                <w:szCs w:val="18"/>
              </w:rPr>
            </w:pPr>
            <w:r w:rsidRPr="00D07B6E">
              <w:rPr>
                <w:rFonts w:eastAsia="Times New Roman" w:cs="Times New Roman"/>
                <w:sz w:val="18"/>
                <w:szCs w:val="18"/>
                <w:cs/>
              </w:rPr>
              <w:t>(</w:t>
            </w:r>
            <w:r w:rsidRPr="00D07B6E">
              <w:rPr>
                <w:rFonts w:eastAsia="Times New Roman" w:cs="Times New Roman"/>
                <w:sz w:val="18"/>
                <w:szCs w:val="18"/>
              </w:rPr>
              <w:t>7,087,703</w:t>
            </w:r>
            <w:r w:rsidRPr="00D07B6E">
              <w:rPr>
                <w:rFonts w:eastAsia="Times New Roman" w:cs="Times New Roman"/>
                <w:sz w:val="18"/>
                <w:szCs w:val="18"/>
                <w:cs/>
              </w:rPr>
              <w:t>)</w:t>
            </w:r>
          </w:p>
        </w:tc>
      </w:tr>
      <w:tr w:rsidR="00D151BF" w:rsidRPr="00D07B6E" w:rsidTr="0076320B">
        <w:tc>
          <w:tcPr>
            <w:tcW w:w="2085" w:type="dxa"/>
            <w:shd w:val="clear" w:color="auto" w:fill="auto"/>
            <w:vAlign w:val="bottom"/>
          </w:tcPr>
          <w:p w:rsidR="00D151BF" w:rsidRPr="00A44410" w:rsidRDefault="00C71A2B" w:rsidP="009E4A5B">
            <w:pPr>
              <w:tabs>
                <w:tab w:val="left" w:pos="175"/>
              </w:tabs>
              <w:spacing w:line="240" w:lineRule="auto"/>
              <w:ind w:left="-18" w:right="-108"/>
              <w:rPr>
                <w:rFonts w:cstheme="minorBidi"/>
                <w:b/>
                <w:bCs/>
                <w:sz w:val="18"/>
                <w:szCs w:val="18"/>
                <w:cs/>
              </w:rPr>
            </w:pPr>
            <w:r>
              <w:rPr>
                <w:rFonts w:cs="Times New Roman"/>
                <w:b/>
                <w:bCs/>
                <w:sz w:val="18"/>
                <w:szCs w:val="18"/>
              </w:rPr>
              <w:t>At 31 December 2020</w:t>
            </w:r>
            <w:r w:rsidR="00D151BF" w:rsidRPr="00D07B6E">
              <w:rPr>
                <w:rFonts w:cs="Times New Roman"/>
                <w:b/>
                <w:bCs/>
                <w:sz w:val="18"/>
                <w:szCs w:val="18"/>
              </w:rPr>
              <w:t xml:space="preserve"> and</w:t>
            </w:r>
            <w:r w:rsidR="00D151BF" w:rsidRPr="00D07B6E">
              <w:rPr>
                <w:rFonts w:cs="Times New Roman"/>
                <w:b/>
                <w:bCs/>
                <w:sz w:val="18"/>
                <w:szCs w:val="18"/>
                <w:cs/>
              </w:rPr>
              <w:br/>
            </w:r>
            <w:r w:rsidR="00D151BF" w:rsidRPr="00D07B6E">
              <w:rPr>
                <w:rFonts w:cs="Times New Roman"/>
                <w:b/>
                <w:bCs/>
                <w:sz w:val="18"/>
                <w:szCs w:val="18"/>
              </w:rPr>
              <w:tab/>
              <w:t>1 January 202</w:t>
            </w:r>
            <w:r w:rsidR="00A44410">
              <w:rPr>
                <w:rFonts w:cs="Times New Roman"/>
                <w:b/>
                <w:bCs/>
                <w:sz w:val="18"/>
                <w:szCs w:val="18"/>
              </w:rPr>
              <w:t>1</w:t>
            </w:r>
          </w:p>
        </w:tc>
        <w:tc>
          <w:tcPr>
            <w:tcW w:w="266" w:type="dxa"/>
            <w:shd w:val="clear" w:color="auto" w:fill="auto"/>
          </w:tcPr>
          <w:p w:rsidR="00D151BF" w:rsidRPr="00D07B6E" w:rsidRDefault="00D151BF" w:rsidP="009E4A5B">
            <w:pPr>
              <w:tabs>
                <w:tab w:val="left" w:pos="178"/>
              </w:tabs>
              <w:spacing w:line="240" w:lineRule="atLeast"/>
              <w:ind w:left="-18" w:right="-162"/>
              <w:rPr>
                <w:rFonts w:eastAsia="Times New Roman" w:cs="Times New Roman"/>
                <w:sz w:val="18"/>
                <w:szCs w:val="18"/>
              </w:rPr>
            </w:pPr>
          </w:p>
        </w:tc>
        <w:tc>
          <w:tcPr>
            <w:tcW w:w="868" w:type="dxa"/>
            <w:tcBorders>
              <w:top w:val="single" w:sz="4" w:space="0" w:color="auto"/>
            </w:tcBorders>
            <w:shd w:val="clear" w:color="auto" w:fill="auto"/>
          </w:tcPr>
          <w:p w:rsidR="00D151BF" w:rsidRPr="00D07B6E" w:rsidRDefault="00D151BF" w:rsidP="009E4A5B">
            <w:pPr>
              <w:tabs>
                <w:tab w:val="decimal" w:pos="396"/>
              </w:tabs>
              <w:spacing w:line="240" w:lineRule="atLeast"/>
              <w:ind w:left="-122" w:right="43"/>
              <w:jc w:val="thaiDistribute"/>
              <w:rPr>
                <w:rFonts w:eastAsia="Times New Roman" w:cs="Times New Roman"/>
                <w:b/>
                <w:bCs/>
                <w:sz w:val="18"/>
                <w:szCs w:val="18"/>
              </w:rPr>
            </w:pPr>
            <w:r w:rsidRPr="00D07B6E">
              <w:rPr>
                <w:rFonts w:eastAsia="Times New Roman" w:cs="Times New Roman"/>
                <w:b/>
                <w:bCs/>
                <w:sz w:val="18"/>
                <w:szCs w:val="18"/>
              </w:rPr>
              <w:br/>
            </w:r>
            <w:r w:rsidRPr="00D07B6E">
              <w:rPr>
                <w:rFonts w:eastAsia="Times New Roman" w:cs="Times New Roman"/>
                <w:b/>
                <w:bCs/>
                <w:sz w:val="18"/>
                <w:szCs w:val="18"/>
                <w:cs/>
              </w:rPr>
              <w:t>-</w:t>
            </w:r>
          </w:p>
        </w:tc>
        <w:tc>
          <w:tcPr>
            <w:tcW w:w="252" w:type="dxa"/>
            <w:shd w:val="clear" w:color="auto" w:fill="auto"/>
          </w:tcPr>
          <w:p w:rsidR="00D151BF" w:rsidRPr="00D07B6E" w:rsidRDefault="00D151BF" w:rsidP="009E4A5B">
            <w:pPr>
              <w:tabs>
                <w:tab w:val="decimal" w:pos="438"/>
              </w:tabs>
              <w:spacing w:line="240" w:lineRule="atLeast"/>
              <w:ind w:left="-122" w:right="43"/>
              <w:jc w:val="center"/>
              <w:rPr>
                <w:rFonts w:eastAsia="Times New Roman" w:cs="Times New Roman"/>
                <w:b/>
                <w:bCs/>
                <w:sz w:val="18"/>
                <w:szCs w:val="18"/>
              </w:rPr>
            </w:pPr>
          </w:p>
        </w:tc>
        <w:tc>
          <w:tcPr>
            <w:tcW w:w="1165" w:type="dxa"/>
            <w:tcBorders>
              <w:top w:val="single" w:sz="4" w:space="0" w:color="auto"/>
            </w:tcBorders>
            <w:shd w:val="clear" w:color="auto" w:fill="auto"/>
          </w:tcPr>
          <w:p w:rsidR="00D151BF" w:rsidRPr="00D07B6E" w:rsidRDefault="00D151BF" w:rsidP="009E4A5B">
            <w:pPr>
              <w:tabs>
                <w:tab w:val="decimal" w:pos="915"/>
              </w:tabs>
              <w:spacing w:line="240" w:lineRule="atLeast"/>
              <w:ind w:left="-91" w:right="-108"/>
              <w:jc w:val="thaiDistribute"/>
              <w:rPr>
                <w:rFonts w:eastAsia="Times New Roman" w:cs="Times New Roman"/>
                <w:b/>
                <w:bCs/>
                <w:sz w:val="18"/>
                <w:szCs w:val="18"/>
              </w:rPr>
            </w:pPr>
            <w:r w:rsidRPr="00D07B6E">
              <w:rPr>
                <w:rFonts w:eastAsia="Times New Roman" w:cs="Times New Roman"/>
                <w:b/>
                <w:bCs/>
                <w:sz w:val="18"/>
                <w:szCs w:val="18"/>
              </w:rPr>
              <w:br/>
            </w:r>
            <w:r w:rsidR="00A44410" w:rsidRPr="00D07B6E">
              <w:rPr>
                <w:rFonts w:eastAsia="Times New Roman" w:cs="Times New Roman"/>
                <w:b/>
                <w:bCs/>
                <w:sz w:val="18"/>
                <w:szCs w:val="18"/>
              </w:rPr>
              <w:t>10,939,649</w:t>
            </w:r>
          </w:p>
        </w:tc>
        <w:tc>
          <w:tcPr>
            <w:tcW w:w="270" w:type="dxa"/>
            <w:shd w:val="clear" w:color="auto" w:fill="auto"/>
          </w:tcPr>
          <w:p w:rsidR="00D151BF" w:rsidRPr="00D07B6E" w:rsidRDefault="00D151BF" w:rsidP="009E4A5B">
            <w:pPr>
              <w:tabs>
                <w:tab w:val="decimal" w:pos="973"/>
              </w:tabs>
              <w:spacing w:line="240" w:lineRule="atLeast"/>
              <w:ind w:left="605" w:right="43"/>
              <w:jc w:val="thaiDistribute"/>
              <w:rPr>
                <w:rFonts w:eastAsia="Times New Roman" w:cs="Times New Roman"/>
                <w:b/>
                <w:bCs/>
                <w:sz w:val="18"/>
                <w:szCs w:val="18"/>
              </w:rPr>
            </w:pPr>
          </w:p>
        </w:tc>
        <w:tc>
          <w:tcPr>
            <w:tcW w:w="1033" w:type="dxa"/>
            <w:gridSpan w:val="2"/>
            <w:tcBorders>
              <w:top w:val="single" w:sz="4" w:space="0" w:color="auto"/>
            </w:tcBorders>
            <w:shd w:val="clear" w:color="auto" w:fill="auto"/>
          </w:tcPr>
          <w:p w:rsidR="00D151BF" w:rsidRPr="00D07B6E" w:rsidRDefault="00A44410" w:rsidP="009E4A5B">
            <w:pPr>
              <w:tabs>
                <w:tab w:val="decimal" w:pos="847"/>
              </w:tabs>
              <w:spacing w:line="240" w:lineRule="atLeast"/>
              <w:ind w:left="-108" w:right="-108"/>
              <w:jc w:val="thaiDistribute"/>
              <w:rPr>
                <w:rFonts w:eastAsia="Times New Roman" w:cs="Times New Roman"/>
                <w:b/>
                <w:bCs/>
                <w:sz w:val="18"/>
                <w:szCs w:val="18"/>
              </w:rPr>
            </w:pPr>
            <w:r>
              <w:rPr>
                <w:rFonts w:eastAsia="Times New Roman" w:cs="Times New Roman"/>
                <w:b/>
                <w:bCs/>
                <w:sz w:val="18"/>
                <w:szCs w:val="18"/>
              </w:rPr>
              <w:br/>
            </w:r>
            <w:r w:rsidRPr="00D07B6E">
              <w:rPr>
                <w:rFonts w:eastAsia="Times New Roman" w:cs="Times New Roman"/>
                <w:b/>
                <w:bCs/>
                <w:sz w:val="18"/>
                <w:szCs w:val="18"/>
              </w:rPr>
              <w:t>129,620,072</w:t>
            </w:r>
          </w:p>
        </w:tc>
        <w:tc>
          <w:tcPr>
            <w:tcW w:w="236" w:type="dxa"/>
            <w:gridSpan w:val="2"/>
            <w:shd w:val="clear" w:color="auto" w:fill="auto"/>
          </w:tcPr>
          <w:p w:rsidR="00D151BF" w:rsidRPr="00D07B6E" w:rsidRDefault="00D151BF" w:rsidP="009E4A5B">
            <w:pPr>
              <w:tabs>
                <w:tab w:val="decimal" w:pos="881"/>
              </w:tabs>
              <w:spacing w:line="240" w:lineRule="atLeast"/>
              <w:ind w:left="605" w:right="43"/>
              <w:jc w:val="thaiDistribute"/>
              <w:rPr>
                <w:rFonts w:eastAsia="Times New Roman" w:cs="Times New Roman"/>
                <w:b/>
                <w:bCs/>
                <w:sz w:val="18"/>
                <w:szCs w:val="18"/>
              </w:rPr>
            </w:pPr>
          </w:p>
        </w:tc>
        <w:tc>
          <w:tcPr>
            <w:tcW w:w="1054" w:type="dxa"/>
            <w:gridSpan w:val="2"/>
            <w:tcBorders>
              <w:top w:val="single" w:sz="4" w:space="0" w:color="auto"/>
            </w:tcBorders>
            <w:shd w:val="clear" w:color="auto" w:fill="auto"/>
          </w:tcPr>
          <w:p w:rsidR="00D151BF" w:rsidRPr="00D07B6E" w:rsidRDefault="00D151BF" w:rsidP="009E4A5B">
            <w:pPr>
              <w:spacing w:line="240" w:lineRule="atLeast"/>
              <w:ind w:left="-108" w:right="-43"/>
              <w:jc w:val="right"/>
              <w:rPr>
                <w:rFonts w:eastAsia="Times New Roman" w:cs="Times New Roman"/>
                <w:b/>
                <w:bCs/>
                <w:sz w:val="18"/>
                <w:szCs w:val="18"/>
              </w:rPr>
            </w:pPr>
            <w:r w:rsidRPr="00D07B6E">
              <w:rPr>
                <w:rFonts w:eastAsia="Times New Roman" w:cs="Times New Roman"/>
                <w:b/>
                <w:bCs/>
                <w:sz w:val="18"/>
                <w:szCs w:val="18"/>
              </w:rPr>
              <w:br/>
            </w:r>
            <w:r w:rsidR="00A44410" w:rsidRPr="00D07B6E">
              <w:rPr>
                <w:rFonts w:eastAsia="Times New Roman" w:cs="Times New Roman"/>
                <w:b/>
                <w:bCs/>
                <w:sz w:val="18"/>
                <w:szCs w:val="18"/>
              </w:rPr>
              <w:t>172,775,702</w:t>
            </w:r>
          </w:p>
        </w:tc>
        <w:tc>
          <w:tcPr>
            <w:tcW w:w="242" w:type="dxa"/>
            <w:gridSpan w:val="2"/>
            <w:shd w:val="clear" w:color="auto" w:fill="auto"/>
          </w:tcPr>
          <w:p w:rsidR="00D151BF" w:rsidRPr="00D07B6E" w:rsidRDefault="00D151BF" w:rsidP="009E4A5B">
            <w:pPr>
              <w:tabs>
                <w:tab w:val="decimal" w:pos="881"/>
              </w:tabs>
              <w:spacing w:line="240" w:lineRule="atLeast"/>
              <w:ind w:left="605" w:right="43"/>
              <w:jc w:val="thaiDistribute"/>
              <w:rPr>
                <w:rFonts w:eastAsia="Times New Roman" w:cs="Times New Roman"/>
                <w:b/>
                <w:bCs/>
                <w:sz w:val="18"/>
                <w:szCs w:val="18"/>
              </w:rPr>
            </w:pPr>
          </w:p>
        </w:tc>
        <w:tc>
          <w:tcPr>
            <w:tcW w:w="992" w:type="dxa"/>
            <w:tcBorders>
              <w:top w:val="single" w:sz="4" w:space="0" w:color="auto"/>
            </w:tcBorders>
            <w:shd w:val="clear" w:color="auto" w:fill="auto"/>
          </w:tcPr>
          <w:p w:rsidR="00D151BF" w:rsidRPr="00D07B6E" w:rsidRDefault="00A44410" w:rsidP="009E4A5B">
            <w:pPr>
              <w:tabs>
                <w:tab w:val="decimal" w:pos="743"/>
              </w:tabs>
              <w:spacing w:line="240" w:lineRule="atLeast"/>
              <w:ind w:left="-108" w:right="-108"/>
              <w:rPr>
                <w:rFonts w:eastAsia="Times New Roman" w:cs="Times New Roman"/>
                <w:b/>
                <w:bCs/>
                <w:sz w:val="18"/>
                <w:szCs w:val="18"/>
              </w:rPr>
            </w:pPr>
            <w:r>
              <w:rPr>
                <w:rFonts w:eastAsia="Times New Roman" w:cs="Times New Roman"/>
                <w:b/>
                <w:bCs/>
                <w:sz w:val="18"/>
                <w:szCs w:val="18"/>
              </w:rPr>
              <w:br/>
            </w:r>
            <w:r w:rsidRPr="00D07B6E">
              <w:rPr>
                <w:rFonts w:eastAsia="Times New Roman" w:cs="Times New Roman"/>
                <w:b/>
                <w:bCs/>
                <w:sz w:val="18"/>
                <w:szCs w:val="18"/>
              </w:rPr>
              <w:t>71,297,612</w:t>
            </w:r>
          </w:p>
        </w:tc>
        <w:tc>
          <w:tcPr>
            <w:tcW w:w="253" w:type="dxa"/>
            <w:gridSpan w:val="2"/>
            <w:shd w:val="clear" w:color="auto" w:fill="auto"/>
          </w:tcPr>
          <w:p w:rsidR="00D151BF" w:rsidRPr="00D07B6E" w:rsidRDefault="00D151BF" w:rsidP="009E4A5B">
            <w:pPr>
              <w:tabs>
                <w:tab w:val="decimal" w:pos="871"/>
              </w:tabs>
              <w:spacing w:line="240" w:lineRule="atLeast"/>
              <w:ind w:left="-108" w:right="-108"/>
              <w:rPr>
                <w:rFonts w:eastAsia="Times New Roman" w:cs="Times New Roman"/>
                <w:b/>
                <w:bCs/>
                <w:sz w:val="18"/>
                <w:szCs w:val="18"/>
              </w:rPr>
            </w:pPr>
          </w:p>
        </w:tc>
        <w:tc>
          <w:tcPr>
            <w:tcW w:w="1023" w:type="dxa"/>
            <w:gridSpan w:val="2"/>
            <w:tcBorders>
              <w:top w:val="single" w:sz="4" w:space="0" w:color="auto"/>
            </w:tcBorders>
            <w:shd w:val="clear" w:color="auto" w:fill="auto"/>
          </w:tcPr>
          <w:p w:rsidR="00D151BF" w:rsidRPr="00D07B6E" w:rsidRDefault="00D151BF" w:rsidP="009E4A5B">
            <w:pPr>
              <w:tabs>
                <w:tab w:val="decimal" w:pos="871"/>
              </w:tabs>
              <w:spacing w:line="240" w:lineRule="atLeast"/>
              <w:ind w:left="-108" w:right="-108"/>
              <w:rPr>
                <w:rFonts w:eastAsia="Times New Roman" w:cs="Times New Roman"/>
                <w:b/>
                <w:bCs/>
                <w:sz w:val="18"/>
                <w:szCs w:val="18"/>
              </w:rPr>
            </w:pPr>
            <w:r w:rsidRPr="00D07B6E">
              <w:rPr>
                <w:rFonts w:eastAsia="Times New Roman" w:cs="Times New Roman"/>
                <w:b/>
                <w:bCs/>
                <w:sz w:val="18"/>
                <w:szCs w:val="18"/>
              </w:rPr>
              <w:br/>
            </w:r>
            <w:r w:rsidR="00A44410" w:rsidRPr="00D07B6E">
              <w:rPr>
                <w:rFonts w:eastAsia="Times New Roman" w:cs="Times New Roman"/>
                <w:b/>
                <w:bCs/>
                <w:sz w:val="18"/>
                <w:szCs w:val="18"/>
              </w:rPr>
              <w:t>24,756,153</w:t>
            </w:r>
          </w:p>
        </w:tc>
        <w:tc>
          <w:tcPr>
            <w:tcW w:w="253" w:type="dxa"/>
            <w:shd w:val="clear" w:color="auto" w:fill="auto"/>
          </w:tcPr>
          <w:p w:rsidR="00D151BF" w:rsidRPr="00D07B6E" w:rsidRDefault="00D151BF" w:rsidP="009E4A5B">
            <w:pPr>
              <w:tabs>
                <w:tab w:val="decimal" w:pos="881"/>
              </w:tabs>
              <w:spacing w:line="240" w:lineRule="atLeast"/>
              <w:ind w:left="605" w:right="43"/>
              <w:jc w:val="thaiDistribute"/>
              <w:rPr>
                <w:rFonts w:eastAsia="Times New Roman" w:cs="Times New Roman"/>
                <w:b/>
                <w:bCs/>
                <w:sz w:val="18"/>
                <w:szCs w:val="18"/>
              </w:rPr>
            </w:pPr>
          </w:p>
        </w:tc>
        <w:tc>
          <w:tcPr>
            <w:tcW w:w="1206" w:type="dxa"/>
            <w:tcBorders>
              <w:top w:val="single" w:sz="4" w:space="0" w:color="auto"/>
            </w:tcBorders>
            <w:shd w:val="clear" w:color="auto" w:fill="auto"/>
          </w:tcPr>
          <w:p w:rsidR="00D151BF" w:rsidRPr="00D07B6E" w:rsidRDefault="00D151BF" w:rsidP="009E4A5B">
            <w:pPr>
              <w:spacing w:line="240" w:lineRule="atLeast"/>
              <w:ind w:left="-108" w:right="-108"/>
              <w:jc w:val="center"/>
              <w:rPr>
                <w:rFonts w:eastAsia="Times New Roman" w:cs="Times New Roman"/>
                <w:b/>
                <w:bCs/>
                <w:sz w:val="18"/>
                <w:szCs w:val="18"/>
              </w:rPr>
            </w:pPr>
            <w:r w:rsidRPr="00D07B6E">
              <w:rPr>
                <w:rFonts w:eastAsia="Times New Roman" w:cs="Times New Roman"/>
                <w:sz w:val="18"/>
                <w:szCs w:val="18"/>
              </w:rPr>
              <w:br/>
            </w:r>
            <w:r w:rsidR="00A44410" w:rsidRPr="00D07B6E">
              <w:rPr>
                <w:rFonts w:eastAsia="Times New Roman" w:cs="Times New Roman"/>
                <w:b/>
                <w:bCs/>
                <w:sz w:val="18"/>
                <w:szCs w:val="18"/>
              </w:rPr>
              <w:t>38,091,269</w:t>
            </w:r>
          </w:p>
        </w:tc>
        <w:tc>
          <w:tcPr>
            <w:tcW w:w="241" w:type="dxa"/>
            <w:shd w:val="clear" w:color="auto" w:fill="auto"/>
          </w:tcPr>
          <w:p w:rsidR="00D151BF" w:rsidRPr="00D07B6E" w:rsidRDefault="00D151BF" w:rsidP="009E4A5B">
            <w:pPr>
              <w:tabs>
                <w:tab w:val="decimal" w:pos="881"/>
              </w:tabs>
              <w:spacing w:line="240" w:lineRule="atLeast"/>
              <w:ind w:left="605" w:right="43"/>
              <w:jc w:val="thaiDistribute"/>
              <w:rPr>
                <w:rFonts w:eastAsia="Times New Roman" w:cs="Times New Roman"/>
                <w:b/>
                <w:bCs/>
                <w:sz w:val="18"/>
                <w:szCs w:val="18"/>
              </w:rPr>
            </w:pPr>
          </w:p>
        </w:tc>
        <w:tc>
          <w:tcPr>
            <w:tcW w:w="1058" w:type="dxa"/>
            <w:gridSpan w:val="2"/>
            <w:tcBorders>
              <w:top w:val="single" w:sz="4" w:space="0" w:color="auto"/>
            </w:tcBorders>
            <w:shd w:val="clear" w:color="auto" w:fill="auto"/>
          </w:tcPr>
          <w:p w:rsidR="00D151BF" w:rsidRPr="00D07B6E" w:rsidRDefault="00D151BF" w:rsidP="009E4A5B">
            <w:pPr>
              <w:tabs>
                <w:tab w:val="decimal" w:pos="842"/>
              </w:tabs>
              <w:spacing w:line="240" w:lineRule="atLeast"/>
              <w:ind w:left="-108" w:right="-108"/>
              <w:rPr>
                <w:rFonts w:eastAsia="Times New Roman" w:cs="Times New Roman"/>
                <w:b/>
                <w:bCs/>
                <w:sz w:val="18"/>
                <w:szCs w:val="18"/>
              </w:rPr>
            </w:pPr>
            <w:r w:rsidRPr="00D07B6E">
              <w:rPr>
                <w:rFonts w:eastAsia="Times New Roman" w:cs="Times New Roman"/>
                <w:b/>
                <w:bCs/>
                <w:sz w:val="18"/>
                <w:szCs w:val="18"/>
              </w:rPr>
              <w:br/>
            </w:r>
            <w:r w:rsidR="00A44410" w:rsidRPr="00D07B6E">
              <w:rPr>
                <w:rFonts w:eastAsia="Times New Roman" w:cs="Times New Roman"/>
                <w:b/>
                <w:bCs/>
                <w:sz w:val="18"/>
                <w:szCs w:val="18"/>
              </w:rPr>
              <w:t>4,252,156</w:t>
            </w:r>
          </w:p>
        </w:tc>
        <w:tc>
          <w:tcPr>
            <w:tcW w:w="241" w:type="dxa"/>
            <w:gridSpan w:val="2"/>
            <w:shd w:val="clear" w:color="auto" w:fill="auto"/>
          </w:tcPr>
          <w:p w:rsidR="00D151BF" w:rsidRPr="00D07B6E" w:rsidRDefault="00D151BF" w:rsidP="009E4A5B">
            <w:pPr>
              <w:tabs>
                <w:tab w:val="decimal" w:pos="317"/>
              </w:tabs>
              <w:spacing w:line="240" w:lineRule="atLeast"/>
              <w:ind w:left="605" w:right="43"/>
              <w:jc w:val="thaiDistribute"/>
              <w:rPr>
                <w:rFonts w:eastAsia="Times New Roman" w:cs="Times New Roman"/>
                <w:b/>
                <w:bCs/>
                <w:sz w:val="18"/>
                <w:szCs w:val="18"/>
              </w:rPr>
            </w:pPr>
          </w:p>
        </w:tc>
        <w:tc>
          <w:tcPr>
            <w:tcW w:w="939" w:type="dxa"/>
            <w:gridSpan w:val="2"/>
            <w:tcBorders>
              <w:top w:val="single" w:sz="4" w:space="0" w:color="auto"/>
            </w:tcBorders>
            <w:shd w:val="clear" w:color="auto" w:fill="auto"/>
          </w:tcPr>
          <w:p w:rsidR="00D151BF" w:rsidRPr="00D07B6E" w:rsidRDefault="00D151BF" w:rsidP="009E4A5B">
            <w:pPr>
              <w:tabs>
                <w:tab w:val="decimal" w:pos="723"/>
              </w:tabs>
              <w:spacing w:line="240" w:lineRule="atLeast"/>
              <w:ind w:left="-122" w:right="-26"/>
              <w:rPr>
                <w:rFonts w:eastAsia="Times New Roman" w:cs="Times New Roman"/>
                <w:b/>
                <w:bCs/>
                <w:sz w:val="18"/>
                <w:szCs w:val="18"/>
              </w:rPr>
            </w:pPr>
            <w:r w:rsidRPr="00D07B6E">
              <w:rPr>
                <w:rFonts w:eastAsia="Times New Roman" w:cs="Times New Roman"/>
                <w:b/>
                <w:bCs/>
                <w:sz w:val="18"/>
                <w:szCs w:val="18"/>
              </w:rPr>
              <w:br/>
            </w:r>
            <w:r w:rsidR="00A44410" w:rsidRPr="00D07B6E">
              <w:rPr>
                <w:rFonts w:eastAsia="Times New Roman" w:cs="Times New Roman"/>
                <w:b/>
                <w:bCs/>
                <w:sz w:val="18"/>
                <w:szCs w:val="18"/>
              </w:rPr>
              <w:t>6,571,410</w:t>
            </w:r>
          </w:p>
        </w:tc>
        <w:tc>
          <w:tcPr>
            <w:tcW w:w="241" w:type="dxa"/>
            <w:gridSpan w:val="2"/>
            <w:shd w:val="clear" w:color="auto" w:fill="auto"/>
          </w:tcPr>
          <w:p w:rsidR="00D151BF" w:rsidRPr="00D07B6E" w:rsidRDefault="00D151BF" w:rsidP="009E4A5B">
            <w:pPr>
              <w:tabs>
                <w:tab w:val="decimal" w:pos="881"/>
              </w:tabs>
              <w:spacing w:line="240" w:lineRule="atLeast"/>
              <w:ind w:left="605" w:right="43"/>
              <w:jc w:val="thaiDistribute"/>
              <w:rPr>
                <w:rFonts w:eastAsia="Times New Roman" w:cs="Times New Roman"/>
                <w:b/>
                <w:bCs/>
                <w:sz w:val="18"/>
                <w:szCs w:val="18"/>
              </w:rPr>
            </w:pPr>
          </w:p>
        </w:tc>
        <w:tc>
          <w:tcPr>
            <w:tcW w:w="966" w:type="dxa"/>
            <w:tcBorders>
              <w:top w:val="single" w:sz="4" w:space="0" w:color="auto"/>
            </w:tcBorders>
            <w:shd w:val="clear" w:color="auto" w:fill="auto"/>
          </w:tcPr>
          <w:p w:rsidR="00D151BF" w:rsidRPr="00D07B6E" w:rsidRDefault="00D151BF" w:rsidP="009E4A5B">
            <w:pPr>
              <w:tabs>
                <w:tab w:val="decimal" w:pos="440"/>
              </w:tabs>
              <w:spacing w:line="240" w:lineRule="atLeast"/>
              <w:ind w:left="-130" w:right="-89"/>
              <w:jc w:val="thaiDistribute"/>
              <w:rPr>
                <w:rFonts w:eastAsia="Times New Roman" w:cs="Times New Roman"/>
                <w:b/>
                <w:bCs/>
                <w:sz w:val="18"/>
                <w:szCs w:val="18"/>
              </w:rPr>
            </w:pPr>
            <w:r w:rsidRPr="00D07B6E">
              <w:rPr>
                <w:rFonts w:eastAsia="Times New Roman" w:cs="Times New Roman"/>
                <w:b/>
                <w:bCs/>
                <w:sz w:val="18"/>
                <w:szCs w:val="18"/>
              </w:rPr>
              <w:br/>
            </w:r>
            <w:r w:rsidRPr="00D07B6E">
              <w:rPr>
                <w:rFonts w:eastAsia="Times New Roman" w:cs="Times New Roman"/>
                <w:b/>
                <w:bCs/>
                <w:sz w:val="18"/>
                <w:szCs w:val="18"/>
                <w:cs/>
              </w:rPr>
              <w:t>-</w:t>
            </w:r>
          </w:p>
        </w:tc>
        <w:tc>
          <w:tcPr>
            <w:tcW w:w="236" w:type="dxa"/>
            <w:gridSpan w:val="2"/>
            <w:shd w:val="clear" w:color="auto" w:fill="auto"/>
          </w:tcPr>
          <w:p w:rsidR="00D151BF" w:rsidRPr="00D07B6E" w:rsidRDefault="00D151BF" w:rsidP="009E4A5B">
            <w:pPr>
              <w:tabs>
                <w:tab w:val="decimal" w:pos="635"/>
              </w:tabs>
              <w:spacing w:line="240" w:lineRule="atLeast"/>
              <w:ind w:left="-62" w:right="-111"/>
              <w:jc w:val="thaiDistribute"/>
              <w:rPr>
                <w:rFonts w:eastAsia="Times New Roman" w:cs="Times New Roman"/>
                <w:b/>
                <w:bCs/>
                <w:sz w:val="18"/>
                <w:szCs w:val="18"/>
              </w:rPr>
            </w:pPr>
          </w:p>
        </w:tc>
        <w:tc>
          <w:tcPr>
            <w:tcW w:w="1039" w:type="dxa"/>
            <w:gridSpan w:val="2"/>
            <w:tcBorders>
              <w:top w:val="single" w:sz="4" w:space="0" w:color="auto"/>
            </w:tcBorders>
            <w:shd w:val="clear" w:color="auto" w:fill="auto"/>
          </w:tcPr>
          <w:p w:rsidR="00D151BF" w:rsidRPr="0076320B" w:rsidRDefault="00D151BF" w:rsidP="009E4A5B">
            <w:pPr>
              <w:tabs>
                <w:tab w:val="decimal" w:pos="869"/>
              </w:tabs>
              <w:spacing w:line="240" w:lineRule="atLeast"/>
              <w:ind w:left="-108" w:right="-108"/>
              <w:jc w:val="thaiDistribute"/>
              <w:rPr>
                <w:rFonts w:eastAsia="Times New Roman" w:cs="Times New Roman"/>
                <w:sz w:val="18"/>
                <w:szCs w:val="18"/>
              </w:rPr>
            </w:pPr>
            <w:r w:rsidRPr="0076320B">
              <w:rPr>
                <w:rFonts w:eastAsia="Times New Roman" w:cs="Times New Roman"/>
                <w:sz w:val="18"/>
                <w:szCs w:val="18"/>
              </w:rPr>
              <w:br/>
            </w:r>
            <w:r w:rsidR="00A44410" w:rsidRPr="0076320B">
              <w:rPr>
                <w:rFonts w:eastAsia="Times New Roman" w:cs="Times New Roman"/>
                <w:sz w:val="18"/>
                <w:szCs w:val="18"/>
              </w:rPr>
              <w:t>458,304,023</w:t>
            </w:r>
          </w:p>
        </w:tc>
      </w:tr>
      <w:tr w:rsidR="00F86D58" w:rsidRPr="00F97AD4" w:rsidTr="0076320B">
        <w:trPr>
          <w:trHeight w:val="210"/>
        </w:trPr>
        <w:tc>
          <w:tcPr>
            <w:tcW w:w="2085" w:type="dxa"/>
            <w:shd w:val="clear" w:color="auto" w:fill="auto"/>
          </w:tcPr>
          <w:p w:rsidR="00F86D58" w:rsidRPr="009D5C86" w:rsidRDefault="00E24814" w:rsidP="009E4A5B">
            <w:pPr>
              <w:spacing w:line="240" w:lineRule="auto"/>
              <w:rPr>
                <w:rFonts w:eastAsia="Times New Roman" w:cs="Times New Roman"/>
                <w:sz w:val="18"/>
                <w:szCs w:val="18"/>
              </w:rPr>
            </w:pPr>
            <w:r w:rsidRPr="009D5C86">
              <w:rPr>
                <w:rFonts w:cs="Times New Roman"/>
                <w:sz w:val="18"/>
                <w:szCs w:val="18"/>
              </w:rPr>
              <w:t>Reclassified</w:t>
            </w:r>
          </w:p>
        </w:tc>
        <w:tc>
          <w:tcPr>
            <w:tcW w:w="266" w:type="dxa"/>
            <w:shd w:val="clear" w:color="auto" w:fill="auto"/>
          </w:tcPr>
          <w:p w:rsidR="00F86D58" w:rsidRPr="009D5C86" w:rsidRDefault="00F86D58" w:rsidP="009E4A5B">
            <w:pPr>
              <w:tabs>
                <w:tab w:val="left" w:pos="178"/>
              </w:tabs>
              <w:spacing w:line="240" w:lineRule="atLeast"/>
              <w:ind w:left="-18" w:right="-162"/>
              <w:rPr>
                <w:rFonts w:eastAsia="Times New Roman" w:cs="Times New Roman"/>
                <w:sz w:val="18"/>
                <w:szCs w:val="18"/>
              </w:rPr>
            </w:pPr>
          </w:p>
        </w:tc>
        <w:tc>
          <w:tcPr>
            <w:tcW w:w="868" w:type="dxa"/>
            <w:shd w:val="clear" w:color="auto" w:fill="auto"/>
            <w:vAlign w:val="bottom"/>
          </w:tcPr>
          <w:p w:rsidR="00F86D58" w:rsidRPr="009D5C86" w:rsidRDefault="00F86D58" w:rsidP="009E4A5B">
            <w:pPr>
              <w:tabs>
                <w:tab w:val="decimal" w:pos="396"/>
              </w:tabs>
              <w:spacing w:line="240" w:lineRule="atLeast"/>
              <w:ind w:left="-122" w:right="43"/>
              <w:jc w:val="thaiDistribute"/>
              <w:rPr>
                <w:rFonts w:eastAsia="Times New Roman" w:cs="Times New Roman"/>
                <w:sz w:val="18"/>
                <w:szCs w:val="18"/>
                <w:cs/>
              </w:rPr>
            </w:pPr>
            <w:r w:rsidRPr="009D5C86">
              <w:rPr>
                <w:rFonts w:eastAsia="Times New Roman" w:cs="Times New Roman"/>
                <w:sz w:val="18"/>
                <w:szCs w:val="18"/>
              </w:rPr>
              <w:t>-</w:t>
            </w:r>
          </w:p>
        </w:tc>
        <w:tc>
          <w:tcPr>
            <w:tcW w:w="252" w:type="dxa"/>
            <w:shd w:val="clear" w:color="auto" w:fill="auto"/>
            <w:vAlign w:val="bottom"/>
          </w:tcPr>
          <w:p w:rsidR="00F86D58" w:rsidRPr="009D5C86" w:rsidRDefault="00F86D58" w:rsidP="009E4A5B">
            <w:pPr>
              <w:tabs>
                <w:tab w:val="decimal" w:pos="438"/>
              </w:tabs>
              <w:spacing w:line="240" w:lineRule="atLeast"/>
              <w:ind w:left="-122" w:right="43"/>
              <w:jc w:val="center"/>
              <w:rPr>
                <w:rFonts w:eastAsia="Times New Roman" w:cs="Times New Roman"/>
                <w:sz w:val="18"/>
                <w:szCs w:val="18"/>
              </w:rPr>
            </w:pPr>
          </w:p>
        </w:tc>
        <w:tc>
          <w:tcPr>
            <w:tcW w:w="1165" w:type="dxa"/>
            <w:shd w:val="clear" w:color="auto" w:fill="auto"/>
          </w:tcPr>
          <w:p w:rsidR="00F86D58" w:rsidRPr="009D5C86" w:rsidRDefault="00F86D58" w:rsidP="009E4A5B">
            <w:pPr>
              <w:spacing w:line="240" w:lineRule="atLeast"/>
              <w:ind w:left="-108" w:right="99"/>
              <w:jc w:val="center"/>
              <w:rPr>
                <w:rFonts w:eastAsia="Times New Roman" w:cs="Times New Roman"/>
                <w:sz w:val="18"/>
                <w:szCs w:val="18"/>
              </w:rPr>
            </w:pPr>
            <w:r w:rsidRPr="009D5C86">
              <w:rPr>
                <w:rFonts w:eastAsia="Times New Roman" w:cs="Times New Roman"/>
                <w:sz w:val="18"/>
                <w:szCs w:val="18"/>
                <w:cs/>
              </w:rPr>
              <w:t>-</w:t>
            </w:r>
          </w:p>
        </w:tc>
        <w:tc>
          <w:tcPr>
            <w:tcW w:w="270" w:type="dxa"/>
            <w:shd w:val="clear" w:color="auto" w:fill="auto"/>
          </w:tcPr>
          <w:p w:rsidR="00F86D58" w:rsidRPr="009D5C86" w:rsidRDefault="00F86D58" w:rsidP="009E4A5B">
            <w:pPr>
              <w:tabs>
                <w:tab w:val="decimal" w:pos="973"/>
              </w:tabs>
              <w:spacing w:line="240" w:lineRule="atLeast"/>
              <w:ind w:left="605" w:right="43"/>
              <w:jc w:val="thaiDistribute"/>
              <w:rPr>
                <w:rFonts w:eastAsia="Times New Roman" w:cs="Times New Roman"/>
                <w:sz w:val="18"/>
                <w:szCs w:val="18"/>
              </w:rPr>
            </w:pPr>
          </w:p>
        </w:tc>
        <w:tc>
          <w:tcPr>
            <w:tcW w:w="1033" w:type="dxa"/>
            <w:gridSpan w:val="2"/>
            <w:shd w:val="clear" w:color="auto" w:fill="auto"/>
          </w:tcPr>
          <w:p w:rsidR="00F86D58" w:rsidRPr="009D5C86" w:rsidRDefault="00F86D58" w:rsidP="009E4A5B">
            <w:pPr>
              <w:spacing w:line="240" w:lineRule="atLeast"/>
              <w:ind w:left="-108" w:right="99"/>
              <w:jc w:val="center"/>
              <w:rPr>
                <w:rFonts w:eastAsia="Times New Roman" w:cs="Times New Roman"/>
                <w:sz w:val="18"/>
                <w:szCs w:val="18"/>
              </w:rPr>
            </w:pPr>
            <w:r w:rsidRPr="009D5C86">
              <w:rPr>
                <w:rFonts w:eastAsia="Times New Roman" w:cs="Times New Roman"/>
                <w:sz w:val="18"/>
                <w:szCs w:val="18"/>
                <w:cs/>
              </w:rPr>
              <w:t>-</w:t>
            </w:r>
          </w:p>
        </w:tc>
        <w:tc>
          <w:tcPr>
            <w:tcW w:w="236" w:type="dxa"/>
            <w:gridSpan w:val="2"/>
            <w:shd w:val="clear" w:color="auto" w:fill="auto"/>
          </w:tcPr>
          <w:p w:rsidR="00F86D58" w:rsidRPr="009D5C86" w:rsidRDefault="00F86D58" w:rsidP="009E4A5B">
            <w:pPr>
              <w:tabs>
                <w:tab w:val="decimal" w:pos="881"/>
              </w:tabs>
              <w:spacing w:line="240" w:lineRule="atLeast"/>
              <w:ind w:left="605" w:right="99"/>
              <w:jc w:val="thaiDistribute"/>
              <w:rPr>
                <w:rFonts w:eastAsia="Times New Roman" w:cs="Times New Roman"/>
                <w:sz w:val="18"/>
                <w:szCs w:val="18"/>
              </w:rPr>
            </w:pPr>
          </w:p>
        </w:tc>
        <w:tc>
          <w:tcPr>
            <w:tcW w:w="1054" w:type="dxa"/>
            <w:gridSpan w:val="2"/>
            <w:shd w:val="clear" w:color="auto" w:fill="auto"/>
          </w:tcPr>
          <w:p w:rsidR="00F86D58" w:rsidRPr="009D5C86" w:rsidRDefault="00F86D58" w:rsidP="009E4A5B">
            <w:pPr>
              <w:spacing w:line="240" w:lineRule="atLeast"/>
              <w:ind w:left="-108" w:right="99"/>
              <w:jc w:val="center"/>
              <w:rPr>
                <w:rFonts w:eastAsia="Times New Roman" w:cs="Times New Roman"/>
                <w:sz w:val="18"/>
                <w:szCs w:val="18"/>
              </w:rPr>
            </w:pPr>
            <w:r w:rsidRPr="009D5C86">
              <w:rPr>
                <w:rFonts w:eastAsia="Times New Roman" w:cs="Times New Roman"/>
                <w:sz w:val="18"/>
                <w:szCs w:val="18"/>
                <w:cs/>
              </w:rPr>
              <w:t>-</w:t>
            </w:r>
          </w:p>
        </w:tc>
        <w:tc>
          <w:tcPr>
            <w:tcW w:w="242" w:type="dxa"/>
            <w:gridSpan w:val="2"/>
            <w:shd w:val="clear" w:color="auto" w:fill="auto"/>
          </w:tcPr>
          <w:p w:rsidR="00F86D58" w:rsidRPr="009D5C86" w:rsidRDefault="00F86D58" w:rsidP="009E4A5B">
            <w:pPr>
              <w:tabs>
                <w:tab w:val="decimal" w:pos="881"/>
              </w:tabs>
              <w:spacing w:line="240" w:lineRule="atLeast"/>
              <w:ind w:left="605" w:right="99"/>
              <w:jc w:val="thaiDistribute"/>
              <w:rPr>
                <w:rFonts w:eastAsia="Times New Roman" w:cs="Times New Roman"/>
                <w:sz w:val="18"/>
                <w:szCs w:val="18"/>
              </w:rPr>
            </w:pPr>
          </w:p>
        </w:tc>
        <w:tc>
          <w:tcPr>
            <w:tcW w:w="992" w:type="dxa"/>
            <w:shd w:val="clear" w:color="auto" w:fill="auto"/>
          </w:tcPr>
          <w:p w:rsidR="00F86D58" w:rsidRPr="009D5C86" w:rsidRDefault="00F86D58" w:rsidP="009E4A5B">
            <w:pPr>
              <w:spacing w:line="240" w:lineRule="atLeast"/>
              <w:ind w:left="-108" w:right="99"/>
              <w:jc w:val="center"/>
              <w:rPr>
                <w:rFonts w:eastAsia="Times New Roman" w:cs="Times New Roman"/>
                <w:sz w:val="18"/>
                <w:szCs w:val="18"/>
              </w:rPr>
            </w:pPr>
            <w:r w:rsidRPr="009D5C86">
              <w:rPr>
                <w:rFonts w:eastAsia="Times New Roman" w:cs="Times New Roman"/>
                <w:sz w:val="18"/>
                <w:szCs w:val="18"/>
                <w:cs/>
              </w:rPr>
              <w:t>-</w:t>
            </w:r>
          </w:p>
        </w:tc>
        <w:tc>
          <w:tcPr>
            <w:tcW w:w="253" w:type="dxa"/>
            <w:gridSpan w:val="2"/>
            <w:shd w:val="clear" w:color="auto" w:fill="auto"/>
          </w:tcPr>
          <w:p w:rsidR="00F86D58" w:rsidRPr="009D5C86" w:rsidRDefault="00F86D58" w:rsidP="009E4A5B">
            <w:pPr>
              <w:tabs>
                <w:tab w:val="decimal" w:pos="871"/>
              </w:tabs>
              <w:spacing w:line="240" w:lineRule="atLeast"/>
              <w:ind w:left="-108" w:right="99"/>
              <w:rPr>
                <w:rFonts w:eastAsia="Times New Roman" w:cs="Times New Roman"/>
                <w:sz w:val="18"/>
                <w:szCs w:val="18"/>
                <w:cs/>
              </w:rPr>
            </w:pPr>
          </w:p>
        </w:tc>
        <w:tc>
          <w:tcPr>
            <w:tcW w:w="1023" w:type="dxa"/>
            <w:gridSpan w:val="2"/>
            <w:shd w:val="clear" w:color="auto" w:fill="auto"/>
          </w:tcPr>
          <w:p w:rsidR="00F86D58" w:rsidRPr="009D5C86" w:rsidRDefault="00F86D58" w:rsidP="009E4A5B">
            <w:pPr>
              <w:spacing w:line="240" w:lineRule="atLeast"/>
              <w:ind w:left="-108" w:right="99"/>
              <w:jc w:val="center"/>
              <w:rPr>
                <w:rFonts w:eastAsia="Times New Roman" w:cs="Times New Roman"/>
                <w:sz w:val="18"/>
                <w:szCs w:val="18"/>
              </w:rPr>
            </w:pPr>
            <w:r w:rsidRPr="009D5C86">
              <w:rPr>
                <w:rFonts w:eastAsia="Times New Roman" w:cs="Times New Roman"/>
                <w:sz w:val="18"/>
                <w:szCs w:val="18"/>
                <w:cs/>
              </w:rPr>
              <w:t>-</w:t>
            </w:r>
          </w:p>
        </w:tc>
        <w:tc>
          <w:tcPr>
            <w:tcW w:w="253" w:type="dxa"/>
            <w:shd w:val="clear" w:color="auto" w:fill="auto"/>
          </w:tcPr>
          <w:p w:rsidR="00F86D58" w:rsidRPr="009D5C86" w:rsidRDefault="00F86D58" w:rsidP="009E4A5B">
            <w:pPr>
              <w:tabs>
                <w:tab w:val="decimal" w:pos="881"/>
              </w:tabs>
              <w:spacing w:line="240" w:lineRule="atLeast"/>
              <w:ind w:left="605" w:right="99"/>
              <w:jc w:val="thaiDistribute"/>
              <w:rPr>
                <w:rFonts w:eastAsia="Times New Roman" w:cs="Times New Roman"/>
                <w:sz w:val="18"/>
                <w:szCs w:val="18"/>
              </w:rPr>
            </w:pPr>
          </w:p>
        </w:tc>
        <w:tc>
          <w:tcPr>
            <w:tcW w:w="1206" w:type="dxa"/>
            <w:shd w:val="clear" w:color="auto" w:fill="auto"/>
          </w:tcPr>
          <w:p w:rsidR="00F86D58" w:rsidRPr="009D5C86" w:rsidRDefault="00F86D58" w:rsidP="009E4A5B">
            <w:pPr>
              <w:tabs>
                <w:tab w:val="decimal" w:pos="663"/>
              </w:tabs>
              <w:spacing w:line="240" w:lineRule="atLeast"/>
              <w:ind w:left="-108" w:right="99"/>
              <w:jc w:val="thaiDistribute"/>
              <w:rPr>
                <w:rFonts w:eastAsia="Times New Roman" w:cs="Times New Roman"/>
                <w:sz w:val="18"/>
                <w:szCs w:val="18"/>
              </w:rPr>
            </w:pPr>
            <w:r w:rsidRPr="009D5C86">
              <w:rPr>
                <w:rFonts w:eastAsia="Times New Roman" w:cs="Times New Roman"/>
                <w:sz w:val="18"/>
                <w:szCs w:val="18"/>
                <w:cs/>
              </w:rPr>
              <w:t>70,901</w:t>
            </w:r>
          </w:p>
        </w:tc>
        <w:tc>
          <w:tcPr>
            <w:tcW w:w="241" w:type="dxa"/>
            <w:shd w:val="clear" w:color="auto" w:fill="auto"/>
          </w:tcPr>
          <w:p w:rsidR="00F86D58" w:rsidRPr="009D5C86" w:rsidRDefault="00F86D58" w:rsidP="009E4A5B">
            <w:pPr>
              <w:tabs>
                <w:tab w:val="decimal" w:pos="881"/>
              </w:tabs>
              <w:spacing w:line="240" w:lineRule="atLeast"/>
              <w:ind w:left="605" w:right="99"/>
              <w:jc w:val="thaiDistribute"/>
              <w:rPr>
                <w:rFonts w:eastAsia="Times New Roman" w:cs="Times New Roman"/>
                <w:sz w:val="18"/>
                <w:szCs w:val="18"/>
              </w:rPr>
            </w:pPr>
          </w:p>
        </w:tc>
        <w:tc>
          <w:tcPr>
            <w:tcW w:w="1058" w:type="dxa"/>
            <w:gridSpan w:val="2"/>
            <w:shd w:val="clear" w:color="auto" w:fill="auto"/>
          </w:tcPr>
          <w:p w:rsidR="00F86D58" w:rsidRPr="009D5C86" w:rsidRDefault="00F86D58" w:rsidP="009E4A5B">
            <w:pPr>
              <w:spacing w:line="240" w:lineRule="atLeast"/>
              <w:ind w:left="-86" w:right="-65"/>
              <w:jc w:val="center"/>
              <w:rPr>
                <w:rFonts w:eastAsia="Times New Roman" w:cs="Times New Roman"/>
                <w:sz w:val="18"/>
                <w:szCs w:val="18"/>
              </w:rPr>
            </w:pPr>
            <w:r w:rsidRPr="009D5C86">
              <w:rPr>
                <w:rFonts w:eastAsia="Times New Roman" w:cs="Times New Roman"/>
                <w:sz w:val="18"/>
                <w:szCs w:val="18"/>
                <w:cs/>
              </w:rPr>
              <w:t>-</w:t>
            </w:r>
          </w:p>
        </w:tc>
        <w:tc>
          <w:tcPr>
            <w:tcW w:w="241" w:type="dxa"/>
            <w:gridSpan w:val="2"/>
            <w:shd w:val="clear" w:color="auto" w:fill="auto"/>
          </w:tcPr>
          <w:p w:rsidR="00F86D58" w:rsidRPr="009D5C86" w:rsidRDefault="00F86D58" w:rsidP="009E4A5B">
            <w:pPr>
              <w:tabs>
                <w:tab w:val="decimal" w:pos="317"/>
              </w:tabs>
              <w:spacing w:line="240" w:lineRule="atLeast"/>
              <w:ind w:left="605" w:right="99"/>
              <w:jc w:val="thaiDistribute"/>
              <w:rPr>
                <w:rFonts w:eastAsia="Times New Roman" w:cs="Times New Roman"/>
                <w:sz w:val="18"/>
                <w:szCs w:val="18"/>
              </w:rPr>
            </w:pPr>
          </w:p>
        </w:tc>
        <w:tc>
          <w:tcPr>
            <w:tcW w:w="939" w:type="dxa"/>
            <w:gridSpan w:val="2"/>
            <w:shd w:val="clear" w:color="auto" w:fill="auto"/>
          </w:tcPr>
          <w:p w:rsidR="00F86D58" w:rsidRPr="009D5C86" w:rsidRDefault="00F86D58" w:rsidP="009E4A5B">
            <w:pPr>
              <w:tabs>
                <w:tab w:val="decimal" w:pos="723"/>
              </w:tabs>
              <w:spacing w:line="240" w:lineRule="atLeast"/>
              <w:ind w:left="-122" w:right="99"/>
              <w:rPr>
                <w:rFonts w:eastAsia="Times New Roman" w:cs="Times New Roman"/>
                <w:sz w:val="18"/>
                <w:szCs w:val="18"/>
              </w:rPr>
            </w:pPr>
            <w:r w:rsidRPr="009D5C86">
              <w:rPr>
                <w:rFonts w:eastAsia="Times New Roman" w:cs="Times New Roman"/>
                <w:sz w:val="18"/>
                <w:szCs w:val="18"/>
                <w:cs/>
              </w:rPr>
              <w:t>(70,901)</w:t>
            </w:r>
          </w:p>
        </w:tc>
        <w:tc>
          <w:tcPr>
            <w:tcW w:w="241" w:type="dxa"/>
            <w:gridSpan w:val="2"/>
            <w:shd w:val="clear" w:color="auto" w:fill="auto"/>
          </w:tcPr>
          <w:p w:rsidR="00F86D58" w:rsidRPr="009D5C86" w:rsidRDefault="00F86D58" w:rsidP="009E4A5B">
            <w:pPr>
              <w:tabs>
                <w:tab w:val="decimal" w:pos="881"/>
              </w:tabs>
              <w:spacing w:line="240" w:lineRule="atLeast"/>
              <w:ind w:left="605" w:right="99"/>
              <w:jc w:val="thaiDistribute"/>
              <w:rPr>
                <w:rFonts w:eastAsia="Times New Roman" w:cs="Times New Roman"/>
                <w:sz w:val="18"/>
                <w:szCs w:val="18"/>
              </w:rPr>
            </w:pPr>
          </w:p>
        </w:tc>
        <w:tc>
          <w:tcPr>
            <w:tcW w:w="966" w:type="dxa"/>
            <w:shd w:val="clear" w:color="auto" w:fill="auto"/>
          </w:tcPr>
          <w:p w:rsidR="00F86D58" w:rsidRPr="009D5C86" w:rsidRDefault="00F86D58" w:rsidP="009E4A5B">
            <w:pPr>
              <w:tabs>
                <w:tab w:val="decimal" w:pos="440"/>
              </w:tabs>
              <w:spacing w:line="240" w:lineRule="atLeast"/>
              <w:ind w:left="-130" w:right="-89"/>
              <w:jc w:val="thaiDistribute"/>
              <w:rPr>
                <w:rFonts w:eastAsia="Times New Roman" w:cs="Times New Roman"/>
                <w:sz w:val="18"/>
                <w:szCs w:val="18"/>
              </w:rPr>
            </w:pPr>
            <w:r w:rsidRPr="009D5C86">
              <w:rPr>
                <w:rFonts w:eastAsia="Times New Roman" w:cs="Times New Roman"/>
                <w:sz w:val="18"/>
                <w:szCs w:val="18"/>
                <w:cs/>
              </w:rPr>
              <w:t>-</w:t>
            </w:r>
          </w:p>
        </w:tc>
        <w:tc>
          <w:tcPr>
            <w:tcW w:w="236" w:type="dxa"/>
            <w:gridSpan w:val="2"/>
            <w:shd w:val="clear" w:color="auto" w:fill="auto"/>
          </w:tcPr>
          <w:p w:rsidR="00F86D58" w:rsidRPr="009D5C86" w:rsidRDefault="00F86D58" w:rsidP="009E4A5B">
            <w:pPr>
              <w:tabs>
                <w:tab w:val="decimal" w:pos="545"/>
              </w:tabs>
              <w:spacing w:line="240" w:lineRule="atLeast"/>
              <w:ind w:left="-62" w:right="99"/>
              <w:jc w:val="thaiDistribute"/>
              <w:rPr>
                <w:rFonts w:eastAsia="Times New Roman" w:cs="Times New Roman"/>
                <w:sz w:val="18"/>
                <w:szCs w:val="18"/>
              </w:rPr>
            </w:pPr>
          </w:p>
        </w:tc>
        <w:tc>
          <w:tcPr>
            <w:tcW w:w="1039" w:type="dxa"/>
            <w:gridSpan w:val="2"/>
            <w:shd w:val="clear" w:color="auto" w:fill="auto"/>
          </w:tcPr>
          <w:p w:rsidR="00F86D58" w:rsidRPr="00F86D58" w:rsidRDefault="00F86D58" w:rsidP="009E4A5B">
            <w:pPr>
              <w:tabs>
                <w:tab w:val="decimal" w:pos="421"/>
              </w:tabs>
              <w:spacing w:line="240" w:lineRule="atLeast"/>
              <w:ind w:left="-108" w:right="-108"/>
              <w:jc w:val="thaiDistribute"/>
              <w:rPr>
                <w:rFonts w:eastAsia="Times New Roman" w:cs="Times New Roman"/>
                <w:sz w:val="18"/>
                <w:szCs w:val="18"/>
              </w:rPr>
            </w:pPr>
            <w:r w:rsidRPr="009D5C86">
              <w:rPr>
                <w:rFonts w:eastAsia="Times New Roman" w:cs="Times New Roman"/>
                <w:sz w:val="18"/>
                <w:szCs w:val="18"/>
                <w:cs/>
              </w:rPr>
              <w:t>-</w:t>
            </w:r>
          </w:p>
        </w:tc>
      </w:tr>
      <w:tr w:rsidR="00F86D58" w:rsidRPr="00F97AD4" w:rsidTr="0076320B">
        <w:trPr>
          <w:trHeight w:val="87"/>
        </w:trPr>
        <w:tc>
          <w:tcPr>
            <w:tcW w:w="2085" w:type="dxa"/>
            <w:shd w:val="clear" w:color="auto" w:fill="auto"/>
          </w:tcPr>
          <w:p w:rsidR="00F86D58" w:rsidRPr="00D07B6E" w:rsidRDefault="00F86D58" w:rsidP="009E4A5B">
            <w:pPr>
              <w:spacing w:line="240" w:lineRule="auto"/>
              <w:rPr>
                <w:rFonts w:eastAsia="Times New Roman" w:cs="Times New Roman"/>
                <w:sz w:val="18"/>
                <w:szCs w:val="18"/>
              </w:rPr>
            </w:pPr>
            <w:r w:rsidRPr="00D07B6E">
              <w:rPr>
                <w:rFonts w:cs="Times New Roman"/>
                <w:sz w:val="18"/>
                <w:szCs w:val="18"/>
              </w:rPr>
              <w:t>Depreciation charge for</w:t>
            </w:r>
          </w:p>
        </w:tc>
        <w:tc>
          <w:tcPr>
            <w:tcW w:w="266" w:type="dxa"/>
            <w:shd w:val="clear" w:color="auto" w:fill="auto"/>
          </w:tcPr>
          <w:p w:rsidR="00F86D58" w:rsidRPr="00D07B6E" w:rsidRDefault="00F86D58" w:rsidP="009E4A5B">
            <w:pPr>
              <w:tabs>
                <w:tab w:val="left" w:pos="178"/>
              </w:tabs>
              <w:spacing w:line="240" w:lineRule="atLeast"/>
              <w:ind w:left="-18" w:right="-162"/>
              <w:rPr>
                <w:rFonts w:eastAsia="Times New Roman" w:cs="Times New Roman"/>
                <w:sz w:val="18"/>
                <w:szCs w:val="18"/>
              </w:rPr>
            </w:pPr>
          </w:p>
        </w:tc>
        <w:tc>
          <w:tcPr>
            <w:tcW w:w="868" w:type="dxa"/>
            <w:shd w:val="clear" w:color="auto" w:fill="auto"/>
            <w:vAlign w:val="bottom"/>
          </w:tcPr>
          <w:p w:rsidR="00F86D58" w:rsidRPr="00F97AD4" w:rsidRDefault="00F86D58" w:rsidP="009E4A5B">
            <w:pPr>
              <w:tabs>
                <w:tab w:val="decimal" w:pos="396"/>
              </w:tabs>
              <w:spacing w:line="240" w:lineRule="atLeast"/>
              <w:ind w:left="-122" w:right="43"/>
              <w:jc w:val="thaiDistribute"/>
              <w:rPr>
                <w:rFonts w:eastAsia="Times New Roman" w:cs="Times New Roman"/>
                <w:sz w:val="18"/>
                <w:szCs w:val="18"/>
                <w:cs/>
              </w:rPr>
            </w:pPr>
          </w:p>
        </w:tc>
        <w:tc>
          <w:tcPr>
            <w:tcW w:w="252" w:type="dxa"/>
            <w:shd w:val="clear" w:color="auto" w:fill="auto"/>
            <w:vAlign w:val="bottom"/>
          </w:tcPr>
          <w:p w:rsidR="00F86D58" w:rsidRPr="00F97AD4" w:rsidRDefault="00F86D58" w:rsidP="009E4A5B">
            <w:pPr>
              <w:tabs>
                <w:tab w:val="decimal" w:pos="438"/>
              </w:tabs>
              <w:spacing w:line="240" w:lineRule="atLeast"/>
              <w:ind w:left="-122" w:right="43"/>
              <w:jc w:val="center"/>
              <w:rPr>
                <w:rFonts w:eastAsia="Times New Roman" w:cs="Times New Roman"/>
                <w:sz w:val="18"/>
                <w:szCs w:val="18"/>
              </w:rPr>
            </w:pPr>
          </w:p>
        </w:tc>
        <w:tc>
          <w:tcPr>
            <w:tcW w:w="1165" w:type="dxa"/>
            <w:shd w:val="clear" w:color="auto" w:fill="auto"/>
            <w:vAlign w:val="bottom"/>
          </w:tcPr>
          <w:p w:rsidR="00F86D58" w:rsidRPr="00F97AD4" w:rsidRDefault="00F86D58" w:rsidP="009E4A5B">
            <w:pPr>
              <w:tabs>
                <w:tab w:val="decimal" w:pos="903"/>
              </w:tabs>
              <w:spacing w:line="240" w:lineRule="atLeast"/>
              <w:ind w:left="-91" w:right="99"/>
              <w:jc w:val="thaiDistribute"/>
              <w:rPr>
                <w:rFonts w:eastAsia="Times New Roman" w:cs="Times New Roman"/>
                <w:sz w:val="18"/>
                <w:szCs w:val="18"/>
              </w:rPr>
            </w:pPr>
          </w:p>
        </w:tc>
        <w:tc>
          <w:tcPr>
            <w:tcW w:w="270" w:type="dxa"/>
            <w:shd w:val="clear" w:color="auto" w:fill="auto"/>
          </w:tcPr>
          <w:p w:rsidR="00F86D58" w:rsidRPr="00F97AD4" w:rsidRDefault="00F86D58" w:rsidP="009E4A5B">
            <w:pPr>
              <w:tabs>
                <w:tab w:val="decimal" w:pos="973"/>
              </w:tabs>
              <w:spacing w:line="240" w:lineRule="atLeast"/>
              <w:ind w:left="605" w:right="43"/>
              <w:jc w:val="thaiDistribute"/>
              <w:rPr>
                <w:rFonts w:eastAsia="Times New Roman" w:cs="Times New Roman"/>
                <w:sz w:val="18"/>
                <w:szCs w:val="18"/>
              </w:rPr>
            </w:pPr>
          </w:p>
        </w:tc>
        <w:tc>
          <w:tcPr>
            <w:tcW w:w="1033" w:type="dxa"/>
            <w:gridSpan w:val="2"/>
            <w:shd w:val="clear" w:color="auto" w:fill="auto"/>
          </w:tcPr>
          <w:p w:rsidR="00F86D58" w:rsidRPr="00F86D58" w:rsidRDefault="00F86D58" w:rsidP="009E4A5B">
            <w:pPr>
              <w:tabs>
                <w:tab w:val="decimal" w:pos="847"/>
              </w:tabs>
              <w:spacing w:line="240" w:lineRule="atLeast"/>
              <w:ind w:left="-108" w:right="99"/>
              <w:jc w:val="thaiDistribute"/>
              <w:rPr>
                <w:rFonts w:eastAsia="Times New Roman" w:cs="Times New Roman"/>
                <w:sz w:val="18"/>
                <w:szCs w:val="18"/>
              </w:rPr>
            </w:pPr>
          </w:p>
        </w:tc>
        <w:tc>
          <w:tcPr>
            <w:tcW w:w="236" w:type="dxa"/>
            <w:gridSpan w:val="2"/>
            <w:shd w:val="clear" w:color="auto" w:fill="auto"/>
          </w:tcPr>
          <w:p w:rsidR="00F86D58" w:rsidRPr="00F86D58" w:rsidRDefault="00F86D58" w:rsidP="009E4A5B">
            <w:pPr>
              <w:tabs>
                <w:tab w:val="decimal" w:pos="881"/>
              </w:tabs>
              <w:spacing w:line="240" w:lineRule="atLeast"/>
              <w:ind w:left="605" w:right="99"/>
              <w:jc w:val="thaiDistribute"/>
              <w:rPr>
                <w:rFonts w:eastAsia="Times New Roman" w:cs="Times New Roman"/>
                <w:sz w:val="18"/>
                <w:szCs w:val="18"/>
              </w:rPr>
            </w:pPr>
          </w:p>
        </w:tc>
        <w:tc>
          <w:tcPr>
            <w:tcW w:w="1054" w:type="dxa"/>
            <w:gridSpan w:val="2"/>
            <w:shd w:val="clear" w:color="auto" w:fill="auto"/>
          </w:tcPr>
          <w:p w:rsidR="00F86D58" w:rsidRPr="00F86D58" w:rsidRDefault="00F86D58" w:rsidP="009E4A5B">
            <w:pPr>
              <w:tabs>
                <w:tab w:val="decimal" w:pos="775"/>
              </w:tabs>
              <w:spacing w:line="240" w:lineRule="atLeast"/>
              <w:ind w:left="-108" w:right="99"/>
              <w:jc w:val="thaiDistribute"/>
              <w:rPr>
                <w:rFonts w:eastAsia="Times New Roman" w:cs="Times New Roman"/>
                <w:sz w:val="18"/>
                <w:szCs w:val="18"/>
              </w:rPr>
            </w:pPr>
          </w:p>
        </w:tc>
        <w:tc>
          <w:tcPr>
            <w:tcW w:w="242" w:type="dxa"/>
            <w:gridSpan w:val="2"/>
            <w:shd w:val="clear" w:color="auto" w:fill="auto"/>
          </w:tcPr>
          <w:p w:rsidR="00F86D58" w:rsidRPr="00F86D58" w:rsidRDefault="00F86D58" w:rsidP="009E4A5B">
            <w:pPr>
              <w:tabs>
                <w:tab w:val="decimal" w:pos="881"/>
              </w:tabs>
              <w:spacing w:line="240" w:lineRule="atLeast"/>
              <w:ind w:left="605" w:right="99"/>
              <w:jc w:val="thaiDistribute"/>
              <w:rPr>
                <w:rFonts w:eastAsia="Times New Roman" w:cs="Times New Roman"/>
                <w:sz w:val="18"/>
                <w:szCs w:val="18"/>
              </w:rPr>
            </w:pPr>
          </w:p>
        </w:tc>
        <w:tc>
          <w:tcPr>
            <w:tcW w:w="992" w:type="dxa"/>
            <w:shd w:val="clear" w:color="auto" w:fill="auto"/>
          </w:tcPr>
          <w:p w:rsidR="00F86D58" w:rsidRPr="00F86D58" w:rsidRDefault="00F86D58" w:rsidP="009E4A5B">
            <w:pPr>
              <w:tabs>
                <w:tab w:val="decimal" w:pos="776"/>
              </w:tabs>
              <w:spacing w:line="240" w:lineRule="atLeast"/>
              <w:ind w:left="-108" w:right="99"/>
              <w:rPr>
                <w:rFonts w:eastAsia="Times New Roman" w:cs="Times New Roman"/>
                <w:sz w:val="18"/>
                <w:szCs w:val="18"/>
              </w:rPr>
            </w:pPr>
          </w:p>
        </w:tc>
        <w:tc>
          <w:tcPr>
            <w:tcW w:w="253" w:type="dxa"/>
            <w:gridSpan w:val="2"/>
            <w:shd w:val="clear" w:color="auto" w:fill="auto"/>
          </w:tcPr>
          <w:p w:rsidR="00F86D58" w:rsidRPr="00F86D58" w:rsidRDefault="00F86D58" w:rsidP="009E4A5B">
            <w:pPr>
              <w:tabs>
                <w:tab w:val="decimal" w:pos="871"/>
              </w:tabs>
              <w:spacing w:line="240" w:lineRule="atLeast"/>
              <w:ind w:left="-108" w:right="99"/>
              <w:rPr>
                <w:rFonts w:eastAsia="Times New Roman" w:cs="Times New Roman"/>
                <w:sz w:val="18"/>
                <w:szCs w:val="18"/>
                <w:cs/>
              </w:rPr>
            </w:pPr>
          </w:p>
        </w:tc>
        <w:tc>
          <w:tcPr>
            <w:tcW w:w="1023" w:type="dxa"/>
            <w:gridSpan w:val="2"/>
            <w:shd w:val="clear" w:color="auto" w:fill="auto"/>
          </w:tcPr>
          <w:p w:rsidR="00F86D58" w:rsidRPr="00F86D58" w:rsidRDefault="00F86D58" w:rsidP="009E4A5B">
            <w:pPr>
              <w:tabs>
                <w:tab w:val="decimal" w:pos="871"/>
              </w:tabs>
              <w:spacing w:line="240" w:lineRule="atLeast"/>
              <w:ind w:left="-108" w:right="99"/>
              <w:rPr>
                <w:rFonts w:eastAsia="Times New Roman" w:cs="Times New Roman"/>
                <w:sz w:val="18"/>
                <w:szCs w:val="18"/>
              </w:rPr>
            </w:pPr>
          </w:p>
        </w:tc>
        <w:tc>
          <w:tcPr>
            <w:tcW w:w="253" w:type="dxa"/>
            <w:shd w:val="clear" w:color="auto" w:fill="auto"/>
          </w:tcPr>
          <w:p w:rsidR="00F86D58" w:rsidRPr="00F86D58" w:rsidRDefault="00F86D58" w:rsidP="009E4A5B">
            <w:pPr>
              <w:tabs>
                <w:tab w:val="decimal" w:pos="881"/>
              </w:tabs>
              <w:spacing w:line="240" w:lineRule="atLeast"/>
              <w:ind w:left="605" w:right="99"/>
              <w:jc w:val="thaiDistribute"/>
              <w:rPr>
                <w:rFonts w:eastAsia="Times New Roman" w:cs="Times New Roman"/>
                <w:sz w:val="18"/>
                <w:szCs w:val="18"/>
              </w:rPr>
            </w:pPr>
          </w:p>
        </w:tc>
        <w:tc>
          <w:tcPr>
            <w:tcW w:w="1206" w:type="dxa"/>
            <w:shd w:val="clear" w:color="auto" w:fill="auto"/>
          </w:tcPr>
          <w:p w:rsidR="00F86D58" w:rsidRPr="00F86D58" w:rsidRDefault="00F86D58" w:rsidP="009E4A5B">
            <w:pPr>
              <w:tabs>
                <w:tab w:val="decimal" w:pos="663"/>
              </w:tabs>
              <w:spacing w:line="240" w:lineRule="atLeast"/>
              <w:ind w:left="-108" w:right="99"/>
              <w:jc w:val="thaiDistribute"/>
              <w:rPr>
                <w:rFonts w:eastAsia="Times New Roman" w:cs="Times New Roman"/>
                <w:sz w:val="18"/>
                <w:szCs w:val="18"/>
              </w:rPr>
            </w:pPr>
          </w:p>
        </w:tc>
        <w:tc>
          <w:tcPr>
            <w:tcW w:w="241" w:type="dxa"/>
            <w:shd w:val="clear" w:color="auto" w:fill="auto"/>
          </w:tcPr>
          <w:p w:rsidR="00F86D58" w:rsidRPr="00F86D58" w:rsidRDefault="00F86D58" w:rsidP="009E4A5B">
            <w:pPr>
              <w:tabs>
                <w:tab w:val="decimal" w:pos="881"/>
              </w:tabs>
              <w:spacing w:line="240" w:lineRule="atLeast"/>
              <w:ind w:left="605" w:right="99"/>
              <w:jc w:val="thaiDistribute"/>
              <w:rPr>
                <w:rFonts w:eastAsia="Times New Roman" w:cs="Times New Roman"/>
                <w:sz w:val="18"/>
                <w:szCs w:val="18"/>
              </w:rPr>
            </w:pPr>
          </w:p>
        </w:tc>
        <w:tc>
          <w:tcPr>
            <w:tcW w:w="1058" w:type="dxa"/>
            <w:gridSpan w:val="2"/>
            <w:shd w:val="clear" w:color="auto" w:fill="auto"/>
          </w:tcPr>
          <w:p w:rsidR="00F86D58" w:rsidRPr="00F86D58" w:rsidRDefault="00F86D58" w:rsidP="009E4A5B">
            <w:pPr>
              <w:tabs>
                <w:tab w:val="decimal" w:pos="842"/>
              </w:tabs>
              <w:spacing w:line="240" w:lineRule="atLeast"/>
              <w:ind w:left="-108" w:right="99"/>
              <w:rPr>
                <w:rFonts w:eastAsia="Times New Roman" w:cs="Times New Roman"/>
                <w:sz w:val="18"/>
                <w:szCs w:val="18"/>
              </w:rPr>
            </w:pPr>
          </w:p>
        </w:tc>
        <w:tc>
          <w:tcPr>
            <w:tcW w:w="241" w:type="dxa"/>
            <w:gridSpan w:val="2"/>
            <w:shd w:val="clear" w:color="auto" w:fill="auto"/>
          </w:tcPr>
          <w:p w:rsidR="00F86D58" w:rsidRPr="00F86D58" w:rsidRDefault="00F86D58" w:rsidP="009E4A5B">
            <w:pPr>
              <w:tabs>
                <w:tab w:val="decimal" w:pos="317"/>
              </w:tabs>
              <w:spacing w:line="240" w:lineRule="atLeast"/>
              <w:ind w:left="605" w:right="99"/>
              <w:jc w:val="thaiDistribute"/>
              <w:rPr>
                <w:rFonts w:eastAsia="Times New Roman" w:cs="Times New Roman"/>
                <w:sz w:val="18"/>
                <w:szCs w:val="18"/>
              </w:rPr>
            </w:pPr>
          </w:p>
        </w:tc>
        <w:tc>
          <w:tcPr>
            <w:tcW w:w="939" w:type="dxa"/>
            <w:gridSpan w:val="2"/>
            <w:shd w:val="clear" w:color="auto" w:fill="auto"/>
          </w:tcPr>
          <w:p w:rsidR="00F86D58" w:rsidRPr="00F86D58" w:rsidRDefault="00F86D58" w:rsidP="009E4A5B">
            <w:pPr>
              <w:tabs>
                <w:tab w:val="decimal" w:pos="723"/>
              </w:tabs>
              <w:spacing w:line="240" w:lineRule="atLeast"/>
              <w:ind w:left="-122" w:right="99"/>
              <w:rPr>
                <w:rFonts w:eastAsia="Times New Roman" w:cs="Times New Roman"/>
                <w:sz w:val="18"/>
                <w:szCs w:val="18"/>
              </w:rPr>
            </w:pPr>
          </w:p>
        </w:tc>
        <w:tc>
          <w:tcPr>
            <w:tcW w:w="241" w:type="dxa"/>
            <w:gridSpan w:val="2"/>
            <w:shd w:val="clear" w:color="auto" w:fill="auto"/>
          </w:tcPr>
          <w:p w:rsidR="00F86D58" w:rsidRPr="00F86D58" w:rsidRDefault="00F86D58" w:rsidP="009E4A5B">
            <w:pPr>
              <w:tabs>
                <w:tab w:val="decimal" w:pos="881"/>
              </w:tabs>
              <w:spacing w:line="240" w:lineRule="atLeast"/>
              <w:ind w:left="605" w:right="99"/>
              <w:jc w:val="thaiDistribute"/>
              <w:rPr>
                <w:rFonts w:eastAsia="Times New Roman" w:cs="Times New Roman"/>
                <w:sz w:val="18"/>
                <w:szCs w:val="18"/>
              </w:rPr>
            </w:pPr>
          </w:p>
        </w:tc>
        <w:tc>
          <w:tcPr>
            <w:tcW w:w="966" w:type="dxa"/>
            <w:shd w:val="clear" w:color="auto" w:fill="auto"/>
          </w:tcPr>
          <w:p w:rsidR="00F86D58" w:rsidRPr="00F86D58" w:rsidRDefault="00F86D58" w:rsidP="009E4A5B">
            <w:pPr>
              <w:tabs>
                <w:tab w:val="decimal" w:pos="440"/>
              </w:tabs>
              <w:spacing w:line="240" w:lineRule="atLeast"/>
              <w:ind w:left="-130" w:right="-89"/>
              <w:jc w:val="thaiDistribute"/>
              <w:rPr>
                <w:rFonts w:eastAsia="Times New Roman" w:cs="Times New Roman"/>
                <w:sz w:val="18"/>
                <w:szCs w:val="18"/>
              </w:rPr>
            </w:pPr>
          </w:p>
        </w:tc>
        <w:tc>
          <w:tcPr>
            <w:tcW w:w="236" w:type="dxa"/>
            <w:gridSpan w:val="2"/>
            <w:shd w:val="clear" w:color="auto" w:fill="auto"/>
          </w:tcPr>
          <w:p w:rsidR="00F86D58" w:rsidRPr="00F86D58" w:rsidRDefault="00F86D58" w:rsidP="009E4A5B">
            <w:pPr>
              <w:tabs>
                <w:tab w:val="decimal" w:pos="545"/>
              </w:tabs>
              <w:spacing w:line="240" w:lineRule="atLeast"/>
              <w:ind w:left="-62" w:right="99"/>
              <w:jc w:val="thaiDistribute"/>
              <w:rPr>
                <w:rFonts w:eastAsia="Times New Roman" w:cs="Times New Roman"/>
                <w:sz w:val="18"/>
                <w:szCs w:val="18"/>
              </w:rPr>
            </w:pPr>
          </w:p>
        </w:tc>
        <w:tc>
          <w:tcPr>
            <w:tcW w:w="1039" w:type="dxa"/>
            <w:gridSpan w:val="2"/>
            <w:shd w:val="clear" w:color="auto" w:fill="auto"/>
          </w:tcPr>
          <w:p w:rsidR="00F86D58" w:rsidRPr="00F86D58" w:rsidRDefault="00F86D58" w:rsidP="009E4A5B">
            <w:pPr>
              <w:tabs>
                <w:tab w:val="decimal" w:pos="869"/>
              </w:tabs>
              <w:spacing w:line="240" w:lineRule="atLeast"/>
              <w:ind w:left="-108" w:right="-108"/>
              <w:jc w:val="thaiDistribute"/>
              <w:rPr>
                <w:rFonts w:eastAsia="Times New Roman" w:cs="Times New Roman"/>
                <w:sz w:val="18"/>
                <w:szCs w:val="18"/>
              </w:rPr>
            </w:pPr>
          </w:p>
        </w:tc>
      </w:tr>
      <w:tr w:rsidR="00F86D58" w:rsidRPr="00F97AD4" w:rsidTr="0076320B">
        <w:trPr>
          <w:trHeight w:val="87"/>
        </w:trPr>
        <w:tc>
          <w:tcPr>
            <w:tcW w:w="2085" w:type="dxa"/>
            <w:shd w:val="clear" w:color="auto" w:fill="auto"/>
            <w:vAlign w:val="bottom"/>
          </w:tcPr>
          <w:p w:rsidR="00F86D58" w:rsidRPr="00D07B6E" w:rsidRDefault="00F86D58" w:rsidP="009E4A5B">
            <w:pPr>
              <w:tabs>
                <w:tab w:val="left" w:pos="176"/>
                <w:tab w:val="left" w:pos="432"/>
              </w:tabs>
              <w:spacing w:line="240" w:lineRule="auto"/>
              <w:ind w:left="-18" w:right="-108"/>
              <w:rPr>
                <w:rFonts w:cs="Times New Roman"/>
                <w:sz w:val="18"/>
                <w:szCs w:val="18"/>
                <w:cs/>
              </w:rPr>
            </w:pPr>
            <w:r>
              <w:rPr>
                <w:rFonts w:cs="Times New Roman"/>
                <w:sz w:val="18"/>
                <w:szCs w:val="18"/>
              </w:rPr>
              <w:t xml:space="preserve"> </w:t>
            </w:r>
            <w:r>
              <w:rPr>
                <w:rFonts w:cs="Times New Roman"/>
                <w:sz w:val="18"/>
                <w:szCs w:val="18"/>
              </w:rPr>
              <w:tab/>
            </w:r>
            <w:r w:rsidRPr="00D07B6E">
              <w:rPr>
                <w:rFonts w:cs="Times New Roman"/>
                <w:sz w:val="18"/>
                <w:szCs w:val="18"/>
              </w:rPr>
              <w:t>the year</w:t>
            </w:r>
          </w:p>
        </w:tc>
        <w:tc>
          <w:tcPr>
            <w:tcW w:w="266" w:type="dxa"/>
            <w:shd w:val="clear" w:color="auto" w:fill="auto"/>
          </w:tcPr>
          <w:p w:rsidR="00F86D58" w:rsidRPr="00D07B6E" w:rsidRDefault="00F86D58" w:rsidP="009E4A5B">
            <w:pPr>
              <w:tabs>
                <w:tab w:val="left" w:pos="178"/>
              </w:tabs>
              <w:spacing w:line="240" w:lineRule="atLeast"/>
              <w:ind w:left="-18" w:right="-162"/>
              <w:rPr>
                <w:rFonts w:eastAsia="Times New Roman" w:cs="Times New Roman"/>
                <w:sz w:val="18"/>
                <w:szCs w:val="18"/>
              </w:rPr>
            </w:pPr>
          </w:p>
        </w:tc>
        <w:tc>
          <w:tcPr>
            <w:tcW w:w="868" w:type="dxa"/>
            <w:shd w:val="clear" w:color="auto" w:fill="auto"/>
            <w:vAlign w:val="bottom"/>
          </w:tcPr>
          <w:p w:rsidR="00F86D58" w:rsidRPr="00F97AD4" w:rsidRDefault="00F86D58" w:rsidP="009E4A5B">
            <w:pPr>
              <w:tabs>
                <w:tab w:val="decimal" w:pos="396"/>
              </w:tabs>
              <w:spacing w:line="240" w:lineRule="atLeast"/>
              <w:ind w:left="-122" w:right="43"/>
              <w:jc w:val="thaiDistribute"/>
              <w:rPr>
                <w:rFonts w:eastAsia="Times New Roman" w:cs="Times New Roman"/>
                <w:sz w:val="18"/>
                <w:szCs w:val="18"/>
                <w:cs/>
              </w:rPr>
            </w:pPr>
            <w:r>
              <w:rPr>
                <w:rFonts w:eastAsia="Times New Roman" w:cs="Times New Roman"/>
                <w:sz w:val="18"/>
                <w:szCs w:val="18"/>
              </w:rPr>
              <w:t>-</w:t>
            </w:r>
          </w:p>
        </w:tc>
        <w:tc>
          <w:tcPr>
            <w:tcW w:w="252" w:type="dxa"/>
            <w:shd w:val="clear" w:color="auto" w:fill="auto"/>
            <w:vAlign w:val="bottom"/>
          </w:tcPr>
          <w:p w:rsidR="00F86D58" w:rsidRPr="00F97AD4" w:rsidRDefault="00F86D58" w:rsidP="009E4A5B">
            <w:pPr>
              <w:tabs>
                <w:tab w:val="decimal" w:pos="438"/>
              </w:tabs>
              <w:spacing w:line="240" w:lineRule="atLeast"/>
              <w:ind w:left="-122" w:right="43"/>
              <w:jc w:val="center"/>
              <w:rPr>
                <w:rFonts w:eastAsia="Times New Roman" w:cs="Times New Roman"/>
                <w:sz w:val="18"/>
                <w:szCs w:val="18"/>
              </w:rPr>
            </w:pPr>
          </w:p>
        </w:tc>
        <w:tc>
          <w:tcPr>
            <w:tcW w:w="1165" w:type="dxa"/>
            <w:shd w:val="clear" w:color="auto" w:fill="auto"/>
            <w:vAlign w:val="bottom"/>
          </w:tcPr>
          <w:p w:rsidR="00F86D58" w:rsidRPr="00F97AD4" w:rsidRDefault="00F86D58" w:rsidP="009E4A5B">
            <w:pPr>
              <w:tabs>
                <w:tab w:val="decimal" w:pos="903"/>
              </w:tabs>
              <w:spacing w:line="240" w:lineRule="atLeast"/>
              <w:ind w:left="-91" w:right="99"/>
              <w:jc w:val="thaiDistribute"/>
              <w:rPr>
                <w:rFonts w:eastAsia="Times New Roman" w:cs="Times New Roman"/>
                <w:sz w:val="18"/>
                <w:szCs w:val="18"/>
              </w:rPr>
            </w:pPr>
            <w:r w:rsidRPr="00F97AD4">
              <w:rPr>
                <w:rFonts w:eastAsia="Times New Roman" w:cs="Times New Roman"/>
                <w:sz w:val="18"/>
                <w:szCs w:val="18"/>
                <w:cs/>
              </w:rPr>
              <w:t>992,784</w:t>
            </w:r>
          </w:p>
        </w:tc>
        <w:tc>
          <w:tcPr>
            <w:tcW w:w="270" w:type="dxa"/>
            <w:shd w:val="clear" w:color="auto" w:fill="auto"/>
          </w:tcPr>
          <w:p w:rsidR="00F86D58" w:rsidRPr="00F97AD4" w:rsidRDefault="00F86D58" w:rsidP="009E4A5B">
            <w:pPr>
              <w:tabs>
                <w:tab w:val="decimal" w:pos="973"/>
              </w:tabs>
              <w:spacing w:line="240" w:lineRule="atLeast"/>
              <w:ind w:left="605" w:right="43"/>
              <w:jc w:val="thaiDistribute"/>
              <w:rPr>
                <w:rFonts w:eastAsia="Times New Roman" w:cs="Times New Roman"/>
                <w:sz w:val="18"/>
                <w:szCs w:val="18"/>
              </w:rPr>
            </w:pPr>
          </w:p>
        </w:tc>
        <w:tc>
          <w:tcPr>
            <w:tcW w:w="1033" w:type="dxa"/>
            <w:gridSpan w:val="2"/>
            <w:shd w:val="clear" w:color="auto" w:fill="auto"/>
          </w:tcPr>
          <w:p w:rsidR="00F86D58" w:rsidRPr="00F86D58" w:rsidRDefault="00F86D58" w:rsidP="009E4A5B">
            <w:pPr>
              <w:tabs>
                <w:tab w:val="decimal" w:pos="847"/>
              </w:tabs>
              <w:spacing w:line="240" w:lineRule="atLeast"/>
              <w:ind w:left="-108" w:right="99"/>
              <w:jc w:val="thaiDistribute"/>
              <w:rPr>
                <w:rFonts w:eastAsia="Times New Roman" w:cs="Times New Roman"/>
                <w:sz w:val="18"/>
                <w:szCs w:val="18"/>
              </w:rPr>
            </w:pPr>
            <w:r w:rsidRPr="00F86D58">
              <w:rPr>
                <w:rFonts w:eastAsia="Times New Roman" w:cs="Times New Roman"/>
                <w:sz w:val="18"/>
                <w:szCs w:val="18"/>
                <w:cs/>
              </w:rPr>
              <w:t>4,380,557</w:t>
            </w:r>
          </w:p>
        </w:tc>
        <w:tc>
          <w:tcPr>
            <w:tcW w:w="236" w:type="dxa"/>
            <w:gridSpan w:val="2"/>
            <w:shd w:val="clear" w:color="auto" w:fill="auto"/>
          </w:tcPr>
          <w:p w:rsidR="00F86D58" w:rsidRPr="00F86D58" w:rsidRDefault="00F86D58" w:rsidP="009E4A5B">
            <w:pPr>
              <w:tabs>
                <w:tab w:val="decimal" w:pos="881"/>
              </w:tabs>
              <w:spacing w:line="240" w:lineRule="atLeast"/>
              <w:ind w:left="605" w:right="99"/>
              <w:jc w:val="thaiDistribute"/>
              <w:rPr>
                <w:rFonts w:eastAsia="Times New Roman" w:cs="Times New Roman"/>
                <w:sz w:val="18"/>
                <w:szCs w:val="18"/>
              </w:rPr>
            </w:pPr>
          </w:p>
        </w:tc>
        <w:tc>
          <w:tcPr>
            <w:tcW w:w="1054" w:type="dxa"/>
            <w:gridSpan w:val="2"/>
            <w:shd w:val="clear" w:color="auto" w:fill="auto"/>
          </w:tcPr>
          <w:p w:rsidR="00F86D58" w:rsidRPr="00F86D58" w:rsidRDefault="00F86D58" w:rsidP="009E4A5B">
            <w:pPr>
              <w:tabs>
                <w:tab w:val="decimal" w:pos="775"/>
              </w:tabs>
              <w:spacing w:line="240" w:lineRule="atLeast"/>
              <w:ind w:left="-108" w:right="99"/>
              <w:jc w:val="thaiDistribute"/>
              <w:rPr>
                <w:rFonts w:eastAsia="Times New Roman" w:cs="Times New Roman"/>
                <w:sz w:val="18"/>
                <w:szCs w:val="18"/>
              </w:rPr>
            </w:pPr>
            <w:r w:rsidRPr="00F86D58">
              <w:rPr>
                <w:rFonts w:eastAsia="Times New Roman" w:cs="Times New Roman"/>
                <w:sz w:val="18"/>
                <w:szCs w:val="18"/>
                <w:cs/>
              </w:rPr>
              <w:t>10,250,2</w:t>
            </w:r>
            <w:r w:rsidRPr="00F86D58">
              <w:rPr>
                <w:rFonts w:eastAsia="Times New Roman" w:cs="Times New Roman"/>
                <w:sz w:val="18"/>
                <w:szCs w:val="18"/>
              </w:rPr>
              <w:t>20</w:t>
            </w:r>
          </w:p>
        </w:tc>
        <w:tc>
          <w:tcPr>
            <w:tcW w:w="242" w:type="dxa"/>
            <w:gridSpan w:val="2"/>
            <w:shd w:val="clear" w:color="auto" w:fill="auto"/>
          </w:tcPr>
          <w:p w:rsidR="00F86D58" w:rsidRPr="00F86D58" w:rsidRDefault="00F86D58" w:rsidP="009E4A5B">
            <w:pPr>
              <w:tabs>
                <w:tab w:val="decimal" w:pos="881"/>
              </w:tabs>
              <w:spacing w:line="240" w:lineRule="atLeast"/>
              <w:ind w:left="605" w:right="99"/>
              <w:jc w:val="thaiDistribute"/>
              <w:rPr>
                <w:rFonts w:eastAsia="Times New Roman" w:cs="Times New Roman"/>
                <w:sz w:val="18"/>
                <w:szCs w:val="18"/>
              </w:rPr>
            </w:pPr>
          </w:p>
        </w:tc>
        <w:tc>
          <w:tcPr>
            <w:tcW w:w="992" w:type="dxa"/>
            <w:shd w:val="clear" w:color="auto" w:fill="auto"/>
          </w:tcPr>
          <w:p w:rsidR="00F86D58" w:rsidRPr="00F86D58" w:rsidRDefault="00F86D58" w:rsidP="009E4A5B">
            <w:pPr>
              <w:tabs>
                <w:tab w:val="decimal" w:pos="776"/>
              </w:tabs>
              <w:spacing w:line="240" w:lineRule="atLeast"/>
              <w:ind w:left="-108" w:right="99"/>
              <w:rPr>
                <w:rFonts w:eastAsia="Times New Roman" w:cs="Times New Roman"/>
                <w:sz w:val="18"/>
                <w:szCs w:val="18"/>
              </w:rPr>
            </w:pPr>
            <w:r w:rsidRPr="00F86D58">
              <w:rPr>
                <w:rFonts w:eastAsia="Times New Roman" w:cs="Times New Roman"/>
                <w:sz w:val="18"/>
                <w:szCs w:val="18"/>
                <w:cs/>
              </w:rPr>
              <w:t>9,344,06</w:t>
            </w:r>
            <w:r w:rsidRPr="00F86D58">
              <w:rPr>
                <w:rFonts w:eastAsia="Times New Roman" w:cs="Times New Roman"/>
                <w:sz w:val="18"/>
                <w:szCs w:val="18"/>
              </w:rPr>
              <w:t>5</w:t>
            </w:r>
          </w:p>
        </w:tc>
        <w:tc>
          <w:tcPr>
            <w:tcW w:w="253" w:type="dxa"/>
            <w:gridSpan w:val="2"/>
            <w:shd w:val="clear" w:color="auto" w:fill="auto"/>
          </w:tcPr>
          <w:p w:rsidR="00F86D58" w:rsidRPr="00F86D58" w:rsidRDefault="00F86D58" w:rsidP="009E4A5B">
            <w:pPr>
              <w:tabs>
                <w:tab w:val="decimal" w:pos="871"/>
              </w:tabs>
              <w:spacing w:line="240" w:lineRule="atLeast"/>
              <w:ind w:left="-108" w:right="99"/>
              <w:rPr>
                <w:rFonts w:eastAsia="Times New Roman" w:cs="Times New Roman"/>
                <w:sz w:val="18"/>
                <w:szCs w:val="18"/>
                <w:cs/>
              </w:rPr>
            </w:pPr>
          </w:p>
        </w:tc>
        <w:tc>
          <w:tcPr>
            <w:tcW w:w="1023" w:type="dxa"/>
            <w:gridSpan w:val="2"/>
            <w:shd w:val="clear" w:color="auto" w:fill="auto"/>
          </w:tcPr>
          <w:p w:rsidR="00F86D58" w:rsidRPr="00F86D58" w:rsidRDefault="00F86D58" w:rsidP="009E4A5B">
            <w:pPr>
              <w:tabs>
                <w:tab w:val="decimal" w:pos="871"/>
              </w:tabs>
              <w:spacing w:line="240" w:lineRule="atLeast"/>
              <w:ind w:left="-108" w:right="99"/>
              <w:rPr>
                <w:rFonts w:eastAsia="Times New Roman" w:cs="Times New Roman"/>
                <w:sz w:val="18"/>
                <w:szCs w:val="18"/>
              </w:rPr>
            </w:pPr>
            <w:r w:rsidRPr="00F86D58">
              <w:rPr>
                <w:rFonts w:eastAsia="Times New Roman" w:cs="Times New Roman"/>
                <w:sz w:val="18"/>
                <w:szCs w:val="18"/>
                <w:cs/>
              </w:rPr>
              <w:t>1,287,730</w:t>
            </w:r>
          </w:p>
        </w:tc>
        <w:tc>
          <w:tcPr>
            <w:tcW w:w="253" w:type="dxa"/>
            <w:shd w:val="clear" w:color="auto" w:fill="auto"/>
          </w:tcPr>
          <w:p w:rsidR="00F86D58" w:rsidRPr="00F86D58" w:rsidRDefault="00F86D58" w:rsidP="009E4A5B">
            <w:pPr>
              <w:tabs>
                <w:tab w:val="decimal" w:pos="881"/>
              </w:tabs>
              <w:spacing w:line="240" w:lineRule="atLeast"/>
              <w:ind w:left="605" w:right="99"/>
              <w:jc w:val="thaiDistribute"/>
              <w:rPr>
                <w:rFonts w:eastAsia="Times New Roman" w:cs="Times New Roman"/>
                <w:sz w:val="18"/>
                <w:szCs w:val="18"/>
              </w:rPr>
            </w:pPr>
          </w:p>
        </w:tc>
        <w:tc>
          <w:tcPr>
            <w:tcW w:w="1206" w:type="dxa"/>
            <w:shd w:val="clear" w:color="auto" w:fill="auto"/>
          </w:tcPr>
          <w:p w:rsidR="00F86D58" w:rsidRPr="00F86D58" w:rsidRDefault="00F86D58" w:rsidP="009E4A5B">
            <w:pPr>
              <w:tabs>
                <w:tab w:val="decimal" w:pos="663"/>
              </w:tabs>
              <w:spacing w:line="240" w:lineRule="atLeast"/>
              <w:ind w:left="-108" w:right="99"/>
              <w:jc w:val="thaiDistribute"/>
              <w:rPr>
                <w:rFonts w:eastAsia="Times New Roman" w:cs="Times New Roman"/>
                <w:sz w:val="18"/>
                <w:szCs w:val="18"/>
              </w:rPr>
            </w:pPr>
            <w:r w:rsidRPr="00F86D58">
              <w:rPr>
                <w:rFonts w:eastAsia="Times New Roman" w:cs="Times New Roman"/>
                <w:sz w:val="18"/>
                <w:szCs w:val="18"/>
                <w:cs/>
              </w:rPr>
              <w:t>4,377,425</w:t>
            </w:r>
          </w:p>
        </w:tc>
        <w:tc>
          <w:tcPr>
            <w:tcW w:w="241" w:type="dxa"/>
            <w:shd w:val="clear" w:color="auto" w:fill="auto"/>
          </w:tcPr>
          <w:p w:rsidR="00F86D58" w:rsidRPr="00F86D58" w:rsidRDefault="00F86D58" w:rsidP="009E4A5B">
            <w:pPr>
              <w:tabs>
                <w:tab w:val="decimal" w:pos="881"/>
              </w:tabs>
              <w:spacing w:line="240" w:lineRule="atLeast"/>
              <w:ind w:left="605" w:right="99"/>
              <w:jc w:val="thaiDistribute"/>
              <w:rPr>
                <w:rFonts w:eastAsia="Times New Roman" w:cs="Times New Roman"/>
                <w:sz w:val="18"/>
                <w:szCs w:val="18"/>
              </w:rPr>
            </w:pPr>
          </w:p>
        </w:tc>
        <w:tc>
          <w:tcPr>
            <w:tcW w:w="1058" w:type="dxa"/>
            <w:gridSpan w:val="2"/>
            <w:shd w:val="clear" w:color="auto" w:fill="auto"/>
          </w:tcPr>
          <w:p w:rsidR="00F86D58" w:rsidRPr="00F86D58" w:rsidRDefault="00F86D58" w:rsidP="009E4A5B">
            <w:pPr>
              <w:tabs>
                <w:tab w:val="decimal" w:pos="842"/>
              </w:tabs>
              <w:spacing w:line="240" w:lineRule="atLeast"/>
              <w:ind w:left="-108" w:right="99"/>
              <w:rPr>
                <w:rFonts w:eastAsia="Times New Roman" w:cs="Times New Roman"/>
                <w:sz w:val="18"/>
                <w:szCs w:val="18"/>
              </w:rPr>
            </w:pPr>
            <w:r w:rsidRPr="00F86D58">
              <w:rPr>
                <w:rFonts w:eastAsia="Times New Roman" w:cs="Times New Roman"/>
                <w:sz w:val="18"/>
                <w:szCs w:val="18"/>
                <w:cs/>
              </w:rPr>
              <w:t>853,717</w:t>
            </w:r>
          </w:p>
        </w:tc>
        <w:tc>
          <w:tcPr>
            <w:tcW w:w="241" w:type="dxa"/>
            <w:gridSpan w:val="2"/>
            <w:shd w:val="clear" w:color="auto" w:fill="auto"/>
          </w:tcPr>
          <w:p w:rsidR="00F86D58" w:rsidRPr="00F86D58" w:rsidRDefault="00F86D58" w:rsidP="009E4A5B">
            <w:pPr>
              <w:tabs>
                <w:tab w:val="decimal" w:pos="317"/>
              </w:tabs>
              <w:spacing w:line="240" w:lineRule="atLeast"/>
              <w:ind w:left="605" w:right="99"/>
              <w:jc w:val="thaiDistribute"/>
              <w:rPr>
                <w:rFonts w:eastAsia="Times New Roman" w:cs="Times New Roman"/>
                <w:sz w:val="18"/>
                <w:szCs w:val="18"/>
              </w:rPr>
            </w:pPr>
          </w:p>
        </w:tc>
        <w:tc>
          <w:tcPr>
            <w:tcW w:w="939" w:type="dxa"/>
            <w:gridSpan w:val="2"/>
            <w:shd w:val="clear" w:color="auto" w:fill="auto"/>
          </w:tcPr>
          <w:p w:rsidR="00F86D58" w:rsidRPr="00F86D58" w:rsidRDefault="00F86D58" w:rsidP="009E4A5B">
            <w:pPr>
              <w:tabs>
                <w:tab w:val="decimal" w:pos="723"/>
              </w:tabs>
              <w:spacing w:line="240" w:lineRule="atLeast"/>
              <w:ind w:left="-122" w:right="99"/>
              <w:rPr>
                <w:rFonts w:eastAsia="Times New Roman" w:cs="Times New Roman"/>
                <w:sz w:val="18"/>
                <w:szCs w:val="18"/>
              </w:rPr>
            </w:pPr>
            <w:r w:rsidRPr="00F86D58">
              <w:rPr>
                <w:rFonts w:eastAsia="Times New Roman" w:cs="Times New Roman"/>
                <w:sz w:val="18"/>
                <w:szCs w:val="18"/>
                <w:cs/>
              </w:rPr>
              <w:t>860,850</w:t>
            </w:r>
          </w:p>
        </w:tc>
        <w:tc>
          <w:tcPr>
            <w:tcW w:w="241" w:type="dxa"/>
            <w:gridSpan w:val="2"/>
            <w:shd w:val="clear" w:color="auto" w:fill="auto"/>
          </w:tcPr>
          <w:p w:rsidR="00F86D58" w:rsidRPr="00F86D58" w:rsidRDefault="00F86D58" w:rsidP="009E4A5B">
            <w:pPr>
              <w:tabs>
                <w:tab w:val="decimal" w:pos="881"/>
              </w:tabs>
              <w:spacing w:line="240" w:lineRule="atLeast"/>
              <w:ind w:left="605" w:right="99"/>
              <w:jc w:val="thaiDistribute"/>
              <w:rPr>
                <w:rFonts w:eastAsia="Times New Roman" w:cs="Times New Roman"/>
                <w:sz w:val="18"/>
                <w:szCs w:val="18"/>
              </w:rPr>
            </w:pPr>
          </w:p>
        </w:tc>
        <w:tc>
          <w:tcPr>
            <w:tcW w:w="966" w:type="dxa"/>
            <w:shd w:val="clear" w:color="auto" w:fill="auto"/>
          </w:tcPr>
          <w:p w:rsidR="00F86D58" w:rsidRPr="00F86D58" w:rsidRDefault="00F86D58" w:rsidP="009E4A5B">
            <w:pPr>
              <w:tabs>
                <w:tab w:val="decimal" w:pos="440"/>
              </w:tabs>
              <w:spacing w:line="240" w:lineRule="atLeast"/>
              <w:ind w:left="-130" w:right="-89"/>
              <w:jc w:val="thaiDistribute"/>
              <w:rPr>
                <w:rFonts w:eastAsia="Times New Roman" w:cs="Times New Roman"/>
                <w:sz w:val="18"/>
                <w:szCs w:val="18"/>
              </w:rPr>
            </w:pPr>
            <w:r w:rsidRPr="00F86D58">
              <w:rPr>
                <w:rFonts w:eastAsia="Times New Roman" w:cs="Times New Roman"/>
                <w:sz w:val="18"/>
                <w:szCs w:val="18"/>
                <w:cs/>
              </w:rPr>
              <w:t>-</w:t>
            </w:r>
          </w:p>
        </w:tc>
        <w:tc>
          <w:tcPr>
            <w:tcW w:w="236" w:type="dxa"/>
            <w:gridSpan w:val="2"/>
            <w:shd w:val="clear" w:color="auto" w:fill="auto"/>
          </w:tcPr>
          <w:p w:rsidR="00F86D58" w:rsidRPr="00F86D58" w:rsidRDefault="00F86D58" w:rsidP="009E4A5B">
            <w:pPr>
              <w:tabs>
                <w:tab w:val="decimal" w:pos="545"/>
              </w:tabs>
              <w:spacing w:line="240" w:lineRule="atLeast"/>
              <w:ind w:left="-62" w:right="99"/>
              <w:jc w:val="thaiDistribute"/>
              <w:rPr>
                <w:rFonts w:eastAsia="Times New Roman" w:cs="Times New Roman"/>
                <w:sz w:val="18"/>
                <w:szCs w:val="18"/>
              </w:rPr>
            </w:pPr>
          </w:p>
        </w:tc>
        <w:tc>
          <w:tcPr>
            <w:tcW w:w="1039" w:type="dxa"/>
            <w:gridSpan w:val="2"/>
            <w:shd w:val="clear" w:color="auto" w:fill="auto"/>
          </w:tcPr>
          <w:p w:rsidR="00F86D58" w:rsidRPr="00F86D58" w:rsidRDefault="00F86D58" w:rsidP="009E4A5B">
            <w:pPr>
              <w:tabs>
                <w:tab w:val="decimal" w:pos="869"/>
              </w:tabs>
              <w:spacing w:line="240" w:lineRule="atLeast"/>
              <w:ind w:left="-108" w:right="-108"/>
              <w:jc w:val="thaiDistribute"/>
              <w:rPr>
                <w:rFonts w:eastAsia="Times New Roman" w:cs="Times New Roman"/>
                <w:sz w:val="18"/>
                <w:szCs w:val="18"/>
              </w:rPr>
            </w:pPr>
            <w:r w:rsidRPr="00F86D58">
              <w:rPr>
                <w:rFonts w:eastAsia="Times New Roman" w:cs="Times New Roman"/>
                <w:sz w:val="18"/>
                <w:szCs w:val="18"/>
                <w:cs/>
              </w:rPr>
              <w:t>32,347,34</w:t>
            </w:r>
            <w:r w:rsidRPr="00F86D58">
              <w:rPr>
                <w:rFonts w:eastAsia="Times New Roman" w:cs="Times New Roman"/>
                <w:sz w:val="18"/>
                <w:szCs w:val="18"/>
              </w:rPr>
              <w:t>8</w:t>
            </w:r>
          </w:p>
        </w:tc>
      </w:tr>
      <w:tr w:rsidR="00F86D58" w:rsidRPr="00F97AD4" w:rsidTr="0076320B">
        <w:trPr>
          <w:trHeight w:val="87"/>
        </w:trPr>
        <w:tc>
          <w:tcPr>
            <w:tcW w:w="2085" w:type="dxa"/>
            <w:shd w:val="clear" w:color="auto" w:fill="auto"/>
            <w:vAlign w:val="bottom"/>
          </w:tcPr>
          <w:p w:rsidR="00F86D58" w:rsidRDefault="00F86D58" w:rsidP="009E4A5B">
            <w:pPr>
              <w:tabs>
                <w:tab w:val="left" w:pos="176"/>
                <w:tab w:val="left" w:pos="432"/>
              </w:tabs>
              <w:spacing w:line="240" w:lineRule="auto"/>
              <w:ind w:left="-18" w:right="-108"/>
              <w:rPr>
                <w:rFonts w:cs="Times New Roman"/>
                <w:sz w:val="18"/>
                <w:szCs w:val="18"/>
              </w:rPr>
            </w:pPr>
            <w:r w:rsidRPr="00D07B6E">
              <w:rPr>
                <w:rFonts w:cs="Times New Roman"/>
                <w:sz w:val="18"/>
                <w:szCs w:val="18"/>
              </w:rPr>
              <w:t>Write - off</w:t>
            </w:r>
          </w:p>
        </w:tc>
        <w:tc>
          <w:tcPr>
            <w:tcW w:w="266" w:type="dxa"/>
            <w:shd w:val="clear" w:color="auto" w:fill="auto"/>
          </w:tcPr>
          <w:p w:rsidR="00F86D58" w:rsidRPr="00D07B6E" w:rsidRDefault="00F86D58" w:rsidP="009E4A5B">
            <w:pPr>
              <w:tabs>
                <w:tab w:val="left" w:pos="178"/>
              </w:tabs>
              <w:spacing w:line="240" w:lineRule="atLeast"/>
              <w:ind w:left="-18" w:right="-162"/>
              <w:rPr>
                <w:rFonts w:eastAsia="Times New Roman" w:cs="Times New Roman"/>
                <w:sz w:val="18"/>
                <w:szCs w:val="18"/>
              </w:rPr>
            </w:pPr>
          </w:p>
        </w:tc>
        <w:tc>
          <w:tcPr>
            <w:tcW w:w="868" w:type="dxa"/>
            <w:shd w:val="clear" w:color="auto" w:fill="auto"/>
          </w:tcPr>
          <w:p w:rsidR="00F86D58" w:rsidRPr="00F97AD4" w:rsidRDefault="00F86D58" w:rsidP="009E4A5B">
            <w:pPr>
              <w:tabs>
                <w:tab w:val="decimal" w:pos="396"/>
              </w:tabs>
              <w:spacing w:line="240" w:lineRule="atLeast"/>
              <w:ind w:left="-122" w:right="43"/>
              <w:jc w:val="thaiDistribute"/>
              <w:rPr>
                <w:rFonts w:eastAsia="Times New Roman" w:cs="Times New Roman"/>
                <w:sz w:val="18"/>
                <w:szCs w:val="18"/>
              </w:rPr>
            </w:pPr>
            <w:r w:rsidRPr="00F97AD4">
              <w:rPr>
                <w:rFonts w:eastAsia="Times New Roman" w:cs="Times New Roman"/>
                <w:b/>
                <w:bCs/>
                <w:sz w:val="18"/>
                <w:szCs w:val="18"/>
                <w:cs/>
              </w:rPr>
              <w:t>-</w:t>
            </w:r>
          </w:p>
        </w:tc>
        <w:tc>
          <w:tcPr>
            <w:tcW w:w="252" w:type="dxa"/>
            <w:shd w:val="clear" w:color="auto" w:fill="auto"/>
          </w:tcPr>
          <w:p w:rsidR="00F86D58" w:rsidRPr="00F97AD4" w:rsidRDefault="00F86D58" w:rsidP="009E4A5B">
            <w:pPr>
              <w:tabs>
                <w:tab w:val="decimal" w:pos="438"/>
              </w:tabs>
              <w:spacing w:line="240" w:lineRule="atLeast"/>
              <w:ind w:left="-122" w:right="43"/>
              <w:jc w:val="center"/>
              <w:rPr>
                <w:rFonts w:eastAsia="Times New Roman" w:cs="Times New Roman"/>
                <w:sz w:val="18"/>
                <w:szCs w:val="18"/>
              </w:rPr>
            </w:pPr>
          </w:p>
        </w:tc>
        <w:tc>
          <w:tcPr>
            <w:tcW w:w="1165" w:type="dxa"/>
            <w:shd w:val="clear" w:color="auto" w:fill="auto"/>
          </w:tcPr>
          <w:p w:rsidR="00F86D58" w:rsidRPr="00F97AD4" w:rsidRDefault="00F86D58" w:rsidP="009E4A5B">
            <w:pPr>
              <w:spacing w:line="240" w:lineRule="atLeast"/>
              <w:ind w:left="-108" w:right="99"/>
              <w:jc w:val="center"/>
              <w:rPr>
                <w:rFonts w:eastAsia="Times New Roman" w:cs="Times New Roman"/>
                <w:sz w:val="18"/>
                <w:szCs w:val="18"/>
              </w:rPr>
            </w:pPr>
            <w:r w:rsidRPr="00F97AD4">
              <w:rPr>
                <w:rFonts w:eastAsia="Times New Roman" w:cs="Times New Roman"/>
                <w:sz w:val="18"/>
                <w:szCs w:val="18"/>
                <w:cs/>
              </w:rPr>
              <w:t>-</w:t>
            </w:r>
          </w:p>
        </w:tc>
        <w:tc>
          <w:tcPr>
            <w:tcW w:w="270" w:type="dxa"/>
            <w:shd w:val="clear" w:color="auto" w:fill="auto"/>
          </w:tcPr>
          <w:p w:rsidR="00F86D58" w:rsidRPr="00F97AD4" w:rsidRDefault="00F86D58" w:rsidP="009E4A5B">
            <w:pPr>
              <w:tabs>
                <w:tab w:val="decimal" w:pos="973"/>
              </w:tabs>
              <w:spacing w:line="240" w:lineRule="atLeast"/>
              <w:ind w:left="605" w:right="43"/>
              <w:jc w:val="thaiDistribute"/>
              <w:rPr>
                <w:rFonts w:eastAsia="Times New Roman" w:cs="Times New Roman"/>
                <w:sz w:val="18"/>
                <w:szCs w:val="18"/>
              </w:rPr>
            </w:pPr>
          </w:p>
        </w:tc>
        <w:tc>
          <w:tcPr>
            <w:tcW w:w="1033" w:type="dxa"/>
            <w:gridSpan w:val="2"/>
            <w:shd w:val="clear" w:color="auto" w:fill="auto"/>
          </w:tcPr>
          <w:p w:rsidR="00F86D58" w:rsidRPr="00F86D58" w:rsidRDefault="00F86D58" w:rsidP="009E4A5B">
            <w:pPr>
              <w:spacing w:line="240" w:lineRule="atLeast"/>
              <w:ind w:left="-108" w:right="99"/>
              <w:jc w:val="center"/>
              <w:rPr>
                <w:rFonts w:eastAsia="Times New Roman" w:cs="Times New Roman"/>
                <w:sz w:val="18"/>
                <w:szCs w:val="18"/>
              </w:rPr>
            </w:pPr>
            <w:r w:rsidRPr="00F86D58">
              <w:rPr>
                <w:rFonts w:eastAsia="Times New Roman" w:cs="Times New Roman"/>
                <w:sz w:val="18"/>
                <w:szCs w:val="18"/>
                <w:cs/>
              </w:rPr>
              <w:t>-</w:t>
            </w:r>
          </w:p>
        </w:tc>
        <w:tc>
          <w:tcPr>
            <w:tcW w:w="236" w:type="dxa"/>
            <w:gridSpan w:val="2"/>
            <w:shd w:val="clear" w:color="auto" w:fill="auto"/>
          </w:tcPr>
          <w:p w:rsidR="00F86D58" w:rsidRPr="00F86D58" w:rsidRDefault="00F86D58" w:rsidP="009E4A5B">
            <w:pPr>
              <w:tabs>
                <w:tab w:val="decimal" w:pos="881"/>
              </w:tabs>
              <w:spacing w:line="240" w:lineRule="atLeast"/>
              <w:ind w:left="605" w:right="99"/>
              <w:jc w:val="thaiDistribute"/>
              <w:rPr>
                <w:rFonts w:eastAsia="Times New Roman" w:cs="Times New Roman"/>
                <w:sz w:val="18"/>
                <w:szCs w:val="18"/>
              </w:rPr>
            </w:pPr>
          </w:p>
        </w:tc>
        <w:tc>
          <w:tcPr>
            <w:tcW w:w="1054" w:type="dxa"/>
            <w:gridSpan w:val="2"/>
            <w:shd w:val="clear" w:color="auto" w:fill="auto"/>
          </w:tcPr>
          <w:p w:rsidR="00F86D58" w:rsidRPr="00F86D58" w:rsidRDefault="00F86D58" w:rsidP="009E4A5B">
            <w:pPr>
              <w:spacing w:line="240" w:lineRule="atLeast"/>
              <w:ind w:left="-108" w:right="99"/>
              <w:jc w:val="center"/>
              <w:rPr>
                <w:rFonts w:eastAsia="Times New Roman" w:cs="Times New Roman"/>
                <w:sz w:val="18"/>
                <w:szCs w:val="18"/>
              </w:rPr>
            </w:pPr>
            <w:r w:rsidRPr="00F86D58">
              <w:rPr>
                <w:rFonts w:eastAsia="Times New Roman" w:cs="Times New Roman"/>
                <w:sz w:val="18"/>
                <w:szCs w:val="18"/>
                <w:cs/>
              </w:rPr>
              <w:t>-</w:t>
            </w:r>
          </w:p>
        </w:tc>
        <w:tc>
          <w:tcPr>
            <w:tcW w:w="242" w:type="dxa"/>
            <w:gridSpan w:val="2"/>
            <w:shd w:val="clear" w:color="auto" w:fill="auto"/>
          </w:tcPr>
          <w:p w:rsidR="00F86D58" w:rsidRPr="00F86D58" w:rsidRDefault="00F86D58" w:rsidP="009E4A5B">
            <w:pPr>
              <w:tabs>
                <w:tab w:val="decimal" w:pos="881"/>
              </w:tabs>
              <w:spacing w:line="240" w:lineRule="atLeast"/>
              <w:ind w:left="605" w:right="99"/>
              <w:jc w:val="thaiDistribute"/>
              <w:rPr>
                <w:rFonts w:eastAsia="Times New Roman" w:cs="Times New Roman"/>
                <w:sz w:val="18"/>
                <w:szCs w:val="18"/>
              </w:rPr>
            </w:pPr>
          </w:p>
        </w:tc>
        <w:tc>
          <w:tcPr>
            <w:tcW w:w="992" w:type="dxa"/>
            <w:shd w:val="clear" w:color="auto" w:fill="auto"/>
          </w:tcPr>
          <w:p w:rsidR="00F86D58" w:rsidRPr="00F86D58" w:rsidRDefault="00F86D58" w:rsidP="009E4A5B">
            <w:pPr>
              <w:spacing w:line="240" w:lineRule="atLeast"/>
              <w:ind w:left="-108" w:right="99"/>
              <w:jc w:val="center"/>
              <w:rPr>
                <w:rFonts w:eastAsia="Times New Roman" w:cs="Times New Roman"/>
                <w:sz w:val="18"/>
                <w:szCs w:val="18"/>
              </w:rPr>
            </w:pPr>
            <w:r w:rsidRPr="00F86D58">
              <w:rPr>
                <w:rFonts w:eastAsia="Times New Roman" w:cs="Times New Roman"/>
                <w:sz w:val="18"/>
                <w:szCs w:val="18"/>
                <w:cs/>
              </w:rPr>
              <w:t>-</w:t>
            </w:r>
          </w:p>
        </w:tc>
        <w:tc>
          <w:tcPr>
            <w:tcW w:w="253" w:type="dxa"/>
            <w:gridSpan w:val="2"/>
            <w:shd w:val="clear" w:color="auto" w:fill="auto"/>
          </w:tcPr>
          <w:p w:rsidR="00F86D58" w:rsidRPr="00F86D58" w:rsidRDefault="00F86D58" w:rsidP="009E4A5B">
            <w:pPr>
              <w:spacing w:line="240" w:lineRule="atLeast"/>
              <w:ind w:left="-108" w:right="99"/>
              <w:jc w:val="center"/>
              <w:rPr>
                <w:rFonts w:eastAsia="Times New Roman" w:cs="Times New Roman"/>
                <w:sz w:val="18"/>
                <w:szCs w:val="18"/>
                <w:cs/>
              </w:rPr>
            </w:pPr>
          </w:p>
        </w:tc>
        <w:tc>
          <w:tcPr>
            <w:tcW w:w="1023" w:type="dxa"/>
            <w:gridSpan w:val="2"/>
            <w:shd w:val="clear" w:color="auto" w:fill="auto"/>
          </w:tcPr>
          <w:p w:rsidR="00F86D58" w:rsidRPr="00F86D58" w:rsidRDefault="00F86D58" w:rsidP="009E4A5B">
            <w:pPr>
              <w:spacing w:line="240" w:lineRule="atLeast"/>
              <w:ind w:left="-108" w:right="99"/>
              <w:jc w:val="center"/>
              <w:rPr>
                <w:rFonts w:eastAsia="Times New Roman" w:cs="Times New Roman"/>
                <w:sz w:val="18"/>
                <w:szCs w:val="18"/>
              </w:rPr>
            </w:pPr>
            <w:r w:rsidRPr="00F86D58">
              <w:rPr>
                <w:rFonts w:eastAsia="Times New Roman" w:cs="Times New Roman"/>
                <w:sz w:val="18"/>
                <w:szCs w:val="18"/>
                <w:cs/>
              </w:rPr>
              <w:t>-</w:t>
            </w:r>
          </w:p>
        </w:tc>
        <w:tc>
          <w:tcPr>
            <w:tcW w:w="253" w:type="dxa"/>
            <w:shd w:val="clear" w:color="auto" w:fill="auto"/>
          </w:tcPr>
          <w:p w:rsidR="00F86D58" w:rsidRPr="00F86D58" w:rsidRDefault="00F86D58" w:rsidP="009E4A5B">
            <w:pPr>
              <w:tabs>
                <w:tab w:val="decimal" w:pos="881"/>
              </w:tabs>
              <w:spacing w:line="240" w:lineRule="atLeast"/>
              <w:ind w:left="605" w:right="99"/>
              <w:jc w:val="thaiDistribute"/>
              <w:rPr>
                <w:rFonts w:eastAsia="Times New Roman" w:cs="Times New Roman"/>
                <w:sz w:val="18"/>
                <w:szCs w:val="18"/>
              </w:rPr>
            </w:pPr>
          </w:p>
        </w:tc>
        <w:tc>
          <w:tcPr>
            <w:tcW w:w="1206" w:type="dxa"/>
            <w:shd w:val="clear" w:color="auto" w:fill="auto"/>
          </w:tcPr>
          <w:p w:rsidR="00F86D58" w:rsidRPr="00F86D58" w:rsidRDefault="00F86D58" w:rsidP="009E4A5B">
            <w:pPr>
              <w:tabs>
                <w:tab w:val="decimal" w:pos="663"/>
              </w:tabs>
              <w:spacing w:line="240" w:lineRule="atLeast"/>
              <w:ind w:left="-108" w:right="99"/>
              <w:jc w:val="thaiDistribute"/>
              <w:rPr>
                <w:rFonts w:eastAsia="Times New Roman" w:cs="Times New Roman"/>
                <w:sz w:val="18"/>
                <w:szCs w:val="18"/>
              </w:rPr>
            </w:pPr>
            <w:r w:rsidRPr="00F86D58">
              <w:rPr>
                <w:rFonts w:eastAsia="Times New Roman" w:cs="Times New Roman"/>
                <w:sz w:val="18"/>
                <w:szCs w:val="18"/>
                <w:cs/>
              </w:rPr>
              <w:t>(4,433,043)</w:t>
            </w:r>
          </w:p>
        </w:tc>
        <w:tc>
          <w:tcPr>
            <w:tcW w:w="241" w:type="dxa"/>
            <w:shd w:val="clear" w:color="auto" w:fill="auto"/>
          </w:tcPr>
          <w:p w:rsidR="00F86D58" w:rsidRPr="00F86D58" w:rsidRDefault="00F86D58" w:rsidP="009E4A5B">
            <w:pPr>
              <w:tabs>
                <w:tab w:val="decimal" w:pos="881"/>
              </w:tabs>
              <w:spacing w:line="240" w:lineRule="atLeast"/>
              <w:ind w:left="605" w:right="99"/>
              <w:jc w:val="thaiDistribute"/>
              <w:rPr>
                <w:rFonts w:eastAsia="Times New Roman" w:cs="Times New Roman"/>
                <w:sz w:val="18"/>
                <w:szCs w:val="18"/>
              </w:rPr>
            </w:pPr>
          </w:p>
        </w:tc>
        <w:tc>
          <w:tcPr>
            <w:tcW w:w="1058" w:type="dxa"/>
            <w:gridSpan w:val="2"/>
            <w:shd w:val="clear" w:color="auto" w:fill="auto"/>
          </w:tcPr>
          <w:p w:rsidR="00F86D58" w:rsidRPr="00F86D58" w:rsidRDefault="00F86D58" w:rsidP="009E4A5B">
            <w:pPr>
              <w:tabs>
                <w:tab w:val="decimal" w:pos="823"/>
              </w:tabs>
              <w:spacing w:line="240" w:lineRule="atLeast"/>
              <w:ind w:left="-108" w:right="99"/>
              <w:rPr>
                <w:rFonts w:eastAsia="Times New Roman" w:cs="Times New Roman"/>
                <w:sz w:val="18"/>
                <w:szCs w:val="18"/>
              </w:rPr>
            </w:pPr>
            <w:r w:rsidRPr="00F86D58">
              <w:rPr>
                <w:rFonts w:eastAsia="Times New Roman" w:cs="Times New Roman"/>
                <w:sz w:val="18"/>
                <w:szCs w:val="18"/>
                <w:cs/>
              </w:rPr>
              <w:t>(28,311)</w:t>
            </w:r>
          </w:p>
        </w:tc>
        <w:tc>
          <w:tcPr>
            <w:tcW w:w="241" w:type="dxa"/>
            <w:gridSpan w:val="2"/>
            <w:shd w:val="clear" w:color="auto" w:fill="auto"/>
          </w:tcPr>
          <w:p w:rsidR="00F86D58" w:rsidRPr="00F86D58" w:rsidRDefault="00F86D58" w:rsidP="009E4A5B">
            <w:pPr>
              <w:tabs>
                <w:tab w:val="decimal" w:pos="317"/>
              </w:tabs>
              <w:spacing w:line="240" w:lineRule="atLeast"/>
              <w:ind w:left="605" w:right="99"/>
              <w:jc w:val="thaiDistribute"/>
              <w:rPr>
                <w:rFonts w:eastAsia="Times New Roman" w:cs="Times New Roman"/>
                <w:sz w:val="18"/>
                <w:szCs w:val="18"/>
              </w:rPr>
            </w:pPr>
          </w:p>
        </w:tc>
        <w:tc>
          <w:tcPr>
            <w:tcW w:w="939" w:type="dxa"/>
            <w:gridSpan w:val="2"/>
            <w:shd w:val="clear" w:color="auto" w:fill="auto"/>
          </w:tcPr>
          <w:p w:rsidR="00F86D58" w:rsidRPr="00F86D58" w:rsidRDefault="00F86D58" w:rsidP="009E4A5B">
            <w:pPr>
              <w:spacing w:line="240" w:lineRule="atLeast"/>
              <w:ind w:left="-108" w:right="99"/>
              <w:jc w:val="center"/>
              <w:rPr>
                <w:rFonts w:eastAsia="Times New Roman" w:cs="Times New Roman"/>
                <w:sz w:val="18"/>
                <w:szCs w:val="18"/>
              </w:rPr>
            </w:pPr>
            <w:r w:rsidRPr="00F86D58">
              <w:rPr>
                <w:rFonts w:eastAsia="Times New Roman" w:cs="Times New Roman"/>
                <w:sz w:val="18"/>
                <w:szCs w:val="18"/>
                <w:cs/>
              </w:rPr>
              <w:t>-</w:t>
            </w:r>
          </w:p>
        </w:tc>
        <w:tc>
          <w:tcPr>
            <w:tcW w:w="241" w:type="dxa"/>
            <w:gridSpan w:val="2"/>
            <w:shd w:val="clear" w:color="auto" w:fill="auto"/>
          </w:tcPr>
          <w:p w:rsidR="00F86D58" w:rsidRPr="00F86D58" w:rsidRDefault="00F86D58" w:rsidP="009E4A5B">
            <w:pPr>
              <w:tabs>
                <w:tab w:val="decimal" w:pos="881"/>
              </w:tabs>
              <w:spacing w:line="240" w:lineRule="atLeast"/>
              <w:ind w:left="605" w:right="99"/>
              <w:jc w:val="thaiDistribute"/>
              <w:rPr>
                <w:rFonts w:eastAsia="Times New Roman" w:cs="Times New Roman"/>
                <w:sz w:val="18"/>
                <w:szCs w:val="18"/>
              </w:rPr>
            </w:pPr>
          </w:p>
        </w:tc>
        <w:tc>
          <w:tcPr>
            <w:tcW w:w="966" w:type="dxa"/>
            <w:shd w:val="clear" w:color="auto" w:fill="auto"/>
          </w:tcPr>
          <w:p w:rsidR="00F86D58" w:rsidRPr="00F86D58" w:rsidRDefault="00F86D58" w:rsidP="009E4A5B">
            <w:pPr>
              <w:tabs>
                <w:tab w:val="decimal" w:pos="440"/>
              </w:tabs>
              <w:spacing w:line="240" w:lineRule="atLeast"/>
              <w:ind w:left="-130" w:right="-89"/>
              <w:jc w:val="thaiDistribute"/>
              <w:rPr>
                <w:rFonts w:eastAsia="Times New Roman" w:cs="Times New Roman"/>
                <w:sz w:val="18"/>
                <w:szCs w:val="18"/>
              </w:rPr>
            </w:pPr>
            <w:r w:rsidRPr="00F86D58">
              <w:rPr>
                <w:rFonts w:eastAsia="Times New Roman" w:cs="Times New Roman"/>
                <w:sz w:val="18"/>
                <w:szCs w:val="18"/>
                <w:cs/>
              </w:rPr>
              <w:t>-</w:t>
            </w:r>
          </w:p>
        </w:tc>
        <w:tc>
          <w:tcPr>
            <w:tcW w:w="236" w:type="dxa"/>
            <w:gridSpan w:val="2"/>
            <w:shd w:val="clear" w:color="auto" w:fill="auto"/>
          </w:tcPr>
          <w:p w:rsidR="00F86D58" w:rsidRPr="00F86D58" w:rsidRDefault="00F86D58" w:rsidP="009E4A5B">
            <w:pPr>
              <w:tabs>
                <w:tab w:val="decimal" w:pos="545"/>
              </w:tabs>
              <w:spacing w:line="240" w:lineRule="atLeast"/>
              <w:ind w:left="-62" w:right="99"/>
              <w:jc w:val="thaiDistribute"/>
              <w:rPr>
                <w:rFonts w:eastAsia="Times New Roman" w:cs="Times New Roman"/>
                <w:sz w:val="18"/>
                <w:szCs w:val="18"/>
              </w:rPr>
            </w:pPr>
          </w:p>
        </w:tc>
        <w:tc>
          <w:tcPr>
            <w:tcW w:w="1039" w:type="dxa"/>
            <w:gridSpan w:val="2"/>
            <w:shd w:val="clear" w:color="auto" w:fill="auto"/>
          </w:tcPr>
          <w:p w:rsidR="00F86D58" w:rsidRPr="00F86D58" w:rsidRDefault="00F86D58" w:rsidP="009E4A5B">
            <w:pPr>
              <w:tabs>
                <w:tab w:val="decimal" w:pos="869"/>
              </w:tabs>
              <w:spacing w:line="240" w:lineRule="atLeast"/>
              <w:ind w:left="-108" w:right="-108"/>
              <w:jc w:val="thaiDistribute"/>
              <w:rPr>
                <w:rFonts w:eastAsia="Times New Roman" w:cs="Times New Roman"/>
                <w:sz w:val="18"/>
                <w:szCs w:val="18"/>
              </w:rPr>
            </w:pPr>
            <w:r w:rsidRPr="00F86D58">
              <w:rPr>
                <w:rFonts w:eastAsia="Times New Roman" w:cs="Times New Roman"/>
                <w:sz w:val="18"/>
                <w:szCs w:val="18"/>
                <w:cs/>
              </w:rPr>
              <w:t>(4,461,35</w:t>
            </w:r>
            <w:r w:rsidR="0076320B">
              <w:rPr>
                <w:rFonts w:eastAsia="Times New Roman" w:cs="Times New Roman"/>
                <w:sz w:val="18"/>
                <w:szCs w:val="18"/>
              </w:rPr>
              <w:t>4</w:t>
            </w:r>
            <w:r w:rsidRPr="00F86D58">
              <w:rPr>
                <w:rFonts w:eastAsia="Times New Roman" w:cs="Times New Roman"/>
                <w:sz w:val="18"/>
                <w:szCs w:val="18"/>
                <w:cs/>
              </w:rPr>
              <w:t>)</w:t>
            </w:r>
          </w:p>
        </w:tc>
      </w:tr>
      <w:tr w:rsidR="00F86D58" w:rsidRPr="00F97AD4" w:rsidTr="0076320B">
        <w:tc>
          <w:tcPr>
            <w:tcW w:w="2085" w:type="dxa"/>
            <w:vAlign w:val="bottom"/>
          </w:tcPr>
          <w:p w:rsidR="00F86D58" w:rsidRPr="00D07B6E" w:rsidRDefault="00F86D58" w:rsidP="009E4A5B">
            <w:pPr>
              <w:tabs>
                <w:tab w:val="left" w:pos="280"/>
                <w:tab w:val="center" w:pos="4680"/>
                <w:tab w:val="center" w:pos="6120"/>
                <w:tab w:val="center" w:pos="7560"/>
                <w:tab w:val="center" w:pos="9000"/>
              </w:tabs>
              <w:spacing w:line="240" w:lineRule="atLeast"/>
              <w:ind w:right="-109"/>
              <w:jc w:val="both"/>
              <w:rPr>
                <w:rFonts w:cs="Times New Roman"/>
                <w:b/>
                <w:bCs/>
                <w:sz w:val="18"/>
                <w:szCs w:val="18"/>
              </w:rPr>
            </w:pPr>
            <w:r>
              <w:rPr>
                <w:rFonts w:cs="Times New Roman"/>
                <w:b/>
                <w:bCs/>
                <w:sz w:val="18"/>
                <w:szCs w:val="18"/>
              </w:rPr>
              <w:t>At 31 December 2021</w:t>
            </w:r>
          </w:p>
        </w:tc>
        <w:tc>
          <w:tcPr>
            <w:tcW w:w="266" w:type="dxa"/>
          </w:tcPr>
          <w:p w:rsidR="00F86D58" w:rsidRPr="00D07B6E" w:rsidRDefault="00F86D58" w:rsidP="009E4A5B">
            <w:pPr>
              <w:tabs>
                <w:tab w:val="left" w:pos="178"/>
              </w:tabs>
              <w:spacing w:line="240" w:lineRule="atLeast"/>
              <w:ind w:left="-18" w:right="-162"/>
              <w:rPr>
                <w:rFonts w:eastAsia="Times New Roman" w:cs="Times New Roman"/>
                <w:sz w:val="18"/>
                <w:szCs w:val="18"/>
              </w:rPr>
            </w:pPr>
          </w:p>
        </w:tc>
        <w:tc>
          <w:tcPr>
            <w:tcW w:w="868" w:type="dxa"/>
            <w:tcBorders>
              <w:top w:val="single" w:sz="4" w:space="0" w:color="auto"/>
              <w:bottom w:val="single" w:sz="4" w:space="0" w:color="auto"/>
            </w:tcBorders>
          </w:tcPr>
          <w:p w:rsidR="00F86D58" w:rsidRPr="00F97AD4" w:rsidRDefault="00F86D58" w:rsidP="009E4A5B">
            <w:pPr>
              <w:tabs>
                <w:tab w:val="decimal" w:pos="396"/>
              </w:tabs>
              <w:spacing w:line="240" w:lineRule="atLeast"/>
              <w:ind w:left="-122" w:right="43"/>
              <w:jc w:val="thaiDistribute"/>
              <w:rPr>
                <w:rFonts w:eastAsia="Times New Roman" w:cs="Times New Roman"/>
                <w:b/>
                <w:bCs/>
                <w:sz w:val="18"/>
                <w:szCs w:val="18"/>
              </w:rPr>
            </w:pPr>
            <w:r w:rsidRPr="00F97AD4">
              <w:rPr>
                <w:rFonts w:eastAsia="Times New Roman" w:cs="Times New Roman"/>
                <w:b/>
                <w:bCs/>
                <w:sz w:val="18"/>
                <w:szCs w:val="18"/>
                <w:cs/>
              </w:rPr>
              <w:t>-</w:t>
            </w:r>
          </w:p>
        </w:tc>
        <w:tc>
          <w:tcPr>
            <w:tcW w:w="252" w:type="dxa"/>
          </w:tcPr>
          <w:p w:rsidR="00F86D58" w:rsidRPr="00F97AD4" w:rsidRDefault="00F86D58" w:rsidP="009E4A5B">
            <w:pPr>
              <w:tabs>
                <w:tab w:val="decimal" w:pos="438"/>
              </w:tabs>
              <w:spacing w:line="240" w:lineRule="atLeast"/>
              <w:ind w:left="-122" w:right="43"/>
              <w:jc w:val="center"/>
              <w:rPr>
                <w:rFonts w:eastAsia="Times New Roman" w:cs="Times New Roman"/>
                <w:b/>
                <w:bCs/>
                <w:sz w:val="18"/>
                <w:szCs w:val="18"/>
              </w:rPr>
            </w:pPr>
          </w:p>
        </w:tc>
        <w:tc>
          <w:tcPr>
            <w:tcW w:w="1165" w:type="dxa"/>
            <w:tcBorders>
              <w:top w:val="single" w:sz="4" w:space="0" w:color="auto"/>
              <w:bottom w:val="single" w:sz="4" w:space="0" w:color="auto"/>
            </w:tcBorders>
          </w:tcPr>
          <w:p w:rsidR="00F86D58" w:rsidRPr="00F97AD4" w:rsidRDefault="00F86D58" w:rsidP="009E4A5B">
            <w:pPr>
              <w:tabs>
                <w:tab w:val="decimal" w:pos="915"/>
              </w:tabs>
              <w:spacing w:line="240" w:lineRule="atLeast"/>
              <w:ind w:left="-91" w:right="99"/>
              <w:jc w:val="thaiDistribute"/>
              <w:rPr>
                <w:rFonts w:eastAsia="Times New Roman" w:cs="Times New Roman"/>
                <w:b/>
                <w:bCs/>
                <w:sz w:val="18"/>
                <w:szCs w:val="18"/>
              </w:rPr>
            </w:pPr>
            <w:r w:rsidRPr="00F97AD4">
              <w:rPr>
                <w:rFonts w:eastAsia="Times New Roman" w:cs="Times New Roman"/>
                <w:b/>
                <w:bCs/>
                <w:sz w:val="18"/>
                <w:szCs w:val="18"/>
                <w:cs/>
              </w:rPr>
              <w:t>11,932,433</w:t>
            </w:r>
          </w:p>
        </w:tc>
        <w:tc>
          <w:tcPr>
            <w:tcW w:w="270" w:type="dxa"/>
          </w:tcPr>
          <w:p w:rsidR="00F86D58" w:rsidRPr="00F97AD4" w:rsidRDefault="00F86D58" w:rsidP="009E4A5B">
            <w:pPr>
              <w:tabs>
                <w:tab w:val="decimal" w:pos="973"/>
              </w:tabs>
              <w:spacing w:line="240" w:lineRule="atLeast"/>
              <w:ind w:left="605" w:right="43"/>
              <w:jc w:val="thaiDistribute"/>
              <w:rPr>
                <w:rFonts w:eastAsia="Times New Roman" w:cs="Times New Roman"/>
                <w:b/>
                <w:bCs/>
                <w:sz w:val="18"/>
                <w:szCs w:val="18"/>
              </w:rPr>
            </w:pPr>
          </w:p>
        </w:tc>
        <w:tc>
          <w:tcPr>
            <w:tcW w:w="1033" w:type="dxa"/>
            <w:gridSpan w:val="2"/>
            <w:tcBorders>
              <w:top w:val="single" w:sz="4" w:space="0" w:color="auto"/>
              <w:bottom w:val="single" w:sz="4" w:space="0" w:color="auto"/>
            </w:tcBorders>
          </w:tcPr>
          <w:p w:rsidR="00F86D58" w:rsidRPr="00F86D58" w:rsidRDefault="00F86D58" w:rsidP="009E4A5B">
            <w:pPr>
              <w:tabs>
                <w:tab w:val="decimal" w:pos="847"/>
              </w:tabs>
              <w:spacing w:line="240" w:lineRule="atLeast"/>
              <w:ind w:left="-108" w:right="99"/>
              <w:jc w:val="thaiDistribute"/>
              <w:rPr>
                <w:rFonts w:eastAsia="Times New Roman" w:cs="Times New Roman"/>
                <w:b/>
                <w:bCs/>
                <w:sz w:val="18"/>
                <w:szCs w:val="18"/>
              </w:rPr>
            </w:pPr>
            <w:r w:rsidRPr="00F86D58">
              <w:rPr>
                <w:rFonts w:eastAsia="Times New Roman" w:cs="Times New Roman"/>
                <w:b/>
                <w:bCs/>
                <w:sz w:val="18"/>
                <w:szCs w:val="18"/>
                <w:cs/>
              </w:rPr>
              <w:t>134,000,629</w:t>
            </w:r>
          </w:p>
        </w:tc>
        <w:tc>
          <w:tcPr>
            <w:tcW w:w="236" w:type="dxa"/>
            <w:gridSpan w:val="2"/>
          </w:tcPr>
          <w:p w:rsidR="00F86D58" w:rsidRPr="00F86D58" w:rsidRDefault="00F86D58" w:rsidP="009E4A5B">
            <w:pPr>
              <w:tabs>
                <w:tab w:val="decimal" w:pos="881"/>
              </w:tabs>
              <w:spacing w:line="240" w:lineRule="atLeast"/>
              <w:ind w:left="605" w:right="99"/>
              <w:jc w:val="thaiDistribute"/>
              <w:rPr>
                <w:rFonts w:eastAsia="Times New Roman" w:cs="Times New Roman"/>
                <w:b/>
                <w:bCs/>
                <w:sz w:val="18"/>
                <w:szCs w:val="18"/>
              </w:rPr>
            </w:pPr>
          </w:p>
        </w:tc>
        <w:tc>
          <w:tcPr>
            <w:tcW w:w="1054" w:type="dxa"/>
            <w:gridSpan w:val="2"/>
            <w:tcBorders>
              <w:top w:val="single" w:sz="4" w:space="0" w:color="auto"/>
              <w:bottom w:val="single" w:sz="4" w:space="0" w:color="auto"/>
            </w:tcBorders>
          </w:tcPr>
          <w:p w:rsidR="00F86D58" w:rsidRPr="00F86D58" w:rsidRDefault="00F86D58" w:rsidP="009E4A5B">
            <w:pPr>
              <w:tabs>
                <w:tab w:val="decimal" w:pos="775"/>
              </w:tabs>
              <w:spacing w:line="240" w:lineRule="atLeast"/>
              <w:ind w:left="-108" w:right="99"/>
              <w:jc w:val="thaiDistribute"/>
              <w:rPr>
                <w:rFonts w:eastAsia="Times New Roman" w:cs="Times New Roman"/>
                <w:b/>
                <w:bCs/>
                <w:sz w:val="18"/>
                <w:szCs w:val="18"/>
              </w:rPr>
            </w:pPr>
            <w:r w:rsidRPr="00F86D58">
              <w:rPr>
                <w:rFonts w:eastAsia="Times New Roman" w:cs="Times New Roman"/>
                <w:b/>
                <w:bCs/>
                <w:sz w:val="18"/>
                <w:szCs w:val="18"/>
                <w:cs/>
              </w:rPr>
              <w:t>183,025,92</w:t>
            </w:r>
            <w:r w:rsidRPr="00F86D58">
              <w:rPr>
                <w:rFonts w:eastAsia="Times New Roman" w:cs="Times New Roman"/>
                <w:b/>
                <w:bCs/>
                <w:sz w:val="18"/>
                <w:szCs w:val="18"/>
              </w:rPr>
              <w:t>2</w:t>
            </w:r>
          </w:p>
        </w:tc>
        <w:tc>
          <w:tcPr>
            <w:tcW w:w="242" w:type="dxa"/>
            <w:gridSpan w:val="2"/>
          </w:tcPr>
          <w:p w:rsidR="00F86D58" w:rsidRPr="00F86D58" w:rsidRDefault="00F86D58" w:rsidP="009E4A5B">
            <w:pPr>
              <w:tabs>
                <w:tab w:val="decimal" w:pos="881"/>
              </w:tabs>
              <w:spacing w:line="240" w:lineRule="atLeast"/>
              <w:ind w:left="605" w:right="99"/>
              <w:jc w:val="thaiDistribute"/>
              <w:rPr>
                <w:rFonts w:eastAsia="Times New Roman" w:cs="Times New Roman"/>
                <w:b/>
                <w:bCs/>
                <w:sz w:val="18"/>
                <w:szCs w:val="18"/>
              </w:rPr>
            </w:pPr>
          </w:p>
        </w:tc>
        <w:tc>
          <w:tcPr>
            <w:tcW w:w="992" w:type="dxa"/>
            <w:tcBorders>
              <w:top w:val="single" w:sz="4" w:space="0" w:color="auto"/>
              <w:bottom w:val="single" w:sz="4" w:space="0" w:color="auto"/>
            </w:tcBorders>
          </w:tcPr>
          <w:p w:rsidR="00F86D58" w:rsidRPr="00F86D58" w:rsidRDefault="00F86D58" w:rsidP="009E4A5B">
            <w:pPr>
              <w:tabs>
                <w:tab w:val="decimal" w:pos="743"/>
              </w:tabs>
              <w:spacing w:line="240" w:lineRule="atLeast"/>
              <w:ind w:left="-108" w:right="99"/>
              <w:rPr>
                <w:rFonts w:eastAsia="Times New Roman" w:cs="Times New Roman"/>
                <w:b/>
                <w:bCs/>
                <w:sz w:val="18"/>
                <w:szCs w:val="18"/>
              </w:rPr>
            </w:pPr>
            <w:r w:rsidRPr="00F86D58">
              <w:rPr>
                <w:rFonts w:eastAsia="Times New Roman" w:cs="Times New Roman"/>
                <w:b/>
                <w:bCs/>
                <w:sz w:val="18"/>
                <w:szCs w:val="18"/>
                <w:cs/>
              </w:rPr>
              <w:t>80,641,67</w:t>
            </w:r>
            <w:r w:rsidRPr="00F86D58">
              <w:rPr>
                <w:rFonts w:eastAsia="Times New Roman" w:cs="Times New Roman"/>
                <w:b/>
                <w:bCs/>
                <w:sz w:val="18"/>
                <w:szCs w:val="18"/>
              </w:rPr>
              <w:t>7</w:t>
            </w:r>
          </w:p>
        </w:tc>
        <w:tc>
          <w:tcPr>
            <w:tcW w:w="253" w:type="dxa"/>
            <w:gridSpan w:val="2"/>
          </w:tcPr>
          <w:p w:rsidR="00F86D58" w:rsidRPr="00F86D58" w:rsidRDefault="00F86D58" w:rsidP="009E4A5B">
            <w:pPr>
              <w:tabs>
                <w:tab w:val="decimal" w:pos="871"/>
              </w:tabs>
              <w:spacing w:line="240" w:lineRule="atLeast"/>
              <w:ind w:left="-108" w:right="99"/>
              <w:rPr>
                <w:rFonts w:eastAsia="Times New Roman" w:cs="Times New Roman"/>
                <w:b/>
                <w:bCs/>
                <w:sz w:val="18"/>
                <w:szCs w:val="18"/>
                <w:cs/>
              </w:rPr>
            </w:pPr>
          </w:p>
        </w:tc>
        <w:tc>
          <w:tcPr>
            <w:tcW w:w="1023" w:type="dxa"/>
            <w:gridSpan w:val="2"/>
            <w:tcBorders>
              <w:top w:val="single" w:sz="4" w:space="0" w:color="auto"/>
              <w:bottom w:val="single" w:sz="4" w:space="0" w:color="auto"/>
            </w:tcBorders>
          </w:tcPr>
          <w:p w:rsidR="00F86D58" w:rsidRPr="00F86D58" w:rsidRDefault="00F86D58" w:rsidP="009E4A5B">
            <w:pPr>
              <w:tabs>
                <w:tab w:val="decimal" w:pos="871"/>
              </w:tabs>
              <w:spacing w:line="240" w:lineRule="atLeast"/>
              <w:ind w:left="-108" w:right="99"/>
              <w:rPr>
                <w:rFonts w:eastAsia="Times New Roman" w:cs="Times New Roman"/>
                <w:b/>
                <w:bCs/>
                <w:sz w:val="18"/>
                <w:szCs w:val="18"/>
              </w:rPr>
            </w:pPr>
            <w:r w:rsidRPr="00F86D58">
              <w:rPr>
                <w:rFonts w:eastAsia="Times New Roman" w:cs="Times New Roman"/>
                <w:b/>
                <w:bCs/>
                <w:sz w:val="18"/>
                <w:szCs w:val="18"/>
                <w:cs/>
              </w:rPr>
              <w:t>26,043,883</w:t>
            </w:r>
          </w:p>
        </w:tc>
        <w:tc>
          <w:tcPr>
            <w:tcW w:w="253" w:type="dxa"/>
          </w:tcPr>
          <w:p w:rsidR="00F86D58" w:rsidRPr="00F86D58" w:rsidRDefault="00F86D58" w:rsidP="009E4A5B">
            <w:pPr>
              <w:tabs>
                <w:tab w:val="decimal" w:pos="881"/>
              </w:tabs>
              <w:spacing w:line="240" w:lineRule="atLeast"/>
              <w:ind w:left="605" w:right="99"/>
              <w:jc w:val="thaiDistribute"/>
              <w:rPr>
                <w:rFonts w:eastAsia="Times New Roman" w:cs="Times New Roman"/>
                <w:b/>
                <w:bCs/>
                <w:sz w:val="18"/>
                <w:szCs w:val="18"/>
              </w:rPr>
            </w:pPr>
          </w:p>
        </w:tc>
        <w:tc>
          <w:tcPr>
            <w:tcW w:w="1206" w:type="dxa"/>
            <w:tcBorders>
              <w:top w:val="single" w:sz="4" w:space="0" w:color="auto"/>
              <w:bottom w:val="single" w:sz="4" w:space="0" w:color="auto"/>
            </w:tcBorders>
          </w:tcPr>
          <w:p w:rsidR="00F86D58" w:rsidRPr="00F86D58" w:rsidRDefault="00F86D58" w:rsidP="009E4A5B">
            <w:pPr>
              <w:tabs>
                <w:tab w:val="decimal" w:pos="665"/>
              </w:tabs>
              <w:spacing w:line="240" w:lineRule="atLeast"/>
              <w:ind w:left="-108" w:right="99"/>
              <w:rPr>
                <w:rFonts w:eastAsia="Times New Roman" w:cs="Times New Roman"/>
                <w:b/>
                <w:bCs/>
                <w:sz w:val="18"/>
                <w:szCs w:val="18"/>
              </w:rPr>
            </w:pPr>
            <w:r w:rsidRPr="00F86D58">
              <w:rPr>
                <w:rFonts w:eastAsia="Times New Roman" w:cs="Times New Roman"/>
                <w:b/>
                <w:bCs/>
                <w:sz w:val="18"/>
                <w:szCs w:val="18"/>
                <w:cs/>
              </w:rPr>
              <w:t>38,106,552</w:t>
            </w:r>
          </w:p>
        </w:tc>
        <w:tc>
          <w:tcPr>
            <w:tcW w:w="241" w:type="dxa"/>
          </w:tcPr>
          <w:p w:rsidR="00F86D58" w:rsidRPr="00F86D58" w:rsidRDefault="00F86D58" w:rsidP="009E4A5B">
            <w:pPr>
              <w:tabs>
                <w:tab w:val="decimal" w:pos="881"/>
              </w:tabs>
              <w:spacing w:line="240" w:lineRule="atLeast"/>
              <w:ind w:left="605" w:right="99"/>
              <w:jc w:val="thaiDistribute"/>
              <w:rPr>
                <w:rFonts w:eastAsia="Times New Roman" w:cs="Times New Roman"/>
                <w:b/>
                <w:bCs/>
                <w:sz w:val="18"/>
                <w:szCs w:val="18"/>
              </w:rPr>
            </w:pPr>
          </w:p>
        </w:tc>
        <w:tc>
          <w:tcPr>
            <w:tcW w:w="1058" w:type="dxa"/>
            <w:gridSpan w:val="2"/>
            <w:tcBorders>
              <w:top w:val="single" w:sz="4" w:space="0" w:color="auto"/>
              <w:bottom w:val="single" w:sz="4" w:space="0" w:color="auto"/>
            </w:tcBorders>
          </w:tcPr>
          <w:p w:rsidR="00F86D58" w:rsidRPr="00F86D58" w:rsidRDefault="00F86D58" w:rsidP="009E4A5B">
            <w:pPr>
              <w:tabs>
                <w:tab w:val="decimal" w:pos="823"/>
              </w:tabs>
              <w:spacing w:line="240" w:lineRule="atLeast"/>
              <w:ind w:left="-108" w:right="99"/>
              <w:rPr>
                <w:rFonts w:eastAsia="Times New Roman" w:cs="Times New Roman"/>
                <w:b/>
                <w:bCs/>
                <w:sz w:val="18"/>
                <w:szCs w:val="18"/>
              </w:rPr>
            </w:pPr>
            <w:r w:rsidRPr="00F86D58">
              <w:rPr>
                <w:rFonts w:eastAsia="Times New Roman" w:cs="Times New Roman"/>
                <w:b/>
                <w:bCs/>
                <w:sz w:val="18"/>
                <w:szCs w:val="18"/>
                <w:cs/>
              </w:rPr>
              <w:t>5,077,562</w:t>
            </w:r>
          </w:p>
        </w:tc>
        <w:tc>
          <w:tcPr>
            <w:tcW w:w="241" w:type="dxa"/>
            <w:gridSpan w:val="2"/>
          </w:tcPr>
          <w:p w:rsidR="00F86D58" w:rsidRPr="00F86D58" w:rsidRDefault="00F86D58" w:rsidP="009E4A5B">
            <w:pPr>
              <w:tabs>
                <w:tab w:val="decimal" w:pos="317"/>
              </w:tabs>
              <w:spacing w:line="240" w:lineRule="atLeast"/>
              <w:ind w:left="605" w:right="99"/>
              <w:jc w:val="thaiDistribute"/>
              <w:rPr>
                <w:rFonts w:eastAsia="Times New Roman" w:cs="Times New Roman"/>
                <w:b/>
                <w:bCs/>
                <w:sz w:val="18"/>
                <w:szCs w:val="18"/>
              </w:rPr>
            </w:pPr>
          </w:p>
        </w:tc>
        <w:tc>
          <w:tcPr>
            <w:tcW w:w="939" w:type="dxa"/>
            <w:gridSpan w:val="2"/>
            <w:tcBorders>
              <w:top w:val="single" w:sz="4" w:space="0" w:color="auto"/>
              <w:bottom w:val="single" w:sz="4" w:space="0" w:color="auto"/>
            </w:tcBorders>
          </w:tcPr>
          <w:p w:rsidR="00F86D58" w:rsidRPr="00F86D58" w:rsidRDefault="00F86D58" w:rsidP="009E4A5B">
            <w:pPr>
              <w:tabs>
                <w:tab w:val="decimal" w:pos="723"/>
              </w:tabs>
              <w:spacing w:line="240" w:lineRule="atLeast"/>
              <w:ind w:left="-122" w:right="99"/>
              <w:rPr>
                <w:rFonts w:eastAsia="Times New Roman" w:cs="Times New Roman"/>
                <w:b/>
                <w:bCs/>
                <w:sz w:val="18"/>
                <w:szCs w:val="18"/>
              </w:rPr>
            </w:pPr>
            <w:r w:rsidRPr="00F86D58">
              <w:rPr>
                <w:rFonts w:eastAsia="Times New Roman" w:cs="Times New Roman"/>
                <w:b/>
                <w:bCs/>
                <w:sz w:val="18"/>
                <w:szCs w:val="18"/>
                <w:cs/>
              </w:rPr>
              <w:t>7,361,359</w:t>
            </w:r>
          </w:p>
        </w:tc>
        <w:tc>
          <w:tcPr>
            <w:tcW w:w="241" w:type="dxa"/>
            <w:gridSpan w:val="2"/>
          </w:tcPr>
          <w:p w:rsidR="00F86D58" w:rsidRPr="00F86D58" w:rsidRDefault="00F86D58" w:rsidP="009E4A5B">
            <w:pPr>
              <w:tabs>
                <w:tab w:val="decimal" w:pos="881"/>
              </w:tabs>
              <w:spacing w:line="240" w:lineRule="atLeast"/>
              <w:ind w:left="605" w:right="99"/>
              <w:jc w:val="thaiDistribute"/>
              <w:rPr>
                <w:rFonts w:eastAsia="Times New Roman" w:cs="Times New Roman"/>
                <w:b/>
                <w:bCs/>
                <w:sz w:val="18"/>
                <w:szCs w:val="18"/>
              </w:rPr>
            </w:pPr>
          </w:p>
        </w:tc>
        <w:tc>
          <w:tcPr>
            <w:tcW w:w="966" w:type="dxa"/>
            <w:tcBorders>
              <w:top w:val="single" w:sz="4" w:space="0" w:color="auto"/>
              <w:bottom w:val="single" w:sz="4" w:space="0" w:color="auto"/>
            </w:tcBorders>
          </w:tcPr>
          <w:p w:rsidR="00F86D58" w:rsidRPr="00F86D58" w:rsidRDefault="00F86D58" w:rsidP="009E4A5B">
            <w:pPr>
              <w:tabs>
                <w:tab w:val="decimal" w:pos="440"/>
              </w:tabs>
              <w:spacing w:line="240" w:lineRule="atLeast"/>
              <w:ind w:left="-130" w:right="-89"/>
              <w:jc w:val="thaiDistribute"/>
              <w:rPr>
                <w:rFonts w:eastAsia="Times New Roman" w:cs="Times New Roman"/>
                <w:b/>
                <w:bCs/>
                <w:sz w:val="18"/>
                <w:szCs w:val="18"/>
              </w:rPr>
            </w:pPr>
            <w:r w:rsidRPr="00F86D58">
              <w:rPr>
                <w:rFonts w:eastAsia="Times New Roman" w:cs="Times New Roman"/>
                <w:b/>
                <w:bCs/>
                <w:sz w:val="18"/>
                <w:szCs w:val="18"/>
                <w:cs/>
              </w:rPr>
              <w:t>-</w:t>
            </w:r>
          </w:p>
        </w:tc>
        <w:tc>
          <w:tcPr>
            <w:tcW w:w="236" w:type="dxa"/>
            <w:gridSpan w:val="2"/>
          </w:tcPr>
          <w:p w:rsidR="00F86D58" w:rsidRPr="00F86D58" w:rsidRDefault="00F86D58" w:rsidP="009E4A5B">
            <w:pPr>
              <w:tabs>
                <w:tab w:val="decimal" w:pos="635"/>
              </w:tabs>
              <w:spacing w:line="240" w:lineRule="atLeast"/>
              <w:ind w:left="-62" w:right="99"/>
              <w:jc w:val="thaiDistribute"/>
              <w:rPr>
                <w:rFonts w:eastAsia="Times New Roman" w:cs="Times New Roman"/>
                <w:b/>
                <w:bCs/>
                <w:sz w:val="18"/>
                <w:szCs w:val="18"/>
              </w:rPr>
            </w:pPr>
          </w:p>
        </w:tc>
        <w:tc>
          <w:tcPr>
            <w:tcW w:w="1039" w:type="dxa"/>
            <w:gridSpan w:val="2"/>
            <w:tcBorders>
              <w:top w:val="single" w:sz="4" w:space="0" w:color="auto"/>
              <w:bottom w:val="single" w:sz="4" w:space="0" w:color="auto"/>
            </w:tcBorders>
          </w:tcPr>
          <w:p w:rsidR="00F86D58" w:rsidRPr="0076320B" w:rsidRDefault="00F86D58" w:rsidP="009E4A5B">
            <w:pPr>
              <w:tabs>
                <w:tab w:val="decimal" w:pos="869"/>
              </w:tabs>
              <w:spacing w:line="240" w:lineRule="atLeast"/>
              <w:ind w:left="-108" w:right="-108"/>
              <w:jc w:val="thaiDistribute"/>
              <w:rPr>
                <w:rFonts w:eastAsia="Times New Roman" w:cs="Times New Roman"/>
                <w:b/>
                <w:bCs/>
                <w:sz w:val="18"/>
                <w:szCs w:val="18"/>
              </w:rPr>
            </w:pPr>
            <w:r w:rsidRPr="0076320B">
              <w:rPr>
                <w:rFonts w:eastAsia="Times New Roman" w:cs="Times New Roman"/>
                <w:b/>
                <w:bCs/>
                <w:sz w:val="18"/>
                <w:szCs w:val="18"/>
                <w:cs/>
              </w:rPr>
              <w:t>486,190,01</w:t>
            </w:r>
            <w:r w:rsidRPr="0076320B">
              <w:rPr>
                <w:rFonts w:eastAsia="Times New Roman" w:cs="Times New Roman"/>
                <w:b/>
                <w:bCs/>
                <w:sz w:val="18"/>
                <w:szCs w:val="18"/>
              </w:rPr>
              <w:t>7</w:t>
            </w:r>
          </w:p>
        </w:tc>
      </w:tr>
    </w:tbl>
    <w:p w:rsidR="00DF4FC8" w:rsidRPr="008D6003" w:rsidRDefault="00DF4FC8" w:rsidP="009E4A5B">
      <w:pPr>
        <w:tabs>
          <w:tab w:val="left" w:pos="540"/>
        </w:tabs>
        <w:ind w:right="0"/>
        <w:jc w:val="both"/>
        <w:rPr>
          <w:rFonts w:cs="Times New Roman"/>
          <w:sz w:val="22"/>
          <w:szCs w:val="22"/>
        </w:rPr>
      </w:pPr>
    </w:p>
    <w:p w:rsidR="00D151BF" w:rsidRPr="00D07B6E" w:rsidRDefault="00D151BF" w:rsidP="009E4A5B">
      <w:pPr>
        <w:spacing w:line="240" w:lineRule="auto"/>
        <w:ind w:right="0"/>
        <w:rPr>
          <w:rFonts w:cs="Times New Roman"/>
          <w:b/>
          <w:bCs/>
          <w:sz w:val="22"/>
          <w:szCs w:val="22"/>
        </w:rPr>
      </w:pPr>
      <w:r w:rsidRPr="00D07B6E">
        <w:rPr>
          <w:rFonts w:cs="Times New Roman"/>
          <w:b/>
          <w:bCs/>
          <w:sz w:val="22"/>
          <w:szCs w:val="22"/>
        </w:rPr>
        <w:br w:type="page"/>
      </w:r>
    </w:p>
    <w:tbl>
      <w:tblPr>
        <w:tblW w:w="16009" w:type="dxa"/>
        <w:tblInd w:w="-743" w:type="dxa"/>
        <w:tblLayout w:type="fixed"/>
        <w:tblLook w:val="01E0"/>
      </w:tblPr>
      <w:tblGrid>
        <w:gridCol w:w="2127"/>
        <w:gridCol w:w="236"/>
        <w:gridCol w:w="1008"/>
        <w:gridCol w:w="249"/>
        <w:gridCol w:w="1165"/>
        <w:gridCol w:w="270"/>
        <w:gridCol w:w="1012"/>
        <w:gridCol w:w="23"/>
        <w:gridCol w:w="213"/>
        <w:gridCol w:w="23"/>
        <w:gridCol w:w="1010"/>
        <w:gridCol w:w="44"/>
        <w:gridCol w:w="192"/>
        <w:gridCol w:w="50"/>
        <w:gridCol w:w="992"/>
        <w:gridCol w:w="31"/>
        <w:gridCol w:w="222"/>
        <w:gridCol w:w="14"/>
        <w:gridCol w:w="992"/>
        <w:gridCol w:w="17"/>
        <w:gridCol w:w="236"/>
        <w:gridCol w:w="17"/>
        <w:gridCol w:w="864"/>
        <w:gridCol w:w="17"/>
        <w:gridCol w:w="224"/>
        <w:gridCol w:w="17"/>
        <w:gridCol w:w="926"/>
        <w:gridCol w:w="241"/>
        <w:gridCol w:w="921"/>
        <w:gridCol w:w="18"/>
        <w:gridCol w:w="223"/>
        <w:gridCol w:w="18"/>
        <w:gridCol w:w="969"/>
        <w:gridCol w:w="38"/>
        <w:gridCol w:w="203"/>
        <w:gridCol w:w="38"/>
        <w:gridCol w:w="1111"/>
        <w:gridCol w:w="38"/>
      </w:tblGrid>
      <w:tr w:rsidR="00D151BF" w:rsidRPr="00D07B6E" w:rsidTr="00FA2F26">
        <w:trPr>
          <w:gridAfter w:val="1"/>
          <w:wAfter w:w="38" w:type="dxa"/>
        </w:trPr>
        <w:tc>
          <w:tcPr>
            <w:tcW w:w="2127" w:type="dxa"/>
          </w:tcPr>
          <w:p w:rsidR="00D151BF" w:rsidRPr="00D07B6E" w:rsidRDefault="00D151BF" w:rsidP="009E4A5B">
            <w:pPr>
              <w:spacing w:line="240" w:lineRule="atLeast"/>
              <w:ind w:left="-18" w:right="43"/>
              <w:jc w:val="thaiDistribute"/>
              <w:rPr>
                <w:rFonts w:eastAsia="Times New Roman" w:cs="Times New Roman"/>
                <w:sz w:val="18"/>
                <w:szCs w:val="18"/>
                <w:cs/>
              </w:rPr>
            </w:pPr>
          </w:p>
        </w:tc>
        <w:tc>
          <w:tcPr>
            <w:tcW w:w="236" w:type="dxa"/>
          </w:tcPr>
          <w:p w:rsidR="00D151BF" w:rsidRPr="00D07B6E" w:rsidRDefault="00D151BF" w:rsidP="009E4A5B">
            <w:pPr>
              <w:spacing w:line="240" w:lineRule="atLeast"/>
              <w:rPr>
                <w:rFonts w:eastAsia="Times New Roman" w:cs="Times New Roman"/>
                <w:sz w:val="18"/>
                <w:szCs w:val="18"/>
              </w:rPr>
            </w:pPr>
          </w:p>
        </w:tc>
        <w:tc>
          <w:tcPr>
            <w:tcW w:w="13608" w:type="dxa"/>
            <w:gridSpan w:val="35"/>
          </w:tcPr>
          <w:p w:rsidR="00D151BF" w:rsidRPr="00D07B6E" w:rsidRDefault="00D151BF" w:rsidP="009E4A5B">
            <w:pPr>
              <w:spacing w:line="240" w:lineRule="atLeast"/>
              <w:ind w:left="-153" w:right="-162"/>
              <w:jc w:val="center"/>
              <w:rPr>
                <w:rFonts w:eastAsia="Times New Roman" w:cs="Times New Roman"/>
                <w:sz w:val="18"/>
                <w:szCs w:val="18"/>
                <w:cs/>
              </w:rPr>
            </w:pPr>
            <w:r w:rsidRPr="00D07B6E">
              <w:rPr>
                <w:rFonts w:cs="Times New Roman"/>
                <w:b/>
                <w:bCs/>
                <w:sz w:val="18"/>
                <w:szCs w:val="18"/>
              </w:rPr>
              <w:t>Consolidated financial statements</w:t>
            </w:r>
          </w:p>
        </w:tc>
      </w:tr>
      <w:tr w:rsidR="00D7710A" w:rsidRPr="00D07B6E" w:rsidTr="00FA2F26">
        <w:tc>
          <w:tcPr>
            <w:tcW w:w="2127" w:type="dxa"/>
          </w:tcPr>
          <w:p w:rsidR="00D7710A" w:rsidRPr="00D07B6E" w:rsidRDefault="00D7710A" w:rsidP="009E4A5B">
            <w:pPr>
              <w:spacing w:line="240" w:lineRule="atLeast"/>
              <w:ind w:left="-18" w:right="43"/>
              <w:jc w:val="thaiDistribute"/>
              <w:rPr>
                <w:rFonts w:eastAsia="Times New Roman" w:cs="Times New Roman"/>
                <w:sz w:val="18"/>
                <w:szCs w:val="18"/>
                <w:cs/>
              </w:rPr>
            </w:pPr>
          </w:p>
        </w:tc>
        <w:tc>
          <w:tcPr>
            <w:tcW w:w="236" w:type="dxa"/>
          </w:tcPr>
          <w:p w:rsidR="00D7710A" w:rsidRPr="00D07B6E" w:rsidRDefault="00D7710A" w:rsidP="009E4A5B">
            <w:pPr>
              <w:spacing w:line="240" w:lineRule="atLeast"/>
              <w:rPr>
                <w:rFonts w:eastAsia="Times New Roman" w:cs="Times New Roman"/>
                <w:sz w:val="18"/>
                <w:szCs w:val="18"/>
              </w:rPr>
            </w:pPr>
          </w:p>
        </w:tc>
        <w:tc>
          <w:tcPr>
            <w:tcW w:w="1008" w:type="dxa"/>
            <w:vAlign w:val="bottom"/>
          </w:tcPr>
          <w:p w:rsidR="00D7710A" w:rsidRPr="00D07B6E" w:rsidRDefault="00D7710A" w:rsidP="009E4A5B">
            <w:pPr>
              <w:spacing w:line="240" w:lineRule="auto"/>
              <w:ind w:left="-108" w:right="-108"/>
              <w:jc w:val="center"/>
              <w:rPr>
                <w:rFonts w:eastAsia="Times New Roman" w:cs="Times New Roman"/>
                <w:sz w:val="18"/>
                <w:szCs w:val="18"/>
                <w:cs/>
              </w:rPr>
            </w:pPr>
            <w:r w:rsidRPr="00D07B6E">
              <w:rPr>
                <w:rFonts w:cs="Times New Roman"/>
                <w:sz w:val="18"/>
                <w:szCs w:val="18"/>
              </w:rPr>
              <w:t>Land</w:t>
            </w:r>
          </w:p>
        </w:tc>
        <w:tc>
          <w:tcPr>
            <w:tcW w:w="249" w:type="dxa"/>
            <w:vAlign w:val="bottom"/>
          </w:tcPr>
          <w:p w:rsidR="00D7710A" w:rsidRPr="00D07B6E" w:rsidRDefault="00D7710A" w:rsidP="009E4A5B">
            <w:pPr>
              <w:spacing w:line="240" w:lineRule="auto"/>
              <w:jc w:val="center"/>
              <w:rPr>
                <w:rFonts w:eastAsia="Times New Roman" w:cs="Times New Roman"/>
                <w:sz w:val="18"/>
                <w:szCs w:val="18"/>
              </w:rPr>
            </w:pPr>
          </w:p>
        </w:tc>
        <w:tc>
          <w:tcPr>
            <w:tcW w:w="1165" w:type="dxa"/>
            <w:vAlign w:val="bottom"/>
          </w:tcPr>
          <w:p w:rsidR="00D7710A" w:rsidRPr="00D07B6E" w:rsidRDefault="00D7710A" w:rsidP="009E4A5B">
            <w:pPr>
              <w:spacing w:line="240" w:lineRule="auto"/>
              <w:ind w:left="-107" w:right="-35"/>
              <w:jc w:val="center"/>
              <w:rPr>
                <w:rFonts w:eastAsia="Times New Roman" w:cs="Times New Roman"/>
                <w:sz w:val="18"/>
                <w:szCs w:val="18"/>
              </w:rPr>
            </w:pPr>
            <w:r w:rsidRPr="00D07B6E">
              <w:rPr>
                <w:rFonts w:cs="Times New Roman"/>
                <w:sz w:val="18"/>
                <w:szCs w:val="18"/>
              </w:rPr>
              <w:t>Cost of land for the site of hazardous waste landfill</w:t>
            </w:r>
          </w:p>
        </w:tc>
        <w:tc>
          <w:tcPr>
            <w:tcW w:w="270" w:type="dxa"/>
            <w:vAlign w:val="bottom"/>
          </w:tcPr>
          <w:p w:rsidR="00D7710A" w:rsidRPr="00D07B6E" w:rsidRDefault="00D7710A" w:rsidP="009E4A5B">
            <w:pPr>
              <w:spacing w:line="240" w:lineRule="atLeast"/>
              <w:jc w:val="center"/>
              <w:rPr>
                <w:rFonts w:eastAsia="Times New Roman" w:cs="Times New Roman"/>
                <w:sz w:val="18"/>
                <w:szCs w:val="18"/>
              </w:rPr>
            </w:pPr>
          </w:p>
        </w:tc>
        <w:tc>
          <w:tcPr>
            <w:tcW w:w="1012" w:type="dxa"/>
            <w:vAlign w:val="bottom"/>
          </w:tcPr>
          <w:p w:rsidR="00D7710A" w:rsidRPr="00D07B6E" w:rsidRDefault="00D7710A" w:rsidP="009E4A5B">
            <w:pPr>
              <w:spacing w:line="240" w:lineRule="auto"/>
              <w:ind w:left="18" w:right="-72"/>
              <w:jc w:val="center"/>
              <w:rPr>
                <w:rFonts w:cs="Times New Roman"/>
                <w:sz w:val="18"/>
                <w:szCs w:val="18"/>
              </w:rPr>
            </w:pPr>
            <w:r w:rsidRPr="00D07B6E">
              <w:rPr>
                <w:rFonts w:cs="Times New Roman"/>
                <w:sz w:val="18"/>
                <w:szCs w:val="18"/>
              </w:rPr>
              <w:t>Landfills</w:t>
            </w:r>
          </w:p>
        </w:tc>
        <w:tc>
          <w:tcPr>
            <w:tcW w:w="236" w:type="dxa"/>
            <w:gridSpan w:val="2"/>
            <w:vAlign w:val="bottom"/>
          </w:tcPr>
          <w:p w:rsidR="00D7710A" w:rsidRPr="00D07B6E" w:rsidRDefault="00D7710A" w:rsidP="009E4A5B">
            <w:pPr>
              <w:spacing w:line="240" w:lineRule="auto"/>
              <w:jc w:val="center"/>
              <w:rPr>
                <w:rFonts w:eastAsia="Times New Roman" w:cs="Times New Roman"/>
                <w:sz w:val="18"/>
                <w:szCs w:val="18"/>
              </w:rPr>
            </w:pPr>
          </w:p>
        </w:tc>
        <w:tc>
          <w:tcPr>
            <w:tcW w:w="1033" w:type="dxa"/>
            <w:gridSpan w:val="2"/>
            <w:vAlign w:val="bottom"/>
          </w:tcPr>
          <w:p w:rsidR="00D7710A" w:rsidRPr="00D07B6E" w:rsidRDefault="00D7710A" w:rsidP="009E4A5B">
            <w:pPr>
              <w:spacing w:line="240" w:lineRule="auto"/>
              <w:ind w:left="-91" w:right="-156"/>
              <w:jc w:val="center"/>
              <w:rPr>
                <w:rFonts w:cs="Times New Roman"/>
                <w:sz w:val="18"/>
                <w:szCs w:val="18"/>
              </w:rPr>
            </w:pPr>
            <w:r w:rsidRPr="00D07B6E">
              <w:rPr>
                <w:rFonts w:cs="Times New Roman"/>
                <w:sz w:val="18"/>
                <w:szCs w:val="18"/>
              </w:rPr>
              <w:t>Building and water treatment system</w:t>
            </w:r>
          </w:p>
        </w:tc>
        <w:tc>
          <w:tcPr>
            <w:tcW w:w="236" w:type="dxa"/>
            <w:gridSpan w:val="2"/>
            <w:vAlign w:val="bottom"/>
          </w:tcPr>
          <w:p w:rsidR="00D7710A" w:rsidRPr="00D07B6E" w:rsidRDefault="00D7710A" w:rsidP="009E4A5B">
            <w:pPr>
              <w:spacing w:line="240" w:lineRule="atLeast"/>
              <w:jc w:val="center"/>
              <w:rPr>
                <w:rFonts w:eastAsia="Times New Roman" w:cs="Times New Roman"/>
                <w:sz w:val="18"/>
                <w:szCs w:val="18"/>
              </w:rPr>
            </w:pPr>
          </w:p>
        </w:tc>
        <w:tc>
          <w:tcPr>
            <w:tcW w:w="1073" w:type="dxa"/>
            <w:gridSpan w:val="3"/>
            <w:vAlign w:val="bottom"/>
          </w:tcPr>
          <w:p w:rsidR="00D7710A" w:rsidRPr="00D07B6E" w:rsidRDefault="00D7710A" w:rsidP="009E4A5B">
            <w:pPr>
              <w:spacing w:line="240" w:lineRule="auto"/>
              <w:ind w:left="-99" w:right="-81"/>
              <w:jc w:val="center"/>
              <w:rPr>
                <w:rFonts w:cs="Times New Roman"/>
                <w:sz w:val="18"/>
                <w:szCs w:val="18"/>
              </w:rPr>
            </w:pPr>
            <w:r w:rsidRPr="00D07B6E">
              <w:rPr>
                <w:rFonts w:cs="Times New Roman"/>
                <w:sz w:val="18"/>
                <w:szCs w:val="18"/>
              </w:rPr>
              <w:t>Utilities System</w:t>
            </w:r>
          </w:p>
        </w:tc>
        <w:tc>
          <w:tcPr>
            <w:tcW w:w="236" w:type="dxa"/>
            <w:gridSpan w:val="2"/>
            <w:vAlign w:val="bottom"/>
          </w:tcPr>
          <w:p w:rsidR="00D7710A" w:rsidRPr="00D07B6E" w:rsidRDefault="00D7710A" w:rsidP="009E4A5B">
            <w:pPr>
              <w:spacing w:line="240" w:lineRule="atLeast"/>
              <w:jc w:val="center"/>
              <w:rPr>
                <w:rFonts w:eastAsia="Times New Roman" w:cs="Times New Roman"/>
                <w:sz w:val="18"/>
                <w:szCs w:val="18"/>
              </w:rPr>
            </w:pPr>
          </w:p>
        </w:tc>
        <w:tc>
          <w:tcPr>
            <w:tcW w:w="992" w:type="dxa"/>
            <w:vAlign w:val="bottom"/>
          </w:tcPr>
          <w:p w:rsidR="00D7710A" w:rsidRPr="00D07B6E" w:rsidRDefault="00D7710A" w:rsidP="009E4A5B">
            <w:pPr>
              <w:spacing w:line="240" w:lineRule="atLeast"/>
              <w:ind w:left="-99" w:right="-81"/>
              <w:jc w:val="center"/>
              <w:rPr>
                <w:rFonts w:eastAsia="Times New Roman" w:cs="Times New Roman"/>
                <w:sz w:val="18"/>
                <w:szCs w:val="18"/>
              </w:rPr>
            </w:pPr>
            <w:r>
              <w:rPr>
                <w:rFonts w:eastAsia="Times New Roman" w:cs="Times New Roman"/>
                <w:sz w:val="18"/>
                <w:szCs w:val="18"/>
                <w:lang w:val="en-GB"/>
              </w:rPr>
              <w:t>Waste containers</w:t>
            </w:r>
          </w:p>
        </w:tc>
        <w:tc>
          <w:tcPr>
            <w:tcW w:w="253" w:type="dxa"/>
            <w:gridSpan w:val="2"/>
            <w:vAlign w:val="bottom"/>
          </w:tcPr>
          <w:p w:rsidR="00D7710A" w:rsidRPr="00D07B6E" w:rsidRDefault="00D7710A" w:rsidP="009E4A5B">
            <w:pPr>
              <w:spacing w:line="240" w:lineRule="atLeast"/>
              <w:jc w:val="center"/>
              <w:rPr>
                <w:rFonts w:eastAsia="Times New Roman" w:cs="Times New Roman"/>
                <w:sz w:val="18"/>
                <w:szCs w:val="18"/>
              </w:rPr>
            </w:pPr>
          </w:p>
        </w:tc>
        <w:tc>
          <w:tcPr>
            <w:tcW w:w="881" w:type="dxa"/>
            <w:gridSpan w:val="2"/>
            <w:vAlign w:val="bottom"/>
          </w:tcPr>
          <w:p w:rsidR="00D7710A" w:rsidRPr="00D07B6E" w:rsidRDefault="00D7710A" w:rsidP="009E4A5B">
            <w:pPr>
              <w:spacing w:line="240" w:lineRule="auto"/>
              <w:ind w:left="-99" w:right="-81"/>
              <w:jc w:val="center"/>
              <w:rPr>
                <w:rFonts w:cs="Times New Roman"/>
                <w:sz w:val="18"/>
                <w:szCs w:val="18"/>
              </w:rPr>
            </w:pPr>
            <w:r w:rsidRPr="00D07B6E">
              <w:rPr>
                <w:rFonts w:cs="Times New Roman"/>
                <w:sz w:val="18"/>
                <w:szCs w:val="18"/>
              </w:rPr>
              <w:t>Machinery and equipment</w:t>
            </w:r>
          </w:p>
        </w:tc>
        <w:tc>
          <w:tcPr>
            <w:tcW w:w="241" w:type="dxa"/>
            <w:gridSpan w:val="2"/>
            <w:vAlign w:val="bottom"/>
          </w:tcPr>
          <w:p w:rsidR="00D7710A" w:rsidRPr="00D07B6E" w:rsidRDefault="00D7710A" w:rsidP="009E4A5B">
            <w:pPr>
              <w:spacing w:line="240" w:lineRule="auto"/>
              <w:jc w:val="center"/>
              <w:rPr>
                <w:rFonts w:eastAsia="Times New Roman" w:cs="Times New Roman"/>
                <w:sz w:val="18"/>
                <w:szCs w:val="18"/>
              </w:rPr>
            </w:pPr>
          </w:p>
        </w:tc>
        <w:tc>
          <w:tcPr>
            <w:tcW w:w="943" w:type="dxa"/>
            <w:gridSpan w:val="2"/>
            <w:vAlign w:val="bottom"/>
          </w:tcPr>
          <w:p w:rsidR="00D7710A" w:rsidRPr="00D07B6E" w:rsidRDefault="00D7710A" w:rsidP="009E4A5B">
            <w:pPr>
              <w:spacing w:line="240" w:lineRule="auto"/>
              <w:ind w:left="-86" w:right="-62"/>
              <w:jc w:val="center"/>
              <w:rPr>
                <w:rFonts w:cs="Times New Roman"/>
                <w:sz w:val="18"/>
                <w:szCs w:val="18"/>
              </w:rPr>
            </w:pPr>
            <w:r w:rsidRPr="00D07B6E">
              <w:rPr>
                <w:rFonts w:cs="Times New Roman"/>
                <w:sz w:val="18"/>
                <w:szCs w:val="18"/>
              </w:rPr>
              <w:t>Furniture and office equipment</w:t>
            </w:r>
          </w:p>
        </w:tc>
        <w:tc>
          <w:tcPr>
            <w:tcW w:w="241" w:type="dxa"/>
            <w:vAlign w:val="bottom"/>
          </w:tcPr>
          <w:p w:rsidR="00D7710A" w:rsidRPr="00D07B6E" w:rsidRDefault="00D7710A" w:rsidP="009E4A5B">
            <w:pPr>
              <w:spacing w:line="240" w:lineRule="auto"/>
              <w:jc w:val="center"/>
              <w:rPr>
                <w:rFonts w:eastAsia="Times New Roman" w:cs="Times New Roman"/>
                <w:sz w:val="18"/>
                <w:szCs w:val="18"/>
              </w:rPr>
            </w:pPr>
          </w:p>
        </w:tc>
        <w:tc>
          <w:tcPr>
            <w:tcW w:w="921" w:type="dxa"/>
            <w:vAlign w:val="bottom"/>
          </w:tcPr>
          <w:p w:rsidR="00D7710A" w:rsidRPr="00D07B6E" w:rsidRDefault="00D7710A" w:rsidP="009E4A5B">
            <w:pPr>
              <w:spacing w:line="240" w:lineRule="auto"/>
              <w:ind w:left="-92" w:right="-135"/>
              <w:jc w:val="center"/>
              <w:rPr>
                <w:rFonts w:cs="Times New Roman"/>
                <w:sz w:val="18"/>
                <w:szCs w:val="18"/>
              </w:rPr>
            </w:pPr>
            <w:r w:rsidRPr="00D07B6E">
              <w:rPr>
                <w:rFonts w:cs="Times New Roman"/>
                <w:sz w:val="18"/>
                <w:szCs w:val="18"/>
              </w:rPr>
              <w:t>Vehicles</w:t>
            </w:r>
          </w:p>
        </w:tc>
        <w:tc>
          <w:tcPr>
            <w:tcW w:w="241" w:type="dxa"/>
            <w:gridSpan w:val="2"/>
            <w:vAlign w:val="bottom"/>
          </w:tcPr>
          <w:p w:rsidR="00D7710A" w:rsidRPr="00D07B6E" w:rsidRDefault="00D7710A" w:rsidP="009E4A5B">
            <w:pPr>
              <w:spacing w:line="240" w:lineRule="auto"/>
              <w:jc w:val="center"/>
              <w:rPr>
                <w:rFonts w:eastAsia="Times New Roman" w:cs="Times New Roman"/>
                <w:sz w:val="18"/>
                <w:szCs w:val="18"/>
              </w:rPr>
            </w:pPr>
          </w:p>
        </w:tc>
        <w:tc>
          <w:tcPr>
            <w:tcW w:w="1025" w:type="dxa"/>
            <w:gridSpan w:val="3"/>
            <w:vAlign w:val="bottom"/>
          </w:tcPr>
          <w:p w:rsidR="00D7710A" w:rsidRPr="00D07B6E" w:rsidRDefault="00D7710A" w:rsidP="009E4A5B">
            <w:pPr>
              <w:spacing w:line="240" w:lineRule="auto"/>
              <w:ind w:left="-120" w:right="-136"/>
              <w:jc w:val="center"/>
              <w:rPr>
                <w:rFonts w:cs="Times New Roman"/>
                <w:sz w:val="18"/>
                <w:szCs w:val="18"/>
              </w:rPr>
            </w:pPr>
            <w:r w:rsidRPr="00D07B6E">
              <w:rPr>
                <w:rFonts w:cs="Times New Roman"/>
                <w:sz w:val="18"/>
                <w:szCs w:val="18"/>
              </w:rPr>
              <w:t>Construction in progress</w:t>
            </w:r>
          </w:p>
        </w:tc>
        <w:tc>
          <w:tcPr>
            <w:tcW w:w="241" w:type="dxa"/>
            <w:gridSpan w:val="2"/>
            <w:vAlign w:val="bottom"/>
          </w:tcPr>
          <w:p w:rsidR="00D7710A" w:rsidRPr="00D07B6E" w:rsidRDefault="00D7710A" w:rsidP="009E4A5B">
            <w:pPr>
              <w:spacing w:line="240" w:lineRule="auto"/>
              <w:ind w:left="-153" w:right="-162"/>
              <w:jc w:val="center"/>
              <w:rPr>
                <w:rFonts w:eastAsia="Times New Roman" w:cs="Times New Roman"/>
                <w:sz w:val="18"/>
                <w:szCs w:val="18"/>
                <w:cs/>
              </w:rPr>
            </w:pPr>
          </w:p>
        </w:tc>
        <w:tc>
          <w:tcPr>
            <w:tcW w:w="1149" w:type="dxa"/>
            <w:gridSpan w:val="2"/>
            <w:vAlign w:val="bottom"/>
          </w:tcPr>
          <w:p w:rsidR="00D7710A" w:rsidRPr="00D07B6E" w:rsidRDefault="00D7710A" w:rsidP="009E4A5B">
            <w:pPr>
              <w:spacing w:line="240" w:lineRule="auto"/>
              <w:ind w:left="-153" w:right="-162"/>
              <w:jc w:val="center"/>
              <w:rPr>
                <w:rFonts w:cs="Times New Roman"/>
                <w:sz w:val="18"/>
                <w:szCs w:val="18"/>
              </w:rPr>
            </w:pPr>
            <w:r w:rsidRPr="00D07B6E">
              <w:rPr>
                <w:rFonts w:cs="Times New Roman"/>
                <w:sz w:val="18"/>
                <w:szCs w:val="18"/>
              </w:rPr>
              <w:t>Total</w:t>
            </w:r>
          </w:p>
        </w:tc>
      </w:tr>
      <w:tr w:rsidR="00D151BF" w:rsidRPr="00D07B6E" w:rsidTr="00FA2F26">
        <w:trPr>
          <w:gridAfter w:val="1"/>
          <w:wAfter w:w="38" w:type="dxa"/>
        </w:trPr>
        <w:tc>
          <w:tcPr>
            <w:tcW w:w="2127" w:type="dxa"/>
          </w:tcPr>
          <w:p w:rsidR="00D151BF" w:rsidRPr="00D07B6E" w:rsidRDefault="00D151BF" w:rsidP="009E4A5B">
            <w:pPr>
              <w:spacing w:line="240" w:lineRule="atLeast"/>
              <w:ind w:left="-18" w:right="43"/>
              <w:jc w:val="thaiDistribute"/>
              <w:rPr>
                <w:rFonts w:eastAsia="Times New Roman" w:cs="Times New Roman"/>
                <w:sz w:val="18"/>
                <w:szCs w:val="18"/>
                <w:cs/>
              </w:rPr>
            </w:pPr>
          </w:p>
        </w:tc>
        <w:tc>
          <w:tcPr>
            <w:tcW w:w="236" w:type="dxa"/>
          </w:tcPr>
          <w:p w:rsidR="00D151BF" w:rsidRPr="00D07B6E" w:rsidRDefault="00D151BF" w:rsidP="009E4A5B">
            <w:pPr>
              <w:spacing w:line="240" w:lineRule="atLeast"/>
              <w:rPr>
                <w:rFonts w:eastAsia="Times New Roman" w:cs="Times New Roman"/>
                <w:sz w:val="18"/>
                <w:szCs w:val="18"/>
              </w:rPr>
            </w:pPr>
          </w:p>
        </w:tc>
        <w:tc>
          <w:tcPr>
            <w:tcW w:w="13608" w:type="dxa"/>
            <w:gridSpan w:val="35"/>
          </w:tcPr>
          <w:p w:rsidR="00D151BF" w:rsidRPr="00D07B6E" w:rsidRDefault="00D151BF" w:rsidP="009E4A5B">
            <w:pPr>
              <w:spacing w:line="240" w:lineRule="atLeast"/>
              <w:ind w:left="-153" w:right="-162"/>
              <w:jc w:val="center"/>
              <w:rPr>
                <w:rFonts w:eastAsia="Times New Roman" w:cs="Times New Roman"/>
                <w:i/>
                <w:iCs/>
                <w:sz w:val="18"/>
                <w:szCs w:val="18"/>
                <w:cs/>
              </w:rPr>
            </w:pPr>
            <w:r w:rsidRPr="00D07B6E">
              <w:rPr>
                <w:rFonts w:eastAsia="Times New Roman" w:cs="Times New Roman"/>
                <w:i/>
                <w:iCs/>
                <w:sz w:val="18"/>
                <w:szCs w:val="18"/>
              </w:rPr>
              <w:t>(in Baht)</w:t>
            </w:r>
          </w:p>
        </w:tc>
      </w:tr>
      <w:tr w:rsidR="00D151BF" w:rsidRPr="00D07B6E" w:rsidTr="00FA2F26">
        <w:trPr>
          <w:gridAfter w:val="1"/>
          <w:wAfter w:w="38" w:type="dxa"/>
        </w:trPr>
        <w:tc>
          <w:tcPr>
            <w:tcW w:w="2127" w:type="dxa"/>
            <w:vAlign w:val="bottom"/>
          </w:tcPr>
          <w:p w:rsidR="00D151BF" w:rsidRPr="00D07B6E" w:rsidRDefault="00D151BF" w:rsidP="009E4A5B">
            <w:pPr>
              <w:tabs>
                <w:tab w:val="left" w:pos="197"/>
              </w:tabs>
              <w:spacing w:line="240" w:lineRule="atLeast"/>
              <w:ind w:left="-18" w:right="-108"/>
              <w:rPr>
                <w:rFonts w:eastAsia="Times New Roman" w:cs="Times New Roman"/>
                <w:sz w:val="18"/>
                <w:szCs w:val="18"/>
                <w:cs/>
              </w:rPr>
            </w:pPr>
            <w:r w:rsidRPr="00D07B6E">
              <w:rPr>
                <w:rFonts w:cs="Times New Roman"/>
                <w:b/>
                <w:bCs/>
                <w:i/>
                <w:iCs/>
                <w:sz w:val="18"/>
                <w:szCs w:val="18"/>
              </w:rPr>
              <w:t xml:space="preserve">Allowance for impairment </w:t>
            </w:r>
          </w:p>
        </w:tc>
        <w:tc>
          <w:tcPr>
            <w:tcW w:w="236" w:type="dxa"/>
          </w:tcPr>
          <w:p w:rsidR="00D151BF" w:rsidRPr="00D07B6E" w:rsidRDefault="00D151BF" w:rsidP="009E4A5B">
            <w:pPr>
              <w:tabs>
                <w:tab w:val="left" w:pos="178"/>
              </w:tabs>
              <w:spacing w:line="240" w:lineRule="atLeast"/>
              <w:ind w:left="-18" w:right="-162"/>
              <w:rPr>
                <w:rFonts w:eastAsia="Times New Roman" w:cs="Times New Roman"/>
                <w:sz w:val="18"/>
                <w:szCs w:val="18"/>
              </w:rPr>
            </w:pPr>
          </w:p>
        </w:tc>
        <w:tc>
          <w:tcPr>
            <w:tcW w:w="1008" w:type="dxa"/>
          </w:tcPr>
          <w:p w:rsidR="00D151BF" w:rsidRPr="00D07B6E" w:rsidRDefault="00D151BF" w:rsidP="009E4A5B">
            <w:pPr>
              <w:tabs>
                <w:tab w:val="decimal" w:pos="433"/>
              </w:tabs>
              <w:spacing w:line="240" w:lineRule="atLeast"/>
              <w:ind w:left="-122" w:right="43"/>
              <w:jc w:val="thaiDistribute"/>
              <w:rPr>
                <w:rFonts w:eastAsia="Times New Roman" w:cs="Times New Roman"/>
                <w:sz w:val="18"/>
                <w:szCs w:val="18"/>
                <w:cs/>
              </w:rPr>
            </w:pPr>
          </w:p>
        </w:tc>
        <w:tc>
          <w:tcPr>
            <w:tcW w:w="249" w:type="dxa"/>
          </w:tcPr>
          <w:p w:rsidR="00D151BF" w:rsidRPr="00D07B6E" w:rsidRDefault="00D151BF" w:rsidP="009E4A5B">
            <w:pPr>
              <w:tabs>
                <w:tab w:val="decimal" w:pos="438"/>
              </w:tabs>
              <w:spacing w:line="240" w:lineRule="atLeast"/>
              <w:ind w:left="-122" w:right="43"/>
              <w:jc w:val="center"/>
              <w:rPr>
                <w:rFonts w:eastAsia="Times New Roman" w:cs="Times New Roman"/>
                <w:sz w:val="18"/>
                <w:szCs w:val="18"/>
              </w:rPr>
            </w:pPr>
          </w:p>
        </w:tc>
        <w:tc>
          <w:tcPr>
            <w:tcW w:w="1165" w:type="dxa"/>
          </w:tcPr>
          <w:p w:rsidR="00D151BF" w:rsidRPr="00D07B6E" w:rsidRDefault="00D151BF" w:rsidP="009E4A5B">
            <w:pPr>
              <w:spacing w:line="240" w:lineRule="atLeast"/>
              <w:ind w:left="-108" w:right="-108"/>
              <w:jc w:val="center"/>
              <w:rPr>
                <w:rFonts w:eastAsia="Times New Roman" w:cs="Times New Roman"/>
                <w:sz w:val="18"/>
                <w:szCs w:val="18"/>
                <w:cs/>
              </w:rPr>
            </w:pPr>
          </w:p>
        </w:tc>
        <w:tc>
          <w:tcPr>
            <w:tcW w:w="270" w:type="dxa"/>
          </w:tcPr>
          <w:p w:rsidR="00D151BF" w:rsidRPr="00D07B6E" w:rsidRDefault="00D151BF" w:rsidP="009E4A5B">
            <w:pPr>
              <w:tabs>
                <w:tab w:val="decimal" w:pos="973"/>
              </w:tabs>
              <w:spacing w:line="240" w:lineRule="atLeast"/>
              <w:ind w:left="605" w:right="43"/>
              <w:jc w:val="thaiDistribute"/>
              <w:rPr>
                <w:rFonts w:eastAsia="Times New Roman" w:cs="Times New Roman"/>
                <w:sz w:val="18"/>
                <w:szCs w:val="18"/>
              </w:rPr>
            </w:pPr>
          </w:p>
        </w:tc>
        <w:tc>
          <w:tcPr>
            <w:tcW w:w="1035" w:type="dxa"/>
            <w:gridSpan w:val="2"/>
          </w:tcPr>
          <w:p w:rsidR="00D151BF" w:rsidRPr="00D07B6E" w:rsidRDefault="00D151BF" w:rsidP="009E4A5B">
            <w:pPr>
              <w:spacing w:line="240" w:lineRule="atLeast"/>
              <w:ind w:left="-108" w:right="-108"/>
              <w:jc w:val="center"/>
              <w:rPr>
                <w:rFonts w:eastAsia="Times New Roman" w:cs="Times New Roman"/>
                <w:sz w:val="18"/>
                <w:szCs w:val="18"/>
                <w:cs/>
              </w:rPr>
            </w:pPr>
          </w:p>
        </w:tc>
        <w:tc>
          <w:tcPr>
            <w:tcW w:w="236" w:type="dxa"/>
            <w:gridSpan w:val="2"/>
          </w:tcPr>
          <w:p w:rsidR="00D151BF" w:rsidRPr="00D07B6E" w:rsidRDefault="00D151BF" w:rsidP="009E4A5B">
            <w:pPr>
              <w:tabs>
                <w:tab w:val="decimal" w:pos="881"/>
              </w:tabs>
              <w:spacing w:line="240" w:lineRule="atLeast"/>
              <w:ind w:left="605" w:right="43"/>
              <w:jc w:val="thaiDistribute"/>
              <w:rPr>
                <w:rFonts w:eastAsia="Times New Roman" w:cs="Times New Roman"/>
                <w:sz w:val="18"/>
                <w:szCs w:val="18"/>
              </w:rPr>
            </w:pPr>
          </w:p>
        </w:tc>
        <w:tc>
          <w:tcPr>
            <w:tcW w:w="1054" w:type="dxa"/>
            <w:gridSpan w:val="2"/>
          </w:tcPr>
          <w:p w:rsidR="00D151BF" w:rsidRPr="00D07B6E" w:rsidRDefault="00D151BF" w:rsidP="009E4A5B">
            <w:pPr>
              <w:spacing w:line="240" w:lineRule="atLeast"/>
              <w:ind w:left="-122" w:right="43"/>
              <w:jc w:val="right"/>
              <w:rPr>
                <w:rFonts w:eastAsia="Times New Roman" w:cs="Times New Roman"/>
                <w:sz w:val="18"/>
                <w:szCs w:val="18"/>
                <w:cs/>
              </w:rPr>
            </w:pPr>
          </w:p>
        </w:tc>
        <w:tc>
          <w:tcPr>
            <w:tcW w:w="242" w:type="dxa"/>
            <w:gridSpan w:val="2"/>
          </w:tcPr>
          <w:p w:rsidR="00D151BF" w:rsidRPr="00D07B6E" w:rsidRDefault="00D151BF" w:rsidP="009E4A5B">
            <w:pPr>
              <w:tabs>
                <w:tab w:val="decimal" w:pos="881"/>
              </w:tabs>
              <w:spacing w:line="240" w:lineRule="atLeast"/>
              <w:ind w:left="605" w:right="43"/>
              <w:jc w:val="thaiDistribute"/>
              <w:rPr>
                <w:rFonts w:eastAsia="Times New Roman" w:cs="Times New Roman"/>
                <w:sz w:val="18"/>
                <w:szCs w:val="18"/>
              </w:rPr>
            </w:pPr>
          </w:p>
        </w:tc>
        <w:tc>
          <w:tcPr>
            <w:tcW w:w="992" w:type="dxa"/>
          </w:tcPr>
          <w:p w:rsidR="00D151BF" w:rsidRPr="00D07B6E" w:rsidRDefault="00D151BF" w:rsidP="009E4A5B">
            <w:pPr>
              <w:spacing w:line="240" w:lineRule="atLeast"/>
              <w:ind w:left="-99" w:right="-81"/>
              <w:jc w:val="center"/>
              <w:rPr>
                <w:rFonts w:eastAsia="Times New Roman" w:cs="Times New Roman"/>
                <w:sz w:val="18"/>
                <w:szCs w:val="18"/>
                <w:cs/>
              </w:rPr>
            </w:pPr>
          </w:p>
        </w:tc>
        <w:tc>
          <w:tcPr>
            <w:tcW w:w="253" w:type="dxa"/>
            <w:gridSpan w:val="2"/>
          </w:tcPr>
          <w:p w:rsidR="00D151BF" w:rsidRPr="00D07B6E" w:rsidRDefault="00D151BF" w:rsidP="009E4A5B">
            <w:pPr>
              <w:spacing w:line="240" w:lineRule="atLeast"/>
              <w:ind w:left="-99" w:right="-81"/>
              <w:jc w:val="center"/>
              <w:rPr>
                <w:rFonts w:eastAsia="Times New Roman" w:cs="Times New Roman"/>
                <w:sz w:val="18"/>
                <w:szCs w:val="18"/>
                <w:cs/>
              </w:rPr>
            </w:pPr>
          </w:p>
        </w:tc>
        <w:tc>
          <w:tcPr>
            <w:tcW w:w="1023" w:type="dxa"/>
            <w:gridSpan w:val="3"/>
          </w:tcPr>
          <w:p w:rsidR="00D151BF" w:rsidRPr="00D07B6E" w:rsidRDefault="00D151BF" w:rsidP="009E4A5B">
            <w:pPr>
              <w:spacing w:line="240" w:lineRule="atLeast"/>
              <w:ind w:left="-99" w:right="-81"/>
              <w:jc w:val="center"/>
              <w:rPr>
                <w:rFonts w:eastAsia="Times New Roman" w:cs="Times New Roman"/>
                <w:sz w:val="18"/>
                <w:szCs w:val="18"/>
                <w:cs/>
              </w:rPr>
            </w:pPr>
          </w:p>
        </w:tc>
        <w:tc>
          <w:tcPr>
            <w:tcW w:w="253" w:type="dxa"/>
            <w:gridSpan w:val="2"/>
          </w:tcPr>
          <w:p w:rsidR="00D151BF" w:rsidRPr="00D07B6E" w:rsidRDefault="00D151BF" w:rsidP="009E4A5B">
            <w:pPr>
              <w:tabs>
                <w:tab w:val="decimal" w:pos="881"/>
              </w:tabs>
              <w:spacing w:line="240" w:lineRule="atLeast"/>
              <w:ind w:left="605" w:right="43"/>
              <w:jc w:val="thaiDistribute"/>
              <w:rPr>
                <w:rFonts w:eastAsia="Times New Roman" w:cs="Times New Roman"/>
                <w:sz w:val="18"/>
                <w:szCs w:val="18"/>
              </w:rPr>
            </w:pPr>
          </w:p>
        </w:tc>
        <w:tc>
          <w:tcPr>
            <w:tcW w:w="881" w:type="dxa"/>
            <w:gridSpan w:val="2"/>
          </w:tcPr>
          <w:p w:rsidR="00D151BF" w:rsidRPr="00D07B6E" w:rsidRDefault="00D151BF" w:rsidP="009E4A5B">
            <w:pPr>
              <w:tabs>
                <w:tab w:val="decimal" w:pos="724"/>
              </w:tabs>
              <w:spacing w:line="240" w:lineRule="atLeast"/>
              <w:ind w:right="-144"/>
              <w:jc w:val="thaiDistribute"/>
              <w:rPr>
                <w:rFonts w:eastAsia="Times New Roman" w:cs="Times New Roman"/>
                <w:sz w:val="18"/>
                <w:szCs w:val="18"/>
                <w:cs/>
              </w:rPr>
            </w:pPr>
          </w:p>
        </w:tc>
        <w:tc>
          <w:tcPr>
            <w:tcW w:w="241" w:type="dxa"/>
            <w:gridSpan w:val="2"/>
          </w:tcPr>
          <w:p w:rsidR="00D151BF" w:rsidRPr="00D07B6E" w:rsidRDefault="00D151BF" w:rsidP="009E4A5B">
            <w:pPr>
              <w:tabs>
                <w:tab w:val="decimal" w:pos="881"/>
              </w:tabs>
              <w:spacing w:line="240" w:lineRule="atLeast"/>
              <w:ind w:left="605" w:right="43"/>
              <w:jc w:val="thaiDistribute"/>
              <w:rPr>
                <w:rFonts w:eastAsia="Times New Roman" w:cs="Times New Roman"/>
                <w:sz w:val="18"/>
                <w:szCs w:val="18"/>
              </w:rPr>
            </w:pPr>
          </w:p>
        </w:tc>
        <w:tc>
          <w:tcPr>
            <w:tcW w:w="926" w:type="dxa"/>
          </w:tcPr>
          <w:p w:rsidR="00D151BF" w:rsidRPr="00D07B6E" w:rsidRDefault="00D151BF" w:rsidP="009E4A5B">
            <w:pPr>
              <w:tabs>
                <w:tab w:val="decimal" w:pos="628"/>
              </w:tabs>
              <w:spacing w:line="240" w:lineRule="atLeast"/>
              <w:ind w:left="-92" w:right="-135"/>
              <w:jc w:val="both"/>
              <w:rPr>
                <w:rFonts w:eastAsia="Times New Roman" w:cs="Times New Roman"/>
                <w:sz w:val="18"/>
                <w:szCs w:val="18"/>
                <w:cs/>
              </w:rPr>
            </w:pPr>
          </w:p>
        </w:tc>
        <w:tc>
          <w:tcPr>
            <w:tcW w:w="241" w:type="dxa"/>
          </w:tcPr>
          <w:p w:rsidR="00D151BF" w:rsidRPr="00D07B6E" w:rsidRDefault="00D151BF" w:rsidP="009E4A5B">
            <w:pPr>
              <w:tabs>
                <w:tab w:val="decimal" w:pos="317"/>
              </w:tabs>
              <w:spacing w:line="240" w:lineRule="atLeast"/>
              <w:ind w:left="605" w:right="43"/>
              <w:jc w:val="thaiDistribute"/>
              <w:rPr>
                <w:rFonts w:eastAsia="Times New Roman" w:cs="Times New Roman"/>
                <w:sz w:val="18"/>
                <w:szCs w:val="18"/>
              </w:rPr>
            </w:pPr>
          </w:p>
        </w:tc>
        <w:tc>
          <w:tcPr>
            <w:tcW w:w="939" w:type="dxa"/>
            <w:gridSpan w:val="2"/>
          </w:tcPr>
          <w:p w:rsidR="00D151BF" w:rsidRPr="00D07B6E" w:rsidRDefault="00D151BF" w:rsidP="009E4A5B">
            <w:pPr>
              <w:tabs>
                <w:tab w:val="decimal" w:pos="736"/>
              </w:tabs>
              <w:spacing w:line="240" w:lineRule="atLeast"/>
              <w:ind w:left="-92" w:right="-135"/>
              <w:jc w:val="thaiDistribute"/>
              <w:rPr>
                <w:rFonts w:eastAsia="Times New Roman" w:cs="Times New Roman"/>
                <w:sz w:val="18"/>
                <w:szCs w:val="18"/>
                <w:cs/>
              </w:rPr>
            </w:pPr>
          </w:p>
        </w:tc>
        <w:tc>
          <w:tcPr>
            <w:tcW w:w="241" w:type="dxa"/>
            <w:gridSpan w:val="2"/>
          </w:tcPr>
          <w:p w:rsidR="00D151BF" w:rsidRPr="00D07B6E" w:rsidRDefault="00D151BF" w:rsidP="009E4A5B">
            <w:pPr>
              <w:tabs>
                <w:tab w:val="decimal" w:pos="881"/>
              </w:tabs>
              <w:spacing w:line="240" w:lineRule="atLeast"/>
              <w:ind w:left="605" w:right="43"/>
              <w:jc w:val="thaiDistribute"/>
              <w:rPr>
                <w:rFonts w:eastAsia="Times New Roman" w:cs="Times New Roman"/>
                <w:sz w:val="18"/>
                <w:szCs w:val="18"/>
              </w:rPr>
            </w:pPr>
          </w:p>
        </w:tc>
        <w:tc>
          <w:tcPr>
            <w:tcW w:w="969" w:type="dxa"/>
          </w:tcPr>
          <w:p w:rsidR="00D151BF" w:rsidRPr="00D07B6E" w:rsidRDefault="00D151BF" w:rsidP="009E4A5B">
            <w:pPr>
              <w:tabs>
                <w:tab w:val="decimal" w:pos="584"/>
              </w:tabs>
              <w:spacing w:line="240" w:lineRule="atLeast"/>
              <w:ind w:left="-130" w:right="-89"/>
              <w:jc w:val="thaiDistribute"/>
              <w:rPr>
                <w:rFonts w:eastAsia="Times New Roman" w:cs="Times New Roman"/>
                <w:sz w:val="18"/>
                <w:szCs w:val="18"/>
                <w:cs/>
              </w:rPr>
            </w:pPr>
          </w:p>
        </w:tc>
        <w:tc>
          <w:tcPr>
            <w:tcW w:w="241" w:type="dxa"/>
            <w:gridSpan w:val="2"/>
          </w:tcPr>
          <w:p w:rsidR="00D151BF" w:rsidRPr="00D07B6E" w:rsidRDefault="00D151BF" w:rsidP="009E4A5B">
            <w:pPr>
              <w:tabs>
                <w:tab w:val="decimal" w:pos="545"/>
              </w:tabs>
              <w:spacing w:line="240" w:lineRule="atLeast"/>
              <w:ind w:left="-62" w:right="-111"/>
              <w:jc w:val="thaiDistribute"/>
              <w:rPr>
                <w:rFonts w:eastAsia="Times New Roman" w:cs="Times New Roman"/>
                <w:sz w:val="18"/>
                <w:szCs w:val="18"/>
              </w:rPr>
            </w:pPr>
          </w:p>
        </w:tc>
        <w:tc>
          <w:tcPr>
            <w:tcW w:w="1149" w:type="dxa"/>
            <w:gridSpan w:val="2"/>
          </w:tcPr>
          <w:p w:rsidR="00D151BF" w:rsidRPr="00D07B6E" w:rsidRDefault="00D151BF" w:rsidP="009E4A5B">
            <w:pPr>
              <w:tabs>
                <w:tab w:val="decimal" w:pos="739"/>
              </w:tabs>
              <w:spacing w:line="240" w:lineRule="atLeast"/>
              <w:ind w:left="-92" w:right="-135"/>
              <w:jc w:val="thaiDistribute"/>
              <w:rPr>
                <w:rFonts w:eastAsia="Times New Roman" w:cs="Times New Roman"/>
                <w:sz w:val="18"/>
                <w:szCs w:val="18"/>
                <w:cs/>
              </w:rPr>
            </w:pPr>
          </w:p>
        </w:tc>
      </w:tr>
      <w:tr w:rsidR="00D151BF" w:rsidRPr="00D07B6E" w:rsidTr="00FA2F26">
        <w:trPr>
          <w:gridAfter w:val="1"/>
          <w:wAfter w:w="38" w:type="dxa"/>
        </w:trPr>
        <w:tc>
          <w:tcPr>
            <w:tcW w:w="2127" w:type="dxa"/>
            <w:vAlign w:val="bottom"/>
          </w:tcPr>
          <w:p w:rsidR="00D151BF" w:rsidRPr="00D07B6E" w:rsidRDefault="008D6003" w:rsidP="009E4A5B">
            <w:pPr>
              <w:tabs>
                <w:tab w:val="left" w:pos="197"/>
              </w:tabs>
              <w:spacing w:line="240" w:lineRule="atLeast"/>
              <w:ind w:left="-18" w:right="-108"/>
              <w:rPr>
                <w:rFonts w:cs="Times New Roman"/>
                <w:b/>
                <w:bCs/>
                <w:i/>
                <w:iCs/>
                <w:sz w:val="18"/>
                <w:szCs w:val="18"/>
              </w:rPr>
            </w:pPr>
            <w:r>
              <w:rPr>
                <w:rFonts w:cs="Times New Roman"/>
                <w:b/>
                <w:bCs/>
                <w:i/>
                <w:iCs/>
                <w:sz w:val="18"/>
                <w:szCs w:val="18"/>
              </w:rPr>
              <w:tab/>
            </w:r>
            <w:r w:rsidR="00D151BF" w:rsidRPr="00D07B6E">
              <w:rPr>
                <w:rFonts w:cs="Times New Roman"/>
                <w:b/>
                <w:bCs/>
                <w:i/>
                <w:iCs/>
                <w:sz w:val="18"/>
                <w:szCs w:val="18"/>
              </w:rPr>
              <w:t>of assets</w:t>
            </w:r>
          </w:p>
        </w:tc>
        <w:tc>
          <w:tcPr>
            <w:tcW w:w="236" w:type="dxa"/>
          </w:tcPr>
          <w:p w:rsidR="00D151BF" w:rsidRPr="00D07B6E" w:rsidRDefault="00D151BF" w:rsidP="009E4A5B">
            <w:pPr>
              <w:tabs>
                <w:tab w:val="left" w:pos="178"/>
              </w:tabs>
              <w:spacing w:line="240" w:lineRule="atLeast"/>
              <w:ind w:left="-18" w:right="-162"/>
              <w:rPr>
                <w:rFonts w:eastAsia="Times New Roman" w:cs="Times New Roman"/>
                <w:sz w:val="18"/>
                <w:szCs w:val="18"/>
              </w:rPr>
            </w:pPr>
          </w:p>
        </w:tc>
        <w:tc>
          <w:tcPr>
            <w:tcW w:w="1008" w:type="dxa"/>
          </w:tcPr>
          <w:p w:rsidR="00D151BF" w:rsidRPr="00D07B6E" w:rsidRDefault="00D151BF" w:rsidP="009E4A5B">
            <w:pPr>
              <w:spacing w:line="240" w:lineRule="atLeast"/>
              <w:ind w:left="-122" w:right="0"/>
              <w:jc w:val="right"/>
              <w:rPr>
                <w:rFonts w:eastAsia="Times New Roman" w:cs="Times New Roman"/>
                <w:sz w:val="18"/>
                <w:szCs w:val="18"/>
                <w:cs/>
              </w:rPr>
            </w:pPr>
          </w:p>
        </w:tc>
        <w:tc>
          <w:tcPr>
            <w:tcW w:w="249" w:type="dxa"/>
          </w:tcPr>
          <w:p w:rsidR="00D151BF" w:rsidRPr="00D07B6E" w:rsidRDefault="00D151BF" w:rsidP="009E4A5B">
            <w:pPr>
              <w:tabs>
                <w:tab w:val="decimal" w:pos="438"/>
              </w:tabs>
              <w:spacing w:line="240" w:lineRule="atLeast"/>
              <w:ind w:left="-122" w:right="43"/>
              <w:jc w:val="center"/>
              <w:rPr>
                <w:rFonts w:eastAsia="Times New Roman" w:cs="Times New Roman"/>
                <w:sz w:val="18"/>
                <w:szCs w:val="18"/>
              </w:rPr>
            </w:pPr>
          </w:p>
        </w:tc>
        <w:tc>
          <w:tcPr>
            <w:tcW w:w="1165" w:type="dxa"/>
          </w:tcPr>
          <w:p w:rsidR="00D151BF" w:rsidRPr="00D07B6E" w:rsidRDefault="00D151BF" w:rsidP="009E4A5B">
            <w:pPr>
              <w:spacing w:line="240" w:lineRule="atLeast"/>
              <w:ind w:left="-108" w:right="-108"/>
              <w:jc w:val="center"/>
              <w:rPr>
                <w:rFonts w:eastAsia="Times New Roman" w:cs="Times New Roman"/>
                <w:sz w:val="18"/>
                <w:szCs w:val="18"/>
                <w:cs/>
              </w:rPr>
            </w:pPr>
          </w:p>
        </w:tc>
        <w:tc>
          <w:tcPr>
            <w:tcW w:w="270" w:type="dxa"/>
          </w:tcPr>
          <w:p w:rsidR="00D151BF" w:rsidRPr="00D07B6E" w:rsidRDefault="00D151BF" w:rsidP="009E4A5B">
            <w:pPr>
              <w:tabs>
                <w:tab w:val="decimal" w:pos="973"/>
              </w:tabs>
              <w:spacing w:line="240" w:lineRule="atLeast"/>
              <w:ind w:left="605" w:right="43"/>
              <w:jc w:val="thaiDistribute"/>
              <w:rPr>
                <w:rFonts w:eastAsia="Times New Roman" w:cs="Times New Roman"/>
                <w:sz w:val="18"/>
                <w:szCs w:val="18"/>
              </w:rPr>
            </w:pPr>
          </w:p>
        </w:tc>
        <w:tc>
          <w:tcPr>
            <w:tcW w:w="1035" w:type="dxa"/>
            <w:gridSpan w:val="2"/>
          </w:tcPr>
          <w:p w:rsidR="00D151BF" w:rsidRPr="00D07B6E" w:rsidRDefault="00D151BF" w:rsidP="009E4A5B">
            <w:pPr>
              <w:spacing w:line="240" w:lineRule="atLeast"/>
              <w:ind w:left="-108" w:right="-108"/>
              <w:jc w:val="center"/>
              <w:rPr>
                <w:rFonts w:eastAsia="Times New Roman" w:cs="Times New Roman"/>
                <w:sz w:val="18"/>
                <w:szCs w:val="18"/>
                <w:cs/>
              </w:rPr>
            </w:pPr>
          </w:p>
        </w:tc>
        <w:tc>
          <w:tcPr>
            <w:tcW w:w="236" w:type="dxa"/>
            <w:gridSpan w:val="2"/>
          </w:tcPr>
          <w:p w:rsidR="00D151BF" w:rsidRPr="00D07B6E" w:rsidRDefault="00D151BF" w:rsidP="009E4A5B">
            <w:pPr>
              <w:tabs>
                <w:tab w:val="decimal" w:pos="881"/>
              </w:tabs>
              <w:spacing w:line="240" w:lineRule="atLeast"/>
              <w:ind w:left="605" w:right="43"/>
              <w:jc w:val="thaiDistribute"/>
              <w:rPr>
                <w:rFonts w:eastAsia="Times New Roman" w:cs="Times New Roman"/>
                <w:sz w:val="18"/>
                <w:szCs w:val="18"/>
              </w:rPr>
            </w:pPr>
          </w:p>
        </w:tc>
        <w:tc>
          <w:tcPr>
            <w:tcW w:w="1054" w:type="dxa"/>
            <w:gridSpan w:val="2"/>
          </w:tcPr>
          <w:p w:rsidR="00D151BF" w:rsidRPr="00D07B6E" w:rsidRDefault="00D151BF" w:rsidP="009E4A5B">
            <w:pPr>
              <w:spacing w:line="240" w:lineRule="atLeast"/>
              <w:ind w:left="-122" w:right="43"/>
              <w:jc w:val="right"/>
              <w:rPr>
                <w:rFonts w:eastAsia="Times New Roman" w:cs="Times New Roman"/>
                <w:sz w:val="18"/>
                <w:szCs w:val="18"/>
                <w:cs/>
              </w:rPr>
            </w:pPr>
          </w:p>
        </w:tc>
        <w:tc>
          <w:tcPr>
            <w:tcW w:w="242" w:type="dxa"/>
            <w:gridSpan w:val="2"/>
          </w:tcPr>
          <w:p w:rsidR="00D151BF" w:rsidRPr="00D07B6E" w:rsidRDefault="00D151BF" w:rsidP="009E4A5B">
            <w:pPr>
              <w:tabs>
                <w:tab w:val="decimal" w:pos="881"/>
              </w:tabs>
              <w:spacing w:line="240" w:lineRule="atLeast"/>
              <w:ind w:left="605" w:right="43"/>
              <w:jc w:val="thaiDistribute"/>
              <w:rPr>
                <w:rFonts w:eastAsia="Times New Roman" w:cs="Times New Roman"/>
                <w:sz w:val="18"/>
                <w:szCs w:val="18"/>
              </w:rPr>
            </w:pPr>
          </w:p>
        </w:tc>
        <w:tc>
          <w:tcPr>
            <w:tcW w:w="992" w:type="dxa"/>
          </w:tcPr>
          <w:p w:rsidR="00D151BF" w:rsidRPr="00D07B6E" w:rsidRDefault="00D151BF" w:rsidP="009E4A5B">
            <w:pPr>
              <w:spacing w:line="240" w:lineRule="atLeast"/>
              <w:ind w:left="-99" w:right="-81"/>
              <w:jc w:val="center"/>
              <w:rPr>
                <w:rFonts w:eastAsia="Times New Roman" w:cs="Times New Roman"/>
                <w:sz w:val="18"/>
                <w:szCs w:val="18"/>
                <w:cs/>
              </w:rPr>
            </w:pPr>
          </w:p>
        </w:tc>
        <w:tc>
          <w:tcPr>
            <w:tcW w:w="253" w:type="dxa"/>
            <w:gridSpan w:val="2"/>
          </w:tcPr>
          <w:p w:rsidR="00D151BF" w:rsidRPr="00D07B6E" w:rsidRDefault="00D151BF" w:rsidP="009E4A5B">
            <w:pPr>
              <w:spacing w:line="240" w:lineRule="atLeast"/>
              <w:ind w:left="-99" w:right="-81"/>
              <w:jc w:val="center"/>
              <w:rPr>
                <w:rFonts w:eastAsia="Times New Roman" w:cs="Times New Roman"/>
                <w:sz w:val="18"/>
                <w:szCs w:val="18"/>
                <w:cs/>
              </w:rPr>
            </w:pPr>
          </w:p>
        </w:tc>
        <w:tc>
          <w:tcPr>
            <w:tcW w:w="1023" w:type="dxa"/>
            <w:gridSpan w:val="3"/>
          </w:tcPr>
          <w:p w:rsidR="00D151BF" w:rsidRPr="00D07B6E" w:rsidRDefault="00D151BF" w:rsidP="009E4A5B">
            <w:pPr>
              <w:spacing w:line="240" w:lineRule="atLeast"/>
              <w:ind w:left="-99" w:right="-81"/>
              <w:jc w:val="center"/>
              <w:rPr>
                <w:rFonts w:eastAsia="Times New Roman" w:cs="Times New Roman"/>
                <w:sz w:val="18"/>
                <w:szCs w:val="18"/>
                <w:cs/>
              </w:rPr>
            </w:pPr>
          </w:p>
        </w:tc>
        <w:tc>
          <w:tcPr>
            <w:tcW w:w="253" w:type="dxa"/>
            <w:gridSpan w:val="2"/>
          </w:tcPr>
          <w:p w:rsidR="00D151BF" w:rsidRPr="00D07B6E" w:rsidRDefault="00D151BF" w:rsidP="009E4A5B">
            <w:pPr>
              <w:tabs>
                <w:tab w:val="decimal" w:pos="881"/>
              </w:tabs>
              <w:spacing w:line="240" w:lineRule="atLeast"/>
              <w:ind w:left="605" w:right="43"/>
              <w:jc w:val="thaiDistribute"/>
              <w:rPr>
                <w:rFonts w:eastAsia="Times New Roman" w:cs="Times New Roman"/>
                <w:sz w:val="18"/>
                <w:szCs w:val="18"/>
              </w:rPr>
            </w:pPr>
          </w:p>
        </w:tc>
        <w:tc>
          <w:tcPr>
            <w:tcW w:w="881" w:type="dxa"/>
            <w:gridSpan w:val="2"/>
          </w:tcPr>
          <w:p w:rsidR="00D151BF" w:rsidRPr="00D07B6E" w:rsidRDefault="00D151BF" w:rsidP="009E4A5B">
            <w:pPr>
              <w:tabs>
                <w:tab w:val="decimal" w:pos="724"/>
              </w:tabs>
              <w:spacing w:line="240" w:lineRule="atLeast"/>
              <w:ind w:right="-144"/>
              <w:jc w:val="thaiDistribute"/>
              <w:rPr>
                <w:rFonts w:eastAsia="Times New Roman" w:cs="Times New Roman"/>
                <w:sz w:val="18"/>
                <w:szCs w:val="18"/>
                <w:cs/>
              </w:rPr>
            </w:pPr>
          </w:p>
        </w:tc>
        <w:tc>
          <w:tcPr>
            <w:tcW w:w="241" w:type="dxa"/>
            <w:gridSpan w:val="2"/>
          </w:tcPr>
          <w:p w:rsidR="00D151BF" w:rsidRPr="00D07B6E" w:rsidRDefault="00D151BF" w:rsidP="009E4A5B">
            <w:pPr>
              <w:tabs>
                <w:tab w:val="decimal" w:pos="881"/>
              </w:tabs>
              <w:spacing w:line="240" w:lineRule="atLeast"/>
              <w:ind w:left="605" w:right="43"/>
              <w:jc w:val="thaiDistribute"/>
              <w:rPr>
                <w:rFonts w:eastAsia="Times New Roman" w:cs="Times New Roman"/>
                <w:sz w:val="18"/>
                <w:szCs w:val="18"/>
              </w:rPr>
            </w:pPr>
          </w:p>
        </w:tc>
        <w:tc>
          <w:tcPr>
            <w:tcW w:w="926" w:type="dxa"/>
          </w:tcPr>
          <w:p w:rsidR="00D151BF" w:rsidRPr="00D07B6E" w:rsidRDefault="00D151BF" w:rsidP="009E4A5B">
            <w:pPr>
              <w:tabs>
                <w:tab w:val="decimal" w:pos="628"/>
              </w:tabs>
              <w:spacing w:line="240" w:lineRule="atLeast"/>
              <w:ind w:left="-92" w:right="-135"/>
              <w:jc w:val="both"/>
              <w:rPr>
                <w:rFonts w:eastAsia="Times New Roman" w:cs="Times New Roman"/>
                <w:sz w:val="18"/>
                <w:szCs w:val="18"/>
                <w:cs/>
              </w:rPr>
            </w:pPr>
          </w:p>
        </w:tc>
        <w:tc>
          <w:tcPr>
            <w:tcW w:w="241" w:type="dxa"/>
          </w:tcPr>
          <w:p w:rsidR="00D151BF" w:rsidRPr="00D07B6E" w:rsidRDefault="00D151BF" w:rsidP="009E4A5B">
            <w:pPr>
              <w:tabs>
                <w:tab w:val="decimal" w:pos="317"/>
              </w:tabs>
              <w:spacing w:line="240" w:lineRule="atLeast"/>
              <w:ind w:left="605" w:right="43"/>
              <w:jc w:val="thaiDistribute"/>
              <w:rPr>
                <w:rFonts w:eastAsia="Times New Roman" w:cs="Times New Roman"/>
                <w:sz w:val="18"/>
                <w:szCs w:val="18"/>
              </w:rPr>
            </w:pPr>
          </w:p>
        </w:tc>
        <w:tc>
          <w:tcPr>
            <w:tcW w:w="939" w:type="dxa"/>
            <w:gridSpan w:val="2"/>
          </w:tcPr>
          <w:p w:rsidR="00D151BF" w:rsidRPr="00D07B6E" w:rsidRDefault="00D151BF" w:rsidP="009E4A5B">
            <w:pPr>
              <w:tabs>
                <w:tab w:val="decimal" w:pos="736"/>
              </w:tabs>
              <w:spacing w:line="240" w:lineRule="atLeast"/>
              <w:ind w:left="-92" w:right="-135"/>
              <w:jc w:val="thaiDistribute"/>
              <w:rPr>
                <w:rFonts w:eastAsia="Times New Roman" w:cs="Times New Roman"/>
                <w:sz w:val="18"/>
                <w:szCs w:val="18"/>
                <w:cs/>
              </w:rPr>
            </w:pPr>
          </w:p>
        </w:tc>
        <w:tc>
          <w:tcPr>
            <w:tcW w:w="241" w:type="dxa"/>
            <w:gridSpan w:val="2"/>
          </w:tcPr>
          <w:p w:rsidR="00D151BF" w:rsidRPr="00D07B6E" w:rsidRDefault="00D151BF" w:rsidP="009E4A5B">
            <w:pPr>
              <w:tabs>
                <w:tab w:val="decimal" w:pos="881"/>
              </w:tabs>
              <w:spacing w:line="240" w:lineRule="atLeast"/>
              <w:ind w:left="605" w:right="43"/>
              <w:jc w:val="thaiDistribute"/>
              <w:rPr>
                <w:rFonts w:eastAsia="Times New Roman" w:cs="Times New Roman"/>
                <w:sz w:val="18"/>
                <w:szCs w:val="18"/>
              </w:rPr>
            </w:pPr>
          </w:p>
        </w:tc>
        <w:tc>
          <w:tcPr>
            <w:tcW w:w="969" w:type="dxa"/>
          </w:tcPr>
          <w:p w:rsidR="00D151BF" w:rsidRPr="00D07B6E" w:rsidRDefault="00D151BF" w:rsidP="009E4A5B">
            <w:pPr>
              <w:tabs>
                <w:tab w:val="decimal" w:pos="584"/>
              </w:tabs>
              <w:spacing w:line="240" w:lineRule="atLeast"/>
              <w:ind w:left="-130" w:right="-89"/>
              <w:jc w:val="thaiDistribute"/>
              <w:rPr>
                <w:rFonts w:eastAsia="Times New Roman" w:cs="Times New Roman"/>
                <w:sz w:val="18"/>
                <w:szCs w:val="18"/>
                <w:cs/>
              </w:rPr>
            </w:pPr>
          </w:p>
        </w:tc>
        <w:tc>
          <w:tcPr>
            <w:tcW w:w="241" w:type="dxa"/>
            <w:gridSpan w:val="2"/>
          </w:tcPr>
          <w:p w:rsidR="00D151BF" w:rsidRPr="00D07B6E" w:rsidRDefault="00D151BF" w:rsidP="009E4A5B">
            <w:pPr>
              <w:tabs>
                <w:tab w:val="decimal" w:pos="545"/>
              </w:tabs>
              <w:spacing w:line="240" w:lineRule="atLeast"/>
              <w:ind w:left="-62" w:right="-111"/>
              <w:jc w:val="thaiDistribute"/>
              <w:rPr>
                <w:rFonts w:eastAsia="Times New Roman" w:cs="Times New Roman"/>
                <w:sz w:val="18"/>
                <w:szCs w:val="18"/>
              </w:rPr>
            </w:pPr>
          </w:p>
        </w:tc>
        <w:tc>
          <w:tcPr>
            <w:tcW w:w="1149" w:type="dxa"/>
            <w:gridSpan w:val="2"/>
          </w:tcPr>
          <w:p w:rsidR="00D151BF" w:rsidRPr="00D07B6E" w:rsidRDefault="00D151BF" w:rsidP="009E4A5B">
            <w:pPr>
              <w:tabs>
                <w:tab w:val="decimal" w:pos="739"/>
              </w:tabs>
              <w:spacing w:line="240" w:lineRule="atLeast"/>
              <w:ind w:left="-92" w:right="-135"/>
              <w:jc w:val="thaiDistribute"/>
              <w:rPr>
                <w:rFonts w:eastAsia="Times New Roman" w:cs="Times New Roman"/>
                <w:sz w:val="18"/>
                <w:szCs w:val="18"/>
                <w:cs/>
              </w:rPr>
            </w:pPr>
          </w:p>
        </w:tc>
      </w:tr>
      <w:tr w:rsidR="009B2527" w:rsidRPr="00D07B6E" w:rsidTr="00FA2F26">
        <w:trPr>
          <w:gridAfter w:val="1"/>
          <w:wAfter w:w="38" w:type="dxa"/>
        </w:trPr>
        <w:tc>
          <w:tcPr>
            <w:tcW w:w="2127" w:type="dxa"/>
          </w:tcPr>
          <w:p w:rsidR="009B2527" w:rsidRPr="00D07B6E" w:rsidRDefault="009B2527" w:rsidP="009E4A5B">
            <w:pPr>
              <w:tabs>
                <w:tab w:val="left" w:pos="178"/>
              </w:tabs>
              <w:spacing w:line="240" w:lineRule="atLeast"/>
              <w:ind w:left="-18" w:right="-533"/>
              <w:rPr>
                <w:rFonts w:eastAsia="Times New Roman" w:cs="Times New Roman"/>
                <w:sz w:val="18"/>
                <w:szCs w:val="18"/>
              </w:rPr>
            </w:pPr>
            <w:r>
              <w:rPr>
                <w:rFonts w:eastAsia="Times New Roman" w:cs="Times New Roman"/>
                <w:sz w:val="18"/>
                <w:szCs w:val="18"/>
              </w:rPr>
              <w:t>At 1 January 2020</w:t>
            </w:r>
          </w:p>
        </w:tc>
        <w:tc>
          <w:tcPr>
            <w:tcW w:w="236" w:type="dxa"/>
          </w:tcPr>
          <w:p w:rsidR="009B2527" w:rsidRPr="00D07B6E" w:rsidRDefault="009B2527" w:rsidP="009E4A5B">
            <w:pPr>
              <w:tabs>
                <w:tab w:val="left" w:pos="178"/>
              </w:tabs>
              <w:spacing w:line="240" w:lineRule="atLeast"/>
              <w:ind w:left="-18" w:right="-162"/>
              <w:rPr>
                <w:rFonts w:eastAsia="Times New Roman" w:cs="Times New Roman"/>
                <w:sz w:val="18"/>
                <w:szCs w:val="18"/>
              </w:rPr>
            </w:pPr>
          </w:p>
        </w:tc>
        <w:tc>
          <w:tcPr>
            <w:tcW w:w="1008" w:type="dxa"/>
          </w:tcPr>
          <w:p w:rsidR="009B2527" w:rsidRPr="009B2527" w:rsidRDefault="009B2527" w:rsidP="009E4A5B">
            <w:pPr>
              <w:spacing w:line="240" w:lineRule="atLeast"/>
              <w:ind w:left="-122" w:right="-74"/>
              <w:jc w:val="right"/>
              <w:rPr>
                <w:rFonts w:eastAsia="Times New Roman" w:cs="Times New Roman"/>
                <w:sz w:val="18"/>
                <w:szCs w:val="18"/>
              </w:rPr>
            </w:pPr>
            <w:r w:rsidRPr="009B2527">
              <w:rPr>
                <w:rFonts w:eastAsia="Times New Roman" w:cs="Times New Roman"/>
                <w:sz w:val="18"/>
                <w:szCs w:val="18"/>
              </w:rPr>
              <w:t>57,706,308</w:t>
            </w:r>
          </w:p>
        </w:tc>
        <w:tc>
          <w:tcPr>
            <w:tcW w:w="249" w:type="dxa"/>
          </w:tcPr>
          <w:p w:rsidR="009B2527" w:rsidRPr="009B2527" w:rsidRDefault="009B2527" w:rsidP="009E4A5B">
            <w:pPr>
              <w:spacing w:line="240" w:lineRule="atLeast"/>
              <w:ind w:left="-108" w:right="-108"/>
              <w:jc w:val="center"/>
              <w:rPr>
                <w:rFonts w:eastAsia="Times New Roman" w:cs="Times New Roman"/>
                <w:sz w:val="18"/>
                <w:szCs w:val="18"/>
              </w:rPr>
            </w:pPr>
          </w:p>
        </w:tc>
        <w:tc>
          <w:tcPr>
            <w:tcW w:w="1165" w:type="dxa"/>
          </w:tcPr>
          <w:p w:rsidR="009B2527" w:rsidRPr="009B2527" w:rsidRDefault="009B2527" w:rsidP="009E4A5B">
            <w:pPr>
              <w:spacing w:line="240" w:lineRule="atLeast"/>
              <w:ind w:left="-91" w:right="0"/>
              <w:jc w:val="right"/>
              <w:rPr>
                <w:rFonts w:eastAsia="Times New Roman" w:cs="Times New Roman"/>
                <w:sz w:val="18"/>
                <w:szCs w:val="18"/>
              </w:rPr>
            </w:pPr>
            <w:r w:rsidRPr="009B2527">
              <w:rPr>
                <w:rFonts w:eastAsia="Times New Roman" w:cs="Times New Roman"/>
                <w:sz w:val="18"/>
                <w:szCs w:val="18"/>
              </w:rPr>
              <w:t>6,721,056</w:t>
            </w:r>
          </w:p>
        </w:tc>
        <w:tc>
          <w:tcPr>
            <w:tcW w:w="270" w:type="dxa"/>
          </w:tcPr>
          <w:p w:rsidR="009B2527" w:rsidRPr="009B2527" w:rsidRDefault="009B2527" w:rsidP="009E4A5B">
            <w:pPr>
              <w:spacing w:line="240" w:lineRule="atLeast"/>
              <w:ind w:left="-108" w:right="-108"/>
              <w:jc w:val="center"/>
              <w:rPr>
                <w:rFonts w:eastAsia="Times New Roman" w:cs="Times New Roman"/>
                <w:sz w:val="18"/>
                <w:szCs w:val="18"/>
              </w:rPr>
            </w:pPr>
          </w:p>
        </w:tc>
        <w:tc>
          <w:tcPr>
            <w:tcW w:w="1035" w:type="dxa"/>
            <w:gridSpan w:val="2"/>
          </w:tcPr>
          <w:p w:rsidR="009B2527" w:rsidRPr="009B2527" w:rsidRDefault="009B2527" w:rsidP="009E4A5B">
            <w:pPr>
              <w:spacing w:line="240" w:lineRule="atLeast"/>
              <w:ind w:left="-62" w:right="0"/>
              <w:jc w:val="right"/>
              <w:rPr>
                <w:rFonts w:eastAsia="Times New Roman" w:cs="Times New Roman"/>
                <w:sz w:val="18"/>
                <w:szCs w:val="18"/>
              </w:rPr>
            </w:pPr>
            <w:r w:rsidRPr="009B2527">
              <w:rPr>
                <w:rFonts w:eastAsia="Times New Roman" w:cs="Times New Roman"/>
                <w:sz w:val="18"/>
                <w:szCs w:val="18"/>
              </w:rPr>
              <w:t>34,221,191</w:t>
            </w:r>
          </w:p>
        </w:tc>
        <w:tc>
          <w:tcPr>
            <w:tcW w:w="236" w:type="dxa"/>
            <w:gridSpan w:val="2"/>
          </w:tcPr>
          <w:p w:rsidR="009B2527" w:rsidRPr="009B2527" w:rsidRDefault="009B2527" w:rsidP="009E4A5B">
            <w:pPr>
              <w:spacing w:line="240" w:lineRule="atLeast"/>
              <w:ind w:left="-108" w:right="-108"/>
              <w:jc w:val="center"/>
              <w:rPr>
                <w:rFonts w:eastAsia="Times New Roman" w:cs="Times New Roman"/>
                <w:sz w:val="18"/>
                <w:szCs w:val="18"/>
              </w:rPr>
            </w:pPr>
          </w:p>
        </w:tc>
        <w:tc>
          <w:tcPr>
            <w:tcW w:w="1054" w:type="dxa"/>
            <w:gridSpan w:val="2"/>
          </w:tcPr>
          <w:p w:rsidR="009B2527" w:rsidRPr="009B2527" w:rsidRDefault="009B2527" w:rsidP="009E4A5B">
            <w:pPr>
              <w:spacing w:line="240" w:lineRule="atLeast"/>
              <w:ind w:left="-108" w:right="0"/>
              <w:jc w:val="right"/>
              <w:rPr>
                <w:rFonts w:eastAsia="Times New Roman" w:cs="Times New Roman"/>
                <w:sz w:val="18"/>
                <w:szCs w:val="18"/>
              </w:rPr>
            </w:pPr>
            <w:r w:rsidRPr="009B2527">
              <w:rPr>
                <w:rFonts w:eastAsia="Times New Roman" w:cs="Times New Roman"/>
                <w:sz w:val="18"/>
                <w:szCs w:val="18"/>
              </w:rPr>
              <w:t>37,726,049</w:t>
            </w:r>
          </w:p>
        </w:tc>
        <w:tc>
          <w:tcPr>
            <w:tcW w:w="242" w:type="dxa"/>
            <w:gridSpan w:val="2"/>
          </w:tcPr>
          <w:p w:rsidR="009B2527" w:rsidRPr="009B2527" w:rsidRDefault="009B2527" w:rsidP="009E4A5B">
            <w:pPr>
              <w:spacing w:line="240" w:lineRule="atLeast"/>
              <w:ind w:left="-108" w:right="-108"/>
              <w:jc w:val="center"/>
              <w:rPr>
                <w:rFonts w:eastAsia="Times New Roman" w:cs="Times New Roman"/>
                <w:sz w:val="18"/>
                <w:szCs w:val="18"/>
              </w:rPr>
            </w:pPr>
          </w:p>
        </w:tc>
        <w:tc>
          <w:tcPr>
            <w:tcW w:w="992" w:type="dxa"/>
          </w:tcPr>
          <w:p w:rsidR="009B2527" w:rsidRPr="009B2527" w:rsidRDefault="009B2527" w:rsidP="009E4A5B">
            <w:pPr>
              <w:spacing w:line="240" w:lineRule="atLeast"/>
              <w:ind w:left="-108" w:right="20"/>
              <w:jc w:val="right"/>
              <w:rPr>
                <w:rFonts w:eastAsia="Times New Roman" w:cs="Times New Roman"/>
                <w:sz w:val="18"/>
                <w:szCs w:val="18"/>
              </w:rPr>
            </w:pPr>
            <w:r w:rsidRPr="009B2527">
              <w:rPr>
                <w:rFonts w:eastAsia="Times New Roman" w:cs="Times New Roman"/>
                <w:sz w:val="18"/>
                <w:szCs w:val="18"/>
              </w:rPr>
              <w:t>9,947,243</w:t>
            </w:r>
          </w:p>
        </w:tc>
        <w:tc>
          <w:tcPr>
            <w:tcW w:w="253" w:type="dxa"/>
            <w:gridSpan w:val="2"/>
          </w:tcPr>
          <w:p w:rsidR="009B2527" w:rsidRPr="009B2527" w:rsidRDefault="009B2527" w:rsidP="009E4A5B">
            <w:pPr>
              <w:tabs>
                <w:tab w:val="decimal" w:pos="795"/>
              </w:tabs>
              <w:spacing w:line="240" w:lineRule="atLeast"/>
              <w:ind w:left="-108" w:right="-108"/>
              <w:jc w:val="center"/>
              <w:rPr>
                <w:rFonts w:eastAsia="Times New Roman" w:cs="Times New Roman"/>
                <w:sz w:val="18"/>
                <w:szCs w:val="18"/>
              </w:rPr>
            </w:pPr>
          </w:p>
        </w:tc>
        <w:tc>
          <w:tcPr>
            <w:tcW w:w="1023" w:type="dxa"/>
            <w:gridSpan w:val="3"/>
          </w:tcPr>
          <w:p w:rsidR="009B2527" w:rsidRPr="009B2527" w:rsidRDefault="009B2527" w:rsidP="009E4A5B">
            <w:pPr>
              <w:spacing w:line="240" w:lineRule="atLeast"/>
              <w:ind w:left="-108" w:right="20"/>
              <w:jc w:val="right"/>
              <w:rPr>
                <w:rFonts w:eastAsia="Times New Roman" w:cs="Times New Roman"/>
                <w:sz w:val="18"/>
                <w:szCs w:val="18"/>
              </w:rPr>
            </w:pPr>
            <w:r w:rsidRPr="009B2527">
              <w:rPr>
                <w:rFonts w:eastAsia="Times New Roman" w:cs="Times New Roman"/>
                <w:sz w:val="18"/>
                <w:szCs w:val="18"/>
              </w:rPr>
              <w:t>7,140,468</w:t>
            </w:r>
          </w:p>
        </w:tc>
        <w:tc>
          <w:tcPr>
            <w:tcW w:w="253" w:type="dxa"/>
            <w:gridSpan w:val="2"/>
          </w:tcPr>
          <w:p w:rsidR="009B2527" w:rsidRPr="009B2527" w:rsidRDefault="009B2527" w:rsidP="009E4A5B">
            <w:pPr>
              <w:tabs>
                <w:tab w:val="decimal" w:pos="813"/>
                <w:tab w:val="decimal" w:pos="881"/>
              </w:tabs>
              <w:spacing w:line="240" w:lineRule="atLeast"/>
              <w:ind w:left="-108" w:right="-108"/>
              <w:jc w:val="thaiDistribute"/>
              <w:rPr>
                <w:rFonts w:eastAsia="Times New Roman" w:cs="Times New Roman"/>
                <w:sz w:val="18"/>
                <w:szCs w:val="18"/>
              </w:rPr>
            </w:pPr>
          </w:p>
        </w:tc>
        <w:tc>
          <w:tcPr>
            <w:tcW w:w="881" w:type="dxa"/>
            <w:gridSpan w:val="2"/>
          </w:tcPr>
          <w:p w:rsidR="009B2527" w:rsidRPr="009B2527" w:rsidRDefault="009B2527" w:rsidP="009E4A5B">
            <w:pPr>
              <w:spacing w:line="240" w:lineRule="atLeast"/>
              <w:ind w:left="-203" w:right="-89"/>
              <w:jc w:val="right"/>
              <w:rPr>
                <w:rFonts w:eastAsia="Times New Roman" w:cs="Times New Roman"/>
                <w:sz w:val="18"/>
                <w:szCs w:val="18"/>
              </w:rPr>
            </w:pPr>
            <w:r w:rsidRPr="009B2527">
              <w:rPr>
                <w:rFonts w:eastAsia="Times New Roman" w:cs="Times New Roman"/>
                <w:sz w:val="18"/>
                <w:szCs w:val="18"/>
              </w:rPr>
              <w:t>4,519,086</w:t>
            </w:r>
          </w:p>
        </w:tc>
        <w:tc>
          <w:tcPr>
            <w:tcW w:w="241" w:type="dxa"/>
            <w:gridSpan w:val="2"/>
          </w:tcPr>
          <w:p w:rsidR="009B2527" w:rsidRPr="009B2527" w:rsidRDefault="009B2527" w:rsidP="009E4A5B">
            <w:pPr>
              <w:tabs>
                <w:tab w:val="decimal" w:pos="813"/>
                <w:tab w:val="decimal" w:pos="881"/>
              </w:tabs>
              <w:spacing w:line="240" w:lineRule="atLeast"/>
              <w:ind w:left="-108" w:right="-108"/>
              <w:jc w:val="right"/>
              <w:rPr>
                <w:rFonts w:eastAsia="Times New Roman" w:cs="Times New Roman"/>
                <w:sz w:val="18"/>
                <w:szCs w:val="18"/>
              </w:rPr>
            </w:pPr>
          </w:p>
        </w:tc>
        <w:tc>
          <w:tcPr>
            <w:tcW w:w="926" w:type="dxa"/>
          </w:tcPr>
          <w:p w:rsidR="009B2527" w:rsidRPr="009B2527" w:rsidRDefault="009B2527" w:rsidP="009E4A5B">
            <w:pPr>
              <w:spacing w:line="240" w:lineRule="atLeast"/>
              <w:ind w:left="-92" w:right="0"/>
              <w:jc w:val="right"/>
              <w:rPr>
                <w:rFonts w:eastAsia="Times New Roman" w:cs="Times New Roman"/>
                <w:sz w:val="18"/>
                <w:szCs w:val="18"/>
              </w:rPr>
            </w:pPr>
            <w:r w:rsidRPr="009B2527">
              <w:rPr>
                <w:rFonts w:eastAsia="Times New Roman" w:cs="Times New Roman"/>
                <w:sz w:val="18"/>
                <w:szCs w:val="18"/>
              </w:rPr>
              <w:t>423,342</w:t>
            </w:r>
          </w:p>
        </w:tc>
        <w:tc>
          <w:tcPr>
            <w:tcW w:w="241" w:type="dxa"/>
          </w:tcPr>
          <w:p w:rsidR="009B2527" w:rsidRPr="009B2527" w:rsidRDefault="009B2527" w:rsidP="009E4A5B">
            <w:pPr>
              <w:tabs>
                <w:tab w:val="decimal" w:pos="317"/>
                <w:tab w:val="decimal" w:pos="813"/>
              </w:tabs>
              <w:spacing w:line="240" w:lineRule="atLeast"/>
              <w:ind w:left="-108" w:right="-108"/>
              <w:jc w:val="thaiDistribute"/>
              <w:rPr>
                <w:rFonts w:eastAsia="Times New Roman" w:cs="Times New Roman"/>
                <w:sz w:val="18"/>
                <w:szCs w:val="18"/>
              </w:rPr>
            </w:pPr>
          </w:p>
        </w:tc>
        <w:tc>
          <w:tcPr>
            <w:tcW w:w="939" w:type="dxa"/>
            <w:gridSpan w:val="2"/>
          </w:tcPr>
          <w:p w:rsidR="009B2527" w:rsidRPr="009B2527" w:rsidRDefault="009B2527" w:rsidP="009E4A5B">
            <w:pPr>
              <w:tabs>
                <w:tab w:val="decimal" w:pos="707"/>
              </w:tabs>
              <w:spacing w:line="240" w:lineRule="atLeast"/>
              <w:ind w:left="-99" w:right="-17"/>
              <w:jc w:val="thaiDistribute"/>
              <w:rPr>
                <w:rFonts w:eastAsia="Times New Roman" w:cs="Times New Roman"/>
                <w:sz w:val="18"/>
                <w:szCs w:val="18"/>
              </w:rPr>
            </w:pPr>
            <w:r w:rsidRPr="009B2527">
              <w:rPr>
                <w:rFonts w:eastAsia="Times New Roman" w:cs="Times New Roman"/>
                <w:sz w:val="18"/>
                <w:szCs w:val="18"/>
              </w:rPr>
              <w:t>679,201</w:t>
            </w:r>
          </w:p>
        </w:tc>
        <w:tc>
          <w:tcPr>
            <w:tcW w:w="241" w:type="dxa"/>
            <w:gridSpan w:val="2"/>
          </w:tcPr>
          <w:p w:rsidR="009B2527" w:rsidRPr="009B2527" w:rsidRDefault="009B2527" w:rsidP="009E4A5B">
            <w:pPr>
              <w:tabs>
                <w:tab w:val="decimal" w:pos="813"/>
                <w:tab w:val="decimal" w:pos="881"/>
              </w:tabs>
              <w:spacing w:line="240" w:lineRule="atLeast"/>
              <w:ind w:left="-108" w:right="-108"/>
              <w:jc w:val="thaiDistribute"/>
              <w:rPr>
                <w:rFonts w:eastAsia="Times New Roman" w:cs="Times New Roman"/>
                <w:sz w:val="18"/>
                <w:szCs w:val="18"/>
              </w:rPr>
            </w:pPr>
          </w:p>
        </w:tc>
        <w:tc>
          <w:tcPr>
            <w:tcW w:w="969" w:type="dxa"/>
          </w:tcPr>
          <w:p w:rsidR="009B2527" w:rsidRPr="009B2527" w:rsidRDefault="009B2527" w:rsidP="009E4A5B">
            <w:pPr>
              <w:spacing w:line="240" w:lineRule="atLeast"/>
              <w:ind w:left="-130" w:right="24"/>
              <w:jc w:val="right"/>
              <w:rPr>
                <w:rFonts w:eastAsia="Times New Roman" w:cs="Times New Roman"/>
                <w:sz w:val="18"/>
                <w:szCs w:val="18"/>
              </w:rPr>
            </w:pPr>
            <w:r w:rsidRPr="009B2527">
              <w:rPr>
                <w:rFonts w:eastAsia="Times New Roman" w:cs="Times New Roman"/>
                <w:sz w:val="18"/>
                <w:szCs w:val="18"/>
              </w:rPr>
              <w:t>33,737,909</w:t>
            </w:r>
          </w:p>
        </w:tc>
        <w:tc>
          <w:tcPr>
            <w:tcW w:w="241" w:type="dxa"/>
            <w:gridSpan w:val="2"/>
          </w:tcPr>
          <w:p w:rsidR="009B2527" w:rsidRPr="009B2527" w:rsidRDefault="009B2527" w:rsidP="009E4A5B">
            <w:pPr>
              <w:tabs>
                <w:tab w:val="decimal" w:pos="545"/>
                <w:tab w:val="decimal" w:pos="813"/>
              </w:tabs>
              <w:spacing w:line="240" w:lineRule="atLeast"/>
              <w:ind w:left="-108" w:right="-108"/>
              <w:jc w:val="thaiDistribute"/>
              <w:rPr>
                <w:rFonts w:eastAsia="Times New Roman" w:cs="Times New Roman"/>
                <w:sz w:val="18"/>
                <w:szCs w:val="18"/>
              </w:rPr>
            </w:pPr>
          </w:p>
        </w:tc>
        <w:tc>
          <w:tcPr>
            <w:tcW w:w="1149" w:type="dxa"/>
            <w:gridSpan w:val="2"/>
          </w:tcPr>
          <w:p w:rsidR="009B2527" w:rsidRPr="009B2527" w:rsidRDefault="009B2527" w:rsidP="009E4A5B">
            <w:pPr>
              <w:tabs>
                <w:tab w:val="decimal" w:pos="933"/>
              </w:tabs>
              <w:spacing w:line="240" w:lineRule="atLeast"/>
              <w:ind w:left="-108" w:right="0"/>
              <w:rPr>
                <w:rFonts w:eastAsia="Times New Roman" w:cs="Times New Roman"/>
                <w:sz w:val="18"/>
                <w:szCs w:val="18"/>
              </w:rPr>
            </w:pPr>
            <w:r w:rsidRPr="009B2527">
              <w:rPr>
                <w:rFonts w:eastAsia="Times New Roman" w:cs="Times New Roman"/>
                <w:sz w:val="18"/>
                <w:szCs w:val="18"/>
              </w:rPr>
              <w:t>192,821,853</w:t>
            </w:r>
          </w:p>
        </w:tc>
      </w:tr>
      <w:tr w:rsidR="00D151BF" w:rsidRPr="00D07B6E" w:rsidTr="00FA2F26">
        <w:trPr>
          <w:gridAfter w:val="1"/>
          <w:wAfter w:w="38" w:type="dxa"/>
        </w:trPr>
        <w:tc>
          <w:tcPr>
            <w:tcW w:w="2127" w:type="dxa"/>
          </w:tcPr>
          <w:p w:rsidR="00D151BF" w:rsidRPr="00D07B6E" w:rsidRDefault="00D151BF" w:rsidP="009E4A5B">
            <w:pPr>
              <w:tabs>
                <w:tab w:val="left" w:pos="178"/>
              </w:tabs>
              <w:spacing w:line="240" w:lineRule="atLeast"/>
              <w:ind w:left="-18" w:right="-162"/>
              <w:rPr>
                <w:rFonts w:eastAsia="Times New Roman" w:cs="Times New Roman"/>
                <w:sz w:val="18"/>
                <w:szCs w:val="18"/>
                <w:cs/>
              </w:rPr>
            </w:pPr>
            <w:r w:rsidRPr="00D07B6E">
              <w:rPr>
                <w:rFonts w:eastAsia="Times New Roman" w:cs="Times New Roman"/>
                <w:sz w:val="18"/>
                <w:szCs w:val="18"/>
              </w:rPr>
              <w:t>Transfer to investment</w:t>
            </w:r>
          </w:p>
        </w:tc>
        <w:tc>
          <w:tcPr>
            <w:tcW w:w="236" w:type="dxa"/>
          </w:tcPr>
          <w:p w:rsidR="00D151BF" w:rsidRPr="00D07B6E" w:rsidRDefault="00D151BF" w:rsidP="009E4A5B">
            <w:pPr>
              <w:tabs>
                <w:tab w:val="left" w:pos="178"/>
              </w:tabs>
              <w:spacing w:line="240" w:lineRule="atLeast"/>
              <w:ind w:left="-18" w:right="-162"/>
              <w:rPr>
                <w:rFonts w:eastAsia="Times New Roman" w:cs="Times New Roman"/>
                <w:sz w:val="18"/>
                <w:szCs w:val="18"/>
              </w:rPr>
            </w:pPr>
          </w:p>
        </w:tc>
        <w:tc>
          <w:tcPr>
            <w:tcW w:w="1008" w:type="dxa"/>
            <w:vAlign w:val="bottom"/>
          </w:tcPr>
          <w:p w:rsidR="00D151BF" w:rsidRPr="00D07B6E" w:rsidRDefault="00D151BF" w:rsidP="009E4A5B">
            <w:pPr>
              <w:tabs>
                <w:tab w:val="decimal" w:pos="884"/>
              </w:tabs>
              <w:spacing w:line="240" w:lineRule="atLeast"/>
              <w:ind w:left="-122" w:right="-74"/>
              <w:jc w:val="right"/>
              <w:rPr>
                <w:rFonts w:eastAsia="Times New Roman" w:cs="Times New Roman"/>
                <w:sz w:val="18"/>
                <w:szCs w:val="18"/>
              </w:rPr>
            </w:pPr>
          </w:p>
        </w:tc>
        <w:tc>
          <w:tcPr>
            <w:tcW w:w="249" w:type="dxa"/>
            <w:vAlign w:val="bottom"/>
          </w:tcPr>
          <w:p w:rsidR="00D151BF" w:rsidRPr="00D07B6E" w:rsidRDefault="00D151BF" w:rsidP="009E4A5B">
            <w:pPr>
              <w:spacing w:line="240" w:lineRule="atLeast"/>
              <w:ind w:left="-122" w:right="43"/>
              <w:jc w:val="center"/>
              <w:rPr>
                <w:rFonts w:eastAsia="Times New Roman" w:cs="Times New Roman"/>
                <w:sz w:val="18"/>
                <w:szCs w:val="18"/>
              </w:rPr>
            </w:pPr>
          </w:p>
        </w:tc>
        <w:tc>
          <w:tcPr>
            <w:tcW w:w="1165" w:type="dxa"/>
            <w:vAlign w:val="bottom"/>
          </w:tcPr>
          <w:p w:rsidR="00D151BF" w:rsidRPr="00D07B6E" w:rsidRDefault="00D151BF" w:rsidP="009E4A5B">
            <w:pPr>
              <w:spacing w:line="240" w:lineRule="atLeast"/>
              <w:ind w:left="-91" w:right="0"/>
              <w:jc w:val="right"/>
              <w:rPr>
                <w:rFonts w:eastAsia="Times New Roman" w:cs="Times New Roman"/>
                <w:sz w:val="18"/>
                <w:szCs w:val="18"/>
              </w:rPr>
            </w:pPr>
          </w:p>
        </w:tc>
        <w:tc>
          <w:tcPr>
            <w:tcW w:w="270" w:type="dxa"/>
            <w:vAlign w:val="bottom"/>
          </w:tcPr>
          <w:p w:rsidR="00D151BF" w:rsidRPr="00D07B6E" w:rsidRDefault="00D151BF" w:rsidP="009E4A5B">
            <w:pPr>
              <w:spacing w:line="240" w:lineRule="atLeast"/>
              <w:ind w:left="605" w:right="43"/>
              <w:jc w:val="center"/>
              <w:rPr>
                <w:rFonts w:eastAsia="Times New Roman" w:cs="Times New Roman"/>
                <w:sz w:val="18"/>
                <w:szCs w:val="18"/>
              </w:rPr>
            </w:pPr>
          </w:p>
        </w:tc>
        <w:tc>
          <w:tcPr>
            <w:tcW w:w="1035" w:type="dxa"/>
            <w:gridSpan w:val="2"/>
            <w:vAlign w:val="bottom"/>
          </w:tcPr>
          <w:p w:rsidR="00D151BF" w:rsidRPr="00D07B6E" w:rsidRDefault="00D151BF" w:rsidP="009E4A5B">
            <w:pPr>
              <w:spacing w:line="240" w:lineRule="atLeast"/>
              <w:ind w:left="-62" w:right="0"/>
              <w:jc w:val="right"/>
              <w:rPr>
                <w:rFonts w:eastAsia="Times New Roman" w:cs="Times New Roman"/>
                <w:sz w:val="18"/>
                <w:szCs w:val="18"/>
              </w:rPr>
            </w:pPr>
          </w:p>
        </w:tc>
        <w:tc>
          <w:tcPr>
            <w:tcW w:w="236" w:type="dxa"/>
            <w:gridSpan w:val="2"/>
            <w:vAlign w:val="bottom"/>
          </w:tcPr>
          <w:p w:rsidR="00D151BF" w:rsidRPr="00D07B6E" w:rsidRDefault="00D151BF" w:rsidP="009E4A5B">
            <w:pPr>
              <w:spacing w:line="240" w:lineRule="atLeast"/>
              <w:ind w:left="605" w:right="43"/>
              <w:jc w:val="center"/>
              <w:rPr>
                <w:rFonts w:eastAsia="Times New Roman" w:cs="Times New Roman"/>
                <w:sz w:val="18"/>
                <w:szCs w:val="18"/>
              </w:rPr>
            </w:pPr>
          </w:p>
        </w:tc>
        <w:tc>
          <w:tcPr>
            <w:tcW w:w="1054" w:type="dxa"/>
            <w:gridSpan w:val="2"/>
            <w:vAlign w:val="bottom"/>
          </w:tcPr>
          <w:p w:rsidR="00D151BF" w:rsidRPr="00D07B6E" w:rsidRDefault="00D151BF" w:rsidP="009E4A5B">
            <w:pPr>
              <w:tabs>
                <w:tab w:val="decimal" w:pos="535"/>
              </w:tabs>
              <w:spacing w:line="240" w:lineRule="atLeast"/>
              <w:ind w:left="-108" w:right="0"/>
              <w:jc w:val="right"/>
              <w:rPr>
                <w:rFonts w:eastAsia="Times New Roman" w:cs="Times New Roman"/>
                <w:sz w:val="18"/>
                <w:szCs w:val="18"/>
              </w:rPr>
            </w:pPr>
          </w:p>
        </w:tc>
        <w:tc>
          <w:tcPr>
            <w:tcW w:w="242" w:type="dxa"/>
            <w:gridSpan w:val="2"/>
            <w:vAlign w:val="bottom"/>
          </w:tcPr>
          <w:p w:rsidR="00D151BF" w:rsidRPr="00D07B6E" w:rsidRDefault="00D151BF" w:rsidP="009E4A5B">
            <w:pPr>
              <w:spacing w:line="240" w:lineRule="atLeast"/>
              <w:ind w:left="605" w:right="43"/>
              <w:jc w:val="center"/>
              <w:rPr>
                <w:rFonts w:eastAsia="Times New Roman" w:cs="Times New Roman"/>
                <w:sz w:val="18"/>
                <w:szCs w:val="18"/>
              </w:rPr>
            </w:pPr>
          </w:p>
        </w:tc>
        <w:tc>
          <w:tcPr>
            <w:tcW w:w="992" w:type="dxa"/>
            <w:vAlign w:val="bottom"/>
          </w:tcPr>
          <w:p w:rsidR="00D151BF" w:rsidRPr="00D07B6E" w:rsidRDefault="00D151BF" w:rsidP="009E4A5B">
            <w:pPr>
              <w:spacing w:line="240" w:lineRule="atLeast"/>
              <w:ind w:left="-108" w:right="20"/>
              <w:jc w:val="right"/>
              <w:rPr>
                <w:rFonts w:eastAsia="Times New Roman" w:cs="Times New Roman"/>
                <w:sz w:val="18"/>
                <w:szCs w:val="18"/>
              </w:rPr>
            </w:pPr>
          </w:p>
        </w:tc>
        <w:tc>
          <w:tcPr>
            <w:tcW w:w="253" w:type="dxa"/>
            <w:gridSpan w:val="2"/>
          </w:tcPr>
          <w:p w:rsidR="00D151BF" w:rsidRPr="00D07B6E" w:rsidRDefault="00D151BF" w:rsidP="009E4A5B">
            <w:pPr>
              <w:spacing w:line="240" w:lineRule="atLeast"/>
              <w:ind w:left="-108" w:right="-108"/>
              <w:jc w:val="center"/>
              <w:rPr>
                <w:rFonts w:eastAsia="Times New Roman" w:cs="Times New Roman"/>
                <w:sz w:val="18"/>
                <w:szCs w:val="18"/>
                <w:cs/>
              </w:rPr>
            </w:pPr>
          </w:p>
        </w:tc>
        <w:tc>
          <w:tcPr>
            <w:tcW w:w="1023" w:type="dxa"/>
            <w:gridSpan w:val="3"/>
            <w:vAlign w:val="bottom"/>
          </w:tcPr>
          <w:p w:rsidR="00D151BF" w:rsidRPr="00D07B6E" w:rsidRDefault="00D151BF" w:rsidP="009E4A5B">
            <w:pPr>
              <w:spacing w:line="240" w:lineRule="atLeast"/>
              <w:ind w:left="-108" w:right="20"/>
              <w:jc w:val="right"/>
              <w:rPr>
                <w:rFonts w:eastAsia="Times New Roman" w:cs="Times New Roman"/>
                <w:sz w:val="18"/>
                <w:szCs w:val="18"/>
              </w:rPr>
            </w:pPr>
          </w:p>
        </w:tc>
        <w:tc>
          <w:tcPr>
            <w:tcW w:w="253" w:type="dxa"/>
            <w:gridSpan w:val="2"/>
            <w:vAlign w:val="bottom"/>
          </w:tcPr>
          <w:p w:rsidR="00D151BF" w:rsidRPr="00D07B6E" w:rsidRDefault="00D151BF" w:rsidP="009E4A5B">
            <w:pPr>
              <w:tabs>
                <w:tab w:val="decimal" w:pos="881"/>
              </w:tabs>
              <w:spacing w:line="240" w:lineRule="atLeast"/>
              <w:ind w:left="605" w:right="43"/>
              <w:jc w:val="thaiDistribute"/>
              <w:rPr>
                <w:rFonts w:eastAsia="Times New Roman" w:cs="Times New Roman"/>
                <w:sz w:val="18"/>
                <w:szCs w:val="18"/>
              </w:rPr>
            </w:pPr>
          </w:p>
        </w:tc>
        <w:tc>
          <w:tcPr>
            <w:tcW w:w="881" w:type="dxa"/>
            <w:gridSpan w:val="2"/>
            <w:vAlign w:val="bottom"/>
          </w:tcPr>
          <w:p w:rsidR="00D151BF" w:rsidRPr="00D07B6E" w:rsidRDefault="00D151BF" w:rsidP="009E4A5B">
            <w:pPr>
              <w:spacing w:line="240" w:lineRule="atLeast"/>
              <w:ind w:left="-203" w:right="-89"/>
              <w:jc w:val="right"/>
              <w:rPr>
                <w:rFonts w:eastAsia="Times New Roman" w:cs="Times New Roman"/>
                <w:sz w:val="18"/>
                <w:szCs w:val="18"/>
              </w:rPr>
            </w:pPr>
          </w:p>
        </w:tc>
        <w:tc>
          <w:tcPr>
            <w:tcW w:w="241" w:type="dxa"/>
            <w:gridSpan w:val="2"/>
            <w:vAlign w:val="bottom"/>
          </w:tcPr>
          <w:p w:rsidR="00D151BF" w:rsidRPr="00D07B6E" w:rsidRDefault="00D151BF" w:rsidP="009E4A5B">
            <w:pPr>
              <w:tabs>
                <w:tab w:val="decimal" w:pos="407"/>
                <w:tab w:val="decimal" w:pos="881"/>
              </w:tabs>
              <w:spacing w:line="240" w:lineRule="atLeast"/>
              <w:ind w:left="605" w:right="43"/>
              <w:jc w:val="center"/>
              <w:rPr>
                <w:rFonts w:eastAsia="Times New Roman" w:cs="Times New Roman"/>
                <w:sz w:val="18"/>
                <w:szCs w:val="18"/>
              </w:rPr>
            </w:pPr>
          </w:p>
        </w:tc>
        <w:tc>
          <w:tcPr>
            <w:tcW w:w="926" w:type="dxa"/>
            <w:vAlign w:val="bottom"/>
          </w:tcPr>
          <w:p w:rsidR="00D151BF" w:rsidRPr="00D07B6E" w:rsidRDefault="00D151BF" w:rsidP="009E4A5B">
            <w:pPr>
              <w:tabs>
                <w:tab w:val="decimal" w:pos="407"/>
                <w:tab w:val="decimal" w:pos="763"/>
              </w:tabs>
              <w:spacing w:line="240" w:lineRule="atLeast"/>
              <w:ind w:left="-92" w:right="0"/>
              <w:jc w:val="right"/>
              <w:rPr>
                <w:rFonts w:eastAsia="Times New Roman" w:cs="Times New Roman"/>
                <w:sz w:val="18"/>
                <w:szCs w:val="18"/>
              </w:rPr>
            </w:pPr>
          </w:p>
        </w:tc>
        <w:tc>
          <w:tcPr>
            <w:tcW w:w="241" w:type="dxa"/>
            <w:vAlign w:val="bottom"/>
          </w:tcPr>
          <w:p w:rsidR="00D151BF" w:rsidRPr="00D07B6E" w:rsidRDefault="00D151BF" w:rsidP="009E4A5B">
            <w:pPr>
              <w:tabs>
                <w:tab w:val="decimal" w:pos="317"/>
                <w:tab w:val="decimal" w:pos="407"/>
              </w:tabs>
              <w:spacing w:line="240" w:lineRule="atLeast"/>
              <w:ind w:left="605" w:right="43"/>
              <w:jc w:val="center"/>
              <w:rPr>
                <w:rFonts w:eastAsia="Times New Roman" w:cs="Times New Roman"/>
                <w:sz w:val="18"/>
                <w:szCs w:val="18"/>
              </w:rPr>
            </w:pPr>
          </w:p>
        </w:tc>
        <w:tc>
          <w:tcPr>
            <w:tcW w:w="939" w:type="dxa"/>
            <w:gridSpan w:val="2"/>
            <w:vAlign w:val="bottom"/>
          </w:tcPr>
          <w:p w:rsidR="00D151BF" w:rsidRPr="00D07B6E" w:rsidRDefault="00D151BF" w:rsidP="009E4A5B">
            <w:pPr>
              <w:tabs>
                <w:tab w:val="decimal" w:pos="407"/>
              </w:tabs>
              <w:spacing w:line="240" w:lineRule="atLeast"/>
              <w:ind w:left="-122" w:right="-52"/>
              <w:jc w:val="right"/>
              <w:rPr>
                <w:rFonts w:eastAsia="Times New Roman" w:cs="Times New Roman"/>
                <w:sz w:val="18"/>
                <w:szCs w:val="18"/>
              </w:rPr>
            </w:pPr>
          </w:p>
        </w:tc>
        <w:tc>
          <w:tcPr>
            <w:tcW w:w="241" w:type="dxa"/>
            <w:gridSpan w:val="2"/>
            <w:vAlign w:val="bottom"/>
          </w:tcPr>
          <w:p w:rsidR="00D151BF" w:rsidRPr="00D07B6E" w:rsidRDefault="00D151BF" w:rsidP="009E4A5B">
            <w:pPr>
              <w:tabs>
                <w:tab w:val="decimal" w:pos="407"/>
                <w:tab w:val="decimal" w:pos="881"/>
              </w:tabs>
              <w:spacing w:line="240" w:lineRule="atLeast"/>
              <w:ind w:left="605" w:right="43"/>
              <w:jc w:val="center"/>
              <w:rPr>
                <w:rFonts w:eastAsia="Times New Roman" w:cs="Times New Roman"/>
                <w:sz w:val="18"/>
                <w:szCs w:val="18"/>
              </w:rPr>
            </w:pPr>
          </w:p>
        </w:tc>
        <w:tc>
          <w:tcPr>
            <w:tcW w:w="969" w:type="dxa"/>
            <w:vAlign w:val="bottom"/>
          </w:tcPr>
          <w:p w:rsidR="00D151BF" w:rsidRPr="00D07B6E" w:rsidRDefault="00D151BF" w:rsidP="009E4A5B">
            <w:pPr>
              <w:tabs>
                <w:tab w:val="decimal" w:pos="407"/>
              </w:tabs>
              <w:spacing w:line="240" w:lineRule="atLeast"/>
              <w:ind w:left="-130" w:right="24"/>
              <w:jc w:val="right"/>
              <w:rPr>
                <w:rFonts w:eastAsia="Times New Roman" w:cs="Times New Roman"/>
                <w:sz w:val="18"/>
                <w:szCs w:val="18"/>
              </w:rPr>
            </w:pPr>
          </w:p>
        </w:tc>
        <w:tc>
          <w:tcPr>
            <w:tcW w:w="241" w:type="dxa"/>
            <w:gridSpan w:val="2"/>
            <w:vAlign w:val="bottom"/>
          </w:tcPr>
          <w:p w:rsidR="00D151BF" w:rsidRPr="00D07B6E" w:rsidRDefault="00D151BF" w:rsidP="009E4A5B">
            <w:pPr>
              <w:tabs>
                <w:tab w:val="decimal" w:pos="407"/>
                <w:tab w:val="decimal" w:pos="545"/>
              </w:tabs>
              <w:spacing w:line="240" w:lineRule="atLeast"/>
              <w:ind w:left="-62" w:right="-111"/>
              <w:jc w:val="center"/>
              <w:rPr>
                <w:rFonts w:eastAsia="Times New Roman" w:cs="Times New Roman"/>
                <w:sz w:val="18"/>
                <w:szCs w:val="18"/>
              </w:rPr>
            </w:pPr>
          </w:p>
        </w:tc>
        <w:tc>
          <w:tcPr>
            <w:tcW w:w="1149" w:type="dxa"/>
            <w:gridSpan w:val="2"/>
            <w:vAlign w:val="bottom"/>
          </w:tcPr>
          <w:p w:rsidR="00D151BF" w:rsidRPr="00D07B6E" w:rsidRDefault="00D151BF" w:rsidP="009E4A5B">
            <w:pPr>
              <w:tabs>
                <w:tab w:val="decimal" w:pos="933"/>
              </w:tabs>
              <w:spacing w:line="240" w:lineRule="atLeast"/>
              <w:ind w:left="-108" w:right="0"/>
              <w:rPr>
                <w:rFonts w:eastAsia="Times New Roman" w:cs="Times New Roman"/>
                <w:sz w:val="18"/>
                <w:szCs w:val="18"/>
              </w:rPr>
            </w:pPr>
          </w:p>
        </w:tc>
      </w:tr>
      <w:tr w:rsidR="009B2527" w:rsidRPr="00D07B6E" w:rsidTr="00FA2F26">
        <w:trPr>
          <w:gridAfter w:val="1"/>
          <w:wAfter w:w="38" w:type="dxa"/>
        </w:trPr>
        <w:tc>
          <w:tcPr>
            <w:tcW w:w="2127" w:type="dxa"/>
            <w:vAlign w:val="bottom"/>
          </w:tcPr>
          <w:p w:rsidR="009B2527" w:rsidRPr="00D07B6E" w:rsidRDefault="009B2527" w:rsidP="009E4A5B">
            <w:pPr>
              <w:tabs>
                <w:tab w:val="left" w:pos="193"/>
                <w:tab w:val="left" w:pos="432"/>
              </w:tabs>
              <w:spacing w:line="240" w:lineRule="atLeast"/>
              <w:ind w:left="-18" w:right="-108"/>
              <w:rPr>
                <w:rFonts w:eastAsia="Times New Roman" w:cs="Times New Roman"/>
                <w:sz w:val="18"/>
                <w:szCs w:val="18"/>
                <w:cs/>
              </w:rPr>
            </w:pPr>
            <w:r w:rsidRPr="00D07B6E">
              <w:rPr>
                <w:rFonts w:eastAsia="Times New Roman" w:cs="Times New Roman"/>
                <w:sz w:val="18"/>
                <w:szCs w:val="18"/>
              </w:rPr>
              <w:t xml:space="preserve">  property</w:t>
            </w:r>
          </w:p>
        </w:tc>
        <w:tc>
          <w:tcPr>
            <w:tcW w:w="236" w:type="dxa"/>
          </w:tcPr>
          <w:p w:rsidR="009B2527" w:rsidRPr="00D07B6E" w:rsidRDefault="009B2527" w:rsidP="009E4A5B">
            <w:pPr>
              <w:tabs>
                <w:tab w:val="left" w:pos="178"/>
              </w:tabs>
              <w:spacing w:line="240" w:lineRule="atLeast"/>
              <w:ind w:left="-18" w:right="-162"/>
              <w:rPr>
                <w:rFonts w:eastAsia="Times New Roman" w:cs="Times New Roman"/>
                <w:sz w:val="18"/>
                <w:szCs w:val="18"/>
              </w:rPr>
            </w:pPr>
          </w:p>
        </w:tc>
        <w:tc>
          <w:tcPr>
            <w:tcW w:w="1008" w:type="dxa"/>
            <w:vAlign w:val="bottom"/>
          </w:tcPr>
          <w:p w:rsidR="009B2527" w:rsidRPr="00D07B6E" w:rsidRDefault="009B2527" w:rsidP="009E4A5B">
            <w:pPr>
              <w:tabs>
                <w:tab w:val="decimal" w:pos="764"/>
              </w:tabs>
              <w:spacing w:line="240" w:lineRule="atLeast"/>
              <w:ind w:left="-122" w:right="-74"/>
              <w:jc w:val="right"/>
              <w:rPr>
                <w:rFonts w:eastAsia="Times New Roman" w:cs="Times New Roman"/>
                <w:sz w:val="18"/>
                <w:szCs w:val="18"/>
              </w:rPr>
            </w:pPr>
            <w:r w:rsidRPr="00D07B6E">
              <w:rPr>
                <w:rFonts w:eastAsia="Times New Roman" w:cs="Times New Roman"/>
                <w:sz w:val="18"/>
                <w:szCs w:val="18"/>
              </w:rPr>
              <w:t>1,759,969</w:t>
            </w:r>
          </w:p>
        </w:tc>
        <w:tc>
          <w:tcPr>
            <w:tcW w:w="249" w:type="dxa"/>
            <w:vAlign w:val="bottom"/>
          </w:tcPr>
          <w:p w:rsidR="009B2527" w:rsidRPr="00D07B6E" w:rsidRDefault="009B2527" w:rsidP="009E4A5B">
            <w:pPr>
              <w:spacing w:line="240" w:lineRule="atLeast"/>
              <w:ind w:left="-122" w:right="43"/>
              <w:jc w:val="center"/>
              <w:rPr>
                <w:rFonts w:eastAsia="Times New Roman" w:cs="Times New Roman"/>
                <w:sz w:val="18"/>
                <w:szCs w:val="18"/>
              </w:rPr>
            </w:pPr>
          </w:p>
        </w:tc>
        <w:tc>
          <w:tcPr>
            <w:tcW w:w="1165" w:type="dxa"/>
            <w:vAlign w:val="bottom"/>
          </w:tcPr>
          <w:p w:rsidR="009B2527" w:rsidRPr="00D07B6E" w:rsidRDefault="009B2527" w:rsidP="009E4A5B">
            <w:pPr>
              <w:spacing w:line="240" w:lineRule="atLeast"/>
              <w:ind w:left="-91" w:right="0"/>
              <w:jc w:val="center"/>
              <w:rPr>
                <w:rFonts w:eastAsia="Times New Roman" w:cs="Times New Roman"/>
                <w:sz w:val="18"/>
                <w:szCs w:val="18"/>
              </w:rPr>
            </w:pPr>
            <w:r w:rsidRPr="00D07B6E">
              <w:rPr>
                <w:rFonts w:eastAsia="Times New Roman" w:cs="Times New Roman"/>
                <w:sz w:val="18"/>
                <w:szCs w:val="18"/>
                <w:cs/>
              </w:rPr>
              <w:t>-</w:t>
            </w:r>
          </w:p>
        </w:tc>
        <w:tc>
          <w:tcPr>
            <w:tcW w:w="270" w:type="dxa"/>
            <w:vAlign w:val="bottom"/>
          </w:tcPr>
          <w:p w:rsidR="009B2527" w:rsidRPr="00D07B6E" w:rsidRDefault="009B2527" w:rsidP="009E4A5B">
            <w:pPr>
              <w:spacing w:line="240" w:lineRule="atLeast"/>
              <w:ind w:left="605" w:right="43"/>
              <w:jc w:val="center"/>
              <w:rPr>
                <w:rFonts w:eastAsia="Times New Roman" w:cs="Times New Roman"/>
                <w:sz w:val="18"/>
                <w:szCs w:val="18"/>
              </w:rPr>
            </w:pPr>
          </w:p>
        </w:tc>
        <w:tc>
          <w:tcPr>
            <w:tcW w:w="1035" w:type="dxa"/>
            <w:gridSpan w:val="2"/>
            <w:vAlign w:val="bottom"/>
          </w:tcPr>
          <w:p w:rsidR="009B2527" w:rsidRPr="00D07B6E" w:rsidRDefault="009B2527" w:rsidP="009E4A5B">
            <w:pPr>
              <w:spacing w:line="240" w:lineRule="atLeast"/>
              <w:ind w:left="-62" w:right="0"/>
              <w:jc w:val="center"/>
              <w:rPr>
                <w:rFonts w:eastAsia="Times New Roman" w:cs="Times New Roman"/>
                <w:sz w:val="18"/>
                <w:szCs w:val="18"/>
              </w:rPr>
            </w:pPr>
            <w:r w:rsidRPr="00D07B6E">
              <w:rPr>
                <w:rFonts w:eastAsia="Times New Roman" w:cs="Times New Roman"/>
                <w:sz w:val="18"/>
                <w:szCs w:val="18"/>
                <w:cs/>
              </w:rPr>
              <w:t>-</w:t>
            </w:r>
          </w:p>
        </w:tc>
        <w:tc>
          <w:tcPr>
            <w:tcW w:w="236" w:type="dxa"/>
            <w:gridSpan w:val="2"/>
            <w:vAlign w:val="bottom"/>
          </w:tcPr>
          <w:p w:rsidR="009B2527" w:rsidRPr="00D07B6E" w:rsidRDefault="009B2527" w:rsidP="009E4A5B">
            <w:pPr>
              <w:spacing w:line="240" w:lineRule="atLeast"/>
              <w:ind w:left="605" w:right="43"/>
              <w:jc w:val="center"/>
              <w:rPr>
                <w:rFonts w:eastAsia="Times New Roman" w:cs="Times New Roman"/>
                <w:sz w:val="18"/>
                <w:szCs w:val="18"/>
              </w:rPr>
            </w:pPr>
          </w:p>
        </w:tc>
        <w:tc>
          <w:tcPr>
            <w:tcW w:w="1054" w:type="dxa"/>
            <w:gridSpan w:val="2"/>
            <w:vAlign w:val="bottom"/>
          </w:tcPr>
          <w:p w:rsidR="009B2527" w:rsidRPr="00D07B6E" w:rsidRDefault="009B2527" w:rsidP="009E4A5B">
            <w:pPr>
              <w:tabs>
                <w:tab w:val="decimal" w:pos="455"/>
              </w:tabs>
              <w:spacing w:line="240" w:lineRule="atLeast"/>
              <w:ind w:left="-108" w:right="0"/>
              <w:jc w:val="center"/>
              <w:rPr>
                <w:rFonts w:eastAsia="Times New Roman" w:cs="Times New Roman"/>
                <w:sz w:val="18"/>
                <w:szCs w:val="18"/>
              </w:rPr>
            </w:pPr>
            <w:r w:rsidRPr="00D07B6E">
              <w:rPr>
                <w:rFonts w:eastAsia="Times New Roman" w:cs="Times New Roman"/>
                <w:sz w:val="18"/>
                <w:szCs w:val="18"/>
                <w:cs/>
              </w:rPr>
              <w:t>-</w:t>
            </w:r>
          </w:p>
        </w:tc>
        <w:tc>
          <w:tcPr>
            <w:tcW w:w="242" w:type="dxa"/>
            <w:gridSpan w:val="2"/>
            <w:vAlign w:val="bottom"/>
          </w:tcPr>
          <w:p w:rsidR="009B2527" w:rsidRPr="00D07B6E" w:rsidRDefault="009B2527" w:rsidP="009E4A5B">
            <w:pPr>
              <w:spacing w:line="240" w:lineRule="atLeast"/>
              <w:ind w:left="605" w:right="43"/>
              <w:jc w:val="center"/>
              <w:rPr>
                <w:rFonts w:eastAsia="Times New Roman" w:cs="Times New Roman"/>
                <w:sz w:val="18"/>
                <w:szCs w:val="18"/>
              </w:rPr>
            </w:pPr>
          </w:p>
        </w:tc>
        <w:tc>
          <w:tcPr>
            <w:tcW w:w="992" w:type="dxa"/>
            <w:vAlign w:val="bottom"/>
          </w:tcPr>
          <w:p w:rsidR="009B2527" w:rsidRPr="00D07B6E" w:rsidRDefault="009B2527" w:rsidP="009E4A5B">
            <w:pPr>
              <w:spacing w:line="240" w:lineRule="atLeast"/>
              <w:ind w:left="-108" w:right="20"/>
              <w:jc w:val="center"/>
              <w:rPr>
                <w:rFonts w:eastAsia="Times New Roman" w:cs="Times New Roman"/>
                <w:sz w:val="18"/>
                <w:szCs w:val="18"/>
              </w:rPr>
            </w:pPr>
            <w:r w:rsidRPr="00D07B6E">
              <w:rPr>
                <w:rFonts w:eastAsia="Times New Roman" w:cs="Times New Roman"/>
                <w:sz w:val="18"/>
                <w:szCs w:val="18"/>
                <w:cs/>
              </w:rPr>
              <w:t>-</w:t>
            </w:r>
          </w:p>
        </w:tc>
        <w:tc>
          <w:tcPr>
            <w:tcW w:w="253" w:type="dxa"/>
            <w:gridSpan w:val="2"/>
          </w:tcPr>
          <w:p w:rsidR="009B2527" w:rsidRPr="00D07B6E" w:rsidRDefault="009B2527" w:rsidP="009E4A5B">
            <w:pPr>
              <w:spacing w:line="240" w:lineRule="atLeast"/>
              <w:ind w:left="-122" w:right="43"/>
              <w:jc w:val="center"/>
              <w:rPr>
                <w:rFonts w:eastAsia="Times New Roman" w:cs="Times New Roman"/>
                <w:sz w:val="18"/>
                <w:szCs w:val="18"/>
                <w:cs/>
              </w:rPr>
            </w:pPr>
          </w:p>
        </w:tc>
        <w:tc>
          <w:tcPr>
            <w:tcW w:w="1023" w:type="dxa"/>
            <w:gridSpan w:val="3"/>
          </w:tcPr>
          <w:p w:rsidR="009B2527" w:rsidRPr="00D07B6E" w:rsidRDefault="009B2527" w:rsidP="009E4A5B">
            <w:pPr>
              <w:spacing w:line="240" w:lineRule="atLeast"/>
              <w:ind w:left="-108" w:right="20"/>
              <w:jc w:val="center"/>
              <w:rPr>
                <w:rFonts w:eastAsia="Times New Roman" w:cs="Times New Roman"/>
                <w:b/>
                <w:bCs/>
                <w:sz w:val="18"/>
                <w:szCs w:val="18"/>
              </w:rPr>
            </w:pPr>
            <w:r w:rsidRPr="00D07B6E">
              <w:rPr>
                <w:rFonts w:eastAsia="Times New Roman" w:cs="Times New Roman"/>
                <w:b/>
                <w:bCs/>
                <w:sz w:val="18"/>
                <w:szCs w:val="18"/>
                <w:cs/>
              </w:rPr>
              <w:t>-</w:t>
            </w:r>
          </w:p>
        </w:tc>
        <w:tc>
          <w:tcPr>
            <w:tcW w:w="253" w:type="dxa"/>
            <w:gridSpan w:val="2"/>
            <w:vAlign w:val="bottom"/>
          </w:tcPr>
          <w:p w:rsidR="009B2527" w:rsidRPr="00D07B6E" w:rsidRDefault="009B2527" w:rsidP="009E4A5B">
            <w:pPr>
              <w:tabs>
                <w:tab w:val="decimal" w:pos="881"/>
              </w:tabs>
              <w:spacing w:line="240" w:lineRule="atLeast"/>
              <w:ind w:left="605" w:right="43"/>
              <w:jc w:val="thaiDistribute"/>
              <w:rPr>
                <w:rFonts w:eastAsia="Times New Roman" w:cs="Times New Roman"/>
                <w:sz w:val="18"/>
                <w:szCs w:val="18"/>
              </w:rPr>
            </w:pPr>
          </w:p>
        </w:tc>
        <w:tc>
          <w:tcPr>
            <w:tcW w:w="881" w:type="dxa"/>
            <w:gridSpan w:val="2"/>
            <w:vAlign w:val="bottom"/>
          </w:tcPr>
          <w:p w:rsidR="009B2527" w:rsidRPr="00D07B6E" w:rsidRDefault="009B2527" w:rsidP="009E4A5B">
            <w:pPr>
              <w:spacing w:line="240" w:lineRule="atLeast"/>
              <w:ind w:left="-203" w:right="-89"/>
              <w:jc w:val="center"/>
              <w:rPr>
                <w:rFonts w:eastAsia="Times New Roman" w:cs="Times New Roman"/>
                <w:sz w:val="18"/>
                <w:szCs w:val="18"/>
              </w:rPr>
            </w:pPr>
            <w:r w:rsidRPr="00D07B6E">
              <w:rPr>
                <w:rFonts w:eastAsia="Times New Roman" w:cs="Times New Roman"/>
                <w:sz w:val="18"/>
                <w:szCs w:val="18"/>
              </w:rPr>
              <w:t>-</w:t>
            </w:r>
          </w:p>
        </w:tc>
        <w:tc>
          <w:tcPr>
            <w:tcW w:w="241" w:type="dxa"/>
            <w:gridSpan w:val="2"/>
            <w:vAlign w:val="bottom"/>
          </w:tcPr>
          <w:p w:rsidR="009B2527" w:rsidRPr="00D07B6E" w:rsidRDefault="009B2527" w:rsidP="009E4A5B">
            <w:pPr>
              <w:tabs>
                <w:tab w:val="decimal" w:pos="407"/>
                <w:tab w:val="decimal" w:pos="881"/>
              </w:tabs>
              <w:spacing w:line="240" w:lineRule="atLeast"/>
              <w:ind w:left="605" w:right="43"/>
              <w:jc w:val="center"/>
              <w:rPr>
                <w:rFonts w:eastAsia="Times New Roman" w:cs="Times New Roman"/>
                <w:sz w:val="18"/>
                <w:szCs w:val="18"/>
              </w:rPr>
            </w:pPr>
          </w:p>
        </w:tc>
        <w:tc>
          <w:tcPr>
            <w:tcW w:w="926" w:type="dxa"/>
            <w:vAlign w:val="bottom"/>
          </w:tcPr>
          <w:p w:rsidR="009B2527" w:rsidRPr="00D07B6E" w:rsidRDefault="009B2527" w:rsidP="009E4A5B">
            <w:pPr>
              <w:tabs>
                <w:tab w:val="decimal" w:pos="326"/>
              </w:tabs>
              <w:spacing w:line="240" w:lineRule="atLeast"/>
              <w:ind w:left="-122" w:right="43"/>
              <w:jc w:val="center"/>
              <w:rPr>
                <w:rFonts w:eastAsia="Times New Roman" w:cs="Times New Roman"/>
                <w:sz w:val="18"/>
                <w:szCs w:val="18"/>
              </w:rPr>
            </w:pPr>
            <w:r w:rsidRPr="00D07B6E">
              <w:rPr>
                <w:rFonts w:eastAsia="Times New Roman" w:cs="Times New Roman"/>
                <w:sz w:val="18"/>
                <w:szCs w:val="18"/>
                <w:cs/>
              </w:rPr>
              <w:t>-</w:t>
            </w:r>
          </w:p>
        </w:tc>
        <w:tc>
          <w:tcPr>
            <w:tcW w:w="241" w:type="dxa"/>
            <w:vAlign w:val="bottom"/>
          </w:tcPr>
          <w:p w:rsidR="009B2527" w:rsidRPr="00D07B6E" w:rsidRDefault="009B2527" w:rsidP="009E4A5B">
            <w:pPr>
              <w:tabs>
                <w:tab w:val="decimal" w:pos="317"/>
                <w:tab w:val="decimal" w:pos="407"/>
              </w:tabs>
              <w:spacing w:line="240" w:lineRule="atLeast"/>
              <w:ind w:left="605" w:right="43"/>
              <w:jc w:val="center"/>
              <w:rPr>
                <w:rFonts w:eastAsia="Times New Roman" w:cs="Times New Roman"/>
                <w:sz w:val="18"/>
                <w:szCs w:val="18"/>
              </w:rPr>
            </w:pPr>
          </w:p>
        </w:tc>
        <w:tc>
          <w:tcPr>
            <w:tcW w:w="939" w:type="dxa"/>
            <w:gridSpan w:val="2"/>
            <w:vAlign w:val="bottom"/>
          </w:tcPr>
          <w:p w:rsidR="009B2527" w:rsidRPr="00D07B6E" w:rsidRDefault="009B2527" w:rsidP="009E4A5B">
            <w:pPr>
              <w:spacing w:line="240" w:lineRule="atLeast"/>
              <w:jc w:val="center"/>
              <w:rPr>
                <w:rFonts w:eastAsia="Times New Roman" w:cs="Times New Roman"/>
                <w:sz w:val="18"/>
                <w:szCs w:val="18"/>
              </w:rPr>
            </w:pPr>
            <w:r w:rsidRPr="00D07B6E">
              <w:rPr>
                <w:rFonts w:eastAsia="Times New Roman" w:cs="Times New Roman"/>
                <w:sz w:val="18"/>
                <w:szCs w:val="18"/>
                <w:cs/>
              </w:rPr>
              <w:t>-</w:t>
            </w:r>
          </w:p>
        </w:tc>
        <w:tc>
          <w:tcPr>
            <w:tcW w:w="241" w:type="dxa"/>
            <w:gridSpan w:val="2"/>
            <w:vAlign w:val="bottom"/>
          </w:tcPr>
          <w:p w:rsidR="009B2527" w:rsidRPr="00D07B6E" w:rsidRDefault="009B2527" w:rsidP="009E4A5B">
            <w:pPr>
              <w:tabs>
                <w:tab w:val="decimal" w:pos="407"/>
                <w:tab w:val="decimal" w:pos="881"/>
              </w:tabs>
              <w:spacing w:line="240" w:lineRule="atLeast"/>
              <w:ind w:left="605" w:right="43"/>
              <w:jc w:val="center"/>
              <w:rPr>
                <w:rFonts w:eastAsia="Times New Roman" w:cs="Times New Roman"/>
                <w:sz w:val="18"/>
                <w:szCs w:val="18"/>
              </w:rPr>
            </w:pPr>
          </w:p>
        </w:tc>
        <w:tc>
          <w:tcPr>
            <w:tcW w:w="969" w:type="dxa"/>
            <w:vAlign w:val="bottom"/>
          </w:tcPr>
          <w:p w:rsidR="009B2527" w:rsidRPr="00D07B6E" w:rsidRDefault="009B2527" w:rsidP="009E4A5B">
            <w:pPr>
              <w:tabs>
                <w:tab w:val="decimal" w:pos="121"/>
              </w:tabs>
              <w:spacing w:line="240" w:lineRule="atLeast"/>
              <w:ind w:left="-130" w:right="24"/>
              <w:jc w:val="center"/>
              <w:rPr>
                <w:rFonts w:eastAsia="Times New Roman" w:cs="Times New Roman"/>
                <w:sz w:val="18"/>
                <w:szCs w:val="18"/>
              </w:rPr>
            </w:pPr>
            <w:r w:rsidRPr="00D07B6E">
              <w:rPr>
                <w:rFonts w:eastAsia="Times New Roman" w:cs="Times New Roman"/>
                <w:sz w:val="18"/>
                <w:szCs w:val="18"/>
                <w:cs/>
              </w:rPr>
              <w:t>-</w:t>
            </w:r>
          </w:p>
        </w:tc>
        <w:tc>
          <w:tcPr>
            <w:tcW w:w="241" w:type="dxa"/>
            <w:gridSpan w:val="2"/>
            <w:vAlign w:val="bottom"/>
          </w:tcPr>
          <w:p w:rsidR="009B2527" w:rsidRPr="00D07B6E" w:rsidRDefault="009B2527" w:rsidP="009E4A5B">
            <w:pPr>
              <w:tabs>
                <w:tab w:val="decimal" w:pos="407"/>
                <w:tab w:val="decimal" w:pos="545"/>
              </w:tabs>
              <w:spacing w:line="240" w:lineRule="atLeast"/>
              <w:ind w:left="-62" w:right="-111"/>
              <w:jc w:val="center"/>
              <w:rPr>
                <w:rFonts w:eastAsia="Times New Roman" w:cs="Times New Roman"/>
                <w:sz w:val="18"/>
                <w:szCs w:val="18"/>
              </w:rPr>
            </w:pPr>
          </w:p>
        </w:tc>
        <w:tc>
          <w:tcPr>
            <w:tcW w:w="1149" w:type="dxa"/>
            <w:gridSpan w:val="2"/>
            <w:vAlign w:val="bottom"/>
          </w:tcPr>
          <w:p w:rsidR="009B2527" w:rsidRPr="00D07B6E" w:rsidRDefault="009B2527" w:rsidP="009E4A5B">
            <w:pPr>
              <w:tabs>
                <w:tab w:val="decimal" w:pos="933"/>
              </w:tabs>
              <w:spacing w:line="240" w:lineRule="atLeast"/>
              <w:ind w:left="-108" w:right="0"/>
              <w:rPr>
                <w:rFonts w:eastAsia="Times New Roman" w:cs="Times New Roman"/>
                <w:sz w:val="18"/>
                <w:szCs w:val="18"/>
              </w:rPr>
            </w:pPr>
            <w:r w:rsidRPr="00D07B6E">
              <w:rPr>
                <w:rFonts w:eastAsia="Times New Roman" w:cs="Times New Roman"/>
                <w:sz w:val="18"/>
                <w:szCs w:val="18"/>
              </w:rPr>
              <w:t>1,759,969</w:t>
            </w:r>
          </w:p>
        </w:tc>
      </w:tr>
      <w:tr w:rsidR="009B2527" w:rsidRPr="00D07B6E" w:rsidTr="00FA2F26">
        <w:trPr>
          <w:gridAfter w:val="1"/>
          <w:wAfter w:w="38" w:type="dxa"/>
        </w:trPr>
        <w:tc>
          <w:tcPr>
            <w:tcW w:w="2127" w:type="dxa"/>
            <w:vAlign w:val="bottom"/>
          </w:tcPr>
          <w:p w:rsidR="009B2527" w:rsidRPr="00D07B6E" w:rsidRDefault="009B2527" w:rsidP="009E4A5B">
            <w:pPr>
              <w:tabs>
                <w:tab w:val="left" w:pos="197"/>
              </w:tabs>
              <w:spacing w:line="240" w:lineRule="atLeast"/>
              <w:ind w:left="-18" w:right="-108"/>
              <w:rPr>
                <w:rFonts w:cs="Times New Roman"/>
                <w:sz w:val="18"/>
                <w:szCs w:val="18"/>
              </w:rPr>
            </w:pPr>
            <w:r w:rsidRPr="00D07B6E">
              <w:rPr>
                <w:rFonts w:cs="Times New Roman"/>
                <w:sz w:val="18"/>
                <w:szCs w:val="18"/>
              </w:rPr>
              <w:t>Additions</w:t>
            </w:r>
          </w:p>
        </w:tc>
        <w:tc>
          <w:tcPr>
            <w:tcW w:w="236" w:type="dxa"/>
          </w:tcPr>
          <w:p w:rsidR="009B2527" w:rsidRPr="00D07B6E" w:rsidRDefault="009B2527" w:rsidP="009E4A5B">
            <w:pPr>
              <w:tabs>
                <w:tab w:val="left" w:pos="178"/>
              </w:tabs>
              <w:spacing w:line="240" w:lineRule="atLeast"/>
              <w:ind w:left="-18" w:right="-162"/>
              <w:rPr>
                <w:rFonts w:eastAsia="Times New Roman" w:cs="Times New Roman"/>
                <w:sz w:val="18"/>
                <w:szCs w:val="18"/>
              </w:rPr>
            </w:pPr>
          </w:p>
        </w:tc>
        <w:tc>
          <w:tcPr>
            <w:tcW w:w="1008" w:type="dxa"/>
            <w:vAlign w:val="bottom"/>
          </w:tcPr>
          <w:p w:rsidR="009B2527" w:rsidRPr="00D07B6E" w:rsidRDefault="009B2527" w:rsidP="009E4A5B">
            <w:pPr>
              <w:spacing w:line="240" w:lineRule="atLeast"/>
              <w:ind w:left="-122" w:right="-74"/>
              <w:jc w:val="center"/>
              <w:rPr>
                <w:rFonts w:eastAsia="Times New Roman" w:cs="Times New Roman"/>
                <w:sz w:val="18"/>
                <w:szCs w:val="18"/>
              </w:rPr>
            </w:pPr>
            <w:r w:rsidRPr="00D07B6E">
              <w:rPr>
                <w:rFonts w:eastAsia="Times New Roman" w:cs="Times New Roman"/>
                <w:sz w:val="18"/>
                <w:szCs w:val="18"/>
                <w:cs/>
              </w:rPr>
              <w:t>-</w:t>
            </w:r>
          </w:p>
        </w:tc>
        <w:tc>
          <w:tcPr>
            <w:tcW w:w="249" w:type="dxa"/>
            <w:vAlign w:val="bottom"/>
          </w:tcPr>
          <w:p w:rsidR="009B2527" w:rsidRPr="00D07B6E" w:rsidRDefault="009B2527" w:rsidP="009E4A5B">
            <w:pPr>
              <w:spacing w:line="240" w:lineRule="atLeast"/>
              <w:ind w:left="-122" w:right="43"/>
              <w:jc w:val="center"/>
              <w:rPr>
                <w:rFonts w:eastAsia="Times New Roman" w:cs="Times New Roman"/>
                <w:sz w:val="18"/>
                <w:szCs w:val="18"/>
              </w:rPr>
            </w:pPr>
          </w:p>
        </w:tc>
        <w:tc>
          <w:tcPr>
            <w:tcW w:w="1165" w:type="dxa"/>
            <w:vAlign w:val="bottom"/>
          </w:tcPr>
          <w:p w:rsidR="009B2527" w:rsidRPr="00D07B6E" w:rsidRDefault="009B2527" w:rsidP="009E4A5B">
            <w:pPr>
              <w:spacing w:line="240" w:lineRule="atLeast"/>
              <w:ind w:left="-91" w:right="0"/>
              <w:jc w:val="center"/>
              <w:rPr>
                <w:rFonts w:eastAsia="Times New Roman" w:cs="Times New Roman"/>
                <w:sz w:val="18"/>
                <w:szCs w:val="18"/>
              </w:rPr>
            </w:pPr>
            <w:r w:rsidRPr="00D07B6E">
              <w:rPr>
                <w:rFonts w:eastAsia="Times New Roman" w:cs="Times New Roman"/>
                <w:sz w:val="18"/>
                <w:szCs w:val="18"/>
                <w:cs/>
              </w:rPr>
              <w:t>-</w:t>
            </w:r>
          </w:p>
        </w:tc>
        <w:tc>
          <w:tcPr>
            <w:tcW w:w="270" w:type="dxa"/>
            <w:vAlign w:val="bottom"/>
          </w:tcPr>
          <w:p w:rsidR="009B2527" w:rsidRPr="00D07B6E" w:rsidRDefault="009B2527" w:rsidP="009E4A5B">
            <w:pPr>
              <w:spacing w:line="240" w:lineRule="atLeast"/>
              <w:ind w:left="605" w:right="43"/>
              <w:jc w:val="center"/>
              <w:rPr>
                <w:rFonts w:eastAsia="Times New Roman" w:cs="Times New Roman"/>
                <w:sz w:val="18"/>
                <w:szCs w:val="18"/>
              </w:rPr>
            </w:pPr>
          </w:p>
        </w:tc>
        <w:tc>
          <w:tcPr>
            <w:tcW w:w="1035" w:type="dxa"/>
            <w:gridSpan w:val="2"/>
            <w:vAlign w:val="bottom"/>
          </w:tcPr>
          <w:p w:rsidR="009B2527" w:rsidRPr="00D07B6E" w:rsidRDefault="009B2527" w:rsidP="009E4A5B">
            <w:pPr>
              <w:spacing w:line="240" w:lineRule="atLeast"/>
              <w:ind w:left="-62" w:right="0"/>
              <w:jc w:val="center"/>
              <w:rPr>
                <w:rFonts w:eastAsia="Times New Roman" w:cs="Times New Roman"/>
                <w:sz w:val="18"/>
                <w:szCs w:val="18"/>
              </w:rPr>
            </w:pPr>
            <w:r w:rsidRPr="00D07B6E">
              <w:rPr>
                <w:rFonts w:eastAsia="Times New Roman" w:cs="Times New Roman"/>
                <w:sz w:val="18"/>
                <w:szCs w:val="18"/>
                <w:cs/>
              </w:rPr>
              <w:t>-</w:t>
            </w:r>
          </w:p>
        </w:tc>
        <w:tc>
          <w:tcPr>
            <w:tcW w:w="236" w:type="dxa"/>
            <w:gridSpan w:val="2"/>
            <w:vAlign w:val="bottom"/>
          </w:tcPr>
          <w:p w:rsidR="009B2527" w:rsidRPr="00D07B6E" w:rsidRDefault="009B2527" w:rsidP="009E4A5B">
            <w:pPr>
              <w:spacing w:line="240" w:lineRule="atLeast"/>
              <w:ind w:left="605" w:right="43"/>
              <w:jc w:val="center"/>
              <w:rPr>
                <w:rFonts w:eastAsia="Times New Roman" w:cs="Times New Roman"/>
                <w:sz w:val="18"/>
                <w:szCs w:val="18"/>
              </w:rPr>
            </w:pPr>
          </w:p>
        </w:tc>
        <w:tc>
          <w:tcPr>
            <w:tcW w:w="1054" w:type="dxa"/>
            <w:gridSpan w:val="2"/>
            <w:vAlign w:val="bottom"/>
          </w:tcPr>
          <w:p w:rsidR="009B2527" w:rsidRPr="00D07B6E" w:rsidRDefault="009B2527" w:rsidP="009E4A5B">
            <w:pPr>
              <w:tabs>
                <w:tab w:val="decimal" w:pos="455"/>
              </w:tabs>
              <w:spacing w:line="240" w:lineRule="atLeast"/>
              <w:ind w:left="-108" w:right="0"/>
              <w:jc w:val="center"/>
              <w:rPr>
                <w:rFonts w:eastAsia="Times New Roman" w:cs="Times New Roman"/>
                <w:sz w:val="18"/>
                <w:szCs w:val="18"/>
              </w:rPr>
            </w:pPr>
            <w:r w:rsidRPr="00D07B6E">
              <w:rPr>
                <w:rFonts w:eastAsia="Times New Roman" w:cs="Times New Roman"/>
                <w:sz w:val="18"/>
                <w:szCs w:val="18"/>
                <w:cs/>
              </w:rPr>
              <w:t>-</w:t>
            </w:r>
          </w:p>
        </w:tc>
        <w:tc>
          <w:tcPr>
            <w:tcW w:w="242" w:type="dxa"/>
            <w:gridSpan w:val="2"/>
            <w:vAlign w:val="bottom"/>
          </w:tcPr>
          <w:p w:rsidR="009B2527" w:rsidRPr="00D07B6E" w:rsidRDefault="009B2527" w:rsidP="009E4A5B">
            <w:pPr>
              <w:spacing w:line="240" w:lineRule="atLeast"/>
              <w:ind w:left="605" w:right="43"/>
              <w:jc w:val="center"/>
              <w:rPr>
                <w:rFonts w:eastAsia="Times New Roman" w:cs="Times New Roman"/>
                <w:sz w:val="18"/>
                <w:szCs w:val="18"/>
              </w:rPr>
            </w:pPr>
          </w:p>
        </w:tc>
        <w:tc>
          <w:tcPr>
            <w:tcW w:w="992" w:type="dxa"/>
            <w:vAlign w:val="bottom"/>
          </w:tcPr>
          <w:p w:rsidR="009B2527" w:rsidRPr="00D07B6E" w:rsidRDefault="009B2527" w:rsidP="009E4A5B">
            <w:pPr>
              <w:spacing w:line="240" w:lineRule="atLeast"/>
              <w:ind w:left="-108" w:right="20"/>
              <w:jc w:val="center"/>
              <w:rPr>
                <w:rFonts w:eastAsia="Times New Roman" w:cs="Times New Roman"/>
                <w:sz w:val="18"/>
                <w:szCs w:val="18"/>
              </w:rPr>
            </w:pPr>
            <w:r w:rsidRPr="00D07B6E">
              <w:rPr>
                <w:rFonts w:eastAsia="Times New Roman" w:cs="Times New Roman"/>
                <w:sz w:val="18"/>
                <w:szCs w:val="18"/>
                <w:cs/>
              </w:rPr>
              <w:t>-</w:t>
            </w:r>
          </w:p>
        </w:tc>
        <w:tc>
          <w:tcPr>
            <w:tcW w:w="253" w:type="dxa"/>
            <w:gridSpan w:val="2"/>
          </w:tcPr>
          <w:p w:rsidR="009B2527" w:rsidRPr="00D07B6E" w:rsidRDefault="009B2527" w:rsidP="009E4A5B">
            <w:pPr>
              <w:spacing w:line="240" w:lineRule="atLeast"/>
              <w:ind w:left="-122" w:right="43"/>
              <w:jc w:val="center"/>
              <w:rPr>
                <w:rFonts w:eastAsia="Times New Roman" w:cs="Times New Roman"/>
                <w:sz w:val="18"/>
                <w:szCs w:val="18"/>
                <w:cs/>
              </w:rPr>
            </w:pPr>
          </w:p>
        </w:tc>
        <w:tc>
          <w:tcPr>
            <w:tcW w:w="1023" w:type="dxa"/>
            <w:gridSpan w:val="3"/>
            <w:vAlign w:val="bottom"/>
          </w:tcPr>
          <w:p w:rsidR="009B2527" w:rsidRPr="00D07B6E" w:rsidRDefault="009B2527" w:rsidP="009E4A5B">
            <w:pPr>
              <w:spacing w:line="240" w:lineRule="atLeast"/>
              <w:ind w:left="-108" w:right="20"/>
              <w:jc w:val="right"/>
              <w:rPr>
                <w:rFonts w:eastAsia="Times New Roman" w:cs="Times New Roman"/>
                <w:sz w:val="18"/>
                <w:szCs w:val="18"/>
              </w:rPr>
            </w:pPr>
            <w:r w:rsidRPr="00D07B6E">
              <w:rPr>
                <w:rFonts w:eastAsia="Times New Roman" w:cs="Times New Roman"/>
                <w:sz w:val="18"/>
                <w:szCs w:val="18"/>
              </w:rPr>
              <w:t>2,754,840</w:t>
            </w:r>
          </w:p>
        </w:tc>
        <w:tc>
          <w:tcPr>
            <w:tcW w:w="253" w:type="dxa"/>
            <w:gridSpan w:val="2"/>
            <w:vAlign w:val="bottom"/>
          </w:tcPr>
          <w:p w:rsidR="009B2527" w:rsidRPr="00D07B6E" w:rsidRDefault="009B2527" w:rsidP="009E4A5B">
            <w:pPr>
              <w:tabs>
                <w:tab w:val="decimal" w:pos="881"/>
              </w:tabs>
              <w:spacing w:line="240" w:lineRule="atLeast"/>
              <w:ind w:left="605" w:right="43"/>
              <w:jc w:val="thaiDistribute"/>
              <w:rPr>
                <w:rFonts w:eastAsia="Times New Roman" w:cs="Times New Roman"/>
                <w:sz w:val="18"/>
                <w:szCs w:val="18"/>
              </w:rPr>
            </w:pPr>
          </w:p>
        </w:tc>
        <w:tc>
          <w:tcPr>
            <w:tcW w:w="881" w:type="dxa"/>
            <w:gridSpan w:val="2"/>
            <w:vAlign w:val="bottom"/>
          </w:tcPr>
          <w:p w:rsidR="009B2527" w:rsidRPr="00D07B6E" w:rsidRDefault="009B2527" w:rsidP="009E4A5B">
            <w:pPr>
              <w:spacing w:line="240" w:lineRule="atLeast"/>
              <w:ind w:left="-203" w:right="-89"/>
              <w:jc w:val="center"/>
              <w:rPr>
                <w:rFonts w:eastAsia="Times New Roman" w:cs="Times New Roman"/>
                <w:sz w:val="18"/>
                <w:szCs w:val="18"/>
              </w:rPr>
            </w:pPr>
            <w:r w:rsidRPr="00D07B6E">
              <w:rPr>
                <w:rFonts w:eastAsia="Times New Roman" w:cs="Times New Roman"/>
                <w:sz w:val="18"/>
                <w:szCs w:val="18"/>
              </w:rPr>
              <w:t>-</w:t>
            </w:r>
          </w:p>
        </w:tc>
        <w:tc>
          <w:tcPr>
            <w:tcW w:w="241" w:type="dxa"/>
            <w:gridSpan w:val="2"/>
            <w:vAlign w:val="bottom"/>
          </w:tcPr>
          <w:p w:rsidR="009B2527" w:rsidRPr="00D07B6E" w:rsidRDefault="009B2527" w:rsidP="009E4A5B">
            <w:pPr>
              <w:tabs>
                <w:tab w:val="decimal" w:pos="407"/>
                <w:tab w:val="decimal" w:pos="881"/>
              </w:tabs>
              <w:spacing w:line="240" w:lineRule="atLeast"/>
              <w:ind w:left="605" w:right="43"/>
              <w:jc w:val="center"/>
              <w:rPr>
                <w:rFonts w:eastAsia="Times New Roman" w:cs="Times New Roman"/>
                <w:sz w:val="18"/>
                <w:szCs w:val="18"/>
              </w:rPr>
            </w:pPr>
          </w:p>
        </w:tc>
        <w:tc>
          <w:tcPr>
            <w:tcW w:w="926" w:type="dxa"/>
            <w:vAlign w:val="bottom"/>
          </w:tcPr>
          <w:p w:rsidR="009B2527" w:rsidRPr="00D07B6E" w:rsidRDefault="009B2527" w:rsidP="009E4A5B">
            <w:pPr>
              <w:tabs>
                <w:tab w:val="decimal" w:pos="326"/>
              </w:tabs>
              <w:spacing w:line="240" w:lineRule="atLeast"/>
              <w:ind w:left="-122" w:right="43"/>
              <w:jc w:val="center"/>
              <w:rPr>
                <w:rFonts w:eastAsia="Times New Roman" w:cs="Times New Roman"/>
                <w:sz w:val="18"/>
                <w:szCs w:val="18"/>
              </w:rPr>
            </w:pPr>
            <w:r w:rsidRPr="00D07B6E">
              <w:rPr>
                <w:rFonts w:eastAsia="Times New Roman" w:cs="Times New Roman"/>
                <w:sz w:val="18"/>
                <w:szCs w:val="18"/>
                <w:cs/>
              </w:rPr>
              <w:t>-</w:t>
            </w:r>
          </w:p>
        </w:tc>
        <w:tc>
          <w:tcPr>
            <w:tcW w:w="241" w:type="dxa"/>
            <w:vAlign w:val="bottom"/>
          </w:tcPr>
          <w:p w:rsidR="009B2527" w:rsidRPr="00D07B6E" w:rsidRDefault="009B2527" w:rsidP="009E4A5B">
            <w:pPr>
              <w:tabs>
                <w:tab w:val="decimal" w:pos="317"/>
                <w:tab w:val="decimal" w:pos="407"/>
              </w:tabs>
              <w:spacing w:line="240" w:lineRule="atLeast"/>
              <w:ind w:left="605" w:right="43"/>
              <w:jc w:val="center"/>
              <w:rPr>
                <w:rFonts w:eastAsia="Times New Roman" w:cs="Times New Roman"/>
                <w:sz w:val="18"/>
                <w:szCs w:val="18"/>
              </w:rPr>
            </w:pPr>
          </w:p>
        </w:tc>
        <w:tc>
          <w:tcPr>
            <w:tcW w:w="939" w:type="dxa"/>
            <w:gridSpan w:val="2"/>
            <w:vAlign w:val="bottom"/>
          </w:tcPr>
          <w:p w:rsidR="009B2527" w:rsidRPr="00D07B6E" w:rsidRDefault="009B2527" w:rsidP="009E4A5B">
            <w:pPr>
              <w:spacing w:line="240" w:lineRule="atLeast"/>
              <w:jc w:val="center"/>
              <w:rPr>
                <w:rFonts w:eastAsia="Times New Roman" w:cs="Times New Roman"/>
                <w:sz w:val="18"/>
                <w:szCs w:val="18"/>
              </w:rPr>
            </w:pPr>
            <w:r w:rsidRPr="00D07B6E">
              <w:rPr>
                <w:rFonts w:eastAsia="Times New Roman" w:cs="Times New Roman"/>
                <w:sz w:val="18"/>
                <w:szCs w:val="18"/>
                <w:cs/>
              </w:rPr>
              <w:t>-</w:t>
            </w:r>
          </w:p>
        </w:tc>
        <w:tc>
          <w:tcPr>
            <w:tcW w:w="241" w:type="dxa"/>
            <w:gridSpan w:val="2"/>
            <w:vAlign w:val="bottom"/>
          </w:tcPr>
          <w:p w:rsidR="009B2527" w:rsidRPr="00D07B6E" w:rsidRDefault="009B2527" w:rsidP="009E4A5B">
            <w:pPr>
              <w:tabs>
                <w:tab w:val="decimal" w:pos="407"/>
                <w:tab w:val="decimal" w:pos="881"/>
              </w:tabs>
              <w:spacing w:line="240" w:lineRule="atLeast"/>
              <w:ind w:left="605" w:right="43"/>
              <w:jc w:val="center"/>
              <w:rPr>
                <w:rFonts w:eastAsia="Times New Roman" w:cs="Times New Roman"/>
                <w:sz w:val="18"/>
                <w:szCs w:val="18"/>
              </w:rPr>
            </w:pPr>
          </w:p>
        </w:tc>
        <w:tc>
          <w:tcPr>
            <w:tcW w:w="969" w:type="dxa"/>
            <w:vAlign w:val="bottom"/>
          </w:tcPr>
          <w:p w:rsidR="009B2527" w:rsidRPr="00D07B6E" w:rsidRDefault="009B2527" w:rsidP="009E4A5B">
            <w:pPr>
              <w:tabs>
                <w:tab w:val="decimal" w:pos="121"/>
              </w:tabs>
              <w:spacing w:line="240" w:lineRule="atLeast"/>
              <w:ind w:left="-130" w:right="24"/>
              <w:jc w:val="center"/>
              <w:rPr>
                <w:rFonts w:eastAsia="Times New Roman" w:cs="Times New Roman"/>
                <w:sz w:val="18"/>
                <w:szCs w:val="18"/>
              </w:rPr>
            </w:pPr>
            <w:r w:rsidRPr="00D07B6E">
              <w:rPr>
                <w:rFonts w:eastAsia="Times New Roman" w:cs="Times New Roman"/>
                <w:sz w:val="18"/>
                <w:szCs w:val="18"/>
                <w:cs/>
              </w:rPr>
              <w:t>-</w:t>
            </w:r>
          </w:p>
        </w:tc>
        <w:tc>
          <w:tcPr>
            <w:tcW w:w="241" w:type="dxa"/>
            <w:gridSpan w:val="2"/>
            <w:vAlign w:val="bottom"/>
          </w:tcPr>
          <w:p w:rsidR="009B2527" w:rsidRPr="00D07B6E" w:rsidRDefault="009B2527" w:rsidP="009E4A5B">
            <w:pPr>
              <w:tabs>
                <w:tab w:val="decimal" w:pos="407"/>
                <w:tab w:val="decimal" w:pos="545"/>
              </w:tabs>
              <w:spacing w:line="240" w:lineRule="atLeast"/>
              <w:ind w:left="-62" w:right="-111"/>
              <w:jc w:val="center"/>
              <w:rPr>
                <w:rFonts w:eastAsia="Times New Roman" w:cs="Times New Roman"/>
                <w:sz w:val="18"/>
                <w:szCs w:val="18"/>
              </w:rPr>
            </w:pPr>
          </w:p>
        </w:tc>
        <w:tc>
          <w:tcPr>
            <w:tcW w:w="1149" w:type="dxa"/>
            <w:gridSpan w:val="2"/>
            <w:vAlign w:val="bottom"/>
          </w:tcPr>
          <w:p w:rsidR="009B2527" w:rsidRPr="00D07B6E" w:rsidRDefault="009B2527" w:rsidP="009E4A5B">
            <w:pPr>
              <w:tabs>
                <w:tab w:val="decimal" w:pos="933"/>
              </w:tabs>
              <w:spacing w:line="240" w:lineRule="atLeast"/>
              <w:ind w:left="-108" w:right="0"/>
              <w:rPr>
                <w:rFonts w:eastAsia="Times New Roman" w:cs="Times New Roman"/>
                <w:sz w:val="18"/>
                <w:szCs w:val="18"/>
              </w:rPr>
            </w:pPr>
            <w:r w:rsidRPr="00D07B6E">
              <w:rPr>
                <w:rFonts w:eastAsia="Times New Roman" w:cs="Times New Roman"/>
                <w:sz w:val="18"/>
                <w:szCs w:val="18"/>
              </w:rPr>
              <w:t>2,754,840</w:t>
            </w:r>
          </w:p>
        </w:tc>
      </w:tr>
      <w:tr w:rsidR="009B2527" w:rsidRPr="00D07B6E" w:rsidTr="00FA2F26">
        <w:trPr>
          <w:gridAfter w:val="1"/>
          <w:wAfter w:w="38" w:type="dxa"/>
        </w:trPr>
        <w:tc>
          <w:tcPr>
            <w:tcW w:w="2127" w:type="dxa"/>
            <w:vAlign w:val="bottom"/>
          </w:tcPr>
          <w:p w:rsidR="009B2527" w:rsidRPr="00D07B6E" w:rsidRDefault="009B2527" w:rsidP="009E4A5B">
            <w:pPr>
              <w:tabs>
                <w:tab w:val="left" w:pos="197"/>
              </w:tabs>
              <w:spacing w:line="240" w:lineRule="atLeast"/>
              <w:ind w:left="-18" w:right="-108"/>
              <w:rPr>
                <w:rFonts w:cs="Times New Roman"/>
                <w:sz w:val="18"/>
                <w:szCs w:val="18"/>
              </w:rPr>
            </w:pPr>
            <w:r w:rsidRPr="00D07B6E">
              <w:rPr>
                <w:rFonts w:cs="Times New Roman"/>
                <w:sz w:val="18"/>
                <w:szCs w:val="18"/>
              </w:rPr>
              <w:t>Write-off</w:t>
            </w:r>
          </w:p>
        </w:tc>
        <w:tc>
          <w:tcPr>
            <w:tcW w:w="236" w:type="dxa"/>
          </w:tcPr>
          <w:p w:rsidR="009B2527" w:rsidRPr="00D07B6E" w:rsidRDefault="009B2527" w:rsidP="009E4A5B">
            <w:pPr>
              <w:tabs>
                <w:tab w:val="left" w:pos="178"/>
              </w:tabs>
              <w:spacing w:line="240" w:lineRule="atLeast"/>
              <w:ind w:left="-18" w:right="-162"/>
              <w:rPr>
                <w:rFonts w:eastAsia="Times New Roman" w:cs="Times New Roman"/>
                <w:sz w:val="18"/>
                <w:szCs w:val="18"/>
              </w:rPr>
            </w:pPr>
          </w:p>
        </w:tc>
        <w:tc>
          <w:tcPr>
            <w:tcW w:w="1008" w:type="dxa"/>
            <w:vAlign w:val="bottom"/>
          </w:tcPr>
          <w:p w:rsidR="009B2527" w:rsidRPr="00D07B6E" w:rsidRDefault="009B2527" w:rsidP="009E4A5B">
            <w:pPr>
              <w:spacing w:line="240" w:lineRule="atLeast"/>
              <w:ind w:left="-122" w:right="-74"/>
              <w:jc w:val="center"/>
              <w:rPr>
                <w:rFonts w:eastAsia="Times New Roman" w:cs="Times New Roman"/>
                <w:sz w:val="18"/>
                <w:szCs w:val="18"/>
              </w:rPr>
            </w:pPr>
            <w:r w:rsidRPr="00D07B6E">
              <w:rPr>
                <w:rFonts w:eastAsia="Times New Roman" w:cs="Times New Roman"/>
                <w:sz w:val="18"/>
                <w:szCs w:val="18"/>
                <w:cs/>
              </w:rPr>
              <w:t>-</w:t>
            </w:r>
          </w:p>
        </w:tc>
        <w:tc>
          <w:tcPr>
            <w:tcW w:w="249" w:type="dxa"/>
            <w:vAlign w:val="bottom"/>
          </w:tcPr>
          <w:p w:rsidR="009B2527" w:rsidRPr="00D07B6E" w:rsidRDefault="009B2527" w:rsidP="009E4A5B">
            <w:pPr>
              <w:spacing w:line="240" w:lineRule="atLeast"/>
              <w:ind w:left="-122" w:right="43"/>
              <w:jc w:val="center"/>
              <w:rPr>
                <w:rFonts w:eastAsia="Times New Roman" w:cs="Times New Roman"/>
                <w:sz w:val="18"/>
                <w:szCs w:val="18"/>
              </w:rPr>
            </w:pPr>
          </w:p>
        </w:tc>
        <w:tc>
          <w:tcPr>
            <w:tcW w:w="1165" w:type="dxa"/>
            <w:vAlign w:val="bottom"/>
          </w:tcPr>
          <w:p w:rsidR="009B2527" w:rsidRPr="00D07B6E" w:rsidRDefault="009B2527" w:rsidP="009E4A5B">
            <w:pPr>
              <w:spacing w:line="240" w:lineRule="atLeast"/>
              <w:ind w:left="-91" w:right="0"/>
              <w:jc w:val="center"/>
              <w:rPr>
                <w:rFonts w:eastAsia="Times New Roman" w:cs="Times New Roman"/>
                <w:sz w:val="18"/>
                <w:szCs w:val="18"/>
              </w:rPr>
            </w:pPr>
            <w:r w:rsidRPr="00D07B6E">
              <w:rPr>
                <w:rFonts w:eastAsia="Times New Roman" w:cs="Times New Roman"/>
                <w:sz w:val="18"/>
                <w:szCs w:val="18"/>
                <w:cs/>
              </w:rPr>
              <w:t>-</w:t>
            </w:r>
          </w:p>
        </w:tc>
        <w:tc>
          <w:tcPr>
            <w:tcW w:w="270" w:type="dxa"/>
            <w:vAlign w:val="bottom"/>
          </w:tcPr>
          <w:p w:rsidR="009B2527" w:rsidRPr="00D07B6E" w:rsidRDefault="009B2527" w:rsidP="009E4A5B">
            <w:pPr>
              <w:spacing w:line="240" w:lineRule="atLeast"/>
              <w:ind w:left="605" w:right="43"/>
              <w:jc w:val="center"/>
              <w:rPr>
                <w:rFonts w:eastAsia="Times New Roman" w:cs="Times New Roman"/>
                <w:sz w:val="18"/>
                <w:szCs w:val="18"/>
              </w:rPr>
            </w:pPr>
          </w:p>
        </w:tc>
        <w:tc>
          <w:tcPr>
            <w:tcW w:w="1035" w:type="dxa"/>
            <w:gridSpan w:val="2"/>
            <w:vAlign w:val="bottom"/>
          </w:tcPr>
          <w:p w:rsidR="009B2527" w:rsidRPr="00D07B6E" w:rsidRDefault="009B2527" w:rsidP="009E4A5B">
            <w:pPr>
              <w:spacing w:line="240" w:lineRule="atLeast"/>
              <w:ind w:left="-62" w:right="0"/>
              <w:jc w:val="center"/>
              <w:rPr>
                <w:rFonts w:eastAsia="Times New Roman" w:cs="Times New Roman"/>
                <w:sz w:val="18"/>
                <w:szCs w:val="18"/>
              </w:rPr>
            </w:pPr>
            <w:r w:rsidRPr="00D07B6E">
              <w:rPr>
                <w:rFonts w:eastAsia="Times New Roman" w:cs="Times New Roman"/>
                <w:sz w:val="18"/>
                <w:szCs w:val="18"/>
                <w:cs/>
              </w:rPr>
              <w:t>-</w:t>
            </w:r>
          </w:p>
        </w:tc>
        <w:tc>
          <w:tcPr>
            <w:tcW w:w="236" w:type="dxa"/>
            <w:gridSpan w:val="2"/>
            <w:vAlign w:val="bottom"/>
          </w:tcPr>
          <w:p w:rsidR="009B2527" w:rsidRPr="00D07B6E" w:rsidRDefault="009B2527" w:rsidP="009E4A5B">
            <w:pPr>
              <w:spacing w:line="240" w:lineRule="atLeast"/>
              <w:ind w:left="605" w:right="43"/>
              <w:jc w:val="center"/>
              <w:rPr>
                <w:rFonts w:eastAsia="Times New Roman" w:cs="Times New Roman"/>
                <w:sz w:val="18"/>
                <w:szCs w:val="18"/>
              </w:rPr>
            </w:pPr>
          </w:p>
        </w:tc>
        <w:tc>
          <w:tcPr>
            <w:tcW w:w="1054" w:type="dxa"/>
            <w:gridSpan w:val="2"/>
            <w:vAlign w:val="bottom"/>
          </w:tcPr>
          <w:p w:rsidR="009B2527" w:rsidRPr="00D07B6E" w:rsidRDefault="009B2527" w:rsidP="009E4A5B">
            <w:pPr>
              <w:spacing w:line="240" w:lineRule="atLeast"/>
              <w:ind w:left="-108" w:right="0"/>
              <w:jc w:val="right"/>
              <w:rPr>
                <w:rFonts w:eastAsia="Times New Roman" w:cs="Times New Roman"/>
                <w:sz w:val="18"/>
                <w:szCs w:val="18"/>
              </w:rPr>
            </w:pPr>
            <w:r w:rsidRPr="00D07B6E">
              <w:rPr>
                <w:rFonts w:eastAsia="Times New Roman" w:cs="Times New Roman"/>
                <w:sz w:val="18"/>
                <w:szCs w:val="18"/>
              </w:rPr>
              <w:t>(2,497,005)</w:t>
            </w:r>
          </w:p>
        </w:tc>
        <w:tc>
          <w:tcPr>
            <w:tcW w:w="242" w:type="dxa"/>
            <w:gridSpan w:val="2"/>
            <w:vAlign w:val="bottom"/>
          </w:tcPr>
          <w:p w:rsidR="009B2527" w:rsidRPr="00D07B6E" w:rsidRDefault="009B2527" w:rsidP="009E4A5B">
            <w:pPr>
              <w:spacing w:line="240" w:lineRule="atLeast"/>
              <w:ind w:left="605" w:right="43"/>
              <w:jc w:val="center"/>
              <w:rPr>
                <w:rFonts w:eastAsia="Times New Roman" w:cs="Times New Roman"/>
                <w:sz w:val="18"/>
                <w:szCs w:val="18"/>
              </w:rPr>
            </w:pPr>
          </w:p>
        </w:tc>
        <w:tc>
          <w:tcPr>
            <w:tcW w:w="992" w:type="dxa"/>
            <w:vAlign w:val="bottom"/>
          </w:tcPr>
          <w:p w:rsidR="009B2527" w:rsidRPr="00D07B6E" w:rsidRDefault="009B2527" w:rsidP="009E4A5B">
            <w:pPr>
              <w:spacing w:line="240" w:lineRule="atLeast"/>
              <w:ind w:left="-108" w:right="20"/>
              <w:jc w:val="center"/>
              <w:rPr>
                <w:rFonts w:eastAsia="Times New Roman" w:cs="Times New Roman"/>
                <w:sz w:val="18"/>
                <w:szCs w:val="18"/>
              </w:rPr>
            </w:pPr>
            <w:r w:rsidRPr="00D07B6E">
              <w:rPr>
                <w:rFonts w:eastAsia="Times New Roman" w:cs="Times New Roman"/>
                <w:sz w:val="18"/>
                <w:szCs w:val="18"/>
                <w:cs/>
              </w:rPr>
              <w:t>-</w:t>
            </w:r>
          </w:p>
        </w:tc>
        <w:tc>
          <w:tcPr>
            <w:tcW w:w="253" w:type="dxa"/>
            <w:gridSpan w:val="2"/>
          </w:tcPr>
          <w:p w:rsidR="009B2527" w:rsidRPr="00D07B6E" w:rsidRDefault="009B2527" w:rsidP="009E4A5B">
            <w:pPr>
              <w:spacing w:line="240" w:lineRule="atLeast"/>
              <w:ind w:left="-122" w:right="43"/>
              <w:jc w:val="center"/>
              <w:rPr>
                <w:rFonts w:eastAsia="Times New Roman" w:cs="Times New Roman"/>
                <w:sz w:val="18"/>
                <w:szCs w:val="18"/>
                <w:cs/>
              </w:rPr>
            </w:pPr>
          </w:p>
        </w:tc>
        <w:tc>
          <w:tcPr>
            <w:tcW w:w="1023" w:type="dxa"/>
            <w:gridSpan w:val="3"/>
            <w:vAlign w:val="bottom"/>
          </w:tcPr>
          <w:p w:rsidR="009B2527" w:rsidRPr="00D07B6E" w:rsidRDefault="009B2527" w:rsidP="009E4A5B">
            <w:pPr>
              <w:spacing w:line="240" w:lineRule="atLeast"/>
              <w:ind w:left="-108" w:right="20"/>
              <w:jc w:val="center"/>
              <w:rPr>
                <w:rFonts w:eastAsia="Times New Roman" w:cs="Times New Roman"/>
                <w:sz w:val="18"/>
                <w:szCs w:val="18"/>
              </w:rPr>
            </w:pPr>
            <w:r w:rsidRPr="00D07B6E">
              <w:rPr>
                <w:rFonts w:eastAsia="Times New Roman" w:cs="Times New Roman"/>
                <w:sz w:val="18"/>
                <w:szCs w:val="18"/>
              </w:rPr>
              <w:t>-</w:t>
            </w:r>
          </w:p>
        </w:tc>
        <w:tc>
          <w:tcPr>
            <w:tcW w:w="253" w:type="dxa"/>
            <w:gridSpan w:val="2"/>
            <w:vAlign w:val="bottom"/>
          </w:tcPr>
          <w:p w:rsidR="009B2527" w:rsidRPr="00D07B6E" w:rsidRDefault="009B2527" w:rsidP="009E4A5B">
            <w:pPr>
              <w:tabs>
                <w:tab w:val="decimal" w:pos="881"/>
              </w:tabs>
              <w:spacing w:line="240" w:lineRule="atLeast"/>
              <w:ind w:left="605" w:right="43"/>
              <w:jc w:val="thaiDistribute"/>
              <w:rPr>
                <w:rFonts w:eastAsia="Times New Roman" w:cs="Times New Roman"/>
                <w:sz w:val="18"/>
                <w:szCs w:val="18"/>
              </w:rPr>
            </w:pPr>
          </w:p>
        </w:tc>
        <w:tc>
          <w:tcPr>
            <w:tcW w:w="881" w:type="dxa"/>
            <w:gridSpan w:val="2"/>
            <w:vAlign w:val="bottom"/>
          </w:tcPr>
          <w:p w:rsidR="009B2527" w:rsidRPr="00D07B6E" w:rsidRDefault="009B2527" w:rsidP="009E4A5B">
            <w:pPr>
              <w:spacing w:line="240" w:lineRule="atLeast"/>
              <w:ind w:left="-203" w:right="-89"/>
              <w:jc w:val="right"/>
              <w:rPr>
                <w:rFonts w:eastAsia="Times New Roman" w:cs="Times New Roman"/>
                <w:sz w:val="18"/>
                <w:szCs w:val="18"/>
              </w:rPr>
            </w:pPr>
            <w:r w:rsidRPr="00D07B6E">
              <w:rPr>
                <w:rFonts w:eastAsia="Times New Roman" w:cs="Times New Roman"/>
                <w:sz w:val="18"/>
                <w:szCs w:val="18"/>
                <w:cs/>
              </w:rPr>
              <w:t>(</w:t>
            </w:r>
            <w:r w:rsidRPr="00D07B6E">
              <w:rPr>
                <w:rFonts w:eastAsia="Times New Roman" w:cs="Times New Roman"/>
                <w:sz w:val="18"/>
                <w:szCs w:val="18"/>
              </w:rPr>
              <w:t>2,196</w:t>
            </w:r>
            <w:r w:rsidRPr="00D07B6E">
              <w:rPr>
                <w:rFonts w:eastAsia="Times New Roman" w:cs="Times New Roman"/>
                <w:sz w:val="18"/>
                <w:szCs w:val="18"/>
                <w:cs/>
              </w:rPr>
              <w:t>)</w:t>
            </w:r>
          </w:p>
        </w:tc>
        <w:tc>
          <w:tcPr>
            <w:tcW w:w="241" w:type="dxa"/>
            <w:gridSpan w:val="2"/>
            <w:vAlign w:val="bottom"/>
          </w:tcPr>
          <w:p w:rsidR="009B2527" w:rsidRPr="00D07B6E" w:rsidRDefault="009B2527" w:rsidP="009E4A5B">
            <w:pPr>
              <w:tabs>
                <w:tab w:val="decimal" w:pos="881"/>
              </w:tabs>
              <w:spacing w:line="240" w:lineRule="atLeast"/>
              <w:ind w:left="605" w:right="43"/>
              <w:jc w:val="thaiDistribute"/>
              <w:rPr>
                <w:rFonts w:eastAsia="Times New Roman" w:cs="Times New Roman"/>
                <w:sz w:val="18"/>
                <w:szCs w:val="18"/>
              </w:rPr>
            </w:pPr>
          </w:p>
        </w:tc>
        <w:tc>
          <w:tcPr>
            <w:tcW w:w="926" w:type="dxa"/>
            <w:vAlign w:val="bottom"/>
          </w:tcPr>
          <w:p w:rsidR="009B2527" w:rsidRPr="00D07B6E" w:rsidRDefault="009B2527" w:rsidP="009E4A5B">
            <w:pPr>
              <w:spacing w:line="240" w:lineRule="atLeast"/>
              <w:ind w:left="-92" w:right="0"/>
              <w:jc w:val="right"/>
              <w:rPr>
                <w:rFonts w:eastAsia="Times New Roman" w:cs="Times New Roman"/>
                <w:sz w:val="18"/>
                <w:szCs w:val="18"/>
              </w:rPr>
            </w:pPr>
            <w:r w:rsidRPr="00D07B6E">
              <w:rPr>
                <w:rFonts w:eastAsia="Times New Roman" w:cs="Times New Roman"/>
                <w:sz w:val="18"/>
                <w:szCs w:val="18"/>
                <w:cs/>
              </w:rPr>
              <w:t>(</w:t>
            </w:r>
            <w:r w:rsidRPr="00D07B6E">
              <w:rPr>
                <w:rFonts w:eastAsia="Times New Roman" w:cs="Times New Roman"/>
                <w:sz w:val="18"/>
                <w:szCs w:val="18"/>
              </w:rPr>
              <w:t>4,850</w:t>
            </w:r>
            <w:r w:rsidRPr="00D07B6E">
              <w:rPr>
                <w:rFonts w:eastAsia="Times New Roman" w:cs="Times New Roman"/>
                <w:sz w:val="18"/>
                <w:szCs w:val="18"/>
                <w:cs/>
              </w:rPr>
              <w:t>)</w:t>
            </w:r>
          </w:p>
        </w:tc>
        <w:tc>
          <w:tcPr>
            <w:tcW w:w="241" w:type="dxa"/>
            <w:vAlign w:val="bottom"/>
          </w:tcPr>
          <w:p w:rsidR="009B2527" w:rsidRPr="00D07B6E" w:rsidRDefault="009B2527" w:rsidP="009E4A5B">
            <w:pPr>
              <w:tabs>
                <w:tab w:val="decimal" w:pos="317"/>
              </w:tabs>
              <w:spacing w:line="240" w:lineRule="atLeast"/>
              <w:ind w:left="605" w:right="43"/>
              <w:jc w:val="thaiDistribute"/>
              <w:rPr>
                <w:rFonts w:eastAsia="Times New Roman" w:cs="Times New Roman"/>
                <w:sz w:val="18"/>
                <w:szCs w:val="18"/>
              </w:rPr>
            </w:pPr>
          </w:p>
        </w:tc>
        <w:tc>
          <w:tcPr>
            <w:tcW w:w="939" w:type="dxa"/>
            <w:gridSpan w:val="2"/>
            <w:vAlign w:val="bottom"/>
          </w:tcPr>
          <w:p w:rsidR="009B2527" w:rsidRPr="00D07B6E" w:rsidRDefault="009B2527" w:rsidP="009E4A5B">
            <w:pPr>
              <w:spacing w:line="240" w:lineRule="atLeast"/>
              <w:jc w:val="center"/>
              <w:rPr>
                <w:rFonts w:eastAsia="Times New Roman" w:cs="Times New Roman"/>
                <w:sz w:val="18"/>
                <w:szCs w:val="18"/>
              </w:rPr>
            </w:pPr>
            <w:r w:rsidRPr="00D07B6E">
              <w:rPr>
                <w:rFonts w:eastAsia="Times New Roman" w:cs="Times New Roman"/>
                <w:sz w:val="18"/>
                <w:szCs w:val="18"/>
                <w:cs/>
              </w:rPr>
              <w:t>-</w:t>
            </w:r>
          </w:p>
        </w:tc>
        <w:tc>
          <w:tcPr>
            <w:tcW w:w="241" w:type="dxa"/>
            <w:gridSpan w:val="2"/>
            <w:vAlign w:val="bottom"/>
          </w:tcPr>
          <w:p w:rsidR="009B2527" w:rsidRPr="00D07B6E" w:rsidRDefault="009B2527" w:rsidP="009E4A5B">
            <w:pPr>
              <w:tabs>
                <w:tab w:val="decimal" w:pos="407"/>
                <w:tab w:val="decimal" w:pos="881"/>
              </w:tabs>
              <w:spacing w:line="240" w:lineRule="atLeast"/>
              <w:ind w:left="605" w:right="43"/>
              <w:jc w:val="center"/>
              <w:rPr>
                <w:rFonts w:eastAsia="Times New Roman" w:cs="Times New Roman"/>
                <w:sz w:val="18"/>
                <w:szCs w:val="18"/>
              </w:rPr>
            </w:pPr>
          </w:p>
        </w:tc>
        <w:tc>
          <w:tcPr>
            <w:tcW w:w="969" w:type="dxa"/>
            <w:vAlign w:val="bottom"/>
          </w:tcPr>
          <w:p w:rsidR="009B2527" w:rsidRPr="00D07B6E" w:rsidRDefault="009B2527" w:rsidP="009E4A5B">
            <w:pPr>
              <w:tabs>
                <w:tab w:val="decimal" w:pos="121"/>
              </w:tabs>
              <w:spacing w:line="240" w:lineRule="atLeast"/>
              <w:ind w:left="-130" w:right="24"/>
              <w:jc w:val="center"/>
              <w:rPr>
                <w:rFonts w:eastAsia="Times New Roman" w:cs="Times New Roman"/>
                <w:sz w:val="18"/>
                <w:szCs w:val="18"/>
              </w:rPr>
            </w:pPr>
            <w:r w:rsidRPr="00D07B6E">
              <w:rPr>
                <w:rFonts w:eastAsia="Times New Roman" w:cs="Times New Roman"/>
                <w:sz w:val="18"/>
                <w:szCs w:val="18"/>
                <w:cs/>
              </w:rPr>
              <w:t>-</w:t>
            </w:r>
          </w:p>
        </w:tc>
        <w:tc>
          <w:tcPr>
            <w:tcW w:w="241" w:type="dxa"/>
            <w:gridSpan w:val="2"/>
            <w:vAlign w:val="bottom"/>
          </w:tcPr>
          <w:p w:rsidR="009B2527" w:rsidRPr="00D07B6E" w:rsidRDefault="009B2527" w:rsidP="009E4A5B">
            <w:pPr>
              <w:tabs>
                <w:tab w:val="decimal" w:pos="545"/>
              </w:tabs>
              <w:spacing w:line="240" w:lineRule="atLeast"/>
              <w:ind w:left="-62" w:right="-111"/>
              <w:jc w:val="thaiDistribute"/>
              <w:rPr>
                <w:rFonts w:eastAsia="Times New Roman" w:cs="Times New Roman"/>
                <w:sz w:val="18"/>
                <w:szCs w:val="18"/>
              </w:rPr>
            </w:pPr>
          </w:p>
        </w:tc>
        <w:tc>
          <w:tcPr>
            <w:tcW w:w="1149" w:type="dxa"/>
            <w:gridSpan w:val="2"/>
            <w:vAlign w:val="bottom"/>
          </w:tcPr>
          <w:p w:rsidR="009B2527" w:rsidRPr="00D07B6E" w:rsidRDefault="009B2527" w:rsidP="009E4A5B">
            <w:pPr>
              <w:tabs>
                <w:tab w:val="decimal" w:pos="933"/>
              </w:tabs>
              <w:spacing w:line="240" w:lineRule="atLeast"/>
              <w:ind w:left="-108" w:right="0"/>
              <w:rPr>
                <w:rFonts w:eastAsia="Times New Roman" w:cs="Times New Roman"/>
                <w:sz w:val="18"/>
                <w:szCs w:val="18"/>
              </w:rPr>
            </w:pPr>
            <w:r w:rsidRPr="00D07B6E">
              <w:rPr>
                <w:rFonts w:eastAsia="Times New Roman" w:cs="Times New Roman"/>
                <w:sz w:val="18"/>
                <w:szCs w:val="18"/>
              </w:rPr>
              <w:t>(2,504,051)</w:t>
            </w:r>
          </w:p>
        </w:tc>
      </w:tr>
      <w:tr w:rsidR="009B2527" w:rsidRPr="00D07B6E" w:rsidTr="00FA2F26">
        <w:trPr>
          <w:gridAfter w:val="1"/>
          <w:wAfter w:w="38" w:type="dxa"/>
        </w:trPr>
        <w:tc>
          <w:tcPr>
            <w:tcW w:w="2127" w:type="dxa"/>
            <w:vAlign w:val="bottom"/>
          </w:tcPr>
          <w:p w:rsidR="009B2527" w:rsidRPr="00D07B6E" w:rsidRDefault="009B2527" w:rsidP="009E4A5B">
            <w:pPr>
              <w:tabs>
                <w:tab w:val="left" w:pos="197"/>
              </w:tabs>
              <w:spacing w:line="240" w:lineRule="atLeast"/>
              <w:ind w:left="-18" w:right="-108"/>
              <w:rPr>
                <w:rFonts w:cs="Times New Roman"/>
                <w:sz w:val="18"/>
                <w:szCs w:val="18"/>
              </w:rPr>
            </w:pPr>
            <w:r w:rsidRPr="00D07B6E">
              <w:rPr>
                <w:rFonts w:cs="Times New Roman"/>
                <w:sz w:val="18"/>
                <w:szCs w:val="18"/>
              </w:rPr>
              <w:t>Reversal</w:t>
            </w:r>
          </w:p>
        </w:tc>
        <w:tc>
          <w:tcPr>
            <w:tcW w:w="236" w:type="dxa"/>
          </w:tcPr>
          <w:p w:rsidR="009B2527" w:rsidRPr="00D07B6E" w:rsidRDefault="009B2527" w:rsidP="009E4A5B">
            <w:pPr>
              <w:tabs>
                <w:tab w:val="left" w:pos="178"/>
              </w:tabs>
              <w:spacing w:line="240" w:lineRule="atLeast"/>
              <w:ind w:left="-18" w:right="-162"/>
              <w:rPr>
                <w:rFonts w:eastAsia="Times New Roman" w:cs="Times New Roman"/>
                <w:sz w:val="18"/>
                <w:szCs w:val="18"/>
              </w:rPr>
            </w:pPr>
          </w:p>
        </w:tc>
        <w:tc>
          <w:tcPr>
            <w:tcW w:w="1008" w:type="dxa"/>
            <w:tcBorders>
              <w:bottom w:val="single" w:sz="4" w:space="0" w:color="auto"/>
            </w:tcBorders>
            <w:vAlign w:val="bottom"/>
          </w:tcPr>
          <w:p w:rsidR="009B2527" w:rsidRPr="00D07B6E" w:rsidRDefault="009B2527" w:rsidP="009E4A5B">
            <w:pPr>
              <w:spacing w:line="240" w:lineRule="atLeast"/>
              <w:ind w:left="-122" w:right="-74"/>
              <w:jc w:val="center"/>
              <w:rPr>
                <w:rFonts w:eastAsia="Times New Roman" w:cs="Times New Roman"/>
                <w:sz w:val="18"/>
                <w:szCs w:val="18"/>
              </w:rPr>
            </w:pPr>
            <w:r w:rsidRPr="00D07B6E">
              <w:rPr>
                <w:rFonts w:eastAsia="Times New Roman" w:cs="Times New Roman"/>
                <w:sz w:val="18"/>
                <w:szCs w:val="18"/>
                <w:cs/>
              </w:rPr>
              <w:t>-</w:t>
            </w:r>
          </w:p>
        </w:tc>
        <w:tc>
          <w:tcPr>
            <w:tcW w:w="249" w:type="dxa"/>
            <w:vAlign w:val="bottom"/>
          </w:tcPr>
          <w:p w:rsidR="009B2527" w:rsidRPr="00D07B6E" w:rsidRDefault="009B2527" w:rsidP="009E4A5B">
            <w:pPr>
              <w:spacing w:line="240" w:lineRule="atLeast"/>
              <w:ind w:left="-122" w:right="43"/>
              <w:jc w:val="center"/>
              <w:rPr>
                <w:rFonts w:eastAsia="Times New Roman" w:cs="Times New Roman"/>
                <w:sz w:val="18"/>
                <w:szCs w:val="18"/>
              </w:rPr>
            </w:pPr>
          </w:p>
        </w:tc>
        <w:tc>
          <w:tcPr>
            <w:tcW w:w="1165" w:type="dxa"/>
            <w:tcBorders>
              <w:bottom w:val="single" w:sz="4" w:space="0" w:color="auto"/>
            </w:tcBorders>
            <w:vAlign w:val="bottom"/>
          </w:tcPr>
          <w:p w:rsidR="009B2527" w:rsidRPr="00D07B6E" w:rsidRDefault="009B2527" w:rsidP="009E4A5B">
            <w:pPr>
              <w:spacing w:line="240" w:lineRule="atLeast"/>
              <w:ind w:left="-91" w:right="0"/>
              <w:jc w:val="center"/>
              <w:rPr>
                <w:rFonts w:eastAsia="Times New Roman" w:cs="Times New Roman"/>
                <w:sz w:val="18"/>
                <w:szCs w:val="18"/>
              </w:rPr>
            </w:pPr>
            <w:r w:rsidRPr="00D07B6E">
              <w:rPr>
                <w:rFonts w:eastAsia="Times New Roman" w:cs="Times New Roman"/>
                <w:sz w:val="18"/>
                <w:szCs w:val="18"/>
                <w:cs/>
              </w:rPr>
              <w:t>-</w:t>
            </w:r>
          </w:p>
        </w:tc>
        <w:tc>
          <w:tcPr>
            <w:tcW w:w="270" w:type="dxa"/>
            <w:vAlign w:val="bottom"/>
          </w:tcPr>
          <w:p w:rsidR="009B2527" w:rsidRPr="00D07B6E" w:rsidRDefault="009B2527" w:rsidP="009E4A5B">
            <w:pPr>
              <w:spacing w:line="240" w:lineRule="atLeast"/>
              <w:ind w:left="605" w:right="43"/>
              <w:jc w:val="center"/>
              <w:rPr>
                <w:rFonts w:eastAsia="Times New Roman" w:cs="Times New Roman"/>
                <w:sz w:val="18"/>
                <w:szCs w:val="18"/>
              </w:rPr>
            </w:pPr>
          </w:p>
        </w:tc>
        <w:tc>
          <w:tcPr>
            <w:tcW w:w="1035" w:type="dxa"/>
            <w:gridSpan w:val="2"/>
            <w:tcBorders>
              <w:bottom w:val="single" w:sz="4" w:space="0" w:color="auto"/>
            </w:tcBorders>
            <w:vAlign w:val="bottom"/>
          </w:tcPr>
          <w:p w:rsidR="009B2527" w:rsidRPr="00D07B6E" w:rsidRDefault="009B2527" w:rsidP="009E4A5B">
            <w:pPr>
              <w:spacing w:line="240" w:lineRule="atLeast"/>
              <w:ind w:left="-62" w:right="0"/>
              <w:jc w:val="center"/>
              <w:rPr>
                <w:rFonts w:eastAsia="Times New Roman" w:cs="Times New Roman"/>
                <w:sz w:val="18"/>
                <w:szCs w:val="18"/>
              </w:rPr>
            </w:pPr>
            <w:r w:rsidRPr="00D07B6E">
              <w:rPr>
                <w:rFonts w:eastAsia="Times New Roman" w:cs="Times New Roman"/>
                <w:sz w:val="18"/>
                <w:szCs w:val="18"/>
                <w:cs/>
              </w:rPr>
              <w:t>-</w:t>
            </w:r>
          </w:p>
        </w:tc>
        <w:tc>
          <w:tcPr>
            <w:tcW w:w="236" w:type="dxa"/>
            <w:gridSpan w:val="2"/>
            <w:vAlign w:val="bottom"/>
          </w:tcPr>
          <w:p w:rsidR="009B2527" w:rsidRPr="00D07B6E" w:rsidRDefault="009B2527" w:rsidP="009E4A5B">
            <w:pPr>
              <w:spacing w:line="240" w:lineRule="atLeast"/>
              <w:ind w:left="605" w:right="43"/>
              <w:jc w:val="center"/>
              <w:rPr>
                <w:rFonts w:eastAsia="Times New Roman" w:cs="Times New Roman"/>
                <w:sz w:val="18"/>
                <w:szCs w:val="18"/>
              </w:rPr>
            </w:pPr>
          </w:p>
        </w:tc>
        <w:tc>
          <w:tcPr>
            <w:tcW w:w="1054" w:type="dxa"/>
            <w:gridSpan w:val="2"/>
            <w:tcBorders>
              <w:bottom w:val="single" w:sz="4" w:space="0" w:color="auto"/>
            </w:tcBorders>
            <w:vAlign w:val="bottom"/>
          </w:tcPr>
          <w:p w:rsidR="009B2527" w:rsidRPr="00D07B6E" w:rsidRDefault="009B2527" w:rsidP="009E4A5B">
            <w:pPr>
              <w:tabs>
                <w:tab w:val="decimal" w:pos="455"/>
              </w:tabs>
              <w:spacing w:line="240" w:lineRule="atLeast"/>
              <w:ind w:left="-108" w:right="0"/>
              <w:jc w:val="center"/>
              <w:rPr>
                <w:rFonts w:eastAsia="Times New Roman" w:cs="Times New Roman"/>
                <w:sz w:val="18"/>
                <w:szCs w:val="18"/>
              </w:rPr>
            </w:pPr>
            <w:r w:rsidRPr="00D07B6E">
              <w:rPr>
                <w:rFonts w:eastAsia="Times New Roman" w:cs="Times New Roman"/>
                <w:sz w:val="18"/>
                <w:szCs w:val="18"/>
              </w:rPr>
              <w:t>-</w:t>
            </w:r>
          </w:p>
        </w:tc>
        <w:tc>
          <w:tcPr>
            <w:tcW w:w="242" w:type="dxa"/>
            <w:gridSpan w:val="2"/>
            <w:vAlign w:val="bottom"/>
          </w:tcPr>
          <w:p w:rsidR="009B2527" w:rsidRPr="00D07B6E" w:rsidRDefault="009B2527" w:rsidP="009E4A5B">
            <w:pPr>
              <w:spacing w:line="240" w:lineRule="atLeast"/>
              <w:ind w:left="605" w:right="43"/>
              <w:jc w:val="center"/>
              <w:rPr>
                <w:rFonts w:eastAsia="Times New Roman" w:cs="Times New Roman"/>
                <w:sz w:val="18"/>
                <w:szCs w:val="18"/>
              </w:rPr>
            </w:pPr>
          </w:p>
        </w:tc>
        <w:tc>
          <w:tcPr>
            <w:tcW w:w="992" w:type="dxa"/>
            <w:tcBorders>
              <w:bottom w:val="single" w:sz="4" w:space="0" w:color="auto"/>
            </w:tcBorders>
            <w:vAlign w:val="bottom"/>
          </w:tcPr>
          <w:p w:rsidR="009B2527" w:rsidRPr="00D07B6E" w:rsidRDefault="009B2527" w:rsidP="009E4A5B">
            <w:pPr>
              <w:spacing w:line="240" w:lineRule="atLeast"/>
              <w:ind w:left="-108" w:right="20"/>
              <w:jc w:val="center"/>
              <w:rPr>
                <w:rFonts w:eastAsia="Times New Roman" w:cs="Times New Roman"/>
                <w:sz w:val="18"/>
                <w:szCs w:val="18"/>
              </w:rPr>
            </w:pPr>
            <w:r w:rsidRPr="00D07B6E">
              <w:rPr>
                <w:rFonts w:eastAsia="Times New Roman" w:cs="Times New Roman"/>
                <w:sz w:val="18"/>
                <w:szCs w:val="18"/>
                <w:cs/>
              </w:rPr>
              <w:t>-</w:t>
            </w:r>
          </w:p>
        </w:tc>
        <w:tc>
          <w:tcPr>
            <w:tcW w:w="253" w:type="dxa"/>
            <w:gridSpan w:val="2"/>
          </w:tcPr>
          <w:p w:rsidR="009B2527" w:rsidRPr="00D07B6E" w:rsidRDefault="009B2527" w:rsidP="009E4A5B">
            <w:pPr>
              <w:spacing w:line="240" w:lineRule="atLeast"/>
              <w:ind w:left="-122" w:right="43"/>
              <w:jc w:val="center"/>
              <w:rPr>
                <w:rFonts w:eastAsia="Times New Roman" w:cs="Times New Roman"/>
                <w:sz w:val="18"/>
                <w:szCs w:val="18"/>
                <w:cs/>
              </w:rPr>
            </w:pPr>
          </w:p>
        </w:tc>
        <w:tc>
          <w:tcPr>
            <w:tcW w:w="1023" w:type="dxa"/>
            <w:gridSpan w:val="3"/>
            <w:tcBorders>
              <w:bottom w:val="single" w:sz="4" w:space="0" w:color="auto"/>
            </w:tcBorders>
            <w:vAlign w:val="bottom"/>
          </w:tcPr>
          <w:p w:rsidR="009B2527" w:rsidRPr="00D07B6E" w:rsidRDefault="009B2527" w:rsidP="009E4A5B">
            <w:pPr>
              <w:tabs>
                <w:tab w:val="decimal" w:pos="704"/>
              </w:tabs>
              <w:spacing w:line="240" w:lineRule="atLeast"/>
              <w:ind w:left="-108" w:right="20"/>
              <w:jc w:val="right"/>
              <w:rPr>
                <w:rFonts w:eastAsia="Times New Roman" w:cs="Times New Roman"/>
                <w:sz w:val="18"/>
                <w:szCs w:val="18"/>
              </w:rPr>
            </w:pPr>
            <w:r w:rsidRPr="00D07B6E">
              <w:rPr>
                <w:rFonts w:eastAsia="Times New Roman" w:cs="Times New Roman"/>
                <w:sz w:val="18"/>
                <w:szCs w:val="18"/>
              </w:rPr>
              <w:t>(5,794,869)</w:t>
            </w:r>
          </w:p>
        </w:tc>
        <w:tc>
          <w:tcPr>
            <w:tcW w:w="253" w:type="dxa"/>
            <w:gridSpan w:val="2"/>
            <w:vAlign w:val="bottom"/>
          </w:tcPr>
          <w:p w:rsidR="009B2527" w:rsidRPr="00D07B6E" w:rsidRDefault="009B2527" w:rsidP="009E4A5B">
            <w:pPr>
              <w:tabs>
                <w:tab w:val="decimal" w:pos="881"/>
              </w:tabs>
              <w:spacing w:line="240" w:lineRule="atLeast"/>
              <w:ind w:left="605" w:right="43"/>
              <w:jc w:val="thaiDistribute"/>
              <w:rPr>
                <w:rFonts w:eastAsia="Times New Roman" w:cs="Times New Roman"/>
                <w:sz w:val="18"/>
                <w:szCs w:val="18"/>
              </w:rPr>
            </w:pPr>
          </w:p>
        </w:tc>
        <w:tc>
          <w:tcPr>
            <w:tcW w:w="881" w:type="dxa"/>
            <w:gridSpan w:val="2"/>
            <w:tcBorders>
              <w:bottom w:val="single" w:sz="4" w:space="0" w:color="auto"/>
            </w:tcBorders>
            <w:vAlign w:val="bottom"/>
          </w:tcPr>
          <w:p w:rsidR="009B2527" w:rsidRPr="00D07B6E" w:rsidRDefault="009B2527" w:rsidP="009E4A5B">
            <w:pPr>
              <w:spacing w:line="240" w:lineRule="atLeast"/>
              <w:ind w:left="-203" w:right="-89"/>
              <w:jc w:val="center"/>
              <w:rPr>
                <w:rFonts w:eastAsia="Times New Roman" w:cs="Times New Roman"/>
                <w:sz w:val="18"/>
                <w:szCs w:val="18"/>
              </w:rPr>
            </w:pPr>
            <w:r w:rsidRPr="00D07B6E">
              <w:rPr>
                <w:rFonts w:eastAsia="Times New Roman" w:cs="Times New Roman"/>
                <w:sz w:val="18"/>
                <w:szCs w:val="18"/>
              </w:rPr>
              <w:t>-</w:t>
            </w:r>
          </w:p>
        </w:tc>
        <w:tc>
          <w:tcPr>
            <w:tcW w:w="241" w:type="dxa"/>
            <w:gridSpan w:val="2"/>
            <w:vAlign w:val="bottom"/>
          </w:tcPr>
          <w:p w:rsidR="009B2527" w:rsidRPr="00D07B6E" w:rsidRDefault="009B2527" w:rsidP="009E4A5B">
            <w:pPr>
              <w:tabs>
                <w:tab w:val="decimal" w:pos="881"/>
              </w:tabs>
              <w:spacing w:line="240" w:lineRule="atLeast"/>
              <w:ind w:left="605" w:right="43"/>
              <w:jc w:val="thaiDistribute"/>
              <w:rPr>
                <w:rFonts w:eastAsia="Times New Roman" w:cs="Times New Roman"/>
                <w:sz w:val="18"/>
                <w:szCs w:val="18"/>
              </w:rPr>
            </w:pPr>
          </w:p>
        </w:tc>
        <w:tc>
          <w:tcPr>
            <w:tcW w:w="926" w:type="dxa"/>
            <w:tcBorders>
              <w:bottom w:val="single" w:sz="4" w:space="0" w:color="auto"/>
            </w:tcBorders>
            <w:vAlign w:val="bottom"/>
          </w:tcPr>
          <w:p w:rsidR="009B2527" w:rsidRPr="00D07B6E" w:rsidRDefault="009B2527" w:rsidP="009E4A5B">
            <w:pPr>
              <w:tabs>
                <w:tab w:val="decimal" w:pos="326"/>
              </w:tabs>
              <w:spacing w:line="240" w:lineRule="atLeast"/>
              <w:ind w:left="-122" w:right="43"/>
              <w:jc w:val="center"/>
              <w:rPr>
                <w:rFonts w:eastAsia="Times New Roman" w:cs="Times New Roman"/>
                <w:sz w:val="18"/>
                <w:szCs w:val="18"/>
              </w:rPr>
            </w:pPr>
            <w:r w:rsidRPr="00D07B6E">
              <w:rPr>
                <w:rFonts w:eastAsia="Times New Roman" w:cs="Times New Roman"/>
                <w:sz w:val="18"/>
                <w:szCs w:val="18"/>
              </w:rPr>
              <w:t>-</w:t>
            </w:r>
          </w:p>
        </w:tc>
        <w:tc>
          <w:tcPr>
            <w:tcW w:w="241" w:type="dxa"/>
            <w:vAlign w:val="bottom"/>
          </w:tcPr>
          <w:p w:rsidR="009B2527" w:rsidRPr="00D07B6E" w:rsidRDefault="009B2527" w:rsidP="009E4A5B">
            <w:pPr>
              <w:tabs>
                <w:tab w:val="decimal" w:pos="317"/>
              </w:tabs>
              <w:spacing w:line="240" w:lineRule="atLeast"/>
              <w:ind w:left="605" w:right="43"/>
              <w:jc w:val="thaiDistribute"/>
              <w:rPr>
                <w:rFonts w:eastAsia="Times New Roman" w:cs="Times New Roman"/>
                <w:sz w:val="18"/>
                <w:szCs w:val="18"/>
              </w:rPr>
            </w:pPr>
          </w:p>
        </w:tc>
        <w:tc>
          <w:tcPr>
            <w:tcW w:w="939" w:type="dxa"/>
            <w:gridSpan w:val="2"/>
            <w:tcBorders>
              <w:bottom w:val="single" w:sz="4" w:space="0" w:color="auto"/>
            </w:tcBorders>
            <w:vAlign w:val="bottom"/>
          </w:tcPr>
          <w:p w:rsidR="009B2527" w:rsidRPr="00D07B6E" w:rsidRDefault="009B2527" w:rsidP="009E4A5B">
            <w:pPr>
              <w:spacing w:line="240" w:lineRule="atLeast"/>
              <w:jc w:val="center"/>
              <w:rPr>
                <w:rFonts w:eastAsia="Times New Roman" w:cs="Times New Roman"/>
                <w:sz w:val="18"/>
                <w:szCs w:val="18"/>
              </w:rPr>
            </w:pPr>
            <w:r w:rsidRPr="00D07B6E">
              <w:rPr>
                <w:rFonts w:eastAsia="Times New Roman" w:cs="Times New Roman"/>
                <w:sz w:val="18"/>
                <w:szCs w:val="18"/>
                <w:cs/>
              </w:rPr>
              <w:t>-</w:t>
            </w:r>
          </w:p>
        </w:tc>
        <w:tc>
          <w:tcPr>
            <w:tcW w:w="241" w:type="dxa"/>
            <w:gridSpan w:val="2"/>
            <w:vAlign w:val="bottom"/>
          </w:tcPr>
          <w:p w:rsidR="009B2527" w:rsidRPr="00D07B6E" w:rsidRDefault="009B2527" w:rsidP="009E4A5B">
            <w:pPr>
              <w:tabs>
                <w:tab w:val="decimal" w:pos="407"/>
                <w:tab w:val="decimal" w:pos="881"/>
              </w:tabs>
              <w:spacing w:line="240" w:lineRule="atLeast"/>
              <w:ind w:left="605" w:right="43"/>
              <w:jc w:val="center"/>
              <w:rPr>
                <w:rFonts w:eastAsia="Times New Roman" w:cs="Times New Roman"/>
                <w:sz w:val="18"/>
                <w:szCs w:val="18"/>
              </w:rPr>
            </w:pPr>
          </w:p>
        </w:tc>
        <w:tc>
          <w:tcPr>
            <w:tcW w:w="969" w:type="dxa"/>
            <w:tcBorders>
              <w:bottom w:val="single" w:sz="4" w:space="0" w:color="auto"/>
            </w:tcBorders>
            <w:vAlign w:val="bottom"/>
          </w:tcPr>
          <w:p w:rsidR="009B2527" w:rsidRPr="00D07B6E" w:rsidRDefault="009B2527" w:rsidP="009E4A5B">
            <w:pPr>
              <w:spacing w:line="240" w:lineRule="atLeast"/>
              <w:ind w:left="-130" w:right="24"/>
              <w:jc w:val="right"/>
              <w:rPr>
                <w:rFonts w:eastAsia="Times New Roman" w:cs="Times New Roman"/>
                <w:sz w:val="18"/>
                <w:szCs w:val="18"/>
              </w:rPr>
            </w:pPr>
            <w:r w:rsidRPr="00D07B6E">
              <w:rPr>
                <w:rFonts w:eastAsia="Times New Roman" w:cs="Times New Roman"/>
                <w:sz w:val="18"/>
                <w:szCs w:val="18"/>
                <w:cs/>
              </w:rPr>
              <w:t>(</w:t>
            </w:r>
            <w:r w:rsidRPr="00D07B6E">
              <w:rPr>
                <w:rFonts w:eastAsia="Times New Roman" w:cs="Times New Roman"/>
                <w:sz w:val="18"/>
                <w:szCs w:val="18"/>
              </w:rPr>
              <w:t>1,611,806</w:t>
            </w:r>
            <w:r w:rsidRPr="00D07B6E">
              <w:rPr>
                <w:rFonts w:eastAsia="Times New Roman" w:cs="Times New Roman"/>
                <w:sz w:val="18"/>
                <w:szCs w:val="18"/>
                <w:cs/>
              </w:rPr>
              <w:t>)</w:t>
            </w:r>
          </w:p>
        </w:tc>
        <w:tc>
          <w:tcPr>
            <w:tcW w:w="241" w:type="dxa"/>
            <w:gridSpan w:val="2"/>
            <w:vAlign w:val="bottom"/>
          </w:tcPr>
          <w:p w:rsidR="009B2527" w:rsidRPr="00D07B6E" w:rsidRDefault="009B2527" w:rsidP="009E4A5B">
            <w:pPr>
              <w:tabs>
                <w:tab w:val="decimal" w:pos="545"/>
              </w:tabs>
              <w:spacing w:line="240" w:lineRule="atLeast"/>
              <w:ind w:left="-62" w:right="-111"/>
              <w:jc w:val="thaiDistribute"/>
              <w:rPr>
                <w:rFonts w:eastAsia="Times New Roman" w:cs="Times New Roman"/>
                <w:sz w:val="18"/>
                <w:szCs w:val="18"/>
              </w:rPr>
            </w:pPr>
          </w:p>
        </w:tc>
        <w:tc>
          <w:tcPr>
            <w:tcW w:w="1149" w:type="dxa"/>
            <w:gridSpan w:val="2"/>
            <w:tcBorders>
              <w:bottom w:val="single" w:sz="4" w:space="0" w:color="auto"/>
            </w:tcBorders>
            <w:vAlign w:val="bottom"/>
          </w:tcPr>
          <w:p w:rsidR="009B2527" w:rsidRPr="00D07B6E" w:rsidRDefault="009B2527" w:rsidP="009E4A5B">
            <w:pPr>
              <w:tabs>
                <w:tab w:val="decimal" w:pos="933"/>
              </w:tabs>
              <w:spacing w:line="240" w:lineRule="atLeast"/>
              <w:ind w:left="-108" w:right="0"/>
              <w:rPr>
                <w:rFonts w:eastAsia="Times New Roman" w:cs="Times New Roman"/>
                <w:sz w:val="18"/>
                <w:szCs w:val="18"/>
              </w:rPr>
            </w:pPr>
            <w:r w:rsidRPr="00D07B6E">
              <w:rPr>
                <w:rFonts w:eastAsia="Times New Roman" w:cs="Times New Roman"/>
                <w:sz w:val="18"/>
                <w:szCs w:val="18"/>
                <w:cs/>
              </w:rPr>
              <w:t>(</w:t>
            </w:r>
            <w:r w:rsidRPr="00D07B6E">
              <w:rPr>
                <w:rFonts w:eastAsia="Times New Roman" w:cs="Times New Roman"/>
                <w:sz w:val="18"/>
                <w:szCs w:val="18"/>
              </w:rPr>
              <w:t>7,406,675</w:t>
            </w:r>
            <w:r w:rsidRPr="00D07B6E">
              <w:rPr>
                <w:rFonts w:eastAsia="Times New Roman" w:cs="Times New Roman"/>
                <w:sz w:val="18"/>
                <w:szCs w:val="18"/>
                <w:cs/>
              </w:rPr>
              <w:t>)</w:t>
            </w:r>
          </w:p>
        </w:tc>
      </w:tr>
      <w:tr w:rsidR="009B2527" w:rsidRPr="00D07B6E" w:rsidTr="00FA2F26">
        <w:trPr>
          <w:gridAfter w:val="1"/>
          <w:wAfter w:w="38" w:type="dxa"/>
        </w:trPr>
        <w:tc>
          <w:tcPr>
            <w:tcW w:w="2127" w:type="dxa"/>
          </w:tcPr>
          <w:p w:rsidR="009B2527" w:rsidRPr="00F467E4" w:rsidRDefault="009B2527" w:rsidP="009E4A5B">
            <w:pPr>
              <w:tabs>
                <w:tab w:val="left" w:pos="197"/>
              </w:tabs>
              <w:spacing w:line="240" w:lineRule="atLeast"/>
              <w:ind w:left="-18" w:right="-108"/>
              <w:rPr>
                <w:rFonts w:eastAsia="Times New Roman" w:cstheme="minorBidi"/>
                <w:b/>
                <w:bCs/>
                <w:sz w:val="18"/>
                <w:szCs w:val="18"/>
              </w:rPr>
            </w:pPr>
            <w:r>
              <w:rPr>
                <w:rFonts w:eastAsia="Times New Roman" w:cs="Times New Roman"/>
                <w:b/>
                <w:bCs/>
                <w:sz w:val="18"/>
                <w:szCs w:val="18"/>
              </w:rPr>
              <w:t>At 31 December 2020</w:t>
            </w:r>
            <w:r w:rsidRPr="00D07B6E">
              <w:rPr>
                <w:rFonts w:eastAsia="Times New Roman" w:cs="Times New Roman"/>
                <w:b/>
                <w:bCs/>
                <w:sz w:val="18"/>
                <w:szCs w:val="18"/>
              </w:rPr>
              <w:t xml:space="preserve"> and</w:t>
            </w:r>
            <w:r w:rsidRPr="00D07B6E">
              <w:rPr>
                <w:rFonts w:eastAsia="Times New Roman" w:cs="Times New Roman"/>
                <w:b/>
                <w:bCs/>
                <w:sz w:val="18"/>
                <w:szCs w:val="18"/>
              </w:rPr>
              <w:br/>
            </w:r>
            <w:r w:rsidR="008D6003">
              <w:rPr>
                <w:rFonts w:eastAsia="Times New Roman" w:cs="Times New Roman"/>
                <w:b/>
                <w:bCs/>
                <w:sz w:val="18"/>
                <w:szCs w:val="18"/>
                <w:lang w:val="en-GB"/>
              </w:rPr>
              <w:tab/>
            </w:r>
            <w:r w:rsidRPr="00D07B6E">
              <w:rPr>
                <w:rFonts w:eastAsia="Times New Roman" w:cs="Times New Roman"/>
                <w:b/>
                <w:bCs/>
                <w:sz w:val="18"/>
                <w:szCs w:val="18"/>
                <w:lang w:val="en-GB"/>
              </w:rPr>
              <w:t>1 January 202</w:t>
            </w:r>
            <w:r>
              <w:rPr>
                <w:rFonts w:eastAsia="Times New Roman" w:cstheme="minorBidi"/>
                <w:b/>
                <w:bCs/>
                <w:sz w:val="18"/>
                <w:szCs w:val="18"/>
              </w:rPr>
              <w:t>1</w:t>
            </w:r>
          </w:p>
        </w:tc>
        <w:tc>
          <w:tcPr>
            <w:tcW w:w="236" w:type="dxa"/>
          </w:tcPr>
          <w:p w:rsidR="009B2527" w:rsidRPr="00D07B6E" w:rsidRDefault="009B2527" w:rsidP="009E4A5B">
            <w:pPr>
              <w:tabs>
                <w:tab w:val="left" w:pos="178"/>
              </w:tabs>
              <w:spacing w:line="240" w:lineRule="atLeast"/>
              <w:ind w:left="-18" w:right="-162"/>
              <w:rPr>
                <w:rFonts w:eastAsia="Times New Roman" w:cs="Times New Roman"/>
                <w:sz w:val="18"/>
                <w:szCs w:val="18"/>
              </w:rPr>
            </w:pPr>
          </w:p>
        </w:tc>
        <w:tc>
          <w:tcPr>
            <w:tcW w:w="1008" w:type="dxa"/>
            <w:tcBorders>
              <w:top w:val="single" w:sz="4" w:space="0" w:color="auto"/>
            </w:tcBorders>
          </w:tcPr>
          <w:p w:rsidR="009B2527" w:rsidRPr="00BF1EBF" w:rsidRDefault="009B2527" w:rsidP="009E4A5B">
            <w:pPr>
              <w:tabs>
                <w:tab w:val="decimal" w:pos="764"/>
              </w:tabs>
              <w:spacing w:line="240" w:lineRule="atLeast"/>
              <w:ind w:left="-122" w:right="-74"/>
              <w:jc w:val="right"/>
              <w:rPr>
                <w:rFonts w:eastAsia="Times New Roman" w:cs="Times New Roman"/>
                <w:b/>
                <w:bCs/>
                <w:sz w:val="18"/>
                <w:szCs w:val="18"/>
              </w:rPr>
            </w:pPr>
            <w:r>
              <w:rPr>
                <w:rFonts w:eastAsia="Times New Roman" w:cs="Times New Roman"/>
                <w:b/>
                <w:bCs/>
                <w:sz w:val="18"/>
                <w:szCs w:val="18"/>
              </w:rPr>
              <w:br/>
            </w:r>
            <w:r w:rsidRPr="00BF1EBF">
              <w:rPr>
                <w:rFonts w:eastAsia="Times New Roman" w:cs="Times New Roman"/>
                <w:b/>
                <w:bCs/>
                <w:sz w:val="18"/>
                <w:szCs w:val="18"/>
              </w:rPr>
              <w:t>59,466,277</w:t>
            </w:r>
          </w:p>
        </w:tc>
        <w:tc>
          <w:tcPr>
            <w:tcW w:w="249" w:type="dxa"/>
          </w:tcPr>
          <w:p w:rsidR="009B2527" w:rsidRPr="00D07B6E" w:rsidRDefault="009B2527" w:rsidP="009E4A5B">
            <w:pPr>
              <w:spacing w:line="240" w:lineRule="atLeast"/>
              <w:ind w:left="-108" w:right="-108"/>
              <w:jc w:val="center"/>
              <w:rPr>
                <w:rFonts w:eastAsia="Times New Roman" w:cs="Times New Roman"/>
                <w:sz w:val="18"/>
                <w:szCs w:val="18"/>
              </w:rPr>
            </w:pPr>
          </w:p>
        </w:tc>
        <w:tc>
          <w:tcPr>
            <w:tcW w:w="1165" w:type="dxa"/>
            <w:tcBorders>
              <w:top w:val="single" w:sz="4" w:space="0" w:color="auto"/>
            </w:tcBorders>
          </w:tcPr>
          <w:p w:rsidR="009B2527" w:rsidRPr="00D07B6E" w:rsidRDefault="009B2527" w:rsidP="009E4A5B">
            <w:pPr>
              <w:spacing w:line="240" w:lineRule="atLeast"/>
              <w:ind w:left="-91" w:right="0"/>
              <w:jc w:val="right"/>
              <w:rPr>
                <w:rFonts w:eastAsia="Times New Roman" w:cs="Times New Roman"/>
                <w:b/>
                <w:bCs/>
                <w:sz w:val="18"/>
                <w:szCs w:val="18"/>
              </w:rPr>
            </w:pPr>
            <w:r>
              <w:rPr>
                <w:rFonts w:eastAsia="Times New Roman" w:cs="Times New Roman"/>
                <w:b/>
                <w:bCs/>
                <w:sz w:val="18"/>
                <w:szCs w:val="18"/>
              </w:rPr>
              <w:br/>
            </w:r>
            <w:r w:rsidRPr="00D07B6E">
              <w:rPr>
                <w:rFonts w:eastAsia="Times New Roman" w:cs="Times New Roman"/>
                <w:b/>
                <w:bCs/>
                <w:sz w:val="18"/>
                <w:szCs w:val="18"/>
              </w:rPr>
              <w:t>6,721,056</w:t>
            </w:r>
          </w:p>
        </w:tc>
        <w:tc>
          <w:tcPr>
            <w:tcW w:w="270" w:type="dxa"/>
          </w:tcPr>
          <w:p w:rsidR="009B2527" w:rsidRPr="00D07B6E" w:rsidRDefault="009B2527" w:rsidP="009E4A5B">
            <w:pPr>
              <w:spacing w:line="240" w:lineRule="atLeast"/>
              <w:ind w:left="-108" w:right="-108"/>
              <w:jc w:val="center"/>
              <w:rPr>
                <w:rFonts w:eastAsia="Times New Roman" w:cs="Times New Roman"/>
                <w:sz w:val="18"/>
                <w:szCs w:val="18"/>
              </w:rPr>
            </w:pPr>
          </w:p>
        </w:tc>
        <w:tc>
          <w:tcPr>
            <w:tcW w:w="1035" w:type="dxa"/>
            <w:gridSpan w:val="2"/>
            <w:tcBorders>
              <w:top w:val="single" w:sz="4" w:space="0" w:color="auto"/>
            </w:tcBorders>
          </w:tcPr>
          <w:p w:rsidR="009B2527" w:rsidRPr="00D07B6E" w:rsidRDefault="009B2527" w:rsidP="009E4A5B">
            <w:pPr>
              <w:spacing w:line="240" w:lineRule="atLeast"/>
              <w:ind w:left="-62" w:right="0"/>
              <w:jc w:val="right"/>
              <w:rPr>
                <w:rFonts w:eastAsia="Times New Roman" w:cs="Times New Roman"/>
                <w:b/>
                <w:bCs/>
                <w:sz w:val="18"/>
                <w:szCs w:val="18"/>
              </w:rPr>
            </w:pPr>
            <w:r>
              <w:rPr>
                <w:rFonts w:eastAsia="Times New Roman" w:cs="Times New Roman"/>
                <w:b/>
                <w:bCs/>
                <w:sz w:val="18"/>
                <w:szCs w:val="18"/>
              </w:rPr>
              <w:br/>
            </w:r>
            <w:r w:rsidRPr="00D07B6E">
              <w:rPr>
                <w:rFonts w:eastAsia="Times New Roman" w:cs="Times New Roman"/>
                <w:b/>
                <w:bCs/>
                <w:sz w:val="18"/>
                <w:szCs w:val="18"/>
              </w:rPr>
              <w:t>34,221,191</w:t>
            </w:r>
          </w:p>
        </w:tc>
        <w:tc>
          <w:tcPr>
            <w:tcW w:w="236" w:type="dxa"/>
            <w:gridSpan w:val="2"/>
          </w:tcPr>
          <w:p w:rsidR="009B2527" w:rsidRPr="00D07B6E" w:rsidRDefault="009B2527" w:rsidP="009E4A5B">
            <w:pPr>
              <w:spacing w:line="240" w:lineRule="atLeast"/>
              <w:ind w:left="-108" w:right="-108"/>
              <w:jc w:val="center"/>
              <w:rPr>
                <w:rFonts w:eastAsia="Times New Roman" w:cs="Times New Roman"/>
                <w:sz w:val="18"/>
                <w:szCs w:val="18"/>
              </w:rPr>
            </w:pPr>
          </w:p>
        </w:tc>
        <w:tc>
          <w:tcPr>
            <w:tcW w:w="1054" w:type="dxa"/>
            <w:gridSpan w:val="2"/>
            <w:tcBorders>
              <w:top w:val="single" w:sz="4" w:space="0" w:color="auto"/>
            </w:tcBorders>
          </w:tcPr>
          <w:p w:rsidR="009B2527" w:rsidRPr="00CB69A6" w:rsidRDefault="009B2527" w:rsidP="009E4A5B">
            <w:pPr>
              <w:spacing w:line="240" w:lineRule="atLeast"/>
              <w:ind w:left="-108" w:right="0"/>
              <w:jc w:val="right"/>
              <w:rPr>
                <w:rFonts w:eastAsia="Times New Roman" w:cs="Times New Roman"/>
                <w:b/>
                <w:bCs/>
                <w:sz w:val="18"/>
                <w:szCs w:val="18"/>
              </w:rPr>
            </w:pPr>
            <w:r w:rsidRPr="00CB69A6">
              <w:rPr>
                <w:rFonts w:eastAsia="Times New Roman" w:cs="Times New Roman"/>
                <w:sz w:val="18"/>
                <w:szCs w:val="18"/>
              </w:rPr>
              <w:br/>
            </w:r>
            <w:r w:rsidRPr="00CB69A6">
              <w:rPr>
                <w:rFonts w:eastAsia="Times New Roman" w:cs="Times New Roman"/>
                <w:b/>
                <w:bCs/>
                <w:sz w:val="18"/>
                <w:szCs w:val="18"/>
              </w:rPr>
              <w:t>35,229,044</w:t>
            </w:r>
          </w:p>
        </w:tc>
        <w:tc>
          <w:tcPr>
            <w:tcW w:w="242" w:type="dxa"/>
            <w:gridSpan w:val="2"/>
          </w:tcPr>
          <w:p w:rsidR="009B2527" w:rsidRPr="00D07B6E" w:rsidRDefault="009B2527" w:rsidP="009E4A5B">
            <w:pPr>
              <w:spacing w:line="240" w:lineRule="atLeast"/>
              <w:ind w:left="-108" w:right="-108"/>
              <w:jc w:val="center"/>
              <w:rPr>
                <w:rFonts w:eastAsia="Times New Roman" w:cs="Times New Roman"/>
                <w:sz w:val="18"/>
                <w:szCs w:val="18"/>
              </w:rPr>
            </w:pPr>
          </w:p>
        </w:tc>
        <w:tc>
          <w:tcPr>
            <w:tcW w:w="992" w:type="dxa"/>
            <w:tcBorders>
              <w:top w:val="single" w:sz="4" w:space="0" w:color="auto"/>
            </w:tcBorders>
          </w:tcPr>
          <w:p w:rsidR="009B2527" w:rsidRPr="00D07B6E" w:rsidRDefault="009B2527" w:rsidP="009E4A5B">
            <w:pPr>
              <w:spacing w:line="240" w:lineRule="atLeast"/>
              <w:ind w:left="-108" w:right="20"/>
              <w:jc w:val="right"/>
              <w:rPr>
                <w:rFonts w:eastAsia="Times New Roman" w:cs="Times New Roman"/>
                <w:b/>
                <w:bCs/>
                <w:sz w:val="18"/>
                <w:szCs w:val="18"/>
              </w:rPr>
            </w:pPr>
            <w:r>
              <w:rPr>
                <w:rFonts w:eastAsia="Times New Roman" w:cs="Times New Roman"/>
                <w:b/>
                <w:bCs/>
                <w:sz w:val="18"/>
                <w:szCs w:val="18"/>
              </w:rPr>
              <w:br/>
            </w:r>
            <w:r w:rsidRPr="00D07B6E">
              <w:rPr>
                <w:rFonts w:eastAsia="Times New Roman" w:cs="Times New Roman"/>
                <w:b/>
                <w:bCs/>
                <w:sz w:val="18"/>
                <w:szCs w:val="18"/>
              </w:rPr>
              <w:t>9,947,243</w:t>
            </w:r>
          </w:p>
        </w:tc>
        <w:tc>
          <w:tcPr>
            <w:tcW w:w="253" w:type="dxa"/>
            <w:gridSpan w:val="2"/>
          </w:tcPr>
          <w:p w:rsidR="009B2527" w:rsidRPr="00D07B6E" w:rsidRDefault="009B2527" w:rsidP="009E4A5B">
            <w:pPr>
              <w:tabs>
                <w:tab w:val="decimal" w:pos="795"/>
              </w:tabs>
              <w:spacing w:line="240" w:lineRule="atLeast"/>
              <w:ind w:left="-108" w:right="-108"/>
              <w:jc w:val="center"/>
              <w:rPr>
                <w:rFonts w:eastAsia="Times New Roman" w:cs="Times New Roman"/>
                <w:b/>
                <w:bCs/>
                <w:sz w:val="18"/>
                <w:szCs w:val="18"/>
              </w:rPr>
            </w:pPr>
          </w:p>
        </w:tc>
        <w:tc>
          <w:tcPr>
            <w:tcW w:w="1023" w:type="dxa"/>
            <w:gridSpan w:val="3"/>
            <w:tcBorders>
              <w:top w:val="single" w:sz="4" w:space="0" w:color="auto"/>
            </w:tcBorders>
          </w:tcPr>
          <w:p w:rsidR="009B2527" w:rsidRPr="00D07B6E" w:rsidRDefault="009B2527" w:rsidP="009E4A5B">
            <w:pPr>
              <w:spacing w:line="240" w:lineRule="atLeast"/>
              <w:ind w:left="-108" w:right="20"/>
              <w:jc w:val="right"/>
              <w:rPr>
                <w:rFonts w:eastAsia="Times New Roman" w:cs="Times New Roman"/>
                <w:b/>
                <w:bCs/>
                <w:sz w:val="18"/>
                <w:szCs w:val="18"/>
              </w:rPr>
            </w:pPr>
            <w:r>
              <w:rPr>
                <w:rFonts w:eastAsia="Times New Roman" w:cs="Times New Roman"/>
                <w:b/>
                <w:bCs/>
                <w:sz w:val="18"/>
                <w:szCs w:val="18"/>
              </w:rPr>
              <w:br/>
            </w:r>
            <w:r w:rsidRPr="00D07B6E">
              <w:rPr>
                <w:rFonts w:eastAsia="Times New Roman" w:cs="Times New Roman"/>
                <w:b/>
                <w:bCs/>
                <w:sz w:val="18"/>
                <w:szCs w:val="18"/>
              </w:rPr>
              <w:t>4,100,439</w:t>
            </w:r>
          </w:p>
        </w:tc>
        <w:tc>
          <w:tcPr>
            <w:tcW w:w="253" w:type="dxa"/>
            <w:gridSpan w:val="2"/>
          </w:tcPr>
          <w:p w:rsidR="009B2527" w:rsidRPr="00D07B6E" w:rsidRDefault="009B2527" w:rsidP="009E4A5B">
            <w:pPr>
              <w:tabs>
                <w:tab w:val="decimal" w:pos="813"/>
                <w:tab w:val="decimal" w:pos="881"/>
              </w:tabs>
              <w:spacing w:line="240" w:lineRule="atLeast"/>
              <w:ind w:left="-108" w:right="-108"/>
              <w:jc w:val="thaiDistribute"/>
              <w:rPr>
                <w:rFonts w:eastAsia="Times New Roman" w:cs="Times New Roman"/>
                <w:sz w:val="18"/>
                <w:szCs w:val="18"/>
              </w:rPr>
            </w:pPr>
          </w:p>
        </w:tc>
        <w:tc>
          <w:tcPr>
            <w:tcW w:w="881" w:type="dxa"/>
            <w:gridSpan w:val="2"/>
            <w:tcBorders>
              <w:top w:val="single" w:sz="4" w:space="0" w:color="auto"/>
            </w:tcBorders>
          </w:tcPr>
          <w:p w:rsidR="009B2527" w:rsidRPr="00BF1EBF" w:rsidRDefault="009B2527" w:rsidP="009E4A5B">
            <w:pPr>
              <w:spacing w:line="240" w:lineRule="atLeast"/>
              <w:ind w:left="-203" w:right="-89"/>
              <w:jc w:val="right"/>
              <w:rPr>
                <w:rFonts w:eastAsia="Times New Roman" w:cs="Times New Roman"/>
                <w:b/>
                <w:bCs/>
                <w:sz w:val="18"/>
                <w:szCs w:val="18"/>
              </w:rPr>
            </w:pPr>
            <w:r w:rsidRPr="00BF1EBF">
              <w:rPr>
                <w:rFonts w:eastAsia="Times New Roman" w:cs="Times New Roman"/>
                <w:sz w:val="18"/>
                <w:szCs w:val="18"/>
              </w:rPr>
              <w:br/>
            </w:r>
            <w:r w:rsidRPr="00BF1EBF">
              <w:rPr>
                <w:rFonts w:eastAsia="Times New Roman" w:cs="Times New Roman"/>
                <w:b/>
                <w:bCs/>
                <w:sz w:val="18"/>
                <w:szCs w:val="18"/>
              </w:rPr>
              <w:t>4,516,890</w:t>
            </w:r>
          </w:p>
        </w:tc>
        <w:tc>
          <w:tcPr>
            <w:tcW w:w="241" w:type="dxa"/>
            <w:gridSpan w:val="2"/>
          </w:tcPr>
          <w:p w:rsidR="009B2527" w:rsidRPr="00D07B6E" w:rsidRDefault="009B2527" w:rsidP="009E4A5B">
            <w:pPr>
              <w:tabs>
                <w:tab w:val="decimal" w:pos="813"/>
                <w:tab w:val="decimal" w:pos="881"/>
              </w:tabs>
              <w:spacing w:line="240" w:lineRule="atLeast"/>
              <w:ind w:left="-108" w:right="-108"/>
              <w:jc w:val="right"/>
              <w:rPr>
                <w:rFonts w:eastAsia="Times New Roman" w:cs="Times New Roman"/>
                <w:sz w:val="18"/>
                <w:szCs w:val="18"/>
              </w:rPr>
            </w:pPr>
          </w:p>
        </w:tc>
        <w:tc>
          <w:tcPr>
            <w:tcW w:w="926" w:type="dxa"/>
            <w:tcBorders>
              <w:top w:val="single" w:sz="4" w:space="0" w:color="auto"/>
            </w:tcBorders>
          </w:tcPr>
          <w:p w:rsidR="009B2527" w:rsidRPr="00D07B6E" w:rsidRDefault="009B2527" w:rsidP="009E4A5B">
            <w:pPr>
              <w:spacing w:line="240" w:lineRule="atLeast"/>
              <w:ind w:left="-92" w:right="0"/>
              <w:jc w:val="right"/>
              <w:rPr>
                <w:rFonts w:eastAsia="Times New Roman" w:cs="Times New Roman"/>
                <w:b/>
                <w:bCs/>
                <w:sz w:val="18"/>
                <w:szCs w:val="18"/>
              </w:rPr>
            </w:pPr>
            <w:r>
              <w:rPr>
                <w:rFonts w:eastAsia="Times New Roman" w:cs="Times New Roman"/>
                <w:b/>
                <w:bCs/>
                <w:sz w:val="18"/>
                <w:szCs w:val="18"/>
              </w:rPr>
              <w:br/>
            </w:r>
            <w:r w:rsidRPr="00D07B6E">
              <w:rPr>
                <w:rFonts w:eastAsia="Times New Roman" w:cs="Times New Roman"/>
                <w:b/>
                <w:bCs/>
                <w:sz w:val="18"/>
                <w:szCs w:val="18"/>
              </w:rPr>
              <w:t>418,492</w:t>
            </w:r>
          </w:p>
        </w:tc>
        <w:tc>
          <w:tcPr>
            <w:tcW w:w="241" w:type="dxa"/>
          </w:tcPr>
          <w:p w:rsidR="009B2527" w:rsidRPr="00D07B6E" w:rsidRDefault="009B2527" w:rsidP="009E4A5B">
            <w:pPr>
              <w:tabs>
                <w:tab w:val="decimal" w:pos="317"/>
                <w:tab w:val="decimal" w:pos="813"/>
              </w:tabs>
              <w:spacing w:line="240" w:lineRule="atLeast"/>
              <w:ind w:left="-108" w:right="-108"/>
              <w:jc w:val="thaiDistribute"/>
              <w:rPr>
                <w:rFonts w:eastAsia="Times New Roman" w:cs="Times New Roman"/>
                <w:sz w:val="18"/>
                <w:szCs w:val="18"/>
              </w:rPr>
            </w:pPr>
          </w:p>
        </w:tc>
        <w:tc>
          <w:tcPr>
            <w:tcW w:w="939" w:type="dxa"/>
            <w:gridSpan w:val="2"/>
            <w:tcBorders>
              <w:top w:val="single" w:sz="4" w:space="0" w:color="auto"/>
            </w:tcBorders>
          </w:tcPr>
          <w:p w:rsidR="009B2527" w:rsidRPr="00D07B6E" w:rsidRDefault="009B2527" w:rsidP="009E4A5B">
            <w:pPr>
              <w:tabs>
                <w:tab w:val="decimal" w:pos="707"/>
              </w:tabs>
              <w:spacing w:line="240" w:lineRule="atLeast"/>
              <w:ind w:left="-99" w:right="-17"/>
              <w:jc w:val="thaiDistribute"/>
              <w:rPr>
                <w:rFonts w:eastAsia="Times New Roman" w:cs="Times New Roman"/>
                <w:b/>
                <w:bCs/>
                <w:sz w:val="18"/>
                <w:szCs w:val="18"/>
              </w:rPr>
            </w:pPr>
            <w:r>
              <w:rPr>
                <w:rFonts w:eastAsia="Times New Roman" w:cs="Times New Roman"/>
                <w:b/>
                <w:bCs/>
                <w:sz w:val="18"/>
                <w:szCs w:val="18"/>
              </w:rPr>
              <w:br/>
            </w:r>
            <w:r w:rsidRPr="00D07B6E">
              <w:rPr>
                <w:rFonts w:eastAsia="Times New Roman" w:cs="Times New Roman"/>
                <w:b/>
                <w:bCs/>
                <w:sz w:val="18"/>
                <w:szCs w:val="18"/>
              </w:rPr>
              <w:t>679,201</w:t>
            </w:r>
          </w:p>
        </w:tc>
        <w:tc>
          <w:tcPr>
            <w:tcW w:w="241" w:type="dxa"/>
            <w:gridSpan w:val="2"/>
          </w:tcPr>
          <w:p w:rsidR="009B2527" w:rsidRPr="00D07B6E" w:rsidRDefault="009B2527" w:rsidP="009E4A5B">
            <w:pPr>
              <w:tabs>
                <w:tab w:val="decimal" w:pos="813"/>
                <w:tab w:val="decimal" w:pos="881"/>
              </w:tabs>
              <w:spacing w:line="240" w:lineRule="atLeast"/>
              <w:ind w:left="-108" w:right="-108"/>
              <w:jc w:val="thaiDistribute"/>
              <w:rPr>
                <w:rFonts w:eastAsia="Times New Roman" w:cs="Times New Roman"/>
                <w:sz w:val="18"/>
                <w:szCs w:val="18"/>
              </w:rPr>
            </w:pPr>
          </w:p>
        </w:tc>
        <w:tc>
          <w:tcPr>
            <w:tcW w:w="969" w:type="dxa"/>
            <w:tcBorders>
              <w:top w:val="single" w:sz="4" w:space="0" w:color="auto"/>
            </w:tcBorders>
          </w:tcPr>
          <w:p w:rsidR="009B2527" w:rsidRPr="00D07B6E" w:rsidRDefault="009B2527" w:rsidP="009E4A5B">
            <w:pPr>
              <w:spacing w:line="240" w:lineRule="atLeast"/>
              <w:ind w:left="-130" w:right="24"/>
              <w:jc w:val="right"/>
              <w:rPr>
                <w:rFonts w:eastAsia="Times New Roman" w:cs="Times New Roman"/>
                <w:b/>
                <w:bCs/>
                <w:sz w:val="18"/>
                <w:szCs w:val="18"/>
              </w:rPr>
            </w:pPr>
            <w:r>
              <w:rPr>
                <w:rFonts w:eastAsia="Times New Roman" w:cs="Times New Roman"/>
                <w:b/>
                <w:bCs/>
                <w:sz w:val="18"/>
                <w:szCs w:val="18"/>
              </w:rPr>
              <w:br/>
            </w:r>
            <w:r w:rsidRPr="00D07B6E">
              <w:rPr>
                <w:rFonts w:eastAsia="Times New Roman" w:cs="Times New Roman"/>
                <w:b/>
                <w:bCs/>
                <w:sz w:val="18"/>
                <w:szCs w:val="18"/>
              </w:rPr>
              <w:t>32,126,103</w:t>
            </w:r>
          </w:p>
        </w:tc>
        <w:tc>
          <w:tcPr>
            <w:tcW w:w="241" w:type="dxa"/>
            <w:gridSpan w:val="2"/>
          </w:tcPr>
          <w:p w:rsidR="009B2527" w:rsidRPr="00D07B6E" w:rsidRDefault="009B2527" w:rsidP="009E4A5B">
            <w:pPr>
              <w:tabs>
                <w:tab w:val="decimal" w:pos="545"/>
                <w:tab w:val="decimal" w:pos="813"/>
              </w:tabs>
              <w:spacing w:line="240" w:lineRule="atLeast"/>
              <w:ind w:left="-108" w:right="-108"/>
              <w:jc w:val="thaiDistribute"/>
              <w:rPr>
                <w:rFonts w:eastAsia="Times New Roman" w:cs="Times New Roman"/>
                <w:sz w:val="18"/>
                <w:szCs w:val="18"/>
              </w:rPr>
            </w:pPr>
          </w:p>
        </w:tc>
        <w:tc>
          <w:tcPr>
            <w:tcW w:w="1149" w:type="dxa"/>
            <w:gridSpan w:val="2"/>
            <w:tcBorders>
              <w:top w:val="single" w:sz="4" w:space="0" w:color="auto"/>
            </w:tcBorders>
          </w:tcPr>
          <w:p w:rsidR="009B2527" w:rsidRPr="00D07B6E" w:rsidRDefault="009B2527" w:rsidP="009E4A5B">
            <w:pPr>
              <w:tabs>
                <w:tab w:val="decimal" w:pos="933"/>
              </w:tabs>
              <w:spacing w:line="240" w:lineRule="atLeast"/>
              <w:ind w:left="-108" w:right="0"/>
              <w:jc w:val="right"/>
              <w:rPr>
                <w:rFonts w:eastAsia="Times New Roman" w:cs="Times New Roman"/>
                <w:b/>
                <w:bCs/>
                <w:sz w:val="18"/>
                <w:szCs w:val="18"/>
              </w:rPr>
            </w:pPr>
            <w:r>
              <w:rPr>
                <w:rFonts w:eastAsia="Times New Roman" w:cs="Times New Roman"/>
                <w:b/>
                <w:bCs/>
                <w:sz w:val="18"/>
                <w:szCs w:val="18"/>
              </w:rPr>
              <w:br/>
            </w:r>
            <w:r w:rsidRPr="00D07B6E">
              <w:rPr>
                <w:rFonts w:eastAsia="Times New Roman" w:cs="Times New Roman"/>
                <w:b/>
                <w:bCs/>
                <w:sz w:val="18"/>
                <w:szCs w:val="18"/>
              </w:rPr>
              <w:t>187,425,936</w:t>
            </w:r>
          </w:p>
        </w:tc>
      </w:tr>
      <w:tr w:rsidR="00CE7B2C" w:rsidRPr="00D07B6E" w:rsidTr="00FA2F26">
        <w:trPr>
          <w:gridAfter w:val="1"/>
          <w:wAfter w:w="38" w:type="dxa"/>
        </w:trPr>
        <w:tc>
          <w:tcPr>
            <w:tcW w:w="2127" w:type="dxa"/>
            <w:vAlign w:val="bottom"/>
          </w:tcPr>
          <w:p w:rsidR="00CE7B2C" w:rsidRPr="009D5C86" w:rsidRDefault="00CE7B2C" w:rsidP="009E4A5B">
            <w:pPr>
              <w:tabs>
                <w:tab w:val="left" w:pos="197"/>
              </w:tabs>
              <w:spacing w:line="240" w:lineRule="atLeast"/>
              <w:ind w:left="-18" w:right="-108"/>
              <w:rPr>
                <w:rFonts w:cs="Times New Roman"/>
                <w:sz w:val="18"/>
                <w:szCs w:val="18"/>
              </w:rPr>
            </w:pPr>
            <w:r w:rsidRPr="009D5C86">
              <w:rPr>
                <w:rFonts w:cs="Times New Roman"/>
                <w:sz w:val="18"/>
                <w:szCs w:val="18"/>
              </w:rPr>
              <w:t>Reclassified</w:t>
            </w:r>
          </w:p>
        </w:tc>
        <w:tc>
          <w:tcPr>
            <w:tcW w:w="236" w:type="dxa"/>
          </w:tcPr>
          <w:p w:rsidR="00CE7B2C" w:rsidRPr="009D5C86" w:rsidRDefault="00CE7B2C" w:rsidP="009E4A5B">
            <w:pPr>
              <w:tabs>
                <w:tab w:val="left" w:pos="178"/>
              </w:tabs>
              <w:spacing w:line="240" w:lineRule="atLeast"/>
              <w:ind w:left="-18" w:right="-162"/>
              <w:rPr>
                <w:rFonts w:eastAsia="Times New Roman" w:cs="Times New Roman"/>
                <w:sz w:val="18"/>
                <w:szCs w:val="18"/>
              </w:rPr>
            </w:pPr>
          </w:p>
        </w:tc>
        <w:tc>
          <w:tcPr>
            <w:tcW w:w="1008" w:type="dxa"/>
            <w:vAlign w:val="bottom"/>
          </w:tcPr>
          <w:p w:rsidR="00CE7B2C" w:rsidRPr="009D5C86" w:rsidRDefault="00CE7B2C" w:rsidP="009E4A5B">
            <w:pPr>
              <w:spacing w:line="240" w:lineRule="atLeast"/>
              <w:ind w:left="-65"/>
              <w:jc w:val="center"/>
              <w:rPr>
                <w:rFonts w:eastAsia="Times New Roman" w:cs="Times New Roman"/>
                <w:sz w:val="18"/>
                <w:szCs w:val="18"/>
              </w:rPr>
            </w:pPr>
            <w:r w:rsidRPr="009D5C86">
              <w:rPr>
                <w:rFonts w:eastAsia="Times New Roman" w:cs="Times New Roman"/>
                <w:sz w:val="18"/>
                <w:szCs w:val="18"/>
                <w:cs/>
              </w:rPr>
              <w:t>-</w:t>
            </w:r>
          </w:p>
        </w:tc>
        <w:tc>
          <w:tcPr>
            <w:tcW w:w="249" w:type="dxa"/>
            <w:vAlign w:val="bottom"/>
          </w:tcPr>
          <w:p w:rsidR="00CE7B2C" w:rsidRPr="009D5C86" w:rsidRDefault="00CE7B2C" w:rsidP="009E4A5B">
            <w:pPr>
              <w:spacing w:line="240" w:lineRule="atLeast"/>
              <w:ind w:left="-122" w:right="43"/>
              <w:jc w:val="center"/>
              <w:rPr>
                <w:rFonts w:eastAsia="Times New Roman" w:cs="Times New Roman"/>
                <w:sz w:val="18"/>
                <w:szCs w:val="18"/>
              </w:rPr>
            </w:pPr>
          </w:p>
        </w:tc>
        <w:tc>
          <w:tcPr>
            <w:tcW w:w="1165" w:type="dxa"/>
            <w:vAlign w:val="bottom"/>
          </w:tcPr>
          <w:p w:rsidR="00CE7B2C" w:rsidRPr="009D5C86" w:rsidRDefault="00CE7B2C" w:rsidP="009E4A5B">
            <w:pPr>
              <w:spacing w:line="240" w:lineRule="atLeast"/>
              <w:ind w:left="-65"/>
              <w:jc w:val="center"/>
              <w:rPr>
                <w:rFonts w:eastAsia="Times New Roman" w:cs="Times New Roman"/>
                <w:sz w:val="18"/>
                <w:szCs w:val="18"/>
              </w:rPr>
            </w:pPr>
            <w:r w:rsidRPr="009D5C86">
              <w:rPr>
                <w:rFonts w:eastAsia="Times New Roman" w:cs="Times New Roman"/>
                <w:sz w:val="18"/>
                <w:szCs w:val="18"/>
                <w:cs/>
              </w:rPr>
              <w:t>-</w:t>
            </w:r>
          </w:p>
        </w:tc>
        <w:tc>
          <w:tcPr>
            <w:tcW w:w="270" w:type="dxa"/>
            <w:vAlign w:val="bottom"/>
          </w:tcPr>
          <w:p w:rsidR="00CE7B2C" w:rsidRPr="009D5C86" w:rsidRDefault="00CE7B2C" w:rsidP="009E4A5B">
            <w:pPr>
              <w:spacing w:line="240" w:lineRule="atLeast"/>
              <w:ind w:left="605" w:right="43"/>
              <w:jc w:val="center"/>
              <w:rPr>
                <w:rFonts w:eastAsia="Times New Roman" w:cs="Times New Roman"/>
                <w:sz w:val="18"/>
                <w:szCs w:val="18"/>
              </w:rPr>
            </w:pPr>
          </w:p>
        </w:tc>
        <w:tc>
          <w:tcPr>
            <w:tcW w:w="1035" w:type="dxa"/>
            <w:gridSpan w:val="2"/>
            <w:vAlign w:val="bottom"/>
          </w:tcPr>
          <w:p w:rsidR="00CE7B2C" w:rsidRPr="009D5C86" w:rsidRDefault="00CE7B2C" w:rsidP="009E4A5B">
            <w:pPr>
              <w:spacing w:line="240" w:lineRule="atLeast"/>
              <w:ind w:left="-65"/>
              <w:jc w:val="center"/>
              <w:rPr>
                <w:rFonts w:eastAsia="Times New Roman" w:cs="Times New Roman"/>
                <w:sz w:val="18"/>
                <w:szCs w:val="18"/>
              </w:rPr>
            </w:pPr>
            <w:r w:rsidRPr="009D5C86">
              <w:rPr>
                <w:rFonts w:eastAsia="Times New Roman" w:cs="Times New Roman"/>
                <w:sz w:val="18"/>
                <w:szCs w:val="18"/>
                <w:cs/>
              </w:rPr>
              <w:t>-</w:t>
            </w:r>
          </w:p>
        </w:tc>
        <w:tc>
          <w:tcPr>
            <w:tcW w:w="236" w:type="dxa"/>
            <w:gridSpan w:val="2"/>
            <w:vAlign w:val="bottom"/>
          </w:tcPr>
          <w:p w:rsidR="00CE7B2C" w:rsidRPr="009D5C86" w:rsidRDefault="00CE7B2C" w:rsidP="009E4A5B">
            <w:pPr>
              <w:spacing w:line="240" w:lineRule="atLeast"/>
              <w:ind w:left="605" w:right="43"/>
              <w:jc w:val="center"/>
              <w:rPr>
                <w:rFonts w:eastAsia="Times New Roman" w:cs="Times New Roman"/>
                <w:sz w:val="18"/>
                <w:szCs w:val="18"/>
              </w:rPr>
            </w:pPr>
          </w:p>
        </w:tc>
        <w:tc>
          <w:tcPr>
            <w:tcW w:w="1054" w:type="dxa"/>
            <w:gridSpan w:val="2"/>
            <w:vAlign w:val="bottom"/>
          </w:tcPr>
          <w:p w:rsidR="00CE7B2C" w:rsidRPr="009D5C86" w:rsidRDefault="00CE7B2C" w:rsidP="009E4A5B">
            <w:pPr>
              <w:spacing w:line="240" w:lineRule="atLeast"/>
              <w:jc w:val="center"/>
              <w:rPr>
                <w:rFonts w:eastAsia="Times New Roman" w:cs="Times New Roman"/>
                <w:sz w:val="18"/>
                <w:szCs w:val="18"/>
              </w:rPr>
            </w:pPr>
            <w:r w:rsidRPr="009D5C86">
              <w:rPr>
                <w:rFonts w:eastAsia="Times New Roman" w:cs="Times New Roman"/>
                <w:sz w:val="18"/>
                <w:szCs w:val="18"/>
                <w:cs/>
              </w:rPr>
              <w:t>-</w:t>
            </w:r>
          </w:p>
        </w:tc>
        <w:tc>
          <w:tcPr>
            <w:tcW w:w="242" w:type="dxa"/>
            <w:gridSpan w:val="2"/>
            <w:vAlign w:val="bottom"/>
          </w:tcPr>
          <w:p w:rsidR="00CE7B2C" w:rsidRPr="009D5C86" w:rsidRDefault="00CE7B2C" w:rsidP="009E4A5B">
            <w:pPr>
              <w:spacing w:line="240" w:lineRule="atLeast"/>
              <w:ind w:left="605" w:right="43"/>
              <w:jc w:val="center"/>
              <w:rPr>
                <w:rFonts w:eastAsia="Times New Roman" w:cs="Times New Roman"/>
                <w:sz w:val="18"/>
                <w:szCs w:val="18"/>
              </w:rPr>
            </w:pPr>
          </w:p>
        </w:tc>
        <w:tc>
          <w:tcPr>
            <w:tcW w:w="992" w:type="dxa"/>
            <w:vAlign w:val="bottom"/>
          </w:tcPr>
          <w:p w:rsidR="00CE7B2C" w:rsidRPr="009D5C86" w:rsidRDefault="00CE7B2C" w:rsidP="009E4A5B">
            <w:pPr>
              <w:spacing w:line="240" w:lineRule="atLeast"/>
              <w:ind w:left="-108" w:right="20"/>
              <w:jc w:val="center"/>
              <w:rPr>
                <w:rFonts w:eastAsia="Times New Roman" w:cs="Times New Roman"/>
                <w:sz w:val="18"/>
                <w:szCs w:val="18"/>
              </w:rPr>
            </w:pPr>
            <w:r w:rsidRPr="009D5C86">
              <w:rPr>
                <w:rFonts w:eastAsia="Times New Roman" w:cs="Times New Roman"/>
                <w:sz w:val="18"/>
                <w:szCs w:val="18"/>
                <w:cs/>
              </w:rPr>
              <w:t>-</w:t>
            </w:r>
          </w:p>
        </w:tc>
        <w:tc>
          <w:tcPr>
            <w:tcW w:w="253" w:type="dxa"/>
            <w:gridSpan w:val="2"/>
          </w:tcPr>
          <w:p w:rsidR="00CE7B2C" w:rsidRPr="009D5C86" w:rsidRDefault="00CE7B2C" w:rsidP="009E4A5B">
            <w:pPr>
              <w:spacing w:line="240" w:lineRule="atLeast"/>
              <w:ind w:left="-122" w:right="43"/>
              <w:jc w:val="center"/>
              <w:rPr>
                <w:rFonts w:eastAsia="Times New Roman" w:cs="Times New Roman"/>
                <w:sz w:val="18"/>
                <w:szCs w:val="18"/>
                <w:cs/>
              </w:rPr>
            </w:pPr>
          </w:p>
        </w:tc>
        <w:tc>
          <w:tcPr>
            <w:tcW w:w="1023" w:type="dxa"/>
            <w:gridSpan w:val="3"/>
            <w:vAlign w:val="bottom"/>
          </w:tcPr>
          <w:p w:rsidR="00CE7B2C" w:rsidRPr="009D5C86" w:rsidRDefault="00CE7B2C" w:rsidP="009E4A5B">
            <w:pPr>
              <w:spacing w:line="240" w:lineRule="atLeast"/>
              <w:jc w:val="center"/>
              <w:rPr>
                <w:rFonts w:eastAsia="Times New Roman" w:cs="Times New Roman"/>
                <w:sz w:val="18"/>
                <w:szCs w:val="18"/>
              </w:rPr>
            </w:pPr>
            <w:r w:rsidRPr="009D5C86">
              <w:rPr>
                <w:rFonts w:eastAsia="Times New Roman" w:cs="Times New Roman"/>
                <w:sz w:val="18"/>
                <w:szCs w:val="18"/>
                <w:cs/>
              </w:rPr>
              <w:t>-</w:t>
            </w:r>
          </w:p>
        </w:tc>
        <w:tc>
          <w:tcPr>
            <w:tcW w:w="253" w:type="dxa"/>
            <w:gridSpan w:val="2"/>
            <w:vAlign w:val="bottom"/>
          </w:tcPr>
          <w:p w:rsidR="00CE7B2C" w:rsidRPr="009D5C86" w:rsidRDefault="00CE7B2C" w:rsidP="009E4A5B">
            <w:pPr>
              <w:tabs>
                <w:tab w:val="decimal" w:pos="881"/>
              </w:tabs>
              <w:spacing w:line="240" w:lineRule="atLeast"/>
              <w:ind w:left="605"/>
              <w:jc w:val="thaiDistribute"/>
              <w:rPr>
                <w:rFonts w:eastAsia="Times New Roman" w:cs="Times New Roman"/>
                <w:sz w:val="18"/>
                <w:szCs w:val="18"/>
              </w:rPr>
            </w:pPr>
          </w:p>
        </w:tc>
        <w:tc>
          <w:tcPr>
            <w:tcW w:w="881" w:type="dxa"/>
            <w:gridSpan w:val="2"/>
            <w:vAlign w:val="bottom"/>
          </w:tcPr>
          <w:p w:rsidR="00CE7B2C" w:rsidRPr="009D5C86" w:rsidRDefault="00CE7B2C" w:rsidP="009E4A5B">
            <w:pPr>
              <w:spacing w:line="240" w:lineRule="atLeast"/>
              <w:ind w:left="-203" w:right="-89"/>
              <w:jc w:val="right"/>
              <w:rPr>
                <w:rFonts w:eastAsia="Times New Roman" w:cs="Times New Roman"/>
                <w:sz w:val="18"/>
                <w:szCs w:val="18"/>
              </w:rPr>
            </w:pPr>
            <w:r w:rsidRPr="009D5C86">
              <w:rPr>
                <w:rFonts w:eastAsia="Times New Roman" w:cs="Times New Roman"/>
                <w:sz w:val="18"/>
                <w:szCs w:val="18"/>
              </w:rPr>
              <w:t>6,021</w:t>
            </w:r>
          </w:p>
        </w:tc>
        <w:tc>
          <w:tcPr>
            <w:tcW w:w="241" w:type="dxa"/>
            <w:gridSpan w:val="2"/>
            <w:vAlign w:val="bottom"/>
          </w:tcPr>
          <w:p w:rsidR="00CE7B2C" w:rsidRPr="009D5C86" w:rsidRDefault="00CE7B2C" w:rsidP="009E4A5B">
            <w:pPr>
              <w:tabs>
                <w:tab w:val="decimal" w:pos="407"/>
                <w:tab w:val="decimal" w:pos="881"/>
              </w:tabs>
              <w:spacing w:line="240" w:lineRule="atLeast"/>
              <w:ind w:left="605"/>
              <w:jc w:val="center"/>
              <w:rPr>
                <w:rFonts w:eastAsia="Times New Roman" w:cs="Times New Roman"/>
                <w:sz w:val="18"/>
                <w:szCs w:val="18"/>
              </w:rPr>
            </w:pPr>
          </w:p>
        </w:tc>
        <w:tc>
          <w:tcPr>
            <w:tcW w:w="926" w:type="dxa"/>
            <w:vAlign w:val="bottom"/>
          </w:tcPr>
          <w:p w:rsidR="00CE7B2C" w:rsidRPr="009D5C86" w:rsidRDefault="00CE7B2C" w:rsidP="009E4A5B">
            <w:pPr>
              <w:tabs>
                <w:tab w:val="decimal" w:pos="326"/>
              </w:tabs>
              <w:spacing w:line="240" w:lineRule="atLeast"/>
              <w:ind w:left="-122" w:right="43"/>
              <w:jc w:val="center"/>
              <w:rPr>
                <w:rFonts w:eastAsia="Times New Roman" w:cs="Times New Roman"/>
                <w:sz w:val="18"/>
                <w:szCs w:val="18"/>
              </w:rPr>
            </w:pPr>
            <w:r w:rsidRPr="009D5C86">
              <w:rPr>
                <w:rFonts w:eastAsia="Times New Roman" w:cs="Times New Roman"/>
                <w:sz w:val="18"/>
                <w:szCs w:val="18"/>
                <w:cs/>
              </w:rPr>
              <w:t>-</w:t>
            </w:r>
          </w:p>
        </w:tc>
        <w:tc>
          <w:tcPr>
            <w:tcW w:w="241" w:type="dxa"/>
            <w:vAlign w:val="bottom"/>
          </w:tcPr>
          <w:p w:rsidR="00CE7B2C" w:rsidRPr="009D5C86" w:rsidRDefault="00CE7B2C" w:rsidP="009E4A5B">
            <w:pPr>
              <w:tabs>
                <w:tab w:val="decimal" w:pos="317"/>
                <w:tab w:val="decimal" w:pos="407"/>
              </w:tabs>
              <w:spacing w:line="240" w:lineRule="atLeast"/>
              <w:ind w:left="605"/>
              <w:jc w:val="center"/>
              <w:rPr>
                <w:rFonts w:eastAsia="Times New Roman" w:cs="Times New Roman"/>
                <w:sz w:val="18"/>
                <w:szCs w:val="18"/>
              </w:rPr>
            </w:pPr>
          </w:p>
        </w:tc>
        <w:tc>
          <w:tcPr>
            <w:tcW w:w="939" w:type="dxa"/>
            <w:gridSpan w:val="2"/>
            <w:vAlign w:val="bottom"/>
          </w:tcPr>
          <w:p w:rsidR="00CE7B2C" w:rsidRPr="009D5C86" w:rsidRDefault="00CE7B2C" w:rsidP="009E4A5B">
            <w:pPr>
              <w:tabs>
                <w:tab w:val="decimal" w:pos="707"/>
              </w:tabs>
              <w:spacing w:line="240" w:lineRule="atLeast"/>
              <w:ind w:left="-99" w:right="-17"/>
              <w:jc w:val="thaiDistribute"/>
              <w:rPr>
                <w:rFonts w:eastAsia="Times New Roman" w:cs="Times New Roman"/>
                <w:sz w:val="18"/>
                <w:szCs w:val="18"/>
              </w:rPr>
            </w:pPr>
            <w:r w:rsidRPr="009D5C86">
              <w:rPr>
                <w:rFonts w:eastAsia="Times New Roman" w:cs="Times New Roman"/>
                <w:sz w:val="18"/>
                <w:szCs w:val="18"/>
              </w:rPr>
              <w:t>(6,021)</w:t>
            </w:r>
          </w:p>
        </w:tc>
        <w:tc>
          <w:tcPr>
            <w:tcW w:w="241" w:type="dxa"/>
            <w:gridSpan w:val="2"/>
            <w:vAlign w:val="bottom"/>
          </w:tcPr>
          <w:p w:rsidR="00CE7B2C" w:rsidRPr="009D5C86" w:rsidRDefault="00CE7B2C" w:rsidP="009E4A5B">
            <w:pPr>
              <w:tabs>
                <w:tab w:val="decimal" w:pos="407"/>
                <w:tab w:val="decimal" w:pos="881"/>
              </w:tabs>
              <w:spacing w:line="240" w:lineRule="atLeast"/>
              <w:ind w:left="605"/>
              <w:jc w:val="center"/>
              <w:rPr>
                <w:rFonts w:eastAsia="Times New Roman" w:cs="Times New Roman"/>
                <w:sz w:val="18"/>
                <w:szCs w:val="18"/>
              </w:rPr>
            </w:pPr>
          </w:p>
        </w:tc>
        <w:tc>
          <w:tcPr>
            <w:tcW w:w="969" w:type="dxa"/>
            <w:vAlign w:val="bottom"/>
          </w:tcPr>
          <w:p w:rsidR="00CE7B2C" w:rsidRPr="009D5C86" w:rsidRDefault="00CE7B2C" w:rsidP="009E4A5B">
            <w:pPr>
              <w:spacing w:line="240" w:lineRule="atLeast"/>
              <w:jc w:val="center"/>
              <w:rPr>
                <w:rFonts w:eastAsia="Times New Roman" w:cs="Times New Roman"/>
                <w:sz w:val="18"/>
                <w:szCs w:val="18"/>
              </w:rPr>
            </w:pPr>
            <w:r w:rsidRPr="009D5C86">
              <w:rPr>
                <w:rFonts w:eastAsia="Times New Roman" w:cs="Times New Roman"/>
                <w:sz w:val="18"/>
                <w:szCs w:val="18"/>
                <w:cs/>
              </w:rPr>
              <w:t>-</w:t>
            </w:r>
          </w:p>
        </w:tc>
        <w:tc>
          <w:tcPr>
            <w:tcW w:w="241" w:type="dxa"/>
            <w:gridSpan w:val="2"/>
            <w:vAlign w:val="bottom"/>
          </w:tcPr>
          <w:p w:rsidR="00CE7B2C" w:rsidRPr="009D5C86" w:rsidRDefault="00CE7B2C" w:rsidP="009E4A5B">
            <w:pPr>
              <w:tabs>
                <w:tab w:val="decimal" w:pos="407"/>
                <w:tab w:val="decimal" w:pos="545"/>
              </w:tabs>
              <w:spacing w:line="240" w:lineRule="atLeast"/>
              <w:ind w:left="-62"/>
              <w:jc w:val="center"/>
              <w:rPr>
                <w:rFonts w:eastAsia="Times New Roman" w:cs="Times New Roman"/>
                <w:sz w:val="18"/>
                <w:szCs w:val="18"/>
              </w:rPr>
            </w:pPr>
          </w:p>
        </w:tc>
        <w:tc>
          <w:tcPr>
            <w:tcW w:w="1149" w:type="dxa"/>
            <w:gridSpan w:val="2"/>
            <w:vAlign w:val="bottom"/>
          </w:tcPr>
          <w:p w:rsidR="00CE7B2C" w:rsidRPr="00CE7B2C" w:rsidRDefault="00CE7B2C" w:rsidP="009E4A5B">
            <w:pPr>
              <w:spacing w:line="240" w:lineRule="atLeast"/>
              <w:jc w:val="center"/>
              <w:rPr>
                <w:rFonts w:eastAsia="Times New Roman" w:cs="Times New Roman"/>
                <w:sz w:val="18"/>
                <w:szCs w:val="18"/>
              </w:rPr>
            </w:pPr>
            <w:r w:rsidRPr="009D5C86">
              <w:rPr>
                <w:rFonts w:eastAsia="Times New Roman" w:cs="Times New Roman"/>
                <w:sz w:val="18"/>
                <w:szCs w:val="18"/>
                <w:cs/>
              </w:rPr>
              <w:t>-</w:t>
            </w:r>
          </w:p>
        </w:tc>
      </w:tr>
      <w:tr w:rsidR="00CE7B2C" w:rsidRPr="00D07B6E" w:rsidTr="00FA2F26">
        <w:trPr>
          <w:gridAfter w:val="1"/>
          <w:wAfter w:w="38" w:type="dxa"/>
        </w:trPr>
        <w:tc>
          <w:tcPr>
            <w:tcW w:w="2127" w:type="dxa"/>
            <w:vAlign w:val="bottom"/>
          </w:tcPr>
          <w:p w:rsidR="00CE7B2C" w:rsidRPr="00D07B6E" w:rsidRDefault="00CE7B2C" w:rsidP="009E4A5B">
            <w:pPr>
              <w:tabs>
                <w:tab w:val="left" w:pos="197"/>
              </w:tabs>
              <w:spacing w:line="240" w:lineRule="atLeast"/>
              <w:ind w:left="-18" w:right="-108"/>
              <w:rPr>
                <w:rFonts w:cs="Times New Roman"/>
                <w:sz w:val="18"/>
                <w:szCs w:val="18"/>
              </w:rPr>
            </w:pPr>
            <w:r w:rsidRPr="00D07B6E">
              <w:rPr>
                <w:rFonts w:cs="Times New Roman"/>
                <w:sz w:val="18"/>
                <w:szCs w:val="18"/>
              </w:rPr>
              <w:t>Additions</w:t>
            </w:r>
          </w:p>
        </w:tc>
        <w:tc>
          <w:tcPr>
            <w:tcW w:w="236" w:type="dxa"/>
          </w:tcPr>
          <w:p w:rsidR="00CE7B2C" w:rsidRPr="00D07B6E" w:rsidRDefault="00CE7B2C" w:rsidP="009E4A5B">
            <w:pPr>
              <w:tabs>
                <w:tab w:val="left" w:pos="178"/>
              </w:tabs>
              <w:spacing w:line="240" w:lineRule="atLeast"/>
              <w:ind w:left="-18" w:right="-162"/>
              <w:rPr>
                <w:rFonts w:eastAsia="Times New Roman" w:cs="Times New Roman"/>
                <w:sz w:val="18"/>
                <w:szCs w:val="18"/>
              </w:rPr>
            </w:pPr>
          </w:p>
        </w:tc>
        <w:tc>
          <w:tcPr>
            <w:tcW w:w="1008" w:type="dxa"/>
            <w:vAlign w:val="bottom"/>
          </w:tcPr>
          <w:p w:rsidR="00CE7B2C" w:rsidRPr="00CE7B2C" w:rsidRDefault="00CE7B2C" w:rsidP="009E4A5B">
            <w:pPr>
              <w:spacing w:line="240" w:lineRule="atLeast"/>
              <w:ind w:left="-65"/>
              <w:jc w:val="center"/>
              <w:rPr>
                <w:rFonts w:eastAsia="Times New Roman" w:cs="Times New Roman"/>
                <w:sz w:val="18"/>
                <w:szCs w:val="18"/>
              </w:rPr>
            </w:pPr>
            <w:r w:rsidRPr="00CE7B2C">
              <w:rPr>
                <w:rFonts w:eastAsia="Times New Roman" w:cs="Times New Roman"/>
                <w:sz w:val="18"/>
                <w:szCs w:val="18"/>
                <w:cs/>
              </w:rPr>
              <w:t>-</w:t>
            </w:r>
          </w:p>
        </w:tc>
        <w:tc>
          <w:tcPr>
            <w:tcW w:w="249" w:type="dxa"/>
            <w:vAlign w:val="bottom"/>
          </w:tcPr>
          <w:p w:rsidR="00CE7B2C" w:rsidRPr="00CE7B2C" w:rsidRDefault="00CE7B2C" w:rsidP="009E4A5B">
            <w:pPr>
              <w:spacing w:line="240" w:lineRule="atLeast"/>
              <w:ind w:left="-122" w:right="43"/>
              <w:jc w:val="center"/>
              <w:rPr>
                <w:rFonts w:eastAsia="Times New Roman" w:cs="Times New Roman"/>
                <w:sz w:val="18"/>
                <w:szCs w:val="18"/>
              </w:rPr>
            </w:pPr>
          </w:p>
        </w:tc>
        <w:tc>
          <w:tcPr>
            <w:tcW w:w="1165" w:type="dxa"/>
            <w:vAlign w:val="bottom"/>
          </w:tcPr>
          <w:p w:rsidR="00CE7B2C" w:rsidRPr="00CE7B2C" w:rsidRDefault="00CE7B2C" w:rsidP="009E4A5B">
            <w:pPr>
              <w:spacing w:line="240" w:lineRule="atLeast"/>
              <w:ind w:left="-65"/>
              <w:jc w:val="center"/>
              <w:rPr>
                <w:rFonts w:eastAsia="Times New Roman" w:cs="Times New Roman"/>
                <w:sz w:val="18"/>
                <w:szCs w:val="18"/>
              </w:rPr>
            </w:pPr>
            <w:r w:rsidRPr="00CE7B2C">
              <w:rPr>
                <w:rFonts w:eastAsia="Times New Roman" w:cs="Times New Roman"/>
                <w:sz w:val="18"/>
                <w:szCs w:val="18"/>
                <w:cs/>
              </w:rPr>
              <w:t>-</w:t>
            </w:r>
          </w:p>
        </w:tc>
        <w:tc>
          <w:tcPr>
            <w:tcW w:w="270" w:type="dxa"/>
            <w:vAlign w:val="bottom"/>
          </w:tcPr>
          <w:p w:rsidR="00CE7B2C" w:rsidRPr="00CE7B2C" w:rsidRDefault="00CE7B2C" w:rsidP="009E4A5B">
            <w:pPr>
              <w:spacing w:line="240" w:lineRule="atLeast"/>
              <w:ind w:left="605" w:right="43"/>
              <w:jc w:val="center"/>
              <w:rPr>
                <w:rFonts w:eastAsia="Times New Roman" w:cs="Times New Roman"/>
                <w:sz w:val="18"/>
                <w:szCs w:val="18"/>
              </w:rPr>
            </w:pPr>
          </w:p>
        </w:tc>
        <w:tc>
          <w:tcPr>
            <w:tcW w:w="1035" w:type="dxa"/>
            <w:gridSpan w:val="2"/>
            <w:vAlign w:val="bottom"/>
          </w:tcPr>
          <w:p w:rsidR="00CE7B2C" w:rsidRPr="00CE7B2C" w:rsidRDefault="00CE7B2C" w:rsidP="009E4A5B">
            <w:pPr>
              <w:spacing w:line="240" w:lineRule="atLeast"/>
              <w:ind w:left="-65"/>
              <w:jc w:val="center"/>
              <w:rPr>
                <w:rFonts w:eastAsia="Times New Roman" w:cs="Times New Roman"/>
                <w:sz w:val="18"/>
                <w:szCs w:val="18"/>
              </w:rPr>
            </w:pPr>
            <w:r w:rsidRPr="00CE7B2C">
              <w:rPr>
                <w:rFonts w:eastAsia="Times New Roman" w:cs="Times New Roman"/>
                <w:sz w:val="18"/>
                <w:szCs w:val="18"/>
                <w:cs/>
              </w:rPr>
              <w:t>-</w:t>
            </w:r>
          </w:p>
        </w:tc>
        <w:tc>
          <w:tcPr>
            <w:tcW w:w="236" w:type="dxa"/>
            <w:gridSpan w:val="2"/>
            <w:vAlign w:val="bottom"/>
          </w:tcPr>
          <w:p w:rsidR="00CE7B2C" w:rsidRPr="00CE7B2C" w:rsidRDefault="00CE7B2C" w:rsidP="009E4A5B">
            <w:pPr>
              <w:spacing w:line="240" w:lineRule="atLeast"/>
              <w:ind w:left="605" w:right="43"/>
              <w:jc w:val="center"/>
              <w:rPr>
                <w:rFonts w:eastAsia="Times New Roman" w:cs="Times New Roman"/>
                <w:sz w:val="18"/>
                <w:szCs w:val="18"/>
              </w:rPr>
            </w:pPr>
          </w:p>
        </w:tc>
        <w:tc>
          <w:tcPr>
            <w:tcW w:w="1054" w:type="dxa"/>
            <w:gridSpan w:val="2"/>
            <w:vAlign w:val="bottom"/>
          </w:tcPr>
          <w:p w:rsidR="00CE7B2C" w:rsidRPr="00CE7B2C" w:rsidRDefault="00CE7B2C" w:rsidP="009E4A5B">
            <w:pPr>
              <w:spacing w:line="240" w:lineRule="atLeast"/>
              <w:jc w:val="center"/>
              <w:rPr>
                <w:rFonts w:eastAsia="Times New Roman" w:cs="Times New Roman"/>
                <w:sz w:val="18"/>
                <w:szCs w:val="18"/>
              </w:rPr>
            </w:pPr>
            <w:r w:rsidRPr="00CE7B2C">
              <w:rPr>
                <w:rFonts w:eastAsia="Times New Roman" w:cs="Times New Roman"/>
                <w:sz w:val="18"/>
                <w:szCs w:val="18"/>
                <w:cs/>
              </w:rPr>
              <w:t>-</w:t>
            </w:r>
          </w:p>
        </w:tc>
        <w:tc>
          <w:tcPr>
            <w:tcW w:w="242" w:type="dxa"/>
            <w:gridSpan w:val="2"/>
            <w:vAlign w:val="bottom"/>
          </w:tcPr>
          <w:p w:rsidR="00CE7B2C" w:rsidRPr="00CE7B2C" w:rsidRDefault="00CE7B2C" w:rsidP="009E4A5B">
            <w:pPr>
              <w:spacing w:line="240" w:lineRule="atLeast"/>
              <w:ind w:left="605" w:right="43"/>
              <w:jc w:val="center"/>
              <w:rPr>
                <w:rFonts w:eastAsia="Times New Roman" w:cs="Times New Roman"/>
                <w:sz w:val="18"/>
                <w:szCs w:val="18"/>
              </w:rPr>
            </w:pPr>
          </w:p>
        </w:tc>
        <w:tc>
          <w:tcPr>
            <w:tcW w:w="992" w:type="dxa"/>
            <w:vAlign w:val="bottom"/>
          </w:tcPr>
          <w:p w:rsidR="00CE7B2C" w:rsidRPr="00CE7B2C" w:rsidRDefault="00CE7B2C" w:rsidP="009E4A5B">
            <w:pPr>
              <w:spacing w:line="240" w:lineRule="atLeast"/>
              <w:ind w:left="-108" w:right="20"/>
              <w:jc w:val="center"/>
              <w:rPr>
                <w:rFonts w:eastAsia="Times New Roman" w:cs="Times New Roman"/>
                <w:sz w:val="18"/>
                <w:szCs w:val="18"/>
              </w:rPr>
            </w:pPr>
            <w:r w:rsidRPr="00CE7B2C">
              <w:rPr>
                <w:rFonts w:eastAsia="Times New Roman" w:cs="Times New Roman"/>
                <w:sz w:val="18"/>
                <w:szCs w:val="18"/>
                <w:cs/>
              </w:rPr>
              <w:t>-</w:t>
            </w:r>
          </w:p>
        </w:tc>
        <w:tc>
          <w:tcPr>
            <w:tcW w:w="253" w:type="dxa"/>
            <w:gridSpan w:val="2"/>
          </w:tcPr>
          <w:p w:rsidR="00CE7B2C" w:rsidRPr="00CE7B2C" w:rsidRDefault="00CE7B2C" w:rsidP="009E4A5B">
            <w:pPr>
              <w:spacing w:line="240" w:lineRule="atLeast"/>
              <w:ind w:left="-122" w:right="43"/>
              <w:jc w:val="center"/>
              <w:rPr>
                <w:rFonts w:eastAsia="Times New Roman" w:cs="Times New Roman"/>
                <w:sz w:val="18"/>
                <w:szCs w:val="18"/>
                <w:cs/>
              </w:rPr>
            </w:pPr>
          </w:p>
        </w:tc>
        <w:tc>
          <w:tcPr>
            <w:tcW w:w="1023" w:type="dxa"/>
            <w:gridSpan w:val="3"/>
            <w:vAlign w:val="bottom"/>
          </w:tcPr>
          <w:p w:rsidR="00CE7B2C" w:rsidRPr="00CE7B2C" w:rsidRDefault="00CE7B2C" w:rsidP="009E4A5B">
            <w:pPr>
              <w:tabs>
                <w:tab w:val="decimal" w:pos="795"/>
              </w:tabs>
              <w:spacing w:line="240" w:lineRule="atLeast"/>
              <w:ind w:left="-108" w:right="-108"/>
              <w:rPr>
                <w:rFonts w:eastAsia="Times New Roman" w:cs="Times New Roman"/>
                <w:sz w:val="18"/>
                <w:szCs w:val="18"/>
              </w:rPr>
            </w:pPr>
            <w:r w:rsidRPr="00CE7B2C">
              <w:rPr>
                <w:rFonts w:eastAsia="Times New Roman" w:cs="Times New Roman"/>
                <w:sz w:val="18"/>
                <w:szCs w:val="18"/>
                <w:cs/>
              </w:rPr>
              <w:t>252,26</w:t>
            </w:r>
            <w:r w:rsidRPr="00CE7B2C">
              <w:rPr>
                <w:rFonts w:eastAsia="Times New Roman" w:cs="Times New Roman"/>
                <w:sz w:val="18"/>
                <w:szCs w:val="18"/>
              </w:rPr>
              <w:t>7</w:t>
            </w:r>
          </w:p>
        </w:tc>
        <w:tc>
          <w:tcPr>
            <w:tcW w:w="253" w:type="dxa"/>
            <w:gridSpan w:val="2"/>
            <w:vAlign w:val="bottom"/>
          </w:tcPr>
          <w:p w:rsidR="00CE7B2C" w:rsidRPr="00CE7B2C" w:rsidRDefault="00CE7B2C" w:rsidP="009E4A5B">
            <w:pPr>
              <w:tabs>
                <w:tab w:val="decimal" w:pos="881"/>
              </w:tabs>
              <w:spacing w:line="240" w:lineRule="atLeast"/>
              <w:ind w:left="605"/>
              <w:jc w:val="thaiDistribute"/>
              <w:rPr>
                <w:rFonts w:eastAsia="Times New Roman" w:cs="Times New Roman"/>
                <w:sz w:val="18"/>
                <w:szCs w:val="18"/>
              </w:rPr>
            </w:pPr>
          </w:p>
        </w:tc>
        <w:tc>
          <w:tcPr>
            <w:tcW w:w="881" w:type="dxa"/>
            <w:gridSpan w:val="2"/>
            <w:vAlign w:val="bottom"/>
          </w:tcPr>
          <w:p w:rsidR="00CE7B2C" w:rsidRPr="00CE7B2C" w:rsidRDefault="00CE7B2C" w:rsidP="009E4A5B">
            <w:pPr>
              <w:spacing w:line="240" w:lineRule="atLeast"/>
              <w:jc w:val="center"/>
              <w:rPr>
                <w:rFonts w:eastAsia="Times New Roman" w:cs="Times New Roman"/>
                <w:sz w:val="18"/>
                <w:szCs w:val="18"/>
              </w:rPr>
            </w:pPr>
            <w:r w:rsidRPr="00CE7B2C">
              <w:rPr>
                <w:rFonts w:eastAsia="Times New Roman" w:cs="Times New Roman"/>
                <w:sz w:val="18"/>
                <w:szCs w:val="18"/>
                <w:cs/>
              </w:rPr>
              <w:t>-</w:t>
            </w:r>
          </w:p>
        </w:tc>
        <w:tc>
          <w:tcPr>
            <w:tcW w:w="241" w:type="dxa"/>
            <w:gridSpan w:val="2"/>
            <w:vAlign w:val="bottom"/>
          </w:tcPr>
          <w:p w:rsidR="00CE7B2C" w:rsidRPr="00CE7B2C" w:rsidRDefault="00CE7B2C" w:rsidP="009E4A5B">
            <w:pPr>
              <w:tabs>
                <w:tab w:val="decimal" w:pos="407"/>
                <w:tab w:val="decimal" w:pos="881"/>
              </w:tabs>
              <w:spacing w:line="240" w:lineRule="atLeast"/>
              <w:ind w:left="605"/>
              <w:jc w:val="center"/>
              <w:rPr>
                <w:rFonts w:eastAsia="Times New Roman" w:cs="Times New Roman"/>
                <w:sz w:val="18"/>
                <w:szCs w:val="18"/>
              </w:rPr>
            </w:pPr>
          </w:p>
        </w:tc>
        <w:tc>
          <w:tcPr>
            <w:tcW w:w="926" w:type="dxa"/>
            <w:vAlign w:val="bottom"/>
          </w:tcPr>
          <w:p w:rsidR="00CE7B2C" w:rsidRPr="00CE7B2C" w:rsidRDefault="00CE7B2C" w:rsidP="009E4A5B">
            <w:pPr>
              <w:tabs>
                <w:tab w:val="decimal" w:pos="326"/>
              </w:tabs>
              <w:spacing w:line="240" w:lineRule="atLeast"/>
              <w:ind w:left="-122" w:right="43"/>
              <w:jc w:val="center"/>
              <w:rPr>
                <w:rFonts w:eastAsia="Times New Roman" w:cs="Times New Roman"/>
                <w:sz w:val="18"/>
                <w:szCs w:val="18"/>
              </w:rPr>
            </w:pPr>
            <w:r w:rsidRPr="00CE7B2C">
              <w:rPr>
                <w:rFonts w:eastAsia="Times New Roman" w:cs="Times New Roman"/>
                <w:sz w:val="18"/>
                <w:szCs w:val="18"/>
                <w:cs/>
              </w:rPr>
              <w:t>-</w:t>
            </w:r>
          </w:p>
        </w:tc>
        <w:tc>
          <w:tcPr>
            <w:tcW w:w="241" w:type="dxa"/>
            <w:vAlign w:val="bottom"/>
          </w:tcPr>
          <w:p w:rsidR="00CE7B2C" w:rsidRPr="00CE7B2C" w:rsidRDefault="00CE7B2C" w:rsidP="009E4A5B">
            <w:pPr>
              <w:tabs>
                <w:tab w:val="decimal" w:pos="317"/>
                <w:tab w:val="decimal" w:pos="407"/>
              </w:tabs>
              <w:spacing w:line="240" w:lineRule="atLeast"/>
              <w:ind w:left="605"/>
              <w:jc w:val="center"/>
              <w:rPr>
                <w:rFonts w:eastAsia="Times New Roman" w:cs="Times New Roman"/>
                <w:sz w:val="18"/>
                <w:szCs w:val="18"/>
              </w:rPr>
            </w:pPr>
          </w:p>
        </w:tc>
        <w:tc>
          <w:tcPr>
            <w:tcW w:w="939" w:type="dxa"/>
            <w:gridSpan w:val="2"/>
            <w:vAlign w:val="bottom"/>
          </w:tcPr>
          <w:p w:rsidR="00CE7B2C" w:rsidRPr="00CE7B2C" w:rsidRDefault="00CE7B2C" w:rsidP="009E4A5B">
            <w:pPr>
              <w:spacing w:line="240" w:lineRule="atLeast"/>
              <w:jc w:val="center"/>
              <w:rPr>
                <w:rFonts w:eastAsia="Times New Roman" w:cs="Times New Roman"/>
                <w:sz w:val="18"/>
                <w:szCs w:val="18"/>
              </w:rPr>
            </w:pPr>
            <w:r w:rsidRPr="00CE7B2C">
              <w:rPr>
                <w:rFonts w:eastAsia="Times New Roman" w:cs="Times New Roman"/>
                <w:sz w:val="18"/>
                <w:szCs w:val="18"/>
                <w:cs/>
              </w:rPr>
              <w:t>-</w:t>
            </w:r>
          </w:p>
        </w:tc>
        <w:tc>
          <w:tcPr>
            <w:tcW w:w="241" w:type="dxa"/>
            <w:gridSpan w:val="2"/>
            <w:vAlign w:val="bottom"/>
          </w:tcPr>
          <w:p w:rsidR="00CE7B2C" w:rsidRPr="00CE7B2C" w:rsidRDefault="00CE7B2C" w:rsidP="009E4A5B">
            <w:pPr>
              <w:tabs>
                <w:tab w:val="decimal" w:pos="407"/>
                <w:tab w:val="decimal" w:pos="881"/>
              </w:tabs>
              <w:spacing w:line="240" w:lineRule="atLeast"/>
              <w:ind w:left="605"/>
              <w:jc w:val="center"/>
              <w:rPr>
                <w:rFonts w:eastAsia="Times New Roman" w:cs="Times New Roman"/>
                <w:sz w:val="18"/>
                <w:szCs w:val="18"/>
              </w:rPr>
            </w:pPr>
          </w:p>
        </w:tc>
        <w:tc>
          <w:tcPr>
            <w:tcW w:w="969" w:type="dxa"/>
            <w:vAlign w:val="bottom"/>
          </w:tcPr>
          <w:p w:rsidR="00CE7B2C" w:rsidRPr="00CE7B2C" w:rsidRDefault="00CE7B2C" w:rsidP="009E4A5B">
            <w:pPr>
              <w:spacing w:line="240" w:lineRule="atLeast"/>
              <w:jc w:val="center"/>
              <w:rPr>
                <w:rFonts w:eastAsia="Times New Roman" w:cs="Times New Roman"/>
                <w:sz w:val="18"/>
                <w:szCs w:val="18"/>
              </w:rPr>
            </w:pPr>
            <w:r w:rsidRPr="00CE7B2C">
              <w:rPr>
                <w:rFonts w:eastAsia="Times New Roman" w:cs="Times New Roman"/>
                <w:sz w:val="18"/>
                <w:szCs w:val="18"/>
                <w:cs/>
              </w:rPr>
              <w:t>-</w:t>
            </w:r>
          </w:p>
        </w:tc>
        <w:tc>
          <w:tcPr>
            <w:tcW w:w="241" w:type="dxa"/>
            <w:gridSpan w:val="2"/>
            <w:vAlign w:val="bottom"/>
          </w:tcPr>
          <w:p w:rsidR="00CE7B2C" w:rsidRPr="00CE7B2C" w:rsidRDefault="00CE7B2C" w:rsidP="009E4A5B">
            <w:pPr>
              <w:tabs>
                <w:tab w:val="decimal" w:pos="407"/>
                <w:tab w:val="decimal" w:pos="545"/>
              </w:tabs>
              <w:spacing w:line="240" w:lineRule="atLeast"/>
              <w:ind w:left="-62"/>
              <w:jc w:val="center"/>
              <w:rPr>
                <w:rFonts w:eastAsia="Times New Roman" w:cs="Times New Roman"/>
                <w:sz w:val="18"/>
                <w:szCs w:val="18"/>
              </w:rPr>
            </w:pPr>
          </w:p>
        </w:tc>
        <w:tc>
          <w:tcPr>
            <w:tcW w:w="1149" w:type="dxa"/>
            <w:gridSpan w:val="2"/>
            <w:vAlign w:val="bottom"/>
          </w:tcPr>
          <w:p w:rsidR="00CE7B2C" w:rsidRPr="00CE7B2C" w:rsidRDefault="00CE7B2C" w:rsidP="009E4A5B">
            <w:pPr>
              <w:tabs>
                <w:tab w:val="decimal" w:pos="933"/>
              </w:tabs>
              <w:spacing w:line="240" w:lineRule="atLeast"/>
              <w:ind w:left="-108" w:right="0"/>
              <w:rPr>
                <w:rFonts w:eastAsia="Times New Roman" w:cs="Times New Roman"/>
                <w:sz w:val="18"/>
                <w:szCs w:val="18"/>
              </w:rPr>
            </w:pPr>
            <w:r w:rsidRPr="00CE7B2C">
              <w:rPr>
                <w:rFonts w:eastAsia="Times New Roman" w:cs="Times New Roman"/>
                <w:sz w:val="18"/>
                <w:szCs w:val="18"/>
                <w:cs/>
              </w:rPr>
              <w:t>252,26</w:t>
            </w:r>
            <w:r w:rsidR="00E24814">
              <w:rPr>
                <w:rFonts w:eastAsia="Times New Roman" w:cs="Times New Roman"/>
                <w:sz w:val="18"/>
                <w:szCs w:val="18"/>
              </w:rPr>
              <w:t>7</w:t>
            </w:r>
          </w:p>
        </w:tc>
      </w:tr>
      <w:tr w:rsidR="00CE7B2C" w:rsidRPr="00D07B6E" w:rsidTr="00FA2F26">
        <w:trPr>
          <w:gridAfter w:val="1"/>
          <w:wAfter w:w="38" w:type="dxa"/>
        </w:trPr>
        <w:tc>
          <w:tcPr>
            <w:tcW w:w="2127" w:type="dxa"/>
            <w:vAlign w:val="bottom"/>
          </w:tcPr>
          <w:p w:rsidR="00CE7B2C" w:rsidRPr="00D07B6E" w:rsidRDefault="00CE7B2C" w:rsidP="009E4A5B">
            <w:pPr>
              <w:tabs>
                <w:tab w:val="left" w:pos="197"/>
              </w:tabs>
              <w:spacing w:line="240" w:lineRule="atLeast"/>
              <w:ind w:left="-18" w:right="-108"/>
              <w:rPr>
                <w:rFonts w:cs="Times New Roman"/>
                <w:sz w:val="18"/>
                <w:szCs w:val="18"/>
              </w:rPr>
            </w:pPr>
            <w:r w:rsidRPr="00D07B6E">
              <w:rPr>
                <w:rFonts w:cs="Times New Roman"/>
                <w:sz w:val="18"/>
                <w:szCs w:val="18"/>
              </w:rPr>
              <w:t>Reversal</w:t>
            </w:r>
          </w:p>
        </w:tc>
        <w:tc>
          <w:tcPr>
            <w:tcW w:w="236" w:type="dxa"/>
          </w:tcPr>
          <w:p w:rsidR="00CE7B2C" w:rsidRPr="00D07B6E" w:rsidRDefault="00CE7B2C" w:rsidP="009E4A5B">
            <w:pPr>
              <w:tabs>
                <w:tab w:val="left" w:pos="178"/>
              </w:tabs>
              <w:spacing w:line="240" w:lineRule="atLeast"/>
              <w:ind w:left="-18" w:right="-162"/>
              <w:rPr>
                <w:rFonts w:eastAsia="Times New Roman" w:cs="Times New Roman"/>
                <w:sz w:val="18"/>
                <w:szCs w:val="18"/>
              </w:rPr>
            </w:pPr>
          </w:p>
        </w:tc>
        <w:tc>
          <w:tcPr>
            <w:tcW w:w="1008" w:type="dxa"/>
            <w:tcBorders>
              <w:bottom w:val="single" w:sz="4" w:space="0" w:color="auto"/>
            </w:tcBorders>
            <w:vAlign w:val="bottom"/>
          </w:tcPr>
          <w:p w:rsidR="00CE7B2C" w:rsidRPr="00CE7B2C" w:rsidRDefault="00CE7B2C" w:rsidP="009E4A5B">
            <w:pPr>
              <w:tabs>
                <w:tab w:val="decimal" w:pos="794"/>
              </w:tabs>
              <w:spacing w:line="240" w:lineRule="atLeast"/>
              <w:ind w:left="-62" w:right="-111"/>
              <w:rPr>
                <w:rFonts w:eastAsia="Times New Roman" w:cs="Times New Roman"/>
                <w:sz w:val="18"/>
                <w:szCs w:val="18"/>
              </w:rPr>
            </w:pPr>
            <w:r w:rsidRPr="00CE7B2C">
              <w:rPr>
                <w:rFonts w:eastAsia="Times New Roman" w:cs="Times New Roman"/>
                <w:sz w:val="18"/>
                <w:szCs w:val="18"/>
              </w:rPr>
              <w:t>(10,140,734)</w:t>
            </w:r>
          </w:p>
        </w:tc>
        <w:tc>
          <w:tcPr>
            <w:tcW w:w="249" w:type="dxa"/>
            <w:vAlign w:val="bottom"/>
          </w:tcPr>
          <w:p w:rsidR="00CE7B2C" w:rsidRPr="00CE7B2C" w:rsidRDefault="00CE7B2C" w:rsidP="009E4A5B">
            <w:pPr>
              <w:spacing w:line="240" w:lineRule="atLeast"/>
              <w:ind w:left="-122" w:right="43"/>
              <w:jc w:val="center"/>
              <w:rPr>
                <w:rFonts w:eastAsia="Times New Roman" w:cs="Times New Roman"/>
                <w:sz w:val="18"/>
                <w:szCs w:val="18"/>
              </w:rPr>
            </w:pPr>
          </w:p>
        </w:tc>
        <w:tc>
          <w:tcPr>
            <w:tcW w:w="1165" w:type="dxa"/>
            <w:tcBorders>
              <w:bottom w:val="single" w:sz="4" w:space="0" w:color="auto"/>
            </w:tcBorders>
            <w:vAlign w:val="bottom"/>
          </w:tcPr>
          <w:p w:rsidR="00CE7B2C" w:rsidRPr="00CE7B2C" w:rsidRDefault="00CE7B2C" w:rsidP="009E4A5B">
            <w:pPr>
              <w:spacing w:line="240" w:lineRule="atLeast"/>
              <w:ind w:left="-65"/>
              <w:jc w:val="center"/>
              <w:rPr>
                <w:rFonts w:eastAsia="Times New Roman" w:cs="Times New Roman"/>
                <w:sz w:val="18"/>
                <w:szCs w:val="18"/>
              </w:rPr>
            </w:pPr>
            <w:r w:rsidRPr="00CE7B2C">
              <w:rPr>
                <w:rFonts w:eastAsia="Times New Roman" w:cs="Times New Roman"/>
                <w:sz w:val="18"/>
                <w:szCs w:val="18"/>
                <w:cs/>
              </w:rPr>
              <w:t>-</w:t>
            </w:r>
          </w:p>
        </w:tc>
        <w:tc>
          <w:tcPr>
            <w:tcW w:w="270" w:type="dxa"/>
            <w:vAlign w:val="bottom"/>
          </w:tcPr>
          <w:p w:rsidR="00CE7B2C" w:rsidRPr="00CE7B2C" w:rsidRDefault="00CE7B2C" w:rsidP="009E4A5B">
            <w:pPr>
              <w:spacing w:line="240" w:lineRule="atLeast"/>
              <w:ind w:left="605" w:right="43"/>
              <w:jc w:val="center"/>
              <w:rPr>
                <w:rFonts w:eastAsia="Times New Roman" w:cs="Times New Roman"/>
                <w:sz w:val="18"/>
                <w:szCs w:val="18"/>
              </w:rPr>
            </w:pPr>
          </w:p>
        </w:tc>
        <w:tc>
          <w:tcPr>
            <w:tcW w:w="1035" w:type="dxa"/>
            <w:gridSpan w:val="2"/>
            <w:tcBorders>
              <w:bottom w:val="single" w:sz="4" w:space="0" w:color="auto"/>
            </w:tcBorders>
            <w:vAlign w:val="bottom"/>
          </w:tcPr>
          <w:p w:rsidR="00CE7B2C" w:rsidRPr="00CE7B2C" w:rsidRDefault="00CE7B2C" w:rsidP="009E4A5B">
            <w:pPr>
              <w:spacing w:line="240" w:lineRule="atLeast"/>
              <w:ind w:left="-65"/>
              <w:jc w:val="center"/>
              <w:rPr>
                <w:rFonts w:eastAsia="Times New Roman" w:cs="Times New Roman"/>
                <w:sz w:val="18"/>
                <w:szCs w:val="18"/>
              </w:rPr>
            </w:pPr>
            <w:r w:rsidRPr="00CE7B2C">
              <w:rPr>
                <w:rFonts w:eastAsia="Times New Roman" w:cs="Times New Roman"/>
                <w:sz w:val="18"/>
                <w:szCs w:val="18"/>
                <w:cs/>
              </w:rPr>
              <w:t>-</w:t>
            </w:r>
          </w:p>
        </w:tc>
        <w:tc>
          <w:tcPr>
            <w:tcW w:w="236" w:type="dxa"/>
            <w:gridSpan w:val="2"/>
            <w:vAlign w:val="bottom"/>
          </w:tcPr>
          <w:p w:rsidR="00CE7B2C" w:rsidRPr="00CE7B2C" w:rsidRDefault="00CE7B2C" w:rsidP="009E4A5B">
            <w:pPr>
              <w:spacing w:line="240" w:lineRule="atLeast"/>
              <w:ind w:left="605" w:right="43"/>
              <w:jc w:val="center"/>
              <w:rPr>
                <w:rFonts w:eastAsia="Times New Roman" w:cs="Times New Roman"/>
                <w:sz w:val="18"/>
                <w:szCs w:val="18"/>
              </w:rPr>
            </w:pPr>
          </w:p>
        </w:tc>
        <w:tc>
          <w:tcPr>
            <w:tcW w:w="1054" w:type="dxa"/>
            <w:gridSpan w:val="2"/>
            <w:tcBorders>
              <w:bottom w:val="single" w:sz="4" w:space="0" w:color="auto"/>
            </w:tcBorders>
            <w:vAlign w:val="bottom"/>
          </w:tcPr>
          <w:p w:rsidR="00CE7B2C" w:rsidRPr="00CE7B2C" w:rsidRDefault="00CE7B2C" w:rsidP="009E4A5B">
            <w:pPr>
              <w:tabs>
                <w:tab w:val="decimal" w:pos="826"/>
              </w:tabs>
              <w:spacing w:line="240" w:lineRule="atLeast"/>
              <w:ind w:left="-108" w:right="-108"/>
              <w:rPr>
                <w:rFonts w:eastAsia="Times New Roman" w:cs="Times New Roman"/>
                <w:sz w:val="18"/>
                <w:szCs w:val="18"/>
              </w:rPr>
            </w:pPr>
            <w:r w:rsidRPr="00CE7B2C">
              <w:rPr>
                <w:rFonts w:eastAsia="Times New Roman" w:cs="Times New Roman"/>
                <w:sz w:val="18"/>
                <w:szCs w:val="18"/>
              </w:rPr>
              <w:t>(22,040,038)</w:t>
            </w:r>
          </w:p>
        </w:tc>
        <w:tc>
          <w:tcPr>
            <w:tcW w:w="242" w:type="dxa"/>
            <w:gridSpan w:val="2"/>
            <w:vAlign w:val="bottom"/>
          </w:tcPr>
          <w:p w:rsidR="00CE7B2C" w:rsidRPr="00CE7B2C" w:rsidRDefault="00CE7B2C" w:rsidP="009E4A5B">
            <w:pPr>
              <w:spacing w:line="240" w:lineRule="atLeast"/>
              <w:ind w:left="605" w:right="43"/>
              <w:jc w:val="center"/>
              <w:rPr>
                <w:rFonts w:eastAsia="Times New Roman" w:cs="Times New Roman"/>
                <w:sz w:val="18"/>
                <w:szCs w:val="18"/>
              </w:rPr>
            </w:pPr>
          </w:p>
        </w:tc>
        <w:tc>
          <w:tcPr>
            <w:tcW w:w="992" w:type="dxa"/>
            <w:tcBorders>
              <w:bottom w:val="single" w:sz="4" w:space="0" w:color="auto"/>
            </w:tcBorders>
            <w:vAlign w:val="bottom"/>
          </w:tcPr>
          <w:p w:rsidR="00CE7B2C" w:rsidRPr="00CE7B2C" w:rsidRDefault="00CE7B2C" w:rsidP="009E4A5B">
            <w:pPr>
              <w:tabs>
                <w:tab w:val="decimal" w:pos="736"/>
              </w:tabs>
              <w:spacing w:line="240" w:lineRule="atLeast"/>
              <w:ind w:left="-108" w:right="-108"/>
              <w:rPr>
                <w:rFonts w:eastAsia="Times New Roman" w:cs="Times New Roman"/>
                <w:sz w:val="18"/>
                <w:szCs w:val="18"/>
              </w:rPr>
            </w:pPr>
            <w:r w:rsidRPr="00CE7B2C">
              <w:rPr>
                <w:rFonts w:eastAsia="Times New Roman" w:cs="Times New Roman"/>
                <w:sz w:val="18"/>
                <w:szCs w:val="18"/>
              </w:rPr>
              <w:t>(1,207,526)</w:t>
            </w:r>
          </w:p>
        </w:tc>
        <w:tc>
          <w:tcPr>
            <w:tcW w:w="253" w:type="dxa"/>
            <w:gridSpan w:val="2"/>
          </w:tcPr>
          <w:p w:rsidR="00CE7B2C" w:rsidRPr="00CE7B2C" w:rsidRDefault="00CE7B2C" w:rsidP="009E4A5B">
            <w:pPr>
              <w:spacing w:line="240" w:lineRule="atLeast"/>
              <w:ind w:left="-122" w:right="43"/>
              <w:jc w:val="center"/>
              <w:rPr>
                <w:rFonts w:eastAsia="Times New Roman" w:cs="Times New Roman"/>
                <w:sz w:val="18"/>
                <w:szCs w:val="18"/>
                <w:cs/>
              </w:rPr>
            </w:pPr>
          </w:p>
        </w:tc>
        <w:tc>
          <w:tcPr>
            <w:tcW w:w="1023" w:type="dxa"/>
            <w:gridSpan w:val="3"/>
            <w:tcBorders>
              <w:bottom w:val="single" w:sz="4" w:space="0" w:color="auto"/>
            </w:tcBorders>
            <w:vAlign w:val="bottom"/>
          </w:tcPr>
          <w:p w:rsidR="00CE7B2C" w:rsidRPr="00CE7B2C" w:rsidRDefault="00CE7B2C" w:rsidP="009E4A5B">
            <w:pPr>
              <w:tabs>
                <w:tab w:val="decimal" w:pos="795"/>
              </w:tabs>
              <w:spacing w:line="240" w:lineRule="atLeast"/>
              <w:ind w:left="-108" w:right="-108"/>
              <w:rPr>
                <w:rFonts w:eastAsia="Times New Roman" w:cs="Times New Roman"/>
                <w:sz w:val="18"/>
                <w:szCs w:val="18"/>
              </w:rPr>
            </w:pPr>
            <w:r w:rsidRPr="00CE7B2C">
              <w:rPr>
                <w:rFonts w:eastAsia="Times New Roman" w:cs="Times New Roman"/>
                <w:sz w:val="18"/>
                <w:szCs w:val="18"/>
                <w:cs/>
              </w:rPr>
              <w:t>(2,660,55</w:t>
            </w:r>
            <w:r w:rsidRPr="00CE7B2C">
              <w:rPr>
                <w:rFonts w:eastAsia="Times New Roman" w:cs="Times New Roman"/>
                <w:sz w:val="18"/>
                <w:szCs w:val="18"/>
              </w:rPr>
              <w:t>7</w:t>
            </w:r>
            <w:r w:rsidRPr="00CE7B2C">
              <w:rPr>
                <w:rFonts w:eastAsia="Times New Roman" w:cs="Times New Roman"/>
                <w:sz w:val="18"/>
                <w:szCs w:val="18"/>
                <w:cs/>
              </w:rPr>
              <w:t>)</w:t>
            </w:r>
          </w:p>
        </w:tc>
        <w:tc>
          <w:tcPr>
            <w:tcW w:w="253" w:type="dxa"/>
            <w:gridSpan w:val="2"/>
            <w:vAlign w:val="bottom"/>
          </w:tcPr>
          <w:p w:rsidR="00CE7B2C" w:rsidRPr="00CE7B2C" w:rsidRDefault="00CE7B2C" w:rsidP="009E4A5B">
            <w:pPr>
              <w:tabs>
                <w:tab w:val="decimal" w:pos="881"/>
              </w:tabs>
              <w:spacing w:line="240" w:lineRule="atLeast"/>
              <w:ind w:left="605"/>
              <w:jc w:val="thaiDistribute"/>
              <w:rPr>
                <w:rFonts w:eastAsia="Times New Roman" w:cs="Times New Roman"/>
                <w:sz w:val="18"/>
                <w:szCs w:val="18"/>
              </w:rPr>
            </w:pPr>
          </w:p>
        </w:tc>
        <w:tc>
          <w:tcPr>
            <w:tcW w:w="881" w:type="dxa"/>
            <w:gridSpan w:val="2"/>
            <w:tcBorders>
              <w:bottom w:val="single" w:sz="4" w:space="0" w:color="auto"/>
            </w:tcBorders>
            <w:vAlign w:val="bottom"/>
          </w:tcPr>
          <w:p w:rsidR="00CE7B2C" w:rsidRPr="00CE7B2C" w:rsidRDefault="00CE7B2C" w:rsidP="009E4A5B">
            <w:pPr>
              <w:spacing w:line="240" w:lineRule="atLeast"/>
              <w:ind w:left="-203" w:right="-89"/>
              <w:jc w:val="right"/>
              <w:rPr>
                <w:rFonts w:eastAsia="Times New Roman" w:cs="Times New Roman"/>
                <w:sz w:val="18"/>
                <w:szCs w:val="18"/>
              </w:rPr>
            </w:pPr>
            <w:r w:rsidRPr="00CE7B2C">
              <w:rPr>
                <w:rFonts w:eastAsia="Times New Roman" w:cs="Times New Roman"/>
                <w:sz w:val="18"/>
                <w:szCs w:val="18"/>
                <w:cs/>
              </w:rPr>
              <w:t>(</w:t>
            </w:r>
            <w:r w:rsidRPr="00CE7B2C">
              <w:rPr>
                <w:rFonts w:eastAsia="Times New Roman" w:cs="Times New Roman"/>
                <w:sz w:val="18"/>
                <w:szCs w:val="18"/>
              </w:rPr>
              <w:t>3,482,155</w:t>
            </w:r>
            <w:r w:rsidRPr="00CE7B2C">
              <w:rPr>
                <w:rFonts w:eastAsia="Times New Roman" w:cs="Times New Roman"/>
                <w:sz w:val="18"/>
                <w:szCs w:val="18"/>
                <w:cs/>
              </w:rPr>
              <w:t>)</w:t>
            </w:r>
          </w:p>
        </w:tc>
        <w:tc>
          <w:tcPr>
            <w:tcW w:w="241" w:type="dxa"/>
            <w:gridSpan w:val="2"/>
            <w:vAlign w:val="bottom"/>
          </w:tcPr>
          <w:p w:rsidR="00CE7B2C" w:rsidRPr="00CE7B2C" w:rsidRDefault="00CE7B2C" w:rsidP="009E4A5B">
            <w:pPr>
              <w:tabs>
                <w:tab w:val="decimal" w:pos="881"/>
              </w:tabs>
              <w:spacing w:line="240" w:lineRule="atLeast"/>
              <w:ind w:left="605"/>
              <w:jc w:val="thaiDistribute"/>
              <w:rPr>
                <w:rFonts w:eastAsia="Times New Roman" w:cs="Times New Roman"/>
                <w:sz w:val="18"/>
                <w:szCs w:val="18"/>
              </w:rPr>
            </w:pPr>
          </w:p>
        </w:tc>
        <w:tc>
          <w:tcPr>
            <w:tcW w:w="926" w:type="dxa"/>
            <w:tcBorders>
              <w:bottom w:val="single" w:sz="4" w:space="0" w:color="auto"/>
            </w:tcBorders>
            <w:vAlign w:val="bottom"/>
          </w:tcPr>
          <w:p w:rsidR="00CE7B2C" w:rsidRPr="00CE7B2C" w:rsidRDefault="00CE7B2C" w:rsidP="009E4A5B">
            <w:pPr>
              <w:tabs>
                <w:tab w:val="decimal" w:pos="826"/>
              </w:tabs>
              <w:spacing w:line="240" w:lineRule="atLeast"/>
              <w:ind w:left="-122" w:right="43"/>
              <w:jc w:val="center"/>
              <w:rPr>
                <w:rFonts w:eastAsia="Times New Roman" w:cs="Times New Roman"/>
                <w:sz w:val="18"/>
                <w:szCs w:val="18"/>
              </w:rPr>
            </w:pPr>
            <w:r w:rsidRPr="00CE7B2C">
              <w:rPr>
                <w:rFonts w:eastAsia="Times New Roman" w:cs="Times New Roman"/>
                <w:sz w:val="18"/>
                <w:szCs w:val="18"/>
              </w:rPr>
              <w:t>(1,748)</w:t>
            </w:r>
          </w:p>
        </w:tc>
        <w:tc>
          <w:tcPr>
            <w:tcW w:w="241" w:type="dxa"/>
            <w:vAlign w:val="bottom"/>
          </w:tcPr>
          <w:p w:rsidR="00CE7B2C" w:rsidRPr="00CE7B2C" w:rsidRDefault="00CE7B2C" w:rsidP="009E4A5B">
            <w:pPr>
              <w:tabs>
                <w:tab w:val="decimal" w:pos="317"/>
              </w:tabs>
              <w:spacing w:line="240" w:lineRule="atLeast"/>
              <w:ind w:left="605"/>
              <w:jc w:val="thaiDistribute"/>
              <w:rPr>
                <w:rFonts w:eastAsia="Times New Roman" w:cs="Times New Roman"/>
                <w:sz w:val="18"/>
                <w:szCs w:val="18"/>
              </w:rPr>
            </w:pPr>
          </w:p>
        </w:tc>
        <w:tc>
          <w:tcPr>
            <w:tcW w:w="939" w:type="dxa"/>
            <w:gridSpan w:val="2"/>
            <w:tcBorders>
              <w:bottom w:val="single" w:sz="4" w:space="0" w:color="auto"/>
            </w:tcBorders>
            <w:vAlign w:val="bottom"/>
          </w:tcPr>
          <w:p w:rsidR="00CE7B2C" w:rsidRPr="00CE7B2C" w:rsidRDefault="00CE7B2C" w:rsidP="009E4A5B">
            <w:pPr>
              <w:spacing w:line="240" w:lineRule="atLeast"/>
              <w:jc w:val="center"/>
              <w:rPr>
                <w:rFonts w:eastAsia="Times New Roman" w:cs="Times New Roman"/>
                <w:sz w:val="18"/>
                <w:szCs w:val="18"/>
              </w:rPr>
            </w:pPr>
            <w:r w:rsidRPr="00CE7B2C">
              <w:rPr>
                <w:rFonts w:eastAsia="Times New Roman" w:cs="Times New Roman"/>
                <w:sz w:val="18"/>
                <w:szCs w:val="18"/>
                <w:cs/>
              </w:rPr>
              <w:t>-</w:t>
            </w:r>
          </w:p>
        </w:tc>
        <w:tc>
          <w:tcPr>
            <w:tcW w:w="241" w:type="dxa"/>
            <w:gridSpan w:val="2"/>
            <w:vAlign w:val="bottom"/>
          </w:tcPr>
          <w:p w:rsidR="00CE7B2C" w:rsidRPr="00CE7B2C" w:rsidRDefault="00CE7B2C" w:rsidP="009E4A5B">
            <w:pPr>
              <w:tabs>
                <w:tab w:val="decimal" w:pos="407"/>
                <w:tab w:val="decimal" w:pos="881"/>
              </w:tabs>
              <w:spacing w:line="240" w:lineRule="atLeast"/>
              <w:ind w:left="605"/>
              <w:jc w:val="center"/>
              <w:rPr>
                <w:rFonts w:eastAsia="Times New Roman" w:cs="Times New Roman"/>
                <w:sz w:val="18"/>
                <w:szCs w:val="18"/>
              </w:rPr>
            </w:pPr>
          </w:p>
        </w:tc>
        <w:tc>
          <w:tcPr>
            <w:tcW w:w="969" w:type="dxa"/>
            <w:tcBorders>
              <w:bottom w:val="single" w:sz="4" w:space="0" w:color="auto"/>
            </w:tcBorders>
            <w:vAlign w:val="bottom"/>
          </w:tcPr>
          <w:p w:rsidR="00CE7B2C" w:rsidRPr="00CE7B2C" w:rsidRDefault="00CE7B2C" w:rsidP="009E4A5B">
            <w:pPr>
              <w:spacing w:line="240" w:lineRule="atLeast"/>
              <w:ind w:left="-130" w:right="24"/>
              <w:jc w:val="right"/>
              <w:rPr>
                <w:rFonts w:eastAsia="Times New Roman" w:cs="Times New Roman"/>
                <w:sz w:val="18"/>
                <w:szCs w:val="18"/>
              </w:rPr>
            </w:pPr>
            <w:r w:rsidRPr="00CE7B2C">
              <w:rPr>
                <w:rFonts w:eastAsia="Times New Roman" w:cs="Times New Roman"/>
                <w:sz w:val="18"/>
                <w:szCs w:val="18"/>
                <w:cs/>
              </w:rPr>
              <w:t>(89,615)</w:t>
            </w:r>
          </w:p>
        </w:tc>
        <w:tc>
          <w:tcPr>
            <w:tcW w:w="241" w:type="dxa"/>
            <w:gridSpan w:val="2"/>
            <w:vAlign w:val="bottom"/>
          </w:tcPr>
          <w:p w:rsidR="00CE7B2C" w:rsidRPr="00CE7B2C" w:rsidRDefault="00CE7B2C" w:rsidP="009E4A5B">
            <w:pPr>
              <w:tabs>
                <w:tab w:val="decimal" w:pos="545"/>
              </w:tabs>
              <w:spacing w:line="240" w:lineRule="atLeast"/>
              <w:ind w:left="-62"/>
              <w:jc w:val="thaiDistribute"/>
              <w:rPr>
                <w:rFonts w:eastAsia="Times New Roman" w:cs="Times New Roman"/>
                <w:sz w:val="18"/>
                <w:szCs w:val="18"/>
              </w:rPr>
            </w:pPr>
          </w:p>
        </w:tc>
        <w:tc>
          <w:tcPr>
            <w:tcW w:w="1149" w:type="dxa"/>
            <w:gridSpan w:val="2"/>
            <w:tcBorders>
              <w:bottom w:val="single" w:sz="4" w:space="0" w:color="auto"/>
            </w:tcBorders>
            <w:vAlign w:val="bottom"/>
          </w:tcPr>
          <w:p w:rsidR="00CE7B2C" w:rsidRPr="00CE7B2C" w:rsidRDefault="00CE7B2C" w:rsidP="009E4A5B">
            <w:pPr>
              <w:tabs>
                <w:tab w:val="decimal" w:pos="933"/>
              </w:tabs>
              <w:spacing w:line="240" w:lineRule="atLeast"/>
              <w:ind w:left="-108" w:right="0"/>
              <w:rPr>
                <w:rFonts w:eastAsia="Times New Roman" w:cs="Times New Roman"/>
                <w:sz w:val="18"/>
                <w:szCs w:val="18"/>
              </w:rPr>
            </w:pPr>
            <w:r w:rsidRPr="00CE7B2C">
              <w:rPr>
                <w:rFonts w:eastAsia="Times New Roman" w:cs="Times New Roman"/>
                <w:sz w:val="18"/>
                <w:szCs w:val="18"/>
                <w:cs/>
              </w:rPr>
              <w:t>(</w:t>
            </w:r>
            <w:r w:rsidRPr="00CE7B2C">
              <w:rPr>
                <w:rFonts w:eastAsia="Times New Roman" w:cs="Times New Roman"/>
                <w:sz w:val="18"/>
                <w:szCs w:val="18"/>
              </w:rPr>
              <w:t>39,622,373</w:t>
            </w:r>
            <w:r w:rsidRPr="00CE7B2C">
              <w:rPr>
                <w:rFonts w:eastAsia="Times New Roman" w:cs="Times New Roman"/>
                <w:sz w:val="18"/>
                <w:szCs w:val="18"/>
                <w:cs/>
              </w:rPr>
              <w:t>)</w:t>
            </w:r>
          </w:p>
        </w:tc>
      </w:tr>
      <w:tr w:rsidR="00CE7B2C" w:rsidRPr="00D07B6E" w:rsidTr="00FA2F26">
        <w:trPr>
          <w:gridAfter w:val="1"/>
          <w:wAfter w:w="38" w:type="dxa"/>
        </w:trPr>
        <w:tc>
          <w:tcPr>
            <w:tcW w:w="2127" w:type="dxa"/>
            <w:vAlign w:val="bottom"/>
          </w:tcPr>
          <w:p w:rsidR="00CE7B2C" w:rsidRPr="00D07B6E" w:rsidRDefault="00CE7B2C" w:rsidP="009E4A5B">
            <w:pPr>
              <w:tabs>
                <w:tab w:val="left" w:pos="280"/>
                <w:tab w:val="center" w:pos="4680"/>
                <w:tab w:val="center" w:pos="6120"/>
                <w:tab w:val="center" w:pos="7560"/>
                <w:tab w:val="center" w:pos="9000"/>
              </w:tabs>
              <w:spacing w:line="240" w:lineRule="atLeast"/>
              <w:ind w:right="-109"/>
              <w:jc w:val="both"/>
              <w:rPr>
                <w:rFonts w:eastAsia="Times New Roman" w:cs="Times New Roman"/>
                <w:b/>
                <w:bCs/>
                <w:sz w:val="18"/>
                <w:szCs w:val="18"/>
              </w:rPr>
            </w:pPr>
            <w:r w:rsidRPr="00D07B6E">
              <w:rPr>
                <w:rFonts w:cs="Times New Roman"/>
                <w:b/>
                <w:bCs/>
                <w:sz w:val="18"/>
                <w:szCs w:val="18"/>
              </w:rPr>
              <w:t>At 31 December 202</w:t>
            </w:r>
            <w:r>
              <w:rPr>
                <w:rFonts w:cs="Times New Roman"/>
                <w:b/>
                <w:bCs/>
                <w:sz w:val="18"/>
                <w:szCs w:val="18"/>
              </w:rPr>
              <w:t>1</w:t>
            </w:r>
          </w:p>
        </w:tc>
        <w:tc>
          <w:tcPr>
            <w:tcW w:w="236" w:type="dxa"/>
          </w:tcPr>
          <w:p w:rsidR="00CE7B2C" w:rsidRPr="00D07B6E" w:rsidRDefault="00CE7B2C" w:rsidP="009E4A5B">
            <w:pPr>
              <w:tabs>
                <w:tab w:val="left" w:pos="178"/>
              </w:tabs>
              <w:spacing w:line="240" w:lineRule="atLeast"/>
              <w:ind w:left="-18" w:right="-162"/>
              <w:rPr>
                <w:rFonts w:eastAsia="Times New Roman" w:cs="Times New Roman"/>
                <w:sz w:val="18"/>
                <w:szCs w:val="18"/>
              </w:rPr>
            </w:pPr>
          </w:p>
        </w:tc>
        <w:tc>
          <w:tcPr>
            <w:tcW w:w="1008" w:type="dxa"/>
            <w:tcBorders>
              <w:top w:val="single" w:sz="4" w:space="0" w:color="auto"/>
              <w:bottom w:val="single" w:sz="4" w:space="0" w:color="auto"/>
            </w:tcBorders>
          </w:tcPr>
          <w:p w:rsidR="00CE7B2C" w:rsidRPr="00CE7B2C" w:rsidRDefault="00CE7B2C" w:rsidP="009E4A5B">
            <w:pPr>
              <w:tabs>
                <w:tab w:val="decimal" w:pos="794"/>
              </w:tabs>
              <w:spacing w:line="240" w:lineRule="atLeast"/>
              <w:ind w:left="-62" w:right="-111"/>
              <w:rPr>
                <w:rFonts w:eastAsia="Times New Roman" w:cs="Times New Roman"/>
                <w:b/>
                <w:bCs/>
                <w:sz w:val="18"/>
                <w:szCs w:val="18"/>
              </w:rPr>
            </w:pPr>
            <w:r w:rsidRPr="00CE7B2C">
              <w:rPr>
                <w:rFonts w:eastAsia="Times New Roman" w:cs="Times New Roman"/>
                <w:b/>
                <w:bCs/>
                <w:sz w:val="18"/>
                <w:szCs w:val="18"/>
              </w:rPr>
              <w:t>49,325,543</w:t>
            </w:r>
          </w:p>
        </w:tc>
        <w:tc>
          <w:tcPr>
            <w:tcW w:w="249" w:type="dxa"/>
          </w:tcPr>
          <w:p w:rsidR="00CE7B2C" w:rsidRPr="00CE7B2C" w:rsidRDefault="00CE7B2C" w:rsidP="009E4A5B">
            <w:pPr>
              <w:spacing w:line="240" w:lineRule="atLeast"/>
              <w:ind w:left="-108" w:right="-108"/>
              <w:jc w:val="center"/>
              <w:rPr>
                <w:rFonts w:eastAsia="Times New Roman" w:cs="Times New Roman"/>
                <w:sz w:val="18"/>
                <w:szCs w:val="18"/>
              </w:rPr>
            </w:pPr>
          </w:p>
        </w:tc>
        <w:tc>
          <w:tcPr>
            <w:tcW w:w="1165" w:type="dxa"/>
            <w:tcBorders>
              <w:top w:val="single" w:sz="4" w:space="0" w:color="auto"/>
              <w:bottom w:val="single" w:sz="4" w:space="0" w:color="auto"/>
            </w:tcBorders>
          </w:tcPr>
          <w:p w:rsidR="00CE7B2C" w:rsidRPr="00CE7B2C" w:rsidRDefault="00CE7B2C" w:rsidP="009E4A5B">
            <w:pPr>
              <w:tabs>
                <w:tab w:val="decimal" w:pos="699"/>
              </w:tabs>
              <w:spacing w:line="240" w:lineRule="atLeast"/>
              <w:ind w:left="-91" w:right="-108"/>
              <w:jc w:val="thaiDistribute"/>
              <w:rPr>
                <w:rFonts w:eastAsia="Times New Roman" w:cs="Times New Roman"/>
                <w:b/>
                <w:bCs/>
                <w:sz w:val="18"/>
                <w:szCs w:val="18"/>
              </w:rPr>
            </w:pPr>
            <w:r w:rsidRPr="00CE7B2C">
              <w:rPr>
                <w:rFonts w:eastAsia="Times New Roman" w:cs="Times New Roman"/>
                <w:b/>
                <w:bCs/>
                <w:sz w:val="18"/>
                <w:szCs w:val="18"/>
                <w:cs/>
              </w:rPr>
              <w:t>6,721,056</w:t>
            </w:r>
          </w:p>
        </w:tc>
        <w:tc>
          <w:tcPr>
            <w:tcW w:w="270" w:type="dxa"/>
          </w:tcPr>
          <w:p w:rsidR="00CE7B2C" w:rsidRPr="00CE7B2C" w:rsidRDefault="00CE7B2C" w:rsidP="009E4A5B">
            <w:pPr>
              <w:spacing w:line="240" w:lineRule="atLeast"/>
              <w:ind w:left="-108" w:right="-108"/>
              <w:jc w:val="center"/>
              <w:rPr>
                <w:rFonts w:eastAsia="Times New Roman" w:cs="Times New Roman"/>
                <w:sz w:val="18"/>
                <w:szCs w:val="18"/>
              </w:rPr>
            </w:pPr>
          </w:p>
        </w:tc>
        <w:tc>
          <w:tcPr>
            <w:tcW w:w="1035" w:type="dxa"/>
            <w:gridSpan w:val="2"/>
            <w:tcBorders>
              <w:top w:val="single" w:sz="4" w:space="0" w:color="auto"/>
              <w:bottom w:val="single" w:sz="4" w:space="0" w:color="auto"/>
            </w:tcBorders>
          </w:tcPr>
          <w:p w:rsidR="00CE7B2C" w:rsidRPr="00CE7B2C" w:rsidRDefault="00CE7B2C" w:rsidP="009E4A5B">
            <w:pPr>
              <w:tabs>
                <w:tab w:val="decimal" w:pos="617"/>
              </w:tabs>
              <w:spacing w:line="240" w:lineRule="atLeast"/>
              <w:ind w:left="-62" w:right="-111"/>
              <w:rPr>
                <w:rFonts w:eastAsia="Times New Roman" w:cs="Times New Roman"/>
                <w:b/>
                <w:bCs/>
                <w:sz w:val="18"/>
                <w:szCs w:val="18"/>
              </w:rPr>
            </w:pPr>
            <w:r w:rsidRPr="00CE7B2C">
              <w:rPr>
                <w:rFonts w:eastAsia="Times New Roman" w:cs="Times New Roman"/>
                <w:b/>
                <w:bCs/>
                <w:sz w:val="18"/>
                <w:szCs w:val="18"/>
                <w:cs/>
              </w:rPr>
              <w:t>34,221,191</w:t>
            </w:r>
          </w:p>
        </w:tc>
        <w:tc>
          <w:tcPr>
            <w:tcW w:w="236" w:type="dxa"/>
            <w:gridSpan w:val="2"/>
          </w:tcPr>
          <w:p w:rsidR="00CE7B2C" w:rsidRPr="00CE7B2C" w:rsidRDefault="00CE7B2C" w:rsidP="009E4A5B">
            <w:pPr>
              <w:spacing w:line="240" w:lineRule="atLeast"/>
              <w:ind w:left="-108" w:right="-108"/>
              <w:jc w:val="center"/>
              <w:rPr>
                <w:rFonts w:eastAsia="Times New Roman" w:cs="Times New Roman"/>
                <w:sz w:val="18"/>
                <w:szCs w:val="18"/>
              </w:rPr>
            </w:pPr>
          </w:p>
        </w:tc>
        <w:tc>
          <w:tcPr>
            <w:tcW w:w="1054" w:type="dxa"/>
            <w:gridSpan w:val="2"/>
            <w:tcBorders>
              <w:top w:val="single" w:sz="4" w:space="0" w:color="auto"/>
              <w:bottom w:val="single" w:sz="4" w:space="0" w:color="auto"/>
            </w:tcBorders>
          </w:tcPr>
          <w:p w:rsidR="00CE7B2C" w:rsidRPr="00CE7B2C" w:rsidRDefault="00CE7B2C" w:rsidP="009E4A5B">
            <w:pPr>
              <w:tabs>
                <w:tab w:val="decimal" w:pos="826"/>
              </w:tabs>
              <w:spacing w:line="240" w:lineRule="atLeast"/>
              <w:ind w:left="-108" w:right="-108"/>
              <w:jc w:val="thaiDistribute"/>
              <w:rPr>
                <w:rFonts w:eastAsia="Times New Roman" w:cs="Times New Roman"/>
                <w:b/>
                <w:bCs/>
                <w:sz w:val="18"/>
                <w:szCs w:val="18"/>
              </w:rPr>
            </w:pPr>
            <w:r w:rsidRPr="00CE7B2C">
              <w:rPr>
                <w:rFonts w:eastAsia="Times New Roman" w:cs="Times New Roman"/>
                <w:b/>
                <w:bCs/>
                <w:sz w:val="18"/>
                <w:szCs w:val="18"/>
              </w:rPr>
              <w:t>13,189,006</w:t>
            </w:r>
          </w:p>
        </w:tc>
        <w:tc>
          <w:tcPr>
            <w:tcW w:w="242" w:type="dxa"/>
            <w:gridSpan w:val="2"/>
          </w:tcPr>
          <w:p w:rsidR="00CE7B2C" w:rsidRPr="00CE7B2C" w:rsidRDefault="00CE7B2C" w:rsidP="009E4A5B">
            <w:pPr>
              <w:spacing w:line="240" w:lineRule="atLeast"/>
              <w:ind w:left="-108" w:right="-108"/>
              <w:jc w:val="center"/>
              <w:rPr>
                <w:rFonts w:eastAsia="Times New Roman" w:cs="Times New Roman"/>
                <w:sz w:val="18"/>
                <w:szCs w:val="18"/>
              </w:rPr>
            </w:pPr>
          </w:p>
        </w:tc>
        <w:tc>
          <w:tcPr>
            <w:tcW w:w="992" w:type="dxa"/>
            <w:tcBorders>
              <w:top w:val="single" w:sz="4" w:space="0" w:color="auto"/>
              <w:bottom w:val="single" w:sz="4" w:space="0" w:color="auto"/>
            </w:tcBorders>
          </w:tcPr>
          <w:p w:rsidR="00CE7B2C" w:rsidRPr="00CE7B2C" w:rsidRDefault="00CE7B2C" w:rsidP="009E4A5B">
            <w:pPr>
              <w:tabs>
                <w:tab w:val="decimal" w:pos="736"/>
              </w:tabs>
              <w:spacing w:line="240" w:lineRule="atLeast"/>
              <w:ind w:left="-108" w:right="-108"/>
              <w:rPr>
                <w:rFonts w:eastAsia="Times New Roman" w:cs="Times New Roman"/>
                <w:b/>
                <w:bCs/>
                <w:sz w:val="18"/>
                <w:szCs w:val="18"/>
              </w:rPr>
            </w:pPr>
            <w:r w:rsidRPr="00CE7B2C">
              <w:rPr>
                <w:rFonts w:eastAsia="Times New Roman" w:cs="Times New Roman"/>
                <w:b/>
                <w:bCs/>
                <w:sz w:val="18"/>
                <w:szCs w:val="18"/>
              </w:rPr>
              <w:t>8,739,717</w:t>
            </w:r>
          </w:p>
        </w:tc>
        <w:tc>
          <w:tcPr>
            <w:tcW w:w="253" w:type="dxa"/>
            <w:gridSpan w:val="2"/>
          </w:tcPr>
          <w:p w:rsidR="00CE7B2C" w:rsidRPr="00CE7B2C" w:rsidRDefault="00CE7B2C" w:rsidP="009E4A5B">
            <w:pPr>
              <w:tabs>
                <w:tab w:val="decimal" w:pos="795"/>
              </w:tabs>
              <w:spacing w:line="240" w:lineRule="atLeast"/>
              <w:ind w:left="-108" w:right="-108"/>
              <w:jc w:val="center"/>
              <w:rPr>
                <w:rFonts w:eastAsia="Times New Roman" w:cs="Times New Roman"/>
                <w:b/>
                <w:bCs/>
                <w:sz w:val="18"/>
                <w:szCs w:val="18"/>
              </w:rPr>
            </w:pPr>
          </w:p>
        </w:tc>
        <w:tc>
          <w:tcPr>
            <w:tcW w:w="1023" w:type="dxa"/>
            <w:gridSpan w:val="3"/>
            <w:tcBorders>
              <w:top w:val="single" w:sz="4" w:space="0" w:color="auto"/>
              <w:bottom w:val="single" w:sz="4" w:space="0" w:color="auto"/>
            </w:tcBorders>
          </w:tcPr>
          <w:p w:rsidR="00CE7B2C" w:rsidRPr="00CE7B2C" w:rsidRDefault="00CE7B2C" w:rsidP="009E4A5B">
            <w:pPr>
              <w:tabs>
                <w:tab w:val="decimal" w:pos="795"/>
              </w:tabs>
              <w:spacing w:line="240" w:lineRule="atLeast"/>
              <w:ind w:left="-108" w:right="-108"/>
              <w:rPr>
                <w:rFonts w:eastAsia="Times New Roman" w:cs="Times New Roman"/>
                <w:b/>
                <w:bCs/>
                <w:sz w:val="18"/>
                <w:szCs w:val="18"/>
              </w:rPr>
            </w:pPr>
            <w:r w:rsidRPr="00CE7B2C">
              <w:rPr>
                <w:rFonts w:eastAsia="Times New Roman" w:cs="Times New Roman"/>
                <w:b/>
                <w:bCs/>
                <w:sz w:val="18"/>
                <w:szCs w:val="18"/>
                <w:cs/>
              </w:rPr>
              <w:t>1,692,14</w:t>
            </w:r>
            <w:r w:rsidRPr="00CE7B2C">
              <w:rPr>
                <w:rFonts w:eastAsia="Times New Roman" w:cs="Times New Roman"/>
                <w:b/>
                <w:bCs/>
                <w:sz w:val="18"/>
                <w:szCs w:val="18"/>
              </w:rPr>
              <w:t>9</w:t>
            </w:r>
          </w:p>
        </w:tc>
        <w:tc>
          <w:tcPr>
            <w:tcW w:w="253" w:type="dxa"/>
            <w:gridSpan w:val="2"/>
          </w:tcPr>
          <w:p w:rsidR="00CE7B2C" w:rsidRPr="00CE7B2C" w:rsidRDefault="00CE7B2C" w:rsidP="009E4A5B">
            <w:pPr>
              <w:tabs>
                <w:tab w:val="decimal" w:pos="813"/>
                <w:tab w:val="decimal" w:pos="881"/>
              </w:tabs>
              <w:spacing w:line="240" w:lineRule="atLeast"/>
              <w:ind w:left="-108"/>
              <w:jc w:val="thaiDistribute"/>
              <w:rPr>
                <w:rFonts w:eastAsia="Times New Roman" w:cs="Times New Roman"/>
                <w:sz w:val="18"/>
                <w:szCs w:val="18"/>
              </w:rPr>
            </w:pPr>
          </w:p>
        </w:tc>
        <w:tc>
          <w:tcPr>
            <w:tcW w:w="881" w:type="dxa"/>
            <w:gridSpan w:val="2"/>
            <w:tcBorders>
              <w:top w:val="single" w:sz="4" w:space="0" w:color="auto"/>
              <w:bottom w:val="single" w:sz="4" w:space="0" w:color="auto"/>
            </w:tcBorders>
          </w:tcPr>
          <w:p w:rsidR="00CE7B2C" w:rsidRPr="00CE7B2C" w:rsidRDefault="00CE7B2C" w:rsidP="009E4A5B">
            <w:pPr>
              <w:spacing w:line="240" w:lineRule="atLeast"/>
              <w:ind w:left="-203" w:right="-89"/>
              <w:jc w:val="right"/>
              <w:rPr>
                <w:rFonts w:eastAsia="Times New Roman" w:cs="Times New Roman"/>
                <w:b/>
                <w:bCs/>
                <w:sz w:val="18"/>
                <w:szCs w:val="18"/>
              </w:rPr>
            </w:pPr>
            <w:r w:rsidRPr="00CE7B2C">
              <w:rPr>
                <w:rFonts w:eastAsia="Times New Roman" w:cs="Times New Roman"/>
                <w:b/>
                <w:bCs/>
                <w:sz w:val="18"/>
                <w:szCs w:val="18"/>
              </w:rPr>
              <w:t>1,040,756</w:t>
            </w:r>
          </w:p>
        </w:tc>
        <w:tc>
          <w:tcPr>
            <w:tcW w:w="241" w:type="dxa"/>
            <w:gridSpan w:val="2"/>
          </w:tcPr>
          <w:p w:rsidR="00CE7B2C" w:rsidRPr="00CE7B2C" w:rsidRDefault="00CE7B2C" w:rsidP="009E4A5B">
            <w:pPr>
              <w:tabs>
                <w:tab w:val="decimal" w:pos="813"/>
                <w:tab w:val="decimal" w:pos="881"/>
              </w:tabs>
              <w:spacing w:line="240" w:lineRule="atLeast"/>
              <w:ind w:left="-108"/>
              <w:jc w:val="right"/>
              <w:rPr>
                <w:rFonts w:eastAsia="Times New Roman" w:cs="Times New Roman"/>
                <w:sz w:val="18"/>
                <w:szCs w:val="18"/>
              </w:rPr>
            </w:pPr>
          </w:p>
        </w:tc>
        <w:tc>
          <w:tcPr>
            <w:tcW w:w="926" w:type="dxa"/>
            <w:tcBorders>
              <w:top w:val="single" w:sz="4" w:space="0" w:color="auto"/>
              <w:bottom w:val="single" w:sz="4" w:space="0" w:color="auto"/>
            </w:tcBorders>
          </w:tcPr>
          <w:p w:rsidR="00CE7B2C" w:rsidRPr="00CE7B2C" w:rsidRDefault="00CE7B2C" w:rsidP="009E4A5B">
            <w:pPr>
              <w:spacing w:line="240" w:lineRule="atLeast"/>
              <w:ind w:left="-92" w:right="0"/>
              <w:jc w:val="right"/>
              <w:rPr>
                <w:rFonts w:eastAsia="Times New Roman" w:cs="Times New Roman"/>
                <w:b/>
                <w:bCs/>
                <w:sz w:val="18"/>
                <w:szCs w:val="18"/>
              </w:rPr>
            </w:pPr>
            <w:r w:rsidRPr="00CE7B2C">
              <w:rPr>
                <w:rFonts w:eastAsia="Times New Roman" w:cs="Times New Roman"/>
                <w:b/>
                <w:bCs/>
                <w:sz w:val="18"/>
                <w:szCs w:val="18"/>
                <w:cs/>
              </w:rPr>
              <w:t>416,744</w:t>
            </w:r>
          </w:p>
        </w:tc>
        <w:tc>
          <w:tcPr>
            <w:tcW w:w="241" w:type="dxa"/>
          </w:tcPr>
          <w:p w:rsidR="00CE7B2C" w:rsidRPr="00CE7B2C" w:rsidRDefault="00CE7B2C" w:rsidP="009E4A5B">
            <w:pPr>
              <w:tabs>
                <w:tab w:val="decimal" w:pos="317"/>
                <w:tab w:val="decimal" w:pos="813"/>
              </w:tabs>
              <w:spacing w:line="240" w:lineRule="atLeast"/>
              <w:ind w:left="-108"/>
              <w:jc w:val="thaiDistribute"/>
              <w:rPr>
                <w:rFonts w:eastAsia="Times New Roman" w:cs="Times New Roman"/>
                <w:sz w:val="18"/>
                <w:szCs w:val="18"/>
              </w:rPr>
            </w:pPr>
          </w:p>
        </w:tc>
        <w:tc>
          <w:tcPr>
            <w:tcW w:w="939" w:type="dxa"/>
            <w:gridSpan w:val="2"/>
            <w:tcBorders>
              <w:top w:val="single" w:sz="4" w:space="0" w:color="auto"/>
              <w:bottom w:val="single" w:sz="4" w:space="0" w:color="auto"/>
            </w:tcBorders>
          </w:tcPr>
          <w:p w:rsidR="00CE7B2C" w:rsidRPr="00CE7B2C" w:rsidRDefault="00CE7B2C" w:rsidP="009E4A5B">
            <w:pPr>
              <w:tabs>
                <w:tab w:val="decimal" w:pos="707"/>
              </w:tabs>
              <w:spacing w:line="240" w:lineRule="atLeast"/>
              <w:ind w:left="-99" w:right="-17"/>
              <w:jc w:val="thaiDistribute"/>
              <w:rPr>
                <w:rFonts w:eastAsia="Times New Roman" w:cs="Times New Roman"/>
                <w:b/>
                <w:bCs/>
                <w:sz w:val="18"/>
                <w:szCs w:val="18"/>
              </w:rPr>
            </w:pPr>
            <w:r w:rsidRPr="00CE7B2C">
              <w:rPr>
                <w:rFonts w:eastAsia="Times New Roman" w:cs="Times New Roman"/>
                <w:b/>
                <w:bCs/>
                <w:sz w:val="18"/>
                <w:szCs w:val="18"/>
              </w:rPr>
              <w:t>673,180</w:t>
            </w:r>
          </w:p>
        </w:tc>
        <w:tc>
          <w:tcPr>
            <w:tcW w:w="241" w:type="dxa"/>
            <w:gridSpan w:val="2"/>
          </w:tcPr>
          <w:p w:rsidR="00CE7B2C" w:rsidRPr="00CE7B2C" w:rsidRDefault="00CE7B2C" w:rsidP="009E4A5B">
            <w:pPr>
              <w:tabs>
                <w:tab w:val="decimal" w:pos="813"/>
                <w:tab w:val="decimal" w:pos="881"/>
              </w:tabs>
              <w:spacing w:line="240" w:lineRule="atLeast"/>
              <w:ind w:left="-108"/>
              <w:jc w:val="thaiDistribute"/>
              <w:rPr>
                <w:rFonts w:eastAsia="Times New Roman" w:cs="Times New Roman"/>
                <w:sz w:val="18"/>
                <w:szCs w:val="18"/>
              </w:rPr>
            </w:pPr>
          </w:p>
        </w:tc>
        <w:tc>
          <w:tcPr>
            <w:tcW w:w="969" w:type="dxa"/>
            <w:tcBorders>
              <w:top w:val="single" w:sz="4" w:space="0" w:color="auto"/>
              <w:bottom w:val="single" w:sz="4" w:space="0" w:color="auto"/>
            </w:tcBorders>
          </w:tcPr>
          <w:p w:rsidR="00CE7B2C" w:rsidRPr="00CE7B2C" w:rsidRDefault="00CE7B2C" w:rsidP="009E4A5B">
            <w:pPr>
              <w:spacing w:line="240" w:lineRule="atLeast"/>
              <w:ind w:left="-130" w:right="24"/>
              <w:jc w:val="right"/>
              <w:rPr>
                <w:rFonts w:eastAsia="Times New Roman" w:cs="Times New Roman"/>
                <w:b/>
                <w:bCs/>
                <w:sz w:val="18"/>
                <w:szCs w:val="18"/>
              </w:rPr>
            </w:pPr>
            <w:r w:rsidRPr="00CE7B2C">
              <w:rPr>
                <w:rFonts w:eastAsia="Times New Roman" w:cs="Times New Roman"/>
                <w:b/>
                <w:bCs/>
                <w:sz w:val="18"/>
                <w:szCs w:val="18"/>
                <w:cs/>
              </w:rPr>
              <w:t>32,036,488</w:t>
            </w:r>
          </w:p>
        </w:tc>
        <w:tc>
          <w:tcPr>
            <w:tcW w:w="241" w:type="dxa"/>
            <w:gridSpan w:val="2"/>
          </w:tcPr>
          <w:p w:rsidR="00CE7B2C" w:rsidRPr="00CE7B2C" w:rsidRDefault="00CE7B2C" w:rsidP="009E4A5B">
            <w:pPr>
              <w:tabs>
                <w:tab w:val="decimal" w:pos="545"/>
                <w:tab w:val="decimal" w:pos="813"/>
              </w:tabs>
              <w:spacing w:line="240" w:lineRule="atLeast"/>
              <w:ind w:left="-108"/>
              <w:jc w:val="thaiDistribute"/>
              <w:rPr>
                <w:rFonts w:eastAsia="Times New Roman" w:cs="Times New Roman"/>
                <w:sz w:val="18"/>
                <w:szCs w:val="18"/>
              </w:rPr>
            </w:pPr>
          </w:p>
        </w:tc>
        <w:tc>
          <w:tcPr>
            <w:tcW w:w="1149" w:type="dxa"/>
            <w:gridSpan w:val="2"/>
            <w:tcBorders>
              <w:top w:val="single" w:sz="4" w:space="0" w:color="auto"/>
              <w:bottom w:val="single" w:sz="4" w:space="0" w:color="auto"/>
            </w:tcBorders>
          </w:tcPr>
          <w:p w:rsidR="00CE7B2C" w:rsidRPr="00CE7B2C" w:rsidRDefault="00CE7B2C" w:rsidP="009E4A5B">
            <w:pPr>
              <w:tabs>
                <w:tab w:val="decimal" w:pos="933"/>
              </w:tabs>
              <w:spacing w:line="240" w:lineRule="atLeast"/>
              <w:ind w:left="-108" w:right="0"/>
              <w:rPr>
                <w:rFonts w:eastAsia="Times New Roman" w:cs="Times New Roman"/>
                <w:b/>
                <w:bCs/>
                <w:sz w:val="18"/>
                <w:szCs w:val="18"/>
              </w:rPr>
            </w:pPr>
            <w:r w:rsidRPr="00CE7B2C">
              <w:rPr>
                <w:rFonts w:eastAsia="Times New Roman" w:cs="Times New Roman"/>
                <w:b/>
                <w:bCs/>
                <w:sz w:val="18"/>
                <w:szCs w:val="18"/>
              </w:rPr>
              <w:t>148,055,830</w:t>
            </w:r>
          </w:p>
        </w:tc>
      </w:tr>
    </w:tbl>
    <w:p w:rsidR="00D151BF" w:rsidRPr="00D07B6E" w:rsidRDefault="00D151BF" w:rsidP="009E4A5B">
      <w:pPr>
        <w:tabs>
          <w:tab w:val="left" w:pos="540"/>
        </w:tabs>
        <w:ind w:right="0"/>
        <w:jc w:val="both"/>
        <w:rPr>
          <w:rFonts w:cs="Times New Roman"/>
          <w:b/>
          <w:bCs/>
          <w:sz w:val="22"/>
          <w:szCs w:val="22"/>
        </w:rPr>
      </w:pPr>
    </w:p>
    <w:tbl>
      <w:tblPr>
        <w:tblW w:w="16019" w:type="dxa"/>
        <w:tblInd w:w="-743" w:type="dxa"/>
        <w:tblLayout w:type="fixed"/>
        <w:tblLook w:val="01E0"/>
      </w:tblPr>
      <w:tblGrid>
        <w:gridCol w:w="2127"/>
        <w:gridCol w:w="264"/>
        <w:gridCol w:w="1154"/>
        <w:gridCol w:w="236"/>
        <w:gridCol w:w="1004"/>
        <w:gridCol w:w="266"/>
        <w:gridCol w:w="1017"/>
        <w:gridCol w:w="257"/>
        <w:gridCol w:w="1049"/>
        <w:gridCol w:w="238"/>
        <w:gridCol w:w="864"/>
        <w:gridCol w:w="252"/>
        <w:gridCol w:w="1037"/>
        <w:gridCol w:w="237"/>
        <w:gridCol w:w="1039"/>
        <w:gridCol w:w="280"/>
        <w:gridCol w:w="1012"/>
        <w:gridCol w:w="241"/>
        <w:gridCol w:w="829"/>
        <w:gridCol w:w="241"/>
        <w:gridCol w:w="957"/>
        <w:gridCol w:w="236"/>
        <w:gridCol w:w="1182"/>
      </w:tblGrid>
      <w:tr w:rsidR="00D151BF" w:rsidRPr="00CE7B2C" w:rsidTr="00451367">
        <w:tc>
          <w:tcPr>
            <w:tcW w:w="2127" w:type="dxa"/>
          </w:tcPr>
          <w:p w:rsidR="00D151BF" w:rsidRPr="00AC0D15" w:rsidRDefault="00D151BF" w:rsidP="009E4A5B">
            <w:pPr>
              <w:tabs>
                <w:tab w:val="left" w:pos="280"/>
                <w:tab w:val="center" w:pos="4680"/>
                <w:tab w:val="center" w:pos="6120"/>
                <w:tab w:val="center" w:pos="7560"/>
                <w:tab w:val="center" w:pos="9000"/>
              </w:tabs>
              <w:spacing w:line="240" w:lineRule="atLeast"/>
              <w:ind w:right="29"/>
              <w:rPr>
                <w:rFonts w:eastAsia="Times New Roman" w:cs="Times New Roman"/>
                <w:b/>
                <w:bCs/>
                <w:i/>
                <w:iCs/>
                <w:sz w:val="18"/>
                <w:szCs w:val="18"/>
                <w:lang w:val="en-GB"/>
              </w:rPr>
            </w:pPr>
            <w:r w:rsidRPr="00AC0D15">
              <w:rPr>
                <w:rFonts w:eastAsia="Times New Roman" w:cs="Times New Roman"/>
                <w:b/>
                <w:bCs/>
                <w:i/>
                <w:iCs/>
                <w:sz w:val="18"/>
                <w:szCs w:val="18"/>
                <w:lang w:val="en-GB"/>
              </w:rPr>
              <w:t>Net book value</w:t>
            </w:r>
          </w:p>
        </w:tc>
        <w:tc>
          <w:tcPr>
            <w:tcW w:w="264" w:type="dxa"/>
          </w:tcPr>
          <w:p w:rsidR="00D151BF" w:rsidRPr="00CE7B2C" w:rsidRDefault="00D151BF" w:rsidP="009E4A5B">
            <w:pPr>
              <w:tabs>
                <w:tab w:val="left" w:pos="178"/>
              </w:tabs>
              <w:spacing w:line="240" w:lineRule="atLeast"/>
              <w:ind w:left="-18" w:right="-162"/>
              <w:rPr>
                <w:rFonts w:eastAsia="Times New Roman" w:cs="Times New Roman"/>
                <w:sz w:val="18"/>
                <w:szCs w:val="18"/>
              </w:rPr>
            </w:pPr>
          </w:p>
        </w:tc>
        <w:tc>
          <w:tcPr>
            <w:tcW w:w="1154" w:type="dxa"/>
          </w:tcPr>
          <w:p w:rsidR="00D151BF" w:rsidRPr="00CE7B2C" w:rsidRDefault="00D151BF" w:rsidP="009E4A5B">
            <w:pPr>
              <w:spacing w:line="240" w:lineRule="atLeast"/>
              <w:ind w:left="-108" w:right="-108"/>
              <w:jc w:val="right"/>
              <w:rPr>
                <w:rFonts w:eastAsia="Times New Roman" w:cs="Times New Roman"/>
                <w:sz w:val="18"/>
                <w:szCs w:val="18"/>
                <w:cs/>
              </w:rPr>
            </w:pPr>
          </w:p>
        </w:tc>
        <w:tc>
          <w:tcPr>
            <w:tcW w:w="236" w:type="dxa"/>
          </w:tcPr>
          <w:p w:rsidR="00D151BF" w:rsidRPr="00CE7B2C" w:rsidRDefault="00D151BF" w:rsidP="009E4A5B">
            <w:pPr>
              <w:spacing w:line="240" w:lineRule="atLeast"/>
              <w:ind w:left="-108" w:right="-108"/>
              <w:jc w:val="right"/>
              <w:rPr>
                <w:rFonts w:eastAsia="Times New Roman" w:cs="Times New Roman"/>
                <w:sz w:val="18"/>
                <w:szCs w:val="18"/>
              </w:rPr>
            </w:pPr>
          </w:p>
        </w:tc>
        <w:tc>
          <w:tcPr>
            <w:tcW w:w="1004" w:type="dxa"/>
          </w:tcPr>
          <w:p w:rsidR="00D151BF" w:rsidRPr="00CE7B2C" w:rsidRDefault="00D151BF" w:rsidP="009E4A5B">
            <w:pPr>
              <w:tabs>
                <w:tab w:val="decimal" w:pos="976"/>
              </w:tabs>
              <w:spacing w:line="240" w:lineRule="atLeast"/>
              <w:ind w:left="-91" w:right="-108"/>
              <w:jc w:val="right"/>
              <w:rPr>
                <w:rFonts w:eastAsia="Times New Roman" w:cs="Times New Roman"/>
                <w:sz w:val="18"/>
                <w:szCs w:val="18"/>
                <w:cs/>
              </w:rPr>
            </w:pPr>
          </w:p>
        </w:tc>
        <w:tc>
          <w:tcPr>
            <w:tcW w:w="266" w:type="dxa"/>
          </w:tcPr>
          <w:p w:rsidR="00D151BF" w:rsidRPr="00CE7B2C" w:rsidRDefault="00D151BF" w:rsidP="009E4A5B">
            <w:pPr>
              <w:spacing w:line="240" w:lineRule="atLeast"/>
              <w:ind w:left="-108" w:right="-108"/>
              <w:jc w:val="right"/>
              <w:rPr>
                <w:rFonts w:eastAsia="Times New Roman" w:cs="Times New Roman"/>
                <w:sz w:val="18"/>
                <w:szCs w:val="18"/>
              </w:rPr>
            </w:pPr>
          </w:p>
        </w:tc>
        <w:tc>
          <w:tcPr>
            <w:tcW w:w="1017" w:type="dxa"/>
          </w:tcPr>
          <w:p w:rsidR="00D151BF" w:rsidRPr="00CE7B2C" w:rsidRDefault="00D151BF" w:rsidP="009E4A5B">
            <w:pPr>
              <w:spacing w:line="240" w:lineRule="atLeast"/>
              <w:ind w:left="-108" w:right="-108"/>
              <w:jc w:val="right"/>
              <w:rPr>
                <w:rFonts w:eastAsia="Times New Roman" w:cs="Times New Roman"/>
                <w:sz w:val="18"/>
                <w:szCs w:val="18"/>
                <w:cs/>
              </w:rPr>
            </w:pPr>
          </w:p>
        </w:tc>
        <w:tc>
          <w:tcPr>
            <w:tcW w:w="257" w:type="dxa"/>
          </w:tcPr>
          <w:p w:rsidR="00D151BF" w:rsidRPr="00CE7B2C" w:rsidRDefault="00D151BF" w:rsidP="009E4A5B">
            <w:pPr>
              <w:spacing w:line="240" w:lineRule="atLeast"/>
              <w:ind w:left="-108" w:right="-108"/>
              <w:jc w:val="right"/>
              <w:rPr>
                <w:rFonts w:eastAsia="Times New Roman" w:cs="Times New Roman"/>
                <w:sz w:val="18"/>
                <w:szCs w:val="18"/>
              </w:rPr>
            </w:pPr>
          </w:p>
        </w:tc>
        <w:tc>
          <w:tcPr>
            <w:tcW w:w="1049" w:type="dxa"/>
          </w:tcPr>
          <w:p w:rsidR="00D151BF" w:rsidRPr="00CE7B2C" w:rsidRDefault="00D151BF" w:rsidP="009E4A5B">
            <w:pPr>
              <w:spacing w:line="240" w:lineRule="atLeast"/>
              <w:ind w:left="-108" w:right="-108"/>
              <w:jc w:val="right"/>
              <w:rPr>
                <w:rFonts w:eastAsia="Times New Roman" w:cs="Times New Roman"/>
                <w:sz w:val="18"/>
                <w:szCs w:val="18"/>
                <w:cs/>
              </w:rPr>
            </w:pPr>
          </w:p>
        </w:tc>
        <w:tc>
          <w:tcPr>
            <w:tcW w:w="238" w:type="dxa"/>
          </w:tcPr>
          <w:p w:rsidR="00D151BF" w:rsidRPr="00CE7B2C" w:rsidRDefault="00D151BF" w:rsidP="009E4A5B">
            <w:pPr>
              <w:spacing w:line="240" w:lineRule="atLeast"/>
              <w:ind w:left="-108" w:right="-108"/>
              <w:jc w:val="right"/>
              <w:rPr>
                <w:rFonts w:eastAsia="Times New Roman" w:cs="Times New Roman"/>
                <w:sz w:val="18"/>
                <w:szCs w:val="18"/>
              </w:rPr>
            </w:pPr>
          </w:p>
        </w:tc>
        <w:tc>
          <w:tcPr>
            <w:tcW w:w="864" w:type="dxa"/>
          </w:tcPr>
          <w:p w:rsidR="00D151BF" w:rsidRPr="00CE7B2C" w:rsidRDefault="00D151BF" w:rsidP="009E4A5B">
            <w:pPr>
              <w:spacing w:line="240" w:lineRule="atLeast"/>
              <w:ind w:left="-108" w:right="-108"/>
              <w:jc w:val="right"/>
              <w:rPr>
                <w:rFonts w:eastAsia="Times New Roman" w:cs="Times New Roman"/>
                <w:sz w:val="18"/>
                <w:szCs w:val="18"/>
                <w:cs/>
              </w:rPr>
            </w:pPr>
          </w:p>
        </w:tc>
        <w:tc>
          <w:tcPr>
            <w:tcW w:w="252" w:type="dxa"/>
          </w:tcPr>
          <w:p w:rsidR="00D151BF" w:rsidRPr="00CE7B2C" w:rsidRDefault="00D151BF" w:rsidP="009E4A5B">
            <w:pPr>
              <w:spacing w:line="240" w:lineRule="atLeast"/>
              <w:ind w:left="-108" w:right="-108"/>
              <w:jc w:val="right"/>
              <w:rPr>
                <w:rFonts w:eastAsia="Times New Roman" w:cs="Times New Roman"/>
                <w:sz w:val="18"/>
                <w:szCs w:val="18"/>
                <w:cs/>
              </w:rPr>
            </w:pPr>
          </w:p>
        </w:tc>
        <w:tc>
          <w:tcPr>
            <w:tcW w:w="1037" w:type="dxa"/>
          </w:tcPr>
          <w:p w:rsidR="00D151BF" w:rsidRPr="00CE7B2C" w:rsidRDefault="00D151BF" w:rsidP="009E4A5B">
            <w:pPr>
              <w:spacing w:line="240" w:lineRule="atLeast"/>
              <w:ind w:left="-108" w:right="-108"/>
              <w:jc w:val="right"/>
              <w:rPr>
                <w:rFonts w:eastAsia="Times New Roman" w:cs="Times New Roman"/>
                <w:sz w:val="18"/>
                <w:szCs w:val="18"/>
                <w:cs/>
              </w:rPr>
            </w:pPr>
          </w:p>
        </w:tc>
        <w:tc>
          <w:tcPr>
            <w:tcW w:w="237" w:type="dxa"/>
          </w:tcPr>
          <w:p w:rsidR="00D151BF" w:rsidRPr="00CE7B2C" w:rsidRDefault="00D151BF" w:rsidP="009E4A5B">
            <w:pPr>
              <w:tabs>
                <w:tab w:val="decimal" w:pos="813"/>
                <w:tab w:val="decimal" w:pos="881"/>
              </w:tabs>
              <w:spacing w:line="240" w:lineRule="atLeast"/>
              <w:ind w:left="-108" w:right="-108"/>
              <w:jc w:val="right"/>
              <w:rPr>
                <w:rFonts w:eastAsia="Times New Roman" w:cs="Times New Roman"/>
                <w:sz w:val="18"/>
                <w:szCs w:val="18"/>
              </w:rPr>
            </w:pPr>
          </w:p>
        </w:tc>
        <w:tc>
          <w:tcPr>
            <w:tcW w:w="1039" w:type="dxa"/>
          </w:tcPr>
          <w:p w:rsidR="00D151BF" w:rsidRPr="00CE7B2C" w:rsidRDefault="00D151BF" w:rsidP="009E4A5B">
            <w:pPr>
              <w:tabs>
                <w:tab w:val="decimal" w:pos="724"/>
              </w:tabs>
              <w:spacing w:line="240" w:lineRule="atLeast"/>
              <w:ind w:left="-86" w:right="-144"/>
              <w:jc w:val="right"/>
              <w:rPr>
                <w:rFonts w:eastAsia="Times New Roman" w:cs="Times New Roman"/>
                <w:sz w:val="18"/>
                <w:szCs w:val="18"/>
                <w:cs/>
              </w:rPr>
            </w:pPr>
          </w:p>
        </w:tc>
        <w:tc>
          <w:tcPr>
            <w:tcW w:w="280" w:type="dxa"/>
          </w:tcPr>
          <w:p w:rsidR="00D151BF" w:rsidRPr="00CE7B2C" w:rsidRDefault="00D151BF" w:rsidP="009E4A5B">
            <w:pPr>
              <w:tabs>
                <w:tab w:val="decimal" w:pos="813"/>
                <w:tab w:val="decimal" w:pos="881"/>
              </w:tabs>
              <w:spacing w:line="240" w:lineRule="atLeast"/>
              <w:ind w:left="-108" w:right="-108"/>
              <w:jc w:val="right"/>
              <w:rPr>
                <w:rFonts w:eastAsia="Times New Roman" w:cs="Times New Roman"/>
                <w:sz w:val="18"/>
                <w:szCs w:val="18"/>
              </w:rPr>
            </w:pPr>
          </w:p>
        </w:tc>
        <w:tc>
          <w:tcPr>
            <w:tcW w:w="1012" w:type="dxa"/>
          </w:tcPr>
          <w:p w:rsidR="00D151BF" w:rsidRPr="00CE7B2C" w:rsidRDefault="00D151BF" w:rsidP="009E4A5B">
            <w:pPr>
              <w:tabs>
                <w:tab w:val="decimal" w:pos="724"/>
              </w:tabs>
              <w:spacing w:line="240" w:lineRule="atLeast"/>
              <w:ind w:left="-86" w:right="-144"/>
              <w:jc w:val="right"/>
              <w:rPr>
                <w:rFonts w:eastAsia="Times New Roman" w:cs="Times New Roman"/>
                <w:sz w:val="18"/>
                <w:szCs w:val="18"/>
                <w:cs/>
              </w:rPr>
            </w:pPr>
          </w:p>
        </w:tc>
        <w:tc>
          <w:tcPr>
            <w:tcW w:w="241" w:type="dxa"/>
          </w:tcPr>
          <w:p w:rsidR="00D151BF" w:rsidRPr="00CE7B2C" w:rsidRDefault="00D151BF" w:rsidP="009E4A5B">
            <w:pPr>
              <w:tabs>
                <w:tab w:val="decimal" w:pos="317"/>
                <w:tab w:val="decimal" w:pos="813"/>
              </w:tabs>
              <w:spacing w:line="240" w:lineRule="atLeast"/>
              <w:ind w:left="-108" w:right="-108"/>
              <w:jc w:val="right"/>
              <w:rPr>
                <w:rFonts w:eastAsia="Times New Roman" w:cs="Times New Roman"/>
                <w:sz w:val="18"/>
                <w:szCs w:val="18"/>
              </w:rPr>
            </w:pPr>
          </w:p>
        </w:tc>
        <w:tc>
          <w:tcPr>
            <w:tcW w:w="829" w:type="dxa"/>
          </w:tcPr>
          <w:p w:rsidR="00D151BF" w:rsidRPr="00CE7B2C" w:rsidRDefault="00D151BF" w:rsidP="009E4A5B">
            <w:pPr>
              <w:tabs>
                <w:tab w:val="decimal" w:pos="753"/>
              </w:tabs>
              <w:spacing w:line="240" w:lineRule="atLeast"/>
              <w:ind w:left="-92" w:right="-135"/>
              <w:jc w:val="right"/>
              <w:rPr>
                <w:rFonts w:eastAsia="Times New Roman" w:cs="Times New Roman"/>
                <w:sz w:val="18"/>
                <w:szCs w:val="18"/>
                <w:cs/>
              </w:rPr>
            </w:pPr>
          </w:p>
        </w:tc>
        <w:tc>
          <w:tcPr>
            <w:tcW w:w="241" w:type="dxa"/>
          </w:tcPr>
          <w:p w:rsidR="00D151BF" w:rsidRPr="00CE7B2C" w:rsidRDefault="00D151BF" w:rsidP="009E4A5B">
            <w:pPr>
              <w:tabs>
                <w:tab w:val="decimal" w:pos="813"/>
                <w:tab w:val="decimal" w:pos="881"/>
              </w:tabs>
              <w:spacing w:line="240" w:lineRule="atLeast"/>
              <w:ind w:left="-108" w:right="-108"/>
              <w:jc w:val="right"/>
              <w:rPr>
                <w:rFonts w:eastAsia="Times New Roman" w:cs="Times New Roman"/>
                <w:sz w:val="18"/>
                <w:szCs w:val="18"/>
              </w:rPr>
            </w:pPr>
          </w:p>
        </w:tc>
        <w:tc>
          <w:tcPr>
            <w:tcW w:w="957" w:type="dxa"/>
          </w:tcPr>
          <w:p w:rsidR="00D151BF" w:rsidRPr="00CE7B2C" w:rsidRDefault="00D151BF" w:rsidP="009E4A5B">
            <w:pPr>
              <w:tabs>
                <w:tab w:val="decimal" w:pos="890"/>
              </w:tabs>
              <w:spacing w:line="240" w:lineRule="atLeast"/>
              <w:ind w:left="-108" w:right="-108"/>
              <w:jc w:val="right"/>
              <w:rPr>
                <w:rFonts w:eastAsia="Times New Roman" w:cs="Times New Roman"/>
                <w:sz w:val="18"/>
                <w:szCs w:val="18"/>
                <w:cs/>
              </w:rPr>
            </w:pPr>
          </w:p>
        </w:tc>
        <w:tc>
          <w:tcPr>
            <w:tcW w:w="236" w:type="dxa"/>
          </w:tcPr>
          <w:p w:rsidR="00D151BF" w:rsidRPr="00CE7B2C" w:rsidRDefault="00D151BF" w:rsidP="009E4A5B">
            <w:pPr>
              <w:tabs>
                <w:tab w:val="decimal" w:pos="545"/>
                <w:tab w:val="decimal" w:pos="813"/>
              </w:tabs>
              <w:spacing w:line="240" w:lineRule="atLeast"/>
              <w:ind w:left="-108" w:right="-108"/>
              <w:jc w:val="right"/>
              <w:rPr>
                <w:rFonts w:eastAsia="Times New Roman" w:cs="Times New Roman"/>
                <w:sz w:val="18"/>
                <w:szCs w:val="18"/>
              </w:rPr>
            </w:pPr>
          </w:p>
        </w:tc>
        <w:tc>
          <w:tcPr>
            <w:tcW w:w="1182" w:type="dxa"/>
          </w:tcPr>
          <w:p w:rsidR="00D151BF" w:rsidRPr="00CE7B2C" w:rsidRDefault="00D151BF" w:rsidP="009E4A5B">
            <w:pPr>
              <w:tabs>
                <w:tab w:val="decimal" w:pos="777"/>
              </w:tabs>
              <w:spacing w:line="240" w:lineRule="atLeast"/>
              <w:ind w:left="-92" w:right="-135"/>
              <w:jc w:val="right"/>
              <w:rPr>
                <w:rFonts w:eastAsia="Times New Roman" w:cs="Times New Roman"/>
                <w:sz w:val="18"/>
                <w:szCs w:val="18"/>
                <w:cs/>
              </w:rPr>
            </w:pPr>
          </w:p>
        </w:tc>
      </w:tr>
      <w:tr w:rsidR="009B2527" w:rsidRPr="00CE7B2C" w:rsidTr="00451367">
        <w:tc>
          <w:tcPr>
            <w:tcW w:w="2127" w:type="dxa"/>
          </w:tcPr>
          <w:p w:rsidR="009B2527" w:rsidRPr="00AC0D15" w:rsidRDefault="009B2527" w:rsidP="009E4A5B">
            <w:pPr>
              <w:tabs>
                <w:tab w:val="left" w:pos="280"/>
                <w:tab w:val="center" w:pos="4680"/>
                <w:tab w:val="center" w:pos="6120"/>
                <w:tab w:val="center" w:pos="7560"/>
                <w:tab w:val="center" w:pos="9000"/>
              </w:tabs>
              <w:spacing w:line="240" w:lineRule="atLeast"/>
              <w:ind w:right="29"/>
              <w:rPr>
                <w:rFonts w:eastAsia="Times New Roman" w:cs="Times New Roman"/>
                <w:b/>
                <w:bCs/>
                <w:sz w:val="18"/>
                <w:szCs w:val="18"/>
                <w:cs/>
                <w:lang w:val="en-GB"/>
              </w:rPr>
            </w:pPr>
            <w:r w:rsidRPr="00AC0D15">
              <w:rPr>
                <w:rFonts w:cs="Times New Roman"/>
                <w:b/>
                <w:bCs/>
                <w:sz w:val="18"/>
                <w:szCs w:val="18"/>
              </w:rPr>
              <w:t>Owned assets</w:t>
            </w:r>
          </w:p>
        </w:tc>
        <w:tc>
          <w:tcPr>
            <w:tcW w:w="264" w:type="dxa"/>
          </w:tcPr>
          <w:p w:rsidR="009B2527" w:rsidRPr="00CE7B2C" w:rsidRDefault="009B2527" w:rsidP="009E4A5B">
            <w:pPr>
              <w:tabs>
                <w:tab w:val="left" w:pos="178"/>
              </w:tabs>
              <w:spacing w:line="240" w:lineRule="atLeast"/>
              <w:ind w:left="-18" w:right="-162"/>
              <w:rPr>
                <w:rFonts w:eastAsia="Times New Roman" w:cs="Times New Roman"/>
                <w:sz w:val="18"/>
                <w:szCs w:val="18"/>
              </w:rPr>
            </w:pPr>
          </w:p>
        </w:tc>
        <w:tc>
          <w:tcPr>
            <w:tcW w:w="1154" w:type="dxa"/>
          </w:tcPr>
          <w:p w:rsidR="009B2527" w:rsidRPr="00CE7B2C" w:rsidRDefault="009B2527" w:rsidP="009E4A5B">
            <w:pPr>
              <w:spacing w:line="240" w:lineRule="atLeast"/>
              <w:ind w:left="-122" w:right="-74"/>
              <w:jc w:val="right"/>
              <w:rPr>
                <w:rFonts w:eastAsia="Times New Roman" w:cs="Times New Roman"/>
                <w:sz w:val="18"/>
                <w:szCs w:val="18"/>
              </w:rPr>
            </w:pPr>
          </w:p>
        </w:tc>
        <w:tc>
          <w:tcPr>
            <w:tcW w:w="236" w:type="dxa"/>
          </w:tcPr>
          <w:p w:rsidR="009B2527" w:rsidRPr="00CE7B2C" w:rsidRDefault="009B2527" w:rsidP="009E4A5B">
            <w:pPr>
              <w:tabs>
                <w:tab w:val="decimal" w:pos="813"/>
              </w:tabs>
              <w:spacing w:line="240" w:lineRule="atLeast"/>
              <w:ind w:left="-108" w:right="-108"/>
              <w:jc w:val="right"/>
              <w:rPr>
                <w:rFonts w:eastAsia="Times New Roman" w:cs="Times New Roman"/>
                <w:sz w:val="18"/>
                <w:szCs w:val="18"/>
              </w:rPr>
            </w:pPr>
          </w:p>
        </w:tc>
        <w:tc>
          <w:tcPr>
            <w:tcW w:w="1004" w:type="dxa"/>
          </w:tcPr>
          <w:p w:rsidR="009B2527" w:rsidRPr="00CE7B2C" w:rsidRDefault="009B2527" w:rsidP="009E4A5B">
            <w:pPr>
              <w:spacing w:line="240" w:lineRule="atLeast"/>
              <w:ind w:left="-91" w:right="0"/>
              <w:jc w:val="right"/>
              <w:rPr>
                <w:rFonts w:eastAsia="Times New Roman" w:cs="Times New Roman"/>
                <w:sz w:val="18"/>
                <w:szCs w:val="18"/>
              </w:rPr>
            </w:pPr>
          </w:p>
        </w:tc>
        <w:tc>
          <w:tcPr>
            <w:tcW w:w="266" w:type="dxa"/>
          </w:tcPr>
          <w:p w:rsidR="009B2527" w:rsidRPr="00CE7B2C" w:rsidRDefault="009B2527" w:rsidP="009E4A5B">
            <w:pPr>
              <w:tabs>
                <w:tab w:val="decimal" w:pos="813"/>
                <w:tab w:val="decimal" w:pos="973"/>
              </w:tabs>
              <w:spacing w:line="240" w:lineRule="atLeast"/>
              <w:ind w:left="-108" w:right="-108"/>
              <w:jc w:val="right"/>
              <w:rPr>
                <w:rFonts w:eastAsia="Times New Roman" w:cs="Times New Roman"/>
                <w:sz w:val="18"/>
                <w:szCs w:val="18"/>
              </w:rPr>
            </w:pPr>
          </w:p>
        </w:tc>
        <w:tc>
          <w:tcPr>
            <w:tcW w:w="1017" w:type="dxa"/>
          </w:tcPr>
          <w:p w:rsidR="009B2527" w:rsidRPr="00CE7B2C" w:rsidRDefault="009B2527" w:rsidP="009E4A5B">
            <w:pPr>
              <w:spacing w:line="240" w:lineRule="atLeast"/>
              <w:ind w:left="-62" w:right="0"/>
              <w:jc w:val="right"/>
              <w:rPr>
                <w:rFonts w:eastAsia="Times New Roman" w:cs="Times New Roman"/>
                <w:sz w:val="18"/>
                <w:szCs w:val="18"/>
              </w:rPr>
            </w:pPr>
          </w:p>
        </w:tc>
        <w:tc>
          <w:tcPr>
            <w:tcW w:w="257" w:type="dxa"/>
          </w:tcPr>
          <w:p w:rsidR="009B2527" w:rsidRPr="00CE7B2C" w:rsidRDefault="009B2527" w:rsidP="009E4A5B">
            <w:pPr>
              <w:tabs>
                <w:tab w:val="decimal" w:pos="813"/>
                <w:tab w:val="decimal" w:pos="881"/>
              </w:tabs>
              <w:spacing w:line="240" w:lineRule="atLeast"/>
              <w:ind w:left="-108" w:right="-108"/>
              <w:jc w:val="right"/>
              <w:rPr>
                <w:rFonts w:eastAsia="Times New Roman" w:cs="Times New Roman"/>
                <w:sz w:val="18"/>
                <w:szCs w:val="18"/>
              </w:rPr>
            </w:pPr>
          </w:p>
        </w:tc>
        <w:tc>
          <w:tcPr>
            <w:tcW w:w="1049" w:type="dxa"/>
          </w:tcPr>
          <w:p w:rsidR="009B2527" w:rsidRPr="00CE7B2C" w:rsidRDefault="009B2527" w:rsidP="009E4A5B">
            <w:pPr>
              <w:spacing w:line="240" w:lineRule="atLeast"/>
              <w:ind w:left="-81" w:right="0"/>
              <w:jc w:val="right"/>
              <w:rPr>
                <w:rFonts w:eastAsia="Times New Roman" w:cs="Times New Roman"/>
                <w:sz w:val="18"/>
                <w:szCs w:val="18"/>
              </w:rPr>
            </w:pPr>
          </w:p>
        </w:tc>
        <w:tc>
          <w:tcPr>
            <w:tcW w:w="238" w:type="dxa"/>
          </w:tcPr>
          <w:p w:rsidR="009B2527" w:rsidRPr="00CE7B2C" w:rsidRDefault="009B2527" w:rsidP="009E4A5B">
            <w:pPr>
              <w:tabs>
                <w:tab w:val="decimal" w:pos="813"/>
                <w:tab w:val="decimal" w:pos="881"/>
              </w:tabs>
              <w:spacing w:line="240" w:lineRule="atLeast"/>
              <w:ind w:left="-108" w:right="-108"/>
              <w:jc w:val="right"/>
              <w:rPr>
                <w:rFonts w:eastAsia="Times New Roman" w:cs="Times New Roman"/>
                <w:sz w:val="18"/>
                <w:szCs w:val="18"/>
              </w:rPr>
            </w:pPr>
          </w:p>
        </w:tc>
        <w:tc>
          <w:tcPr>
            <w:tcW w:w="864" w:type="dxa"/>
          </w:tcPr>
          <w:p w:rsidR="009B2527" w:rsidRPr="00CE7B2C" w:rsidRDefault="009B2527" w:rsidP="009E4A5B">
            <w:pPr>
              <w:spacing w:line="240" w:lineRule="atLeast"/>
              <w:ind w:left="-99" w:right="0"/>
              <w:jc w:val="right"/>
              <w:rPr>
                <w:rFonts w:eastAsia="Times New Roman" w:cs="Times New Roman"/>
                <w:sz w:val="18"/>
                <w:szCs w:val="18"/>
              </w:rPr>
            </w:pPr>
          </w:p>
        </w:tc>
        <w:tc>
          <w:tcPr>
            <w:tcW w:w="252" w:type="dxa"/>
          </w:tcPr>
          <w:p w:rsidR="009B2527" w:rsidRPr="00CE7B2C" w:rsidRDefault="009B2527" w:rsidP="009E4A5B">
            <w:pPr>
              <w:tabs>
                <w:tab w:val="decimal" w:pos="813"/>
              </w:tabs>
              <w:spacing w:line="240" w:lineRule="atLeast"/>
              <w:ind w:left="-99" w:right="-81"/>
              <w:jc w:val="right"/>
              <w:rPr>
                <w:rFonts w:eastAsia="Times New Roman" w:cs="Times New Roman"/>
                <w:sz w:val="18"/>
                <w:szCs w:val="18"/>
              </w:rPr>
            </w:pPr>
          </w:p>
        </w:tc>
        <w:tc>
          <w:tcPr>
            <w:tcW w:w="1037" w:type="dxa"/>
          </w:tcPr>
          <w:p w:rsidR="009B2527" w:rsidRPr="00CE7B2C" w:rsidRDefault="009B2527" w:rsidP="009E4A5B">
            <w:pPr>
              <w:spacing w:line="240" w:lineRule="atLeast"/>
              <w:ind w:left="-99" w:right="0"/>
              <w:jc w:val="right"/>
              <w:rPr>
                <w:rFonts w:eastAsia="Times New Roman" w:cs="Times New Roman"/>
                <w:sz w:val="18"/>
                <w:szCs w:val="18"/>
              </w:rPr>
            </w:pPr>
          </w:p>
        </w:tc>
        <w:tc>
          <w:tcPr>
            <w:tcW w:w="237" w:type="dxa"/>
          </w:tcPr>
          <w:p w:rsidR="009B2527" w:rsidRPr="00CE7B2C" w:rsidRDefault="009B2527" w:rsidP="009E4A5B">
            <w:pPr>
              <w:tabs>
                <w:tab w:val="decimal" w:pos="813"/>
                <w:tab w:val="decimal" w:pos="881"/>
              </w:tabs>
              <w:spacing w:line="240" w:lineRule="atLeast"/>
              <w:ind w:left="-108" w:right="-108"/>
              <w:jc w:val="right"/>
              <w:rPr>
                <w:rFonts w:eastAsia="Times New Roman" w:cs="Times New Roman"/>
                <w:sz w:val="18"/>
                <w:szCs w:val="18"/>
              </w:rPr>
            </w:pPr>
          </w:p>
        </w:tc>
        <w:tc>
          <w:tcPr>
            <w:tcW w:w="1039" w:type="dxa"/>
            <w:shd w:val="clear" w:color="auto" w:fill="auto"/>
          </w:tcPr>
          <w:p w:rsidR="009B2527" w:rsidRPr="00CE7B2C" w:rsidRDefault="009B2527" w:rsidP="009E4A5B">
            <w:pPr>
              <w:spacing w:line="240" w:lineRule="atLeast"/>
              <w:ind w:left="-203" w:right="-89"/>
              <w:jc w:val="right"/>
              <w:rPr>
                <w:rFonts w:eastAsia="Times New Roman" w:cs="Times New Roman"/>
                <w:sz w:val="18"/>
                <w:szCs w:val="18"/>
              </w:rPr>
            </w:pPr>
          </w:p>
        </w:tc>
        <w:tc>
          <w:tcPr>
            <w:tcW w:w="280" w:type="dxa"/>
            <w:shd w:val="clear" w:color="auto" w:fill="auto"/>
          </w:tcPr>
          <w:p w:rsidR="009B2527" w:rsidRPr="00CE7B2C" w:rsidRDefault="009B2527" w:rsidP="009E4A5B">
            <w:pPr>
              <w:tabs>
                <w:tab w:val="decimal" w:pos="813"/>
                <w:tab w:val="decimal" w:pos="881"/>
              </w:tabs>
              <w:spacing w:line="240" w:lineRule="atLeast"/>
              <w:ind w:left="-108" w:right="-108"/>
              <w:jc w:val="right"/>
              <w:rPr>
                <w:rFonts w:eastAsia="Times New Roman" w:cs="Times New Roman"/>
                <w:sz w:val="18"/>
                <w:szCs w:val="18"/>
              </w:rPr>
            </w:pPr>
          </w:p>
        </w:tc>
        <w:tc>
          <w:tcPr>
            <w:tcW w:w="1012" w:type="dxa"/>
            <w:shd w:val="clear" w:color="auto" w:fill="auto"/>
          </w:tcPr>
          <w:p w:rsidR="009B2527" w:rsidRPr="00CE7B2C" w:rsidRDefault="009B2527" w:rsidP="009E4A5B">
            <w:pPr>
              <w:spacing w:line="240" w:lineRule="atLeast"/>
              <w:ind w:left="-99" w:right="0"/>
              <w:jc w:val="right"/>
              <w:rPr>
                <w:rFonts w:eastAsia="Times New Roman" w:cs="Times New Roman"/>
                <w:sz w:val="18"/>
                <w:szCs w:val="18"/>
              </w:rPr>
            </w:pPr>
          </w:p>
        </w:tc>
        <w:tc>
          <w:tcPr>
            <w:tcW w:w="241" w:type="dxa"/>
            <w:shd w:val="clear" w:color="auto" w:fill="auto"/>
          </w:tcPr>
          <w:p w:rsidR="009B2527" w:rsidRPr="00CE7B2C" w:rsidRDefault="009B2527" w:rsidP="009E4A5B">
            <w:pPr>
              <w:tabs>
                <w:tab w:val="decimal" w:pos="317"/>
                <w:tab w:val="decimal" w:pos="813"/>
              </w:tabs>
              <w:spacing w:line="240" w:lineRule="atLeast"/>
              <w:ind w:left="-108" w:right="-108"/>
              <w:jc w:val="right"/>
              <w:rPr>
                <w:rFonts w:eastAsia="Times New Roman" w:cs="Times New Roman"/>
                <w:sz w:val="18"/>
                <w:szCs w:val="18"/>
              </w:rPr>
            </w:pPr>
          </w:p>
        </w:tc>
        <w:tc>
          <w:tcPr>
            <w:tcW w:w="829" w:type="dxa"/>
            <w:shd w:val="clear" w:color="auto" w:fill="auto"/>
          </w:tcPr>
          <w:p w:rsidR="009B2527" w:rsidRPr="00CE7B2C" w:rsidRDefault="009B2527" w:rsidP="009E4A5B">
            <w:pPr>
              <w:spacing w:line="240" w:lineRule="atLeast"/>
              <w:ind w:left="-122" w:right="-52"/>
              <w:jc w:val="right"/>
              <w:rPr>
                <w:rFonts w:eastAsia="Times New Roman" w:cs="Times New Roman"/>
                <w:sz w:val="18"/>
                <w:szCs w:val="18"/>
              </w:rPr>
            </w:pPr>
          </w:p>
        </w:tc>
        <w:tc>
          <w:tcPr>
            <w:tcW w:w="241" w:type="dxa"/>
          </w:tcPr>
          <w:p w:rsidR="009B2527" w:rsidRPr="00CE7B2C" w:rsidRDefault="009B2527" w:rsidP="009E4A5B">
            <w:pPr>
              <w:tabs>
                <w:tab w:val="decimal" w:pos="813"/>
                <w:tab w:val="decimal" w:pos="881"/>
              </w:tabs>
              <w:spacing w:line="240" w:lineRule="atLeast"/>
              <w:ind w:left="-108" w:right="-108"/>
              <w:jc w:val="right"/>
              <w:rPr>
                <w:rFonts w:eastAsia="Times New Roman" w:cs="Times New Roman"/>
                <w:sz w:val="18"/>
                <w:szCs w:val="18"/>
              </w:rPr>
            </w:pPr>
          </w:p>
        </w:tc>
        <w:tc>
          <w:tcPr>
            <w:tcW w:w="957" w:type="dxa"/>
          </w:tcPr>
          <w:p w:rsidR="009B2527" w:rsidRPr="00CE7B2C" w:rsidRDefault="009B2527" w:rsidP="009E4A5B">
            <w:pPr>
              <w:spacing w:line="240" w:lineRule="atLeast"/>
              <w:ind w:left="-130" w:right="24"/>
              <w:jc w:val="right"/>
              <w:rPr>
                <w:rFonts w:eastAsia="Times New Roman" w:cs="Times New Roman"/>
                <w:sz w:val="18"/>
                <w:szCs w:val="18"/>
              </w:rPr>
            </w:pPr>
          </w:p>
        </w:tc>
        <w:tc>
          <w:tcPr>
            <w:tcW w:w="236" w:type="dxa"/>
          </w:tcPr>
          <w:p w:rsidR="009B2527" w:rsidRPr="00CE7B2C" w:rsidRDefault="009B2527" w:rsidP="009E4A5B">
            <w:pPr>
              <w:tabs>
                <w:tab w:val="decimal" w:pos="545"/>
                <w:tab w:val="decimal" w:pos="813"/>
              </w:tabs>
              <w:spacing w:line="240" w:lineRule="atLeast"/>
              <w:ind w:left="-108" w:right="-108"/>
              <w:jc w:val="right"/>
              <w:rPr>
                <w:rFonts w:eastAsia="Times New Roman" w:cs="Times New Roman"/>
                <w:sz w:val="18"/>
                <w:szCs w:val="18"/>
              </w:rPr>
            </w:pPr>
          </w:p>
        </w:tc>
        <w:tc>
          <w:tcPr>
            <w:tcW w:w="1182" w:type="dxa"/>
          </w:tcPr>
          <w:p w:rsidR="009B2527" w:rsidRPr="00CE7B2C" w:rsidRDefault="009B2527" w:rsidP="009E4A5B">
            <w:pPr>
              <w:spacing w:line="240" w:lineRule="atLeast"/>
              <w:ind w:left="-108" w:right="0"/>
              <w:jc w:val="right"/>
              <w:rPr>
                <w:rFonts w:eastAsia="Times New Roman" w:cs="Times New Roman"/>
                <w:sz w:val="18"/>
                <w:szCs w:val="18"/>
              </w:rPr>
            </w:pPr>
          </w:p>
        </w:tc>
      </w:tr>
      <w:tr w:rsidR="00CE7B2C" w:rsidRPr="00CE7B2C" w:rsidTr="00451367">
        <w:tc>
          <w:tcPr>
            <w:tcW w:w="2127" w:type="dxa"/>
          </w:tcPr>
          <w:p w:rsidR="00CE7B2C" w:rsidRPr="00AC0D15" w:rsidRDefault="00CE7B2C" w:rsidP="009E4A5B">
            <w:pPr>
              <w:tabs>
                <w:tab w:val="left" w:pos="280"/>
                <w:tab w:val="center" w:pos="4680"/>
                <w:tab w:val="center" w:pos="6120"/>
                <w:tab w:val="center" w:pos="7560"/>
                <w:tab w:val="center" w:pos="9000"/>
              </w:tabs>
              <w:spacing w:line="240" w:lineRule="atLeast"/>
              <w:ind w:right="29"/>
              <w:rPr>
                <w:rFonts w:cs="Times New Roman"/>
                <w:b/>
                <w:bCs/>
                <w:sz w:val="18"/>
                <w:szCs w:val="18"/>
              </w:rPr>
            </w:pPr>
            <w:r w:rsidRPr="00AC0D15">
              <w:rPr>
                <w:rFonts w:cs="Times New Roman"/>
                <w:b/>
                <w:bCs/>
                <w:sz w:val="18"/>
                <w:szCs w:val="18"/>
              </w:rPr>
              <w:t>At at 31 December 2020</w:t>
            </w:r>
          </w:p>
        </w:tc>
        <w:tc>
          <w:tcPr>
            <w:tcW w:w="264" w:type="dxa"/>
          </w:tcPr>
          <w:p w:rsidR="00CE7B2C" w:rsidRPr="00CE7B2C" w:rsidRDefault="00CE7B2C" w:rsidP="009E4A5B">
            <w:pPr>
              <w:tabs>
                <w:tab w:val="left" w:pos="178"/>
              </w:tabs>
              <w:spacing w:line="240" w:lineRule="atLeast"/>
              <w:ind w:left="-18" w:right="-162"/>
              <w:rPr>
                <w:rFonts w:eastAsia="Times New Roman" w:cs="Times New Roman"/>
                <w:sz w:val="18"/>
                <w:szCs w:val="18"/>
              </w:rPr>
            </w:pPr>
          </w:p>
        </w:tc>
        <w:tc>
          <w:tcPr>
            <w:tcW w:w="1154" w:type="dxa"/>
          </w:tcPr>
          <w:p w:rsidR="00CE7B2C" w:rsidRPr="00CE7B2C" w:rsidRDefault="00CE7B2C" w:rsidP="009E4A5B">
            <w:pPr>
              <w:tabs>
                <w:tab w:val="decimal" w:pos="789"/>
              </w:tabs>
              <w:spacing w:line="240" w:lineRule="atLeast"/>
              <w:ind w:left="-62" w:right="-111"/>
              <w:rPr>
                <w:rFonts w:eastAsia="Times New Roman" w:cs="Times New Roman"/>
                <w:b/>
                <w:bCs/>
                <w:sz w:val="18"/>
                <w:szCs w:val="18"/>
              </w:rPr>
            </w:pPr>
            <w:r w:rsidRPr="00CE7B2C">
              <w:rPr>
                <w:rFonts w:eastAsia="Times New Roman" w:cs="Times New Roman"/>
                <w:b/>
                <w:bCs/>
                <w:sz w:val="18"/>
                <w:szCs w:val="18"/>
              </w:rPr>
              <w:t>202,462,173</w:t>
            </w:r>
          </w:p>
        </w:tc>
        <w:tc>
          <w:tcPr>
            <w:tcW w:w="236" w:type="dxa"/>
          </w:tcPr>
          <w:p w:rsidR="00CE7B2C" w:rsidRPr="00CE7B2C" w:rsidRDefault="00CE7B2C" w:rsidP="009E4A5B">
            <w:pPr>
              <w:tabs>
                <w:tab w:val="decimal" w:pos="813"/>
              </w:tabs>
              <w:spacing w:line="240" w:lineRule="atLeast"/>
              <w:ind w:left="-108" w:right="-108"/>
              <w:jc w:val="center"/>
              <w:rPr>
                <w:rFonts w:eastAsia="Times New Roman" w:cs="Times New Roman"/>
                <w:b/>
                <w:bCs/>
                <w:sz w:val="18"/>
                <w:szCs w:val="18"/>
              </w:rPr>
            </w:pPr>
          </w:p>
        </w:tc>
        <w:tc>
          <w:tcPr>
            <w:tcW w:w="1004" w:type="dxa"/>
          </w:tcPr>
          <w:p w:rsidR="00CE7B2C" w:rsidRPr="00CE7B2C" w:rsidRDefault="00CE7B2C" w:rsidP="009E4A5B">
            <w:pPr>
              <w:tabs>
                <w:tab w:val="decimal" w:pos="812"/>
              </w:tabs>
              <w:spacing w:line="240" w:lineRule="atLeast"/>
              <w:ind w:left="-91" w:right="-108"/>
              <w:jc w:val="thaiDistribute"/>
              <w:rPr>
                <w:rFonts w:eastAsia="Times New Roman" w:cs="Times New Roman"/>
                <w:b/>
                <w:bCs/>
                <w:sz w:val="18"/>
                <w:szCs w:val="18"/>
              </w:rPr>
            </w:pPr>
            <w:r w:rsidRPr="00CE7B2C">
              <w:rPr>
                <w:rFonts w:eastAsia="Times New Roman" w:cs="Times New Roman"/>
                <w:b/>
                <w:bCs/>
                <w:sz w:val="18"/>
                <w:szCs w:val="18"/>
              </w:rPr>
              <w:t>4,181,699</w:t>
            </w:r>
          </w:p>
        </w:tc>
        <w:tc>
          <w:tcPr>
            <w:tcW w:w="266" w:type="dxa"/>
          </w:tcPr>
          <w:p w:rsidR="00CE7B2C" w:rsidRPr="00CE7B2C" w:rsidRDefault="00CE7B2C" w:rsidP="009E4A5B">
            <w:pPr>
              <w:tabs>
                <w:tab w:val="decimal" w:pos="813"/>
                <w:tab w:val="decimal" w:pos="973"/>
              </w:tabs>
              <w:spacing w:line="240" w:lineRule="atLeast"/>
              <w:ind w:left="-108" w:right="-108"/>
              <w:jc w:val="thaiDistribute"/>
              <w:rPr>
                <w:rFonts w:eastAsia="Times New Roman" w:cs="Times New Roman"/>
                <w:b/>
                <w:bCs/>
                <w:sz w:val="18"/>
                <w:szCs w:val="18"/>
              </w:rPr>
            </w:pPr>
          </w:p>
        </w:tc>
        <w:tc>
          <w:tcPr>
            <w:tcW w:w="1017" w:type="dxa"/>
          </w:tcPr>
          <w:p w:rsidR="00CE7B2C" w:rsidRPr="00CE7B2C" w:rsidRDefault="00CE7B2C" w:rsidP="009E4A5B">
            <w:pPr>
              <w:tabs>
                <w:tab w:val="decimal" w:pos="813"/>
              </w:tabs>
              <w:spacing w:line="240" w:lineRule="atLeast"/>
              <w:ind w:left="-62" w:right="-111"/>
              <w:rPr>
                <w:rFonts w:eastAsia="Times New Roman" w:cs="Times New Roman"/>
                <w:b/>
                <w:bCs/>
                <w:sz w:val="18"/>
                <w:szCs w:val="18"/>
              </w:rPr>
            </w:pPr>
            <w:r w:rsidRPr="00CE7B2C">
              <w:rPr>
                <w:rFonts w:eastAsia="Times New Roman" w:cs="Times New Roman"/>
                <w:b/>
                <w:bCs/>
                <w:sz w:val="18"/>
                <w:szCs w:val="18"/>
              </w:rPr>
              <w:t>34,810,858</w:t>
            </w:r>
          </w:p>
        </w:tc>
        <w:tc>
          <w:tcPr>
            <w:tcW w:w="257" w:type="dxa"/>
          </w:tcPr>
          <w:p w:rsidR="00CE7B2C" w:rsidRPr="00CE7B2C" w:rsidRDefault="00CE7B2C" w:rsidP="009E4A5B">
            <w:pPr>
              <w:tabs>
                <w:tab w:val="decimal" w:pos="813"/>
                <w:tab w:val="decimal" w:pos="881"/>
              </w:tabs>
              <w:spacing w:line="240" w:lineRule="atLeast"/>
              <w:ind w:left="-108" w:right="-108"/>
              <w:jc w:val="thaiDistribute"/>
              <w:rPr>
                <w:rFonts w:eastAsia="Times New Roman" w:cs="Times New Roman"/>
                <w:b/>
                <w:bCs/>
                <w:sz w:val="18"/>
                <w:szCs w:val="18"/>
              </w:rPr>
            </w:pPr>
          </w:p>
        </w:tc>
        <w:tc>
          <w:tcPr>
            <w:tcW w:w="1049" w:type="dxa"/>
          </w:tcPr>
          <w:p w:rsidR="00CE7B2C" w:rsidRPr="00CE7B2C" w:rsidRDefault="00CE7B2C" w:rsidP="009E4A5B">
            <w:pPr>
              <w:tabs>
                <w:tab w:val="decimal" w:pos="813"/>
              </w:tabs>
              <w:spacing w:line="240" w:lineRule="atLeast"/>
              <w:ind w:left="-62" w:right="-111"/>
              <w:rPr>
                <w:rFonts w:eastAsia="Times New Roman" w:cs="Times New Roman"/>
                <w:b/>
                <w:bCs/>
                <w:sz w:val="18"/>
                <w:szCs w:val="18"/>
              </w:rPr>
            </w:pPr>
            <w:r w:rsidRPr="00CE7B2C">
              <w:rPr>
                <w:rFonts w:eastAsia="Times New Roman" w:cs="Times New Roman"/>
                <w:b/>
                <w:bCs/>
                <w:sz w:val="18"/>
                <w:szCs w:val="18"/>
              </w:rPr>
              <w:t>119,256,363</w:t>
            </w:r>
          </w:p>
        </w:tc>
        <w:tc>
          <w:tcPr>
            <w:tcW w:w="238" w:type="dxa"/>
          </w:tcPr>
          <w:p w:rsidR="00CE7B2C" w:rsidRPr="00CE7B2C" w:rsidRDefault="00CE7B2C" w:rsidP="009E4A5B">
            <w:pPr>
              <w:tabs>
                <w:tab w:val="decimal" w:pos="813"/>
                <w:tab w:val="decimal" w:pos="881"/>
              </w:tabs>
              <w:spacing w:line="240" w:lineRule="atLeast"/>
              <w:ind w:left="-108" w:right="-108"/>
              <w:jc w:val="thaiDistribute"/>
              <w:rPr>
                <w:rFonts w:eastAsia="Times New Roman" w:cs="Times New Roman"/>
                <w:b/>
                <w:bCs/>
                <w:sz w:val="18"/>
                <w:szCs w:val="18"/>
              </w:rPr>
            </w:pPr>
          </w:p>
        </w:tc>
        <w:tc>
          <w:tcPr>
            <w:tcW w:w="864" w:type="dxa"/>
          </w:tcPr>
          <w:p w:rsidR="00CE7B2C" w:rsidRPr="00CE7B2C" w:rsidRDefault="00CE7B2C" w:rsidP="009E4A5B">
            <w:pPr>
              <w:tabs>
                <w:tab w:val="decimal" w:pos="746"/>
              </w:tabs>
              <w:spacing w:line="240" w:lineRule="atLeast"/>
              <w:ind w:left="-108" w:right="-108"/>
              <w:rPr>
                <w:rFonts w:eastAsia="Times New Roman" w:cs="Times New Roman"/>
                <w:b/>
                <w:bCs/>
                <w:sz w:val="18"/>
                <w:szCs w:val="18"/>
              </w:rPr>
            </w:pPr>
            <w:r w:rsidRPr="00CE7B2C">
              <w:rPr>
                <w:rFonts w:eastAsia="Times New Roman" w:cs="Times New Roman"/>
                <w:b/>
                <w:bCs/>
                <w:sz w:val="18"/>
                <w:szCs w:val="18"/>
              </w:rPr>
              <w:t>59,702,484</w:t>
            </w:r>
          </w:p>
        </w:tc>
        <w:tc>
          <w:tcPr>
            <w:tcW w:w="252" w:type="dxa"/>
          </w:tcPr>
          <w:p w:rsidR="00CE7B2C" w:rsidRPr="00CE7B2C" w:rsidRDefault="00CE7B2C" w:rsidP="009E4A5B">
            <w:pPr>
              <w:tabs>
                <w:tab w:val="decimal" w:pos="813"/>
              </w:tabs>
              <w:spacing w:line="240" w:lineRule="atLeast"/>
              <w:ind w:left="-99" w:right="-81"/>
              <w:jc w:val="thaiDistribute"/>
              <w:rPr>
                <w:rFonts w:eastAsia="Times New Roman" w:cs="Times New Roman"/>
                <w:b/>
                <w:bCs/>
                <w:sz w:val="18"/>
                <w:szCs w:val="18"/>
              </w:rPr>
            </w:pPr>
          </w:p>
        </w:tc>
        <w:tc>
          <w:tcPr>
            <w:tcW w:w="1037" w:type="dxa"/>
          </w:tcPr>
          <w:p w:rsidR="00CE7B2C" w:rsidRPr="00CE7B2C" w:rsidRDefault="00CE7B2C" w:rsidP="009E4A5B">
            <w:pPr>
              <w:spacing w:line="240" w:lineRule="atLeast"/>
              <w:ind w:left="-108" w:right="-111"/>
              <w:jc w:val="right"/>
              <w:rPr>
                <w:rFonts w:eastAsia="Times New Roman" w:cs="Times New Roman"/>
                <w:b/>
                <w:bCs/>
                <w:sz w:val="18"/>
                <w:szCs w:val="18"/>
              </w:rPr>
            </w:pPr>
            <w:r w:rsidRPr="00CE7B2C">
              <w:rPr>
                <w:rFonts w:eastAsia="Times New Roman" w:cs="Times New Roman"/>
                <w:b/>
                <w:bCs/>
                <w:sz w:val="18"/>
                <w:szCs w:val="18"/>
              </w:rPr>
              <w:t>7,847,496</w:t>
            </w:r>
          </w:p>
        </w:tc>
        <w:tc>
          <w:tcPr>
            <w:tcW w:w="237" w:type="dxa"/>
          </w:tcPr>
          <w:p w:rsidR="00CE7B2C" w:rsidRPr="00CE7B2C" w:rsidRDefault="00CE7B2C" w:rsidP="009E4A5B">
            <w:pPr>
              <w:tabs>
                <w:tab w:val="decimal" w:pos="813"/>
                <w:tab w:val="decimal" w:pos="881"/>
              </w:tabs>
              <w:spacing w:line="240" w:lineRule="atLeast"/>
              <w:ind w:left="-108" w:right="-108"/>
              <w:jc w:val="thaiDistribute"/>
              <w:rPr>
                <w:rFonts w:eastAsia="Times New Roman" w:cs="Times New Roman"/>
                <w:b/>
                <w:bCs/>
                <w:sz w:val="18"/>
                <w:szCs w:val="18"/>
              </w:rPr>
            </w:pPr>
          </w:p>
        </w:tc>
        <w:tc>
          <w:tcPr>
            <w:tcW w:w="1039" w:type="dxa"/>
            <w:shd w:val="clear" w:color="auto" w:fill="auto"/>
          </w:tcPr>
          <w:p w:rsidR="00CE7B2C" w:rsidRPr="00CE7B2C" w:rsidRDefault="00CE7B2C" w:rsidP="009E4A5B">
            <w:pPr>
              <w:tabs>
                <w:tab w:val="decimal" w:pos="848"/>
              </w:tabs>
              <w:spacing w:line="240" w:lineRule="atLeast"/>
              <w:ind w:left="-99" w:right="-17"/>
              <w:jc w:val="thaiDistribute"/>
              <w:rPr>
                <w:rFonts w:eastAsia="Times New Roman" w:cs="Times New Roman"/>
                <w:b/>
                <w:bCs/>
                <w:sz w:val="18"/>
                <w:szCs w:val="18"/>
              </w:rPr>
            </w:pPr>
            <w:r w:rsidRPr="00CE7B2C">
              <w:rPr>
                <w:rFonts w:eastAsia="Times New Roman" w:cs="Times New Roman"/>
                <w:b/>
                <w:bCs/>
                <w:sz w:val="18"/>
                <w:szCs w:val="18"/>
              </w:rPr>
              <w:t>17,152,145</w:t>
            </w:r>
          </w:p>
        </w:tc>
        <w:tc>
          <w:tcPr>
            <w:tcW w:w="280" w:type="dxa"/>
            <w:shd w:val="clear" w:color="auto" w:fill="auto"/>
          </w:tcPr>
          <w:p w:rsidR="00CE7B2C" w:rsidRPr="00CE7B2C" w:rsidRDefault="00CE7B2C" w:rsidP="009E4A5B">
            <w:pPr>
              <w:tabs>
                <w:tab w:val="decimal" w:pos="813"/>
                <w:tab w:val="decimal" w:pos="881"/>
              </w:tabs>
              <w:spacing w:line="240" w:lineRule="atLeast"/>
              <w:ind w:left="-253" w:right="-108"/>
              <w:jc w:val="thaiDistribute"/>
              <w:rPr>
                <w:rFonts w:eastAsia="Times New Roman" w:cs="Times New Roman"/>
                <w:b/>
                <w:bCs/>
                <w:sz w:val="18"/>
                <w:szCs w:val="18"/>
              </w:rPr>
            </w:pPr>
          </w:p>
        </w:tc>
        <w:tc>
          <w:tcPr>
            <w:tcW w:w="1012" w:type="dxa"/>
            <w:shd w:val="clear" w:color="auto" w:fill="auto"/>
          </w:tcPr>
          <w:p w:rsidR="00CE7B2C" w:rsidRPr="00CE7B2C" w:rsidRDefault="00CE7B2C" w:rsidP="009E4A5B">
            <w:pPr>
              <w:tabs>
                <w:tab w:val="decimal" w:pos="802"/>
              </w:tabs>
              <w:spacing w:line="240" w:lineRule="atLeast"/>
              <w:ind w:left="-99" w:right="-81"/>
              <w:jc w:val="thaiDistribute"/>
              <w:rPr>
                <w:rFonts w:eastAsia="Times New Roman" w:cs="Times New Roman"/>
                <w:b/>
                <w:bCs/>
                <w:sz w:val="18"/>
                <w:szCs w:val="18"/>
              </w:rPr>
            </w:pPr>
            <w:r w:rsidRPr="00CE7B2C">
              <w:rPr>
                <w:rFonts w:eastAsia="Times New Roman" w:cs="Times New Roman"/>
                <w:b/>
                <w:bCs/>
                <w:sz w:val="18"/>
                <w:szCs w:val="18"/>
              </w:rPr>
              <w:t>1,584,021</w:t>
            </w:r>
          </w:p>
        </w:tc>
        <w:tc>
          <w:tcPr>
            <w:tcW w:w="241" w:type="dxa"/>
            <w:shd w:val="clear" w:color="auto" w:fill="auto"/>
          </w:tcPr>
          <w:p w:rsidR="00CE7B2C" w:rsidRPr="00CE7B2C" w:rsidRDefault="00CE7B2C" w:rsidP="009E4A5B">
            <w:pPr>
              <w:tabs>
                <w:tab w:val="decimal" w:pos="317"/>
                <w:tab w:val="decimal" w:pos="813"/>
              </w:tabs>
              <w:spacing w:line="240" w:lineRule="atLeast"/>
              <w:ind w:left="-108" w:right="-108"/>
              <w:jc w:val="thaiDistribute"/>
              <w:rPr>
                <w:rFonts w:eastAsia="Times New Roman" w:cs="Times New Roman"/>
                <w:b/>
                <w:bCs/>
                <w:sz w:val="18"/>
                <w:szCs w:val="18"/>
              </w:rPr>
            </w:pPr>
          </w:p>
        </w:tc>
        <w:tc>
          <w:tcPr>
            <w:tcW w:w="829" w:type="dxa"/>
            <w:shd w:val="clear" w:color="auto" w:fill="auto"/>
          </w:tcPr>
          <w:p w:rsidR="00CE7B2C" w:rsidRPr="00CE7B2C" w:rsidRDefault="00CE7B2C" w:rsidP="009E4A5B">
            <w:pPr>
              <w:tabs>
                <w:tab w:val="decimal" w:pos="848"/>
              </w:tabs>
              <w:spacing w:line="240" w:lineRule="atLeast"/>
              <w:ind w:left="-99" w:right="-17"/>
              <w:jc w:val="thaiDistribute"/>
              <w:rPr>
                <w:rFonts w:eastAsia="Times New Roman" w:cs="Times New Roman"/>
                <w:b/>
                <w:bCs/>
                <w:sz w:val="18"/>
                <w:szCs w:val="18"/>
              </w:rPr>
            </w:pPr>
            <w:r w:rsidRPr="00CE7B2C">
              <w:rPr>
                <w:rFonts w:eastAsia="Times New Roman" w:cs="Times New Roman"/>
                <w:b/>
                <w:bCs/>
                <w:sz w:val="18"/>
                <w:szCs w:val="18"/>
              </w:rPr>
              <w:t>1,849,108</w:t>
            </w:r>
          </w:p>
        </w:tc>
        <w:tc>
          <w:tcPr>
            <w:tcW w:w="241" w:type="dxa"/>
          </w:tcPr>
          <w:p w:rsidR="00CE7B2C" w:rsidRPr="00CE7B2C" w:rsidRDefault="00CE7B2C" w:rsidP="009E4A5B">
            <w:pPr>
              <w:tabs>
                <w:tab w:val="decimal" w:pos="813"/>
                <w:tab w:val="decimal" w:pos="881"/>
              </w:tabs>
              <w:spacing w:line="240" w:lineRule="atLeast"/>
              <w:ind w:left="-108" w:right="-108"/>
              <w:jc w:val="thaiDistribute"/>
              <w:rPr>
                <w:rFonts w:eastAsia="Times New Roman" w:cs="Times New Roman"/>
                <w:b/>
                <w:bCs/>
                <w:sz w:val="18"/>
                <w:szCs w:val="18"/>
              </w:rPr>
            </w:pPr>
          </w:p>
        </w:tc>
        <w:tc>
          <w:tcPr>
            <w:tcW w:w="957" w:type="dxa"/>
          </w:tcPr>
          <w:p w:rsidR="00CE7B2C" w:rsidRPr="00CE7B2C" w:rsidRDefault="00CE7B2C" w:rsidP="009E4A5B">
            <w:pPr>
              <w:tabs>
                <w:tab w:val="decimal" w:pos="813"/>
              </w:tabs>
              <w:spacing w:line="240" w:lineRule="atLeast"/>
              <w:ind w:left="-130" w:right="-89"/>
              <w:jc w:val="thaiDistribute"/>
              <w:rPr>
                <w:rFonts w:eastAsia="Times New Roman" w:cs="Times New Roman"/>
                <w:b/>
                <w:bCs/>
                <w:sz w:val="18"/>
                <w:szCs w:val="18"/>
              </w:rPr>
            </w:pPr>
            <w:r w:rsidRPr="00CE7B2C">
              <w:rPr>
                <w:rFonts w:eastAsia="Times New Roman" w:cs="Times New Roman"/>
                <w:b/>
                <w:bCs/>
                <w:sz w:val="18"/>
                <w:szCs w:val="18"/>
              </w:rPr>
              <w:t>7,624,043</w:t>
            </w:r>
          </w:p>
        </w:tc>
        <w:tc>
          <w:tcPr>
            <w:tcW w:w="236" w:type="dxa"/>
          </w:tcPr>
          <w:p w:rsidR="00CE7B2C" w:rsidRPr="00CE7B2C" w:rsidRDefault="00CE7B2C" w:rsidP="009E4A5B">
            <w:pPr>
              <w:tabs>
                <w:tab w:val="decimal" w:pos="545"/>
                <w:tab w:val="decimal" w:pos="813"/>
              </w:tabs>
              <w:spacing w:line="240" w:lineRule="atLeast"/>
              <w:ind w:left="-108" w:right="-108"/>
              <w:jc w:val="thaiDistribute"/>
              <w:rPr>
                <w:rFonts w:eastAsia="Times New Roman" w:cs="Times New Roman"/>
                <w:b/>
                <w:bCs/>
                <w:sz w:val="18"/>
                <w:szCs w:val="18"/>
              </w:rPr>
            </w:pPr>
          </w:p>
        </w:tc>
        <w:tc>
          <w:tcPr>
            <w:tcW w:w="1182" w:type="dxa"/>
          </w:tcPr>
          <w:p w:rsidR="00CE7B2C" w:rsidRPr="00CE7B2C" w:rsidRDefault="00CE7B2C" w:rsidP="009E4A5B">
            <w:pPr>
              <w:tabs>
                <w:tab w:val="decimal" w:pos="1038"/>
              </w:tabs>
              <w:spacing w:line="240" w:lineRule="atLeast"/>
              <w:ind w:right="-108"/>
              <w:jc w:val="thaiDistribute"/>
              <w:rPr>
                <w:rFonts w:eastAsia="Times New Roman" w:cs="Times New Roman"/>
                <w:b/>
                <w:bCs/>
                <w:sz w:val="18"/>
                <w:szCs w:val="18"/>
              </w:rPr>
            </w:pPr>
            <w:r w:rsidRPr="00CE7B2C">
              <w:rPr>
                <w:rFonts w:eastAsia="Times New Roman" w:cs="Times New Roman"/>
                <w:b/>
                <w:bCs/>
                <w:sz w:val="18"/>
                <w:szCs w:val="18"/>
              </w:rPr>
              <w:t>456,470,390</w:t>
            </w:r>
          </w:p>
        </w:tc>
      </w:tr>
      <w:tr w:rsidR="00CE7B2C" w:rsidRPr="00CE7B2C" w:rsidTr="00451367">
        <w:tc>
          <w:tcPr>
            <w:tcW w:w="2127" w:type="dxa"/>
          </w:tcPr>
          <w:p w:rsidR="00CE7B2C" w:rsidRPr="00AC0D15" w:rsidRDefault="00CE7B2C" w:rsidP="009E4A5B">
            <w:pPr>
              <w:tabs>
                <w:tab w:val="left" w:pos="280"/>
                <w:tab w:val="center" w:pos="4680"/>
                <w:tab w:val="center" w:pos="6120"/>
                <w:tab w:val="center" w:pos="7560"/>
                <w:tab w:val="center" w:pos="9000"/>
              </w:tabs>
              <w:spacing w:line="240" w:lineRule="atLeast"/>
              <w:ind w:right="-250"/>
              <w:rPr>
                <w:rFonts w:eastAsia="Times New Roman" w:cs="Times New Roman"/>
                <w:b/>
                <w:bCs/>
                <w:sz w:val="18"/>
                <w:szCs w:val="18"/>
                <w:cs/>
              </w:rPr>
            </w:pPr>
            <w:r w:rsidRPr="00AC0D15">
              <w:rPr>
                <w:rFonts w:cs="Times New Roman"/>
                <w:b/>
                <w:bCs/>
                <w:sz w:val="18"/>
                <w:szCs w:val="18"/>
              </w:rPr>
              <w:t>At at 31 December 2021</w:t>
            </w:r>
          </w:p>
        </w:tc>
        <w:tc>
          <w:tcPr>
            <w:tcW w:w="264" w:type="dxa"/>
          </w:tcPr>
          <w:p w:rsidR="00CE7B2C" w:rsidRPr="00CE7B2C" w:rsidRDefault="00CE7B2C" w:rsidP="009E4A5B">
            <w:pPr>
              <w:tabs>
                <w:tab w:val="left" w:pos="178"/>
              </w:tabs>
              <w:spacing w:line="240" w:lineRule="atLeast"/>
              <w:ind w:left="-18" w:right="-162"/>
              <w:rPr>
                <w:rFonts w:eastAsia="Times New Roman" w:cs="Times New Roman"/>
                <w:sz w:val="18"/>
                <w:szCs w:val="18"/>
              </w:rPr>
            </w:pPr>
          </w:p>
        </w:tc>
        <w:tc>
          <w:tcPr>
            <w:tcW w:w="1154" w:type="dxa"/>
          </w:tcPr>
          <w:p w:rsidR="00CE7B2C" w:rsidRPr="00CE7B2C" w:rsidRDefault="00CE7B2C" w:rsidP="009E4A5B">
            <w:pPr>
              <w:tabs>
                <w:tab w:val="decimal" w:pos="789"/>
              </w:tabs>
              <w:spacing w:line="240" w:lineRule="atLeast"/>
              <w:ind w:left="-62" w:right="1"/>
              <w:rPr>
                <w:rFonts w:eastAsia="Times New Roman" w:cs="Times New Roman"/>
                <w:b/>
                <w:bCs/>
                <w:sz w:val="18"/>
                <w:szCs w:val="18"/>
              </w:rPr>
            </w:pPr>
            <w:r w:rsidRPr="00CE7B2C">
              <w:rPr>
                <w:rFonts w:eastAsia="Times New Roman" w:cs="Times New Roman"/>
                <w:b/>
                <w:bCs/>
                <w:sz w:val="18"/>
                <w:szCs w:val="18"/>
              </w:rPr>
              <w:t>219,298,656</w:t>
            </w:r>
          </w:p>
        </w:tc>
        <w:tc>
          <w:tcPr>
            <w:tcW w:w="236" w:type="dxa"/>
          </w:tcPr>
          <w:p w:rsidR="00CE7B2C" w:rsidRPr="00CE7B2C" w:rsidRDefault="00CE7B2C" w:rsidP="009E4A5B">
            <w:pPr>
              <w:tabs>
                <w:tab w:val="decimal" w:pos="813"/>
              </w:tabs>
              <w:spacing w:line="240" w:lineRule="atLeast"/>
              <w:ind w:left="-108" w:right="-108"/>
              <w:jc w:val="center"/>
              <w:rPr>
                <w:rFonts w:eastAsia="Times New Roman" w:cs="Times New Roman"/>
                <w:b/>
                <w:bCs/>
                <w:sz w:val="18"/>
                <w:szCs w:val="18"/>
              </w:rPr>
            </w:pPr>
          </w:p>
        </w:tc>
        <w:tc>
          <w:tcPr>
            <w:tcW w:w="1004" w:type="dxa"/>
          </w:tcPr>
          <w:p w:rsidR="00CE7B2C" w:rsidRPr="00CE7B2C" w:rsidRDefault="00CE7B2C" w:rsidP="009E4A5B">
            <w:pPr>
              <w:tabs>
                <w:tab w:val="decimal" w:pos="812"/>
              </w:tabs>
              <w:spacing w:line="240" w:lineRule="atLeast"/>
              <w:ind w:left="-91" w:right="-108"/>
              <w:jc w:val="thaiDistribute"/>
              <w:rPr>
                <w:rFonts w:eastAsia="Times New Roman" w:cs="Times New Roman"/>
                <w:b/>
                <w:bCs/>
                <w:sz w:val="18"/>
                <w:szCs w:val="18"/>
              </w:rPr>
            </w:pPr>
            <w:r w:rsidRPr="00CE7B2C">
              <w:rPr>
                <w:rFonts w:eastAsia="Times New Roman" w:cs="Times New Roman"/>
                <w:b/>
                <w:bCs/>
                <w:sz w:val="18"/>
                <w:szCs w:val="18"/>
                <w:cs/>
              </w:rPr>
              <w:t>3,188,91</w:t>
            </w:r>
            <w:r w:rsidR="00451367">
              <w:rPr>
                <w:rFonts w:eastAsia="Times New Roman" w:cs="Times New Roman"/>
                <w:b/>
                <w:bCs/>
                <w:sz w:val="18"/>
                <w:szCs w:val="18"/>
              </w:rPr>
              <w:t>5</w:t>
            </w:r>
          </w:p>
        </w:tc>
        <w:tc>
          <w:tcPr>
            <w:tcW w:w="266" w:type="dxa"/>
          </w:tcPr>
          <w:p w:rsidR="00CE7B2C" w:rsidRPr="00CE7B2C" w:rsidRDefault="00CE7B2C" w:rsidP="009E4A5B">
            <w:pPr>
              <w:tabs>
                <w:tab w:val="decimal" w:pos="813"/>
                <w:tab w:val="decimal" w:pos="973"/>
              </w:tabs>
              <w:spacing w:line="240" w:lineRule="atLeast"/>
              <w:ind w:left="-108" w:right="-108"/>
              <w:jc w:val="thaiDistribute"/>
              <w:rPr>
                <w:rFonts w:eastAsia="Times New Roman" w:cs="Times New Roman"/>
                <w:b/>
                <w:bCs/>
                <w:sz w:val="18"/>
                <w:szCs w:val="18"/>
              </w:rPr>
            </w:pPr>
          </w:p>
        </w:tc>
        <w:tc>
          <w:tcPr>
            <w:tcW w:w="1017" w:type="dxa"/>
          </w:tcPr>
          <w:p w:rsidR="00CE7B2C" w:rsidRPr="00CE7B2C" w:rsidRDefault="00CE7B2C" w:rsidP="009E4A5B">
            <w:pPr>
              <w:tabs>
                <w:tab w:val="decimal" w:pos="815"/>
              </w:tabs>
              <w:spacing w:line="240" w:lineRule="atLeast"/>
              <w:ind w:left="-62" w:right="-111"/>
              <w:rPr>
                <w:rFonts w:eastAsia="Times New Roman" w:cs="Times New Roman"/>
                <w:b/>
                <w:bCs/>
                <w:sz w:val="18"/>
                <w:szCs w:val="18"/>
              </w:rPr>
            </w:pPr>
            <w:r w:rsidRPr="00CE7B2C">
              <w:rPr>
                <w:rFonts w:eastAsia="Times New Roman" w:cs="Times New Roman"/>
                <w:b/>
                <w:bCs/>
                <w:sz w:val="18"/>
                <w:szCs w:val="18"/>
                <w:cs/>
              </w:rPr>
              <w:t>30,430,30</w:t>
            </w:r>
            <w:r w:rsidRPr="00CE7B2C">
              <w:rPr>
                <w:rFonts w:eastAsia="Times New Roman" w:cs="Times New Roman"/>
                <w:b/>
                <w:bCs/>
                <w:sz w:val="18"/>
                <w:szCs w:val="18"/>
              </w:rPr>
              <w:t>0</w:t>
            </w:r>
          </w:p>
        </w:tc>
        <w:tc>
          <w:tcPr>
            <w:tcW w:w="257" w:type="dxa"/>
          </w:tcPr>
          <w:p w:rsidR="00CE7B2C" w:rsidRPr="00CE7B2C" w:rsidRDefault="00CE7B2C" w:rsidP="009E4A5B">
            <w:pPr>
              <w:tabs>
                <w:tab w:val="decimal" w:pos="813"/>
                <w:tab w:val="decimal" w:pos="881"/>
              </w:tabs>
              <w:spacing w:line="240" w:lineRule="atLeast"/>
              <w:ind w:left="-108" w:right="-108"/>
              <w:jc w:val="thaiDistribute"/>
              <w:rPr>
                <w:rFonts w:eastAsia="Times New Roman" w:cs="Times New Roman"/>
                <w:b/>
                <w:bCs/>
                <w:sz w:val="18"/>
                <w:szCs w:val="18"/>
              </w:rPr>
            </w:pPr>
          </w:p>
        </w:tc>
        <w:tc>
          <w:tcPr>
            <w:tcW w:w="1049" w:type="dxa"/>
          </w:tcPr>
          <w:p w:rsidR="00CE7B2C" w:rsidRPr="00CE7B2C" w:rsidRDefault="00CE7B2C" w:rsidP="009E4A5B">
            <w:pPr>
              <w:tabs>
                <w:tab w:val="decimal" w:pos="813"/>
              </w:tabs>
              <w:spacing w:line="240" w:lineRule="atLeast"/>
              <w:ind w:left="-62" w:right="-111"/>
              <w:rPr>
                <w:rFonts w:eastAsia="Times New Roman" w:cs="Times New Roman"/>
                <w:b/>
                <w:bCs/>
                <w:sz w:val="18"/>
                <w:szCs w:val="18"/>
              </w:rPr>
            </w:pPr>
            <w:r w:rsidRPr="00CE7B2C">
              <w:rPr>
                <w:rFonts w:eastAsia="Times New Roman" w:cs="Times New Roman"/>
                <w:b/>
                <w:bCs/>
                <w:sz w:val="18"/>
                <w:szCs w:val="18"/>
              </w:rPr>
              <w:t>137,831,499</w:t>
            </w:r>
          </w:p>
        </w:tc>
        <w:tc>
          <w:tcPr>
            <w:tcW w:w="238" w:type="dxa"/>
          </w:tcPr>
          <w:p w:rsidR="00CE7B2C" w:rsidRPr="00CE7B2C" w:rsidRDefault="00CE7B2C" w:rsidP="009E4A5B">
            <w:pPr>
              <w:tabs>
                <w:tab w:val="decimal" w:pos="813"/>
                <w:tab w:val="decimal" w:pos="881"/>
              </w:tabs>
              <w:spacing w:line="240" w:lineRule="atLeast"/>
              <w:ind w:left="-108" w:right="-108"/>
              <w:jc w:val="thaiDistribute"/>
              <w:rPr>
                <w:rFonts w:eastAsia="Times New Roman" w:cs="Times New Roman"/>
                <w:b/>
                <w:bCs/>
                <w:sz w:val="18"/>
                <w:szCs w:val="18"/>
              </w:rPr>
            </w:pPr>
          </w:p>
        </w:tc>
        <w:tc>
          <w:tcPr>
            <w:tcW w:w="864" w:type="dxa"/>
          </w:tcPr>
          <w:p w:rsidR="00CE7B2C" w:rsidRPr="00CE7B2C" w:rsidRDefault="00CE7B2C" w:rsidP="009E4A5B">
            <w:pPr>
              <w:tabs>
                <w:tab w:val="decimal" w:pos="746"/>
              </w:tabs>
              <w:spacing w:line="240" w:lineRule="atLeast"/>
              <w:ind w:left="-108" w:right="-108"/>
              <w:rPr>
                <w:rFonts w:eastAsia="Times New Roman" w:cs="Times New Roman"/>
                <w:b/>
                <w:bCs/>
                <w:sz w:val="18"/>
                <w:szCs w:val="18"/>
              </w:rPr>
            </w:pPr>
            <w:r w:rsidRPr="00CE7B2C">
              <w:rPr>
                <w:rFonts w:eastAsia="Times New Roman" w:cs="Times New Roman"/>
                <w:b/>
                <w:bCs/>
                <w:sz w:val="18"/>
                <w:szCs w:val="18"/>
              </w:rPr>
              <w:t>66,859,679</w:t>
            </w:r>
          </w:p>
        </w:tc>
        <w:tc>
          <w:tcPr>
            <w:tcW w:w="252" w:type="dxa"/>
          </w:tcPr>
          <w:p w:rsidR="00CE7B2C" w:rsidRPr="00CE7B2C" w:rsidRDefault="00CE7B2C" w:rsidP="009E4A5B">
            <w:pPr>
              <w:tabs>
                <w:tab w:val="decimal" w:pos="813"/>
              </w:tabs>
              <w:spacing w:line="240" w:lineRule="atLeast"/>
              <w:ind w:left="-99" w:right="-81"/>
              <w:jc w:val="thaiDistribute"/>
              <w:rPr>
                <w:rFonts w:eastAsia="Times New Roman" w:cs="Times New Roman"/>
                <w:b/>
                <w:bCs/>
                <w:sz w:val="18"/>
                <w:szCs w:val="18"/>
              </w:rPr>
            </w:pPr>
          </w:p>
        </w:tc>
        <w:tc>
          <w:tcPr>
            <w:tcW w:w="1037" w:type="dxa"/>
          </w:tcPr>
          <w:p w:rsidR="00CE7B2C" w:rsidRPr="00CE7B2C" w:rsidRDefault="00CE7B2C" w:rsidP="009E4A5B">
            <w:pPr>
              <w:spacing w:line="240" w:lineRule="atLeast"/>
              <w:ind w:left="-108" w:right="-111"/>
              <w:jc w:val="right"/>
              <w:rPr>
                <w:rFonts w:eastAsia="Times New Roman" w:cs="Times New Roman"/>
                <w:b/>
                <w:bCs/>
                <w:sz w:val="18"/>
                <w:szCs w:val="18"/>
              </w:rPr>
            </w:pPr>
            <w:r w:rsidRPr="00CE7B2C">
              <w:rPr>
                <w:rFonts w:eastAsia="Times New Roman" w:cs="Times New Roman"/>
                <w:b/>
                <w:bCs/>
                <w:sz w:val="18"/>
                <w:szCs w:val="18"/>
                <w:cs/>
              </w:rPr>
              <w:t>10,929,75</w:t>
            </w:r>
            <w:r w:rsidRPr="00CE7B2C">
              <w:rPr>
                <w:rFonts w:eastAsia="Times New Roman" w:cs="Times New Roman"/>
                <w:b/>
                <w:bCs/>
                <w:sz w:val="18"/>
                <w:szCs w:val="18"/>
              </w:rPr>
              <w:t>7</w:t>
            </w:r>
          </w:p>
        </w:tc>
        <w:tc>
          <w:tcPr>
            <w:tcW w:w="237" w:type="dxa"/>
          </w:tcPr>
          <w:p w:rsidR="00CE7B2C" w:rsidRPr="00CE7B2C" w:rsidRDefault="00CE7B2C" w:rsidP="009E4A5B">
            <w:pPr>
              <w:tabs>
                <w:tab w:val="decimal" w:pos="813"/>
                <w:tab w:val="decimal" w:pos="881"/>
              </w:tabs>
              <w:spacing w:line="240" w:lineRule="atLeast"/>
              <w:ind w:left="-108" w:right="-108"/>
              <w:jc w:val="thaiDistribute"/>
              <w:rPr>
                <w:rFonts w:eastAsia="Times New Roman" w:cs="Times New Roman"/>
                <w:b/>
                <w:bCs/>
                <w:sz w:val="18"/>
                <w:szCs w:val="18"/>
              </w:rPr>
            </w:pPr>
          </w:p>
        </w:tc>
        <w:tc>
          <w:tcPr>
            <w:tcW w:w="1039" w:type="dxa"/>
            <w:shd w:val="clear" w:color="auto" w:fill="auto"/>
          </w:tcPr>
          <w:p w:rsidR="00CE7B2C" w:rsidRPr="00CE7B2C" w:rsidRDefault="00CE7B2C" w:rsidP="009E4A5B">
            <w:pPr>
              <w:tabs>
                <w:tab w:val="decimal" w:pos="848"/>
              </w:tabs>
              <w:spacing w:line="240" w:lineRule="atLeast"/>
              <w:ind w:left="-99" w:right="-17"/>
              <w:jc w:val="thaiDistribute"/>
              <w:rPr>
                <w:rFonts w:eastAsia="Times New Roman" w:cs="Times New Roman"/>
                <w:b/>
                <w:bCs/>
                <w:sz w:val="18"/>
                <w:szCs w:val="18"/>
              </w:rPr>
            </w:pPr>
            <w:r w:rsidRPr="00CE7B2C">
              <w:rPr>
                <w:rFonts w:eastAsia="Times New Roman" w:cs="Times New Roman"/>
                <w:b/>
                <w:bCs/>
                <w:sz w:val="18"/>
                <w:szCs w:val="18"/>
              </w:rPr>
              <w:t>18,410,099</w:t>
            </w:r>
          </w:p>
        </w:tc>
        <w:tc>
          <w:tcPr>
            <w:tcW w:w="280" w:type="dxa"/>
            <w:shd w:val="clear" w:color="auto" w:fill="auto"/>
          </w:tcPr>
          <w:p w:rsidR="00CE7B2C" w:rsidRPr="00CE7B2C" w:rsidRDefault="00CE7B2C" w:rsidP="009E4A5B">
            <w:pPr>
              <w:tabs>
                <w:tab w:val="decimal" w:pos="813"/>
                <w:tab w:val="decimal" w:pos="881"/>
              </w:tabs>
              <w:spacing w:line="240" w:lineRule="atLeast"/>
              <w:ind w:left="-108" w:right="-108"/>
              <w:jc w:val="thaiDistribute"/>
              <w:rPr>
                <w:rFonts w:eastAsia="Times New Roman" w:cs="Times New Roman"/>
                <w:b/>
                <w:bCs/>
                <w:sz w:val="18"/>
                <w:szCs w:val="18"/>
              </w:rPr>
            </w:pPr>
          </w:p>
        </w:tc>
        <w:tc>
          <w:tcPr>
            <w:tcW w:w="1012" w:type="dxa"/>
            <w:shd w:val="clear" w:color="auto" w:fill="auto"/>
          </w:tcPr>
          <w:p w:rsidR="00CE7B2C" w:rsidRPr="00CE7B2C" w:rsidRDefault="00CE7B2C" w:rsidP="009E4A5B">
            <w:pPr>
              <w:tabs>
                <w:tab w:val="decimal" w:pos="802"/>
              </w:tabs>
              <w:spacing w:line="240" w:lineRule="atLeast"/>
              <w:ind w:left="-99" w:right="-81"/>
              <w:jc w:val="thaiDistribute"/>
              <w:rPr>
                <w:rFonts w:eastAsia="Times New Roman" w:cs="Times New Roman"/>
                <w:b/>
                <w:bCs/>
                <w:sz w:val="18"/>
                <w:szCs w:val="18"/>
              </w:rPr>
            </w:pPr>
            <w:r w:rsidRPr="00CE7B2C">
              <w:rPr>
                <w:rFonts w:eastAsia="Times New Roman" w:cs="Times New Roman"/>
                <w:b/>
                <w:bCs/>
                <w:sz w:val="18"/>
                <w:szCs w:val="18"/>
                <w:cs/>
              </w:rPr>
              <w:t>2,396,15</w:t>
            </w:r>
            <w:r w:rsidRPr="00CE7B2C">
              <w:rPr>
                <w:rFonts w:eastAsia="Times New Roman" w:cs="Times New Roman"/>
                <w:b/>
                <w:bCs/>
                <w:sz w:val="18"/>
                <w:szCs w:val="18"/>
              </w:rPr>
              <w:t>1</w:t>
            </w:r>
          </w:p>
        </w:tc>
        <w:tc>
          <w:tcPr>
            <w:tcW w:w="241" w:type="dxa"/>
            <w:shd w:val="clear" w:color="auto" w:fill="auto"/>
          </w:tcPr>
          <w:p w:rsidR="00CE7B2C" w:rsidRPr="00CE7B2C" w:rsidRDefault="00CE7B2C" w:rsidP="009E4A5B">
            <w:pPr>
              <w:tabs>
                <w:tab w:val="decimal" w:pos="317"/>
                <w:tab w:val="decimal" w:pos="813"/>
              </w:tabs>
              <w:spacing w:line="240" w:lineRule="atLeast"/>
              <w:ind w:left="-108" w:right="-108"/>
              <w:jc w:val="thaiDistribute"/>
              <w:rPr>
                <w:rFonts w:eastAsia="Times New Roman" w:cs="Times New Roman"/>
                <w:b/>
                <w:bCs/>
                <w:sz w:val="18"/>
                <w:szCs w:val="18"/>
              </w:rPr>
            </w:pPr>
          </w:p>
        </w:tc>
        <w:tc>
          <w:tcPr>
            <w:tcW w:w="829" w:type="dxa"/>
            <w:shd w:val="clear" w:color="auto" w:fill="auto"/>
          </w:tcPr>
          <w:p w:rsidR="00CE7B2C" w:rsidRPr="00CE7B2C" w:rsidRDefault="00CE7B2C" w:rsidP="009E4A5B">
            <w:pPr>
              <w:tabs>
                <w:tab w:val="decimal" w:pos="848"/>
              </w:tabs>
              <w:spacing w:line="240" w:lineRule="atLeast"/>
              <w:ind w:left="-99" w:right="-17"/>
              <w:jc w:val="thaiDistribute"/>
              <w:rPr>
                <w:rFonts w:eastAsia="Times New Roman" w:cs="Times New Roman"/>
                <w:b/>
                <w:bCs/>
                <w:sz w:val="18"/>
                <w:szCs w:val="18"/>
              </w:rPr>
            </w:pPr>
            <w:r w:rsidRPr="00CE7B2C">
              <w:rPr>
                <w:rFonts w:eastAsia="Times New Roman" w:cs="Times New Roman"/>
                <w:b/>
                <w:bCs/>
                <w:sz w:val="18"/>
                <w:szCs w:val="18"/>
              </w:rPr>
              <w:t>3,566,651</w:t>
            </w:r>
          </w:p>
        </w:tc>
        <w:tc>
          <w:tcPr>
            <w:tcW w:w="241" w:type="dxa"/>
          </w:tcPr>
          <w:p w:rsidR="00CE7B2C" w:rsidRPr="00CE7B2C" w:rsidRDefault="00CE7B2C" w:rsidP="009E4A5B">
            <w:pPr>
              <w:tabs>
                <w:tab w:val="decimal" w:pos="813"/>
                <w:tab w:val="decimal" w:pos="881"/>
              </w:tabs>
              <w:spacing w:line="240" w:lineRule="atLeast"/>
              <w:ind w:left="-108" w:right="-108"/>
              <w:jc w:val="thaiDistribute"/>
              <w:rPr>
                <w:rFonts w:eastAsia="Times New Roman" w:cs="Times New Roman"/>
                <w:b/>
                <w:bCs/>
                <w:sz w:val="18"/>
                <w:szCs w:val="18"/>
              </w:rPr>
            </w:pPr>
          </w:p>
        </w:tc>
        <w:tc>
          <w:tcPr>
            <w:tcW w:w="957" w:type="dxa"/>
          </w:tcPr>
          <w:p w:rsidR="00CE7B2C" w:rsidRPr="00CE7B2C" w:rsidRDefault="00CE7B2C" w:rsidP="009E4A5B">
            <w:pPr>
              <w:tabs>
                <w:tab w:val="decimal" w:pos="813"/>
              </w:tabs>
              <w:spacing w:line="240" w:lineRule="atLeast"/>
              <w:ind w:left="-130" w:right="-89"/>
              <w:jc w:val="thaiDistribute"/>
              <w:rPr>
                <w:rFonts w:eastAsia="Times New Roman" w:cs="Times New Roman"/>
                <w:b/>
                <w:bCs/>
                <w:sz w:val="18"/>
                <w:szCs w:val="18"/>
              </w:rPr>
            </w:pPr>
            <w:r w:rsidRPr="00CE7B2C">
              <w:rPr>
                <w:rFonts w:eastAsia="Times New Roman" w:cs="Times New Roman"/>
                <w:b/>
                <w:bCs/>
                <w:sz w:val="18"/>
                <w:szCs w:val="18"/>
              </w:rPr>
              <w:t>6,997,069</w:t>
            </w:r>
          </w:p>
        </w:tc>
        <w:tc>
          <w:tcPr>
            <w:tcW w:w="236" w:type="dxa"/>
          </w:tcPr>
          <w:p w:rsidR="00CE7B2C" w:rsidRPr="00CE7B2C" w:rsidRDefault="00CE7B2C" w:rsidP="009E4A5B">
            <w:pPr>
              <w:tabs>
                <w:tab w:val="decimal" w:pos="545"/>
                <w:tab w:val="decimal" w:pos="813"/>
              </w:tabs>
              <w:spacing w:line="240" w:lineRule="atLeast"/>
              <w:ind w:left="-108" w:right="-108"/>
              <w:jc w:val="thaiDistribute"/>
              <w:rPr>
                <w:rFonts w:eastAsia="Times New Roman" w:cs="Times New Roman"/>
                <w:b/>
                <w:bCs/>
                <w:sz w:val="18"/>
                <w:szCs w:val="18"/>
              </w:rPr>
            </w:pPr>
          </w:p>
        </w:tc>
        <w:tc>
          <w:tcPr>
            <w:tcW w:w="1182" w:type="dxa"/>
          </w:tcPr>
          <w:p w:rsidR="00CE7B2C" w:rsidRPr="00CE7B2C" w:rsidRDefault="00CE7B2C" w:rsidP="009E4A5B">
            <w:pPr>
              <w:tabs>
                <w:tab w:val="decimal" w:pos="1038"/>
              </w:tabs>
              <w:spacing w:line="240" w:lineRule="atLeast"/>
              <w:ind w:right="-108"/>
              <w:jc w:val="thaiDistribute"/>
              <w:rPr>
                <w:rFonts w:eastAsia="Times New Roman" w:cs="Times New Roman"/>
                <w:b/>
                <w:bCs/>
                <w:sz w:val="18"/>
                <w:szCs w:val="18"/>
              </w:rPr>
            </w:pPr>
            <w:r w:rsidRPr="00CE7B2C">
              <w:rPr>
                <w:rFonts w:eastAsia="Times New Roman" w:cs="Times New Roman"/>
                <w:b/>
                <w:bCs/>
                <w:sz w:val="18"/>
                <w:szCs w:val="18"/>
              </w:rPr>
              <w:t>499,908,776</w:t>
            </w:r>
          </w:p>
        </w:tc>
      </w:tr>
    </w:tbl>
    <w:p w:rsidR="00D151BF" w:rsidRPr="00CE7B2C" w:rsidRDefault="00D151BF" w:rsidP="009E4A5B">
      <w:pPr>
        <w:spacing w:line="240" w:lineRule="auto"/>
        <w:ind w:right="0"/>
        <w:rPr>
          <w:rFonts w:cs="Times New Roman"/>
          <w:sz w:val="22"/>
          <w:szCs w:val="22"/>
        </w:rPr>
      </w:pPr>
    </w:p>
    <w:p w:rsidR="00D151BF" w:rsidRPr="00D07B6E" w:rsidRDefault="00D151BF" w:rsidP="009E4A5B">
      <w:pPr>
        <w:spacing w:line="240" w:lineRule="auto"/>
        <w:ind w:right="0"/>
        <w:rPr>
          <w:rFonts w:cs="Times New Roman"/>
          <w:b/>
          <w:bCs/>
          <w:sz w:val="22"/>
          <w:szCs w:val="22"/>
        </w:rPr>
      </w:pPr>
      <w:r w:rsidRPr="00D07B6E">
        <w:rPr>
          <w:rFonts w:cs="Times New Roman"/>
          <w:b/>
          <w:bCs/>
          <w:sz w:val="22"/>
          <w:szCs w:val="22"/>
        </w:rPr>
        <w:br w:type="page"/>
      </w:r>
    </w:p>
    <w:tbl>
      <w:tblPr>
        <w:tblW w:w="16508" w:type="dxa"/>
        <w:tblInd w:w="-885" w:type="dxa"/>
        <w:tblLayout w:type="fixed"/>
        <w:tblLook w:val="01E0"/>
      </w:tblPr>
      <w:tblGrid>
        <w:gridCol w:w="885"/>
        <w:gridCol w:w="1218"/>
        <w:gridCol w:w="9"/>
        <w:gridCol w:w="254"/>
        <w:gridCol w:w="7"/>
        <w:gridCol w:w="665"/>
        <w:gridCol w:w="239"/>
        <w:gridCol w:w="96"/>
        <w:gridCol w:w="9"/>
        <w:gridCol w:w="243"/>
        <w:gridCol w:w="9"/>
        <w:gridCol w:w="549"/>
        <w:gridCol w:w="14"/>
        <w:gridCol w:w="226"/>
        <w:gridCol w:w="14"/>
        <w:gridCol w:w="342"/>
        <w:gridCol w:w="24"/>
        <w:gridCol w:w="245"/>
        <w:gridCol w:w="25"/>
        <w:gridCol w:w="586"/>
        <w:gridCol w:w="51"/>
        <w:gridCol w:w="187"/>
        <w:gridCol w:w="86"/>
        <w:gridCol w:w="72"/>
        <w:gridCol w:w="30"/>
        <w:gridCol w:w="206"/>
        <w:gridCol w:w="30"/>
        <w:gridCol w:w="602"/>
        <w:gridCol w:w="14"/>
        <w:gridCol w:w="244"/>
        <w:gridCol w:w="195"/>
        <w:gridCol w:w="236"/>
        <w:gridCol w:w="629"/>
        <w:gridCol w:w="63"/>
        <w:gridCol w:w="182"/>
        <w:gridCol w:w="56"/>
        <w:gridCol w:w="127"/>
        <w:gridCol w:w="14"/>
        <w:gridCol w:w="239"/>
        <w:gridCol w:w="14"/>
        <w:gridCol w:w="643"/>
        <w:gridCol w:w="44"/>
        <w:gridCol w:w="217"/>
        <w:gridCol w:w="38"/>
        <w:gridCol w:w="53"/>
        <w:gridCol w:w="36"/>
        <w:gridCol w:w="217"/>
        <w:gridCol w:w="36"/>
        <w:gridCol w:w="662"/>
        <w:gridCol w:w="37"/>
        <w:gridCol w:w="146"/>
        <w:gridCol w:w="36"/>
        <w:gridCol w:w="36"/>
        <w:gridCol w:w="43"/>
        <w:gridCol w:w="126"/>
        <w:gridCol w:w="36"/>
        <w:gridCol w:w="683"/>
        <w:gridCol w:w="65"/>
        <w:gridCol w:w="179"/>
        <w:gridCol w:w="71"/>
        <w:gridCol w:w="2"/>
        <w:gridCol w:w="36"/>
        <w:gridCol w:w="205"/>
        <w:gridCol w:w="36"/>
        <w:gridCol w:w="695"/>
        <w:gridCol w:w="90"/>
        <w:gridCol w:w="100"/>
        <w:gridCol w:w="36"/>
        <w:gridCol w:w="17"/>
        <w:gridCol w:w="96"/>
        <w:gridCol w:w="92"/>
        <w:gridCol w:w="36"/>
        <w:gridCol w:w="705"/>
        <w:gridCol w:w="118"/>
        <w:gridCol w:w="125"/>
        <w:gridCol w:w="41"/>
        <w:gridCol w:w="29"/>
        <w:gridCol w:w="54"/>
        <w:gridCol w:w="156"/>
        <w:gridCol w:w="26"/>
        <w:gridCol w:w="710"/>
        <w:gridCol w:w="18"/>
        <w:gridCol w:w="238"/>
        <w:gridCol w:w="160"/>
        <w:gridCol w:w="347"/>
        <w:gridCol w:w="518"/>
        <w:gridCol w:w="367"/>
      </w:tblGrid>
      <w:tr w:rsidR="00B8424B" w:rsidRPr="00D07B6E" w:rsidTr="00C10350">
        <w:trPr>
          <w:gridAfter w:val="3"/>
          <w:wAfter w:w="347" w:type="dxa"/>
        </w:trPr>
        <w:tc>
          <w:tcPr>
            <w:tcW w:w="2112" w:type="dxa"/>
            <w:gridSpan w:val="3"/>
          </w:tcPr>
          <w:p w:rsidR="00B8424B" w:rsidRPr="00D07B6E" w:rsidRDefault="00B8424B" w:rsidP="009E4A5B">
            <w:pPr>
              <w:spacing w:line="240" w:lineRule="atLeast"/>
              <w:ind w:left="-18" w:right="43"/>
              <w:jc w:val="thaiDistribute"/>
              <w:rPr>
                <w:rFonts w:eastAsia="Times New Roman" w:cs="Times New Roman"/>
                <w:sz w:val="18"/>
                <w:szCs w:val="18"/>
                <w:cs/>
              </w:rPr>
            </w:pPr>
          </w:p>
        </w:tc>
        <w:tc>
          <w:tcPr>
            <w:tcW w:w="261" w:type="dxa"/>
            <w:gridSpan w:val="2"/>
          </w:tcPr>
          <w:p w:rsidR="00B8424B" w:rsidRPr="00D07B6E" w:rsidRDefault="00B8424B" w:rsidP="009E4A5B">
            <w:pPr>
              <w:spacing w:line="240" w:lineRule="atLeast"/>
              <w:rPr>
                <w:rFonts w:eastAsia="Times New Roman" w:cs="Times New Roman"/>
                <w:sz w:val="18"/>
                <w:szCs w:val="18"/>
              </w:rPr>
            </w:pPr>
          </w:p>
        </w:tc>
        <w:tc>
          <w:tcPr>
            <w:tcW w:w="13788" w:type="dxa"/>
            <w:gridSpan w:val="79"/>
          </w:tcPr>
          <w:p w:rsidR="00B8424B" w:rsidRPr="00D07B6E" w:rsidRDefault="00410C0A" w:rsidP="009E4A5B">
            <w:pPr>
              <w:spacing w:line="240" w:lineRule="atLeast"/>
              <w:ind w:left="-153" w:right="-162"/>
              <w:jc w:val="center"/>
              <w:rPr>
                <w:rFonts w:eastAsia="Times New Roman" w:cs="Times New Roman"/>
                <w:sz w:val="18"/>
                <w:szCs w:val="18"/>
                <w:cs/>
              </w:rPr>
            </w:pPr>
            <w:r w:rsidRPr="00D07B6E">
              <w:rPr>
                <w:rFonts w:cs="Times New Roman"/>
                <w:b/>
                <w:bCs/>
                <w:sz w:val="18"/>
                <w:szCs w:val="18"/>
              </w:rPr>
              <w:t>Separated financial statements</w:t>
            </w:r>
          </w:p>
        </w:tc>
      </w:tr>
      <w:tr w:rsidR="00D7710A" w:rsidRPr="00D07B6E" w:rsidTr="00C10350">
        <w:trPr>
          <w:gridAfter w:val="3"/>
          <w:wAfter w:w="347" w:type="dxa"/>
        </w:trPr>
        <w:tc>
          <w:tcPr>
            <w:tcW w:w="2112" w:type="dxa"/>
            <w:gridSpan w:val="3"/>
          </w:tcPr>
          <w:p w:rsidR="00D7710A" w:rsidRPr="00D07B6E" w:rsidRDefault="00D7710A" w:rsidP="009E4A5B">
            <w:pPr>
              <w:spacing w:line="240" w:lineRule="atLeast"/>
              <w:ind w:left="-18" w:right="43"/>
              <w:jc w:val="thaiDistribute"/>
              <w:rPr>
                <w:rFonts w:eastAsia="Times New Roman" w:cs="Times New Roman"/>
                <w:sz w:val="18"/>
                <w:szCs w:val="18"/>
                <w:cs/>
              </w:rPr>
            </w:pPr>
          </w:p>
        </w:tc>
        <w:tc>
          <w:tcPr>
            <w:tcW w:w="261" w:type="dxa"/>
            <w:gridSpan w:val="2"/>
          </w:tcPr>
          <w:p w:rsidR="00D7710A" w:rsidRPr="00D07B6E" w:rsidRDefault="00D7710A" w:rsidP="009E4A5B">
            <w:pPr>
              <w:spacing w:line="240" w:lineRule="atLeast"/>
              <w:rPr>
                <w:rFonts w:eastAsia="Times New Roman" w:cs="Times New Roman"/>
                <w:sz w:val="18"/>
                <w:szCs w:val="18"/>
              </w:rPr>
            </w:pPr>
          </w:p>
        </w:tc>
        <w:tc>
          <w:tcPr>
            <w:tcW w:w="1009" w:type="dxa"/>
            <w:gridSpan w:val="4"/>
            <w:vAlign w:val="bottom"/>
          </w:tcPr>
          <w:p w:rsidR="00D7710A" w:rsidRPr="00D07B6E" w:rsidRDefault="00D7710A" w:rsidP="009E4A5B">
            <w:pPr>
              <w:spacing w:line="240" w:lineRule="auto"/>
              <w:ind w:left="-108" w:right="-108"/>
              <w:jc w:val="center"/>
              <w:rPr>
                <w:rFonts w:eastAsia="Times New Roman" w:cs="Times New Roman"/>
                <w:sz w:val="18"/>
                <w:szCs w:val="18"/>
                <w:cs/>
              </w:rPr>
            </w:pPr>
            <w:r w:rsidRPr="00D07B6E">
              <w:rPr>
                <w:rFonts w:cs="Times New Roman"/>
                <w:sz w:val="18"/>
                <w:szCs w:val="18"/>
              </w:rPr>
              <w:t xml:space="preserve">Land </w:t>
            </w:r>
          </w:p>
        </w:tc>
        <w:tc>
          <w:tcPr>
            <w:tcW w:w="252" w:type="dxa"/>
            <w:gridSpan w:val="2"/>
            <w:vAlign w:val="bottom"/>
          </w:tcPr>
          <w:p w:rsidR="00D7710A" w:rsidRPr="00D07B6E" w:rsidRDefault="00D7710A" w:rsidP="009E4A5B">
            <w:pPr>
              <w:spacing w:line="240" w:lineRule="auto"/>
              <w:jc w:val="center"/>
              <w:rPr>
                <w:rFonts w:eastAsia="Times New Roman" w:cs="Times New Roman"/>
                <w:sz w:val="18"/>
                <w:szCs w:val="18"/>
              </w:rPr>
            </w:pPr>
          </w:p>
        </w:tc>
        <w:tc>
          <w:tcPr>
            <w:tcW w:w="1169" w:type="dxa"/>
            <w:gridSpan w:val="6"/>
            <w:vAlign w:val="bottom"/>
          </w:tcPr>
          <w:p w:rsidR="00D7710A" w:rsidRPr="00D07B6E" w:rsidRDefault="00D7710A" w:rsidP="009E4A5B">
            <w:pPr>
              <w:spacing w:line="240" w:lineRule="auto"/>
              <w:ind w:left="-107" w:right="-35"/>
              <w:jc w:val="center"/>
              <w:rPr>
                <w:rFonts w:eastAsia="Times New Roman" w:cs="Times New Roman"/>
                <w:sz w:val="18"/>
                <w:szCs w:val="18"/>
              </w:rPr>
            </w:pPr>
            <w:r w:rsidRPr="00D07B6E">
              <w:rPr>
                <w:rFonts w:cs="Times New Roman"/>
                <w:sz w:val="18"/>
                <w:szCs w:val="18"/>
              </w:rPr>
              <w:t>Cost of land for the site of hazardous waste landfill</w:t>
            </w:r>
          </w:p>
        </w:tc>
        <w:tc>
          <w:tcPr>
            <w:tcW w:w="270" w:type="dxa"/>
            <w:gridSpan w:val="2"/>
            <w:vAlign w:val="bottom"/>
          </w:tcPr>
          <w:p w:rsidR="00D7710A" w:rsidRPr="00D07B6E" w:rsidRDefault="00D7710A" w:rsidP="009E4A5B">
            <w:pPr>
              <w:spacing w:line="240" w:lineRule="atLeast"/>
              <w:jc w:val="center"/>
              <w:rPr>
                <w:rFonts w:eastAsia="Times New Roman" w:cs="Times New Roman"/>
                <w:sz w:val="18"/>
                <w:szCs w:val="18"/>
              </w:rPr>
            </w:pPr>
          </w:p>
        </w:tc>
        <w:tc>
          <w:tcPr>
            <w:tcW w:w="1012" w:type="dxa"/>
            <w:gridSpan w:val="6"/>
            <w:vAlign w:val="bottom"/>
          </w:tcPr>
          <w:p w:rsidR="00D7710A" w:rsidRPr="00D07B6E" w:rsidRDefault="00D7710A" w:rsidP="009E4A5B">
            <w:pPr>
              <w:spacing w:line="240" w:lineRule="auto"/>
              <w:ind w:left="18" w:right="-72"/>
              <w:jc w:val="center"/>
              <w:rPr>
                <w:rFonts w:cs="Times New Roman"/>
                <w:sz w:val="18"/>
                <w:szCs w:val="18"/>
              </w:rPr>
            </w:pPr>
            <w:r w:rsidRPr="00D07B6E">
              <w:rPr>
                <w:rFonts w:cs="Times New Roman"/>
                <w:sz w:val="18"/>
                <w:szCs w:val="18"/>
              </w:rPr>
              <w:t>Landfills</w:t>
            </w:r>
          </w:p>
        </w:tc>
        <w:tc>
          <w:tcPr>
            <w:tcW w:w="236" w:type="dxa"/>
            <w:gridSpan w:val="2"/>
            <w:vAlign w:val="bottom"/>
          </w:tcPr>
          <w:p w:rsidR="00D7710A" w:rsidRPr="00D07B6E" w:rsidRDefault="00D7710A" w:rsidP="009E4A5B">
            <w:pPr>
              <w:spacing w:line="240" w:lineRule="auto"/>
              <w:jc w:val="center"/>
              <w:rPr>
                <w:rFonts w:eastAsia="Times New Roman" w:cs="Times New Roman"/>
                <w:sz w:val="18"/>
                <w:szCs w:val="18"/>
              </w:rPr>
            </w:pPr>
          </w:p>
        </w:tc>
        <w:tc>
          <w:tcPr>
            <w:tcW w:w="1055" w:type="dxa"/>
            <w:gridSpan w:val="4"/>
            <w:vAlign w:val="bottom"/>
          </w:tcPr>
          <w:p w:rsidR="00D7710A" w:rsidRPr="00D07B6E" w:rsidRDefault="00D7710A" w:rsidP="009E4A5B">
            <w:pPr>
              <w:spacing w:line="240" w:lineRule="auto"/>
              <w:ind w:left="-91" w:right="-156"/>
              <w:jc w:val="center"/>
              <w:rPr>
                <w:rFonts w:cs="Times New Roman"/>
                <w:sz w:val="18"/>
                <w:szCs w:val="18"/>
              </w:rPr>
            </w:pPr>
            <w:r w:rsidRPr="00D07B6E">
              <w:rPr>
                <w:rFonts w:cs="Times New Roman"/>
                <w:sz w:val="18"/>
                <w:szCs w:val="18"/>
              </w:rPr>
              <w:t>Building and water treatment system</w:t>
            </w:r>
          </w:p>
        </w:tc>
        <w:tc>
          <w:tcPr>
            <w:tcW w:w="236" w:type="dxa"/>
            <w:vAlign w:val="bottom"/>
          </w:tcPr>
          <w:p w:rsidR="00D7710A" w:rsidRPr="00D07B6E" w:rsidRDefault="00D7710A" w:rsidP="009E4A5B">
            <w:pPr>
              <w:spacing w:line="240" w:lineRule="atLeast"/>
              <w:jc w:val="center"/>
              <w:rPr>
                <w:rFonts w:eastAsia="Times New Roman" w:cs="Times New Roman"/>
                <w:sz w:val="18"/>
                <w:szCs w:val="18"/>
              </w:rPr>
            </w:pPr>
          </w:p>
        </w:tc>
        <w:tc>
          <w:tcPr>
            <w:tcW w:w="1071" w:type="dxa"/>
            <w:gridSpan w:val="6"/>
            <w:vAlign w:val="bottom"/>
          </w:tcPr>
          <w:p w:rsidR="00D7710A" w:rsidRPr="00D07B6E" w:rsidRDefault="00D7710A" w:rsidP="009E4A5B">
            <w:pPr>
              <w:spacing w:line="240" w:lineRule="auto"/>
              <w:ind w:left="-99" w:right="-81"/>
              <w:jc w:val="center"/>
              <w:rPr>
                <w:rFonts w:cs="Times New Roman"/>
                <w:sz w:val="18"/>
                <w:szCs w:val="18"/>
              </w:rPr>
            </w:pPr>
            <w:r w:rsidRPr="00D07B6E">
              <w:rPr>
                <w:rFonts w:cs="Times New Roman"/>
                <w:sz w:val="18"/>
                <w:szCs w:val="18"/>
              </w:rPr>
              <w:t>Utilities System</w:t>
            </w:r>
          </w:p>
        </w:tc>
        <w:tc>
          <w:tcPr>
            <w:tcW w:w="253" w:type="dxa"/>
            <w:gridSpan w:val="2"/>
            <w:vAlign w:val="bottom"/>
          </w:tcPr>
          <w:p w:rsidR="00D7710A" w:rsidRPr="00D07B6E" w:rsidRDefault="00D7710A" w:rsidP="009E4A5B">
            <w:pPr>
              <w:spacing w:line="240" w:lineRule="atLeast"/>
              <w:jc w:val="center"/>
              <w:rPr>
                <w:rFonts w:eastAsia="Times New Roman" w:cs="Times New Roman"/>
                <w:sz w:val="18"/>
                <w:szCs w:val="18"/>
              </w:rPr>
            </w:pPr>
          </w:p>
        </w:tc>
        <w:tc>
          <w:tcPr>
            <w:tcW w:w="995" w:type="dxa"/>
            <w:gridSpan w:val="5"/>
            <w:vAlign w:val="bottom"/>
          </w:tcPr>
          <w:p w:rsidR="00D7710A" w:rsidRPr="00D07B6E" w:rsidRDefault="00D7710A" w:rsidP="009E4A5B">
            <w:pPr>
              <w:spacing w:line="240" w:lineRule="atLeast"/>
              <w:ind w:left="-99" w:right="-81"/>
              <w:jc w:val="center"/>
              <w:rPr>
                <w:rFonts w:eastAsia="Times New Roman" w:cs="Times New Roman"/>
                <w:sz w:val="18"/>
                <w:szCs w:val="18"/>
              </w:rPr>
            </w:pPr>
            <w:r>
              <w:rPr>
                <w:rFonts w:eastAsia="Times New Roman" w:cs="Times New Roman"/>
                <w:sz w:val="18"/>
                <w:szCs w:val="18"/>
                <w:lang w:val="en-GB"/>
              </w:rPr>
              <w:t>Waste containers</w:t>
            </w:r>
          </w:p>
        </w:tc>
        <w:tc>
          <w:tcPr>
            <w:tcW w:w="253" w:type="dxa"/>
            <w:gridSpan w:val="2"/>
            <w:vAlign w:val="bottom"/>
          </w:tcPr>
          <w:p w:rsidR="00D7710A" w:rsidRPr="00D07B6E" w:rsidRDefault="00D7710A" w:rsidP="009E4A5B">
            <w:pPr>
              <w:spacing w:line="240" w:lineRule="atLeast"/>
              <w:jc w:val="center"/>
              <w:rPr>
                <w:rFonts w:eastAsia="Times New Roman" w:cs="Times New Roman"/>
                <w:sz w:val="18"/>
                <w:szCs w:val="18"/>
              </w:rPr>
            </w:pPr>
          </w:p>
        </w:tc>
        <w:tc>
          <w:tcPr>
            <w:tcW w:w="881" w:type="dxa"/>
            <w:gridSpan w:val="4"/>
            <w:vAlign w:val="bottom"/>
          </w:tcPr>
          <w:p w:rsidR="00D7710A" w:rsidRPr="00D07B6E" w:rsidRDefault="00D7710A" w:rsidP="009E4A5B">
            <w:pPr>
              <w:spacing w:line="240" w:lineRule="auto"/>
              <w:ind w:left="-99" w:right="-81"/>
              <w:jc w:val="center"/>
              <w:rPr>
                <w:rFonts w:cs="Times New Roman"/>
                <w:sz w:val="18"/>
                <w:szCs w:val="18"/>
              </w:rPr>
            </w:pPr>
            <w:r w:rsidRPr="00D07B6E">
              <w:rPr>
                <w:rFonts w:cs="Times New Roman"/>
                <w:sz w:val="18"/>
                <w:szCs w:val="18"/>
              </w:rPr>
              <w:t>Machinery and equipment</w:t>
            </w:r>
          </w:p>
        </w:tc>
        <w:tc>
          <w:tcPr>
            <w:tcW w:w="241" w:type="dxa"/>
            <w:gridSpan w:val="4"/>
            <w:vAlign w:val="bottom"/>
          </w:tcPr>
          <w:p w:rsidR="00D7710A" w:rsidRPr="00D07B6E" w:rsidRDefault="00D7710A" w:rsidP="009E4A5B">
            <w:pPr>
              <w:spacing w:line="240" w:lineRule="auto"/>
              <w:jc w:val="center"/>
              <w:rPr>
                <w:rFonts w:eastAsia="Times New Roman" w:cs="Times New Roman"/>
                <w:sz w:val="18"/>
                <w:szCs w:val="18"/>
              </w:rPr>
            </w:pPr>
          </w:p>
        </w:tc>
        <w:tc>
          <w:tcPr>
            <w:tcW w:w="1036" w:type="dxa"/>
            <w:gridSpan w:val="6"/>
            <w:vAlign w:val="bottom"/>
          </w:tcPr>
          <w:p w:rsidR="00D7710A" w:rsidRPr="00D07B6E" w:rsidRDefault="00D7710A" w:rsidP="009E4A5B">
            <w:pPr>
              <w:spacing w:line="240" w:lineRule="auto"/>
              <w:ind w:left="-86" w:right="-62"/>
              <w:jc w:val="center"/>
              <w:rPr>
                <w:rFonts w:cs="Times New Roman"/>
                <w:sz w:val="18"/>
                <w:szCs w:val="18"/>
              </w:rPr>
            </w:pPr>
            <w:r w:rsidRPr="00D07B6E">
              <w:rPr>
                <w:rFonts w:cs="Times New Roman"/>
                <w:sz w:val="18"/>
                <w:szCs w:val="18"/>
              </w:rPr>
              <w:t>Furniture and office equipment</w:t>
            </w:r>
          </w:p>
        </w:tc>
        <w:tc>
          <w:tcPr>
            <w:tcW w:w="241" w:type="dxa"/>
            <w:gridSpan w:val="2"/>
            <w:vAlign w:val="bottom"/>
          </w:tcPr>
          <w:p w:rsidR="00D7710A" w:rsidRPr="00D07B6E" w:rsidRDefault="00D7710A" w:rsidP="009E4A5B">
            <w:pPr>
              <w:spacing w:line="240" w:lineRule="auto"/>
              <w:jc w:val="center"/>
              <w:rPr>
                <w:rFonts w:eastAsia="Times New Roman" w:cs="Times New Roman"/>
                <w:sz w:val="18"/>
                <w:szCs w:val="18"/>
              </w:rPr>
            </w:pPr>
          </w:p>
        </w:tc>
        <w:tc>
          <w:tcPr>
            <w:tcW w:w="921" w:type="dxa"/>
            <w:gridSpan w:val="4"/>
            <w:vAlign w:val="bottom"/>
          </w:tcPr>
          <w:p w:rsidR="00D7710A" w:rsidRPr="00D07B6E" w:rsidRDefault="00D7710A" w:rsidP="009E4A5B">
            <w:pPr>
              <w:spacing w:line="240" w:lineRule="auto"/>
              <w:ind w:left="-92" w:right="-135"/>
              <w:jc w:val="center"/>
              <w:rPr>
                <w:rFonts w:cs="Times New Roman"/>
                <w:sz w:val="18"/>
                <w:szCs w:val="18"/>
              </w:rPr>
            </w:pPr>
            <w:r w:rsidRPr="00D07B6E">
              <w:rPr>
                <w:rFonts w:cs="Times New Roman"/>
                <w:sz w:val="18"/>
                <w:szCs w:val="18"/>
              </w:rPr>
              <w:t>Vehicles</w:t>
            </w:r>
          </w:p>
        </w:tc>
        <w:tc>
          <w:tcPr>
            <w:tcW w:w="241" w:type="dxa"/>
            <w:gridSpan w:val="4"/>
            <w:vAlign w:val="bottom"/>
          </w:tcPr>
          <w:p w:rsidR="00D7710A" w:rsidRPr="00D07B6E" w:rsidRDefault="00D7710A" w:rsidP="009E4A5B">
            <w:pPr>
              <w:spacing w:line="240" w:lineRule="auto"/>
              <w:jc w:val="center"/>
              <w:rPr>
                <w:rFonts w:eastAsia="Times New Roman" w:cs="Times New Roman"/>
                <w:sz w:val="18"/>
                <w:szCs w:val="18"/>
              </w:rPr>
            </w:pPr>
          </w:p>
        </w:tc>
        <w:tc>
          <w:tcPr>
            <w:tcW w:w="1025" w:type="dxa"/>
            <w:gridSpan w:val="5"/>
            <w:vAlign w:val="bottom"/>
          </w:tcPr>
          <w:p w:rsidR="00D7710A" w:rsidRPr="00D07B6E" w:rsidRDefault="00D7710A" w:rsidP="009E4A5B">
            <w:pPr>
              <w:spacing w:line="240" w:lineRule="auto"/>
              <w:ind w:left="-120" w:right="-136"/>
              <w:jc w:val="center"/>
              <w:rPr>
                <w:rFonts w:cs="Times New Roman"/>
                <w:sz w:val="18"/>
                <w:szCs w:val="18"/>
              </w:rPr>
            </w:pPr>
            <w:r w:rsidRPr="00D07B6E">
              <w:rPr>
                <w:rFonts w:cs="Times New Roman"/>
                <w:sz w:val="18"/>
                <w:szCs w:val="18"/>
              </w:rPr>
              <w:t>Construction in progress</w:t>
            </w:r>
          </w:p>
        </w:tc>
        <w:tc>
          <w:tcPr>
            <w:tcW w:w="239" w:type="dxa"/>
            <w:gridSpan w:val="3"/>
            <w:vAlign w:val="bottom"/>
          </w:tcPr>
          <w:p w:rsidR="00D7710A" w:rsidRPr="00D07B6E" w:rsidRDefault="00D7710A" w:rsidP="009E4A5B">
            <w:pPr>
              <w:spacing w:line="240" w:lineRule="auto"/>
              <w:ind w:left="-153" w:right="-162"/>
              <w:jc w:val="center"/>
              <w:rPr>
                <w:rFonts w:eastAsia="Times New Roman" w:cs="Times New Roman"/>
                <w:sz w:val="18"/>
                <w:szCs w:val="18"/>
                <w:cs/>
              </w:rPr>
            </w:pPr>
          </w:p>
        </w:tc>
        <w:tc>
          <w:tcPr>
            <w:tcW w:w="1152" w:type="dxa"/>
            <w:gridSpan w:val="5"/>
            <w:vAlign w:val="bottom"/>
          </w:tcPr>
          <w:p w:rsidR="00D7710A" w:rsidRPr="00D07B6E" w:rsidRDefault="00D7710A" w:rsidP="009E4A5B">
            <w:pPr>
              <w:spacing w:line="240" w:lineRule="auto"/>
              <w:ind w:left="-153" w:right="-162"/>
              <w:jc w:val="center"/>
              <w:rPr>
                <w:rFonts w:cs="Times New Roman"/>
                <w:sz w:val="18"/>
                <w:szCs w:val="18"/>
              </w:rPr>
            </w:pPr>
            <w:r w:rsidRPr="00D07B6E">
              <w:rPr>
                <w:rFonts w:cs="Times New Roman"/>
                <w:sz w:val="18"/>
                <w:szCs w:val="18"/>
              </w:rPr>
              <w:t>Total</w:t>
            </w:r>
          </w:p>
        </w:tc>
      </w:tr>
      <w:tr w:rsidR="00B8424B" w:rsidRPr="00D07B6E" w:rsidTr="00C10350">
        <w:trPr>
          <w:gridAfter w:val="3"/>
          <w:wAfter w:w="347" w:type="dxa"/>
        </w:trPr>
        <w:tc>
          <w:tcPr>
            <w:tcW w:w="2112" w:type="dxa"/>
            <w:gridSpan w:val="3"/>
          </w:tcPr>
          <w:p w:rsidR="00B8424B" w:rsidRPr="00D07B6E" w:rsidRDefault="00B8424B" w:rsidP="009E4A5B">
            <w:pPr>
              <w:spacing w:line="240" w:lineRule="atLeast"/>
              <w:ind w:left="-18" w:right="43"/>
              <w:jc w:val="thaiDistribute"/>
              <w:rPr>
                <w:rFonts w:eastAsia="Times New Roman" w:cs="Times New Roman"/>
                <w:sz w:val="18"/>
                <w:szCs w:val="18"/>
                <w:cs/>
              </w:rPr>
            </w:pPr>
          </w:p>
        </w:tc>
        <w:tc>
          <w:tcPr>
            <w:tcW w:w="261" w:type="dxa"/>
            <w:gridSpan w:val="2"/>
          </w:tcPr>
          <w:p w:rsidR="00B8424B" w:rsidRPr="00D07B6E" w:rsidRDefault="00B8424B" w:rsidP="009E4A5B">
            <w:pPr>
              <w:spacing w:line="240" w:lineRule="atLeast"/>
              <w:rPr>
                <w:rFonts w:eastAsia="Times New Roman" w:cs="Times New Roman"/>
                <w:sz w:val="18"/>
                <w:szCs w:val="18"/>
              </w:rPr>
            </w:pPr>
          </w:p>
        </w:tc>
        <w:tc>
          <w:tcPr>
            <w:tcW w:w="13788" w:type="dxa"/>
            <w:gridSpan w:val="79"/>
          </w:tcPr>
          <w:p w:rsidR="00B8424B" w:rsidRPr="00D07B6E" w:rsidRDefault="00410C0A" w:rsidP="009E4A5B">
            <w:pPr>
              <w:spacing w:line="240" w:lineRule="atLeast"/>
              <w:ind w:left="-153" w:right="-162"/>
              <w:jc w:val="center"/>
              <w:rPr>
                <w:rFonts w:eastAsia="Times New Roman" w:cs="Times New Roman"/>
                <w:i/>
                <w:iCs/>
                <w:sz w:val="18"/>
                <w:szCs w:val="18"/>
                <w:cs/>
              </w:rPr>
            </w:pPr>
            <w:r w:rsidRPr="00D07B6E">
              <w:rPr>
                <w:rFonts w:eastAsia="Times New Roman" w:cs="Times New Roman"/>
                <w:i/>
                <w:iCs/>
                <w:sz w:val="18"/>
                <w:szCs w:val="18"/>
              </w:rPr>
              <w:t>(in Baht)</w:t>
            </w:r>
          </w:p>
        </w:tc>
      </w:tr>
      <w:tr w:rsidR="00410C0A" w:rsidRPr="00D07B6E" w:rsidTr="00C10350">
        <w:trPr>
          <w:gridAfter w:val="3"/>
          <w:wAfter w:w="347" w:type="dxa"/>
        </w:trPr>
        <w:tc>
          <w:tcPr>
            <w:tcW w:w="2103" w:type="dxa"/>
            <w:gridSpan w:val="2"/>
            <w:vAlign w:val="bottom"/>
          </w:tcPr>
          <w:p w:rsidR="00410C0A" w:rsidRPr="00D07B6E" w:rsidRDefault="00410C0A" w:rsidP="009E4A5B">
            <w:pPr>
              <w:tabs>
                <w:tab w:val="left" w:pos="432"/>
              </w:tabs>
              <w:spacing w:line="240" w:lineRule="atLeast"/>
              <w:ind w:left="-18" w:right="-108"/>
              <w:rPr>
                <w:rFonts w:cs="Times New Roman"/>
                <w:sz w:val="18"/>
                <w:szCs w:val="18"/>
              </w:rPr>
            </w:pPr>
            <w:r w:rsidRPr="00D07B6E">
              <w:rPr>
                <w:rFonts w:cs="Times New Roman"/>
                <w:b/>
                <w:bCs/>
                <w:sz w:val="18"/>
                <w:szCs w:val="18"/>
              </w:rPr>
              <w:t>Cost</w:t>
            </w:r>
          </w:p>
        </w:tc>
        <w:tc>
          <w:tcPr>
            <w:tcW w:w="263" w:type="dxa"/>
            <w:gridSpan w:val="2"/>
          </w:tcPr>
          <w:p w:rsidR="00410C0A" w:rsidRPr="00D07B6E" w:rsidRDefault="00410C0A" w:rsidP="009E4A5B">
            <w:pPr>
              <w:tabs>
                <w:tab w:val="left" w:pos="178"/>
              </w:tabs>
              <w:spacing w:line="240" w:lineRule="atLeast"/>
              <w:ind w:left="-18" w:right="-162"/>
              <w:rPr>
                <w:rFonts w:eastAsia="Times New Roman" w:cs="Times New Roman"/>
                <w:sz w:val="18"/>
                <w:szCs w:val="18"/>
              </w:rPr>
            </w:pPr>
          </w:p>
        </w:tc>
        <w:tc>
          <w:tcPr>
            <w:tcW w:w="1007" w:type="dxa"/>
            <w:gridSpan w:val="4"/>
          </w:tcPr>
          <w:p w:rsidR="00410C0A" w:rsidRPr="00D07B6E" w:rsidRDefault="00410C0A" w:rsidP="009E4A5B">
            <w:pPr>
              <w:tabs>
                <w:tab w:val="decimal" w:pos="813"/>
              </w:tabs>
              <w:spacing w:line="240" w:lineRule="atLeast"/>
              <w:ind w:left="-108" w:right="-108"/>
              <w:jc w:val="right"/>
              <w:rPr>
                <w:rFonts w:eastAsia="Times New Roman" w:cs="Times New Roman"/>
                <w:b/>
                <w:bCs/>
                <w:sz w:val="18"/>
                <w:szCs w:val="18"/>
              </w:rPr>
            </w:pPr>
          </w:p>
        </w:tc>
        <w:tc>
          <w:tcPr>
            <w:tcW w:w="252" w:type="dxa"/>
            <w:gridSpan w:val="2"/>
          </w:tcPr>
          <w:p w:rsidR="00410C0A" w:rsidRPr="00D07B6E" w:rsidRDefault="00410C0A" w:rsidP="009E4A5B">
            <w:pPr>
              <w:tabs>
                <w:tab w:val="decimal" w:pos="813"/>
              </w:tabs>
              <w:spacing w:line="240" w:lineRule="atLeast"/>
              <w:ind w:left="-108" w:right="-108"/>
              <w:jc w:val="right"/>
              <w:rPr>
                <w:rFonts w:eastAsia="Times New Roman" w:cs="Times New Roman"/>
                <w:b/>
                <w:bCs/>
                <w:sz w:val="18"/>
                <w:szCs w:val="18"/>
              </w:rPr>
            </w:pPr>
          </w:p>
        </w:tc>
        <w:tc>
          <w:tcPr>
            <w:tcW w:w="1154" w:type="dxa"/>
            <w:gridSpan w:val="6"/>
          </w:tcPr>
          <w:p w:rsidR="00410C0A" w:rsidRPr="00D07B6E" w:rsidRDefault="00410C0A" w:rsidP="009E4A5B">
            <w:pPr>
              <w:tabs>
                <w:tab w:val="decimal" w:pos="813"/>
              </w:tabs>
              <w:spacing w:line="240" w:lineRule="atLeast"/>
              <w:ind w:left="-108" w:right="-108"/>
              <w:jc w:val="right"/>
              <w:rPr>
                <w:rFonts w:eastAsia="Times New Roman" w:cs="Times New Roman"/>
                <w:b/>
                <w:bCs/>
                <w:sz w:val="18"/>
                <w:szCs w:val="18"/>
              </w:rPr>
            </w:pPr>
          </w:p>
        </w:tc>
        <w:tc>
          <w:tcPr>
            <w:tcW w:w="269" w:type="dxa"/>
            <w:gridSpan w:val="2"/>
          </w:tcPr>
          <w:p w:rsidR="00410C0A" w:rsidRPr="00D07B6E" w:rsidRDefault="00410C0A" w:rsidP="009E4A5B">
            <w:pPr>
              <w:tabs>
                <w:tab w:val="decimal" w:pos="813"/>
                <w:tab w:val="decimal" w:pos="973"/>
              </w:tabs>
              <w:spacing w:line="240" w:lineRule="atLeast"/>
              <w:ind w:left="-108" w:right="-108"/>
              <w:jc w:val="right"/>
              <w:rPr>
                <w:rFonts w:eastAsia="Times New Roman" w:cs="Times New Roman"/>
                <w:b/>
                <w:bCs/>
                <w:sz w:val="18"/>
                <w:szCs w:val="18"/>
              </w:rPr>
            </w:pPr>
          </w:p>
        </w:tc>
        <w:tc>
          <w:tcPr>
            <w:tcW w:w="1007" w:type="dxa"/>
            <w:gridSpan w:val="6"/>
          </w:tcPr>
          <w:p w:rsidR="00410C0A" w:rsidRPr="00D07B6E" w:rsidRDefault="00410C0A" w:rsidP="009E4A5B">
            <w:pPr>
              <w:tabs>
                <w:tab w:val="decimal" w:pos="813"/>
              </w:tabs>
              <w:spacing w:line="240" w:lineRule="atLeast"/>
              <w:ind w:left="-108" w:right="-108"/>
              <w:jc w:val="right"/>
              <w:rPr>
                <w:rFonts w:eastAsia="Times New Roman" w:cs="Times New Roman"/>
                <w:b/>
                <w:bCs/>
                <w:sz w:val="18"/>
                <w:szCs w:val="18"/>
              </w:rPr>
            </w:pPr>
          </w:p>
        </w:tc>
        <w:tc>
          <w:tcPr>
            <w:tcW w:w="236" w:type="dxa"/>
            <w:gridSpan w:val="2"/>
          </w:tcPr>
          <w:p w:rsidR="00410C0A" w:rsidRPr="00D07B6E" w:rsidRDefault="00410C0A" w:rsidP="009E4A5B">
            <w:pPr>
              <w:tabs>
                <w:tab w:val="decimal" w:pos="813"/>
                <w:tab w:val="decimal" w:pos="881"/>
              </w:tabs>
              <w:spacing w:line="240" w:lineRule="atLeast"/>
              <w:ind w:left="-108" w:right="-108"/>
              <w:jc w:val="right"/>
              <w:rPr>
                <w:rFonts w:eastAsia="Times New Roman" w:cs="Times New Roman"/>
                <w:b/>
                <w:bCs/>
                <w:sz w:val="18"/>
                <w:szCs w:val="18"/>
              </w:rPr>
            </w:pPr>
          </w:p>
        </w:tc>
        <w:tc>
          <w:tcPr>
            <w:tcW w:w="1085" w:type="dxa"/>
            <w:gridSpan w:val="5"/>
          </w:tcPr>
          <w:p w:rsidR="00410C0A" w:rsidRPr="00D07B6E" w:rsidRDefault="00410C0A" w:rsidP="009E4A5B">
            <w:pPr>
              <w:tabs>
                <w:tab w:val="decimal" w:pos="991"/>
              </w:tabs>
              <w:spacing w:line="240" w:lineRule="atLeast"/>
              <w:ind w:left="-108" w:right="-108"/>
              <w:jc w:val="right"/>
              <w:rPr>
                <w:rFonts w:eastAsia="Times New Roman" w:cs="Times New Roman"/>
                <w:b/>
                <w:bCs/>
                <w:sz w:val="18"/>
                <w:szCs w:val="18"/>
              </w:rPr>
            </w:pPr>
          </w:p>
        </w:tc>
        <w:tc>
          <w:tcPr>
            <w:tcW w:w="236" w:type="dxa"/>
          </w:tcPr>
          <w:p w:rsidR="00410C0A" w:rsidRPr="00D07B6E" w:rsidRDefault="00410C0A" w:rsidP="009E4A5B">
            <w:pPr>
              <w:tabs>
                <w:tab w:val="decimal" w:pos="813"/>
                <w:tab w:val="decimal" w:pos="881"/>
              </w:tabs>
              <w:spacing w:line="240" w:lineRule="atLeast"/>
              <w:ind w:left="-108" w:right="-108"/>
              <w:jc w:val="right"/>
              <w:rPr>
                <w:rFonts w:eastAsia="Times New Roman" w:cs="Times New Roman"/>
                <w:b/>
                <w:bCs/>
                <w:sz w:val="18"/>
                <w:szCs w:val="18"/>
              </w:rPr>
            </w:pPr>
          </w:p>
        </w:tc>
        <w:tc>
          <w:tcPr>
            <w:tcW w:w="1057" w:type="dxa"/>
            <w:gridSpan w:val="5"/>
          </w:tcPr>
          <w:p w:rsidR="00410C0A" w:rsidRPr="00D07B6E" w:rsidRDefault="00410C0A" w:rsidP="009E4A5B">
            <w:pPr>
              <w:tabs>
                <w:tab w:val="decimal" w:pos="813"/>
              </w:tabs>
              <w:spacing w:line="240" w:lineRule="atLeast"/>
              <w:ind w:left="-108" w:right="-108"/>
              <w:jc w:val="right"/>
              <w:rPr>
                <w:rFonts w:eastAsia="Times New Roman" w:cs="Times New Roman"/>
                <w:b/>
                <w:bCs/>
                <w:sz w:val="18"/>
                <w:szCs w:val="18"/>
              </w:rPr>
            </w:pPr>
          </w:p>
        </w:tc>
        <w:tc>
          <w:tcPr>
            <w:tcW w:w="253" w:type="dxa"/>
            <w:gridSpan w:val="2"/>
          </w:tcPr>
          <w:p w:rsidR="00410C0A" w:rsidRPr="00D07B6E" w:rsidRDefault="00410C0A" w:rsidP="009E4A5B">
            <w:pPr>
              <w:tabs>
                <w:tab w:val="decimal" w:pos="813"/>
                <w:tab w:val="decimal" w:pos="881"/>
              </w:tabs>
              <w:spacing w:line="240" w:lineRule="atLeast"/>
              <w:ind w:left="-108" w:right="-108"/>
              <w:jc w:val="right"/>
              <w:rPr>
                <w:rFonts w:eastAsia="Times New Roman" w:cs="Times New Roman"/>
                <w:b/>
                <w:bCs/>
                <w:sz w:val="18"/>
                <w:szCs w:val="18"/>
              </w:rPr>
            </w:pPr>
          </w:p>
        </w:tc>
        <w:tc>
          <w:tcPr>
            <w:tcW w:w="1045" w:type="dxa"/>
            <w:gridSpan w:val="7"/>
          </w:tcPr>
          <w:p w:rsidR="00410C0A" w:rsidRPr="00D07B6E" w:rsidRDefault="00410C0A" w:rsidP="009E4A5B">
            <w:pPr>
              <w:tabs>
                <w:tab w:val="decimal" w:pos="813"/>
              </w:tabs>
              <w:spacing w:line="240" w:lineRule="atLeast"/>
              <w:ind w:left="-108" w:right="-108"/>
              <w:jc w:val="right"/>
              <w:rPr>
                <w:rFonts w:eastAsia="Times New Roman" w:cs="Times New Roman"/>
                <w:b/>
                <w:bCs/>
                <w:sz w:val="18"/>
                <w:szCs w:val="18"/>
              </w:rPr>
            </w:pPr>
          </w:p>
        </w:tc>
        <w:tc>
          <w:tcPr>
            <w:tcW w:w="253" w:type="dxa"/>
            <w:gridSpan w:val="2"/>
          </w:tcPr>
          <w:p w:rsidR="00410C0A" w:rsidRPr="00D07B6E" w:rsidRDefault="00410C0A" w:rsidP="009E4A5B">
            <w:pPr>
              <w:tabs>
                <w:tab w:val="decimal" w:pos="813"/>
                <w:tab w:val="decimal" w:pos="881"/>
              </w:tabs>
              <w:spacing w:line="240" w:lineRule="atLeast"/>
              <w:ind w:left="-108" w:right="-108"/>
              <w:jc w:val="right"/>
              <w:rPr>
                <w:rFonts w:eastAsia="Times New Roman" w:cs="Times New Roman"/>
                <w:b/>
                <w:bCs/>
                <w:sz w:val="18"/>
                <w:szCs w:val="18"/>
              </w:rPr>
            </w:pPr>
          </w:p>
        </w:tc>
        <w:tc>
          <w:tcPr>
            <w:tcW w:w="881" w:type="dxa"/>
            <w:gridSpan w:val="4"/>
          </w:tcPr>
          <w:p w:rsidR="00410C0A" w:rsidRPr="00D07B6E" w:rsidRDefault="00410C0A" w:rsidP="009E4A5B">
            <w:pPr>
              <w:tabs>
                <w:tab w:val="decimal" w:pos="813"/>
              </w:tabs>
              <w:spacing w:line="240" w:lineRule="atLeast"/>
              <w:ind w:left="-108" w:right="-108"/>
              <w:jc w:val="right"/>
              <w:rPr>
                <w:rFonts w:eastAsia="Times New Roman" w:cs="Times New Roman"/>
                <w:b/>
                <w:bCs/>
                <w:sz w:val="18"/>
                <w:szCs w:val="18"/>
              </w:rPr>
            </w:pPr>
          </w:p>
        </w:tc>
        <w:tc>
          <w:tcPr>
            <w:tcW w:w="241" w:type="dxa"/>
            <w:gridSpan w:val="4"/>
          </w:tcPr>
          <w:p w:rsidR="00410C0A" w:rsidRPr="00D07B6E" w:rsidRDefault="00410C0A" w:rsidP="009E4A5B">
            <w:pPr>
              <w:tabs>
                <w:tab w:val="decimal" w:pos="813"/>
                <w:tab w:val="decimal" w:pos="881"/>
              </w:tabs>
              <w:spacing w:line="240" w:lineRule="atLeast"/>
              <w:ind w:left="-108" w:right="-108"/>
              <w:jc w:val="right"/>
              <w:rPr>
                <w:rFonts w:eastAsia="Times New Roman" w:cs="Times New Roman"/>
                <w:b/>
                <w:bCs/>
                <w:sz w:val="18"/>
                <w:szCs w:val="18"/>
              </w:rPr>
            </w:pPr>
          </w:p>
        </w:tc>
        <w:tc>
          <w:tcPr>
            <w:tcW w:w="1036" w:type="dxa"/>
            <w:gridSpan w:val="6"/>
          </w:tcPr>
          <w:p w:rsidR="00410C0A" w:rsidRPr="00D07B6E" w:rsidRDefault="00410C0A" w:rsidP="009E4A5B">
            <w:pPr>
              <w:tabs>
                <w:tab w:val="decimal" w:pos="717"/>
              </w:tabs>
              <w:spacing w:line="240" w:lineRule="atLeast"/>
              <w:ind w:left="-108" w:right="-108"/>
              <w:jc w:val="right"/>
              <w:rPr>
                <w:rFonts w:eastAsia="Times New Roman" w:cs="Times New Roman"/>
                <w:b/>
                <w:bCs/>
                <w:sz w:val="18"/>
                <w:szCs w:val="18"/>
              </w:rPr>
            </w:pPr>
          </w:p>
        </w:tc>
        <w:tc>
          <w:tcPr>
            <w:tcW w:w="241" w:type="dxa"/>
            <w:gridSpan w:val="2"/>
          </w:tcPr>
          <w:p w:rsidR="00410C0A" w:rsidRPr="00D07B6E" w:rsidRDefault="00410C0A" w:rsidP="009E4A5B">
            <w:pPr>
              <w:tabs>
                <w:tab w:val="decimal" w:pos="317"/>
                <w:tab w:val="decimal" w:pos="813"/>
              </w:tabs>
              <w:spacing w:line="240" w:lineRule="atLeast"/>
              <w:ind w:left="-108" w:right="-108"/>
              <w:jc w:val="right"/>
              <w:rPr>
                <w:rFonts w:eastAsia="Times New Roman" w:cs="Times New Roman"/>
                <w:b/>
                <w:bCs/>
                <w:sz w:val="18"/>
                <w:szCs w:val="18"/>
              </w:rPr>
            </w:pPr>
          </w:p>
        </w:tc>
        <w:tc>
          <w:tcPr>
            <w:tcW w:w="921" w:type="dxa"/>
            <w:gridSpan w:val="4"/>
          </w:tcPr>
          <w:p w:rsidR="00410C0A" w:rsidRPr="00D07B6E" w:rsidRDefault="00410C0A" w:rsidP="009E4A5B">
            <w:pPr>
              <w:tabs>
                <w:tab w:val="decimal" w:pos="771"/>
              </w:tabs>
              <w:spacing w:line="240" w:lineRule="atLeast"/>
              <w:ind w:left="-108" w:right="-108"/>
              <w:jc w:val="right"/>
              <w:rPr>
                <w:rFonts w:eastAsia="Times New Roman" w:cs="Times New Roman"/>
                <w:b/>
                <w:bCs/>
                <w:sz w:val="18"/>
                <w:szCs w:val="18"/>
              </w:rPr>
            </w:pPr>
          </w:p>
        </w:tc>
        <w:tc>
          <w:tcPr>
            <w:tcW w:w="241" w:type="dxa"/>
            <w:gridSpan w:val="4"/>
          </w:tcPr>
          <w:p w:rsidR="00410C0A" w:rsidRPr="00D07B6E" w:rsidRDefault="00410C0A" w:rsidP="009E4A5B">
            <w:pPr>
              <w:tabs>
                <w:tab w:val="decimal" w:pos="813"/>
                <w:tab w:val="decimal" w:pos="881"/>
              </w:tabs>
              <w:spacing w:line="240" w:lineRule="atLeast"/>
              <w:ind w:left="-108" w:right="-108"/>
              <w:jc w:val="right"/>
              <w:rPr>
                <w:rFonts w:eastAsia="Times New Roman" w:cs="Times New Roman"/>
                <w:b/>
                <w:bCs/>
                <w:sz w:val="18"/>
                <w:szCs w:val="18"/>
              </w:rPr>
            </w:pPr>
          </w:p>
        </w:tc>
        <w:tc>
          <w:tcPr>
            <w:tcW w:w="1018" w:type="dxa"/>
            <w:gridSpan w:val="5"/>
          </w:tcPr>
          <w:p w:rsidR="00410C0A" w:rsidRPr="00D07B6E" w:rsidRDefault="00410C0A" w:rsidP="009E4A5B">
            <w:pPr>
              <w:tabs>
                <w:tab w:val="decimal" w:pos="813"/>
              </w:tabs>
              <w:spacing w:line="240" w:lineRule="atLeast"/>
              <w:ind w:left="-108" w:right="-108"/>
              <w:jc w:val="right"/>
              <w:rPr>
                <w:rFonts w:eastAsia="Times New Roman" w:cs="Times New Roman"/>
                <w:b/>
                <w:bCs/>
                <w:sz w:val="18"/>
                <w:szCs w:val="18"/>
              </w:rPr>
            </w:pPr>
          </w:p>
        </w:tc>
        <w:tc>
          <w:tcPr>
            <w:tcW w:w="236" w:type="dxa"/>
            <w:gridSpan w:val="3"/>
          </w:tcPr>
          <w:p w:rsidR="00410C0A" w:rsidRPr="00D07B6E" w:rsidRDefault="00410C0A" w:rsidP="009E4A5B">
            <w:pPr>
              <w:tabs>
                <w:tab w:val="decimal" w:pos="545"/>
                <w:tab w:val="decimal" w:pos="813"/>
              </w:tabs>
              <w:spacing w:line="240" w:lineRule="atLeast"/>
              <w:ind w:left="-108" w:right="-108"/>
              <w:jc w:val="right"/>
              <w:rPr>
                <w:rFonts w:eastAsia="Times New Roman" w:cs="Times New Roman"/>
                <w:b/>
                <w:bCs/>
                <w:sz w:val="18"/>
                <w:szCs w:val="18"/>
              </w:rPr>
            </w:pPr>
          </w:p>
        </w:tc>
        <w:tc>
          <w:tcPr>
            <w:tcW w:w="1126" w:type="dxa"/>
            <w:gridSpan w:val="4"/>
          </w:tcPr>
          <w:p w:rsidR="00410C0A" w:rsidRPr="00D07B6E" w:rsidRDefault="00410C0A" w:rsidP="009E4A5B">
            <w:pPr>
              <w:tabs>
                <w:tab w:val="decimal" w:pos="813"/>
              </w:tabs>
              <w:spacing w:line="240" w:lineRule="atLeast"/>
              <w:ind w:left="-108" w:right="-108"/>
              <w:jc w:val="right"/>
              <w:rPr>
                <w:rFonts w:eastAsia="Times New Roman" w:cs="Times New Roman"/>
                <w:b/>
                <w:bCs/>
                <w:sz w:val="18"/>
                <w:szCs w:val="18"/>
              </w:rPr>
            </w:pPr>
          </w:p>
        </w:tc>
      </w:tr>
      <w:tr w:rsidR="00E7510F" w:rsidRPr="00D07B6E" w:rsidTr="00C10350">
        <w:trPr>
          <w:gridAfter w:val="3"/>
          <w:wAfter w:w="347" w:type="dxa"/>
        </w:trPr>
        <w:tc>
          <w:tcPr>
            <w:tcW w:w="2103" w:type="dxa"/>
            <w:gridSpan w:val="2"/>
          </w:tcPr>
          <w:p w:rsidR="00E7510F" w:rsidRPr="00D07B6E" w:rsidRDefault="00E7510F" w:rsidP="009E4A5B">
            <w:pPr>
              <w:tabs>
                <w:tab w:val="left" w:pos="330"/>
              </w:tabs>
              <w:spacing w:line="240" w:lineRule="atLeast"/>
              <w:ind w:right="-108"/>
              <w:rPr>
                <w:rFonts w:eastAsia="Times New Roman" w:cs="Times New Roman"/>
                <w:sz w:val="18"/>
                <w:szCs w:val="18"/>
              </w:rPr>
            </w:pPr>
            <w:r w:rsidRPr="00D07B6E">
              <w:rPr>
                <w:rFonts w:cs="Times New Roman"/>
                <w:sz w:val="18"/>
                <w:szCs w:val="18"/>
              </w:rPr>
              <w:t>At 1 January 20</w:t>
            </w:r>
            <w:r>
              <w:rPr>
                <w:rFonts w:cs="Times New Roman"/>
                <w:sz w:val="18"/>
                <w:szCs w:val="18"/>
              </w:rPr>
              <w:t>20</w:t>
            </w:r>
          </w:p>
        </w:tc>
        <w:tc>
          <w:tcPr>
            <w:tcW w:w="263" w:type="dxa"/>
            <w:gridSpan w:val="2"/>
          </w:tcPr>
          <w:p w:rsidR="00E7510F" w:rsidRPr="00D07B6E" w:rsidRDefault="00E7510F" w:rsidP="009E4A5B">
            <w:pPr>
              <w:tabs>
                <w:tab w:val="left" w:pos="178"/>
                <w:tab w:val="left" w:pos="432"/>
              </w:tabs>
              <w:spacing w:line="240" w:lineRule="atLeast"/>
              <w:ind w:right="-162"/>
              <w:jc w:val="thaiDistribute"/>
              <w:rPr>
                <w:rFonts w:eastAsia="Times New Roman" w:cs="Times New Roman"/>
                <w:sz w:val="18"/>
                <w:szCs w:val="18"/>
              </w:rPr>
            </w:pPr>
          </w:p>
        </w:tc>
        <w:tc>
          <w:tcPr>
            <w:tcW w:w="1007" w:type="dxa"/>
            <w:gridSpan w:val="4"/>
          </w:tcPr>
          <w:p w:rsidR="00E7510F" w:rsidRPr="00E7510F" w:rsidRDefault="00E7510F" w:rsidP="009E4A5B">
            <w:pPr>
              <w:spacing w:line="240" w:lineRule="atLeast"/>
              <w:ind w:left="-96" w:right="-51"/>
              <w:jc w:val="right"/>
              <w:rPr>
                <w:rFonts w:eastAsia="Times New Roman" w:cs="Times New Roman"/>
                <w:sz w:val="18"/>
                <w:szCs w:val="18"/>
              </w:rPr>
            </w:pPr>
            <w:r w:rsidRPr="00E7510F">
              <w:rPr>
                <w:rFonts w:eastAsia="Times New Roman" w:cs="Times New Roman"/>
                <w:sz w:val="18"/>
                <w:szCs w:val="18"/>
              </w:rPr>
              <w:t>212,740,023</w:t>
            </w:r>
          </w:p>
        </w:tc>
        <w:tc>
          <w:tcPr>
            <w:tcW w:w="252" w:type="dxa"/>
            <w:gridSpan w:val="2"/>
          </w:tcPr>
          <w:p w:rsidR="00E7510F" w:rsidRPr="00E7510F" w:rsidRDefault="00E7510F" w:rsidP="009E4A5B">
            <w:pPr>
              <w:tabs>
                <w:tab w:val="decimal" w:pos="813"/>
              </w:tabs>
              <w:spacing w:line="240" w:lineRule="atLeast"/>
              <w:ind w:left="-108" w:right="-108"/>
              <w:jc w:val="right"/>
              <w:rPr>
                <w:rFonts w:eastAsia="Times New Roman" w:cs="Times New Roman"/>
                <w:sz w:val="18"/>
                <w:szCs w:val="18"/>
              </w:rPr>
            </w:pPr>
          </w:p>
        </w:tc>
        <w:tc>
          <w:tcPr>
            <w:tcW w:w="1154" w:type="dxa"/>
            <w:gridSpan w:val="6"/>
          </w:tcPr>
          <w:p w:rsidR="00E7510F" w:rsidRPr="00E7510F" w:rsidRDefault="00E7510F" w:rsidP="009E4A5B">
            <w:pPr>
              <w:spacing w:line="240" w:lineRule="atLeast"/>
              <w:ind w:left="-91" w:right="-59"/>
              <w:jc w:val="right"/>
              <w:rPr>
                <w:rFonts w:eastAsia="Times New Roman" w:cs="Times New Roman"/>
                <w:sz w:val="18"/>
                <w:szCs w:val="18"/>
              </w:rPr>
            </w:pPr>
            <w:r w:rsidRPr="00E7510F">
              <w:rPr>
                <w:rFonts w:eastAsia="Times New Roman" w:cs="Times New Roman"/>
                <w:sz w:val="18"/>
                <w:szCs w:val="18"/>
              </w:rPr>
              <w:t>21,842,404</w:t>
            </w:r>
          </w:p>
        </w:tc>
        <w:tc>
          <w:tcPr>
            <w:tcW w:w="269" w:type="dxa"/>
            <w:gridSpan w:val="2"/>
          </w:tcPr>
          <w:p w:rsidR="00E7510F" w:rsidRPr="00E7510F" w:rsidRDefault="00E7510F" w:rsidP="009E4A5B">
            <w:pPr>
              <w:tabs>
                <w:tab w:val="decimal" w:pos="813"/>
                <w:tab w:val="decimal" w:pos="973"/>
              </w:tabs>
              <w:spacing w:line="240" w:lineRule="atLeast"/>
              <w:ind w:left="-108" w:right="-108"/>
              <w:jc w:val="right"/>
              <w:rPr>
                <w:rFonts w:eastAsia="Times New Roman" w:cs="Times New Roman"/>
                <w:sz w:val="18"/>
                <w:szCs w:val="18"/>
              </w:rPr>
            </w:pPr>
          </w:p>
        </w:tc>
        <w:tc>
          <w:tcPr>
            <w:tcW w:w="1007" w:type="dxa"/>
            <w:gridSpan w:val="6"/>
          </w:tcPr>
          <w:p w:rsidR="00E7510F" w:rsidRPr="00E7510F" w:rsidRDefault="00E7510F" w:rsidP="009E4A5B">
            <w:pPr>
              <w:spacing w:line="240" w:lineRule="atLeast"/>
              <w:ind w:left="-62" w:right="-57"/>
              <w:jc w:val="right"/>
              <w:rPr>
                <w:rFonts w:eastAsia="Times New Roman" w:cs="Times New Roman"/>
                <w:sz w:val="18"/>
                <w:szCs w:val="18"/>
              </w:rPr>
            </w:pPr>
            <w:r w:rsidRPr="00E7510F">
              <w:rPr>
                <w:rFonts w:eastAsia="Times New Roman" w:cs="Times New Roman"/>
                <w:sz w:val="18"/>
                <w:szCs w:val="18"/>
              </w:rPr>
              <w:t>177,278,272</w:t>
            </w:r>
          </w:p>
        </w:tc>
        <w:tc>
          <w:tcPr>
            <w:tcW w:w="236" w:type="dxa"/>
            <w:gridSpan w:val="2"/>
          </w:tcPr>
          <w:p w:rsidR="00E7510F" w:rsidRPr="00E7510F" w:rsidRDefault="00E7510F" w:rsidP="009E4A5B">
            <w:pPr>
              <w:tabs>
                <w:tab w:val="decimal" w:pos="881"/>
              </w:tabs>
              <w:spacing w:line="240" w:lineRule="atLeast"/>
              <w:ind w:left="605" w:right="43"/>
              <w:jc w:val="right"/>
              <w:rPr>
                <w:rFonts w:eastAsia="Times New Roman" w:cs="Times New Roman"/>
                <w:sz w:val="18"/>
                <w:szCs w:val="18"/>
              </w:rPr>
            </w:pPr>
          </w:p>
        </w:tc>
        <w:tc>
          <w:tcPr>
            <w:tcW w:w="1085" w:type="dxa"/>
            <w:gridSpan w:val="5"/>
          </w:tcPr>
          <w:p w:rsidR="00E7510F" w:rsidRPr="00E7510F" w:rsidRDefault="00E7510F" w:rsidP="009E4A5B">
            <w:pPr>
              <w:spacing w:line="240" w:lineRule="atLeast"/>
              <w:ind w:left="-108" w:right="-66"/>
              <w:jc w:val="right"/>
              <w:rPr>
                <w:rFonts w:eastAsia="Times New Roman" w:cs="Times New Roman"/>
                <w:sz w:val="18"/>
                <w:szCs w:val="18"/>
              </w:rPr>
            </w:pPr>
            <w:r w:rsidRPr="00E7510F">
              <w:rPr>
                <w:rFonts w:eastAsia="Times New Roman" w:cs="Times New Roman"/>
                <w:sz w:val="18"/>
                <w:szCs w:val="18"/>
              </w:rPr>
              <w:t>191,446,086</w:t>
            </w:r>
          </w:p>
        </w:tc>
        <w:tc>
          <w:tcPr>
            <w:tcW w:w="236" w:type="dxa"/>
          </w:tcPr>
          <w:p w:rsidR="00E7510F" w:rsidRPr="00E7510F" w:rsidRDefault="00E7510F" w:rsidP="009E4A5B">
            <w:pPr>
              <w:tabs>
                <w:tab w:val="decimal" w:pos="881"/>
              </w:tabs>
              <w:spacing w:line="240" w:lineRule="atLeast"/>
              <w:ind w:left="605" w:right="43"/>
              <w:jc w:val="right"/>
              <w:rPr>
                <w:rFonts w:eastAsia="Times New Roman" w:cs="Times New Roman"/>
                <w:sz w:val="18"/>
                <w:szCs w:val="18"/>
              </w:rPr>
            </w:pPr>
          </w:p>
        </w:tc>
        <w:tc>
          <w:tcPr>
            <w:tcW w:w="1057" w:type="dxa"/>
            <w:gridSpan w:val="5"/>
          </w:tcPr>
          <w:p w:rsidR="00E7510F" w:rsidRPr="00E7510F" w:rsidRDefault="00E7510F" w:rsidP="009E4A5B">
            <w:pPr>
              <w:spacing w:line="240" w:lineRule="atLeast"/>
              <w:ind w:left="-99" w:right="-81"/>
              <w:jc w:val="right"/>
              <w:rPr>
                <w:rFonts w:eastAsia="Times New Roman" w:cs="Times New Roman"/>
                <w:sz w:val="18"/>
                <w:szCs w:val="18"/>
              </w:rPr>
            </w:pPr>
            <w:r w:rsidRPr="00E7510F">
              <w:rPr>
                <w:rFonts w:eastAsia="Times New Roman" w:cs="Times New Roman"/>
                <w:sz w:val="18"/>
                <w:szCs w:val="18"/>
              </w:rPr>
              <w:t>98,743,313</w:t>
            </w:r>
          </w:p>
        </w:tc>
        <w:tc>
          <w:tcPr>
            <w:tcW w:w="253" w:type="dxa"/>
            <w:gridSpan w:val="2"/>
          </w:tcPr>
          <w:p w:rsidR="00E7510F" w:rsidRPr="00E7510F" w:rsidRDefault="00E7510F" w:rsidP="009E4A5B">
            <w:pPr>
              <w:tabs>
                <w:tab w:val="decimal" w:pos="881"/>
              </w:tabs>
              <w:spacing w:line="240" w:lineRule="atLeast"/>
              <w:ind w:left="605" w:right="43"/>
              <w:jc w:val="right"/>
              <w:rPr>
                <w:rFonts w:eastAsia="Times New Roman" w:cs="Times New Roman"/>
                <w:sz w:val="18"/>
                <w:szCs w:val="18"/>
              </w:rPr>
            </w:pPr>
          </w:p>
        </w:tc>
        <w:tc>
          <w:tcPr>
            <w:tcW w:w="1045" w:type="dxa"/>
            <w:gridSpan w:val="7"/>
          </w:tcPr>
          <w:p w:rsidR="00E7510F" w:rsidRPr="00E7510F" w:rsidRDefault="00E7510F" w:rsidP="009E4A5B">
            <w:pPr>
              <w:spacing w:line="240" w:lineRule="atLeast"/>
              <w:ind w:left="-99" w:right="-65"/>
              <w:jc w:val="right"/>
              <w:rPr>
                <w:rFonts w:eastAsia="Times New Roman" w:cs="Times New Roman"/>
                <w:sz w:val="18"/>
                <w:szCs w:val="18"/>
              </w:rPr>
            </w:pPr>
            <w:r w:rsidRPr="00E7510F">
              <w:rPr>
                <w:rFonts w:eastAsia="Times New Roman" w:cs="Times New Roman"/>
                <w:sz w:val="18"/>
                <w:szCs w:val="18"/>
              </w:rPr>
              <w:t>35,592,049</w:t>
            </w:r>
          </w:p>
        </w:tc>
        <w:tc>
          <w:tcPr>
            <w:tcW w:w="253" w:type="dxa"/>
            <w:gridSpan w:val="2"/>
          </w:tcPr>
          <w:p w:rsidR="00E7510F" w:rsidRPr="00E7510F" w:rsidRDefault="00E7510F" w:rsidP="009E4A5B">
            <w:pPr>
              <w:tabs>
                <w:tab w:val="decimal" w:pos="881"/>
              </w:tabs>
              <w:spacing w:line="240" w:lineRule="atLeast"/>
              <w:ind w:left="605" w:right="43"/>
              <w:jc w:val="right"/>
              <w:rPr>
                <w:rFonts w:eastAsia="Times New Roman" w:cs="Times New Roman"/>
                <w:sz w:val="18"/>
                <w:szCs w:val="18"/>
              </w:rPr>
            </w:pPr>
          </w:p>
        </w:tc>
        <w:tc>
          <w:tcPr>
            <w:tcW w:w="881" w:type="dxa"/>
            <w:gridSpan w:val="4"/>
          </w:tcPr>
          <w:p w:rsidR="00E7510F" w:rsidRPr="00E7510F" w:rsidRDefault="00E7510F" w:rsidP="009E4A5B">
            <w:pPr>
              <w:spacing w:line="240" w:lineRule="atLeast"/>
              <w:ind w:left="-138" w:right="-69"/>
              <w:jc w:val="right"/>
              <w:rPr>
                <w:rFonts w:eastAsia="Times New Roman" w:cs="Times New Roman"/>
                <w:sz w:val="18"/>
                <w:szCs w:val="18"/>
              </w:rPr>
            </w:pPr>
            <w:r w:rsidRPr="00E7510F">
              <w:rPr>
                <w:rFonts w:eastAsia="Times New Roman" w:cs="Times New Roman"/>
                <w:sz w:val="18"/>
                <w:szCs w:val="18"/>
              </w:rPr>
              <w:t>14,648,357</w:t>
            </w:r>
          </w:p>
        </w:tc>
        <w:tc>
          <w:tcPr>
            <w:tcW w:w="241" w:type="dxa"/>
            <w:gridSpan w:val="4"/>
          </w:tcPr>
          <w:p w:rsidR="00E7510F" w:rsidRPr="00E7510F" w:rsidRDefault="00E7510F" w:rsidP="009E4A5B">
            <w:pPr>
              <w:tabs>
                <w:tab w:val="decimal" w:pos="881"/>
              </w:tabs>
              <w:spacing w:line="240" w:lineRule="atLeast"/>
              <w:ind w:left="605" w:right="43"/>
              <w:jc w:val="right"/>
              <w:rPr>
                <w:rFonts w:eastAsia="Times New Roman" w:cs="Times New Roman"/>
                <w:sz w:val="18"/>
                <w:szCs w:val="18"/>
              </w:rPr>
            </w:pPr>
          </w:p>
        </w:tc>
        <w:tc>
          <w:tcPr>
            <w:tcW w:w="1036" w:type="dxa"/>
            <w:gridSpan w:val="6"/>
          </w:tcPr>
          <w:p w:rsidR="00E7510F" w:rsidRPr="00E7510F" w:rsidRDefault="00E7510F" w:rsidP="009E4A5B">
            <w:pPr>
              <w:spacing w:line="240" w:lineRule="atLeast"/>
              <w:ind w:left="-99" w:right="-20"/>
              <w:jc w:val="right"/>
              <w:rPr>
                <w:rFonts w:eastAsia="Times New Roman" w:cs="Times New Roman"/>
                <w:sz w:val="18"/>
                <w:szCs w:val="18"/>
              </w:rPr>
            </w:pPr>
            <w:r w:rsidRPr="00E7510F">
              <w:rPr>
                <w:rFonts w:eastAsia="Times New Roman" w:cs="Times New Roman"/>
                <w:sz w:val="18"/>
                <w:szCs w:val="18"/>
                <w:cs/>
              </w:rPr>
              <w:t>4,</w:t>
            </w:r>
            <w:r w:rsidRPr="00E7510F">
              <w:rPr>
                <w:rFonts w:eastAsia="Times New Roman" w:cs="Times New Roman"/>
                <w:sz w:val="18"/>
                <w:szCs w:val="18"/>
              </w:rPr>
              <w:t>372,585</w:t>
            </w:r>
          </w:p>
        </w:tc>
        <w:tc>
          <w:tcPr>
            <w:tcW w:w="241" w:type="dxa"/>
            <w:gridSpan w:val="2"/>
          </w:tcPr>
          <w:p w:rsidR="00E7510F" w:rsidRPr="00E7510F" w:rsidRDefault="00E7510F" w:rsidP="009E4A5B">
            <w:pPr>
              <w:tabs>
                <w:tab w:val="decimal" w:pos="317"/>
              </w:tabs>
              <w:spacing w:line="240" w:lineRule="atLeast"/>
              <w:ind w:left="605" w:right="43"/>
              <w:jc w:val="right"/>
              <w:rPr>
                <w:rFonts w:eastAsia="Times New Roman" w:cs="Times New Roman"/>
                <w:sz w:val="18"/>
                <w:szCs w:val="18"/>
              </w:rPr>
            </w:pPr>
          </w:p>
        </w:tc>
        <w:tc>
          <w:tcPr>
            <w:tcW w:w="921" w:type="dxa"/>
            <w:gridSpan w:val="4"/>
          </w:tcPr>
          <w:p w:rsidR="00E7510F" w:rsidRPr="00E7510F" w:rsidRDefault="00E7510F" w:rsidP="009E4A5B">
            <w:pPr>
              <w:spacing w:line="240" w:lineRule="atLeast"/>
              <w:ind w:left="-122" w:right="-61"/>
              <w:jc w:val="right"/>
              <w:rPr>
                <w:rFonts w:eastAsia="Times New Roman" w:cs="Times New Roman"/>
                <w:sz w:val="18"/>
                <w:szCs w:val="18"/>
                <w:cs/>
              </w:rPr>
            </w:pPr>
            <w:r w:rsidRPr="00E7510F">
              <w:rPr>
                <w:rFonts w:eastAsia="Times New Roman" w:cs="Times New Roman"/>
                <w:sz w:val="18"/>
                <w:szCs w:val="18"/>
              </w:rPr>
              <w:t>5,866,311</w:t>
            </w:r>
          </w:p>
        </w:tc>
        <w:tc>
          <w:tcPr>
            <w:tcW w:w="241" w:type="dxa"/>
            <w:gridSpan w:val="4"/>
          </w:tcPr>
          <w:p w:rsidR="00E7510F" w:rsidRPr="00E7510F" w:rsidRDefault="00E7510F" w:rsidP="009E4A5B">
            <w:pPr>
              <w:tabs>
                <w:tab w:val="decimal" w:pos="881"/>
              </w:tabs>
              <w:spacing w:line="240" w:lineRule="atLeast"/>
              <w:ind w:left="605" w:right="43"/>
              <w:jc w:val="right"/>
              <w:rPr>
                <w:rFonts w:eastAsia="Times New Roman" w:cs="Times New Roman"/>
                <w:sz w:val="18"/>
                <w:szCs w:val="18"/>
              </w:rPr>
            </w:pPr>
          </w:p>
        </w:tc>
        <w:tc>
          <w:tcPr>
            <w:tcW w:w="1018" w:type="dxa"/>
            <w:gridSpan w:val="5"/>
          </w:tcPr>
          <w:p w:rsidR="00E7510F" w:rsidRPr="00E7510F" w:rsidRDefault="00E7510F" w:rsidP="009E4A5B">
            <w:pPr>
              <w:spacing w:line="240" w:lineRule="atLeast"/>
              <w:ind w:left="-130" w:right="-62"/>
              <w:jc w:val="right"/>
              <w:rPr>
                <w:rFonts w:eastAsia="Times New Roman" w:cs="Times New Roman"/>
                <w:sz w:val="18"/>
                <w:szCs w:val="18"/>
              </w:rPr>
            </w:pPr>
            <w:r w:rsidRPr="00E7510F">
              <w:rPr>
                <w:rFonts w:eastAsia="Times New Roman" w:cs="Times New Roman"/>
                <w:sz w:val="18"/>
                <w:szCs w:val="18"/>
                <w:cs/>
              </w:rPr>
              <w:t>14,</w:t>
            </w:r>
            <w:r w:rsidRPr="00E7510F">
              <w:rPr>
                <w:rFonts w:eastAsia="Times New Roman" w:cs="Times New Roman"/>
                <w:sz w:val="18"/>
                <w:szCs w:val="18"/>
              </w:rPr>
              <w:t>764,420</w:t>
            </w:r>
          </w:p>
        </w:tc>
        <w:tc>
          <w:tcPr>
            <w:tcW w:w="236" w:type="dxa"/>
            <w:gridSpan w:val="3"/>
          </w:tcPr>
          <w:p w:rsidR="00E7510F" w:rsidRPr="00E7510F" w:rsidRDefault="00E7510F" w:rsidP="009E4A5B">
            <w:pPr>
              <w:tabs>
                <w:tab w:val="decimal" w:pos="635"/>
              </w:tabs>
              <w:spacing w:line="240" w:lineRule="atLeast"/>
              <w:ind w:left="-62" w:right="-111"/>
              <w:jc w:val="right"/>
              <w:rPr>
                <w:rFonts w:eastAsia="Times New Roman" w:cs="Times New Roman"/>
                <w:sz w:val="18"/>
                <w:szCs w:val="18"/>
              </w:rPr>
            </w:pPr>
          </w:p>
        </w:tc>
        <w:tc>
          <w:tcPr>
            <w:tcW w:w="1126" w:type="dxa"/>
            <w:gridSpan w:val="4"/>
          </w:tcPr>
          <w:p w:rsidR="00E7510F" w:rsidRPr="00E7510F" w:rsidRDefault="00E7510F" w:rsidP="009E4A5B">
            <w:pPr>
              <w:spacing w:line="240" w:lineRule="atLeast"/>
              <w:ind w:left="-108" w:right="-57"/>
              <w:jc w:val="right"/>
              <w:rPr>
                <w:rFonts w:eastAsia="Times New Roman" w:cs="Times New Roman"/>
                <w:sz w:val="18"/>
                <w:szCs w:val="18"/>
              </w:rPr>
            </w:pPr>
            <w:r w:rsidRPr="00E7510F">
              <w:rPr>
                <w:rFonts w:eastAsia="Times New Roman" w:cs="Times New Roman"/>
                <w:sz w:val="18"/>
                <w:szCs w:val="18"/>
              </w:rPr>
              <w:t>777,293,820</w:t>
            </w:r>
          </w:p>
        </w:tc>
      </w:tr>
      <w:tr w:rsidR="00410C0A" w:rsidRPr="00D07B6E" w:rsidTr="00C10350">
        <w:trPr>
          <w:gridAfter w:val="3"/>
          <w:wAfter w:w="347" w:type="dxa"/>
        </w:trPr>
        <w:tc>
          <w:tcPr>
            <w:tcW w:w="2103" w:type="dxa"/>
            <w:gridSpan w:val="2"/>
          </w:tcPr>
          <w:p w:rsidR="00410C0A" w:rsidRPr="00D07B6E" w:rsidRDefault="00410C0A" w:rsidP="009E4A5B">
            <w:pPr>
              <w:tabs>
                <w:tab w:val="left" w:pos="432"/>
              </w:tabs>
              <w:spacing w:line="240" w:lineRule="atLeast"/>
              <w:ind w:left="-18" w:right="-108"/>
              <w:rPr>
                <w:rFonts w:cs="Times New Roman"/>
                <w:sz w:val="18"/>
                <w:szCs w:val="18"/>
              </w:rPr>
            </w:pPr>
            <w:r w:rsidRPr="00D07B6E">
              <w:rPr>
                <w:rFonts w:cs="Times New Roman"/>
                <w:sz w:val="18"/>
                <w:szCs w:val="18"/>
              </w:rPr>
              <w:t xml:space="preserve">Transfer from investment </w:t>
            </w:r>
          </w:p>
        </w:tc>
        <w:tc>
          <w:tcPr>
            <w:tcW w:w="263" w:type="dxa"/>
            <w:gridSpan w:val="2"/>
          </w:tcPr>
          <w:p w:rsidR="00410C0A" w:rsidRPr="00D07B6E" w:rsidRDefault="00410C0A" w:rsidP="009E4A5B">
            <w:pPr>
              <w:tabs>
                <w:tab w:val="left" w:pos="178"/>
                <w:tab w:val="left" w:pos="432"/>
              </w:tabs>
              <w:spacing w:line="240" w:lineRule="atLeast"/>
              <w:ind w:right="-162"/>
              <w:jc w:val="thaiDistribute"/>
              <w:rPr>
                <w:rFonts w:eastAsia="Times New Roman" w:cs="Times New Roman"/>
                <w:sz w:val="18"/>
                <w:szCs w:val="18"/>
              </w:rPr>
            </w:pPr>
          </w:p>
        </w:tc>
        <w:tc>
          <w:tcPr>
            <w:tcW w:w="1007" w:type="dxa"/>
            <w:gridSpan w:val="4"/>
          </w:tcPr>
          <w:p w:rsidR="00410C0A" w:rsidRPr="00D07B6E" w:rsidRDefault="00410C0A" w:rsidP="009E4A5B">
            <w:pPr>
              <w:tabs>
                <w:tab w:val="left" w:pos="432"/>
                <w:tab w:val="decimal" w:pos="882"/>
              </w:tabs>
              <w:spacing w:line="240" w:lineRule="atLeast"/>
              <w:ind w:left="-96" w:right="-51"/>
              <w:jc w:val="right"/>
              <w:rPr>
                <w:rFonts w:eastAsia="Times New Roman" w:cs="Times New Roman"/>
                <w:sz w:val="18"/>
                <w:szCs w:val="18"/>
              </w:rPr>
            </w:pPr>
          </w:p>
        </w:tc>
        <w:tc>
          <w:tcPr>
            <w:tcW w:w="252" w:type="dxa"/>
            <w:gridSpan w:val="2"/>
          </w:tcPr>
          <w:p w:rsidR="00410C0A" w:rsidRPr="00D07B6E" w:rsidRDefault="00410C0A" w:rsidP="009E4A5B">
            <w:pPr>
              <w:tabs>
                <w:tab w:val="left" w:pos="432"/>
                <w:tab w:val="decimal" w:pos="813"/>
              </w:tabs>
              <w:spacing w:line="240" w:lineRule="atLeast"/>
              <w:ind w:right="-108"/>
              <w:jc w:val="right"/>
              <w:rPr>
                <w:rFonts w:eastAsia="Times New Roman" w:cs="Times New Roman"/>
                <w:sz w:val="18"/>
                <w:szCs w:val="18"/>
              </w:rPr>
            </w:pPr>
          </w:p>
        </w:tc>
        <w:tc>
          <w:tcPr>
            <w:tcW w:w="1154" w:type="dxa"/>
            <w:gridSpan w:val="6"/>
          </w:tcPr>
          <w:p w:rsidR="00410C0A" w:rsidRPr="00D07B6E" w:rsidRDefault="00410C0A" w:rsidP="009E4A5B">
            <w:pPr>
              <w:tabs>
                <w:tab w:val="left" w:pos="432"/>
              </w:tabs>
              <w:spacing w:line="240" w:lineRule="atLeast"/>
              <w:ind w:left="-91" w:right="-59"/>
              <w:jc w:val="right"/>
              <w:rPr>
                <w:rFonts w:eastAsia="Times New Roman" w:cs="Times New Roman"/>
                <w:sz w:val="18"/>
                <w:szCs w:val="18"/>
              </w:rPr>
            </w:pPr>
          </w:p>
        </w:tc>
        <w:tc>
          <w:tcPr>
            <w:tcW w:w="269" w:type="dxa"/>
            <w:gridSpan w:val="2"/>
          </w:tcPr>
          <w:p w:rsidR="00410C0A" w:rsidRPr="00D07B6E" w:rsidRDefault="00410C0A" w:rsidP="009E4A5B">
            <w:pPr>
              <w:tabs>
                <w:tab w:val="left" w:pos="432"/>
                <w:tab w:val="decimal" w:pos="813"/>
                <w:tab w:val="decimal" w:pos="973"/>
              </w:tabs>
              <w:spacing w:line="240" w:lineRule="atLeast"/>
              <w:ind w:right="-108"/>
              <w:jc w:val="right"/>
              <w:rPr>
                <w:rFonts w:eastAsia="Times New Roman" w:cs="Times New Roman"/>
                <w:sz w:val="18"/>
                <w:szCs w:val="18"/>
              </w:rPr>
            </w:pPr>
          </w:p>
        </w:tc>
        <w:tc>
          <w:tcPr>
            <w:tcW w:w="1007" w:type="dxa"/>
            <w:gridSpan w:val="6"/>
          </w:tcPr>
          <w:p w:rsidR="00410C0A" w:rsidRPr="00D07B6E" w:rsidRDefault="00410C0A" w:rsidP="009E4A5B">
            <w:pPr>
              <w:tabs>
                <w:tab w:val="left" w:pos="432"/>
              </w:tabs>
              <w:spacing w:line="240" w:lineRule="atLeast"/>
              <w:ind w:left="-62" w:right="-57"/>
              <w:jc w:val="right"/>
              <w:rPr>
                <w:rFonts w:eastAsia="Times New Roman" w:cs="Times New Roman"/>
                <w:sz w:val="18"/>
                <w:szCs w:val="18"/>
              </w:rPr>
            </w:pPr>
          </w:p>
        </w:tc>
        <w:tc>
          <w:tcPr>
            <w:tcW w:w="236" w:type="dxa"/>
            <w:gridSpan w:val="2"/>
          </w:tcPr>
          <w:p w:rsidR="00410C0A" w:rsidRPr="00D07B6E" w:rsidRDefault="00410C0A" w:rsidP="009E4A5B">
            <w:pPr>
              <w:tabs>
                <w:tab w:val="left" w:pos="432"/>
                <w:tab w:val="decimal" w:pos="881"/>
              </w:tabs>
              <w:spacing w:line="240" w:lineRule="atLeast"/>
              <w:ind w:right="43"/>
              <w:jc w:val="right"/>
              <w:rPr>
                <w:rFonts w:eastAsia="Times New Roman" w:cs="Times New Roman"/>
                <w:sz w:val="18"/>
                <w:szCs w:val="18"/>
              </w:rPr>
            </w:pPr>
          </w:p>
        </w:tc>
        <w:tc>
          <w:tcPr>
            <w:tcW w:w="1085" w:type="dxa"/>
            <w:gridSpan w:val="5"/>
          </w:tcPr>
          <w:p w:rsidR="00410C0A" w:rsidRPr="00D07B6E" w:rsidRDefault="00410C0A" w:rsidP="009E4A5B">
            <w:pPr>
              <w:tabs>
                <w:tab w:val="left" w:pos="432"/>
              </w:tabs>
              <w:spacing w:line="240" w:lineRule="atLeast"/>
              <w:ind w:left="-108" w:right="-66"/>
              <w:jc w:val="right"/>
              <w:rPr>
                <w:rFonts w:eastAsia="Times New Roman" w:cs="Times New Roman"/>
                <w:sz w:val="18"/>
                <w:szCs w:val="18"/>
              </w:rPr>
            </w:pPr>
          </w:p>
        </w:tc>
        <w:tc>
          <w:tcPr>
            <w:tcW w:w="236" w:type="dxa"/>
          </w:tcPr>
          <w:p w:rsidR="00410C0A" w:rsidRPr="00D07B6E" w:rsidRDefault="00410C0A" w:rsidP="009E4A5B">
            <w:pPr>
              <w:tabs>
                <w:tab w:val="left" w:pos="432"/>
                <w:tab w:val="decimal" w:pos="881"/>
              </w:tabs>
              <w:spacing w:line="240" w:lineRule="atLeast"/>
              <w:ind w:right="43"/>
              <w:jc w:val="right"/>
              <w:rPr>
                <w:rFonts w:eastAsia="Times New Roman" w:cs="Times New Roman"/>
                <w:sz w:val="18"/>
                <w:szCs w:val="18"/>
              </w:rPr>
            </w:pPr>
          </w:p>
        </w:tc>
        <w:tc>
          <w:tcPr>
            <w:tcW w:w="1057" w:type="dxa"/>
            <w:gridSpan w:val="5"/>
          </w:tcPr>
          <w:p w:rsidR="00410C0A" w:rsidRPr="00D07B6E" w:rsidRDefault="00410C0A" w:rsidP="009E4A5B">
            <w:pPr>
              <w:tabs>
                <w:tab w:val="left" w:pos="966"/>
              </w:tabs>
              <w:spacing w:line="240" w:lineRule="atLeast"/>
              <w:ind w:left="-99" w:right="-81"/>
              <w:jc w:val="right"/>
              <w:rPr>
                <w:rFonts w:eastAsia="Times New Roman" w:cs="Times New Roman"/>
                <w:sz w:val="18"/>
                <w:szCs w:val="18"/>
              </w:rPr>
            </w:pPr>
          </w:p>
        </w:tc>
        <w:tc>
          <w:tcPr>
            <w:tcW w:w="253" w:type="dxa"/>
            <w:gridSpan w:val="2"/>
          </w:tcPr>
          <w:p w:rsidR="00410C0A" w:rsidRPr="00D07B6E" w:rsidRDefault="00410C0A" w:rsidP="009E4A5B">
            <w:pPr>
              <w:tabs>
                <w:tab w:val="left" w:pos="432"/>
                <w:tab w:val="decimal" w:pos="881"/>
              </w:tabs>
              <w:spacing w:line="240" w:lineRule="atLeast"/>
              <w:ind w:right="43"/>
              <w:jc w:val="right"/>
              <w:rPr>
                <w:rFonts w:eastAsia="Times New Roman" w:cs="Times New Roman"/>
                <w:sz w:val="18"/>
                <w:szCs w:val="18"/>
              </w:rPr>
            </w:pPr>
          </w:p>
        </w:tc>
        <w:tc>
          <w:tcPr>
            <w:tcW w:w="1045" w:type="dxa"/>
            <w:gridSpan w:val="7"/>
          </w:tcPr>
          <w:p w:rsidR="00410C0A" w:rsidRPr="00D07B6E" w:rsidRDefault="00410C0A" w:rsidP="009E4A5B">
            <w:pPr>
              <w:tabs>
                <w:tab w:val="left" w:pos="554"/>
              </w:tabs>
              <w:spacing w:line="240" w:lineRule="atLeast"/>
              <w:ind w:left="-99" w:right="-65"/>
              <w:jc w:val="right"/>
              <w:rPr>
                <w:rFonts w:eastAsia="Times New Roman" w:cs="Times New Roman"/>
                <w:sz w:val="18"/>
                <w:szCs w:val="18"/>
              </w:rPr>
            </w:pPr>
          </w:p>
        </w:tc>
        <w:tc>
          <w:tcPr>
            <w:tcW w:w="253" w:type="dxa"/>
            <w:gridSpan w:val="2"/>
          </w:tcPr>
          <w:p w:rsidR="00410C0A" w:rsidRPr="00D07B6E" w:rsidRDefault="00410C0A" w:rsidP="009E4A5B">
            <w:pPr>
              <w:tabs>
                <w:tab w:val="left" w:pos="432"/>
                <w:tab w:val="decimal" w:pos="881"/>
              </w:tabs>
              <w:spacing w:line="240" w:lineRule="atLeast"/>
              <w:ind w:right="43"/>
              <w:jc w:val="right"/>
              <w:rPr>
                <w:rFonts w:eastAsia="Times New Roman" w:cs="Times New Roman"/>
                <w:sz w:val="18"/>
                <w:szCs w:val="18"/>
              </w:rPr>
            </w:pPr>
          </w:p>
        </w:tc>
        <w:tc>
          <w:tcPr>
            <w:tcW w:w="881" w:type="dxa"/>
            <w:gridSpan w:val="4"/>
          </w:tcPr>
          <w:p w:rsidR="00410C0A" w:rsidRPr="00D07B6E" w:rsidRDefault="00410C0A" w:rsidP="009E4A5B">
            <w:pPr>
              <w:tabs>
                <w:tab w:val="left" w:pos="432"/>
                <w:tab w:val="decimal" w:pos="810"/>
              </w:tabs>
              <w:spacing w:line="240" w:lineRule="atLeast"/>
              <w:ind w:left="-138" w:right="-69"/>
              <w:jc w:val="right"/>
              <w:rPr>
                <w:rFonts w:eastAsia="Times New Roman" w:cs="Times New Roman"/>
                <w:sz w:val="18"/>
                <w:szCs w:val="18"/>
              </w:rPr>
            </w:pPr>
          </w:p>
        </w:tc>
        <w:tc>
          <w:tcPr>
            <w:tcW w:w="241" w:type="dxa"/>
            <w:gridSpan w:val="4"/>
          </w:tcPr>
          <w:p w:rsidR="00410C0A" w:rsidRPr="00D07B6E" w:rsidRDefault="00410C0A" w:rsidP="009E4A5B">
            <w:pPr>
              <w:tabs>
                <w:tab w:val="left" w:pos="432"/>
                <w:tab w:val="decimal" w:pos="881"/>
              </w:tabs>
              <w:spacing w:line="240" w:lineRule="atLeast"/>
              <w:ind w:right="43"/>
              <w:jc w:val="right"/>
              <w:rPr>
                <w:rFonts w:eastAsia="Times New Roman" w:cs="Times New Roman"/>
                <w:sz w:val="18"/>
                <w:szCs w:val="18"/>
              </w:rPr>
            </w:pPr>
          </w:p>
        </w:tc>
        <w:tc>
          <w:tcPr>
            <w:tcW w:w="1036" w:type="dxa"/>
            <w:gridSpan w:val="6"/>
          </w:tcPr>
          <w:p w:rsidR="00410C0A" w:rsidRPr="00D07B6E" w:rsidRDefault="00410C0A" w:rsidP="009E4A5B">
            <w:pPr>
              <w:spacing w:line="240" w:lineRule="atLeast"/>
              <w:ind w:left="-99" w:right="-20"/>
              <w:jc w:val="right"/>
              <w:rPr>
                <w:rFonts w:eastAsia="Times New Roman" w:cs="Times New Roman"/>
                <w:sz w:val="18"/>
                <w:szCs w:val="18"/>
              </w:rPr>
            </w:pPr>
          </w:p>
        </w:tc>
        <w:tc>
          <w:tcPr>
            <w:tcW w:w="241" w:type="dxa"/>
            <w:gridSpan w:val="2"/>
          </w:tcPr>
          <w:p w:rsidR="00410C0A" w:rsidRPr="00D07B6E" w:rsidRDefault="00410C0A" w:rsidP="009E4A5B">
            <w:pPr>
              <w:tabs>
                <w:tab w:val="left" w:pos="432"/>
              </w:tabs>
              <w:spacing w:line="240" w:lineRule="atLeast"/>
              <w:ind w:right="43"/>
              <w:jc w:val="right"/>
              <w:rPr>
                <w:rFonts w:eastAsia="Times New Roman" w:cs="Times New Roman"/>
                <w:sz w:val="18"/>
                <w:szCs w:val="18"/>
              </w:rPr>
            </w:pPr>
          </w:p>
        </w:tc>
        <w:tc>
          <w:tcPr>
            <w:tcW w:w="921" w:type="dxa"/>
            <w:gridSpan w:val="4"/>
          </w:tcPr>
          <w:p w:rsidR="00410C0A" w:rsidRPr="00D07B6E" w:rsidRDefault="00410C0A" w:rsidP="009E4A5B">
            <w:pPr>
              <w:tabs>
                <w:tab w:val="left" w:pos="432"/>
              </w:tabs>
              <w:spacing w:line="240" w:lineRule="atLeast"/>
              <w:ind w:left="-122" w:right="-61"/>
              <w:jc w:val="right"/>
              <w:rPr>
                <w:rFonts w:eastAsia="Times New Roman" w:cs="Times New Roman"/>
                <w:sz w:val="18"/>
                <w:szCs w:val="18"/>
              </w:rPr>
            </w:pPr>
          </w:p>
        </w:tc>
        <w:tc>
          <w:tcPr>
            <w:tcW w:w="241" w:type="dxa"/>
            <w:gridSpan w:val="4"/>
          </w:tcPr>
          <w:p w:rsidR="00410C0A" w:rsidRPr="00D07B6E" w:rsidRDefault="00410C0A" w:rsidP="009E4A5B">
            <w:pPr>
              <w:tabs>
                <w:tab w:val="left" w:pos="432"/>
                <w:tab w:val="decimal" w:pos="881"/>
              </w:tabs>
              <w:spacing w:line="240" w:lineRule="atLeast"/>
              <w:ind w:right="43"/>
              <w:jc w:val="right"/>
              <w:rPr>
                <w:rFonts w:eastAsia="Times New Roman" w:cs="Times New Roman"/>
                <w:sz w:val="18"/>
                <w:szCs w:val="18"/>
              </w:rPr>
            </w:pPr>
          </w:p>
        </w:tc>
        <w:tc>
          <w:tcPr>
            <w:tcW w:w="1018" w:type="dxa"/>
            <w:gridSpan w:val="5"/>
          </w:tcPr>
          <w:p w:rsidR="00410C0A" w:rsidRPr="00D07B6E" w:rsidRDefault="00410C0A" w:rsidP="009E4A5B">
            <w:pPr>
              <w:spacing w:line="240" w:lineRule="atLeast"/>
              <w:ind w:left="-130" w:right="-62"/>
              <w:jc w:val="right"/>
              <w:rPr>
                <w:rFonts w:eastAsia="Times New Roman" w:cs="Times New Roman"/>
                <w:sz w:val="18"/>
                <w:szCs w:val="18"/>
              </w:rPr>
            </w:pPr>
          </w:p>
        </w:tc>
        <w:tc>
          <w:tcPr>
            <w:tcW w:w="236" w:type="dxa"/>
            <w:gridSpan w:val="3"/>
          </w:tcPr>
          <w:p w:rsidR="00410C0A" w:rsidRPr="00D07B6E" w:rsidRDefault="00410C0A" w:rsidP="009E4A5B">
            <w:pPr>
              <w:tabs>
                <w:tab w:val="left" w:pos="432"/>
                <w:tab w:val="decimal" w:pos="635"/>
              </w:tabs>
              <w:spacing w:line="240" w:lineRule="atLeast"/>
              <w:ind w:right="-111"/>
              <w:jc w:val="right"/>
              <w:rPr>
                <w:rFonts w:eastAsia="Times New Roman" w:cs="Times New Roman"/>
                <w:sz w:val="18"/>
                <w:szCs w:val="18"/>
              </w:rPr>
            </w:pPr>
          </w:p>
        </w:tc>
        <w:tc>
          <w:tcPr>
            <w:tcW w:w="1126" w:type="dxa"/>
            <w:gridSpan w:val="4"/>
          </w:tcPr>
          <w:p w:rsidR="00410C0A" w:rsidRPr="00D07B6E" w:rsidRDefault="00410C0A" w:rsidP="009E4A5B">
            <w:pPr>
              <w:tabs>
                <w:tab w:val="left" w:pos="432"/>
              </w:tabs>
              <w:spacing w:line="240" w:lineRule="atLeast"/>
              <w:ind w:left="-108" w:right="-57"/>
              <w:jc w:val="right"/>
              <w:rPr>
                <w:rFonts w:eastAsia="Times New Roman" w:cs="Times New Roman"/>
                <w:sz w:val="18"/>
                <w:szCs w:val="18"/>
              </w:rPr>
            </w:pPr>
          </w:p>
        </w:tc>
      </w:tr>
      <w:tr w:rsidR="00E7510F" w:rsidRPr="00D07B6E" w:rsidTr="00C10350">
        <w:trPr>
          <w:gridAfter w:val="3"/>
          <w:wAfter w:w="347" w:type="dxa"/>
        </w:trPr>
        <w:tc>
          <w:tcPr>
            <w:tcW w:w="2103" w:type="dxa"/>
            <w:gridSpan w:val="2"/>
          </w:tcPr>
          <w:p w:rsidR="00E7510F" w:rsidRPr="00D07B6E" w:rsidRDefault="008D6003" w:rsidP="009E4A5B">
            <w:pPr>
              <w:tabs>
                <w:tab w:val="left" w:pos="179"/>
                <w:tab w:val="left" w:pos="432"/>
              </w:tabs>
              <w:spacing w:line="240" w:lineRule="atLeast"/>
              <w:ind w:left="-18" w:right="-108"/>
              <w:rPr>
                <w:rFonts w:cs="Times New Roman"/>
                <w:sz w:val="18"/>
                <w:szCs w:val="18"/>
              </w:rPr>
            </w:pPr>
            <w:r>
              <w:rPr>
                <w:rFonts w:cs="Times New Roman"/>
                <w:sz w:val="18"/>
                <w:szCs w:val="18"/>
              </w:rPr>
              <w:tab/>
            </w:r>
            <w:r w:rsidR="00E7510F" w:rsidRPr="00D07B6E">
              <w:rPr>
                <w:rFonts w:cs="Times New Roman"/>
                <w:sz w:val="18"/>
                <w:szCs w:val="18"/>
              </w:rPr>
              <w:t>properties</w:t>
            </w:r>
          </w:p>
        </w:tc>
        <w:tc>
          <w:tcPr>
            <w:tcW w:w="263" w:type="dxa"/>
            <w:gridSpan w:val="2"/>
          </w:tcPr>
          <w:p w:rsidR="00E7510F" w:rsidRPr="00D07B6E" w:rsidRDefault="00E7510F" w:rsidP="009E4A5B">
            <w:pPr>
              <w:tabs>
                <w:tab w:val="left" w:pos="178"/>
                <w:tab w:val="left" w:pos="432"/>
              </w:tabs>
              <w:spacing w:line="240" w:lineRule="atLeast"/>
              <w:ind w:right="-162"/>
              <w:jc w:val="thaiDistribute"/>
              <w:rPr>
                <w:rFonts w:eastAsia="Times New Roman" w:cs="Times New Roman"/>
                <w:sz w:val="18"/>
                <w:szCs w:val="18"/>
              </w:rPr>
            </w:pPr>
          </w:p>
        </w:tc>
        <w:tc>
          <w:tcPr>
            <w:tcW w:w="1007" w:type="dxa"/>
            <w:gridSpan w:val="4"/>
          </w:tcPr>
          <w:p w:rsidR="00E7510F" w:rsidRPr="00D07B6E" w:rsidRDefault="00E7510F" w:rsidP="009E4A5B">
            <w:pPr>
              <w:spacing w:line="240" w:lineRule="atLeast"/>
              <w:ind w:left="-96" w:right="-51"/>
              <w:jc w:val="right"/>
              <w:rPr>
                <w:rFonts w:eastAsia="Times New Roman" w:cs="Times New Roman"/>
                <w:sz w:val="18"/>
                <w:szCs w:val="18"/>
              </w:rPr>
            </w:pPr>
            <w:r w:rsidRPr="00D07B6E">
              <w:rPr>
                <w:rFonts w:eastAsia="Times New Roman" w:cs="Times New Roman"/>
                <w:sz w:val="18"/>
                <w:szCs w:val="18"/>
                <w:cs/>
              </w:rPr>
              <w:t>7</w:t>
            </w:r>
            <w:r w:rsidRPr="00D07B6E">
              <w:rPr>
                <w:rFonts w:eastAsia="Times New Roman" w:cs="Times New Roman"/>
                <w:sz w:val="18"/>
                <w:szCs w:val="18"/>
              </w:rPr>
              <w:t>,871,491</w:t>
            </w:r>
          </w:p>
        </w:tc>
        <w:tc>
          <w:tcPr>
            <w:tcW w:w="252" w:type="dxa"/>
            <w:gridSpan w:val="2"/>
          </w:tcPr>
          <w:p w:rsidR="00E7510F" w:rsidRPr="00D07B6E" w:rsidRDefault="00E7510F" w:rsidP="009E4A5B">
            <w:pPr>
              <w:tabs>
                <w:tab w:val="decimal" w:pos="813"/>
              </w:tabs>
              <w:spacing w:line="240" w:lineRule="atLeast"/>
              <w:ind w:left="-108" w:right="-108"/>
              <w:jc w:val="right"/>
              <w:rPr>
                <w:rFonts w:eastAsia="Times New Roman" w:cs="Times New Roman"/>
                <w:b/>
                <w:bCs/>
                <w:sz w:val="18"/>
                <w:szCs w:val="18"/>
              </w:rPr>
            </w:pPr>
          </w:p>
        </w:tc>
        <w:tc>
          <w:tcPr>
            <w:tcW w:w="1154" w:type="dxa"/>
            <w:gridSpan w:val="6"/>
          </w:tcPr>
          <w:p w:rsidR="00E7510F" w:rsidRPr="00D07B6E" w:rsidRDefault="00E7510F" w:rsidP="009E4A5B">
            <w:pPr>
              <w:spacing w:line="240" w:lineRule="atLeast"/>
              <w:ind w:left="-91" w:right="-59"/>
              <w:jc w:val="center"/>
              <w:rPr>
                <w:rFonts w:eastAsia="Times New Roman" w:cs="Times New Roman"/>
                <w:sz w:val="18"/>
                <w:szCs w:val="18"/>
                <w:cs/>
              </w:rPr>
            </w:pPr>
            <w:r w:rsidRPr="00D07B6E">
              <w:rPr>
                <w:rFonts w:eastAsia="Times New Roman" w:cs="Times New Roman"/>
                <w:sz w:val="18"/>
                <w:szCs w:val="18"/>
                <w:cs/>
              </w:rPr>
              <w:t>-</w:t>
            </w:r>
          </w:p>
        </w:tc>
        <w:tc>
          <w:tcPr>
            <w:tcW w:w="269" w:type="dxa"/>
            <w:gridSpan w:val="2"/>
          </w:tcPr>
          <w:p w:rsidR="00E7510F" w:rsidRPr="00D07B6E" w:rsidRDefault="00E7510F" w:rsidP="009E4A5B">
            <w:pPr>
              <w:tabs>
                <w:tab w:val="decimal" w:pos="813"/>
                <w:tab w:val="decimal" w:pos="973"/>
              </w:tabs>
              <w:spacing w:line="240" w:lineRule="atLeast"/>
              <w:ind w:left="-108" w:right="-108"/>
              <w:jc w:val="right"/>
              <w:rPr>
                <w:rFonts w:eastAsia="Times New Roman" w:cs="Times New Roman"/>
                <w:b/>
                <w:bCs/>
                <w:sz w:val="18"/>
                <w:szCs w:val="18"/>
              </w:rPr>
            </w:pPr>
          </w:p>
        </w:tc>
        <w:tc>
          <w:tcPr>
            <w:tcW w:w="1007" w:type="dxa"/>
            <w:gridSpan w:val="6"/>
          </w:tcPr>
          <w:p w:rsidR="00E7510F" w:rsidRPr="00D07B6E" w:rsidRDefault="00E7510F" w:rsidP="009E4A5B">
            <w:pPr>
              <w:spacing w:line="240" w:lineRule="atLeast"/>
              <w:ind w:left="-62" w:right="-57"/>
              <w:jc w:val="center"/>
              <w:rPr>
                <w:rFonts w:eastAsia="Times New Roman" w:cs="Times New Roman"/>
                <w:sz w:val="18"/>
                <w:szCs w:val="18"/>
                <w:cs/>
              </w:rPr>
            </w:pPr>
            <w:r w:rsidRPr="00D07B6E">
              <w:rPr>
                <w:rFonts w:eastAsia="Times New Roman" w:cs="Times New Roman"/>
                <w:sz w:val="18"/>
                <w:szCs w:val="18"/>
                <w:cs/>
              </w:rPr>
              <w:t>-</w:t>
            </w:r>
          </w:p>
        </w:tc>
        <w:tc>
          <w:tcPr>
            <w:tcW w:w="236" w:type="dxa"/>
            <w:gridSpan w:val="2"/>
          </w:tcPr>
          <w:p w:rsidR="00E7510F" w:rsidRPr="00D07B6E" w:rsidRDefault="00E7510F" w:rsidP="009E4A5B">
            <w:pPr>
              <w:spacing w:line="240" w:lineRule="atLeast"/>
              <w:ind w:left="605" w:right="43"/>
              <w:jc w:val="right"/>
              <w:rPr>
                <w:rFonts w:eastAsia="Times New Roman" w:cs="Times New Roman"/>
                <w:sz w:val="18"/>
                <w:szCs w:val="18"/>
              </w:rPr>
            </w:pPr>
          </w:p>
        </w:tc>
        <w:tc>
          <w:tcPr>
            <w:tcW w:w="1085" w:type="dxa"/>
            <w:gridSpan w:val="5"/>
          </w:tcPr>
          <w:p w:rsidR="00E7510F" w:rsidRPr="00D07B6E" w:rsidRDefault="00E7510F" w:rsidP="009E4A5B">
            <w:pPr>
              <w:spacing w:line="240" w:lineRule="atLeast"/>
              <w:ind w:left="-108" w:right="-66"/>
              <w:jc w:val="center"/>
              <w:rPr>
                <w:rFonts w:eastAsia="Times New Roman" w:cs="Times New Roman"/>
                <w:sz w:val="18"/>
                <w:szCs w:val="18"/>
              </w:rPr>
            </w:pPr>
            <w:r w:rsidRPr="00D07B6E">
              <w:rPr>
                <w:rFonts w:eastAsia="Times New Roman" w:cs="Times New Roman"/>
                <w:sz w:val="18"/>
                <w:szCs w:val="18"/>
                <w:cs/>
              </w:rPr>
              <w:t>-</w:t>
            </w:r>
          </w:p>
        </w:tc>
        <w:tc>
          <w:tcPr>
            <w:tcW w:w="236" w:type="dxa"/>
          </w:tcPr>
          <w:p w:rsidR="00E7510F" w:rsidRPr="00D07B6E" w:rsidRDefault="00E7510F" w:rsidP="009E4A5B">
            <w:pPr>
              <w:spacing w:line="240" w:lineRule="atLeast"/>
              <w:ind w:left="605" w:right="43"/>
              <w:jc w:val="right"/>
              <w:rPr>
                <w:rFonts w:eastAsia="Times New Roman" w:cs="Times New Roman"/>
                <w:sz w:val="18"/>
                <w:szCs w:val="18"/>
              </w:rPr>
            </w:pPr>
          </w:p>
        </w:tc>
        <w:tc>
          <w:tcPr>
            <w:tcW w:w="1057" w:type="dxa"/>
            <w:gridSpan w:val="5"/>
          </w:tcPr>
          <w:p w:rsidR="00E7510F" w:rsidRPr="00D07B6E" w:rsidRDefault="00E7510F" w:rsidP="009E4A5B">
            <w:pPr>
              <w:spacing w:line="240" w:lineRule="atLeast"/>
              <w:ind w:left="-99" w:right="-65"/>
              <w:jc w:val="center"/>
              <w:rPr>
                <w:rFonts w:eastAsia="Times New Roman" w:cs="Times New Roman"/>
                <w:sz w:val="18"/>
                <w:szCs w:val="18"/>
              </w:rPr>
            </w:pPr>
            <w:r w:rsidRPr="00D07B6E">
              <w:rPr>
                <w:rFonts w:eastAsia="Times New Roman" w:cs="Times New Roman"/>
                <w:sz w:val="18"/>
                <w:szCs w:val="18"/>
                <w:cs/>
              </w:rPr>
              <w:t>-</w:t>
            </w:r>
          </w:p>
        </w:tc>
        <w:tc>
          <w:tcPr>
            <w:tcW w:w="253" w:type="dxa"/>
            <w:gridSpan w:val="2"/>
          </w:tcPr>
          <w:p w:rsidR="00E7510F" w:rsidRPr="00D07B6E" w:rsidRDefault="00E7510F" w:rsidP="009E4A5B">
            <w:pPr>
              <w:spacing w:line="240" w:lineRule="atLeast"/>
              <w:ind w:left="605" w:right="43"/>
              <w:jc w:val="right"/>
              <w:rPr>
                <w:rFonts w:eastAsia="Times New Roman" w:cs="Times New Roman"/>
                <w:sz w:val="18"/>
                <w:szCs w:val="18"/>
              </w:rPr>
            </w:pPr>
          </w:p>
        </w:tc>
        <w:tc>
          <w:tcPr>
            <w:tcW w:w="1045" w:type="dxa"/>
            <w:gridSpan w:val="7"/>
          </w:tcPr>
          <w:p w:rsidR="00E7510F" w:rsidRPr="00D07B6E" w:rsidRDefault="00E7510F" w:rsidP="009E4A5B">
            <w:pPr>
              <w:spacing w:line="240" w:lineRule="atLeast"/>
              <w:ind w:left="-99" w:right="-65"/>
              <w:jc w:val="center"/>
              <w:rPr>
                <w:rFonts w:eastAsia="Times New Roman" w:cs="Times New Roman"/>
                <w:sz w:val="18"/>
                <w:szCs w:val="18"/>
              </w:rPr>
            </w:pPr>
            <w:r w:rsidRPr="00D07B6E">
              <w:rPr>
                <w:rFonts w:eastAsia="Times New Roman" w:cs="Times New Roman"/>
                <w:sz w:val="18"/>
                <w:szCs w:val="18"/>
              </w:rPr>
              <w:t>-</w:t>
            </w:r>
          </w:p>
        </w:tc>
        <w:tc>
          <w:tcPr>
            <w:tcW w:w="253" w:type="dxa"/>
            <w:gridSpan w:val="2"/>
          </w:tcPr>
          <w:p w:rsidR="00E7510F" w:rsidRPr="00D07B6E" w:rsidRDefault="00E7510F" w:rsidP="009E4A5B">
            <w:pPr>
              <w:spacing w:line="240" w:lineRule="atLeast"/>
              <w:ind w:left="605" w:right="43"/>
              <w:jc w:val="right"/>
              <w:rPr>
                <w:rFonts w:eastAsia="Times New Roman" w:cs="Times New Roman"/>
                <w:sz w:val="18"/>
                <w:szCs w:val="18"/>
              </w:rPr>
            </w:pPr>
          </w:p>
        </w:tc>
        <w:tc>
          <w:tcPr>
            <w:tcW w:w="881" w:type="dxa"/>
            <w:gridSpan w:val="4"/>
          </w:tcPr>
          <w:p w:rsidR="00E7510F" w:rsidRPr="00D07B6E" w:rsidRDefault="00E7510F" w:rsidP="009E4A5B">
            <w:pPr>
              <w:spacing w:line="240" w:lineRule="atLeast"/>
              <w:ind w:left="-138" w:right="-69"/>
              <w:jc w:val="center"/>
              <w:rPr>
                <w:rFonts w:eastAsia="Times New Roman" w:cs="Times New Roman"/>
                <w:sz w:val="18"/>
                <w:szCs w:val="18"/>
              </w:rPr>
            </w:pPr>
            <w:r w:rsidRPr="00D07B6E">
              <w:rPr>
                <w:rFonts w:eastAsia="Times New Roman" w:cs="Times New Roman"/>
                <w:sz w:val="18"/>
                <w:szCs w:val="18"/>
                <w:cs/>
              </w:rPr>
              <w:t>-</w:t>
            </w:r>
          </w:p>
        </w:tc>
        <w:tc>
          <w:tcPr>
            <w:tcW w:w="241" w:type="dxa"/>
            <w:gridSpan w:val="4"/>
          </w:tcPr>
          <w:p w:rsidR="00E7510F" w:rsidRPr="00D07B6E" w:rsidRDefault="00E7510F" w:rsidP="009E4A5B">
            <w:pPr>
              <w:spacing w:line="240" w:lineRule="atLeast"/>
              <w:ind w:left="605" w:right="43"/>
              <w:jc w:val="right"/>
              <w:rPr>
                <w:rFonts w:eastAsia="Times New Roman" w:cs="Times New Roman"/>
                <w:sz w:val="18"/>
                <w:szCs w:val="18"/>
              </w:rPr>
            </w:pPr>
          </w:p>
        </w:tc>
        <w:tc>
          <w:tcPr>
            <w:tcW w:w="1036" w:type="dxa"/>
            <w:gridSpan w:val="6"/>
          </w:tcPr>
          <w:p w:rsidR="00E7510F" w:rsidRPr="00D07B6E" w:rsidRDefault="00E7510F" w:rsidP="009E4A5B">
            <w:pPr>
              <w:spacing w:line="240" w:lineRule="atLeast"/>
              <w:ind w:left="-99" w:right="-20"/>
              <w:jc w:val="center"/>
              <w:rPr>
                <w:rFonts w:eastAsia="Times New Roman" w:cs="Times New Roman"/>
                <w:sz w:val="18"/>
                <w:szCs w:val="18"/>
              </w:rPr>
            </w:pPr>
            <w:r w:rsidRPr="00D07B6E">
              <w:rPr>
                <w:rFonts w:eastAsia="Times New Roman" w:cs="Times New Roman"/>
                <w:sz w:val="18"/>
                <w:szCs w:val="18"/>
                <w:cs/>
              </w:rPr>
              <w:t>-</w:t>
            </w:r>
          </w:p>
        </w:tc>
        <w:tc>
          <w:tcPr>
            <w:tcW w:w="241" w:type="dxa"/>
            <w:gridSpan w:val="2"/>
          </w:tcPr>
          <w:p w:rsidR="00E7510F" w:rsidRPr="00D07B6E" w:rsidRDefault="00E7510F" w:rsidP="009E4A5B">
            <w:pPr>
              <w:spacing w:line="240" w:lineRule="atLeast"/>
              <w:ind w:left="605" w:right="43"/>
              <w:jc w:val="right"/>
              <w:rPr>
                <w:rFonts w:eastAsia="Times New Roman" w:cs="Times New Roman"/>
                <w:sz w:val="18"/>
                <w:szCs w:val="18"/>
              </w:rPr>
            </w:pPr>
          </w:p>
        </w:tc>
        <w:tc>
          <w:tcPr>
            <w:tcW w:w="921" w:type="dxa"/>
            <w:gridSpan w:val="4"/>
          </w:tcPr>
          <w:p w:rsidR="00E7510F" w:rsidRPr="00D07B6E" w:rsidRDefault="00E7510F" w:rsidP="009E4A5B">
            <w:pPr>
              <w:spacing w:line="240" w:lineRule="atLeast"/>
              <w:ind w:left="-122" w:right="-61"/>
              <w:jc w:val="center"/>
              <w:rPr>
                <w:rFonts w:eastAsia="Times New Roman" w:cs="Times New Roman"/>
                <w:sz w:val="18"/>
                <w:szCs w:val="18"/>
                <w:cs/>
              </w:rPr>
            </w:pPr>
            <w:r w:rsidRPr="00D07B6E">
              <w:rPr>
                <w:rFonts w:eastAsia="Times New Roman" w:cs="Times New Roman"/>
                <w:sz w:val="18"/>
                <w:szCs w:val="18"/>
                <w:cs/>
              </w:rPr>
              <w:t>-</w:t>
            </w:r>
          </w:p>
        </w:tc>
        <w:tc>
          <w:tcPr>
            <w:tcW w:w="241" w:type="dxa"/>
            <w:gridSpan w:val="4"/>
          </w:tcPr>
          <w:p w:rsidR="00E7510F" w:rsidRPr="00D07B6E" w:rsidRDefault="00E7510F" w:rsidP="009E4A5B">
            <w:pPr>
              <w:tabs>
                <w:tab w:val="decimal" w:pos="881"/>
              </w:tabs>
              <w:spacing w:line="240" w:lineRule="atLeast"/>
              <w:ind w:left="605" w:right="43"/>
              <w:jc w:val="right"/>
              <w:rPr>
                <w:rFonts w:eastAsia="Times New Roman" w:cs="Times New Roman"/>
                <w:sz w:val="18"/>
                <w:szCs w:val="18"/>
              </w:rPr>
            </w:pPr>
          </w:p>
        </w:tc>
        <w:tc>
          <w:tcPr>
            <w:tcW w:w="1018" w:type="dxa"/>
            <w:gridSpan w:val="5"/>
          </w:tcPr>
          <w:p w:rsidR="00E7510F" w:rsidRPr="00D07B6E" w:rsidRDefault="00E7510F" w:rsidP="009E4A5B">
            <w:pPr>
              <w:spacing w:line="240" w:lineRule="atLeast"/>
              <w:ind w:left="-130" w:right="-62"/>
              <w:jc w:val="center"/>
              <w:rPr>
                <w:rFonts w:eastAsia="Times New Roman" w:cs="Times New Roman"/>
                <w:sz w:val="18"/>
                <w:szCs w:val="18"/>
                <w:cs/>
              </w:rPr>
            </w:pPr>
            <w:r w:rsidRPr="00D07B6E">
              <w:rPr>
                <w:rFonts w:eastAsia="Times New Roman" w:cs="Times New Roman"/>
                <w:sz w:val="18"/>
                <w:szCs w:val="18"/>
                <w:cs/>
              </w:rPr>
              <w:t>-</w:t>
            </w:r>
          </w:p>
        </w:tc>
        <w:tc>
          <w:tcPr>
            <w:tcW w:w="236" w:type="dxa"/>
            <w:gridSpan w:val="3"/>
          </w:tcPr>
          <w:p w:rsidR="00E7510F" w:rsidRPr="00D07B6E" w:rsidRDefault="00E7510F" w:rsidP="009E4A5B">
            <w:pPr>
              <w:spacing w:line="240" w:lineRule="atLeast"/>
              <w:ind w:left="605" w:right="43"/>
              <w:jc w:val="right"/>
              <w:rPr>
                <w:rFonts w:eastAsia="Times New Roman" w:cs="Times New Roman"/>
                <w:sz w:val="18"/>
                <w:szCs w:val="18"/>
              </w:rPr>
            </w:pPr>
          </w:p>
        </w:tc>
        <w:tc>
          <w:tcPr>
            <w:tcW w:w="1126" w:type="dxa"/>
            <w:gridSpan w:val="4"/>
          </w:tcPr>
          <w:p w:rsidR="00E7510F" w:rsidRPr="00D07B6E" w:rsidRDefault="00E7510F" w:rsidP="009E4A5B">
            <w:pPr>
              <w:spacing w:line="240" w:lineRule="atLeast"/>
              <w:ind w:left="-108" w:right="-57"/>
              <w:jc w:val="right"/>
              <w:rPr>
                <w:rFonts w:eastAsia="Times New Roman" w:cs="Times New Roman"/>
                <w:sz w:val="18"/>
                <w:szCs w:val="18"/>
              </w:rPr>
            </w:pPr>
            <w:r w:rsidRPr="00D07B6E">
              <w:rPr>
                <w:rFonts w:eastAsia="Times New Roman" w:cs="Times New Roman"/>
                <w:sz w:val="18"/>
                <w:szCs w:val="18"/>
              </w:rPr>
              <w:t>7,871,491</w:t>
            </w:r>
          </w:p>
        </w:tc>
      </w:tr>
      <w:tr w:rsidR="00E7510F" w:rsidRPr="00D07B6E" w:rsidTr="00C10350">
        <w:trPr>
          <w:gridAfter w:val="3"/>
          <w:wAfter w:w="347" w:type="dxa"/>
        </w:trPr>
        <w:tc>
          <w:tcPr>
            <w:tcW w:w="2103" w:type="dxa"/>
            <w:gridSpan w:val="2"/>
            <w:vAlign w:val="bottom"/>
          </w:tcPr>
          <w:p w:rsidR="00E7510F" w:rsidRPr="00D07B6E" w:rsidRDefault="00E7510F" w:rsidP="009E4A5B">
            <w:pPr>
              <w:tabs>
                <w:tab w:val="left" w:pos="432"/>
              </w:tabs>
              <w:spacing w:line="240" w:lineRule="atLeast"/>
              <w:ind w:left="-18" w:right="-108"/>
              <w:rPr>
                <w:rFonts w:cs="Times New Roman"/>
                <w:sz w:val="18"/>
                <w:szCs w:val="18"/>
              </w:rPr>
            </w:pPr>
            <w:r w:rsidRPr="00D07B6E">
              <w:rPr>
                <w:rFonts w:cs="Times New Roman"/>
                <w:sz w:val="18"/>
                <w:szCs w:val="18"/>
              </w:rPr>
              <w:t>Additions</w:t>
            </w:r>
          </w:p>
        </w:tc>
        <w:tc>
          <w:tcPr>
            <w:tcW w:w="270" w:type="dxa"/>
            <w:gridSpan w:val="3"/>
          </w:tcPr>
          <w:p w:rsidR="00E7510F" w:rsidRPr="00D07B6E" w:rsidRDefault="00E7510F" w:rsidP="009E4A5B">
            <w:pPr>
              <w:tabs>
                <w:tab w:val="left" w:pos="178"/>
              </w:tabs>
              <w:spacing w:line="240" w:lineRule="atLeast"/>
              <w:ind w:left="-18" w:right="-162"/>
              <w:jc w:val="right"/>
              <w:rPr>
                <w:rFonts w:eastAsia="Times New Roman" w:cs="Times New Roman"/>
                <w:sz w:val="18"/>
                <w:szCs w:val="18"/>
              </w:rPr>
            </w:pPr>
          </w:p>
        </w:tc>
        <w:tc>
          <w:tcPr>
            <w:tcW w:w="1000" w:type="dxa"/>
            <w:gridSpan w:val="3"/>
          </w:tcPr>
          <w:p w:rsidR="00E7510F" w:rsidRPr="00D07B6E" w:rsidRDefault="00E7510F" w:rsidP="009E4A5B">
            <w:pPr>
              <w:spacing w:line="240" w:lineRule="atLeast"/>
              <w:ind w:left="-96" w:right="-51"/>
              <w:jc w:val="right"/>
              <w:rPr>
                <w:rFonts w:eastAsia="Times New Roman" w:cs="Times New Roman"/>
                <w:sz w:val="18"/>
                <w:szCs w:val="18"/>
              </w:rPr>
            </w:pPr>
            <w:r w:rsidRPr="00D07B6E">
              <w:rPr>
                <w:rFonts w:eastAsia="Times New Roman" w:cs="Times New Roman"/>
                <w:sz w:val="18"/>
                <w:szCs w:val="18"/>
              </w:rPr>
              <w:t>5,296,000</w:t>
            </w:r>
          </w:p>
        </w:tc>
        <w:tc>
          <w:tcPr>
            <w:tcW w:w="252" w:type="dxa"/>
            <w:gridSpan w:val="2"/>
          </w:tcPr>
          <w:p w:rsidR="00E7510F" w:rsidRPr="00D07B6E" w:rsidRDefault="00E7510F" w:rsidP="009E4A5B">
            <w:pPr>
              <w:tabs>
                <w:tab w:val="decimal" w:pos="813"/>
              </w:tabs>
              <w:spacing w:line="240" w:lineRule="atLeast"/>
              <w:ind w:left="-108" w:right="-108"/>
              <w:jc w:val="right"/>
              <w:rPr>
                <w:rFonts w:eastAsia="Times New Roman" w:cs="Times New Roman"/>
                <w:b/>
                <w:bCs/>
                <w:sz w:val="18"/>
                <w:szCs w:val="18"/>
              </w:rPr>
            </w:pPr>
          </w:p>
        </w:tc>
        <w:tc>
          <w:tcPr>
            <w:tcW w:w="1154" w:type="dxa"/>
            <w:gridSpan w:val="6"/>
          </w:tcPr>
          <w:p w:rsidR="00E7510F" w:rsidRPr="00D07B6E" w:rsidRDefault="00E7510F" w:rsidP="009E4A5B">
            <w:pPr>
              <w:spacing w:line="240" w:lineRule="atLeast"/>
              <w:ind w:left="-91" w:right="-59"/>
              <w:jc w:val="center"/>
              <w:rPr>
                <w:rFonts w:eastAsia="Times New Roman" w:cs="Times New Roman"/>
                <w:sz w:val="18"/>
                <w:szCs w:val="18"/>
              </w:rPr>
            </w:pPr>
            <w:r w:rsidRPr="00D07B6E">
              <w:rPr>
                <w:rFonts w:eastAsia="Times New Roman" w:cs="Times New Roman"/>
                <w:sz w:val="18"/>
                <w:szCs w:val="18"/>
                <w:cs/>
              </w:rPr>
              <w:t>-</w:t>
            </w:r>
          </w:p>
        </w:tc>
        <w:tc>
          <w:tcPr>
            <w:tcW w:w="269" w:type="dxa"/>
            <w:gridSpan w:val="2"/>
          </w:tcPr>
          <w:p w:rsidR="00E7510F" w:rsidRPr="00D07B6E" w:rsidRDefault="00E7510F" w:rsidP="009E4A5B">
            <w:pPr>
              <w:tabs>
                <w:tab w:val="decimal" w:pos="813"/>
                <w:tab w:val="decimal" w:pos="973"/>
              </w:tabs>
              <w:spacing w:line="240" w:lineRule="atLeast"/>
              <w:ind w:left="-108" w:right="-108"/>
              <w:jc w:val="right"/>
              <w:rPr>
                <w:rFonts w:eastAsia="Times New Roman" w:cs="Times New Roman"/>
                <w:b/>
                <w:bCs/>
                <w:sz w:val="18"/>
                <w:szCs w:val="18"/>
              </w:rPr>
            </w:pPr>
          </w:p>
        </w:tc>
        <w:tc>
          <w:tcPr>
            <w:tcW w:w="1007" w:type="dxa"/>
            <w:gridSpan w:val="6"/>
          </w:tcPr>
          <w:p w:rsidR="00E7510F" w:rsidRPr="00D07B6E" w:rsidRDefault="00E7510F" w:rsidP="009E4A5B">
            <w:pPr>
              <w:spacing w:line="240" w:lineRule="atLeast"/>
              <w:ind w:left="-62" w:right="-57"/>
              <w:jc w:val="center"/>
              <w:rPr>
                <w:rFonts w:eastAsia="Times New Roman" w:cs="Times New Roman"/>
                <w:sz w:val="18"/>
                <w:szCs w:val="18"/>
              </w:rPr>
            </w:pPr>
            <w:r w:rsidRPr="00D07B6E">
              <w:rPr>
                <w:rFonts w:eastAsia="Times New Roman" w:cs="Times New Roman"/>
                <w:sz w:val="18"/>
                <w:szCs w:val="18"/>
                <w:cs/>
              </w:rPr>
              <w:t>-</w:t>
            </w:r>
          </w:p>
        </w:tc>
        <w:tc>
          <w:tcPr>
            <w:tcW w:w="236" w:type="dxa"/>
            <w:gridSpan w:val="2"/>
          </w:tcPr>
          <w:p w:rsidR="00E7510F" w:rsidRPr="00D07B6E" w:rsidRDefault="00E7510F" w:rsidP="009E4A5B">
            <w:pPr>
              <w:tabs>
                <w:tab w:val="decimal" w:pos="973"/>
              </w:tabs>
              <w:spacing w:line="240" w:lineRule="atLeast"/>
              <w:ind w:left="605" w:right="43"/>
              <w:jc w:val="right"/>
              <w:rPr>
                <w:rFonts w:eastAsia="Times New Roman" w:cs="Times New Roman"/>
                <w:sz w:val="18"/>
                <w:szCs w:val="18"/>
              </w:rPr>
            </w:pPr>
          </w:p>
        </w:tc>
        <w:tc>
          <w:tcPr>
            <w:tcW w:w="1085" w:type="dxa"/>
            <w:gridSpan w:val="5"/>
          </w:tcPr>
          <w:p w:rsidR="00E7510F" w:rsidRPr="00D07B6E" w:rsidRDefault="00E7510F" w:rsidP="009E4A5B">
            <w:pPr>
              <w:spacing w:line="240" w:lineRule="atLeast"/>
              <w:ind w:left="-108" w:right="-66"/>
              <w:jc w:val="right"/>
              <w:rPr>
                <w:rFonts w:eastAsia="Times New Roman" w:cs="Times New Roman"/>
                <w:sz w:val="18"/>
                <w:szCs w:val="18"/>
              </w:rPr>
            </w:pPr>
            <w:r w:rsidRPr="00D07B6E">
              <w:rPr>
                <w:rFonts w:eastAsia="Times New Roman" w:cs="Times New Roman"/>
                <w:sz w:val="18"/>
                <w:szCs w:val="18"/>
              </w:rPr>
              <w:t>1,584,586</w:t>
            </w:r>
          </w:p>
        </w:tc>
        <w:tc>
          <w:tcPr>
            <w:tcW w:w="236" w:type="dxa"/>
          </w:tcPr>
          <w:p w:rsidR="00E7510F" w:rsidRPr="00D07B6E" w:rsidRDefault="00E7510F" w:rsidP="009E4A5B">
            <w:pPr>
              <w:spacing w:line="240" w:lineRule="atLeast"/>
              <w:ind w:left="605" w:right="43"/>
              <w:jc w:val="right"/>
              <w:rPr>
                <w:rFonts w:eastAsia="Times New Roman" w:cs="Times New Roman"/>
                <w:sz w:val="18"/>
                <w:szCs w:val="18"/>
              </w:rPr>
            </w:pPr>
          </w:p>
        </w:tc>
        <w:tc>
          <w:tcPr>
            <w:tcW w:w="1057" w:type="dxa"/>
            <w:gridSpan w:val="5"/>
          </w:tcPr>
          <w:p w:rsidR="00E7510F" w:rsidRPr="00D07B6E" w:rsidRDefault="00E7510F" w:rsidP="009E4A5B">
            <w:pPr>
              <w:spacing w:line="240" w:lineRule="atLeast"/>
              <w:ind w:left="-99" w:right="-81"/>
              <w:jc w:val="right"/>
              <w:rPr>
                <w:rFonts w:eastAsia="Times New Roman" w:cs="Times New Roman"/>
                <w:sz w:val="18"/>
                <w:szCs w:val="18"/>
              </w:rPr>
            </w:pPr>
            <w:r w:rsidRPr="00D07B6E">
              <w:rPr>
                <w:rFonts w:eastAsia="Times New Roman" w:cs="Times New Roman"/>
                <w:sz w:val="18"/>
                <w:szCs w:val="18"/>
              </w:rPr>
              <w:t>29,880</w:t>
            </w:r>
          </w:p>
        </w:tc>
        <w:tc>
          <w:tcPr>
            <w:tcW w:w="253" w:type="dxa"/>
            <w:gridSpan w:val="2"/>
          </w:tcPr>
          <w:p w:rsidR="00E7510F" w:rsidRPr="00D07B6E" w:rsidRDefault="00E7510F" w:rsidP="009E4A5B">
            <w:pPr>
              <w:spacing w:line="240" w:lineRule="atLeast"/>
              <w:ind w:left="605" w:right="43"/>
              <w:jc w:val="right"/>
              <w:rPr>
                <w:rFonts w:eastAsia="Times New Roman" w:cs="Times New Roman"/>
                <w:sz w:val="18"/>
                <w:szCs w:val="18"/>
              </w:rPr>
            </w:pPr>
          </w:p>
        </w:tc>
        <w:tc>
          <w:tcPr>
            <w:tcW w:w="1045" w:type="dxa"/>
            <w:gridSpan w:val="7"/>
          </w:tcPr>
          <w:p w:rsidR="00E7510F" w:rsidRPr="00D07B6E" w:rsidRDefault="00E7510F" w:rsidP="009E4A5B">
            <w:pPr>
              <w:spacing w:line="240" w:lineRule="atLeast"/>
              <w:ind w:left="-99" w:right="-65"/>
              <w:jc w:val="center"/>
              <w:rPr>
                <w:rFonts w:eastAsia="Times New Roman" w:cs="Times New Roman"/>
                <w:sz w:val="18"/>
                <w:szCs w:val="18"/>
              </w:rPr>
            </w:pPr>
            <w:r w:rsidRPr="00D07B6E">
              <w:rPr>
                <w:rFonts w:eastAsia="Times New Roman" w:cs="Times New Roman"/>
                <w:sz w:val="18"/>
                <w:szCs w:val="18"/>
              </w:rPr>
              <w:t>-</w:t>
            </w:r>
          </w:p>
        </w:tc>
        <w:tc>
          <w:tcPr>
            <w:tcW w:w="253" w:type="dxa"/>
            <w:gridSpan w:val="2"/>
          </w:tcPr>
          <w:p w:rsidR="00E7510F" w:rsidRPr="00D07B6E" w:rsidRDefault="00E7510F" w:rsidP="009E4A5B">
            <w:pPr>
              <w:spacing w:line="240" w:lineRule="atLeast"/>
              <w:ind w:left="605" w:right="43"/>
              <w:jc w:val="right"/>
              <w:rPr>
                <w:rFonts w:eastAsia="Times New Roman" w:cs="Times New Roman"/>
                <w:sz w:val="18"/>
                <w:szCs w:val="18"/>
              </w:rPr>
            </w:pPr>
          </w:p>
        </w:tc>
        <w:tc>
          <w:tcPr>
            <w:tcW w:w="881" w:type="dxa"/>
            <w:gridSpan w:val="4"/>
          </w:tcPr>
          <w:p w:rsidR="00E7510F" w:rsidRPr="00D07B6E" w:rsidRDefault="00E7510F" w:rsidP="009E4A5B">
            <w:pPr>
              <w:spacing w:line="240" w:lineRule="atLeast"/>
              <w:ind w:left="-138" w:right="-69"/>
              <w:jc w:val="right"/>
              <w:rPr>
                <w:rFonts w:eastAsia="Times New Roman" w:cs="Times New Roman"/>
                <w:sz w:val="18"/>
                <w:szCs w:val="18"/>
              </w:rPr>
            </w:pPr>
            <w:r w:rsidRPr="00D07B6E">
              <w:rPr>
                <w:rFonts w:eastAsia="Times New Roman" w:cs="Times New Roman"/>
                <w:sz w:val="18"/>
                <w:szCs w:val="18"/>
              </w:rPr>
              <w:t>2,307,874</w:t>
            </w:r>
          </w:p>
        </w:tc>
        <w:tc>
          <w:tcPr>
            <w:tcW w:w="241" w:type="dxa"/>
            <w:gridSpan w:val="4"/>
          </w:tcPr>
          <w:p w:rsidR="00E7510F" w:rsidRPr="00D07B6E" w:rsidRDefault="00E7510F" w:rsidP="009E4A5B">
            <w:pPr>
              <w:tabs>
                <w:tab w:val="decimal" w:pos="973"/>
              </w:tabs>
              <w:spacing w:line="240" w:lineRule="atLeast"/>
              <w:ind w:left="605" w:right="43"/>
              <w:jc w:val="right"/>
              <w:rPr>
                <w:rFonts w:eastAsia="Times New Roman" w:cs="Times New Roman"/>
                <w:sz w:val="18"/>
                <w:szCs w:val="18"/>
              </w:rPr>
            </w:pPr>
          </w:p>
        </w:tc>
        <w:tc>
          <w:tcPr>
            <w:tcW w:w="1036" w:type="dxa"/>
            <w:gridSpan w:val="6"/>
          </w:tcPr>
          <w:p w:rsidR="00E7510F" w:rsidRPr="00D07B6E" w:rsidRDefault="00E7510F" w:rsidP="009E4A5B">
            <w:pPr>
              <w:spacing w:line="240" w:lineRule="atLeast"/>
              <w:ind w:left="-99" w:right="-20"/>
              <w:jc w:val="right"/>
              <w:rPr>
                <w:rFonts w:eastAsia="Times New Roman" w:cs="Times New Roman"/>
                <w:sz w:val="18"/>
                <w:szCs w:val="18"/>
              </w:rPr>
            </w:pPr>
            <w:r w:rsidRPr="00D07B6E">
              <w:rPr>
                <w:rFonts w:eastAsia="Times New Roman" w:cs="Times New Roman"/>
                <w:sz w:val="18"/>
                <w:szCs w:val="18"/>
              </w:rPr>
              <w:t>696,324</w:t>
            </w:r>
          </w:p>
        </w:tc>
        <w:tc>
          <w:tcPr>
            <w:tcW w:w="241" w:type="dxa"/>
            <w:gridSpan w:val="2"/>
          </w:tcPr>
          <w:p w:rsidR="00E7510F" w:rsidRPr="00D07B6E" w:rsidRDefault="00E7510F" w:rsidP="009E4A5B">
            <w:pPr>
              <w:tabs>
                <w:tab w:val="decimal" w:pos="317"/>
              </w:tabs>
              <w:spacing w:line="240" w:lineRule="atLeast"/>
              <w:ind w:left="605" w:right="43"/>
              <w:jc w:val="right"/>
              <w:rPr>
                <w:rFonts w:eastAsia="Times New Roman" w:cs="Times New Roman"/>
                <w:sz w:val="18"/>
                <w:szCs w:val="18"/>
              </w:rPr>
            </w:pPr>
          </w:p>
        </w:tc>
        <w:tc>
          <w:tcPr>
            <w:tcW w:w="921" w:type="dxa"/>
            <w:gridSpan w:val="4"/>
          </w:tcPr>
          <w:p w:rsidR="00E7510F" w:rsidRPr="00D07B6E" w:rsidRDefault="00E7510F" w:rsidP="009E4A5B">
            <w:pPr>
              <w:spacing w:line="240" w:lineRule="atLeast"/>
              <w:ind w:left="-122" w:right="-61"/>
              <w:jc w:val="right"/>
              <w:rPr>
                <w:rFonts w:eastAsia="Times New Roman" w:cs="Times New Roman"/>
                <w:sz w:val="18"/>
                <w:szCs w:val="18"/>
                <w:cs/>
              </w:rPr>
            </w:pPr>
            <w:r w:rsidRPr="00D07B6E">
              <w:rPr>
                <w:rFonts w:eastAsia="Times New Roman" w:cs="Times New Roman"/>
                <w:sz w:val="18"/>
                <w:szCs w:val="18"/>
              </w:rPr>
              <w:t>420,100</w:t>
            </w:r>
          </w:p>
        </w:tc>
        <w:tc>
          <w:tcPr>
            <w:tcW w:w="241" w:type="dxa"/>
            <w:gridSpan w:val="4"/>
          </w:tcPr>
          <w:p w:rsidR="00E7510F" w:rsidRPr="00D07B6E" w:rsidRDefault="00E7510F" w:rsidP="009E4A5B">
            <w:pPr>
              <w:tabs>
                <w:tab w:val="decimal" w:pos="881"/>
              </w:tabs>
              <w:spacing w:line="240" w:lineRule="atLeast"/>
              <w:ind w:left="605" w:right="43"/>
              <w:jc w:val="right"/>
              <w:rPr>
                <w:rFonts w:eastAsia="Times New Roman" w:cs="Times New Roman"/>
                <w:sz w:val="18"/>
                <w:szCs w:val="18"/>
              </w:rPr>
            </w:pPr>
          </w:p>
        </w:tc>
        <w:tc>
          <w:tcPr>
            <w:tcW w:w="1018" w:type="dxa"/>
            <w:gridSpan w:val="5"/>
          </w:tcPr>
          <w:p w:rsidR="00E7510F" w:rsidRPr="00D07B6E" w:rsidRDefault="00E7510F" w:rsidP="009E4A5B">
            <w:pPr>
              <w:tabs>
                <w:tab w:val="decimal" w:pos="766"/>
              </w:tabs>
              <w:spacing w:line="240" w:lineRule="atLeast"/>
              <w:ind w:left="-130" w:right="-62"/>
              <w:jc w:val="right"/>
              <w:rPr>
                <w:rFonts w:eastAsia="Times New Roman" w:cs="Times New Roman"/>
                <w:sz w:val="18"/>
                <w:szCs w:val="18"/>
              </w:rPr>
            </w:pPr>
            <w:r w:rsidRPr="00D07B6E">
              <w:rPr>
                <w:rFonts w:eastAsia="Times New Roman" w:cs="Times New Roman"/>
                <w:sz w:val="18"/>
                <w:szCs w:val="18"/>
              </w:rPr>
              <w:t>58,489,093</w:t>
            </w:r>
          </w:p>
        </w:tc>
        <w:tc>
          <w:tcPr>
            <w:tcW w:w="236" w:type="dxa"/>
            <w:gridSpan w:val="3"/>
          </w:tcPr>
          <w:p w:rsidR="00E7510F" w:rsidRPr="00D07B6E" w:rsidRDefault="00E7510F" w:rsidP="009E4A5B">
            <w:pPr>
              <w:tabs>
                <w:tab w:val="decimal" w:pos="635"/>
              </w:tabs>
              <w:spacing w:line="240" w:lineRule="atLeast"/>
              <w:ind w:left="-62" w:right="-111"/>
              <w:jc w:val="right"/>
              <w:rPr>
                <w:rFonts w:eastAsia="Times New Roman" w:cs="Times New Roman"/>
                <w:sz w:val="18"/>
                <w:szCs w:val="18"/>
              </w:rPr>
            </w:pPr>
          </w:p>
        </w:tc>
        <w:tc>
          <w:tcPr>
            <w:tcW w:w="1126" w:type="dxa"/>
            <w:gridSpan w:val="4"/>
          </w:tcPr>
          <w:p w:rsidR="00E7510F" w:rsidRPr="00D07B6E" w:rsidRDefault="00E7510F" w:rsidP="009E4A5B">
            <w:pPr>
              <w:spacing w:line="240" w:lineRule="atLeast"/>
              <w:ind w:left="-108" w:right="-57"/>
              <w:jc w:val="right"/>
              <w:rPr>
                <w:rFonts w:eastAsia="Times New Roman" w:cs="Times New Roman"/>
                <w:sz w:val="18"/>
                <w:szCs w:val="18"/>
              </w:rPr>
            </w:pPr>
            <w:r w:rsidRPr="00D07B6E">
              <w:rPr>
                <w:rFonts w:eastAsia="Times New Roman" w:cs="Times New Roman"/>
                <w:sz w:val="18"/>
                <w:szCs w:val="18"/>
              </w:rPr>
              <w:t>68,823,857</w:t>
            </w:r>
          </w:p>
        </w:tc>
      </w:tr>
      <w:tr w:rsidR="00E7510F" w:rsidRPr="00D07B6E" w:rsidTr="00C10350">
        <w:trPr>
          <w:gridAfter w:val="2"/>
        </w:trPr>
        <w:tc>
          <w:tcPr>
            <w:tcW w:w="2103" w:type="dxa"/>
            <w:gridSpan w:val="2"/>
            <w:vAlign w:val="bottom"/>
          </w:tcPr>
          <w:p w:rsidR="00E7510F" w:rsidRPr="00D07B6E" w:rsidRDefault="00E7510F" w:rsidP="009E4A5B">
            <w:pPr>
              <w:tabs>
                <w:tab w:val="left" w:pos="197"/>
              </w:tabs>
              <w:spacing w:line="240" w:lineRule="atLeast"/>
              <w:ind w:left="-18" w:right="-108"/>
              <w:rPr>
                <w:rFonts w:cs="Times New Roman"/>
                <w:sz w:val="18"/>
                <w:szCs w:val="18"/>
              </w:rPr>
            </w:pPr>
            <w:r w:rsidRPr="00D07B6E">
              <w:rPr>
                <w:rFonts w:eastAsia="Times New Roman" w:cs="Times New Roman"/>
                <w:spacing w:val="-6"/>
                <w:sz w:val="18"/>
                <w:szCs w:val="18"/>
                <w:lang w:val="en-GB"/>
              </w:rPr>
              <w:t>Provision for capping</w:t>
            </w:r>
          </w:p>
        </w:tc>
        <w:tc>
          <w:tcPr>
            <w:tcW w:w="270" w:type="dxa"/>
            <w:gridSpan w:val="3"/>
          </w:tcPr>
          <w:p w:rsidR="00E7510F" w:rsidRPr="00D07B6E" w:rsidRDefault="00E7510F" w:rsidP="009E4A5B">
            <w:pPr>
              <w:tabs>
                <w:tab w:val="left" w:pos="178"/>
              </w:tabs>
              <w:spacing w:line="240" w:lineRule="atLeast"/>
              <w:ind w:left="-18" w:right="-162"/>
              <w:jc w:val="right"/>
              <w:rPr>
                <w:rFonts w:eastAsia="Times New Roman" w:cs="Times New Roman"/>
                <w:sz w:val="18"/>
                <w:szCs w:val="18"/>
              </w:rPr>
            </w:pPr>
          </w:p>
        </w:tc>
        <w:tc>
          <w:tcPr>
            <w:tcW w:w="1000" w:type="dxa"/>
            <w:gridSpan w:val="3"/>
          </w:tcPr>
          <w:p w:rsidR="00E7510F" w:rsidRPr="00D07B6E" w:rsidRDefault="00E7510F" w:rsidP="009E4A5B">
            <w:pPr>
              <w:spacing w:line="240" w:lineRule="atLeast"/>
              <w:ind w:left="-96" w:right="-51"/>
              <w:jc w:val="center"/>
              <w:rPr>
                <w:rFonts w:eastAsia="Times New Roman" w:cs="Times New Roman"/>
                <w:sz w:val="18"/>
                <w:szCs w:val="18"/>
              </w:rPr>
            </w:pPr>
            <w:r w:rsidRPr="00D07B6E">
              <w:rPr>
                <w:rFonts w:eastAsia="Times New Roman" w:cs="Times New Roman"/>
                <w:sz w:val="18"/>
                <w:szCs w:val="18"/>
                <w:cs/>
              </w:rPr>
              <w:t>-</w:t>
            </w:r>
          </w:p>
        </w:tc>
        <w:tc>
          <w:tcPr>
            <w:tcW w:w="252" w:type="dxa"/>
            <w:gridSpan w:val="2"/>
          </w:tcPr>
          <w:p w:rsidR="00E7510F" w:rsidRPr="00D07B6E" w:rsidRDefault="00E7510F" w:rsidP="009E4A5B">
            <w:pPr>
              <w:tabs>
                <w:tab w:val="decimal" w:pos="813"/>
              </w:tabs>
              <w:spacing w:line="240" w:lineRule="atLeast"/>
              <w:ind w:left="-108" w:right="-108"/>
              <w:jc w:val="right"/>
              <w:rPr>
                <w:rFonts w:eastAsia="Times New Roman" w:cs="Times New Roman"/>
                <w:b/>
                <w:bCs/>
                <w:sz w:val="18"/>
                <w:szCs w:val="18"/>
              </w:rPr>
            </w:pPr>
          </w:p>
        </w:tc>
        <w:tc>
          <w:tcPr>
            <w:tcW w:w="1154" w:type="dxa"/>
            <w:gridSpan w:val="6"/>
          </w:tcPr>
          <w:p w:rsidR="00E7510F" w:rsidRPr="00D07B6E" w:rsidRDefault="00E7510F" w:rsidP="009E4A5B">
            <w:pPr>
              <w:spacing w:line="240" w:lineRule="atLeast"/>
              <w:ind w:left="-91" w:right="-59"/>
              <w:jc w:val="center"/>
              <w:rPr>
                <w:rFonts w:eastAsia="Times New Roman" w:cs="Times New Roman"/>
                <w:sz w:val="18"/>
                <w:szCs w:val="18"/>
              </w:rPr>
            </w:pPr>
            <w:r w:rsidRPr="00D07B6E">
              <w:rPr>
                <w:rFonts w:eastAsia="Times New Roman" w:cs="Times New Roman"/>
                <w:sz w:val="18"/>
                <w:szCs w:val="18"/>
                <w:cs/>
              </w:rPr>
              <w:t>-</w:t>
            </w:r>
          </w:p>
        </w:tc>
        <w:tc>
          <w:tcPr>
            <w:tcW w:w="269" w:type="dxa"/>
            <w:gridSpan w:val="2"/>
          </w:tcPr>
          <w:p w:rsidR="00E7510F" w:rsidRPr="00D07B6E" w:rsidRDefault="00E7510F" w:rsidP="009E4A5B">
            <w:pPr>
              <w:tabs>
                <w:tab w:val="decimal" w:pos="813"/>
                <w:tab w:val="decimal" w:pos="973"/>
              </w:tabs>
              <w:spacing w:line="240" w:lineRule="atLeast"/>
              <w:ind w:left="-108" w:right="-108"/>
              <w:jc w:val="right"/>
              <w:rPr>
                <w:rFonts w:eastAsia="Times New Roman" w:cs="Times New Roman"/>
                <w:b/>
                <w:bCs/>
                <w:sz w:val="18"/>
                <w:szCs w:val="18"/>
              </w:rPr>
            </w:pPr>
          </w:p>
        </w:tc>
        <w:tc>
          <w:tcPr>
            <w:tcW w:w="1007" w:type="dxa"/>
            <w:gridSpan w:val="6"/>
          </w:tcPr>
          <w:p w:rsidR="00E7510F" w:rsidRPr="00D07B6E" w:rsidRDefault="00E7510F" w:rsidP="009E4A5B">
            <w:pPr>
              <w:tabs>
                <w:tab w:val="decimal" w:pos="710"/>
              </w:tabs>
              <w:spacing w:line="240" w:lineRule="atLeast"/>
              <w:ind w:left="-62" w:right="-57"/>
              <w:jc w:val="right"/>
              <w:rPr>
                <w:rFonts w:eastAsia="Times New Roman" w:cs="Times New Roman"/>
                <w:sz w:val="18"/>
                <w:szCs w:val="18"/>
              </w:rPr>
            </w:pPr>
            <w:r w:rsidRPr="00D07B6E">
              <w:rPr>
                <w:rFonts w:eastAsia="Times New Roman" w:cs="Times New Roman"/>
                <w:sz w:val="18"/>
                <w:szCs w:val="18"/>
              </w:rPr>
              <w:t>7,212,819</w:t>
            </w:r>
          </w:p>
        </w:tc>
        <w:tc>
          <w:tcPr>
            <w:tcW w:w="236" w:type="dxa"/>
            <w:gridSpan w:val="2"/>
          </w:tcPr>
          <w:p w:rsidR="00E7510F" w:rsidRPr="00D07B6E" w:rsidRDefault="00E7510F" w:rsidP="009E4A5B">
            <w:pPr>
              <w:tabs>
                <w:tab w:val="decimal" w:pos="973"/>
              </w:tabs>
              <w:spacing w:line="240" w:lineRule="atLeast"/>
              <w:ind w:left="605" w:right="43"/>
              <w:jc w:val="right"/>
              <w:rPr>
                <w:rFonts w:eastAsia="Times New Roman" w:cs="Times New Roman"/>
                <w:sz w:val="18"/>
                <w:szCs w:val="18"/>
              </w:rPr>
            </w:pPr>
          </w:p>
        </w:tc>
        <w:tc>
          <w:tcPr>
            <w:tcW w:w="1085" w:type="dxa"/>
            <w:gridSpan w:val="5"/>
          </w:tcPr>
          <w:p w:rsidR="00E7510F" w:rsidRPr="00D07B6E" w:rsidRDefault="00E7510F" w:rsidP="009E4A5B">
            <w:pPr>
              <w:spacing w:line="240" w:lineRule="atLeast"/>
              <w:ind w:left="-108" w:right="-66"/>
              <w:jc w:val="center"/>
              <w:rPr>
                <w:rFonts w:eastAsia="Times New Roman" w:cs="Times New Roman"/>
                <w:sz w:val="18"/>
                <w:szCs w:val="18"/>
              </w:rPr>
            </w:pPr>
            <w:r w:rsidRPr="00D07B6E">
              <w:rPr>
                <w:rFonts w:eastAsia="Times New Roman" w:cs="Times New Roman"/>
                <w:sz w:val="18"/>
                <w:szCs w:val="18"/>
                <w:cs/>
              </w:rPr>
              <w:t>-</w:t>
            </w:r>
          </w:p>
        </w:tc>
        <w:tc>
          <w:tcPr>
            <w:tcW w:w="236" w:type="dxa"/>
          </w:tcPr>
          <w:p w:rsidR="00E7510F" w:rsidRPr="00D07B6E" w:rsidRDefault="00E7510F" w:rsidP="009E4A5B">
            <w:pPr>
              <w:spacing w:line="240" w:lineRule="atLeast"/>
              <w:ind w:left="605" w:right="43"/>
              <w:jc w:val="right"/>
              <w:rPr>
                <w:rFonts w:eastAsia="Times New Roman" w:cs="Times New Roman"/>
                <w:sz w:val="18"/>
                <w:szCs w:val="18"/>
              </w:rPr>
            </w:pPr>
          </w:p>
        </w:tc>
        <w:tc>
          <w:tcPr>
            <w:tcW w:w="1057" w:type="dxa"/>
            <w:gridSpan w:val="5"/>
          </w:tcPr>
          <w:p w:rsidR="00E7510F" w:rsidRPr="00D07B6E" w:rsidRDefault="00E7510F" w:rsidP="009E4A5B">
            <w:pPr>
              <w:spacing w:line="240" w:lineRule="atLeast"/>
              <w:ind w:left="-99" w:right="-65"/>
              <w:jc w:val="center"/>
              <w:rPr>
                <w:rFonts w:eastAsia="Times New Roman" w:cs="Times New Roman"/>
                <w:sz w:val="18"/>
                <w:szCs w:val="18"/>
              </w:rPr>
            </w:pPr>
            <w:r w:rsidRPr="00D07B6E">
              <w:rPr>
                <w:rFonts w:eastAsia="Times New Roman" w:cs="Times New Roman"/>
                <w:sz w:val="18"/>
                <w:szCs w:val="18"/>
                <w:cs/>
              </w:rPr>
              <w:t>-</w:t>
            </w:r>
          </w:p>
        </w:tc>
        <w:tc>
          <w:tcPr>
            <w:tcW w:w="253" w:type="dxa"/>
            <w:gridSpan w:val="2"/>
          </w:tcPr>
          <w:p w:rsidR="00E7510F" w:rsidRPr="00D07B6E" w:rsidRDefault="00E7510F" w:rsidP="009E4A5B">
            <w:pPr>
              <w:spacing w:line="240" w:lineRule="atLeast"/>
              <w:ind w:left="605" w:right="43"/>
              <w:jc w:val="right"/>
              <w:rPr>
                <w:rFonts w:eastAsia="Times New Roman" w:cs="Times New Roman"/>
                <w:sz w:val="18"/>
                <w:szCs w:val="18"/>
              </w:rPr>
            </w:pPr>
          </w:p>
        </w:tc>
        <w:tc>
          <w:tcPr>
            <w:tcW w:w="1045" w:type="dxa"/>
            <w:gridSpan w:val="7"/>
          </w:tcPr>
          <w:p w:rsidR="00E7510F" w:rsidRPr="00D07B6E" w:rsidRDefault="00E7510F" w:rsidP="009E4A5B">
            <w:pPr>
              <w:spacing w:line="240" w:lineRule="atLeast"/>
              <w:ind w:left="-99" w:right="-65"/>
              <w:jc w:val="center"/>
              <w:rPr>
                <w:rFonts w:eastAsia="Times New Roman" w:cs="Times New Roman"/>
                <w:sz w:val="18"/>
                <w:szCs w:val="18"/>
              </w:rPr>
            </w:pPr>
            <w:r w:rsidRPr="00D07B6E">
              <w:rPr>
                <w:rFonts w:eastAsia="Times New Roman" w:cs="Times New Roman"/>
                <w:sz w:val="18"/>
                <w:szCs w:val="18"/>
                <w:cs/>
              </w:rPr>
              <w:t>-</w:t>
            </w:r>
          </w:p>
        </w:tc>
        <w:tc>
          <w:tcPr>
            <w:tcW w:w="253" w:type="dxa"/>
            <w:gridSpan w:val="2"/>
          </w:tcPr>
          <w:p w:rsidR="00E7510F" w:rsidRPr="00D07B6E" w:rsidRDefault="00E7510F" w:rsidP="009E4A5B">
            <w:pPr>
              <w:spacing w:line="240" w:lineRule="atLeast"/>
              <w:ind w:left="605" w:right="43"/>
              <w:jc w:val="right"/>
              <w:rPr>
                <w:rFonts w:eastAsia="Times New Roman" w:cs="Times New Roman"/>
                <w:sz w:val="18"/>
                <w:szCs w:val="18"/>
              </w:rPr>
            </w:pPr>
          </w:p>
        </w:tc>
        <w:tc>
          <w:tcPr>
            <w:tcW w:w="881" w:type="dxa"/>
            <w:gridSpan w:val="4"/>
          </w:tcPr>
          <w:p w:rsidR="00E7510F" w:rsidRPr="00D07B6E" w:rsidRDefault="00E7510F" w:rsidP="009E4A5B">
            <w:pPr>
              <w:spacing w:line="240" w:lineRule="atLeast"/>
              <w:ind w:left="-138" w:right="-69"/>
              <w:jc w:val="center"/>
              <w:rPr>
                <w:rFonts w:eastAsia="Times New Roman" w:cs="Times New Roman"/>
                <w:sz w:val="18"/>
                <w:szCs w:val="18"/>
              </w:rPr>
            </w:pPr>
            <w:r w:rsidRPr="00D07B6E">
              <w:rPr>
                <w:rFonts w:eastAsia="Times New Roman" w:cs="Times New Roman"/>
                <w:sz w:val="18"/>
                <w:szCs w:val="18"/>
                <w:cs/>
              </w:rPr>
              <w:t>-</w:t>
            </w:r>
          </w:p>
        </w:tc>
        <w:tc>
          <w:tcPr>
            <w:tcW w:w="241" w:type="dxa"/>
            <w:gridSpan w:val="4"/>
          </w:tcPr>
          <w:p w:rsidR="00E7510F" w:rsidRPr="00D07B6E" w:rsidRDefault="00E7510F" w:rsidP="009E4A5B">
            <w:pPr>
              <w:tabs>
                <w:tab w:val="decimal" w:pos="973"/>
              </w:tabs>
              <w:spacing w:line="240" w:lineRule="atLeast"/>
              <w:ind w:left="605" w:right="43"/>
              <w:jc w:val="right"/>
              <w:rPr>
                <w:rFonts w:eastAsia="Times New Roman" w:cs="Times New Roman"/>
                <w:sz w:val="18"/>
                <w:szCs w:val="18"/>
              </w:rPr>
            </w:pPr>
          </w:p>
        </w:tc>
        <w:tc>
          <w:tcPr>
            <w:tcW w:w="1036" w:type="dxa"/>
            <w:gridSpan w:val="6"/>
          </w:tcPr>
          <w:p w:rsidR="00E7510F" w:rsidRPr="00D07B6E" w:rsidRDefault="00E7510F" w:rsidP="009E4A5B">
            <w:pPr>
              <w:spacing w:line="240" w:lineRule="atLeast"/>
              <w:ind w:left="-99" w:right="-20"/>
              <w:jc w:val="center"/>
              <w:rPr>
                <w:rFonts w:eastAsia="Times New Roman" w:cs="Times New Roman"/>
                <w:sz w:val="18"/>
                <w:szCs w:val="18"/>
              </w:rPr>
            </w:pPr>
            <w:r w:rsidRPr="00D07B6E">
              <w:rPr>
                <w:rFonts w:eastAsia="Times New Roman" w:cs="Times New Roman"/>
                <w:sz w:val="18"/>
                <w:szCs w:val="18"/>
                <w:cs/>
              </w:rPr>
              <w:t>-</w:t>
            </w:r>
          </w:p>
        </w:tc>
        <w:tc>
          <w:tcPr>
            <w:tcW w:w="241" w:type="dxa"/>
            <w:gridSpan w:val="2"/>
          </w:tcPr>
          <w:p w:rsidR="00E7510F" w:rsidRPr="00D07B6E" w:rsidRDefault="00E7510F" w:rsidP="009E4A5B">
            <w:pPr>
              <w:tabs>
                <w:tab w:val="decimal" w:pos="317"/>
              </w:tabs>
              <w:spacing w:line="240" w:lineRule="atLeast"/>
              <w:ind w:left="605" w:right="43"/>
              <w:jc w:val="right"/>
              <w:rPr>
                <w:rFonts w:eastAsia="Times New Roman" w:cs="Times New Roman"/>
                <w:sz w:val="18"/>
                <w:szCs w:val="18"/>
              </w:rPr>
            </w:pPr>
          </w:p>
        </w:tc>
        <w:tc>
          <w:tcPr>
            <w:tcW w:w="921" w:type="dxa"/>
            <w:gridSpan w:val="4"/>
          </w:tcPr>
          <w:p w:rsidR="00E7510F" w:rsidRPr="00D07B6E" w:rsidRDefault="00E7510F" w:rsidP="009E4A5B">
            <w:pPr>
              <w:spacing w:line="240" w:lineRule="atLeast"/>
              <w:ind w:left="-122" w:right="-61"/>
              <w:jc w:val="center"/>
              <w:rPr>
                <w:rFonts w:eastAsia="Times New Roman" w:cs="Times New Roman"/>
                <w:sz w:val="18"/>
                <w:szCs w:val="18"/>
              </w:rPr>
            </w:pPr>
            <w:r w:rsidRPr="00D07B6E">
              <w:rPr>
                <w:rFonts w:eastAsia="Times New Roman" w:cs="Times New Roman"/>
                <w:sz w:val="18"/>
                <w:szCs w:val="18"/>
                <w:cs/>
              </w:rPr>
              <w:t>-</w:t>
            </w:r>
          </w:p>
        </w:tc>
        <w:tc>
          <w:tcPr>
            <w:tcW w:w="241" w:type="dxa"/>
            <w:gridSpan w:val="4"/>
          </w:tcPr>
          <w:p w:rsidR="00E7510F" w:rsidRPr="00D07B6E" w:rsidRDefault="00E7510F" w:rsidP="009E4A5B">
            <w:pPr>
              <w:tabs>
                <w:tab w:val="decimal" w:pos="881"/>
              </w:tabs>
              <w:spacing w:line="240" w:lineRule="atLeast"/>
              <w:ind w:left="605" w:right="43"/>
              <w:jc w:val="right"/>
              <w:rPr>
                <w:rFonts w:eastAsia="Times New Roman" w:cs="Times New Roman"/>
                <w:sz w:val="18"/>
                <w:szCs w:val="18"/>
              </w:rPr>
            </w:pPr>
          </w:p>
        </w:tc>
        <w:tc>
          <w:tcPr>
            <w:tcW w:w="1018" w:type="dxa"/>
            <w:gridSpan w:val="5"/>
          </w:tcPr>
          <w:p w:rsidR="00E7510F" w:rsidRPr="00D07B6E" w:rsidRDefault="00E7510F" w:rsidP="009E4A5B">
            <w:pPr>
              <w:spacing w:line="240" w:lineRule="atLeast"/>
              <w:ind w:left="-130" w:right="-62"/>
              <w:jc w:val="center"/>
              <w:rPr>
                <w:rFonts w:eastAsia="Times New Roman" w:cs="Times New Roman"/>
                <w:sz w:val="18"/>
                <w:szCs w:val="18"/>
              </w:rPr>
            </w:pPr>
            <w:r w:rsidRPr="00D07B6E">
              <w:rPr>
                <w:rFonts w:eastAsia="Times New Roman" w:cs="Times New Roman"/>
                <w:sz w:val="18"/>
                <w:szCs w:val="18"/>
                <w:cs/>
              </w:rPr>
              <w:t>-</w:t>
            </w:r>
          </w:p>
        </w:tc>
        <w:tc>
          <w:tcPr>
            <w:tcW w:w="236" w:type="dxa"/>
            <w:gridSpan w:val="3"/>
          </w:tcPr>
          <w:p w:rsidR="00E7510F" w:rsidRPr="00D07B6E" w:rsidRDefault="00E7510F" w:rsidP="009E4A5B">
            <w:pPr>
              <w:tabs>
                <w:tab w:val="decimal" w:pos="635"/>
              </w:tabs>
              <w:spacing w:line="240" w:lineRule="atLeast"/>
              <w:ind w:left="-62" w:right="-111"/>
              <w:jc w:val="right"/>
              <w:rPr>
                <w:rFonts w:eastAsia="Times New Roman" w:cs="Times New Roman"/>
                <w:sz w:val="18"/>
                <w:szCs w:val="18"/>
              </w:rPr>
            </w:pPr>
          </w:p>
        </w:tc>
        <w:tc>
          <w:tcPr>
            <w:tcW w:w="1126" w:type="dxa"/>
            <w:gridSpan w:val="4"/>
          </w:tcPr>
          <w:p w:rsidR="00E7510F" w:rsidRPr="00D07B6E" w:rsidRDefault="00E7510F" w:rsidP="009E4A5B">
            <w:pPr>
              <w:spacing w:line="240" w:lineRule="atLeast"/>
              <w:ind w:left="-108" w:right="-57"/>
              <w:jc w:val="right"/>
              <w:rPr>
                <w:rFonts w:eastAsia="Times New Roman" w:cs="Times New Roman"/>
                <w:sz w:val="18"/>
                <w:szCs w:val="18"/>
              </w:rPr>
            </w:pPr>
            <w:r w:rsidRPr="00D07B6E">
              <w:rPr>
                <w:rFonts w:eastAsia="Times New Roman" w:cs="Times New Roman"/>
                <w:sz w:val="18"/>
                <w:szCs w:val="18"/>
              </w:rPr>
              <w:t>7,212,819</w:t>
            </w:r>
          </w:p>
        </w:tc>
        <w:tc>
          <w:tcPr>
            <w:tcW w:w="347" w:type="dxa"/>
          </w:tcPr>
          <w:p w:rsidR="00E7510F" w:rsidRPr="00D07B6E" w:rsidRDefault="00E7510F" w:rsidP="009E4A5B">
            <w:pPr>
              <w:tabs>
                <w:tab w:val="decimal" w:pos="635"/>
              </w:tabs>
              <w:spacing w:line="240" w:lineRule="atLeast"/>
              <w:ind w:left="-62" w:right="-111"/>
              <w:jc w:val="thaiDistribute"/>
              <w:rPr>
                <w:rFonts w:eastAsia="Times New Roman" w:cs="Times New Roman"/>
                <w:sz w:val="18"/>
                <w:szCs w:val="18"/>
              </w:rPr>
            </w:pPr>
          </w:p>
        </w:tc>
      </w:tr>
      <w:tr w:rsidR="00E7510F" w:rsidRPr="00D07B6E" w:rsidTr="00C10350">
        <w:trPr>
          <w:gridAfter w:val="2"/>
        </w:trPr>
        <w:tc>
          <w:tcPr>
            <w:tcW w:w="2103" w:type="dxa"/>
            <w:gridSpan w:val="2"/>
            <w:vAlign w:val="bottom"/>
          </w:tcPr>
          <w:p w:rsidR="00E7510F" w:rsidRPr="00D07B6E" w:rsidRDefault="00E7510F" w:rsidP="009E4A5B">
            <w:pPr>
              <w:tabs>
                <w:tab w:val="left" w:pos="197"/>
              </w:tabs>
              <w:spacing w:line="240" w:lineRule="atLeast"/>
              <w:ind w:left="-18" w:right="-108"/>
              <w:rPr>
                <w:rFonts w:cs="Times New Roman"/>
                <w:sz w:val="18"/>
                <w:szCs w:val="18"/>
              </w:rPr>
            </w:pPr>
            <w:r w:rsidRPr="00D07B6E">
              <w:rPr>
                <w:rFonts w:cs="Times New Roman"/>
                <w:sz w:val="18"/>
                <w:szCs w:val="18"/>
              </w:rPr>
              <w:t>Transfers</w:t>
            </w:r>
          </w:p>
        </w:tc>
        <w:tc>
          <w:tcPr>
            <w:tcW w:w="270" w:type="dxa"/>
            <w:gridSpan w:val="3"/>
          </w:tcPr>
          <w:p w:rsidR="00E7510F" w:rsidRPr="00D07B6E" w:rsidRDefault="00E7510F" w:rsidP="009E4A5B">
            <w:pPr>
              <w:tabs>
                <w:tab w:val="left" w:pos="178"/>
              </w:tabs>
              <w:spacing w:line="240" w:lineRule="atLeast"/>
              <w:ind w:left="-18" w:right="-162"/>
              <w:jc w:val="right"/>
              <w:rPr>
                <w:rFonts w:eastAsia="Times New Roman" w:cs="Times New Roman"/>
                <w:sz w:val="18"/>
                <w:szCs w:val="18"/>
              </w:rPr>
            </w:pPr>
          </w:p>
        </w:tc>
        <w:tc>
          <w:tcPr>
            <w:tcW w:w="1000" w:type="dxa"/>
            <w:gridSpan w:val="3"/>
          </w:tcPr>
          <w:p w:rsidR="00E7510F" w:rsidRPr="00D07B6E" w:rsidRDefault="00E7510F" w:rsidP="009E4A5B">
            <w:pPr>
              <w:spacing w:line="240" w:lineRule="atLeast"/>
              <w:ind w:left="-96" w:right="-51"/>
              <w:jc w:val="center"/>
              <w:rPr>
                <w:rFonts w:eastAsia="Times New Roman" w:cs="Times New Roman"/>
                <w:sz w:val="18"/>
                <w:szCs w:val="18"/>
              </w:rPr>
            </w:pPr>
            <w:r w:rsidRPr="00D07B6E">
              <w:rPr>
                <w:rFonts w:eastAsia="Times New Roman" w:cs="Times New Roman"/>
                <w:sz w:val="18"/>
                <w:szCs w:val="18"/>
                <w:cs/>
              </w:rPr>
              <w:t>-</w:t>
            </w:r>
          </w:p>
        </w:tc>
        <w:tc>
          <w:tcPr>
            <w:tcW w:w="252" w:type="dxa"/>
            <w:gridSpan w:val="2"/>
          </w:tcPr>
          <w:p w:rsidR="00E7510F" w:rsidRPr="00D07B6E" w:rsidRDefault="00E7510F" w:rsidP="009E4A5B">
            <w:pPr>
              <w:tabs>
                <w:tab w:val="decimal" w:pos="813"/>
              </w:tabs>
              <w:spacing w:line="240" w:lineRule="atLeast"/>
              <w:ind w:left="-108" w:right="-108"/>
              <w:jc w:val="right"/>
              <w:rPr>
                <w:rFonts w:eastAsia="Times New Roman" w:cs="Times New Roman"/>
                <w:b/>
                <w:bCs/>
                <w:sz w:val="18"/>
                <w:szCs w:val="18"/>
              </w:rPr>
            </w:pPr>
          </w:p>
        </w:tc>
        <w:tc>
          <w:tcPr>
            <w:tcW w:w="1154" w:type="dxa"/>
            <w:gridSpan w:val="6"/>
          </w:tcPr>
          <w:p w:rsidR="00E7510F" w:rsidRPr="00D07B6E" w:rsidRDefault="00E7510F" w:rsidP="009E4A5B">
            <w:pPr>
              <w:spacing w:line="240" w:lineRule="atLeast"/>
              <w:ind w:left="-91" w:right="-59"/>
              <w:jc w:val="center"/>
              <w:rPr>
                <w:rFonts w:eastAsia="Times New Roman" w:cs="Times New Roman"/>
                <w:sz w:val="18"/>
                <w:szCs w:val="18"/>
              </w:rPr>
            </w:pPr>
            <w:r w:rsidRPr="00D07B6E">
              <w:rPr>
                <w:rFonts w:eastAsia="Times New Roman" w:cs="Times New Roman"/>
                <w:sz w:val="18"/>
                <w:szCs w:val="18"/>
                <w:cs/>
              </w:rPr>
              <w:t>-</w:t>
            </w:r>
          </w:p>
        </w:tc>
        <w:tc>
          <w:tcPr>
            <w:tcW w:w="269" w:type="dxa"/>
            <w:gridSpan w:val="2"/>
          </w:tcPr>
          <w:p w:rsidR="00E7510F" w:rsidRPr="00D07B6E" w:rsidRDefault="00E7510F" w:rsidP="009E4A5B">
            <w:pPr>
              <w:tabs>
                <w:tab w:val="decimal" w:pos="813"/>
                <w:tab w:val="decimal" w:pos="973"/>
              </w:tabs>
              <w:spacing w:line="240" w:lineRule="atLeast"/>
              <w:ind w:left="-108" w:right="-108"/>
              <w:jc w:val="right"/>
              <w:rPr>
                <w:rFonts w:eastAsia="Times New Roman" w:cs="Times New Roman"/>
                <w:b/>
                <w:bCs/>
                <w:sz w:val="18"/>
                <w:szCs w:val="18"/>
              </w:rPr>
            </w:pPr>
          </w:p>
        </w:tc>
        <w:tc>
          <w:tcPr>
            <w:tcW w:w="1007" w:type="dxa"/>
            <w:gridSpan w:val="6"/>
          </w:tcPr>
          <w:p w:rsidR="00E7510F" w:rsidRPr="00D07B6E" w:rsidRDefault="00E7510F" w:rsidP="009E4A5B">
            <w:pPr>
              <w:spacing w:line="240" w:lineRule="atLeast"/>
              <w:ind w:left="-62" w:right="-57"/>
              <w:jc w:val="right"/>
              <w:rPr>
                <w:rFonts w:eastAsia="Times New Roman" w:cs="Times New Roman"/>
                <w:sz w:val="18"/>
                <w:szCs w:val="18"/>
              </w:rPr>
            </w:pPr>
            <w:r w:rsidRPr="00D07B6E">
              <w:rPr>
                <w:rFonts w:eastAsia="Times New Roman" w:cs="Times New Roman"/>
                <w:sz w:val="18"/>
                <w:szCs w:val="18"/>
              </w:rPr>
              <w:t>14,161,029</w:t>
            </w:r>
          </w:p>
        </w:tc>
        <w:tc>
          <w:tcPr>
            <w:tcW w:w="236" w:type="dxa"/>
            <w:gridSpan w:val="2"/>
          </w:tcPr>
          <w:p w:rsidR="00E7510F" w:rsidRPr="00D07B6E" w:rsidRDefault="00E7510F" w:rsidP="009E4A5B">
            <w:pPr>
              <w:spacing w:line="240" w:lineRule="atLeast"/>
              <w:ind w:left="605" w:right="43"/>
              <w:jc w:val="right"/>
              <w:rPr>
                <w:rFonts w:eastAsia="Times New Roman" w:cs="Times New Roman"/>
                <w:sz w:val="18"/>
                <w:szCs w:val="18"/>
              </w:rPr>
            </w:pPr>
          </w:p>
        </w:tc>
        <w:tc>
          <w:tcPr>
            <w:tcW w:w="1085" w:type="dxa"/>
            <w:gridSpan w:val="5"/>
          </w:tcPr>
          <w:p w:rsidR="00E7510F" w:rsidRPr="00D07B6E" w:rsidRDefault="00E7510F" w:rsidP="009E4A5B">
            <w:pPr>
              <w:spacing w:line="240" w:lineRule="atLeast"/>
              <w:ind w:left="-108" w:right="-66"/>
              <w:jc w:val="right"/>
              <w:rPr>
                <w:rFonts w:eastAsia="Times New Roman" w:cs="Times New Roman"/>
                <w:sz w:val="18"/>
                <w:szCs w:val="18"/>
              </w:rPr>
            </w:pPr>
            <w:r w:rsidRPr="00D07B6E">
              <w:rPr>
                <w:rFonts w:eastAsia="Times New Roman" w:cs="Times New Roman"/>
                <w:sz w:val="18"/>
                <w:szCs w:val="18"/>
              </w:rPr>
              <w:t>15,708,340</w:t>
            </w:r>
          </w:p>
        </w:tc>
        <w:tc>
          <w:tcPr>
            <w:tcW w:w="236" w:type="dxa"/>
          </w:tcPr>
          <w:p w:rsidR="00E7510F" w:rsidRPr="00D07B6E" w:rsidRDefault="00E7510F" w:rsidP="009E4A5B">
            <w:pPr>
              <w:spacing w:line="240" w:lineRule="atLeast"/>
              <w:ind w:left="605" w:right="43"/>
              <w:jc w:val="right"/>
              <w:rPr>
                <w:rFonts w:eastAsia="Times New Roman" w:cs="Times New Roman"/>
                <w:sz w:val="18"/>
                <w:szCs w:val="18"/>
              </w:rPr>
            </w:pPr>
          </w:p>
        </w:tc>
        <w:tc>
          <w:tcPr>
            <w:tcW w:w="1057" w:type="dxa"/>
            <w:gridSpan w:val="5"/>
          </w:tcPr>
          <w:p w:rsidR="00E7510F" w:rsidRPr="00D07B6E" w:rsidRDefault="00E7510F" w:rsidP="009E4A5B">
            <w:pPr>
              <w:spacing w:line="240" w:lineRule="atLeast"/>
              <w:ind w:left="-99" w:right="-81"/>
              <w:jc w:val="right"/>
              <w:rPr>
                <w:rFonts w:eastAsia="Times New Roman" w:cs="Times New Roman"/>
                <w:sz w:val="18"/>
                <w:szCs w:val="18"/>
              </w:rPr>
            </w:pPr>
            <w:r w:rsidRPr="00D07B6E">
              <w:rPr>
                <w:rFonts w:eastAsia="Times New Roman" w:cs="Times New Roman"/>
                <w:sz w:val="18"/>
                <w:szCs w:val="18"/>
              </w:rPr>
              <w:t>29,868,998</w:t>
            </w:r>
          </w:p>
        </w:tc>
        <w:tc>
          <w:tcPr>
            <w:tcW w:w="253" w:type="dxa"/>
            <w:gridSpan w:val="2"/>
          </w:tcPr>
          <w:p w:rsidR="00E7510F" w:rsidRPr="00D07B6E" w:rsidRDefault="00E7510F" w:rsidP="009E4A5B">
            <w:pPr>
              <w:spacing w:line="240" w:lineRule="atLeast"/>
              <w:ind w:left="605" w:right="43"/>
              <w:jc w:val="right"/>
              <w:rPr>
                <w:rFonts w:eastAsia="Times New Roman" w:cs="Times New Roman"/>
                <w:sz w:val="18"/>
                <w:szCs w:val="18"/>
              </w:rPr>
            </w:pPr>
          </w:p>
        </w:tc>
        <w:tc>
          <w:tcPr>
            <w:tcW w:w="1045" w:type="dxa"/>
            <w:gridSpan w:val="7"/>
          </w:tcPr>
          <w:p w:rsidR="00E7510F" w:rsidRPr="00D07B6E" w:rsidRDefault="00E7510F" w:rsidP="009E4A5B">
            <w:pPr>
              <w:spacing w:line="240" w:lineRule="atLeast"/>
              <w:ind w:left="-99" w:right="-65"/>
              <w:jc w:val="right"/>
              <w:rPr>
                <w:rFonts w:eastAsia="Times New Roman" w:cs="Times New Roman"/>
                <w:sz w:val="18"/>
                <w:szCs w:val="18"/>
              </w:rPr>
            </w:pPr>
            <w:r w:rsidRPr="00D07B6E">
              <w:rPr>
                <w:rFonts w:eastAsia="Times New Roman" w:cs="Times New Roman"/>
                <w:sz w:val="18"/>
                <w:szCs w:val="18"/>
              </w:rPr>
              <w:t>1,112,039</w:t>
            </w:r>
          </w:p>
        </w:tc>
        <w:tc>
          <w:tcPr>
            <w:tcW w:w="253" w:type="dxa"/>
            <w:gridSpan w:val="2"/>
          </w:tcPr>
          <w:p w:rsidR="00E7510F" w:rsidRPr="00D07B6E" w:rsidRDefault="00E7510F" w:rsidP="009E4A5B">
            <w:pPr>
              <w:spacing w:line="240" w:lineRule="atLeast"/>
              <w:ind w:left="605" w:right="43"/>
              <w:jc w:val="right"/>
              <w:rPr>
                <w:rFonts w:eastAsia="Times New Roman" w:cs="Times New Roman"/>
                <w:sz w:val="18"/>
                <w:szCs w:val="18"/>
              </w:rPr>
            </w:pPr>
          </w:p>
        </w:tc>
        <w:tc>
          <w:tcPr>
            <w:tcW w:w="881" w:type="dxa"/>
            <w:gridSpan w:val="4"/>
          </w:tcPr>
          <w:p w:rsidR="00E7510F" w:rsidRPr="00D07B6E" w:rsidRDefault="00E7510F" w:rsidP="009E4A5B">
            <w:pPr>
              <w:spacing w:line="240" w:lineRule="atLeast"/>
              <w:ind w:left="-138" w:right="-69"/>
              <w:jc w:val="right"/>
              <w:rPr>
                <w:rFonts w:eastAsia="Times New Roman" w:cs="Times New Roman"/>
                <w:sz w:val="18"/>
                <w:szCs w:val="18"/>
              </w:rPr>
            </w:pPr>
            <w:r w:rsidRPr="00D07B6E">
              <w:rPr>
                <w:rFonts w:eastAsia="Times New Roman" w:cs="Times New Roman"/>
                <w:sz w:val="18"/>
                <w:szCs w:val="18"/>
              </w:rPr>
              <w:t>4,091,253</w:t>
            </w:r>
          </w:p>
        </w:tc>
        <w:tc>
          <w:tcPr>
            <w:tcW w:w="241" w:type="dxa"/>
            <w:gridSpan w:val="4"/>
          </w:tcPr>
          <w:p w:rsidR="00E7510F" w:rsidRPr="00D07B6E" w:rsidRDefault="00E7510F" w:rsidP="009E4A5B">
            <w:pPr>
              <w:spacing w:line="240" w:lineRule="atLeast"/>
              <w:ind w:left="605" w:right="43"/>
              <w:jc w:val="right"/>
              <w:rPr>
                <w:rFonts w:eastAsia="Times New Roman" w:cs="Times New Roman"/>
                <w:sz w:val="18"/>
                <w:szCs w:val="18"/>
              </w:rPr>
            </w:pPr>
          </w:p>
        </w:tc>
        <w:tc>
          <w:tcPr>
            <w:tcW w:w="1036" w:type="dxa"/>
            <w:gridSpan w:val="6"/>
          </w:tcPr>
          <w:p w:rsidR="00E7510F" w:rsidRPr="00D07B6E" w:rsidRDefault="00E7510F" w:rsidP="009E4A5B">
            <w:pPr>
              <w:spacing w:line="240" w:lineRule="atLeast"/>
              <w:ind w:left="-99" w:right="-20"/>
              <w:jc w:val="right"/>
              <w:rPr>
                <w:rFonts w:eastAsia="Times New Roman" w:cs="Times New Roman"/>
                <w:sz w:val="18"/>
                <w:szCs w:val="18"/>
              </w:rPr>
            </w:pPr>
            <w:r w:rsidRPr="00D07B6E">
              <w:rPr>
                <w:rFonts w:eastAsia="Times New Roman" w:cs="Times New Roman"/>
                <w:sz w:val="18"/>
                <w:szCs w:val="18"/>
              </w:rPr>
              <w:t>60,917</w:t>
            </w:r>
          </w:p>
        </w:tc>
        <w:tc>
          <w:tcPr>
            <w:tcW w:w="241" w:type="dxa"/>
            <w:gridSpan w:val="2"/>
          </w:tcPr>
          <w:p w:rsidR="00E7510F" w:rsidRPr="00D07B6E" w:rsidRDefault="00E7510F" w:rsidP="009E4A5B">
            <w:pPr>
              <w:spacing w:line="240" w:lineRule="atLeast"/>
              <w:ind w:left="605" w:right="43"/>
              <w:jc w:val="right"/>
              <w:rPr>
                <w:rFonts w:eastAsia="Times New Roman" w:cs="Times New Roman"/>
                <w:sz w:val="18"/>
                <w:szCs w:val="18"/>
              </w:rPr>
            </w:pPr>
          </w:p>
        </w:tc>
        <w:tc>
          <w:tcPr>
            <w:tcW w:w="921" w:type="dxa"/>
            <w:gridSpan w:val="4"/>
          </w:tcPr>
          <w:p w:rsidR="00E7510F" w:rsidRPr="00D07B6E" w:rsidRDefault="00E7510F" w:rsidP="009E4A5B">
            <w:pPr>
              <w:spacing w:line="240" w:lineRule="atLeast"/>
              <w:ind w:left="-122" w:right="-61"/>
              <w:jc w:val="center"/>
              <w:rPr>
                <w:rFonts w:eastAsia="Times New Roman" w:cs="Times New Roman"/>
                <w:sz w:val="18"/>
                <w:szCs w:val="18"/>
              </w:rPr>
            </w:pPr>
            <w:r w:rsidRPr="00D07B6E">
              <w:rPr>
                <w:rFonts w:eastAsia="Times New Roman" w:cs="Times New Roman"/>
                <w:sz w:val="18"/>
                <w:szCs w:val="18"/>
                <w:cs/>
              </w:rPr>
              <w:t>-</w:t>
            </w:r>
          </w:p>
        </w:tc>
        <w:tc>
          <w:tcPr>
            <w:tcW w:w="241" w:type="dxa"/>
            <w:gridSpan w:val="4"/>
          </w:tcPr>
          <w:p w:rsidR="00E7510F" w:rsidRPr="00D07B6E" w:rsidRDefault="00E7510F" w:rsidP="009E4A5B">
            <w:pPr>
              <w:tabs>
                <w:tab w:val="decimal" w:pos="881"/>
              </w:tabs>
              <w:spacing w:line="240" w:lineRule="atLeast"/>
              <w:ind w:left="605" w:right="43"/>
              <w:jc w:val="right"/>
              <w:rPr>
                <w:rFonts w:eastAsia="Times New Roman" w:cs="Times New Roman"/>
                <w:sz w:val="18"/>
                <w:szCs w:val="18"/>
              </w:rPr>
            </w:pPr>
          </w:p>
        </w:tc>
        <w:tc>
          <w:tcPr>
            <w:tcW w:w="1018" w:type="dxa"/>
            <w:gridSpan w:val="5"/>
          </w:tcPr>
          <w:p w:rsidR="00E7510F" w:rsidRPr="00D07B6E" w:rsidRDefault="00E7510F" w:rsidP="009E4A5B">
            <w:pPr>
              <w:tabs>
                <w:tab w:val="decimal" w:pos="766"/>
              </w:tabs>
              <w:spacing w:line="240" w:lineRule="atLeast"/>
              <w:ind w:left="-130" w:right="-62"/>
              <w:jc w:val="right"/>
              <w:rPr>
                <w:rFonts w:eastAsia="Times New Roman" w:cs="Times New Roman"/>
                <w:sz w:val="18"/>
                <w:szCs w:val="18"/>
              </w:rPr>
            </w:pPr>
            <w:r w:rsidRPr="00D07B6E">
              <w:rPr>
                <w:rFonts w:eastAsia="Times New Roman" w:cs="Times New Roman"/>
                <w:sz w:val="18"/>
                <w:szCs w:val="18"/>
                <w:cs/>
              </w:rPr>
              <w:t>(</w:t>
            </w:r>
            <w:r w:rsidRPr="00D07B6E">
              <w:rPr>
                <w:rFonts w:eastAsia="Times New Roman" w:cs="Times New Roman"/>
                <w:sz w:val="18"/>
                <w:szCs w:val="18"/>
              </w:rPr>
              <w:t>65,002,576</w:t>
            </w:r>
            <w:r w:rsidRPr="00D07B6E">
              <w:rPr>
                <w:rFonts w:eastAsia="Times New Roman" w:cs="Times New Roman"/>
                <w:sz w:val="18"/>
                <w:szCs w:val="18"/>
                <w:cs/>
              </w:rPr>
              <w:t>)</w:t>
            </w:r>
          </w:p>
        </w:tc>
        <w:tc>
          <w:tcPr>
            <w:tcW w:w="236" w:type="dxa"/>
            <w:gridSpan w:val="3"/>
          </w:tcPr>
          <w:p w:rsidR="00E7510F" w:rsidRPr="00D07B6E" w:rsidRDefault="00E7510F" w:rsidP="009E4A5B">
            <w:pPr>
              <w:spacing w:line="240" w:lineRule="atLeast"/>
              <w:ind w:left="605" w:right="43"/>
              <w:jc w:val="right"/>
              <w:rPr>
                <w:rFonts w:eastAsia="Times New Roman" w:cs="Times New Roman"/>
                <w:sz w:val="18"/>
                <w:szCs w:val="18"/>
              </w:rPr>
            </w:pPr>
          </w:p>
        </w:tc>
        <w:tc>
          <w:tcPr>
            <w:tcW w:w="1126" w:type="dxa"/>
            <w:gridSpan w:val="4"/>
          </w:tcPr>
          <w:p w:rsidR="00E7510F" w:rsidRPr="00D07B6E" w:rsidRDefault="00E7510F" w:rsidP="009E4A5B">
            <w:pPr>
              <w:spacing w:line="240" w:lineRule="atLeast"/>
              <w:ind w:left="-108" w:right="-57"/>
              <w:jc w:val="center"/>
              <w:rPr>
                <w:rFonts w:eastAsia="Times New Roman" w:cs="Times New Roman"/>
                <w:sz w:val="18"/>
                <w:szCs w:val="18"/>
              </w:rPr>
            </w:pPr>
            <w:r w:rsidRPr="00D07B6E">
              <w:rPr>
                <w:rFonts w:eastAsia="Times New Roman" w:cs="Times New Roman"/>
                <w:sz w:val="18"/>
                <w:szCs w:val="18"/>
                <w:cs/>
              </w:rPr>
              <w:t>-</w:t>
            </w:r>
          </w:p>
        </w:tc>
        <w:tc>
          <w:tcPr>
            <w:tcW w:w="347" w:type="dxa"/>
          </w:tcPr>
          <w:p w:rsidR="00E7510F" w:rsidRPr="00D07B6E" w:rsidRDefault="00E7510F" w:rsidP="009E4A5B">
            <w:pPr>
              <w:tabs>
                <w:tab w:val="decimal" w:pos="635"/>
              </w:tabs>
              <w:spacing w:line="240" w:lineRule="atLeast"/>
              <w:ind w:left="-62" w:right="-111"/>
              <w:jc w:val="thaiDistribute"/>
              <w:rPr>
                <w:rFonts w:eastAsia="Times New Roman" w:cs="Times New Roman"/>
                <w:sz w:val="18"/>
                <w:szCs w:val="18"/>
              </w:rPr>
            </w:pPr>
          </w:p>
        </w:tc>
      </w:tr>
      <w:tr w:rsidR="00E7510F" w:rsidRPr="00D07B6E" w:rsidTr="00C10350">
        <w:trPr>
          <w:gridAfter w:val="3"/>
          <w:wAfter w:w="347" w:type="dxa"/>
        </w:trPr>
        <w:tc>
          <w:tcPr>
            <w:tcW w:w="2103" w:type="dxa"/>
            <w:gridSpan w:val="2"/>
            <w:vAlign w:val="bottom"/>
          </w:tcPr>
          <w:p w:rsidR="00E7510F" w:rsidRPr="00D07B6E" w:rsidRDefault="00E7510F" w:rsidP="009E4A5B">
            <w:pPr>
              <w:tabs>
                <w:tab w:val="left" w:pos="432"/>
              </w:tabs>
              <w:spacing w:line="240" w:lineRule="atLeast"/>
              <w:ind w:right="-108"/>
              <w:rPr>
                <w:rFonts w:cs="Times New Roman"/>
                <w:sz w:val="18"/>
                <w:szCs w:val="18"/>
              </w:rPr>
            </w:pPr>
            <w:r w:rsidRPr="00D07B6E">
              <w:rPr>
                <w:rFonts w:eastAsia="Times New Roman" w:cs="Times New Roman"/>
                <w:sz w:val="18"/>
                <w:szCs w:val="18"/>
              </w:rPr>
              <w:t>Transfer to intangible asset</w:t>
            </w:r>
          </w:p>
        </w:tc>
        <w:tc>
          <w:tcPr>
            <w:tcW w:w="270" w:type="dxa"/>
            <w:gridSpan w:val="3"/>
          </w:tcPr>
          <w:p w:rsidR="00E7510F" w:rsidRPr="00D07B6E" w:rsidRDefault="00E7510F" w:rsidP="009E4A5B">
            <w:pPr>
              <w:tabs>
                <w:tab w:val="left" w:pos="178"/>
              </w:tabs>
              <w:spacing w:line="240" w:lineRule="atLeast"/>
              <w:ind w:left="-18" w:right="-162"/>
              <w:jc w:val="right"/>
              <w:rPr>
                <w:rFonts w:eastAsia="Times New Roman" w:cs="Times New Roman"/>
                <w:sz w:val="18"/>
                <w:szCs w:val="18"/>
              </w:rPr>
            </w:pPr>
          </w:p>
        </w:tc>
        <w:tc>
          <w:tcPr>
            <w:tcW w:w="1000" w:type="dxa"/>
            <w:gridSpan w:val="3"/>
          </w:tcPr>
          <w:p w:rsidR="00E7510F" w:rsidRPr="00D07B6E" w:rsidRDefault="00E7510F" w:rsidP="009E4A5B">
            <w:pPr>
              <w:spacing w:line="240" w:lineRule="atLeast"/>
              <w:ind w:left="-96" w:right="-51"/>
              <w:jc w:val="center"/>
              <w:rPr>
                <w:rFonts w:eastAsia="Times New Roman" w:cs="Times New Roman"/>
                <w:sz w:val="18"/>
                <w:szCs w:val="18"/>
              </w:rPr>
            </w:pPr>
            <w:r w:rsidRPr="00D07B6E">
              <w:rPr>
                <w:rFonts w:eastAsia="Times New Roman" w:cs="Times New Roman"/>
                <w:sz w:val="18"/>
                <w:szCs w:val="18"/>
                <w:cs/>
              </w:rPr>
              <w:t>-</w:t>
            </w:r>
          </w:p>
        </w:tc>
        <w:tc>
          <w:tcPr>
            <w:tcW w:w="252" w:type="dxa"/>
            <w:gridSpan w:val="2"/>
          </w:tcPr>
          <w:p w:rsidR="00E7510F" w:rsidRPr="00D07B6E" w:rsidRDefault="00E7510F" w:rsidP="009E4A5B">
            <w:pPr>
              <w:tabs>
                <w:tab w:val="decimal" w:pos="813"/>
              </w:tabs>
              <w:spacing w:line="240" w:lineRule="atLeast"/>
              <w:ind w:left="-108" w:right="-108"/>
              <w:jc w:val="right"/>
              <w:rPr>
                <w:rFonts w:eastAsia="Times New Roman" w:cs="Times New Roman"/>
                <w:b/>
                <w:bCs/>
                <w:sz w:val="18"/>
                <w:szCs w:val="18"/>
              </w:rPr>
            </w:pPr>
          </w:p>
        </w:tc>
        <w:tc>
          <w:tcPr>
            <w:tcW w:w="1154" w:type="dxa"/>
            <w:gridSpan w:val="6"/>
          </w:tcPr>
          <w:p w:rsidR="00E7510F" w:rsidRPr="00D07B6E" w:rsidRDefault="00E7510F" w:rsidP="009E4A5B">
            <w:pPr>
              <w:spacing w:line="240" w:lineRule="atLeast"/>
              <w:ind w:left="-91" w:right="-59"/>
              <w:jc w:val="center"/>
              <w:rPr>
                <w:rFonts w:eastAsia="Times New Roman" w:cs="Times New Roman"/>
                <w:sz w:val="18"/>
                <w:szCs w:val="18"/>
              </w:rPr>
            </w:pPr>
            <w:r w:rsidRPr="00D07B6E">
              <w:rPr>
                <w:rFonts w:eastAsia="Times New Roman" w:cs="Times New Roman"/>
                <w:sz w:val="18"/>
                <w:szCs w:val="18"/>
                <w:cs/>
              </w:rPr>
              <w:t>-</w:t>
            </w:r>
          </w:p>
        </w:tc>
        <w:tc>
          <w:tcPr>
            <w:tcW w:w="269" w:type="dxa"/>
            <w:gridSpan w:val="2"/>
          </w:tcPr>
          <w:p w:rsidR="00E7510F" w:rsidRPr="00D07B6E" w:rsidRDefault="00E7510F" w:rsidP="009E4A5B">
            <w:pPr>
              <w:tabs>
                <w:tab w:val="decimal" w:pos="813"/>
                <w:tab w:val="decimal" w:pos="973"/>
              </w:tabs>
              <w:spacing w:line="240" w:lineRule="atLeast"/>
              <w:ind w:left="-108" w:right="-108"/>
              <w:jc w:val="right"/>
              <w:rPr>
                <w:rFonts w:eastAsia="Times New Roman" w:cs="Times New Roman"/>
                <w:b/>
                <w:bCs/>
                <w:sz w:val="18"/>
                <w:szCs w:val="18"/>
              </w:rPr>
            </w:pPr>
          </w:p>
        </w:tc>
        <w:tc>
          <w:tcPr>
            <w:tcW w:w="1007" w:type="dxa"/>
            <w:gridSpan w:val="6"/>
          </w:tcPr>
          <w:p w:rsidR="00E7510F" w:rsidRPr="00D07B6E" w:rsidRDefault="00E7510F" w:rsidP="009E4A5B">
            <w:pPr>
              <w:spacing w:line="240" w:lineRule="atLeast"/>
              <w:ind w:left="-62" w:right="-57"/>
              <w:jc w:val="center"/>
              <w:rPr>
                <w:rFonts w:eastAsia="Times New Roman" w:cs="Times New Roman"/>
                <w:sz w:val="18"/>
                <w:szCs w:val="18"/>
              </w:rPr>
            </w:pPr>
            <w:r w:rsidRPr="00D07B6E">
              <w:rPr>
                <w:rFonts w:eastAsia="Times New Roman" w:cs="Times New Roman"/>
                <w:sz w:val="18"/>
                <w:szCs w:val="18"/>
                <w:cs/>
              </w:rPr>
              <w:t>-</w:t>
            </w:r>
          </w:p>
        </w:tc>
        <w:tc>
          <w:tcPr>
            <w:tcW w:w="236" w:type="dxa"/>
            <w:gridSpan w:val="2"/>
          </w:tcPr>
          <w:p w:rsidR="00E7510F" w:rsidRPr="00D07B6E" w:rsidRDefault="00E7510F" w:rsidP="009E4A5B">
            <w:pPr>
              <w:spacing w:line="240" w:lineRule="atLeast"/>
              <w:ind w:left="605" w:right="43"/>
              <w:jc w:val="right"/>
              <w:rPr>
                <w:rFonts w:eastAsia="Times New Roman" w:cs="Times New Roman"/>
                <w:sz w:val="18"/>
                <w:szCs w:val="18"/>
              </w:rPr>
            </w:pPr>
          </w:p>
        </w:tc>
        <w:tc>
          <w:tcPr>
            <w:tcW w:w="1085" w:type="dxa"/>
            <w:gridSpan w:val="5"/>
          </w:tcPr>
          <w:p w:rsidR="00E7510F" w:rsidRPr="00D07B6E" w:rsidRDefault="00E7510F" w:rsidP="009E4A5B">
            <w:pPr>
              <w:spacing w:line="240" w:lineRule="atLeast"/>
              <w:ind w:left="-108" w:right="-66"/>
              <w:jc w:val="center"/>
              <w:rPr>
                <w:rFonts w:eastAsia="Times New Roman" w:cs="Times New Roman"/>
                <w:sz w:val="18"/>
                <w:szCs w:val="18"/>
              </w:rPr>
            </w:pPr>
            <w:r w:rsidRPr="00D07B6E">
              <w:rPr>
                <w:rFonts w:eastAsia="Times New Roman" w:cs="Times New Roman"/>
                <w:sz w:val="18"/>
                <w:szCs w:val="18"/>
                <w:cs/>
              </w:rPr>
              <w:t>-</w:t>
            </w:r>
          </w:p>
        </w:tc>
        <w:tc>
          <w:tcPr>
            <w:tcW w:w="236" w:type="dxa"/>
          </w:tcPr>
          <w:p w:rsidR="00E7510F" w:rsidRPr="00D07B6E" w:rsidRDefault="00E7510F" w:rsidP="009E4A5B">
            <w:pPr>
              <w:spacing w:line="240" w:lineRule="atLeast"/>
              <w:ind w:left="605" w:right="43"/>
              <w:jc w:val="right"/>
              <w:rPr>
                <w:rFonts w:eastAsia="Times New Roman" w:cs="Times New Roman"/>
                <w:sz w:val="18"/>
                <w:szCs w:val="18"/>
              </w:rPr>
            </w:pPr>
          </w:p>
        </w:tc>
        <w:tc>
          <w:tcPr>
            <w:tcW w:w="1057" w:type="dxa"/>
            <w:gridSpan w:val="5"/>
          </w:tcPr>
          <w:p w:rsidR="00E7510F" w:rsidRPr="00D07B6E" w:rsidRDefault="00E7510F" w:rsidP="009E4A5B">
            <w:pPr>
              <w:spacing w:line="240" w:lineRule="atLeast"/>
              <w:ind w:left="-99" w:right="-65"/>
              <w:jc w:val="center"/>
              <w:rPr>
                <w:rFonts w:eastAsia="Times New Roman" w:cs="Times New Roman"/>
                <w:sz w:val="18"/>
                <w:szCs w:val="18"/>
              </w:rPr>
            </w:pPr>
            <w:r w:rsidRPr="00D07B6E">
              <w:rPr>
                <w:rFonts w:eastAsia="Times New Roman" w:cs="Times New Roman"/>
                <w:sz w:val="18"/>
                <w:szCs w:val="18"/>
                <w:cs/>
              </w:rPr>
              <w:t>-</w:t>
            </w:r>
          </w:p>
        </w:tc>
        <w:tc>
          <w:tcPr>
            <w:tcW w:w="253" w:type="dxa"/>
            <w:gridSpan w:val="2"/>
          </w:tcPr>
          <w:p w:rsidR="00E7510F" w:rsidRPr="00D07B6E" w:rsidRDefault="00E7510F" w:rsidP="009E4A5B">
            <w:pPr>
              <w:spacing w:line="240" w:lineRule="atLeast"/>
              <w:ind w:left="605" w:right="43"/>
              <w:jc w:val="right"/>
              <w:rPr>
                <w:rFonts w:eastAsia="Times New Roman" w:cs="Times New Roman"/>
                <w:sz w:val="18"/>
                <w:szCs w:val="18"/>
              </w:rPr>
            </w:pPr>
          </w:p>
        </w:tc>
        <w:tc>
          <w:tcPr>
            <w:tcW w:w="1045" w:type="dxa"/>
            <w:gridSpan w:val="7"/>
          </w:tcPr>
          <w:p w:rsidR="00E7510F" w:rsidRPr="00D07B6E" w:rsidRDefault="00E7510F" w:rsidP="009E4A5B">
            <w:pPr>
              <w:spacing w:line="240" w:lineRule="atLeast"/>
              <w:ind w:left="-99" w:right="-65"/>
              <w:jc w:val="center"/>
              <w:rPr>
                <w:rFonts w:eastAsia="Times New Roman" w:cs="Times New Roman"/>
                <w:sz w:val="18"/>
                <w:szCs w:val="18"/>
              </w:rPr>
            </w:pPr>
            <w:r w:rsidRPr="00D07B6E">
              <w:rPr>
                <w:rFonts w:eastAsia="Times New Roman" w:cs="Times New Roman"/>
                <w:sz w:val="18"/>
                <w:szCs w:val="18"/>
                <w:cs/>
              </w:rPr>
              <w:t>-</w:t>
            </w:r>
          </w:p>
        </w:tc>
        <w:tc>
          <w:tcPr>
            <w:tcW w:w="253" w:type="dxa"/>
            <w:gridSpan w:val="2"/>
          </w:tcPr>
          <w:p w:rsidR="00E7510F" w:rsidRPr="00D07B6E" w:rsidRDefault="00E7510F" w:rsidP="009E4A5B">
            <w:pPr>
              <w:spacing w:line="240" w:lineRule="atLeast"/>
              <w:ind w:left="605" w:right="43"/>
              <w:jc w:val="right"/>
              <w:rPr>
                <w:rFonts w:eastAsia="Times New Roman" w:cs="Times New Roman"/>
                <w:sz w:val="18"/>
                <w:szCs w:val="18"/>
              </w:rPr>
            </w:pPr>
          </w:p>
        </w:tc>
        <w:tc>
          <w:tcPr>
            <w:tcW w:w="881" w:type="dxa"/>
            <w:gridSpan w:val="4"/>
          </w:tcPr>
          <w:p w:rsidR="00E7510F" w:rsidRPr="00D07B6E" w:rsidRDefault="00E7510F" w:rsidP="009E4A5B">
            <w:pPr>
              <w:spacing w:line="240" w:lineRule="atLeast"/>
              <w:ind w:left="-138" w:right="-69"/>
              <w:jc w:val="center"/>
              <w:rPr>
                <w:rFonts w:eastAsia="Times New Roman" w:cs="Times New Roman"/>
                <w:sz w:val="18"/>
                <w:szCs w:val="18"/>
              </w:rPr>
            </w:pPr>
            <w:r w:rsidRPr="00D07B6E">
              <w:rPr>
                <w:rFonts w:eastAsia="Times New Roman" w:cs="Times New Roman"/>
                <w:sz w:val="18"/>
                <w:szCs w:val="18"/>
                <w:cs/>
              </w:rPr>
              <w:t>-</w:t>
            </w:r>
          </w:p>
        </w:tc>
        <w:tc>
          <w:tcPr>
            <w:tcW w:w="241" w:type="dxa"/>
            <w:gridSpan w:val="4"/>
          </w:tcPr>
          <w:p w:rsidR="00E7510F" w:rsidRPr="00D07B6E" w:rsidRDefault="00E7510F" w:rsidP="009E4A5B">
            <w:pPr>
              <w:spacing w:line="240" w:lineRule="atLeast"/>
              <w:ind w:left="605" w:right="43"/>
              <w:jc w:val="right"/>
              <w:rPr>
                <w:rFonts w:eastAsia="Times New Roman" w:cs="Times New Roman"/>
                <w:sz w:val="18"/>
                <w:szCs w:val="18"/>
              </w:rPr>
            </w:pPr>
          </w:p>
        </w:tc>
        <w:tc>
          <w:tcPr>
            <w:tcW w:w="1036" w:type="dxa"/>
            <w:gridSpan w:val="6"/>
          </w:tcPr>
          <w:p w:rsidR="00E7510F" w:rsidRPr="00D07B6E" w:rsidRDefault="00E7510F" w:rsidP="009E4A5B">
            <w:pPr>
              <w:spacing w:line="240" w:lineRule="atLeast"/>
              <w:ind w:left="-99" w:right="-20"/>
              <w:jc w:val="center"/>
              <w:rPr>
                <w:rFonts w:eastAsia="Times New Roman" w:cs="Times New Roman"/>
                <w:sz w:val="18"/>
                <w:szCs w:val="18"/>
              </w:rPr>
            </w:pPr>
            <w:r w:rsidRPr="00D07B6E">
              <w:rPr>
                <w:rFonts w:eastAsia="Times New Roman" w:cs="Times New Roman"/>
                <w:sz w:val="18"/>
                <w:szCs w:val="18"/>
                <w:cs/>
              </w:rPr>
              <w:t>-</w:t>
            </w:r>
          </w:p>
        </w:tc>
        <w:tc>
          <w:tcPr>
            <w:tcW w:w="241" w:type="dxa"/>
            <w:gridSpan w:val="2"/>
          </w:tcPr>
          <w:p w:rsidR="00E7510F" w:rsidRPr="00D07B6E" w:rsidRDefault="00E7510F" w:rsidP="009E4A5B">
            <w:pPr>
              <w:spacing w:line="240" w:lineRule="atLeast"/>
              <w:ind w:left="605" w:right="43"/>
              <w:jc w:val="right"/>
              <w:rPr>
                <w:rFonts w:eastAsia="Times New Roman" w:cs="Times New Roman"/>
                <w:sz w:val="18"/>
                <w:szCs w:val="18"/>
              </w:rPr>
            </w:pPr>
          </w:p>
        </w:tc>
        <w:tc>
          <w:tcPr>
            <w:tcW w:w="921" w:type="dxa"/>
            <w:gridSpan w:val="4"/>
          </w:tcPr>
          <w:p w:rsidR="00E7510F" w:rsidRPr="00D07B6E" w:rsidRDefault="00E7510F" w:rsidP="009E4A5B">
            <w:pPr>
              <w:spacing w:line="240" w:lineRule="atLeast"/>
              <w:ind w:left="-122" w:right="-61"/>
              <w:jc w:val="center"/>
              <w:rPr>
                <w:rFonts w:eastAsia="Times New Roman" w:cs="Times New Roman"/>
                <w:sz w:val="18"/>
                <w:szCs w:val="18"/>
              </w:rPr>
            </w:pPr>
            <w:r w:rsidRPr="00D07B6E">
              <w:rPr>
                <w:rFonts w:eastAsia="Times New Roman" w:cs="Times New Roman"/>
                <w:sz w:val="18"/>
                <w:szCs w:val="18"/>
                <w:cs/>
              </w:rPr>
              <w:t>-</w:t>
            </w:r>
          </w:p>
        </w:tc>
        <w:tc>
          <w:tcPr>
            <w:tcW w:w="241" w:type="dxa"/>
            <w:gridSpan w:val="4"/>
          </w:tcPr>
          <w:p w:rsidR="00E7510F" w:rsidRPr="00D07B6E" w:rsidRDefault="00E7510F" w:rsidP="009E4A5B">
            <w:pPr>
              <w:tabs>
                <w:tab w:val="decimal" w:pos="881"/>
              </w:tabs>
              <w:spacing w:line="240" w:lineRule="atLeast"/>
              <w:ind w:left="605" w:right="43"/>
              <w:jc w:val="right"/>
              <w:rPr>
                <w:rFonts w:eastAsia="Times New Roman" w:cs="Times New Roman"/>
                <w:sz w:val="18"/>
                <w:szCs w:val="18"/>
              </w:rPr>
            </w:pPr>
          </w:p>
        </w:tc>
        <w:tc>
          <w:tcPr>
            <w:tcW w:w="1018" w:type="dxa"/>
            <w:gridSpan w:val="5"/>
          </w:tcPr>
          <w:p w:rsidR="00E7510F" w:rsidRPr="00D07B6E" w:rsidRDefault="00E7510F" w:rsidP="009E4A5B">
            <w:pPr>
              <w:tabs>
                <w:tab w:val="decimal" w:pos="766"/>
              </w:tabs>
              <w:spacing w:line="240" w:lineRule="atLeast"/>
              <w:ind w:left="-130" w:right="-62"/>
              <w:jc w:val="right"/>
              <w:rPr>
                <w:rFonts w:eastAsia="Times New Roman" w:cs="Times New Roman"/>
                <w:sz w:val="18"/>
                <w:szCs w:val="18"/>
              </w:rPr>
            </w:pPr>
            <w:r w:rsidRPr="00D07B6E">
              <w:rPr>
                <w:rFonts w:eastAsia="Times New Roman" w:cs="Times New Roman"/>
                <w:sz w:val="18"/>
                <w:szCs w:val="18"/>
              </w:rPr>
              <w:t>(410,000)</w:t>
            </w:r>
          </w:p>
        </w:tc>
        <w:tc>
          <w:tcPr>
            <w:tcW w:w="236" w:type="dxa"/>
            <w:gridSpan w:val="3"/>
          </w:tcPr>
          <w:p w:rsidR="00E7510F" w:rsidRPr="00D07B6E" w:rsidRDefault="00E7510F" w:rsidP="009E4A5B">
            <w:pPr>
              <w:spacing w:line="240" w:lineRule="atLeast"/>
              <w:ind w:left="605" w:right="43"/>
              <w:jc w:val="right"/>
              <w:rPr>
                <w:rFonts w:eastAsia="Times New Roman" w:cs="Times New Roman"/>
                <w:sz w:val="18"/>
                <w:szCs w:val="18"/>
              </w:rPr>
            </w:pPr>
          </w:p>
        </w:tc>
        <w:tc>
          <w:tcPr>
            <w:tcW w:w="1126" w:type="dxa"/>
            <w:gridSpan w:val="4"/>
          </w:tcPr>
          <w:p w:rsidR="00E7510F" w:rsidRPr="00D07B6E" w:rsidRDefault="00E7510F" w:rsidP="009E4A5B">
            <w:pPr>
              <w:spacing w:line="240" w:lineRule="atLeast"/>
              <w:ind w:left="-108" w:right="-57"/>
              <w:jc w:val="right"/>
              <w:rPr>
                <w:rFonts w:eastAsia="Times New Roman" w:cs="Times New Roman"/>
                <w:sz w:val="18"/>
                <w:szCs w:val="18"/>
              </w:rPr>
            </w:pPr>
            <w:r w:rsidRPr="00D07B6E">
              <w:rPr>
                <w:rFonts w:eastAsia="Times New Roman" w:cs="Times New Roman"/>
                <w:sz w:val="18"/>
                <w:szCs w:val="18"/>
              </w:rPr>
              <w:t>(410,000)</w:t>
            </w:r>
          </w:p>
        </w:tc>
      </w:tr>
      <w:tr w:rsidR="00E7510F" w:rsidRPr="00D07B6E" w:rsidTr="00C10350">
        <w:trPr>
          <w:gridAfter w:val="3"/>
          <w:wAfter w:w="347" w:type="dxa"/>
        </w:trPr>
        <w:tc>
          <w:tcPr>
            <w:tcW w:w="2103" w:type="dxa"/>
            <w:gridSpan w:val="2"/>
            <w:vAlign w:val="bottom"/>
          </w:tcPr>
          <w:p w:rsidR="00E7510F" w:rsidRPr="00D07B6E" w:rsidRDefault="00E7510F" w:rsidP="009E4A5B">
            <w:pPr>
              <w:tabs>
                <w:tab w:val="left" w:pos="432"/>
              </w:tabs>
              <w:spacing w:line="240" w:lineRule="atLeast"/>
              <w:ind w:right="-108"/>
              <w:rPr>
                <w:rFonts w:cs="Times New Roman"/>
                <w:sz w:val="18"/>
                <w:szCs w:val="18"/>
                <w:cs/>
              </w:rPr>
            </w:pPr>
            <w:r w:rsidRPr="00D07B6E">
              <w:rPr>
                <w:rFonts w:cs="Times New Roman"/>
                <w:sz w:val="18"/>
                <w:szCs w:val="18"/>
              </w:rPr>
              <w:t>Write - off</w:t>
            </w:r>
          </w:p>
        </w:tc>
        <w:tc>
          <w:tcPr>
            <w:tcW w:w="270" w:type="dxa"/>
            <w:gridSpan w:val="3"/>
          </w:tcPr>
          <w:p w:rsidR="00E7510F" w:rsidRPr="00D07B6E" w:rsidRDefault="00E7510F" w:rsidP="009E4A5B">
            <w:pPr>
              <w:tabs>
                <w:tab w:val="left" w:pos="178"/>
              </w:tabs>
              <w:spacing w:line="240" w:lineRule="atLeast"/>
              <w:ind w:left="-18" w:right="-162"/>
              <w:jc w:val="right"/>
              <w:rPr>
                <w:rFonts w:eastAsia="Times New Roman" w:cs="Times New Roman"/>
                <w:sz w:val="18"/>
                <w:szCs w:val="18"/>
              </w:rPr>
            </w:pPr>
          </w:p>
        </w:tc>
        <w:tc>
          <w:tcPr>
            <w:tcW w:w="1000" w:type="dxa"/>
            <w:gridSpan w:val="3"/>
            <w:tcBorders>
              <w:bottom w:val="single" w:sz="4" w:space="0" w:color="auto"/>
            </w:tcBorders>
          </w:tcPr>
          <w:p w:rsidR="00E7510F" w:rsidRPr="00D07B6E" w:rsidRDefault="00E7510F" w:rsidP="009E4A5B">
            <w:pPr>
              <w:spacing w:line="240" w:lineRule="atLeast"/>
              <w:ind w:left="-96" w:right="-51"/>
              <w:jc w:val="center"/>
              <w:rPr>
                <w:rFonts w:eastAsia="Times New Roman" w:cs="Times New Roman"/>
                <w:sz w:val="18"/>
                <w:szCs w:val="18"/>
              </w:rPr>
            </w:pPr>
            <w:r w:rsidRPr="00D07B6E">
              <w:rPr>
                <w:rFonts w:eastAsia="Times New Roman" w:cs="Times New Roman"/>
                <w:sz w:val="18"/>
                <w:szCs w:val="18"/>
                <w:cs/>
              </w:rPr>
              <w:t>-</w:t>
            </w:r>
          </w:p>
        </w:tc>
        <w:tc>
          <w:tcPr>
            <w:tcW w:w="252" w:type="dxa"/>
            <w:gridSpan w:val="2"/>
          </w:tcPr>
          <w:p w:rsidR="00E7510F" w:rsidRPr="00D07B6E" w:rsidRDefault="00E7510F" w:rsidP="009E4A5B">
            <w:pPr>
              <w:tabs>
                <w:tab w:val="decimal" w:pos="813"/>
              </w:tabs>
              <w:spacing w:line="240" w:lineRule="atLeast"/>
              <w:ind w:left="-108" w:right="-108"/>
              <w:jc w:val="right"/>
              <w:rPr>
                <w:rFonts w:eastAsia="Times New Roman" w:cs="Times New Roman"/>
                <w:b/>
                <w:bCs/>
                <w:sz w:val="18"/>
                <w:szCs w:val="18"/>
              </w:rPr>
            </w:pPr>
          </w:p>
        </w:tc>
        <w:tc>
          <w:tcPr>
            <w:tcW w:w="1154" w:type="dxa"/>
            <w:gridSpan w:val="6"/>
            <w:tcBorders>
              <w:bottom w:val="single" w:sz="4" w:space="0" w:color="auto"/>
            </w:tcBorders>
          </w:tcPr>
          <w:p w:rsidR="00E7510F" w:rsidRPr="00D07B6E" w:rsidRDefault="00E7510F" w:rsidP="009E4A5B">
            <w:pPr>
              <w:spacing w:line="240" w:lineRule="atLeast"/>
              <w:ind w:left="-91" w:right="-59"/>
              <w:jc w:val="center"/>
              <w:rPr>
                <w:rFonts w:eastAsia="Times New Roman" w:cs="Times New Roman"/>
                <w:sz w:val="18"/>
                <w:szCs w:val="18"/>
                <w:cs/>
              </w:rPr>
            </w:pPr>
            <w:r w:rsidRPr="00D07B6E">
              <w:rPr>
                <w:rFonts w:eastAsia="Times New Roman" w:cs="Times New Roman"/>
                <w:sz w:val="18"/>
                <w:szCs w:val="18"/>
                <w:cs/>
              </w:rPr>
              <w:t>-</w:t>
            </w:r>
          </w:p>
        </w:tc>
        <w:tc>
          <w:tcPr>
            <w:tcW w:w="269" w:type="dxa"/>
            <w:gridSpan w:val="2"/>
          </w:tcPr>
          <w:p w:rsidR="00E7510F" w:rsidRPr="00D07B6E" w:rsidRDefault="00E7510F" w:rsidP="009E4A5B">
            <w:pPr>
              <w:tabs>
                <w:tab w:val="decimal" w:pos="813"/>
                <w:tab w:val="decimal" w:pos="973"/>
              </w:tabs>
              <w:spacing w:line="240" w:lineRule="atLeast"/>
              <w:ind w:left="-108" w:right="-108"/>
              <w:jc w:val="right"/>
              <w:rPr>
                <w:rFonts w:eastAsia="Times New Roman" w:cs="Times New Roman"/>
                <w:b/>
                <w:bCs/>
                <w:sz w:val="18"/>
                <w:szCs w:val="18"/>
              </w:rPr>
            </w:pPr>
          </w:p>
        </w:tc>
        <w:tc>
          <w:tcPr>
            <w:tcW w:w="1007" w:type="dxa"/>
            <w:gridSpan w:val="6"/>
            <w:tcBorders>
              <w:bottom w:val="single" w:sz="4" w:space="0" w:color="auto"/>
            </w:tcBorders>
          </w:tcPr>
          <w:p w:rsidR="00E7510F" w:rsidRPr="00D07B6E" w:rsidRDefault="00E7510F" w:rsidP="009E4A5B">
            <w:pPr>
              <w:spacing w:line="240" w:lineRule="atLeast"/>
              <w:ind w:left="-62" w:right="-57"/>
              <w:jc w:val="center"/>
              <w:rPr>
                <w:rFonts w:eastAsia="Times New Roman" w:cs="Times New Roman"/>
                <w:sz w:val="18"/>
                <w:szCs w:val="18"/>
              </w:rPr>
            </w:pPr>
            <w:r w:rsidRPr="00D07B6E">
              <w:rPr>
                <w:rFonts w:eastAsia="Times New Roman" w:cs="Times New Roman"/>
                <w:sz w:val="18"/>
                <w:szCs w:val="18"/>
                <w:cs/>
              </w:rPr>
              <w:t>-</w:t>
            </w:r>
          </w:p>
        </w:tc>
        <w:tc>
          <w:tcPr>
            <w:tcW w:w="236" w:type="dxa"/>
            <w:gridSpan w:val="2"/>
          </w:tcPr>
          <w:p w:rsidR="00E7510F" w:rsidRPr="00D07B6E" w:rsidRDefault="00E7510F" w:rsidP="009E4A5B">
            <w:pPr>
              <w:tabs>
                <w:tab w:val="decimal" w:pos="973"/>
              </w:tabs>
              <w:spacing w:line="240" w:lineRule="atLeast"/>
              <w:ind w:left="605" w:right="43"/>
              <w:jc w:val="right"/>
              <w:rPr>
                <w:rFonts w:eastAsia="Times New Roman" w:cs="Times New Roman"/>
                <w:sz w:val="18"/>
                <w:szCs w:val="18"/>
              </w:rPr>
            </w:pPr>
          </w:p>
        </w:tc>
        <w:tc>
          <w:tcPr>
            <w:tcW w:w="1085" w:type="dxa"/>
            <w:gridSpan w:val="5"/>
            <w:tcBorders>
              <w:bottom w:val="single" w:sz="4" w:space="0" w:color="auto"/>
            </w:tcBorders>
          </w:tcPr>
          <w:p w:rsidR="00E7510F" w:rsidRPr="00D07B6E" w:rsidRDefault="00E7510F" w:rsidP="009E4A5B">
            <w:pPr>
              <w:spacing w:line="240" w:lineRule="atLeast"/>
              <w:ind w:left="-108" w:right="-66"/>
              <w:jc w:val="right"/>
              <w:rPr>
                <w:rFonts w:eastAsia="Times New Roman" w:cs="Times New Roman"/>
                <w:sz w:val="18"/>
                <w:szCs w:val="18"/>
              </w:rPr>
            </w:pPr>
            <w:r w:rsidRPr="00D07B6E">
              <w:rPr>
                <w:rFonts w:eastAsia="Times New Roman" w:cs="Times New Roman"/>
                <w:sz w:val="18"/>
                <w:szCs w:val="18"/>
              </w:rPr>
              <w:t>(10,615,152)</w:t>
            </w:r>
          </w:p>
        </w:tc>
        <w:tc>
          <w:tcPr>
            <w:tcW w:w="236" w:type="dxa"/>
          </w:tcPr>
          <w:p w:rsidR="00E7510F" w:rsidRPr="00D07B6E" w:rsidRDefault="00E7510F" w:rsidP="009E4A5B">
            <w:pPr>
              <w:tabs>
                <w:tab w:val="decimal" w:pos="809"/>
              </w:tabs>
              <w:spacing w:line="240" w:lineRule="atLeast"/>
              <w:ind w:left="-91" w:right="-108"/>
              <w:jc w:val="right"/>
              <w:rPr>
                <w:rFonts w:eastAsia="Times New Roman" w:cs="Times New Roman"/>
                <w:sz w:val="18"/>
                <w:szCs w:val="18"/>
              </w:rPr>
            </w:pPr>
          </w:p>
        </w:tc>
        <w:tc>
          <w:tcPr>
            <w:tcW w:w="1057" w:type="dxa"/>
            <w:gridSpan w:val="5"/>
            <w:tcBorders>
              <w:bottom w:val="single" w:sz="4" w:space="0" w:color="auto"/>
            </w:tcBorders>
          </w:tcPr>
          <w:p w:rsidR="00E7510F" w:rsidRPr="00D07B6E" w:rsidRDefault="00E7510F" w:rsidP="009E4A5B">
            <w:pPr>
              <w:spacing w:line="240" w:lineRule="atLeast"/>
              <w:ind w:left="-99" w:right="-65"/>
              <w:jc w:val="center"/>
              <w:rPr>
                <w:rFonts w:eastAsia="Times New Roman" w:cs="Times New Roman"/>
                <w:sz w:val="18"/>
                <w:szCs w:val="18"/>
              </w:rPr>
            </w:pPr>
            <w:r w:rsidRPr="00D07B6E">
              <w:rPr>
                <w:rFonts w:eastAsia="Times New Roman" w:cs="Times New Roman"/>
                <w:sz w:val="18"/>
                <w:szCs w:val="18"/>
                <w:cs/>
              </w:rPr>
              <w:t>-</w:t>
            </w:r>
          </w:p>
        </w:tc>
        <w:tc>
          <w:tcPr>
            <w:tcW w:w="253" w:type="dxa"/>
            <w:gridSpan w:val="2"/>
          </w:tcPr>
          <w:p w:rsidR="00E7510F" w:rsidRPr="00D07B6E" w:rsidRDefault="00E7510F" w:rsidP="009E4A5B">
            <w:pPr>
              <w:tabs>
                <w:tab w:val="decimal" w:pos="881"/>
              </w:tabs>
              <w:spacing w:line="240" w:lineRule="atLeast"/>
              <w:ind w:left="605" w:right="43"/>
              <w:jc w:val="right"/>
              <w:rPr>
                <w:rFonts w:eastAsia="Times New Roman" w:cs="Times New Roman"/>
                <w:sz w:val="18"/>
                <w:szCs w:val="18"/>
              </w:rPr>
            </w:pPr>
          </w:p>
        </w:tc>
        <w:tc>
          <w:tcPr>
            <w:tcW w:w="1045" w:type="dxa"/>
            <w:gridSpan w:val="7"/>
            <w:tcBorders>
              <w:bottom w:val="single" w:sz="4" w:space="0" w:color="auto"/>
            </w:tcBorders>
          </w:tcPr>
          <w:p w:rsidR="00E7510F" w:rsidRPr="00D07B6E" w:rsidRDefault="00E7510F" w:rsidP="009E4A5B">
            <w:pPr>
              <w:spacing w:line="240" w:lineRule="atLeast"/>
              <w:ind w:left="-99" w:right="-65"/>
              <w:jc w:val="center"/>
              <w:rPr>
                <w:rFonts w:eastAsia="Times New Roman" w:cs="Times New Roman"/>
                <w:sz w:val="18"/>
                <w:szCs w:val="18"/>
              </w:rPr>
            </w:pPr>
            <w:r w:rsidRPr="00D07B6E">
              <w:rPr>
                <w:rFonts w:eastAsia="Times New Roman" w:cs="Times New Roman"/>
                <w:sz w:val="18"/>
                <w:szCs w:val="18"/>
              </w:rPr>
              <w:t>-</w:t>
            </w:r>
          </w:p>
        </w:tc>
        <w:tc>
          <w:tcPr>
            <w:tcW w:w="253" w:type="dxa"/>
            <w:gridSpan w:val="2"/>
          </w:tcPr>
          <w:p w:rsidR="00E7510F" w:rsidRPr="00D07B6E" w:rsidRDefault="00E7510F" w:rsidP="009E4A5B">
            <w:pPr>
              <w:tabs>
                <w:tab w:val="decimal" w:pos="881"/>
              </w:tabs>
              <w:spacing w:line="240" w:lineRule="atLeast"/>
              <w:ind w:left="605" w:right="43"/>
              <w:jc w:val="right"/>
              <w:rPr>
                <w:rFonts w:eastAsia="Times New Roman" w:cs="Times New Roman"/>
                <w:sz w:val="18"/>
                <w:szCs w:val="18"/>
              </w:rPr>
            </w:pPr>
          </w:p>
        </w:tc>
        <w:tc>
          <w:tcPr>
            <w:tcW w:w="881" w:type="dxa"/>
            <w:gridSpan w:val="4"/>
            <w:tcBorders>
              <w:bottom w:val="single" w:sz="4" w:space="0" w:color="auto"/>
            </w:tcBorders>
          </w:tcPr>
          <w:p w:rsidR="00E7510F" w:rsidRPr="00D07B6E" w:rsidRDefault="00E7510F" w:rsidP="009E4A5B">
            <w:pPr>
              <w:spacing w:line="240" w:lineRule="atLeast"/>
              <w:ind w:left="-138" w:right="-69"/>
              <w:jc w:val="right"/>
              <w:rPr>
                <w:rFonts w:eastAsia="Times New Roman" w:cs="Times New Roman"/>
                <w:sz w:val="18"/>
                <w:szCs w:val="18"/>
              </w:rPr>
            </w:pPr>
            <w:r w:rsidRPr="00D07B6E">
              <w:rPr>
                <w:rFonts w:eastAsia="Times New Roman" w:cs="Times New Roman"/>
                <w:sz w:val="18"/>
                <w:szCs w:val="18"/>
                <w:cs/>
              </w:rPr>
              <w:t>(</w:t>
            </w:r>
            <w:r w:rsidRPr="00D07B6E">
              <w:rPr>
                <w:rFonts w:eastAsia="Times New Roman" w:cs="Times New Roman"/>
                <w:sz w:val="18"/>
                <w:szCs w:val="18"/>
              </w:rPr>
              <w:t>24,424</w:t>
            </w:r>
            <w:r w:rsidRPr="00D07B6E">
              <w:rPr>
                <w:rFonts w:eastAsia="Times New Roman" w:cs="Times New Roman"/>
                <w:sz w:val="18"/>
                <w:szCs w:val="18"/>
                <w:cs/>
              </w:rPr>
              <w:t>)</w:t>
            </w:r>
          </w:p>
        </w:tc>
        <w:tc>
          <w:tcPr>
            <w:tcW w:w="241" w:type="dxa"/>
            <w:gridSpan w:val="4"/>
          </w:tcPr>
          <w:p w:rsidR="00E7510F" w:rsidRPr="00D07B6E" w:rsidRDefault="00E7510F" w:rsidP="009E4A5B">
            <w:pPr>
              <w:tabs>
                <w:tab w:val="decimal" w:pos="881"/>
              </w:tabs>
              <w:spacing w:line="240" w:lineRule="atLeast"/>
              <w:ind w:left="605" w:right="43"/>
              <w:jc w:val="right"/>
              <w:rPr>
                <w:rFonts w:eastAsia="Times New Roman" w:cs="Times New Roman"/>
                <w:sz w:val="18"/>
                <w:szCs w:val="18"/>
              </w:rPr>
            </w:pPr>
          </w:p>
        </w:tc>
        <w:tc>
          <w:tcPr>
            <w:tcW w:w="1036" w:type="dxa"/>
            <w:gridSpan w:val="6"/>
            <w:tcBorders>
              <w:bottom w:val="single" w:sz="4" w:space="0" w:color="auto"/>
            </w:tcBorders>
          </w:tcPr>
          <w:p w:rsidR="00E7510F" w:rsidRPr="00D07B6E" w:rsidRDefault="00E7510F" w:rsidP="009E4A5B">
            <w:pPr>
              <w:spacing w:line="240" w:lineRule="atLeast"/>
              <w:ind w:left="-99" w:right="-20"/>
              <w:jc w:val="right"/>
              <w:rPr>
                <w:rFonts w:eastAsia="Times New Roman" w:cs="Times New Roman"/>
                <w:sz w:val="18"/>
                <w:szCs w:val="18"/>
              </w:rPr>
            </w:pPr>
            <w:r w:rsidRPr="00D07B6E">
              <w:rPr>
                <w:rFonts w:eastAsia="Times New Roman" w:cs="Times New Roman"/>
                <w:sz w:val="18"/>
                <w:szCs w:val="18"/>
                <w:cs/>
              </w:rPr>
              <w:t>(</w:t>
            </w:r>
            <w:r w:rsidRPr="00D07B6E">
              <w:rPr>
                <w:rFonts w:eastAsia="Times New Roman" w:cs="Times New Roman"/>
                <w:sz w:val="18"/>
                <w:szCs w:val="18"/>
              </w:rPr>
              <w:t>76,244</w:t>
            </w:r>
            <w:r w:rsidRPr="00D07B6E">
              <w:rPr>
                <w:rFonts w:eastAsia="Times New Roman" w:cs="Times New Roman"/>
                <w:sz w:val="18"/>
                <w:szCs w:val="18"/>
                <w:cs/>
              </w:rPr>
              <w:t>)</w:t>
            </w:r>
          </w:p>
        </w:tc>
        <w:tc>
          <w:tcPr>
            <w:tcW w:w="241" w:type="dxa"/>
            <w:gridSpan w:val="2"/>
          </w:tcPr>
          <w:p w:rsidR="00E7510F" w:rsidRPr="00D07B6E" w:rsidRDefault="00E7510F" w:rsidP="009E4A5B">
            <w:pPr>
              <w:tabs>
                <w:tab w:val="decimal" w:pos="317"/>
              </w:tabs>
              <w:spacing w:line="240" w:lineRule="atLeast"/>
              <w:ind w:left="605" w:right="43"/>
              <w:jc w:val="right"/>
              <w:rPr>
                <w:rFonts w:eastAsia="Times New Roman" w:cs="Times New Roman"/>
                <w:sz w:val="18"/>
                <w:szCs w:val="18"/>
              </w:rPr>
            </w:pPr>
          </w:p>
        </w:tc>
        <w:tc>
          <w:tcPr>
            <w:tcW w:w="921" w:type="dxa"/>
            <w:gridSpan w:val="4"/>
            <w:tcBorders>
              <w:bottom w:val="single" w:sz="4" w:space="0" w:color="auto"/>
            </w:tcBorders>
          </w:tcPr>
          <w:p w:rsidR="00E7510F" w:rsidRPr="00D07B6E" w:rsidRDefault="00E7510F" w:rsidP="009E4A5B">
            <w:pPr>
              <w:spacing w:line="240" w:lineRule="atLeast"/>
              <w:ind w:left="-122" w:right="-61"/>
              <w:jc w:val="center"/>
              <w:rPr>
                <w:rFonts w:eastAsia="Times New Roman" w:cs="Times New Roman"/>
                <w:sz w:val="18"/>
                <w:szCs w:val="18"/>
              </w:rPr>
            </w:pPr>
            <w:r w:rsidRPr="00D07B6E">
              <w:rPr>
                <w:rFonts w:eastAsia="Times New Roman" w:cs="Times New Roman"/>
                <w:sz w:val="18"/>
                <w:szCs w:val="18"/>
                <w:cs/>
              </w:rPr>
              <w:t>-</w:t>
            </w:r>
          </w:p>
        </w:tc>
        <w:tc>
          <w:tcPr>
            <w:tcW w:w="241" w:type="dxa"/>
            <w:gridSpan w:val="4"/>
          </w:tcPr>
          <w:p w:rsidR="00E7510F" w:rsidRPr="00D07B6E" w:rsidRDefault="00E7510F" w:rsidP="009E4A5B">
            <w:pPr>
              <w:tabs>
                <w:tab w:val="decimal" w:pos="317"/>
              </w:tabs>
              <w:spacing w:line="240" w:lineRule="atLeast"/>
              <w:ind w:left="605" w:right="43"/>
              <w:jc w:val="right"/>
              <w:rPr>
                <w:rFonts w:eastAsia="Times New Roman" w:cs="Times New Roman"/>
                <w:sz w:val="18"/>
                <w:szCs w:val="18"/>
              </w:rPr>
            </w:pPr>
          </w:p>
        </w:tc>
        <w:tc>
          <w:tcPr>
            <w:tcW w:w="1018" w:type="dxa"/>
            <w:gridSpan w:val="5"/>
            <w:tcBorders>
              <w:bottom w:val="single" w:sz="4" w:space="0" w:color="auto"/>
            </w:tcBorders>
          </w:tcPr>
          <w:p w:rsidR="00E7510F" w:rsidRPr="00D07B6E" w:rsidRDefault="00E7510F" w:rsidP="009E4A5B">
            <w:pPr>
              <w:spacing w:line="240" w:lineRule="atLeast"/>
              <w:ind w:left="-130" w:right="-62"/>
              <w:jc w:val="center"/>
              <w:rPr>
                <w:rFonts w:eastAsia="Times New Roman" w:cs="Times New Roman"/>
                <w:sz w:val="18"/>
                <w:szCs w:val="18"/>
                <w:cs/>
              </w:rPr>
            </w:pPr>
            <w:r w:rsidRPr="00D07B6E">
              <w:rPr>
                <w:rFonts w:eastAsia="Times New Roman" w:cs="Times New Roman"/>
                <w:sz w:val="18"/>
                <w:szCs w:val="18"/>
              </w:rPr>
              <w:t>-</w:t>
            </w:r>
          </w:p>
        </w:tc>
        <w:tc>
          <w:tcPr>
            <w:tcW w:w="236" w:type="dxa"/>
            <w:gridSpan w:val="3"/>
          </w:tcPr>
          <w:p w:rsidR="00E7510F" w:rsidRPr="00D07B6E" w:rsidRDefault="00E7510F" w:rsidP="009E4A5B">
            <w:pPr>
              <w:tabs>
                <w:tab w:val="decimal" w:pos="635"/>
              </w:tabs>
              <w:spacing w:line="240" w:lineRule="atLeast"/>
              <w:ind w:left="-62" w:right="-111"/>
              <w:jc w:val="right"/>
              <w:rPr>
                <w:rFonts w:eastAsia="Times New Roman" w:cs="Times New Roman"/>
                <w:sz w:val="18"/>
                <w:szCs w:val="18"/>
              </w:rPr>
            </w:pPr>
          </w:p>
        </w:tc>
        <w:tc>
          <w:tcPr>
            <w:tcW w:w="1126" w:type="dxa"/>
            <w:gridSpan w:val="4"/>
            <w:tcBorders>
              <w:bottom w:val="single" w:sz="4" w:space="0" w:color="auto"/>
            </w:tcBorders>
          </w:tcPr>
          <w:p w:rsidR="00E7510F" w:rsidRPr="00D07B6E" w:rsidRDefault="00E7510F" w:rsidP="009E4A5B">
            <w:pPr>
              <w:spacing w:line="240" w:lineRule="atLeast"/>
              <w:ind w:left="-108" w:right="-57"/>
              <w:jc w:val="right"/>
              <w:rPr>
                <w:rFonts w:eastAsia="Times New Roman" w:cs="Times New Roman"/>
                <w:sz w:val="18"/>
                <w:szCs w:val="18"/>
              </w:rPr>
            </w:pPr>
            <w:r w:rsidRPr="00D07B6E">
              <w:rPr>
                <w:rFonts w:eastAsia="Times New Roman" w:cs="Times New Roman"/>
                <w:sz w:val="18"/>
                <w:szCs w:val="18"/>
                <w:cs/>
              </w:rPr>
              <w:t>(</w:t>
            </w:r>
            <w:r w:rsidRPr="00D07B6E">
              <w:rPr>
                <w:rFonts w:eastAsia="Times New Roman" w:cs="Times New Roman"/>
                <w:sz w:val="18"/>
                <w:szCs w:val="18"/>
              </w:rPr>
              <w:t>10,715,820</w:t>
            </w:r>
            <w:r w:rsidRPr="00D07B6E">
              <w:rPr>
                <w:rFonts w:eastAsia="Times New Roman" w:cs="Times New Roman"/>
                <w:sz w:val="18"/>
                <w:szCs w:val="18"/>
                <w:cs/>
              </w:rPr>
              <w:t>)</w:t>
            </w:r>
          </w:p>
        </w:tc>
      </w:tr>
      <w:tr w:rsidR="00E7510F" w:rsidRPr="00D07B6E" w:rsidTr="00C10350">
        <w:trPr>
          <w:gridAfter w:val="3"/>
          <w:wAfter w:w="347" w:type="dxa"/>
        </w:trPr>
        <w:tc>
          <w:tcPr>
            <w:tcW w:w="2103" w:type="dxa"/>
            <w:gridSpan w:val="2"/>
          </w:tcPr>
          <w:p w:rsidR="00E7510F" w:rsidRPr="00D07B6E" w:rsidRDefault="00E7510F" w:rsidP="009E4A5B">
            <w:pPr>
              <w:tabs>
                <w:tab w:val="left" w:pos="193"/>
              </w:tabs>
              <w:spacing w:line="240" w:lineRule="atLeast"/>
              <w:ind w:right="-162"/>
              <w:rPr>
                <w:rFonts w:eastAsia="Times New Roman" w:cs="Times New Roman"/>
                <w:b/>
                <w:bCs/>
                <w:sz w:val="18"/>
                <w:szCs w:val="18"/>
              </w:rPr>
            </w:pPr>
            <w:r>
              <w:rPr>
                <w:rFonts w:eastAsia="Times New Roman" w:cs="Times New Roman"/>
                <w:b/>
                <w:bCs/>
                <w:sz w:val="18"/>
                <w:szCs w:val="18"/>
              </w:rPr>
              <w:t>At 31 December 2020</w:t>
            </w:r>
            <w:r w:rsidRPr="00D07B6E">
              <w:rPr>
                <w:rFonts w:eastAsia="Times New Roman" w:cs="Times New Roman"/>
                <w:b/>
                <w:bCs/>
                <w:sz w:val="18"/>
                <w:szCs w:val="18"/>
                <w:cs/>
                <w:lang w:val="en-GB"/>
              </w:rPr>
              <w:br/>
            </w:r>
            <w:r w:rsidRPr="00D07B6E">
              <w:rPr>
                <w:rFonts w:eastAsia="Times New Roman" w:cs="Times New Roman"/>
                <w:b/>
                <w:bCs/>
                <w:sz w:val="18"/>
                <w:szCs w:val="18"/>
                <w:lang w:val="en-GB"/>
              </w:rPr>
              <w:tab/>
            </w:r>
            <w:r w:rsidRPr="00D07B6E">
              <w:rPr>
                <w:rFonts w:eastAsia="Times New Roman" w:cs="Times New Roman"/>
                <w:b/>
                <w:bCs/>
                <w:sz w:val="18"/>
                <w:szCs w:val="18"/>
              </w:rPr>
              <w:t xml:space="preserve">and </w:t>
            </w:r>
            <w:r>
              <w:rPr>
                <w:rFonts w:eastAsia="Times New Roman" w:cs="Times New Roman"/>
                <w:b/>
                <w:bCs/>
                <w:sz w:val="18"/>
                <w:szCs w:val="18"/>
              </w:rPr>
              <w:t>1 January 2021</w:t>
            </w:r>
          </w:p>
        </w:tc>
        <w:tc>
          <w:tcPr>
            <w:tcW w:w="270" w:type="dxa"/>
            <w:gridSpan w:val="3"/>
          </w:tcPr>
          <w:p w:rsidR="00E7510F" w:rsidRPr="00D07B6E" w:rsidRDefault="00E7510F" w:rsidP="009E4A5B">
            <w:pPr>
              <w:tabs>
                <w:tab w:val="left" w:pos="178"/>
              </w:tabs>
              <w:spacing w:line="240" w:lineRule="atLeast"/>
              <w:ind w:left="-18" w:right="-162"/>
              <w:jc w:val="right"/>
              <w:rPr>
                <w:rFonts w:eastAsia="Times New Roman" w:cs="Times New Roman"/>
                <w:sz w:val="18"/>
                <w:szCs w:val="18"/>
              </w:rPr>
            </w:pPr>
          </w:p>
        </w:tc>
        <w:tc>
          <w:tcPr>
            <w:tcW w:w="1000" w:type="dxa"/>
            <w:gridSpan w:val="3"/>
            <w:tcBorders>
              <w:top w:val="single" w:sz="4" w:space="0" w:color="auto"/>
            </w:tcBorders>
          </w:tcPr>
          <w:p w:rsidR="00E7510F" w:rsidRPr="00D07B6E" w:rsidRDefault="00210D07" w:rsidP="009E4A5B">
            <w:pPr>
              <w:spacing w:line="240" w:lineRule="atLeast"/>
              <w:ind w:left="-96" w:right="-51"/>
              <w:jc w:val="right"/>
              <w:rPr>
                <w:rFonts w:eastAsia="Times New Roman" w:cs="Times New Roman"/>
                <w:b/>
                <w:bCs/>
                <w:sz w:val="18"/>
                <w:szCs w:val="18"/>
              </w:rPr>
            </w:pPr>
            <w:r>
              <w:rPr>
                <w:rFonts w:eastAsia="Times New Roman" w:cs="Times New Roman"/>
                <w:b/>
                <w:bCs/>
                <w:sz w:val="18"/>
                <w:szCs w:val="18"/>
              </w:rPr>
              <w:br/>
            </w:r>
            <w:r w:rsidR="00E7510F" w:rsidRPr="00D07B6E">
              <w:rPr>
                <w:rFonts w:eastAsia="Times New Roman" w:cs="Times New Roman"/>
                <w:b/>
                <w:bCs/>
                <w:sz w:val="18"/>
                <w:szCs w:val="18"/>
              </w:rPr>
              <w:t>225,907,514</w:t>
            </w:r>
          </w:p>
        </w:tc>
        <w:tc>
          <w:tcPr>
            <w:tcW w:w="252" w:type="dxa"/>
            <w:gridSpan w:val="2"/>
          </w:tcPr>
          <w:p w:rsidR="00E7510F" w:rsidRPr="00D07B6E" w:rsidRDefault="00E7510F" w:rsidP="009E4A5B">
            <w:pPr>
              <w:tabs>
                <w:tab w:val="decimal" w:pos="813"/>
              </w:tabs>
              <w:spacing w:line="240" w:lineRule="atLeast"/>
              <w:ind w:left="-108" w:right="-108"/>
              <w:jc w:val="right"/>
              <w:rPr>
                <w:rFonts w:eastAsia="Times New Roman" w:cs="Times New Roman"/>
                <w:b/>
                <w:bCs/>
                <w:sz w:val="18"/>
                <w:szCs w:val="18"/>
              </w:rPr>
            </w:pPr>
          </w:p>
        </w:tc>
        <w:tc>
          <w:tcPr>
            <w:tcW w:w="1154" w:type="dxa"/>
            <w:gridSpan w:val="6"/>
            <w:tcBorders>
              <w:top w:val="single" w:sz="4" w:space="0" w:color="auto"/>
            </w:tcBorders>
          </w:tcPr>
          <w:p w:rsidR="00E7510F" w:rsidRPr="00D07B6E" w:rsidRDefault="00210D07" w:rsidP="009E4A5B">
            <w:pPr>
              <w:spacing w:line="240" w:lineRule="atLeast"/>
              <w:ind w:left="-91" w:right="-59"/>
              <w:jc w:val="right"/>
              <w:rPr>
                <w:rFonts w:eastAsia="Times New Roman" w:cs="Times New Roman"/>
                <w:b/>
                <w:bCs/>
                <w:sz w:val="18"/>
                <w:szCs w:val="18"/>
              </w:rPr>
            </w:pPr>
            <w:r>
              <w:rPr>
                <w:rFonts w:eastAsia="Times New Roman" w:cs="Times New Roman"/>
                <w:b/>
                <w:bCs/>
                <w:sz w:val="18"/>
                <w:szCs w:val="18"/>
              </w:rPr>
              <w:br/>
            </w:r>
            <w:r w:rsidR="00E7510F" w:rsidRPr="00D07B6E">
              <w:rPr>
                <w:rFonts w:eastAsia="Times New Roman" w:cs="Times New Roman"/>
                <w:b/>
                <w:bCs/>
                <w:sz w:val="18"/>
                <w:szCs w:val="18"/>
              </w:rPr>
              <w:t>21,842,404</w:t>
            </w:r>
          </w:p>
        </w:tc>
        <w:tc>
          <w:tcPr>
            <w:tcW w:w="269" w:type="dxa"/>
            <w:gridSpan w:val="2"/>
          </w:tcPr>
          <w:p w:rsidR="00E7510F" w:rsidRPr="00D07B6E" w:rsidRDefault="00E7510F" w:rsidP="009E4A5B">
            <w:pPr>
              <w:tabs>
                <w:tab w:val="decimal" w:pos="813"/>
                <w:tab w:val="decimal" w:pos="973"/>
              </w:tabs>
              <w:spacing w:line="240" w:lineRule="atLeast"/>
              <w:ind w:left="-108" w:right="-108"/>
              <w:jc w:val="right"/>
              <w:rPr>
                <w:rFonts w:eastAsia="Times New Roman" w:cs="Times New Roman"/>
                <w:b/>
                <w:bCs/>
                <w:sz w:val="18"/>
                <w:szCs w:val="18"/>
              </w:rPr>
            </w:pPr>
          </w:p>
        </w:tc>
        <w:tc>
          <w:tcPr>
            <w:tcW w:w="1007" w:type="dxa"/>
            <w:gridSpan w:val="6"/>
            <w:tcBorders>
              <w:top w:val="single" w:sz="4" w:space="0" w:color="auto"/>
            </w:tcBorders>
          </w:tcPr>
          <w:p w:rsidR="00E7510F" w:rsidRPr="00D07B6E" w:rsidRDefault="00210D07" w:rsidP="009E4A5B">
            <w:pPr>
              <w:spacing w:line="240" w:lineRule="atLeast"/>
              <w:ind w:left="-62" w:right="-57"/>
              <w:jc w:val="right"/>
              <w:rPr>
                <w:rFonts w:eastAsia="Times New Roman" w:cs="Times New Roman"/>
                <w:b/>
                <w:bCs/>
                <w:sz w:val="18"/>
                <w:szCs w:val="18"/>
              </w:rPr>
            </w:pPr>
            <w:r>
              <w:rPr>
                <w:rFonts w:eastAsia="Times New Roman" w:cs="Times New Roman"/>
                <w:b/>
                <w:bCs/>
                <w:sz w:val="18"/>
                <w:szCs w:val="18"/>
              </w:rPr>
              <w:br/>
            </w:r>
            <w:r w:rsidR="00E7510F" w:rsidRPr="00D07B6E">
              <w:rPr>
                <w:rFonts w:eastAsia="Times New Roman" w:cs="Times New Roman"/>
                <w:b/>
                <w:bCs/>
                <w:sz w:val="18"/>
                <w:szCs w:val="18"/>
              </w:rPr>
              <w:t>198,652,120</w:t>
            </w:r>
          </w:p>
        </w:tc>
        <w:tc>
          <w:tcPr>
            <w:tcW w:w="236" w:type="dxa"/>
            <w:gridSpan w:val="2"/>
          </w:tcPr>
          <w:p w:rsidR="00E7510F" w:rsidRPr="00D07B6E" w:rsidRDefault="00E7510F" w:rsidP="009E4A5B">
            <w:pPr>
              <w:tabs>
                <w:tab w:val="decimal" w:pos="881"/>
              </w:tabs>
              <w:spacing w:line="240" w:lineRule="atLeast"/>
              <w:ind w:left="605" w:right="43"/>
              <w:jc w:val="right"/>
              <w:rPr>
                <w:rFonts w:eastAsia="Times New Roman" w:cs="Times New Roman"/>
                <w:b/>
                <w:bCs/>
                <w:sz w:val="18"/>
                <w:szCs w:val="18"/>
              </w:rPr>
            </w:pPr>
          </w:p>
        </w:tc>
        <w:tc>
          <w:tcPr>
            <w:tcW w:w="1085" w:type="dxa"/>
            <w:gridSpan w:val="5"/>
            <w:tcBorders>
              <w:top w:val="single" w:sz="4" w:space="0" w:color="auto"/>
            </w:tcBorders>
          </w:tcPr>
          <w:p w:rsidR="00E7510F" w:rsidRPr="00D07B6E" w:rsidRDefault="00210D07" w:rsidP="009E4A5B">
            <w:pPr>
              <w:spacing w:line="240" w:lineRule="atLeast"/>
              <w:ind w:left="-108" w:right="-66"/>
              <w:jc w:val="right"/>
              <w:rPr>
                <w:rFonts w:eastAsia="Times New Roman" w:cs="Times New Roman"/>
                <w:b/>
                <w:bCs/>
                <w:sz w:val="18"/>
                <w:szCs w:val="18"/>
              </w:rPr>
            </w:pPr>
            <w:r>
              <w:rPr>
                <w:rFonts w:eastAsia="Times New Roman" w:cs="Times New Roman"/>
                <w:b/>
                <w:bCs/>
                <w:sz w:val="18"/>
                <w:szCs w:val="18"/>
              </w:rPr>
              <w:br/>
            </w:r>
            <w:r w:rsidR="00E7510F" w:rsidRPr="00D07B6E">
              <w:rPr>
                <w:rFonts w:eastAsia="Times New Roman" w:cs="Times New Roman"/>
                <w:b/>
                <w:bCs/>
                <w:sz w:val="18"/>
                <w:szCs w:val="18"/>
              </w:rPr>
              <w:t>198,123,860</w:t>
            </w:r>
          </w:p>
        </w:tc>
        <w:tc>
          <w:tcPr>
            <w:tcW w:w="236" w:type="dxa"/>
          </w:tcPr>
          <w:p w:rsidR="00E7510F" w:rsidRPr="00D07B6E" w:rsidRDefault="00E7510F" w:rsidP="009E4A5B">
            <w:pPr>
              <w:tabs>
                <w:tab w:val="decimal" w:pos="881"/>
              </w:tabs>
              <w:spacing w:line="240" w:lineRule="atLeast"/>
              <w:ind w:left="605" w:right="43"/>
              <w:jc w:val="right"/>
              <w:rPr>
                <w:rFonts w:eastAsia="Times New Roman" w:cs="Times New Roman"/>
                <w:b/>
                <w:bCs/>
                <w:sz w:val="18"/>
                <w:szCs w:val="18"/>
              </w:rPr>
            </w:pPr>
          </w:p>
        </w:tc>
        <w:tc>
          <w:tcPr>
            <w:tcW w:w="1057" w:type="dxa"/>
            <w:gridSpan w:val="5"/>
            <w:tcBorders>
              <w:top w:val="single" w:sz="4" w:space="0" w:color="auto"/>
            </w:tcBorders>
          </w:tcPr>
          <w:p w:rsidR="00E7510F" w:rsidRPr="00D07B6E" w:rsidRDefault="00210D07" w:rsidP="009E4A5B">
            <w:pPr>
              <w:spacing w:line="240" w:lineRule="atLeast"/>
              <w:ind w:left="-99" w:right="-81"/>
              <w:jc w:val="right"/>
              <w:rPr>
                <w:rFonts w:eastAsia="Times New Roman" w:cs="Times New Roman"/>
                <w:b/>
                <w:bCs/>
                <w:sz w:val="18"/>
                <w:szCs w:val="18"/>
              </w:rPr>
            </w:pPr>
            <w:r>
              <w:rPr>
                <w:rFonts w:eastAsia="Times New Roman" w:cs="Times New Roman"/>
                <w:b/>
                <w:bCs/>
                <w:sz w:val="18"/>
                <w:szCs w:val="18"/>
              </w:rPr>
              <w:br/>
            </w:r>
            <w:r w:rsidR="00E7510F" w:rsidRPr="00D07B6E">
              <w:rPr>
                <w:rFonts w:eastAsia="Times New Roman" w:cs="Times New Roman"/>
                <w:b/>
                <w:bCs/>
                <w:sz w:val="18"/>
                <w:szCs w:val="18"/>
              </w:rPr>
              <w:t>128,642,191</w:t>
            </w:r>
          </w:p>
        </w:tc>
        <w:tc>
          <w:tcPr>
            <w:tcW w:w="253" w:type="dxa"/>
            <w:gridSpan w:val="2"/>
          </w:tcPr>
          <w:p w:rsidR="00E7510F" w:rsidRPr="00D07B6E" w:rsidRDefault="00E7510F" w:rsidP="009E4A5B">
            <w:pPr>
              <w:tabs>
                <w:tab w:val="decimal" w:pos="881"/>
              </w:tabs>
              <w:spacing w:line="240" w:lineRule="atLeast"/>
              <w:ind w:left="605" w:right="43"/>
              <w:jc w:val="right"/>
              <w:rPr>
                <w:rFonts w:eastAsia="Times New Roman" w:cs="Times New Roman"/>
                <w:b/>
                <w:bCs/>
                <w:sz w:val="18"/>
                <w:szCs w:val="18"/>
              </w:rPr>
            </w:pPr>
          </w:p>
        </w:tc>
        <w:tc>
          <w:tcPr>
            <w:tcW w:w="1045" w:type="dxa"/>
            <w:gridSpan w:val="7"/>
            <w:tcBorders>
              <w:top w:val="single" w:sz="4" w:space="0" w:color="auto"/>
            </w:tcBorders>
          </w:tcPr>
          <w:p w:rsidR="00E7510F" w:rsidRPr="00D07B6E" w:rsidRDefault="00210D07" w:rsidP="009E4A5B">
            <w:pPr>
              <w:spacing w:line="240" w:lineRule="atLeast"/>
              <w:ind w:left="-99" w:right="-65"/>
              <w:jc w:val="right"/>
              <w:rPr>
                <w:rFonts w:eastAsia="Times New Roman" w:cs="Times New Roman"/>
                <w:b/>
                <w:bCs/>
                <w:sz w:val="18"/>
                <w:szCs w:val="18"/>
              </w:rPr>
            </w:pPr>
            <w:r>
              <w:rPr>
                <w:rFonts w:eastAsia="Times New Roman" w:cs="Times New Roman"/>
                <w:b/>
                <w:bCs/>
                <w:sz w:val="18"/>
                <w:szCs w:val="18"/>
              </w:rPr>
              <w:br/>
            </w:r>
            <w:r w:rsidR="00E7510F" w:rsidRPr="00D07B6E">
              <w:rPr>
                <w:rFonts w:eastAsia="Times New Roman" w:cs="Times New Roman"/>
                <w:b/>
                <w:bCs/>
                <w:sz w:val="18"/>
                <w:szCs w:val="18"/>
              </w:rPr>
              <w:t>36,704,088</w:t>
            </w:r>
          </w:p>
        </w:tc>
        <w:tc>
          <w:tcPr>
            <w:tcW w:w="253" w:type="dxa"/>
            <w:gridSpan w:val="2"/>
          </w:tcPr>
          <w:p w:rsidR="00E7510F" w:rsidRPr="00D07B6E" w:rsidRDefault="00E7510F" w:rsidP="009E4A5B">
            <w:pPr>
              <w:tabs>
                <w:tab w:val="decimal" w:pos="881"/>
              </w:tabs>
              <w:spacing w:line="240" w:lineRule="atLeast"/>
              <w:ind w:left="605" w:right="43"/>
              <w:jc w:val="right"/>
              <w:rPr>
                <w:rFonts w:eastAsia="Times New Roman" w:cs="Times New Roman"/>
                <w:b/>
                <w:bCs/>
                <w:sz w:val="18"/>
                <w:szCs w:val="18"/>
              </w:rPr>
            </w:pPr>
          </w:p>
        </w:tc>
        <w:tc>
          <w:tcPr>
            <w:tcW w:w="881" w:type="dxa"/>
            <w:gridSpan w:val="4"/>
            <w:tcBorders>
              <w:top w:val="single" w:sz="4" w:space="0" w:color="auto"/>
            </w:tcBorders>
          </w:tcPr>
          <w:p w:rsidR="00E7510F" w:rsidRPr="00D07B6E" w:rsidRDefault="00210D07" w:rsidP="009E4A5B">
            <w:pPr>
              <w:spacing w:line="240" w:lineRule="atLeast"/>
              <w:ind w:left="-138" w:right="-69"/>
              <w:jc w:val="right"/>
              <w:rPr>
                <w:rFonts w:eastAsia="Times New Roman" w:cs="Times New Roman"/>
                <w:b/>
                <w:bCs/>
                <w:sz w:val="18"/>
                <w:szCs w:val="18"/>
              </w:rPr>
            </w:pPr>
            <w:r>
              <w:rPr>
                <w:rFonts w:eastAsia="Times New Roman" w:cs="Times New Roman"/>
                <w:b/>
                <w:bCs/>
                <w:sz w:val="18"/>
                <w:szCs w:val="18"/>
              </w:rPr>
              <w:br/>
            </w:r>
            <w:r w:rsidR="00E7510F" w:rsidRPr="00D07B6E">
              <w:rPr>
                <w:rFonts w:eastAsia="Times New Roman" w:cs="Times New Roman"/>
                <w:b/>
                <w:bCs/>
                <w:sz w:val="18"/>
                <w:szCs w:val="18"/>
              </w:rPr>
              <w:t>21,023,060</w:t>
            </w:r>
          </w:p>
        </w:tc>
        <w:tc>
          <w:tcPr>
            <w:tcW w:w="241" w:type="dxa"/>
            <w:gridSpan w:val="4"/>
          </w:tcPr>
          <w:p w:rsidR="00E7510F" w:rsidRPr="00D07B6E" w:rsidRDefault="00E7510F" w:rsidP="009E4A5B">
            <w:pPr>
              <w:tabs>
                <w:tab w:val="decimal" w:pos="881"/>
              </w:tabs>
              <w:spacing w:line="240" w:lineRule="atLeast"/>
              <w:ind w:left="605" w:right="43"/>
              <w:jc w:val="right"/>
              <w:rPr>
                <w:rFonts w:eastAsia="Times New Roman" w:cs="Times New Roman"/>
                <w:b/>
                <w:bCs/>
                <w:sz w:val="18"/>
                <w:szCs w:val="18"/>
              </w:rPr>
            </w:pPr>
          </w:p>
        </w:tc>
        <w:tc>
          <w:tcPr>
            <w:tcW w:w="1036" w:type="dxa"/>
            <w:gridSpan w:val="6"/>
            <w:tcBorders>
              <w:top w:val="single" w:sz="4" w:space="0" w:color="auto"/>
            </w:tcBorders>
          </w:tcPr>
          <w:p w:rsidR="00E7510F" w:rsidRPr="00D07B6E" w:rsidRDefault="00210D07" w:rsidP="009E4A5B">
            <w:pPr>
              <w:spacing w:line="240" w:lineRule="atLeast"/>
              <w:ind w:left="-99" w:right="-20"/>
              <w:jc w:val="right"/>
              <w:rPr>
                <w:rFonts w:eastAsia="Times New Roman" w:cs="Times New Roman"/>
                <w:b/>
                <w:bCs/>
                <w:sz w:val="18"/>
                <w:szCs w:val="18"/>
              </w:rPr>
            </w:pPr>
            <w:r>
              <w:rPr>
                <w:rFonts w:eastAsia="Times New Roman" w:cs="Times New Roman"/>
                <w:b/>
                <w:bCs/>
                <w:sz w:val="18"/>
                <w:szCs w:val="18"/>
              </w:rPr>
              <w:br/>
            </w:r>
            <w:r w:rsidR="00E7510F" w:rsidRPr="00D07B6E">
              <w:rPr>
                <w:rFonts w:eastAsia="Times New Roman" w:cs="Times New Roman"/>
                <w:b/>
                <w:bCs/>
                <w:sz w:val="18"/>
                <w:szCs w:val="18"/>
              </w:rPr>
              <w:t>5,053,582</w:t>
            </w:r>
          </w:p>
        </w:tc>
        <w:tc>
          <w:tcPr>
            <w:tcW w:w="241" w:type="dxa"/>
            <w:gridSpan w:val="2"/>
          </w:tcPr>
          <w:p w:rsidR="00E7510F" w:rsidRPr="00D07B6E" w:rsidRDefault="00E7510F" w:rsidP="009E4A5B">
            <w:pPr>
              <w:tabs>
                <w:tab w:val="decimal" w:pos="317"/>
              </w:tabs>
              <w:spacing w:line="240" w:lineRule="atLeast"/>
              <w:ind w:left="605" w:right="43"/>
              <w:jc w:val="right"/>
              <w:rPr>
                <w:rFonts w:eastAsia="Times New Roman" w:cs="Times New Roman"/>
                <w:b/>
                <w:bCs/>
                <w:sz w:val="18"/>
                <w:szCs w:val="18"/>
              </w:rPr>
            </w:pPr>
          </w:p>
        </w:tc>
        <w:tc>
          <w:tcPr>
            <w:tcW w:w="921" w:type="dxa"/>
            <w:gridSpan w:val="4"/>
            <w:tcBorders>
              <w:top w:val="single" w:sz="4" w:space="0" w:color="auto"/>
            </w:tcBorders>
          </w:tcPr>
          <w:p w:rsidR="00E7510F" w:rsidRPr="00D07B6E" w:rsidRDefault="00210D07" w:rsidP="009E4A5B">
            <w:pPr>
              <w:spacing w:line="240" w:lineRule="atLeast"/>
              <w:ind w:left="-122" w:right="-61"/>
              <w:jc w:val="right"/>
              <w:rPr>
                <w:rFonts w:eastAsia="Times New Roman" w:cs="Times New Roman"/>
                <w:b/>
                <w:bCs/>
                <w:sz w:val="18"/>
                <w:szCs w:val="18"/>
                <w:cs/>
              </w:rPr>
            </w:pPr>
            <w:r>
              <w:rPr>
                <w:rFonts w:eastAsia="Times New Roman" w:cs="Times New Roman"/>
                <w:b/>
                <w:bCs/>
                <w:sz w:val="18"/>
                <w:szCs w:val="18"/>
              </w:rPr>
              <w:br/>
            </w:r>
            <w:r w:rsidR="00E7510F" w:rsidRPr="00D07B6E">
              <w:rPr>
                <w:rFonts w:eastAsia="Times New Roman" w:cs="Times New Roman"/>
                <w:b/>
                <w:bCs/>
                <w:sz w:val="18"/>
                <w:szCs w:val="18"/>
              </w:rPr>
              <w:t>6,286,411</w:t>
            </w:r>
          </w:p>
        </w:tc>
        <w:tc>
          <w:tcPr>
            <w:tcW w:w="241" w:type="dxa"/>
            <w:gridSpan w:val="4"/>
          </w:tcPr>
          <w:p w:rsidR="00E7510F" w:rsidRPr="00D07B6E" w:rsidRDefault="00E7510F" w:rsidP="009E4A5B">
            <w:pPr>
              <w:tabs>
                <w:tab w:val="decimal" w:pos="881"/>
              </w:tabs>
              <w:spacing w:line="240" w:lineRule="atLeast"/>
              <w:ind w:left="605" w:right="43"/>
              <w:jc w:val="right"/>
              <w:rPr>
                <w:rFonts w:eastAsia="Times New Roman" w:cs="Times New Roman"/>
                <w:b/>
                <w:bCs/>
                <w:sz w:val="18"/>
                <w:szCs w:val="18"/>
              </w:rPr>
            </w:pPr>
          </w:p>
        </w:tc>
        <w:tc>
          <w:tcPr>
            <w:tcW w:w="1018" w:type="dxa"/>
            <w:gridSpan w:val="5"/>
            <w:tcBorders>
              <w:top w:val="single" w:sz="4" w:space="0" w:color="auto"/>
            </w:tcBorders>
          </w:tcPr>
          <w:p w:rsidR="00E7510F" w:rsidRPr="00D07B6E" w:rsidRDefault="00210D07" w:rsidP="009E4A5B">
            <w:pPr>
              <w:tabs>
                <w:tab w:val="decimal" w:pos="766"/>
              </w:tabs>
              <w:spacing w:line="240" w:lineRule="atLeast"/>
              <w:ind w:left="-130" w:right="-62"/>
              <w:jc w:val="right"/>
              <w:rPr>
                <w:rFonts w:eastAsia="Times New Roman" w:cs="Times New Roman"/>
                <w:b/>
                <w:bCs/>
                <w:sz w:val="18"/>
                <w:szCs w:val="18"/>
              </w:rPr>
            </w:pPr>
            <w:r>
              <w:rPr>
                <w:rFonts w:eastAsia="Times New Roman" w:cs="Times New Roman"/>
                <w:b/>
                <w:bCs/>
                <w:sz w:val="18"/>
                <w:szCs w:val="18"/>
              </w:rPr>
              <w:br/>
            </w:r>
            <w:r w:rsidR="00E7510F" w:rsidRPr="00D07B6E">
              <w:rPr>
                <w:rFonts w:eastAsia="Times New Roman" w:cs="Times New Roman"/>
                <w:b/>
                <w:bCs/>
                <w:sz w:val="18"/>
                <w:szCs w:val="18"/>
              </w:rPr>
              <w:t>7,840,937</w:t>
            </w:r>
          </w:p>
        </w:tc>
        <w:tc>
          <w:tcPr>
            <w:tcW w:w="236" w:type="dxa"/>
            <w:gridSpan w:val="3"/>
          </w:tcPr>
          <w:p w:rsidR="00E7510F" w:rsidRPr="00D07B6E" w:rsidRDefault="00E7510F" w:rsidP="009E4A5B">
            <w:pPr>
              <w:tabs>
                <w:tab w:val="decimal" w:pos="635"/>
              </w:tabs>
              <w:spacing w:line="240" w:lineRule="atLeast"/>
              <w:ind w:left="-62" w:right="-111"/>
              <w:jc w:val="right"/>
              <w:rPr>
                <w:rFonts w:eastAsia="Times New Roman" w:cs="Times New Roman"/>
                <w:b/>
                <w:bCs/>
                <w:sz w:val="18"/>
                <w:szCs w:val="18"/>
              </w:rPr>
            </w:pPr>
          </w:p>
        </w:tc>
        <w:tc>
          <w:tcPr>
            <w:tcW w:w="1126" w:type="dxa"/>
            <w:gridSpan w:val="4"/>
            <w:tcBorders>
              <w:top w:val="single" w:sz="4" w:space="0" w:color="auto"/>
            </w:tcBorders>
          </w:tcPr>
          <w:p w:rsidR="00E7510F" w:rsidRPr="0024611F" w:rsidRDefault="00210D07" w:rsidP="009E4A5B">
            <w:pPr>
              <w:spacing w:line="240" w:lineRule="atLeast"/>
              <w:ind w:left="-108" w:right="-57"/>
              <w:jc w:val="right"/>
              <w:rPr>
                <w:rFonts w:eastAsia="Times New Roman" w:cs="Times New Roman"/>
                <w:b/>
                <w:bCs/>
                <w:sz w:val="18"/>
                <w:szCs w:val="18"/>
              </w:rPr>
            </w:pPr>
            <w:r>
              <w:rPr>
                <w:rFonts w:eastAsia="Times New Roman" w:cs="Times New Roman"/>
                <w:b/>
                <w:bCs/>
                <w:sz w:val="18"/>
                <w:szCs w:val="18"/>
              </w:rPr>
              <w:br/>
            </w:r>
            <w:r w:rsidR="00E7510F" w:rsidRPr="0024611F">
              <w:rPr>
                <w:rFonts w:eastAsia="Times New Roman" w:cs="Times New Roman"/>
                <w:b/>
                <w:bCs/>
                <w:sz w:val="18"/>
                <w:szCs w:val="18"/>
              </w:rPr>
              <w:t>850,076,167</w:t>
            </w:r>
          </w:p>
        </w:tc>
      </w:tr>
      <w:tr w:rsidR="00096662" w:rsidRPr="00D07B6E" w:rsidTr="00C10350">
        <w:trPr>
          <w:gridAfter w:val="3"/>
          <w:wAfter w:w="347" w:type="dxa"/>
        </w:trPr>
        <w:tc>
          <w:tcPr>
            <w:tcW w:w="2103" w:type="dxa"/>
            <w:gridSpan w:val="2"/>
            <w:vAlign w:val="bottom"/>
          </w:tcPr>
          <w:p w:rsidR="00096662" w:rsidRPr="009D5C86" w:rsidRDefault="00451367" w:rsidP="009E4A5B">
            <w:pPr>
              <w:tabs>
                <w:tab w:val="left" w:pos="432"/>
              </w:tabs>
              <w:spacing w:line="240" w:lineRule="atLeast"/>
              <w:ind w:left="-18" w:right="-108"/>
              <w:jc w:val="thaiDistribute"/>
              <w:rPr>
                <w:rFonts w:eastAsia="Times New Roman" w:cs="Times New Roman"/>
                <w:sz w:val="18"/>
                <w:szCs w:val="18"/>
              </w:rPr>
            </w:pPr>
            <w:r w:rsidRPr="009D5C86">
              <w:rPr>
                <w:rFonts w:cs="Times New Roman"/>
                <w:sz w:val="18"/>
                <w:szCs w:val="18"/>
              </w:rPr>
              <w:t>Reclassified</w:t>
            </w:r>
          </w:p>
        </w:tc>
        <w:tc>
          <w:tcPr>
            <w:tcW w:w="270" w:type="dxa"/>
            <w:gridSpan w:val="3"/>
          </w:tcPr>
          <w:p w:rsidR="00096662" w:rsidRPr="009D5C86" w:rsidRDefault="00096662" w:rsidP="009E4A5B">
            <w:pPr>
              <w:tabs>
                <w:tab w:val="left" w:pos="178"/>
              </w:tabs>
              <w:spacing w:line="240" w:lineRule="atLeast"/>
              <w:ind w:left="-18" w:right="-162"/>
              <w:rPr>
                <w:rFonts w:eastAsia="Times New Roman" w:cs="Times New Roman"/>
                <w:sz w:val="18"/>
                <w:szCs w:val="18"/>
              </w:rPr>
            </w:pPr>
          </w:p>
        </w:tc>
        <w:tc>
          <w:tcPr>
            <w:tcW w:w="1000" w:type="dxa"/>
            <w:gridSpan w:val="3"/>
          </w:tcPr>
          <w:p w:rsidR="00096662" w:rsidRPr="009D5C86" w:rsidRDefault="00096662" w:rsidP="009E4A5B">
            <w:pPr>
              <w:spacing w:line="240" w:lineRule="atLeast"/>
              <w:ind w:left="-99" w:right="-81"/>
              <w:jc w:val="center"/>
              <w:rPr>
                <w:rFonts w:eastAsia="Times New Roman" w:cs="Times New Roman"/>
                <w:sz w:val="18"/>
                <w:szCs w:val="18"/>
              </w:rPr>
            </w:pPr>
            <w:r w:rsidRPr="009D5C86">
              <w:rPr>
                <w:rFonts w:eastAsia="Times New Roman" w:cs="Times New Roman"/>
                <w:sz w:val="18"/>
                <w:szCs w:val="18"/>
                <w:cs/>
              </w:rPr>
              <w:t>-</w:t>
            </w:r>
          </w:p>
        </w:tc>
        <w:tc>
          <w:tcPr>
            <w:tcW w:w="252" w:type="dxa"/>
            <w:gridSpan w:val="2"/>
          </w:tcPr>
          <w:p w:rsidR="00096662" w:rsidRPr="009D5C86" w:rsidRDefault="00096662" w:rsidP="009E4A5B">
            <w:pPr>
              <w:tabs>
                <w:tab w:val="decimal" w:pos="813"/>
              </w:tabs>
              <w:spacing w:line="240" w:lineRule="atLeast"/>
              <w:ind w:left="-108" w:right="-108"/>
              <w:jc w:val="center"/>
              <w:rPr>
                <w:rFonts w:eastAsia="Times New Roman" w:cs="Times New Roman"/>
                <w:b/>
                <w:bCs/>
                <w:sz w:val="18"/>
                <w:szCs w:val="18"/>
              </w:rPr>
            </w:pPr>
          </w:p>
        </w:tc>
        <w:tc>
          <w:tcPr>
            <w:tcW w:w="1154" w:type="dxa"/>
            <w:gridSpan w:val="6"/>
          </w:tcPr>
          <w:p w:rsidR="00096662" w:rsidRPr="009D5C86" w:rsidRDefault="00096662" w:rsidP="009E4A5B">
            <w:pPr>
              <w:spacing w:line="240" w:lineRule="atLeast"/>
              <w:ind w:left="-99" w:right="-81"/>
              <w:jc w:val="center"/>
              <w:rPr>
                <w:rFonts w:eastAsia="Times New Roman" w:cs="Times New Roman"/>
                <w:sz w:val="18"/>
                <w:szCs w:val="18"/>
              </w:rPr>
            </w:pPr>
            <w:r w:rsidRPr="009D5C86">
              <w:rPr>
                <w:rFonts w:eastAsia="Times New Roman" w:cs="Times New Roman"/>
                <w:sz w:val="18"/>
                <w:szCs w:val="18"/>
                <w:cs/>
              </w:rPr>
              <w:t>-</w:t>
            </w:r>
          </w:p>
        </w:tc>
        <w:tc>
          <w:tcPr>
            <w:tcW w:w="269" w:type="dxa"/>
            <w:gridSpan w:val="2"/>
          </w:tcPr>
          <w:p w:rsidR="00096662" w:rsidRPr="009D5C86" w:rsidRDefault="00096662" w:rsidP="009E4A5B">
            <w:pPr>
              <w:tabs>
                <w:tab w:val="decimal" w:pos="813"/>
                <w:tab w:val="decimal" w:pos="973"/>
              </w:tabs>
              <w:spacing w:line="240" w:lineRule="atLeast"/>
              <w:ind w:left="-108" w:right="-108"/>
              <w:jc w:val="thaiDistribute"/>
              <w:rPr>
                <w:rFonts w:eastAsia="Times New Roman" w:cs="Times New Roman"/>
                <w:b/>
                <w:bCs/>
                <w:sz w:val="18"/>
                <w:szCs w:val="18"/>
              </w:rPr>
            </w:pPr>
          </w:p>
        </w:tc>
        <w:tc>
          <w:tcPr>
            <w:tcW w:w="1007" w:type="dxa"/>
            <w:gridSpan w:val="6"/>
          </w:tcPr>
          <w:p w:rsidR="00096662" w:rsidRPr="009D5C86" w:rsidRDefault="00096662" w:rsidP="009E4A5B">
            <w:pPr>
              <w:spacing w:line="240" w:lineRule="atLeast"/>
              <w:ind w:left="-99" w:right="-81"/>
              <w:jc w:val="center"/>
              <w:rPr>
                <w:rFonts w:eastAsia="Times New Roman" w:cs="Times New Roman"/>
                <w:sz w:val="18"/>
                <w:szCs w:val="18"/>
              </w:rPr>
            </w:pPr>
            <w:r w:rsidRPr="009D5C86">
              <w:rPr>
                <w:rFonts w:eastAsia="Times New Roman" w:cs="Times New Roman"/>
                <w:sz w:val="18"/>
                <w:szCs w:val="18"/>
                <w:cs/>
              </w:rPr>
              <w:t>-</w:t>
            </w:r>
          </w:p>
        </w:tc>
        <w:tc>
          <w:tcPr>
            <w:tcW w:w="236" w:type="dxa"/>
            <w:gridSpan w:val="2"/>
          </w:tcPr>
          <w:p w:rsidR="00096662" w:rsidRPr="009D5C86" w:rsidRDefault="00096662" w:rsidP="009E4A5B">
            <w:pPr>
              <w:spacing w:line="240" w:lineRule="atLeast"/>
              <w:ind w:left="605" w:right="43"/>
              <w:jc w:val="right"/>
              <w:rPr>
                <w:rFonts w:eastAsia="Times New Roman" w:cs="Times New Roman"/>
                <w:sz w:val="18"/>
                <w:szCs w:val="18"/>
              </w:rPr>
            </w:pPr>
          </w:p>
        </w:tc>
        <w:tc>
          <w:tcPr>
            <w:tcW w:w="1085" w:type="dxa"/>
            <w:gridSpan w:val="5"/>
          </w:tcPr>
          <w:p w:rsidR="00096662" w:rsidRPr="009D5C86" w:rsidRDefault="00096662" w:rsidP="009E4A5B">
            <w:pPr>
              <w:tabs>
                <w:tab w:val="decimal" w:pos="190"/>
              </w:tabs>
              <w:spacing w:line="240" w:lineRule="atLeast"/>
              <w:ind w:left="-99" w:right="-81"/>
              <w:jc w:val="center"/>
              <w:rPr>
                <w:rFonts w:eastAsia="Times New Roman" w:cs="Times New Roman"/>
                <w:sz w:val="18"/>
                <w:szCs w:val="18"/>
              </w:rPr>
            </w:pPr>
            <w:r w:rsidRPr="009D5C86">
              <w:rPr>
                <w:rFonts w:eastAsia="Times New Roman" w:cs="Times New Roman"/>
                <w:sz w:val="18"/>
                <w:szCs w:val="18"/>
                <w:cs/>
              </w:rPr>
              <w:t>-</w:t>
            </w:r>
          </w:p>
        </w:tc>
        <w:tc>
          <w:tcPr>
            <w:tcW w:w="236" w:type="dxa"/>
          </w:tcPr>
          <w:p w:rsidR="00096662" w:rsidRPr="009D5C86" w:rsidRDefault="00096662" w:rsidP="009E4A5B">
            <w:pPr>
              <w:spacing w:line="240" w:lineRule="atLeast"/>
              <w:ind w:left="605" w:right="43"/>
              <w:jc w:val="right"/>
              <w:rPr>
                <w:rFonts w:eastAsia="Times New Roman" w:cs="Times New Roman"/>
                <w:sz w:val="18"/>
                <w:szCs w:val="18"/>
              </w:rPr>
            </w:pPr>
          </w:p>
        </w:tc>
        <w:tc>
          <w:tcPr>
            <w:tcW w:w="1057" w:type="dxa"/>
            <w:gridSpan w:val="5"/>
          </w:tcPr>
          <w:p w:rsidR="00096662" w:rsidRPr="009D5C86" w:rsidRDefault="00096662" w:rsidP="009E4A5B">
            <w:pPr>
              <w:spacing w:line="240" w:lineRule="atLeast"/>
              <w:ind w:left="-99" w:right="-81"/>
              <w:jc w:val="center"/>
              <w:rPr>
                <w:rFonts w:eastAsia="Times New Roman" w:cs="Times New Roman"/>
                <w:sz w:val="18"/>
                <w:szCs w:val="18"/>
              </w:rPr>
            </w:pPr>
            <w:r w:rsidRPr="009D5C86">
              <w:rPr>
                <w:rFonts w:eastAsia="Times New Roman" w:cs="Times New Roman"/>
                <w:sz w:val="18"/>
                <w:szCs w:val="18"/>
                <w:cs/>
              </w:rPr>
              <w:t>-</w:t>
            </w:r>
          </w:p>
        </w:tc>
        <w:tc>
          <w:tcPr>
            <w:tcW w:w="253" w:type="dxa"/>
            <w:gridSpan w:val="2"/>
          </w:tcPr>
          <w:p w:rsidR="00096662" w:rsidRPr="009D5C86" w:rsidRDefault="00096662" w:rsidP="009E4A5B">
            <w:pPr>
              <w:spacing w:line="240" w:lineRule="atLeast"/>
              <w:ind w:left="605" w:right="43"/>
              <w:jc w:val="right"/>
              <w:rPr>
                <w:rFonts w:eastAsia="Times New Roman" w:cs="Times New Roman"/>
                <w:sz w:val="18"/>
                <w:szCs w:val="18"/>
              </w:rPr>
            </w:pPr>
          </w:p>
        </w:tc>
        <w:tc>
          <w:tcPr>
            <w:tcW w:w="1045" w:type="dxa"/>
            <w:gridSpan w:val="7"/>
          </w:tcPr>
          <w:p w:rsidR="00096662" w:rsidRPr="009D5C86" w:rsidRDefault="00096662" w:rsidP="009E4A5B">
            <w:pPr>
              <w:spacing w:line="240" w:lineRule="atLeast"/>
              <w:ind w:left="-99" w:right="-81"/>
              <w:jc w:val="center"/>
              <w:rPr>
                <w:rFonts w:eastAsia="Times New Roman" w:cs="Times New Roman"/>
                <w:sz w:val="18"/>
                <w:szCs w:val="18"/>
              </w:rPr>
            </w:pPr>
            <w:r w:rsidRPr="009D5C86">
              <w:rPr>
                <w:rFonts w:eastAsia="Times New Roman" w:cs="Times New Roman"/>
                <w:sz w:val="18"/>
                <w:szCs w:val="18"/>
              </w:rPr>
              <w:t>-</w:t>
            </w:r>
          </w:p>
        </w:tc>
        <w:tc>
          <w:tcPr>
            <w:tcW w:w="253" w:type="dxa"/>
            <w:gridSpan w:val="2"/>
          </w:tcPr>
          <w:p w:rsidR="00096662" w:rsidRPr="009D5C86" w:rsidRDefault="00096662" w:rsidP="009E4A5B">
            <w:pPr>
              <w:spacing w:line="240" w:lineRule="atLeast"/>
              <w:ind w:left="605" w:right="43"/>
              <w:jc w:val="right"/>
              <w:rPr>
                <w:rFonts w:eastAsia="Times New Roman" w:cs="Times New Roman"/>
                <w:sz w:val="18"/>
                <w:szCs w:val="18"/>
              </w:rPr>
            </w:pPr>
          </w:p>
        </w:tc>
        <w:tc>
          <w:tcPr>
            <w:tcW w:w="881" w:type="dxa"/>
            <w:gridSpan w:val="4"/>
          </w:tcPr>
          <w:p w:rsidR="00096662" w:rsidRPr="009D5C86" w:rsidRDefault="00096662" w:rsidP="009E4A5B">
            <w:pPr>
              <w:tabs>
                <w:tab w:val="decimal" w:pos="673"/>
              </w:tabs>
              <w:spacing w:line="240" w:lineRule="atLeast"/>
              <w:ind w:left="-99" w:right="-81"/>
              <w:jc w:val="thaiDistribute"/>
              <w:rPr>
                <w:rFonts w:eastAsia="Times New Roman" w:cs="Times New Roman"/>
                <w:sz w:val="18"/>
                <w:szCs w:val="18"/>
              </w:rPr>
            </w:pPr>
            <w:r w:rsidRPr="009D5C86">
              <w:rPr>
                <w:rFonts w:eastAsia="Times New Roman" w:cs="Times New Roman"/>
                <w:sz w:val="18"/>
                <w:szCs w:val="18"/>
                <w:cs/>
              </w:rPr>
              <w:t>166,300</w:t>
            </w:r>
          </w:p>
        </w:tc>
        <w:tc>
          <w:tcPr>
            <w:tcW w:w="241" w:type="dxa"/>
            <w:gridSpan w:val="4"/>
          </w:tcPr>
          <w:p w:rsidR="00096662" w:rsidRPr="009D5C86" w:rsidRDefault="00096662" w:rsidP="009E4A5B">
            <w:pPr>
              <w:spacing w:line="240" w:lineRule="atLeast"/>
              <w:ind w:left="605" w:right="43"/>
              <w:jc w:val="right"/>
              <w:rPr>
                <w:rFonts w:eastAsia="Times New Roman" w:cs="Times New Roman"/>
                <w:sz w:val="18"/>
                <w:szCs w:val="18"/>
              </w:rPr>
            </w:pPr>
          </w:p>
        </w:tc>
        <w:tc>
          <w:tcPr>
            <w:tcW w:w="1036" w:type="dxa"/>
            <w:gridSpan w:val="6"/>
          </w:tcPr>
          <w:p w:rsidR="00096662" w:rsidRPr="009D5C86" w:rsidRDefault="00096662" w:rsidP="009E4A5B">
            <w:pPr>
              <w:spacing w:line="240" w:lineRule="atLeast"/>
              <w:ind w:left="-99" w:right="-81"/>
              <w:jc w:val="center"/>
              <w:rPr>
                <w:rFonts w:eastAsia="Times New Roman" w:cs="Times New Roman"/>
                <w:sz w:val="18"/>
                <w:szCs w:val="18"/>
              </w:rPr>
            </w:pPr>
            <w:r w:rsidRPr="009D5C86">
              <w:rPr>
                <w:rFonts w:eastAsia="Times New Roman" w:cs="Times New Roman"/>
                <w:sz w:val="18"/>
                <w:szCs w:val="18"/>
              </w:rPr>
              <w:t>-</w:t>
            </w:r>
          </w:p>
        </w:tc>
        <w:tc>
          <w:tcPr>
            <w:tcW w:w="241" w:type="dxa"/>
            <w:gridSpan w:val="2"/>
          </w:tcPr>
          <w:p w:rsidR="00096662" w:rsidRPr="009D5C86" w:rsidRDefault="00096662" w:rsidP="009E4A5B">
            <w:pPr>
              <w:spacing w:line="240" w:lineRule="atLeast"/>
              <w:ind w:left="605" w:right="43"/>
              <w:jc w:val="right"/>
              <w:rPr>
                <w:rFonts w:eastAsia="Times New Roman" w:cs="Times New Roman"/>
                <w:sz w:val="18"/>
                <w:szCs w:val="18"/>
              </w:rPr>
            </w:pPr>
          </w:p>
        </w:tc>
        <w:tc>
          <w:tcPr>
            <w:tcW w:w="921" w:type="dxa"/>
            <w:gridSpan w:val="4"/>
          </w:tcPr>
          <w:p w:rsidR="00096662" w:rsidRPr="009D5C86" w:rsidRDefault="00096662" w:rsidP="009E4A5B">
            <w:pPr>
              <w:tabs>
                <w:tab w:val="decimal" w:pos="718"/>
              </w:tabs>
              <w:spacing w:line="240" w:lineRule="atLeast"/>
              <w:ind w:left="-122" w:right="-26"/>
              <w:jc w:val="thaiDistribute"/>
              <w:rPr>
                <w:rFonts w:eastAsia="Times New Roman" w:cs="Times New Roman"/>
                <w:sz w:val="18"/>
                <w:szCs w:val="18"/>
                <w:cs/>
              </w:rPr>
            </w:pPr>
            <w:r w:rsidRPr="009D5C86">
              <w:rPr>
                <w:rFonts w:eastAsia="Times New Roman" w:cs="Times New Roman"/>
                <w:sz w:val="18"/>
                <w:szCs w:val="18"/>
                <w:cs/>
              </w:rPr>
              <w:t>(166,300)</w:t>
            </w:r>
          </w:p>
        </w:tc>
        <w:tc>
          <w:tcPr>
            <w:tcW w:w="241" w:type="dxa"/>
            <w:gridSpan w:val="4"/>
          </w:tcPr>
          <w:p w:rsidR="00096662" w:rsidRPr="009D5C86" w:rsidRDefault="00096662" w:rsidP="009E4A5B">
            <w:pPr>
              <w:tabs>
                <w:tab w:val="decimal" w:pos="881"/>
              </w:tabs>
              <w:spacing w:line="240" w:lineRule="atLeast"/>
              <w:ind w:left="605" w:right="43"/>
              <w:jc w:val="right"/>
              <w:rPr>
                <w:rFonts w:eastAsia="Times New Roman" w:cs="Times New Roman"/>
                <w:sz w:val="18"/>
                <w:szCs w:val="18"/>
              </w:rPr>
            </w:pPr>
          </w:p>
        </w:tc>
        <w:tc>
          <w:tcPr>
            <w:tcW w:w="1018" w:type="dxa"/>
            <w:gridSpan w:val="5"/>
          </w:tcPr>
          <w:p w:rsidR="00096662" w:rsidRPr="009D5C86" w:rsidRDefault="00096662" w:rsidP="009E4A5B">
            <w:pPr>
              <w:spacing w:line="240" w:lineRule="atLeast"/>
              <w:ind w:left="-99" w:right="-81"/>
              <w:jc w:val="center"/>
              <w:rPr>
                <w:rFonts w:eastAsia="Times New Roman" w:cs="Times New Roman"/>
                <w:sz w:val="18"/>
                <w:szCs w:val="18"/>
                <w:cs/>
              </w:rPr>
            </w:pPr>
            <w:r w:rsidRPr="009D5C86">
              <w:rPr>
                <w:rFonts w:eastAsia="Times New Roman" w:cs="Times New Roman"/>
                <w:sz w:val="18"/>
                <w:szCs w:val="18"/>
                <w:cs/>
              </w:rPr>
              <w:t>-</w:t>
            </w:r>
          </w:p>
        </w:tc>
        <w:tc>
          <w:tcPr>
            <w:tcW w:w="236" w:type="dxa"/>
            <w:gridSpan w:val="3"/>
          </w:tcPr>
          <w:p w:rsidR="00096662" w:rsidRPr="009D5C86" w:rsidRDefault="00096662" w:rsidP="009E4A5B">
            <w:pPr>
              <w:spacing w:line="240" w:lineRule="atLeast"/>
              <w:ind w:left="605" w:right="43"/>
              <w:jc w:val="right"/>
              <w:rPr>
                <w:rFonts w:eastAsia="Times New Roman" w:cs="Times New Roman"/>
                <w:sz w:val="18"/>
                <w:szCs w:val="18"/>
              </w:rPr>
            </w:pPr>
          </w:p>
        </w:tc>
        <w:tc>
          <w:tcPr>
            <w:tcW w:w="1126" w:type="dxa"/>
            <w:gridSpan w:val="4"/>
          </w:tcPr>
          <w:p w:rsidR="00096662" w:rsidRPr="00096662" w:rsidRDefault="00096662" w:rsidP="009E4A5B">
            <w:pPr>
              <w:spacing w:line="240" w:lineRule="atLeast"/>
              <w:ind w:left="-99" w:right="-81"/>
              <w:jc w:val="center"/>
              <w:rPr>
                <w:rFonts w:eastAsia="Times New Roman" w:cs="Times New Roman"/>
                <w:sz w:val="18"/>
                <w:szCs w:val="18"/>
              </w:rPr>
            </w:pPr>
            <w:r w:rsidRPr="009D5C86">
              <w:rPr>
                <w:rFonts w:eastAsia="Times New Roman" w:cs="Times New Roman"/>
                <w:sz w:val="18"/>
                <w:szCs w:val="18"/>
                <w:cs/>
              </w:rPr>
              <w:t>-</w:t>
            </w:r>
          </w:p>
        </w:tc>
      </w:tr>
      <w:tr w:rsidR="00096662" w:rsidRPr="00D07B6E" w:rsidTr="00C10350">
        <w:trPr>
          <w:gridAfter w:val="3"/>
          <w:wAfter w:w="347" w:type="dxa"/>
        </w:trPr>
        <w:tc>
          <w:tcPr>
            <w:tcW w:w="2103" w:type="dxa"/>
            <w:gridSpan w:val="2"/>
            <w:vAlign w:val="bottom"/>
          </w:tcPr>
          <w:p w:rsidR="00096662" w:rsidRPr="00D07B6E" w:rsidRDefault="00096662" w:rsidP="009E4A5B">
            <w:pPr>
              <w:spacing w:line="240" w:lineRule="atLeast"/>
              <w:ind w:right="-108"/>
              <w:jc w:val="thaiDistribute"/>
              <w:rPr>
                <w:rFonts w:eastAsia="Times New Roman" w:cs="Times New Roman"/>
                <w:spacing w:val="-6"/>
                <w:sz w:val="18"/>
                <w:szCs w:val="18"/>
                <w:lang w:val="en-GB"/>
              </w:rPr>
            </w:pPr>
            <w:r w:rsidRPr="00D07B6E">
              <w:rPr>
                <w:rFonts w:cs="Times New Roman"/>
                <w:sz w:val="18"/>
                <w:szCs w:val="18"/>
              </w:rPr>
              <w:t>Additions</w:t>
            </w:r>
          </w:p>
        </w:tc>
        <w:tc>
          <w:tcPr>
            <w:tcW w:w="270" w:type="dxa"/>
            <w:gridSpan w:val="3"/>
          </w:tcPr>
          <w:p w:rsidR="00096662" w:rsidRPr="00D07B6E" w:rsidRDefault="00096662" w:rsidP="009E4A5B">
            <w:pPr>
              <w:tabs>
                <w:tab w:val="left" w:pos="178"/>
              </w:tabs>
              <w:spacing w:line="240" w:lineRule="atLeast"/>
              <w:ind w:left="-18" w:right="-162"/>
              <w:rPr>
                <w:rFonts w:eastAsia="Times New Roman" w:cs="Times New Roman"/>
                <w:sz w:val="18"/>
                <w:szCs w:val="18"/>
              </w:rPr>
            </w:pPr>
          </w:p>
        </w:tc>
        <w:tc>
          <w:tcPr>
            <w:tcW w:w="1000" w:type="dxa"/>
            <w:gridSpan w:val="3"/>
          </w:tcPr>
          <w:p w:rsidR="00096662" w:rsidRPr="00096662" w:rsidRDefault="00096662" w:rsidP="009E4A5B">
            <w:pPr>
              <w:tabs>
                <w:tab w:val="decimal" w:pos="756"/>
              </w:tabs>
              <w:spacing w:line="240" w:lineRule="atLeast"/>
              <w:ind w:left="-108" w:right="-108"/>
              <w:jc w:val="thaiDistribute"/>
              <w:rPr>
                <w:rFonts w:eastAsia="Times New Roman" w:cs="Times New Roman"/>
                <w:sz w:val="18"/>
                <w:szCs w:val="18"/>
              </w:rPr>
            </w:pPr>
            <w:r w:rsidRPr="00096662">
              <w:rPr>
                <w:rFonts w:eastAsia="Times New Roman" w:cs="Times New Roman"/>
                <w:sz w:val="18"/>
                <w:szCs w:val="18"/>
                <w:cs/>
              </w:rPr>
              <w:t>6,695,749</w:t>
            </w:r>
          </w:p>
        </w:tc>
        <w:tc>
          <w:tcPr>
            <w:tcW w:w="252" w:type="dxa"/>
            <w:gridSpan w:val="2"/>
          </w:tcPr>
          <w:p w:rsidR="00096662" w:rsidRPr="00096662" w:rsidRDefault="00096662" w:rsidP="009E4A5B">
            <w:pPr>
              <w:tabs>
                <w:tab w:val="decimal" w:pos="813"/>
              </w:tabs>
              <w:spacing w:line="240" w:lineRule="atLeast"/>
              <w:ind w:left="-108" w:right="-108"/>
              <w:jc w:val="center"/>
              <w:rPr>
                <w:rFonts w:eastAsia="Times New Roman" w:cs="Times New Roman"/>
                <w:b/>
                <w:bCs/>
                <w:sz w:val="18"/>
                <w:szCs w:val="18"/>
              </w:rPr>
            </w:pPr>
          </w:p>
        </w:tc>
        <w:tc>
          <w:tcPr>
            <w:tcW w:w="1154" w:type="dxa"/>
            <w:gridSpan w:val="6"/>
          </w:tcPr>
          <w:p w:rsidR="00096662" w:rsidRPr="00096662" w:rsidRDefault="00096662" w:rsidP="009E4A5B">
            <w:pPr>
              <w:spacing w:line="240" w:lineRule="atLeast"/>
              <w:ind w:left="-99" w:right="-81"/>
              <w:jc w:val="center"/>
              <w:rPr>
                <w:rFonts w:eastAsia="Times New Roman" w:cs="Times New Roman"/>
                <w:sz w:val="18"/>
                <w:szCs w:val="18"/>
              </w:rPr>
            </w:pPr>
            <w:r w:rsidRPr="00096662">
              <w:rPr>
                <w:rFonts w:eastAsia="Times New Roman" w:cs="Times New Roman"/>
                <w:sz w:val="18"/>
                <w:szCs w:val="18"/>
                <w:cs/>
              </w:rPr>
              <w:t>-</w:t>
            </w:r>
          </w:p>
        </w:tc>
        <w:tc>
          <w:tcPr>
            <w:tcW w:w="269" w:type="dxa"/>
            <w:gridSpan w:val="2"/>
          </w:tcPr>
          <w:p w:rsidR="00096662" w:rsidRPr="00096662" w:rsidRDefault="00096662" w:rsidP="009E4A5B">
            <w:pPr>
              <w:tabs>
                <w:tab w:val="decimal" w:pos="813"/>
                <w:tab w:val="decimal" w:pos="973"/>
              </w:tabs>
              <w:spacing w:line="240" w:lineRule="atLeast"/>
              <w:ind w:left="-108" w:right="-108"/>
              <w:jc w:val="thaiDistribute"/>
              <w:rPr>
                <w:rFonts w:eastAsia="Times New Roman" w:cs="Times New Roman"/>
                <w:b/>
                <w:bCs/>
                <w:sz w:val="18"/>
                <w:szCs w:val="18"/>
              </w:rPr>
            </w:pPr>
          </w:p>
        </w:tc>
        <w:tc>
          <w:tcPr>
            <w:tcW w:w="1007" w:type="dxa"/>
            <w:gridSpan w:val="6"/>
          </w:tcPr>
          <w:p w:rsidR="00096662" w:rsidRPr="00096662" w:rsidRDefault="00096662" w:rsidP="009E4A5B">
            <w:pPr>
              <w:spacing w:line="240" w:lineRule="atLeast"/>
              <w:ind w:left="-99" w:right="-81"/>
              <w:jc w:val="center"/>
              <w:rPr>
                <w:rFonts w:eastAsia="Times New Roman" w:cs="Times New Roman"/>
                <w:sz w:val="18"/>
                <w:szCs w:val="18"/>
              </w:rPr>
            </w:pPr>
            <w:r w:rsidRPr="00096662">
              <w:rPr>
                <w:rFonts w:eastAsia="Times New Roman" w:cs="Times New Roman"/>
                <w:sz w:val="18"/>
                <w:szCs w:val="18"/>
                <w:cs/>
              </w:rPr>
              <w:t>-</w:t>
            </w:r>
          </w:p>
        </w:tc>
        <w:tc>
          <w:tcPr>
            <w:tcW w:w="236" w:type="dxa"/>
            <w:gridSpan w:val="2"/>
          </w:tcPr>
          <w:p w:rsidR="00096662" w:rsidRPr="00096662" w:rsidRDefault="00096662" w:rsidP="009E4A5B">
            <w:pPr>
              <w:tabs>
                <w:tab w:val="decimal" w:pos="973"/>
              </w:tabs>
              <w:spacing w:line="240" w:lineRule="atLeast"/>
              <w:ind w:left="605" w:right="43"/>
              <w:jc w:val="right"/>
              <w:rPr>
                <w:rFonts w:eastAsia="Times New Roman" w:cs="Times New Roman"/>
                <w:sz w:val="18"/>
                <w:szCs w:val="18"/>
              </w:rPr>
            </w:pPr>
          </w:p>
        </w:tc>
        <w:tc>
          <w:tcPr>
            <w:tcW w:w="1085" w:type="dxa"/>
            <w:gridSpan w:val="5"/>
          </w:tcPr>
          <w:p w:rsidR="00096662" w:rsidRPr="00096662" w:rsidRDefault="00096662" w:rsidP="009E4A5B">
            <w:pPr>
              <w:tabs>
                <w:tab w:val="decimal" w:pos="640"/>
              </w:tabs>
              <w:spacing w:line="240" w:lineRule="atLeast"/>
              <w:ind w:left="-108" w:right="-108"/>
              <w:jc w:val="thaiDistribute"/>
              <w:rPr>
                <w:rFonts w:eastAsia="Times New Roman" w:cs="Times New Roman"/>
                <w:sz w:val="18"/>
                <w:szCs w:val="18"/>
              </w:rPr>
            </w:pPr>
            <w:r w:rsidRPr="00096662">
              <w:rPr>
                <w:rFonts w:eastAsia="Times New Roman" w:cs="Times New Roman"/>
                <w:sz w:val="18"/>
                <w:szCs w:val="18"/>
                <w:cs/>
              </w:rPr>
              <w:t>76,909</w:t>
            </w:r>
          </w:p>
        </w:tc>
        <w:tc>
          <w:tcPr>
            <w:tcW w:w="236" w:type="dxa"/>
          </w:tcPr>
          <w:p w:rsidR="00096662" w:rsidRPr="00096662" w:rsidRDefault="00096662" w:rsidP="009E4A5B">
            <w:pPr>
              <w:spacing w:line="240" w:lineRule="atLeast"/>
              <w:ind w:left="605" w:right="43"/>
              <w:jc w:val="right"/>
              <w:rPr>
                <w:rFonts w:eastAsia="Times New Roman" w:cs="Times New Roman"/>
                <w:sz w:val="18"/>
                <w:szCs w:val="18"/>
              </w:rPr>
            </w:pPr>
          </w:p>
        </w:tc>
        <w:tc>
          <w:tcPr>
            <w:tcW w:w="1057" w:type="dxa"/>
            <w:gridSpan w:val="5"/>
          </w:tcPr>
          <w:p w:rsidR="00096662" w:rsidRPr="00096662" w:rsidRDefault="00096662" w:rsidP="009E4A5B">
            <w:pPr>
              <w:tabs>
                <w:tab w:val="decimal" w:pos="826"/>
              </w:tabs>
              <w:spacing w:line="240" w:lineRule="atLeast"/>
              <w:ind w:left="-99" w:right="-81"/>
              <w:jc w:val="thaiDistribute"/>
              <w:rPr>
                <w:rFonts w:eastAsia="Times New Roman" w:cs="Times New Roman"/>
                <w:sz w:val="18"/>
                <w:szCs w:val="18"/>
              </w:rPr>
            </w:pPr>
            <w:r w:rsidRPr="00096662">
              <w:rPr>
                <w:rFonts w:eastAsia="Times New Roman" w:cs="Times New Roman"/>
                <w:sz w:val="18"/>
                <w:szCs w:val="18"/>
                <w:cs/>
              </w:rPr>
              <w:t>4,100</w:t>
            </w:r>
          </w:p>
        </w:tc>
        <w:tc>
          <w:tcPr>
            <w:tcW w:w="253" w:type="dxa"/>
            <w:gridSpan w:val="2"/>
          </w:tcPr>
          <w:p w:rsidR="00096662" w:rsidRPr="00096662" w:rsidRDefault="00096662" w:rsidP="009E4A5B">
            <w:pPr>
              <w:spacing w:line="240" w:lineRule="atLeast"/>
              <w:ind w:left="605" w:right="43"/>
              <w:jc w:val="right"/>
              <w:rPr>
                <w:rFonts w:eastAsia="Times New Roman" w:cs="Times New Roman"/>
                <w:sz w:val="18"/>
                <w:szCs w:val="18"/>
              </w:rPr>
            </w:pPr>
          </w:p>
        </w:tc>
        <w:tc>
          <w:tcPr>
            <w:tcW w:w="1045" w:type="dxa"/>
            <w:gridSpan w:val="7"/>
          </w:tcPr>
          <w:p w:rsidR="00096662" w:rsidRPr="00096662" w:rsidRDefault="00096662" w:rsidP="009E4A5B">
            <w:pPr>
              <w:spacing w:line="240" w:lineRule="atLeast"/>
              <w:ind w:left="-99" w:right="-81"/>
              <w:jc w:val="center"/>
              <w:rPr>
                <w:rFonts w:eastAsia="Times New Roman" w:cs="Times New Roman"/>
                <w:sz w:val="18"/>
                <w:szCs w:val="18"/>
              </w:rPr>
            </w:pPr>
            <w:r w:rsidRPr="00096662">
              <w:rPr>
                <w:rFonts w:eastAsia="Times New Roman" w:cs="Times New Roman"/>
                <w:sz w:val="18"/>
                <w:szCs w:val="18"/>
              </w:rPr>
              <w:t>-</w:t>
            </w:r>
          </w:p>
        </w:tc>
        <w:tc>
          <w:tcPr>
            <w:tcW w:w="253" w:type="dxa"/>
            <w:gridSpan w:val="2"/>
          </w:tcPr>
          <w:p w:rsidR="00096662" w:rsidRPr="00096662" w:rsidRDefault="00096662" w:rsidP="009E4A5B">
            <w:pPr>
              <w:spacing w:line="240" w:lineRule="atLeast"/>
              <w:ind w:left="605" w:right="43"/>
              <w:jc w:val="right"/>
              <w:rPr>
                <w:rFonts w:eastAsia="Times New Roman" w:cs="Times New Roman"/>
                <w:sz w:val="18"/>
                <w:szCs w:val="18"/>
              </w:rPr>
            </w:pPr>
          </w:p>
        </w:tc>
        <w:tc>
          <w:tcPr>
            <w:tcW w:w="881" w:type="dxa"/>
            <w:gridSpan w:val="4"/>
          </w:tcPr>
          <w:p w:rsidR="00096662" w:rsidRPr="00096662" w:rsidRDefault="00096662" w:rsidP="009E4A5B">
            <w:pPr>
              <w:tabs>
                <w:tab w:val="decimal" w:pos="673"/>
              </w:tabs>
              <w:spacing w:line="240" w:lineRule="atLeast"/>
              <w:ind w:left="-99" w:right="-81"/>
              <w:jc w:val="thaiDistribute"/>
              <w:rPr>
                <w:rFonts w:eastAsia="Times New Roman" w:cs="Times New Roman"/>
                <w:sz w:val="18"/>
                <w:szCs w:val="18"/>
              </w:rPr>
            </w:pPr>
            <w:r w:rsidRPr="00096662">
              <w:rPr>
                <w:rFonts w:eastAsia="Times New Roman" w:cs="Times New Roman"/>
                <w:sz w:val="18"/>
                <w:szCs w:val="18"/>
                <w:cs/>
              </w:rPr>
              <w:t>1,673,815</w:t>
            </w:r>
          </w:p>
        </w:tc>
        <w:tc>
          <w:tcPr>
            <w:tcW w:w="241" w:type="dxa"/>
            <w:gridSpan w:val="4"/>
          </w:tcPr>
          <w:p w:rsidR="00096662" w:rsidRPr="00096662" w:rsidRDefault="00096662" w:rsidP="009E4A5B">
            <w:pPr>
              <w:tabs>
                <w:tab w:val="decimal" w:pos="973"/>
              </w:tabs>
              <w:spacing w:line="240" w:lineRule="atLeast"/>
              <w:ind w:left="605" w:right="43"/>
              <w:jc w:val="right"/>
              <w:rPr>
                <w:rFonts w:eastAsia="Times New Roman" w:cs="Times New Roman"/>
                <w:sz w:val="18"/>
                <w:szCs w:val="18"/>
              </w:rPr>
            </w:pPr>
          </w:p>
        </w:tc>
        <w:tc>
          <w:tcPr>
            <w:tcW w:w="1036" w:type="dxa"/>
            <w:gridSpan w:val="6"/>
          </w:tcPr>
          <w:p w:rsidR="00096662" w:rsidRPr="00096662" w:rsidRDefault="00096662" w:rsidP="009E4A5B">
            <w:pPr>
              <w:tabs>
                <w:tab w:val="decimal" w:pos="789"/>
              </w:tabs>
              <w:spacing w:line="240" w:lineRule="atLeast"/>
              <w:ind w:right="8"/>
              <w:jc w:val="thaiDistribute"/>
              <w:rPr>
                <w:rFonts w:eastAsia="Times New Roman" w:cs="Times New Roman"/>
                <w:sz w:val="18"/>
                <w:szCs w:val="18"/>
              </w:rPr>
            </w:pPr>
            <w:r w:rsidRPr="00096662">
              <w:rPr>
                <w:rFonts w:eastAsia="Times New Roman" w:cs="Times New Roman"/>
                <w:sz w:val="18"/>
                <w:szCs w:val="18"/>
                <w:cs/>
              </w:rPr>
              <w:t>1,251,511</w:t>
            </w:r>
          </w:p>
        </w:tc>
        <w:tc>
          <w:tcPr>
            <w:tcW w:w="241" w:type="dxa"/>
            <w:gridSpan w:val="2"/>
          </w:tcPr>
          <w:p w:rsidR="00096662" w:rsidRPr="00096662" w:rsidRDefault="00096662" w:rsidP="009E4A5B">
            <w:pPr>
              <w:tabs>
                <w:tab w:val="decimal" w:pos="317"/>
              </w:tabs>
              <w:spacing w:line="240" w:lineRule="atLeast"/>
              <w:ind w:left="605" w:right="43"/>
              <w:jc w:val="right"/>
              <w:rPr>
                <w:rFonts w:eastAsia="Times New Roman" w:cs="Times New Roman"/>
                <w:sz w:val="18"/>
                <w:szCs w:val="18"/>
              </w:rPr>
            </w:pPr>
          </w:p>
        </w:tc>
        <w:tc>
          <w:tcPr>
            <w:tcW w:w="921" w:type="dxa"/>
            <w:gridSpan w:val="4"/>
          </w:tcPr>
          <w:p w:rsidR="00096662" w:rsidRPr="00096662" w:rsidRDefault="00096662" w:rsidP="009E4A5B">
            <w:pPr>
              <w:tabs>
                <w:tab w:val="decimal" w:pos="718"/>
              </w:tabs>
              <w:spacing w:line="240" w:lineRule="atLeast"/>
              <w:ind w:right="-26"/>
              <w:jc w:val="thaiDistribute"/>
              <w:rPr>
                <w:rFonts w:eastAsia="Times New Roman" w:cs="Times New Roman"/>
                <w:sz w:val="18"/>
                <w:szCs w:val="18"/>
                <w:cs/>
              </w:rPr>
            </w:pPr>
            <w:r w:rsidRPr="00096662">
              <w:rPr>
                <w:rFonts w:eastAsia="Times New Roman" w:cs="Times New Roman"/>
                <w:sz w:val="18"/>
                <w:szCs w:val="18"/>
                <w:cs/>
              </w:rPr>
              <w:t>8,300</w:t>
            </w:r>
          </w:p>
        </w:tc>
        <w:tc>
          <w:tcPr>
            <w:tcW w:w="241" w:type="dxa"/>
            <w:gridSpan w:val="4"/>
          </w:tcPr>
          <w:p w:rsidR="00096662" w:rsidRPr="00096662" w:rsidRDefault="00096662" w:rsidP="009E4A5B">
            <w:pPr>
              <w:tabs>
                <w:tab w:val="decimal" w:pos="881"/>
              </w:tabs>
              <w:spacing w:line="240" w:lineRule="atLeast"/>
              <w:ind w:left="605" w:right="43"/>
              <w:jc w:val="right"/>
              <w:rPr>
                <w:rFonts w:eastAsia="Times New Roman" w:cs="Times New Roman"/>
                <w:sz w:val="18"/>
                <w:szCs w:val="18"/>
              </w:rPr>
            </w:pPr>
          </w:p>
        </w:tc>
        <w:tc>
          <w:tcPr>
            <w:tcW w:w="1018" w:type="dxa"/>
            <w:gridSpan w:val="5"/>
          </w:tcPr>
          <w:p w:rsidR="00096662" w:rsidRPr="00096662" w:rsidRDefault="00096662" w:rsidP="009E4A5B">
            <w:pPr>
              <w:tabs>
                <w:tab w:val="decimal" w:pos="811"/>
              </w:tabs>
              <w:spacing w:line="240" w:lineRule="atLeast"/>
              <w:ind w:left="-99" w:right="20"/>
              <w:jc w:val="thaiDistribute"/>
              <w:rPr>
                <w:rFonts w:eastAsia="Times New Roman" w:cs="Times New Roman"/>
                <w:sz w:val="18"/>
                <w:szCs w:val="18"/>
              </w:rPr>
            </w:pPr>
            <w:r w:rsidRPr="00096662">
              <w:rPr>
                <w:rFonts w:eastAsia="Times New Roman" w:cs="Times New Roman"/>
                <w:sz w:val="18"/>
                <w:szCs w:val="18"/>
                <w:cs/>
              </w:rPr>
              <w:t>23,</w:t>
            </w:r>
            <w:r w:rsidRPr="00096662">
              <w:rPr>
                <w:rFonts w:eastAsia="Times New Roman" w:cs="Times New Roman"/>
                <w:sz w:val="18"/>
                <w:szCs w:val="18"/>
              </w:rPr>
              <w:t>763,199</w:t>
            </w:r>
          </w:p>
        </w:tc>
        <w:tc>
          <w:tcPr>
            <w:tcW w:w="236" w:type="dxa"/>
            <w:gridSpan w:val="3"/>
          </w:tcPr>
          <w:p w:rsidR="00096662" w:rsidRPr="00096662" w:rsidRDefault="00096662" w:rsidP="009E4A5B">
            <w:pPr>
              <w:tabs>
                <w:tab w:val="decimal" w:pos="635"/>
              </w:tabs>
              <w:spacing w:line="240" w:lineRule="atLeast"/>
              <w:ind w:left="-62" w:right="-111"/>
              <w:jc w:val="right"/>
              <w:rPr>
                <w:rFonts w:eastAsia="Times New Roman" w:cs="Times New Roman"/>
                <w:sz w:val="18"/>
                <w:szCs w:val="18"/>
              </w:rPr>
            </w:pPr>
          </w:p>
        </w:tc>
        <w:tc>
          <w:tcPr>
            <w:tcW w:w="1126" w:type="dxa"/>
            <w:gridSpan w:val="4"/>
          </w:tcPr>
          <w:p w:rsidR="00096662" w:rsidRPr="00096662" w:rsidRDefault="00096662" w:rsidP="009E4A5B">
            <w:pPr>
              <w:tabs>
                <w:tab w:val="decimal" w:pos="835"/>
              </w:tabs>
              <w:spacing w:line="240" w:lineRule="atLeast"/>
              <w:ind w:left="-108" w:right="-108"/>
              <w:jc w:val="thaiDistribute"/>
              <w:rPr>
                <w:rFonts w:eastAsia="Times New Roman" w:cs="Times New Roman"/>
                <w:sz w:val="18"/>
                <w:szCs w:val="18"/>
              </w:rPr>
            </w:pPr>
            <w:r w:rsidRPr="00096662">
              <w:rPr>
                <w:rFonts w:eastAsia="Times New Roman" w:cs="Times New Roman"/>
                <w:sz w:val="18"/>
                <w:szCs w:val="18"/>
                <w:cs/>
              </w:rPr>
              <w:t>33,</w:t>
            </w:r>
            <w:r w:rsidRPr="00096662">
              <w:rPr>
                <w:rFonts w:eastAsia="Times New Roman" w:cs="Times New Roman"/>
                <w:sz w:val="18"/>
                <w:szCs w:val="18"/>
              </w:rPr>
              <w:t>473,583</w:t>
            </w:r>
          </w:p>
        </w:tc>
      </w:tr>
      <w:tr w:rsidR="00096662" w:rsidRPr="00D07B6E" w:rsidTr="00C10350">
        <w:trPr>
          <w:gridAfter w:val="3"/>
          <w:wAfter w:w="347" w:type="dxa"/>
        </w:trPr>
        <w:tc>
          <w:tcPr>
            <w:tcW w:w="2103" w:type="dxa"/>
            <w:gridSpan w:val="2"/>
            <w:vAlign w:val="bottom"/>
          </w:tcPr>
          <w:p w:rsidR="00096662" w:rsidRPr="00D07B6E" w:rsidRDefault="00096662" w:rsidP="009E4A5B">
            <w:pPr>
              <w:tabs>
                <w:tab w:val="left" w:pos="197"/>
              </w:tabs>
              <w:spacing w:line="240" w:lineRule="atLeast"/>
              <w:ind w:left="-18" w:right="-108"/>
              <w:rPr>
                <w:rFonts w:cs="Times New Roman"/>
                <w:sz w:val="18"/>
                <w:szCs w:val="18"/>
              </w:rPr>
            </w:pPr>
            <w:r w:rsidRPr="00D07B6E">
              <w:rPr>
                <w:rFonts w:cs="Times New Roman"/>
                <w:sz w:val="18"/>
                <w:szCs w:val="18"/>
              </w:rPr>
              <w:t>Transfers</w:t>
            </w:r>
          </w:p>
        </w:tc>
        <w:tc>
          <w:tcPr>
            <w:tcW w:w="270" w:type="dxa"/>
            <w:gridSpan w:val="3"/>
          </w:tcPr>
          <w:p w:rsidR="00096662" w:rsidRPr="00D07B6E" w:rsidRDefault="00096662" w:rsidP="009E4A5B">
            <w:pPr>
              <w:tabs>
                <w:tab w:val="left" w:pos="178"/>
              </w:tabs>
              <w:spacing w:line="240" w:lineRule="atLeast"/>
              <w:ind w:left="-18" w:right="-162"/>
              <w:rPr>
                <w:rFonts w:eastAsia="Times New Roman" w:cs="Times New Roman"/>
                <w:sz w:val="18"/>
                <w:szCs w:val="18"/>
              </w:rPr>
            </w:pPr>
          </w:p>
        </w:tc>
        <w:tc>
          <w:tcPr>
            <w:tcW w:w="1000" w:type="dxa"/>
            <w:gridSpan w:val="3"/>
          </w:tcPr>
          <w:p w:rsidR="00096662" w:rsidRPr="00096662" w:rsidRDefault="00096662" w:rsidP="009E4A5B">
            <w:pPr>
              <w:spacing w:line="240" w:lineRule="atLeast"/>
              <w:ind w:left="-99" w:right="-81"/>
              <w:jc w:val="center"/>
              <w:rPr>
                <w:rFonts w:eastAsia="Times New Roman" w:cs="Times New Roman"/>
                <w:sz w:val="18"/>
                <w:szCs w:val="18"/>
              </w:rPr>
            </w:pPr>
            <w:r w:rsidRPr="00096662">
              <w:rPr>
                <w:rFonts w:eastAsia="Times New Roman" w:cs="Times New Roman"/>
                <w:sz w:val="18"/>
                <w:szCs w:val="18"/>
                <w:cs/>
              </w:rPr>
              <w:t>-</w:t>
            </w:r>
          </w:p>
        </w:tc>
        <w:tc>
          <w:tcPr>
            <w:tcW w:w="252" w:type="dxa"/>
            <w:gridSpan w:val="2"/>
          </w:tcPr>
          <w:p w:rsidR="00096662" w:rsidRPr="00096662" w:rsidRDefault="00096662" w:rsidP="009E4A5B">
            <w:pPr>
              <w:tabs>
                <w:tab w:val="decimal" w:pos="813"/>
              </w:tabs>
              <w:spacing w:line="240" w:lineRule="atLeast"/>
              <w:ind w:left="-108" w:right="-108"/>
              <w:jc w:val="center"/>
              <w:rPr>
                <w:rFonts w:eastAsia="Times New Roman" w:cs="Times New Roman"/>
                <w:b/>
                <w:bCs/>
                <w:sz w:val="18"/>
                <w:szCs w:val="18"/>
              </w:rPr>
            </w:pPr>
          </w:p>
        </w:tc>
        <w:tc>
          <w:tcPr>
            <w:tcW w:w="1154" w:type="dxa"/>
            <w:gridSpan w:val="6"/>
          </w:tcPr>
          <w:p w:rsidR="00096662" w:rsidRPr="00096662" w:rsidRDefault="00096662" w:rsidP="009E4A5B">
            <w:pPr>
              <w:spacing w:line="240" w:lineRule="atLeast"/>
              <w:ind w:left="-99" w:right="-81"/>
              <w:jc w:val="center"/>
              <w:rPr>
                <w:rFonts w:eastAsia="Times New Roman" w:cs="Times New Roman"/>
                <w:sz w:val="18"/>
                <w:szCs w:val="18"/>
              </w:rPr>
            </w:pPr>
            <w:r w:rsidRPr="00096662">
              <w:rPr>
                <w:rFonts w:eastAsia="Times New Roman" w:cs="Times New Roman"/>
                <w:sz w:val="18"/>
                <w:szCs w:val="18"/>
                <w:cs/>
              </w:rPr>
              <w:t>-</w:t>
            </w:r>
          </w:p>
        </w:tc>
        <w:tc>
          <w:tcPr>
            <w:tcW w:w="269" w:type="dxa"/>
            <w:gridSpan w:val="2"/>
          </w:tcPr>
          <w:p w:rsidR="00096662" w:rsidRPr="00096662" w:rsidRDefault="00096662" w:rsidP="009E4A5B">
            <w:pPr>
              <w:tabs>
                <w:tab w:val="decimal" w:pos="813"/>
                <w:tab w:val="decimal" w:pos="973"/>
              </w:tabs>
              <w:spacing w:line="240" w:lineRule="atLeast"/>
              <w:ind w:left="-108" w:right="-108"/>
              <w:jc w:val="thaiDistribute"/>
              <w:rPr>
                <w:rFonts w:eastAsia="Times New Roman" w:cs="Times New Roman"/>
                <w:b/>
                <w:bCs/>
                <w:sz w:val="18"/>
                <w:szCs w:val="18"/>
              </w:rPr>
            </w:pPr>
          </w:p>
        </w:tc>
        <w:tc>
          <w:tcPr>
            <w:tcW w:w="1007" w:type="dxa"/>
            <w:gridSpan w:val="6"/>
          </w:tcPr>
          <w:p w:rsidR="00096662" w:rsidRPr="00096662" w:rsidRDefault="00096662" w:rsidP="009E4A5B">
            <w:pPr>
              <w:spacing w:line="240" w:lineRule="atLeast"/>
              <w:ind w:left="-99" w:right="-81"/>
              <w:jc w:val="center"/>
              <w:rPr>
                <w:rFonts w:eastAsia="Times New Roman" w:cs="Times New Roman"/>
                <w:sz w:val="18"/>
                <w:szCs w:val="18"/>
              </w:rPr>
            </w:pPr>
            <w:r w:rsidRPr="00096662">
              <w:rPr>
                <w:rFonts w:eastAsia="Times New Roman" w:cs="Times New Roman"/>
                <w:sz w:val="18"/>
                <w:szCs w:val="18"/>
                <w:cs/>
              </w:rPr>
              <w:t>-</w:t>
            </w:r>
          </w:p>
        </w:tc>
        <w:tc>
          <w:tcPr>
            <w:tcW w:w="236" w:type="dxa"/>
            <w:gridSpan w:val="2"/>
          </w:tcPr>
          <w:p w:rsidR="00096662" w:rsidRPr="00096662" w:rsidRDefault="00096662" w:rsidP="009E4A5B">
            <w:pPr>
              <w:tabs>
                <w:tab w:val="decimal" w:pos="973"/>
              </w:tabs>
              <w:spacing w:line="240" w:lineRule="atLeast"/>
              <w:ind w:left="605" w:right="43"/>
              <w:jc w:val="right"/>
              <w:rPr>
                <w:rFonts w:eastAsia="Times New Roman" w:cs="Times New Roman"/>
                <w:sz w:val="18"/>
                <w:szCs w:val="18"/>
              </w:rPr>
            </w:pPr>
          </w:p>
        </w:tc>
        <w:tc>
          <w:tcPr>
            <w:tcW w:w="1085" w:type="dxa"/>
            <w:gridSpan w:val="5"/>
          </w:tcPr>
          <w:p w:rsidR="00096662" w:rsidRPr="00096662" w:rsidRDefault="00096662" w:rsidP="009E4A5B">
            <w:pPr>
              <w:tabs>
                <w:tab w:val="decimal" w:pos="640"/>
              </w:tabs>
              <w:spacing w:line="240" w:lineRule="atLeast"/>
              <w:ind w:right="-108"/>
              <w:jc w:val="thaiDistribute"/>
              <w:rPr>
                <w:rFonts w:eastAsia="Times New Roman" w:cs="Times New Roman"/>
                <w:sz w:val="18"/>
                <w:szCs w:val="18"/>
              </w:rPr>
            </w:pPr>
            <w:r w:rsidRPr="00096662">
              <w:rPr>
                <w:rFonts w:eastAsia="Times New Roman" w:cs="Times New Roman"/>
                <w:sz w:val="18"/>
                <w:szCs w:val="18"/>
                <w:cs/>
              </w:rPr>
              <w:t>6,708,409</w:t>
            </w:r>
          </w:p>
        </w:tc>
        <w:tc>
          <w:tcPr>
            <w:tcW w:w="236" w:type="dxa"/>
          </w:tcPr>
          <w:p w:rsidR="00096662" w:rsidRPr="00096662" w:rsidRDefault="00096662" w:rsidP="009E4A5B">
            <w:pPr>
              <w:spacing w:line="240" w:lineRule="atLeast"/>
              <w:ind w:left="605" w:right="43"/>
              <w:jc w:val="right"/>
              <w:rPr>
                <w:rFonts w:eastAsia="Times New Roman" w:cs="Times New Roman"/>
                <w:sz w:val="18"/>
                <w:szCs w:val="18"/>
              </w:rPr>
            </w:pPr>
          </w:p>
        </w:tc>
        <w:tc>
          <w:tcPr>
            <w:tcW w:w="1057" w:type="dxa"/>
            <w:gridSpan w:val="5"/>
          </w:tcPr>
          <w:p w:rsidR="00096662" w:rsidRPr="00096662" w:rsidRDefault="00096662" w:rsidP="009E4A5B">
            <w:pPr>
              <w:tabs>
                <w:tab w:val="decimal" w:pos="826"/>
              </w:tabs>
              <w:spacing w:line="240" w:lineRule="atLeast"/>
              <w:ind w:right="-81"/>
              <w:jc w:val="thaiDistribute"/>
              <w:rPr>
                <w:rFonts w:eastAsia="Times New Roman" w:cs="Times New Roman"/>
                <w:sz w:val="18"/>
                <w:szCs w:val="18"/>
              </w:rPr>
            </w:pPr>
            <w:r w:rsidRPr="00096662">
              <w:rPr>
                <w:rFonts w:eastAsia="Times New Roman" w:cs="Times New Roman"/>
                <w:sz w:val="18"/>
                <w:szCs w:val="18"/>
                <w:cs/>
              </w:rPr>
              <w:t>15,289,634</w:t>
            </w:r>
          </w:p>
        </w:tc>
        <w:tc>
          <w:tcPr>
            <w:tcW w:w="253" w:type="dxa"/>
            <w:gridSpan w:val="2"/>
          </w:tcPr>
          <w:p w:rsidR="00096662" w:rsidRPr="00096662" w:rsidRDefault="00096662" w:rsidP="009E4A5B">
            <w:pPr>
              <w:spacing w:line="240" w:lineRule="atLeast"/>
              <w:ind w:left="605" w:right="43"/>
              <w:jc w:val="right"/>
              <w:rPr>
                <w:rFonts w:eastAsia="Times New Roman" w:cs="Times New Roman"/>
                <w:sz w:val="18"/>
                <w:szCs w:val="18"/>
              </w:rPr>
            </w:pPr>
          </w:p>
        </w:tc>
        <w:tc>
          <w:tcPr>
            <w:tcW w:w="1045" w:type="dxa"/>
            <w:gridSpan w:val="7"/>
          </w:tcPr>
          <w:p w:rsidR="00096662" w:rsidRPr="00096662" w:rsidRDefault="00096662" w:rsidP="009E4A5B">
            <w:pPr>
              <w:tabs>
                <w:tab w:val="decimal" w:pos="809"/>
              </w:tabs>
              <w:spacing w:line="240" w:lineRule="atLeast"/>
              <w:ind w:left="-99" w:right="-81"/>
              <w:jc w:val="thaiDistribute"/>
              <w:rPr>
                <w:rFonts w:eastAsia="Times New Roman" w:cs="Times New Roman"/>
                <w:sz w:val="18"/>
                <w:szCs w:val="18"/>
              </w:rPr>
            </w:pPr>
            <w:r w:rsidRPr="00096662">
              <w:rPr>
                <w:rFonts w:eastAsia="Times New Roman" w:cs="Times New Roman"/>
                <w:sz w:val="18"/>
                <w:szCs w:val="18"/>
              </w:rPr>
              <w:t>1</w:t>
            </w:r>
            <w:r w:rsidRPr="00096662">
              <w:rPr>
                <w:rFonts w:eastAsia="Times New Roman" w:cs="Times New Roman"/>
                <w:sz w:val="18"/>
                <w:szCs w:val="18"/>
                <w:cs/>
              </w:rPr>
              <w:t>,961,701</w:t>
            </w:r>
          </w:p>
        </w:tc>
        <w:tc>
          <w:tcPr>
            <w:tcW w:w="253" w:type="dxa"/>
            <w:gridSpan w:val="2"/>
          </w:tcPr>
          <w:p w:rsidR="00096662" w:rsidRPr="00096662" w:rsidRDefault="00096662" w:rsidP="009E4A5B">
            <w:pPr>
              <w:spacing w:line="240" w:lineRule="atLeast"/>
              <w:ind w:left="605" w:right="43"/>
              <w:jc w:val="right"/>
              <w:rPr>
                <w:rFonts w:eastAsia="Times New Roman" w:cs="Times New Roman"/>
                <w:sz w:val="18"/>
                <w:szCs w:val="18"/>
              </w:rPr>
            </w:pPr>
          </w:p>
        </w:tc>
        <w:tc>
          <w:tcPr>
            <w:tcW w:w="881" w:type="dxa"/>
            <w:gridSpan w:val="4"/>
          </w:tcPr>
          <w:p w:rsidR="00096662" w:rsidRPr="00096662" w:rsidRDefault="00096662" w:rsidP="009E4A5B">
            <w:pPr>
              <w:tabs>
                <w:tab w:val="decimal" w:pos="673"/>
              </w:tabs>
              <w:spacing w:line="240" w:lineRule="atLeast"/>
              <w:ind w:left="-99" w:right="-81"/>
              <w:jc w:val="thaiDistribute"/>
              <w:rPr>
                <w:rFonts w:eastAsia="Times New Roman" w:cs="Times New Roman"/>
                <w:sz w:val="18"/>
                <w:szCs w:val="18"/>
              </w:rPr>
            </w:pPr>
            <w:r w:rsidRPr="00096662">
              <w:rPr>
                <w:rFonts w:eastAsia="Times New Roman" w:cs="Times New Roman"/>
                <w:sz w:val="18"/>
                <w:szCs w:val="18"/>
                <w:cs/>
              </w:rPr>
              <w:t>99,103</w:t>
            </w:r>
          </w:p>
        </w:tc>
        <w:tc>
          <w:tcPr>
            <w:tcW w:w="241" w:type="dxa"/>
            <w:gridSpan w:val="4"/>
          </w:tcPr>
          <w:p w:rsidR="00096662" w:rsidRPr="00096662" w:rsidRDefault="00096662" w:rsidP="009E4A5B">
            <w:pPr>
              <w:tabs>
                <w:tab w:val="decimal" w:pos="973"/>
              </w:tabs>
              <w:spacing w:line="240" w:lineRule="atLeast"/>
              <w:ind w:left="605" w:right="43"/>
              <w:jc w:val="right"/>
              <w:rPr>
                <w:rFonts w:eastAsia="Times New Roman" w:cs="Times New Roman"/>
                <w:sz w:val="18"/>
                <w:szCs w:val="18"/>
              </w:rPr>
            </w:pPr>
          </w:p>
        </w:tc>
        <w:tc>
          <w:tcPr>
            <w:tcW w:w="1036" w:type="dxa"/>
            <w:gridSpan w:val="6"/>
          </w:tcPr>
          <w:p w:rsidR="00096662" w:rsidRPr="00096662" w:rsidRDefault="00096662" w:rsidP="009E4A5B">
            <w:pPr>
              <w:tabs>
                <w:tab w:val="decimal" w:pos="789"/>
              </w:tabs>
              <w:spacing w:line="240" w:lineRule="atLeast"/>
              <w:ind w:right="8"/>
              <w:jc w:val="thaiDistribute"/>
              <w:rPr>
                <w:rFonts w:eastAsia="Times New Roman" w:cs="Times New Roman"/>
                <w:sz w:val="18"/>
                <w:szCs w:val="18"/>
              </w:rPr>
            </w:pPr>
            <w:r w:rsidRPr="00096662">
              <w:rPr>
                <w:rFonts w:eastAsia="Times New Roman" w:cs="Times New Roman"/>
                <w:sz w:val="18"/>
                <w:szCs w:val="18"/>
                <w:cs/>
              </w:rPr>
              <w:t>58,135</w:t>
            </w:r>
          </w:p>
        </w:tc>
        <w:tc>
          <w:tcPr>
            <w:tcW w:w="241" w:type="dxa"/>
            <w:gridSpan w:val="2"/>
          </w:tcPr>
          <w:p w:rsidR="00096662" w:rsidRPr="00096662" w:rsidRDefault="00096662" w:rsidP="009E4A5B">
            <w:pPr>
              <w:tabs>
                <w:tab w:val="decimal" w:pos="317"/>
              </w:tabs>
              <w:spacing w:line="240" w:lineRule="atLeast"/>
              <w:ind w:left="605" w:right="43"/>
              <w:jc w:val="right"/>
              <w:rPr>
                <w:rFonts w:eastAsia="Times New Roman" w:cs="Times New Roman"/>
                <w:sz w:val="18"/>
                <w:szCs w:val="18"/>
              </w:rPr>
            </w:pPr>
          </w:p>
        </w:tc>
        <w:tc>
          <w:tcPr>
            <w:tcW w:w="921" w:type="dxa"/>
            <w:gridSpan w:val="4"/>
          </w:tcPr>
          <w:p w:rsidR="00096662" w:rsidRPr="00096662" w:rsidRDefault="00096662" w:rsidP="009E4A5B">
            <w:pPr>
              <w:tabs>
                <w:tab w:val="decimal" w:pos="718"/>
              </w:tabs>
              <w:spacing w:line="240" w:lineRule="atLeast"/>
              <w:ind w:right="-26"/>
              <w:jc w:val="thaiDistribute"/>
              <w:rPr>
                <w:rFonts w:eastAsia="Times New Roman" w:cs="Times New Roman"/>
                <w:sz w:val="18"/>
                <w:szCs w:val="18"/>
                <w:cs/>
              </w:rPr>
            </w:pPr>
            <w:r w:rsidRPr="00096662">
              <w:rPr>
                <w:rFonts w:eastAsia="Times New Roman" w:cs="Times New Roman"/>
                <w:sz w:val="18"/>
                <w:szCs w:val="18"/>
                <w:cs/>
              </w:rPr>
              <w:t>6,200</w:t>
            </w:r>
          </w:p>
        </w:tc>
        <w:tc>
          <w:tcPr>
            <w:tcW w:w="241" w:type="dxa"/>
            <w:gridSpan w:val="4"/>
          </w:tcPr>
          <w:p w:rsidR="00096662" w:rsidRPr="00096662" w:rsidRDefault="00096662" w:rsidP="009E4A5B">
            <w:pPr>
              <w:tabs>
                <w:tab w:val="decimal" w:pos="881"/>
              </w:tabs>
              <w:spacing w:line="240" w:lineRule="atLeast"/>
              <w:ind w:left="605" w:right="43"/>
              <w:jc w:val="right"/>
              <w:rPr>
                <w:rFonts w:eastAsia="Times New Roman" w:cs="Times New Roman"/>
                <w:sz w:val="18"/>
                <w:szCs w:val="18"/>
              </w:rPr>
            </w:pPr>
          </w:p>
        </w:tc>
        <w:tc>
          <w:tcPr>
            <w:tcW w:w="1018" w:type="dxa"/>
            <w:gridSpan w:val="5"/>
          </w:tcPr>
          <w:p w:rsidR="00096662" w:rsidRPr="00096662" w:rsidRDefault="00096662" w:rsidP="009E4A5B">
            <w:pPr>
              <w:tabs>
                <w:tab w:val="decimal" w:pos="811"/>
              </w:tabs>
              <w:spacing w:line="240" w:lineRule="atLeast"/>
              <w:ind w:left="-99" w:right="20"/>
              <w:jc w:val="thaiDistribute"/>
              <w:rPr>
                <w:rFonts w:eastAsia="Times New Roman" w:cs="Times New Roman"/>
                <w:sz w:val="18"/>
                <w:szCs w:val="18"/>
              </w:rPr>
            </w:pPr>
            <w:r w:rsidRPr="00096662">
              <w:rPr>
                <w:rFonts w:eastAsia="Times New Roman" w:cs="Times New Roman"/>
                <w:sz w:val="18"/>
                <w:szCs w:val="18"/>
                <w:cs/>
              </w:rPr>
              <w:t>(24,123,182)</w:t>
            </w:r>
          </w:p>
        </w:tc>
        <w:tc>
          <w:tcPr>
            <w:tcW w:w="236" w:type="dxa"/>
            <w:gridSpan w:val="3"/>
          </w:tcPr>
          <w:p w:rsidR="00096662" w:rsidRPr="00096662" w:rsidRDefault="00096662" w:rsidP="009E4A5B">
            <w:pPr>
              <w:tabs>
                <w:tab w:val="decimal" w:pos="635"/>
              </w:tabs>
              <w:spacing w:line="240" w:lineRule="atLeast"/>
              <w:ind w:left="-62" w:right="-111"/>
              <w:jc w:val="right"/>
              <w:rPr>
                <w:rFonts w:eastAsia="Times New Roman" w:cs="Times New Roman"/>
                <w:sz w:val="18"/>
                <w:szCs w:val="18"/>
              </w:rPr>
            </w:pPr>
          </w:p>
        </w:tc>
        <w:tc>
          <w:tcPr>
            <w:tcW w:w="1126" w:type="dxa"/>
            <w:gridSpan w:val="4"/>
          </w:tcPr>
          <w:p w:rsidR="00096662" w:rsidRPr="00096662" w:rsidRDefault="00096662" w:rsidP="009E4A5B">
            <w:pPr>
              <w:spacing w:line="240" w:lineRule="atLeast"/>
              <w:ind w:left="-99" w:right="-81"/>
              <w:jc w:val="center"/>
              <w:rPr>
                <w:rFonts w:eastAsia="Times New Roman" w:cs="Times New Roman"/>
                <w:sz w:val="18"/>
                <w:szCs w:val="18"/>
              </w:rPr>
            </w:pPr>
            <w:r w:rsidRPr="00096662">
              <w:rPr>
                <w:rFonts w:eastAsia="Times New Roman" w:cs="Times New Roman"/>
                <w:sz w:val="18"/>
                <w:szCs w:val="18"/>
                <w:cs/>
              </w:rPr>
              <w:t>-</w:t>
            </w:r>
          </w:p>
        </w:tc>
      </w:tr>
      <w:tr w:rsidR="00096662" w:rsidRPr="00D07B6E" w:rsidTr="00C10350">
        <w:trPr>
          <w:gridAfter w:val="3"/>
          <w:wAfter w:w="347" w:type="dxa"/>
        </w:trPr>
        <w:tc>
          <w:tcPr>
            <w:tcW w:w="2103" w:type="dxa"/>
            <w:gridSpan w:val="2"/>
            <w:vAlign w:val="bottom"/>
          </w:tcPr>
          <w:p w:rsidR="00096662" w:rsidRPr="00D07B6E" w:rsidRDefault="00096662" w:rsidP="009E4A5B">
            <w:pPr>
              <w:tabs>
                <w:tab w:val="left" w:pos="432"/>
              </w:tabs>
              <w:spacing w:line="240" w:lineRule="atLeast"/>
              <w:ind w:left="-18" w:right="-108"/>
              <w:jc w:val="thaiDistribute"/>
              <w:rPr>
                <w:rFonts w:eastAsia="Times New Roman" w:cs="Times New Roman"/>
                <w:sz w:val="18"/>
                <w:szCs w:val="18"/>
                <w:cs/>
              </w:rPr>
            </w:pPr>
            <w:r w:rsidRPr="00D07B6E">
              <w:rPr>
                <w:rFonts w:cs="Times New Roman"/>
                <w:sz w:val="18"/>
                <w:szCs w:val="18"/>
              </w:rPr>
              <w:t>Write - off</w:t>
            </w:r>
          </w:p>
        </w:tc>
        <w:tc>
          <w:tcPr>
            <w:tcW w:w="263" w:type="dxa"/>
            <w:gridSpan w:val="2"/>
          </w:tcPr>
          <w:p w:rsidR="00096662" w:rsidRPr="00D07B6E" w:rsidRDefault="00096662" w:rsidP="009E4A5B">
            <w:pPr>
              <w:tabs>
                <w:tab w:val="left" w:pos="178"/>
              </w:tabs>
              <w:spacing w:line="240" w:lineRule="atLeast"/>
              <w:ind w:left="-18" w:right="-162"/>
              <w:rPr>
                <w:rFonts w:eastAsia="Times New Roman" w:cs="Times New Roman"/>
                <w:sz w:val="18"/>
                <w:szCs w:val="18"/>
              </w:rPr>
            </w:pPr>
          </w:p>
        </w:tc>
        <w:tc>
          <w:tcPr>
            <w:tcW w:w="1007" w:type="dxa"/>
            <w:gridSpan w:val="4"/>
            <w:tcBorders>
              <w:bottom w:val="single" w:sz="4" w:space="0" w:color="auto"/>
            </w:tcBorders>
          </w:tcPr>
          <w:p w:rsidR="00096662" w:rsidRPr="00096662" w:rsidRDefault="00096662" w:rsidP="009E4A5B">
            <w:pPr>
              <w:spacing w:line="240" w:lineRule="atLeast"/>
              <w:ind w:left="-99" w:right="-81"/>
              <w:jc w:val="center"/>
              <w:rPr>
                <w:rFonts w:eastAsia="Times New Roman" w:cs="Times New Roman"/>
                <w:sz w:val="18"/>
                <w:szCs w:val="18"/>
              </w:rPr>
            </w:pPr>
            <w:r w:rsidRPr="00096662">
              <w:rPr>
                <w:rFonts w:eastAsia="Times New Roman" w:cs="Times New Roman"/>
                <w:sz w:val="18"/>
                <w:szCs w:val="18"/>
                <w:cs/>
              </w:rPr>
              <w:t>-</w:t>
            </w:r>
          </w:p>
        </w:tc>
        <w:tc>
          <w:tcPr>
            <w:tcW w:w="252" w:type="dxa"/>
            <w:gridSpan w:val="2"/>
          </w:tcPr>
          <w:p w:rsidR="00096662" w:rsidRPr="00096662" w:rsidRDefault="00096662" w:rsidP="009E4A5B">
            <w:pPr>
              <w:tabs>
                <w:tab w:val="decimal" w:pos="813"/>
              </w:tabs>
              <w:spacing w:line="240" w:lineRule="atLeast"/>
              <w:ind w:left="-108" w:right="-108"/>
              <w:jc w:val="center"/>
              <w:rPr>
                <w:rFonts w:eastAsia="Times New Roman" w:cs="Times New Roman"/>
                <w:b/>
                <w:bCs/>
                <w:sz w:val="18"/>
                <w:szCs w:val="18"/>
              </w:rPr>
            </w:pPr>
          </w:p>
        </w:tc>
        <w:tc>
          <w:tcPr>
            <w:tcW w:w="1154" w:type="dxa"/>
            <w:gridSpan w:val="6"/>
            <w:tcBorders>
              <w:bottom w:val="single" w:sz="4" w:space="0" w:color="auto"/>
            </w:tcBorders>
          </w:tcPr>
          <w:p w:rsidR="00096662" w:rsidRPr="00096662" w:rsidRDefault="00096662" w:rsidP="009E4A5B">
            <w:pPr>
              <w:spacing w:line="240" w:lineRule="atLeast"/>
              <w:ind w:left="-99" w:right="-81"/>
              <w:jc w:val="center"/>
              <w:rPr>
                <w:rFonts w:eastAsia="Times New Roman" w:cs="Times New Roman"/>
                <w:sz w:val="18"/>
                <w:szCs w:val="18"/>
              </w:rPr>
            </w:pPr>
            <w:r w:rsidRPr="00096662">
              <w:rPr>
                <w:rFonts w:eastAsia="Times New Roman" w:cs="Times New Roman"/>
                <w:sz w:val="18"/>
                <w:szCs w:val="18"/>
                <w:cs/>
              </w:rPr>
              <w:t>-</w:t>
            </w:r>
          </w:p>
        </w:tc>
        <w:tc>
          <w:tcPr>
            <w:tcW w:w="269" w:type="dxa"/>
            <w:gridSpan w:val="2"/>
          </w:tcPr>
          <w:p w:rsidR="00096662" w:rsidRPr="00096662" w:rsidRDefault="00096662" w:rsidP="009E4A5B">
            <w:pPr>
              <w:tabs>
                <w:tab w:val="decimal" w:pos="813"/>
                <w:tab w:val="decimal" w:pos="973"/>
              </w:tabs>
              <w:spacing w:line="240" w:lineRule="atLeast"/>
              <w:ind w:left="-108" w:right="-108"/>
              <w:jc w:val="thaiDistribute"/>
              <w:rPr>
                <w:rFonts w:eastAsia="Times New Roman" w:cs="Times New Roman"/>
                <w:b/>
                <w:bCs/>
                <w:sz w:val="18"/>
                <w:szCs w:val="18"/>
              </w:rPr>
            </w:pPr>
          </w:p>
        </w:tc>
        <w:tc>
          <w:tcPr>
            <w:tcW w:w="1007" w:type="dxa"/>
            <w:gridSpan w:val="6"/>
            <w:tcBorders>
              <w:bottom w:val="single" w:sz="4" w:space="0" w:color="auto"/>
            </w:tcBorders>
          </w:tcPr>
          <w:p w:rsidR="00096662" w:rsidRPr="00096662" w:rsidRDefault="00096662" w:rsidP="009E4A5B">
            <w:pPr>
              <w:spacing w:line="240" w:lineRule="atLeast"/>
              <w:ind w:left="-99" w:right="-81"/>
              <w:jc w:val="center"/>
              <w:rPr>
                <w:rFonts w:eastAsia="Times New Roman" w:cs="Times New Roman"/>
                <w:sz w:val="18"/>
                <w:szCs w:val="18"/>
              </w:rPr>
            </w:pPr>
            <w:r w:rsidRPr="00096662">
              <w:rPr>
                <w:rFonts w:eastAsia="Times New Roman" w:cs="Times New Roman"/>
                <w:sz w:val="18"/>
                <w:szCs w:val="18"/>
                <w:cs/>
              </w:rPr>
              <w:t>-</w:t>
            </w:r>
          </w:p>
        </w:tc>
        <w:tc>
          <w:tcPr>
            <w:tcW w:w="236" w:type="dxa"/>
            <w:gridSpan w:val="2"/>
          </w:tcPr>
          <w:p w:rsidR="00096662" w:rsidRPr="00096662" w:rsidRDefault="00096662" w:rsidP="009E4A5B">
            <w:pPr>
              <w:spacing w:line="240" w:lineRule="atLeast"/>
              <w:ind w:left="605" w:right="43"/>
              <w:jc w:val="right"/>
              <w:rPr>
                <w:rFonts w:eastAsia="Times New Roman" w:cs="Times New Roman"/>
                <w:sz w:val="18"/>
                <w:szCs w:val="18"/>
              </w:rPr>
            </w:pPr>
          </w:p>
        </w:tc>
        <w:tc>
          <w:tcPr>
            <w:tcW w:w="1085" w:type="dxa"/>
            <w:gridSpan w:val="5"/>
            <w:tcBorders>
              <w:bottom w:val="single" w:sz="4" w:space="0" w:color="auto"/>
            </w:tcBorders>
          </w:tcPr>
          <w:p w:rsidR="00096662" w:rsidRPr="00096662" w:rsidRDefault="00096662" w:rsidP="009E4A5B">
            <w:pPr>
              <w:tabs>
                <w:tab w:val="decimal" w:pos="280"/>
              </w:tabs>
              <w:spacing w:line="240" w:lineRule="atLeast"/>
              <w:ind w:left="-99" w:right="-81"/>
              <w:jc w:val="center"/>
              <w:rPr>
                <w:rFonts w:eastAsia="Times New Roman" w:cs="Times New Roman"/>
                <w:sz w:val="18"/>
                <w:szCs w:val="18"/>
              </w:rPr>
            </w:pPr>
            <w:r w:rsidRPr="00096662">
              <w:rPr>
                <w:rFonts w:eastAsia="Times New Roman" w:cs="Times New Roman"/>
                <w:sz w:val="18"/>
                <w:szCs w:val="18"/>
                <w:cs/>
              </w:rPr>
              <w:t>-</w:t>
            </w:r>
          </w:p>
        </w:tc>
        <w:tc>
          <w:tcPr>
            <w:tcW w:w="236" w:type="dxa"/>
          </w:tcPr>
          <w:p w:rsidR="00096662" w:rsidRPr="00096662" w:rsidRDefault="00096662" w:rsidP="009E4A5B">
            <w:pPr>
              <w:spacing w:line="240" w:lineRule="atLeast"/>
              <w:ind w:left="605" w:right="43"/>
              <w:jc w:val="right"/>
              <w:rPr>
                <w:rFonts w:eastAsia="Times New Roman" w:cs="Times New Roman"/>
                <w:sz w:val="18"/>
                <w:szCs w:val="18"/>
              </w:rPr>
            </w:pPr>
          </w:p>
        </w:tc>
        <w:tc>
          <w:tcPr>
            <w:tcW w:w="1057" w:type="dxa"/>
            <w:gridSpan w:val="5"/>
            <w:tcBorders>
              <w:bottom w:val="single" w:sz="4" w:space="0" w:color="auto"/>
            </w:tcBorders>
          </w:tcPr>
          <w:p w:rsidR="00096662" w:rsidRPr="00096662" w:rsidRDefault="00096662" w:rsidP="009E4A5B">
            <w:pPr>
              <w:spacing w:line="240" w:lineRule="atLeast"/>
              <w:ind w:left="-99" w:right="-81"/>
              <w:jc w:val="center"/>
              <w:rPr>
                <w:rFonts w:eastAsia="Times New Roman" w:cs="Times New Roman"/>
                <w:sz w:val="18"/>
                <w:szCs w:val="18"/>
              </w:rPr>
            </w:pPr>
            <w:r w:rsidRPr="00096662">
              <w:rPr>
                <w:rFonts w:eastAsia="Times New Roman" w:cs="Times New Roman"/>
                <w:sz w:val="18"/>
                <w:szCs w:val="18"/>
                <w:cs/>
              </w:rPr>
              <w:t>-</w:t>
            </w:r>
          </w:p>
        </w:tc>
        <w:tc>
          <w:tcPr>
            <w:tcW w:w="253" w:type="dxa"/>
            <w:gridSpan w:val="2"/>
          </w:tcPr>
          <w:p w:rsidR="00096662" w:rsidRPr="00096662" w:rsidRDefault="00096662" w:rsidP="009E4A5B">
            <w:pPr>
              <w:spacing w:line="240" w:lineRule="atLeast"/>
              <w:ind w:left="605" w:right="43"/>
              <w:jc w:val="right"/>
              <w:rPr>
                <w:rFonts w:eastAsia="Times New Roman" w:cs="Times New Roman"/>
                <w:sz w:val="18"/>
                <w:szCs w:val="18"/>
              </w:rPr>
            </w:pPr>
          </w:p>
        </w:tc>
        <w:tc>
          <w:tcPr>
            <w:tcW w:w="1045" w:type="dxa"/>
            <w:gridSpan w:val="7"/>
            <w:tcBorders>
              <w:bottom w:val="single" w:sz="4" w:space="0" w:color="auto"/>
            </w:tcBorders>
          </w:tcPr>
          <w:p w:rsidR="00096662" w:rsidRPr="00096662" w:rsidRDefault="00096662" w:rsidP="009E4A5B">
            <w:pPr>
              <w:spacing w:line="240" w:lineRule="atLeast"/>
              <w:ind w:left="-99" w:right="-81"/>
              <w:jc w:val="center"/>
              <w:rPr>
                <w:rFonts w:eastAsia="Times New Roman" w:cs="Times New Roman"/>
                <w:sz w:val="18"/>
                <w:szCs w:val="18"/>
              </w:rPr>
            </w:pPr>
            <w:r w:rsidRPr="00096662">
              <w:rPr>
                <w:rFonts w:eastAsia="Times New Roman" w:cs="Times New Roman"/>
                <w:sz w:val="18"/>
                <w:szCs w:val="18"/>
              </w:rPr>
              <w:t>-</w:t>
            </w:r>
          </w:p>
        </w:tc>
        <w:tc>
          <w:tcPr>
            <w:tcW w:w="253" w:type="dxa"/>
            <w:gridSpan w:val="2"/>
          </w:tcPr>
          <w:p w:rsidR="00096662" w:rsidRPr="00096662" w:rsidRDefault="00096662" w:rsidP="009E4A5B">
            <w:pPr>
              <w:spacing w:line="240" w:lineRule="atLeast"/>
              <w:ind w:left="605" w:right="43"/>
              <w:jc w:val="right"/>
              <w:rPr>
                <w:rFonts w:eastAsia="Times New Roman" w:cs="Times New Roman"/>
                <w:sz w:val="18"/>
                <w:szCs w:val="18"/>
              </w:rPr>
            </w:pPr>
          </w:p>
        </w:tc>
        <w:tc>
          <w:tcPr>
            <w:tcW w:w="881" w:type="dxa"/>
            <w:gridSpan w:val="4"/>
            <w:tcBorders>
              <w:bottom w:val="single" w:sz="4" w:space="0" w:color="auto"/>
            </w:tcBorders>
          </w:tcPr>
          <w:p w:rsidR="00096662" w:rsidRPr="00096662" w:rsidRDefault="00096662" w:rsidP="009E4A5B">
            <w:pPr>
              <w:tabs>
                <w:tab w:val="decimal" w:pos="673"/>
              </w:tabs>
              <w:spacing w:line="240" w:lineRule="atLeast"/>
              <w:ind w:left="-99" w:right="-81"/>
              <w:jc w:val="thaiDistribute"/>
              <w:rPr>
                <w:rFonts w:eastAsia="Times New Roman" w:cs="Times New Roman"/>
                <w:sz w:val="18"/>
                <w:szCs w:val="18"/>
              </w:rPr>
            </w:pPr>
            <w:r w:rsidRPr="00096662">
              <w:rPr>
                <w:rFonts w:eastAsia="Times New Roman" w:cs="Times New Roman"/>
                <w:sz w:val="18"/>
                <w:szCs w:val="18"/>
                <w:cs/>
              </w:rPr>
              <w:t>(117,375)</w:t>
            </w:r>
          </w:p>
        </w:tc>
        <w:tc>
          <w:tcPr>
            <w:tcW w:w="241" w:type="dxa"/>
            <w:gridSpan w:val="4"/>
          </w:tcPr>
          <w:p w:rsidR="00096662" w:rsidRPr="00096662" w:rsidRDefault="00096662" w:rsidP="009E4A5B">
            <w:pPr>
              <w:spacing w:line="240" w:lineRule="atLeast"/>
              <w:ind w:left="605" w:right="43"/>
              <w:jc w:val="right"/>
              <w:rPr>
                <w:rFonts w:eastAsia="Times New Roman" w:cs="Times New Roman"/>
                <w:sz w:val="18"/>
                <w:szCs w:val="18"/>
              </w:rPr>
            </w:pPr>
          </w:p>
        </w:tc>
        <w:tc>
          <w:tcPr>
            <w:tcW w:w="1036" w:type="dxa"/>
            <w:gridSpan w:val="6"/>
            <w:tcBorders>
              <w:bottom w:val="single" w:sz="4" w:space="0" w:color="auto"/>
            </w:tcBorders>
          </w:tcPr>
          <w:p w:rsidR="00096662" w:rsidRPr="00096662" w:rsidRDefault="00096662" w:rsidP="009E4A5B">
            <w:pPr>
              <w:tabs>
                <w:tab w:val="decimal" w:pos="789"/>
              </w:tabs>
              <w:spacing w:line="240" w:lineRule="atLeast"/>
              <w:ind w:right="8"/>
              <w:jc w:val="thaiDistribute"/>
              <w:rPr>
                <w:rFonts w:eastAsia="Times New Roman" w:cs="Times New Roman"/>
                <w:sz w:val="18"/>
                <w:szCs w:val="18"/>
              </w:rPr>
            </w:pPr>
            <w:r w:rsidRPr="00096662">
              <w:rPr>
                <w:rFonts w:eastAsia="Times New Roman" w:cs="Times New Roman"/>
                <w:sz w:val="18"/>
                <w:szCs w:val="18"/>
                <w:cs/>
              </w:rPr>
              <w:t>(32,096)</w:t>
            </w:r>
          </w:p>
        </w:tc>
        <w:tc>
          <w:tcPr>
            <w:tcW w:w="241" w:type="dxa"/>
            <w:gridSpan w:val="2"/>
          </w:tcPr>
          <w:p w:rsidR="00096662" w:rsidRPr="00096662" w:rsidRDefault="00096662" w:rsidP="009E4A5B">
            <w:pPr>
              <w:spacing w:line="240" w:lineRule="atLeast"/>
              <w:ind w:left="605" w:right="43"/>
              <w:jc w:val="right"/>
              <w:rPr>
                <w:rFonts w:eastAsia="Times New Roman" w:cs="Times New Roman"/>
                <w:sz w:val="18"/>
                <w:szCs w:val="18"/>
              </w:rPr>
            </w:pPr>
          </w:p>
        </w:tc>
        <w:tc>
          <w:tcPr>
            <w:tcW w:w="921" w:type="dxa"/>
            <w:gridSpan w:val="4"/>
            <w:tcBorders>
              <w:bottom w:val="single" w:sz="4" w:space="0" w:color="auto"/>
            </w:tcBorders>
          </w:tcPr>
          <w:p w:rsidR="00096662" w:rsidRPr="00096662" w:rsidRDefault="00096662" w:rsidP="009E4A5B">
            <w:pPr>
              <w:spacing w:line="240" w:lineRule="atLeast"/>
              <w:ind w:left="-91" w:right="-108"/>
              <w:jc w:val="center"/>
              <w:rPr>
                <w:rFonts w:eastAsia="Times New Roman" w:cs="Times New Roman"/>
                <w:sz w:val="18"/>
                <w:szCs w:val="18"/>
              </w:rPr>
            </w:pPr>
            <w:r w:rsidRPr="00096662">
              <w:rPr>
                <w:rFonts w:eastAsia="Times New Roman" w:cs="Times New Roman"/>
                <w:sz w:val="18"/>
                <w:szCs w:val="18"/>
                <w:cs/>
              </w:rPr>
              <w:t>-</w:t>
            </w:r>
          </w:p>
        </w:tc>
        <w:tc>
          <w:tcPr>
            <w:tcW w:w="241" w:type="dxa"/>
            <w:gridSpan w:val="4"/>
          </w:tcPr>
          <w:p w:rsidR="00096662" w:rsidRPr="00096662" w:rsidRDefault="00096662" w:rsidP="009E4A5B">
            <w:pPr>
              <w:tabs>
                <w:tab w:val="decimal" w:pos="881"/>
              </w:tabs>
              <w:spacing w:line="240" w:lineRule="atLeast"/>
              <w:ind w:left="605" w:right="43"/>
              <w:jc w:val="right"/>
              <w:rPr>
                <w:rFonts w:eastAsia="Times New Roman" w:cs="Times New Roman"/>
                <w:sz w:val="18"/>
                <w:szCs w:val="18"/>
              </w:rPr>
            </w:pPr>
          </w:p>
        </w:tc>
        <w:tc>
          <w:tcPr>
            <w:tcW w:w="1018" w:type="dxa"/>
            <w:gridSpan w:val="5"/>
            <w:tcBorders>
              <w:bottom w:val="single" w:sz="4" w:space="0" w:color="auto"/>
            </w:tcBorders>
          </w:tcPr>
          <w:p w:rsidR="00096662" w:rsidRPr="00096662" w:rsidRDefault="00096662" w:rsidP="009E4A5B">
            <w:pPr>
              <w:tabs>
                <w:tab w:val="decimal" w:pos="811"/>
              </w:tabs>
              <w:spacing w:line="240" w:lineRule="atLeast"/>
              <w:ind w:left="-99" w:right="20"/>
              <w:jc w:val="thaiDistribute"/>
              <w:rPr>
                <w:rFonts w:eastAsia="Times New Roman" w:cs="Times New Roman"/>
                <w:sz w:val="18"/>
                <w:szCs w:val="18"/>
                <w:cs/>
              </w:rPr>
            </w:pPr>
            <w:r w:rsidRPr="00096662">
              <w:rPr>
                <w:rFonts w:eastAsia="Times New Roman" w:cs="Times New Roman"/>
                <w:sz w:val="18"/>
                <w:szCs w:val="18"/>
              </w:rPr>
              <w:t>(84,196)</w:t>
            </w:r>
          </w:p>
        </w:tc>
        <w:tc>
          <w:tcPr>
            <w:tcW w:w="236" w:type="dxa"/>
            <w:gridSpan w:val="3"/>
          </w:tcPr>
          <w:p w:rsidR="00096662" w:rsidRPr="00096662" w:rsidRDefault="00096662" w:rsidP="009E4A5B">
            <w:pPr>
              <w:spacing w:line="240" w:lineRule="atLeast"/>
              <w:ind w:left="605" w:right="43"/>
              <w:jc w:val="right"/>
              <w:rPr>
                <w:rFonts w:eastAsia="Times New Roman" w:cs="Times New Roman"/>
                <w:sz w:val="18"/>
                <w:szCs w:val="18"/>
              </w:rPr>
            </w:pPr>
          </w:p>
        </w:tc>
        <w:tc>
          <w:tcPr>
            <w:tcW w:w="1126" w:type="dxa"/>
            <w:gridSpan w:val="4"/>
            <w:tcBorders>
              <w:bottom w:val="single" w:sz="4" w:space="0" w:color="auto"/>
            </w:tcBorders>
          </w:tcPr>
          <w:p w:rsidR="00096662" w:rsidRPr="00096662" w:rsidRDefault="00096662" w:rsidP="009E4A5B">
            <w:pPr>
              <w:tabs>
                <w:tab w:val="decimal" w:pos="835"/>
              </w:tabs>
              <w:spacing w:line="240" w:lineRule="atLeast"/>
              <w:ind w:left="-108" w:right="-108"/>
              <w:jc w:val="thaiDistribute"/>
              <w:rPr>
                <w:rFonts w:eastAsia="Times New Roman" w:cs="Times New Roman"/>
                <w:sz w:val="18"/>
                <w:szCs w:val="18"/>
              </w:rPr>
            </w:pPr>
            <w:r w:rsidRPr="00096662">
              <w:rPr>
                <w:rFonts w:eastAsia="Times New Roman" w:cs="Times New Roman"/>
                <w:sz w:val="18"/>
                <w:szCs w:val="18"/>
                <w:cs/>
              </w:rPr>
              <w:t>(</w:t>
            </w:r>
            <w:r w:rsidRPr="00096662">
              <w:rPr>
                <w:rFonts w:eastAsia="Times New Roman" w:cs="Times New Roman"/>
                <w:sz w:val="18"/>
                <w:szCs w:val="18"/>
              </w:rPr>
              <w:t>233,667</w:t>
            </w:r>
            <w:r w:rsidRPr="00096662">
              <w:rPr>
                <w:rFonts w:eastAsia="Times New Roman" w:cs="Times New Roman"/>
                <w:sz w:val="18"/>
                <w:szCs w:val="18"/>
                <w:cs/>
              </w:rPr>
              <w:t>)</w:t>
            </w:r>
          </w:p>
        </w:tc>
      </w:tr>
      <w:tr w:rsidR="00096662" w:rsidRPr="00D07B6E" w:rsidTr="00C10350">
        <w:trPr>
          <w:gridAfter w:val="3"/>
          <w:wAfter w:w="347" w:type="dxa"/>
        </w:trPr>
        <w:tc>
          <w:tcPr>
            <w:tcW w:w="2103" w:type="dxa"/>
            <w:gridSpan w:val="2"/>
            <w:vAlign w:val="bottom"/>
          </w:tcPr>
          <w:p w:rsidR="00096662" w:rsidRPr="00D07B6E" w:rsidRDefault="00096662" w:rsidP="009E4A5B">
            <w:pPr>
              <w:tabs>
                <w:tab w:val="left" w:pos="432"/>
              </w:tabs>
              <w:spacing w:line="240" w:lineRule="auto"/>
              <w:ind w:left="-18" w:right="-108"/>
              <w:rPr>
                <w:rFonts w:cs="Times New Roman"/>
                <w:b/>
                <w:bCs/>
                <w:sz w:val="18"/>
                <w:szCs w:val="18"/>
              </w:rPr>
            </w:pPr>
            <w:r>
              <w:rPr>
                <w:rFonts w:cs="Times New Roman"/>
                <w:b/>
                <w:bCs/>
                <w:sz w:val="18"/>
                <w:szCs w:val="18"/>
              </w:rPr>
              <w:t>At 31 December 2021</w:t>
            </w:r>
          </w:p>
        </w:tc>
        <w:tc>
          <w:tcPr>
            <w:tcW w:w="263" w:type="dxa"/>
            <w:gridSpan w:val="2"/>
          </w:tcPr>
          <w:p w:rsidR="00096662" w:rsidRPr="00D07B6E" w:rsidRDefault="00096662" w:rsidP="009E4A5B">
            <w:pPr>
              <w:tabs>
                <w:tab w:val="left" w:pos="178"/>
              </w:tabs>
              <w:spacing w:line="240" w:lineRule="atLeast"/>
              <w:ind w:left="-18" w:right="-162"/>
              <w:rPr>
                <w:rFonts w:eastAsia="Times New Roman" w:cs="Times New Roman"/>
                <w:sz w:val="18"/>
                <w:szCs w:val="18"/>
              </w:rPr>
            </w:pPr>
          </w:p>
        </w:tc>
        <w:tc>
          <w:tcPr>
            <w:tcW w:w="1007" w:type="dxa"/>
            <w:gridSpan w:val="4"/>
            <w:tcBorders>
              <w:top w:val="single" w:sz="4" w:space="0" w:color="auto"/>
              <w:bottom w:val="single" w:sz="4" w:space="0" w:color="auto"/>
            </w:tcBorders>
          </w:tcPr>
          <w:p w:rsidR="00096662" w:rsidRPr="00096662" w:rsidRDefault="00096662" w:rsidP="009E4A5B">
            <w:pPr>
              <w:tabs>
                <w:tab w:val="decimal" w:pos="785"/>
              </w:tabs>
              <w:spacing w:line="240" w:lineRule="atLeast"/>
              <w:ind w:left="-62" w:right="27"/>
              <w:rPr>
                <w:rFonts w:eastAsia="Times New Roman" w:cs="Times New Roman"/>
                <w:b/>
                <w:bCs/>
                <w:sz w:val="18"/>
                <w:szCs w:val="18"/>
              </w:rPr>
            </w:pPr>
            <w:r w:rsidRPr="00096662">
              <w:rPr>
                <w:rFonts w:eastAsia="Times New Roman" w:cs="Times New Roman"/>
                <w:b/>
                <w:bCs/>
                <w:sz w:val="18"/>
                <w:szCs w:val="18"/>
                <w:cs/>
              </w:rPr>
              <w:t>232,603,263</w:t>
            </w:r>
          </w:p>
        </w:tc>
        <w:tc>
          <w:tcPr>
            <w:tcW w:w="252" w:type="dxa"/>
            <w:gridSpan w:val="2"/>
          </w:tcPr>
          <w:p w:rsidR="00096662" w:rsidRPr="00096662" w:rsidRDefault="00096662" w:rsidP="009E4A5B">
            <w:pPr>
              <w:tabs>
                <w:tab w:val="decimal" w:pos="813"/>
              </w:tabs>
              <w:spacing w:line="240" w:lineRule="atLeast"/>
              <w:ind w:left="-108" w:right="-108"/>
              <w:jc w:val="center"/>
              <w:rPr>
                <w:rFonts w:eastAsia="Times New Roman" w:cs="Times New Roman"/>
                <w:b/>
                <w:bCs/>
                <w:sz w:val="18"/>
                <w:szCs w:val="18"/>
              </w:rPr>
            </w:pPr>
          </w:p>
        </w:tc>
        <w:tc>
          <w:tcPr>
            <w:tcW w:w="1154" w:type="dxa"/>
            <w:gridSpan w:val="6"/>
            <w:tcBorders>
              <w:top w:val="single" w:sz="4" w:space="0" w:color="auto"/>
              <w:bottom w:val="single" w:sz="4" w:space="0" w:color="auto"/>
            </w:tcBorders>
          </w:tcPr>
          <w:p w:rsidR="00096662" w:rsidRPr="00096662" w:rsidRDefault="00096662" w:rsidP="009E4A5B">
            <w:pPr>
              <w:tabs>
                <w:tab w:val="decimal" w:pos="721"/>
              </w:tabs>
              <w:spacing w:line="240" w:lineRule="atLeast"/>
              <w:ind w:left="-91" w:right="-108"/>
              <w:jc w:val="thaiDistribute"/>
              <w:rPr>
                <w:rFonts w:eastAsia="Times New Roman" w:cs="Times New Roman"/>
                <w:b/>
                <w:bCs/>
                <w:sz w:val="18"/>
                <w:szCs w:val="18"/>
              </w:rPr>
            </w:pPr>
            <w:r w:rsidRPr="00096662">
              <w:rPr>
                <w:rFonts w:eastAsia="Times New Roman" w:cs="Times New Roman"/>
                <w:b/>
                <w:bCs/>
                <w:sz w:val="18"/>
                <w:szCs w:val="18"/>
                <w:cs/>
              </w:rPr>
              <w:t>21,842,404</w:t>
            </w:r>
          </w:p>
        </w:tc>
        <w:tc>
          <w:tcPr>
            <w:tcW w:w="269" w:type="dxa"/>
            <w:gridSpan w:val="2"/>
          </w:tcPr>
          <w:p w:rsidR="00096662" w:rsidRPr="00096662" w:rsidRDefault="00096662" w:rsidP="009E4A5B">
            <w:pPr>
              <w:tabs>
                <w:tab w:val="decimal" w:pos="813"/>
                <w:tab w:val="decimal" w:pos="973"/>
              </w:tabs>
              <w:spacing w:line="240" w:lineRule="atLeast"/>
              <w:ind w:left="-108" w:right="-108"/>
              <w:jc w:val="thaiDistribute"/>
              <w:rPr>
                <w:rFonts w:eastAsia="Times New Roman" w:cs="Times New Roman"/>
                <w:b/>
                <w:bCs/>
                <w:sz w:val="18"/>
                <w:szCs w:val="18"/>
              </w:rPr>
            </w:pPr>
          </w:p>
        </w:tc>
        <w:tc>
          <w:tcPr>
            <w:tcW w:w="1007" w:type="dxa"/>
            <w:gridSpan w:val="6"/>
            <w:tcBorders>
              <w:top w:val="single" w:sz="4" w:space="0" w:color="auto"/>
              <w:bottom w:val="single" w:sz="4" w:space="0" w:color="auto"/>
            </w:tcBorders>
          </w:tcPr>
          <w:p w:rsidR="00096662" w:rsidRPr="00096662" w:rsidRDefault="00096662" w:rsidP="009E4A5B">
            <w:pPr>
              <w:tabs>
                <w:tab w:val="decimal" w:pos="634"/>
              </w:tabs>
              <w:spacing w:line="240" w:lineRule="atLeast"/>
              <w:ind w:left="-62" w:right="-111"/>
              <w:rPr>
                <w:rFonts w:eastAsia="Times New Roman" w:cs="Times New Roman"/>
                <w:b/>
                <w:bCs/>
                <w:sz w:val="18"/>
                <w:szCs w:val="18"/>
              </w:rPr>
            </w:pPr>
            <w:r w:rsidRPr="00096662">
              <w:rPr>
                <w:rFonts w:eastAsia="Times New Roman" w:cs="Times New Roman"/>
                <w:b/>
                <w:bCs/>
                <w:sz w:val="18"/>
                <w:szCs w:val="18"/>
                <w:cs/>
              </w:rPr>
              <w:t>198,652,120</w:t>
            </w:r>
          </w:p>
        </w:tc>
        <w:tc>
          <w:tcPr>
            <w:tcW w:w="236" w:type="dxa"/>
            <w:gridSpan w:val="2"/>
          </w:tcPr>
          <w:p w:rsidR="00096662" w:rsidRPr="00096662" w:rsidRDefault="00096662" w:rsidP="009E4A5B">
            <w:pPr>
              <w:tabs>
                <w:tab w:val="decimal" w:pos="881"/>
              </w:tabs>
              <w:spacing w:line="240" w:lineRule="atLeast"/>
              <w:ind w:left="605" w:right="43"/>
              <w:jc w:val="right"/>
              <w:rPr>
                <w:rFonts w:eastAsia="Times New Roman" w:cs="Times New Roman"/>
                <w:b/>
                <w:bCs/>
                <w:sz w:val="18"/>
                <w:szCs w:val="18"/>
              </w:rPr>
            </w:pPr>
          </w:p>
        </w:tc>
        <w:tc>
          <w:tcPr>
            <w:tcW w:w="1085" w:type="dxa"/>
            <w:gridSpan w:val="5"/>
            <w:tcBorders>
              <w:top w:val="single" w:sz="4" w:space="0" w:color="auto"/>
              <w:bottom w:val="single" w:sz="4" w:space="0" w:color="auto"/>
            </w:tcBorders>
          </w:tcPr>
          <w:p w:rsidR="00096662" w:rsidRPr="00096662" w:rsidRDefault="00096662" w:rsidP="009E4A5B">
            <w:pPr>
              <w:tabs>
                <w:tab w:val="decimal" w:pos="640"/>
              </w:tabs>
              <w:spacing w:line="240" w:lineRule="atLeast"/>
              <w:ind w:left="-108" w:right="-108"/>
              <w:jc w:val="thaiDistribute"/>
              <w:rPr>
                <w:rFonts w:eastAsia="Times New Roman" w:cs="Times New Roman"/>
                <w:b/>
                <w:bCs/>
                <w:sz w:val="18"/>
                <w:szCs w:val="18"/>
              </w:rPr>
            </w:pPr>
            <w:r w:rsidRPr="00096662">
              <w:rPr>
                <w:rFonts w:eastAsia="Times New Roman" w:cs="Times New Roman"/>
                <w:b/>
                <w:bCs/>
                <w:sz w:val="18"/>
                <w:szCs w:val="18"/>
                <w:cs/>
              </w:rPr>
              <w:t>204,909,178</w:t>
            </w:r>
          </w:p>
        </w:tc>
        <w:tc>
          <w:tcPr>
            <w:tcW w:w="236" w:type="dxa"/>
          </w:tcPr>
          <w:p w:rsidR="00096662" w:rsidRPr="00096662" w:rsidRDefault="00096662" w:rsidP="009E4A5B">
            <w:pPr>
              <w:tabs>
                <w:tab w:val="decimal" w:pos="881"/>
              </w:tabs>
              <w:spacing w:line="240" w:lineRule="atLeast"/>
              <w:ind w:left="605" w:right="43"/>
              <w:jc w:val="right"/>
              <w:rPr>
                <w:rFonts w:eastAsia="Times New Roman" w:cs="Times New Roman"/>
                <w:b/>
                <w:bCs/>
                <w:sz w:val="18"/>
                <w:szCs w:val="18"/>
              </w:rPr>
            </w:pPr>
          </w:p>
        </w:tc>
        <w:tc>
          <w:tcPr>
            <w:tcW w:w="1057" w:type="dxa"/>
            <w:gridSpan w:val="5"/>
            <w:tcBorders>
              <w:top w:val="single" w:sz="4" w:space="0" w:color="auto"/>
              <w:bottom w:val="single" w:sz="4" w:space="0" w:color="auto"/>
            </w:tcBorders>
          </w:tcPr>
          <w:p w:rsidR="00096662" w:rsidRPr="00096662" w:rsidRDefault="00096662" w:rsidP="009E4A5B">
            <w:pPr>
              <w:tabs>
                <w:tab w:val="decimal" w:pos="813"/>
              </w:tabs>
              <w:spacing w:line="240" w:lineRule="atLeast"/>
              <w:ind w:left="-99" w:right="-81"/>
              <w:jc w:val="thaiDistribute"/>
              <w:rPr>
                <w:rFonts w:eastAsia="Times New Roman" w:cs="Times New Roman"/>
                <w:b/>
                <w:bCs/>
                <w:sz w:val="18"/>
                <w:szCs w:val="18"/>
              </w:rPr>
            </w:pPr>
            <w:r w:rsidRPr="00096662">
              <w:rPr>
                <w:rFonts w:eastAsia="Times New Roman" w:cs="Times New Roman"/>
                <w:b/>
                <w:bCs/>
                <w:sz w:val="18"/>
                <w:szCs w:val="18"/>
                <w:cs/>
              </w:rPr>
              <w:t>143,935,925</w:t>
            </w:r>
          </w:p>
        </w:tc>
        <w:tc>
          <w:tcPr>
            <w:tcW w:w="253" w:type="dxa"/>
            <w:gridSpan w:val="2"/>
          </w:tcPr>
          <w:p w:rsidR="00096662" w:rsidRPr="00096662" w:rsidRDefault="00096662" w:rsidP="009E4A5B">
            <w:pPr>
              <w:tabs>
                <w:tab w:val="decimal" w:pos="881"/>
              </w:tabs>
              <w:spacing w:line="240" w:lineRule="atLeast"/>
              <w:ind w:left="605" w:right="43"/>
              <w:jc w:val="right"/>
              <w:rPr>
                <w:rFonts w:eastAsia="Times New Roman" w:cs="Times New Roman"/>
                <w:b/>
                <w:bCs/>
                <w:sz w:val="18"/>
                <w:szCs w:val="18"/>
              </w:rPr>
            </w:pPr>
          </w:p>
        </w:tc>
        <w:tc>
          <w:tcPr>
            <w:tcW w:w="1045" w:type="dxa"/>
            <w:gridSpan w:val="7"/>
            <w:tcBorders>
              <w:top w:val="single" w:sz="4" w:space="0" w:color="auto"/>
              <w:bottom w:val="single" w:sz="4" w:space="0" w:color="auto"/>
            </w:tcBorders>
          </w:tcPr>
          <w:p w:rsidR="00096662" w:rsidRPr="00096662" w:rsidRDefault="00096662" w:rsidP="009E4A5B">
            <w:pPr>
              <w:tabs>
                <w:tab w:val="decimal" w:pos="813"/>
              </w:tabs>
              <w:spacing w:line="240" w:lineRule="atLeast"/>
              <w:ind w:left="-99" w:right="-81"/>
              <w:jc w:val="thaiDistribute"/>
              <w:rPr>
                <w:rFonts w:eastAsia="Times New Roman" w:cs="Times New Roman"/>
                <w:b/>
                <w:bCs/>
                <w:sz w:val="18"/>
                <w:szCs w:val="18"/>
              </w:rPr>
            </w:pPr>
            <w:r w:rsidRPr="00096662">
              <w:rPr>
                <w:rFonts w:eastAsia="Times New Roman" w:cs="Times New Roman"/>
                <w:b/>
                <w:bCs/>
                <w:sz w:val="18"/>
                <w:szCs w:val="18"/>
                <w:cs/>
              </w:rPr>
              <w:t>38,665,789</w:t>
            </w:r>
          </w:p>
        </w:tc>
        <w:tc>
          <w:tcPr>
            <w:tcW w:w="253" w:type="dxa"/>
            <w:gridSpan w:val="2"/>
          </w:tcPr>
          <w:p w:rsidR="00096662" w:rsidRPr="00096662" w:rsidRDefault="00096662" w:rsidP="009E4A5B">
            <w:pPr>
              <w:tabs>
                <w:tab w:val="decimal" w:pos="881"/>
              </w:tabs>
              <w:spacing w:line="240" w:lineRule="atLeast"/>
              <w:ind w:left="605" w:right="43"/>
              <w:jc w:val="right"/>
              <w:rPr>
                <w:rFonts w:eastAsia="Times New Roman" w:cs="Times New Roman"/>
                <w:b/>
                <w:bCs/>
                <w:sz w:val="18"/>
                <w:szCs w:val="18"/>
              </w:rPr>
            </w:pPr>
          </w:p>
        </w:tc>
        <w:tc>
          <w:tcPr>
            <w:tcW w:w="881" w:type="dxa"/>
            <w:gridSpan w:val="4"/>
            <w:tcBorders>
              <w:top w:val="single" w:sz="4" w:space="0" w:color="auto"/>
              <w:bottom w:val="single" w:sz="4" w:space="0" w:color="auto"/>
            </w:tcBorders>
          </w:tcPr>
          <w:p w:rsidR="00096662" w:rsidRPr="00096662" w:rsidRDefault="00096662" w:rsidP="009E4A5B">
            <w:pPr>
              <w:tabs>
                <w:tab w:val="decimal" w:pos="673"/>
              </w:tabs>
              <w:spacing w:line="240" w:lineRule="atLeast"/>
              <w:ind w:left="-99" w:right="-81"/>
              <w:jc w:val="thaiDistribute"/>
              <w:rPr>
                <w:rFonts w:eastAsia="Times New Roman" w:cs="Times New Roman"/>
                <w:b/>
                <w:bCs/>
                <w:sz w:val="18"/>
                <w:szCs w:val="18"/>
              </w:rPr>
            </w:pPr>
            <w:r w:rsidRPr="00096662">
              <w:rPr>
                <w:rFonts w:eastAsia="Times New Roman" w:cs="Times New Roman"/>
                <w:b/>
                <w:bCs/>
                <w:sz w:val="18"/>
                <w:szCs w:val="18"/>
                <w:cs/>
              </w:rPr>
              <w:t>22,844,903</w:t>
            </w:r>
          </w:p>
        </w:tc>
        <w:tc>
          <w:tcPr>
            <w:tcW w:w="241" w:type="dxa"/>
            <w:gridSpan w:val="4"/>
          </w:tcPr>
          <w:p w:rsidR="00096662" w:rsidRPr="00096662" w:rsidRDefault="00096662" w:rsidP="009E4A5B">
            <w:pPr>
              <w:tabs>
                <w:tab w:val="decimal" w:pos="881"/>
              </w:tabs>
              <w:spacing w:line="240" w:lineRule="atLeast"/>
              <w:ind w:left="605" w:right="43"/>
              <w:jc w:val="right"/>
              <w:rPr>
                <w:rFonts w:eastAsia="Times New Roman" w:cs="Times New Roman"/>
                <w:b/>
                <w:bCs/>
                <w:sz w:val="18"/>
                <w:szCs w:val="18"/>
              </w:rPr>
            </w:pPr>
          </w:p>
        </w:tc>
        <w:tc>
          <w:tcPr>
            <w:tcW w:w="1036" w:type="dxa"/>
            <w:gridSpan w:val="6"/>
            <w:tcBorders>
              <w:top w:val="single" w:sz="4" w:space="0" w:color="auto"/>
              <w:bottom w:val="single" w:sz="4" w:space="0" w:color="auto"/>
            </w:tcBorders>
          </w:tcPr>
          <w:p w:rsidR="00096662" w:rsidRPr="00096662" w:rsidRDefault="00096662" w:rsidP="009E4A5B">
            <w:pPr>
              <w:tabs>
                <w:tab w:val="decimal" w:pos="762"/>
              </w:tabs>
              <w:spacing w:line="240" w:lineRule="atLeast"/>
              <w:ind w:left="-99" w:right="8"/>
              <w:jc w:val="thaiDistribute"/>
              <w:rPr>
                <w:rFonts w:eastAsia="Times New Roman" w:cs="Times New Roman"/>
                <w:b/>
                <w:bCs/>
                <w:sz w:val="18"/>
                <w:szCs w:val="18"/>
              </w:rPr>
            </w:pPr>
            <w:r w:rsidRPr="00096662">
              <w:rPr>
                <w:rFonts w:eastAsia="Times New Roman" w:cs="Times New Roman"/>
                <w:b/>
                <w:bCs/>
                <w:sz w:val="18"/>
                <w:szCs w:val="18"/>
                <w:cs/>
              </w:rPr>
              <w:t>6,331,132</w:t>
            </w:r>
          </w:p>
        </w:tc>
        <w:tc>
          <w:tcPr>
            <w:tcW w:w="241" w:type="dxa"/>
            <w:gridSpan w:val="2"/>
          </w:tcPr>
          <w:p w:rsidR="00096662" w:rsidRPr="00096662" w:rsidRDefault="00096662" w:rsidP="009E4A5B">
            <w:pPr>
              <w:tabs>
                <w:tab w:val="decimal" w:pos="317"/>
              </w:tabs>
              <w:spacing w:line="240" w:lineRule="atLeast"/>
              <w:ind w:left="605" w:right="43"/>
              <w:jc w:val="right"/>
              <w:rPr>
                <w:rFonts w:eastAsia="Times New Roman" w:cs="Times New Roman"/>
                <w:b/>
                <w:bCs/>
                <w:sz w:val="18"/>
                <w:szCs w:val="18"/>
              </w:rPr>
            </w:pPr>
          </w:p>
        </w:tc>
        <w:tc>
          <w:tcPr>
            <w:tcW w:w="921" w:type="dxa"/>
            <w:gridSpan w:val="4"/>
            <w:tcBorders>
              <w:top w:val="single" w:sz="4" w:space="0" w:color="auto"/>
              <w:bottom w:val="single" w:sz="4" w:space="0" w:color="auto"/>
            </w:tcBorders>
          </w:tcPr>
          <w:p w:rsidR="00096662" w:rsidRPr="00096662" w:rsidRDefault="00096662" w:rsidP="009E4A5B">
            <w:pPr>
              <w:tabs>
                <w:tab w:val="decimal" w:pos="718"/>
              </w:tabs>
              <w:spacing w:line="240" w:lineRule="atLeast"/>
              <w:ind w:left="-122" w:right="-26"/>
              <w:jc w:val="thaiDistribute"/>
              <w:rPr>
                <w:rFonts w:eastAsia="Times New Roman" w:cs="Times New Roman"/>
                <w:b/>
                <w:bCs/>
                <w:sz w:val="18"/>
                <w:szCs w:val="18"/>
                <w:cs/>
              </w:rPr>
            </w:pPr>
            <w:r w:rsidRPr="00096662">
              <w:rPr>
                <w:rFonts w:eastAsia="Times New Roman" w:cs="Times New Roman"/>
                <w:b/>
                <w:bCs/>
                <w:sz w:val="18"/>
                <w:szCs w:val="18"/>
                <w:cs/>
              </w:rPr>
              <w:t>6,134,611</w:t>
            </w:r>
          </w:p>
        </w:tc>
        <w:tc>
          <w:tcPr>
            <w:tcW w:w="241" w:type="dxa"/>
            <w:gridSpan w:val="4"/>
          </w:tcPr>
          <w:p w:rsidR="00096662" w:rsidRPr="00096662" w:rsidRDefault="00096662" w:rsidP="009E4A5B">
            <w:pPr>
              <w:tabs>
                <w:tab w:val="decimal" w:pos="881"/>
              </w:tabs>
              <w:spacing w:line="240" w:lineRule="atLeast"/>
              <w:ind w:left="605" w:right="43"/>
              <w:jc w:val="right"/>
              <w:rPr>
                <w:rFonts w:eastAsia="Times New Roman" w:cs="Times New Roman"/>
                <w:b/>
                <w:bCs/>
                <w:sz w:val="18"/>
                <w:szCs w:val="18"/>
              </w:rPr>
            </w:pPr>
          </w:p>
        </w:tc>
        <w:tc>
          <w:tcPr>
            <w:tcW w:w="1018" w:type="dxa"/>
            <w:gridSpan w:val="5"/>
            <w:tcBorders>
              <w:top w:val="single" w:sz="4" w:space="0" w:color="auto"/>
              <w:bottom w:val="single" w:sz="4" w:space="0" w:color="auto"/>
            </w:tcBorders>
          </w:tcPr>
          <w:p w:rsidR="00096662" w:rsidRPr="00096662" w:rsidRDefault="00096662" w:rsidP="009E4A5B">
            <w:pPr>
              <w:tabs>
                <w:tab w:val="decimal" w:pos="701"/>
              </w:tabs>
              <w:spacing w:line="240" w:lineRule="atLeast"/>
              <w:ind w:left="-130" w:right="20"/>
              <w:jc w:val="thaiDistribute"/>
              <w:rPr>
                <w:rFonts w:eastAsia="Times New Roman" w:cs="Times New Roman"/>
                <w:b/>
                <w:bCs/>
                <w:sz w:val="18"/>
                <w:szCs w:val="18"/>
              </w:rPr>
            </w:pPr>
            <w:r w:rsidRPr="00096662">
              <w:rPr>
                <w:rFonts w:eastAsia="Times New Roman" w:cs="Times New Roman"/>
                <w:b/>
                <w:bCs/>
                <w:sz w:val="18"/>
                <w:szCs w:val="18"/>
                <w:cs/>
              </w:rPr>
              <w:t>7,396,758</w:t>
            </w:r>
          </w:p>
        </w:tc>
        <w:tc>
          <w:tcPr>
            <w:tcW w:w="236" w:type="dxa"/>
            <w:gridSpan w:val="3"/>
          </w:tcPr>
          <w:p w:rsidR="00096662" w:rsidRPr="00096662" w:rsidRDefault="00096662" w:rsidP="009E4A5B">
            <w:pPr>
              <w:tabs>
                <w:tab w:val="decimal" w:pos="635"/>
              </w:tabs>
              <w:spacing w:line="240" w:lineRule="atLeast"/>
              <w:ind w:left="-62" w:right="-111"/>
              <w:jc w:val="right"/>
              <w:rPr>
                <w:rFonts w:eastAsia="Times New Roman" w:cs="Times New Roman"/>
                <w:b/>
                <w:bCs/>
                <w:sz w:val="18"/>
                <w:szCs w:val="18"/>
              </w:rPr>
            </w:pPr>
          </w:p>
        </w:tc>
        <w:tc>
          <w:tcPr>
            <w:tcW w:w="1126" w:type="dxa"/>
            <w:gridSpan w:val="4"/>
            <w:tcBorders>
              <w:top w:val="single" w:sz="4" w:space="0" w:color="auto"/>
              <w:bottom w:val="single" w:sz="4" w:space="0" w:color="auto"/>
            </w:tcBorders>
          </w:tcPr>
          <w:p w:rsidR="00096662" w:rsidRPr="00096662" w:rsidRDefault="00096662" w:rsidP="009E4A5B">
            <w:pPr>
              <w:tabs>
                <w:tab w:val="decimal" w:pos="606"/>
              </w:tabs>
              <w:spacing w:line="240" w:lineRule="atLeast"/>
              <w:ind w:left="-108" w:right="-108"/>
              <w:jc w:val="thaiDistribute"/>
              <w:rPr>
                <w:rFonts w:eastAsia="Times New Roman" w:cs="Times New Roman"/>
                <w:b/>
                <w:bCs/>
                <w:sz w:val="18"/>
                <w:szCs w:val="18"/>
              </w:rPr>
            </w:pPr>
            <w:r w:rsidRPr="00096662">
              <w:rPr>
                <w:rFonts w:eastAsia="Times New Roman" w:cs="Times New Roman"/>
                <w:b/>
                <w:bCs/>
                <w:sz w:val="18"/>
                <w:szCs w:val="18"/>
                <w:cs/>
              </w:rPr>
              <w:t>883,316,083</w:t>
            </w:r>
          </w:p>
        </w:tc>
      </w:tr>
      <w:tr w:rsidR="00D7710A" w:rsidRPr="00D07B6E" w:rsidTr="00AD6E00">
        <w:trPr>
          <w:gridBefore w:val="1"/>
        </w:trPr>
        <w:tc>
          <w:tcPr>
            <w:tcW w:w="2153" w:type="dxa"/>
            <w:gridSpan w:val="5"/>
          </w:tcPr>
          <w:p w:rsidR="00D7710A" w:rsidRPr="00D07B6E" w:rsidRDefault="00D7710A" w:rsidP="009E4A5B">
            <w:pPr>
              <w:spacing w:line="240" w:lineRule="atLeast"/>
              <w:ind w:left="-18" w:right="43"/>
              <w:jc w:val="thaiDistribute"/>
              <w:rPr>
                <w:rFonts w:eastAsia="Times New Roman" w:cs="Times New Roman"/>
                <w:sz w:val="18"/>
                <w:szCs w:val="18"/>
                <w:cs/>
              </w:rPr>
            </w:pPr>
          </w:p>
        </w:tc>
        <w:tc>
          <w:tcPr>
            <w:tcW w:w="239" w:type="dxa"/>
          </w:tcPr>
          <w:p w:rsidR="00D7710A" w:rsidRPr="00D07B6E" w:rsidRDefault="00D7710A" w:rsidP="009E4A5B">
            <w:pPr>
              <w:spacing w:line="240" w:lineRule="atLeast"/>
              <w:rPr>
                <w:rFonts w:eastAsia="Times New Roman" w:cs="Times New Roman"/>
                <w:sz w:val="18"/>
                <w:szCs w:val="18"/>
              </w:rPr>
            </w:pPr>
          </w:p>
        </w:tc>
        <w:tc>
          <w:tcPr>
            <w:tcW w:w="920" w:type="dxa"/>
            <w:gridSpan w:val="6"/>
            <w:vAlign w:val="bottom"/>
          </w:tcPr>
          <w:p w:rsidR="00D7710A" w:rsidRPr="00D07B6E" w:rsidRDefault="00D7710A" w:rsidP="009E4A5B">
            <w:pPr>
              <w:spacing w:line="240" w:lineRule="auto"/>
              <w:ind w:left="-108" w:right="-108"/>
              <w:jc w:val="center"/>
              <w:rPr>
                <w:rFonts w:eastAsia="Times New Roman" w:cs="Times New Roman"/>
                <w:sz w:val="18"/>
                <w:szCs w:val="18"/>
                <w:cs/>
              </w:rPr>
            </w:pPr>
          </w:p>
        </w:tc>
        <w:tc>
          <w:tcPr>
            <w:tcW w:w="240" w:type="dxa"/>
            <w:gridSpan w:val="2"/>
            <w:vAlign w:val="bottom"/>
          </w:tcPr>
          <w:p w:rsidR="00D7710A" w:rsidRPr="00D07B6E" w:rsidRDefault="00D7710A" w:rsidP="009E4A5B">
            <w:pPr>
              <w:spacing w:line="240" w:lineRule="auto"/>
              <w:jc w:val="center"/>
              <w:rPr>
                <w:rFonts w:eastAsia="Times New Roman" w:cs="Times New Roman"/>
                <w:sz w:val="18"/>
                <w:szCs w:val="18"/>
              </w:rPr>
            </w:pPr>
          </w:p>
        </w:tc>
        <w:tc>
          <w:tcPr>
            <w:tcW w:w="1273" w:type="dxa"/>
            <w:gridSpan w:val="6"/>
            <w:vAlign w:val="bottom"/>
          </w:tcPr>
          <w:p w:rsidR="00D7710A" w:rsidRPr="00D07B6E" w:rsidRDefault="00D7710A" w:rsidP="009E4A5B">
            <w:pPr>
              <w:spacing w:line="240" w:lineRule="auto"/>
              <w:ind w:left="-107" w:right="-35"/>
              <w:jc w:val="center"/>
              <w:rPr>
                <w:rFonts w:eastAsia="Times New Roman" w:cs="Times New Roman"/>
                <w:sz w:val="18"/>
                <w:szCs w:val="18"/>
              </w:rPr>
            </w:pPr>
          </w:p>
        </w:tc>
        <w:tc>
          <w:tcPr>
            <w:tcW w:w="273" w:type="dxa"/>
            <w:gridSpan w:val="2"/>
            <w:vAlign w:val="bottom"/>
          </w:tcPr>
          <w:p w:rsidR="00D7710A" w:rsidRPr="00D07B6E" w:rsidRDefault="00D7710A" w:rsidP="009E4A5B">
            <w:pPr>
              <w:spacing w:line="240" w:lineRule="atLeast"/>
              <w:jc w:val="center"/>
              <w:rPr>
                <w:rFonts w:eastAsia="Times New Roman" w:cs="Times New Roman"/>
                <w:sz w:val="18"/>
                <w:szCs w:val="18"/>
              </w:rPr>
            </w:pPr>
          </w:p>
        </w:tc>
        <w:tc>
          <w:tcPr>
            <w:tcW w:w="940" w:type="dxa"/>
            <w:gridSpan w:val="5"/>
            <w:vAlign w:val="bottom"/>
          </w:tcPr>
          <w:p w:rsidR="00D7710A" w:rsidRPr="00D07B6E" w:rsidRDefault="00D7710A" w:rsidP="009E4A5B">
            <w:pPr>
              <w:spacing w:line="240" w:lineRule="auto"/>
              <w:ind w:left="18" w:right="-72"/>
              <w:jc w:val="center"/>
              <w:rPr>
                <w:rFonts w:cs="Times New Roman"/>
                <w:sz w:val="18"/>
                <w:szCs w:val="18"/>
              </w:rPr>
            </w:pPr>
          </w:p>
        </w:tc>
        <w:tc>
          <w:tcPr>
            <w:tcW w:w="258" w:type="dxa"/>
            <w:gridSpan w:val="2"/>
            <w:vAlign w:val="bottom"/>
          </w:tcPr>
          <w:p w:rsidR="00D7710A" w:rsidRPr="00D07B6E" w:rsidRDefault="00D7710A" w:rsidP="009E4A5B">
            <w:pPr>
              <w:spacing w:line="240" w:lineRule="auto"/>
              <w:jc w:val="center"/>
              <w:rPr>
                <w:rFonts w:eastAsia="Times New Roman" w:cs="Times New Roman"/>
                <w:sz w:val="18"/>
                <w:szCs w:val="18"/>
              </w:rPr>
            </w:pPr>
          </w:p>
        </w:tc>
        <w:tc>
          <w:tcPr>
            <w:tcW w:w="1123" w:type="dxa"/>
            <w:gridSpan w:val="4"/>
            <w:vAlign w:val="bottom"/>
          </w:tcPr>
          <w:p w:rsidR="00D7710A" w:rsidRPr="00D07B6E" w:rsidRDefault="00D7710A" w:rsidP="009E4A5B">
            <w:pPr>
              <w:spacing w:line="240" w:lineRule="auto"/>
              <w:ind w:left="-91" w:right="0"/>
              <w:jc w:val="center"/>
              <w:rPr>
                <w:rFonts w:cs="Times New Roman"/>
                <w:sz w:val="18"/>
                <w:szCs w:val="18"/>
              </w:rPr>
            </w:pPr>
          </w:p>
        </w:tc>
        <w:tc>
          <w:tcPr>
            <w:tcW w:w="238" w:type="dxa"/>
            <w:gridSpan w:val="2"/>
            <w:vAlign w:val="bottom"/>
          </w:tcPr>
          <w:p w:rsidR="00D7710A" w:rsidRPr="00D07B6E" w:rsidRDefault="00D7710A" w:rsidP="009E4A5B">
            <w:pPr>
              <w:spacing w:line="240" w:lineRule="atLeast"/>
              <w:jc w:val="center"/>
              <w:rPr>
                <w:rFonts w:eastAsia="Times New Roman" w:cs="Times New Roman"/>
                <w:sz w:val="18"/>
                <w:szCs w:val="18"/>
              </w:rPr>
            </w:pPr>
          </w:p>
        </w:tc>
        <w:tc>
          <w:tcPr>
            <w:tcW w:w="1081" w:type="dxa"/>
            <w:gridSpan w:val="6"/>
            <w:vAlign w:val="bottom"/>
          </w:tcPr>
          <w:p w:rsidR="00D7710A" w:rsidRPr="00D07B6E" w:rsidRDefault="00D7710A" w:rsidP="009E4A5B">
            <w:pPr>
              <w:spacing w:line="240" w:lineRule="auto"/>
              <w:ind w:left="-99" w:right="-81"/>
              <w:jc w:val="center"/>
              <w:rPr>
                <w:rFonts w:cs="Times New Roman"/>
                <w:sz w:val="18"/>
                <w:szCs w:val="18"/>
              </w:rPr>
            </w:pPr>
          </w:p>
        </w:tc>
        <w:tc>
          <w:tcPr>
            <w:tcW w:w="255" w:type="dxa"/>
            <w:gridSpan w:val="2"/>
            <w:vAlign w:val="bottom"/>
          </w:tcPr>
          <w:p w:rsidR="00D7710A" w:rsidRPr="00D07B6E" w:rsidRDefault="00D7710A" w:rsidP="009E4A5B">
            <w:pPr>
              <w:spacing w:line="240" w:lineRule="atLeast"/>
              <w:jc w:val="center"/>
              <w:rPr>
                <w:rFonts w:eastAsia="Times New Roman" w:cs="Times New Roman"/>
                <w:sz w:val="18"/>
                <w:szCs w:val="18"/>
              </w:rPr>
            </w:pPr>
          </w:p>
        </w:tc>
        <w:tc>
          <w:tcPr>
            <w:tcW w:w="1004" w:type="dxa"/>
            <w:gridSpan w:val="5"/>
            <w:vAlign w:val="bottom"/>
          </w:tcPr>
          <w:p w:rsidR="00D7710A" w:rsidRPr="00D07B6E" w:rsidRDefault="00D7710A" w:rsidP="009E4A5B">
            <w:pPr>
              <w:spacing w:line="240" w:lineRule="atLeast"/>
              <w:ind w:left="-99" w:right="-81"/>
              <w:jc w:val="center"/>
              <w:rPr>
                <w:rFonts w:eastAsia="Times New Roman" w:cs="Times New Roman"/>
                <w:sz w:val="18"/>
                <w:szCs w:val="18"/>
              </w:rPr>
            </w:pPr>
          </w:p>
        </w:tc>
        <w:tc>
          <w:tcPr>
            <w:tcW w:w="255" w:type="dxa"/>
            <w:gridSpan w:val="4"/>
            <w:vAlign w:val="bottom"/>
          </w:tcPr>
          <w:p w:rsidR="00D7710A" w:rsidRPr="00D07B6E" w:rsidRDefault="00D7710A" w:rsidP="009E4A5B">
            <w:pPr>
              <w:spacing w:line="240" w:lineRule="atLeast"/>
              <w:jc w:val="center"/>
              <w:rPr>
                <w:rFonts w:eastAsia="Times New Roman" w:cs="Times New Roman"/>
                <w:sz w:val="18"/>
                <w:szCs w:val="18"/>
              </w:rPr>
            </w:pPr>
          </w:p>
        </w:tc>
        <w:tc>
          <w:tcPr>
            <w:tcW w:w="888" w:type="dxa"/>
            <w:gridSpan w:val="4"/>
            <w:vAlign w:val="bottom"/>
          </w:tcPr>
          <w:p w:rsidR="00D7710A" w:rsidRPr="00D07B6E" w:rsidRDefault="00D7710A" w:rsidP="009E4A5B">
            <w:pPr>
              <w:spacing w:line="240" w:lineRule="auto"/>
              <w:ind w:left="-99" w:right="-81"/>
              <w:jc w:val="center"/>
              <w:rPr>
                <w:rFonts w:cs="Times New Roman"/>
                <w:sz w:val="18"/>
                <w:szCs w:val="18"/>
              </w:rPr>
            </w:pPr>
          </w:p>
        </w:tc>
        <w:tc>
          <w:tcPr>
            <w:tcW w:w="244" w:type="dxa"/>
            <w:gridSpan w:val="2"/>
            <w:vAlign w:val="bottom"/>
          </w:tcPr>
          <w:p w:rsidR="00D7710A" w:rsidRPr="00D07B6E" w:rsidRDefault="00D7710A" w:rsidP="009E4A5B">
            <w:pPr>
              <w:spacing w:line="240" w:lineRule="auto"/>
              <w:jc w:val="center"/>
              <w:rPr>
                <w:rFonts w:eastAsia="Times New Roman" w:cs="Times New Roman"/>
                <w:sz w:val="18"/>
                <w:szCs w:val="18"/>
              </w:rPr>
            </w:pPr>
          </w:p>
        </w:tc>
        <w:tc>
          <w:tcPr>
            <w:tcW w:w="1045" w:type="dxa"/>
            <w:gridSpan w:val="6"/>
            <w:vAlign w:val="bottom"/>
          </w:tcPr>
          <w:p w:rsidR="00D7710A" w:rsidRPr="00D07B6E" w:rsidRDefault="00D7710A" w:rsidP="009E4A5B">
            <w:pPr>
              <w:spacing w:line="240" w:lineRule="auto"/>
              <w:ind w:left="-86" w:right="-62"/>
              <w:jc w:val="center"/>
              <w:rPr>
                <w:rFonts w:cs="Times New Roman"/>
                <w:sz w:val="18"/>
                <w:szCs w:val="18"/>
              </w:rPr>
            </w:pPr>
          </w:p>
        </w:tc>
        <w:tc>
          <w:tcPr>
            <w:tcW w:w="243" w:type="dxa"/>
            <w:gridSpan w:val="4"/>
            <w:vAlign w:val="bottom"/>
          </w:tcPr>
          <w:p w:rsidR="00D7710A" w:rsidRPr="00D07B6E" w:rsidRDefault="00D7710A" w:rsidP="009E4A5B">
            <w:pPr>
              <w:spacing w:line="240" w:lineRule="auto"/>
              <w:jc w:val="center"/>
              <w:rPr>
                <w:rFonts w:eastAsia="Times New Roman" w:cs="Times New Roman"/>
                <w:sz w:val="18"/>
                <w:szCs w:val="18"/>
              </w:rPr>
            </w:pPr>
          </w:p>
        </w:tc>
        <w:tc>
          <w:tcPr>
            <w:tcW w:w="929" w:type="dxa"/>
            <w:gridSpan w:val="4"/>
            <w:vAlign w:val="bottom"/>
          </w:tcPr>
          <w:p w:rsidR="00D7710A" w:rsidRPr="00D07B6E" w:rsidRDefault="00D7710A" w:rsidP="009E4A5B">
            <w:pPr>
              <w:spacing w:line="240" w:lineRule="auto"/>
              <w:ind w:left="-92" w:right="-135"/>
              <w:jc w:val="center"/>
              <w:rPr>
                <w:rFonts w:cs="Times New Roman"/>
                <w:sz w:val="18"/>
                <w:szCs w:val="18"/>
              </w:rPr>
            </w:pPr>
          </w:p>
        </w:tc>
        <w:tc>
          <w:tcPr>
            <w:tcW w:w="243" w:type="dxa"/>
            <w:gridSpan w:val="2"/>
            <w:vAlign w:val="bottom"/>
          </w:tcPr>
          <w:p w:rsidR="00D7710A" w:rsidRPr="00D07B6E" w:rsidRDefault="00D7710A" w:rsidP="009E4A5B">
            <w:pPr>
              <w:spacing w:line="240" w:lineRule="auto"/>
              <w:jc w:val="center"/>
              <w:rPr>
                <w:rFonts w:eastAsia="Times New Roman" w:cs="Times New Roman"/>
                <w:sz w:val="18"/>
                <w:szCs w:val="18"/>
              </w:rPr>
            </w:pPr>
          </w:p>
        </w:tc>
        <w:tc>
          <w:tcPr>
            <w:tcW w:w="1034" w:type="dxa"/>
            <w:gridSpan w:val="7"/>
            <w:vAlign w:val="bottom"/>
          </w:tcPr>
          <w:p w:rsidR="00D7710A" w:rsidRPr="00D07B6E" w:rsidRDefault="00D7710A" w:rsidP="009E4A5B">
            <w:pPr>
              <w:spacing w:line="240" w:lineRule="auto"/>
              <w:ind w:left="-120" w:right="-136"/>
              <w:jc w:val="center"/>
              <w:rPr>
                <w:rFonts w:cs="Times New Roman"/>
                <w:sz w:val="18"/>
                <w:szCs w:val="18"/>
              </w:rPr>
            </w:pPr>
          </w:p>
        </w:tc>
        <w:tc>
          <w:tcPr>
            <w:tcW w:w="238" w:type="dxa"/>
            <w:vAlign w:val="bottom"/>
          </w:tcPr>
          <w:p w:rsidR="00D7710A" w:rsidRPr="00D07B6E" w:rsidRDefault="00D7710A" w:rsidP="009E4A5B">
            <w:pPr>
              <w:spacing w:line="240" w:lineRule="auto"/>
              <w:ind w:left="-153" w:right="-162"/>
              <w:jc w:val="center"/>
              <w:rPr>
                <w:rFonts w:eastAsia="Times New Roman" w:cs="Times New Roman"/>
                <w:sz w:val="18"/>
                <w:szCs w:val="18"/>
                <w:cs/>
              </w:rPr>
            </w:pPr>
          </w:p>
        </w:tc>
        <w:tc>
          <w:tcPr>
            <w:tcW w:w="1392" w:type="dxa"/>
            <w:gridSpan w:val="4"/>
            <w:vAlign w:val="bottom"/>
          </w:tcPr>
          <w:p w:rsidR="00D7710A" w:rsidRPr="00D07B6E" w:rsidRDefault="00D7710A" w:rsidP="009E4A5B">
            <w:pPr>
              <w:spacing w:line="240" w:lineRule="auto"/>
              <w:ind w:left="-153" w:right="-162"/>
              <w:jc w:val="center"/>
              <w:rPr>
                <w:rFonts w:cs="Times New Roman"/>
                <w:sz w:val="18"/>
                <w:szCs w:val="18"/>
              </w:rPr>
            </w:pPr>
          </w:p>
        </w:tc>
      </w:tr>
      <w:tr w:rsidR="006E1167" w:rsidRPr="00D07B6E" w:rsidTr="00AD6E00">
        <w:trPr>
          <w:gridBefore w:val="1"/>
          <w:gridAfter w:val="1"/>
          <w:wAfter w:w="367" w:type="dxa"/>
        </w:trPr>
        <w:tc>
          <w:tcPr>
            <w:tcW w:w="2153" w:type="dxa"/>
            <w:gridSpan w:val="5"/>
          </w:tcPr>
          <w:p w:rsidR="006E1167" w:rsidRPr="00D07B6E" w:rsidRDefault="006E1167" w:rsidP="009E4A5B">
            <w:pPr>
              <w:spacing w:line="240" w:lineRule="atLeast"/>
              <w:rPr>
                <w:rFonts w:cs="Times New Roman"/>
                <w:b/>
                <w:bCs/>
                <w:i/>
                <w:iCs/>
                <w:sz w:val="18"/>
                <w:szCs w:val="18"/>
              </w:rPr>
            </w:pPr>
            <w:r w:rsidRPr="00D07B6E">
              <w:rPr>
                <w:rFonts w:cs="Times New Roman"/>
                <w:b/>
                <w:bCs/>
                <w:i/>
                <w:iCs/>
                <w:sz w:val="18"/>
                <w:szCs w:val="18"/>
              </w:rPr>
              <w:t>Accumulated depreciation</w:t>
            </w:r>
          </w:p>
        </w:tc>
        <w:tc>
          <w:tcPr>
            <w:tcW w:w="239" w:type="dxa"/>
          </w:tcPr>
          <w:p w:rsidR="006E1167" w:rsidRPr="00D07B6E" w:rsidRDefault="006E1167" w:rsidP="009E4A5B">
            <w:pPr>
              <w:tabs>
                <w:tab w:val="left" w:pos="178"/>
              </w:tabs>
              <w:spacing w:line="240" w:lineRule="atLeast"/>
              <w:ind w:left="-18" w:right="-162"/>
              <w:rPr>
                <w:rFonts w:eastAsia="Times New Roman" w:cs="Times New Roman"/>
                <w:sz w:val="18"/>
                <w:szCs w:val="18"/>
              </w:rPr>
            </w:pPr>
          </w:p>
        </w:tc>
        <w:tc>
          <w:tcPr>
            <w:tcW w:w="906" w:type="dxa"/>
            <w:gridSpan w:val="5"/>
          </w:tcPr>
          <w:p w:rsidR="006E1167" w:rsidRPr="00D07B6E" w:rsidRDefault="006E1167" w:rsidP="009E4A5B">
            <w:pPr>
              <w:tabs>
                <w:tab w:val="decimal" w:pos="813"/>
              </w:tabs>
              <w:spacing w:line="240" w:lineRule="atLeast"/>
              <w:ind w:left="-108" w:right="-108"/>
              <w:jc w:val="thaiDistribute"/>
              <w:rPr>
                <w:rFonts w:eastAsia="Times New Roman" w:cs="Times New Roman"/>
                <w:b/>
                <w:bCs/>
                <w:sz w:val="18"/>
                <w:szCs w:val="18"/>
              </w:rPr>
            </w:pPr>
          </w:p>
        </w:tc>
        <w:tc>
          <w:tcPr>
            <w:tcW w:w="240" w:type="dxa"/>
            <w:gridSpan w:val="2"/>
          </w:tcPr>
          <w:p w:rsidR="006E1167" w:rsidRPr="00D07B6E" w:rsidRDefault="006E1167" w:rsidP="009E4A5B">
            <w:pPr>
              <w:tabs>
                <w:tab w:val="decimal" w:pos="813"/>
              </w:tabs>
              <w:spacing w:line="240" w:lineRule="atLeast"/>
              <w:ind w:left="-108" w:right="-108"/>
              <w:jc w:val="center"/>
              <w:rPr>
                <w:rFonts w:eastAsia="Times New Roman" w:cs="Times New Roman"/>
                <w:b/>
                <w:bCs/>
                <w:sz w:val="18"/>
                <w:szCs w:val="18"/>
              </w:rPr>
            </w:pPr>
          </w:p>
        </w:tc>
        <w:tc>
          <w:tcPr>
            <w:tcW w:w="1236" w:type="dxa"/>
            <w:gridSpan w:val="6"/>
          </w:tcPr>
          <w:p w:rsidR="006E1167" w:rsidRPr="00D07B6E" w:rsidRDefault="006E1167" w:rsidP="009E4A5B">
            <w:pPr>
              <w:spacing w:line="240" w:lineRule="atLeast"/>
              <w:ind w:left="-108" w:right="-55"/>
              <w:jc w:val="right"/>
              <w:rPr>
                <w:rFonts w:eastAsia="Times New Roman" w:cs="Times New Roman"/>
                <w:b/>
                <w:bCs/>
                <w:sz w:val="18"/>
                <w:szCs w:val="18"/>
              </w:rPr>
            </w:pPr>
          </w:p>
        </w:tc>
        <w:tc>
          <w:tcPr>
            <w:tcW w:w="238" w:type="dxa"/>
            <w:gridSpan w:val="2"/>
          </w:tcPr>
          <w:p w:rsidR="006E1167" w:rsidRPr="00D07B6E" w:rsidRDefault="006E1167" w:rsidP="009E4A5B">
            <w:pPr>
              <w:tabs>
                <w:tab w:val="decimal" w:pos="813"/>
                <w:tab w:val="decimal" w:pos="973"/>
              </w:tabs>
              <w:spacing w:line="240" w:lineRule="atLeast"/>
              <w:ind w:left="-108" w:right="-108"/>
              <w:jc w:val="right"/>
              <w:rPr>
                <w:rFonts w:eastAsia="Times New Roman" w:cs="Times New Roman"/>
                <w:b/>
                <w:bCs/>
                <w:sz w:val="18"/>
                <w:szCs w:val="18"/>
              </w:rPr>
            </w:pPr>
          </w:p>
        </w:tc>
        <w:tc>
          <w:tcPr>
            <w:tcW w:w="1040" w:type="dxa"/>
            <w:gridSpan w:val="7"/>
          </w:tcPr>
          <w:p w:rsidR="006E1167" w:rsidRPr="00D07B6E" w:rsidRDefault="006E1167" w:rsidP="009E4A5B">
            <w:pPr>
              <w:tabs>
                <w:tab w:val="decimal" w:pos="813"/>
              </w:tabs>
              <w:spacing w:line="240" w:lineRule="atLeast"/>
              <w:ind w:left="-108" w:right="-108"/>
              <w:jc w:val="right"/>
              <w:rPr>
                <w:rFonts w:eastAsia="Times New Roman" w:cs="Times New Roman"/>
                <w:b/>
                <w:bCs/>
                <w:sz w:val="18"/>
                <w:szCs w:val="18"/>
              </w:rPr>
            </w:pPr>
          </w:p>
        </w:tc>
        <w:tc>
          <w:tcPr>
            <w:tcW w:w="244" w:type="dxa"/>
          </w:tcPr>
          <w:p w:rsidR="006E1167" w:rsidRPr="00D07B6E" w:rsidRDefault="006E1167" w:rsidP="009E4A5B">
            <w:pPr>
              <w:tabs>
                <w:tab w:val="decimal" w:pos="813"/>
                <w:tab w:val="decimal" w:pos="881"/>
              </w:tabs>
              <w:spacing w:line="240" w:lineRule="atLeast"/>
              <w:ind w:left="-108" w:right="-108"/>
              <w:jc w:val="right"/>
              <w:rPr>
                <w:rFonts w:eastAsia="Times New Roman" w:cs="Times New Roman"/>
                <w:b/>
                <w:bCs/>
                <w:sz w:val="18"/>
                <w:szCs w:val="18"/>
              </w:rPr>
            </w:pPr>
          </w:p>
        </w:tc>
        <w:tc>
          <w:tcPr>
            <w:tcW w:w="1060" w:type="dxa"/>
            <w:gridSpan w:val="3"/>
          </w:tcPr>
          <w:p w:rsidR="006E1167" w:rsidRPr="00D07B6E" w:rsidRDefault="006E1167" w:rsidP="009E4A5B">
            <w:pPr>
              <w:tabs>
                <w:tab w:val="decimal" w:pos="991"/>
              </w:tabs>
              <w:spacing w:line="240" w:lineRule="atLeast"/>
              <w:ind w:left="-108" w:right="-108"/>
              <w:jc w:val="right"/>
              <w:rPr>
                <w:rFonts w:eastAsia="Times New Roman" w:cs="Times New Roman"/>
                <w:b/>
                <w:bCs/>
                <w:sz w:val="18"/>
                <w:szCs w:val="18"/>
              </w:rPr>
            </w:pPr>
          </w:p>
        </w:tc>
        <w:tc>
          <w:tcPr>
            <w:tcW w:w="245" w:type="dxa"/>
            <w:gridSpan w:val="2"/>
          </w:tcPr>
          <w:p w:rsidR="006E1167" w:rsidRPr="00D07B6E" w:rsidRDefault="006E1167" w:rsidP="009E4A5B">
            <w:pPr>
              <w:tabs>
                <w:tab w:val="decimal" w:pos="813"/>
                <w:tab w:val="decimal" w:pos="881"/>
              </w:tabs>
              <w:spacing w:line="240" w:lineRule="atLeast"/>
              <w:ind w:left="-108" w:right="-108"/>
              <w:jc w:val="right"/>
              <w:rPr>
                <w:rFonts w:eastAsia="Times New Roman" w:cs="Times New Roman"/>
                <w:b/>
                <w:bCs/>
                <w:sz w:val="18"/>
                <w:szCs w:val="18"/>
              </w:rPr>
            </w:pPr>
          </w:p>
        </w:tc>
        <w:tc>
          <w:tcPr>
            <w:tcW w:w="1093" w:type="dxa"/>
            <w:gridSpan w:val="6"/>
          </w:tcPr>
          <w:p w:rsidR="006E1167" w:rsidRPr="00D07B6E" w:rsidRDefault="006E1167" w:rsidP="009E4A5B">
            <w:pPr>
              <w:tabs>
                <w:tab w:val="decimal" w:pos="813"/>
              </w:tabs>
              <w:spacing w:line="240" w:lineRule="atLeast"/>
              <w:ind w:left="-108" w:right="-108"/>
              <w:jc w:val="right"/>
              <w:rPr>
                <w:rFonts w:eastAsia="Times New Roman" w:cs="Times New Roman"/>
                <w:b/>
                <w:bCs/>
                <w:sz w:val="18"/>
                <w:szCs w:val="18"/>
              </w:rPr>
            </w:pPr>
          </w:p>
        </w:tc>
        <w:tc>
          <w:tcPr>
            <w:tcW w:w="261" w:type="dxa"/>
            <w:gridSpan w:val="2"/>
          </w:tcPr>
          <w:p w:rsidR="006E1167" w:rsidRPr="00D07B6E" w:rsidRDefault="006E1167" w:rsidP="009E4A5B">
            <w:pPr>
              <w:tabs>
                <w:tab w:val="decimal" w:pos="813"/>
                <w:tab w:val="decimal" w:pos="881"/>
              </w:tabs>
              <w:spacing w:line="240" w:lineRule="atLeast"/>
              <w:ind w:left="-108" w:right="-108"/>
              <w:jc w:val="right"/>
              <w:rPr>
                <w:rFonts w:eastAsia="Times New Roman" w:cs="Times New Roman"/>
                <w:b/>
                <w:bCs/>
                <w:sz w:val="18"/>
                <w:szCs w:val="18"/>
              </w:rPr>
            </w:pPr>
          </w:p>
        </w:tc>
        <w:tc>
          <w:tcPr>
            <w:tcW w:w="1079" w:type="dxa"/>
            <w:gridSpan w:val="7"/>
          </w:tcPr>
          <w:p w:rsidR="006E1167" w:rsidRPr="00D07B6E" w:rsidRDefault="006E1167" w:rsidP="009E4A5B">
            <w:pPr>
              <w:tabs>
                <w:tab w:val="decimal" w:pos="813"/>
              </w:tabs>
              <w:spacing w:line="240" w:lineRule="atLeast"/>
              <w:ind w:left="-108" w:right="-108"/>
              <w:jc w:val="right"/>
              <w:rPr>
                <w:rFonts w:eastAsia="Times New Roman" w:cs="Times New Roman"/>
                <w:b/>
                <w:bCs/>
                <w:sz w:val="18"/>
                <w:szCs w:val="18"/>
              </w:rPr>
            </w:pPr>
          </w:p>
        </w:tc>
        <w:tc>
          <w:tcPr>
            <w:tcW w:w="261" w:type="dxa"/>
            <w:gridSpan w:val="4"/>
          </w:tcPr>
          <w:p w:rsidR="006E1167" w:rsidRPr="00D07B6E" w:rsidRDefault="006E1167" w:rsidP="009E4A5B">
            <w:pPr>
              <w:tabs>
                <w:tab w:val="decimal" w:pos="813"/>
                <w:tab w:val="decimal" w:pos="881"/>
              </w:tabs>
              <w:spacing w:line="240" w:lineRule="atLeast"/>
              <w:ind w:left="-108" w:right="-108"/>
              <w:jc w:val="right"/>
              <w:rPr>
                <w:rFonts w:eastAsia="Times New Roman" w:cs="Times New Roman"/>
                <w:b/>
                <w:bCs/>
                <w:sz w:val="18"/>
                <w:szCs w:val="18"/>
              </w:rPr>
            </w:pPr>
          </w:p>
        </w:tc>
        <w:tc>
          <w:tcPr>
            <w:tcW w:w="910" w:type="dxa"/>
            <w:gridSpan w:val="4"/>
          </w:tcPr>
          <w:p w:rsidR="006E1167" w:rsidRPr="00D07B6E" w:rsidRDefault="006E1167" w:rsidP="009E4A5B">
            <w:pPr>
              <w:tabs>
                <w:tab w:val="decimal" w:pos="813"/>
              </w:tabs>
              <w:spacing w:line="240" w:lineRule="atLeast"/>
              <w:ind w:left="-108" w:right="-108"/>
              <w:jc w:val="right"/>
              <w:rPr>
                <w:rFonts w:eastAsia="Times New Roman" w:cs="Times New Roman"/>
                <w:b/>
                <w:bCs/>
                <w:sz w:val="18"/>
                <w:szCs w:val="18"/>
              </w:rPr>
            </w:pPr>
          </w:p>
        </w:tc>
        <w:tc>
          <w:tcPr>
            <w:tcW w:w="250" w:type="dxa"/>
            <w:gridSpan w:val="2"/>
          </w:tcPr>
          <w:p w:rsidR="006E1167" w:rsidRPr="00D07B6E" w:rsidRDefault="006E1167" w:rsidP="009E4A5B">
            <w:pPr>
              <w:tabs>
                <w:tab w:val="decimal" w:pos="813"/>
                <w:tab w:val="decimal" w:pos="881"/>
              </w:tabs>
              <w:spacing w:line="240" w:lineRule="atLeast"/>
              <w:ind w:left="-108" w:right="-108"/>
              <w:jc w:val="right"/>
              <w:rPr>
                <w:rFonts w:eastAsia="Times New Roman" w:cs="Times New Roman"/>
                <w:b/>
                <w:bCs/>
                <w:sz w:val="18"/>
                <w:szCs w:val="18"/>
              </w:rPr>
            </w:pPr>
          </w:p>
        </w:tc>
        <w:tc>
          <w:tcPr>
            <w:tcW w:w="1064" w:type="dxa"/>
            <w:gridSpan w:val="6"/>
          </w:tcPr>
          <w:p w:rsidR="006E1167" w:rsidRPr="00D07B6E" w:rsidRDefault="006E1167" w:rsidP="009E4A5B">
            <w:pPr>
              <w:tabs>
                <w:tab w:val="decimal" w:pos="717"/>
              </w:tabs>
              <w:spacing w:line="240" w:lineRule="atLeast"/>
              <w:ind w:left="-108" w:right="-108"/>
              <w:jc w:val="right"/>
              <w:rPr>
                <w:rFonts w:eastAsia="Times New Roman" w:cs="Times New Roman"/>
                <w:b/>
                <w:bCs/>
                <w:sz w:val="18"/>
                <w:szCs w:val="18"/>
              </w:rPr>
            </w:pPr>
          </w:p>
        </w:tc>
        <w:tc>
          <w:tcPr>
            <w:tcW w:w="249" w:type="dxa"/>
            <w:gridSpan w:val="4"/>
          </w:tcPr>
          <w:p w:rsidR="006E1167" w:rsidRPr="00D07B6E" w:rsidRDefault="006E1167" w:rsidP="009E4A5B">
            <w:pPr>
              <w:tabs>
                <w:tab w:val="decimal" w:pos="317"/>
                <w:tab w:val="decimal" w:pos="813"/>
              </w:tabs>
              <w:spacing w:line="240" w:lineRule="atLeast"/>
              <w:ind w:left="-108" w:right="-108"/>
              <w:jc w:val="right"/>
              <w:rPr>
                <w:rFonts w:eastAsia="Times New Roman" w:cs="Times New Roman"/>
                <w:b/>
                <w:bCs/>
                <w:sz w:val="18"/>
                <w:szCs w:val="18"/>
              </w:rPr>
            </w:pPr>
          </w:p>
        </w:tc>
        <w:tc>
          <w:tcPr>
            <w:tcW w:w="951" w:type="dxa"/>
            <w:gridSpan w:val="4"/>
          </w:tcPr>
          <w:p w:rsidR="006E1167" w:rsidRPr="00D07B6E" w:rsidRDefault="006E1167" w:rsidP="009E4A5B">
            <w:pPr>
              <w:tabs>
                <w:tab w:val="decimal" w:pos="771"/>
              </w:tabs>
              <w:spacing w:line="240" w:lineRule="atLeast"/>
              <w:ind w:left="-108" w:right="-108"/>
              <w:jc w:val="right"/>
              <w:rPr>
                <w:rFonts w:eastAsia="Times New Roman" w:cs="Times New Roman"/>
                <w:b/>
                <w:bCs/>
                <w:sz w:val="18"/>
                <w:szCs w:val="18"/>
              </w:rPr>
            </w:pPr>
          </w:p>
        </w:tc>
        <w:tc>
          <w:tcPr>
            <w:tcW w:w="249" w:type="dxa"/>
            <w:gridSpan w:val="4"/>
          </w:tcPr>
          <w:p w:rsidR="006E1167" w:rsidRPr="00D07B6E" w:rsidRDefault="006E1167" w:rsidP="009E4A5B">
            <w:pPr>
              <w:tabs>
                <w:tab w:val="decimal" w:pos="813"/>
                <w:tab w:val="decimal" w:pos="881"/>
              </w:tabs>
              <w:spacing w:line="240" w:lineRule="atLeast"/>
              <w:ind w:left="-108" w:right="-108"/>
              <w:jc w:val="right"/>
              <w:rPr>
                <w:rFonts w:eastAsia="Times New Roman" w:cs="Times New Roman"/>
                <w:b/>
                <w:bCs/>
                <w:sz w:val="18"/>
                <w:szCs w:val="18"/>
              </w:rPr>
            </w:pPr>
          </w:p>
        </w:tc>
        <w:tc>
          <w:tcPr>
            <w:tcW w:w="892" w:type="dxa"/>
            <w:gridSpan w:val="3"/>
          </w:tcPr>
          <w:p w:rsidR="006E1167" w:rsidRPr="00D07B6E" w:rsidRDefault="006E1167" w:rsidP="009E4A5B">
            <w:pPr>
              <w:tabs>
                <w:tab w:val="decimal" w:pos="813"/>
              </w:tabs>
              <w:spacing w:line="240" w:lineRule="atLeast"/>
              <w:ind w:left="-108" w:right="-108"/>
              <w:jc w:val="right"/>
              <w:rPr>
                <w:rFonts w:eastAsia="Times New Roman" w:cs="Times New Roman"/>
                <w:b/>
                <w:bCs/>
                <w:sz w:val="18"/>
                <w:szCs w:val="18"/>
              </w:rPr>
            </w:pPr>
          </w:p>
        </w:tc>
        <w:tc>
          <w:tcPr>
            <w:tcW w:w="256" w:type="dxa"/>
            <w:gridSpan w:val="2"/>
          </w:tcPr>
          <w:p w:rsidR="006E1167" w:rsidRPr="00D07B6E" w:rsidRDefault="006E1167" w:rsidP="009E4A5B">
            <w:pPr>
              <w:tabs>
                <w:tab w:val="decimal" w:pos="545"/>
                <w:tab w:val="decimal" w:pos="813"/>
              </w:tabs>
              <w:spacing w:line="240" w:lineRule="atLeast"/>
              <w:ind w:left="-108" w:right="-108"/>
              <w:jc w:val="right"/>
              <w:rPr>
                <w:rFonts w:eastAsia="Times New Roman" w:cs="Times New Roman"/>
                <w:b/>
                <w:bCs/>
                <w:sz w:val="18"/>
                <w:szCs w:val="18"/>
              </w:rPr>
            </w:pPr>
          </w:p>
        </w:tc>
        <w:tc>
          <w:tcPr>
            <w:tcW w:w="1025" w:type="dxa"/>
            <w:gridSpan w:val="3"/>
          </w:tcPr>
          <w:p w:rsidR="006E1167" w:rsidRPr="00D07B6E" w:rsidRDefault="006E1167" w:rsidP="009E4A5B">
            <w:pPr>
              <w:tabs>
                <w:tab w:val="decimal" w:pos="813"/>
              </w:tabs>
              <w:spacing w:line="240" w:lineRule="atLeast"/>
              <w:ind w:left="-108" w:right="-108"/>
              <w:jc w:val="right"/>
              <w:rPr>
                <w:rFonts w:eastAsia="Times New Roman" w:cs="Times New Roman"/>
                <w:b/>
                <w:bCs/>
                <w:sz w:val="18"/>
                <w:szCs w:val="18"/>
              </w:rPr>
            </w:pPr>
          </w:p>
        </w:tc>
      </w:tr>
      <w:tr w:rsidR="00B076DE" w:rsidRPr="00C70C9F" w:rsidTr="00AD6E00">
        <w:trPr>
          <w:gridBefore w:val="1"/>
          <w:gridAfter w:val="1"/>
          <w:wAfter w:w="367" w:type="dxa"/>
        </w:trPr>
        <w:tc>
          <w:tcPr>
            <w:tcW w:w="2153" w:type="dxa"/>
            <w:gridSpan w:val="5"/>
          </w:tcPr>
          <w:p w:rsidR="00B076DE" w:rsidRPr="00B076DE" w:rsidRDefault="00B076DE" w:rsidP="009E4A5B">
            <w:pPr>
              <w:spacing w:line="240" w:lineRule="atLeast"/>
              <w:ind w:left="-18" w:right="-162"/>
              <w:jc w:val="thaiDistribute"/>
              <w:rPr>
                <w:rFonts w:eastAsia="Times New Roman" w:cstheme="minorBidi"/>
                <w:b/>
                <w:bCs/>
                <w:i/>
                <w:iCs/>
                <w:sz w:val="18"/>
                <w:szCs w:val="18"/>
                <w:cs/>
              </w:rPr>
            </w:pPr>
            <w:r w:rsidRPr="00D07B6E">
              <w:rPr>
                <w:rFonts w:eastAsia="Times New Roman" w:cs="Times New Roman"/>
                <w:sz w:val="18"/>
                <w:szCs w:val="18"/>
              </w:rPr>
              <w:t>At 1 January 20</w:t>
            </w:r>
            <w:r>
              <w:rPr>
                <w:rFonts w:eastAsia="Times New Roman" w:cs="Times New Roman"/>
                <w:sz w:val="18"/>
                <w:szCs w:val="18"/>
              </w:rPr>
              <w:t>20</w:t>
            </w:r>
          </w:p>
        </w:tc>
        <w:tc>
          <w:tcPr>
            <w:tcW w:w="239" w:type="dxa"/>
          </w:tcPr>
          <w:p w:rsidR="00B076DE" w:rsidRPr="00D07B6E" w:rsidRDefault="00B076DE" w:rsidP="009E4A5B">
            <w:pPr>
              <w:tabs>
                <w:tab w:val="left" w:pos="178"/>
              </w:tabs>
              <w:spacing w:line="240" w:lineRule="atLeast"/>
              <w:ind w:left="-18" w:right="-162"/>
              <w:rPr>
                <w:rFonts w:eastAsia="Times New Roman" w:cs="Times New Roman"/>
                <w:sz w:val="18"/>
                <w:szCs w:val="18"/>
              </w:rPr>
            </w:pPr>
          </w:p>
        </w:tc>
        <w:tc>
          <w:tcPr>
            <w:tcW w:w="906" w:type="dxa"/>
            <w:gridSpan w:val="5"/>
            <w:vAlign w:val="bottom"/>
          </w:tcPr>
          <w:p w:rsidR="00B076DE" w:rsidRPr="00C70C9F" w:rsidRDefault="00B076DE" w:rsidP="009E4A5B">
            <w:pPr>
              <w:tabs>
                <w:tab w:val="decimal" w:pos="435"/>
              </w:tabs>
              <w:spacing w:line="240" w:lineRule="atLeast"/>
              <w:ind w:right="-108"/>
              <w:rPr>
                <w:rFonts w:eastAsia="Times New Roman" w:cs="Times New Roman"/>
                <w:sz w:val="18"/>
                <w:szCs w:val="18"/>
              </w:rPr>
            </w:pPr>
            <w:r w:rsidRPr="00C70C9F">
              <w:rPr>
                <w:rFonts w:eastAsia="Times New Roman" w:cs="Times New Roman"/>
                <w:sz w:val="18"/>
                <w:szCs w:val="18"/>
                <w:cs/>
              </w:rPr>
              <w:t>-</w:t>
            </w:r>
          </w:p>
        </w:tc>
        <w:tc>
          <w:tcPr>
            <w:tcW w:w="240" w:type="dxa"/>
            <w:gridSpan w:val="2"/>
          </w:tcPr>
          <w:p w:rsidR="00B076DE" w:rsidRPr="00C70C9F" w:rsidRDefault="00B076DE" w:rsidP="009E4A5B">
            <w:pPr>
              <w:tabs>
                <w:tab w:val="decimal" w:pos="813"/>
              </w:tabs>
              <w:spacing w:line="240" w:lineRule="atLeast"/>
              <w:ind w:left="-108" w:right="-108"/>
              <w:jc w:val="center"/>
              <w:rPr>
                <w:rFonts w:eastAsia="Times New Roman" w:cs="Times New Roman"/>
                <w:sz w:val="18"/>
                <w:szCs w:val="18"/>
              </w:rPr>
            </w:pPr>
          </w:p>
        </w:tc>
        <w:tc>
          <w:tcPr>
            <w:tcW w:w="1236" w:type="dxa"/>
            <w:gridSpan w:val="6"/>
            <w:vAlign w:val="bottom"/>
          </w:tcPr>
          <w:p w:rsidR="00B076DE" w:rsidRPr="00C70C9F" w:rsidRDefault="00B076DE" w:rsidP="009E4A5B">
            <w:pPr>
              <w:tabs>
                <w:tab w:val="decimal" w:pos="652"/>
              </w:tabs>
              <w:spacing w:line="240" w:lineRule="atLeast"/>
              <w:ind w:left="-108" w:right="-55"/>
              <w:jc w:val="right"/>
              <w:rPr>
                <w:rFonts w:eastAsia="Times New Roman" w:cs="Times New Roman"/>
                <w:sz w:val="18"/>
                <w:szCs w:val="18"/>
                <w:cs/>
              </w:rPr>
            </w:pPr>
            <w:r w:rsidRPr="00C70C9F">
              <w:rPr>
                <w:rFonts w:eastAsia="Times New Roman" w:cs="Times New Roman"/>
                <w:sz w:val="18"/>
                <w:szCs w:val="18"/>
                <w:cs/>
              </w:rPr>
              <w:t>10,026,487</w:t>
            </w:r>
          </w:p>
        </w:tc>
        <w:tc>
          <w:tcPr>
            <w:tcW w:w="238" w:type="dxa"/>
            <w:gridSpan w:val="2"/>
            <w:vAlign w:val="bottom"/>
          </w:tcPr>
          <w:p w:rsidR="00B076DE" w:rsidRPr="00C70C9F" w:rsidRDefault="00B076DE" w:rsidP="009E4A5B">
            <w:pPr>
              <w:spacing w:line="240" w:lineRule="atLeast"/>
              <w:ind w:left="605" w:right="43"/>
              <w:jc w:val="right"/>
              <w:rPr>
                <w:rFonts w:eastAsia="Times New Roman" w:cs="Times New Roman"/>
                <w:sz w:val="18"/>
                <w:szCs w:val="18"/>
              </w:rPr>
            </w:pPr>
          </w:p>
        </w:tc>
        <w:tc>
          <w:tcPr>
            <w:tcW w:w="1040" w:type="dxa"/>
            <w:gridSpan w:val="7"/>
            <w:vAlign w:val="bottom"/>
          </w:tcPr>
          <w:p w:rsidR="00B076DE" w:rsidRPr="00C70C9F" w:rsidRDefault="00B076DE" w:rsidP="009E4A5B">
            <w:pPr>
              <w:spacing w:line="240" w:lineRule="atLeast"/>
              <w:ind w:left="-62" w:right="-63"/>
              <w:jc w:val="right"/>
              <w:rPr>
                <w:rFonts w:eastAsia="Times New Roman" w:cs="Times New Roman"/>
                <w:sz w:val="18"/>
                <w:szCs w:val="18"/>
              </w:rPr>
            </w:pPr>
            <w:r w:rsidRPr="00C70C9F">
              <w:rPr>
                <w:rFonts w:eastAsia="Times New Roman" w:cs="Times New Roman"/>
                <w:sz w:val="18"/>
                <w:szCs w:val="18"/>
              </w:rPr>
              <w:t>125,732,511</w:t>
            </w:r>
          </w:p>
        </w:tc>
        <w:tc>
          <w:tcPr>
            <w:tcW w:w="244" w:type="dxa"/>
            <w:vAlign w:val="bottom"/>
          </w:tcPr>
          <w:p w:rsidR="00B076DE" w:rsidRPr="00C70C9F" w:rsidRDefault="00B076DE" w:rsidP="009E4A5B">
            <w:pPr>
              <w:spacing w:line="240" w:lineRule="atLeast"/>
              <w:ind w:left="605" w:right="43"/>
              <w:jc w:val="right"/>
              <w:rPr>
                <w:rFonts w:eastAsia="Times New Roman" w:cs="Times New Roman"/>
                <w:sz w:val="18"/>
                <w:szCs w:val="18"/>
              </w:rPr>
            </w:pPr>
          </w:p>
        </w:tc>
        <w:tc>
          <w:tcPr>
            <w:tcW w:w="1060" w:type="dxa"/>
            <w:gridSpan w:val="3"/>
            <w:vAlign w:val="bottom"/>
          </w:tcPr>
          <w:p w:rsidR="00B076DE" w:rsidRPr="00C70C9F" w:rsidRDefault="00B076DE" w:rsidP="009E4A5B">
            <w:pPr>
              <w:spacing w:line="240" w:lineRule="atLeast"/>
              <w:ind w:left="-108" w:right="-46"/>
              <w:jc w:val="right"/>
              <w:rPr>
                <w:rFonts w:eastAsia="Times New Roman" w:cs="Times New Roman"/>
                <w:sz w:val="18"/>
                <w:szCs w:val="18"/>
              </w:rPr>
            </w:pPr>
            <w:r w:rsidRPr="00C70C9F">
              <w:rPr>
                <w:rFonts w:eastAsia="Times New Roman" w:cs="Times New Roman"/>
                <w:sz w:val="18"/>
                <w:szCs w:val="18"/>
              </w:rPr>
              <w:t>122,002,501</w:t>
            </w:r>
          </w:p>
        </w:tc>
        <w:tc>
          <w:tcPr>
            <w:tcW w:w="245" w:type="dxa"/>
            <w:gridSpan w:val="2"/>
            <w:vAlign w:val="bottom"/>
          </w:tcPr>
          <w:p w:rsidR="00B076DE" w:rsidRPr="00C70C9F" w:rsidRDefault="00B076DE" w:rsidP="009E4A5B">
            <w:pPr>
              <w:spacing w:line="240" w:lineRule="atLeast"/>
              <w:ind w:left="605" w:right="43"/>
              <w:jc w:val="right"/>
              <w:rPr>
                <w:rFonts w:eastAsia="Times New Roman" w:cs="Times New Roman"/>
                <w:sz w:val="18"/>
                <w:szCs w:val="18"/>
              </w:rPr>
            </w:pPr>
          </w:p>
        </w:tc>
        <w:tc>
          <w:tcPr>
            <w:tcW w:w="1093" w:type="dxa"/>
            <w:gridSpan w:val="6"/>
            <w:vAlign w:val="bottom"/>
          </w:tcPr>
          <w:p w:rsidR="00B076DE" w:rsidRPr="00C70C9F" w:rsidRDefault="00B076DE" w:rsidP="009E4A5B">
            <w:pPr>
              <w:spacing w:line="240" w:lineRule="atLeast"/>
              <w:ind w:left="-99" w:right="-26"/>
              <w:jc w:val="right"/>
              <w:rPr>
                <w:rFonts w:eastAsia="Times New Roman" w:cs="Times New Roman"/>
                <w:sz w:val="18"/>
                <w:szCs w:val="18"/>
              </w:rPr>
            </w:pPr>
            <w:r w:rsidRPr="00C70C9F">
              <w:rPr>
                <w:rFonts w:eastAsia="Times New Roman" w:cs="Times New Roman"/>
                <w:sz w:val="18"/>
                <w:szCs w:val="18"/>
              </w:rPr>
              <w:t>59,644,376</w:t>
            </w:r>
          </w:p>
        </w:tc>
        <w:tc>
          <w:tcPr>
            <w:tcW w:w="261" w:type="dxa"/>
            <w:gridSpan w:val="2"/>
          </w:tcPr>
          <w:p w:rsidR="00B076DE" w:rsidRPr="00C70C9F" w:rsidRDefault="00B076DE" w:rsidP="009E4A5B">
            <w:pPr>
              <w:spacing w:line="240" w:lineRule="atLeast"/>
              <w:ind w:left="605" w:right="43"/>
              <w:jc w:val="right"/>
              <w:rPr>
                <w:rFonts w:eastAsia="Times New Roman" w:cs="Times New Roman"/>
                <w:sz w:val="18"/>
                <w:szCs w:val="18"/>
              </w:rPr>
            </w:pPr>
          </w:p>
        </w:tc>
        <w:tc>
          <w:tcPr>
            <w:tcW w:w="1079" w:type="dxa"/>
            <w:gridSpan w:val="7"/>
            <w:vAlign w:val="bottom"/>
          </w:tcPr>
          <w:p w:rsidR="00B076DE" w:rsidRPr="00C70C9F" w:rsidRDefault="00B076DE" w:rsidP="009E4A5B">
            <w:pPr>
              <w:spacing w:line="240" w:lineRule="atLeast"/>
              <w:ind w:left="-99" w:right="-41"/>
              <w:jc w:val="right"/>
              <w:rPr>
                <w:rFonts w:eastAsia="Times New Roman" w:cs="Times New Roman"/>
                <w:sz w:val="18"/>
                <w:szCs w:val="18"/>
              </w:rPr>
            </w:pPr>
            <w:r w:rsidRPr="00C70C9F">
              <w:rPr>
                <w:rFonts w:eastAsia="Times New Roman" w:cs="Times New Roman"/>
                <w:sz w:val="18"/>
                <w:szCs w:val="18"/>
              </w:rPr>
              <w:t>23,504,663</w:t>
            </w:r>
          </w:p>
        </w:tc>
        <w:tc>
          <w:tcPr>
            <w:tcW w:w="261" w:type="dxa"/>
            <w:gridSpan w:val="4"/>
            <w:vAlign w:val="bottom"/>
          </w:tcPr>
          <w:p w:rsidR="00B076DE" w:rsidRPr="00C70C9F" w:rsidRDefault="00B076DE" w:rsidP="009E4A5B">
            <w:pPr>
              <w:spacing w:line="240" w:lineRule="atLeast"/>
              <w:ind w:left="605" w:right="43"/>
              <w:jc w:val="right"/>
              <w:rPr>
                <w:rFonts w:eastAsia="Times New Roman" w:cs="Times New Roman"/>
                <w:sz w:val="18"/>
                <w:szCs w:val="18"/>
              </w:rPr>
            </w:pPr>
          </w:p>
        </w:tc>
        <w:tc>
          <w:tcPr>
            <w:tcW w:w="910" w:type="dxa"/>
            <w:gridSpan w:val="4"/>
            <w:vAlign w:val="bottom"/>
          </w:tcPr>
          <w:p w:rsidR="00B076DE" w:rsidRPr="00C70C9F" w:rsidRDefault="00B076DE" w:rsidP="009E4A5B">
            <w:pPr>
              <w:spacing w:line="240" w:lineRule="atLeast"/>
              <w:ind w:left="-86" w:right="-56"/>
              <w:jc w:val="right"/>
              <w:rPr>
                <w:rFonts w:eastAsia="Times New Roman" w:cs="Times New Roman"/>
                <w:sz w:val="18"/>
                <w:szCs w:val="18"/>
              </w:rPr>
            </w:pPr>
            <w:r w:rsidRPr="00C70C9F">
              <w:rPr>
                <w:rFonts w:eastAsia="Times New Roman" w:cs="Times New Roman"/>
                <w:sz w:val="18"/>
                <w:szCs w:val="18"/>
              </w:rPr>
              <w:t>9,658,725</w:t>
            </w:r>
          </w:p>
        </w:tc>
        <w:tc>
          <w:tcPr>
            <w:tcW w:w="250" w:type="dxa"/>
            <w:gridSpan w:val="2"/>
            <w:vAlign w:val="bottom"/>
          </w:tcPr>
          <w:p w:rsidR="00B076DE" w:rsidRPr="00C70C9F" w:rsidRDefault="00B076DE" w:rsidP="009E4A5B">
            <w:pPr>
              <w:spacing w:line="240" w:lineRule="atLeast"/>
              <w:ind w:left="605" w:right="43"/>
              <w:jc w:val="right"/>
              <w:rPr>
                <w:rFonts w:eastAsia="Times New Roman" w:cs="Times New Roman"/>
                <w:sz w:val="18"/>
                <w:szCs w:val="18"/>
              </w:rPr>
            </w:pPr>
          </w:p>
        </w:tc>
        <w:tc>
          <w:tcPr>
            <w:tcW w:w="1064" w:type="dxa"/>
            <w:gridSpan w:val="6"/>
            <w:vAlign w:val="bottom"/>
          </w:tcPr>
          <w:p w:rsidR="00B076DE" w:rsidRPr="00C70C9F" w:rsidRDefault="00B076DE" w:rsidP="009E4A5B">
            <w:pPr>
              <w:spacing w:line="240" w:lineRule="atLeast"/>
              <w:ind w:left="-92" w:right="-69"/>
              <w:jc w:val="right"/>
              <w:rPr>
                <w:rFonts w:eastAsia="Times New Roman" w:cs="Times New Roman"/>
                <w:sz w:val="18"/>
                <w:szCs w:val="18"/>
              </w:rPr>
            </w:pPr>
            <w:r w:rsidRPr="00C70C9F">
              <w:rPr>
                <w:rFonts w:eastAsia="Times New Roman" w:cs="Times New Roman"/>
                <w:sz w:val="18"/>
                <w:szCs w:val="18"/>
              </w:rPr>
              <w:t>2,569,016</w:t>
            </w:r>
          </w:p>
        </w:tc>
        <w:tc>
          <w:tcPr>
            <w:tcW w:w="249" w:type="dxa"/>
            <w:gridSpan w:val="4"/>
            <w:vAlign w:val="bottom"/>
          </w:tcPr>
          <w:p w:rsidR="00B076DE" w:rsidRPr="00C70C9F" w:rsidRDefault="00B076DE" w:rsidP="009E4A5B">
            <w:pPr>
              <w:spacing w:line="240" w:lineRule="atLeast"/>
              <w:ind w:left="605" w:right="43"/>
              <w:jc w:val="right"/>
              <w:rPr>
                <w:rFonts w:eastAsia="Times New Roman" w:cs="Times New Roman"/>
                <w:sz w:val="18"/>
                <w:szCs w:val="18"/>
              </w:rPr>
            </w:pPr>
          </w:p>
        </w:tc>
        <w:tc>
          <w:tcPr>
            <w:tcW w:w="951" w:type="dxa"/>
            <w:gridSpan w:val="4"/>
            <w:vAlign w:val="bottom"/>
          </w:tcPr>
          <w:p w:rsidR="00B076DE" w:rsidRPr="00C70C9F" w:rsidRDefault="00B076DE" w:rsidP="009E4A5B">
            <w:pPr>
              <w:spacing w:line="240" w:lineRule="atLeast"/>
              <w:ind w:left="-122" w:right="-26"/>
              <w:jc w:val="right"/>
              <w:rPr>
                <w:rFonts w:eastAsia="Times New Roman" w:cs="Times New Roman"/>
                <w:sz w:val="18"/>
                <w:szCs w:val="18"/>
              </w:rPr>
            </w:pPr>
            <w:r w:rsidRPr="00C70C9F">
              <w:rPr>
                <w:rFonts w:eastAsia="Times New Roman" w:cs="Times New Roman"/>
                <w:sz w:val="18"/>
                <w:szCs w:val="18"/>
              </w:rPr>
              <w:t>2,828,541</w:t>
            </w:r>
          </w:p>
        </w:tc>
        <w:tc>
          <w:tcPr>
            <w:tcW w:w="249" w:type="dxa"/>
            <w:gridSpan w:val="4"/>
            <w:vAlign w:val="bottom"/>
          </w:tcPr>
          <w:p w:rsidR="00B076DE" w:rsidRPr="00C70C9F" w:rsidRDefault="00B076DE" w:rsidP="009E4A5B">
            <w:pPr>
              <w:spacing w:line="240" w:lineRule="atLeast"/>
              <w:ind w:left="605" w:right="43"/>
              <w:jc w:val="right"/>
              <w:rPr>
                <w:rFonts w:eastAsia="Times New Roman" w:cs="Times New Roman"/>
                <w:sz w:val="18"/>
                <w:szCs w:val="18"/>
              </w:rPr>
            </w:pPr>
          </w:p>
        </w:tc>
        <w:tc>
          <w:tcPr>
            <w:tcW w:w="892" w:type="dxa"/>
            <w:gridSpan w:val="3"/>
            <w:vAlign w:val="bottom"/>
          </w:tcPr>
          <w:p w:rsidR="00B076DE" w:rsidRPr="00C70C9F" w:rsidRDefault="00B076DE" w:rsidP="009E4A5B">
            <w:pPr>
              <w:spacing w:line="240" w:lineRule="atLeast"/>
              <w:ind w:left="-130" w:right="-89"/>
              <w:jc w:val="center"/>
              <w:rPr>
                <w:rFonts w:eastAsia="Times New Roman" w:cs="Times New Roman"/>
                <w:sz w:val="18"/>
                <w:szCs w:val="18"/>
              </w:rPr>
            </w:pPr>
            <w:r w:rsidRPr="00C70C9F">
              <w:rPr>
                <w:rFonts w:eastAsia="Times New Roman" w:cs="Times New Roman"/>
                <w:sz w:val="18"/>
                <w:szCs w:val="18"/>
                <w:cs/>
              </w:rPr>
              <w:t>-</w:t>
            </w:r>
          </w:p>
        </w:tc>
        <w:tc>
          <w:tcPr>
            <w:tcW w:w="256" w:type="dxa"/>
            <w:gridSpan w:val="2"/>
            <w:vAlign w:val="bottom"/>
          </w:tcPr>
          <w:p w:rsidR="00B076DE" w:rsidRPr="00C70C9F" w:rsidRDefault="00B076DE" w:rsidP="009E4A5B">
            <w:pPr>
              <w:spacing w:line="240" w:lineRule="atLeast"/>
              <w:ind w:left="-62" w:right="-111"/>
              <w:jc w:val="right"/>
              <w:rPr>
                <w:rFonts w:eastAsia="Times New Roman" w:cs="Times New Roman"/>
                <w:sz w:val="18"/>
                <w:szCs w:val="18"/>
              </w:rPr>
            </w:pPr>
          </w:p>
        </w:tc>
        <w:tc>
          <w:tcPr>
            <w:tcW w:w="1025" w:type="dxa"/>
            <w:gridSpan w:val="3"/>
            <w:vAlign w:val="bottom"/>
          </w:tcPr>
          <w:p w:rsidR="00B076DE" w:rsidRPr="00C70C9F" w:rsidRDefault="00B076DE" w:rsidP="009E4A5B">
            <w:pPr>
              <w:spacing w:line="240" w:lineRule="atLeast"/>
              <w:ind w:left="-108" w:right="-61"/>
              <w:jc w:val="right"/>
              <w:rPr>
                <w:rFonts w:eastAsia="Times New Roman" w:cs="Times New Roman"/>
                <w:sz w:val="18"/>
                <w:szCs w:val="18"/>
              </w:rPr>
            </w:pPr>
            <w:r w:rsidRPr="00C70C9F">
              <w:rPr>
                <w:rFonts w:eastAsia="Times New Roman" w:cs="Times New Roman"/>
                <w:sz w:val="18"/>
                <w:szCs w:val="18"/>
              </w:rPr>
              <w:t>355,966,820</w:t>
            </w:r>
          </w:p>
        </w:tc>
      </w:tr>
      <w:tr w:rsidR="006E1167" w:rsidRPr="00D07B6E" w:rsidTr="00AD6E00">
        <w:trPr>
          <w:gridBefore w:val="1"/>
          <w:gridAfter w:val="1"/>
          <w:wAfter w:w="367" w:type="dxa"/>
        </w:trPr>
        <w:tc>
          <w:tcPr>
            <w:tcW w:w="2153" w:type="dxa"/>
            <w:gridSpan w:val="5"/>
          </w:tcPr>
          <w:p w:rsidR="006E1167" w:rsidRPr="00D07B6E" w:rsidRDefault="006E1167" w:rsidP="009E4A5B">
            <w:pPr>
              <w:tabs>
                <w:tab w:val="decimal" w:pos="435"/>
              </w:tabs>
              <w:spacing w:line="240" w:lineRule="atLeast"/>
              <w:ind w:right="-108"/>
              <w:jc w:val="both"/>
              <w:rPr>
                <w:rFonts w:eastAsia="Times New Roman" w:cs="Times New Roman"/>
                <w:sz w:val="18"/>
                <w:szCs w:val="18"/>
              </w:rPr>
            </w:pPr>
            <w:r w:rsidRPr="00D07B6E">
              <w:rPr>
                <w:rFonts w:eastAsia="Times New Roman" w:cs="Times New Roman"/>
                <w:sz w:val="18"/>
                <w:szCs w:val="18"/>
              </w:rPr>
              <w:t>Depreciation</w:t>
            </w:r>
            <w:r w:rsidRPr="00D07B6E">
              <w:rPr>
                <w:rFonts w:cs="Times New Roman"/>
                <w:sz w:val="18"/>
                <w:szCs w:val="18"/>
              </w:rPr>
              <w:t xml:space="preserve"> charge for</w:t>
            </w:r>
          </w:p>
        </w:tc>
        <w:tc>
          <w:tcPr>
            <w:tcW w:w="239" w:type="dxa"/>
          </w:tcPr>
          <w:p w:rsidR="006E1167" w:rsidRPr="00D07B6E" w:rsidRDefault="006E1167" w:rsidP="009E4A5B">
            <w:pPr>
              <w:tabs>
                <w:tab w:val="left" w:pos="178"/>
              </w:tabs>
              <w:spacing w:line="240" w:lineRule="atLeast"/>
              <w:ind w:left="-18" w:right="-162"/>
              <w:rPr>
                <w:rFonts w:eastAsia="Times New Roman" w:cs="Times New Roman"/>
                <w:sz w:val="18"/>
                <w:szCs w:val="18"/>
              </w:rPr>
            </w:pPr>
          </w:p>
        </w:tc>
        <w:tc>
          <w:tcPr>
            <w:tcW w:w="906" w:type="dxa"/>
            <w:gridSpan w:val="5"/>
            <w:vAlign w:val="bottom"/>
          </w:tcPr>
          <w:p w:rsidR="006E1167" w:rsidRPr="00D07B6E" w:rsidRDefault="006E1167" w:rsidP="009E4A5B">
            <w:pPr>
              <w:tabs>
                <w:tab w:val="decimal" w:pos="435"/>
              </w:tabs>
              <w:spacing w:line="240" w:lineRule="atLeast"/>
              <w:ind w:right="-108"/>
              <w:rPr>
                <w:rFonts w:eastAsia="Times New Roman" w:cs="Times New Roman"/>
                <w:sz w:val="18"/>
                <w:szCs w:val="18"/>
                <w:cs/>
              </w:rPr>
            </w:pPr>
          </w:p>
        </w:tc>
        <w:tc>
          <w:tcPr>
            <w:tcW w:w="240" w:type="dxa"/>
            <w:gridSpan w:val="2"/>
          </w:tcPr>
          <w:p w:rsidR="006E1167" w:rsidRPr="00D07B6E" w:rsidRDefault="006E1167" w:rsidP="009E4A5B">
            <w:pPr>
              <w:tabs>
                <w:tab w:val="decimal" w:pos="435"/>
              </w:tabs>
              <w:spacing w:line="240" w:lineRule="atLeast"/>
              <w:ind w:right="-108"/>
              <w:rPr>
                <w:rFonts w:eastAsia="Times New Roman" w:cs="Times New Roman"/>
                <w:sz w:val="18"/>
                <w:szCs w:val="18"/>
              </w:rPr>
            </w:pPr>
          </w:p>
        </w:tc>
        <w:tc>
          <w:tcPr>
            <w:tcW w:w="1236" w:type="dxa"/>
            <w:gridSpan w:val="6"/>
            <w:vAlign w:val="bottom"/>
          </w:tcPr>
          <w:p w:rsidR="006E1167" w:rsidRPr="00D07B6E" w:rsidRDefault="006E1167" w:rsidP="009E4A5B">
            <w:pPr>
              <w:tabs>
                <w:tab w:val="decimal" w:pos="435"/>
                <w:tab w:val="decimal" w:pos="915"/>
              </w:tabs>
              <w:spacing w:line="240" w:lineRule="atLeast"/>
              <w:ind w:left="-108" w:right="-55"/>
              <w:jc w:val="right"/>
              <w:rPr>
                <w:rFonts w:eastAsia="Times New Roman" w:cs="Times New Roman"/>
                <w:sz w:val="18"/>
                <w:szCs w:val="18"/>
              </w:rPr>
            </w:pPr>
          </w:p>
        </w:tc>
        <w:tc>
          <w:tcPr>
            <w:tcW w:w="238" w:type="dxa"/>
            <w:gridSpan w:val="2"/>
            <w:vAlign w:val="bottom"/>
          </w:tcPr>
          <w:p w:rsidR="006E1167" w:rsidRPr="00D07B6E" w:rsidRDefault="006E1167" w:rsidP="009E4A5B">
            <w:pPr>
              <w:tabs>
                <w:tab w:val="decimal" w:pos="435"/>
              </w:tabs>
              <w:spacing w:line="240" w:lineRule="atLeast"/>
              <w:ind w:right="43"/>
              <w:jc w:val="right"/>
              <w:rPr>
                <w:rFonts w:eastAsia="Times New Roman" w:cs="Times New Roman"/>
                <w:sz w:val="18"/>
                <w:szCs w:val="18"/>
              </w:rPr>
            </w:pPr>
          </w:p>
        </w:tc>
        <w:tc>
          <w:tcPr>
            <w:tcW w:w="1040" w:type="dxa"/>
            <w:gridSpan w:val="7"/>
            <w:vAlign w:val="bottom"/>
          </w:tcPr>
          <w:p w:rsidR="006E1167" w:rsidRPr="00D07B6E" w:rsidRDefault="006E1167" w:rsidP="009E4A5B">
            <w:pPr>
              <w:tabs>
                <w:tab w:val="decimal" w:pos="435"/>
              </w:tabs>
              <w:spacing w:line="240" w:lineRule="atLeast"/>
              <w:ind w:left="-62" w:right="-63"/>
              <w:jc w:val="right"/>
              <w:rPr>
                <w:rFonts w:eastAsia="Times New Roman" w:cs="Times New Roman"/>
                <w:sz w:val="18"/>
                <w:szCs w:val="18"/>
              </w:rPr>
            </w:pPr>
          </w:p>
        </w:tc>
        <w:tc>
          <w:tcPr>
            <w:tcW w:w="244" w:type="dxa"/>
            <w:vAlign w:val="bottom"/>
          </w:tcPr>
          <w:p w:rsidR="006E1167" w:rsidRPr="00D07B6E" w:rsidRDefault="006E1167" w:rsidP="009E4A5B">
            <w:pPr>
              <w:tabs>
                <w:tab w:val="decimal" w:pos="435"/>
              </w:tabs>
              <w:spacing w:line="240" w:lineRule="atLeast"/>
              <w:ind w:right="43"/>
              <w:jc w:val="right"/>
              <w:rPr>
                <w:rFonts w:eastAsia="Times New Roman" w:cs="Times New Roman"/>
                <w:sz w:val="18"/>
                <w:szCs w:val="18"/>
              </w:rPr>
            </w:pPr>
          </w:p>
        </w:tc>
        <w:tc>
          <w:tcPr>
            <w:tcW w:w="1060" w:type="dxa"/>
            <w:gridSpan w:val="3"/>
            <w:vAlign w:val="bottom"/>
          </w:tcPr>
          <w:p w:rsidR="006E1167" w:rsidRPr="00D07B6E" w:rsidRDefault="006E1167" w:rsidP="009E4A5B">
            <w:pPr>
              <w:tabs>
                <w:tab w:val="decimal" w:pos="435"/>
              </w:tabs>
              <w:spacing w:line="240" w:lineRule="atLeast"/>
              <w:ind w:left="-108" w:right="-46"/>
              <w:jc w:val="right"/>
              <w:rPr>
                <w:rFonts w:eastAsia="Times New Roman" w:cs="Times New Roman"/>
                <w:sz w:val="18"/>
                <w:szCs w:val="18"/>
              </w:rPr>
            </w:pPr>
          </w:p>
        </w:tc>
        <w:tc>
          <w:tcPr>
            <w:tcW w:w="245" w:type="dxa"/>
            <w:gridSpan w:val="2"/>
            <w:vAlign w:val="bottom"/>
          </w:tcPr>
          <w:p w:rsidR="006E1167" w:rsidRPr="00D07B6E" w:rsidRDefault="006E1167" w:rsidP="009E4A5B">
            <w:pPr>
              <w:tabs>
                <w:tab w:val="decimal" w:pos="435"/>
              </w:tabs>
              <w:spacing w:line="240" w:lineRule="atLeast"/>
              <w:ind w:right="43"/>
              <w:jc w:val="right"/>
              <w:rPr>
                <w:rFonts w:eastAsia="Times New Roman" w:cs="Times New Roman"/>
                <w:sz w:val="18"/>
                <w:szCs w:val="18"/>
              </w:rPr>
            </w:pPr>
          </w:p>
        </w:tc>
        <w:tc>
          <w:tcPr>
            <w:tcW w:w="1093" w:type="dxa"/>
            <w:gridSpan w:val="6"/>
            <w:vAlign w:val="bottom"/>
          </w:tcPr>
          <w:p w:rsidR="006E1167" w:rsidRPr="00D07B6E" w:rsidRDefault="006E1167" w:rsidP="009E4A5B">
            <w:pPr>
              <w:tabs>
                <w:tab w:val="decimal" w:pos="435"/>
              </w:tabs>
              <w:spacing w:line="240" w:lineRule="atLeast"/>
              <w:ind w:left="-99" w:right="-26"/>
              <w:jc w:val="right"/>
              <w:rPr>
                <w:rFonts w:eastAsia="Times New Roman" w:cs="Times New Roman"/>
                <w:sz w:val="18"/>
                <w:szCs w:val="18"/>
              </w:rPr>
            </w:pPr>
          </w:p>
        </w:tc>
        <w:tc>
          <w:tcPr>
            <w:tcW w:w="261" w:type="dxa"/>
            <w:gridSpan w:val="2"/>
          </w:tcPr>
          <w:p w:rsidR="006E1167" w:rsidRPr="00D07B6E" w:rsidRDefault="006E1167" w:rsidP="009E4A5B">
            <w:pPr>
              <w:tabs>
                <w:tab w:val="decimal" w:pos="435"/>
              </w:tabs>
              <w:spacing w:line="240" w:lineRule="atLeast"/>
              <w:ind w:right="43"/>
              <w:jc w:val="right"/>
              <w:rPr>
                <w:rFonts w:eastAsia="Times New Roman" w:cs="Times New Roman"/>
                <w:sz w:val="18"/>
                <w:szCs w:val="18"/>
              </w:rPr>
            </w:pPr>
          </w:p>
        </w:tc>
        <w:tc>
          <w:tcPr>
            <w:tcW w:w="1079" w:type="dxa"/>
            <w:gridSpan w:val="7"/>
            <w:vAlign w:val="bottom"/>
          </w:tcPr>
          <w:p w:rsidR="006E1167" w:rsidRPr="00D07B6E" w:rsidRDefault="006E1167" w:rsidP="009E4A5B">
            <w:pPr>
              <w:tabs>
                <w:tab w:val="decimal" w:pos="435"/>
              </w:tabs>
              <w:spacing w:line="240" w:lineRule="atLeast"/>
              <w:ind w:left="-99" w:right="-41"/>
              <w:jc w:val="right"/>
              <w:rPr>
                <w:rFonts w:eastAsia="Times New Roman" w:cs="Times New Roman"/>
                <w:sz w:val="18"/>
                <w:szCs w:val="18"/>
              </w:rPr>
            </w:pPr>
          </w:p>
        </w:tc>
        <w:tc>
          <w:tcPr>
            <w:tcW w:w="261" w:type="dxa"/>
            <w:gridSpan w:val="4"/>
            <w:vAlign w:val="bottom"/>
          </w:tcPr>
          <w:p w:rsidR="006E1167" w:rsidRPr="00D07B6E" w:rsidRDefault="006E1167" w:rsidP="009E4A5B">
            <w:pPr>
              <w:tabs>
                <w:tab w:val="decimal" w:pos="435"/>
              </w:tabs>
              <w:spacing w:line="240" w:lineRule="atLeast"/>
              <w:ind w:right="43"/>
              <w:jc w:val="right"/>
              <w:rPr>
                <w:rFonts w:eastAsia="Times New Roman" w:cs="Times New Roman"/>
                <w:sz w:val="18"/>
                <w:szCs w:val="18"/>
              </w:rPr>
            </w:pPr>
          </w:p>
        </w:tc>
        <w:tc>
          <w:tcPr>
            <w:tcW w:w="910" w:type="dxa"/>
            <w:gridSpan w:val="4"/>
            <w:vAlign w:val="bottom"/>
          </w:tcPr>
          <w:p w:rsidR="006E1167" w:rsidRPr="00D07B6E" w:rsidRDefault="006E1167" w:rsidP="009E4A5B">
            <w:pPr>
              <w:tabs>
                <w:tab w:val="decimal" w:pos="435"/>
              </w:tabs>
              <w:spacing w:line="240" w:lineRule="atLeast"/>
              <w:ind w:left="-86" w:right="-56"/>
              <w:jc w:val="right"/>
              <w:rPr>
                <w:rFonts w:eastAsia="Times New Roman" w:cs="Times New Roman"/>
                <w:sz w:val="18"/>
                <w:szCs w:val="18"/>
              </w:rPr>
            </w:pPr>
          </w:p>
        </w:tc>
        <w:tc>
          <w:tcPr>
            <w:tcW w:w="250" w:type="dxa"/>
            <w:gridSpan w:val="2"/>
            <w:vAlign w:val="bottom"/>
          </w:tcPr>
          <w:p w:rsidR="006E1167" w:rsidRPr="00D07B6E" w:rsidRDefault="006E1167" w:rsidP="009E4A5B">
            <w:pPr>
              <w:tabs>
                <w:tab w:val="decimal" w:pos="435"/>
              </w:tabs>
              <w:spacing w:line="240" w:lineRule="atLeast"/>
              <w:ind w:right="43"/>
              <w:jc w:val="right"/>
              <w:rPr>
                <w:rFonts w:eastAsia="Times New Roman" w:cs="Times New Roman"/>
                <w:sz w:val="18"/>
                <w:szCs w:val="18"/>
              </w:rPr>
            </w:pPr>
          </w:p>
        </w:tc>
        <w:tc>
          <w:tcPr>
            <w:tcW w:w="1064" w:type="dxa"/>
            <w:gridSpan w:val="6"/>
            <w:vAlign w:val="bottom"/>
          </w:tcPr>
          <w:p w:rsidR="006E1167" w:rsidRPr="00D07B6E" w:rsidRDefault="006E1167" w:rsidP="009E4A5B">
            <w:pPr>
              <w:tabs>
                <w:tab w:val="decimal" w:pos="435"/>
              </w:tabs>
              <w:spacing w:line="240" w:lineRule="atLeast"/>
              <w:ind w:left="-92" w:right="-69"/>
              <w:jc w:val="right"/>
              <w:rPr>
                <w:rFonts w:eastAsia="Times New Roman" w:cs="Times New Roman"/>
                <w:sz w:val="18"/>
                <w:szCs w:val="18"/>
              </w:rPr>
            </w:pPr>
          </w:p>
        </w:tc>
        <w:tc>
          <w:tcPr>
            <w:tcW w:w="249" w:type="dxa"/>
            <w:gridSpan w:val="4"/>
            <w:vAlign w:val="bottom"/>
          </w:tcPr>
          <w:p w:rsidR="006E1167" w:rsidRPr="00D07B6E" w:rsidRDefault="006E1167" w:rsidP="009E4A5B">
            <w:pPr>
              <w:tabs>
                <w:tab w:val="decimal" w:pos="435"/>
              </w:tabs>
              <w:spacing w:line="240" w:lineRule="atLeast"/>
              <w:ind w:right="43"/>
              <w:jc w:val="right"/>
              <w:rPr>
                <w:rFonts w:eastAsia="Times New Roman" w:cs="Times New Roman"/>
                <w:sz w:val="18"/>
                <w:szCs w:val="18"/>
              </w:rPr>
            </w:pPr>
          </w:p>
        </w:tc>
        <w:tc>
          <w:tcPr>
            <w:tcW w:w="951" w:type="dxa"/>
            <w:gridSpan w:val="4"/>
            <w:vAlign w:val="bottom"/>
          </w:tcPr>
          <w:p w:rsidR="006E1167" w:rsidRPr="00D07B6E" w:rsidRDefault="006E1167" w:rsidP="009E4A5B">
            <w:pPr>
              <w:tabs>
                <w:tab w:val="decimal" w:pos="435"/>
              </w:tabs>
              <w:spacing w:line="240" w:lineRule="atLeast"/>
              <w:ind w:left="-122" w:right="-26"/>
              <w:jc w:val="right"/>
              <w:rPr>
                <w:rFonts w:eastAsia="Times New Roman" w:cs="Times New Roman"/>
                <w:sz w:val="18"/>
                <w:szCs w:val="18"/>
              </w:rPr>
            </w:pPr>
          </w:p>
        </w:tc>
        <w:tc>
          <w:tcPr>
            <w:tcW w:w="249" w:type="dxa"/>
            <w:gridSpan w:val="4"/>
            <w:vAlign w:val="bottom"/>
          </w:tcPr>
          <w:p w:rsidR="006E1167" w:rsidRPr="00D07B6E" w:rsidRDefault="006E1167" w:rsidP="009E4A5B">
            <w:pPr>
              <w:tabs>
                <w:tab w:val="decimal" w:pos="435"/>
              </w:tabs>
              <w:spacing w:line="240" w:lineRule="atLeast"/>
              <w:ind w:right="43"/>
              <w:jc w:val="right"/>
              <w:rPr>
                <w:rFonts w:eastAsia="Times New Roman" w:cs="Times New Roman"/>
                <w:sz w:val="18"/>
                <w:szCs w:val="18"/>
              </w:rPr>
            </w:pPr>
          </w:p>
        </w:tc>
        <w:tc>
          <w:tcPr>
            <w:tcW w:w="892" w:type="dxa"/>
            <w:gridSpan w:val="3"/>
            <w:vAlign w:val="bottom"/>
          </w:tcPr>
          <w:p w:rsidR="006E1167" w:rsidRPr="00D07B6E" w:rsidRDefault="006E1167" w:rsidP="009E4A5B">
            <w:pPr>
              <w:tabs>
                <w:tab w:val="decimal" w:pos="435"/>
              </w:tabs>
              <w:spacing w:line="240" w:lineRule="atLeast"/>
              <w:ind w:right="-89"/>
              <w:jc w:val="center"/>
              <w:rPr>
                <w:rFonts w:eastAsia="Times New Roman" w:cs="Times New Roman"/>
                <w:sz w:val="18"/>
                <w:szCs w:val="18"/>
                <w:cs/>
              </w:rPr>
            </w:pPr>
          </w:p>
        </w:tc>
        <w:tc>
          <w:tcPr>
            <w:tcW w:w="256" w:type="dxa"/>
            <w:gridSpan w:val="2"/>
            <w:vAlign w:val="bottom"/>
          </w:tcPr>
          <w:p w:rsidR="006E1167" w:rsidRPr="00D07B6E" w:rsidRDefault="006E1167" w:rsidP="009E4A5B">
            <w:pPr>
              <w:tabs>
                <w:tab w:val="decimal" w:pos="435"/>
              </w:tabs>
              <w:spacing w:line="240" w:lineRule="atLeast"/>
              <w:ind w:right="-111"/>
              <w:jc w:val="right"/>
              <w:rPr>
                <w:rFonts w:eastAsia="Times New Roman" w:cs="Times New Roman"/>
                <w:sz w:val="18"/>
                <w:szCs w:val="18"/>
              </w:rPr>
            </w:pPr>
          </w:p>
        </w:tc>
        <w:tc>
          <w:tcPr>
            <w:tcW w:w="1025" w:type="dxa"/>
            <w:gridSpan w:val="3"/>
            <w:vAlign w:val="bottom"/>
          </w:tcPr>
          <w:p w:rsidR="006E1167" w:rsidRPr="00D07B6E" w:rsidRDefault="006E1167" w:rsidP="009E4A5B">
            <w:pPr>
              <w:tabs>
                <w:tab w:val="decimal" w:pos="435"/>
              </w:tabs>
              <w:spacing w:line="240" w:lineRule="atLeast"/>
              <w:ind w:left="-108" w:right="-61"/>
              <w:jc w:val="right"/>
              <w:rPr>
                <w:rFonts w:eastAsia="Times New Roman" w:cs="Times New Roman"/>
                <w:sz w:val="18"/>
                <w:szCs w:val="18"/>
              </w:rPr>
            </w:pPr>
          </w:p>
        </w:tc>
      </w:tr>
      <w:tr w:rsidR="00B076DE" w:rsidRPr="00D07B6E" w:rsidTr="00AD6E00">
        <w:trPr>
          <w:gridBefore w:val="1"/>
          <w:gridAfter w:val="1"/>
          <w:wAfter w:w="367" w:type="dxa"/>
        </w:trPr>
        <w:tc>
          <w:tcPr>
            <w:tcW w:w="2153" w:type="dxa"/>
            <w:gridSpan w:val="5"/>
            <w:vAlign w:val="bottom"/>
          </w:tcPr>
          <w:p w:rsidR="00B076DE" w:rsidRPr="00D07B6E" w:rsidRDefault="008D6003" w:rsidP="009E4A5B">
            <w:pPr>
              <w:tabs>
                <w:tab w:val="left" w:pos="227"/>
                <w:tab w:val="left" w:pos="432"/>
              </w:tabs>
              <w:spacing w:line="240" w:lineRule="atLeast"/>
              <w:ind w:left="-18" w:right="-108"/>
              <w:rPr>
                <w:rFonts w:cs="Times New Roman"/>
                <w:sz w:val="18"/>
                <w:szCs w:val="18"/>
                <w:cs/>
              </w:rPr>
            </w:pPr>
            <w:r>
              <w:rPr>
                <w:rFonts w:cs="Times New Roman"/>
                <w:sz w:val="18"/>
                <w:szCs w:val="18"/>
              </w:rPr>
              <w:tab/>
            </w:r>
            <w:r w:rsidR="00B076DE" w:rsidRPr="00D07B6E">
              <w:rPr>
                <w:rFonts w:cs="Times New Roman"/>
                <w:sz w:val="18"/>
                <w:szCs w:val="18"/>
              </w:rPr>
              <w:t>the year</w:t>
            </w:r>
          </w:p>
        </w:tc>
        <w:tc>
          <w:tcPr>
            <w:tcW w:w="239" w:type="dxa"/>
            <w:vAlign w:val="bottom"/>
          </w:tcPr>
          <w:p w:rsidR="00B076DE" w:rsidRPr="00D07B6E" w:rsidRDefault="00B076DE" w:rsidP="009E4A5B">
            <w:pPr>
              <w:tabs>
                <w:tab w:val="decimal" w:pos="433"/>
              </w:tabs>
              <w:spacing w:line="240" w:lineRule="atLeast"/>
              <w:ind w:left="-122" w:right="43"/>
              <w:jc w:val="thaiDistribute"/>
              <w:rPr>
                <w:rFonts w:eastAsia="Times New Roman" w:cs="Times New Roman"/>
                <w:sz w:val="18"/>
                <w:szCs w:val="18"/>
                <w:cs/>
              </w:rPr>
            </w:pPr>
          </w:p>
        </w:tc>
        <w:tc>
          <w:tcPr>
            <w:tcW w:w="906" w:type="dxa"/>
            <w:gridSpan w:val="5"/>
            <w:vAlign w:val="bottom"/>
          </w:tcPr>
          <w:p w:rsidR="00B076DE" w:rsidRPr="00D07B6E" w:rsidRDefault="00B076DE" w:rsidP="009E4A5B">
            <w:pPr>
              <w:tabs>
                <w:tab w:val="decimal" w:pos="435"/>
              </w:tabs>
              <w:spacing w:line="240" w:lineRule="atLeast"/>
              <w:ind w:right="-108"/>
              <w:rPr>
                <w:rFonts w:eastAsia="Times New Roman" w:cs="Times New Roman"/>
                <w:b/>
                <w:bCs/>
                <w:sz w:val="18"/>
                <w:szCs w:val="18"/>
              </w:rPr>
            </w:pPr>
            <w:r w:rsidRPr="00D07B6E">
              <w:rPr>
                <w:rFonts w:eastAsia="Times New Roman" w:cs="Times New Roman"/>
                <w:b/>
                <w:bCs/>
                <w:sz w:val="18"/>
                <w:szCs w:val="18"/>
                <w:cs/>
              </w:rPr>
              <w:t>-</w:t>
            </w:r>
          </w:p>
        </w:tc>
        <w:tc>
          <w:tcPr>
            <w:tcW w:w="240" w:type="dxa"/>
            <w:gridSpan w:val="2"/>
          </w:tcPr>
          <w:p w:rsidR="00B076DE" w:rsidRPr="00D07B6E" w:rsidRDefault="00B076DE" w:rsidP="009E4A5B">
            <w:pPr>
              <w:tabs>
                <w:tab w:val="decimal" w:pos="813"/>
              </w:tabs>
              <w:spacing w:line="240" w:lineRule="atLeast"/>
              <w:ind w:left="-108" w:right="-108"/>
              <w:jc w:val="center"/>
              <w:rPr>
                <w:rFonts w:eastAsia="Times New Roman" w:cs="Times New Roman"/>
                <w:b/>
                <w:bCs/>
                <w:sz w:val="18"/>
                <w:szCs w:val="18"/>
              </w:rPr>
            </w:pPr>
          </w:p>
        </w:tc>
        <w:tc>
          <w:tcPr>
            <w:tcW w:w="1236" w:type="dxa"/>
            <w:gridSpan w:val="6"/>
            <w:vAlign w:val="bottom"/>
          </w:tcPr>
          <w:p w:rsidR="00B076DE" w:rsidRPr="00D07B6E" w:rsidRDefault="00B076DE" w:rsidP="009E4A5B">
            <w:pPr>
              <w:spacing w:line="240" w:lineRule="atLeast"/>
              <w:ind w:left="-108" w:right="-55"/>
              <w:jc w:val="right"/>
              <w:rPr>
                <w:rFonts w:eastAsia="Times New Roman" w:cs="Times New Roman"/>
                <w:sz w:val="18"/>
                <w:szCs w:val="18"/>
              </w:rPr>
            </w:pPr>
            <w:r w:rsidRPr="00D07B6E">
              <w:rPr>
                <w:rFonts w:eastAsia="Times New Roman" w:cs="Times New Roman"/>
                <w:sz w:val="18"/>
                <w:szCs w:val="18"/>
              </w:rPr>
              <w:t>913,162</w:t>
            </w:r>
          </w:p>
        </w:tc>
        <w:tc>
          <w:tcPr>
            <w:tcW w:w="238" w:type="dxa"/>
            <w:gridSpan w:val="2"/>
            <w:vAlign w:val="bottom"/>
          </w:tcPr>
          <w:p w:rsidR="00B076DE" w:rsidRPr="00D07B6E" w:rsidRDefault="00B076DE" w:rsidP="009E4A5B">
            <w:pPr>
              <w:spacing w:line="240" w:lineRule="atLeast"/>
              <w:ind w:left="605" w:right="43"/>
              <w:jc w:val="right"/>
              <w:rPr>
                <w:rFonts w:eastAsia="Times New Roman" w:cs="Times New Roman"/>
                <w:sz w:val="18"/>
                <w:szCs w:val="18"/>
              </w:rPr>
            </w:pPr>
          </w:p>
        </w:tc>
        <w:tc>
          <w:tcPr>
            <w:tcW w:w="1040" w:type="dxa"/>
            <w:gridSpan w:val="7"/>
            <w:vAlign w:val="bottom"/>
          </w:tcPr>
          <w:p w:rsidR="00B076DE" w:rsidRPr="00D07B6E" w:rsidRDefault="00B076DE" w:rsidP="009E4A5B">
            <w:pPr>
              <w:tabs>
                <w:tab w:val="decimal" w:pos="757"/>
              </w:tabs>
              <w:spacing w:line="240" w:lineRule="atLeast"/>
              <w:ind w:left="-62" w:right="-63"/>
              <w:jc w:val="right"/>
              <w:rPr>
                <w:rFonts w:eastAsia="Times New Roman" w:cs="Times New Roman"/>
                <w:sz w:val="18"/>
                <w:szCs w:val="18"/>
              </w:rPr>
            </w:pPr>
            <w:r w:rsidRPr="00D07B6E">
              <w:rPr>
                <w:rFonts w:eastAsia="Times New Roman" w:cs="Times New Roman"/>
                <w:sz w:val="18"/>
                <w:szCs w:val="18"/>
              </w:rPr>
              <w:t>3,887,561</w:t>
            </w:r>
          </w:p>
        </w:tc>
        <w:tc>
          <w:tcPr>
            <w:tcW w:w="244" w:type="dxa"/>
            <w:vAlign w:val="bottom"/>
          </w:tcPr>
          <w:p w:rsidR="00B076DE" w:rsidRPr="00D07B6E" w:rsidRDefault="00B076DE" w:rsidP="009E4A5B">
            <w:pPr>
              <w:spacing w:line="240" w:lineRule="atLeast"/>
              <w:ind w:left="605" w:right="43"/>
              <w:jc w:val="right"/>
              <w:rPr>
                <w:rFonts w:eastAsia="Times New Roman" w:cs="Times New Roman"/>
                <w:sz w:val="18"/>
                <w:szCs w:val="18"/>
              </w:rPr>
            </w:pPr>
          </w:p>
        </w:tc>
        <w:tc>
          <w:tcPr>
            <w:tcW w:w="1060" w:type="dxa"/>
            <w:gridSpan w:val="3"/>
            <w:vAlign w:val="bottom"/>
          </w:tcPr>
          <w:p w:rsidR="00B076DE" w:rsidRPr="00D07B6E" w:rsidRDefault="00B076DE" w:rsidP="009E4A5B">
            <w:pPr>
              <w:tabs>
                <w:tab w:val="decimal" w:pos="865"/>
              </w:tabs>
              <w:spacing w:line="240" w:lineRule="atLeast"/>
              <w:ind w:left="-108" w:right="-46"/>
              <w:jc w:val="right"/>
              <w:rPr>
                <w:rFonts w:eastAsia="Times New Roman" w:cs="Times New Roman"/>
                <w:sz w:val="18"/>
                <w:szCs w:val="18"/>
              </w:rPr>
            </w:pPr>
            <w:r w:rsidRPr="00D07B6E">
              <w:rPr>
                <w:rFonts w:eastAsia="Times New Roman" w:cs="Times New Roman"/>
                <w:sz w:val="18"/>
                <w:szCs w:val="18"/>
              </w:rPr>
              <w:t>5,004,098</w:t>
            </w:r>
          </w:p>
        </w:tc>
        <w:tc>
          <w:tcPr>
            <w:tcW w:w="245" w:type="dxa"/>
            <w:gridSpan w:val="2"/>
            <w:vAlign w:val="bottom"/>
          </w:tcPr>
          <w:p w:rsidR="00B076DE" w:rsidRPr="00D07B6E" w:rsidRDefault="00B076DE" w:rsidP="009E4A5B">
            <w:pPr>
              <w:spacing w:line="240" w:lineRule="atLeast"/>
              <w:ind w:left="605" w:right="43"/>
              <w:jc w:val="right"/>
              <w:rPr>
                <w:rFonts w:eastAsia="Times New Roman" w:cs="Times New Roman"/>
                <w:sz w:val="18"/>
                <w:szCs w:val="18"/>
              </w:rPr>
            </w:pPr>
          </w:p>
        </w:tc>
        <w:tc>
          <w:tcPr>
            <w:tcW w:w="1093" w:type="dxa"/>
            <w:gridSpan w:val="6"/>
            <w:vAlign w:val="bottom"/>
          </w:tcPr>
          <w:p w:rsidR="00B076DE" w:rsidRPr="00D07B6E" w:rsidRDefault="00B076DE" w:rsidP="009E4A5B">
            <w:pPr>
              <w:spacing w:line="240" w:lineRule="atLeast"/>
              <w:ind w:left="-99" w:right="-26"/>
              <w:jc w:val="right"/>
              <w:rPr>
                <w:rFonts w:eastAsia="Times New Roman" w:cs="Times New Roman"/>
                <w:sz w:val="18"/>
                <w:szCs w:val="18"/>
              </w:rPr>
            </w:pPr>
            <w:r w:rsidRPr="00D07B6E">
              <w:rPr>
                <w:rFonts w:eastAsia="Times New Roman" w:cs="Times New Roman"/>
                <w:sz w:val="18"/>
                <w:szCs w:val="18"/>
              </w:rPr>
              <w:t>6,541,271</w:t>
            </w:r>
          </w:p>
        </w:tc>
        <w:tc>
          <w:tcPr>
            <w:tcW w:w="261" w:type="dxa"/>
            <w:gridSpan w:val="2"/>
          </w:tcPr>
          <w:p w:rsidR="00B076DE" w:rsidRPr="00D07B6E" w:rsidRDefault="00B076DE" w:rsidP="009E4A5B">
            <w:pPr>
              <w:spacing w:line="240" w:lineRule="atLeast"/>
              <w:ind w:left="605" w:right="43"/>
              <w:jc w:val="right"/>
              <w:rPr>
                <w:rFonts w:eastAsia="Times New Roman" w:cs="Times New Roman"/>
                <w:sz w:val="18"/>
                <w:szCs w:val="18"/>
              </w:rPr>
            </w:pPr>
          </w:p>
        </w:tc>
        <w:tc>
          <w:tcPr>
            <w:tcW w:w="1079" w:type="dxa"/>
            <w:gridSpan w:val="7"/>
            <w:vAlign w:val="bottom"/>
          </w:tcPr>
          <w:p w:rsidR="00B076DE" w:rsidRPr="00D07B6E" w:rsidRDefault="00B076DE" w:rsidP="009E4A5B">
            <w:pPr>
              <w:spacing w:line="240" w:lineRule="atLeast"/>
              <w:ind w:left="-99" w:right="-41"/>
              <w:jc w:val="right"/>
              <w:rPr>
                <w:rFonts w:eastAsia="Times New Roman" w:cs="Times New Roman"/>
                <w:sz w:val="18"/>
                <w:szCs w:val="18"/>
              </w:rPr>
            </w:pPr>
            <w:r w:rsidRPr="00D07B6E">
              <w:rPr>
                <w:rFonts w:eastAsia="Times New Roman" w:cs="Times New Roman"/>
                <w:sz w:val="18"/>
                <w:szCs w:val="18"/>
              </w:rPr>
              <w:t>1,251,490</w:t>
            </w:r>
          </w:p>
        </w:tc>
        <w:tc>
          <w:tcPr>
            <w:tcW w:w="261" w:type="dxa"/>
            <w:gridSpan w:val="4"/>
            <w:vAlign w:val="bottom"/>
          </w:tcPr>
          <w:p w:rsidR="00B076DE" w:rsidRPr="00D07B6E" w:rsidRDefault="00B076DE" w:rsidP="009E4A5B">
            <w:pPr>
              <w:spacing w:line="240" w:lineRule="atLeast"/>
              <w:ind w:left="605" w:right="43"/>
              <w:jc w:val="right"/>
              <w:rPr>
                <w:rFonts w:eastAsia="Times New Roman" w:cs="Times New Roman"/>
                <w:sz w:val="18"/>
                <w:szCs w:val="18"/>
              </w:rPr>
            </w:pPr>
          </w:p>
        </w:tc>
        <w:tc>
          <w:tcPr>
            <w:tcW w:w="910" w:type="dxa"/>
            <w:gridSpan w:val="4"/>
            <w:vAlign w:val="bottom"/>
          </w:tcPr>
          <w:p w:rsidR="00B076DE" w:rsidRPr="00D07B6E" w:rsidRDefault="00B076DE" w:rsidP="009E4A5B">
            <w:pPr>
              <w:tabs>
                <w:tab w:val="decimal" w:pos="631"/>
              </w:tabs>
              <w:spacing w:line="240" w:lineRule="atLeast"/>
              <w:ind w:left="-86" w:right="-56"/>
              <w:jc w:val="right"/>
              <w:rPr>
                <w:rFonts w:eastAsia="Times New Roman" w:cs="Times New Roman"/>
                <w:sz w:val="18"/>
                <w:szCs w:val="18"/>
              </w:rPr>
            </w:pPr>
            <w:r w:rsidRPr="00D07B6E">
              <w:rPr>
                <w:rFonts w:eastAsia="Times New Roman" w:cs="Times New Roman"/>
                <w:sz w:val="18"/>
                <w:szCs w:val="18"/>
              </w:rPr>
              <w:t>2,168,737</w:t>
            </w:r>
          </w:p>
        </w:tc>
        <w:tc>
          <w:tcPr>
            <w:tcW w:w="250" w:type="dxa"/>
            <w:gridSpan w:val="2"/>
            <w:vAlign w:val="bottom"/>
          </w:tcPr>
          <w:p w:rsidR="00B076DE" w:rsidRPr="00D07B6E" w:rsidRDefault="00B076DE" w:rsidP="009E4A5B">
            <w:pPr>
              <w:spacing w:line="240" w:lineRule="atLeast"/>
              <w:ind w:left="605" w:right="43"/>
              <w:jc w:val="right"/>
              <w:rPr>
                <w:rFonts w:eastAsia="Times New Roman" w:cs="Times New Roman"/>
                <w:sz w:val="18"/>
                <w:szCs w:val="18"/>
              </w:rPr>
            </w:pPr>
          </w:p>
        </w:tc>
        <w:tc>
          <w:tcPr>
            <w:tcW w:w="1064" w:type="dxa"/>
            <w:gridSpan w:val="6"/>
            <w:vAlign w:val="bottom"/>
          </w:tcPr>
          <w:p w:rsidR="00B076DE" w:rsidRPr="00D07B6E" w:rsidRDefault="00B076DE" w:rsidP="009E4A5B">
            <w:pPr>
              <w:tabs>
                <w:tab w:val="decimal" w:pos="643"/>
              </w:tabs>
              <w:spacing w:line="240" w:lineRule="atLeast"/>
              <w:ind w:left="-92" w:right="-69"/>
              <w:jc w:val="right"/>
              <w:rPr>
                <w:rFonts w:eastAsia="Times New Roman" w:cs="Times New Roman"/>
                <w:sz w:val="18"/>
                <w:szCs w:val="18"/>
              </w:rPr>
            </w:pPr>
            <w:r w:rsidRPr="00D07B6E">
              <w:rPr>
                <w:rFonts w:eastAsia="Times New Roman" w:cs="Times New Roman"/>
                <w:sz w:val="18"/>
                <w:szCs w:val="18"/>
              </w:rPr>
              <w:t>683,280</w:t>
            </w:r>
          </w:p>
        </w:tc>
        <w:tc>
          <w:tcPr>
            <w:tcW w:w="249" w:type="dxa"/>
            <w:gridSpan w:val="4"/>
            <w:vAlign w:val="bottom"/>
          </w:tcPr>
          <w:p w:rsidR="00B076DE" w:rsidRPr="00D07B6E" w:rsidRDefault="00B076DE" w:rsidP="009E4A5B">
            <w:pPr>
              <w:spacing w:line="240" w:lineRule="atLeast"/>
              <w:ind w:left="605" w:right="43"/>
              <w:jc w:val="right"/>
              <w:rPr>
                <w:rFonts w:eastAsia="Times New Roman" w:cs="Times New Roman"/>
                <w:sz w:val="18"/>
                <w:szCs w:val="18"/>
              </w:rPr>
            </w:pPr>
          </w:p>
        </w:tc>
        <w:tc>
          <w:tcPr>
            <w:tcW w:w="951" w:type="dxa"/>
            <w:gridSpan w:val="4"/>
            <w:vAlign w:val="bottom"/>
          </w:tcPr>
          <w:p w:rsidR="00B076DE" w:rsidRPr="00D07B6E" w:rsidRDefault="00B076DE" w:rsidP="009E4A5B">
            <w:pPr>
              <w:spacing w:line="240" w:lineRule="atLeast"/>
              <w:ind w:left="-122" w:right="-26"/>
              <w:jc w:val="right"/>
              <w:rPr>
                <w:rFonts w:eastAsia="Times New Roman" w:cs="Times New Roman"/>
                <w:sz w:val="18"/>
                <w:szCs w:val="18"/>
              </w:rPr>
            </w:pPr>
            <w:r w:rsidRPr="00D07B6E">
              <w:rPr>
                <w:rFonts w:eastAsia="Times New Roman" w:cs="Times New Roman"/>
                <w:sz w:val="18"/>
                <w:szCs w:val="18"/>
              </w:rPr>
              <w:t>932,280</w:t>
            </w:r>
          </w:p>
        </w:tc>
        <w:tc>
          <w:tcPr>
            <w:tcW w:w="249" w:type="dxa"/>
            <w:gridSpan w:val="4"/>
            <w:vAlign w:val="bottom"/>
          </w:tcPr>
          <w:p w:rsidR="00B076DE" w:rsidRPr="00D07B6E" w:rsidRDefault="00B076DE" w:rsidP="009E4A5B">
            <w:pPr>
              <w:spacing w:line="240" w:lineRule="atLeast"/>
              <w:ind w:left="605" w:right="43"/>
              <w:jc w:val="right"/>
              <w:rPr>
                <w:rFonts w:eastAsia="Times New Roman" w:cs="Times New Roman"/>
                <w:sz w:val="18"/>
                <w:szCs w:val="18"/>
              </w:rPr>
            </w:pPr>
          </w:p>
        </w:tc>
        <w:tc>
          <w:tcPr>
            <w:tcW w:w="892" w:type="dxa"/>
            <w:gridSpan w:val="3"/>
            <w:vAlign w:val="bottom"/>
          </w:tcPr>
          <w:p w:rsidR="00B076DE" w:rsidRPr="00D07B6E" w:rsidRDefault="00B076DE" w:rsidP="009E4A5B">
            <w:pPr>
              <w:spacing w:line="240" w:lineRule="atLeast"/>
              <w:ind w:left="-91" w:right="-108"/>
              <w:jc w:val="center"/>
              <w:rPr>
                <w:rFonts w:eastAsia="Times New Roman" w:cs="Times New Roman"/>
                <w:b/>
                <w:bCs/>
                <w:sz w:val="18"/>
                <w:szCs w:val="18"/>
                <w:cs/>
              </w:rPr>
            </w:pPr>
            <w:r w:rsidRPr="00D07B6E">
              <w:rPr>
                <w:rFonts w:eastAsia="Times New Roman" w:cs="Times New Roman"/>
                <w:b/>
                <w:bCs/>
                <w:sz w:val="18"/>
                <w:szCs w:val="18"/>
                <w:cs/>
              </w:rPr>
              <w:t>-</w:t>
            </w:r>
          </w:p>
        </w:tc>
        <w:tc>
          <w:tcPr>
            <w:tcW w:w="256" w:type="dxa"/>
            <w:gridSpan w:val="2"/>
            <w:vAlign w:val="bottom"/>
          </w:tcPr>
          <w:p w:rsidR="00B076DE" w:rsidRPr="00D07B6E" w:rsidRDefault="00B076DE" w:rsidP="009E4A5B">
            <w:pPr>
              <w:spacing w:line="240" w:lineRule="atLeast"/>
              <w:ind w:left="-62" w:right="-111"/>
              <w:jc w:val="right"/>
              <w:rPr>
                <w:rFonts w:eastAsia="Times New Roman" w:cs="Times New Roman"/>
                <w:sz w:val="18"/>
                <w:szCs w:val="18"/>
              </w:rPr>
            </w:pPr>
          </w:p>
        </w:tc>
        <w:tc>
          <w:tcPr>
            <w:tcW w:w="1025" w:type="dxa"/>
            <w:gridSpan w:val="3"/>
            <w:vAlign w:val="bottom"/>
          </w:tcPr>
          <w:p w:rsidR="00B076DE" w:rsidRPr="00D07B6E" w:rsidRDefault="00B076DE" w:rsidP="009E4A5B">
            <w:pPr>
              <w:tabs>
                <w:tab w:val="decimal" w:pos="788"/>
              </w:tabs>
              <w:spacing w:line="240" w:lineRule="atLeast"/>
              <w:ind w:left="-108" w:right="-61"/>
              <w:jc w:val="right"/>
              <w:rPr>
                <w:rFonts w:eastAsia="Times New Roman" w:cs="Times New Roman"/>
                <w:sz w:val="18"/>
                <w:szCs w:val="18"/>
              </w:rPr>
            </w:pPr>
            <w:r w:rsidRPr="00D07B6E">
              <w:rPr>
                <w:rFonts w:eastAsia="Times New Roman" w:cs="Times New Roman"/>
                <w:sz w:val="18"/>
                <w:szCs w:val="18"/>
              </w:rPr>
              <w:t>21,381,879</w:t>
            </w:r>
          </w:p>
        </w:tc>
      </w:tr>
      <w:tr w:rsidR="00B076DE" w:rsidRPr="00D07B6E" w:rsidTr="00AD6E00">
        <w:trPr>
          <w:gridBefore w:val="1"/>
          <w:gridAfter w:val="1"/>
          <w:wAfter w:w="367" w:type="dxa"/>
        </w:trPr>
        <w:tc>
          <w:tcPr>
            <w:tcW w:w="2153" w:type="dxa"/>
            <w:gridSpan w:val="5"/>
            <w:vAlign w:val="bottom"/>
          </w:tcPr>
          <w:p w:rsidR="00B076DE" w:rsidRPr="00D07B6E" w:rsidRDefault="00B076DE" w:rsidP="009E4A5B">
            <w:pPr>
              <w:tabs>
                <w:tab w:val="left" w:pos="432"/>
              </w:tabs>
              <w:spacing w:line="240" w:lineRule="atLeast"/>
              <w:ind w:left="-18" w:right="-108"/>
              <w:rPr>
                <w:rFonts w:cs="Times New Roman"/>
                <w:sz w:val="18"/>
                <w:szCs w:val="18"/>
              </w:rPr>
            </w:pPr>
            <w:r w:rsidRPr="00D07B6E">
              <w:rPr>
                <w:rFonts w:cs="Times New Roman"/>
                <w:sz w:val="18"/>
                <w:szCs w:val="18"/>
              </w:rPr>
              <w:t>Write - off</w:t>
            </w:r>
          </w:p>
        </w:tc>
        <w:tc>
          <w:tcPr>
            <w:tcW w:w="239" w:type="dxa"/>
            <w:vAlign w:val="bottom"/>
          </w:tcPr>
          <w:p w:rsidR="00B076DE" w:rsidRPr="00D07B6E" w:rsidRDefault="00B076DE" w:rsidP="009E4A5B">
            <w:pPr>
              <w:tabs>
                <w:tab w:val="decimal" w:pos="433"/>
              </w:tabs>
              <w:spacing w:line="240" w:lineRule="atLeast"/>
              <w:ind w:left="-122" w:right="43"/>
              <w:jc w:val="thaiDistribute"/>
              <w:rPr>
                <w:rFonts w:eastAsia="Times New Roman" w:cs="Times New Roman"/>
                <w:sz w:val="18"/>
                <w:szCs w:val="18"/>
                <w:cs/>
              </w:rPr>
            </w:pPr>
          </w:p>
        </w:tc>
        <w:tc>
          <w:tcPr>
            <w:tcW w:w="906" w:type="dxa"/>
            <w:gridSpan w:val="5"/>
            <w:vAlign w:val="bottom"/>
          </w:tcPr>
          <w:p w:rsidR="00B076DE" w:rsidRPr="00D07B6E" w:rsidRDefault="00B076DE" w:rsidP="009E4A5B">
            <w:pPr>
              <w:tabs>
                <w:tab w:val="decimal" w:pos="435"/>
              </w:tabs>
              <w:spacing w:line="240" w:lineRule="atLeast"/>
              <w:ind w:right="-108"/>
              <w:rPr>
                <w:rFonts w:eastAsia="Times New Roman" w:cs="Times New Roman"/>
                <w:b/>
                <w:bCs/>
                <w:sz w:val="18"/>
                <w:szCs w:val="18"/>
              </w:rPr>
            </w:pPr>
            <w:r w:rsidRPr="00D07B6E">
              <w:rPr>
                <w:rFonts w:eastAsia="Times New Roman" w:cs="Times New Roman"/>
                <w:b/>
                <w:bCs/>
                <w:sz w:val="18"/>
                <w:szCs w:val="18"/>
                <w:cs/>
              </w:rPr>
              <w:t>-</w:t>
            </w:r>
          </w:p>
        </w:tc>
        <w:tc>
          <w:tcPr>
            <w:tcW w:w="240" w:type="dxa"/>
            <w:gridSpan w:val="2"/>
          </w:tcPr>
          <w:p w:rsidR="00B076DE" w:rsidRPr="00D07B6E" w:rsidRDefault="00B076DE" w:rsidP="009E4A5B">
            <w:pPr>
              <w:tabs>
                <w:tab w:val="decimal" w:pos="813"/>
              </w:tabs>
              <w:spacing w:line="240" w:lineRule="atLeast"/>
              <w:ind w:left="-108" w:right="-108"/>
              <w:jc w:val="center"/>
              <w:rPr>
                <w:rFonts w:eastAsia="Times New Roman" w:cs="Times New Roman"/>
                <w:b/>
                <w:bCs/>
                <w:sz w:val="18"/>
                <w:szCs w:val="18"/>
              </w:rPr>
            </w:pPr>
          </w:p>
        </w:tc>
        <w:tc>
          <w:tcPr>
            <w:tcW w:w="1236" w:type="dxa"/>
            <w:gridSpan w:val="6"/>
            <w:vAlign w:val="bottom"/>
          </w:tcPr>
          <w:p w:rsidR="00B076DE" w:rsidRPr="00D07B6E" w:rsidRDefault="00B076DE" w:rsidP="009E4A5B">
            <w:pPr>
              <w:tabs>
                <w:tab w:val="decimal" w:pos="542"/>
              </w:tabs>
              <w:spacing w:line="240" w:lineRule="atLeast"/>
              <w:ind w:left="-108" w:right="-55"/>
              <w:jc w:val="center"/>
              <w:rPr>
                <w:rFonts w:eastAsia="Times New Roman" w:cs="Times New Roman"/>
                <w:sz w:val="18"/>
                <w:szCs w:val="18"/>
              </w:rPr>
            </w:pPr>
            <w:r w:rsidRPr="00D07B6E">
              <w:rPr>
                <w:rFonts w:eastAsia="Times New Roman" w:cs="Times New Roman"/>
                <w:sz w:val="18"/>
                <w:szCs w:val="18"/>
                <w:cs/>
              </w:rPr>
              <w:t>-</w:t>
            </w:r>
          </w:p>
        </w:tc>
        <w:tc>
          <w:tcPr>
            <w:tcW w:w="238" w:type="dxa"/>
            <w:gridSpan w:val="2"/>
            <w:vAlign w:val="bottom"/>
          </w:tcPr>
          <w:p w:rsidR="00B076DE" w:rsidRPr="00D07B6E" w:rsidRDefault="00B076DE" w:rsidP="009E4A5B">
            <w:pPr>
              <w:tabs>
                <w:tab w:val="decimal" w:pos="973"/>
              </w:tabs>
              <w:spacing w:line="240" w:lineRule="atLeast"/>
              <w:ind w:left="605" w:right="43"/>
              <w:jc w:val="right"/>
              <w:rPr>
                <w:rFonts w:eastAsia="Times New Roman" w:cs="Times New Roman"/>
                <w:sz w:val="18"/>
                <w:szCs w:val="18"/>
              </w:rPr>
            </w:pPr>
          </w:p>
        </w:tc>
        <w:tc>
          <w:tcPr>
            <w:tcW w:w="1040" w:type="dxa"/>
            <w:gridSpan w:val="7"/>
            <w:vAlign w:val="bottom"/>
          </w:tcPr>
          <w:p w:rsidR="00B076DE" w:rsidRPr="00D07B6E" w:rsidRDefault="00B076DE" w:rsidP="009E4A5B">
            <w:pPr>
              <w:spacing w:line="240" w:lineRule="atLeast"/>
              <w:ind w:left="-62" w:right="-63"/>
              <w:jc w:val="center"/>
              <w:rPr>
                <w:rFonts w:eastAsia="Times New Roman" w:cs="Times New Roman"/>
                <w:b/>
                <w:bCs/>
                <w:sz w:val="18"/>
                <w:szCs w:val="18"/>
                <w:cs/>
              </w:rPr>
            </w:pPr>
            <w:r w:rsidRPr="00D07B6E">
              <w:rPr>
                <w:rFonts w:eastAsia="Times New Roman" w:cs="Times New Roman"/>
                <w:b/>
                <w:bCs/>
                <w:sz w:val="18"/>
                <w:szCs w:val="18"/>
                <w:cs/>
              </w:rPr>
              <w:t>-</w:t>
            </w:r>
          </w:p>
        </w:tc>
        <w:tc>
          <w:tcPr>
            <w:tcW w:w="244" w:type="dxa"/>
            <w:vAlign w:val="bottom"/>
          </w:tcPr>
          <w:p w:rsidR="00B076DE" w:rsidRPr="00D07B6E" w:rsidRDefault="00B076DE" w:rsidP="009E4A5B">
            <w:pPr>
              <w:spacing w:line="240" w:lineRule="atLeast"/>
              <w:ind w:left="605" w:right="43"/>
              <w:jc w:val="right"/>
              <w:rPr>
                <w:rFonts w:eastAsia="Times New Roman" w:cs="Times New Roman"/>
                <w:sz w:val="18"/>
                <w:szCs w:val="18"/>
              </w:rPr>
            </w:pPr>
          </w:p>
        </w:tc>
        <w:tc>
          <w:tcPr>
            <w:tcW w:w="1060" w:type="dxa"/>
            <w:gridSpan w:val="3"/>
            <w:vAlign w:val="bottom"/>
          </w:tcPr>
          <w:p w:rsidR="00B076DE" w:rsidRPr="00D07B6E" w:rsidRDefault="00B076DE" w:rsidP="009E4A5B">
            <w:pPr>
              <w:spacing w:line="240" w:lineRule="atLeast"/>
              <w:ind w:left="-108" w:right="-46"/>
              <w:jc w:val="right"/>
              <w:rPr>
                <w:rFonts w:eastAsia="Times New Roman" w:cs="Times New Roman"/>
                <w:sz w:val="18"/>
                <w:szCs w:val="18"/>
              </w:rPr>
            </w:pPr>
            <w:r w:rsidRPr="00D07B6E">
              <w:rPr>
                <w:rFonts w:eastAsia="Times New Roman" w:cs="Times New Roman"/>
                <w:sz w:val="18"/>
                <w:szCs w:val="18"/>
                <w:cs/>
              </w:rPr>
              <w:t>(</w:t>
            </w:r>
            <w:r w:rsidRPr="00D07B6E">
              <w:rPr>
                <w:rFonts w:eastAsia="Times New Roman" w:cs="Times New Roman"/>
                <w:sz w:val="18"/>
                <w:szCs w:val="18"/>
              </w:rPr>
              <w:t>5,959,417</w:t>
            </w:r>
            <w:r w:rsidRPr="00D07B6E">
              <w:rPr>
                <w:rFonts w:eastAsia="Times New Roman" w:cs="Times New Roman"/>
                <w:sz w:val="18"/>
                <w:szCs w:val="18"/>
                <w:cs/>
              </w:rPr>
              <w:t>)</w:t>
            </w:r>
          </w:p>
        </w:tc>
        <w:tc>
          <w:tcPr>
            <w:tcW w:w="245" w:type="dxa"/>
            <w:gridSpan w:val="2"/>
            <w:vAlign w:val="bottom"/>
          </w:tcPr>
          <w:p w:rsidR="00B076DE" w:rsidRPr="00D07B6E" w:rsidRDefault="00B076DE" w:rsidP="009E4A5B">
            <w:pPr>
              <w:spacing w:line="240" w:lineRule="atLeast"/>
              <w:ind w:left="605" w:right="43"/>
              <w:jc w:val="right"/>
              <w:rPr>
                <w:rFonts w:eastAsia="Times New Roman" w:cs="Times New Roman"/>
                <w:sz w:val="18"/>
                <w:szCs w:val="18"/>
                <w:cs/>
              </w:rPr>
            </w:pPr>
          </w:p>
        </w:tc>
        <w:tc>
          <w:tcPr>
            <w:tcW w:w="1093" w:type="dxa"/>
            <w:gridSpan w:val="6"/>
            <w:vAlign w:val="bottom"/>
          </w:tcPr>
          <w:p w:rsidR="00B076DE" w:rsidRPr="00D07B6E" w:rsidRDefault="00B076DE" w:rsidP="009E4A5B">
            <w:pPr>
              <w:spacing w:line="240" w:lineRule="atLeast"/>
              <w:ind w:left="-99" w:right="-26"/>
              <w:jc w:val="center"/>
              <w:rPr>
                <w:rFonts w:eastAsia="Times New Roman" w:cs="Times New Roman"/>
                <w:b/>
                <w:bCs/>
                <w:sz w:val="18"/>
                <w:szCs w:val="18"/>
                <w:cs/>
              </w:rPr>
            </w:pPr>
            <w:r w:rsidRPr="00D07B6E">
              <w:rPr>
                <w:rFonts w:eastAsia="Times New Roman" w:cs="Times New Roman"/>
                <w:b/>
                <w:bCs/>
                <w:sz w:val="18"/>
                <w:szCs w:val="18"/>
                <w:cs/>
              </w:rPr>
              <w:t>-</w:t>
            </w:r>
          </w:p>
        </w:tc>
        <w:tc>
          <w:tcPr>
            <w:tcW w:w="261" w:type="dxa"/>
            <w:gridSpan w:val="2"/>
          </w:tcPr>
          <w:p w:rsidR="00B076DE" w:rsidRPr="00D07B6E" w:rsidRDefault="00B076DE" w:rsidP="009E4A5B">
            <w:pPr>
              <w:spacing w:line="240" w:lineRule="atLeast"/>
              <w:ind w:left="-122" w:right="43"/>
              <w:jc w:val="right"/>
              <w:rPr>
                <w:rFonts w:eastAsia="Times New Roman" w:cs="Times New Roman"/>
                <w:sz w:val="18"/>
                <w:szCs w:val="18"/>
              </w:rPr>
            </w:pPr>
          </w:p>
        </w:tc>
        <w:tc>
          <w:tcPr>
            <w:tcW w:w="1079" w:type="dxa"/>
            <w:gridSpan w:val="7"/>
            <w:tcBorders>
              <w:bottom w:val="single" w:sz="4" w:space="0" w:color="auto"/>
            </w:tcBorders>
            <w:vAlign w:val="bottom"/>
          </w:tcPr>
          <w:p w:rsidR="00B076DE" w:rsidRPr="00D07B6E" w:rsidRDefault="00B076DE" w:rsidP="009E4A5B">
            <w:pPr>
              <w:spacing w:line="240" w:lineRule="atLeast"/>
              <w:ind w:left="-99" w:right="-41"/>
              <w:jc w:val="center"/>
              <w:rPr>
                <w:rFonts w:eastAsia="Times New Roman" w:cs="Times New Roman"/>
                <w:b/>
                <w:bCs/>
                <w:sz w:val="18"/>
                <w:szCs w:val="18"/>
                <w:cs/>
              </w:rPr>
            </w:pPr>
            <w:r w:rsidRPr="00D07B6E">
              <w:rPr>
                <w:rFonts w:eastAsia="Times New Roman" w:cs="Times New Roman"/>
                <w:b/>
                <w:bCs/>
                <w:sz w:val="18"/>
                <w:szCs w:val="18"/>
              </w:rPr>
              <w:t>-</w:t>
            </w:r>
          </w:p>
        </w:tc>
        <w:tc>
          <w:tcPr>
            <w:tcW w:w="261" w:type="dxa"/>
            <w:gridSpan w:val="4"/>
            <w:vAlign w:val="bottom"/>
          </w:tcPr>
          <w:p w:rsidR="00B076DE" w:rsidRPr="00D07B6E" w:rsidRDefault="00B076DE" w:rsidP="009E4A5B">
            <w:pPr>
              <w:spacing w:line="240" w:lineRule="atLeast"/>
              <w:ind w:left="-122" w:right="43"/>
              <w:jc w:val="right"/>
              <w:rPr>
                <w:rFonts w:eastAsia="Times New Roman" w:cs="Times New Roman"/>
                <w:sz w:val="18"/>
                <w:szCs w:val="18"/>
              </w:rPr>
            </w:pPr>
          </w:p>
        </w:tc>
        <w:tc>
          <w:tcPr>
            <w:tcW w:w="910" w:type="dxa"/>
            <w:gridSpan w:val="4"/>
            <w:vAlign w:val="bottom"/>
          </w:tcPr>
          <w:p w:rsidR="00B076DE" w:rsidRPr="00D07B6E" w:rsidRDefault="00B076DE" w:rsidP="009E4A5B">
            <w:pPr>
              <w:tabs>
                <w:tab w:val="decimal" w:pos="631"/>
              </w:tabs>
              <w:spacing w:line="240" w:lineRule="atLeast"/>
              <w:ind w:left="-86" w:right="-56"/>
              <w:jc w:val="right"/>
              <w:rPr>
                <w:rFonts w:eastAsia="Times New Roman" w:cs="Times New Roman"/>
                <w:sz w:val="18"/>
                <w:szCs w:val="18"/>
              </w:rPr>
            </w:pPr>
            <w:r w:rsidRPr="00D07B6E">
              <w:rPr>
                <w:rFonts w:eastAsia="Times New Roman" w:cs="Times New Roman"/>
                <w:sz w:val="18"/>
                <w:szCs w:val="18"/>
                <w:cs/>
              </w:rPr>
              <w:t>(15,</w:t>
            </w:r>
            <w:r w:rsidRPr="00D07B6E">
              <w:rPr>
                <w:rFonts w:eastAsia="Times New Roman" w:cs="Times New Roman"/>
                <w:sz w:val="18"/>
                <w:szCs w:val="18"/>
              </w:rPr>
              <w:t>377</w:t>
            </w:r>
            <w:r w:rsidRPr="00D07B6E">
              <w:rPr>
                <w:rFonts w:eastAsia="Times New Roman" w:cs="Times New Roman"/>
                <w:sz w:val="18"/>
                <w:szCs w:val="18"/>
                <w:cs/>
              </w:rPr>
              <w:t>)</w:t>
            </w:r>
          </w:p>
        </w:tc>
        <w:tc>
          <w:tcPr>
            <w:tcW w:w="250" w:type="dxa"/>
            <w:gridSpan w:val="2"/>
            <w:vAlign w:val="bottom"/>
          </w:tcPr>
          <w:p w:rsidR="00B076DE" w:rsidRPr="00D07B6E" w:rsidRDefault="00B076DE" w:rsidP="009E4A5B">
            <w:pPr>
              <w:tabs>
                <w:tab w:val="decimal" w:pos="973"/>
              </w:tabs>
              <w:spacing w:line="240" w:lineRule="atLeast"/>
              <w:ind w:left="605" w:right="43"/>
              <w:jc w:val="right"/>
              <w:rPr>
                <w:rFonts w:eastAsia="Times New Roman" w:cs="Times New Roman"/>
                <w:sz w:val="18"/>
                <w:szCs w:val="18"/>
              </w:rPr>
            </w:pPr>
          </w:p>
        </w:tc>
        <w:tc>
          <w:tcPr>
            <w:tcW w:w="1064" w:type="dxa"/>
            <w:gridSpan w:val="6"/>
            <w:vAlign w:val="bottom"/>
          </w:tcPr>
          <w:p w:rsidR="00B076DE" w:rsidRPr="00D07B6E" w:rsidRDefault="00B076DE" w:rsidP="009E4A5B">
            <w:pPr>
              <w:tabs>
                <w:tab w:val="decimal" w:pos="643"/>
              </w:tabs>
              <w:spacing w:line="240" w:lineRule="atLeast"/>
              <w:ind w:left="-92" w:right="-69"/>
              <w:jc w:val="right"/>
              <w:rPr>
                <w:rFonts w:eastAsia="Times New Roman" w:cs="Times New Roman"/>
                <w:sz w:val="18"/>
                <w:szCs w:val="18"/>
              </w:rPr>
            </w:pPr>
            <w:r w:rsidRPr="00D07B6E">
              <w:rPr>
                <w:rFonts w:eastAsia="Times New Roman" w:cs="Times New Roman"/>
                <w:sz w:val="18"/>
                <w:szCs w:val="18"/>
                <w:cs/>
              </w:rPr>
              <w:t>(57,</w:t>
            </w:r>
            <w:r w:rsidRPr="00D07B6E">
              <w:rPr>
                <w:rFonts w:eastAsia="Times New Roman" w:cs="Times New Roman"/>
                <w:sz w:val="18"/>
                <w:szCs w:val="18"/>
              </w:rPr>
              <w:t>428</w:t>
            </w:r>
            <w:r w:rsidRPr="00D07B6E">
              <w:rPr>
                <w:rFonts w:eastAsia="Times New Roman" w:cs="Times New Roman"/>
                <w:sz w:val="18"/>
                <w:szCs w:val="18"/>
                <w:cs/>
              </w:rPr>
              <w:t>)</w:t>
            </w:r>
          </w:p>
        </w:tc>
        <w:tc>
          <w:tcPr>
            <w:tcW w:w="249" w:type="dxa"/>
            <w:gridSpan w:val="4"/>
            <w:vAlign w:val="bottom"/>
          </w:tcPr>
          <w:p w:rsidR="00B076DE" w:rsidRPr="00D07B6E" w:rsidRDefault="00B076DE" w:rsidP="009E4A5B">
            <w:pPr>
              <w:spacing w:line="240" w:lineRule="atLeast"/>
              <w:ind w:left="605" w:right="43"/>
              <w:jc w:val="right"/>
              <w:rPr>
                <w:rFonts w:eastAsia="Times New Roman" w:cs="Times New Roman"/>
                <w:sz w:val="18"/>
                <w:szCs w:val="18"/>
              </w:rPr>
            </w:pPr>
          </w:p>
        </w:tc>
        <w:tc>
          <w:tcPr>
            <w:tcW w:w="951" w:type="dxa"/>
            <w:gridSpan w:val="4"/>
            <w:vAlign w:val="bottom"/>
          </w:tcPr>
          <w:p w:rsidR="00B076DE" w:rsidRPr="00D07B6E" w:rsidRDefault="00B076DE" w:rsidP="009E4A5B">
            <w:pPr>
              <w:spacing w:line="240" w:lineRule="atLeast"/>
              <w:ind w:left="-122" w:right="-26"/>
              <w:jc w:val="center"/>
              <w:rPr>
                <w:rFonts w:eastAsia="Times New Roman" w:cs="Times New Roman"/>
                <w:b/>
                <w:bCs/>
                <w:sz w:val="18"/>
                <w:szCs w:val="18"/>
                <w:cs/>
              </w:rPr>
            </w:pPr>
            <w:r w:rsidRPr="00D07B6E">
              <w:rPr>
                <w:rFonts w:eastAsia="Times New Roman" w:cs="Times New Roman"/>
                <w:b/>
                <w:bCs/>
                <w:sz w:val="18"/>
                <w:szCs w:val="18"/>
                <w:cs/>
              </w:rPr>
              <w:t>-</w:t>
            </w:r>
          </w:p>
        </w:tc>
        <w:tc>
          <w:tcPr>
            <w:tcW w:w="249" w:type="dxa"/>
            <w:gridSpan w:val="4"/>
            <w:vAlign w:val="bottom"/>
          </w:tcPr>
          <w:p w:rsidR="00B076DE" w:rsidRPr="00D07B6E" w:rsidRDefault="00B076DE" w:rsidP="009E4A5B">
            <w:pPr>
              <w:spacing w:line="240" w:lineRule="atLeast"/>
              <w:ind w:left="605" w:right="43"/>
              <w:jc w:val="right"/>
              <w:rPr>
                <w:rFonts w:eastAsia="Times New Roman" w:cs="Times New Roman"/>
                <w:sz w:val="18"/>
                <w:szCs w:val="18"/>
              </w:rPr>
            </w:pPr>
          </w:p>
        </w:tc>
        <w:tc>
          <w:tcPr>
            <w:tcW w:w="892" w:type="dxa"/>
            <w:gridSpan w:val="3"/>
            <w:vAlign w:val="bottom"/>
          </w:tcPr>
          <w:p w:rsidR="00B076DE" w:rsidRPr="00D07B6E" w:rsidRDefault="00B076DE" w:rsidP="009E4A5B">
            <w:pPr>
              <w:spacing w:line="240" w:lineRule="atLeast"/>
              <w:ind w:left="-91" w:right="-108"/>
              <w:jc w:val="center"/>
              <w:rPr>
                <w:rFonts w:eastAsia="Times New Roman" w:cs="Times New Roman"/>
                <w:b/>
                <w:bCs/>
                <w:sz w:val="18"/>
                <w:szCs w:val="18"/>
                <w:cs/>
              </w:rPr>
            </w:pPr>
            <w:r w:rsidRPr="00D07B6E">
              <w:rPr>
                <w:rFonts w:eastAsia="Times New Roman" w:cs="Times New Roman"/>
                <w:b/>
                <w:bCs/>
                <w:sz w:val="18"/>
                <w:szCs w:val="18"/>
                <w:cs/>
              </w:rPr>
              <w:t>-</w:t>
            </w:r>
          </w:p>
        </w:tc>
        <w:tc>
          <w:tcPr>
            <w:tcW w:w="256" w:type="dxa"/>
            <w:gridSpan w:val="2"/>
            <w:vAlign w:val="bottom"/>
          </w:tcPr>
          <w:p w:rsidR="00B076DE" w:rsidRPr="00D07B6E" w:rsidRDefault="00B076DE" w:rsidP="009E4A5B">
            <w:pPr>
              <w:spacing w:line="240" w:lineRule="atLeast"/>
              <w:ind w:left="-62" w:right="-111"/>
              <w:jc w:val="right"/>
              <w:rPr>
                <w:rFonts w:eastAsia="Times New Roman" w:cs="Times New Roman"/>
                <w:sz w:val="18"/>
                <w:szCs w:val="18"/>
              </w:rPr>
            </w:pPr>
          </w:p>
        </w:tc>
        <w:tc>
          <w:tcPr>
            <w:tcW w:w="1025" w:type="dxa"/>
            <w:gridSpan w:val="3"/>
            <w:vAlign w:val="bottom"/>
          </w:tcPr>
          <w:p w:rsidR="00B076DE" w:rsidRPr="00D07B6E" w:rsidRDefault="00B076DE" w:rsidP="009E4A5B">
            <w:pPr>
              <w:tabs>
                <w:tab w:val="decimal" w:pos="788"/>
              </w:tabs>
              <w:spacing w:line="240" w:lineRule="atLeast"/>
              <w:ind w:left="-108" w:right="-61"/>
              <w:jc w:val="right"/>
              <w:rPr>
                <w:rFonts w:eastAsia="Times New Roman" w:cs="Times New Roman"/>
                <w:sz w:val="18"/>
                <w:szCs w:val="18"/>
                <w:cs/>
              </w:rPr>
            </w:pPr>
            <w:r w:rsidRPr="00D07B6E">
              <w:rPr>
                <w:rFonts w:eastAsia="Times New Roman" w:cs="Times New Roman"/>
                <w:sz w:val="18"/>
                <w:szCs w:val="18"/>
                <w:cs/>
              </w:rPr>
              <w:t>(</w:t>
            </w:r>
            <w:r w:rsidRPr="00D07B6E">
              <w:rPr>
                <w:rFonts w:eastAsia="Times New Roman" w:cs="Times New Roman"/>
                <w:sz w:val="18"/>
                <w:szCs w:val="18"/>
              </w:rPr>
              <w:t>6,032,222</w:t>
            </w:r>
            <w:r w:rsidRPr="00D07B6E">
              <w:rPr>
                <w:rFonts w:eastAsia="Times New Roman" w:cs="Times New Roman"/>
                <w:sz w:val="18"/>
                <w:szCs w:val="18"/>
                <w:cs/>
              </w:rPr>
              <w:t>)</w:t>
            </w:r>
          </w:p>
        </w:tc>
      </w:tr>
      <w:tr w:rsidR="00B076DE" w:rsidRPr="00D07B6E" w:rsidTr="00AD6E00">
        <w:trPr>
          <w:gridBefore w:val="1"/>
          <w:gridAfter w:val="1"/>
          <w:wAfter w:w="367" w:type="dxa"/>
        </w:trPr>
        <w:tc>
          <w:tcPr>
            <w:tcW w:w="2153" w:type="dxa"/>
            <w:gridSpan w:val="5"/>
            <w:vAlign w:val="bottom"/>
          </w:tcPr>
          <w:p w:rsidR="00B076DE" w:rsidRPr="00B076DE" w:rsidRDefault="00B076DE" w:rsidP="009E4A5B">
            <w:pPr>
              <w:tabs>
                <w:tab w:val="left" w:pos="227"/>
                <w:tab w:val="left" w:pos="432"/>
              </w:tabs>
              <w:spacing w:line="240" w:lineRule="atLeast"/>
              <w:ind w:left="-18" w:right="-108"/>
              <w:rPr>
                <w:rFonts w:cstheme="minorBidi"/>
                <w:b/>
                <w:bCs/>
                <w:sz w:val="18"/>
                <w:szCs w:val="18"/>
                <w:cs/>
              </w:rPr>
            </w:pPr>
            <w:r>
              <w:rPr>
                <w:rFonts w:cs="Times New Roman"/>
                <w:b/>
                <w:bCs/>
                <w:sz w:val="18"/>
                <w:szCs w:val="18"/>
              </w:rPr>
              <w:t>At 31 December 2020</w:t>
            </w:r>
            <w:r w:rsidRPr="00D07B6E">
              <w:rPr>
                <w:rFonts w:cs="Times New Roman"/>
                <w:b/>
                <w:bCs/>
                <w:sz w:val="18"/>
                <w:szCs w:val="18"/>
              </w:rPr>
              <w:t xml:space="preserve"> </w:t>
            </w:r>
            <w:r w:rsidRPr="00D07B6E">
              <w:rPr>
                <w:rFonts w:cs="Times New Roman"/>
                <w:b/>
                <w:bCs/>
                <w:sz w:val="18"/>
                <w:szCs w:val="18"/>
                <w:cs/>
              </w:rPr>
              <w:br/>
            </w:r>
            <w:r w:rsidRPr="00D07B6E">
              <w:rPr>
                <w:rFonts w:cs="Times New Roman"/>
                <w:b/>
                <w:bCs/>
                <w:sz w:val="18"/>
                <w:szCs w:val="18"/>
              </w:rPr>
              <w:tab/>
              <w:t>and 1 January 202</w:t>
            </w:r>
            <w:r>
              <w:rPr>
                <w:rFonts w:cs="Times New Roman"/>
                <w:b/>
                <w:bCs/>
                <w:sz w:val="18"/>
                <w:szCs w:val="18"/>
              </w:rPr>
              <w:t>1</w:t>
            </w:r>
          </w:p>
        </w:tc>
        <w:tc>
          <w:tcPr>
            <w:tcW w:w="239" w:type="dxa"/>
          </w:tcPr>
          <w:p w:rsidR="00B076DE" w:rsidRPr="00D07B6E" w:rsidRDefault="00B076DE" w:rsidP="009E4A5B">
            <w:pPr>
              <w:tabs>
                <w:tab w:val="left" w:pos="178"/>
              </w:tabs>
              <w:spacing w:line="240" w:lineRule="atLeast"/>
              <w:ind w:left="-18" w:right="-162"/>
              <w:rPr>
                <w:rFonts w:eastAsia="Times New Roman" w:cs="Times New Roman"/>
                <w:sz w:val="18"/>
                <w:szCs w:val="18"/>
              </w:rPr>
            </w:pPr>
          </w:p>
        </w:tc>
        <w:tc>
          <w:tcPr>
            <w:tcW w:w="906" w:type="dxa"/>
            <w:gridSpan w:val="5"/>
            <w:tcBorders>
              <w:top w:val="single" w:sz="4" w:space="0" w:color="auto"/>
            </w:tcBorders>
            <w:vAlign w:val="bottom"/>
          </w:tcPr>
          <w:p w:rsidR="00B076DE" w:rsidRPr="00D07B6E" w:rsidRDefault="00B076DE" w:rsidP="009E4A5B">
            <w:pPr>
              <w:tabs>
                <w:tab w:val="decimal" w:pos="435"/>
              </w:tabs>
              <w:spacing w:line="240" w:lineRule="atLeast"/>
              <w:ind w:right="-108"/>
              <w:rPr>
                <w:rFonts w:eastAsia="Times New Roman" w:cs="Times New Roman"/>
                <w:b/>
                <w:bCs/>
                <w:sz w:val="18"/>
                <w:szCs w:val="18"/>
              </w:rPr>
            </w:pPr>
            <w:r w:rsidRPr="00D07B6E">
              <w:rPr>
                <w:rFonts w:eastAsia="Times New Roman" w:cs="Times New Roman"/>
                <w:b/>
                <w:bCs/>
                <w:sz w:val="18"/>
                <w:szCs w:val="18"/>
                <w:cs/>
              </w:rPr>
              <w:t>-</w:t>
            </w:r>
          </w:p>
        </w:tc>
        <w:tc>
          <w:tcPr>
            <w:tcW w:w="240" w:type="dxa"/>
            <w:gridSpan w:val="2"/>
          </w:tcPr>
          <w:p w:rsidR="00B076DE" w:rsidRPr="00D07B6E" w:rsidRDefault="00B076DE" w:rsidP="009E4A5B">
            <w:pPr>
              <w:tabs>
                <w:tab w:val="decimal" w:pos="813"/>
              </w:tabs>
              <w:spacing w:line="240" w:lineRule="atLeast"/>
              <w:ind w:left="-108" w:right="-108"/>
              <w:jc w:val="center"/>
              <w:rPr>
                <w:rFonts w:eastAsia="Times New Roman" w:cs="Times New Roman"/>
                <w:b/>
                <w:bCs/>
                <w:sz w:val="18"/>
                <w:szCs w:val="18"/>
              </w:rPr>
            </w:pPr>
          </w:p>
        </w:tc>
        <w:tc>
          <w:tcPr>
            <w:tcW w:w="1236" w:type="dxa"/>
            <w:gridSpan w:val="6"/>
            <w:tcBorders>
              <w:top w:val="single" w:sz="4" w:space="0" w:color="auto"/>
            </w:tcBorders>
            <w:vAlign w:val="bottom"/>
          </w:tcPr>
          <w:p w:rsidR="00B076DE" w:rsidRPr="00D07B6E" w:rsidRDefault="00B076DE" w:rsidP="009E4A5B">
            <w:pPr>
              <w:spacing w:line="240" w:lineRule="atLeast"/>
              <w:ind w:left="-108" w:right="-55"/>
              <w:jc w:val="right"/>
              <w:rPr>
                <w:rFonts w:eastAsia="Times New Roman" w:cs="Times New Roman"/>
                <w:b/>
                <w:bCs/>
                <w:sz w:val="18"/>
                <w:szCs w:val="18"/>
                <w:cs/>
              </w:rPr>
            </w:pPr>
            <w:r w:rsidRPr="00D07B6E">
              <w:rPr>
                <w:rFonts w:eastAsia="Times New Roman" w:cs="Times New Roman"/>
                <w:b/>
                <w:bCs/>
                <w:sz w:val="18"/>
                <w:szCs w:val="18"/>
              </w:rPr>
              <w:t>10,939,649</w:t>
            </w:r>
          </w:p>
        </w:tc>
        <w:tc>
          <w:tcPr>
            <w:tcW w:w="238" w:type="dxa"/>
            <w:gridSpan w:val="2"/>
            <w:vAlign w:val="bottom"/>
          </w:tcPr>
          <w:p w:rsidR="00B076DE" w:rsidRPr="00D07B6E" w:rsidRDefault="00B076DE" w:rsidP="009E4A5B">
            <w:pPr>
              <w:spacing w:line="240" w:lineRule="atLeast"/>
              <w:ind w:left="605" w:right="43"/>
              <w:jc w:val="right"/>
              <w:rPr>
                <w:rFonts w:eastAsia="Times New Roman" w:cs="Times New Roman"/>
                <w:b/>
                <w:bCs/>
                <w:sz w:val="18"/>
                <w:szCs w:val="18"/>
              </w:rPr>
            </w:pPr>
          </w:p>
        </w:tc>
        <w:tc>
          <w:tcPr>
            <w:tcW w:w="1040" w:type="dxa"/>
            <w:gridSpan w:val="7"/>
            <w:tcBorders>
              <w:top w:val="single" w:sz="4" w:space="0" w:color="auto"/>
            </w:tcBorders>
            <w:vAlign w:val="bottom"/>
          </w:tcPr>
          <w:p w:rsidR="00B076DE" w:rsidRPr="00D07B6E" w:rsidRDefault="00B076DE" w:rsidP="009E4A5B">
            <w:pPr>
              <w:tabs>
                <w:tab w:val="decimal" w:pos="577"/>
              </w:tabs>
              <w:spacing w:line="240" w:lineRule="atLeast"/>
              <w:ind w:left="-62" w:right="-63"/>
              <w:jc w:val="right"/>
              <w:rPr>
                <w:rFonts w:eastAsia="Times New Roman" w:cs="Times New Roman"/>
                <w:b/>
                <w:bCs/>
                <w:sz w:val="18"/>
                <w:szCs w:val="18"/>
              </w:rPr>
            </w:pPr>
            <w:r w:rsidRPr="00D07B6E">
              <w:rPr>
                <w:rFonts w:eastAsia="Times New Roman" w:cs="Times New Roman"/>
                <w:b/>
                <w:bCs/>
                <w:sz w:val="18"/>
                <w:szCs w:val="18"/>
              </w:rPr>
              <w:t>129,620,072</w:t>
            </w:r>
          </w:p>
        </w:tc>
        <w:tc>
          <w:tcPr>
            <w:tcW w:w="244" w:type="dxa"/>
            <w:vAlign w:val="bottom"/>
          </w:tcPr>
          <w:p w:rsidR="00B076DE" w:rsidRPr="00D07B6E" w:rsidRDefault="00B076DE" w:rsidP="009E4A5B">
            <w:pPr>
              <w:spacing w:line="240" w:lineRule="atLeast"/>
              <w:ind w:left="605" w:right="43"/>
              <w:jc w:val="right"/>
              <w:rPr>
                <w:rFonts w:eastAsia="Times New Roman" w:cs="Times New Roman"/>
                <w:b/>
                <w:bCs/>
                <w:sz w:val="18"/>
                <w:szCs w:val="18"/>
              </w:rPr>
            </w:pPr>
          </w:p>
        </w:tc>
        <w:tc>
          <w:tcPr>
            <w:tcW w:w="1060" w:type="dxa"/>
            <w:gridSpan w:val="3"/>
            <w:tcBorders>
              <w:top w:val="single" w:sz="4" w:space="0" w:color="auto"/>
            </w:tcBorders>
            <w:vAlign w:val="bottom"/>
          </w:tcPr>
          <w:p w:rsidR="00B076DE" w:rsidRPr="00D07B6E" w:rsidRDefault="00B076DE" w:rsidP="009E4A5B">
            <w:pPr>
              <w:spacing w:line="240" w:lineRule="atLeast"/>
              <w:ind w:left="-108" w:right="-46"/>
              <w:jc w:val="right"/>
              <w:rPr>
                <w:rFonts w:eastAsia="Times New Roman" w:cs="Times New Roman"/>
                <w:b/>
                <w:bCs/>
                <w:sz w:val="18"/>
                <w:szCs w:val="18"/>
              </w:rPr>
            </w:pPr>
            <w:r w:rsidRPr="00D07B6E">
              <w:rPr>
                <w:rFonts w:eastAsia="Times New Roman" w:cs="Times New Roman"/>
                <w:b/>
                <w:bCs/>
                <w:sz w:val="18"/>
                <w:szCs w:val="18"/>
              </w:rPr>
              <w:t>121,047,182</w:t>
            </w:r>
          </w:p>
        </w:tc>
        <w:tc>
          <w:tcPr>
            <w:tcW w:w="245" w:type="dxa"/>
            <w:gridSpan w:val="2"/>
            <w:vAlign w:val="bottom"/>
          </w:tcPr>
          <w:p w:rsidR="00B076DE" w:rsidRPr="00D07B6E" w:rsidRDefault="00B076DE" w:rsidP="009E4A5B">
            <w:pPr>
              <w:spacing w:line="240" w:lineRule="atLeast"/>
              <w:ind w:left="605" w:right="43"/>
              <w:jc w:val="right"/>
              <w:rPr>
                <w:rFonts w:eastAsia="Times New Roman" w:cs="Times New Roman"/>
                <w:b/>
                <w:bCs/>
                <w:sz w:val="18"/>
                <w:szCs w:val="18"/>
              </w:rPr>
            </w:pPr>
          </w:p>
        </w:tc>
        <w:tc>
          <w:tcPr>
            <w:tcW w:w="1093" w:type="dxa"/>
            <w:gridSpan w:val="6"/>
            <w:tcBorders>
              <w:top w:val="single" w:sz="4" w:space="0" w:color="auto"/>
            </w:tcBorders>
            <w:vAlign w:val="bottom"/>
          </w:tcPr>
          <w:p w:rsidR="00B076DE" w:rsidRPr="00D07B6E" w:rsidRDefault="00B076DE" w:rsidP="009E4A5B">
            <w:pPr>
              <w:spacing w:line="240" w:lineRule="atLeast"/>
              <w:ind w:left="-99" w:right="-26"/>
              <w:jc w:val="right"/>
              <w:rPr>
                <w:rFonts w:eastAsia="Times New Roman" w:cs="Times New Roman"/>
                <w:b/>
                <w:bCs/>
                <w:sz w:val="18"/>
                <w:szCs w:val="18"/>
              </w:rPr>
            </w:pPr>
            <w:r w:rsidRPr="00D07B6E">
              <w:rPr>
                <w:rFonts w:eastAsia="Times New Roman" w:cs="Times New Roman"/>
                <w:b/>
                <w:bCs/>
                <w:sz w:val="18"/>
                <w:szCs w:val="18"/>
              </w:rPr>
              <w:t>66,185,647</w:t>
            </w:r>
          </w:p>
        </w:tc>
        <w:tc>
          <w:tcPr>
            <w:tcW w:w="261" w:type="dxa"/>
            <w:gridSpan w:val="2"/>
          </w:tcPr>
          <w:p w:rsidR="00B076DE" w:rsidRPr="00D07B6E" w:rsidRDefault="00B076DE" w:rsidP="009E4A5B">
            <w:pPr>
              <w:spacing w:line="240" w:lineRule="atLeast"/>
              <w:ind w:left="605" w:right="43"/>
              <w:jc w:val="right"/>
              <w:rPr>
                <w:rFonts w:eastAsia="Times New Roman" w:cs="Times New Roman"/>
                <w:b/>
                <w:bCs/>
                <w:sz w:val="18"/>
                <w:szCs w:val="18"/>
              </w:rPr>
            </w:pPr>
          </w:p>
        </w:tc>
        <w:tc>
          <w:tcPr>
            <w:tcW w:w="1079" w:type="dxa"/>
            <w:gridSpan w:val="7"/>
            <w:tcBorders>
              <w:top w:val="single" w:sz="4" w:space="0" w:color="auto"/>
            </w:tcBorders>
            <w:vAlign w:val="bottom"/>
          </w:tcPr>
          <w:p w:rsidR="00B076DE" w:rsidRPr="00D07B6E" w:rsidRDefault="00B076DE" w:rsidP="009E4A5B">
            <w:pPr>
              <w:spacing w:line="240" w:lineRule="atLeast"/>
              <w:ind w:left="-99" w:right="-41"/>
              <w:jc w:val="right"/>
              <w:rPr>
                <w:rFonts w:eastAsia="Times New Roman" w:cs="Times New Roman"/>
                <w:b/>
                <w:bCs/>
                <w:sz w:val="18"/>
                <w:szCs w:val="18"/>
              </w:rPr>
            </w:pPr>
            <w:r w:rsidRPr="00D07B6E">
              <w:rPr>
                <w:rFonts w:eastAsia="Times New Roman" w:cs="Times New Roman"/>
                <w:b/>
                <w:bCs/>
                <w:sz w:val="18"/>
                <w:szCs w:val="18"/>
              </w:rPr>
              <w:t>24,756,153</w:t>
            </w:r>
          </w:p>
        </w:tc>
        <w:tc>
          <w:tcPr>
            <w:tcW w:w="261" w:type="dxa"/>
            <w:gridSpan w:val="4"/>
            <w:vAlign w:val="bottom"/>
          </w:tcPr>
          <w:p w:rsidR="00B076DE" w:rsidRPr="00D07B6E" w:rsidRDefault="00B076DE" w:rsidP="009E4A5B">
            <w:pPr>
              <w:spacing w:line="240" w:lineRule="atLeast"/>
              <w:ind w:left="605" w:right="43"/>
              <w:jc w:val="right"/>
              <w:rPr>
                <w:rFonts w:eastAsia="Times New Roman" w:cs="Times New Roman"/>
                <w:b/>
                <w:bCs/>
                <w:sz w:val="18"/>
                <w:szCs w:val="18"/>
              </w:rPr>
            </w:pPr>
          </w:p>
        </w:tc>
        <w:tc>
          <w:tcPr>
            <w:tcW w:w="910" w:type="dxa"/>
            <w:gridSpan w:val="4"/>
            <w:tcBorders>
              <w:top w:val="single" w:sz="4" w:space="0" w:color="auto"/>
            </w:tcBorders>
            <w:vAlign w:val="bottom"/>
          </w:tcPr>
          <w:p w:rsidR="00B076DE" w:rsidRPr="00D07B6E" w:rsidRDefault="00B076DE" w:rsidP="009E4A5B">
            <w:pPr>
              <w:tabs>
                <w:tab w:val="decimal" w:pos="631"/>
              </w:tabs>
              <w:spacing w:line="240" w:lineRule="atLeast"/>
              <w:ind w:left="-86" w:right="-56"/>
              <w:jc w:val="right"/>
              <w:rPr>
                <w:rFonts w:eastAsia="Times New Roman" w:cs="Times New Roman"/>
                <w:b/>
                <w:bCs/>
                <w:sz w:val="18"/>
                <w:szCs w:val="18"/>
              </w:rPr>
            </w:pPr>
            <w:r w:rsidRPr="00D07B6E">
              <w:rPr>
                <w:rFonts w:eastAsia="Times New Roman" w:cs="Times New Roman"/>
                <w:b/>
                <w:bCs/>
                <w:sz w:val="18"/>
                <w:szCs w:val="18"/>
              </w:rPr>
              <w:t>11,812,085</w:t>
            </w:r>
          </w:p>
        </w:tc>
        <w:tc>
          <w:tcPr>
            <w:tcW w:w="250" w:type="dxa"/>
            <w:gridSpan w:val="2"/>
            <w:vAlign w:val="bottom"/>
          </w:tcPr>
          <w:p w:rsidR="00B076DE" w:rsidRPr="00D07B6E" w:rsidRDefault="00B076DE" w:rsidP="009E4A5B">
            <w:pPr>
              <w:spacing w:line="240" w:lineRule="atLeast"/>
              <w:ind w:left="605" w:right="43"/>
              <w:jc w:val="right"/>
              <w:rPr>
                <w:rFonts w:eastAsia="Times New Roman" w:cs="Times New Roman"/>
                <w:b/>
                <w:bCs/>
                <w:sz w:val="18"/>
                <w:szCs w:val="18"/>
              </w:rPr>
            </w:pPr>
          </w:p>
        </w:tc>
        <w:tc>
          <w:tcPr>
            <w:tcW w:w="1064" w:type="dxa"/>
            <w:gridSpan w:val="6"/>
            <w:tcBorders>
              <w:top w:val="single" w:sz="4" w:space="0" w:color="auto"/>
            </w:tcBorders>
            <w:vAlign w:val="bottom"/>
          </w:tcPr>
          <w:p w:rsidR="00B076DE" w:rsidRPr="00D07B6E" w:rsidRDefault="00B076DE" w:rsidP="009E4A5B">
            <w:pPr>
              <w:tabs>
                <w:tab w:val="decimal" w:pos="643"/>
              </w:tabs>
              <w:spacing w:line="240" w:lineRule="atLeast"/>
              <w:ind w:left="-92" w:right="-69"/>
              <w:jc w:val="right"/>
              <w:rPr>
                <w:rFonts w:eastAsia="Times New Roman" w:cs="Times New Roman"/>
                <w:b/>
                <w:bCs/>
                <w:sz w:val="18"/>
                <w:szCs w:val="18"/>
              </w:rPr>
            </w:pPr>
            <w:r w:rsidRPr="00D07B6E">
              <w:rPr>
                <w:rFonts w:eastAsia="Times New Roman" w:cs="Times New Roman"/>
                <w:b/>
                <w:bCs/>
                <w:sz w:val="18"/>
                <w:szCs w:val="18"/>
              </w:rPr>
              <w:t>3,194,868</w:t>
            </w:r>
          </w:p>
        </w:tc>
        <w:tc>
          <w:tcPr>
            <w:tcW w:w="249" w:type="dxa"/>
            <w:gridSpan w:val="4"/>
            <w:vAlign w:val="bottom"/>
          </w:tcPr>
          <w:p w:rsidR="00B076DE" w:rsidRPr="00D07B6E" w:rsidRDefault="00B076DE" w:rsidP="009E4A5B">
            <w:pPr>
              <w:spacing w:line="240" w:lineRule="atLeast"/>
              <w:ind w:left="605" w:right="43"/>
              <w:jc w:val="right"/>
              <w:rPr>
                <w:rFonts w:eastAsia="Times New Roman" w:cs="Times New Roman"/>
                <w:b/>
                <w:bCs/>
                <w:sz w:val="18"/>
                <w:szCs w:val="18"/>
              </w:rPr>
            </w:pPr>
          </w:p>
        </w:tc>
        <w:tc>
          <w:tcPr>
            <w:tcW w:w="951" w:type="dxa"/>
            <w:gridSpan w:val="4"/>
            <w:tcBorders>
              <w:top w:val="single" w:sz="4" w:space="0" w:color="auto"/>
            </w:tcBorders>
            <w:vAlign w:val="bottom"/>
          </w:tcPr>
          <w:p w:rsidR="00B076DE" w:rsidRPr="00D07B6E" w:rsidRDefault="00B076DE" w:rsidP="009E4A5B">
            <w:pPr>
              <w:spacing w:line="240" w:lineRule="atLeast"/>
              <w:ind w:left="-122" w:right="-26"/>
              <w:jc w:val="right"/>
              <w:rPr>
                <w:rFonts w:eastAsia="Times New Roman" w:cs="Times New Roman"/>
                <w:b/>
                <w:bCs/>
                <w:sz w:val="18"/>
                <w:szCs w:val="18"/>
              </w:rPr>
            </w:pPr>
            <w:r w:rsidRPr="00D07B6E">
              <w:rPr>
                <w:rFonts w:eastAsia="Times New Roman" w:cs="Times New Roman"/>
                <w:b/>
                <w:bCs/>
                <w:sz w:val="18"/>
                <w:szCs w:val="18"/>
              </w:rPr>
              <w:t>3,760,821</w:t>
            </w:r>
          </w:p>
        </w:tc>
        <w:tc>
          <w:tcPr>
            <w:tcW w:w="249" w:type="dxa"/>
            <w:gridSpan w:val="4"/>
            <w:vAlign w:val="bottom"/>
          </w:tcPr>
          <w:p w:rsidR="00B076DE" w:rsidRPr="00D07B6E" w:rsidRDefault="00B076DE" w:rsidP="009E4A5B">
            <w:pPr>
              <w:spacing w:line="240" w:lineRule="atLeast"/>
              <w:ind w:left="605" w:right="43"/>
              <w:jc w:val="right"/>
              <w:rPr>
                <w:rFonts w:eastAsia="Times New Roman" w:cs="Times New Roman"/>
                <w:b/>
                <w:bCs/>
                <w:sz w:val="18"/>
                <w:szCs w:val="18"/>
              </w:rPr>
            </w:pPr>
          </w:p>
        </w:tc>
        <w:tc>
          <w:tcPr>
            <w:tcW w:w="892" w:type="dxa"/>
            <w:gridSpan w:val="3"/>
            <w:tcBorders>
              <w:top w:val="single" w:sz="4" w:space="0" w:color="auto"/>
            </w:tcBorders>
            <w:vAlign w:val="bottom"/>
          </w:tcPr>
          <w:p w:rsidR="00B076DE" w:rsidRPr="00D07B6E" w:rsidRDefault="00B076DE" w:rsidP="009E4A5B">
            <w:pPr>
              <w:spacing w:line="240" w:lineRule="atLeast"/>
              <w:ind w:left="-130" w:right="-89"/>
              <w:jc w:val="center"/>
              <w:rPr>
                <w:rFonts w:eastAsia="Times New Roman" w:cs="Times New Roman"/>
                <w:sz w:val="18"/>
                <w:szCs w:val="18"/>
              </w:rPr>
            </w:pPr>
            <w:r w:rsidRPr="00D07B6E">
              <w:rPr>
                <w:rFonts w:eastAsia="Times New Roman" w:cs="Times New Roman"/>
                <w:sz w:val="18"/>
                <w:szCs w:val="18"/>
                <w:cs/>
              </w:rPr>
              <w:t>-</w:t>
            </w:r>
          </w:p>
        </w:tc>
        <w:tc>
          <w:tcPr>
            <w:tcW w:w="256" w:type="dxa"/>
            <w:gridSpan w:val="2"/>
            <w:vAlign w:val="bottom"/>
          </w:tcPr>
          <w:p w:rsidR="00B076DE" w:rsidRPr="00D07B6E" w:rsidRDefault="00B076DE" w:rsidP="009E4A5B">
            <w:pPr>
              <w:spacing w:line="240" w:lineRule="atLeast"/>
              <w:ind w:left="-62" w:right="-111"/>
              <w:jc w:val="right"/>
              <w:rPr>
                <w:rFonts w:eastAsia="Times New Roman" w:cs="Times New Roman"/>
                <w:b/>
                <w:bCs/>
                <w:sz w:val="18"/>
                <w:szCs w:val="18"/>
              </w:rPr>
            </w:pPr>
          </w:p>
        </w:tc>
        <w:tc>
          <w:tcPr>
            <w:tcW w:w="1025" w:type="dxa"/>
            <w:gridSpan w:val="3"/>
            <w:tcBorders>
              <w:top w:val="single" w:sz="4" w:space="0" w:color="auto"/>
            </w:tcBorders>
            <w:vAlign w:val="bottom"/>
          </w:tcPr>
          <w:p w:rsidR="00B076DE" w:rsidRPr="00D07B6E" w:rsidRDefault="00B076DE" w:rsidP="009E4A5B">
            <w:pPr>
              <w:tabs>
                <w:tab w:val="decimal" w:pos="788"/>
              </w:tabs>
              <w:spacing w:line="240" w:lineRule="atLeast"/>
              <w:ind w:left="-108" w:right="-61"/>
              <w:jc w:val="right"/>
              <w:rPr>
                <w:rFonts w:eastAsia="Times New Roman" w:cs="Times New Roman"/>
                <w:b/>
                <w:bCs/>
                <w:sz w:val="18"/>
                <w:szCs w:val="18"/>
              </w:rPr>
            </w:pPr>
            <w:r w:rsidRPr="00D07B6E">
              <w:rPr>
                <w:rFonts w:eastAsia="Times New Roman" w:cs="Times New Roman"/>
                <w:b/>
                <w:bCs/>
                <w:sz w:val="18"/>
                <w:szCs w:val="18"/>
              </w:rPr>
              <w:t>371,316,477</w:t>
            </w:r>
          </w:p>
        </w:tc>
      </w:tr>
      <w:tr w:rsidR="00327B9E" w:rsidRPr="00327B9E" w:rsidTr="00AD6E00">
        <w:trPr>
          <w:gridBefore w:val="1"/>
          <w:gridAfter w:val="1"/>
          <w:wAfter w:w="367" w:type="dxa"/>
        </w:trPr>
        <w:tc>
          <w:tcPr>
            <w:tcW w:w="2153" w:type="dxa"/>
            <w:gridSpan w:val="5"/>
          </w:tcPr>
          <w:p w:rsidR="00327B9E" w:rsidRPr="009D5C86" w:rsidRDefault="00327B9E" w:rsidP="009E4A5B">
            <w:pPr>
              <w:tabs>
                <w:tab w:val="decimal" w:pos="435"/>
              </w:tabs>
              <w:spacing w:line="240" w:lineRule="atLeast"/>
              <w:ind w:right="-108"/>
              <w:jc w:val="both"/>
              <w:rPr>
                <w:rFonts w:eastAsia="Times New Roman" w:cs="Times New Roman"/>
                <w:sz w:val="18"/>
                <w:szCs w:val="18"/>
              </w:rPr>
            </w:pPr>
            <w:r w:rsidRPr="009D5C86">
              <w:rPr>
                <w:rFonts w:eastAsia="Times New Roman" w:cs="Times New Roman"/>
                <w:sz w:val="18"/>
                <w:szCs w:val="18"/>
              </w:rPr>
              <w:t>Reclassified</w:t>
            </w:r>
          </w:p>
        </w:tc>
        <w:tc>
          <w:tcPr>
            <w:tcW w:w="239" w:type="dxa"/>
            <w:vAlign w:val="bottom"/>
          </w:tcPr>
          <w:p w:rsidR="00327B9E" w:rsidRPr="009D5C86" w:rsidRDefault="00327B9E" w:rsidP="009E4A5B">
            <w:pPr>
              <w:tabs>
                <w:tab w:val="decimal" w:pos="433"/>
              </w:tabs>
              <w:spacing w:line="240" w:lineRule="atLeast"/>
              <w:ind w:left="-122" w:right="43"/>
              <w:jc w:val="thaiDistribute"/>
              <w:rPr>
                <w:rFonts w:eastAsia="Times New Roman" w:cs="Times New Roman"/>
                <w:sz w:val="18"/>
                <w:szCs w:val="18"/>
                <w:cs/>
              </w:rPr>
            </w:pPr>
          </w:p>
        </w:tc>
        <w:tc>
          <w:tcPr>
            <w:tcW w:w="906" w:type="dxa"/>
            <w:gridSpan w:val="5"/>
            <w:vAlign w:val="bottom"/>
          </w:tcPr>
          <w:p w:rsidR="00327B9E" w:rsidRPr="009D5C86" w:rsidRDefault="00327B9E" w:rsidP="009E4A5B">
            <w:pPr>
              <w:tabs>
                <w:tab w:val="decimal" w:pos="435"/>
              </w:tabs>
              <w:spacing w:line="240" w:lineRule="atLeast"/>
              <w:ind w:right="-108"/>
              <w:rPr>
                <w:rFonts w:eastAsia="Times New Roman" w:cs="Times New Roman"/>
                <w:b/>
                <w:bCs/>
                <w:sz w:val="18"/>
                <w:szCs w:val="18"/>
              </w:rPr>
            </w:pPr>
            <w:r w:rsidRPr="009D5C86">
              <w:rPr>
                <w:rFonts w:eastAsia="Times New Roman" w:cs="Times New Roman"/>
                <w:b/>
                <w:bCs/>
                <w:sz w:val="18"/>
                <w:szCs w:val="18"/>
                <w:cs/>
              </w:rPr>
              <w:t>-</w:t>
            </w:r>
          </w:p>
        </w:tc>
        <w:tc>
          <w:tcPr>
            <w:tcW w:w="240" w:type="dxa"/>
            <w:gridSpan w:val="2"/>
          </w:tcPr>
          <w:p w:rsidR="00327B9E" w:rsidRPr="009D5C86" w:rsidRDefault="00327B9E" w:rsidP="009E4A5B">
            <w:pPr>
              <w:tabs>
                <w:tab w:val="decimal" w:pos="813"/>
              </w:tabs>
              <w:spacing w:line="240" w:lineRule="atLeast"/>
              <w:ind w:left="-108" w:right="-108"/>
              <w:jc w:val="center"/>
              <w:rPr>
                <w:rFonts w:eastAsia="Times New Roman" w:cs="Times New Roman"/>
                <w:b/>
                <w:bCs/>
                <w:sz w:val="18"/>
                <w:szCs w:val="18"/>
              </w:rPr>
            </w:pPr>
          </w:p>
        </w:tc>
        <w:tc>
          <w:tcPr>
            <w:tcW w:w="1236" w:type="dxa"/>
            <w:gridSpan w:val="6"/>
            <w:vAlign w:val="bottom"/>
          </w:tcPr>
          <w:p w:rsidR="00327B9E" w:rsidRPr="009D5C86" w:rsidRDefault="00327B9E" w:rsidP="009E4A5B">
            <w:pPr>
              <w:tabs>
                <w:tab w:val="decimal" w:pos="702"/>
              </w:tabs>
              <w:spacing w:line="240" w:lineRule="atLeast"/>
              <w:ind w:left="-91" w:right="-108"/>
              <w:jc w:val="thaiDistribute"/>
              <w:rPr>
                <w:rFonts w:eastAsia="Times New Roman" w:cs="Times New Roman"/>
                <w:sz w:val="18"/>
                <w:szCs w:val="18"/>
              </w:rPr>
            </w:pPr>
            <w:r w:rsidRPr="009D5C86">
              <w:rPr>
                <w:rFonts w:eastAsia="Times New Roman" w:cs="Times New Roman"/>
                <w:sz w:val="18"/>
                <w:szCs w:val="18"/>
                <w:cs/>
              </w:rPr>
              <w:t>-</w:t>
            </w:r>
          </w:p>
        </w:tc>
        <w:tc>
          <w:tcPr>
            <w:tcW w:w="238" w:type="dxa"/>
            <w:gridSpan w:val="2"/>
            <w:vAlign w:val="bottom"/>
          </w:tcPr>
          <w:p w:rsidR="00327B9E" w:rsidRPr="009D5C86" w:rsidRDefault="00327B9E" w:rsidP="009E4A5B">
            <w:pPr>
              <w:spacing w:line="240" w:lineRule="atLeast"/>
              <w:ind w:left="605" w:right="43"/>
              <w:jc w:val="right"/>
              <w:rPr>
                <w:rFonts w:eastAsia="Times New Roman" w:cs="Times New Roman"/>
                <w:sz w:val="18"/>
                <w:szCs w:val="18"/>
              </w:rPr>
            </w:pPr>
          </w:p>
        </w:tc>
        <w:tc>
          <w:tcPr>
            <w:tcW w:w="1040" w:type="dxa"/>
            <w:gridSpan w:val="7"/>
            <w:vAlign w:val="bottom"/>
          </w:tcPr>
          <w:p w:rsidR="00327B9E" w:rsidRPr="009D5C86" w:rsidRDefault="00327B9E" w:rsidP="009E4A5B">
            <w:pPr>
              <w:spacing w:line="240" w:lineRule="atLeast"/>
              <w:ind w:left="-91" w:right="-108"/>
              <w:jc w:val="center"/>
              <w:rPr>
                <w:rFonts w:eastAsia="Times New Roman" w:cs="Times New Roman"/>
                <w:b/>
                <w:bCs/>
                <w:sz w:val="18"/>
                <w:szCs w:val="18"/>
                <w:cs/>
              </w:rPr>
            </w:pPr>
            <w:r w:rsidRPr="009D5C86">
              <w:rPr>
                <w:rFonts w:eastAsia="Times New Roman" w:cs="Times New Roman"/>
                <w:b/>
                <w:bCs/>
                <w:sz w:val="18"/>
                <w:szCs w:val="18"/>
                <w:cs/>
              </w:rPr>
              <w:t>-</w:t>
            </w:r>
          </w:p>
        </w:tc>
        <w:tc>
          <w:tcPr>
            <w:tcW w:w="244" w:type="dxa"/>
            <w:vAlign w:val="bottom"/>
          </w:tcPr>
          <w:p w:rsidR="00327B9E" w:rsidRPr="009D5C86" w:rsidRDefault="00327B9E" w:rsidP="009E4A5B">
            <w:pPr>
              <w:spacing w:line="240" w:lineRule="atLeast"/>
              <w:ind w:left="605" w:right="43"/>
              <w:jc w:val="right"/>
              <w:rPr>
                <w:rFonts w:eastAsia="Times New Roman" w:cs="Times New Roman"/>
                <w:sz w:val="18"/>
                <w:szCs w:val="18"/>
              </w:rPr>
            </w:pPr>
          </w:p>
        </w:tc>
        <w:tc>
          <w:tcPr>
            <w:tcW w:w="1060" w:type="dxa"/>
            <w:gridSpan w:val="3"/>
            <w:vAlign w:val="bottom"/>
          </w:tcPr>
          <w:p w:rsidR="00327B9E" w:rsidRPr="009D5C86" w:rsidRDefault="00327B9E" w:rsidP="009E4A5B">
            <w:pPr>
              <w:spacing w:line="240" w:lineRule="atLeast"/>
              <w:ind w:left="-91" w:right="-107"/>
              <w:jc w:val="center"/>
              <w:rPr>
                <w:rFonts w:eastAsia="Times New Roman" w:cs="Times New Roman"/>
                <w:b/>
                <w:bCs/>
                <w:sz w:val="18"/>
                <w:szCs w:val="18"/>
              </w:rPr>
            </w:pPr>
            <w:r w:rsidRPr="009D5C86">
              <w:rPr>
                <w:rFonts w:eastAsia="Times New Roman" w:cs="Times New Roman"/>
                <w:b/>
                <w:bCs/>
                <w:sz w:val="18"/>
                <w:szCs w:val="18"/>
                <w:cs/>
              </w:rPr>
              <w:t>-</w:t>
            </w:r>
          </w:p>
        </w:tc>
        <w:tc>
          <w:tcPr>
            <w:tcW w:w="245" w:type="dxa"/>
            <w:gridSpan w:val="2"/>
            <w:vAlign w:val="bottom"/>
          </w:tcPr>
          <w:p w:rsidR="00327B9E" w:rsidRPr="009D5C86" w:rsidRDefault="00327B9E" w:rsidP="009E4A5B">
            <w:pPr>
              <w:spacing w:line="240" w:lineRule="atLeast"/>
              <w:ind w:left="605" w:right="43"/>
              <w:jc w:val="right"/>
              <w:rPr>
                <w:rFonts w:eastAsia="Times New Roman" w:cs="Times New Roman"/>
                <w:sz w:val="18"/>
                <w:szCs w:val="18"/>
              </w:rPr>
            </w:pPr>
          </w:p>
        </w:tc>
        <w:tc>
          <w:tcPr>
            <w:tcW w:w="1093" w:type="dxa"/>
            <w:gridSpan w:val="6"/>
            <w:vAlign w:val="bottom"/>
          </w:tcPr>
          <w:p w:rsidR="00327B9E" w:rsidRPr="009D5C86" w:rsidRDefault="00327B9E" w:rsidP="009E4A5B">
            <w:pPr>
              <w:spacing w:line="240" w:lineRule="atLeast"/>
              <w:ind w:left="-91" w:right="17"/>
              <w:jc w:val="center"/>
              <w:rPr>
                <w:rFonts w:eastAsia="Times New Roman" w:cs="Times New Roman"/>
                <w:b/>
                <w:bCs/>
                <w:sz w:val="18"/>
                <w:szCs w:val="18"/>
                <w:cs/>
              </w:rPr>
            </w:pPr>
            <w:r w:rsidRPr="009D5C86">
              <w:rPr>
                <w:rFonts w:eastAsia="Times New Roman" w:cs="Times New Roman"/>
                <w:b/>
                <w:bCs/>
                <w:sz w:val="18"/>
                <w:szCs w:val="18"/>
                <w:cs/>
              </w:rPr>
              <w:t>-</w:t>
            </w:r>
          </w:p>
        </w:tc>
        <w:tc>
          <w:tcPr>
            <w:tcW w:w="261" w:type="dxa"/>
            <w:gridSpan w:val="2"/>
          </w:tcPr>
          <w:p w:rsidR="00327B9E" w:rsidRPr="009D5C86" w:rsidRDefault="00327B9E" w:rsidP="009E4A5B">
            <w:pPr>
              <w:spacing w:line="240" w:lineRule="atLeast"/>
              <w:ind w:left="605" w:right="43"/>
              <w:jc w:val="right"/>
              <w:rPr>
                <w:rFonts w:eastAsia="Times New Roman" w:cs="Times New Roman"/>
                <w:sz w:val="18"/>
                <w:szCs w:val="18"/>
              </w:rPr>
            </w:pPr>
          </w:p>
        </w:tc>
        <w:tc>
          <w:tcPr>
            <w:tcW w:w="1079" w:type="dxa"/>
            <w:gridSpan w:val="7"/>
            <w:vAlign w:val="bottom"/>
          </w:tcPr>
          <w:p w:rsidR="00327B9E" w:rsidRPr="009D5C86" w:rsidRDefault="00327B9E" w:rsidP="009E4A5B">
            <w:pPr>
              <w:spacing w:line="240" w:lineRule="atLeast"/>
              <w:ind w:left="-91"/>
              <w:jc w:val="center"/>
              <w:rPr>
                <w:rFonts w:eastAsia="Times New Roman" w:cs="Times New Roman"/>
                <w:b/>
                <w:bCs/>
                <w:sz w:val="18"/>
                <w:szCs w:val="18"/>
                <w:cs/>
              </w:rPr>
            </w:pPr>
            <w:r w:rsidRPr="009D5C86">
              <w:rPr>
                <w:rFonts w:eastAsia="Times New Roman" w:cs="Times New Roman"/>
                <w:b/>
                <w:bCs/>
                <w:sz w:val="18"/>
                <w:szCs w:val="18"/>
                <w:cs/>
              </w:rPr>
              <w:t>-</w:t>
            </w:r>
          </w:p>
        </w:tc>
        <w:tc>
          <w:tcPr>
            <w:tcW w:w="261" w:type="dxa"/>
            <w:gridSpan w:val="4"/>
            <w:vAlign w:val="bottom"/>
          </w:tcPr>
          <w:p w:rsidR="00327B9E" w:rsidRPr="009D5C86" w:rsidRDefault="00327B9E" w:rsidP="009E4A5B">
            <w:pPr>
              <w:spacing w:line="240" w:lineRule="atLeast"/>
              <w:ind w:left="605" w:right="43"/>
              <w:jc w:val="right"/>
              <w:rPr>
                <w:rFonts w:eastAsia="Times New Roman" w:cs="Times New Roman"/>
                <w:sz w:val="18"/>
                <w:szCs w:val="18"/>
              </w:rPr>
            </w:pPr>
          </w:p>
        </w:tc>
        <w:tc>
          <w:tcPr>
            <w:tcW w:w="910" w:type="dxa"/>
            <w:gridSpan w:val="4"/>
            <w:vAlign w:val="bottom"/>
          </w:tcPr>
          <w:p w:rsidR="00327B9E" w:rsidRPr="009D5C86" w:rsidRDefault="00327B9E" w:rsidP="009E4A5B">
            <w:pPr>
              <w:tabs>
                <w:tab w:val="decimal" w:pos="467"/>
              </w:tabs>
              <w:spacing w:line="240" w:lineRule="atLeast"/>
              <w:ind w:left="-92" w:right="-73"/>
              <w:jc w:val="both"/>
              <w:rPr>
                <w:rFonts w:eastAsia="Times New Roman" w:cs="Times New Roman"/>
                <w:sz w:val="18"/>
                <w:szCs w:val="18"/>
              </w:rPr>
            </w:pPr>
            <w:r w:rsidRPr="009D5C86">
              <w:rPr>
                <w:rFonts w:eastAsia="Times New Roman" w:cs="Times New Roman"/>
                <w:sz w:val="18"/>
                <w:szCs w:val="18"/>
                <w:cs/>
              </w:rPr>
              <w:t>70,901</w:t>
            </w:r>
          </w:p>
        </w:tc>
        <w:tc>
          <w:tcPr>
            <w:tcW w:w="250" w:type="dxa"/>
            <w:gridSpan w:val="2"/>
            <w:vAlign w:val="bottom"/>
          </w:tcPr>
          <w:p w:rsidR="00327B9E" w:rsidRPr="009D5C86" w:rsidRDefault="00327B9E" w:rsidP="009E4A5B">
            <w:pPr>
              <w:spacing w:line="240" w:lineRule="atLeast"/>
              <w:ind w:left="605" w:right="43"/>
              <w:jc w:val="right"/>
              <w:rPr>
                <w:rFonts w:eastAsia="Times New Roman" w:cs="Times New Roman"/>
                <w:sz w:val="18"/>
                <w:szCs w:val="18"/>
              </w:rPr>
            </w:pPr>
          </w:p>
        </w:tc>
        <w:tc>
          <w:tcPr>
            <w:tcW w:w="1064" w:type="dxa"/>
            <w:gridSpan w:val="6"/>
            <w:vAlign w:val="bottom"/>
          </w:tcPr>
          <w:p w:rsidR="00327B9E" w:rsidRPr="009D5C86" w:rsidRDefault="00327B9E" w:rsidP="009E4A5B">
            <w:pPr>
              <w:spacing w:line="240" w:lineRule="atLeast"/>
              <w:ind w:left="-91"/>
              <w:jc w:val="center"/>
              <w:rPr>
                <w:rFonts w:eastAsia="Times New Roman" w:cs="Times New Roman"/>
                <w:b/>
                <w:bCs/>
                <w:sz w:val="18"/>
                <w:szCs w:val="18"/>
                <w:cs/>
              </w:rPr>
            </w:pPr>
            <w:r w:rsidRPr="009D5C86">
              <w:rPr>
                <w:rFonts w:eastAsia="Times New Roman" w:cs="Times New Roman"/>
                <w:b/>
                <w:bCs/>
                <w:sz w:val="18"/>
                <w:szCs w:val="18"/>
                <w:cs/>
              </w:rPr>
              <w:t>-</w:t>
            </w:r>
          </w:p>
        </w:tc>
        <w:tc>
          <w:tcPr>
            <w:tcW w:w="249" w:type="dxa"/>
            <w:gridSpan w:val="4"/>
            <w:vAlign w:val="bottom"/>
          </w:tcPr>
          <w:p w:rsidR="00327B9E" w:rsidRPr="009D5C86" w:rsidRDefault="00327B9E" w:rsidP="009E4A5B">
            <w:pPr>
              <w:spacing w:line="240" w:lineRule="atLeast"/>
              <w:ind w:left="605" w:right="43"/>
              <w:jc w:val="right"/>
              <w:rPr>
                <w:rFonts w:eastAsia="Times New Roman" w:cs="Times New Roman"/>
                <w:sz w:val="18"/>
                <w:szCs w:val="18"/>
              </w:rPr>
            </w:pPr>
          </w:p>
        </w:tc>
        <w:tc>
          <w:tcPr>
            <w:tcW w:w="951" w:type="dxa"/>
            <w:gridSpan w:val="4"/>
            <w:vAlign w:val="bottom"/>
          </w:tcPr>
          <w:p w:rsidR="00327B9E" w:rsidRPr="009D5C86" w:rsidRDefault="00327B9E" w:rsidP="009E4A5B">
            <w:pPr>
              <w:tabs>
                <w:tab w:val="decimal" w:pos="595"/>
              </w:tabs>
              <w:spacing w:line="240" w:lineRule="atLeast"/>
              <w:ind w:left="-122"/>
              <w:jc w:val="thaiDistribute"/>
              <w:rPr>
                <w:rFonts w:eastAsia="Times New Roman" w:cs="Times New Roman"/>
                <w:sz w:val="18"/>
                <w:szCs w:val="18"/>
              </w:rPr>
            </w:pPr>
            <w:r w:rsidRPr="009D5C86">
              <w:rPr>
                <w:rFonts w:eastAsia="Times New Roman" w:cs="Times New Roman"/>
                <w:sz w:val="18"/>
                <w:szCs w:val="18"/>
                <w:cs/>
              </w:rPr>
              <w:t>(70,901)</w:t>
            </w:r>
          </w:p>
        </w:tc>
        <w:tc>
          <w:tcPr>
            <w:tcW w:w="249" w:type="dxa"/>
            <w:gridSpan w:val="4"/>
            <w:vAlign w:val="bottom"/>
          </w:tcPr>
          <w:p w:rsidR="00327B9E" w:rsidRPr="009D5C86" w:rsidRDefault="00327B9E" w:rsidP="009E4A5B">
            <w:pPr>
              <w:spacing w:line="240" w:lineRule="atLeast"/>
              <w:ind w:left="605" w:right="43"/>
              <w:jc w:val="right"/>
              <w:rPr>
                <w:rFonts w:eastAsia="Times New Roman" w:cs="Times New Roman"/>
                <w:sz w:val="18"/>
                <w:szCs w:val="18"/>
              </w:rPr>
            </w:pPr>
          </w:p>
        </w:tc>
        <w:tc>
          <w:tcPr>
            <w:tcW w:w="892" w:type="dxa"/>
            <w:gridSpan w:val="3"/>
            <w:vAlign w:val="bottom"/>
          </w:tcPr>
          <w:p w:rsidR="00327B9E" w:rsidRPr="009D5C86" w:rsidRDefault="00327B9E" w:rsidP="009E4A5B">
            <w:pPr>
              <w:spacing w:line="240" w:lineRule="atLeast"/>
              <w:ind w:left="-91" w:right="-108"/>
              <w:jc w:val="center"/>
              <w:rPr>
                <w:rFonts w:eastAsia="Times New Roman" w:cs="Times New Roman"/>
                <w:b/>
                <w:bCs/>
                <w:sz w:val="18"/>
                <w:szCs w:val="18"/>
                <w:cs/>
              </w:rPr>
            </w:pPr>
            <w:r w:rsidRPr="009D5C86">
              <w:rPr>
                <w:rFonts w:eastAsia="Times New Roman" w:cs="Times New Roman"/>
                <w:b/>
                <w:bCs/>
                <w:sz w:val="18"/>
                <w:szCs w:val="18"/>
                <w:cs/>
              </w:rPr>
              <w:t>-</w:t>
            </w:r>
          </w:p>
        </w:tc>
        <w:tc>
          <w:tcPr>
            <w:tcW w:w="256" w:type="dxa"/>
            <w:gridSpan w:val="2"/>
            <w:vAlign w:val="bottom"/>
          </w:tcPr>
          <w:p w:rsidR="00327B9E" w:rsidRPr="009D5C86" w:rsidRDefault="00327B9E" w:rsidP="009E4A5B">
            <w:pPr>
              <w:spacing w:line="240" w:lineRule="atLeast"/>
              <w:ind w:left="-62" w:right="-111"/>
              <w:jc w:val="right"/>
              <w:rPr>
                <w:rFonts w:eastAsia="Times New Roman" w:cs="Times New Roman"/>
                <w:sz w:val="18"/>
                <w:szCs w:val="18"/>
              </w:rPr>
            </w:pPr>
          </w:p>
        </w:tc>
        <w:tc>
          <w:tcPr>
            <w:tcW w:w="1025" w:type="dxa"/>
            <w:gridSpan w:val="3"/>
            <w:vAlign w:val="bottom"/>
          </w:tcPr>
          <w:p w:rsidR="00327B9E" w:rsidRPr="00327B9E" w:rsidRDefault="00327B9E" w:rsidP="009E4A5B">
            <w:pPr>
              <w:spacing w:line="240" w:lineRule="atLeast"/>
              <w:ind w:left="-91" w:right="2"/>
              <w:jc w:val="center"/>
              <w:rPr>
                <w:rFonts w:eastAsia="Times New Roman" w:cs="Times New Roman"/>
                <w:b/>
                <w:bCs/>
                <w:sz w:val="18"/>
                <w:szCs w:val="18"/>
                <w:cs/>
              </w:rPr>
            </w:pPr>
            <w:r w:rsidRPr="009D5C86">
              <w:rPr>
                <w:rFonts w:eastAsia="Times New Roman" w:cs="Times New Roman"/>
                <w:b/>
                <w:bCs/>
                <w:sz w:val="18"/>
                <w:szCs w:val="18"/>
                <w:cs/>
              </w:rPr>
              <w:t>-</w:t>
            </w:r>
          </w:p>
        </w:tc>
      </w:tr>
      <w:tr w:rsidR="00327B9E" w:rsidRPr="00D07B6E" w:rsidTr="00AD6E00">
        <w:trPr>
          <w:gridBefore w:val="1"/>
          <w:gridAfter w:val="1"/>
          <w:wAfter w:w="367" w:type="dxa"/>
        </w:trPr>
        <w:tc>
          <w:tcPr>
            <w:tcW w:w="2153" w:type="dxa"/>
            <w:gridSpan w:val="5"/>
          </w:tcPr>
          <w:p w:rsidR="00327B9E" w:rsidRPr="00D07B6E" w:rsidRDefault="00327B9E" w:rsidP="009E4A5B">
            <w:pPr>
              <w:tabs>
                <w:tab w:val="decimal" w:pos="435"/>
              </w:tabs>
              <w:spacing w:line="240" w:lineRule="atLeast"/>
              <w:ind w:right="-108"/>
              <w:jc w:val="both"/>
              <w:rPr>
                <w:rFonts w:eastAsia="Times New Roman" w:cs="Times New Roman"/>
                <w:sz w:val="18"/>
                <w:szCs w:val="18"/>
              </w:rPr>
            </w:pPr>
            <w:r w:rsidRPr="00D07B6E">
              <w:rPr>
                <w:rFonts w:eastAsia="Times New Roman" w:cs="Times New Roman"/>
                <w:sz w:val="18"/>
                <w:szCs w:val="18"/>
              </w:rPr>
              <w:t>Depreciation</w:t>
            </w:r>
            <w:r w:rsidRPr="00D07B6E">
              <w:rPr>
                <w:rFonts w:cs="Times New Roman"/>
                <w:sz w:val="18"/>
                <w:szCs w:val="18"/>
              </w:rPr>
              <w:t xml:space="preserve"> charge for</w:t>
            </w:r>
          </w:p>
        </w:tc>
        <w:tc>
          <w:tcPr>
            <w:tcW w:w="239" w:type="dxa"/>
            <w:vAlign w:val="bottom"/>
          </w:tcPr>
          <w:p w:rsidR="00327B9E" w:rsidRPr="00D07B6E" w:rsidRDefault="00327B9E" w:rsidP="009E4A5B">
            <w:pPr>
              <w:tabs>
                <w:tab w:val="decimal" w:pos="433"/>
              </w:tabs>
              <w:spacing w:line="240" w:lineRule="atLeast"/>
              <w:ind w:left="-122" w:right="43"/>
              <w:jc w:val="thaiDistribute"/>
              <w:rPr>
                <w:rFonts w:eastAsia="Times New Roman" w:cs="Times New Roman"/>
                <w:sz w:val="18"/>
                <w:szCs w:val="18"/>
                <w:cs/>
              </w:rPr>
            </w:pPr>
          </w:p>
        </w:tc>
        <w:tc>
          <w:tcPr>
            <w:tcW w:w="906" w:type="dxa"/>
            <w:gridSpan w:val="5"/>
            <w:vAlign w:val="bottom"/>
          </w:tcPr>
          <w:p w:rsidR="00327B9E" w:rsidRPr="00D07B6E" w:rsidRDefault="00327B9E" w:rsidP="009E4A5B">
            <w:pPr>
              <w:tabs>
                <w:tab w:val="decimal" w:pos="435"/>
              </w:tabs>
              <w:spacing w:line="240" w:lineRule="atLeast"/>
              <w:ind w:right="-108"/>
              <w:rPr>
                <w:rFonts w:eastAsia="Times New Roman" w:cs="Times New Roman"/>
                <w:b/>
                <w:bCs/>
                <w:sz w:val="18"/>
                <w:szCs w:val="18"/>
              </w:rPr>
            </w:pPr>
          </w:p>
        </w:tc>
        <w:tc>
          <w:tcPr>
            <w:tcW w:w="240" w:type="dxa"/>
            <w:gridSpan w:val="2"/>
          </w:tcPr>
          <w:p w:rsidR="00327B9E" w:rsidRPr="00D07B6E" w:rsidRDefault="00327B9E" w:rsidP="009E4A5B">
            <w:pPr>
              <w:tabs>
                <w:tab w:val="decimal" w:pos="813"/>
              </w:tabs>
              <w:spacing w:line="240" w:lineRule="atLeast"/>
              <w:ind w:left="-108" w:right="-108"/>
              <w:jc w:val="center"/>
              <w:rPr>
                <w:rFonts w:eastAsia="Times New Roman" w:cs="Times New Roman"/>
                <w:b/>
                <w:bCs/>
                <w:sz w:val="18"/>
                <w:szCs w:val="18"/>
              </w:rPr>
            </w:pPr>
          </w:p>
        </w:tc>
        <w:tc>
          <w:tcPr>
            <w:tcW w:w="1236" w:type="dxa"/>
            <w:gridSpan w:val="6"/>
            <w:vAlign w:val="bottom"/>
          </w:tcPr>
          <w:p w:rsidR="00327B9E" w:rsidRPr="00D07B6E" w:rsidRDefault="00327B9E" w:rsidP="009E4A5B">
            <w:pPr>
              <w:spacing w:line="240" w:lineRule="atLeast"/>
              <w:ind w:left="-108" w:right="-55"/>
              <w:jc w:val="thaiDistribute"/>
              <w:rPr>
                <w:rFonts w:eastAsia="Times New Roman" w:cs="Times New Roman"/>
                <w:sz w:val="18"/>
                <w:szCs w:val="18"/>
              </w:rPr>
            </w:pPr>
          </w:p>
        </w:tc>
        <w:tc>
          <w:tcPr>
            <w:tcW w:w="238" w:type="dxa"/>
            <w:gridSpan w:val="2"/>
            <w:vAlign w:val="bottom"/>
          </w:tcPr>
          <w:p w:rsidR="00327B9E" w:rsidRPr="00D07B6E" w:rsidRDefault="00327B9E" w:rsidP="009E4A5B">
            <w:pPr>
              <w:spacing w:line="240" w:lineRule="atLeast"/>
              <w:ind w:left="605" w:right="43"/>
              <w:jc w:val="right"/>
              <w:rPr>
                <w:rFonts w:eastAsia="Times New Roman" w:cs="Times New Roman"/>
                <w:sz w:val="18"/>
                <w:szCs w:val="18"/>
              </w:rPr>
            </w:pPr>
          </w:p>
        </w:tc>
        <w:tc>
          <w:tcPr>
            <w:tcW w:w="1040" w:type="dxa"/>
            <w:gridSpan w:val="7"/>
            <w:vAlign w:val="bottom"/>
          </w:tcPr>
          <w:p w:rsidR="00327B9E" w:rsidRPr="00D07B6E" w:rsidRDefault="00327B9E" w:rsidP="009E4A5B">
            <w:pPr>
              <w:tabs>
                <w:tab w:val="decimal" w:pos="757"/>
              </w:tabs>
              <w:spacing w:line="240" w:lineRule="atLeast"/>
              <w:ind w:left="-62" w:right="-63"/>
              <w:rPr>
                <w:rFonts w:eastAsia="Times New Roman" w:cs="Times New Roman"/>
                <w:sz w:val="18"/>
                <w:szCs w:val="18"/>
              </w:rPr>
            </w:pPr>
          </w:p>
        </w:tc>
        <w:tc>
          <w:tcPr>
            <w:tcW w:w="244" w:type="dxa"/>
            <w:vAlign w:val="bottom"/>
          </w:tcPr>
          <w:p w:rsidR="00327B9E" w:rsidRPr="00D07B6E" w:rsidRDefault="00327B9E" w:rsidP="009E4A5B">
            <w:pPr>
              <w:spacing w:line="240" w:lineRule="atLeast"/>
              <w:ind w:left="605" w:right="43"/>
              <w:jc w:val="right"/>
              <w:rPr>
                <w:rFonts w:eastAsia="Times New Roman" w:cs="Times New Roman"/>
                <w:sz w:val="18"/>
                <w:szCs w:val="18"/>
              </w:rPr>
            </w:pPr>
          </w:p>
        </w:tc>
        <w:tc>
          <w:tcPr>
            <w:tcW w:w="1060" w:type="dxa"/>
            <w:gridSpan w:val="3"/>
            <w:vAlign w:val="bottom"/>
          </w:tcPr>
          <w:p w:rsidR="00327B9E" w:rsidRPr="00D07B6E" w:rsidRDefault="00327B9E" w:rsidP="009E4A5B">
            <w:pPr>
              <w:tabs>
                <w:tab w:val="decimal" w:pos="865"/>
              </w:tabs>
              <w:spacing w:line="240" w:lineRule="atLeast"/>
              <w:ind w:left="-108" w:right="-46"/>
              <w:jc w:val="thaiDistribute"/>
              <w:rPr>
                <w:rFonts w:eastAsia="Times New Roman" w:cs="Times New Roman"/>
                <w:sz w:val="18"/>
                <w:szCs w:val="18"/>
              </w:rPr>
            </w:pPr>
          </w:p>
        </w:tc>
        <w:tc>
          <w:tcPr>
            <w:tcW w:w="245" w:type="dxa"/>
            <w:gridSpan w:val="2"/>
            <w:vAlign w:val="bottom"/>
          </w:tcPr>
          <w:p w:rsidR="00327B9E" w:rsidRPr="00D07B6E" w:rsidRDefault="00327B9E" w:rsidP="009E4A5B">
            <w:pPr>
              <w:spacing w:line="240" w:lineRule="atLeast"/>
              <w:ind w:left="605" w:right="43"/>
              <w:jc w:val="right"/>
              <w:rPr>
                <w:rFonts w:eastAsia="Times New Roman" w:cs="Times New Roman"/>
                <w:sz w:val="18"/>
                <w:szCs w:val="18"/>
              </w:rPr>
            </w:pPr>
          </w:p>
        </w:tc>
        <w:tc>
          <w:tcPr>
            <w:tcW w:w="1093" w:type="dxa"/>
            <w:gridSpan w:val="6"/>
            <w:vAlign w:val="bottom"/>
          </w:tcPr>
          <w:p w:rsidR="00327B9E" w:rsidRPr="00D07B6E" w:rsidRDefault="00327B9E" w:rsidP="009E4A5B">
            <w:pPr>
              <w:tabs>
                <w:tab w:val="decimal" w:pos="809"/>
              </w:tabs>
              <w:spacing w:line="240" w:lineRule="atLeast"/>
              <w:ind w:left="-99" w:right="-81"/>
              <w:jc w:val="thaiDistribute"/>
              <w:rPr>
                <w:rFonts w:eastAsia="Times New Roman" w:cs="Times New Roman"/>
                <w:sz w:val="18"/>
                <w:szCs w:val="18"/>
              </w:rPr>
            </w:pPr>
          </w:p>
        </w:tc>
        <w:tc>
          <w:tcPr>
            <w:tcW w:w="261" w:type="dxa"/>
            <w:gridSpan w:val="2"/>
          </w:tcPr>
          <w:p w:rsidR="00327B9E" w:rsidRPr="00D07B6E" w:rsidRDefault="00327B9E" w:rsidP="009E4A5B">
            <w:pPr>
              <w:spacing w:line="240" w:lineRule="atLeast"/>
              <w:ind w:left="605" w:right="43"/>
              <w:jc w:val="right"/>
              <w:rPr>
                <w:rFonts w:eastAsia="Times New Roman" w:cs="Times New Roman"/>
                <w:sz w:val="18"/>
                <w:szCs w:val="18"/>
              </w:rPr>
            </w:pPr>
          </w:p>
        </w:tc>
        <w:tc>
          <w:tcPr>
            <w:tcW w:w="1079" w:type="dxa"/>
            <w:gridSpan w:val="7"/>
            <w:vAlign w:val="bottom"/>
          </w:tcPr>
          <w:p w:rsidR="00327B9E" w:rsidRPr="00D07B6E" w:rsidRDefault="00327B9E" w:rsidP="009E4A5B">
            <w:pPr>
              <w:tabs>
                <w:tab w:val="decimal" w:pos="809"/>
              </w:tabs>
              <w:spacing w:line="240" w:lineRule="atLeast"/>
              <w:ind w:left="-99" w:right="-81"/>
              <w:jc w:val="thaiDistribute"/>
              <w:rPr>
                <w:rFonts w:eastAsia="Times New Roman" w:cs="Times New Roman"/>
                <w:sz w:val="18"/>
                <w:szCs w:val="18"/>
              </w:rPr>
            </w:pPr>
          </w:p>
        </w:tc>
        <w:tc>
          <w:tcPr>
            <w:tcW w:w="261" w:type="dxa"/>
            <w:gridSpan w:val="4"/>
            <w:vAlign w:val="bottom"/>
          </w:tcPr>
          <w:p w:rsidR="00327B9E" w:rsidRPr="00D07B6E" w:rsidRDefault="00327B9E" w:rsidP="009E4A5B">
            <w:pPr>
              <w:spacing w:line="240" w:lineRule="atLeast"/>
              <w:ind w:left="605" w:right="43"/>
              <w:jc w:val="right"/>
              <w:rPr>
                <w:rFonts w:eastAsia="Times New Roman" w:cs="Times New Roman"/>
                <w:sz w:val="18"/>
                <w:szCs w:val="18"/>
              </w:rPr>
            </w:pPr>
          </w:p>
        </w:tc>
        <w:tc>
          <w:tcPr>
            <w:tcW w:w="910" w:type="dxa"/>
            <w:gridSpan w:val="4"/>
            <w:vAlign w:val="bottom"/>
          </w:tcPr>
          <w:p w:rsidR="00327B9E" w:rsidRPr="00D07B6E" w:rsidRDefault="00327B9E" w:rsidP="009E4A5B">
            <w:pPr>
              <w:tabs>
                <w:tab w:val="decimal" w:pos="631"/>
              </w:tabs>
              <w:spacing w:line="240" w:lineRule="atLeast"/>
              <w:ind w:left="-86" w:right="-144"/>
              <w:jc w:val="thaiDistribute"/>
              <w:rPr>
                <w:rFonts w:eastAsia="Times New Roman" w:cs="Times New Roman"/>
                <w:sz w:val="18"/>
                <w:szCs w:val="18"/>
              </w:rPr>
            </w:pPr>
          </w:p>
        </w:tc>
        <w:tc>
          <w:tcPr>
            <w:tcW w:w="250" w:type="dxa"/>
            <w:gridSpan w:val="2"/>
            <w:vAlign w:val="bottom"/>
          </w:tcPr>
          <w:p w:rsidR="00327B9E" w:rsidRPr="00D07B6E" w:rsidRDefault="00327B9E" w:rsidP="009E4A5B">
            <w:pPr>
              <w:spacing w:line="240" w:lineRule="atLeast"/>
              <w:ind w:left="605" w:right="43"/>
              <w:jc w:val="right"/>
              <w:rPr>
                <w:rFonts w:eastAsia="Times New Roman" w:cs="Times New Roman"/>
                <w:sz w:val="18"/>
                <w:szCs w:val="18"/>
              </w:rPr>
            </w:pPr>
          </w:p>
        </w:tc>
        <w:tc>
          <w:tcPr>
            <w:tcW w:w="1064" w:type="dxa"/>
            <w:gridSpan w:val="6"/>
            <w:vAlign w:val="bottom"/>
          </w:tcPr>
          <w:p w:rsidR="00327B9E" w:rsidRPr="00D07B6E" w:rsidRDefault="00327B9E" w:rsidP="009E4A5B">
            <w:pPr>
              <w:tabs>
                <w:tab w:val="decimal" w:pos="643"/>
              </w:tabs>
              <w:spacing w:line="240" w:lineRule="atLeast"/>
              <w:ind w:left="-92" w:right="-135"/>
              <w:jc w:val="both"/>
              <w:rPr>
                <w:rFonts w:eastAsia="Times New Roman" w:cs="Times New Roman"/>
                <w:sz w:val="18"/>
                <w:szCs w:val="18"/>
              </w:rPr>
            </w:pPr>
          </w:p>
        </w:tc>
        <w:tc>
          <w:tcPr>
            <w:tcW w:w="249" w:type="dxa"/>
            <w:gridSpan w:val="4"/>
            <w:vAlign w:val="bottom"/>
          </w:tcPr>
          <w:p w:rsidR="00327B9E" w:rsidRPr="00D07B6E" w:rsidRDefault="00327B9E" w:rsidP="009E4A5B">
            <w:pPr>
              <w:spacing w:line="240" w:lineRule="atLeast"/>
              <w:ind w:left="605" w:right="43"/>
              <w:jc w:val="right"/>
              <w:rPr>
                <w:rFonts w:eastAsia="Times New Roman" w:cs="Times New Roman"/>
                <w:sz w:val="18"/>
                <w:szCs w:val="18"/>
              </w:rPr>
            </w:pPr>
          </w:p>
        </w:tc>
        <w:tc>
          <w:tcPr>
            <w:tcW w:w="951" w:type="dxa"/>
            <w:gridSpan w:val="4"/>
            <w:vAlign w:val="bottom"/>
          </w:tcPr>
          <w:p w:rsidR="00327B9E" w:rsidRPr="00D07B6E" w:rsidRDefault="00327B9E" w:rsidP="009E4A5B">
            <w:pPr>
              <w:tabs>
                <w:tab w:val="decimal" w:pos="718"/>
              </w:tabs>
              <w:spacing w:line="240" w:lineRule="atLeast"/>
              <w:ind w:left="-122" w:right="-26"/>
              <w:jc w:val="thaiDistribute"/>
              <w:rPr>
                <w:rFonts w:eastAsia="Times New Roman" w:cs="Times New Roman"/>
                <w:sz w:val="18"/>
                <w:szCs w:val="18"/>
              </w:rPr>
            </w:pPr>
          </w:p>
        </w:tc>
        <w:tc>
          <w:tcPr>
            <w:tcW w:w="249" w:type="dxa"/>
            <w:gridSpan w:val="4"/>
            <w:vAlign w:val="bottom"/>
          </w:tcPr>
          <w:p w:rsidR="00327B9E" w:rsidRPr="00D07B6E" w:rsidRDefault="00327B9E" w:rsidP="009E4A5B">
            <w:pPr>
              <w:spacing w:line="240" w:lineRule="atLeast"/>
              <w:ind w:left="605" w:right="43"/>
              <w:jc w:val="right"/>
              <w:rPr>
                <w:rFonts w:eastAsia="Times New Roman" w:cs="Times New Roman"/>
                <w:sz w:val="18"/>
                <w:szCs w:val="18"/>
              </w:rPr>
            </w:pPr>
          </w:p>
        </w:tc>
        <w:tc>
          <w:tcPr>
            <w:tcW w:w="892" w:type="dxa"/>
            <w:gridSpan w:val="3"/>
            <w:vAlign w:val="bottom"/>
          </w:tcPr>
          <w:p w:rsidR="00327B9E" w:rsidRPr="00D07B6E" w:rsidRDefault="00327B9E" w:rsidP="009E4A5B">
            <w:pPr>
              <w:spacing w:line="240" w:lineRule="atLeast"/>
              <w:ind w:left="-91" w:right="-108"/>
              <w:jc w:val="center"/>
              <w:rPr>
                <w:rFonts w:eastAsia="Times New Roman" w:cs="Times New Roman"/>
                <w:b/>
                <w:bCs/>
                <w:sz w:val="18"/>
                <w:szCs w:val="18"/>
                <w:cs/>
              </w:rPr>
            </w:pPr>
          </w:p>
        </w:tc>
        <w:tc>
          <w:tcPr>
            <w:tcW w:w="256" w:type="dxa"/>
            <w:gridSpan w:val="2"/>
            <w:vAlign w:val="bottom"/>
          </w:tcPr>
          <w:p w:rsidR="00327B9E" w:rsidRPr="00D07B6E" w:rsidRDefault="00327B9E" w:rsidP="009E4A5B">
            <w:pPr>
              <w:spacing w:line="240" w:lineRule="atLeast"/>
              <w:ind w:left="-62" w:right="-111"/>
              <w:jc w:val="right"/>
              <w:rPr>
                <w:rFonts w:eastAsia="Times New Roman" w:cs="Times New Roman"/>
                <w:sz w:val="18"/>
                <w:szCs w:val="18"/>
              </w:rPr>
            </w:pPr>
          </w:p>
        </w:tc>
        <w:tc>
          <w:tcPr>
            <w:tcW w:w="1025" w:type="dxa"/>
            <w:gridSpan w:val="3"/>
            <w:vAlign w:val="bottom"/>
          </w:tcPr>
          <w:p w:rsidR="00327B9E" w:rsidRPr="00D07B6E" w:rsidRDefault="00327B9E" w:rsidP="009E4A5B">
            <w:pPr>
              <w:tabs>
                <w:tab w:val="decimal" w:pos="788"/>
              </w:tabs>
              <w:spacing w:line="240" w:lineRule="atLeast"/>
              <w:ind w:left="-108" w:right="-108"/>
              <w:jc w:val="thaiDistribute"/>
              <w:rPr>
                <w:rFonts w:eastAsia="Times New Roman" w:cs="Times New Roman"/>
                <w:sz w:val="18"/>
                <w:szCs w:val="18"/>
              </w:rPr>
            </w:pPr>
          </w:p>
        </w:tc>
      </w:tr>
      <w:tr w:rsidR="00327B9E" w:rsidRPr="00D07B6E" w:rsidTr="00AD6E00">
        <w:trPr>
          <w:gridBefore w:val="1"/>
          <w:gridAfter w:val="1"/>
          <w:wAfter w:w="367" w:type="dxa"/>
        </w:trPr>
        <w:tc>
          <w:tcPr>
            <w:tcW w:w="2153" w:type="dxa"/>
            <w:gridSpan w:val="5"/>
            <w:vAlign w:val="bottom"/>
          </w:tcPr>
          <w:p w:rsidR="00327B9E" w:rsidRPr="00D07B6E" w:rsidRDefault="00327B9E" w:rsidP="009E4A5B">
            <w:pPr>
              <w:tabs>
                <w:tab w:val="left" w:pos="227"/>
                <w:tab w:val="left" w:pos="432"/>
              </w:tabs>
              <w:spacing w:line="240" w:lineRule="atLeast"/>
              <w:ind w:left="-18" w:right="-108"/>
              <w:rPr>
                <w:rFonts w:cs="Times New Roman"/>
                <w:sz w:val="18"/>
                <w:szCs w:val="18"/>
                <w:cs/>
              </w:rPr>
            </w:pPr>
            <w:r>
              <w:rPr>
                <w:rFonts w:cs="Times New Roman"/>
                <w:sz w:val="18"/>
                <w:szCs w:val="18"/>
              </w:rPr>
              <w:tab/>
            </w:r>
            <w:r w:rsidRPr="00D07B6E">
              <w:rPr>
                <w:rFonts w:cs="Times New Roman"/>
                <w:sz w:val="18"/>
                <w:szCs w:val="18"/>
              </w:rPr>
              <w:t>the year</w:t>
            </w:r>
          </w:p>
        </w:tc>
        <w:tc>
          <w:tcPr>
            <w:tcW w:w="239" w:type="dxa"/>
            <w:vAlign w:val="bottom"/>
          </w:tcPr>
          <w:p w:rsidR="00327B9E" w:rsidRPr="00D07B6E" w:rsidRDefault="00327B9E" w:rsidP="009E4A5B">
            <w:pPr>
              <w:tabs>
                <w:tab w:val="decimal" w:pos="433"/>
              </w:tabs>
              <w:spacing w:line="240" w:lineRule="atLeast"/>
              <w:ind w:left="-122" w:right="43"/>
              <w:jc w:val="thaiDistribute"/>
              <w:rPr>
                <w:rFonts w:eastAsia="Times New Roman" w:cs="Times New Roman"/>
                <w:sz w:val="18"/>
                <w:szCs w:val="18"/>
                <w:cs/>
              </w:rPr>
            </w:pPr>
          </w:p>
        </w:tc>
        <w:tc>
          <w:tcPr>
            <w:tcW w:w="906" w:type="dxa"/>
            <w:gridSpan w:val="5"/>
            <w:vAlign w:val="bottom"/>
          </w:tcPr>
          <w:p w:rsidR="00327B9E" w:rsidRPr="00327B9E" w:rsidRDefault="00327B9E" w:rsidP="009E4A5B">
            <w:pPr>
              <w:tabs>
                <w:tab w:val="decimal" w:pos="435"/>
              </w:tabs>
              <w:spacing w:line="240" w:lineRule="atLeast"/>
              <w:ind w:right="-108"/>
              <w:rPr>
                <w:rFonts w:eastAsia="Times New Roman" w:cs="Times New Roman"/>
                <w:b/>
                <w:bCs/>
                <w:sz w:val="18"/>
                <w:szCs w:val="18"/>
              </w:rPr>
            </w:pPr>
            <w:r w:rsidRPr="00327B9E">
              <w:rPr>
                <w:rFonts w:eastAsia="Times New Roman" w:cs="Times New Roman"/>
                <w:b/>
                <w:bCs/>
                <w:sz w:val="18"/>
                <w:szCs w:val="18"/>
                <w:cs/>
              </w:rPr>
              <w:t>-</w:t>
            </w:r>
          </w:p>
        </w:tc>
        <w:tc>
          <w:tcPr>
            <w:tcW w:w="240" w:type="dxa"/>
            <w:gridSpan w:val="2"/>
          </w:tcPr>
          <w:p w:rsidR="00327B9E" w:rsidRPr="00327B9E" w:rsidRDefault="00327B9E" w:rsidP="009E4A5B">
            <w:pPr>
              <w:tabs>
                <w:tab w:val="decimal" w:pos="813"/>
              </w:tabs>
              <w:spacing w:line="240" w:lineRule="atLeast"/>
              <w:ind w:left="-108" w:right="-108"/>
              <w:jc w:val="center"/>
              <w:rPr>
                <w:rFonts w:eastAsia="Times New Roman" w:cs="Times New Roman"/>
                <w:b/>
                <w:bCs/>
                <w:sz w:val="18"/>
                <w:szCs w:val="18"/>
              </w:rPr>
            </w:pPr>
          </w:p>
        </w:tc>
        <w:tc>
          <w:tcPr>
            <w:tcW w:w="1236" w:type="dxa"/>
            <w:gridSpan w:val="6"/>
            <w:vAlign w:val="bottom"/>
          </w:tcPr>
          <w:p w:rsidR="00327B9E" w:rsidRPr="00327B9E" w:rsidRDefault="00327B9E" w:rsidP="009E4A5B">
            <w:pPr>
              <w:tabs>
                <w:tab w:val="decimal" w:pos="702"/>
              </w:tabs>
              <w:spacing w:line="240" w:lineRule="atLeast"/>
              <w:ind w:left="-92" w:right="-135"/>
              <w:jc w:val="both"/>
              <w:rPr>
                <w:rFonts w:eastAsia="Times New Roman" w:cs="Times New Roman"/>
                <w:sz w:val="18"/>
                <w:szCs w:val="18"/>
              </w:rPr>
            </w:pPr>
            <w:r w:rsidRPr="00327B9E">
              <w:rPr>
                <w:rFonts w:eastAsia="Times New Roman" w:cs="Times New Roman"/>
                <w:sz w:val="18"/>
                <w:szCs w:val="18"/>
                <w:cs/>
              </w:rPr>
              <w:t>992,784</w:t>
            </w:r>
          </w:p>
        </w:tc>
        <w:tc>
          <w:tcPr>
            <w:tcW w:w="238" w:type="dxa"/>
            <w:gridSpan w:val="2"/>
            <w:vAlign w:val="bottom"/>
          </w:tcPr>
          <w:p w:rsidR="00327B9E" w:rsidRPr="00327B9E" w:rsidRDefault="00327B9E" w:rsidP="009E4A5B">
            <w:pPr>
              <w:spacing w:line="240" w:lineRule="atLeast"/>
              <w:ind w:left="605" w:right="43"/>
              <w:jc w:val="right"/>
              <w:rPr>
                <w:rFonts w:eastAsia="Times New Roman" w:cs="Times New Roman"/>
                <w:sz w:val="18"/>
                <w:szCs w:val="18"/>
              </w:rPr>
            </w:pPr>
          </w:p>
        </w:tc>
        <w:tc>
          <w:tcPr>
            <w:tcW w:w="1040" w:type="dxa"/>
            <w:gridSpan w:val="7"/>
            <w:vAlign w:val="bottom"/>
          </w:tcPr>
          <w:p w:rsidR="00327B9E" w:rsidRPr="00327B9E" w:rsidRDefault="00327B9E" w:rsidP="009E4A5B">
            <w:pPr>
              <w:tabs>
                <w:tab w:val="decimal" w:pos="719"/>
              </w:tabs>
              <w:spacing w:line="240" w:lineRule="atLeast"/>
              <w:ind w:left="-92"/>
              <w:jc w:val="both"/>
              <w:rPr>
                <w:rFonts w:eastAsia="Times New Roman" w:cs="Times New Roman"/>
                <w:sz w:val="18"/>
                <w:szCs w:val="18"/>
              </w:rPr>
            </w:pPr>
            <w:r w:rsidRPr="00327B9E">
              <w:rPr>
                <w:rFonts w:eastAsia="Times New Roman" w:cs="Times New Roman"/>
                <w:sz w:val="18"/>
                <w:szCs w:val="18"/>
                <w:cs/>
              </w:rPr>
              <w:t>4,380,557</w:t>
            </w:r>
          </w:p>
        </w:tc>
        <w:tc>
          <w:tcPr>
            <w:tcW w:w="244" w:type="dxa"/>
            <w:vAlign w:val="bottom"/>
          </w:tcPr>
          <w:p w:rsidR="00327B9E" w:rsidRPr="00327B9E" w:rsidRDefault="00327B9E" w:rsidP="009E4A5B">
            <w:pPr>
              <w:spacing w:line="240" w:lineRule="atLeast"/>
              <w:ind w:left="605" w:right="43"/>
              <w:jc w:val="right"/>
              <w:rPr>
                <w:rFonts w:eastAsia="Times New Roman" w:cs="Times New Roman"/>
                <w:sz w:val="18"/>
                <w:szCs w:val="18"/>
              </w:rPr>
            </w:pPr>
          </w:p>
        </w:tc>
        <w:tc>
          <w:tcPr>
            <w:tcW w:w="1060" w:type="dxa"/>
            <w:gridSpan w:val="3"/>
            <w:vAlign w:val="bottom"/>
          </w:tcPr>
          <w:p w:rsidR="00327B9E" w:rsidRPr="00327B9E" w:rsidRDefault="00327B9E" w:rsidP="009E4A5B">
            <w:pPr>
              <w:spacing w:line="240" w:lineRule="atLeast"/>
              <w:ind w:left="-91" w:right="-197"/>
              <w:jc w:val="center"/>
              <w:rPr>
                <w:rFonts w:eastAsia="Times New Roman" w:cs="Times New Roman"/>
                <w:sz w:val="18"/>
                <w:szCs w:val="18"/>
              </w:rPr>
            </w:pPr>
            <w:r w:rsidRPr="00327B9E">
              <w:rPr>
                <w:rFonts w:eastAsia="Times New Roman" w:cs="Times New Roman"/>
                <w:sz w:val="18"/>
                <w:szCs w:val="18"/>
                <w:cs/>
              </w:rPr>
              <w:t>5,636,163</w:t>
            </w:r>
          </w:p>
        </w:tc>
        <w:tc>
          <w:tcPr>
            <w:tcW w:w="245" w:type="dxa"/>
            <w:gridSpan w:val="2"/>
            <w:vAlign w:val="bottom"/>
          </w:tcPr>
          <w:p w:rsidR="00327B9E" w:rsidRPr="00327B9E" w:rsidRDefault="00327B9E" w:rsidP="009E4A5B">
            <w:pPr>
              <w:spacing w:line="240" w:lineRule="atLeast"/>
              <w:ind w:left="605" w:right="43"/>
              <w:jc w:val="right"/>
              <w:rPr>
                <w:rFonts w:eastAsia="Times New Roman" w:cs="Times New Roman"/>
                <w:sz w:val="18"/>
                <w:szCs w:val="18"/>
              </w:rPr>
            </w:pPr>
          </w:p>
        </w:tc>
        <w:tc>
          <w:tcPr>
            <w:tcW w:w="1093" w:type="dxa"/>
            <w:gridSpan w:val="6"/>
            <w:vAlign w:val="bottom"/>
          </w:tcPr>
          <w:p w:rsidR="00327B9E" w:rsidRPr="00327B9E" w:rsidRDefault="00327B9E" w:rsidP="009E4A5B">
            <w:pPr>
              <w:tabs>
                <w:tab w:val="decimal" w:pos="809"/>
              </w:tabs>
              <w:spacing w:line="240" w:lineRule="atLeast"/>
              <w:ind w:left="-99" w:right="17"/>
              <w:jc w:val="thaiDistribute"/>
              <w:rPr>
                <w:rFonts w:eastAsia="Times New Roman" w:cs="Times New Roman"/>
                <w:sz w:val="18"/>
                <w:szCs w:val="18"/>
              </w:rPr>
            </w:pPr>
            <w:r w:rsidRPr="00327B9E">
              <w:rPr>
                <w:rFonts w:eastAsia="Times New Roman" w:cs="Times New Roman"/>
                <w:sz w:val="18"/>
                <w:szCs w:val="18"/>
                <w:cs/>
              </w:rPr>
              <w:t>8,845,261</w:t>
            </w:r>
          </w:p>
        </w:tc>
        <w:tc>
          <w:tcPr>
            <w:tcW w:w="261" w:type="dxa"/>
            <w:gridSpan w:val="2"/>
          </w:tcPr>
          <w:p w:rsidR="00327B9E" w:rsidRPr="00327B9E" w:rsidRDefault="00327B9E" w:rsidP="009E4A5B">
            <w:pPr>
              <w:spacing w:line="240" w:lineRule="atLeast"/>
              <w:ind w:left="605" w:right="43"/>
              <w:jc w:val="right"/>
              <w:rPr>
                <w:rFonts w:eastAsia="Times New Roman" w:cs="Times New Roman"/>
                <w:sz w:val="18"/>
                <w:szCs w:val="18"/>
              </w:rPr>
            </w:pPr>
          </w:p>
        </w:tc>
        <w:tc>
          <w:tcPr>
            <w:tcW w:w="1079" w:type="dxa"/>
            <w:gridSpan w:val="7"/>
            <w:vAlign w:val="bottom"/>
          </w:tcPr>
          <w:p w:rsidR="00327B9E" w:rsidRPr="00327B9E" w:rsidRDefault="00327B9E" w:rsidP="009E4A5B">
            <w:pPr>
              <w:tabs>
                <w:tab w:val="decimal" w:pos="809"/>
              </w:tabs>
              <w:spacing w:line="240" w:lineRule="atLeast"/>
              <w:ind w:left="-99"/>
              <w:jc w:val="thaiDistribute"/>
              <w:rPr>
                <w:rFonts w:eastAsia="Times New Roman" w:cs="Times New Roman"/>
                <w:sz w:val="18"/>
                <w:szCs w:val="18"/>
              </w:rPr>
            </w:pPr>
            <w:r w:rsidRPr="00327B9E">
              <w:rPr>
                <w:rFonts w:eastAsia="Times New Roman" w:cs="Times New Roman"/>
                <w:sz w:val="18"/>
                <w:szCs w:val="18"/>
                <w:cs/>
              </w:rPr>
              <w:t>1,287,730</w:t>
            </w:r>
          </w:p>
        </w:tc>
        <w:tc>
          <w:tcPr>
            <w:tcW w:w="261" w:type="dxa"/>
            <w:gridSpan w:val="4"/>
            <w:vAlign w:val="bottom"/>
          </w:tcPr>
          <w:p w:rsidR="00327B9E" w:rsidRPr="00327B9E" w:rsidRDefault="00327B9E" w:rsidP="009E4A5B">
            <w:pPr>
              <w:spacing w:line="240" w:lineRule="atLeast"/>
              <w:ind w:left="605" w:right="43"/>
              <w:jc w:val="right"/>
              <w:rPr>
                <w:rFonts w:eastAsia="Times New Roman" w:cs="Times New Roman"/>
                <w:sz w:val="18"/>
                <w:szCs w:val="18"/>
              </w:rPr>
            </w:pPr>
          </w:p>
        </w:tc>
        <w:tc>
          <w:tcPr>
            <w:tcW w:w="910" w:type="dxa"/>
            <w:gridSpan w:val="4"/>
            <w:vAlign w:val="bottom"/>
          </w:tcPr>
          <w:p w:rsidR="00327B9E" w:rsidRPr="00327B9E" w:rsidRDefault="00327B9E" w:rsidP="009E4A5B">
            <w:pPr>
              <w:tabs>
                <w:tab w:val="decimal" w:pos="467"/>
              </w:tabs>
              <w:spacing w:line="240" w:lineRule="atLeast"/>
              <w:ind w:left="-92" w:right="-73"/>
              <w:jc w:val="both"/>
              <w:rPr>
                <w:rFonts w:eastAsia="Times New Roman" w:cs="Times New Roman"/>
                <w:sz w:val="18"/>
                <w:szCs w:val="18"/>
              </w:rPr>
            </w:pPr>
            <w:r w:rsidRPr="00327B9E">
              <w:rPr>
                <w:rFonts w:eastAsia="Times New Roman" w:cs="Times New Roman"/>
                <w:sz w:val="18"/>
                <w:szCs w:val="18"/>
              </w:rPr>
              <w:t>2,</w:t>
            </w:r>
            <w:r w:rsidRPr="00327B9E">
              <w:rPr>
                <w:rFonts w:eastAsia="Times New Roman" w:cs="Times New Roman"/>
                <w:sz w:val="18"/>
                <w:szCs w:val="18"/>
                <w:cs/>
              </w:rPr>
              <w:t>422,244</w:t>
            </w:r>
          </w:p>
        </w:tc>
        <w:tc>
          <w:tcPr>
            <w:tcW w:w="250" w:type="dxa"/>
            <w:gridSpan w:val="2"/>
            <w:vAlign w:val="bottom"/>
          </w:tcPr>
          <w:p w:rsidR="00327B9E" w:rsidRPr="00327B9E" w:rsidRDefault="00327B9E" w:rsidP="009E4A5B">
            <w:pPr>
              <w:spacing w:line="240" w:lineRule="atLeast"/>
              <w:ind w:left="605" w:right="43"/>
              <w:jc w:val="right"/>
              <w:rPr>
                <w:rFonts w:eastAsia="Times New Roman" w:cs="Times New Roman"/>
                <w:sz w:val="18"/>
                <w:szCs w:val="18"/>
              </w:rPr>
            </w:pPr>
          </w:p>
        </w:tc>
        <w:tc>
          <w:tcPr>
            <w:tcW w:w="1064" w:type="dxa"/>
            <w:gridSpan w:val="6"/>
            <w:vAlign w:val="bottom"/>
          </w:tcPr>
          <w:p w:rsidR="00327B9E" w:rsidRPr="00327B9E" w:rsidRDefault="00327B9E" w:rsidP="009E4A5B">
            <w:pPr>
              <w:tabs>
                <w:tab w:val="decimal" w:pos="784"/>
              </w:tabs>
              <w:spacing w:line="240" w:lineRule="atLeast"/>
              <w:ind w:left="-92" w:right="28"/>
              <w:jc w:val="both"/>
              <w:rPr>
                <w:rFonts w:eastAsia="Times New Roman" w:cs="Times New Roman"/>
                <w:sz w:val="18"/>
                <w:szCs w:val="18"/>
              </w:rPr>
            </w:pPr>
            <w:r w:rsidRPr="00327B9E">
              <w:rPr>
                <w:rFonts w:eastAsia="Times New Roman" w:cs="Times New Roman"/>
                <w:sz w:val="18"/>
                <w:szCs w:val="18"/>
                <w:cs/>
              </w:rPr>
              <w:t>745,489</w:t>
            </w:r>
          </w:p>
        </w:tc>
        <w:tc>
          <w:tcPr>
            <w:tcW w:w="249" w:type="dxa"/>
            <w:gridSpan w:val="4"/>
            <w:vAlign w:val="bottom"/>
          </w:tcPr>
          <w:p w:rsidR="00327B9E" w:rsidRPr="00327B9E" w:rsidRDefault="00327B9E" w:rsidP="009E4A5B">
            <w:pPr>
              <w:spacing w:line="240" w:lineRule="atLeast"/>
              <w:ind w:left="605" w:right="43"/>
              <w:jc w:val="right"/>
              <w:rPr>
                <w:rFonts w:eastAsia="Times New Roman" w:cs="Times New Roman"/>
                <w:sz w:val="18"/>
                <w:szCs w:val="18"/>
              </w:rPr>
            </w:pPr>
          </w:p>
        </w:tc>
        <w:tc>
          <w:tcPr>
            <w:tcW w:w="951" w:type="dxa"/>
            <w:gridSpan w:val="4"/>
            <w:vAlign w:val="bottom"/>
          </w:tcPr>
          <w:p w:rsidR="00327B9E" w:rsidRPr="00327B9E" w:rsidRDefault="00327B9E" w:rsidP="009E4A5B">
            <w:pPr>
              <w:tabs>
                <w:tab w:val="decimal" w:pos="595"/>
              </w:tabs>
              <w:spacing w:line="240" w:lineRule="atLeast"/>
              <w:ind w:left="-122"/>
              <w:jc w:val="thaiDistribute"/>
              <w:rPr>
                <w:rFonts w:eastAsia="Times New Roman" w:cs="Times New Roman"/>
                <w:sz w:val="18"/>
                <w:szCs w:val="18"/>
              </w:rPr>
            </w:pPr>
            <w:r w:rsidRPr="00327B9E">
              <w:rPr>
                <w:rFonts w:eastAsia="Times New Roman" w:cs="Times New Roman"/>
                <w:sz w:val="18"/>
                <w:szCs w:val="18"/>
                <w:cs/>
              </w:rPr>
              <w:t>825,979</w:t>
            </w:r>
          </w:p>
        </w:tc>
        <w:tc>
          <w:tcPr>
            <w:tcW w:w="249" w:type="dxa"/>
            <w:gridSpan w:val="4"/>
            <w:vAlign w:val="bottom"/>
          </w:tcPr>
          <w:p w:rsidR="00327B9E" w:rsidRPr="00327B9E" w:rsidRDefault="00327B9E" w:rsidP="009E4A5B">
            <w:pPr>
              <w:spacing w:line="240" w:lineRule="atLeast"/>
              <w:ind w:left="605" w:right="43"/>
              <w:jc w:val="right"/>
              <w:rPr>
                <w:rFonts w:eastAsia="Times New Roman" w:cs="Times New Roman"/>
                <w:sz w:val="18"/>
                <w:szCs w:val="18"/>
              </w:rPr>
            </w:pPr>
          </w:p>
        </w:tc>
        <w:tc>
          <w:tcPr>
            <w:tcW w:w="892" w:type="dxa"/>
            <w:gridSpan w:val="3"/>
            <w:vAlign w:val="bottom"/>
          </w:tcPr>
          <w:p w:rsidR="00327B9E" w:rsidRPr="00327B9E" w:rsidRDefault="00327B9E" w:rsidP="009E4A5B">
            <w:pPr>
              <w:spacing w:line="240" w:lineRule="atLeast"/>
              <w:ind w:left="-91" w:right="-108"/>
              <w:jc w:val="center"/>
              <w:rPr>
                <w:rFonts w:eastAsia="Times New Roman" w:cs="Times New Roman"/>
                <w:b/>
                <w:bCs/>
                <w:sz w:val="18"/>
                <w:szCs w:val="18"/>
                <w:cs/>
              </w:rPr>
            </w:pPr>
            <w:r w:rsidRPr="00327B9E">
              <w:rPr>
                <w:rFonts w:eastAsia="Times New Roman" w:cs="Times New Roman"/>
                <w:b/>
                <w:bCs/>
                <w:sz w:val="18"/>
                <w:szCs w:val="18"/>
                <w:cs/>
              </w:rPr>
              <w:t>-</w:t>
            </w:r>
          </w:p>
        </w:tc>
        <w:tc>
          <w:tcPr>
            <w:tcW w:w="256" w:type="dxa"/>
            <w:gridSpan w:val="2"/>
            <w:vAlign w:val="bottom"/>
          </w:tcPr>
          <w:p w:rsidR="00327B9E" w:rsidRPr="00327B9E" w:rsidRDefault="00327B9E" w:rsidP="009E4A5B">
            <w:pPr>
              <w:spacing w:line="240" w:lineRule="atLeast"/>
              <w:ind w:left="-62" w:right="-111"/>
              <w:jc w:val="right"/>
              <w:rPr>
                <w:rFonts w:eastAsia="Times New Roman" w:cs="Times New Roman"/>
                <w:sz w:val="18"/>
                <w:szCs w:val="18"/>
              </w:rPr>
            </w:pPr>
          </w:p>
        </w:tc>
        <w:tc>
          <w:tcPr>
            <w:tcW w:w="1025" w:type="dxa"/>
            <w:gridSpan w:val="3"/>
            <w:vAlign w:val="bottom"/>
          </w:tcPr>
          <w:p w:rsidR="00327B9E" w:rsidRPr="00327B9E" w:rsidRDefault="00327B9E" w:rsidP="009E4A5B">
            <w:pPr>
              <w:tabs>
                <w:tab w:val="decimal" w:pos="610"/>
              </w:tabs>
              <w:spacing w:line="240" w:lineRule="atLeast"/>
              <w:ind w:left="-108" w:right="2"/>
              <w:jc w:val="thaiDistribute"/>
              <w:rPr>
                <w:rFonts w:eastAsia="Times New Roman" w:cs="Times New Roman"/>
                <w:sz w:val="18"/>
                <w:szCs w:val="18"/>
              </w:rPr>
            </w:pPr>
            <w:r w:rsidRPr="00327B9E">
              <w:rPr>
                <w:rFonts w:eastAsia="Times New Roman" w:cs="Times New Roman"/>
                <w:sz w:val="18"/>
                <w:szCs w:val="18"/>
                <w:cs/>
              </w:rPr>
              <w:t>25,136,207</w:t>
            </w:r>
          </w:p>
        </w:tc>
      </w:tr>
      <w:tr w:rsidR="00327B9E" w:rsidRPr="00D07B6E" w:rsidTr="00AD6E00">
        <w:trPr>
          <w:gridBefore w:val="1"/>
          <w:gridAfter w:val="1"/>
          <w:wAfter w:w="367" w:type="dxa"/>
        </w:trPr>
        <w:tc>
          <w:tcPr>
            <w:tcW w:w="2153" w:type="dxa"/>
            <w:gridSpan w:val="5"/>
            <w:vAlign w:val="bottom"/>
          </w:tcPr>
          <w:p w:rsidR="00327B9E" w:rsidRPr="00D07B6E" w:rsidRDefault="00327B9E" w:rsidP="009E4A5B">
            <w:pPr>
              <w:tabs>
                <w:tab w:val="left" w:pos="432"/>
              </w:tabs>
              <w:spacing w:line="240" w:lineRule="atLeast"/>
              <w:ind w:left="-18" w:right="-108"/>
              <w:rPr>
                <w:rFonts w:cs="Times New Roman"/>
                <w:sz w:val="18"/>
                <w:szCs w:val="18"/>
              </w:rPr>
            </w:pPr>
            <w:r w:rsidRPr="00D07B6E">
              <w:rPr>
                <w:rFonts w:cs="Times New Roman"/>
                <w:sz w:val="18"/>
                <w:szCs w:val="18"/>
              </w:rPr>
              <w:t>Write - off</w:t>
            </w:r>
          </w:p>
        </w:tc>
        <w:tc>
          <w:tcPr>
            <w:tcW w:w="239" w:type="dxa"/>
            <w:vAlign w:val="bottom"/>
          </w:tcPr>
          <w:p w:rsidR="00327B9E" w:rsidRPr="00D07B6E" w:rsidRDefault="00327B9E" w:rsidP="009E4A5B">
            <w:pPr>
              <w:tabs>
                <w:tab w:val="decimal" w:pos="433"/>
              </w:tabs>
              <w:spacing w:line="240" w:lineRule="atLeast"/>
              <w:ind w:left="-122" w:right="43"/>
              <w:jc w:val="thaiDistribute"/>
              <w:rPr>
                <w:rFonts w:eastAsia="Times New Roman" w:cs="Times New Roman"/>
                <w:sz w:val="18"/>
                <w:szCs w:val="18"/>
                <w:cs/>
              </w:rPr>
            </w:pPr>
          </w:p>
        </w:tc>
        <w:tc>
          <w:tcPr>
            <w:tcW w:w="906" w:type="dxa"/>
            <w:gridSpan w:val="5"/>
            <w:vAlign w:val="bottom"/>
          </w:tcPr>
          <w:p w:rsidR="00327B9E" w:rsidRPr="00327B9E" w:rsidRDefault="00327B9E" w:rsidP="009E4A5B">
            <w:pPr>
              <w:tabs>
                <w:tab w:val="decimal" w:pos="435"/>
              </w:tabs>
              <w:spacing w:line="240" w:lineRule="atLeast"/>
              <w:ind w:right="-108"/>
              <w:rPr>
                <w:rFonts w:eastAsia="Times New Roman" w:cs="Times New Roman"/>
                <w:b/>
                <w:bCs/>
                <w:sz w:val="18"/>
                <w:szCs w:val="18"/>
              </w:rPr>
            </w:pPr>
            <w:r w:rsidRPr="00327B9E">
              <w:rPr>
                <w:rFonts w:eastAsia="Times New Roman" w:cs="Times New Roman"/>
                <w:b/>
                <w:bCs/>
                <w:sz w:val="18"/>
                <w:szCs w:val="18"/>
                <w:cs/>
              </w:rPr>
              <w:t>-</w:t>
            </w:r>
          </w:p>
        </w:tc>
        <w:tc>
          <w:tcPr>
            <w:tcW w:w="240" w:type="dxa"/>
            <w:gridSpan w:val="2"/>
          </w:tcPr>
          <w:p w:rsidR="00327B9E" w:rsidRPr="00327B9E" w:rsidRDefault="00327B9E" w:rsidP="009E4A5B">
            <w:pPr>
              <w:tabs>
                <w:tab w:val="decimal" w:pos="813"/>
              </w:tabs>
              <w:spacing w:line="240" w:lineRule="atLeast"/>
              <w:ind w:left="-108" w:right="-108"/>
              <w:jc w:val="center"/>
              <w:rPr>
                <w:rFonts w:eastAsia="Times New Roman" w:cs="Times New Roman"/>
                <w:b/>
                <w:bCs/>
                <w:sz w:val="18"/>
                <w:szCs w:val="18"/>
              </w:rPr>
            </w:pPr>
          </w:p>
        </w:tc>
        <w:tc>
          <w:tcPr>
            <w:tcW w:w="1236" w:type="dxa"/>
            <w:gridSpan w:val="6"/>
            <w:vAlign w:val="bottom"/>
          </w:tcPr>
          <w:p w:rsidR="00327B9E" w:rsidRPr="00327B9E" w:rsidRDefault="00327B9E" w:rsidP="009E4A5B">
            <w:pPr>
              <w:tabs>
                <w:tab w:val="decimal" w:pos="702"/>
              </w:tabs>
              <w:spacing w:line="240" w:lineRule="atLeast"/>
              <w:ind w:left="-91" w:right="-108"/>
              <w:jc w:val="thaiDistribute"/>
              <w:rPr>
                <w:rFonts w:eastAsia="Times New Roman" w:cs="Times New Roman"/>
                <w:sz w:val="18"/>
                <w:szCs w:val="18"/>
              </w:rPr>
            </w:pPr>
            <w:r w:rsidRPr="00327B9E">
              <w:rPr>
                <w:rFonts w:eastAsia="Times New Roman" w:cs="Times New Roman"/>
                <w:sz w:val="18"/>
                <w:szCs w:val="18"/>
                <w:cs/>
              </w:rPr>
              <w:t>-</w:t>
            </w:r>
          </w:p>
        </w:tc>
        <w:tc>
          <w:tcPr>
            <w:tcW w:w="238" w:type="dxa"/>
            <w:gridSpan w:val="2"/>
            <w:vAlign w:val="bottom"/>
          </w:tcPr>
          <w:p w:rsidR="00327B9E" w:rsidRPr="00327B9E" w:rsidRDefault="00327B9E" w:rsidP="009E4A5B">
            <w:pPr>
              <w:tabs>
                <w:tab w:val="decimal" w:pos="973"/>
              </w:tabs>
              <w:spacing w:line="240" w:lineRule="atLeast"/>
              <w:ind w:left="605" w:right="43"/>
              <w:jc w:val="right"/>
              <w:rPr>
                <w:rFonts w:eastAsia="Times New Roman" w:cs="Times New Roman"/>
                <w:sz w:val="18"/>
                <w:szCs w:val="18"/>
              </w:rPr>
            </w:pPr>
          </w:p>
        </w:tc>
        <w:tc>
          <w:tcPr>
            <w:tcW w:w="1040" w:type="dxa"/>
            <w:gridSpan w:val="7"/>
            <w:vAlign w:val="bottom"/>
          </w:tcPr>
          <w:p w:rsidR="00327B9E" w:rsidRPr="00327B9E" w:rsidRDefault="00327B9E" w:rsidP="009E4A5B">
            <w:pPr>
              <w:spacing w:line="240" w:lineRule="atLeast"/>
              <w:ind w:left="-91" w:right="-108"/>
              <w:jc w:val="center"/>
              <w:rPr>
                <w:rFonts w:eastAsia="Times New Roman" w:cs="Times New Roman"/>
                <w:b/>
                <w:bCs/>
                <w:sz w:val="18"/>
                <w:szCs w:val="18"/>
                <w:cs/>
              </w:rPr>
            </w:pPr>
            <w:r w:rsidRPr="00327B9E">
              <w:rPr>
                <w:rFonts w:eastAsia="Times New Roman" w:cs="Times New Roman"/>
                <w:b/>
                <w:bCs/>
                <w:sz w:val="18"/>
                <w:szCs w:val="18"/>
                <w:cs/>
              </w:rPr>
              <w:t>-</w:t>
            </w:r>
          </w:p>
        </w:tc>
        <w:tc>
          <w:tcPr>
            <w:tcW w:w="244" w:type="dxa"/>
            <w:vAlign w:val="bottom"/>
          </w:tcPr>
          <w:p w:rsidR="00327B9E" w:rsidRPr="00327B9E" w:rsidRDefault="00327B9E" w:rsidP="009E4A5B">
            <w:pPr>
              <w:spacing w:line="240" w:lineRule="atLeast"/>
              <w:ind w:left="605" w:right="43"/>
              <w:jc w:val="right"/>
              <w:rPr>
                <w:rFonts w:eastAsia="Times New Roman" w:cs="Times New Roman"/>
                <w:sz w:val="18"/>
                <w:szCs w:val="18"/>
              </w:rPr>
            </w:pPr>
          </w:p>
        </w:tc>
        <w:tc>
          <w:tcPr>
            <w:tcW w:w="1060" w:type="dxa"/>
            <w:gridSpan w:val="3"/>
            <w:vAlign w:val="bottom"/>
          </w:tcPr>
          <w:p w:rsidR="00327B9E" w:rsidRPr="00327B9E" w:rsidRDefault="00327B9E" w:rsidP="009E4A5B">
            <w:pPr>
              <w:spacing w:line="240" w:lineRule="atLeast"/>
              <w:ind w:left="-91" w:right="-107"/>
              <w:jc w:val="center"/>
              <w:rPr>
                <w:rFonts w:eastAsia="Times New Roman" w:cs="Times New Roman"/>
                <w:sz w:val="18"/>
                <w:szCs w:val="18"/>
              </w:rPr>
            </w:pPr>
            <w:r w:rsidRPr="00327B9E">
              <w:rPr>
                <w:rFonts w:eastAsia="Times New Roman" w:cs="Times New Roman"/>
                <w:sz w:val="18"/>
                <w:szCs w:val="18"/>
                <w:cs/>
              </w:rPr>
              <w:t>-</w:t>
            </w:r>
          </w:p>
        </w:tc>
        <w:tc>
          <w:tcPr>
            <w:tcW w:w="245" w:type="dxa"/>
            <w:gridSpan w:val="2"/>
            <w:vAlign w:val="bottom"/>
          </w:tcPr>
          <w:p w:rsidR="00327B9E" w:rsidRPr="00327B9E" w:rsidRDefault="00327B9E" w:rsidP="009E4A5B">
            <w:pPr>
              <w:spacing w:line="240" w:lineRule="atLeast"/>
              <w:ind w:left="605" w:right="43"/>
              <w:jc w:val="right"/>
              <w:rPr>
                <w:rFonts w:eastAsia="Times New Roman" w:cs="Times New Roman"/>
                <w:sz w:val="18"/>
                <w:szCs w:val="18"/>
                <w:cs/>
              </w:rPr>
            </w:pPr>
          </w:p>
        </w:tc>
        <w:tc>
          <w:tcPr>
            <w:tcW w:w="1093" w:type="dxa"/>
            <w:gridSpan w:val="6"/>
            <w:vAlign w:val="bottom"/>
          </w:tcPr>
          <w:p w:rsidR="00327B9E" w:rsidRPr="00327B9E" w:rsidRDefault="00327B9E" w:rsidP="009E4A5B">
            <w:pPr>
              <w:spacing w:line="240" w:lineRule="atLeast"/>
              <w:ind w:left="-91" w:right="17"/>
              <w:jc w:val="center"/>
              <w:rPr>
                <w:rFonts w:eastAsia="Times New Roman" w:cs="Times New Roman"/>
                <w:b/>
                <w:bCs/>
                <w:sz w:val="18"/>
                <w:szCs w:val="18"/>
                <w:cs/>
              </w:rPr>
            </w:pPr>
            <w:r w:rsidRPr="00327B9E">
              <w:rPr>
                <w:rFonts w:eastAsia="Times New Roman" w:cs="Times New Roman"/>
                <w:b/>
                <w:bCs/>
                <w:sz w:val="18"/>
                <w:szCs w:val="18"/>
                <w:cs/>
              </w:rPr>
              <w:t>-</w:t>
            </w:r>
          </w:p>
        </w:tc>
        <w:tc>
          <w:tcPr>
            <w:tcW w:w="261" w:type="dxa"/>
            <w:gridSpan w:val="2"/>
          </w:tcPr>
          <w:p w:rsidR="00327B9E" w:rsidRPr="00327B9E" w:rsidRDefault="00327B9E" w:rsidP="009E4A5B">
            <w:pPr>
              <w:spacing w:line="240" w:lineRule="atLeast"/>
              <w:ind w:left="-122" w:right="43"/>
              <w:jc w:val="right"/>
              <w:rPr>
                <w:rFonts w:eastAsia="Times New Roman" w:cs="Times New Roman"/>
                <w:sz w:val="18"/>
                <w:szCs w:val="18"/>
              </w:rPr>
            </w:pPr>
          </w:p>
        </w:tc>
        <w:tc>
          <w:tcPr>
            <w:tcW w:w="1079" w:type="dxa"/>
            <w:gridSpan w:val="7"/>
            <w:tcBorders>
              <w:bottom w:val="single" w:sz="4" w:space="0" w:color="auto"/>
            </w:tcBorders>
            <w:vAlign w:val="bottom"/>
          </w:tcPr>
          <w:p w:rsidR="00327B9E" w:rsidRPr="00327B9E" w:rsidRDefault="00327B9E" w:rsidP="009E4A5B">
            <w:pPr>
              <w:spacing w:line="240" w:lineRule="atLeast"/>
              <w:ind w:left="-91"/>
              <w:jc w:val="center"/>
              <w:rPr>
                <w:rFonts w:eastAsia="Times New Roman" w:cs="Times New Roman"/>
                <w:b/>
                <w:bCs/>
                <w:sz w:val="18"/>
                <w:szCs w:val="18"/>
                <w:cs/>
              </w:rPr>
            </w:pPr>
            <w:r w:rsidRPr="00327B9E">
              <w:rPr>
                <w:rFonts w:eastAsia="Times New Roman" w:cs="Times New Roman"/>
                <w:b/>
                <w:bCs/>
                <w:sz w:val="18"/>
                <w:szCs w:val="18"/>
              </w:rPr>
              <w:t>-</w:t>
            </w:r>
          </w:p>
        </w:tc>
        <w:tc>
          <w:tcPr>
            <w:tcW w:w="261" w:type="dxa"/>
            <w:gridSpan w:val="4"/>
            <w:vAlign w:val="bottom"/>
          </w:tcPr>
          <w:p w:rsidR="00327B9E" w:rsidRPr="00327B9E" w:rsidRDefault="00327B9E" w:rsidP="009E4A5B">
            <w:pPr>
              <w:spacing w:line="240" w:lineRule="atLeast"/>
              <w:ind w:left="-122" w:right="43"/>
              <w:jc w:val="right"/>
              <w:rPr>
                <w:rFonts w:eastAsia="Times New Roman" w:cs="Times New Roman"/>
                <w:sz w:val="18"/>
                <w:szCs w:val="18"/>
              </w:rPr>
            </w:pPr>
          </w:p>
        </w:tc>
        <w:tc>
          <w:tcPr>
            <w:tcW w:w="910" w:type="dxa"/>
            <w:gridSpan w:val="4"/>
            <w:vAlign w:val="bottom"/>
          </w:tcPr>
          <w:p w:rsidR="00327B9E" w:rsidRPr="00327B9E" w:rsidRDefault="00327B9E" w:rsidP="009E4A5B">
            <w:pPr>
              <w:tabs>
                <w:tab w:val="decimal" w:pos="467"/>
              </w:tabs>
              <w:spacing w:line="240" w:lineRule="atLeast"/>
              <w:ind w:left="-92" w:right="-73"/>
              <w:jc w:val="both"/>
              <w:rPr>
                <w:rFonts w:eastAsia="Times New Roman" w:cs="Times New Roman"/>
                <w:sz w:val="18"/>
                <w:szCs w:val="18"/>
              </w:rPr>
            </w:pPr>
            <w:r w:rsidRPr="00327B9E">
              <w:rPr>
                <w:rFonts w:eastAsia="Times New Roman" w:cs="Times New Roman"/>
                <w:sz w:val="18"/>
                <w:szCs w:val="18"/>
                <w:cs/>
              </w:rPr>
              <w:t>(32,881)</w:t>
            </w:r>
          </w:p>
        </w:tc>
        <w:tc>
          <w:tcPr>
            <w:tcW w:w="250" w:type="dxa"/>
            <w:gridSpan w:val="2"/>
            <w:vAlign w:val="bottom"/>
          </w:tcPr>
          <w:p w:rsidR="00327B9E" w:rsidRPr="00327B9E" w:rsidRDefault="00327B9E" w:rsidP="009E4A5B">
            <w:pPr>
              <w:tabs>
                <w:tab w:val="decimal" w:pos="973"/>
              </w:tabs>
              <w:spacing w:line="240" w:lineRule="atLeast"/>
              <w:ind w:left="605" w:right="43"/>
              <w:jc w:val="right"/>
              <w:rPr>
                <w:rFonts w:eastAsia="Times New Roman" w:cs="Times New Roman"/>
                <w:sz w:val="18"/>
                <w:szCs w:val="18"/>
              </w:rPr>
            </w:pPr>
          </w:p>
        </w:tc>
        <w:tc>
          <w:tcPr>
            <w:tcW w:w="1064" w:type="dxa"/>
            <w:gridSpan w:val="6"/>
            <w:vAlign w:val="bottom"/>
          </w:tcPr>
          <w:p w:rsidR="00327B9E" w:rsidRPr="00327B9E" w:rsidRDefault="00327B9E" w:rsidP="009E4A5B">
            <w:pPr>
              <w:tabs>
                <w:tab w:val="decimal" w:pos="784"/>
              </w:tabs>
              <w:spacing w:line="240" w:lineRule="atLeast"/>
              <w:ind w:left="-92" w:right="28"/>
              <w:jc w:val="both"/>
              <w:rPr>
                <w:rFonts w:eastAsia="Times New Roman" w:cs="Times New Roman"/>
                <w:sz w:val="18"/>
                <w:szCs w:val="18"/>
              </w:rPr>
            </w:pPr>
            <w:r w:rsidRPr="00327B9E">
              <w:rPr>
                <w:rFonts w:eastAsia="Times New Roman" w:cs="Times New Roman"/>
                <w:sz w:val="18"/>
                <w:szCs w:val="18"/>
                <w:cs/>
              </w:rPr>
              <w:t>(28,311)</w:t>
            </w:r>
          </w:p>
        </w:tc>
        <w:tc>
          <w:tcPr>
            <w:tcW w:w="249" w:type="dxa"/>
            <w:gridSpan w:val="4"/>
            <w:vAlign w:val="bottom"/>
          </w:tcPr>
          <w:p w:rsidR="00327B9E" w:rsidRPr="00327B9E" w:rsidRDefault="00327B9E" w:rsidP="009E4A5B">
            <w:pPr>
              <w:spacing w:line="240" w:lineRule="atLeast"/>
              <w:ind w:left="605" w:right="43"/>
              <w:jc w:val="right"/>
              <w:rPr>
                <w:rFonts w:eastAsia="Times New Roman" w:cs="Times New Roman"/>
                <w:sz w:val="18"/>
                <w:szCs w:val="18"/>
              </w:rPr>
            </w:pPr>
          </w:p>
        </w:tc>
        <w:tc>
          <w:tcPr>
            <w:tcW w:w="951" w:type="dxa"/>
            <w:gridSpan w:val="4"/>
            <w:vAlign w:val="bottom"/>
          </w:tcPr>
          <w:p w:rsidR="00327B9E" w:rsidRPr="00327B9E" w:rsidRDefault="00327B9E" w:rsidP="009E4A5B">
            <w:pPr>
              <w:spacing w:line="240" w:lineRule="atLeast"/>
              <w:ind w:left="-91"/>
              <w:jc w:val="center"/>
              <w:rPr>
                <w:rFonts w:eastAsia="Times New Roman" w:cs="Times New Roman"/>
                <w:b/>
                <w:bCs/>
                <w:sz w:val="18"/>
                <w:szCs w:val="18"/>
                <w:cs/>
              </w:rPr>
            </w:pPr>
            <w:r w:rsidRPr="00327B9E">
              <w:rPr>
                <w:rFonts w:eastAsia="Times New Roman" w:cs="Times New Roman"/>
                <w:b/>
                <w:bCs/>
                <w:sz w:val="18"/>
                <w:szCs w:val="18"/>
                <w:cs/>
              </w:rPr>
              <w:t>-</w:t>
            </w:r>
          </w:p>
        </w:tc>
        <w:tc>
          <w:tcPr>
            <w:tcW w:w="249" w:type="dxa"/>
            <w:gridSpan w:val="4"/>
            <w:vAlign w:val="bottom"/>
          </w:tcPr>
          <w:p w:rsidR="00327B9E" w:rsidRPr="00327B9E" w:rsidRDefault="00327B9E" w:rsidP="009E4A5B">
            <w:pPr>
              <w:spacing w:line="240" w:lineRule="atLeast"/>
              <w:ind w:left="605" w:right="43"/>
              <w:jc w:val="right"/>
              <w:rPr>
                <w:rFonts w:eastAsia="Times New Roman" w:cs="Times New Roman"/>
                <w:sz w:val="18"/>
                <w:szCs w:val="18"/>
              </w:rPr>
            </w:pPr>
          </w:p>
        </w:tc>
        <w:tc>
          <w:tcPr>
            <w:tcW w:w="892" w:type="dxa"/>
            <w:gridSpan w:val="3"/>
            <w:vAlign w:val="bottom"/>
          </w:tcPr>
          <w:p w:rsidR="00327B9E" w:rsidRPr="00327B9E" w:rsidRDefault="00327B9E" w:rsidP="009E4A5B">
            <w:pPr>
              <w:spacing w:line="240" w:lineRule="atLeast"/>
              <w:ind w:left="-91" w:right="-108"/>
              <w:jc w:val="center"/>
              <w:rPr>
                <w:rFonts w:eastAsia="Times New Roman" w:cs="Times New Roman"/>
                <w:b/>
                <w:bCs/>
                <w:sz w:val="18"/>
                <w:szCs w:val="18"/>
                <w:cs/>
              </w:rPr>
            </w:pPr>
            <w:r w:rsidRPr="00327B9E">
              <w:rPr>
                <w:rFonts w:eastAsia="Times New Roman" w:cs="Times New Roman"/>
                <w:b/>
                <w:bCs/>
                <w:sz w:val="18"/>
                <w:szCs w:val="18"/>
                <w:cs/>
              </w:rPr>
              <w:t>-</w:t>
            </w:r>
          </w:p>
        </w:tc>
        <w:tc>
          <w:tcPr>
            <w:tcW w:w="256" w:type="dxa"/>
            <w:gridSpan w:val="2"/>
            <w:vAlign w:val="bottom"/>
          </w:tcPr>
          <w:p w:rsidR="00327B9E" w:rsidRPr="00327B9E" w:rsidRDefault="00327B9E" w:rsidP="009E4A5B">
            <w:pPr>
              <w:spacing w:line="240" w:lineRule="atLeast"/>
              <w:ind w:left="-62" w:right="-111"/>
              <w:jc w:val="right"/>
              <w:rPr>
                <w:rFonts w:eastAsia="Times New Roman" w:cs="Times New Roman"/>
                <w:sz w:val="18"/>
                <w:szCs w:val="18"/>
              </w:rPr>
            </w:pPr>
          </w:p>
        </w:tc>
        <w:tc>
          <w:tcPr>
            <w:tcW w:w="1025" w:type="dxa"/>
            <w:gridSpan w:val="3"/>
            <w:vAlign w:val="bottom"/>
          </w:tcPr>
          <w:p w:rsidR="00327B9E" w:rsidRPr="00327B9E" w:rsidRDefault="00327B9E" w:rsidP="009E4A5B">
            <w:pPr>
              <w:tabs>
                <w:tab w:val="decimal" w:pos="610"/>
              </w:tabs>
              <w:spacing w:line="240" w:lineRule="atLeast"/>
              <w:ind w:left="-108" w:right="2"/>
              <w:jc w:val="thaiDistribute"/>
              <w:rPr>
                <w:rFonts w:eastAsia="Times New Roman" w:cs="Times New Roman"/>
                <w:sz w:val="18"/>
                <w:szCs w:val="18"/>
                <w:cs/>
              </w:rPr>
            </w:pPr>
            <w:r w:rsidRPr="00327B9E">
              <w:rPr>
                <w:rFonts w:eastAsia="Times New Roman" w:cs="Times New Roman"/>
                <w:sz w:val="18"/>
                <w:szCs w:val="18"/>
                <w:cs/>
              </w:rPr>
              <w:t>(61,192)</w:t>
            </w:r>
          </w:p>
        </w:tc>
      </w:tr>
      <w:tr w:rsidR="00327B9E" w:rsidRPr="00D07B6E" w:rsidTr="00AD6E00">
        <w:trPr>
          <w:gridBefore w:val="1"/>
          <w:gridAfter w:val="1"/>
          <w:wAfter w:w="367" w:type="dxa"/>
        </w:trPr>
        <w:tc>
          <w:tcPr>
            <w:tcW w:w="2153" w:type="dxa"/>
            <w:gridSpan w:val="5"/>
            <w:vAlign w:val="bottom"/>
          </w:tcPr>
          <w:p w:rsidR="00327B9E" w:rsidRPr="00B076DE" w:rsidRDefault="00327B9E" w:rsidP="009E4A5B">
            <w:pPr>
              <w:tabs>
                <w:tab w:val="left" w:pos="432"/>
              </w:tabs>
              <w:spacing w:line="240" w:lineRule="atLeast"/>
              <w:ind w:left="-18" w:right="-108"/>
              <w:jc w:val="thaiDistribute"/>
              <w:rPr>
                <w:rFonts w:eastAsia="Times New Roman" w:cstheme="minorBidi"/>
                <w:sz w:val="18"/>
                <w:szCs w:val="18"/>
                <w:cs/>
              </w:rPr>
            </w:pPr>
            <w:r w:rsidRPr="00D07B6E">
              <w:rPr>
                <w:rFonts w:cs="Times New Roman"/>
                <w:b/>
                <w:bCs/>
                <w:sz w:val="18"/>
                <w:szCs w:val="18"/>
              </w:rPr>
              <w:t>At 31 December 202</w:t>
            </w:r>
            <w:r>
              <w:rPr>
                <w:rFonts w:cs="Times New Roman"/>
                <w:b/>
                <w:bCs/>
                <w:sz w:val="18"/>
                <w:szCs w:val="18"/>
              </w:rPr>
              <w:t>1</w:t>
            </w:r>
          </w:p>
        </w:tc>
        <w:tc>
          <w:tcPr>
            <w:tcW w:w="239" w:type="dxa"/>
            <w:vAlign w:val="bottom"/>
          </w:tcPr>
          <w:p w:rsidR="00327B9E" w:rsidRPr="00D07B6E" w:rsidRDefault="00327B9E" w:rsidP="009E4A5B">
            <w:pPr>
              <w:tabs>
                <w:tab w:val="decimal" w:pos="433"/>
              </w:tabs>
              <w:spacing w:line="240" w:lineRule="atLeast"/>
              <w:ind w:left="-122" w:right="43"/>
              <w:jc w:val="thaiDistribute"/>
              <w:rPr>
                <w:rFonts w:eastAsia="Times New Roman" w:cs="Times New Roman"/>
                <w:sz w:val="18"/>
                <w:szCs w:val="18"/>
                <w:cs/>
              </w:rPr>
            </w:pPr>
          </w:p>
        </w:tc>
        <w:tc>
          <w:tcPr>
            <w:tcW w:w="906" w:type="dxa"/>
            <w:gridSpan w:val="5"/>
            <w:tcBorders>
              <w:top w:val="single" w:sz="4" w:space="0" w:color="auto"/>
              <w:bottom w:val="single" w:sz="4" w:space="0" w:color="auto"/>
            </w:tcBorders>
            <w:vAlign w:val="bottom"/>
          </w:tcPr>
          <w:p w:rsidR="00327B9E" w:rsidRPr="00327B9E" w:rsidRDefault="00327B9E" w:rsidP="009E4A5B">
            <w:pPr>
              <w:tabs>
                <w:tab w:val="decimal" w:pos="435"/>
              </w:tabs>
              <w:spacing w:line="240" w:lineRule="atLeast"/>
              <w:ind w:right="-108"/>
              <w:rPr>
                <w:rFonts w:eastAsia="Times New Roman" w:cs="Times New Roman"/>
                <w:b/>
                <w:bCs/>
                <w:sz w:val="18"/>
                <w:szCs w:val="18"/>
              </w:rPr>
            </w:pPr>
            <w:r w:rsidRPr="00327B9E">
              <w:rPr>
                <w:rFonts w:eastAsia="Times New Roman" w:cs="Times New Roman"/>
                <w:b/>
                <w:bCs/>
                <w:sz w:val="18"/>
                <w:szCs w:val="18"/>
                <w:cs/>
              </w:rPr>
              <w:t>-</w:t>
            </w:r>
          </w:p>
        </w:tc>
        <w:tc>
          <w:tcPr>
            <w:tcW w:w="240" w:type="dxa"/>
            <w:gridSpan w:val="2"/>
          </w:tcPr>
          <w:p w:rsidR="00327B9E" w:rsidRPr="00327B9E" w:rsidRDefault="00327B9E" w:rsidP="009E4A5B">
            <w:pPr>
              <w:tabs>
                <w:tab w:val="decimal" w:pos="813"/>
              </w:tabs>
              <w:spacing w:line="240" w:lineRule="atLeast"/>
              <w:ind w:left="-108" w:right="-108"/>
              <w:jc w:val="center"/>
              <w:rPr>
                <w:rFonts w:eastAsia="Times New Roman" w:cs="Times New Roman"/>
                <w:b/>
                <w:bCs/>
                <w:sz w:val="18"/>
                <w:szCs w:val="18"/>
              </w:rPr>
            </w:pPr>
          </w:p>
        </w:tc>
        <w:tc>
          <w:tcPr>
            <w:tcW w:w="1236" w:type="dxa"/>
            <w:gridSpan w:val="6"/>
            <w:tcBorders>
              <w:top w:val="single" w:sz="4" w:space="0" w:color="auto"/>
              <w:bottom w:val="single" w:sz="4" w:space="0" w:color="auto"/>
            </w:tcBorders>
            <w:vAlign w:val="bottom"/>
          </w:tcPr>
          <w:p w:rsidR="00327B9E" w:rsidRPr="00327B9E" w:rsidRDefault="00327B9E" w:rsidP="009E4A5B">
            <w:pPr>
              <w:tabs>
                <w:tab w:val="decimal" w:pos="702"/>
              </w:tabs>
              <w:spacing w:line="240" w:lineRule="atLeast"/>
              <w:ind w:left="-92" w:right="-135"/>
              <w:jc w:val="both"/>
              <w:rPr>
                <w:rFonts w:eastAsia="Times New Roman" w:cs="Times New Roman"/>
                <w:b/>
                <w:bCs/>
                <w:sz w:val="18"/>
                <w:szCs w:val="18"/>
                <w:cs/>
              </w:rPr>
            </w:pPr>
            <w:r w:rsidRPr="00327B9E">
              <w:rPr>
                <w:rFonts w:eastAsia="Times New Roman" w:cs="Times New Roman"/>
                <w:b/>
                <w:bCs/>
                <w:sz w:val="18"/>
                <w:szCs w:val="18"/>
                <w:cs/>
              </w:rPr>
              <w:t>11,932,433</w:t>
            </w:r>
          </w:p>
        </w:tc>
        <w:tc>
          <w:tcPr>
            <w:tcW w:w="238" w:type="dxa"/>
            <w:gridSpan w:val="2"/>
            <w:vAlign w:val="bottom"/>
          </w:tcPr>
          <w:p w:rsidR="00327B9E" w:rsidRPr="00327B9E" w:rsidRDefault="00327B9E" w:rsidP="009E4A5B">
            <w:pPr>
              <w:spacing w:line="240" w:lineRule="atLeast"/>
              <w:ind w:left="605" w:right="43"/>
              <w:jc w:val="right"/>
              <w:rPr>
                <w:rFonts w:eastAsia="Times New Roman" w:cs="Times New Roman"/>
                <w:b/>
                <w:bCs/>
                <w:sz w:val="18"/>
                <w:szCs w:val="18"/>
              </w:rPr>
            </w:pPr>
          </w:p>
        </w:tc>
        <w:tc>
          <w:tcPr>
            <w:tcW w:w="1040" w:type="dxa"/>
            <w:gridSpan w:val="7"/>
            <w:tcBorders>
              <w:top w:val="single" w:sz="4" w:space="0" w:color="auto"/>
              <w:bottom w:val="single" w:sz="4" w:space="0" w:color="auto"/>
            </w:tcBorders>
            <w:vAlign w:val="bottom"/>
          </w:tcPr>
          <w:p w:rsidR="00327B9E" w:rsidRPr="00327B9E" w:rsidRDefault="00327B9E" w:rsidP="009E4A5B">
            <w:pPr>
              <w:tabs>
                <w:tab w:val="decimal" w:pos="629"/>
              </w:tabs>
              <w:spacing w:line="240" w:lineRule="atLeast"/>
              <w:ind w:left="-92"/>
              <w:jc w:val="both"/>
              <w:rPr>
                <w:rFonts w:eastAsia="Times New Roman" w:cs="Times New Roman"/>
                <w:b/>
                <w:bCs/>
                <w:sz w:val="18"/>
                <w:szCs w:val="18"/>
              </w:rPr>
            </w:pPr>
            <w:r w:rsidRPr="00327B9E">
              <w:rPr>
                <w:rFonts w:eastAsia="Times New Roman" w:cs="Times New Roman"/>
                <w:b/>
                <w:bCs/>
                <w:sz w:val="18"/>
                <w:szCs w:val="18"/>
                <w:cs/>
              </w:rPr>
              <w:t>134,000,629</w:t>
            </w:r>
          </w:p>
        </w:tc>
        <w:tc>
          <w:tcPr>
            <w:tcW w:w="244" w:type="dxa"/>
            <w:vAlign w:val="bottom"/>
          </w:tcPr>
          <w:p w:rsidR="00327B9E" w:rsidRPr="00327B9E" w:rsidRDefault="00327B9E" w:rsidP="009E4A5B">
            <w:pPr>
              <w:spacing w:line="240" w:lineRule="atLeast"/>
              <w:ind w:left="605" w:right="43"/>
              <w:jc w:val="right"/>
              <w:rPr>
                <w:rFonts w:eastAsia="Times New Roman" w:cs="Times New Roman"/>
                <w:b/>
                <w:bCs/>
                <w:sz w:val="18"/>
                <w:szCs w:val="18"/>
              </w:rPr>
            </w:pPr>
          </w:p>
        </w:tc>
        <w:tc>
          <w:tcPr>
            <w:tcW w:w="1060" w:type="dxa"/>
            <w:gridSpan w:val="3"/>
            <w:tcBorders>
              <w:top w:val="single" w:sz="4" w:space="0" w:color="auto"/>
              <w:bottom w:val="single" w:sz="4" w:space="0" w:color="auto"/>
            </w:tcBorders>
            <w:vAlign w:val="bottom"/>
          </w:tcPr>
          <w:p w:rsidR="00327B9E" w:rsidRPr="00327B9E" w:rsidRDefault="00327B9E" w:rsidP="009E4A5B">
            <w:pPr>
              <w:spacing w:line="240" w:lineRule="atLeast"/>
              <w:ind w:left="-91" w:right="-107"/>
              <w:jc w:val="center"/>
              <w:rPr>
                <w:rFonts w:eastAsia="Times New Roman" w:cs="Times New Roman"/>
                <w:b/>
                <w:bCs/>
                <w:sz w:val="18"/>
                <w:szCs w:val="18"/>
              </w:rPr>
            </w:pPr>
            <w:r w:rsidRPr="00327B9E">
              <w:rPr>
                <w:rFonts w:eastAsia="Times New Roman" w:cs="Times New Roman"/>
                <w:b/>
                <w:bCs/>
                <w:sz w:val="18"/>
                <w:szCs w:val="18"/>
                <w:cs/>
              </w:rPr>
              <w:t>126,683,345</w:t>
            </w:r>
          </w:p>
        </w:tc>
        <w:tc>
          <w:tcPr>
            <w:tcW w:w="245" w:type="dxa"/>
            <w:gridSpan w:val="2"/>
            <w:vAlign w:val="bottom"/>
          </w:tcPr>
          <w:p w:rsidR="00327B9E" w:rsidRPr="00327B9E" w:rsidRDefault="00327B9E" w:rsidP="009E4A5B">
            <w:pPr>
              <w:spacing w:line="240" w:lineRule="atLeast"/>
              <w:ind w:left="605" w:right="43"/>
              <w:jc w:val="right"/>
              <w:rPr>
                <w:rFonts w:eastAsia="Times New Roman" w:cs="Times New Roman"/>
                <w:b/>
                <w:bCs/>
                <w:sz w:val="18"/>
                <w:szCs w:val="18"/>
              </w:rPr>
            </w:pPr>
          </w:p>
        </w:tc>
        <w:tc>
          <w:tcPr>
            <w:tcW w:w="1093" w:type="dxa"/>
            <w:gridSpan w:val="6"/>
            <w:tcBorders>
              <w:top w:val="single" w:sz="4" w:space="0" w:color="auto"/>
              <w:bottom w:val="single" w:sz="4" w:space="0" w:color="auto"/>
            </w:tcBorders>
            <w:vAlign w:val="bottom"/>
          </w:tcPr>
          <w:p w:rsidR="00327B9E" w:rsidRPr="00327B9E" w:rsidRDefault="00327B9E" w:rsidP="009E4A5B">
            <w:pPr>
              <w:tabs>
                <w:tab w:val="decimal" w:pos="809"/>
              </w:tabs>
              <w:spacing w:line="240" w:lineRule="atLeast"/>
              <w:ind w:left="-99" w:right="17"/>
              <w:jc w:val="thaiDistribute"/>
              <w:rPr>
                <w:rFonts w:eastAsia="Times New Roman" w:cs="Times New Roman"/>
                <w:b/>
                <w:bCs/>
                <w:sz w:val="18"/>
                <w:szCs w:val="18"/>
              </w:rPr>
            </w:pPr>
            <w:r w:rsidRPr="00327B9E">
              <w:rPr>
                <w:rFonts w:eastAsia="Times New Roman" w:cs="Times New Roman"/>
                <w:b/>
                <w:bCs/>
                <w:sz w:val="18"/>
                <w:szCs w:val="18"/>
                <w:cs/>
              </w:rPr>
              <w:t>75,030,908</w:t>
            </w:r>
          </w:p>
        </w:tc>
        <w:tc>
          <w:tcPr>
            <w:tcW w:w="261" w:type="dxa"/>
            <w:gridSpan w:val="2"/>
          </w:tcPr>
          <w:p w:rsidR="00327B9E" w:rsidRPr="00327B9E" w:rsidRDefault="00327B9E" w:rsidP="009E4A5B">
            <w:pPr>
              <w:spacing w:line="240" w:lineRule="atLeast"/>
              <w:ind w:left="605" w:right="43"/>
              <w:jc w:val="right"/>
              <w:rPr>
                <w:rFonts w:eastAsia="Times New Roman" w:cs="Times New Roman"/>
                <w:b/>
                <w:bCs/>
                <w:sz w:val="18"/>
                <w:szCs w:val="18"/>
              </w:rPr>
            </w:pPr>
          </w:p>
        </w:tc>
        <w:tc>
          <w:tcPr>
            <w:tcW w:w="1079" w:type="dxa"/>
            <w:gridSpan w:val="7"/>
            <w:tcBorders>
              <w:top w:val="single" w:sz="4" w:space="0" w:color="auto"/>
              <w:bottom w:val="single" w:sz="4" w:space="0" w:color="auto"/>
            </w:tcBorders>
            <w:vAlign w:val="bottom"/>
          </w:tcPr>
          <w:p w:rsidR="00327B9E" w:rsidRPr="00327B9E" w:rsidRDefault="00327B9E" w:rsidP="009E4A5B">
            <w:pPr>
              <w:tabs>
                <w:tab w:val="decimal" w:pos="809"/>
              </w:tabs>
              <w:spacing w:line="240" w:lineRule="atLeast"/>
              <w:ind w:left="-99"/>
              <w:jc w:val="thaiDistribute"/>
              <w:rPr>
                <w:rFonts w:eastAsia="Times New Roman" w:cs="Times New Roman"/>
                <w:b/>
                <w:bCs/>
                <w:sz w:val="18"/>
                <w:szCs w:val="18"/>
              </w:rPr>
            </w:pPr>
            <w:r w:rsidRPr="00327B9E">
              <w:rPr>
                <w:rFonts w:eastAsia="Times New Roman" w:cs="Times New Roman"/>
                <w:b/>
                <w:bCs/>
                <w:sz w:val="18"/>
                <w:szCs w:val="18"/>
                <w:cs/>
              </w:rPr>
              <w:t>26,043,883</w:t>
            </w:r>
          </w:p>
        </w:tc>
        <w:tc>
          <w:tcPr>
            <w:tcW w:w="261" w:type="dxa"/>
            <w:gridSpan w:val="4"/>
            <w:vAlign w:val="bottom"/>
          </w:tcPr>
          <w:p w:rsidR="00327B9E" w:rsidRPr="00327B9E" w:rsidRDefault="00327B9E" w:rsidP="009E4A5B">
            <w:pPr>
              <w:spacing w:line="240" w:lineRule="atLeast"/>
              <w:ind w:left="605" w:right="43"/>
              <w:jc w:val="right"/>
              <w:rPr>
                <w:rFonts w:eastAsia="Times New Roman" w:cs="Times New Roman"/>
                <w:b/>
                <w:bCs/>
                <w:sz w:val="18"/>
                <w:szCs w:val="18"/>
              </w:rPr>
            </w:pPr>
          </w:p>
        </w:tc>
        <w:tc>
          <w:tcPr>
            <w:tcW w:w="910" w:type="dxa"/>
            <w:gridSpan w:val="4"/>
            <w:tcBorders>
              <w:top w:val="single" w:sz="4" w:space="0" w:color="auto"/>
              <w:bottom w:val="single" w:sz="4" w:space="0" w:color="auto"/>
            </w:tcBorders>
            <w:vAlign w:val="bottom"/>
          </w:tcPr>
          <w:p w:rsidR="00327B9E" w:rsidRPr="00327B9E" w:rsidRDefault="00327B9E" w:rsidP="009E4A5B">
            <w:pPr>
              <w:tabs>
                <w:tab w:val="decimal" w:pos="467"/>
              </w:tabs>
              <w:spacing w:line="240" w:lineRule="atLeast"/>
              <w:ind w:left="-92" w:right="-73"/>
              <w:jc w:val="both"/>
              <w:rPr>
                <w:rFonts w:eastAsia="Times New Roman" w:cs="Times New Roman"/>
                <w:b/>
                <w:bCs/>
                <w:sz w:val="18"/>
                <w:szCs w:val="18"/>
              </w:rPr>
            </w:pPr>
            <w:r w:rsidRPr="00327B9E">
              <w:rPr>
                <w:rFonts w:eastAsia="Times New Roman" w:cs="Times New Roman"/>
                <w:b/>
                <w:bCs/>
                <w:sz w:val="18"/>
                <w:szCs w:val="18"/>
                <w:cs/>
              </w:rPr>
              <w:t>14,272,349</w:t>
            </w:r>
          </w:p>
        </w:tc>
        <w:tc>
          <w:tcPr>
            <w:tcW w:w="250" w:type="dxa"/>
            <w:gridSpan w:val="2"/>
            <w:vAlign w:val="bottom"/>
          </w:tcPr>
          <w:p w:rsidR="00327B9E" w:rsidRPr="00327B9E" w:rsidRDefault="00327B9E" w:rsidP="009E4A5B">
            <w:pPr>
              <w:spacing w:line="240" w:lineRule="atLeast"/>
              <w:ind w:left="605" w:right="43"/>
              <w:jc w:val="right"/>
              <w:rPr>
                <w:rFonts w:eastAsia="Times New Roman" w:cs="Times New Roman"/>
                <w:b/>
                <w:bCs/>
                <w:sz w:val="18"/>
                <w:szCs w:val="18"/>
              </w:rPr>
            </w:pPr>
          </w:p>
        </w:tc>
        <w:tc>
          <w:tcPr>
            <w:tcW w:w="1064" w:type="dxa"/>
            <w:gridSpan w:val="6"/>
            <w:tcBorders>
              <w:top w:val="single" w:sz="4" w:space="0" w:color="auto"/>
              <w:bottom w:val="single" w:sz="4" w:space="0" w:color="auto"/>
            </w:tcBorders>
            <w:vAlign w:val="bottom"/>
          </w:tcPr>
          <w:p w:rsidR="00327B9E" w:rsidRPr="00327B9E" w:rsidRDefault="00327B9E" w:rsidP="009E4A5B">
            <w:pPr>
              <w:tabs>
                <w:tab w:val="decimal" w:pos="784"/>
              </w:tabs>
              <w:spacing w:line="240" w:lineRule="atLeast"/>
              <w:ind w:left="-92" w:right="28"/>
              <w:jc w:val="both"/>
              <w:rPr>
                <w:rFonts w:eastAsia="Times New Roman" w:cs="Times New Roman"/>
                <w:b/>
                <w:bCs/>
                <w:sz w:val="18"/>
                <w:szCs w:val="18"/>
              </w:rPr>
            </w:pPr>
            <w:r w:rsidRPr="00327B9E">
              <w:rPr>
                <w:rFonts w:eastAsia="Times New Roman" w:cs="Times New Roman"/>
                <w:b/>
                <w:bCs/>
                <w:sz w:val="18"/>
                <w:szCs w:val="18"/>
                <w:cs/>
              </w:rPr>
              <w:t>3,912,046</w:t>
            </w:r>
          </w:p>
        </w:tc>
        <w:tc>
          <w:tcPr>
            <w:tcW w:w="249" w:type="dxa"/>
            <w:gridSpan w:val="4"/>
            <w:vAlign w:val="bottom"/>
          </w:tcPr>
          <w:p w:rsidR="00327B9E" w:rsidRPr="00327B9E" w:rsidRDefault="00327B9E" w:rsidP="009E4A5B">
            <w:pPr>
              <w:spacing w:line="240" w:lineRule="atLeast"/>
              <w:ind w:left="605" w:right="43"/>
              <w:jc w:val="right"/>
              <w:rPr>
                <w:rFonts w:eastAsia="Times New Roman" w:cs="Times New Roman"/>
                <w:b/>
                <w:bCs/>
                <w:sz w:val="18"/>
                <w:szCs w:val="18"/>
              </w:rPr>
            </w:pPr>
          </w:p>
        </w:tc>
        <w:tc>
          <w:tcPr>
            <w:tcW w:w="951" w:type="dxa"/>
            <w:gridSpan w:val="4"/>
            <w:tcBorders>
              <w:top w:val="single" w:sz="4" w:space="0" w:color="auto"/>
              <w:bottom w:val="single" w:sz="4" w:space="0" w:color="auto"/>
            </w:tcBorders>
            <w:vAlign w:val="bottom"/>
          </w:tcPr>
          <w:p w:rsidR="00327B9E" w:rsidRPr="00327B9E" w:rsidRDefault="00327B9E" w:rsidP="009E4A5B">
            <w:pPr>
              <w:tabs>
                <w:tab w:val="decimal" w:pos="595"/>
              </w:tabs>
              <w:spacing w:line="240" w:lineRule="atLeast"/>
              <w:ind w:left="-122"/>
              <w:jc w:val="thaiDistribute"/>
              <w:rPr>
                <w:rFonts w:eastAsia="Times New Roman" w:cs="Times New Roman"/>
                <w:b/>
                <w:bCs/>
                <w:sz w:val="18"/>
                <w:szCs w:val="18"/>
              </w:rPr>
            </w:pPr>
            <w:r w:rsidRPr="00327B9E">
              <w:rPr>
                <w:rFonts w:eastAsia="Times New Roman" w:cs="Times New Roman"/>
                <w:b/>
                <w:bCs/>
                <w:sz w:val="18"/>
                <w:szCs w:val="18"/>
                <w:cs/>
              </w:rPr>
              <w:t>4,515,899</w:t>
            </w:r>
          </w:p>
        </w:tc>
        <w:tc>
          <w:tcPr>
            <w:tcW w:w="249" w:type="dxa"/>
            <w:gridSpan w:val="4"/>
            <w:vAlign w:val="bottom"/>
          </w:tcPr>
          <w:p w:rsidR="00327B9E" w:rsidRPr="00327B9E" w:rsidRDefault="00327B9E" w:rsidP="009E4A5B">
            <w:pPr>
              <w:spacing w:line="240" w:lineRule="atLeast"/>
              <w:ind w:left="605" w:right="43"/>
              <w:jc w:val="right"/>
              <w:rPr>
                <w:rFonts w:eastAsia="Times New Roman" w:cs="Times New Roman"/>
                <w:b/>
                <w:bCs/>
                <w:sz w:val="18"/>
                <w:szCs w:val="18"/>
              </w:rPr>
            </w:pPr>
          </w:p>
        </w:tc>
        <w:tc>
          <w:tcPr>
            <w:tcW w:w="892" w:type="dxa"/>
            <w:gridSpan w:val="3"/>
            <w:tcBorders>
              <w:top w:val="single" w:sz="4" w:space="0" w:color="auto"/>
              <w:bottom w:val="single" w:sz="4" w:space="0" w:color="auto"/>
            </w:tcBorders>
            <w:vAlign w:val="bottom"/>
          </w:tcPr>
          <w:p w:rsidR="00327B9E" w:rsidRPr="00327B9E" w:rsidRDefault="00327B9E" w:rsidP="009E4A5B">
            <w:pPr>
              <w:spacing w:line="240" w:lineRule="atLeast"/>
              <w:ind w:left="-57" w:right="-89"/>
              <w:jc w:val="center"/>
              <w:rPr>
                <w:rFonts w:eastAsia="Times New Roman" w:cs="Times New Roman"/>
                <w:sz w:val="18"/>
                <w:szCs w:val="18"/>
              </w:rPr>
            </w:pPr>
            <w:r w:rsidRPr="00327B9E">
              <w:rPr>
                <w:rFonts w:eastAsia="Times New Roman" w:cs="Times New Roman"/>
                <w:sz w:val="18"/>
                <w:szCs w:val="18"/>
                <w:cs/>
              </w:rPr>
              <w:t>-</w:t>
            </w:r>
          </w:p>
        </w:tc>
        <w:tc>
          <w:tcPr>
            <w:tcW w:w="256" w:type="dxa"/>
            <w:gridSpan w:val="2"/>
            <w:vAlign w:val="bottom"/>
          </w:tcPr>
          <w:p w:rsidR="00327B9E" w:rsidRPr="00327B9E" w:rsidRDefault="00327B9E" w:rsidP="009E4A5B">
            <w:pPr>
              <w:spacing w:line="240" w:lineRule="atLeast"/>
              <w:ind w:left="-62" w:right="-111"/>
              <w:jc w:val="right"/>
              <w:rPr>
                <w:rFonts w:eastAsia="Times New Roman" w:cs="Times New Roman"/>
                <w:b/>
                <w:bCs/>
                <w:sz w:val="18"/>
                <w:szCs w:val="18"/>
              </w:rPr>
            </w:pPr>
          </w:p>
        </w:tc>
        <w:tc>
          <w:tcPr>
            <w:tcW w:w="1025" w:type="dxa"/>
            <w:gridSpan w:val="3"/>
            <w:tcBorders>
              <w:top w:val="single" w:sz="4" w:space="0" w:color="auto"/>
              <w:bottom w:val="single" w:sz="4" w:space="0" w:color="auto"/>
            </w:tcBorders>
            <w:vAlign w:val="bottom"/>
          </w:tcPr>
          <w:p w:rsidR="00327B9E" w:rsidRPr="00327B9E" w:rsidRDefault="00327B9E" w:rsidP="009E4A5B">
            <w:pPr>
              <w:tabs>
                <w:tab w:val="decimal" w:pos="788"/>
              </w:tabs>
              <w:spacing w:line="240" w:lineRule="atLeast"/>
              <w:ind w:left="-108" w:right="2"/>
              <w:jc w:val="thaiDistribute"/>
              <w:rPr>
                <w:rFonts w:eastAsia="Times New Roman" w:cs="Times New Roman"/>
                <w:b/>
                <w:bCs/>
                <w:sz w:val="18"/>
                <w:szCs w:val="18"/>
              </w:rPr>
            </w:pPr>
            <w:r w:rsidRPr="00327B9E">
              <w:rPr>
                <w:rFonts w:eastAsia="Times New Roman" w:cs="Times New Roman"/>
                <w:b/>
                <w:bCs/>
                <w:sz w:val="18"/>
                <w:szCs w:val="18"/>
                <w:cs/>
              </w:rPr>
              <w:t>396,391,492</w:t>
            </w:r>
          </w:p>
        </w:tc>
      </w:tr>
    </w:tbl>
    <w:p w:rsidR="00CD15EF" w:rsidRPr="00D07B6E" w:rsidRDefault="00CD15EF" w:rsidP="009E4A5B">
      <w:pPr>
        <w:spacing w:line="240" w:lineRule="auto"/>
        <w:ind w:right="0"/>
        <w:rPr>
          <w:rFonts w:cs="Times New Roman"/>
          <w:b/>
          <w:bCs/>
          <w:sz w:val="22"/>
          <w:szCs w:val="22"/>
        </w:rPr>
      </w:pPr>
      <w:r w:rsidRPr="00D07B6E">
        <w:rPr>
          <w:rFonts w:cs="Times New Roman"/>
          <w:b/>
          <w:bCs/>
          <w:sz w:val="22"/>
          <w:szCs w:val="22"/>
        </w:rPr>
        <w:br w:type="page"/>
      </w:r>
    </w:p>
    <w:tbl>
      <w:tblPr>
        <w:tblW w:w="16084" w:type="dxa"/>
        <w:tblInd w:w="-830" w:type="dxa"/>
        <w:tblLayout w:type="fixed"/>
        <w:tblLook w:val="01E0"/>
      </w:tblPr>
      <w:tblGrid>
        <w:gridCol w:w="2102"/>
        <w:gridCol w:w="147"/>
        <w:gridCol w:w="89"/>
        <w:gridCol w:w="910"/>
        <w:gridCol w:w="150"/>
        <w:gridCol w:w="146"/>
        <w:gridCol w:w="90"/>
        <w:gridCol w:w="1092"/>
        <w:gridCol w:w="31"/>
        <w:gridCol w:w="205"/>
        <w:gridCol w:w="44"/>
        <w:gridCol w:w="21"/>
        <w:gridCol w:w="939"/>
        <w:gridCol w:w="49"/>
        <w:gridCol w:w="21"/>
        <w:gridCol w:w="166"/>
        <w:gridCol w:w="49"/>
        <w:gridCol w:w="21"/>
        <w:gridCol w:w="954"/>
        <w:gridCol w:w="49"/>
        <w:gridCol w:w="27"/>
        <w:gridCol w:w="160"/>
        <w:gridCol w:w="49"/>
        <w:gridCol w:w="27"/>
        <w:gridCol w:w="981"/>
        <w:gridCol w:w="21"/>
        <w:gridCol w:w="30"/>
        <w:gridCol w:w="202"/>
        <w:gridCol w:w="21"/>
        <w:gridCol w:w="13"/>
        <w:gridCol w:w="1029"/>
        <w:gridCol w:w="21"/>
        <w:gridCol w:w="30"/>
        <w:gridCol w:w="185"/>
        <w:gridCol w:w="21"/>
        <w:gridCol w:w="30"/>
        <w:gridCol w:w="833"/>
        <w:gridCol w:w="70"/>
        <w:gridCol w:w="21"/>
        <w:gridCol w:w="220"/>
        <w:gridCol w:w="21"/>
        <w:gridCol w:w="30"/>
        <w:gridCol w:w="1028"/>
        <w:gridCol w:w="33"/>
        <w:gridCol w:w="18"/>
        <w:gridCol w:w="190"/>
        <w:gridCol w:w="33"/>
        <w:gridCol w:w="18"/>
        <w:gridCol w:w="826"/>
        <w:gridCol w:w="241"/>
        <w:gridCol w:w="1034"/>
        <w:gridCol w:w="10"/>
        <w:gridCol w:w="226"/>
        <w:gridCol w:w="10"/>
        <w:gridCol w:w="485"/>
        <w:gridCol w:w="531"/>
        <w:gridCol w:w="68"/>
        <w:gridCol w:w="16"/>
      </w:tblGrid>
      <w:tr w:rsidR="00D9027B" w:rsidRPr="00D07B6E" w:rsidTr="00C70C9F">
        <w:trPr>
          <w:gridAfter w:val="3"/>
          <w:wAfter w:w="615" w:type="dxa"/>
        </w:trPr>
        <w:tc>
          <w:tcPr>
            <w:tcW w:w="2102" w:type="dxa"/>
          </w:tcPr>
          <w:p w:rsidR="00CD15EF" w:rsidRPr="00D07B6E" w:rsidRDefault="00CD15EF" w:rsidP="009E4A5B">
            <w:pPr>
              <w:spacing w:line="240" w:lineRule="atLeast"/>
              <w:ind w:left="-18" w:right="43"/>
              <w:jc w:val="thaiDistribute"/>
              <w:rPr>
                <w:rFonts w:eastAsia="Times New Roman" w:cs="Times New Roman"/>
                <w:sz w:val="18"/>
                <w:szCs w:val="18"/>
                <w:cs/>
              </w:rPr>
            </w:pPr>
          </w:p>
        </w:tc>
        <w:tc>
          <w:tcPr>
            <w:tcW w:w="236" w:type="dxa"/>
            <w:gridSpan w:val="2"/>
          </w:tcPr>
          <w:p w:rsidR="00CD15EF" w:rsidRPr="00D07B6E" w:rsidRDefault="00CD15EF" w:rsidP="009E4A5B">
            <w:pPr>
              <w:spacing w:line="240" w:lineRule="atLeast"/>
              <w:rPr>
                <w:rFonts w:eastAsia="Times New Roman" w:cs="Times New Roman"/>
                <w:sz w:val="18"/>
                <w:szCs w:val="18"/>
              </w:rPr>
            </w:pPr>
          </w:p>
        </w:tc>
        <w:tc>
          <w:tcPr>
            <w:tcW w:w="13131" w:type="dxa"/>
            <w:gridSpan w:val="52"/>
          </w:tcPr>
          <w:p w:rsidR="00CD15EF" w:rsidRPr="00D07B6E" w:rsidRDefault="00CD15EF" w:rsidP="009E4A5B">
            <w:pPr>
              <w:spacing w:line="240" w:lineRule="atLeast"/>
              <w:ind w:left="-153" w:right="-162"/>
              <w:jc w:val="center"/>
              <w:rPr>
                <w:rFonts w:eastAsia="Times New Roman" w:cs="Times New Roman"/>
                <w:sz w:val="18"/>
                <w:szCs w:val="18"/>
                <w:cs/>
              </w:rPr>
            </w:pPr>
            <w:r w:rsidRPr="00D07B6E">
              <w:rPr>
                <w:rFonts w:cs="Times New Roman"/>
                <w:b/>
                <w:bCs/>
                <w:sz w:val="18"/>
                <w:szCs w:val="18"/>
              </w:rPr>
              <w:t>Separated financial statements</w:t>
            </w:r>
          </w:p>
        </w:tc>
      </w:tr>
      <w:tr w:rsidR="00E062B8" w:rsidRPr="00D07B6E" w:rsidTr="00C70C9F">
        <w:trPr>
          <w:gridAfter w:val="1"/>
          <w:wAfter w:w="16" w:type="dxa"/>
        </w:trPr>
        <w:tc>
          <w:tcPr>
            <w:tcW w:w="2102" w:type="dxa"/>
          </w:tcPr>
          <w:p w:rsidR="00D7710A" w:rsidRPr="00D07B6E" w:rsidRDefault="00D7710A" w:rsidP="009E4A5B">
            <w:pPr>
              <w:spacing w:line="240" w:lineRule="atLeast"/>
              <w:ind w:left="-18" w:right="43"/>
              <w:jc w:val="thaiDistribute"/>
              <w:rPr>
                <w:rFonts w:eastAsia="Times New Roman" w:cs="Times New Roman"/>
                <w:sz w:val="18"/>
                <w:szCs w:val="18"/>
                <w:cs/>
              </w:rPr>
            </w:pPr>
          </w:p>
        </w:tc>
        <w:tc>
          <w:tcPr>
            <w:tcW w:w="236" w:type="dxa"/>
            <w:gridSpan w:val="2"/>
          </w:tcPr>
          <w:p w:rsidR="00D7710A" w:rsidRPr="00D07B6E" w:rsidRDefault="00D7710A" w:rsidP="009E4A5B">
            <w:pPr>
              <w:spacing w:line="240" w:lineRule="atLeast"/>
              <w:rPr>
                <w:rFonts w:eastAsia="Times New Roman" w:cs="Times New Roman"/>
                <w:sz w:val="18"/>
                <w:szCs w:val="18"/>
              </w:rPr>
            </w:pPr>
          </w:p>
        </w:tc>
        <w:tc>
          <w:tcPr>
            <w:tcW w:w="1060" w:type="dxa"/>
            <w:gridSpan w:val="2"/>
            <w:vAlign w:val="bottom"/>
          </w:tcPr>
          <w:p w:rsidR="00D7710A" w:rsidRPr="00D07B6E" w:rsidRDefault="00D7710A" w:rsidP="009E4A5B">
            <w:pPr>
              <w:spacing w:line="240" w:lineRule="auto"/>
              <w:ind w:left="-108" w:right="-108"/>
              <w:jc w:val="center"/>
              <w:rPr>
                <w:rFonts w:eastAsia="Times New Roman" w:cs="Times New Roman"/>
                <w:sz w:val="18"/>
                <w:szCs w:val="18"/>
                <w:cs/>
              </w:rPr>
            </w:pPr>
            <w:r w:rsidRPr="00D07B6E">
              <w:rPr>
                <w:rFonts w:cs="Times New Roman"/>
                <w:sz w:val="18"/>
                <w:szCs w:val="18"/>
              </w:rPr>
              <w:t>Land</w:t>
            </w:r>
          </w:p>
        </w:tc>
        <w:tc>
          <w:tcPr>
            <w:tcW w:w="236" w:type="dxa"/>
            <w:gridSpan w:val="2"/>
            <w:vAlign w:val="bottom"/>
          </w:tcPr>
          <w:p w:rsidR="00D7710A" w:rsidRPr="00D07B6E" w:rsidRDefault="00D7710A" w:rsidP="009E4A5B">
            <w:pPr>
              <w:spacing w:line="240" w:lineRule="auto"/>
              <w:jc w:val="center"/>
              <w:rPr>
                <w:rFonts w:eastAsia="Times New Roman" w:cs="Times New Roman"/>
                <w:sz w:val="18"/>
                <w:szCs w:val="18"/>
              </w:rPr>
            </w:pPr>
          </w:p>
        </w:tc>
        <w:tc>
          <w:tcPr>
            <w:tcW w:w="1123" w:type="dxa"/>
            <w:gridSpan w:val="2"/>
            <w:vAlign w:val="bottom"/>
          </w:tcPr>
          <w:p w:rsidR="00D7710A" w:rsidRPr="00D07B6E" w:rsidRDefault="00D7710A" w:rsidP="009E4A5B">
            <w:pPr>
              <w:spacing w:line="240" w:lineRule="auto"/>
              <w:ind w:left="-107" w:right="-35"/>
              <w:jc w:val="center"/>
              <w:rPr>
                <w:rFonts w:eastAsia="Times New Roman" w:cs="Times New Roman"/>
                <w:sz w:val="18"/>
                <w:szCs w:val="18"/>
              </w:rPr>
            </w:pPr>
            <w:r w:rsidRPr="00D07B6E">
              <w:rPr>
                <w:rFonts w:cs="Times New Roman"/>
                <w:sz w:val="18"/>
                <w:szCs w:val="18"/>
              </w:rPr>
              <w:t>Cost of land for the site of hazardous waste landfill</w:t>
            </w:r>
          </w:p>
        </w:tc>
        <w:tc>
          <w:tcPr>
            <w:tcW w:w="270" w:type="dxa"/>
            <w:gridSpan w:val="3"/>
            <w:vAlign w:val="bottom"/>
          </w:tcPr>
          <w:p w:rsidR="00D7710A" w:rsidRPr="00D07B6E" w:rsidRDefault="00D7710A" w:rsidP="009E4A5B">
            <w:pPr>
              <w:spacing w:line="240" w:lineRule="atLeast"/>
              <w:jc w:val="center"/>
              <w:rPr>
                <w:rFonts w:eastAsia="Times New Roman" w:cs="Times New Roman"/>
                <w:sz w:val="18"/>
                <w:szCs w:val="18"/>
              </w:rPr>
            </w:pPr>
          </w:p>
        </w:tc>
        <w:tc>
          <w:tcPr>
            <w:tcW w:w="1009" w:type="dxa"/>
            <w:gridSpan w:val="3"/>
            <w:vAlign w:val="bottom"/>
          </w:tcPr>
          <w:p w:rsidR="00D7710A" w:rsidRPr="00D07B6E" w:rsidRDefault="00D7710A" w:rsidP="009E4A5B">
            <w:pPr>
              <w:spacing w:line="240" w:lineRule="auto"/>
              <w:ind w:left="18" w:right="-72"/>
              <w:jc w:val="center"/>
              <w:rPr>
                <w:rFonts w:cs="Times New Roman"/>
                <w:sz w:val="18"/>
                <w:szCs w:val="18"/>
              </w:rPr>
            </w:pPr>
            <w:r w:rsidRPr="00D07B6E">
              <w:rPr>
                <w:rFonts w:cs="Times New Roman"/>
                <w:sz w:val="18"/>
                <w:szCs w:val="18"/>
              </w:rPr>
              <w:t>Landfills</w:t>
            </w:r>
          </w:p>
        </w:tc>
        <w:tc>
          <w:tcPr>
            <w:tcW w:w="236" w:type="dxa"/>
            <w:gridSpan w:val="3"/>
            <w:vAlign w:val="bottom"/>
          </w:tcPr>
          <w:p w:rsidR="00D7710A" w:rsidRPr="00D07B6E" w:rsidRDefault="00D7710A" w:rsidP="009E4A5B">
            <w:pPr>
              <w:spacing w:line="240" w:lineRule="auto"/>
              <w:jc w:val="center"/>
              <w:rPr>
                <w:rFonts w:eastAsia="Times New Roman" w:cs="Times New Roman"/>
                <w:sz w:val="18"/>
                <w:szCs w:val="18"/>
              </w:rPr>
            </w:pPr>
          </w:p>
        </w:tc>
        <w:tc>
          <w:tcPr>
            <w:tcW w:w="1030" w:type="dxa"/>
            <w:gridSpan w:val="3"/>
            <w:vAlign w:val="bottom"/>
          </w:tcPr>
          <w:p w:rsidR="00D7710A" w:rsidRPr="00D07B6E" w:rsidRDefault="00D7710A" w:rsidP="009E4A5B">
            <w:pPr>
              <w:spacing w:line="240" w:lineRule="auto"/>
              <w:ind w:left="-91" w:right="-156"/>
              <w:jc w:val="center"/>
              <w:rPr>
                <w:rFonts w:cs="Times New Roman"/>
                <w:sz w:val="18"/>
                <w:szCs w:val="18"/>
              </w:rPr>
            </w:pPr>
            <w:r w:rsidRPr="00D07B6E">
              <w:rPr>
                <w:rFonts w:cs="Times New Roman"/>
                <w:sz w:val="18"/>
                <w:szCs w:val="18"/>
              </w:rPr>
              <w:t>Building and water treatment system</w:t>
            </w:r>
          </w:p>
        </w:tc>
        <w:tc>
          <w:tcPr>
            <w:tcW w:w="236" w:type="dxa"/>
            <w:gridSpan w:val="3"/>
            <w:vAlign w:val="bottom"/>
          </w:tcPr>
          <w:p w:rsidR="00D7710A" w:rsidRPr="00D07B6E" w:rsidRDefault="00D7710A" w:rsidP="009E4A5B">
            <w:pPr>
              <w:spacing w:line="240" w:lineRule="atLeast"/>
              <w:jc w:val="center"/>
              <w:rPr>
                <w:rFonts w:eastAsia="Times New Roman" w:cs="Times New Roman"/>
                <w:sz w:val="18"/>
                <w:szCs w:val="18"/>
              </w:rPr>
            </w:pPr>
          </w:p>
        </w:tc>
        <w:tc>
          <w:tcPr>
            <w:tcW w:w="1002" w:type="dxa"/>
            <w:gridSpan w:val="2"/>
            <w:vAlign w:val="bottom"/>
          </w:tcPr>
          <w:p w:rsidR="00D7710A" w:rsidRPr="00D07B6E" w:rsidRDefault="00D7710A" w:rsidP="009E4A5B">
            <w:pPr>
              <w:spacing w:line="240" w:lineRule="auto"/>
              <w:ind w:left="-99" w:right="-81"/>
              <w:jc w:val="center"/>
              <w:rPr>
                <w:rFonts w:cs="Times New Roman"/>
                <w:sz w:val="18"/>
                <w:szCs w:val="18"/>
              </w:rPr>
            </w:pPr>
            <w:r w:rsidRPr="00D07B6E">
              <w:rPr>
                <w:rFonts w:cs="Times New Roman"/>
                <w:sz w:val="18"/>
                <w:szCs w:val="18"/>
              </w:rPr>
              <w:t>Utilities System</w:t>
            </w:r>
          </w:p>
        </w:tc>
        <w:tc>
          <w:tcPr>
            <w:tcW w:w="253" w:type="dxa"/>
            <w:gridSpan w:val="3"/>
            <w:vAlign w:val="bottom"/>
          </w:tcPr>
          <w:p w:rsidR="00D7710A" w:rsidRPr="00D07B6E" w:rsidRDefault="00D7710A" w:rsidP="009E4A5B">
            <w:pPr>
              <w:spacing w:line="240" w:lineRule="atLeast"/>
              <w:jc w:val="center"/>
              <w:rPr>
                <w:rFonts w:eastAsia="Times New Roman" w:cs="Times New Roman"/>
                <w:sz w:val="18"/>
                <w:szCs w:val="18"/>
              </w:rPr>
            </w:pPr>
          </w:p>
        </w:tc>
        <w:tc>
          <w:tcPr>
            <w:tcW w:w="1063" w:type="dxa"/>
            <w:gridSpan w:val="3"/>
            <w:vAlign w:val="bottom"/>
          </w:tcPr>
          <w:p w:rsidR="00D7710A" w:rsidRPr="00D07B6E" w:rsidRDefault="00D7710A" w:rsidP="009E4A5B">
            <w:pPr>
              <w:spacing w:line="240" w:lineRule="atLeast"/>
              <w:ind w:left="-99" w:right="-81"/>
              <w:jc w:val="center"/>
              <w:rPr>
                <w:rFonts w:eastAsia="Times New Roman" w:cs="Times New Roman"/>
                <w:sz w:val="18"/>
                <w:szCs w:val="18"/>
              </w:rPr>
            </w:pPr>
            <w:r>
              <w:rPr>
                <w:rFonts w:eastAsia="Times New Roman" w:cs="Times New Roman"/>
                <w:sz w:val="18"/>
                <w:szCs w:val="18"/>
                <w:lang w:val="en-GB"/>
              </w:rPr>
              <w:t>Waste containers</w:t>
            </w:r>
          </w:p>
        </w:tc>
        <w:tc>
          <w:tcPr>
            <w:tcW w:w="236" w:type="dxa"/>
            <w:gridSpan w:val="3"/>
            <w:vAlign w:val="bottom"/>
          </w:tcPr>
          <w:p w:rsidR="00D7710A" w:rsidRPr="00D07B6E" w:rsidRDefault="00D7710A" w:rsidP="009E4A5B">
            <w:pPr>
              <w:spacing w:line="240" w:lineRule="atLeast"/>
              <w:jc w:val="center"/>
              <w:rPr>
                <w:rFonts w:eastAsia="Times New Roman" w:cs="Times New Roman"/>
                <w:sz w:val="18"/>
                <w:szCs w:val="18"/>
              </w:rPr>
            </w:pPr>
          </w:p>
        </w:tc>
        <w:tc>
          <w:tcPr>
            <w:tcW w:w="954" w:type="dxa"/>
            <w:gridSpan w:val="4"/>
            <w:vAlign w:val="bottom"/>
          </w:tcPr>
          <w:p w:rsidR="00D7710A" w:rsidRPr="00D07B6E" w:rsidRDefault="00D7710A" w:rsidP="009E4A5B">
            <w:pPr>
              <w:spacing w:line="240" w:lineRule="auto"/>
              <w:ind w:left="-99" w:right="-81"/>
              <w:jc w:val="center"/>
              <w:rPr>
                <w:rFonts w:cs="Times New Roman"/>
                <w:sz w:val="18"/>
                <w:szCs w:val="18"/>
              </w:rPr>
            </w:pPr>
            <w:r w:rsidRPr="00D07B6E">
              <w:rPr>
                <w:rFonts w:cs="Times New Roman"/>
                <w:sz w:val="18"/>
                <w:szCs w:val="18"/>
              </w:rPr>
              <w:t>Machinery and equipment</w:t>
            </w:r>
          </w:p>
        </w:tc>
        <w:tc>
          <w:tcPr>
            <w:tcW w:w="241" w:type="dxa"/>
            <w:gridSpan w:val="2"/>
            <w:vAlign w:val="bottom"/>
          </w:tcPr>
          <w:p w:rsidR="00D7710A" w:rsidRPr="00D07B6E" w:rsidRDefault="00D7710A" w:rsidP="009E4A5B">
            <w:pPr>
              <w:spacing w:line="240" w:lineRule="auto"/>
              <w:jc w:val="center"/>
              <w:rPr>
                <w:rFonts w:eastAsia="Times New Roman" w:cs="Times New Roman"/>
                <w:sz w:val="18"/>
                <w:szCs w:val="18"/>
              </w:rPr>
            </w:pPr>
          </w:p>
        </w:tc>
        <w:tc>
          <w:tcPr>
            <w:tcW w:w="1091" w:type="dxa"/>
            <w:gridSpan w:val="3"/>
            <w:vAlign w:val="bottom"/>
          </w:tcPr>
          <w:p w:rsidR="00D7710A" w:rsidRPr="00D07B6E" w:rsidRDefault="00D7710A" w:rsidP="009E4A5B">
            <w:pPr>
              <w:spacing w:line="240" w:lineRule="auto"/>
              <w:ind w:left="-86" w:right="-62"/>
              <w:jc w:val="center"/>
              <w:rPr>
                <w:rFonts w:cs="Times New Roman"/>
                <w:sz w:val="18"/>
                <w:szCs w:val="18"/>
              </w:rPr>
            </w:pPr>
            <w:r w:rsidRPr="00D07B6E">
              <w:rPr>
                <w:rFonts w:cs="Times New Roman"/>
                <w:sz w:val="18"/>
                <w:szCs w:val="18"/>
              </w:rPr>
              <w:t>Furniture and office equipment</w:t>
            </w:r>
          </w:p>
        </w:tc>
        <w:tc>
          <w:tcPr>
            <w:tcW w:w="241" w:type="dxa"/>
            <w:gridSpan w:val="3"/>
            <w:vAlign w:val="bottom"/>
          </w:tcPr>
          <w:p w:rsidR="00D7710A" w:rsidRPr="00D07B6E" w:rsidRDefault="00D7710A" w:rsidP="009E4A5B">
            <w:pPr>
              <w:spacing w:line="240" w:lineRule="auto"/>
              <w:jc w:val="center"/>
              <w:rPr>
                <w:rFonts w:eastAsia="Times New Roman" w:cs="Times New Roman"/>
                <w:sz w:val="18"/>
                <w:szCs w:val="18"/>
              </w:rPr>
            </w:pPr>
          </w:p>
        </w:tc>
        <w:tc>
          <w:tcPr>
            <w:tcW w:w="844" w:type="dxa"/>
            <w:gridSpan w:val="2"/>
            <w:vAlign w:val="bottom"/>
          </w:tcPr>
          <w:p w:rsidR="00D7710A" w:rsidRPr="00D07B6E" w:rsidRDefault="00D7710A" w:rsidP="009E4A5B">
            <w:pPr>
              <w:spacing w:line="240" w:lineRule="auto"/>
              <w:ind w:left="-188" w:right="-112"/>
              <w:jc w:val="center"/>
              <w:rPr>
                <w:rFonts w:cs="Times New Roman"/>
                <w:sz w:val="18"/>
                <w:szCs w:val="18"/>
              </w:rPr>
            </w:pPr>
            <w:r w:rsidRPr="00D07B6E">
              <w:rPr>
                <w:rFonts w:cs="Times New Roman"/>
                <w:sz w:val="18"/>
                <w:szCs w:val="18"/>
              </w:rPr>
              <w:t>Vehicles</w:t>
            </w:r>
          </w:p>
        </w:tc>
        <w:tc>
          <w:tcPr>
            <w:tcW w:w="241" w:type="dxa"/>
            <w:vAlign w:val="bottom"/>
          </w:tcPr>
          <w:p w:rsidR="00D7710A" w:rsidRPr="00D07B6E" w:rsidRDefault="00D7710A" w:rsidP="009E4A5B">
            <w:pPr>
              <w:spacing w:line="240" w:lineRule="auto"/>
              <w:jc w:val="center"/>
              <w:rPr>
                <w:rFonts w:eastAsia="Times New Roman" w:cs="Times New Roman"/>
                <w:sz w:val="18"/>
                <w:szCs w:val="18"/>
              </w:rPr>
            </w:pPr>
          </w:p>
        </w:tc>
        <w:tc>
          <w:tcPr>
            <w:tcW w:w="1044" w:type="dxa"/>
            <w:gridSpan w:val="2"/>
            <w:vAlign w:val="bottom"/>
          </w:tcPr>
          <w:p w:rsidR="00D7710A" w:rsidRPr="00D07B6E" w:rsidRDefault="00D7710A" w:rsidP="009E4A5B">
            <w:pPr>
              <w:spacing w:line="240" w:lineRule="auto"/>
              <w:ind w:left="-120" w:right="-69"/>
              <w:jc w:val="center"/>
              <w:rPr>
                <w:rFonts w:cs="Times New Roman"/>
                <w:sz w:val="18"/>
                <w:szCs w:val="18"/>
              </w:rPr>
            </w:pPr>
            <w:r w:rsidRPr="00D07B6E">
              <w:rPr>
                <w:rFonts w:cs="Times New Roman"/>
                <w:sz w:val="18"/>
                <w:szCs w:val="18"/>
              </w:rPr>
              <w:t>Construction in progress</w:t>
            </w:r>
          </w:p>
        </w:tc>
        <w:tc>
          <w:tcPr>
            <w:tcW w:w="236" w:type="dxa"/>
            <w:gridSpan w:val="2"/>
            <w:vAlign w:val="bottom"/>
          </w:tcPr>
          <w:p w:rsidR="00D7710A" w:rsidRPr="00D07B6E" w:rsidRDefault="00D7710A" w:rsidP="009E4A5B">
            <w:pPr>
              <w:spacing w:line="240" w:lineRule="auto"/>
              <w:ind w:left="-153" w:right="-162"/>
              <w:jc w:val="center"/>
              <w:rPr>
                <w:rFonts w:eastAsia="Times New Roman" w:cs="Times New Roman"/>
                <w:sz w:val="18"/>
                <w:szCs w:val="18"/>
                <w:cs/>
              </w:rPr>
            </w:pPr>
          </w:p>
        </w:tc>
        <w:tc>
          <w:tcPr>
            <w:tcW w:w="1084" w:type="dxa"/>
            <w:gridSpan w:val="3"/>
            <w:vAlign w:val="bottom"/>
          </w:tcPr>
          <w:p w:rsidR="00D7710A" w:rsidRPr="00D07B6E" w:rsidRDefault="00D7710A" w:rsidP="009E4A5B">
            <w:pPr>
              <w:spacing w:line="240" w:lineRule="auto"/>
              <w:ind w:left="-153" w:right="-162"/>
              <w:jc w:val="center"/>
              <w:rPr>
                <w:rFonts w:cs="Times New Roman"/>
                <w:sz w:val="18"/>
                <w:szCs w:val="18"/>
              </w:rPr>
            </w:pPr>
            <w:r w:rsidRPr="00D07B6E">
              <w:rPr>
                <w:rFonts w:cs="Times New Roman"/>
                <w:sz w:val="18"/>
                <w:szCs w:val="18"/>
              </w:rPr>
              <w:t>Total</w:t>
            </w:r>
          </w:p>
        </w:tc>
      </w:tr>
      <w:tr w:rsidR="00D9027B" w:rsidRPr="00D07B6E" w:rsidTr="00C70C9F">
        <w:trPr>
          <w:gridAfter w:val="3"/>
          <w:wAfter w:w="615" w:type="dxa"/>
        </w:trPr>
        <w:tc>
          <w:tcPr>
            <w:tcW w:w="2102" w:type="dxa"/>
          </w:tcPr>
          <w:p w:rsidR="00CD15EF" w:rsidRPr="00D07B6E" w:rsidRDefault="00CD15EF" w:rsidP="009E4A5B">
            <w:pPr>
              <w:spacing w:line="240" w:lineRule="atLeast"/>
              <w:ind w:left="-18" w:right="43"/>
              <w:jc w:val="thaiDistribute"/>
              <w:rPr>
                <w:rFonts w:eastAsia="Times New Roman" w:cs="Times New Roman"/>
                <w:sz w:val="18"/>
                <w:szCs w:val="18"/>
                <w:cs/>
              </w:rPr>
            </w:pPr>
          </w:p>
        </w:tc>
        <w:tc>
          <w:tcPr>
            <w:tcW w:w="236" w:type="dxa"/>
            <w:gridSpan w:val="2"/>
          </w:tcPr>
          <w:p w:rsidR="00CD15EF" w:rsidRPr="00D07B6E" w:rsidRDefault="00CD15EF" w:rsidP="009E4A5B">
            <w:pPr>
              <w:spacing w:line="240" w:lineRule="atLeast"/>
              <w:rPr>
                <w:rFonts w:eastAsia="Times New Roman" w:cs="Times New Roman"/>
                <w:sz w:val="18"/>
                <w:szCs w:val="18"/>
              </w:rPr>
            </w:pPr>
          </w:p>
        </w:tc>
        <w:tc>
          <w:tcPr>
            <w:tcW w:w="13131" w:type="dxa"/>
            <w:gridSpan w:val="52"/>
          </w:tcPr>
          <w:p w:rsidR="00CD15EF" w:rsidRPr="00D07B6E" w:rsidRDefault="00CD15EF" w:rsidP="009E4A5B">
            <w:pPr>
              <w:spacing w:line="240" w:lineRule="atLeast"/>
              <w:ind w:left="-153" w:right="-162"/>
              <w:jc w:val="center"/>
              <w:rPr>
                <w:rFonts w:eastAsia="Times New Roman" w:cs="Times New Roman"/>
                <w:i/>
                <w:iCs/>
                <w:sz w:val="18"/>
                <w:szCs w:val="18"/>
                <w:cs/>
              </w:rPr>
            </w:pPr>
            <w:r w:rsidRPr="00D07B6E">
              <w:rPr>
                <w:rFonts w:eastAsia="Times New Roman" w:cs="Times New Roman"/>
                <w:i/>
                <w:iCs/>
                <w:sz w:val="18"/>
                <w:szCs w:val="18"/>
              </w:rPr>
              <w:t>(in Baht)</w:t>
            </w:r>
          </w:p>
        </w:tc>
      </w:tr>
      <w:tr w:rsidR="00D9027B" w:rsidRPr="00D07B6E" w:rsidTr="00C70C9F">
        <w:trPr>
          <w:gridAfter w:val="2"/>
          <w:wAfter w:w="84" w:type="dxa"/>
        </w:trPr>
        <w:tc>
          <w:tcPr>
            <w:tcW w:w="2249" w:type="dxa"/>
            <w:gridSpan w:val="2"/>
          </w:tcPr>
          <w:p w:rsidR="00BE71FB" w:rsidRPr="00D07B6E" w:rsidRDefault="00AD6E00" w:rsidP="009E4A5B">
            <w:pPr>
              <w:tabs>
                <w:tab w:val="decimal" w:pos="433"/>
              </w:tabs>
              <w:spacing w:line="240" w:lineRule="atLeast"/>
              <w:ind w:left="-122" w:right="-268" w:firstLine="122"/>
              <w:rPr>
                <w:rFonts w:eastAsia="Times New Roman" w:cs="Times New Roman"/>
                <w:sz w:val="18"/>
                <w:szCs w:val="18"/>
                <w:cs/>
              </w:rPr>
            </w:pPr>
            <w:r>
              <w:rPr>
                <w:rFonts w:cs="Times New Roman"/>
                <w:b/>
                <w:bCs/>
                <w:i/>
                <w:iCs/>
                <w:sz w:val="18"/>
                <w:szCs w:val="18"/>
              </w:rPr>
              <w:t>Allowance for</w:t>
            </w:r>
            <w:r w:rsidR="00BE71FB" w:rsidRPr="00D07B6E">
              <w:rPr>
                <w:rFonts w:cs="Times New Roman"/>
                <w:b/>
                <w:bCs/>
                <w:i/>
                <w:iCs/>
                <w:sz w:val="18"/>
                <w:szCs w:val="18"/>
              </w:rPr>
              <w:t xml:space="preserve"> impairment</w:t>
            </w:r>
          </w:p>
        </w:tc>
        <w:tc>
          <w:tcPr>
            <w:tcW w:w="999" w:type="dxa"/>
            <w:gridSpan w:val="2"/>
          </w:tcPr>
          <w:p w:rsidR="00BE71FB" w:rsidRPr="00D07B6E" w:rsidRDefault="00BE71FB" w:rsidP="009E4A5B">
            <w:pPr>
              <w:tabs>
                <w:tab w:val="decimal" w:pos="813"/>
              </w:tabs>
              <w:spacing w:line="240" w:lineRule="atLeast"/>
              <w:ind w:left="-108" w:right="-108"/>
              <w:jc w:val="thaiDistribute"/>
              <w:rPr>
                <w:rFonts w:eastAsia="Times New Roman" w:cs="Times New Roman"/>
                <w:b/>
                <w:bCs/>
                <w:sz w:val="18"/>
                <w:szCs w:val="18"/>
              </w:rPr>
            </w:pPr>
          </w:p>
        </w:tc>
        <w:tc>
          <w:tcPr>
            <w:tcW w:w="296" w:type="dxa"/>
            <w:gridSpan w:val="2"/>
          </w:tcPr>
          <w:p w:rsidR="00BE71FB" w:rsidRPr="00D07B6E" w:rsidRDefault="00BE71FB" w:rsidP="009E4A5B">
            <w:pPr>
              <w:tabs>
                <w:tab w:val="decimal" w:pos="813"/>
              </w:tabs>
              <w:spacing w:line="240" w:lineRule="atLeast"/>
              <w:ind w:left="-108" w:right="-108"/>
              <w:jc w:val="center"/>
              <w:rPr>
                <w:rFonts w:eastAsia="Times New Roman" w:cs="Times New Roman"/>
                <w:b/>
                <w:bCs/>
                <w:sz w:val="18"/>
                <w:szCs w:val="18"/>
              </w:rPr>
            </w:pPr>
          </w:p>
        </w:tc>
        <w:tc>
          <w:tcPr>
            <w:tcW w:w="1182" w:type="dxa"/>
            <w:gridSpan w:val="2"/>
          </w:tcPr>
          <w:p w:rsidR="00BE71FB" w:rsidRPr="00D07B6E" w:rsidRDefault="00BE71FB" w:rsidP="009E4A5B">
            <w:pPr>
              <w:tabs>
                <w:tab w:val="decimal" w:pos="813"/>
              </w:tabs>
              <w:spacing w:line="240" w:lineRule="atLeast"/>
              <w:ind w:left="-108" w:right="-108"/>
              <w:jc w:val="center"/>
              <w:rPr>
                <w:rFonts w:eastAsia="Times New Roman" w:cs="Times New Roman"/>
                <w:b/>
                <w:bCs/>
                <w:sz w:val="18"/>
                <w:szCs w:val="18"/>
              </w:rPr>
            </w:pPr>
          </w:p>
        </w:tc>
        <w:tc>
          <w:tcPr>
            <w:tcW w:w="236" w:type="dxa"/>
            <w:gridSpan w:val="2"/>
          </w:tcPr>
          <w:p w:rsidR="00BE71FB" w:rsidRPr="00D07B6E" w:rsidRDefault="00BE71FB" w:rsidP="009E4A5B">
            <w:pPr>
              <w:tabs>
                <w:tab w:val="decimal" w:pos="813"/>
                <w:tab w:val="decimal" w:pos="973"/>
              </w:tabs>
              <w:spacing w:line="240" w:lineRule="atLeast"/>
              <w:ind w:left="-108" w:right="-108"/>
              <w:jc w:val="thaiDistribute"/>
              <w:rPr>
                <w:rFonts w:eastAsia="Times New Roman" w:cs="Times New Roman"/>
                <w:b/>
                <w:bCs/>
                <w:sz w:val="18"/>
                <w:szCs w:val="18"/>
              </w:rPr>
            </w:pPr>
          </w:p>
        </w:tc>
        <w:tc>
          <w:tcPr>
            <w:tcW w:w="1004" w:type="dxa"/>
            <w:gridSpan w:val="3"/>
          </w:tcPr>
          <w:p w:rsidR="00BE71FB" w:rsidRPr="00D07B6E" w:rsidRDefault="00BE71FB" w:rsidP="009E4A5B">
            <w:pPr>
              <w:tabs>
                <w:tab w:val="decimal" w:pos="813"/>
              </w:tabs>
              <w:spacing w:line="240" w:lineRule="atLeast"/>
              <w:ind w:left="-108" w:right="-108"/>
              <w:jc w:val="thaiDistribute"/>
              <w:rPr>
                <w:rFonts w:eastAsia="Times New Roman" w:cs="Times New Roman"/>
                <w:b/>
                <w:bCs/>
                <w:sz w:val="18"/>
                <w:szCs w:val="18"/>
              </w:rPr>
            </w:pPr>
          </w:p>
        </w:tc>
        <w:tc>
          <w:tcPr>
            <w:tcW w:w="236" w:type="dxa"/>
            <w:gridSpan w:val="3"/>
          </w:tcPr>
          <w:p w:rsidR="00BE71FB" w:rsidRPr="00D07B6E" w:rsidRDefault="00BE71FB" w:rsidP="009E4A5B">
            <w:pPr>
              <w:tabs>
                <w:tab w:val="decimal" w:pos="813"/>
                <w:tab w:val="decimal" w:pos="881"/>
              </w:tabs>
              <w:spacing w:line="240" w:lineRule="atLeast"/>
              <w:ind w:left="-108" w:right="-108"/>
              <w:jc w:val="thaiDistribute"/>
              <w:rPr>
                <w:rFonts w:eastAsia="Times New Roman" w:cs="Times New Roman"/>
                <w:b/>
                <w:bCs/>
                <w:sz w:val="18"/>
                <w:szCs w:val="18"/>
              </w:rPr>
            </w:pPr>
          </w:p>
        </w:tc>
        <w:tc>
          <w:tcPr>
            <w:tcW w:w="1024" w:type="dxa"/>
            <w:gridSpan w:val="3"/>
          </w:tcPr>
          <w:p w:rsidR="00BE71FB" w:rsidRPr="00D07B6E" w:rsidRDefault="00BE71FB" w:rsidP="009E4A5B">
            <w:pPr>
              <w:tabs>
                <w:tab w:val="decimal" w:pos="991"/>
              </w:tabs>
              <w:spacing w:line="240" w:lineRule="atLeast"/>
              <w:ind w:left="-108" w:right="-108"/>
              <w:jc w:val="thaiDistribute"/>
              <w:rPr>
                <w:rFonts w:eastAsia="Times New Roman" w:cs="Times New Roman"/>
                <w:b/>
                <w:bCs/>
                <w:sz w:val="18"/>
                <w:szCs w:val="18"/>
              </w:rPr>
            </w:pPr>
          </w:p>
        </w:tc>
        <w:tc>
          <w:tcPr>
            <w:tcW w:w="236" w:type="dxa"/>
            <w:gridSpan w:val="3"/>
          </w:tcPr>
          <w:p w:rsidR="00BE71FB" w:rsidRPr="00D07B6E" w:rsidRDefault="00BE71FB" w:rsidP="009E4A5B">
            <w:pPr>
              <w:tabs>
                <w:tab w:val="decimal" w:pos="813"/>
                <w:tab w:val="decimal" w:pos="881"/>
              </w:tabs>
              <w:spacing w:line="240" w:lineRule="atLeast"/>
              <w:ind w:left="-108" w:right="-108"/>
              <w:jc w:val="thaiDistribute"/>
              <w:rPr>
                <w:rFonts w:eastAsia="Times New Roman" w:cs="Times New Roman"/>
                <w:b/>
                <w:bCs/>
                <w:sz w:val="18"/>
                <w:szCs w:val="18"/>
              </w:rPr>
            </w:pPr>
          </w:p>
        </w:tc>
        <w:tc>
          <w:tcPr>
            <w:tcW w:w="1108" w:type="dxa"/>
            <w:gridSpan w:val="5"/>
          </w:tcPr>
          <w:p w:rsidR="00BE71FB" w:rsidRPr="00D07B6E" w:rsidRDefault="00BE71FB" w:rsidP="009E4A5B">
            <w:pPr>
              <w:tabs>
                <w:tab w:val="decimal" w:pos="813"/>
              </w:tabs>
              <w:spacing w:line="240" w:lineRule="atLeast"/>
              <w:ind w:left="-108" w:right="-108"/>
              <w:jc w:val="thaiDistribute"/>
              <w:rPr>
                <w:rFonts w:eastAsia="Times New Roman" w:cs="Times New Roman"/>
                <w:b/>
                <w:bCs/>
                <w:sz w:val="18"/>
                <w:szCs w:val="18"/>
              </w:rPr>
            </w:pPr>
          </w:p>
        </w:tc>
        <w:tc>
          <w:tcPr>
            <w:tcW w:w="236" w:type="dxa"/>
            <w:gridSpan w:val="3"/>
          </w:tcPr>
          <w:p w:rsidR="00BE71FB" w:rsidRPr="00D07B6E" w:rsidRDefault="00BE71FB" w:rsidP="009E4A5B">
            <w:pPr>
              <w:tabs>
                <w:tab w:val="decimal" w:pos="813"/>
                <w:tab w:val="decimal" w:pos="881"/>
              </w:tabs>
              <w:spacing w:line="240" w:lineRule="atLeast"/>
              <w:ind w:left="-108" w:right="-108"/>
              <w:jc w:val="thaiDistribute"/>
              <w:rPr>
                <w:rFonts w:eastAsia="Times New Roman" w:cs="Times New Roman"/>
                <w:b/>
                <w:bCs/>
                <w:sz w:val="18"/>
                <w:szCs w:val="18"/>
              </w:rPr>
            </w:pPr>
          </w:p>
        </w:tc>
        <w:tc>
          <w:tcPr>
            <w:tcW w:w="1080" w:type="dxa"/>
            <w:gridSpan w:val="3"/>
          </w:tcPr>
          <w:p w:rsidR="00BE71FB" w:rsidRPr="00D07B6E" w:rsidRDefault="00BE71FB" w:rsidP="009E4A5B">
            <w:pPr>
              <w:tabs>
                <w:tab w:val="decimal" w:pos="813"/>
              </w:tabs>
              <w:spacing w:line="240" w:lineRule="atLeast"/>
              <w:ind w:left="-108" w:right="-108"/>
              <w:jc w:val="thaiDistribute"/>
              <w:rPr>
                <w:rFonts w:eastAsia="Times New Roman" w:cs="Times New Roman"/>
                <w:b/>
                <w:bCs/>
                <w:sz w:val="18"/>
                <w:szCs w:val="18"/>
              </w:rPr>
            </w:pPr>
          </w:p>
        </w:tc>
        <w:tc>
          <w:tcPr>
            <w:tcW w:w="236" w:type="dxa"/>
            <w:gridSpan w:val="3"/>
          </w:tcPr>
          <w:p w:rsidR="00BE71FB" w:rsidRPr="00D07B6E" w:rsidRDefault="00BE71FB" w:rsidP="009E4A5B">
            <w:pPr>
              <w:tabs>
                <w:tab w:val="decimal" w:pos="813"/>
                <w:tab w:val="decimal" w:pos="881"/>
              </w:tabs>
              <w:spacing w:line="240" w:lineRule="atLeast"/>
              <w:ind w:left="-108" w:right="-108"/>
              <w:jc w:val="thaiDistribute"/>
              <w:rPr>
                <w:rFonts w:eastAsia="Times New Roman" w:cs="Times New Roman"/>
                <w:b/>
                <w:bCs/>
                <w:sz w:val="18"/>
                <w:szCs w:val="18"/>
              </w:rPr>
            </w:pPr>
          </w:p>
        </w:tc>
        <w:tc>
          <w:tcPr>
            <w:tcW w:w="833" w:type="dxa"/>
          </w:tcPr>
          <w:p w:rsidR="00BE71FB" w:rsidRPr="00D07B6E" w:rsidRDefault="00BE71FB" w:rsidP="009E4A5B">
            <w:pPr>
              <w:tabs>
                <w:tab w:val="decimal" w:pos="813"/>
              </w:tabs>
              <w:spacing w:line="240" w:lineRule="atLeast"/>
              <w:ind w:left="-108" w:right="-108"/>
              <w:jc w:val="thaiDistribute"/>
              <w:rPr>
                <w:rFonts w:eastAsia="Times New Roman" w:cs="Times New Roman"/>
                <w:b/>
                <w:bCs/>
                <w:sz w:val="18"/>
                <w:szCs w:val="18"/>
              </w:rPr>
            </w:pPr>
          </w:p>
        </w:tc>
        <w:tc>
          <w:tcPr>
            <w:tcW w:w="362" w:type="dxa"/>
            <w:gridSpan w:val="5"/>
          </w:tcPr>
          <w:p w:rsidR="00BE71FB" w:rsidRPr="00D07B6E" w:rsidRDefault="00BE71FB" w:rsidP="009E4A5B">
            <w:pPr>
              <w:tabs>
                <w:tab w:val="decimal" w:pos="813"/>
                <w:tab w:val="decimal" w:pos="881"/>
              </w:tabs>
              <w:spacing w:line="240" w:lineRule="atLeast"/>
              <w:ind w:left="-108" w:right="-108"/>
              <w:jc w:val="thaiDistribute"/>
              <w:rPr>
                <w:rFonts w:eastAsia="Times New Roman" w:cs="Times New Roman"/>
                <w:b/>
                <w:bCs/>
                <w:sz w:val="18"/>
                <w:szCs w:val="18"/>
              </w:rPr>
            </w:pPr>
          </w:p>
        </w:tc>
        <w:tc>
          <w:tcPr>
            <w:tcW w:w="1079" w:type="dxa"/>
            <w:gridSpan w:val="3"/>
          </w:tcPr>
          <w:p w:rsidR="00BE71FB" w:rsidRPr="00D07B6E" w:rsidRDefault="00BE71FB" w:rsidP="009E4A5B">
            <w:pPr>
              <w:tabs>
                <w:tab w:val="decimal" w:pos="717"/>
              </w:tabs>
              <w:spacing w:line="240" w:lineRule="atLeast"/>
              <w:ind w:left="-108" w:right="-108"/>
              <w:jc w:val="both"/>
              <w:rPr>
                <w:rFonts w:eastAsia="Times New Roman" w:cs="Times New Roman"/>
                <w:b/>
                <w:bCs/>
                <w:sz w:val="18"/>
                <w:szCs w:val="18"/>
              </w:rPr>
            </w:pPr>
          </w:p>
        </w:tc>
        <w:tc>
          <w:tcPr>
            <w:tcW w:w="241" w:type="dxa"/>
            <w:gridSpan w:val="3"/>
          </w:tcPr>
          <w:p w:rsidR="00BE71FB" w:rsidRPr="00D07B6E" w:rsidRDefault="00BE71FB" w:rsidP="009E4A5B">
            <w:pPr>
              <w:tabs>
                <w:tab w:val="decimal" w:pos="317"/>
                <w:tab w:val="decimal" w:pos="813"/>
              </w:tabs>
              <w:spacing w:line="240" w:lineRule="atLeast"/>
              <w:ind w:left="-108" w:right="-108"/>
              <w:jc w:val="thaiDistribute"/>
              <w:rPr>
                <w:rFonts w:eastAsia="Times New Roman" w:cs="Times New Roman"/>
                <w:b/>
                <w:bCs/>
                <w:sz w:val="18"/>
                <w:szCs w:val="18"/>
              </w:rPr>
            </w:pPr>
          </w:p>
        </w:tc>
        <w:tc>
          <w:tcPr>
            <w:tcW w:w="826" w:type="dxa"/>
          </w:tcPr>
          <w:p w:rsidR="00BE71FB" w:rsidRPr="00D07B6E" w:rsidRDefault="00BE71FB" w:rsidP="009E4A5B">
            <w:pPr>
              <w:tabs>
                <w:tab w:val="decimal" w:pos="771"/>
              </w:tabs>
              <w:spacing w:line="240" w:lineRule="atLeast"/>
              <w:ind w:left="-108" w:right="-108"/>
              <w:jc w:val="thaiDistribute"/>
              <w:rPr>
                <w:rFonts w:eastAsia="Times New Roman" w:cs="Times New Roman"/>
                <w:b/>
                <w:bCs/>
                <w:sz w:val="18"/>
                <w:szCs w:val="18"/>
              </w:rPr>
            </w:pPr>
          </w:p>
        </w:tc>
        <w:tc>
          <w:tcPr>
            <w:tcW w:w="241" w:type="dxa"/>
          </w:tcPr>
          <w:p w:rsidR="00BE71FB" w:rsidRPr="00D07B6E" w:rsidRDefault="00BE71FB" w:rsidP="009E4A5B">
            <w:pPr>
              <w:tabs>
                <w:tab w:val="decimal" w:pos="813"/>
                <w:tab w:val="decimal" w:pos="881"/>
              </w:tabs>
              <w:spacing w:line="240" w:lineRule="atLeast"/>
              <w:ind w:left="-108" w:right="-108"/>
              <w:jc w:val="thaiDistribute"/>
              <w:rPr>
                <w:rFonts w:eastAsia="Times New Roman" w:cs="Times New Roman"/>
                <w:b/>
                <w:bCs/>
                <w:sz w:val="18"/>
                <w:szCs w:val="18"/>
              </w:rPr>
            </w:pPr>
          </w:p>
        </w:tc>
        <w:tc>
          <w:tcPr>
            <w:tcW w:w="1034" w:type="dxa"/>
          </w:tcPr>
          <w:p w:rsidR="00BE71FB" w:rsidRPr="00D07B6E" w:rsidRDefault="00BE71FB" w:rsidP="009E4A5B">
            <w:pPr>
              <w:tabs>
                <w:tab w:val="decimal" w:pos="813"/>
              </w:tabs>
              <w:spacing w:line="240" w:lineRule="atLeast"/>
              <w:ind w:left="-108" w:right="-108"/>
              <w:jc w:val="thaiDistribute"/>
              <w:rPr>
                <w:rFonts w:eastAsia="Times New Roman" w:cs="Times New Roman"/>
                <w:b/>
                <w:bCs/>
                <w:sz w:val="18"/>
                <w:szCs w:val="18"/>
              </w:rPr>
            </w:pPr>
          </w:p>
        </w:tc>
        <w:tc>
          <w:tcPr>
            <w:tcW w:w="236" w:type="dxa"/>
            <w:gridSpan w:val="2"/>
          </w:tcPr>
          <w:p w:rsidR="00BE71FB" w:rsidRPr="00D07B6E" w:rsidRDefault="00BE71FB" w:rsidP="009E4A5B">
            <w:pPr>
              <w:tabs>
                <w:tab w:val="decimal" w:pos="545"/>
                <w:tab w:val="decimal" w:pos="813"/>
              </w:tabs>
              <w:spacing w:line="240" w:lineRule="atLeast"/>
              <w:ind w:left="-108" w:right="-108"/>
              <w:jc w:val="thaiDistribute"/>
              <w:rPr>
                <w:rFonts w:eastAsia="Times New Roman" w:cs="Times New Roman"/>
                <w:b/>
                <w:bCs/>
                <w:sz w:val="18"/>
                <w:szCs w:val="18"/>
              </w:rPr>
            </w:pPr>
          </w:p>
        </w:tc>
        <w:tc>
          <w:tcPr>
            <w:tcW w:w="1026" w:type="dxa"/>
            <w:gridSpan w:val="3"/>
          </w:tcPr>
          <w:p w:rsidR="00BE71FB" w:rsidRPr="00D07B6E" w:rsidRDefault="00BE71FB" w:rsidP="009E4A5B">
            <w:pPr>
              <w:tabs>
                <w:tab w:val="decimal" w:pos="813"/>
              </w:tabs>
              <w:spacing w:line="240" w:lineRule="atLeast"/>
              <w:ind w:left="-108" w:right="-108"/>
              <w:jc w:val="thaiDistribute"/>
              <w:rPr>
                <w:rFonts w:eastAsia="Times New Roman" w:cs="Times New Roman"/>
                <w:b/>
                <w:bCs/>
                <w:sz w:val="18"/>
                <w:szCs w:val="18"/>
              </w:rPr>
            </w:pPr>
          </w:p>
        </w:tc>
      </w:tr>
      <w:tr w:rsidR="00D9027B" w:rsidRPr="00D07B6E" w:rsidTr="00C70C9F">
        <w:tc>
          <w:tcPr>
            <w:tcW w:w="2102" w:type="dxa"/>
          </w:tcPr>
          <w:p w:rsidR="00416EE3" w:rsidRPr="00416EE3" w:rsidRDefault="00416EE3" w:rsidP="009E4A5B">
            <w:pPr>
              <w:tabs>
                <w:tab w:val="left" w:pos="252"/>
              </w:tabs>
              <w:spacing w:line="240" w:lineRule="atLeast"/>
              <w:ind w:left="-18" w:right="-162"/>
              <w:rPr>
                <w:rFonts w:eastAsia="Times New Roman" w:cstheme="minorBidi"/>
                <w:sz w:val="18"/>
                <w:szCs w:val="18"/>
              </w:rPr>
            </w:pPr>
            <w:r w:rsidRPr="00416EE3">
              <w:rPr>
                <w:rFonts w:eastAsia="Times New Roman" w:cs="Times New Roman"/>
                <w:sz w:val="18"/>
                <w:szCs w:val="18"/>
              </w:rPr>
              <w:t xml:space="preserve">At </w:t>
            </w:r>
            <w:r w:rsidRPr="00416EE3">
              <w:rPr>
                <w:rFonts w:eastAsia="Times New Roman" w:cs="Times New Roman"/>
                <w:sz w:val="18"/>
                <w:szCs w:val="18"/>
                <w:lang w:val="en-GB"/>
              </w:rPr>
              <w:t xml:space="preserve"> 1 January 202</w:t>
            </w:r>
            <w:r w:rsidRPr="00416EE3">
              <w:rPr>
                <w:rFonts w:eastAsia="Times New Roman" w:cstheme="minorBidi"/>
                <w:sz w:val="18"/>
                <w:szCs w:val="18"/>
              </w:rPr>
              <w:t>0</w:t>
            </w:r>
          </w:p>
        </w:tc>
        <w:tc>
          <w:tcPr>
            <w:tcW w:w="236" w:type="dxa"/>
            <w:gridSpan w:val="2"/>
            <w:vAlign w:val="bottom"/>
          </w:tcPr>
          <w:p w:rsidR="00416EE3" w:rsidRPr="00D07B6E" w:rsidRDefault="00416EE3" w:rsidP="009E4A5B">
            <w:pPr>
              <w:tabs>
                <w:tab w:val="decimal" w:pos="433"/>
              </w:tabs>
              <w:spacing w:line="240" w:lineRule="atLeast"/>
              <w:ind w:left="-122" w:right="43"/>
              <w:jc w:val="thaiDistribute"/>
              <w:rPr>
                <w:rFonts w:eastAsia="Times New Roman" w:cs="Times New Roman"/>
                <w:sz w:val="18"/>
                <w:szCs w:val="18"/>
                <w:cs/>
              </w:rPr>
            </w:pPr>
          </w:p>
        </w:tc>
        <w:tc>
          <w:tcPr>
            <w:tcW w:w="1060" w:type="dxa"/>
            <w:gridSpan w:val="2"/>
            <w:vAlign w:val="bottom"/>
          </w:tcPr>
          <w:p w:rsidR="00416EE3" w:rsidRPr="00416EE3" w:rsidRDefault="00416EE3" w:rsidP="009E4A5B">
            <w:pPr>
              <w:tabs>
                <w:tab w:val="decimal" w:pos="869"/>
              </w:tabs>
              <w:spacing w:line="240" w:lineRule="atLeast"/>
              <w:ind w:left="-62" w:right="-72"/>
              <w:rPr>
                <w:rFonts w:eastAsia="Times New Roman" w:cs="Times New Roman"/>
                <w:sz w:val="18"/>
                <w:szCs w:val="18"/>
              </w:rPr>
            </w:pPr>
            <w:r w:rsidRPr="00416EE3">
              <w:rPr>
                <w:rFonts w:eastAsia="Times New Roman" w:cs="Times New Roman"/>
                <w:sz w:val="18"/>
                <w:szCs w:val="18"/>
              </w:rPr>
              <w:t>47,565,574</w:t>
            </w:r>
          </w:p>
        </w:tc>
        <w:tc>
          <w:tcPr>
            <w:tcW w:w="236" w:type="dxa"/>
            <w:gridSpan w:val="2"/>
            <w:vAlign w:val="bottom"/>
          </w:tcPr>
          <w:p w:rsidR="00416EE3" w:rsidRPr="00416EE3" w:rsidRDefault="00416EE3" w:rsidP="009E4A5B">
            <w:pPr>
              <w:spacing w:line="240" w:lineRule="atLeast"/>
              <w:ind w:left="-122" w:right="43"/>
              <w:jc w:val="right"/>
              <w:rPr>
                <w:rFonts w:eastAsia="Times New Roman" w:cs="Times New Roman"/>
                <w:sz w:val="18"/>
                <w:szCs w:val="18"/>
              </w:rPr>
            </w:pPr>
          </w:p>
        </w:tc>
        <w:tc>
          <w:tcPr>
            <w:tcW w:w="1123" w:type="dxa"/>
            <w:gridSpan w:val="2"/>
            <w:vAlign w:val="bottom"/>
          </w:tcPr>
          <w:p w:rsidR="00416EE3" w:rsidRPr="00416EE3" w:rsidRDefault="00416EE3" w:rsidP="009E4A5B">
            <w:pPr>
              <w:tabs>
                <w:tab w:val="decimal" w:pos="869"/>
              </w:tabs>
              <w:spacing w:line="240" w:lineRule="atLeast"/>
              <w:ind w:left="-62" w:right="-72"/>
              <w:rPr>
                <w:rFonts w:eastAsia="Times New Roman" w:cs="Times New Roman"/>
                <w:sz w:val="18"/>
                <w:szCs w:val="18"/>
              </w:rPr>
            </w:pPr>
            <w:r w:rsidRPr="00416EE3">
              <w:rPr>
                <w:rFonts w:eastAsia="Times New Roman" w:cs="Times New Roman"/>
                <w:sz w:val="18"/>
                <w:szCs w:val="18"/>
              </w:rPr>
              <w:t>6,721,056</w:t>
            </w:r>
          </w:p>
        </w:tc>
        <w:tc>
          <w:tcPr>
            <w:tcW w:w="249" w:type="dxa"/>
            <w:gridSpan w:val="2"/>
            <w:vAlign w:val="bottom"/>
          </w:tcPr>
          <w:p w:rsidR="00416EE3" w:rsidRPr="00416EE3" w:rsidRDefault="00416EE3" w:rsidP="009E4A5B">
            <w:pPr>
              <w:spacing w:line="240" w:lineRule="atLeast"/>
              <w:ind w:left="605" w:right="43"/>
              <w:jc w:val="right"/>
              <w:rPr>
                <w:rFonts w:eastAsia="Times New Roman" w:cs="Times New Roman"/>
                <w:sz w:val="18"/>
                <w:szCs w:val="18"/>
              </w:rPr>
            </w:pPr>
          </w:p>
        </w:tc>
        <w:tc>
          <w:tcPr>
            <w:tcW w:w="1009" w:type="dxa"/>
            <w:gridSpan w:val="3"/>
            <w:vAlign w:val="bottom"/>
          </w:tcPr>
          <w:p w:rsidR="00416EE3" w:rsidRPr="00416EE3" w:rsidRDefault="00416EE3" w:rsidP="009E4A5B">
            <w:pPr>
              <w:tabs>
                <w:tab w:val="decimal" w:pos="869"/>
              </w:tabs>
              <w:spacing w:line="240" w:lineRule="atLeast"/>
              <w:ind w:left="-62" w:right="-72"/>
              <w:rPr>
                <w:rFonts w:eastAsia="Times New Roman" w:cs="Times New Roman"/>
                <w:sz w:val="18"/>
                <w:szCs w:val="18"/>
              </w:rPr>
            </w:pPr>
            <w:r w:rsidRPr="00416EE3">
              <w:rPr>
                <w:rFonts w:eastAsia="Times New Roman" w:cs="Times New Roman"/>
                <w:sz w:val="18"/>
                <w:szCs w:val="18"/>
              </w:rPr>
              <w:t>34,221,191</w:t>
            </w:r>
          </w:p>
        </w:tc>
        <w:tc>
          <w:tcPr>
            <w:tcW w:w="236" w:type="dxa"/>
            <w:gridSpan w:val="3"/>
            <w:vAlign w:val="bottom"/>
          </w:tcPr>
          <w:p w:rsidR="00416EE3" w:rsidRPr="00416EE3" w:rsidRDefault="00416EE3" w:rsidP="009E4A5B">
            <w:pPr>
              <w:spacing w:line="240" w:lineRule="atLeast"/>
              <w:ind w:left="605" w:right="43"/>
              <w:jc w:val="right"/>
              <w:rPr>
                <w:rFonts w:eastAsia="Times New Roman" w:cs="Times New Roman"/>
                <w:sz w:val="18"/>
                <w:szCs w:val="18"/>
              </w:rPr>
            </w:pPr>
          </w:p>
        </w:tc>
        <w:tc>
          <w:tcPr>
            <w:tcW w:w="1024" w:type="dxa"/>
            <w:gridSpan w:val="3"/>
            <w:vAlign w:val="bottom"/>
          </w:tcPr>
          <w:p w:rsidR="00416EE3" w:rsidRPr="00416EE3" w:rsidRDefault="00416EE3" w:rsidP="009E4A5B">
            <w:pPr>
              <w:tabs>
                <w:tab w:val="decimal" w:pos="869"/>
              </w:tabs>
              <w:spacing w:line="240" w:lineRule="atLeast"/>
              <w:ind w:left="-62" w:right="-72"/>
              <w:rPr>
                <w:rFonts w:eastAsia="Times New Roman" w:cs="Times New Roman"/>
                <w:sz w:val="18"/>
                <w:szCs w:val="18"/>
              </w:rPr>
            </w:pPr>
            <w:r w:rsidRPr="00416EE3">
              <w:rPr>
                <w:rFonts w:eastAsia="Times New Roman" w:cs="Times New Roman"/>
                <w:sz w:val="18"/>
                <w:szCs w:val="18"/>
              </w:rPr>
              <w:t>15,686,011</w:t>
            </w:r>
          </w:p>
        </w:tc>
        <w:tc>
          <w:tcPr>
            <w:tcW w:w="236" w:type="dxa"/>
            <w:gridSpan w:val="3"/>
            <w:vAlign w:val="bottom"/>
          </w:tcPr>
          <w:p w:rsidR="00416EE3" w:rsidRPr="00416EE3" w:rsidRDefault="00416EE3" w:rsidP="009E4A5B">
            <w:pPr>
              <w:spacing w:line="240" w:lineRule="atLeast"/>
              <w:ind w:left="605" w:right="43"/>
              <w:jc w:val="right"/>
              <w:rPr>
                <w:rFonts w:eastAsia="Times New Roman" w:cs="Times New Roman"/>
                <w:sz w:val="18"/>
                <w:szCs w:val="18"/>
              </w:rPr>
            </w:pPr>
          </w:p>
        </w:tc>
        <w:tc>
          <w:tcPr>
            <w:tcW w:w="1008" w:type="dxa"/>
            <w:gridSpan w:val="2"/>
            <w:vAlign w:val="bottom"/>
          </w:tcPr>
          <w:p w:rsidR="00416EE3" w:rsidRPr="00416EE3" w:rsidRDefault="00416EE3" w:rsidP="009E4A5B">
            <w:pPr>
              <w:spacing w:line="240" w:lineRule="atLeast"/>
              <w:ind w:left="-99" w:right="-37"/>
              <w:jc w:val="right"/>
              <w:rPr>
                <w:rFonts w:eastAsia="Times New Roman" w:cs="Times New Roman"/>
                <w:sz w:val="18"/>
                <w:szCs w:val="18"/>
              </w:rPr>
            </w:pPr>
            <w:r w:rsidRPr="00416EE3">
              <w:rPr>
                <w:rFonts w:eastAsia="Times New Roman" w:cs="Times New Roman"/>
                <w:sz w:val="18"/>
                <w:szCs w:val="18"/>
              </w:rPr>
              <w:t>8,739,717</w:t>
            </w:r>
          </w:p>
        </w:tc>
        <w:tc>
          <w:tcPr>
            <w:tcW w:w="253" w:type="dxa"/>
            <w:gridSpan w:val="3"/>
          </w:tcPr>
          <w:p w:rsidR="00416EE3" w:rsidRPr="00416EE3" w:rsidRDefault="00416EE3" w:rsidP="009E4A5B">
            <w:pPr>
              <w:spacing w:line="240" w:lineRule="atLeast"/>
              <w:ind w:left="605" w:right="43"/>
              <w:jc w:val="right"/>
              <w:rPr>
                <w:rFonts w:eastAsia="Times New Roman" w:cs="Times New Roman"/>
                <w:sz w:val="18"/>
                <w:szCs w:val="18"/>
              </w:rPr>
            </w:pPr>
          </w:p>
        </w:tc>
        <w:tc>
          <w:tcPr>
            <w:tcW w:w="1063" w:type="dxa"/>
            <w:gridSpan w:val="3"/>
            <w:vAlign w:val="bottom"/>
          </w:tcPr>
          <w:p w:rsidR="00416EE3" w:rsidRPr="00416EE3" w:rsidRDefault="00416EE3" w:rsidP="009E4A5B">
            <w:pPr>
              <w:tabs>
                <w:tab w:val="decimal" w:pos="869"/>
              </w:tabs>
              <w:spacing w:line="240" w:lineRule="atLeast"/>
              <w:ind w:left="-62" w:right="-72"/>
              <w:rPr>
                <w:rFonts w:eastAsia="Times New Roman" w:cs="Times New Roman"/>
                <w:sz w:val="18"/>
                <w:szCs w:val="18"/>
              </w:rPr>
            </w:pPr>
            <w:r w:rsidRPr="00416EE3">
              <w:rPr>
                <w:rFonts w:eastAsia="Times New Roman" w:cs="Times New Roman"/>
                <w:sz w:val="18"/>
                <w:szCs w:val="18"/>
              </w:rPr>
              <w:t>7,140,468</w:t>
            </w:r>
          </w:p>
        </w:tc>
        <w:tc>
          <w:tcPr>
            <w:tcW w:w="236" w:type="dxa"/>
            <w:gridSpan w:val="3"/>
            <w:vAlign w:val="bottom"/>
          </w:tcPr>
          <w:p w:rsidR="00416EE3" w:rsidRPr="00416EE3" w:rsidRDefault="00416EE3" w:rsidP="009E4A5B">
            <w:pPr>
              <w:spacing w:line="240" w:lineRule="atLeast"/>
              <w:ind w:left="605" w:right="43"/>
              <w:jc w:val="right"/>
              <w:rPr>
                <w:rFonts w:eastAsia="Times New Roman" w:cs="Times New Roman"/>
                <w:sz w:val="18"/>
                <w:szCs w:val="18"/>
              </w:rPr>
            </w:pPr>
          </w:p>
        </w:tc>
        <w:tc>
          <w:tcPr>
            <w:tcW w:w="954" w:type="dxa"/>
            <w:gridSpan w:val="4"/>
            <w:vAlign w:val="bottom"/>
          </w:tcPr>
          <w:p w:rsidR="00416EE3" w:rsidRPr="00416EE3" w:rsidRDefault="00416EE3" w:rsidP="009E4A5B">
            <w:pPr>
              <w:tabs>
                <w:tab w:val="decimal" w:pos="734"/>
              </w:tabs>
              <w:spacing w:line="240" w:lineRule="atLeast"/>
              <w:ind w:left="-62" w:right="-72"/>
              <w:rPr>
                <w:rFonts w:eastAsia="Times New Roman" w:cs="Times New Roman"/>
                <w:sz w:val="18"/>
                <w:szCs w:val="18"/>
              </w:rPr>
            </w:pPr>
            <w:r w:rsidRPr="00416EE3">
              <w:rPr>
                <w:rFonts w:eastAsia="Times New Roman" w:cs="Times New Roman"/>
                <w:sz w:val="18"/>
                <w:szCs w:val="18"/>
              </w:rPr>
              <w:t>1,019,850</w:t>
            </w:r>
          </w:p>
        </w:tc>
        <w:tc>
          <w:tcPr>
            <w:tcW w:w="241" w:type="dxa"/>
            <w:gridSpan w:val="2"/>
            <w:vAlign w:val="bottom"/>
          </w:tcPr>
          <w:p w:rsidR="00416EE3" w:rsidRPr="00416EE3" w:rsidRDefault="00416EE3" w:rsidP="009E4A5B">
            <w:pPr>
              <w:spacing w:line="240" w:lineRule="atLeast"/>
              <w:ind w:left="605" w:right="43"/>
              <w:jc w:val="right"/>
              <w:rPr>
                <w:rFonts w:eastAsia="Times New Roman" w:cs="Times New Roman"/>
                <w:sz w:val="18"/>
                <w:szCs w:val="18"/>
              </w:rPr>
            </w:pPr>
          </w:p>
        </w:tc>
        <w:tc>
          <w:tcPr>
            <w:tcW w:w="1079" w:type="dxa"/>
            <w:gridSpan w:val="3"/>
            <w:vAlign w:val="bottom"/>
          </w:tcPr>
          <w:p w:rsidR="00416EE3" w:rsidRPr="00416EE3" w:rsidRDefault="00416EE3" w:rsidP="009E4A5B">
            <w:pPr>
              <w:spacing w:line="240" w:lineRule="atLeast"/>
              <w:ind w:left="-92" w:right="-61"/>
              <w:jc w:val="right"/>
              <w:rPr>
                <w:rFonts w:eastAsia="Times New Roman" w:cs="Times New Roman"/>
                <w:sz w:val="18"/>
                <w:szCs w:val="18"/>
              </w:rPr>
            </w:pPr>
            <w:r w:rsidRPr="00416EE3">
              <w:rPr>
                <w:rFonts w:eastAsia="Times New Roman" w:cs="Times New Roman"/>
                <w:sz w:val="18"/>
                <w:szCs w:val="18"/>
              </w:rPr>
              <w:t>403,252</w:t>
            </w:r>
          </w:p>
        </w:tc>
        <w:tc>
          <w:tcPr>
            <w:tcW w:w="241" w:type="dxa"/>
            <w:gridSpan w:val="3"/>
            <w:vAlign w:val="bottom"/>
          </w:tcPr>
          <w:p w:rsidR="00416EE3" w:rsidRPr="00416EE3" w:rsidRDefault="00416EE3" w:rsidP="009E4A5B">
            <w:pPr>
              <w:spacing w:line="240" w:lineRule="atLeast"/>
              <w:ind w:left="605" w:right="43"/>
              <w:jc w:val="right"/>
              <w:rPr>
                <w:rFonts w:eastAsia="Times New Roman" w:cs="Times New Roman"/>
                <w:sz w:val="18"/>
                <w:szCs w:val="18"/>
              </w:rPr>
            </w:pPr>
          </w:p>
        </w:tc>
        <w:tc>
          <w:tcPr>
            <w:tcW w:w="877" w:type="dxa"/>
            <w:gridSpan w:val="3"/>
            <w:vAlign w:val="bottom"/>
          </w:tcPr>
          <w:p w:rsidR="00416EE3" w:rsidRPr="00416EE3" w:rsidRDefault="00416EE3" w:rsidP="009E4A5B">
            <w:pPr>
              <w:tabs>
                <w:tab w:val="decimal" w:pos="654"/>
              </w:tabs>
              <w:spacing w:line="240" w:lineRule="atLeast"/>
              <w:ind w:left="-62" w:right="-72"/>
              <w:rPr>
                <w:rFonts w:eastAsia="Times New Roman" w:cs="Times New Roman"/>
                <w:sz w:val="18"/>
                <w:szCs w:val="18"/>
              </w:rPr>
            </w:pPr>
            <w:r w:rsidRPr="00416EE3">
              <w:rPr>
                <w:rFonts w:eastAsia="Times New Roman" w:cs="Times New Roman"/>
                <w:sz w:val="18"/>
                <w:szCs w:val="18"/>
              </w:rPr>
              <w:t>679,201</w:t>
            </w:r>
          </w:p>
        </w:tc>
        <w:tc>
          <w:tcPr>
            <w:tcW w:w="241" w:type="dxa"/>
            <w:vAlign w:val="bottom"/>
          </w:tcPr>
          <w:p w:rsidR="00416EE3" w:rsidRPr="00416EE3" w:rsidRDefault="00416EE3" w:rsidP="009E4A5B">
            <w:pPr>
              <w:spacing w:line="240" w:lineRule="atLeast"/>
              <w:ind w:left="605" w:right="43"/>
              <w:jc w:val="right"/>
              <w:rPr>
                <w:rFonts w:eastAsia="Times New Roman" w:cs="Times New Roman"/>
                <w:sz w:val="18"/>
                <w:szCs w:val="18"/>
              </w:rPr>
            </w:pPr>
          </w:p>
        </w:tc>
        <w:tc>
          <w:tcPr>
            <w:tcW w:w="1034" w:type="dxa"/>
            <w:vAlign w:val="bottom"/>
          </w:tcPr>
          <w:p w:rsidR="00416EE3" w:rsidRPr="00416EE3" w:rsidRDefault="00416EE3" w:rsidP="009E4A5B">
            <w:pPr>
              <w:tabs>
                <w:tab w:val="decimal" w:pos="795"/>
              </w:tabs>
              <w:spacing w:line="240" w:lineRule="atLeast"/>
              <w:ind w:left="-62" w:right="-72"/>
              <w:rPr>
                <w:rFonts w:eastAsia="Times New Roman" w:cs="Times New Roman"/>
                <w:sz w:val="18"/>
                <w:szCs w:val="18"/>
              </w:rPr>
            </w:pPr>
            <w:r w:rsidRPr="00416EE3">
              <w:rPr>
                <w:rFonts w:eastAsia="Times New Roman" w:cs="Times New Roman"/>
                <w:sz w:val="18"/>
                <w:szCs w:val="18"/>
              </w:rPr>
              <w:t>3,301,109</w:t>
            </w:r>
          </w:p>
        </w:tc>
        <w:tc>
          <w:tcPr>
            <w:tcW w:w="236" w:type="dxa"/>
            <w:gridSpan w:val="2"/>
            <w:vAlign w:val="bottom"/>
          </w:tcPr>
          <w:p w:rsidR="00416EE3" w:rsidRPr="00416EE3" w:rsidRDefault="00416EE3" w:rsidP="009E4A5B">
            <w:pPr>
              <w:spacing w:line="240" w:lineRule="atLeast"/>
              <w:ind w:left="-62" w:right="-111"/>
              <w:jc w:val="right"/>
              <w:rPr>
                <w:rFonts w:eastAsia="Times New Roman" w:cs="Times New Roman"/>
                <w:sz w:val="18"/>
                <w:szCs w:val="18"/>
              </w:rPr>
            </w:pPr>
          </w:p>
        </w:tc>
        <w:tc>
          <w:tcPr>
            <w:tcW w:w="1110" w:type="dxa"/>
            <w:gridSpan w:val="5"/>
            <w:vAlign w:val="bottom"/>
          </w:tcPr>
          <w:p w:rsidR="00416EE3" w:rsidRPr="00416EE3" w:rsidRDefault="00416EE3" w:rsidP="009E4A5B">
            <w:pPr>
              <w:tabs>
                <w:tab w:val="decimal" w:pos="882"/>
              </w:tabs>
              <w:spacing w:line="240" w:lineRule="atLeast"/>
              <w:ind w:left="-62" w:right="-72"/>
              <w:rPr>
                <w:rFonts w:eastAsia="Times New Roman" w:cs="Times New Roman"/>
                <w:sz w:val="18"/>
                <w:szCs w:val="18"/>
              </w:rPr>
            </w:pPr>
            <w:r w:rsidRPr="00416EE3">
              <w:rPr>
                <w:rFonts w:eastAsia="Times New Roman" w:cs="Times New Roman"/>
                <w:sz w:val="18"/>
                <w:szCs w:val="18"/>
              </w:rPr>
              <w:t>125,477,429</w:t>
            </w:r>
          </w:p>
        </w:tc>
      </w:tr>
      <w:tr w:rsidR="00D9027B" w:rsidRPr="00D07B6E" w:rsidTr="00C70C9F">
        <w:tc>
          <w:tcPr>
            <w:tcW w:w="2102" w:type="dxa"/>
          </w:tcPr>
          <w:p w:rsidR="00416EE3" w:rsidRPr="00D07B6E" w:rsidRDefault="00416EE3" w:rsidP="009E4A5B">
            <w:pPr>
              <w:tabs>
                <w:tab w:val="left" w:pos="252"/>
              </w:tabs>
              <w:spacing w:line="240" w:lineRule="atLeast"/>
              <w:ind w:left="-18" w:right="-162"/>
              <w:rPr>
                <w:rFonts w:eastAsia="Times New Roman" w:cs="Times New Roman"/>
                <w:sz w:val="18"/>
                <w:szCs w:val="18"/>
                <w:cs/>
              </w:rPr>
            </w:pPr>
            <w:r w:rsidRPr="008D6003">
              <w:rPr>
                <w:rFonts w:eastAsia="Times New Roman" w:cs="Times New Roman"/>
                <w:sz w:val="18"/>
                <w:szCs w:val="18"/>
                <w:lang w:val="en-GB"/>
              </w:rPr>
              <w:t>Transfer</w:t>
            </w:r>
            <w:r w:rsidRPr="00D07B6E">
              <w:rPr>
                <w:rFonts w:eastAsia="Times New Roman" w:cs="Times New Roman"/>
                <w:sz w:val="18"/>
                <w:szCs w:val="18"/>
              </w:rPr>
              <w:t xml:space="preserve"> to investment</w:t>
            </w:r>
          </w:p>
        </w:tc>
        <w:tc>
          <w:tcPr>
            <w:tcW w:w="236" w:type="dxa"/>
            <w:gridSpan w:val="2"/>
            <w:vAlign w:val="bottom"/>
          </w:tcPr>
          <w:p w:rsidR="00416EE3" w:rsidRPr="00D07B6E" w:rsidRDefault="00416EE3" w:rsidP="009E4A5B">
            <w:pPr>
              <w:tabs>
                <w:tab w:val="decimal" w:pos="433"/>
              </w:tabs>
              <w:spacing w:line="240" w:lineRule="atLeast"/>
              <w:ind w:left="-122" w:right="43"/>
              <w:jc w:val="thaiDistribute"/>
              <w:rPr>
                <w:rFonts w:eastAsia="Times New Roman" w:cs="Times New Roman"/>
                <w:sz w:val="18"/>
                <w:szCs w:val="18"/>
                <w:cs/>
              </w:rPr>
            </w:pPr>
          </w:p>
        </w:tc>
        <w:tc>
          <w:tcPr>
            <w:tcW w:w="1060" w:type="dxa"/>
            <w:gridSpan w:val="2"/>
            <w:vAlign w:val="bottom"/>
          </w:tcPr>
          <w:p w:rsidR="00416EE3" w:rsidRPr="00D07B6E" w:rsidRDefault="00416EE3" w:rsidP="009E4A5B">
            <w:pPr>
              <w:spacing w:line="240" w:lineRule="atLeast"/>
              <w:ind w:left="-62" w:right="-40"/>
              <w:jc w:val="right"/>
              <w:rPr>
                <w:rFonts w:eastAsia="Times New Roman" w:cs="Times New Roman"/>
                <w:sz w:val="18"/>
                <w:szCs w:val="18"/>
              </w:rPr>
            </w:pPr>
          </w:p>
        </w:tc>
        <w:tc>
          <w:tcPr>
            <w:tcW w:w="236" w:type="dxa"/>
            <w:gridSpan w:val="2"/>
            <w:vAlign w:val="bottom"/>
          </w:tcPr>
          <w:p w:rsidR="00416EE3" w:rsidRPr="00D07B6E" w:rsidRDefault="00416EE3" w:rsidP="009E4A5B">
            <w:pPr>
              <w:spacing w:line="240" w:lineRule="atLeast"/>
              <w:ind w:left="605" w:right="43"/>
              <w:jc w:val="right"/>
              <w:rPr>
                <w:rFonts w:eastAsia="Times New Roman" w:cs="Times New Roman"/>
                <w:sz w:val="18"/>
                <w:szCs w:val="18"/>
              </w:rPr>
            </w:pPr>
          </w:p>
        </w:tc>
        <w:tc>
          <w:tcPr>
            <w:tcW w:w="1123" w:type="dxa"/>
            <w:gridSpan w:val="2"/>
            <w:vAlign w:val="bottom"/>
          </w:tcPr>
          <w:p w:rsidR="00416EE3" w:rsidRPr="00D07B6E" w:rsidRDefault="00416EE3" w:rsidP="009E4A5B">
            <w:pPr>
              <w:spacing w:line="240" w:lineRule="atLeast"/>
              <w:ind w:left="-91" w:right="-75"/>
              <w:jc w:val="right"/>
              <w:rPr>
                <w:rFonts w:eastAsia="Times New Roman" w:cs="Times New Roman"/>
                <w:sz w:val="18"/>
                <w:szCs w:val="18"/>
              </w:rPr>
            </w:pPr>
          </w:p>
        </w:tc>
        <w:tc>
          <w:tcPr>
            <w:tcW w:w="249" w:type="dxa"/>
            <w:gridSpan w:val="2"/>
            <w:vAlign w:val="bottom"/>
          </w:tcPr>
          <w:p w:rsidR="00416EE3" w:rsidRPr="00D07B6E" w:rsidRDefault="00416EE3" w:rsidP="009E4A5B">
            <w:pPr>
              <w:spacing w:line="240" w:lineRule="atLeast"/>
              <w:ind w:left="605" w:right="43"/>
              <w:jc w:val="right"/>
              <w:rPr>
                <w:rFonts w:eastAsia="Times New Roman" w:cs="Times New Roman"/>
                <w:sz w:val="18"/>
                <w:szCs w:val="18"/>
              </w:rPr>
            </w:pPr>
          </w:p>
        </w:tc>
        <w:tc>
          <w:tcPr>
            <w:tcW w:w="1009" w:type="dxa"/>
            <w:gridSpan w:val="3"/>
            <w:vAlign w:val="bottom"/>
          </w:tcPr>
          <w:p w:rsidR="00416EE3" w:rsidRPr="00D07B6E" w:rsidRDefault="00416EE3" w:rsidP="009E4A5B">
            <w:pPr>
              <w:spacing w:line="240" w:lineRule="atLeast"/>
              <w:ind w:left="-62" w:right="-72"/>
              <w:jc w:val="right"/>
              <w:rPr>
                <w:rFonts w:eastAsia="Times New Roman" w:cs="Times New Roman"/>
                <w:sz w:val="18"/>
                <w:szCs w:val="18"/>
              </w:rPr>
            </w:pPr>
          </w:p>
        </w:tc>
        <w:tc>
          <w:tcPr>
            <w:tcW w:w="236" w:type="dxa"/>
            <w:gridSpan w:val="3"/>
            <w:vAlign w:val="bottom"/>
          </w:tcPr>
          <w:p w:rsidR="00416EE3" w:rsidRPr="00D07B6E" w:rsidRDefault="00416EE3" w:rsidP="009E4A5B">
            <w:pPr>
              <w:spacing w:line="240" w:lineRule="atLeast"/>
              <w:ind w:left="605" w:right="43"/>
              <w:jc w:val="right"/>
              <w:rPr>
                <w:rFonts w:eastAsia="Times New Roman" w:cs="Times New Roman"/>
                <w:sz w:val="18"/>
                <w:szCs w:val="18"/>
              </w:rPr>
            </w:pPr>
          </w:p>
        </w:tc>
        <w:tc>
          <w:tcPr>
            <w:tcW w:w="1024" w:type="dxa"/>
            <w:gridSpan w:val="3"/>
            <w:vAlign w:val="bottom"/>
          </w:tcPr>
          <w:p w:rsidR="00416EE3" w:rsidRPr="00D07B6E" w:rsidRDefault="00416EE3" w:rsidP="009E4A5B">
            <w:pPr>
              <w:spacing w:line="240" w:lineRule="atLeast"/>
              <w:ind w:left="-108" w:right="-70"/>
              <w:jc w:val="right"/>
              <w:rPr>
                <w:rFonts w:eastAsia="Times New Roman" w:cs="Times New Roman"/>
                <w:sz w:val="18"/>
                <w:szCs w:val="18"/>
              </w:rPr>
            </w:pPr>
          </w:p>
        </w:tc>
        <w:tc>
          <w:tcPr>
            <w:tcW w:w="236" w:type="dxa"/>
            <w:gridSpan w:val="3"/>
            <w:vAlign w:val="bottom"/>
          </w:tcPr>
          <w:p w:rsidR="00416EE3" w:rsidRPr="00D07B6E" w:rsidRDefault="00416EE3" w:rsidP="009E4A5B">
            <w:pPr>
              <w:spacing w:line="240" w:lineRule="atLeast"/>
              <w:ind w:left="605" w:right="43"/>
              <w:jc w:val="right"/>
              <w:rPr>
                <w:rFonts w:eastAsia="Times New Roman" w:cs="Times New Roman"/>
                <w:sz w:val="18"/>
                <w:szCs w:val="18"/>
              </w:rPr>
            </w:pPr>
          </w:p>
        </w:tc>
        <w:tc>
          <w:tcPr>
            <w:tcW w:w="1008" w:type="dxa"/>
            <w:gridSpan w:val="2"/>
            <w:vAlign w:val="bottom"/>
          </w:tcPr>
          <w:p w:rsidR="00416EE3" w:rsidRPr="00D07B6E" w:rsidRDefault="00416EE3" w:rsidP="009E4A5B">
            <w:pPr>
              <w:spacing w:line="240" w:lineRule="atLeast"/>
              <w:ind w:left="-99" w:right="-37"/>
              <w:jc w:val="right"/>
              <w:rPr>
                <w:rFonts w:eastAsia="Times New Roman" w:cs="Times New Roman"/>
                <w:sz w:val="18"/>
                <w:szCs w:val="18"/>
              </w:rPr>
            </w:pPr>
          </w:p>
        </w:tc>
        <w:tc>
          <w:tcPr>
            <w:tcW w:w="253" w:type="dxa"/>
            <w:gridSpan w:val="3"/>
          </w:tcPr>
          <w:p w:rsidR="00416EE3" w:rsidRPr="00D07B6E" w:rsidRDefault="00416EE3" w:rsidP="009E4A5B">
            <w:pPr>
              <w:spacing w:line="240" w:lineRule="atLeast"/>
              <w:ind w:left="605" w:right="43"/>
              <w:jc w:val="right"/>
              <w:rPr>
                <w:rFonts w:eastAsia="Times New Roman" w:cs="Times New Roman"/>
                <w:sz w:val="18"/>
                <w:szCs w:val="18"/>
              </w:rPr>
            </w:pPr>
          </w:p>
        </w:tc>
        <w:tc>
          <w:tcPr>
            <w:tcW w:w="1063" w:type="dxa"/>
            <w:gridSpan w:val="3"/>
            <w:vAlign w:val="bottom"/>
          </w:tcPr>
          <w:p w:rsidR="00416EE3" w:rsidRPr="00D07B6E" w:rsidRDefault="00416EE3" w:rsidP="009E4A5B">
            <w:pPr>
              <w:spacing w:line="240" w:lineRule="atLeast"/>
              <w:ind w:left="-99" w:right="-56"/>
              <w:jc w:val="right"/>
              <w:rPr>
                <w:rFonts w:eastAsia="Times New Roman" w:cs="Times New Roman"/>
                <w:sz w:val="18"/>
                <w:szCs w:val="18"/>
              </w:rPr>
            </w:pPr>
          </w:p>
        </w:tc>
        <w:tc>
          <w:tcPr>
            <w:tcW w:w="236" w:type="dxa"/>
            <w:gridSpan w:val="3"/>
            <w:vAlign w:val="bottom"/>
          </w:tcPr>
          <w:p w:rsidR="00416EE3" w:rsidRPr="00D07B6E" w:rsidRDefault="00416EE3" w:rsidP="009E4A5B">
            <w:pPr>
              <w:spacing w:line="240" w:lineRule="atLeast"/>
              <w:ind w:left="605" w:right="43"/>
              <w:jc w:val="right"/>
              <w:rPr>
                <w:rFonts w:eastAsia="Times New Roman" w:cs="Times New Roman"/>
                <w:sz w:val="18"/>
                <w:szCs w:val="18"/>
              </w:rPr>
            </w:pPr>
          </w:p>
        </w:tc>
        <w:tc>
          <w:tcPr>
            <w:tcW w:w="954" w:type="dxa"/>
            <w:gridSpan w:val="4"/>
            <w:vAlign w:val="bottom"/>
          </w:tcPr>
          <w:p w:rsidR="00416EE3" w:rsidRPr="00D07B6E" w:rsidRDefault="00416EE3" w:rsidP="009E4A5B">
            <w:pPr>
              <w:tabs>
                <w:tab w:val="decimal" w:pos="505"/>
              </w:tabs>
              <w:spacing w:line="240" w:lineRule="atLeast"/>
              <w:ind w:left="-86" w:right="-72"/>
              <w:jc w:val="right"/>
              <w:rPr>
                <w:rFonts w:eastAsia="Times New Roman" w:cs="Times New Roman"/>
                <w:sz w:val="18"/>
                <w:szCs w:val="18"/>
              </w:rPr>
            </w:pPr>
          </w:p>
        </w:tc>
        <w:tc>
          <w:tcPr>
            <w:tcW w:w="241" w:type="dxa"/>
            <w:gridSpan w:val="2"/>
            <w:vAlign w:val="bottom"/>
          </w:tcPr>
          <w:p w:rsidR="00416EE3" w:rsidRPr="00D07B6E" w:rsidRDefault="00416EE3" w:rsidP="009E4A5B">
            <w:pPr>
              <w:spacing w:line="240" w:lineRule="atLeast"/>
              <w:ind w:left="605" w:right="43"/>
              <w:jc w:val="right"/>
              <w:rPr>
                <w:rFonts w:eastAsia="Times New Roman" w:cs="Times New Roman"/>
                <w:sz w:val="18"/>
                <w:szCs w:val="18"/>
              </w:rPr>
            </w:pPr>
          </w:p>
        </w:tc>
        <w:tc>
          <w:tcPr>
            <w:tcW w:w="1079" w:type="dxa"/>
            <w:gridSpan w:val="3"/>
            <w:vAlign w:val="bottom"/>
          </w:tcPr>
          <w:p w:rsidR="00416EE3" w:rsidRPr="00D07B6E" w:rsidRDefault="00416EE3" w:rsidP="009E4A5B">
            <w:pPr>
              <w:spacing w:line="240" w:lineRule="atLeast"/>
              <w:ind w:left="-92" w:right="-61"/>
              <w:jc w:val="right"/>
              <w:rPr>
                <w:rFonts w:eastAsia="Times New Roman" w:cs="Times New Roman"/>
                <w:sz w:val="18"/>
                <w:szCs w:val="18"/>
              </w:rPr>
            </w:pPr>
          </w:p>
        </w:tc>
        <w:tc>
          <w:tcPr>
            <w:tcW w:w="241" w:type="dxa"/>
            <w:gridSpan w:val="3"/>
            <w:vAlign w:val="bottom"/>
          </w:tcPr>
          <w:p w:rsidR="00416EE3" w:rsidRPr="00D07B6E" w:rsidRDefault="00416EE3" w:rsidP="009E4A5B">
            <w:pPr>
              <w:spacing w:line="240" w:lineRule="atLeast"/>
              <w:ind w:left="605" w:right="43"/>
              <w:jc w:val="right"/>
              <w:rPr>
                <w:rFonts w:eastAsia="Times New Roman" w:cs="Times New Roman"/>
                <w:sz w:val="18"/>
                <w:szCs w:val="18"/>
              </w:rPr>
            </w:pPr>
          </w:p>
        </w:tc>
        <w:tc>
          <w:tcPr>
            <w:tcW w:w="877" w:type="dxa"/>
            <w:gridSpan w:val="3"/>
            <w:vAlign w:val="bottom"/>
          </w:tcPr>
          <w:p w:rsidR="00416EE3" w:rsidRPr="00D07B6E" w:rsidRDefault="00416EE3" w:rsidP="009E4A5B">
            <w:pPr>
              <w:tabs>
                <w:tab w:val="decimal" w:pos="654"/>
              </w:tabs>
              <w:spacing w:line="240" w:lineRule="atLeast"/>
              <w:ind w:left="-86" w:right="-49"/>
              <w:jc w:val="right"/>
              <w:rPr>
                <w:rFonts w:eastAsia="Times New Roman" w:cs="Times New Roman"/>
                <w:sz w:val="18"/>
                <w:szCs w:val="18"/>
              </w:rPr>
            </w:pPr>
          </w:p>
        </w:tc>
        <w:tc>
          <w:tcPr>
            <w:tcW w:w="241" w:type="dxa"/>
            <w:vAlign w:val="bottom"/>
          </w:tcPr>
          <w:p w:rsidR="00416EE3" w:rsidRPr="00D07B6E" w:rsidRDefault="00416EE3" w:rsidP="009E4A5B">
            <w:pPr>
              <w:spacing w:line="240" w:lineRule="atLeast"/>
              <w:ind w:left="605" w:right="43"/>
              <w:jc w:val="right"/>
              <w:rPr>
                <w:rFonts w:eastAsia="Times New Roman" w:cs="Times New Roman"/>
                <w:sz w:val="18"/>
                <w:szCs w:val="18"/>
              </w:rPr>
            </w:pPr>
          </w:p>
        </w:tc>
        <w:tc>
          <w:tcPr>
            <w:tcW w:w="1034" w:type="dxa"/>
            <w:vAlign w:val="bottom"/>
          </w:tcPr>
          <w:p w:rsidR="00416EE3" w:rsidRPr="00D07B6E" w:rsidRDefault="00416EE3" w:rsidP="009E4A5B">
            <w:pPr>
              <w:spacing w:line="240" w:lineRule="atLeast"/>
              <w:ind w:left="-86" w:right="-66"/>
              <w:jc w:val="right"/>
              <w:rPr>
                <w:rFonts w:eastAsia="Times New Roman" w:cs="Times New Roman"/>
                <w:sz w:val="18"/>
                <w:szCs w:val="18"/>
              </w:rPr>
            </w:pPr>
          </w:p>
        </w:tc>
        <w:tc>
          <w:tcPr>
            <w:tcW w:w="236" w:type="dxa"/>
            <w:gridSpan w:val="2"/>
            <w:vAlign w:val="bottom"/>
          </w:tcPr>
          <w:p w:rsidR="00416EE3" w:rsidRPr="00D07B6E" w:rsidRDefault="00416EE3" w:rsidP="009E4A5B">
            <w:pPr>
              <w:spacing w:line="240" w:lineRule="atLeast"/>
              <w:ind w:left="605" w:right="43"/>
              <w:jc w:val="right"/>
              <w:rPr>
                <w:rFonts w:eastAsia="Times New Roman" w:cs="Times New Roman"/>
                <w:sz w:val="18"/>
                <w:szCs w:val="18"/>
              </w:rPr>
            </w:pPr>
          </w:p>
        </w:tc>
        <w:tc>
          <w:tcPr>
            <w:tcW w:w="1110" w:type="dxa"/>
            <w:gridSpan w:val="5"/>
            <w:vAlign w:val="bottom"/>
          </w:tcPr>
          <w:p w:rsidR="00416EE3" w:rsidRPr="00D07B6E" w:rsidRDefault="00416EE3" w:rsidP="009E4A5B">
            <w:pPr>
              <w:tabs>
                <w:tab w:val="decimal" w:pos="882"/>
              </w:tabs>
              <w:spacing w:line="240" w:lineRule="atLeast"/>
              <w:ind w:left="-62" w:right="-72"/>
              <w:rPr>
                <w:rFonts w:eastAsia="Times New Roman" w:cs="Times New Roman"/>
                <w:sz w:val="18"/>
                <w:szCs w:val="18"/>
              </w:rPr>
            </w:pPr>
          </w:p>
        </w:tc>
      </w:tr>
      <w:tr w:rsidR="00D9027B" w:rsidRPr="00D07B6E" w:rsidTr="00C70C9F">
        <w:tc>
          <w:tcPr>
            <w:tcW w:w="2102" w:type="dxa"/>
            <w:vAlign w:val="bottom"/>
          </w:tcPr>
          <w:p w:rsidR="00416EE3" w:rsidRPr="00D07B6E" w:rsidRDefault="008D6003" w:rsidP="009E4A5B">
            <w:pPr>
              <w:tabs>
                <w:tab w:val="left" w:pos="193"/>
                <w:tab w:val="left" w:pos="432"/>
              </w:tabs>
              <w:spacing w:line="240" w:lineRule="atLeast"/>
              <w:ind w:left="-18" w:right="-108"/>
              <w:rPr>
                <w:rFonts w:eastAsia="Times New Roman" w:cs="Times New Roman"/>
                <w:sz w:val="18"/>
                <w:szCs w:val="18"/>
                <w:cs/>
              </w:rPr>
            </w:pPr>
            <w:r>
              <w:rPr>
                <w:rFonts w:eastAsia="Times New Roman" w:cs="Times New Roman"/>
                <w:sz w:val="18"/>
                <w:szCs w:val="18"/>
              </w:rPr>
              <w:t xml:space="preserve"> </w:t>
            </w:r>
            <w:r>
              <w:rPr>
                <w:rFonts w:eastAsia="Times New Roman" w:cs="Times New Roman"/>
                <w:sz w:val="18"/>
                <w:szCs w:val="18"/>
              </w:rPr>
              <w:tab/>
            </w:r>
            <w:r w:rsidR="00416EE3" w:rsidRPr="00D07B6E">
              <w:rPr>
                <w:rFonts w:eastAsia="Times New Roman" w:cs="Times New Roman"/>
                <w:sz w:val="18"/>
                <w:szCs w:val="18"/>
              </w:rPr>
              <w:t>property</w:t>
            </w:r>
          </w:p>
        </w:tc>
        <w:tc>
          <w:tcPr>
            <w:tcW w:w="236" w:type="dxa"/>
            <w:gridSpan w:val="2"/>
            <w:vAlign w:val="bottom"/>
          </w:tcPr>
          <w:p w:rsidR="00416EE3" w:rsidRPr="00D07B6E" w:rsidRDefault="00416EE3" w:rsidP="009E4A5B">
            <w:pPr>
              <w:tabs>
                <w:tab w:val="decimal" w:pos="433"/>
              </w:tabs>
              <w:spacing w:line="240" w:lineRule="atLeast"/>
              <w:ind w:left="-122" w:right="43"/>
              <w:jc w:val="thaiDistribute"/>
              <w:rPr>
                <w:rFonts w:eastAsia="Times New Roman" w:cs="Times New Roman"/>
                <w:sz w:val="18"/>
                <w:szCs w:val="18"/>
                <w:cs/>
              </w:rPr>
            </w:pPr>
          </w:p>
        </w:tc>
        <w:tc>
          <w:tcPr>
            <w:tcW w:w="1060" w:type="dxa"/>
            <w:gridSpan w:val="2"/>
            <w:vAlign w:val="bottom"/>
          </w:tcPr>
          <w:p w:rsidR="00416EE3" w:rsidRPr="00D07B6E" w:rsidRDefault="00416EE3" w:rsidP="009E4A5B">
            <w:pPr>
              <w:tabs>
                <w:tab w:val="decimal" w:pos="869"/>
              </w:tabs>
              <w:spacing w:line="240" w:lineRule="atLeast"/>
              <w:ind w:left="-62" w:right="-72"/>
              <w:rPr>
                <w:rFonts w:eastAsia="Times New Roman" w:cs="Times New Roman"/>
                <w:sz w:val="18"/>
                <w:szCs w:val="18"/>
              </w:rPr>
            </w:pPr>
            <w:r w:rsidRPr="00D07B6E">
              <w:rPr>
                <w:rFonts w:eastAsia="Times New Roman" w:cs="Times New Roman"/>
                <w:sz w:val="18"/>
                <w:szCs w:val="18"/>
              </w:rPr>
              <w:t>1,759,969</w:t>
            </w:r>
          </w:p>
        </w:tc>
        <w:tc>
          <w:tcPr>
            <w:tcW w:w="236" w:type="dxa"/>
            <w:gridSpan w:val="2"/>
            <w:vAlign w:val="bottom"/>
          </w:tcPr>
          <w:p w:rsidR="00416EE3" w:rsidRPr="00D07B6E" w:rsidRDefault="00416EE3" w:rsidP="009E4A5B">
            <w:pPr>
              <w:spacing w:line="240" w:lineRule="atLeast"/>
              <w:ind w:left="605" w:right="43"/>
              <w:jc w:val="right"/>
              <w:rPr>
                <w:rFonts w:eastAsia="Times New Roman" w:cs="Times New Roman"/>
                <w:sz w:val="18"/>
                <w:szCs w:val="18"/>
              </w:rPr>
            </w:pPr>
          </w:p>
        </w:tc>
        <w:tc>
          <w:tcPr>
            <w:tcW w:w="1123" w:type="dxa"/>
            <w:gridSpan w:val="2"/>
            <w:vAlign w:val="bottom"/>
          </w:tcPr>
          <w:p w:rsidR="00416EE3" w:rsidRPr="00D07B6E" w:rsidRDefault="00416EE3" w:rsidP="009E4A5B">
            <w:pPr>
              <w:spacing w:line="240" w:lineRule="atLeast"/>
              <w:ind w:left="-91" w:right="-75"/>
              <w:jc w:val="center"/>
              <w:rPr>
                <w:rFonts w:eastAsia="Times New Roman" w:cs="Times New Roman"/>
                <w:sz w:val="18"/>
                <w:szCs w:val="18"/>
              </w:rPr>
            </w:pPr>
            <w:r w:rsidRPr="00D07B6E">
              <w:rPr>
                <w:rFonts w:eastAsia="Times New Roman" w:cs="Times New Roman"/>
                <w:sz w:val="18"/>
                <w:szCs w:val="18"/>
                <w:cs/>
              </w:rPr>
              <w:t>-</w:t>
            </w:r>
          </w:p>
        </w:tc>
        <w:tc>
          <w:tcPr>
            <w:tcW w:w="249" w:type="dxa"/>
            <w:gridSpan w:val="2"/>
            <w:vAlign w:val="bottom"/>
          </w:tcPr>
          <w:p w:rsidR="00416EE3" w:rsidRPr="00D07B6E" w:rsidRDefault="00416EE3" w:rsidP="009E4A5B">
            <w:pPr>
              <w:spacing w:line="240" w:lineRule="atLeast"/>
              <w:ind w:left="605" w:right="43"/>
              <w:jc w:val="right"/>
              <w:rPr>
                <w:rFonts w:eastAsia="Times New Roman" w:cs="Times New Roman"/>
                <w:sz w:val="18"/>
                <w:szCs w:val="18"/>
              </w:rPr>
            </w:pPr>
          </w:p>
        </w:tc>
        <w:tc>
          <w:tcPr>
            <w:tcW w:w="1009" w:type="dxa"/>
            <w:gridSpan w:val="3"/>
            <w:vAlign w:val="bottom"/>
          </w:tcPr>
          <w:p w:rsidR="00416EE3" w:rsidRPr="00D07B6E" w:rsidRDefault="00416EE3" w:rsidP="009E4A5B">
            <w:pPr>
              <w:spacing w:line="240" w:lineRule="atLeast"/>
              <w:ind w:left="-62" w:right="-72"/>
              <w:jc w:val="center"/>
              <w:rPr>
                <w:rFonts w:eastAsia="Times New Roman" w:cs="Times New Roman"/>
                <w:sz w:val="18"/>
                <w:szCs w:val="18"/>
              </w:rPr>
            </w:pPr>
            <w:r w:rsidRPr="00D07B6E">
              <w:rPr>
                <w:rFonts w:eastAsia="Times New Roman" w:cs="Times New Roman"/>
                <w:sz w:val="18"/>
                <w:szCs w:val="18"/>
                <w:cs/>
              </w:rPr>
              <w:t>-</w:t>
            </w:r>
          </w:p>
        </w:tc>
        <w:tc>
          <w:tcPr>
            <w:tcW w:w="236" w:type="dxa"/>
            <w:gridSpan w:val="3"/>
            <w:vAlign w:val="bottom"/>
          </w:tcPr>
          <w:p w:rsidR="00416EE3" w:rsidRPr="00D07B6E" w:rsidRDefault="00416EE3" w:rsidP="009E4A5B">
            <w:pPr>
              <w:spacing w:line="240" w:lineRule="atLeast"/>
              <w:ind w:left="605" w:right="43"/>
              <w:jc w:val="right"/>
              <w:rPr>
                <w:rFonts w:eastAsia="Times New Roman" w:cs="Times New Roman"/>
                <w:sz w:val="18"/>
                <w:szCs w:val="18"/>
              </w:rPr>
            </w:pPr>
          </w:p>
        </w:tc>
        <w:tc>
          <w:tcPr>
            <w:tcW w:w="1024" w:type="dxa"/>
            <w:gridSpan w:val="3"/>
            <w:vAlign w:val="bottom"/>
          </w:tcPr>
          <w:p w:rsidR="00416EE3" w:rsidRPr="00D07B6E" w:rsidRDefault="00416EE3" w:rsidP="009E4A5B">
            <w:pPr>
              <w:spacing w:line="240" w:lineRule="atLeast"/>
              <w:ind w:left="-108" w:right="-70"/>
              <w:jc w:val="center"/>
              <w:rPr>
                <w:rFonts w:eastAsia="Times New Roman" w:cs="Times New Roman"/>
                <w:sz w:val="18"/>
                <w:szCs w:val="18"/>
              </w:rPr>
            </w:pPr>
            <w:r w:rsidRPr="00D07B6E">
              <w:rPr>
                <w:rFonts w:eastAsia="Times New Roman" w:cs="Times New Roman"/>
                <w:sz w:val="18"/>
                <w:szCs w:val="18"/>
                <w:cs/>
              </w:rPr>
              <w:t>-</w:t>
            </w:r>
          </w:p>
        </w:tc>
        <w:tc>
          <w:tcPr>
            <w:tcW w:w="236" w:type="dxa"/>
            <w:gridSpan w:val="3"/>
            <w:vAlign w:val="bottom"/>
          </w:tcPr>
          <w:p w:rsidR="00416EE3" w:rsidRPr="00D07B6E" w:rsidRDefault="00416EE3" w:rsidP="009E4A5B">
            <w:pPr>
              <w:spacing w:line="240" w:lineRule="atLeast"/>
              <w:ind w:left="605" w:right="43"/>
              <w:jc w:val="right"/>
              <w:rPr>
                <w:rFonts w:eastAsia="Times New Roman" w:cs="Times New Roman"/>
                <w:sz w:val="18"/>
                <w:szCs w:val="18"/>
              </w:rPr>
            </w:pPr>
          </w:p>
        </w:tc>
        <w:tc>
          <w:tcPr>
            <w:tcW w:w="1008" w:type="dxa"/>
            <w:gridSpan w:val="2"/>
            <w:vAlign w:val="bottom"/>
          </w:tcPr>
          <w:p w:rsidR="00416EE3" w:rsidRPr="00D07B6E" w:rsidRDefault="00416EE3" w:rsidP="009E4A5B">
            <w:pPr>
              <w:spacing w:line="240" w:lineRule="atLeast"/>
              <w:ind w:left="-99" w:right="-37"/>
              <w:jc w:val="center"/>
              <w:rPr>
                <w:rFonts w:eastAsia="Times New Roman" w:cs="Times New Roman"/>
                <w:sz w:val="18"/>
                <w:szCs w:val="18"/>
              </w:rPr>
            </w:pPr>
            <w:r w:rsidRPr="00D07B6E">
              <w:rPr>
                <w:rFonts w:eastAsia="Times New Roman" w:cs="Times New Roman"/>
                <w:sz w:val="18"/>
                <w:szCs w:val="18"/>
                <w:cs/>
              </w:rPr>
              <w:t>-</w:t>
            </w:r>
          </w:p>
        </w:tc>
        <w:tc>
          <w:tcPr>
            <w:tcW w:w="253" w:type="dxa"/>
            <w:gridSpan w:val="3"/>
          </w:tcPr>
          <w:p w:rsidR="00416EE3" w:rsidRPr="00D07B6E" w:rsidRDefault="00416EE3" w:rsidP="009E4A5B">
            <w:pPr>
              <w:spacing w:line="240" w:lineRule="atLeast"/>
              <w:ind w:left="605" w:right="43"/>
              <w:jc w:val="right"/>
              <w:rPr>
                <w:rFonts w:eastAsia="Times New Roman" w:cs="Times New Roman"/>
                <w:sz w:val="18"/>
                <w:szCs w:val="18"/>
              </w:rPr>
            </w:pPr>
          </w:p>
        </w:tc>
        <w:tc>
          <w:tcPr>
            <w:tcW w:w="1063" w:type="dxa"/>
            <w:gridSpan w:val="3"/>
            <w:vAlign w:val="bottom"/>
          </w:tcPr>
          <w:p w:rsidR="00416EE3" w:rsidRPr="00D07B6E" w:rsidRDefault="00416EE3" w:rsidP="009E4A5B">
            <w:pPr>
              <w:spacing w:line="240" w:lineRule="atLeast"/>
              <w:ind w:left="-99" w:right="-56"/>
              <w:jc w:val="center"/>
              <w:rPr>
                <w:rFonts w:eastAsia="Times New Roman" w:cs="Times New Roman"/>
                <w:sz w:val="18"/>
                <w:szCs w:val="18"/>
              </w:rPr>
            </w:pPr>
            <w:r w:rsidRPr="00D07B6E">
              <w:rPr>
                <w:rFonts w:eastAsia="Times New Roman" w:cs="Times New Roman"/>
                <w:sz w:val="18"/>
                <w:szCs w:val="18"/>
                <w:cs/>
              </w:rPr>
              <w:t>-</w:t>
            </w:r>
          </w:p>
        </w:tc>
        <w:tc>
          <w:tcPr>
            <w:tcW w:w="236" w:type="dxa"/>
            <w:gridSpan w:val="3"/>
            <w:vAlign w:val="bottom"/>
          </w:tcPr>
          <w:p w:rsidR="00416EE3" w:rsidRPr="00D07B6E" w:rsidRDefault="00416EE3" w:rsidP="009E4A5B">
            <w:pPr>
              <w:spacing w:line="240" w:lineRule="atLeast"/>
              <w:ind w:left="605" w:right="43"/>
              <w:jc w:val="right"/>
              <w:rPr>
                <w:rFonts w:eastAsia="Times New Roman" w:cs="Times New Roman"/>
                <w:sz w:val="18"/>
                <w:szCs w:val="18"/>
              </w:rPr>
            </w:pPr>
          </w:p>
        </w:tc>
        <w:tc>
          <w:tcPr>
            <w:tcW w:w="954" w:type="dxa"/>
            <w:gridSpan w:val="4"/>
            <w:vAlign w:val="bottom"/>
          </w:tcPr>
          <w:p w:rsidR="00416EE3" w:rsidRPr="00D07B6E" w:rsidRDefault="00416EE3" w:rsidP="009E4A5B">
            <w:pPr>
              <w:spacing w:line="240" w:lineRule="atLeast"/>
              <w:ind w:left="-86" w:right="-72"/>
              <w:jc w:val="center"/>
              <w:rPr>
                <w:rFonts w:eastAsia="Times New Roman" w:cs="Times New Roman"/>
                <w:sz w:val="18"/>
                <w:szCs w:val="18"/>
              </w:rPr>
            </w:pPr>
            <w:r w:rsidRPr="00D07B6E">
              <w:rPr>
                <w:rFonts w:eastAsia="Times New Roman" w:cs="Times New Roman"/>
                <w:sz w:val="18"/>
                <w:szCs w:val="18"/>
                <w:cs/>
              </w:rPr>
              <w:t>-</w:t>
            </w:r>
          </w:p>
        </w:tc>
        <w:tc>
          <w:tcPr>
            <w:tcW w:w="241" w:type="dxa"/>
            <w:gridSpan w:val="2"/>
            <w:vAlign w:val="bottom"/>
          </w:tcPr>
          <w:p w:rsidR="00416EE3" w:rsidRPr="00D07B6E" w:rsidRDefault="00416EE3" w:rsidP="009E4A5B">
            <w:pPr>
              <w:spacing w:line="240" w:lineRule="atLeast"/>
              <w:ind w:left="605" w:right="43"/>
              <w:jc w:val="right"/>
              <w:rPr>
                <w:rFonts w:eastAsia="Times New Roman" w:cs="Times New Roman"/>
                <w:sz w:val="18"/>
                <w:szCs w:val="18"/>
              </w:rPr>
            </w:pPr>
          </w:p>
        </w:tc>
        <w:tc>
          <w:tcPr>
            <w:tcW w:w="1079" w:type="dxa"/>
            <w:gridSpan w:val="3"/>
            <w:vAlign w:val="bottom"/>
          </w:tcPr>
          <w:p w:rsidR="00416EE3" w:rsidRPr="00D07B6E" w:rsidRDefault="00416EE3" w:rsidP="009E4A5B">
            <w:pPr>
              <w:spacing w:line="240" w:lineRule="atLeast"/>
              <w:ind w:left="-92" w:right="-61"/>
              <w:jc w:val="center"/>
              <w:rPr>
                <w:rFonts w:eastAsia="Times New Roman" w:cs="Times New Roman"/>
                <w:sz w:val="18"/>
                <w:szCs w:val="18"/>
              </w:rPr>
            </w:pPr>
            <w:r w:rsidRPr="00D07B6E">
              <w:rPr>
                <w:rFonts w:eastAsia="Times New Roman" w:cs="Times New Roman"/>
                <w:sz w:val="18"/>
                <w:szCs w:val="18"/>
                <w:cs/>
              </w:rPr>
              <w:t>-</w:t>
            </w:r>
          </w:p>
        </w:tc>
        <w:tc>
          <w:tcPr>
            <w:tcW w:w="241" w:type="dxa"/>
            <w:gridSpan w:val="3"/>
            <w:vAlign w:val="bottom"/>
          </w:tcPr>
          <w:p w:rsidR="00416EE3" w:rsidRPr="00D07B6E" w:rsidRDefault="00416EE3" w:rsidP="009E4A5B">
            <w:pPr>
              <w:spacing w:line="240" w:lineRule="atLeast"/>
              <w:ind w:left="605" w:right="43"/>
              <w:jc w:val="right"/>
              <w:rPr>
                <w:rFonts w:eastAsia="Times New Roman" w:cs="Times New Roman"/>
                <w:sz w:val="18"/>
                <w:szCs w:val="18"/>
              </w:rPr>
            </w:pPr>
          </w:p>
        </w:tc>
        <w:tc>
          <w:tcPr>
            <w:tcW w:w="877" w:type="dxa"/>
            <w:gridSpan w:val="3"/>
            <w:vAlign w:val="bottom"/>
          </w:tcPr>
          <w:p w:rsidR="00416EE3" w:rsidRPr="00D07B6E" w:rsidRDefault="00416EE3" w:rsidP="009E4A5B">
            <w:pPr>
              <w:tabs>
                <w:tab w:val="decimal" w:pos="388"/>
              </w:tabs>
              <w:spacing w:line="240" w:lineRule="atLeast"/>
              <w:ind w:left="-86" w:right="-49"/>
              <w:rPr>
                <w:rFonts w:eastAsia="Times New Roman" w:cs="Times New Roman"/>
                <w:sz w:val="18"/>
                <w:szCs w:val="18"/>
              </w:rPr>
            </w:pPr>
            <w:r w:rsidRPr="00D07B6E">
              <w:rPr>
                <w:rFonts w:eastAsia="Times New Roman" w:cs="Times New Roman"/>
                <w:sz w:val="18"/>
                <w:szCs w:val="18"/>
                <w:cs/>
              </w:rPr>
              <w:t>-</w:t>
            </w:r>
          </w:p>
        </w:tc>
        <w:tc>
          <w:tcPr>
            <w:tcW w:w="241" w:type="dxa"/>
            <w:vAlign w:val="bottom"/>
          </w:tcPr>
          <w:p w:rsidR="00416EE3" w:rsidRPr="00D07B6E" w:rsidRDefault="00416EE3" w:rsidP="009E4A5B">
            <w:pPr>
              <w:spacing w:line="240" w:lineRule="atLeast"/>
              <w:ind w:left="605" w:right="43"/>
              <w:jc w:val="right"/>
              <w:rPr>
                <w:rFonts w:eastAsia="Times New Roman" w:cs="Times New Roman"/>
                <w:sz w:val="18"/>
                <w:szCs w:val="18"/>
              </w:rPr>
            </w:pPr>
          </w:p>
        </w:tc>
        <w:tc>
          <w:tcPr>
            <w:tcW w:w="1034" w:type="dxa"/>
            <w:vAlign w:val="bottom"/>
          </w:tcPr>
          <w:p w:rsidR="00416EE3" w:rsidRPr="00D07B6E" w:rsidRDefault="00416EE3" w:rsidP="009E4A5B">
            <w:pPr>
              <w:spacing w:line="240" w:lineRule="atLeast"/>
              <w:ind w:left="-86" w:right="-66"/>
              <w:jc w:val="center"/>
              <w:rPr>
                <w:rFonts w:eastAsia="Times New Roman" w:cs="Times New Roman"/>
                <w:sz w:val="18"/>
                <w:szCs w:val="18"/>
              </w:rPr>
            </w:pPr>
            <w:r w:rsidRPr="00D07B6E">
              <w:rPr>
                <w:rFonts w:eastAsia="Times New Roman" w:cs="Times New Roman"/>
                <w:sz w:val="18"/>
                <w:szCs w:val="18"/>
                <w:cs/>
              </w:rPr>
              <w:t>-</w:t>
            </w:r>
          </w:p>
        </w:tc>
        <w:tc>
          <w:tcPr>
            <w:tcW w:w="236" w:type="dxa"/>
            <w:gridSpan w:val="2"/>
            <w:vAlign w:val="bottom"/>
          </w:tcPr>
          <w:p w:rsidR="00416EE3" w:rsidRPr="00D07B6E" w:rsidRDefault="00416EE3" w:rsidP="009E4A5B">
            <w:pPr>
              <w:spacing w:line="240" w:lineRule="atLeast"/>
              <w:ind w:left="605" w:right="43"/>
              <w:jc w:val="right"/>
              <w:rPr>
                <w:rFonts w:eastAsia="Times New Roman" w:cs="Times New Roman"/>
                <w:sz w:val="18"/>
                <w:szCs w:val="18"/>
              </w:rPr>
            </w:pPr>
          </w:p>
        </w:tc>
        <w:tc>
          <w:tcPr>
            <w:tcW w:w="1110" w:type="dxa"/>
            <w:gridSpan w:val="5"/>
            <w:vAlign w:val="bottom"/>
          </w:tcPr>
          <w:p w:rsidR="00416EE3" w:rsidRPr="00D07B6E" w:rsidRDefault="00416EE3" w:rsidP="009E4A5B">
            <w:pPr>
              <w:tabs>
                <w:tab w:val="decimal" w:pos="882"/>
              </w:tabs>
              <w:spacing w:line="240" w:lineRule="atLeast"/>
              <w:ind w:left="-62" w:right="-72"/>
              <w:rPr>
                <w:rFonts w:eastAsia="Times New Roman" w:cs="Times New Roman"/>
                <w:sz w:val="18"/>
                <w:szCs w:val="18"/>
              </w:rPr>
            </w:pPr>
            <w:r w:rsidRPr="00D07B6E">
              <w:rPr>
                <w:rFonts w:eastAsia="Times New Roman" w:cs="Times New Roman"/>
                <w:sz w:val="18"/>
                <w:szCs w:val="18"/>
              </w:rPr>
              <w:t>1,759,969</w:t>
            </w:r>
          </w:p>
        </w:tc>
      </w:tr>
      <w:tr w:rsidR="00D9027B" w:rsidRPr="00D07B6E" w:rsidTr="00C70C9F">
        <w:tc>
          <w:tcPr>
            <w:tcW w:w="2102" w:type="dxa"/>
            <w:vAlign w:val="bottom"/>
          </w:tcPr>
          <w:p w:rsidR="00416EE3" w:rsidRPr="00D07B6E" w:rsidRDefault="00416EE3" w:rsidP="009E4A5B">
            <w:pPr>
              <w:tabs>
                <w:tab w:val="left" w:pos="280"/>
                <w:tab w:val="center" w:pos="4680"/>
                <w:tab w:val="center" w:pos="6120"/>
                <w:tab w:val="center" w:pos="7560"/>
                <w:tab w:val="center" w:pos="9000"/>
              </w:tabs>
              <w:spacing w:line="240" w:lineRule="atLeast"/>
              <w:ind w:right="29"/>
              <w:jc w:val="both"/>
              <w:rPr>
                <w:rFonts w:eastAsia="Times New Roman" w:cs="Times New Roman"/>
                <w:sz w:val="18"/>
                <w:szCs w:val="18"/>
                <w:cs/>
              </w:rPr>
            </w:pPr>
            <w:r w:rsidRPr="00D07B6E">
              <w:rPr>
                <w:rFonts w:cs="Times New Roman"/>
                <w:sz w:val="18"/>
                <w:szCs w:val="18"/>
              </w:rPr>
              <w:t>Additions</w:t>
            </w:r>
          </w:p>
        </w:tc>
        <w:tc>
          <w:tcPr>
            <w:tcW w:w="236" w:type="dxa"/>
            <w:gridSpan w:val="2"/>
            <w:vAlign w:val="bottom"/>
          </w:tcPr>
          <w:p w:rsidR="00416EE3" w:rsidRPr="00D07B6E" w:rsidRDefault="00416EE3" w:rsidP="009E4A5B">
            <w:pPr>
              <w:tabs>
                <w:tab w:val="decimal" w:pos="433"/>
              </w:tabs>
              <w:spacing w:line="240" w:lineRule="atLeast"/>
              <w:ind w:left="-122" w:right="43"/>
              <w:jc w:val="thaiDistribute"/>
              <w:rPr>
                <w:rFonts w:eastAsia="Times New Roman" w:cs="Times New Roman"/>
                <w:sz w:val="18"/>
                <w:szCs w:val="18"/>
                <w:cs/>
              </w:rPr>
            </w:pPr>
          </w:p>
        </w:tc>
        <w:tc>
          <w:tcPr>
            <w:tcW w:w="1060" w:type="dxa"/>
            <w:gridSpan w:val="2"/>
            <w:vAlign w:val="bottom"/>
          </w:tcPr>
          <w:p w:rsidR="00416EE3" w:rsidRPr="00D07B6E" w:rsidRDefault="00416EE3" w:rsidP="009E4A5B">
            <w:pPr>
              <w:spacing w:line="240" w:lineRule="atLeast"/>
              <w:ind w:left="-62" w:right="-40"/>
              <w:jc w:val="center"/>
              <w:rPr>
                <w:rFonts w:eastAsia="Times New Roman" w:cs="Times New Roman"/>
                <w:sz w:val="18"/>
                <w:szCs w:val="18"/>
              </w:rPr>
            </w:pPr>
            <w:r w:rsidRPr="00D07B6E">
              <w:rPr>
                <w:rFonts w:eastAsia="Times New Roman" w:cs="Times New Roman"/>
                <w:sz w:val="18"/>
                <w:szCs w:val="18"/>
              </w:rPr>
              <w:t>-</w:t>
            </w:r>
          </w:p>
        </w:tc>
        <w:tc>
          <w:tcPr>
            <w:tcW w:w="236" w:type="dxa"/>
            <w:gridSpan w:val="2"/>
            <w:vAlign w:val="bottom"/>
          </w:tcPr>
          <w:p w:rsidR="00416EE3" w:rsidRPr="00D07B6E" w:rsidRDefault="00416EE3" w:rsidP="009E4A5B">
            <w:pPr>
              <w:spacing w:line="240" w:lineRule="atLeast"/>
              <w:ind w:left="605" w:right="43"/>
              <w:jc w:val="right"/>
              <w:rPr>
                <w:rFonts w:eastAsia="Times New Roman" w:cs="Times New Roman"/>
                <w:sz w:val="18"/>
                <w:szCs w:val="18"/>
              </w:rPr>
            </w:pPr>
          </w:p>
        </w:tc>
        <w:tc>
          <w:tcPr>
            <w:tcW w:w="1123" w:type="dxa"/>
            <w:gridSpan w:val="2"/>
            <w:vAlign w:val="bottom"/>
          </w:tcPr>
          <w:p w:rsidR="00416EE3" w:rsidRPr="00D07B6E" w:rsidRDefault="00416EE3" w:rsidP="009E4A5B">
            <w:pPr>
              <w:spacing w:line="240" w:lineRule="atLeast"/>
              <w:ind w:left="-91" w:right="-75"/>
              <w:jc w:val="center"/>
              <w:rPr>
                <w:rFonts w:eastAsia="Times New Roman" w:cs="Times New Roman"/>
                <w:sz w:val="18"/>
                <w:szCs w:val="18"/>
              </w:rPr>
            </w:pPr>
            <w:r w:rsidRPr="00D07B6E">
              <w:rPr>
                <w:rFonts w:eastAsia="Times New Roman" w:cs="Times New Roman"/>
                <w:sz w:val="18"/>
                <w:szCs w:val="18"/>
                <w:cs/>
              </w:rPr>
              <w:t>-</w:t>
            </w:r>
          </w:p>
        </w:tc>
        <w:tc>
          <w:tcPr>
            <w:tcW w:w="249" w:type="dxa"/>
            <w:gridSpan w:val="2"/>
            <w:vAlign w:val="bottom"/>
          </w:tcPr>
          <w:p w:rsidR="00416EE3" w:rsidRPr="00D07B6E" w:rsidRDefault="00416EE3" w:rsidP="009E4A5B">
            <w:pPr>
              <w:spacing w:line="240" w:lineRule="atLeast"/>
              <w:ind w:left="605" w:right="43"/>
              <w:jc w:val="right"/>
              <w:rPr>
                <w:rFonts w:eastAsia="Times New Roman" w:cs="Times New Roman"/>
                <w:sz w:val="18"/>
                <w:szCs w:val="18"/>
              </w:rPr>
            </w:pPr>
          </w:p>
        </w:tc>
        <w:tc>
          <w:tcPr>
            <w:tcW w:w="1009" w:type="dxa"/>
            <w:gridSpan w:val="3"/>
            <w:vAlign w:val="bottom"/>
          </w:tcPr>
          <w:p w:rsidR="00416EE3" w:rsidRPr="00D07B6E" w:rsidRDefault="00416EE3" w:rsidP="009E4A5B">
            <w:pPr>
              <w:spacing w:line="240" w:lineRule="atLeast"/>
              <w:ind w:left="-62" w:right="-72"/>
              <w:jc w:val="center"/>
              <w:rPr>
                <w:rFonts w:eastAsia="Times New Roman" w:cs="Times New Roman"/>
                <w:sz w:val="18"/>
                <w:szCs w:val="18"/>
              </w:rPr>
            </w:pPr>
            <w:r w:rsidRPr="00D07B6E">
              <w:rPr>
                <w:rFonts w:eastAsia="Times New Roman" w:cs="Times New Roman"/>
                <w:sz w:val="18"/>
                <w:szCs w:val="18"/>
                <w:cs/>
              </w:rPr>
              <w:t>-</w:t>
            </w:r>
          </w:p>
        </w:tc>
        <w:tc>
          <w:tcPr>
            <w:tcW w:w="236" w:type="dxa"/>
            <w:gridSpan w:val="3"/>
            <w:vAlign w:val="bottom"/>
          </w:tcPr>
          <w:p w:rsidR="00416EE3" w:rsidRPr="00D07B6E" w:rsidRDefault="00416EE3" w:rsidP="009E4A5B">
            <w:pPr>
              <w:spacing w:line="240" w:lineRule="atLeast"/>
              <w:ind w:left="605" w:right="43"/>
              <w:jc w:val="right"/>
              <w:rPr>
                <w:rFonts w:eastAsia="Times New Roman" w:cs="Times New Roman"/>
                <w:sz w:val="18"/>
                <w:szCs w:val="18"/>
              </w:rPr>
            </w:pPr>
          </w:p>
        </w:tc>
        <w:tc>
          <w:tcPr>
            <w:tcW w:w="1024" w:type="dxa"/>
            <w:gridSpan w:val="3"/>
            <w:vAlign w:val="bottom"/>
          </w:tcPr>
          <w:p w:rsidR="00416EE3" w:rsidRPr="00D07B6E" w:rsidRDefault="00416EE3" w:rsidP="009E4A5B">
            <w:pPr>
              <w:spacing w:line="240" w:lineRule="atLeast"/>
              <w:ind w:left="-108" w:right="-70"/>
              <w:jc w:val="center"/>
              <w:rPr>
                <w:rFonts w:eastAsia="Times New Roman" w:cs="Times New Roman"/>
                <w:sz w:val="18"/>
                <w:szCs w:val="18"/>
              </w:rPr>
            </w:pPr>
            <w:r w:rsidRPr="00D07B6E">
              <w:rPr>
                <w:rFonts w:eastAsia="Times New Roman" w:cs="Times New Roman"/>
                <w:sz w:val="18"/>
                <w:szCs w:val="18"/>
                <w:cs/>
              </w:rPr>
              <w:t>-</w:t>
            </w:r>
          </w:p>
        </w:tc>
        <w:tc>
          <w:tcPr>
            <w:tcW w:w="236" w:type="dxa"/>
            <w:gridSpan w:val="3"/>
            <w:vAlign w:val="bottom"/>
          </w:tcPr>
          <w:p w:rsidR="00416EE3" w:rsidRPr="00D07B6E" w:rsidRDefault="00416EE3" w:rsidP="009E4A5B">
            <w:pPr>
              <w:spacing w:line="240" w:lineRule="atLeast"/>
              <w:ind w:left="605" w:right="43"/>
              <w:jc w:val="right"/>
              <w:rPr>
                <w:rFonts w:eastAsia="Times New Roman" w:cs="Times New Roman"/>
                <w:sz w:val="18"/>
                <w:szCs w:val="18"/>
              </w:rPr>
            </w:pPr>
          </w:p>
        </w:tc>
        <w:tc>
          <w:tcPr>
            <w:tcW w:w="1008" w:type="dxa"/>
            <w:gridSpan w:val="2"/>
            <w:vAlign w:val="bottom"/>
          </w:tcPr>
          <w:p w:rsidR="00416EE3" w:rsidRPr="00D07B6E" w:rsidRDefault="00416EE3" w:rsidP="009E4A5B">
            <w:pPr>
              <w:spacing w:line="240" w:lineRule="atLeast"/>
              <w:ind w:left="-99" w:right="-37"/>
              <w:jc w:val="center"/>
              <w:rPr>
                <w:rFonts w:eastAsia="Times New Roman" w:cs="Times New Roman"/>
                <w:sz w:val="18"/>
                <w:szCs w:val="18"/>
              </w:rPr>
            </w:pPr>
            <w:r w:rsidRPr="00D07B6E">
              <w:rPr>
                <w:rFonts w:eastAsia="Times New Roman" w:cs="Times New Roman"/>
                <w:sz w:val="18"/>
                <w:szCs w:val="18"/>
                <w:cs/>
              </w:rPr>
              <w:t>-</w:t>
            </w:r>
          </w:p>
        </w:tc>
        <w:tc>
          <w:tcPr>
            <w:tcW w:w="253" w:type="dxa"/>
            <w:gridSpan w:val="3"/>
          </w:tcPr>
          <w:p w:rsidR="00416EE3" w:rsidRPr="00D07B6E" w:rsidRDefault="00416EE3" w:rsidP="009E4A5B">
            <w:pPr>
              <w:spacing w:line="240" w:lineRule="atLeast"/>
              <w:ind w:left="605" w:right="43"/>
              <w:jc w:val="right"/>
              <w:rPr>
                <w:rFonts w:eastAsia="Times New Roman" w:cs="Times New Roman"/>
                <w:sz w:val="18"/>
                <w:szCs w:val="18"/>
              </w:rPr>
            </w:pPr>
          </w:p>
        </w:tc>
        <w:tc>
          <w:tcPr>
            <w:tcW w:w="1063" w:type="dxa"/>
            <w:gridSpan w:val="3"/>
            <w:vAlign w:val="bottom"/>
          </w:tcPr>
          <w:p w:rsidR="00416EE3" w:rsidRPr="00D07B6E" w:rsidRDefault="00416EE3" w:rsidP="009E4A5B">
            <w:pPr>
              <w:tabs>
                <w:tab w:val="decimal" w:pos="869"/>
              </w:tabs>
              <w:spacing w:line="240" w:lineRule="atLeast"/>
              <w:ind w:left="-62" w:right="-72"/>
              <w:rPr>
                <w:rFonts w:eastAsia="Times New Roman" w:cs="Times New Roman"/>
                <w:sz w:val="18"/>
                <w:szCs w:val="18"/>
              </w:rPr>
            </w:pPr>
            <w:r w:rsidRPr="00D07B6E">
              <w:rPr>
                <w:rFonts w:eastAsia="Times New Roman" w:cs="Times New Roman"/>
                <w:sz w:val="18"/>
                <w:szCs w:val="18"/>
              </w:rPr>
              <w:t>2,754,840</w:t>
            </w:r>
          </w:p>
        </w:tc>
        <w:tc>
          <w:tcPr>
            <w:tcW w:w="236" w:type="dxa"/>
            <w:gridSpan w:val="3"/>
            <w:vAlign w:val="bottom"/>
          </w:tcPr>
          <w:p w:rsidR="00416EE3" w:rsidRPr="00D07B6E" w:rsidRDefault="00416EE3" w:rsidP="009E4A5B">
            <w:pPr>
              <w:spacing w:line="240" w:lineRule="atLeast"/>
              <w:ind w:left="605" w:right="43"/>
              <w:jc w:val="right"/>
              <w:rPr>
                <w:rFonts w:eastAsia="Times New Roman" w:cs="Times New Roman"/>
                <w:sz w:val="18"/>
                <w:szCs w:val="18"/>
              </w:rPr>
            </w:pPr>
          </w:p>
        </w:tc>
        <w:tc>
          <w:tcPr>
            <w:tcW w:w="954" w:type="dxa"/>
            <w:gridSpan w:val="4"/>
            <w:vAlign w:val="bottom"/>
          </w:tcPr>
          <w:p w:rsidR="00416EE3" w:rsidRPr="00D07B6E" w:rsidRDefault="00416EE3" w:rsidP="009E4A5B">
            <w:pPr>
              <w:spacing w:line="240" w:lineRule="atLeast"/>
              <w:ind w:left="-86" w:right="-72"/>
              <w:jc w:val="center"/>
              <w:rPr>
                <w:rFonts w:eastAsia="Times New Roman" w:cs="Times New Roman"/>
                <w:sz w:val="18"/>
                <w:szCs w:val="18"/>
              </w:rPr>
            </w:pPr>
            <w:r w:rsidRPr="00D07B6E">
              <w:rPr>
                <w:rFonts w:eastAsia="Times New Roman" w:cs="Times New Roman"/>
                <w:sz w:val="18"/>
                <w:szCs w:val="18"/>
              </w:rPr>
              <w:t>-</w:t>
            </w:r>
          </w:p>
        </w:tc>
        <w:tc>
          <w:tcPr>
            <w:tcW w:w="241" w:type="dxa"/>
            <w:gridSpan w:val="2"/>
            <w:vAlign w:val="bottom"/>
          </w:tcPr>
          <w:p w:rsidR="00416EE3" w:rsidRPr="00D07B6E" w:rsidRDefault="00416EE3" w:rsidP="009E4A5B">
            <w:pPr>
              <w:spacing w:line="240" w:lineRule="atLeast"/>
              <w:ind w:left="605" w:right="43"/>
              <w:jc w:val="right"/>
              <w:rPr>
                <w:rFonts w:eastAsia="Times New Roman" w:cs="Times New Roman"/>
                <w:sz w:val="18"/>
                <w:szCs w:val="18"/>
              </w:rPr>
            </w:pPr>
          </w:p>
        </w:tc>
        <w:tc>
          <w:tcPr>
            <w:tcW w:w="1079" w:type="dxa"/>
            <w:gridSpan w:val="3"/>
            <w:vAlign w:val="bottom"/>
          </w:tcPr>
          <w:p w:rsidR="00416EE3" w:rsidRPr="00D07B6E" w:rsidRDefault="00416EE3" w:rsidP="009E4A5B">
            <w:pPr>
              <w:spacing w:line="240" w:lineRule="atLeast"/>
              <w:ind w:left="-92" w:right="-61"/>
              <w:jc w:val="center"/>
              <w:rPr>
                <w:rFonts w:eastAsia="Times New Roman" w:cs="Times New Roman"/>
                <w:sz w:val="18"/>
                <w:szCs w:val="18"/>
              </w:rPr>
            </w:pPr>
            <w:r w:rsidRPr="00D07B6E">
              <w:rPr>
                <w:rFonts w:eastAsia="Times New Roman" w:cs="Times New Roman"/>
                <w:sz w:val="18"/>
                <w:szCs w:val="18"/>
                <w:cs/>
              </w:rPr>
              <w:t>-</w:t>
            </w:r>
          </w:p>
        </w:tc>
        <w:tc>
          <w:tcPr>
            <w:tcW w:w="241" w:type="dxa"/>
            <w:gridSpan w:val="3"/>
            <w:vAlign w:val="bottom"/>
          </w:tcPr>
          <w:p w:rsidR="00416EE3" w:rsidRPr="00D07B6E" w:rsidRDefault="00416EE3" w:rsidP="009E4A5B">
            <w:pPr>
              <w:spacing w:line="240" w:lineRule="atLeast"/>
              <w:ind w:left="605" w:right="43"/>
              <w:jc w:val="right"/>
              <w:rPr>
                <w:rFonts w:eastAsia="Times New Roman" w:cs="Times New Roman"/>
                <w:sz w:val="18"/>
                <w:szCs w:val="18"/>
              </w:rPr>
            </w:pPr>
          </w:p>
        </w:tc>
        <w:tc>
          <w:tcPr>
            <w:tcW w:w="877" w:type="dxa"/>
            <w:gridSpan w:val="3"/>
            <w:vAlign w:val="bottom"/>
          </w:tcPr>
          <w:p w:rsidR="00416EE3" w:rsidRPr="00D07B6E" w:rsidRDefault="00416EE3" w:rsidP="009E4A5B">
            <w:pPr>
              <w:tabs>
                <w:tab w:val="decimal" w:pos="388"/>
              </w:tabs>
              <w:spacing w:line="240" w:lineRule="atLeast"/>
              <w:ind w:left="-86" w:right="-49"/>
              <w:rPr>
                <w:rFonts w:eastAsia="Times New Roman" w:cs="Times New Roman"/>
                <w:sz w:val="18"/>
                <w:szCs w:val="18"/>
              </w:rPr>
            </w:pPr>
            <w:r w:rsidRPr="00D07B6E">
              <w:rPr>
                <w:rFonts w:eastAsia="Times New Roman" w:cs="Times New Roman"/>
                <w:sz w:val="18"/>
                <w:szCs w:val="18"/>
                <w:cs/>
              </w:rPr>
              <w:t>-</w:t>
            </w:r>
          </w:p>
        </w:tc>
        <w:tc>
          <w:tcPr>
            <w:tcW w:w="241" w:type="dxa"/>
            <w:vAlign w:val="bottom"/>
          </w:tcPr>
          <w:p w:rsidR="00416EE3" w:rsidRPr="00D07B6E" w:rsidRDefault="00416EE3" w:rsidP="009E4A5B">
            <w:pPr>
              <w:spacing w:line="240" w:lineRule="atLeast"/>
              <w:ind w:left="605" w:right="43"/>
              <w:jc w:val="right"/>
              <w:rPr>
                <w:rFonts w:eastAsia="Times New Roman" w:cs="Times New Roman"/>
                <w:sz w:val="18"/>
                <w:szCs w:val="18"/>
              </w:rPr>
            </w:pPr>
          </w:p>
        </w:tc>
        <w:tc>
          <w:tcPr>
            <w:tcW w:w="1034" w:type="dxa"/>
            <w:vAlign w:val="bottom"/>
          </w:tcPr>
          <w:p w:rsidR="00416EE3" w:rsidRPr="00D07B6E" w:rsidRDefault="00416EE3" w:rsidP="009E4A5B">
            <w:pPr>
              <w:spacing w:line="240" w:lineRule="atLeast"/>
              <w:ind w:left="-86" w:right="-66"/>
              <w:jc w:val="center"/>
              <w:rPr>
                <w:rFonts w:eastAsia="Times New Roman" w:cs="Times New Roman"/>
                <w:sz w:val="18"/>
                <w:szCs w:val="18"/>
              </w:rPr>
            </w:pPr>
            <w:r w:rsidRPr="00D07B6E">
              <w:rPr>
                <w:rFonts w:eastAsia="Times New Roman" w:cs="Times New Roman"/>
                <w:sz w:val="18"/>
                <w:szCs w:val="18"/>
                <w:cs/>
              </w:rPr>
              <w:t>-</w:t>
            </w:r>
          </w:p>
        </w:tc>
        <w:tc>
          <w:tcPr>
            <w:tcW w:w="236" w:type="dxa"/>
            <w:gridSpan w:val="2"/>
            <w:vAlign w:val="bottom"/>
          </w:tcPr>
          <w:p w:rsidR="00416EE3" w:rsidRPr="00D07B6E" w:rsidRDefault="00416EE3" w:rsidP="009E4A5B">
            <w:pPr>
              <w:spacing w:line="240" w:lineRule="atLeast"/>
              <w:ind w:left="605" w:right="43"/>
              <w:jc w:val="right"/>
              <w:rPr>
                <w:rFonts w:eastAsia="Times New Roman" w:cs="Times New Roman"/>
                <w:sz w:val="18"/>
                <w:szCs w:val="18"/>
              </w:rPr>
            </w:pPr>
          </w:p>
        </w:tc>
        <w:tc>
          <w:tcPr>
            <w:tcW w:w="1110" w:type="dxa"/>
            <w:gridSpan w:val="5"/>
            <w:vAlign w:val="bottom"/>
          </w:tcPr>
          <w:p w:rsidR="00416EE3" w:rsidRPr="00D07B6E" w:rsidRDefault="00416EE3" w:rsidP="009E4A5B">
            <w:pPr>
              <w:tabs>
                <w:tab w:val="decimal" w:pos="882"/>
              </w:tabs>
              <w:spacing w:line="240" w:lineRule="atLeast"/>
              <w:ind w:left="-62" w:right="-72"/>
              <w:rPr>
                <w:rFonts w:eastAsia="Times New Roman" w:cs="Times New Roman"/>
                <w:sz w:val="18"/>
                <w:szCs w:val="18"/>
              </w:rPr>
            </w:pPr>
            <w:r w:rsidRPr="00D07B6E">
              <w:rPr>
                <w:rFonts w:eastAsia="Times New Roman" w:cs="Times New Roman"/>
                <w:sz w:val="18"/>
                <w:szCs w:val="18"/>
              </w:rPr>
              <w:t>2,754,840</w:t>
            </w:r>
          </w:p>
        </w:tc>
      </w:tr>
      <w:tr w:rsidR="00D9027B" w:rsidRPr="00D07B6E" w:rsidTr="00C70C9F">
        <w:tc>
          <w:tcPr>
            <w:tcW w:w="2102" w:type="dxa"/>
            <w:vAlign w:val="bottom"/>
          </w:tcPr>
          <w:p w:rsidR="00416EE3" w:rsidRPr="00D07B6E" w:rsidRDefault="00416EE3" w:rsidP="009E4A5B">
            <w:pPr>
              <w:tabs>
                <w:tab w:val="left" w:pos="280"/>
                <w:tab w:val="center" w:pos="4680"/>
                <w:tab w:val="center" w:pos="6120"/>
                <w:tab w:val="center" w:pos="7560"/>
                <w:tab w:val="center" w:pos="9000"/>
              </w:tabs>
              <w:spacing w:line="240" w:lineRule="atLeast"/>
              <w:ind w:right="29"/>
              <w:jc w:val="both"/>
              <w:rPr>
                <w:rFonts w:eastAsia="Times New Roman" w:cs="Times New Roman"/>
                <w:sz w:val="18"/>
                <w:szCs w:val="18"/>
                <w:cs/>
              </w:rPr>
            </w:pPr>
            <w:r w:rsidRPr="00D07B6E">
              <w:rPr>
                <w:rFonts w:eastAsia="Times New Roman" w:cs="Times New Roman"/>
                <w:sz w:val="18"/>
                <w:szCs w:val="18"/>
              </w:rPr>
              <w:t>Reversal</w:t>
            </w:r>
          </w:p>
        </w:tc>
        <w:tc>
          <w:tcPr>
            <w:tcW w:w="236" w:type="dxa"/>
            <w:gridSpan w:val="2"/>
            <w:vAlign w:val="bottom"/>
          </w:tcPr>
          <w:p w:rsidR="00416EE3" w:rsidRPr="00D07B6E" w:rsidRDefault="00416EE3" w:rsidP="009E4A5B">
            <w:pPr>
              <w:tabs>
                <w:tab w:val="decimal" w:pos="882"/>
              </w:tabs>
              <w:spacing w:line="240" w:lineRule="atLeast"/>
              <w:ind w:left="-62" w:right="-111"/>
              <w:rPr>
                <w:rFonts w:eastAsia="Times New Roman" w:cs="Times New Roman"/>
                <w:sz w:val="18"/>
                <w:szCs w:val="18"/>
                <w:cs/>
              </w:rPr>
            </w:pPr>
          </w:p>
        </w:tc>
        <w:tc>
          <w:tcPr>
            <w:tcW w:w="1060" w:type="dxa"/>
            <w:gridSpan w:val="2"/>
            <w:vAlign w:val="bottom"/>
          </w:tcPr>
          <w:p w:rsidR="00416EE3" w:rsidRPr="00D07B6E" w:rsidRDefault="00416EE3" w:rsidP="009E4A5B">
            <w:pPr>
              <w:spacing w:line="240" w:lineRule="atLeast"/>
              <w:ind w:left="-62" w:right="-40"/>
              <w:jc w:val="center"/>
              <w:rPr>
                <w:rFonts w:eastAsia="Times New Roman" w:cs="Times New Roman"/>
                <w:sz w:val="18"/>
                <w:szCs w:val="18"/>
              </w:rPr>
            </w:pPr>
            <w:r w:rsidRPr="00D07B6E">
              <w:rPr>
                <w:rFonts w:eastAsia="Times New Roman" w:cs="Times New Roman"/>
                <w:sz w:val="18"/>
                <w:szCs w:val="18"/>
                <w:cs/>
              </w:rPr>
              <w:t>-</w:t>
            </w:r>
          </w:p>
        </w:tc>
        <w:tc>
          <w:tcPr>
            <w:tcW w:w="236" w:type="dxa"/>
            <w:gridSpan w:val="2"/>
            <w:vAlign w:val="bottom"/>
          </w:tcPr>
          <w:p w:rsidR="00416EE3" w:rsidRPr="00D07B6E" w:rsidRDefault="00416EE3" w:rsidP="009E4A5B">
            <w:pPr>
              <w:spacing w:line="240" w:lineRule="atLeast"/>
              <w:ind w:left="605" w:right="43"/>
              <w:jc w:val="right"/>
              <w:rPr>
                <w:rFonts w:eastAsia="Times New Roman" w:cs="Times New Roman"/>
                <w:sz w:val="18"/>
                <w:szCs w:val="18"/>
              </w:rPr>
            </w:pPr>
          </w:p>
        </w:tc>
        <w:tc>
          <w:tcPr>
            <w:tcW w:w="1123" w:type="dxa"/>
            <w:gridSpan w:val="2"/>
            <w:vAlign w:val="bottom"/>
          </w:tcPr>
          <w:p w:rsidR="00416EE3" w:rsidRPr="00D07B6E" w:rsidRDefault="00416EE3" w:rsidP="009E4A5B">
            <w:pPr>
              <w:spacing w:line="240" w:lineRule="atLeast"/>
              <w:ind w:left="-91" w:right="-75"/>
              <w:jc w:val="center"/>
              <w:rPr>
                <w:rFonts w:eastAsia="Times New Roman" w:cs="Times New Roman"/>
                <w:sz w:val="18"/>
                <w:szCs w:val="18"/>
              </w:rPr>
            </w:pPr>
            <w:r w:rsidRPr="00D07B6E">
              <w:rPr>
                <w:rFonts w:eastAsia="Times New Roman" w:cs="Times New Roman"/>
                <w:sz w:val="18"/>
                <w:szCs w:val="18"/>
                <w:cs/>
              </w:rPr>
              <w:t>-</w:t>
            </w:r>
          </w:p>
        </w:tc>
        <w:tc>
          <w:tcPr>
            <w:tcW w:w="249" w:type="dxa"/>
            <w:gridSpan w:val="2"/>
            <w:vAlign w:val="bottom"/>
          </w:tcPr>
          <w:p w:rsidR="00416EE3" w:rsidRPr="00D07B6E" w:rsidRDefault="00416EE3" w:rsidP="009E4A5B">
            <w:pPr>
              <w:spacing w:line="240" w:lineRule="atLeast"/>
              <w:ind w:left="605" w:right="43"/>
              <w:jc w:val="right"/>
              <w:rPr>
                <w:rFonts w:eastAsia="Times New Roman" w:cs="Times New Roman"/>
                <w:sz w:val="18"/>
                <w:szCs w:val="18"/>
              </w:rPr>
            </w:pPr>
          </w:p>
        </w:tc>
        <w:tc>
          <w:tcPr>
            <w:tcW w:w="1009" w:type="dxa"/>
            <w:gridSpan w:val="3"/>
            <w:vAlign w:val="bottom"/>
          </w:tcPr>
          <w:p w:rsidR="00416EE3" w:rsidRPr="00D07B6E" w:rsidRDefault="00416EE3" w:rsidP="009E4A5B">
            <w:pPr>
              <w:spacing w:line="240" w:lineRule="atLeast"/>
              <w:ind w:left="-62" w:right="-72"/>
              <w:jc w:val="center"/>
              <w:rPr>
                <w:rFonts w:eastAsia="Times New Roman" w:cs="Times New Roman"/>
                <w:sz w:val="18"/>
                <w:szCs w:val="18"/>
              </w:rPr>
            </w:pPr>
            <w:r w:rsidRPr="00D07B6E">
              <w:rPr>
                <w:rFonts w:eastAsia="Times New Roman" w:cs="Times New Roman"/>
                <w:sz w:val="18"/>
                <w:szCs w:val="18"/>
                <w:cs/>
              </w:rPr>
              <w:t>-</w:t>
            </w:r>
          </w:p>
        </w:tc>
        <w:tc>
          <w:tcPr>
            <w:tcW w:w="236" w:type="dxa"/>
            <w:gridSpan w:val="3"/>
            <w:vAlign w:val="bottom"/>
          </w:tcPr>
          <w:p w:rsidR="00416EE3" w:rsidRPr="00D07B6E" w:rsidRDefault="00416EE3" w:rsidP="009E4A5B">
            <w:pPr>
              <w:spacing w:line="240" w:lineRule="atLeast"/>
              <w:ind w:left="605" w:right="43"/>
              <w:jc w:val="right"/>
              <w:rPr>
                <w:rFonts w:eastAsia="Times New Roman" w:cs="Times New Roman"/>
                <w:sz w:val="18"/>
                <w:szCs w:val="18"/>
              </w:rPr>
            </w:pPr>
          </w:p>
        </w:tc>
        <w:tc>
          <w:tcPr>
            <w:tcW w:w="1024" w:type="dxa"/>
            <w:gridSpan w:val="3"/>
            <w:vAlign w:val="bottom"/>
          </w:tcPr>
          <w:p w:rsidR="00416EE3" w:rsidRPr="00D07B6E" w:rsidRDefault="00416EE3" w:rsidP="009E4A5B">
            <w:pPr>
              <w:spacing w:line="240" w:lineRule="atLeast"/>
              <w:ind w:left="-108" w:right="-70"/>
              <w:jc w:val="center"/>
              <w:rPr>
                <w:rFonts w:eastAsia="Times New Roman" w:cs="Times New Roman"/>
                <w:sz w:val="18"/>
                <w:szCs w:val="18"/>
              </w:rPr>
            </w:pPr>
            <w:r w:rsidRPr="00D07B6E">
              <w:rPr>
                <w:rFonts w:eastAsia="Times New Roman" w:cs="Times New Roman"/>
                <w:sz w:val="18"/>
                <w:szCs w:val="18"/>
              </w:rPr>
              <w:t>-</w:t>
            </w:r>
          </w:p>
        </w:tc>
        <w:tc>
          <w:tcPr>
            <w:tcW w:w="236" w:type="dxa"/>
            <w:gridSpan w:val="3"/>
            <w:vAlign w:val="bottom"/>
          </w:tcPr>
          <w:p w:rsidR="00416EE3" w:rsidRPr="00D07B6E" w:rsidRDefault="00416EE3" w:rsidP="009E4A5B">
            <w:pPr>
              <w:tabs>
                <w:tab w:val="decimal" w:pos="809"/>
              </w:tabs>
              <w:spacing w:line="240" w:lineRule="atLeast"/>
              <w:ind w:left="-99" w:right="-81"/>
              <w:jc w:val="right"/>
              <w:rPr>
                <w:rFonts w:eastAsia="Times New Roman" w:cs="Times New Roman"/>
                <w:sz w:val="18"/>
                <w:szCs w:val="18"/>
              </w:rPr>
            </w:pPr>
          </w:p>
        </w:tc>
        <w:tc>
          <w:tcPr>
            <w:tcW w:w="1008" w:type="dxa"/>
            <w:gridSpan w:val="2"/>
            <w:vAlign w:val="bottom"/>
          </w:tcPr>
          <w:p w:rsidR="00416EE3" w:rsidRPr="00D07B6E" w:rsidRDefault="00416EE3" w:rsidP="009E4A5B">
            <w:pPr>
              <w:spacing w:line="240" w:lineRule="atLeast"/>
              <w:ind w:left="-99" w:right="-37"/>
              <w:jc w:val="center"/>
              <w:rPr>
                <w:rFonts w:eastAsia="Times New Roman" w:cs="Times New Roman"/>
                <w:sz w:val="18"/>
                <w:szCs w:val="18"/>
              </w:rPr>
            </w:pPr>
            <w:r w:rsidRPr="00D07B6E">
              <w:rPr>
                <w:rFonts w:eastAsia="Times New Roman" w:cs="Times New Roman"/>
                <w:sz w:val="18"/>
                <w:szCs w:val="18"/>
                <w:cs/>
              </w:rPr>
              <w:t>-</w:t>
            </w:r>
          </w:p>
        </w:tc>
        <w:tc>
          <w:tcPr>
            <w:tcW w:w="253" w:type="dxa"/>
            <w:gridSpan w:val="3"/>
          </w:tcPr>
          <w:p w:rsidR="00416EE3" w:rsidRPr="00D07B6E" w:rsidRDefault="00416EE3" w:rsidP="009E4A5B">
            <w:pPr>
              <w:spacing w:line="240" w:lineRule="atLeast"/>
              <w:ind w:left="605" w:right="43"/>
              <w:jc w:val="right"/>
              <w:rPr>
                <w:rFonts w:eastAsia="Times New Roman" w:cs="Times New Roman"/>
                <w:sz w:val="18"/>
                <w:szCs w:val="18"/>
              </w:rPr>
            </w:pPr>
          </w:p>
        </w:tc>
        <w:tc>
          <w:tcPr>
            <w:tcW w:w="1063" w:type="dxa"/>
            <w:gridSpan w:val="3"/>
            <w:vAlign w:val="bottom"/>
          </w:tcPr>
          <w:p w:rsidR="00416EE3" w:rsidRPr="00D07B6E" w:rsidRDefault="00416EE3" w:rsidP="009E4A5B">
            <w:pPr>
              <w:tabs>
                <w:tab w:val="decimal" w:pos="869"/>
              </w:tabs>
              <w:spacing w:line="240" w:lineRule="atLeast"/>
              <w:ind w:left="-62" w:right="-72"/>
              <w:rPr>
                <w:rFonts w:eastAsia="Times New Roman" w:cs="Times New Roman"/>
                <w:sz w:val="18"/>
                <w:szCs w:val="18"/>
              </w:rPr>
            </w:pPr>
            <w:r w:rsidRPr="00D07B6E">
              <w:rPr>
                <w:rFonts w:eastAsia="Times New Roman" w:cs="Times New Roman"/>
                <w:sz w:val="18"/>
                <w:szCs w:val="18"/>
              </w:rPr>
              <w:t>(5,794,869)</w:t>
            </w:r>
          </w:p>
        </w:tc>
        <w:tc>
          <w:tcPr>
            <w:tcW w:w="236" w:type="dxa"/>
            <w:gridSpan w:val="3"/>
            <w:vAlign w:val="bottom"/>
          </w:tcPr>
          <w:p w:rsidR="00416EE3" w:rsidRPr="00D07B6E" w:rsidRDefault="00416EE3" w:rsidP="009E4A5B">
            <w:pPr>
              <w:spacing w:line="240" w:lineRule="atLeast"/>
              <w:ind w:left="605" w:right="43"/>
              <w:jc w:val="right"/>
              <w:rPr>
                <w:rFonts w:eastAsia="Times New Roman" w:cs="Times New Roman"/>
                <w:sz w:val="18"/>
                <w:szCs w:val="18"/>
              </w:rPr>
            </w:pPr>
          </w:p>
        </w:tc>
        <w:tc>
          <w:tcPr>
            <w:tcW w:w="954" w:type="dxa"/>
            <w:gridSpan w:val="4"/>
            <w:vAlign w:val="bottom"/>
          </w:tcPr>
          <w:p w:rsidR="00416EE3" w:rsidRPr="00D07B6E" w:rsidRDefault="00416EE3" w:rsidP="009E4A5B">
            <w:pPr>
              <w:spacing w:line="240" w:lineRule="atLeast"/>
              <w:ind w:left="-86" w:right="-72"/>
              <w:jc w:val="center"/>
              <w:rPr>
                <w:rFonts w:eastAsia="Times New Roman" w:cs="Times New Roman"/>
                <w:sz w:val="18"/>
                <w:szCs w:val="18"/>
              </w:rPr>
            </w:pPr>
            <w:r w:rsidRPr="00D07B6E">
              <w:rPr>
                <w:rFonts w:eastAsia="Times New Roman" w:cs="Times New Roman"/>
                <w:sz w:val="18"/>
                <w:szCs w:val="18"/>
              </w:rPr>
              <w:t>-</w:t>
            </w:r>
          </w:p>
        </w:tc>
        <w:tc>
          <w:tcPr>
            <w:tcW w:w="241" w:type="dxa"/>
            <w:gridSpan w:val="2"/>
            <w:vAlign w:val="bottom"/>
          </w:tcPr>
          <w:p w:rsidR="00416EE3" w:rsidRPr="00D07B6E" w:rsidRDefault="00416EE3" w:rsidP="009E4A5B">
            <w:pPr>
              <w:spacing w:line="240" w:lineRule="atLeast"/>
              <w:ind w:left="605" w:right="43"/>
              <w:jc w:val="right"/>
              <w:rPr>
                <w:rFonts w:eastAsia="Times New Roman" w:cs="Times New Roman"/>
                <w:sz w:val="18"/>
                <w:szCs w:val="18"/>
              </w:rPr>
            </w:pPr>
          </w:p>
        </w:tc>
        <w:tc>
          <w:tcPr>
            <w:tcW w:w="1079" w:type="dxa"/>
            <w:gridSpan w:val="3"/>
            <w:vAlign w:val="bottom"/>
          </w:tcPr>
          <w:p w:rsidR="00416EE3" w:rsidRPr="00D07B6E" w:rsidRDefault="00416EE3" w:rsidP="009E4A5B">
            <w:pPr>
              <w:spacing w:line="240" w:lineRule="atLeast"/>
              <w:ind w:left="-92" w:right="-61"/>
              <w:jc w:val="center"/>
              <w:rPr>
                <w:rFonts w:eastAsia="Times New Roman" w:cs="Times New Roman"/>
                <w:sz w:val="18"/>
                <w:szCs w:val="18"/>
              </w:rPr>
            </w:pPr>
            <w:r w:rsidRPr="00D07B6E">
              <w:rPr>
                <w:rFonts w:eastAsia="Times New Roman" w:cs="Times New Roman"/>
                <w:sz w:val="18"/>
                <w:szCs w:val="18"/>
              </w:rPr>
              <w:t>-</w:t>
            </w:r>
          </w:p>
        </w:tc>
        <w:tc>
          <w:tcPr>
            <w:tcW w:w="241" w:type="dxa"/>
            <w:gridSpan w:val="3"/>
            <w:vAlign w:val="bottom"/>
          </w:tcPr>
          <w:p w:rsidR="00416EE3" w:rsidRPr="00D07B6E" w:rsidRDefault="00416EE3" w:rsidP="009E4A5B">
            <w:pPr>
              <w:spacing w:line="240" w:lineRule="atLeast"/>
              <w:ind w:left="605" w:right="43"/>
              <w:jc w:val="right"/>
              <w:rPr>
                <w:rFonts w:eastAsia="Times New Roman" w:cs="Times New Roman"/>
                <w:sz w:val="18"/>
                <w:szCs w:val="18"/>
              </w:rPr>
            </w:pPr>
          </w:p>
        </w:tc>
        <w:tc>
          <w:tcPr>
            <w:tcW w:w="877" w:type="dxa"/>
            <w:gridSpan w:val="3"/>
            <w:vAlign w:val="bottom"/>
          </w:tcPr>
          <w:p w:rsidR="00416EE3" w:rsidRPr="00D07B6E" w:rsidRDefault="00416EE3" w:rsidP="009E4A5B">
            <w:pPr>
              <w:tabs>
                <w:tab w:val="decimal" w:pos="388"/>
              </w:tabs>
              <w:spacing w:line="240" w:lineRule="atLeast"/>
              <w:ind w:left="-86" w:right="-49"/>
              <w:rPr>
                <w:rFonts w:eastAsia="Times New Roman" w:cs="Times New Roman"/>
                <w:sz w:val="18"/>
                <w:szCs w:val="18"/>
              </w:rPr>
            </w:pPr>
            <w:r w:rsidRPr="00D07B6E">
              <w:rPr>
                <w:rFonts w:eastAsia="Times New Roman" w:cs="Times New Roman"/>
                <w:sz w:val="18"/>
                <w:szCs w:val="18"/>
                <w:cs/>
              </w:rPr>
              <w:t>-</w:t>
            </w:r>
          </w:p>
        </w:tc>
        <w:tc>
          <w:tcPr>
            <w:tcW w:w="241" w:type="dxa"/>
            <w:vAlign w:val="bottom"/>
          </w:tcPr>
          <w:p w:rsidR="00416EE3" w:rsidRPr="00D07B6E" w:rsidRDefault="00416EE3" w:rsidP="009E4A5B">
            <w:pPr>
              <w:spacing w:line="240" w:lineRule="atLeast"/>
              <w:ind w:left="605" w:right="43"/>
              <w:jc w:val="right"/>
              <w:rPr>
                <w:rFonts w:eastAsia="Times New Roman" w:cs="Times New Roman"/>
                <w:sz w:val="18"/>
                <w:szCs w:val="18"/>
              </w:rPr>
            </w:pPr>
          </w:p>
        </w:tc>
        <w:tc>
          <w:tcPr>
            <w:tcW w:w="1034" w:type="dxa"/>
            <w:vAlign w:val="bottom"/>
          </w:tcPr>
          <w:p w:rsidR="00416EE3" w:rsidRPr="00D07B6E" w:rsidRDefault="00416EE3" w:rsidP="009E4A5B">
            <w:pPr>
              <w:tabs>
                <w:tab w:val="decimal" w:pos="795"/>
              </w:tabs>
              <w:spacing w:line="240" w:lineRule="atLeast"/>
              <w:ind w:left="-62" w:right="-72"/>
              <w:rPr>
                <w:rFonts w:eastAsia="Times New Roman" w:cs="Times New Roman"/>
                <w:sz w:val="18"/>
                <w:szCs w:val="18"/>
              </w:rPr>
            </w:pPr>
            <w:r w:rsidRPr="00D07B6E">
              <w:rPr>
                <w:rFonts w:eastAsia="Times New Roman" w:cs="Times New Roman"/>
                <w:sz w:val="18"/>
                <w:szCs w:val="18"/>
                <w:cs/>
              </w:rPr>
              <w:t>(1,</w:t>
            </w:r>
            <w:r w:rsidRPr="00D07B6E">
              <w:rPr>
                <w:rFonts w:eastAsia="Times New Roman" w:cs="Times New Roman"/>
                <w:sz w:val="18"/>
                <w:szCs w:val="18"/>
              </w:rPr>
              <w:t>611,806</w:t>
            </w:r>
            <w:r w:rsidRPr="00D07B6E">
              <w:rPr>
                <w:rFonts w:eastAsia="Times New Roman" w:cs="Times New Roman"/>
                <w:sz w:val="18"/>
                <w:szCs w:val="18"/>
                <w:cs/>
              </w:rPr>
              <w:t>)</w:t>
            </w:r>
          </w:p>
        </w:tc>
        <w:tc>
          <w:tcPr>
            <w:tcW w:w="236" w:type="dxa"/>
            <w:gridSpan w:val="2"/>
            <w:vAlign w:val="bottom"/>
          </w:tcPr>
          <w:p w:rsidR="00416EE3" w:rsidRPr="00D07B6E" w:rsidRDefault="00416EE3" w:rsidP="009E4A5B">
            <w:pPr>
              <w:spacing w:line="240" w:lineRule="atLeast"/>
              <w:ind w:left="605" w:right="43"/>
              <w:jc w:val="right"/>
              <w:rPr>
                <w:rFonts w:eastAsia="Times New Roman" w:cs="Times New Roman"/>
                <w:sz w:val="18"/>
                <w:szCs w:val="18"/>
              </w:rPr>
            </w:pPr>
          </w:p>
        </w:tc>
        <w:tc>
          <w:tcPr>
            <w:tcW w:w="1110" w:type="dxa"/>
            <w:gridSpan w:val="5"/>
            <w:vAlign w:val="bottom"/>
          </w:tcPr>
          <w:p w:rsidR="00416EE3" w:rsidRPr="00D07B6E" w:rsidRDefault="00416EE3" w:rsidP="009E4A5B">
            <w:pPr>
              <w:tabs>
                <w:tab w:val="decimal" w:pos="882"/>
              </w:tabs>
              <w:spacing w:line="240" w:lineRule="atLeast"/>
              <w:ind w:left="-62" w:right="-72"/>
              <w:rPr>
                <w:rFonts w:eastAsia="Times New Roman" w:cs="Times New Roman"/>
                <w:sz w:val="18"/>
                <w:szCs w:val="18"/>
              </w:rPr>
            </w:pPr>
            <w:r w:rsidRPr="00D07B6E">
              <w:rPr>
                <w:rFonts w:eastAsia="Times New Roman" w:cs="Times New Roman"/>
                <w:sz w:val="18"/>
                <w:szCs w:val="18"/>
                <w:cs/>
              </w:rPr>
              <w:t>(</w:t>
            </w:r>
            <w:r w:rsidRPr="00D07B6E">
              <w:rPr>
                <w:rFonts w:eastAsia="Times New Roman" w:cs="Times New Roman"/>
                <w:sz w:val="18"/>
                <w:szCs w:val="18"/>
              </w:rPr>
              <w:t>7,406,675)</w:t>
            </w:r>
          </w:p>
        </w:tc>
      </w:tr>
      <w:tr w:rsidR="00D9027B" w:rsidRPr="00D07B6E" w:rsidTr="00C70C9F">
        <w:tc>
          <w:tcPr>
            <w:tcW w:w="2102" w:type="dxa"/>
            <w:vAlign w:val="bottom"/>
          </w:tcPr>
          <w:p w:rsidR="00416EE3" w:rsidRPr="00D07B6E" w:rsidRDefault="00416EE3" w:rsidP="009E4A5B">
            <w:pPr>
              <w:tabs>
                <w:tab w:val="left" w:pos="280"/>
                <w:tab w:val="center" w:pos="4680"/>
                <w:tab w:val="center" w:pos="6120"/>
                <w:tab w:val="center" w:pos="7560"/>
                <w:tab w:val="center" w:pos="9000"/>
              </w:tabs>
              <w:spacing w:line="240" w:lineRule="atLeast"/>
              <w:ind w:right="29"/>
              <w:jc w:val="both"/>
              <w:rPr>
                <w:rFonts w:eastAsia="Times New Roman" w:cs="Times New Roman"/>
                <w:sz w:val="18"/>
                <w:szCs w:val="18"/>
                <w:cs/>
              </w:rPr>
            </w:pPr>
            <w:r w:rsidRPr="00D07B6E">
              <w:rPr>
                <w:rFonts w:cs="Times New Roman"/>
                <w:sz w:val="18"/>
                <w:szCs w:val="18"/>
              </w:rPr>
              <w:t>Write-off</w:t>
            </w:r>
          </w:p>
        </w:tc>
        <w:tc>
          <w:tcPr>
            <w:tcW w:w="236" w:type="dxa"/>
            <w:gridSpan w:val="2"/>
            <w:vAlign w:val="bottom"/>
          </w:tcPr>
          <w:p w:rsidR="00416EE3" w:rsidRPr="00D07B6E" w:rsidRDefault="00416EE3" w:rsidP="009E4A5B">
            <w:pPr>
              <w:tabs>
                <w:tab w:val="decimal" w:pos="882"/>
              </w:tabs>
              <w:spacing w:line="240" w:lineRule="atLeast"/>
              <w:ind w:left="-62" w:right="-111"/>
              <w:rPr>
                <w:rFonts w:eastAsia="Times New Roman" w:cs="Times New Roman"/>
                <w:sz w:val="18"/>
                <w:szCs w:val="18"/>
                <w:cs/>
              </w:rPr>
            </w:pPr>
          </w:p>
        </w:tc>
        <w:tc>
          <w:tcPr>
            <w:tcW w:w="1060" w:type="dxa"/>
            <w:gridSpan w:val="2"/>
            <w:vAlign w:val="bottom"/>
          </w:tcPr>
          <w:p w:rsidR="00416EE3" w:rsidRPr="00D07B6E" w:rsidRDefault="00416EE3" w:rsidP="009E4A5B">
            <w:pPr>
              <w:spacing w:line="240" w:lineRule="atLeast"/>
              <w:ind w:left="-62" w:right="-40"/>
              <w:jc w:val="center"/>
              <w:rPr>
                <w:rFonts w:eastAsia="Times New Roman" w:cs="Times New Roman"/>
                <w:sz w:val="18"/>
                <w:szCs w:val="18"/>
              </w:rPr>
            </w:pPr>
            <w:r w:rsidRPr="00D07B6E">
              <w:rPr>
                <w:rFonts w:eastAsia="Times New Roman" w:cs="Times New Roman"/>
                <w:sz w:val="18"/>
                <w:szCs w:val="18"/>
                <w:cs/>
              </w:rPr>
              <w:t>-</w:t>
            </w:r>
          </w:p>
        </w:tc>
        <w:tc>
          <w:tcPr>
            <w:tcW w:w="236" w:type="dxa"/>
            <w:gridSpan w:val="2"/>
            <w:vAlign w:val="bottom"/>
          </w:tcPr>
          <w:p w:rsidR="00416EE3" w:rsidRPr="00D07B6E" w:rsidRDefault="00416EE3" w:rsidP="009E4A5B">
            <w:pPr>
              <w:spacing w:line="240" w:lineRule="atLeast"/>
              <w:ind w:left="605" w:right="43"/>
              <w:jc w:val="right"/>
              <w:rPr>
                <w:rFonts w:eastAsia="Times New Roman" w:cs="Times New Roman"/>
                <w:sz w:val="18"/>
                <w:szCs w:val="18"/>
              </w:rPr>
            </w:pPr>
          </w:p>
        </w:tc>
        <w:tc>
          <w:tcPr>
            <w:tcW w:w="1123" w:type="dxa"/>
            <w:gridSpan w:val="2"/>
            <w:vAlign w:val="bottom"/>
          </w:tcPr>
          <w:p w:rsidR="00416EE3" w:rsidRPr="00D07B6E" w:rsidRDefault="00416EE3" w:rsidP="009E4A5B">
            <w:pPr>
              <w:spacing w:line="240" w:lineRule="atLeast"/>
              <w:ind w:left="-91" w:right="-75"/>
              <w:jc w:val="center"/>
              <w:rPr>
                <w:rFonts w:eastAsia="Times New Roman" w:cs="Times New Roman"/>
                <w:sz w:val="18"/>
                <w:szCs w:val="18"/>
              </w:rPr>
            </w:pPr>
            <w:r w:rsidRPr="00D07B6E">
              <w:rPr>
                <w:rFonts w:eastAsia="Times New Roman" w:cs="Times New Roman"/>
                <w:sz w:val="18"/>
                <w:szCs w:val="18"/>
                <w:cs/>
              </w:rPr>
              <w:t>-</w:t>
            </w:r>
          </w:p>
        </w:tc>
        <w:tc>
          <w:tcPr>
            <w:tcW w:w="249" w:type="dxa"/>
            <w:gridSpan w:val="2"/>
            <w:vAlign w:val="bottom"/>
          </w:tcPr>
          <w:p w:rsidR="00416EE3" w:rsidRPr="00D07B6E" w:rsidRDefault="00416EE3" w:rsidP="009E4A5B">
            <w:pPr>
              <w:spacing w:line="240" w:lineRule="atLeast"/>
              <w:ind w:left="605" w:right="43"/>
              <w:jc w:val="right"/>
              <w:rPr>
                <w:rFonts w:eastAsia="Times New Roman" w:cs="Times New Roman"/>
                <w:sz w:val="18"/>
                <w:szCs w:val="18"/>
              </w:rPr>
            </w:pPr>
          </w:p>
        </w:tc>
        <w:tc>
          <w:tcPr>
            <w:tcW w:w="1009" w:type="dxa"/>
            <w:gridSpan w:val="3"/>
            <w:vAlign w:val="bottom"/>
          </w:tcPr>
          <w:p w:rsidR="00416EE3" w:rsidRPr="00D07B6E" w:rsidRDefault="00416EE3" w:rsidP="009E4A5B">
            <w:pPr>
              <w:spacing w:line="240" w:lineRule="atLeast"/>
              <w:ind w:left="-62" w:right="-72"/>
              <w:jc w:val="center"/>
              <w:rPr>
                <w:rFonts w:eastAsia="Times New Roman" w:cs="Times New Roman"/>
                <w:sz w:val="18"/>
                <w:szCs w:val="18"/>
              </w:rPr>
            </w:pPr>
            <w:r w:rsidRPr="00D07B6E">
              <w:rPr>
                <w:rFonts w:eastAsia="Times New Roman" w:cs="Times New Roman"/>
                <w:sz w:val="18"/>
                <w:szCs w:val="18"/>
                <w:cs/>
              </w:rPr>
              <w:t>-</w:t>
            </w:r>
          </w:p>
        </w:tc>
        <w:tc>
          <w:tcPr>
            <w:tcW w:w="236" w:type="dxa"/>
            <w:gridSpan w:val="3"/>
            <w:vAlign w:val="bottom"/>
          </w:tcPr>
          <w:p w:rsidR="00416EE3" w:rsidRPr="00D07B6E" w:rsidRDefault="00416EE3" w:rsidP="009E4A5B">
            <w:pPr>
              <w:spacing w:line="240" w:lineRule="atLeast"/>
              <w:ind w:left="605" w:right="43"/>
              <w:jc w:val="right"/>
              <w:rPr>
                <w:rFonts w:eastAsia="Times New Roman" w:cs="Times New Roman"/>
                <w:sz w:val="18"/>
                <w:szCs w:val="18"/>
              </w:rPr>
            </w:pPr>
          </w:p>
        </w:tc>
        <w:tc>
          <w:tcPr>
            <w:tcW w:w="1024" w:type="dxa"/>
            <w:gridSpan w:val="3"/>
            <w:vAlign w:val="bottom"/>
          </w:tcPr>
          <w:p w:rsidR="00416EE3" w:rsidRPr="00D07B6E" w:rsidRDefault="00416EE3" w:rsidP="009E4A5B">
            <w:pPr>
              <w:tabs>
                <w:tab w:val="decimal" w:pos="869"/>
              </w:tabs>
              <w:spacing w:line="240" w:lineRule="atLeast"/>
              <w:ind w:left="-62" w:right="-72"/>
              <w:rPr>
                <w:rFonts w:eastAsia="Times New Roman" w:cs="Times New Roman"/>
                <w:sz w:val="18"/>
                <w:szCs w:val="18"/>
                <w:cs/>
              </w:rPr>
            </w:pPr>
            <w:r w:rsidRPr="00D07B6E">
              <w:rPr>
                <w:rFonts w:eastAsia="Times New Roman" w:cs="Times New Roman"/>
                <w:sz w:val="18"/>
                <w:szCs w:val="18"/>
                <w:cs/>
              </w:rPr>
              <w:t>(2</w:t>
            </w:r>
            <w:r w:rsidRPr="00D07B6E">
              <w:rPr>
                <w:rFonts w:eastAsia="Times New Roman" w:cs="Times New Roman"/>
                <w:sz w:val="18"/>
                <w:szCs w:val="18"/>
              </w:rPr>
              <w:t>,</w:t>
            </w:r>
            <w:r w:rsidRPr="00D07B6E">
              <w:rPr>
                <w:rFonts w:eastAsia="Times New Roman" w:cs="Times New Roman"/>
                <w:sz w:val="18"/>
                <w:szCs w:val="18"/>
                <w:cs/>
              </w:rPr>
              <w:t>497</w:t>
            </w:r>
            <w:r w:rsidRPr="00D07B6E">
              <w:rPr>
                <w:rFonts w:eastAsia="Times New Roman" w:cs="Times New Roman"/>
                <w:sz w:val="18"/>
                <w:szCs w:val="18"/>
              </w:rPr>
              <w:t>,</w:t>
            </w:r>
            <w:r w:rsidRPr="00D07B6E">
              <w:rPr>
                <w:rFonts w:eastAsia="Times New Roman" w:cs="Times New Roman"/>
                <w:sz w:val="18"/>
                <w:szCs w:val="18"/>
                <w:cs/>
              </w:rPr>
              <w:t>005)</w:t>
            </w:r>
          </w:p>
        </w:tc>
        <w:tc>
          <w:tcPr>
            <w:tcW w:w="236" w:type="dxa"/>
            <w:gridSpan w:val="3"/>
            <w:vAlign w:val="bottom"/>
          </w:tcPr>
          <w:p w:rsidR="00416EE3" w:rsidRPr="00D07B6E" w:rsidRDefault="00416EE3" w:rsidP="009E4A5B">
            <w:pPr>
              <w:tabs>
                <w:tab w:val="decimal" w:pos="809"/>
              </w:tabs>
              <w:spacing w:line="240" w:lineRule="atLeast"/>
              <w:ind w:left="-99" w:right="-81"/>
              <w:jc w:val="right"/>
              <w:rPr>
                <w:rFonts w:eastAsia="Times New Roman" w:cs="Times New Roman"/>
                <w:sz w:val="18"/>
                <w:szCs w:val="18"/>
              </w:rPr>
            </w:pPr>
          </w:p>
        </w:tc>
        <w:tc>
          <w:tcPr>
            <w:tcW w:w="1008" w:type="dxa"/>
            <w:gridSpan w:val="2"/>
            <w:vAlign w:val="bottom"/>
          </w:tcPr>
          <w:p w:rsidR="00416EE3" w:rsidRPr="00D07B6E" w:rsidRDefault="00416EE3" w:rsidP="009E4A5B">
            <w:pPr>
              <w:spacing w:line="240" w:lineRule="atLeast"/>
              <w:ind w:left="-99" w:right="-37"/>
              <w:jc w:val="center"/>
              <w:rPr>
                <w:rFonts w:eastAsia="Times New Roman" w:cs="Times New Roman"/>
                <w:sz w:val="18"/>
                <w:szCs w:val="18"/>
                <w:cs/>
              </w:rPr>
            </w:pPr>
            <w:r w:rsidRPr="00D07B6E">
              <w:rPr>
                <w:rFonts w:eastAsia="Times New Roman" w:cs="Times New Roman"/>
                <w:sz w:val="18"/>
                <w:szCs w:val="18"/>
                <w:cs/>
              </w:rPr>
              <w:t>-</w:t>
            </w:r>
          </w:p>
        </w:tc>
        <w:tc>
          <w:tcPr>
            <w:tcW w:w="253" w:type="dxa"/>
            <w:gridSpan w:val="3"/>
          </w:tcPr>
          <w:p w:rsidR="00416EE3" w:rsidRPr="00D07B6E" w:rsidRDefault="00416EE3" w:rsidP="009E4A5B">
            <w:pPr>
              <w:spacing w:line="240" w:lineRule="atLeast"/>
              <w:ind w:left="605" w:right="43"/>
              <w:jc w:val="right"/>
              <w:rPr>
                <w:rFonts w:eastAsia="Times New Roman" w:cs="Times New Roman"/>
                <w:sz w:val="18"/>
                <w:szCs w:val="18"/>
              </w:rPr>
            </w:pPr>
          </w:p>
        </w:tc>
        <w:tc>
          <w:tcPr>
            <w:tcW w:w="1063" w:type="dxa"/>
            <w:gridSpan w:val="3"/>
            <w:tcBorders>
              <w:bottom w:val="single" w:sz="4" w:space="0" w:color="auto"/>
            </w:tcBorders>
            <w:vAlign w:val="bottom"/>
          </w:tcPr>
          <w:p w:rsidR="00416EE3" w:rsidRPr="00D07B6E" w:rsidRDefault="00416EE3" w:rsidP="009E4A5B">
            <w:pPr>
              <w:spacing w:line="240" w:lineRule="atLeast"/>
              <w:ind w:left="-99" w:right="-56"/>
              <w:jc w:val="center"/>
              <w:rPr>
                <w:rFonts w:eastAsia="Times New Roman" w:cs="Times New Roman"/>
                <w:sz w:val="18"/>
                <w:szCs w:val="18"/>
              </w:rPr>
            </w:pPr>
            <w:r w:rsidRPr="00D07B6E">
              <w:rPr>
                <w:rFonts w:eastAsia="Times New Roman" w:cs="Times New Roman"/>
                <w:sz w:val="18"/>
                <w:szCs w:val="18"/>
              </w:rPr>
              <w:t>-</w:t>
            </w:r>
          </w:p>
        </w:tc>
        <w:tc>
          <w:tcPr>
            <w:tcW w:w="236" w:type="dxa"/>
            <w:gridSpan w:val="3"/>
            <w:vAlign w:val="bottom"/>
          </w:tcPr>
          <w:p w:rsidR="00416EE3" w:rsidRPr="00D07B6E" w:rsidRDefault="00416EE3" w:rsidP="009E4A5B">
            <w:pPr>
              <w:spacing w:line="240" w:lineRule="atLeast"/>
              <w:ind w:left="605" w:right="43"/>
              <w:jc w:val="right"/>
              <w:rPr>
                <w:rFonts w:eastAsia="Times New Roman" w:cs="Times New Roman"/>
                <w:sz w:val="18"/>
                <w:szCs w:val="18"/>
              </w:rPr>
            </w:pPr>
          </w:p>
        </w:tc>
        <w:tc>
          <w:tcPr>
            <w:tcW w:w="954" w:type="dxa"/>
            <w:gridSpan w:val="4"/>
            <w:vAlign w:val="bottom"/>
          </w:tcPr>
          <w:p w:rsidR="00416EE3" w:rsidRPr="00D07B6E" w:rsidRDefault="00416EE3" w:rsidP="009E4A5B">
            <w:pPr>
              <w:tabs>
                <w:tab w:val="decimal" w:pos="734"/>
              </w:tabs>
              <w:spacing w:line="240" w:lineRule="atLeast"/>
              <w:ind w:left="-62" w:right="-72"/>
              <w:rPr>
                <w:rFonts w:eastAsia="Times New Roman" w:cs="Times New Roman"/>
                <w:sz w:val="18"/>
                <w:szCs w:val="18"/>
                <w:cs/>
              </w:rPr>
            </w:pPr>
            <w:r w:rsidRPr="00D07B6E">
              <w:rPr>
                <w:rFonts w:eastAsia="Times New Roman" w:cs="Times New Roman"/>
                <w:sz w:val="18"/>
                <w:szCs w:val="18"/>
              </w:rPr>
              <w:t>(2,195)</w:t>
            </w:r>
          </w:p>
        </w:tc>
        <w:tc>
          <w:tcPr>
            <w:tcW w:w="241" w:type="dxa"/>
            <w:gridSpan w:val="2"/>
            <w:vAlign w:val="bottom"/>
          </w:tcPr>
          <w:p w:rsidR="00416EE3" w:rsidRPr="00D07B6E" w:rsidRDefault="00416EE3" w:rsidP="009E4A5B">
            <w:pPr>
              <w:spacing w:line="240" w:lineRule="atLeast"/>
              <w:ind w:left="605" w:right="43"/>
              <w:jc w:val="right"/>
              <w:rPr>
                <w:rFonts w:eastAsia="Times New Roman" w:cs="Times New Roman"/>
                <w:sz w:val="18"/>
                <w:szCs w:val="18"/>
              </w:rPr>
            </w:pPr>
          </w:p>
        </w:tc>
        <w:tc>
          <w:tcPr>
            <w:tcW w:w="1079" w:type="dxa"/>
            <w:gridSpan w:val="3"/>
            <w:vAlign w:val="bottom"/>
          </w:tcPr>
          <w:p w:rsidR="00416EE3" w:rsidRPr="00D07B6E" w:rsidRDefault="00416EE3" w:rsidP="009E4A5B">
            <w:pPr>
              <w:spacing w:line="240" w:lineRule="atLeast"/>
              <w:ind w:left="-92" w:right="-61"/>
              <w:jc w:val="right"/>
              <w:rPr>
                <w:rFonts w:eastAsia="Times New Roman" w:cs="Times New Roman"/>
                <w:sz w:val="18"/>
                <w:szCs w:val="18"/>
                <w:cs/>
              </w:rPr>
            </w:pPr>
            <w:r w:rsidRPr="00D07B6E">
              <w:rPr>
                <w:rFonts w:eastAsia="Times New Roman" w:cs="Times New Roman"/>
                <w:sz w:val="18"/>
                <w:szCs w:val="18"/>
              </w:rPr>
              <w:t>(4,850)</w:t>
            </w:r>
          </w:p>
        </w:tc>
        <w:tc>
          <w:tcPr>
            <w:tcW w:w="241" w:type="dxa"/>
            <w:gridSpan w:val="3"/>
            <w:vAlign w:val="bottom"/>
          </w:tcPr>
          <w:p w:rsidR="00416EE3" w:rsidRPr="00D07B6E" w:rsidRDefault="00416EE3" w:rsidP="009E4A5B">
            <w:pPr>
              <w:spacing w:line="240" w:lineRule="atLeast"/>
              <w:ind w:left="605" w:right="43"/>
              <w:jc w:val="right"/>
              <w:rPr>
                <w:rFonts w:eastAsia="Times New Roman" w:cs="Times New Roman"/>
                <w:sz w:val="18"/>
                <w:szCs w:val="18"/>
              </w:rPr>
            </w:pPr>
          </w:p>
        </w:tc>
        <w:tc>
          <w:tcPr>
            <w:tcW w:w="877" w:type="dxa"/>
            <w:gridSpan w:val="3"/>
            <w:vAlign w:val="bottom"/>
          </w:tcPr>
          <w:p w:rsidR="00416EE3" w:rsidRPr="00D07B6E" w:rsidRDefault="00416EE3" w:rsidP="009E4A5B">
            <w:pPr>
              <w:tabs>
                <w:tab w:val="decimal" w:pos="388"/>
              </w:tabs>
              <w:spacing w:line="240" w:lineRule="atLeast"/>
              <w:ind w:left="-86" w:right="-49"/>
              <w:rPr>
                <w:rFonts w:eastAsia="Times New Roman" w:cs="Times New Roman"/>
                <w:sz w:val="18"/>
                <w:szCs w:val="18"/>
              </w:rPr>
            </w:pPr>
            <w:r w:rsidRPr="00D07B6E">
              <w:rPr>
                <w:rFonts w:eastAsia="Times New Roman" w:cs="Times New Roman"/>
                <w:sz w:val="18"/>
                <w:szCs w:val="18"/>
                <w:cs/>
              </w:rPr>
              <w:t>-</w:t>
            </w:r>
          </w:p>
        </w:tc>
        <w:tc>
          <w:tcPr>
            <w:tcW w:w="241" w:type="dxa"/>
            <w:vAlign w:val="bottom"/>
          </w:tcPr>
          <w:p w:rsidR="00416EE3" w:rsidRPr="00D07B6E" w:rsidRDefault="00416EE3" w:rsidP="009E4A5B">
            <w:pPr>
              <w:spacing w:line="240" w:lineRule="atLeast"/>
              <w:ind w:left="605" w:right="43"/>
              <w:jc w:val="right"/>
              <w:rPr>
                <w:rFonts w:eastAsia="Times New Roman" w:cs="Times New Roman"/>
                <w:sz w:val="18"/>
                <w:szCs w:val="18"/>
              </w:rPr>
            </w:pPr>
          </w:p>
        </w:tc>
        <w:tc>
          <w:tcPr>
            <w:tcW w:w="1034" w:type="dxa"/>
            <w:vAlign w:val="bottom"/>
          </w:tcPr>
          <w:p w:rsidR="00416EE3" w:rsidRPr="00D07B6E" w:rsidRDefault="00416EE3" w:rsidP="009E4A5B">
            <w:pPr>
              <w:spacing w:line="240" w:lineRule="atLeast"/>
              <w:ind w:left="-86" w:right="-66"/>
              <w:jc w:val="center"/>
              <w:rPr>
                <w:rFonts w:eastAsia="Times New Roman" w:cs="Times New Roman"/>
                <w:sz w:val="18"/>
                <w:szCs w:val="18"/>
              </w:rPr>
            </w:pPr>
            <w:r w:rsidRPr="00D07B6E">
              <w:rPr>
                <w:rFonts w:eastAsia="Times New Roman" w:cs="Times New Roman"/>
                <w:sz w:val="18"/>
                <w:szCs w:val="18"/>
                <w:cs/>
              </w:rPr>
              <w:t>-</w:t>
            </w:r>
          </w:p>
        </w:tc>
        <w:tc>
          <w:tcPr>
            <w:tcW w:w="236" w:type="dxa"/>
            <w:gridSpan w:val="2"/>
            <w:vAlign w:val="bottom"/>
          </w:tcPr>
          <w:p w:rsidR="00416EE3" w:rsidRPr="00D07B6E" w:rsidRDefault="00416EE3" w:rsidP="009E4A5B">
            <w:pPr>
              <w:spacing w:line="240" w:lineRule="atLeast"/>
              <w:ind w:left="605" w:right="43"/>
              <w:jc w:val="right"/>
              <w:rPr>
                <w:rFonts w:eastAsia="Times New Roman" w:cs="Times New Roman"/>
                <w:sz w:val="18"/>
                <w:szCs w:val="18"/>
              </w:rPr>
            </w:pPr>
          </w:p>
        </w:tc>
        <w:tc>
          <w:tcPr>
            <w:tcW w:w="1110" w:type="dxa"/>
            <w:gridSpan w:val="5"/>
            <w:vAlign w:val="bottom"/>
          </w:tcPr>
          <w:p w:rsidR="00416EE3" w:rsidRPr="00D07B6E" w:rsidRDefault="00416EE3" w:rsidP="009E4A5B">
            <w:pPr>
              <w:tabs>
                <w:tab w:val="decimal" w:pos="882"/>
              </w:tabs>
              <w:spacing w:line="240" w:lineRule="atLeast"/>
              <w:ind w:left="-62" w:right="-72"/>
              <w:rPr>
                <w:rFonts w:eastAsia="Times New Roman" w:cs="Times New Roman"/>
                <w:sz w:val="18"/>
                <w:szCs w:val="18"/>
              </w:rPr>
            </w:pPr>
            <w:r w:rsidRPr="00D07B6E">
              <w:rPr>
                <w:rFonts w:eastAsia="Times New Roman" w:cs="Times New Roman"/>
                <w:sz w:val="18"/>
                <w:szCs w:val="18"/>
              </w:rPr>
              <w:t>(2,504,050)</w:t>
            </w:r>
          </w:p>
        </w:tc>
      </w:tr>
      <w:tr w:rsidR="00D9027B" w:rsidRPr="00D07B6E" w:rsidTr="00C70C9F">
        <w:tc>
          <w:tcPr>
            <w:tcW w:w="2102" w:type="dxa"/>
          </w:tcPr>
          <w:p w:rsidR="00416EE3" w:rsidRPr="00C57900" w:rsidRDefault="00416EE3" w:rsidP="009E4A5B">
            <w:pPr>
              <w:tabs>
                <w:tab w:val="left" w:pos="252"/>
              </w:tabs>
              <w:spacing w:line="240" w:lineRule="atLeast"/>
              <w:ind w:left="-18" w:right="-162"/>
              <w:rPr>
                <w:rFonts w:eastAsia="Times New Roman" w:cstheme="minorBidi"/>
                <w:b/>
                <w:bCs/>
                <w:sz w:val="18"/>
                <w:szCs w:val="18"/>
              </w:rPr>
            </w:pPr>
            <w:r>
              <w:rPr>
                <w:rFonts w:eastAsia="Times New Roman" w:cs="Times New Roman"/>
                <w:b/>
                <w:bCs/>
                <w:sz w:val="18"/>
                <w:szCs w:val="18"/>
              </w:rPr>
              <w:t>At 31 December 2020</w:t>
            </w:r>
            <w:r w:rsidRPr="00D07B6E">
              <w:rPr>
                <w:rFonts w:eastAsia="Times New Roman" w:cs="Times New Roman"/>
                <w:b/>
                <w:bCs/>
                <w:sz w:val="18"/>
                <w:szCs w:val="18"/>
              </w:rPr>
              <w:t xml:space="preserve"> and</w:t>
            </w:r>
            <w:r w:rsidRPr="00D07B6E">
              <w:rPr>
                <w:rFonts w:eastAsia="Times New Roman" w:cs="Times New Roman"/>
                <w:b/>
                <w:bCs/>
                <w:sz w:val="18"/>
                <w:szCs w:val="18"/>
              </w:rPr>
              <w:br/>
            </w:r>
            <w:r w:rsidRPr="00D07B6E">
              <w:rPr>
                <w:rFonts w:eastAsia="Times New Roman" w:cs="Times New Roman"/>
                <w:b/>
                <w:bCs/>
                <w:sz w:val="18"/>
                <w:szCs w:val="18"/>
                <w:lang w:val="en-GB"/>
              </w:rPr>
              <w:t xml:space="preserve">  1 January 202</w:t>
            </w:r>
            <w:r>
              <w:rPr>
                <w:rFonts w:eastAsia="Times New Roman" w:cstheme="minorBidi"/>
                <w:b/>
                <w:bCs/>
                <w:sz w:val="18"/>
                <w:szCs w:val="18"/>
              </w:rPr>
              <w:t>1</w:t>
            </w:r>
          </w:p>
        </w:tc>
        <w:tc>
          <w:tcPr>
            <w:tcW w:w="236" w:type="dxa"/>
            <w:gridSpan w:val="2"/>
            <w:vAlign w:val="bottom"/>
          </w:tcPr>
          <w:p w:rsidR="00416EE3" w:rsidRPr="00D07B6E" w:rsidRDefault="00416EE3" w:rsidP="009E4A5B">
            <w:pPr>
              <w:tabs>
                <w:tab w:val="decimal" w:pos="433"/>
              </w:tabs>
              <w:spacing w:line="240" w:lineRule="atLeast"/>
              <w:ind w:left="-122" w:right="43"/>
              <w:jc w:val="thaiDistribute"/>
              <w:rPr>
                <w:rFonts w:eastAsia="Times New Roman" w:cs="Times New Roman"/>
                <w:sz w:val="18"/>
                <w:szCs w:val="18"/>
                <w:cs/>
              </w:rPr>
            </w:pPr>
          </w:p>
        </w:tc>
        <w:tc>
          <w:tcPr>
            <w:tcW w:w="1060" w:type="dxa"/>
            <w:gridSpan w:val="2"/>
            <w:tcBorders>
              <w:top w:val="single" w:sz="4" w:space="0" w:color="auto"/>
            </w:tcBorders>
            <w:vAlign w:val="bottom"/>
          </w:tcPr>
          <w:p w:rsidR="00416EE3" w:rsidRPr="00D07B6E" w:rsidRDefault="00416EE3" w:rsidP="009E4A5B">
            <w:pPr>
              <w:tabs>
                <w:tab w:val="decimal" w:pos="869"/>
              </w:tabs>
              <w:spacing w:line="240" w:lineRule="atLeast"/>
              <w:ind w:left="-62" w:right="-72"/>
              <w:rPr>
                <w:rFonts w:eastAsia="Times New Roman" w:cs="Times New Roman"/>
                <w:b/>
                <w:bCs/>
                <w:sz w:val="18"/>
                <w:szCs w:val="18"/>
              </w:rPr>
            </w:pPr>
            <w:r w:rsidRPr="00D07B6E">
              <w:rPr>
                <w:rFonts w:eastAsia="Times New Roman" w:cs="Times New Roman"/>
                <w:b/>
                <w:bCs/>
                <w:sz w:val="18"/>
                <w:szCs w:val="18"/>
              </w:rPr>
              <w:t>49,325,543</w:t>
            </w:r>
          </w:p>
        </w:tc>
        <w:tc>
          <w:tcPr>
            <w:tcW w:w="236" w:type="dxa"/>
            <w:gridSpan w:val="2"/>
            <w:vAlign w:val="bottom"/>
          </w:tcPr>
          <w:p w:rsidR="00416EE3" w:rsidRPr="00D07B6E" w:rsidRDefault="00416EE3" w:rsidP="009E4A5B">
            <w:pPr>
              <w:spacing w:line="240" w:lineRule="atLeast"/>
              <w:ind w:left="-122" w:right="43"/>
              <w:jc w:val="right"/>
              <w:rPr>
                <w:rFonts w:eastAsia="Times New Roman" w:cs="Times New Roman"/>
                <w:b/>
                <w:bCs/>
                <w:sz w:val="18"/>
                <w:szCs w:val="18"/>
              </w:rPr>
            </w:pPr>
          </w:p>
        </w:tc>
        <w:tc>
          <w:tcPr>
            <w:tcW w:w="1123" w:type="dxa"/>
            <w:gridSpan w:val="2"/>
            <w:tcBorders>
              <w:top w:val="single" w:sz="4" w:space="0" w:color="auto"/>
            </w:tcBorders>
            <w:vAlign w:val="bottom"/>
          </w:tcPr>
          <w:p w:rsidR="00416EE3" w:rsidRPr="00D07B6E" w:rsidRDefault="00416EE3" w:rsidP="009E4A5B">
            <w:pPr>
              <w:tabs>
                <w:tab w:val="decimal" w:pos="869"/>
              </w:tabs>
              <w:spacing w:line="240" w:lineRule="atLeast"/>
              <w:ind w:left="-62" w:right="-72"/>
              <w:rPr>
                <w:rFonts w:eastAsia="Times New Roman" w:cs="Times New Roman"/>
                <w:b/>
                <w:bCs/>
                <w:sz w:val="18"/>
                <w:szCs w:val="18"/>
              </w:rPr>
            </w:pPr>
            <w:r w:rsidRPr="00D07B6E">
              <w:rPr>
                <w:rFonts w:eastAsia="Times New Roman" w:cs="Times New Roman"/>
                <w:b/>
                <w:bCs/>
                <w:sz w:val="18"/>
                <w:szCs w:val="18"/>
                <w:cs/>
              </w:rPr>
              <w:t>6,721,05</w:t>
            </w:r>
            <w:r w:rsidR="00C70C9F">
              <w:rPr>
                <w:rFonts w:eastAsia="Times New Roman" w:cs="Times New Roman"/>
                <w:b/>
                <w:bCs/>
                <w:sz w:val="18"/>
                <w:szCs w:val="18"/>
              </w:rPr>
              <w:t>6</w:t>
            </w:r>
          </w:p>
        </w:tc>
        <w:tc>
          <w:tcPr>
            <w:tcW w:w="249" w:type="dxa"/>
            <w:gridSpan w:val="2"/>
            <w:vAlign w:val="bottom"/>
          </w:tcPr>
          <w:p w:rsidR="00416EE3" w:rsidRPr="00D07B6E" w:rsidRDefault="00416EE3" w:rsidP="009E4A5B">
            <w:pPr>
              <w:spacing w:line="240" w:lineRule="atLeast"/>
              <w:ind w:left="605" w:right="43"/>
              <w:jc w:val="right"/>
              <w:rPr>
                <w:rFonts w:eastAsia="Times New Roman" w:cs="Times New Roman"/>
                <w:b/>
                <w:bCs/>
                <w:sz w:val="18"/>
                <w:szCs w:val="18"/>
              </w:rPr>
            </w:pPr>
          </w:p>
        </w:tc>
        <w:tc>
          <w:tcPr>
            <w:tcW w:w="1009" w:type="dxa"/>
            <w:gridSpan w:val="3"/>
            <w:tcBorders>
              <w:top w:val="single" w:sz="4" w:space="0" w:color="auto"/>
            </w:tcBorders>
            <w:vAlign w:val="bottom"/>
          </w:tcPr>
          <w:p w:rsidR="00416EE3" w:rsidRPr="00D07B6E" w:rsidRDefault="00416EE3" w:rsidP="009E4A5B">
            <w:pPr>
              <w:tabs>
                <w:tab w:val="decimal" w:pos="869"/>
              </w:tabs>
              <w:spacing w:line="240" w:lineRule="atLeast"/>
              <w:ind w:left="-62" w:right="-72"/>
              <w:rPr>
                <w:rFonts w:eastAsia="Times New Roman" w:cs="Times New Roman"/>
                <w:b/>
                <w:bCs/>
                <w:sz w:val="18"/>
                <w:szCs w:val="18"/>
              </w:rPr>
            </w:pPr>
            <w:r w:rsidRPr="00D07B6E">
              <w:rPr>
                <w:rFonts w:eastAsia="Times New Roman" w:cs="Times New Roman"/>
                <w:b/>
                <w:bCs/>
                <w:sz w:val="18"/>
                <w:szCs w:val="18"/>
                <w:cs/>
              </w:rPr>
              <w:t>34,221,19</w:t>
            </w:r>
            <w:r w:rsidR="00C70C9F">
              <w:rPr>
                <w:rFonts w:eastAsia="Times New Roman" w:cs="Times New Roman"/>
                <w:b/>
                <w:bCs/>
                <w:sz w:val="18"/>
                <w:szCs w:val="18"/>
              </w:rPr>
              <w:t>1</w:t>
            </w:r>
          </w:p>
        </w:tc>
        <w:tc>
          <w:tcPr>
            <w:tcW w:w="236" w:type="dxa"/>
            <w:gridSpan w:val="3"/>
            <w:vAlign w:val="bottom"/>
          </w:tcPr>
          <w:p w:rsidR="00416EE3" w:rsidRPr="00D07B6E" w:rsidRDefault="00416EE3" w:rsidP="009E4A5B">
            <w:pPr>
              <w:spacing w:line="240" w:lineRule="atLeast"/>
              <w:ind w:left="605" w:right="43"/>
              <w:jc w:val="right"/>
              <w:rPr>
                <w:rFonts w:eastAsia="Times New Roman" w:cs="Times New Roman"/>
                <w:b/>
                <w:bCs/>
                <w:sz w:val="18"/>
                <w:szCs w:val="18"/>
              </w:rPr>
            </w:pPr>
          </w:p>
        </w:tc>
        <w:tc>
          <w:tcPr>
            <w:tcW w:w="1024" w:type="dxa"/>
            <w:gridSpan w:val="3"/>
            <w:tcBorders>
              <w:top w:val="single" w:sz="4" w:space="0" w:color="auto"/>
            </w:tcBorders>
            <w:vAlign w:val="bottom"/>
          </w:tcPr>
          <w:p w:rsidR="00416EE3" w:rsidRPr="00D07B6E" w:rsidRDefault="00416EE3" w:rsidP="009E4A5B">
            <w:pPr>
              <w:tabs>
                <w:tab w:val="decimal" w:pos="869"/>
              </w:tabs>
              <w:spacing w:line="240" w:lineRule="atLeast"/>
              <w:ind w:left="-62" w:right="-72"/>
              <w:rPr>
                <w:rFonts w:eastAsia="Times New Roman" w:cs="Times New Roman"/>
                <w:b/>
                <w:bCs/>
                <w:sz w:val="18"/>
                <w:szCs w:val="18"/>
              </w:rPr>
            </w:pPr>
            <w:r w:rsidRPr="00D07B6E">
              <w:rPr>
                <w:rFonts w:eastAsia="Times New Roman" w:cs="Times New Roman"/>
                <w:b/>
                <w:bCs/>
                <w:sz w:val="18"/>
                <w:szCs w:val="18"/>
              </w:rPr>
              <w:t>13,189,006</w:t>
            </w:r>
          </w:p>
        </w:tc>
        <w:tc>
          <w:tcPr>
            <w:tcW w:w="236" w:type="dxa"/>
            <w:gridSpan w:val="3"/>
            <w:vAlign w:val="bottom"/>
          </w:tcPr>
          <w:p w:rsidR="00416EE3" w:rsidRPr="00D07B6E" w:rsidRDefault="00416EE3" w:rsidP="009E4A5B">
            <w:pPr>
              <w:spacing w:line="240" w:lineRule="atLeast"/>
              <w:ind w:left="605" w:right="43"/>
              <w:jc w:val="right"/>
              <w:rPr>
                <w:rFonts w:eastAsia="Times New Roman" w:cs="Times New Roman"/>
                <w:b/>
                <w:bCs/>
                <w:sz w:val="18"/>
                <w:szCs w:val="18"/>
              </w:rPr>
            </w:pPr>
          </w:p>
        </w:tc>
        <w:tc>
          <w:tcPr>
            <w:tcW w:w="1008" w:type="dxa"/>
            <w:gridSpan w:val="2"/>
            <w:tcBorders>
              <w:top w:val="single" w:sz="4" w:space="0" w:color="auto"/>
            </w:tcBorders>
            <w:vAlign w:val="bottom"/>
          </w:tcPr>
          <w:p w:rsidR="00416EE3" w:rsidRPr="00D07B6E" w:rsidRDefault="00416EE3" w:rsidP="009E4A5B">
            <w:pPr>
              <w:tabs>
                <w:tab w:val="decimal" w:pos="503"/>
              </w:tabs>
              <w:spacing w:line="240" w:lineRule="atLeast"/>
              <w:ind w:left="-99" w:right="-37"/>
              <w:jc w:val="right"/>
              <w:rPr>
                <w:rFonts w:eastAsia="Times New Roman" w:cs="Times New Roman"/>
                <w:b/>
                <w:bCs/>
                <w:sz w:val="18"/>
                <w:szCs w:val="18"/>
              </w:rPr>
            </w:pPr>
            <w:r w:rsidRPr="00D07B6E">
              <w:rPr>
                <w:rFonts w:eastAsia="Times New Roman" w:cs="Times New Roman"/>
                <w:b/>
                <w:bCs/>
                <w:sz w:val="18"/>
                <w:szCs w:val="18"/>
                <w:cs/>
              </w:rPr>
              <w:t>8,739,717</w:t>
            </w:r>
          </w:p>
        </w:tc>
        <w:tc>
          <w:tcPr>
            <w:tcW w:w="253" w:type="dxa"/>
            <w:gridSpan w:val="3"/>
          </w:tcPr>
          <w:p w:rsidR="00416EE3" w:rsidRPr="00D07B6E" w:rsidRDefault="00416EE3" w:rsidP="009E4A5B">
            <w:pPr>
              <w:spacing w:line="240" w:lineRule="atLeast"/>
              <w:ind w:left="605" w:right="43"/>
              <w:jc w:val="right"/>
              <w:rPr>
                <w:rFonts w:eastAsia="Times New Roman" w:cs="Times New Roman"/>
                <w:b/>
                <w:bCs/>
                <w:sz w:val="18"/>
                <w:szCs w:val="18"/>
              </w:rPr>
            </w:pPr>
          </w:p>
        </w:tc>
        <w:tc>
          <w:tcPr>
            <w:tcW w:w="1063" w:type="dxa"/>
            <w:gridSpan w:val="3"/>
            <w:tcBorders>
              <w:top w:val="single" w:sz="4" w:space="0" w:color="auto"/>
            </w:tcBorders>
            <w:vAlign w:val="bottom"/>
          </w:tcPr>
          <w:p w:rsidR="00416EE3" w:rsidRPr="00D07B6E" w:rsidRDefault="00416EE3" w:rsidP="009E4A5B">
            <w:pPr>
              <w:tabs>
                <w:tab w:val="decimal" w:pos="869"/>
              </w:tabs>
              <w:spacing w:line="240" w:lineRule="atLeast"/>
              <w:ind w:left="-62" w:right="-72"/>
              <w:rPr>
                <w:rFonts w:eastAsia="Times New Roman" w:cs="Times New Roman"/>
                <w:b/>
                <w:bCs/>
                <w:sz w:val="18"/>
                <w:szCs w:val="18"/>
              </w:rPr>
            </w:pPr>
            <w:r w:rsidRPr="00D07B6E">
              <w:rPr>
                <w:rFonts w:eastAsia="Times New Roman" w:cs="Times New Roman"/>
                <w:b/>
                <w:bCs/>
                <w:sz w:val="18"/>
                <w:szCs w:val="18"/>
              </w:rPr>
              <w:t>4,100,439</w:t>
            </w:r>
          </w:p>
        </w:tc>
        <w:tc>
          <w:tcPr>
            <w:tcW w:w="236" w:type="dxa"/>
            <w:gridSpan w:val="3"/>
            <w:vAlign w:val="bottom"/>
          </w:tcPr>
          <w:p w:rsidR="00416EE3" w:rsidRPr="00D07B6E" w:rsidRDefault="00416EE3" w:rsidP="009E4A5B">
            <w:pPr>
              <w:spacing w:line="240" w:lineRule="atLeast"/>
              <w:ind w:left="605" w:right="43"/>
              <w:jc w:val="right"/>
              <w:rPr>
                <w:rFonts w:eastAsia="Times New Roman" w:cs="Times New Roman"/>
                <w:b/>
                <w:bCs/>
                <w:sz w:val="18"/>
                <w:szCs w:val="18"/>
              </w:rPr>
            </w:pPr>
          </w:p>
        </w:tc>
        <w:tc>
          <w:tcPr>
            <w:tcW w:w="954" w:type="dxa"/>
            <w:gridSpan w:val="4"/>
            <w:tcBorders>
              <w:top w:val="single" w:sz="4" w:space="0" w:color="auto"/>
            </w:tcBorders>
            <w:vAlign w:val="bottom"/>
          </w:tcPr>
          <w:p w:rsidR="00416EE3" w:rsidRPr="00D07B6E" w:rsidRDefault="00416EE3" w:rsidP="009E4A5B">
            <w:pPr>
              <w:tabs>
                <w:tab w:val="decimal" w:pos="734"/>
              </w:tabs>
              <w:spacing w:line="240" w:lineRule="atLeast"/>
              <w:ind w:left="-62" w:right="-72"/>
              <w:rPr>
                <w:rFonts w:eastAsia="Times New Roman" w:cs="Times New Roman"/>
                <w:b/>
                <w:bCs/>
                <w:sz w:val="18"/>
                <w:szCs w:val="18"/>
              </w:rPr>
            </w:pPr>
            <w:r w:rsidRPr="00D07B6E">
              <w:rPr>
                <w:rFonts w:eastAsia="Times New Roman" w:cs="Times New Roman"/>
                <w:b/>
                <w:bCs/>
                <w:sz w:val="18"/>
                <w:szCs w:val="18"/>
              </w:rPr>
              <w:t>1,017,655</w:t>
            </w:r>
          </w:p>
        </w:tc>
        <w:tc>
          <w:tcPr>
            <w:tcW w:w="241" w:type="dxa"/>
            <w:gridSpan w:val="2"/>
            <w:vAlign w:val="bottom"/>
          </w:tcPr>
          <w:p w:rsidR="00416EE3" w:rsidRPr="00D07B6E" w:rsidRDefault="00416EE3" w:rsidP="009E4A5B">
            <w:pPr>
              <w:spacing w:line="240" w:lineRule="atLeast"/>
              <w:ind w:left="605" w:right="43"/>
              <w:jc w:val="right"/>
              <w:rPr>
                <w:rFonts w:eastAsia="Times New Roman" w:cs="Times New Roman"/>
                <w:b/>
                <w:bCs/>
                <w:sz w:val="18"/>
                <w:szCs w:val="18"/>
              </w:rPr>
            </w:pPr>
          </w:p>
        </w:tc>
        <w:tc>
          <w:tcPr>
            <w:tcW w:w="1079" w:type="dxa"/>
            <w:gridSpan w:val="3"/>
            <w:tcBorders>
              <w:top w:val="single" w:sz="4" w:space="0" w:color="auto"/>
            </w:tcBorders>
            <w:vAlign w:val="bottom"/>
          </w:tcPr>
          <w:p w:rsidR="00416EE3" w:rsidRPr="00D07B6E" w:rsidRDefault="00416EE3" w:rsidP="009E4A5B">
            <w:pPr>
              <w:tabs>
                <w:tab w:val="decimal" w:pos="644"/>
              </w:tabs>
              <w:spacing w:line="240" w:lineRule="atLeast"/>
              <w:ind w:left="-92" w:right="-61"/>
              <w:jc w:val="right"/>
              <w:rPr>
                <w:rFonts w:eastAsia="Times New Roman" w:cs="Times New Roman"/>
                <w:b/>
                <w:bCs/>
                <w:sz w:val="18"/>
                <w:szCs w:val="18"/>
              </w:rPr>
            </w:pPr>
            <w:r w:rsidRPr="00D07B6E">
              <w:rPr>
                <w:rFonts w:eastAsia="Times New Roman" w:cs="Times New Roman"/>
                <w:b/>
                <w:bCs/>
                <w:sz w:val="18"/>
                <w:szCs w:val="18"/>
                <w:cs/>
              </w:rPr>
              <w:t>398,402</w:t>
            </w:r>
          </w:p>
        </w:tc>
        <w:tc>
          <w:tcPr>
            <w:tcW w:w="241" w:type="dxa"/>
            <w:gridSpan w:val="3"/>
            <w:vAlign w:val="bottom"/>
          </w:tcPr>
          <w:p w:rsidR="00416EE3" w:rsidRPr="00D07B6E" w:rsidRDefault="00416EE3" w:rsidP="009E4A5B">
            <w:pPr>
              <w:spacing w:line="240" w:lineRule="atLeast"/>
              <w:ind w:left="605" w:right="43"/>
              <w:jc w:val="right"/>
              <w:rPr>
                <w:rFonts w:eastAsia="Times New Roman" w:cs="Times New Roman"/>
                <w:b/>
                <w:bCs/>
                <w:sz w:val="18"/>
                <w:szCs w:val="18"/>
              </w:rPr>
            </w:pPr>
          </w:p>
        </w:tc>
        <w:tc>
          <w:tcPr>
            <w:tcW w:w="877" w:type="dxa"/>
            <w:gridSpan w:val="3"/>
            <w:tcBorders>
              <w:top w:val="single" w:sz="4" w:space="0" w:color="auto"/>
            </w:tcBorders>
            <w:vAlign w:val="bottom"/>
          </w:tcPr>
          <w:p w:rsidR="00416EE3" w:rsidRPr="00D07B6E" w:rsidRDefault="00416EE3" w:rsidP="009E4A5B">
            <w:pPr>
              <w:tabs>
                <w:tab w:val="decimal" w:pos="654"/>
              </w:tabs>
              <w:spacing w:line="240" w:lineRule="atLeast"/>
              <w:ind w:left="-62" w:right="-72"/>
              <w:rPr>
                <w:rFonts w:eastAsia="Times New Roman" w:cs="Times New Roman"/>
                <w:b/>
                <w:bCs/>
                <w:sz w:val="18"/>
                <w:szCs w:val="18"/>
              </w:rPr>
            </w:pPr>
            <w:r w:rsidRPr="00D07B6E">
              <w:rPr>
                <w:rFonts w:eastAsia="Times New Roman" w:cs="Times New Roman"/>
                <w:b/>
                <w:bCs/>
                <w:sz w:val="18"/>
                <w:szCs w:val="18"/>
                <w:cs/>
              </w:rPr>
              <w:t>679,20</w:t>
            </w:r>
            <w:r w:rsidR="00C70C9F">
              <w:rPr>
                <w:rFonts w:eastAsia="Times New Roman" w:cs="Times New Roman"/>
                <w:b/>
                <w:bCs/>
                <w:sz w:val="18"/>
                <w:szCs w:val="18"/>
              </w:rPr>
              <w:t>1</w:t>
            </w:r>
          </w:p>
        </w:tc>
        <w:tc>
          <w:tcPr>
            <w:tcW w:w="241" w:type="dxa"/>
            <w:vAlign w:val="bottom"/>
          </w:tcPr>
          <w:p w:rsidR="00416EE3" w:rsidRPr="00D07B6E" w:rsidRDefault="00416EE3" w:rsidP="009E4A5B">
            <w:pPr>
              <w:spacing w:line="240" w:lineRule="atLeast"/>
              <w:ind w:left="605" w:right="43"/>
              <w:jc w:val="right"/>
              <w:rPr>
                <w:rFonts w:eastAsia="Times New Roman" w:cs="Times New Roman"/>
                <w:b/>
                <w:bCs/>
                <w:sz w:val="18"/>
                <w:szCs w:val="18"/>
              </w:rPr>
            </w:pPr>
          </w:p>
        </w:tc>
        <w:tc>
          <w:tcPr>
            <w:tcW w:w="1034" w:type="dxa"/>
            <w:tcBorders>
              <w:top w:val="single" w:sz="4" w:space="0" w:color="auto"/>
            </w:tcBorders>
            <w:vAlign w:val="bottom"/>
          </w:tcPr>
          <w:p w:rsidR="00416EE3" w:rsidRPr="00D07B6E" w:rsidRDefault="00416EE3" w:rsidP="009E4A5B">
            <w:pPr>
              <w:tabs>
                <w:tab w:val="decimal" w:pos="795"/>
              </w:tabs>
              <w:spacing w:line="240" w:lineRule="atLeast"/>
              <w:ind w:left="-62" w:right="-72"/>
              <w:rPr>
                <w:rFonts w:eastAsia="Times New Roman" w:cs="Times New Roman"/>
                <w:b/>
                <w:bCs/>
                <w:sz w:val="18"/>
                <w:szCs w:val="18"/>
              </w:rPr>
            </w:pPr>
            <w:r w:rsidRPr="00D07B6E">
              <w:rPr>
                <w:rFonts w:eastAsia="Times New Roman" w:cs="Times New Roman"/>
                <w:b/>
                <w:bCs/>
                <w:sz w:val="18"/>
                <w:szCs w:val="18"/>
              </w:rPr>
              <w:t>1,689,303</w:t>
            </w:r>
          </w:p>
        </w:tc>
        <w:tc>
          <w:tcPr>
            <w:tcW w:w="236" w:type="dxa"/>
            <w:gridSpan w:val="2"/>
            <w:vAlign w:val="bottom"/>
          </w:tcPr>
          <w:p w:rsidR="00416EE3" w:rsidRPr="00D07B6E" w:rsidRDefault="00416EE3" w:rsidP="009E4A5B">
            <w:pPr>
              <w:spacing w:line="240" w:lineRule="atLeast"/>
              <w:ind w:left="-62" w:right="-111"/>
              <w:jc w:val="right"/>
              <w:rPr>
                <w:rFonts w:eastAsia="Times New Roman" w:cs="Times New Roman"/>
                <w:b/>
                <w:bCs/>
                <w:sz w:val="18"/>
                <w:szCs w:val="18"/>
              </w:rPr>
            </w:pPr>
          </w:p>
        </w:tc>
        <w:tc>
          <w:tcPr>
            <w:tcW w:w="1110" w:type="dxa"/>
            <w:gridSpan w:val="5"/>
            <w:tcBorders>
              <w:top w:val="single" w:sz="4" w:space="0" w:color="auto"/>
            </w:tcBorders>
            <w:vAlign w:val="bottom"/>
          </w:tcPr>
          <w:p w:rsidR="00416EE3" w:rsidRPr="00C70C9F" w:rsidRDefault="00416EE3" w:rsidP="009E4A5B">
            <w:pPr>
              <w:tabs>
                <w:tab w:val="decimal" w:pos="882"/>
              </w:tabs>
              <w:spacing w:line="240" w:lineRule="atLeast"/>
              <w:ind w:left="-62" w:right="-72"/>
              <w:rPr>
                <w:rFonts w:eastAsia="Times New Roman" w:cs="Times New Roman"/>
                <w:b/>
                <w:bCs/>
                <w:sz w:val="18"/>
                <w:szCs w:val="18"/>
              </w:rPr>
            </w:pPr>
            <w:r w:rsidRPr="00C70C9F">
              <w:rPr>
                <w:rFonts w:eastAsia="Times New Roman" w:cs="Times New Roman"/>
                <w:b/>
                <w:bCs/>
                <w:sz w:val="18"/>
                <w:szCs w:val="18"/>
              </w:rPr>
              <w:t>120,081,513</w:t>
            </w:r>
          </w:p>
        </w:tc>
      </w:tr>
      <w:tr w:rsidR="00D9027B" w:rsidRPr="00D07B6E" w:rsidTr="00C70C9F">
        <w:trPr>
          <w:trHeight w:val="229"/>
        </w:trPr>
        <w:tc>
          <w:tcPr>
            <w:tcW w:w="2102" w:type="dxa"/>
          </w:tcPr>
          <w:p w:rsidR="00B703EA" w:rsidRPr="009D5C86" w:rsidRDefault="00B703EA" w:rsidP="009E4A5B">
            <w:pPr>
              <w:tabs>
                <w:tab w:val="left" w:pos="252"/>
              </w:tabs>
              <w:spacing w:line="240" w:lineRule="auto"/>
              <w:ind w:left="-18" w:right="-162"/>
              <w:rPr>
                <w:rFonts w:eastAsia="Times New Roman" w:cs="Times New Roman"/>
                <w:sz w:val="18"/>
                <w:szCs w:val="18"/>
                <w:cs/>
              </w:rPr>
            </w:pPr>
            <w:r w:rsidRPr="009D5C86">
              <w:rPr>
                <w:rFonts w:eastAsia="Times New Roman" w:cs="Times New Roman"/>
                <w:sz w:val="18"/>
                <w:szCs w:val="18"/>
                <w:lang w:val="en-GB"/>
              </w:rPr>
              <w:t>Reclassified</w:t>
            </w:r>
          </w:p>
        </w:tc>
        <w:tc>
          <w:tcPr>
            <w:tcW w:w="236" w:type="dxa"/>
            <w:gridSpan w:val="2"/>
            <w:vAlign w:val="bottom"/>
          </w:tcPr>
          <w:p w:rsidR="00B703EA" w:rsidRPr="009D5C86" w:rsidRDefault="00B703EA" w:rsidP="009E4A5B">
            <w:pPr>
              <w:tabs>
                <w:tab w:val="decimal" w:pos="433"/>
              </w:tabs>
              <w:spacing w:line="240" w:lineRule="auto"/>
              <w:ind w:left="-122" w:right="43"/>
              <w:jc w:val="thaiDistribute"/>
              <w:rPr>
                <w:rFonts w:eastAsia="Times New Roman" w:cs="Times New Roman"/>
                <w:sz w:val="18"/>
                <w:szCs w:val="18"/>
                <w:cs/>
              </w:rPr>
            </w:pPr>
          </w:p>
        </w:tc>
        <w:tc>
          <w:tcPr>
            <w:tcW w:w="1060" w:type="dxa"/>
            <w:gridSpan w:val="2"/>
            <w:vAlign w:val="bottom"/>
          </w:tcPr>
          <w:p w:rsidR="00B703EA" w:rsidRPr="009D5C86" w:rsidRDefault="00B703EA" w:rsidP="009E4A5B">
            <w:pPr>
              <w:tabs>
                <w:tab w:val="decimal" w:pos="459"/>
              </w:tabs>
              <w:spacing w:line="240" w:lineRule="auto"/>
              <w:ind w:left="-91" w:right="-108"/>
              <w:rPr>
                <w:rFonts w:eastAsia="Times New Roman" w:cs="Times New Roman"/>
                <w:sz w:val="18"/>
                <w:szCs w:val="18"/>
              </w:rPr>
            </w:pPr>
            <w:r w:rsidRPr="009D5C86">
              <w:rPr>
                <w:rFonts w:eastAsia="Times New Roman" w:cs="Times New Roman"/>
                <w:sz w:val="18"/>
                <w:szCs w:val="18"/>
              </w:rPr>
              <w:t>-</w:t>
            </w:r>
          </w:p>
        </w:tc>
        <w:tc>
          <w:tcPr>
            <w:tcW w:w="236" w:type="dxa"/>
            <w:gridSpan w:val="2"/>
            <w:vAlign w:val="bottom"/>
          </w:tcPr>
          <w:p w:rsidR="00B703EA" w:rsidRPr="009D5C86" w:rsidRDefault="00B703EA" w:rsidP="009E4A5B">
            <w:pPr>
              <w:spacing w:line="240" w:lineRule="auto"/>
              <w:ind w:left="605" w:right="43"/>
              <w:jc w:val="right"/>
              <w:rPr>
                <w:rFonts w:eastAsia="Times New Roman" w:cs="Times New Roman"/>
                <w:sz w:val="18"/>
                <w:szCs w:val="18"/>
              </w:rPr>
            </w:pPr>
          </w:p>
        </w:tc>
        <w:tc>
          <w:tcPr>
            <w:tcW w:w="1123" w:type="dxa"/>
            <w:gridSpan w:val="2"/>
            <w:vAlign w:val="bottom"/>
          </w:tcPr>
          <w:p w:rsidR="00B703EA" w:rsidRPr="009D5C86" w:rsidRDefault="00B703EA" w:rsidP="009E4A5B">
            <w:pPr>
              <w:tabs>
                <w:tab w:val="decimal" w:pos="459"/>
              </w:tabs>
              <w:spacing w:line="240" w:lineRule="auto"/>
              <w:ind w:left="-91" w:right="-108"/>
              <w:rPr>
                <w:rFonts w:eastAsia="Times New Roman" w:cs="Times New Roman"/>
                <w:sz w:val="18"/>
                <w:szCs w:val="18"/>
              </w:rPr>
            </w:pPr>
            <w:r w:rsidRPr="009D5C86">
              <w:rPr>
                <w:rFonts w:eastAsia="Times New Roman" w:cs="Times New Roman"/>
                <w:sz w:val="18"/>
                <w:szCs w:val="18"/>
                <w:cs/>
              </w:rPr>
              <w:t>-</w:t>
            </w:r>
          </w:p>
        </w:tc>
        <w:tc>
          <w:tcPr>
            <w:tcW w:w="249" w:type="dxa"/>
            <w:gridSpan w:val="2"/>
            <w:vAlign w:val="bottom"/>
          </w:tcPr>
          <w:p w:rsidR="00B703EA" w:rsidRPr="009D5C86" w:rsidRDefault="00B703EA" w:rsidP="009E4A5B">
            <w:pPr>
              <w:spacing w:line="240" w:lineRule="auto"/>
              <w:ind w:left="605" w:right="43"/>
              <w:jc w:val="right"/>
              <w:rPr>
                <w:rFonts w:eastAsia="Times New Roman" w:cs="Times New Roman"/>
                <w:sz w:val="18"/>
                <w:szCs w:val="18"/>
              </w:rPr>
            </w:pPr>
          </w:p>
        </w:tc>
        <w:tc>
          <w:tcPr>
            <w:tcW w:w="1009" w:type="dxa"/>
            <w:gridSpan w:val="3"/>
            <w:vAlign w:val="bottom"/>
          </w:tcPr>
          <w:p w:rsidR="00B703EA" w:rsidRPr="009D5C86" w:rsidRDefault="00B703EA" w:rsidP="009E4A5B">
            <w:pPr>
              <w:spacing w:line="240" w:lineRule="auto"/>
              <w:ind w:left="-91" w:right="-108"/>
              <w:jc w:val="center"/>
              <w:rPr>
                <w:rFonts w:eastAsia="Times New Roman" w:cs="Times New Roman"/>
                <w:sz w:val="18"/>
                <w:szCs w:val="18"/>
              </w:rPr>
            </w:pPr>
            <w:r w:rsidRPr="009D5C86">
              <w:rPr>
                <w:rFonts w:eastAsia="Times New Roman" w:cs="Times New Roman"/>
                <w:sz w:val="18"/>
                <w:szCs w:val="18"/>
                <w:cs/>
              </w:rPr>
              <w:t>-</w:t>
            </w:r>
          </w:p>
        </w:tc>
        <w:tc>
          <w:tcPr>
            <w:tcW w:w="236" w:type="dxa"/>
            <w:gridSpan w:val="3"/>
            <w:vAlign w:val="bottom"/>
          </w:tcPr>
          <w:p w:rsidR="00B703EA" w:rsidRPr="009D5C86" w:rsidRDefault="00B703EA" w:rsidP="009E4A5B">
            <w:pPr>
              <w:spacing w:line="240" w:lineRule="auto"/>
              <w:ind w:left="605" w:right="43"/>
              <w:jc w:val="right"/>
              <w:rPr>
                <w:rFonts w:eastAsia="Times New Roman" w:cs="Times New Roman"/>
                <w:sz w:val="18"/>
                <w:szCs w:val="18"/>
              </w:rPr>
            </w:pPr>
          </w:p>
        </w:tc>
        <w:tc>
          <w:tcPr>
            <w:tcW w:w="1024" w:type="dxa"/>
            <w:gridSpan w:val="3"/>
            <w:vAlign w:val="bottom"/>
          </w:tcPr>
          <w:p w:rsidR="00B703EA" w:rsidRPr="009D5C86" w:rsidRDefault="00B703EA" w:rsidP="009E4A5B">
            <w:pPr>
              <w:spacing w:line="240" w:lineRule="auto"/>
              <w:ind w:left="-3" w:right="-35"/>
              <w:jc w:val="center"/>
              <w:rPr>
                <w:rFonts w:eastAsia="Times New Roman" w:cs="Times New Roman"/>
                <w:sz w:val="18"/>
                <w:szCs w:val="18"/>
              </w:rPr>
            </w:pPr>
            <w:r w:rsidRPr="009D5C86">
              <w:rPr>
                <w:rFonts w:eastAsia="Times New Roman" w:cs="Times New Roman"/>
                <w:sz w:val="18"/>
                <w:szCs w:val="18"/>
              </w:rPr>
              <w:t>-</w:t>
            </w:r>
          </w:p>
        </w:tc>
        <w:tc>
          <w:tcPr>
            <w:tcW w:w="236" w:type="dxa"/>
            <w:gridSpan w:val="3"/>
            <w:vAlign w:val="bottom"/>
          </w:tcPr>
          <w:p w:rsidR="00B703EA" w:rsidRPr="009D5C86" w:rsidRDefault="00B703EA" w:rsidP="009E4A5B">
            <w:pPr>
              <w:spacing w:line="240" w:lineRule="auto"/>
              <w:ind w:left="605" w:right="43"/>
              <w:jc w:val="right"/>
              <w:rPr>
                <w:rFonts w:eastAsia="Times New Roman" w:cs="Times New Roman"/>
                <w:sz w:val="18"/>
                <w:szCs w:val="18"/>
              </w:rPr>
            </w:pPr>
          </w:p>
        </w:tc>
        <w:tc>
          <w:tcPr>
            <w:tcW w:w="1008" w:type="dxa"/>
            <w:gridSpan w:val="2"/>
            <w:vAlign w:val="bottom"/>
          </w:tcPr>
          <w:p w:rsidR="00B703EA" w:rsidRPr="009D5C86" w:rsidRDefault="00B703EA" w:rsidP="009E4A5B">
            <w:pPr>
              <w:spacing w:line="240" w:lineRule="auto"/>
              <w:ind w:left="-91" w:right="-108"/>
              <w:jc w:val="center"/>
              <w:rPr>
                <w:rFonts w:eastAsia="Times New Roman" w:cs="Times New Roman"/>
                <w:sz w:val="18"/>
                <w:szCs w:val="18"/>
              </w:rPr>
            </w:pPr>
            <w:r w:rsidRPr="009D5C86">
              <w:rPr>
                <w:rFonts w:eastAsia="Times New Roman" w:cs="Times New Roman"/>
                <w:sz w:val="18"/>
                <w:szCs w:val="18"/>
                <w:cs/>
              </w:rPr>
              <w:t>-</w:t>
            </w:r>
          </w:p>
        </w:tc>
        <w:tc>
          <w:tcPr>
            <w:tcW w:w="253" w:type="dxa"/>
            <w:gridSpan w:val="3"/>
          </w:tcPr>
          <w:p w:rsidR="00B703EA" w:rsidRPr="009D5C86" w:rsidRDefault="00B703EA" w:rsidP="009E4A5B">
            <w:pPr>
              <w:spacing w:line="240" w:lineRule="auto"/>
              <w:ind w:left="605" w:right="43"/>
              <w:jc w:val="right"/>
              <w:rPr>
                <w:rFonts w:eastAsia="Times New Roman" w:cs="Times New Roman"/>
                <w:sz w:val="18"/>
                <w:szCs w:val="18"/>
              </w:rPr>
            </w:pPr>
          </w:p>
        </w:tc>
        <w:tc>
          <w:tcPr>
            <w:tcW w:w="1063" w:type="dxa"/>
            <w:gridSpan w:val="3"/>
            <w:vAlign w:val="bottom"/>
          </w:tcPr>
          <w:p w:rsidR="00B703EA" w:rsidRPr="009D5C86" w:rsidRDefault="00B703EA" w:rsidP="009E4A5B">
            <w:pPr>
              <w:spacing w:line="240" w:lineRule="auto"/>
              <w:ind w:left="-91" w:right="-56"/>
              <w:jc w:val="center"/>
              <w:rPr>
                <w:rFonts w:eastAsia="Times New Roman" w:cs="Times New Roman"/>
                <w:sz w:val="18"/>
                <w:szCs w:val="18"/>
              </w:rPr>
            </w:pPr>
            <w:r w:rsidRPr="009D5C86">
              <w:rPr>
                <w:rFonts w:eastAsia="Times New Roman" w:cs="Times New Roman"/>
                <w:sz w:val="18"/>
                <w:szCs w:val="18"/>
                <w:cs/>
              </w:rPr>
              <w:t>-</w:t>
            </w:r>
          </w:p>
        </w:tc>
        <w:tc>
          <w:tcPr>
            <w:tcW w:w="236" w:type="dxa"/>
            <w:gridSpan w:val="3"/>
            <w:vAlign w:val="bottom"/>
          </w:tcPr>
          <w:p w:rsidR="00B703EA" w:rsidRPr="009D5C86" w:rsidRDefault="00B703EA" w:rsidP="009E4A5B">
            <w:pPr>
              <w:spacing w:line="240" w:lineRule="auto"/>
              <w:ind w:left="605" w:right="43"/>
              <w:jc w:val="right"/>
              <w:rPr>
                <w:rFonts w:eastAsia="Times New Roman" w:cs="Times New Roman"/>
                <w:sz w:val="18"/>
                <w:szCs w:val="18"/>
              </w:rPr>
            </w:pPr>
          </w:p>
        </w:tc>
        <w:tc>
          <w:tcPr>
            <w:tcW w:w="954" w:type="dxa"/>
            <w:gridSpan w:val="4"/>
            <w:vAlign w:val="bottom"/>
          </w:tcPr>
          <w:p w:rsidR="00B703EA" w:rsidRPr="009D5C86" w:rsidRDefault="00B703EA" w:rsidP="009E4A5B">
            <w:pPr>
              <w:tabs>
                <w:tab w:val="decimal" w:pos="734"/>
              </w:tabs>
              <w:spacing w:line="240" w:lineRule="atLeast"/>
              <w:ind w:left="-62" w:right="-72"/>
              <w:rPr>
                <w:rFonts w:eastAsia="Times New Roman" w:cs="Times New Roman"/>
                <w:sz w:val="18"/>
                <w:szCs w:val="18"/>
              </w:rPr>
            </w:pPr>
            <w:r w:rsidRPr="009D5C86">
              <w:rPr>
                <w:rFonts w:eastAsia="Times New Roman" w:cs="Times New Roman"/>
                <w:sz w:val="18"/>
                <w:szCs w:val="18"/>
              </w:rPr>
              <w:t>6,021</w:t>
            </w:r>
          </w:p>
        </w:tc>
        <w:tc>
          <w:tcPr>
            <w:tcW w:w="241" w:type="dxa"/>
            <w:gridSpan w:val="2"/>
            <w:vAlign w:val="bottom"/>
          </w:tcPr>
          <w:p w:rsidR="00B703EA" w:rsidRPr="009D5C86" w:rsidRDefault="00B703EA" w:rsidP="009E4A5B">
            <w:pPr>
              <w:spacing w:line="240" w:lineRule="auto"/>
              <w:ind w:left="605" w:right="43"/>
              <w:jc w:val="right"/>
              <w:rPr>
                <w:rFonts w:eastAsia="Times New Roman" w:cs="Times New Roman"/>
                <w:sz w:val="18"/>
                <w:szCs w:val="18"/>
              </w:rPr>
            </w:pPr>
          </w:p>
        </w:tc>
        <w:tc>
          <w:tcPr>
            <w:tcW w:w="1079" w:type="dxa"/>
            <w:gridSpan w:val="3"/>
            <w:vAlign w:val="bottom"/>
          </w:tcPr>
          <w:p w:rsidR="00B703EA" w:rsidRPr="009D5C86" w:rsidRDefault="00B703EA" w:rsidP="009E4A5B">
            <w:pPr>
              <w:spacing w:line="240" w:lineRule="auto"/>
              <w:ind w:left="-91" w:right="-108"/>
              <w:jc w:val="center"/>
              <w:rPr>
                <w:rFonts w:eastAsia="Times New Roman" w:cs="Times New Roman"/>
                <w:sz w:val="18"/>
                <w:szCs w:val="18"/>
              </w:rPr>
            </w:pPr>
            <w:r w:rsidRPr="009D5C86">
              <w:rPr>
                <w:rFonts w:eastAsia="Times New Roman" w:cs="Times New Roman"/>
                <w:sz w:val="18"/>
                <w:szCs w:val="18"/>
                <w:cs/>
              </w:rPr>
              <w:t>-</w:t>
            </w:r>
          </w:p>
        </w:tc>
        <w:tc>
          <w:tcPr>
            <w:tcW w:w="241" w:type="dxa"/>
            <w:gridSpan w:val="3"/>
            <w:vAlign w:val="bottom"/>
          </w:tcPr>
          <w:p w:rsidR="00B703EA" w:rsidRPr="009D5C86" w:rsidRDefault="00B703EA" w:rsidP="009E4A5B">
            <w:pPr>
              <w:spacing w:line="240" w:lineRule="auto"/>
              <w:ind w:left="605" w:right="43"/>
              <w:jc w:val="right"/>
              <w:rPr>
                <w:rFonts w:eastAsia="Times New Roman" w:cs="Times New Roman"/>
                <w:sz w:val="18"/>
                <w:szCs w:val="18"/>
              </w:rPr>
            </w:pPr>
          </w:p>
        </w:tc>
        <w:tc>
          <w:tcPr>
            <w:tcW w:w="877" w:type="dxa"/>
            <w:gridSpan w:val="3"/>
            <w:vAlign w:val="bottom"/>
          </w:tcPr>
          <w:p w:rsidR="00B703EA" w:rsidRPr="009D5C86" w:rsidRDefault="00B703EA" w:rsidP="009E4A5B">
            <w:pPr>
              <w:tabs>
                <w:tab w:val="decimal" w:pos="654"/>
              </w:tabs>
              <w:spacing w:line="240" w:lineRule="atLeast"/>
              <w:ind w:left="-62" w:right="-72"/>
              <w:rPr>
                <w:rFonts w:eastAsia="Times New Roman" w:cs="Times New Roman"/>
                <w:sz w:val="18"/>
                <w:szCs w:val="18"/>
              </w:rPr>
            </w:pPr>
            <w:r w:rsidRPr="009D5C86">
              <w:rPr>
                <w:rFonts w:eastAsia="Times New Roman" w:cs="Times New Roman"/>
                <w:sz w:val="18"/>
                <w:szCs w:val="18"/>
              </w:rPr>
              <w:t>(6,02</w:t>
            </w:r>
            <w:r w:rsidR="00C70C9F">
              <w:rPr>
                <w:rFonts w:eastAsia="Times New Roman" w:cs="Times New Roman"/>
                <w:sz w:val="18"/>
                <w:szCs w:val="18"/>
              </w:rPr>
              <w:t>1</w:t>
            </w:r>
            <w:r w:rsidRPr="009D5C86">
              <w:rPr>
                <w:rFonts w:eastAsia="Times New Roman" w:cs="Times New Roman"/>
                <w:sz w:val="18"/>
                <w:szCs w:val="18"/>
              </w:rPr>
              <w:t>)</w:t>
            </w:r>
          </w:p>
        </w:tc>
        <w:tc>
          <w:tcPr>
            <w:tcW w:w="241" w:type="dxa"/>
            <w:vAlign w:val="bottom"/>
          </w:tcPr>
          <w:p w:rsidR="00B703EA" w:rsidRPr="009D5C86" w:rsidRDefault="00B703EA" w:rsidP="009E4A5B">
            <w:pPr>
              <w:spacing w:line="240" w:lineRule="auto"/>
              <w:ind w:left="605" w:right="43"/>
              <w:jc w:val="right"/>
              <w:rPr>
                <w:rFonts w:eastAsia="Times New Roman" w:cs="Times New Roman"/>
                <w:sz w:val="18"/>
                <w:szCs w:val="18"/>
              </w:rPr>
            </w:pPr>
          </w:p>
        </w:tc>
        <w:tc>
          <w:tcPr>
            <w:tcW w:w="1034" w:type="dxa"/>
            <w:vAlign w:val="bottom"/>
          </w:tcPr>
          <w:p w:rsidR="00B703EA" w:rsidRPr="009D5C86" w:rsidRDefault="00B703EA" w:rsidP="009E4A5B">
            <w:pPr>
              <w:spacing w:line="240" w:lineRule="auto"/>
              <w:ind w:left="-91" w:right="-108"/>
              <w:jc w:val="center"/>
              <w:rPr>
                <w:rFonts w:eastAsia="Times New Roman" w:cs="Times New Roman"/>
                <w:sz w:val="18"/>
                <w:szCs w:val="18"/>
              </w:rPr>
            </w:pPr>
            <w:r w:rsidRPr="009D5C86">
              <w:rPr>
                <w:rFonts w:eastAsia="Times New Roman" w:cs="Times New Roman"/>
                <w:sz w:val="18"/>
                <w:szCs w:val="18"/>
                <w:cs/>
              </w:rPr>
              <w:t>-</w:t>
            </w:r>
          </w:p>
        </w:tc>
        <w:tc>
          <w:tcPr>
            <w:tcW w:w="236" w:type="dxa"/>
            <w:gridSpan w:val="2"/>
            <w:vAlign w:val="bottom"/>
          </w:tcPr>
          <w:p w:rsidR="00B703EA" w:rsidRPr="009D5C86" w:rsidRDefault="00B703EA" w:rsidP="009E4A5B">
            <w:pPr>
              <w:spacing w:line="240" w:lineRule="auto"/>
              <w:ind w:left="605" w:right="43"/>
              <w:jc w:val="right"/>
              <w:rPr>
                <w:rFonts w:eastAsia="Times New Roman" w:cs="Times New Roman"/>
                <w:sz w:val="18"/>
                <w:szCs w:val="18"/>
              </w:rPr>
            </w:pPr>
          </w:p>
        </w:tc>
        <w:tc>
          <w:tcPr>
            <w:tcW w:w="1110" w:type="dxa"/>
            <w:gridSpan w:val="5"/>
            <w:vAlign w:val="bottom"/>
          </w:tcPr>
          <w:p w:rsidR="00B703EA" w:rsidRPr="00B703EA" w:rsidRDefault="00B703EA" w:rsidP="009E4A5B">
            <w:pPr>
              <w:tabs>
                <w:tab w:val="decimal" w:pos="457"/>
              </w:tabs>
              <w:spacing w:line="240" w:lineRule="atLeast"/>
              <w:ind w:left="-62" w:right="-72"/>
              <w:rPr>
                <w:rFonts w:eastAsia="Times New Roman" w:cs="Times New Roman"/>
                <w:sz w:val="18"/>
                <w:szCs w:val="18"/>
              </w:rPr>
            </w:pPr>
            <w:r w:rsidRPr="009D5C86">
              <w:rPr>
                <w:rFonts w:eastAsia="Times New Roman" w:cs="Times New Roman"/>
                <w:sz w:val="18"/>
                <w:szCs w:val="18"/>
                <w:cs/>
              </w:rPr>
              <w:t>-</w:t>
            </w:r>
          </w:p>
        </w:tc>
      </w:tr>
      <w:tr w:rsidR="00D9027B" w:rsidRPr="00D07B6E" w:rsidTr="00C70C9F">
        <w:tc>
          <w:tcPr>
            <w:tcW w:w="2102" w:type="dxa"/>
            <w:vAlign w:val="bottom"/>
          </w:tcPr>
          <w:p w:rsidR="00B703EA" w:rsidRPr="00D07B6E" w:rsidRDefault="00B703EA" w:rsidP="009E4A5B">
            <w:pPr>
              <w:tabs>
                <w:tab w:val="left" w:pos="280"/>
                <w:tab w:val="center" w:pos="4680"/>
                <w:tab w:val="center" w:pos="6120"/>
                <w:tab w:val="center" w:pos="7560"/>
                <w:tab w:val="center" w:pos="9000"/>
              </w:tabs>
              <w:spacing w:line="240" w:lineRule="auto"/>
              <w:ind w:right="29"/>
              <w:jc w:val="both"/>
              <w:rPr>
                <w:rFonts w:eastAsia="Times New Roman" w:cs="Times New Roman"/>
                <w:sz w:val="18"/>
                <w:szCs w:val="18"/>
                <w:cs/>
              </w:rPr>
            </w:pPr>
            <w:r w:rsidRPr="00D07B6E">
              <w:rPr>
                <w:rFonts w:cs="Times New Roman"/>
                <w:sz w:val="18"/>
                <w:szCs w:val="18"/>
              </w:rPr>
              <w:t>Additions</w:t>
            </w:r>
          </w:p>
        </w:tc>
        <w:tc>
          <w:tcPr>
            <w:tcW w:w="236" w:type="dxa"/>
            <w:gridSpan w:val="2"/>
            <w:vAlign w:val="bottom"/>
          </w:tcPr>
          <w:p w:rsidR="00B703EA" w:rsidRPr="00D07B6E" w:rsidRDefault="00B703EA" w:rsidP="009E4A5B">
            <w:pPr>
              <w:tabs>
                <w:tab w:val="decimal" w:pos="433"/>
              </w:tabs>
              <w:spacing w:line="240" w:lineRule="auto"/>
              <w:ind w:left="-122" w:right="43"/>
              <w:jc w:val="thaiDistribute"/>
              <w:rPr>
                <w:rFonts w:eastAsia="Times New Roman" w:cs="Times New Roman"/>
                <w:sz w:val="18"/>
                <w:szCs w:val="18"/>
                <w:cs/>
              </w:rPr>
            </w:pPr>
          </w:p>
        </w:tc>
        <w:tc>
          <w:tcPr>
            <w:tcW w:w="1060" w:type="dxa"/>
            <w:gridSpan w:val="2"/>
            <w:vAlign w:val="bottom"/>
          </w:tcPr>
          <w:p w:rsidR="00B703EA" w:rsidRPr="00B703EA" w:rsidRDefault="00B703EA" w:rsidP="009E4A5B">
            <w:pPr>
              <w:tabs>
                <w:tab w:val="decimal" w:pos="459"/>
              </w:tabs>
              <w:spacing w:line="240" w:lineRule="auto"/>
              <w:ind w:left="-91" w:right="-108"/>
              <w:rPr>
                <w:rFonts w:eastAsia="Times New Roman" w:cs="Times New Roman"/>
                <w:sz w:val="18"/>
                <w:szCs w:val="18"/>
              </w:rPr>
            </w:pPr>
            <w:r w:rsidRPr="00B703EA">
              <w:rPr>
                <w:rFonts w:eastAsia="Times New Roman" w:cs="Times New Roman"/>
                <w:sz w:val="18"/>
                <w:szCs w:val="18"/>
              </w:rPr>
              <w:t>-</w:t>
            </w:r>
          </w:p>
        </w:tc>
        <w:tc>
          <w:tcPr>
            <w:tcW w:w="236" w:type="dxa"/>
            <w:gridSpan w:val="2"/>
            <w:vAlign w:val="bottom"/>
          </w:tcPr>
          <w:p w:rsidR="00B703EA" w:rsidRPr="00B703EA" w:rsidRDefault="00B703EA" w:rsidP="009E4A5B">
            <w:pPr>
              <w:spacing w:line="240" w:lineRule="auto"/>
              <w:ind w:left="605" w:right="43"/>
              <w:jc w:val="right"/>
              <w:rPr>
                <w:rFonts w:eastAsia="Times New Roman" w:cs="Times New Roman"/>
                <w:sz w:val="18"/>
                <w:szCs w:val="18"/>
              </w:rPr>
            </w:pPr>
          </w:p>
        </w:tc>
        <w:tc>
          <w:tcPr>
            <w:tcW w:w="1123" w:type="dxa"/>
            <w:gridSpan w:val="2"/>
            <w:vAlign w:val="bottom"/>
          </w:tcPr>
          <w:p w:rsidR="00B703EA" w:rsidRPr="00B703EA" w:rsidRDefault="00B703EA" w:rsidP="009E4A5B">
            <w:pPr>
              <w:tabs>
                <w:tab w:val="decimal" w:pos="459"/>
              </w:tabs>
              <w:spacing w:line="240" w:lineRule="auto"/>
              <w:ind w:left="-91" w:right="-108"/>
              <w:rPr>
                <w:rFonts w:eastAsia="Times New Roman" w:cs="Times New Roman"/>
                <w:sz w:val="18"/>
                <w:szCs w:val="18"/>
              </w:rPr>
            </w:pPr>
            <w:r w:rsidRPr="00B703EA">
              <w:rPr>
                <w:rFonts w:eastAsia="Times New Roman" w:cs="Times New Roman"/>
                <w:sz w:val="18"/>
                <w:szCs w:val="18"/>
                <w:cs/>
              </w:rPr>
              <w:t>-</w:t>
            </w:r>
          </w:p>
        </w:tc>
        <w:tc>
          <w:tcPr>
            <w:tcW w:w="249" w:type="dxa"/>
            <w:gridSpan w:val="2"/>
            <w:vAlign w:val="bottom"/>
          </w:tcPr>
          <w:p w:rsidR="00B703EA" w:rsidRPr="00B703EA" w:rsidRDefault="00B703EA" w:rsidP="009E4A5B">
            <w:pPr>
              <w:spacing w:line="240" w:lineRule="auto"/>
              <w:ind w:left="605" w:right="43"/>
              <w:jc w:val="right"/>
              <w:rPr>
                <w:rFonts w:eastAsia="Times New Roman" w:cs="Times New Roman"/>
                <w:sz w:val="18"/>
                <w:szCs w:val="18"/>
              </w:rPr>
            </w:pPr>
          </w:p>
        </w:tc>
        <w:tc>
          <w:tcPr>
            <w:tcW w:w="1009" w:type="dxa"/>
            <w:gridSpan w:val="3"/>
            <w:vAlign w:val="bottom"/>
          </w:tcPr>
          <w:p w:rsidR="00B703EA" w:rsidRPr="00B703EA" w:rsidRDefault="00B703EA" w:rsidP="009E4A5B">
            <w:pPr>
              <w:spacing w:line="240" w:lineRule="auto"/>
              <w:ind w:left="-91" w:right="-108"/>
              <w:jc w:val="center"/>
              <w:rPr>
                <w:rFonts w:eastAsia="Times New Roman" w:cs="Times New Roman"/>
                <w:sz w:val="18"/>
                <w:szCs w:val="18"/>
              </w:rPr>
            </w:pPr>
            <w:r w:rsidRPr="00B703EA">
              <w:rPr>
                <w:rFonts w:eastAsia="Times New Roman" w:cs="Times New Roman"/>
                <w:sz w:val="18"/>
                <w:szCs w:val="18"/>
                <w:cs/>
              </w:rPr>
              <w:t>-</w:t>
            </w:r>
          </w:p>
        </w:tc>
        <w:tc>
          <w:tcPr>
            <w:tcW w:w="236" w:type="dxa"/>
            <w:gridSpan w:val="3"/>
            <w:vAlign w:val="bottom"/>
          </w:tcPr>
          <w:p w:rsidR="00B703EA" w:rsidRPr="00B703EA" w:rsidRDefault="00B703EA" w:rsidP="009E4A5B">
            <w:pPr>
              <w:spacing w:line="240" w:lineRule="auto"/>
              <w:ind w:left="605" w:right="43"/>
              <w:jc w:val="right"/>
              <w:rPr>
                <w:rFonts w:eastAsia="Times New Roman" w:cs="Times New Roman"/>
                <w:sz w:val="18"/>
                <w:szCs w:val="18"/>
              </w:rPr>
            </w:pPr>
          </w:p>
        </w:tc>
        <w:tc>
          <w:tcPr>
            <w:tcW w:w="1024" w:type="dxa"/>
            <w:gridSpan w:val="3"/>
            <w:vAlign w:val="bottom"/>
          </w:tcPr>
          <w:p w:rsidR="00B703EA" w:rsidRPr="00B703EA" w:rsidRDefault="00B703EA" w:rsidP="009E4A5B">
            <w:pPr>
              <w:spacing w:line="240" w:lineRule="auto"/>
              <w:ind w:left="-3" w:right="-35"/>
              <w:jc w:val="center"/>
              <w:rPr>
                <w:rFonts w:eastAsia="Times New Roman" w:cs="Times New Roman"/>
                <w:sz w:val="18"/>
                <w:szCs w:val="18"/>
              </w:rPr>
            </w:pPr>
            <w:r w:rsidRPr="00B703EA">
              <w:rPr>
                <w:rFonts w:eastAsia="Times New Roman" w:cs="Times New Roman"/>
                <w:sz w:val="18"/>
                <w:szCs w:val="18"/>
              </w:rPr>
              <w:t>-</w:t>
            </w:r>
          </w:p>
        </w:tc>
        <w:tc>
          <w:tcPr>
            <w:tcW w:w="236" w:type="dxa"/>
            <w:gridSpan w:val="3"/>
            <w:vAlign w:val="bottom"/>
          </w:tcPr>
          <w:p w:rsidR="00B703EA" w:rsidRPr="00B703EA" w:rsidRDefault="00B703EA" w:rsidP="009E4A5B">
            <w:pPr>
              <w:spacing w:line="240" w:lineRule="auto"/>
              <w:ind w:left="605" w:right="43"/>
              <w:jc w:val="right"/>
              <w:rPr>
                <w:rFonts w:eastAsia="Times New Roman" w:cs="Times New Roman"/>
                <w:sz w:val="18"/>
                <w:szCs w:val="18"/>
              </w:rPr>
            </w:pPr>
          </w:p>
        </w:tc>
        <w:tc>
          <w:tcPr>
            <w:tcW w:w="1008" w:type="dxa"/>
            <w:gridSpan w:val="2"/>
            <w:vAlign w:val="bottom"/>
          </w:tcPr>
          <w:p w:rsidR="00B703EA" w:rsidRPr="00B703EA" w:rsidRDefault="00B703EA" w:rsidP="009E4A5B">
            <w:pPr>
              <w:spacing w:line="240" w:lineRule="auto"/>
              <w:ind w:left="-91" w:right="-108"/>
              <w:jc w:val="center"/>
              <w:rPr>
                <w:rFonts w:eastAsia="Times New Roman" w:cs="Times New Roman"/>
                <w:sz w:val="18"/>
                <w:szCs w:val="18"/>
              </w:rPr>
            </w:pPr>
            <w:r w:rsidRPr="00B703EA">
              <w:rPr>
                <w:rFonts w:eastAsia="Times New Roman" w:cs="Times New Roman"/>
                <w:sz w:val="18"/>
                <w:szCs w:val="18"/>
                <w:cs/>
              </w:rPr>
              <w:t>-</w:t>
            </w:r>
          </w:p>
        </w:tc>
        <w:tc>
          <w:tcPr>
            <w:tcW w:w="253" w:type="dxa"/>
            <w:gridSpan w:val="3"/>
          </w:tcPr>
          <w:p w:rsidR="00B703EA" w:rsidRPr="00B703EA" w:rsidRDefault="00B703EA" w:rsidP="009E4A5B">
            <w:pPr>
              <w:spacing w:line="240" w:lineRule="auto"/>
              <w:ind w:left="605" w:right="43"/>
              <w:jc w:val="right"/>
              <w:rPr>
                <w:rFonts w:eastAsia="Times New Roman" w:cs="Times New Roman"/>
                <w:sz w:val="18"/>
                <w:szCs w:val="18"/>
              </w:rPr>
            </w:pPr>
          </w:p>
        </w:tc>
        <w:tc>
          <w:tcPr>
            <w:tcW w:w="1063" w:type="dxa"/>
            <w:gridSpan w:val="3"/>
            <w:vAlign w:val="bottom"/>
          </w:tcPr>
          <w:p w:rsidR="00B703EA" w:rsidRPr="00B703EA" w:rsidRDefault="00B703EA" w:rsidP="009E4A5B">
            <w:pPr>
              <w:tabs>
                <w:tab w:val="decimal" w:pos="869"/>
              </w:tabs>
              <w:spacing w:line="240" w:lineRule="atLeast"/>
              <w:ind w:left="-62" w:right="-72"/>
              <w:rPr>
                <w:rFonts w:eastAsia="Times New Roman" w:cs="Times New Roman"/>
                <w:sz w:val="18"/>
                <w:szCs w:val="18"/>
              </w:rPr>
            </w:pPr>
            <w:r w:rsidRPr="00B703EA">
              <w:rPr>
                <w:rFonts w:eastAsia="Times New Roman" w:cs="Times New Roman"/>
                <w:sz w:val="18"/>
                <w:szCs w:val="18"/>
                <w:cs/>
              </w:rPr>
              <w:t>252,26</w:t>
            </w:r>
            <w:r w:rsidR="00C70C9F">
              <w:rPr>
                <w:rFonts w:eastAsia="Times New Roman" w:cs="Times New Roman"/>
                <w:sz w:val="18"/>
                <w:szCs w:val="18"/>
              </w:rPr>
              <w:t>7</w:t>
            </w:r>
          </w:p>
        </w:tc>
        <w:tc>
          <w:tcPr>
            <w:tcW w:w="236" w:type="dxa"/>
            <w:gridSpan w:val="3"/>
            <w:vAlign w:val="bottom"/>
          </w:tcPr>
          <w:p w:rsidR="00B703EA" w:rsidRPr="00B703EA" w:rsidRDefault="00B703EA" w:rsidP="009E4A5B">
            <w:pPr>
              <w:spacing w:line="240" w:lineRule="auto"/>
              <w:ind w:left="605" w:right="43"/>
              <w:jc w:val="right"/>
              <w:rPr>
                <w:rFonts w:eastAsia="Times New Roman" w:cs="Times New Roman"/>
                <w:sz w:val="18"/>
                <w:szCs w:val="18"/>
              </w:rPr>
            </w:pPr>
          </w:p>
        </w:tc>
        <w:tc>
          <w:tcPr>
            <w:tcW w:w="954" w:type="dxa"/>
            <w:gridSpan w:val="4"/>
            <w:vAlign w:val="bottom"/>
          </w:tcPr>
          <w:p w:rsidR="00B703EA" w:rsidRPr="00B703EA" w:rsidRDefault="00B703EA" w:rsidP="009E4A5B">
            <w:pPr>
              <w:spacing w:line="240" w:lineRule="auto"/>
              <w:ind w:left="-108" w:right="-108"/>
              <w:jc w:val="center"/>
              <w:rPr>
                <w:rFonts w:eastAsia="Times New Roman" w:cs="Times New Roman"/>
                <w:sz w:val="18"/>
                <w:szCs w:val="18"/>
              </w:rPr>
            </w:pPr>
            <w:r w:rsidRPr="00B703EA">
              <w:rPr>
                <w:rFonts w:eastAsia="Times New Roman" w:cs="Times New Roman"/>
                <w:sz w:val="18"/>
                <w:szCs w:val="18"/>
              </w:rPr>
              <w:t>-</w:t>
            </w:r>
          </w:p>
        </w:tc>
        <w:tc>
          <w:tcPr>
            <w:tcW w:w="241" w:type="dxa"/>
            <w:gridSpan w:val="2"/>
            <w:vAlign w:val="bottom"/>
          </w:tcPr>
          <w:p w:rsidR="00B703EA" w:rsidRPr="00B703EA" w:rsidRDefault="00B703EA" w:rsidP="009E4A5B">
            <w:pPr>
              <w:spacing w:line="240" w:lineRule="auto"/>
              <w:ind w:left="605" w:right="43"/>
              <w:jc w:val="right"/>
              <w:rPr>
                <w:rFonts w:eastAsia="Times New Roman" w:cs="Times New Roman"/>
                <w:sz w:val="18"/>
                <w:szCs w:val="18"/>
              </w:rPr>
            </w:pPr>
          </w:p>
        </w:tc>
        <w:tc>
          <w:tcPr>
            <w:tcW w:w="1079" w:type="dxa"/>
            <w:gridSpan w:val="3"/>
            <w:vAlign w:val="bottom"/>
          </w:tcPr>
          <w:p w:rsidR="00B703EA" w:rsidRPr="00B703EA" w:rsidRDefault="00B703EA" w:rsidP="009E4A5B">
            <w:pPr>
              <w:spacing w:line="240" w:lineRule="auto"/>
              <w:ind w:left="-91" w:right="-108"/>
              <w:jc w:val="center"/>
              <w:rPr>
                <w:rFonts w:eastAsia="Times New Roman" w:cs="Times New Roman"/>
                <w:sz w:val="18"/>
                <w:szCs w:val="18"/>
              </w:rPr>
            </w:pPr>
            <w:r w:rsidRPr="00B703EA">
              <w:rPr>
                <w:rFonts w:eastAsia="Times New Roman" w:cs="Times New Roman"/>
                <w:sz w:val="18"/>
                <w:szCs w:val="18"/>
                <w:cs/>
              </w:rPr>
              <w:t>-</w:t>
            </w:r>
          </w:p>
        </w:tc>
        <w:tc>
          <w:tcPr>
            <w:tcW w:w="241" w:type="dxa"/>
            <w:gridSpan w:val="3"/>
            <w:vAlign w:val="bottom"/>
          </w:tcPr>
          <w:p w:rsidR="00B703EA" w:rsidRPr="00B703EA" w:rsidRDefault="00B703EA" w:rsidP="009E4A5B">
            <w:pPr>
              <w:spacing w:line="240" w:lineRule="auto"/>
              <w:ind w:left="605" w:right="43"/>
              <w:jc w:val="right"/>
              <w:rPr>
                <w:rFonts w:eastAsia="Times New Roman" w:cs="Times New Roman"/>
                <w:sz w:val="18"/>
                <w:szCs w:val="18"/>
              </w:rPr>
            </w:pPr>
          </w:p>
        </w:tc>
        <w:tc>
          <w:tcPr>
            <w:tcW w:w="877" w:type="dxa"/>
            <w:gridSpan w:val="3"/>
            <w:vAlign w:val="bottom"/>
          </w:tcPr>
          <w:p w:rsidR="00B703EA" w:rsidRPr="00B703EA" w:rsidRDefault="00B703EA" w:rsidP="009E4A5B">
            <w:pPr>
              <w:tabs>
                <w:tab w:val="decimal" w:pos="388"/>
              </w:tabs>
              <w:spacing w:line="240" w:lineRule="atLeast"/>
              <w:ind w:left="-86" w:right="-49"/>
              <w:rPr>
                <w:rFonts w:eastAsia="Times New Roman" w:cs="Times New Roman"/>
                <w:sz w:val="18"/>
                <w:szCs w:val="18"/>
              </w:rPr>
            </w:pPr>
            <w:r w:rsidRPr="00B703EA">
              <w:rPr>
                <w:rFonts w:eastAsia="Times New Roman" w:cs="Times New Roman"/>
                <w:sz w:val="18"/>
                <w:szCs w:val="18"/>
                <w:cs/>
              </w:rPr>
              <w:t>-</w:t>
            </w:r>
          </w:p>
        </w:tc>
        <w:tc>
          <w:tcPr>
            <w:tcW w:w="241" w:type="dxa"/>
            <w:vAlign w:val="bottom"/>
          </w:tcPr>
          <w:p w:rsidR="00B703EA" w:rsidRPr="00B703EA" w:rsidRDefault="00B703EA" w:rsidP="009E4A5B">
            <w:pPr>
              <w:spacing w:line="240" w:lineRule="auto"/>
              <w:ind w:left="605" w:right="43"/>
              <w:jc w:val="right"/>
              <w:rPr>
                <w:rFonts w:eastAsia="Times New Roman" w:cs="Times New Roman"/>
                <w:sz w:val="18"/>
                <w:szCs w:val="18"/>
              </w:rPr>
            </w:pPr>
          </w:p>
        </w:tc>
        <w:tc>
          <w:tcPr>
            <w:tcW w:w="1034" w:type="dxa"/>
            <w:vAlign w:val="bottom"/>
          </w:tcPr>
          <w:p w:rsidR="00B703EA" w:rsidRPr="00B703EA" w:rsidRDefault="00B703EA" w:rsidP="009E4A5B">
            <w:pPr>
              <w:spacing w:line="240" w:lineRule="auto"/>
              <w:ind w:left="-91" w:right="-108"/>
              <w:jc w:val="center"/>
              <w:rPr>
                <w:rFonts w:eastAsia="Times New Roman" w:cs="Times New Roman"/>
                <w:sz w:val="18"/>
                <w:szCs w:val="18"/>
              </w:rPr>
            </w:pPr>
            <w:r w:rsidRPr="00B703EA">
              <w:rPr>
                <w:rFonts w:eastAsia="Times New Roman" w:cs="Times New Roman"/>
                <w:sz w:val="18"/>
                <w:szCs w:val="18"/>
                <w:cs/>
              </w:rPr>
              <w:t>-</w:t>
            </w:r>
          </w:p>
        </w:tc>
        <w:tc>
          <w:tcPr>
            <w:tcW w:w="236" w:type="dxa"/>
            <w:gridSpan w:val="2"/>
            <w:vAlign w:val="bottom"/>
          </w:tcPr>
          <w:p w:rsidR="00B703EA" w:rsidRPr="00B703EA" w:rsidRDefault="00B703EA" w:rsidP="009E4A5B">
            <w:pPr>
              <w:spacing w:line="240" w:lineRule="auto"/>
              <w:ind w:left="605" w:right="43"/>
              <w:jc w:val="right"/>
              <w:rPr>
                <w:rFonts w:eastAsia="Times New Roman" w:cs="Times New Roman"/>
                <w:sz w:val="18"/>
                <w:szCs w:val="18"/>
              </w:rPr>
            </w:pPr>
          </w:p>
        </w:tc>
        <w:tc>
          <w:tcPr>
            <w:tcW w:w="1110" w:type="dxa"/>
            <w:gridSpan w:val="5"/>
            <w:vAlign w:val="bottom"/>
          </w:tcPr>
          <w:p w:rsidR="00B703EA" w:rsidRPr="00B703EA" w:rsidRDefault="00B703EA" w:rsidP="009E4A5B">
            <w:pPr>
              <w:tabs>
                <w:tab w:val="decimal" w:pos="882"/>
              </w:tabs>
              <w:spacing w:line="240" w:lineRule="atLeast"/>
              <w:ind w:left="-62" w:right="-72"/>
              <w:rPr>
                <w:rFonts w:eastAsia="Times New Roman" w:cs="Times New Roman"/>
                <w:sz w:val="18"/>
                <w:szCs w:val="18"/>
              </w:rPr>
            </w:pPr>
            <w:r w:rsidRPr="00B703EA">
              <w:rPr>
                <w:rFonts w:eastAsia="Times New Roman" w:cs="Times New Roman"/>
                <w:sz w:val="18"/>
                <w:szCs w:val="18"/>
                <w:cs/>
              </w:rPr>
              <w:t>252,26</w:t>
            </w:r>
            <w:r w:rsidR="00C70C9F">
              <w:rPr>
                <w:rFonts w:eastAsia="Times New Roman" w:cs="Times New Roman"/>
                <w:sz w:val="18"/>
                <w:szCs w:val="18"/>
              </w:rPr>
              <w:t>7</w:t>
            </w:r>
          </w:p>
        </w:tc>
      </w:tr>
      <w:tr w:rsidR="00D9027B" w:rsidRPr="00D07B6E" w:rsidTr="00C70C9F">
        <w:tc>
          <w:tcPr>
            <w:tcW w:w="2102" w:type="dxa"/>
            <w:vAlign w:val="bottom"/>
          </w:tcPr>
          <w:p w:rsidR="00B703EA" w:rsidRPr="00D07B6E" w:rsidRDefault="00B703EA" w:rsidP="009E4A5B">
            <w:pPr>
              <w:tabs>
                <w:tab w:val="left" w:pos="280"/>
                <w:tab w:val="center" w:pos="4680"/>
                <w:tab w:val="center" w:pos="6120"/>
                <w:tab w:val="center" w:pos="7560"/>
                <w:tab w:val="center" w:pos="9000"/>
              </w:tabs>
              <w:spacing w:line="240" w:lineRule="auto"/>
              <w:ind w:right="29"/>
              <w:jc w:val="both"/>
              <w:rPr>
                <w:rFonts w:eastAsia="Times New Roman" w:cs="Times New Roman"/>
                <w:sz w:val="18"/>
                <w:szCs w:val="18"/>
                <w:cs/>
              </w:rPr>
            </w:pPr>
            <w:r w:rsidRPr="00D07B6E">
              <w:rPr>
                <w:rFonts w:eastAsia="Times New Roman" w:cs="Times New Roman"/>
                <w:sz w:val="18"/>
                <w:szCs w:val="18"/>
              </w:rPr>
              <w:t>Reversal</w:t>
            </w:r>
          </w:p>
        </w:tc>
        <w:tc>
          <w:tcPr>
            <w:tcW w:w="236" w:type="dxa"/>
            <w:gridSpan w:val="2"/>
            <w:vAlign w:val="bottom"/>
          </w:tcPr>
          <w:p w:rsidR="00B703EA" w:rsidRPr="00D07B6E" w:rsidRDefault="00B703EA" w:rsidP="009E4A5B">
            <w:pPr>
              <w:tabs>
                <w:tab w:val="decimal" w:pos="882"/>
              </w:tabs>
              <w:spacing w:line="240" w:lineRule="auto"/>
              <w:ind w:left="-62" w:right="-111"/>
              <w:rPr>
                <w:rFonts w:eastAsia="Times New Roman" w:cs="Times New Roman"/>
                <w:sz w:val="18"/>
                <w:szCs w:val="18"/>
                <w:cs/>
              </w:rPr>
            </w:pPr>
          </w:p>
        </w:tc>
        <w:tc>
          <w:tcPr>
            <w:tcW w:w="1060" w:type="dxa"/>
            <w:gridSpan w:val="2"/>
            <w:vAlign w:val="bottom"/>
          </w:tcPr>
          <w:p w:rsidR="00B703EA" w:rsidRPr="00B703EA" w:rsidRDefault="00B703EA" w:rsidP="009E4A5B">
            <w:pPr>
              <w:tabs>
                <w:tab w:val="decimal" w:pos="459"/>
              </w:tabs>
              <w:spacing w:line="240" w:lineRule="auto"/>
              <w:ind w:left="-91" w:right="-108"/>
              <w:rPr>
                <w:rFonts w:eastAsia="Times New Roman" w:cs="Times New Roman"/>
                <w:sz w:val="18"/>
                <w:szCs w:val="18"/>
              </w:rPr>
            </w:pPr>
            <w:r w:rsidRPr="00B703EA">
              <w:rPr>
                <w:rFonts w:eastAsia="Times New Roman" w:cs="Times New Roman"/>
                <w:sz w:val="18"/>
                <w:szCs w:val="18"/>
                <w:cs/>
              </w:rPr>
              <w:t>-</w:t>
            </w:r>
          </w:p>
        </w:tc>
        <w:tc>
          <w:tcPr>
            <w:tcW w:w="236" w:type="dxa"/>
            <w:gridSpan w:val="2"/>
            <w:vAlign w:val="bottom"/>
          </w:tcPr>
          <w:p w:rsidR="00B703EA" w:rsidRPr="00B703EA" w:rsidRDefault="00B703EA" w:rsidP="009E4A5B">
            <w:pPr>
              <w:spacing w:line="240" w:lineRule="auto"/>
              <w:ind w:left="605" w:right="43"/>
              <w:jc w:val="right"/>
              <w:rPr>
                <w:rFonts w:eastAsia="Times New Roman" w:cs="Times New Roman"/>
                <w:sz w:val="18"/>
                <w:szCs w:val="18"/>
              </w:rPr>
            </w:pPr>
          </w:p>
        </w:tc>
        <w:tc>
          <w:tcPr>
            <w:tcW w:w="1123" w:type="dxa"/>
            <w:gridSpan w:val="2"/>
            <w:vAlign w:val="bottom"/>
          </w:tcPr>
          <w:p w:rsidR="00B703EA" w:rsidRPr="00B703EA" w:rsidRDefault="00B703EA" w:rsidP="009E4A5B">
            <w:pPr>
              <w:tabs>
                <w:tab w:val="decimal" w:pos="459"/>
              </w:tabs>
              <w:spacing w:line="240" w:lineRule="auto"/>
              <w:ind w:left="-91" w:right="-108"/>
              <w:rPr>
                <w:rFonts w:eastAsia="Times New Roman" w:cs="Times New Roman"/>
                <w:sz w:val="18"/>
                <w:szCs w:val="18"/>
              </w:rPr>
            </w:pPr>
            <w:r w:rsidRPr="00B703EA">
              <w:rPr>
                <w:rFonts w:eastAsia="Times New Roman" w:cs="Times New Roman"/>
                <w:sz w:val="18"/>
                <w:szCs w:val="18"/>
                <w:cs/>
              </w:rPr>
              <w:t>-</w:t>
            </w:r>
          </w:p>
        </w:tc>
        <w:tc>
          <w:tcPr>
            <w:tcW w:w="249" w:type="dxa"/>
            <w:gridSpan w:val="2"/>
            <w:vAlign w:val="bottom"/>
          </w:tcPr>
          <w:p w:rsidR="00B703EA" w:rsidRPr="00B703EA" w:rsidRDefault="00B703EA" w:rsidP="009E4A5B">
            <w:pPr>
              <w:spacing w:line="240" w:lineRule="auto"/>
              <w:ind w:left="605" w:right="43"/>
              <w:jc w:val="right"/>
              <w:rPr>
                <w:rFonts w:eastAsia="Times New Roman" w:cs="Times New Roman"/>
                <w:sz w:val="18"/>
                <w:szCs w:val="18"/>
              </w:rPr>
            </w:pPr>
          </w:p>
        </w:tc>
        <w:tc>
          <w:tcPr>
            <w:tcW w:w="1009" w:type="dxa"/>
            <w:gridSpan w:val="3"/>
            <w:vAlign w:val="bottom"/>
          </w:tcPr>
          <w:p w:rsidR="00B703EA" w:rsidRPr="00B703EA" w:rsidRDefault="00B703EA" w:rsidP="009E4A5B">
            <w:pPr>
              <w:spacing w:line="240" w:lineRule="auto"/>
              <w:ind w:left="-91" w:right="-108"/>
              <w:jc w:val="center"/>
              <w:rPr>
                <w:rFonts w:eastAsia="Times New Roman" w:cs="Times New Roman"/>
                <w:sz w:val="18"/>
                <w:szCs w:val="18"/>
              </w:rPr>
            </w:pPr>
            <w:r w:rsidRPr="00B703EA">
              <w:rPr>
                <w:rFonts w:eastAsia="Times New Roman" w:cs="Times New Roman"/>
                <w:sz w:val="18"/>
                <w:szCs w:val="18"/>
                <w:cs/>
              </w:rPr>
              <w:t>-</w:t>
            </w:r>
          </w:p>
        </w:tc>
        <w:tc>
          <w:tcPr>
            <w:tcW w:w="236" w:type="dxa"/>
            <w:gridSpan w:val="3"/>
            <w:vAlign w:val="bottom"/>
          </w:tcPr>
          <w:p w:rsidR="00B703EA" w:rsidRPr="00B703EA" w:rsidRDefault="00B703EA" w:rsidP="009E4A5B">
            <w:pPr>
              <w:spacing w:line="240" w:lineRule="auto"/>
              <w:ind w:left="605" w:right="43"/>
              <w:jc w:val="right"/>
              <w:rPr>
                <w:rFonts w:eastAsia="Times New Roman" w:cs="Times New Roman"/>
                <w:sz w:val="18"/>
                <w:szCs w:val="18"/>
              </w:rPr>
            </w:pPr>
          </w:p>
        </w:tc>
        <w:tc>
          <w:tcPr>
            <w:tcW w:w="1024" w:type="dxa"/>
            <w:gridSpan w:val="3"/>
            <w:vAlign w:val="bottom"/>
          </w:tcPr>
          <w:p w:rsidR="00B703EA" w:rsidRPr="00B703EA" w:rsidRDefault="00B703EA" w:rsidP="009E4A5B">
            <w:pPr>
              <w:spacing w:line="240" w:lineRule="auto"/>
              <w:ind w:left="-3" w:right="-35"/>
              <w:jc w:val="center"/>
              <w:rPr>
                <w:rFonts w:eastAsia="Times New Roman" w:cs="Times New Roman"/>
                <w:sz w:val="18"/>
                <w:szCs w:val="18"/>
              </w:rPr>
            </w:pPr>
            <w:r w:rsidRPr="00B703EA">
              <w:rPr>
                <w:rFonts w:eastAsia="Times New Roman" w:cs="Times New Roman"/>
                <w:sz w:val="18"/>
                <w:szCs w:val="18"/>
              </w:rPr>
              <w:t>-</w:t>
            </w:r>
          </w:p>
        </w:tc>
        <w:tc>
          <w:tcPr>
            <w:tcW w:w="236" w:type="dxa"/>
            <w:gridSpan w:val="3"/>
            <w:vAlign w:val="bottom"/>
          </w:tcPr>
          <w:p w:rsidR="00B703EA" w:rsidRPr="00B703EA" w:rsidRDefault="00B703EA" w:rsidP="009E4A5B">
            <w:pPr>
              <w:tabs>
                <w:tab w:val="decimal" w:pos="809"/>
              </w:tabs>
              <w:spacing w:line="240" w:lineRule="auto"/>
              <w:ind w:left="-99" w:right="-81"/>
              <w:jc w:val="thaiDistribute"/>
              <w:rPr>
                <w:rFonts w:eastAsia="Times New Roman" w:cs="Times New Roman"/>
                <w:sz w:val="18"/>
                <w:szCs w:val="18"/>
              </w:rPr>
            </w:pPr>
          </w:p>
        </w:tc>
        <w:tc>
          <w:tcPr>
            <w:tcW w:w="1008" w:type="dxa"/>
            <w:gridSpan w:val="2"/>
            <w:vAlign w:val="bottom"/>
          </w:tcPr>
          <w:p w:rsidR="00B703EA" w:rsidRPr="00B703EA" w:rsidRDefault="00B703EA" w:rsidP="009E4A5B">
            <w:pPr>
              <w:spacing w:line="240" w:lineRule="auto"/>
              <w:ind w:left="-91" w:right="-108"/>
              <w:jc w:val="center"/>
              <w:rPr>
                <w:rFonts w:eastAsia="Times New Roman" w:cs="Times New Roman"/>
                <w:sz w:val="18"/>
                <w:szCs w:val="18"/>
              </w:rPr>
            </w:pPr>
            <w:r w:rsidRPr="00B703EA">
              <w:rPr>
                <w:rFonts w:eastAsia="Times New Roman" w:cs="Times New Roman"/>
                <w:sz w:val="18"/>
                <w:szCs w:val="18"/>
                <w:cs/>
              </w:rPr>
              <w:t>-</w:t>
            </w:r>
          </w:p>
        </w:tc>
        <w:tc>
          <w:tcPr>
            <w:tcW w:w="253" w:type="dxa"/>
            <w:gridSpan w:val="3"/>
          </w:tcPr>
          <w:p w:rsidR="00B703EA" w:rsidRPr="00B703EA" w:rsidRDefault="00B703EA" w:rsidP="009E4A5B">
            <w:pPr>
              <w:spacing w:line="240" w:lineRule="auto"/>
              <w:ind w:left="605" w:right="43"/>
              <w:jc w:val="right"/>
              <w:rPr>
                <w:rFonts w:eastAsia="Times New Roman" w:cs="Times New Roman"/>
                <w:sz w:val="18"/>
                <w:szCs w:val="18"/>
              </w:rPr>
            </w:pPr>
          </w:p>
        </w:tc>
        <w:tc>
          <w:tcPr>
            <w:tcW w:w="1063" w:type="dxa"/>
            <w:gridSpan w:val="3"/>
            <w:tcBorders>
              <w:bottom w:val="single" w:sz="4" w:space="0" w:color="auto"/>
            </w:tcBorders>
            <w:vAlign w:val="bottom"/>
          </w:tcPr>
          <w:p w:rsidR="00B703EA" w:rsidRPr="00B703EA" w:rsidRDefault="00B703EA" w:rsidP="009E4A5B">
            <w:pPr>
              <w:tabs>
                <w:tab w:val="decimal" w:pos="869"/>
              </w:tabs>
              <w:spacing w:line="240" w:lineRule="atLeast"/>
              <w:ind w:left="-62" w:right="-72"/>
              <w:rPr>
                <w:rFonts w:eastAsia="Times New Roman" w:cs="Times New Roman"/>
                <w:sz w:val="18"/>
                <w:szCs w:val="18"/>
              </w:rPr>
            </w:pPr>
            <w:r w:rsidRPr="00B703EA">
              <w:rPr>
                <w:rFonts w:eastAsia="Times New Roman" w:cs="Times New Roman"/>
                <w:sz w:val="18"/>
                <w:szCs w:val="18"/>
              </w:rPr>
              <w:t>(</w:t>
            </w:r>
            <w:r w:rsidRPr="00B703EA">
              <w:rPr>
                <w:rFonts w:eastAsia="Times New Roman" w:cs="Times New Roman"/>
                <w:sz w:val="18"/>
                <w:szCs w:val="18"/>
                <w:cs/>
              </w:rPr>
              <w:t>2,660,557</w:t>
            </w:r>
            <w:r w:rsidRPr="00B703EA">
              <w:rPr>
                <w:rFonts w:eastAsia="Times New Roman" w:cs="Times New Roman"/>
                <w:sz w:val="18"/>
                <w:szCs w:val="18"/>
              </w:rPr>
              <w:t>)</w:t>
            </w:r>
          </w:p>
        </w:tc>
        <w:tc>
          <w:tcPr>
            <w:tcW w:w="236" w:type="dxa"/>
            <w:gridSpan w:val="3"/>
            <w:vAlign w:val="bottom"/>
          </w:tcPr>
          <w:p w:rsidR="00B703EA" w:rsidRPr="00B703EA" w:rsidRDefault="00B703EA" w:rsidP="009E4A5B">
            <w:pPr>
              <w:spacing w:line="240" w:lineRule="auto"/>
              <w:ind w:left="605" w:right="43"/>
              <w:jc w:val="right"/>
              <w:rPr>
                <w:rFonts w:eastAsia="Times New Roman" w:cs="Times New Roman"/>
                <w:sz w:val="18"/>
                <w:szCs w:val="18"/>
              </w:rPr>
            </w:pPr>
          </w:p>
        </w:tc>
        <w:tc>
          <w:tcPr>
            <w:tcW w:w="954" w:type="dxa"/>
            <w:gridSpan w:val="4"/>
            <w:vAlign w:val="bottom"/>
          </w:tcPr>
          <w:p w:rsidR="00B703EA" w:rsidRPr="00B703EA" w:rsidRDefault="00B703EA" w:rsidP="009E4A5B">
            <w:pPr>
              <w:tabs>
                <w:tab w:val="decimal" w:pos="734"/>
              </w:tabs>
              <w:spacing w:line="240" w:lineRule="atLeast"/>
              <w:ind w:left="-62" w:right="-72"/>
              <w:rPr>
                <w:rFonts w:eastAsia="Times New Roman" w:cs="Times New Roman"/>
                <w:sz w:val="18"/>
                <w:szCs w:val="18"/>
                <w:cs/>
              </w:rPr>
            </w:pPr>
            <w:r w:rsidRPr="00B703EA">
              <w:rPr>
                <w:rFonts w:eastAsia="Times New Roman" w:cs="Times New Roman"/>
                <w:sz w:val="18"/>
                <w:szCs w:val="18"/>
              </w:rPr>
              <w:t>(2,</w:t>
            </w:r>
            <w:r w:rsidRPr="00B703EA">
              <w:rPr>
                <w:rFonts w:eastAsia="Times New Roman" w:cs="Times New Roman"/>
                <w:sz w:val="18"/>
                <w:szCs w:val="18"/>
                <w:cs/>
              </w:rPr>
              <w:t>262</w:t>
            </w:r>
            <w:r w:rsidRPr="00B703EA">
              <w:rPr>
                <w:rFonts w:eastAsia="Times New Roman" w:cs="Times New Roman"/>
                <w:sz w:val="18"/>
                <w:szCs w:val="18"/>
              </w:rPr>
              <w:t>)</w:t>
            </w:r>
          </w:p>
        </w:tc>
        <w:tc>
          <w:tcPr>
            <w:tcW w:w="241" w:type="dxa"/>
            <w:gridSpan w:val="2"/>
            <w:vAlign w:val="bottom"/>
          </w:tcPr>
          <w:p w:rsidR="00B703EA" w:rsidRPr="00B703EA" w:rsidRDefault="00B703EA" w:rsidP="009E4A5B">
            <w:pPr>
              <w:spacing w:line="240" w:lineRule="auto"/>
              <w:ind w:left="605" w:right="43"/>
              <w:jc w:val="right"/>
              <w:rPr>
                <w:rFonts w:eastAsia="Times New Roman" w:cs="Times New Roman"/>
                <w:sz w:val="18"/>
                <w:szCs w:val="18"/>
              </w:rPr>
            </w:pPr>
          </w:p>
        </w:tc>
        <w:tc>
          <w:tcPr>
            <w:tcW w:w="1079" w:type="dxa"/>
            <w:gridSpan w:val="3"/>
            <w:vAlign w:val="bottom"/>
          </w:tcPr>
          <w:p w:rsidR="00B703EA" w:rsidRPr="00B703EA" w:rsidRDefault="00B703EA" w:rsidP="009E4A5B">
            <w:pPr>
              <w:tabs>
                <w:tab w:val="decimal" w:pos="606"/>
              </w:tabs>
              <w:spacing w:line="240" w:lineRule="auto"/>
              <w:ind w:left="-92" w:right="-135"/>
              <w:jc w:val="both"/>
              <w:rPr>
                <w:rFonts w:eastAsia="Times New Roman" w:cs="Times New Roman"/>
                <w:sz w:val="18"/>
                <w:szCs w:val="18"/>
                <w:cs/>
              </w:rPr>
            </w:pPr>
            <w:r w:rsidRPr="00B703EA">
              <w:rPr>
                <w:rFonts w:eastAsia="Times New Roman" w:cs="Times New Roman"/>
                <w:sz w:val="18"/>
                <w:szCs w:val="18"/>
              </w:rPr>
              <w:t>(</w:t>
            </w:r>
            <w:r w:rsidRPr="00B703EA">
              <w:rPr>
                <w:rFonts w:eastAsia="Times New Roman" w:cs="Times New Roman"/>
                <w:sz w:val="18"/>
                <w:szCs w:val="18"/>
                <w:cs/>
              </w:rPr>
              <w:t>1,748</w:t>
            </w:r>
            <w:r w:rsidRPr="00B703EA">
              <w:rPr>
                <w:rFonts w:eastAsia="Times New Roman" w:cs="Times New Roman"/>
                <w:sz w:val="18"/>
                <w:szCs w:val="18"/>
              </w:rPr>
              <w:t>)</w:t>
            </w:r>
          </w:p>
        </w:tc>
        <w:tc>
          <w:tcPr>
            <w:tcW w:w="241" w:type="dxa"/>
            <w:gridSpan w:val="3"/>
            <w:vAlign w:val="bottom"/>
          </w:tcPr>
          <w:p w:rsidR="00B703EA" w:rsidRPr="00B703EA" w:rsidRDefault="00B703EA" w:rsidP="009E4A5B">
            <w:pPr>
              <w:spacing w:line="240" w:lineRule="auto"/>
              <w:ind w:left="605" w:right="43"/>
              <w:jc w:val="right"/>
              <w:rPr>
                <w:rFonts w:eastAsia="Times New Roman" w:cs="Times New Roman"/>
                <w:sz w:val="18"/>
                <w:szCs w:val="18"/>
              </w:rPr>
            </w:pPr>
          </w:p>
        </w:tc>
        <w:tc>
          <w:tcPr>
            <w:tcW w:w="877" w:type="dxa"/>
            <w:gridSpan w:val="3"/>
            <w:vAlign w:val="bottom"/>
          </w:tcPr>
          <w:p w:rsidR="00B703EA" w:rsidRPr="00B703EA" w:rsidRDefault="00B703EA" w:rsidP="009E4A5B">
            <w:pPr>
              <w:tabs>
                <w:tab w:val="decimal" w:pos="388"/>
              </w:tabs>
              <w:spacing w:line="240" w:lineRule="atLeast"/>
              <w:ind w:left="-86" w:right="-49"/>
              <w:rPr>
                <w:rFonts w:eastAsia="Times New Roman" w:cs="Times New Roman"/>
                <w:sz w:val="18"/>
                <w:szCs w:val="18"/>
              </w:rPr>
            </w:pPr>
            <w:r w:rsidRPr="00B703EA">
              <w:rPr>
                <w:rFonts w:eastAsia="Times New Roman" w:cs="Times New Roman"/>
                <w:sz w:val="18"/>
                <w:szCs w:val="18"/>
                <w:cs/>
              </w:rPr>
              <w:t>-</w:t>
            </w:r>
          </w:p>
        </w:tc>
        <w:tc>
          <w:tcPr>
            <w:tcW w:w="241" w:type="dxa"/>
            <w:vAlign w:val="bottom"/>
          </w:tcPr>
          <w:p w:rsidR="00B703EA" w:rsidRPr="00B703EA" w:rsidRDefault="00B703EA" w:rsidP="009E4A5B">
            <w:pPr>
              <w:spacing w:line="240" w:lineRule="auto"/>
              <w:ind w:left="605" w:right="43"/>
              <w:jc w:val="right"/>
              <w:rPr>
                <w:rFonts w:eastAsia="Times New Roman" w:cs="Times New Roman"/>
                <w:sz w:val="18"/>
                <w:szCs w:val="18"/>
              </w:rPr>
            </w:pPr>
          </w:p>
        </w:tc>
        <w:tc>
          <w:tcPr>
            <w:tcW w:w="1034" w:type="dxa"/>
            <w:vAlign w:val="bottom"/>
          </w:tcPr>
          <w:p w:rsidR="00B703EA" w:rsidRPr="00B703EA" w:rsidRDefault="00B703EA" w:rsidP="009E4A5B">
            <w:pPr>
              <w:tabs>
                <w:tab w:val="decimal" w:pos="810"/>
              </w:tabs>
              <w:spacing w:line="240" w:lineRule="atLeast"/>
              <w:ind w:left="-62" w:right="-72"/>
              <w:rPr>
                <w:rFonts w:eastAsia="Times New Roman" w:cs="Times New Roman"/>
                <w:sz w:val="18"/>
                <w:szCs w:val="18"/>
              </w:rPr>
            </w:pPr>
            <w:r w:rsidRPr="00B703EA">
              <w:rPr>
                <w:rFonts w:eastAsia="Times New Roman" w:cs="Times New Roman"/>
                <w:sz w:val="18"/>
                <w:szCs w:val="18"/>
                <w:cs/>
              </w:rPr>
              <w:t xml:space="preserve"> (89,61</w:t>
            </w:r>
            <w:r w:rsidR="00C70C9F">
              <w:rPr>
                <w:rFonts w:eastAsia="Times New Roman" w:cs="Times New Roman"/>
                <w:sz w:val="18"/>
                <w:szCs w:val="18"/>
              </w:rPr>
              <w:t>5</w:t>
            </w:r>
            <w:r w:rsidRPr="00B703EA">
              <w:rPr>
                <w:rFonts w:eastAsia="Times New Roman" w:cs="Times New Roman"/>
                <w:sz w:val="18"/>
                <w:szCs w:val="18"/>
                <w:cs/>
              </w:rPr>
              <w:t>)</w:t>
            </w:r>
          </w:p>
        </w:tc>
        <w:tc>
          <w:tcPr>
            <w:tcW w:w="236" w:type="dxa"/>
            <w:gridSpan w:val="2"/>
            <w:vAlign w:val="bottom"/>
          </w:tcPr>
          <w:p w:rsidR="00B703EA" w:rsidRPr="00B703EA" w:rsidRDefault="00B703EA" w:rsidP="009E4A5B">
            <w:pPr>
              <w:spacing w:line="240" w:lineRule="auto"/>
              <w:ind w:left="605" w:right="43"/>
              <w:jc w:val="right"/>
              <w:rPr>
                <w:rFonts w:eastAsia="Times New Roman" w:cs="Times New Roman"/>
                <w:sz w:val="18"/>
                <w:szCs w:val="18"/>
              </w:rPr>
            </w:pPr>
          </w:p>
        </w:tc>
        <w:tc>
          <w:tcPr>
            <w:tcW w:w="1110" w:type="dxa"/>
            <w:gridSpan w:val="5"/>
            <w:vAlign w:val="bottom"/>
          </w:tcPr>
          <w:p w:rsidR="00B703EA" w:rsidRPr="00B703EA" w:rsidRDefault="00B703EA" w:rsidP="009E4A5B">
            <w:pPr>
              <w:tabs>
                <w:tab w:val="decimal" w:pos="882"/>
              </w:tabs>
              <w:spacing w:line="240" w:lineRule="atLeast"/>
              <w:ind w:left="-62" w:right="-72"/>
              <w:rPr>
                <w:rFonts w:eastAsia="Times New Roman" w:cs="Times New Roman"/>
                <w:sz w:val="18"/>
                <w:szCs w:val="18"/>
              </w:rPr>
            </w:pPr>
            <w:r w:rsidRPr="00B703EA">
              <w:rPr>
                <w:rFonts w:eastAsia="Times New Roman" w:cs="Times New Roman"/>
                <w:sz w:val="18"/>
                <w:szCs w:val="18"/>
                <w:cs/>
              </w:rPr>
              <w:t>(2,</w:t>
            </w:r>
            <w:r w:rsidRPr="00B703EA">
              <w:rPr>
                <w:rFonts w:eastAsia="Times New Roman" w:cs="Times New Roman"/>
                <w:sz w:val="18"/>
                <w:szCs w:val="18"/>
              </w:rPr>
              <w:t>754,182)</w:t>
            </w:r>
          </w:p>
        </w:tc>
      </w:tr>
      <w:tr w:rsidR="00D9027B" w:rsidRPr="00D07B6E" w:rsidTr="00C70C9F">
        <w:tc>
          <w:tcPr>
            <w:tcW w:w="2102" w:type="dxa"/>
            <w:vAlign w:val="bottom"/>
          </w:tcPr>
          <w:p w:rsidR="00B703EA" w:rsidRPr="00D07B6E" w:rsidRDefault="00B703EA" w:rsidP="009E4A5B">
            <w:pPr>
              <w:tabs>
                <w:tab w:val="left" w:pos="280"/>
                <w:tab w:val="center" w:pos="4680"/>
                <w:tab w:val="center" w:pos="6120"/>
                <w:tab w:val="center" w:pos="7560"/>
                <w:tab w:val="center" w:pos="9000"/>
              </w:tabs>
              <w:spacing w:line="240" w:lineRule="atLeast"/>
              <w:ind w:right="-109"/>
              <w:jc w:val="both"/>
              <w:rPr>
                <w:rFonts w:cs="Times New Roman"/>
                <w:b/>
                <w:bCs/>
                <w:sz w:val="18"/>
                <w:szCs w:val="18"/>
              </w:rPr>
            </w:pPr>
            <w:r>
              <w:rPr>
                <w:rFonts w:cs="Times New Roman"/>
                <w:b/>
                <w:bCs/>
                <w:sz w:val="18"/>
                <w:szCs w:val="18"/>
              </w:rPr>
              <w:t>At 31 December 2021</w:t>
            </w:r>
          </w:p>
        </w:tc>
        <w:tc>
          <w:tcPr>
            <w:tcW w:w="236" w:type="dxa"/>
            <w:gridSpan w:val="2"/>
            <w:vAlign w:val="bottom"/>
          </w:tcPr>
          <w:p w:rsidR="00B703EA" w:rsidRPr="00D07B6E" w:rsidRDefault="00B703EA" w:rsidP="009E4A5B">
            <w:pPr>
              <w:tabs>
                <w:tab w:val="decimal" w:pos="433"/>
              </w:tabs>
              <w:spacing w:line="240" w:lineRule="atLeast"/>
              <w:ind w:left="-122" w:right="43"/>
              <w:jc w:val="thaiDistribute"/>
              <w:rPr>
                <w:rFonts w:eastAsia="Times New Roman" w:cs="Times New Roman"/>
                <w:sz w:val="18"/>
                <w:szCs w:val="18"/>
                <w:cs/>
              </w:rPr>
            </w:pPr>
          </w:p>
        </w:tc>
        <w:tc>
          <w:tcPr>
            <w:tcW w:w="1060" w:type="dxa"/>
            <w:gridSpan w:val="2"/>
            <w:tcBorders>
              <w:top w:val="single" w:sz="4" w:space="0" w:color="auto"/>
              <w:bottom w:val="single" w:sz="4" w:space="0" w:color="auto"/>
            </w:tcBorders>
            <w:vAlign w:val="bottom"/>
          </w:tcPr>
          <w:p w:rsidR="00B703EA" w:rsidRPr="00B703EA" w:rsidRDefault="00B703EA" w:rsidP="009E4A5B">
            <w:pPr>
              <w:tabs>
                <w:tab w:val="decimal" w:pos="869"/>
              </w:tabs>
              <w:spacing w:line="240" w:lineRule="atLeast"/>
              <w:ind w:left="-62" w:right="-72"/>
              <w:rPr>
                <w:rFonts w:eastAsia="Times New Roman" w:cs="Times New Roman"/>
                <w:b/>
                <w:bCs/>
                <w:sz w:val="18"/>
                <w:szCs w:val="18"/>
              </w:rPr>
            </w:pPr>
            <w:r w:rsidRPr="00B703EA">
              <w:rPr>
                <w:rFonts w:eastAsia="Times New Roman" w:cs="Times New Roman"/>
                <w:b/>
                <w:bCs/>
                <w:sz w:val="18"/>
                <w:szCs w:val="18"/>
                <w:cs/>
              </w:rPr>
              <w:t>49,325,54</w:t>
            </w:r>
            <w:r w:rsidR="00C70C9F">
              <w:rPr>
                <w:rFonts w:eastAsia="Times New Roman" w:cs="Times New Roman"/>
                <w:b/>
                <w:bCs/>
                <w:sz w:val="18"/>
                <w:szCs w:val="18"/>
              </w:rPr>
              <w:t>3</w:t>
            </w:r>
          </w:p>
        </w:tc>
        <w:tc>
          <w:tcPr>
            <w:tcW w:w="236" w:type="dxa"/>
            <w:gridSpan w:val="2"/>
            <w:vAlign w:val="bottom"/>
          </w:tcPr>
          <w:p w:rsidR="00B703EA" w:rsidRPr="00B703EA" w:rsidRDefault="00B703EA" w:rsidP="009E4A5B">
            <w:pPr>
              <w:spacing w:line="340" w:lineRule="exact"/>
              <w:ind w:left="-122" w:right="43"/>
              <w:jc w:val="right"/>
              <w:rPr>
                <w:rFonts w:eastAsia="Times New Roman" w:cs="Times New Roman"/>
                <w:b/>
                <w:bCs/>
                <w:sz w:val="18"/>
                <w:szCs w:val="18"/>
              </w:rPr>
            </w:pPr>
          </w:p>
        </w:tc>
        <w:tc>
          <w:tcPr>
            <w:tcW w:w="1123" w:type="dxa"/>
            <w:gridSpan w:val="2"/>
            <w:tcBorders>
              <w:top w:val="single" w:sz="4" w:space="0" w:color="auto"/>
              <w:bottom w:val="single" w:sz="4" w:space="0" w:color="auto"/>
            </w:tcBorders>
            <w:vAlign w:val="bottom"/>
          </w:tcPr>
          <w:p w:rsidR="00B703EA" w:rsidRPr="00B703EA" w:rsidRDefault="00B703EA" w:rsidP="009E4A5B">
            <w:pPr>
              <w:tabs>
                <w:tab w:val="decimal" w:pos="869"/>
              </w:tabs>
              <w:spacing w:line="240" w:lineRule="atLeast"/>
              <w:ind w:left="-62" w:right="-72"/>
              <w:rPr>
                <w:rFonts w:eastAsia="Times New Roman" w:cs="Times New Roman"/>
                <w:b/>
                <w:bCs/>
                <w:sz w:val="18"/>
                <w:szCs w:val="18"/>
              </w:rPr>
            </w:pPr>
            <w:r w:rsidRPr="00B703EA">
              <w:rPr>
                <w:rFonts w:eastAsia="Times New Roman" w:cs="Times New Roman"/>
                <w:b/>
                <w:bCs/>
                <w:sz w:val="18"/>
                <w:szCs w:val="18"/>
                <w:cs/>
              </w:rPr>
              <w:t>6,721,05</w:t>
            </w:r>
            <w:r w:rsidR="00C70C9F">
              <w:rPr>
                <w:rFonts w:eastAsia="Times New Roman" w:cs="Times New Roman"/>
                <w:b/>
                <w:bCs/>
                <w:sz w:val="18"/>
                <w:szCs w:val="18"/>
              </w:rPr>
              <w:t>6</w:t>
            </w:r>
          </w:p>
        </w:tc>
        <w:tc>
          <w:tcPr>
            <w:tcW w:w="249" w:type="dxa"/>
            <w:gridSpan w:val="2"/>
            <w:vAlign w:val="bottom"/>
          </w:tcPr>
          <w:p w:rsidR="00B703EA" w:rsidRPr="00B703EA" w:rsidRDefault="00B703EA" w:rsidP="009E4A5B">
            <w:pPr>
              <w:spacing w:line="340" w:lineRule="exact"/>
              <w:ind w:left="605" w:right="43"/>
              <w:jc w:val="right"/>
              <w:rPr>
                <w:rFonts w:eastAsia="Times New Roman" w:cs="Times New Roman"/>
                <w:b/>
                <w:bCs/>
                <w:sz w:val="18"/>
                <w:szCs w:val="18"/>
              </w:rPr>
            </w:pPr>
          </w:p>
        </w:tc>
        <w:tc>
          <w:tcPr>
            <w:tcW w:w="1009" w:type="dxa"/>
            <w:gridSpan w:val="3"/>
            <w:tcBorders>
              <w:top w:val="single" w:sz="4" w:space="0" w:color="auto"/>
              <w:bottom w:val="single" w:sz="4" w:space="0" w:color="auto"/>
            </w:tcBorders>
            <w:vAlign w:val="bottom"/>
          </w:tcPr>
          <w:p w:rsidR="00B703EA" w:rsidRPr="00B703EA" w:rsidRDefault="00B703EA" w:rsidP="009E4A5B">
            <w:pPr>
              <w:tabs>
                <w:tab w:val="decimal" w:pos="869"/>
              </w:tabs>
              <w:spacing w:line="240" w:lineRule="atLeast"/>
              <w:ind w:left="-62" w:right="-72"/>
              <w:rPr>
                <w:rFonts w:eastAsia="Times New Roman" w:cs="Times New Roman"/>
                <w:b/>
                <w:bCs/>
                <w:sz w:val="18"/>
                <w:szCs w:val="18"/>
              </w:rPr>
            </w:pPr>
            <w:r w:rsidRPr="00B703EA">
              <w:rPr>
                <w:rFonts w:eastAsia="Times New Roman" w:cs="Times New Roman"/>
                <w:b/>
                <w:bCs/>
                <w:sz w:val="18"/>
                <w:szCs w:val="18"/>
                <w:cs/>
              </w:rPr>
              <w:t>34,221,19</w:t>
            </w:r>
            <w:r w:rsidR="00C70C9F">
              <w:rPr>
                <w:rFonts w:eastAsia="Times New Roman" w:cs="Times New Roman"/>
                <w:b/>
                <w:bCs/>
                <w:sz w:val="18"/>
                <w:szCs w:val="18"/>
              </w:rPr>
              <w:t>1</w:t>
            </w:r>
          </w:p>
        </w:tc>
        <w:tc>
          <w:tcPr>
            <w:tcW w:w="236" w:type="dxa"/>
            <w:gridSpan w:val="3"/>
            <w:vAlign w:val="bottom"/>
          </w:tcPr>
          <w:p w:rsidR="00B703EA" w:rsidRPr="00B703EA" w:rsidRDefault="00B703EA" w:rsidP="009E4A5B">
            <w:pPr>
              <w:spacing w:line="340" w:lineRule="exact"/>
              <w:ind w:left="605" w:right="43"/>
              <w:jc w:val="right"/>
              <w:rPr>
                <w:rFonts w:eastAsia="Times New Roman" w:cs="Times New Roman"/>
                <w:b/>
                <w:bCs/>
                <w:sz w:val="18"/>
                <w:szCs w:val="18"/>
              </w:rPr>
            </w:pPr>
          </w:p>
        </w:tc>
        <w:tc>
          <w:tcPr>
            <w:tcW w:w="1024" w:type="dxa"/>
            <w:gridSpan w:val="3"/>
            <w:tcBorders>
              <w:top w:val="single" w:sz="4" w:space="0" w:color="auto"/>
              <w:bottom w:val="single" w:sz="4" w:space="0" w:color="auto"/>
            </w:tcBorders>
            <w:vAlign w:val="bottom"/>
          </w:tcPr>
          <w:p w:rsidR="00B703EA" w:rsidRPr="00B703EA" w:rsidRDefault="00B703EA" w:rsidP="009E4A5B">
            <w:pPr>
              <w:tabs>
                <w:tab w:val="decimal" w:pos="869"/>
              </w:tabs>
              <w:spacing w:line="240" w:lineRule="atLeast"/>
              <w:ind w:left="-62" w:right="-72"/>
              <w:rPr>
                <w:rFonts w:eastAsia="Times New Roman" w:cs="Times New Roman"/>
                <w:b/>
                <w:bCs/>
                <w:sz w:val="18"/>
                <w:szCs w:val="18"/>
              </w:rPr>
            </w:pPr>
            <w:r w:rsidRPr="00B703EA">
              <w:rPr>
                <w:rFonts w:eastAsia="Times New Roman" w:cs="Times New Roman"/>
                <w:b/>
                <w:bCs/>
                <w:sz w:val="18"/>
                <w:szCs w:val="18"/>
                <w:cs/>
              </w:rPr>
              <w:t>13,189,00</w:t>
            </w:r>
            <w:r w:rsidRPr="00B703EA">
              <w:rPr>
                <w:rFonts w:eastAsia="Times New Roman" w:cs="Times New Roman"/>
                <w:b/>
                <w:bCs/>
                <w:sz w:val="18"/>
                <w:szCs w:val="18"/>
              </w:rPr>
              <w:t>6</w:t>
            </w:r>
          </w:p>
        </w:tc>
        <w:tc>
          <w:tcPr>
            <w:tcW w:w="236" w:type="dxa"/>
            <w:gridSpan w:val="3"/>
            <w:vAlign w:val="bottom"/>
          </w:tcPr>
          <w:p w:rsidR="00B703EA" w:rsidRPr="00B703EA" w:rsidRDefault="00B703EA" w:rsidP="009E4A5B">
            <w:pPr>
              <w:spacing w:line="340" w:lineRule="exact"/>
              <w:ind w:left="605" w:right="43"/>
              <w:jc w:val="right"/>
              <w:rPr>
                <w:rFonts w:eastAsia="Times New Roman" w:cs="Times New Roman"/>
                <w:b/>
                <w:bCs/>
                <w:sz w:val="18"/>
                <w:szCs w:val="18"/>
              </w:rPr>
            </w:pPr>
          </w:p>
        </w:tc>
        <w:tc>
          <w:tcPr>
            <w:tcW w:w="1008" w:type="dxa"/>
            <w:gridSpan w:val="2"/>
            <w:tcBorders>
              <w:top w:val="single" w:sz="4" w:space="0" w:color="auto"/>
              <w:bottom w:val="single" w:sz="4" w:space="0" w:color="auto"/>
            </w:tcBorders>
            <w:vAlign w:val="bottom"/>
          </w:tcPr>
          <w:p w:rsidR="00B703EA" w:rsidRPr="00B703EA" w:rsidRDefault="00B703EA" w:rsidP="009E4A5B">
            <w:pPr>
              <w:tabs>
                <w:tab w:val="decimal" w:pos="555"/>
              </w:tabs>
              <w:spacing w:line="240" w:lineRule="atLeast"/>
              <w:ind w:left="-99" w:right="-81"/>
              <w:jc w:val="thaiDistribute"/>
              <w:rPr>
                <w:rFonts w:eastAsia="Times New Roman" w:cs="Times New Roman"/>
                <w:b/>
                <w:bCs/>
                <w:sz w:val="18"/>
                <w:szCs w:val="18"/>
              </w:rPr>
            </w:pPr>
            <w:r w:rsidRPr="00B703EA">
              <w:rPr>
                <w:rFonts w:eastAsia="Times New Roman" w:cs="Times New Roman"/>
                <w:b/>
                <w:bCs/>
                <w:sz w:val="18"/>
                <w:szCs w:val="18"/>
                <w:cs/>
              </w:rPr>
              <w:t>8,739,717</w:t>
            </w:r>
          </w:p>
        </w:tc>
        <w:tc>
          <w:tcPr>
            <w:tcW w:w="253" w:type="dxa"/>
            <w:gridSpan w:val="3"/>
          </w:tcPr>
          <w:p w:rsidR="00B703EA" w:rsidRPr="00B703EA" w:rsidRDefault="00B703EA" w:rsidP="009E4A5B">
            <w:pPr>
              <w:spacing w:line="340" w:lineRule="exact"/>
              <w:ind w:left="605" w:right="43"/>
              <w:jc w:val="right"/>
              <w:rPr>
                <w:rFonts w:eastAsia="Times New Roman" w:cs="Times New Roman"/>
                <w:b/>
                <w:bCs/>
                <w:sz w:val="18"/>
                <w:szCs w:val="18"/>
              </w:rPr>
            </w:pPr>
          </w:p>
        </w:tc>
        <w:tc>
          <w:tcPr>
            <w:tcW w:w="1063" w:type="dxa"/>
            <w:gridSpan w:val="3"/>
            <w:tcBorders>
              <w:top w:val="single" w:sz="4" w:space="0" w:color="auto"/>
              <w:bottom w:val="single" w:sz="4" w:space="0" w:color="auto"/>
            </w:tcBorders>
            <w:vAlign w:val="bottom"/>
          </w:tcPr>
          <w:p w:rsidR="00B703EA" w:rsidRPr="00B703EA" w:rsidRDefault="00B703EA" w:rsidP="009E4A5B">
            <w:pPr>
              <w:tabs>
                <w:tab w:val="decimal" w:pos="869"/>
              </w:tabs>
              <w:spacing w:line="240" w:lineRule="atLeast"/>
              <w:ind w:left="-62" w:right="-72"/>
              <w:rPr>
                <w:rFonts w:eastAsia="Times New Roman" w:cs="Times New Roman"/>
                <w:b/>
                <w:bCs/>
                <w:sz w:val="18"/>
                <w:szCs w:val="18"/>
              </w:rPr>
            </w:pPr>
            <w:r w:rsidRPr="00B703EA">
              <w:rPr>
                <w:rFonts w:eastAsia="Times New Roman" w:cs="Times New Roman"/>
                <w:b/>
                <w:bCs/>
                <w:sz w:val="18"/>
                <w:szCs w:val="18"/>
                <w:cs/>
              </w:rPr>
              <w:t>1,692,14</w:t>
            </w:r>
            <w:r w:rsidR="00C70C9F">
              <w:rPr>
                <w:rFonts w:eastAsia="Times New Roman" w:cs="Times New Roman"/>
                <w:b/>
                <w:bCs/>
                <w:sz w:val="18"/>
                <w:szCs w:val="18"/>
              </w:rPr>
              <w:t>9</w:t>
            </w:r>
          </w:p>
        </w:tc>
        <w:tc>
          <w:tcPr>
            <w:tcW w:w="236" w:type="dxa"/>
            <w:gridSpan w:val="3"/>
            <w:vAlign w:val="bottom"/>
          </w:tcPr>
          <w:p w:rsidR="00B703EA" w:rsidRPr="00B703EA" w:rsidRDefault="00B703EA" w:rsidP="009E4A5B">
            <w:pPr>
              <w:spacing w:line="340" w:lineRule="exact"/>
              <w:ind w:left="605" w:right="43"/>
              <w:jc w:val="right"/>
              <w:rPr>
                <w:rFonts w:eastAsia="Times New Roman" w:cs="Times New Roman"/>
                <w:b/>
                <w:bCs/>
                <w:sz w:val="18"/>
                <w:szCs w:val="18"/>
              </w:rPr>
            </w:pPr>
          </w:p>
        </w:tc>
        <w:tc>
          <w:tcPr>
            <w:tcW w:w="954" w:type="dxa"/>
            <w:gridSpan w:val="4"/>
            <w:tcBorders>
              <w:top w:val="single" w:sz="4" w:space="0" w:color="auto"/>
              <w:bottom w:val="single" w:sz="4" w:space="0" w:color="auto"/>
            </w:tcBorders>
            <w:vAlign w:val="bottom"/>
          </w:tcPr>
          <w:p w:rsidR="00B703EA" w:rsidRPr="00B703EA" w:rsidRDefault="00B703EA" w:rsidP="009E4A5B">
            <w:pPr>
              <w:tabs>
                <w:tab w:val="decimal" w:pos="734"/>
              </w:tabs>
              <w:spacing w:line="240" w:lineRule="atLeast"/>
              <w:ind w:left="-62" w:right="-72"/>
              <w:rPr>
                <w:rFonts w:eastAsia="Times New Roman" w:cs="Times New Roman"/>
                <w:b/>
                <w:bCs/>
                <w:sz w:val="18"/>
                <w:szCs w:val="18"/>
              </w:rPr>
            </w:pPr>
            <w:r w:rsidRPr="00B703EA">
              <w:rPr>
                <w:rFonts w:eastAsia="Times New Roman" w:cs="Times New Roman"/>
                <w:b/>
                <w:bCs/>
                <w:sz w:val="18"/>
                <w:szCs w:val="18"/>
              </w:rPr>
              <w:t>1,021,414</w:t>
            </w:r>
          </w:p>
        </w:tc>
        <w:tc>
          <w:tcPr>
            <w:tcW w:w="241" w:type="dxa"/>
            <w:gridSpan w:val="2"/>
            <w:vAlign w:val="bottom"/>
          </w:tcPr>
          <w:p w:rsidR="00B703EA" w:rsidRPr="00B703EA" w:rsidRDefault="00B703EA" w:rsidP="009E4A5B">
            <w:pPr>
              <w:spacing w:line="340" w:lineRule="exact"/>
              <w:ind w:left="605" w:right="43"/>
              <w:jc w:val="right"/>
              <w:rPr>
                <w:rFonts w:eastAsia="Times New Roman" w:cs="Times New Roman"/>
                <w:b/>
                <w:bCs/>
                <w:sz w:val="18"/>
                <w:szCs w:val="18"/>
              </w:rPr>
            </w:pPr>
          </w:p>
        </w:tc>
        <w:tc>
          <w:tcPr>
            <w:tcW w:w="1079" w:type="dxa"/>
            <w:gridSpan w:val="3"/>
            <w:tcBorders>
              <w:top w:val="single" w:sz="4" w:space="0" w:color="auto"/>
              <w:bottom w:val="single" w:sz="4" w:space="0" w:color="auto"/>
            </w:tcBorders>
            <w:vAlign w:val="bottom"/>
          </w:tcPr>
          <w:p w:rsidR="00B703EA" w:rsidRPr="00B703EA" w:rsidRDefault="00B703EA" w:rsidP="009E4A5B">
            <w:pPr>
              <w:tabs>
                <w:tab w:val="decimal" w:pos="606"/>
              </w:tabs>
              <w:spacing w:line="240" w:lineRule="atLeast"/>
              <w:ind w:left="-92" w:right="-135"/>
              <w:jc w:val="both"/>
              <w:rPr>
                <w:rFonts w:eastAsia="Times New Roman" w:cs="Times New Roman"/>
                <w:b/>
                <w:bCs/>
                <w:sz w:val="18"/>
                <w:szCs w:val="18"/>
              </w:rPr>
            </w:pPr>
            <w:r w:rsidRPr="00B703EA">
              <w:rPr>
                <w:rFonts w:eastAsia="Times New Roman" w:cs="Times New Roman"/>
                <w:b/>
                <w:bCs/>
                <w:sz w:val="18"/>
                <w:szCs w:val="18"/>
                <w:cs/>
              </w:rPr>
              <w:t>396,654</w:t>
            </w:r>
          </w:p>
        </w:tc>
        <w:tc>
          <w:tcPr>
            <w:tcW w:w="241" w:type="dxa"/>
            <w:gridSpan w:val="3"/>
            <w:vAlign w:val="bottom"/>
          </w:tcPr>
          <w:p w:rsidR="00B703EA" w:rsidRPr="00B703EA" w:rsidRDefault="00B703EA" w:rsidP="009E4A5B">
            <w:pPr>
              <w:spacing w:line="340" w:lineRule="exact"/>
              <w:ind w:left="605" w:right="43"/>
              <w:jc w:val="right"/>
              <w:rPr>
                <w:rFonts w:eastAsia="Times New Roman" w:cs="Times New Roman"/>
                <w:b/>
                <w:bCs/>
                <w:sz w:val="18"/>
                <w:szCs w:val="18"/>
              </w:rPr>
            </w:pPr>
          </w:p>
        </w:tc>
        <w:tc>
          <w:tcPr>
            <w:tcW w:w="877" w:type="dxa"/>
            <w:gridSpan w:val="3"/>
            <w:tcBorders>
              <w:top w:val="single" w:sz="4" w:space="0" w:color="auto"/>
              <w:bottom w:val="single" w:sz="4" w:space="0" w:color="auto"/>
            </w:tcBorders>
            <w:vAlign w:val="bottom"/>
          </w:tcPr>
          <w:p w:rsidR="00B703EA" w:rsidRPr="00C70C9F" w:rsidRDefault="00B703EA" w:rsidP="009E4A5B">
            <w:pPr>
              <w:tabs>
                <w:tab w:val="decimal" w:pos="654"/>
              </w:tabs>
              <w:spacing w:line="240" w:lineRule="atLeast"/>
              <w:ind w:left="-62" w:right="-72"/>
              <w:rPr>
                <w:rFonts w:eastAsia="Times New Roman" w:cs="Times New Roman"/>
                <w:b/>
                <w:bCs/>
                <w:sz w:val="18"/>
                <w:szCs w:val="18"/>
              </w:rPr>
            </w:pPr>
            <w:r w:rsidRPr="00C70C9F">
              <w:rPr>
                <w:rFonts w:eastAsia="Times New Roman" w:cs="Times New Roman"/>
                <w:b/>
                <w:bCs/>
                <w:sz w:val="18"/>
                <w:szCs w:val="18"/>
              </w:rPr>
              <w:t>673,180</w:t>
            </w:r>
          </w:p>
        </w:tc>
        <w:tc>
          <w:tcPr>
            <w:tcW w:w="241" w:type="dxa"/>
            <w:vAlign w:val="bottom"/>
          </w:tcPr>
          <w:p w:rsidR="00B703EA" w:rsidRPr="00B703EA" w:rsidRDefault="00B703EA" w:rsidP="009E4A5B">
            <w:pPr>
              <w:spacing w:line="340" w:lineRule="exact"/>
              <w:ind w:left="605" w:right="43"/>
              <w:jc w:val="right"/>
              <w:rPr>
                <w:rFonts w:eastAsia="Times New Roman" w:cs="Times New Roman"/>
                <w:b/>
                <w:bCs/>
                <w:sz w:val="18"/>
                <w:szCs w:val="18"/>
              </w:rPr>
            </w:pPr>
          </w:p>
        </w:tc>
        <w:tc>
          <w:tcPr>
            <w:tcW w:w="1034" w:type="dxa"/>
            <w:tcBorders>
              <w:top w:val="single" w:sz="4" w:space="0" w:color="auto"/>
              <w:bottom w:val="single" w:sz="4" w:space="0" w:color="auto"/>
            </w:tcBorders>
            <w:vAlign w:val="bottom"/>
          </w:tcPr>
          <w:p w:rsidR="00B703EA" w:rsidRPr="00B703EA" w:rsidRDefault="00B703EA" w:rsidP="009E4A5B">
            <w:pPr>
              <w:tabs>
                <w:tab w:val="decimal" w:pos="795"/>
              </w:tabs>
              <w:spacing w:line="240" w:lineRule="atLeast"/>
              <w:ind w:left="-62" w:right="-72"/>
              <w:rPr>
                <w:rFonts w:eastAsia="Times New Roman" w:cs="Times New Roman"/>
                <w:b/>
                <w:bCs/>
                <w:sz w:val="18"/>
                <w:szCs w:val="18"/>
              </w:rPr>
            </w:pPr>
            <w:r w:rsidRPr="00B703EA">
              <w:rPr>
                <w:rFonts w:eastAsia="Times New Roman" w:cs="Times New Roman"/>
                <w:b/>
                <w:bCs/>
                <w:sz w:val="18"/>
                <w:szCs w:val="18"/>
                <w:cs/>
              </w:rPr>
              <w:t>1,599,68</w:t>
            </w:r>
            <w:r w:rsidR="00C70C9F">
              <w:rPr>
                <w:rFonts w:eastAsia="Times New Roman" w:cs="Times New Roman"/>
                <w:b/>
                <w:bCs/>
                <w:sz w:val="18"/>
                <w:szCs w:val="18"/>
              </w:rPr>
              <w:t>8</w:t>
            </w:r>
          </w:p>
        </w:tc>
        <w:tc>
          <w:tcPr>
            <w:tcW w:w="236" w:type="dxa"/>
            <w:gridSpan w:val="2"/>
            <w:vAlign w:val="bottom"/>
          </w:tcPr>
          <w:p w:rsidR="00B703EA" w:rsidRPr="00B703EA" w:rsidRDefault="00B703EA" w:rsidP="009E4A5B">
            <w:pPr>
              <w:spacing w:line="340" w:lineRule="exact"/>
              <w:ind w:left="-62" w:right="-111"/>
              <w:jc w:val="right"/>
              <w:rPr>
                <w:rFonts w:eastAsia="Times New Roman" w:cs="Times New Roman"/>
                <w:b/>
                <w:bCs/>
                <w:sz w:val="18"/>
                <w:szCs w:val="18"/>
              </w:rPr>
            </w:pPr>
          </w:p>
        </w:tc>
        <w:tc>
          <w:tcPr>
            <w:tcW w:w="1110" w:type="dxa"/>
            <w:gridSpan w:val="5"/>
            <w:tcBorders>
              <w:top w:val="single" w:sz="4" w:space="0" w:color="auto"/>
              <w:bottom w:val="single" w:sz="4" w:space="0" w:color="auto"/>
            </w:tcBorders>
            <w:vAlign w:val="bottom"/>
          </w:tcPr>
          <w:p w:rsidR="00B703EA" w:rsidRPr="00C70C9F" w:rsidRDefault="00B703EA" w:rsidP="009E4A5B">
            <w:pPr>
              <w:tabs>
                <w:tab w:val="decimal" w:pos="882"/>
              </w:tabs>
              <w:spacing w:line="240" w:lineRule="atLeast"/>
              <w:ind w:left="-62" w:right="-72"/>
              <w:rPr>
                <w:rFonts w:eastAsia="Times New Roman" w:cs="Times New Roman"/>
                <w:b/>
                <w:bCs/>
                <w:sz w:val="18"/>
                <w:szCs w:val="18"/>
              </w:rPr>
            </w:pPr>
            <w:r w:rsidRPr="00C70C9F">
              <w:rPr>
                <w:rFonts w:eastAsia="Times New Roman" w:cs="Times New Roman"/>
                <w:b/>
                <w:bCs/>
                <w:sz w:val="18"/>
                <w:szCs w:val="18"/>
                <w:cs/>
              </w:rPr>
              <w:t>117,579,59</w:t>
            </w:r>
            <w:r w:rsidR="00C70C9F">
              <w:rPr>
                <w:rFonts w:eastAsia="Times New Roman" w:cs="Times New Roman"/>
                <w:b/>
                <w:bCs/>
                <w:sz w:val="18"/>
                <w:szCs w:val="18"/>
              </w:rPr>
              <w:t>8</w:t>
            </w:r>
          </w:p>
        </w:tc>
      </w:tr>
      <w:tr w:rsidR="00AD6E00" w:rsidRPr="00D07B6E" w:rsidTr="00C70C9F">
        <w:tc>
          <w:tcPr>
            <w:tcW w:w="2102" w:type="dxa"/>
            <w:vAlign w:val="bottom"/>
          </w:tcPr>
          <w:p w:rsidR="00AD6E00" w:rsidRDefault="00AD6E00" w:rsidP="009E4A5B">
            <w:pPr>
              <w:tabs>
                <w:tab w:val="left" w:pos="280"/>
                <w:tab w:val="center" w:pos="4680"/>
                <w:tab w:val="center" w:pos="6120"/>
                <w:tab w:val="center" w:pos="7560"/>
                <w:tab w:val="center" w:pos="9000"/>
              </w:tabs>
              <w:spacing w:line="240" w:lineRule="atLeast"/>
              <w:ind w:right="-109"/>
              <w:jc w:val="both"/>
              <w:rPr>
                <w:rFonts w:cs="Times New Roman"/>
                <w:b/>
                <w:bCs/>
                <w:sz w:val="18"/>
                <w:szCs w:val="18"/>
              </w:rPr>
            </w:pPr>
          </w:p>
        </w:tc>
        <w:tc>
          <w:tcPr>
            <w:tcW w:w="236" w:type="dxa"/>
            <w:gridSpan w:val="2"/>
            <w:vAlign w:val="bottom"/>
          </w:tcPr>
          <w:p w:rsidR="00AD6E00" w:rsidRPr="00D07B6E" w:rsidRDefault="00AD6E00" w:rsidP="009E4A5B">
            <w:pPr>
              <w:tabs>
                <w:tab w:val="decimal" w:pos="433"/>
              </w:tabs>
              <w:spacing w:line="240" w:lineRule="atLeast"/>
              <w:ind w:left="-122" w:right="43"/>
              <w:jc w:val="thaiDistribute"/>
              <w:rPr>
                <w:rFonts w:eastAsia="Times New Roman" w:cs="Times New Roman"/>
                <w:sz w:val="18"/>
                <w:szCs w:val="18"/>
                <w:cs/>
              </w:rPr>
            </w:pPr>
          </w:p>
        </w:tc>
        <w:tc>
          <w:tcPr>
            <w:tcW w:w="1060" w:type="dxa"/>
            <w:gridSpan w:val="2"/>
            <w:tcBorders>
              <w:top w:val="single" w:sz="4" w:space="0" w:color="auto"/>
            </w:tcBorders>
            <w:vAlign w:val="bottom"/>
          </w:tcPr>
          <w:p w:rsidR="00AD6E00" w:rsidRPr="00B703EA" w:rsidRDefault="00AD6E00" w:rsidP="009E4A5B">
            <w:pPr>
              <w:tabs>
                <w:tab w:val="decimal" w:pos="753"/>
              </w:tabs>
              <w:spacing w:line="240" w:lineRule="atLeast"/>
              <w:ind w:left="-62"/>
              <w:rPr>
                <w:rFonts w:eastAsia="Times New Roman" w:cs="Times New Roman"/>
                <w:b/>
                <w:bCs/>
                <w:sz w:val="18"/>
                <w:szCs w:val="18"/>
                <w:cs/>
              </w:rPr>
            </w:pPr>
          </w:p>
        </w:tc>
        <w:tc>
          <w:tcPr>
            <w:tcW w:w="236" w:type="dxa"/>
            <w:gridSpan w:val="2"/>
            <w:vAlign w:val="bottom"/>
          </w:tcPr>
          <w:p w:rsidR="00AD6E00" w:rsidRPr="00B703EA" w:rsidRDefault="00AD6E00" w:rsidP="009E4A5B">
            <w:pPr>
              <w:spacing w:line="240" w:lineRule="atLeast"/>
              <w:ind w:left="-122" w:right="43"/>
              <w:jc w:val="right"/>
              <w:rPr>
                <w:rFonts w:eastAsia="Times New Roman" w:cs="Times New Roman"/>
                <w:b/>
                <w:bCs/>
                <w:sz w:val="18"/>
                <w:szCs w:val="18"/>
              </w:rPr>
            </w:pPr>
          </w:p>
        </w:tc>
        <w:tc>
          <w:tcPr>
            <w:tcW w:w="1123" w:type="dxa"/>
            <w:gridSpan w:val="2"/>
            <w:tcBorders>
              <w:top w:val="single" w:sz="4" w:space="0" w:color="auto"/>
            </w:tcBorders>
            <w:vAlign w:val="bottom"/>
          </w:tcPr>
          <w:p w:rsidR="00AD6E00" w:rsidRPr="00B703EA" w:rsidRDefault="00AD6E00" w:rsidP="009E4A5B">
            <w:pPr>
              <w:tabs>
                <w:tab w:val="decimal" w:pos="704"/>
              </w:tabs>
              <w:spacing w:line="240" w:lineRule="atLeast"/>
              <w:ind w:left="-91" w:right="-108"/>
              <w:jc w:val="thaiDistribute"/>
              <w:rPr>
                <w:rFonts w:eastAsia="Times New Roman" w:cs="Times New Roman"/>
                <w:b/>
                <w:bCs/>
                <w:sz w:val="18"/>
                <w:szCs w:val="18"/>
                <w:cs/>
              </w:rPr>
            </w:pPr>
          </w:p>
        </w:tc>
        <w:tc>
          <w:tcPr>
            <w:tcW w:w="249" w:type="dxa"/>
            <w:gridSpan w:val="2"/>
            <w:vAlign w:val="bottom"/>
          </w:tcPr>
          <w:p w:rsidR="00AD6E00" w:rsidRPr="00B703EA" w:rsidRDefault="00AD6E00" w:rsidP="009E4A5B">
            <w:pPr>
              <w:spacing w:line="240" w:lineRule="atLeast"/>
              <w:ind w:left="605" w:right="43"/>
              <w:jc w:val="right"/>
              <w:rPr>
                <w:rFonts w:eastAsia="Times New Roman" w:cs="Times New Roman"/>
                <w:b/>
                <w:bCs/>
                <w:sz w:val="18"/>
                <w:szCs w:val="18"/>
              </w:rPr>
            </w:pPr>
          </w:p>
        </w:tc>
        <w:tc>
          <w:tcPr>
            <w:tcW w:w="1009" w:type="dxa"/>
            <w:gridSpan w:val="3"/>
            <w:tcBorders>
              <w:top w:val="single" w:sz="4" w:space="0" w:color="auto"/>
            </w:tcBorders>
            <w:vAlign w:val="bottom"/>
          </w:tcPr>
          <w:p w:rsidR="00AD6E00" w:rsidRPr="00B703EA" w:rsidRDefault="00AD6E00" w:rsidP="009E4A5B">
            <w:pPr>
              <w:tabs>
                <w:tab w:val="decimal" w:pos="629"/>
              </w:tabs>
              <w:spacing w:line="240" w:lineRule="atLeast"/>
              <w:ind w:left="-62" w:right="-111"/>
              <w:rPr>
                <w:rFonts w:eastAsia="Times New Roman" w:cs="Times New Roman"/>
                <w:b/>
                <w:bCs/>
                <w:sz w:val="18"/>
                <w:szCs w:val="18"/>
                <w:cs/>
              </w:rPr>
            </w:pPr>
          </w:p>
        </w:tc>
        <w:tc>
          <w:tcPr>
            <w:tcW w:w="236" w:type="dxa"/>
            <w:gridSpan w:val="3"/>
            <w:vAlign w:val="bottom"/>
          </w:tcPr>
          <w:p w:rsidR="00AD6E00" w:rsidRPr="00B703EA" w:rsidRDefault="00AD6E00" w:rsidP="009E4A5B">
            <w:pPr>
              <w:spacing w:line="240" w:lineRule="atLeast"/>
              <w:ind w:left="605" w:right="43"/>
              <w:jc w:val="right"/>
              <w:rPr>
                <w:rFonts w:eastAsia="Times New Roman" w:cs="Times New Roman"/>
                <w:b/>
                <w:bCs/>
                <w:sz w:val="18"/>
                <w:szCs w:val="18"/>
              </w:rPr>
            </w:pPr>
          </w:p>
        </w:tc>
        <w:tc>
          <w:tcPr>
            <w:tcW w:w="1024" w:type="dxa"/>
            <w:gridSpan w:val="3"/>
            <w:tcBorders>
              <w:top w:val="single" w:sz="4" w:space="0" w:color="auto"/>
            </w:tcBorders>
            <w:vAlign w:val="bottom"/>
          </w:tcPr>
          <w:p w:rsidR="00AD6E00" w:rsidRPr="00B703EA" w:rsidRDefault="00AD6E00" w:rsidP="009E4A5B">
            <w:pPr>
              <w:tabs>
                <w:tab w:val="decimal" w:pos="766"/>
              </w:tabs>
              <w:spacing w:line="240" w:lineRule="atLeast"/>
              <w:ind w:left="-108" w:right="-108"/>
              <w:rPr>
                <w:rFonts w:eastAsia="Times New Roman" w:cs="Times New Roman"/>
                <w:b/>
                <w:bCs/>
                <w:sz w:val="18"/>
                <w:szCs w:val="18"/>
                <w:cs/>
              </w:rPr>
            </w:pPr>
          </w:p>
        </w:tc>
        <w:tc>
          <w:tcPr>
            <w:tcW w:w="236" w:type="dxa"/>
            <w:gridSpan w:val="3"/>
            <w:vAlign w:val="bottom"/>
          </w:tcPr>
          <w:p w:rsidR="00AD6E00" w:rsidRPr="00B703EA" w:rsidRDefault="00AD6E00" w:rsidP="009E4A5B">
            <w:pPr>
              <w:spacing w:line="240" w:lineRule="atLeast"/>
              <w:ind w:left="605" w:right="43"/>
              <w:jc w:val="right"/>
              <w:rPr>
                <w:rFonts w:eastAsia="Times New Roman" w:cs="Times New Roman"/>
                <w:b/>
                <w:bCs/>
                <w:sz w:val="18"/>
                <w:szCs w:val="18"/>
              </w:rPr>
            </w:pPr>
          </w:p>
        </w:tc>
        <w:tc>
          <w:tcPr>
            <w:tcW w:w="1008" w:type="dxa"/>
            <w:gridSpan w:val="2"/>
            <w:tcBorders>
              <w:top w:val="single" w:sz="4" w:space="0" w:color="auto"/>
            </w:tcBorders>
            <w:vAlign w:val="bottom"/>
          </w:tcPr>
          <w:p w:rsidR="00AD6E00" w:rsidRPr="00B703EA" w:rsidRDefault="00AD6E00" w:rsidP="009E4A5B">
            <w:pPr>
              <w:tabs>
                <w:tab w:val="decimal" w:pos="555"/>
              </w:tabs>
              <w:spacing w:line="240" w:lineRule="atLeast"/>
              <w:ind w:left="-99" w:right="-81"/>
              <w:jc w:val="thaiDistribute"/>
              <w:rPr>
                <w:rFonts w:eastAsia="Times New Roman" w:cs="Times New Roman"/>
                <w:b/>
                <w:bCs/>
                <w:sz w:val="18"/>
                <w:szCs w:val="18"/>
                <w:cs/>
              </w:rPr>
            </w:pPr>
          </w:p>
        </w:tc>
        <w:tc>
          <w:tcPr>
            <w:tcW w:w="253" w:type="dxa"/>
            <w:gridSpan w:val="3"/>
          </w:tcPr>
          <w:p w:rsidR="00AD6E00" w:rsidRPr="00B703EA" w:rsidRDefault="00AD6E00" w:rsidP="009E4A5B">
            <w:pPr>
              <w:spacing w:line="240" w:lineRule="atLeast"/>
              <w:ind w:left="605" w:right="43"/>
              <w:jc w:val="right"/>
              <w:rPr>
                <w:rFonts w:eastAsia="Times New Roman" w:cs="Times New Roman"/>
                <w:b/>
                <w:bCs/>
                <w:sz w:val="18"/>
                <w:szCs w:val="18"/>
              </w:rPr>
            </w:pPr>
          </w:p>
        </w:tc>
        <w:tc>
          <w:tcPr>
            <w:tcW w:w="1063" w:type="dxa"/>
            <w:gridSpan w:val="3"/>
            <w:tcBorders>
              <w:top w:val="single" w:sz="4" w:space="0" w:color="auto"/>
            </w:tcBorders>
            <w:vAlign w:val="bottom"/>
          </w:tcPr>
          <w:p w:rsidR="00AD6E00" w:rsidRPr="00B703EA" w:rsidRDefault="00AD6E00" w:rsidP="009E4A5B">
            <w:pPr>
              <w:tabs>
                <w:tab w:val="decimal" w:pos="962"/>
              </w:tabs>
              <w:spacing w:line="240" w:lineRule="atLeast"/>
              <w:ind w:left="-99" w:right="-56"/>
              <w:jc w:val="thaiDistribute"/>
              <w:rPr>
                <w:rFonts w:eastAsia="Times New Roman" w:cs="Times New Roman"/>
                <w:b/>
                <w:bCs/>
                <w:sz w:val="18"/>
                <w:szCs w:val="18"/>
                <w:cs/>
              </w:rPr>
            </w:pPr>
          </w:p>
        </w:tc>
        <w:tc>
          <w:tcPr>
            <w:tcW w:w="236" w:type="dxa"/>
            <w:gridSpan w:val="3"/>
            <w:vAlign w:val="bottom"/>
          </w:tcPr>
          <w:p w:rsidR="00AD6E00" w:rsidRPr="00B703EA" w:rsidRDefault="00AD6E00" w:rsidP="009E4A5B">
            <w:pPr>
              <w:spacing w:line="240" w:lineRule="atLeast"/>
              <w:ind w:left="605" w:right="43"/>
              <w:jc w:val="right"/>
              <w:rPr>
                <w:rFonts w:eastAsia="Times New Roman" w:cs="Times New Roman"/>
                <w:b/>
                <w:bCs/>
                <w:sz w:val="18"/>
                <w:szCs w:val="18"/>
              </w:rPr>
            </w:pPr>
          </w:p>
        </w:tc>
        <w:tc>
          <w:tcPr>
            <w:tcW w:w="954" w:type="dxa"/>
            <w:gridSpan w:val="4"/>
            <w:tcBorders>
              <w:top w:val="single" w:sz="4" w:space="0" w:color="auto"/>
            </w:tcBorders>
            <w:vAlign w:val="bottom"/>
          </w:tcPr>
          <w:p w:rsidR="00AD6E00" w:rsidRPr="00B703EA" w:rsidRDefault="00AD6E00" w:rsidP="009E4A5B">
            <w:pPr>
              <w:tabs>
                <w:tab w:val="decimal" w:pos="595"/>
              </w:tabs>
              <w:spacing w:line="240" w:lineRule="atLeast"/>
              <w:ind w:left="-86" w:right="-144"/>
              <w:jc w:val="thaiDistribute"/>
              <w:rPr>
                <w:rFonts w:eastAsia="Times New Roman" w:cs="Times New Roman"/>
                <w:b/>
                <w:bCs/>
                <w:sz w:val="18"/>
                <w:szCs w:val="18"/>
              </w:rPr>
            </w:pPr>
          </w:p>
        </w:tc>
        <w:tc>
          <w:tcPr>
            <w:tcW w:w="241" w:type="dxa"/>
            <w:gridSpan w:val="2"/>
            <w:vAlign w:val="bottom"/>
          </w:tcPr>
          <w:p w:rsidR="00AD6E00" w:rsidRPr="00B703EA" w:rsidRDefault="00AD6E00" w:rsidP="009E4A5B">
            <w:pPr>
              <w:spacing w:line="240" w:lineRule="atLeast"/>
              <w:ind w:left="605" w:right="43"/>
              <w:jc w:val="right"/>
              <w:rPr>
                <w:rFonts w:eastAsia="Times New Roman" w:cs="Times New Roman"/>
                <w:b/>
                <w:bCs/>
                <w:sz w:val="18"/>
                <w:szCs w:val="18"/>
              </w:rPr>
            </w:pPr>
          </w:p>
        </w:tc>
        <w:tc>
          <w:tcPr>
            <w:tcW w:w="1079" w:type="dxa"/>
            <w:gridSpan w:val="3"/>
            <w:tcBorders>
              <w:top w:val="single" w:sz="4" w:space="0" w:color="auto"/>
            </w:tcBorders>
            <w:vAlign w:val="bottom"/>
          </w:tcPr>
          <w:p w:rsidR="00AD6E00" w:rsidRPr="00B703EA" w:rsidRDefault="00AD6E00" w:rsidP="009E4A5B">
            <w:pPr>
              <w:tabs>
                <w:tab w:val="decimal" w:pos="606"/>
              </w:tabs>
              <w:spacing w:line="240" w:lineRule="atLeast"/>
              <w:ind w:left="-92" w:right="-135"/>
              <w:jc w:val="both"/>
              <w:rPr>
                <w:rFonts w:eastAsia="Times New Roman" w:cs="Times New Roman"/>
                <w:b/>
                <w:bCs/>
                <w:sz w:val="18"/>
                <w:szCs w:val="18"/>
                <w:cs/>
              </w:rPr>
            </w:pPr>
          </w:p>
        </w:tc>
        <w:tc>
          <w:tcPr>
            <w:tcW w:w="241" w:type="dxa"/>
            <w:gridSpan w:val="3"/>
            <w:vAlign w:val="bottom"/>
          </w:tcPr>
          <w:p w:rsidR="00AD6E00" w:rsidRPr="00B703EA" w:rsidRDefault="00AD6E00" w:rsidP="009E4A5B">
            <w:pPr>
              <w:spacing w:line="240" w:lineRule="atLeast"/>
              <w:ind w:left="605" w:right="43"/>
              <w:jc w:val="right"/>
              <w:rPr>
                <w:rFonts w:eastAsia="Times New Roman" w:cs="Times New Roman"/>
                <w:b/>
                <w:bCs/>
                <w:sz w:val="18"/>
                <w:szCs w:val="18"/>
              </w:rPr>
            </w:pPr>
          </w:p>
        </w:tc>
        <w:tc>
          <w:tcPr>
            <w:tcW w:w="877" w:type="dxa"/>
            <w:gridSpan w:val="3"/>
            <w:tcBorders>
              <w:top w:val="single" w:sz="4" w:space="0" w:color="auto"/>
            </w:tcBorders>
            <w:vAlign w:val="bottom"/>
          </w:tcPr>
          <w:p w:rsidR="00AD6E00" w:rsidRPr="00B703EA" w:rsidRDefault="00AD6E00" w:rsidP="009E4A5B">
            <w:pPr>
              <w:tabs>
                <w:tab w:val="decimal" w:pos="453"/>
                <w:tab w:val="decimal" w:pos="654"/>
              </w:tabs>
              <w:spacing w:line="240" w:lineRule="atLeast"/>
              <w:ind w:left="-86" w:right="-49"/>
              <w:jc w:val="right"/>
              <w:rPr>
                <w:rFonts w:eastAsia="Times New Roman" w:cs="Times New Roman"/>
                <w:b/>
                <w:bCs/>
                <w:sz w:val="18"/>
                <w:szCs w:val="18"/>
              </w:rPr>
            </w:pPr>
          </w:p>
        </w:tc>
        <w:tc>
          <w:tcPr>
            <w:tcW w:w="241" w:type="dxa"/>
            <w:vAlign w:val="bottom"/>
          </w:tcPr>
          <w:p w:rsidR="00AD6E00" w:rsidRPr="00B703EA" w:rsidRDefault="00AD6E00" w:rsidP="009E4A5B">
            <w:pPr>
              <w:spacing w:line="240" w:lineRule="atLeast"/>
              <w:ind w:left="605" w:right="43"/>
              <w:jc w:val="right"/>
              <w:rPr>
                <w:rFonts w:eastAsia="Times New Roman" w:cs="Times New Roman"/>
                <w:b/>
                <w:bCs/>
                <w:sz w:val="18"/>
                <w:szCs w:val="18"/>
              </w:rPr>
            </w:pPr>
          </w:p>
        </w:tc>
        <w:tc>
          <w:tcPr>
            <w:tcW w:w="1034" w:type="dxa"/>
            <w:tcBorders>
              <w:top w:val="single" w:sz="4" w:space="0" w:color="auto"/>
            </w:tcBorders>
            <w:vAlign w:val="bottom"/>
          </w:tcPr>
          <w:p w:rsidR="00AD6E00" w:rsidRPr="00B703EA" w:rsidRDefault="00AD6E00" w:rsidP="009E4A5B">
            <w:pPr>
              <w:tabs>
                <w:tab w:val="decimal" w:pos="604"/>
              </w:tabs>
              <w:spacing w:line="240" w:lineRule="atLeast"/>
              <w:ind w:left="-86" w:right="-144"/>
              <w:jc w:val="thaiDistribute"/>
              <w:rPr>
                <w:rFonts w:eastAsia="Times New Roman" w:cs="Times New Roman"/>
                <w:b/>
                <w:bCs/>
                <w:sz w:val="18"/>
                <w:szCs w:val="18"/>
                <w:cs/>
              </w:rPr>
            </w:pPr>
          </w:p>
        </w:tc>
        <w:tc>
          <w:tcPr>
            <w:tcW w:w="236" w:type="dxa"/>
            <w:gridSpan w:val="2"/>
            <w:vAlign w:val="bottom"/>
          </w:tcPr>
          <w:p w:rsidR="00AD6E00" w:rsidRPr="00B703EA" w:rsidRDefault="00AD6E00" w:rsidP="009E4A5B">
            <w:pPr>
              <w:spacing w:line="240" w:lineRule="atLeast"/>
              <w:ind w:left="-62" w:right="-111"/>
              <w:jc w:val="right"/>
              <w:rPr>
                <w:rFonts w:eastAsia="Times New Roman" w:cs="Times New Roman"/>
                <w:b/>
                <w:bCs/>
                <w:sz w:val="18"/>
                <w:szCs w:val="18"/>
              </w:rPr>
            </w:pPr>
          </w:p>
        </w:tc>
        <w:tc>
          <w:tcPr>
            <w:tcW w:w="1110" w:type="dxa"/>
            <w:gridSpan w:val="5"/>
            <w:tcBorders>
              <w:top w:val="single" w:sz="4" w:space="0" w:color="auto"/>
            </w:tcBorders>
            <w:vAlign w:val="bottom"/>
          </w:tcPr>
          <w:p w:rsidR="00AD6E00" w:rsidRPr="00C70C9F" w:rsidRDefault="00AD6E00" w:rsidP="009E4A5B">
            <w:pPr>
              <w:tabs>
                <w:tab w:val="decimal" w:pos="882"/>
              </w:tabs>
              <w:spacing w:line="240" w:lineRule="atLeast"/>
              <w:ind w:left="-62" w:right="-72"/>
              <w:rPr>
                <w:rFonts w:eastAsia="Times New Roman" w:cs="Times New Roman"/>
                <w:sz w:val="18"/>
                <w:szCs w:val="18"/>
                <w:cs/>
              </w:rPr>
            </w:pPr>
          </w:p>
        </w:tc>
      </w:tr>
      <w:tr w:rsidR="00AD6E00" w:rsidRPr="00D07B6E" w:rsidTr="00C70C9F">
        <w:tc>
          <w:tcPr>
            <w:tcW w:w="2102" w:type="dxa"/>
            <w:vAlign w:val="bottom"/>
          </w:tcPr>
          <w:p w:rsidR="00AD6E00" w:rsidRDefault="00AD6E00" w:rsidP="009E4A5B">
            <w:pPr>
              <w:tabs>
                <w:tab w:val="left" w:pos="280"/>
                <w:tab w:val="center" w:pos="4680"/>
                <w:tab w:val="center" w:pos="6120"/>
                <w:tab w:val="center" w:pos="7560"/>
                <w:tab w:val="center" w:pos="9000"/>
              </w:tabs>
              <w:spacing w:line="240" w:lineRule="atLeast"/>
              <w:ind w:right="-109"/>
              <w:jc w:val="both"/>
              <w:rPr>
                <w:rFonts w:cs="Times New Roman"/>
                <w:b/>
                <w:bCs/>
                <w:sz w:val="18"/>
                <w:szCs w:val="18"/>
              </w:rPr>
            </w:pPr>
            <w:r w:rsidRPr="00AC0D15">
              <w:rPr>
                <w:rFonts w:eastAsia="Times New Roman" w:cs="Times New Roman"/>
                <w:b/>
                <w:bCs/>
                <w:i/>
                <w:iCs/>
                <w:sz w:val="18"/>
                <w:szCs w:val="18"/>
                <w:lang w:val="en-GB"/>
              </w:rPr>
              <w:t>Net book value</w:t>
            </w:r>
          </w:p>
        </w:tc>
        <w:tc>
          <w:tcPr>
            <w:tcW w:w="236" w:type="dxa"/>
            <w:gridSpan w:val="2"/>
            <w:vAlign w:val="bottom"/>
          </w:tcPr>
          <w:p w:rsidR="00AD6E00" w:rsidRPr="00D07B6E" w:rsidRDefault="00AD6E00" w:rsidP="009E4A5B">
            <w:pPr>
              <w:tabs>
                <w:tab w:val="decimal" w:pos="433"/>
              </w:tabs>
              <w:spacing w:line="240" w:lineRule="atLeast"/>
              <w:ind w:left="-122" w:right="43"/>
              <w:jc w:val="thaiDistribute"/>
              <w:rPr>
                <w:rFonts w:eastAsia="Times New Roman" w:cs="Times New Roman"/>
                <w:sz w:val="18"/>
                <w:szCs w:val="18"/>
                <w:cs/>
              </w:rPr>
            </w:pPr>
          </w:p>
        </w:tc>
        <w:tc>
          <w:tcPr>
            <w:tcW w:w="1060" w:type="dxa"/>
            <w:gridSpan w:val="2"/>
            <w:vAlign w:val="bottom"/>
          </w:tcPr>
          <w:p w:rsidR="00AD6E00" w:rsidRPr="00B703EA" w:rsidRDefault="00AD6E00" w:rsidP="009E4A5B">
            <w:pPr>
              <w:tabs>
                <w:tab w:val="decimal" w:pos="753"/>
              </w:tabs>
              <w:spacing w:line="240" w:lineRule="atLeast"/>
              <w:ind w:left="-62"/>
              <w:rPr>
                <w:rFonts w:eastAsia="Times New Roman" w:cs="Times New Roman"/>
                <w:b/>
                <w:bCs/>
                <w:sz w:val="18"/>
                <w:szCs w:val="18"/>
                <w:cs/>
              </w:rPr>
            </w:pPr>
          </w:p>
        </w:tc>
        <w:tc>
          <w:tcPr>
            <w:tcW w:w="236" w:type="dxa"/>
            <w:gridSpan w:val="2"/>
            <w:vAlign w:val="bottom"/>
          </w:tcPr>
          <w:p w:rsidR="00AD6E00" w:rsidRPr="00B703EA" w:rsidRDefault="00AD6E00" w:rsidP="009E4A5B">
            <w:pPr>
              <w:spacing w:line="240" w:lineRule="atLeast"/>
              <w:ind w:left="-122" w:right="43"/>
              <w:jc w:val="right"/>
              <w:rPr>
                <w:rFonts w:eastAsia="Times New Roman" w:cs="Times New Roman"/>
                <w:b/>
                <w:bCs/>
                <w:sz w:val="18"/>
                <w:szCs w:val="18"/>
              </w:rPr>
            </w:pPr>
          </w:p>
        </w:tc>
        <w:tc>
          <w:tcPr>
            <w:tcW w:w="1123" w:type="dxa"/>
            <w:gridSpan w:val="2"/>
            <w:vAlign w:val="bottom"/>
          </w:tcPr>
          <w:p w:rsidR="00AD6E00" w:rsidRPr="00B703EA" w:rsidRDefault="00AD6E00" w:rsidP="009E4A5B">
            <w:pPr>
              <w:tabs>
                <w:tab w:val="decimal" w:pos="704"/>
              </w:tabs>
              <w:spacing w:line="240" w:lineRule="atLeast"/>
              <w:ind w:left="-91" w:right="-108"/>
              <w:jc w:val="thaiDistribute"/>
              <w:rPr>
                <w:rFonts w:eastAsia="Times New Roman" w:cs="Times New Roman"/>
                <w:b/>
                <w:bCs/>
                <w:sz w:val="18"/>
                <w:szCs w:val="18"/>
                <w:cs/>
              </w:rPr>
            </w:pPr>
          </w:p>
        </w:tc>
        <w:tc>
          <w:tcPr>
            <w:tcW w:w="249" w:type="dxa"/>
            <w:gridSpan w:val="2"/>
            <w:vAlign w:val="bottom"/>
          </w:tcPr>
          <w:p w:rsidR="00AD6E00" w:rsidRPr="00B703EA" w:rsidRDefault="00AD6E00" w:rsidP="009E4A5B">
            <w:pPr>
              <w:spacing w:line="240" w:lineRule="atLeast"/>
              <w:ind w:left="605" w:right="43"/>
              <w:jc w:val="right"/>
              <w:rPr>
                <w:rFonts w:eastAsia="Times New Roman" w:cs="Times New Roman"/>
                <w:b/>
                <w:bCs/>
                <w:sz w:val="18"/>
                <w:szCs w:val="18"/>
              </w:rPr>
            </w:pPr>
          </w:p>
        </w:tc>
        <w:tc>
          <w:tcPr>
            <w:tcW w:w="1009" w:type="dxa"/>
            <w:gridSpan w:val="3"/>
            <w:vAlign w:val="bottom"/>
          </w:tcPr>
          <w:p w:rsidR="00AD6E00" w:rsidRPr="00B703EA" w:rsidRDefault="00AD6E00" w:rsidP="009E4A5B">
            <w:pPr>
              <w:tabs>
                <w:tab w:val="decimal" w:pos="629"/>
              </w:tabs>
              <w:spacing w:line="240" w:lineRule="atLeast"/>
              <w:ind w:left="-62" w:right="-111"/>
              <w:rPr>
                <w:rFonts w:eastAsia="Times New Roman" w:cs="Times New Roman"/>
                <w:b/>
                <w:bCs/>
                <w:sz w:val="18"/>
                <w:szCs w:val="18"/>
                <w:cs/>
              </w:rPr>
            </w:pPr>
          </w:p>
        </w:tc>
        <w:tc>
          <w:tcPr>
            <w:tcW w:w="236" w:type="dxa"/>
            <w:gridSpan w:val="3"/>
            <w:vAlign w:val="bottom"/>
          </w:tcPr>
          <w:p w:rsidR="00AD6E00" w:rsidRPr="00B703EA" w:rsidRDefault="00AD6E00" w:rsidP="009E4A5B">
            <w:pPr>
              <w:spacing w:line="240" w:lineRule="atLeast"/>
              <w:ind w:left="605" w:right="43"/>
              <w:jc w:val="right"/>
              <w:rPr>
                <w:rFonts w:eastAsia="Times New Roman" w:cs="Times New Roman"/>
                <w:b/>
                <w:bCs/>
                <w:sz w:val="18"/>
                <w:szCs w:val="18"/>
              </w:rPr>
            </w:pPr>
          </w:p>
        </w:tc>
        <w:tc>
          <w:tcPr>
            <w:tcW w:w="1024" w:type="dxa"/>
            <w:gridSpan w:val="3"/>
            <w:vAlign w:val="bottom"/>
          </w:tcPr>
          <w:p w:rsidR="00AD6E00" w:rsidRPr="00B703EA" w:rsidRDefault="00AD6E00" w:rsidP="009E4A5B">
            <w:pPr>
              <w:tabs>
                <w:tab w:val="decimal" w:pos="766"/>
              </w:tabs>
              <w:spacing w:line="240" w:lineRule="atLeast"/>
              <w:ind w:left="-108" w:right="-108"/>
              <w:rPr>
                <w:rFonts w:eastAsia="Times New Roman" w:cs="Times New Roman"/>
                <w:b/>
                <w:bCs/>
                <w:sz w:val="18"/>
                <w:szCs w:val="18"/>
                <w:cs/>
              </w:rPr>
            </w:pPr>
          </w:p>
        </w:tc>
        <w:tc>
          <w:tcPr>
            <w:tcW w:w="236" w:type="dxa"/>
            <w:gridSpan w:val="3"/>
            <w:vAlign w:val="bottom"/>
          </w:tcPr>
          <w:p w:rsidR="00AD6E00" w:rsidRPr="00B703EA" w:rsidRDefault="00AD6E00" w:rsidP="009E4A5B">
            <w:pPr>
              <w:spacing w:line="240" w:lineRule="atLeast"/>
              <w:ind w:left="605" w:right="43"/>
              <w:jc w:val="right"/>
              <w:rPr>
                <w:rFonts w:eastAsia="Times New Roman" w:cs="Times New Roman"/>
                <w:b/>
                <w:bCs/>
                <w:sz w:val="18"/>
                <w:szCs w:val="18"/>
              </w:rPr>
            </w:pPr>
          </w:p>
        </w:tc>
        <w:tc>
          <w:tcPr>
            <w:tcW w:w="1008" w:type="dxa"/>
            <w:gridSpan w:val="2"/>
            <w:vAlign w:val="bottom"/>
          </w:tcPr>
          <w:p w:rsidR="00AD6E00" w:rsidRPr="00B703EA" w:rsidRDefault="00AD6E00" w:rsidP="009E4A5B">
            <w:pPr>
              <w:tabs>
                <w:tab w:val="decimal" w:pos="555"/>
              </w:tabs>
              <w:spacing w:line="240" w:lineRule="atLeast"/>
              <w:ind w:left="-99" w:right="-81"/>
              <w:jc w:val="thaiDistribute"/>
              <w:rPr>
                <w:rFonts w:eastAsia="Times New Roman" w:cs="Times New Roman"/>
                <w:b/>
                <w:bCs/>
                <w:sz w:val="18"/>
                <w:szCs w:val="18"/>
                <w:cs/>
              </w:rPr>
            </w:pPr>
          </w:p>
        </w:tc>
        <w:tc>
          <w:tcPr>
            <w:tcW w:w="253" w:type="dxa"/>
            <w:gridSpan w:val="3"/>
          </w:tcPr>
          <w:p w:rsidR="00AD6E00" w:rsidRPr="00B703EA" w:rsidRDefault="00AD6E00" w:rsidP="009E4A5B">
            <w:pPr>
              <w:spacing w:line="240" w:lineRule="atLeast"/>
              <w:ind w:left="605" w:right="43"/>
              <w:jc w:val="right"/>
              <w:rPr>
                <w:rFonts w:eastAsia="Times New Roman" w:cs="Times New Roman"/>
                <w:b/>
                <w:bCs/>
                <w:sz w:val="18"/>
                <w:szCs w:val="18"/>
              </w:rPr>
            </w:pPr>
          </w:p>
        </w:tc>
        <w:tc>
          <w:tcPr>
            <w:tcW w:w="1063" w:type="dxa"/>
            <w:gridSpan w:val="3"/>
            <w:vAlign w:val="bottom"/>
          </w:tcPr>
          <w:p w:rsidR="00AD6E00" w:rsidRPr="00B703EA" w:rsidRDefault="00AD6E00" w:rsidP="009E4A5B">
            <w:pPr>
              <w:tabs>
                <w:tab w:val="decimal" w:pos="962"/>
              </w:tabs>
              <w:spacing w:line="240" w:lineRule="atLeast"/>
              <w:ind w:left="-99" w:right="-56"/>
              <w:jc w:val="thaiDistribute"/>
              <w:rPr>
                <w:rFonts w:eastAsia="Times New Roman" w:cs="Times New Roman"/>
                <w:b/>
                <w:bCs/>
                <w:sz w:val="18"/>
                <w:szCs w:val="18"/>
                <w:cs/>
              </w:rPr>
            </w:pPr>
          </w:p>
        </w:tc>
        <w:tc>
          <w:tcPr>
            <w:tcW w:w="236" w:type="dxa"/>
            <w:gridSpan w:val="3"/>
            <w:vAlign w:val="bottom"/>
          </w:tcPr>
          <w:p w:rsidR="00AD6E00" w:rsidRPr="00B703EA" w:rsidRDefault="00AD6E00" w:rsidP="009E4A5B">
            <w:pPr>
              <w:spacing w:line="240" w:lineRule="atLeast"/>
              <w:ind w:left="605" w:right="43"/>
              <w:jc w:val="right"/>
              <w:rPr>
                <w:rFonts w:eastAsia="Times New Roman" w:cs="Times New Roman"/>
                <w:b/>
                <w:bCs/>
                <w:sz w:val="18"/>
                <w:szCs w:val="18"/>
              </w:rPr>
            </w:pPr>
          </w:p>
        </w:tc>
        <w:tc>
          <w:tcPr>
            <w:tcW w:w="954" w:type="dxa"/>
            <w:gridSpan w:val="4"/>
            <w:vAlign w:val="bottom"/>
          </w:tcPr>
          <w:p w:rsidR="00AD6E00" w:rsidRPr="00B703EA" w:rsidRDefault="00AD6E00" w:rsidP="009E4A5B">
            <w:pPr>
              <w:tabs>
                <w:tab w:val="decimal" w:pos="595"/>
              </w:tabs>
              <w:spacing w:line="240" w:lineRule="atLeast"/>
              <w:ind w:left="-86" w:right="-144"/>
              <w:jc w:val="thaiDistribute"/>
              <w:rPr>
                <w:rFonts w:eastAsia="Times New Roman" w:cs="Times New Roman"/>
                <w:b/>
                <w:bCs/>
                <w:sz w:val="18"/>
                <w:szCs w:val="18"/>
              </w:rPr>
            </w:pPr>
          </w:p>
        </w:tc>
        <w:tc>
          <w:tcPr>
            <w:tcW w:w="241" w:type="dxa"/>
            <w:gridSpan w:val="2"/>
            <w:vAlign w:val="bottom"/>
          </w:tcPr>
          <w:p w:rsidR="00AD6E00" w:rsidRPr="00B703EA" w:rsidRDefault="00AD6E00" w:rsidP="009E4A5B">
            <w:pPr>
              <w:spacing w:line="240" w:lineRule="atLeast"/>
              <w:ind w:left="605" w:right="43"/>
              <w:jc w:val="right"/>
              <w:rPr>
                <w:rFonts w:eastAsia="Times New Roman" w:cs="Times New Roman"/>
                <w:b/>
                <w:bCs/>
                <w:sz w:val="18"/>
                <w:szCs w:val="18"/>
              </w:rPr>
            </w:pPr>
          </w:p>
        </w:tc>
        <w:tc>
          <w:tcPr>
            <w:tcW w:w="1079" w:type="dxa"/>
            <w:gridSpan w:val="3"/>
            <w:vAlign w:val="bottom"/>
          </w:tcPr>
          <w:p w:rsidR="00AD6E00" w:rsidRPr="00B703EA" w:rsidRDefault="00AD6E00" w:rsidP="009E4A5B">
            <w:pPr>
              <w:tabs>
                <w:tab w:val="decimal" w:pos="606"/>
              </w:tabs>
              <w:spacing w:line="240" w:lineRule="atLeast"/>
              <w:ind w:left="-92" w:right="-135"/>
              <w:jc w:val="both"/>
              <w:rPr>
                <w:rFonts w:eastAsia="Times New Roman" w:cs="Times New Roman"/>
                <w:b/>
                <w:bCs/>
                <w:sz w:val="18"/>
                <w:szCs w:val="18"/>
                <w:cs/>
              </w:rPr>
            </w:pPr>
          </w:p>
        </w:tc>
        <w:tc>
          <w:tcPr>
            <w:tcW w:w="241" w:type="dxa"/>
            <w:gridSpan w:val="3"/>
            <w:vAlign w:val="bottom"/>
          </w:tcPr>
          <w:p w:rsidR="00AD6E00" w:rsidRPr="00B703EA" w:rsidRDefault="00AD6E00" w:rsidP="009E4A5B">
            <w:pPr>
              <w:spacing w:line="240" w:lineRule="atLeast"/>
              <w:ind w:left="605" w:right="43"/>
              <w:jc w:val="right"/>
              <w:rPr>
                <w:rFonts w:eastAsia="Times New Roman" w:cs="Times New Roman"/>
                <w:b/>
                <w:bCs/>
                <w:sz w:val="18"/>
                <w:szCs w:val="18"/>
              </w:rPr>
            </w:pPr>
          </w:p>
        </w:tc>
        <w:tc>
          <w:tcPr>
            <w:tcW w:w="877" w:type="dxa"/>
            <w:gridSpan w:val="3"/>
            <w:vAlign w:val="bottom"/>
          </w:tcPr>
          <w:p w:rsidR="00AD6E00" w:rsidRPr="00B703EA" w:rsidRDefault="00AD6E00" w:rsidP="009E4A5B">
            <w:pPr>
              <w:tabs>
                <w:tab w:val="decimal" w:pos="453"/>
                <w:tab w:val="decimal" w:pos="654"/>
              </w:tabs>
              <w:spacing w:line="240" w:lineRule="atLeast"/>
              <w:ind w:left="-86" w:right="-49"/>
              <w:jc w:val="right"/>
              <w:rPr>
                <w:rFonts w:eastAsia="Times New Roman" w:cs="Times New Roman"/>
                <w:b/>
                <w:bCs/>
                <w:sz w:val="18"/>
                <w:szCs w:val="18"/>
              </w:rPr>
            </w:pPr>
          </w:p>
        </w:tc>
        <w:tc>
          <w:tcPr>
            <w:tcW w:w="241" w:type="dxa"/>
            <w:vAlign w:val="bottom"/>
          </w:tcPr>
          <w:p w:rsidR="00AD6E00" w:rsidRPr="00B703EA" w:rsidRDefault="00AD6E00" w:rsidP="009E4A5B">
            <w:pPr>
              <w:spacing w:line="240" w:lineRule="atLeast"/>
              <w:ind w:left="605" w:right="43"/>
              <w:jc w:val="right"/>
              <w:rPr>
                <w:rFonts w:eastAsia="Times New Roman" w:cs="Times New Roman"/>
                <w:b/>
                <w:bCs/>
                <w:sz w:val="18"/>
                <w:szCs w:val="18"/>
              </w:rPr>
            </w:pPr>
          </w:p>
        </w:tc>
        <w:tc>
          <w:tcPr>
            <w:tcW w:w="1034" w:type="dxa"/>
            <w:vAlign w:val="bottom"/>
          </w:tcPr>
          <w:p w:rsidR="00AD6E00" w:rsidRPr="00B703EA" w:rsidRDefault="00AD6E00" w:rsidP="009E4A5B">
            <w:pPr>
              <w:tabs>
                <w:tab w:val="decimal" w:pos="604"/>
              </w:tabs>
              <w:spacing w:line="240" w:lineRule="atLeast"/>
              <w:ind w:left="-86" w:right="-144"/>
              <w:jc w:val="thaiDistribute"/>
              <w:rPr>
                <w:rFonts w:eastAsia="Times New Roman" w:cs="Times New Roman"/>
                <w:b/>
                <w:bCs/>
                <w:sz w:val="18"/>
                <w:szCs w:val="18"/>
                <w:cs/>
              </w:rPr>
            </w:pPr>
          </w:p>
        </w:tc>
        <w:tc>
          <w:tcPr>
            <w:tcW w:w="236" w:type="dxa"/>
            <w:gridSpan w:val="2"/>
            <w:vAlign w:val="bottom"/>
          </w:tcPr>
          <w:p w:rsidR="00AD6E00" w:rsidRPr="00B703EA" w:rsidRDefault="00AD6E00" w:rsidP="009E4A5B">
            <w:pPr>
              <w:spacing w:line="240" w:lineRule="atLeast"/>
              <w:ind w:left="-62" w:right="-111"/>
              <w:jc w:val="right"/>
              <w:rPr>
                <w:rFonts w:eastAsia="Times New Roman" w:cs="Times New Roman"/>
                <w:b/>
                <w:bCs/>
                <w:sz w:val="18"/>
                <w:szCs w:val="18"/>
              </w:rPr>
            </w:pPr>
          </w:p>
        </w:tc>
        <w:tc>
          <w:tcPr>
            <w:tcW w:w="1110" w:type="dxa"/>
            <w:gridSpan w:val="5"/>
            <w:vAlign w:val="bottom"/>
          </w:tcPr>
          <w:p w:rsidR="00AD6E00" w:rsidRPr="00C70C9F" w:rsidRDefault="00AD6E00" w:rsidP="009E4A5B">
            <w:pPr>
              <w:tabs>
                <w:tab w:val="decimal" w:pos="882"/>
              </w:tabs>
              <w:spacing w:line="240" w:lineRule="atLeast"/>
              <w:ind w:left="-62" w:right="-72"/>
              <w:rPr>
                <w:rFonts w:eastAsia="Times New Roman" w:cs="Times New Roman"/>
                <w:sz w:val="18"/>
                <w:szCs w:val="18"/>
                <w:cs/>
              </w:rPr>
            </w:pPr>
          </w:p>
        </w:tc>
      </w:tr>
      <w:tr w:rsidR="00AD6E00" w:rsidRPr="00D07B6E" w:rsidTr="00C70C9F">
        <w:tc>
          <w:tcPr>
            <w:tcW w:w="2102" w:type="dxa"/>
            <w:vAlign w:val="bottom"/>
          </w:tcPr>
          <w:p w:rsidR="00AD6E00" w:rsidRDefault="00AD6E00" w:rsidP="009E4A5B">
            <w:pPr>
              <w:tabs>
                <w:tab w:val="left" w:pos="280"/>
                <w:tab w:val="center" w:pos="4680"/>
                <w:tab w:val="center" w:pos="6120"/>
                <w:tab w:val="center" w:pos="7560"/>
                <w:tab w:val="center" w:pos="9000"/>
              </w:tabs>
              <w:spacing w:line="240" w:lineRule="atLeast"/>
              <w:ind w:right="-109"/>
              <w:jc w:val="both"/>
              <w:rPr>
                <w:rFonts w:cs="Times New Roman"/>
                <w:b/>
                <w:bCs/>
                <w:sz w:val="18"/>
                <w:szCs w:val="18"/>
              </w:rPr>
            </w:pPr>
            <w:r w:rsidRPr="00AC0D15">
              <w:rPr>
                <w:rFonts w:cs="Times New Roman"/>
                <w:b/>
                <w:bCs/>
                <w:sz w:val="18"/>
                <w:szCs w:val="18"/>
              </w:rPr>
              <w:t>Owned assets</w:t>
            </w:r>
          </w:p>
        </w:tc>
        <w:tc>
          <w:tcPr>
            <w:tcW w:w="236" w:type="dxa"/>
            <w:gridSpan w:val="2"/>
            <w:vAlign w:val="bottom"/>
          </w:tcPr>
          <w:p w:rsidR="00AD6E00" w:rsidRPr="00D07B6E" w:rsidRDefault="00AD6E00" w:rsidP="009E4A5B">
            <w:pPr>
              <w:tabs>
                <w:tab w:val="decimal" w:pos="433"/>
              </w:tabs>
              <w:spacing w:line="240" w:lineRule="atLeast"/>
              <w:ind w:left="-122" w:right="43"/>
              <w:jc w:val="thaiDistribute"/>
              <w:rPr>
                <w:rFonts w:eastAsia="Times New Roman" w:cs="Times New Roman"/>
                <w:sz w:val="18"/>
                <w:szCs w:val="18"/>
                <w:cs/>
              </w:rPr>
            </w:pPr>
          </w:p>
        </w:tc>
        <w:tc>
          <w:tcPr>
            <w:tcW w:w="1060" w:type="dxa"/>
            <w:gridSpan w:val="2"/>
            <w:vAlign w:val="bottom"/>
          </w:tcPr>
          <w:p w:rsidR="00AD6E00" w:rsidRPr="00B703EA" w:rsidRDefault="00AD6E00" w:rsidP="009E4A5B">
            <w:pPr>
              <w:tabs>
                <w:tab w:val="decimal" w:pos="753"/>
              </w:tabs>
              <w:spacing w:line="240" w:lineRule="atLeast"/>
              <w:ind w:left="-62"/>
              <w:rPr>
                <w:rFonts w:eastAsia="Times New Roman" w:cs="Times New Roman"/>
                <w:b/>
                <w:bCs/>
                <w:sz w:val="18"/>
                <w:szCs w:val="18"/>
                <w:cs/>
              </w:rPr>
            </w:pPr>
          </w:p>
        </w:tc>
        <w:tc>
          <w:tcPr>
            <w:tcW w:w="236" w:type="dxa"/>
            <w:gridSpan w:val="2"/>
            <w:vAlign w:val="bottom"/>
          </w:tcPr>
          <w:p w:rsidR="00AD6E00" w:rsidRPr="00B703EA" w:rsidRDefault="00AD6E00" w:rsidP="009E4A5B">
            <w:pPr>
              <w:spacing w:line="240" w:lineRule="atLeast"/>
              <w:ind w:left="-122" w:right="43"/>
              <w:jc w:val="right"/>
              <w:rPr>
                <w:rFonts w:eastAsia="Times New Roman" w:cs="Times New Roman"/>
                <w:b/>
                <w:bCs/>
                <w:sz w:val="18"/>
                <w:szCs w:val="18"/>
              </w:rPr>
            </w:pPr>
          </w:p>
        </w:tc>
        <w:tc>
          <w:tcPr>
            <w:tcW w:w="1123" w:type="dxa"/>
            <w:gridSpan w:val="2"/>
            <w:vAlign w:val="bottom"/>
          </w:tcPr>
          <w:p w:rsidR="00AD6E00" w:rsidRPr="00B703EA" w:rsidRDefault="00AD6E00" w:rsidP="009E4A5B">
            <w:pPr>
              <w:tabs>
                <w:tab w:val="decimal" w:pos="704"/>
              </w:tabs>
              <w:spacing w:line="240" w:lineRule="atLeast"/>
              <w:ind w:left="-91" w:right="-108"/>
              <w:jc w:val="thaiDistribute"/>
              <w:rPr>
                <w:rFonts w:eastAsia="Times New Roman" w:cs="Times New Roman"/>
                <w:b/>
                <w:bCs/>
                <w:sz w:val="18"/>
                <w:szCs w:val="18"/>
                <w:cs/>
              </w:rPr>
            </w:pPr>
          </w:p>
        </w:tc>
        <w:tc>
          <w:tcPr>
            <w:tcW w:w="249" w:type="dxa"/>
            <w:gridSpan w:val="2"/>
            <w:vAlign w:val="bottom"/>
          </w:tcPr>
          <w:p w:rsidR="00AD6E00" w:rsidRPr="00B703EA" w:rsidRDefault="00AD6E00" w:rsidP="009E4A5B">
            <w:pPr>
              <w:spacing w:line="240" w:lineRule="atLeast"/>
              <w:ind w:left="605" w:right="43"/>
              <w:jc w:val="right"/>
              <w:rPr>
                <w:rFonts w:eastAsia="Times New Roman" w:cs="Times New Roman"/>
                <w:b/>
                <w:bCs/>
                <w:sz w:val="18"/>
                <w:szCs w:val="18"/>
              </w:rPr>
            </w:pPr>
          </w:p>
        </w:tc>
        <w:tc>
          <w:tcPr>
            <w:tcW w:w="1009" w:type="dxa"/>
            <w:gridSpan w:val="3"/>
            <w:vAlign w:val="bottom"/>
          </w:tcPr>
          <w:p w:rsidR="00AD6E00" w:rsidRPr="00B703EA" w:rsidRDefault="00AD6E00" w:rsidP="009E4A5B">
            <w:pPr>
              <w:tabs>
                <w:tab w:val="decimal" w:pos="629"/>
              </w:tabs>
              <w:spacing w:line="240" w:lineRule="atLeast"/>
              <w:ind w:left="-62" w:right="-111"/>
              <w:rPr>
                <w:rFonts w:eastAsia="Times New Roman" w:cs="Times New Roman"/>
                <w:b/>
                <w:bCs/>
                <w:sz w:val="18"/>
                <w:szCs w:val="18"/>
                <w:cs/>
              </w:rPr>
            </w:pPr>
          </w:p>
        </w:tc>
        <w:tc>
          <w:tcPr>
            <w:tcW w:w="236" w:type="dxa"/>
            <w:gridSpan w:val="3"/>
            <w:vAlign w:val="bottom"/>
          </w:tcPr>
          <w:p w:rsidR="00AD6E00" w:rsidRPr="00B703EA" w:rsidRDefault="00AD6E00" w:rsidP="009E4A5B">
            <w:pPr>
              <w:spacing w:line="240" w:lineRule="atLeast"/>
              <w:ind w:left="605" w:right="43"/>
              <w:jc w:val="right"/>
              <w:rPr>
                <w:rFonts w:eastAsia="Times New Roman" w:cs="Times New Roman"/>
                <w:b/>
                <w:bCs/>
                <w:sz w:val="18"/>
                <w:szCs w:val="18"/>
              </w:rPr>
            </w:pPr>
          </w:p>
        </w:tc>
        <w:tc>
          <w:tcPr>
            <w:tcW w:w="1024" w:type="dxa"/>
            <w:gridSpan w:val="3"/>
            <w:vAlign w:val="bottom"/>
          </w:tcPr>
          <w:p w:rsidR="00AD6E00" w:rsidRPr="00B703EA" w:rsidRDefault="00AD6E00" w:rsidP="009E4A5B">
            <w:pPr>
              <w:tabs>
                <w:tab w:val="decimal" w:pos="766"/>
              </w:tabs>
              <w:spacing w:line="240" w:lineRule="atLeast"/>
              <w:ind w:left="-108" w:right="-108"/>
              <w:rPr>
                <w:rFonts w:eastAsia="Times New Roman" w:cs="Times New Roman"/>
                <w:b/>
                <w:bCs/>
                <w:sz w:val="18"/>
                <w:szCs w:val="18"/>
                <w:cs/>
              </w:rPr>
            </w:pPr>
          </w:p>
        </w:tc>
        <w:tc>
          <w:tcPr>
            <w:tcW w:w="236" w:type="dxa"/>
            <w:gridSpan w:val="3"/>
            <w:vAlign w:val="bottom"/>
          </w:tcPr>
          <w:p w:rsidR="00AD6E00" w:rsidRPr="00B703EA" w:rsidRDefault="00AD6E00" w:rsidP="009E4A5B">
            <w:pPr>
              <w:spacing w:line="240" w:lineRule="atLeast"/>
              <w:ind w:left="605" w:right="43"/>
              <w:jc w:val="right"/>
              <w:rPr>
                <w:rFonts w:eastAsia="Times New Roman" w:cs="Times New Roman"/>
                <w:b/>
                <w:bCs/>
                <w:sz w:val="18"/>
                <w:szCs w:val="18"/>
              </w:rPr>
            </w:pPr>
          </w:p>
        </w:tc>
        <w:tc>
          <w:tcPr>
            <w:tcW w:w="1008" w:type="dxa"/>
            <w:gridSpan w:val="2"/>
            <w:vAlign w:val="bottom"/>
          </w:tcPr>
          <w:p w:rsidR="00AD6E00" w:rsidRPr="00B703EA" w:rsidRDefault="00AD6E00" w:rsidP="009E4A5B">
            <w:pPr>
              <w:tabs>
                <w:tab w:val="decimal" w:pos="555"/>
              </w:tabs>
              <w:spacing w:line="240" w:lineRule="atLeast"/>
              <w:ind w:left="-99" w:right="-81"/>
              <w:jc w:val="thaiDistribute"/>
              <w:rPr>
                <w:rFonts w:eastAsia="Times New Roman" w:cs="Times New Roman"/>
                <w:b/>
                <w:bCs/>
                <w:sz w:val="18"/>
                <w:szCs w:val="18"/>
                <w:cs/>
              </w:rPr>
            </w:pPr>
          </w:p>
        </w:tc>
        <w:tc>
          <w:tcPr>
            <w:tcW w:w="253" w:type="dxa"/>
            <w:gridSpan w:val="3"/>
          </w:tcPr>
          <w:p w:rsidR="00AD6E00" w:rsidRPr="00B703EA" w:rsidRDefault="00AD6E00" w:rsidP="009E4A5B">
            <w:pPr>
              <w:spacing w:line="240" w:lineRule="atLeast"/>
              <w:ind w:left="605" w:right="43"/>
              <w:jc w:val="right"/>
              <w:rPr>
                <w:rFonts w:eastAsia="Times New Roman" w:cs="Times New Roman"/>
                <w:b/>
                <w:bCs/>
                <w:sz w:val="18"/>
                <w:szCs w:val="18"/>
              </w:rPr>
            </w:pPr>
          </w:p>
        </w:tc>
        <w:tc>
          <w:tcPr>
            <w:tcW w:w="1063" w:type="dxa"/>
            <w:gridSpan w:val="3"/>
            <w:vAlign w:val="bottom"/>
          </w:tcPr>
          <w:p w:rsidR="00AD6E00" w:rsidRPr="00B703EA" w:rsidRDefault="00AD6E00" w:rsidP="009E4A5B">
            <w:pPr>
              <w:tabs>
                <w:tab w:val="decimal" w:pos="962"/>
              </w:tabs>
              <w:spacing w:line="240" w:lineRule="atLeast"/>
              <w:ind w:left="-99" w:right="-56"/>
              <w:jc w:val="thaiDistribute"/>
              <w:rPr>
                <w:rFonts w:eastAsia="Times New Roman" w:cs="Times New Roman"/>
                <w:b/>
                <w:bCs/>
                <w:sz w:val="18"/>
                <w:szCs w:val="18"/>
                <w:cs/>
              </w:rPr>
            </w:pPr>
          </w:p>
        </w:tc>
        <w:tc>
          <w:tcPr>
            <w:tcW w:w="236" w:type="dxa"/>
            <w:gridSpan w:val="3"/>
            <w:vAlign w:val="bottom"/>
          </w:tcPr>
          <w:p w:rsidR="00AD6E00" w:rsidRPr="00B703EA" w:rsidRDefault="00AD6E00" w:rsidP="009E4A5B">
            <w:pPr>
              <w:spacing w:line="240" w:lineRule="atLeast"/>
              <w:ind w:left="605" w:right="43"/>
              <w:jc w:val="right"/>
              <w:rPr>
                <w:rFonts w:eastAsia="Times New Roman" w:cs="Times New Roman"/>
                <w:b/>
                <w:bCs/>
                <w:sz w:val="18"/>
                <w:szCs w:val="18"/>
              </w:rPr>
            </w:pPr>
          </w:p>
        </w:tc>
        <w:tc>
          <w:tcPr>
            <w:tcW w:w="954" w:type="dxa"/>
            <w:gridSpan w:val="4"/>
            <w:vAlign w:val="bottom"/>
          </w:tcPr>
          <w:p w:rsidR="00AD6E00" w:rsidRPr="00B703EA" w:rsidRDefault="00AD6E00" w:rsidP="009E4A5B">
            <w:pPr>
              <w:tabs>
                <w:tab w:val="decimal" w:pos="595"/>
              </w:tabs>
              <w:spacing w:line="240" w:lineRule="atLeast"/>
              <w:ind w:left="-86" w:right="-144"/>
              <w:jc w:val="thaiDistribute"/>
              <w:rPr>
                <w:rFonts w:eastAsia="Times New Roman" w:cs="Times New Roman"/>
                <w:b/>
                <w:bCs/>
                <w:sz w:val="18"/>
                <w:szCs w:val="18"/>
              </w:rPr>
            </w:pPr>
          </w:p>
        </w:tc>
        <w:tc>
          <w:tcPr>
            <w:tcW w:w="241" w:type="dxa"/>
            <w:gridSpan w:val="2"/>
            <w:vAlign w:val="bottom"/>
          </w:tcPr>
          <w:p w:rsidR="00AD6E00" w:rsidRPr="00B703EA" w:rsidRDefault="00AD6E00" w:rsidP="009E4A5B">
            <w:pPr>
              <w:spacing w:line="240" w:lineRule="atLeast"/>
              <w:ind w:left="605" w:right="43"/>
              <w:jc w:val="right"/>
              <w:rPr>
                <w:rFonts w:eastAsia="Times New Roman" w:cs="Times New Roman"/>
                <w:b/>
                <w:bCs/>
                <w:sz w:val="18"/>
                <w:szCs w:val="18"/>
              </w:rPr>
            </w:pPr>
          </w:p>
        </w:tc>
        <w:tc>
          <w:tcPr>
            <w:tcW w:w="1079" w:type="dxa"/>
            <w:gridSpan w:val="3"/>
            <w:vAlign w:val="bottom"/>
          </w:tcPr>
          <w:p w:rsidR="00AD6E00" w:rsidRPr="00B703EA" w:rsidRDefault="00AD6E00" w:rsidP="009E4A5B">
            <w:pPr>
              <w:tabs>
                <w:tab w:val="decimal" w:pos="606"/>
              </w:tabs>
              <w:spacing w:line="240" w:lineRule="atLeast"/>
              <w:ind w:left="-92" w:right="-135"/>
              <w:jc w:val="both"/>
              <w:rPr>
                <w:rFonts w:eastAsia="Times New Roman" w:cs="Times New Roman"/>
                <w:b/>
                <w:bCs/>
                <w:sz w:val="18"/>
                <w:szCs w:val="18"/>
                <w:cs/>
              </w:rPr>
            </w:pPr>
          </w:p>
        </w:tc>
        <w:tc>
          <w:tcPr>
            <w:tcW w:w="241" w:type="dxa"/>
            <w:gridSpan w:val="3"/>
            <w:vAlign w:val="bottom"/>
          </w:tcPr>
          <w:p w:rsidR="00AD6E00" w:rsidRPr="00B703EA" w:rsidRDefault="00AD6E00" w:rsidP="009E4A5B">
            <w:pPr>
              <w:spacing w:line="240" w:lineRule="atLeast"/>
              <w:ind w:left="605" w:right="43"/>
              <w:jc w:val="right"/>
              <w:rPr>
                <w:rFonts w:eastAsia="Times New Roman" w:cs="Times New Roman"/>
                <w:b/>
                <w:bCs/>
                <w:sz w:val="18"/>
                <w:szCs w:val="18"/>
              </w:rPr>
            </w:pPr>
          </w:p>
        </w:tc>
        <w:tc>
          <w:tcPr>
            <w:tcW w:w="877" w:type="dxa"/>
            <w:gridSpan w:val="3"/>
            <w:vAlign w:val="bottom"/>
          </w:tcPr>
          <w:p w:rsidR="00AD6E00" w:rsidRPr="00B703EA" w:rsidRDefault="00AD6E00" w:rsidP="009E4A5B">
            <w:pPr>
              <w:tabs>
                <w:tab w:val="decimal" w:pos="453"/>
                <w:tab w:val="decimal" w:pos="654"/>
              </w:tabs>
              <w:spacing w:line="240" w:lineRule="atLeast"/>
              <w:ind w:left="-86" w:right="-49"/>
              <w:jc w:val="right"/>
              <w:rPr>
                <w:rFonts w:eastAsia="Times New Roman" w:cs="Times New Roman"/>
                <w:b/>
                <w:bCs/>
                <w:sz w:val="18"/>
                <w:szCs w:val="18"/>
              </w:rPr>
            </w:pPr>
          </w:p>
        </w:tc>
        <w:tc>
          <w:tcPr>
            <w:tcW w:w="241" w:type="dxa"/>
            <w:vAlign w:val="bottom"/>
          </w:tcPr>
          <w:p w:rsidR="00AD6E00" w:rsidRPr="00B703EA" w:rsidRDefault="00AD6E00" w:rsidP="009E4A5B">
            <w:pPr>
              <w:spacing w:line="240" w:lineRule="atLeast"/>
              <w:ind w:left="605" w:right="43"/>
              <w:jc w:val="right"/>
              <w:rPr>
                <w:rFonts w:eastAsia="Times New Roman" w:cs="Times New Roman"/>
                <w:b/>
                <w:bCs/>
                <w:sz w:val="18"/>
                <w:szCs w:val="18"/>
              </w:rPr>
            </w:pPr>
          </w:p>
        </w:tc>
        <w:tc>
          <w:tcPr>
            <w:tcW w:w="1034" w:type="dxa"/>
            <w:vAlign w:val="bottom"/>
          </w:tcPr>
          <w:p w:rsidR="00AD6E00" w:rsidRPr="00B703EA" w:rsidRDefault="00AD6E00" w:rsidP="009E4A5B">
            <w:pPr>
              <w:tabs>
                <w:tab w:val="decimal" w:pos="604"/>
              </w:tabs>
              <w:spacing w:line="240" w:lineRule="atLeast"/>
              <w:ind w:left="-86" w:right="-144"/>
              <w:jc w:val="thaiDistribute"/>
              <w:rPr>
                <w:rFonts w:eastAsia="Times New Roman" w:cs="Times New Roman"/>
                <w:b/>
                <w:bCs/>
                <w:sz w:val="18"/>
                <w:szCs w:val="18"/>
                <w:cs/>
              </w:rPr>
            </w:pPr>
          </w:p>
        </w:tc>
        <w:tc>
          <w:tcPr>
            <w:tcW w:w="236" w:type="dxa"/>
            <w:gridSpan w:val="2"/>
            <w:vAlign w:val="bottom"/>
          </w:tcPr>
          <w:p w:rsidR="00AD6E00" w:rsidRPr="00B703EA" w:rsidRDefault="00AD6E00" w:rsidP="009E4A5B">
            <w:pPr>
              <w:spacing w:line="240" w:lineRule="atLeast"/>
              <w:ind w:left="-62" w:right="-111"/>
              <w:jc w:val="right"/>
              <w:rPr>
                <w:rFonts w:eastAsia="Times New Roman" w:cs="Times New Roman"/>
                <w:b/>
                <w:bCs/>
                <w:sz w:val="18"/>
                <w:szCs w:val="18"/>
              </w:rPr>
            </w:pPr>
          </w:p>
        </w:tc>
        <w:tc>
          <w:tcPr>
            <w:tcW w:w="1110" w:type="dxa"/>
            <w:gridSpan w:val="5"/>
            <w:vAlign w:val="bottom"/>
          </w:tcPr>
          <w:p w:rsidR="00AD6E00" w:rsidRPr="00C70C9F" w:rsidRDefault="00AD6E00" w:rsidP="009E4A5B">
            <w:pPr>
              <w:tabs>
                <w:tab w:val="decimal" w:pos="882"/>
              </w:tabs>
              <w:spacing w:line="240" w:lineRule="atLeast"/>
              <w:ind w:left="-62" w:right="-72"/>
              <w:rPr>
                <w:rFonts w:eastAsia="Times New Roman" w:cs="Times New Roman"/>
                <w:sz w:val="18"/>
                <w:szCs w:val="18"/>
                <w:cs/>
              </w:rPr>
            </w:pPr>
          </w:p>
        </w:tc>
      </w:tr>
      <w:tr w:rsidR="00D9027B" w:rsidRPr="00D07B6E" w:rsidTr="00C70C9F">
        <w:tc>
          <w:tcPr>
            <w:tcW w:w="2102" w:type="dxa"/>
          </w:tcPr>
          <w:p w:rsidR="00D9027B" w:rsidRPr="00AC0D15" w:rsidRDefault="00D9027B" w:rsidP="009E4A5B">
            <w:pPr>
              <w:tabs>
                <w:tab w:val="left" w:pos="280"/>
                <w:tab w:val="center" w:pos="4680"/>
                <w:tab w:val="center" w:pos="6120"/>
                <w:tab w:val="center" w:pos="7560"/>
                <w:tab w:val="center" w:pos="9000"/>
              </w:tabs>
              <w:spacing w:line="240" w:lineRule="atLeast"/>
              <w:ind w:right="29"/>
              <w:rPr>
                <w:rFonts w:cs="Times New Roman"/>
                <w:b/>
                <w:bCs/>
                <w:sz w:val="18"/>
                <w:szCs w:val="18"/>
              </w:rPr>
            </w:pPr>
            <w:r>
              <w:rPr>
                <w:rFonts w:cs="Times New Roman"/>
                <w:b/>
                <w:bCs/>
                <w:sz w:val="18"/>
                <w:szCs w:val="18"/>
              </w:rPr>
              <w:t>As</w:t>
            </w:r>
            <w:r w:rsidRPr="00AC0D15">
              <w:rPr>
                <w:rFonts w:cs="Times New Roman"/>
                <w:b/>
                <w:bCs/>
                <w:sz w:val="18"/>
                <w:szCs w:val="18"/>
              </w:rPr>
              <w:t xml:space="preserve"> at 31 December 2020</w:t>
            </w:r>
          </w:p>
        </w:tc>
        <w:tc>
          <w:tcPr>
            <w:tcW w:w="236" w:type="dxa"/>
            <w:gridSpan w:val="2"/>
            <w:vAlign w:val="bottom"/>
          </w:tcPr>
          <w:p w:rsidR="00D9027B" w:rsidRPr="00D07B6E" w:rsidRDefault="00D9027B" w:rsidP="009E4A5B">
            <w:pPr>
              <w:tabs>
                <w:tab w:val="decimal" w:pos="433"/>
              </w:tabs>
              <w:spacing w:line="240" w:lineRule="atLeast"/>
              <w:ind w:left="-122" w:right="43"/>
              <w:jc w:val="thaiDistribute"/>
              <w:rPr>
                <w:rFonts w:eastAsia="Times New Roman" w:cs="Times New Roman"/>
                <w:sz w:val="18"/>
                <w:szCs w:val="18"/>
                <w:cs/>
              </w:rPr>
            </w:pPr>
          </w:p>
        </w:tc>
        <w:tc>
          <w:tcPr>
            <w:tcW w:w="1060" w:type="dxa"/>
            <w:gridSpan w:val="2"/>
          </w:tcPr>
          <w:p w:rsidR="00D9027B" w:rsidRPr="00B703EA" w:rsidRDefault="00D9027B" w:rsidP="009E4A5B">
            <w:pPr>
              <w:tabs>
                <w:tab w:val="decimal" w:pos="869"/>
              </w:tabs>
              <w:spacing w:line="240" w:lineRule="atLeast"/>
              <w:ind w:left="-62" w:right="-72"/>
              <w:rPr>
                <w:rFonts w:eastAsia="Times New Roman" w:cs="Times New Roman"/>
                <w:sz w:val="18"/>
                <w:szCs w:val="18"/>
              </w:rPr>
            </w:pPr>
            <w:r w:rsidRPr="00C70C9F">
              <w:rPr>
                <w:rFonts w:eastAsia="Times New Roman" w:cs="Times New Roman"/>
                <w:b/>
                <w:bCs/>
                <w:sz w:val="18"/>
                <w:szCs w:val="18"/>
              </w:rPr>
              <w:t>176,</w:t>
            </w:r>
            <w:r w:rsidRPr="00B703EA">
              <w:rPr>
                <w:rFonts w:eastAsia="Times New Roman" w:cs="Times New Roman"/>
                <w:b/>
                <w:bCs/>
                <w:sz w:val="18"/>
                <w:szCs w:val="18"/>
              </w:rPr>
              <w:t>581,971</w:t>
            </w:r>
          </w:p>
        </w:tc>
        <w:tc>
          <w:tcPr>
            <w:tcW w:w="236" w:type="dxa"/>
            <w:gridSpan w:val="2"/>
            <w:vAlign w:val="bottom"/>
          </w:tcPr>
          <w:p w:rsidR="00D9027B" w:rsidRPr="00B703EA" w:rsidRDefault="00D9027B" w:rsidP="009E4A5B">
            <w:pPr>
              <w:spacing w:line="240" w:lineRule="atLeast"/>
              <w:ind w:left="-122" w:right="43"/>
              <w:jc w:val="right"/>
              <w:rPr>
                <w:rFonts w:eastAsia="Times New Roman" w:cs="Times New Roman"/>
                <w:b/>
                <w:bCs/>
                <w:sz w:val="18"/>
                <w:szCs w:val="18"/>
              </w:rPr>
            </w:pPr>
          </w:p>
        </w:tc>
        <w:tc>
          <w:tcPr>
            <w:tcW w:w="1123" w:type="dxa"/>
            <w:gridSpan w:val="2"/>
            <w:vAlign w:val="bottom"/>
          </w:tcPr>
          <w:p w:rsidR="00D9027B" w:rsidRPr="00B703EA" w:rsidRDefault="00D9027B" w:rsidP="009E4A5B">
            <w:pPr>
              <w:tabs>
                <w:tab w:val="decimal" w:pos="869"/>
              </w:tabs>
              <w:spacing w:line="240" w:lineRule="atLeast"/>
              <w:ind w:left="-62" w:right="-72"/>
              <w:rPr>
                <w:rFonts w:eastAsia="Times New Roman" w:cs="Times New Roman"/>
                <w:b/>
                <w:bCs/>
                <w:sz w:val="18"/>
                <w:szCs w:val="18"/>
                <w:cs/>
              </w:rPr>
            </w:pPr>
            <w:r w:rsidRPr="00B703EA">
              <w:rPr>
                <w:rFonts w:eastAsia="Times New Roman" w:cs="Times New Roman"/>
                <w:b/>
                <w:bCs/>
                <w:sz w:val="18"/>
                <w:szCs w:val="18"/>
              </w:rPr>
              <w:t>4,181,699</w:t>
            </w:r>
          </w:p>
        </w:tc>
        <w:tc>
          <w:tcPr>
            <w:tcW w:w="249" w:type="dxa"/>
            <w:gridSpan w:val="2"/>
            <w:vAlign w:val="bottom"/>
          </w:tcPr>
          <w:p w:rsidR="00D9027B" w:rsidRPr="00B703EA" w:rsidRDefault="00D9027B" w:rsidP="009E4A5B">
            <w:pPr>
              <w:spacing w:line="240" w:lineRule="atLeast"/>
              <w:ind w:left="605" w:right="43"/>
              <w:jc w:val="right"/>
              <w:rPr>
                <w:rFonts w:eastAsia="Times New Roman" w:cs="Times New Roman"/>
                <w:b/>
                <w:bCs/>
                <w:sz w:val="18"/>
                <w:szCs w:val="18"/>
              </w:rPr>
            </w:pPr>
          </w:p>
        </w:tc>
        <w:tc>
          <w:tcPr>
            <w:tcW w:w="1009" w:type="dxa"/>
            <w:gridSpan w:val="3"/>
            <w:vAlign w:val="bottom"/>
          </w:tcPr>
          <w:p w:rsidR="00D9027B" w:rsidRPr="00B703EA" w:rsidRDefault="00D9027B" w:rsidP="009E4A5B">
            <w:pPr>
              <w:tabs>
                <w:tab w:val="decimal" w:pos="869"/>
              </w:tabs>
              <w:spacing w:line="240" w:lineRule="atLeast"/>
              <w:ind w:left="-62" w:right="-72"/>
              <w:rPr>
                <w:rFonts w:eastAsia="Times New Roman" w:cs="Times New Roman"/>
                <w:b/>
                <w:bCs/>
                <w:sz w:val="18"/>
                <w:szCs w:val="18"/>
                <w:cs/>
              </w:rPr>
            </w:pPr>
            <w:r w:rsidRPr="00B703EA">
              <w:rPr>
                <w:rFonts w:eastAsia="Times New Roman" w:cs="Times New Roman"/>
                <w:b/>
                <w:bCs/>
                <w:sz w:val="18"/>
                <w:szCs w:val="18"/>
              </w:rPr>
              <w:t>34,810,857</w:t>
            </w:r>
          </w:p>
        </w:tc>
        <w:tc>
          <w:tcPr>
            <w:tcW w:w="236" w:type="dxa"/>
            <w:gridSpan w:val="3"/>
            <w:vAlign w:val="bottom"/>
          </w:tcPr>
          <w:p w:rsidR="00D9027B" w:rsidRPr="00B703EA" w:rsidRDefault="00D9027B" w:rsidP="009E4A5B">
            <w:pPr>
              <w:spacing w:line="240" w:lineRule="atLeast"/>
              <w:ind w:left="605" w:right="43"/>
              <w:jc w:val="right"/>
              <w:rPr>
                <w:rFonts w:eastAsia="Times New Roman" w:cs="Times New Roman"/>
                <w:b/>
                <w:bCs/>
                <w:sz w:val="18"/>
                <w:szCs w:val="18"/>
              </w:rPr>
            </w:pPr>
          </w:p>
        </w:tc>
        <w:tc>
          <w:tcPr>
            <w:tcW w:w="1024" w:type="dxa"/>
            <w:gridSpan w:val="3"/>
            <w:vAlign w:val="bottom"/>
          </w:tcPr>
          <w:p w:rsidR="00D9027B" w:rsidRPr="00C70C9F" w:rsidRDefault="00D9027B" w:rsidP="009E4A5B">
            <w:pPr>
              <w:tabs>
                <w:tab w:val="decimal" w:pos="869"/>
              </w:tabs>
              <w:spacing w:line="240" w:lineRule="atLeast"/>
              <w:ind w:left="-62" w:right="-72"/>
              <w:rPr>
                <w:rFonts w:eastAsia="Times New Roman" w:cs="Times New Roman"/>
                <w:b/>
                <w:bCs/>
                <w:sz w:val="18"/>
                <w:szCs w:val="18"/>
                <w:cs/>
              </w:rPr>
            </w:pPr>
            <w:r w:rsidRPr="00C70C9F">
              <w:rPr>
                <w:rFonts w:eastAsia="Times New Roman" w:cs="Times New Roman"/>
                <w:b/>
                <w:bCs/>
                <w:sz w:val="18"/>
                <w:szCs w:val="18"/>
              </w:rPr>
              <w:t>63,887,672</w:t>
            </w:r>
          </w:p>
        </w:tc>
        <w:tc>
          <w:tcPr>
            <w:tcW w:w="236" w:type="dxa"/>
            <w:gridSpan w:val="3"/>
            <w:vAlign w:val="bottom"/>
          </w:tcPr>
          <w:p w:rsidR="00D9027B" w:rsidRPr="00B703EA" w:rsidRDefault="00D9027B" w:rsidP="009E4A5B">
            <w:pPr>
              <w:spacing w:line="240" w:lineRule="atLeast"/>
              <w:ind w:left="605" w:right="43"/>
              <w:jc w:val="right"/>
              <w:rPr>
                <w:rFonts w:eastAsia="Times New Roman" w:cs="Times New Roman"/>
                <w:b/>
                <w:bCs/>
                <w:sz w:val="18"/>
                <w:szCs w:val="18"/>
              </w:rPr>
            </w:pPr>
          </w:p>
        </w:tc>
        <w:tc>
          <w:tcPr>
            <w:tcW w:w="1008" w:type="dxa"/>
            <w:gridSpan w:val="2"/>
            <w:vAlign w:val="bottom"/>
          </w:tcPr>
          <w:p w:rsidR="00D9027B" w:rsidRPr="00B703EA" w:rsidRDefault="00D9027B" w:rsidP="009E4A5B">
            <w:pPr>
              <w:tabs>
                <w:tab w:val="decimal" w:pos="503"/>
              </w:tabs>
              <w:spacing w:line="240" w:lineRule="atLeast"/>
              <w:ind w:left="-99" w:right="-37"/>
              <w:jc w:val="right"/>
              <w:rPr>
                <w:rFonts w:eastAsia="Times New Roman" w:cs="Times New Roman"/>
                <w:b/>
                <w:bCs/>
                <w:sz w:val="18"/>
                <w:szCs w:val="18"/>
                <w:cs/>
              </w:rPr>
            </w:pPr>
            <w:r w:rsidRPr="00B703EA">
              <w:rPr>
                <w:rFonts w:eastAsia="Times New Roman" w:cs="Times New Roman"/>
                <w:b/>
                <w:bCs/>
                <w:sz w:val="18"/>
                <w:szCs w:val="18"/>
              </w:rPr>
              <w:t>53,716,827</w:t>
            </w:r>
          </w:p>
        </w:tc>
        <w:tc>
          <w:tcPr>
            <w:tcW w:w="253" w:type="dxa"/>
            <w:gridSpan w:val="3"/>
          </w:tcPr>
          <w:p w:rsidR="00D9027B" w:rsidRPr="00B703EA" w:rsidRDefault="00D9027B" w:rsidP="009E4A5B">
            <w:pPr>
              <w:spacing w:line="240" w:lineRule="atLeast"/>
              <w:ind w:left="605" w:right="43"/>
              <w:jc w:val="right"/>
              <w:rPr>
                <w:rFonts w:eastAsia="Times New Roman" w:cs="Times New Roman"/>
                <w:b/>
                <w:bCs/>
                <w:sz w:val="18"/>
                <w:szCs w:val="18"/>
              </w:rPr>
            </w:pPr>
          </w:p>
        </w:tc>
        <w:tc>
          <w:tcPr>
            <w:tcW w:w="1063" w:type="dxa"/>
            <w:gridSpan w:val="3"/>
            <w:vAlign w:val="bottom"/>
          </w:tcPr>
          <w:p w:rsidR="00D9027B" w:rsidRPr="00B703EA" w:rsidRDefault="00D9027B" w:rsidP="009E4A5B">
            <w:pPr>
              <w:tabs>
                <w:tab w:val="decimal" w:pos="869"/>
              </w:tabs>
              <w:spacing w:line="240" w:lineRule="atLeast"/>
              <w:ind w:left="-62" w:right="-72"/>
              <w:rPr>
                <w:rFonts w:eastAsia="Times New Roman" w:cs="Times New Roman"/>
                <w:b/>
                <w:bCs/>
                <w:sz w:val="18"/>
                <w:szCs w:val="18"/>
              </w:rPr>
            </w:pPr>
            <w:r w:rsidRPr="00B703EA">
              <w:rPr>
                <w:rFonts w:eastAsia="Times New Roman" w:cs="Times New Roman"/>
                <w:b/>
                <w:bCs/>
                <w:sz w:val="18"/>
                <w:szCs w:val="18"/>
              </w:rPr>
              <w:t>7,847,496</w:t>
            </w:r>
          </w:p>
        </w:tc>
        <w:tc>
          <w:tcPr>
            <w:tcW w:w="236" w:type="dxa"/>
            <w:gridSpan w:val="3"/>
          </w:tcPr>
          <w:p w:rsidR="00D9027B" w:rsidRPr="00B703EA" w:rsidRDefault="00D9027B" w:rsidP="009E4A5B">
            <w:pPr>
              <w:tabs>
                <w:tab w:val="left" w:pos="280"/>
                <w:tab w:val="center" w:pos="4680"/>
                <w:tab w:val="center" w:pos="6120"/>
                <w:tab w:val="center" w:pos="7560"/>
                <w:tab w:val="center" w:pos="9000"/>
              </w:tabs>
              <w:spacing w:line="240" w:lineRule="atLeast"/>
              <w:ind w:right="29"/>
              <w:jc w:val="both"/>
              <w:rPr>
                <w:rFonts w:eastAsia="Times New Roman" w:cs="Times New Roman"/>
                <w:b/>
                <w:bCs/>
                <w:sz w:val="18"/>
                <w:szCs w:val="18"/>
              </w:rPr>
            </w:pPr>
          </w:p>
        </w:tc>
        <w:tc>
          <w:tcPr>
            <w:tcW w:w="954" w:type="dxa"/>
            <w:gridSpan w:val="4"/>
            <w:vAlign w:val="bottom"/>
          </w:tcPr>
          <w:p w:rsidR="00D9027B" w:rsidRPr="00B703EA" w:rsidRDefault="00D9027B" w:rsidP="009E4A5B">
            <w:pPr>
              <w:tabs>
                <w:tab w:val="decimal" w:pos="734"/>
              </w:tabs>
              <w:spacing w:line="240" w:lineRule="atLeast"/>
              <w:ind w:left="-62" w:right="-72"/>
              <w:rPr>
                <w:rFonts w:eastAsia="Times New Roman" w:cs="Times New Roman"/>
                <w:b/>
                <w:bCs/>
                <w:sz w:val="18"/>
                <w:szCs w:val="18"/>
              </w:rPr>
            </w:pPr>
            <w:r w:rsidRPr="00B703EA">
              <w:rPr>
                <w:rFonts w:eastAsia="Times New Roman" w:cs="Times New Roman"/>
                <w:b/>
                <w:bCs/>
                <w:sz w:val="18"/>
                <w:szCs w:val="18"/>
              </w:rPr>
              <w:t>8,193,320</w:t>
            </w:r>
          </w:p>
        </w:tc>
        <w:tc>
          <w:tcPr>
            <w:tcW w:w="241" w:type="dxa"/>
            <w:gridSpan w:val="2"/>
            <w:vAlign w:val="bottom"/>
          </w:tcPr>
          <w:p w:rsidR="00D9027B" w:rsidRPr="00B703EA" w:rsidRDefault="00D9027B" w:rsidP="009E4A5B">
            <w:pPr>
              <w:spacing w:line="240" w:lineRule="atLeast"/>
              <w:ind w:left="605" w:right="43"/>
              <w:jc w:val="right"/>
              <w:rPr>
                <w:rFonts w:eastAsia="Times New Roman" w:cs="Times New Roman"/>
                <w:b/>
                <w:bCs/>
                <w:sz w:val="18"/>
                <w:szCs w:val="18"/>
              </w:rPr>
            </w:pPr>
          </w:p>
        </w:tc>
        <w:tc>
          <w:tcPr>
            <w:tcW w:w="1079" w:type="dxa"/>
            <w:gridSpan w:val="3"/>
            <w:vAlign w:val="bottom"/>
          </w:tcPr>
          <w:p w:rsidR="00D9027B" w:rsidRPr="00B703EA" w:rsidRDefault="00D9027B" w:rsidP="009E4A5B">
            <w:pPr>
              <w:tabs>
                <w:tab w:val="decimal" w:pos="882"/>
              </w:tabs>
              <w:spacing w:line="240" w:lineRule="atLeast"/>
              <w:ind w:left="-92" w:right="-135"/>
              <w:jc w:val="both"/>
              <w:rPr>
                <w:rFonts w:eastAsia="Times New Roman" w:cs="Times New Roman"/>
                <w:b/>
                <w:bCs/>
                <w:sz w:val="18"/>
                <w:szCs w:val="18"/>
              </w:rPr>
            </w:pPr>
            <w:r w:rsidRPr="00B703EA">
              <w:rPr>
                <w:rFonts w:eastAsia="Times New Roman" w:cs="Times New Roman"/>
                <w:b/>
                <w:bCs/>
                <w:sz w:val="18"/>
                <w:szCs w:val="18"/>
              </w:rPr>
              <w:t>1,460,312</w:t>
            </w:r>
          </w:p>
        </w:tc>
        <w:tc>
          <w:tcPr>
            <w:tcW w:w="241" w:type="dxa"/>
            <w:gridSpan w:val="3"/>
            <w:vAlign w:val="bottom"/>
          </w:tcPr>
          <w:p w:rsidR="00D9027B" w:rsidRPr="00B703EA" w:rsidRDefault="00D9027B" w:rsidP="009E4A5B">
            <w:pPr>
              <w:spacing w:line="240" w:lineRule="atLeast"/>
              <w:ind w:left="605" w:right="43"/>
              <w:jc w:val="right"/>
              <w:rPr>
                <w:rFonts w:eastAsia="Times New Roman" w:cs="Times New Roman"/>
                <w:b/>
                <w:bCs/>
                <w:sz w:val="18"/>
                <w:szCs w:val="18"/>
              </w:rPr>
            </w:pPr>
          </w:p>
        </w:tc>
        <w:tc>
          <w:tcPr>
            <w:tcW w:w="877" w:type="dxa"/>
            <w:gridSpan w:val="3"/>
            <w:vAlign w:val="bottom"/>
          </w:tcPr>
          <w:p w:rsidR="00D9027B" w:rsidRPr="00C70C9F" w:rsidRDefault="00D9027B" w:rsidP="009E4A5B">
            <w:pPr>
              <w:tabs>
                <w:tab w:val="decimal" w:pos="654"/>
              </w:tabs>
              <w:spacing w:line="240" w:lineRule="atLeast"/>
              <w:ind w:left="-62" w:right="-72"/>
              <w:rPr>
                <w:rFonts w:eastAsia="Times New Roman" w:cs="Times New Roman"/>
                <w:b/>
                <w:bCs/>
                <w:sz w:val="18"/>
                <w:szCs w:val="18"/>
              </w:rPr>
            </w:pPr>
            <w:r w:rsidRPr="00C70C9F">
              <w:rPr>
                <w:rFonts w:eastAsia="Times New Roman" w:cs="Times New Roman"/>
                <w:b/>
                <w:bCs/>
                <w:sz w:val="18"/>
                <w:szCs w:val="18"/>
              </w:rPr>
              <w:t>1,846,389</w:t>
            </w:r>
          </w:p>
        </w:tc>
        <w:tc>
          <w:tcPr>
            <w:tcW w:w="241" w:type="dxa"/>
            <w:vAlign w:val="bottom"/>
          </w:tcPr>
          <w:p w:rsidR="00D9027B" w:rsidRPr="00B703EA" w:rsidRDefault="00D9027B" w:rsidP="009E4A5B">
            <w:pPr>
              <w:spacing w:line="240" w:lineRule="atLeast"/>
              <w:ind w:left="605" w:right="43"/>
              <w:jc w:val="right"/>
              <w:rPr>
                <w:rFonts w:eastAsia="Times New Roman" w:cs="Times New Roman"/>
                <w:b/>
                <w:bCs/>
                <w:sz w:val="18"/>
                <w:szCs w:val="18"/>
              </w:rPr>
            </w:pPr>
          </w:p>
        </w:tc>
        <w:tc>
          <w:tcPr>
            <w:tcW w:w="1034" w:type="dxa"/>
            <w:vAlign w:val="bottom"/>
          </w:tcPr>
          <w:p w:rsidR="00D9027B" w:rsidRPr="00B703EA" w:rsidRDefault="00D9027B" w:rsidP="009E4A5B">
            <w:pPr>
              <w:tabs>
                <w:tab w:val="decimal" w:pos="795"/>
              </w:tabs>
              <w:spacing w:line="240" w:lineRule="atLeast"/>
              <w:ind w:left="-62" w:right="-72"/>
              <w:rPr>
                <w:rFonts w:eastAsia="Times New Roman" w:cs="Times New Roman"/>
                <w:b/>
                <w:bCs/>
                <w:sz w:val="18"/>
                <w:szCs w:val="18"/>
              </w:rPr>
            </w:pPr>
            <w:r w:rsidRPr="00B703EA">
              <w:rPr>
                <w:rFonts w:eastAsia="Times New Roman" w:cs="Times New Roman"/>
                <w:b/>
                <w:bCs/>
                <w:sz w:val="18"/>
                <w:szCs w:val="18"/>
              </w:rPr>
              <w:t>6,151,634</w:t>
            </w:r>
          </w:p>
        </w:tc>
        <w:tc>
          <w:tcPr>
            <w:tcW w:w="236" w:type="dxa"/>
            <w:gridSpan w:val="2"/>
            <w:vAlign w:val="bottom"/>
          </w:tcPr>
          <w:p w:rsidR="00D9027B" w:rsidRPr="00B703EA" w:rsidRDefault="00D9027B" w:rsidP="009E4A5B">
            <w:pPr>
              <w:spacing w:line="240" w:lineRule="atLeast"/>
              <w:ind w:left="-62" w:right="-111"/>
              <w:jc w:val="right"/>
              <w:rPr>
                <w:rFonts w:eastAsia="Times New Roman" w:cs="Times New Roman"/>
                <w:b/>
                <w:bCs/>
                <w:sz w:val="18"/>
                <w:szCs w:val="18"/>
              </w:rPr>
            </w:pPr>
          </w:p>
        </w:tc>
        <w:tc>
          <w:tcPr>
            <w:tcW w:w="1110" w:type="dxa"/>
            <w:gridSpan w:val="5"/>
            <w:vAlign w:val="bottom"/>
          </w:tcPr>
          <w:p w:rsidR="00D9027B" w:rsidRPr="00C70C9F" w:rsidRDefault="00D9027B" w:rsidP="009E4A5B">
            <w:pPr>
              <w:tabs>
                <w:tab w:val="decimal" w:pos="882"/>
              </w:tabs>
              <w:spacing w:line="240" w:lineRule="atLeast"/>
              <w:ind w:left="-62" w:right="-72"/>
              <w:rPr>
                <w:rFonts w:eastAsia="Times New Roman" w:cs="Times New Roman"/>
                <w:b/>
                <w:bCs/>
                <w:sz w:val="18"/>
                <w:szCs w:val="18"/>
              </w:rPr>
            </w:pPr>
            <w:r w:rsidRPr="00C70C9F">
              <w:rPr>
                <w:rFonts w:eastAsia="Times New Roman" w:cs="Times New Roman"/>
                <w:b/>
                <w:bCs/>
                <w:sz w:val="18"/>
                <w:szCs w:val="18"/>
              </w:rPr>
              <w:t>358,678,177</w:t>
            </w:r>
          </w:p>
        </w:tc>
      </w:tr>
      <w:tr w:rsidR="00D9027B" w:rsidRPr="00D07B6E" w:rsidTr="00C70C9F">
        <w:tc>
          <w:tcPr>
            <w:tcW w:w="2102" w:type="dxa"/>
          </w:tcPr>
          <w:p w:rsidR="00D9027B" w:rsidRDefault="00D9027B" w:rsidP="009E4A5B">
            <w:pPr>
              <w:tabs>
                <w:tab w:val="left" w:pos="280"/>
                <w:tab w:val="center" w:pos="4680"/>
                <w:tab w:val="center" w:pos="6120"/>
                <w:tab w:val="center" w:pos="7560"/>
                <w:tab w:val="center" w:pos="9000"/>
              </w:tabs>
              <w:spacing w:line="240" w:lineRule="atLeast"/>
              <w:ind w:right="29"/>
              <w:rPr>
                <w:rFonts w:cs="Times New Roman"/>
                <w:b/>
                <w:bCs/>
                <w:sz w:val="18"/>
                <w:szCs w:val="18"/>
              </w:rPr>
            </w:pPr>
            <w:r>
              <w:rPr>
                <w:rFonts w:cs="Times New Roman"/>
                <w:b/>
                <w:bCs/>
                <w:sz w:val="18"/>
                <w:szCs w:val="18"/>
              </w:rPr>
              <w:t>As</w:t>
            </w:r>
            <w:r w:rsidRPr="00AC0D15">
              <w:rPr>
                <w:rFonts w:cs="Times New Roman"/>
                <w:b/>
                <w:bCs/>
                <w:sz w:val="18"/>
                <w:szCs w:val="18"/>
              </w:rPr>
              <w:t xml:space="preserve"> at 31 December 2021</w:t>
            </w:r>
          </w:p>
        </w:tc>
        <w:tc>
          <w:tcPr>
            <w:tcW w:w="236" w:type="dxa"/>
            <w:gridSpan w:val="2"/>
            <w:vAlign w:val="bottom"/>
          </w:tcPr>
          <w:p w:rsidR="00D9027B" w:rsidRPr="00D07B6E" w:rsidRDefault="00D9027B" w:rsidP="009E4A5B">
            <w:pPr>
              <w:tabs>
                <w:tab w:val="decimal" w:pos="433"/>
              </w:tabs>
              <w:spacing w:line="240" w:lineRule="atLeast"/>
              <w:ind w:left="-122" w:right="43"/>
              <w:jc w:val="thaiDistribute"/>
              <w:rPr>
                <w:rFonts w:eastAsia="Times New Roman" w:cs="Times New Roman"/>
                <w:sz w:val="18"/>
                <w:szCs w:val="18"/>
                <w:cs/>
              </w:rPr>
            </w:pPr>
          </w:p>
        </w:tc>
        <w:tc>
          <w:tcPr>
            <w:tcW w:w="1060" w:type="dxa"/>
            <w:gridSpan w:val="2"/>
          </w:tcPr>
          <w:p w:rsidR="00D9027B" w:rsidRPr="00B703EA" w:rsidRDefault="00D9027B" w:rsidP="009E4A5B">
            <w:pPr>
              <w:tabs>
                <w:tab w:val="decimal" w:pos="841"/>
              </w:tabs>
              <w:spacing w:line="240" w:lineRule="atLeast"/>
              <w:ind w:left="-153" w:right="-72"/>
              <w:rPr>
                <w:rFonts w:eastAsia="Times New Roman" w:cs="Times New Roman"/>
                <w:b/>
                <w:bCs/>
                <w:sz w:val="18"/>
                <w:szCs w:val="18"/>
              </w:rPr>
            </w:pPr>
            <w:r w:rsidRPr="00B703EA">
              <w:rPr>
                <w:rFonts w:eastAsia="Times New Roman" w:cs="Times New Roman"/>
                <w:b/>
                <w:bCs/>
                <w:sz w:val="18"/>
                <w:szCs w:val="18"/>
                <w:cs/>
              </w:rPr>
              <w:t>183,277,72</w:t>
            </w:r>
            <w:r w:rsidR="00C70C9F">
              <w:rPr>
                <w:rFonts w:eastAsia="Times New Roman" w:cs="Times New Roman"/>
                <w:b/>
                <w:bCs/>
                <w:sz w:val="18"/>
                <w:szCs w:val="18"/>
              </w:rPr>
              <w:t>0</w:t>
            </w:r>
          </w:p>
        </w:tc>
        <w:tc>
          <w:tcPr>
            <w:tcW w:w="236" w:type="dxa"/>
            <w:gridSpan w:val="2"/>
            <w:vAlign w:val="bottom"/>
          </w:tcPr>
          <w:p w:rsidR="00D9027B" w:rsidRPr="00B703EA" w:rsidRDefault="00D9027B" w:rsidP="009E4A5B">
            <w:pPr>
              <w:spacing w:line="240" w:lineRule="atLeast"/>
              <w:ind w:left="-122" w:right="43"/>
              <w:jc w:val="right"/>
              <w:rPr>
                <w:rFonts w:eastAsia="Times New Roman" w:cs="Times New Roman"/>
                <w:b/>
                <w:bCs/>
                <w:sz w:val="18"/>
                <w:szCs w:val="18"/>
              </w:rPr>
            </w:pPr>
          </w:p>
        </w:tc>
        <w:tc>
          <w:tcPr>
            <w:tcW w:w="1123" w:type="dxa"/>
            <w:gridSpan w:val="2"/>
            <w:vAlign w:val="bottom"/>
          </w:tcPr>
          <w:p w:rsidR="00D9027B" w:rsidRPr="00B703EA" w:rsidRDefault="00D9027B" w:rsidP="009E4A5B">
            <w:pPr>
              <w:tabs>
                <w:tab w:val="decimal" w:pos="869"/>
              </w:tabs>
              <w:spacing w:line="240" w:lineRule="atLeast"/>
              <w:ind w:left="-62" w:right="-72"/>
              <w:rPr>
                <w:rFonts w:eastAsia="Times New Roman" w:cs="Times New Roman"/>
                <w:b/>
                <w:bCs/>
                <w:sz w:val="18"/>
                <w:szCs w:val="18"/>
                <w:cs/>
              </w:rPr>
            </w:pPr>
            <w:r w:rsidRPr="00B703EA">
              <w:rPr>
                <w:rFonts w:eastAsia="Times New Roman" w:cs="Times New Roman"/>
                <w:b/>
                <w:bCs/>
                <w:sz w:val="18"/>
                <w:szCs w:val="18"/>
                <w:cs/>
              </w:rPr>
              <w:t>3,188,91</w:t>
            </w:r>
            <w:r w:rsidRPr="00B703EA">
              <w:rPr>
                <w:rFonts w:eastAsia="Times New Roman" w:cs="Times New Roman"/>
                <w:b/>
                <w:bCs/>
                <w:sz w:val="18"/>
                <w:szCs w:val="18"/>
              </w:rPr>
              <w:t>5</w:t>
            </w:r>
          </w:p>
        </w:tc>
        <w:tc>
          <w:tcPr>
            <w:tcW w:w="249" w:type="dxa"/>
            <w:gridSpan w:val="2"/>
            <w:vAlign w:val="bottom"/>
          </w:tcPr>
          <w:p w:rsidR="00D9027B" w:rsidRPr="00B703EA" w:rsidRDefault="00D9027B" w:rsidP="009E4A5B">
            <w:pPr>
              <w:spacing w:line="240" w:lineRule="atLeast"/>
              <w:ind w:left="605" w:right="43"/>
              <w:jc w:val="right"/>
              <w:rPr>
                <w:rFonts w:eastAsia="Times New Roman" w:cs="Times New Roman"/>
                <w:b/>
                <w:bCs/>
                <w:sz w:val="18"/>
                <w:szCs w:val="18"/>
              </w:rPr>
            </w:pPr>
          </w:p>
        </w:tc>
        <w:tc>
          <w:tcPr>
            <w:tcW w:w="1009" w:type="dxa"/>
            <w:gridSpan w:val="3"/>
            <w:vAlign w:val="bottom"/>
          </w:tcPr>
          <w:p w:rsidR="00D9027B" w:rsidRPr="00B703EA" w:rsidRDefault="00D9027B" w:rsidP="009E4A5B">
            <w:pPr>
              <w:tabs>
                <w:tab w:val="decimal" w:pos="869"/>
              </w:tabs>
              <w:spacing w:line="240" w:lineRule="atLeast"/>
              <w:ind w:left="-62" w:right="-72"/>
              <w:rPr>
                <w:rFonts w:eastAsia="Times New Roman" w:cs="Times New Roman"/>
                <w:b/>
                <w:bCs/>
                <w:sz w:val="18"/>
                <w:szCs w:val="18"/>
                <w:cs/>
              </w:rPr>
            </w:pPr>
            <w:r w:rsidRPr="00B703EA">
              <w:rPr>
                <w:rFonts w:eastAsia="Times New Roman" w:cs="Times New Roman"/>
                <w:b/>
                <w:bCs/>
                <w:sz w:val="18"/>
                <w:szCs w:val="18"/>
                <w:cs/>
              </w:rPr>
              <w:t>30,430,3</w:t>
            </w:r>
            <w:r w:rsidR="00C70C9F">
              <w:rPr>
                <w:rFonts w:eastAsia="Times New Roman" w:cs="Times New Roman"/>
                <w:b/>
                <w:bCs/>
                <w:sz w:val="18"/>
                <w:szCs w:val="18"/>
              </w:rPr>
              <w:t>00</w:t>
            </w:r>
          </w:p>
        </w:tc>
        <w:tc>
          <w:tcPr>
            <w:tcW w:w="236" w:type="dxa"/>
            <w:gridSpan w:val="3"/>
            <w:vAlign w:val="bottom"/>
          </w:tcPr>
          <w:p w:rsidR="00D9027B" w:rsidRPr="00B703EA" w:rsidRDefault="00D9027B" w:rsidP="009E4A5B">
            <w:pPr>
              <w:spacing w:line="240" w:lineRule="atLeast"/>
              <w:ind w:left="605" w:right="43"/>
              <w:jc w:val="right"/>
              <w:rPr>
                <w:rFonts w:eastAsia="Times New Roman" w:cs="Times New Roman"/>
                <w:b/>
                <w:bCs/>
                <w:sz w:val="18"/>
                <w:szCs w:val="18"/>
              </w:rPr>
            </w:pPr>
          </w:p>
        </w:tc>
        <w:tc>
          <w:tcPr>
            <w:tcW w:w="1024" w:type="dxa"/>
            <w:gridSpan w:val="3"/>
            <w:vAlign w:val="bottom"/>
          </w:tcPr>
          <w:p w:rsidR="00D9027B" w:rsidRPr="00C70C9F" w:rsidRDefault="00D9027B" w:rsidP="009E4A5B">
            <w:pPr>
              <w:tabs>
                <w:tab w:val="decimal" w:pos="869"/>
              </w:tabs>
              <w:spacing w:line="240" w:lineRule="atLeast"/>
              <w:ind w:left="-62" w:right="-72"/>
              <w:rPr>
                <w:rFonts w:eastAsia="Times New Roman" w:cs="Times New Roman"/>
                <w:b/>
                <w:bCs/>
                <w:sz w:val="18"/>
                <w:szCs w:val="18"/>
                <w:cs/>
              </w:rPr>
            </w:pPr>
            <w:r w:rsidRPr="00C70C9F">
              <w:rPr>
                <w:rFonts w:eastAsia="Times New Roman" w:cs="Times New Roman"/>
                <w:b/>
                <w:bCs/>
                <w:sz w:val="18"/>
                <w:szCs w:val="18"/>
                <w:cs/>
              </w:rPr>
              <w:t>65,036,82</w:t>
            </w:r>
            <w:r w:rsidRPr="00C70C9F">
              <w:rPr>
                <w:rFonts w:eastAsia="Times New Roman" w:cs="Times New Roman"/>
                <w:b/>
                <w:bCs/>
                <w:sz w:val="18"/>
                <w:szCs w:val="18"/>
              </w:rPr>
              <w:t>7</w:t>
            </w:r>
          </w:p>
        </w:tc>
        <w:tc>
          <w:tcPr>
            <w:tcW w:w="236" w:type="dxa"/>
            <w:gridSpan w:val="3"/>
            <w:vAlign w:val="bottom"/>
          </w:tcPr>
          <w:p w:rsidR="00D9027B" w:rsidRPr="00B703EA" w:rsidRDefault="00D9027B" w:rsidP="009E4A5B">
            <w:pPr>
              <w:spacing w:line="240" w:lineRule="atLeast"/>
              <w:ind w:left="605" w:right="43"/>
              <w:jc w:val="right"/>
              <w:rPr>
                <w:rFonts w:eastAsia="Times New Roman" w:cs="Times New Roman"/>
                <w:b/>
                <w:bCs/>
                <w:sz w:val="18"/>
                <w:szCs w:val="18"/>
              </w:rPr>
            </w:pPr>
          </w:p>
        </w:tc>
        <w:tc>
          <w:tcPr>
            <w:tcW w:w="1008" w:type="dxa"/>
            <w:gridSpan w:val="2"/>
            <w:vAlign w:val="bottom"/>
          </w:tcPr>
          <w:p w:rsidR="00D9027B" w:rsidRPr="00B703EA" w:rsidRDefault="00D9027B" w:rsidP="009E4A5B">
            <w:pPr>
              <w:tabs>
                <w:tab w:val="decimal" w:pos="503"/>
              </w:tabs>
              <w:spacing w:line="240" w:lineRule="atLeast"/>
              <w:ind w:left="-99" w:right="-37"/>
              <w:jc w:val="right"/>
              <w:rPr>
                <w:rFonts w:eastAsia="Times New Roman" w:cs="Times New Roman"/>
                <w:b/>
                <w:bCs/>
                <w:sz w:val="18"/>
                <w:szCs w:val="18"/>
                <w:cs/>
              </w:rPr>
            </w:pPr>
            <w:r w:rsidRPr="00B703EA">
              <w:rPr>
                <w:rFonts w:eastAsia="Times New Roman" w:cs="Times New Roman"/>
                <w:b/>
                <w:bCs/>
                <w:sz w:val="18"/>
                <w:szCs w:val="18"/>
                <w:cs/>
              </w:rPr>
              <w:t>60,165,300</w:t>
            </w:r>
          </w:p>
        </w:tc>
        <w:tc>
          <w:tcPr>
            <w:tcW w:w="253" w:type="dxa"/>
            <w:gridSpan w:val="3"/>
          </w:tcPr>
          <w:p w:rsidR="00D9027B" w:rsidRPr="00B703EA" w:rsidRDefault="00D9027B" w:rsidP="009E4A5B">
            <w:pPr>
              <w:spacing w:line="240" w:lineRule="atLeast"/>
              <w:ind w:left="605" w:right="43"/>
              <w:jc w:val="right"/>
              <w:rPr>
                <w:rFonts w:eastAsia="Times New Roman" w:cs="Times New Roman"/>
                <w:b/>
                <w:bCs/>
                <w:sz w:val="18"/>
                <w:szCs w:val="18"/>
              </w:rPr>
            </w:pPr>
          </w:p>
        </w:tc>
        <w:tc>
          <w:tcPr>
            <w:tcW w:w="1063" w:type="dxa"/>
            <w:gridSpan w:val="3"/>
            <w:vAlign w:val="bottom"/>
          </w:tcPr>
          <w:p w:rsidR="00D9027B" w:rsidRPr="00B703EA" w:rsidRDefault="00D9027B" w:rsidP="009E4A5B">
            <w:pPr>
              <w:tabs>
                <w:tab w:val="decimal" w:pos="869"/>
              </w:tabs>
              <w:spacing w:line="240" w:lineRule="atLeast"/>
              <w:ind w:left="-62" w:right="-72"/>
              <w:rPr>
                <w:rFonts w:eastAsia="Times New Roman" w:cs="Times New Roman"/>
                <w:b/>
                <w:bCs/>
                <w:sz w:val="18"/>
                <w:szCs w:val="18"/>
              </w:rPr>
            </w:pPr>
            <w:r w:rsidRPr="00B703EA">
              <w:rPr>
                <w:rFonts w:eastAsia="Times New Roman" w:cs="Times New Roman"/>
                <w:b/>
                <w:bCs/>
                <w:sz w:val="18"/>
                <w:szCs w:val="18"/>
                <w:cs/>
              </w:rPr>
              <w:t>10,929,75</w:t>
            </w:r>
            <w:r w:rsidR="00C70C9F">
              <w:rPr>
                <w:rFonts w:eastAsia="Times New Roman" w:cs="Times New Roman"/>
                <w:b/>
                <w:bCs/>
                <w:sz w:val="18"/>
                <w:szCs w:val="18"/>
              </w:rPr>
              <w:t>7</w:t>
            </w:r>
          </w:p>
        </w:tc>
        <w:tc>
          <w:tcPr>
            <w:tcW w:w="236" w:type="dxa"/>
            <w:gridSpan w:val="3"/>
          </w:tcPr>
          <w:p w:rsidR="00D9027B" w:rsidRPr="00B703EA" w:rsidRDefault="00D9027B" w:rsidP="009E4A5B">
            <w:pPr>
              <w:tabs>
                <w:tab w:val="left" w:pos="280"/>
                <w:tab w:val="center" w:pos="4680"/>
                <w:tab w:val="center" w:pos="6120"/>
                <w:tab w:val="center" w:pos="7560"/>
                <w:tab w:val="center" w:pos="9000"/>
              </w:tabs>
              <w:spacing w:line="240" w:lineRule="atLeast"/>
              <w:ind w:right="29"/>
              <w:jc w:val="both"/>
              <w:rPr>
                <w:rFonts w:eastAsia="Times New Roman" w:cs="Times New Roman"/>
                <w:b/>
                <w:bCs/>
                <w:sz w:val="18"/>
                <w:szCs w:val="18"/>
              </w:rPr>
            </w:pPr>
          </w:p>
        </w:tc>
        <w:tc>
          <w:tcPr>
            <w:tcW w:w="954" w:type="dxa"/>
            <w:gridSpan w:val="4"/>
            <w:vAlign w:val="bottom"/>
          </w:tcPr>
          <w:p w:rsidR="00D9027B" w:rsidRPr="00B703EA" w:rsidRDefault="00D9027B" w:rsidP="009E4A5B">
            <w:pPr>
              <w:tabs>
                <w:tab w:val="decimal" w:pos="734"/>
              </w:tabs>
              <w:spacing w:line="240" w:lineRule="atLeast"/>
              <w:ind w:left="-62" w:right="-72"/>
              <w:rPr>
                <w:rFonts w:eastAsia="Times New Roman" w:cs="Times New Roman"/>
                <w:b/>
                <w:bCs/>
                <w:sz w:val="18"/>
                <w:szCs w:val="18"/>
              </w:rPr>
            </w:pPr>
            <w:r w:rsidRPr="00B703EA">
              <w:rPr>
                <w:rFonts w:eastAsia="Times New Roman" w:cs="Times New Roman"/>
                <w:b/>
                <w:bCs/>
                <w:sz w:val="18"/>
                <w:szCs w:val="18"/>
              </w:rPr>
              <w:t>5,551,140</w:t>
            </w:r>
          </w:p>
        </w:tc>
        <w:tc>
          <w:tcPr>
            <w:tcW w:w="241" w:type="dxa"/>
            <w:gridSpan w:val="2"/>
            <w:vAlign w:val="bottom"/>
          </w:tcPr>
          <w:p w:rsidR="00D9027B" w:rsidRPr="00B703EA" w:rsidRDefault="00D9027B" w:rsidP="009E4A5B">
            <w:pPr>
              <w:spacing w:line="240" w:lineRule="atLeast"/>
              <w:ind w:left="605"/>
              <w:jc w:val="right"/>
              <w:rPr>
                <w:rFonts w:eastAsia="Times New Roman" w:cs="Times New Roman"/>
                <w:b/>
                <w:bCs/>
                <w:sz w:val="18"/>
                <w:szCs w:val="18"/>
              </w:rPr>
            </w:pPr>
          </w:p>
        </w:tc>
        <w:tc>
          <w:tcPr>
            <w:tcW w:w="1079" w:type="dxa"/>
            <w:gridSpan w:val="3"/>
            <w:vAlign w:val="bottom"/>
          </w:tcPr>
          <w:p w:rsidR="00D9027B" w:rsidRPr="00B703EA" w:rsidRDefault="00D9027B" w:rsidP="009E4A5B">
            <w:pPr>
              <w:tabs>
                <w:tab w:val="decimal" w:pos="882"/>
              </w:tabs>
              <w:spacing w:line="240" w:lineRule="atLeast"/>
              <w:ind w:left="-92" w:right="-135"/>
              <w:jc w:val="both"/>
              <w:rPr>
                <w:rFonts w:eastAsia="Times New Roman" w:cs="Times New Roman"/>
                <w:b/>
                <w:bCs/>
                <w:sz w:val="18"/>
                <w:szCs w:val="18"/>
              </w:rPr>
            </w:pPr>
            <w:r w:rsidRPr="00B703EA">
              <w:rPr>
                <w:rFonts w:eastAsia="Times New Roman" w:cs="Times New Roman"/>
                <w:b/>
                <w:bCs/>
                <w:sz w:val="18"/>
                <w:szCs w:val="18"/>
                <w:cs/>
              </w:rPr>
              <w:t>2,022,43</w:t>
            </w:r>
            <w:r>
              <w:rPr>
                <w:rFonts w:eastAsia="Times New Roman" w:cs="Times New Roman"/>
                <w:b/>
                <w:bCs/>
                <w:sz w:val="18"/>
                <w:szCs w:val="18"/>
              </w:rPr>
              <w:t>2</w:t>
            </w:r>
          </w:p>
        </w:tc>
        <w:tc>
          <w:tcPr>
            <w:tcW w:w="241" w:type="dxa"/>
            <w:gridSpan w:val="3"/>
            <w:vAlign w:val="bottom"/>
          </w:tcPr>
          <w:p w:rsidR="00D9027B" w:rsidRPr="00B703EA" w:rsidRDefault="00D9027B" w:rsidP="009E4A5B">
            <w:pPr>
              <w:spacing w:line="240" w:lineRule="atLeast"/>
              <w:ind w:left="605"/>
              <w:jc w:val="right"/>
              <w:rPr>
                <w:rFonts w:eastAsia="Times New Roman" w:cs="Times New Roman"/>
                <w:b/>
                <w:bCs/>
                <w:sz w:val="18"/>
                <w:szCs w:val="18"/>
              </w:rPr>
            </w:pPr>
          </w:p>
        </w:tc>
        <w:tc>
          <w:tcPr>
            <w:tcW w:w="877" w:type="dxa"/>
            <w:gridSpan w:val="3"/>
            <w:vAlign w:val="bottom"/>
          </w:tcPr>
          <w:p w:rsidR="00D9027B" w:rsidRPr="00C70C9F" w:rsidRDefault="00D9027B" w:rsidP="009E4A5B">
            <w:pPr>
              <w:tabs>
                <w:tab w:val="decimal" w:pos="654"/>
              </w:tabs>
              <w:spacing w:line="240" w:lineRule="atLeast"/>
              <w:ind w:left="-62" w:right="-72"/>
              <w:rPr>
                <w:rFonts w:eastAsia="Times New Roman" w:cs="Times New Roman"/>
                <w:b/>
                <w:bCs/>
                <w:sz w:val="18"/>
                <w:szCs w:val="18"/>
              </w:rPr>
            </w:pPr>
            <w:r w:rsidRPr="00C70C9F">
              <w:rPr>
                <w:rFonts w:eastAsia="Times New Roman" w:cs="Times New Roman"/>
                <w:b/>
                <w:bCs/>
                <w:sz w:val="18"/>
                <w:szCs w:val="18"/>
              </w:rPr>
              <w:t>945,532</w:t>
            </w:r>
          </w:p>
        </w:tc>
        <w:tc>
          <w:tcPr>
            <w:tcW w:w="241" w:type="dxa"/>
            <w:vAlign w:val="bottom"/>
          </w:tcPr>
          <w:p w:rsidR="00D9027B" w:rsidRPr="00B703EA" w:rsidRDefault="00D9027B" w:rsidP="009E4A5B">
            <w:pPr>
              <w:spacing w:line="240" w:lineRule="atLeast"/>
              <w:ind w:left="605"/>
              <w:jc w:val="right"/>
              <w:rPr>
                <w:rFonts w:eastAsia="Times New Roman" w:cs="Times New Roman"/>
                <w:b/>
                <w:bCs/>
                <w:sz w:val="18"/>
                <w:szCs w:val="18"/>
              </w:rPr>
            </w:pPr>
          </w:p>
        </w:tc>
        <w:tc>
          <w:tcPr>
            <w:tcW w:w="1034" w:type="dxa"/>
            <w:vAlign w:val="bottom"/>
          </w:tcPr>
          <w:p w:rsidR="00D9027B" w:rsidRPr="00B703EA" w:rsidRDefault="00D9027B" w:rsidP="009E4A5B">
            <w:pPr>
              <w:tabs>
                <w:tab w:val="decimal" w:pos="795"/>
              </w:tabs>
              <w:spacing w:line="240" w:lineRule="atLeast"/>
              <w:ind w:left="-62" w:right="-72"/>
              <w:rPr>
                <w:rFonts w:eastAsia="Times New Roman" w:cs="Times New Roman"/>
                <w:b/>
                <w:bCs/>
                <w:sz w:val="18"/>
                <w:szCs w:val="18"/>
              </w:rPr>
            </w:pPr>
            <w:r w:rsidRPr="00B703EA">
              <w:rPr>
                <w:rFonts w:eastAsia="Times New Roman" w:cs="Times New Roman"/>
                <w:b/>
                <w:bCs/>
                <w:sz w:val="18"/>
                <w:szCs w:val="18"/>
                <w:cs/>
              </w:rPr>
              <w:t>5,797,07</w:t>
            </w:r>
            <w:r w:rsidRPr="00B703EA">
              <w:rPr>
                <w:rFonts w:eastAsia="Times New Roman" w:cs="Times New Roman"/>
                <w:b/>
                <w:bCs/>
                <w:sz w:val="18"/>
                <w:szCs w:val="18"/>
              </w:rPr>
              <w:t>0</w:t>
            </w:r>
          </w:p>
        </w:tc>
        <w:tc>
          <w:tcPr>
            <w:tcW w:w="236" w:type="dxa"/>
            <w:gridSpan w:val="2"/>
            <w:vAlign w:val="bottom"/>
          </w:tcPr>
          <w:p w:rsidR="00D9027B" w:rsidRPr="00B703EA" w:rsidRDefault="00D9027B" w:rsidP="009E4A5B">
            <w:pPr>
              <w:spacing w:line="240" w:lineRule="atLeast"/>
              <w:ind w:left="-62"/>
              <w:jc w:val="right"/>
              <w:rPr>
                <w:rFonts w:eastAsia="Times New Roman" w:cs="Times New Roman"/>
                <w:b/>
                <w:bCs/>
                <w:sz w:val="18"/>
                <w:szCs w:val="18"/>
              </w:rPr>
            </w:pPr>
          </w:p>
        </w:tc>
        <w:tc>
          <w:tcPr>
            <w:tcW w:w="1110" w:type="dxa"/>
            <w:gridSpan w:val="5"/>
            <w:vAlign w:val="bottom"/>
          </w:tcPr>
          <w:p w:rsidR="00D9027B" w:rsidRPr="00C70C9F" w:rsidRDefault="00D9027B" w:rsidP="009E4A5B">
            <w:pPr>
              <w:tabs>
                <w:tab w:val="decimal" w:pos="882"/>
              </w:tabs>
              <w:spacing w:line="240" w:lineRule="atLeast"/>
              <w:ind w:left="-62" w:right="-72"/>
              <w:rPr>
                <w:rFonts w:eastAsia="Times New Roman" w:cs="Times New Roman"/>
                <w:b/>
                <w:bCs/>
                <w:sz w:val="18"/>
                <w:szCs w:val="18"/>
              </w:rPr>
            </w:pPr>
            <w:r w:rsidRPr="00C70C9F">
              <w:rPr>
                <w:rFonts w:eastAsia="Times New Roman" w:cs="Times New Roman"/>
                <w:b/>
                <w:bCs/>
                <w:sz w:val="18"/>
                <w:szCs w:val="18"/>
                <w:cs/>
              </w:rPr>
              <w:t>369,344,99</w:t>
            </w:r>
            <w:r w:rsidRPr="00C70C9F">
              <w:rPr>
                <w:rFonts w:eastAsia="Times New Roman" w:cs="Times New Roman"/>
                <w:b/>
                <w:bCs/>
                <w:sz w:val="18"/>
                <w:szCs w:val="18"/>
              </w:rPr>
              <w:t>3</w:t>
            </w:r>
          </w:p>
        </w:tc>
      </w:tr>
    </w:tbl>
    <w:p w:rsidR="00E53069" w:rsidRPr="00D07B6E" w:rsidRDefault="00E53069" w:rsidP="009E4A5B">
      <w:pPr>
        <w:tabs>
          <w:tab w:val="left" w:pos="540"/>
        </w:tabs>
        <w:ind w:right="0"/>
        <w:jc w:val="both"/>
        <w:rPr>
          <w:rFonts w:cs="Times New Roman"/>
          <w:b/>
          <w:bCs/>
          <w:sz w:val="22"/>
          <w:szCs w:val="22"/>
        </w:rPr>
      </w:pPr>
    </w:p>
    <w:p w:rsidR="00E53069" w:rsidRPr="00D07B6E" w:rsidRDefault="00E53069" w:rsidP="009E4A5B">
      <w:pPr>
        <w:rPr>
          <w:rFonts w:cs="Times New Roman"/>
          <w:sz w:val="22"/>
          <w:szCs w:val="22"/>
        </w:rPr>
        <w:sectPr w:rsidR="00E53069" w:rsidRPr="00D07B6E" w:rsidSect="0014102E">
          <w:headerReference w:type="default" r:id="rId16"/>
          <w:pgSz w:w="16840" w:h="11907" w:orient="landscape" w:code="9"/>
          <w:pgMar w:top="1440" w:right="1296" w:bottom="720" w:left="1440" w:header="706" w:footer="518" w:gutter="0"/>
          <w:cols w:space="720"/>
          <w:docGrid w:linePitch="326"/>
        </w:sectPr>
      </w:pPr>
    </w:p>
    <w:p w:rsidR="00E53069" w:rsidRDefault="00E53069" w:rsidP="009E4A5B">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ascii="Times New Roman" w:hAnsi="Times New Roman" w:cs="Times New Roman"/>
          <w:sz w:val="22"/>
          <w:szCs w:val="22"/>
        </w:rPr>
      </w:pPr>
      <w:r w:rsidRPr="00D07B6E">
        <w:rPr>
          <w:rFonts w:ascii="Times New Roman" w:hAnsi="Times New Roman" w:cs="Times New Roman"/>
          <w:sz w:val="22"/>
          <w:szCs w:val="22"/>
        </w:rPr>
        <w:lastRenderedPageBreak/>
        <w:t>Depreciation was included in:</w:t>
      </w:r>
    </w:p>
    <w:p w:rsidR="00425F4E" w:rsidRPr="00D07B6E" w:rsidRDefault="00425F4E" w:rsidP="009E4A5B">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539" w:right="-102"/>
        <w:jc w:val="thaiDistribute"/>
        <w:rPr>
          <w:rFonts w:ascii="Times New Roman" w:hAnsi="Times New Roman" w:cs="Times New Roman"/>
          <w:sz w:val="22"/>
          <w:szCs w:val="22"/>
        </w:rPr>
      </w:pPr>
    </w:p>
    <w:tbl>
      <w:tblPr>
        <w:tblW w:w="10080" w:type="dxa"/>
        <w:tblInd w:w="18" w:type="dxa"/>
        <w:tblLayout w:type="fixed"/>
        <w:tblLook w:val="01E0"/>
      </w:tblPr>
      <w:tblGrid>
        <w:gridCol w:w="4122"/>
        <w:gridCol w:w="1278"/>
        <w:gridCol w:w="236"/>
        <w:gridCol w:w="1474"/>
        <w:gridCol w:w="236"/>
        <w:gridCol w:w="1204"/>
        <w:gridCol w:w="236"/>
        <w:gridCol w:w="1294"/>
      </w:tblGrid>
      <w:tr w:rsidR="00E53069" w:rsidRPr="00D07B6E" w:rsidTr="00FE180C">
        <w:tc>
          <w:tcPr>
            <w:tcW w:w="4122" w:type="dxa"/>
          </w:tcPr>
          <w:p w:rsidR="00E53069" w:rsidRPr="00D07B6E" w:rsidRDefault="00E53069" w:rsidP="009E4A5B">
            <w:pPr>
              <w:spacing w:line="240" w:lineRule="atLeast"/>
              <w:ind w:left="522" w:right="-162"/>
              <w:rPr>
                <w:rFonts w:cs="Times New Roman"/>
                <w:sz w:val="22"/>
                <w:szCs w:val="22"/>
              </w:rPr>
            </w:pPr>
          </w:p>
        </w:tc>
        <w:tc>
          <w:tcPr>
            <w:tcW w:w="2988" w:type="dxa"/>
            <w:gridSpan w:val="3"/>
          </w:tcPr>
          <w:p w:rsidR="00E53069" w:rsidRPr="00D07B6E" w:rsidRDefault="00E53069" w:rsidP="009E4A5B">
            <w:pPr>
              <w:spacing w:line="240" w:lineRule="atLeast"/>
              <w:ind w:left="-54" w:right="-96"/>
              <w:jc w:val="center"/>
              <w:rPr>
                <w:rFonts w:cs="Times New Roman"/>
                <w:b/>
                <w:bCs/>
                <w:sz w:val="22"/>
                <w:szCs w:val="22"/>
              </w:rPr>
            </w:pPr>
            <w:r w:rsidRPr="00D07B6E">
              <w:rPr>
                <w:rFonts w:cs="Times New Roman"/>
                <w:b/>
                <w:bCs/>
                <w:sz w:val="22"/>
                <w:szCs w:val="22"/>
              </w:rPr>
              <w:t>Consolidated</w:t>
            </w:r>
          </w:p>
          <w:p w:rsidR="00E53069" w:rsidRPr="00D07B6E" w:rsidRDefault="00E53069" w:rsidP="009E4A5B">
            <w:pPr>
              <w:spacing w:line="240" w:lineRule="atLeast"/>
              <w:ind w:left="-54" w:right="-96"/>
              <w:jc w:val="center"/>
              <w:rPr>
                <w:rFonts w:cs="Times New Roman"/>
                <w:b/>
                <w:bCs/>
                <w:sz w:val="22"/>
                <w:szCs w:val="22"/>
              </w:rPr>
            </w:pPr>
            <w:r w:rsidRPr="00D07B6E">
              <w:rPr>
                <w:rFonts w:cs="Times New Roman"/>
                <w:b/>
                <w:bCs/>
                <w:sz w:val="22"/>
                <w:szCs w:val="22"/>
              </w:rPr>
              <w:t>financial statements</w:t>
            </w:r>
          </w:p>
        </w:tc>
        <w:tc>
          <w:tcPr>
            <w:tcW w:w="236" w:type="dxa"/>
          </w:tcPr>
          <w:p w:rsidR="00E53069" w:rsidRPr="00D07B6E" w:rsidRDefault="00E53069" w:rsidP="009E4A5B">
            <w:pPr>
              <w:spacing w:line="240" w:lineRule="atLeast"/>
              <w:ind w:left="-54" w:right="-96"/>
              <w:jc w:val="center"/>
              <w:rPr>
                <w:rFonts w:cs="Times New Roman"/>
                <w:b/>
                <w:bCs/>
                <w:sz w:val="22"/>
                <w:szCs w:val="22"/>
              </w:rPr>
            </w:pPr>
          </w:p>
        </w:tc>
        <w:tc>
          <w:tcPr>
            <w:tcW w:w="2734" w:type="dxa"/>
            <w:gridSpan w:val="3"/>
          </w:tcPr>
          <w:p w:rsidR="00E53069" w:rsidRPr="00D07B6E" w:rsidRDefault="00E53069" w:rsidP="009E4A5B">
            <w:pPr>
              <w:spacing w:line="240" w:lineRule="atLeast"/>
              <w:ind w:left="-78" w:right="-96"/>
              <w:jc w:val="center"/>
              <w:rPr>
                <w:rFonts w:cs="Times New Roman"/>
                <w:b/>
                <w:bCs/>
                <w:sz w:val="22"/>
                <w:szCs w:val="22"/>
              </w:rPr>
            </w:pPr>
            <w:r w:rsidRPr="00D07B6E">
              <w:rPr>
                <w:rFonts w:cs="Times New Roman"/>
                <w:b/>
                <w:bCs/>
                <w:sz w:val="22"/>
                <w:szCs w:val="22"/>
              </w:rPr>
              <w:t>Separate</w:t>
            </w:r>
          </w:p>
          <w:p w:rsidR="00E53069" w:rsidRPr="00D07B6E" w:rsidRDefault="00E53069" w:rsidP="009E4A5B">
            <w:pPr>
              <w:spacing w:line="240" w:lineRule="atLeast"/>
              <w:ind w:left="-78" w:right="-96"/>
              <w:jc w:val="center"/>
              <w:rPr>
                <w:rFonts w:cs="Times New Roman"/>
                <w:b/>
                <w:bCs/>
                <w:sz w:val="22"/>
                <w:szCs w:val="22"/>
              </w:rPr>
            </w:pPr>
            <w:r w:rsidRPr="00D07B6E">
              <w:rPr>
                <w:rFonts w:cs="Times New Roman"/>
                <w:b/>
                <w:bCs/>
                <w:sz w:val="22"/>
                <w:szCs w:val="22"/>
              </w:rPr>
              <w:t>financial statements</w:t>
            </w:r>
          </w:p>
        </w:tc>
      </w:tr>
      <w:tr w:rsidR="00E53069" w:rsidRPr="00D07B6E" w:rsidTr="00FE180C">
        <w:tc>
          <w:tcPr>
            <w:tcW w:w="4122" w:type="dxa"/>
          </w:tcPr>
          <w:p w:rsidR="00E53069" w:rsidRPr="00D07B6E" w:rsidRDefault="00E53069" w:rsidP="009E4A5B">
            <w:pPr>
              <w:spacing w:line="240" w:lineRule="atLeast"/>
              <w:ind w:left="522" w:right="-162"/>
              <w:rPr>
                <w:rFonts w:cs="Times New Roman"/>
                <w:sz w:val="22"/>
                <w:szCs w:val="22"/>
              </w:rPr>
            </w:pPr>
          </w:p>
        </w:tc>
        <w:tc>
          <w:tcPr>
            <w:tcW w:w="1278" w:type="dxa"/>
          </w:tcPr>
          <w:p w:rsidR="00E53069" w:rsidRPr="00D07B6E" w:rsidRDefault="00FE180C" w:rsidP="009E4A5B">
            <w:pPr>
              <w:spacing w:line="240" w:lineRule="atLeast"/>
              <w:ind w:left="-54" w:right="-96"/>
              <w:jc w:val="center"/>
              <w:rPr>
                <w:rFonts w:cs="Times New Roman"/>
                <w:sz w:val="22"/>
                <w:szCs w:val="22"/>
              </w:rPr>
            </w:pPr>
            <w:r w:rsidRPr="00D07B6E">
              <w:rPr>
                <w:rFonts w:cs="Times New Roman"/>
                <w:sz w:val="22"/>
                <w:szCs w:val="22"/>
              </w:rPr>
              <w:t>202</w:t>
            </w:r>
            <w:r w:rsidR="002F5103">
              <w:rPr>
                <w:rFonts w:cs="Times New Roman"/>
                <w:sz w:val="22"/>
                <w:szCs w:val="22"/>
              </w:rPr>
              <w:t>1</w:t>
            </w:r>
          </w:p>
        </w:tc>
        <w:tc>
          <w:tcPr>
            <w:tcW w:w="236" w:type="dxa"/>
          </w:tcPr>
          <w:p w:rsidR="00E53069" w:rsidRPr="00D07B6E" w:rsidRDefault="00E53069" w:rsidP="009E4A5B">
            <w:pPr>
              <w:spacing w:line="240" w:lineRule="atLeast"/>
              <w:ind w:left="-54" w:right="-96"/>
              <w:jc w:val="center"/>
              <w:rPr>
                <w:rFonts w:cs="Times New Roman"/>
                <w:sz w:val="22"/>
                <w:szCs w:val="22"/>
              </w:rPr>
            </w:pPr>
          </w:p>
        </w:tc>
        <w:tc>
          <w:tcPr>
            <w:tcW w:w="1474" w:type="dxa"/>
          </w:tcPr>
          <w:p w:rsidR="00E53069" w:rsidRPr="00D07B6E" w:rsidRDefault="00FE180C" w:rsidP="009E4A5B">
            <w:pPr>
              <w:spacing w:line="240" w:lineRule="atLeast"/>
              <w:ind w:left="-54" w:right="-96"/>
              <w:jc w:val="center"/>
              <w:rPr>
                <w:rFonts w:cs="Times New Roman"/>
                <w:sz w:val="22"/>
                <w:szCs w:val="22"/>
              </w:rPr>
            </w:pPr>
            <w:r w:rsidRPr="00D07B6E">
              <w:rPr>
                <w:rFonts w:cs="Times New Roman"/>
                <w:sz w:val="22"/>
                <w:szCs w:val="22"/>
              </w:rPr>
              <w:t>20</w:t>
            </w:r>
            <w:r w:rsidR="002F5103">
              <w:rPr>
                <w:rFonts w:cs="Times New Roman"/>
                <w:sz w:val="22"/>
                <w:szCs w:val="22"/>
              </w:rPr>
              <w:t>20</w:t>
            </w:r>
          </w:p>
        </w:tc>
        <w:tc>
          <w:tcPr>
            <w:tcW w:w="236" w:type="dxa"/>
          </w:tcPr>
          <w:p w:rsidR="00E53069" w:rsidRPr="00D07B6E" w:rsidRDefault="00E53069" w:rsidP="009E4A5B">
            <w:pPr>
              <w:spacing w:line="240" w:lineRule="atLeast"/>
              <w:ind w:left="-54" w:right="-96"/>
              <w:jc w:val="center"/>
              <w:rPr>
                <w:rFonts w:cs="Times New Roman"/>
                <w:sz w:val="22"/>
                <w:szCs w:val="22"/>
              </w:rPr>
            </w:pPr>
          </w:p>
        </w:tc>
        <w:tc>
          <w:tcPr>
            <w:tcW w:w="1204" w:type="dxa"/>
          </w:tcPr>
          <w:p w:rsidR="00E53069" w:rsidRPr="00D07B6E" w:rsidRDefault="00FE180C" w:rsidP="009E4A5B">
            <w:pPr>
              <w:spacing w:line="240" w:lineRule="atLeast"/>
              <w:ind w:left="-54" w:right="-96"/>
              <w:jc w:val="center"/>
              <w:rPr>
                <w:rFonts w:cs="Times New Roman"/>
                <w:sz w:val="22"/>
                <w:szCs w:val="22"/>
              </w:rPr>
            </w:pPr>
            <w:r w:rsidRPr="00D07B6E">
              <w:rPr>
                <w:rFonts w:cs="Times New Roman"/>
                <w:sz w:val="22"/>
                <w:szCs w:val="22"/>
              </w:rPr>
              <w:t>202</w:t>
            </w:r>
            <w:r w:rsidR="002F5103">
              <w:rPr>
                <w:rFonts w:cs="Times New Roman"/>
                <w:sz w:val="22"/>
                <w:szCs w:val="22"/>
              </w:rPr>
              <w:t>1</w:t>
            </w:r>
          </w:p>
        </w:tc>
        <w:tc>
          <w:tcPr>
            <w:tcW w:w="236" w:type="dxa"/>
          </w:tcPr>
          <w:p w:rsidR="00E53069" w:rsidRPr="00D07B6E" w:rsidRDefault="00E53069" w:rsidP="009E4A5B">
            <w:pPr>
              <w:spacing w:line="240" w:lineRule="atLeast"/>
              <w:ind w:left="-54" w:right="-96"/>
              <w:jc w:val="center"/>
              <w:rPr>
                <w:rFonts w:cs="Times New Roman"/>
                <w:sz w:val="22"/>
                <w:szCs w:val="22"/>
              </w:rPr>
            </w:pPr>
          </w:p>
        </w:tc>
        <w:tc>
          <w:tcPr>
            <w:tcW w:w="1294" w:type="dxa"/>
          </w:tcPr>
          <w:p w:rsidR="00E53069" w:rsidRPr="00D07B6E" w:rsidRDefault="00FE180C" w:rsidP="009E4A5B">
            <w:pPr>
              <w:spacing w:line="240" w:lineRule="atLeast"/>
              <w:ind w:left="-54" w:right="-96"/>
              <w:jc w:val="center"/>
              <w:rPr>
                <w:rFonts w:cs="Times New Roman"/>
                <w:sz w:val="22"/>
                <w:szCs w:val="22"/>
              </w:rPr>
            </w:pPr>
            <w:r w:rsidRPr="00D07B6E">
              <w:rPr>
                <w:rFonts w:cs="Times New Roman"/>
                <w:sz w:val="22"/>
                <w:szCs w:val="22"/>
              </w:rPr>
              <w:t>20</w:t>
            </w:r>
            <w:r w:rsidR="002F5103">
              <w:rPr>
                <w:rFonts w:cs="Times New Roman"/>
                <w:sz w:val="22"/>
                <w:szCs w:val="22"/>
              </w:rPr>
              <w:t>20</w:t>
            </w:r>
          </w:p>
        </w:tc>
      </w:tr>
      <w:tr w:rsidR="00E53069" w:rsidRPr="00D07B6E" w:rsidTr="00FE180C">
        <w:tc>
          <w:tcPr>
            <w:tcW w:w="4122" w:type="dxa"/>
          </w:tcPr>
          <w:p w:rsidR="00E53069" w:rsidRPr="00D07B6E" w:rsidRDefault="00E53069" w:rsidP="009E4A5B">
            <w:pPr>
              <w:spacing w:line="240" w:lineRule="atLeast"/>
              <w:ind w:left="522" w:right="-162"/>
              <w:rPr>
                <w:rFonts w:cs="Times New Roman"/>
                <w:sz w:val="22"/>
                <w:szCs w:val="22"/>
              </w:rPr>
            </w:pPr>
          </w:p>
        </w:tc>
        <w:tc>
          <w:tcPr>
            <w:tcW w:w="5958" w:type="dxa"/>
            <w:gridSpan w:val="7"/>
          </w:tcPr>
          <w:p w:rsidR="00E53069" w:rsidRPr="00D07B6E" w:rsidRDefault="00E53069" w:rsidP="009E4A5B">
            <w:pPr>
              <w:spacing w:line="240" w:lineRule="atLeast"/>
              <w:ind w:right="-96"/>
              <w:jc w:val="center"/>
              <w:rPr>
                <w:rFonts w:cs="Times New Roman"/>
                <w:i/>
                <w:iCs/>
                <w:sz w:val="22"/>
                <w:szCs w:val="22"/>
                <w:cs/>
              </w:rPr>
            </w:pPr>
            <w:r w:rsidRPr="00D07B6E">
              <w:rPr>
                <w:rFonts w:cs="Times New Roman"/>
                <w:i/>
                <w:iCs/>
                <w:sz w:val="22"/>
                <w:szCs w:val="22"/>
              </w:rPr>
              <w:t>(in Baht)</w:t>
            </w:r>
          </w:p>
        </w:tc>
      </w:tr>
      <w:tr w:rsidR="00EC776A" w:rsidRPr="00D07B6E" w:rsidTr="00FE180C">
        <w:tc>
          <w:tcPr>
            <w:tcW w:w="4122" w:type="dxa"/>
          </w:tcPr>
          <w:p w:rsidR="00EC776A" w:rsidRPr="00D07B6E" w:rsidRDefault="00EC776A" w:rsidP="009E4A5B">
            <w:pPr>
              <w:spacing w:line="240" w:lineRule="atLeast"/>
              <w:ind w:left="522"/>
              <w:rPr>
                <w:rFonts w:cs="Times New Roman"/>
                <w:b/>
                <w:bCs/>
                <w:sz w:val="22"/>
                <w:szCs w:val="22"/>
                <w:cs/>
              </w:rPr>
            </w:pPr>
            <w:r w:rsidRPr="00D07B6E">
              <w:rPr>
                <w:rFonts w:cs="Times New Roman"/>
                <w:sz w:val="22"/>
                <w:szCs w:val="22"/>
              </w:rPr>
              <w:t>Cost of sales and rendering of service</w:t>
            </w:r>
          </w:p>
        </w:tc>
        <w:tc>
          <w:tcPr>
            <w:tcW w:w="1278" w:type="dxa"/>
            <w:shd w:val="clear" w:color="auto" w:fill="auto"/>
          </w:tcPr>
          <w:p w:rsidR="00EC776A" w:rsidRPr="00EC776A" w:rsidRDefault="00EC776A" w:rsidP="009E4A5B">
            <w:pPr>
              <w:tabs>
                <w:tab w:val="decimal" w:pos="1026"/>
              </w:tabs>
              <w:spacing w:line="240" w:lineRule="atLeast"/>
              <w:ind w:left="-74" w:right="0"/>
              <w:jc w:val="center"/>
              <w:rPr>
                <w:rFonts w:cs="Times New Roman"/>
                <w:sz w:val="22"/>
                <w:szCs w:val="22"/>
              </w:rPr>
            </w:pPr>
            <w:r w:rsidRPr="00EC776A">
              <w:rPr>
                <w:rFonts w:cs="Times New Roman" w:hint="cs"/>
                <w:sz w:val="22"/>
                <w:szCs w:val="22"/>
                <w:cs/>
              </w:rPr>
              <w:t>30,676,88</w:t>
            </w:r>
            <w:r w:rsidRPr="00EC776A">
              <w:rPr>
                <w:rFonts w:cs="Times New Roman"/>
                <w:sz w:val="22"/>
                <w:szCs w:val="22"/>
              </w:rPr>
              <w:t>1</w:t>
            </w:r>
          </w:p>
        </w:tc>
        <w:tc>
          <w:tcPr>
            <w:tcW w:w="236" w:type="dxa"/>
            <w:shd w:val="clear" w:color="auto" w:fill="auto"/>
          </w:tcPr>
          <w:p w:rsidR="00EC776A" w:rsidRPr="00D07B6E" w:rsidRDefault="00EC776A" w:rsidP="009E4A5B">
            <w:pPr>
              <w:tabs>
                <w:tab w:val="decimal" w:pos="973"/>
              </w:tabs>
              <w:spacing w:line="240" w:lineRule="atLeast"/>
              <w:ind w:left="605" w:right="0"/>
              <w:jc w:val="center"/>
              <w:rPr>
                <w:rFonts w:cs="Times New Roman"/>
                <w:sz w:val="22"/>
                <w:szCs w:val="22"/>
              </w:rPr>
            </w:pPr>
          </w:p>
        </w:tc>
        <w:tc>
          <w:tcPr>
            <w:tcW w:w="1474" w:type="dxa"/>
            <w:shd w:val="clear" w:color="auto" w:fill="auto"/>
          </w:tcPr>
          <w:p w:rsidR="00EC776A" w:rsidRPr="00D07B6E" w:rsidRDefault="00EC776A" w:rsidP="009E4A5B">
            <w:pPr>
              <w:tabs>
                <w:tab w:val="decimal" w:pos="1026"/>
              </w:tabs>
              <w:spacing w:line="240" w:lineRule="atLeast"/>
              <w:ind w:left="-74" w:right="0"/>
              <w:jc w:val="center"/>
              <w:rPr>
                <w:rFonts w:cs="Times New Roman"/>
                <w:sz w:val="22"/>
                <w:szCs w:val="22"/>
              </w:rPr>
            </w:pPr>
            <w:r w:rsidRPr="00D07B6E">
              <w:rPr>
                <w:rFonts w:cs="Times New Roman"/>
                <w:sz w:val="22"/>
                <w:szCs w:val="22"/>
              </w:rPr>
              <w:t>26,853,457</w:t>
            </w:r>
          </w:p>
        </w:tc>
        <w:tc>
          <w:tcPr>
            <w:tcW w:w="236" w:type="dxa"/>
            <w:shd w:val="clear" w:color="auto" w:fill="auto"/>
          </w:tcPr>
          <w:p w:rsidR="00EC776A" w:rsidRPr="00D07B6E" w:rsidRDefault="00EC776A" w:rsidP="009E4A5B">
            <w:pPr>
              <w:tabs>
                <w:tab w:val="decimal" w:pos="973"/>
              </w:tabs>
              <w:spacing w:line="240" w:lineRule="atLeast"/>
              <w:ind w:left="605" w:right="0"/>
              <w:jc w:val="center"/>
              <w:rPr>
                <w:rFonts w:cs="Times New Roman"/>
                <w:sz w:val="22"/>
                <w:szCs w:val="22"/>
              </w:rPr>
            </w:pPr>
          </w:p>
        </w:tc>
        <w:tc>
          <w:tcPr>
            <w:tcW w:w="1204" w:type="dxa"/>
            <w:shd w:val="clear" w:color="auto" w:fill="auto"/>
          </w:tcPr>
          <w:p w:rsidR="00EC776A" w:rsidRPr="00EC776A" w:rsidRDefault="00EC776A" w:rsidP="009E4A5B">
            <w:pPr>
              <w:tabs>
                <w:tab w:val="decimal" w:pos="1026"/>
              </w:tabs>
              <w:spacing w:line="240" w:lineRule="atLeast"/>
              <w:ind w:left="-74" w:right="0"/>
              <w:jc w:val="center"/>
              <w:rPr>
                <w:rFonts w:cs="Times New Roman"/>
                <w:sz w:val="22"/>
                <w:szCs w:val="22"/>
              </w:rPr>
            </w:pPr>
            <w:r w:rsidRPr="00EC776A">
              <w:rPr>
                <w:rFonts w:cs="Times New Roman" w:hint="cs"/>
                <w:sz w:val="22"/>
                <w:szCs w:val="22"/>
                <w:cs/>
              </w:rPr>
              <w:t>24,060,53</w:t>
            </w:r>
            <w:r w:rsidRPr="00EC776A">
              <w:rPr>
                <w:rFonts w:cs="Times New Roman"/>
                <w:sz w:val="22"/>
                <w:szCs w:val="22"/>
              </w:rPr>
              <w:t>1</w:t>
            </w:r>
          </w:p>
        </w:tc>
        <w:tc>
          <w:tcPr>
            <w:tcW w:w="236" w:type="dxa"/>
          </w:tcPr>
          <w:p w:rsidR="00EC776A" w:rsidRPr="00D07B6E" w:rsidRDefault="00EC776A" w:rsidP="009E4A5B">
            <w:pPr>
              <w:tabs>
                <w:tab w:val="decimal" w:pos="973"/>
              </w:tabs>
              <w:spacing w:line="240" w:lineRule="atLeast"/>
              <w:ind w:left="605" w:right="0"/>
              <w:jc w:val="center"/>
              <w:rPr>
                <w:rFonts w:cs="Times New Roman"/>
                <w:sz w:val="22"/>
                <w:szCs w:val="22"/>
              </w:rPr>
            </w:pPr>
          </w:p>
        </w:tc>
        <w:tc>
          <w:tcPr>
            <w:tcW w:w="1294" w:type="dxa"/>
          </w:tcPr>
          <w:p w:rsidR="00EC776A" w:rsidRPr="00D07B6E" w:rsidRDefault="00EC776A" w:rsidP="009E4A5B">
            <w:pPr>
              <w:tabs>
                <w:tab w:val="decimal" w:pos="996"/>
              </w:tabs>
              <w:spacing w:line="240" w:lineRule="atLeast"/>
              <w:ind w:left="-74" w:right="0"/>
              <w:jc w:val="center"/>
              <w:rPr>
                <w:rFonts w:cs="Times New Roman"/>
                <w:sz w:val="22"/>
                <w:szCs w:val="22"/>
              </w:rPr>
            </w:pPr>
            <w:r w:rsidRPr="00D07B6E">
              <w:rPr>
                <w:rFonts w:cs="Times New Roman"/>
                <w:sz w:val="22"/>
                <w:szCs w:val="22"/>
              </w:rPr>
              <w:t>20,368,512</w:t>
            </w:r>
          </w:p>
        </w:tc>
      </w:tr>
      <w:tr w:rsidR="00EC776A" w:rsidRPr="00D07B6E" w:rsidTr="00FE180C">
        <w:tc>
          <w:tcPr>
            <w:tcW w:w="4122" w:type="dxa"/>
          </w:tcPr>
          <w:p w:rsidR="00EC776A" w:rsidRPr="00D07B6E" w:rsidRDefault="00EC776A" w:rsidP="009E4A5B">
            <w:pPr>
              <w:spacing w:line="240" w:lineRule="atLeast"/>
              <w:ind w:left="522" w:right="-108"/>
              <w:rPr>
                <w:rFonts w:cs="Times New Roman"/>
                <w:sz w:val="22"/>
                <w:szCs w:val="22"/>
                <w:cs/>
              </w:rPr>
            </w:pPr>
            <w:r w:rsidRPr="00D07B6E">
              <w:rPr>
                <w:rFonts w:cs="Times New Roman"/>
                <w:sz w:val="22"/>
                <w:szCs w:val="22"/>
              </w:rPr>
              <w:t>Administrative expenses</w:t>
            </w:r>
          </w:p>
        </w:tc>
        <w:tc>
          <w:tcPr>
            <w:tcW w:w="1278" w:type="dxa"/>
            <w:shd w:val="clear" w:color="auto" w:fill="auto"/>
          </w:tcPr>
          <w:p w:rsidR="00EC776A" w:rsidRPr="00EC776A" w:rsidRDefault="00EC776A" w:rsidP="009E4A5B">
            <w:pPr>
              <w:tabs>
                <w:tab w:val="decimal" w:pos="1028"/>
              </w:tabs>
              <w:spacing w:line="240" w:lineRule="atLeast"/>
              <w:ind w:left="-74" w:right="0"/>
              <w:jc w:val="center"/>
              <w:rPr>
                <w:rFonts w:cs="Times New Roman"/>
                <w:sz w:val="22"/>
                <w:szCs w:val="22"/>
              </w:rPr>
            </w:pPr>
            <w:r w:rsidRPr="00EC776A">
              <w:rPr>
                <w:rFonts w:cs="Times New Roman" w:hint="cs"/>
                <w:sz w:val="22"/>
                <w:szCs w:val="22"/>
                <w:cs/>
              </w:rPr>
              <w:t>1,670,46</w:t>
            </w:r>
            <w:r w:rsidRPr="00EC776A">
              <w:rPr>
                <w:rFonts w:cs="Times New Roman"/>
                <w:sz w:val="22"/>
                <w:szCs w:val="22"/>
              </w:rPr>
              <w:t>7</w:t>
            </w:r>
          </w:p>
        </w:tc>
        <w:tc>
          <w:tcPr>
            <w:tcW w:w="236" w:type="dxa"/>
            <w:shd w:val="clear" w:color="auto" w:fill="auto"/>
          </w:tcPr>
          <w:p w:rsidR="00EC776A" w:rsidRPr="00D07B6E" w:rsidRDefault="00EC776A" w:rsidP="009E4A5B">
            <w:pPr>
              <w:tabs>
                <w:tab w:val="decimal" w:pos="973"/>
              </w:tabs>
              <w:spacing w:line="240" w:lineRule="atLeast"/>
              <w:ind w:left="605" w:right="0"/>
              <w:jc w:val="center"/>
              <w:rPr>
                <w:rFonts w:cs="Times New Roman"/>
                <w:sz w:val="22"/>
                <w:szCs w:val="22"/>
              </w:rPr>
            </w:pPr>
          </w:p>
        </w:tc>
        <w:tc>
          <w:tcPr>
            <w:tcW w:w="1474" w:type="dxa"/>
            <w:shd w:val="clear" w:color="auto" w:fill="auto"/>
          </w:tcPr>
          <w:p w:rsidR="00EC776A" w:rsidRPr="00D07B6E" w:rsidRDefault="00EC776A" w:rsidP="009E4A5B">
            <w:pPr>
              <w:tabs>
                <w:tab w:val="decimal" w:pos="1026"/>
              </w:tabs>
              <w:spacing w:line="240" w:lineRule="atLeast"/>
              <w:ind w:left="-74" w:right="0"/>
              <w:jc w:val="center"/>
              <w:rPr>
                <w:rFonts w:cs="Times New Roman"/>
                <w:sz w:val="22"/>
                <w:szCs w:val="22"/>
              </w:rPr>
            </w:pPr>
            <w:r w:rsidRPr="00D07B6E">
              <w:rPr>
                <w:rFonts w:cs="Times New Roman"/>
                <w:sz w:val="22"/>
                <w:szCs w:val="22"/>
              </w:rPr>
              <w:t>1,689,590</w:t>
            </w:r>
          </w:p>
        </w:tc>
        <w:tc>
          <w:tcPr>
            <w:tcW w:w="236" w:type="dxa"/>
            <w:shd w:val="clear" w:color="auto" w:fill="auto"/>
          </w:tcPr>
          <w:p w:rsidR="00EC776A" w:rsidRPr="00D07B6E" w:rsidRDefault="00EC776A" w:rsidP="009E4A5B">
            <w:pPr>
              <w:tabs>
                <w:tab w:val="decimal" w:pos="973"/>
              </w:tabs>
              <w:spacing w:line="240" w:lineRule="atLeast"/>
              <w:ind w:left="605" w:right="0"/>
              <w:jc w:val="center"/>
              <w:rPr>
                <w:rFonts w:cs="Times New Roman"/>
                <w:sz w:val="22"/>
                <w:szCs w:val="22"/>
              </w:rPr>
            </w:pPr>
          </w:p>
        </w:tc>
        <w:tc>
          <w:tcPr>
            <w:tcW w:w="1204" w:type="dxa"/>
            <w:shd w:val="clear" w:color="auto" w:fill="auto"/>
          </w:tcPr>
          <w:p w:rsidR="00EC776A" w:rsidRPr="00EC776A" w:rsidRDefault="00EC776A" w:rsidP="009E4A5B">
            <w:pPr>
              <w:tabs>
                <w:tab w:val="decimal" w:pos="1026"/>
              </w:tabs>
              <w:spacing w:line="240" w:lineRule="atLeast"/>
              <w:ind w:left="-74" w:right="0"/>
              <w:jc w:val="center"/>
              <w:rPr>
                <w:rFonts w:cs="Times New Roman"/>
                <w:sz w:val="22"/>
                <w:szCs w:val="22"/>
              </w:rPr>
            </w:pPr>
            <w:r w:rsidRPr="00EC776A">
              <w:rPr>
                <w:rFonts w:cs="Times New Roman" w:hint="cs"/>
                <w:sz w:val="22"/>
                <w:szCs w:val="22"/>
                <w:cs/>
              </w:rPr>
              <w:t>1,075,676</w:t>
            </w:r>
          </w:p>
        </w:tc>
        <w:tc>
          <w:tcPr>
            <w:tcW w:w="236" w:type="dxa"/>
          </w:tcPr>
          <w:p w:rsidR="00EC776A" w:rsidRPr="00D07B6E" w:rsidRDefault="00EC776A" w:rsidP="009E4A5B">
            <w:pPr>
              <w:tabs>
                <w:tab w:val="decimal" w:pos="973"/>
              </w:tabs>
              <w:spacing w:line="240" w:lineRule="atLeast"/>
              <w:ind w:left="605" w:right="0"/>
              <w:jc w:val="center"/>
              <w:rPr>
                <w:rFonts w:cs="Times New Roman"/>
                <w:sz w:val="22"/>
                <w:szCs w:val="22"/>
              </w:rPr>
            </w:pPr>
          </w:p>
        </w:tc>
        <w:tc>
          <w:tcPr>
            <w:tcW w:w="1294" w:type="dxa"/>
          </w:tcPr>
          <w:p w:rsidR="00EC776A" w:rsidRPr="00D07B6E" w:rsidRDefault="00EC776A" w:rsidP="009E4A5B">
            <w:pPr>
              <w:tabs>
                <w:tab w:val="decimal" w:pos="996"/>
              </w:tabs>
              <w:spacing w:line="240" w:lineRule="atLeast"/>
              <w:ind w:left="-74" w:right="0"/>
              <w:jc w:val="center"/>
              <w:rPr>
                <w:rFonts w:cs="Times New Roman"/>
                <w:sz w:val="22"/>
                <w:szCs w:val="22"/>
              </w:rPr>
            </w:pPr>
            <w:r w:rsidRPr="00D07B6E">
              <w:rPr>
                <w:rFonts w:cs="Times New Roman"/>
                <w:sz w:val="22"/>
                <w:szCs w:val="22"/>
              </w:rPr>
              <w:t>1,013,367</w:t>
            </w:r>
          </w:p>
        </w:tc>
      </w:tr>
      <w:tr w:rsidR="00EC776A" w:rsidRPr="00D07B6E" w:rsidTr="00FE180C">
        <w:tc>
          <w:tcPr>
            <w:tcW w:w="4122" w:type="dxa"/>
          </w:tcPr>
          <w:p w:rsidR="00EC776A" w:rsidRPr="00D07B6E" w:rsidRDefault="00EC776A" w:rsidP="009E4A5B">
            <w:pPr>
              <w:spacing w:line="240" w:lineRule="atLeast"/>
              <w:ind w:left="522" w:right="-162"/>
              <w:rPr>
                <w:rFonts w:cs="Times New Roman"/>
                <w:b/>
                <w:bCs/>
                <w:sz w:val="22"/>
                <w:szCs w:val="22"/>
                <w:cs/>
              </w:rPr>
            </w:pPr>
            <w:r w:rsidRPr="00D07B6E">
              <w:rPr>
                <w:rFonts w:cs="Times New Roman"/>
                <w:b/>
                <w:bCs/>
                <w:sz w:val="22"/>
                <w:szCs w:val="22"/>
              </w:rPr>
              <w:t>Total</w:t>
            </w:r>
          </w:p>
        </w:tc>
        <w:tc>
          <w:tcPr>
            <w:tcW w:w="1278" w:type="dxa"/>
            <w:tcBorders>
              <w:top w:val="single" w:sz="4" w:space="0" w:color="auto"/>
              <w:bottom w:val="double" w:sz="4" w:space="0" w:color="auto"/>
            </w:tcBorders>
            <w:shd w:val="clear" w:color="auto" w:fill="auto"/>
          </w:tcPr>
          <w:p w:rsidR="00EC776A" w:rsidRPr="00EC776A" w:rsidRDefault="00EC776A" w:rsidP="009E4A5B">
            <w:pPr>
              <w:tabs>
                <w:tab w:val="decimal" w:pos="1026"/>
              </w:tabs>
              <w:spacing w:line="240" w:lineRule="atLeast"/>
              <w:ind w:left="-74" w:right="0"/>
              <w:jc w:val="center"/>
              <w:rPr>
                <w:rFonts w:cs="Times New Roman"/>
                <w:b/>
                <w:bCs/>
                <w:sz w:val="22"/>
                <w:szCs w:val="22"/>
              </w:rPr>
            </w:pPr>
            <w:r w:rsidRPr="00EC776A">
              <w:rPr>
                <w:rFonts w:cs="Times New Roman" w:hint="cs"/>
                <w:b/>
                <w:bCs/>
                <w:sz w:val="22"/>
                <w:szCs w:val="22"/>
                <w:cs/>
              </w:rPr>
              <w:t>32,347,348</w:t>
            </w:r>
          </w:p>
        </w:tc>
        <w:tc>
          <w:tcPr>
            <w:tcW w:w="236" w:type="dxa"/>
            <w:shd w:val="clear" w:color="auto" w:fill="auto"/>
          </w:tcPr>
          <w:p w:rsidR="00EC776A" w:rsidRPr="00EC776A" w:rsidRDefault="00EC776A" w:rsidP="009E4A5B">
            <w:pPr>
              <w:tabs>
                <w:tab w:val="decimal" w:pos="973"/>
              </w:tabs>
              <w:spacing w:line="240" w:lineRule="atLeast"/>
              <w:ind w:left="605" w:right="0"/>
              <w:jc w:val="center"/>
              <w:rPr>
                <w:rFonts w:cs="Times New Roman"/>
                <w:b/>
                <w:bCs/>
                <w:sz w:val="22"/>
                <w:szCs w:val="22"/>
              </w:rPr>
            </w:pPr>
          </w:p>
        </w:tc>
        <w:tc>
          <w:tcPr>
            <w:tcW w:w="1474" w:type="dxa"/>
            <w:tcBorders>
              <w:top w:val="single" w:sz="4" w:space="0" w:color="auto"/>
              <w:bottom w:val="double" w:sz="4" w:space="0" w:color="auto"/>
            </w:tcBorders>
            <w:shd w:val="clear" w:color="auto" w:fill="auto"/>
          </w:tcPr>
          <w:p w:rsidR="00EC776A" w:rsidRPr="00EC776A" w:rsidRDefault="00EC776A" w:rsidP="009E4A5B">
            <w:pPr>
              <w:tabs>
                <w:tab w:val="decimal" w:pos="1026"/>
              </w:tabs>
              <w:spacing w:line="240" w:lineRule="atLeast"/>
              <w:ind w:left="-74" w:right="0"/>
              <w:jc w:val="center"/>
              <w:rPr>
                <w:rFonts w:cs="Times New Roman"/>
                <w:b/>
                <w:bCs/>
                <w:sz w:val="22"/>
                <w:szCs w:val="22"/>
              </w:rPr>
            </w:pPr>
            <w:r w:rsidRPr="00EC776A">
              <w:rPr>
                <w:rFonts w:cs="Times New Roman"/>
                <w:b/>
                <w:bCs/>
                <w:sz w:val="22"/>
                <w:szCs w:val="22"/>
              </w:rPr>
              <w:t>28,543,047</w:t>
            </w:r>
          </w:p>
        </w:tc>
        <w:tc>
          <w:tcPr>
            <w:tcW w:w="236" w:type="dxa"/>
            <w:shd w:val="clear" w:color="auto" w:fill="auto"/>
          </w:tcPr>
          <w:p w:rsidR="00EC776A" w:rsidRPr="00EC776A" w:rsidRDefault="00EC776A" w:rsidP="009E4A5B">
            <w:pPr>
              <w:tabs>
                <w:tab w:val="decimal" w:pos="973"/>
              </w:tabs>
              <w:spacing w:line="240" w:lineRule="atLeast"/>
              <w:ind w:left="605" w:right="0"/>
              <w:jc w:val="center"/>
              <w:rPr>
                <w:rFonts w:cs="Times New Roman"/>
                <w:b/>
                <w:bCs/>
                <w:sz w:val="22"/>
                <w:szCs w:val="22"/>
              </w:rPr>
            </w:pPr>
          </w:p>
        </w:tc>
        <w:tc>
          <w:tcPr>
            <w:tcW w:w="1204" w:type="dxa"/>
            <w:tcBorders>
              <w:top w:val="single" w:sz="4" w:space="0" w:color="auto"/>
              <w:bottom w:val="double" w:sz="4" w:space="0" w:color="auto"/>
            </w:tcBorders>
            <w:shd w:val="clear" w:color="auto" w:fill="auto"/>
          </w:tcPr>
          <w:p w:rsidR="00EC776A" w:rsidRPr="00EC776A" w:rsidRDefault="00EC776A" w:rsidP="009E4A5B">
            <w:pPr>
              <w:tabs>
                <w:tab w:val="decimal" w:pos="1026"/>
              </w:tabs>
              <w:spacing w:line="240" w:lineRule="atLeast"/>
              <w:ind w:left="-74" w:right="0"/>
              <w:jc w:val="center"/>
              <w:rPr>
                <w:rFonts w:cs="Times New Roman"/>
                <w:b/>
                <w:bCs/>
                <w:sz w:val="22"/>
                <w:szCs w:val="22"/>
              </w:rPr>
            </w:pPr>
            <w:r w:rsidRPr="00EC776A">
              <w:rPr>
                <w:rFonts w:cs="Times New Roman" w:hint="cs"/>
                <w:b/>
                <w:bCs/>
                <w:sz w:val="22"/>
                <w:szCs w:val="22"/>
                <w:cs/>
              </w:rPr>
              <w:t>25,136,20</w:t>
            </w:r>
            <w:r w:rsidRPr="00EC776A">
              <w:rPr>
                <w:rFonts w:cs="Times New Roman"/>
                <w:b/>
                <w:bCs/>
                <w:sz w:val="22"/>
                <w:szCs w:val="22"/>
              </w:rPr>
              <w:t>7</w:t>
            </w:r>
          </w:p>
        </w:tc>
        <w:tc>
          <w:tcPr>
            <w:tcW w:w="236" w:type="dxa"/>
          </w:tcPr>
          <w:p w:rsidR="00EC776A" w:rsidRPr="00EC776A" w:rsidRDefault="00EC776A" w:rsidP="009E4A5B">
            <w:pPr>
              <w:tabs>
                <w:tab w:val="decimal" w:pos="973"/>
              </w:tabs>
              <w:spacing w:line="240" w:lineRule="atLeast"/>
              <w:ind w:left="605" w:right="0"/>
              <w:jc w:val="center"/>
              <w:rPr>
                <w:rFonts w:cs="Times New Roman"/>
                <w:b/>
                <w:bCs/>
                <w:sz w:val="22"/>
                <w:szCs w:val="22"/>
              </w:rPr>
            </w:pPr>
          </w:p>
        </w:tc>
        <w:tc>
          <w:tcPr>
            <w:tcW w:w="1294" w:type="dxa"/>
            <w:tcBorders>
              <w:top w:val="single" w:sz="4" w:space="0" w:color="auto"/>
              <w:bottom w:val="double" w:sz="4" w:space="0" w:color="auto"/>
            </w:tcBorders>
          </w:tcPr>
          <w:p w:rsidR="00EC776A" w:rsidRPr="00EC776A" w:rsidRDefault="00EC776A" w:rsidP="009E4A5B">
            <w:pPr>
              <w:tabs>
                <w:tab w:val="decimal" w:pos="996"/>
              </w:tabs>
              <w:spacing w:line="240" w:lineRule="atLeast"/>
              <w:ind w:left="-74" w:right="0"/>
              <w:jc w:val="center"/>
              <w:rPr>
                <w:rFonts w:cs="Times New Roman"/>
                <w:b/>
                <w:bCs/>
                <w:sz w:val="22"/>
                <w:szCs w:val="22"/>
              </w:rPr>
            </w:pPr>
            <w:r w:rsidRPr="00EC776A">
              <w:rPr>
                <w:rFonts w:cs="Times New Roman"/>
                <w:b/>
                <w:bCs/>
                <w:sz w:val="22"/>
                <w:szCs w:val="22"/>
              </w:rPr>
              <w:t>21,381,879</w:t>
            </w:r>
          </w:p>
        </w:tc>
      </w:tr>
    </w:tbl>
    <w:p w:rsidR="00514F55" w:rsidRPr="00D07B6E" w:rsidRDefault="00514F55" w:rsidP="009E4A5B">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ascii="Times New Roman" w:hAnsi="Times New Roman" w:cs="Times New Roman"/>
          <w:sz w:val="22"/>
          <w:szCs w:val="22"/>
        </w:rPr>
      </w:pPr>
    </w:p>
    <w:tbl>
      <w:tblPr>
        <w:tblW w:w="10157" w:type="dxa"/>
        <w:tblInd w:w="18" w:type="dxa"/>
        <w:tblLayout w:type="fixed"/>
        <w:tblLook w:val="01E0"/>
      </w:tblPr>
      <w:tblGrid>
        <w:gridCol w:w="4122"/>
        <w:gridCol w:w="1355"/>
        <w:gridCol w:w="236"/>
        <w:gridCol w:w="1474"/>
        <w:gridCol w:w="236"/>
        <w:gridCol w:w="1204"/>
        <w:gridCol w:w="236"/>
        <w:gridCol w:w="1294"/>
      </w:tblGrid>
      <w:tr w:rsidR="00514F55" w:rsidRPr="00D07B6E" w:rsidTr="00EC776A">
        <w:tc>
          <w:tcPr>
            <w:tcW w:w="4122" w:type="dxa"/>
          </w:tcPr>
          <w:p w:rsidR="00514F55" w:rsidRPr="00D07B6E" w:rsidRDefault="00514F55" w:rsidP="009E4A5B">
            <w:pPr>
              <w:spacing w:line="240" w:lineRule="atLeast"/>
              <w:ind w:left="522" w:right="-162"/>
              <w:rPr>
                <w:rFonts w:cs="Times New Roman"/>
                <w:sz w:val="22"/>
                <w:szCs w:val="22"/>
              </w:rPr>
            </w:pPr>
          </w:p>
        </w:tc>
        <w:tc>
          <w:tcPr>
            <w:tcW w:w="3065" w:type="dxa"/>
            <w:gridSpan w:val="3"/>
          </w:tcPr>
          <w:p w:rsidR="00514F55" w:rsidRPr="00D07B6E" w:rsidRDefault="00514F55" w:rsidP="009E4A5B">
            <w:pPr>
              <w:spacing w:line="240" w:lineRule="atLeast"/>
              <w:ind w:left="-54" w:right="-96"/>
              <w:jc w:val="center"/>
              <w:rPr>
                <w:rFonts w:cs="Times New Roman"/>
                <w:b/>
                <w:bCs/>
                <w:sz w:val="22"/>
                <w:szCs w:val="22"/>
              </w:rPr>
            </w:pPr>
            <w:r w:rsidRPr="00D07B6E">
              <w:rPr>
                <w:rFonts w:cs="Times New Roman"/>
                <w:b/>
                <w:bCs/>
                <w:sz w:val="22"/>
                <w:szCs w:val="22"/>
              </w:rPr>
              <w:t>Consolidated</w:t>
            </w:r>
          </w:p>
          <w:p w:rsidR="00514F55" w:rsidRPr="00D07B6E" w:rsidRDefault="00514F55" w:rsidP="009E4A5B">
            <w:pPr>
              <w:spacing w:line="240" w:lineRule="atLeast"/>
              <w:ind w:left="-54" w:right="-96"/>
              <w:jc w:val="center"/>
              <w:rPr>
                <w:rFonts w:cs="Times New Roman"/>
                <w:b/>
                <w:bCs/>
                <w:sz w:val="22"/>
                <w:szCs w:val="22"/>
              </w:rPr>
            </w:pPr>
            <w:r w:rsidRPr="00D07B6E">
              <w:rPr>
                <w:rFonts w:cs="Times New Roman"/>
                <w:b/>
                <w:bCs/>
                <w:sz w:val="22"/>
                <w:szCs w:val="22"/>
              </w:rPr>
              <w:t>financial statements</w:t>
            </w:r>
          </w:p>
        </w:tc>
        <w:tc>
          <w:tcPr>
            <w:tcW w:w="236" w:type="dxa"/>
          </w:tcPr>
          <w:p w:rsidR="00514F55" w:rsidRPr="00D07B6E" w:rsidRDefault="00514F55" w:rsidP="009E4A5B">
            <w:pPr>
              <w:spacing w:line="240" w:lineRule="atLeast"/>
              <w:ind w:left="-54" w:right="-96"/>
              <w:jc w:val="center"/>
              <w:rPr>
                <w:rFonts w:cs="Times New Roman"/>
                <w:b/>
                <w:bCs/>
                <w:sz w:val="22"/>
                <w:szCs w:val="22"/>
              </w:rPr>
            </w:pPr>
          </w:p>
        </w:tc>
        <w:tc>
          <w:tcPr>
            <w:tcW w:w="2734" w:type="dxa"/>
            <w:gridSpan w:val="3"/>
          </w:tcPr>
          <w:p w:rsidR="00514F55" w:rsidRPr="00D07B6E" w:rsidRDefault="00514F55" w:rsidP="009E4A5B">
            <w:pPr>
              <w:spacing w:line="240" w:lineRule="atLeast"/>
              <w:ind w:left="-78" w:right="-96"/>
              <w:jc w:val="center"/>
              <w:rPr>
                <w:rFonts w:cs="Times New Roman"/>
                <w:b/>
                <w:bCs/>
                <w:sz w:val="22"/>
                <w:szCs w:val="22"/>
              </w:rPr>
            </w:pPr>
            <w:r w:rsidRPr="00D07B6E">
              <w:rPr>
                <w:rFonts w:cs="Times New Roman"/>
                <w:b/>
                <w:bCs/>
                <w:sz w:val="22"/>
                <w:szCs w:val="22"/>
              </w:rPr>
              <w:t>Separate</w:t>
            </w:r>
          </w:p>
          <w:p w:rsidR="00514F55" w:rsidRPr="00D07B6E" w:rsidRDefault="00514F55" w:rsidP="009E4A5B">
            <w:pPr>
              <w:spacing w:line="240" w:lineRule="atLeast"/>
              <w:ind w:left="-78" w:right="-96"/>
              <w:jc w:val="center"/>
              <w:rPr>
                <w:rFonts w:cs="Times New Roman"/>
                <w:b/>
                <w:bCs/>
                <w:sz w:val="22"/>
                <w:szCs w:val="22"/>
              </w:rPr>
            </w:pPr>
            <w:r w:rsidRPr="00D07B6E">
              <w:rPr>
                <w:rFonts w:cs="Times New Roman"/>
                <w:b/>
                <w:bCs/>
                <w:sz w:val="22"/>
                <w:szCs w:val="22"/>
              </w:rPr>
              <w:t>financial statements</w:t>
            </w:r>
          </w:p>
        </w:tc>
      </w:tr>
      <w:tr w:rsidR="00514F55" w:rsidRPr="00D07B6E" w:rsidTr="00EC776A">
        <w:tc>
          <w:tcPr>
            <w:tcW w:w="4122" w:type="dxa"/>
          </w:tcPr>
          <w:p w:rsidR="00514F55" w:rsidRPr="00D07B6E" w:rsidRDefault="00514F55" w:rsidP="009E4A5B">
            <w:pPr>
              <w:spacing w:line="240" w:lineRule="atLeast"/>
              <w:ind w:left="522" w:right="-162"/>
              <w:rPr>
                <w:rFonts w:cs="Times New Roman"/>
                <w:sz w:val="22"/>
                <w:szCs w:val="22"/>
              </w:rPr>
            </w:pPr>
          </w:p>
        </w:tc>
        <w:tc>
          <w:tcPr>
            <w:tcW w:w="1355" w:type="dxa"/>
          </w:tcPr>
          <w:p w:rsidR="00514F55" w:rsidRPr="00D07B6E" w:rsidRDefault="002F5103" w:rsidP="009E4A5B">
            <w:pPr>
              <w:spacing w:line="240" w:lineRule="atLeast"/>
              <w:ind w:left="-54" w:right="-96"/>
              <w:jc w:val="center"/>
              <w:rPr>
                <w:rFonts w:cs="Times New Roman"/>
                <w:sz w:val="22"/>
                <w:szCs w:val="22"/>
              </w:rPr>
            </w:pPr>
            <w:r>
              <w:rPr>
                <w:rFonts w:cs="Times New Roman"/>
                <w:sz w:val="22"/>
                <w:szCs w:val="22"/>
              </w:rPr>
              <w:t>2021</w:t>
            </w:r>
          </w:p>
        </w:tc>
        <w:tc>
          <w:tcPr>
            <w:tcW w:w="236" w:type="dxa"/>
          </w:tcPr>
          <w:p w:rsidR="00514F55" w:rsidRPr="00D07B6E" w:rsidRDefault="00514F55" w:rsidP="009E4A5B">
            <w:pPr>
              <w:spacing w:line="240" w:lineRule="atLeast"/>
              <w:ind w:left="-54" w:right="-96"/>
              <w:jc w:val="center"/>
              <w:rPr>
                <w:rFonts w:cs="Times New Roman"/>
                <w:sz w:val="22"/>
                <w:szCs w:val="22"/>
              </w:rPr>
            </w:pPr>
          </w:p>
        </w:tc>
        <w:tc>
          <w:tcPr>
            <w:tcW w:w="1474" w:type="dxa"/>
          </w:tcPr>
          <w:p w:rsidR="00514F55" w:rsidRPr="00D07B6E" w:rsidRDefault="002F5103" w:rsidP="009E4A5B">
            <w:pPr>
              <w:spacing w:line="240" w:lineRule="atLeast"/>
              <w:ind w:left="-54" w:right="-96"/>
              <w:jc w:val="center"/>
              <w:rPr>
                <w:rFonts w:cs="Times New Roman"/>
                <w:sz w:val="22"/>
                <w:szCs w:val="22"/>
              </w:rPr>
            </w:pPr>
            <w:r>
              <w:rPr>
                <w:rFonts w:cs="Times New Roman"/>
                <w:sz w:val="22"/>
                <w:szCs w:val="22"/>
              </w:rPr>
              <w:t>2020</w:t>
            </w:r>
          </w:p>
        </w:tc>
        <w:tc>
          <w:tcPr>
            <w:tcW w:w="236" w:type="dxa"/>
          </w:tcPr>
          <w:p w:rsidR="00514F55" w:rsidRPr="00D07B6E" w:rsidRDefault="00514F55" w:rsidP="009E4A5B">
            <w:pPr>
              <w:spacing w:line="240" w:lineRule="atLeast"/>
              <w:ind w:left="-54" w:right="-96"/>
              <w:jc w:val="center"/>
              <w:rPr>
                <w:rFonts w:cs="Times New Roman"/>
                <w:sz w:val="22"/>
                <w:szCs w:val="22"/>
              </w:rPr>
            </w:pPr>
          </w:p>
        </w:tc>
        <w:tc>
          <w:tcPr>
            <w:tcW w:w="1204" w:type="dxa"/>
          </w:tcPr>
          <w:p w:rsidR="00514F55" w:rsidRPr="00D07B6E" w:rsidRDefault="002F5103" w:rsidP="009E4A5B">
            <w:pPr>
              <w:spacing w:line="240" w:lineRule="atLeast"/>
              <w:ind w:left="-54" w:right="-96"/>
              <w:jc w:val="center"/>
              <w:rPr>
                <w:rFonts w:cs="Times New Roman"/>
                <w:sz w:val="22"/>
                <w:szCs w:val="22"/>
              </w:rPr>
            </w:pPr>
            <w:r>
              <w:rPr>
                <w:rFonts w:cs="Times New Roman"/>
                <w:sz w:val="22"/>
                <w:szCs w:val="22"/>
              </w:rPr>
              <w:t>2021</w:t>
            </w:r>
          </w:p>
        </w:tc>
        <w:tc>
          <w:tcPr>
            <w:tcW w:w="236" w:type="dxa"/>
          </w:tcPr>
          <w:p w:rsidR="00514F55" w:rsidRPr="00D07B6E" w:rsidRDefault="00514F55" w:rsidP="009E4A5B">
            <w:pPr>
              <w:spacing w:line="240" w:lineRule="atLeast"/>
              <w:ind w:left="-54" w:right="-96"/>
              <w:jc w:val="center"/>
              <w:rPr>
                <w:rFonts w:cs="Times New Roman"/>
                <w:sz w:val="22"/>
                <w:szCs w:val="22"/>
              </w:rPr>
            </w:pPr>
          </w:p>
        </w:tc>
        <w:tc>
          <w:tcPr>
            <w:tcW w:w="1294" w:type="dxa"/>
          </w:tcPr>
          <w:p w:rsidR="00514F55" w:rsidRPr="00D07B6E" w:rsidRDefault="002F5103" w:rsidP="009E4A5B">
            <w:pPr>
              <w:spacing w:line="240" w:lineRule="atLeast"/>
              <w:ind w:left="-54" w:right="-96"/>
              <w:jc w:val="center"/>
              <w:rPr>
                <w:rFonts w:cs="Times New Roman"/>
                <w:sz w:val="22"/>
                <w:szCs w:val="22"/>
              </w:rPr>
            </w:pPr>
            <w:r>
              <w:rPr>
                <w:rFonts w:cs="Times New Roman"/>
                <w:sz w:val="22"/>
                <w:szCs w:val="22"/>
              </w:rPr>
              <w:t>2020</w:t>
            </w:r>
          </w:p>
        </w:tc>
      </w:tr>
      <w:tr w:rsidR="00514F55" w:rsidRPr="00D07B6E" w:rsidTr="00EC776A">
        <w:tc>
          <w:tcPr>
            <w:tcW w:w="4122" w:type="dxa"/>
          </w:tcPr>
          <w:p w:rsidR="00514F55" w:rsidRPr="00D07B6E" w:rsidRDefault="00514F55" w:rsidP="009E4A5B">
            <w:pPr>
              <w:spacing w:line="240" w:lineRule="atLeast"/>
              <w:ind w:left="522" w:right="-162"/>
              <w:rPr>
                <w:rFonts w:cs="Times New Roman"/>
                <w:sz w:val="22"/>
                <w:szCs w:val="22"/>
              </w:rPr>
            </w:pPr>
          </w:p>
        </w:tc>
        <w:tc>
          <w:tcPr>
            <w:tcW w:w="6035" w:type="dxa"/>
            <w:gridSpan w:val="7"/>
          </w:tcPr>
          <w:p w:rsidR="00514F55" w:rsidRPr="00D07B6E" w:rsidRDefault="00514F55" w:rsidP="009E4A5B">
            <w:pPr>
              <w:spacing w:line="240" w:lineRule="atLeast"/>
              <w:ind w:right="-96"/>
              <w:jc w:val="center"/>
              <w:rPr>
                <w:rFonts w:cs="Times New Roman"/>
                <w:i/>
                <w:iCs/>
                <w:sz w:val="22"/>
                <w:szCs w:val="22"/>
                <w:cs/>
              </w:rPr>
            </w:pPr>
            <w:r w:rsidRPr="00D07B6E">
              <w:rPr>
                <w:rFonts w:cs="Times New Roman"/>
                <w:i/>
                <w:iCs/>
                <w:sz w:val="22"/>
                <w:szCs w:val="22"/>
              </w:rPr>
              <w:t>(in Baht)</w:t>
            </w:r>
          </w:p>
        </w:tc>
      </w:tr>
      <w:tr w:rsidR="00501BB0" w:rsidRPr="00D07B6E" w:rsidTr="00EC776A">
        <w:tc>
          <w:tcPr>
            <w:tcW w:w="4122" w:type="dxa"/>
          </w:tcPr>
          <w:p w:rsidR="00501BB0" w:rsidRPr="00D07B6E" w:rsidRDefault="00501BB0" w:rsidP="009E4A5B">
            <w:pPr>
              <w:spacing w:line="240" w:lineRule="atLeast"/>
              <w:ind w:left="522"/>
              <w:rPr>
                <w:rFonts w:cs="Times New Roman"/>
                <w:b/>
                <w:bCs/>
                <w:sz w:val="22"/>
                <w:szCs w:val="22"/>
                <w:cs/>
              </w:rPr>
            </w:pPr>
            <w:r w:rsidRPr="00D07B6E">
              <w:rPr>
                <w:rFonts w:cs="Times New Roman"/>
                <w:sz w:val="22"/>
                <w:szCs w:val="22"/>
              </w:rPr>
              <w:t>Loss on write-off of equipment</w:t>
            </w:r>
          </w:p>
        </w:tc>
        <w:tc>
          <w:tcPr>
            <w:tcW w:w="1355" w:type="dxa"/>
            <w:shd w:val="clear" w:color="auto" w:fill="auto"/>
          </w:tcPr>
          <w:p w:rsidR="00501BB0" w:rsidRPr="00D07B6E" w:rsidRDefault="00EC776A" w:rsidP="009E4A5B">
            <w:pPr>
              <w:tabs>
                <w:tab w:val="decimal" w:pos="1026"/>
              </w:tabs>
              <w:spacing w:line="240" w:lineRule="atLeast"/>
              <w:ind w:left="-74" w:right="0"/>
              <w:jc w:val="center"/>
              <w:rPr>
                <w:rFonts w:cs="Times New Roman"/>
                <w:sz w:val="22"/>
                <w:szCs w:val="22"/>
              </w:rPr>
            </w:pPr>
            <w:r w:rsidRPr="00EC776A">
              <w:rPr>
                <w:rFonts w:cs="Times New Roman"/>
                <w:sz w:val="22"/>
                <w:szCs w:val="22"/>
              </w:rPr>
              <w:t>1,408,027</w:t>
            </w:r>
          </w:p>
        </w:tc>
        <w:tc>
          <w:tcPr>
            <w:tcW w:w="236" w:type="dxa"/>
            <w:shd w:val="clear" w:color="auto" w:fill="auto"/>
          </w:tcPr>
          <w:p w:rsidR="00501BB0" w:rsidRPr="00D07B6E" w:rsidRDefault="00501BB0" w:rsidP="009E4A5B">
            <w:pPr>
              <w:tabs>
                <w:tab w:val="decimal" w:pos="1026"/>
              </w:tabs>
              <w:spacing w:line="240" w:lineRule="atLeast"/>
              <w:ind w:left="605" w:right="0"/>
              <w:jc w:val="center"/>
              <w:rPr>
                <w:rFonts w:cs="Times New Roman"/>
                <w:sz w:val="22"/>
                <w:szCs w:val="22"/>
              </w:rPr>
            </w:pPr>
          </w:p>
        </w:tc>
        <w:tc>
          <w:tcPr>
            <w:tcW w:w="1474" w:type="dxa"/>
            <w:shd w:val="clear" w:color="auto" w:fill="auto"/>
          </w:tcPr>
          <w:p w:rsidR="00501BB0" w:rsidRPr="00D07B6E" w:rsidRDefault="00210D07" w:rsidP="009E4A5B">
            <w:pPr>
              <w:tabs>
                <w:tab w:val="decimal" w:pos="1026"/>
              </w:tabs>
              <w:spacing w:line="240" w:lineRule="atLeast"/>
              <w:ind w:left="-74" w:right="0"/>
              <w:jc w:val="center"/>
              <w:rPr>
                <w:rFonts w:cs="Times New Roman"/>
                <w:sz w:val="22"/>
                <w:szCs w:val="22"/>
              </w:rPr>
            </w:pPr>
            <w:r>
              <w:rPr>
                <w:rFonts w:cs="Times New Roman"/>
                <w:sz w:val="22"/>
                <w:szCs w:val="22"/>
              </w:rPr>
              <w:t>2,497,607</w:t>
            </w:r>
          </w:p>
        </w:tc>
        <w:tc>
          <w:tcPr>
            <w:tcW w:w="236" w:type="dxa"/>
            <w:shd w:val="clear" w:color="auto" w:fill="auto"/>
          </w:tcPr>
          <w:p w:rsidR="00501BB0" w:rsidRPr="00D07B6E" w:rsidRDefault="00501BB0" w:rsidP="009E4A5B">
            <w:pPr>
              <w:tabs>
                <w:tab w:val="decimal" w:pos="1026"/>
              </w:tabs>
              <w:spacing w:line="240" w:lineRule="atLeast"/>
              <w:ind w:left="605" w:right="0"/>
              <w:jc w:val="center"/>
              <w:rPr>
                <w:rFonts w:cs="Times New Roman"/>
                <w:sz w:val="22"/>
                <w:szCs w:val="22"/>
              </w:rPr>
            </w:pPr>
          </w:p>
        </w:tc>
        <w:tc>
          <w:tcPr>
            <w:tcW w:w="1204" w:type="dxa"/>
            <w:shd w:val="clear" w:color="auto" w:fill="auto"/>
          </w:tcPr>
          <w:p w:rsidR="00501BB0" w:rsidRPr="00D07B6E" w:rsidRDefault="00EC776A" w:rsidP="009E4A5B">
            <w:pPr>
              <w:tabs>
                <w:tab w:val="decimal" w:pos="1026"/>
              </w:tabs>
              <w:spacing w:line="240" w:lineRule="atLeast"/>
              <w:ind w:left="-74" w:right="0"/>
              <w:jc w:val="center"/>
              <w:rPr>
                <w:rFonts w:cs="Times New Roman"/>
                <w:sz w:val="22"/>
                <w:szCs w:val="22"/>
              </w:rPr>
            </w:pPr>
            <w:r w:rsidRPr="00EC776A">
              <w:rPr>
                <w:rFonts w:cs="Times New Roman"/>
                <w:sz w:val="22"/>
                <w:szCs w:val="22"/>
              </w:rPr>
              <w:t>172,475</w:t>
            </w:r>
          </w:p>
        </w:tc>
        <w:tc>
          <w:tcPr>
            <w:tcW w:w="236" w:type="dxa"/>
          </w:tcPr>
          <w:p w:rsidR="00501BB0" w:rsidRPr="00D07B6E" w:rsidRDefault="00501BB0" w:rsidP="009E4A5B">
            <w:pPr>
              <w:tabs>
                <w:tab w:val="decimal" w:pos="1026"/>
              </w:tabs>
              <w:spacing w:line="240" w:lineRule="atLeast"/>
              <w:ind w:left="605" w:right="0"/>
              <w:jc w:val="center"/>
              <w:rPr>
                <w:rFonts w:cs="Times New Roman"/>
                <w:sz w:val="22"/>
                <w:szCs w:val="22"/>
              </w:rPr>
            </w:pPr>
          </w:p>
        </w:tc>
        <w:tc>
          <w:tcPr>
            <w:tcW w:w="1294" w:type="dxa"/>
          </w:tcPr>
          <w:p w:rsidR="00501BB0" w:rsidRPr="00D07B6E" w:rsidRDefault="00210D07" w:rsidP="009E4A5B">
            <w:pPr>
              <w:tabs>
                <w:tab w:val="decimal" w:pos="1026"/>
              </w:tabs>
              <w:spacing w:line="240" w:lineRule="atLeast"/>
              <w:ind w:left="-74" w:right="0"/>
              <w:jc w:val="center"/>
              <w:rPr>
                <w:rFonts w:cs="Times New Roman"/>
                <w:sz w:val="22"/>
                <w:szCs w:val="22"/>
              </w:rPr>
            </w:pPr>
            <w:r>
              <w:rPr>
                <w:rFonts w:cs="Times New Roman"/>
                <w:sz w:val="22"/>
                <w:szCs w:val="22"/>
              </w:rPr>
              <w:t>2,179,548</w:t>
            </w:r>
          </w:p>
        </w:tc>
      </w:tr>
      <w:tr w:rsidR="00501BB0" w:rsidRPr="00D07B6E" w:rsidTr="00EC776A">
        <w:tc>
          <w:tcPr>
            <w:tcW w:w="4122" w:type="dxa"/>
          </w:tcPr>
          <w:p w:rsidR="00501BB0" w:rsidRPr="00D07B6E" w:rsidRDefault="00501BB0" w:rsidP="009E4A5B">
            <w:pPr>
              <w:spacing w:line="240" w:lineRule="atLeast"/>
              <w:ind w:left="522" w:right="-108"/>
              <w:rPr>
                <w:rFonts w:cs="Times New Roman"/>
                <w:sz w:val="22"/>
                <w:szCs w:val="22"/>
                <w:cs/>
              </w:rPr>
            </w:pPr>
            <w:r w:rsidRPr="00D07B6E">
              <w:rPr>
                <w:rFonts w:cs="Times New Roman"/>
                <w:sz w:val="22"/>
                <w:szCs w:val="22"/>
              </w:rPr>
              <w:t>Loss on impairment of assets</w:t>
            </w:r>
          </w:p>
        </w:tc>
        <w:tc>
          <w:tcPr>
            <w:tcW w:w="1355" w:type="dxa"/>
            <w:tcBorders>
              <w:bottom w:val="single" w:sz="4" w:space="0" w:color="FFFFFF" w:themeColor="background1"/>
            </w:tcBorders>
            <w:shd w:val="clear" w:color="auto" w:fill="auto"/>
          </w:tcPr>
          <w:p w:rsidR="00501BB0" w:rsidRPr="00D07B6E" w:rsidRDefault="00EC776A" w:rsidP="009E4A5B">
            <w:pPr>
              <w:tabs>
                <w:tab w:val="decimal" w:pos="1026"/>
              </w:tabs>
              <w:spacing w:line="240" w:lineRule="atLeast"/>
              <w:ind w:left="-74" w:right="0"/>
              <w:jc w:val="center"/>
              <w:rPr>
                <w:rFonts w:cs="Times New Roman"/>
                <w:sz w:val="22"/>
                <w:szCs w:val="22"/>
              </w:rPr>
            </w:pPr>
            <w:r w:rsidRPr="00EC776A">
              <w:rPr>
                <w:rFonts w:cs="Times New Roman" w:hint="cs"/>
                <w:sz w:val="22"/>
                <w:szCs w:val="22"/>
                <w:cs/>
              </w:rPr>
              <w:t>252,267</w:t>
            </w:r>
          </w:p>
        </w:tc>
        <w:tc>
          <w:tcPr>
            <w:tcW w:w="236" w:type="dxa"/>
            <w:shd w:val="clear" w:color="auto" w:fill="auto"/>
          </w:tcPr>
          <w:p w:rsidR="00501BB0" w:rsidRPr="00D07B6E" w:rsidRDefault="00501BB0" w:rsidP="009E4A5B">
            <w:pPr>
              <w:tabs>
                <w:tab w:val="decimal" w:pos="1026"/>
              </w:tabs>
              <w:spacing w:line="240" w:lineRule="atLeast"/>
              <w:ind w:left="605" w:right="0"/>
              <w:jc w:val="center"/>
              <w:rPr>
                <w:rFonts w:cs="Times New Roman"/>
                <w:sz w:val="22"/>
                <w:szCs w:val="22"/>
              </w:rPr>
            </w:pPr>
          </w:p>
        </w:tc>
        <w:tc>
          <w:tcPr>
            <w:tcW w:w="1474" w:type="dxa"/>
            <w:tcBorders>
              <w:bottom w:val="single" w:sz="4" w:space="0" w:color="FFFFFF" w:themeColor="background1"/>
            </w:tcBorders>
            <w:shd w:val="clear" w:color="auto" w:fill="auto"/>
          </w:tcPr>
          <w:p w:rsidR="00501BB0" w:rsidRPr="00D07B6E" w:rsidRDefault="00501BB0" w:rsidP="009E4A5B">
            <w:pPr>
              <w:tabs>
                <w:tab w:val="decimal" w:pos="1026"/>
              </w:tabs>
              <w:spacing w:line="240" w:lineRule="atLeast"/>
              <w:ind w:left="-74" w:right="0"/>
              <w:jc w:val="center"/>
              <w:rPr>
                <w:rFonts w:cs="Times New Roman"/>
                <w:sz w:val="22"/>
                <w:szCs w:val="22"/>
              </w:rPr>
            </w:pPr>
            <w:r w:rsidRPr="00D07B6E">
              <w:rPr>
                <w:rFonts w:cs="Times New Roman"/>
                <w:sz w:val="22"/>
                <w:szCs w:val="22"/>
              </w:rPr>
              <w:t>2,754,840</w:t>
            </w:r>
          </w:p>
        </w:tc>
        <w:tc>
          <w:tcPr>
            <w:tcW w:w="236" w:type="dxa"/>
            <w:shd w:val="clear" w:color="auto" w:fill="auto"/>
          </w:tcPr>
          <w:p w:rsidR="00501BB0" w:rsidRPr="00D07B6E" w:rsidRDefault="00501BB0" w:rsidP="009E4A5B">
            <w:pPr>
              <w:tabs>
                <w:tab w:val="decimal" w:pos="1026"/>
              </w:tabs>
              <w:spacing w:line="240" w:lineRule="atLeast"/>
              <w:ind w:left="605" w:right="0"/>
              <w:jc w:val="center"/>
              <w:rPr>
                <w:rFonts w:cs="Times New Roman"/>
                <w:sz w:val="22"/>
                <w:szCs w:val="22"/>
              </w:rPr>
            </w:pPr>
          </w:p>
        </w:tc>
        <w:tc>
          <w:tcPr>
            <w:tcW w:w="1204" w:type="dxa"/>
            <w:tcBorders>
              <w:bottom w:val="single" w:sz="4" w:space="0" w:color="FFFFFF" w:themeColor="background1"/>
            </w:tcBorders>
            <w:shd w:val="clear" w:color="auto" w:fill="auto"/>
          </w:tcPr>
          <w:p w:rsidR="00501BB0" w:rsidRPr="00D07B6E" w:rsidRDefault="00EC776A" w:rsidP="009E4A5B">
            <w:pPr>
              <w:tabs>
                <w:tab w:val="decimal" w:pos="1026"/>
              </w:tabs>
              <w:spacing w:line="240" w:lineRule="atLeast"/>
              <w:ind w:left="-74" w:right="0"/>
              <w:jc w:val="center"/>
              <w:rPr>
                <w:rFonts w:cs="Times New Roman"/>
                <w:sz w:val="22"/>
                <w:szCs w:val="22"/>
              </w:rPr>
            </w:pPr>
            <w:r w:rsidRPr="00EC776A">
              <w:rPr>
                <w:rFonts w:cs="Times New Roman" w:hint="cs"/>
                <w:sz w:val="22"/>
                <w:szCs w:val="22"/>
                <w:cs/>
              </w:rPr>
              <w:t>252,267</w:t>
            </w:r>
          </w:p>
        </w:tc>
        <w:tc>
          <w:tcPr>
            <w:tcW w:w="236" w:type="dxa"/>
          </w:tcPr>
          <w:p w:rsidR="00501BB0" w:rsidRPr="00D07B6E" w:rsidRDefault="00501BB0" w:rsidP="009E4A5B">
            <w:pPr>
              <w:tabs>
                <w:tab w:val="decimal" w:pos="1026"/>
              </w:tabs>
              <w:spacing w:line="240" w:lineRule="atLeast"/>
              <w:ind w:left="605" w:right="0"/>
              <w:jc w:val="center"/>
              <w:rPr>
                <w:rFonts w:cs="Times New Roman"/>
                <w:sz w:val="22"/>
                <w:szCs w:val="22"/>
              </w:rPr>
            </w:pPr>
          </w:p>
        </w:tc>
        <w:tc>
          <w:tcPr>
            <w:tcW w:w="1294" w:type="dxa"/>
            <w:tcBorders>
              <w:bottom w:val="single" w:sz="4" w:space="0" w:color="FFFFFF" w:themeColor="background1"/>
            </w:tcBorders>
          </w:tcPr>
          <w:p w:rsidR="00501BB0" w:rsidRPr="00D07B6E" w:rsidRDefault="00501BB0" w:rsidP="009E4A5B">
            <w:pPr>
              <w:tabs>
                <w:tab w:val="decimal" w:pos="1026"/>
              </w:tabs>
              <w:spacing w:line="240" w:lineRule="atLeast"/>
              <w:ind w:left="-74" w:right="0"/>
              <w:jc w:val="center"/>
              <w:rPr>
                <w:rFonts w:cs="Times New Roman"/>
                <w:sz w:val="22"/>
                <w:szCs w:val="22"/>
              </w:rPr>
            </w:pPr>
            <w:r w:rsidRPr="00D07B6E">
              <w:rPr>
                <w:rFonts w:cs="Times New Roman"/>
                <w:sz w:val="22"/>
                <w:szCs w:val="22"/>
              </w:rPr>
              <w:t>2,754,840</w:t>
            </w:r>
          </w:p>
        </w:tc>
      </w:tr>
      <w:tr w:rsidR="00501BB0" w:rsidRPr="00D07B6E" w:rsidTr="00EC776A">
        <w:tc>
          <w:tcPr>
            <w:tcW w:w="4122" w:type="dxa"/>
          </w:tcPr>
          <w:p w:rsidR="00501BB0" w:rsidRPr="00D07B6E" w:rsidRDefault="00501BB0" w:rsidP="009E4A5B">
            <w:pPr>
              <w:spacing w:line="240" w:lineRule="atLeast"/>
              <w:ind w:left="522" w:right="-108"/>
              <w:rPr>
                <w:rFonts w:cs="Times New Roman"/>
                <w:sz w:val="22"/>
                <w:szCs w:val="22"/>
              </w:rPr>
            </w:pPr>
            <w:r w:rsidRPr="00D07B6E">
              <w:rPr>
                <w:rFonts w:cs="Times New Roman"/>
                <w:sz w:val="22"/>
                <w:szCs w:val="22"/>
              </w:rPr>
              <w:t>Reversal of allowance for</w:t>
            </w:r>
          </w:p>
        </w:tc>
        <w:tc>
          <w:tcPr>
            <w:tcW w:w="1355" w:type="dxa"/>
            <w:tcBorders>
              <w:bottom w:val="single" w:sz="4" w:space="0" w:color="FFFFFF" w:themeColor="background1"/>
            </w:tcBorders>
            <w:shd w:val="clear" w:color="auto" w:fill="auto"/>
          </w:tcPr>
          <w:p w:rsidR="00501BB0" w:rsidRPr="00D07B6E" w:rsidRDefault="00501BB0" w:rsidP="009E4A5B">
            <w:pPr>
              <w:tabs>
                <w:tab w:val="decimal" w:pos="1026"/>
              </w:tabs>
              <w:spacing w:line="240" w:lineRule="atLeast"/>
              <w:ind w:left="-74" w:right="0"/>
              <w:jc w:val="center"/>
              <w:rPr>
                <w:rFonts w:cs="Times New Roman"/>
                <w:sz w:val="22"/>
                <w:szCs w:val="22"/>
                <w:cs/>
              </w:rPr>
            </w:pPr>
          </w:p>
        </w:tc>
        <w:tc>
          <w:tcPr>
            <w:tcW w:w="236" w:type="dxa"/>
            <w:shd w:val="clear" w:color="auto" w:fill="auto"/>
          </w:tcPr>
          <w:p w:rsidR="00501BB0" w:rsidRPr="00D07B6E" w:rsidRDefault="00501BB0" w:rsidP="009E4A5B">
            <w:pPr>
              <w:tabs>
                <w:tab w:val="decimal" w:pos="973"/>
                <w:tab w:val="decimal" w:pos="1026"/>
              </w:tabs>
              <w:spacing w:line="240" w:lineRule="atLeast"/>
              <w:ind w:left="605" w:right="0"/>
              <w:jc w:val="center"/>
              <w:rPr>
                <w:rFonts w:cs="Times New Roman"/>
                <w:sz w:val="22"/>
                <w:szCs w:val="22"/>
              </w:rPr>
            </w:pPr>
          </w:p>
        </w:tc>
        <w:tc>
          <w:tcPr>
            <w:tcW w:w="1474" w:type="dxa"/>
            <w:tcBorders>
              <w:bottom w:val="single" w:sz="4" w:space="0" w:color="FFFFFF" w:themeColor="background1"/>
            </w:tcBorders>
            <w:shd w:val="clear" w:color="auto" w:fill="auto"/>
          </w:tcPr>
          <w:p w:rsidR="00501BB0" w:rsidRPr="00D07B6E" w:rsidRDefault="00501BB0" w:rsidP="009E4A5B">
            <w:pPr>
              <w:tabs>
                <w:tab w:val="decimal" w:pos="1026"/>
              </w:tabs>
              <w:spacing w:line="240" w:lineRule="atLeast"/>
              <w:ind w:left="-74" w:right="0"/>
              <w:jc w:val="center"/>
              <w:rPr>
                <w:rFonts w:cs="Times New Roman"/>
                <w:sz w:val="22"/>
                <w:szCs w:val="22"/>
                <w:cs/>
              </w:rPr>
            </w:pPr>
          </w:p>
        </w:tc>
        <w:tc>
          <w:tcPr>
            <w:tcW w:w="236" w:type="dxa"/>
            <w:shd w:val="clear" w:color="auto" w:fill="auto"/>
          </w:tcPr>
          <w:p w:rsidR="00501BB0" w:rsidRPr="00D07B6E" w:rsidRDefault="00501BB0" w:rsidP="009E4A5B">
            <w:pPr>
              <w:tabs>
                <w:tab w:val="decimal" w:pos="973"/>
                <w:tab w:val="decimal" w:pos="1026"/>
              </w:tabs>
              <w:spacing w:line="240" w:lineRule="atLeast"/>
              <w:ind w:left="605" w:right="0"/>
              <w:jc w:val="center"/>
              <w:rPr>
                <w:rFonts w:cs="Times New Roman"/>
                <w:sz w:val="22"/>
                <w:szCs w:val="22"/>
              </w:rPr>
            </w:pPr>
          </w:p>
        </w:tc>
        <w:tc>
          <w:tcPr>
            <w:tcW w:w="1204" w:type="dxa"/>
            <w:tcBorders>
              <w:bottom w:val="single" w:sz="4" w:space="0" w:color="FFFFFF" w:themeColor="background1"/>
            </w:tcBorders>
            <w:shd w:val="clear" w:color="auto" w:fill="auto"/>
          </w:tcPr>
          <w:p w:rsidR="00501BB0" w:rsidRPr="00D07B6E" w:rsidRDefault="00501BB0" w:rsidP="009E4A5B">
            <w:pPr>
              <w:tabs>
                <w:tab w:val="decimal" w:pos="1026"/>
              </w:tabs>
              <w:spacing w:line="240" w:lineRule="atLeast"/>
              <w:ind w:left="-74" w:right="0"/>
              <w:jc w:val="center"/>
              <w:rPr>
                <w:rFonts w:cs="Times New Roman"/>
                <w:sz w:val="22"/>
                <w:szCs w:val="22"/>
              </w:rPr>
            </w:pPr>
          </w:p>
        </w:tc>
        <w:tc>
          <w:tcPr>
            <w:tcW w:w="236" w:type="dxa"/>
          </w:tcPr>
          <w:p w:rsidR="00501BB0" w:rsidRPr="00D07B6E" w:rsidRDefault="00501BB0" w:rsidP="009E4A5B">
            <w:pPr>
              <w:tabs>
                <w:tab w:val="decimal" w:pos="973"/>
                <w:tab w:val="decimal" w:pos="1026"/>
              </w:tabs>
              <w:spacing w:line="240" w:lineRule="atLeast"/>
              <w:ind w:left="605" w:right="0"/>
              <w:jc w:val="center"/>
              <w:rPr>
                <w:rFonts w:cs="Times New Roman"/>
                <w:sz w:val="22"/>
                <w:szCs w:val="22"/>
              </w:rPr>
            </w:pPr>
          </w:p>
        </w:tc>
        <w:tc>
          <w:tcPr>
            <w:tcW w:w="1294" w:type="dxa"/>
            <w:tcBorders>
              <w:bottom w:val="single" w:sz="4" w:space="0" w:color="FFFFFF" w:themeColor="background1"/>
            </w:tcBorders>
          </w:tcPr>
          <w:p w:rsidR="00501BB0" w:rsidRPr="00D07B6E" w:rsidRDefault="00501BB0" w:rsidP="009E4A5B">
            <w:pPr>
              <w:tabs>
                <w:tab w:val="decimal" w:pos="716"/>
                <w:tab w:val="decimal" w:pos="1026"/>
              </w:tabs>
              <w:spacing w:line="240" w:lineRule="atLeast"/>
              <w:ind w:left="-74" w:right="0"/>
              <w:jc w:val="center"/>
              <w:rPr>
                <w:rFonts w:cs="Times New Roman"/>
                <w:sz w:val="22"/>
                <w:szCs w:val="22"/>
              </w:rPr>
            </w:pPr>
          </w:p>
        </w:tc>
      </w:tr>
      <w:tr w:rsidR="00EC776A" w:rsidRPr="00D07B6E" w:rsidTr="00EC776A">
        <w:tc>
          <w:tcPr>
            <w:tcW w:w="4122" w:type="dxa"/>
          </w:tcPr>
          <w:p w:rsidR="00EC776A" w:rsidRPr="00D07B6E" w:rsidRDefault="00EC776A" w:rsidP="009E4A5B">
            <w:pPr>
              <w:spacing w:line="240" w:lineRule="atLeast"/>
              <w:ind w:left="691" w:right="-162" w:hanging="142"/>
              <w:rPr>
                <w:rFonts w:cs="Times New Roman"/>
                <w:sz w:val="22"/>
                <w:szCs w:val="22"/>
              </w:rPr>
            </w:pPr>
            <w:r>
              <w:rPr>
                <w:rFonts w:cs="Times New Roman"/>
                <w:sz w:val="22"/>
                <w:szCs w:val="22"/>
              </w:rPr>
              <w:tab/>
            </w:r>
            <w:r w:rsidRPr="00D07B6E">
              <w:rPr>
                <w:rFonts w:cs="Times New Roman"/>
                <w:sz w:val="22"/>
                <w:szCs w:val="22"/>
              </w:rPr>
              <w:t>impairment of assets</w:t>
            </w:r>
          </w:p>
        </w:tc>
        <w:tc>
          <w:tcPr>
            <w:tcW w:w="1355" w:type="dxa"/>
            <w:tcBorders>
              <w:top w:val="single" w:sz="4" w:space="0" w:color="FFFFFF" w:themeColor="background1"/>
              <w:bottom w:val="single" w:sz="4" w:space="0" w:color="auto"/>
            </w:tcBorders>
            <w:shd w:val="clear" w:color="auto" w:fill="auto"/>
          </w:tcPr>
          <w:p w:rsidR="00EC776A" w:rsidRPr="00EC776A" w:rsidRDefault="00EC776A" w:rsidP="009E4A5B">
            <w:pPr>
              <w:tabs>
                <w:tab w:val="decimal" w:pos="1026"/>
              </w:tabs>
              <w:spacing w:line="240" w:lineRule="atLeast"/>
              <w:ind w:left="-74" w:right="0"/>
              <w:jc w:val="center"/>
              <w:rPr>
                <w:rFonts w:cs="Times New Roman"/>
                <w:sz w:val="22"/>
                <w:szCs w:val="22"/>
                <w:cs/>
              </w:rPr>
            </w:pPr>
            <w:r w:rsidRPr="00EC776A">
              <w:rPr>
                <w:rFonts w:cs="Times New Roman" w:hint="cs"/>
                <w:sz w:val="22"/>
                <w:szCs w:val="22"/>
                <w:cs/>
              </w:rPr>
              <w:t>(</w:t>
            </w:r>
            <w:r w:rsidRPr="00EC776A">
              <w:rPr>
                <w:rFonts w:cs="Times New Roman"/>
                <w:sz w:val="22"/>
                <w:szCs w:val="22"/>
              </w:rPr>
              <w:t>39,622,373</w:t>
            </w:r>
            <w:r w:rsidRPr="00EC776A">
              <w:rPr>
                <w:rFonts w:cs="Times New Roman" w:hint="cs"/>
                <w:sz w:val="22"/>
                <w:szCs w:val="22"/>
                <w:cs/>
              </w:rPr>
              <w:t>)</w:t>
            </w:r>
          </w:p>
        </w:tc>
        <w:tc>
          <w:tcPr>
            <w:tcW w:w="236" w:type="dxa"/>
            <w:shd w:val="clear" w:color="auto" w:fill="auto"/>
          </w:tcPr>
          <w:p w:rsidR="00EC776A" w:rsidRPr="00D07B6E" w:rsidRDefault="00EC776A" w:rsidP="009E4A5B">
            <w:pPr>
              <w:tabs>
                <w:tab w:val="decimal" w:pos="973"/>
                <w:tab w:val="decimal" w:pos="1026"/>
              </w:tabs>
              <w:spacing w:line="240" w:lineRule="atLeast"/>
              <w:ind w:left="605" w:right="0"/>
              <w:jc w:val="center"/>
              <w:rPr>
                <w:rFonts w:cs="Times New Roman"/>
                <w:sz w:val="22"/>
                <w:szCs w:val="22"/>
              </w:rPr>
            </w:pPr>
          </w:p>
        </w:tc>
        <w:tc>
          <w:tcPr>
            <w:tcW w:w="1474" w:type="dxa"/>
            <w:tcBorders>
              <w:top w:val="single" w:sz="4" w:space="0" w:color="FFFFFF" w:themeColor="background1"/>
              <w:bottom w:val="single" w:sz="4" w:space="0" w:color="auto"/>
            </w:tcBorders>
            <w:shd w:val="clear" w:color="auto" w:fill="auto"/>
          </w:tcPr>
          <w:p w:rsidR="00EC776A" w:rsidRPr="00D07B6E" w:rsidRDefault="00EC776A" w:rsidP="009E4A5B">
            <w:pPr>
              <w:tabs>
                <w:tab w:val="decimal" w:pos="1026"/>
              </w:tabs>
              <w:spacing w:line="240" w:lineRule="atLeast"/>
              <w:ind w:left="-74" w:right="0"/>
              <w:jc w:val="center"/>
              <w:rPr>
                <w:rFonts w:cs="Times New Roman"/>
                <w:sz w:val="22"/>
                <w:szCs w:val="22"/>
                <w:cs/>
              </w:rPr>
            </w:pPr>
            <w:r w:rsidRPr="00D07B6E">
              <w:rPr>
                <w:rFonts w:cs="Times New Roman"/>
                <w:sz w:val="22"/>
                <w:szCs w:val="22"/>
                <w:cs/>
              </w:rPr>
              <w:t>(7,406,67</w:t>
            </w:r>
            <w:r>
              <w:rPr>
                <w:rFonts w:cs="Times New Roman"/>
                <w:sz w:val="22"/>
                <w:szCs w:val="22"/>
              </w:rPr>
              <w:t>5</w:t>
            </w:r>
            <w:r w:rsidRPr="00D07B6E">
              <w:rPr>
                <w:rFonts w:cs="Times New Roman"/>
                <w:sz w:val="22"/>
                <w:szCs w:val="22"/>
                <w:cs/>
              </w:rPr>
              <w:t>)</w:t>
            </w:r>
          </w:p>
        </w:tc>
        <w:tc>
          <w:tcPr>
            <w:tcW w:w="236" w:type="dxa"/>
            <w:shd w:val="clear" w:color="auto" w:fill="auto"/>
          </w:tcPr>
          <w:p w:rsidR="00EC776A" w:rsidRPr="00D07B6E" w:rsidRDefault="00EC776A" w:rsidP="009E4A5B">
            <w:pPr>
              <w:tabs>
                <w:tab w:val="decimal" w:pos="973"/>
                <w:tab w:val="decimal" w:pos="1026"/>
              </w:tabs>
              <w:spacing w:line="240" w:lineRule="atLeast"/>
              <w:ind w:left="605" w:right="0"/>
              <w:jc w:val="center"/>
              <w:rPr>
                <w:rFonts w:cs="Times New Roman"/>
                <w:sz w:val="22"/>
                <w:szCs w:val="22"/>
              </w:rPr>
            </w:pPr>
          </w:p>
        </w:tc>
        <w:tc>
          <w:tcPr>
            <w:tcW w:w="1204" w:type="dxa"/>
            <w:tcBorders>
              <w:top w:val="single" w:sz="4" w:space="0" w:color="FFFFFF" w:themeColor="background1"/>
              <w:bottom w:val="single" w:sz="4" w:space="0" w:color="auto"/>
            </w:tcBorders>
            <w:shd w:val="clear" w:color="auto" w:fill="auto"/>
          </w:tcPr>
          <w:p w:rsidR="00EC776A" w:rsidRPr="00EC776A" w:rsidRDefault="00EC776A" w:rsidP="009E4A5B">
            <w:pPr>
              <w:tabs>
                <w:tab w:val="decimal" w:pos="1026"/>
              </w:tabs>
              <w:spacing w:line="240" w:lineRule="atLeast"/>
              <w:ind w:left="-74" w:right="0"/>
              <w:jc w:val="center"/>
              <w:rPr>
                <w:rFonts w:cs="Times New Roman"/>
                <w:sz w:val="22"/>
                <w:szCs w:val="22"/>
              </w:rPr>
            </w:pPr>
            <w:r w:rsidRPr="00EC776A">
              <w:rPr>
                <w:rFonts w:cs="Times New Roman" w:hint="cs"/>
                <w:sz w:val="22"/>
                <w:szCs w:val="22"/>
                <w:cs/>
              </w:rPr>
              <w:t>(</w:t>
            </w:r>
            <w:r w:rsidRPr="00EC776A">
              <w:rPr>
                <w:rFonts w:cs="Times New Roman"/>
                <w:sz w:val="22"/>
                <w:szCs w:val="22"/>
              </w:rPr>
              <w:t>2,754,182</w:t>
            </w:r>
            <w:r w:rsidRPr="00EC776A">
              <w:rPr>
                <w:rFonts w:cs="Times New Roman" w:hint="cs"/>
                <w:sz w:val="22"/>
                <w:szCs w:val="22"/>
                <w:cs/>
              </w:rPr>
              <w:t>)</w:t>
            </w:r>
          </w:p>
        </w:tc>
        <w:tc>
          <w:tcPr>
            <w:tcW w:w="236" w:type="dxa"/>
          </w:tcPr>
          <w:p w:rsidR="00EC776A" w:rsidRPr="00D07B6E" w:rsidRDefault="00EC776A" w:rsidP="009E4A5B">
            <w:pPr>
              <w:tabs>
                <w:tab w:val="decimal" w:pos="973"/>
                <w:tab w:val="decimal" w:pos="1026"/>
              </w:tabs>
              <w:spacing w:line="240" w:lineRule="atLeast"/>
              <w:ind w:left="605" w:right="0"/>
              <w:jc w:val="center"/>
              <w:rPr>
                <w:rFonts w:cs="Times New Roman"/>
                <w:sz w:val="22"/>
                <w:szCs w:val="22"/>
              </w:rPr>
            </w:pPr>
          </w:p>
        </w:tc>
        <w:tc>
          <w:tcPr>
            <w:tcW w:w="1294" w:type="dxa"/>
            <w:tcBorders>
              <w:top w:val="single" w:sz="4" w:space="0" w:color="FFFFFF" w:themeColor="background1"/>
              <w:bottom w:val="single" w:sz="4" w:space="0" w:color="auto"/>
            </w:tcBorders>
          </w:tcPr>
          <w:p w:rsidR="00EC776A" w:rsidRPr="00D07B6E" w:rsidRDefault="00EC776A" w:rsidP="009E4A5B">
            <w:pPr>
              <w:tabs>
                <w:tab w:val="decimal" w:pos="1026"/>
              </w:tabs>
              <w:spacing w:line="240" w:lineRule="atLeast"/>
              <w:ind w:left="-74" w:right="0"/>
              <w:jc w:val="center"/>
              <w:rPr>
                <w:rFonts w:cs="Times New Roman"/>
                <w:sz w:val="22"/>
                <w:szCs w:val="22"/>
              </w:rPr>
            </w:pPr>
            <w:r w:rsidRPr="00D07B6E">
              <w:rPr>
                <w:rFonts w:cs="Times New Roman"/>
                <w:sz w:val="22"/>
                <w:szCs w:val="22"/>
                <w:cs/>
              </w:rPr>
              <w:t>(7,406,67</w:t>
            </w:r>
            <w:r>
              <w:rPr>
                <w:rFonts w:cs="Times New Roman"/>
                <w:sz w:val="22"/>
                <w:szCs w:val="22"/>
              </w:rPr>
              <w:t>5</w:t>
            </w:r>
            <w:r w:rsidRPr="00D07B6E">
              <w:rPr>
                <w:rFonts w:cs="Times New Roman"/>
                <w:sz w:val="22"/>
                <w:szCs w:val="22"/>
                <w:cs/>
              </w:rPr>
              <w:t>)</w:t>
            </w:r>
          </w:p>
        </w:tc>
      </w:tr>
      <w:tr w:rsidR="00EC776A" w:rsidRPr="00D07B6E" w:rsidTr="00EC776A">
        <w:tc>
          <w:tcPr>
            <w:tcW w:w="4122" w:type="dxa"/>
          </w:tcPr>
          <w:p w:rsidR="00EC776A" w:rsidRPr="00D07B6E" w:rsidRDefault="00EC776A" w:rsidP="009E4A5B">
            <w:pPr>
              <w:spacing w:line="240" w:lineRule="atLeast"/>
              <w:ind w:left="522" w:right="-162"/>
              <w:rPr>
                <w:rFonts w:cs="Times New Roman"/>
                <w:b/>
                <w:bCs/>
                <w:sz w:val="22"/>
                <w:szCs w:val="22"/>
              </w:rPr>
            </w:pPr>
            <w:r w:rsidRPr="00D07B6E">
              <w:rPr>
                <w:rFonts w:cs="Times New Roman"/>
                <w:b/>
                <w:bCs/>
                <w:sz w:val="22"/>
                <w:szCs w:val="22"/>
              </w:rPr>
              <w:t>Total</w:t>
            </w:r>
          </w:p>
        </w:tc>
        <w:tc>
          <w:tcPr>
            <w:tcW w:w="1355" w:type="dxa"/>
            <w:tcBorders>
              <w:top w:val="single" w:sz="4" w:space="0" w:color="auto"/>
              <w:bottom w:val="double" w:sz="4" w:space="0" w:color="auto"/>
            </w:tcBorders>
            <w:shd w:val="clear" w:color="auto" w:fill="auto"/>
          </w:tcPr>
          <w:p w:rsidR="00EC776A" w:rsidRPr="00EC776A" w:rsidRDefault="00EC776A" w:rsidP="009E4A5B">
            <w:pPr>
              <w:tabs>
                <w:tab w:val="decimal" w:pos="1026"/>
              </w:tabs>
              <w:spacing w:line="240" w:lineRule="atLeast"/>
              <w:ind w:left="-74" w:right="0"/>
              <w:jc w:val="center"/>
              <w:rPr>
                <w:rFonts w:cs="Times New Roman"/>
                <w:b/>
                <w:bCs/>
                <w:sz w:val="22"/>
                <w:szCs w:val="22"/>
              </w:rPr>
            </w:pPr>
            <w:r w:rsidRPr="00EC776A">
              <w:rPr>
                <w:rFonts w:cs="Times New Roman" w:hint="cs"/>
                <w:b/>
                <w:bCs/>
                <w:sz w:val="22"/>
                <w:szCs w:val="22"/>
                <w:cs/>
              </w:rPr>
              <w:t>(</w:t>
            </w:r>
            <w:r w:rsidRPr="00EC776A">
              <w:rPr>
                <w:rFonts w:cs="Times New Roman"/>
                <w:b/>
                <w:bCs/>
                <w:sz w:val="22"/>
                <w:szCs w:val="22"/>
              </w:rPr>
              <w:t>37,962,079</w:t>
            </w:r>
            <w:r w:rsidRPr="00EC776A">
              <w:rPr>
                <w:rFonts w:cs="Times New Roman" w:hint="cs"/>
                <w:b/>
                <w:bCs/>
                <w:sz w:val="22"/>
                <w:szCs w:val="22"/>
                <w:cs/>
              </w:rPr>
              <w:t>)</w:t>
            </w:r>
          </w:p>
        </w:tc>
        <w:tc>
          <w:tcPr>
            <w:tcW w:w="236" w:type="dxa"/>
            <w:shd w:val="clear" w:color="auto" w:fill="auto"/>
          </w:tcPr>
          <w:p w:rsidR="00EC776A" w:rsidRPr="00EC776A" w:rsidRDefault="00EC776A" w:rsidP="009E4A5B">
            <w:pPr>
              <w:tabs>
                <w:tab w:val="decimal" w:pos="973"/>
              </w:tabs>
              <w:spacing w:line="240" w:lineRule="atLeast"/>
              <w:ind w:left="605" w:right="0"/>
              <w:jc w:val="center"/>
              <w:rPr>
                <w:rFonts w:cs="Times New Roman"/>
                <w:b/>
                <w:bCs/>
                <w:sz w:val="22"/>
                <w:szCs w:val="22"/>
              </w:rPr>
            </w:pPr>
          </w:p>
        </w:tc>
        <w:tc>
          <w:tcPr>
            <w:tcW w:w="1474" w:type="dxa"/>
            <w:tcBorders>
              <w:top w:val="single" w:sz="4" w:space="0" w:color="auto"/>
              <w:bottom w:val="double" w:sz="4" w:space="0" w:color="auto"/>
            </w:tcBorders>
            <w:shd w:val="clear" w:color="auto" w:fill="auto"/>
          </w:tcPr>
          <w:p w:rsidR="00EC776A" w:rsidRPr="00EC776A" w:rsidRDefault="00EC776A" w:rsidP="009E4A5B">
            <w:pPr>
              <w:tabs>
                <w:tab w:val="decimal" w:pos="1026"/>
              </w:tabs>
              <w:spacing w:line="240" w:lineRule="atLeast"/>
              <w:ind w:left="-74" w:right="0"/>
              <w:jc w:val="center"/>
              <w:rPr>
                <w:rFonts w:cs="Times New Roman"/>
                <w:b/>
                <w:bCs/>
                <w:sz w:val="22"/>
                <w:szCs w:val="22"/>
              </w:rPr>
            </w:pPr>
            <w:r w:rsidRPr="00EC776A">
              <w:rPr>
                <w:rFonts w:cs="Times New Roman"/>
                <w:b/>
                <w:bCs/>
                <w:sz w:val="22"/>
                <w:szCs w:val="22"/>
                <w:cs/>
              </w:rPr>
              <w:t>(</w:t>
            </w:r>
            <w:r w:rsidRPr="00EC776A">
              <w:rPr>
                <w:rFonts w:cs="Times New Roman"/>
                <w:b/>
                <w:bCs/>
                <w:sz w:val="22"/>
                <w:szCs w:val="22"/>
              </w:rPr>
              <w:t>2,</w:t>
            </w:r>
            <w:r w:rsidR="00210D07">
              <w:rPr>
                <w:rFonts w:cs="Times New Roman"/>
                <w:b/>
                <w:bCs/>
                <w:sz w:val="22"/>
                <w:szCs w:val="22"/>
              </w:rPr>
              <w:t>154,228)</w:t>
            </w:r>
          </w:p>
        </w:tc>
        <w:tc>
          <w:tcPr>
            <w:tcW w:w="236" w:type="dxa"/>
            <w:shd w:val="clear" w:color="auto" w:fill="auto"/>
          </w:tcPr>
          <w:p w:rsidR="00EC776A" w:rsidRPr="00EC776A" w:rsidRDefault="00EC776A" w:rsidP="009E4A5B">
            <w:pPr>
              <w:tabs>
                <w:tab w:val="decimal" w:pos="973"/>
              </w:tabs>
              <w:spacing w:line="240" w:lineRule="atLeast"/>
              <w:ind w:left="605" w:right="0"/>
              <w:jc w:val="center"/>
              <w:rPr>
                <w:rFonts w:cs="Times New Roman"/>
                <w:b/>
                <w:bCs/>
                <w:sz w:val="22"/>
                <w:szCs w:val="22"/>
              </w:rPr>
            </w:pPr>
          </w:p>
        </w:tc>
        <w:tc>
          <w:tcPr>
            <w:tcW w:w="1204" w:type="dxa"/>
            <w:tcBorders>
              <w:top w:val="single" w:sz="4" w:space="0" w:color="auto"/>
              <w:bottom w:val="double" w:sz="4" w:space="0" w:color="auto"/>
            </w:tcBorders>
            <w:shd w:val="clear" w:color="auto" w:fill="auto"/>
          </w:tcPr>
          <w:p w:rsidR="00EC776A" w:rsidRPr="00EC776A" w:rsidRDefault="00EC776A" w:rsidP="009E4A5B">
            <w:pPr>
              <w:tabs>
                <w:tab w:val="decimal" w:pos="1026"/>
              </w:tabs>
              <w:spacing w:line="240" w:lineRule="atLeast"/>
              <w:ind w:left="-74" w:right="0"/>
              <w:jc w:val="center"/>
              <w:rPr>
                <w:rFonts w:cs="Times New Roman"/>
                <w:b/>
                <w:bCs/>
                <w:sz w:val="22"/>
                <w:szCs w:val="22"/>
              </w:rPr>
            </w:pPr>
            <w:r w:rsidRPr="00EC776A">
              <w:rPr>
                <w:rFonts w:cs="Times New Roman" w:hint="cs"/>
                <w:b/>
                <w:bCs/>
                <w:sz w:val="22"/>
                <w:szCs w:val="22"/>
                <w:cs/>
              </w:rPr>
              <w:t>(</w:t>
            </w:r>
            <w:r w:rsidRPr="00EC776A">
              <w:rPr>
                <w:rFonts w:cs="Times New Roman"/>
                <w:b/>
                <w:bCs/>
                <w:sz w:val="22"/>
                <w:szCs w:val="22"/>
              </w:rPr>
              <w:t>2,329,440</w:t>
            </w:r>
            <w:r w:rsidRPr="00EC776A">
              <w:rPr>
                <w:rFonts w:cs="Times New Roman" w:hint="cs"/>
                <w:b/>
                <w:bCs/>
                <w:sz w:val="22"/>
                <w:szCs w:val="22"/>
                <w:cs/>
              </w:rPr>
              <w:t>)</w:t>
            </w:r>
          </w:p>
        </w:tc>
        <w:tc>
          <w:tcPr>
            <w:tcW w:w="236" w:type="dxa"/>
          </w:tcPr>
          <w:p w:rsidR="00EC776A" w:rsidRPr="00EC776A" w:rsidRDefault="00EC776A" w:rsidP="009E4A5B">
            <w:pPr>
              <w:tabs>
                <w:tab w:val="decimal" w:pos="973"/>
              </w:tabs>
              <w:spacing w:line="240" w:lineRule="atLeast"/>
              <w:ind w:left="605" w:right="0"/>
              <w:jc w:val="center"/>
              <w:rPr>
                <w:rFonts w:cs="Times New Roman"/>
                <w:b/>
                <w:bCs/>
                <w:sz w:val="22"/>
                <w:szCs w:val="22"/>
              </w:rPr>
            </w:pPr>
          </w:p>
        </w:tc>
        <w:tc>
          <w:tcPr>
            <w:tcW w:w="1294" w:type="dxa"/>
            <w:tcBorders>
              <w:top w:val="single" w:sz="4" w:space="0" w:color="auto"/>
              <w:bottom w:val="double" w:sz="4" w:space="0" w:color="auto"/>
            </w:tcBorders>
          </w:tcPr>
          <w:p w:rsidR="00EC776A" w:rsidRPr="00EC776A" w:rsidRDefault="00210D07" w:rsidP="009E4A5B">
            <w:pPr>
              <w:tabs>
                <w:tab w:val="decimal" w:pos="996"/>
              </w:tabs>
              <w:spacing w:line="240" w:lineRule="atLeast"/>
              <w:ind w:left="-74" w:right="0"/>
              <w:jc w:val="center"/>
              <w:rPr>
                <w:rFonts w:cs="Times New Roman"/>
                <w:b/>
                <w:bCs/>
                <w:sz w:val="22"/>
                <w:szCs w:val="22"/>
              </w:rPr>
            </w:pPr>
            <w:r>
              <w:rPr>
                <w:rFonts w:cs="Times New Roman"/>
                <w:b/>
                <w:bCs/>
                <w:sz w:val="22"/>
                <w:szCs w:val="22"/>
              </w:rPr>
              <w:t>(2,472,287)</w:t>
            </w:r>
          </w:p>
        </w:tc>
      </w:tr>
    </w:tbl>
    <w:p w:rsidR="00E53069" w:rsidRPr="00425F4E" w:rsidRDefault="00E53069" w:rsidP="009E4A5B">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539" w:right="-102" w:firstLine="312"/>
        <w:jc w:val="thaiDistribute"/>
        <w:rPr>
          <w:rFonts w:ascii="Times New Roman" w:hAnsi="Times New Roman" w:cs="Times New Roman"/>
          <w:sz w:val="22"/>
          <w:szCs w:val="22"/>
        </w:rPr>
      </w:pPr>
    </w:p>
    <w:p w:rsidR="00E53069" w:rsidRPr="00D07B6E" w:rsidRDefault="00E23FD1" w:rsidP="009E4A5B">
      <w:pPr>
        <w:pStyle w:val="ListParagraph"/>
        <w:numPr>
          <w:ilvl w:val="0"/>
          <w:numId w:val="21"/>
        </w:numPr>
        <w:tabs>
          <w:tab w:val="left" w:pos="851"/>
        </w:tabs>
        <w:ind w:left="851" w:hanging="284"/>
        <w:jc w:val="both"/>
        <w:rPr>
          <w:rFonts w:eastAsia="Times New Roman" w:cs="Times New Roman"/>
          <w:sz w:val="22"/>
          <w:szCs w:val="22"/>
        </w:rPr>
      </w:pPr>
      <w:r w:rsidRPr="00D07B6E">
        <w:rPr>
          <w:rFonts w:eastAsia="Times New Roman" w:cs="Times New Roman"/>
          <w:sz w:val="22"/>
          <w:szCs w:val="22"/>
        </w:rPr>
        <w:t>L</w:t>
      </w:r>
      <w:r w:rsidR="00E53069" w:rsidRPr="00D07B6E">
        <w:rPr>
          <w:rFonts w:eastAsia="Times New Roman" w:cs="Times New Roman"/>
          <w:sz w:val="22"/>
          <w:szCs w:val="22"/>
        </w:rPr>
        <w:t>and a</w:t>
      </w:r>
      <w:r w:rsidR="00141454" w:rsidRPr="00D07B6E">
        <w:rPr>
          <w:rFonts w:eastAsia="Times New Roman" w:cs="Times New Roman"/>
          <w:sz w:val="22"/>
          <w:szCs w:val="22"/>
        </w:rPr>
        <w:t xml:space="preserve">nd </w:t>
      </w:r>
      <w:r w:rsidR="00514F55" w:rsidRPr="00D07B6E">
        <w:rPr>
          <w:rFonts w:eastAsia="Times New Roman" w:cs="Times New Roman"/>
          <w:sz w:val="22"/>
          <w:szCs w:val="22"/>
        </w:rPr>
        <w:t xml:space="preserve">cost of land </w:t>
      </w:r>
      <w:r w:rsidRPr="00D07B6E">
        <w:rPr>
          <w:rFonts w:eastAsia="Times New Roman" w:cs="Times New Roman"/>
          <w:sz w:val="22"/>
          <w:szCs w:val="22"/>
        </w:rPr>
        <w:t>to use as a ha</w:t>
      </w:r>
      <w:r w:rsidR="00FF53C9" w:rsidRPr="00D07B6E">
        <w:rPr>
          <w:rFonts w:eastAsia="Times New Roman" w:cs="Times New Roman"/>
          <w:sz w:val="22"/>
          <w:szCs w:val="22"/>
        </w:rPr>
        <w:t xml:space="preserve">zardous waste </w:t>
      </w:r>
      <w:r w:rsidR="00514F55" w:rsidRPr="00D07B6E">
        <w:rPr>
          <w:rFonts w:eastAsia="Times New Roman" w:cs="Times New Roman"/>
          <w:sz w:val="22"/>
          <w:szCs w:val="22"/>
        </w:rPr>
        <w:t xml:space="preserve">landfill </w:t>
      </w:r>
      <w:r w:rsidRPr="00D07B6E">
        <w:rPr>
          <w:rFonts w:eastAsia="Times New Roman" w:cs="Times New Roman"/>
          <w:sz w:val="22"/>
          <w:szCs w:val="22"/>
        </w:rPr>
        <w:t xml:space="preserve">location </w:t>
      </w:r>
      <w:r w:rsidR="00141454" w:rsidRPr="00D07B6E">
        <w:rPr>
          <w:rFonts w:eastAsia="Times New Roman" w:cs="Times New Roman"/>
          <w:sz w:val="22"/>
          <w:szCs w:val="22"/>
        </w:rPr>
        <w:t xml:space="preserve">with </w:t>
      </w:r>
      <w:r w:rsidR="00E53069" w:rsidRPr="00D07B6E">
        <w:rPr>
          <w:rFonts w:eastAsia="Times New Roman" w:cs="Times New Roman"/>
          <w:sz w:val="22"/>
          <w:szCs w:val="22"/>
        </w:rPr>
        <w:t xml:space="preserve">net carrying amount </w:t>
      </w:r>
      <w:r w:rsidRPr="00D07B6E">
        <w:rPr>
          <w:rFonts w:eastAsia="Times New Roman" w:cs="Times New Roman"/>
          <w:sz w:val="22"/>
          <w:szCs w:val="22"/>
        </w:rPr>
        <w:t xml:space="preserve">as at 31 December </w:t>
      </w:r>
      <w:r w:rsidR="00A93776">
        <w:rPr>
          <w:rFonts w:eastAsia="Times New Roman" w:cs="Times New Roman"/>
          <w:sz w:val="22"/>
          <w:szCs w:val="22"/>
        </w:rPr>
        <w:t>2021 and 2020</w:t>
      </w:r>
      <w:r w:rsidRPr="00D07B6E">
        <w:rPr>
          <w:rFonts w:eastAsia="Times New Roman" w:cs="Times New Roman"/>
          <w:sz w:val="22"/>
          <w:szCs w:val="22"/>
        </w:rPr>
        <w:t xml:space="preserve"> amounted to </w:t>
      </w:r>
      <w:r w:rsidR="00EC776A">
        <w:rPr>
          <w:rFonts w:eastAsia="Times New Roman" w:cs="Times New Roman"/>
          <w:sz w:val="22"/>
          <w:szCs w:val="22"/>
        </w:rPr>
        <w:t>Baht 186.47</w:t>
      </w:r>
      <w:r w:rsidR="00514F55" w:rsidRPr="00D07B6E">
        <w:rPr>
          <w:rFonts w:eastAsia="Times New Roman" w:cs="Times New Roman"/>
          <w:sz w:val="22"/>
          <w:szCs w:val="22"/>
        </w:rPr>
        <w:t xml:space="preserve"> </w:t>
      </w:r>
      <w:r w:rsidR="00E53069" w:rsidRPr="00D07B6E">
        <w:rPr>
          <w:rFonts w:eastAsia="Times New Roman" w:cs="Times New Roman"/>
          <w:sz w:val="22"/>
          <w:szCs w:val="22"/>
        </w:rPr>
        <w:t xml:space="preserve">million and </w:t>
      </w:r>
      <w:r w:rsidR="00A93776" w:rsidRPr="00D07B6E">
        <w:rPr>
          <w:rFonts w:eastAsia="Times New Roman" w:cs="Times New Roman"/>
          <w:sz w:val="22"/>
          <w:szCs w:val="22"/>
        </w:rPr>
        <w:t>180.76</w:t>
      </w:r>
      <w:r w:rsidR="00A93776">
        <w:rPr>
          <w:rFonts w:eastAsia="Times New Roman" w:cs="Times New Roman"/>
          <w:sz w:val="22"/>
          <w:szCs w:val="22"/>
        </w:rPr>
        <w:t xml:space="preserve"> </w:t>
      </w:r>
      <w:r w:rsidR="00E53069" w:rsidRPr="00D07B6E">
        <w:rPr>
          <w:rFonts w:eastAsia="Times New Roman" w:cs="Times New Roman"/>
          <w:sz w:val="22"/>
          <w:szCs w:val="22"/>
        </w:rPr>
        <w:t>million, respectively.</w:t>
      </w:r>
    </w:p>
    <w:p w:rsidR="00E53069" w:rsidRPr="00425F4E" w:rsidRDefault="00E53069" w:rsidP="009E4A5B">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539" w:right="-102" w:firstLine="312"/>
        <w:jc w:val="thaiDistribute"/>
        <w:rPr>
          <w:rFonts w:ascii="Times New Roman" w:hAnsi="Times New Roman" w:cs="Times New Roman"/>
          <w:sz w:val="22"/>
          <w:szCs w:val="22"/>
        </w:rPr>
      </w:pPr>
    </w:p>
    <w:p w:rsidR="00E53069" w:rsidRPr="009D5C86" w:rsidRDefault="00A93776" w:rsidP="009E4A5B">
      <w:pPr>
        <w:pStyle w:val="ListParagraph"/>
        <w:numPr>
          <w:ilvl w:val="0"/>
          <w:numId w:val="21"/>
        </w:numPr>
        <w:tabs>
          <w:tab w:val="left" w:pos="851"/>
        </w:tabs>
        <w:ind w:left="851" w:hanging="284"/>
        <w:jc w:val="both"/>
        <w:rPr>
          <w:rFonts w:eastAsia="Times New Roman" w:cs="Times New Roman"/>
          <w:sz w:val="22"/>
          <w:szCs w:val="22"/>
        </w:rPr>
      </w:pPr>
      <w:r w:rsidRPr="009D5C86">
        <w:rPr>
          <w:rFonts w:eastAsia="Times New Roman" w:cs="Times New Roman"/>
          <w:sz w:val="22"/>
          <w:szCs w:val="22"/>
        </w:rPr>
        <w:t>As at 31 December 2021</w:t>
      </w:r>
      <w:r w:rsidR="00FF53C9" w:rsidRPr="009D5C86">
        <w:rPr>
          <w:rFonts w:eastAsia="Times New Roman" w:cs="Times New Roman"/>
          <w:sz w:val="22"/>
          <w:szCs w:val="22"/>
        </w:rPr>
        <w:t xml:space="preserve"> and</w:t>
      </w:r>
      <w:r w:rsidRPr="009D5C86">
        <w:rPr>
          <w:rFonts w:eastAsia="Times New Roman" w:cs="Times New Roman"/>
          <w:sz w:val="22"/>
          <w:szCs w:val="22"/>
        </w:rPr>
        <w:t xml:space="preserve"> 2020</w:t>
      </w:r>
      <w:r w:rsidR="006C0342" w:rsidRPr="009D5C86">
        <w:rPr>
          <w:rFonts w:eastAsia="Times New Roman" w:cs="Times New Roman"/>
          <w:sz w:val="22"/>
          <w:szCs w:val="22"/>
        </w:rPr>
        <w:t>, all land with total area of 850</w:t>
      </w:r>
      <w:r w:rsidR="00E53069" w:rsidRPr="009D5C86">
        <w:rPr>
          <w:rFonts w:eastAsia="Times New Roman" w:cs="Times New Roman"/>
          <w:sz w:val="22"/>
          <w:szCs w:val="22"/>
        </w:rPr>
        <w:t xml:space="preserve"> rai 1 ngan </w:t>
      </w:r>
      <w:r w:rsidR="006C0342" w:rsidRPr="009D5C86">
        <w:rPr>
          <w:rFonts w:eastAsia="Times New Roman" w:cs="Times New Roman"/>
          <w:sz w:val="22"/>
          <w:szCs w:val="22"/>
        </w:rPr>
        <w:t>42</w:t>
      </w:r>
      <w:r w:rsidR="00514F55" w:rsidRPr="009D5C86">
        <w:rPr>
          <w:rFonts w:eastAsia="Times New Roman" w:cs="Times New Roman"/>
          <w:sz w:val="22"/>
          <w:szCs w:val="22"/>
        </w:rPr>
        <w:t xml:space="preserve"> </w:t>
      </w:r>
      <w:r w:rsidR="00E53069" w:rsidRPr="009D5C86">
        <w:rPr>
          <w:rFonts w:eastAsia="Times New Roman" w:cs="Times New Roman"/>
          <w:sz w:val="22"/>
          <w:szCs w:val="22"/>
        </w:rPr>
        <w:t xml:space="preserve">square </w:t>
      </w:r>
      <w:r w:rsidR="0062338C" w:rsidRPr="009D5C86">
        <w:rPr>
          <w:rFonts w:eastAsia="Times New Roman" w:cs="Times New Roman"/>
          <w:sz w:val="22"/>
          <w:szCs w:val="28"/>
          <w:lang w:val="en-GB"/>
        </w:rPr>
        <w:t>wah</w:t>
      </w:r>
      <w:r w:rsidR="006C0342" w:rsidRPr="009D5C86">
        <w:rPr>
          <w:rFonts w:eastAsia="Times New Roman" w:cs="Times New Roman"/>
          <w:sz w:val="22"/>
          <w:szCs w:val="22"/>
        </w:rPr>
        <w:t xml:space="preserve"> (2020: 802 rai 2</w:t>
      </w:r>
      <w:r w:rsidR="0062338C" w:rsidRPr="009D5C86">
        <w:rPr>
          <w:rFonts w:eastAsia="Times New Roman" w:cs="Times New Roman"/>
          <w:sz w:val="22"/>
          <w:szCs w:val="22"/>
        </w:rPr>
        <w:t xml:space="preserve"> ngan </w:t>
      </w:r>
      <w:r w:rsidR="006C0342" w:rsidRPr="009D5C86">
        <w:rPr>
          <w:rFonts w:eastAsia="Times New Roman" w:cs="Times New Roman"/>
          <w:sz w:val="22"/>
          <w:szCs w:val="22"/>
        </w:rPr>
        <w:t>43</w:t>
      </w:r>
      <w:r w:rsidR="0062338C" w:rsidRPr="009D5C86">
        <w:rPr>
          <w:rFonts w:eastAsia="Times New Roman" w:cs="Times New Roman"/>
          <w:sz w:val="22"/>
          <w:szCs w:val="22"/>
        </w:rPr>
        <w:t xml:space="preserve"> square wah</w:t>
      </w:r>
      <w:r w:rsidR="00E53069" w:rsidRPr="009D5C86">
        <w:rPr>
          <w:rFonts w:eastAsia="Times New Roman" w:cs="Times New Roman"/>
          <w:sz w:val="22"/>
          <w:szCs w:val="22"/>
        </w:rPr>
        <w:t xml:space="preserve"> located at Nonmakkheng, Wattananakhon, Sakaeo Province, were as follows:</w:t>
      </w:r>
    </w:p>
    <w:p w:rsidR="00E53069" w:rsidRPr="009D5C86" w:rsidRDefault="00E53069" w:rsidP="009E4A5B">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539" w:right="-102" w:firstLine="312"/>
        <w:jc w:val="thaiDistribute"/>
        <w:rPr>
          <w:rFonts w:ascii="Times New Roman" w:hAnsi="Times New Roman" w:cs="Times New Roman"/>
          <w:sz w:val="22"/>
          <w:szCs w:val="22"/>
        </w:rPr>
      </w:pPr>
    </w:p>
    <w:p w:rsidR="00E53069" w:rsidRPr="009D5C86" w:rsidRDefault="0062338C" w:rsidP="009E4A5B">
      <w:pPr>
        <w:numPr>
          <w:ilvl w:val="0"/>
          <w:numId w:val="4"/>
        </w:numPr>
        <w:tabs>
          <w:tab w:val="left" w:pos="1134"/>
        </w:tabs>
        <w:autoSpaceDE w:val="0"/>
        <w:autoSpaceDN w:val="0"/>
        <w:spacing w:line="240" w:lineRule="atLeast"/>
        <w:ind w:left="1134" w:right="28" w:hanging="283"/>
        <w:jc w:val="thaiDistribute"/>
        <w:rPr>
          <w:rFonts w:cs="Times New Roman"/>
          <w:sz w:val="22"/>
          <w:szCs w:val="22"/>
        </w:rPr>
      </w:pPr>
      <w:r w:rsidRPr="009D5C86">
        <w:rPr>
          <w:rFonts w:cs="Times New Roman"/>
          <w:sz w:val="22"/>
          <w:szCs w:val="22"/>
        </w:rPr>
        <w:t xml:space="preserve">21 plots </w:t>
      </w:r>
      <w:r w:rsidR="00E53069" w:rsidRPr="009D5C86">
        <w:rPr>
          <w:rFonts w:cs="Times New Roman"/>
          <w:sz w:val="22"/>
          <w:szCs w:val="22"/>
        </w:rPr>
        <w:t xml:space="preserve">with total area of </w:t>
      </w:r>
      <w:r w:rsidR="00A22F77" w:rsidRPr="009D5C86">
        <w:rPr>
          <w:rFonts w:cs="Times New Roman"/>
          <w:sz w:val="22"/>
          <w:szCs w:val="22"/>
        </w:rPr>
        <w:t>366 rai 2 ngan 61 square wah .</w:t>
      </w:r>
    </w:p>
    <w:p w:rsidR="00E53069" w:rsidRPr="009D5C86" w:rsidRDefault="00E53069" w:rsidP="009E4A5B">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539" w:right="-102" w:firstLine="312"/>
        <w:jc w:val="thaiDistribute"/>
        <w:rPr>
          <w:rFonts w:ascii="Times New Roman" w:hAnsi="Times New Roman" w:cs="Times New Roman"/>
          <w:sz w:val="22"/>
          <w:szCs w:val="22"/>
        </w:rPr>
      </w:pPr>
    </w:p>
    <w:p w:rsidR="00E53069" w:rsidRPr="009D5C86" w:rsidRDefault="00A22F77" w:rsidP="009E4A5B">
      <w:pPr>
        <w:numPr>
          <w:ilvl w:val="0"/>
          <w:numId w:val="4"/>
        </w:numPr>
        <w:tabs>
          <w:tab w:val="left" w:pos="1134"/>
        </w:tabs>
        <w:autoSpaceDE w:val="0"/>
        <w:autoSpaceDN w:val="0"/>
        <w:spacing w:line="240" w:lineRule="atLeast"/>
        <w:ind w:left="1134" w:right="28" w:hanging="283"/>
        <w:jc w:val="thaiDistribute"/>
        <w:rPr>
          <w:rFonts w:cs="Times New Roman"/>
          <w:sz w:val="22"/>
          <w:szCs w:val="22"/>
        </w:rPr>
      </w:pPr>
      <w:r w:rsidRPr="009D5C86">
        <w:rPr>
          <w:rFonts w:cs="Times New Roman"/>
          <w:sz w:val="22"/>
          <w:szCs w:val="22"/>
        </w:rPr>
        <w:t>11</w:t>
      </w:r>
      <w:r w:rsidR="0062338C" w:rsidRPr="009D5C86">
        <w:rPr>
          <w:rFonts w:cs="Times New Roman"/>
          <w:sz w:val="22"/>
          <w:szCs w:val="22"/>
        </w:rPr>
        <w:t xml:space="preserve"> plots and </w:t>
      </w:r>
      <w:r w:rsidRPr="009D5C86">
        <w:rPr>
          <w:rFonts w:cs="Times New Roman"/>
          <w:sz w:val="22"/>
          <w:szCs w:val="22"/>
        </w:rPr>
        <w:t>8</w:t>
      </w:r>
      <w:r w:rsidR="00E53069" w:rsidRPr="009D5C86">
        <w:rPr>
          <w:rFonts w:cs="Times New Roman"/>
          <w:sz w:val="22"/>
          <w:szCs w:val="22"/>
        </w:rPr>
        <w:t xml:space="preserve"> plots of utilization certificate (</w:t>
      </w:r>
      <w:r w:rsidR="0062338C" w:rsidRPr="009D5C86">
        <w:rPr>
          <w:rFonts w:cs="Times New Roman"/>
          <w:sz w:val="22"/>
          <w:szCs w:val="22"/>
        </w:rPr>
        <w:t xml:space="preserve">Nor Sor 3 and </w:t>
      </w:r>
      <w:r w:rsidR="00E53069" w:rsidRPr="009D5C86">
        <w:rPr>
          <w:rFonts w:cs="Times New Roman"/>
          <w:sz w:val="22"/>
          <w:szCs w:val="22"/>
        </w:rPr>
        <w:t>Nor. Sor. 3Kor)</w:t>
      </w:r>
      <w:r w:rsidR="0062338C" w:rsidRPr="009D5C86">
        <w:rPr>
          <w:rFonts w:cs="Times New Roman"/>
          <w:sz w:val="22"/>
          <w:szCs w:val="22"/>
        </w:rPr>
        <w:t xml:space="preserve">, respectively </w:t>
      </w:r>
      <w:r w:rsidR="00E53069" w:rsidRPr="009D5C86">
        <w:rPr>
          <w:rFonts w:cs="Times New Roman"/>
          <w:sz w:val="22"/>
          <w:szCs w:val="22"/>
        </w:rPr>
        <w:t xml:space="preserve">with total area of </w:t>
      </w:r>
      <w:r w:rsidRPr="009D5C86">
        <w:rPr>
          <w:rFonts w:cs="Times New Roman"/>
          <w:sz w:val="22"/>
          <w:szCs w:val="22"/>
        </w:rPr>
        <w:t>260 rai 1</w:t>
      </w:r>
      <w:r w:rsidR="0062338C" w:rsidRPr="009D5C86">
        <w:rPr>
          <w:rFonts w:cs="Times New Roman"/>
          <w:sz w:val="22"/>
          <w:szCs w:val="22"/>
        </w:rPr>
        <w:t xml:space="preserve"> ngan</w:t>
      </w:r>
      <w:r w:rsidRPr="009D5C86">
        <w:rPr>
          <w:rFonts w:cs="Times New Roman"/>
          <w:sz w:val="22"/>
          <w:szCs w:val="22"/>
        </w:rPr>
        <w:t>, 60 square wah (2020: 213 rai 3</w:t>
      </w:r>
      <w:r w:rsidR="0062338C" w:rsidRPr="009D5C86">
        <w:rPr>
          <w:rFonts w:cs="Times New Roman"/>
          <w:sz w:val="22"/>
          <w:szCs w:val="22"/>
        </w:rPr>
        <w:t xml:space="preserve"> ngan)</w:t>
      </w:r>
      <w:r w:rsidR="00E53069" w:rsidRPr="009D5C86">
        <w:rPr>
          <w:rFonts w:cs="Times New Roman"/>
          <w:sz w:val="22"/>
          <w:szCs w:val="22"/>
        </w:rPr>
        <w:t>.</w:t>
      </w:r>
    </w:p>
    <w:p w:rsidR="00805A41" w:rsidRPr="009D5C86" w:rsidRDefault="00805A41" w:rsidP="009E4A5B">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539" w:right="-102" w:firstLine="312"/>
        <w:jc w:val="thaiDistribute"/>
        <w:rPr>
          <w:rFonts w:ascii="Times New Roman" w:hAnsi="Times New Roman" w:cs="Times New Roman"/>
          <w:sz w:val="22"/>
          <w:szCs w:val="22"/>
        </w:rPr>
      </w:pPr>
    </w:p>
    <w:p w:rsidR="00805A41" w:rsidRPr="009D5C86" w:rsidRDefault="00805A41" w:rsidP="009E4A5B">
      <w:pPr>
        <w:numPr>
          <w:ilvl w:val="0"/>
          <w:numId w:val="4"/>
        </w:numPr>
        <w:tabs>
          <w:tab w:val="left" w:pos="1134"/>
        </w:tabs>
        <w:autoSpaceDE w:val="0"/>
        <w:autoSpaceDN w:val="0"/>
        <w:spacing w:line="240" w:lineRule="atLeast"/>
        <w:ind w:left="1134" w:right="28" w:hanging="283"/>
        <w:jc w:val="thaiDistribute"/>
        <w:rPr>
          <w:rFonts w:cs="Times New Roman"/>
          <w:sz w:val="22"/>
          <w:szCs w:val="22"/>
        </w:rPr>
      </w:pPr>
      <w:r w:rsidRPr="009D5C86">
        <w:rPr>
          <w:rFonts w:cs="Times New Roman"/>
          <w:sz w:val="22"/>
          <w:szCs w:val="22"/>
        </w:rPr>
        <w:t>2 plots of Phor.Bar.Thor.5 with total area of 222 rai 3 ngan 82 square wah.</w:t>
      </w:r>
    </w:p>
    <w:p w:rsidR="00E53069" w:rsidRPr="009D5C86" w:rsidRDefault="00E53069" w:rsidP="009E4A5B">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539" w:right="-102" w:firstLine="312"/>
        <w:jc w:val="thaiDistribute"/>
        <w:rPr>
          <w:rFonts w:ascii="Times New Roman" w:hAnsi="Times New Roman" w:cs="Times New Roman"/>
          <w:sz w:val="22"/>
          <w:szCs w:val="22"/>
        </w:rPr>
      </w:pPr>
    </w:p>
    <w:p w:rsidR="00E53069" w:rsidRPr="009D5C86" w:rsidRDefault="00E53069" w:rsidP="009E4A5B">
      <w:pPr>
        <w:pStyle w:val="ListParagraph"/>
        <w:numPr>
          <w:ilvl w:val="0"/>
          <w:numId w:val="21"/>
        </w:numPr>
        <w:tabs>
          <w:tab w:val="left" w:pos="851"/>
        </w:tabs>
        <w:ind w:left="851" w:hanging="284"/>
        <w:jc w:val="both"/>
        <w:rPr>
          <w:rFonts w:eastAsia="Times New Roman" w:cs="Times New Roman"/>
          <w:sz w:val="22"/>
          <w:szCs w:val="22"/>
        </w:rPr>
      </w:pPr>
      <w:r w:rsidRPr="009D5C86">
        <w:rPr>
          <w:rFonts w:eastAsia="Times New Roman" w:cs="Times New Roman"/>
          <w:sz w:val="22"/>
          <w:szCs w:val="22"/>
        </w:rPr>
        <w:t>All of the Company’s land has been still in the process of surveying and examining the location of the land in relation to the correctness of the evidence in the ownership of the land, without any legal obligations, including the right to withhold, servi</w:t>
      </w:r>
      <w:r w:rsidR="00C70C9F">
        <w:rPr>
          <w:rFonts w:eastAsia="Times New Roman" w:cs="Times New Roman"/>
          <w:sz w:val="22"/>
          <w:szCs w:val="22"/>
        </w:rPr>
        <w:t>tude and other claims.</w:t>
      </w:r>
    </w:p>
    <w:p w:rsidR="00E53069" w:rsidRPr="00425F4E" w:rsidRDefault="00E53069" w:rsidP="009E4A5B">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539" w:right="-102" w:firstLine="312"/>
        <w:jc w:val="thaiDistribute"/>
        <w:rPr>
          <w:rFonts w:ascii="Times New Roman" w:hAnsi="Times New Roman" w:cs="Times New Roman"/>
          <w:sz w:val="22"/>
          <w:szCs w:val="22"/>
        </w:rPr>
      </w:pPr>
    </w:p>
    <w:p w:rsidR="00733ED5" w:rsidRPr="00675342" w:rsidRDefault="00E53069" w:rsidP="009E4A5B">
      <w:pPr>
        <w:pStyle w:val="ListParagraph"/>
        <w:numPr>
          <w:ilvl w:val="0"/>
          <w:numId w:val="21"/>
        </w:numPr>
        <w:tabs>
          <w:tab w:val="left" w:pos="851"/>
        </w:tabs>
        <w:spacing w:line="240" w:lineRule="auto"/>
        <w:ind w:left="851" w:hanging="284"/>
        <w:jc w:val="both"/>
        <w:rPr>
          <w:rFonts w:cs="Times New Roman"/>
          <w:b/>
          <w:bCs/>
          <w:sz w:val="22"/>
          <w:szCs w:val="22"/>
        </w:rPr>
      </w:pPr>
      <w:r w:rsidRPr="00675342">
        <w:rPr>
          <w:rFonts w:eastAsia="Times New Roman" w:cs="Times New Roman"/>
          <w:sz w:val="22"/>
          <w:szCs w:val="22"/>
        </w:rPr>
        <w:t>Land in which the Company’s property has been located in the area of “Rural and Agricultural Conservation Land” under Clause 7 (5) and Clause 12 in accordance with the Ministerial Regulation to enforce the comprehensive city plan of Sakaeo Province Act B.E.2558 (2015) of Town Planning Act B.E.2518 (1975), as amended by Town Planning Act (No.3) B.E.2535 (1992). Such land has been still located in the National Forest Reserved “Tha Krabak Forest” in accordance with the Ministeri</w:t>
      </w:r>
      <w:r w:rsidR="00141454" w:rsidRPr="00675342">
        <w:rPr>
          <w:rFonts w:eastAsia="Times New Roman" w:cs="Times New Roman"/>
          <w:sz w:val="22"/>
          <w:szCs w:val="22"/>
        </w:rPr>
        <w:t>al Regulation No.330 (B.E.2511)</w:t>
      </w:r>
      <w:r w:rsidRPr="00675342">
        <w:rPr>
          <w:rFonts w:eastAsia="Times New Roman" w:cs="Times New Roman"/>
          <w:sz w:val="22"/>
          <w:szCs w:val="22"/>
        </w:rPr>
        <w:t xml:space="preserve"> (1968) and No.1, 111 (B.E.2528) (1985), issued under the National Forest Act B.E.2507 (1964), which Ministerial Regulation No.330 has announces as the National forest Reserve on 15 July 1968</w:t>
      </w:r>
      <w:r w:rsidR="00FF53C9" w:rsidRPr="00675342">
        <w:rPr>
          <w:rFonts w:eastAsia="Times New Roman" w:cs="Times New Roman"/>
          <w:sz w:val="22"/>
          <w:szCs w:val="22"/>
        </w:rPr>
        <w:t xml:space="preserve"> and according to the </w:t>
      </w:r>
      <w:r w:rsidR="00DD45F8" w:rsidRPr="00675342">
        <w:rPr>
          <w:rFonts w:eastAsia="Times New Roman" w:cs="Times New Roman"/>
          <w:sz w:val="22"/>
          <w:szCs w:val="22"/>
        </w:rPr>
        <w:t>Ministry</w:t>
      </w:r>
      <w:r w:rsidR="00FF53C9" w:rsidRPr="00675342">
        <w:rPr>
          <w:rFonts w:eastAsia="Times New Roman" w:cs="Times New Roman"/>
          <w:sz w:val="22"/>
          <w:szCs w:val="22"/>
        </w:rPr>
        <w:t xml:space="preserve"> regulations to enforce the town planning of Sakaeo Province Act B.E. 2558 of the Town Planning Act, B.E.2558</w:t>
      </w:r>
      <w:r w:rsidRPr="00675342">
        <w:rPr>
          <w:rFonts w:eastAsia="Times New Roman" w:cs="Times New Roman"/>
          <w:sz w:val="22"/>
          <w:szCs w:val="22"/>
        </w:rPr>
        <w:t xml:space="preserve">. </w:t>
      </w:r>
      <w:r w:rsidR="00141454" w:rsidRPr="00675342">
        <w:rPr>
          <w:rFonts w:eastAsia="Times New Roman" w:cs="Times New Roman"/>
          <w:sz w:val="22"/>
          <w:szCs w:val="22"/>
        </w:rPr>
        <w:t xml:space="preserve"> </w:t>
      </w:r>
      <w:r w:rsidRPr="00675342">
        <w:rPr>
          <w:rFonts w:eastAsia="Times New Roman" w:cs="Times New Roman"/>
          <w:sz w:val="22"/>
          <w:szCs w:val="22"/>
        </w:rPr>
        <w:t>However, the appraiser inquired the land office of Sakaeo Province who informed that presently, the land where the Company’s assets located, has been still traded continuously. The management of the Company believes that it will not affect the Company</w:t>
      </w:r>
      <w:r w:rsidR="00425F4E" w:rsidRPr="00675342">
        <w:rPr>
          <w:rFonts w:eastAsia="Times New Roman" w:cs="Times New Roman"/>
          <w:sz w:val="22"/>
          <w:szCs w:val="22"/>
        </w:rPr>
        <w:t>’s current business operations.</w:t>
      </w:r>
      <w:r w:rsidR="00733ED5" w:rsidRPr="00675342">
        <w:rPr>
          <w:rFonts w:cs="Times New Roman"/>
          <w:b/>
          <w:bCs/>
          <w:sz w:val="22"/>
          <w:szCs w:val="22"/>
        </w:rPr>
        <w:br w:type="page"/>
      </w:r>
    </w:p>
    <w:p w:rsidR="00A95A2B" w:rsidRPr="002D1494" w:rsidRDefault="00A95A2B" w:rsidP="009E4A5B">
      <w:pPr>
        <w:tabs>
          <w:tab w:val="left" w:pos="540"/>
        </w:tabs>
        <w:ind w:left="567"/>
        <w:jc w:val="thaiDistribute"/>
        <w:rPr>
          <w:rFonts w:cs="Times New Roman"/>
          <w:b/>
          <w:bCs/>
          <w:sz w:val="22"/>
          <w:szCs w:val="22"/>
        </w:rPr>
      </w:pPr>
      <w:r w:rsidRPr="002D1494">
        <w:rPr>
          <w:rFonts w:cs="Times New Roman"/>
          <w:b/>
          <w:bCs/>
          <w:sz w:val="22"/>
          <w:szCs w:val="22"/>
        </w:rPr>
        <w:lastRenderedPageBreak/>
        <w:t>Cost of land for the site of hazardous waste landfill</w:t>
      </w:r>
    </w:p>
    <w:p w:rsidR="00A95A2B" w:rsidRPr="00425F4E" w:rsidRDefault="00A95A2B" w:rsidP="009E4A5B">
      <w:pPr>
        <w:pStyle w:val="ListParagraph"/>
        <w:tabs>
          <w:tab w:val="left" w:pos="851"/>
          <w:tab w:val="left" w:pos="2694"/>
          <w:tab w:val="left" w:pos="8280"/>
        </w:tabs>
        <w:spacing w:line="240" w:lineRule="auto"/>
        <w:ind w:left="851" w:right="43"/>
        <w:jc w:val="thaiDistribute"/>
        <w:rPr>
          <w:rFonts w:cs="Times New Roman"/>
          <w:sz w:val="22"/>
          <w:szCs w:val="22"/>
        </w:rPr>
      </w:pPr>
    </w:p>
    <w:p w:rsidR="00A95A2B" w:rsidRDefault="00A95A2B" w:rsidP="009E4A5B">
      <w:pPr>
        <w:pStyle w:val="ListParagraph"/>
        <w:numPr>
          <w:ilvl w:val="0"/>
          <w:numId w:val="14"/>
        </w:numPr>
        <w:tabs>
          <w:tab w:val="left" w:pos="851"/>
          <w:tab w:val="left" w:pos="2694"/>
          <w:tab w:val="left" w:pos="8280"/>
        </w:tabs>
        <w:spacing w:line="240" w:lineRule="auto"/>
        <w:ind w:left="851" w:right="43" w:hanging="284"/>
        <w:jc w:val="thaiDistribute"/>
        <w:rPr>
          <w:rFonts w:cs="Times New Roman"/>
          <w:sz w:val="22"/>
          <w:szCs w:val="22"/>
        </w:rPr>
      </w:pPr>
      <w:r w:rsidRPr="00D07B6E">
        <w:rPr>
          <w:rFonts w:cs="Times New Roman"/>
          <w:sz w:val="22"/>
          <w:szCs w:val="22"/>
        </w:rPr>
        <w:t>The management assessed that could not be used after landfill was fully buried. Therefore, the Company amortised the whole cost of mentioned land and improvement as cost of rendering of service by the proportion of quantities of buried wastes to the estimated waste capacity of each landfill.</w:t>
      </w:r>
    </w:p>
    <w:p w:rsidR="00425F4E" w:rsidRPr="00D07B6E" w:rsidRDefault="00425F4E" w:rsidP="009E4A5B">
      <w:pPr>
        <w:pStyle w:val="ListParagraph"/>
        <w:tabs>
          <w:tab w:val="left" w:pos="851"/>
          <w:tab w:val="left" w:pos="2694"/>
          <w:tab w:val="left" w:pos="8280"/>
        </w:tabs>
        <w:spacing w:line="240" w:lineRule="auto"/>
        <w:ind w:left="851" w:right="43"/>
        <w:jc w:val="thaiDistribute"/>
        <w:rPr>
          <w:rFonts w:cs="Times New Roman"/>
          <w:sz w:val="22"/>
          <w:szCs w:val="22"/>
        </w:rPr>
      </w:pPr>
    </w:p>
    <w:p w:rsidR="00A95A2B" w:rsidRPr="00D07B6E" w:rsidRDefault="00A95A2B" w:rsidP="009E4A5B">
      <w:pPr>
        <w:pStyle w:val="ListParagraph"/>
        <w:numPr>
          <w:ilvl w:val="0"/>
          <w:numId w:val="14"/>
        </w:numPr>
        <w:tabs>
          <w:tab w:val="left" w:pos="851"/>
          <w:tab w:val="left" w:pos="2694"/>
          <w:tab w:val="left" w:pos="8280"/>
        </w:tabs>
        <w:spacing w:line="240" w:lineRule="auto"/>
        <w:ind w:left="851" w:right="43" w:hanging="284"/>
        <w:jc w:val="thaiDistribute"/>
        <w:rPr>
          <w:rFonts w:cs="Times New Roman"/>
          <w:sz w:val="22"/>
          <w:szCs w:val="22"/>
        </w:rPr>
      </w:pPr>
      <w:r w:rsidRPr="00D07B6E">
        <w:rPr>
          <w:rFonts w:cs="Times New Roman"/>
          <w:sz w:val="22"/>
          <w:szCs w:val="22"/>
        </w:rPr>
        <w:t xml:space="preserve">As at 31 December </w:t>
      </w:r>
      <w:r w:rsidR="00BD0D8D">
        <w:rPr>
          <w:rFonts w:cs="Times New Roman"/>
          <w:sz w:val="22"/>
          <w:szCs w:val="22"/>
        </w:rPr>
        <w:t>2021</w:t>
      </w:r>
      <w:r w:rsidR="00090B5D" w:rsidRPr="00D07B6E">
        <w:rPr>
          <w:rFonts w:cs="Times New Roman"/>
          <w:sz w:val="22"/>
          <w:szCs w:val="22"/>
        </w:rPr>
        <w:t xml:space="preserve"> and </w:t>
      </w:r>
      <w:r w:rsidR="00BD0D8D">
        <w:rPr>
          <w:rFonts w:cs="Times New Roman"/>
          <w:sz w:val="22"/>
          <w:szCs w:val="22"/>
        </w:rPr>
        <w:t>2020</w:t>
      </w:r>
      <w:r w:rsidRPr="00D07B6E">
        <w:rPr>
          <w:rFonts w:cs="Times New Roman"/>
          <w:sz w:val="22"/>
          <w:szCs w:val="22"/>
        </w:rPr>
        <w:t>, cost of land for the site of hazardous waste landfill consisted of:</w:t>
      </w:r>
    </w:p>
    <w:p w:rsidR="00A95A2B" w:rsidRPr="00D07B6E" w:rsidRDefault="00A95A2B" w:rsidP="009E4A5B">
      <w:pPr>
        <w:spacing w:line="240" w:lineRule="atLeast"/>
        <w:ind w:left="907" w:right="-102"/>
        <w:jc w:val="both"/>
        <w:rPr>
          <w:rFonts w:cs="Times New Roman"/>
          <w:sz w:val="22"/>
          <w:szCs w:val="22"/>
        </w:rPr>
      </w:pPr>
    </w:p>
    <w:tbl>
      <w:tblPr>
        <w:tblpPr w:leftFromText="180" w:rightFromText="180" w:vertAnchor="text" w:tblpX="-34" w:tblpY="1"/>
        <w:tblOverlap w:val="never"/>
        <w:tblW w:w="13001" w:type="dxa"/>
        <w:tblLayout w:type="fixed"/>
        <w:tblLook w:val="01E0"/>
      </w:tblPr>
      <w:tblGrid>
        <w:gridCol w:w="4503"/>
        <w:gridCol w:w="284"/>
        <w:gridCol w:w="1228"/>
        <w:gridCol w:w="239"/>
        <w:gridCol w:w="1244"/>
        <w:gridCol w:w="272"/>
        <w:gridCol w:w="1171"/>
        <w:gridCol w:w="239"/>
        <w:gridCol w:w="1089"/>
        <w:gridCol w:w="239"/>
        <w:gridCol w:w="2493"/>
      </w:tblGrid>
      <w:tr w:rsidR="00A95A2B" w:rsidRPr="00D07B6E" w:rsidTr="008B0505">
        <w:trPr>
          <w:gridAfter w:val="1"/>
          <w:wAfter w:w="2493" w:type="dxa"/>
        </w:trPr>
        <w:tc>
          <w:tcPr>
            <w:tcW w:w="4503" w:type="dxa"/>
          </w:tcPr>
          <w:p w:rsidR="00A95A2B" w:rsidRPr="00D07B6E" w:rsidRDefault="00A95A2B" w:rsidP="009E4A5B">
            <w:pPr>
              <w:spacing w:line="240" w:lineRule="atLeast"/>
              <w:ind w:left="522" w:right="-162"/>
              <w:jc w:val="thaiDistribute"/>
              <w:rPr>
                <w:rFonts w:eastAsia="Times New Roman" w:cs="Times New Roman"/>
                <w:sz w:val="22"/>
                <w:szCs w:val="22"/>
              </w:rPr>
            </w:pPr>
          </w:p>
        </w:tc>
        <w:tc>
          <w:tcPr>
            <w:tcW w:w="284" w:type="dxa"/>
          </w:tcPr>
          <w:p w:rsidR="00A95A2B" w:rsidRPr="00D07B6E" w:rsidRDefault="00A95A2B" w:rsidP="009E4A5B">
            <w:pPr>
              <w:spacing w:line="240" w:lineRule="atLeast"/>
              <w:ind w:left="-54" w:right="-96"/>
              <w:jc w:val="center"/>
              <w:rPr>
                <w:rFonts w:eastAsia="Times New Roman" w:cs="Times New Roman"/>
                <w:sz w:val="22"/>
                <w:szCs w:val="22"/>
              </w:rPr>
            </w:pPr>
          </w:p>
        </w:tc>
        <w:tc>
          <w:tcPr>
            <w:tcW w:w="5482" w:type="dxa"/>
            <w:gridSpan w:val="7"/>
            <w:tcBorders>
              <w:bottom w:val="single" w:sz="4" w:space="0" w:color="auto"/>
            </w:tcBorders>
          </w:tcPr>
          <w:p w:rsidR="00A95A2B" w:rsidRPr="00D07B6E" w:rsidRDefault="00A95A2B" w:rsidP="009E4A5B">
            <w:pPr>
              <w:spacing w:line="240" w:lineRule="atLeast"/>
              <w:ind w:left="-54" w:right="-96"/>
              <w:jc w:val="center"/>
              <w:rPr>
                <w:rFonts w:eastAsia="Times New Roman" w:cs="Times New Roman"/>
                <w:sz w:val="22"/>
                <w:szCs w:val="22"/>
              </w:rPr>
            </w:pPr>
            <w:r w:rsidRPr="00D07B6E">
              <w:rPr>
                <w:rFonts w:cs="Times New Roman"/>
                <w:sz w:val="22"/>
                <w:szCs w:val="22"/>
              </w:rPr>
              <w:t>No.</w:t>
            </w:r>
            <w:r w:rsidR="007F09B5" w:rsidRPr="00D07B6E">
              <w:rPr>
                <w:rFonts w:cs="Times New Roman"/>
                <w:sz w:val="22"/>
                <w:szCs w:val="22"/>
              </w:rPr>
              <w:t xml:space="preserve"> </w:t>
            </w:r>
            <w:r w:rsidRPr="00D07B6E">
              <w:rPr>
                <w:rFonts w:cs="Times New Roman"/>
                <w:sz w:val="22"/>
                <w:szCs w:val="22"/>
              </w:rPr>
              <w:t xml:space="preserve">Landfill </w:t>
            </w:r>
          </w:p>
        </w:tc>
        <w:tc>
          <w:tcPr>
            <w:tcW w:w="239" w:type="dxa"/>
          </w:tcPr>
          <w:p w:rsidR="00A95A2B" w:rsidRPr="00D07B6E" w:rsidRDefault="00A95A2B" w:rsidP="009E4A5B">
            <w:pPr>
              <w:spacing w:line="240" w:lineRule="atLeast"/>
              <w:ind w:left="-54" w:right="-96"/>
              <w:jc w:val="center"/>
              <w:rPr>
                <w:rFonts w:eastAsia="Times New Roman" w:cs="Times New Roman"/>
                <w:sz w:val="22"/>
                <w:szCs w:val="22"/>
              </w:rPr>
            </w:pPr>
          </w:p>
        </w:tc>
      </w:tr>
      <w:tr w:rsidR="00A95A2B" w:rsidRPr="00D07B6E" w:rsidTr="008B0505">
        <w:trPr>
          <w:gridAfter w:val="1"/>
          <w:wAfter w:w="2493" w:type="dxa"/>
        </w:trPr>
        <w:tc>
          <w:tcPr>
            <w:tcW w:w="4787" w:type="dxa"/>
            <w:gridSpan w:val="2"/>
          </w:tcPr>
          <w:p w:rsidR="00A95A2B" w:rsidRPr="00D07B6E" w:rsidRDefault="00A95A2B" w:rsidP="009E4A5B">
            <w:pPr>
              <w:spacing w:line="240" w:lineRule="atLeast"/>
              <w:ind w:left="522" w:right="-96"/>
              <w:rPr>
                <w:rFonts w:eastAsia="Times New Roman" w:cs="Times New Roman"/>
                <w:sz w:val="22"/>
                <w:szCs w:val="22"/>
              </w:rPr>
            </w:pPr>
          </w:p>
        </w:tc>
        <w:tc>
          <w:tcPr>
            <w:tcW w:w="1228" w:type="dxa"/>
            <w:tcBorders>
              <w:top w:val="single" w:sz="4" w:space="0" w:color="auto"/>
              <w:bottom w:val="single" w:sz="4" w:space="0" w:color="auto"/>
            </w:tcBorders>
          </w:tcPr>
          <w:p w:rsidR="00A95A2B" w:rsidRPr="00D07B6E" w:rsidRDefault="00A95A2B" w:rsidP="009E4A5B">
            <w:pPr>
              <w:tabs>
                <w:tab w:val="left" w:pos="1440"/>
              </w:tabs>
              <w:overflowPunct w:val="0"/>
              <w:autoSpaceDE w:val="0"/>
              <w:autoSpaceDN w:val="0"/>
              <w:adjustRightInd w:val="0"/>
              <w:spacing w:line="240" w:lineRule="atLeast"/>
              <w:ind w:right="0"/>
              <w:jc w:val="center"/>
              <w:textAlignment w:val="baseline"/>
              <w:rPr>
                <w:rFonts w:eastAsia="Times New Roman" w:cs="Times New Roman"/>
                <w:sz w:val="22"/>
                <w:szCs w:val="22"/>
              </w:rPr>
            </w:pPr>
            <w:r w:rsidRPr="00D07B6E">
              <w:rPr>
                <w:rFonts w:eastAsia="Times New Roman" w:cs="Times New Roman"/>
                <w:sz w:val="22"/>
                <w:szCs w:val="22"/>
              </w:rPr>
              <w:br/>
            </w:r>
            <w:r w:rsidRPr="00D07B6E">
              <w:rPr>
                <w:rFonts w:eastAsia="Times New Roman" w:cs="Times New Roman"/>
                <w:sz w:val="22"/>
                <w:szCs w:val="22"/>
              </w:rPr>
              <w:br/>
              <w:t>L1</w:t>
            </w:r>
          </w:p>
        </w:tc>
        <w:tc>
          <w:tcPr>
            <w:tcW w:w="239" w:type="dxa"/>
            <w:tcBorders>
              <w:top w:val="single" w:sz="4" w:space="0" w:color="auto"/>
            </w:tcBorders>
          </w:tcPr>
          <w:p w:rsidR="00A95A2B" w:rsidRPr="00D07B6E" w:rsidRDefault="00A95A2B" w:rsidP="009E4A5B">
            <w:pPr>
              <w:spacing w:line="240" w:lineRule="atLeast"/>
              <w:ind w:left="72" w:right="32"/>
              <w:jc w:val="center"/>
              <w:rPr>
                <w:rFonts w:cs="Times New Roman"/>
                <w:sz w:val="22"/>
                <w:szCs w:val="22"/>
              </w:rPr>
            </w:pPr>
          </w:p>
        </w:tc>
        <w:tc>
          <w:tcPr>
            <w:tcW w:w="1244" w:type="dxa"/>
            <w:tcBorders>
              <w:top w:val="single" w:sz="4" w:space="0" w:color="auto"/>
              <w:bottom w:val="single" w:sz="4" w:space="0" w:color="auto"/>
            </w:tcBorders>
          </w:tcPr>
          <w:p w:rsidR="00A95A2B" w:rsidRPr="00D07B6E" w:rsidRDefault="00A95A2B" w:rsidP="009E4A5B">
            <w:pPr>
              <w:tabs>
                <w:tab w:val="left" w:pos="1440"/>
              </w:tabs>
              <w:overflowPunct w:val="0"/>
              <w:autoSpaceDE w:val="0"/>
              <w:autoSpaceDN w:val="0"/>
              <w:adjustRightInd w:val="0"/>
              <w:spacing w:line="240" w:lineRule="atLeast"/>
              <w:ind w:right="0"/>
              <w:jc w:val="center"/>
              <w:textAlignment w:val="baseline"/>
              <w:rPr>
                <w:rFonts w:eastAsia="Times New Roman" w:cs="Times New Roman"/>
                <w:sz w:val="22"/>
                <w:szCs w:val="22"/>
              </w:rPr>
            </w:pPr>
            <w:r w:rsidRPr="00D07B6E">
              <w:rPr>
                <w:rFonts w:eastAsia="Times New Roman" w:cs="Times New Roman"/>
                <w:sz w:val="22"/>
                <w:szCs w:val="22"/>
              </w:rPr>
              <w:t>L2</w:t>
            </w:r>
          </w:p>
          <w:p w:rsidR="00A95A2B" w:rsidRPr="00D07B6E" w:rsidRDefault="00A95A2B" w:rsidP="009E4A5B">
            <w:pPr>
              <w:tabs>
                <w:tab w:val="left" w:pos="1440"/>
              </w:tabs>
              <w:overflowPunct w:val="0"/>
              <w:autoSpaceDE w:val="0"/>
              <w:autoSpaceDN w:val="0"/>
              <w:adjustRightInd w:val="0"/>
              <w:spacing w:line="240" w:lineRule="atLeast"/>
              <w:ind w:left="-158" w:right="-96"/>
              <w:jc w:val="center"/>
              <w:textAlignment w:val="baseline"/>
              <w:rPr>
                <w:rFonts w:eastAsia="Times New Roman" w:cs="Times New Roman"/>
                <w:sz w:val="22"/>
                <w:szCs w:val="22"/>
              </w:rPr>
            </w:pPr>
            <w:r w:rsidRPr="00D07B6E">
              <w:rPr>
                <w:rFonts w:eastAsia="Times New Roman" w:cs="Times New Roman"/>
                <w:sz w:val="22"/>
                <w:szCs w:val="22"/>
              </w:rPr>
              <w:t>(Permanently closed)</w:t>
            </w:r>
          </w:p>
        </w:tc>
        <w:tc>
          <w:tcPr>
            <w:tcW w:w="272" w:type="dxa"/>
            <w:tcBorders>
              <w:top w:val="single" w:sz="4" w:space="0" w:color="auto"/>
            </w:tcBorders>
          </w:tcPr>
          <w:p w:rsidR="00A95A2B" w:rsidRPr="00D07B6E" w:rsidRDefault="00A95A2B" w:rsidP="009E4A5B">
            <w:pPr>
              <w:spacing w:line="240" w:lineRule="atLeast"/>
              <w:ind w:left="-54" w:right="-96"/>
              <w:jc w:val="center"/>
              <w:rPr>
                <w:rFonts w:eastAsia="Times New Roman" w:cs="Times New Roman"/>
                <w:sz w:val="22"/>
                <w:szCs w:val="22"/>
                <w:cs/>
                <w:lang w:val="en-GB"/>
              </w:rPr>
            </w:pPr>
          </w:p>
        </w:tc>
        <w:tc>
          <w:tcPr>
            <w:tcW w:w="1171" w:type="dxa"/>
            <w:tcBorders>
              <w:top w:val="single" w:sz="4" w:space="0" w:color="auto"/>
              <w:bottom w:val="single" w:sz="4" w:space="0" w:color="auto"/>
            </w:tcBorders>
          </w:tcPr>
          <w:p w:rsidR="00A95A2B" w:rsidRPr="00D07B6E" w:rsidRDefault="00A95A2B" w:rsidP="009E4A5B">
            <w:pPr>
              <w:tabs>
                <w:tab w:val="left" w:pos="1440"/>
              </w:tabs>
              <w:overflowPunct w:val="0"/>
              <w:autoSpaceDE w:val="0"/>
              <w:autoSpaceDN w:val="0"/>
              <w:adjustRightInd w:val="0"/>
              <w:spacing w:line="240" w:lineRule="atLeast"/>
              <w:ind w:right="0"/>
              <w:jc w:val="center"/>
              <w:textAlignment w:val="baseline"/>
              <w:rPr>
                <w:rFonts w:eastAsia="Times New Roman" w:cs="Times New Roman"/>
                <w:sz w:val="22"/>
                <w:szCs w:val="22"/>
              </w:rPr>
            </w:pPr>
            <w:r w:rsidRPr="00D07B6E">
              <w:rPr>
                <w:rFonts w:eastAsia="Times New Roman" w:cs="Times New Roman"/>
                <w:sz w:val="22"/>
                <w:szCs w:val="22"/>
              </w:rPr>
              <w:br/>
            </w:r>
            <w:r w:rsidRPr="00D07B6E">
              <w:rPr>
                <w:rFonts w:eastAsia="Times New Roman" w:cs="Times New Roman"/>
                <w:sz w:val="22"/>
                <w:szCs w:val="22"/>
              </w:rPr>
              <w:br/>
              <w:t>L3</w:t>
            </w:r>
          </w:p>
        </w:tc>
        <w:tc>
          <w:tcPr>
            <w:tcW w:w="239" w:type="dxa"/>
            <w:tcBorders>
              <w:top w:val="single" w:sz="4" w:space="0" w:color="auto"/>
            </w:tcBorders>
          </w:tcPr>
          <w:p w:rsidR="00A95A2B" w:rsidRPr="00D07B6E" w:rsidRDefault="00A95A2B" w:rsidP="009E4A5B">
            <w:pPr>
              <w:spacing w:line="240" w:lineRule="atLeast"/>
              <w:ind w:left="72" w:right="32"/>
              <w:jc w:val="center"/>
              <w:rPr>
                <w:rFonts w:cs="Times New Roman"/>
                <w:sz w:val="22"/>
                <w:szCs w:val="22"/>
              </w:rPr>
            </w:pPr>
          </w:p>
        </w:tc>
        <w:tc>
          <w:tcPr>
            <w:tcW w:w="1089" w:type="dxa"/>
            <w:tcBorders>
              <w:top w:val="single" w:sz="4" w:space="0" w:color="auto"/>
              <w:bottom w:val="single" w:sz="4" w:space="0" w:color="auto"/>
            </w:tcBorders>
          </w:tcPr>
          <w:p w:rsidR="00A95A2B" w:rsidRPr="00D07B6E" w:rsidRDefault="00A95A2B" w:rsidP="009E4A5B">
            <w:pPr>
              <w:tabs>
                <w:tab w:val="left" w:pos="1440"/>
              </w:tabs>
              <w:overflowPunct w:val="0"/>
              <w:autoSpaceDE w:val="0"/>
              <w:autoSpaceDN w:val="0"/>
              <w:adjustRightInd w:val="0"/>
              <w:spacing w:line="240" w:lineRule="atLeast"/>
              <w:ind w:right="0"/>
              <w:jc w:val="center"/>
              <w:textAlignment w:val="baseline"/>
              <w:rPr>
                <w:rFonts w:eastAsia="Times New Roman" w:cs="Times New Roman"/>
                <w:sz w:val="22"/>
                <w:szCs w:val="22"/>
              </w:rPr>
            </w:pPr>
            <w:r w:rsidRPr="00D07B6E">
              <w:rPr>
                <w:rFonts w:eastAsia="Times New Roman" w:cs="Times New Roman"/>
                <w:sz w:val="22"/>
                <w:szCs w:val="22"/>
              </w:rPr>
              <w:br/>
            </w:r>
            <w:r w:rsidRPr="00D07B6E">
              <w:rPr>
                <w:rFonts w:eastAsia="Times New Roman" w:cs="Times New Roman"/>
                <w:sz w:val="22"/>
                <w:szCs w:val="22"/>
              </w:rPr>
              <w:br/>
              <w:t>Total</w:t>
            </w:r>
          </w:p>
        </w:tc>
        <w:tc>
          <w:tcPr>
            <w:tcW w:w="239" w:type="dxa"/>
          </w:tcPr>
          <w:p w:rsidR="00A95A2B" w:rsidRPr="00D07B6E" w:rsidRDefault="00A95A2B" w:rsidP="009E4A5B">
            <w:pPr>
              <w:spacing w:line="240" w:lineRule="atLeast"/>
              <w:ind w:left="-54" w:right="-96"/>
              <w:jc w:val="center"/>
              <w:rPr>
                <w:rFonts w:eastAsia="Times New Roman" w:cs="Times New Roman"/>
                <w:sz w:val="22"/>
                <w:szCs w:val="22"/>
              </w:rPr>
            </w:pPr>
          </w:p>
        </w:tc>
      </w:tr>
      <w:tr w:rsidR="00A95A2B" w:rsidRPr="00D07B6E" w:rsidTr="008B0505">
        <w:tc>
          <w:tcPr>
            <w:tcW w:w="4503" w:type="dxa"/>
          </w:tcPr>
          <w:p w:rsidR="00A95A2B" w:rsidRPr="00D07B6E" w:rsidRDefault="00A95A2B" w:rsidP="009E4A5B">
            <w:pPr>
              <w:spacing w:line="240" w:lineRule="atLeast"/>
              <w:ind w:left="522" w:right="-162"/>
              <w:jc w:val="thaiDistribute"/>
              <w:rPr>
                <w:rFonts w:eastAsia="Times New Roman" w:cs="Times New Roman"/>
                <w:sz w:val="22"/>
                <w:szCs w:val="22"/>
              </w:rPr>
            </w:pPr>
          </w:p>
        </w:tc>
        <w:tc>
          <w:tcPr>
            <w:tcW w:w="8498" w:type="dxa"/>
            <w:gridSpan w:val="10"/>
          </w:tcPr>
          <w:p w:rsidR="00A95A2B" w:rsidRPr="00D07B6E" w:rsidRDefault="00A95A2B" w:rsidP="009E4A5B">
            <w:pPr>
              <w:spacing w:line="240" w:lineRule="atLeast"/>
              <w:ind w:left="-54" w:right="2560"/>
              <w:jc w:val="center"/>
              <w:rPr>
                <w:rFonts w:eastAsia="Times New Roman" w:cs="Times New Roman"/>
                <w:sz w:val="22"/>
                <w:szCs w:val="22"/>
              </w:rPr>
            </w:pPr>
            <w:r w:rsidRPr="00D07B6E">
              <w:rPr>
                <w:rFonts w:eastAsia="Times New Roman" w:cs="Times New Roman"/>
                <w:i/>
                <w:iCs/>
                <w:sz w:val="22"/>
                <w:szCs w:val="22"/>
                <w:cs/>
              </w:rPr>
              <w:t>(</w:t>
            </w:r>
            <w:r w:rsidRPr="00D07B6E">
              <w:rPr>
                <w:rFonts w:eastAsia="Times New Roman" w:cs="Times New Roman"/>
                <w:i/>
                <w:iCs/>
                <w:sz w:val="22"/>
                <w:szCs w:val="22"/>
              </w:rPr>
              <w:t>in million Baht)</w:t>
            </w:r>
          </w:p>
        </w:tc>
      </w:tr>
      <w:tr w:rsidR="00A95A2B" w:rsidRPr="00D07B6E" w:rsidTr="008B0505">
        <w:trPr>
          <w:gridAfter w:val="1"/>
          <w:wAfter w:w="2493" w:type="dxa"/>
        </w:trPr>
        <w:tc>
          <w:tcPr>
            <w:tcW w:w="4503" w:type="dxa"/>
            <w:vAlign w:val="center"/>
          </w:tcPr>
          <w:p w:rsidR="00A95A2B" w:rsidRPr="00BD0D8D" w:rsidRDefault="008B0505" w:rsidP="009E4A5B">
            <w:pPr>
              <w:spacing w:line="240" w:lineRule="atLeast"/>
              <w:ind w:left="567" w:right="-162"/>
              <w:rPr>
                <w:rFonts w:eastAsia="Times New Roman" w:cstheme="minorBidi"/>
                <w:sz w:val="22"/>
                <w:szCs w:val="22"/>
                <w:cs/>
              </w:rPr>
            </w:pPr>
            <w:r w:rsidRPr="00D07B6E">
              <w:rPr>
                <w:rFonts w:cs="Times New Roman"/>
                <w:b/>
                <w:bCs/>
                <w:sz w:val="22"/>
                <w:szCs w:val="22"/>
              </w:rPr>
              <w:t>At 31 December 202</w:t>
            </w:r>
            <w:r w:rsidR="00BD0D8D">
              <w:rPr>
                <w:rFonts w:cs="Times New Roman"/>
                <w:b/>
                <w:bCs/>
                <w:sz w:val="22"/>
                <w:szCs w:val="22"/>
              </w:rPr>
              <w:t>1</w:t>
            </w:r>
          </w:p>
        </w:tc>
        <w:tc>
          <w:tcPr>
            <w:tcW w:w="284" w:type="dxa"/>
            <w:vAlign w:val="center"/>
          </w:tcPr>
          <w:p w:rsidR="00A95A2B" w:rsidRPr="00D07B6E" w:rsidRDefault="00A95A2B" w:rsidP="009E4A5B">
            <w:pPr>
              <w:tabs>
                <w:tab w:val="decimal" w:pos="973"/>
              </w:tabs>
              <w:spacing w:line="240" w:lineRule="atLeast"/>
              <w:ind w:right="-96"/>
              <w:rPr>
                <w:rFonts w:eastAsia="Times New Roman" w:cs="Times New Roman"/>
                <w:sz w:val="22"/>
                <w:szCs w:val="22"/>
              </w:rPr>
            </w:pPr>
          </w:p>
        </w:tc>
        <w:tc>
          <w:tcPr>
            <w:tcW w:w="1228" w:type="dxa"/>
          </w:tcPr>
          <w:p w:rsidR="00A95A2B" w:rsidRPr="00D07B6E" w:rsidRDefault="00A95A2B" w:rsidP="009E4A5B">
            <w:pPr>
              <w:tabs>
                <w:tab w:val="decimal" w:pos="439"/>
              </w:tabs>
              <w:spacing w:line="240" w:lineRule="atLeast"/>
              <w:ind w:right="-96"/>
              <w:rPr>
                <w:rFonts w:eastAsia="Times New Roman" w:cs="Times New Roman"/>
                <w:sz w:val="22"/>
                <w:szCs w:val="22"/>
              </w:rPr>
            </w:pPr>
          </w:p>
        </w:tc>
        <w:tc>
          <w:tcPr>
            <w:tcW w:w="239" w:type="dxa"/>
          </w:tcPr>
          <w:p w:rsidR="00A95A2B" w:rsidRPr="00D07B6E" w:rsidRDefault="00A95A2B" w:rsidP="009E4A5B">
            <w:pPr>
              <w:spacing w:line="240" w:lineRule="atLeast"/>
              <w:ind w:left="-54" w:right="-96"/>
              <w:jc w:val="center"/>
              <w:rPr>
                <w:rFonts w:eastAsia="Times New Roman" w:cs="Times New Roman"/>
                <w:sz w:val="22"/>
                <w:szCs w:val="22"/>
              </w:rPr>
            </w:pPr>
          </w:p>
        </w:tc>
        <w:tc>
          <w:tcPr>
            <w:tcW w:w="1244" w:type="dxa"/>
          </w:tcPr>
          <w:p w:rsidR="00A95A2B" w:rsidRPr="00D07B6E" w:rsidRDefault="00A95A2B" w:rsidP="009E4A5B">
            <w:pPr>
              <w:tabs>
                <w:tab w:val="decimal" w:pos="409"/>
              </w:tabs>
              <w:spacing w:line="240" w:lineRule="atLeast"/>
              <w:ind w:left="-54" w:right="-139" w:hanging="136"/>
              <w:rPr>
                <w:rFonts w:eastAsia="Times New Roman" w:cs="Times New Roman"/>
                <w:sz w:val="22"/>
                <w:szCs w:val="22"/>
              </w:rPr>
            </w:pPr>
          </w:p>
        </w:tc>
        <w:tc>
          <w:tcPr>
            <w:tcW w:w="272" w:type="dxa"/>
          </w:tcPr>
          <w:p w:rsidR="00A95A2B" w:rsidRPr="00D07B6E" w:rsidRDefault="00A95A2B" w:rsidP="009E4A5B">
            <w:pPr>
              <w:spacing w:line="240" w:lineRule="atLeast"/>
              <w:ind w:left="-54" w:right="-96"/>
              <w:jc w:val="center"/>
              <w:rPr>
                <w:rFonts w:eastAsia="Times New Roman" w:cs="Times New Roman"/>
                <w:sz w:val="22"/>
                <w:szCs w:val="22"/>
                <w:cs/>
              </w:rPr>
            </w:pPr>
          </w:p>
        </w:tc>
        <w:tc>
          <w:tcPr>
            <w:tcW w:w="1171" w:type="dxa"/>
          </w:tcPr>
          <w:p w:rsidR="00A95A2B" w:rsidRPr="00D07B6E" w:rsidRDefault="00A95A2B" w:rsidP="009E4A5B">
            <w:pPr>
              <w:tabs>
                <w:tab w:val="decimal" w:pos="459"/>
              </w:tabs>
              <w:spacing w:line="240" w:lineRule="atLeast"/>
              <w:ind w:right="-96"/>
              <w:rPr>
                <w:rFonts w:eastAsia="Times New Roman" w:cs="Times New Roman"/>
                <w:sz w:val="22"/>
                <w:szCs w:val="22"/>
              </w:rPr>
            </w:pPr>
          </w:p>
        </w:tc>
        <w:tc>
          <w:tcPr>
            <w:tcW w:w="239" w:type="dxa"/>
          </w:tcPr>
          <w:p w:rsidR="00A95A2B" w:rsidRPr="00D07B6E" w:rsidRDefault="00A95A2B" w:rsidP="009E4A5B">
            <w:pPr>
              <w:tabs>
                <w:tab w:val="decimal" w:pos="973"/>
              </w:tabs>
              <w:spacing w:line="240" w:lineRule="atLeast"/>
              <w:ind w:right="-96"/>
              <w:jc w:val="center"/>
              <w:rPr>
                <w:rFonts w:eastAsia="Times New Roman" w:cs="Times New Roman"/>
                <w:sz w:val="22"/>
                <w:szCs w:val="22"/>
              </w:rPr>
            </w:pPr>
          </w:p>
        </w:tc>
        <w:tc>
          <w:tcPr>
            <w:tcW w:w="1089" w:type="dxa"/>
          </w:tcPr>
          <w:p w:rsidR="00A95A2B" w:rsidRPr="00D07B6E" w:rsidRDefault="00A95A2B" w:rsidP="009E4A5B">
            <w:pPr>
              <w:tabs>
                <w:tab w:val="decimal" w:pos="439"/>
              </w:tabs>
              <w:spacing w:line="240" w:lineRule="atLeast"/>
              <w:ind w:right="-96"/>
              <w:rPr>
                <w:rFonts w:eastAsia="Times New Roman" w:cs="Times New Roman"/>
                <w:sz w:val="22"/>
                <w:szCs w:val="22"/>
              </w:rPr>
            </w:pPr>
          </w:p>
        </w:tc>
        <w:tc>
          <w:tcPr>
            <w:tcW w:w="239" w:type="dxa"/>
          </w:tcPr>
          <w:p w:rsidR="00A95A2B" w:rsidRPr="00D07B6E" w:rsidRDefault="00A95A2B" w:rsidP="009E4A5B">
            <w:pPr>
              <w:spacing w:line="240" w:lineRule="atLeast"/>
              <w:ind w:left="-54" w:right="-96"/>
              <w:jc w:val="center"/>
              <w:rPr>
                <w:rFonts w:eastAsia="Times New Roman" w:cs="Times New Roman"/>
                <w:sz w:val="22"/>
                <w:szCs w:val="22"/>
              </w:rPr>
            </w:pPr>
          </w:p>
        </w:tc>
      </w:tr>
      <w:tr w:rsidR="008B0505" w:rsidRPr="00D07B6E" w:rsidTr="008B0505">
        <w:trPr>
          <w:gridAfter w:val="1"/>
          <w:wAfter w:w="2493" w:type="dxa"/>
        </w:trPr>
        <w:tc>
          <w:tcPr>
            <w:tcW w:w="4503" w:type="dxa"/>
            <w:vAlign w:val="center"/>
          </w:tcPr>
          <w:p w:rsidR="008B0505" w:rsidRPr="00D07B6E" w:rsidRDefault="008B0505" w:rsidP="009E4A5B">
            <w:pPr>
              <w:spacing w:line="240" w:lineRule="atLeast"/>
              <w:ind w:left="567" w:right="-162"/>
              <w:rPr>
                <w:rFonts w:eastAsia="Times New Roman" w:cs="Times New Roman"/>
                <w:sz w:val="22"/>
                <w:szCs w:val="22"/>
                <w:cs/>
              </w:rPr>
            </w:pPr>
            <w:r w:rsidRPr="00D07B6E">
              <w:rPr>
                <w:rFonts w:eastAsia="Times New Roman" w:cs="Times New Roman"/>
                <w:sz w:val="22"/>
                <w:szCs w:val="22"/>
                <w:lang w:val="en-GB"/>
              </w:rPr>
              <w:t>Cost</w:t>
            </w:r>
          </w:p>
        </w:tc>
        <w:tc>
          <w:tcPr>
            <w:tcW w:w="284" w:type="dxa"/>
            <w:vAlign w:val="center"/>
          </w:tcPr>
          <w:p w:rsidR="008B0505" w:rsidRPr="00D07B6E" w:rsidRDefault="008B0505" w:rsidP="009E4A5B">
            <w:pPr>
              <w:tabs>
                <w:tab w:val="decimal" w:pos="973"/>
              </w:tabs>
              <w:spacing w:line="240" w:lineRule="atLeast"/>
              <w:ind w:right="-96"/>
              <w:rPr>
                <w:rFonts w:eastAsia="Times New Roman" w:cs="Times New Roman"/>
                <w:sz w:val="22"/>
                <w:szCs w:val="22"/>
              </w:rPr>
            </w:pPr>
          </w:p>
        </w:tc>
        <w:tc>
          <w:tcPr>
            <w:tcW w:w="1228" w:type="dxa"/>
          </w:tcPr>
          <w:p w:rsidR="008B0505" w:rsidRPr="00D07B6E" w:rsidRDefault="002D1494" w:rsidP="009E4A5B">
            <w:pPr>
              <w:tabs>
                <w:tab w:val="decimal" w:pos="439"/>
              </w:tabs>
              <w:spacing w:line="240" w:lineRule="atLeast"/>
              <w:ind w:right="-96"/>
              <w:rPr>
                <w:rFonts w:eastAsia="Times New Roman" w:cs="Times New Roman"/>
                <w:sz w:val="22"/>
                <w:szCs w:val="22"/>
              </w:rPr>
            </w:pPr>
            <w:r>
              <w:rPr>
                <w:rFonts w:eastAsia="Times New Roman" w:cs="Times New Roman"/>
                <w:sz w:val="22"/>
                <w:szCs w:val="22"/>
              </w:rPr>
              <w:t>6.44</w:t>
            </w:r>
          </w:p>
        </w:tc>
        <w:tc>
          <w:tcPr>
            <w:tcW w:w="239" w:type="dxa"/>
          </w:tcPr>
          <w:p w:rsidR="008B0505" w:rsidRPr="00D07B6E" w:rsidRDefault="008B0505" w:rsidP="009E4A5B">
            <w:pPr>
              <w:spacing w:line="240" w:lineRule="atLeast"/>
              <w:ind w:left="-54" w:right="-96"/>
              <w:jc w:val="center"/>
              <w:rPr>
                <w:rFonts w:eastAsia="Times New Roman" w:cs="Times New Roman"/>
                <w:sz w:val="22"/>
                <w:szCs w:val="22"/>
              </w:rPr>
            </w:pPr>
          </w:p>
        </w:tc>
        <w:tc>
          <w:tcPr>
            <w:tcW w:w="1244" w:type="dxa"/>
          </w:tcPr>
          <w:p w:rsidR="008B0505" w:rsidRPr="00D07B6E" w:rsidRDefault="002D1494" w:rsidP="009E4A5B">
            <w:pPr>
              <w:tabs>
                <w:tab w:val="decimal" w:pos="409"/>
              </w:tabs>
              <w:spacing w:line="240" w:lineRule="atLeast"/>
              <w:ind w:left="-54" w:right="-139" w:hanging="136"/>
              <w:rPr>
                <w:rFonts w:eastAsia="Times New Roman" w:cs="Times New Roman"/>
                <w:sz w:val="22"/>
                <w:szCs w:val="22"/>
              </w:rPr>
            </w:pPr>
            <w:r>
              <w:rPr>
                <w:rFonts w:eastAsia="Times New Roman" w:cs="Times New Roman"/>
                <w:sz w:val="22"/>
                <w:szCs w:val="22"/>
              </w:rPr>
              <w:t>7.94</w:t>
            </w:r>
          </w:p>
        </w:tc>
        <w:tc>
          <w:tcPr>
            <w:tcW w:w="272" w:type="dxa"/>
          </w:tcPr>
          <w:p w:rsidR="008B0505" w:rsidRPr="00D07B6E" w:rsidRDefault="008B0505" w:rsidP="009E4A5B">
            <w:pPr>
              <w:spacing w:line="240" w:lineRule="atLeast"/>
              <w:ind w:left="-54" w:right="-96"/>
              <w:jc w:val="center"/>
              <w:rPr>
                <w:rFonts w:eastAsia="Times New Roman" w:cs="Times New Roman"/>
                <w:sz w:val="22"/>
                <w:szCs w:val="22"/>
                <w:cs/>
              </w:rPr>
            </w:pPr>
          </w:p>
        </w:tc>
        <w:tc>
          <w:tcPr>
            <w:tcW w:w="1171" w:type="dxa"/>
          </w:tcPr>
          <w:p w:rsidR="008B0505" w:rsidRPr="00D07B6E" w:rsidRDefault="002D1494" w:rsidP="009E4A5B">
            <w:pPr>
              <w:tabs>
                <w:tab w:val="decimal" w:pos="459"/>
              </w:tabs>
              <w:spacing w:line="240" w:lineRule="atLeast"/>
              <w:ind w:right="-96"/>
              <w:rPr>
                <w:rFonts w:eastAsia="Times New Roman" w:cs="Times New Roman"/>
                <w:sz w:val="22"/>
                <w:szCs w:val="22"/>
              </w:rPr>
            </w:pPr>
            <w:r>
              <w:rPr>
                <w:rFonts w:eastAsia="Times New Roman" w:cs="Times New Roman"/>
                <w:sz w:val="22"/>
                <w:szCs w:val="22"/>
              </w:rPr>
              <w:t>7.46</w:t>
            </w:r>
          </w:p>
        </w:tc>
        <w:tc>
          <w:tcPr>
            <w:tcW w:w="239" w:type="dxa"/>
          </w:tcPr>
          <w:p w:rsidR="008B0505" w:rsidRPr="00D07B6E" w:rsidRDefault="008B0505" w:rsidP="009E4A5B">
            <w:pPr>
              <w:tabs>
                <w:tab w:val="decimal" w:pos="973"/>
              </w:tabs>
              <w:spacing w:line="240" w:lineRule="atLeast"/>
              <w:ind w:right="-96"/>
              <w:jc w:val="center"/>
              <w:rPr>
                <w:rFonts w:eastAsia="Times New Roman" w:cs="Times New Roman"/>
                <w:sz w:val="22"/>
                <w:szCs w:val="22"/>
              </w:rPr>
            </w:pPr>
          </w:p>
        </w:tc>
        <w:tc>
          <w:tcPr>
            <w:tcW w:w="1089" w:type="dxa"/>
          </w:tcPr>
          <w:p w:rsidR="008B0505" w:rsidRPr="00D07B6E" w:rsidRDefault="002D1494" w:rsidP="009E4A5B">
            <w:pPr>
              <w:tabs>
                <w:tab w:val="decimal" w:pos="439"/>
              </w:tabs>
              <w:spacing w:line="240" w:lineRule="atLeast"/>
              <w:ind w:right="-96"/>
              <w:rPr>
                <w:rFonts w:eastAsia="Times New Roman" w:cs="Times New Roman"/>
                <w:sz w:val="22"/>
                <w:szCs w:val="22"/>
              </w:rPr>
            </w:pPr>
            <w:r>
              <w:rPr>
                <w:rFonts w:eastAsia="Times New Roman" w:cs="Times New Roman"/>
                <w:sz w:val="22"/>
                <w:szCs w:val="22"/>
              </w:rPr>
              <w:t>21.84</w:t>
            </w:r>
          </w:p>
        </w:tc>
        <w:tc>
          <w:tcPr>
            <w:tcW w:w="239" w:type="dxa"/>
          </w:tcPr>
          <w:p w:rsidR="008B0505" w:rsidRPr="00D07B6E" w:rsidRDefault="008B0505" w:rsidP="009E4A5B">
            <w:pPr>
              <w:spacing w:line="240" w:lineRule="atLeast"/>
              <w:ind w:left="-54" w:right="-96"/>
              <w:jc w:val="center"/>
              <w:rPr>
                <w:rFonts w:eastAsia="Times New Roman" w:cs="Times New Roman"/>
                <w:sz w:val="22"/>
                <w:szCs w:val="22"/>
              </w:rPr>
            </w:pPr>
          </w:p>
        </w:tc>
      </w:tr>
      <w:tr w:rsidR="008B0505" w:rsidRPr="00D07B6E" w:rsidTr="008B0505">
        <w:trPr>
          <w:gridAfter w:val="1"/>
          <w:wAfter w:w="2493" w:type="dxa"/>
        </w:trPr>
        <w:tc>
          <w:tcPr>
            <w:tcW w:w="4503" w:type="dxa"/>
          </w:tcPr>
          <w:p w:rsidR="008B0505" w:rsidRPr="00D07B6E" w:rsidRDefault="00425F4E" w:rsidP="009E4A5B">
            <w:pPr>
              <w:tabs>
                <w:tab w:val="left" w:pos="993"/>
                <w:tab w:val="left" w:pos="1931"/>
              </w:tabs>
              <w:spacing w:line="240" w:lineRule="atLeast"/>
              <w:ind w:left="567" w:right="0"/>
              <w:rPr>
                <w:rFonts w:eastAsia="Times New Roman" w:cs="Times New Roman"/>
                <w:sz w:val="22"/>
                <w:szCs w:val="22"/>
                <w:lang w:val="en-GB"/>
              </w:rPr>
            </w:pPr>
            <w:r w:rsidRPr="00AD0F79">
              <w:rPr>
                <w:rFonts w:eastAsia="Times New Roman" w:cs="Times New Roman"/>
                <w:i/>
                <w:iCs/>
                <w:sz w:val="22"/>
                <w:szCs w:val="22"/>
                <w:lang w:val="en-GB"/>
              </w:rPr>
              <w:t>Less</w:t>
            </w:r>
            <w:r>
              <w:rPr>
                <w:rFonts w:eastAsia="Times New Roman" w:cs="Times New Roman"/>
                <w:sz w:val="22"/>
                <w:szCs w:val="22"/>
                <w:lang w:val="en-GB"/>
              </w:rPr>
              <w:tab/>
            </w:r>
            <w:r w:rsidR="008B0505" w:rsidRPr="00425F4E">
              <w:rPr>
                <w:rFonts w:cs="Times New Roman"/>
                <w:sz w:val="22"/>
                <w:szCs w:val="22"/>
              </w:rPr>
              <w:t>accumulated</w:t>
            </w:r>
            <w:r w:rsidR="008B0505" w:rsidRPr="00D07B6E">
              <w:rPr>
                <w:rFonts w:eastAsia="Times New Roman" w:cs="Times New Roman"/>
                <w:sz w:val="22"/>
                <w:szCs w:val="22"/>
                <w:lang w:val="en-GB"/>
              </w:rPr>
              <w:t xml:space="preserve"> depreciation</w:t>
            </w:r>
          </w:p>
        </w:tc>
        <w:tc>
          <w:tcPr>
            <w:tcW w:w="284" w:type="dxa"/>
            <w:vAlign w:val="center"/>
          </w:tcPr>
          <w:p w:rsidR="008B0505" w:rsidRPr="00D07B6E" w:rsidRDefault="008B0505" w:rsidP="009E4A5B">
            <w:pPr>
              <w:tabs>
                <w:tab w:val="decimal" w:pos="973"/>
              </w:tabs>
              <w:spacing w:line="240" w:lineRule="atLeast"/>
              <w:ind w:right="-96"/>
              <w:rPr>
                <w:rFonts w:eastAsia="Times New Roman" w:cs="Times New Roman"/>
                <w:sz w:val="22"/>
                <w:szCs w:val="22"/>
              </w:rPr>
            </w:pPr>
          </w:p>
        </w:tc>
        <w:tc>
          <w:tcPr>
            <w:tcW w:w="1228" w:type="dxa"/>
          </w:tcPr>
          <w:p w:rsidR="008B0505" w:rsidRPr="00D07B6E" w:rsidRDefault="002D1494" w:rsidP="009E4A5B">
            <w:pPr>
              <w:tabs>
                <w:tab w:val="decimal" w:pos="439"/>
              </w:tabs>
              <w:spacing w:line="240" w:lineRule="atLeast"/>
              <w:ind w:right="-96"/>
              <w:rPr>
                <w:rFonts w:eastAsia="Times New Roman" w:cs="Times New Roman"/>
                <w:sz w:val="22"/>
                <w:szCs w:val="22"/>
              </w:rPr>
            </w:pPr>
            <w:r>
              <w:rPr>
                <w:rFonts w:eastAsia="Times New Roman" w:cs="Times New Roman"/>
                <w:sz w:val="22"/>
                <w:szCs w:val="22"/>
              </w:rPr>
              <w:t>(4.19)</w:t>
            </w:r>
          </w:p>
        </w:tc>
        <w:tc>
          <w:tcPr>
            <w:tcW w:w="239" w:type="dxa"/>
          </w:tcPr>
          <w:p w:rsidR="008B0505" w:rsidRPr="00D07B6E" w:rsidRDefault="008B0505" w:rsidP="009E4A5B">
            <w:pPr>
              <w:spacing w:line="240" w:lineRule="atLeast"/>
              <w:ind w:left="-54" w:right="-96"/>
              <w:jc w:val="center"/>
              <w:rPr>
                <w:rFonts w:eastAsia="Times New Roman" w:cs="Times New Roman"/>
                <w:sz w:val="22"/>
                <w:szCs w:val="22"/>
              </w:rPr>
            </w:pPr>
          </w:p>
        </w:tc>
        <w:tc>
          <w:tcPr>
            <w:tcW w:w="1244" w:type="dxa"/>
          </w:tcPr>
          <w:p w:rsidR="008B0505" w:rsidRPr="00D07B6E" w:rsidRDefault="002D1494" w:rsidP="009E4A5B">
            <w:pPr>
              <w:tabs>
                <w:tab w:val="decimal" w:pos="409"/>
              </w:tabs>
              <w:spacing w:line="240" w:lineRule="atLeast"/>
              <w:ind w:left="-54" w:right="-139" w:hanging="136"/>
              <w:rPr>
                <w:rFonts w:eastAsia="Times New Roman" w:cs="Times New Roman"/>
                <w:sz w:val="22"/>
                <w:szCs w:val="22"/>
              </w:rPr>
            </w:pPr>
            <w:r>
              <w:rPr>
                <w:rFonts w:eastAsia="Times New Roman" w:cs="Times New Roman"/>
                <w:sz w:val="22"/>
                <w:szCs w:val="22"/>
              </w:rPr>
              <w:t>(4.94)</w:t>
            </w:r>
          </w:p>
        </w:tc>
        <w:tc>
          <w:tcPr>
            <w:tcW w:w="272" w:type="dxa"/>
          </w:tcPr>
          <w:p w:rsidR="008B0505" w:rsidRPr="00D07B6E" w:rsidRDefault="008B0505" w:rsidP="009E4A5B">
            <w:pPr>
              <w:spacing w:line="240" w:lineRule="atLeast"/>
              <w:ind w:left="-54" w:right="-96"/>
              <w:jc w:val="center"/>
              <w:rPr>
                <w:rFonts w:eastAsia="Times New Roman" w:cs="Times New Roman"/>
                <w:sz w:val="22"/>
                <w:szCs w:val="22"/>
                <w:cs/>
              </w:rPr>
            </w:pPr>
          </w:p>
        </w:tc>
        <w:tc>
          <w:tcPr>
            <w:tcW w:w="1171" w:type="dxa"/>
          </w:tcPr>
          <w:p w:rsidR="008B0505" w:rsidRPr="00D07B6E" w:rsidRDefault="002D1494" w:rsidP="009E4A5B">
            <w:pPr>
              <w:tabs>
                <w:tab w:val="decimal" w:pos="459"/>
              </w:tabs>
              <w:spacing w:line="240" w:lineRule="atLeast"/>
              <w:ind w:right="-96"/>
              <w:rPr>
                <w:rFonts w:eastAsia="Times New Roman" w:cs="Times New Roman"/>
                <w:sz w:val="22"/>
                <w:szCs w:val="22"/>
                <w:lang w:val="en-GB"/>
              </w:rPr>
            </w:pPr>
            <w:r>
              <w:rPr>
                <w:rFonts w:eastAsia="Times New Roman" w:cs="Times New Roman"/>
                <w:sz w:val="22"/>
                <w:szCs w:val="22"/>
                <w:lang w:val="en-GB"/>
              </w:rPr>
              <w:t>(2.80)</w:t>
            </w:r>
          </w:p>
        </w:tc>
        <w:tc>
          <w:tcPr>
            <w:tcW w:w="239" w:type="dxa"/>
          </w:tcPr>
          <w:p w:rsidR="008B0505" w:rsidRPr="00D07B6E" w:rsidRDefault="008B0505" w:rsidP="009E4A5B">
            <w:pPr>
              <w:tabs>
                <w:tab w:val="decimal" w:pos="973"/>
              </w:tabs>
              <w:spacing w:line="240" w:lineRule="atLeast"/>
              <w:ind w:right="-96"/>
              <w:jc w:val="center"/>
              <w:rPr>
                <w:rFonts w:eastAsia="Times New Roman" w:cs="Times New Roman"/>
                <w:sz w:val="22"/>
                <w:szCs w:val="22"/>
              </w:rPr>
            </w:pPr>
          </w:p>
        </w:tc>
        <w:tc>
          <w:tcPr>
            <w:tcW w:w="1089" w:type="dxa"/>
          </w:tcPr>
          <w:p w:rsidR="008B0505" w:rsidRPr="00D07B6E" w:rsidRDefault="002D1494" w:rsidP="009E4A5B">
            <w:pPr>
              <w:tabs>
                <w:tab w:val="decimal" w:pos="439"/>
              </w:tabs>
              <w:spacing w:line="240" w:lineRule="atLeast"/>
              <w:ind w:right="-96"/>
              <w:rPr>
                <w:rFonts w:eastAsia="Times New Roman" w:cs="Times New Roman"/>
                <w:sz w:val="22"/>
                <w:szCs w:val="22"/>
              </w:rPr>
            </w:pPr>
            <w:r>
              <w:rPr>
                <w:rFonts w:eastAsia="Times New Roman" w:cs="Times New Roman"/>
                <w:sz w:val="22"/>
                <w:szCs w:val="22"/>
              </w:rPr>
              <w:t>(11.93)</w:t>
            </w:r>
          </w:p>
        </w:tc>
        <w:tc>
          <w:tcPr>
            <w:tcW w:w="239" w:type="dxa"/>
          </w:tcPr>
          <w:p w:rsidR="008B0505" w:rsidRPr="00D07B6E" w:rsidRDefault="008B0505" w:rsidP="009E4A5B">
            <w:pPr>
              <w:spacing w:line="240" w:lineRule="atLeast"/>
              <w:ind w:left="-54" w:right="-96"/>
              <w:jc w:val="center"/>
              <w:rPr>
                <w:rFonts w:eastAsia="Times New Roman" w:cs="Times New Roman"/>
                <w:sz w:val="22"/>
                <w:szCs w:val="22"/>
              </w:rPr>
            </w:pPr>
          </w:p>
        </w:tc>
      </w:tr>
      <w:tr w:rsidR="008B0505" w:rsidRPr="00D07B6E" w:rsidTr="008B0505">
        <w:trPr>
          <w:gridAfter w:val="1"/>
          <w:wAfter w:w="2493" w:type="dxa"/>
        </w:trPr>
        <w:tc>
          <w:tcPr>
            <w:tcW w:w="4503" w:type="dxa"/>
          </w:tcPr>
          <w:p w:rsidR="008B0505" w:rsidRPr="00D07B6E" w:rsidRDefault="008B0505" w:rsidP="009E4A5B">
            <w:pPr>
              <w:tabs>
                <w:tab w:val="left" w:pos="993"/>
                <w:tab w:val="left" w:pos="1931"/>
              </w:tabs>
              <w:spacing w:line="240" w:lineRule="atLeast"/>
              <w:ind w:left="567" w:right="0"/>
              <w:rPr>
                <w:rFonts w:eastAsia="Times New Roman" w:cs="Times New Roman"/>
                <w:sz w:val="22"/>
                <w:szCs w:val="22"/>
                <w:lang w:val="en-GB"/>
              </w:rPr>
            </w:pPr>
            <w:r w:rsidRPr="00D07B6E">
              <w:rPr>
                <w:rFonts w:cs="Times New Roman"/>
                <w:sz w:val="22"/>
                <w:szCs w:val="22"/>
              </w:rPr>
              <w:tab/>
              <w:t xml:space="preserve">allowance </w:t>
            </w:r>
            <w:r w:rsidRPr="00425F4E">
              <w:rPr>
                <w:rFonts w:eastAsia="Times New Roman" w:cs="Times New Roman"/>
                <w:sz w:val="22"/>
                <w:szCs w:val="22"/>
                <w:lang w:val="en-GB"/>
              </w:rPr>
              <w:t>for</w:t>
            </w:r>
            <w:r w:rsidRPr="00D07B6E">
              <w:rPr>
                <w:rFonts w:cs="Times New Roman"/>
                <w:sz w:val="22"/>
                <w:szCs w:val="22"/>
              </w:rPr>
              <w:t xml:space="preserve"> impairment </w:t>
            </w:r>
            <w:r w:rsidRPr="00D07B6E">
              <w:rPr>
                <w:rFonts w:eastAsia="Times New Roman" w:cs="Times New Roman"/>
                <w:sz w:val="22"/>
                <w:szCs w:val="22"/>
                <w:lang w:val="en-GB"/>
              </w:rPr>
              <w:t>of assets</w:t>
            </w:r>
          </w:p>
        </w:tc>
        <w:tc>
          <w:tcPr>
            <w:tcW w:w="284" w:type="dxa"/>
            <w:vAlign w:val="center"/>
          </w:tcPr>
          <w:p w:rsidR="008B0505" w:rsidRPr="00D07B6E" w:rsidRDefault="008B0505" w:rsidP="009E4A5B">
            <w:pPr>
              <w:tabs>
                <w:tab w:val="decimal" w:pos="973"/>
              </w:tabs>
              <w:spacing w:line="240" w:lineRule="atLeast"/>
              <w:ind w:right="-96"/>
              <w:rPr>
                <w:rFonts w:eastAsia="Times New Roman" w:cs="Times New Roman"/>
                <w:sz w:val="22"/>
                <w:szCs w:val="22"/>
              </w:rPr>
            </w:pPr>
          </w:p>
        </w:tc>
        <w:tc>
          <w:tcPr>
            <w:tcW w:w="1228" w:type="dxa"/>
            <w:tcBorders>
              <w:bottom w:val="single" w:sz="4" w:space="0" w:color="auto"/>
            </w:tcBorders>
          </w:tcPr>
          <w:p w:rsidR="008B0505" w:rsidRPr="00D07B6E" w:rsidRDefault="002D1494" w:rsidP="009E4A5B">
            <w:pPr>
              <w:tabs>
                <w:tab w:val="decimal" w:pos="439"/>
              </w:tabs>
              <w:spacing w:line="240" w:lineRule="atLeast"/>
              <w:ind w:right="-96"/>
              <w:rPr>
                <w:rFonts w:eastAsia="Times New Roman" w:cs="Times New Roman"/>
                <w:sz w:val="22"/>
                <w:szCs w:val="22"/>
              </w:rPr>
            </w:pPr>
            <w:r>
              <w:rPr>
                <w:rFonts w:eastAsia="Times New Roman" w:cs="Times New Roman"/>
                <w:sz w:val="22"/>
                <w:szCs w:val="22"/>
              </w:rPr>
              <w:t>(2.25)</w:t>
            </w:r>
          </w:p>
        </w:tc>
        <w:tc>
          <w:tcPr>
            <w:tcW w:w="239" w:type="dxa"/>
          </w:tcPr>
          <w:p w:rsidR="008B0505" w:rsidRPr="00D07B6E" w:rsidRDefault="008B0505" w:rsidP="009E4A5B">
            <w:pPr>
              <w:spacing w:line="240" w:lineRule="atLeast"/>
              <w:ind w:left="-54" w:right="-96"/>
              <w:jc w:val="center"/>
              <w:rPr>
                <w:rFonts w:eastAsia="Times New Roman" w:cs="Times New Roman"/>
                <w:sz w:val="22"/>
                <w:szCs w:val="22"/>
              </w:rPr>
            </w:pPr>
          </w:p>
        </w:tc>
        <w:tc>
          <w:tcPr>
            <w:tcW w:w="1244" w:type="dxa"/>
            <w:tcBorders>
              <w:bottom w:val="single" w:sz="4" w:space="0" w:color="auto"/>
            </w:tcBorders>
          </w:tcPr>
          <w:p w:rsidR="008B0505" w:rsidRPr="00D07B6E" w:rsidRDefault="002D1494" w:rsidP="009E4A5B">
            <w:pPr>
              <w:tabs>
                <w:tab w:val="decimal" w:pos="409"/>
              </w:tabs>
              <w:spacing w:line="240" w:lineRule="atLeast"/>
              <w:ind w:left="-54" w:right="-139" w:hanging="136"/>
              <w:rPr>
                <w:rFonts w:eastAsia="Times New Roman" w:cs="Times New Roman"/>
                <w:sz w:val="22"/>
                <w:szCs w:val="22"/>
              </w:rPr>
            </w:pPr>
            <w:r>
              <w:rPr>
                <w:rFonts w:eastAsia="Times New Roman" w:cs="Times New Roman"/>
                <w:sz w:val="22"/>
                <w:szCs w:val="22"/>
              </w:rPr>
              <w:t>(3.00)</w:t>
            </w:r>
          </w:p>
        </w:tc>
        <w:tc>
          <w:tcPr>
            <w:tcW w:w="272" w:type="dxa"/>
          </w:tcPr>
          <w:p w:rsidR="008B0505" w:rsidRPr="00D07B6E" w:rsidRDefault="008B0505" w:rsidP="009E4A5B">
            <w:pPr>
              <w:spacing w:line="240" w:lineRule="atLeast"/>
              <w:ind w:left="-54" w:right="-96"/>
              <w:jc w:val="center"/>
              <w:rPr>
                <w:rFonts w:eastAsia="Times New Roman" w:cs="Times New Roman"/>
                <w:sz w:val="22"/>
                <w:szCs w:val="22"/>
                <w:cs/>
              </w:rPr>
            </w:pPr>
          </w:p>
        </w:tc>
        <w:tc>
          <w:tcPr>
            <w:tcW w:w="1171" w:type="dxa"/>
            <w:tcBorders>
              <w:bottom w:val="single" w:sz="4" w:space="0" w:color="auto"/>
            </w:tcBorders>
          </w:tcPr>
          <w:p w:rsidR="008B0505" w:rsidRPr="00D07B6E" w:rsidRDefault="002D1494" w:rsidP="009E4A5B">
            <w:pPr>
              <w:tabs>
                <w:tab w:val="decimal" w:pos="459"/>
              </w:tabs>
              <w:spacing w:line="240" w:lineRule="atLeast"/>
              <w:ind w:right="-96"/>
              <w:rPr>
                <w:rFonts w:eastAsia="Times New Roman" w:cs="Times New Roman"/>
                <w:sz w:val="22"/>
                <w:szCs w:val="22"/>
                <w:lang w:val="en-GB"/>
              </w:rPr>
            </w:pPr>
            <w:r>
              <w:rPr>
                <w:rFonts w:eastAsia="Times New Roman" w:cs="Times New Roman"/>
                <w:sz w:val="22"/>
                <w:szCs w:val="22"/>
                <w:lang w:val="en-GB"/>
              </w:rPr>
              <w:t>(1.47)</w:t>
            </w:r>
          </w:p>
        </w:tc>
        <w:tc>
          <w:tcPr>
            <w:tcW w:w="239" w:type="dxa"/>
          </w:tcPr>
          <w:p w:rsidR="008B0505" w:rsidRPr="00D07B6E" w:rsidRDefault="008B0505" w:rsidP="009E4A5B">
            <w:pPr>
              <w:tabs>
                <w:tab w:val="decimal" w:pos="973"/>
              </w:tabs>
              <w:spacing w:line="240" w:lineRule="atLeast"/>
              <w:ind w:right="-96"/>
              <w:jc w:val="center"/>
              <w:rPr>
                <w:rFonts w:eastAsia="Times New Roman" w:cs="Times New Roman"/>
                <w:sz w:val="22"/>
                <w:szCs w:val="22"/>
              </w:rPr>
            </w:pPr>
          </w:p>
        </w:tc>
        <w:tc>
          <w:tcPr>
            <w:tcW w:w="1089" w:type="dxa"/>
            <w:tcBorders>
              <w:bottom w:val="single" w:sz="4" w:space="0" w:color="auto"/>
            </w:tcBorders>
          </w:tcPr>
          <w:p w:rsidR="008B0505" w:rsidRPr="00D07B6E" w:rsidRDefault="002D1494" w:rsidP="009E4A5B">
            <w:pPr>
              <w:tabs>
                <w:tab w:val="decimal" w:pos="439"/>
              </w:tabs>
              <w:spacing w:line="240" w:lineRule="atLeast"/>
              <w:ind w:right="-96"/>
              <w:rPr>
                <w:rFonts w:eastAsia="Times New Roman" w:cs="Times New Roman"/>
                <w:sz w:val="22"/>
                <w:szCs w:val="22"/>
              </w:rPr>
            </w:pPr>
            <w:r>
              <w:rPr>
                <w:rFonts w:eastAsia="Times New Roman" w:cs="Times New Roman"/>
                <w:sz w:val="22"/>
                <w:szCs w:val="22"/>
              </w:rPr>
              <w:t>(6.72)</w:t>
            </w:r>
          </w:p>
        </w:tc>
        <w:tc>
          <w:tcPr>
            <w:tcW w:w="239" w:type="dxa"/>
          </w:tcPr>
          <w:p w:rsidR="008B0505" w:rsidRPr="00D07B6E" w:rsidRDefault="008B0505" w:rsidP="009E4A5B">
            <w:pPr>
              <w:spacing w:line="240" w:lineRule="atLeast"/>
              <w:ind w:left="-54" w:right="-96"/>
              <w:jc w:val="center"/>
              <w:rPr>
                <w:rFonts w:eastAsia="Times New Roman" w:cs="Times New Roman"/>
                <w:sz w:val="22"/>
                <w:szCs w:val="22"/>
              </w:rPr>
            </w:pPr>
          </w:p>
        </w:tc>
      </w:tr>
      <w:tr w:rsidR="008B0505" w:rsidRPr="00D07B6E" w:rsidTr="008B0505">
        <w:trPr>
          <w:gridAfter w:val="1"/>
          <w:wAfter w:w="2493" w:type="dxa"/>
          <w:trHeight w:val="109"/>
        </w:trPr>
        <w:tc>
          <w:tcPr>
            <w:tcW w:w="4503" w:type="dxa"/>
          </w:tcPr>
          <w:p w:rsidR="008B0505" w:rsidRPr="00D07B6E" w:rsidRDefault="008B0505" w:rsidP="009E4A5B">
            <w:pPr>
              <w:tabs>
                <w:tab w:val="left" w:pos="1665"/>
                <w:tab w:val="left" w:pos="1931"/>
              </w:tabs>
              <w:spacing w:line="240" w:lineRule="atLeast"/>
              <w:ind w:left="567" w:right="-534"/>
              <w:rPr>
                <w:rFonts w:cs="Times New Roman"/>
                <w:sz w:val="22"/>
                <w:szCs w:val="22"/>
              </w:rPr>
            </w:pPr>
            <w:r w:rsidRPr="00D07B6E">
              <w:rPr>
                <w:rFonts w:cs="Times New Roman"/>
                <w:b/>
                <w:bCs/>
                <w:sz w:val="22"/>
                <w:szCs w:val="22"/>
              </w:rPr>
              <w:t>Net book value</w:t>
            </w:r>
          </w:p>
        </w:tc>
        <w:tc>
          <w:tcPr>
            <w:tcW w:w="284" w:type="dxa"/>
            <w:vAlign w:val="center"/>
          </w:tcPr>
          <w:p w:rsidR="008B0505" w:rsidRPr="00D07B6E" w:rsidRDefault="008B0505" w:rsidP="009E4A5B">
            <w:pPr>
              <w:tabs>
                <w:tab w:val="decimal" w:pos="973"/>
              </w:tabs>
              <w:spacing w:line="240" w:lineRule="atLeast"/>
              <w:ind w:right="-96"/>
              <w:rPr>
                <w:rFonts w:eastAsia="Times New Roman" w:cs="Times New Roman"/>
                <w:sz w:val="22"/>
                <w:szCs w:val="22"/>
              </w:rPr>
            </w:pPr>
          </w:p>
        </w:tc>
        <w:tc>
          <w:tcPr>
            <w:tcW w:w="1228" w:type="dxa"/>
            <w:tcBorders>
              <w:top w:val="single" w:sz="4" w:space="0" w:color="auto"/>
              <w:bottom w:val="double" w:sz="4" w:space="0" w:color="auto"/>
            </w:tcBorders>
          </w:tcPr>
          <w:p w:rsidR="008B0505" w:rsidRPr="002D1494" w:rsidRDefault="002D1494" w:rsidP="009E4A5B">
            <w:pPr>
              <w:tabs>
                <w:tab w:val="decimal" w:pos="551"/>
              </w:tabs>
              <w:spacing w:line="240" w:lineRule="atLeast"/>
              <w:ind w:left="-54" w:right="-139" w:hanging="136"/>
              <w:rPr>
                <w:rFonts w:eastAsia="Times New Roman" w:cs="Times New Roman"/>
                <w:b/>
                <w:bCs/>
                <w:sz w:val="22"/>
                <w:szCs w:val="22"/>
              </w:rPr>
            </w:pPr>
            <w:r w:rsidRPr="002D1494">
              <w:rPr>
                <w:rFonts w:eastAsia="Times New Roman" w:cs="Times New Roman"/>
                <w:b/>
                <w:bCs/>
                <w:sz w:val="22"/>
                <w:szCs w:val="22"/>
              </w:rPr>
              <w:t>-</w:t>
            </w:r>
          </w:p>
        </w:tc>
        <w:tc>
          <w:tcPr>
            <w:tcW w:w="239" w:type="dxa"/>
          </w:tcPr>
          <w:p w:rsidR="008B0505" w:rsidRPr="002D1494" w:rsidRDefault="008B0505" w:rsidP="009E4A5B">
            <w:pPr>
              <w:spacing w:line="240" w:lineRule="atLeast"/>
              <w:ind w:left="-54" w:right="-96"/>
              <w:jc w:val="center"/>
              <w:rPr>
                <w:rFonts w:eastAsia="Times New Roman" w:cs="Times New Roman"/>
                <w:b/>
                <w:bCs/>
                <w:sz w:val="22"/>
                <w:szCs w:val="22"/>
              </w:rPr>
            </w:pPr>
          </w:p>
        </w:tc>
        <w:tc>
          <w:tcPr>
            <w:tcW w:w="1244" w:type="dxa"/>
            <w:tcBorders>
              <w:top w:val="single" w:sz="4" w:space="0" w:color="auto"/>
              <w:bottom w:val="double" w:sz="4" w:space="0" w:color="auto"/>
            </w:tcBorders>
          </w:tcPr>
          <w:p w:rsidR="008B0505" w:rsidRPr="002D1494" w:rsidRDefault="002D1494" w:rsidP="009E4A5B">
            <w:pPr>
              <w:tabs>
                <w:tab w:val="decimal" w:pos="551"/>
              </w:tabs>
              <w:spacing w:line="240" w:lineRule="atLeast"/>
              <w:ind w:left="-54" w:right="-139" w:hanging="136"/>
              <w:rPr>
                <w:rFonts w:eastAsia="Times New Roman" w:cs="Times New Roman"/>
                <w:b/>
                <w:bCs/>
                <w:sz w:val="22"/>
                <w:szCs w:val="22"/>
              </w:rPr>
            </w:pPr>
            <w:r>
              <w:rPr>
                <w:rFonts w:eastAsia="Times New Roman" w:cs="Times New Roman"/>
                <w:b/>
                <w:bCs/>
                <w:sz w:val="22"/>
                <w:szCs w:val="22"/>
              </w:rPr>
              <w:t>-</w:t>
            </w:r>
          </w:p>
        </w:tc>
        <w:tc>
          <w:tcPr>
            <w:tcW w:w="272" w:type="dxa"/>
          </w:tcPr>
          <w:p w:rsidR="008B0505" w:rsidRPr="002D1494" w:rsidRDefault="008B0505" w:rsidP="009E4A5B">
            <w:pPr>
              <w:spacing w:line="240" w:lineRule="atLeast"/>
              <w:ind w:left="-54" w:right="-96"/>
              <w:jc w:val="center"/>
              <w:rPr>
                <w:rFonts w:eastAsia="Times New Roman" w:cs="Times New Roman"/>
                <w:b/>
                <w:bCs/>
                <w:sz w:val="22"/>
                <w:szCs w:val="22"/>
                <w:cs/>
              </w:rPr>
            </w:pPr>
          </w:p>
        </w:tc>
        <w:tc>
          <w:tcPr>
            <w:tcW w:w="1171" w:type="dxa"/>
            <w:tcBorders>
              <w:top w:val="single" w:sz="4" w:space="0" w:color="auto"/>
              <w:bottom w:val="double" w:sz="4" w:space="0" w:color="auto"/>
            </w:tcBorders>
          </w:tcPr>
          <w:p w:rsidR="008B0505" w:rsidRPr="002D1494" w:rsidRDefault="002D1494" w:rsidP="009E4A5B">
            <w:pPr>
              <w:tabs>
                <w:tab w:val="decimal" w:pos="459"/>
              </w:tabs>
              <w:spacing w:line="240" w:lineRule="atLeast"/>
              <w:ind w:right="-96"/>
              <w:rPr>
                <w:rFonts w:eastAsia="Times New Roman" w:cs="Times New Roman"/>
                <w:b/>
                <w:bCs/>
                <w:sz w:val="22"/>
                <w:szCs w:val="22"/>
              </w:rPr>
            </w:pPr>
            <w:r>
              <w:rPr>
                <w:rFonts w:eastAsia="Times New Roman" w:cs="Times New Roman"/>
                <w:b/>
                <w:bCs/>
                <w:sz w:val="22"/>
                <w:szCs w:val="22"/>
              </w:rPr>
              <w:t>3.19</w:t>
            </w:r>
          </w:p>
        </w:tc>
        <w:tc>
          <w:tcPr>
            <w:tcW w:w="239" w:type="dxa"/>
          </w:tcPr>
          <w:p w:rsidR="008B0505" w:rsidRPr="002D1494" w:rsidRDefault="008B0505" w:rsidP="009E4A5B">
            <w:pPr>
              <w:tabs>
                <w:tab w:val="decimal" w:pos="1000"/>
              </w:tabs>
              <w:spacing w:line="240" w:lineRule="atLeast"/>
              <w:ind w:left="-54" w:right="-139" w:hanging="136"/>
              <w:rPr>
                <w:rFonts w:eastAsia="Times New Roman" w:cs="Times New Roman"/>
                <w:b/>
                <w:bCs/>
                <w:sz w:val="22"/>
                <w:szCs w:val="22"/>
              </w:rPr>
            </w:pPr>
          </w:p>
        </w:tc>
        <w:tc>
          <w:tcPr>
            <w:tcW w:w="1089" w:type="dxa"/>
            <w:tcBorders>
              <w:top w:val="single" w:sz="4" w:space="0" w:color="auto"/>
              <w:bottom w:val="double" w:sz="4" w:space="0" w:color="auto"/>
            </w:tcBorders>
          </w:tcPr>
          <w:p w:rsidR="008B0505" w:rsidRPr="002D1494" w:rsidRDefault="002D1494" w:rsidP="009E4A5B">
            <w:pPr>
              <w:tabs>
                <w:tab w:val="decimal" w:pos="439"/>
              </w:tabs>
              <w:spacing w:line="240" w:lineRule="atLeast"/>
              <w:ind w:right="-96"/>
              <w:rPr>
                <w:rFonts w:eastAsia="Times New Roman" w:cs="Times New Roman"/>
                <w:b/>
                <w:bCs/>
                <w:sz w:val="22"/>
                <w:szCs w:val="22"/>
              </w:rPr>
            </w:pPr>
            <w:r>
              <w:rPr>
                <w:rFonts w:eastAsia="Times New Roman" w:cs="Times New Roman"/>
                <w:b/>
                <w:bCs/>
                <w:sz w:val="22"/>
                <w:szCs w:val="22"/>
              </w:rPr>
              <w:t>3.19</w:t>
            </w:r>
          </w:p>
        </w:tc>
        <w:tc>
          <w:tcPr>
            <w:tcW w:w="239" w:type="dxa"/>
          </w:tcPr>
          <w:p w:rsidR="008B0505" w:rsidRPr="00D07B6E" w:rsidRDefault="008B0505" w:rsidP="009E4A5B">
            <w:pPr>
              <w:spacing w:line="240" w:lineRule="atLeast"/>
              <w:ind w:left="-54" w:right="-96"/>
              <w:jc w:val="center"/>
              <w:rPr>
                <w:rFonts w:eastAsia="Times New Roman" w:cs="Times New Roman"/>
                <w:sz w:val="22"/>
                <w:szCs w:val="22"/>
              </w:rPr>
            </w:pPr>
          </w:p>
        </w:tc>
      </w:tr>
    </w:tbl>
    <w:p w:rsidR="008B0505" w:rsidRPr="00D07B6E" w:rsidRDefault="008B0505" w:rsidP="009E4A5B">
      <w:pPr>
        <w:spacing w:line="240" w:lineRule="atLeast"/>
        <w:ind w:left="907" w:right="-102"/>
        <w:jc w:val="both"/>
        <w:rPr>
          <w:rFonts w:cs="Times New Roman"/>
          <w:sz w:val="22"/>
          <w:szCs w:val="22"/>
        </w:rPr>
      </w:pPr>
    </w:p>
    <w:tbl>
      <w:tblPr>
        <w:tblpPr w:leftFromText="180" w:rightFromText="180" w:vertAnchor="text" w:tblpX="-34" w:tblpY="1"/>
        <w:tblOverlap w:val="never"/>
        <w:tblW w:w="10508" w:type="dxa"/>
        <w:tblLayout w:type="fixed"/>
        <w:tblLook w:val="01E0"/>
      </w:tblPr>
      <w:tblGrid>
        <w:gridCol w:w="4503"/>
        <w:gridCol w:w="284"/>
        <w:gridCol w:w="1228"/>
        <w:gridCol w:w="239"/>
        <w:gridCol w:w="1244"/>
        <w:gridCol w:w="272"/>
        <w:gridCol w:w="1171"/>
        <w:gridCol w:w="239"/>
        <w:gridCol w:w="1089"/>
        <w:gridCol w:w="239"/>
      </w:tblGrid>
      <w:tr w:rsidR="008B0505" w:rsidRPr="00D07B6E" w:rsidTr="00570612">
        <w:tc>
          <w:tcPr>
            <w:tcW w:w="4503" w:type="dxa"/>
            <w:vAlign w:val="center"/>
          </w:tcPr>
          <w:p w:rsidR="008B0505" w:rsidRPr="00D07B6E" w:rsidRDefault="008B0505" w:rsidP="009E4A5B">
            <w:pPr>
              <w:spacing w:line="240" w:lineRule="atLeast"/>
              <w:ind w:left="567" w:right="-162"/>
              <w:rPr>
                <w:rFonts w:eastAsia="Times New Roman" w:cs="Times New Roman"/>
                <w:sz w:val="22"/>
                <w:szCs w:val="22"/>
                <w:cs/>
              </w:rPr>
            </w:pPr>
            <w:r w:rsidRPr="00D07B6E">
              <w:rPr>
                <w:rFonts w:cs="Times New Roman"/>
                <w:b/>
                <w:bCs/>
                <w:sz w:val="22"/>
                <w:szCs w:val="22"/>
              </w:rPr>
              <w:t>At 31 December 20</w:t>
            </w:r>
            <w:r w:rsidR="00BD0D8D">
              <w:rPr>
                <w:rFonts w:cs="Times New Roman"/>
                <w:b/>
                <w:bCs/>
                <w:sz w:val="22"/>
                <w:szCs w:val="22"/>
              </w:rPr>
              <w:t>20</w:t>
            </w:r>
          </w:p>
        </w:tc>
        <w:tc>
          <w:tcPr>
            <w:tcW w:w="284" w:type="dxa"/>
            <w:vAlign w:val="center"/>
          </w:tcPr>
          <w:p w:rsidR="008B0505" w:rsidRPr="00D07B6E" w:rsidRDefault="008B0505" w:rsidP="009E4A5B">
            <w:pPr>
              <w:tabs>
                <w:tab w:val="decimal" w:pos="973"/>
              </w:tabs>
              <w:spacing w:line="240" w:lineRule="atLeast"/>
              <w:ind w:right="-96"/>
              <w:rPr>
                <w:rFonts w:eastAsia="Times New Roman" w:cs="Times New Roman"/>
                <w:sz w:val="22"/>
                <w:szCs w:val="22"/>
              </w:rPr>
            </w:pPr>
          </w:p>
        </w:tc>
        <w:tc>
          <w:tcPr>
            <w:tcW w:w="1228" w:type="dxa"/>
          </w:tcPr>
          <w:p w:rsidR="008B0505" w:rsidRPr="00D07B6E" w:rsidRDefault="008B0505" w:rsidP="009E4A5B">
            <w:pPr>
              <w:tabs>
                <w:tab w:val="decimal" w:pos="439"/>
              </w:tabs>
              <w:spacing w:line="240" w:lineRule="atLeast"/>
              <w:ind w:right="-96"/>
              <w:rPr>
                <w:rFonts w:eastAsia="Times New Roman" w:cs="Times New Roman"/>
                <w:sz w:val="22"/>
                <w:szCs w:val="22"/>
              </w:rPr>
            </w:pPr>
          </w:p>
        </w:tc>
        <w:tc>
          <w:tcPr>
            <w:tcW w:w="239" w:type="dxa"/>
          </w:tcPr>
          <w:p w:rsidR="008B0505" w:rsidRPr="00D07B6E" w:rsidRDefault="008B0505" w:rsidP="009E4A5B">
            <w:pPr>
              <w:spacing w:line="240" w:lineRule="atLeast"/>
              <w:ind w:left="-54" w:right="-96"/>
              <w:jc w:val="center"/>
              <w:rPr>
                <w:rFonts w:eastAsia="Times New Roman" w:cs="Times New Roman"/>
                <w:sz w:val="22"/>
                <w:szCs w:val="22"/>
              </w:rPr>
            </w:pPr>
          </w:p>
        </w:tc>
        <w:tc>
          <w:tcPr>
            <w:tcW w:w="1244" w:type="dxa"/>
          </w:tcPr>
          <w:p w:rsidR="008B0505" w:rsidRPr="00D07B6E" w:rsidRDefault="008B0505" w:rsidP="009E4A5B">
            <w:pPr>
              <w:tabs>
                <w:tab w:val="decimal" w:pos="409"/>
              </w:tabs>
              <w:spacing w:line="240" w:lineRule="atLeast"/>
              <w:ind w:left="-54" w:right="-139" w:hanging="136"/>
              <w:rPr>
                <w:rFonts w:eastAsia="Times New Roman" w:cs="Times New Roman"/>
                <w:sz w:val="22"/>
                <w:szCs w:val="22"/>
              </w:rPr>
            </w:pPr>
          </w:p>
        </w:tc>
        <w:tc>
          <w:tcPr>
            <w:tcW w:w="272" w:type="dxa"/>
          </w:tcPr>
          <w:p w:rsidR="008B0505" w:rsidRPr="00D07B6E" w:rsidRDefault="008B0505" w:rsidP="009E4A5B">
            <w:pPr>
              <w:spacing w:line="240" w:lineRule="atLeast"/>
              <w:ind w:left="-54" w:right="-96"/>
              <w:jc w:val="center"/>
              <w:rPr>
                <w:rFonts w:eastAsia="Times New Roman" w:cs="Times New Roman"/>
                <w:sz w:val="22"/>
                <w:szCs w:val="22"/>
                <w:cs/>
              </w:rPr>
            </w:pPr>
          </w:p>
        </w:tc>
        <w:tc>
          <w:tcPr>
            <w:tcW w:w="1171" w:type="dxa"/>
          </w:tcPr>
          <w:p w:rsidR="008B0505" w:rsidRPr="00D07B6E" w:rsidRDefault="008B0505" w:rsidP="009E4A5B">
            <w:pPr>
              <w:tabs>
                <w:tab w:val="decimal" w:pos="459"/>
              </w:tabs>
              <w:spacing w:line="240" w:lineRule="atLeast"/>
              <w:ind w:right="-96"/>
              <w:rPr>
                <w:rFonts w:eastAsia="Times New Roman" w:cs="Times New Roman"/>
                <w:sz w:val="22"/>
                <w:szCs w:val="22"/>
              </w:rPr>
            </w:pPr>
          </w:p>
        </w:tc>
        <w:tc>
          <w:tcPr>
            <w:tcW w:w="239" w:type="dxa"/>
          </w:tcPr>
          <w:p w:rsidR="008B0505" w:rsidRPr="00D07B6E" w:rsidRDefault="008B0505" w:rsidP="009E4A5B">
            <w:pPr>
              <w:tabs>
                <w:tab w:val="decimal" w:pos="973"/>
              </w:tabs>
              <w:spacing w:line="240" w:lineRule="atLeast"/>
              <w:ind w:right="-96"/>
              <w:jc w:val="center"/>
              <w:rPr>
                <w:rFonts w:eastAsia="Times New Roman" w:cs="Times New Roman"/>
                <w:sz w:val="22"/>
                <w:szCs w:val="22"/>
              </w:rPr>
            </w:pPr>
          </w:p>
        </w:tc>
        <w:tc>
          <w:tcPr>
            <w:tcW w:w="1089" w:type="dxa"/>
          </w:tcPr>
          <w:p w:rsidR="008B0505" w:rsidRPr="00D07B6E" w:rsidRDefault="008B0505" w:rsidP="009E4A5B">
            <w:pPr>
              <w:tabs>
                <w:tab w:val="decimal" w:pos="439"/>
              </w:tabs>
              <w:spacing w:line="240" w:lineRule="atLeast"/>
              <w:ind w:right="-96"/>
              <w:rPr>
                <w:rFonts w:eastAsia="Times New Roman" w:cs="Times New Roman"/>
                <w:sz w:val="22"/>
                <w:szCs w:val="22"/>
              </w:rPr>
            </w:pPr>
          </w:p>
        </w:tc>
        <w:tc>
          <w:tcPr>
            <w:tcW w:w="239" w:type="dxa"/>
          </w:tcPr>
          <w:p w:rsidR="008B0505" w:rsidRPr="00D07B6E" w:rsidRDefault="008B0505" w:rsidP="009E4A5B">
            <w:pPr>
              <w:spacing w:line="240" w:lineRule="atLeast"/>
              <w:ind w:left="-54" w:right="-96"/>
              <w:jc w:val="center"/>
              <w:rPr>
                <w:rFonts w:eastAsia="Times New Roman" w:cs="Times New Roman"/>
                <w:sz w:val="22"/>
                <w:szCs w:val="22"/>
              </w:rPr>
            </w:pPr>
          </w:p>
        </w:tc>
      </w:tr>
      <w:tr w:rsidR="00180DF1" w:rsidRPr="00D07B6E" w:rsidTr="00570612">
        <w:tc>
          <w:tcPr>
            <w:tcW w:w="4503" w:type="dxa"/>
            <w:vAlign w:val="center"/>
          </w:tcPr>
          <w:p w:rsidR="00180DF1" w:rsidRPr="00D07B6E" w:rsidRDefault="00180DF1" w:rsidP="009E4A5B">
            <w:pPr>
              <w:spacing w:line="240" w:lineRule="atLeast"/>
              <w:ind w:left="567" w:right="-162"/>
              <w:rPr>
                <w:rFonts w:eastAsia="Times New Roman" w:cs="Times New Roman"/>
                <w:sz w:val="22"/>
                <w:szCs w:val="22"/>
                <w:cs/>
              </w:rPr>
            </w:pPr>
            <w:r w:rsidRPr="00D07B6E">
              <w:rPr>
                <w:rFonts w:eastAsia="Times New Roman" w:cs="Times New Roman"/>
                <w:sz w:val="22"/>
                <w:szCs w:val="22"/>
                <w:lang w:val="en-GB"/>
              </w:rPr>
              <w:t>Cost</w:t>
            </w:r>
          </w:p>
        </w:tc>
        <w:tc>
          <w:tcPr>
            <w:tcW w:w="284" w:type="dxa"/>
            <w:vAlign w:val="center"/>
          </w:tcPr>
          <w:p w:rsidR="00180DF1" w:rsidRPr="00D07B6E" w:rsidRDefault="00180DF1" w:rsidP="009E4A5B">
            <w:pPr>
              <w:tabs>
                <w:tab w:val="decimal" w:pos="973"/>
              </w:tabs>
              <w:spacing w:line="240" w:lineRule="atLeast"/>
              <w:ind w:right="-96"/>
              <w:rPr>
                <w:rFonts w:eastAsia="Times New Roman" w:cs="Times New Roman"/>
                <w:sz w:val="22"/>
                <w:szCs w:val="22"/>
              </w:rPr>
            </w:pPr>
          </w:p>
        </w:tc>
        <w:tc>
          <w:tcPr>
            <w:tcW w:w="1228" w:type="dxa"/>
          </w:tcPr>
          <w:p w:rsidR="00180DF1" w:rsidRPr="00D07B6E" w:rsidRDefault="00180DF1" w:rsidP="009E4A5B">
            <w:pPr>
              <w:tabs>
                <w:tab w:val="decimal" w:pos="439"/>
              </w:tabs>
              <w:spacing w:line="240" w:lineRule="atLeast"/>
              <w:ind w:right="-96"/>
              <w:rPr>
                <w:rFonts w:eastAsia="Times New Roman" w:cs="Times New Roman"/>
                <w:sz w:val="22"/>
                <w:szCs w:val="22"/>
              </w:rPr>
            </w:pPr>
            <w:r w:rsidRPr="00D07B6E">
              <w:rPr>
                <w:rFonts w:eastAsia="Times New Roman" w:cs="Times New Roman"/>
                <w:sz w:val="22"/>
                <w:szCs w:val="22"/>
              </w:rPr>
              <w:t>6.44</w:t>
            </w:r>
          </w:p>
        </w:tc>
        <w:tc>
          <w:tcPr>
            <w:tcW w:w="239" w:type="dxa"/>
          </w:tcPr>
          <w:p w:rsidR="00180DF1" w:rsidRPr="00D07B6E" w:rsidRDefault="00180DF1" w:rsidP="009E4A5B">
            <w:pPr>
              <w:spacing w:line="240" w:lineRule="atLeast"/>
              <w:ind w:left="-54" w:right="-96"/>
              <w:jc w:val="center"/>
              <w:rPr>
                <w:rFonts w:eastAsia="Times New Roman" w:cs="Times New Roman"/>
                <w:sz w:val="22"/>
                <w:szCs w:val="22"/>
              </w:rPr>
            </w:pPr>
          </w:p>
        </w:tc>
        <w:tc>
          <w:tcPr>
            <w:tcW w:w="1244" w:type="dxa"/>
          </w:tcPr>
          <w:p w:rsidR="00180DF1" w:rsidRPr="00D07B6E" w:rsidRDefault="00180DF1" w:rsidP="009E4A5B">
            <w:pPr>
              <w:tabs>
                <w:tab w:val="decimal" w:pos="409"/>
              </w:tabs>
              <w:spacing w:line="240" w:lineRule="atLeast"/>
              <w:ind w:left="-54" w:right="-139" w:hanging="136"/>
              <w:rPr>
                <w:rFonts w:eastAsia="Times New Roman" w:cs="Times New Roman"/>
                <w:sz w:val="22"/>
                <w:szCs w:val="22"/>
              </w:rPr>
            </w:pPr>
            <w:r w:rsidRPr="00D07B6E">
              <w:rPr>
                <w:rFonts w:eastAsia="Times New Roman" w:cs="Times New Roman"/>
                <w:sz w:val="22"/>
                <w:szCs w:val="22"/>
              </w:rPr>
              <w:t>7.94</w:t>
            </w:r>
          </w:p>
        </w:tc>
        <w:tc>
          <w:tcPr>
            <w:tcW w:w="272" w:type="dxa"/>
          </w:tcPr>
          <w:p w:rsidR="00180DF1" w:rsidRPr="00D07B6E" w:rsidRDefault="00180DF1" w:rsidP="009E4A5B">
            <w:pPr>
              <w:spacing w:line="240" w:lineRule="atLeast"/>
              <w:ind w:left="-54" w:right="-96"/>
              <w:jc w:val="center"/>
              <w:rPr>
                <w:rFonts w:eastAsia="Times New Roman" w:cs="Times New Roman"/>
                <w:sz w:val="22"/>
                <w:szCs w:val="22"/>
                <w:cs/>
              </w:rPr>
            </w:pPr>
          </w:p>
        </w:tc>
        <w:tc>
          <w:tcPr>
            <w:tcW w:w="1171" w:type="dxa"/>
          </w:tcPr>
          <w:p w:rsidR="00180DF1" w:rsidRPr="00D07B6E" w:rsidRDefault="00180DF1" w:rsidP="009E4A5B">
            <w:pPr>
              <w:tabs>
                <w:tab w:val="decimal" w:pos="459"/>
              </w:tabs>
              <w:spacing w:line="240" w:lineRule="atLeast"/>
              <w:ind w:right="-96"/>
              <w:rPr>
                <w:rFonts w:eastAsia="Times New Roman" w:cs="Times New Roman"/>
                <w:sz w:val="22"/>
                <w:szCs w:val="22"/>
              </w:rPr>
            </w:pPr>
            <w:r w:rsidRPr="00D07B6E">
              <w:rPr>
                <w:rFonts w:eastAsia="Times New Roman" w:cs="Times New Roman"/>
                <w:sz w:val="22"/>
                <w:szCs w:val="22"/>
              </w:rPr>
              <w:t>7.46</w:t>
            </w:r>
          </w:p>
        </w:tc>
        <w:tc>
          <w:tcPr>
            <w:tcW w:w="239" w:type="dxa"/>
          </w:tcPr>
          <w:p w:rsidR="00180DF1" w:rsidRPr="00D07B6E" w:rsidRDefault="00180DF1" w:rsidP="009E4A5B">
            <w:pPr>
              <w:tabs>
                <w:tab w:val="decimal" w:pos="973"/>
              </w:tabs>
              <w:spacing w:line="240" w:lineRule="atLeast"/>
              <w:ind w:right="-96"/>
              <w:jc w:val="center"/>
              <w:rPr>
                <w:rFonts w:eastAsia="Times New Roman" w:cs="Times New Roman"/>
                <w:sz w:val="22"/>
                <w:szCs w:val="22"/>
              </w:rPr>
            </w:pPr>
          </w:p>
        </w:tc>
        <w:tc>
          <w:tcPr>
            <w:tcW w:w="1089" w:type="dxa"/>
          </w:tcPr>
          <w:p w:rsidR="00180DF1" w:rsidRPr="00D07B6E" w:rsidRDefault="00180DF1" w:rsidP="009E4A5B">
            <w:pPr>
              <w:tabs>
                <w:tab w:val="decimal" w:pos="439"/>
              </w:tabs>
              <w:spacing w:line="240" w:lineRule="atLeast"/>
              <w:ind w:right="-96"/>
              <w:rPr>
                <w:rFonts w:eastAsia="Times New Roman" w:cs="Times New Roman"/>
                <w:sz w:val="22"/>
                <w:szCs w:val="22"/>
              </w:rPr>
            </w:pPr>
            <w:r w:rsidRPr="00D07B6E">
              <w:rPr>
                <w:rFonts w:eastAsia="Times New Roman" w:cs="Times New Roman"/>
                <w:sz w:val="22"/>
                <w:szCs w:val="22"/>
              </w:rPr>
              <w:t>21.84</w:t>
            </w:r>
          </w:p>
        </w:tc>
        <w:tc>
          <w:tcPr>
            <w:tcW w:w="239" w:type="dxa"/>
          </w:tcPr>
          <w:p w:rsidR="00180DF1" w:rsidRPr="00D07B6E" w:rsidRDefault="00180DF1" w:rsidP="009E4A5B">
            <w:pPr>
              <w:spacing w:line="240" w:lineRule="atLeast"/>
              <w:ind w:left="-54" w:right="-96"/>
              <w:jc w:val="center"/>
              <w:rPr>
                <w:rFonts w:eastAsia="Times New Roman" w:cs="Times New Roman"/>
                <w:sz w:val="22"/>
                <w:szCs w:val="22"/>
              </w:rPr>
            </w:pPr>
          </w:p>
        </w:tc>
      </w:tr>
      <w:tr w:rsidR="00180DF1" w:rsidRPr="00D07B6E" w:rsidTr="00570612">
        <w:tc>
          <w:tcPr>
            <w:tcW w:w="4503" w:type="dxa"/>
          </w:tcPr>
          <w:p w:rsidR="00180DF1" w:rsidRPr="00D07B6E" w:rsidRDefault="00425F4E" w:rsidP="009E4A5B">
            <w:pPr>
              <w:tabs>
                <w:tab w:val="left" w:pos="993"/>
                <w:tab w:val="left" w:pos="1931"/>
              </w:tabs>
              <w:spacing w:line="240" w:lineRule="atLeast"/>
              <w:ind w:left="567" w:right="0"/>
              <w:rPr>
                <w:rFonts w:eastAsia="Times New Roman" w:cs="Times New Roman"/>
                <w:sz w:val="22"/>
                <w:szCs w:val="22"/>
                <w:lang w:val="en-GB"/>
              </w:rPr>
            </w:pPr>
            <w:r w:rsidRPr="00AD0F79">
              <w:rPr>
                <w:rFonts w:eastAsia="Times New Roman" w:cs="Times New Roman"/>
                <w:i/>
                <w:iCs/>
                <w:sz w:val="22"/>
                <w:szCs w:val="22"/>
                <w:lang w:val="en-GB"/>
              </w:rPr>
              <w:t>Less</w:t>
            </w:r>
            <w:r w:rsidRPr="00AD0F79">
              <w:rPr>
                <w:rFonts w:eastAsia="Times New Roman" w:cs="Times New Roman"/>
                <w:i/>
                <w:iCs/>
                <w:sz w:val="22"/>
                <w:szCs w:val="22"/>
                <w:lang w:val="en-GB"/>
              </w:rPr>
              <w:tab/>
            </w:r>
            <w:r w:rsidR="00180DF1" w:rsidRPr="00425F4E">
              <w:rPr>
                <w:rFonts w:cs="Times New Roman"/>
                <w:sz w:val="22"/>
                <w:szCs w:val="22"/>
              </w:rPr>
              <w:t>accumulated</w:t>
            </w:r>
            <w:r w:rsidR="00180DF1" w:rsidRPr="00D07B6E">
              <w:rPr>
                <w:rFonts w:eastAsia="Times New Roman" w:cs="Times New Roman"/>
                <w:sz w:val="22"/>
                <w:szCs w:val="22"/>
                <w:lang w:val="en-GB"/>
              </w:rPr>
              <w:t xml:space="preserve"> depreciation</w:t>
            </w:r>
          </w:p>
        </w:tc>
        <w:tc>
          <w:tcPr>
            <w:tcW w:w="284" w:type="dxa"/>
            <w:vAlign w:val="center"/>
          </w:tcPr>
          <w:p w:rsidR="00180DF1" w:rsidRPr="00D07B6E" w:rsidRDefault="00180DF1" w:rsidP="009E4A5B">
            <w:pPr>
              <w:tabs>
                <w:tab w:val="decimal" w:pos="973"/>
              </w:tabs>
              <w:spacing w:line="240" w:lineRule="atLeast"/>
              <w:ind w:right="-96"/>
              <w:rPr>
                <w:rFonts w:eastAsia="Times New Roman" w:cs="Times New Roman"/>
                <w:sz w:val="22"/>
                <w:szCs w:val="22"/>
              </w:rPr>
            </w:pPr>
          </w:p>
        </w:tc>
        <w:tc>
          <w:tcPr>
            <w:tcW w:w="1228" w:type="dxa"/>
          </w:tcPr>
          <w:p w:rsidR="00180DF1" w:rsidRPr="00D07B6E" w:rsidRDefault="00180DF1" w:rsidP="009E4A5B">
            <w:pPr>
              <w:tabs>
                <w:tab w:val="decimal" w:pos="439"/>
              </w:tabs>
              <w:spacing w:line="240" w:lineRule="atLeast"/>
              <w:ind w:right="-96"/>
              <w:rPr>
                <w:rFonts w:eastAsia="Times New Roman" w:cs="Times New Roman"/>
                <w:sz w:val="22"/>
                <w:szCs w:val="22"/>
              </w:rPr>
            </w:pPr>
            <w:r w:rsidRPr="00D07B6E">
              <w:rPr>
                <w:rFonts w:eastAsia="Times New Roman" w:cs="Times New Roman"/>
                <w:sz w:val="22"/>
                <w:szCs w:val="22"/>
              </w:rPr>
              <w:t>(4.19)</w:t>
            </w:r>
          </w:p>
        </w:tc>
        <w:tc>
          <w:tcPr>
            <w:tcW w:w="239" w:type="dxa"/>
          </w:tcPr>
          <w:p w:rsidR="00180DF1" w:rsidRPr="00D07B6E" w:rsidRDefault="00180DF1" w:rsidP="009E4A5B">
            <w:pPr>
              <w:spacing w:line="240" w:lineRule="atLeast"/>
              <w:ind w:left="-54" w:right="-96"/>
              <w:jc w:val="center"/>
              <w:rPr>
                <w:rFonts w:eastAsia="Times New Roman" w:cs="Times New Roman"/>
                <w:sz w:val="22"/>
                <w:szCs w:val="22"/>
              </w:rPr>
            </w:pPr>
          </w:p>
        </w:tc>
        <w:tc>
          <w:tcPr>
            <w:tcW w:w="1244" w:type="dxa"/>
          </w:tcPr>
          <w:p w:rsidR="00180DF1" w:rsidRPr="00D07B6E" w:rsidRDefault="00180DF1" w:rsidP="009E4A5B">
            <w:pPr>
              <w:tabs>
                <w:tab w:val="decimal" w:pos="409"/>
              </w:tabs>
              <w:spacing w:line="240" w:lineRule="atLeast"/>
              <w:ind w:left="-54" w:right="-139" w:hanging="136"/>
              <w:rPr>
                <w:rFonts w:eastAsia="Times New Roman" w:cs="Times New Roman"/>
                <w:sz w:val="22"/>
                <w:szCs w:val="22"/>
              </w:rPr>
            </w:pPr>
            <w:r w:rsidRPr="00D07B6E">
              <w:rPr>
                <w:rFonts w:eastAsia="Times New Roman" w:cs="Times New Roman"/>
                <w:sz w:val="22"/>
                <w:szCs w:val="22"/>
              </w:rPr>
              <w:t>(4.94)</w:t>
            </w:r>
          </w:p>
        </w:tc>
        <w:tc>
          <w:tcPr>
            <w:tcW w:w="272" w:type="dxa"/>
          </w:tcPr>
          <w:p w:rsidR="00180DF1" w:rsidRPr="00D07B6E" w:rsidRDefault="00180DF1" w:rsidP="009E4A5B">
            <w:pPr>
              <w:spacing w:line="240" w:lineRule="atLeast"/>
              <w:ind w:left="-54" w:right="-96"/>
              <w:jc w:val="center"/>
              <w:rPr>
                <w:rFonts w:eastAsia="Times New Roman" w:cs="Times New Roman"/>
                <w:sz w:val="22"/>
                <w:szCs w:val="22"/>
                <w:cs/>
              </w:rPr>
            </w:pPr>
          </w:p>
        </w:tc>
        <w:tc>
          <w:tcPr>
            <w:tcW w:w="1171" w:type="dxa"/>
          </w:tcPr>
          <w:p w:rsidR="00180DF1" w:rsidRPr="00D07B6E" w:rsidRDefault="00180DF1" w:rsidP="009E4A5B">
            <w:pPr>
              <w:tabs>
                <w:tab w:val="decimal" w:pos="459"/>
              </w:tabs>
              <w:spacing w:line="240" w:lineRule="atLeast"/>
              <w:ind w:right="-96"/>
              <w:rPr>
                <w:rFonts w:eastAsia="Times New Roman" w:cs="Times New Roman"/>
                <w:sz w:val="22"/>
                <w:szCs w:val="22"/>
                <w:lang w:val="en-GB"/>
              </w:rPr>
            </w:pPr>
            <w:r w:rsidRPr="00D07B6E">
              <w:rPr>
                <w:rFonts w:eastAsia="Times New Roman" w:cs="Times New Roman"/>
                <w:sz w:val="22"/>
                <w:szCs w:val="22"/>
                <w:lang w:val="en-GB"/>
              </w:rPr>
              <w:t>(1.81)</w:t>
            </w:r>
          </w:p>
        </w:tc>
        <w:tc>
          <w:tcPr>
            <w:tcW w:w="239" w:type="dxa"/>
          </w:tcPr>
          <w:p w:rsidR="00180DF1" w:rsidRPr="00D07B6E" w:rsidRDefault="00180DF1" w:rsidP="009E4A5B">
            <w:pPr>
              <w:tabs>
                <w:tab w:val="decimal" w:pos="973"/>
              </w:tabs>
              <w:spacing w:line="240" w:lineRule="atLeast"/>
              <w:ind w:right="-96"/>
              <w:jc w:val="center"/>
              <w:rPr>
                <w:rFonts w:eastAsia="Times New Roman" w:cs="Times New Roman"/>
                <w:sz w:val="22"/>
                <w:szCs w:val="22"/>
              </w:rPr>
            </w:pPr>
          </w:p>
        </w:tc>
        <w:tc>
          <w:tcPr>
            <w:tcW w:w="1089" w:type="dxa"/>
          </w:tcPr>
          <w:p w:rsidR="00180DF1" w:rsidRPr="00D07B6E" w:rsidRDefault="00180DF1" w:rsidP="009E4A5B">
            <w:pPr>
              <w:tabs>
                <w:tab w:val="decimal" w:pos="439"/>
              </w:tabs>
              <w:spacing w:line="240" w:lineRule="atLeast"/>
              <w:ind w:right="-96"/>
              <w:rPr>
                <w:rFonts w:eastAsia="Times New Roman" w:cs="Times New Roman"/>
                <w:sz w:val="22"/>
                <w:szCs w:val="22"/>
              </w:rPr>
            </w:pPr>
            <w:r w:rsidRPr="00D07B6E">
              <w:rPr>
                <w:rFonts w:eastAsia="Times New Roman" w:cs="Times New Roman"/>
                <w:sz w:val="22"/>
                <w:szCs w:val="22"/>
              </w:rPr>
              <w:t>(10.94)</w:t>
            </w:r>
          </w:p>
        </w:tc>
        <w:tc>
          <w:tcPr>
            <w:tcW w:w="239" w:type="dxa"/>
          </w:tcPr>
          <w:p w:rsidR="00180DF1" w:rsidRPr="00D07B6E" w:rsidRDefault="00180DF1" w:rsidP="009E4A5B">
            <w:pPr>
              <w:spacing w:line="240" w:lineRule="atLeast"/>
              <w:ind w:left="-54" w:right="-96"/>
              <w:jc w:val="center"/>
              <w:rPr>
                <w:rFonts w:eastAsia="Times New Roman" w:cs="Times New Roman"/>
                <w:sz w:val="22"/>
                <w:szCs w:val="22"/>
              </w:rPr>
            </w:pPr>
          </w:p>
        </w:tc>
      </w:tr>
      <w:tr w:rsidR="00180DF1" w:rsidRPr="00D07B6E" w:rsidTr="00570612">
        <w:tc>
          <w:tcPr>
            <w:tcW w:w="4503" w:type="dxa"/>
          </w:tcPr>
          <w:p w:rsidR="00180DF1" w:rsidRPr="00D07B6E" w:rsidRDefault="00180DF1" w:rsidP="009E4A5B">
            <w:pPr>
              <w:tabs>
                <w:tab w:val="left" w:pos="993"/>
                <w:tab w:val="left" w:pos="1931"/>
              </w:tabs>
              <w:spacing w:line="240" w:lineRule="atLeast"/>
              <w:ind w:left="567" w:right="0"/>
              <w:rPr>
                <w:rFonts w:eastAsia="Times New Roman" w:cs="Times New Roman"/>
                <w:sz w:val="22"/>
                <w:szCs w:val="22"/>
                <w:lang w:val="en-GB"/>
              </w:rPr>
            </w:pPr>
            <w:r w:rsidRPr="00D07B6E">
              <w:rPr>
                <w:rFonts w:cs="Times New Roman"/>
                <w:sz w:val="22"/>
                <w:szCs w:val="22"/>
              </w:rPr>
              <w:tab/>
              <w:t xml:space="preserve">allowance for impairment </w:t>
            </w:r>
            <w:r w:rsidRPr="00D07B6E">
              <w:rPr>
                <w:rFonts w:eastAsia="Times New Roman" w:cs="Times New Roman"/>
                <w:sz w:val="22"/>
                <w:szCs w:val="22"/>
                <w:lang w:val="en-GB"/>
              </w:rPr>
              <w:t>of assets</w:t>
            </w:r>
          </w:p>
        </w:tc>
        <w:tc>
          <w:tcPr>
            <w:tcW w:w="284" w:type="dxa"/>
            <w:vAlign w:val="center"/>
          </w:tcPr>
          <w:p w:rsidR="00180DF1" w:rsidRPr="00D07B6E" w:rsidRDefault="00180DF1" w:rsidP="009E4A5B">
            <w:pPr>
              <w:tabs>
                <w:tab w:val="decimal" w:pos="973"/>
              </w:tabs>
              <w:spacing w:line="240" w:lineRule="atLeast"/>
              <w:ind w:right="-96"/>
              <w:rPr>
                <w:rFonts w:eastAsia="Times New Roman" w:cs="Times New Roman"/>
                <w:sz w:val="22"/>
                <w:szCs w:val="22"/>
              </w:rPr>
            </w:pPr>
          </w:p>
        </w:tc>
        <w:tc>
          <w:tcPr>
            <w:tcW w:w="1228" w:type="dxa"/>
            <w:tcBorders>
              <w:bottom w:val="single" w:sz="4" w:space="0" w:color="auto"/>
            </w:tcBorders>
          </w:tcPr>
          <w:p w:rsidR="00180DF1" w:rsidRPr="00D07B6E" w:rsidRDefault="00180DF1" w:rsidP="009E4A5B">
            <w:pPr>
              <w:tabs>
                <w:tab w:val="decimal" w:pos="439"/>
              </w:tabs>
              <w:spacing w:line="240" w:lineRule="atLeast"/>
              <w:ind w:right="-96"/>
              <w:rPr>
                <w:rFonts w:eastAsia="Times New Roman" w:cs="Times New Roman"/>
                <w:sz w:val="22"/>
                <w:szCs w:val="22"/>
              </w:rPr>
            </w:pPr>
            <w:r w:rsidRPr="00D07B6E">
              <w:rPr>
                <w:rFonts w:eastAsia="Times New Roman" w:cs="Times New Roman"/>
                <w:sz w:val="22"/>
                <w:szCs w:val="22"/>
                <w:lang w:val="en-GB"/>
              </w:rPr>
              <w:t>(2.25)</w:t>
            </w:r>
          </w:p>
        </w:tc>
        <w:tc>
          <w:tcPr>
            <w:tcW w:w="239" w:type="dxa"/>
          </w:tcPr>
          <w:p w:rsidR="00180DF1" w:rsidRPr="00D07B6E" w:rsidRDefault="00180DF1" w:rsidP="009E4A5B">
            <w:pPr>
              <w:spacing w:line="240" w:lineRule="atLeast"/>
              <w:ind w:left="-54" w:right="-96"/>
              <w:jc w:val="center"/>
              <w:rPr>
                <w:rFonts w:eastAsia="Times New Roman" w:cs="Times New Roman"/>
                <w:sz w:val="22"/>
                <w:szCs w:val="22"/>
              </w:rPr>
            </w:pPr>
          </w:p>
        </w:tc>
        <w:tc>
          <w:tcPr>
            <w:tcW w:w="1244" w:type="dxa"/>
            <w:tcBorders>
              <w:bottom w:val="single" w:sz="4" w:space="0" w:color="auto"/>
            </w:tcBorders>
          </w:tcPr>
          <w:p w:rsidR="00180DF1" w:rsidRPr="00D07B6E" w:rsidRDefault="00180DF1" w:rsidP="009E4A5B">
            <w:pPr>
              <w:tabs>
                <w:tab w:val="decimal" w:pos="409"/>
              </w:tabs>
              <w:spacing w:line="240" w:lineRule="atLeast"/>
              <w:ind w:left="-54" w:right="-139" w:hanging="136"/>
              <w:rPr>
                <w:rFonts w:eastAsia="Times New Roman" w:cs="Times New Roman"/>
                <w:sz w:val="22"/>
                <w:szCs w:val="22"/>
              </w:rPr>
            </w:pPr>
            <w:r w:rsidRPr="00D07B6E">
              <w:rPr>
                <w:rFonts w:eastAsia="Times New Roman" w:cs="Times New Roman"/>
                <w:sz w:val="22"/>
                <w:szCs w:val="22"/>
                <w:cs/>
              </w:rPr>
              <w:t>(</w:t>
            </w:r>
            <w:r w:rsidRPr="00D07B6E">
              <w:rPr>
                <w:rFonts w:eastAsia="Times New Roman" w:cs="Times New Roman"/>
                <w:sz w:val="22"/>
                <w:szCs w:val="22"/>
              </w:rPr>
              <w:t>3.00)</w:t>
            </w:r>
          </w:p>
        </w:tc>
        <w:tc>
          <w:tcPr>
            <w:tcW w:w="272" w:type="dxa"/>
          </w:tcPr>
          <w:p w:rsidR="00180DF1" w:rsidRPr="00D07B6E" w:rsidRDefault="00180DF1" w:rsidP="009E4A5B">
            <w:pPr>
              <w:spacing w:line="240" w:lineRule="atLeast"/>
              <w:ind w:left="-54" w:right="-96"/>
              <w:jc w:val="center"/>
              <w:rPr>
                <w:rFonts w:eastAsia="Times New Roman" w:cs="Times New Roman"/>
                <w:sz w:val="22"/>
                <w:szCs w:val="22"/>
                <w:cs/>
              </w:rPr>
            </w:pPr>
          </w:p>
        </w:tc>
        <w:tc>
          <w:tcPr>
            <w:tcW w:w="1171" w:type="dxa"/>
            <w:tcBorders>
              <w:bottom w:val="single" w:sz="4" w:space="0" w:color="auto"/>
            </w:tcBorders>
          </w:tcPr>
          <w:p w:rsidR="00180DF1" w:rsidRPr="00D07B6E" w:rsidRDefault="00180DF1" w:rsidP="009E4A5B">
            <w:pPr>
              <w:tabs>
                <w:tab w:val="decimal" w:pos="459"/>
              </w:tabs>
              <w:spacing w:line="240" w:lineRule="atLeast"/>
              <w:ind w:right="-96"/>
              <w:rPr>
                <w:rFonts w:eastAsia="Times New Roman" w:cs="Times New Roman"/>
                <w:sz w:val="22"/>
                <w:szCs w:val="22"/>
                <w:lang w:val="en-GB"/>
              </w:rPr>
            </w:pPr>
            <w:r w:rsidRPr="00D07B6E">
              <w:rPr>
                <w:rFonts w:eastAsia="Times New Roman" w:cs="Times New Roman"/>
                <w:sz w:val="22"/>
                <w:szCs w:val="22"/>
                <w:lang w:val="en-GB"/>
              </w:rPr>
              <w:t>(1.47)</w:t>
            </w:r>
          </w:p>
        </w:tc>
        <w:tc>
          <w:tcPr>
            <w:tcW w:w="239" w:type="dxa"/>
          </w:tcPr>
          <w:p w:rsidR="00180DF1" w:rsidRPr="00D07B6E" w:rsidRDefault="00180DF1" w:rsidP="009E4A5B">
            <w:pPr>
              <w:tabs>
                <w:tab w:val="decimal" w:pos="973"/>
              </w:tabs>
              <w:spacing w:line="240" w:lineRule="atLeast"/>
              <w:ind w:right="-96"/>
              <w:jc w:val="center"/>
              <w:rPr>
                <w:rFonts w:eastAsia="Times New Roman" w:cs="Times New Roman"/>
                <w:sz w:val="22"/>
                <w:szCs w:val="22"/>
              </w:rPr>
            </w:pPr>
          </w:p>
        </w:tc>
        <w:tc>
          <w:tcPr>
            <w:tcW w:w="1089" w:type="dxa"/>
            <w:tcBorders>
              <w:bottom w:val="single" w:sz="4" w:space="0" w:color="auto"/>
            </w:tcBorders>
          </w:tcPr>
          <w:p w:rsidR="00180DF1" w:rsidRPr="00D07B6E" w:rsidRDefault="00180DF1" w:rsidP="009E4A5B">
            <w:pPr>
              <w:tabs>
                <w:tab w:val="decimal" w:pos="439"/>
              </w:tabs>
              <w:spacing w:line="240" w:lineRule="atLeast"/>
              <w:ind w:right="-96"/>
              <w:rPr>
                <w:rFonts w:eastAsia="Times New Roman" w:cs="Times New Roman"/>
                <w:sz w:val="22"/>
                <w:szCs w:val="22"/>
              </w:rPr>
            </w:pPr>
            <w:r w:rsidRPr="00D07B6E">
              <w:rPr>
                <w:rFonts w:eastAsia="Times New Roman" w:cs="Times New Roman"/>
                <w:sz w:val="22"/>
                <w:szCs w:val="22"/>
              </w:rPr>
              <w:t>(6.72)</w:t>
            </w:r>
          </w:p>
        </w:tc>
        <w:tc>
          <w:tcPr>
            <w:tcW w:w="239" w:type="dxa"/>
          </w:tcPr>
          <w:p w:rsidR="00180DF1" w:rsidRPr="00D07B6E" w:rsidRDefault="00180DF1" w:rsidP="009E4A5B">
            <w:pPr>
              <w:spacing w:line="240" w:lineRule="atLeast"/>
              <w:ind w:left="-54" w:right="-96"/>
              <w:jc w:val="center"/>
              <w:rPr>
                <w:rFonts w:eastAsia="Times New Roman" w:cs="Times New Roman"/>
                <w:sz w:val="22"/>
                <w:szCs w:val="22"/>
              </w:rPr>
            </w:pPr>
          </w:p>
        </w:tc>
      </w:tr>
      <w:tr w:rsidR="00180DF1" w:rsidRPr="00D07B6E" w:rsidTr="00570612">
        <w:trPr>
          <w:trHeight w:val="109"/>
        </w:trPr>
        <w:tc>
          <w:tcPr>
            <w:tcW w:w="4503" w:type="dxa"/>
          </w:tcPr>
          <w:p w:rsidR="00180DF1" w:rsidRPr="00D07B6E" w:rsidRDefault="00180DF1" w:rsidP="009E4A5B">
            <w:pPr>
              <w:tabs>
                <w:tab w:val="left" w:pos="1665"/>
                <w:tab w:val="left" w:pos="1931"/>
              </w:tabs>
              <w:spacing w:line="240" w:lineRule="atLeast"/>
              <w:ind w:left="567" w:right="-534"/>
              <w:rPr>
                <w:rFonts w:cs="Times New Roman"/>
                <w:sz w:val="22"/>
                <w:szCs w:val="22"/>
              </w:rPr>
            </w:pPr>
            <w:r w:rsidRPr="00D07B6E">
              <w:rPr>
                <w:rFonts w:cs="Times New Roman"/>
                <w:b/>
                <w:bCs/>
                <w:sz w:val="22"/>
                <w:szCs w:val="22"/>
              </w:rPr>
              <w:t>Net book value</w:t>
            </w:r>
          </w:p>
        </w:tc>
        <w:tc>
          <w:tcPr>
            <w:tcW w:w="284" w:type="dxa"/>
            <w:vAlign w:val="center"/>
          </w:tcPr>
          <w:p w:rsidR="00180DF1" w:rsidRPr="00D07B6E" w:rsidRDefault="00180DF1" w:rsidP="009E4A5B">
            <w:pPr>
              <w:tabs>
                <w:tab w:val="decimal" w:pos="973"/>
              </w:tabs>
              <w:spacing w:line="240" w:lineRule="atLeast"/>
              <w:ind w:right="-96"/>
              <w:rPr>
                <w:rFonts w:eastAsia="Times New Roman" w:cs="Times New Roman"/>
                <w:sz w:val="22"/>
                <w:szCs w:val="22"/>
              </w:rPr>
            </w:pPr>
          </w:p>
        </w:tc>
        <w:tc>
          <w:tcPr>
            <w:tcW w:w="1228" w:type="dxa"/>
            <w:tcBorders>
              <w:top w:val="single" w:sz="4" w:space="0" w:color="auto"/>
              <w:bottom w:val="double" w:sz="4" w:space="0" w:color="auto"/>
            </w:tcBorders>
          </w:tcPr>
          <w:p w:rsidR="00180DF1" w:rsidRPr="00D07B6E" w:rsidRDefault="00180DF1" w:rsidP="009E4A5B">
            <w:pPr>
              <w:tabs>
                <w:tab w:val="decimal" w:pos="551"/>
              </w:tabs>
              <w:spacing w:line="240" w:lineRule="atLeast"/>
              <w:ind w:left="-54" w:right="-139" w:hanging="136"/>
              <w:rPr>
                <w:rFonts w:eastAsia="Times New Roman" w:cs="Times New Roman"/>
                <w:b/>
                <w:bCs/>
                <w:sz w:val="22"/>
                <w:szCs w:val="22"/>
              </w:rPr>
            </w:pPr>
            <w:r w:rsidRPr="00D07B6E">
              <w:rPr>
                <w:rFonts w:eastAsia="Times New Roman" w:cs="Times New Roman"/>
                <w:b/>
                <w:bCs/>
                <w:sz w:val="22"/>
                <w:szCs w:val="22"/>
              </w:rPr>
              <w:t>-</w:t>
            </w:r>
          </w:p>
        </w:tc>
        <w:tc>
          <w:tcPr>
            <w:tcW w:w="239" w:type="dxa"/>
          </w:tcPr>
          <w:p w:rsidR="00180DF1" w:rsidRPr="00D07B6E" w:rsidRDefault="00180DF1" w:rsidP="009E4A5B">
            <w:pPr>
              <w:spacing w:line="240" w:lineRule="atLeast"/>
              <w:ind w:left="-54" w:right="-96"/>
              <w:jc w:val="center"/>
              <w:rPr>
                <w:rFonts w:eastAsia="Times New Roman" w:cs="Times New Roman"/>
                <w:b/>
                <w:bCs/>
                <w:sz w:val="22"/>
                <w:szCs w:val="22"/>
              </w:rPr>
            </w:pPr>
          </w:p>
        </w:tc>
        <w:tc>
          <w:tcPr>
            <w:tcW w:w="1244" w:type="dxa"/>
            <w:tcBorders>
              <w:top w:val="single" w:sz="4" w:space="0" w:color="auto"/>
              <w:bottom w:val="double" w:sz="4" w:space="0" w:color="auto"/>
            </w:tcBorders>
          </w:tcPr>
          <w:p w:rsidR="00180DF1" w:rsidRPr="00D07B6E" w:rsidRDefault="00180DF1" w:rsidP="009E4A5B">
            <w:pPr>
              <w:tabs>
                <w:tab w:val="decimal" w:pos="551"/>
              </w:tabs>
              <w:spacing w:line="240" w:lineRule="atLeast"/>
              <w:ind w:left="-54" w:right="-139" w:hanging="136"/>
              <w:rPr>
                <w:rFonts w:eastAsia="Times New Roman" w:cs="Times New Roman"/>
                <w:b/>
                <w:bCs/>
                <w:sz w:val="22"/>
                <w:szCs w:val="22"/>
              </w:rPr>
            </w:pPr>
            <w:r w:rsidRPr="00D07B6E">
              <w:rPr>
                <w:rFonts w:eastAsia="Times New Roman" w:cs="Times New Roman"/>
                <w:b/>
                <w:bCs/>
                <w:sz w:val="22"/>
                <w:szCs w:val="22"/>
              </w:rPr>
              <w:t>-</w:t>
            </w:r>
          </w:p>
        </w:tc>
        <w:tc>
          <w:tcPr>
            <w:tcW w:w="272" w:type="dxa"/>
          </w:tcPr>
          <w:p w:rsidR="00180DF1" w:rsidRPr="00D07B6E" w:rsidRDefault="00180DF1" w:rsidP="009E4A5B">
            <w:pPr>
              <w:spacing w:line="240" w:lineRule="atLeast"/>
              <w:ind w:left="-54" w:right="-96"/>
              <w:jc w:val="center"/>
              <w:rPr>
                <w:rFonts w:eastAsia="Times New Roman" w:cs="Times New Roman"/>
                <w:b/>
                <w:bCs/>
                <w:sz w:val="22"/>
                <w:szCs w:val="22"/>
                <w:cs/>
              </w:rPr>
            </w:pPr>
          </w:p>
        </w:tc>
        <w:tc>
          <w:tcPr>
            <w:tcW w:w="1171" w:type="dxa"/>
            <w:tcBorders>
              <w:top w:val="single" w:sz="4" w:space="0" w:color="auto"/>
              <w:bottom w:val="double" w:sz="4" w:space="0" w:color="auto"/>
            </w:tcBorders>
          </w:tcPr>
          <w:p w:rsidR="00180DF1" w:rsidRPr="00D07B6E" w:rsidRDefault="00180DF1" w:rsidP="009E4A5B">
            <w:pPr>
              <w:tabs>
                <w:tab w:val="decimal" w:pos="459"/>
              </w:tabs>
              <w:spacing w:line="240" w:lineRule="atLeast"/>
              <w:ind w:right="-96"/>
              <w:rPr>
                <w:rFonts w:eastAsia="Times New Roman" w:cs="Times New Roman"/>
                <w:b/>
                <w:bCs/>
                <w:sz w:val="22"/>
                <w:szCs w:val="22"/>
              </w:rPr>
            </w:pPr>
            <w:r w:rsidRPr="00D07B6E">
              <w:rPr>
                <w:rFonts w:eastAsia="Times New Roman" w:cs="Times New Roman"/>
                <w:b/>
                <w:bCs/>
                <w:sz w:val="22"/>
                <w:szCs w:val="22"/>
              </w:rPr>
              <w:t>4.18</w:t>
            </w:r>
          </w:p>
        </w:tc>
        <w:tc>
          <w:tcPr>
            <w:tcW w:w="239" w:type="dxa"/>
          </w:tcPr>
          <w:p w:rsidR="00180DF1" w:rsidRPr="00D07B6E" w:rsidRDefault="00180DF1" w:rsidP="009E4A5B">
            <w:pPr>
              <w:tabs>
                <w:tab w:val="decimal" w:pos="1000"/>
              </w:tabs>
              <w:spacing w:line="240" w:lineRule="atLeast"/>
              <w:ind w:left="-54" w:right="-139" w:hanging="136"/>
              <w:rPr>
                <w:rFonts w:eastAsia="Times New Roman" w:cs="Times New Roman"/>
                <w:b/>
                <w:bCs/>
                <w:sz w:val="22"/>
                <w:szCs w:val="22"/>
              </w:rPr>
            </w:pPr>
          </w:p>
        </w:tc>
        <w:tc>
          <w:tcPr>
            <w:tcW w:w="1089" w:type="dxa"/>
            <w:tcBorders>
              <w:top w:val="single" w:sz="4" w:space="0" w:color="auto"/>
              <w:bottom w:val="double" w:sz="4" w:space="0" w:color="auto"/>
            </w:tcBorders>
          </w:tcPr>
          <w:p w:rsidR="00180DF1" w:rsidRPr="00D07B6E" w:rsidRDefault="00180DF1" w:rsidP="009E4A5B">
            <w:pPr>
              <w:tabs>
                <w:tab w:val="decimal" w:pos="439"/>
              </w:tabs>
              <w:spacing w:line="240" w:lineRule="atLeast"/>
              <w:ind w:right="-96"/>
              <w:rPr>
                <w:rFonts w:eastAsia="Times New Roman" w:cs="Times New Roman"/>
                <w:b/>
                <w:bCs/>
                <w:sz w:val="22"/>
                <w:szCs w:val="22"/>
              </w:rPr>
            </w:pPr>
            <w:r w:rsidRPr="00D07B6E">
              <w:rPr>
                <w:rFonts w:eastAsia="Times New Roman" w:cs="Times New Roman"/>
                <w:b/>
                <w:bCs/>
                <w:sz w:val="22"/>
                <w:szCs w:val="22"/>
              </w:rPr>
              <w:t>4.18</w:t>
            </w:r>
          </w:p>
        </w:tc>
        <w:tc>
          <w:tcPr>
            <w:tcW w:w="239" w:type="dxa"/>
          </w:tcPr>
          <w:p w:rsidR="00180DF1" w:rsidRPr="00D07B6E" w:rsidRDefault="00180DF1" w:rsidP="009E4A5B">
            <w:pPr>
              <w:spacing w:line="240" w:lineRule="atLeast"/>
              <w:ind w:left="-54" w:right="-96"/>
              <w:jc w:val="center"/>
              <w:rPr>
                <w:rFonts w:eastAsia="Times New Roman" w:cs="Times New Roman"/>
                <w:sz w:val="22"/>
                <w:szCs w:val="22"/>
              </w:rPr>
            </w:pPr>
          </w:p>
        </w:tc>
      </w:tr>
    </w:tbl>
    <w:p w:rsidR="008B0505" w:rsidRPr="00D07B6E" w:rsidRDefault="008B0505" w:rsidP="009E4A5B">
      <w:pPr>
        <w:spacing w:line="240" w:lineRule="atLeast"/>
        <w:ind w:left="907" w:right="-102"/>
        <w:jc w:val="both"/>
        <w:rPr>
          <w:rFonts w:cs="Times New Roman"/>
          <w:sz w:val="22"/>
          <w:szCs w:val="22"/>
        </w:rPr>
      </w:pPr>
    </w:p>
    <w:p w:rsidR="00A95A2B" w:rsidRPr="00D07B6E" w:rsidRDefault="00A95A2B" w:rsidP="009E4A5B">
      <w:pPr>
        <w:tabs>
          <w:tab w:val="left" w:pos="540"/>
        </w:tabs>
        <w:ind w:left="567"/>
        <w:jc w:val="thaiDistribute"/>
        <w:rPr>
          <w:rFonts w:cs="Times New Roman"/>
          <w:b/>
          <w:bCs/>
          <w:i/>
          <w:iCs/>
          <w:sz w:val="22"/>
          <w:szCs w:val="22"/>
        </w:rPr>
      </w:pPr>
      <w:r w:rsidRPr="00D07B6E">
        <w:rPr>
          <w:rFonts w:cs="Times New Roman"/>
          <w:b/>
          <w:bCs/>
          <w:i/>
          <w:iCs/>
          <w:sz w:val="22"/>
          <w:szCs w:val="22"/>
        </w:rPr>
        <w:t>Cost of landfills</w:t>
      </w:r>
    </w:p>
    <w:p w:rsidR="00A95A2B" w:rsidRPr="00D07B6E" w:rsidRDefault="00A95A2B" w:rsidP="009E4A5B">
      <w:pPr>
        <w:spacing w:line="240" w:lineRule="atLeast"/>
        <w:ind w:left="907" w:right="-102"/>
        <w:jc w:val="both"/>
        <w:rPr>
          <w:rFonts w:cs="Times New Roman"/>
          <w:sz w:val="22"/>
          <w:szCs w:val="22"/>
        </w:rPr>
      </w:pPr>
    </w:p>
    <w:p w:rsidR="00A95A2B" w:rsidRPr="00D07B6E" w:rsidRDefault="00A95A2B" w:rsidP="009E4A5B">
      <w:pPr>
        <w:pStyle w:val="ListParagraph"/>
        <w:numPr>
          <w:ilvl w:val="0"/>
          <w:numId w:val="14"/>
        </w:numPr>
        <w:tabs>
          <w:tab w:val="left" w:pos="851"/>
          <w:tab w:val="left" w:pos="2694"/>
          <w:tab w:val="left" w:pos="8280"/>
        </w:tabs>
        <w:spacing w:line="240" w:lineRule="auto"/>
        <w:ind w:left="851" w:right="43" w:hanging="284"/>
        <w:jc w:val="thaiDistribute"/>
        <w:rPr>
          <w:rFonts w:cs="Times New Roman"/>
          <w:sz w:val="22"/>
          <w:szCs w:val="22"/>
        </w:rPr>
      </w:pPr>
      <w:r w:rsidRPr="00D07B6E">
        <w:rPr>
          <w:rFonts w:cs="Times New Roman"/>
          <w:sz w:val="22"/>
          <w:szCs w:val="22"/>
        </w:rPr>
        <w:t xml:space="preserve">Cost of landfills represented expenses relating to construction cost of landfill in the part of blocking </w:t>
      </w:r>
      <w:r w:rsidR="00FB47AC" w:rsidRPr="00D07B6E">
        <w:rPr>
          <w:rFonts w:cs="Times New Roman"/>
          <w:sz w:val="22"/>
          <w:szCs w:val="22"/>
        </w:rPr>
        <w:t xml:space="preserve">and capping to be provided service </w:t>
      </w:r>
      <w:r w:rsidRPr="00D07B6E">
        <w:rPr>
          <w:rFonts w:cs="Times New Roman"/>
          <w:sz w:val="22"/>
          <w:szCs w:val="22"/>
        </w:rPr>
        <w:t xml:space="preserve">(including a provision costs for landfill capping to be as cost of landfills as at 31 December </w:t>
      </w:r>
      <w:r w:rsidR="009F5911">
        <w:rPr>
          <w:rFonts w:cs="Times New Roman"/>
          <w:sz w:val="22"/>
          <w:szCs w:val="22"/>
        </w:rPr>
        <w:t>2021</w:t>
      </w:r>
      <w:r w:rsidR="00E160F9" w:rsidRPr="00D07B6E">
        <w:rPr>
          <w:rFonts w:cs="Times New Roman"/>
          <w:sz w:val="22"/>
          <w:szCs w:val="22"/>
        </w:rPr>
        <w:t xml:space="preserve"> and </w:t>
      </w:r>
      <w:r w:rsidR="009F5911">
        <w:rPr>
          <w:rFonts w:cs="Times New Roman"/>
          <w:sz w:val="22"/>
          <w:szCs w:val="22"/>
        </w:rPr>
        <w:t>2020</w:t>
      </w:r>
      <w:r w:rsidRPr="00D07B6E">
        <w:rPr>
          <w:rFonts w:cs="Times New Roman"/>
          <w:sz w:val="22"/>
          <w:szCs w:val="22"/>
        </w:rPr>
        <w:t xml:space="preserve"> of Baht </w:t>
      </w:r>
      <w:r w:rsidR="005610AA">
        <w:rPr>
          <w:rFonts w:cs="Times New Roman"/>
          <w:sz w:val="22"/>
          <w:szCs w:val="22"/>
        </w:rPr>
        <w:t>21.22</w:t>
      </w:r>
      <w:r w:rsidR="009F5911">
        <w:rPr>
          <w:rFonts w:cs="Times New Roman"/>
          <w:sz w:val="22"/>
          <w:szCs w:val="22"/>
        </w:rPr>
        <w:t xml:space="preserve"> million and Baht </w:t>
      </w:r>
      <w:r w:rsidR="009F5911" w:rsidRPr="00D07B6E">
        <w:rPr>
          <w:rFonts w:cs="Times New Roman"/>
          <w:sz w:val="22"/>
          <w:szCs w:val="22"/>
        </w:rPr>
        <w:t>21.72</w:t>
      </w:r>
      <w:r w:rsidRPr="00D07B6E">
        <w:rPr>
          <w:rFonts w:cs="Times New Roman"/>
          <w:sz w:val="22"/>
          <w:szCs w:val="22"/>
        </w:rPr>
        <w:t xml:space="preserve"> million) balanced as at 31 December </w:t>
      </w:r>
      <w:r w:rsidR="009F5911">
        <w:rPr>
          <w:rFonts w:cs="Times New Roman"/>
          <w:sz w:val="22"/>
          <w:szCs w:val="22"/>
        </w:rPr>
        <w:t>2021</w:t>
      </w:r>
      <w:r w:rsidR="00E160F9" w:rsidRPr="00D07B6E">
        <w:rPr>
          <w:rFonts w:cs="Times New Roman"/>
          <w:sz w:val="22"/>
          <w:szCs w:val="22"/>
        </w:rPr>
        <w:t xml:space="preserve"> and </w:t>
      </w:r>
      <w:r w:rsidR="009F5911">
        <w:rPr>
          <w:rFonts w:cs="Times New Roman"/>
          <w:sz w:val="22"/>
          <w:szCs w:val="22"/>
        </w:rPr>
        <w:t>2020</w:t>
      </w:r>
      <w:r w:rsidRPr="00D07B6E">
        <w:rPr>
          <w:rFonts w:cs="Times New Roman"/>
          <w:sz w:val="22"/>
          <w:szCs w:val="22"/>
        </w:rPr>
        <w:t xml:space="preserve"> of Baht </w:t>
      </w:r>
      <w:r w:rsidR="005610AA">
        <w:rPr>
          <w:rFonts w:cs="Times New Roman"/>
          <w:sz w:val="22"/>
          <w:szCs w:val="22"/>
        </w:rPr>
        <w:t xml:space="preserve">30.43 </w:t>
      </w:r>
      <w:r w:rsidR="00E160F9" w:rsidRPr="00D07B6E">
        <w:rPr>
          <w:rFonts w:cs="Times New Roman"/>
          <w:sz w:val="22"/>
          <w:szCs w:val="22"/>
        </w:rPr>
        <w:t xml:space="preserve">million and Baht </w:t>
      </w:r>
      <w:r w:rsidR="009F5911" w:rsidRPr="00D07B6E">
        <w:rPr>
          <w:rFonts w:cs="Times New Roman"/>
          <w:sz w:val="22"/>
          <w:szCs w:val="22"/>
        </w:rPr>
        <w:t xml:space="preserve">34.81 </w:t>
      </w:r>
      <w:r w:rsidRPr="00D07B6E">
        <w:rPr>
          <w:rFonts w:cs="Times New Roman"/>
          <w:sz w:val="22"/>
          <w:szCs w:val="22"/>
        </w:rPr>
        <w:t>million</w:t>
      </w:r>
      <w:r w:rsidR="00E160F9" w:rsidRPr="00D07B6E">
        <w:rPr>
          <w:rFonts w:cs="Times New Roman"/>
          <w:sz w:val="22"/>
          <w:szCs w:val="22"/>
        </w:rPr>
        <w:t>, respectively</w:t>
      </w:r>
      <w:r w:rsidRPr="00D07B6E">
        <w:rPr>
          <w:rFonts w:cs="Times New Roman"/>
          <w:sz w:val="22"/>
          <w:szCs w:val="22"/>
        </w:rPr>
        <w:t xml:space="preserve"> consisted as follows:</w:t>
      </w:r>
    </w:p>
    <w:p w:rsidR="00A95A2B" w:rsidRPr="00D07B6E" w:rsidRDefault="00A95A2B" w:rsidP="009E4A5B">
      <w:pPr>
        <w:spacing w:line="240" w:lineRule="atLeast"/>
        <w:ind w:left="907" w:right="-102"/>
        <w:jc w:val="both"/>
        <w:rPr>
          <w:rFonts w:cs="Times New Roman"/>
          <w:sz w:val="22"/>
          <w:szCs w:val="22"/>
        </w:rPr>
      </w:pPr>
    </w:p>
    <w:tbl>
      <w:tblPr>
        <w:tblStyle w:val="TableGrid"/>
        <w:tblW w:w="10681"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960"/>
        <w:gridCol w:w="980"/>
        <w:gridCol w:w="103"/>
        <w:gridCol w:w="1198"/>
        <w:gridCol w:w="992"/>
        <w:gridCol w:w="1290"/>
        <w:gridCol w:w="992"/>
        <w:gridCol w:w="1083"/>
        <w:gridCol w:w="1083"/>
      </w:tblGrid>
      <w:tr w:rsidR="002D384C" w:rsidRPr="00D07B6E" w:rsidTr="00425F4E">
        <w:tc>
          <w:tcPr>
            <w:tcW w:w="2960" w:type="dxa"/>
          </w:tcPr>
          <w:p w:rsidR="002D384C" w:rsidRPr="00D07B6E" w:rsidRDefault="002D384C" w:rsidP="009E4A5B">
            <w:pPr>
              <w:tabs>
                <w:tab w:val="left" w:pos="540"/>
                <w:tab w:val="left" w:pos="1080"/>
              </w:tabs>
              <w:spacing w:line="240" w:lineRule="atLeast"/>
              <w:ind w:right="43"/>
              <w:jc w:val="thaiDistribute"/>
              <w:rPr>
                <w:rFonts w:ascii="Times New Roman" w:hAnsi="Times New Roman" w:cs="Times New Roman"/>
                <w:sz w:val="22"/>
                <w:szCs w:val="22"/>
                <w:lang w:val="en-GB"/>
              </w:rPr>
            </w:pPr>
          </w:p>
        </w:tc>
        <w:tc>
          <w:tcPr>
            <w:tcW w:w="5555" w:type="dxa"/>
            <w:gridSpan w:val="6"/>
          </w:tcPr>
          <w:p w:rsidR="002D384C" w:rsidRPr="00D07B6E" w:rsidRDefault="002D384C" w:rsidP="009E4A5B">
            <w:pPr>
              <w:pBdr>
                <w:bottom w:val="single" w:sz="4" w:space="1" w:color="auto"/>
              </w:pBdr>
              <w:tabs>
                <w:tab w:val="decimal" w:pos="493"/>
              </w:tabs>
              <w:spacing w:line="240" w:lineRule="atLeast"/>
              <w:ind w:right="-96"/>
              <w:jc w:val="center"/>
              <w:rPr>
                <w:rFonts w:ascii="Times New Roman" w:hAnsi="Times New Roman" w:cs="Times New Roman"/>
                <w:sz w:val="22"/>
                <w:szCs w:val="22"/>
              </w:rPr>
            </w:pPr>
            <w:r w:rsidRPr="00D07B6E">
              <w:rPr>
                <w:rFonts w:ascii="Times New Roman" w:hAnsi="Times New Roman" w:cs="Times New Roman"/>
                <w:sz w:val="22"/>
                <w:szCs w:val="22"/>
              </w:rPr>
              <w:t>No. Landfill</w:t>
            </w:r>
          </w:p>
        </w:tc>
        <w:tc>
          <w:tcPr>
            <w:tcW w:w="1083" w:type="dxa"/>
          </w:tcPr>
          <w:p w:rsidR="002D384C" w:rsidRPr="00D07B6E" w:rsidRDefault="002D384C" w:rsidP="009E4A5B">
            <w:pPr>
              <w:tabs>
                <w:tab w:val="decimal" w:pos="493"/>
              </w:tabs>
              <w:spacing w:line="240" w:lineRule="atLeast"/>
              <w:ind w:right="-96"/>
              <w:jc w:val="both"/>
              <w:rPr>
                <w:rFonts w:ascii="Times New Roman" w:hAnsi="Times New Roman" w:cs="Times New Roman"/>
                <w:sz w:val="22"/>
                <w:szCs w:val="22"/>
              </w:rPr>
            </w:pPr>
          </w:p>
        </w:tc>
        <w:tc>
          <w:tcPr>
            <w:tcW w:w="1083" w:type="dxa"/>
          </w:tcPr>
          <w:p w:rsidR="002D384C" w:rsidRPr="00D07B6E" w:rsidRDefault="002D384C" w:rsidP="009E4A5B">
            <w:pPr>
              <w:tabs>
                <w:tab w:val="decimal" w:pos="493"/>
              </w:tabs>
              <w:spacing w:line="240" w:lineRule="atLeast"/>
              <w:ind w:right="-96"/>
              <w:jc w:val="both"/>
              <w:rPr>
                <w:rFonts w:ascii="Times New Roman" w:hAnsi="Times New Roman" w:cs="Times New Roman"/>
                <w:sz w:val="22"/>
                <w:szCs w:val="22"/>
              </w:rPr>
            </w:pPr>
          </w:p>
        </w:tc>
      </w:tr>
      <w:tr w:rsidR="002D384C" w:rsidRPr="00D07B6E" w:rsidTr="00425F4E">
        <w:tc>
          <w:tcPr>
            <w:tcW w:w="2960" w:type="dxa"/>
          </w:tcPr>
          <w:p w:rsidR="002D384C" w:rsidRPr="00D07B6E" w:rsidRDefault="002D384C" w:rsidP="009E4A5B">
            <w:pPr>
              <w:tabs>
                <w:tab w:val="left" w:pos="540"/>
                <w:tab w:val="left" w:pos="1080"/>
              </w:tabs>
              <w:spacing w:line="240" w:lineRule="atLeast"/>
              <w:ind w:right="43"/>
              <w:jc w:val="thaiDistribute"/>
              <w:rPr>
                <w:rFonts w:ascii="Times New Roman" w:hAnsi="Times New Roman" w:cs="Times New Roman"/>
                <w:sz w:val="22"/>
                <w:szCs w:val="22"/>
                <w:lang w:val="en-GB"/>
              </w:rPr>
            </w:pPr>
          </w:p>
        </w:tc>
        <w:tc>
          <w:tcPr>
            <w:tcW w:w="3273" w:type="dxa"/>
            <w:gridSpan w:val="4"/>
          </w:tcPr>
          <w:p w:rsidR="002D384C" w:rsidRPr="00D07B6E" w:rsidRDefault="002D384C" w:rsidP="009E4A5B">
            <w:pPr>
              <w:pBdr>
                <w:bottom w:val="single" w:sz="4" w:space="1" w:color="auto"/>
              </w:pBdr>
              <w:spacing w:line="240" w:lineRule="atLeast"/>
              <w:ind w:left="-54" w:right="100"/>
              <w:jc w:val="center"/>
              <w:rPr>
                <w:rFonts w:ascii="Times New Roman" w:hAnsi="Times New Roman" w:cs="Times New Roman"/>
                <w:sz w:val="22"/>
                <w:szCs w:val="22"/>
              </w:rPr>
            </w:pPr>
            <w:r w:rsidRPr="00D07B6E">
              <w:rPr>
                <w:rFonts w:ascii="Times New Roman" w:hAnsi="Times New Roman" w:cs="Times New Roman"/>
                <w:sz w:val="22"/>
                <w:szCs w:val="22"/>
              </w:rPr>
              <w:t>landfill capping</w:t>
            </w:r>
            <w:r w:rsidRPr="00D07B6E">
              <w:rPr>
                <w:rFonts w:ascii="Times New Roman" w:hAnsi="Times New Roman" w:cs="Times New Roman"/>
                <w:sz w:val="22"/>
                <w:szCs w:val="22"/>
              </w:rPr>
              <w:br/>
              <w:t>hazardous</w:t>
            </w:r>
          </w:p>
        </w:tc>
        <w:tc>
          <w:tcPr>
            <w:tcW w:w="2282" w:type="dxa"/>
            <w:gridSpan w:val="2"/>
          </w:tcPr>
          <w:p w:rsidR="002D384C" w:rsidRPr="00D07B6E" w:rsidRDefault="002D384C" w:rsidP="009E4A5B">
            <w:pPr>
              <w:pBdr>
                <w:bottom w:val="single" w:sz="4" w:space="1" w:color="auto"/>
              </w:pBdr>
              <w:spacing w:line="240" w:lineRule="atLeast"/>
              <w:ind w:left="-54" w:right="-96"/>
              <w:jc w:val="center"/>
              <w:rPr>
                <w:rFonts w:ascii="Times New Roman" w:hAnsi="Times New Roman" w:cs="Times New Roman"/>
                <w:sz w:val="22"/>
                <w:szCs w:val="22"/>
              </w:rPr>
            </w:pPr>
            <w:r w:rsidRPr="00D07B6E">
              <w:rPr>
                <w:rFonts w:ascii="Times New Roman" w:hAnsi="Times New Roman" w:cs="Times New Roman"/>
                <w:sz w:val="22"/>
                <w:szCs w:val="22"/>
              </w:rPr>
              <w:t>landfill capping</w:t>
            </w:r>
            <w:r w:rsidRPr="00D07B6E">
              <w:rPr>
                <w:rFonts w:ascii="Times New Roman" w:hAnsi="Times New Roman" w:cs="Times New Roman"/>
                <w:sz w:val="22"/>
                <w:szCs w:val="22"/>
              </w:rPr>
              <w:br/>
              <w:t>non-hazardous</w:t>
            </w:r>
          </w:p>
        </w:tc>
        <w:tc>
          <w:tcPr>
            <w:tcW w:w="1083" w:type="dxa"/>
          </w:tcPr>
          <w:p w:rsidR="002D384C" w:rsidRPr="00D07B6E" w:rsidRDefault="002D384C" w:rsidP="009E4A5B">
            <w:pPr>
              <w:tabs>
                <w:tab w:val="decimal" w:pos="493"/>
              </w:tabs>
              <w:spacing w:line="240" w:lineRule="atLeast"/>
              <w:ind w:right="-96"/>
              <w:jc w:val="both"/>
              <w:rPr>
                <w:rFonts w:ascii="Times New Roman" w:hAnsi="Times New Roman" w:cs="Times New Roman"/>
                <w:sz w:val="22"/>
                <w:szCs w:val="22"/>
              </w:rPr>
            </w:pPr>
          </w:p>
        </w:tc>
        <w:tc>
          <w:tcPr>
            <w:tcW w:w="1083" w:type="dxa"/>
          </w:tcPr>
          <w:p w:rsidR="002D384C" w:rsidRPr="00D07B6E" w:rsidRDefault="002D384C" w:rsidP="009E4A5B">
            <w:pPr>
              <w:tabs>
                <w:tab w:val="decimal" w:pos="493"/>
              </w:tabs>
              <w:spacing w:line="240" w:lineRule="atLeast"/>
              <w:ind w:right="-96"/>
              <w:jc w:val="both"/>
              <w:rPr>
                <w:rFonts w:ascii="Times New Roman" w:hAnsi="Times New Roman" w:cs="Times New Roman"/>
                <w:sz w:val="22"/>
                <w:szCs w:val="22"/>
              </w:rPr>
            </w:pPr>
          </w:p>
        </w:tc>
      </w:tr>
      <w:tr w:rsidR="002D384C" w:rsidRPr="00D07B6E" w:rsidTr="00425F4E">
        <w:tc>
          <w:tcPr>
            <w:tcW w:w="2960" w:type="dxa"/>
          </w:tcPr>
          <w:p w:rsidR="002D384C" w:rsidRPr="00D07B6E" w:rsidRDefault="002D384C" w:rsidP="009E4A5B">
            <w:pPr>
              <w:pBdr>
                <w:bottom w:val="single" w:sz="4" w:space="1" w:color="auto"/>
              </w:pBdr>
              <w:tabs>
                <w:tab w:val="left" w:pos="540"/>
                <w:tab w:val="left" w:pos="1080"/>
              </w:tabs>
              <w:spacing w:line="240" w:lineRule="atLeast"/>
              <w:ind w:right="43"/>
              <w:jc w:val="center"/>
              <w:rPr>
                <w:rFonts w:ascii="Times New Roman" w:hAnsi="Times New Roman" w:cs="Times New Roman"/>
                <w:sz w:val="22"/>
                <w:szCs w:val="22"/>
                <w:lang w:val="en-GB"/>
              </w:rPr>
            </w:pPr>
            <w:r w:rsidRPr="00D07B6E">
              <w:rPr>
                <w:rFonts w:ascii="Times New Roman" w:hAnsi="Times New Roman" w:cs="Times New Roman"/>
                <w:sz w:val="22"/>
                <w:szCs w:val="22"/>
              </w:rPr>
              <w:br/>
            </w:r>
            <w:r w:rsidRPr="00D07B6E">
              <w:rPr>
                <w:rFonts w:ascii="Times New Roman" w:hAnsi="Times New Roman" w:cs="Times New Roman"/>
                <w:sz w:val="22"/>
                <w:szCs w:val="22"/>
              </w:rPr>
              <w:br/>
              <w:t>Cost of landfill</w:t>
            </w:r>
          </w:p>
        </w:tc>
        <w:tc>
          <w:tcPr>
            <w:tcW w:w="980" w:type="dxa"/>
          </w:tcPr>
          <w:p w:rsidR="002D384C" w:rsidRPr="00D07B6E" w:rsidRDefault="002D384C" w:rsidP="009E4A5B">
            <w:pPr>
              <w:pBdr>
                <w:bottom w:val="single" w:sz="4" w:space="1" w:color="auto"/>
              </w:pBdr>
              <w:tabs>
                <w:tab w:val="decimal" w:pos="493"/>
              </w:tabs>
              <w:spacing w:line="240" w:lineRule="atLeast"/>
              <w:ind w:right="-96"/>
              <w:jc w:val="center"/>
              <w:rPr>
                <w:rFonts w:ascii="Times New Roman" w:hAnsi="Times New Roman" w:cs="Times New Roman"/>
                <w:sz w:val="22"/>
                <w:szCs w:val="22"/>
              </w:rPr>
            </w:pPr>
            <w:r w:rsidRPr="00D07B6E">
              <w:rPr>
                <w:rFonts w:ascii="Times New Roman" w:hAnsi="Times New Roman" w:cs="Times New Roman"/>
                <w:sz w:val="22"/>
                <w:szCs w:val="22"/>
              </w:rPr>
              <w:br/>
            </w:r>
            <w:r w:rsidRPr="00D07B6E">
              <w:rPr>
                <w:rFonts w:ascii="Times New Roman" w:hAnsi="Times New Roman" w:cs="Times New Roman"/>
                <w:sz w:val="22"/>
                <w:szCs w:val="22"/>
              </w:rPr>
              <w:br/>
              <w:t>L1</w:t>
            </w:r>
          </w:p>
        </w:tc>
        <w:tc>
          <w:tcPr>
            <w:tcW w:w="1301" w:type="dxa"/>
            <w:gridSpan w:val="2"/>
          </w:tcPr>
          <w:p w:rsidR="002D384C" w:rsidRPr="00D07B6E" w:rsidRDefault="002D384C" w:rsidP="009E4A5B">
            <w:pPr>
              <w:pBdr>
                <w:bottom w:val="single" w:sz="4" w:space="1" w:color="auto"/>
              </w:pBdr>
              <w:spacing w:line="240" w:lineRule="atLeast"/>
              <w:ind w:right="-233"/>
              <w:jc w:val="center"/>
              <w:rPr>
                <w:rFonts w:ascii="Times New Roman" w:hAnsi="Times New Roman" w:cs="Times New Roman"/>
                <w:sz w:val="22"/>
                <w:szCs w:val="22"/>
              </w:rPr>
            </w:pPr>
            <w:r w:rsidRPr="00D07B6E">
              <w:rPr>
                <w:rFonts w:ascii="Times New Roman" w:hAnsi="Times New Roman" w:cs="Times New Roman"/>
                <w:sz w:val="22"/>
                <w:szCs w:val="22"/>
              </w:rPr>
              <w:t xml:space="preserve">L2 </w:t>
            </w:r>
            <w:r w:rsidRPr="00D07B6E">
              <w:rPr>
                <w:rFonts w:ascii="Times New Roman" w:hAnsi="Times New Roman" w:cs="Times New Roman"/>
                <w:sz w:val="20"/>
                <w:szCs w:val="20"/>
                <w:cs/>
              </w:rPr>
              <w:t>(</w:t>
            </w:r>
            <w:r w:rsidRPr="00D07B6E">
              <w:rPr>
                <w:rFonts w:ascii="Times New Roman" w:hAnsi="Times New Roman" w:cs="Times New Roman"/>
                <w:sz w:val="20"/>
                <w:szCs w:val="20"/>
              </w:rPr>
              <w:t>Permanently closed</w:t>
            </w:r>
            <w:r w:rsidRPr="00D07B6E">
              <w:rPr>
                <w:rFonts w:ascii="Times New Roman" w:hAnsi="Times New Roman" w:cs="Times New Roman"/>
                <w:sz w:val="20"/>
                <w:szCs w:val="20"/>
                <w:cs/>
              </w:rPr>
              <w:t>)</w:t>
            </w:r>
          </w:p>
        </w:tc>
        <w:tc>
          <w:tcPr>
            <w:tcW w:w="992" w:type="dxa"/>
          </w:tcPr>
          <w:p w:rsidR="002D384C" w:rsidRPr="00D07B6E" w:rsidRDefault="002D384C" w:rsidP="009E4A5B">
            <w:pPr>
              <w:pBdr>
                <w:bottom w:val="single" w:sz="4" w:space="1" w:color="auto"/>
              </w:pBdr>
              <w:tabs>
                <w:tab w:val="decimal" w:pos="493"/>
              </w:tabs>
              <w:spacing w:line="240" w:lineRule="atLeast"/>
              <w:ind w:right="-96"/>
              <w:jc w:val="center"/>
              <w:rPr>
                <w:rFonts w:ascii="Times New Roman" w:hAnsi="Times New Roman" w:cs="Times New Roman"/>
                <w:sz w:val="22"/>
                <w:szCs w:val="22"/>
              </w:rPr>
            </w:pPr>
            <w:r w:rsidRPr="00D07B6E">
              <w:rPr>
                <w:rFonts w:ascii="Times New Roman" w:hAnsi="Times New Roman" w:cs="Times New Roman"/>
                <w:sz w:val="22"/>
                <w:szCs w:val="22"/>
              </w:rPr>
              <w:br/>
            </w:r>
            <w:r w:rsidRPr="00D07B6E">
              <w:rPr>
                <w:rFonts w:ascii="Times New Roman" w:hAnsi="Times New Roman" w:cs="Times New Roman"/>
                <w:sz w:val="22"/>
                <w:szCs w:val="22"/>
              </w:rPr>
              <w:br/>
              <w:t>L3</w:t>
            </w:r>
          </w:p>
        </w:tc>
        <w:tc>
          <w:tcPr>
            <w:tcW w:w="1290" w:type="dxa"/>
          </w:tcPr>
          <w:p w:rsidR="002D384C" w:rsidRPr="00D07B6E" w:rsidRDefault="002D384C" w:rsidP="009E4A5B">
            <w:pPr>
              <w:pBdr>
                <w:bottom w:val="single" w:sz="4" w:space="1" w:color="auto"/>
              </w:pBdr>
              <w:tabs>
                <w:tab w:val="decimal" w:pos="493"/>
              </w:tabs>
              <w:spacing w:line="240" w:lineRule="atLeast"/>
              <w:ind w:right="-96"/>
              <w:jc w:val="center"/>
              <w:rPr>
                <w:rFonts w:ascii="Times New Roman" w:hAnsi="Times New Roman" w:cs="Times New Roman"/>
                <w:sz w:val="22"/>
                <w:szCs w:val="22"/>
              </w:rPr>
            </w:pPr>
            <w:r w:rsidRPr="00D07B6E">
              <w:rPr>
                <w:rFonts w:ascii="Times New Roman" w:hAnsi="Times New Roman" w:cs="Times New Roman"/>
                <w:sz w:val="22"/>
                <w:szCs w:val="22"/>
              </w:rPr>
              <w:t xml:space="preserve">L5 </w:t>
            </w:r>
            <w:r w:rsidRPr="00D07B6E">
              <w:rPr>
                <w:rFonts w:ascii="Times New Roman" w:hAnsi="Times New Roman" w:cs="Times New Roman"/>
                <w:sz w:val="20"/>
                <w:szCs w:val="20"/>
                <w:cs/>
              </w:rPr>
              <w:t>(</w:t>
            </w:r>
            <w:r w:rsidRPr="00D07B6E">
              <w:rPr>
                <w:rFonts w:ascii="Times New Roman" w:hAnsi="Times New Roman" w:cs="Times New Roman"/>
                <w:sz w:val="20"/>
                <w:szCs w:val="20"/>
              </w:rPr>
              <w:t>Permanently closed</w:t>
            </w:r>
            <w:r w:rsidRPr="00D07B6E">
              <w:rPr>
                <w:rFonts w:ascii="Times New Roman" w:hAnsi="Times New Roman" w:cs="Times New Roman"/>
                <w:sz w:val="20"/>
                <w:szCs w:val="20"/>
                <w:cs/>
              </w:rPr>
              <w:t>)</w:t>
            </w:r>
          </w:p>
        </w:tc>
        <w:tc>
          <w:tcPr>
            <w:tcW w:w="992" w:type="dxa"/>
          </w:tcPr>
          <w:p w:rsidR="002D384C" w:rsidRPr="00D07B6E" w:rsidRDefault="002D384C" w:rsidP="009E4A5B">
            <w:pPr>
              <w:pBdr>
                <w:bottom w:val="single" w:sz="4" w:space="1" w:color="auto"/>
              </w:pBdr>
              <w:tabs>
                <w:tab w:val="decimal" w:pos="493"/>
              </w:tabs>
              <w:spacing w:line="240" w:lineRule="atLeast"/>
              <w:ind w:right="-96"/>
              <w:jc w:val="center"/>
              <w:rPr>
                <w:rFonts w:ascii="Times New Roman" w:hAnsi="Times New Roman" w:cs="Times New Roman"/>
                <w:sz w:val="22"/>
                <w:szCs w:val="22"/>
              </w:rPr>
            </w:pPr>
            <w:r w:rsidRPr="00D07B6E">
              <w:rPr>
                <w:rFonts w:ascii="Times New Roman" w:hAnsi="Times New Roman" w:cs="Times New Roman"/>
                <w:sz w:val="22"/>
                <w:szCs w:val="22"/>
              </w:rPr>
              <w:br/>
            </w:r>
            <w:r w:rsidRPr="00D07B6E">
              <w:rPr>
                <w:rFonts w:ascii="Times New Roman" w:hAnsi="Times New Roman" w:cs="Times New Roman"/>
                <w:sz w:val="22"/>
                <w:szCs w:val="22"/>
              </w:rPr>
              <w:br/>
              <w:t>L6</w:t>
            </w:r>
          </w:p>
        </w:tc>
        <w:tc>
          <w:tcPr>
            <w:tcW w:w="1083" w:type="dxa"/>
          </w:tcPr>
          <w:p w:rsidR="002D384C" w:rsidRPr="00D07B6E" w:rsidRDefault="002D384C" w:rsidP="009E4A5B">
            <w:pPr>
              <w:pBdr>
                <w:bottom w:val="single" w:sz="4" w:space="1" w:color="auto"/>
              </w:pBdr>
              <w:tabs>
                <w:tab w:val="decimal" w:pos="493"/>
              </w:tabs>
              <w:spacing w:line="240" w:lineRule="atLeast"/>
              <w:ind w:right="-96"/>
              <w:jc w:val="center"/>
              <w:rPr>
                <w:rFonts w:ascii="Times New Roman" w:hAnsi="Times New Roman" w:cs="Times New Roman"/>
                <w:sz w:val="22"/>
                <w:szCs w:val="22"/>
              </w:rPr>
            </w:pPr>
          </w:p>
          <w:p w:rsidR="00D07457" w:rsidRPr="00D07B6E" w:rsidRDefault="00D07457" w:rsidP="009E4A5B">
            <w:pPr>
              <w:pBdr>
                <w:bottom w:val="single" w:sz="4" w:space="1" w:color="auto"/>
              </w:pBdr>
              <w:tabs>
                <w:tab w:val="decimal" w:pos="493"/>
              </w:tabs>
              <w:spacing w:line="240" w:lineRule="atLeast"/>
              <w:ind w:right="-96"/>
              <w:jc w:val="center"/>
              <w:rPr>
                <w:rFonts w:ascii="Times New Roman" w:hAnsi="Times New Roman" w:cs="Times New Roman"/>
                <w:sz w:val="22"/>
                <w:szCs w:val="22"/>
              </w:rPr>
            </w:pPr>
          </w:p>
          <w:p w:rsidR="00D07457" w:rsidRPr="00D07B6E" w:rsidRDefault="00D07457" w:rsidP="009E4A5B">
            <w:pPr>
              <w:pBdr>
                <w:bottom w:val="single" w:sz="4" w:space="1" w:color="auto"/>
              </w:pBdr>
              <w:tabs>
                <w:tab w:val="decimal" w:pos="493"/>
              </w:tabs>
              <w:spacing w:line="240" w:lineRule="atLeast"/>
              <w:ind w:right="-96"/>
              <w:jc w:val="center"/>
              <w:rPr>
                <w:rFonts w:ascii="Times New Roman" w:hAnsi="Times New Roman" w:cs="Times New Roman"/>
                <w:sz w:val="22"/>
                <w:szCs w:val="22"/>
              </w:rPr>
            </w:pPr>
            <w:r w:rsidRPr="00D07B6E">
              <w:rPr>
                <w:rFonts w:ascii="Times New Roman" w:hAnsi="Times New Roman" w:cs="Times New Roman"/>
                <w:sz w:val="22"/>
                <w:szCs w:val="22"/>
              </w:rPr>
              <w:t>L8</w:t>
            </w:r>
          </w:p>
        </w:tc>
        <w:tc>
          <w:tcPr>
            <w:tcW w:w="1083" w:type="dxa"/>
          </w:tcPr>
          <w:p w:rsidR="002D384C" w:rsidRPr="00D07B6E" w:rsidRDefault="002D384C" w:rsidP="009E4A5B">
            <w:pPr>
              <w:pBdr>
                <w:bottom w:val="single" w:sz="4" w:space="1" w:color="auto"/>
              </w:pBdr>
              <w:tabs>
                <w:tab w:val="decimal" w:pos="493"/>
              </w:tabs>
              <w:spacing w:line="240" w:lineRule="atLeast"/>
              <w:ind w:right="-96"/>
              <w:jc w:val="center"/>
              <w:rPr>
                <w:rFonts w:ascii="Times New Roman" w:hAnsi="Times New Roman" w:cs="Times New Roman"/>
                <w:sz w:val="22"/>
                <w:szCs w:val="22"/>
              </w:rPr>
            </w:pPr>
            <w:r w:rsidRPr="00D07B6E">
              <w:rPr>
                <w:rFonts w:ascii="Times New Roman" w:hAnsi="Times New Roman" w:cs="Times New Roman"/>
                <w:sz w:val="22"/>
                <w:szCs w:val="22"/>
              </w:rPr>
              <w:br/>
            </w:r>
            <w:r w:rsidRPr="00D07B6E">
              <w:rPr>
                <w:rFonts w:ascii="Times New Roman" w:hAnsi="Times New Roman" w:cs="Times New Roman"/>
                <w:sz w:val="22"/>
                <w:szCs w:val="22"/>
              </w:rPr>
              <w:br/>
              <w:t>Total</w:t>
            </w:r>
          </w:p>
        </w:tc>
      </w:tr>
      <w:tr w:rsidR="002D384C" w:rsidRPr="00D07B6E" w:rsidTr="00425F4E">
        <w:tc>
          <w:tcPr>
            <w:tcW w:w="2960" w:type="dxa"/>
          </w:tcPr>
          <w:p w:rsidR="002D384C" w:rsidRPr="00D07B6E" w:rsidRDefault="002D384C" w:rsidP="009E4A5B">
            <w:pPr>
              <w:tabs>
                <w:tab w:val="left" w:pos="540"/>
                <w:tab w:val="left" w:pos="1080"/>
              </w:tabs>
              <w:spacing w:line="240" w:lineRule="atLeast"/>
              <w:ind w:right="43"/>
              <w:jc w:val="thaiDistribute"/>
              <w:rPr>
                <w:rFonts w:ascii="Times New Roman" w:hAnsi="Times New Roman" w:cs="Times New Roman"/>
                <w:sz w:val="22"/>
                <w:szCs w:val="22"/>
                <w:lang w:val="en-GB"/>
              </w:rPr>
            </w:pPr>
          </w:p>
        </w:tc>
        <w:tc>
          <w:tcPr>
            <w:tcW w:w="1083" w:type="dxa"/>
            <w:gridSpan w:val="2"/>
          </w:tcPr>
          <w:p w:rsidR="002D384C" w:rsidRPr="00D07B6E" w:rsidRDefault="002D384C" w:rsidP="009E4A5B">
            <w:pPr>
              <w:tabs>
                <w:tab w:val="decimal" w:pos="493"/>
              </w:tabs>
              <w:spacing w:line="240" w:lineRule="atLeast"/>
              <w:ind w:right="-96"/>
              <w:jc w:val="center"/>
              <w:rPr>
                <w:rFonts w:ascii="Times New Roman" w:hAnsi="Times New Roman" w:cs="Times New Roman"/>
                <w:i/>
                <w:iCs/>
                <w:sz w:val="22"/>
                <w:szCs w:val="22"/>
                <w:cs/>
              </w:rPr>
            </w:pPr>
          </w:p>
        </w:tc>
        <w:tc>
          <w:tcPr>
            <w:tcW w:w="6638" w:type="dxa"/>
            <w:gridSpan w:val="6"/>
          </w:tcPr>
          <w:p w:rsidR="002D384C" w:rsidRPr="00D07B6E" w:rsidRDefault="002D384C" w:rsidP="009E4A5B">
            <w:pPr>
              <w:tabs>
                <w:tab w:val="decimal" w:pos="493"/>
              </w:tabs>
              <w:spacing w:line="240" w:lineRule="atLeast"/>
              <w:ind w:right="-96"/>
              <w:jc w:val="center"/>
              <w:rPr>
                <w:rFonts w:ascii="Times New Roman" w:hAnsi="Times New Roman" w:cs="Times New Roman"/>
                <w:sz w:val="22"/>
                <w:szCs w:val="22"/>
              </w:rPr>
            </w:pPr>
            <w:r w:rsidRPr="00D07B6E">
              <w:rPr>
                <w:rFonts w:ascii="Times New Roman" w:hAnsi="Times New Roman" w:cs="Times New Roman"/>
                <w:i/>
                <w:iCs/>
                <w:sz w:val="22"/>
                <w:szCs w:val="22"/>
                <w:cs/>
              </w:rPr>
              <w:t>(</w:t>
            </w:r>
            <w:r w:rsidRPr="00D07B6E">
              <w:rPr>
                <w:rFonts w:ascii="Times New Roman" w:hAnsi="Times New Roman" w:cs="Times New Roman"/>
                <w:i/>
                <w:iCs/>
                <w:sz w:val="22"/>
                <w:szCs w:val="22"/>
              </w:rPr>
              <w:t>in million Baht)</w:t>
            </w:r>
          </w:p>
        </w:tc>
      </w:tr>
      <w:tr w:rsidR="002D384C" w:rsidRPr="00D07B6E" w:rsidTr="00425F4E">
        <w:tc>
          <w:tcPr>
            <w:tcW w:w="2960" w:type="dxa"/>
          </w:tcPr>
          <w:p w:rsidR="002D384C" w:rsidRPr="00D07B6E" w:rsidRDefault="002D384C" w:rsidP="009E4A5B">
            <w:pPr>
              <w:tabs>
                <w:tab w:val="left" w:pos="540"/>
                <w:tab w:val="left" w:pos="1080"/>
              </w:tabs>
              <w:spacing w:line="240" w:lineRule="atLeast"/>
              <w:ind w:right="43"/>
              <w:jc w:val="thaiDistribute"/>
              <w:rPr>
                <w:rFonts w:ascii="Times New Roman" w:hAnsi="Times New Roman" w:cs="Times New Roman"/>
                <w:sz w:val="22"/>
                <w:szCs w:val="22"/>
                <w:lang w:val="en-GB"/>
              </w:rPr>
            </w:pPr>
            <w:r w:rsidRPr="00D07B6E">
              <w:rPr>
                <w:rFonts w:ascii="Times New Roman" w:hAnsi="Times New Roman" w:cs="Times New Roman"/>
                <w:b/>
                <w:bCs/>
                <w:sz w:val="22"/>
                <w:szCs w:val="22"/>
              </w:rPr>
              <w:t>At 31 December 202</w:t>
            </w:r>
            <w:r w:rsidR="009F5911">
              <w:rPr>
                <w:rFonts w:ascii="Times New Roman" w:hAnsi="Times New Roman" w:cs="Times New Roman"/>
                <w:b/>
                <w:bCs/>
                <w:sz w:val="22"/>
                <w:szCs w:val="22"/>
              </w:rPr>
              <w:t>1</w:t>
            </w:r>
          </w:p>
        </w:tc>
        <w:tc>
          <w:tcPr>
            <w:tcW w:w="980" w:type="dxa"/>
          </w:tcPr>
          <w:p w:rsidR="002D384C" w:rsidRPr="00D07B6E" w:rsidRDefault="002D384C" w:rsidP="009E4A5B">
            <w:pPr>
              <w:tabs>
                <w:tab w:val="decimal" w:pos="493"/>
              </w:tabs>
              <w:spacing w:line="240" w:lineRule="atLeast"/>
              <w:ind w:right="-96"/>
              <w:jc w:val="both"/>
              <w:rPr>
                <w:rFonts w:ascii="Times New Roman" w:hAnsi="Times New Roman" w:cs="Times New Roman"/>
                <w:sz w:val="22"/>
                <w:szCs w:val="22"/>
              </w:rPr>
            </w:pPr>
          </w:p>
        </w:tc>
        <w:tc>
          <w:tcPr>
            <w:tcW w:w="1301" w:type="dxa"/>
            <w:gridSpan w:val="2"/>
          </w:tcPr>
          <w:p w:rsidR="002D384C" w:rsidRPr="00D07B6E" w:rsidRDefault="002D384C" w:rsidP="009E4A5B">
            <w:pPr>
              <w:tabs>
                <w:tab w:val="decimal" w:pos="606"/>
              </w:tabs>
              <w:spacing w:line="240" w:lineRule="atLeast"/>
              <w:ind w:right="-233"/>
              <w:jc w:val="both"/>
              <w:rPr>
                <w:rFonts w:ascii="Times New Roman" w:hAnsi="Times New Roman" w:cs="Times New Roman"/>
                <w:sz w:val="22"/>
                <w:szCs w:val="22"/>
              </w:rPr>
            </w:pPr>
          </w:p>
        </w:tc>
        <w:tc>
          <w:tcPr>
            <w:tcW w:w="992" w:type="dxa"/>
          </w:tcPr>
          <w:p w:rsidR="002D384C" w:rsidRPr="00D07B6E" w:rsidRDefault="002D384C" w:rsidP="009E4A5B">
            <w:pPr>
              <w:tabs>
                <w:tab w:val="decimal" w:pos="493"/>
              </w:tabs>
              <w:spacing w:line="240" w:lineRule="atLeast"/>
              <w:ind w:right="-96"/>
              <w:jc w:val="both"/>
              <w:rPr>
                <w:rFonts w:ascii="Times New Roman" w:hAnsi="Times New Roman" w:cs="Times New Roman"/>
                <w:sz w:val="22"/>
                <w:szCs w:val="22"/>
              </w:rPr>
            </w:pPr>
          </w:p>
        </w:tc>
        <w:tc>
          <w:tcPr>
            <w:tcW w:w="1290" w:type="dxa"/>
          </w:tcPr>
          <w:p w:rsidR="002D384C" w:rsidRPr="00D07B6E" w:rsidRDefault="002D384C" w:rsidP="009E4A5B">
            <w:pPr>
              <w:tabs>
                <w:tab w:val="decimal" w:pos="566"/>
              </w:tabs>
              <w:spacing w:line="240" w:lineRule="atLeast"/>
              <w:ind w:right="-96"/>
              <w:jc w:val="both"/>
              <w:rPr>
                <w:rFonts w:ascii="Times New Roman" w:hAnsi="Times New Roman" w:cs="Times New Roman"/>
                <w:sz w:val="22"/>
                <w:szCs w:val="22"/>
              </w:rPr>
            </w:pPr>
          </w:p>
        </w:tc>
        <w:tc>
          <w:tcPr>
            <w:tcW w:w="992" w:type="dxa"/>
          </w:tcPr>
          <w:p w:rsidR="002D384C" w:rsidRPr="00D07B6E" w:rsidRDefault="002D384C" w:rsidP="009E4A5B">
            <w:pPr>
              <w:tabs>
                <w:tab w:val="decimal" w:pos="493"/>
              </w:tabs>
              <w:spacing w:line="240" w:lineRule="atLeast"/>
              <w:ind w:right="-96"/>
              <w:jc w:val="both"/>
              <w:rPr>
                <w:rFonts w:ascii="Times New Roman" w:hAnsi="Times New Roman" w:cs="Times New Roman"/>
                <w:sz w:val="22"/>
                <w:szCs w:val="22"/>
              </w:rPr>
            </w:pPr>
          </w:p>
        </w:tc>
        <w:tc>
          <w:tcPr>
            <w:tcW w:w="1083" w:type="dxa"/>
          </w:tcPr>
          <w:p w:rsidR="002D384C" w:rsidRPr="00D07B6E" w:rsidRDefault="002D384C" w:rsidP="009E4A5B">
            <w:pPr>
              <w:tabs>
                <w:tab w:val="decimal" w:pos="493"/>
              </w:tabs>
              <w:spacing w:line="240" w:lineRule="atLeast"/>
              <w:ind w:right="-96"/>
              <w:jc w:val="both"/>
              <w:rPr>
                <w:rFonts w:ascii="Times New Roman" w:hAnsi="Times New Roman" w:cs="Times New Roman"/>
                <w:sz w:val="22"/>
                <w:szCs w:val="22"/>
              </w:rPr>
            </w:pPr>
          </w:p>
        </w:tc>
        <w:tc>
          <w:tcPr>
            <w:tcW w:w="1083" w:type="dxa"/>
          </w:tcPr>
          <w:p w:rsidR="002D384C" w:rsidRPr="00D07B6E" w:rsidRDefault="002D384C" w:rsidP="009E4A5B">
            <w:pPr>
              <w:tabs>
                <w:tab w:val="decimal" w:pos="493"/>
              </w:tabs>
              <w:spacing w:line="240" w:lineRule="atLeast"/>
              <w:ind w:right="-96"/>
              <w:jc w:val="both"/>
              <w:rPr>
                <w:rFonts w:ascii="Times New Roman" w:hAnsi="Times New Roman" w:cs="Times New Roman"/>
                <w:sz w:val="22"/>
                <w:szCs w:val="22"/>
              </w:rPr>
            </w:pPr>
          </w:p>
        </w:tc>
      </w:tr>
      <w:tr w:rsidR="009F66A4" w:rsidRPr="00D07B6E" w:rsidTr="00425F4E">
        <w:tc>
          <w:tcPr>
            <w:tcW w:w="2960" w:type="dxa"/>
          </w:tcPr>
          <w:p w:rsidR="009F66A4" w:rsidRPr="00D07B6E" w:rsidRDefault="009F66A4" w:rsidP="009E4A5B">
            <w:pPr>
              <w:tabs>
                <w:tab w:val="left" w:pos="540"/>
                <w:tab w:val="left" w:pos="1080"/>
              </w:tabs>
              <w:spacing w:line="240" w:lineRule="atLeast"/>
              <w:ind w:right="43"/>
              <w:jc w:val="thaiDistribute"/>
              <w:rPr>
                <w:rFonts w:ascii="Times New Roman" w:hAnsi="Times New Roman" w:cs="Times New Roman"/>
                <w:sz w:val="30"/>
                <w:szCs w:val="30"/>
              </w:rPr>
            </w:pPr>
            <w:r w:rsidRPr="00D07B6E">
              <w:rPr>
                <w:rFonts w:ascii="Times New Roman" w:hAnsi="Times New Roman" w:cs="Times New Roman"/>
                <w:sz w:val="22"/>
                <w:szCs w:val="22"/>
                <w:lang w:val="en-GB"/>
              </w:rPr>
              <w:t>Cost</w:t>
            </w:r>
          </w:p>
        </w:tc>
        <w:tc>
          <w:tcPr>
            <w:tcW w:w="980" w:type="dxa"/>
          </w:tcPr>
          <w:p w:rsidR="009F66A4" w:rsidRPr="00D07B6E" w:rsidRDefault="009F66A4" w:rsidP="009E4A5B">
            <w:pPr>
              <w:tabs>
                <w:tab w:val="decimal" w:pos="493"/>
              </w:tabs>
              <w:spacing w:line="240" w:lineRule="atLeast"/>
              <w:ind w:right="-96"/>
              <w:jc w:val="both"/>
              <w:rPr>
                <w:rFonts w:ascii="Times New Roman" w:hAnsi="Times New Roman" w:cs="Times New Roman"/>
                <w:sz w:val="22"/>
                <w:szCs w:val="22"/>
              </w:rPr>
            </w:pPr>
            <w:r>
              <w:rPr>
                <w:rFonts w:ascii="Times New Roman" w:hAnsi="Times New Roman" w:cs="Times New Roman"/>
                <w:sz w:val="22"/>
                <w:szCs w:val="22"/>
              </w:rPr>
              <w:t>33.29</w:t>
            </w:r>
          </w:p>
        </w:tc>
        <w:tc>
          <w:tcPr>
            <w:tcW w:w="1301" w:type="dxa"/>
            <w:gridSpan w:val="2"/>
          </w:tcPr>
          <w:p w:rsidR="009F66A4" w:rsidRPr="00D07B6E" w:rsidRDefault="009F66A4" w:rsidP="009E4A5B">
            <w:pPr>
              <w:tabs>
                <w:tab w:val="decimal" w:pos="606"/>
              </w:tabs>
              <w:spacing w:line="240" w:lineRule="atLeast"/>
              <w:ind w:right="-233"/>
              <w:jc w:val="both"/>
              <w:rPr>
                <w:rFonts w:ascii="Times New Roman" w:hAnsi="Times New Roman" w:cs="Times New Roman"/>
                <w:sz w:val="22"/>
                <w:szCs w:val="22"/>
              </w:rPr>
            </w:pPr>
            <w:r>
              <w:rPr>
                <w:rFonts w:ascii="Times New Roman" w:hAnsi="Times New Roman" w:cs="Times New Roman"/>
                <w:sz w:val="22"/>
                <w:szCs w:val="22"/>
              </w:rPr>
              <w:t>57.56</w:t>
            </w:r>
          </w:p>
        </w:tc>
        <w:tc>
          <w:tcPr>
            <w:tcW w:w="992" w:type="dxa"/>
          </w:tcPr>
          <w:p w:rsidR="009F66A4" w:rsidRPr="00D07B6E" w:rsidRDefault="009F66A4" w:rsidP="009E4A5B">
            <w:pPr>
              <w:tabs>
                <w:tab w:val="decimal" w:pos="493"/>
              </w:tabs>
              <w:spacing w:line="240" w:lineRule="atLeast"/>
              <w:ind w:right="-96"/>
              <w:jc w:val="both"/>
              <w:rPr>
                <w:rFonts w:ascii="Times New Roman" w:hAnsi="Times New Roman" w:cs="Times New Roman"/>
                <w:sz w:val="22"/>
                <w:szCs w:val="22"/>
              </w:rPr>
            </w:pPr>
            <w:r>
              <w:rPr>
                <w:rFonts w:ascii="Times New Roman" w:hAnsi="Times New Roman" w:cs="Times New Roman"/>
                <w:sz w:val="22"/>
                <w:szCs w:val="22"/>
              </w:rPr>
              <w:t>26.76</w:t>
            </w:r>
          </w:p>
        </w:tc>
        <w:tc>
          <w:tcPr>
            <w:tcW w:w="1290" w:type="dxa"/>
          </w:tcPr>
          <w:p w:rsidR="009F66A4" w:rsidRPr="00D07B6E" w:rsidRDefault="009F66A4" w:rsidP="009E4A5B">
            <w:pPr>
              <w:tabs>
                <w:tab w:val="decimal" w:pos="566"/>
              </w:tabs>
              <w:spacing w:line="240" w:lineRule="atLeast"/>
              <w:ind w:right="-96"/>
              <w:jc w:val="both"/>
              <w:rPr>
                <w:rFonts w:ascii="Times New Roman" w:hAnsi="Times New Roman" w:cs="Times New Roman"/>
                <w:sz w:val="22"/>
                <w:szCs w:val="22"/>
              </w:rPr>
            </w:pPr>
            <w:r>
              <w:rPr>
                <w:rFonts w:ascii="Times New Roman" w:hAnsi="Times New Roman" w:cs="Times New Roman"/>
                <w:sz w:val="22"/>
                <w:szCs w:val="22"/>
              </w:rPr>
              <w:t>45.52</w:t>
            </w:r>
          </w:p>
        </w:tc>
        <w:tc>
          <w:tcPr>
            <w:tcW w:w="992" w:type="dxa"/>
          </w:tcPr>
          <w:p w:rsidR="009F66A4" w:rsidRPr="00751A61" w:rsidRDefault="009F66A4" w:rsidP="009E4A5B">
            <w:pPr>
              <w:tabs>
                <w:tab w:val="decimal" w:pos="566"/>
              </w:tabs>
              <w:spacing w:line="240" w:lineRule="atLeast"/>
              <w:ind w:right="-96"/>
              <w:jc w:val="both"/>
              <w:rPr>
                <w:rFonts w:ascii="Times New Roman" w:hAnsi="Times New Roman" w:cs="Times New Roman"/>
                <w:sz w:val="22"/>
                <w:szCs w:val="22"/>
              </w:rPr>
            </w:pPr>
            <w:r w:rsidRPr="00751A61">
              <w:rPr>
                <w:rFonts w:ascii="Times New Roman" w:hAnsi="Times New Roman" w:cs="Times New Roman"/>
                <w:sz w:val="22"/>
                <w:szCs w:val="22"/>
              </w:rPr>
              <w:t>27.03</w:t>
            </w:r>
          </w:p>
        </w:tc>
        <w:tc>
          <w:tcPr>
            <w:tcW w:w="1083" w:type="dxa"/>
          </w:tcPr>
          <w:p w:rsidR="009F66A4" w:rsidRPr="009F66A4" w:rsidRDefault="009F66A4" w:rsidP="009E4A5B">
            <w:pPr>
              <w:tabs>
                <w:tab w:val="decimal" w:pos="435"/>
              </w:tabs>
              <w:ind w:right="43"/>
              <w:jc w:val="center"/>
              <w:rPr>
                <w:rFonts w:ascii="Times New Roman" w:hAnsi="Times New Roman" w:cs="Times New Roman"/>
                <w:sz w:val="20"/>
                <w:szCs w:val="20"/>
              </w:rPr>
            </w:pPr>
            <w:r w:rsidRPr="009F66A4">
              <w:rPr>
                <w:rFonts w:ascii="Times New Roman" w:hAnsi="Times New Roman" w:cs="Times New Roman"/>
                <w:sz w:val="20"/>
                <w:szCs w:val="20"/>
              </w:rPr>
              <w:t>8.49</w:t>
            </w:r>
          </w:p>
        </w:tc>
        <w:tc>
          <w:tcPr>
            <w:tcW w:w="1083" w:type="dxa"/>
          </w:tcPr>
          <w:p w:rsidR="009F66A4" w:rsidRPr="009F66A4" w:rsidRDefault="009F66A4" w:rsidP="009E4A5B">
            <w:pPr>
              <w:tabs>
                <w:tab w:val="decimal" w:pos="435"/>
              </w:tabs>
              <w:ind w:right="43"/>
              <w:jc w:val="center"/>
              <w:rPr>
                <w:rFonts w:ascii="Times New Roman" w:hAnsi="Times New Roman" w:cs="Times New Roman"/>
                <w:sz w:val="20"/>
                <w:szCs w:val="20"/>
              </w:rPr>
            </w:pPr>
            <w:r w:rsidRPr="009F66A4">
              <w:rPr>
                <w:rFonts w:ascii="Times New Roman" w:hAnsi="Times New Roman" w:cs="Times New Roman"/>
                <w:sz w:val="20"/>
                <w:szCs w:val="20"/>
              </w:rPr>
              <w:t>198.65</w:t>
            </w:r>
          </w:p>
        </w:tc>
      </w:tr>
      <w:tr w:rsidR="009F66A4" w:rsidRPr="00D07B6E" w:rsidTr="00425F4E">
        <w:tc>
          <w:tcPr>
            <w:tcW w:w="2960" w:type="dxa"/>
          </w:tcPr>
          <w:p w:rsidR="009F66A4" w:rsidRPr="00D07B6E" w:rsidRDefault="009F66A4" w:rsidP="009E4A5B">
            <w:pPr>
              <w:tabs>
                <w:tab w:val="left" w:pos="529"/>
              </w:tabs>
              <w:spacing w:line="240" w:lineRule="atLeast"/>
              <w:ind w:right="-551" w:firstLine="34"/>
              <w:rPr>
                <w:rFonts w:ascii="Times New Roman" w:hAnsi="Times New Roman" w:cs="Times New Roman"/>
                <w:sz w:val="30"/>
                <w:szCs w:val="30"/>
              </w:rPr>
            </w:pPr>
            <w:r w:rsidRPr="00D07B6E">
              <w:rPr>
                <w:rFonts w:ascii="Times New Roman" w:hAnsi="Times New Roman" w:cs="Times New Roman"/>
                <w:i/>
                <w:iCs/>
                <w:sz w:val="22"/>
                <w:szCs w:val="22"/>
                <w:lang w:val="en-GB"/>
              </w:rPr>
              <w:t>Less</w:t>
            </w:r>
            <w:r w:rsidRPr="00D07B6E">
              <w:rPr>
                <w:rFonts w:ascii="Times New Roman" w:hAnsi="Times New Roman" w:cs="Times New Roman"/>
                <w:sz w:val="22"/>
                <w:szCs w:val="22"/>
                <w:lang w:val="en-GB"/>
              </w:rPr>
              <w:tab/>
              <w:t>accumulated depreciation</w:t>
            </w:r>
          </w:p>
        </w:tc>
        <w:tc>
          <w:tcPr>
            <w:tcW w:w="980" w:type="dxa"/>
          </w:tcPr>
          <w:p w:rsidR="009F66A4" w:rsidRPr="00D07B6E" w:rsidRDefault="009F66A4" w:rsidP="009E4A5B">
            <w:pPr>
              <w:tabs>
                <w:tab w:val="decimal" w:pos="493"/>
              </w:tabs>
              <w:spacing w:line="240" w:lineRule="atLeast"/>
              <w:ind w:right="-96"/>
              <w:jc w:val="both"/>
              <w:rPr>
                <w:rFonts w:ascii="Times New Roman" w:hAnsi="Times New Roman" w:cs="Times New Roman"/>
                <w:sz w:val="22"/>
                <w:szCs w:val="22"/>
              </w:rPr>
            </w:pPr>
            <w:r>
              <w:rPr>
                <w:rFonts w:ascii="Times New Roman" w:hAnsi="Times New Roman" w:cs="Times New Roman"/>
                <w:sz w:val="22"/>
                <w:szCs w:val="22"/>
              </w:rPr>
              <w:t>(32.50)</w:t>
            </w:r>
          </w:p>
        </w:tc>
        <w:tc>
          <w:tcPr>
            <w:tcW w:w="1301" w:type="dxa"/>
            <w:gridSpan w:val="2"/>
          </w:tcPr>
          <w:p w:rsidR="009F66A4" w:rsidRPr="00D07B6E" w:rsidRDefault="009F66A4" w:rsidP="009E4A5B">
            <w:pPr>
              <w:tabs>
                <w:tab w:val="decimal" w:pos="606"/>
              </w:tabs>
              <w:spacing w:line="240" w:lineRule="atLeast"/>
              <w:ind w:right="-96"/>
              <w:jc w:val="both"/>
              <w:rPr>
                <w:rFonts w:ascii="Times New Roman" w:hAnsi="Times New Roman" w:cs="Times New Roman"/>
                <w:sz w:val="22"/>
                <w:szCs w:val="22"/>
              </w:rPr>
            </w:pPr>
            <w:r>
              <w:rPr>
                <w:rFonts w:ascii="Times New Roman" w:hAnsi="Times New Roman" w:cs="Times New Roman"/>
                <w:sz w:val="22"/>
                <w:szCs w:val="22"/>
              </w:rPr>
              <w:t>(34.04)</w:t>
            </w:r>
          </w:p>
        </w:tc>
        <w:tc>
          <w:tcPr>
            <w:tcW w:w="992" w:type="dxa"/>
          </w:tcPr>
          <w:p w:rsidR="009F66A4" w:rsidRPr="00D07B6E" w:rsidRDefault="009F66A4" w:rsidP="009E4A5B">
            <w:pPr>
              <w:tabs>
                <w:tab w:val="decimal" w:pos="493"/>
              </w:tabs>
              <w:spacing w:line="240" w:lineRule="atLeast"/>
              <w:ind w:right="-96"/>
              <w:jc w:val="both"/>
              <w:rPr>
                <w:rFonts w:ascii="Times New Roman" w:hAnsi="Times New Roman" w:cs="Times New Roman"/>
                <w:sz w:val="22"/>
                <w:szCs w:val="22"/>
              </w:rPr>
            </w:pPr>
            <w:r>
              <w:rPr>
                <w:rFonts w:ascii="Times New Roman" w:hAnsi="Times New Roman" w:cs="Times New Roman"/>
                <w:sz w:val="22"/>
                <w:szCs w:val="22"/>
              </w:rPr>
              <w:t>(11.60)</w:t>
            </w:r>
          </w:p>
        </w:tc>
        <w:tc>
          <w:tcPr>
            <w:tcW w:w="1290" w:type="dxa"/>
          </w:tcPr>
          <w:p w:rsidR="009F66A4" w:rsidRPr="00D07B6E" w:rsidRDefault="009F66A4" w:rsidP="009E4A5B">
            <w:pPr>
              <w:tabs>
                <w:tab w:val="decimal" w:pos="566"/>
              </w:tabs>
              <w:spacing w:line="240" w:lineRule="atLeast"/>
              <w:ind w:right="-96"/>
              <w:jc w:val="both"/>
              <w:rPr>
                <w:rFonts w:ascii="Times New Roman" w:hAnsi="Times New Roman" w:cs="Times New Roman"/>
                <w:sz w:val="22"/>
                <w:szCs w:val="22"/>
              </w:rPr>
            </w:pPr>
            <w:r>
              <w:rPr>
                <w:rFonts w:ascii="Times New Roman" w:hAnsi="Times New Roman" w:cs="Times New Roman"/>
                <w:sz w:val="22"/>
                <w:szCs w:val="22"/>
              </w:rPr>
              <w:t>(40.60)</w:t>
            </w:r>
          </w:p>
        </w:tc>
        <w:tc>
          <w:tcPr>
            <w:tcW w:w="992" w:type="dxa"/>
          </w:tcPr>
          <w:p w:rsidR="009F66A4" w:rsidRPr="00751A61" w:rsidRDefault="009F66A4" w:rsidP="009E4A5B">
            <w:pPr>
              <w:tabs>
                <w:tab w:val="decimal" w:pos="566"/>
              </w:tabs>
              <w:spacing w:line="240" w:lineRule="atLeast"/>
              <w:ind w:right="-96"/>
              <w:jc w:val="both"/>
              <w:rPr>
                <w:rFonts w:ascii="Times New Roman" w:hAnsi="Times New Roman" w:cs="Times New Roman"/>
                <w:sz w:val="22"/>
                <w:szCs w:val="22"/>
              </w:rPr>
            </w:pPr>
            <w:r w:rsidRPr="00751A61">
              <w:rPr>
                <w:rFonts w:ascii="Times New Roman" w:hAnsi="Times New Roman" w:cs="Times New Roman"/>
                <w:sz w:val="22"/>
                <w:szCs w:val="22"/>
              </w:rPr>
              <w:t>(</w:t>
            </w:r>
            <w:r w:rsidRPr="00751A61">
              <w:rPr>
                <w:rFonts w:ascii="Times New Roman" w:hAnsi="Times New Roman" w:cs="Times New Roman" w:hint="cs"/>
                <w:sz w:val="22"/>
                <w:szCs w:val="22"/>
                <w:cs/>
              </w:rPr>
              <w:t>14.38</w:t>
            </w:r>
            <w:r w:rsidRPr="00751A61">
              <w:rPr>
                <w:rFonts w:ascii="Times New Roman" w:hAnsi="Times New Roman" w:cs="Times New Roman"/>
                <w:sz w:val="22"/>
                <w:szCs w:val="22"/>
              </w:rPr>
              <w:t>)</w:t>
            </w:r>
          </w:p>
        </w:tc>
        <w:tc>
          <w:tcPr>
            <w:tcW w:w="1083" w:type="dxa"/>
          </w:tcPr>
          <w:p w:rsidR="009F66A4" w:rsidRPr="009F66A4" w:rsidRDefault="009F66A4" w:rsidP="009E4A5B">
            <w:pPr>
              <w:tabs>
                <w:tab w:val="decimal" w:pos="455"/>
              </w:tabs>
              <w:ind w:right="43"/>
              <w:jc w:val="center"/>
              <w:rPr>
                <w:rFonts w:ascii="Times New Roman" w:hAnsi="Times New Roman" w:cs="Times New Roman"/>
                <w:sz w:val="20"/>
                <w:szCs w:val="20"/>
              </w:rPr>
            </w:pPr>
            <w:r w:rsidRPr="009F66A4">
              <w:rPr>
                <w:rFonts w:ascii="Times New Roman" w:hAnsi="Times New Roman" w:cs="Times New Roman"/>
                <w:sz w:val="20"/>
                <w:szCs w:val="20"/>
              </w:rPr>
              <w:t>(</w:t>
            </w:r>
            <w:r w:rsidRPr="009F66A4">
              <w:rPr>
                <w:rFonts w:ascii="Times New Roman" w:hAnsi="Times New Roman" w:cs="Times New Roman"/>
                <w:sz w:val="20"/>
                <w:szCs w:val="20"/>
                <w:cs/>
              </w:rPr>
              <w:t>0.88</w:t>
            </w:r>
            <w:r w:rsidRPr="009F66A4">
              <w:rPr>
                <w:rFonts w:ascii="Times New Roman" w:hAnsi="Times New Roman" w:cs="Times New Roman"/>
                <w:sz w:val="20"/>
                <w:szCs w:val="20"/>
              </w:rPr>
              <w:t>)</w:t>
            </w:r>
          </w:p>
        </w:tc>
        <w:tc>
          <w:tcPr>
            <w:tcW w:w="1083" w:type="dxa"/>
          </w:tcPr>
          <w:p w:rsidR="009F66A4" w:rsidRPr="009F66A4" w:rsidRDefault="009F66A4" w:rsidP="009E4A5B">
            <w:pPr>
              <w:tabs>
                <w:tab w:val="decimal" w:pos="455"/>
              </w:tabs>
              <w:ind w:right="43"/>
              <w:jc w:val="center"/>
              <w:rPr>
                <w:rFonts w:ascii="Times New Roman" w:hAnsi="Times New Roman" w:cs="Times New Roman"/>
                <w:sz w:val="20"/>
                <w:szCs w:val="20"/>
              </w:rPr>
            </w:pPr>
            <w:r w:rsidRPr="009F66A4">
              <w:rPr>
                <w:rFonts w:ascii="Times New Roman" w:hAnsi="Times New Roman" w:cs="Times New Roman"/>
                <w:sz w:val="20"/>
                <w:szCs w:val="20"/>
              </w:rPr>
              <w:t>(</w:t>
            </w:r>
            <w:r w:rsidRPr="009F66A4">
              <w:rPr>
                <w:rFonts w:ascii="Times New Roman" w:hAnsi="Times New Roman" w:cs="Times New Roman"/>
                <w:sz w:val="20"/>
                <w:szCs w:val="20"/>
                <w:cs/>
              </w:rPr>
              <w:t>134.00</w:t>
            </w:r>
            <w:r w:rsidRPr="009F66A4">
              <w:rPr>
                <w:rFonts w:ascii="Times New Roman" w:hAnsi="Times New Roman" w:cs="Times New Roman"/>
                <w:sz w:val="20"/>
                <w:szCs w:val="20"/>
              </w:rPr>
              <w:t>)</w:t>
            </w:r>
          </w:p>
        </w:tc>
      </w:tr>
      <w:tr w:rsidR="009F66A4" w:rsidRPr="00D07B6E" w:rsidTr="00425F4E">
        <w:tc>
          <w:tcPr>
            <w:tcW w:w="2960" w:type="dxa"/>
          </w:tcPr>
          <w:p w:rsidR="009F66A4" w:rsidRPr="00D07B6E" w:rsidRDefault="009F66A4" w:rsidP="009E4A5B">
            <w:pPr>
              <w:tabs>
                <w:tab w:val="left" w:pos="529"/>
              </w:tabs>
              <w:spacing w:line="240" w:lineRule="atLeast"/>
              <w:ind w:right="-409" w:firstLine="34"/>
              <w:rPr>
                <w:rFonts w:ascii="Times New Roman" w:hAnsi="Times New Roman" w:cs="Times New Roman"/>
                <w:sz w:val="30"/>
                <w:szCs w:val="30"/>
                <w:lang w:val="en-GB"/>
              </w:rPr>
            </w:pPr>
            <w:r w:rsidRPr="00D07B6E">
              <w:rPr>
                <w:rFonts w:ascii="Times New Roman" w:hAnsi="Times New Roman" w:cs="Times New Roman"/>
                <w:sz w:val="22"/>
                <w:szCs w:val="22"/>
                <w:lang w:val="en-GB"/>
              </w:rPr>
              <w:tab/>
              <w:t>allowance</w:t>
            </w:r>
            <w:r w:rsidRPr="00D07B6E">
              <w:rPr>
                <w:rFonts w:ascii="Times New Roman" w:hAnsi="Times New Roman" w:cs="Times New Roman"/>
                <w:sz w:val="22"/>
                <w:szCs w:val="22"/>
              </w:rPr>
              <w:t xml:space="preserve"> for impairment</w:t>
            </w:r>
            <w:r w:rsidRPr="00D07B6E">
              <w:rPr>
                <w:rFonts w:ascii="Times New Roman" w:hAnsi="Times New Roman" w:cs="Times New Roman"/>
                <w:sz w:val="22"/>
                <w:szCs w:val="22"/>
              </w:rPr>
              <w:br/>
            </w:r>
            <w:r w:rsidRPr="00D07B6E">
              <w:rPr>
                <w:rFonts w:ascii="Times New Roman" w:hAnsi="Times New Roman" w:cs="Times New Roman"/>
                <w:sz w:val="22"/>
                <w:szCs w:val="22"/>
              </w:rPr>
              <w:tab/>
            </w:r>
            <w:r w:rsidRPr="00D07B6E">
              <w:rPr>
                <w:rFonts w:ascii="Times New Roman" w:hAnsi="Times New Roman" w:cs="Times New Roman"/>
                <w:sz w:val="22"/>
                <w:szCs w:val="22"/>
              </w:rPr>
              <w:tab/>
            </w:r>
            <w:r w:rsidRPr="00D07B6E">
              <w:rPr>
                <w:rFonts w:ascii="Times New Roman" w:hAnsi="Times New Roman" w:cs="Times New Roman"/>
                <w:sz w:val="22"/>
                <w:szCs w:val="22"/>
                <w:lang w:val="en-GB"/>
              </w:rPr>
              <w:t>of assets</w:t>
            </w:r>
          </w:p>
        </w:tc>
        <w:tc>
          <w:tcPr>
            <w:tcW w:w="980" w:type="dxa"/>
          </w:tcPr>
          <w:p w:rsidR="009F66A4" w:rsidRPr="00D07B6E" w:rsidRDefault="009F66A4" w:rsidP="009E4A5B">
            <w:pPr>
              <w:tabs>
                <w:tab w:val="decimal" w:pos="493"/>
              </w:tabs>
              <w:spacing w:line="240" w:lineRule="atLeast"/>
              <w:ind w:right="-56"/>
              <w:jc w:val="both"/>
              <w:rPr>
                <w:rFonts w:ascii="Times New Roman" w:hAnsi="Times New Roman" w:cs="Times New Roman"/>
                <w:sz w:val="22"/>
                <w:szCs w:val="22"/>
              </w:rPr>
            </w:pPr>
            <w:r>
              <w:rPr>
                <w:rFonts w:ascii="Times New Roman" w:hAnsi="Times New Roman" w:cs="Times New Roman"/>
                <w:sz w:val="22"/>
                <w:szCs w:val="22"/>
              </w:rPr>
              <w:br/>
              <w:t>(0.79)</w:t>
            </w:r>
          </w:p>
        </w:tc>
        <w:tc>
          <w:tcPr>
            <w:tcW w:w="1301" w:type="dxa"/>
            <w:gridSpan w:val="2"/>
          </w:tcPr>
          <w:p w:rsidR="009F66A4" w:rsidRPr="00D07B6E" w:rsidRDefault="009F66A4" w:rsidP="009E4A5B">
            <w:pPr>
              <w:tabs>
                <w:tab w:val="decimal" w:pos="606"/>
              </w:tabs>
              <w:spacing w:line="240" w:lineRule="atLeast"/>
              <w:ind w:right="-96"/>
              <w:jc w:val="both"/>
              <w:rPr>
                <w:rFonts w:ascii="Times New Roman" w:hAnsi="Times New Roman" w:cs="Times New Roman"/>
                <w:sz w:val="22"/>
                <w:szCs w:val="22"/>
              </w:rPr>
            </w:pPr>
            <w:r>
              <w:rPr>
                <w:rFonts w:ascii="Times New Roman" w:hAnsi="Times New Roman" w:cs="Times New Roman"/>
                <w:sz w:val="22"/>
                <w:szCs w:val="22"/>
              </w:rPr>
              <w:br/>
              <w:t>(23.52)</w:t>
            </w:r>
          </w:p>
        </w:tc>
        <w:tc>
          <w:tcPr>
            <w:tcW w:w="992" w:type="dxa"/>
          </w:tcPr>
          <w:p w:rsidR="009F66A4" w:rsidRPr="00D07B6E" w:rsidRDefault="009F66A4" w:rsidP="009E4A5B">
            <w:pPr>
              <w:tabs>
                <w:tab w:val="decimal" w:pos="493"/>
              </w:tabs>
              <w:spacing w:line="240" w:lineRule="atLeast"/>
              <w:ind w:right="-96"/>
              <w:jc w:val="both"/>
              <w:rPr>
                <w:rFonts w:ascii="Times New Roman" w:hAnsi="Times New Roman" w:cs="Times New Roman"/>
                <w:sz w:val="22"/>
                <w:szCs w:val="22"/>
              </w:rPr>
            </w:pPr>
            <w:r>
              <w:rPr>
                <w:rFonts w:ascii="Times New Roman" w:hAnsi="Times New Roman" w:cs="Times New Roman"/>
                <w:sz w:val="22"/>
                <w:szCs w:val="22"/>
              </w:rPr>
              <w:br/>
              <w:t>(2.67)</w:t>
            </w:r>
          </w:p>
        </w:tc>
        <w:tc>
          <w:tcPr>
            <w:tcW w:w="1290" w:type="dxa"/>
          </w:tcPr>
          <w:p w:rsidR="009F66A4" w:rsidRPr="00D07B6E" w:rsidRDefault="009F66A4" w:rsidP="009E4A5B">
            <w:pPr>
              <w:tabs>
                <w:tab w:val="decimal" w:pos="566"/>
              </w:tabs>
              <w:spacing w:line="240" w:lineRule="atLeast"/>
              <w:ind w:right="-96"/>
              <w:jc w:val="both"/>
              <w:rPr>
                <w:rFonts w:ascii="Times New Roman" w:hAnsi="Times New Roman" w:cs="Times New Roman"/>
                <w:sz w:val="22"/>
                <w:szCs w:val="22"/>
              </w:rPr>
            </w:pPr>
            <w:r>
              <w:rPr>
                <w:rFonts w:ascii="Times New Roman" w:hAnsi="Times New Roman" w:cs="Times New Roman"/>
                <w:sz w:val="22"/>
                <w:szCs w:val="22"/>
              </w:rPr>
              <w:br/>
              <w:t>(4.92)</w:t>
            </w:r>
          </w:p>
        </w:tc>
        <w:tc>
          <w:tcPr>
            <w:tcW w:w="992" w:type="dxa"/>
          </w:tcPr>
          <w:p w:rsidR="009F66A4" w:rsidRPr="00D07B6E" w:rsidRDefault="009F66A4" w:rsidP="009E4A5B">
            <w:pPr>
              <w:tabs>
                <w:tab w:val="decimal" w:pos="493"/>
              </w:tabs>
              <w:spacing w:line="240" w:lineRule="atLeast"/>
              <w:ind w:right="-96"/>
              <w:jc w:val="both"/>
              <w:rPr>
                <w:rFonts w:ascii="Times New Roman" w:hAnsi="Times New Roman" w:cs="Times New Roman"/>
                <w:sz w:val="22"/>
                <w:szCs w:val="22"/>
              </w:rPr>
            </w:pPr>
            <w:r>
              <w:rPr>
                <w:rFonts w:ascii="Times New Roman" w:hAnsi="Times New Roman" w:cs="Times New Roman"/>
                <w:sz w:val="22"/>
                <w:szCs w:val="22"/>
              </w:rPr>
              <w:br/>
              <w:t>(2.32)</w:t>
            </w:r>
          </w:p>
        </w:tc>
        <w:tc>
          <w:tcPr>
            <w:tcW w:w="1083" w:type="dxa"/>
          </w:tcPr>
          <w:p w:rsidR="009F66A4" w:rsidRPr="009F66A4" w:rsidRDefault="009F66A4" w:rsidP="009E4A5B">
            <w:pPr>
              <w:tabs>
                <w:tab w:val="decimal" w:pos="455"/>
              </w:tabs>
              <w:ind w:right="43"/>
              <w:jc w:val="center"/>
              <w:rPr>
                <w:rFonts w:ascii="Times New Roman" w:hAnsi="Times New Roman" w:cs="Times New Roman"/>
                <w:sz w:val="20"/>
                <w:szCs w:val="20"/>
              </w:rPr>
            </w:pPr>
            <w:r w:rsidRPr="009F66A4">
              <w:rPr>
                <w:rFonts w:ascii="Times New Roman" w:hAnsi="Times New Roman" w:cs="Times New Roman"/>
                <w:sz w:val="20"/>
                <w:szCs w:val="20"/>
              </w:rPr>
              <w:br/>
              <w:t>-</w:t>
            </w:r>
          </w:p>
        </w:tc>
        <w:tc>
          <w:tcPr>
            <w:tcW w:w="1083" w:type="dxa"/>
          </w:tcPr>
          <w:p w:rsidR="009F66A4" w:rsidRPr="009F66A4" w:rsidRDefault="009F66A4" w:rsidP="009E4A5B">
            <w:pPr>
              <w:tabs>
                <w:tab w:val="decimal" w:pos="455"/>
              </w:tabs>
              <w:ind w:right="43"/>
              <w:jc w:val="center"/>
              <w:rPr>
                <w:rFonts w:ascii="Times New Roman" w:hAnsi="Times New Roman" w:cs="Times New Roman"/>
                <w:sz w:val="20"/>
                <w:szCs w:val="20"/>
              </w:rPr>
            </w:pPr>
            <w:r w:rsidRPr="009F66A4">
              <w:rPr>
                <w:rFonts w:ascii="Times New Roman" w:hAnsi="Times New Roman" w:cs="Times New Roman"/>
                <w:sz w:val="20"/>
                <w:szCs w:val="20"/>
              </w:rPr>
              <w:br/>
              <w:t>(34.2</w:t>
            </w:r>
            <w:r w:rsidRPr="009F66A4">
              <w:rPr>
                <w:rFonts w:ascii="Times New Roman" w:hAnsi="Times New Roman" w:cs="Times New Roman"/>
                <w:sz w:val="20"/>
                <w:szCs w:val="20"/>
                <w:cs/>
              </w:rPr>
              <w:t>2</w:t>
            </w:r>
            <w:r w:rsidRPr="009F66A4">
              <w:rPr>
                <w:rFonts w:ascii="Times New Roman" w:hAnsi="Times New Roman" w:cs="Times New Roman"/>
                <w:sz w:val="20"/>
                <w:szCs w:val="20"/>
              </w:rPr>
              <w:t>)</w:t>
            </w:r>
          </w:p>
        </w:tc>
      </w:tr>
      <w:tr w:rsidR="00751A61" w:rsidRPr="00D07B6E" w:rsidTr="00425F4E">
        <w:tc>
          <w:tcPr>
            <w:tcW w:w="2960" w:type="dxa"/>
          </w:tcPr>
          <w:p w:rsidR="00751A61" w:rsidRPr="00D07B6E" w:rsidRDefault="00751A61" w:rsidP="009E4A5B">
            <w:pPr>
              <w:tabs>
                <w:tab w:val="left" w:pos="176"/>
              </w:tabs>
              <w:spacing w:line="240" w:lineRule="atLeast"/>
              <w:ind w:right="-391"/>
              <w:rPr>
                <w:rFonts w:ascii="Times New Roman" w:hAnsi="Times New Roman" w:cs="Times New Roman"/>
                <w:b/>
                <w:bCs/>
                <w:sz w:val="30"/>
                <w:szCs w:val="30"/>
              </w:rPr>
            </w:pPr>
            <w:r w:rsidRPr="00D07B6E">
              <w:rPr>
                <w:rFonts w:ascii="Times New Roman" w:hAnsi="Times New Roman" w:cs="Times New Roman"/>
                <w:b/>
                <w:bCs/>
                <w:sz w:val="22"/>
                <w:szCs w:val="22"/>
              </w:rPr>
              <w:t>Net book value</w:t>
            </w:r>
            <w:r w:rsidRPr="00D07B6E">
              <w:rPr>
                <w:rFonts w:ascii="Times New Roman" w:hAnsi="Times New Roman" w:cs="Times New Roman"/>
                <w:b/>
                <w:bCs/>
                <w:sz w:val="22"/>
                <w:szCs w:val="22"/>
              </w:rPr>
              <w:tab/>
            </w:r>
          </w:p>
        </w:tc>
        <w:tc>
          <w:tcPr>
            <w:tcW w:w="980" w:type="dxa"/>
          </w:tcPr>
          <w:p w:rsidR="00751A61" w:rsidRPr="00D07B6E" w:rsidRDefault="00751A61" w:rsidP="009E4A5B">
            <w:pPr>
              <w:pBdr>
                <w:top w:val="single" w:sz="4" w:space="1" w:color="auto"/>
                <w:bottom w:val="double" w:sz="4" w:space="1" w:color="auto"/>
              </w:pBdr>
              <w:tabs>
                <w:tab w:val="decimal" w:pos="493"/>
              </w:tabs>
              <w:spacing w:line="240" w:lineRule="atLeast"/>
              <w:ind w:right="-96"/>
              <w:jc w:val="both"/>
              <w:rPr>
                <w:rFonts w:ascii="Times New Roman" w:hAnsi="Times New Roman" w:cs="Times New Roman"/>
                <w:b/>
                <w:bCs/>
                <w:sz w:val="22"/>
                <w:szCs w:val="22"/>
              </w:rPr>
            </w:pPr>
            <w:r>
              <w:rPr>
                <w:rFonts w:ascii="Times New Roman" w:hAnsi="Times New Roman" w:cs="Times New Roman"/>
                <w:b/>
                <w:bCs/>
                <w:sz w:val="22"/>
                <w:szCs w:val="22"/>
              </w:rPr>
              <w:t>-</w:t>
            </w:r>
          </w:p>
        </w:tc>
        <w:tc>
          <w:tcPr>
            <w:tcW w:w="1301" w:type="dxa"/>
            <w:gridSpan w:val="2"/>
          </w:tcPr>
          <w:p w:rsidR="00751A61" w:rsidRPr="00D07B6E" w:rsidRDefault="00751A61" w:rsidP="009E4A5B">
            <w:pPr>
              <w:pBdr>
                <w:top w:val="single" w:sz="4" w:space="1" w:color="auto"/>
                <w:bottom w:val="double" w:sz="4" w:space="1" w:color="auto"/>
              </w:pBdr>
              <w:tabs>
                <w:tab w:val="decimal" w:pos="606"/>
              </w:tabs>
              <w:spacing w:line="240" w:lineRule="atLeast"/>
              <w:ind w:left="60" w:right="0"/>
              <w:jc w:val="both"/>
              <w:rPr>
                <w:rFonts w:ascii="Times New Roman" w:hAnsi="Times New Roman" w:cs="Times New Roman"/>
                <w:b/>
                <w:bCs/>
                <w:sz w:val="22"/>
                <w:szCs w:val="22"/>
              </w:rPr>
            </w:pPr>
            <w:r>
              <w:rPr>
                <w:rFonts w:ascii="Times New Roman" w:hAnsi="Times New Roman" w:cs="Times New Roman"/>
                <w:b/>
                <w:bCs/>
                <w:sz w:val="22"/>
                <w:szCs w:val="22"/>
              </w:rPr>
              <w:t>-</w:t>
            </w:r>
          </w:p>
        </w:tc>
        <w:tc>
          <w:tcPr>
            <w:tcW w:w="992" w:type="dxa"/>
          </w:tcPr>
          <w:p w:rsidR="00751A61" w:rsidRPr="00D07B6E" w:rsidRDefault="00751A61" w:rsidP="009E4A5B">
            <w:pPr>
              <w:pBdr>
                <w:top w:val="single" w:sz="4" w:space="1" w:color="auto"/>
                <w:bottom w:val="double" w:sz="4" w:space="1" w:color="auto"/>
              </w:pBdr>
              <w:tabs>
                <w:tab w:val="decimal" w:pos="493"/>
              </w:tabs>
              <w:spacing w:line="240" w:lineRule="atLeast"/>
              <w:ind w:right="-96"/>
              <w:jc w:val="both"/>
              <w:rPr>
                <w:rFonts w:ascii="Times New Roman" w:hAnsi="Times New Roman" w:cs="Times New Roman"/>
                <w:b/>
                <w:bCs/>
                <w:sz w:val="22"/>
                <w:szCs w:val="22"/>
              </w:rPr>
            </w:pPr>
            <w:r>
              <w:rPr>
                <w:rFonts w:ascii="Times New Roman" w:hAnsi="Times New Roman" w:cs="Times New Roman"/>
                <w:b/>
                <w:bCs/>
                <w:sz w:val="22"/>
                <w:szCs w:val="22"/>
              </w:rPr>
              <w:t>12.49</w:t>
            </w:r>
          </w:p>
        </w:tc>
        <w:tc>
          <w:tcPr>
            <w:tcW w:w="1290" w:type="dxa"/>
          </w:tcPr>
          <w:p w:rsidR="00751A61" w:rsidRPr="00D07B6E" w:rsidRDefault="00751A61" w:rsidP="009E4A5B">
            <w:pPr>
              <w:pBdr>
                <w:top w:val="single" w:sz="4" w:space="1" w:color="auto"/>
                <w:bottom w:val="double" w:sz="4" w:space="1" w:color="auto"/>
              </w:pBdr>
              <w:tabs>
                <w:tab w:val="decimal" w:pos="566"/>
              </w:tabs>
              <w:spacing w:line="240" w:lineRule="atLeast"/>
              <w:ind w:left="62" w:right="0"/>
              <w:jc w:val="both"/>
              <w:rPr>
                <w:rFonts w:ascii="Times New Roman" w:hAnsi="Times New Roman" w:cs="Times New Roman"/>
                <w:b/>
                <w:bCs/>
                <w:sz w:val="22"/>
                <w:szCs w:val="22"/>
              </w:rPr>
            </w:pPr>
            <w:r>
              <w:rPr>
                <w:rFonts w:ascii="Times New Roman" w:hAnsi="Times New Roman" w:cs="Times New Roman"/>
                <w:b/>
                <w:bCs/>
                <w:sz w:val="22"/>
                <w:szCs w:val="22"/>
              </w:rPr>
              <w:t>-</w:t>
            </w:r>
          </w:p>
        </w:tc>
        <w:tc>
          <w:tcPr>
            <w:tcW w:w="992" w:type="dxa"/>
          </w:tcPr>
          <w:p w:rsidR="00751A61" w:rsidRPr="00D07B6E" w:rsidRDefault="009F66A4" w:rsidP="009E4A5B">
            <w:pPr>
              <w:pBdr>
                <w:top w:val="single" w:sz="4" w:space="1" w:color="auto"/>
                <w:bottom w:val="double" w:sz="4" w:space="1" w:color="auto"/>
              </w:pBdr>
              <w:tabs>
                <w:tab w:val="decimal" w:pos="493"/>
              </w:tabs>
              <w:spacing w:line="240" w:lineRule="atLeast"/>
              <w:ind w:right="-96"/>
              <w:jc w:val="both"/>
              <w:rPr>
                <w:rFonts w:ascii="Times New Roman" w:hAnsi="Times New Roman" w:cs="Times New Roman"/>
                <w:b/>
                <w:bCs/>
                <w:sz w:val="22"/>
                <w:szCs w:val="22"/>
              </w:rPr>
            </w:pPr>
            <w:r>
              <w:rPr>
                <w:rFonts w:ascii="Times New Roman" w:hAnsi="Times New Roman" w:cs="Times New Roman"/>
                <w:b/>
                <w:bCs/>
                <w:sz w:val="22"/>
                <w:szCs w:val="22"/>
              </w:rPr>
              <w:t>10.33</w:t>
            </w:r>
          </w:p>
        </w:tc>
        <w:tc>
          <w:tcPr>
            <w:tcW w:w="1083" w:type="dxa"/>
          </w:tcPr>
          <w:p w:rsidR="00751A61" w:rsidRPr="00D07B6E" w:rsidRDefault="009F66A4" w:rsidP="009E4A5B">
            <w:pPr>
              <w:pBdr>
                <w:top w:val="single" w:sz="4" w:space="1" w:color="auto"/>
                <w:bottom w:val="double" w:sz="4" w:space="1" w:color="auto"/>
              </w:pBdr>
              <w:tabs>
                <w:tab w:val="decimal" w:pos="493"/>
              </w:tabs>
              <w:spacing w:line="240" w:lineRule="atLeast"/>
              <w:ind w:right="-96"/>
              <w:jc w:val="both"/>
              <w:rPr>
                <w:rFonts w:ascii="Times New Roman" w:hAnsi="Times New Roman" w:cs="Times New Roman"/>
                <w:b/>
                <w:bCs/>
                <w:sz w:val="22"/>
                <w:szCs w:val="22"/>
              </w:rPr>
            </w:pPr>
            <w:r>
              <w:rPr>
                <w:rFonts w:ascii="Times New Roman" w:hAnsi="Times New Roman" w:cs="Times New Roman"/>
                <w:b/>
                <w:bCs/>
                <w:sz w:val="22"/>
                <w:szCs w:val="22"/>
              </w:rPr>
              <w:t>7.61</w:t>
            </w:r>
          </w:p>
        </w:tc>
        <w:tc>
          <w:tcPr>
            <w:tcW w:w="1083" w:type="dxa"/>
          </w:tcPr>
          <w:p w:rsidR="00751A61" w:rsidRPr="00D07B6E" w:rsidRDefault="009F66A4" w:rsidP="009E4A5B">
            <w:pPr>
              <w:pBdr>
                <w:top w:val="single" w:sz="4" w:space="1" w:color="auto"/>
                <w:bottom w:val="double" w:sz="4" w:space="1" w:color="auto"/>
              </w:pBdr>
              <w:tabs>
                <w:tab w:val="decimal" w:pos="493"/>
              </w:tabs>
              <w:spacing w:line="240" w:lineRule="atLeast"/>
              <w:ind w:right="-96"/>
              <w:jc w:val="both"/>
              <w:rPr>
                <w:rFonts w:ascii="Times New Roman" w:hAnsi="Times New Roman" w:cs="Times New Roman"/>
                <w:b/>
                <w:bCs/>
                <w:sz w:val="22"/>
                <w:szCs w:val="22"/>
              </w:rPr>
            </w:pPr>
            <w:r>
              <w:rPr>
                <w:rFonts w:ascii="Times New Roman" w:hAnsi="Times New Roman" w:cs="Times New Roman"/>
                <w:b/>
                <w:bCs/>
                <w:sz w:val="22"/>
                <w:szCs w:val="22"/>
              </w:rPr>
              <w:t>30.43</w:t>
            </w:r>
          </w:p>
        </w:tc>
      </w:tr>
    </w:tbl>
    <w:p w:rsidR="00843934" w:rsidRPr="00D07B6E" w:rsidRDefault="00843934" w:rsidP="009E4A5B">
      <w:pPr>
        <w:tabs>
          <w:tab w:val="left" w:pos="900"/>
        </w:tabs>
        <w:autoSpaceDE w:val="0"/>
        <w:autoSpaceDN w:val="0"/>
        <w:spacing w:line="240" w:lineRule="atLeast"/>
        <w:ind w:left="567" w:right="28"/>
        <w:jc w:val="thaiDistribute"/>
        <w:rPr>
          <w:rFonts w:cs="Times New Roman"/>
          <w:sz w:val="22"/>
          <w:szCs w:val="22"/>
        </w:rPr>
      </w:pPr>
    </w:p>
    <w:p w:rsidR="00FE140C" w:rsidRPr="00D07B6E" w:rsidRDefault="00FE140C" w:rsidP="009E4A5B">
      <w:r w:rsidRPr="00D07B6E">
        <w:br w:type="page"/>
      </w:r>
    </w:p>
    <w:tbl>
      <w:tblPr>
        <w:tblStyle w:val="TableGrid"/>
        <w:tblW w:w="1075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031"/>
        <w:gridCol w:w="980"/>
        <w:gridCol w:w="103"/>
        <w:gridCol w:w="1198"/>
        <w:gridCol w:w="992"/>
        <w:gridCol w:w="1290"/>
        <w:gridCol w:w="992"/>
        <w:gridCol w:w="1083"/>
        <w:gridCol w:w="1083"/>
      </w:tblGrid>
      <w:tr w:rsidR="003B2912" w:rsidRPr="00D07B6E" w:rsidTr="00AB63EB">
        <w:tc>
          <w:tcPr>
            <w:tcW w:w="3031" w:type="dxa"/>
          </w:tcPr>
          <w:p w:rsidR="003B2912" w:rsidRPr="00D07B6E" w:rsidRDefault="003B2912" w:rsidP="009E4A5B">
            <w:pPr>
              <w:tabs>
                <w:tab w:val="left" w:pos="540"/>
                <w:tab w:val="left" w:pos="1080"/>
              </w:tabs>
              <w:spacing w:line="240" w:lineRule="atLeast"/>
              <w:ind w:right="43"/>
              <w:jc w:val="thaiDistribute"/>
              <w:rPr>
                <w:rFonts w:ascii="Times New Roman" w:hAnsi="Times New Roman" w:cs="Times New Roman"/>
                <w:sz w:val="22"/>
                <w:szCs w:val="22"/>
                <w:lang w:val="en-GB"/>
              </w:rPr>
            </w:pPr>
          </w:p>
        </w:tc>
        <w:tc>
          <w:tcPr>
            <w:tcW w:w="5555" w:type="dxa"/>
            <w:gridSpan w:val="6"/>
          </w:tcPr>
          <w:p w:rsidR="003B2912" w:rsidRPr="00D07B6E" w:rsidRDefault="003B2912" w:rsidP="009E4A5B">
            <w:pPr>
              <w:pBdr>
                <w:bottom w:val="single" w:sz="4" w:space="1" w:color="auto"/>
              </w:pBdr>
              <w:tabs>
                <w:tab w:val="decimal" w:pos="493"/>
              </w:tabs>
              <w:spacing w:line="240" w:lineRule="atLeast"/>
              <w:ind w:right="-96"/>
              <w:jc w:val="center"/>
              <w:rPr>
                <w:rFonts w:ascii="Times New Roman" w:hAnsi="Times New Roman" w:cs="Times New Roman"/>
                <w:sz w:val="22"/>
                <w:szCs w:val="22"/>
              </w:rPr>
            </w:pPr>
            <w:r w:rsidRPr="00D07B6E">
              <w:rPr>
                <w:rFonts w:ascii="Times New Roman" w:hAnsi="Times New Roman" w:cs="Times New Roman"/>
                <w:sz w:val="22"/>
                <w:szCs w:val="22"/>
              </w:rPr>
              <w:t>No. Landfill</w:t>
            </w:r>
          </w:p>
        </w:tc>
        <w:tc>
          <w:tcPr>
            <w:tcW w:w="1083" w:type="dxa"/>
          </w:tcPr>
          <w:p w:rsidR="003B2912" w:rsidRPr="00D07B6E" w:rsidRDefault="003B2912" w:rsidP="009E4A5B">
            <w:pPr>
              <w:tabs>
                <w:tab w:val="decimal" w:pos="493"/>
              </w:tabs>
              <w:spacing w:line="240" w:lineRule="atLeast"/>
              <w:ind w:right="-96"/>
              <w:jc w:val="both"/>
              <w:rPr>
                <w:rFonts w:ascii="Times New Roman" w:hAnsi="Times New Roman" w:cs="Times New Roman"/>
                <w:sz w:val="22"/>
                <w:szCs w:val="22"/>
              </w:rPr>
            </w:pPr>
          </w:p>
        </w:tc>
        <w:tc>
          <w:tcPr>
            <w:tcW w:w="1083" w:type="dxa"/>
          </w:tcPr>
          <w:p w:rsidR="003B2912" w:rsidRPr="00D07B6E" w:rsidRDefault="003B2912" w:rsidP="009E4A5B">
            <w:pPr>
              <w:tabs>
                <w:tab w:val="decimal" w:pos="493"/>
              </w:tabs>
              <w:spacing w:line="240" w:lineRule="atLeast"/>
              <w:ind w:right="-96"/>
              <w:jc w:val="both"/>
              <w:rPr>
                <w:rFonts w:ascii="Times New Roman" w:hAnsi="Times New Roman" w:cs="Times New Roman"/>
                <w:sz w:val="22"/>
                <w:szCs w:val="22"/>
              </w:rPr>
            </w:pPr>
          </w:p>
        </w:tc>
      </w:tr>
      <w:tr w:rsidR="003B2912" w:rsidRPr="00D07B6E" w:rsidTr="00AB63EB">
        <w:tc>
          <w:tcPr>
            <w:tcW w:w="3031" w:type="dxa"/>
          </w:tcPr>
          <w:p w:rsidR="003B2912" w:rsidRPr="00D07B6E" w:rsidRDefault="003B2912" w:rsidP="009E4A5B">
            <w:pPr>
              <w:tabs>
                <w:tab w:val="left" w:pos="540"/>
                <w:tab w:val="left" w:pos="1080"/>
              </w:tabs>
              <w:spacing w:line="240" w:lineRule="atLeast"/>
              <w:ind w:right="43"/>
              <w:jc w:val="thaiDistribute"/>
              <w:rPr>
                <w:rFonts w:ascii="Times New Roman" w:hAnsi="Times New Roman" w:cs="Times New Roman"/>
                <w:sz w:val="22"/>
                <w:szCs w:val="22"/>
                <w:lang w:val="en-GB"/>
              </w:rPr>
            </w:pPr>
          </w:p>
        </w:tc>
        <w:tc>
          <w:tcPr>
            <w:tcW w:w="3273" w:type="dxa"/>
            <w:gridSpan w:val="4"/>
          </w:tcPr>
          <w:p w:rsidR="003B2912" w:rsidRPr="00D07B6E" w:rsidRDefault="003B2912" w:rsidP="009E4A5B">
            <w:pPr>
              <w:pBdr>
                <w:bottom w:val="single" w:sz="4" w:space="1" w:color="auto"/>
              </w:pBdr>
              <w:spacing w:line="240" w:lineRule="atLeast"/>
              <w:ind w:left="-54" w:right="100"/>
              <w:jc w:val="center"/>
              <w:rPr>
                <w:rFonts w:ascii="Times New Roman" w:hAnsi="Times New Roman" w:cs="Times New Roman"/>
                <w:sz w:val="22"/>
                <w:szCs w:val="22"/>
              </w:rPr>
            </w:pPr>
            <w:r w:rsidRPr="00D07B6E">
              <w:rPr>
                <w:rFonts w:ascii="Times New Roman" w:hAnsi="Times New Roman" w:cs="Times New Roman"/>
                <w:sz w:val="22"/>
                <w:szCs w:val="22"/>
              </w:rPr>
              <w:t>landfill capping</w:t>
            </w:r>
            <w:r w:rsidRPr="00D07B6E">
              <w:rPr>
                <w:rFonts w:ascii="Times New Roman" w:hAnsi="Times New Roman" w:cs="Times New Roman"/>
                <w:sz w:val="22"/>
                <w:szCs w:val="22"/>
              </w:rPr>
              <w:br/>
              <w:t>hazardous</w:t>
            </w:r>
          </w:p>
        </w:tc>
        <w:tc>
          <w:tcPr>
            <w:tcW w:w="2282" w:type="dxa"/>
            <w:gridSpan w:val="2"/>
          </w:tcPr>
          <w:p w:rsidR="003B2912" w:rsidRPr="00D07B6E" w:rsidRDefault="003B2912" w:rsidP="009E4A5B">
            <w:pPr>
              <w:pBdr>
                <w:bottom w:val="single" w:sz="4" w:space="1" w:color="auto"/>
              </w:pBdr>
              <w:spacing w:line="240" w:lineRule="atLeast"/>
              <w:ind w:left="-54" w:right="-96"/>
              <w:jc w:val="center"/>
              <w:rPr>
                <w:rFonts w:ascii="Times New Roman" w:hAnsi="Times New Roman" w:cs="Times New Roman"/>
                <w:sz w:val="22"/>
                <w:szCs w:val="22"/>
              </w:rPr>
            </w:pPr>
            <w:r w:rsidRPr="00D07B6E">
              <w:rPr>
                <w:rFonts w:ascii="Times New Roman" w:hAnsi="Times New Roman" w:cs="Times New Roman"/>
                <w:sz w:val="22"/>
                <w:szCs w:val="22"/>
              </w:rPr>
              <w:t>landfill capping</w:t>
            </w:r>
            <w:r w:rsidRPr="00D07B6E">
              <w:rPr>
                <w:rFonts w:ascii="Times New Roman" w:hAnsi="Times New Roman" w:cs="Times New Roman"/>
                <w:sz w:val="22"/>
                <w:szCs w:val="22"/>
              </w:rPr>
              <w:br/>
              <w:t>non-hazardous</w:t>
            </w:r>
          </w:p>
        </w:tc>
        <w:tc>
          <w:tcPr>
            <w:tcW w:w="1083" w:type="dxa"/>
          </w:tcPr>
          <w:p w:rsidR="003B2912" w:rsidRPr="00D07B6E" w:rsidRDefault="003B2912" w:rsidP="009E4A5B">
            <w:pPr>
              <w:tabs>
                <w:tab w:val="decimal" w:pos="493"/>
              </w:tabs>
              <w:spacing w:line="240" w:lineRule="atLeast"/>
              <w:ind w:right="-96"/>
              <w:jc w:val="both"/>
              <w:rPr>
                <w:rFonts w:ascii="Times New Roman" w:hAnsi="Times New Roman" w:cs="Times New Roman"/>
                <w:sz w:val="22"/>
                <w:szCs w:val="22"/>
              </w:rPr>
            </w:pPr>
          </w:p>
        </w:tc>
        <w:tc>
          <w:tcPr>
            <w:tcW w:w="1083" w:type="dxa"/>
          </w:tcPr>
          <w:p w:rsidR="003B2912" w:rsidRPr="00D07B6E" w:rsidRDefault="003B2912" w:rsidP="009E4A5B">
            <w:pPr>
              <w:tabs>
                <w:tab w:val="decimal" w:pos="493"/>
              </w:tabs>
              <w:spacing w:line="240" w:lineRule="atLeast"/>
              <w:ind w:right="-96"/>
              <w:jc w:val="both"/>
              <w:rPr>
                <w:rFonts w:ascii="Times New Roman" w:hAnsi="Times New Roman" w:cs="Times New Roman"/>
                <w:sz w:val="22"/>
                <w:szCs w:val="22"/>
              </w:rPr>
            </w:pPr>
          </w:p>
        </w:tc>
      </w:tr>
      <w:tr w:rsidR="003B2912" w:rsidRPr="00D07B6E" w:rsidTr="00AB63EB">
        <w:tc>
          <w:tcPr>
            <w:tcW w:w="3031" w:type="dxa"/>
          </w:tcPr>
          <w:p w:rsidR="003B2912" w:rsidRPr="00D07B6E" w:rsidRDefault="003B2912" w:rsidP="009E4A5B">
            <w:pPr>
              <w:pBdr>
                <w:bottom w:val="single" w:sz="4" w:space="1" w:color="auto"/>
              </w:pBdr>
              <w:tabs>
                <w:tab w:val="left" w:pos="540"/>
                <w:tab w:val="left" w:pos="1080"/>
              </w:tabs>
              <w:spacing w:line="240" w:lineRule="atLeast"/>
              <w:ind w:right="43"/>
              <w:jc w:val="center"/>
              <w:rPr>
                <w:rFonts w:ascii="Times New Roman" w:hAnsi="Times New Roman" w:cs="Times New Roman"/>
                <w:sz w:val="22"/>
                <w:szCs w:val="22"/>
                <w:lang w:val="en-GB"/>
              </w:rPr>
            </w:pPr>
            <w:r w:rsidRPr="00D07B6E">
              <w:rPr>
                <w:rFonts w:ascii="Times New Roman" w:hAnsi="Times New Roman" w:cs="Times New Roman"/>
                <w:sz w:val="22"/>
                <w:szCs w:val="22"/>
              </w:rPr>
              <w:br/>
            </w:r>
            <w:r w:rsidRPr="00D07B6E">
              <w:rPr>
                <w:rFonts w:ascii="Times New Roman" w:hAnsi="Times New Roman" w:cs="Times New Roman"/>
                <w:sz w:val="22"/>
                <w:szCs w:val="22"/>
              </w:rPr>
              <w:br/>
              <w:t>Cost of landfill</w:t>
            </w:r>
          </w:p>
        </w:tc>
        <w:tc>
          <w:tcPr>
            <w:tcW w:w="980" w:type="dxa"/>
          </w:tcPr>
          <w:p w:rsidR="003B2912" w:rsidRPr="00D07B6E" w:rsidRDefault="003B2912" w:rsidP="009E4A5B">
            <w:pPr>
              <w:pBdr>
                <w:bottom w:val="single" w:sz="4" w:space="1" w:color="auto"/>
              </w:pBdr>
              <w:tabs>
                <w:tab w:val="decimal" w:pos="493"/>
              </w:tabs>
              <w:spacing w:line="240" w:lineRule="atLeast"/>
              <w:ind w:right="-96"/>
              <w:jc w:val="center"/>
              <w:rPr>
                <w:rFonts w:ascii="Times New Roman" w:hAnsi="Times New Roman" w:cs="Times New Roman"/>
                <w:sz w:val="22"/>
                <w:szCs w:val="22"/>
              </w:rPr>
            </w:pPr>
            <w:r w:rsidRPr="00D07B6E">
              <w:rPr>
                <w:rFonts w:ascii="Times New Roman" w:hAnsi="Times New Roman" w:cs="Times New Roman"/>
                <w:sz w:val="22"/>
                <w:szCs w:val="22"/>
              </w:rPr>
              <w:br/>
            </w:r>
            <w:r w:rsidRPr="00D07B6E">
              <w:rPr>
                <w:rFonts w:ascii="Times New Roman" w:hAnsi="Times New Roman" w:cs="Times New Roman"/>
                <w:sz w:val="22"/>
                <w:szCs w:val="22"/>
              </w:rPr>
              <w:br/>
              <w:t>L1</w:t>
            </w:r>
          </w:p>
        </w:tc>
        <w:tc>
          <w:tcPr>
            <w:tcW w:w="1301" w:type="dxa"/>
            <w:gridSpan w:val="2"/>
          </w:tcPr>
          <w:p w:rsidR="003B2912" w:rsidRPr="00D07B6E" w:rsidRDefault="003B2912" w:rsidP="009E4A5B">
            <w:pPr>
              <w:pBdr>
                <w:bottom w:val="single" w:sz="4" w:space="1" w:color="auto"/>
              </w:pBdr>
              <w:spacing w:line="240" w:lineRule="atLeast"/>
              <w:ind w:right="-233"/>
              <w:jc w:val="center"/>
              <w:rPr>
                <w:rFonts w:ascii="Times New Roman" w:hAnsi="Times New Roman" w:cs="Times New Roman"/>
                <w:sz w:val="22"/>
                <w:szCs w:val="22"/>
              </w:rPr>
            </w:pPr>
            <w:r w:rsidRPr="00D07B6E">
              <w:rPr>
                <w:rFonts w:ascii="Times New Roman" w:hAnsi="Times New Roman" w:cs="Times New Roman"/>
                <w:sz w:val="22"/>
                <w:szCs w:val="22"/>
              </w:rPr>
              <w:t xml:space="preserve">L2 </w:t>
            </w:r>
            <w:r w:rsidRPr="00D07B6E">
              <w:rPr>
                <w:rFonts w:ascii="Times New Roman" w:hAnsi="Times New Roman" w:cs="Times New Roman"/>
                <w:sz w:val="20"/>
                <w:szCs w:val="20"/>
                <w:cs/>
              </w:rPr>
              <w:t>(</w:t>
            </w:r>
            <w:r w:rsidRPr="00D07B6E">
              <w:rPr>
                <w:rFonts w:ascii="Times New Roman" w:hAnsi="Times New Roman" w:cs="Times New Roman"/>
                <w:sz w:val="20"/>
                <w:szCs w:val="20"/>
              </w:rPr>
              <w:t>Permanently closed</w:t>
            </w:r>
            <w:r w:rsidRPr="00D07B6E">
              <w:rPr>
                <w:rFonts w:ascii="Times New Roman" w:hAnsi="Times New Roman" w:cs="Times New Roman"/>
                <w:sz w:val="20"/>
                <w:szCs w:val="20"/>
                <w:cs/>
              </w:rPr>
              <w:t>)</w:t>
            </w:r>
          </w:p>
        </w:tc>
        <w:tc>
          <w:tcPr>
            <w:tcW w:w="992" w:type="dxa"/>
          </w:tcPr>
          <w:p w:rsidR="003B2912" w:rsidRPr="00D07B6E" w:rsidRDefault="003B2912" w:rsidP="009E4A5B">
            <w:pPr>
              <w:pBdr>
                <w:bottom w:val="single" w:sz="4" w:space="1" w:color="auto"/>
              </w:pBdr>
              <w:tabs>
                <w:tab w:val="decimal" w:pos="493"/>
              </w:tabs>
              <w:spacing w:line="240" w:lineRule="atLeast"/>
              <w:ind w:right="-96"/>
              <w:jc w:val="center"/>
              <w:rPr>
                <w:rFonts w:ascii="Times New Roman" w:hAnsi="Times New Roman" w:cs="Times New Roman"/>
                <w:sz w:val="22"/>
                <w:szCs w:val="22"/>
              </w:rPr>
            </w:pPr>
            <w:r w:rsidRPr="00D07B6E">
              <w:rPr>
                <w:rFonts w:ascii="Times New Roman" w:hAnsi="Times New Roman" w:cs="Times New Roman"/>
                <w:sz w:val="22"/>
                <w:szCs w:val="22"/>
              </w:rPr>
              <w:br/>
            </w:r>
            <w:r w:rsidRPr="00D07B6E">
              <w:rPr>
                <w:rFonts w:ascii="Times New Roman" w:hAnsi="Times New Roman" w:cs="Times New Roman"/>
                <w:sz w:val="22"/>
                <w:szCs w:val="22"/>
              </w:rPr>
              <w:br/>
              <w:t>L3</w:t>
            </w:r>
          </w:p>
        </w:tc>
        <w:tc>
          <w:tcPr>
            <w:tcW w:w="1290" w:type="dxa"/>
          </w:tcPr>
          <w:p w:rsidR="003B2912" w:rsidRPr="00D07B6E" w:rsidRDefault="003B2912" w:rsidP="009E4A5B">
            <w:pPr>
              <w:pBdr>
                <w:bottom w:val="single" w:sz="4" w:space="1" w:color="auto"/>
              </w:pBdr>
              <w:tabs>
                <w:tab w:val="decimal" w:pos="493"/>
              </w:tabs>
              <w:spacing w:line="240" w:lineRule="atLeast"/>
              <w:ind w:right="-96"/>
              <w:jc w:val="center"/>
              <w:rPr>
                <w:rFonts w:ascii="Times New Roman" w:hAnsi="Times New Roman" w:cs="Times New Roman"/>
                <w:sz w:val="22"/>
                <w:szCs w:val="22"/>
              </w:rPr>
            </w:pPr>
            <w:r w:rsidRPr="00D07B6E">
              <w:rPr>
                <w:rFonts w:ascii="Times New Roman" w:hAnsi="Times New Roman" w:cs="Times New Roman"/>
                <w:sz w:val="22"/>
                <w:szCs w:val="22"/>
              </w:rPr>
              <w:t xml:space="preserve">L5 </w:t>
            </w:r>
            <w:r w:rsidRPr="00D07B6E">
              <w:rPr>
                <w:rFonts w:ascii="Times New Roman" w:hAnsi="Times New Roman" w:cs="Times New Roman"/>
                <w:sz w:val="20"/>
                <w:szCs w:val="20"/>
                <w:cs/>
              </w:rPr>
              <w:t>(</w:t>
            </w:r>
            <w:r w:rsidRPr="00D07B6E">
              <w:rPr>
                <w:rFonts w:ascii="Times New Roman" w:hAnsi="Times New Roman" w:cs="Times New Roman"/>
                <w:sz w:val="20"/>
                <w:szCs w:val="20"/>
              </w:rPr>
              <w:t>Permanently closed</w:t>
            </w:r>
            <w:r w:rsidRPr="00D07B6E">
              <w:rPr>
                <w:rFonts w:ascii="Times New Roman" w:hAnsi="Times New Roman" w:cs="Times New Roman"/>
                <w:sz w:val="20"/>
                <w:szCs w:val="20"/>
                <w:cs/>
              </w:rPr>
              <w:t>)</w:t>
            </w:r>
          </w:p>
        </w:tc>
        <w:tc>
          <w:tcPr>
            <w:tcW w:w="992" w:type="dxa"/>
          </w:tcPr>
          <w:p w:rsidR="003B2912" w:rsidRPr="00D07B6E" w:rsidRDefault="003B2912" w:rsidP="009E4A5B">
            <w:pPr>
              <w:pBdr>
                <w:bottom w:val="single" w:sz="4" w:space="1" w:color="auto"/>
              </w:pBdr>
              <w:tabs>
                <w:tab w:val="decimal" w:pos="493"/>
              </w:tabs>
              <w:spacing w:line="240" w:lineRule="atLeast"/>
              <w:ind w:right="-96"/>
              <w:jc w:val="center"/>
              <w:rPr>
                <w:rFonts w:ascii="Times New Roman" w:hAnsi="Times New Roman" w:cs="Times New Roman"/>
                <w:sz w:val="22"/>
                <w:szCs w:val="22"/>
              </w:rPr>
            </w:pPr>
            <w:r w:rsidRPr="00D07B6E">
              <w:rPr>
                <w:rFonts w:ascii="Times New Roman" w:hAnsi="Times New Roman" w:cs="Times New Roman"/>
                <w:sz w:val="22"/>
                <w:szCs w:val="22"/>
              </w:rPr>
              <w:br/>
            </w:r>
            <w:r w:rsidRPr="00D07B6E">
              <w:rPr>
                <w:rFonts w:ascii="Times New Roman" w:hAnsi="Times New Roman" w:cs="Times New Roman"/>
                <w:sz w:val="22"/>
                <w:szCs w:val="22"/>
              </w:rPr>
              <w:br/>
              <w:t>L6</w:t>
            </w:r>
          </w:p>
        </w:tc>
        <w:tc>
          <w:tcPr>
            <w:tcW w:w="1083" w:type="dxa"/>
          </w:tcPr>
          <w:p w:rsidR="003B2912" w:rsidRPr="00D07B6E" w:rsidRDefault="003B2912" w:rsidP="009E4A5B">
            <w:pPr>
              <w:pBdr>
                <w:bottom w:val="single" w:sz="4" w:space="1" w:color="auto"/>
              </w:pBdr>
              <w:tabs>
                <w:tab w:val="decimal" w:pos="493"/>
              </w:tabs>
              <w:spacing w:line="240" w:lineRule="atLeast"/>
              <w:ind w:right="-96"/>
              <w:jc w:val="center"/>
              <w:rPr>
                <w:rFonts w:ascii="Times New Roman" w:hAnsi="Times New Roman" w:cs="Times New Roman"/>
                <w:sz w:val="22"/>
                <w:szCs w:val="22"/>
              </w:rPr>
            </w:pPr>
          </w:p>
          <w:p w:rsidR="003B2912" w:rsidRPr="00D07B6E" w:rsidRDefault="003B2912" w:rsidP="009E4A5B">
            <w:pPr>
              <w:pBdr>
                <w:bottom w:val="single" w:sz="4" w:space="1" w:color="auto"/>
              </w:pBdr>
              <w:tabs>
                <w:tab w:val="decimal" w:pos="493"/>
              </w:tabs>
              <w:spacing w:line="240" w:lineRule="atLeast"/>
              <w:ind w:right="-96"/>
              <w:jc w:val="center"/>
              <w:rPr>
                <w:rFonts w:ascii="Times New Roman" w:hAnsi="Times New Roman" w:cs="Times New Roman"/>
                <w:sz w:val="22"/>
                <w:szCs w:val="22"/>
              </w:rPr>
            </w:pPr>
          </w:p>
          <w:p w:rsidR="003B2912" w:rsidRPr="00D07B6E" w:rsidRDefault="003B2912" w:rsidP="009E4A5B">
            <w:pPr>
              <w:pBdr>
                <w:bottom w:val="single" w:sz="4" w:space="1" w:color="auto"/>
              </w:pBdr>
              <w:tabs>
                <w:tab w:val="decimal" w:pos="493"/>
              </w:tabs>
              <w:spacing w:line="240" w:lineRule="atLeast"/>
              <w:ind w:right="-96"/>
              <w:jc w:val="center"/>
              <w:rPr>
                <w:rFonts w:ascii="Times New Roman" w:hAnsi="Times New Roman" w:cs="Times New Roman"/>
                <w:sz w:val="22"/>
                <w:szCs w:val="22"/>
              </w:rPr>
            </w:pPr>
            <w:r w:rsidRPr="00D07B6E">
              <w:rPr>
                <w:rFonts w:ascii="Times New Roman" w:hAnsi="Times New Roman" w:cs="Times New Roman"/>
                <w:sz w:val="22"/>
                <w:szCs w:val="22"/>
              </w:rPr>
              <w:t>L8</w:t>
            </w:r>
          </w:p>
        </w:tc>
        <w:tc>
          <w:tcPr>
            <w:tcW w:w="1083" w:type="dxa"/>
          </w:tcPr>
          <w:p w:rsidR="003B2912" w:rsidRPr="00D07B6E" w:rsidRDefault="003B2912" w:rsidP="009E4A5B">
            <w:pPr>
              <w:pBdr>
                <w:bottom w:val="single" w:sz="4" w:space="1" w:color="auto"/>
              </w:pBdr>
              <w:tabs>
                <w:tab w:val="decimal" w:pos="493"/>
              </w:tabs>
              <w:spacing w:line="240" w:lineRule="atLeast"/>
              <w:ind w:right="-96"/>
              <w:jc w:val="center"/>
              <w:rPr>
                <w:rFonts w:ascii="Times New Roman" w:hAnsi="Times New Roman" w:cs="Times New Roman"/>
                <w:sz w:val="22"/>
                <w:szCs w:val="22"/>
              </w:rPr>
            </w:pPr>
            <w:r w:rsidRPr="00D07B6E">
              <w:rPr>
                <w:rFonts w:ascii="Times New Roman" w:hAnsi="Times New Roman" w:cs="Times New Roman"/>
                <w:sz w:val="22"/>
                <w:szCs w:val="22"/>
              </w:rPr>
              <w:br/>
            </w:r>
            <w:r w:rsidRPr="00D07B6E">
              <w:rPr>
                <w:rFonts w:ascii="Times New Roman" w:hAnsi="Times New Roman" w:cs="Times New Roman"/>
                <w:sz w:val="22"/>
                <w:szCs w:val="22"/>
              </w:rPr>
              <w:br/>
              <w:t>Total</w:t>
            </w:r>
          </w:p>
        </w:tc>
      </w:tr>
      <w:tr w:rsidR="003B2912" w:rsidRPr="00D07B6E" w:rsidTr="00AB63EB">
        <w:tc>
          <w:tcPr>
            <w:tcW w:w="3031" w:type="dxa"/>
          </w:tcPr>
          <w:p w:rsidR="003B2912" w:rsidRPr="00D07B6E" w:rsidRDefault="003B2912" w:rsidP="009E4A5B">
            <w:pPr>
              <w:tabs>
                <w:tab w:val="left" w:pos="540"/>
                <w:tab w:val="left" w:pos="1080"/>
              </w:tabs>
              <w:spacing w:line="240" w:lineRule="atLeast"/>
              <w:ind w:right="43"/>
              <w:jc w:val="thaiDistribute"/>
              <w:rPr>
                <w:rFonts w:ascii="Times New Roman" w:hAnsi="Times New Roman" w:cs="Times New Roman"/>
                <w:sz w:val="22"/>
                <w:szCs w:val="22"/>
                <w:lang w:val="en-GB"/>
              </w:rPr>
            </w:pPr>
          </w:p>
        </w:tc>
        <w:tc>
          <w:tcPr>
            <w:tcW w:w="1083" w:type="dxa"/>
            <w:gridSpan w:val="2"/>
          </w:tcPr>
          <w:p w:rsidR="003B2912" w:rsidRPr="00D07B6E" w:rsidRDefault="003B2912" w:rsidP="009E4A5B">
            <w:pPr>
              <w:tabs>
                <w:tab w:val="decimal" w:pos="493"/>
              </w:tabs>
              <w:spacing w:line="240" w:lineRule="atLeast"/>
              <w:ind w:right="-96"/>
              <w:jc w:val="center"/>
              <w:rPr>
                <w:rFonts w:ascii="Times New Roman" w:hAnsi="Times New Roman" w:cs="Times New Roman"/>
                <w:i/>
                <w:iCs/>
                <w:sz w:val="22"/>
                <w:szCs w:val="22"/>
                <w:cs/>
              </w:rPr>
            </w:pPr>
          </w:p>
        </w:tc>
        <w:tc>
          <w:tcPr>
            <w:tcW w:w="6638" w:type="dxa"/>
            <w:gridSpan w:val="6"/>
          </w:tcPr>
          <w:p w:rsidR="003B2912" w:rsidRPr="00D07B6E" w:rsidRDefault="003B2912" w:rsidP="009E4A5B">
            <w:pPr>
              <w:tabs>
                <w:tab w:val="decimal" w:pos="493"/>
              </w:tabs>
              <w:spacing w:line="240" w:lineRule="atLeast"/>
              <w:ind w:right="-96"/>
              <w:jc w:val="center"/>
              <w:rPr>
                <w:rFonts w:ascii="Times New Roman" w:hAnsi="Times New Roman" w:cs="Times New Roman"/>
                <w:sz w:val="22"/>
                <w:szCs w:val="22"/>
              </w:rPr>
            </w:pPr>
            <w:r w:rsidRPr="00D07B6E">
              <w:rPr>
                <w:rFonts w:ascii="Times New Roman" w:hAnsi="Times New Roman" w:cs="Times New Roman"/>
                <w:i/>
                <w:iCs/>
                <w:sz w:val="22"/>
                <w:szCs w:val="22"/>
                <w:cs/>
              </w:rPr>
              <w:t>(</w:t>
            </w:r>
            <w:r w:rsidRPr="00D07B6E">
              <w:rPr>
                <w:rFonts w:ascii="Times New Roman" w:hAnsi="Times New Roman" w:cs="Times New Roman"/>
                <w:i/>
                <w:iCs/>
                <w:sz w:val="22"/>
                <w:szCs w:val="22"/>
              </w:rPr>
              <w:t>in million Baht)</w:t>
            </w:r>
          </w:p>
        </w:tc>
      </w:tr>
      <w:tr w:rsidR="003B2912" w:rsidRPr="00D07B6E" w:rsidTr="00AB63EB">
        <w:tc>
          <w:tcPr>
            <w:tcW w:w="3031" w:type="dxa"/>
          </w:tcPr>
          <w:p w:rsidR="003B2912" w:rsidRPr="00D07B6E" w:rsidRDefault="003B2912" w:rsidP="009E4A5B">
            <w:pPr>
              <w:tabs>
                <w:tab w:val="left" w:pos="540"/>
                <w:tab w:val="left" w:pos="1080"/>
              </w:tabs>
              <w:spacing w:line="240" w:lineRule="atLeast"/>
              <w:ind w:right="43"/>
              <w:jc w:val="thaiDistribute"/>
              <w:rPr>
                <w:rFonts w:ascii="Times New Roman" w:hAnsi="Times New Roman" w:cs="Times New Roman"/>
                <w:sz w:val="22"/>
                <w:szCs w:val="22"/>
                <w:lang w:val="en-GB"/>
              </w:rPr>
            </w:pPr>
            <w:r w:rsidRPr="00D07B6E">
              <w:rPr>
                <w:rFonts w:ascii="Times New Roman" w:hAnsi="Times New Roman" w:cs="Times New Roman"/>
                <w:b/>
                <w:bCs/>
                <w:sz w:val="22"/>
                <w:szCs w:val="22"/>
              </w:rPr>
              <w:t>At 31 December 202</w:t>
            </w:r>
            <w:r>
              <w:rPr>
                <w:rFonts w:ascii="Times New Roman" w:hAnsi="Times New Roman" w:cs="Times New Roman"/>
                <w:b/>
                <w:bCs/>
                <w:sz w:val="22"/>
                <w:szCs w:val="22"/>
              </w:rPr>
              <w:t>0</w:t>
            </w:r>
          </w:p>
        </w:tc>
        <w:tc>
          <w:tcPr>
            <w:tcW w:w="980" w:type="dxa"/>
          </w:tcPr>
          <w:p w:rsidR="003B2912" w:rsidRPr="00D07B6E" w:rsidRDefault="003B2912" w:rsidP="009E4A5B">
            <w:pPr>
              <w:tabs>
                <w:tab w:val="decimal" w:pos="493"/>
              </w:tabs>
              <w:spacing w:line="240" w:lineRule="atLeast"/>
              <w:ind w:right="-96"/>
              <w:jc w:val="both"/>
              <w:rPr>
                <w:rFonts w:ascii="Times New Roman" w:hAnsi="Times New Roman" w:cs="Times New Roman"/>
                <w:sz w:val="22"/>
                <w:szCs w:val="22"/>
              </w:rPr>
            </w:pPr>
          </w:p>
        </w:tc>
        <w:tc>
          <w:tcPr>
            <w:tcW w:w="1301" w:type="dxa"/>
            <w:gridSpan w:val="2"/>
          </w:tcPr>
          <w:p w:rsidR="003B2912" w:rsidRPr="00D07B6E" w:rsidRDefault="003B2912" w:rsidP="009E4A5B">
            <w:pPr>
              <w:tabs>
                <w:tab w:val="decimal" w:pos="606"/>
              </w:tabs>
              <w:spacing w:line="240" w:lineRule="atLeast"/>
              <w:ind w:right="-233"/>
              <w:jc w:val="both"/>
              <w:rPr>
                <w:rFonts w:ascii="Times New Roman" w:hAnsi="Times New Roman" w:cs="Times New Roman"/>
                <w:sz w:val="22"/>
                <w:szCs w:val="22"/>
              </w:rPr>
            </w:pPr>
          </w:p>
        </w:tc>
        <w:tc>
          <w:tcPr>
            <w:tcW w:w="992" w:type="dxa"/>
          </w:tcPr>
          <w:p w:rsidR="003B2912" w:rsidRPr="00D07B6E" w:rsidRDefault="003B2912" w:rsidP="009E4A5B">
            <w:pPr>
              <w:tabs>
                <w:tab w:val="decimal" w:pos="493"/>
              </w:tabs>
              <w:spacing w:line="240" w:lineRule="atLeast"/>
              <w:ind w:right="-96"/>
              <w:jc w:val="both"/>
              <w:rPr>
                <w:rFonts w:ascii="Times New Roman" w:hAnsi="Times New Roman" w:cs="Times New Roman"/>
                <w:sz w:val="22"/>
                <w:szCs w:val="22"/>
              </w:rPr>
            </w:pPr>
          </w:p>
        </w:tc>
        <w:tc>
          <w:tcPr>
            <w:tcW w:w="1290" w:type="dxa"/>
          </w:tcPr>
          <w:p w:rsidR="003B2912" w:rsidRPr="00D07B6E" w:rsidRDefault="003B2912" w:rsidP="009E4A5B">
            <w:pPr>
              <w:tabs>
                <w:tab w:val="decimal" w:pos="566"/>
              </w:tabs>
              <w:spacing w:line="240" w:lineRule="atLeast"/>
              <w:ind w:right="-96"/>
              <w:jc w:val="both"/>
              <w:rPr>
                <w:rFonts w:ascii="Times New Roman" w:hAnsi="Times New Roman" w:cs="Times New Roman"/>
                <w:sz w:val="22"/>
                <w:szCs w:val="22"/>
              </w:rPr>
            </w:pPr>
          </w:p>
        </w:tc>
        <w:tc>
          <w:tcPr>
            <w:tcW w:w="992" w:type="dxa"/>
          </w:tcPr>
          <w:p w:rsidR="003B2912" w:rsidRPr="00D07B6E" w:rsidRDefault="003B2912" w:rsidP="009E4A5B">
            <w:pPr>
              <w:tabs>
                <w:tab w:val="decimal" w:pos="493"/>
              </w:tabs>
              <w:spacing w:line="240" w:lineRule="atLeast"/>
              <w:ind w:right="-96"/>
              <w:jc w:val="both"/>
              <w:rPr>
                <w:rFonts w:ascii="Times New Roman" w:hAnsi="Times New Roman" w:cs="Times New Roman"/>
                <w:sz w:val="22"/>
                <w:szCs w:val="22"/>
              </w:rPr>
            </w:pPr>
          </w:p>
        </w:tc>
        <w:tc>
          <w:tcPr>
            <w:tcW w:w="1083" w:type="dxa"/>
          </w:tcPr>
          <w:p w:rsidR="003B2912" w:rsidRPr="00D07B6E" w:rsidRDefault="003B2912" w:rsidP="009E4A5B">
            <w:pPr>
              <w:tabs>
                <w:tab w:val="decimal" w:pos="493"/>
              </w:tabs>
              <w:spacing w:line="240" w:lineRule="atLeast"/>
              <w:ind w:right="-96"/>
              <w:jc w:val="both"/>
              <w:rPr>
                <w:rFonts w:ascii="Times New Roman" w:hAnsi="Times New Roman" w:cs="Times New Roman"/>
                <w:sz w:val="22"/>
                <w:szCs w:val="22"/>
              </w:rPr>
            </w:pPr>
          </w:p>
        </w:tc>
        <w:tc>
          <w:tcPr>
            <w:tcW w:w="1083" w:type="dxa"/>
          </w:tcPr>
          <w:p w:rsidR="003B2912" w:rsidRPr="00D07B6E" w:rsidRDefault="003B2912" w:rsidP="009E4A5B">
            <w:pPr>
              <w:tabs>
                <w:tab w:val="decimal" w:pos="493"/>
              </w:tabs>
              <w:spacing w:line="240" w:lineRule="atLeast"/>
              <w:ind w:right="-96"/>
              <w:jc w:val="both"/>
              <w:rPr>
                <w:rFonts w:ascii="Times New Roman" w:hAnsi="Times New Roman" w:cs="Times New Roman"/>
                <w:sz w:val="22"/>
                <w:szCs w:val="22"/>
              </w:rPr>
            </w:pPr>
          </w:p>
        </w:tc>
      </w:tr>
      <w:tr w:rsidR="003B2912" w:rsidRPr="00D07B6E" w:rsidTr="00AB63EB">
        <w:tc>
          <w:tcPr>
            <w:tcW w:w="3031" w:type="dxa"/>
          </w:tcPr>
          <w:p w:rsidR="003B2912" w:rsidRPr="00D07B6E" w:rsidRDefault="003B2912" w:rsidP="009E4A5B">
            <w:pPr>
              <w:tabs>
                <w:tab w:val="left" w:pos="540"/>
                <w:tab w:val="left" w:pos="1080"/>
              </w:tabs>
              <w:spacing w:line="240" w:lineRule="atLeast"/>
              <w:ind w:right="43"/>
              <w:jc w:val="thaiDistribute"/>
              <w:rPr>
                <w:rFonts w:ascii="Times New Roman" w:hAnsi="Times New Roman" w:cs="Times New Roman"/>
                <w:sz w:val="30"/>
                <w:szCs w:val="30"/>
              </w:rPr>
            </w:pPr>
            <w:r w:rsidRPr="00D07B6E">
              <w:rPr>
                <w:rFonts w:ascii="Times New Roman" w:hAnsi="Times New Roman" w:cs="Times New Roman"/>
                <w:sz w:val="22"/>
                <w:szCs w:val="22"/>
                <w:lang w:val="en-GB"/>
              </w:rPr>
              <w:t>Cost</w:t>
            </w:r>
          </w:p>
        </w:tc>
        <w:tc>
          <w:tcPr>
            <w:tcW w:w="980" w:type="dxa"/>
          </w:tcPr>
          <w:p w:rsidR="003B2912" w:rsidRPr="00D07B6E" w:rsidRDefault="003B2912" w:rsidP="009E4A5B">
            <w:pPr>
              <w:tabs>
                <w:tab w:val="decimal" w:pos="493"/>
              </w:tabs>
              <w:spacing w:line="240" w:lineRule="atLeast"/>
              <w:ind w:right="-96"/>
              <w:jc w:val="both"/>
              <w:rPr>
                <w:rFonts w:ascii="Times New Roman" w:hAnsi="Times New Roman" w:cs="Times New Roman"/>
                <w:sz w:val="22"/>
                <w:szCs w:val="22"/>
              </w:rPr>
            </w:pPr>
            <w:r w:rsidRPr="00D07B6E">
              <w:rPr>
                <w:rFonts w:ascii="Times New Roman" w:hAnsi="Times New Roman" w:cs="Times New Roman"/>
                <w:sz w:val="22"/>
                <w:szCs w:val="22"/>
              </w:rPr>
              <w:t>33.29</w:t>
            </w:r>
          </w:p>
        </w:tc>
        <w:tc>
          <w:tcPr>
            <w:tcW w:w="1301" w:type="dxa"/>
            <w:gridSpan w:val="2"/>
          </w:tcPr>
          <w:p w:rsidR="003B2912" w:rsidRPr="00D07B6E" w:rsidRDefault="003B2912" w:rsidP="009E4A5B">
            <w:pPr>
              <w:tabs>
                <w:tab w:val="decimal" w:pos="606"/>
              </w:tabs>
              <w:spacing w:line="240" w:lineRule="atLeast"/>
              <w:ind w:right="-233"/>
              <w:jc w:val="both"/>
              <w:rPr>
                <w:rFonts w:ascii="Times New Roman" w:hAnsi="Times New Roman" w:cs="Times New Roman"/>
                <w:sz w:val="22"/>
                <w:szCs w:val="22"/>
              </w:rPr>
            </w:pPr>
            <w:r w:rsidRPr="00D07B6E">
              <w:rPr>
                <w:rFonts w:ascii="Times New Roman" w:hAnsi="Times New Roman" w:cs="Times New Roman"/>
                <w:sz w:val="22"/>
                <w:szCs w:val="22"/>
              </w:rPr>
              <w:t>57.56</w:t>
            </w:r>
          </w:p>
        </w:tc>
        <w:tc>
          <w:tcPr>
            <w:tcW w:w="992" w:type="dxa"/>
          </w:tcPr>
          <w:p w:rsidR="003B2912" w:rsidRPr="00D07B6E" w:rsidRDefault="003B2912" w:rsidP="009E4A5B">
            <w:pPr>
              <w:tabs>
                <w:tab w:val="decimal" w:pos="493"/>
              </w:tabs>
              <w:spacing w:line="240" w:lineRule="atLeast"/>
              <w:ind w:right="-96"/>
              <w:jc w:val="both"/>
              <w:rPr>
                <w:rFonts w:ascii="Times New Roman" w:hAnsi="Times New Roman" w:cs="Times New Roman"/>
                <w:sz w:val="22"/>
                <w:szCs w:val="22"/>
              </w:rPr>
            </w:pPr>
            <w:r w:rsidRPr="00D07B6E">
              <w:rPr>
                <w:rFonts w:ascii="Times New Roman" w:hAnsi="Times New Roman" w:cs="Times New Roman"/>
                <w:sz w:val="22"/>
                <w:szCs w:val="22"/>
              </w:rPr>
              <w:t>26.76</w:t>
            </w:r>
          </w:p>
        </w:tc>
        <w:tc>
          <w:tcPr>
            <w:tcW w:w="1290" w:type="dxa"/>
          </w:tcPr>
          <w:p w:rsidR="003B2912" w:rsidRPr="00D07B6E" w:rsidRDefault="003B2912" w:rsidP="009E4A5B">
            <w:pPr>
              <w:tabs>
                <w:tab w:val="decimal" w:pos="566"/>
              </w:tabs>
              <w:spacing w:line="240" w:lineRule="atLeast"/>
              <w:ind w:right="-96"/>
              <w:jc w:val="both"/>
              <w:rPr>
                <w:rFonts w:ascii="Times New Roman" w:hAnsi="Times New Roman" w:cs="Times New Roman"/>
                <w:sz w:val="22"/>
                <w:szCs w:val="22"/>
              </w:rPr>
            </w:pPr>
            <w:r w:rsidRPr="00D07B6E">
              <w:rPr>
                <w:rFonts w:ascii="Times New Roman" w:hAnsi="Times New Roman" w:cs="Times New Roman"/>
                <w:sz w:val="22"/>
                <w:szCs w:val="22"/>
              </w:rPr>
              <w:t>45.52</w:t>
            </w:r>
          </w:p>
        </w:tc>
        <w:tc>
          <w:tcPr>
            <w:tcW w:w="992" w:type="dxa"/>
          </w:tcPr>
          <w:p w:rsidR="003B2912" w:rsidRPr="00D07B6E" w:rsidRDefault="003B2912" w:rsidP="009E4A5B">
            <w:pPr>
              <w:tabs>
                <w:tab w:val="decimal" w:pos="493"/>
              </w:tabs>
              <w:spacing w:line="240" w:lineRule="atLeast"/>
              <w:ind w:right="-96"/>
              <w:jc w:val="both"/>
              <w:rPr>
                <w:rFonts w:ascii="Times New Roman" w:hAnsi="Times New Roman" w:cs="Times New Roman"/>
                <w:sz w:val="22"/>
                <w:szCs w:val="22"/>
              </w:rPr>
            </w:pPr>
            <w:r w:rsidRPr="00D07B6E">
              <w:rPr>
                <w:rFonts w:ascii="Times New Roman" w:hAnsi="Times New Roman" w:cs="Times New Roman"/>
                <w:sz w:val="22"/>
                <w:szCs w:val="22"/>
              </w:rPr>
              <w:t>27.03</w:t>
            </w:r>
          </w:p>
        </w:tc>
        <w:tc>
          <w:tcPr>
            <w:tcW w:w="1083" w:type="dxa"/>
          </w:tcPr>
          <w:p w:rsidR="003B2912" w:rsidRPr="00D07B6E" w:rsidRDefault="003B2912" w:rsidP="009E4A5B">
            <w:pPr>
              <w:tabs>
                <w:tab w:val="decimal" w:pos="493"/>
              </w:tabs>
              <w:spacing w:line="240" w:lineRule="atLeast"/>
              <w:ind w:right="-96"/>
              <w:jc w:val="both"/>
              <w:rPr>
                <w:rFonts w:ascii="Times New Roman" w:hAnsi="Times New Roman" w:cs="Times New Roman"/>
                <w:sz w:val="22"/>
                <w:szCs w:val="22"/>
              </w:rPr>
            </w:pPr>
            <w:r w:rsidRPr="00D07B6E">
              <w:rPr>
                <w:rFonts w:ascii="Times New Roman" w:hAnsi="Times New Roman" w:cs="Times New Roman"/>
                <w:sz w:val="22"/>
                <w:szCs w:val="22"/>
              </w:rPr>
              <w:t>8.49</w:t>
            </w:r>
          </w:p>
        </w:tc>
        <w:tc>
          <w:tcPr>
            <w:tcW w:w="1083" w:type="dxa"/>
          </w:tcPr>
          <w:p w:rsidR="003B2912" w:rsidRPr="00D07B6E" w:rsidRDefault="003B2912" w:rsidP="009E4A5B">
            <w:pPr>
              <w:tabs>
                <w:tab w:val="decimal" w:pos="493"/>
              </w:tabs>
              <w:spacing w:line="240" w:lineRule="atLeast"/>
              <w:ind w:right="-96"/>
              <w:jc w:val="both"/>
              <w:rPr>
                <w:rFonts w:ascii="Times New Roman" w:hAnsi="Times New Roman" w:cs="Times New Roman"/>
                <w:sz w:val="22"/>
                <w:szCs w:val="22"/>
              </w:rPr>
            </w:pPr>
            <w:r w:rsidRPr="00D07B6E">
              <w:rPr>
                <w:rFonts w:ascii="Times New Roman" w:hAnsi="Times New Roman" w:cs="Times New Roman"/>
                <w:sz w:val="22"/>
                <w:szCs w:val="22"/>
              </w:rPr>
              <w:t>198.65</w:t>
            </w:r>
          </w:p>
        </w:tc>
      </w:tr>
      <w:tr w:rsidR="003B2912" w:rsidRPr="00D07B6E" w:rsidTr="00AB63EB">
        <w:tc>
          <w:tcPr>
            <w:tcW w:w="3031" w:type="dxa"/>
          </w:tcPr>
          <w:p w:rsidR="003B2912" w:rsidRPr="00D07B6E" w:rsidRDefault="003B2912" w:rsidP="009E4A5B">
            <w:pPr>
              <w:tabs>
                <w:tab w:val="left" w:pos="529"/>
              </w:tabs>
              <w:spacing w:line="240" w:lineRule="atLeast"/>
              <w:ind w:right="0" w:firstLine="34"/>
              <w:rPr>
                <w:rFonts w:ascii="Times New Roman" w:hAnsi="Times New Roman" w:cs="Times New Roman"/>
                <w:sz w:val="30"/>
                <w:szCs w:val="30"/>
              </w:rPr>
            </w:pPr>
            <w:r w:rsidRPr="00D07B6E">
              <w:rPr>
                <w:rFonts w:ascii="Times New Roman" w:hAnsi="Times New Roman" w:cs="Times New Roman"/>
                <w:i/>
                <w:iCs/>
                <w:sz w:val="22"/>
                <w:szCs w:val="22"/>
                <w:lang w:val="en-GB"/>
              </w:rPr>
              <w:t>Less</w:t>
            </w:r>
            <w:r w:rsidRPr="00D07B6E">
              <w:rPr>
                <w:rFonts w:ascii="Times New Roman" w:hAnsi="Times New Roman" w:cs="Times New Roman"/>
                <w:sz w:val="22"/>
                <w:szCs w:val="22"/>
                <w:lang w:val="en-GB"/>
              </w:rPr>
              <w:tab/>
              <w:t>accumulated depreciation</w:t>
            </w:r>
          </w:p>
        </w:tc>
        <w:tc>
          <w:tcPr>
            <w:tcW w:w="980" w:type="dxa"/>
          </w:tcPr>
          <w:p w:rsidR="003B2912" w:rsidRPr="00D07B6E" w:rsidRDefault="003B2912" w:rsidP="009E4A5B">
            <w:pPr>
              <w:tabs>
                <w:tab w:val="decimal" w:pos="493"/>
              </w:tabs>
              <w:spacing w:line="240" w:lineRule="atLeast"/>
              <w:ind w:right="-96"/>
              <w:jc w:val="both"/>
              <w:rPr>
                <w:rFonts w:ascii="Times New Roman" w:hAnsi="Times New Roman" w:cs="Times New Roman"/>
                <w:sz w:val="22"/>
                <w:szCs w:val="22"/>
              </w:rPr>
            </w:pPr>
            <w:r w:rsidRPr="00D07B6E">
              <w:rPr>
                <w:rFonts w:ascii="Times New Roman" w:hAnsi="Times New Roman" w:cs="Times New Roman"/>
                <w:sz w:val="22"/>
                <w:szCs w:val="22"/>
              </w:rPr>
              <w:t>(32.50)</w:t>
            </w:r>
          </w:p>
        </w:tc>
        <w:tc>
          <w:tcPr>
            <w:tcW w:w="1301" w:type="dxa"/>
            <w:gridSpan w:val="2"/>
          </w:tcPr>
          <w:p w:rsidR="003B2912" w:rsidRPr="00D07B6E" w:rsidRDefault="003B2912" w:rsidP="009E4A5B">
            <w:pPr>
              <w:tabs>
                <w:tab w:val="decimal" w:pos="606"/>
              </w:tabs>
              <w:spacing w:line="240" w:lineRule="atLeast"/>
              <w:ind w:right="-96"/>
              <w:jc w:val="both"/>
              <w:rPr>
                <w:rFonts w:ascii="Times New Roman" w:hAnsi="Times New Roman" w:cs="Times New Roman"/>
                <w:sz w:val="22"/>
                <w:szCs w:val="22"/>
              </w:rPr>
            </w:pPr>
            <w:r w:rsidRPr="00D07B6E">
              <w:rPr>
                <w:rFonts w:ascii="Times New Roman" w:hAnsi="Times New Roman" w:cs="Times New Roman"/>
                <w:sz w:val="22"/>
                <w:szCs w:val="22"/>
              </w:rPr>
              <w:t>(34.04)</w:t>
            </w:r>
          </w:p>
        </w:tc>
        <w:tc>
          <w:tcPr>
            <w:tcW w:w="992" w:type="dxa"/>
          </w:tcPr>
          <w:p w:rsidR="003B2912" w:rsidRPr="00D07B6E" w:rsidRDefault="003B2912" w:rsidP="009E4A5B">
            <w:pPr>
              <w:tabs>
                <w:tab w:val="decimal" w:pos="493"/>
              </w:tabs>
              <w:spacing w:line="240" w:lineRule="atLeast"/>
              <w:ind w:right="-96"/>
              <w:jc w:val="both"/>
              <w:rPr>
                <w:rFonts w:ascii="Times New Roman" w:hAnsi="Times New Roman" w:cs="Times New Roman"/>
                <w:sz w:val="22"/>
                <w:szCs w:val="22"/>
              </w:rPr>
            </w:pPr>
            <w:r w:rsidRPr="00D07B6E">
              <w:rPr>
                <w:rFonts w:ascii="Times New Roman" w:hAnsi="Times New Roman" w:cs="Times New Roman"/>
                <w:sz w:val="22"/>
                <w:szCs w:val="22"/>
              </w:rPr>
              <w:t>(7.71)</w:t>
            </w:r>
          </w:p>
        </w:tc>
        <w:tc>
          <w:tcPr>
            <w:tcW w:w="1290" w:type="dxa"/>
          </w:tcPr>
          <w:p w:rsidR="003B2912" w:rsidRPr="00D07B6E" w:rsidRDefault="003B2912" w:rsidP="009E4A5B">
            <w:pPr>
              <w:tabs>
                <w:tab w:val="decimal" w:pos="566"/>
              </w:tabs>
              <w:spacing w:line="240" w:lineRule="atLeast"/>
              <w:ind w:right="-96"/>
              <w:jc w:val="both"/>
              <w:rPr>
                <w:rFonts w:ascii="Times New Roman" w:hAnsi="Times New Roman" w:cs="Times New Roman"/>
                <w:sz w:val="22"/>
                <w:szCs w:val="22"/>
              </w:rPr>
            </w:pPr>
            <w:r w:rsidRPr="00D07B6E">
              <w:rPr>
                <w:rFonts w:ascii="Times New Roman" w:hAnsi="Times New Roman" w:cs="Times New Roman"/>
                <w:sz w:val="22"/>
                <w:szCs w:val="22"/>
              </w:rPr>
              <w:t>(40.60)</w:t>
            </w:r>
          </w:p>
        </w:tc>
        <w:tc>
          <w:tcPr>
            <w:tcW w:w="992" w:type="dxa"/>
          </w:tcPr>
          <w:p w:rsidR="003B2912" w:rsidRPr="00D07B6E" w:rsidRDefault="003B2912" w:rsidP="009E4A5B">
            <w:pPr>
              <w:tabs>
                <w:tab w:val="decimal" w:pos="493"/>
              </w:tabs>
              <w:spacing w:line="240" w:lineRule="atLeast"/>
              <w:ind w:right="-96"/>
              <w:jc w:val="both"/>
              <w:rPr>
                <w:rFonts w:ascii="Times New Roman" w:hAnsi="Times New Roman" w:cs="Times New Roman"/>
                <w:sz w:val="22"/>
                <w:szCs w:val="22"/>
              </w:rPr>
            </w:pPr>
            <w:r w:rsidRPr="00D07B6E">
              <w:rPr>
                <w:rFonts w:ascii="Times New Roman" w:hAnsi="Times New Roman" w:cs="Times New Roman"/>
                <w:sz w:val="22"/>
                <w:szCs w:val="22"/>
              </w:rPr>
              <w:t>(14.38)</w:t>
            </w:r>
          </w:p>
        </w:tc>
        <w:tc>
          <w:tcPr>
            <w:tcW w:w="1083" w:type="dxa"/>
          </w:tcPr>
          <w:p w:rsidR="003B2912" w:rsidRPr="00D07B6E" w:rsidRDefault="003B2912" w:rsidP="009E4A5B">
            <w:pPr>
              <w:tabs>
                <w:tab w:val="decimal" w:pos="493"/>
              </w:tabs>
              <w:spacing w:line="240" w:lineRule="atLeast"/>
              <w:ind w:right="-96"/>
              <w:jc w:val="both"/>
              <w:rPr>
                <w:rFonts w:ascii="Times New Roman" w:hAnsi="Times New Roman" w:cs="Times New Roman"/>
                <w:sz w:val="22"/>
                <w:szCs w:val="22"/>
              </w:rPr>
            </w:pPr>
            <w:r w:rsidRPr="00D07B6E">
              <w:rPr>
                <w:rFonts w:ascii="Times New Roman" w:hAnsi="Times New Roman" w:cs="Times New Roman"/>
                <w:sz w:val="22"/>
                <w:szCs w:val="22"/>
              </w:rPr>
              <w:t>(0.38)</w:t>
            </w:r>
          </w:p>
        </w:tc>
        <w:tc>
          <w:tcPr>
            <w:tcW w:w="1083" w:type="dxa"/>
          </w:tcPr>
          <w:p w:rsidR="003B2912" w:rsidRPr="00D07B6E" w:rsidRDefault="003B2912" w:rsidP="009E4A5B">
            <w:pPr>
              <w:tabs>
                <w:tab w:val="decimal" w:pos="493"/>
              </w:tabs>
              <w:spacing w:line="240" w:lineRule="atLeast"/>
              <w:ind w:right="-96"/>
              <w:jc w:val="both"/>
              <w:rPr>
                <w:rFonts w:ascii="Times New Roman" w:hAnsi="Times New Roman" w:cs="Times New Roman"/>
                <w:sz w:val="22"/>
                <w:szCs w:val="22"/>
              </w:rPr>
            </w:pPr>
            <w:r w:rsidRPr="00D07B6E">
              <w:rPr>
                <w:rFonts w:ascii="Times New Roman" w:hAnsi="Times New Roman" w:cs="Times New Roman"/>
                <w:sz w:val="22"/>
                <w:szCs w:val="22"/>
              </w:rPr>
              <w:t>(129.61)</w:t>
            </w:r>
          </w:p>
        </w:tc>
      </w:tr>
      <w:tr w:rsidR="003B2912" w:rsidRPr="00D07B6E" w:rsidTr="00AB63EB">
        <w:tc>
          <w:tcPr>
            <w:tcW w:w="3031" w:type="dxa"/>
          </w:tcPr>
          <w:p w:rsidR="003B2912" w:rsidRPr="00D07B6E" w:rsidRDefault="003B2912" w:rsidP="009E4A5B">
            <w:pPr>
              <w:tabs>
                <w:tab w:val="left" w:pos="529"/>
              </w:tabs>
              <w:spacing w:line="240" w:lineRule="atLeast"/>
              <w:ind w:right="0" w:firstLine="34"/>
              <w:rPr>
                <w:rFonts w:ascii="Times New Roman" w:hAnsi="Times New Roman" w:cs="Times New Roman"/>
                <w:sz w:val="30"/>
                <w:szCs w:val="30"/>
                <w:lang w:val="en-GB"/>
              </w:rPr>
            </w:pPr>
            <w:r w:rsidRPr="00D07B6E">
              <w:rPr>
                <w:rFonts w:ascii="Times New Roman" w:hAnsi="Times New Roman" w:cs="Times New Roman"/>
                <w:sz w:val="22"/>
                <w:szCs w:val="22"/>
                <w:lang w:val="en-GB"/>
              </w:rPr>
              <w:tab/>
              <w:t>allowance</w:t>
            </w:r>
            <w:r w:rsidRPr="00D07B6E">
              <w:rPr>
                <w:rFonts w:ascii="Times New Roman" w:hAnsi="Times New Roman" w:cs="Times New Roman"/>
                <w:sz w:val="22"/>
                <w:szCs w:val="22"/>
              </w:rPr>
              <w:t xml:space="preserve"> for impairment</w:t>
            </w:r>
            <w:r w:rsidRPr="00D07B6E">
              <w:rPr>
                <w:rFonts w:ascii="Times New Roman" w:hAnsi="Times New Roman" w:cs="Times New Roman"/>
                <w:sz w:val="22"/>
                <w:szCs w:val="22"/>
              </w:rPr>
              <w:br/>
            </w:r>
            <w:r w:rsidRPr="00D07B6E">
              <w:rPr>
                <w:rFonts w:ascii="Times New Roman" w:hAnsi="Times New Roman" w:cs="Times New Roman"/>
                <w:sz w:val="22"/>
                <w:szCs w:val="22"/>
              </w:rPr>
              <w:tab/>
            </w:r>
            <w:r w:rsidRPr="00D07B6E">
              <w:rPr>
                <w:rFonts w:ascii="Times New Roman" w:hAnsi="Times New Roman" w:cs="Times New Roman"/>
                <w:sz w:val="22"/>
                <w:szCs w:val="22"/>
              </w:rPr>
              <w:tab/>
            </w:r>
            <w:r w:rsidRPr="00D07B6E">
              <w:rPr>
                <w:rFonts w:ascii="Times New Roman" w:hAnsi="Times New Roman" w:cs="Times New Roman"/>
                <w:sz w:val="22"/>
                <w:szCs w:val="22"/>
                <w:lang w:val="en-GB"/>
              </w:rPr>
              <w:t>of assets</w:t>
            </w:r>
          </w:p>
        </w:tc>
        <w:tc>
          <w:tcPr>
            <w:tcW w:w="980" w:type="dxa"/>
          </w:tcPr>
          <w:p w:rsidR="003B2912" w:rsidRPr="00D07B6E" w:rsidRDefault="003B2912" w:rsidP="009E4A5B">
            <w:pPr>
              <w:tabs>
                <w:tab w:val="decimal" w:pos="493"/>
              </w:tabs>
              <w:spacing w:line="240" w:lineRule="atLeast"/>
              <w:ind w:right="-56"/>
              <w:jc w:val="both"/>
              <w:rPr>
                <w:rFonts w:ascii="Times New Roman" w:hAnsi="Times New Roman" w:cs="Times New Roman"/>
                <w:sz w:val="22"/>
                <w:szCs w:val="22"/>
              </w:rPr>
            </w:pPr>
          </w:p>
          <w:p w:rsidR="003B2912" w:rsidRPr="00D07B6E" w:rsidRDefault="003B2912" w:rsidP="009E4A5B">
            <w:pPr>
              <w:tabs>
                <w:tab w:val="decimal" w:pos="493"/>
              </w:tabs>
              <w:spacing w:line="240" w:lineRule="atLeast"/>
              <w:ind w:right="-56"/>
              <w:jc w:val="both"/>
              <w:rPr>
                <w:rFonts w:ascii="Times New Roman" w:hAnsi="Times New Roman" w:cs="Times New Roman"/>
                <w:sz w:val="22"/>
                <w:szCs w:val="22"/>
              </w:rPr>
            </w:pPr>
            <w:r w:rsidRPr="00D07B6E">
              <w:rPr>
                <w:rFonts w:ascii="Times New Roman" w:hAnsi="Times New Roman" w:cs="Times New Roman"/>
                <w:sz w:val="22"/>
                <w:szCs w:val="22"/>
              </w:rPr>
              <w:t>(0.79)</w:t>
            </w:r>
          </w:p>
        </w:tc>
        <w:tc>
          <w:tcPr>
            <w:tcW w:w="1301" w:type="dxa"/>
            <w:gridSpan w:val="2"/>
          </w:tcPr>
          <w:p w:rsidR="003B2912" w:rsidRPr="00D07B6E" w:rsidRDefault="003B2912" w:rsidP="009E4A5B">
            <w:pPr>
              <w:tabs>
                <w:tab w:val="decimal" w:pos="606"/>
              </w:tabs>
              <w:spacing w:line="240" w:lineRule="atLeast"/>
              <w:ind w:right="-96"/>
              <w:jc w:val="both"/>
              <w:rPr>
                <w:rFonts w:ascii="Times New Roman" w:hAnsi="Times New Roman" w:cs="Times New Roman"/>
                <w:sz w:val="22"/>
                <w:szCs w:val="22"/>
              </w:rPr>
            </w:pPr>
          </w:p>
          <w:p w:rsidR="003B2912" w:rsidRPr="00D07B6E" w:rsidRDefault="003B2912" w:rsidP="009E4A5B">
            <w:pPr>
              <w:tabs>
                <w:tab w:val="decimal" w:pos="606"/>
              </w:tabs>
              <w:spacing w:line="240" w:lineRule="atLeast"/>
              <w:ind w:right="-96"/>
              <w:jc w:val="both"/>
              <w:rPr>
                <w:rFonts w:ascii="Times New Roman" w:hAnsi="Times New Roman" w:cs="Times New Roman"/>
                <w:sz w:val="22"/>
                <w:szCs w:val="22"/>
              </w:rPr>
            </w:pPr>
            <w:r w:rsidRPr="00D07B6E">
              <w:rPr>
                <w:rFonts w:ascii="Times New Roman" w:hAnsi="Times New Roman" w:cs="Times New Roman"/>
                <w:sz w:val="22"/>
                <w:szCs w:val="22"/>
              </w:rPr>
              <w:t>(23.52)</w:t>
            </w:r>
          </w:p>
        </w:tc>
        <w:tc>
          <w:tcPr>
            <w:tcW w:w="992" w:type="dxa"/>
          </w:tcPr>
          <w:p w:rsidR="003B2912" w:rsidRPr="00D07B6E" w:rsidRDefault="003B2912" w:rsidP="009E4A5B">
            <w:pPr>
              <w:tabs>
                <w:tab w:val="decimal" w:pos="493"/>
              </w:tabs>
              <w:spacing w:line="240" w:lineRule="atLeast"/>
              <w:ind w:right="-96"/>
              <w:jc w:val="both"/>
              <w:rPr>
                <w:rFonts w:ascii="Times New Roman" w:hAnsi="Times New Roman" w:cs="Times New Roman"/>
                <w:sz w:val="22"/>
                <w:szCs w:val="22"/>
              </w:rPr>
            </w:pPr>
          </w:p>
          <w:p w:rsidR="003B2912" w:rsidRPr="00D07B6E" w:rsidRDefault="003B2912" w:rsidP="009E4A5B">
            <w:pPr>
              <w:tabs>
                <w:tab w:val="decimal" w:pos="493"/>
              </w:tabs>
              <w:spacing w:line="240" w:lineRule="atLeast"/>
              <w:ind w:right="-96"/>
              <w:jc w:val="both"/>
              <w:rPr>
                <w:rFonts w:ascii="Times New Roman" w:hAnsi="Times New Roman" w:cs="Times New Roman"/>
                <w:sz w:val="22"/>
                <w:szCs w:val="22"/>
              </w:rPr>
            </w:pPr>
            <w:r w:rsidRPr="00D07B6E">
              <w:rPr>
                <w:rFonts w:ascii="Times New Roman" w:hAnsi="Times New Roman" w:cs="Times New Roman"/>
                <w:sz w:val="22"/>
                <w:szCs w:val="22"/>
              </w:rPr>
              <w:t>(2.68)</w:t>
            </w:r>
          </w:p>
        </w:tc>
        <w:tc>
          <w:tcPr>
            <w:tcW w:w="1290" w:type="dxa"/>
          </w:tcPr>
          <w:p w:rsidR="003B2912" w:rsidRPr="00D07B6E" w:rsidRDefault="003B2912" w:rsidP="009E4A5B">
            <w:pPr>
              <w:tabs>
                <w:tab w:val="decimal" w:pos="566"/>
              </w:tabs>
              <w:spacing w:line="240" w:lineRule="atLeast"/>
              <w:ind w:right="-96"/>
              <w:jc w:val="both"/>
              <w:rPr>
                <w:rFonts w:ascii="Times New Roman" w:hAnsi="Times New Roman" w:cs="Times New Roman"/>
                <w:sz w:val="22"/>
                <w:szCs w:val="22"/>
              </w:rPr>
            </w:pPr>
          </w:p>
          <w:p w:rsidR="003B2912" w:rsidRPr="00D07B6E" w:rsidRDefault="003B2912" w:rsidP="009E4A5B">
            <w:pPr>
              <w:tabs>
                <w:tab w:val="decimal" w:pos="566"/>
              </w:tabs>
              <w:spacing w:line="240" w:lineRule="atLeast"/>
              <w:ind w:right="-96"/>
              <w:jc w:val="both"/>
              <w:rPr>
                <w:rFonts w:ascii="Times New Roman" w:hAnsi="Times New Roman" w:cs="Times New Roman"/>
                <w:sz w:val="22"/>
                <w:szCs w:val="22"/>
              </w:rPr>
            </w:pPr>
            <w:r w:rsidRPr="00D07B6E">
              <w:rPr>
                <w:rFonts w:ascii="Times New Roman" w:hAnsi="Times New Roman" w:cs="Times New Roman"/>
                <w:sz w:val="22"/>
                <w:szCs w:val="22"/>
              </w:rPr>
              <w:t>(4.92)</w:t>
            </w:r>
          </w:p>
        </w:tc>
        <w:tc>
          <w:tcPr>
            <w:tcW w:w="992" w:type="dxa"/>
          </w:tcPr>
          <w:p w:rsidR="003B2912" w:rsidRPr="00D07B6E" w:rsidRDefault="003B2912" w:rsidP="009E4A5B">
            <w:pPr>
              <w:tabs>
                <w:tab w:val="decimal" w:pos="493"/>
              </w:tabs>
              <w:spacing w:line="240" w:lineRule="atLeast"/>
              <w:ind w:right="-96"/>
              <w:jc w:val="both"/>
              <w:rPr>
                <w:rFonts w:ascii="Times New Roman" w:hAnsi="Times New Roman" w:cs="Times New Roman"/>
                <w:sz w:val="22"/>
                <w:szCs w:val="22"/>
              </w:rPr>
            </w:pPr>
          </w:p>
          <w:p w:rsidR="003B2912" w:rsidRPr="00D07B6E" w:rsidRDefault="003B2912" w:rsidP="009E4A5B">
            <w:pPr>
              <w:tabs>
                <w:tab w:val="decimal" w:pos="493"/>
              </w:tabs>
              <w:spacing w:line="240" w:lineRule="atLeast"/>
              <w:ind w:right="-96"/>
              <w:jc w:val="both"/>
              <w:rPr>
                <w:rFonts w:ascii="Times New Roman" w:hAnsi="Times New Roman" w:cs="Times New Roman"/>
                <w:sz w:val="22"/>
                <w:szCs w:val="22"/>
              </w:rPr>
            </w:pPr>
            <w:r w:rsidRPr="00D07B6E">
              <w:rPr>
                <w:rFonts w:ascii="Times New Roman" w:hAnsi="Times New Roman" w:cs="Times New Roman"/>
                <w:sz w:val="22"/>
                <w:szCs w:val="22"/>
              </w:rPr>
              <w:t>(2.32)</w:t>
            </w:r>
          </w:p>
        </w:tc>
        <w:tc>
          <w:tcPr>
            <w:tcW w:w="1083" w:type="dxa"/>
          </w:tcPr>
          <w:p w:rsidR="003B2912" w:rsidRPr="00D07B6E" w:rsidRDefault="003B2912" w:rsidP="009E4A5B">
            <w:pPr>
              <w:tabs>
                <w:tab w:val="decimal" w:pos="493"/>
              </w:tabs>
              <w:spacing w:line="240" w:lineRule="atLeast"/>
              <w:ind w:right="-96"/>
              <w:jc w:val="both"/>
              <w:rPr>
                <w:rFonts w:ascii="Times New Roman" w:hAnsi="Times New Roman" w:cs="Times New Roman"/>
                <w:sz w:val="22"/>
                <w:szCs w:val="22"/>
              </w:rPr>
            </w:pPr>
          </w:p>
          <w:p w:rsidR="003B2912" w:rsidRPr="00D07B6E" w:rsidRDefault="003B2912" w:rsidP="009E4A5B">
            <w:pPr>
              <w:tabs>
                <w:tab w:val="decimal" w:pos="493"/>
              </w:tabs>
              <w:spacing w:line="240" w:lineRule="atLeast"/>
              <w:ind w:right="-96"/>
              <w:jc w:val="both"/>
              <w:rPr>
                <w:rFonts w:ascii="Times New Roman" w:hAnsi="Times New Roman" w:cs="Times New Roman"/>
                <w:sz w:val="22"/>
                <w:szCs w:val="22"/>
              </w:rPr>
            </w:pPr>
            <w:r w:rsidRPr="00D07B6E">
              <w:rPr>
                <w:rFonts w:ascii="Times New Roman" w:hAnsi="Times New Roman" w:cs="Times New Roman"/>
                <w:sz w:val="22"/>
                <w:szCs w:val="22"/>
              </w:rPr>
              <w:t>-</w:t>
            </w:r>
          </w:p>
        </w:tc>
        <w:tc>
          <w:tcPr>
            <w:tcW w:w="1083" w:type="dxa"/>
          </w:tcPr>
          <w:p w:rsidR="003B2912" w:rsidRPr="00D07B6E" w:rsidRDefault="003B2912" w:rsidP="009E4A5B">
            <w:pPr>
              <w:tabs>
                <w:tab w:val="decimal" w:pos="493"/>
              </w:tabs>
              <w:spacing w:line="240" w:lineRule="atLeast"/>
              <w:ind w:right="-96"/>
              <w:jc w:val="both"/>
              <w:rPr>
                <w:rFonts w:ascii="Times New Roman" w:hAnsi="Times New Roman" w:cs="Times New Roman"/>
                <w:sz w:val="22"/>
                <w:szCs w:val="22"/>
              </w:rPr>
            </w:pPr>
          </w:p>
          <w:p w:rsidR="003B2912" w:rsidRPr="00D07B6E" w:rsidRDefault="003B2912" w:rsidP="009E4A5B">
            <w:pPr>
              <w:tabs>
                <w:tab w:val="decimal" w:pos="493"/>
              </w:tabs>
              <w:spacing w:line="240" w:lineRule="atLeast"/>
              <w:ind w:right="-96"/>
              <w:jc w:val="both"/>
              <w:rPr>
                <w:rFonts w:ascii="Times New Roman" w:hAnsi="Times New Roman" w:cs="Times New Roman"/>
                <w:sz w:val="22"/>
                <w:szCs w:val="22"/>
              </w:rPr>
            </w:pPr>
            <w:r w:rsidRPr="00D07B6E">
              <w:rPr>
                <w:rFonts w:ascii="Times New Roman" w:hAnsi="Times New Roman" w:cs="Times New Roman"/>
                <w:sz w:val="22"/>
                <w:szCs w:val="22"/>
              </w:rPr>
              <w:t>(34.23)</w:t>
            </w:r>
          </w:p>
        </w:tc>
      </w:tr>
      <w:tr w:rsidR="003B2912" w:rsidRPr="00D07B6E" w:rsidTr="00AB63EB">
        <w:tc>
          <w:tcPr>
            <w:tcW w:w="3031" w:type="dxa"/>
          </w:tcPr>
          <w:p w:rsidR="003B2912" w:rsidRPr="00D07B6E" w:rsidRDefault="003B2912" w:rsidP="009E4A5B">
            <w:pPr>
              <w:tabs>
                <w:tab w:val="left" w:pos="176"/>
              </w:tabs>
              <w:spacing w:line="240" w:lineRule="atLeast"/>
              <w:ind w:right="-391"/>
              <w:rPr>
                <w:rFonts w:ascii="Times New Roman" w:hAnsi="Times New Roman" w:cs="Times New Roman"/>
                <w:b/>
                <w:bCs/>
                <w:sz w:val="30"/>
                <w:szCs w:val="30"/>
              </w:rPr>
            </w:pPr>
            <w:r w:rsidRPr="00D07B6E">
              <w:rPr>
                <w:rFonts w:ascii="Times New Roman" w:hAnsi="Times New Roman" w:cs="Times New Roman"/>
                <w:b/>
                <w:bCs/>
                <w:sz w:val="22"/>
                <w:szCs w:val="22"/>
              </w:rPr>
              <w:t>Net book value</w:t>
            </w:r>
            <w:r w:rsidRPr="00D07B6E">
              <w:rPr>
                <w:rFonts w:ascii="Times New Roman" w:hAnsi="Times New Roman" w:cs="Times New Roman"/>
                <w:b/>
                <w:bCs/>
                <w:sz w:val="22"/>
                <w:szCs w:val="22"/>
              </w:rPr>
              <w:tab/>
            </w:r>
          </w:p>
        </w:tc>
        <w:tc>
          <w:tcPr>
            <w:tcW w:w="980" w:type="dxa"/>
          </w:tcPr>
          <w:p w:rsidR="003B2912" w:rsidRPr="00D07B6E" w:rsidRDefault="003B2912" w:rsidP="009E4A5B">
            <w:pPr>
              <w:pBdr>
                <w:top w:val="single" w:sz="4" w:space="1" w:color="auto"/>
                <w:bottom w:val="double" w:sz="4" w:space="1" w:color="auto"/>
              </w:pBdr>
              <w:tabs>
                <w:tab w:val="decimal" w:pos="493"/>
              </w:tabs>
              <w:spacing w:line="240" w:lineRule="atLeast"/>
              <w:ind w:right="-96"/>
              <w:jc w:val="both"/>
              <w:rPr>
                <w:rFonts w:ascii="Times New Roman" w:hAnsi="Times New Roman" w:cs="Times New Roman"/>
                <w:b/>
                <w:bCs/>
                <w:sz w:val="22"/>
                <w:szCs w:val="22"/>
              </w:rPr>
            </w:pPr>
            <w:r w:rsidRPr="00D07B6E">
              <w:rPr>
                <w:rFonts w:ascii="Times New Roman" w:hAnsi="Times New Roman" w:cs="Times New Roman"/>
                <w:b/>
                <w:bCs/>
                <w:sz w:val="22"/>
                <w:szCs w:val="22"/>
              </w:rPr>
              <w:t>-</w:t>
            </w:r>
          </w:p>
        </w:tc>
        <w:tc>
          <w:tcPr>
            <w:tcW w:w="1301" w:type="dxa"/>
            <w:gridSpan w:val="2"/>
          </w:tcPr>
          <w:p w:rsidR="003B2912" w:rsidRPr="00D07B6E" w:rsidRDefault="003B2912" w:rsidP="009E4A5B">
            <w:pPr>
              <w:pBdr>
                <w:top w:val="single" w:sz="4" w:space="1" w:color="auto"/>
                <w:bottom w:val="double" w:sz="4" w:space="1" w:color="auto"/>
              </w:pBdr>
              <w:tabs>
                <w:tab w:val="decimal" w:pos="606"/>
              </w:tabs>
              <w:spacing w:line="240" w:lineRule="atLeast"/>
              <w:ind w:left="60" w:right="0"/>
              <w:jc w:val="both"/>
              <w:rPr>
                <w:rFonts w:ascii="Times New Roman" w:hAnsi="Times New Roman" w:cs="Times New Roman"/>
                <w:b/>
                <w:bCs/>
                <w:sz w:val="22"/>
                <w:szCs w:val="22"/>
              </w:rPr>
            </w:pPr>
            <w:r w:rsidRPr="00D07B6E">
              <w:rPr>
                <w:rFonts w:ascii="Times New Roman" w:hAnsi="Times New Roman" w:cs="Times New Roman"/>
                <w:b/>
                <w:bCs/>
                <w:sz w:val="22"/>
                <w:szCs w:val="22"/>
              </w:rPr>
              <w:t>-</w:t>
            </w:r>
          </w:p>
        </w:tc>
        <w:tc>
          <w:tcPr>
            <w:tcW w:w="992" w:type="dxa"/>
          </w:tcPr>
          <w:p w:rsidR="003B2912" w:rsidRPr="00D07B6E" w:rsidRDefault="003B2912" w:rsidP="009E4A5B">
            <w:pPr>
              <w:pBdr>
                <w:top w:val="single" w:sz="4" w:space="1" w:color="auto"/>
                <w:bottom w:val="double" w:sz="4" w:space="1" w:color="auto"/>
              </w:pBdr>
              <w:tabs>
                <w:tab w:val="decimal" w:pos="493"/>
              </w:tabs>
              <w:spacing w:line="240" w:lineRule="atLeast"/>
              <w:ind w:right="-96"/>
              <w:jc w:val="both"/>
              <w:rPr>
                <w:rFonts w:ascii="Times New Roman" w:hAnsi="Times New Roman" w:cs="Times New Roman"/>
                <w:b/>
                <w:bCs/>
                <w:sz w:val="22"/>
                <w:szCs w:val="22"/>
              </w:rPr>
            </w:pPr>
            <w:r w:rsidRPr="00D07B6E">
              <w:rPr>
                <w:rFonts w:ascii="Times New Roman" w:hAnsi="Times New Roman" w:cs="Times New Roman"/>
                <w:b/>
                <w:bCs/>
                <w:sz w:val="22"/>
                <w:szCs w:val="22"/>
              </w:rPr>
              <w:t>16.37</w:t>
            </w:r>
          </w:p>
        </w:tc>
        <w:tc>
          <w:tcPr>
            <w:tcW w:w="1290" w:type="dxa"/>
          </w:tcPr>
          <w:p w:rsidR="003B2912" w:rsidRPr="00D07B6E" w:rsidRDefault="003B2912" w:rsidP="009E4A5B">
            <w:pPr>
              <w:pBdr>
                <w:top w:val="single" w:sz="4" w:space="1" w:color="auto"/>
                <w:bottom w:val="double" w:sz="4" w:space="1" w:color="auto"/>
              </w:pBdr>
              <w:tabs>
                <w:tab w:val="decimal" w:pos="566"/>
              </w:tabs>
              <w:spacing w:line="240" w:lineRule="atLeast"/>
              <w:ind w:left="62" w:right="0"/>
              <w:jc w:val="both"/>
              <w:rPr>
                <w:rFonts w:ascii="Times New Roman" w:hAnsi="Times New Roman" w:cs="Times New Roman"/>
                <w:b/>
                <w:bCs/>
                <w:sz w:val="22"/>
                <w:szCs w:val="22"/>
              </w:rPr>
            </w:pPr>
            <w:r w:rsidRPr="00D07B6E">
              <w:rPr>
                <w:rFonts w:ascii="Times New Roman" w:hAnsi="Times New Roman" w:cs="Times New Roman"/>
                <w:b/>
                <w:bCs/>
                <w:sz w:val="22"/>
                <w:szCs w:val="22"/>
              </w:rPr>
              <w:t>-</w:t>
            </w:r>
          </w:p>
        </w:tc>
        <w:tc>
          <w:tcPr>
            <w:tcW w:w="992" w:type="dxa"/>
          </w:tcPr>
          <w:p w:rsidR="003B2912" w:rsidRPr="00D07B6E" w:rsidRDefault="003B2912" w:rsidP="009E4A5B">
            <w:pPr>
              <w:pBdr>
                <w:top w:val="single" w:sz="4" w:space="1" w:color="auto"/>
                <w:bottom w:val="double" w:sz="4" w:space="1" w:color="auto"/>
              </w:pBdr>
              <w:tabs>
                <w:tab w:val="decimal" w:pos="493"/>
              </w:tabs>
              <w:spacing w:line="240" w:lineRule="atLeast"/>
              <w:ind w:right="-96"/>
              <w:jc w:val="both"/>
              <w:rPr>
                <w:rFonts w:ascii="Times New Roman" w:hAnsi="Times New Roman" w:cs="Times New Roman"/>
                <w:b/>
                <w:bCs/>
                <w:sz w:val="22"/>
                <w:szCs w:val="22"/>
              </w:rPr>
            </w:pPr>
            <w:r w:rsidRPr="00D07B6E">
              <w:rPr>
                <w:rFonts w:ascii="Times New Roman" w:hAnsi="Times New Roman" w:cs="Times New Roman"/>
                <w:b/>
                <w:bCs/>
                <w:sz w:val="22"/>
                <w:szCs w:val="22"/>
              </w:rPr>
              <w:t>10.33</w:t>
            </w:r>
          </w:p>
        </w:tc>
        <w:tc>
          <w:tcPr>
            <w:tcW w:w="1083" w:type="dxa"/>
          </w:tcPr>
          <w:p w:rsidR="003B2912" w:rsidRPr="00D07B6E" w:rsidRDefault="003B2912" w:rsidP="009E4A5B">
            <w:pPr>
              <w:pBdr>
                <w:top w:val="single" w:sz="4" w:space="1" w:color="auto"/>
                <w:bottom w:val="double" w:sz="4" w:space="1" w:color="auto"/>
              </w:pBdr>
              <w:tabs>
                <w:tab w:val="decimal" w:pos="493"/>
              </w:tabs>
              <w:spacing w:line="240" w:lineRule="atLeast"/>
              <w:ind w:right="-96"/>
              <w:jc w:val="both"/>
              <w:rPr>
                <w:rFonts w:ascii="Times New Roman" w:hAnsi="Times New Roman" w:cs="Times New Roman"/>
                <w:b/>
                <w:bCs/>
                <w:sz w:val="22"/>
                <w:szCs w:val="22"/>
              </w:rPr>
            </w:pPr>
            <w:r w:rsidRPr="00D07B6E">
              <w:rPr>
                <w:rFonts w:ascii="Times New Roman" w:hAnsi="Times New Roman" w:cs="Times New Roman"/>
                <w:b/>
                <w:bCs/>
                <w:sz w:val="22"/>
                <w:szCs w:val="22"/>
              </w:rPr>
              <w:t>8.11</w:t>
            </w:r>
          </w:p>
        </w:tc>
        <w:tc>
          <w:tcPr>
            <w:tcW w:w="1083" w:type="dxa"/>
          </w:tcPr>
          <w:p w:rsidR="003B2912" w:rsidRPr="00D07B6E" w:rsidRDefault="003B2912" w:rsidP="009E4A5B">
            <w:pPr>
              <w:pBdr>
                <w:top w:val="single" w:sz="4" w:space="1" w:color="auto"/>
                <w:bottom w:val="double" w:sz="4" w:space="1" w:color="auto"/>
              </w:pBdr>
              <w:tabs>
                <w:tab w:val="decimal" w:pos="493"/>
              </w:tabs>
              <w:spacing w:line="240" w:lineRule="atLeast"/>
              <w:ind w:right="-96"/>
              <w:jc w:val="both"/>
              <w:rPr>
                <w:rFonts w:ascii="Times New Roman" w:hAnsi="Times New Roman" w:cs="Times New Roman"/>
                <w:b/>
                <w:bCs/>
                <w:sz w:val="22"/>
                <w:szCs w:val="22"/>
              </w:rPr>
            </w:pPr>
            <w:r w:rsidRPr="00D07B6E">
              <w:rPr>
                <w:rFonts w:ascii="Times New Roman" w:hAnsi="Times New Roman" w:cs="Times New Roman"/>
                <w:b/>
                <w:bCs/>
                <w:sz w:val="22"/>
                <w:szCs w:val="22"/>
              </w:rPr>
              <w:t>34.81</w:t>
            </w:r>
          </w:p>
        </w:tc>
      </w:tr>
    </w:tbl>
    <w:p w:rsidR="008A13DF" w:rsidRPr="00D07B6E" w:rsidRDefault="008A13DF" w:rsidP="009E4A5B">
      <w:pPr>
        <w:tabs>
          <w:tab w:val="left" w:pos="900"/>
        </w:tabs>
        <w:autoSpaceDE w:val="0"/>
        <w:autoSpaceDN w:val="0"/>
        <w:spacing w:line="240" w:lineRule="atLeast"/>
        <w:ind w:left="567" w:right="28"/>
        <w:jc w:val="thaiDistribute"/>
        <w:rPr>
          <w:rFonts w:cs="Times New Roman"/>
          <w:sz w:val="22"/>
          <w:szCs w:val="22"/>
        </w:rPr>
      </w:pPr>
    </w:p>
    <w:p w:rsidR="00A95A2B" w:rsidRPr="00D07B6E" w:rsidRDefault="00A95A2B" w:rsidP="009E4A5B">
      <w:pPr>
        <w:tabs>
          <w:tab w:val="left" w:pos="540"/>
        </w:tabs>
        <w:ind w:left="567"/>
        <w:jc w:val="thaiDistribute"/>
        <w:rPr>
          <w:rFonts w:cs="Times New Roman"/>
          <w:b/>
          <w:bCs/>
          <w:i/>
          <w:iCs/>
          <w:sz w:val="22"/>
          <w:szCs w:val="22"/>
        </w:rPr>
      </w:pPr>
      <w:r w:rsidRPr="00D07B6E">
        <w:rPr>
          <w:rFonts w:cs="Times New Roman"/>
          <w:b/>
          <w:bCs/>
          <w:i/>
          <w:iCs/>
          <w:sz w:val="22"/>
          <w:szCs w:val="22"/>
        </w:rPr>
        <w:t>Construction in progress</w:t>
      </w:r>
    </w:p>
    <w:p w:rsidR="00A95A2B" w:rsidRPr="00D07B6E" w:rsidRDefault="00A95A2B" w:rsidP="009E4A5B">
      <w:pPr>
        <w:tabs>
          <w:tab w:val="left" w:pos="900"/>
        </w:tabs>
        <w:autoSpaceDE w:val="0"/>
        <w:autoSpaceDN w:val="0"/>
        <w:spacing w:line="240" w:lineRule="atLeast"/>
        <w:ind w:left="567" w:right="28"/>
        <w:jc w:val="thaiDistribute"/>
        <w:rPr>
          <w:rFonts w:cs="Times New Roman"/>
          <w:sz w:val="22"/>
          <w:szCs w:val="22"/>
        </w:rPr>
      </w:pPr>
    </w:p>
    <w:p w:rsidR="00A95A2B" w:rsidRPr="00D07B6E" w:rsidRDefault="003B7839" w:rsidP="009E4A5B">
      <w:pPr>
        <w:numPr>
          <w:ilvl w:val="0"/>
          <w:numId w:val="5"/>
        </w:numPr>
        <w:autoSpaceDE w:val="0"/>
        <w:autoSpaceDN w:val="0"/>
        <w:spacing w:line="240" w:lineRule="atLeast"/>
        <w:ind w:left="851" w:right="28" w:hanging="284"/>
        <w:jc w:val="thaiDistribute"/>
        <w:rPr>
          <w:rFonts w:cs="Times New Roman"/>
          <w:sz w:val="22"/>
          <w:szCs w:val="22"/>
        </w:rPr>
      </w:pPr>
      <w:r>
        <w:rPr>
          <w:rFonts w:cs="Times New Roman"/>
          <w:sz w:val="22"/>
          <w:szCs w:val="22"/>
        </w:rPr>
        <w:t>As at 31 December 2021</w:t>
      </w:r>
      <w:r w:rsidR="00A95A2B" w:rsidRPr="00D07B6E">
        <w:rPr>
          <w:rFonts w:cs="Times New Roman"/>
          <w:sz w:val="22"/>
          <w:szCs w:val="22"/>
        </w:rPr>
        <w:t xml:space="preserve">, cost of construction in progress of Baht </w:t>
      </w:r>
      <w:r w:rsidR="0071203C">
        <w:rPr>
          <w:rFonts w:cs="Times New Roman"/>
          <w:sz w:val="22"/>
          <w:szCs w:val="22"/>
        </w:rPr>
        <w:t>7</w:t>
      </w:r>
      <w:r w:rsidR="00A95A2B" w:rsidRPr="00D07B6E">
        <w:rPr>
          <w:rFonts w:cs="Times New Roman"/>
          <w:sz w:val="22"/>
          <w:szCs w:val="22"/>
        </w:rPr>
        <w:t xml:space="preserve"> million</w:t>
      </w:r>
      <w:r w:rsidR="0071203C">
        <w:rPr>
          <w:rFonts w:cs="Times New Roman"/>
          <w:sz w:val="22"/>
          <w:szCs w:val="22"/>
        </w:rPr>
        <w:t xml:space="preserve"> and Baht 6 </w:t>
      </w:r>
      <w:r w:rsidR="008A13DF" w:rsidRPr="00D07B6E">
        <w:rPr>
          <w:rFonts w:cs="Times New Roman"/>
          <w:sz w:val="22"/>
          <w:szCs w:val="22"/>
        </w:rPr>
        <w:t xml:space="preserve"> million in the consolidated and separate financial statements, respectively,</w:t>
      </w:r>
      <w:r w:rsidR="0071203C">
        <w:rPr>
          <w:rFonts w:cs="Times New Roman"/>
          <w:sz w:val="22"/>
          <w:szCs w:val="22"/>
        </w:rPr>
        <w:t xml:space="preserve"> </w:t>
      </w:r>
      <w:r w:rsidR="00A95A2B" w:rsidRPr="00D07B6E">
        <w:rPr>
          <w:rFonts w:cs="Times New Roman"/>
          <w:sz w:val="22"/>
          <w:szCs w:val="22"/>
        </w:rPr>
        <w:t>which had not been completed consisted of as follows:</w:t>
      </w:r>
    </w:p>
    <w:p w:rsidR="0018393D" w:rsidRPr="00D07B6E" w:rsidRDefault="0018393D" w:rsidP="009E4A5B">
      <w:pPr>
        <w:tabs>
          <w:tab w:val="left" w:pos="900"/>
        </w:tabs>
        <w:autoSpaceDE w:val="0"/>
        <w:autoSpaceDN w:val="0"/>
        <w:spacing w:line="240" w:lineRule="atLeast"/>
        <w:ind w:left="567" w:right="28" w:firstLine="284"/>
        <w:jc w:val="thaiDistribute"/>
        <w:rPr>
          <w:rFonts w:cs="Times New Roman"/>
          <w:sz w:val="22"/>
          <w:szCs w:val="22"/>
        </w:rPr>
      </w:pPr>
    </w:p>
    <w:tbl>
      <w:tblPr>
        <w:tblStyle w:val="TableGrid"/>
        <w:tblW w:w="9216"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617"/>
        <w:gridCol w:w="1063"/>
        <w:gridCol w:w="1232"/>
        <w:gridCol w:w="1120"/>
        <w:gridCol w:w="2184"/>
      </w:tblGrid>
      <w:tr w:rsidR="00A95A2B" w:rsidRPr="00D07B6E" w:rsidTr="00C244DB">
        <w:trPr>
          <w:tblHeader/>
        </w:trPr>
        <w:tc>
          <w:tcPr>
            <w:tcW w:w="3617" w:type="dxa"/>
          </w:tcPr>
          <w:p w:rsidR="00A95A2B" w:rsidRPr="00D07B6E" w:rsidRDefault="00A95A2B" w:rsidP="009E4A5B">
            <w:pPr>
              <w:pBdr>
                <w:bottom w:val="single" w:sz="4" w:space="1" w:color="auto"/>
              </w:pBdr>
              <w:tabs>
                <w:tab w:val="left" w:pos="5310"/>
                <w:tab w:val="left" w:pos="6120"/>
              </w:tabs>
              <w:spacing w:line="240" w:lineRule="atLeast"/>
              <w:rPr>
                <w:rFonts w:ascii="Times New Roman" w:hAnsi="Times New Roman" w:cs="Times New Roman"/>
                <w:sz w:val="22"/>
                <w:szCs w:val="22"/>
              </w:rPr>
            </w:pPr>
          </w:p>
          <w:p w:rsidR="00A95A2B" w:rsidRPr="00D07B6E" w:rsidRDefault="00A95A2B" w:rsidP="009E4A5B">
            <w:pPr>
              <w:pBdr>
                <w:bottom w:val="single" w:sz="4" w:space="1" w:color="auto"/>
              </w:pBdr>
              <w:tabs>
                <w:tab w:val="left" w:pos="5310"/>
                <w:tab w:val="left" w:pos="6120"/>
              </w:tabs>
              <w:spacing w:line="240" w:lineRule="atLeast"/>
              <w:jc w:val="center"/>
              <w:rPr>
                <w:rFonts w:ascii="Times New Roman" w:hAnsi="Times New Roman" w:cs="Times New Roman"/>
                <w:sz w:val="22"/>
                <w:szCs w:val="22"/>
                <w:cs/>
              </w:rPr>
            </w:pPr>
            <w:r w:rsidRPr="00D07B6E">
              <w:rPr>
                <w:rFonts w:ascii="Times New Roman" w:hAnsi="Times New Roman" w:cs="Times New Roman"/>
                <w:sz w:val="22"/>
                <w:szCs w:val="22"/>
              </w:rPr>
              <w:t>Construction Types</w:t>
            </w:r>
          </w:p>
        </w:tc>
        <w:tc>
          <w:tcPr>
            <w:tcW w:w="1063" w:type="dxa"/>
          </w:tcPr>
          <w:p w:rsidR="00A95A2B" w:rsidRPr="00D07B6E" w:rsidRDefault="00A95A2B" w:rsidP="009E4A5B">
            <w:pPr>
              <w:pBdr>
                <w:bottom w:val="single" w:sz="4" w:space="1" w:color="auto"/>
              </w:pBdr>
              <w:tabs>
                <w:tab w:val="left" w:pos="1440"/>
              </w:tabs>
              <w:overflowPunct w:val="0"/>
              <w:autoSpaceDE w:val="0"/>
              <w:autoSpaceDN w:val="0"/>
              <w:adjustRightInd w:val="0"/>
              <w:spacing w:line="240" w:lineRule="atLeast"/>
              <w:ind w:right="0"/>
              <w:jc w:val="center"/>
              <w:textAlignment w:val="baseline"/>
              <w:rPr>
                <w:rFonts w:ascii="Times New Roman" w:hAnsi="Times New Roman" w:cs="Times New Roman"/>
                <w:sz w:val="22"/>
                <w:szCs w:val="22"/>
              </w:rPr>
            </w:pPr>
            <w:r w:rsidRPr="00D07B6E">
              <w:rPr>
                <w:rFonts w:ascii="Times New Roman" w:hAnsi="Times New Roman" w:cs="Times New Roman"/>
                <w:sz w:val="22"/>
                <w:szCs w:val="22"/>
              </w:rPr>
              <w:t>Budget Cost</w:t>
            </w:r>
          </w:p>
        </w:tc>
        <w:tc>
          <w:tcPr>
            <w:tcW w:w="1232" w:type="dxa"/>
          </w:tcPr>
          <w:p w:rsidR="00A95A2B" w:rsidRPr="00D07B6E" w:rsidRDefault="00A95A2B" w:rsidP="009E4A5B">
            <w:pPr>
              <w:pBdr>
                <w:bottom w:val="single" w:sz="4" w:space="1" w:color="auto"/>
              </w:pBdr>
              <w:tabs>
                <w:tab w:val="left" w:pos="1440"/>
              </w:tabs>
              <w:overflowPunct w:val="0"/>
              <w:autoSpaceDE w:val="0"/>
              <w:autoSpaceDN w:val="0"/>
              <w:adjustRightInd w:val="0"/>
              <w:spacing w:line="240" w:lineRule="atLeast"/>
              <w:ind w:right="0"/>
              <w:jc w:val="center"/>
              <w:textAlignment w:val="baseline"/>
              <w:rPr>
                <w:rFonts w:ascii="Times New Roman" w:hAnsi="Times New Roman" w:cs="Times New Roman"/>
                <w:sz w:val="22"/>
                <w:szCs w:val="22"/>
              </w:rPr>
            </w:pPr>
            <w:r w:rsidRPr="00D07B6E">
              <w:rPr>
                <w:rFonts w:ascii="Times New Roman" w:hAnsi="Times New Roman" w:cs="Times New Roman"/>
                <w:sz w:val="22"/>
                <w:szCs w:val="22"/>
              </w:rPr>
              <w:t>Actual Cost</w:t>
            </w:r>
          </w:p>
        </w:tc>
        <w:tc>
          <w:tcPr>
            <w:tcW w:w="1120" w:type="dxa"/>
          </w:tcPr>
          <w:p w:rsidR="00A95A2B" w:rsidRPr="00D07B6E" w:rsidRDefault="00A95A2B" w:rsidP="009E4A5B">
            <w:pPr>
              <w:pBdr>
                <w:bottom w:val="single" w:sz="4" w:space="1" w:color="auto"/>
              </w:pBdr>
              <w:tabs>
                <w:tab w:val="left" w:pos="1440"/>
              </w:tabs>
              <w:overflowPunct w:val="0"/>
              <w:autoSpaceDE w:val="0"/>
              <w:autoSpaceDN w:val="0"/>
              <w:adjustRightInd w:val="0"/>
              <w:spacing w:line="240" w:lineRule="atLeast"/>
              <w:ind w:right="-178"/>
              <w:jc w:val="center"/>
              <w:textAlignment w:val="baseline"/>
              <w:rPr>
                <w:rFonts w:ascii="Times New Roman" w:hAnsi="Times New Roman" w:cs="Times New Roman"/>
                <w:sz w:val="22"/>
                <w:szCs w:val="22"/>
              </w:rPr>
            </w:pPr>
            <w:r w:rsidRPr="00D07B6E">
              <w:rPr>
                <w:rFonts w:ascii="Times New Roman" w:hAnsi="Times New Roman" w:cs="Times New Roman"/>
                <w:sz w:val="22"/>
                <w:szCs w:val="22"/>
              </w:rPr>
              <w:t>Remaining amounted</w:t>
            </w:r>
          </w:p>
        </w:tc>
        <w:tc>
          <w:tcPr>
            <w:tcW w:w="2184" w:type="dxa"/>
          </w:tcPr>
          <w:p w:rsidR="00A95A2B" w:rsidRPr="00D07B6E" w:rsidRDefault="00A95A2B" w:rsidP="009E4A5B">
            <w:pPr>
              <w:pBdr>
                <w:bottom w:val="single" w:sz="4" w:space="1" w:color="auto"/>
              </w:pBdr>
              <w:tabs>
                <w:tab w:val="left" w:pos="1440"/>
              </w:tabs>
              <w:overflowPunct w:val="0"/>
              <w:autoSpaceDE w:val="0"/>
              <w:autoSpaceDN w:val="0"/>
              <w:adjustRightInd w:val="0"/>
              <w:spacing w:line="240" w:lineRule="atLeast"/>
              <w:ind w:right="-160"/>
              <w:jc w:val="center"/>
              <w:textAlignment w:val="baseline"/>
              <w:rPr>
                <w:rFonts w:ascii="Times New Roman" w:hAnsi="Times New Roman" w:cs="Times New Roman"/>
                <w:sz w:val="22"/>
                <w:szCs w:val="22"/>
              </w:rPr>
            </w:pPr>
            <w:r w:rsidRPr="00D07B6E">
              <w:rPr>
                <w:rFonts w:ascii="Times New Roman" w:hAnsi="Times New Roman" w:cs="Times New Roman"/>
                <w:sz w:val="22"/>
                <w:szCs w:val="22"/>
              </w:rPr>
              <w:t>Expected period</w:t>
            </w:r>
          </w:p>
          <w:p w:rsidR="00A95A2B" w:rsidRPr="00D07B6E" w:rsidRDefault="00A95A2B" w:rsidP="009E4A5B">
            <w:pPr>
              <w:pBdr>
                <w:bottom w:val="single" w:sz="4" w:space="1" w:color="auto"/>
              </w:pBdr>
              <w:tabs>
                <w:tab w:val="left" w:pos="1440"/>
              </w:tabs>
              <w:overflowPunct w:val="0"/>
              <w:autoSpaceDE w:val="0"/>
              <w:autoSpaceDN w:val="0"/>
              <w:adjustRightInd w:val="0"/>
              <w:spacing w:line="240" w:lineRule="atLeast"/>
              <w:ind w:right="-160"/>
              <w:jc w:val="center"/>
              <w:textAlignment w:val="baseline"/>
              <w:rPr>
                <w:rFonts w:ascii="Times New Roman" w:hAnsi="Times New Roman" w:cs="Times New Roman"/>
                <w:sz w:val="22"/>
                <w:szCs w:val="22"/>
              </w:rPr>
            </w:pPr>
            <w:r w:rsidRPr="00D07B6E">
              <w:rPr>
                <w:rFonts w:ascii="Times New Roman" w:hAnsi="Times New Roman" w:cs="Times New Roman"/>
                <w:sz w:val="22"/>
                <w:szCs w:val="22"/>
              </w:rPr>
              <w:t>to be completed</w:t>
            </w:r>
          </w:p>
        </w:tc>
      </w:tr>
      <w:tr w:rsidR="000C136C" w:rsidRPr="00D07B6E" w:rsidTr="00C244DB">
        <w:tc>
          <w:tcPr>
            <w:tcW w:w="3617" w:type="dxa"/>
          </w:tcPr>
          <w:p w:rsidR="000C136C" w:rsidRPr="00D07B6E" w:rsidRDefault="000C136C" w:rsidP="009E4A5B">
            <w:pPr>
              <w:tabs>
                <w:tab w:val="left" w:pos="900"/>
              </w:tabs>
              <w:autoSpaceDE w:val="0"/>
              <w:autoSpaceDN w:val="0"/>
              <w:spacing w:line="240" w:lineRule="atLeast"/>
              <w:ind w:left="567" w:right="28" w:hanging="567"/>
              <w:rPr>
                <w:rFonts w:ascii="Times New Roman" w:hAnsi="Times New Roman" w:cs="Times New Roman"/>
                <w:sz w:val="22"/>
                <w:szCs w:val="22"/>
                <w:cs/>
              </w:rPr>
            </w:pPr>
          </w:p>
        </w:tc>
        <w:tc>
          <w:tcPr>
            <w:tcW w:w="3415" w:type="dxa"/>
            <w:gridSpan w:val="3"/>
          </w:tcPr>
          <w:p w:rsidR="000C136C" w:rsidRPr="00D07B6E" w:rsidRDefault="000C136C" w:rsidP="009E4A5B">
            <w:pPr>
              <w:tabs>
                <w:tab w:val="left" w:pos="5310"/>
                <w:tab w:val="left" w:pos="6120"/>
              </w:tabs>
              <w:spacing w:line="240" w:lineRule="atLeast"/>
              <w:ind w:right="-239"/>
              <w:jc w:val="center"/>
              <w:rPr>
                <w:rFonts w:ascii="Times New Roman" w:hAnsi="Times New Roman" w:cs="Times New Roman"/>
                <w:i/>
                <w:iCs/>
                <w:sz w:val="22"/>
                <w:szCs w:val="22"/>
                <w:cs/>
              </w:rPr>
            </w:pPr>
            <w:r w:rsidRPr="00D07B6E">
              <w:rPr>
                <w:rFonts w:ascii="Times New Roman" w:hAnsi="Times New Roman" w:cs="Times New Roman"/>
                <w:i/>
                <w:iCs/>
                <w:sz w:val="22"/>
                <w:szCs w:val="22"/>
                <w:cs/>
              </w:rPr>
              <w:t>(</w:t>
            </w:r>
            <w:r w:rsidRPr="00D07B6E">
              <w:rPr>
                <w:rFonts w:ascii="Times New Roman" w:hAnsi="Times New Roman" w:cs="Times New Roman"/>
                <w:i/>
                <w:iCs/>
                <w:sz w:val="22"/>
                <w:szCs w:val="22"/>
              </w:rPr>
              <w:t>in million Baht</w:t>
            </w:r>
            <w:r w:rsidRPr="00D07B6E">
              <w:rPr>
                <w:rFonts w:ascii="Times New Roman" w:hAnsi="Times New Roman" w:cs="Times New Roman"/>
                <w:i/>
                <w:iCs/>
                <w:sz w:val="22"/>
                <w:szCs w:val="22"/>
                <w:cs/>
              </w:rPr>
              <w:t>)</w:t>
            </w:r>
          </w:p>
        </w:tc>
        <w:tc>
          <w:tcPr>
            <w:tcW w:w="2184" w:type="dxa"/>
          </w:tcPr>
          <w:p w:rsidR="000C136C" w:rsidRPr="00D07B6E" w:rsidRDefault="000C136C" w:rsidP="009E4A5B">
            <w:pPr>
              <w:tabs>
                <w:tab w:val="left" w:pos="5310"/>
                <w:tab w:val="left" w:pos="6120"/>
              </w:tabs>
              <w:spacing w:line="240" w:lineRule="atLeast"/>
              <w:jc w:val="center"/>
              <w:rPr>
                <w:rFonts w:ascii="Times New Roman" w:hAnsi="Times New Roman" w:cs="Times New Roman"/>
                <w:sz w:val="22"/>
                <w:szCs w:val="22"/>
                <w:cs/>
              </w:rPr>
            </w:pPr>
          </w:p>
        </w:tc>
      </w:tr>
      <w:tr w:rsidR="000C136C" w:rsidRPr="00D07B6E" w:rsidTr="00C244DB">
        <w:trPr>
          <w:trHeight w:val="306"/>
        </w:trPr>
        <w:tc>
          <w:tcPr>
            <w:tcW w:w="3617" w:type="dxa"/>
          </w:tcPr>
          <w:p w:rsidR="000C136C" w:rsidRPr="00D07B6E" w:rsidRDefault="008A13DF" w:rsidP="009E4A5B">
            <w:pPr>
              <w:spacing w:line="240" w:lineRule="atLeast"/>
              <w:ind w:right="-162"/>
              <w:rPr>
                <w:rFonts w:ascii="Times New Roman" w:hAnsi="Times New Roman" w:cs="Times New Roman"/>
                <w:b/>
                <w:bCs/>
                <w:sz w:val="22"/>
                <w:szCs w:val="22"/>
              </w:rPr>
            </w:pPr>
            <w:r w:rsidRPr="00D07B6E">
              <w:rPr>
                <w:rFonts w:ascii="Times New Roman" w:hAnsi="Times New Roman" w:cs="Times New Roman"/>
                <w:b/>
                <w:bCs/>
                <w:sz w:val="22"/>
                <w:szCs w:val="22"/>
              </w:rPr>
              <w:t>The Company:</w:t>
            </w:r>
          </w:p>
        </w:tc>
        <w:tc>
          <w:tcPr>
            <w:tcW w:w="1063" w:type="dxa"/>
          </w:tcPr>
          <w:p w:rsidR="000C136C" w:rsidRPr="00D07B6E" w:rsidRDefault="000C136C" w:rsidP="009E4A5B">
            <w:pPr>
              <w:tabs>
                <w:tab w:val="decimal" w:pos="429"/>
              </w:tabs>
              <w:spacing w:line="240" w:lineRule="atLeast"/>
              <w:ind w:left="-675" w:right="-96"/>
              <w:jc w:val="both"/>
              <w:rPr>
                <w:rFonts w:ascii="Times New Roman" w:hAnsi="Times New Roman" w:cs="Times New Roman"/>
                <w:sz w:val="22"/>
                <w:szCs w:val="22"/>
              </w:rPr>
            </w:pPr>
          </w:p>
        </w:tc>
        <w:tc>
          <w:tcPr>
            <w:tcW w:w="1232" w:type="dxa"/>
          </w:tcPr>
          <w:p w:rsidR="000C136C" w:rsidRPr="00D07B6E" w:rsidRDefault="000C136C" w:rsidP="009E4A5B">
            <w:pPr>
              <w:tabs>
                <w:tab w:val="decimal" w:pos="415"/>
              </w:tabs>
              <w:spacing w:line="240" w:lineRule="atLeast"/>
              <w:ind w:left="152" w:right="143"/>
              <w:jc w:val="both"/>
              <w:rPr>
                <w:rFonts w:ascii="Times New Roman" w:hAnsi="Times New Roman" w:cs="Times New Roman"/>
                <w:sz w:val="22"/>
                <w:szCs w:val="22"/>
              </w:rPr>
            </w:pPr>
          </w:p>
        </w:tc>
        <w:tc>
          <w:tcPr>
            <w:tcW w:w="1120" w:type="dxa"/>
          </w:tcPr>
          <w:p w:rsidR="000C136C" w:rsidRPr="00D07B6E" w:rsidRDefault="000C136C" w:rsidP="009E4A5B">
            <w:pPr>
              <w:tabs>
                <w:tab w:val="decimal" w:pos="415"/>
              </w:tabs>
              <w:spacing w:line="240" w:lineRule="atLeast"/>
              <w:ind w:left="-675" w:right="-19"/>
              <w:jc w:val="both"/>
              <w:rPr>
                <w:rFonts w:ascii="Times New Roman" w:hAnsi="Times New Roman" w:cs="Times New Roman"/>
                <w:sz w:val="22"/>
                <w:szCs w:val="22"/>
              </w:rPr>
            </w:pPr>
          </w:p>
        </w:tc>
        <w:tc>
          <w:tcPr>
            <w:tcW w:w="2184" w:type="dxa"/>
          </w:tcPr>
          <w:p w:rsidR="000C136C" w:rsidRPr="00D07B6E" w:rsidRDefault="000C136C" w:rsidP="009E4A5B">
            <w:pPr>
              <w:tabs>
                <w:tab w:val="decimal" w:pos="542"/>
              </w:tabs>
              <w:spacing w:line="240" w:lineRule="atLeast"/>
              <w:ind w:left="178" w:right="161"/>
              <w:jc w:val="center"/>
              <w:rPr>
                <w:rFonts w:ascii="Times New Roman" w:hAnsi="Times New Roman" w:cs="Times New Roman"/>
                <w:sz w:val="22"/>
                <w:szCs w:val="22"/>
              </w:rPr>
            </w:pPr>
          </w:p>
        </w:tc>
      </w:tr>
      <w:tr w:rsidR="00712931" w:rsidRPr="00D07B6E" w:rsidTr="00C244DB">
        <w:tc>
          <w:tcPr>
            <w:tcW w:w="3617" w:type="dxa"/>
          </w:tcPr>
          <w:p w:rsidR="00712931" w:rsidRPr="00A83247" w:rsidRDefault="00C244DB" w:rsidP="00C244DB">
            <w:pPr>
              <w:spacing w:before="40" w:line="240" w:lineRule="atLeast"/>
              <w:ind w:left="176" w:right="-162" w:hanging="176"/>
              <w:rPr>
                <w:rFonts w:ascii="Times New Roman" w:hAnsi="Times New Roman" w:cs="Times New Roman"/>
                <w:sz w:val="22"/>
                <w:szCs w:val="22"/>
              </w:rPr>
            </w:pPr>
            <w:r w:rsidRPr="00A83247">
              <w:rPr>
                <w:rFonts w:ascii="Times New Roman" w:hAnsi="Times New Roman" w:cs="Times New Roman"/>
                <w:sz w:val="22"/>
                <w:szCs w:val="22"/>
              </w:rPr>
              <w:t>Hazardous waste landfill</w:t>
            </w:r>
            <w:r w:rsidR="00A72B44" w:rsidRPr="00A83247">
              <w:rPr>
                <w:rFonts w:ascii="Times New Roman" w:hAnsi="Times New Roman" w:cs="Times New Roman"/>
                <w:sz w:val="22"/>
                <w:szCs w:val="22"/>
              </w:rPr>
              <w:t>,</w:t>
            </w:r>
            <w:r w:rsidR="009D5C86" w:rsidRPr="00A83247">
              <w:rPr>
                <w:rFonts w:ascii="Times New Roman" w:hAnsi="Times New Roman" w:cs="Times New Roman"/>
                <w:sz w:val="22"/>
                <w:szCs w:val="22"/>
              </w:rPr>
              <w:t xml:space="preserve"> </w:t>
            </w:r>
            <w:r w:rsidR="00712931" w:rsidRPr="00A83247">
              <w:rPr>
                <w:rFonts w:ascii="Times New Roman" w:hAnsi="Times New Roman" w:cs="Times New Roman"/>
                <w:sz w:val="22"/>
                <w:szCs w:val="22"/>
              </w:rPr>
              <w:t>L4</w:t>
            </w:r>
          </w:p>
        </w:tc>
        <w:tc>
          <w:tcPr>
            <w:tcW w:w="1063" w:type="dxa"/>
          </w:tcPr>
          <w:p w:rsidR="00712931" w:rsidRPr="0071203C" w:rsidRDefault="00712931" w:rsidP="00C244DB">
            <w:pPr>
              <w:tabs>
                <w:tab w:val="decimal" w:pos="520"/>
              </w:tabs>
              <w:spacing w:before="40" w:line="240" w:lineRule="atLeast"/>
              <w:ind w:right="0"/>
              <w:rPr>
                <w:rFonts w:ascii="Times New Roman" w:hAnsi="Times New Roman" w:cs="Times New Roman"/>
                <w:sz w:val="20"/>
                <w:szCs w:val="20"/>
              </w:rPr>
            </w:pPr>
            <w:r w:rsidRPr="0071203C">
              <w:rPr>
                <w:rFonts w:ascii="Times New Roman" w:hAnsi="Times New Roman" w:cs="Times New Roman"/>
                <w:sz w:val="20"/>
                <w:szCs w:val="20"/>
              </w:rPr>
              <w:t>6.50</w:t>
            </w:r>
          </w:p>
        </w:tc>
        <w:tc>
          <w:tcPr>
            <w:tcW w:w="1232" w:type="dxa"/>
          </w:tcPr>
          <w:p w:rsidR="00712931" w:rsidRPr="00712931" w:rsidRDefault="00712931" w:rsidP="00C244DB">
            <w:pPr>
              <w:tabs>
                <w:tab w:val="decimal" w:pos="467"/>
              </w:tabs>
              <w:spacing w:before="40" w:line="240" w:lineRule="atLeast"/>
              <w:rPr>
                <w:rFonts w:ascii="Times New Roman" w:hAnsi="Times New Roman" w:cs="Times New Roman"/>
                <w:sz w:val="20"/>
                <w:szCs w:val="20"/>
              </w:rPr>
            </w:pPr>
            <w:r w:rsidRPr="00712931">
              <w:rPr>
                <w:rFonts w:ascii="Times New Roman" w:hAnsi="Times New Roman" w:cs="Times New Roman"/>
                <w:sz w:val="20"/>
                <w:szCs w:val="20"/>
              </w:rPr>
              <w:t>3.35</w:t>
            </w:r>
          </w:p>
        </w:tc>
        <w:tc>
          <w:tcPr>
            <w:tcW w:w="1120" w:type="dxa"/>
          </w:tcPr>
          <w:p w:rsidR="00712931" w:rsidRPr="00712931" w:rsidRDefault="00712931" w:rsidP="00C244DB">
            <w:pPr>
              <w:tabs>
                <w:tab w:val="decimal" w:pos="347"/>
              </w:tabs>
              <w:spacing w:before="40" w:line="240" w:lineRule="atLeast"/>
              <w:rPr>
                <w:rFonts w:ascii="Times New Roman" w:hAnsi="Times New Roman" w:cs="Times New Roman"/>
                <w:sz w:val="20"/>
                <w:szCs w:val="20"/>
              </w:rPr>
            </w:pPr>
            <w:r w:rsidRPr="00712931">
              <w:rPr>
                <w:rFonts w:ascii="Times New Roman" w:hAnsi="Times New Roman" w:cs="Times New Roman"/>
                <w:sz w:val="20"/>
                <w:szCs w:val="20"/>
              </w:rPr>
              <w:t>3.15</w:t>
            </w:r>
          </w:p>
        </w:tc>
        <w:tc>
          <w:tcPr>
            <w:tcW w:w="2184" w:type="dxa"/>
          </w:tcPr>
          <w:p w:rsidR="00712931" w:rsidRPr="00D07B6E" w:rsidRDefault="002412D7" w:rsidP="00C244DB">
            <w:pPr>
              <w:tabs>
                <w:tab w:val="decimal" w:pos="542"/>
              </w:tabs>
              <w:spacing w:before="40" w:line="240" w:lineRule="atLeast"/>
              <w:ind w:right="0"/>
              <w:jc w:val="center"/>
              <w:rPr>
                <w:rFonts w:ascii="Times New Roman" w:hAnsi="Times New Roman" w:cstheme="minorBidi"/>
                <w:sz w:val="22"/>
                <w:szCs w:val="22"/>
                <w:lang w:val="en-GB"/>
              </w:rPr>
            </w:pPr>
            <w:r>
              <w:rPr>
                <w:rFonts w:ascii="Times New Roman" w:hAnsi="Times New Roman" w:cstheme="minorBidi"/>
                <w:sz w:val="22"/>
                <w:szCs w:val="22"/>
                <w:lang w:val="en-GB"/>
              </w:rPr>
              <w:t>In the process of applying for a license</w:t>
            </w:r>
          </w:p>
        </w:tc>
      </w:tr>
      <w:tr w:rsidR="00712931" w:rsidRPr="00D07B6E" w:rsidTr="00C244DB">
        <w:tc>
          <w:tcPr>
            <w:tcW w:w="3617" w:type="dxa"/>
          </w:tcPr>
          <w:p w:rsidR="00712931" w:rsidRPr="00A83247" w:rsidRDefault="00C244DB" w:rsidP="00C244DB">
            <w:pPr>
              <w:spacing w:before="40" w:line="240" w:lineRule="atLeast"/>
              <w:ind w:left="176" w:right="-162" w:hanging="176"/>
              <w:rPr>
                <w:rFonts w:ascii="Times New Roman" w:hAnsi="Times New Roman" w:cs="Times New Roman"/>
                <w:sz w:val="22"/>
                <w:szCs w:val="22"/>
              </w:rPr>
            </w:pPr>
            <w:r w:rsidRPr="00A83247">
              <w:rPr>
                <w:rFonts w:ascii="Times New Roman" w:hAnsi="Times New Roman" w:cs="Times New Roman"/>
                <w:sz w:val="22"/>
                <w:szCs w:val="22"/>
              </w:rPr>
              <w:t>Hazardous waste landfill</w:t>
            </w:r>
            <w:r w:rsidR="00A72B44" w:rsidRPr="00A83247">
              <w:rPr>
                <w:rFonts w:ascii="Times New Roman" w:hAnsi="Times New Roman" w:cs="Times New Roman"/>
                <w:sz w:val="22"/>
                <w:szCs w:val="22"/>
              </w:rPr>
              <w:t>,</w:t>
            </w:r>
            <w:r w:rsidR="009D5C86" w:rsidRPr="00A83247">
              <w:rPr>
                <w:rFonts w:ascii="Times New Roman" w:hAnsi="Times New Roman" w:cs="Times New Roman"/>
                <w:sz w:val="22"/>
                <w:szCs w:val="22"/>
              </w:rPr>
              <w:t xml:space="preserve"> L2</w:t>
            </w:r>
          </w:p>
        </w:tc>
        <w:tc>
          <w:tcPr>
            <w:tcW w:w="1063" w:type="dxa"/>
          </w:tcPr>
          <w:p w:rsidR="00712931" w:rsidRPr="0071203C" w:rsidRDefault="00712931" w:rsidP="00C244DB">
            <w:pPr>
              <w:tabs>
                <w:tab w:val="decimal" w:pos="520"/>
              </w:tabs>
              <w:spacing w:before="40" w:line="240" w:lineRule="atLeast"/>
              <w:ind w:right="0"/>
              <w:rPr>
                <w:rFonts w:ascii="Times New Roman" w:hAnsi="Times New Roman" w:cs="Times New Roman"/>
                <w:sz w:val="20"/>
                <w:szCs w:val="20"/>
              </w:rPr>
            </w:pPr>
            <w:r w:rsidRPr="0071203C">
              <w:rPr>
                <w:rFonts w:ascii="Times New Roman" w:hAnsi="Times New Roman" w:cs="Times New Roman"/>
                <w:sz w:val="20"/>
                <w:szCs w:val="20"/>
                <w:cs/>
              </w:rPr>
              <w:t>1</w:t>
            </w:r>
            <w:r w:rsidRPr="0071203C">
              <w:rPr>
                <w:rFonts w:ascii="Times New Roman" w:hAnsi="Times New Roman" w:cs="Times New Roman"/>
                <w:sz w:val="20"/>
                <w:szCs w:val="20"/>
              </w:rPr>
              <w:t>0.09</w:t>
            </w:r>
          </w:p>
        </w:tc>
        <w:tc>
          <w:tcPr>
            <w:tcW w:w="1232" w:type="dxa"/>
          </w:tcPr>
          <w:p w:rsidR="00712931" w:rsidRPr="00712931" w:rsidRDefault="00712931" w:rsidP="00C244DB">
            <w:pPr>
              <w:tabs>
                <w:tab w:val="decimal" w:pos="467"/>
              </w:tabs>
              <w:spacing w:before="40" w:line="240" w:lineRule="atLeast"/>
              <w:rPr>
                <w:rFonts w:ascii="Times New Roman" w:hAnsi="Times New Roman" w:cs="Times New Roman"/>
                <w:sz w:val="20"/>
                <w:szCs w:val="20"/>
              </w:rPr>
            </w:pPr>
            <w:r w:rsidRPr="00712931">
              <w:rPr>
                <w:rFonts w:ascii="Times New Roman" w:hAnsi="Times New Roman" w:cs="Times New Roman"/>
                <w:sz w:val="20"/>
                <w:szCs w:val="20"/>
              </w:rPr>
              <w:t>0.09</w:t>
            </w:r>
          </w:p>
        </w:tc>
        <w:tc>
          <w:tcPr>
            <w:tcW w:w="1120" w:type="dxa"/>
          </w:tcPr>
          <w:p w:rsidR="00712931" w:rsidRPr="00712931" w:rsidRDefault="00712931" w:rsidP="00C244DB">
            <w:pPr>
              <w:tabs>
                <w:tab w:val="decimal" w:pos="347"/>
              </w:tabs>
              <w:spacing w:before="40" w:line="240" w:lineRule="atLeast"/>
              <w:rPr>
                <w:rFonts w:ascii="Times New Roman" w:hAnsi="Times New Roman" w:cs="Times New Roman"/>
                <w:sz w:val="20"/>
                <w:szCs w:val="20"/>
              </w:rPr>
            </w:pPr>
            <w:r w:rsidRPr="00712931">
              <w:rPr>
                <w:rFonts w:ascii="Times New Roman" w:hAnsi="Times New Roman" w:cs="Times New Roman"/>
                <w:sz w:val="20"/>
                <w:szCs w:val="20"/>
                <w:cs/>
              </w:rPr>
              <w:t>10.00</w:t>
            </w:r>
          </w:p>
        </w:tc>
        <w:tc>
          <w:tcPr>
            <w:tcW w:w="2184" w:type="dxa"/>
          </w:tcPr>
          <w:p w:rsidR="00712931" w:rsidRPr="00D07B6E" w:rsidRDefault="002412D7" w:rsidP="00C244DB">
            <w:pPr>
              <w:tabs>
                <w:tab w:val="decimal" w:pos="542"/>
              </w:tabs>
              <w:spacing w:before="40" w:line="240" w:lineRule="atLeast"/>
              <w:ind w:right="0"/>
              <w:jc w:val="center"/>
              <w:rPr>
                <w:rFonts w:cstheme="minorBidi"/>
                <w:sz w:val="22"/>
                <w:szCs w:val="22"/>
                <w:lang w:val="en-GB"/>
              </w:rPr>
            </w:pPr>
            <w:r>
              <w:rPr>
                <w:rFonts w:cstheme="minorBidi"/>
                <w:sz w:val="22"/>
                <w:szCs w:val="22"/>
                <w:lang w:val="en-GB"/>
              </w:rPr>
              <w:t>February 2022</w:t>
            </w:r>
          </w:p>
        </w:tc>
      </w:tr>
      <w:tr w:rsidR="00712931" w:rsidRPr="00D07B6E" w:rsidTr="00C244DB">
        <w:trPr>
          <w:trHeight w:val="60"/>
        </w:trPr>
        <w:tc>
          <w:tcPr>
            <w:tcW w:w="3617" w:type="dxa"/>
          </w:tcPr>
          <w:p w:rsidR="00712931" w:rsidRPr="00A83247" w:rsidRDefault="00712931" w:rsidP="00C244DB">
            <w:pPr>
              <w:spacing w:before="40" w:line="240" w:lineRule="atLeast"/>
              <w:ind w:left="176" w:right="-162" w:hanging="176"/>
              <w:rPr>
                <w:rFonts w:ascii="Times New Roman" w:hAnsi="Times New Roman" w:cs="Times New Roman"/>
                <w:sz w:val="22"/>
                <w:szCs w:val="22"/>
              </w:rPr>
            </w:pPr>
            <w:r w:rsidRPr="00A83247">
              <w:rPr>
                <w:rFonts w:ascii="Times New Roman" w:hAnsi="Times New Roman" w:cs="Times New Roman"/>
                <w:sz w:val="22"/>
                <w:szCs w:val="22"/>
              </w:rPr>
              <w:t>Sakaeo office building</w:t>
            </w:r>
          </w:p>
        </w:tc>
        <w:tc>
          <w:tcPr>
            <w:tcW w:w="1063" w:type="dxa"/>
          </w:tcPr>
          <w:p w:rsidR="00712931" w:rsidRPr="0071203C" w:rsidRDefault="00712931" w:rsidP="00C244DB">
            <w:pPr>
              <w:tabs>
                <w:tab w:val="decimal" w:pos="520"/>
              </w:tabs>
              <w:spacing w:before="40" w:line="240" w:lineRule="atLeast"/>
              <w:ind w:right="0"/>
              <w:rPr>
                <w:rFonts w:ascii="Times New Roman" w:hAnsi="Times New Roman" w:cs="Times New Roman"/>
                <w:sz w:val="20"/>
                <w:szCs w:val="20"/>
              </w:rPr>
            </w:pPr>
            <w:r w:rsidRPr="0071203C">
              <w:rPr>
                <w:rFonts w:ascii="Times New Roman" w:hAnsi="Times New Roman" w:cs="Times New Roman"/>
                <w:sz w:val="20"/>
                <w:szCs w:val="20"/>
                <w:cs/>
              </w:rPr>
              <w:t>40.00</w:t>
            </w:r>
          </w:p>
        </w:tc>
        <w:tc>
          <w:tcPr>
            <w:tcW w:w="1232" w:type="dxa"/>
          </w:tcPr>
          <w:p w:rsidR="00712931" w:rsidRPr="00712931" w:rsidRDefault="00712931" w:rsidP="00C244DB">
            <w:pPr>
              <w:tabs>
                <w:tab w:val="decimal" w:pos="467"/>
              </w:tabs>
              <w:spacing w:before="40" w:line="240" w:lineRule="atLeast"/>
              <w:rPr>
                <w:rFonts w:ascii="Times New Roman" w:hAnsi="Times New Roman" w:cs="Times New Roman"/>
                <w:sz w:val="20"/>
                <w:szCs w:val="20"/>
              </w:rPr>
            </w:pPr>
            <w:r w:rsidRPr="00712931">
              <w:rPr>
                <w:rFonts w:ascii="Times New Roman" w:hAnsi="Times New Roman" w:cs="Times New Roman"/>
                <w:sz w:val="20"/>
                <w:szCs w:val="20"/>
                <w:cs/>
              </w:rPr>
              <w:t>0.40</w:t>
            </w:r>
          </w:p>
        </w:tc>
        <w:tc>
          <w:tcPr>
            <w:tcW w:w="1120" w:type="dxa"/>
          </w:tcPr>
          <w:p w:rsidR="00712931" w:rsidRPr="00712931" w:rsidRDefault="00712931" w:rsidP="00C244DB">
            <w:pPr>
              <w:tabs>
                <w:tab w:val="decimal" w:pos="347"/>
              </w:tabs>
              <w:spacing w:before="40" w:line="240" w:lineRule="atLeast"/>
              <w:rPr>
                <w:rFonts w:ascii="Times New Roman" w:hAnsi="Times New Roman" w:cs="Times New Roman"/>
                <w:sz w:val="20"/>
                <w:szCs w:val="20"/>
              </w:rPr>
            </w:pPr>
            <w:r w:rsidRPr="00712931">
              <w:rPr>
                <w:rFonts w:ascii="Times New Roman" w:hAnsi="Times New Roman" w:cs="Times New Roman"/>
                <w:sz w:val="20"/>
                <w:szCs w:val="20"/>
                <w:cs/>
              </w:rPr>
              <w:t>39.60</w:t>
            </w:r>
          </w:p>
        </w:tc>
        <w:tc>
          <w:tcPr>
            <w:tcW w:w="2184" w:type="dxa"/>
          </w:tcPr>
          <w:p w:rsidR="00712931" w:rsidRPr="00C908F3" w:rsidRDefault="002412D7" w:rsidP="00C244DB">
            <w:pPr>
              <w:tabs>
                <w:tab w:val="decimal" w:pos="542"/>
              </w:tabs>
              <w:spacing w:before="40" w:line="240" w:lineRule="atLeast"/>
              <w:ind w:right="0"/>
              <w:jc w:val="center"/>
              <w:rPr>
                <w:rFonts w:ascii="Times New Roman" w:hAnsi="Times New Roman" w:cstheme="minorBidi"/>
                <w:sz w:val="22"/>
                <w:szCs w:val="22"/>
                <w:lang w:val="en-GB"/>
              </w:rPr>
            </w:pPr>
            <w:r>
              <w:rPr>
                <w:rFonts w:ascii="Times New Roman" w:hAnsi="Times New Roman" w:cstheme="minorBidi"/>
                <w:sz w:val="22"/>
                <w:szCs w:val="22"/>
                <w:lang w:val="en-GB"/>
              </w:rPr>
              <w:t>Not yet scheduled</w:t>
            </w:r>
          </w:p>
        </w:tc>
      </w:tr>
      <w:tr w:rsidR="00712931" w:rsidRPr="00D07B6E" w:rsidTr="00C244DB">
        <w:trPr>
          <w:trHeight w:val="60"/>
        </w:trPr>
        <w:tc>
          <w:tcPr>
            <w:tcW w:w="3617" w:type="dxa"/>
          </w:tcPr>
          <w:p w:rsidR="00712931" w:rsidRPr="00A83247" w:rsidRDefault="009D5C86" w:rsidP="00C244DB">
            <w:pPr>
              <w:spacing w:before="40" w:line="240" w:lineRule="atLeast"/>
              <w:ind w:left="176" w:right="-162" w:hanging="176"/>
              <w:rPr>
                <w:rFonts w:cs="Times New Roman"/>
                <w:sz w:val="22"/>
                <w:szCs w:val="22"/>
              </w:rPr>
            </w:pPr>
            <w:r w:rsidRPr="00A83247">
              <w:rPr>
                <w:rFonts w:cs="Times New Roman"/>
                <w:sz w:val="22"/>
                <w:szCs w:val="22"/>
              </w:rPr>
              <w:t>Brick b</w:t>
            </w:r>
            <w:r w:rsidR="00712931" w:rsidRPr="00A83247">
              <w:rPr>
                <w:rFonts w:cs="Times New Roman"/>
                <w:sz w:val="22"/>
                <w:szCs w:val="22"/>
              </w:rPr>
              <w:t>uilding</w:t>
            </w:r>
          </w:p>
        </w:tc>
        <w:tc>
          <w:tcPr>
            <w:tcW w:w="1063" w:type="dxa"/>
          </w:tcPr>
          <w:p w:rsidR="00712931" w:rsidRPr="0071203C" w:rsidRDefault="00712931" w:rsidP="00C244DB">
            <w:pPr>
              <w:tabs>
                <w:tab w:val="decimal" w:pos="520"/>
              </w:tabs>
              <w:spacing w:before="40" w:line="240" w:lineRule="atLeast"/>
              <w:ind w:right="0"/>
              <w:rPr>
                <w:rFonts w:ascii="Times New Roman" w:hAnsi="Times New Roman" w:cs="Times New Roman"/>
                <w:sz w:val="20"/>
                <w:szCs w:val="20"/>
                <w:cs/>
              </w:rPr>
            </w:pPr>
            <w:r w:rsidRPr="0071203C">
              <w:rPr>
                <w:rFonts w:ascii="Times New Roman" w:hAnsi="Times New Roman" w:cs="Times New Roman"/>
                <w:sz w:val="20"/>
                <w:szCs w:val="20"/>
                <w:cs/>
              </w:rPr>
              <w:t>5.44</w:t>
            </w:r>
          </w:p>
        </w:tc>
        <w:tc>
          <w:tcPr>
            <w:tcW w:w="1232" w:type="dxa"/>
          </w:tcPr>
          <w:p w:rsidR="00712931" w:rsidRPr="00712931" w:rsidRDefault="00712931" w:rsidP="00C244DB">
            <w:pPr>
              <w:tabs>
                <w:tab w:val="decimal" w:pos="467"/>
              </w:tabs>
              <w:spacing w:before="40" w:line="240" w:lineRule="atLeast"/>
              <w:rPr>
                <w:rFonts w:ascii="Times New Roman" w:hAnsi="Times New Roman" w:cs="Times New Roman"/>
                <w:sz w:val="20"/>
                <w:szCs w:val="20"/>
              </w:rPr>
            </w:pPr>
            <w:r w:rsidRPr="00712931">
              <w:rPr>
                <w:rFonts w:ascii="Times New Roman" w:hAnsi="Times New Roman" w:cs="Times New Roman"/>
                <w:sz w:val="20"/>
                <w:szCs w:val="20"/>
                <w:cs/>
              </w:rPr>
              <w:t>0.23</w:t>
            </w:r>
          </w:p>
        </w:tc>
        <w:tc>
          <w:tcPr>
            <w:tcW w:w="1120" w:type="dxa"/>
          </w:tcPr>
          <w:p w:rsidR="00712931" w:rsidRPr="00712931" w:rsidRDefault="00712931" w:rsidP="00C244DB">
            <w:pPr>
              <w:tabs>
                <w:tab w:val="decimal" w:pos="347"/>
              </w:tabs>
              <w:spacing w:before="40" w:line="240" w:lineRule="atLeast"/>
              <w:rPr>
                <w:rFonts w:ascii="Times New Roman" w:hAnsi="Times New Roman" w:cs="Times New Roman"/>
                <w:sz w:val="20"/>
                <w:szCs w:val="20"/>
              </w:rPr>
            </w:pPr>
            <w:r w:rsidRPr="00712931">
              <w:rPr>
                <w:rFonts w:ascii="Times New Roman" w:hAnsi="Times New Roman" w:cs="Times New Roman"/>
                <w:sz w:val="20"/>
                <w:szCs w:val="20"/>
                <w:cs/>
              </w:rPr>
              <w:t>5.21</w:t>
            </w:r>
          </w:p>
        </w:tc>
        <w:tc>
          <w:tcPr>
            <w:tcW w:w="2184" w:type="dxa"/>
          </w:tcPr>
          <w:p w:rsidR="00712931" w:rsidRPr="00C908F3" w:rsidRDefault="002412D7" w:rsidP="00C244DB">
            <w:pPr>
              <w:tabs>
                <w:tab w:val="decimal" w:pos="542"/>
              </w:tabs>
              <w:spacing w:before="40" w:line="240" w:lineRule="atLeast"/>
              <w:ind w:right="0"/>
              <w:jc w:val="center"/>
              <w:rPr>
                <w:rFonts w:ascii="Times New Roman" w:hAnsi="Times New Roman" w:cstheme="minorBidi"/>
                <w:sz w:val="22"/>
                <w:szCs w:val="22"/>
                <w:lang w:val="en-GB"/>
              </w:rPr>
            </w:pPr>
            <w:r>
              <w:rPr>
                <w:rFonts w:ascii="Times New Roman" w:hAnsi="Times New Roman" w:cstheme="minorBidi"/>
                <w:sz w:val="22"/>
                <w:szCs w:val="22"/>
                <w:lang w:val="en-GB"/>
              </w:rPr>
              <w:t>In the process of applying for a license</w:t>
            </w:r>
          </w:p>
        </w:tc>
      </w:tr>
      <w:tr w:rsidR="00712931" w:rsidRPr="00D07B6E" w:rsidTr="00C244DB">
        <w:trPr>
          <w:trHeight w:val="60"/>
        </w:trPr>
        <w:tc>
          <w:tcPr>
            <w:tcW w:w="3617" w:type="dxa"/>
          </w:tcPr>
          <w:p w:rsidR="00712931" w:rsidRPr="00A83247" w:rsidRDefault="00712931" w:rsidP="00C244DB">
            <w:pPr>
              <w:spacing w:before="40" w:line="240" w:lineRule="atLeast"/>
              <w:ind w:left="176" w:right="-162" w:hanging="176"/>
              <w:rPr>
                <w:rFonts w:cs="Times New Roman"/>
                <w:sz w:val="22"/>
                <w:szCs w:val="22"/>
              </w:rPr>
            </w:pPr>
            <w:r w:rsidRPr="00A83247">
              <w:rPr>
                <w:rFonts w:cs="Times New Roman"/>
                <w:sz w:val="22"/>
                <w:szCs w:val="22"/>
              </w:rPr>
              <w:t xml:space="preserve">Renovation </w:t>
            </w:r>
            <w:r w:rsidR="009D5C86" w:rsidRPr="00A83247">
              <w:rPr>
                <w:rFonts w:cs="Angsana New"/>
                <w:sz w:val="22"/>
              </w:rPr>
              <w:t xml:space="preserve">L1 </w:t>
            </w:r>
            <w:r w:rsidRPr="00A83247">
              <w:rPr>
                <w:rFonts w:cs="Times New Roman"/>
                <w:sz w:val="22"/>
                <w:szCs w:val="22"/>
              </w:rPr>
              <w:t>car wash bui</w:t>
            </w:r>
            <w:r w:rsidR="00C244DB" w:rsidRPr="00A83247">
              <w:rPr>
                <w:rFonts w:cs="Times New Roman"/>
                <w:sz w:val="22"/>
                <w:szCs w:val="22"/>
              </w:rPr>
              <w:t>l</w:t>
            </w:r>
            <w:r w:rsidRPr="00A83247">
              <w:rPr>
                <w:rFonts w:cs="Times New Roman"/>
                <w:sz w:val="22"/>
                <w:szCs w:val="22"/>
              </w:rPr>
              <w:t>ding</w:t>
            </w:r>
          </w:p>
        </w:tc>
        <w:tc>
          <w:tcPr>
            <w:tcW w:w="1063" w:type="dxa"/>
          </w:tcPr>
          <w:p w:rsidR="00712931" w:rsidRPr="0071203C" w:rsidRDefault="00712931" w:rsidP="00C244DB">
            <w:pPr>
              <w:tabs>
                <w:tab w:val="decimal" w:pos="520"/>
              </w:tabs>
              <w:spacing w:before="40" w:line="240" w:lineRule="atLeast"/>
              <w:ind w:right="0"/>
              <w:rPr>
                <w:rFonts w:ascii="Times New Roman" w:hAnsi="Times New Roman" w:cs="Times New Roman"/>
                <w:sz w:val="20"/>
                <w:szCs w:val="20"/>
                <w:cs/>
              </w:rPr>
            </w:pPr>
            <w:r w:rsidRPr="0071203C">
              <w:rPr>
                <w:rFonts w:ascii="Times New Roman" w:hAnsi="Times New Roman" w:cs="Times New Roman"/>
                <w:sz w:val="20"/>
                <w:szCs w:val="20"/>
              </w:rPr>
              <w:t>1.00</w:t>
            </w:r>
          </w:p>
        </w:tc>
        <w:tc>
          <w:tcPr>
            <w:tcW w:w="1232" w:type="dxa"/>
          </w:tcPr>
          <w:p w:rsidR="00712931" w:rsidRPr="00712931" w:rsidRDefault="00712931" w:rsidP="00C244DB">
            <w:pPr>
              <w:tabs>
                <w:tab w:val="decimal" w:pos="467"/>
              </w:tabs>
              <w:spacing w:before="40" w:line="240" w:lineRule="atLeast"/>
              <w:rPr>
                <w:rFonts w:ascii="Times New Roman" w:hAnsi="Times New Roman" w:cs="Times New Roman"/>
                <w:sz w:val="20"/>
                <w:szCs w:val="20"/>
                <w:cs/>
              </w:rPr>
            </w:pPr>
            <w:r w:rsidRPr="00712931">
              <w:rPr>
                <w:rFonts w:ascii="Times New Roman" w:hAnsi="Times New Roman" w:cs="Times New Roman"/>
                <w:sz w:val="20"/>
                <w:szCs w:val="20"/>
              </w:rPr>
              <w:t>0.36</w:t>
            </w:r>
          </w:p>
        </w:tc>
        <w:tc>
          <w:tcPr>
            <w:tcW w:w="1120" w:type="dxa"/>
          </w:tcPr>
          <w:p w:rsidR="00712931" w:rsidRPr="00712931" w:rsidRDefault="00712931" w:rsidP="00C244DB">
            <w:pPr>
              <w:tabs>
                <w:tab w:val="decimal" w:pos="347"/>
              </w:tabs>
              <w:spacing w:before="40" w:line="240" w:lineRule="atLeast"/>
              <w:rPr>
                <w:rFonts w:ascii="Times New Roman" w:hAnsi="Times New Roman" w:cs="Times New Roman"/>
                <w:sz w:val="20"/>
                <w:szCs w:val="20"/>
                <w:cs/>
              </w:rPr>
            </w:pPr>
            <w:r w:rsidRPr="00712931">
              <w:rPr>
                <w:rFonts w:ascii="Times New Roman" w:hAnsi="Times New Roman" w:cs="Times New Roman"/>
                <w:sz w:val="20"/>
                <w:szCs w:val="20"/>
              </w:rPr>
              <w:t>0.64</w:t>
            </w:r>
          </w:p>
        </w:tc>
        <w:tc>
          <w:tcPr>
            <w:tcW w:w="2184" w:type="dxa"/>
          </w:tcPr>
          <w:p w:rsidR="00712931" w:rsidRPr="00C908F3" w:rsidRDefault="002412D7" w:rsidP="00C244DB">
            <w:pPr>
              <w:tabs>
                <w:tab w:val="decimal" w:pos="542"/>
              </w:tabs>
              <w:spacing w:before="40" w:line="240" w:lineRule="atLeast"/>
              <w:ind w:right="0"/>
              <w:jc w:val="center"/>
              <w:rPr>
                <w:rFonts w:ascii="Times New Roman" w:hAnsi="Times New Roman" w:cstheme="minorBidi"/>
                <w:sz w:val="22"/>
                <w:szCs w:val="22"/>
                <w:lang w:val="en-GB"/>
              </w:rPr>
            </w:pPr>
            <w:r>
              <w:rPr>
                <w:rFonts w:cstheme="minorBidi"/>
                <w:sz w:val="22"/>
                <w:szCs w:val="22"/>
                <w:lang w:val="en-GB"/>
              </w:rPr>
              <w:t>February 2022</w:t>
            </w:r>
          </w:p>
        </w:tc>
      </w:tr>
      <w:tr w:rsidR="00712931" w:rsidRPr="00D07B6E" w:rsidTr="00C244DB">
        <w:tc>
          <w:tcPr>
            <w:tcW w:w="3617" w:type="dxa"/>
          </w:tcPr>
          <w:p w:rsidR="00712931" w:rsidRPr="00A83247" w:rsidRDefault="00712931" w:rsidP="00C244DB">
            <w:pPr>
              <w:spacing w:before="40" w:line="240" w:lineRule="atLeast"/>
              <w:ind w:right="-162"/>
              <w:rPr>
                <w:rFonts w:ascii="Times New Roman" w:hAnsi="Times New Roman" w:cs="Times New Roman"/>
                <w:sz w:val="22"/>
                <w:szCs w:val="22"/>
                <w:lang w:val="en-GB"/>
              </w:rPr>
            </w:pPr>
            <w:r w:rsidRPr="00A83247">
              <w:rPr>
                <w:rFonts w:ascii="Times New Roman" w:hAnsi="Times New Roman" w:cs="Times New Roman"/>
                <w:sz w:val="22"/>
                <w:szCs w:val="22"/>
                <w:lang w:val="en-GB"/>
              </w:rPr>
              <w:t>Fire water reserve tank</w:t>
            </w:r>
          </w:p>
        </w:tc>
        <w:tc>
          <w:tcPr>
            <w:tcW w:w="1063" w:type="dxa"/>
          </w:tcPr>
          <w:p w:rsidR="00712931" w:rsidRPr="0071203C" w:rsidRDefault="00712931" w:rsidP="00C244DB">
            <w:pPr>
              <w:tabs>
                <w:tab w:val="decimal" w:pos="520"/>
              </w:tabs>
              <w:spacing w:before="40" w:line="240" w:lineRule="atLeast"/>
              <w:ind w:right="0"/>
              <w:rPr>
                <w:rFonts w:ascii="Times New Roman" w:hAnsi="Times New Roman" w:cs="Times New Roman"/>
                <w:sz w:val="20"/>
                <w:szCs w:val="20"/>
                <w:cs/>
              </w:rPr>
            </w:pPr>
            <w:r w:rsidRPr="0071203C">
              <w:rPr>
                <w:rFonts w:ascii="Times New Roman" w:hAnsi="Times New Roman" w:cs="Times New Roman"/>
                <w:sz w:val="20"/>
                <w:szCs w:val="20"/>
                <w:cs/>
              </w:rPr>
              <w:t>0.49</w:t>
            </w:r>
          </w:p>
        </w:tc>
        <w:tc>
          <w:tcPr>
            <w:tcW w:w="1232" w:type="dxa"/>
          </w:tcPr>
          <w:p w:rsidR="00712931" w:rsidRPr="00712931" w:rsidRDefault="00712931" w:rsidP="00C244DB">
            <w:pPr>
              <w:tabs>
                <w:tab w:val="decimal" w:pos="467"/>
              </w:tabs>
              <w:spacing w:before="40" w:line="240" w:lineRule="atLeast"/>
              <w:rPr>
                <w:rFonts w:ascii="Times New Roman" w:hAnsi="Times New Roman" w:cs="Times New Roman"/>
                <w:sz w:val="20"/>
                <w:szCs w:val="20"/>
                <w:cs/>
              </w:rPr>
            </w:pPr>
            <w:r w:rsidRPr="00712931">
              <w:rPr>
                <w:rFonts w:ascii="Times New Roman" w:hAnsi="Times New Roman" w:cs="Times New Roman"/>
                <w:sz w:val="20"/>
                <w:szCs w:val="20"/>
                <w:cs/>
              </w:rPr>
              <w:t>0.42</w:t>
            </w:r>
          </w:p>
        </w:tc>
        <w:tc>
          <w:tcPr>
            <w:tcW w:w="1120" w:type="dxa"/>
          </w:tcPr>
          <w:p w:rsidR="00712931" w:rsidRPr="00712931" w:rsidRDefault="00712931" w:rsidP="00C244DB">
            <w:pPr>
              <w:tabs>
                <w:tab w:val="decimal" w:pos="347"/>
              </w:tabs>
              <w:spacing w:before="40" w:line="240" w:lineRule="atLeast"/>
              <w:rPr>
                <w:rFonts w:ascii="Times New Roman" w:hAnsi="Times New Roman" w:cs="Times New Roman"/>
                <w:sz w:val="20"/>
                <w:szCs w:val="20"/>
                <w:cs/>
              </w:rPr>
            </w:pPr>
            <w:r w:rsidRPr="00712931">
              <w:rPr>
                <w:rFonts w:ascii="Times New Roman" w:hAnsi="Times New Roman" w:cs="Times New Roman"/>
                <w:sz w:val="20"/>
                <w:szCs w:val="20"/>
                <w:cs/>
              </w:rPr>
              <w:t>0.07</w:t>
            </w:r>
          </w:p>
        </w:tc>
        <w:tc>
          <w:tcPr>
            <w:tcW w:w="2184" w:type="dxa"/>
          </w:tcPr>
          <w:p w:rsidR="00712931" w:rsidRPr="00C908F3" w:rsidRDefault="002412D7" w:rsidP="00C244DB">
            <w:pPr>
              <w:tabs>
                <w:tab w:val="decimal" w:pos="542"/>
              </w:tabs>
              <w:spacing w:before="40" w:line="240" w:lineRule="atLeast"/>
              <w:ind w:right="0"/>
              <w:jc w:val="center"/>
              <w:rPr>
                <w:rFonts w:ascii="Times New Roman" w:hAnsi="Times New Roman" w:cstheme="minorBidi"/>
                <w:sz w:val="22"/>
                <w:szCs w:val="22"/>
                <w:lang w:val="en-GB"/>
              </w:rPr>
            </w:pPr>
            <w:r>
              <w:rPr>
                <w:rFonts w:ascii="Times New Roman" w:hAnsi="Times New Roman" w:cstheme="minorBidi"/>
                <w:sz w:val="22"/>
                <w:szCs w:val="22"/>
                <w:lang w:val="en-GB"/>
              </w:rPr>
              <w:t>March 2020</w:t>
            </w:r>
          </w:p>
        </w:tc>
      </w:tr>
      <w:tr w:rsidR="00712931" w:rsidRPr="00D07B6E" w:rsidTr="00C244DB">
        <w:tc>
          <w:tcPr>
            <w:tcW w:w="3617" w:type="dxa"/>
          </w:tcPr>
          <w:p w:rsidR="00712931" w:rsidRPr="00A83247" w:rsidRDefault="00712931" w:rsidP="00C244DB">
            <w:pPr>
              <w:spacing w:before="40" w:line="240" w:lineRule="atLeast"/>
              <w:ind w:right="-162"/>
              <w:rPr>
                <w:rFonts w:cs="Times New Roman"/>
                <w:sz w:val="22"/>
                <w:szCs w:val="22"/>
                <w:lang w:val="en-GB"/>
              </w:rPr>
            </w:pPr>
            <w:r w:rsidRPr="00A83247">
              <w:rPr>
                <w:rFonts w:cs="Times New Roman"/>
                <w:sz w:val="22"/>
                <w:szCs w:val="22"/>
                <w:lang w:val="en-GB"/>
              </w:rPr>
              <w:t>Build</w:t>
            </w:r>
            <w:r w:rsidR="00C244DB" w:rsidRPr="00A83247">
              <w:rPr>
                <w:rFonts w:cs="Times New Roman"/>
                <w:sz w:val="22"/>
                <w:szCs w:val="22"/>
                <w:lang w:val="en-GB"/>
              </w:rPr>
              <w:t xml:space="preserve">ing sunny </w:t>
            </w:r>
            <w:r w:rsidRPr="00A83247">
              <w:rPr>
                <w:rFonts w:cs="Times New Roman"/>
                <w:sz w:val="22"/>
                <w:szCs w:val="22"/>
                <w:lang w:val="en-GB"/>
              </w:rPr>
              <w:t>pond</w:t>
            </w:r>
            <w:r w:rsidR="00C244DB" w:rsidRPr="00A83247">
              <w:rPr>
                <w:rFonts w:cs="Times New Roman"/>
                <w:sz w:val="22"/>
                <w:szCs w:val="22"/>
                <w:lang w:val="en-GB"/>
              </w:rPr>
              <w:t xml:space="preserve"> no. </w:t>
            </w:r>
            <w:r w:rsidR="00A72B44" w:rsidRPr="00A83247">
              <w:rPr>
                <w:rFonts w:cs="Times New Roman"/>
                <w:sz w:val="22"/>
                <w:szCs w:val="22"/>
                <w:lang w:val="en-GB"/>
              </w:rPr>
              <w:t>2</w:t>
            </w:r>
          </w:p>
        </w:tc>
        <w:tc>
          <w:tcPr>
            <w:tcW w:w="1063" w:type="dxa"/>
          </w:tcPr>
          <w:p w:rsidR="00712931" w:rsidRPr="0071203C" w:rsidRDefault="00712931" w:rsidP="00C244DB">
            <w:pPr>
              <w:tabs>
                <w:tab w:val="decimal" w:pos="520"/>
              </w:tabs>
              <w:spacing w:before="40" w:line="240" w:lineRule="atLeast"/>
              <w:ind w:right="0"/>
              <w:rPr>
                <w:rFonts w:ascii="Times New Roman" w:hAnsi="Times New Roman" w:cs="Times New Roman"/>
                <w:sz w:val="20"/>
                <w:szCs w:val="20"/>
                <w:cs/>
              </w:rPr>
            </w:pPr>
            <w:r w:rsidRPr="0071203C">
              <w:rPr>
                <w:rFonts w:ascii="Times New Roman" w:hAnsi="Times New Roman" w:cs="Times New Roman"/>
                <w:sz w:val="20"/>
                <w:szCs w:val="20"/>
              </w:rPr>
              <w:t>6.00</w:t>
            </w:r>
          </w:p>
        </w:tc>
        <w:tc>
          <w:tcPr>
            <w:tcW w:w="1232" w:type="dxa"/>
          </w:tcPr>
          <w:p w:rsidR="00712931" w:rsidRPr="00712931" w:rsidRDefault="00712931" w:rsidP="00C244DB">
            <w:pPr>
              <w:tabs>
                <w:tab w:val="decimal" w:pos="467"/>
              </w:tabs>
              <w:spacing w:before="40" w:line="240" w:lineRule="atLeast"/>
              <w:rPr>
                <w:rFonts w:ascii="Times New Roman" w:hAnsi="Times New Roman" w:cs="Times New Roman"/>
                <w:sz w:val="20"/>
                <w:szCs w:val="20"/>
                <w:cs/>
              </w:rPr>
            </w:pPr>
            <w:r w:rsidRPr="00712931">
              <w:rPr>
                <w:rFonts w:ascii="Times New Roman" w:hAnsi="Times New Roman" w:cs="Times New Roman"/>
                <w:sz w:val="20"/>
                <w:szCs w:val="20"/>
              </w:rPr>
              <w:t>0.83</w:t>
            </w:r>
          </w:p>
        </w:tc>
        <w:tc>
          <w:tcPr>
            <w:tcW w:w="1120" w:type="dxa"/>
          </w:tcPr>
          <w:p w:rsidR="00712931" w:rsidRPr="00712931" w:rsidRDefault="00712931" w:rsidP="00C244DB">
            <w:pPr>
              <w:tabs>
                <w:tab w:val="decimal" w:pos="347"/>
              </w:tabs>
              <w:spacing w:before="40" w:line="240" w:lineRule="atLeast"/>
              <w:rPr>
                <w:rFonts w:ascii="Times New Roman" w:hAnsi="Times New Roman" w:cs="Times New Roman"/>
                <w:sz w:val="20"/>
                <w:szCs w:val="20"/>
                <w:cs/>
              </w:rPr>
            </w:pPr>
            <w:r w:rsidRPr="00712931">
              <w:rPr>
                <w:rFonts w:ascii="Times New Roman" w:hAnsi="Times New Roman" w:cs="Times New Roman"/>
                <w:sz w:val="20"/>
                <w:szCs w:val="20"/>
              </w:rPr>
              <w:t>5.17</w:t>
            </w:r>
          </w:p>
        </w:tc>
        <w:tc>
          <w:tcPr>
            <w:tcW w:w="2184" w:type="dxa"/>
          </w:tcPr>
          <w:p w:rsidR="00712931" w:rsidRPr="00C908F3" w:rsidRDefault="002412D7" w:rsidP="00C244DB">
            <w:pPr>
              <w:tabs>
                <w:tab w:val="decimal" w:pos="542"/>
              </w:tabs>
              <w:spacing w:before="40" w:line="240" w:lineRule="atLeast"/>
              <w:ind w:right="0"/>
              <w:jc w:val="center"/>
              <w:rPr>
                <w:rFonts w:ascii="Times New Roman" w:hAnsi="Times New Roman" w:cstheme="minorBidi"/>
                <w:sz w:val="22"/>
                <w:szCs w:val="22"/>
                <w:lang w:val="en-GB"/>
              </w:rPr>
            </w:pPr>
            <w:r>
              <w:rPr>
                <w:rFonts w:cstheme="minorBidi"/>
                <w:sz w:val="22"/>
                <w:szCs w:val="22"/>
                <w:lang w:val="en-GB"/>
              </w:rPr>
              <w:t>February 2022</w:t>
            </w:r>
          </w:p>
        </w:tc>
      </w:tr>
      <w:tr w:rsidR="00712931" w:rsidRPr="00D07B6E" w:rsidTr="00C244DB">
        <w:tc>
          <w:tcPr>
            <w:tcW w:w="3617" w:type="dxa"/>
          </w:tcPr>
          <w:p w:rsidR="00712931" w:rsidRPr="00A83247" w:rsidRDefault="00712931" w:rsidP="00C244DB">
            <w:pPr>
              <w:spacing w:before="40" w:line="240" w:lineRule="atLeast"/>
              <w:ind w:left="176" w:right="-162" w:hanging="176"/>
              <w:rPr>
                <w:rFonts w:cs="Times New Roman"/>
                <w:sz w:val="22"/>
                <w:szCs w:val="22"/>
                <w:lang w:val="en-GB"/>
              </w:rPr>
            </w:pPr>
            <w:r w:rsidRPr="00A83247">
              <w:rPr>
                <w:rFonts w:cs="Times New Roman"/>
                <w:sz w:val="22"/>
                <w:szCs w:val="22"/>
                <w:lang w:val="en-GB"/>
              </w:rPr>
              <w:t>Build</w:t>
            </w:r>
            <w:r w:rsidR="00C244DB" w:rsidRPr="00A83247">
              <w:rPr>
                <w:rFonts w:cs="Times New Roman"/>
                <w:sz w:val="22"/>
                <w:szCs w:val="22"/>
                <w:lang w:val="en-GB"/>
              </w:rPr>
              <w:t>ing</w:t>
            </w:r>
            <w:r w:rsidRPr="00A83247">
              <w:rPr>
                <w:rFonts w:cs="Times New Roman"/>
                <w:sz w:val="22"/>
                <w:szCs w:val="22"/>
                <w:lang w:val="en-GB"/>
              </w:rPr>
              <w:t xml:space="preserve"> </w:t>
            </w:r>
            <w:r w:rsidR="00C244DB" w:rsidRPr="00A83247">
              <w:rPr>
                <w:rFonts w:cs="Times New Roman"/>
                <w:sz w:val="22"/>
                <w:szCs w:val="22"/>
                <w:lang w:val="en-GB"/>
              </w:rPr>
              <w:t>the</w:t>
            </w:r>
            <w:r w:rsidRPr="00A83247">
              <w:rPr>
                <w:rFonts w:cs="Times New Roman"/>
                <w:sz w:val="22"/>
                <w:szCs w:val="22"/>
                <w:lang w:val="en-GB"/>
              </w:rPr>
              <w:t xml:space="preserve"> emergency eyewash </w:t>
            </w:r>
            <w:r w:rsidR="00C244DB" w:rsidRPr="00A83247">
              <w:rPr>
                <w:rFonts w:cs="Times New Roman"/>
                <w:sz w:val="22"/>
                <w:szCs w:val="22"/>
                <w:lang w:val="en-GB"/>
              </w:rPr>
              <w:t xml:space="preserve">sink </w:t>
            </w:r>
            <w:r w:rsidRPr="00A83247">
              <w:rPr>
                <w:rFonts w:cs="Times New Roman"/>
                <w:sz w:val="22"/>
                <w:szCs w:val="22"/>
                <w:lang w:val="en-GB"/>
              </w:rPr>
              <w:t>with</w:t>
            </w:r>
            <w:r w:rsidR="00773E66" w:rsidRPr="00A83247">
              <w:rPr>
                <w:rFonts w:cs="Times New Roman"/>
                <w:sz w:val="22"/>
                <w:szCs w:val="22"/>
                <w:lang w:val="en-GB"/>
              </w:rPr>
              <w:t xml:space="preserve"> </w:t>
            </w:r>
            <w:r w:rsidRPr="00A83247">
              <w:rPr>
                <w:rFonts w:cs="Times New Roman"/>
                <w:sz w:val="22"/>
                <w:szCs w:val="22"/>
                <w:lang w:val="en-GB"/>
              </w:rPr>
              <w:t>shower</w:t>
            </w:r>
          </w:p>
        </w:tc>
        <w:tc>
          <w:tcPr>
            <w:tcW w:w="1063" w:type="dxa"/>
          </w:tcPr>
          <w:p w:rsidR="00712931" w:rsidRPr="00D07B6E" w:rsidRDefault="00C244DB" w:rsidP="00C244DB">
            <w:pPr>
              <w:tabs>
                <w:tab w:val="decimal" w:pos="429"/>
              </w:tabs>
              <w:spacing w:before="40" w:line="240" w:lineRule="atLeast"/>
              <w:ind w:left="-675" w:right="0"/>
              <w:jc w:val="both"/>
              <w:rPr>
                <w:rFonts w:cs="Times New Roman"/>
                <w:sz w:val="22"/>
                <w:szCs w:val="22"/>
              </w:rPr>
            </w:pPr>
            <w:r>
              <w:rPr>
                <w:rFonts w:cs="Times New Roman"/>
                <w:sz w:val="22"/>
                <w:szCs w:val="22"/>
              </w:rPr>
              <w:br/>
            </w:r>
            <w:r w:rsidR="00712931">
              <w:rPr>
                <w:rFonts w:cs="Times New Roman"/>
                <w:sz w:val="22"/>
                <w:szCs w:val="22"/>
              </w:rPr>
              <w:t>0.08</w:t>
            </w:r>
          </w:p>
        </w:tc>
        <w:tc>
          <w:tcPr>
            <w:tcW w:w="1232" w:type="dxa"/>
          </w:tcPr>
          <w:p w:rsidR="00712931" w:rsidRPr="00712931" w:rsidRDefault="00C244DB" w:rsidP="00C244DB">
            <w:pPr>
              <w:tabs>
                <w:tab w:val="decimal" w:pos="467"/>
              </w:tabs>
              <w:spacing w:before="40" w:line="240" w:lineRule="atLeast"/>
              <w:rPr>
                <w:rFonts w:ascii="Times New Roman" w:hAnsi="Times New Roman" w:cs="Times New Roman"/>
                <w:sz w:val="20"/>
                <w:szCs w:val="20"/>
              </w:rPr>
            </w:pPr>
            <w:r>
              <w:rPr>
                <w:rFonts w:ascii="Times New Roman" w:hAnsi="Times New Roman" w:cs="Times New Roman"/>
                <w:sz w:val="20"/>
                <w:szCs w:val="20"/>
              </w:rPr>
              <w:br/>
            </w:r>
            <w:r w:rsidR="00712931" w:rsidRPr="00712931">
              <w:rPr>
                <w:rFonts w:ascii="Times New Roman" w:hAnsi="Times New Roman" w:cs="Times New Roman"/>
                <w:sz w:val="20"/>
                <w:szCs w:val="20"/>
                <w:cs/>
              </w:rPr>
              <w:t>0.02</w:t>
            </w:r>
          </w:p>
        </w:tc>
        <w:tc>
          <w:tcPr>
            <w:tcW w:w="1120" w:type="dxa"/>
          </w:tcPr>
          <w:p w:rsidR="00712931" w:rsidRPr="00712931" w:rsidRDefault="00C244DB" w:rsidP="00C244DB">
            <w:pPr>
              <w:tabs>
                <w:tab w:val="decimal" w:pos="347"/>
              </w:tabs>
              <w:spacing w:before="40" w:line="240" w:lineRule="atLeast"/>
              <w:rPr>
                <w:rFonts w:ascii="Times New Roman" w:hAnsi="Times New Roman" w:cs="Times New Roman"/>
                <w:sz w:val="20"/>
                <w:szCs w:val="20"/>
                <w:cs/>
              </w:rPr>
            </w:pPr>
            <w:r>
              <w:rPr>
                <w:rFonts w:ascii="Times New Roman" w:hAnsi="Times New Roman" w:cs="Times New Roman"/>
                <w:sz w:val="20"/>
                <w:szCs w:val="20"/>
              </w:rPr>
              <w:br/>
            </w:r>
            <w:r w:rsidR="00712931" w:rsidRPr="00712931">
              <w:rPr>
                <w:rFonts w:ascii="Times New Roman" w:hAnsi="Times New Roman" w:cs="Times New Roman"/>
                <w:sz w:val="20"/>
                <w:szCs w:val="20"/>
                <w:cs/>
              </w:rPr>
              <w:t>0.06</w:t>
            </w:r>
          </w:p>
        </w:tc>
        <w:tc>
          <w:tcPr>
            <w:tcW w:w="2184" w:type="dxa"/>
          </w:tcPr>
          <w:p w:rsidR="00712931" w:rsidRPr="00C908F3" w:rsidRDefault="002412D7" w:rsidP="00C244DB">
            <w:pPr>
              <w:tabs>
                <w:tab w:val="decimal" w:pos="542"/>
              </w:tabs>
              <w:spacing w:before="40" w:line="240" w:lineRule="atLeast"/>
              <w:ind w:right="0"/>
              <w:jc w:val="center"/>
              <w:rPr>
                <w:rFonts w:ascii="Times New Roman" w:hAnsi="Times New Roman" w:cstheme="minorBidi"/>
                <w:sz w:val="22"/>
                <w:szCs w:val="22"/>
                <w:lang w:val="en-GB"/>
              </w:rPr>
            </w:pPr>
            <w:r>
              <w:rPr>
                <w:rFonts w:cstheme="minorBidi"/>
                <w:sz w:val="22"/>
                <w:szCs w:val="22"/>
                <w:lang w:val="en-GB"/>
              </w:rPr>
              <w:t>February 2022</w:t>
            </w:r>
          </w:p>
        </w:tc>
      </w:tr>
      <w:tr w:rsidR="00712931" w:rsidRPr="00675342" w:rsidTr="00C244DB">
        <w:tc>
          <w:tcPr>
            <w:tcW w:w="3617" w:type="dxa"/>
          </w:tcPr>
          <w:p w:rsidR="00712931" w:rsidRPr="009D5C86" w:rsidRDefault="00C244DB" w:rsidP="00C244DB">
            <w:pPr>
              <w:spacing w:before="40" w:line="240" w:lineRule="atLeast"/>
              <w:ind w:right="-162"/>
              <w:rPr>
                <w:rFonts w:ascii="Times New Roman" w:hAnsi="Times New Roman" w:cs="Times New Roman"/>
                <w:sz w:val="22"/>
                <w:szCs w:val="22"/>
              </w:rPr>
            </w:pPr>
            <w:r>
              <w:rPr>
                <w:rFonts w:ascii="Times New Roman" w:hAnsi="Times New Roman" w:cs="Times New Roman"/>
                <w:sz w:val="22"/>
                <w:szCs w:val="22"/>
              </w:rPr>
              <w:t>Others</w:t>
            </w:r>
          </w:p>
        </w:tc>
        <w:tc>
          <w:tcPr>
            <w:tcW w:w="1063" w:type="dxa"/>
          </w:tcPr>
          <w:p w:rsidR="00712931" w:rsidRPr="009D5C86" w:rsidRDefault="00712931" w:rsidP="00C244DB">
            <w:pPr>
              <w:tabs>
                <w:tab w:val="decimal" w:pos="429"/>
              </w:tabs>
              <w:spacing w:before="40" w:line="240" w:lineRule="atLeast"/>
              <w:ind w:left="-675" w:right="0"/>
              <w:jc w:val="both"/>
              <w:rPr>
                <w:rFonts w:ascii="Times New Roman" w:hAnsi="Times New Roman" w:cs="Times New Roman"/>
                <w:sz w:val="22"/>
                <w:szCs w:val="22"/>
              </w:rPr>
            </w:pPr>
            <w:r w:rsidRPr="009D5C86">
              <w:rPr>
                <w:rFonts w:ascii="Times New Roman" w:hAnsi="Times New Roman" w:cs="Times New Roman"/>
                <w:sz w:val="22"/>
                <w:szCs w:val="22"/>
              </w:rPr>
              <w:t>0.10</w:t>
            </w:r>
          </w:p>
        </w:tc>
        <w:tc>
          <w:tcPr>
            <w:tcW w:w="1232" w:type="dxa"/>
          </w:tcPr>
          <w:p w:rsidR="00712931" w:rsidRPr="009D5C86" w:rsidRDefault="00712931" w:rsidP="00C244DB">
            <w:pPr>
              <w:tabs>
                <w:tab w:val="decimal" w:pos="467"/>
              </w:tabs>
              <w:spacing w:before="40" w:line="240" w:lineRule="atLeast"/>
              <w:rPr>
                <w:rFonts w:ascii="Times New Roman" w:hAnsi="Times New Roman" w:cs="Times New Roman"/>
                <w:sz w:val="22"/>
                <w:szCs w:val="22"/>
                <w:cs/>
              </w:rPr>
            </w:pPr>
            <w:r w:rsidRPr="009D5C86">
              <w:rPr>
                <w:rFonts w:ascii="Times New Roman" w:hAnsi="Times New Roman" w:cs="Times New Roman"/>
                <w:sz w:val="22"/>
                <w:szCs w:val="22"/>
              </w:rPr>
              <w:t>0.10</w:t>
            </w:r>
          </w:p>
        </w:tc>
        <w:tc>
          <w:tcPr>
            <w:tcW w:w="1120" w:type="dxa"/>
          </w:tcPr>
          <w:p w:rsidR="00712931" w:rsidRPr="00675342" w:rsidRDefault="00712931" w:rsidP="00C244DB">
            <w:pPr>
              <w:tabs>
                <w:tab w:val="decimal" w:pos="347"/>
              </w:tabs>
              <w:spacing w:before="40" w:line="240" w:lineRule="atLeast"/>
              <w:rPr>
                <w:rFonts w:ascii="Times New Roman" w:hAnsi="Times New Roman" w:cs="Times New Roman"/>
                <w:sz w:val="22"/>
                <w:szCs w:val="22"/>
                <w:cs/>
              </w:rPr>
            </w:pPr>
            <w:r w:rsidRPr="009D5C86">
              <w:rPr>
                <w:rFonts w:ascii="Times New Roman" w:hAnsi="Times New Roman" w:cs="Times New Roman"/>
                <w:sz w:val="22"/>
                <w:szCs w:val="22"/>
              </w:rPr>
              <w:t>-</w:t>
            </w:r>
          </w:p>
        </w:tc>
        <w:tc>
          <w:tcPr>
            <w:tcW w:w="2184" w:type="dxa"/>
          </w:tcPr>
          <w:p w:rsidR="00712931" w:rsidRPr="00675342" w:rsidRDefault="00712931" w:rsidP="00C244DB">
            <w:pPr>
              <w:tabs>
                <w:tab w:val="decimal" w:pos="542"/>
              </w:tabs>
              <w:spacing w:before="40" w:line="240" w:lineRule="atLeast"/>
              <w:ind w:right="0"/>
              <w:jc w:val="center"/>
              <w:rPr>
                <w:rFonts w:ascii="Times New Roman" w:hAnsi="Times New Roman" w:cs="Times New Roman"/>
                <w:sz w:val="22"/>
                <w:szCs w:val="22"/>
                <w:lang w:val="en-GB"/>
              </w:rPr>
            </w:pPr>
          </w:p>
        </w:tc>
      </w:tr>
      <w:tr w:rsidR="00712931" w:rsidRPr="00D07B6E" w:rsidTr="00C244DB">
        <w:tc>
          <w:tcPr>
            <w:tcW w:w="3617" w:type="dxa"/>
            <w:vAlign w:val="center"/>
          </w:tcPr>
          <w:p w:rsidR="00712931" w:rsidRPr="00816AB5" w:rsidRDefault="00712931" w:rsidP="009E4A5B">
            <w:pPr>
              <w:tabs>
                <w:tab w:val="right" w:pos="347"/>
                <w:tab w:val="left" w:pos="5310"/>
                <w:tab w:val="left" w:pos="6120"/>
              </w:tabs>
              <w:spacing w:line="240" w:lineRule="atLeast"/>
              <w:rPr>
                <w:rFonts w:ascii="Times New Roman" w:hAnsi="Times New Roman" w:cs="Times New Roman"/>
                <w:b/>
                <w:bCs/>
                <w:sz w:val="22"/>
                <w:szCs w:val="22"/>
                <w:cs/>
              </w:rPr>
            </w:pPr>
            <w:r w:rsidRPr="00816AB5">
              <w:rPr>
                <w:rFonts w:ascii="Times New Roman" w:hAnsi="Times New Roman" w:cs="Times New Roman"/>
                <w:b/>
                <w:bCs/>
                <w:sz w:val="22"/>
                <w:szCs w:val="22"/>
              </w:rPr>
              <w:t>Total</w:t>
            </w:r>
          </w:p>
        </w:tc>
        <w:tc>
          <w:tcPr>
            <w:tcW w:w="1063" w:type="dxa"/>
            <w:vAlign w:val="center"/>
          </w:tcPr>
          <w:p w:rsidR="00712931" w:rsidRPr="00D07B6E" w:rsidRDefault="00712931" w:rsidP="009E4A5B">
            <w:pPr>
              <w:pBdr>
                <w:top w:val="single" w:sz="4" w:space="1" w:color="auto"/>
                <w:bottom w:val="single" w:sz="4" w:space="1" w:color="auto"/>
              </w:pBdr>
              <w:tabs>
                <w:tab w:val="decimal" w:pos="429"/>
              </w:tabs>
              <w:spacing w:line="240" w:lineRule="atLeast"/>
              <w:ind w:right="0"/>
              <w:rPr>
                <w:rFonts w:ascii="Times New Roman" w:hAnsi="Times New Roman" w:cs="Times New Roman"/>
                <w:sz w:val="22"/>
                <w:szCs w:val="22"/>
              </w:rPr>
            </w:pPr>
            <w:r>
              <w:rPr>
                <w:rFonts w:ascii="Times New Roman" w:hAnsi="Times New Roman" w:cs="Times New Roman"/>
                <w:sz w:val="22"/>
                <w:szCs w:val="22"/>
              </w:rPr>
              <w:t>69.70</w:t>
            </w:r>
          </w:p>
        </w:tc>
        <w:tc>
          <w:tcPr>
            <w:tcW w:w="1232" w:type="dxa"/>
            <w:vAlign w:val="center"/>
          </w:tcPr>
          <w:p w:rsidR="00712931" w:rsidRPr="00D07B6E" w:rsidRDefault="00712931" w:rsidP="009E4A5B">
            <w:pPr>
              <w:pBdr>
                <w:top w:val="single" w:sz="4" w:space="1" w:color="auto"/>
                <w:bottom w:val="single" w:sz="4" w:space="1" w:color="auto"/>
              </w:pBdr>
              <w:tabs>
                <w:tab w:val="decimal" w:pos="415"/>
              </w:tabs>
              <w:spacing w:line="240" w:lineRule="atLeast"/>
              <w:ind w:right="143"/>
              <w:jc w:val="center"/>
              <w:rPr>
                <w:rFonts w:ascii="Times New Roman" w:hAnsi="Times New Roman" w:cs="Times New Roman"/>
                <w:sz w:val="22"/>
                <w:szCs w:val="22"/>
              </w:rPr>
            </w:pPr>
            <w:r>
              <w:rPr>
                <w:rFonts w:ascii="Times New Roman" w:hAnsi="Times New Roman" w:cs="Times New Roman"/>
                <w:sz w:val="22"/>
                <w:szCs w:val="22"/>
              </w:rPr>
              <w:t>5.80</w:t>
            </w:r>
          </w:p>
        </w:tc>
        <w:tc>
          <w:tcPr>
            <w:tcW w:w="1120" w:type="dxa"/>
            <w:vAlign w:val="center"/>
          </w:tcPr>
          <w:p w:rsidR="00712931" w:rsidRPr="00D07B6E" w:rsidRDefault="00875851" w:rsidP="009E4A5B">
            <w:pPr>
              <w:pBdr>
                <w:top w:val="single" w:sz="4" w:space="1" w:color="auto"/>
                <w:bottom w:val="single" w:sz="4" w:space="1" w:color="auto"/>
              </w:pBdr>
              <w:tabs>
                <w:tab w:val="decimal" w:pos="415"/>
              </w:tabs>
              <w:spacing w:line="240" w:lineRule="atLeast"/>
              <w:ind w:right="143"/>
              <w:rPr>
                <w:rFonts w:ascii="Times New Roman" w:hAnsi="Times New Roman" w:cs="Times New Roman"/>
                <w:sz w:val="22"/>
                <w:szCs w:val="22"/>
              </w:rPr>
            </w:pPr>
            <w:r>
              <w:rPr>
                <w:rFonts w:ascii="Times New Roman" w:hAnsi="Times New Roman" w:cs="Times New Roman"/>
                <w:sz w:val="22"/>
                <w:szCs w:val="22"/>
              </w:rPr>
              <w:t>63.90</w:t>
            </w:r>
          </w:p>
        </w:tc>
        <w:tc>
          <w:tcPr>
            <w:tcW w:w="2184" w:type="dxa"/>
            <w:vAlign w:val="center"/>
          </w:tcPr>
          <w:p w:rsidR="00712931" w:rsidRPr="00C908F3" w:rsidRDefault="00712931" w:rsidP="00C244DB">
            <w:pPr>
              <w:tabs>
                <w:tab w:val="decimal" w:pos="542"/>
              </w:tabs>
              <w:spacing w:line="240" w:lineRule="atLeast"/>
              <w:ind w:right="0"/>
              <w:jc w:val="center"/>
              <w:rPr>
                <w:rFonts w:ascii="Times New Roman" w:hAnsi="Times New Roman" w:cstheme="minorBidi"/>
                <w:sz w:val="22"/>
                <w:szCs w:val="22"/>
                <w:lang w:val="en-GB"/>
              </w:rPr>
            </w:pPr>
          </w:p>
        </w:tc>
      </w:tr>
      <w:tr w:rsidR="00712931" w:rsidRPr="00D07B6E" w:rsidTr="00C244DB">
        <w:tc>
          <w:tcPr>
            <w:tcW w:w="3617" w:type="dxa"/>
          </w:tcPr>
          <w:p w:rsidR="00712931" w:rsidRPr="00D07B6E" w:rsidRDefault="00712931" w:rsidP="009E4A5B">
            <w:pPr>
              <w:tabs>
                <w:tab w:val="right" w:pos="347"/>
                <w:tab w:val="left" w:pos="5310"/>
                <w:tab w:val="left" w:pos="6120"/>
              </w:tabs>
              <w:spacing w:line="240" w:lineRule="atLeast"/>
              <w:ind w:left="284"/>
              <w:jc w:val="thaiDistribute"/>
              <w:rPr>
                <w:rFonts w:ascii="Times New Roman" w:hAnsi="Times New Roman" w:cs="Times New Roman"/>
                <w:b/>
                <w:bCs/>
                <w:sz w:val="22"/>
                <w:szCs w:val="22"/>
              </w:rPr>
            </w:pPr>
          </w:p>
        </w:tc>
        <w:tc>
          <w:tcPr>
            <w:tcW w:w="1063" w:type="dxa"/>
          </w:tcPr>
          <w:p w:rsidR="00712931" w:rsidRPr="00D07B6E" w:rsidRDefault="00712931" w:rsidP="009E4A5B">
            <w:pPr>
              <w:tabs>
                <w:tab w:val="decimal" w:pos="429"/>
              </w:tabs>
              <w:spacing w:line="240" w:lineRule="atLeast"/>
              <w:ind w:left="-675" w:right="-96"/>
              <w:jc w:val="both"/>
              <w:rPr>
                <w:rFonts w:ascii="Times New Roman" w:hAnsi="Times New Roman" w:cs="Times New Roman"/>
                <w:sz w:val="22"/>
                <w:szCs w:val="22"/>
              </w:rPr>
            </w:pPr>
          </w:p>
        </w:tc>
        <w:tc>
          <w:tcPr>
            <w:tcW w:w="1232" w:type="dxa"/>
            <w:vAlign w:val="center"/>
          </w:tcPr>
          <w:p w:rsidR="00712931" w:rsidRPr="00D07B6E" w:rsidRDefault="00712931" w:rsidP="009E4A5B">
            <w:pPr>
              <w:tabs>
                <w:tab w:val="decimal" w:pos="415"/>
              </w:tabs>
              <w:spacing w:line="240" w:lineRule="atLeast"/>
              <w:ind w:left="-675" w:right="-96"/>
              <w:jc w:val="both"/>
              <w:rPr>
                <w:rFonts w:ascii="Times New Roman" w:hAnsi="Times New Roman" w:cs="Times New Roman"/>
                <w:sz w:val="22"/>
                <w:szCs w:val="22"/>
              </w:rPr>
            </w:pPr>
          </w:p>
        </w:tc>
        <w:tc>
          <w:tcPr>
            <w:tcW w:w="1120" w:type="dxa"/>
          </w:tcPr>
          <w:p w:rsidR="00712931" w:rsidRPr="00D07B6E" w:rsidRDefault="00712931" w:rsidP="009E4A5B">
            <w:pPr>
              <w:tabs>
                <w:tab w:val="decimal" w:pos="415"/>
              </w:tabs>
              <w:spacing w:line="240" w:lineRule="atLeast"/>
              <w:ind w:left="-675" w:right="-96"/>
              <w:jc w:val="both"/>
              <w:rPr>
                <w:rFonts w:ascii="Times New Roman" w:hAnsi="Times New Roman" w:cs="Times New Roman"/>
                <w:sz w:val="22"/>
                <w:szCs w:val="22"/>
              </w:rPr>
            </w:pPr>
          </w:p>
        </w:tc>
        <w:tc>
          <w:tcPr>
            <w:tcW w:w="2184" w:type="dxa"/>
          </w:tcPr>
          <w:p w:rsidR="00712931" w:rsidRPr="00C908F3" w:rsidRDefault="00712931" w:rsidP="00C244DB">
            <w:pPr>
              <w:tabs>
                <w:tab w:val="decimal" w:pos="542"/>
              </w:tabs>
              <w:spacing w:line="240" w:lineRule="atLeast"/>
              <w:ind w:right="0"/>
              <w:jc w:val="center"/>
              <w:rPr>
                <w:rFonts w:ascii="Times New Roman" w:hAnsi="Times New Roman" w:cstheme="minorBidi"/>
                <w:sz w:val="22"/>
                <w:szCs w:val="22"/>
                <w:lang w:val="en-GB"/>
              </w:rPr>
            </w:pPr>
          </w:p>
        </w:tc>
      </w:tr>
      <w:tr w:rsidR="00712931" w:rsidRPr="00D07B6E" w:rsidTr="00C244DB">
        <w:tc>
          <w:tcPr>
            <w:tcW w:w="3617" w:type="dxa"/>
          </w:tcPr>
          <w:p w:rsidR="00712931" w:rsidRPr="00D07B6E" w:rsidRDefault="00712931" w:rsidP="009E4A5B">
            <w:pPr>
              <w:tabs>
                <w:tab w:val="left" w:pos="567"/>
              </w:tabs>
              <w:spacing w:line="240" w:lineRule="atLeast"/>
              <w:ind w:left="540" w:right="14" w:hanging="540"/>
              <w:jc w:val="thaiDistribute"/>
              <w:rPr>
                <w:rFonts w:ascii="Times New Roman" w:hAnsi="Times New Roman" w:cs="Times New Roman"/>
                <w:b/>
                <w:bCs/>
                <w:sz w:val="22"/>
                <w:szCs w:val="22"/>
              </w:rPr>
            </w:pPr>
            <w:r w:rsidRPr="00D07B6E">
              <w:rPr>
                <w:rFonts w:ascii="Times New Roman" w:hAnsi="Times New Roman" w:cs="Times New Roman"/>
                <w:b/>
                <w:bCs/>
                <w:sz w:val="22"/>
                <w:szCs w:val="22"/>
              </w:rPr>
              <w:t>The subsidiaries:</w:t>
            </w:r>
          </w:p>
        </w:tc>
        <w:tc>
          <w:tcPr>
            <w:tcW w:w="1063" w:type="dxa"/>
          </w:tcPr>
          <w:p w:rsidR="00712931" w:rsidRPr="00D07B6E" w:rsidRDefault="00712931" w:rsidP="009E4A5B">
            <w:pPr>
              <w:tabs>
                <w:tab w:val="decimal" w:pos="429"/>
              </w:tabs>
              <w:spacing w:line="240" w:lineRule="atLeast"/>
              <w:ind w:left="-675" w:right="-96"/>
              <w:jc w:val="both"/>
              <w:rPr>
                <w:rFonts w:ascii="Times New Roman" w:hAnsi="Times New Roman" w:cs="Times New Roman"/>
                <w:sz w:val="22"/>
                <w:szCs w:val="22"/>
              </w:rPr>
            </w:pPr>
          </w:p>
        </w:tc>
        <w:tc>
          <w:tcPr>
            <w:tcW w:w="1232" w:type="dxa"/>
            <w:vAlign w:val="center"/>
          </w:tcPr>
          <w:p w:rsidR="00712931" w:rsidRPr="00D07B6E" w:rsidRDefault="00712931" w:rsidP="009E4A5B">
            <w:pPr>
              <w:tabs>
                <w:tab w:val="decimal" w:pos="415"/>
              </w:tabs>
              <w:spacing w:line="240" w:lineRule="atLeast"/>
              <w:ind w:left="-675" w:right="-96"/>
              <w:jc w:val="both"/>
              <w:rPr>
                <w:rFonts w:ascii="Times New Roman" w:hAnsi="Times New Roman" w:cs="Times New Roman"/>
                <w:sz w:val="22"/>
                <w:szCs w:val="22"/>
              </w:rPr>
            </w:pPr>
          </w:p>
        </w:tc>
        <w:tc>
          <w:tcPr>
            <w:tcW w:w="1120" w:type="dxa"/>
          </w:tcPr>
          <w:p w:rsidR="00712931" w:rsidRPr="00D07B6E" w:rsidRDefault="00712931" w:rsidP="009E4A5B">
            <w:pPr>
              <w:tabs>
                <w:tab w:val="decimal" w:pos="415"/>
              </w:tabs>
              <w:spacing w:line="240" w:lineRule="atLeast"/>
              <w:ind w:left="-675" w:right="-96"/>
              <w:jc w:val="both"/>
              <w:rPr>
                <w:rFonts w:ascii="Times New Roman" w:hAnsi="Times New Roman" w:cs="Times New Roman"/>
                <w:sz w:val="22"/>
                <w:szCs w:val="22"/>
              </w:rPr>
            </w:pPr>
          </w:p>
        </w:tc>
        <w:tc>
          <w:tcPr>
            <w:tcW w:w="2184" w:type="dxa"/>
          </w:tcPr>
          <w:p w:rsidR="00712931" w:rsidRPr="00C908F3" w:rsidRDefault="00712931" w:rsidP="00C244DB">
            <w:pPr>
              <w:tabs>
                <w:tab w:val="decimal" w:pos="542"/>
              </w:tabs>
              <w:spacing w:line="240" w:lineRule="atLeast"/>
              <w:ind w:right="0"/>
              <w:jc w:val="center"/>
              <w:rPr>
                <w:rFonts w:ascii="Times New Roman" w:hAnsi="Times New Roman" w:cstheme="minorBidi"/>
                <w:sz w:val="22"/>
                <w:szCs w:val="22"/>
                <w:lang w:val="en-GB"/>
              </w:rPr>
            </w:pPr>
          </w:p>
        </w:tc>
      </w:tr>
      <w:tr w:rsidR="00712931" w:rsidRPr="00D07B6E" w:rsidTr="00C244DB">
        <w:tc>
          <w:tcPr>
            <w:tcW w:w="3617" w:type="dxa"/>
          </w:tcPr>
          <w:p w:rsidR="00712931" w:rsidRPr="00D07B6E" w:rsidRDefault="00712931" w:rsidP="009E4A5B">
            <w:pPr>
              <w:tabs>
                <w:tab w:val="right" w:pos="347"/>
                <w:tab w:val="left" w:pos="5310"/>
                <w:tab w:val="left" w:pos="6120"/>
              </w:tabs>
              <w:spacing w:line="240" w:lineRule="atLeast"/>
              <w:ind w:left="284" w:hanging="284"/>
              <w:jc w:val="thaiDistribute"/>
              <w:rPr>
                <w:rFonts w:ascii="Times New Roman" w:hAnsi="Times New Roman" w:cs="Times New Roman"/>
                <w:b/>
                <w:bCs/>
                <w:sz w:val="22"/>
                <w:szCs w:val="22"/>
              </w:rPr>
            </w:pPr>
            <w:r w:rsidRPr="00D07B6E">
              <w:rPr>
                <w:rFonts w:ascii="Times New Roman" w:hAnsi="Times New Roman" w:cs="Times New Roman"/>
                <w:sz w:val="22"/>
                <w:szCs w:val="22"/>
              </w:rPr>
              <w:t>Aluminum melting furnace</w:t>
            </w:r>
          </w:p>
        </w:tc>
        <w:tc>
          <w:tcPr>
            <w:tcW w:w="1063" w:type="dxa"/>
          </w:tcPr>
          <w:p w:rsidR="00712931" w:rsidRPr="00D07B6E" w:rsidRDefault="00C908F3" w:rsidP="009E4A5B">
            <w:pPr>
              <w:tabs>
                <w:tab w:val="decimal" w:pos="429"/>
              </w:tabs>
              <w:spacing w:line="240" w:lineRule="atLeast"/>
              <w:ind w:left="-675" w:right="-96"/>
              <w:jc w:val="both"/>
              <w:rPr>
                <w:rFonts w:ascii="Times New Roman" w:hAnsi="Times New Roman" w:cs="Times New Roman"/>
                <w:sz w:val="22"/>
                <w:szCs w:val="22"/>
              </w:rPr>
            </w:pPr>
            <w:r>
              <w:rPr>
                <w:rFonts w:ascii="Times New Roman" w:hAnsi="Times New Roman" w:cs="Times New Roman"/>
                <w:sz w:val="22"/>
                <w:szCs w:val="22"/>
              </w:rPr>
              <w:t>3.08</w:t>
            </w:r>
          </w:p>
        </w:tc>
        <w:tc>
          <w:tcPr>
            <w:tcW w:w="1232" w:type="dxa"/>
            <w:vAlign w:val="center"/>
          </w:tcPr>
          <w:p w:rsidR="00712931" w:rsidRPr="00D07B6E" w:rsidRDefault="00C908F3" w:rsidP="009E4A5B">
            <w:pPr>
              <w:tabs>
                <w:tab w:val="decimal" w:pos="415"/>
              </w:tabs>
              <w:spacing w:line="240" w:lineRule="atLeast"/>
              <w:ind w:left="-675" w:right="-96"/>
              <w:jc w:val="both"/>
              <w:rPr>
                <w:rFonts w:ascii="Times New Roman" w:hAnsi="Times New Roman" w:cs="Times New Roman"/>
                <w:sz w:val="22"/>
                <w:szCs w:val="22"/>
              </w:rPr>
            </w:pPr>
            <w:r>
              <w:rPr>
                <w:rFonts w:ascii="Times New Roman" w:hAnsi="Times New Roman" w:cs="Times New Roman"/>
                <w:sz w:val="22"/>
                <w:szCs w:val="22"/>
              </w:rPr>
              <w:t>1.20</w:t>
            </w:r>
          </w:p>
        </w:tc>
        <w:tc>
          <w:tcPr>
            <w:tcW w:w="1120" w:type="dxa"/>
          </w:tcPr>
          <w:p w:rsidR="00712931" w:rsidRPr="00D07B6E" w:rsidRDefault="00C908F3" w:rsidP="009E4A5B">
            <w:pPr>
              <w:tabs>
                <w:tab w:val="decimal" w:pos="415"/>
              </w:tabs>
              <w:spacing w:line="240" w:lineRule="atLeast"/>
              <w:ind w:left="-675" w:right="-96"/>
              <w:jc w:val="both"/>
              <w:rPr>
                <w:rFonts w:ascii="Times New Roman" w:hAnsi="Times New Roman" w:cs="Times New Roman"/>
                <w:sz w:val="22"/>
                <w:szCs w:val="22"/>
              </w:rPr>
            </w:pPr>
            <w:r>
              <w:rPr>
                <w:rFonts w:ascii="Times New Roman" w:hAnsi="Times New Roman" w:cs="Times New Roman"/>
                <w:sz w:val="22"/>
                <w:szCs w:val="22"/>
              </w:rPr>
              <w:t>1.88</w:t>
            </w:r>
          </w:p>
        </w:tc>
        <w:tc>
          <w:tcPr>
            <w:tcW w:w="2184" w:type="dxa"/>
          </w:tcPr>
          <w:p w:rsidR="00712931" w:rsidRPr="00C908F3" w:rsidRDefault="002412D7" w:rsidP="00C244DB">
            <w:pPr>
              <w:tabs>
                <w:tab w:val="decimal" w:pos="542"/>
              </w:tabs>
              <w:spacing w:line="240" w:lineRule="atLeast"/>
              <w:ind w:right="0"/>
              <w:jc w:val="center"/>
              <w:rPr>
                <w:rFonts w:ascii="Times New Roman" w:hAnsi="Times New Roman" w:cstheme="minorBidi"/>
                <w:sz w:val="22"/>
                <w:szCs w:val="22"/>
                <w:lang w:val="en-GB"/>
              </w:rPr>
            </w:pPr>
            <w:r>
              <w:rPr>
                <w:rFonts w:ascii="Times New Roman" w:hAnsi="Times New Roman" w:cstheme="minorBidi"/>
                <w:sz w:val="22"/>
                <w:szCs w:val="22"/>
                <w:lang w:val="en-GB"/>
              </w:rPr>
              <w:t>December 202</w:t>
            </w:r>
            <w:r w:rsidR="00816AB5">
              <w:rPr>
                <w:rFonts w:ascii="Times New Roman" w:hAnsi="Times New Roman" w:cstheme="minorBidi"/>
                <w:sz w:val="22"/>
                <w:szCs w:val="22"/>
                <w:lang w:val="en-GB"/>
              </w:rPr>
              <w:t>2</w:t>
            </w:r>
          </w:p>
        </w:tc>
      </w:tr>
      <w:tr w:rsidR="00712931" w:rsidRPr="00D07B6E" w:rsidTr="00C244DB">
        <w:tc>
          <w:tcPr>
            <w:tcW w:w="3617" w:type="dxa"/>
          </w:tcPr>
          <w:p w:rsidR="00712931" w:rsidRPr="00D07B6E" w:rsidRDefault="00712931" w:rsidP="009E4A5B">
            <w:pPr>
              <w:tabs>
                <w:tab w:val="right" w:pos="347"/>
                <w:tab w:val="left" w:pos="5310"/>
                <w:tab w:val="left" w:pos="6120"/>
              </w:tabs>
              <w:spacing w:line="240" w:lineRule="atLeast"/>
              <w:rPr>
                <w:rFonts w:ascii="Times New Roman" w:hAnsi="Times New Roman" w:cs="Times New Roman"/>
                <w:b/>
                <w:bCs/>
                <w:sz w:val="22"/>
                <w:szCs w:val="22"/>
              </w:rPr>
            </w:pPr>
            <w:r w:rsidRPr="00D07B6E">
              <w:rPr>
                <w:rFonts w:ascii="Times New Roman" w:hAnsi="Times New Roman" w:cs="Times New Roman"/>
                <w:b/>
                <w:bCs/>
                <w:sz w:val="22"/>
                <w:szCs w:val="22"/>
              </w:rPr>
              <w:t>Total cost</w:t>
            </w:r>
          </w:p>
        </w:tc>
        <w:tc>
          <w:tcPr>
            <w:tcW w:w="1063" w:type="dxa"/>
            <w:vAlign w:val="center"/>
          </w:tcPr>
          <w:p w:rsidR="00712931" w:rsidRPr="00D07B6E" w:rsidRDefault="00C908F3" w:rsidP="009E4A5B">
            <w:pPr>
              <w:pBdr>
                <w:top w:val="single" w:sz="4" w:space="1" w:color="auto"/>
                <w:bottom w:val="double" w:sz="4" w:space="1" w:color="auto"/>
              </w:pBdr>
              <w:tabs>
                <w:tab w:val="decimal" w:pos="429"/>
              </w:tabs>
              <w:spacing w:line="240" w:lineRule="atLeast"/>
              <w:ind w:right="143"/>
              <w:rPr>
                <w:rFonts w:ascii="Times New Roman" w:hAnsi="Times New Roman" w:cs="Times New Roman"/>
                <w:b/>
                <w:bCs/>
                <w:sz w:val="22"/>
                <w:szCs w:val="22"/>
              </w:rPr>
            </w:pPr>
            <w:r>
              <w:rPr>
                <w:rFonts w:ascii="Times New Roman" w:hAnsi="Times New Roman" w:cs="Times New Roman"/>
                <w:b/>
                <w:bCs/>
                <w:sz w:val="22"/>
                <w:szCs w:val="22"/>
              </w:rPr>
              <w:t>72.78</w:t>
            </w:r>
          </w:p>
        </w:tc>
        <w:tc>
          <w:tcPr>
            <w:tcW w:w="1232" w:type="dxa"/>
            <w:vAlign w:val="center"/>
          </w:tcPr>
          <w:p w:rsidR="00712931" w:rsidRPr="00D07B6E" w:rsidRDefault="00C908F3" w:rsidP="009E4A5B">
            <w:pPr>
              <w:pBdr>
                <w:top w:val="single" w:sz="4" w:space="1" w:color="auto"/>
                <w:bottom w:val="double" w:sz="4" w:space="1" w:color="auto"/>
              </w:pBdr>
              <w:tabs>
                <w:tab w:val="decimal" w:pos="415"/>
              </w:tabs>
              <w:spacing w:line="240" w:lineRule="atLeast"/>
              <w:ind w:right="143"/>
              <w:rPr>
                <w:rFonts w:ascii="Times New Roman" w:hAnsi="Times New Roman" w:cs="Times New Roman"/>
                <w:b/>
                <w:bCs/>
                <w:sz w:val="22"/>
                <w:szCs w:val="22"/>
              </w:rPr>
            </w:pPr>
            <w:r>
              <w:rPr>
                <w:rFonts w:ascii="Times New Roman" w:hAnsi="Times New Roman" w:cs="Times New Roman"/>
                <w:b/>
                <w:bCs/>
                <w:sz w:val="22"/>
                <w:szCs w:val="22"/>
              </w:rPr>
              <w:t>7.00</w:t>
            </w:r>
          </w:p>
        </w:tc>
        <w:tc>
          <w:tcPr>
            <w:tcW w:w="1120" w:type="dxa"/>
            <w:vAlign w:val="center"/>
          </w:tcPr>
          <w:p w:rsidR="00712931" w:rsidRPr="00D07B6E" w:rsidRDefault="00C908F3" w:rsidP="009E4A5B">
            <w:pPr>
              <w:pBdr>
                <w:top w:val="single" w:sz="4" w:space="1" w:color="auto"/>
                <w:bottom w:val="double" w:sz="4" w:space="1" w:color="auto"/>
              </w:pBdr>
              <w:tabs>
                <w:tab w:val="decimal" w:pos="415"/>
              </w:tabs>
              <w:spacing w:line="240" w:lineRule="atLeast"/>
              <w:ind w:right="143"/>
              <w:rPr>
                <w:rFonts w:ascii="Times New Roman" w:hAnsi="Times New Roman" w:cs="Times New Roman"/>
                <w:b/>
                <w:bCs/>
                <w:sz w:val="22"/>
                <w:szCs w:val="22"/>
              </w:rPr>
            </w:pPr>
            <w:r>
              <w:rPr>
                <w:rFonts w:ascii="Times New Roman" w:hAnsi="Times New Roman" w:cs="Times New Roman"/>
                <w:b/>
                <w:bCs/>
                <w:sz w:val="22"/>
                <w:szCs w:val="22"/>
              </w:rPr>
              <w:t>65.78</w:t>
            </w:r>
          </w:p>
        </w:tc>
        <w:tc>
          <w:tcPr>
            <w:tcW w:w="2184" w:type="dxa"/>
            <w:vAlign w:val="center"/>
          </w:tcPr>
          <w:p w:rsidR="00712931" w:rsidRPr="00C908F3" w:rsidRDefault="00712931" w:rsidP="009E4A5B">
            <w:pPr>
              <w:tabs>
                <w:tab w:val="decimal" w:pos="542"/>
              </w:tabs>
              <w:spacing w:line="240" w:lineRule="atLeast"/>
              <w:ind w:left="178" w:right="161"/>
              <w:jc w:val="center"/>
              <w:rPr>
                <w:rFonts w:ascii="Times New Roman" w:hAnsi="Times New Roman" w:cstheme="minorBidi"/>
                <w:sz w:val="22"/>
                <w:szCs w:val="22"/>
                <w:lang w:val="en-GB"/>
              </w:rPr>
            </w:pPr>
          </w:p>
        </w:tc>
      </w:tr>
    </w:tbl>
    <w:p w:rsidR="006D0290" w:rsidRDefault="006D0290" w:rsidP="009E4A5B">
      <w:pPr>
        <w:tabs>
          <w:tab w:val="left" w:pos="900"/>
        </w:tabs>
        <w:autoSpaceDE w:val="0"/>
        <w:autoSpaceDN w:val="0"/>
        <w:spacing w:line="240" w:lineRule="atLeast"/>
        <w:ind w:left="851" w:right="28"/>
        <w:jc w:val="thaiDistribute"/>
        <w:rPr>
          <w:rFonts w:cstheme="minorBidi"/>
          <w:sz w:val="22"/>
          <w:szCs w:val="22"/>
        </w:rPr>
      </w:pPr>
    </w:p>
    <w:p w:rsidR="00A95A2B" w:rsidRPr="00D07B6E" w:rsidRDefault="00A95A2B" w:rsidP="009E4A5B">
      <w:pPr>
        <w:numPr>
          <w:ilvl w:val="0"/>
          <w:numId w:val="5"/>
        </w:numPr>
        <w:autoSpaceDE w:val="0"/>
        <w:autoSpaceDN w:val="0"/>
        <w:spacing w:line="240" w:lineRule="atLeast"/>
        <w:ind w:left="851" w:right="28" w:hanging="284"/>
        <w:jc w:val="thaiDistribute"/>
        <w:rPr>
          <w:rFonts w:cs="Times New Roman"/>
          <w:sz w:val="22"/>
          <w:szCs w:val="22"/>
        </w:rPr>
      </w:pPr>
      <w:r w:rsidRPr="00D07B6E">
        <w:rPr>
          <w:rFonts w:cs="Times New Roman"/>
          <w:sz w:val="22"/>
          <w:szCs w:val="22"/>
        </w:rPr>
        <w:t xml:space="preserve">Value of asset of the Group and the Company before deduct accumulated depreciation of building and equipment that have been fully depreciated but still in use until 31 December </w:t>
      </w:r>
      <w:r w:rsidR="00914C89">
        <w:rPr>
          <w:rFonts w:cs="Times New Roman"/>
          <w:sz w:val="22"/>
          <w:szCs w:val="22"/>
        </w:rPr>
        <w:t>2021</w:t>
      </w:r>
      <w:r w:rsidR="00551ADE" w:rsidRPr="00D07B6E">
        <w:rPr>
          <w:rFonts w:cs="Times New Roman"/>
          <w:sz w:val="22"/>
          <w:szCs w:val="22"/>
        </w:rPr>
        <w:t xml:space="preserve"> and </w:t>
      </w:r>
      <w:r w:rsidR="00914C89">
        <w:rPr>
          <w:rFonts w:cs="Times New Roman"/>
          <w:sz w:val="22"/>
          <w:szCs w:val="22"/>
        </w:rPr>
        <w:t>2020</w:t>
      </w:r>
      <w:r w:rsidRPr="00D07B6E">
        <w:rPr>
          <w:rFonts w:cs="Times New Roman"/>
          <w:sz w:val="22"/>
          <w:szCs w:val="22"/>
        </w:rPr>
        <w:t xml:space="preserve"> in the amount of Baht </w:t>
      </w:r>
      <w:r w:rsidR="003938E0">
        <w:rPr>
          <w:rFonts w:cs="Times New Roman"/>
          <w:sz w:val="22"/>
          <w:szCs w:val="22"/>
        </w:rPr>
        <w:t>65</w:t>
      </w:r>
      <w:r w:rsidR="00914C89">
        <w:rPr>
          <w:rFonts w:cs="Times New Roman"/>
          <w:sz w:val="22"/>
          <w:szCs w:val="22"/>
        </w:rPr>
        <w:t xml:space="preserve"> </w:t>
      </w:r>
      <w:r w:rsidRPr="00D07B6E">
        <w:rPr>
          <w:rFonts w:cs="Times New Roman"/>
          <w:sz w:val="22"/>
          <w:szCs w:val="22"/>
        </w:rPr>
        <w:t xml:space="preserve">million and Baht </w:t>
      </w:r>
      <w:r w:rsidR="003938E0">
        <w:rPr>
          <w:rFonts w:cs="Times New Roman"/>
          <w:sz w:val="22"/>
          <w:szCs w:val="22"/>
        </w:rPr>
        <w:t>61</w:t>
      </w:r>
      <w:r w:rsidR="00914C89" w:rsidRPr="00D07B6E">
        <w:rPr>
          <w:rFonts w:cs="Times New Roman"/>
          <w:sz w:val="22"/>
          <w:szCs w:val="22"/>
        </w:rPr>
        <w:t xml:space="preserve"> </w:t>
      </w:r>
      <w:r w:rsidRPr="00D07B6E">
        <w:rPr>
          <w:rFonts w:cs="Times New Roman"/>
          <w:sz w:val="22"/>
          <w:szCs w:val="22"/>
        </w:rPr>
        <w:t>million</w:t>
      </w:r>
      <w:r w:rsidR="003938E0">
        <w:rPr>
          <w:rFonts w:cs="Times New Roman"/>
          <w:sz w:val="22"/>
          <w:szCs w:val="22"/>
        </w:rPr>
        <w:t xml:space="preserve">, respectively, in consolidated financial </w:t>
      </w:r>
      <w:r w:rsidR="00F745AA">
        <w:rPr>
          <w:rFonts w:cs="Times New Roman"/>
          <w:sz w:val="22"/>
          <w:szCs w:val="22"/>
        </w:rPr>
        <w:t>statement</w:t>
      </w:r>
      <w:r w:rsidR="003938E0">
        <w:rPr>
          <w:rFonts w:cs="Times New Roman"/>
          <w:sz w:val="22"/>
          <w:szCs w:val="22"/>
        </w:rPr>
        <w:t xml:space="preserve"> </w:t>
      </w:r>
      <w:r w:rsidR="00E713C2">
        <w:rPr>
          <w:rFonts w:cs="Times New Roman"/>
          <w:sz w:val="22"/>
          <w:szCs w:val="22"/>
        </w:rPr>
        <w:t xml:space="preserve">and </w:t>
      </w:r>
      <w:r w:rsidR="003938E0">
        <w:rPr>
          <w:rFonts w:cs="Times New Roman"/>
          <w:sz w:val="22"/>
          <w:szCs w:val="22"/>
        </w:rPr>
        <w:t xml:space="preserve">Baht 60 million and </w:t>
      </w:r>
      <w:r w:rsidR="00F745AA">
        <w:rPr>
          <w:rFonts w:cs="Times New Roman"/>
          <w:sz w:val="22"/>
          <w:szCs w:val="22"/>
        </w:rPr>
        <w:t>Baht 56</w:t>
      </w:r>
      <w:r w:rsidR="00E713C2">
        <w:rPr>
          <w:rFonts w:cs="Times New Roman"/>
          <w:sz w:val="22"/>
          <w:szCs w:val="22"/>
        </w:rPr>
        <w:t xml:space="preserve"> million</w:t>
      </w:r>
      <w:r w:rsidR="003938E0">
        <w:rPr>
          <w:rFonts w:cs="Times New Roman"/>
          <w:sz w:val="22"/>
          <w:szCs w:val="22"/>
        </w:rPr>
        <w:t>, respectively,</w:t>
      </w:r>
      <w:r w:rsidRPr="00D07B6E">
        <w:rPr>
          <w:rFonts w:cs="Times New Roman"/>
          <w:sz w:val="22"/>
          <w:szCs w:val="22"/>
        </w:rPr>
        <w:t xml:space="preserve"> in </w:t>
      </w:r>
      <w:r w:rsidR="003938E0">
        <w:rPr>
          <w:rFonts w:cs="Times New Roman"/>
          <w:sz w:val="22"/>
          <w:szCs w:val="22"/>
        </w:rPr>
        <w:t>separate financial statement.</w:t>
      </w:r>
    </w:p>
    <w:p w:rsidR="00A95A2B" w:rsidRPr="00D07B6E" w:rsidRDefault="00A95A2B" w:rsidP="009E4A5B">
      <w:pPr>
        <w:tabs>
          <w:tab w:val="left" w:pos="567"/>
        </w:tabs>
        <w:spacing w:line="240" w:lineRule="atLeast"/>
        <w:ind w:left="539" w:right="11"/>
        <w:jc w:val="thaiDistribute"/>
        <w:rPr>
          <w:rFonts w:cs="Times New Roman"/>
          <w:sz w:val="22"/>
          <w:szCs w:val="22"/>
        </w:rPr>
      </w:pPr>
    </w:p>
    <w:p w:rsidR="00675342" w:rsidRDefault="00675342" w:rsidP="009E4A5B">
      <w:pPr>
        <w:spacing w:line="240" w:lineRule="auto"/>
        <w:ind w:right="0"/>
        <w:rPr>
          <w:rFonts w:cs="Times New Roman"/>
          <w:b/>
          <w:bCs/>
          <w:sz w:val="22"/>
          <w:szCs w:val="22"/>
        </w:rPr>
      </w:pPr>
      <w:r>
        <w:rPr>
          <w:rFonts w:cs="Times New Roman"/>
          <w:b/>
          <w:bCs/>
          <w:sz w:val="22"/>
          <w:szCs w:val="22"/>
        </w:rPr>
        <w:br w:type="page"/>
      </w:r>
    </w:p>
    <w:p w:rsidR="0054233E" w:rsidRDefault="0054233E" w:rsidP="009E4A5B">
      <w:pPr>
        <w:pStyle w:val="ListParagraph"/>
        <w:numPr>
          <w:ilvl w:val="0"/>
          <w:numId w:val="15"/>
        </w:numPr>
        <w:tabs>
          <w:tab w:val="left" w:pos="540"/>
        </w:tabs>
        <w:ind w:hanging="720"/>
        <w:jc w:val="both"/>
        <w:rPr>
          <w:rFonts w:cs="Times New Roman"/>
          <w:b/>
          <w:bCs/>
          <w:sz w:val="22"/>
          <w:szCs w:val="22"/>
        </w:rPr>
      </w:pPr>
      <w:r w:rsidRPr="00D07B6E">
        <w:rPr>
          <w:rFonts w:cs="Times New Roman"/>
          <w:b/>
          <w:bCs/>
          <w:sz w:val="22"/>
          <w:szCs w:val="22"/>
        </w:rPr>
        <w:lastRenderedPageBreak/>
        <w:t>Right-of-use assets</w:t>
      </w:r>
    </w:p>
    <w:tbl>
      <w:tblPr>
        <w:tblW w:w="9284" w:type="dxa"/>
        <w:tblInd w:w="531" w:type="dxa"/>
        <w:tblLayout w:type="fixed"/>
        <w:tblLook w:val="0000"/>
      </w:tblPr>
      <w:tblGrid>
        <w:gridCol w:w="3405"/>
        <w:gridCol w:w="1264"/>
        <w:gridCol w:w="236"/>
        <w:gridCol w:w="1342"/>
        <w:gridCol w:w="255"/>
        <w:gridCol w:w="1229"/>
        <w:gridCol w:w="267"/>
        <w:gridCol w:w="1286"/>
      </w:tblGrid>
      <w:tr w:rsidR="00551ADE" w:rsidRPr="00D07B6E" w:rsidTr="007F3A0F">
        <w:tc>
          <w:tcPr>
            <w:tcW w:w="3405" w:type="dxa"/>
            <w:shd w:val="clear" w:color="auto" w:fill="auto"/>
            <w:vAlign w:val="center"/>
          </w:tcPr>
          <w:p w:rsidR="00551ADE" w:rsidRPr="00D07B6E" w:rsidRDefault="00551ADE" w:rsidP="009E4A5B">
            <w:pPr>
              <w:spacing w:line="240" w:lineRule="atLeast"/>
              <w:rPr>
                <w:rFonts w:eastAsia="Times New Roman" w:cs="Times New Roman"/>
                <w:sz w:val="22"/>
                <w:szCs w:val="22"/>
                <w:cs/>
              </w:rPr>
            </w:pPr>
          </w:p>
        </w:tc>
        <w:tc>
          <w:tcPr>
            <w:tcW w:w="5879" w:type="dxa"/>
            <w:gridSpan w:val="7"/>
            <w:shd w:val="clear" w:color="auto" w:fill="auto"/>
            <w:vAlign w:val="bottom"/>
          </w:tcPr>
          <w:p w:rsidR="00551ADE" w:rsidRPr="00D07B6E" w:rsidRDefault="00551ADE" w:rsidP="009E4A5B">
            <w:pPr>
              <w:spacing w:line="240" w:lineRule="atLeast"/>
              <w:ind w:left="-130" w:right="-108"/>
              <w:jc w:val="center"/>
              <w:rPr>
                <w:rFonts w:eastAsia="Times New Roman" w:cs="Times New Roman"/>
                <w:b/>
                <w:bCs/>
                <w:color w:val="000000"/>
                <w:sz w:val="22"/>
                <w:szCs w:val="22"/>
                <w:cs/>
              </w:rPr>
            </w:pPr>
            <w:r w:rsidRPr="00D07B6E">
              <w:rPr>
                <w:rFonts w:cs="Times New Roman"/>
                <w:b/>
                <w:bCs/>
                <w:sz w:val="22"/>
                <w:szCs w:val="22"/>
              </w:rPr>
              <w:t>Consolidated and separate financial statements</w:t>
            </w:r>
          </w:p>
        </w:tc>
      </w:tr>
      <w:tr w:rsidR="00551ADE" w:rsidRPr="00D07B6E" w:rsidTr="007F3A0F">
        <w:tc>
          <w:tcPr>
            <w:tcW w:w="3405" w:type="dxa"/>
            <w:shd w:val="clear" w:color="auto" w:fill="auto"/>
            <w:vAlign w:val="center"/>
          </w:tcPr>
          <w:p w:rsidR="00551ADE" w:rsidRPr="00D07B6E" w:rsidRDefault="00551ADE" w:rsidP="009E4A5B">
            <w:pPr>
              <w:spacing w:line="240" w:lineRule="atLeast"/>
              <w:rPr>
                <w:rFonts w:eastAsia="Times New Roman" w:cs="Times New Roman"/>
                <w:sz w:val="22"/>
                <w:szCs w:val="22"/>
                <w:cs/>
              </w:rPr>
            </w:pPr>
          </w:p>
        </w:tc>
        <w:tc>
          <w:tcPr>
            <w:tcW w:w="1264" w:type="dxa"/>
            <w:shd w:val="clear" w:color="auto" w:fill="auto"/>
          </w:tcPr>
          <w:p w:rsidR="00551ADE" w:rsidRPr="00D07B6E" w:rsidRDefault="00551ADE" w:rsidP="009E4A5B">
            <w:pPr>
              <w:spacing w:line="240" w:lineRule="atLeast"/>
              <w:ind w:left="-108" w:right="-96"/>
              <w:jc w:val="center"/>
              <w:rPr>
                <w:rFonts w:eastAsia="Times New Roman" w:cs="Times New Roman"/>
                <w:sz w:val="22"/>
                <w:szCs w:val="22"/>
              </w:rPr>
            </w:pPr>
            <w:r w:rsidRPr="00D07B6E">
              <w:rPr>
                <w:rFonts w:eastAsia="Times New Roman" w:cs="Angsana New"/>
                <w:sz w:val="22"/>
                <w:szCs w:val="22"/>
              </w:rPr>
              <w:t>Land</w:t>
            </w:r>
          </w:p>
        </w:tc>
        <w:tc>
          <w:tcPr>
            <w:tcW w:w="236" w:type="dxa"/>
          </w:tcPr>
          <w:p w:rsidR="00551ADE" w:rsidRPr="00D07B6E" w:rsidRDefault="00551ADE" w:rsidP="009E4A5B">
            <w:pPr>
              <w:tabs>
                <w:tab w:val="decimal" w:pos="1062"/>
              </w:tabs>
              <w:spacing w:line="240" w:lineRule="atLeast"/>
              <w:ind w:left="-108" w:right="-96"/>
              <w:jc w:val="center"/>
              <w:rPr>
                <w:rFonts w:eastAsia="Times New Roman" w:cs="Times New Roman"/>
                <w:sz w:val="22"/>
                <w:szCs w:val="22"/>
              </w:rPr>
            </w:pPr>
          </w:p>
        </w:tc>
        <w:tc>
          <w:tcPr>
            <w:tcW w:w="1342" w:type="dxa"/>
            <w:shd w:val="clear" w:color="auto" w:fill="auto"/>
          </w:tcPr>
          <w:p w:rsidR="00551ADE" w:rsidRPr="00D07B6E" w:rsidRDefault="00551ADE" w:rsidP="009E4A5B">
            <w:pPr>
              <w:spacing w:line="240" w:lineRule="atLeast"/>
              <w:ind w:left="-108" w:right="-96"/>
              <w:jc w:val="center"/>
              <w:rPr>
                <w:rFonts w:eastAsia="Times New Roman" w:cs="Times New Roman"/>
                <w:sz w:val="22"/>
                <w:szCs w:val="22"/>
              </w:rPr>
            </w:pPr>
            <w:r w:rsidRPr="00D07B6E">
              <w:rPr>
                <w:rFonts w:eastAsia="Times New Roman" w:cs="Angsana New"/>
                <w:sz w:val="22"/>
                <w:szCs w:val="22"/>
              </w:rPr>
              <w:t>Building</w:t>
            </w:r>
          </w:p>
        </w:tc>
        <w:tc>
          <w:tcPr>
            <w:tcW w:w="255" w:type="dxa"/>
          </w:tcPr>
          <w:p w:rsidR="00551ADE" w:rsidRPr="00D07B6E" w:rsidRDefault="00551ADE" w:rsidP="009E4A5B">
            <w:pPr>
              <w:tabs>
                <w:tab w:val="decimal" w:pos="1062"/>
              </w:tabs>
              <w:spacing w:line="240" w:lineRule="atLeast"/>
              <w:ind w:left="-108" w:right="-96"/>
              <w:jc w:val="center"/>
              <w:rPr>
                <w:rFonts w:eastAsia="Times New Roman" w:cs="Times New Roman"/>
                <w:sz w:val="22"/>
                <w:szCs w:val="22"/>
              </w:rPr>
            </w:pPr>
          </w:p>
        </w:tc>
        <w:tc>
          <w:tcPr>
            <w:tcW w:w="1229" w:type="dxa"/>
          </w:tcPr>
          <w:p w:rsidR="00551ADE" w:rsidRPr="00D07B6E" w:rsidRDefault="00551ADE" w:rsidP="009E4A5B">
            <w:pPr>
              <w:spacing w:line="240" w:lineRule="atLeast"/>
              <w:ind w:left="-108" w:right="-96"/>
              <w:jc w:val="center"/>
              <w:rPr>
                <w:rFonts w:eastAsia="Times New Roman" w:cs="Times New Roman"/>
                <w:sz w:val="22"/>
                <w:szCs w:val="22"/>
                <w:cs/>
              </w:rPr>
            </w:pPr>
            <w:r w:rsidRPr="00D07B6E">
              <w:rPr>
                <w:rFonts w:eastAsia="Times New Roman" w:cs="Angsana New"/>
                <w:sz w:val="22"/>
                <w:szCs w:val="22"/>
              </w:rPr>
              <w:t>Vehicle</w:t>
            </w:r>
          </w:p>
        </w:tc>
        <w:tc>
          <w:tcPr>
            <w:tcW w:w="267" w:type="dxa"/>
          </w:tcPr>
          <w:p w:rsidR="00551ADE" w:rsidRPr="00D07B6E" w:rsidRDefault="00551ADE" w:rsidP="009E4A5B">
            <w:pPr>
              <w:spacing w:line="240" w:lineRule="atLeast"/>
              <w:ind w:left="-108" w:right="-96"/>
              <w:jc w:val="center"/>
              <w:rPr>
                <w:rFonts w:eastAsia="Times New Roman" w:cs="Times New Roman"/>
                <w:sz w:val="22"/>
                <w:szCs w:val="22"/>
                <w:cs/>
              </w:rPr>
            </w:pPr>
          </w:p>
        </w:tc>
        <w:tc>
          <w:tcPr>
            <w:tcW w:w="1286" w:type="dxa"/>
          </w:tcPr>
          <w:p w:rsidR="00551ADE" w:rsidRPr="00D07B6E" w:rsidRDefault="00551ADE" w:rsidP="009E4A5B">
            <w:pPr>
              <w:spacing w:line="240" w:lineRule="atLeast"/>
              <w:ind w:left="-108" w:right="-96"/>
              <w:jc w:val="center"/>
              <w:rPr>
                <w:rFonts w:eastAsia="Times New Roman" w:cs="Times New Roman"/>
                <w:sz w:val="22"/>
                <w:szCs w:val="22"/>
              </w:rPr>
            </w:pPr>
            <w:r w:rsidRPr="00D07B6E">
              <w:rPr>
                <w:rFonts w:eastAsia="Times New Roman" w:cs="Angsana New"/>
                <w:sz w:val="22"/>
                <w:szCs w:val="22"/>
              </w:rPr>
              <w:t>Total</w:t>
            </w:r>
          </w:p>
        </w:tc>
      </w:tr>
      <w:tr w:rsidR="00551ADE" w:rsidRPr="00D07B6E" w:rsidTr="007F3A0F">
        <w:tc>
          <w:tcPr>
            <w:tcW w:w="3405" w:type="dxa"/>
            <w:shd w:val="clear" w:color="auto" w:fill="auto"/>
            <w:vAlign w:val="center"/>
          </w:tcPr>
          <w:p w:rsidR="00551ADE" w:rsidRPr="00D07B6E" w:rsidRDefault="00551ADE" w:rsidP="009E4A5B">
            <w:pPr>
              <w:spacing w:line="240" w:lineRule="atLeast"/>
              <w:rPr>
                <w:rFonts w:eastAsia="Times New Roman" w:cs="Times New Roman"/>
                <w:sz w:val="22"/>
                <w:szCs w:val="22"/>
                <w:cs/>
              </w:rPr>
            </w:pPr>
          </w:p>
        </w:tc>
        <w:tc>
          <w:tcPr>
            <w:tcW w:w="5879" w:type="dxa"/>
            <w:gridSpan w:val="7"/>
            <w:shd w:val="clear" w:color="auto" w:fill="auto"/>
            <w:vAlign w:val="bottom"/>
          </w:tcPr>
          <w:p w:rsidR="00551ADE" w:rsidRPr="00D07B6E" w:rsidRDefault="00551ADE" w:rsidP="009E4A5B">
            <w:pPr>
              <w:spacing w:line="240" w:lineRule="atLeast"/>
              <w:ind w:left="-54" w:right="-108"/>
              <w:jc w:val="center"/>
              <w:rPr>
                <w:rFonts w:eastAsia="Times New Roman" w:cs="Times New Roman"/>
                <w:i/>
                <w:iCs/>
                <w:sz w:val="22"/>
                <w:szCs w:val="22"/>
              </w:rPr>
            </w:pPr>
            <w:r w:rsidRPr="00D07B6E">
              <w:rPr>
                <w:rFonts w:eastAsia="Times New Roman" w:cs="Times New Roman"/>
                <w:i/>
                <w:iCs/>
                <w:sz w:val="22"/>
                <w:szCs w:val="22"/>
              </w:rPr>
              <w:t>(in Baht)</w:t>
            </w:r>
          </w:p>
        </w:tc>
      </w:tr>
      <w:tr w:rsidR="00551ADE" w:rsidRPr="00D07B6E" w:rsidTr="007F3A0F">
        <w:tc>
          <w:tcPr>
            <w:tcW w:w="3405" w:type="dxa"/>
            <w:shd w:val="clear" w:color="auto" w:fill="auto"/>
          </w:tcPr>
          <w:p w:rsidR="00551ADE" w:rsidRPr="00D07B6E" w:rsidRDefault="00551ADE" w:rsidP="009E4A5B">
            <w:pPr>
              <w:spacing w:line="240" w:lineRule="atLeast"/>
              <w:ind w:right="-108"/>
              <w:jc w:val="thaiDistribute"/>
              <w:rPr>
                <w:rFonts w:eastAsia="Times New Roman" w:cs="Times New Roman"/>
                <w:b/>
                <w:bCs/>
                <w:i/>
                <w:iCs/>
                <w:sz w:val="22"/>
                <w:szCs w:val="22"/>
                <w:cs/>
              </w:rPr>
            </w:pPr>
            <w:r w:rsidRPr="00D07B6E">
              <w:rPr>
                <w:rFonts w:eastAsia="Times New Roman" w:cs="Times New Roman"/>
                <w:b/>
                <w:bCs/>
                <w:i/>
                <w:iCs/>
                <w:sz w:val="22"/>
                <w:szCs w:val="22"/>
              </w:rPr>
              <w:t>Cost</w:t>
            </w:r>
          </w:p>
        </w:tc>
        <w:tc>
          <w:tcPr>
            <w:tcW w:w="1264" w:type="dxa"/>
            <w:shd w:val="clear" w:color="auto" w:fill="auto"/>
          </w:tcPr>
          <w:p w:rsidR="00551ADE" w:rsidRPr="00D07B6E" w:rsidRDefault="00551ADE" w:rsidP="009E4A5B">
            <w:pPr>
              <w:tabs>
                <w:tab w:val="decimal" w:pos="996"/>
              </w:tabs>
              <w:spacing w:line="240" w:lineRule="atLeast"/>
              <w:ind w:left="-108" w:right="-62"/>
              <w:rPr>
                <w:rFonts w:cs="Times New Roman"/>
                <w:sz w:val="22"/>
                <w:szCs w:val="22"/>
              </w:rPr>
            </w:pPr>
          </w:p>
        </w:tc>
        <w:tc>
          <w:tcPr>
            <w:tcW w:w="236" w:type="dxa"/>
          </w:tcPr>
          <w:p w:rsidR="00551ADE" w:rsidRPr="00D07B6E" w:rsidRDefault="00551ADE" w:rsidP="009E4A5B">
            <w:pPr>
              <w:tabs>
                <w:tab w:val="decimal" w:pos="936"/>
              </w:tabs>
              <w:spacing w:line="240" w:lineRule="atLeast"/>
              <w:ind w:left="-54" w:right="-62"/>
              <w:jc w:val="right"/>
              <w:rPr>
                <w:rFonts w:eastAsia="Times New Roman" w:cs="Times New Roman"/>
                <w:sz w:val="22"/>
                <w:szCs w:val="22"/>
              </w:rPr>
            </w:pPr>
          </w:p>
        </w:tc>
        <w:tc>
          <w:tcPr>
            <w:tcW w:w="1342" w:type="dxa"/>
            <w:shd w:val="clear" w:color="auto" w:fill="auto"/>
          </w:tcPr>
          <w:p w:rsidR="00551ADE" w:rsidRPr="00D07B6E" w:rsidRDefault="00551ADE" w:rsidP="009E4A5B">
            <w:pPr>
              <w:tabs>
                <w:tab w:val="decimal" w:pos="996"/>
              </w:tabs>
              <w:spacing w:line="240" w:lineRule="atLeast"/>
              <w:ind w:left="-108" w:right="-62"/>
              <w:rPr>
                <w:rFonts w:cs="Times New Roman"/>
                <w:sz w:val="22"/>
                <w:szCs w:val="22"/>
              </w:rPr>
            </w:pPr>
          </w:p>
        </w:tc>
        <w:tc>
          <w:tcPr>
            <w:tcW w:w="255" w:type="dxa"/>
          </w:tcPr>
          <w:p w:rsidR="00551ADE" w:rsidRPr="00D07B6E" w:rsidRDefault="00551ADE" w:rsidP="009E4A5B">
            <w:pPr>
              <w:tabs>
                <w:tab w:val="decimal" w:pos="936"/>
              </w:tabs>
              <w:spacing w:line="240" w:lineRule="atLeast"/>
              <w:ind w:left="-103" w:right="-62"/>
              <w:jc w:val="both"/>
              <w:rPr>
                <w:rFonts w:eastAsia="Times New Roman" w:cs="Times New Roman"/>
                <w:sz w:val="22"/>
                <w:szCs w:val="22"/>
              </w:rPr>
            </w:pPr>
          </w:p>
        </w:tc>
        <w:tc>
          <w:tcPr>
            <w:tcW w:w="1229" w:type="dxa"/>
            <w:vAlign w:val="bottom"/>
          </w:tcPr>
          <w:p w:rsidR="00551ADE" w:rsidRPr="00D07B6E" w:rsidRDefault="00551ADE" w:rsidP="009E4A5B">
            <w:pPr>
              <w:spacing w:line="240" w:lineRule="atLeast"/>
              <w:ind w:right="-62"/>
              <w:jc w:val="center"/>
              <w:rPr>
                <w:rFonts w:cs="Times New Roman"/>
                <w:sz w:val="22"/>
                <w:szCs w:val="22"/>
              </w:rPr>
            </w:pPr>
          </w:p>
        </w:tc>
        <w:tc>
          <w:tcPr>
            <w:tcW w:w="267" w:type="dxa"/>
          </w:tcPr>
          <w:p w:rsidR="00551ADE" w:rsidRPr="00D07B6E" w:rsidRDefault="00551ADE" w:rsidP="009E4A5B">
            <w:pPr>
              <w:tabs>
                <w:tab w:val="decimal" w:pos="936"/>
              </w:tabs>
              <w:spacing w:line="240" w:lineRule="atLeast"/>
              <w:ind w:left="-54" w:right="-62"/>
              <w:jc w:val="right"/>
              <w:rPr>
                <w:rFonts w:eastAsia="Times New Roman" w:cs="Times New Roman"/>
                <w:sz w:val="22"/>
                <w:szCs w:val="22"/>
              </w:rPr>
            </w:pPr>
          </w:p>
        </w:tc>
        <w:tc>
          <w:tcPr>
            <w:tcW w:w="1286" w:type="dxa"/>
            <w:vAlign w:val="bottom"/>
          </w:tcPr>
          <w:p w:rsidR="00551ADE" w:rsidRPr="00D07B6E" w:rsidRDefault="00551ADE" w:rsidP="009E4A5B">
            <w:pPr>
              <w:spacing w:line="240" w:lineRule="atLeast"/>
              <w:ind w:right="-62"/>
              <w:jc w:val="center"/>
              <w:rPr>
                <w:rFonts w:cs="Times New Roman"/>
                <w:sz w:val="22"/>
                <w:szCs w:val="22"/>
              </w:rPr>
            </w:pPr>
          </w:p>
        </w:tc>
      </w:tr>
      <w:tr w:rsidR="000A4B60" w:rsidRPr="00D07B6E" w:rsidTr="000A4B60">
        <w:tc>
          <w:tcPr>
            <w:tcW w:w="3405" w:type="dxa"/>
            <w:shd w:val="clear" w:color="auto" w:fill="auto"/>
          </w:tcPr>
          <w:p w:rsidR="000A4B60" w:rsidRPr="00D07B6E" w:rsidRDefault="000A4B60" w:rsidP="009E4A5B">
            <w:pPr>
              <w:spacing w:line="240" w:lineRule="atLeast"/>
              <w:ind w:right="-108"/>
              <w:jc w:val="thaiDistribute"/>
              <w:rPr>
                <w:rFonts w:eastAsia="Times New Roman" w:cs="Times New Roman"/>
                <w:b/>
                <w:bCs/>
                <w:i/>
                <w:iCs/>
                <w:sz w:val="22"/>
                <w:szCs w:val="22"/>
              </w:rPr>
            </w:pPr>
            <w:r>
              <w:rPr>
                <w:rFonts w:eastAsia="Times New Roman" w:cs="Times New Roman"/>
                <w:sz w:val="22"/>
                <w:szCs w:val="22"/>
              </w:rPr>
              <w:t>As at 1 January 2020</w:t>
            </w:r>
          </w:p>
        </w:tc>
        <w:tc>
          <w:tcPr>
            <w:tcW w:w="1264" w:type="dxa"/>
            <w:shd w:val="clear" w:color="auto" w:fill="auto"/>
          </w:tcPr>
          <w:p w:rsidR="000A4B60" w:rsidRPr="00D07B6E" w:rsidRDefault="000A4B60" w:rsidP="009E4A5B">
            <w:pPr>
              <w:tabs>
                <w:tab w:val="decimal" w:pos="996"/>
              </w:tabs>
              <w:spacing w:line="240" w:lineRule="atLeast"/>
              <w:ind w:left="-108" w:right="-62"/>
              <w:rPr>
                <w:rFonts w:cs="Times New Roman"/>
                <w:sz w:val="22"/>
                <w:szCs w:val="22"/>
              </w:rPr>
            </w:pPr>
            <w:r>
              <w:rPr>
                <w:rFonts w:cs="Times New Roman"/>
                <w:sz w:val="22"/>
                <w:szCs w:val="22"/>
              </w:rPr>
              <w:t>1,429,061</w:t>
            </w:r>
          </w:p>
        </w:tc>
        <w:tc>
          <w:tcPr>
            <w:tcW w:w="236" w:type="dxa"/>
          </w:tcPr>
          <w:p w:rsidR="000A4B60" w:rsidRPr="00D07B6E" w:rsidRDefault="000A4B60" w:rsidP="009E4A5B">
            <w:pPr>
              <w:tabs>
                <w:tab w:val="decimal" w:pos="936"/>
              </w:tabs>
              <w:spacing w:line="240" w:lineRule="atLeast"/>
              <w:ind w:left="-54" w:right="-62"/>
              <w:jc w:val="right"/>
              <w:rPr>
                <w:rFonts w:eastAsia="Times New Roman" w:cs="Times New Roman"/>
                <w:sz w:val="22"/>
                <w:szCs w:val="22"/>
              </w:rPr>
            </w:pPr>
          </w:p>
        </w:tc>
        <w:tc>
          <w:tcPr>
            <w:tcW w:w="1342" w:type="dxa"/>
            <w:shd w:val="clear" w:color="auto" w:fill="auto"/>
          </w:tcPr>
          <w:p w:rsidR="000A4B60" w:rsidRPr="00D07B6E" w:rsidRDefault="000A4B60" w:rsidP="009E4A5B">
            <w:pPr>
              <w:tabs>
                <w:tab w:val="decimal" w:pos="996"/>
              </w:tabs>
              <w:spacing w:line="240" w:lineRule="atLeast"/>
              <w:ind w:left="-108" w:right="-62"/>
              <w:rPr>
                <w:rFonts w:cs="Times New Roman"/>
                <w:sz w:val="22"/>
                <w:szCs w:val="22"/>
              </w:rPr>
            </w:pPr>
            <w:r>
              <w:rPr>
                <w:rFonts w:cs="Times New Roman"/>
                <w:sz w:val="22"/>
                <w:szCs w:val="22"/>
              </w:rPr>
              <w:t>4,348,985</w:t>
            </w:r>
          </w:p>
        </w:tc>
        <w:tc>
          <w:tcPr>
            <w:tcW w:w="255" w:type="dxa"/>
          </w:tcPr>
          <w:p w:rsidR="000A4B60" w:rsidRPr="00D07B6E" w:rsidRDefault="000A4B60" w:rsidP="009E4A5B">
            <w:pPr>
              <w:tabs>
                <w:tab w:val="decimal" w:pos="936"/>
              </w:tabs>
              <w:spacing w:line="240" w:lineRule="atLeast"/>
              <w:ind w:left="-103" w:right="-62"/>
              <w:jc w:val="both"/>
              <w:rPr>
                <w:rFonts w:eastAsia="Times New Roman" w:cs="Times New Roman"/>
                <w:sz w:val="22"/>
                <w:szCs w:val="22"/>
              </w:rPr>
            </w:pPr>
          </w:p>
        </w:tc>
        <w:tc>
          <w:tcPr>
            <w:tcW w:w="1229" w:type="dxa"/>
            <w:vAlign w:val="bottom"/>
          </w:tcPr>
          <w:p w:rsidR="000A4B60" w:rsidRPr="00D07B6E" w:rsidRDefault="000A4B60" w:rsidP="009E4A5B">
            <w:pPr>
              <w:spacing w:line="240" w:lineRule="atLeast"/>
              <w:ind w:right="-62"/>
              <w:jc w:val="center"/>
              <w:rPr>
                <w:rFonts w:cs="Times New Roman"/>
                <w:sz w:val="22"/>
                <w:szCs w:val="22"/>
              </w:rPr>
            </w:pPr>
            <w:r>
              <w:rPr>
                <w:rFonts w:cs="Times New Roman"/>
                <w:sz w:val="22"/>
                <w:szCs w:val="22"/>
              </w:rPr>
              <w:t>-</w:t>
            </w:r>
          </w:p>
        </w:tc>
        <w:tc>
          <w:tcPr>
            <w:tcW w:w="267" w:type="dxa"/>
          </w:tcPr>
          <w:p w:rsidR="000A4B60" w:rsidRPr="00D07B6E" w:rsidRDefault="000A4B60" w:rsidP="009E4A5B">
            <w:pPr>
              <w:tabs>
                <w:tab w:val="decimal" w:pos="936"/>
              </w:tabs>
              <w:spacing w:line="240" w:lineRule="atLeast"/>
              <w:ind w:left="-54" w:right="-62"/>
              <w:jc w:val="right"/>
              <w:rPr>
                <w:rFonts w:eastAsia="Times New Roman" w:cs="Times New Roman"/>
                <w:sz w:val="22"/>
                <w:szCs w:val="22"/>
              </w:rPr>
            </w:pPr>
          </w:p>
        </w:tc>
        <w:tc>
          <w:tcPr>
            <w:tcW w:w="1286" w:type="dxa"/>
            <w:vAlign w:val="bottom"/>
          </w:tcPr>
          <w:p w:rsidR="000A4B60" w:rsidRPr="00D07B6E" w:rsidRDefault="000A4B60" w:rsidP="009E4A5B">
            <w:pPr>
              <w:spacing w:line="240" w:lineRule="atLeast"/>
              <w:ind w:right="-62"/>
              <w:jc w:val="center"/>
              <w:rPr>
                <w:rFonts w:cs="Times New Roman"/>
                <w:sz w:val="22"/>
                <w:szCs w:val="22"/>
              </w:rPr>
            </w:pPr>
            <w:r>
              <w:rPr>
                <w:rFonts w:cs="Times New Roman"/>
                <w:sz w:val="22"/>
                <w:szCs w:val="22"/>
              </w:rPr>
              <w:t>5,778,046</w:t>
            </w:r>
          </w:p>
        </w:tc>
      </w:tr>
      <w:tr w:rsidR="000A4B60" w:rsidRPr="00D07B6E" w:rsidTr="000A4B60">
        <w:tc>
          <w:tcPr>
            <w:tcW w:w="3405" w:type="dxa"/>
            <w:shd w:val="clear" w:color="auto" w:fill="auto"/>
          </w:tcPr>
          <w:p w:rsidR="000A4B60" w:rsidRPr="000A4B60" w:rsidRDefault="000A4B60" w:rsidP="009E4A5B">
            <w:pPr>
              <w:spacing w:line="240" w:lineRule="atLeast"/>
              <w:ind w:right="-108"/>
              <w:jc w:val="thaiDistribute"/>
              <w:rPr>
                <w:rFonts w:eastAsia="Times New Roman" w:cs="Times New Roman"/>
                <w:sz w:val="22"/>
                <w:szCs w:val="22"/>
              </w:rPr>
            </w:pPr>
            <w:r w:rsidRPr="000A4B60">
              <w:rPr>
                <w:rFonts w:eastAsia="Times New Roman" w:cs="Times New Roman"/>
                <w:sz w:val="22"/>
                <w:szCs w:val="22"/>
              </w:rPr>
              <w:t>Addition</w:t>
            </w:r>
          </w:p>
        </w:tc>
        <w:tc>
          <w:tcPr>
            <w:tcW w:w="1264" w:type="dxa"/>
            <w:tcBorders>
              <w:bottom w:val="single" w:sz="4" w:space="0" w:color="auto"/>
            </w:tcBorders>
            <w:shd w:val="clear" w:color="auto" w:fill="auto"/>
          </w:tcPr>
          <w:p w:rsidR="000A4B60" w:rsidRPr="00D07B6E" w:rsidRDefault="000A4B60" w:rsidP="009E4A5B">
            <w:pPr>
              <w:tabs>
                <w:tab w:val="decimal" w:pos="600"/>
              </w:tabs>
              <w:spacing w:line="240" w:lineRule="atLeast"/>
              <w:ind w:left="-108" w:right="-62"/>
              <w:rPr>
                <w:rFonts w:cs="Times New Roman"/>
                <w:sz w:val="22"/>
                <w:szCs w:val="22"/>
              </w:rPr>
            </w:pPr>
            <w:r>
              <w:rPr>
                <w:rFonts w:cs="Times New Roman"/>
                <w:sz w:val="22"/>
                <w:szCs w:val="22"/>
              </w:rPr>
              <w:t>-</w:t>
            </w:r>
          </w:p>
        </w:tc>
        <w:tc>
          <w:tcPr>
            <w:tcW w:w="236" w:type="dxa"/>
          </w:tcPr>
          <w:p w:rsidR="000A4B60" w:rsidRPr="00D07B6E" w:rsidRDefault="000A4B60" w:rsidP="009E4A5B">
            <w:pPr>
              <w:tabs>
                <w:tab w:val="decimal" w:pos="936"/>
              </w:tabs>
              <w:spacing w:line="240" w:lineRule="atLeast"/>
              <w:ind w:left="-54" w:right="-62"/>
              <w:jc w:val="right"/>
              <w:rPr>
                <w:rFonts w:eastAsia="Times New Roman" w:cs="Times New Roman"/>
                <w:sz w:val="22"/>
                <w:szCs w:val="22"/>
              </w:rPr>
            </w:pPr>
          </w:p>
        </w:tc>
        <w:tc>
          <w:tcPr>
            <w:tcW w:w="1342" w:type="dxa"/>
            <w:tcBorders>
              <w:bottom w:val="single" w:sz="4" w:space="0" w:color="auto"/>
            </w:tcBorders>
            <w:shd w:val="clear" w:color="auto" w:fill="auto"/>
          </w:tcPr>
          <w:p w:rsidR="000A4B60" w:rsidRPr="00D07B6E" w:rsidRDefault="000A4B60" w:rsidP="009E4A5B">
            <w:pPr>
              <w:tabs>
                <w:tab w:val="decimal" w:pos="660"/>
              </w:tabs>
              <w:spacing w:line="240" w:lineRule="atLeast"/>
              <w:ind w:left="-108" w:right="-62"/>
              <w:rPr>
                <w:rFonts w:cs="Times New Roman"/>
                <w:sz w:val="22"/>
                <w:szCs w:val="22"/>
              </w:rPr>
            </w:pPr>
            <w:r>
              <w:rPr>
                <w:rFonts w:cs="Times New Roman"/>
                <w:sz w:val="22"/>
                <w:szCs w:val="22"/>
              </w:rPr>
              <w:t>-</w:t>
            </w:r>
          </w:p>
        </w:tc>
        <w:tc>
          <w:tcPr>
            <w:tcW w:w="255" w:type="dxa"/>
          </w:tcPr>
          <w:p w:rsidR="000A4B60" w:rsidRPr="00D07B6E" w:rsidRDefault="000A4B60" w:rsidP="009E4A5B">
            <w:pPr>
              <w:tabs>
                <w:tab w:val="decimal" w:pos="936"/>
              </w:tabs>
              <w:spacing w:line="240" w:lineRule="atLeast"/>
              <w:ind w:left="-103" w:right="-62"/>
              <w:jc w:val="both"/>
              <w:rPr>
                <w:rFonts w:eastAsia="Times New Roman" w:cs="Times New Roman"/>
                <w:sz w:val="22"/>
                <w:szCs w:val="22"/>
              </w:rPr>
            </w:pPr>
          </w:p>
        </w:tc>
        <w:tc>
          <w:tcPr>
            <w:tcW w:w="1229" w:type="dxa"/>
            <w:tcBorders>
              <w:bottom w:val="single" w:sz="4" w:space="0" w:color="auto"/>
            </w:tcBorders>
            <w:vAlign w:val="bottom"/>
          </w:tcPr>
          <w:p w:rsidR="000A4B60" w:rsidRPr="00D07B6E" w:rsidRDefault="000A4B60" w:rsidP="009E4A5B">
            <w:pPr>
              <w:spacing w:line="240" w:lineRule="atLeast"/>
              <w:ind w:right="-62"/>
              <w:jc w:val="center"/>
              <w:rPr>
                <w:rFonts w:cs="Times New Roman"/>
                <w:sz w:val="22"/>
                <w:szCs w:val="22"/>
              </w:rPr>
            </w:pPr>
            <w:r>
              <w:rPr>
                <w:rFonts w:cs="Times New Roman"/>
                <w:sz w:val="22"/>
                <w:szCs w:val="22"/>
              </w:rPr>
              <w:t>1,300,024</w:t>
            </w:r>
          </w:p>
        </w:tc>
        <w:tc>
          <w:tcPr>
            <w:tcW w:w="267" w:type="dxa"/>
          </w:tcPr>
          <w:p w:rsidR="000A4B60" w:rsidRPr="00D07B6E" w:rsidRDefault="000A4B60" w:rsidP="009E4A5B">
            <w:pPr>
              <w:tabs>
                <w:tab w:val="decimal" w:pos="936"/>
              </w:tabs>
              <w:spacing w:line="240" w:lineRule="atLeast"/>
              <w:ind w:left="-54" w:right="-62"/>
              <w:jc w:val="right"/>
              <w:rPr>
                <w:rFonts w:eastAsia="Times New Roman" w:cs="Times New Roman"/>
                <w:sz w:val="22"/>
                <w:szCs w:val="22"/>
              </w:rPr>
            </w:pPr>
          </w:p>
        </w:tc>
        <w:tc>
          <w:tcPr>
            <w:tcW w:w="1286" w:type="dxa"/>
            <w:tcBorders>
              <w:bottom w:val="single" w:sz="4" w:space="0" w:color="auto"/>
            </w:tcBorders>
            <w:vAlign w:val="bottom"/>
          </w:tcPr>
          <w:p w:rsidR="000A4B60" w:rsidRPr="00D07B6E" w:rsidRDefault="000A4B60" w:rsidP="009E4A5B">
            <w:pPr>
              <w:spacing w:line="240" w:lineRule="atLeast"/>
              <w:ind w:right="-62"/>
              <w:jc w:val="center"/>
              <w:rPr>
                <w:rFonts w:cs="Times New Roman"/>
                <w:sz w:val="22"/>
                <w:szCs w:val="22"/>
              </w:rPr>
            </w:pPr>
            <w:r>
              <w:rPr>
                <w:rFonts w:cs="Times New Roman"/>
                <w:sz w:val="22"/>
                <w:szCs w:val="22"/>
              </w:rPr>
              <w:t>1,300,024</w:t>
            </w:r>
          </w:p>
        </w:tc>
      </w:tr>
      <w:tr w:rsidR="00B340D0" w:rsidRPr="00D07B6E" w:rsidTr="000A4B60">
        <w:tc>
          <w:tcPr>
            <w:tcW w:w="3405" w:type="dxa"/>
            <w:shd w:val="clear" w:color="auto" w:fill="auto"/>
          </w:tcPr>
          <w:p w:rsidR="00B340D0" w:rsidRPr="003C6D23" w:rsidRDefault="00B340D0" w:rsidP="009E4A5B">
            <w:pPr>
              <w:tabs>
                <w:tab w:val="left" w:pos="189"/>
              </w:tabs>
              <w:spacing w:line="240" w:lineRule="atLeast"/>
              <w:ind w:right="-162"/>
              <w:rPr>
                <w:rFonts w:eastAsia="Times New Roman" w:cstheme="minorBidi"/>
                <w:b/>
                <w:bCs/>
                <w:sz w:val="22"/>
                <w:szCs w:val="22"/>
                <w:cs/>
              </w:rPr>
            </w:pPr>
            <w:r w:rsidRPr="00D07B6E">
              <w:rPr>
                <w:rFonts w:eastAsia="Times New Roman" w:cs="Angsana New"/>
                <w:b/>
                <w:bCs/>
                <w:sz w:val="22"/>
                <w:szCs w:val="22"/>
              </w:rPr>
              <w:t xml:space="preserve">At </w:t>
            </w:r>
            <w:r w:rsidR="003C6D23" w:rsidRPr="00D07B6E">
              <w:rPr>
                <w:rFonts w:eastAsia="Times New Roman" w:cs="Angsana New"/>
                <w:b/>
                <w:bCs/>
                <w:sz w:val="22"/>
                <w:szCs w:val="22"/>
              </w:rPr>
              <w:t>31 December 2020</w:t>
            </w:r>
            <w:r w:rsidR="003C6D23">
              <w:rPr>
                <w:rFonts w:eastAsia="Times New Roman" w:cs="Angsana New"/>
                <w:b/>
                <w:bCs/>
                <w:sz w:val="22"/>
                <w:szCs w:val="22"/>
              </w:rPr>
              <w:t xml:space="preserve"> and </w:t>
            </w:r>
            <w:r w:rsidR="003C6D23">
              <w:rPr>
                <w:rFonts w:eastAsia="Times New Roman" w:cs="Angsana New"/>
                <w:b/>
                <w:bCs/>
                <w:sz w:val="22"/>
                <w:szCs w:val="22"/>
              </w:rPr>
              <w:br/>
            </w:r>
            <w:r w:rsidR="00925644">
              <w:rPr>
                <w:rFonts w:eastAsia="Times New Roman" w:cs="Angsana New"/>
                <w:b/>
                <w:bCs/>
                <w:sz w:val="22"/>
                <w:szCs w:val="22"/>
              </w:rPr>
              <w:tab/>
            </w:r>
            <w:r w:rsidRPr="00D07B6E">
              <w:rPr>
                <w:rFonts w:eastAsia="Times New Roman" w:cs="Angsana New"/>
                <w:b/>
                <w:bCs/>
                <w:sz w:val="22"/>
                <w:szCs w:val="22"/>
              </w:rPr>
              <w:t>1 January 20</w:t>
            </w:r>
            <w:r w:rsidR="003C6D23">
              <w:rPr>
                <w:rFonts w:eastAsia="Times New Roman" w:cs="Angsana New"/>
                <w:b/>
                <w:bCs/>
                <w:sz w:val="22"/>
                <w:szCs w:val="22"/>
              </w:rPr>
              <w:t>21</w:t>
            </w:r>
          </w:p>
        </w:tc>
        <w:tc>
          <w:tcPr>
            <w:tcW w:w="1264" w:type="dxa"/>
            <w:tcBorders>
              <w:top w:val="single" w:sz="4" w:space="0" w:color="auto"/>
            </w:tcBorders>
            <w:shd w:val="clear" w:color="auto" w:fill="auto"/>
            <w:vAlign w:val="center"/>
          </w:tcPr>
          <w:p w:rsidR="00B340D0" w:rsidRPr="00D07B6E" w:rsidRDefault="003C6D23" w:rsidP="009E4A5B">
            <w:pPr>
              <w:tabs>
                <w:tab w:val="decimal" w:pos="996"/>
              </w:tabs>
              <w:spacing w:line="240" w:lineRule="atLeast"/>
              <w:ind w:left="-108" w:right="157"/>
              <w:rPr>
                <w:rFonts w:cs="Times New Roman"/>
                <w:b/>
                <w:bCs/>
                <w:sz w:val="22"/>
                <w:szCs w:val="22"/>
              </w:rPr>
            </w:pPr>
            <w:r>
              <w:rPr>
                <w:rFonts w:cstheme="minorBidi" w:hint="cs"/>
                <w:b/>
                <w:bCs/>
                <w:sz w:val="22"/>
                <w:szCs w:val="22"/>
                <w:cs/>
              </w:rPr>
              <w:br/>
            </w:r>
            <w:r w:rsidR="00B340D0" w:rsidRPr="00D07B6E">
              <w:rPr>
                <w:rFonts w:cs="Times New Roman"/>
                <w:b/>
                <w:bCs/>
                <w:sz w:val="22"/>
                <w:szCs w:val="22"/>
                <w:cs/>
              </w:rPr>
              <w:t>1,429,061</w:t>
            </w:r>
          </w:p>
        </w:tc>
        <w:tc>
          <w:tcPr>
            <w:tcW w:w="236" w:type="dxa"/>
          </w:tcPr>
          <w:p w:rsidR="00B340D0" w:rsidRPr="00D07B6E" w:rsidRDefault="00B340D0" w:rsidP="009E4A5B">
            <w:pPr>
              <w:tabs>
                <w:tab w:val="decimal" w:pos="831"/>
                <w:tab w:val="decimal" w:pos="996"/>
              </w:tabs>
              <w:spacing w:line="240" w:lineRule="atLeast"/>
              <w:ind w:left="-108" w:right="157"/>
              <w:rPr>
                <w:rFonts w:cs="Times New Roman"/>
                <w:b/>
                <w:bCs/>
                <w:sz w:val="22"/>
                <w:szCs w:val="22"/>
              </w:rPr>
            </w:pPr>
          </w:p>
        </w:tc>
        <w:tc>
          <w:tcPr>
            <w:tcW w:w="1342" w:type="dxa"/>
            <w:tcBorders>
              <w:top w:val="single" w:sz="4" w:space="0" w:color="auto"/>
            </w:tcBorders>
            <w:shd w:val="clear" w:color="auto" w:fill="auto"/>
          </w:tcPr>
          <w:p w:rsidR="00B340D0" w:rsidRPr="00D07B6E" w:rsidRDefault="003C6D23" w:rsidP="009E4A5B">
            <w:pPr>
              <w:tabs>
                <w:tab w:val="decimal" w:pos="996"/>
              </w:tabs>
              <w:spacing w:line="240" w:lineRule="atLeast"/>
              <w:ind w:left="-108" w:right="157"/>
              <w:rPr>
                <w:rFonts w:cs="Times New Roman"/>
                <w:b/>
                <w:bCs/>
                <w:sz w:val="22"/>
                <w:szCs w:val="22"/>
              </w:rPr>
            </w:pPr>
            <w:r>
              <w:rPr>
                <w:rFonts w:cstheme="minorBidi"/>
                <w:b/>
                <w:bCs/>
                <w:sz w:val="22"/>
                <w:szCs w:val="22"/>
                <w:cs/>
              </w:rPr>
              <w:br/>
            </w:r>
            <w:r w:rsidR="00B340D0" w:rsidRPr="00D07B6E">
              <w:rPr>
                <w:rFonts w:cs="Times New Roman"/>
                <w:b/>
                <w:bCs/>
                <w:sz w:val="22"/>
                <w:szCs w:val="22"/>
                <w:cs/>
              </w:rPr>
              <w:t>4,348,985</w:t>
            </w:r>
          </w:p>
        </w:tc>
        <w:tc>
          <w:tcPr>
            <w:tcW w:w="255" w:type="dxa"/>
          </w:tcPr>
          <w:p w:rsidR="00B340D0" w:rsidRPr="00D07B6E" w:rsidRDefault="00B340D0" w:rsidP="009E4A5B">
            <w:pPr>
              <w:tabs>
                <w:tab w:val="decimal" w:pos="996"/>
              </w:tabs>
              <w:spacing w:line="240" w:lineRule="atLeast"/>
              <w:ind w:left="-108" w:right="157"/>
              <w:rPr>
                <w:rFonts w:cs="Times New Roman"/>
                <w:b/>
                <w:bCs/>
                <w:sz w:val="22"/>
                <w:szCs w:val="22"/>
              </w:rPr>
            </w:pPr>
          </w:p>
        </w:tc>
        <w:tc>
          <w:tcPr>
            <w:tcW w:w="1229" w:type="dxa"/>
            <w:tcBorders>
              <w:top w:val="single" w:sz="4" w:space="0" w:color="auto"/>
            </w:tcBorders>
          </w:tcPr>
          <w:p w:rsidR="00B340D0" w:rsidRPr="00D07B6E" w:rsidRDefault="003C6D23" w:rsidP="009E4A5B">
            <w:pPr>
              <w:tabs>
                <w:tab w:val="decimal" w:pos="996"/>
              </w:tabs>
              <w:spacing w:line="240" w:lineRule="atLeast"/>
              <w:ind w:left="-108" w:right="157"/>
              <w:rPr>
                <w:rFonts w:cs="Times New Roman"/>
                <w:b/>
                <w:bCs/>
                <w:sz w:val="22"/>
                <w:szCs w:val="22"/>
              </w:rPr>
            </w:pPr>
            <w:r>
              <w:rPr>
                <w:rFonts w:cstheme="minorBidi" w:hint="cs"/>
                <w:b/>
                <w:bCs/>
                <w:sz w:val="22"/>
                <w:szCs w:val="22"/>
                <w:cs/>
              </w:rPr>
              <w:br/>
            </w:r>
            <w:r w:rsidR="00B340D0" w:rsidRPr="00D07B6E">
              <w:rPr>
                <w:rFonts w:cs="Times New Roman"/>
                <w:b/>
                <w:bCs/>
                <w:sz w:val="22"/>
                <w:szCs w:val="22"/>
                <w:cs/>
              </w:rPr>
              <w:t>1,300,024</w:t>
            </w:r>
          </w:p>
        </w:tc>
        <w:tc>
          <w:tcPr>
            <w:tcW w:w="267" w:type="dxa"/>
          </w:tcPr>
          <w:p w:rsidR="00B340D0" w:rsidRPr="00D07B6E" w:rsidRDefault="00B340D0" w:rsidP="009E4A5B">
            <w:pPr>
              <w:tabs>
                <w:tab w:val="decimal" w:pos="996"/>
              </w:tabs>
              <w:spacing w:line="240" w:lineRule="atLeast"/>
              <w:ind w:left="-108" w:right="157"/>
              <w:rPr>
                <w:rFonts w:cs="Times New Roman"/>
                <w:b/>
                <w:bCs/>
                <w:sz w:val="22"/>
                <w:szCs w:val="22"/>
              </w:rPr>
            </w:pPr>
          </w:p>
        </w:tc>
        <w:tc>
          <w:tcPr>
            <w:tcW w:w="1286" w:type="dxa"/>
            <w:tcBorders>
              <w:top w:val="single" w:sz="4" w:space="0" w:color="auto"/>
            </w:tcBorders>
            <w:vAlign w:val="center"/>
          </w:tcPr>
          <w:p w:rsidR="00B340D0" w:rsidRPr="00D07B6E" w:rsidRDefault="003C6D23" w:rsidP="009E4A5B">
            <w:pPr>
              <w:tabs>
                <w:tab w:val="decimal" w:pos="996"/>
              </w:tabs>
              <w:spacing w:line="240" w:lineRule="atLeast"/>
              <w:ind w:left="-108" w:right="157"/>
              <w:rPr>
                <w:rFonts w:cs="Times New Roman"/>
                <w:b/>
                <w:bCs/>
                <w:sz w:val="22"/>
                <w:szCs w:val="22"/>
              </w:rPr>
            </w:pPr>
            <w:r>
              <w:rPr>
                <w:rFonts w:cstheme="minorBidi" w:hint="cs"/>
                <w:b/>
                <w:bCs/>
                <w:sz w:val="22"/>
                <w:szCs w:val="22"/>
                <w:cs/>
              </w:rPr>
              <w:br/>
            </w:r>
            <w:r w:rsidR="00B340D0" w:rsidRPr="00D07B6E">
              <w:rPr>
                <w:rFonts w:cs="Times New Roman"/>
                <w:b/>
                <w:bCs/>
                <w:sz w:val="22"/>
                <w:szCs w:val="22"/>
                <w:cs/>
              </w:rPr>
              <w:t>7,078,070</w:t>
            </w:r>
          </w:p>
        </w:tc>
      </w:tr>
      <w:tr w:rsidR="00551ADE" w:rsidRPr="00D07B6E" w:rsidTr="007F3A0F">
        <w:tc>
          <w:tcPr>
            <w:tcW w:w="3405" w:type="dxa"/>
            <w:shd w:val="clear" w:color="auto" w:fill="auto"/>
          </w:tcPr>
          <w:p w:rsidR="00551ADE" w:rsidRPr="00D07B6E" w:rsidRDefault="000A4B60" w:rsidP="009E4A5B">
            <w:pPr>
              <w:spacing w:line="240" w:lineRule="atLeast"/>
              <w:ind w:right="-162"/>
              <w:rPr>
                <w:rFonts w:eastAsia="Times New Roman" w:cs="Times New Roman"/>
                <w:sz w:val="22"/>
                <w:szCs w:val="22"/>
                <w:cs/>
              </w:rPr>
            </w:pPr>
            <w:r>
              <w:rPr>
                <w:rFonts w:eastAsia="Times New Roman" w:cs="Angsana New"/>
                <w:sz w:val="22"/>
                <w:szCs w:val="22"/>
              </w:rPr>
              <w:t>No change</w:t>
            </w:r>
          </w:p>
        </w:tc>
        <w:tc>
          <w:tcPr>
            <w:tcW w:w="1264" w:type="dxa"/>
            <w:tcBorders>
              <w:bottom w:val="single" w:sz="4" w:space="0" w:color="auto"/>
            </w:tcBorders>
            <w:shd w:val="clear" w:color="auto" w:fill="auto"/>
            <w:vAlign w:val="bottom"/>
          </w:tcPr>
          <w:p w:rsidR="00551ADE" w:rsidRPr="00D07B6E" w:rsidRDefault="000A4B60" w:rsidP="009E4A5B">
            <w:pPr>
              <w:spacing w:line="240" w:lineRule="atLeast"/>
              <w:ind w:right="-62"/>
              <w:jc w:val="center"/>
              <w:rPr>
                <w:rFonts w:cs="Times New Roman"/>
                <w:sz w:val="22"/>
                <w:szCs w:val="22"/>
              </w:rPr>
            </w:pPr>
            <w:r>
              <w:rPr>
                <w:rFonts w:cs="Times New Roman"/>
                <w:sz w:val="22"/>
                <w:szCs w:val="22"/>
              </w:rPr>
              <w:t>-</w:t>
            </w:r>
          </w:p>
        </w:tc>
        <w:tc>
          <w:tcPr>
            <w:tcW w:w="236" w:type="dxa"/>
          </w:tcPr>
          <w:p w:rsidR="00551ADE" w:rsidRPr="00D07B6E" w:rsidRDefault="00551ADE" w:rsidP="009E4A5B">
            <w:pPr>
              <w:tabs>
                <w:tab w:val="decimal" w:pos="936"/>
              </w:tabs>
              <w:spacing w:line="240" w:lineRule="atLeast"/>
              <w:ind w:left="-54" w:right="-62"/>
              <w:jc w:val="right"/>
              <w:rPr>
                <w:rFonts w:eastAsia="Times New Roman" w:cs="Times New Roman"/>
                <w:sz w:val="22"/>
                <w:szCs w:val="22"/>
              </w:rPr>
            </w:pPr>
          </w:p>
        </w:tc>
        <w:tc>
          <w:tcPr>
            <w:tcW w:w="1342" w:type="dxa"/>
            <w:tcBorders>
              <w:bottom w:val="single" w:sz="4" w:space="0" w:color="auto"/>
            </w:tcBorders>
            <w:shd w:val="clear" w:color="auto" w:fill="auto"/>
            <w:vAlign w:val="bottom"/>
          </w:tcPr>
          <w:p w:rsidR="00551ADE" w:rsidRPr="00D07B6E" w:rsidRDefault="000A4B60" w:rsidP="009E4A5B">
            <w:pPr>
              <w:spacing w:line="240" w:lineRule="atLeast"/>
              <w:ind w:right="-62"/>
              <w:jc w:val="center"/>
              <w:rPr>
                <w:rFonts w:cs="Times New Roman"/>
                <w:sz w:val="22"/>
                <w:szCs w:val="22"/>
              </w:rPr>
            </w:pPr>
            <w:r>
              <w:rPr>
                <w:rFonts w:cs="Times New Roman"/>
                <w:sz w:val="22"/>
                <w:szCs w:val="22"/>
              </w:rPr>
              <w:t>-</w:t>
            </w:r>
          </w:p>
        </w:tc>
        <w:tc>
          <w:tcPr>
            <w:tcW w:w="255" w:type="dxa"/>
          </w:tcPr>
          <w:p w:rsidR="00551ADE" w:rsidRPr="00D07B6E" w:rsidRDefault="00551ADE" w:rsidP="009E4A5B">
            <w:pPr>
              <w:tabs>
                <w:tab w:val="decimal" w:pos="936"/>
              </w:tabs>
              <w:spacing w:line="240" w:lineRule="atLeast"/>
              <w:ind w:left="-103" w:right="-62"/>
              <w:jc w:val="both"/>
              <w:rPr>
                <w:rFonts w:eastAsia="Times New Roman" w:cs="Times New Roman"/>
                <w:sz w:val="22"/>
                <w:szCs w:val="22"/>
              </w:rPr>
            </w:pPr>
          </w:p>
        </w:tc>
        <w:tc>
          <w:tcPr>
            <w:tcW w:w="1229" w:type="dxa"/>
            <w:tcBorders>
              <w:bottom w:val="single" w:sz="4" w:space="0" w:color="auto"/>
            </w:tcBorders>
            <w:vAlign w:val="bottom"/>
          </w:tcPr>
          <w:p w:rsidR="00551ADE" w:rsidRPr="00D07B6E" w:rsidRDefault="000A4B60" w:rsidP="009E4A5B">
            <w:pPr>
              <w:spacing w:line="240" w:lineRule="atLeast"/>
              <w:ind w:right="-62"/>
              <w:jc w:val="center"/>
              <w:rPr>
                <w:rFonts w:cs="Times New Roman"/>
                <w:sz w:val="22"/>
                <w:szCs w:val="22"/>
              </w:rPr>
            </w:pPr>
            <w:r>
              <w:rPr>
                <w:rFonts w:cs="Times New Roman"/>
                <w:sz w:val="22"/>
                <w:szCs w:val="22"/>
              </w:rPr>
              <w:t>-</w:t>
            </w:r>
          </w:p>
        </w:tc>
        <w:tc>
          <w:tcPr>
            <w:tcW w:w="267" w:type="dxa"/>
          </w:tcPr>
          <w:p w:rsidR="00551ADE" w:rsidRPr="00D07B6E" w:rsidRDefault="00551ADE" w:rsidP="009E4A5B">
            <w:pPr>
              <w:tabs>
                <w:tab w:val="decimal" w:pos="936"/>
              </w:tabs>
              <w:spacing w:line="240" w:lineRule="atLeast"/>
              <w:ind w:left="-54" w:right="-62"/>
              <w:jc w:val="right"/>
              <w:rPr>
                <w:rFonts w:eastAsia="Times New Roman" w:cs="Times New Roman"/>
                <w:sz w:val="22"/>
                <w:szCs w:val="22"/>
              </w:rPr>
            </w:pPr>
          </w:p>
        </w:tc>
        <w:tc>
          <w:tcPr>
            <w:tcW w:w="1286" w:type="dxa"/>
            <w:tcBorders>
              <w:bottom w:val="single" w:sz="4" w:space="0" w:color="auto"/>
            </w:tcBorders>
            <w:vAlign w:val="bottom"/>
          </w:tcPr>
          <w:p w:rsidR="00551ADE" w:rsidRPr="00D07B6E" w:rsidRDefault="00551ADE" w:rsidP="009E4A5B">
            <w:pPr>
              <w:spacing w:line="240" w:lineRule="atLeast"/>
              <w:ind w:right="-62"/>
              <w:jc w:val="center"/>
              <w:rPr>
                <w:rFonts w:cs="Times New Roman"/>
                <w:sz w:val="22"/>
                <w:szCs w:val="22"/>
              </w:rPr>
            </w:pPr>
          </w:p>
        </w:tc>
      </w:tr>
      <w:tr w:rsidR="00551ADE" w:rsidRPr="00D07B6E" w:rsidTr="007F3A0F">
        <w:tc>
          <w:tcPr>
            <w:tcW w:w="3405" w:type="dxa"/>
            <w:shd w:val="clear" w:color="auto" w:fill="auto"/>
          </w:tcPr>
          <w:p w:rsidR="00551ADE" w:rsidRPr="00D07B6E" w:rsidRDefault="00551ADE" w:rsidP="009E4A5B">
            <w:pPr>
              <w:spacing w:line="240" w:lineRule="atLeast"/>
              <w:ind w:right="-162"/>
              <w:rPr>
                <w:rFonts w:eastAsia="Times New Roman" w:cs="Times New Roman"/>
                <w:sz w:val="22"/>
                <w:szCs w:val="22"/>
                <w:cs/>
              </w:rPr>
            </w:pPr>
            <w:r w:rsidRPr="00D07B6E">
              <w:rPr>
                <w:rFonts w:eastAsia="Times New Roman" w:cs="Angsana New"/>
                <w:b/>
                <w:bCs/>
                <w:sz w:val="22"/>
                <w:szCs w:val="22"/>
              </w:rPr>
              <w:t>At 31 December 202</w:t>
            </w:r>
            <w:r w:rsidR="003C6D23">
              <w:rPr>
                <w:rFonts w:eastAsia="Times New Roman" w:cs="Angsana New"/>
                <w:b/>
                <w:bCs/>
                <w:sz w:val="22"/>
                <w:szCs w:val="22"/>
              </w:rPr>
              <w:t>1</w:t>
            </w:r>
          </w:p>
        </w:tc>
        <w:tc>
          <w:tcPr>
            <w:tcW w:w="1264" w:type="dxa"/>
            <w:tcBorders>
              <w:top w:val="single" w:sz="4" w:space="0" w:color="auto"/>
              <w:bottom w:val="single" w:sz="4" w:space="0" w:color="auto"/>
            </w:tcBorders>
            <w:shd w:val="clear" w:color="auto" w:fill="auto"/>
            <w:vAlign w:val="center"/>
          </w:tcPr>
          <w:p w:rsidR="00551ADE" w:rsidRPr="00D07B6E" w:rsidRDefault="000A4B60" w:rsidP="009E4A5B">
            <w:pPr>
              <w:tabs>
                <w:tab w:val="decimal" w:pos="996"/>
              </w:tabs>
              <w:spacing w:line="240" w:lineRule="atLeast"/>
              <w:ind w:left="-108" w:right="157"/>
              <w:rPr>
                <w:rFonts w:cs="Times New Roman"/>
                <w:b/>
                <w:bCs/>
                <w:sz w:val="22"/>
                <w:szCs w:val="22"/>
              </w:rPr>
            </w:pPr>
            <w:r>
              <w:rPr>
                <w:rFonts w:cs="Times New Roman"/>
                <w:b/>
                <w:bCs/>
                <w:sz w:val="22"/>
                <w:szCs w:val="22"/>
              </w:rPr>
              <w:t>1,429,061</w:t>
            </w:r>
          </w:p>
        </w:tc>
        <w:tc>
          <w:tcPr>
            <w:tcW w:w="236" w:type="dxa"/>
          </w:tcPr>
          <w:p w:rsidR="00551ADE" w:rsidRPr="00D07B6E" w:rsidRDefault="00551ADE" w:rsidP="009E4A5B">
            <w:pPr>
              <w:tabs>
                <w:tab w:val="decimal" w:pos="831"/>
                <w:tab w:val="decimal" w:pos="996"/>
              </w:tabs>
              <w:spacing w:line="240" w:lineRule="atLeast"/>
              <w:ind w:left="-108" w:right="157"/>
              <w:rPr>
                <w:rFonts w:cs="Times New Roman"/>
                <w:b/>
                <w:bCs/>
                <w:sz w:val="22"/>
                <w:szCs w:val="22"/>
              </w:rPr>
            </w:pPr>
          </w:p>
        </w:tc>
        <w:tc>
          <w:tcPr>
            <w:tcW w:w="1342" w:type="dxa"/>
            <w:tcBorders>
              <w:top w:val="single" w:sz="4" w:space="0" w:color="auto"/>
              <w:bottom w:val="single" w:sz="4" w:space="0" w:color="auto"/>
            </w:tcBorders>
            <w:shd w:val="clear" w:color="auto" w:fill="auto"/>
          </w:tcPr>
          <w:p w:rsidR="00551ADE" w:rsidRPr="00D07B6E" w:rsidRDefault="000A4B60" w:rsidP="009E4A5B">
            <w:pPr>
              <w:tabs>
                <w:tab w:val="decimal" w:pos="996"/>
              </w:tabs>
              <w:spacing w:line="240" w:lineRule="atLeast"/>
              <w:ind w:left="-108" w:right="157"/>
              <w:rPr>
                <w:rFonts w:cs="Times New Roman"/>
                <w:b/>
                <w:bCs/>
                <w:sz w:val="22"/>
                <w:szCs w:val="22"/>
              </w:rPr>
            </w:pPr>
            <w:r>
              <w:rPr>
                <w:rFonts w:cs="Times New Roman"/>
                <w:b/>
                <w:bCs/>
                <w:sz w:val="22"/>
                <w:szCs w:val="22"/>
              </w:rPr>
              <w:t>4,348,985</w:t>
            </w:r>
          </w:p>
        </w:tc>
        <w:tc>
          <w:tcPr>
            <w:tcW w:w="255" w:type="dxa"/>
          </w:tcPr>
          <w:p w:rsidR="00551ADE" w:rsidRPr="00D07B6E" w:rsidRDefault="00551ADE" w:rsidP="009E4A5B">
            <w:pPr>
              <w:tabs>
                <w:tab w:val="decimal" w:pos="996"/>
              </w:tabs>
              <w:spacing w:line="240" w:lineRule="atLeast"/>
              <w:ind w:left="-108" w:right="157"/>
              <w:rPr>
                <w:rFonts w:cs="Times New Roman"/>
                <w:b/>
                <w:bCs/>
                <w:sz w:val="22"/>
                <w:szCs w:val="22"/>
              </w:rPr>
            </w:pPr>
          </w:p>
        </w:tc>
        <w:tc>
          <w:tcPr>
            <w:tcW w:w="1229" w:type="dxa"/>
            <w:tcBorders>
              <w:top w:val="single" w:sz="4" w:space="0" w:color="auto"/>
              <w:bottom w:val="single" w:sz="4" w:space="0" w:color="auto"/>
            </w:tcBorders>
          </w:tcPr>
          <w:p w:rsidR="00551ADE" w:rsidRPr="00D07B6E" w:rsidRDefault="000A4B60" w:rsidP="009E4A5B">
            <w:pPr>
              <w:tabs>
                <w:tab w:val="decimal" w:pos="996"/>
              </w:tabs>
              <w:spacing w:line="240" w:lineRule="atLeast"/>
              <w:ind w:left="-108" w:right="157"/>
              <w:rPr>
                <w:rFonts w:cs="Times New Roman"/>
                <w:b/>
                <w:bCs/>
                <w:sz w:val="22"/>
                <w:szCs w:val="22"/>
              </w:rPr>
            </w:pPr>
            <w:r>
              <w:rPr>
                <w:rFonts w:cs="Times New Roman"/>
                <w:b/>
                <w:bCs/>
                <w:sz w:val="22"/>
                <w:szCs w:val="22"/>
              </w:rPr>
              <w:t>1,300,024</w:t>
            </w:r>
          </w:p>
        </w:tc>
        <w:tc>
          <w:tcPr>
            <w:tcW w:w="267" w:type="dxa"/>
          </w:tcPr>
          <w:p w:rsidR="00551ADE" w:rsidRPr="00D07B6E" w:rsidRDefault="00551ADE" w:rsidP="009E4A5B">
            <w:pPr>
              <w:tabs>
                <w:tab w:val="decimal" w:pos="996"/>
              </w:tabs>
              <w:spacing w:line="240" w:lineRule="atLeast"/>
              <w:ind w:left="-108" w:right="157"/>
              <w:rPr>
                <w:rFonts w:cs="Times New Roman"/>
                <w:b/>
                <w:bCs/>
                <w:sz w:val="22"/>
                <w:szCs w:val="22"/>
              </w:rPr>
            </w:pPr>
          </w:p>
        </w:tc>
        <w:tc>
          <w:tcPr>
            <w:tcW w:w="1286" w:type="dxa"/>
            <w:tcBorders>
              <w:top w:val="single" w:sz="4" w:space="0" w:color="auto"/>
              <w:bottom w:val="single" w:sz="4" w:space="0" w:color="auto"/>
            </w:tcBorders>
            <w:vAlign w:val="center"/>
          </w:tcPr>
          <w:p w:rsidR="00551ADE" w:rsidRPr="00D07B6E" w:rsidRDefault="000A4B60" w:rsidP="009E4A5B">
            <w:pPr>
              <w:tabs>
                <w:tab w:val="decimal" w:pos="996"/>
              </w:tabs>
              <w:spacing w:line="240" w:lineRule="atLeast"/>
              <w:ind w:left="-108" w:right="157"/>
              <w:rPr>
                <w:rFonts w:cs="Times New Roman"/>
                <w:b/>
                <w:bCs/>
                <w:sz w:val="22"/>
                <w:szCs w:val="22"/>
              </w:rPr>
            </w:pPr>
            <w:r>
              <w:rPr>
                <w:rFonts w:cs="Times New Roman"/>
                <w:b/>
                <w:bCs/>
                <w:sz w:val="22"/>
                <w:szCs w:val="22"/>
              </w:rPr>
              <w:t>7,078,070</w:t>
            </w:r>
          </w:p>
        </w:tc>
      </w:tr>
    </w:tbl>
    <w:p w:rsidR="008213FA" w:rsidRPr="006B22D9" w:rsidRDefault="008213FA" w:rsidP="009E4A5B">
      <w:pPr>
        <w:tabs>
          <w:tab w:val="left" w:pos="567"/>
        </w:tabs>
        <w:spacing w:line="240" w:lineRule="atLeast"/>
        <w:ind w:left="539" w:right="11"/>
        <w:jc w:val="thaiDistribute"/>
        <w:rPr>
          <w:rFonts w:cs="Times New Roman"/>
          <w:sz w:val="22"/>
          <w:szCs w:val="22"/>
        </w:rPr>
      </w:pPr>
    </w:p>
    <w:tbl>
      <w:tblPr>
        <w:tblW w:w="9284" w:type="dxa"/>
        <w:tblInd w:w="531" w:type="dxa"/>
        <w:tblLayout w:type="fixed"/>
        <w:tblLook w:val="0000"/>
      </w:tblPr>
      <w:tblGrid>
        <w:gridCol w:w="3405"/>
        <w:gridCol w:w="1264"/>
        <w:gridCol w:w="236"/>
        <w:gridCol w:w="1342"/>
        <w:gridCol w:w="255"/>
        <w:gridCol w:w="1229"/>
        <w:gridCol w:w="267"/>
        <w:gridCol w:w="1286"/>
      </w:tblGrid>
      <w:tr w:rsidR="00551ADE" w:rsidRPr="00D07B6E" w:rsidTr="007F3A0F">
        <w:tc>
          <w:tcPr>
            <w:tcW w:w="3405" w:type="dxa"/>
            <w:shd w:val="clear" w:color="auto" w:fill="auto"/>
          </w:tcPr>
          <w:p w:rsidR="00551ADE" w:rsidRPr="00D07B6E" w:rsidRDefault="00986F22" w:rsidP="009E4A5B">
            <w:pPr>
              <w:spacing w:line="240" w:lineRule="atLeast"/>
              <w:ind w:right="-108"/>
              <w:jc w:val="thaiDistribute"/>
              <w:rPr>
                <w:rFonts w:eastAsia="Times New Roman" w:cs="Times New Roman"/>
                <w:b/>
                <w:bCs/>
                <w:i/>
                <w:iCs/>
                <w:sz w:val="22"/>
                <w:szCs w:val="22"/>
                <w:cs/>
              </w:rPr>
            </w:pPr>
            <w:r w:rsidRPr="00D07B6E">
              <w:rPr>
                <w:rFonts w:eastAsia="Times New Roman" w:cs="Angsana New"/>
                <w:b/>
                <w:bCs/>
                <w:i/>
                <w:iCs/>
                <w:sz w:val="22"/>
                <w:szCs w:val="22"/>
              </w:rPr>
              <w:t>Accumulated depreciation</w:t>
            </w:r>
          </w:p>
        </w:tc>
        <w:tc>
          <w:tcPr>
            <w:tcW w:w="1264" w:type="dxa"/>
            <w:shd w:val="clear" w:color="auto" w:fill="auto"/>
          </w:tcPr>
          <w:p w:rsidR="00551ADE" w:rsidRPr="00D07B6E" w:rsidRDefault="00551ADE" w:rsidP="009E4A5B">
            <w:pPr>
              <w:tabs>
                <w:tab w:val="decimal" w:pos="996"/>
              </w:tabs>
              <w:spacing w:line="240" w:lineRule="atLeast"/>
              <w:ind w:left="-108" w:right="-62"/>
              <w:rPr>
                <w:rFonts w:cs="Times New Roman"/>
                <w:sz w:val="22"/>
                <w:szCs w:val="22"/>
              </w:rPr>
            </w:pPr>
          </w:p>
        </w:tc>
        <w:tc>
          <w:tcPr>
            <w:tcW w:w="236" w:type="dxa"/>
          </w:tcPr>
          <w:p w:rsidR="00551ADE" w:rsidRPr="00D07B6E" w:rsidRDefault="00551ADE" w:rsidP="009E4A5B">
            <w:pPr>
              <w:tabs>
                <w:tab w:val="decimal" w:pos="936"/>
              </w:tabs>
              <w:spacing w:line="240" w:lineRule="atLeast"/>
              <w:ind w:left="-54" w:right="-62"/>
              <w:jc w:val="right"/>
              <w:rPr>
                <w:rFonts w:eastAsia="Times New Roman" w:cs="Times New Roman"/>
                <w:sz w:val="22"/>
                <w:szCs w:val="22"/>
              </w:rPr>
            </w:pPr>
          </w:p>
        </w:tc>
        <w:tc>
          <w:tcPr>
            <w:tcW w:w="1342" w:type="dxa"/>
            <w:shd w:val="clear" w:color="auto" w:fill="auto"/>
          </w:tcPr>
          <w:p w:rsidR="00551ADE" w:rsidRPr="00D07B6E" w:rsidRDefault="00551ADE" w:rsidP="009E4A5B">
            <w:pPr>
              <w:tabs>
                <w:tab w:val="decimal" w:pos="996"/>
              </w:tabs>
              <w:spacing w:line="240" w:lineRule="atLeast"/>
              <w:ind w:left="-108" w:right="-62"/>
              <w:rPr>
                <w:rFonts w:cs="Times New Roman"/>
                <w:sz w:val="22"/>
                <w:szCs w:val="22"/>
              </w:rPr>
            </w:pPr>
          </w:p>
        </w:tc>
        <w:tc>
          <w:tcPr>
            <w:tcW w:w="255" w:type="dxa"/>
          </w:tcPr>
          <w:p w:rsidR="00551ADE" w:rsidRPr="00D07B6E" w:rsidRDefault="00551ADE" w:rsidP="009E4A5B">
            <w:pPr>
              <w:tabs>
                <w:tab w:val="decimal" w:pos="936"/>
              </w:tabs>
              <w:spacing w:line="240" w:lineRule="atLeast"/>
              <w:ind w:left="-103" w:right="-62"/>
              <w:jc w:val="both"/>
              <w:rPr>
                <w:rFonts w:eastAsia="Times New Roman" w:cs="Times New Roman"/>
                <w:sz w:val="22"/>
                <w:szCs w:val="22"/>
              </w:rPr>
            </w:pPr>
          </w:p>
        </w:tc>
        <w:tc>
          <w:tcPr>
            <w:tcW w:w="1229" w:type="dxa"/>
            <w:vAlign w:val="bottom"/>
          </w:tcPr>
          <w:p w:rsidR="00551ADE" w:rsidRPr="00D07B6E" w:rsidRDefault="00551ADE" w:rsidP="009E4A5B">
            <w:pPr>
              <w:spacing w:line="240" w:lineRule="atLeast"/>
              <w:ind w:right="-62"/>
              <w:jc w:val="center"/>
              <w:rPr>
                <w:rFonts w:cs="Times New Roman"/>
                <w:sz w:val="22"/>
                <w:szCs w:val="22"/>
              </w:rPr>
            </w:pPr>
          </w:p>
        </w:tc>
        <w:tc>
          <w:tcPr>
            <w:tcW w:w="267" w:type="dxa"/>
          </w:tcPr>
          <w:p w:rsidR="00551ADE" w:rsidRPr="00D07B6E" w:rsidRDefault="00551ADE" w:rsidP="009E4A5B">
            <w:pPr>
              <w:tabs>
                <w:tab w:val="decimal" w:pos="936"/>
              </w:tabs>
              <w:spacing w:line="240" w:lineRule="atLeast"/>
              <w:ind w:left="-54" w:right="-62"/>
              <w:jc w:val="right"/>
              <w:rPr>
                <w:rFonts w:eastAsia="Times New Roman" w:cs="Times New Roman"/>
                <w:sz w:val="22"/>
                <w:szCs w:val="22"/>
              </w:rPr>
            </w:pPr>
          </w:p>
        </w:tc>
        <w:tc>
          <w:tcPr>
            <w:tcW w:w="1286" w:type="dxa"/>
            <w:vAlign w:val="bottom"/>
          </w:tcPr>
          <w:p w:rsidR="00551ADE" w:rsidRPr="00D07B6E" w:rsidRDefault="00551ADE" w:rsidP="009E4A5B">
            <w:pPr>
              <w:spacing w:line="240" w:lineRule="atLeast"/>
              <w:ind w:right="-62"/>
              <w:jc w:val="center"/>
              <w:rPr>
                <w:rFonts w:cs="Times New Roman"/>
                <w:sz w:val="22"/>
                <w:szCs w:val="22"/>
              </w:rPr>
            </w:pPr>
          </w:p>
        </w:tc>
      </w:tr>
      <w:tr w:rsidR="000A4B60" w:rsidRPr="00D07B6E" w:rsidTr="000A4B60">
        <w:tc>
          <w:tcPr>
            <w:tcW w:w="3405" w:type="dxa"/>
            <w:shd w:val="clear" w:color="auto" w:fill="auto"/>
          </w:tcPr>
          <w:p w:rsidR="000A4B60" w:rsidRPr="00D07B6E" w:rsidRDefault="000A4B60" w:rsidP="009E4A5B">
            <w:pPr>
              <w:spacing w:line="240" w:lineRule="atLeast"/>
              <w:ind w:right="-108"/>
              <w:jc w:val="thaiDistribute"/>
              <w:rPr>
                <w:rFonts w:eastAsia="Times New Roman" w:cs="Angsana New"/>
                <w:b/>
                <w:bCs/>
                <w:i/>
                <w:iCs/>
                <w:sz w:val="22"/>
                <w:szCs w:val="22"/>
              </w:rPr>
            </w:pPr>
            <w:r>
              <w:rPr>
                <w:rFonts w:eastAsia="Times New Roman" w:cs="Times New Roman"/>
                <w:sz w:val="22"/>
                <w:szCs w:val="22"/>
              </w:rPr>
              <w:t>As at 1 January 2020</w:t>
            </w:r>
          </w:p>
        </w:tc>
        <w:tc>
          <w:tcPr>
            <w:tcW w:w="1264" w:type="dxa"/>
            <w:shd w:val="clear" w:color="auto" w:fill="auto"/>
            <w:vAlign w:val="center"/>
          </w:tcPr>
          <w:p w:rsidR="000A4B60" w:rsidRPr="000A4B60" w:rsidRDefault="000A4B60" w:rsidP="009E4A5B">
            <w:pPr>
              <w:tabs>
                <w:tab w:val="decimal" w:pos="996"/>
              </w:tabs>
              <w:spacing w:line="240" w:lineRule="atLeast"/>
              <w:ind w:left="-108" w:right="157"/>
              <w:rPr>
                <w:rFonts w:cs="Times New Roman"/>
                <w:sz w:val="22"/>
                <w:szCs w:val="22"/>
              </w:rPr>
            </w:pPr>
            <w:r w:rsidRPr="000A4B60">
              <w:rPr>
                <w:rFonts w:cs="Times New Roman"/>
                <w:sz w:val="22"/>
                <w:szCs w:val="22"/>
                <w:cs/>
              </w:rPr>
              <w:t>195,580</w:t>
            </w:r>
          </w:p>
        </w:tc>
        <w:tc>
          <w:tcPr>
            <w:tcW w:w="236" w:type="dxa"/>
          </w:tcPr>
          <w:p w:rsidR="000A4B60" w:rsidRPr="00D07B6E" w:rsidRDefault="000A4B60" w:rsidP="009E4A5B">
            <w:pPr>
              <w:tabs>
                <w:tab w:val="decimal" w:pos="936"/>
              </w:tabs>
              <w:spacing w:line="240" w:lineRule="atLeast"/>
              <w:ind w:left="-54" w:right="-62"/>
              <w:jc w:val="right"/>
              <w:rPr>
                <w:rFonts w:eastAsia="Times New Roman" w:cs="Times New Roman"/>
                <w:sz w:val="22"/>
                <w:szCs w:val="22"/>
              </w:rPr>
            </w:pPr>
          </w:p>
        </w:tc>
        <w:tc>
          <w:tcPr>
            <w:tcW w:w="1342" w:type="dxa"/>
            <w:shd w:val="clear" w:color="auto" w:fill="auto"/>
          </w:tcPr>
          <w:p w:rsidR="000A4B60" w:rsidRPr="00D07B6E" w:rsidRDefault="000A4B60" w:rsidP="009E4A5B">
            <w:pPr>
              <w:tabs>
                <w:tab w:val="decimal" w:pos="996"/>
              </w:tabs>
              <w:spacing w:line="240" w:lineRule="atLeast"/>
              <w:ind w:left="-108" w:right="-62"/>
              <w:rPr>
                <w:rFonts w:cs="Times New Roman"/>
                <w:sz w:val="22"/>
                <w:szCs w:val="22"/>
              </w:rPr>
            </w:pPr>
            <w:r>
              <w:rPr>
                <w:rFonts w:cs="Times New Roman"/>
                <w:sz w:val="22"/>
                <w:szCs w:val="22"/>
              </w:rPr>
              <w:t>1,645,772</w:t>
            </w:r>
          </w:p>
        </w:tc>
        <w:tc>
          <w:tcPr>
            <w:tcW w:w="255" w:type="dxa"/>
          </w:tcPr>
          <w:p w:rsidR="000A4B60" w:rsidRPr="00D07B6E" w:rsidRDefault="000A4B60" w:rsidP="009E4A5B">
            <w:pPr>
              <w:tabs>
                <w:tab w:val="decimal" w:pos="936"/>
              </w:tabs>
              <w:spacing w:line="240" w:lineRule="atLeast"/>
              <w:ind w:left="-103" w:right="-62"/>
              <w:jc w:val="both"/>
              <w:rPr>
                <w:rFonts w:eastAsia="Times New Roman" w:cs="Times New Roman"/>
                <w:sz w:val="22"/>
                <w:szCs w:val="22"/>
              </w:rPr>
            </w:pPr>
          </w:p>
        </w:tc>
        <w:tc>
          <w:tcPr>
            <w:tcW w:w="1229" w:type="dxa"/>
            <w:vAlign w:val="bottom"/>
          </w:tcPr>
          <w:p w:rsidR="000A4B60" w:rsidRPr="00D07B6E" w:rsidRDefault="000A4B60" w:rsidP="009E4A5B">
            <w:pPr>
              <w:spacing w:line="240" w:lineRule="atLeast"/>
              <w:ind w:right="-62"/>
              <w:jc w:val="center"/>
              <w:rPr>
                <w:rFonts w:cs="Times New Roman"/>
                <w:sz w:val="22"/>
                <w:szCs w:val="22"/>
              </w:rPr>
            </w:pPr>
            <w:r>
              <w:rPr>
                <w:rFonts w:cs="Times New Roman"/>
                <w:sz w:val="22"/>
                <w:szCs w:val="22"/>
              </w:rPr>
              <w:t>-</w:t>
            </w:r>
          </w:p>
        </w:tc>
        <w:tc>
          <w:tcPr>
            <w:tcW w:w="267" w:type="dxa"/>
          </w:tcPr>
          <w:p w:rsidR="000A4B60" w:rsidRPr="00D07B6E" w:rsidRDefault="000A4B60" w:rsidP="009E4A5B">
            <w:pPr>
              <w:tabs>
                <w:tab w:val="decimal" w:pos="936"/>
              </w:tabs>
              <w:spacing w:line="240" w:lineRule="atLeast"/>
              <w:ind w:left="-54" w:right="-62"/>
              <w:jc w:val="right"/>
              <w:rPr>
                <w:rFonts w:eastAsia="Times New Roman" w:cs="Times New Roman"/>
                <w:sz w:val="22"/>
                <w:szCs w:val="22"/>
              </w:rPr>
            </w:pPr>
          </w:p>
        </w:tc>
        <w:tc>
          <w:tcPr>
            <w:tcW w:w="1286" w:type="dxa"/>
            <w:vAlign w:val="bottom"/>
          </w:tcPr>
          <w:p w:rsidR="000A4B60" w:rsidRPr="00D07B6E" w:rsidRDefault="000A4B60" w:rsidP="009E4A5B">
            <w:pPr>
              <w:spacing w:line="240" w:lineRule="atLeast"/>
              <w:ind w:right="-62"/>
              <w:jc w:val="center"/>
              <w:rPr>
                <w:rFonts w:cs="Times New Roman"/>
                <w:sz w:val="22"/>
                <w:szCs w:val="22"/>
              </w:rPr>
            </w:pPr>
            <w:r>
              <w:rPr>
                <w:rFonts w:cs="Times New Roman"/>
                <w:sz w:val="22"/>
                <w:szCs w:val="22"/>
              </w:rPr>
              <w:t>1,841,352</w:t>
            </w:r>
          </w:p>
        </w:tc>
      </w:tr>
      <w:tr w:rsidR="000A4B60" w:rsidRPr="00D07B6E" w:rsidTr="000A4B60">
        <w:tc>
          <w:tcPr>
            <w:tcW w:w="3405" w:type="dxa"/>
            <w:shd w:val="clear" w:color="auto" w:fill="auto"/>
          </w:tcPr>
          <w:p w:rsidR="000A4B60" w:rsidRPr="00D07B6E" w:rsidRDefault="000A4B60" w:rsidP="009E4A5B">
            <w:pPr>
              <w:spacing w:line="240" w:lineRule="atLeast"/>
              <w:ind w:right="-108"/>
              <w:jc w:val="thaiDistribute"/>
              <w:rPr>
                <w:rFonts w:eastAsia="Times New Roman" w:cs="Angsana New"/>
                <w:b/>
                <w:bCs/>
                <w:i/>
                <w:iCs/>
                <w:sz w:val="22"/>
                <w:szCs w:val="22"/>
              </w:rPr>
            </w:pPr>
            <w:r w:rsidRPr="00D07B6E">
              <w:rPr>
                <w:rFonts w:eastAsia="Times New Roman" w:cs="Angsana New"/>
                <w:sz w:val="22"/>
                <w:szCs w:val="22"/>
              </w:rPr>
              <w:t>Depreciation for the year</w:t>
            </w:r>
          </w:p>
        </w:tc>
        <w:tc>
          <w:tcPr>
            <w:tcW w:w="1264" w:type="dxa"/>
            <w:tcBorders>
              <w:bottom w:val="single" w:sz="4" w:space="0" w:color="auto"/>
            </w:tcBorders>
            <w:shd w:val="clear" w:color="auto" w:fill="auto"/>
            <w:vAlign w:val="center"/>
          </w:tcPr>
          <w:p w:rsidR="000A4B60" w:rsidRPr="000A4B60" w:rsidRDefault="000A4B60" w:rsidP="009E4A5B">
            <w:pPr>
              <w:tabs>
                <w:tab w:val="decimal" w:pos="996"/>
              </w:tabs>
              <w:spacing w:line="240" w:lineRule="atLeast"/>
              <w:ind w:left="-108" w:right="157"/>
              <w:rPr>
                <w:rFonts w:cs="Times New Roman"/>
                <w:sz w:val="22"/>
                <w:szCs w:val="22"/>
              </w:rPr>
            </w:pPr>
            <w:r w:rsidRPr="000A4B60">
              <w:rPr>
                <w:rFonts w:cs="Times New Roman"/>
                <w:sz w:val="22"/>
                <w:szCs w:val="22"/>
                <w:cs/>
              </w:rPr>
              <w:t>195,580</w:t>
            </w:r>
          </w:p>
        </w:tc>
        <w:tc>
          <w:tcPr>
            <w:tcW w:w="236" w:type="dxa"/>
          </w:tcPr>
          <w:p w:rsidR="000A4B60" w:rsidRPr="00D07B6E" w:rsidRDefault="000A4B60" w:rsidP="009E4A5B">
            <w:pPr>
              <w:tabs>
                <w:tab w:val="decimal" w:pos="936"/>
              </w:tabs>
              <w:spacing w:line="240" w:lineRule="atLeast"/>
              <w:ind w:left="-54" w:right="-62"/>
              <w:jc w:val="right"/>
              <w:rPr>
                <w:rFonts w:eastAsia="Times New Roman" w:cs="Times New Roman"/>
                <w:sz w:val="22"/>
                <w:szCs w:val="22"/>
              </w:rPr>
            </w:pPr>
          </w:p>
        </w:tc>
        <w:tc>
          <w:tcPr>
            <w:tcW w:w="1342" w:type="dxa"/>
            <w:tcBorders>
              <w:bottom w:val="single" w:sz="4" w:space="0" w:color="auto"/>
            </w:tcBorders>
            <w:shd w:val="clear" w:color="auto" w:fill="auto"/>
          </w:tcPr>
          <w:p w:rsidR="000A4B60" w:rsidRPr="00D07B6E" w:rsidRDefault="000A4B60" w:rsidP="009E4A5B">
            <w:pPr>
              <w:tabs>
                <w:tab w:val="decimal" w:pos="996"/>
              </w:tabs>
              <w:spacing w:line="240" w:lineRule="atLeast"/>
              <w:ind w:left="-108" w:right="-62"/>
              <w:rPr>
                <w:rFonts w:cs="Times New Roman"/>
                <w:sz w:val="22"/>
                <w:szCs w:val="22"/>
              </w:rPr>
            </w:pPr>
            <w:r>
              <w:rPr>
                <w:rFonts w:cs="Times New Roman"/>
                <w:sz w:val="22"/>
                <w:szCs w:val="22"/>
              </w:rPr>
              <w:t>428,036</w:t>
            </w:r>
          </w:p>
        </w:tc>
        <w:tc>
          <w:tcPr>
            <w:tcW w:w="255" w:type="dxa"/>
          </w:tcPr>
          <w:p w:rsidR="000A4B60" w:rsidRPr="00D07B6E" w:rsidRDefault="000A4B60" w:rsidP="009E4A5B">
            <w:pPr>
              <w:tabs>
                <w:tab w:val="decimal" w:pos="936"/>
              </w:tabs>
              <w:spacing w:line="240" w:lineRule="atLeast"/>
              <w:ind w:left="-103" w:right="-62"/>
              <w:jc w:val="both"/>
              <w:rPr>
                <w:rFonts w:eastAsia="Times New Roman" w:cs="Times New Roman"/>
                <w:sz w:val="22"/>
                <w:szCs w:val="22"/>
              </w:rPr>
            </w:pPr>
          </w:p>
        </w:tc>
        <w:tc>
          <w:tcPr>
            <w:tcW w:w="1229" w:type="dxa"/>
            <w:tcBorders>
              <w:bottom w:val="single" w:sz="4" w:space="0" w:color="auto"/>
            </w:tcBorders>
            <w:vAlign w:val="bottom"/>
          </w:tcPr>
          <w:p w:rsidR="000A4B60" w:rsidRPr="00D07B6E" w:rsidRDefault="000A4B60" w:rsidP="009E4A5B">
            <w:pPr>
              <w:spacing w:line="240" w:lineRule="atLeast"/>
              <w:ind w:right="-62"/>
              <w:jc w:val="center"/>
              <w:rPr>
                <w:rFonts w:cs="Times New Roman"/>
                <w:sz w:val="22"/>
                <w:szCs w:val="22"/>
              </w:rPr>
            </w:pPr>
            <w:r>
              <w:rPr>
                <w:rFonts w:cs="Times New Roman"/>
                <w:sz w:val="22"/>
                <w:szCs w:val="22"/>
              </w:rPr>
              <w:t>255,742</w:t>
            </w:r>
          </w:p>
        </w:tc>
        <w:tc>
          <w:tcPr>
            <w:tcW w:w="267" w:type="dxa"/>
          </w:tcPr>
          <w:p w:rsidR="000A4B60" w:rsidRPr="00D07B6E" w:rsidRDefault="000A4B60" w:rsidP="009E4A5B">
            <w:pPr>
              <w:tabs>
                <w:tab w:val="decimal" w:pos="936"/>
              </w:tabs>
              <w:spacing w:line="240" w:lineRule="atLeast"/>
              <w:ind w:left="-54" w:right="-62"/>
              <w:jc w:val="right"/>
              <w:rPr>
                <w:rFonts w:eastAsia="Times New Roman" w:cs="Times New Roman"/>
                <w:sz w:val="22"/>
                <w:szCs w:val="22"/>
              </w:rPr>
            </w:pPr>
          </w:p>
        </w:tc>
        <w:tc>
          <w:tcPr>
            <w:tcW w:w="1286" w:type="dxa"/>
            <w:tcBorders>
              <w:bottom w:val="single" w:sz="4" w:space="0" w:color="auto"/>
            </w:tcBorders>
            <w:vAlign w:val="bottom"/>
          </w:tcPr>
          <w:p w:rsidR="000A4B60" w:rsidRPr="00D07B6E" w:rsidRDefault="000A4B60" w:rsidP="009E4A5B">
            <w:pPr>
              <w:spacing w:line="240" w:lineRule="atLeast"/>
              <w:ind w:right="-62"/>
              <w:jc w:val="center"/>
              <w:rPr>
                <w:rFonts w:cs="Times New Roman"/>
                <w:sz w:val="22"/>
                <w:szCs w:val="22"/>
              </w:rPr>
            </w:pPr>
            <w:r>
              <w:rPr>
                <w:rFonts w:cs="Times New Roman"/>
                <w:sz w:val="22"/>
                <w:szCs w:val="22"/>
              </w:rPr>
              <w:t>879,358</w:t>
            </w:r>
          </w:p>
        </w:tc>
      </w:tr>
      <w:tr w:rsidR="00B340D0" w:rsidRPr="00D07B6E" w:rsidTr="000A4B60">
        <w:tc>
          <w:tcPr>
            <w:tcW w:w="3405" w:type="dxa"/>
            <w:shd w:val="clear" w:color="auto" w:fill="auto"/>
          </w:tcPr>
          <w:p w:rsidR="00B340D0" w:rsidRPr="003C6D23" w:rsidRDefault="00B340D0" w:rsidP="009E4A5B">
            <w:pPr>
              <w:tabs>
                <w:tab w:val="left" w:pos="189"/>
              </w:tabs>
              <w:spacing w:line="240" w:lineRule="atLeast"/>
              <w:ind w:right="-162"/>
              <w:rPr>
                <w:rFonts w:eastAsia="Times New Roman" w:cstheme="minorBidi"/>
                <w:b/>
                <w:bCs/>
                <w:sz w:val="22"/>
                <w:szCs w:val="22"/>
                <w:cs/>
              </w:rPr>
            </w:pPr>
            <w:r w:rsidRPr="00D07B6E">
              <w:rPr>
                <w:rFonts w:eastAsia="Times New Roman" w:cs="Angsana New"/>
                <w:b/>
                <w:bCs/>
                <w:sz w:val="22"/>
                <w:szCs w:val="22"/>
              </w:rPr>
              <w:t xml:space="preserve">At </w:t>
            </w:r>
            <w:r w:rsidR="003C6D23" w:rsidRPr="00D07B6E">
              <w:rPr>
                <w:rFonts w:eastAsia="Times New Roman" w:cs="Angsana New"/>
                <w:b/>
                <w:bCs/>
                <w:sz w:val="22"/>
                <w:szCs w:val="22"/>
              </w:rPr>
              <w:t>31 December 2020</w:t>
            </w:r>
            <w:r w:rsidR="003C6D23">
              <w:rPr>
                <w:rFonts w:eastAsia="Times New Roman" w:cs="Angsana New"/>
                <w:b/>
                <w:bCs/>
                <w:sz w:val="22"/>
                <w:szCs w:val="22"/>
              </w:rPr>
              <w:t xml:space="preserve"> and</w:t>
            </w:r>
            <w:r w:rsidR="003C6D23" w:rsidRPr="00D07B6E">
              <w:rPr>
                <w:rFonts w:eastAsia="Times New Roman" w:cs="Angsana New"/>
                <w:b/>
                <w:bCs/>
                <w:sz w:val="22"/>
                <w:szCs w:val="22"/>
              </w:rPr>
              <w:t xml:space="preserve"> </w:t>
            </w:r>
            <w:r w:rsidR="003C6D23">
              <w:rPr>
                <w:rFonts w:eastAsia="Times New Roman" w:cs="Angsana New"/>
                <w:b/>
                <w:bCs/>
                <w:sz w:val="22"/>
                <w:szCs w:val="22"/>
              </w:rPr>
              <w:br/>
            </w:r>
            <w:r w:rsidR="00925644">
              <w:rPr>
                <w:rFonts w:eastAsia="Times New Roman" w:cs="Angsana New"/>
                <w:b/>
                <w:bCs/>
                <w:sz w:val="22"/>
                <w:szCs w:val="22"/>
              </w:rPr>
              <w:tab/>
            </w:r>
            <w:r w:rsidRPr="00D07B6E">
              <w:rPr>
                <w:rFonts w:eastAsia="Times New Roman" w:cs="Angsana New"/>
                <w:b/>
                <w:bCs/>
                <w:sz w:val="22"/>
                <w:szCs w:val="22"/>
              </w:rPr>
              <w:t>1 January 202</w:t>
            </w:r>
            <w:r w:rsidR="003C6D23">
              <w:rPr>
                <w:rFonts w:eastAsia="Times New Roman" w:cs="Angsana New"/>
                <w:b/>
                <w:bCs/>
                <w:sz w:val="22"/>
                <w:szCs w:val="22"/>
              </w:rPr>
              <w:t>1</w:t>
            </w:r>
          </w:p>
        </w:tc>
        <w:tc>
          <w:tcPr>
            <w:tcW w:w="1264" w:type="dxa"/>
            <w:tcBorders>
              <w:top w:val="single" w:sz="4" w:space="0" w:color="auto"/>
            </w:tcBorders>
            <w:shd w:val="clear" w:color="auto" w:fill="auto"/>
          </w:tcPr>
          <w:p w:rsidR="00B340D0" w:rsidRPr="00D07B6E" w:rsidRDefault="003C6D23" w:rsidP="009E4A5B">
            <w:pPr>
              <w:tabs>
                <w:tab w:val="decimal" w:pos="996"/>
              </w:tabs>
              <w:spacing w:line="240" w:lineRule="atLeast"/>
              <w:ind w:left="-108" w:right="157"/>
              <w:rPr>
                <w:rFonts w:cs="Times New Roman"/>
                <w:b/>
                <w:bCs/>
                <w:sz w:val="22"/>
                <w:szCs w:val="22"/>
              </w:rPr>
            </w:pPr>
            <w:r>
              <w:rPr>
                <w:rFonts w:cstheme="minorBidi"/>
                <w:b/>
                <w:bCs/>
                <w:sz w:val="22"/>
                <w:szCs w:val="22"/>
                <w:cs/>
              </w:rPr>
              <w:br/>
            </w:r>
            <w:r w:rsidR="00B340D0" w:rsidRPr="00D07B6E">
              <w:rPr>
                <w:rFonts w:cs="Times New Roman"/>
                <w:b/>
                <w:bCs/>
                <w:sz w:val="22"/>
                <w:szCs w:val="22"/>
                <w:cs/>
              </w:rPr>
              <w:t>391,160</w:t>
            </w:r>
          </w:p>
        </w:tc>
        <w:tc>
          <w:tcPr>
            <w:tcW w:w="236" w:type="dxa"/>
          </w:tcPr>
          <w:p w:rsidR="00B340D0" w:rsidRPr="00D07B6E" w:rsidRDefault="00B340D0" w:rsidP="009E4A5B">
            <w:pPr>
              <w:tabs>
                <w:tab w:val="decimal" w:pos="996"/>
              </w:tabs>
              <w:spacing w:line="240" w:lineRule="atLeast"/>
              <w:ind w:left="-108" w:right="157"/>
              <w:rPr>
                <w:rFonts w:cs="Times New Roman"/>
                <w:b/>
                <w:bCs/>
                <w:sz w:val="22"/>
                <w:szCs w:val="22"/>
              </w:rPr>
            </w:pPr>
          </w:p>
        </w:tc>
        <w:tc>
          <w:tcPr>
            <w:tcW w:w="1342" w:type="dxa"/>
            <w:tcBorders>
              <w:top w:val="single" w:sz="4" w:space="0" w:color="auto"/>
            </w:tcBorders>
            <w:shd w:val="clear" w:color="auto" w:fill="auto"/>
          </w:tcPr>
          <w:p w:rsidR="00B340D0" w:rsidRPr="00D07B6E" w:rsidRDefault="003C6D23" w:rsidP="009E4A5B">
            <w:pPr>
              <w:tabs>
                <w:tab w:val="decimal" w:pos="1062"/>
              </w:tabs>
              <w:spacing w:line="240" w:lineRule="atLeast"/>
              <w:ind w:left="-108" w:right="157"/>
              <w:rPr>
                <w:rFonts w:cs="Times New Roman"/>
                <w:b/>
                <w:bCs/>
                <w:sz w:val="22"/>
                <w:szCs w:val="22"/>
              </w:rPr>
            </w:pPr>
            <w:r>
              <w:rPr>
                <w:rFonts w:cstheme="minorBidi" w:hint="cs"/>
                <w:b/>
                <w:bCs/>
                <w:sz w:val="22"/>
                <w:szCs w:val="22"/>
                <w:cs/>
              </w:rPr>
              <w:br/>
            </w:r>
            <w:r w:rsidR="00B340D0" w:rsidRPr="00D07B6E">
              <w:rPr>
                <w:rFonts w:cs="Times New Roman"/>
                <w:b/>
                <w:bCs/>
                <w:sz w:val="22"/>
                <w:szCs w:val="22"/>
                <w:cs/>
              </w:rPr>
              <w:t>2,073,808</w:t>
            </w:r>
          </w:p>
        </w:tc>
        <w:tc>
          <w:tcPr>
            <w:tcW w:w="255" w:type="dxa"/>
          </w:tcPr>
          <w:p w:rsidR="00B340D0" w:rsidRPr="00D07B6E" w:rsidRDefault="00B340D0" w:rsidP="009E4A5B">
            <w:pPr>
              <w:tabs>
                <w:tab w:val="decimal" w:pos="996"/>
                <w:tab w:val="decimal" w:pos="1062"/>
              </w:tabs>
              <w:spacing w:line="240" w:lineRule="atLeast"/>
              <w:ind w:left="-108" w:right="157"/>
              <w:rPr>
                <w:rFonts w:cs="Times New Roman"/>
                <w:b/>
                <w:bCs/>
                <w:sz w:val="22"/>
                <w:szCs w:val="22"/>
              </w:rPr>
            </w:pPr>
          </w:p>
        </w:tc>
        <w:tc>
          <w:tcPr>
            <w:tcW w:w="1229" w:type="dxa"/>
            <w:tcBorders>
              <w:top w:val="single" w:sz="4" w:space="0" w:color="auto"/>
            </w:tcBorders>
          </w:tcPr>
          <w:p w:rsidR="00B340D0" w:rsidRPr="00D07B6E" w:rsidRDefault="003C6D23" w:rsidP="009E4A5B">
            <w:pPr>
              <w:tabs>
                <w:tab w:val="decimal" w:pos="1062"/>
              </w:tabs>
              <w:spacing w:line="240" w:lineRule="atLeast"/>
              <w:ind w:left="-108" w:right="157"/>
              <w:rPr>
                <w:rFonts w:cs="Times New Roman"/>
                <w:b/>
                <w:bCs/>
                <w:sz w:val="22"/>
                <w:szCs w:val="22"/>
              </w:rPr>
            </w:pPr>
            <w:r>
              <w:rPr>
                <w:rFonts w:cstheme="minorBidi" w:hint="cs"/>
                <w:b/>
                <w:bCs/>
                <w:sz w:val="22"/>
                <w:szCs w:val="22"/>
                <w:cs/>
              </w:rPr>
              <w:br/>
            </w:r>
            <w:r w:rsidR="00B340D0" w:rsidRPr="00D07B6E">
              <w:rPr>
                <w:rFonts w:cs="Times New Roman"/>
                <w:b/>
                <w:bCs/>
                <w:sz w:val="22"/>
                <w:szCs w:val="22"/>
                <w:cs/>
              </w:rPr>
              <w:t>255,742</w:t>
            </w:r>
          </w:p>
        </w:tc>
        <w:tc>
          <w:tcPr>
            <w:tcW w:w="267" w:type="dxa"/>
          </w:tcPr>
          <w:p w:rsidR="00B340D0" w:rsidRPr="00D07B6E" w:rsidRDefault="00B340D0" w:rsidP="009E4A5B">
            <w:pPr>
              <w:tabs>
                <w:tab w:val="decimal" w:pos="996"/>
                <w:tab w:val="decimal" w:pos="1062"/>
              </w:tabs>
              <w:spacing w:line="240" w:lineRule="atLeast"/>
              <w:ind w:left="-108" w:right="157"/>
              <w:rPr>
                <w:rFonts w:cs="Times New Roman"/>
                <w:b/>
                <w:bCs/>
                <w:sz w:val="22"/>
                <w:szCs w:val="22"/>
              </w:rPr>
            </w:pPr>
          </w:p>
        </w:tc>
        <w:tc>
          <w:tcPr>
            <w:tcW w:w="1286" w:type="dxa"/>
            <w:tcBorders>
              <w:top w:val="single" w:sz="4" w:space="0" w:color="auto"/>
            </w:tcBorders>
          </w:tcPr>
          <w:p w:rsidR="00B340D0" w:rsidRPr="00D07B6E" w:rsidRDefault="003C6D23" w:rsidP="009E4A5B">
            <w:pPr>
              <w:tabs>
                <w:tab w:val="decimal" w:pos="1062"/>
              </w:tabs>
              <w:spacing w:line="240" w:lineRule="atLeast"/>
              <w:ind w:left="-108" w:right="157"/>
              <w:rPr>
                <w:rFonts w:cs="Times New Roman"/>
                <w:b/>
                <w:bCs/>
                <w:sz w:val="22"/>
                <w:szCs w:val="22"/>
              </w:rPr>
            </w:pPr>
            <w:r>
              <w:rPr>
                <w:rFonts w:cstheme="minorBidi" w:hint="cs"/>
                <w:b/>
                <w:bCs/>
                <w:sz w:val="22"/>
                <w:szCs w:val="22"/>
                <w:cs/>
              </w:rPr>
              <w:br/>
            </w:r>
            <w:r w:rsidR="00B340D0" w:rsidRPr="00D07B6E">
              <w:rPr>
                <w:rFonts w:cs="Times New Roman"/>
                <w:b/>
                <w:bCs/>
                <w:sz w:val="22"/>
                <w:szCs w:val="22"/>
                <w:cs/>
              </w:rPr>
              <w:t>2,720,710</w:t>
            </w:r>
          </w:p>
        </w:tc>
      </w:tr>
      <w:tr w:rsidR="00986F22" w:rsidRPr="00D07B6E" w:rsidTr="007F3A0F">
        <w:tc>
          <w:tcPr>
            <w:tcW w:w="3405" w:type="dxa"/>
            <w:shd w:val="clear" w:color="auto" w:fill="auto"/>
          </w:tcPr>
          <w:p w:rsidR="00986F22" w:rsidRPr="00D07B6E" w:rsidRDefault="00986F22" w:rsidP="009E4A5B">
            <w:pPr>
              <w:spacing w:line="240" w:lineRule="atLeast"/>
              <w:ind w:right="-162"/>
              <w:rPr>
                <w:rFonts w:eastAsia="Times New Roman" w:cs="Times New Roman"/>
                <w:sz w:val="22"/>
                <w:szCs w:val="22"/>
                <w:cs/>
              </w:rPr>
            </w:pPr>
            <w:r w:rsidRPr="00D07B6E">
              <w:rPr>
                <w:rFonts w:eastAsia="Times New Roman" w:cs="Angsana New"/>
                <w:sz w:val="22"/>
                <w:szCs w:val="22"/>
              </w:rPr>
              <w:t>Depreciation for the year</w:t>
            </w:r>
          </w:p>
        </w:tc>
        <w:tc>
          <w:tcPr>
            <w:tcW w:w="1264" w:type="dxa"/>
            <w:tcBorders>
              <w:bottom w:val="single" w:sz="4" w:space="0" w:color="auto"/>
            </w:tcBorders>
            <w:shd w:val="clear" w:color="auto" w:fill="auto"/>
            <w:vAlign w:val="center"/>
          </w:tcPr>
          <w:p w:rsidR="00986F22" w:rsidRPr="00D07B6E" w:rsidRDefault="000A4B60" w:rsidP="009E4A5B">
            <w:pPr>
              <w:tabs>
                <w:tab w:val="decimal" w:pos="996"/>
              </w:tabs>
              <w:spacing w:line="240" w:lineRule="atLeast"/>
              <w:ind w:left="-108" w:right="157"/>
              <w:rPr>
                <w:rFonts w:cs="Times New Roman"/>
                <w:sz w:val="22"/>
                <w:szCs w:val="22"/>
              </w:rPr>
            </w:pPr>
            <w:r>
              <w:rPr>
                <w:rFonts w:cs="Times New Roman"/>
                <w:sz w:val="22"/>
                <w:szCs w:val="22"/>
              </w:rPr>
              <w:t>195,580</w:t>
            </w:r>
          </w:p>
        </w:tc>
        <w:tc>
          <w:tcPr>
            <w:tcW w:w="236" w:type="dxa"/>
          </w:tcPr>
          <w:p w:rsidR="00986F22" w:rsidRPr="00D07B6E" w:rsidRDefault="00986F22" w:rsidP="009E4A5B">
            <w:pPr>
              <w:tabs>
                <w:tab w:val="decimal" w:pos="831"/>
                <w:tab w:val="decimal" w:pos="996"/>
              </w:tabs>
              <w:spacing w:line="240" w:lineRule="atLeast"/>
              <w:ind w:left="-108" w:right="157"/>
              <w:rPr>
                <w:rFonts w:cs="Times New Roman"/>
                <w:sz w:val="22"/>
                <w:szCs w:val="22"/>
              </w:rPr>
            </w:pPr>
          </w:p>
        </w:tc>
        <w:tc>
          <w:tcPr>
            <w:tcW w:w="1342" w:type="dxa"/>
            <w:tcBorders>
              <w:bottom w:val="single" w:sz="4" w:space="0" w:color="auto"/>
            </w:tcBorders>
            <w:shd w:val="clear" w:color="auto" w:fill="auto"/>
          </w:tcPr>
          <w:p w:rsidR="00986F22" w:rsidRPr="00D07B6E" w:rsidRDefault="000A4B60" w:rsidP="009E4A5B">
            <w:pPr>
              <w:tabs>
                <w:tab w:val="decimal" w:pos="996"/>
              </w:tabs>
              <w:spacing w:line="240" w:lineRule="atLeast"/>
              <w:ind w:left="-108" w:right="157"/>
              <w:rPr>
                <w:rFonts w:cs="Times New Roman"/>
                <w:sz w:val="22"/>
                <w:szCs w:val="22"/>
              </w:rPr>
            </w:pPr>
            <w:r>
              <w:rPr>
                <w:rFonts w:cs="Times New Roman"/>
                <w:sz w:val="22"/>
                <w:szCs w:val="22"/>
              </w:rPr>
              <w:t>428,035</w:t>
            </w:r>
          </w:p>
        </w:tc>
        <w:tc>
          <w:tcPr>
            <w:tcW w:w="255" w:type="dxa"/>
          </w:tcPr>
          <w:p w:rsidR="00986F22" w:rsidRPr="00D07B6E" w:rsidRDefault="00986F22" w:rsidP="009E4A5B">
            <w:pPr>
              <w:tabs>
                <w:tab w:val="decimal" w:pos="996"/>
              </w:tabs>
              <w:spacing w:line="240" w:lineRule="atLeast"/>
              <w:ind w:left="-108" w:right="157"/>
              <w:rPr>
                <w:rFonts w:cs="Times New Roman"/>
                <w:sz w:val="22"/>
                <w:szCs w:val="22"/>
              </w:rPr>
            </w:pPr>
          </w:p>
        </w:tc>
        <w:tc>
          <w:tcPr>
            <w:tcW w:w="1229" w:type="dxa"/>
            <w:tcBorders>
              <w:bottom w:val="single" w:sz="4" w:space="0" w:color="auto"/>
            </w:tcBorders>
          </w:tcPr>
          <w:p w:rsidR="00986F22" w:rsidRPr="00D07B6E" w:rsidRDefault="000A4B60" w:rsidP="009E4A5B">
            <w:pPr>
              <w:tabs>
                <w:tab w:val="decimal" w:pos="996"/>
              </w:tabs>
              <w:spacing w:line="240" w:lineRule="atLeast"/>
              <w:ind w:left="-108" w:right="157"/>
              <w:rPr>
                <w:rFonts w:cs="Times New Roman"/>
                <w:sz w:val="22"/>
                <w:szCs w:val="22"/>
              </w:rPr>
            </w:pPr>
            <w:r>
              <w:rPr>
                <w:rFonts w:cs="Times New Roman"/>
                <w:sz w:val="22"/>
                <w:szCs w:val="22"/>
              </w:rPr>
              <w:t>259,907</w:t>
            </w:r>
          </w:p>
        </w:tc>
        <w:tc>
          <w:tcPr>
            <w:tcW w:w="267" w:type="dxa"/>
          </w:tcPr>
          <w:p w:rsidR="00986F22" w:rsidRPr="00D07B6E" w:rsidRDefault="00986F22" w:rsidP="009E4A5B">
            <w:pPr>
              <w:tabs>
                <w:tab w:val="decimal" w:pos="996"/>
              </w:tabs>
              <w:spacing w:line="240" w:lineRule="atLeast"/>
              <w:ind w:left="-108" w:right="157"/>
              <w:rPr>
                <w:rFonts w:cs="Times New Roman"/>
                <w:sz w:val="22"/>
                <w:szCs w:val="22"/>
              </w:rPr>
            </w:pPr>
          </w:p>
        </w:tc>
        <w:tc>
          <w:tcPr>
            <w:tcW w:w="1286" w:type="dxa"/>
            <w:tcBorders>
              <w:bottom w:val="single" w:sz="4" w:space="0" w:color="auto"/>
            </w:tcBorders>
            <w:vAlign w:val="center"/>
          </w:tcPr>
          <w:p w:rsidR="00986F22" w:rsidRPr="00D07B6E" w:rsidRDefault="000A4B60" w:rsidP="009E4A5B">
            <w:pPr>
              <w:tabs>
                <w:tab w:val="decimal" w:pos="996"/>
              </w:tabs>
              <w:spacing w:line="240" w:lineRule="atLeast"/>
              <w:ind w:left="-108" w:right="157"/>
              <w:rPr>
                <w:rFonts w:cs="Times New Roman"/>
                <w:sz w:val="22"/>
                <w:szCs w:val="22"/>
              </w:rPr>
            </w:pPr>
            <w:r>
              <w:rPr>
                <w:rFonts w:cs="Times New Roman"/>
                <w:sz w:val="22"/>
                <w:szCs w:val="22"/>
              </w:rPr>
              <w:t>883,522</w:t>
            </w:r>
          </w:p>
        </w:tc>
      </w:tr>
      <w:tr w:rsidR="00986F22" w:rsidRPr="00D07B6E" w:rsidTr="007F3A0F">
        <w:tc>
          <w:tcPr>
            <w:tcW w:w="3405" w:type="dxa"/>
            <w:shd w:val="clear" w:color="auto" w:fill="auto"/>
          </w:tcPr>
          <w:p w:rsidR="00986F22" w:rsidRPr="00D07B6E" w:rsidRDefault="00986F22" w:rsidP="009E4A5B">
            <w:pPr>
              <w:spacing w:line="240" w:lineRule="atLeast"/>
              <w:ind w:right="-162"/>
              <w:rPr>
                <w:rFonts w:eastAsia="Times New Roman" w:cs="Times New Roman"/>
                <w:sz w:val="22"/>
                <w:szCs w:val="22"/>
                <w:cs/>
              </w:rPr>
            </w:pPr>
            <w:r w:rsidRPr="00D07B6E">
              <w:rPr>
                <w:rFonts w:eastAsia="Times New Roman" w:cs="Angsana New"/>
                <w:b/>
                <w:bCs/>
                <w:sz w:val="22"/>
                <w:szCs w:val="22"/>
              </w:rPr>
              <w:t>At 31 December 202</w:t>
            </w:r>
            <w:r w:rsidR="003C6D23">
              <w:rPr>
                <w:rFonts w:eastAsia="Times New Roman" w:cs="Angsana New"/>
                <w:b/>
                <w:bCs/>
                <w:sz w:val="22"/>
                <w:szCs w:val="22"/>
              </w:rPr>
              <w:t>1</w:t>
            </w:r>
          </w:p>
        </w:tc>
        <w:tc>
          <w:tcPr>
            <w:tcW w:w="1264" w:type="dxa"/>
            <w:tcBorders>
              <w:top w:val="single" w:sz="4" w:space="0" w:color="auto"/>
              <w:bottom w:val="single" w:sz="4" w:space="0" w:color="auto"/>
            </w:tcBorders>
            <w:shd w:val="clear" w:color="auto" w:fill="auto"/>
          </w:tcPr>
          <w:p w:rsidR="00986F22" w:rsidRPr="00D07B6E" w:rsidRDefault="000A4B60" w:rsidP="009E4A5B">
            <w:pPr>
              <w:tabs>
                <w:tab w:val="decimal" w:pos="996"/>
              </w:tabs>
              <w:spacing w:line="240" w:lineRule="atLeast"/>
              <w:ind w:left="-108" w:right="157"/>
              <w:rPr>
                <w:rFonts w:cs="Times New Roman"/>
                <w:b/>
                <w:bCs/>
                <w:sz w:val="22"/>
                <w:szCs w:val="22"/>
              </w:rPr>
            </w:pPr>
            <w:r>
              <w:rPr>
                <w:rFonts w:cs="Times New Roman"/>
                <w:b/>
                <w:bCs/>
                <w:sz w:val="22"/>
                <w:szCs w:val="22"/>
              </w:rPr>
              <w:t>586,740</w:t>
            </w:r>
          </w:p>
        </w:tc>
        <w:tc>
          <w:tcPr>
            <w:tcW w:w="236" w:type="dxa"/>
          </w:tcPr>
          <w:p w:rsidR="00986F22" w:rsidRPr="00D07B6E" w:rsidRDefault="00986F22" w:rsidP="009E4A5B">
            <w:pPr>
              <w:tabs>
                <w:tab w:val="decimal" w:pos="996"/>
              </w:tabs>
              <w:spacing w:line="240" w:lineRule="atLeast"/>
              <w:ind w:left="-108" w:right="157"/>
              <w:rPr>
                <w:rFonts w:cs="Times New Roman"/>
                <w:b/>
                <w:bCs/>
                <w:sz w:val="22"/>
                <w:szCs w:val="22"/>
              </w:rPr>
            </w:pPr>
          </w:p>
        </w:tc>
        <w:tc>
          <w:tcPr>
            <w:tcW w:w="1342" w:type="dxa"/>
            <w:tcBorders>
              <w:top w:val="single" w:sz="4" w:space="0" w:color="auto"/>
              <w:bottom w:val="single" w:sz="4" w:space="0" w:color="auto"/>
            </w:tcBorders>
            <w:shd w:val="clear" w:color="auto" w:fill="auto"/>
          </w:tcPr>
          <w:p w:rsidR="00986F22" w:rsidRPr="00D07B6E" w:rsidRDefault="000A4B60" w:rsidP="009E4A5B">
            <w:pPr>
              <w:tabs>
                <w:tab w:val="decimal" w:pos="1062"/>
              </w:tabs>
              <w:spacing w:line="240" w:lineRule="atLeast"/>
              <w:ind w:left="-108" w:right="157"/>
              <w:rPr>
                <w:rFonts w:cs="Times New Roman"/>
                <w:b/>
                <w:bCs/>
                <w:sz w:val="22"/>
                <w:szCs w:val="22"/>
              </w:rPr>
            </w:pPr>
            <w:r>
              <w:rPr>
                <w:rFonts w:cs="Times New Roman"/>
                <w:b/>
                <w:bCs/>
                <w:sz w:val="22"/>
                <w:szCs w:val="22"/>
              </w:rPr>
              <w:t>2,501,843</w:t>
            </w:r>
          </w:p>
        </w:tc>
        <w:tc>
          <w:tcPr>
            <w:tcW w:w="255" w:type="dxa"/>
          </w:tcPr>
          <w:p w:rsidR="00986F22" w:rsidRPr="00D07B6E" w:rsidRDefault="00986F22" w:rsidP="009E4A5B">
            <w:pPr>
              <w:tabs>
                <w:tab w:val="decimal" w:pos="996"/>
                <w:tab w:val="decimal" w:pos="1062"/>
              </w:tabs>
              <w:spacing w:line="240" w:lineRule="atLeast"/>
              <w:ind w:left="-108" w:right="157"/>
              <w:rPr>
                <w:rFonts w:cs="Times New Roman"/>
                <w:b/>
                <w:bCs/>
                <w:sz w:val="22"/>
                <w:szCs w:val="22"/>
              </w:rPr>
            </w:pPr>
          </w:p>
        </w:tc>
        <w:tc>
          <w:tcPr>
            <w:tcW w:w="1229" w:type="dxa"/>
            <w:tcBorders>
              <w:top w:val="single" w:sz="4" w:space="0" w:color="auto"/>
              <w:bottom w:val="single" w:sz="4" w:space="0" w:color="auto"/>
            </w:tcBorders>
          </w:tcPr>
          <w:p w:rsidR="00986F22" w:rsidRPr="00D07B6E" w:rsidRDefault="000A4B60" w:rsidP="009E4A5B">
            <w:pPr>
              <w:tabs>
                <w:tab w:val="decimal" w:pos="1062"/>
              </w:tabs>
              <w:spacing w:line="240" w:lineRule="atLeast"/>
              <w:ind w:left="-108" w:right="157"/>
              <w:rPr>
                <w:rFonts w:cs="Times New Roman"/>
                <w:b/>
                <w:bCs/>
                <w:sz w:val="22"/>
                <w:szCs w:val="22"/>
              </w:rPr>
            </w:pPr>
            <w:r>
              <w:rPr>
                <w:rFonts w:cs="Times New Roman"/>
                <w:b/>
                <w:bCs/>
                <w:sz w:val="22"/>
                <w:szCs w:val="22"/>
              </w:rPr>
              <w:t>515,649</w:t>
            </w:r>
          </w:p>
        </w:tc>
        <w:tc>
          <w:tcPr>
            <w:tcW w:w="267" w:type="dxa"/>
          </w:tcPr>
          <w:p w:rsidR="00986F22" w:rsidRPr="00D07B6E" w:rsidRDefault="00986F22" w:rsidP="009E4A5B">
            <w:pPr>
              <w:tabs>
                <w:tab w:val="decimal" w:pos="996"/>
                <w:tab w:val="decimal" w:pos="1062"/>
              </w:tabs>
              <w:spacing w:line="240" w:lineRule="atLeast"/>
              <w:ind w:left="-108" w:right="157"/>
              <w:rPr>
                <w:rFonts w:cs="Times New Roman"/>
                <w:b/>
                <w:bCs/>
                <w:sz w:val="22"/>
                <w:szCs w:val="22"/>
              </w:rPr>
            </w:pPr>
          </w:p>
        </w:tc>
        <w:tc>
          <w:tcPr>
            <w:tcW w:w="1286" w:type="dxa"/>
            <w:tcBorders>
              <w:top w:val="single" w:sz="4" w:space="0" w:color="auto"/>
              <w:bottom w:val="single" w:sz="4" w:space="0" w:color="auto"/>
            </w:tcBorders>
          </w:tcPr>
          <w:p w:rsidR="00986F22" w:rsidRPr="00D07B6E" w:rsidRDefault="000A4B60" w:rsidP="009E4A5B">
            <w:pPr>
              <w:tabs>
                <w:tab w:val="decimal" w:pos="1062"/>
              </w:tabs>
              <w:spacing w:line="240" w:lineRule="atLeast"/>
              <w:ind w:left="-108" w:right="157"/>
              <w:rPr>
                <w:rFonts w:cs="Times New Roman"/>
                <w:b/>
                <w:bCs/>
                <w:sz w:val="22"/>
                <w:szCs w:val="22"/>
              </w:rPr>
            </w:pPr>
            <w:r>
              <w:rPr>
                <w:rFonts w:cs="Times New Roman"/>
                <w:b/>
                <w:bCs/>
                <w:sz w:val="22"/>
                <w:szCs w:val="22"/>
              </w:rPr>
              <w:t>3,604,232</w:t>
            </w:r>
          </w:p>
        </w:tc>
      </w:tr>
    </w:tbl>
    <w:p w:rsidR="00551ADE" w:rsidRPr="00D07B6E" w:rsidRDefault="00551ADE" w:rsidP="009E4A5B">
      <w:pPr>
        <w:tabs>
          <w:tab w:val="left" w:pos="567"/>
        </w:tabs>
        <w:spacing w:line="240" w:lineRule="atLeast"/>
        <w:ind w:left="539" w:right="11"/>
        <w:jc w:val="thaiDistribute"/>
        <w:rPr>
          <w:rFonts w:cs="Times New Roman"/>
          <w:sz w:val="22"/>
          <w:szCs w:val="22"/>
        </w:rPr>
      </w:pPr>
    </w:p>
    <w:tbl>
      <w:tblPr>
        <w:tblW w:w="9284" w:type="dxa"/>
        <w:tblInd w:w="531" w:type="dxa"/>
        <w:tblLayout w:type="fixed"/>
        <w:tblLook w:val="0000"/>
      </w:tblPr>
      <w:tblGrid>
        <w:gridCol w:w="3405"/>
        <w:gridCol w:w="1264"/>
        <w:gridCol w:w="236"/>
        <w:gridCol w:w="1342"/>
        <w:gridCol w:w="255"/>
        <w:gridCol w:w="1229"/>
        <w:gridCol w:w="267"/>
        <w:gridCol w:w="1286"/>
      </w:tblGrid>
      <w:tr w:rsidR="00551ADE" w:rsidRPr="00D07B6E" w:rsidTr="007F3A0F">
        <w:tc>
          <w:tcPr>
            <w:tcW w:w="3405" w:type="dxa"/>
            <w:shd w:val="clear" w:color="auto" w:fill="auto"/>
          </w:tcPr>
          <w:p w:rsidR="00551ADE" w:rsidRPr="00D07B6E" w:rsidRDefault="00986F22" w:rsidP="009E4A5B">
            <w:pPr>
              <w:spacing w:line="240" w:lineRule="atLeast"/>
              <w:ind w:right="-162"/>
              <w:rPr>
                <w:rFonts w:eastAsia="Times New Roman" w:cs="Times New Roman"/>
                <w:b/>
                <w:bCs/>
                <w:sz w:val="22"/>
                <w:szCs w:val="22"/>
                <w:cs/>
              </w:rPr>
            </w:pPr>
            <w:r w:rsidRPr="00D07B6E">
              <w:rPr>
                <w:rFonts w:eastAsia="Times New Roman" w:cs="Angsana New"/>
                <w:b/>
                <w:bCs/>
                <w:sz w:val="22"/>
                <w:szCs w:val="22"/>
              </w:rPr>
              <w:t>Net book value</w:t>
            </w:r>
          </w:p>
        </w:tc>
        <w:tc>
          <w:tcPr>
            <w:tcW w:w="1264" w:type="dxa"/>
            <w:shd w:val="clear" w:color="auto" w:fill="auto"/>
          </w:tcPr>
          <w:p w:rsidR="00551ADE" w:rsidRPr="00D07B6E" w:rsidRDefault="00551ADE" w:rsidP="009E4A5B">
            <w:pPr>
              <w:tabs>
                <w:tab w:val="decimal" w:pos="996"/>
              </w:tabs>
              <w:spacing w:line="240" w:lineRule="atLeast"/>
              <w:ind w:left="-108" w:right="157"/>
              <w:rPr>
                <w:rFonts w:cs="Times New Roman"/>
                <w:b/>
                <w:bCs/>
                <w:sz w:val="22"/>
                <w:szCs w:val="22"/>
              </w:rPr>
            </w:pPr>
          </w:p>
        </w:tc>
        <w:tc>
          <w:tcPr>
            <w:tcW w:w="236" w:type="dxa"/>
          </w:tcPr>
          <w:p w:rsidR="00551ADE" w:rsidRPr="00D07B6E" w:rsidRDefault="00551ADE" w:rsidP="009E4A5B">
            <w:pPr>
              <w:tabs>
                <w:tab w:val="decimal" w:pos="936"/>
              </w:tabs>
              <w:spacing w:line="240" w:lineRule="atLeast"/>
              <w:ind w:left="-54" w:right="-62"/>
              <w:jc w:val="right"/>
              <w:rPr>
                <w:rFonts w:eastAsia="Times New Roman" w:cs="Times New Roman"/>
                <w:b/>
                <w:bCs/>
                <w:sz w:val="22"/>
                <w:szCs w:val="22"/>
              </w:rPr>
            </w:pPr>
          </w:p>
        </w:tc>
        <w:tc>
          <w:tcPr>
            <w:tcW w:w="1342" w:type="dxa"/>
            <w:shd w:val="clear" w:color="auto" w:fill="auto"/>
          </w:tcPr>
          <w:p w:rsidR="00551ADE" w:rsidRPr="00D07B6E" w:rsidRDefault="00551ADE" w:rsidP="009E4A5B">
            <w:pPr>
              <w:tabs>
                <w:tab w:val="decimal" w:pos="996"/>
              </w:tabs>
              <w:spacing w:line="240" w:lineRule="atLeast"/>
              <w:ind w:left="-108" w:right="157"/>
              <w:rPr>
                <w:rFonts w:cs="Times New Roman"/>
                <w:b/>
                <w:bCs/>
                <w:sz w:val="22"/>
                <w:szCs w:val="22"/>
              </w:rPr>
            </w:pPr>
          </w:p>
        </w:tc>
        <w:tc>
          <w:tcPr>
            <w:tcW w:w="255" w:type="dxa"/>
          </w:tcPr>
          <w:p w:rsidR="00551ADE" w:rsidRPr="00D07B6E" w:rsidRDefault="00551ADE" w:rsidP="009E4A5B">
            <w:pPr>
              <w:tabs>
                <w:tab w:val="decimal" w:pos="936"/>
              </w:tabs>
              <w:spacing w:line="240" w:lineRule="atLeast"/>
              <w:ind w:left="-103" w:right="-62"/>
              <w:jc w:val="both"/>
              <w:rPr>
                <w:rFonts w:eastAsia="Times New Roman" w:cs="Times New Roman"/>
                <w:b/>
                <w:bCs/>
                <w:sz w:val="22"/>
                <w:szCs w:val="22"/>
              </w:rPr>
            </w:pPr>
          </w:p>
        </w:tc>
        <w:tc>
          <w:tcPr>
            <w:tcW w:w="1229" w:type="dxa"/>
            <w:vAlign w:val="bottom"/>
          </w:tcPr>
          <w:p w:rsidR="00551ADE" w:rsidRPr="00D07B6E" w:rsidRDefault="00551ADE" w:rsidP="009E4A5B">
            <w:pPr>
              <w:spacing w:line="240" w:lineRule="atLeast"/>
              <w:ind w:right="-62"/>
              <w:jc w:val="center"/>
              <w:rPr>
                <w:rFonts w:cs="Times New Roman"/>
                <w:b/>
                <w:bCs/>
                <w:sz w:val="22"/>
                <w:szCs w:val="22"/>
              </w:rPr>
            </w:pPr>
          </w:p>
        </w:tc>
        <w:tc>
          <w:tcPr>
            <w:tcW w:w="267" w:type="dxa"/>
          </w:tcPr>
          <w:p w:rsidR="00551ADE" w:rsidRPr="00D07B6E" w:rsidRDefault="00551ADE" w:rsidP="009E4A5B">
            <w:pPr>
              <w:tabs>
                <w:tab w:val="decimal" w:pos="936"/>
              </w:tabs>
              <w:spacing w:line="240" w:lineRule="atLeast"/>
              <w:ind w:left="-54" w:right="-62"/>
              <w:jc w:val="right"/>
              <w:rPr>
                <w:rFonts w:eastAsia="Times New Roman" w:cs="Times New Roman"/>
                <w:b/>
                <w:bCs/>
                <w:sz w:val="22"/>
                <w:szCs w:val="22"/>
              </w:rPr>
            </w:pPr>
          </w:p>
        </w:tc>
        <w:tc>
          <w:tcPr>
            <w:tcW w:w="1286" w:type="dxa"/>
            <w:vAlign w:val="bottom"/>
          </w:tcPr>
          <w:p w:rsidR="00551ADE" w:rsidRPr="00D07B6E" w:rsidRDefault="00551ADE" w:rsidP="009E4A5B">
            <w:pPr>
              <w:spacing w:line="240" w:lineRule="atLeast"/>
              <w:ind w:right="-62"/>
              <w:jc w:val="center"/>
              <w:rPr>
                <w:rFonts w:cs="Times New Roman"/>
                <w:b/>
                <w:bCs/>
                <w:sz w:val="22"/>
                <w:szCs w:val="22"/>
              </w:rPr>
            </w:pPr>
          </w:p>
        </w:tc>
      </w:tr>
      <w:tr w:rsidR="004D3961" w:rsidRPr="00D07B6E" w:rsidTr="00AB63EB">
        <w:tc>
          <w:tcPr>
            <w:tcW w:w="3405" w:type="dxa"/>
            <w:shd w:val="clear" w:color="auto" w:fill="auto"/>
          </w:tcPr>
          <w:p w:rsidR="004D3961" w:rsidRPr="00D07B6E" w:rsidRDefault="004D3961" w:rsidP="009E4A5B">
            <w:pPr>
              <w:spacing w:line="240" w:lineRule="atLeast"/>
              <w:ind w:right="-162"/>
              <w:rPr>
                <w:rFonts w:eastAsia="Times New Roman" w:cs="Times New Roman"/>
                <w:sz w:val="22"/>
                <w:szCs w:val="22"/>
                <w:cs/>
              </w:rPr>
            </w:pPr>
            <w:r w:rsidRPr="00D07B6E">
              <w:rPr>
                <w:rFonts w:eastAsia="Times New Roman" w:cs="Angsana New"/>
                <w:b/>
                <w:bCs/>
                <w:sz w:val="22"/>
                <w:szCs w:val="22"/>
              </w:rPr>
              <w:t>At 31 December 2020</w:t>
            </w:r>
          </w:p>
        </w:tc>
        <w:tc>
          <w:tcPr>
            <w:tcW w:w="1264" w:type="dxa"/>
            <w:shd w:val="clear" w:color="auto" w:fill="auto"/>
          </w:tcPr>
          <w:p w:rsidR="004D3961" w:rsidRPr="00D07B6E" w:rsidRDefault="004D3961" w:rsidP="009E4A5B">
            <w:pPr>
              <w:tabs>
                <w:tab w:val="decimal" w:pos="996"/>
              </w:tabs>
              <w:spacing w:line="240" w:lineRule="atLeast"/>
              <w:ind w:left="-108" w:right="157"/>
              <w:rPr>
                <w:rFonts w:cs="Times New Roman"/>
                <w:b/>
                <w:bCs/>
                <w:sz w:val="22"/>
                <w:szCs w:val="22"/>
              </w:rPr>
            </w:pPr>
            <w:r w:rsidRPr="00D07B6E">
              <w:rPr>
                <w:rFonts w:cs="Times New Roman"/>
                <w:b/>
                <w:bCs/>
                <w:sz w:val="22"/>
                <w:szCs w:val="22"/>
                <w:cs/>
              </w:rPr>
              <w:t>1,037,901</w:t>
            </w:r>
          </w:p>
        </w:tc>
        <w:tc>
          <w:tcPr>
            <w:tcW w:w="236" w:type="dxa"/>
          </w:tcPr>
          <w:p w:rsidR="004D3961" w:rsidRPr="00D07B6E" w:rsidRDefault="004D3961" w:rsidP="009E4A5B">
            <w:pPr>
              <w:tabs>
                <w:tab w:val="decimal" w:pos="996"/>
                <w:tab w:val="decimal" w:pos="1101"/>
              </w:tabs>
              <w:spacing w:line="240" w:lineRule="atLeast"/>
              <w:ind w:left="-108" w:right="157"/>
              <w:rPr>
                <w:rFonts w:cs="Times New Roman"/>
                <w:b/>
                <w:bCs/>
                <w:sz w:val="22"/>
                <w:szCs w:val="22"/>
              </w:rPr>
            </w:pPr>
          </w:p>
        </w:tc>
        <w:tc>
          <w:tcPr>
            <w:tcW w:w="1342" w:type="dxa"/>
            <w:shd w:val="clear" w:color="auto" w:fill="auto"/>
          </w:tcPr>
          <w:p w:rsidR="004D3961" w:rsidRPr="00D07B6E" w:rsidRDefault="004D3961" w:rsidP="009E4A5B">
            <w:pPr>
              <w:tabs>
                <w:tab w:val="decimal" w:pos="1098"/>
              </w:tabs>
              <w:spacing w:line="240" w:lineRule="atLeast"/>
              <w:ind w:left="-108" w:right="157"/>
              <w:rPr>
                <w:rFonts w:cs="Times New Roman"/>
                <w:b/>
                <w:bCs/>
                <w:sz w:val="22"/>
                <w:szCs w:val="22"/>
              </w:rPr>
            </w:pPr>
            <w:r w:rsidRPr="00D07B6E">
              <w:rPr>
                <w:rFonts w:cs="Times New Roman"/>
                <w:b/>
                <w:bCs/>
                <w:sz w:val="22"/>
                <w:szCs w:val="22"/>
                <w:cs/>
              </w:rPr>
              <w:t>2,275,177</w:t>
            </w:r>
          </w:p>
        </w:tc>
        <w:tc>
          <w:tcPr>
            <w:tcW w:w="255" w:type="dxa"/>
          </w:tcPr>
          <w:p w:rsidR="004D3961" w:rsidRPr="00D07B6E" w:rsidRDefault="004D3961" w:rsidP="009E4A5B">
            <w:pPr>
              <w:tabs>
                <w:tab w:val="decimal" w:pos="996"/>
                <w:tab w:val="decimal" w:pos="1098"/>
              </w:tabs>
              <w:spacing w:line="240" w:lineRule="atLeast"/>
              <w:ind w:left="-108" w:right="157"/>
              <w:rPr>
                <w:rFonts w:cs="Times New Roman"/>
                <w:b/>
                <w:bCs/>
                <w:sz w:val="22"/>
                <w:szCs w:val="22"/>
              </w:rPr>
            </w:pPr>
          </w:p>
        </w:tc>
        <w:tc>
          <w:tcPr>
            <w:tcW w:w="1229" w:type="dxa"/>
          </w:tcPr>
          <w:p w:rsidR="004D3961" w:rsidRPr="00D07B6E" w:rsidRDefault="004D3961" w:rsidP="009E4A5B">
            <w:pPr>
              <w:tabs>
                <w:tab w:val="decimal" w:pos="1098"/>
              </w:tabs>
              <w:spacing w:line="240" w:lineRule="atLeast"/>
              <w:ind w:left="-108" w:right="157"/>
              <w:rPr>
                <w:rFonts w:cs="Times New Roman"/>
                <w:b/>
                <w:bCs/>
                <w:sz w:val="22"/>
                <w:szCs w:val="22"/>
              </w:rPr>
            </w:pPr>
            <w:r w:rsidRPr="00D07B6E">
              <w:rPr>
                <w:rFonts w:cs="Times New Roman"/>
                <w:b/>
                <w:bCs/>
                <w:sz w:val="22"/>
                <w:szCs w:val="22"/>
                <w:cs/>
              </w:rPr>
              <w:t>1,044,282</w:t>
            </w:r>
          </w:p>
        </w:tc>
        <w:tc>
          <w:tcPr>
            <w:tcW w:w="267" w:type="dxa"/>
          </w:tcPr>
          <w:p w:rsidR="004D3961" w:rsidRPr="00D07B6E" w:rsidRDefault="004D3961" w:rsidP="009E4A5B">
            <w:pPr>
              <w:tabs>
                <w:tab w:val="decimal" w:pos="996"/>
                <w:tab w:val="decimal" w:pos="1098"/>
              </w:tabs>
              <w:spacing w:line="240" w:lineRule="atLeast"/>
              <w:ind w:left="-108" w:right="157"/>
              <w:rPr>
                <w:rFonts w:cs="Times New Roman"/>
                <w:b/>
                <w:bCs/>
                <w:sz w:val="22"/>
                <w:szCs w:val="22"/>
              </w:rPr>
            </w:pPr>
          </w:p>
        </w:tc>
        <w:tc>
          <w:tcPr>
            <w:tcW w:w="1286" w:type="dxa"/>
          </w:tcPr>
          <w:p w:rsidR="004D3961" w:rsidRPr="00D07B6E" w:rsidRDefault="004D3961" w:rsidP="009E4A5B">
            <w:pPr>
              <w:tabs>
                <w:tab w:val="decimal" w:pos="1098"/>
              </w:tabs>
              <w:spacing w:line="240" w:lineRule="atLeast"/>
              <w:ind w:left="-108" w:right="157"/>
              <w:rPr>
                <w:rFonts w:cs="Times New Roman"/>
                <w:b/>
                <w:bCs/>
                <w:sz w:val="22"/>
                <w:szCs w:val="22"/>
              </w:rPr>
            </w:pPr>
            <w:r w:rsidRPr="00D07B6E">
              <w:rPr>
                <w:rFonts w:cs="Times New Roman"/>
                <w:b/>
                <w:bCs/>
                <w:sz w:val="22"/>
                <w:szCs w:val="22"/>
                <w:cs/>
              </w:rPr>
              <w:t>4,357,360</w:t>
            </w:r>
          </w:p>
        </w:tc>
      </w:tr>
      <w:tr w:rsidR="00986F22" w:rsidRPr="00D07B6E" w:rsidTr="007F3A0F">
        <w:tc>
          <w:tcPr>
            <w:tcW w:w="3405" w:type="dxa"/>
            <w:shd w:val="clear" w:color="auto" w:fill="auto"/>
          </w:tcPr>
          <w:p w:rsidR="00986F22" w:rsidRPr="00D07B6E" w:rsidRDefault="00986F22" w:rsidP="009E4A5B">
            <w:pPr>
              <w:spacing w:line="240" w:lineRule="atLeast"/>
              <w:ind w:right="-162"/>
              <w:rPr>
                <w:rFonts w:eastAsia="Times New Roman" w:cs="Times New Roman"/>
                <w:sz w:val="22"/>
                <w:szCs w:val="22"/>
                <w:cs/>
              </w:rPr>
            </w:pPr>
            <w:r w:rsidRPr="00D07B6E">
              <w:rPr>
                <w:rFonts w:eastAsia="Times New Roman" w:cs="Angsana New"/>
                <w:b/>
                <w:bCs/>
                <w:sz w:val="22"/>
                <w:szCs w:val="22"/>
              </w:rPr>
              <w:t>At 31 December 202</w:t>
            </w:r>
            <w:r w:rsidR="004D3961">
              <w:rPr>
                <w:rFonts w:eastAsia="Times New Roman" w:cs="Angsana New"/>
                <w:b/>
                <w:bCs/>
                <w:sz w:val="22"/>
                <w:szCs w:val="22"/>
              </w:rPr>
              <w:t>1</w:t>
            </w:r>
          </w:p>
        </w:tc>
        <w:tc>
          <w:tcPr>
            <w:tcW w:w="1264" w:type="dxa"/>
            <w:shd w:val="clear" w:color="auto" w:fill="auto"/>
          </w:tcPr>
          <w:p w:rsidR="00986F22" w:rsidRPr="00D07B6E" w:rsidRDefault="000A4B60" w:rsidP="009E4A5B">
            <w:pPr>
              <w:tabs>
                <w:tab w:val="decimal" w:pos="996"/>
              </w:tabs>
              <w:spacing w:line="240" w:lineRule="atLeast"/>
              <w:ind w:left="-108" w:right="157"/>
              <w:rPr>
                <w:rFonts w:cs="Times New Roman"/>
                <w:b/>
                <w:bCs/>
                <w:sz w:val="22"/>
                <w:szCs w:val="22"/>
              </w:rPr>
            </w:pPr>
            <w:r>
              <w:rPr>
                <w:rFonts w:cs="Times New Roman"/>
                <w:b/>
                <w:bCs/>
                <w:sz w:val="22"/>
                <w:szCs w:val="22"/>
              </w:rPr>
              <w:t>842,321</w:t>
            </w:r>
          </w:p>
        </w:tc>
        <w:tc>
          <w:tcPr>
            <w:tcW w:w="236" w:type="dxa"/>
          </w:tcPr>
          <w:p w:rsidR="00986F22" w:rsidRPr="00D07B6E" w:rsidRDefault="00986F22" w:rsidP="009E4A5B">
            <w:pPr>
              <w:tabs>
                <w:tab w:val="decimal" w:pos="996"/>
                <w:tab w:val="decimal" w:pos="1101"/>
              </w:tabs>
              <w:spacing w:line="240" w:lineRule="atLeast"/>
              <w:ind w:left="-108" w:right="157"/>
              <w:rPr>
                <w:rFonts w:cs="Times New Roman"/>
                <w:b/>
                <w:bCs/>
                <w:sz w:val="22"/>
                <w:szCs w:val="22"/>
              </w:rPr>
            </w:pPr>
          </w:p>
        </w:tc>
        <w:tc>
          <w:tcPr>
            <w:tcW w:w="1342" w:type="dxa"/>
            <w:shd w:val="clear" w:color="auto" w:fill="auto"/>
          </w:tcPr>
          <w:p w:rsidR="00986F22" w:rsidRPr="00D07B6E" w:rsidRDefault="000A4B60" w:rsidP="009E4A5B">
            <w:pPr>
              <w:tabs>
                <w:tab w:val="decimal" w:pos="1098"/>
              </w:tabs>
              <w:spacing w:line="240" w:lineRule="atLeast"/>
              <w:ind w:left="-108" w:right="157"/>
              <w:rPr>
                <w:rFonts w:cs="Times New Roman"/>
                <w:b/>
                <w:bCs/>
                <w:sz w:val="22"/>
                <w:szCs w:val="22"/>
              </w:rPr>
            </w:pPr>
            <w:r>
              <w:rPr>
                <w:rFonts w:cs="Times New Roman"/>
                <w:b/>
                <w:bCs/>
                <w:sz w:val="22"/>
                <w:szCs w:val="22"/>
              </w:rPr>
              <w:t>1,847,142</w:t>
            </w:r>
          </w:p>
        </w:tc>
        <w:tc>
          <w:tcPr>
            <w:tcW w:w="255" w:type="dxa"/>
          </w:tcPr>
          <w:p w:rsidR="00986F22" w:rsidRPr="00D07B6E" w:rsidRDefault="00986F22" w:rsidP="009E4A5B">
            <w:pPr>
              <w:tabs>
                <w:tab w:val="decimal" w:pos="996"/>
                <w:tab w:val="decimal" w:pos="1098"/>
              </w:tabs>
              <w:spacing w:line="240" w:lineRule="atLeast"/>
              <w:ind w:left="-108" w:right="157"/>
              <w:rPr>
                <w:rFonts w:cs="Times New Roman"/>
                <w:b/>
                <w:bCs/>
                <w:sz w:val="22"/>
                <w:szCs w:val="22"/>
              </w:rPr>
            </w:pPr>
          </w:p>
        </w:tc>
        <w:tc>
          <w:tcPr>
            <w:tcW w:w="1229" w:type="dxa"/>
          </w:tcPr>
          <w:p w:rsidR="00986F22" w:rsidRPr="00D07B6E" w:rsidRDefault="000A4B60" w:rsidP="009E4A5B">
            <w:pPr>
              <w:tabs>
                <w:tab w:val="decimal" w:pos="1098"/>
              </w:tabs>
              <w:spacing w:line="240" w:lineRule="atLeast"/>
              <w:ind w:left="-108" w:right="157"/>
              <w:rPr>
                <w:rFonts w:cs="Times New Roman"/>
                <w:b/>
                <w:bCs/>
                <w:sz w:val="22"/>
                <w:szCs w:val="22"/>
              </w:rPr>
            </w:pPr>
            <w:r>
              <w:rPr>
                <w:rFonts w:cs="Times New Roman"/>
                <w:b/>
                <w:bCs/>
                <w:sz w:val="22"/>
                <w:szCs w:val="22"/>
              </w:rPr>
              <w:t>784,375</w:t>
            </w:r>
          </w:p>
        </w:tc>
        <w:tc>
          <w:tcPr>
            <w:tcW w:w="267" w:type="dxa"/>
          </w:tcPr>
          <w:p w:rsidR="00986F22" w:rsidRPr="00D07B6E" w:rsidRDefault="00986F22" w:rsidP="009E4A5B">
            <w:pPr>
              <w:tabs>
                <w:tab w:val="decimal" w:pos="996"/>
                <w:tab w:val="decimal" w:pos="1098"/>
              </w:tabs>
              <w:spacing w:line="240" w:lineRule="atLeast"/>
              <w:ind w:left="-108" w:right="157"/>
              <w:rPr>
                <w:rFonts w:cs="Times New Roman"/>
                <w:b/>
                <w:bCs/>
                <w:sz w:val="22"/>
                <w:szCs w:val="22"/>
              </w:rPr>
            </w:pPr>
          </w:p>
        </w:tc>
        <w:tc>
          <w:tcPr>
            <w:tcW w:w="1286" w:type="dxa"/>
          </w:tcPr>
          <w:p w:rsidR="00986F22" w:rsidRPr="00D07B6E" w:rsidRDefault="000A4B60" w:rsidP="009E4A5B">
            <w:pPr>
              <w:tabs>
                <w:tab w:val="decimal" w:pos="1098"/>
              </w:tabs>
              <w:spacing w:line="240" w:lineRule="atLeast"/>
              <w:ind w:left="-108" w:right="157"/>
              <w:rPr>
                <w:rFonts w:cs="Times New Roman"/>
                <w:b/>
                <w:bCs/>
                <w:sz w:val="22"/>
                <w:szCs w:val="22"/>
              </w:rPr>
            </w:pPr>
            <w:r>
              <w:rPr>
                <w:rFonts w:cs="Times New Roman"/>
                <w:b/>
                <w:bCs/>
                <w:sz w:val="22"/>
                <w:szCs w:val="22"/>
              </w:rPr>
              <w:t>3,473,838</w:t>
            </w:r>
          </w:p>
        </w:tc>
      </w:tr>
    </w:tbl>
    <w:p w:rsidR="00551ADE" w:rsidRPr="00D07B6E" w:rsidRDefault="00551ADE" w:rsidP="009E4A5B">
      <w:pPr>
        <w:tabs>
          <w:tab w:val="left" w:pos="540"/>
        </w:tabs>
        <w:spacing w:line="240" w:lineRule="atLeast"/>
        <w:ind w:left="544"/>
        <w:jc w:val="thaiDistribute"/>
        <w:rPr>
          <w:rFonts w:cs="Times New Roman"/>
          <w:sz w:val="22"/>
          <w:szCs w:val="22"/>
        </w:rPr>
      </w:pPr>
    </w:p>
    <w:p w:rsidR="00986F22" w:rsidRPr="00D07B6E" w:rsidRDefault="00986F22" w:rsidP="009E4A5B">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ascii="Times New Roman" w:hAnsi="Times New Roman" w:cs="Times New Roman"/>
          <w:sz w:val="22"/>
          <w:szCs w:val="22"/>
        </w:rPr>
      </w:pPr>
      <w:r w:rsidRPr="00D07B6E">
        <w:rPr>
          <w:rFonts w:ascii="Times New Roman" w:hAnsi="Times New Roman" w:cs="Times New Roman"/>
          <w:sz w:val="22"/>
          <w:szCs w:val="22"/>
        </w:rPr>
        <w:t>Depreciation was included in:</w:t>
      </w:r>
    </w:p>
    <w:p w:rsidR="00986F22" w:rsidRPr="00D07B6E" w:rsidRDefault="00986F22" w:rsidP="009E4A5B">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ascii="Times New Roman" w:hAnsi="Times New Roman" w:cs="Times New Roman"/>
          <w:sz w:val="22"/>
          <w:szCs w:val="22"/>
        </w:rPr>
      </w:pPr>
    </w:p>
    <w:tbl>
      <w:tblPr>
        <w:tblW w:w="9796" w:type="dxa"/>
        <w:tblInd w:w="18" w:type="dxa"/>
        <w:tblLayout w:type="fixed"/>
        <w:tblLook w:val="01E0"/>
      </w:tblPr>
      <w:tblGrid>
        <w:gridCol w:w="4122"/>
        <w:gridCol w:w="1213"/>
        <w:gridCol w:w="236"/>
        <w:gridCol w:w="1210"/>
        <w:gridCol w:w="236"/>
        <w:gridCol w:w="1324"/>
        <w:gridCol w:w="236"/>
        <w:gridCol w:w="1219"/>
      </w:tblGrid>
      <w:tr w:rsidR="00986F22" w:rsidRPr="00D07B6E" w:rsidTr="008F5028">
        <w:tc>
          <w:tcPr>
            <w:tcW w:w="4122" w:type="dxa"/>
          </w:tcPr>
          <w:p w:rsidR="00986F22" w:rsidRPr="00D07B6E" w:rsidRDefault="00986F22" w:rsidP="009E4A5B">
            <w:pPr>
              <w:spacing w:line="240" w:lineRule="atLeast"/>
              <w:ind w:left="522" w:right="-162"/>
              <w:rPr>
                <w:rFonts w:cs="Times New Roman"/>
                <w:sz w:val="22"/>
                <w:szCs w:val="22"/>
              </w:rPr>
            </w:pPr>
          </w:p>
        </w:tc>
        <w:tc>
          <w:tcPr>
            <w:tcW w:w="2659" w:type="dxa"/>
            <w:gridSpan w:val="3"/>
          </w:tcPr>
          <w:p w:rsidR="00986F22" w:rsidRPr="00D07B6E" w:rsidRDefault="00986F22" w:rsidP="009E4A5B">
            <w:pPr>
              <w:spacing w:line="240" w:lineRule="atLeast"/>
              <w:ind w:left="-54" w:right="-96"/>
              <w:jc w:val="center"/>
              <w:rPr>
                <w:rFonts w:cs="Times New Roman"/>
                <w:b/>
                <w:bCs/>
                <w:sz w:val="22"/>
                <w:szCs w:val="22"/>
              </w:rPr>
            </w:pPr>
          </w:p>
        </w:tc>
        <w:tc>
          <w:tcPr>
            <w:tcW w:w="236" w:type="dxa"/>
          </w:tcPr>
          <w:p w:rsidR="00986F22" w:rsidRPr="00D07B6E" w:rsidRDefault="00986F22" w:rsidP="009E4A5B">
            <w:pPr>
              <w:spacing w:line="240" w:lineRule="atLeast"/>
              <w:ind w:left="-54" w:right="-96"/>
              <w:jc w:val="center"/>
              <w:rPr>
                <w:rFonts w:cs="Times New Roman"/>
                <w:b/>
                <w:bCs/>
                <w:sz w:val="22"/>
                <w:szCs w:val="22"/>
              </w:rPr>
            </w:pPr>
          </w:p>
        </w:tc>
        <w:tc>
          <w:tcPr>
            <w:tcW w:w="2779" w:type="dxa"/>
            <w:gridSpan w:val="3"/>
          </w:tcPr>
          <w:p w:rsidR="00986F22" w:rsidRPr="00D07B6E" w:rsidRDefault="00986F22" w:rsidP="009E4A5B">
            <w:pPr>
              <w:spacing w:line="240" w:lineRule="atLeast"/>
              <w:ind w:left="-54" w:right="-96"/>
              <w:jc w:val="center"/>
              <w:rPr>
                <w:rFonts w:cs="Times New Roman"/>
                <w:b/>
                <w:bCs/>
                <w:sz w:val="22"/>
                <w:szCs w:val="22"/>
              </w:rPr>
            </w:pPr>
            <w:r w:rsidRPr="00D07B6E">
              <w:rPr>
                <w:b/>
                <w:bCs/>
                <w:sz w:val="22"/>
                <w:szCs w:val="22"/>
              </w:rPr>
              <w:t>Consolidated and Separate financial statements</w:t>
            </w:r>
          </w:p>
        </w:tc>
      </w:tr>
      <w:tr w:rsidR="00986F22" w:rsidRPr="00D07B6E" w:rsidTr="008F5028">
        <w:tc>
          <w:tcPr>
            <w:tcW w:w="4122" w:type="dxa"/>
          </w:tcPr>
          <w:p w:rsidR="00986F22" w:rsidRPr="00D07B6E" w:rsidRDefault="00986F22" w:rsidP="009E4A5B">
            <w:pPr>
              <w:spacing w:line="240" w:lineRule="atLeast"/>
              <w:ind w:left="522" w:right="-162"/>
              <w:rPr>
                <w:rFonts w:cs="Times New Roman"/>
                <w:sz w:val="22"/>
                <w:szCs w:val="22"/>
              </w:rPr>
            </w:pPr>
          </w:p>
        </w:tc>
        <w:tc>
          <w:tcPr>
            <w:tcW w:w="1213" w:type="dxa"/>
          </w:tcPr>
          <w:p w:rsidR="00986F22" w:rsidRPr="00D07B6E" w:rsidRDefault="00986F22" w:rsidP="009E4A5B">
            <w:pPr>
              <w:spacing w:line="240" w:lineRule="atLeast"/>
              <w:ind w:left="-54" w:right="-96"/>
              <w:jc w:val="center"/>
              <w:rPr>
                <w:rFonts w:cs="Times New Roman"/>
                <w:sz w:val="22"/>
                <w:szCs w:val="22"/>
              </w:rPr>
            </w:pPr>
          </w:p>
        </w:tc>
        <w:tc>
          <w:tcPr>
            <w:tcW w:w="236" w:type="dxa"/>
          </w:tcPr>
          <w:p w:rsidR="00986F22" w:rsidRPr="00D07B6E" w:rsidRDefault="00986F22" w:rsidP="009E4A5B">
            <w:pPr>
              <w:spacing w:line="240" w:lineRule="atLeast"/>
              <w:ind w:left="-54" w:right="-96"/>
              <w:jc w:val="center"/>
              <w:rPr>
                <w:rFonts w:cs="Times New Roman"/>
                <w:sz w:val="22"/>
                <w:szCs w:val="22"/>
              </w:rPr>
            </w:pPr>
          </w:p>
        </w:tc>
        <w:tc>
          <w:tcPr>
            <w:tcW w:w="1210" w:type="dxa"/>
          </w:tcPr>
          <w:p w:rsidR="00986F22" w:rsidRPr="00D07B6E" w:rsidRDefault="00986F22" w:rsidP="009E4A5B">
            <w:pPr>
              <w:spacing w:line="240" w:lineRule="atLeast"/>
              <w:ind w:left="-54" w:right="-96"/>
              <w:jc w:val="center"/>
              <w:rPr>
                <w:rFonts w:cs="Times New Roman"/>
                <w:sz w:val="22"/>
                <w:szCs w:val="22"/>
              </w:rPr>
            </w:pPr>
          </w:p>
        </w:tc>
        <w:tc>
          <w:tcPr>
            <w:tcW w:w="236" w:type="dxa"/>
          </w:tcPr>
          <w:p w:rsidR="00986F22" w:rsidRPr="00D07B6E" w:rsidRDefault="00986F22" w:rsidP="009E4A5B">
            <w:pPr>
              <w:spacing w:line="240" w:lineRule="atLeast"/>
              <w:ind w:left="-54" w:right="-96"/>
              <w:jc w:val="center"/>
              <w:rPr>
                <w:rFonts w:cs="Times New Roman"/>
                <w:sz w:val="22"/>
                <w:szCs w:val="22"/>
              </w:rPr>
            </w:pPr>
          </w:p>
        </w:tc>
        <w:tc>
          <w:tcPr>
            <w:tcW w:w="1324" w:type="dxa"/>
          </w:tcPr>
          <w:p w:rsidR="00986F22" w:rsidRPr="00D07B6E" w:rsidRDefault="00986F22" w:rsidP="009E4A5B">
            <w:pPr>
              <w:spacing w:line="240" w:lineRule="atLeast"/>
              <w:ind w:left="-54" w:right="-96"/>
              <w:jc w:val="center"/>
              <w:rPr>
                <w:rFonts w:cs="Times New Roman"/>
                <w:sz w:val="22"/>
                <w:szCs w:val="22"/>
              </w:rPr>
            </w:pPr>
            <w:r w:rsidRPr="00D07B6E">
              <w:rPr>
                <w:rFonts w:cs="Times New Roman"/>
                <w:sz w:val="22"/>
                <w:szCs w:val="22"/>
              </w:rPr>
              <w:t>20</w:t>
            </w:r>
            <w:r w:rsidR="0013474F" w:rsidRPr="00D07B6E">
              <w:rPr>
                <w:rFonts w:cs="Times New Roman"/>
                <w:sz w:val="22"/>
                <w:szCs w:val="22"/>
              </w:rPr>
              <w:t>2</w:t>
            </w:r>
            <w:r w:rsidR="00237F95">
              <w:rPr>
                <w:rFonts w:cs="Times New Roman"/>
                <w:sz w:val="22"/>
                <w:szCs w:val="22"/>
              </w:rPr>
              <w:t>1</w:t>
            </w:r>
          </w:p>
        </w:tc>
        <w:tc>
          <w:tcPr>
            <w:tcW w:w="236" w:type="dxa"/>
          </w:tcPr>
          <w:p w:rsidR="00986F22" w:rsidRPr="00D07B6E" w:rsidRDefault="00986F22" w:rsidP="009E4A5B">
            <w:pPr>
              <w:spacing w:line="240" w:lineRule="atLeast"/>
              <w:ind w:left="-54" w:right="-96"/>
              <w:jc w:val="center"/>
              <w:rPr>
                <w:rFonts w:cs="Times New Roman"/>
                <w:sz w:val="22"/>
                <w:szCs w:val="22"/>
              </w:rPr>
            </w:pPr>
          </w:p>
        </w:tc>
        <w:tc>
          <w:tcPr>
            <w:tcW w:w="1219" w:type="dxa"/>
          </w:tcPr>
          <w:p w:rsidR="00986F22" w:rsidRPr="00D07B6E" w:rsidRDefault="00986F22" w:rsidP="009E4A5B">
            <w:pPr>
              <w:spacing w:line="240" w:lineRule="atLeast"/>
              <w:ind w:left="-54" w:right="-96"/>
              <w:jc w:val="center"/>
              <w:rPr>
                <w:rFonts w:cs="Times New Roman"/>
                <w:sz w:val="22"/>
                <w:szCs w:val="22"/>
              </w:rPr>
            </w:pPr>
            <w:r w:rsidRPr="00D07B6E">
              <w:rPr>
                <w:rFonts w:cs="Times New Roman"/>
                <w:sz w:val="22"/>
                <w:szCs w:val="22"/>
              </w:rPr>
              <w:t>20</w:t>
            </w:r>
            <w:r w:rsidR="00237F95">
              <w:rPr>
                <w:rFonts w:cs="Times New Roman"/>
                <w:sz w:val="22"/>
                <w:szCs w:val="22"/>
              </w:rPr>
              <w:t>20</w:t>
            </w:r>
          </w:p>
        </w:tc>
      </w:tr>
      <w:tr w:rsidR="00CF7D00" w:rsidRPr="00D07B6E" w:rsidTr="008F5028">
        <w:tc>
          <w:tcPr>
            <w:tcW w:w="4122" w:type="dxa"/>
          </w:tcPr>
          <w:p w:rsidR="00CF7D00" w:rsidRPr="00D07B6E" w:rsidRDefault="00CF7D00" w:rsidP="009E4A5B">
            <w:pPr>
              <w:spacing w:line="240" w:lineRule="atLeast"/>
              <w:ind w:left="522" w:right="-162"/>
              <w:rPr>
                <w:rFonts w:cs="Times New Roman"/>
                <w:sz w:val="22"/>
                <w:szCs w:val="22"/>
              </w:rPr>
            </w:pPr>
          </w:p>
        </w:tc>
        <w:tc>
          <w:tcPr>
            <w:tcW w:w="1213" w:type="dxa"/>
          </w:tcPr>
          <w:p w:rsidR="00CF7D00" w:rsidRPr="00D07B6E" w:rsidRDefault="00CF7D00" w:rsidP="009E4A5B">
            <w:pPr>
              <w:spacing w:line="240" w:lineRule="atLeast"/>
              <w:ind w:left="-54" w:right="-96"/>
              <w:jc w:val="center"/>
              <w:rPr>
                <w:rFonts w:cs="Times New Roman"/>
                <w:sz w:val="22"/>
                <w:szCs w:val="22"/>
              </w:rPr>
            </w:pPr>
          </w:p>
        </w:tc>
        <w:tc>
          <w:tcPr>
            <w:tcW w:w="236" w:type="dxa"/>
          </w:tcPr>
          <w:p w:rsidR="00CF7D00" w:rsidRPr="00D07B6E" w:rsidRDefault="00CF7D00" w:rsidP="009E4A5B">
            <w:pPr>
              <w:spacing w:line="240" w:lineRule="atLeast"/>
              <w:ind w:left="-54" w:right="-96"/>
              <w:jc w:val="center"/>
              <w:rPr>
                <w:rFonts w:cs="Times New Roman"/>
                <w:sz w:val="22"/>
                <w:szCs w:val="22"/>
              </w:rPr>
            </w:pPr>
          </w:p>
        </w:tc>
        <w:tc>
          <w:tcPr>
            <w:tcW w:w="1210" w:type="dxa"/>
          </w:tcPr>
          <w:p w:rsidR="00CF7D00" w:rsidRPr="00D07B6E" w:rsidRDefault="00CF7D00" w:rsidP="009E4A5B">
            <w:pPr>
              <w:spacing w:line="240" w:lineRule="atLeast"/>
              <w:ind w:left="-54" w:right="-96"/>
              <w:jc w:val="center"/>
              <w:rPr>
                <w:rFonts w:cs="Times New Roman"/>
                <w:sz w:val="22"/>
                <w:szCs w:val="22"/>
              </w:rPr>
            </w:pPr>
          </w:p>
        </w:tc>
        <w:tc>
          <w:tcPr>
            <w:tcW w:w="236" w:type="dxa"/>
          </w:tcPr>
          <w:p w:rsidR="00CF7D00" w:rsidRPr="00D07B6E" w:rsidRDefault="00CF7D00" w:rsidP="009E4A5B">
            <w:pPr>
              <w:spacing w:line="240" w:lineRule="atLeast"/>
              <w:ind w:left="-54" w:right="-96"/>
              <w:jc w:val="center"/>
              <w:rPr>
                <w:rFonts w:cs="Times New Roman"/>
                <w:sz w:val="22"/>
                <w:szCs w:val="22"/>
              </w:rPr>
            </w:pPr>
          </w:p>
        </w:tc>
        <w:tc>
          <w:tcPr>
            <w:tcW w:w="2779" w:type="dxa"/>
            <w:gridSpan w:val="3"/>
          </w:tcPr>
          <w:p w:rsidR="00CF7D00" w:rsidRPr="00D07B6E" w:rsidRDefault="00CF7D00" w:rsidP="009E4A5B">
            <w:pPr>
              <w:spacing w:line="240" w:lineRule="atLeast"/>
              <w:ind w:left="-54" w:right="-96"/>
              <w:jc w:val="center"/>
              <w:rPr>
                <w:rFonts w:cs="Times New Roman"/>
                <w:sz w:val="22"/>
                <w:szCs w:val="22"/>
              </w:rPr>
            </w:pPr>
            <w:r w:rsidRPr="00D07B6E">
              <w:rPr>
                <w:rFonts w:eastAsia="Times New Roman" w:cs="Times New Roman"/>
                <w:i/>
                <w:iCs/>
                <w:sz w:val="22"/>
                <w:szCs w:val="22"/>
              </w:rPr>
              <w:t>(in Baht)</w:t>
            </w:r>
          </w:p>
        </w:tc>
      </w:tr>
      <w:tr w:rsidR="00307A70" w:rsidRPr="00D07B6E" w:rsidTr="008F5028">
        <w:tc>
          <w:tcPr>
            <w:tcW w:w="4122" w:type="dxa"/>
          </w:tcPr>
          <w:p w:rsidR="00307A70" w:rsidRPr="00D07B6E" w:rsidRDefault="00307A70" w:rsidP="009E4A5B">
            <w:pPr>
              <w:spacing w:line="240" w:lineRule="atLeast"/>
              <w:ind w:left="522"/>
              <w:rPr>
                <w:rFonts w:cs="Times New Roman"/>
                <w:b/>
                <w:bCs/>
                <w:sz w:val="22"/>
                <w:szCs w:val="22"/>
                <w:cs/>
              </w:rPr>
            </w:pPr>
            <w:r w:rsidRPr="00D07B6E">
              <w:rPr>
                <w:rFonts w:cs="Times New Roman"/>
                <w:sz w:val="22"/>
                <w:szCs w:val="22"/>
              </w:rPr>
              <w:t>Cost of sales and rendering of service</w:t>
            </w:r>
          </w:p>
        </w:tc>
        <w:tc>
          <w:tcPr>
            <w:tcW w:w="1213" w:type="dxa"/>
            <w:shd w:val="clear" w:color="auto" w:fill="auto"/>
          </w:tcPr>
          <w:p w:rsidR="00307A70" w:rsidRPr="00D07B6E" w:rsidRDefault="00307A70" w:rsidP="009E4A5B">
            <w:pPr>
              <w:tabs>
                <w:tab w:val="decimal" w:pos="892"/>
              </w:tabs>
              <w:spacing w:line="240" w:lineRule="atLeast"/>
              <w:ind w:left="-74" w:right="0"/>
              <w:jc w:val="right"/>
              <w:rPr>
                <w:rFonts w:cs="Times New Roman"/>
                <w:sz w:val="22"/>
                <w:szCs w:val="22"/>
              </w:rPr>
            </w:pPr>
          </w:p>
        </w:tc>
        <w:tc>
          <w:tcPr>
            <w:tcW w:w="236" w:type="dxa"/>
            <w:shd w:val="clear" w:color="auto" w:fill="auto"/>
          </w:tcPr>
          <w:p w:rsidR="00307A70" w:rsidRPr="00D07B6E" w:rsidRDefault="00307A70" w:rsidP="009E4A5B">
            <w:pPr>
              <w:tabs>
                <w:tab w:val="decimal" w:pos="973"/>
              </w:tabs>
              <w:spacing w:line="240" w:lineRule="atLeast"/>
              <w:ind w:right="-96"/>
              <w:rPr>
                <w:rFonts w:cs="Times New Roman"/>
                <w:sz w:val="22"/>
                <w:szCs w:val="22"/>
              </w:rPr>
            </w:pPr>
          </w:p>
        </w:tc>
        <w:tc>
          <w:tcPr>
            <w:tcW w:w="1210" w:type="dxa"/>
            <w:shd w:val="clear" w:color="auto" w:fill="auto"/>
          </w:tcPr>
          <w:p w:rsidR="00307A70" w:rsidRPr="00D07B6E" w:rsidRDefault="00307A70" w:rsidP="009E4A5B">
            <w:pPr>
              <w:tabs>
                <w:tab w:val="decimal" w:pos="892"/>
              </w:tabs>
              <w:spacing w:line="240" w:lineRule="atLeast"/>
              <w:ind w:left="-74" w:right="0"/>
              <w:jc w:val="right"/>
              <w:rPr>
                <w:rFonts w:cs="Times New Roman"/>
                <w:sz w:val="22"/>
                <w:szCs w:val="22"/>
              </w:rPr>
            </w:pPr>
          </w:p>
        </w:tc>
        <w:tc>
          <w:tcPr>
            <w:tcW w:w="236" w:type="dxa"/>
            <w:shd w:val="clear" w:color="auto" w:fill="auto"/>
          </w:tcPr>
          <w:p w:rsidR="00307A70" w:rsidRPr="00D07B6E" w:rsidRDefault="00307A70" w:rsidP="009E4A5B">
            <w:pPr>
              <w:tabs>
                <w:tab w:val="decimal" w:pos="973"/>
              </w:tabs>
              <w:spacing w:line="240" w:lineRule="atLeast"/>
              <w:ind w:right="-96"/>
              <w:rPr>
                <w:rFonts w:cs="Times New Roman"/>
                <w:sz w:val="22"/>
                <w:szCs w:val="22"/>
              </w:rPr>
            </w:pPr>
          </w:p>
        </w:tc>
        <w:tc>
          <w:tcPr>
            <w:tcW w:w="1324" w:type="dxa"/>
            <w:shd w:val="clear" w:color="auto" w:fill="auto"/>
          </w:tcPr>
          <w:p w:rsidR="00307A70" w:rsidRPr="00D07B6E" w:rsidRDefault="008F20BA" w:rsidP="009E4A5B">
            <w:pPr>
              <w:tabs>
                <w:tab w:val="decimal" w:pos="892"/>
              </w:tabs>
              <w:spacing w:line="240" w:lineRule="atLeast"/>
              <w:ind w:left="-74" w:right="0"/>
              <w:jc w:val="right"/>
              <w:rPr>
                <w:rFonts w:cs="Times New Roman"/>
                <w:sz w:val="22"/>
                <w:szCs w:val="22"/>
              </w:rPr>
            </w:pPr>
            <w:r>
              <w:rPr>
                <w:rFonts w:cs="Times New Roman"/>
                <w:sz w:val="22"/>
                <w:szCs w:val="22"/>
              </w:rPr>
              <w:t>259,907</w:t>
            </w:r>
          </w:p>
        </w:tc>
        <w:tc>
          <w:tcPr>
            <w:tcW w:w="236" w:type="dxa"/>
          </w:tcPr>
          <w:p w:rsidR="00307A70" w:rsidRPr="00D07B6E" w:rsidRDefault="00307A70" w:rsidP="009E4A5B">
            <w:pPr>
              <w:tabs>
                <w:tab w:val="decimal" w:pos="973"/>
              </w:tabs>
              <w:spacing w:line="240" w:lineRule="atLeast"/>
              <w:ind w:right="-96"/>
              <w:rPr>
                <w:rFonts w:cs="Times New Roman"/>
                <w:sz w:val="22"/>
                <w:szCs w:val="22"/>
              </w:rPr>
            </w:pPr>
          </w:p>
        </w:tc>
        <w:tc>
          <w:tcPr>
            <w:tcW w:w="1219" w:type="dxa"/>
          </w:tcPr>
          <w:p w:rsidR="00307A70" w:rsidRPr="00D07B6E" w:rsidRDefault="00307A70" w:rsidP="009E4A5B">
            <w:pPr>
              <w:tabs>
                <w:tab w:val="decimal" w:pos="892"/>
              </w:tabs>
              <w:spacing w:line="240" w:lineRule="atLeast"/>
              <w:ind w:left="-74" w:right="0"/>
              <w:jc w:val="right"/>
              <w:rPr>
                <w:rFonts w:cs="Times New Roman"/>
                <w:sz w:val="22"/>
                <w:szCs w:val="22"/>
              </w:rPr>
            </w:pPr>
            <w:r w:rsidRPr="00D07B6E">
              <w:rPr>
                <w:rFonts w:cs="Times New Roman"/>
                <w:sz w:val="22"/>
                <w:szCs w:val="22"/>
              </w:rPr>
              <w:t>255,742</w:t>
            </w:r>
          </w:p>
        </w:tc>
      </w:tr>
      <w:tr w:rsidR="00307A70" w:rsidRPr="00D07B6E" w:rsidTr="008F5028">
        <w:tc>
          <w:tcPr>
            <w:tcW w:w="4122" w:type="dxa"/>
          </w:tcPr>
          <w:p w:rsidR="00307A70" w:rsidRPr="00D07B6E" w:rsidRDefault="00307A70" w:rsidP="009E4A5B">
            <w:pPr>
              <w:spacing w:line="240" w:lineRule="atLeast"/>
              <w:ind w:left="522" w:right="-108"/>
              <w:rPr>
                <w:rFonts w:cs="Times New Roman"/>
                <w:sz w:val="22"/>
                <w:szCs w:val="22"/>
                <w:cs/>
              </w:rPr>
            </w:pPr>
            <w:r w:rsidRPr="00D07B6E">
              <w:rPr>
                <w:rFonts w:cs="Times New Roman"/>
                <w:sz w:val="22"/>
                <w:szCs w:val="22"/>
              </w:rPr>
              <w:t>Administrative expenses</w:t>
            </w:r>
          </w:p>
        </w:tc>
        <w:tc>
          <w:tcPr>
            <w:tcW w:w="1213" w:type="dxa"/>
            <w:shd w:val="clear" w:color="auto" w:fill="auto"/>
          </w:tcPr>
          <w:p w:rsidR="00307A70" w:rsidRPr="00D07B6E" w:rsidRDefault="00307A70" w:rsidP="009E4A5B">
            <w:pPr>
              <w:tabs>
                <w:tab w:val="decimal" w:pos="892"/>
              </w:tabs>
              <w:spacing w:line="240" w:lineRule="atLeast"/>
              <w:ind w:left="-74" w:right="0"/>
              <w:jc w:val="right"/>
              <w:rPr>
                <w:rFonts w:cs="Times New Roman"/>
                <w:sz w:val="22"/>
                <w:szCs w:val="22"/>
              </w:rPr>
            </w:pPr>
          </w:p>
        </w:tc>
        <w:tc>
          <w:tcPr>
            <w:tcW w:w="236" w:type="dxa"/>
            <w:shd w:val="clear" w:color="auto" w:fill="auto"/>
          </w:tcPr>
          <w:p w:rsidR="00307A70" w:rsidRPr="00D07B6E" w:rsidRDefault="00307A70" w:rsidP="009E4A5B">
            <w:pPr>
              <w:tabs>
                <w:tab w:val="decimal" w:pos="973"/>
              </w:tabs>
              <w:spacing w:line="240" w:lineRule="atLeast"/>
              <w:ind w:right="-96"/>
              <w:rPr>
                <w:rFonts w:cs="Times New Roman"/>
                <w:sz w:val="22"/>
                <w:szCs w:val="22"/>
              </w:rPr>
            </w:pPr>
          </w:p>
        </w:tc>
        <w:tc>
          <w:tcPr>
            <w:tcW w:w="1210" w:type="dxa"/>
            <w:shd w:val="clear" w:color="auto" w:fill="auto"/>
          </w:tcPr>
          <w:p w:rsidR="00307A70" w:rsidRPr="00D07B6E" w:rsidRDefault="00307A70" w:rsidP="009E4A5B">
            <w:pPr>
              <w:tabs>
                <w:tab w:val="decimal" w:pos="892"/>
                <w:tab w:val="decimal" w:pos="1034"/>
              </w:tabs>
              <w:spacing w:line="240" w:lineRule="atLeast"/>
              <w:ind w:left="-74" w:right="0"/>
              <w:jc w:val="right"/>
              <w:rPr>
                <w:rFonts w:cs="Times New Roman"/>
                <w:sz w:val="22"/>
                <w:szCs w:val="22"/>
              </w:rPr>
            </w:pPr>
          </w:p>
        </w:tc>
        <w:tc>
          <w:tcPr>
            <w:tcW w:w="236" w:type="dxa"/>
            <w:shd w:val="clear" w:color="auto" w:fill="auto"/>
          </w:tcPr>
          <w:p w:rsidR="00307A70" w:rsidRPr="00D07B6E" w:rsidRDefault="00307A70" w:rsidP="009E4A5B">
            <w:pPr>
              <w:tabs>
                <w:tab w:val="decimal" w:pos="973"/>
              </w:tabs>
              <w:spacing w:line="240" w:lineRule="atLeast"/>
              <w:ind w:right="-96"/>
              <w:rPr>
                <w:rFonts w:cs="Times New Roman"/>
                <w:sz w:val="22"/>
                <w:szCs w:val="22"/>
              </w:rPr>
            </w:pPr>
          </w:p>
        </w:tc>
        <w:tc>
          <w:tcPr>
            <w:tcW w:w="1324" w:type="dxa"/>
            <w:shd w:val="clear" w:color="auto" w:fill="auto"/>
          </w:tcPr>
          <w:p w:rsidR="00307A70" w:rsidRPr="00D07B6E" w:rsidRDefault="008F20BA" w:rsidP="009E4A5B">
            <w:pPr>
              <w:tabs>
                <w:tab w:val="decimal" w:pos="892"/>
              </w:tabs>
              <w:spacing w:line="240" w:lineRule="atLeast"/>
              <w:ind w:left="-74" w:right="0"/>
              <w:jc w:val="right"/>
              <w:rPr>
                <w:rFonts w:cs="Times New Roman"/>
                <w:sz w:val="22"/>
                <w:szCs w:val="22"/>
              </w:rPr>
            </w:pPr>
            <w:r>
              <w:rPr>
                <w:rFonts w:cs="Times New Roman"/>
                <w:sz w:val="22"/>
                <w:szCs w:val="22"/>
              </w:rPr>
              <w:t>623,615</w:t>
            </w:r>
          </w:p>
        </w:tc>
        <w:tc>
          <w:tcPr>
            <w:tcW w:w="236" w:type="dxa"/>
          </w:tcPr>
          <w:p w:rsidR="00307A70" w:rsidRPr="00D07B6E" w:rsidRDefault="00307A70" w:rsidP="009E4A5B">
            <w:pPr>
              <w:tabs>
                <w:tab w:val="decimal" w:pos="973"/>
              </w:tabs>
              <w:spacing w:line="240" w:lineRule="atLeast"/>
              <w:ind w:right="-96"/>
              <w:rPr>
                <w:rFonts w:cs="Times New Roman"/>
                <w:sz w:val="22"/>
                <w:szCs w:val="22"/>
              </w:rPr>
            </w:pPr>
          </w:p>
        </w:tc>
        <w:tc>
          <w:tcPr>
            <w:tcW w:w="1219" w:type="dxa"/>
          </w:tcPr>
          <w:p w:rsidR="00307A70" w:rsidRPr="00D07B6E" w:rsidRDefault="00307A70" w:rsidP="009E4A5B">
            <w:pPr>
              <w:tabs>
                <w:tab w:val="decimal" w:pos="892"/>
              </w:tabs>
              <w:spacing w:line="240" w:lineRule="atLeast"/>
              <w:ind w:left="-74" w:right="0"/>
              <w:jc w:val="right"/>
              <w:rPr>
                <w:rFonts w:cs="Times New Roman"/>
                <w:sz w:val="22"/>
                <w:szCs w:val="22"/>
              </w:rPr>
            </w:pPr>
            <w:r w:rsidRPr="00D07B6E">
              <w:rPr>
                <w:rFonts w:cs="Times New Roman"/>
                <w:sz w:val="22"/>
                <w:szCs w:val="22"/>
              </w:rPr>
              <w:t>623,616</w:t>
            </w:r>
          </w:p>
        </w:tc>
      </w:tr>
      <w:tr w:rsidR="00307A70" w:rsidRPr="00D07B6E" w:rsidTr="008F5028">
        <w:tc>
          <w:tcPr>
            <w:tcW w:w="4122" w:type="dxa"/>
          </w:tcPr>
          <w:p w:rsidR="00307A70" w:rsidRPr="00D07B6E" w:rsidRDefault="00307A70" w:rsidP="009E4A5B">
            <w:pPr>
              <w:spacing w:line="240" w:lineRule="atLeast"/>
              <w:ind w:left="522" w:right="-162"/>
              <w:rPr>
                <w:rFonts w:cs="Times New Roman"/>
                <w:b/>
                <w:bCs/>
                <w:sz w:val="22"/>
                <w:szCs w:val="22"/>
                <w:cs/>
              </w:rPr>
            </w:pPr>
            <w:r w:rsidRPr="00D07B6E">
              <w:rPr>
                <w:rFonts w:cs="Times New Roman"/>
                <w:b/>
                <w:bCs/>
                <w:sz w:val="22"/>
                <w:szCs w:val="22"/>
              </w:rPr>
              <w:t>Total</w:t>
            </w:r>
          </w:p>
        </w:tc>
        <w:tc>
          <w:tcPr>
            <w:tcW w:w="1213" w:type="dxa"/>
            <w:shd w:val="clear" w:color="auto" w:fill="auto"/>
          </w:tcPr>
          <w:p w:rsidR="00307A70" w:rsidRPr="00D07B6E" w:rsidRDefault="00307A70" w:rsidP="009E4A5B">
            <w:pPr>
              <w:tabs>
                <w:tab w:val="decimal" w:pos="892"/>
              </w:tabs>
              <w:spacing w:line="240" w:lineRule="atLeast"/>
              <w:ind w:left="-74" w:right="0"/>
              <w:jc w:val="right"/>
              <w:rPr>
                <w:rFonts w:cs="Times New Roman"/>
                <w:b/>
                <w:bCs/>
                <w:sz w:val="22"/>
                <w:szCs w:val="22"/>
              </w:rPr>
            </w:pPr>
          </w:p>
        </w:tc>
        <w:tc>
          <w:tcPr>
            <w:tcW w:w="236" w:type="dxa"/>
            <w:shd w:val="clear" w:color="auto" w:fill="auto"/>
          </w:tcPr>
          <w:p w:rsidR="00307A70" w:rsidRPr="00D07B6E" w:rsidRDefault="00307A70" w:rsidP="009E4A5B">
            <w:pPr>
              <w:tabs>
                <w:tab w:val="decimal" w:pos="973"/>
              </w:tabs>
              <w:spacing w:line="240" w:lineRule="atLeast"/>
              <w:ind w:right="-96"/>
              <w:rPr>
                <w:rFonts w:cs="Times New Roman"/>
                <w:b/>
                <w:bCs/>
                <w:sz w:val="22"/>
                <w:szCs w:val="22"/>
              </w:rPr>
            </w:pPr>
          </w:p>
        </w:tc>
        <w:tc>
          <w:tcPr>
            <w:tcW w:w="1210" w:type="dxa"/>
            <w:shd w:val="clear" w:color="auto" w:fill="auto"/>
          </w:tcPr>
          <w:p w:rsidR="00307A70" w:rsidRPr="00D07B6E" w:rsidRDefault="00307A70" w:rsidP="009E4A5B">
            <w:pPr>
              <w:tabs>
                <w:tab w:val="decimal" w:pos="892"/>
              </w:tabs>
              <w:spacing w:line="240" w:lineRule="atLeast"/>
              <w:ind w:left="-74" w:right="0"/>
              <w:jc w:val="right"/>
              <w:rPr>
                <w:rFonts w:cs="Times New Roman"/>
                <w:b/>
                <w:bCs/>
                <w:sz w:val="22"/>
                <w:szCs w:val="22"/>
              </w:rPr>
            </w:pPr>
          </w:p>
        </w:tc>
        <w:tc>
          <w:tcPr>
            <w:tcW w:w="236" w:type="dxa"/>
            <w:shd w:val="clear" w:color="auto" w:fill="auto"/>
          </w:tcPr>
          <w:p w:rsidR="00307A70" w:rsidRPr="00D07B6E" w:rsidRDefault="00307A70" w:rsidP="009E4A5B">
            <w:pPr>
              <w:tabs>
                <w:tab w:val="decimal" w:pos="973"/>
              </w:tabs>
              <w:spacing w:line="240" w:lineRule="atLeast"/>
              <w:ind w:right="-96"/>
              <w:rPr>
                <w:rFonts w:cs="Times New Roman"/>
                <w:b/>
                <w:bCs/>
                <w:sz w:val="22"/>
                <w:szCs w:val="22"/>
              </w:rPr>
            </w:pPr>
          </w:p>
        </w:tc>
        <w:tc>
          <w:tcPr>
            <w:tcW w:w="1324" w:type="dxa"/>
            <w:tcBorders>
              <w:top w:val="single" w:sz="4" w:space="0" w:color="auto"/>
              <w:bottom w:val="double" w:sz="4" w:space="0" w:color="auto"/>
            </w:tcBorders>
            <w:shd w:val="clear" w:color="auto" w:fill="auto"/>
          </w:tcPr>
          <w:p w:rsidR="00307A70" w:rsidRPr="00D07B6E" w:rsidRDefault="008F20BA" w:rsidP="009E4A5B">
            <w:pPr>
              <w:tabs>
                <w:tab w:val="decimal" w:pos="892"/>
              </w:tabs>
              <w:spacing w:line="240" w:lineRule="atLeast"/>
              <w:ind w:left="-74" w:right="0"/>
              <w:jc w:val="right"/>
              <w:rPr>
                <w:b/>
                <w:bCs/>
                <w:sz w:val="22"/>
                <w:szCs w:val="22"/>
              </w:rPr>
            </w:pPr>
            <w:r>
              <w:rPr>
                <w:b/>
                <w:bCs/>
                <w:sz w:val="22"/>
                <w:szCs w:val="22"/>
              </w:rPr>
              <w:t>883,522</w:t>
            </w:r>
          </w:p>
        </w:tc>
        <w:tc>
          <w:tcPr>
            <w:tcW w:w="236" w:type="dxa"/>
          </w:tcPr>
          <w:p w:rsidR="00307A70" w:rsidRPr="00D07B6E" w:rsidRDefault="00307A70" w:rsidP="009E4A5B">
            <w:pPr>
              <w:tabs>
                <w:tab w:val="decimal" w:pos="973"/>
              </w:tabs>
              <w:spacing w:line="240" w:lineRule="atLeast"/>
              <w:ind w:right="-96"/>
              <w:rPr>
                <w:rFonts w:cs="Times New Roman"/>
                <w:b/>
                <w:bCs/>
                <w:sz w:val="22"/>
                <w:szCs w:val="22"/>
              </w:rPr>
            </w:pPr>
          </w:p>
        </w:tc>
        <w:tc>
          <w:tcPr>
            <w:tcW w:w="1219" w:type="dxa"/>
            <w:tcBorders>
              <w:top w:val="single" w:sz="4" w:space="0" w:color="auto"/>
              <w:bottom w:val="double" w:sz="4" w:space="0" w:color="auto"/>
            </w:tcBorders>
          </w:tcPr>
          <w:p w:rsidR="00307A70" w:rsidRPr="00D07B6E" w:rsidRDefault="00307A70" w:rsidP="009E4A5B">
            <w:pPr>
              <w:tabs>
                <w:tab w:val="decimal" w:pos="892"/>
              </w:tabs>
              <w:spacing w:line="240" w:lineRule="atLeast"/>
              <w:ind w:left="-74" w:right="0"/>
              <w:jc w:val="right"/>
              <w:rPr>
                <w:b/>
                <w:bCs/>
                <w:sz w:val="22"/>
                <w:szCs w:val="22"/>
              </w:rPr>
            </w:pPr>
            <w:r w:rsidRPr="00D07B6E">
              <w:rPr>
                <w:b/>
                <w:bCs/>
                <w:sz w:val="22"/>
                <w:szCs w:val="22"/>
              </w:rPr>
              <w:t>879,358</w:t>
            </w:r>
          </w:p>
        </w:tc>
      </w:tr>
    </w:tbl>
    <w:p w:rsidR="00986F22" w:rsidRPr="00D07B6E" w:rsidRDefault="00986F22" w:rsidP="009E4A5B">
      <w:pPr>
        <w:tabs>
          <w:tab w:val="left" w:pos="540"/>
        </w:tabs>
        <w:spacing w:line="240" w:lineRule="atLeast"/>
        <w:ind w:left="544"/>
        <w:jc w:val="thaiDistribute"/>
        <w:rPr>
          <w:rFonts w:cs="Times New Roman"/>
          <w:sz w:val="22"/>
          <w:szCs w:val="22"/>
        </w:rPr>
      </w:pPr>
    </w:p>
    <w:p w:rsidR="00A95A2B" w:rsidRDefault="00A95A2B" w:rsidP="009E4A5B">
      <w:pPr>
        <w:pStyle w:val="ListParagraph"/>
        <w:numPr>
          <w:ilvl w:val="0"/>
          <w:numId w:val="15"/>
        </w:numPr>
        <w:tabs>
          <w:tab w:val="left" w:pos="540"/>
        </w:tabs>
        <w:ind w:hanging="720"/>
        <w:jc w:val="both"/>
        <w:rPr>
          <w:rFonts w:cs="Times New Roman"/>
          <w:b/>
          <w:bCs/>
          <w:sz w:val="22"/>
          <w:szCs w:val="22"/>
        </w:rPr>
      </w:pPr>
      <w:r w:rsidRPr="00D07B6E">
        <w:rPr>
          <w:rFonts w:cs="Times New Roman"/>
          <w:b/>
          <w:bCs/>
          <w:sz w:val="22"/>
          <w:szCs w:val="22"/>
        </w:rPr>
        <w:t>Other intangible assets</w:t>
      </w:r>
    </w:p>
    <w:tbl>
      <w:tblPr>
        <w:tblW w:w="10389" w:type="dxa"/>
        <w:tblInd w:w="-34" w:type="dxa"/>
        <w:tblLayout w:type="fixed"/>
        <w:tblLook w:val="0000"/>
      </w:tblPr>
      <w:tblGrid>
        <w:gridCol w:w="2691"/>
        <w:gridCol w:w="1414"/>
        <w:gridCol w:w="236"/>
        <w:gridCol w:w="1342"/>
        <w:gridCol w:w="255"/>
        <w:gridCol w:w="1439"/>
        <w:gridCol w:w="267"/>
        <w:gridCol w:w="1077"/>
        <w:gridCol w:w="65"/>
        <w:gridCol w:w="171"/>
        <w:gridCol w:w="65"/>
        <w:gridCol w:w="31"/>
        <w:gridCol w:w="1151"/>
        <w:gridCol w:w="59"/>
        <w:gridCol w:w="15"/>
        <w:gridCol w:w="34"/>
        <w:gridCol w:w="62"/>
        <w:gridCol w:w="15"/>
      </w:tblGrid>
      <w:tr w:rsidR="007C6047" w:rsidRPr="00D07B6E" w:rsidTr="00773E66">
        <w:trPr>
          <w:gridAfter w:val="3"/>
          <w:wAfter w:w="111" w:type="dxa"/>
          <w:tblHeader/>
        </w:trPr>
        <w:tc>
          <w:tcPr>
            <w:tcW w:w="2691" w:type="dxa"/>
            <w:shd w:val="clear" w:color="auto" w:fill="auto"/>
            <w:vAlign w:val="center"/>
          </w:tcPr>
          <w:p w:rsidR="007C6047" w:rsidRPr="00D07B6E" w:rsidRDefault="007C6047" w:rsidP="009E4A5B">
            <w:pPr>
              <w:spacing w:line="240" w:lineRule="atLeast"/>
              <w:rPr>
                <w:rFonts w:eastAsia="Times New Roman" w:cs="Times New Roman"/>
                <w:sz w:val="22"/>
                <w:szCs w:val="22"/>
                <w:cs/>
              </w:rPr>
            </w:pPr>
          </w:p>
        </w:tc>
        <w:tc>
          <w:tcPr>
            <w:tcW w:w="7587" w:type="dxa"/>
            <w:gridSpan w:val="14"/>
            <w:shd w:val="clear" w:color="auto" w:fill="auto"/>
          </w:tcPr>
          <w:p w:rsidR="007C6047" w:rsidRPr="00D07B6E" w:rsidRDefault="007C6047" w:rsidP="009E4A5B">
            <w:pPr>
              <w:spacing w:line="240" w:lineRule="atLeast"/>
              <w:ind w:left="-54" w:right="-96"/>
              <w:jc w:val="center"/>
              <w:rPr>
                <w:rFonts w:eastAsia="Times New Roman" w:cs="Times New Roman"/>
                <w:b/>
                <w:bCs/>
                <w:sz w:val="22"/>
                <w:szCs w:val="22"/>
                <w:cs/>
              </w:rPr>
            </w:pPr>
            <w:r w:rsidRPr="00D07B6E">
              <w:rPr>
                <w:rFonts w:cs="Times New Roman"/>
                <w:b/>
                <w:bCs/>
                <w:sz w:val="22"/>
                <w:szCs w:val="22"/>
              </w:rPr>
              <w:t>Consolidated financial statements</w:t>
            </w:r>
          </w:p>
        </w:tc>
      </w:tr>
      <w:tr w:rsidR="007C6047" w:rsidRPr="00D07B6E" w:rsidTr="00773E66">
        <w:trPr>
          <w:tblHeader/>
        </w:trPr>
        <w:tc>
          <w:tcPr>
            <w:tcW w:w="2691" w:type="dxa"/>
            <w:shd w:val="clear" w:color="auto" w:fill="auto"/>
            <w:vAlign w:val="center"/>
          </w:tcPr>
          <w:p w:rsidR="007C6047" w:rsidRPr="00D07B6E" w:rsidRDefault="007C6047" w:rsidP="009E4A5B">
            <w:pPr>
              <w:spacing w:line="240" w:lineRule="atLeast"/>
              <w:rPr>
                <w:rFonts w:eastAsia="Times New Roman" w:cs="Times New Roman"/>
                <w:sz w:val="22"/>
                <w:szCs w:val="22"/>
                <w:cs/>
              </w:rPr>
            </w:pPr>
          </w:p>
        </w:tc>
        <w:tc>
          <w:tcPr>
            <w:tcW w:w="1414" w:type="dxa"/>
            <w:shd w:val="clear" w:color="auto" w:fill="auto"/>
            <w:vAlign w:val="bottom"/>
          </w:tcPr>
          <w:p w:rsidR="007C6047" w:rsidRPr="00D07B6E" w:rsidRDefault="007C6047" w:rsidP="009E4A5B">
            <w:pPr>
              <w:spacing w:line="240" w:lineRule="atLeast"/>
              <w:ind w:left="-58"/>
              <w:jc w:val="center"/>
              <w:rPr>
                <w:rFonts w:cs="Times New Roman"/>
                <w:sz w:val="22"/>
                <w:szCs w:val="22"/>
                <w:cs/>
              </w:rPr>
            </w:pPr>
            <w:r w:rsidRPr="00D07B6E">
              <w:rPr>
                <w:rFonts w:cs="Times New Roman"/>
                <w:sz w:val="22"/>
                <w:szCs w:val="22"/>
              </w:rPr>
              <w:t>Waste management and disposal software</w:t>
            </w:r>
          </w:p>
        </w:tc>
        <w:tc>
          <w:tcPr>
            <w:tcW w:w="236" w:type="dxa"/>
            <w:vAlign w:val="bottom"/>
          </w:tcPr>
          <w:p w:rsidR="007C6047" w:rsidRPr="00D07B6E" w:rsidRDefault="007C6047" w:rsidP="009E4A5B">
            <w:pPr>
              <w:spacing w:line="240" w:lineRule="atLeast"/>
              <w:ind w:left="-54" w:right="-96"/>
              <w:jc w:val="center"/>
              <w:rPr>
                <w:rFonts w:cs="Times New Roman"/>
                <w:sz w:val="22"/>
                <w:szCs w:val="22"/>
                <w:cs/>
              </w:rPr>
            </w:pPr>
          </w:p>
        </w:tc>
        <w:tc>
          <w:tcPr>
            <w:tcW w:w="1342" w:type="dxa"/>
            <w:shd w:val="clear" w:color="auto" w:fill="auto"/>
            <w:vAlign w:val="bottom"/>
          </w:tcPr>
          <w:p w:rsidR="007C6047" w:rsidRPr="00D07B6E" w:rsidRDefault="007C6047" w:rsidP="009E4A5B">
            <w:pPr>
              <w:spacing w:line="240" w:lineRule="atLeast"/>
              <w:ind w:left="-58"/>
              <w:jc w:val="center"/>
              <w:rPr>
                <w:rFonts w:cs="Times New Roman"/>
                <w:sz w:val="22"/>
                <w:szCs w:val="22"/>
                <w:cs/>
              </w:rPr>
            </w:pPr>
            <w:r w:rsidRPr="00D07B6E">
              <w:rPr>
                <w:rFonts w:cs="Times New Roman"/>
                <w:sz w:val="22"/>
                <w:szCs w:val="22"/>
              </w:rPr>
              <w:t>Accounting software</w:t>
            </w:r>
          </w:p>
        </w:tc>
        <w:tc>
          <w:tcPr>
            <w:tcW w:w="255" w:type="dxa"/>
            <w:vAlign w:val="bottom"/>
          </w:tcPr>
          <w:p w:rsidR="007C6047" w:rsidRPr="00D07B6E" w:rsidRDefault="007C6047" w:rsidP="009E4A5B">
            <w:pPr>
              <w:tabs>
                <w:tab w:val="decimal" w:pos="1062"/>
              </w:tabs>
              <w:spacing w:line="240" w:lineRule="atLeast"/>
              <w:ind w:left="-108" w:right="-96"/>
              <w:jc w:val="center"/>
              <w:rPr>
                <w:rFonts w:eastAsia="Times New Roman" w:cs="Times New Roman"/>
                <w:sz w:val="22"/>
                <w:szCs w:val="22"/>
              </w:rPr>
            </w:pPr>
          </w:p>
        </w:tc>
        <w:tc>
          <w:tcPr>
            <w:tcW w:w="1439" w:type="dxa"/>
            <w:vAlign w:val="bottom"/>
          </w:tcPr>
          <w:p w:rsidR="007C6047" w:rsidRPr="00D07B6E" w:rsidRDefault="007C6047" w:rsidP="009E4A5B">
            <w:pPr>
              <w:spacing w:line="240" w:lineRule="atLeast"/>
              <w:ind w:left="-108" w:right="-96"/>
              <w:jc w:val="center"/>
              <w:rPr>
                <w:rFonts w:eastAsia="Times New Roman" w:cs="Times New Roman"/>
                <w:sz w:val="22"/>
                <w:szCs w:val="22"/>
                <w:cs/>
              </w:rPr>
            </w:pPr>
            <w:r w:rsidRPr="00D07B6E">
              <w:rPr>
                <w:rFonts w:eastAsia="Times New Roman" w:cs="Angsana New"/>
                <w:sz w:val="22"/>
                <w:szCs w:val="22"/>
              </w:rPr>
              <w:t xml:space="preserve">Deferred </w:t>
            </w:r>
            <w:r w:rsidR="00033E1A" w:rsidRPr="00D07B6E">
              <w:rPr>
                <w:rFonts w:eastAsia="Times New Roman" w:cs="Angsana New"/>
                <w:sz w:val="22"/>
                <w:szCs w:val="22"/>
              </w:rPr>
              <w:t>control</w:t>
            </w:r>
            <w:r w:rsidRPr="00D07B6E">
              <w:rPr>
                <w:rFonts w:eastAsia="Times New Roman" w:cs="Angsana New"/>
                <w:sz w:val="22"/>
                <w:szCs w:val="22"/>
              </w:rPr>
              <w:t xml:space="preserve"> system improvement service fee</w:t>
            </w:r>
          </w:p>
        </w:tc>
        <w:tc>
          <w:tcPr>
            <w:tcW w:w="267" w:type="dxa"/>
            <w:vAlign w:val="bottom"/>
          </w:tcPr>
          <w:p w:rsidR="007C6047" w:rsidRPr="00D07B6E" w:rsidRDefault="007C6047" w:rsidP="009E4A5B">
            <w:pPr>
              <w:spacing w:line="240" w:lineRule="atLeast"/>
              <w:ind w:left="-108" w:right="-96"/>
              <w:jc w:val="center"/>
              <w:rPr>
                <w:rFonts w:eastAsia="Times New Roman" w:cs="Times New Roman"/>
                <w:sz w:val="22"/>
                <w:szCs w:val="22"/>
                <w:cs/>
              </w:rPr>
            </w:pPr>
          </w:p>
        </w:tc>
        <w:tc>
          <w:tcPr>
            <w:tcW w:w="1142" w:type="dxa"/>
            <w:gridSpan w:val="2"/>
            <w:vAlign w:val="bottom"/>
          </w:tcPr>
          <w:p w:rsidR="007C6047" w:rsidRPr="00D07B6E" w:rsidRDefault="007C6047" w:rsidP="009E4A5B">
            <w:pPr>
              <w:spacing w:line="240" w:lineRule="atLeast"/>
              <w:ind w:left="-108" w:right="-96"/>
              <w:jc w:val="center"/>
              <w:rPr>
                <w:rFonts w:eastAsia="Times New Roman" w:cs="Times New Roman"/>
                <w:sz w:val="22"/>
                <w:szCs w:val="22"/>
                <w:cs/>
              </w:rPr>
            </w:pPr>
            <w:r w:rsidRPr="00D07B6E">
              <w:rPr>
                <w:rFonts w:eastAsia="Times New Roman" w:cs="Times New Roman"/>
                <w:sz w:val="22"/>
                <w:szCs w:val="22"/>
              </w:rPr>
              <w:t>Software in progress</w:t>
            </w:r>
          </w:p>
        </w:tc>
        <w:tc>
          <w:tcPr>
            <w:tcW w:w="236" w:type="dxa"/>
            <w:gridSpan w:val="2"/>
            <w:vAlign w:val="bottom"/>
          </w:tcPr>
          <w:p w:rsidR="007C6047" w:rsidRPr="00D07B6E" w:rsidRDefault="007C6047" w:rsidP="009E4A5B">
            <w:pPr>
              <w:spacing w:line="240" w:lineRule="atLeast"/>
              <w:ind w:left="-108" w:right="-96"/>
              <w:jc w:val="center"/>
              <w:rPr>
                <w:rFonts w:eastAsia="Times New Roman" w:cs="Times New Roman"/>
                <w:sz w:val="22"/>
                <w:szCs w:val="22"/>
                <w:cs/>
              </w:rPr>
            </w:pPr>
          </w:p>
        </w:tc>
        <w:tc>
          <w:tcPr>
            <w:tcW w:w="1367" w:type="dxa"/>
            <w:gridSpan w:val="7"/>
            <w:vAlign w:val="bottom"/>
          </w:tcPr>
          <w:p w:rsidR="007C6047" w:rsidRPr="00D07B6E" w:rsidRDefault="007C6047" w:rsidP="009E4A5B">
            <w:pPr>
              <w:spacing w:line="240" w:lineRule="atLeast"/>
              <w:ind w:left="-108" w:right="-96"/>
              <w:jc w:val="center"/>
              <w:rPr>
                <w:rFonts w:eastAsia="Times New Roman" w:cs="Times New Roman"/>
                <w:sz w:val="22"/>
                <w:szCs w:val="22"/>
              </w:rPr>
            </w:pPr>
            <w:r w:rsidRPr="00D07B6E">
              <w:rPr>
                <w:rFonts w:eastAsia="Times New Roman" w:cs="Angsana New"/>
                <w:sz w:val="22"/>
                <w:szCs w:val="22"/>
              </w:rPr>
              <w:t>Total</w:t>
            </w:r>
          </w:p>
        </w:tc>
      </w:tr>
      <w:tr w:rsidR="007C6047" w:rsidRPr="00D07B6E" w:rsidTr="00773E66">
        <w:trPr>
          <w:gridAfter w:val="3"/>
          <w:wAfter w:w="111" w:type="dxa"/>
          <w:tblHeader/>
        </w:trPr>
        <w:tc>
          <w:tcPr>
            <w:tcW w:w="2691" w:type="dxa"/>
            <w:shd w:val="clear" w:color="auto" w:fill="auto"/>
            <w:vAlign w:val="center"/>
          </w:tcPr>
          <w:p w:rsidR="007C6047" w:rsidRPr="00D07B6E" w:rsidRDefault="007C6047" w:rsidP="009E4A5B">
            <w:pPr>
              <w:spacing w:line="240" w:lineRule="atLeast"/>
              <w:rPr>
                <w:rFonts w:eastAsia="Times New Roman" w:cs="Times New Roman"/>
                <w:sz w:val="22"/>
                <w:szCs w:val="22"/>
                <w:cs/>
              </w:rPr>
            </w:pPr>
          </w:p>
        </w:tc>
        <w:tc>
          <w:tcPr>
            <w:tcW w:w="7587" w:type="dxa"/>
            <w:gridSpan w:val="14"/>
            <w:shd w:val="clear" w:color="auto" w:fill="auto"/>
          </w:tcPr>
          <w:p w:rsidR="007C6047" w:rsidRPr="00D07B6E" w:rsidRDefault="007C6047" w:rsidP="009E4A5B">
            <w:pPr>
              <w:spacing w:line="240" w:lineRule="atLeast"/>
              <w:ind w:left="32" w:right="-488" w:hanging="140"/>
              <w:jc w:val="center"/>
              <w:rPr>
                <w:rFonts w:eastAsia="Times New Roman" w:cs="Times New Roman"/>
                <w:i/>
                <w:iCs/>
                <w:sz w:val="22"/>
                <w:szCs w:val="22"/>
              </w:rPr>
            </w:pPr>
            <w:r w:rsidRPr="00D07B6E">
              <w:rPr>
                <w:rFonts w:eastAsia="Times New Roman" w:cs="Times New Roman"/>
                <w:i/>
                <w:iCs/>
                <w:sz w:val="22"/>
                <w:szCs w:val="22"/>
              </w:rPr>
              <w:t>(in Baht)</w:t>
            </w:r>
          </w:p>
        </w:tc>
      </w:tr>
      <w:tr w:rsidR="007C6047" w:rsidRPr="00D07B6E" w:rsidTr="00773E66">
        <w:tc>
          <w:tcPr>
            <w:tcW w:w="2691" w:type="dxa"/>
            <w:shd w:val="clear" w:color="auto" w:fill="auto"/>
          </w:tcPr>
          <w:p w:rsidR="007C6047" w:rsidRPr="00D07B6E" w:rsidRDefault="007C6047" w:rsidP="009E4A5B">
            <w:pPr>
              <w:spacing w:line="240" w:lineRule="atLeast"/>
              <w:ind w:left="34" w:right="-108"/>
              <w:rPr>
                <w:rFonts w:cs="Times New Roman"/>
                <w:b/>
                <w:bCs/>
                <w:i/>
                <w:iCs/>
                <w:sz w:val="22"/>
                <w:szCs w:val="22"/>
                <w:cs/>
              </w:rPr>
            </w:pPr>
            <w:r w:rsidRPr="00D07B6E">
              <w:rPr>
                <w:rFonts w:cs="Times New Roman"/>
                <w:b/>
                <w:bCs/>
                <w:i/>
                <w:iCs/>
                <w:sz w:val="22"/>
                <w:szCs w:val="22"/>
              </w:rPr>
              <w:t>Cost</w:t>
            </w:r>
          </w:p>
        </w:tc>
        <w:tc>
          <w:tcPr>
            <w:tcW w:w="1414" w:type="dxa"/>
            <w:shd w:val="clear" w:color="auto" w:fill="auto"/>
          </w:tcPr>
          <w:p w:rsidR="007C6047" w:rsidRPr="00D07B6E" w:rsidRDefault="007C6047" w:rsidP="009E4A5B">
            <w:pPr>
              <w:spacing w:line="240" w:lineRule="atLeast"/>
              <w:ind w:left="-108" w:right="-29"/>
              <w:jc w:val="right"/>
              <w:rPr>
                <w:rFonts w:cs="Times New Roman"/>
                <w:sz w:val="22"/>
                <w:szCs w:val="22"/>
              </w:rPr>
            </w:pPr>
          </w:p>
        </w:tc>
        <w:tc>
          <w:tcPr>
            <w:tcW w:w="236" w:type="dxa"/>
          </w:tcPr>
          <w:p w:rsidR="007C6047" w:rsidRPr="00D07B6E" w:rsidRDefault="007C6047" w:rsidP="009E4A5B">
            <w:pPr>
              <w:tabs>
                <w:tab w:val="decimal" w:pos="936"/>
              </w:tabs>
              <w:spacing w:line="240" w:lineRule="atLeast"/>
              <w:ind w:left="-54" w:right="-62"/>
              <w:jc w:val="right"/>
              <w:rPr>
                <w:rFonts w:eastAsia="Times New Roman" w:cs="Times New Roman"/>
                <w:sz w:val="22"/>
                <w:szCs w:val="22"/>
              </w:rPr>
            </w:pPr>
          </w:p>
        </w:tc>
        <w:tc>
          <w:tcPr>
            <w:tcW w:w="1342" w:type="dxa"/>
            <w:shd w:val="clear" w:color="auto" w:fill="auto"/>
          </w:tcPr>
          <w:p w:rsidR="007C6047" w:rsidRPr="00D07B6E" w:rsidRDefault="007C6047" w:rsidP="009E4A5B">
            <w:pPr>
              <w:tabs>
                <w:tab w:val="decimal" w:pos="996"/>
              </w:tabs>
              <w:spacing w:line="240" w:lineRule="atLeast"/>
              <w:ind w:left="-108" w:right="-62"/>
              <w:jc w:val="right"/>
              <w:rPr>
                <w:rFonts w:cs="Times New Roman"/>
                <w:sz w:val="22"/>
                <w:szCs w:val="22"/>
              </w:rPr>
            </w:pPr>
          </w:p>
        </w:tc>
        <w:tc>
          <w:tcPr>
            <w:tcW w:w="255" w:type="dxa"/>
          </w:tcPr>
          <w:p w:rsidR="007C6047" w:rsidRPr="00D07B6E" w:rsidRDefault="007C6047" w:rsidP="009E4A5B">
            <w:pPr>
              <w:tabs>
                <w:tab w:val="decimal" w:pos="936"/>
              </w:tabs>
              <w:spacing w:line="240" w:lineRule="atLeast"/>
              <w:ind w:left="-103" w:right="-62"/>
              <w:jc w:val="right"/>
              <w:rPr>
                <w:rFonts w:eastAsia="Times New Roman" w:cs="Times New Roman"/>
                <w:sz w:val="22"/>
                <w:szCs w:val="22"/>
              </w:rPr>
            </w:pPr>
          </w:p>
        </w:tc>
        <w:tc>
          <w:tcPr>
            <w:tcW w:w="1439" w:type="dxa"/>
            <w:vAlign w:val="bottom"/>
          </w:tcPr>
          <w:p w:rsidR="007C6047" w:rsidRPr="00D07B6E" w:rsidRDefault="007C6047" w:rsidP="009E4A5B">
            <w:pPr>
              <w:spacing w:line="240" w:lineRule="atLeast"/>
              <w:ind w:right="-62"/>
              <w:jc w:val="right"/>
              <w:rPr>
                <w:rFonts w:cs="Times New Roman"/>
                <w:sz w:val="22"/>
                <w:szCs w:val="22"/>
              </w:rPr>
            </w:pPr>
          </w:p>
        </w:tc>
        <w:tc>
          <w:tcPr>
            <w:tcW w:w="267" w:type="dxa"/>
          </w:tcPr>
          <w:p w:rsidR="007C6047" w:rsidRPr="00D07B6E" w:rsidRDefault="007C6047" w:rsidP="009E4A5B">
            <w:pPr>
              <w:tabs>
                <w:tab w:val="decimal" w:pos="936"/>
              </w:tabs>
              <w:spacing w:line="240" w:lineRule="atLeast"/>
              <w:ind w:left="-54" w:right="-62"/>
              <w:jc w:val="right"/>
              <w:rPr>
                <w:rFonts w:eastAsia="Times New Roman" w:cs="Times New Roman"/>
                <w:sz w:val="22"/>
                <w:szCs w:val="22"/>
              </w:rPr>
            </w:pPr>
          </w:p>
        </w:tc>
        <w:tc>
          <w:tcPr>
            <w:tcW w:w="1142" w:type="dxa"/>
            <w:gridSpan w:val="2"/>
          </w:tcPr>
          <w:p w:rsidR="007C6047" w:rsidRPr="00D07B6E" w:rsidRDefault="007C6047" w:rsidP="009E4A5B">
            <w:pPr>
              <w:tabs>
                <w:tab w:val="decimal" w:pos="827"/>
              </w:tabs>
              <w:spacing w:line="240" w:lineRule="atLeast"/>
              <w:ind w:left="-54" w:right="-62"/>
              <w:jc w:val="right"/>
              <w:rPr>
                <w:rFonts w:eastAsia="Times New Roman" w:cs="Times New Roman"/>
                <w:sz w:val="22"/>
                <w:szCs w:val="22"/>
              </w:rPr>
            </w:pPr>
          </w:p>
        </w:tc>
        <w:tc>
          <w:tcPr>
            <w:tcW w:w="236" w:type="dxa"/>
            <w:gridSpan w:val="2"/>
          </w:tcPr>
          <w:p w:rsidR="007C6047" w:rsidRPr="00D07B6E" w:rsidRDefault="007C6047" w:rsidP="009E4A5B">
            <w:pPr>
              <w:tabs>
                <w:tab w:val="decimal" w:pos="936"/>
              </w:tabs>
              <w:spacing w:line="240" w:lineRule="atLeast"/>
              <w:ind w:left="-54" w:right="-62"/>
              <w:jc w:val="right"/>
              <w:rPr>
                <w:rFonts w:eastAsia="Times New Roman" w:cs="Times New Roman"/>
                <w:sz w:val="22"/>
                <w:szCs w:val="22"/>
              </w:rPr>
            </w:pPr>
          </w:p>
        </w:tc>
        <w:tc>
          <w:tcPr>
            <w:tcW w:w="1367" w:type="dxa"/>
            <w:gridSpan w:val="7"/>
            <w:vAlign w:val="bottom"/>
          </w:tcPr>
          <w:p w:rsidR="007C6047" w:rsidRPr="00D07B6E" w:rsidRDefault="007C6047" w:rsidP="009E4A5B">
            <w:pPr>
              <w:spacing w:line="240" w:lineRule="atLeast"/>
              <w:ind w:right="-62"/>
              <w:jc w:val="right"/>
              <w:rPr>
                <w:rFonts w:cs="Times New Roman"/>
                <w:sz w:val="22"/>
                <w:szCs w:val="22"/>
              </w:rPr>
            </w:pPr>
          </w:p>
        </w:tc>
      </w:tr>
      <w:tr w:rsidR="007C6047" w:rsidRPr="00D07B6E" w:rsidTr="00773E66">
        <w:tc>
          <w:tcPr>
            <w:tcW w:w="2691" w:type="dxa"/>
            <w:shd w:val="clear" w:color="auto" w:fill="auto"/>
          </w:tcPr>
          <w:p w:rsidR="007C6047" w:rsidRPr="00D07B6E" w:rsidRDefault="007C6047" w:rsidP="009E4A5B">
            <w:pPr>
              <w:spacing w:line="240" w:lineRule="atLeast"/>
              <w:ind w:left="34" w:right="-108"/>
              <w:rPr>
                <w:rFonts w:cs="Times New Roman"/>
                <w:sz w:val="22"/>
                <w:szCs w:val="22"/>
              </w:rPr>
            </w:pPr>
            <w:r w:rsidRPr="00D07B6E">
              <w:rPr>
                <w:rFonts w:cs="Times New Roman"/>
                <w:sz w:val="22"/>
                <w:szCs w:val="22"/>
              </w:rPr>
              <w:t>At 1 January 20</w:t>
            </w:r>
            <w:r w:rsidR="00603D67">
              <w:rPr>
                <w:rFonts w:cs="Times New Roman"/>
                <w:sz w:val="22"/>
                <w:szCs w:val="22"/>
              </w:rPr>
              <w:t>20</w:t>
            </w:r>
          </w:p>
        </w:tc>
        <w:tc>
          <w:tcPr>
            <w:tcW w:w="1414" w:type="dxa"/>
            <w:shd w:val="clear" w:color="auto" w:fill="auto"/>
          </w:tcPr>
          <w:p w:rsidR="007C6047" w:rsidRPr="00D07B6E" w:rsidRDefault="007C6047" w:rsidP="009E4A5B">
            <w:pPr>
              <w:tabs>
                <w:tab w:val="decimal" w:pos="1144"/>
              </w:tabs>
              <w:spacing w:line="240" w:lineRule="atLeast"/>
              <w:ind w:left="-108" w:right="-29"/>
              <w:jc w:val="right"/>
              <w:rPr>
                <w:rFonts w:eastAsia="Times New Roman" w:cs="Times New Roman"/>
                <w:sz w:val="22"/>
                <w:szCs w:val="22"/>
              </w:rPr>
            </w:pPr>
            <w:r w:rsidRPr="00D07B6E">
              <w:rPr>
                <w:rFonts w:eastAsia="Times New Roman" w:cs="Times New Roman"/>
                <w:sz w:val="22"/>
                <w:szCs w:val="22"/>
              </w:rPr>
              <w:t>42,076,923</w:t>
            </w:r>
          </w:p>
        </w:tc>
        <w:tc>
          <w:tcPr>
            <w:tcW w:w="236" w:type="dxa"/>
          </w:tcPr>
          <w:p w:rsidR="007C6047" w:rsidRPr="00D07B6E" w:rsidRDefault="007C6047" w:rsidP="009E4A5B">
            <w:pPr>
              <w:tabs>
                <w:tab w:val="decimal" w:pos="831"/>
              </w:tabs>
              <w:spacing w:line="240" w:lineRule="atLeast"/>
              <w:ind w:left="-108" w:right="-96"/>
              <w:jc w:val="right"/>
              <w:rPr>
                <w:rFonts w:eastAsia="Times New Roman" w:cs="Times New Roman"/>
                <w:sz w:val="22"/>
                <w:szCs w:val="22"/>
              </w:rPr>
            </w:pPr>
          </w:p>
        </w:tc>
        <w:tc>
          <w:tcPr>
            <w:tcW w:w="1342" w:type="dxa"/>
            <w:shd w:val="clear" w:color="auto" w:fill="auto"/>
          </w:tcPr>
          <w:p w:rsidR="007C6047" w:rsidRPr="00D07B6E" w:rsidRDefault="007C6047" w:rsidP="009E4A5B">
            <w:pPr>
              <w:spacing w:line="240" w:lineRule="atLeast"/>
              <w:ind w:left="-108" w:right="0"/>
              <w:jc w:val="right"/>
              <w:rPr>
                <w:rFonts w:eastAsia="Times New Roman" w:cs="Times New Roman"/>
                <w:sz w:val="22"/>
                <w:szCs w:val="22"/>
              </w:rPr>
            </w:pPr>
            <w:r w:rsidRPr="00D07B6E">
              <w:rPr>
                <w:rFonts w:eastAsia="Times New Roman" w:cs="Times New Roman"/>
                <w:sz w:val="22"/>
                <w:szCs w:val="22"/>
              </w:rPr>
              <w:t>499,997</w:t>
            </w:r>
          </w:p>
        </w:tc>
        <w:tc>
          <w:tcPr>
            <w:tcW w:w="255" w:type="dxa"/>
          </w:tcPr>
          <w:p w:rsidR="007C6047" w:rsidRPr="00D07B6E" w:rsidRDefault="007C6047" w:rsidP="009E4A5B">
            <w:pPr>
              <w:tabs>
                <w:tab w:val="decimal" w:pos="1101"/>
              </w:tabs>
              <w:spacing w:line="240" w:lineRule="atLeast"/>
              <w:ind w:left="162" w:right="-96"/>
              <w:jc w:val="right"/>
              <w:rPr>
                <w:rFonts w:eastAsia="Times New Roman" w:cs="Times New Roman"/>
                <w:b/>
                <w:bCs/>
                <w:sz w:val="22"/>
                <w:szCs w:val="22"/>
              </w:rPr>
            </w:pPr>
          </w:p>
        </w:tc>
        <w:tc>
          <w:tcPr>
            <w:tcW w:w="1439" w:type="dxa"/>
          </w:tcPr>
          <w:p w:rsidR="007C6047" w:rsidRPr="00D07B6E" w:rsidRDefault="007C6047" w:rsidP="009E4A5B">
            <w:pPr>
              <w:spacing w:line="240" w:lineRule="atLeast"/>
              <w:ind w:left="-108" w:right="-18"/>
              <w:jc w:val="center"/>
              <w:rPr>
                <w:rFonts w:eastAsia="Times New Roman" w:cs="Times New Roman"/>
                <w:sz w:val="22"/>
                <w:szCs w:val="22"/>
              </w:rPr>
            </w:pPr>
            <w:r w:rsidRPr="00D07B6E">
              <w:rPr>
                <w:rFonts w:eastAsia="Times New Roman" w:cs="Times New Roman"/>
                <w:sz w:val="22"/>
                <w:szCs w:val="22"/>
                <w:cs/>
              </w:rPr>
              <w:t>-</w:t>
            </w:r>
          </w:p>
        </w:tc>
        <w:tc>
          <w:tcPr>
            <w:tcW w:w="267" w:type="dxa"/>
          </w:tcPr>
          <w:p w:rsidR="007C6047" w:rsidRPr="00D07B6E" w:rsidRDefault="007C6047" w:rsidP="009E4A5B">
            <w:pPr>
              <w:tabs>
                <w:tab w:val="decimal" w:pos="1062"/>
              </w:tabs>
              <w:spacing w:line="240" w:lineRule="atLeast"/>
              <w:ind w:left="-108" w:right="-96"/>
              <w:jc w:val="right"/>
              <w:rPr>
                <w:rFonts w:eastAsia="Times New Roman" w:cs="Times New Roman"/>
                <w:sz w:val="22"/>
                <w:szCs w:val="22"/>
              </w:rPr>
            </w:pPr>
          </w:p>
        </w:tc>
        <w:tc>
          <w:tcPr>
            <w:tcW w:w="1142" w:type="dxa"/>
            <w:gridSpan w:val="2"/>
          </w:tcPr>
          <w:p w:rsidR="007C6047" w:rsidRPr="00D07B6E" w:rsidRDefault="007C6047" w:rsidP="009E4A5B">
            <w:pPr>
              <w:spacing w:line="240" w:lineRule="atLeast"/>
              <w:ind w:left="-108" w:right="-18"/>
              <w:jc w:val="center"/>
              <w:rPr>
                <w:rFonts w:eastAsia="Times New Roman" w:cs="Times New Roman"/>
                <w:sz w:val="22"/>
                <w:szCs w:val="22"/>
              </w:rPr>
            </w:pPr>
            <w:r w:rsidRPr="00D07B6E">
              <w:rPr>
                <w:rFonts w:eastAsia="Times New Roman" w:cs="Times New Roman"/>
                <w:sz w:val="22"/>
                <w:szCs w:val="22"/>
                <w:cs/>
              </w:rPr>
              <w:t>-</w:t>
            </w:r>
          </w:p>
        </w:tc>
        <w:tc>
          <w:tcPr>
            <w:tcW w:w="236" w:type="dxa"/>
            <w:gridSpan w:val="2"/>
          </w:tcPr>
          <w:p w:rsidR="007C6047" w:rsidRPr="00D07B6E" w:rsidRDefault="007C6047" w:rsidP="009E4A5B">
            <w:pPr>
              <w:tabs>
                <w:tab w:val="decimal" w:pos="1062"/>
              </w:tabs>
              <w:spacing w:line="240" w:lineRule="atLeast"/>
              <w:ind w:left="-108" w:right="-96"/>
              <w:jc w:val="right"/>
              <w:rPr>
                <w:rFonts w:eastAsia="Times New Roman" w:cs="Times New Roman"/>
                <w:sz w:val="22"/>
                <w:szCs w:val="22"/>
              </w:rPr>
            </w:pPr>
          </w:p>
        </w:tc>
        <w:tc>
          <w:tcPr>
            <w:tcW w:w="1367" w:type="dxa"/>
            <w:gridSpan w:val="7"/>
          </w:tcPr>
          <w:p w:rsidR="007C6047" w:rsidRPr="00D07B6E" w:rsidRDefault="007C6047" w:rsidP="009E4A5B">
            <w:pPr>
              <w:spacing w:line="240" w:lineRule="atLeast"/>
              <w:ind w:left="-108" w:right="-37"/>
              <w:jc w:val="right"/>
              <w:rPr>
                <w:rFonts w:eastAsia="Times New Roman" w:cs="Times New Roman"/>
                <w:sz w:val="22"/>
                <w:szCs w:val="22"/>
              </w:rPr>
            </w:pPr>
            <w:r w:rsidRPr="00D07B6E">
              <w:rPr>
                <w:rFonts w:eastAsia="Times New Roman" w:cs="Times New Roman"/>
                <w:sz w:val="22"/>
                <w:szCs w:val="22"/>
              </w:rPr>
              <w:t>42,576,920</w:t>
            </w:r>
          </w:p>
        </w:tc>
      </w:tr>
      <w:tr w:rsidR="00706B40" w:rsidRPr="00D07B6E" w:rsidTr="00773E66">
        <w:tc>
          <w:tcPr>
            <w:tcW w:w="2691" w:type="dxa"/>
            <w:shd w:val="clear" w:color="auto" w:fill="auto"/>
          </w:tcPr>
          <w:p w:rsidR="00706B40" w:rsidRPr="00D07B6E" w:rsidRDefault="00706B40" w:rsidP="009E4A5B">
            <w:pPr>
              <w:spacing w:line="240" w:lineRule="atLeast"/>
              <w:ind w:right="-162"/>
              <w:rPr>
                <w:rFonts w:eastAsia="Times New Roman" w:cs="Times New Roman"/>
                <w:sz w:val="22"/>
                <w:szCs w:val="22"/>
                <w:cs/>
              </w:rPr>
            </w:pPr>
            <w:r w:rsidRPr="00D07B6E">
              <w:rPr>
                <w:rFonts w:eastAsia="Times New Roman" w:cs="Angsana New"/>
                <w:sz w:val="22"/>
                <w:szCs w:val="22"/>
              </w:rPr>
              <w:t>Additions</w:t>
            </w:r>
          </w:p>
        </w:tc>
        <w:tc>
          <w:tcPr>
            <w:tcW w:w="1414" w:type="dxa"/>
            <w:shd w:val="clear" w:color="auto" w:fill="auto"/>
          </w:tcPr>
          <w:p w:rsidR="00706B40" w:rsidRPr="00D07B6E" w:rsidRDefault="00706B40" w:rsidP="009E4A5B">
            <w:pPr>
              <w:spacing w:line="240" w:lineRule="atLeast"/>
              <w:ind w:left="-108" w:right="-29"/>
              <w:jc w:val="center"/>
              <w:rPr>
                <w:rFonts w:eastAsia="Times New Roman" w:cs="Times New Roman"/>
                <w:sz w:val="22"/>
                <w:szCs w:val="22"/>
              </w:rPr>
            </w:pPr>
            <w:r w:rsidRPr="00D07B6E">
              <w:rPr>
                <w:rFonts w:eastAsia="Times New Roman" w:cs="Times New Roman"/>
                <w:sz w:val="22"/>
                <w:szCs w:val="22"/>
                <w:cs/>
              </w:rPr>
              <w:t>-</w:t>
            </w:r>
          </w:p>
        </w:tc>
        <w:tc>
          <w:tcPr>
            <w:tcW w:w="236" w:type="dxa"/>
          </w:tcPr>
          <w:p w:rsidR="00706B40" w:rsidRPr="00D07B6E" w:rsidRDefault="00706B40" w:rsidP="009E4A5B">
            <w:pPr>
              <w:spacing w:line="240" w:lineRule="atLeast"/>
              <w:ind w:left="-108" w:right="-96"/>
              <w:jc w:val="right"/>
              <w:rPr>
                <w:rFonts w:eastAsia="Times New Roman" w:cs="Times New Roman"/>
                <w:sz w:val="22"/>
                <w:szCs w:val="22"/>
              </w:rPr>
            </w:pPr>
          </w:p>
        </w:tc>
        <w:tc>
          <w:tcPr>
            <w:tcW w:w="1342" w:type="dxa"/>
            <w:shd w:val="clear" w:color="auto" w:fill="auto"/>
          </w:tcPr>
          <w:p w:rsidR="00706B40" w:rsidRPr="00D07B6E" w:rsidRDefault="00706B40" w:rsidP="009E4A5B">
            <w:pPr>
              <w:spacing w:line="240" w:lineRule="atLeast"/>
              <w:ind w:left="-108" w:right="0"/>
              <w:jc w:val="center"/>
              <w:rPr>
                <w:rFonts w:eastAsia="Times New Roman" w:cs="Times New Roman"/>
                <w:sz w:val="22"/>
                <w:szCs w:val="22"/>
              </w:rPr>
            </w:pPr>
            <w:r w:rsidRPr="00D07B6E">
              <w:rPr>
                <w:rFonts w:eastAsia="Times New Roman" w:cs="Times New Roman"/>
                <w:sz w:val="22"/>
                <w:szCs w:val="22"/>
                <w:cs/>
              </w:rPr>
              <w:t>-</w:t>
            </w:r>
          </w:p>
        </w:tc>
        <w:tc>
          <w:tcPr>
            <w:tcW w:w="255" w:type="dxa"/>
          </w:tcPr>
          <w:p w:rsidR="00706B40" w:rsidRPr="00D07B6E" w:rsidRDefault="00706B40" w:rsidP="009E4A5B">
            <w:pPr>
              <w:tabs>
                <w:tab w:val="decimal" w:pos="831"/>
              </w:tabs>
              <w:spacing w:line="240" w:lineRule="atLeast"/>
              <w:ind w:left="162" w:right="-96"/>
              <w:jc w:val="right"/>
              <w:rPr>
                <w:rFonts w:eastAsia="Times New Roman" w:cs="Times New Roman"/>
                <w:sz w:val="22"/>
                <w:szCs w:val="22"/>
              </w:rPr>
            </w:pPr>
          </w:p>
        </w:tc>
        <w:tc>
          <w:tcPr>
            <w:tcW w:w="1439" w:type="dxa"/>
          </w:tcPr>
          <w:p w:rsidR="00706B40" w:rsidRPr="00D07B6E" w:rsidRDefault="00706B40" w:rsidP="009E4A5B">
            <w:pPr>
              <w:tabs>
                <w:tab w:val="decimal" w:pos="996"/>
              </w:tabs>
              <w:spacing w:line="240" w:lineRule="atLeast"/>
              <w:ind w:left="-108" w:right="-18"/>
              <w:jc w:val="right"/>
              <w:rPr>
                <w:rFonts w:eastAsia="Times New Roman" w:cs="Times New Roman"/>
                <w:sz w:val="22"/>
                <w:szCs w:val="22"/>
                <w:cs/>
              </w:rPr>
            </w:pPr>
            <w:r w:rsidRPr="00D07B6E">
              <w:rPr>
                <w:rFonts w:eastAsia="Times New Roman" w:cs="Times New Roman"/>
                <w:sz w:val="22"/>
                <w:szCs w:val="22"/>
              </w:rPr>
              <w:t>490,000</w:t>
            </w:r>
          </w:p>
        </w:tc>
        <w:tc>
          <w:tcPr>
            <w:tcW w:w="267" w:type="dxa"/>
          </w:tcPr>
          <w:p w:rsidR="00706B40" w:rsidRPr="00D07B6E" w:rsidRDefault="00706B40" w:rsidP="009E4A5B">
            <w:pPr>
              <w:spacing w:line="240" w:lineRule="atLeast"/>
              <w:ind w:left="-108" w:right="-96"/>
              <w:jc w:val="right"/>
              <w:rPr>
                <w:rFonts w:eastAsia="Times New Roman" w:cs="Times New Roman"/>
                <w:sz w:val="22"/>
                <w:szCs w:val="22"/>
                <w:cs/>
              </w:rPr>
            </w:pPr>
          </w:p>
        </w:tc>
        <w:tc>
          <w:tcPr>
            <w:tcW w:w="1142" w:type="dxa"/>
            <w:gridSpan w:val="2"/>
          </w:tcPr>
          <w:p w:rsidR="00706B40" w:rsidRPr="00D07B6E" w:rsidRDefault="00706B40" w:rsidP="009E4A5B">
            <w:pPr>
              <w:tabs>
                <w:tab w:val="decimal" w:pos="827"/>
              </w:tabs>
              <w:spacing w:line="240" w:lineRule="atLeast"/>
              <w:ind w:left="-108" w:right="-18"/>
              <w:jc w:val="right"/>
              <w:rPr>
                <w:rFonts w:eastAsia="Times New Roman" w:cs="Times New Roman"/>
                <w:sz w:val="22"/>
                <w:szCs w:val="22"/>
              </w:rPr>
            </w:pPr>
            <w:r w:rsidRPr="00D07B6E">
              <w:rPr>
                <w:rFonts w:eastAsia="Times New Roman" w:cs="Times New Roman"/>
                <w:sz w:val="22"/>
                <w:szCs w:val="22"/>
              </w:rPr>
              <w:t>495,000</w:t>
            </w:r>
          </w:p>
        </w:tc>
        <w:tc>
          <w:tcPr>
            <w:tcW w:w="236" w:type="dxa"/>
            <w:gridSpan w:val="2"/>
          </w:tcPr>
          <w:p w:rsidR="00706B40" w:rsidRPr="00D07B6E" w:rsidRDefault="00706B40" w:rsidP="009E4A5B">
            <w:pPr>
              <w:spacing w:line="240" w:lineRule="atLeast"/>
              <w:ind w:left="-108" w:right="-96"/>
              <w:jc w:val="right"/>
              <w:rPr>
                <w:rFonts w:eastAsia="Times New Roman" w:cs="Times New Roman"/>
                <w:sz w:val="22"/>
                <w:szCs w:val="22"/>
                <w:cs/>
              </w:rPr>
            </w:pPr>
          </w:p>
        </w:tc>
        <w:tc>
          <w:tcPr>
            <w:tcW w:w="1367" w:type="dxa"/>
            <w:gridSpan w:val="7"/>
          </w:tcPr>
          <w:p w:rsidR="00706B40" w:rsidRPr="00D07B6E" w:rsidRDefault="00706B40" w:rsidP="009E4A5B">
            <w:pPr>
              <w:spacing w:line="240" w:lineRule="atLeast"/>
              <w:ind w:left="-108" w:right="-37"/>
              <w:jc w:val="right"/>
              <w:rPr>
                <w:rFonts w:eastAsia="Times New Roman" w:cs="Times New Roman"/>
                <w:sz w:val="22"/>
                <w:szCs w:val="22"/>
              </w:rPr>
            </w:pPr>
            <w:r w:rsidRPr="00D07B6E">
              <w:rPr>
                <w:rFonts w:eastAsia="Times New Roman" w:cs="Times New Roman"/>
                <w:sz w:val="22"/>
                <w:szCs w:val="22"/>
              </w:rPr>
              <w:t>985,000</w:t>
            </w:r>
          </w:p>
        </w:tc>
      </w:tr>
      <w:tr w:rsidR="00706B40" w:rsidRPr="00D07B6E" w:rsidTr="00773E66">
        <w:tc>
          <w:tcPr>
            <w:tcW w:w="2691" w:type="dxa"/>
            <w:shd w:val="clear" w:color="auto" w:fill="auto"/>
          </w:tcPr>
          <w:p w:rsidR="00706B40" w:rsidRPr="00D07B6E" w:rsidRDefault="00706B40" w:rsidP="009E4A5B">
            <w:pPr>
              <w:spacing w:line="240" w:lineRule="atLeast"/>
              <w:ind w:right="0"/>
              <w:rPr>
                <w:rFonts w:eastAsia="Times New Roman" w:cs="Angsana New"/>
                <w:sz w:val="22"/>
                <w:szCs w:val="22"/>
              </w:rPr>
            </w:pPr>
            <w:r w:rsidRPr="00D07B6E">
              <w:rPr>
                <w:rFonts w:eastAsia="Times New Roman" w:cs="Angsana New"/>
                <w:sz w:val="22"/>
                <w:szCs w:val="22"/>
              </w:rPr>
              <w:t xml:space="preserve">Transfer from property, </w:t>
            </w:r>
          </w:p>
        </w:tc>
        <w:tc>
          <w:tcPr>
            <w:tcW w:w="1414" w:type="dxa"/>
            <w:shd w:val="clear" w:color="auto" w:fill="auto"/>
          </w:tcPr>
          <w:p w:rsidR="00706B40" w:rsidRPr="00D07B6E" w:rsidRDefault="00706B40" w:rsidP="009E4A5B">
            <w:pPr>
              <w:spacing w:line="240" w:lineRule="atLeast"/>
              <w:ind w:left="-108" w:right="-29"/>
              <w:jc w:val="center"/>
              <w:rPr>
                <w:rFonts w:eastAsia="Times New Roman" w:cs="Times New Roman"/>
                <w:sz w:val="22"/>
                <w:szCs w:val="22"/>
                <w:cs/>
              </w:rPr>
            </w:pPr>
          </w:p>
        </w:tc>
        <w:tc>
          <w:tcPr>
            <w:tcW w:w="236" w:type="dxa"/>
          </w:tcPr>
          <w:p w:rsidR="00706B40" w:rsidRPr="00D07B6E" w:rsidRDefault="00706B40" w:rsidP="009E4A5B">
            <w:pPr>
              <w:spacing w:line="240" w:lineRule="atLeast"/>
              <w:ind w:left="-108" w:right="-96"/>
              <w:jc w:val="right"/>
              <w:rPr>
                <w:rFonts w:eastAsia="Times New Roman" w:cs="Times New Roman"/>
                <w:sz w:val="22"/>
                <w:szCs w:val="22"/>
              </w:rPr>
            </w:pPr>
          </w:p>
        </w:tc>
        <w:tc>
          <w:tcPr>
            <w:tcW w:w="1342" w:type="dxa"/>
            <w:shd w:val="clear" w:color="auto" w:fill="auto"/>
          </w:tcPr>
          <w:p w:rsidR="00706B40" w:rsidRPr="00D07B6E" w:rsidRDefault="00706B40" w:rsidP="009E4A5B">
            <w:pPr>
              <w:spacing w:line="240" w:lineRule="atLeast"/>
              <w:ind w:left="-108" w:right="0"/>
              <w:jc w:val="center"/>
              <w:rPr>
                <w:rFonts w:eastAsia="Times New Roman" w:cs="Times New Roman"/>
                <w:sz w:val="22"/>
                <w:szCs w:val="22"/>
                <w:cs/>
              </w:rPr>
            </w:pPr>
          </w:p>
        </w:tc>
        <w:tc>
          <w:tcPr>
            <w:tcW w:w="255" w:type="dxa"/>
          </w:tcPr>
          <w:p w:rsidR="00706B40" w:rsidRPr="00D07B6E" w:rsidRDefault="00706B40" w:rsidP="009E4A5B">
            <w:pPr>
              <w:tabs>
                <w:tab w:val="decimal" w:pos="831"/>
              </w:tabs>
              <w:spacing w:line="240" w:lineRule="atLeast"/>
              <w:ind w:left="162" w:right="-96"/>
              <w:jc w:val="right"/>
              <w:rPr>
                <w:rFonts w:eastAsia="Times New Roman" w:cs="Times New Roman"/>
                <w:sz w:val="22"/>
                <w:szCs w:val="22"/>
              </w:rPr>
            </w:pPr>
          </w:p>
        </w:tc>
        <w:tc>
          <w:tcPr>
            <w:tcW w:w="1439" w:type="dxa"/>
          </w:tcPr>
          <w:p w:rsidR="00706B40" w:rsidRPr="00D07B6E" w:rsidRDefault="00706B40" w:rsidP="009E4A5B">
            <w:pPr>
              <w:tabs>
                <w:tab w:val="decimal" w:pos="996"/>
              </w:tabs>
              <w:spacing w:line="240" w:lineRule="atLeast"/>
              <w:ind w:left="-108" w:right="-18"/>
              <w:jc w:val="right"/>
              <w:rPr>
                <w:rFonts w:eastAsia="Times New Roman" w:cs="Times New Roman"/>
                <w:sz w:val="22"/>
                <w:szCs w:val="22"/>
              </w:rPr>
            </w:pPr>
          </w:p>
        </w:tc>
        <w:tc>
          <w:tcPr>
            <w:tcW w:w="267" w:type="dxa"/>
          </w:tcPr>
          <w:p w:rsidR="00706B40" w:rsidRPr="00D07B6E" w:rsidRDefault="00706B40" w:rsidP="009E4A5B">
            <w:pPr>
              <w:spacing w:line="240" w:lineRule="atLeast"/>
              <w:ind w:left="-108" w:right="-96"/>
              <w:jc w:val="right"/>
              <w:rPr>
                <w:rFonts w:eastAsia="Times New Roman" w:cs="Times New Roman"/>
                <w:sz w:val="22"/>
                <w:szCs w:val="22"/>
                <w:cs/>
              </w:rPr>
            </w:pPr>
          </w:p>
        </w:tc>
        <w:tc>
          <w:tcPr>
            <w:tcW w:w="1142" w:type="dxa"/>
            <w:gridSpan w:val="2"/>
          </w:tcPr>
          <w:p w:rsidR="00706B40" w:rsidRPr="00D07B6E" w:rsidRDefault="00706B40" w:rsidP="009E4A5B">
            <w:pPr>
              <w:tabs>
                <w:tab w:val="decimal" w:pos="827"/>
              </w:tabs>
              <w:spacing w:line="240" w:lineRule="atLeast"/>
              <w:ind w:left="-108" w:right="-18"/>
              <w:jc w:val="right"/>
              <w:rPr>
                <w:rFonts w:eastAsia="Times New Roman" w:cs="Times New Roman"/>
                <w:sz w:val="22"/>
                <w:szCs w:val="22"/>
              </w:rPr>
            </w:pPr>
          </w:p>
        </w:tc>
        <w:tc>
          <w:tcPr>
            <w:tcW w:w="236" w:type="dxa"/>
            <w:gridSpan w:val="2"/>
          </w:tcPr>
          <w:p w:rsidR="00706B40" w:rsidRPr="00D07B6E" w:rsidRDefault="00706B40" w:rsidP="009E4A5B">
            <w:pPr>
              <w:spacing w:line="240" w:lineRule="atLeast"/>
              <w:ind w:left="-108" w:right="-96"/>
              <w:jc w:val="right"/>
              <w:rPr>
                <w:rFonts w:eastAsia="Times New Roman" w:cs="Times New Roman"/>
                <w:sz w:val="22"/>
                <w:szCs w:val="22"/>
                <w:cs/>
              </w:rPr>
            </w:pPr>
          </w:p>
        </w:tc>
        <w:tc>
          <w:tcPr>
            <w:tcW w:w="1367" w:type="dxa"/>
            <w:gridSpan w:val="7"/>
          </w:tcPr>
          <w:p w:rsidR="00706B40" w:rsidRPr="00D07B6E" w:rsidRDefault="00706B40" w:rsidP="009E4A5B">
            <w:pPr>
              <w:tabs>
                <w:tab w:val="decimal" w:pos="963"/>
              </w:tabs>
              <w:spacing w:line="240" w:lineRule="atLeast"/>
              <w:ind w:left="-108" w:right="-37"/>
              <w:jc w:val="right"/>
              <w:rPr>
                <w:rFonts w:eastAsia="Times New Roman" w:cs="Times New Roman"/>
                <w:sz w:val="22"/>
                <w:szCs w:val="22"/>
              </w:rPr>
            </w:pPr>
          </w:p>
        </w:tc>
      </w:tr>
      <w:tr w:rsidR="00706B40" w:rsidRPr="00D07B6E" w:rsidTr="00773E66">
        <w:tc>
          <w:tcPr>
            <w:tcW w:w="2691" w:type="dxa"/>
            <w:shd w:val="clear" w:color="auto" w:fill="auto"/>
          </w:tcPr>
          <w:p w:rsidR="00706B40" w:rsidRPr="00D07B6E" w:rsidRDefault="006C36AE" w:rsidP="009E4A5B">
            <w:pPr>
              <w:tabs>
                <w:tab w:val="left" w:pos="211"/>
              </w:tabs>
              <w:spacing w:line="240" w:lineRule="atLeast"/>
              <w:ind w:right="0"/>
              <w:rPr>
                <w:rFonts w:eastAsia="Times New Roman" w:cs="Times New Roman"/>
                <w:sz w:val="22"/>
                <w:szCs w:val="22"/>
                <w:cs/>
              </w:rPr>
            </w:pPr>
            <w:r>
              <w:rPr>
                <w:rFonts w:eastAsia="Times New Roman" w:cs="Angsana New"/>
                <w:sz w:val="22"/>
                <w:szCs w:val="22"/>
              </w:rPr>
              <w:tab/>
            </w:r>
            <w:r w:rsidR="00706B40" w:rsidRPr="00D07B6E">
              <w:rPr>
                <w:rFonts w:eastAsia="Times New Roman" w:cs="Angsana New"/>
                <w:sz w:val="22"/>
                <w:szCs w:val="22"/>
              </w:rPr>
              <w:t>plant and equipment</w:t>
            </w:r>
          </w:p>
        </w:tc>
        <w:tc>
          <w:tcPr>
            <w:tcW w:w="1414" w:type="dxa"/>
            <w:shd w:val="clear" w:color="auto" w:fill="auto"/>
          </w:tcPr>
          <w:p w:rsidR="00706B40" w:rsidRPr="00D07B6E" w:rsidRDefault="00706B40" w:rsidP="009E4A5B">
            <w:pPr>
              <w:spacing w:line="240" w:lineRule="atLeast"/>
              <w:ind w:left="-108" w:right="-29"/>
              <w:jc w:val="center"/>
              <w:rPr>
                <w:rFonts w:eastAsia="Times New Roman" w:cs="Times New Roman"/>
                <w:sz w:val="22"/>
                <w:szCs w:val="22"/>
                <w:cs/>
              </w:rPr>
            </w:pPr>
            <w:r w:rsidRPr="00D07B6E">
              <w:rPr>
                <w:rFonts w:eastAsia="Times New Roman" w:cs="Times New Roman"/>
                <w:sz w:val="22"/>
                <w:szCs w:val="22"/>
              </w:rPr>
              <w:t>-</w:t>
            </w:r>
          </w:p>
        </w:tc>
        <w:tc>
          <w:tcPr>
            <w:tcW w:w="236" w:type="dxa"/>
          </w:tcPr>
          <w:p w:rsidR="00706B40" w:rsidRPr="00D07B6E" w:rsidRDefault="00706B40" w:rsidP="009E4A5B">
            <w:pPr>
              <w:spacing w:line="240" w:lineRule="atLeast"/>
              <w:ind w:left="-108" w:right="-96"/>
              <w:jc w:val="right"/>
              <w:rPr>
                <w:rFonts w:eastAsia="Times New Roman" w:cs="Times New Roman"/>
                <w:sz w:val="22"/>
                <w:szCs w:val="22"/>
              </w:rPr>
            </w:pPr>
          </w:p>
        </w:tc>
        <w:tc>
          <w:tcPr>
            <w:tcW w:w="1342" w:type="dxa"/>
            <w:shd w:val="clear" w:color="auto" w:fill="auto"/>
          </w:tcPr>
          <w:p w:rsidR="00706B40" w:rsidRPr="00D07B6E" w:rsidRDefault="00706B40" w:rsidP="009E4A5B">
            <w:pPr>
              <w:spacing w:line="240" w:lineRule="atLeast"/>
              <w:ind w:left="-108" w:right="0"/>
              <w:jc w:val="center"/>
              <w:rPr>
                <w:rFonts w:eastAsia="Times New Roman" w:cs="Times New Roman"/>
                <w:sz w:val="22"/>
                <w:szCs w:val="22"/>
                <w:cs/>
              </w:rPr>
            </w:pPr>
            <w:r w:rsidRPr="00D07B6E">
              <w:rPr>
                <w:rFonts w:eastAsia="Times New Roman" w:cs="Times New Roman"/>
                <w:sz w:val="22"/>
                <w:szCs w:val="22"/>
              </w:rPr>
              <w:t>-</w:t>
            </w:r>
          </w:p>
        </w:tc>
        <w:tc>
          <w:tcPr>
            <w:tcW w:w="255" w:type="dxa"/>
          </w:tcPr>
          <w:p w:rsidR="00706B40" w:rsidRPr="00D07B6E" w:rsidRDefault="00706B40" w:rsidP="009E4A5B">
            <w:pPr>
              <w:tabs>
                <w:tab w:val="decimal" w:pos="831"/>
              </w:tabs>
              <w:spacing w:line="240" w:lineRule="atLeast"/>
              <w:ind w:left="162" w:right="-96"/>
              <w:jc w:val="right"/>
              <w:rPr>
                <w:rFonts w:eastAsia="Times New Roman" w:cs="Times New Roman"/>
                <w:sz w:val="22"/>
                <w:szCs w:val="22"/>
              </w:rPr>
            </w:pPr>
          </w:p>
        </w:tc>
        <w:tc>
          <w:tcPr>
            <w:tcW w:w="1439" w:type="dxa"/>
          </w:tcPr>
          <w:p w:rsidR="00706B40" w:rsidRPr="00D07B6E" w:rsidRDefault="00706B40" w:rsidP="009E4A5B">
            <w:pPr>
              <w:tabs>
                <w:tab w:val="decimal" w:pos="996"/>
              </w:tabs>
              <w:spacing w:line="240" w:lineRule="atLeast"/>
              <w:ind w:left="-108" w:right="-18"/>
              <w:jc w:val="right"/>
              <w:rPr>
                <w:rFonts w:eastAsia="Times New Roman" w:cs="Times New Roman"/>
                <w:sz w:val="22"/>
                <w:szCs w:val="22"/>
                <w:cs/>
              </w:rPr>
            </w:pPr>
            <w:r w:rsidRPr="00D07B6E">
              <w:rPr>
                <w:rFonts w:eastAsia="Times New Roman" w:cs="Times New Roman"/>
                <w:sz w:val="22"/>
                <w:szCs w:val="22"/>
              </w:rPr>
              <w:t>410,000</w:t>
            </w:r>
          </w:p>
        </w:tc>
        <w:tc>
          <w:tcPr>
            <w:tcW w:w="267" w:type="dxa"/>
          </w:tcPr>
          <w:p w:rsidR="00706B40" w:rsidRPr="00D07B6E" w:rsidRDefault="00706B40" w:rsidP="009E4A5B">
            <w:pPr>
              <w:spacing w:line="240" w:lineRule="atLeast"/>
              <w:ind w:left="-108" w:right="-96"/>
              <w:jc w:val="right"/>
              <w:rPr>
                <w:rFonts w:eastAsia="Times New Roman" w:cs="Times New Roman"/>
                <w:sz w:val="22"/>
                <w:szCs w:val="22"/>
                <w:cs/>
              </w:rPr>
            </w:pPr>
          </w:p>
        </w:tc>
        <w:tc>
          <w:tcPr>
            <w:tcW w:w="1142" w:type="dxa"/>
            <w:gridSpan w:val="2"/>
          </w:tcPr>
          <w:p w:rsidR="00706B40" w:rsidRPr="00D07B6E" w:rsidRDefault="00706B40" w:rsidP="009E4A5B">
            <w:pPr>
              <w:spacing w:line="240" w:lineRule="atLeast"/>
              <w:ind w:left="-108" w:right="-18"/>
              <w:jc w:val="center"/>
              <w:rPr>
                <w:rFonts w:eastAsia="Times New Roman" w:cs="Times New Roman"/>
                <w:sz w:val="22"/>
                <w:szCs w:val="22"/>
              </w:rPr>
            </w:pPr>
            <w:r w:rsidRPr="00D07B6E">
              <w:rPr>
                <w:rFonts w:eastAsia="Times New Roman" w:cs="Times New Roman"/>
                <w:sz w:val="22"/>
                <w:szCs w:val="22"/>
              </w:rPr>
              <w:t>-</w:t>
            </w:r>
          </w:p>
        </w:tc>
        <w:tc>
          <w:tcPr>
            <w:tcW w:w="236" w:type="dxa"/>
            <w:gridSpan w:val="2"/>
          </w:tcPr>
          <w:p w:rsidR="00706B40" w:rsidRPr="00D07B6E" w:rsidRDefault="00706B40" w:rsidP="009E4A5B">
            <w:pPr>
              <w:spacing w:line="240" w:lineRule="atLeast"/>
              <w:ind w:left="-108" w:right="-96"/>
              <w:jc w:val="right"/>
              <w:rPr>
                <w:rFonts w:eastAsia="Times New Roman" w:cs="Times New Roman"/>
                <w:sz w:val="22"/>
                <w:szCs w:val="22"/>
                <w:cs/>
              </w:rPr>
            </w:pPr>
          </w:p>
        </w:tc>
        <w:tc>
          <w:tcPr>
            <w:tcW w:w="1367" w:type="dxa"/>
            <w:gridSpan w:val="7"/>
          </w:tcPr>
          <w:p w:rsidR="00706B40" w:rsidRPr="00D07B6E" w:rsidRDefault="00706B40" w:rsidP="009E4A5B">
            <w:pPr>
              <w:spacing w:line="240" w:lineRule="atLeast"/>
              <w:ind w:left="-108" w:right="-37"/>
              <w:jc w:val="right"/>
              <w:rPr>
                <w:rFonts w:eastAsia="Times New Roman" w:cs="Times New Roman"/>
                <w:sz w:val="22"/>
                <w:szCs w:val="22"/>
              </w:rPr>
            </w:pPr>
            <w:r w:rsidRPr="00D07B6E">
              <w:rPr>
                <w:rFonts w:eastAsia="Times New Roman" w:cs="Times New Roman"/>
                <w:sz w:val="22"/>
                <w:szCs w:val="22"/>
              </w:rPr>
              <w:t>410,000</w:t>
            </w:r>
          </w:p>
        </w:tc>
      </w:tr>
      <w:tr w:rsidR="00706B40" w:rsidRPr="00D07B6E" w:rsidTr="00773E66">
        <w:tc>
          <w:tcPr>
            <w:tcW w:w="2691" w:type="dxa"/>
            <w:shd w:val="clear" w:color="auto" w:fill="auto"/>
          </w:tcPr>
          <w:p w:rsidR="00706B40" w:rsidRPr="00D07B6E" w:rsidRDefault="00706B40" w:rsidP="009E4A5B">
            <w:pPr>
              <w:spacing w:line="240" w:lineRule="atLeast"/>
              <w:ind w:right="0"/>
              <w:rPr>
                <w:rFonts w:eastAsia="Times New Roman" w:cs="Times New Roman"/>
                <w:sz w:val="22"/>
                <w:szCs w:val="22"/>
                <w:cs/>
              </w:rPr>
            </w:pPr>
            <w:r w:rsidRPr="00D07B6E">
              <w:rPr>
                <w:rFonts w:cs="Times New Roman"/>
                <w:b/>
                <w:bCs/>
                <w:sz w:val="22"/>
                <w:szCs w:val="22"/>
              </w:rPr>
              <w:t>At 31 December 20</w:t>
            </w:r>
            <w:r>
              <w:rPr>
                <w:rFonts w:cs="Times New Roman"/>
                <w:b/>
                <w:bCs/>
                <w:sz w:val="22"/>
                <w:szCs w:val="22"/>
              </w:rPr>
              <w:t>20</w:t>
            </w:r>
            <w:r w:rsidRPr="00D07B6E">
              <w:rPr>
                <w:rFonts w:cs="Times New Roman"/>
                <w:b/>
                <w:bCs/>
                <w:sz w:val="22"/>
                <w:szCs w:val="22"/>
              </w:rPr>
              <w:t xml:space="preserve"> and </w:t>
            </w:r>
          </w:p>
        </w:tc>
        <w:tc>
          <w:tcPr>
            <w:tcW w:w="1414" w:type="dxa"/>
            <w:tcBorders>
              <w:top w:val="single" w:sz="4" w:space="0" w:color="auto"/>
            </w:tcBorders>
            <w:shd w:val="clear" w:color="auto" w:fill="auto"/>
          </w:tcPr>
          <w:p w:rsidR="00706B40" w:rsidRPr="00D07B6E" w:rsidRDefault="00706B40" w:rsidP="009E4A5B">
            <w:pPr>
              <w:tabs>
                <w:tab w:val="decimal" w:pos="1144"/>
              </w:tabs>
              <w:spacing w:line="240" w:lineRule="atLeast"/>
              <w:ind w:left="-108" w:right="-29"/>
              <w:jc w:val="right"/>
              <w:rPr>
                <w:rFonts w:cs="Times New Roman"/>
                <w:sz w:val="22"/>
                <w:szCs w:val="22"/>
              </w:rPr>
            </w:pPr>
          </w:p>
        </w:tc>
        <w:tc>
          <w:tcPr>
            <w:tcW w:w="236" w:type="dxa"/>
          </w:tcPr>
          <w:p w:rsidR="00706B40" w:rsidRPr="00D07B6E" w:rsidRDefault="00706B40" w:rsidP="009E4A5B">
            <w:pPr>
              <w:tabs>
                <w:tab w:val="decimal" w:pos="936"/>
              </w:tabs>
              <w:spacing w:line="240" w:lineRule="atLeast"/>
              <w:ind w:left="-54" w:right="-62"/>
              <w:jc w:val="right"/>
              <w:rPr>
                <w:rFonts w:eastAsia="Times New Roman" w:cs="Times New Roman"/>
                <w:sz w:val="22"/>
                <w:szCs w:val="22"/>
              </w:rPr>
            </w:pPr>
          </w:p>
        </w:tc>
        <w:tc>
          <w:tcPr>
            <w:tcW w:w="1342" w:type="dxa"/>
            <w:tcBorders>
              <w:top w:val="single" w:sz="4" w:space="0" w:color="auto"/>
            </w:tcBorders>
            <w:shd w:val="clear" w:color="auto" w:fill="auto"/>
          </w:tcPr>
          <w:p w:rsidR="00706B40" w:rsidRPr="00D07B6E" w:rsidRDefault="00706B40" w:rsidP="009E4A5B">
            <w:pPr>
              <w:spacing w:line="240" w:lineRule="atLeast"/>
              <w:ind w:left="-108" w:right="0"/>
              <w:jc w:val="right"/>
              <w:rPr>
                <w:rFonts w:cs="Times New Roman"/>
                <w:sz w:val="22"/>
                <w:szCs w:val="22"/>
              </w:rPr>
            </w:pPr>
          </w:p>
        </w:tc>
        <w:tc>
          <w:tcPr>
            <w:tcW w:w="255" w:type="dxa"/>
          </w:tcPr>
          <w:p w:rsidR="00706B40" w:rsidRPr="00D07B6E" w:rsidRDefault="00706B40" w:rsidP="009E4A5B">
            <w:pPr>
              <w:tabs>
                <w:tab w:val="decimal" w:pos="936"/>
              </w:tabs>
              <w:spacing w:line="240" w:lineRule="atLeast"/>
              <w:ind w:left="-103" w:right="-62"/>
              <w:jc w:val="right"/>
              <w:rPr>
                <w:rFonts w:eastAsia="Times New Roman" w:cs="Times New Roman"/>
                <w:sz w:val="22"/>
                <w:szCs w:val="22"/>
              </w:rPr>
            </w:pPr>
          </w:p>
        </w:tc>
        <w:tc>
          <w:tcPr>
            <w:tcW w:w="1439" w:type="dxa"/>
            <w:tcBorders>
              <w:top w:val="single" w:sz="4" w:space="0" w:color="auto"/>
            </w:tcBorders>
            <w:vAlign w:val="bottom"/>
          </w:tcPr>
          <w:p w:rsidR="00706B40" w:rsidRPr="00D07B6E" w:rsidRDefault="00706B40" w:rsidP="009E4A5B">
            <w:pPr>
              <w:tabs>
                <w:tab w:val="decimal" w:pos="996"/>
              </w:tabs>
              <w:spacing w:line="240" w:lineRule="atLeast"/>
              <w:ind w:left="-108" w:right="-18"/>
              <w:jc w:val="right"/>
              <w:rPr>
                <w:rFonts w:cs="Times New Roman"/>
                <w:sz w:val="22"/>
                <w:szCs w:val="22"/>
              </w:rPr>
            </w:pPr>
          </w:p>
        </w:tc>
        <w:tc>
          <w:tcPr>
            <w:tcW w:w="267" w:type="dxa"/>
          </w:tcPr>
          <w:p w:rsidR="00706B40" w:rsidRPr="00D07B6E" w:rsidRDefault="00706B40" w:rsidP="009E4A5B">
            <w:pPr>
              <w:tabs>
                <w:tab w:val="decimal" w:pos="936"/>
              </w:tabs>
              <w:spacing w:line="240" w:lineRule="atLeast"/>
              <w:ind w:left="-54" w:right="-62"/>
              <w:jc w:val="right"/>
              <w:rPr>
                <w:rFonts w:eastAsia="Times New Roman" w:cs="Times New Roman"/>
                <w:sz w:val="22"/>
                <w:szCs w:val="22"/>
              </w:rPr>
            </w:pPr>
          </w:p>
        </w:tc>
        <w:tc>
          <w:tcPr>
            <w:tcW w:w="1142" w:type="dxa"/>
            <w:gridSpan w:val="2"/>
            <w:tcBorders>
              <w:top w:val="single" w:sz="4" w:space="0" w:color="auto"/>
            </w:tcBorders>
          </w:tcPr>
          <w:p w:rsidR="00706B40" w:rsidRPr="00D07B6E" w:rsidRDefault="00706B40" w:rsidP="009E4A5B">
            <w:pPr>
              <w:tabs>
                <w:tab w:val="decimal" w:pos="827"/>
              </w:tabs>
              <w:spacing w:line="240" w:lineRule="atLeast"/>
              <w:ind w:left="-108" w:right="-18"/>
              <w:jc w:val="right"/>
              <w:rPr>
                <w:rFonts w:eastAsia="Times New Roman" w:cs="Times New Roman"/>
                <w:sz w:val="22"/>
                <w:szCs w:val="22"/>
              </w:rPr>
            </w:pPr>
          </w:p>
        </w:tc>
        <w:tc>
          <w:tcPr>
            <w:tcW w:w="236" w:type="dxa"/>
            <w:gridSpan w:val="2"/>
          </w:tcPr>
          <w:p w:rsidR="00706B40" w:rsidRPr="00D07B6E" w:rsidRDefault="00706B40" w:rsidP="009E4A5B">
            <w:pPr>
              <w:tabs>
                <w:tab w:val="decimal" w:pos="936"/>
              </w:tabs>
              <w:spacing w:line="240" w:lineRule="atLeast"/>
              <w:ind w:left="-54" w:right="-62"/>
              <w:jc w:val="right"/>
              <w:rPr>
                <w:rFonts w:eastAsia="Times New Roman" w:cs="Times New Roman"/>
                <w:sz w:val="22"/>
                <w:szCs w:val="22"/>
              </w:rPr>
            </w:pPr>
          </w:p>
        </w:tc>
        <w:tc>
          <w:tcPr>
            <w:tcW w:w="1367" w:type="dxa"/>
            <w:gridSpan w:val="7"/>
            <w:tcBorders>
              <w:top w:val="single" w:sz="4" w:space="0" w:color="auto"/>
            </w:tcBorders>
            <w:vAlign w:val="bottom"/>
          </w:tcPr>
          <w:p w:rsidR="00706B40" w:rsidRPr="00D07B6E" w:rsidRDefault="00706B40" w:rsidP="009E4A5B">
            <w:pPr>
              <w:tabs>
                <w:tab w:val="decimal" w:pos="996"/>
              </w:tabs>
              <w:spacing w:line="240" w:lineRule="atLeast"/>
              <w:ind w:left="-108" w:right="-37"/>
              <w:jc w:val="right"/>
              <w:rPr>
                <w:rFonts w:cs="Times New Roman"/>
                <w:sz w:val="22"/>
                <w:szCs w:val="22"/>
              </w:rPr>
            </w:pPr>
          </w:p>
        </w:tc>
      </w:tr>
      <w:tr w:rsidR="00706B40" w:rsidRPr="00D07B6E" w:rsidTr="00773E66">
        <w:tc>
          <w:tcPr>
            <w:tcW w:w="2691" w:type="dxa"/>
            <w:shd w:val="clear" w:color="auto" w:fill="auto"/>
          </w:tcPr>
          <w:p w:rsidR="00706B40" w:rsidRPr="00030C06" w:rsidRDefault="006C36AE" w:rsidP="009E4A5B">
            <w:pPr>
              <w:tabs>
                <w:tab w:val="left" w:pos="216"/>
              </w:tabs>
              <w:spacing w:line="240" w:lineRule="atLeast"/>
              <w:ind w:right="-162"/>
              <w:rPr>
                <w:rFonts w:eastAsia="Times New Roman" w:cstheme="minorBidi"/>
                <w:b/>
                <w:bCs/>
                <w:sz w:val="22"/>
                <w:szCs w:val="22"/>
                <w:cs/>
              </w:rPr>
            </w:pPr>
            <w:r>
              <w:rPr>
                <w:rFonts w:cs="Times New Roman"/>
                <w:b/>
                <w:bCs/>
                <w:sz w:val="22"/>
                <w:szCs w:val="22"/>
              </w:rPr>
              <w:t xml:space="preserve"> </w:t>
            </w:r>
            <w:r>
              <w:rPr>
                <w:rFonts w:cs="Times New Roman"/>
                <w:b/>
                <w:bCs/>
                <w:sz w:val="22"/>
                <w:szCs w:val="22"/>
              </w:rPr>
              <w:tab/>
            </w:r>
            <w:r w:rsidR="00706B40" w:rsidRPr="00D07B6E">
              <w:rPr>
                <w:rFonts w:cs="Times New Roman"/>
                <w:b/>
                <w:bCs/>
                <w:sz w:val="22"/>
                <w:szCs w:val="22"/>
              </w:rPr>
              <w:t>1 January 202</w:t>
            </w:r>
            <w:r w:rsidR="00706B40">
              <w:rPr>
                <w:rFonts w:cs="Times New Roman"/>
                <w:b/>
                <w:bCs/>
                <w:sz w:val="22"/>
                <w:szCs w:val="22"/>
              </w:rPr>
              <w:t>1</w:t>
            </w:r>
          </w:p>
        </w:tc>
        <w:tc>
          <w:tcPr>
            <w:tcW w:w="1414" w:type="dxa"/>
            <w:shd w:val="clear" w:color="auto" w:fill="auto"/>
          </w:tcPr>
          <w:p w:rsidR="00706B40" w:rsidRPr="00D07B6E" w:rsidRDefault="00706B40" w:rsidP="009E4A5B">
            <w:pPr>
              <w:tabs>
                <w:tab w:val="decimal" w:pos="1144"/>
              </w:tabs>
              <w:spacing w:line="240" w:lineRule="atLeast"/>
              <w:ind w:left="-108" w:right="-29"/>
              <w:jc w:val="right"/>
              <w:rPr>
                <w:rFonts w:eastAsia="Times New Roman" w:cs="Times New Roman"/>
                <w:b/>
                <w:bCs/>
                <w:sz w:val="22"/>
                <w:szCs w:val="22"/>
              </w:rPr>
            </w:pPr>
            <w:r w:rsidRPr="00D07B6E">
              <w:rPr>
                <w:rFonts w:eastAsia="Times New Roman" w:cs="Times New Roman"/>
                <w:b/>
                <w:bCs/>
                <w:sz w:val="22"/>
                <w:szCs w:val="22"/>
              </w:rPr>
              <w:t>42,076,923</w:t>
            </w:r>
          </w:p>
        </w:tc>
        <w:tc>
          <w:tcPr>
            <w:tcW w:w="236" w:type="dxa"/>
          </w:tcPr>
          <w:p w:rsidR="00706B40" w:rsidRPr="00D07B6E" w:rsidRDefault="00706B40" w:rsidP="009E4A5B">
            <w:pPr>
              <w:tabs>
                <w:tab w:val="decimal" w:pos="831"/>
              </w:tabs>
              <w:spacing w:line="240" w:lineRule="atLeast"/>
              <w:ind w:left="-108" w:right="-96"/>
              <w:jc w:val="right"/>
              <w:rPr>
                <w:rFonts w:eastAsia="Times New Roman" w:cs="Times New Roman"/>
                <w:b/>
                <w:bCs/>
                <w:sz w:val="22"/>
                <w:szCs w:val="22"/>
              </w:rPr>
            </w:pPr>
          </w:p>
        </w:tc>
        <w:tc>
          <w:tcPr>
            <w:tcW w:w="1342" w:type="dxa"/>
            <w:shd w:val="clear" w:color="auto" w:fill="auto"/>
          </w:tcPr>
          <w:p w:rsidR="00706B40" w:rsidRPr="00D07B6E" w:rsidRDefault="00706B40" w:rsidP="009E4A5B">
            <w:pPr>
              <w:tabs>
                <w:tab w:val="decimal" w:pos="752"/>
              </w:tabs>
              <w:spacing w:line="240" w:lineRule="atLeast"/>
              <w:ind w:left="-108" w:right="0"/>
              <w:jc w:val="right"/>
              <w:rPr>
                <w:rFonts w:eastAsia="Times New Roman" w:cs="Times New Roman"/>
                <w:b/>
                <w:bCs/>
                <w:sz w:val="22"/>
                <w:szCs w:val="22"/>
              </w:rPr>
            </w:pPr>
            <w:r w:rsidRPr="00D07B6E">
              <w:rPr>
                <w:rFonts w:eastAsia="Times New Roman" w:cs="Times New Roman"/>
                <w:b/>
                <w:bCs/>
                <w:sz w:val="22"/>
                <w:szCs w:val="22"/>
                <w:cs/>
              </w:rPr>
              <w:t>499,997</w:t>
            </w:r>
          </w:p>
        </w:tc>
        <w:tc>
          <w:tcPr>
            <w:tcW w:w="255" w:type="dxa"/>
          </w:tcPr>
          <w:p w:rsidR="00706B40" w:rsidRPr="00D07B6E" w:rsidRDefault="00706B40" w:rsidP="009E4A5B">
            <w:pPr>
              <w:tabs>
                <w:tab w:val="decimal" w:pos="1101"/>
              </w:tabs>
              <w:spacing w:line="240" w:lineRule="atLeast"/>
              <w:ind w:left="162" w:right="-96"/>
              <w:jc w:val="right"/>
              <w:rPr>
                <w:rFonts w:eastAsia="Times New Roman" w:cs="Times New Roman"/>
                <w:b/>
                <w:bCs/>
                <w:sz w:val="22"/>
                <w:szCs w:val="22"/>
              </w:rPr>
            </w:pPr>
          </w:p>
        </w:tc>
        <w:tc>
          <w:tcPr>
            <w:tcW w:w="1439" w:type="dxa"/>
          </w:tcPr>
          <w:p w:rsidR="00706B40" w:rsidRPr="00D07B6E" w:rsidRDefault="00706B40" w:rsidP="009E4A5B">
            <w:pPr>
              <w:tabs>
                <w:tab w:val="decimal" w:pos="996"/>
              </w:tabs>
              <w:spacing w:line="240" w:lineRule="atLeast"/>
              <w:ind w:left="-108" w:right="-18"/>
              <w:jc w:val="right"/>
              <w:rPr>
                <w:rFonts w:eastAsia="Times New Roman" w:cs="Times New Roman"/>
                <w:b/>
                <w:bCs/>
                <w:sz w:val="22"/>
                <w:szCs w:val="22"/>
                <w:cs/>
              </w:rPr>
            </w:pPr>
            <w:r w:rsidRPr="00D07B6E">
              <w:rPr>
                <w:rFonts w:eastAsia="Times New Roman" w:cs="Times New Roman"/>
                <w:b/>
                <w:bCs/>
                <w:sz w:val="22"/>
                <w:szCs w:val="22"/>
              </w:rPr>
              <w:t>900,000</w:t>
            </w:r>
          </w:p>
        </w:tc>
        <w:tc>
          <w:tcPr>
            <w:tcW w:w="267" w:type="dxa"/>
          </w:tcPr>
          <w:p w:rsidR="00706B40" w:rsidRPr="00D07B6E" w:rsidRDefault="00706B40" w:rsidP="009E4A5B">
            <w:pPr>
              <w:tabs>
                <w:tab w:val="decimal" w:pos="1062"/>
              </w:tabs>
              <w:spacing w:line="240" w:lineRule="atLeast"/>
              <w:ind w:left="-108" w:right="-96"/>
              <w:jc w:val="right"/>
              <w:rPr>
                <w:rFonts w:eastAsia="Times New Roman" w:cs="Times New Roman"/>
                <w:b/>
                <w:bCs/>
                <w:sz w:val="22"/>
                <w:szCs w:val="22"/>
                <w:cs/>
              </w:rPr>
            </w:pPr>
          </w:p>
        </w:tc>
        <w:tc>
          <w:tcPr>
            <w:tcW w:w="1142" w:type="dxa"/>
            <w:gridSpan w:val="2"/>
          </w:tcPr>
          <w:p w:rsidR="00706B40" w:rsidRPr="00D07B6E" w:rsidRDefault="00706B40" w:rsidP="009E4A5B">
            <w:pPr>
              <w:tabs>
                <w:tab w:val="decimal" w:pos="827"/>
              </w:tabs>
              <w:spacing w:line="240" w:lineRule="atLeast"/>
              <w:ind w:left="-108" w:right="-18"/>
              <w:jc w:val="right"/>
              <w:rPr>
                <w:rFonts w:eastAsia="Times New Roman" w:cs="Times New Roman"/>
                <w:b/>
                <w:bCs/>
                <w:sz w:val="22"/>
                <w:szCs w:val="22"/>
                <w:cs/>
              </w:rPr>
            </w:pPr>
            <w:r w:rsidRPr="00D07B6E">
              <w:rPr>
                <w:rFonts w:eastAsia="Times New Roman" w:cs="Times New Roman"/>
                <w:b/>
                <w:bCs/>
                <w:sz w:val="22"/>
                <w:szCs w:val="22"/>
              </w:rPr>
              <w:t>495,000</w:t>
            </w:r>
          </w:p>
        </w:tc>
        <w:tc>
          <w:tcPr>
            <w:tcW w:w="236" w:type="dxa"/>
            <w:gridSpan w:val="2"/>
          </w:tcPr>
          <w:p w:rsidR="00706B40" w:rsidRPr="00D07B6E" w:rsidRDefault="00706B40" w:rsidP="009E4A5B">
            <w:pPr>
              <w:tabs>
                <w:tab w:val="decimal" w:pos="1062"/>
              </w:tabs>
              <w:spacing w:line="240" w:lineRule="atLeast"/>
              <w:ind w:left="-108" w:right="-96"/>
              <w:jc w:val="right"/>
              <w:rPr>
                <w:rFonts w:eastAsia="Times New Roman" w:cs="Times New Roman"/>
                <w:b/>
                <w:bCs/>
                <w:sz w:val="22"/>
                <w:szCs w:val="22"/>
                <w:cs/>
              </w:rPr>
            </w:pPr>
          </w:p>
        </w:tc>
        <w:tc>
          <w:tcPr>
            <w:tcW w:w="1367" w:type="dxa"/>
            <w:gridSpan w:val="7"/>
          </w:tcPr>
          <w:p w:rsidR="00706B40" w:rsidRPr="00D07B6E" w:rsidRDefault="00706B40" w:rsidP="009E4A5B">
            <w:pPr>
              <w:spacing w:line="240" w:lineRule="atLeast"/>
              <w:ind w:left="-108" w:right="-37"/>
              <w:jc w:val="right"/>
              <w:rPr>
                <w:rFonts w:eastAsia="Times New Roman" w:cs="Times New Roman"/>
                <w:b/>
                <w:bCs/>
                <w:sz w:val="22"/>
                <w:szCs w:val="22"/>
              </w:rPr>
            </w:pPr>
            <w:r w:rsidRPr="00D07B6E">
              <w:rPr>
                <w:rFonts w:eastAsia="Times New Roman" w:cs="Times New Roman"/>
                <w:b/>
                <w:bCs/>
                <w:sz w:val="22"/>
                <w:szCs w:val="22"/>
              </w:rPr>
              <w:t>43,971,920</w:t>
            </w:r>
          </w:p>
        </w:tc>
      </w:tr>
      <w:tr w:rsidR="001F7782" w:rsidRPr="00D07B6E" w:rsidTr="00773E66">
        <w:tc>
          <w:tcPr>
            <w:tcW w:w="2691" w:type="dxa"/>
            <w:shd w:val="clear" w:color="auto" w:fill="auto"/>
          </w:tcPr>
          <w:p w:rsidR="001F7782" w:rsidRPr="00D07B6E" w:rsidRDefault="001F7782" w:rsidP="009E4A5B">
            <w:pPr>
              <w:spacing w:line="240" w:lineRule="atLeast"/>
              <w:ind w:right="-162"/>
              <w:rPr>
                <w:rFonts w:eastAsia="Times New Roman" w:cs="Times New Roman"/>
                <w:sz w:val="22"/>
                <w:szCs w:val="22"/>
                <w:cs/>
              </w:rPr>
            </w:pPr>
            <w:r w:rsidRPr="00D07B6E">
              <w:rPr>
                <w:rFonts w:eastAsia="Times New Roman" w:cs="Angsana New"/>
                <w:sz w:val="22"/>
                <w:szCs w:val="22"/>
              </w:rPr>
              <w:t>Additions</w:t>
            </w:r>
          </w:p>
        </w:tc>
        <w:tc>
          <w:tcPr>
            <w:tcW w:w="1414" w:type="dxa"/>
            <w:shd w:val="clear" w:color="auto" w:fill="auto"/>
          </w:tcPr>
          <w:p w:rsidR="001F7782" w:rsidRPr="00C70525" w:rsidRDefault="001F7782" w:rsidP="009E4A5B">
            <w:pPr>
              <w:spacing w:line="240" w:lineRule="atLeast"/>
              <w:ind w:left="-108" w:right="-29"/>
              <w:jc w:val="center"/>
              <w:rPr>
                <w:rFonts w:eastAsia="Times New Roman" w:cs="Times New Roman"/>
                <w:sz w:val="22"/>
                <w:szCs w:val="22"/>
              </w:rPr>
            </w:pPr>
            <w:r w:rsidRPr="00C70525">
              <w:rPr>
                <w:rFonts w:eastAsia="Times New Roman" w:cs="Times New Roman"/>
                <w:sz w:val="22"/>
                <w:szCs w:val="22"/>
              </w:rPr>
              <w:t>-</w:t>
            </w:r>
          </w:p>
        </w:tc>
        <w:tc>
          <w:tcPr>
            <w:tcW w:w="236" w:type="dxa"/>
          </w:tcPr>
          <w:p w:rsidR="001F7782" w:rsidRPr="00C70525" w:rsidRDefault="001F7782" w:rsidP="009E4A5B">
            <w:pPr>
              <w:spacing w:line="240" w:lineRule="atLeast"/>
              <w:ind w:left="-108" w:right="-96"/>
              <w:jc w:val="right"/>
              <w:rPr>
                <w:rFonts w:eastAsia="Times New Roman" w:cs="Times New Roman"/>
                <w:sz w:val="22"/>
                <w:szCs w:val="22"/>
              </w:rPr>
            </w:pPr>
          </w:p>
        </w:tc>
        <w:tc>
          <w:tcPr>
            <w:tcW w:w="1342" w:type="dxa"/>
            <w:shd w:val="clear" w:color="auto" w:fill="auto"/>
          </w:tcPr>
          <w:p w:rsidR="001F7782" w:rsidRPr="00C70525" w:rsidRDefault="001F7782" w:rsidP="009E4A5B">
            <w:pPr>
              <w:spacing w:line="240" w:lineRule="atLeast"/>
              <w:ind w:left="-108" w:right="0"/>
              <w:jc w:val="right"/>
              <w:rPr>
                <w:rFonts w:eastAsia="Times New Roman" w:cs="Times New Roman"/>
                <w:sz w:val="22"/>
                <w:szCs w:val="22"/>
              </w:rPr>
            </w:pPr>
            <w:r w:rsidRPr="00C70525">
              <w:rPr>
                <w:rFonts w:eastAsia="Times New Roman" w:cs="Times New Roman"/>
                <w:sz w:val="22"/>
                <w:szCs w:val="22"/>
              </w:rPr>
              <w:t>1,490,831</w:t>
            </w:r>
          </w:p>
        </w:tc>
        <w:tc>
          <w:tcPr>
            <w:tcW w:w="255" w:type="dxa"/>
          </w:tcPr>
          <w:p w:rsidR="001F7782" w:rsidRPr="00C70525" w:rsidRDefault="001F7782" w:rsidP="009E4A5B">
            <w:pPr>
              <w:tabs>
                <w:tab w:val="decimal" w:pos="831"/>
              </w:tabs>
              <w:spacing w:line="240" w:lineRule="atLeast"/>
              <w:ind w:left="162" w:right="-96"/>
              <w:jc w:val="right"/>
              <w:rPr>
                <w:rFonts w:eastAsia="Times New Roman" w:cs="Times New Roman"/>
                <w:sz w:val="22"/>
                <w:szCs w:val="22"/>
              </w:rPr>
            </w:pPr>
          </w:p>
        </w:tc>
        <w:tc>
          <w:tcPr>
            <w:tcW w:w="1439" w:type="dxa"/>
          </w:tcPr>
          <w:p w:rsidR="001F7782" w:rsidRPr="00C70525" w:rsidRDefault="001F7782" w:rsidP="009E4A5B">
            <w:pPr>
              <w:tabs>
                <w:tab w:val="decimal" w:pos="996"/>
              </w:tabs>
              <w:spacing w:line="240" w:lineRule="atLeast"/>
              <w:ind w:left="-108" w:right="-18"/>
              <w:jc w:val="right"/>
              <w:rPr>
                <w:rFonts w:eastAsia="Times New Roman" w:cs="Times New Roman"/>
                <w:sz w:val="22"/>
                <w:szCs w:val="22"/>
                <w:cs/>
              </w:rPr>
            </w:pPr>
            <w:r w:rsidRPr="00C70525">
              <w:rPr>
                <w:rFonts w:eastAsia="Times New Roman" w:cs="Times New Roman"/>
                <w:sz w:val="22"/>
                <w:szCs w:val="22"/>
              </w:rPr>
              <w:t>240,000</w:t>
            </w:r>
          </w:p>
        </w:tc>
        <w:tc>
          <w:tcPr>
            <w:tcW w:w="267" w:type="dxa"/>
          </w:tcPr>
          <w:p w:rsidR="001F7782" w:rsidRPr="00C70525" w:rsidRDefault="001F7782" w:rsidP="009E4A5B">
            <w:pPr>
              <w:spacing w:line="240" w:lineRule="atLeast"/>
              <w:ind w:left="-108" w:right="-96"/>
              <w:jc w:val="right"/>
              <w:rPr>
                <w:rFonts w:eastAsia="Times New Roman" w:cs="Times New Roman"/>
                <w:sz w:val="22"/>
                <w:szCs w:val="22"/>
                <w:cs/>
              </w:rPr>
            </w:pPr>
          </w:p>
        </w:tc>
        <w:tc>
          <w:tcPr>
            <w:tcW w:w="1142" w:type="dxa"/>
            <w:gridSpan w:val="2"/>
          </w:tcPr>
          <w:p w:rsidR="001F7782" w:rsidRPr="00C70525" w:rsidRDefault="001F7782" w:rsidP="009E4A5B">
            <w:pPr>
              <w:tabs>
                <w:tab w:val="decimal" w:pos="827"/>
              </w:tabs>
              <w:spacing w:line="240" w:lineRule="atLeast"/>
              <w:ind w:left="-108" w:right="-18"/>
              <w:jc w:val="right"/>
              <w:rPr>
                <w:rFonts w:eastAsia="Times New Roman" w:cs="Times New Roman"/>
                <w:sz w:val="22"/>
                <w:szCs w:val="22"/>
              </w:rPr>
            </w:pPr>
            <w:r w:rsidRPr="00C70525">
              <w:rPr>
                <w:rFonts w:eastAsia="Times New Roman" w:cs="Times New Roman"/>
                <w:sz w:val="22"/>
                <w:szCs w:val="22"/>
              </w:rPr>
              <w:t>2,216,039</w:t>
            </w:r>
          </w:p>
        </w:tc>
        <w:tc>
          <w:tcPr>
            <w:tcW w:w="236" w:type="dxa"/>
            <w:gridSpan w:val="2"/>
          </w:tcPr>
          <w:p w:rsidR="001F7782" w:rsidRPr="00D07B6E" w:rsidRDefault="001F7782" w:rsidP="009E4A5B">
            <w:pPr>
              <w:spacing w:line="240" w:lineRule="atLeast"/>
              <w:ind w:left="-108" w:right="-96"/>
              <w:jc w:val="right"/>
              <w:rPr>
                <w:rFonts w:eastAsia="Times New Roman" w:cs="Times New Roman"/>
                <w:sz w:val="22"/>
                <w:szCs w:val="22"/>
                <w:cs/>
              </w:rPr>
            </w:pPr>
          </w:p>
        </w:tc>
        <w:tc>
          <w:tcPr>
            <w:tcW w:w="1367" w:type="dxa"/>
            <w:gridSpan w:val="7"/>
          </w:tcPr>
          <w:p w:rsidR="001F7782" w:rsidRPr="001F7782" w:rsidRDefault="001F7782" w:rsidP="009E4A5B">
            <w:pPr>
              <w:tabs>
                <w:tab w:val="decimal" w:pos="934"/>
              </w:tabs>
              <w:spacing w:line="240" w:lineRule="atLeast"/>
              <w:ind w:right="-96"/>
              <w:jc w:val="thaiDistribute"/>
              <w:rPr>
                <w:rFonts w:eastAsia="Times New Roman" w:cs="Times New Roman"/>
                <w:sz w:val="20"/>
                <w:szCs w:val="20"/>
              </w:rPr>
            </w:pPr>
            <w:r w:rsidRPr="001F7782">
              <w:rPr>
                <w:rFonts w:eastAsia="Times New Roman" w:cs="Times New Roman"/>
                <w:sz w:val="20"/>
                <w:szCs w:val="20"/>
                <w:cs/>
              </w:rPr>
              <w:t>3,946,870</w:t>
            </w:r>
          </w:p>
        </w:tc>
      </w:tr>
      <w:tr w:rsidR="001F7782" w:rsidRPr="001F7782" w:rsidTr="00773E66">
        <w:tc>
          <w:tcPr>
            <w:tcW w:w="2691" w:type="dxa"/>
            <w:shd w:val="clear" w:color="auto" w:fill="auto"/>
          </w:tcPr>
          <w:p w:rsidR="001F7782" w:rsidRPr="00A72B44" w:rsidRDefault="001F7782" w:rsidP="009E4A5B">
            <w:pPr>
              <w:spacing w:line="240" w:lineRule="atLeast"/>
              <w:ind w:right="-162"/>
              <w:rPr>
                <w:rFonts w:eastAsia="Times New Roman" w:cs="Angsana New"/>
                <w:sz w:val="22"/>
                <w:szCs w:val="22"/>
              </w:rPr>
            </w:pPr>
            <w:r w:rsidRPr="00A72B44">
              <w:rPr>
                <w:rFonts w:eastAsia="Times New Roman" w:cs="Angsana New"/>
                <w:sz w:val="22"/>
                <w:szCs w:val="22"/>
              </w:rPr>
              <w:t>Transfer</w:t>
            </w:r>
          </w:p>
        </w:tc>
        <w:tc>
          <w:tcPr>
            <w:tcW w:w="1414" w:type="dxa"/>
            <w:shd w:val="clear" w:color="auto" w:fill="auto"/>
          </w:tcPr>
          <w:p w:rsidR="001F7782" w:rsidRPr="00A72B44" w:rsidRDefault="001F7782" w:rsidP="009E4A5B">
            <w:pPr>
              <w:spacing w:line="240" w:lineRule="atLeast"/>
              <w:ind w:left="-108" w:right="-29"/>
              <w:jc w:val="center"/>
              <w:rPr>
                <w:rFonts w:eastAsia="Times New Roman" w:cs="Times New Roman"/>
                <w:sz w:val="22"/>
                <w:szCs w:val="22"/>
              </w:rPr>
            </w:pPr>
            <w:r w:rsidRPr="00A72B44">
              <w:rPr>
                <w:rFonts w:eastAsia="Times New Roman" w:cs="Times New Roman"/>
                <w:sz w:val="22"/>
                <w:szCs w:val="22"/>
              </w:rPr>
              <w:t>-</w:t>
            </w:r>
          </w:p>
        </w:tc>
        <w:tc>
          <w:tcPr>
            <w:tcW w:w="236" w:type="dxa"/>
          </w:tcPr>
          <w:p w:rsidR="001F7782" w:rsidRPr="00A72B44" w:rsidRDefault="001F7782" w:rsidP="009E4A5B">
            <w:pPr>
              <w:spacing w:line="240" w:lineRule="atLeast"/>
              <w:ind w:left="-108" w:right="-96"/>
              <w:jc w:val="right"/>
              <w:rPr>
                <w:rFonts w:eastAsia="Times New Roman" w:cs="Times New Roman"/>
                <w:sz w:val="22"/>
                <w:szCs w:val="22"/>
              </w:rPr>
            </w:pPr>
          </w:p>
        </w:tc>
        <w:tc>
          <w:tcPr>
            <w:tcW w:w="1342" w:type="dxa"/>
            <w:shd w:val="clear" w:color="auto" w:fill="auto"/>
          </w:tcPr>
          <w:p w:rsidR="001F7782" w:rsidRPr="00A72B44" w:rsidRDefault="001F7782" w:rsidP="009E4A5B">
            <w:pPr>
              <w:spacing w:line="240" w:lineRule="atLeast"/>
              <w:ind w:left="-108" w:right="0"/>
              <w:jc w:val="right"/>
              <w:rPr>
                <w:rFonts w:eastAsia="Times New Roman" w:cs="Times New Roman"/>
                <w:sz w:val="22"/>
                <w:szCs w:val="22"/>
              </w:rPr>
            </w:pPr>
            <w:r w:rsidRPr="00A72B44">
              <w:rPr>
                <w:rFonts w:eastAsia="Times New Roman" w:cs="Times New Roman"/>
                <w:sz w:val="22"/>
                <w:szCs w:val="22"/>
              </w:rPr>
              <w:t>2,711,039</w:t>
            </w:r>
          </w:p>
        </w:tc>
        <w:tc>
          <w:tcPr>
            <w:tcW w:w="255" w:type="dxa"/>
          </w:tcPr>
          <w:p w:rsidR="001F7782" w:rsidRPr="00A72B44" w:rsidRDefault="001F7782" w:rsidP="009E4A5B">
            <w:pPr>
              <w:tabs>
                <w:tab w:val="decimal" w:pos="831"/>
              </w:tabs>
              <w:spacing w:line="240" w:lineRule="atLeast"/>
              <w:ind w:left="162" w:right="-96"/>
              <w:jc w:val="right"/>
              <w:rPr>
                <w:rFonts w:eastAsia="Times New Roman" w:cs="Times New Roman"/>
                <w:sz w:val="22"/>
                <w:szCs w:val="22"/>
              </w:rPr>
            </w:pPr>
          </w:p>
        </w:tc>
        <w:tc>
          <w:tcPr>
            <w:tcW w:w="1439" w:type="dxa"/>
          </w:tcPr>
          <w:p w:rsidR="001F7782" w:rsidRPr="00A72B44" w:rsidRDefault="001F7782" w:rsidP="009E4A5B">
            <w:pPr>
              <w:spacing w:line="240" w:lineRule="atLeast"/>
              <w:ind w:left="-108" w:right="-18"/>
              <w:jc w:val="center"/>
              <w:rPr>
                <w:rFonts w:eastAsia="Times New Roman" w:cs="Times New Roman"/>
                <w:sz w:val="22"/>
                <w:szCs w:val="22"/>
                <w:cs/>
              </w:rPr>
            </w:pPr>
            <w:r w:rsidRPr="00A72B44">
              <w:rPr>
                <w:rFonts w:eastAsia="Times New Roman" w:cs="Times New Roman"/>
                <w:sz w:val="22"/>
                <w:szCs w:val="22"/>
              </w:rPr>
              <w:t>-</w:t>
            </w:r>
          </w:p>
        </w:tc>
        <w:tc>
          <w:tcPr>
            <w:tcW w:w="267" w:type="dxa"/>
          </w:tcPr>
          <w:p w:rsidR="001F7782" w:rsidRPr="00A72B44" w:rsidRDefault="001F7782" w:rsidP="009E4A5B">
            <w:pPr>
              <w:spacing w:line="240" w:lineRule="atLeast"/>
              <w:ind w:left="-108" w:right="-96"/>
              <w:jc w:val="right"/>
              <w:rPr>
                <w:rFonts w:eastAsia="Times New Roman" w:cs="Times New Roman"/>
                <w:sz w:val="22"/>
                <w:szCs w:val="22"/>
                <w:cs/>
              </w:rPr>
            </w:pPr>
          </w:p>
        </w:tc>
        <w:tc>
          <w:tcPr>
            <w:tcW w:w="1142" w:type="dxa"/>
            <w:gridSpan w:val="2"/>
          </w:tcPr>
          <w:p w:rsidR="001F7782" w:rsidRPr="00A72B44" w:rsidRDefault="001F7782" w:rsidP="009E4A5B">
            <w:pPr>
              <w:tabs>
                <w:tab w:val="decimal" w:pos="827"/>
              </w:tabs>
              <w:spacing w:line="240" w:lineRule="atLeast"/>
              <w:ind w:left="-108" w:right="-18"/>
              <w:jc w:val="right"/>
              <w:rPr>
                <w:rFonts w:eastAsia="Times New Roman" w:cs="Times New Roman"/>
                <w:sz w:val="22"/>
                <w:szCs w:val="22"/>
              </w:rPr>
            </w:pPr>
            <w:r w:rsidRPr="00A72B44">
              <w:rPr>
                <w:rFonts w:eastAsia="Times New Roman" w:cs="Times New Roman"/>
                <w:sz w:val="22"/>
                <w:szCs w:val="22"/>
              </w:rPr>
              <w:t>(2,711,039)</w:t>
            </w:r>
          </w:p>
        </w:tc>
        <w:tc>
          <w:tcPr>
            <w:tcW w:w="236" w:type="dxa"/>
            <w:gridSpan w:val="2"/>
          </w:tcPr>
          <w:p w:rsidR="001F7782" w:rsidRPr="00A72B44" w:rsidRDefault="001F7782" w:rsidP="009E4A5B">
            <w:pPr>
              <w:spacing w:line="240" w:lineRule="atLeast"/>
              <w:ind w:left="-108" w:right="-96"/>
              <w:jc w:val="right"/>
              <w:rPr>
                <w:rFonts w:eastAsia="Times New Roman" w:cs="Times New Roman"/>
                <w:sz w:val="22"/>
                <w:szCs w:val="22"/>
                <w:cs/>
              </w:rPr>
            </w:pPr>
          </w:p>
        </w:tc>
        <w:tc>
          <w:tcPr>
            <w:tcW w:w="1367" w:type="dxa"/>
            <w:gridSpan w:val="7"/>
          </w:tcPr>
          <w:p w:rsidR="001F7782" w:rsidRPr="001F7782" w:rsidRDefault="001F7782" w:rsidP="009E4A5B">
            <w:pPr>
              <w:spacing w:line="240" w:lineRule="atLeast"/>
              <w:ind w:left="-108" w:right="-96"/>
              <w:jc w:val="center"/>
              <w:rPr>
                <w:rFonts w:eastAsia="Times New Roman" w:cs="Times New Roman"/>
                <w:sz w:val="20"/>
                <w:szCs w:val="20"/>
              </w:rPr>
            </w:pPr>
            <w:r w:rsidRPr="00A72B44">
              <w:rPr>
                <w:rFonts w:eastAsia="Times New Roman" w:cs="Times New Roman"/>
                <w:sz w:val="20"/>
                <w:szCs w:val="20"/>
                <w:cs/>
              </w:rPr>
              <w:t>-</w:t>
            </w:r>
          </w:p>
        </w:tc>
      </w:tr>
      <w:tr w:rsidR="00706B40" w:rsidRPr="00D07B6E" w:rsidTr="00773E66">
        <w:tc>
          <w:tcPr>
            <w:tcW w:w="2691" w:type="dxa"/>
            <w:shd w:val="clear" w:color="auto" w:fill="auto"/>
          </w:tcPr>
          <w:p w:rsidR="00706B40" w:rsidRPr="00603D67" w:rsidRDefault="00706B40" w:rsidP="009E4A5B">
            <w:pPr>
              <w:spacing w:line="240" w:lineRule="atLeast"/>
              <w:ind w:right="-162"/>
              <w:rPr>
                <w:rFonts w:eastAsia="Times New Roman" w:cstheme="minorBidi"/>
                <w:sz w:val="22"/>
                <w:szCs w:val="22"/>
                <w:cs/>
              </w:rPr>
            </w:pPr>
            <w:r w:rsidRPr="00D07B6E">
              <w:rPr>
                <w:rFonts w:cs="Times New Roman"/>
                <w:b/>
                <w:bCs/>
                <w:sz w:val="22"/>
                <w:szCs w:val="22"/>
              </w:rPr>
              <w:t>At 31 December 202</w:t>
            </w:r>
            <w:r>
              <w:rPr>
                <w:rFonts w:cs="Times New Roman"/>
                <w:b/>
                <w:bCs/>
                <w:sz w:val="22"/>
                <w:szCs w:val="22"/>
              </w:rPr>
              <w:t>1</w:t>
            </w:r>
          </w:p>
        </w:tc>
        <w:tc>
          <w:tcPr>
            <w:tcW w:w="1414" w:type="dxa"/>
            <w:tcBorders>
              <w:top w:val="single" w:sz="4" w:space="0" w:color="auto"/>
              <w:bottom w:val="single" w:sz="4" w:space="0" w:color="auto"/>
            </w:tcBorders>
            <w:shd w:val="clear" w:color="auto" w:fill="auto"/>
          </w:tcPr>
          <w:p w:rsidR="00706B40" w:rsidRPr="00D07B6E" w:rsidRDefault="001F7782" w:rsidP="009E4A5B">
            <w:pPr>
              <w:tabs>
                <w:tab w:val="decimal" w:pos="1144"/>
              </w:tabs>
              <w:spacing w:line="240" w:lineRule="atLeast"/>
              <w:ind w:left="-108" w:right="-29"/>
              <w:jc w:val="right"/>
              <w:rPr>
                <w:rFonts w:eastAsia="Times New Roman" w:cs="Times New Roman"/>
                <w:b/>
                <w:bCs/>
                <w:sz w:val="22"/>
                <w:szCs w:val="22"/>
              </w:rPr>
            </w:pPr>
            <w:r>
              <w:rPr>
                <w:rFonts w:eastAsia="Times New Roman" w:cs="Times New Roman"/>
                <w:b/>
                <w:bCs/>
                <w:sz w:val="22"/>
                <w:szCs w:val="22"/>
              </w:rPr>
              <w:t>42,076,923</w:t>
            </w:r>
          </w:p>
        </w:tc>
        <w:tc>
          <w:tcPr>
            <w:tcW w:w="236" w:type="dxa"/>
          </w:tcPr>
          <w:p w:rsidR="00706B40" w:rsidRPr="00D07B6E" w:rsidRDefault="00706B40" w:rsidP="009E4A5B">
            <w:pPr>
              <w:tabs>
                <w:tab w:val="decimal" w:pos="831"/>
              </w:tabs>
              <w:spacing w:line="240" w:lineRule="atLeast"/>
              <w:ind w:left="-108" w:right="-96"/>
              <w:jc w:val="right"/>
              <w:rPr>
                <w:rFonts w:eastAsia="Times New Roman" w:cs="Times New Roman"/>
                <w:b/>
                <w:bCs/>
                <w:sz w:val="22"/>
                <w:szCs w:val="22"/>
              </w:rPr>
            </w:pPr>
          </w:p>
        </w:tc>
        <w:tc>
          <w:tcPr>
            <w:tcW w:w="1342" w:type="dxa"/>
            <w:tcBorders>
              <w:top w:val="single" w:sz="4" w:space="0" w:color="auto"/>
              <w:bottom w:val="single" w:sz="4" w:space="0" w:color="auto"/>
            </w:tcBorders>
            <w:shd w:val="clear" w:color="auto" w:fill="auto"/>
          </w:tcPr>
          <w:p w:rsidR="00706B40" w:rsidRPr="00D07B6E" w:rsidRDefault="001F7782" w:rsidP="009E4A5B">
            <w:pPr>
              <w:tabs>
                <w:tab w:val="decimal" w:pos="752"/>
              </w:tabs>
              <w:spacing w:line="240" w:lineRule="atLeast"/>
              <w:ind w:left="-108" w:right="0"/>
              <w:jc w:val="right"/>
              <w:rPr>
                <w:rFonts w:eastAsia="Times New Roman" w:cs="Times New Roman"/>
                <w:b/>
                <w:bCs/>
                <w:sz w:val="22"/>
                <w:szCs w:val="22"/>
              </w:rPr>
            </w:pPr>
            <w:r>
              <w:rPr>
                <w:rFonts w:eastAsia="Times New Roman" w:cs="Times New Roman"/>
                <w:b/>
                <w:bCs/>
                <w:sz w:val="22"/>
                <w:szCs w:val="22"/>
              </w:rPr>
              <w:t>4,701,867</w:t>
            </w:r>
          </w:p>
        </w:tc>
        <w:tc>
          <w:tcPr>
            <w:tcW w:w="255" w:type="dxa"/>
          </w:tcPr>
          <w:p w:rsidR="00706B40" w:rsidRPr="00D07B6E" w:rsidRDefault="00706B40" w:rsidP="009E4A5B">
            <w:pPr>
              <w:tabs>
                <w:tab w:val="decimal" w:pos="1101"/>
              </w:tabs>
              <w:spacing w:line="240" w:lineRule="atLeast"/>
              <w:ind w:left="162" w:right="-96"/>
              <w:jc w:val="right"/>
              <w:rPr>
                <w:rFonts w:eastAsia="Times New Roman" w:cs="Times New Roman"/>
                <w:b/>
                <w:bCs/>
                <w:sz w:val="22"/>
                <w:szCs w:val="22"/>
              </w:rPr>
            </w:pPr>
          </w:p>
        </w:tc>
        <w:tc>
          <w:tcPr>
            <w:tcW w:w="1439" w:type="dxa"/>
            <w:tcBorders>
              <w:top w:val="single" w:sz="4" w:space="0" w:color="auto"/>
              <w:bottom w:val="single" w:sz="4" w:space="0" w:color="auto"/>
            </w:tcBorders>
          </w:tcPr>
          <w:p w:rsidR="00706B40" w:rsidRPr="00D07B6E" w:rsidRDefault="001F7782" w:rsidP="009E4A5B">
            <w:pPr>
              <w:tabs>
                <w:tab w:val="decimal" w:pos="996"/>
              </w:tabs>
              <w:spacing w:line="240" w:lineRule="atLeast"/>
              <w:ind w:left="-108" w:right="-18"/>
              <w:jc w:val="right"/>
              <w:rPr>
                <w:rFonts w:eastAsia="Times New Roman" w:cs="Times New Roman"/>
                <w:b/>
                <w:bCs/>
                <w:sz w:val="22"/>
                <w:szCs w:val="22"/>
                <w:cs/>
              </w:rPr>
            </w:pPr>
            <w:r>
              <w:rPr>
                <w:rFonts w:eastAsia="Times New Roman" w:cs="Times New Roman"/>
                <w:b/>
                <w:bCs/>
                <w:sz w:val="22"/>
                <w:szCs w:val="22"/>
              </w:rPr>
              <w:t>1,140,000</w:t>
            </w:r>
          </w:p>
        </w:tc>
        <w:tc>
          <w:tcPr>
            <w:tcW w:w="267" w:type="dxa"/>
          </w:tcPr>
          <w:p w:rsidR="00706B40" w:rsidRPr="00D07B6E" w:rsidRDefault="00706B40" w:rsidP="009E4A5B">
            <w:pPr>
              <w:tabs>
                <w:tab w:val="decimal" w:pos="1062"/>
              </w:tabs>
              <w:spacing w:line="240" w:lineRule="atLeast"/>
              <w:ind w:left="-108" w:right="-96"/>
              <w:jc w:val="right"/>
              <w:rPr>
                <w:rFonts w:eastAsia="Times New Roman" w:cs="Times New Roman"/>
                <w:b/>
                <w:bCs/>
                <w:sz w:val="22"/>
                <w:szCs w:val="22"/>
                <w:cs/>
              </w:rPr>
            </w:pPr>
          </w:p>
        </w:tc>
        <w:tc>
          <w:tcPr>
            <w:tcW w:w="1142" w:type="dxa"/>
            <w:gridSpan w:val="2"/>
            <w:tcBorders>
              <w:top w:val="single" w:sz="4" w:space="0" w:color="auto"/>
              <w:bottom w:val="single" w:sz="4" w:space="0" w:color="auto"/>
            </w:tcBorders>
          </w:tcPr>
          <w:p w:rsidR="00706B40" w:rsidRPr="00D07B6E" w:rsidRDefault="001F7782" w:rsidP="009E4A5B">
            <w:pPr>
              <w:spacing w:line="240" w:lineRule="atLeast"/>
              <w:ind w:left="-108" w:right="-18"/>
              <w:jc w:val="center"/>
              <w:rPr>
                <w:rFonts w:eastAsia="Times New Roman" w:cs="Times New Roman"/>
                <w:b/>
                <w:bCs/>
                <w:sz w:val="22"/>
                <w:szCs w:val="22"/>
                <w:cs/>
              </w:rPr>
            </w:pPr>
            <w:r>
              <w:rPr>
                <w:rFonts w:eastAsia="Times New Roman" w:cs="Times New Roman"/>
                <w:b/>
                <w:bCs/>
                <w:sz w:val="22"/>
                <w:szCs w:val="22"/>
              </w:rPr>
              <w:t>-</w:t>
            </w:r>
          </w:p>
        </w:tc>
        <w:tc>
          <w:tcPr>
            <w:tcW w:w="236" w:type="dxa"/>
            <w:gridSpan w:val="2"/>
          </w:tcPr>
          <w:p w:rsidR="00706B40" w:rsidRPr="00D07B6E" w:rsidRDefault="00706B40" w:rsidP="009E4A5B">
            <w:pPr>
              <w:tabs>
                <w:tab w:val="decimal" w:pos="1062"/>
              </w:tabs>
              <w:spacing w:line="240" w:lineRule="atLeast"/>
              <w:ind w:left="-108" w:right="-96"/>
              <w:jc w:val="right"/>
              <w:rPr>
                <w:rFonts w:eastAsia="Times New Roman" w:cs="Times New Roman"/>
                <w:b/>
                <w:bCs/>
                <w:sz w:val="22"/>
                <w:szCs w:val="22"/>
                <w:cs/>
              </w:rPr>
            </w:pPr>
          </w:p>
        </w:tc>
        <w:tc>
          <w:tcPr>
            <w:tcW w:w="1367" w:type="dxa"/>
            <w:gridSpan w:val="7"/>
            <w:tcBorders>
              <w:top w:val="single" w:sz="4" w:space="0" w:color="auto"/>
              <w:bottom w:val="single" w:sz="4" w:space="0" w:color="auto"/>
            </w:tcBorders>
          </w:tcPr>
          <w:p w:rsidR="00706B40" w:rsidRPr="00D07B6E" w:rsidRDefault="001F7782" w:rsidP="009E4A5B">
            <w:pPr>
              <w:tabs>
                <w:tab w:val="decimal" w:pos="934"/>
              </w:tabs>
              <w:spacing w:line="240" w:lineRule="atLeast"/>
              <w:ind w:left="-108" w:right="-37"/>
              <w:jc w:val="right"/>
              <w:rPr>
                <w:rFonts w:eastAsia="Times New Roman" w:cs="Times New Roman"/>
                <w:b/>
                <w:bCs/>
                <w:sz w:val="22"/>
                <w:szCs w:val="22"/>
              </w:rPr>
            </w:pPr>
            <w:r>
              <w:rPr>
                <w:rFonts w:eastAsia="Times New Roman" w:cs="Times New Roman"/>
                <w:b/>
                <w:bCs/>
                <w:sz w:val="22"/>
                <w:szCs w:val="22"/>
              </w:rPr>
              <w:t>47,918,790</w:t>
            </w:r>
          </w:p>
        </w:tc>
      </w:tr>
      <w:tr w:rsidR="006C36AE" w:rsidRPr="00D07B6E" w:rsidTr="00773E66">
        <w:tc>
          <w:tcPr>
            <w:tcW w:w="2691" w:type="dxa"/>
            <w:shd w:val="clear" w:color="auto" w:fill="auto"/>
          </w:tcPr>
          <w:p w:rsidR="007431C5" w:rsidRDefault="007431C5" w:rsidP="009E4A5B">
            <w:pPr>
              <w:tabs>
                <w:tab w:val="left" w:pos="211"/>
              </w:tabs>
              <w:spacing w:line="240" w:lineRule="atLeast"/>
              <w:ind w:right="0"/>
              <w:rPr>
                <w:rFonts w:cs="Times New Roman"/>
                <w:b/>
                <w:bCs/>
                <w:i/>
                <w:iCs/>
                <w:sz w:val="22"/>
                <w:szCs w:val="22"/>
              </w:rPr>
            </w:pPr>
          </w:p>
          <w:p w:rsidR="006C36AE" w:rsidRPr="00D07B6E" w:rsidRDefault="006C36AE" w:rsidP="009E4A5B">
            <w:pPr>
              <w:tabs>
                <w:tab w:val="left" w:pos="211"/>
              </w:tabs>
              <w:spacing w:line="240" w:lineRule="atLeast"/>
              <w:ind w:right="0"/>
              <w:rPr>
                <w:rFonts w:cs="Times New Roman"/>
                <w:b/>
                <w:bCs/>
                <w:i/>
                <w:iCs/>
                <w:sz w:val="22"/>
                <w:szCs w:val="22"/>
              </w:rPr>
            </w:pPr>
            <w:r w:rsidRPr="00D07B6E">
              <w:rPr>
                <w:rFonts w:cs="Times New Roman"/>
                <w:b/>
                <w:bCs/>
                <w:i/>
                <w:iCs/>
                <w:sz w:val="22"/>
                <w:szCs w:val="22"/>
              </w:rPr>
              <w:lastRenderedPageBreak/>
              <w:t xml:space="preserve">Accumulated </w:t>
            </w:r>
            <w:r w:rsidRPr="006C36AE">
              <w:rPr>
                <w:rFonts w:cs="Times New Roman"/>
                <w:b/>
                <w:bCs/>
                <w:i/>
                <w:iCs/>
                <w:sz w:val="22"/>
                <w:szCs w:val="22"/>
              </w:rPr>
              <w:t>amortization</w:t>
            </w:r>
          </w:p>
        </w:tc>
        <w:tc>
          <w:tcPr>
            <w:tcW w:w="1414" w:type="dxa"/>
            <w:shd w:val="clear" w:color="auto" w:fill="auto"/>
          </w:tcPr>
          <w:p w:rsidR="006C36AE" w:rsidRPr="00D07B6E" w:rsidRDefault="006C36AE" w:rsidP="009E4A5B">
            <w:pPr>
              <w:tabs>
                <w:tab w:val="decimal" w:pos="1144"/>
              </w:tabs>
              <w:spacing w:line="240" w:lineRule="atLeast"/>
              <w:ind w:left="-108" w:right="-29"/>
              <w:jc w:val="right"/>
              <w:rPr>
                <w:rFonts w:cs="Times New Roman"/>
                <w:sz w:val="22"/>
                <w:szCs w:val="22"/>
              </w:rPr>
            </w:pPr>
          </w:p>
        </w:tc>
        <w:tc>
          <w:tcPr>
            <w:tcW w:w="236" w:type="dxa"/>
          </w:tcPr>
          <w:p w:rsidR="006C36AE" w:rsidRPr="00D07B6E" w:rsidRDefault="006C36AE" w:rsidP="009E4A5B">
            <w:pPr>
              <w:tabs>
                <w:tab w:val="decimal" w:pos="936"/>
              </w:tabs>
              <w:spacing w:line="240" w:lineRule="atLeast"/>
              <w:ind w:left="-54" w:right="-62"/>
              <w:jc w:val="right"/>
              <w:rPr>
                <w:rFonts w:eastAsia="Times New Roman" w:cs="Times New Roman"/>
                <w:sz w:val="22"/>
                <w:szCs w:val="22"/>
              </w:rPr>
            </w:pPr>
          </w:p>
        </w:tc>
        <w:tc>
          <w:tcPr>
            <w:tcW w:w="1342" w:type="dxa"/>
            <w:shd w:val="clear" w:color="auto" w:fill="auto"/>
          </w:tcPr>
          <w:p w:rsidR="006C36AE" w:rsidRPr="00D07B6E" w:rsidRDefault="006C36AE" w:rsidP="009E4A5B">
            <w:pPr>
              <w:spacing w:line="240" w:lineRule="atLeast"/>
              <w:ind w:left="-108" w:right="0"/>
              <w:jc w:val="right"/>
              <w:rPr>
                <w:rFonts w:cs="Times New Roman"/>
                <w:sz w:val="22"/>
                <w:szCs w:val="22"/>
              </w:rPr>
            </w:pPr>
          </w:p>
        </w:tc>
        <w:tc>
          <w:tcPr>
            <w:tcW w:w="255" w:type="dxa"/>
          </w:tcPr>
          <w:p w:rsidR="006C36AE" w:rsidRPr="00D07B6E" w:rsidRDefault="006C36AE" w:rsidP="009E4A5B">
            <w:pPr>
              <w:tabs>
                <w:tab w:val="decimal" w:pos="936"/>
              </w:tabs>
              <w:spacing w:line="240" w:lineRule="atLeast"/>
              <w:ind w:left="-103" w:right="-62"/>
              <w:jc w:val="right"/>
              <w:rPr>
                <w:rFonts w:eastAsia="Times New Roman" w:cs="Times New Roman"/>
                <w:sz w:val="22"/>
                <w:szCs w:val="22"/>
              </w:rPr>
            </w:pPr>
          </w:p>
        </w:tc>
        <w:tc>
          <w:tcPr>
            <w:tcW w:w="1439" w:type="dxa"/>
            <w:vAlign w:val="bottom"/>
          </w:tcPr>
          <w:p w:rsidR="006C36AE" w:rsidRPr="00D07B6E" w:rsidRDefault="006C36AE" w:rsidP="009E4A5B">
            <w:pPr>
              <w:spacing w:line="240" w:lineRule="atLeast"/>
              <w:ind w:left="-108" w:right="-18"/>
              <w:jc w:val="right"/>
              <w:rPr>
                <w:rFonts w:cs="Times New Roman"/>
                <w:sz w:val="22"/>
                <w:szCs w:val="22"/>
              </w:rPr>
            </w:pPr>
          </w:p>
        </w:tc>
        <w:tc>
          <w:tcPr>
            <w:tcW w:w="267" w:type="dxa"/>
          </w:tcPr>
          <w:p w:rsidR="006C36AE" w:rsidRPr="00D07B6E" w:rsidRDefault="006C36AE" w:rsidP="009E4A5B">
            <w:pPr>
              <w:tabs>
                <w:tab w:val="decimal" w:pos="936"/>
              </w:tabs>
              <w:spacing w:line="240" w:lineRule="atLeast"/>
              <w:ind w:left="-54" w:right="-62"/>
              <w:jc w:val="right"/>
              <w:rPr>
                <w:rFonts w:eastAsia="Times New Roman" w:cs="Times New Roman"/>
                <w:sz w:val="22"/>
                <w:szCs w:val="22"/>
              </w:rPr>
            </w:pPr>
          </w:p>
        </w:tc>
        <w:tc>
          <w:tcPr>
            <w:tcW w:w="1142" w:type="dxa"/>
            <w:gridSpan w:val="2"/>
          </w:tcPr>
          <w:p w:rsidR="006C36AE" w:rsidRPr="00D07B6E" w:rsidRDefault="006C36AE" w:rsidP="009E4A5B">
            <w:pPr>
              <w:tabs>
                <w:tab w:val="decimal" w:pos="827"/>
              </w:tabs>
              <w:spacing w:line="240" w:lineRule="atLeast"/>
              <w:ind w:left="-108" w:right="-18"/>
              <w:jc w:val="right"/>
              <w:rPr>
                <w:rFonts w:eastAsia="Times New Roman" w:cs="Times New Roman"/>
                <w:sz w:val="22"/>
                <w:szCs w:val="22"/>
              </w:rPr>
            </w:pPr>
          </w:p>
        </w:tc>
        <w:tc>
          <w:tcPr>
            <w:tcW w:w="236" w:type="dxa"/>
            <w:gridSpan w:val="2"/>
          </w:tcPr>
          <w:p w:rsidR="006C36AE" w:rsidRPr="00D07B6E" w:rsidRDefault="006C36AE" w:rsidP="009E4A5B">
            <w:pPr>
              <w:tabs>
                <w:tab w:val="decimal" w:pos="936"/>
              </w:tabs>
              <w:spacing w:line="240" w:lineRule="atLeast"/>
              <w:ind w:left="-54" w:right="-62"/>
              <w:jc w:val="right"/>
              <w:rPr>
                <w:rFonts w:eastAsia="Times New Roman" w:cs="Times New Roman"/>
                <w:sz w:val="22"/>
                <w:szCs w:val="22"/>
              </w:rPr>
            </w:pPr>
          </w:p>
        </w:tc>
        <w:tc>
          <w:tcPr>
            <w:tcW w:w="1367" w:type="dxa"/>
            <w:gridSpan w:val="7"/>
            <w:vAlign w:val="bottom"/>
          </w:tcPr>
          <w:p w:rsidR="006C36AE" w:rsidRPr="00D07B6E" w:rsidRDefault="006C36AE" w:rsidP="009E4A5B">
            <w:pPr>
              <w:spacing w:line="240" w:lineRule="atLeast"/>
              <w:ind w:left="-108" w:right="-37"/>
              <w:jc w:val="right"/>
              <w:rPr>
                <w:rFonts w:cs="Times New Roman"/>
                <w:sz w:val="22"/>
                <w:szCs w:val="22"/>
              </w:rPr>
            </w:pPr>
          </w:p>
        </w:tc>
      </w:tr>
      <w:tr w:rsidR="00706B40" w:rsidRPr="00D07B6E" w:rsidTr="00773E66">
        <w:tc>
          <w:tcPr>
            <w:tcW w:w="2691" w:type="dxa"/>
            <w:shd w:val="clear" w:color="auto" w:fill="auto"/>
          </w:tcPr>
          <w:p w:rsidR="00706B40" w:rsidRPr="00603D67" w:rsidRDefault="00706B40" w:rsidP="009E4A5B">
            <w:pPr>
              <w:tabs>
                <w:tab w:val="left" w:pos="211"/>
              </w:tabs>
              <w:spacing w:line="240" w:lineRule="atLeast"/>
              <w:ind w:right="0"/>
              <w:rPr>
                <w:rFonts w:cstheme="minorBidi"/>
                <w:sz w:val="22"/>
                <w:szCs w:val="22"/>
                <w:cs/>
              </w:rPr>
            </w:pPr>
            <w:r w:rsidRPr="00D07B6E">
              <w:rPr>
                <w:rFonts w:cs="Times New Roman"/>
                <w:sz w:val="22"/>
                <w:szCs w:val="22"/>
              </w:rPr>
              <w:lastRenderedPageBreak/>
              <w:t>At 1 January 20</w:t>
            </w:r>
            <w:r>
              <w:rPr>
                <w:rFonts w:cs="Times New Roman"/>
                <w:sz w:val="22"/>
                <w:szCs w:val="22"/>
              </w:rPr>
              <w:t>20</w:t>
            </w:r>
          </w:p>
        </w:tc>
        <w:tc>
          <w:tcPr>
            <w:tcW w:w="1414" w:type="dxa"/>
            <w:shd w:val="clear" w:color="auto" w:fill="auto"/>
          </w:tcPr>
          <w:p w:rsidR="00706B40" w:rsidRPr="00706B40" w:rsidRDefault="00706B40" w:rsidP="009E4A5B">
            <w:pPr>
              <w:tabs>
                <w:tab w:val="decimal" w:pos="1144"/>
              </w:tabs>
              <w:spacing w:line="240" w:lineRule="atLeast"/>
              <w:ind w:left="-108" w:right="-29"/>
              <w:jc w:val="right"/>
              <w:rPr>
                <w:rFonts w:eastAsia="Times New Roman" w:cs="Times New Roman"/>
                <w:sz w:val="22"/>
                <w:szCs w:val="22"/>
              </w:rPr>
            </w:pPr>
            <w:r w:rsidRPr="00706B40">
              <w:rPr>
                <w:rFonts w:eastAsia="Times New Roman" w:cs="Times New Roman"/>
                <w:sz w:val="22"/>
                <w:szCs w:val="22"/>
              </w:rPr>
              <w:t>7,191,781</w:t>
            </w:r>
          </w:p>
        </w:tc>
        <w:tc>
          <w:tcPr>
            <w:tcW w:w="236" w:type="dxa"/>
          </w:tcPr>
          <w:p w:rsidR="00706B40" w:rsidRPr="00706B40" w:rsidRDefault="00706B40" w:rsidP="009E4A5B">
            <w:pPr>
              <w:tabs>
                <w:tab w:val="decimal" w:pos="831"/>
              </w:tabs>
              <w:spacing w:line="240" w:lineRule="atLeast"/>
              <w:ind w:left="-108" w:right="-96"/>
              <w:jc w:val="right"/>
              <w:rPr>
                <w:rFonts w:eastAsia="Times New Roman" w:cs="Times New Roman"/>
                <w:sz w:val="22"/>
                <w:szCs w:val="22"/>
              </w:rPr>
            </w:pPr>
          </w:p>
        </w:tc>
        <w:tc>
          <w:tcPr>
            <w:tcW w:w="1342" w:type="dxa"/>
            <w:shd w:val="clear" w:color="auto" w:fill="auto"/>
          </w:tcPr>
          <w:p w:rsidR="00706B40" w:rsidRPr="00706B40" w:rsidRDefault="00706B40" w:rsidP="009E4A5B">
            <w:pPr>
              <w:spacing w:line="240" w:lineRule="atLeast"/>
              <w:ind w:left="-108" w:right="0"/>
              <w:jc w:val="right"/>
              <w:rPr>
                <w:rFonts w:eastAsia="Times New Roman" w:cs="Times New Roman"/>
                <w:sz w:val="22"/>
                <w:szCs w:val="22"/>
              </w:rPr>
            </w:pPr>
            <w:r w:rsidRPr="00706B40">
              <w:rPr>
                <w:rFonts w:eastAsia="Times New Roman" w:cs="Times New Roman"/>
                <w:sz w:val="22"/>
                <w:szCs w:val="22"/>
              </w:rPr>
              <w:t>113,370</w:t>
            </w:r>
          </w:p>
        </w:tc>
        <w:tc>
          <w:tcPr>
            <w:tcW w:w="255" w:type="dxa"/>
          </w:tcPr>
          <w:p w:rsidR="00706B40" w:rsidRPr="00706B40" w:rsidRDefault="00706B40" w:rsidP="009E4A5B">
            <w:pPr>
              <w:tabs>
                <w:tab w:val="decimal" w:pos="831"/>
              </w:tabs>
              <w:spacing w:line="240" w:lineRule="atLeast"/>
              <w:ind w:left="162" w:right="-96"/>
              <w:jc w:val="right"/>
              <w:rPr>
                <w:rFonts w:eastAsia="Times New Roman" w:cs="Times New Roman"/>
                <w:sz w:val="22"/>
                <w:szCs w:val="22"/>
              </w:rPr>
            </w:pPr>
          </w:p>
        </w:tc>
        <w:tc>
          <w:tcPr>
            <w:tcW w:w="1439" w:type="dxa"/>
          </w:tcPr>
          <w:p w:rsidR="00706B40" w:rsidRPr="00706B40" w:rsidRDefault="00706B40" w:rsidP="009E4A5B">
            <w:pPr>
              <w:spacing w:line="240" w:lineRule="atLeast"/>
              <w:ind w:left="-108" w:right="-18"/>
              <w:jc w:val="center"/>
              <w:rPr>
                <w:rFonts w:eastAsia="Times New Roman" w:cs="Times New Roman"/>
                <w:sz w:val="22"/>
                <w:szCs w:val="22"/>
                <w:cs/>
              </w:rPr>
            </w:pPr>
            <w:r w:rsidRPr="00706B40">
              <w:rPr>
                <w:rFonts w:eastAsia="Times New Roman" w:cs="Times New Roman"/>
                <w:sz w:val="22"/>
                <w:szCs w:val="22"/>
                <w:cs/>
              </w:rPr>
              <w:t>-</w:t>
            </w:r>
          </w:p>
        </w:tc>
        <w:tc>
          <w:tcPr>
            <w:tcW w:w="267" w:type="dxa"/>
          </w:tcPr>
          <w:p w:rsidR="00706B40" w:rsidRPr="00706B40" w:rsidRDefault="00706B40" w:rsidP="009E4A5B">
            <w:pPr>
              <w:tabs>
                <w:tab w:val="decimal" w:pos="1062"/>
              </w:tabs>
              <w:spacing w:line="240" w:lineRule="atLeast"/>
              <w:ind w:left="-18" w:right="-96"/>
              <w:jc w:val="right"/>
              <w:rPr>
                <w:rFonts w:eastAsia="Times New Roman" w:cs="Times New Roman"/>
                <w:sz w:val="22"/>
                <w:szCs w:val="22"/>
              </w:rPr>
            </w:pPr>
          </w:p>
        </w:tc>
        <w:tc>
          <w:tcPr>
            <w:tcW w:w="1142" w:type="dxa"/>
            <w:gridSpan w:val="2"/>
          </w:tcPr>
          <w:p w:rsidR="00706B40" w:rsidRPr="00706B40" w:rsidRDefault="00706B40" w:rsidP="009E4A5B">
            <w:pPr>
              <w:spacing w:line="240" w:lineRule="atLeast"/>
              <w:ind w:left="-108" w:right="-18"/>
              <w:jc w:val="center"/>
              <w:rPr>
                <w:rFonts w:eastAsia="Times New Roman" w:cs="Times New Roman"/>
                <w:sz w:val="22"/>
                <w:szCs w:val="22"/>
                <w:cs/>
              </w:rPr>
            </w:pPr>
            <w:r w:rsidRPr="00706B40">
              <w:rPr>
                <w:rFonts w:eastAsia="Times New Roman" w:cs="Times New Roman"/>
                <w:sz w:val="22"/>
                <w:szCs w:val="22"/>
                <w:cs/>
              </w:rPr>
              <w:t>-</w:t>
            </w:r>
          </w:p>
        </w:tc>
        <w:tc>
          <w:tcPr>
            <w:tcW w:w="236" w:type="dxa"/>
            <w:gridSpan w:val="2"/>
          </w:tcPr>
          <w:p w:rsidR="00706B40" w:rsidRPr="00706B40" w:rsidRDefault="00706B40" w:rsidP="009E4A5B">
            <w:pPr>
              <w:tabs>
                <w:tab w:val="decimal" w:pos="1062"/>
              </w:tabs>
              <w:spacing w:line="240" w:lineRule="atLeast"/>
              <w:ind w:left="-18" w:right="-96"/>
              <w:jc w:val="right"/>
              <w:rPr>
                <w:rFonts w:eastAsia="Times New Roman" w:cs="Times New Roman"/>
                <w:sz w:val="22"/>
                <w:szCs w:val="22"/>
              </w:rPr>
            </w:pPr>
          </w:p>
        </w:tc>
        <w:tc>
          <w:tcPr>
            <w:tcW w:w="1367" w:type="dxa"/>
            <w:gridSpan w:val="7"/>
          </w:tcPr>
          <w:p w:rsidR="00706B40" w:rsidRPr="00706B40" w:rsidRDefault="00706B40" w:rsidP="009E4A5B">
            <w:pPr>
              <w:spacing w:line="240" w:lineRule="atLeast"/>
              <w:ind w:left="-108" w:right="-37"/>
              <w:jc w:val="right"/>
              <w:rPr>
                <w:rFonts w:eastAsia="Times New Roman" w:cs="Times New Roman"/>
                <w:sz w:val="22"/>
                <w:szCs w:val="22"/>
              </w:rPr>
            </w:pPr>
            <w:r w:rsidRPr="00706B40">
              <w:rPr>
                <w:rFonts w:eastAsia="Times New Roman" w:cs="Times New Roman"/>
                <w:sz w:val="22"/>
                <w:szCs w:val="22"/>
              </w:rPr>
              <w:t>7,305,151</w:t>
            </w:r>
          </w:p>
        </w:tc>
      </w:tr>
      <w:tr w:rsidR="00706B40" w:rsidRPr="00D07B6E" w:rsidTr="00773E66">
        <w:tc>
          <w:tcPr>
            <w:tcW w:w="2691" w:type="dxa"/>
            <w:shd w:val="clear" w:color="auto" w:fill="auto"/>
          </w:tcPr>
          <w:p w:rsidR="00706B40" w:rsidRPr="00D07B6E" w:rsidRDefault="00706B40" w:rsidP="009E4A5B">
            <w:pPr>
              <w:tabs>
                <w:tab w:val="left" w:pos="211"/>
              </w:tabs>
              <w:spacing w:line="240" w:lineRule="atLeast"/>
              <w:ind w:right="0"/>
              <w:rPr>
                <w:rFonts w:cs="Times New Roman"/>
                <w:sz w:val="22"/>
                <w:szCs w:val="22"/>
              </w:rPr>
            </w:pPr>
            <w:r w:rsidRPr="006C36AE">
              <w:rPr>
                <w:rFonts w:eastAsia="Times New Roman" w:cs="Angsana New"/>
                <w:sz w:val="22"/>
                <w:szCs w:val="22"/>
              </w:rPr>
              <w:t>Amortization</w:t>
            </w:r>
            <w:r w:rsidRPr="00D07B6E">
              <w:rPr>
                <w:rFonts w:cs="Times New Roman"/>
                <w:sz w:val="22"/>
                <w:szCs w:val="22"/>
              </w:rPr>
              <w:t xml:space="preserve"> charge for</w:t>
            </w:r>
          </w:p>
        </w:tc>
        <w:tc>
          <w:tcPr>
            <w:tcW w:w="1414" w:type="dxa"/>
            <w:shd w:val="clear" w:color="auto" w:fill="auto"/>
          </w:tcPr>
          <w:p w:rsidR="00706B40" w:rsidRPr="00D07B6E" w:rsidRDefault="00706B40" w:rsidP="009E4A5B">
            <w:pPr>
              <w:tabs>
                <w:tab w:val="decimal" w:pos="1144"/>
              </w:tabs>
              <w:spacing w:line="240" w:lineRule="atLeast"/>
              <w:ind w:left="-108" w:right="-29"/>
              <w:jc w:val="right"/>
              <w:rPr>
                <w:rFonts w:eastAsia="Times New Roman" w:cs="Times New Roman"/>
                <w:b/>
                <w:bCs/>
                <w:sz w:val="22"/>
                <w:szCs w:val="22"/>
              </w:rPr>
            </w:pPr>
          </w:p>
        </w:tc>
        <w:tc>
          <w:tcPr>
            <w:tcW w:w="236" w:type="dxa"/>
          </w:tcPr>
          <w:p w:rsidR="00706B40" w:rsidRPr="00D07B6E" w:rsidRDefault="00706B40" w:rsidP="009E4A5B">
            <w:pPr>
              <w:tabs>
                <w:tab w:val="decimal" w:pos="831"/>
              </w:tabs>
              <w:spacing w:line="240" w:lineRule="atLeast"/>
              <w:ind w:left="-108" w:right="-96"/>
              <w:jc w:val="right"/>
              <w:rPr>
                <w:rFonts w:eastAsia="Times New Roman" w:cs="Times New Roman"/>
                <w:b/>
                <w:bCs/>
                <w:sz w:val="22"/>
                <w:szCs w:val="22"/>
              </w:rPr>
            </w:pPr>
          </w:p>
        </w:tc>
        <w:tc>
          <w:tcPr>
            <w:tcW w:w="1342" w:type="dxa"/>
            <w:shd w:val="clear" w:color="auto" w:fill="auto"/>
          </w:tcPr>
          <w:p w:rsidR="00706B40" w:rsidRPr="00D07B6E" w:rsidRDefault="00706B40" w:rsidP="009E4A5B">
            <w:pPr>
              <w:spacing w:line="240" w:lineRule="atLeast"/>
              <w:ind w:left="-108" w:right="0"/>
              <w:jc w:val="right"/>
              <w:rPr>
                <w:rFonts w:eastAsia="Times New Roman" w:cs="Times New Roman"/>
                <w:b/>
                <w:bCs/>
                <w:sz w:val="22"/>
                <w:szCs w:val="22"/>
              </w:rPr>
            </w:pPr>
          </w:p>
        </w:tc>
        <w:tc>
          <w:tcPr>
            <w:tcW w:w="255" w:type="dxa"/>
          </w:tcPr>
          <w:p w:rsidR="00706B40" w:rsidRPr="00D07B6E" w:rsidRDefault="00706B40" w:rsidP="009E4A5B">
            <w:pPr>
              <w:tabs>
                <w:tab w:val="decimal" w:pos="831"/>
              </w:tabs>
              <w:spacing w:line="240" w:lineRule="atLeast"/>
              <w:ind w:left="162" w:right="-96"/>
              <w:jc w:val="right"/>
              <w:rPr>
                <w:rFonts w:eastAsia="Times New Roman" w:cs="Times New Roman"/>
                <w:b/>
                <w:bCs/>
                <w:sz w:val="22"/>
                <w:szCs w:val="22"/>
              </w:rPr>
            </w:pPr>
          </w:p>
        </w:tc>
        <w:tc>
          <w:tcPr>
            <w:tcW w:w="1439" w:type="dxa"/>
          </w:tcPr>
          <w:p w:rsidR="00706B40" w:rsidRPr="00D07B6E" w:rsidRDefault="00706B40" w:rsidP="009E4A5B">
            <w:pPr>
              <w:spacing w:line="240" w:lineRule="atLeast"/>
              <w:ind w:left="-108" w:right="-18"/>
              <w:jc w:val="right"/>
              <w:rPr>
                <w:rFonts w:eastAsia="Times New Roman" w:cs="Times New Roman"/>
                <w:b/>
                <w:bCs/>
                <w:sz w:val="22"/>
                <w:szCs w:val="22"/>
                <w:cs/>
              </w:rPr>
            </w:pPr>
          </w:p>
        </w:tc>
        <w:tc>
          <w:tcPr>
            <w:tcW w:w="267" w:type="dxa"/>
          </w:tcPr>
          <w:p w:rsidR="00706B40" w:rsidRPr="00D07B6E" w:rsidRDefault="00706B40" w:rsidP="009E4A5B">
            <w:pPr>
              <w:tabs>
                <w:tab w:val="decimal" w:pos="1062"/>
              </w:tabs>
              <w:spacing w:line="240" w:lineRule="atLeast"/>
              <w:ind w:left="-18" w:right="-96"/>
              <w:jc w:val="right"/>
              <w:rPr>
                <w:rFonts w:eastAsia="Times New Roman" w:cs="Times New Roman"/>
                <w:b/>
                <w:bCs/>
                <w:sz w:val="22"/>
                <w:szCs w:val="22"/>
              </w:rPr>
            </w:pPr>
          </w:p>
        </w:tc>
        <w:tc>
          <w:tcPr>
            <w:tcW w:w="1142" w:type="dxa"/>
            <w:gridSpan w:val="2"/>
          </w:tcPr>
          <w:p w:rsidR="00706B40" w:rsidRPr="00D07B6E" w:rsidRDefault="00706B40" w:rsidP="009E4A5B">
            <w:pPr>
              <w:spacing w:line="240" w:lineRule="atLeast"/>
              <w:ind w:left="-108" w:right="-18"/>
              <w:jc w:val="center"/>
              <w:rPr>
                <w:rFonts w:eastAsia="Times New Roman" w:cs="Times New Roman"/>
                <w:b/>
                <w:bCs/>
                <w:sz w:val="22"/>
                <w:szCs w:val="22"/>
                <w:cs/>
              </w:rPr>
            </w:pPr>
          </w:p>
        </w:tc>
        <w:tc>
          <w:tcPr>
            <w:tcW w:w="236" w:type="dxa"/>
            <w:gridSpan w:val="2"/>
          </w:tcPr>
          <w:p w:rsidR="00706B40" w:rsidRPr="00D07B6E" w:rsidRDefault="00706B40" w:rsidP="009E4A5B">
            <w:pPr>
              <w:tabs>
                <w:tab w:val="decimal" w:pos="1062"/>
              </w:tabs>
              <w:spacing w:line="240" w:lineRule="atLeast"/>
              <w:ind w:left="-18" w:right="-96"/>
              <w:jc w:val="right"/>
              <w:rPr>
                <w:rFonts w:eastAsia="Times New Roman" w:cs="Times New Roman"/>
                <w:b/>
                <w:bCs/>
                <w:sz w:val="22"/>
                <w:szCs w:val="22"/>
              </w:rPr>
            </w:pPr>
          </w:p>
        </w:tc>
        <w:tc>
          <w:tcPr>
            <w:tcW w:w="1367" w:type="dxa"/>
            <w:gridSpan w:val="7"/>
          </w:tcPr>
          <w:p w:rsidR="00706B40" w:rsidRPr="00D07B6E" w:rsidRDefault="00706B40" w:rsidP="009E4A5B">
            <w:pPr>
              <w:tabs>
                <w:tab w:val="decimal" w:pos="866"/>
              </w:tabs>
              <w:spacing w:line="240" w:lineRule="atLeast"/>
              <w:ind w:left="-108" w:right="-37"/>
              <w:jc w:val="right"/>
              <w:rPr>
                <w:rFonts w:eastAsia="Times New Roman" w:cs="Times New Roman"/>
                <w:b/>
                <w:bCs/>
                <w:sz w:val="22"/>
                <w:szCs w:val="22"/>
              </w:rPr>
            </w:pPr>
          </w:p>
        </w:tc>
      </w:tr>
      <w:tr w:rsidR="00706B40" w:rsidRPr="00D07B6E" w:rsidTr="00773E66">
        <w:tc>
          <w:tcPr>
            <w:tcW w:w="2691" w:type="dxa"/>
            <w:shd w:val="clear" w:color="auto" w:fill="auto"/>
          </w:tcPr>
          <w:p w:rsidR="00706B40" w:rsidRPr="00D07B6E" w:rsidRDefault="006C36AE" w:rsidP="009E4A5B">
            <w:pPr>
              <w:tabs>
                <w:tab w:val="left" w:pos="211"/>
              </w:tabs>
              <w:spacing w:line="240" w:lineRule="atLeast"/>
              <w:ind w:right="-162"/>
              <w:rPr>
                <w:rFonts w:cs="Times New Roman"/>
                <w:sz w:val="22"/>
                <w:szCs w:val="22"/>
                <w:cs/>
              </w:rPr>
            </w:pPr>
            <w:r>
              <w:rPr>
                <w:rFonts w:cs="Times New Roman"/>
                <w:sz w:val="22"/>
                <w:szCs w:val="22"/>
              </w:rPr>
              <w:tab/>
            </w:r>
            <w:r w:rsidR="00706B40" w:rsidRPr="00D07B6E">
              <w:rPr>
                <w:rFonts w:cs="Times New Roman"/>
                <w:sz w:val="22"/>
                <w:szCs w:val="22"/>
              </w:rPr>
              <w:t>the year</w:t>
            </w:r>
          </w:p>
        </w:tc>
        <w:tc>
          <w:tcPr>
            <w:tcW w:w="1414" w:type="dxa"/>
            <w:tcBorders>
              <w:bottom w:val="single" w:sz="4" w:space="0" w:color="auto"/>
            </w:tcBorders>
            <w:shd w:val="clear" w:color="auto" w:fill="auto"/>
          </w:tcPr>
          <w:p w:rsidR="00706B40" w:rsidRPr="00D07B6E" w:rsidRDefault="00706B40" w:rsidP="009E4A5B">
            <w:pPr>
              <w:spacing w:line="240" w:lineRule="atLeast"/>
              <w:ind w:left="-108" w:right="-29"/>
              <w:jc w:val="center"/>
              <w:rPr>
                <w:rFonts w:eastAsia="Times New Roman" w:cs="Times New Roman"/>
                <w:sz w:val="22"/>
                <w:szCs w:val="22"/>
              </w:rPr>
            </w:pPr>
            <w:r w:rsidRPr="00D07B6E">
              <w:rPr>
                <w:rFonts w:eastAsia="Times New Roman" w:cs="Times New Roman"/>
                <w:sz w:val="22"/>
                <w:szCs w:val="22"/>
                <w:cs/>
              </w:rPr>
              <w:t>-</w:t>
            </w:r>
          </w:p>
        </w:tc>
        <w:tc>
          <w:tcPr>
            <w:tcW w:w="236" w:type="dxa"/>
          </w:tcPr>
          <w:p w:rsidR="00706B40" w:rsidRPr="00D07B6E" w:rsidRDefault="00706B40" w:rsidP="009E4A5B">
            <w:pPr>
              <w:tabs>
                <w:tab w:val="decimal" w:pos="682"/>
              </w:tabs>
              <w:spacing w:line="240" w:lineRule="atLeast"/>
              <w:ind w:left="-108" w:right="-96"/>
              <w:jc w:val="right"/>
              <w:rPr>
                <w:rFonts w:eastAsia="Times New Roman" w:cs="Times New Roman"/>
                <w:b/>
                <w:bCs/>
                <w:sz w:val="22"/>
                <w:szCs w:val="22"/>
              </w:rPr>
            </w:pPr>
          </w:p>
        </w:tc>
        <w:tc>
          <w:tcPr>
            <w:tcW w:w="1342" w:type="dxa"/>
            <w:tcBorders>
              <w:bottom w:val="single" w:sz="4" w:space="0" w:color="auto"/>
            </w:tcBorders>
            <w:shd w:val="clear" w:color="auto" w:fill="auto"/>
          </w:tcPr>
          <w:p w:rsidR="00706B40" w:rsidRPr="00D07B6E" w:rsidRDefault="00706B40" w:rsidP="009E4A5B">
            <w:pPr>
              <w:spacing w:line="240" w:lineRule="atLeast"/>
              <w:ind w:left="-108" w:right="0"/>
              <w:jc w:val="right"/>
              <w:rPr>
                <w:rFonts w:eastAsia="Times New Roman" w:cs="Times New Roman"/>
                <w:sz w:val="22"/>
                <w:szCs w:val="22"/>
              </w:rPr>
            </w:pPr>
            <w:r w:rsidRPr="00D07B6E">
              <w:rPr>
                <w:rFonts w:eastAsia="Times New Roman" w:cs="Times New Roman"/>
                <w:sz w:val="22"/>
                <w:szCs w:val="22"/>
              </w:rPr>
              <w:t>150,134</w:t>
            </w:r>
          </w:p>
        </w:tc>
        <w:tc>
          <w:tcPr>
            <w:tcW w:w="255" w:type="dxa"/>
          </w:tcPr>
          <w:p w:rsidR="00706B40" w:rsidRPr="00D07B6E" w:rsidRDefault="00706B40" w:rsidP="009E4A5B">
            <w:pPr>
              <w:tabs>
                <w:tab w:val="decimal" w:pos="1101"/>
              </w:tabs>
              <w:spacing w:line="240" w:lineRule="atLeast"/>
              <w:ind w:left="162" w:right="-96"/>
              <w:jc w:val="right"/>
              <w:rPr>
                <w:rFonts w:eastAsia="Times New Roman" w:cs="Times New Roman"/>
                <w:sz w:val="22"/>
                <w:szCs w:val="22"/>
              </w:rPr>
            </w:pPr>
          </w:p>
        </w:tc>
        <w:tc>
          <w:tcPr>
            <w:tcW w:w="1439" w:type="dxa"/>
            <w:tcBorders>
              <w:bottom w:val="single" w:sz="4" w:space="0" w:color="auto"/>
            </w:tcBorders>
          </w:tcPr>
          <w:p w:rsidR="00706B40" w:rsidRPr="00D07B6E" w:rsidRDefault="00706B40" w:rsidP="009E4A5B">
            <w:pPr>
              <w:tabs>
                <w:tab w:val="decimal" w:pos="996"/>
              </w:tabs>
              <w:spacing w:line="240" w:lineRule="atLeast"/>
              <w:ind w:left="-108" w:right="-18"/>
              <w:jc w:val="right"/>
              <w:rPr>
                <w:rFonts w:cs="Times New Roman"/>
                <w:sz w:val="22"/>
                <w:szCs w:val="22"/>
                <w:cs/>
              </w:rPr>
            </w:pPr>
            <w:r w:rsidRPr="00D07B6E">
              <w:rPr>
                <w:rFonts w:cs="Times New Roman"/>
                <w:sz w:val="22"/>
                <w:szCs w:val="22"/>
              </w:rPr>
              <w:t>196,363</w:t>
            </w:r>
          </w:p>
        </w:tc>
        <w:tc>
          <w:tcPr>
            <w:tcW w:w="267" w:type="dxa"/>
          </w:tcPr>
          <w:p w:rsidR="00706B40" w:rsidRPr="00D07B6E" w:rsidRDefault="00706B40" w:rsidP="009E4A5B">
            <w:pPr>
              <w:tabs>
                <w:tab w:val="decimal" w:pos="1062"/>
              </w:tabs>
              <w:spacing w:line="240" w:lineRule="atLeast"/>
              <w:ind w:left="-18" w:right="-96"/>
              <w:jc w:val="right"/>
              <w:rPr>
                <w:rFonts w:eastAsia="Times New Roman" w:cs="Times New Roman"/>
                <w:sz w:val="22"/>
                <w:szCs w:val="22"/>
                <w:cs/>
              </w:rPr>
            </w:pPr>
          </w:p>
        </w:tc>
        <w:tc>
          <w:tcPr>
            <w:tcW w:w="1142" w:type="dxa"/>
            <w:gridSpan w:val="2"/>
            <w:tcBorders>
              <w:bottom w:val="single" w:sz="4" w:space="0" w:color="auto"/>
            </w:tcBorders>
          </w:tcPr>
          <w:p w:rsidR="00706B40" w:rsidRPr="00D07B6E" w:rsidRDefault="00706B40" w:rsidP="009E4A5B">
            <w:pPr>
              <w:spacing w:line="240" w:lineRule="atLeast"/>
              <w:ind w:left="-108" w:right="-18"/>
              <w:jc w:val="center"/>
              <w:rPr>
                <w:rFonts w:eastAsia="Times New Roman" w:cs="Times New Roman"/>
                <w:sz w:val="22"/>
                <w:szCs w:val="22"/>
              </w:rPr>
            </w:pPr>
            <w:r w:rsidRPr="00D07B6E">
              <w:rPr>
                <w:rFonts w:eastAsia="Times New Roman" w:cs="Times New Roman"/>
                <w:sz w:val="22"/>
                <w:szCs w:val="22"/>
                <w:cs/>
              </w:rPr>
              <w:t>-</w:t>
            </w:r>
          </w:p>
        </w:tc>
        <w:tc>
          <w:tcPr>
            <w:tcW w:w="236" w:type="dxa"/>
            <w:gridSpan w:val="2"/>
          </w:tcPr>
          <w:p w:rsidR="00706B40" w:rsidRPr="00D07B6E" w:rsidRDefault="00706B40" w:rsidP="009E4A5B">
            <w:pPr>
              <w:tabs>
                <w:tab w:val="decimal" w:pos="1062"/>
              </w:tabs>
              <w:spacing w:line="240" w:lineRule="atLeast"/>
              <w:ind w:left="-18" w:right="-96"/>
              <w:jc w:val="right"/>
              <w:rPr>
                <w:rFonts w:eastAsia="Times New Roman" w:cs="Times New Roman"/>
                <w:sz w:val="22"/>
                <w:szCs w:val="22"/>
                <w:cs/>
              </w:rPr>
            </w:pPr>
          </w:p>
        </w:tc>
        <w:tc>
          <w:tcPr>
            <w:tcW w:w="1367" w:type="dxa"/>
            <w:gridSpan w:val="7"/>
            <w:tcBorders>
              <w:bottom w:val="single" w:sz="4" w:space="0" w:color="auto"/>
            </w:tcBorders>
          </w:tcPr>
          <w:p w:rsidR="00706B40" w:rsidRPr="00D07B6E" w:rsidRDefault="00706B40" w:rsidP="009E4A5B">
            <w:pPr>
              <w:spacing w:line="240" w:lineRule="atLeast"/>
              <w:ind w:left="-108" w:right="-37"/>
              <w:jc w:val="right"/>
              <w:rPr>
                <w:rFonts w:eastAsia="Times New Roman" w:cs="Times New Roman"/>
                <w:sz w:val="22"/>
                <w:szCs w:val="22"/>
              </w:rPr>
            </w:pPr>
            <w:r w:rsidRPr="00D07B6E">
              <w:rPr>
                <w:rFonts w:eastAsia="Times New Roman" w:cs="Times New Roman"/>
                <w:sz w:val="22"/>
                <w:szCs w:val="22"/>
              </w:rPr>
              <w:t>346,497</w:t>
            </w:r>
          </w:p>
        </w:tc>
      </w:tr>
      <w:tr w:rsidR="00706B40" w:rsidRPr="00D07B6E" w:rsidTr="00773E66">
        <w:tc>
          <w:tcPr>
            <w:tcW w:w="2691" w:type="dxa"/>
            <w:shd w:val="clear" w:color="auto" w:fill="auto"/>
          </w:tcPr>
          <w:p w:rsidR="00706B40" w:rsidRPr="00D07B6E" w:rsidRDefault="00706B40" w:rsidP="009E4A5B">
            <w:pPr>
              <w:spacing w:line="240" w:lineRule="atLeast"/>
              <w:ind w:left="34" w:right="-108"/>
              <w:rPr>
                <w:rFonts w:cs="Times New Roman"/>
                <w:b/>
                <w:bCs/>
                <w:sz w:val="22"/>
                <w:szCs w:val="22"/>
              </w:rPr>
            </w:pPr>
            <w:r>
              <w:rPr>
                <w:rFonts w:cs="Times New Roman"/>
                <w:b/>
                <w:bCs/>
                <w:sz w:val="22"/>
                <w:szCs w:val="22"/>
              </w:rPr>
              <w:t>At 31 December 2020</w:t>
            </w:r>
            <w:r w:rsidRPr="00D07B6E">
              <w:rPr>
                <w:rFonts w:cs="Times New Roman"/>
                <w:b/>
                <w:bCs/>
                <w:sz w:val="22"/>
                <w:szCs w:val="22"/>
              </w:rPr>
              <w:t xml:space="preserve"> and </w:t>
            </w:r>
          </w:p>
        </w:tc>
        <w:tc>
          <w:tcPr>
            <w:tcW w:w="1414" w:type="dxa"/>
            <w:tcBorders>
              <w:top w:val="single" w:sz="4" w:space="0" w:color="auto"/>
            </w:tcBorders>
            <w:shd w:val="clear" w:color="auto" w:fill="auto"/>
          </w:tcPr>
          <w:p w:rsidR="00706B40" w:rsidRPr="00D07B6E" w:rsidRDefault="00706B40" w:rsidP="009E4A5B">
            <w:pPr>
              <w:tabs>
                <w:tab w:val="decimal" w:pos="1144"/>
              </w:tabs>
              <w:spacing w:line="240" w:lineRule="atLeast"/>
              <w:ind w:left="-108" w:right="-29"/>
              <w:jc w:val="right"/>
              <w:rPr>
                <w:rFonts w:cs="Times New Roman"/>
                <w:sz w:val="22"/>
                <w:szCs w:val="22"/>
              </w:rPr>
            </w:pPr>
          </w:p>
        </w:tc>
        <w:tc>
          <w:tcPr>
            <w:tcW w:w="236" w:type="dxa"/>
          </w:tcPr>
          <w:p w:rsidR="00706B40" w:rsidRPr="00D07B6E" w:rsidRDefault="00706B40" w:rsidP="009E4A5B">
            <w:pPr>
              <w:tabs>
                <w:tab w:val="decimal" w:pos="936"/>
              </w:tabs>
              <w:spacing w:line="240" w:lineRule="atLeast"/>
              <w:ind w:left="-54" w:right="-62"/>
              <w:jc w:val="right"/>
              <w:rPr>
                <w:rFonts w:eastAsia="Times New Roman" w:cs="Times New Roman"/>
                <w:sz w:val="22"/>
                <w:szCs w:val="22"/>
              </w:rPr>
            </w:pPr>
          </w:p>
        </w:tc>
        <w:tc>
          <w:tcPr>
            <w:tcW w:w="1342" w:type="dxa"/>
            <w:tcBorders>
              <w:top w:val="single" w:sz="4" w:space="0" w:color="auto"/>
            </w:tcBorders>
            <w:shd w:val="clear" w:color="auto" w:fill="auto"/>
          </w:tcPr>
          <w:p w:rsidR="00706B40" w:rsidRPr="00D07B6E" w:rsidRDefault="00706B40" w:rsidP="009E4A5B">
            <w:pPr>
              <w:spacing w:line="240" w:lineRule="atLeast"/>
              <w:ind w:left="-108" w:right="0"/>
              <w:jc w:val="right"/>
              <w:rPr>
                <w:rFonts w:cs="Times New Roman"/>
                <w:sz w:val="22"/>
                <w:szCs w:val="22"/>
              </w:rPr>
            </w:pPr>
          </w:p>
        </w:tc>
        <w:tc>
          <w:tcPr>
            <w:tcW w:w="255" w:type="dxa"/>
          </w:tcPr>
          <w:p w:rsidR="00706B40" w:rsidRPr="00D07B6E" w:rsidRDefault="00706B40" w:rsidP="009E4A5B">
            <w:pPr>
              <w:tabs>
                <w:tab w:val="decimal" w:pos="936"/>
              </w:tabs>
              <w:spacing w:line="240" w:lineRule="atLeast"/>
              <w:ind w:left="-103" w:right="-62"/>
              <w:jc w:val="right"/>
              <w:rPr>
                <w:rFonts w:eastAsia="Times New Roman" w:cs="Times New Roman"/>
                <w:sz w:val="22"/>
                <w:szCs w:val="22"/>
              </w:rPr>
            </w:pPr>
          </w:p>
        </w:tc>
        <w:tc>
          <w:tcPr>
            <w:tcW w:w="1439" w:type="dxa"/>
            <w:tcBorders>
              <w:top w:val="single" w:sz="4" w:space="0" w:color="auto"/>
            </w:tcBorders>
            <w:vAlign w:val="bottom"/>
          </w:tcPr>
          <w:p w:rsidR="00706B40" w:rsidRPr="00D07B6E" w:rsidRDefault="00706B40" w:rsidP="009E4A5B">
            <w:pPr>
              <w:tabs>
                <w:tab w:val="decimal" w:pos="996"/>
              </w:tabs>
              <w:spacing w:line="240" w:lineRule="atLeast"/>
              <w:ind w:left="-108" w:right="-18"/>
              <w:jc w:val="right"/>
              <w:rPr>
                <w:rFonts w:cs="Times New Roman"/>
                <w:sz w:val="22"/>
                <w:szCs w:val="22"/>
              </w:rPr>
            </w:pPr>
          </w:p>
        </w:tc>
        <w:tc>
          <w:tcPr>
            <w:tcW w:w="267" w:type="dxa"/>
          </w:tcPr>
          <w:p w:rsidR="00706B40" w:rsidRPr="00D07B6E" w:rsidRDefault="00706B40" w:rsidP="009E4A5B">
            <w:pPr>
              <w:tabs>
                <w:tab w:val="decimal" w:pos="936"/>
              </w:tabs>
              <w:spacing w:line="240" w:lineRule="atLeast"/>
              <w:ind w:left="-54" w:right="-62"/>
              <w:jc w:val="right"/>
              <w:rPr>
                <w:rFonts w:eastAsia="Times New Roman" w:cs="Times New Roman"/>
                <w:sz w:val="22"/>
                <w:szCs w:val="22"/>
              </w:rPr>
            </w:pPr>
          </w:p>
        </w:tc>
        <w:tc>
          <w:tcPr>
            <w:tcW w:w="1142" w:type="dxa"/>
            <w:gridSpan w:val="2"/>
            <w:tcBorders>
              <w:top w:val="single" w:sz="4" w:space="0" w:color="auto"/>
            </w:tcBorders>
          </w:tcPr>
          <w:p w:rsidR="00706B40" w:rsidRPr="00D07B6E" w:rsidRDefault="00706B40" w:rsidP="009E4A5B">
            <w:pPr>
              <w:tabs>
                <w:tab w:val="decimal" w:pos="827"/>
              </w:tabs>
              <w:spacing w:line="240" w:lineRule="atLeast"/>
              <w:ind w:left="-108" w:right="-18"/>
              <w:jc w:val="right"/>
              <w:rPr>
                <w:rFonts w:eastAsia="Times New Roman" w:cs="Times New Roman"/>
                <w:sz w:val="22"/>
                <w:szCs w:val="22"/>
              </w:rPr>
            </w:pPr>
          </w:p>
        </w:tc>
        <w:tc>
          <w:tcPr>
            <w:tcW w:w="236" w:type="dxa"/>
            <w:gridSpan w:val="2"/>
          </w:tcPr>
          <w:p w:rsidR="00706B40" w:rsidRPr="00D07B6E" w:rsidRDefault="00706B40" w:rsidP="009E4A5B">
            <w:pPr>
              <w:tabs>
                <w:tab w:val="decimal" w:pos="936"/>
              </w:tabs>
              <w:spacing w:line="240" w:lineRule="atLeast"/>
              <w:ind w:left="-54" w:right="-62"/>
              <w:jc w:val="right"/>
              <w:rPr>
                <w:rFonts w:eastAsia="Times New Roman" w:cs="Times New Roman"/>
                <w:sz w:val="22"/>
                <w:szCs w:val="22"/>
              </w:rPr>
            </w:pPr>
          </w:p>
        </w:tc>
        <w:tc>
          <w:tcPr>
            <w:tcW w:w="1367" w:type="dxa"/>
            <w:gridSpan w:val="7"/>
            <w:tcBorders>
              <w:top w:val="single" w:sz="4" w:space="0" w:color="auto"/>
            </w:tcBorders>
            <w:vAlign w:val="bottom"/>
          </w:tcPr>
          <w:p w:rsidR="00706B40" w:rsidRPr="00D07B6E" w:rsidRDefault="00706B40" w:rsidP="009E4A5B">
            <w:pPr>
              <w:tabs>
                <w:tab w:val="decimal" w:pos="866"/>
                <w:tab w:val="decimal" w:pos="996"/>
              </w:tabs>
              <w:spacing w:line="240" w:lineRule="atLeast"/>
              <w:ind w:left="-108" w:right="-37"/>
              <w:jc w:val="right"/>
              <w:rPr>
                <w:rFonts w:cs="Times New Roman"/>
                <w:sz w:val="22"/>
                <w:szCs w:val="22"/>
              </w:rPr>
            </w:pPr>
          </w:p>
        </w:tc>
      </w:tr>
      <w:tr w:rsidR="00706B40" w:rsidRPr="00D07B6E" w:rsidTr="00773E66">
        <w:tc>
          <w:tcPr>
            <w:tcW w:w="2691" w:type="dxa"/>
            <w:shd w:val="clear" w:color="auto" w:fill="auto"/>
          </w:tcPr>
          <w:p w:rsidR="00706B40" w:rsidRPr="00603D67" w:rsidRDefault="006C36AE" w:rsidP="009E4A5B">
            <w:pPr>
              <w:tabs>
                <w:tab w:val="left" w:pos="211"/>
              </w:tabs>
              <w:spacing w:line="240" w:lineRule="atLeast"/>
              <w:ind w:right="-162"/>
              <w:rPr>
                <w:rFonts w:eastAsia="Times New Roman" w:cstheme="minorBidi"/>
                <w:b/>
                <w:bCs/>
                <w:sz w:val="22"/>
                <w:szCs w:val="22"/>
                <w:cs/>
              </w:rPr>
            </w:pPr>
            <w:r>
              <w:rPr>
                <w:rFonts w:eastAsia="Times New Roman" w:cs="Times New Roman"/>
                <w:b/>
                <w:bCs/>
                <w:sz w:val="22"/>
                <w:szCs w:val="22"/>
              </w:rPr>
              <w:tab/>
            </w:r>
            <w:r w:rsidR="00706B40" w:rsidRPr="00D07B6E">
              <w:rPr>
                <w:rFonts w:cs="Times New Roman"/>
                <w:b/>
                <w:bCs/>
                <w:sz w:val="22"/>
                <w:szCs w:val="22"/>
              </w:rPr>
              <w:t>1 January 202</w:t>
            </w:r>
            <w:r w:rsidR="00706B40">
              <w:rPr>
                <w:rFonts w:cs="Times New Roman"/>
                <w:b/>
                <w:bCs/>
                <w:sz w:val="22"/>
                <w:szCs w:val="22"/>
              </w:rPr>
              <w:t>1</w:t>
            </w:r>
          </w:p>
        </w:tc>
        <w:tc>
          <w:tcPr>
            <w:tcW w:w="1414" w:type="dxa"/>
            <w:shd w:val="clear" w:color="auto" w:fill="auto"/>
          </w:tcPr>
          <w:p w:rsidR="00706B40" w:rsidRPr="00D07B6E" w:rsidRDefault="00706B40" w:rsidP="009E4A5B">
            <w:pPr>
              <w:tabs>
                <w:tab w:val="decimal" w:pos="1144"/>
              </w:tabs>
              <w:spacing w:line="240" w:lineRule="atLeast"/>
              <w:ind w:left="-108" w:right="-29"/>
              <w:jc w:val="right"/>
              <w:rPr>
                <w:rFonts w:eastAsia="Times New Roman" w:cs="Times New Roman"/>
                <w:b/>
                <w:bCs/>
                <w:sz w:val="22"/>
                <w:szCs w:val="22"/>
              </w:rPr>
            </w:pPr>
            <w:r w:rsidRPr="00D07B6E">
              <w:rPr>
                <w:rFonts w:eastAsia="Times New Roman" w:cs="Times New Roman"/>
                <w:b/>
                <w:bCs/>
                <w:sz w:val="22"/>
                <w:szCs w:val="22"/>
              </w:rPr>
              <w:t>7,191,781</w:t>
            </w:r>
          </w:p>
        </w:tc>
        <w:tc>
          <w:tcPr>
            <w:tcW w:w="236" w:type="dxa"/>
          </w:tcPr>
          <w:p w:rsidR="00706B40" w:rsidRPr="00D07B6E" w:rsidRDefault="00706B40" w:rsidP="009E4A5B">
            <w:pPr>
              <w:tabs>
                <w:tab w:val="decimal" w:pos="831"/>
              </w:tabs>
              <w:spacing w:line="240" w:lineRule="atLeast"/>
              <w:ind w:left="-108" w:right="-96"/>
              <w:jc w:val="right"/>
              <w:rPr>
                <w:rFonts w:eastAsia="Times New Roman" w:cs="Times New Roman"/>
                <w:b/>
                <w:bCs/>
                <w:sz w:val="22"/>
                <w:szCs w:val="22"/>
              </w:rPr>
            </w:pPr>
          </w:p>
        </w:tc>
        <w:tc>
          <w:tcPr>
            <w:tcW w:w="1342" w:type="dxa"/>
            <w:shd w:val="clear" w:color="auto" w:fill="auto"/>
          </w:tcPr>
          <w:p w:rsidR="00706B40" w:rsidRPr="00D07B6E" w:rsidRDefault="00706B40" w:rsidP="009E4A5B">
            <w:pPr>
              <w:spacing w:line="240" w:lineRule="atLeast"/>
              <w:ind w:left="-108" w:right="0"/>
              <w:jc w:val="right"/>
              <w:rPr>
                <w:rFonts w:eastAsia="Times New Roman" w:cs="Times New Roman"/>
                <w:b/>
                <w:bCs/>
                <w:sz w:val="22"/>
                <w:szCs w:val="22"/>
              </w:rPr>
            </w:pPr>
            <w:r w:rsidRPr="00D07B6E">
              <w:rPr>
                <w:rFonts w:eastAsia="Times New Roman" w:cs="Times New Roman"/>
                <w:b/>
                <w:bCs/>
                <w:sz w:val="22"/>
                <w:szCs w:val="22"/>
              </w:rPr>
              <w:t>263,504</w:t>
            </w:r>
          </w:p>
        </w:tc>
        <w:tc>
          <w:tcPr>
            <w:tcW w:w="255" w:type="dxa"/>
          </w:tcPr>
          <w:p w:rsidR="00706B40" w:rsidRPr="00D07B6E" w:rsidRDefault="00706B40" w:rsidP="009E4A5B">
            <w:pPr>
              <w:tabs>
                <w:tab w:val="decimal" w:pos="831"/>
              </w:tabs>
              <w:spacing w:line="240" w:lineRule="atLeast"/>
              <w:ind w:left="162" w:right="-96"/>
              <w:jc w:val="right"/>
              <w:rPr>
                <w:rFonts w:eastAsia="Times New Roman" w:cs="Times New Roman"/>
                <w:b/>
                <w:bCs/>
                <w:sz w:val="22"/>
                <w:szCs w:val="22"/>
              </w:rPr>
            </w:pPr>
          </w:p>
        </w:tc>
        <w:tc>
          <w:tcPr>
            <w:tcW w:w="1439" w:type="dxa"/>
          </w:tcPr>
          <w:p w:rsidR="00706B40" w:rsidRPr="00D07B6E" w:rsidRDefault="00706B40" w:rsidP="009E4A5B">
            <w:pPr>
              <w:tabs>
                <w:tab w:val="decimal" w:pos="996"/>
              </w:tabs>
              <w:spacing w:line="240" w:lineRule="atLeast"/>
              <w:ind w:left="-108" w:right="-18"/>
              <w:jc w:val="right"/>
              <w:rPr>
                <w:rFonts w:cs="Times New Roman"/>
                <w:b/>
                <w:bCs/>
                <w:sz w:val="22"/>
                <w:szCs w:val="22"/>
                <w:cs/>
              </w:rPr>
            </w:pPr>
            <w:r w:rsidRPr="00D07B6E">
              <w:rPr>
                <w:rFonts w:cs="Times New Roman"/>
                <w:b/>
                <w:bCs/>
                <w:sz w:val="22"/>
                <w:szCs w:val="22"/>
                <w:cs/>
              </w:rPr>
              <w:t>19</w:t>
            </w:r>
            <w:r w:rsidRPr="00D07B6E">
              <w:rPr>
                <w:rFonts w:cs="Times New Roman"/>
                <w:b/>
                <w:bCs/>
                <w:sz w:val="22"/>
                <w:szCs w:val="22"/>
              </w:rPr>
              <w:t>6,363</w:t>
            </w:r>
          </w:p>
        </w:tc>
        <w:tc>
          <w:tcPr>
            <w:tcW w:w="267" w:type="dxa"/>
          </w:tcPr>
          <w:p w:rsidR="00706B40" w:rsidRPr="00D07B6E" w:rsidRDefault="00706B40" w:rsidP="009E4A5B">
            <w:pPr>
              <w:tabs>
                <w:tab w:val="decimal" w:pos="1062"/>
              </w:tabs>
              <w:spacing w:line="240" w:lineRule="atLeast"/>
              <w:ind w:left="-18" w:right="-96"/>
              <w:jc w:val="right"/>
              <w:rPr>
                <w:rFonts w:eastAsia="Times New Roman" w:cs="Times New Roman"/>
                <w:b/>
                <w:bCs/>
                <w:sz w:val="22"/>
                <w:szCs w:val="22"/>
                <w:cs/>
              </w:rPr>
            </w:pPr>
          </w:p>
        </w:tc>
        <w:tc>
          <w:tcPr>
            <w:tcW w:w="1142" w:type="dxa"/>
            <w:gridSpan w:val="2"/>
          </w:tcPr>
          <w:p w:rsidR="00706B40" w:rsidRPr="00D07B6E" w:rsidRDefault="00706B40" w:rsidP="009E4A5B">
            <w:pPr>
              <w:spacing w:line="240" w:lineRule="atLeast"/>
              <w:ind w:left="-108" w:right="-18"/>
              <w:jc w:val="center"/>
              <w:rPr>
                <w:rFonts w:eastAsia="Times New Roman" w:cs="Times New Roman"/>
                <w:b/>
                <w:bCs/>
                <w:sz w:val="22"/>
                <w:szCs w:val="22"/>
                <w:cs/>
              </w:rPr>
            </w:pPr>
            <w:r w:rsidRPr="00D07B6E">
              <w:rPr>
                <w:rFonts w:eastAsia="Times New Roman" w:cs="Times New Roman"/>
                <w:b/>
                <w:bCs/>
                <w:sz w:val="22"/>
                <w:szCs w:val="22"/>
                <w:cs/>
              </w:rPr>
              <w:t>-</w:t>
            </w:r>
          </w:p>
        </w:tc>
        <w:tc>
          <w:tcPr>
            <w:tcW w:w="236" w:type="dxa"/>
            <w:gridSpan w:val="2"/>
          </w:tcPr>
          <w:p w:rsidR="00706B40" w:rsidRPr="00D07B6E" w:rsidRDefault="00706B40" w:rsidP="009E4A5B">
            <w:pPr>
              <w:tabs>
                <w:tab w:val="decimal" w:pos="1062"/>
              </w:tabs>
              <w:spacing w:line="240" w:lineRule="atLeast"/>
              <w:ind w:left="-18" w:right="-96"/>
              <w:jc w:val="right"/>
              <w:rPr>
                <w:rFonts w:eastAsia="Times New Roman" w:cs="Times New Roman"/>
                <w:b/>
                <w:bCs/>
                <w:sz w:val="22"/>
                <w:szCs w:val="22"/>
                <w:cs/>
              </w:rPr>
            </w:pPr>
          </w:p>
        </w:tc>
        <w:tc>
          <w:tcPr>
            <w:tcW w:w="1367" w:type="dxa"/>
            <w:gridSpan w:val="7"/>
          </w:tcPr>
          <w:p w:rsidR="00706B40" w:rsidRPr="00D07B6E" w:rsidRDefault="00706B40" w:rsidP="009E4A5B">
            <w:pPr>
              <w:spacing w:line="240" w:lineRule="atLeast"/>
              <w:ind w:left="-108" w:right="-37"/>
              <w:jc w:val="right"/>
              <w:rPr>
                <w:rFonts w:eastAsia="Times New Roman" w:cs="Times New Roman"/>
                <w:b/>
                <w:bCs/>
                <w:sz w:val="22"/>
                <w:szCs w:val="22"/>
              </w:rPr>
            </w:pPr>
            <w:r w:rsidRPr="00D07B6E">
              <w:rPr>
                <w:rFonts w:eastAsia="Times New Roman" w:cs="Times New Roman"/>
                <w:b/>
                <w:bCs/>
                <w:sz w:val="22"/>
                <w:szCs w:val="22"/>
              </w:rPr>
              <w:t>7,651,648</w:t>
            </w:r>
          </w:p>
        </w:tc>
      </w:tr>
      <w:tr w:rsidR="00706B40" w:rsidRPr="00D07B6E" w:rsidTr="00773E66">
        <w:tc>
          <w:tcPr>
            <w:tcW w:w="2691" w:type="dxa"/>
            <w:shd w:val="clear" w:color="auto" w:fill="auto"/>
          </w:tcPr>
          <w:p w:rsidR="00706B40" w:rsidRPr="00D07B6E" w:rsidRDefault="00706B40" w:rsidP="009E4A5B">
            <w:pPr>
              <w:tabs>
                <w:tab w:val="left" w:pos="211"/>
              </w:tabs>
              <w:spacing w:line="240" w:lineRule="atLeast"/>
              <w:ind w:right="0"/>
              <w:rPr>
                <w:rFonts w:cs="Times New Roman"/>
                <w:sz w:val="22"/>
                <w:szCs w:val="22"/>
              </w:rPr>
            </w:pPr>
            <w:r w:rsidRPr="006C36AE">
              <w:rPr>
                <w:rFonts w:eastAsia="Times New Roman" w:cs="Angsana New"/>
                <w:sz w:val="22"/>
                <w:szCs w:val="22"/>
              </w:rPr>
              <w:t>Amortization</w:t>
            </w:r>
            <w:r w:rsidRPr="00D07B6E">
              <w:rPr>
                <w:rFonts w:cs="Times New Roman"/>
                <w:sz w:val="22"/>
                <w:szCs w:val="22"/>
              </w:rPr>
              <w:t xml:space="preserve"> charge for</w:t>
            </w:r>
          </w:p>
        </w:tc>
        <w:tc>
          <w:tcPr>
            <w:tcW w:w="1414" w:type="dxa"/>
            <w:shd w:val="clear" w:color="auto" w:fill="auto"/>
          </w:tcPr>
          <w:p w:rsidR="00706B40" w:rsidRPr="00D07B6E" w:rsidRDefault="00706B40" w:rsidP="009E4A5B">
            <w:pPr>
              <w:tabs>
                <w:tab w:val="decimal" w:pos="1144"/>
              </w:tabs>
              <w:spacing w:line="240" w:lineRule="atLeast"/>
              <w:ind w:left="-108" w:right="-29"/>
              <w:jc w:val="right"/>
              <w:rPr>
                <w:rFonts w:eastAsia="Times New Roman" w:cs="Times New Roman"/>
                <w:b/>
                <w:bCs/>
                <w:sz w:val="22"/>
                <w:szCs w:val="22"/>
              </w:rPr>
            </w:pPr>
          </w:p>
        </w:tc>
        <w:tc>
          <w:tcPr>
            <w:tcW w:w="236" w:type="dxa"/>
          </w:tcPr>
          <w:p w:rsidR="00706B40" w:rsidRPr="00D07B6E" w:rsidRDefault="00706B40" w:rsidP="009E4A5B">
            <w:pPr>
              <w:tabs>
                <w:tab w:val="decimal" w:pos="831"/>
              </w:tabs>
              <w:spacing w:line="240" w:lineRule="atLeast"/>
              <w:ind w:left="-108" w:right="-96"/>
              <w:jc w:val="right"/>
              <w:rPr>
                <w:rFonts w:eastAsia="Times New Roman" w:cs="Times New Roman"/>
                <w:b/>
                <w:bCs/>
                <w:sz w:val="22"/>
                <w:szCs w:val="22"/>
              </w:rPr>
            </w:pPr>
          </w:p>
        </w:tc>
        <w:tc>
          <w:tcPr>
            <w:tcW w:w="1342" w:type="dxa"/>
            <w:shd w:val="clear" w:color="auto" w:fill="auto"/>
          </w:tcPr>
          <w:p w:rsidR="00706B40" w:rsidRPr="00D07B6E" w:rsidRDefault="00706B40" w:rsidP="009E4A5B">
            <w:pPr>
              <w:spacing w:line="240" w:lineRule="atLeast"/>
              <w:ind w:left="-108" w:right="0"/>
              <w:jc w:val="right"/>
              <w:rPr>
                <w:rFonts w:eastAsia="Times New Roman" w:cs="Times New Roman"/>
                <w:b/>
                <w:bCs/>
                <w:sz w:val="22"/>
                <w:szCs w:val="22"/>
              </w:rPr>
            </w:pPr>
          </w:p>
        </w:tc>
        <w:tc>
          <w:tcPr>
            <w:tcW w:w="255" w:type="dxa"/>
          </w:tcPr>
          <w:p w:rsidR="00706B40" w:rsidRPr="00D07B6E" w:rsidRDefault="00706B40" w:rsidP="009E4A5B">
            <w:pPr>
              <w:tabs>
                <w:tab w:val="decimal" w:pos="831"/>
              </w:tabs>
              <w:spacing w:line="240" w:lineRule="atLeast"/>
              <w:ind w:left="162" w:right="-96"/>
              <w:jc w:val="right"/>
              <w:rPr>
                <w:rFonts w:eastAsia="Times New Roman" w:cs="Times New Roman"/>
                <w:b/>
                <w:bCs/>
                <w:sz w:val="22"/>
                <w:szCs w:val="22"/>
              </w:rPr>
            </w:pPr>
          </w:p>
        </w:tc>
        <w:tc>
          <w:tcPr>
            <w:tcW w:w="1439" w:type="dxa"/>
          </w:tcPr>
          <w:p w:rsidR="00706B40" w:rsidRPr="00D07B6E" w:rsidRDefault="00706B40" w:rsidP="009E4A5B">
            <w:pPr>
              <w:spacing w:line="240" w:lineRule="atLeast"/>
              <w:ind w:left="-108" w:right="-18"/>
              <w:jc w:val="right"/>
              <w:rPr>
                <w:rFonts w:eastAsia="Times New Roman" w:cs="Times New Roman"/>
                <w:b/>
                <w:bCs/>
                <w:sz w:val="22"/>
                <w:szCs w:val="22"/>
                <w:cs/>
              </w:rPr>
            </w:pPr>
          </w:p>
        </w:tc>
        <w:tc>
          <w:tcPr>
            <w:tcW w:w="267" w:type="dxa"/>
          </w:tcPr>
          <w:p w:rsidR="00706B40" w:rsidRPr="00D07B6E" w:rsidRDefault="00706B40" w:rsidP="009E4A5B">
            <w:pPr>
              <w:tabs>
                <w:tab w:val="decimal" w:pos="1062"/>
              </w:tabs>
              <w:spacing w:line="240" w:lineRule="atLeast"/>
              <w:ind w:left="-18" w:right="-96"/>
              <w:jc w:val="right"/>
              <w:rPr>
                <w:rFonts w:eastAsia="Times New Roman" w:cs="Times New Roman"/>
                <w:b/>
                <w:bCs/>
                <w:sz w:val="22"/>
                <w:szCs w:val="22"/>
              </w:rPr>
            </w:pPr>
          </w:p>
        </w:tc>
        <w:tc>
          <w:tcPr>
            <w:tcW w:w="1142" w:type="dxa"/>
            <w:gridSpan w:val="2"/>
          </w:tcPr>
          <w:p w:rsidR="00706B40" w:rsidRPr="00D07B6E" w:rsidRDefault="00706B40" w:rsidP="009E4A5B">
            <w:pPr>
              <w:spacing w:line="240" w:lineRule="atLeast"/>
              <w:ind w:left="-108" w:right="-18"/>
              <w:jc w:val="center"/>
              <w:rPr>
                <w:rFonts w:eastAsia="Times New Roman" w:cs="Times New Roman"/>
                <w:b/>
                <w:bCs/>
                <w:sz w:val="22"/>
                <w:szCs w:val="22"/>
                <w:cs/>
              </w:rPr>
            </w:pPr>
          </w:p>
        </w:tc>
        <w:tc>
          <w:tcPr>
            <w:tcW w:w="236" w:type="dxa"/>
            <w:gridSpan w:val="2"/>
          </w:tcPr>
          <w:p w:rsidR="00706B40" w:rsidRPr="00D07B6E" w:rsidRDefault="00706B40" w:rsidP="009E4A5B">
            <w:pPr>
              <w:tabs>
                <w:tab w:val="decimal" w:pos="1062"/>
              </w:tabs>
              <w:spacing w:line="240" w:lineRule="atLeast"/>
              <w:ind w:left="-18" w:right="-96"/>
              <w:jc w:val="right"/>
              <w:rPr>
                <w:rFonts w:eastAsia="Times New Roman" w:cs="Times New Roman"/>
                <w:b/>
                <w:bCs/>
                <w:sz w:val="22"/>
                <w:szCs w:val="22"/>
              </w:rPr>
            </w:pPr>
          </w:p>
        </w:tc>
        <w:tc>
          <w:tcPr>
            <w:tcW w:w="1367" w:type="dxa"/>
            <w:gridSpan w:val="7"/>
          </w:tcPr>
          <w:p w:rsidR="00706B40" w:rsidRPr="00D07B6E" w:rsidRDefault="00706B40" w:rsidP="009E4A5B">
            <w:pPr>
              <w:tabs>
                <w:tab w:val="decimal" w:pos="866"/>
              </w:tabs>
              <w:spacing w:line="240" w:lineRule="atLeast"/>
              <w:ind w:left="-108" w:right="-37"/>
              <w:jc w:val="right"/>
              <w:rPr>
                <w:rFonts w:eastAsia="Times New Roman" w:cs="Times New Roman"/>
                <w:b/>
                <w:bCs/>
                <w:sz w:val="22"/>
                <w:szCs w:val="22"/>
              </w:rPr>
            </w:pPr>
          </w:p>
        </w:tc>
      </w:tr>
      <w:tr w:rsidR="00706B40" w:rsidRPr="00D07B6E" w:rsidTr="00773E66">
        <w:tc>
          <w:tcPr>
            <w:tcW w:w="2691" w:type="dxa"/>
            <w:shd w:val="clear" w:color="auto" w:fill="auto"/>
          </w:tcPr>
          <w:p w:rsidR="00706B40" w:rsidRPr="00D07B6E" w:rsidRDefault="006C36AE" w:rsidP="009E4A5B">
            <w:pPr>
              <w:tabs>
                <w:tab w:val="left" w:pos="211"/>
              </w:tabs>
              <w:spacing w:line="240" w:lineRule="atLeast"/>
              <w:ind w:right="0"/>
              <w:rPr>
                <w:rFonts w:cs="Times New Roman"/>
                <w:sz w:val="22"/>
                <w:szCs w:val="22"/>
                <w:cs/>
              </w:rPr>
            </w:pPr>
            <w:r>
              <w:rPr>
                <w:rFonts w:cs="Times New Roman"/>
                <w:sz w:val="22"/>
                <w:szCs w:val="22"/>
              </w:rPr>
              <w:tab/>
            </w:r>
            <w:r w:rsidR="00706B40" w:rsidRPr="00D07B6E">
              <w:rPr>
                <w:rFonts w:cs="Times New Roman"/>
                <w:sz w:val="22"/>
                <w:szCs w:val="22"/>
              </w:rPr>
              <w:t xml:space="preserve"> the year</w:t>
            </w:r>
          </w:p>
        </w:tc>
        <w:tc>
          <w:tcPr>
            <w:tcW w:w="1414" w:type="dxa"/>
            <w:tcBorders>
              <w:bottom w:val="single" w:sz="4" w:space="0" w:color="auto"/>
            </w:tcBorders>
            <w:shd w:val="clear" w:color="auto" w:fill="auto"/>
          </w:tcPr>
          <w:p w:rsidR="00706B40" w:rsidRPr="00D07B6E" w:rsidRDefault="001F7782" w:rsidP="009E4A5B">
            <w:pPr>
              <w:spacing w:line="240" w:lineRule="atLeast"/>
              <w:ind w:left="-108" w:right="-29"/>
              <w:jc w:val="center"/>
              <w:rPr>
                <w:rFonts w:eastAsia="Times New Roman" w:cs="Times New Roman"/>
                <w:sz w:val="22"/>
                <w:szCs w:val="22"/>
              </w:rPr>
            </w:pPr>
            <w:r>
              <w:rPr>
                <w:rFonts w:eastAsia="Times New Roman" w:cs="Times New Roman"/>
                <w:sz w:val="22"/>
                <w:szCs w:val="22"/>
              </w:rPr>
              <w:t>-</w:t>
            </w:r>
          </w:p>
        </w:tc>
        <w:tc>
          <w:tcPr>
            <w:tcW w:w="236" w:type="dxa"/>
          </w:tcPr>
          <w:p w:rsidR="00706B40" w:rsidRPr="00D07B6E" w:rsidRDefault="00706B40" w:rsidP="009E4A5B">
            <w:pPr>
              <w:tabs>
                <w:tab w:val="decimal" w:pos="682"/>
              </w:tabs>
              <w:spacing w:line="240" w:lineRule="atLeast"/>
              <w:ind w:left="-108" w:right="-96"/>
              <w:jc w:val="right"/>
              <w:rPr>
                <w:rFonts w:eastAsia="Times New Roman" w:cs="Times New Roman"/>
                <w:b/>
                <w:bCs/>
                <w:sz w:val="22"/>
                <w:szCs w:val="22"/>
              </w:rPr>
            </w:pPr>
          </w:p>
        </w:tc>
        <w:tc>
          <w:tcPr>
            <w:tcW w:w="1342" w:type="dxa"/>
            <w:tcBorders>
              <w:bottom w:val="single" w:sz="4" w:space="0" w:color="auto"/>
            </w:tcBorders>
            <w:shd w:val="clear" w:color="auto" w:fill="auto"/>
          </w:tcPr>
          <w:p w:rsidR="00706B40" w:rsidRPr="00D07B6E" w:rsidRDefault="001F7782" w:rsidP="009E4A5B">
            <w:pPr>
              <w:spacing w:line="240" w:lineRule="atLeast"/>
              <w:ind w:left="-108" w:right="0"/>
              <w:jc w:val="right"/>
              <w:rPr>
                <w:rFonts w:eastAsia="Times New Roman" w:cs="Times New Roman"/>
                <w:sz w:val="22"/>
                <w:szCs w:val="22"/>
              </w:rPr>
            </w:pPr>
            <w:r>
              <w:rPr>
                <w:rFonts w:eastAsia="Times New Roman" w:cs="Times New Roman"/>
                <w:sz w:val="22"/>
                <w:szCs w:val="22"/>
              </w:rPr>
              <w:t>521,287</w:t>
            </w:r>
          </w:p>
        </w:tc>
        <w:tc>
          <w:tcPr>
            <w:tcW w:w="255" w:type="dxa"/>
          </w:tcPr>
          <w:p w:rsidR="00706B40" w:rsidRPr="00D07B6E" w:rsidRDefault="00706B40" w:rsidP="009E4A5B">
            <w:pPr>
              <w:tabs>
                <w:tab w:val="decimal" w:pos="1101"/>
              </w:tabs>
              <w:spacing w:line="240" w:lineRule="atLeast"/>
              <w:ind w:left="162" w:right="-96"/>
              <w:jc w:val="right"/>
              <w:rPr>
                <w:rFonts w:eastAsia="Times New Roman" w:cs="Times New Roman"/>
                <w:sz w:val="22"/>
                <w:szCs w:val="22"/>
              </w:rPr>
            </w:pPr>
          </w:p>
        </w:tc>
        <w:tc>
          <w:tcPr>
            <w:tcW w:w="1439" w:type="dxa"/>
            <w:tcBorders>
              <w:bottom w:val="single" w:sz="4" w:space="0" w:color="auto"/>
            </w:tcBorders>
          </w:tcPr>
          <w:p w:rsidR="00706B40" w:rsidRPr="00D07B6E" w:rsidRDefault="001F7782" w:rsidP="009E4A5B">
            <w:pPr>
              <w:tabs>
                <w:tab w:val="decimal" w:pos="996"/>
              </w:tabs>
              <w:spacing w:line="240" w:lineRule="atLeast"/>
              <w:ind w:left="-108" w:right="-18"/>
              <w:jc w:val="right"/>
              <w:rPr>
                <w:rFonts w:cs="Times New Roman"/>
                <w:sz w:val="22"/>
                <w:szCs w:val="22"/>
                <w:cs/>
              </w:rPr>
            </w:pPr>
            <w:r>
              <w:rPr>
                <w:rFonts w:cs="Times New Roman"/>
                <w:sz w:val="22"/>
                <w:szCs w:val="22"/>
              </w:rPr>
              <w:t>319,802</w:t>
            </w:r>
          </w:p>
        </w:tc>
        <w:tc>
          <w:tcPr>
            <w:tcW w:w="267" w:type="dxa"/>
          </w:tcPr>
          <w:p w:rsidR="00706B40" w:rsidRPr="00D07B6E" w:rsidRDefault="00706B40" w:rsidP="009E4A5B">
            <w:pPr>
              <w:tabs>
                <w:tab w:val="decimal" w:pos="1062"/>
              </w:tabs>
              <w:spacing w:line="240" w:lineRule="atLeast"/>
              <w:ind w:left="-18" w:right="-96"/>
              <w:jc w:val="right"/>
              <w:rPr>
                <w:rFonts w:eastAsia="Times New Roman" w:cs="Times New Roman"/>
                <w:sz w:val="22"/>
                <w:szCs w:val="22"/>
                <w:cs/>
              </w:rPr>
            </w:pPr>
          </w:p>
        </w:tc>
        <w:tc>
          <w:tcPr>
            <w:tcW w:w="1142" w:type="dxa"/>
            <w:gridSpan w:val="2"/>
            <w:tcBorders>
              <w:bottom w:val="single" w:sz="4" w:space="0" w:color="auto"/>
            </w:tcBorders>
          </w:tcPr>
          <w:p w:rsidR="00706B40" w:rsidRPr="00D07B6E" w:rsidRDefault="001F7782" w:rsidP="009E4A5B">
            <w:pPr>
              <w:spacing w:line="240" w:lineRule="atLeast"/>
              <w:ind w:left="-108" w:right="-18"/>
              <w:jc w:val="center"/>
              <w:rPr>
                <w:rFonts w:eastAsia="Times New Roman" w:cs="Times New Roman"/>
                <w:sz w:val="22"/>
                <w:szCs w:val="22"/>
              </w:rPr>
            </w:pPr>
            <w:r>
              <w:rPr>
                <w:rFonts w:eastAsia="Times New Roman" w:cs="Times New Roman"/>
                <w:sz w:val="22"/>
                <w:szCs w:val="22"/>
              </w:rPr>
              <w:t>-</w:t>
            </w:r>
          </w:p>
        </w:tc>
        <w:tc>
          <w:tcPr>
            <w:tcW w:w="236" w:type="dxa"/>
            <w:gridSpan w:val="2"/>
          </w:tcPr>
          <w:p w:rsidR="00706B40" w:rsidRPr="00D07B6E" w:rsidRDefault="00706B40" w:rsidP="009E4A5B">
            <w:pPr>
              <w:tabs>
                <w:tab w:val="decimal" w:pos="1062"/>
              </w:tabs>
              <w:spacing w:line="240" w:lineRule="atLeast"/>
              <w:ind w:left="-18" w:right="-96"/>
              <w:jc w:val="right"/>
              <w:rPr>
                <w:rFonts w:eastAsia="Times New Roman" w:cs="Times New Roman"/>
                <w:sz w:val="22"/>
                <w:szCs w:val="22"/>
                <w:cs/>
              </w:rPr>
            </w:pPr>
          </w:p>
        </w:tc>
        <w:tc>
          <w:tcPr>
            <w:tcW w:w="1367" w:type="dxa"/>
            <w:gridSpan w:val="7"/>
            <w:tcBorders>
              <w:bottom w:val="single" w:sz="4" w:space="0" w:color="auto"/>
            </w:tcBorders>
          </w:tcPr>
          <w:p w:rsidR="00706B40" w:rsidRPr="00D07B6E" w:rsidRDefault="001F7782" w:rsidP="009E4A5B">
            <w:pPr>
              <w:tabs>
                <w:tab w:val="decimal" w:pos="963"/>
              </w:tabs>
              <w:spacing w:line="240" w:lineRule="atLeast"/>
              <w:ind w:left="-108" w:right="-37"/>
              <w:jc w:val="right"/>
              <w:rPr>
                <w:rFonts w:eastAsia="Times New Roman" w:cs="Times New Roman"/>
                <w:sz w:val="22"/>
                <w:szCs w:val="22"/>
              </w:rPr>
            </w:pPr>
            <w:r>
              <w:rPr>
                <w:rFonts w:eastAsia="Times New Roman" w:cs="Times New Roman"/>
                <w:sz w:val="22"/>
                <w:szCs w:val="22"/>
              </w:rPr>
              <w:t>841,089</w:t>
            </w:r>
          </w:p>
        </w:tc>
      </w:tr>
      <w:tr w:rsidR="00706B40" w:rsidRPr="00D07B6E" w:rsidTr="00773E66">
        <w:tc>
          <w:tcPr>
            <w:tcW w:w="2691" w:type="dxa"/>
            <w:shd w:val="clear" w:color="auto" w:fill="auto"/>
          </w:tcPr>
          <w:p w:rsidR="00706B40" w:rsidRPr="00603D67" w:rsidRDefault="00706B40" w:rsidP="009E4A5B">
            <w:pPr>
              <w:spacing w:line="240" w:lineRule="atLeast"/>
              <w:ind w:right="-162"/>
              <w:rPr>
                <w:rFonts w:eastAsia="Times New Roman" w:cstheme="minorBidi"/>
                <w:sz w:val="22"/>
                <w:szCs w:val="22"/>
                <w:cs/>
              </w:rPr>
            </w:pPr>
            <w:r w:rsidRPr="00D07B6E">
              <w:rPr>
                <w:rFonts w:cs="Times New Roman"/>
                <w:b/>
                <w:bCs/>
                <w:sz w:val="22"/>
                <w:szCs w:val="22"/>
              </w:rPr>
              <w:t>At 31 December 202</w:t>
            </w:r>
            <w:r>
              <w:rPr>
                <w:rFonts w:cs="Times New Roman"/>
                <w:b/>
                <w:bCs/>
                <w:sz w:val="22"/>
                <w:szCs w:val="22"/>
              </w:rPr>
              <w:t>1</w:t>
            </w:r>
          </w:p>
        </w:tc>
        <w:tc>
          <w:tcPr>
            <w:tcW w:w="1414" w:type="dxa"/>
            <w:tcBorders>
              <w:top w:val="single" w:sz="4" w:space="0" w:color="auto"/>
              <w:bottom w:val="single" w:sz="4" w:space="0" w:color="auto"/>
            </w:tcBorders>
            <w:shd w:val="clear" w:color="auto" w:fill="auto"/>
          </w:tcPr>
          <w:p w:rsidR="00706B40" w:rsidRPr="00D07B6E" w:rsidRDefault="001F7782" w:rsidP="009E4A5B">
            <w:pPr>
              <w:tabs>
                <w:tab w:val="decimal" w:pos="1144"/>
              </w:tabs>
              <w:spacing w:line="240" w:lineRule="atLeast"/>
              <w:ind w:left="-108" w:right="-29"/>
              <w:jc w:val="right"/>
              <w:rPr>
                <w:rFonts w:eastAsia="Times New Roman" w:cs="Times New Roman"/>
                <w:b/>
                <w:bCs/>
                <w:sz w:val="22"/>
                <w:szCs w:val="22"/>
              </w:rPr>
            </w:pPr>
            <w:r>
              <w:rPr>
                <w:rFonts w:eastAsia="Times New Roman" w:cs="Times New Roman"/>
                <w:b/>
                <w:bCs/>
                <w:sz w:val="22"/>
                <w:szCs w:val="22"/>
              </w:rPr>
              <w:t>7,191,781</w:t>
            </w:r>
          </w:p>
        </w:tc>
        <w:tc>
          <w:tcPr>
            <w:tcW w:w="236" w:type="dxa"/>
          </w:tcPr>
          <w:p w:rsidR="00706B40" w:rsidRPr="00D07B6E" w:rsidRDefault="00706B40" w:rsidP="009E4A5B">
            <w:pPr>
              <w:tabs>
                <w:tab w:val="decimal" w:pos="831"/>
              </w:tabs>
              <w:spacing w:line="240" w:lineRule="atLeast"/>
              <w:ind w:left="-108" w:right="-96"/>
              <w:jc w:val="right"/>
              <w:rPr>
                <w:rFonts w:eastAsia="Times New Roman" w:cs="Times New Roman"/>
                <w:b/>
                <w:bCs/>
                <w:sz w:val="22"/>
                <w:szCs w:val="22"/>
              </w:rPr>
            </w:pPr>
          </w:p>
        </w:tc>
        <w:tc>
          <w:tcPr>
            <w:tcW w:w="1342" w:type="dxa"/>
            <w:tcBorders>
              <w:top w:val="single" w:sz="4" w:space="0" w:color="auto"/>
              <w:bottom w:val="single" w:sz="4" w:space="0" w:color="auto"/>
            </w:tcBorders>
            <w:shd w:val="clear" w:color="auto" w:fill="auto"/>
          </w:tcPr>
          <w:p w:rsidR="00706B40" w:rsidRPr="00D07B6E" w:rsidRDefault="001F7782" w:rsidP="009E4A5B">
            <w:pPr>
              <w:spacing w:line="240" w:lineRule="atLeast"/>
              <w:ind w:left="-108" w:right="0"/>
              <w:jc w:val="right"/>
              <w:rPr>
                <w:rFonts w:eastAsia="Times New Roman" w:cs="Times New Roman"/>
                <w:b/>
                <w:bCs/>
                <w:sz w:val="22"/>
                <w:szCs w:val="22"/>
              </w:rPr>
            </w:pPr>
            <w:r>
              <w:rPr>
                <w:rFonts w:eastAsia="Times New Roman" w:cs="Times New Roman"/>
                <w:b/>
                <w:bCs/>
                <w:sz w:val="22"/>
                <w:szCs w:val="22"/>
              </w:rPr>
              <w:t>784,791</w:t>
            </w:r>
          </w:p>
        </w:tc>
        <w:tc>
          <w:tcPr>
            <w:tcW w:w="255" w:type="dxa"/>
          </w:tcPr>
          <w:p w:rsidR="00706B40" w:rsidRPr="00D07B6E" w:rsidRDefault="00706B40" w:rsidP="009E4A5B">
            <w:pPr>
              <w:tabs>
                <w:tab w:val="decimal" w:pos="831"/>
              </w:tabs>
              <w:spacing w:line="240" w:lineRule="atLeast"/>
              <w:ind w:left="162" w:right="-96"/>
              <w:jc w:val="right"/>
              <w:rPr>
                <w:rFonts w:eastAsia="Times New Roman" w:cs="Times New Roman"/>
                <w:b/>
                <w:bCs/>
                <w:sz w:val="22"/>
                <w:szCs w:val="22"/>
              </w:rPr>
            </w:pPr>
          </w:p>
        </w:tc>
        <w:tc>
          <w:tcPr>
            <w:tcW w:w="1439" w:type="dxa"/>
            <w:tcBorders>
              <w:top w:val="single" w:sz="4" w:space="0" w:color="auto"/>
              <w:bottom w:val="single" w:sz="4" w:space="0" w:color="auto"/>
            </w:tcBorders>
          </w:tcPr>
          <w:p w:rsidR="00706B40" w:rsidRPr="00D07B6E" w:rsidRDefault="001F7782" w:rsidP="009E4A5B">
            <w:pPr>
              <w:tabs>
                <w:tab w:val="decimal" w:pos="996"/>
              </w:tabs>
              <w:spacing w:line="240" w:lineRule="atLeast"/>
              <w:ind w:left="-108" w:right="-18"/>
              <w:jc w:val="right"/>
              <w:rPr>
                <w:rFonts w:cs="Times New Roman"/>
                <w:b/>
                <w:bCs/>
                <w:sz w:val="22"/>
                <w:szCs w:val="22"/>
                <w:cs/>
              </w:rPr>
            </w:pPr>
            <w:r>
              <w:rPr>
                <w:rFonts w:cs="Times New Roman"/>
                <w:b/>
                <w:bCs/>
                <w:sz w:val="22"/>
                <w:szCs w:val="22"/>
              </w:rPr>
              <w:t>516,165</w:t>
            </w:r>
          </w:p>
        </w:tc>
        <w:tc>
          <w:tcPr>
            <w:tcW w:w="267" w:type="dxa"/>
          </w:tcPr>
          <w:p w:rsidR="00706B40" w:rsidRPr="00D07B6E" w:rsidRDefault="00706B40" w:rsidP="009E4A5B">
            <w:pPr>
              <w:tabs>
                <w:tab w:val="decimal" w:pos="1062"/>
              </w:tabs>
              <w:spacing w:line="240" w:lineRule="atLeast"/>
              <w:ind w:left="-18" w:right="-96"/>
              <w:jc w:val="right"/>
              <w:rPr>
                <w:rFonts w:eastAsia="Times New Roman" w:cs="Times New Roman"/>
                <w:b/>
                <w:bCs/>
                <w:sz w:val="22"/>
                <w:szCs w:val="22"/>
                <w:cs/>
              </w:rPr>
            </w:pPr>
          </w:p>
        </w:tc>
        <w:tc>
          <w:tcPr>
            <w:tcW w:w="1142" w:type="dxa"/>
            <w:gridSpan w:val="2"/>
            <w:tcBorders>
              <w:top w:val="single" w:sz="4" w:space="0" w:color="auto"/>
              <w:bottom w:val="single" w:sz="4" w:space="0" w:color="auto"/>
            </w:tcBorders>
          </w:tcPr>
          <w:p w:rsidR="00706B40" w:rsidRPr="00D07B6E" w:rsidRDefault="001F7782" w:rsidP="009E4A5B">
            <w:pPr>
              <w:spacing w:line="240" w:lineRule="atLeast"/>
              <w:ind w:left="-108" w:right="-18"/>
              <w:jc w:val="center"/>
              <w:rPr>
                <w:rFonts w:eastAsia="Times New Roman" w:cs="Times New Roman"/>
                <w:b/>
                <w:bCs/>
                <w:sz w:val="22"/>
                <w:szCs w:val="22"/>
                <w:cs/>
              </w:rPr>
            </w:pPr>
            <w:r>
              <w:rPr>
                <w:rFonts w:eastAsia="Times New Roman" w:cs="Times New Roman"/>
                <w:b/>
                <w:bCs/>
                <w:sz w:val="22"/>
                <w:szCs w:val="22"/>
              </w:rPr>
              <w:t>-</w:t>
            </w:r>
          </w:p>
        </w:tc>
        <w:tc>
          <w:tcPr>
            <w:tcW w:w="236" w:type="dxa"/>
            <w:gridSpan w:val="2"/>
          </w:tcPr>
          <w:p w:rsidR="00706B40" w:rsidRPr="00D07B6E" w:rsidRDefault="00706B40" w:rsidP="009E4A5B">
            <w:pPr>
              <w:tabs>
                <w:tab w:val="decimal" w:pos="1062"/>
              </w:tabs>
              <w:spacing w:line="240" w:lineRule="atLeast"/>
              <w:ind w:left="-18" w:right="-96"/>
              <w:jc w:val="right"/>
              <w:rPr>
                <w:rFonts w:eastAsia="Times New Roman" w:cs="Times New Roman"/>
                <w:b/>
                <w:bCs/>
                <w:sz w:val="22"/>
                <w:szCs w:val="22"/>
                <w:cs/>
              </w:rPr>
            </w:pPr>
          </w:p>
        </w:tc>
        <w:tc>
          <w:tcPr>
            <w:tcW w:w="1367" w:type="dxa"/>
            <w:gridSpan w:val="7"/>
            <w:tcBorders>
              <w:top w:val="single" w:sz="4" w:space="0" w:color="auto"/>
              <w:bottom w:val="single" w:sz="4" w:space="0" w:color="auto"/>
            </w:tcBorders>
          </w:tcPr>
          <w:p w:rsidR="00706B40" w:rsidRPr="00D07B6E" w:rsidRDefault="001F7782" w:rsidP="009E4A5B">
            <w:pPr>
              <w:tabs>
                <w:tab w:val="decimal" w:pos="866"/>
              </w:tabs>
              <w:spacing w:line="240" w:lineRule="atLeast"/>
              <w:ind w:left="-108" w:right="-37"/>
              <w:jc w:val="right"/>
              <w:rPr>
                <w:rFonts w:eastAsia="Times New Roman" w:cs="Times New Roman"/>
                <w:b/>
                <w:bCs/>
                <w:sz w:val="22"/>
                <w:szCs w:val="22"/>
              </w:rPr>
            </w:pPr>
            <w:r>
              <w:rPr>
                <w:rFonts w:eastAsia="Times New Roman" w:cs="Times New Roman"/>
                <w:b/>
                <w:bCs/>
                <w:sz w:val="22"/>
                <w:szCs w:val="22"/>
              </w:rPr>
              <w:t>8,492,737</w:t>
            </w:r>
          </w:p>
        </w:tc>
      </w:tr>
      <w:tr w:rsidR="00706B40" w:rsidRPr="00D07B6E" w:rsidTr="00773E66">
        <w:tc>
          <w:tcPr>
            <w:tcW w:w="2691" w:type="dxa"/>
            <w:shd w:val="clear" w:color="auto" w:fill="auto"/>
          </w:tcPr>
          <w:p w:rsidR="00706B40" w:rsidRPr="00D07B6E" w:rsidRDefault="00706B40" w:rsidP="009E4A5B">
            <w:pPr>
              <w:spacing w:line="240" w:lineRule="atLeast"/>
              <w:ind w:right="-108"/>
              <w:jc w:val="thaiDistribute"/>
              <w:rPr>
                <w:rFonts w:eastAsia="Times New Roman" w:cs="Times New Roman"/>
                <w:b/>
                <w:bCs/>
                <w:i/>
                <w:iCs/>
                <w:sz w:val="22"/>
                <w:szCs w:val="22"/>
                <w:cs/>
              </w:rPr>
            </w:pPr>
          </w:p>
        </w:tc>
        <w:tc>
          <w:tcPr>
            <w:tcW w:w="1414" w:type="dxa"/>
            <w:shd w:val="clear" w:color="auto" w:fill="auto"/>
          </w:tcPr>
          <w:p w:rsidR="00706B40" w:rsidRPr="00D07B6E" w:rsidRDefault="00706B40" w:rsidP="009E4A5B">
            <w:pPr>
              <w:tabs>
                <w:tab w:val="decimal" w:pos="1144"/>
              </w:tabs>
              <w:spacing w:line="240" w:lineRule="atLeast"/>
              <w:ind w:left="-108" w:right="-29"/>
              <w:jc w:val="right"/>
              <w:rPr>
                <w:rFonts w:cs="Times New Roman"/>
                <w:sz w:val="22"/>
                <w:szCs w:val="22"/>
              </w:rPr>
            </w:pPr>
          </w:p>
        </w:tc>
        <w:tc>
          <w:tcPr>
            <w:tcW w:w="236" w:type="dxa"/>
          </w:tcPr>
          <w:p w:rsidR="00706B40" w:rsidRPr="00D07B6E" w:rsidRDefault="00706B40" w:rsidP="009E4A5B">
            <w:pPr>
              <w:tabs>
                <w:tab w:val="decimal" w:pos="936"/>
              </w:tabs>
              <w:spacing w:line="240" w:lineRule="atLeast"/>
              <w:ind w:left="-54" w:right="-62"/>
              <w:jc w:val="right"/>
              <w:rPr>
                <w:rFonts w:eastAsia="Times New Roman" w:cs="Times New Roman"/>
                <w:sz w:val="22"/>
                <w:szCs w:val="22"/>
              </w:rPr>
            </w:pPr>
          </w:p>
        </w:tc>
        <w:tc>
          <w:tcPr>
            <w:tcW w:w="1342" w:type="dxa"/>
            <w:shd w:val="clear" w:color="auto" w:fill="auto"/>
          </w:tcPr>
          <w:p w:rsidR="00706B40" w:rsidRPr="00D07B6E" w:rsidRDefault="00706B40" w:rsidP="009E4A5B">
            <w:pPr>
              <w:spacing w:line="240" w:lineRule="atLeast"/>
              <w:ind w:left="-108" w:right="0"/>
              <w:jc w:val="right"/>
              <w:rPr>
                <w:rFonts w:cs="Times New Roman"/>
                <w:sz w:val="22"/>
                <w:szCs w:val="22"/>
              </w:rPr>
            </w:pPr>
          </w:p>
        </w:tc>
        <w:tc>
          <w:tcPr>
            <w:tcW w:w="255" w:type="dxa"/>
          </w:tcPr>
          <w:p w:rsidR="00706B40" w:rsidRPr="00D07B6E" w:rsidRDefault="00706B40" w:rsidP="009E4A5B">
            <w:pPr>
              <w:tabs>
                <w:tab w:val="decimal" w:pos="936"/>
              </w:tabs>
              <w:spacing w:line="240" w:lineRule="atLeast"/>
              <w:ind w:left="-103" w:right="-62"/>
              <w:jc w:val="right"/>
              <w:rPr>
                <w:rFonts w:eastAsia="Times New Roman" w:cs="Times New Roman"/>
                <w:sz w:val="22"/>
                <w:szCs w:val="22"/>
              </w:rPr>
            </w:pPr>
          </w:p>
        </w:tc>
        <w:tc>
          <w:tcPr>
            <w:tcW w:w="1439" w:type="dxa"/>
            <w:vAlign w:val="bottom"/>
          </w:tcPr>
          <w:p w:rsidR="00706B40" w:rsidRPr="00D07B6E" w:rsidRDefault="00706B40" w:rsidP="009E4A5B">
            <w:pPr>
              <w:spacing w:line="240" w:lineRule="atLeast"/>
              <w:ind w:left="-108" w:right="-18"/>
              <w:jc w:val="right"/>
              <w:rPr>
                <w:rFonts w:cs="Times New Roman"/>
                <w:sz w:val="22"/>
                <w:szCs w:val="22"/>
              </w:rPr>
            </w:pPr>
          </w:p>
        </w:tc>
        <w:tc>
          <w:tcPr>
            <w:tcW w:w="267" w:type="dxa"/>
          </w:tcPr>
          <w:p w:rsidR="00706B40" w:rsidRPr="00D07B6E" w:rsidRDefault="00706B40" w:rsidP="009E4A5B">
            <w:pPr>
              <w:tabs>
                <w:tab w:val="decimal" w:pos="936"/>
              </w:tabs>
              <w:spacing w:line="240" w:lineRule="atLeast"/>
              <w:ind w:left="-54" w:right="-62"/>
              <w:jc w:val="right"/>
              <w:rPr>
                <w:rFonts w:eastAsia="Times New Roman" w:cs="Times New Roman"/>
                <w:sz w:val="22"/>
                <w:szCs w:val="22"/>
              </w:rPr>
            </w:pPr>
          </w:p>
        </w:tc>
        <w:tc>
          <w:tcPr>
            <w:tcW w:w="1142" w:type="dxa"/>
            <w:gridSpan w:val="2"/>
          </w:tcPr>
          <w:p w:rsidR="00706B40" w:rsidRPr="00D07B6E" w:rsidRDefault="00706B40" w:rsidP="009E4A5B">
            <w:pPr>
              <w:spacing w:line="240" w:lineRule="atLeast"/>
              <w:ind w:left="-108" w:right="-18"/>
              <w:jc w:val="right"/>
              <w:rPr>
                <w:rFonts w:eastAsia="Times New Roman" w:cs="Times New Roman"/>
                <w:sz w:val="22"/>
                <w:szCs w:val="22"/>
              </w:rPr>
            </w:pPr>
          </w:p>
        </w:tc>
        <w:tc>
          <w:tcPr>
            <w:tcW w:w="236" w:type="dxa"/>
            <w:gridSpan w:val="2"/>
          </w:tcPr>
          <w:p w:rsidR="00706B40" w:rsidRPr="00D07B6E" w:rsidRDefault="00706B40" w:rsidP="009E4A5B">
            <w:pPr>
              <w:tabs>
                <w:tab w:val="decimal" w:pos="936"/>
              </w:tabs>
              <w:spacing w:line="240" w:lineRule="atLeast"/>
              <w:ind w:left="-54" w:right="-62"/>
              <w:jc w:val="right"/>
              <w:rPr>
                <w:rFonts w:eastAsia="Times New Roman" w:cs="Times New Roman"/>
                <w:sz w:val="22"/>
                <w:szCs w:val="22"/>
              </w:rPr>
            </w:pPr>
          </w:p>
        </w:tc>
        <w:tc>
          <w:tcPr>
            <w:tcW w:w="1367" w:type="dxa"/>
            <w:gridSpan w:val="7"/>
            <w:vAlign w:val="bottom"/>
          </w:tcPr>
          <w:p w:rsidR="00706B40" w:rsidRPr="00D07B6E" w:rsidRDefault="00706B40" w:rsidP="009E4A5B">
            <w:pPr>
              <w:spacing w:line="240" w:lineRule="atLeast"/>
              <w:ind w:left="-108" w:right="-37"/>
              <w:jc w:val="right"/>
              <w:rPr>
                <w:rFonts w:cs="Times New Roman"/>
                <w:sz w:val="22"/>
                <w:szCs w:val="22"/>
              </w:rPr>
            </w:pPr>
          </w:p>
        </w:tc>
      </w:tr>
      <w:tr w:rsidR="006C36AE" w:rsidRPr="00D07B6E" w:rsidTr="00773E66">
        <w:tc>
          <w:tcPr>
            <w:tcW w:w="2691" w:type="dxa"/>
            <w:shd w:val="clear" w:color="auto" w:fill="auto"/>
          </w:tcPr>
          <w:p w:rsidR="006C36AE" w:rsidRPr="00D07B6E" w:rsidRDefault="006C36AE" w:rsidP="009E4A5B">
            <w:pPr>
              <w:spacing w:line="240" w:lineRule="atLeast"/>
              <w:ind w:right="-108"/>
              <w:jc w:val="thaiDistribute"/>
              <w:rPr>
                <w:rFonts w:eastAsia="Times New Roman" w:cs="Times New Roman"/>
                <w:b/>
                <w:bCs/>
                <w:i/>
                <w:iCs/>
                <w:sz w:val="22"/>
                <w:szCs w:val="22"/>
                <w:cs/>
              </w:rPr>
            </w:pPr>
            <w:r w:rsidRPr="00D07B6E">
              <w:rPr>
                <w:rFonts w:cs="Times New Roman"/>
                <w:b/>
                <w:bCs/>
                <w:i/>
                <w:iCs/>
                <w:sz w:val="22"/>
                <w:szCs w:val="22"/>
              </w:rPr>
              <w:t>Allowance for impairment</w:t>
            </w:r>
          </w:p>
        </w:tc>
        <w:tc>
          <w:tcPr>
            <w:tcW w:w="1414" w:type="dxa"/>
            <w:shd w:val="clear" w:color="auto" w:fill="auto"/>
          </w:tcPr>
          <w:p w:rsidR="006C36AE" w:rsidRPr="00D07B6E" w:rsidRDefault="006C36AE" w:rsidP="009E4A5B">
            <w:pPr>
              <w:tabs>
                <w:tab w:val="decimal" w:pos="1144"/>
              </w:tabs>
              <w:spacing w:line="240" w:lineRule="atLeast"/>
              <w:ind w:left="-108" w:right="-29"/>
              <w:jc w:val="right"/>
              <w:rPr>
                <w:rFonts w:cs="Times New Roman"/>
                <w:sz w:val="22"/>
                <w:szCs w:val="22"/>
              </w:rPr>
            </w:pPr>
          </w:p>
        </w:tc>
        <w:tc>
          <w:tcPr>
            <w:tcW w:w="236" w:type="dxa"/>
          </w:tcPr>
          <w:p w:rsidR="006C36AE" w:rsidRPr="00D07B6E" w:rsidRDefault="006C36AE" w:rsidP="009E4A5B">
            <w:pPr>
              <w:tabs>
                <w:tab w:val="decimal" w:pos="936"/>
              </w:tabs>
              <w:spacing w:line="240" w:lineRule="atLeast"/>
              <w:ind w:left="-54" w:right="-62"/>
              <w:jc w:val="right"/>
              <w:rPr>
                <w:rFonts w:eastAsia="Times New Roman" w:cs="Times New Roman"/>
                <w:sz w:val="22"/>
                <w:szCs w:val="22"/>
              </w:rPr>
            </w:pPr>
          </w:p>
        </w:tc>
        <w:tc>
          <w:tcPr>
            <w:tcW w:w="1342" w:type="dxa"/>
            <w:shd w:val="clear" w:color="auto" w:fill="auto"/>
          </w:tcPr>
          <w:p w:rsidR="006C36AE" w:rsidRPr="00D07B6E" w:rsidRDefault="006C36AE" w:rsidP="009E4A5B">
            <w:pPr>
              <w:spacing w:line="240" w:lineRule="atLeast"/>
              <w:ind w:left="-108" w:right="0"/>
              <w:jc w:val="right"/>
              <w:rPr>
                <w:rFonts w:cs="Times New Roman"/>
                <w:sz w:val="22"/>
                <w:szCs w:val="22"/>
              </w:rPr>
            </w:pPr>
          </w:p>
        </w:tc>
        <w:tc>
          <w:tcPr>
            <w:tcW w:w="255" w:type="dxa"/>
          </w:tcPr>
          <w:p w:rsidR="006C36AE" w:rsidRPr="00D07B6E" w:rsidRDefault="006C36AE" w:rsidP="009E4A5B">
            <w:pPr>
              <w:tabs>
                <w:tab w:val="decimal" w:pos="936"/>
              </w:tabs>
              <w:spacing w:line="240" w:lineRule="atLeast"/>
              <w:ind w:left="-103" w:right="-62"/>
              <w:jc w:val="right"/>
              <w:rPr>
                <w:rFonts w:eastAsia="Times New Roman" w:cs="Times New Roman"/>
                <w:sz w:val="22"/>
                <w:szCs w:val="22"/>
              </w:rPr>
            </w:pPr>
          </w:p>
        </w:tc>
        <w:tc>
          <w:tcPr>
            <w:tcW w:w="1439" w:type="dxa"/>
            <w:vAlign w:val="bottom"/>
          </w:tcPr>
          <w:p w:rsidR="006C36AE" w:rsidRPr="00D07B6E" w:rsidRDefault="006C36AE" w:rsidP="009E4A5B">
            <w:pPr>
              <w:spacing w:line="240" w:lineRule="atLeast"/>
              <w:ind w:left="-108" w:right="-18"/>
              <w:jc w:val="right"/>
              <w:rPr>
                <w:rFonts w:cs="Times New Roman"/>
                <w:sz w:val="22"/>
                <w:szCs w:val="22"/>
              </w:rPr>
            </w:pPr>
          </w:p>
        </w:tc>
        <w:tc>
          <w:tcPr>
            <w:tcW w:w="267" w:type="dxa"/>
          </w:tcPr>
          <w:p w:rsidR="006C36AE" w:rsidRPr="00D07B6E" w:rsidRDefault="006C36AE" w:rsidP="009E4A5B">
            <w:pPr>
              <w:tabs>
                <w:tab w:val="decimal" w:pos="936"/>
              </w:tabs>
              <w:spacing w:line="240" w:lineRule="atLeast"/>
              <w:ind w:left="-54" w:right="-62"/>
              <w:jc w:val="right"/>
              <w:rPr>
                <w:rFonts w:eastAsia="Times New Roman" w:cs="Times New Roman"/>
                <w:sz w:val="22"/>
                <w:szCs w:val="22"/>
              </w:rPr>
            </w:pPr>
          </w:p>
        </w:tc>
        <w:tc>
          <w:tcPr>
            <w:tcW w:w="1142" w:type="dxa"/>
            <w:gridSpan w:val="2"/>
          </w:tcPr>
          <w:p w:rsidR="006C36AE" w:rsidRPr="00D07B6E" w:rsidRDefault="006C36AE" w:rsidP="009E4A5B">
            <w:pPr>
              <w:spacing w:line="240" w:lineRule="atLeast"/>
              <w:ind w:left="-108" w:right="-18"/>
              <w:jc w:val="right"/>
              <w:rPr>
                <w:rFonts w:eastAsia="Times New Roman" w:cs="Times New Roman"/>
                <w:sz w:val="22"/>
                <w:szCs w:val="22"/>
              </w:rPr>
            </w:pPr>
          </w:p>
        </w:tc>
        <w:tc>
          <w:tcPr>
            <w:tcW w:w="236" w:type="dxa"/>
            <w:gridSpan w:val="2"/>
          </w:tcPr>
          <w:p w:rsidR="006C36AE" w:rsidRPr="00D07B6E" w:rsidRDefault="006C36AE" w:rsidP="009E4A5B">
            <w:pPr>
              <w:tabs>
                <w:tab w:val="decimal" w:pos="936"/>
              </w:tabs>
              <w:spacing w:line="240" w:lineRule="atLeast"/>
              <w:ind w:left="-54" w:right="-62"/>
              <w:jc w:val="right"/>
              <w:rPr>
                <w:rFonts w:eastAsia="Times New Roman" w:cs="Times New Roman"/>
                <w:sz w:val="22"/>
                <w:szCs w:val="22"/>
              </w:rPr>
            </w:pPr>
          </w:p>
        </w:tc>
        <w:tc>
          <w:tcPr>
            <w:tcW w:w="1367" w:type="dxa"/>
            <w:gridSpan w:val="7"/>
            <w:vAlign w:val="bottom"/>
          </w:tcPr>
          <w:p w:rsidR="006C36AE" w:rsidRPr="00D07B6E" w:rsidRDefault="006C36AE" w:rsidP="009E4A5B">
            <w:pPr>
              <w:spacing w:line="240" w:lineRule="atLeast"/>
              <w:ind w:left="-108" w:right="-37"/>
              <w:jc w:val="right"/>
              <w:rPr>
                <w:rFonts w:cs="Times New Roman"/>
                <w:sz w:val="22"/>
                <w:szCs w:val="22"/>
              </w:rPr>
            </w:pPr>
          </w:p>
        </w:tc>
      </w:tr>
      <w:tr w:rsidR="006C36AE" w:rsidRPr="00D07B6E" w:rsidTr="00773E66">
        <w:tc>
          <w:tcPr>
            <w:tcW w:w="2691" w:type="dxa"/>
            <w:shd w:val="clear" w:color="auto" w:fill="auto"/>
          </w:tcPr>
          <w:p w:rsidR="006C36AE" w:rsidRPr="00603D67" w:rsidRDefault="006C36AE" w:rsidP="009E4A5B">
            <w:pPr>
              <w:tabs>
                <w:tab w:val="left" w:pos="211"/>
              </w:tabs>
              <w:spacing w:line="240" w:lineRule="atLeast"/>
              <w:ind w:right="0"/>
              <w:rPr>
                <w:rFonts w:cstheme="minorBidi"/>
                <w:sz w:val="22"/>
                <w:szCs w:val="22"/>
                <w:cs/>
              </w:rPr>
            </w:pPr>
            <w:r w:rsidRPr="00D07B6E">
              <w:rPr>
                <w:rFonts w:cs="Times New Roman"/>
                <w:sz w:val="22"/>
                <w:szCs w:val="22"/>
              </w:rPr>
              <w:t xml:space="preserve">At 1 </w:t>
            </w:r>
            <w:r w:rsidRPr="006C36AE">
              <w:rPr>
                <w:rFonts w:eastAsia="Times New Roman" w:cs="Angsana New"/>
                <w:sz w:val="22"/>
                <w:szCs w:val="22"/>
              </w:rPr>
              <w:t>January</w:t>
            </w:r>
            <w:r w:rsidRPr="00D07B6E">
              <w:rPr>
                <w:rFonts w:cs="Times New Roman"/>
                <w:sz w:val="22"/>
                <w:szCs w:val="22"/>
              </w:rPr>
              <w:t xml:space="preserve"> 20</w:t>
            </w:r>
            <w:r>
              <w:rPr>
                <w:rFonts w:cs="Times New Roman"/>
                <w:sz w:val="22"/>
                <w:szCs w:val="22"/>
              </w:rPr>
              <w:t>20</w:t>
            </w:r>
          </w:p>
        </w:tc>
        <w:tc>
          <w:tcPr>
            <w:tcW w:w="1414" w:type="dxa"/>
            <w:shd w:val="clear" w:color="auto" w:fill="auto"/>
          </w:tcPr>
          <w:p w:rsidR="006C36AE" w:rsidRPr="00706B40" w:rsidRDefault="006C36AE" w:rsidP="009E4A5B">
            <w:pPr>
              <w:tabs>
                <w:tab w:val="decimal" w:pos="1144"/>
              </w:tabs>
              <w:spacing w:line="240" w:lineRule="atLeast"/>
              <w:ind w:left="-108" w:right="-29"/>
              <w:jc w:val="right"/>
              <w:rPr>
                <w:rFonts w:eastAsia="Times New Roman" w:cs="Times New Roman"/>
                <w:sz w:val="22"/>
                <w:szCs w:val="22"/>
              </w:rPr>
            </w:pPr>
            <w:r w:rsidRPr="00706B40">
              <w:rPr>
                <w:rFonts w:eastAsia="Times New Roman" w:cs="Times New Roman"/>
                <w:sz w:val="22"/>
                <w:szCs w:val="22"/>
              </w:rPr>
              <w:t>34,885,142</w:t>
            </w:r>
          </w:p>
        </w:tc>
        <w:tc>
          <w:tcPr>
            <w:tcW w:w="236" w:type="dxa"/>
          </w:tcPr>
          <w:p w:rsidR="006C36AE" w:rsidRPr="00706B40" w:rsidRDefault="006C36AE" w:rsidP="009E4A5B">
            <w:pPr>
              <w:tabs>
                <w:tab w:val="decimal" w:pos="831"/>
              </w:tabs>
              <w:spacing w:line="240" w:lineRule="atLeast"/>
              <w:ind w:left="-108" w:right="-96"/>
              <w:jc w:val="right"/>
              <w:rPr>
                <w:rFonts w:eastAsia="Times New Roman" w:cs="Times New Roman"/>
                <w:sz w:val="22"/>
                <w:szCs w:val="22"/>
              </w:rPr>
            </w:pPr>
          </w:p>
        </w:tc>
        <w:tc>
          <w:tcPr>
            <w:tcW w:w="1342" w:type="dxa"/>
            <w:shd w:val="clear" w:color="auto" w:fill="auto"/>
          </w:tcPr>
          <w:p w:rsidR="006C36AE" w:rsidRPr="00706B40" w:rsidRDefault="006C36AE" w:rsidP="009E4A5B">
            <w:pPr>
              <w:spacing w:line="240" w:lineRule="atLeast"/>
              <w:ind w:left="-108" w:right="0"/>
              <w:jc w:val="right"/>
              <w:rPr>
                <w:rFonts w:eastAsia="Times New Roman" w:cs="Times New Roman"/>
                <w:sz w:val="22"/>
                <w:szCs w:val="22"/>
              </w:rPr>
            </w:pPr>
            <w:r w:rsidRPr="00706B40">
              <w:rPr>
                <w:rFonts w:eastAsia="Times New Roman" w:cs="Times New Roman"/>
                <w:sz w:val="22"/>
                <w:szCs w:val="22"/>
              </w:rPr>
              <w:t>89,756</w:t>
            </w:r>
          </w:p>
        </w:tc>
        <w:tc>
          <w:tcPr>
            <w:tcW w:w="255" w:type="dxa"/>
          </w:tcPr>
          <w:p w:rsidR="006C36AE" w:rsidRPr="00706B40" w:rsidRDefault="006C36AE" w:rsidP="009E4A5B">
            <w:pPr>
              <w:tabs>
                <w:tab w:val="decimal" w:pos="831"/>
              </w:tabs>
              <w:spacing w:line="240" w:lineRule="atLeast"/>
              <w:ind w:left="162" w:right="-96"/>
              <w:jc w:val="right"/>
              <w:rPr>
                <w:rFonts w:eastAsia="Times New Roman" w:cs="Times New Roman"/>
                <w:sz w:val="22"/>
                <w:szCs w:val="22"/>
              </w:rPr>
            </w:pPr>
          </w:p>
        </w:tc>
        <w:tc>
          <w:tcPr>
            <w:tcW w:w="1439" w:type="dxa"/>
          </w:tcPr>
          <w:p w:rsidR="006C36AE" w:rsidRPr="00706B40" w:rsidRDefault="006C36AE" w:rsidP="009E4A5B">
            <w:pPr>
              <w:spacing w:line="240" w:lineRule="atLeast"/>
              <w:ind w:left="-108" w:right="-18"/>
              <w:jc w:val="center"/>
              <w:rPr>
                <w:rFonts w:eastAsia="Times New Roman" w:cs="Times New Roman"/>
                <w:sz w:val="22"/>
                <w:szCs w:val="22"/>
              </w:rPr>
            </w:pPr>
            <w:r w:rsidRPr="00706B40">
              <w:rPr>
                <w:rFonts w:eastAsia="Times New Roman" w:cs="Times New Roman"/>
                <w:sz w:val="22"/>
                <w:szCs w:val="22"/>
                <w:cs/>
              </w:rPr>
              <w:t>-</w:t>
            </w:r>
          </w:p>
        </w:tc>
        <w:tc>
          <w:tcPr>
            <w:tcW w:w="267" w:type="dxa"/>
          </w:tcPr>
          <w:p w:rsidR="006C36AE" w:rsidRPr="00706B40" w:rsidRDefault="006C36AE" w:rsidP="009E4A5B">
            <w:pPr>
              <w:tabs>
                <w:tab w:val="decimal" w:pos="1101"/>
              </w:tabs>
              <w:spacing w:line="240" w:lineRule="atLeast"/>
              <w:ind w:left="162" w:right="-96"/>
              <w:jc w:val="right"/>
              <w:rPr>
                <w:rFonts w:eastAsia="Times New Roman" w:cs="Times New Roman"/>
                <w:sz w:val="22"/>
                <w:szCs w:val="22"/>
              </w:rPr>
            </w:pPr>
          </w:p>
        </w:tc>
        <w:tc>
          <w:tcPr>
            <w:tcW w:w="1142" w:type="dxa"/>
            <w:gridSpan w:val="2"/>
          </w:tcPr>
          <w:p w:rsidR="006C36AE" w:rsidRPr="00706B40" w:rsidRDefault="006C36AE" w:rsidP="009E4A5B">
            <w:pPr>
              <w:spacing w:line="240" w:lineRule="atLeast"/>
              <w:ind w:left="-108" w:right="-18"/>
              <w:jc w:val="center"/>
              <w:rPr>
                <w:rFonts w:eastAsia="Times New Roman" w:cs="Times New Roman"/>
                <w:sz w:val="22"/>
                <w:szCs w:val="22"/>
              </w:rPr>
            </w:pPr>
            <w:r w:rsidRPr="00706B40">
              <w:rPr>
                <w:rFonts w:eastAsia="Times New Roman" w:cs="Times New Roman"/>
                <w:sz w:val="22"/>
                <w:szCs w:val="22"/>
                <w:cs/>
              </w:rPr>
              <w:t>-</w:t>
            </w:r>
          </w:p>
        </w:tc>
        <w:tc>
          <w:tcPr>
            <w:tcW w:w="236" w:type="dxa"/>
            <w:gridSpan w:val="2"/>
          </w:tcPr>
          <w:p w:rsidR="006C36AE" w:rsidRPr="00706B40" w:rsidRDefault="006C36AE" w:rsidP="009E4A5B">
            <w:pPr>
              <w:tabs>
                <w:tab w:val="decimal" w:pos="1101"/>
              </w:tabs>
              <w:spacing w:line="240" w:lineRule="atLeast"/>
              <w:ind w:left="162" w:right="-96"/>
              <w:jc w:val="right"/>
              <w:rPr>
                <w:rFonts w:eastAsia="Times New Roman" w:cs="Times New Roman"/>
                <w:sz w:val="22"/>
                <w:szCs w:val="22"/>
              </w:rPr>
            </w:pPr>
          </w:p>
        </w:tc>
        <w:tc>
          <w:tcPr>
            <w:tcW w:w="1367" w:type="dxa"/>
            <w:gridSpan w:val="7"/>
          </w:tcPr>
          <w:p w:rsidR="006C36AE" w:rsidRPr="00706B40" w:rsidRDefault="006C36AE" w:rsidP="009E4A5B">
            <w:pPr>
              <w:spacing w:line="240" w:lineRule="atLeast"/>
              <w:ind w:left="-108" w:right="-37"/>
              <w:jc w:val="right"/>
              <w:rPr>
                <w:rFonts w:eastAsia="Times New Roman" w:cs="Times New Roman"/>
                <w:sz w:val="22"/>
                <w:szCs w:val="22"/>
              </w:rPr>
            </w:pPr>
            <w:r w:rsidRPr="00706B40">
              <w:rPr>
                <w:rFonts w:eastAsia="Times New Roman" w:cs="Times New Roman"/>
                <w:sz w:val="22"/>
                <w:szCs w:val="22"/>
              </w:rPr>
              <w:t>34,974,898</w:t>
            </w:r>
          </w:p>
        </w:tc>
      </w:tr>
      <w:tr w:rsidR="006C36AE" w:rsidRPr="00D07B6E" w:rsidTr="00773E66">
        <w:tc>
          <w:tcPr>
            <w:tcW w:w="2691" w:type="dxa"/>
            <w:shd w:val="clear" w:color="auto" w:fill="auto"/>
          </w:tcPr>
          <w:p w:rsidR="006C36AE" w:rsidRPr="00D07B6E" w:rsidRDefault="007431C5" w:rsidP="009E4A5B">
            <w:pPr>
              <w:tabs>
                <w:tab w:val="left" w:pos="211"/>
              </w:tabs>
              <w:spacing w:line="240" w:lineRule="atLeast"/>
              <w:ind w:right="0"/>
              <w:rPr>
                <w:rFonts w:cs="Times New Roman"/>
                <w:sz w:val="22"/>
                <w:szCs w:val="22"/>
                <w:cs/>
              </w:rPr>
            </w:pPr>
            <w:r w:rsidRPr="00D07B6E">
              <w:rPr>
                <w:rFonts w:cs="Times New Roman"/>
                <w:sz w:val="22"/>
                <w:szCs w:val="22"/>
              </w:rPr>
              <w:t xml:space="preserve">No </w:t>
            </w:r>
            <w:r w:rsidRPr="006C36AE">
              <w:rPr>
                <w:rFonts w:eastAsia="Times New Roman" w:cs="Angsana New"/>
                <w:sz w:val="22"/>
                <w:szCs w:val="22"/>
              </w:rPr>
              <w:t>changed</w:t>
            </w:r>
            <w:r w:rsidRPr="00D07B6E">
              <w:rPr>
                <w:rFonts w:cs="Times New Roman"/>
                <w:sz w:val="22"/>
                <w:szCs w:val="22"/>
              </w:rPr>
              <w:t xml:space="preserve"> during the year</w:t>
            </w:r>
          </w:p>
        </w:tc>
        <w:tc>
          <w:tcPr>
            <w:tcW w:w="1414" w:type="dxa"/>
            <w:tcBorders>
              <w:bottom w:val="single" w:sz="4" w:space="0" w:color="auto"/>
            </w:tcBorders>
            <w:shd w:val="clear" w:color="auto" w:fill="auto"/>
          </w:tcPr>
          <w:p w:rsidR="006C36AE" w:rsidRPr="00D07B6E" w:rsidRDefault="006C36AE" w:rsidP="009E4A5B">
            <w:pPr>
              <w:spacing w:line="240" w:lineRule="atLeast"/>
              <w:ind w:left="-108" w:right="-29"/>
              <w:jc w:val="center"/>
              <w:rPr>
                <w:rFonts w:eastAsia="Times New Roman" w:cs="Times New Roman"/>
                <w:sz w:val="22"/>
                <w:szCs w:val="22"/>
              </w:rPr>
            </w:pPr>
            <w:r w:rsidRPr="00D07B6E">
              <w:rPr>
                <w:rFonts w:eastAsia="Times New Roman" w:cs="Times New Roman"/>
                <w:sz w:val="22"/>
                <w:szCs w:val="22"/>
                <w:cs/>
              </w:rPr>
              <w:t>-</w:t>
            </w:r>
          </w:p>
        </w:tc>
        <w:tc>
          <w:tcPr>
            <w:tcW w:w="236" w:type="dxa"/>
          </w:tcPr>
          <w:p w:rsidR="006C36AE" w:rsidRPr="00D07B6E" w:rsidRDefault="006C36AE" w:rsidP="009E4A5B">
            <w:pPr>
              <w:tabs>
                <w:tab w:val="decimal" w:pos="831"/>
              </w:tabs>
              <w:spacing w:line="240" w:lineRule="atLeast"/>
              <w:ind w:left="-108" w:right="-96"/>
              <w:jc w:val="right"/>
              <w:rPr>
                <w:rFonts w:eastAsia="Times New Roman" w:cs="Times New Roman"/>
                <w:sz w:val="22"/>
                <w:szCs w:val="22"/>
              </w:rPr>
            </w:pPr>
          </w:p>
        </w:tc>
        <w:tc>
          <w:tcPr>
            <w:tcW w:w="1342" w:type="dxa"/>
            <w:tcBorders>
              <w:bottom w:val="single" w:sz="4" w:space="0" w:color="auto"/>
            </w:tcBorders>
            <w:shd w:val="clear" w:color="auto" w:fill="auto"/>
          </w:tcPr>
          <w:p w:rsidR="006C36AE" w:rsidRPr="00D07B6E" w:rsidRDefault="006C36AE" w:rsidP="009E4A5B">
            <w:pPr>
              <w:spacing w:line="240" w:lineRule="atLeast"/>
              <w:ind w:left="-108" w:right="0"/>
              <w:jc w:val="center"/>
              <w:rPr>
                <w:rFonts w:eastAsia="Times New Roman" w:cs="Times New Roman"/>
                <w:sz w:val="22"/>
                <w:szCs w:val="22"/>
              </w:rPr>
            </w:pPr>
            <w:r w:rsidRPr="00D07B6E">
              <w:rPr>
                <w:rFonts w:eastAsia="Times New Roman" w:cs="Times New Roman"/>
                <w:sz w:val="22"/>
                <w:szCs w:val="22"/>
                <w:cs/>
              </w:rPr>
              <w:t>-</w:t>
            </w:r>
          </w:p>
        </w:tc>
        <w:tc>
          <w:tcPr>
            <w:tcW w:w="255" w:type="dxa"/>
          </w:tcPr>
          <w:p w:rsidR="006C36AE" w:rsidRPr="00D07B6E" w:rsidRDefault="006C36AE" w:rsidP="009E4A5B">
            <w:pPr>
              <w:tabs>
                <w:tab w:val="decimal" w:pos="1101"/>
              </w:tabs>
              <w:spacing w:line="240" w:lineRule="atLeast"/>
              <w:ind w:left="162" w:right="-96"/>
              <w:jc w:val="right"/>
              <w:rPr>
                <w:rFonts w:eastAsia="Times New Roman" w:cs="Times New Roman"/>
                <w:sz w:val="22"/>
                <w:szCs w:val="22"/>
              </w:rPr>
            </w:pPr>
          </w:p>
        </w:tc>
        <w:tc>
          <w:tcPr>
            <w:tcW w:w="1439" w:type="dxa"/>
            <w:tcBorders>
              <w:bottom w:val="single" w:sz="4" w:space="0" w:color="auto"/>
            </w:tcBorders>
          </w:tcPr>
          <w:p w:rsidR="006C36AE" w:rsidRPr="00D07B6E" w:rsidRDefault="006C36AE" w:rsidP="009E4A5B">
            <w:pPr>
              <w:spacing w:line="240" w:lineRule="atLeast"/>
              <w:ind w:left="-108" w:right="-18"/>
              <w:jc w:val="center"/>
              <w:rPr>
                <w:rFonts w:eastAsia="Times New Roman" w:cs="Times New Roman"/>
                <w:sz w:val="22"/>
                <w:szCs w:val="22"/>
              </w:rPr>
            </w:pPr>
            <w:r w:rsidRPr="00D07B6E">
              <w:rPr>
                <w:rFonts w:eastAsia="Times New Roman" w:cs="Times New Roman"/>
                <w:sz w:val="22"/>
                <w:szCs w:val="22"/>
                <w:cs/>
              </w:rPr>
              <w:t>-</w:t>
            </w:r>
          </w:p>
        </w:tc>
        <w:tc>
          <w:tcPr>
            <w:tcW w:w="267" w:type="dxa"/>
          </w:tcPr>
          <w:p w:rsidR="006C36AE" w:rsidRPr="00D07B6E" w:rsidRDefault="006C36AE" w:rsidP="009E4A5B">
            <w:pPr>
              <w:spacing w:line="240" w:lineRule="atLeast"/>
              <w:ind w:left="-70" w:right="-96"/>
              <w:jc w:val="right"/>
              <w:rPr>
                <w:rFonts w:eastAsia="Times New Roman" w:cs="Times New Roman"/>
                <w:sz w:val="22"/>
                <w:szCs w:val="22"/>
                <w:cs/>
              </w:rPr>
            </w:pPr>
          </w:p>
        </w:tc>
        <w:tc>
          <w:tcPr>
            <w:tcW w:w="1142" w:type="dxa"/>
            <w:gridSpan w:val="2"/>
            <w:tcBorders>
              <w:bottom w:val="single" w:sz="4" w:space="0" w:color="auto"/>
            </w:tcBorders>
          </w:tcPr>
          <w:p w:rsidR="006C36AE" w:rsidRPr="00D07B6E" w:rsidRDefault="006C36AE" w:rsidP="009E4A5B">
            <w:pPr>
              <w:spacing w:line="240" w:lineRule="atLeast"/>
              <w:ind w:left="-108" w:right="-18"/>
              <w:jc w:val="center"/>
              <w:rPr>
                <w:rFonts w:eastAsia="Times New Roman" w:cs="Times New Roman"/>
                <w:sz w:val="22"/>
                <w:szCs w:val="22"/>
              </w:rPr>
            </w:pPr>
            <w:r w:rsidRPr="00D07B6E">
              <w:rPr>
                <w:rFonts w:eastAsia="Times New Roman" w:cs="Times New Roman"/>
                <w:sz w:val="22"/>
                <w:szCs w:val="22"/>
                <w:cs/>
              </w:rPr>
              <w:t>-</w:t>
            </w:r>
          </w:p>
        </w:tc>
        <w:tc>
          <w:tcPr>
            <w:tcW w:w="236" w:type="dxa"/>
            <w:gridSpan w:val="2"/>
          </w:tcPr>
          <w:p w:rsidR="006C36AE" w:rsidRPr="00D07B6E" w:rsidRDefault="006C36AE" w:rsidP="009E4A5B">
            <w:pPr>
              <w:spacing w:line="240" w:lineRule="atLeast"/>
              <w:ind w:left="-70" w:right="-96"/>
              <w:jc w:val="right"/>
              <w:rPr>
                <w:rFonts w:eastAsia="Times New Roman" w:cs="Times New Roman"/>
                <w:sz w:val="22"/>
                <w:szCs w:val="22"/>
                <w:cs/>
              </w:rPr>
            </w:pPr>
          </w:p>
        </w:tc>
        <w:tc>
          <w:tcPr>
            <w:tcW w:w="1367" w:type="dxa"/>
            <w:gridSpan w:val="7"/>
            <w:tcBorders>
              <w:bottom w:val="single" w:sz="4" w:space="0" w:color="auto"/>
            </w:tcBorders>
          </w:tcPr>
          <w:p w:rsidR="006C36AE" w:rsidRPr="00D07B6E" w:rsidRDefault="006C36AE" w:rsidP="009E4A5B">
            <w:pPr>
              <w:spacing w:line="240" w:lineRule="atLeast"/>
              <w:ind w:left="-108" w:right="-37"/>
              <w:jc w:val="center"/>
              <w:rPr>
                <w:rFonts w:eastAsia="Times New Roman" w:cs="Times New Roman"/>
                <w:sz w:val="22"/>
                <w:szCs w:val="22"/>
              </w:rPr>
            </w:pPr>
            <w:r w:rsidRPr="00D07B6E">
              <w:rPr>
                <w:rFonts w:eastAsia="Times New Roman" w:cs="Times New Roman"/>
                <w:sz w:val="22"/>
                <w:szCs w:val="22"/>
                <w:cs/>
              </w:rPr>
              <w:t>-</w:t>
            </w:r>
          </w:p>
        </w:tc>
      </w:tr>
      <w:tr w:rsidR="006C36AE" w:rsidRPr="00D07B6E" w:rsidTr="00773E66">
        <w:tc>
          <w:tcPr>
            <w:tcW w:w="2691" w:type="dxa"/>
            <w:shd w:val="clear" w:color="auto" w:fill="auto"/>
          </w:tcPr>
          <w:p w:rsidR="006C36AE" w:rsidRPr="00D07B6E" w:rsidRDefault="006C36AE" w:rsidP="009E4A5B">
            <w:pPr>
              <w:spacing w:line="240" w:lineRule="atLeast"/>
              <w:ind w:right="-162"/>
              <w:rPr>
                <w:rFonts w:cs="Times New Roman"/>
                <w:b/>
                <w:bCs/>
                <w:sz w:val="22"/>
                <w:szCs w:val="22"/>
                <w:cs/>
              </w:rPr>
            </w:pPr>
            <w:r>
              <w:rPr>
                <w:rFonts w:cs="Times New Roman"/>
                <w:b/>
                <w:bCs/>
                <w:sz w:val="22"/>
                <w:szCs w:val="22"/>
              </w:rPr>
              <w:t>At 31 December 2020</w:t>
            </w:r>
            <w:r w:rsidRPr="00D07B6E">
              <w:rPr>
                <w:rFonts w:cs="Times New Roman"/>
                <w:b/>
                <w:bCs/>
                <w:sz w:val="22"/>
                <w:szCs w:val="22"/>
              </w:rPr>
              <w:t xml:space="preserve"> and </w:t>
            </w:r>
          </w:p>
        </w:tc>
        <w:tc>
          <w:tcPr>
            <w:tcW w:w="1414" w:type="dxa"/>
            <w:tcBorders>
              <w:top w:val="single" w:sz="4" w:space="0" w:color="auto"/>
            </w:tcBorders>
            <w:shd w:val="clear" w:color="auto" w:fill="auto"/>
          </w:tcPr>
          <w:p w:rsidR="006C36AE" w:rsidRPr="00D07B6E" w:rsidRDefault="006C36AE" w:rsidP="009E4A5B">
            <w:pPr>
              <w:tabs>
                <w:tab w:val="decimal" w:pos="1144"/>
              </w:tabs>
              <w:spacing w:line="240" w:lineRule="atLeast"/>
              <w:ind w:left="-108" w:right="-29"/>
              <w:jc w:val="right"/>
              <w:rPr>
                <w:rFonts w:cs="Times New Roman"/>
                <w:sz w:val="22"/>
                <w:szCs w:val="22"/>
              </w:rPr>
            </w:pPr>
          </w:p>
        </w:tc>
        <w:tc>
          <w:tcPr>
            <w:tcW w:w="236" w:type="dxa"/>
          </w:tcPr>
          <w:p w:rsidR="006C36AE" w:rsidRPr="00D07B6E" w:rsidRDefault="006C36AE" w:rsidP="009E4A5B">
            <w:pPr>
              <w:tabs>
                <w:tab w:val="decimal" w:pos="936"/>
              </w:tabs>
              <w:spacing w:line="240" w:lineRule="atLeast"/>
              <w:ind w:left="-54" w:right="-62"/>
              <w:jc w:val="right"/>
              <w:rPr>
                <w:rFonts w:eastAsia="Times New Roman" w:cs="Times New Roman"/>
                <w:sz w:val="22"/>
                <w:szCs w:val="22"/>
              </w:rPr>
            </w:pPr>
          </w:p>
        </w:tc>
        <w:tc>
          <w:tcPr>
            <w:tcW w:w="1342" w:type="dxa"/>
            <w:tcBorders>
              <w:top w:val="single" w:sz="4" w:space="0" w:color="auto"/>
            </w:tcBorders>
            <w:shd w:val="clear" w:color="auto" w:fill="auto"/>
          </w:tcPr>
          <w:p w:rsidR="006C36AE" w:rsidRPr="00D07B6E" w:rsidRDefault="006C36AE" w:rsidP="009E4A5B">
            <w:pPr>
              <w:spacing w:line="240" w:lineRule="atLeast"/>
              <w:ind w:left="-108" w:right="0"/>
              <w:jc w:val="right"/>
              <w:rPr>
                <w:rFonts w:cs="Times New Roman"/>
                <w:sz w:val="22"/>
                <w:szCs w:val="22"/>
              </w:rPr>
            </w:pPr>
          </w:p>
        </w:tc>
        <w:tc>
          <w:tcPr>
            <w:tcW w:w="255" w:type="dxa"/>
          </w:tcPr>
          <w:p w:rsidR="006C36AE" w:rsidRPr="00D07B6E" w:rsidRDefault="006C36AE" w:rsidP="009E4A5B">
            <w:pPr>
              <w:tabs>
                <w:tab w:val="decimal" w:pos="936"/>
              </w:tabs>
              <w:spacing w:line="240" w:lineRule="atLeast"/>
              <w:ind w:left="-103" w:right="-62"/>
              <w:jc w:val="right"/>
              <w:rPr>
                <w:rFonts w:eastAsia="Times New Roman" w:cs="Times New Roman"/>
                <w:sz w:val="22"/>
                <w:szCs w:val="22"/>
              </w:rPr>
            </w:pPr>
          </w:p>
        </w:tc>
        <w:tc>
          <w:tcPr>
            <w:tcW w:w="1439" w:type="dxa"/>
            <w:tcBorders>
              <w:top w:val="single" w:sz="4" w:space="0" w:color="auto"/>
            </w:tcBorders>
            <w:vAlign w:val="bottom"/>
          </w:tcPr>
          <w:p w:rsidR="006C36AE" w:rsidRPr="00D07B6E" w:rsidRDefault="006C36AE" w:rsidP="009E4A5B">
            <w:pPr>
              <w:tabs>
                <w:tab w:val="decimal" w:pos="996"/>
              </w:tabs>
              <w:spacing w:line="240" w:lineRule="atLeast"/>
              <w:ind w:left="-108" w:right="-18"/>
              <w:jc w:val="right"/>
              <w:rPr>
                <w:rFonts w:cs="Times New Roman"/>
                <w:sz w:val="22"/>
                <w:szCs w:val="22"/>
              </w:rPr>
            </w:pPr>
          </w:p>
        </w:tc>
        <w:tc>
          <w:tcPr>
            <w:tcW w:w="267" w:type="dxa"/>
          </w:tcPr>
          <w:p w:rsidR="006C36AE" w:rsidRPr="00D07B6E" w:rsidRDefault="006C36AE" w:rsidP="009E4A5B">
            <w:pPr>
              <w:tabs>
                <w:tab w:val="decimal" w:pos="936"/>
              </w:tabs>
              <w:spacing w:line="240" w:lineRule="atLeast"/>
              <w:ind w:left="-54" w:right="-62"/>
              <w:jc w:val="right"/>
              <w:rPr>
                <w:rFonts w:eastAsia="Times New Roman" w:cs="Times New Roman"/>
                <w:sz w:val="22"/>
                <w:szCs w:val="22"/>
              </w:rPr>
            </w:pPr>
          </w:p>
        </w:tc>
        <w:tc>
          <w:tcPr>
            <w:tcW w:w="1142" w:type="dxa"/>
            <w:gridSpan w:val="2"/>
            <w:tcBorders>
              <w:top w:val="single" w:sz="4" w:space="0" w:color="auto"/>
            </w:tcBorders>
          </w:tcPr>
          <w:p w:rsidR="006C36AE" w:rsidRPr="00D07B6E" w:rsidRDefault="006C36AE" w:rsidP="009E4A5B">
            <w:pPr>
              <w:spacing w:line="240" w:lineRule="atLeast"/>
              <w:ind w:left="-108" w:right="-18"/>
              <w:jc w:val="right"/>
              <w:rPr>
                <w:rFonts w:eastAsia="Times New Roman" w:cs="Times New Roman"/>
                <w:sz w:val="22"/>
                <w:szCs w:val="22"/>
              </w:rPr>
            </w:pPr>
          </w:p>
        </w:tc>
        <w:tc>
          <w:tcPr>
            <w:tcW w:w="236" w:type="dxa"/>
            <w:gridSpan w:val="2"/>
          </w:tcPr>
          <w:p w:rsidR="006C36AE" w:rsidRPr="00D07B6E" w:rsidRDefault="006C36AE" w:rsidP="009E4A5B">
            <w:pPr>
              <w:tabs>
                <w:tab w:val="decimal" w:pos="936"/>
              </w:tabs>
              <w:spacing w:line="240" w:lineRule="atLeast"/>
              <w:ind w:left="-54" w:right="-62"/>
              <w:jc w:val="right"/>
              <w:rPr>
                <w:rFonts w:eastAsia="Times New Roman" w:cs="Times New Roman"/>
                <w:sz w:val="22"/>
                <w:szCs w:val="22"/>
              </w:rPr>
            </w:pPr>
          </w:p>
        </w:tc>
        <w:tc>
          <w:tcPr>
            <w:tcW w:w="1367" w:type="dxa"/>
            <w:gridSpan w:val="7"/>
            <w:tcBorders>
              <w:top w:val="single" w:sz="4" w:space="0" w:color="auto"/>
            </w:tcBorders>
            <w:vAlign w:val="bottom"/>
          </w:tcPr>
          <w:p w:rsidR="006C36AE" w:rsidRPr="00D07B6E" w:rsidRDefault="006C36AE" w:rsidP="009E4A5B">
            <w:pPr>
              <w:tabs>
                <w:tab w:val="decimal" w:pos="996"/>
              </w:tabs>
              <w:spacing w:line="240" w:lineRule="atLeast"/>
              <w:ind w:left="-108" w:right="-37"/>
              <w:jc w:val="right"/>
              <w:rPr>
                <w:rFonts w:cs="Times New Roman"/>
                <w:sz w:val="22"/>
                <w:szCs w:val="22"/>
              </w:rPr>
            </w:pPr>
          </w:p>
        </w:tc>
      </w:tr>
      <w:tr w:rsidR="006C36AE" w:rsidRPr="00D07B6E" w:rsidTr="00773E66">
        <w:tc>
          <w:tcPr>
            <w:tcW w:w="2691" w:type="dxa"/>
            <w:shd w:val="clear" w:color="auto" w:fill="auto"/>
          </w:tcPr>
          <w:p w:rsidR="006C36AE" w:rsidRPr="00603D67" w:rsidRDefault="006C36AE" w:rsidP="009E4A5B">
            <w:pPr>
              <w:tabs>
                <w:tab w:val="left" w:pos="211"/>
              </w:tabs>
              <w:spacing w:line="240" w:lineRule="atLeast"/>
              <w:ind w:right="0"/>
              <w:rPr>
                <w:rFonts w:eastAsia="Times New Roman" w:cstheme="minorBidi"/>
                <w:b/>
                <w:bCs/>
                <w:sz w:val="22"/>
                <w:szCs w:val="22"/>
                <w:cs/>
              </w:rPr>
            </w:pPr>
            <w:r>
              <w:rPr>
                <w:rFonts w:cs="Times New Roman"/>
                <w:b/>
                <w:bCs/>
                <w:sz w:val="22"/>
                <w:szCs w:val="22"/>
              </w:rPr>
              <w:t xml:space="preserve"> </w:t>
            </w:r>
            <w:r>
              <w:rPr>
                <w:rFonts w:cs="Times New Roman"/>
                <w:b/>
                <w:bCs/>
                <w:sz w:val="22"/>
                <w:szCs w:val="22"/>
              </w:rPr>
              <w:tab/>
            </w:r>
            <w:r w:rsidRPr="00D07B6E">
              <w:rPr>
                <w:rFonts w:cs="Times New Roman"/>
                <w:b/>
                <w:bCs/>
                <w:sz w:val="22"/>
                <w:szCs w:val="22"/>
              </w:rPr>
              <w:t>1 January 202</w:t>
            </w:r>
            <w:r>
              <w:rPr>
                <w:rFonts w:cs="Times New Roman"/>
                <w:b/>
                <w:bCs/>
                <w:sz w:val="22"/>
                <w:szCs w:val="22"/>
              </w:rPr>
              <w:t>1</w:t>
            </w:r>
          </w:p>
        </w:tc>
        <w:tc>
          <w:tcPr>
            <w:tcW w:w="1414" w:type="dxa"/>
            <w:shd w:val="clear" w:color="auto" w:fill="auto"/>
          </w:tcPr>
          <w:p w:rsidR="006C36AE" w:rsidRPr="00706B40" w:rsidRDefault="006C36AE" w:rsidP="009E4A5B">
            <w:pPr>
              <w:tabs>
                <w:tab w:val="decimal" w:pos="1144"/>
              </w:tabs>
              <w:spacing w:line="240" w:lineRule="atLeast"/>
              <w:ind w:left="-108" w:right="-29"/>
              <w:jc w:val="right"/>
              <w:rPr>
                <w:rFonts w:eastAsia="Times New Roman" w:cs="Times New Roman"/>
                <w:b/>
                <w:bCs/>
                <w:sz w:val="22"/>
                <w:szCs w:val="22"/>
              </w:rPr>
            </w:pPr>
            <w:r w:rsidRPr="00706B40">
              <w:rPr>
                <w:rFonts w:eastAsia="Times New Roman" w:cs="Times New Roman"/>
                <w:b/>
                <w:bCs/>
                <w:sz w:val="22"/>
                <w:szCs w:val="22"/>
              </w:rPr>
              <w:t>34,885,142</w:t>
            </w:r>
          </w:p>
        </w:tc>
        <w:tc>
          <w:tcPr>
            <w:tcW w:w="236" w:type="dxa"/>
          </w:tcPr>
          <w:p w:rsidR="006C36AE" w:rsidRPr="00706B40" w:rsidRDefault="006C36AE" w:rsidP="009E4A5B">
            <w:pPr>
              <w:tabs>
                <w:tab w:val="decimal" w:pos="831"/>
              </w:tabs>
              <w:spacing w:line="240" w:lineRule="atLeast"/>
              <w:ind w:left="-108" w:right="-96"/>
              <w:jc w:val="right"/>
              <w:rPr>
                <w:rFonts w:eastAsia="Times New Roman" w:cs="Times New Roman"/>
                <w:b/>
                <w:bCs/>
                <w:sz w:val="22"/>
                <w:szCs w:val="22"/>
              </w:rPr>
            </w:pPr>
          </w:p>
        </w:tc>
        <w:tc>
          <w:tcPr>
            <w:tcW w:w="1342" w:type="dxa"/>
            <w:shd w:val="clear" w:color="auto" w:fill="auto"/>
          </w:tcPr>
          <w:p w:rsidR="006C36AE" w:rsidRPr="00706B40" w:rsidRDefault="006C36AE" w:rsidP="009E4A5B">
            <w:pPr>
              <w:spacing w:line="240" w:lineRule="atLeast"/>
              <w:ind w:left="-108" w:right="0"/>
              <w:jc w:val="right"/>
              <w:rPr>
                <w:rFonts w:eastAsia="Times New Roman" w:cs="Times New Roman"/>
                <w:b/>
                <w:bCs/>
                <w:sz w:val="22"/>
                <w:szCs w:val="22"/>
              </w:rPr>
            </w:pPr>
            <w:r w:rsidRPr="00706B40">
              <w:rPr>
                <w:rFonts w:eastAsia="Times New Roman" w:cs="Times New Roman"/>
                <w:b/>
                <w:bCs/>
                <w:sz w:val="22"/>
                <w:szCs w:val="22"/>
              </w:rPr>
              <w:t>89,756</w:t>
            </w:r>
          </w:p>
        </w:tc>
        <w:tc>
          <w:tcPr>
            <w:tcW w:w="255" w:type="dxa"/>
          </w:tcPr>
          <w:p w:rsidR="006C36AE" w:rsidRPr="00706B40" w:rsidRDefault="006C36AE" w:rsidP="009E4A5B">
            <w:pPr>
              <w:tabs>
                <w:tab w:val="decimal" w:pos="831"/>
              </w:tabs>
              <w:spacing w:line="240" w:lineRule="atLeast"/>
              <w:ind w:left="162" w:right="-96"/>
              <w:jc w:val="right"/>
              <w:rPr>
                <w:rFonts w:eastAsia="Times New Roman" w:cs="Times New Roman"/>
                <w:b/>
                <w:bCs/>
                <w:sz w:val="22"/>
                <w:szCs w:val="22"/>
              </w:rPr>
            </w:pPr>
          </w:p>
        </w:tc>
        <w:tc>
          <w:tcPr>
            <w:tcW w:w="1439" w:type="dxa"/>
          </w:tcPr>
          <w:p w:rsidR="006C36AE" w:rsidRPr="00706B40" w:rsidRDefault="006C36AE" w:rsidP="009E4A5B">
            <w:pPr>
              <w:spacing w:line="240" w:lineRule="atLeast"/>
              <w:ind w:left="-108" w:right="-18"/>
              <w:jc w:val="center"/>
              <w:rPr>
                <w:rFonts w:eastAsia="Times New Roman" w:cs="Times New Roman"/>
                <w:b/>
                <w:bCs/>
                <w:sz w:val="22"/>
                <w:szCs w:val="22"/>
              </w:rPr>
            </w:pPr>
            <w:r w:rsidRPr="00706B40">
              <w:rPr>
                <w:rFonts w:eastAsia="Times New Roman" w:cs="Times New Roman"/>
                <w:b/>
                <w:bCs/>
                <w:sz w:val="22"/>
                <w:szCs w:val="22"/>
                <w:cs/>
              </w:rPr>
              <w:t>-</w:t>
            </w:r>
          </w:p>
        </w:tc>
        <w:tc>
          <w:tcPr>
            <w:tcW w:w="267" w:type="dxa"/>
          </w:tcPr>
          <w:p w:rsidR="006C36AE" w:rsidRPr="00706B40" w:rsidRDefault="006C36AE" w:rsidP="009E4A5B">
            <w:pPr>
              <w:tabs>
                <w:tab w:val="decimal" w:pos="1101"/>
              </w:tabs>
              <w:spacing w:line="240" w:lineRule="atLeast"/>
              <w:ind w:left="162" w:right="-96"/>
              <w:jc w:val="right"/>
              <w:rPr>
                <w:rFonts w:eastAsia="Times New Roman" w:cs="Times New Roman"/>
                <w:b/>
                <w:bCs/>
                <w:sz w:val="22"/>
                <w:szCs w:val="22"/>
              </w:rPr>
            </w:pPr>
          </w:p>
        </w:tc>
        <w:tc>
          <w:tcPr>
            <w:tcW w:w="1142" w:type="dxa"/>
            <w:gridSpan w:val="2"/>
          </w:tcPr>
          <w:p w:rsidR="006C36AE" w:rsidRPr="00706B40" w:rsidRDefault="006C36AE" w:rsidP="009E4A5B">
            <w:pPr>
              <w:spacing w:line="240" w:lineRule="atLeast"/>
              <w:ind w:left="-108" w:right="-18"/>
              <w:jc w:val="center"/>
              <w:rPr>
                <w:rFonts w:eastAsia="Times New Roman" w:cs="Times New Roman"/>
                <w:b/>
                <w:bCs/>
                <w:sz w:val="22"/>
                <w:szCs w:val="22"/>
              </w:rPr>
            </w:pPr>
            <w:r w:rsidRPr="00706B40">
              <w:rPr>
                <w:rFonts w:eastAsia="Times New Roman" w:cs="Times New Roman"/>
                <w:b/>
                <w:bCs/>
                <w:sz w:val="22"/>
                <w:szCs w:val="22"/>
                <w:cs/>
              </w:rPr>
              <w:t>-</w:t>
            </w:r>
          </w:p>
        </w:tc>
        <w:tc>
          <w:tcPr>
            <w:tcW w:w="236" w:type="dxa"/>
            <w:gridSpan w:val="2"/>
          </w:tcPr>
          <w:p w:rsidR="006C36AE" w:rsidRPr="00706B40" w:rsidRDefault="006C36AE" w:rsidP="009E4A5B">
            <w:pPr>
              <w:tabs>
                <w:tab w:val="decimal" w:pos="1101"/>
              </w:tabs>
              <w:spacing w:line="240" w:lineRule="atLeast"/>
              <w:ind w:left="162" w:right="-96"/>
              <w:jc w:val="right"/>
              <w:rPr>
                <w:rFonts w:eastAsia="Times New Roman" w:cs="Times New Roman"/>
                <w:b/>
                <w:bCs/>
                <w:sz w:val="22"/>
                <w:szCs w:val="22"/>
              </w:rPr>
            </w:pPr>
          </w:p>
        </w:tc>
        <w:tc>
          <w:tcPr>
            <w:tcW w:w="1367" w:type="dxa"/>
            <w:gridSpan w:val="7"/>
          </w:tcPr>
          <w:p w:rsidR="006C36AE" w:rsidRPr="00706B40" w:rsidRDefault="006C36AE" w:rsidP="009E4A5B">
            <w:pPr>
              <w:spacing w:line="240" w:lineRule="atLeast"/>
              <w:ind w:left="-108" w:right="-37"/>
              <w:jc w:val="right"/>
              <w:rPr>
                <w:rFonts w:eastAsia="Times New Roman" w:cs="Times New Roman"/>
                <w:b/>
                <w:bCs/>
                <w:sz w:val="22"/>
                <w:szCs w:val="22"/>
              </w:rPr>
            </w:pPr>
            <w:r w:rsidRPr="00706B40">
              <w:rPr>
                <w:rFonts w:eastAsia="Times New Roman" w:cs="Times New Roman"/>
                <w:b/>
                <w:bCs/>
                <w:sz w:val="22"/>
                <w:szCs w:val="22"/>
              </w:rPr>
              <w:t>34,974,898</w:t>
            </w:r>
          </w:p>
        </w:tc>
      </w:tr>
      <w:tr w:rsidR="006C36AE" w:rsidRPr="00D07B6E" w:rsidTr="00773E66">
        <w:tc>
          <w:tcPr>
            <w:tcW w:w="2691" w:type="dxa"/>
            <w:shd w:val="clear" w:color="auto" w:fill="auto"/>
          </w:tcPr>
          <w:p w:rsidR="006C36AE" w:rsidRPr="00D07B6E" w:rsidRDefault="006C36AE" w:rsidP="009E4A5B">
            <w:pPr>
              <w:tabs>
                <w:tab w:val="left" w:pos="211"/>
              </w:tabs>
              <w:spacing w:line="240" w:lineRule="atLeast"/>
              <w:ind w:right="0"/>
              <w:rPr>
                <w:rFonts w:eastAsia="Times New Roman" w:cs="Times New Roman"/>
                <w:sz w:val="22"/>
                <w:szCs w:val="22"/>
                <w:cs/>
              </w:rPr>
            </w:pPr>
            <w:r w:rsidRPr="00D07B6E">
              <w:rPr>
                <w:rFonts w:cs="Times New Roman"/>
                <w:sz w:val="22"/>
                <w:szCs w:val="22"/>
              </w:rPr>
              <w:t xml:space="preserve">No change during </w:t>
            </w:r>
            <w:r w:rsidRPr="006C36AE">
              <w:rPr>
                <w:rFonts w:eastAsia="Times New Roman" w:cs="Angsana New"/>
                <w:sz w:val="22"/>
                <w:szCs w:val="22"/>
              </w:rPr>
              <w:t>the</w:t>
            </w:r>
            <w:r w:rsidRPr="00D07B6E">
              <w:rPr>
                <w:rFonts w:cs="Times New Roman"/>
                <w:sz w:val="22"/>
                <w:szCs w:val="22"/>
              </w:rPr>
              <w:t xml:space="preserve"> year</w:t>
            </w:r>
          </w:p>
        </w:tc>
        <w:tc>
          <w:tcPr>
            <w:tcW w:w="1414" w:type="dxa"/>
            <w:tcBorders>
              <w:bottom w:val="single" w:sz="4" w:space="0" w:color="auto"/>
            </w:tcBorders>
            <w:shd w:val="clear" w:color="auto" w:fill="auto"/>
          </w:tcPr>
          <w:p w:rsidR="006C36AE" w:rsidRPr="00D07B6E" w:rsidRDefault="001F7782" w:rsidP="009E4A5B">
            <w:pPr>
              <w:spacing w:line="240" w:lineRule="atLeast"/>
              <w:ind w:left="-108" w:right="-29"/>
              <w:jc w:val="center"/>
              <w:rPr>
                <w:rFonts w:eastAsia="Times New Roman" w:cs="Times New Roman"/>
                <w:sz w:val="22"/>
                <w:szCs w:val="22"/>
              </w:rPr>
            </w:pPr>
            <w:r>
              <w:rPr>
                <w:rFonts w:eastAsia="Times New Roman" w:cs="Times New Roman"/>
                <w:sz w:val="22"/>
                <w:szCs w:val="22"/>
              </w:rPr>
              <w:t>-</w:t>
            </w:r>
          </w:p>
        </w:tc>
        <w:tc>
          <w:tcPr>
            <w:tcW w:w="236" w:type="dxa"/>
          </w:tcPr>
          <w:p w:rsidR="006C36AE" w:rsidRPr="00D07B6E" w:rsidRDefault="006C36AE" w:rsidP="009E4A5B">
            <w:pPr>
              <w:tabs>
                <w:tab w:val="decimal" w:pos="831"/>
              </w:tabs>
              <w:spacing w:line="240" w:lineRule="atLeast"/>
              <w:ind w:left="-108" w:right="-96"/>
              <w:jc w:val="right"/>
              <w:rPr>
                <w:rFonts w:eastAsia="Times New Roman" w:cs="Times New Roman"/>
                <w:sz w:val="22"/>
                <w:szCs w:val="22"/>
              </w:rPr>
            </w:pPr>
          </w:p>
        </w:tc>
        <w:tc>
          <w:tcPr>
            <w:tcW w:w="1342" w:type="dxa"/>
            <w:tcBorders>
              <w:bottom w:val="single" w:sz="4" w:space="0" w:color="auto"/>
            </w:tcBorders>
            <w:shd w:val="clear" w:color="auto" w:fill="auto"/>
          </w:tcPr>
          <w:p w:rsidR="006C36AE" w:rsidRPr="00D07B6E" w:rsidRDefault="001F7782" w:rsidP="009E4A5B">
            <w:pPr>
              <w:spacing w:line="240" w:lineRule="atLeast"/>
              <w:ind w:left="-108" w:right="0"/>
              <w:jc w:val="center"/>
              <w:rPr>
                <w:rFonts w:eastAsia="Times New Roman" w:cs="Times New Roman"/>
                <w:sz w:val="22"/>
                <w:szCs w:val="22"/>
              </w:rPr>
            </w:pPr>
            <w:r>
              <w:rPr>
                <w:rFonts w:eastAsia="Times New Roman" w:cs="Times New Roman"/>
                <w:sz w:val="22"/>
                <w:szCs w:val="22"/>
              </w:rPr>
              <w:t>-</w:t>
            </w:r>
          </w:p>
        </w:tc>
        <w:tc>
          <w:tcPr>
            <w:tcW w:w="255" w:type="dxa"/>
          </w:tcPr>
          <w:p w:rsidR="006C36AE" w:rsidRPr="00D07B6E" w:rsidRDefault="006C36AE" w:rsidP="009E4A5B">
            <w:pPr>
              <w:tabs>
                <w:tab w:val="decimal" w:pos="1101"/>
              </w:tabs>
              <w:spacing w:line="240" w:lineRule="atLeast"/>
              <w:ind w:left="162" w:right="-96"/>
              <w:jc w:val="right"/>
              <w:rPr>
                <w:rFonts w:eastAsia="Times New Roman" w:cs="Times New Roman"/>
                <w:sz w:val="22"/>
                <w:szCs w:val="22"/>
              </w:rPr>
            </w:pPr>
          </w:p>
        </w:tc>
        <w:tc>
          <w:tcPr>
            <w:tcW w:w="1439" w:type="dxa"/>
            <w:tcBorders>
              <w:bottom w:val="single" w:sz="4" w:space="0" w:color="auto"/>
            </w:tcBorders>
          </w:tcPr>
          <w:p w:rsidR="006C36AE" w:rsidRPr="00D07B6E" w:rsidRDefault="001F7782" w:rsidP="009E4A5B">
            <w:pPr>
              <w:spacing w:line="240" w:lineRule="atLeast"/>
              <w:ind w:left="-108" w:right="-18"/>
              <w:jc w:val="center"/>
              <w:rPr>
                <w:rFonts w:eastAsia="Times New Roman" w:cs="Times New Roman"/>
                <w:sz w:val="22"/>
                <w:szCs w:val="22"/>
              </w:rPr>
            </w:pPr>
            <w:r>
              <w:rPr>
                <w:rFonts w:eastAsia="Times New Roman" w:cs="Times New Roman"/>
                <w:sz w:val="22"/>
                <w:szCs w:val="22"/>
              </w:rPr>
              <w:t>-</w:t>
            </w:r>
          </w:p>
        </w:tc>
        <w:tc>
          <w:tcPr>
            <w:tcW w:w="267" w:type="dxa"/>
          </w:tcPr>
          <w:p w:rsidR="006C36AE" w:rsidRPr="00D07B6E" w:rsidRDefault="006C36AE" w:rsidP="009E4A5B">
            <w:pPr>
              <w:spacing w:line="240" w:lineRule="atLeast"/>
              <w:ind w:left="-70" w:right="-96"/>
              <w:jc w:val="right"/>
              <w:rPr>
                <w:rFonts w:eastAsia="Times New Roman" w:cs="Times New Roman"/>
                <w:sz w:val="22"/>
                <w:szCs w:val="22"/>
                <w:cs/>
              </w:rPr>
            </w:pPr>
          </w:p>
        </w:tc>
        <w:tc>
          <w:tcPr>
            <w:tcW w:w="1142" w:type="dxa"/>
            <w:gridSpan w:val="2"/>
            <w:tcBorders>
              <w:bottom w:val="single" w:sz="4" w:space="0" w:color="auto"/>
            </w:tcBorders>
          </w:tcPr>
          <w:p w:rsidR="006C36AE" w:rsidRPr="00D07B6E" w:rsidRDefault="001F7782" w:rsidP="009E4A5B">
            <w:pPr>
              <w:spacing w:line="240" w:lineRule="atLeast"/>
              <w:ind w:left="-108" w:right="-18"/>
              <w:jc w:val="center"/>
              <w:rPr>
                <w:rFonts w:eastAsia="Times New Roman" w:cs="Times New Roman"/>
                <w:sz w:val="22"/>
                <w:szCs w:val="22"/>
              </w:rPr>
            </w:pPr>
            <w:r>
              <w:rPr>
                <w:rFonts w:eastAsia="Times New Roman" w:cs="Times New Roman"/>
                <w:sz w:val="22"/>
                <w:szCs w:val="22"/>
              </w:rPr>
              <w:t>-</w:t>
            </w:r>
          </w:p>
        </w:tc>
        <w:tc>
          <w:tcPr>
            <w:tcW w:w="236" w:type="dxa"/>
            <w:gridSpan w:val="2"/>
          </w:tcPr>
          <w:p w:rsidR="006C36AE" w:rsidRPr="00D07B6E" w:rsidRDefault="006C36AE" w:rsidP="009E4A5B">
            <w:pPr>
              <w:spacing w:line="240" w:lineRule="atLeast"/>
              <w:ind w:left="-70" w:right="-96"/>
              <w:jc w:val="right"/>
              <w:rPr>
                <w:rFonts w:eastAsia="Times New Roman" w:cs="Times New Roman"/>
                <w:sz w:val="22"/>
                <w:szCs w:val="22"/>
                <w:cs/>
              </w:rPr>
            </w:pPr>
          </w:p>
        </w:tc>
        <w:tc>
          <w:tcPr>
            <w:tcW w:w="1367" w:type="dxa"/>
            <w:gridSpan w:val="7"/>
            <w:tcBorders>
              <w:bottom w:val="single" w:sz="4" w:space="0" w:color="auto"/>
            </w:tcBorders>
          </w:tcPr>
          <w:p w:rsidR="006C36AE" w:rsidRPr="00D07B6E" w:rsidRDefault="001F7782" w:rsidP="009E4A5B">
            <w:pPr>
              <w:spacing w:line="240" w:lineRule="atLeast"/>
              <w:ind w:left="-108" w:right="-37"/>
              <w:jc w:val="center"/>
              <w:rPr>
                <w:rFonts w:eastAsia="Times New Roman" w:cs="Times New Roman"/>
                <w:sz w:val="22"/>
                <w:szCs w:val="22"/>
              </w:rPr>
            </w:pPr>
            <w:r>
              <w:rPr>
                <w:rFonts w:eastAsia="Times New Roman" w:cs="Times New Roman"/>
                <w:sz w:val="22"/>
                <w:szCs w:val="22"/>
              </w:rPr>
              <w:t>-</w:t>
            </w:r>
          </w:p>
        </w:tc>
      </w:tr>
      <w:tr w:rsidR="006C36AE" w:rsidRPr="00D07B6E" w:rsidTr="00773E66">
        <w:tc>
          <w:tcPr>
            <w:tcW w:w="2691" w:type="dxa"/>
            <w:shd w:val="clear" w:color="auto" w:fill="auto"/>
          </w:tcPr>
          <w:p w:rsidR="006C36AE" w:rsidRPr="00603D67" w:rsidRDefault="006C36AE" w:rsidP="009E4A5B">
            <w:pPr>
              <w:tabs>
                <w:tab w:val="left" w:pos="211"/>
              </w:tabs>
              <w:spacing w:line="240" w:lineRule="atLeast"/>
              <w:ind w:right="0"/>
              <w:rPr>
                <w:rFonts w:eastAsia="Times New Roman" w:cstheme="minorBidi"/>
                <w:b/>
                <w:bCs/>
                <w:sz w:val="22"/>
                <w:szCs w:val="22"/>
                <w:cs/>
              </w:rPr>
            </w:pPr>
            <w:r>
              <w:rPr>
                <w:rFonts w:cs="Times New Roman"/>
                <w:b/>
                <w:bCs/>
                <w:sz w:val="22"/>
                <w:szCs w:val="22"/>
              </w:rPr>
              <w:t>At 31 December 2021</w:t>
            </w:r>
          </w:p>
        </w:tc>
        <w:tc>
          <w:tcPr>
            <w:tcW w:w="1414" w:type="dxa"/>
            <w:tcBorders>
              <w:top w:val="single" w:sz="4" w:space="0" w:color="auto"/>
              <w:bottom w:val="single" w:sz="4" w:space="0" w:color="auto"/>
            </w:tcBorders>
            <w:shd w:val="clear" w:color="auto" w:fill="auto"/>
          </w:tcPr>
          <w:p w:rsidR="006C36AE" w:rsidRPr="00D07B6E" w:rsidRDefault="001F7782" w:rsidP="009E4A5B">
            <w:pPr>
              <w:tabs>
                <w:tab w:val="decimal" w:pos="1144"/>
              </w:tabs>
              <w:spacing w:line="240" w:lineRule="atLeast"/>
              <w:ind w:left="-108" w:right="-29"/>
              <w:jc w:val="right"/>
              <w:rPr>
                <w:rFonts w:eastAsia="Times New Roman" w:cs="Times New Roman"/>
                <w:b/>
                <w:bCs/>
                <w:sz w:val="22"/>
                <w:szCs w:val="22"/>
              </w:rPr>
            </w:pPr>
            <w:r>
              <w:rPr>
                <w:rFonts w:eastAsia="Times New Roman" w:cs="Times New Roman"/>
                <w:b/>
                <w:bCs/>
                <w:sz w:val="22"/>
                <w:szCs w:val="22"/>
              </w:rPr>
              <w:t>34,885,142</w:t>
            </w:r>
          </w:p>
        </w:tc>
        <w:tc>
          <w:tcPr>
            <w:tcW w:w="236" w:type="dxa"/>
          </w:tcPr>
          <w:p w:rsidR="006C36AE" w:rsidRPr="00D07B6E" w:rsidRDefault="006C36AE" w:rsidP="009E4A5B">
            <w:pPr>
              <w:tabs>
                <w:tab w:val="decimal" w:pos="831"/>
              </w:tabs>
              <w:spacing w:line="240" w:lineRule="atLeast"/>
              <w:ind w:left="-108" w:right="-96"/>
              <w:jc w:val="right"/>
              <w:rPr>
                <w:rFonts w:eastAsia="Times New Roman" w:cs="Times New Roman"/>
                <w:b/>
                <w:bCs/>
                <w:sz w:val="22"/>
                <w:szCs w:val="22"/>
              </w:rPr>
            </w:pPr>
          </w:p>
        </w:tc>
        <w:tc>
          <w:tcPr>
            <w:tcW w:w="1342" w:type="dxa"/>
            <w:tcBorders>
              <w:top w:val="single" w:sz="4" w:space="0" w:color="auto"/>
              <w:bottom w:val="single" w:sz="4" w:space="0" w:color="auto"/>
            </w:tcBorders>
            <w:shd w:val="clear" w:color="auto" w:fill="auto"/>
          </w:tcPr>
          <w:p w:rsidR="006C36AE" w:rsidRPr="00D07B6E" w:rsidRDefault="001F7782" w:rsidP="009E4A5B">
            <w:pPr>
              <w:tabs>
                <w:tab w:val="decimal" w:pos="932"/>
              </w:tabs>
              <w:spacing w:line="240" w:lineRule="atLeast"/>
              <w:ind w:left="-108" w:right="0"/>
              <w:jc w:val="right"/>
              <w:rPr>
                <w:rFonts w:eastAsia="Times New Roman" w:cs="Times New Roman"/>
                <w:b/>
                <w:bCs/>
                <w:sz w:val="22"/>
                <w:szCs w:val="22"/>
              </w:rPr>
            </w:pPr>
            <w:r>
              <w:rPr>
                <w:rFonts w:eastAsia="Times New Roman" w:cs="Times New Roman"/>
                <w:b/>
                <w:bCs/>
                <w:sz w:val="22"/>
                <w:szCs w:val="22"/>
              </w:rPr>
              <w:t>89,756</w:t>
            </w:r>
          </w:p>
        </w:tc>
        <w:tc>
          <w:tcPr>
            <w:tcW w:w="255" w:type="dxa"/>
          </w:tcPr>
          <w:p w:rsidR="006C36AE" w:rsidRPr="00D07B6E" w:rsidRDefault="006C36AE" w:rsidP="009E4A5B">
            <w:pPr>
              <w:tabs>
                <w:tab w:val="decimal" w:pos="831"/>
              </w:tabs>
              <w:spacing w:line="240" w:lineRule="atLeast"/>
              <w:ind w:left="162" w:right="-96"/>
              <w:jc w:val="right"/>
              <w:rPr>
                <w:rFonts w:eastAsia="Times New Roman" w:cs="Times New Roman"/>
                <w:b/>
                <w:bCs/>
                <w:sz w:val="22"/>
                <w:szCs w:val="22"/>
              </w:rPr>
            </w:pPr>
          </w:p>
        </w:tc>
        <w:tc>
          <w:tcPr>
            <w:tcW w:w="1439" w:type="dxa"/>
            <w:tcBorders>
              <w:top w:val="single" w:sz="4" w:space="0" w:color="auto"/>
              <w:bottom w:val="single" w:sz="4" w:space="0" w:color="auto"/>
            </w:tcBorders>
          </w:tcPr>
          <w:p w:rsidR="006C36AE" w:rsidRPr="00D07B6E" w:rsidRDefault="001F7782" w:rsidP="009E4A5B">
            <w:pPr>
              <w:spacing w:line="240" w:lineRule="atLeast"/>
              <w:ind w:left="-108" w:right="-18"/>
              <w:jc w:val="center"/>
              <w:rPr>
                <w:rFonts w:eastAsia="Times New Roman" w:cs="Times New Roman"/>
                <w:b/>
                <w:bCs/>
                <w:sz w:val="22"/>
                <w:szCs w:val="22"/>
              </w:rPr>
            </w:pPr>
            <w:r>
              <w:rPr>
                <w:rFonts w:eastAsia="Times New Roman" w:cs="Times New Roman"/>
                <w:b/>
                <w:bCs/>
                <w:sz w:val="22"/>
                <w:szCs w:val="22"/>
              </w:rPr>
              <w:t>-</w:t>
            </w:r>
          </w:p>
        </w:tc>
        <w:tc>
          <w:tcPr>
            <w:tcW w:w="267" w:type="dxa"/>
          </w:tcPr>
          <w:p w:rsidR="006C36AE" w:rsidRPr="00D07B6E" w:rsidRDefault="006C36AE" w:rsidP="009E4A5B">
            <w:pPr>
              <w:tabs>
                <w:tab w:val="decimal" w:pos="1101"/>
              </w:tabs>
              <w:spacing w:line="240" w:lineRule="atLeast"/>
              <w:ind w:left="162" w:right="-96"/>
              <w:jc w:val="right"/>
              <w:rPr>
                <w:rFonts w:eastAsia="Times New Roman" w:cs="Times New Roman"/>
                <w:b/>
                <w:bCs/>
                <w:sz w:val="22"/>
                <w:szCs w:val="22"/>
                <w:cs/>
              </w:rPr>
            </w:pPr>
          </w:p>
        </w:tc>
        <w:tc>
          <w:tcPr>
            <w:tcW w:w="1142" w:type="dxa"/>
            <w:gridSpan w:val="2"/>
            <w:tcBorders>
              <w:top w:val="single" w:sz="4" w:space="0" w:color="auto"/>
              <w:bottom w:val="single" w:sz="4" w:space="0" w:color="auto"/>
            </w:tcBorders>
          </w:tcPr>
          <w:p w:rsidR="006C36AE" w:rsidRPr="00D07B6E" w:rsidRDefault="001F7782" w:rsidP="009E4A5B">
            <w:pPr>
              <w:spacing w:line="240" w:lineRule="atLeast"/>
              <w:ind w:left="-108" w:right="-18"/>
              <w:jc w:val="center"/>
              <w:rPr>
                <w:rFonts w:eastAsia="Times New Roman" w:cs="Times New Roman"/>
                <w:b/>
                <w:bCs/>
                <w:sz w:val="22"/>
                <w:szCs w:val="22"/>
              </w:rPr>
            </w:pPr>
            <w:r>
              <w:rPr>
                <w:rFonts w:eastAsia="Times New Roman" w:cs="Times New Roman"/>
                <w:b/>
                <w:bCs/>
                <w:sz w:val="22"/>
                <w:szCs w:val="22"/>
              </w:rPr>
              <w:t>-</w:t>
            </w:r>
          </w:p>
        </w:tc>
        <w:tc>
          <w:tcPr>
            <w:tcW w:w="236" w:type="dxa"/>
            <w:gridSpan w:val="2"/>
          </w:tcPr>
          <w:p w:rsidR="006C36AE" w:rsidRPr="00D07B6E" w:rsidRDefault="006C36AE" w:rsidP="009E4A5B">
            <w:pPr>
              <w:tabs>
                <w:tab w:val="decimal" w:pos="1101"/>
              </w:tabs>
              <w:spacing w:line="240" w:lineRule="atLeast"/>
              <w:ind w:left="162" w:right="-96"/>
              <w:jc w:val="right"/>
              <w:rPr>
                <w:rFonts w:eastAsia="Times New Roman" w:cs="Times New Roman"/>
                <w:b/>
                <w:bCs/>
                <w:sz w:val="22"/>
                <w:szCs w:val="22"/>
                <w:cs/>
              </w:rPr>
            </w:pPr>
          </w:p>
        </w:tc>
        <w:tc>
          <w:tcPr>
            <w:tcW w:w="1367" w:type="dxa"/>
            <w:gridSpan w:val="7"/>
            <w:tcBorders>
              <w:top w:val="single" w:sz="4" w:space="0" w:color="auto"/>
              <w:bottom w:val="single" w:sz="4" w:space="0" w:color="auto"/>
            </w:tcBorders>
          </w:tcPr>
          <w:p w:rsidR="006C36AE" w:rsidRPr="00D07B6E" w:rsidRDefault="001F7782" w:rsidP="009E4A5B">
            <w:pPr>
              <w:tabs>
                <w:tab w:val="decimal" w:pos="866"/>
              </w:tabs>
              <w:spacing w:line="240" w:lineRule="atLeast"/>
              <w:ind w:left="-108" w:right="-37"/>
              <w:jc w:val="right"/>
              <w:rPr>
                <w:rFonts w:eastAsia="Times New Roman" w:cs="Times New Roman"/>
                <w:b/>
                <w:bCs/>
                <w:sz w:val="22"/>
                <w:szCs w:val="22"/>
              </w:rPr>
            </w:pPr>
            <w:r>
              <w:rPr>
                <w:rFonts w:eastAsia="Times New Roman" w:cs="Times New Roman"/>
                <w:b/>
                <w:bCs/>
                <w:sz w:val="22"/>
                <w:szCs w:val="22"/>
              </w:rPr>
              <w:t>34,974,898</w:t>
            </w:r>
          </w:p>
        </w:tc>
      </w:tr>
      <w:tr w:rsidR="006C36AE" w:rsidRPr="00D07B6E" w:rsidTr="00773E66">
        <w:trPr>
          <w:gridAfter w:val="1"/>
          <w:wAfter w:w="15" w:type="dxa"/>
          <w:trHeight w:val="166"/>
        </w:trPr>
        <w:tc>
          <w:tcPr>
            <w:tcW w:w="2691" w:type="dxa"/>
            <w:shd w:val="clear" w:color="auto" w:fill="auto"/>
          </w:tcPr>
          <w:p w:rsidR="006C36AE" w:rsidRPr="00D07B6E" w:rsidRDefault="006C36AE" w:rsidP="009E4A5B">
            <w:pPr>
              <w:spacing w:line="240" w:lineRule="atLeast"/>
              <w:ind w:left="34" w:right="-108"/>
              <w:rPr>
                <w:rFonts w:cs="Times New Roman"/>
                <w:b/>
                <w:bCs/>
                <w:sz w:val="22"/>
                <w:szCs w:val="22"/>
              </w:rPr>
            </w:pPr>
          </w:p>
        </w:tc>
        <w:tc>
          <w:tcPr>
            <w:tcW w:w="1414" w:type="dxa"/>
            <w:shd w:val="clear" w:color="auto" w:fill="auto"/>
          </w:tcPr>
          <w:p w:rsidR="006C36AE" w:rsidRPr="00D07B6E" w:rsidRDefault="006C36AE" w:rsidP="009E4A5B">
            <w:pPr>
              <w:spacing w:line="240" w:lineRule="atLeast"/>
              <w:ind w:left="-108" w:right="-29"/>
              <w:jc w:val="right"/>
              <w:rPr>
                <w:rFonts w:cs="Times New Roman"/>
                <w:b/>
                <w:bCs/>
                <w:sz w:val="22"/>
                <w:szCs w:val="22"/>
              </w:rPr>
            </w:pPr>
          </w:p>
        </w:tc>
        <w:tc>
          <w:tcPr>
            <w:tcW w:w="236" w:type="dxa"/>
          </w:tcPr>
          <w:p w:rsidR="006C36AE" w:rsidRPr="00D07B6E" w:rsidRDefault="006C36AE" w:rsidP="009E4A5B">
            <w:pPr>
              <w:tabs>
                <w:tab w:val="decimal" w:pos="936"/>
              </w:tabs>
              <w:spacing w:line="240" w:lineRule="atLeast"/>
              <w:ind w:left="-54" w:right="-62"/>
              <w:jc w:val="right"/>
              <w:rPr>
                <w:rFonts w:eastAsia="Times New Roman" w:cs="Times New Roman"/>
                <w:b/>
                <w:bCs/>
                <w:sz w:val="22"/>
                <w:szCs w:val="22"/>
              </w:rPr>
            </w:pPr>
          </w:p>
        </w:tc>
        <w:tc>
          <w:tcPr>
            <w:tcW w:w="1342" w:type="dxa"/>
            <w:shd w:val="clear" w:color="auto" w:fill="auto"/>
          </w:tcPr>
          <w:p w:rsidR="006C36AE" w:rsidRPr="00D07B6E" w:rsidRDefault="006C36AE" w:rsidP="009E4A5B">
            <w:pPr>
              <w:spacing w:line="240" w:lineRule="atLeast"/>
              <w:ind w:left="-108" w:right="0"/>
              <w:jc w:val="right"/>
              <w:rPr>
                <w:rFonts w:cs="Times New Roman"/>
                <w:b/>
                <w:bCs/>
                <w:sz w:val="22"/>
                <w:szCs w:val="22"/>
              </w:rPr>
            </w:pPr>
          </w:p>
        </w:tc>
        <w:tc>
          <w:tcPr>
            <w:tcW w:w="255" w:type="dxa"/>
          </w:tcPr>
          <w:p w:rsidR="006C36AE" w:rsidRPr="00D07B6E" w:rsidRDefault="006C36AE" w:rsidP="009E4A5B">
            <w:pPr>
              <w:tabs>
                <w:tab w:val="decimal" w:pos="936"/>
              </w:tabs>
              <w:spacing w:line="240" w:lineRule="atLeast"/>
              <w:ind w:left="-103" w:right="-62"/>
              <w:jc w:val="right"/>
              <w:rPr>
                <w:rFonts w:eastAsia="Times New Roman" w:cs="Times New Roman"/>
                <w:b/>
                <w:bCs/>
                <w:sz w:val="22"/>
                <w:szCs w:val="22"/>
              </w:rPr>
            </w:pPr>
          </w:p>
        </w:tc>
        <w:tc>
          <w:tcPr>
            <w:tcW w:w="1439" w:type="dxa"/>
            <w:vAlign w:val="bottom"/>
          </w:tcPr>
          <w:p w:rsidR="006C36AE" w:rsidRPr="00D07B6E" w:rsidRDefault="006C36AE" w:rsidP="009E4A5B">
            <w:pPr>
              <w:spacing w:line="240" w:lineRule="atLeast"/>
              <w:ind w:left="-108" w:right="-18"/>
              <w:jc w:val="right"/>
              <w:rPr>
                <w:rFonts w:cs="Times New Roman"/>
                <w:b/>
                <w:bCs/>
                <w:sz w:val="22"/>
                <w:szCs w:val="22"/>
              </w:rPr>
            </w:pPr>
          </w:p>
        </w:tc>
        <w:tc>
          <w:tcPr>
            <w:tcW w:w="267" w:type="dxa"/>
          </w:tcPr>
          <w:p w:rsidR="006C36AE" w:rsidRPr="00D07B6E" w:rsidRDefault="006C36AE" w:rsidP="009E4A5B">
            <w:pPr>
              <w:tabs>
                <w:tab w:val="decimal" w:pos="936"/>
              </w:tabs>
              <w:spacing w:line="240" w:lineRule="atLeast"/>
              <w:ind w:left="-54" w:right="-62"/>
              <w:jc w:val="right"/>
              <w:rPr>
                <w:rFonts w:eastAsia="Times New Roman" w:cs="Times New Roman"/>
                <w:b/>
                <w:bCs/>
                <w:sz w:val="22"/>
                <w:szCs w:val="22"/>
              </w:rPr>
            </w:pPr>
          </w:p>
        </w:tc>
        <w:tc>
          <w:tcPr>
            <w:tcW w:w="1142" w:type="dxa"/>
            <w:gridSpan w:val="2"/>
          </w:tcPr>
          <w:p w:rsidR="006C36AE" w:rsidRPr="00D07B6E" w:rsidRDefault="006C36AE" w:rsidP="009E4A5B">
            <w:pPr>
              <w:tabs>
                <w:tab w:val="decimal" w:pos="861"/>
              </w:tabs>
              <w:spacing w:line="240" w:lineRule="atLeast"/>
              <w:ind w:left="-108" w:right="-18"/>
              <w:jc w:val="right"/>
              <w:rPr>
                <w:rFonts w:eastAsia="Times New Roman" w:cs="Times New Roman"/>
                <w:b/>
                <w:bCs/>
                <w:sz w:val="22"/>
                <w:szCs w:val="22"/>
              </w:rPr>
            </w:pPr>
          </w:p>
        </w:tc>
        <w:tc>
          <w:tcPr>
            <w:tcW w:w="236" w:type="dxa"/>
            <w:gridSpan w:val="2"/>
          </w:tcPr>
          <w:p w:rsidR="006C36AE" w:rsidRPr="00D07B6E" w:rsidRDefault="006C36AE" w:rsidP="009E4A5B">
            <w:pPr>
              <w:tabs>
                <w:tab w:val="decimal" w:pos="936"/>
              </w:tabs>
              <w:spacing w:line="240" w:lineRule="atLeast"/>
              <w:ind w:left="-54" w:right="-62"/>
              <w:jc w:val="right"/>
              <w:rPr>
                <w:rFonts w:eastAsia="Times New Roman" w:cs="Times New Roman"/>
                <w:b/>
                <w:bCs/>
                <w:sz w:val="22"/>
                <w:szCs w:val="22"/>
              </w:rPr>
            </w:pPr>
          </w:p>
        </w:tc>
        <w:tc>
          <w:tcPr>
            <w:tcW w:w="1352" w:type="dxa"/>
            <w:gridSpan w:val="6"/>
            <w:vAlign w:val="bottom"/>
          </w:tcPr>
          <w:p w:rsidR="006C36AE" w:rsidRPr="00D07B6E" w:rsidRDefault="006C36AE" w:rsidP="009E4A5B">
            <w:pPr>
              <w:spacing w:line="240" w:lineRule="atLeast"/>
              <w:ind w:left="-108" w:right="-37"/>
              <w:jc w:val="right"/>
              <w:rPr>
                <w:rFonts w:cs="Times New Roman"/>
                <w:b/>
                <w:bCs/>
                <w:sz w:val="22"/>
                <w:szCs w:val="22"/>
              </w:rPr>
            </w:pPr>
          </w:p>
        </w:tc>
      </w:tr>
      <w:tr w:rsidR="006C36AE" w:rsidRPr="00D07B6E" w:rsidTr="00773E66">
        <w:trPr>
          <w:gridAfter w:val="1"/>
          <w:wAfter w:w="15" w:type="dxa"/>
        </w:trPr>
        <w:tc>
          <w:tcPr>
            <w:tcW w:w="2691" w:type="dxa"/>
            <w:shd w:val="clear" w:color="auto" w:fill="auto"/>
          </w:tcPr>
          <w:p w:rsidR="006C36AE" w:rsidRPr="00D07B6E" w:rsidRDefault="006C36AE" w:rsidP="009E4A5B">
            <w:pPr>
              <w:spacing w:line="240" w:lineRule="atLeast"/>
              <w:ind w:left="34" w:right="-108" w:hanging="56"/>
              <w:rPr>
                <w:rFonts w:cs="Times New Roman"/>
                <w:b/>
                <w:bCs/>
                <w:sz w:val="22"/>
                <w:szCs w:val="22"/>
              </w:rPr>
            </w:pPr>
            <w:r w:rsidRPr="00D07B6E">
              <w:rPr>
                <w:rFonts w:cs="Times New Roman"/>
                <w:b/>
                <w:bCs/>
                <w:sz w:val="22"/>
                <w:szCs w:val="22"/>
              </w:rPr>
              <w:t>Net book value</w:t>
            </w:r>
          </w:p>
        </w:tc>
        <w:tc>
          <w:tcPr>
            <w:tcW w:w="1414" w:type="dxa"/>
            <w:shd w:val="clear" w:color="auto" w:fill="auto"/>
          </w:tcPr>
          <w:p w:rsidR="006C36AE" w:rsidRPr="00D07B6E" w:rsidRDefault="006C36AE" w:rsidP="009E4A5B">
            <w:pPr>
              <w:spacing w:line="240" w:lineRule="atLeast"/>
              <w:ind w:left="-108" w:right="-29"/>
              <w:jc w:val="right"/>
              <w:rPr>
                <w:rFonts w:cs="Times New Roman"/>
                <w:b/>
                <w:bCs/>
                <w:sz w:val="22"/>
                <w:szCs w:val="22"/>
              </w:rPr>
            </w:pPr>
          </w:p>
        </w:tc>
        <w:tc>
          <w:tcPr>
            <w:tcW w:w="236" w:type="dxa"/>
          </w:tcPr>
          <w:p w:rsidR="006C36AE" w:rsidRPr="00D07B6E" w:rsidRDefault="006C36AE" w:rsidP="009E4A5B">
            <w:pPr>
              <w:tabs>
                <w:tab w:val="decimal" w:pos="936"/>
              </w:tabs>
              <w:spacing w:line="240" w:lineRule="atLeast"/>
              <w:ind w:left="-54" w:right="-62"/>
              <w:jc w:val="right"/>
              <w:rPr>
                <w:rFonts w:eastAsia="Times New Roman" w:cs="Times New Roman"/>
                <w:b/>
                <w:bCs/>
                <w:sz w:val="22"/>
                <w:szCs w:val="22"/>
              </w:rPr>
            </w:pPr>
          </w:p>
        </w:tc>
        <w:tc>
          <w:tcPr>
            <w:tcW w:w="1342" w:type="dxa"/>
            <w:shd w:val="clear" w:color="auto" w:fill="auto"/>
          </w:tcPr>
          <w:p w:rsidR="006C36AE" w:rsidRPr="00D07B6E" w:rsidRDefault="006C36AE" w:rsidP="009E4A5B">
            <w:pPr>
              <w:spacing w:line="240" w:lineRule="atLeast"/>
              <w:ind w:left="-108" w:right="0"/>
              <w:jc w:val="right"/>
              <w:rPr>
                <w:rFonts w:cs="Times New Roman"/>
                <w:b/>
                <w:bCs/>
                <w:sz w:val="22"/>
                <w:szCs w:val="22"/>
              </w:rPr>
            </w:pPr>
          </w:p>
        </w:tc>
        <w:tc>
          <w:tcPr>
            <w:tcW w:w="255" w:type="dxa"/>
          </w:tcPr>
          <w:p w:rsidR="006C36AE" w:rsidRPr="00D07B6E" w:rsidRDefault="006C36AE" w:rsidP="009E4A5B">
            <w:pPr>
              <w:tabs>
                <w:tab w:val="decimal" w:pos="936"/>
              </w:tabs>
              <w:spacing w:line="240" w:lineRule="atLeast"/>
              <w:ind w:left="-103" w:right="-62"/>
              <w:jc w:val="right"/>
              <w:rPr>
                <w:rFonts w:eastAsia="Times New Roman" w:cs="Times New Roman"/>
                <w:b/>
                <w:bCs/>
                <w:sz w:val="22"/>
                <w:szCs w:val="22"/>
              </w:rPr>
            </w:pPr>
          </w:p>
        </w:tc>
        <w:tc>
          <w:tcPr>
            <w:tcW w:w="1439" w:type="dxa"/>
            <w:vAlign w:val="bottom"/>
          </w:tcPr>
          <w:p w:rsidR="006C36AE" w:rsidRPr="00D07B6E" w:rsidRDefault="006C36AE" w:rsidP="009E4A5B">
            <w:pPr>
              <w:spacing w:line="240" w:lineRule="atLeast"/>
              <w:ind w:left="-108" w:right="-18"/>
              <w:jc w:val="right"/>
              <w:rPr>
                <w:rFonts w:cs="Times New Roman"/>
                <w:b/>
                <w:bCs/>
                <w:sz w:val="22"/>
                <w:szCs w:val="22"/>
              </w:rPr>
            </w:pPr>
          </w:p>
        </w:tc>
        <w:tc>
          <w:tcPr>
            <w:tcW w:w="267" w:type="dxa"/>
          </w:tcPr>
          <w:p w:rsidR="006C36AE" w:rsidRPr="00D07B6E" w:rsidRDefault="006C36AE" w:rsidP="009E4A5B">
            <w:pPr>
              <w:tabs>
                <w:tab w:val="decimal" w:pos="936"/>
              </w:tabs>
              <w:spacing w:line="240" w:lineRule="atLeast"/>
              <w:ind w:left="-54" w:right="-62"/>
              <w:jc w:val="right"/>
              <w:rPr>
                <w:rFonts w:eastAsia="Times New Roman" w:cs="Times New Roman"/>
                <w:b/>
                <w:bCs/>
                <w:sz w:val="22"/>
                <w:szCs w:val="22"/>
              </w:rPr>
            </w:pPr>
          </w:p>
        </w:tc>
        <w:tc>
          <w:tcPr>
            <w:tcW w:w="1142" w:type="dxa"/>
            <w:gridSpan w:val="2"/>
          </w:tcPr>
          <w:p w:rsidR="006C36AE" w:rsidRPr="00D07B6E" w:rsidRDefault="006C36AE" w:rsidP="009E4A5B">
            <w:pPr>
              <w:tabs>
                <w:tab w:val="decimal" w:pos="861"/>
              </w:tabs>
              <w:spacing w:line="240" w:lineRule="atLeast"/>
              <w:ind w:left="-108" w:right="-18"/>
              <w:jc w:val="right"/>
              <w:rPr>
                <w:rFonts w:eastAsia="Times New Roman" w:cs="Times New Roman"/>
                <w:b/>
                <w:bCs/>
                <w:sz w:val="22"/>
                <w:szCs w:val="22"/>
              </w:rPr>
            </w:pPr>
          </w:p>
        </w:tc>
        <w:tc>
          <w:tcPr>
            <w:tcW w:w="236" w:type="dxa"/>
            <w:gridSpan w:val="2"/>
          </w:tcPr>
          <w:p w:rsidR="006C36AE" w:rsidRPr="00D07B6E" w:rsidRDefault="006C36AE" w:rsidP="009E4A5B">
            <w:pPr>
              <w:tabs>
                <w:tab w:val="decimal" w:pos="936"/>
              </w:tabs>
              <w:spacing w:line="240" w:lineRule="atLeast"/>
              <w:ind w:left="-54" w:right="-62"/>
              <w:jc w:val="right"/>
              <w:rPr>
                <w:rFonts w:eastAsia="Times New Roman" w:cs="Times New Roman"/>
                <w:b/>
                <w:bCs/>
                <w:sz w:val="22"/>
                <w:szCs w:val="22"/>
              </w:rPr>
            </w:pPr>
          </w:p>
        </w:tc>
        <w:tc>
          <w:tcPr>
            <w:tcW w:w="1352" w:type="dxa"/>
            <w:gridSpan w:val="6"/>
            <w:vAlign w:val="bottom"/>
          </w:tcPr>
          <w:p w:rsidR="006C36AE" w:rsidRPr="00D07B6E" w:rsidRDefault="006C36AE" w:rsidP="009E4A5B">
            <w:pPr>
              <w:spacing w:line="240" w:lineRule="atLeast"/>
              <w:ind w:left="-108" w:right="-37"/>
              <w:jc w:val="right"/>
              <w:rPr>
                <w:rFonts w:cs="Times New Roman"/>
                <w:b/>
                <w:bCs/>
                <w:sz w:val="22"/>
                <w:szCs w:val="22"/>
              </w:rPr>
            </w:pPr>
          </w:p>
        </w:tc>
      </w:tr>
      <w:tr w:rsidR="006C36AE" w:rsidRPr="00D07B6E" w:rsidTr="00773E66">
        <w:trPr>
          <w:gridAfter w:val="1"/>
          <w:wAfter w:w="15" w:type="dxa"/>
        </w:trPr>
        <w:tc>
          <w:tcPr>
            <w:tcW w:w="2691" w:type="dxa"/>
            <w:shd w:val="clear" w:color="auto" w:fill="auto"/>
          </w:tcPr>
          <w:p w:rsidR="006C36AE" w:rsidRPr="00603D67" w:rsidRDefault="006C36AE" w:rsidP="009E4A5B">
            <w:pPr>
              <w:spacing w:line="240" w:lineRule="atLeast"/>
              <w:ind w:left="34" w:right="-108" w:hanging="56"/>
              <w:rPr>
                <w:rFonts w:cstheme="minorBidi"/>
                <w:b/>
                <w:bCs/>
                <w:sz w:val="22"/>
                <w:szCs w:val="22"/>
                <w:cs/>
              </w:rPr>
            </w:pPr>
            <w:r w:rsidRPr="00D07B6E">
              <w:rPr>
                <w:rFonts w:cs="Times New Roman"/>
                <w:b/>
                <w:bCs/>
                <w:sz w:val="22"/>
                <w:szCs w:val="22"/>
              </w:rPr>
              <w:t>At 31 December 20</w:t>
            </w:r>
            <w:r>
              <w:rPr>
                <w:rFonts w:cs="Times New Roman"/>
                <w:b/>
                <w:bCs/>
                <w:sz w:val="22"/>
                <w:szCs w:val="22"/>
              </w:rPr>
              <w:t>20</w:t>
            </w:r>
          </w:p>
        </w:tc>
        <w:tc>
          <w:tcPr>
            <w:tcW w:w="1414" w:type="dxa"/>
            <w:shd w:val="clear" w:color="auto" w:fill="auto"/>
          </w:tcPr>
          <w:p w:rsidR="006C36AE" w:rsidRPr="00D07B6E" w:rsidRDefault="006C36AE" w:rsidP="009E4A5B">
            <w:pPr>
              <w:spacing w:line="240" w:lineRule="atLeast"/>
              <w:ind w:left="-108" w:right="-29"/>
              <w:jc w:val="center"/>
              <w:rPr>
                <w:rFonts w:eastAsia="Times New Roman" w:cs="Times New Roman"/>
                <w:b/>
                <w:bCs/>
                <w:sz w:val="22"/>
                <w:szCs w:val="22"/>
              </w:rPr>
            </w:pPr>
            <w:r w:rsidRPr="00D07B6E">
              <w:rPr>
                <w:rFonts w:eastAsia="Times New Roman" w:cs="Times New Roman"/>
                <w:b/>
                <w:bCs/>
                <w:sz w:val="22"/>
                <w:szCs w:val="22"/>
                <w:cs/>
              </w:rPr>
              <w:t>-</w:t>
            </w:r>
          </w:p>
        </w:tc>
        <w:tc>
          <w:tcPr>
            <w:tcW w:w="236" w:type="dxa"/>
          </w:tcPr>
          <w:p w:rsidR="006C36AE" w:rsidRPr="00D07B6E" w:rsidRDefault="006C36AE" w:rsidP="009E4A5B">
            <w:pPr>
              <w:tabs>
                <w:tab w:val="decimal" w:pos="1101"/>
              </w:tabs>
              <w:spacing w:line="240" w:lineRule="atLeast"/>
              <w:ind w:left="-108" w:right="-96"/>
              <w:jc w:val="right"/>
              <w:rPr>
                <w:rFonts w:eastAsia="Times New Roman" w:cs="Times New Roman"/>
                <w:b/>
                <w:bCs/>
                <w:sz w:val="22"/>
                <w:szCs w:val="22"/>
              </w:rPr>
            </w:pPr>
          </w:p>
        </w:tc>
        <w:tc>
          <w:tcPr>
            <w:tcW w:w="1342" w:type="dxa"/>
            <w:shd w:val="clear" w:color="auto" w:fill="auto"/>
          </w:tcPr>
          <w:p w:rsidR="006C36AE" w:rsidRPr="00D07B6E" w:rsidRDefault="006C36AE" w:rsidP="009E4A5B">
            <w:pPr>
              <w:spacing w:line="240" w:lineRule="atLeast"/>
              <w:ind w:left="-108" w:right="0"/>
              <w:jc w:val="right"/>
              <w:rPr>
                <w:rFonts w:eastAsia="Times New Roman" w:cs="Times New Roman"/>
                <w:b/>
                <w:bCs/>
                <w:sz w:val="22"/>
                <w:szCs w:val="22"/>
              </w:rPr>
            </w:pPr>
            <w:r w:rsidRPr="00D07B6E">
              <w:rPr>
                <w:rFonts w:eastAsia="Times New Roman" w:cs="Times New Roman"/>
                <w:b/>
                <w:bCs/>
                <w:sz w:val="22"/>
                <w:szCs w:val="22"/>
              </w:rPr>
              <w:t>146,737</w:t>
            </w:r>
          </w:p>
        </w:tc>
        <w:tc>
          <w:tcPr>
            <w:tcW w:w="255" w:type="dxa"/>
          </w:tcPr>
          <w:p w:rsidR="006C36AE" w:rsidRPr="00D07B6E" w:rsidRDefault="006C36AE" w:rsidP="009E4A5B">
            <w:pPr>
              <w:tabs>
                <w:tab w:val="decimal" w:pos="1101"/>
              </w:tabs>
              <w:spacing w:line="240" w:lineRule="atLeast"/>
              <w:ind w:left="162" w:right="-96"/>
              <w:jc w:val="right"/>
              <w:rPr>
                <w:rFonts w:eastAsia="Times New Roman" w:cs="Times New Roman"/>
                <w:b/>
                <w:bCs/>
                <w:sz w:val="22"/>
                <w:szCs w:val="22"/>
              </w:rPr>
            </w:pPr>
          </w:p>
        </w:tc>
        <w:tc>
          <w:tcPr>
            <w:tcW w:w="1439" w:type="dxa"/>
          </w:tcPr>
          <w:p w:rsidR="006C36AE" w:rsidRPr="00D07B6E" w:rsidRDefault="006C36AE" w:rsidP="009E4A5B">
            <w:pPr>
              <w:tabs>
                <w:tab w:val="decimal" w:pos="996"/>
              </w:tabs>
              <w:spacing w:line="240" w:lineRule="atLeast"/>
              <w:ind w:left="-108" w:right="-18"/>
              <w:jc w:val="right"/>
              <w:rPr>
                <w:rFonts w:cs="Times New Roman"/>
                <w:b/>
                <w:bCs/>
                <w:sz w:val="22"/>
                <w:szCs w:val="22"/>
                <w:cs/>
              </w:rPr>
            </w:pPr>
            <w:r w:rsidRPr="00D07B6E">
              <w:rPr>
                <w:rFonts w:cs="Times New Roman"/>
                <w:b/>
                <w:bCs/>
                <w:sz w:val="22"/>
                <w:szCs w:val="22"/>
              </w:rPr>
              <w:t>703,637</w:t>
            </w:r>
          </w:p>
        </w:tc>
        <w:tc>
          <w:tcPr>
            <w:tcW w:w="267" w:type="dxa"/>
          </w:tcPr>
          <w:p w:rsidR="006C36AE" w:rsidRPr="00D07B6E" w:rsidRDefault="006C36AE" w:rsidP="009E4A5B">
            <w:pPr>
              <w:tabs>
                <w:tab w:val="decimal" w:pos="1098"/>
              </w:tabs>
              <w:spacing w:line="240" w:lineRule="atLeast"/>
              <w:ind w:right="-96"/>
              <w:jc w:val="right"/>
              <w:rPr>
                <w:rFonts w:eastAsia="Times New Roman" w:cs="Times New Roman"/>
                <w:b/>
                <w:bCs/>
                <w:sz w:val="22"/>
                <w:szCs w:val="22"/>
                <w:cs/>
              </w:rPr>
            </w:pPr>
          </w:p>
        </w:tc>
        <w:tc>
          <w:tcPr>
            <w:tcW w:w="1142" w:type="dxa"/>
            <w:gridSpan w:val="2"/>
          </w:tcPr>
          <w:p w:rsidR="006C36AE" w:rsidRPr="00D07B6E" w:rsidRDefault="006C36AE" w:rsidP="009E4A5B">
            <w:pPr>
              <w:tabs>
                <w:tab w:val="decimal" w:pos="861"/>
              </w:tabs>
              <w:spacing w:line="240" w:lineRule="atLeast"/>
              <w:ind w:left="-108" w:right="-18"/>
              <w:jc w:val="right"/>
              <w:rPr>
                <w:rFonts w:eastAsia="Times New Roman" w:cs="Times New Roman"/>
                <w:b/>
                <w:bCs/>
                <w:sz w:val="22"/>
                <w:szCs w:val="22"/>
                <w:cs/>
              </w:rPr>
            </w:pPr>
            <w:r w:rsidRPr="00D07B6E">
              <w:rPr>
                <w:rFonts w:eastAsia="Times New Roman" w:cs="Times New Roman"/>
                <w:b/>
                <w:bCs/>
                <w:sz w:val="22"/>
                <w:szCs w:val="22"/>
              </w:rPr>
              <w:t>495,000</w:t>
            </w:r>
          </w:p>
        </w:tc>
        <w:tc>
          <w:tcPr>
            <w:tcW w:w="236" w:type="dxa"/>
            <w:gridSpan w:val="2"/>
          </w:tcPr>
          <w:p w:rsidR="006C36AE" w:rsidRPr="00D07B6E" w:rsidRDefault="006C36AE" w:rsidP="009E4A5B">
            <w:pPr>
              <w:tabs>
                <w:tab w:val="decimal" w:pos="1098"/>
              </w:tabs>
              <w:spacing w:line="240" w:lineRule="atLeast"/>
              <w:ind w:right="-96"/>
              <w:jc w:val="right"/>
              <w:rPr>
                <w:rFonts w:eastAsia="Times New Roman" w:cs="Times New Roman"/>
                <w:b/>
                <w:bCs/>
                <w:sz w:val="22"/>
                <w:szCs w:val="22"/>
                <w:cs/>
              </w:rPr>
            </w:pPr>
          </w:p>
        </w:tc>
        <w:tc>
          <w:tcPr>
            <w:tcW w:w="1352" w:type="dxa"/>
            <w:gridSpan w:val="6"/>
          </w:tcPr>
          <w:p w:rsidR="006C36AE" w:rsidRPr="00D07B6E" w:rsidRDefault="006C36AE" w:rsidP="009E4A5B">
            <w:pPr>
              <w:spacing w:line="240" w:lineRule="atLeast"/>
              <w:ind w:left="-108" w:right="-37"/>
              <w:jc w:val="right"/>
              <w:rPr>
                <w:rFonts w:eastAsia="Times New Roman" w:cs="Times New Roman"/>
                <w:b/>
                <w:bCs/>
                <w:sz w:val="22"/>
                <w:szCs w:val="22"/>
              </w:rPr>
            </w:pPr>
            <w:r w:rsidRPr="00D07B6E">
              <w:rPr>
                <w:rFonts w:eastAsia="Times New Roman" w:cs="Times New Roman"/>
                <w:b/>
                <w:bCs/>
                <w:sz w:val="22"/>
                <w:szCs w:val="22"/>
              </w:rPr>
              <w:t>1,345,374</w:t>
            </w:r>
          </w:p>
        </w:tc>
      </w:tr>
      <w:tr w:rsidR="006C36AE" w:rsidRPr="00D07B6E" w:rsidTr="00773E66">
        <w:trPr>
          <w:gridAfter w:val="1"/>
          <w:wAfter w:w="15" w:type="dxa"/>
        </w:trPr>
        <w:tc>
          <w:tcPr>
            <w:tcW w:w="2691" w:type="dxa"/>
            <w:shd w:val="clear" w:color="auto" w:fill="auto"/>
          </w:tcPr>
          <w:p w:rsidR="006C36AE" w:rsidRPr="00603D67" w:rsidRDefault="006C36AE" w:rsidP="009E4A5B">
            <w:pPr>
              <w:spacing w:line="240" w:lineRule="atLeast"/>
              <w:ind w:left="34" w:right="-108" w:hanging="56"/>
              <w:rPr>
                <w:rFonts w:cstheme="minorBidi"/>
                <w:b/>
                <w:bCs/>
                <w:sz w:val="22"/>
                <w:szCs w:val="22"/>
                <w:cs/>
              </w:rPr>
            </w:pPr>
            <w:r w:rsidRPr="00D07B6E">
              <w:rPr>
                <w:rFonts w:cs="Times New Roman"/>
                <w:b/>
                <w:bCs/>
                <w:sz w:val="22"/>
                <w:szCs w:val="22"/>
              </w:rPr>
              <w:t>At 31 December 202</w:t>
            </w:r>
            <w:r>
              <w:rPr>
                <w:rFonts w:cs="Times New Roman"/>
                <w:b/>
                <w:bCs/>
                <w:sz w:val="22"/>
                <w:szCs w:val="22"/>
              </w:rPr>
              <w:t>1</w:t>
            </w:r>
          </w:p>
        </w:tc>
        <w:tc>
          <w:tcPr>
            <w:tcW w:w="1414" w:type="dxa"/>
            <w:shd w:val="clear" w:color="auto" w:fill="auto"/>
          </w:tcPr>
          <w:p w:rsidR="006C36AE" w:rsidRPr="00D6318A" w:rsidRDefault="004A578B" w:rsidP="009E4A5B">
            <w:pPr>
              <w:spacing w:line="240" w:lineRule="atLeast"/>
              <w:ind w:left="-108" w:right="-29"/>
              <w:jc w:val="center"/>
              <w:rPr>
                <w:rFonts w:eastAsia="Times New Roman" w:cstheme="minorBidi"/>
                <w:b/>
                <w:bCs/>
                <w:sz w:val="22"/>
                <w:szCs w:val="22"/>
              </w:rPr>
            </w:pPr>
            <w:r>
              <w:rPr>
                <w:rFonts w:eastAsia="Times New Roman" w:cstheme="minorBidi"/>
                <w:b/>
                <w:bCs/>
                <w:sz w:val="22"/>
                <w:szCs w:val="22"/>
              </w:rPr>
              <w:t>-</w:t>
            </w:r>
          </w:p>
        </w:tc>
        <w:tc>
          <w:tcPr>
            <w:tcW w:w="236" w:type="dxa"/>
          </w:tcPr>
          <w:p w:rsidR="006C36AE" w:rsidRPr="00D07B6E" w:rsidRDefault="006C36AE" w:rsidP="009E4A5B">
            <w:pPr>
              <w:tabs>
                <w:tab w:val="decimal" w:pos="1101"/>
              </w:tabs>
              <w:spacing w:line="240" w:lineRule="atLeast"/>
              <w:ind w:left="-108" w:right="-96"/>
              <w:jc w:val="right"/>
              <w:rPr>
                <w:rFonts w:eastAsia="Times New Roman" w:cs="Times New Roman"/>
                <w:b/>
                <w:bCs/>
                <w:sz w:val="22"/>
                <w:szCs w:val="22"/>
              </w:rPr>
            </w:pPr>
          </w:p>
        </w:tc>
        <w:tc>
          <w:tcPr>
            <w:tcW w:w="1342" w:type="dxa"/>
            <w:shd w:val="clear" w:color="auto" w:fill="auto"/>
          </w:tcPr>
          <w:p w:rsidR="006C36AE" w:rsidRPr="00D07B6E" w:rsidRDefault="004A578B" w:rsidP="009E4A5B">
            <w:pPr>
              <w:spacing w:line="240" w:lineRule="atLeast"/>
              <w:ind w:left="-108" w:right="0"/>
              <w:jc w:val="right"/>
              <w:rPr>
                <w:rFonts w:eastAsia="Times New Roman" w:cs="Times New Roman"/>
                <w:b/>
                <w:bCs/>
                <w:sz w:val="22"/>
                <w:szCs w:val="22"/>
              </w:rPr>
            </w:pPr>
            <w:r>
              <w:rPr>
                <w:rFonts w:eastAsia="Times New Roman" w:cs="Times New Roman"/>
                <w:b/>
                <w:bCs/>
                <w:sz w:val="22"/>
                <w:szCs w:val="22"/>
              </w:rPr>
              <w:t>3,827,320</w:t>
            </w:r>
          </w:p>
        </w:tc>
        <w:tc>
          <w:tcPr>
            <w:tcW w:w="255" w:type="dxa"/>
          </w:tcPr>
          <w:p w:rsidR="006C36AE" w:rsidRPr="00D07B6E" w:rsidRDefault="006C36AE" w:rsidP="009E4A5B">
            <w:pPr>
              <w:tabs>
                <w:tab w:val="decimal" w:pos="1101"/>
              </w:tabs>
              <w:spacing w:line="240" w:lineRule="atLeast"/>
              <w:ind w:left="162" w:right="-96"/>
              <w:jc w:val="right"/>
              <w:rPr>
                <w:rFonts w:eastAsia="Times New Roman" w:cs="Times New Roman"/>
                <w:b/>
                <w:bCs/>
                <w:sz w:val="22"/>
                <w:szCs w:val="22"/>
              </w:rPr>
            </w:pPr>
          </w:p>
        </w:tc>
        <w:tc>
          <w:tcPr>
            <w:tcW w:w="1439" w:type="dxa"/>
          </w:tcPr>
          <w:p w:rsidR="006C36AE" w:rsidRPr="00D07B6E" w:rsidRDefault="004A578B" w:rsidP="009E4A5B">
            <w:pPr>
              <w:tabs>
                <w:tab w:val="decimal" w:pos="996"/>
              </w:tabs>
              <w:spacing w:line="240" w:lineRule="atLeast"/>
              <w:ind w:left="-108" w:right="-18"/>
              <w:jc w:val="right"/>
              <w:rPr>
                <w:rFonts w:cs="Times New Roman"/>
                <w:b/>
                <w:bCs/>
                <w:sz w:val="22"/>
                <w:szCs w:val="22"/>
                <w:cs/>
              </w:rPr>
            </w:pPr>
            <w:r>
              <w:rPr>
                <w:rFonts w:cs="Times New Roman"/>
                <w:b/>
                <w:bCs/>
                <w:sz w:val="22"/>
                <w:szCs w:val="22"/>
              </w:rPr>
              <w:t>623,835</w:t>
            </w:r>
          </w:p>
        </w:tc>
        <w:tc>
          <w:tcPr>
            <w:tcW w:w="267" w:type="dxa"/>
          </w:tcPr>
          <w:p w:rsidR="006C36AE" w:rsidRPr="00D07B6E" w:rsidRDefault="006C36AE" w:rsidP="009E4A5B">
            <w:pPr>
              <w:tabs>
                <w:tab w:val="decimal" w:pos="1098"/>
              </w:tabs>
              <w:spacing w:line="240" w:lineRule="atLeast"/>
              <w:ind w:right="-96"/>
              <w:jc w:val="right"/>
              <w:rPr>
                <w:rFonts w:eastAsia="Times New Roman" w:cs="Times New Roman"/>
                <w:b/>
                <w:bCs/>
                <w:sz w:val="22"/>
                <w:szCs w:val="22"/>
                <w:cs/>
              </w:rPr>
            </w:pPr>
          </w:p>
        </w:tc>
        <w:tc>
          <w:tcPr>
            <w:tcW w:w="1142" w:type="dxa"/>
            <w:gridSpan w:val="2"/>
          </w:tcPr>
          <w:p w:rsidR="006C36AE" w:rsidRPr="00D07B6E" w:rsidRDefault="004A578B" w:rsidP="009E4A5B">
            <w:pPr>
              <w:spacing w:line="240" w:lineRule="atLeast"/>
              <w:ind w:left="-108" w:right="-18"/>
              <w:jc w:val="center"/>
              <w:rPr>
                <w:rFonts w:eastAsia="Times New Roman" w:cs="Times New Roman"/>
                <w:b/>
                <w:bCs/>
                <w:sz w:val="22"/>
                <w:szCs w:val="22"/>
                <w:cs/>
              </w:rPr>
            </w:pPr>
            <w:r>
              <w:rPr>
                <w:rFonts w:eastAsia="Times New Roman" w:cs="Times New Roman"/>
                <w:b/>
                <w:bCs/>
                <w:sz w:val="22"/>
                <w:szCs w:val="22"/>
              </w:rPr>
              <w:t>-</w:t>
            </w:r>
          </w:p>
        </w:tc>
        <w:tc>
          <w:tcPr>
            <w:tcW w:w="236" w:type="dxa"/>
            <w:gridSpan w:val="2"/>
          </w:tcPr>
          <w:p w:rsidR="006C36AE" w:rsidRPr="00D07B6E" w:rsidRDefault="006C36AE" w:rsidP="009E4A5B">
            <w:pPr>
              <w:tabs>
                <w:tab w:val="decimal" w:pos="1098"/>
              </w:tabs>
              <w:spacing w:line="240" w:lineRule="atLeast"/>
              <w:ind w:right="-96"/>
              <w:jc w:val="right"/>
              <w:rPr>
                <w:rFonts w:eastAsia="Times New Roman" w:cs="Times New Roman"/>
                <w:b/>
                <w:bCs/>
                <w:sz w:val="22"/>
                <w:szCs w:val="22"/>
                <w:cs/>
              </w:rPr>
            </w:pPr>
          </w:p>
        </w:tc>
        <w:tc>
          <w:tcPr>
            <w:tcW w:w="1352" w:type="dxa"/>
            <w:gridSpan w:val="6"/>
          </w:tcPr>
          <w:p w:rsidR="006C36AE" w:rsidRPr="00D07B6E" w:rsidRDefault="00074B1E" w:rsidP="009E4A5B">
            <w:pPr>
              <w:tabs>
                <w:tab w:val="decimal" w:pos="866"/>
              </w:tabs>
              <w:spacing w:line="240" w:lineRule="atLeast"/>
              <w:ind w:left="-108" w:right="-37"/>
              <w:jc w:val="right"/>
              <w:rPr>
                <w:rFonts w:eastAsia="Times New Roman" w:cs="Times New Roman"/>
                <w:b/>
                <w:bCs/>
                <w:sz w:val="22"/>
                <w:szCs w:val="22"/>
              </w:rPr>
            </w:pPr>
            <w:r>
              <w:rPr>
                <w:rFonts w:eastAsia="Times New Roman" w:cs="Times New Roman"/>
                <w:b/>
                <w:bCs/>
                <w:sz w:val="22"/>
                <w:szCs w:val="22"/>
              </w:rPr>
              <w:t>4,451,155</w:t>
            </w:r>
          </w:p>
        </w:tc>
      </w:tr>
      <w:tr w:rsidR="006C36AE" w:rsidRPr="00D07B6E" w:rsidTr="00773E66">
        <w:trPr>
          <w:gridAfter w:val="4"/>
          <w:wAfter w:w="126" w:type="dxa"/>
        </w:trPr>
        <w:tc>
          <w:tcPr>
            <w:tcW w:w="2691" w:type="dxa"/>
            <w:shd w:val="clear" w:color="auto" w:fill="auto"/>
            <w:vAlign w:val="center"/>
          </w:tcPr>
          <w:p w:rsidR="006C36AE" w:rsidRPr="00D07B6E" w:rsidRDefault="006C36AE" w:rsidP="009E4A5B">
            <w:pPr>
              <w:spacing w:line="240" w:lineRule="atLeast"/>
              <w:rPr>
                <w:rFonts w:eastAsia="Times New Roman" w:cs="Times New Roman"/>
                <w:sz w:val="22"/>
                <w:szCs w:val="22"/>
                <w:cs/>
              </w:rPr>
            </w:pPr>
          </w:p>
        </w:tc>
        <w:tc>
          <w:tcPr>
            <w:tcW w:w="7572" w:type="dxa"/>
            <w:gridSpan w:val="13"/>
            <w:shd w:val="clear" w:color="auto" w:fill="auto"/>
          </w:tcPr>
          <w:p w:rsidR="006C36AE" w:rsidRPr="00D07B6E" w:rsidRDefault="006C36AE" w:rsidP="009E4A5B">
            <w:pPr>
              <w:spacing w:line="240" w:lineRule="atLeast"/>
              <w:ind w:left="-108" w:right="-96"/>
              <w:jc w:val="right"/>
              <w:rPr>
                <w:rFonts w:eastAsia="Times New Roman" w:cs="Angsana New"/>
                <w:b/>
                <w:bCs/>
                <w:sz w:val="22"/>
                <w:szCs w:val="22"/>
              </w:rPr>
            </w:pPr>
          </w:p>
        </w:tc>
      </w:tr>
      <w:tr w:rsidR="006C36AE" w:rsidRPr="00D07B6E" w:rsidTr="00773E66">
        <w:trPr>
          <w:gridAfter w:val="5"/>
          <w:wAfter w:w="185" w:type="dxa"/>
        </w:trPr>
        <w:tc>
          <w:tcPr>
            <w:tcW w:w="2691" w:type="dxa"/>
            <w:shd w:val="clear" w:color="auto" w:fill="auto"/>
            <w:vAlign w:val="center"/>
          </w:tcPr>
          <w:p w:rsidR="006C36AE" w:rsidRPr="00D07B6E" w:rsidRDefault="006C36AE" w:rsidP="009E4A5B">
            <w:pPr>
              <w:spacing w:line="240" w:lineRule="atLeast"/>
              <w:rPr>
                <w:rFonts w:eastAsia="Times New Roman" w:cs="Times New Roman"/>
                <w:sz w:val="22"/>
                <w:szCs w:val="22"/>
                <w:cs/>
              </w:rPr>
            </w:pPr>
          </w:p>
        </w:tc>
        <w:tc>
          <w:tcPr>
            <w:tcW w:w="7513" w:type="dxa"/>
            <w:gridSpan w:val="12"/>
            <w:shd w:val="clear" w:color="auto" w:fill="auto"/>
          </w:tcPr>
          <w:p w:rsidR="006C36AE" w:rsidRPr="00D07B6E" w:rsidRDefault="006C36AE" w:rsidP="009E4A5B">
            <w:pPr>
              <w:spacing w:line="240" w:lineRule="atLeast"/>
              <w:ind w:left="-108" w:right="-96"/>
              <w:jc w:val="center"/>
              <w:rPr>
                <w:rFonts w:eastAsia="Times New Roman" w:cs="Times New Roman"/>
                <w:b/>
                <w:bCs/>
                <w:sz w:val="22"/>
                <w:szCs w:val="22"/>
                <w:cs/>
              </w:rPr>
            </w:pPr>
            <w:r w:rsidRPr="00D07B6E">
              <w:rPr>
                <w:rFonts w:eastAsia="Times New Roman" w:cs="Angsana New"/>
                <w:b/>
                <w:bCs/>
                <w:sz w:val="22"/>
                <w:szCs w:val="22"/>
              </w:rPr>
              <w:t>Separate financial statements</w:t>
            </w:r>
          </w:p>
        </w:tc>
      </w:tr>
      <w:tr w:rsidR="006C36AE" w:rsidRPr="00D07B6E" w:rsidTr="00773E66">
        <w:trPr>
          <w:gridAfter w:val="2"/>
          <w:wAfter w:w="77" w:type="dxa"/>
        </w:trPr>
        <w:tc>
          <w:tcPr>
            <w:tcW w:w="2691" w:type="dxa"/>
            <w:shd w:val="clear" w:color="auto" w:fill="auto"/>
            <w:vAlign w:val="center"/>
          </w:tcPr>
          <w:p w:rsidR="006C36AE" w:rsidRPr="00D07B6E" w:rsidRDefault="006C36AE" w:rsidP="009E4A5B">
            <w:pPr>
              <w:spacing w:line="240" w:lineRule="atLeast"/>
              <w:rPr>
                <w:rFonts w:eastAsia="Times New Roman" w:cs="Times New Roman"/>
                <w:sz w:val="22"/>
                <w:szCs w:val="22"/>
                <w:cs/>
              </w:rPr>
            </w:pPr>
          </w:p>
        </w:tc>
        <w:tc>
          <w:tcPr>
            <w:tcW w:w="1414" w:type="dxa"/>
            <w:shd w:val="clear" w:color="auto" w:fill="auto"/>
            <w:vAlign w:val="bottom"/>
          </w:tcPr>
          <w:p w:rsidR="006C36AE" w:rsidRPr="00D07B6E" w:rsidRDefault="006C36AE" w:rsidP="009E4A5B">
            <w:pPr>
              <w:spacing w:line="240" w:lineRule="atLeast"/>
              <w:ind w:left="-58"/>
              <w:jc w:val="center"/>
              <w:rPr>
                <w:rFonts w:cs="Times New Roman"/>
                <w:sz w:val="22"/>
                <w:szCs w:val="22"/>
                <w:cs/>
              </w:rPr>
            </w:pPr>
            <w:r w:rsidRPr="00D07B6E">
              <w:rPr>
                <w:rFonts w:cs="Times New Roman"/>
                <w:sz w:val="22"/>
                <w:szCs w:val="22"/>
              </w:rPr>
              <w:t>Waste management and disposal software</w:t>
            </w:r>
          </w:p>
        </w:tc>
        <w:tc>
          <w:tcPr>
            <w:tcW w:w="236" w:type="dxa"/>
            <w:vAlign w:val="bottom"/>
          </w:tcPr>
          <w:p w:rsidR="006C36AE" w:rsidRPr="00D07B6E" w:rsidRDefault="006C36AE" w:rsidP="009E4A5B">
            <w:pPr>
              <w:spacing w:line="240" w:lineRule="atLeast"/>
              <w:ind w:left="-54" w:right="-96"/>
              <w:jc w:val="center"/>
              <w:rPr>
                <w:rFonts w:cs="Times New Roman"/>
                <w:sz w:val="22"/>
                <w:szCs w:val="22"/>
                <w:cs/>
              </w:rPr>
            </w:pPr>
          </w:p>
        </w:tc>
        <w:tc>
          <w:tcPr>
            <w:tcW w:w="1342" w:type="dxa"/>
            <w:shd w:val="clear" w:color="auto" w:fill="auto"/>
            <w:vAlign w:val="bottom"/>
          </w:tcPr>
          <w:p w:rsidR="006C36AE" w:rsidRPr="00D07B6E" w:rsidRDefault="006C36AE" w:rsidP="009E4A5B">
            <w:pPr>
              <w:spacing w:line="240" w:lineRule="atLeast"/>
              <w:ind w:left="-58"/>
              <w:jc w:val="center"/>
              <w:rPr>
                <w:rFonts w:cs="Times New Roman"/>
                <w:sz w:val="22"/>
                <w:szCs w:val="22"/>
                <w:cs/>
              </w:rPr>
            </w:pPr>
            <w:r w:rsidRPr="00D07B6E">
              <w:rPr>
                <w:rFonts w:cs="Times New Roman"/>
                <w:sz w:val="22"/>
                <w:szCs w:val="22"/>
              </w:rPr>
              <w:t>Accounting software</w:t>
            </w:r>
          </w:p>
        </w:tc>
        <w:tc>
          <w:tcPr>
            <w:tcW w:w="255" w:type="dxa"/>
            <w:vAlign w:val="bottom"/>
          </w:tcPr>
          <w:p w:rsidR="006C36AE" w:rsidRPr="00D07B6E" w:rsidRDefault="006C36AE" w:rsidP="009E4A5B">
            <w:pPr>
              <w:tabs>
                <w:tab w:val="decimal" w:pos="1062"/>
              </w:tabs>
              <w:spacing w:line="240" w:lineRule="atLeast"/>
              <w:ind w:left="-108" w:right="-96"/>
              <w:jc w:val="center"/>
              <w:rPr>
                <w:rFonts w:eastAsia="Times New Roman" w:cs="Times New Roman"/>
                <w:sz w:val="22"/>
                <w:szCs w:val="22"/>
              </w:rPr>
            </w:pPr>
          </w:p>
        </w:tc>
        <w:tc>
          <w:tcPr>
            <w:tcW w:w="1439" w:type="dxa"/>
            <w:vAlign w:val="bottom"/>
          </w:tcPr>
          <w:p w:rsidR="006C36AE" w:rsidRPr="00D07B6E" w:rsidRDefault="006C36AE" w:rsidP="009E4A5B">
            <w:pPr>
              <w:spacing w:line="240" w:lineRule="atLeast"/>
              <w:ind w:left="-108" w:right="-96"/>
              <w:jc w:val="center"/>
              <w:rPr>
                <w:rFonts w:eastAsia="Times New Roman" w:cs="Times New Roman"/>
                <w:sz w:val="22"/>
                <w:szCs w:val="22"/>
                <w:cs/>
              </w:rPr>
            </w:pPr>
            <w:r w:rsidRPr="00D07B6E">
              <w:rPr>
                <w:rFonts w:eastAsia="Times New Roman" w:cs="Angsana New"/>
                <w:sz w:val="22"/>
                <w:szCs w:val="22"/>
              </w:rPr>
              <w:t>Deferred control system improvement service fee</w:t>
            </w:r>
          </w:p>
        </w:tc>
        <w:tc>
          <w:tcPr>
            <w:tcW w:w="267" w:type="dxa"/>
            <w:vAlign w:val="bottom"/>
          </w:tcPr>
          <w:p w:rsidR="006C36AE" w:rsidRPr="00D07B6E" w:rsidRDefault="006C36AE" w:rsidP="009E4A5B">
            <w:pPr>
              <w:spacing w:line="240" w:lineRule="atLeast"/>
              <w:ind w:left="-108" w:right="-96"/>
              <w:jc w:val="center"/>
              <w:rPr>
                <w:rFonts w:eastAsia="Times New Roman" w:cs="Times New Roman"/>
                <w:sz w:val="22"/>
                <w:szCs w:val="22"/>
                <w:cs/>
              </w:rPr>
            </w:pPr>
          </w:p>
        </w:tc>
        <w:tc>
          <w:tcPr>
            <w:tcW w:w="1077" w:type="dxa"/>
            <w:vAlign w:val="bottom"/>
          </w:tcPr>
          <w:p w:rsidR="006C36AE" w:rsidRPr="00D07B6E" w:rsidRDefault="006C36AE" w:rsidP="009E4A5B">
            <w:pPr>
              <w:spacing w:line="240" w:lineRule="atLeast"/>
              <w:ind w:left="-108" w:right="-96"/>
              <w:jc w:val="center"/>
              <w:rPr>
                <w:rFonts w:eastAsia="Times New Roman" w:cs="Times New Roman"/>
                <w:sz w:val="22"/>
                <w:szCs w:val="22"/>
                <w:cs/>
              </w:rPr>
            </w:pPr>
            <w:r w:rsidRPr="00D07B6E">
              <w:rPr>
                <w:rFonts w:eastAsia="Times New Roman" w:cs="Times New Roman"/>
                <w:sz w:val="22"/>
                <w:szCs w:val="22"/>
              </w:rPr>
              <w:t>Software in progress</w:t>
            </w:r>
          </w:p>
        </w:tc>
        <w:tc>
          <w:tcPr>
            <w:tcW w:w="236" w:type="dxa"/>
            <w:gridSpan w:val="2"/>
            <w:vAlign w:val="bottom"/>
          </w:tcPr>
          <w:p w:rsidR="006C36AE" w:rsidRPr="00D07B6E" w:rsidRDefault="006C36AE" w:rsidP="009E4A5B">
            <w:pPr>
              <w:spacing w:line="240" w:lineRule="atLeast"/>
              <w:ind w:left="-108" w:right="-96"/>
              <w:jc w:val="center"/>
              <w:rPr>
                <w:rFonts w:eastAsia="Times New Roman" w:cs="Times New Roman"/>
                <w:sz w:val="22"/>
                <w:szCs w:val="22"/>
                <w:cs/>
              </w:rPr>
            </w:pPr>
          </w:p>
        </w:tc>
        <w:tc>
          <w:tcPr>
            <w:tcW w:w="1355" w:type="dxa"/>
            <w:gridSpan w:val="6"/>
            <w:vAlign w:val="bottom"/>
          </w:tcPr>
          <w:p w:rsidR="006C36AE" w:rsidRPr="00D07B6E" w:rsidRDefault="006C36AE" w:rsidP="009E4A5B">
            <w:pPr>
              <w:spacing w:line="240" w:lineRule="atLeast"/>
              <w:ind w:left="-108" w:right="-96"/>
              <w:jc w:val="center"/>
              <w:rPr>
                <w:rFonts w:eastAsia="Times New Roman" w:cs="Times New Roman"/>
                <w:sz w:val="22"/>
                <w:szCs w:val="22"/>
              </w:rPr>
            </w:pPr>
            <w:r w:rsidRPr="00D07B6E">
              <w:rPr>
                <w:rFonts w:eastAsia="Times New Roman" w:cs="Angsana New"/>
                <w:sz w:val="22"/>
                <w:szCs w:val="22"/>
              </w:rPr>
              <w:t>Total</w:t>
            </w:r>
          </w:p>
        </w:tc>
      </w:tr>
      <w:tr w:rsidR="006C36AE" w:rsidRPr="00D07B6E" w:rsidTr="00773E66">
        <w:trPr>
          <w:gridAfter w:val="5"/>
          <w:wAfter w:w="185" w:type="dxa"/>
        </w:trPr>
        <w:tc>
          <w:tcPr>
            <w:tcW w:w="2691" w:type="dxa"/>
            <w:shd w:val="clear" w:color="auto" w:fill="auto"/>
          </w:tcPr>
          <w:p w:rsidR="006C36AE" w:rsidRPr="00D07B6E" w:rsidRDefault="006C36AE" w:rsidP="009E4A5B">
            <w:pPr>
              <w:spacing w:line="240" w:lineRule="atLeast"/>
              <w:ind w:right="-162"/>
              <w:rPr>
                <w:rFonts w:cs="Times New Roman"/>
                <w:b/>
                <w:bCs/>
                <w:i/>
                <w:iCs/>
                <w:sz w:val="22"/>
                <w:szCs w:val="22"/>
                <w:cs/>
              </w:rPr>
            </w:pPr>
          </w:p>
        </w:tc>
        <w:tc>
          <w:tcPr>
            <w:tcW w:w="7513" w:type="dxa"/>
            <w:gridSpan w:val="12"/>
            <w:shd w:val="clear" w:color="auto" w:fill="auto"/>
          </w:tcPr>
          <w:p w:rsidR="006C36AE" w:rsidRPr="00D07B6E" w:rsidRDefault="006C36AE" w:rsidP="009E4A5B">
            <w:pPr>
              <w:spacing w:line="240" w:lineRule="atLeast"/>
              <w:ind w:left="-108" w:right="-96"/>
              <w:jc w:val="center"/>
              <w:rPr>
                <w:rFonts w:eastAsia="Times New Roman" w:cs="Times New Roman"/>
                <w:i/>
                <w:iCs/>
                <w:sz w:val="22"/>
                <w:szCs w:val="22"/>
              </w:rPr>
            </w:pPr>
            <w:r w:rsidRPr="00D07B6E">
              <w:rPr>
                <w:rFonts w:eastAsia="Times New Roman" w:cs="Times New Roman"/>
                <w:i/>
                <w:iCs/>
                <w:sz w:val="22"/>
                <w:szCs w:val="22"/>
              </w:rPr>
              <w:t>(in Baht)</w:t>
            </w:r>
          </w:p>
        </w:tc>
      </w:tr>
      <w:tr w:rsidR="00675342" w:rsidRPr="00D07B6E" w:rsidTr="00773E66">
        <w:trPr>
          <w:gridAfter w:val="5"/>
          <w:wAfter w:w="185" w:type="dxa"/>
        </w:trPr>
        <w:tc>
          <w:tcPr>
            <w:tcW w:w="2691" w:type="dxa"/>
            <w:shd w:val="clear" w:color="auto" w:fill="auto"/>
          </w:tcPr>
          <w:p w:rsidR="00675342" w:rsidRPr="00D07B6E" w:rsidRDefault="00675342" w:rsidP="009E4A5B">
            <w:pPr>
              <w:spacing w:line="240" w:lineRule="atLeast"/>
              <w:ind w:right="-162"/>
              <w:rPr>
                <w:rFonts w:cs="Times New Roman"/>
                <w:b/>
                <w:bCs/>
                <w:i/>
                <w:iCs/>
                <w:sz w:val="22"/>
                <w:szCs w:val="22"/>
              </w:rPr>
            </w:pPr>
            <w:r w:rsidRPr="00D07B6E">
              <w:rPr>
                <w:rFonts w:cs="Times New Roman"/>
                <w:b/>
                <w:bCs/>
                <w:i/>
                <w:iCs/>
                <w:sz w:val="22"/>
                <w:szCs w:val="22"/>
              </w:rPr>
              <w:t>Cost</w:t>
            </w:r>
          </w:p>
        </w:tc>
        <w:tc>
          <w:tcPr>
            <w:tcW w:w="7513" w:type="dxa"/>
            <w:gridSpan w:val="12"/>
            <w:shd w:val="clear" w:color="auto" w:fill="auto"/>
          </w:tcPr>
          <w:p w:rsidR="00675342" w:rsidRPr="00D07B6E" w:rsidRDefault="00675342" w:rsidP="009E4A5B">
            <w:pPr>
              <w:spacing w:line="240" w:lineRule="atLeast"/>
              <w:ind w:left="-108" w:right="-96"/>
              <w:jc w:val="center"/>
              <w:rPr>
                <w:rFonts w:eastAsia="Times New Roman" w:cs="Times New Roman"/>
                <w:i/>
                <w:iCs/>
                <w:sz w:val="22"/>
                <w:szCs w:val="22"/>
              </w:rPr>
            </w:pPr>
          </w:p>
        </w:tc>
      </w:tr>
      <w:tr w:rsidR="006C36AE" w:rsidRPr="00D07B6E" w:rsidTr="00773E66">
        <w:trPr>
          <w:gridAfter w:val="2"/>
          <w:wAfter w:w="77" w:type="dxa"/>
        </w:trPr>
        <w:tc>
          <w:tcPr>
            <w:tcW w:w="2691" w:type="dxa"/>
            <w:shd w:val="clear" w:color="auto" w:fill="auto"/>
          </w:tcPr>
          <w:p w:rsidR="006C36AE" w:rsidRPr="00D07B6E" w:rsidRDefault="006C36AE" w:rsidP="009E4A5B">
            <w:pPr>
              <w:spacing w:line="240" w:lineRule="atLeast"/>
              <w:ind w:right="-162"/>
              <w:rPr>
                <w:rFonts w:cs="Times New Roman"/>
                <w:sz w:val="22"/>
                <w:szCs w:val="22"/>
              </w:rPr>
            </w:pPr>
            <w:r>
              <w:rPr>
                <w:rFonts w:cs="Times New Roman"/>
                <w:sz w:val="22"/>
                <w:szCs w:val="22"/>
              </w:rPr>
              <w:t xml:space="preserve">At 1 </w:t>
            </w:r>
            <w:r w:rsidRPr="00827487">
              <w:rPr>
                <w:rFonts w:eastAsia="Times New Roman" w:cs="Times New Roman"/>
                <w:sz w:val="22"/>
                <w:szCs w:val="22"/>
              </w:rPr>
              <w:t>January</w:t>
            </w:r>
            <w:r>
              <w:rPr>
                <w:rFonts w:cs="Times New Roman"/>
                <w:sz w:val="22"/>
                <w:szCs w:val="22"/>
              </w:rPr>
              <w:t xml:space="preserve"> 2020</w:t>
            </w:r>
          </w:p>
        </w:tc>
        <w:tc>
          <w:tcPr>
            <w:tcW w:w="1414" w:type="dxa"/>
            <w:shd w:val="clear" w:color="auto" w:fill="auto"/>
          </w:tcPr>
          <w:p w:rsidR="006C36AE" w:rsidRPr="009B757E" w:rsidRDefault="006C36AE" w:rsidP="009E4A5B">
            <w:pPr>
              <w:tabs>
                <w:tab w:val="decimal" w:pos="1165"/>
              </w:tabs>
              <w:spacing w:line="240" w:lineRule="atLeast"/>
              <w:ind w:left="-108" w:right="-96"/>
              <w:jc w:val="thaiDistribute"/>
              <w:rPr>
                <w:rFonts w:eastAsia="Times New Roman" w:cs="Times New Roman"/>
                <w:sz w:val="22"/>
                <w:szCs w:val="22"/>
              </w:rPr>
            </w:pPr>
            <w:r w:rsidRPr="009B757E">
              <w:rPr>
                <w:rFonts w:eastAsia="Times New Roman" w:cs="Times New Roman"/>
                <w:sz w:val="22"/>
                <w:szCs w:val="22"/>
              </w:rPr>
              <w:t>42,076,923</w:t>
            </w:r>
          </w:p>
        </w:tc>
        <w:tc>
          <w:tcPr>
            <w:tcW w:w="236" w:type="dxa"/>
          </w:tcPr>
          <w:p w:rsidR="006C36AE" w:rsidRPr="009B757E" w:rsidRDefault="006C36AE" w:rsidP="009E4A5B">
            <w:pPr>
              <w:tabs>
                <w:tab w:val="decimal" w:pos="831"/>
              </w:tabs>
              <w:spacing w:line="240" w:lineRule="atLeast"/>
              <w:ind w:left="-108" w:right="-96"/>
              <w:jc w:val="thaiDistribute"/>
              <w:rPr>
                <w:rFonts w:eastAsia="Times New Roman" w:cs="Times New Roman"/>
                <w:sz w:val="22"/>
                <w:szCs w:val="22"/>
              </w:rPr>
            </w:pPr>
          </w:p>
        </w:tc>
        <w:tc>
          <w:tcPr>
            <w:tcW w:w="1342" w:type="dxa"/>
            <w:shd w:val="clear" w:color="auto" w:fill="auto"/>
          </w:tcPr>
          <w:p w:rsidR="006C36AE" w:rsidRPr="009B757E" w:rsidRDefault="006C36AE" w:rsidP="009E4A5B">
            <w:pPr>
              <w:tabs>
                <w:tab w:val="decimal" w:pos="996"/>
              </w:tabs>
              <w:spacing w:line="240" w:lineRule="atLeast"/>
              <w:ind w:left="-108" w:right="157"/>
              <w:rPr>
                <w:rFonts w:eastAsia="Times New Roman" w:cs="Times New Roman"/>
                <w:sz w:val="22"/>
                <w:szCs w:val="22"/>
              </w:rPr>
            </w:pPr>
            <w:r w:rsidRPr="009B757E">
              <w:rPr>
                <w:rFonts w:eastAsia="Times New Roman" w:cs="Times New Roman"/>
                <w:sz w:val="22"/>
                <w:szCs w:val="22"/>
              </w:rPr>
              <w:t>483,000</w:t>
            </w:r>
          </w:p>
        </w:tc>
        <w:tc>
          <w:tcPr>
            <w:tcW w:w="255" w:type="dxa"/>
          </w:tcPr>
          <w:p w:rsidR="006C36AE" w:rsidRPr="009B757E" w:rsidRDefault="006C36AE" w:rsidP="009E4A5B">
            <w:pPr>
              <w:tabs>
                <w:tab w:val="decimal" w:pos="1101"/>
              </w:tabs>
              <w:spacing w:line="240" w:lineRule="atLeast"/>
              <w:ind w:left="162" w:right="-96"/>
              <w:jc w:val="thaiDistribute"/>
              <w:rPr>
                <w:rFonts w:eastAsia="Times New Roman" w:cs="Times New Roman"/>
                <w:sz w:val="22"/>
                <w:szCs w:val="22"/>
              </w:rPr>
            </w:pPr>
          </w:p>
        </w:tc>
        <w:tc>
          <w:tcPr>
            <w:tcW w:w="1439" w:type="dxa"/>
          </w:tcPr>
          <w:p w:rsidR="006C36AE" w:rsidRPr="009B757E" w:rsidRDefault="006C36AE" w:rsidP="009E4A5B">
            <w:pPr>
              <w:spacing w:line="240" w:lineRule="atLeast"/>
              <w:ind w:left="-108" w:right="-96"/>
              <w:jc w:val="center"/>
              <w:rPr>
                <w:rFonts w:eastAsia="Times New Roman" w:cs="Times New Roman"/>
                <w:sz w:val="22"/>
                <w:szCs w:val="22"/>
              </w:rPr>
            </w:pPr>
            <w:r w:rsidRPr="009B757E">
              <w:rPr>
                <w:rFonts w:eastAsia="Times New Roman" w:cs="Times New Roman"/>
                <w:sz w:val="22"/>
                <w:szCs w:val="22"/>
                <w:cs/>
              </w:rPr>
              <w:t>-</w:t>
            </w:r>
          </w:p>
        </w:tc>
        <w:tc>
          <w:tcPr>
            <w:tcW w:w="267" w:type="dxa"/>
          </w:tcPr>
          <w:p w:rsidR="006C36AE" w:rsidRPr="009B757E" w:rsidRDefault="006C36AE" w:rsidP="009E4A5B">
            <w:pPr>
              <w:tabs>
                <w:tab w:val="decimal" w:pos="1062"/>
              </w:tabs>
              <w:spacing w:line="240" w:lineRule="atLeast"/>
              <w:ind w:left="-108" w:right="-96"/>
              <w:jc w:val="thaiDistribute"/>
              <w:rPr>
                <w:rFonts w:eastAsia="Times New Roman" w:cs="Times New Roman"/>
                <w:sz w:val="22"/>
                <w:szCs w:val="22"/>
              </w:rPr>
            </w:pPr>
          </w:p>
        </w:tc>
        <w:tc>
          <w:tcPr>
            <w:tcW w:w="1077" w:type="dxa"/>
          </w:tcPr>
          <w:p w:rsidR="006C36AE" w:rsidRPr="009B757E" w:rsidRDefault="006C36AE" w:rsidP="009E4A5B">
            <w:pPr>
              <w:spacing w:line="240" w:lineRule="atLeast"/>
              <w:ind w:left="-108" w:right="-96"/>
              <w:jc w:val="center"/>
              <w:rPr>
                <w:rFonts w:eastAsia="Times New Roman" w:cs="Times New Roman"/>
                <w:sz w:val="22"/>
                <w:szCs w:val="22"/>
              </w:rPr>
            </w:pPr>
            <w:r w:rsidRPr="009B757E">
              <w:rPr>
                <w:rFonts w:eastAsia="Times New Roman" w:cs="Times New Roman"/>
                <w:sz w:val="22"/>
                <w:szCs w:val="22"/>
                <w:cs/>
              </w:rPr>
              <w:t>-</w:t>
            </w:r>
          </w:p>
        </w:tc>
        <w:tc>
          <w:tcPr>
            <w:tcW w:w="236" w:type="dxa"/>
            <w:gridSpan w:val="2"/>
          </w:tcPr>
          <w:p w:rsidR="006C36AE" w:rsidRPr="009B757E" w:rsidRDefault="006C36AE" w:rsidP="009E4A5B">
            <w:pPr>
              <w:tabs>
                <w:tab w:val="decimal" w:pos="1062"/>
              </w:tabs>
              <w:spacing w:line="240" w:lineRule="atLeast"/>
              <w:ind w:left="-108" w:right="-96"/>
              <w:jc w:val="thaiDistribute"/>
              <w:rPr>
                <w:rFonts w:eastAsia="Times New Roman" w:cs="Times New Roman"/>
                <w:sz w:val="22"/>
                <w:szCs w:val="22"/>
              </w:rPr>
            </w:pPr>
          </w:p>
        </w:tc>
        <w:tc>
          <w:tcPr>
            <w:tcW w:w="1355" w:type="dxa"/>
            <w:gridSpan w:val="6"/>
          </w:tcPr>
          <w:p w:rsidR="006C36AE" w:rsidRPr="009B757E" w:rsidRDefault="006C36AE" w:rsidP="009E4A5B">
            <w:pPr>
              <w:tabs>
                <w:tab w:val="decimal" w:pos="1005"/>
              </w:tabs>
              <w:spacing w:line="240" w:lineRule="atLeast"/>
              <w:ind w:left="-108" w:right="-96"/>
              <w:jc w:val="thaiDistribute"/>
              <w:rPr>
                <w:rFonts w:eastAsia="Times New Roman" w:cs="Times New Roman"/>
                <w:sz w:val="22"/>
                <w:szCs w:val="22"/>
              </w:rPr>
            </w:pPr>
            <w:r w:rsidRPr="009B757E">
              <w:rPr>
                <w:rFonts w:eastAsia="Times New Roman" w:cs="Times New Roman"/>
                <w:sz w:val="22"/>
                <w:szCs w:val="22"/>
              </w:rPr>
              <w:t>42,559,923</w:t>
            </w:r>
          </w:p>
        </w:tc>
      </w:tr>
      <w:tr w:rsidR="006C36AE" w:rsidRPr="00D07B6E" w:rsidTr="00773E66">
        <w:trPr>
          <w:gridAfter w:val="2"/>
          <w:wAfter w:w="77" w:type="dxa"/>
        </w:trPr>
        <w:tc>
          <w:tcPr>
            <w:tcW w:w="2691" w:type="dxa"/>
            <w:shd w:val="clear" w:color="auto" w:fill="auto"/>
          </w:tcPr>
          <w:p w:rsidR="006C36AE" w:rsidRPr="00D07B6E" w:rsidRDefault="006C36AE" w:rsidP="009E4A5B">
            <w:pPr>
              <w:spacing w:line="240" w:lineRule="atLeast"/>
              <w:ind w:right="-162"/>
              <w:rPr>
                <w:rFonts w:eastAsia="Times New Roman" w:cs="Times New Roman"/>
                <w:sz w:val="22"/>
                <w:szCs w:val="22"/>
                <w:cs/>
              </w:rPr>
            </w:pPr>
            <w:r w:rsidRPr="00D07B6E">
              <w:rPr>
                <w:rFonts w:eastAsia="Times New Roman" w:cs="Angsana New"/>
                <w:sz w:val="22"/>
                <w:szCs w:val="22"/>
              </w:rPr>
              <w:t>Additions</w:t>
            </w:r>
          </w:p>
        </w:tc>
        <w:tc>
          <w:tcPr>
            <w:tcW w:w="1414" w:type="dxa"/>
            <w:shd w:val="clear" w:color="auto" w:fill="auto"/>
          </w:tcPr>
          <w:p w:rsidR="006C36AE" w:rsidRPr="00D07B6E" w:rsidRDefault="006C36AE" w:rsidP="009E4A5B">
            <w:pPr>
              <w:spacing w:line="240" w:lineRule="atLeast"/>
              <w:ind w:left="-108" w:right="-96"/>
              <w:jc w:val="center"/>
              <w:rPr>
                <w:rFonts w:eastAsia="Times New Roman" w:cs="Times New Roman"/>
                <w:sz w:val="22"/>
                <w:szCs w:val="22"/>
              </w:rPr>
            </w:pPr>
            <w:r w:rsidRPr="00D07B6E">
              <w:rPr>
                <w:rFonts w:eastAsia="Times New Roman" w:cs="Times New Roman"/>
                <w:sz w:val="22"/>
                <w:szCs w:val="22"/>
                <w:cs/>
              </w:rPr>
              <w:t>-</w:t>
            </w:r>
          </w:p>
        </w:tc>
        <w:tc>
          <w:tcPr>
            <w:tcW w:w="236" w:type="dxa"/>
          </w:tcPr>
          <w:p w:rsidR="006C36AE" w:rsidRPr="00D07B6E" w:rsidRDefault="006C36AE" w:rsidP="009E4A5B">
            <w:pPr>
              <w:spacing w:line="240" w:lineRule="atLeast"/>
              <w:ind w:left="-108" w:right="-96"/>
              <w:jc w:val="center"/>
              <w:rPr>
                <w:rFonts w:eastAsia="Times New Roman" w:cs="Times New Roman"/>
                <w:sz w:val="22"/>
                <w:szCs w:val="22"/>
              </w:rPr>
            </w:pPr>
          </w:p>
        </w:tc>
        <w:tc>
          <w:tcPr>
            <w:tcW w:w="1342" w:type="dxa"/>
            <w:shd w:val="clear" w:color="auto" w:fill="auto"/>
          </w:tcPr>
          <w:p w:rsidR="006C36AE" w:rsidRPr="00D07B6E" w:rsidRDefault="006C36AE" w:rsidP="009E4A5B">
            <w:pPr>
              <w:spacing w:line="240" w:lineRule="atLeast"/>
              <w:ind w:left="-108" w:right="-96"/>
              <w:jc w:val="center"/>
              <w:rPr>
                <w:rFonts w:eastAsia="Times New Roman" w:cs="Times New Roman"/>
                <w:sz w:val="22"/>
                <w:szCs w:val="22"/>
              </w:rPr>
            </w:pPr>
            <w:r w:rsidRPr="00D07B6E">
              <w:rPr>
                <w:rFonts w:eastAsia="Times New Roman" w:cs="Times New Roman"/>
                <w:sz w:val="22"/>
                <w:szCs w:val="22"/>
                <w:cs/>
              </w:rPr>
              <w:t>-</w:t>
            </w:r>
          </w:p>
        </w:tc>
        <w:tc>
          <w:tcPr>
            <w:tcW w:w="255" w:type="dxa"/>
          </w:tcPr>
          <w:p w:rsidR="006C36AE" w:rsidRPr="00D07B6E" w:rsidRDefault="006C36AE" w:rsidP="009E4A5B">
            <w:pPr>
              <w:tabs>
                <w:tab w:val="decimal" w:pos="831"/>
              </w:tabs>
              <w:spacing w:line="240" w:lineRule="atLeast"/>
              <w:ind w:left="162" w:right="-96"/>
              <w:jc w:val="thaiDistribute"/>
              <w:rPr>
                <w:rFonts w:eastAsia="Times New Roman" w:cs="Times New Roman"/>
                <w:sz w:val="22"/>
                <w:szCs w:val="22"/>
              </w:rPr>
            </w:pPr>
          </w:p>
        </w:tc>
        <w:tc>
          <w:tcPr>
            <w:tcW w:w="1439" w:type="dxa"/>
          </w:tcPr>
          <w:p w:rsidR="006C36AE" w:rsidRPr="00D07B6E" w:rsidRDefault="006C36AE" w:rsidP="009E4A5B">
            <w:pPr>
              <w:tabs>
                <w:tab w:val="decimal" w:pos="996"/>
              </w:tabs>
              <w:spacing w:line="240" w:lineRule="atLeast"/>
              <w:ind w:left="-108" w:right="157"/>
              <w:rPr>
                <w:rFonts w:eastAsia="Times New Roman" w:cs="Times New Roman"/>
                <w:sz w:val="22"/>
                <w:szCs w:val="22"/>
                <w:cs/>
              </w:rPr>
            </w:pPr>
            <w:r w:rsidRPr="00D07B6E">
              <w:rPr>
                <w:rFonts w:eastAsia="Times New Roman" w:cs="Times New Roman"/>
                <w:sz w:val="22"/>
                <w:szCs w:val="22"/>
              </w:rPr>
              <w:t>490,000</w:t>
            </w:r>
          </w:p>
        </w:tc>
        <w:tc>
          <w:tcPr>
            <w:tcW w:w="267" w:type="dxa"/>
          </w:tcPr>
          <w:p w:rsidR="006C36AE" w:rsidRPr="00D07B6E" w:rsidRDefault="006C36AE" w:rsidP="009E4A5B">
            <w:pPr>
              <w:spacing w:line="240" w:lineRule="atLeast"/>
              <w:ind w:left="-108" w:right="-96"/>
              <w:jc w:val="center"/>
              <w:rPr>
                <w:rFonts w:eastAsia="Times New Roman" w:cs="Times New Roman"/>
                <w:sz w:val="22"/>
                <w:szCs w:val="22"/>
                <w:cs/>
              </w:rPr>
            </w:pPr>
          </w:p>
        </w:tc>
        <w:tc>
          <w:tcPr>
            <w:tcW w:w="1077" w:type="dxa"/>
          </w:tcPr>
          <w:p w:rsidR="006C36AE" w:rsidRPr="00D07B6E" w:rsidRDefault="006C36AE" w:rsidP="009E4A5B">
            <w:pPr>
              <w:tabs>
                <w:tab w:val="decimal" w:pos="827"/>
              </w:tabs>
              <w:spacing w:line="240" w:lineRule="atLeast"/>
              <w:ind w:left="-108" w:right="-96"/>
              <w:jc w:val="center"/>
              <w:rPr>
                <w:rFonts w:eastAsia="Times New Roman" w:cs="Times New Roman"/>
                <w:sz w:val="22"/>
                <w:szCs w:val="22"/>
              </w:rPr>
            </w:pPr>
            <w:r w:rsidRPr="00D07B6E">
              <w:rPr>
                <w:rFonts w:eastAsia="Times New Roman" w:cs="Times New Roman"/>
                <w:sz w:val="22"/>
                <w:szCs w:val="22"/>
              </w:rPr>
              <w:t>495,000</w:t>
            </w:r>
          </w:p>
        </w:tc>
        <w:tc>
          <w:tcPr>
            <w:tcW w:w="236" w:type="dxa"/>
            <w:gridSpan w:val="2"/>
          </w:tcPr>
          <w:p w:rsidR="006C36AE" w:rsidRPr="00D07B6E" w:rsidRDefault="006C36AE" w:rsidP="009E4A5B">
            <w:pPr>
              <w:spacing w:line="240" w:lineRule="atLeast"/>
              <w:ind w:left="-108" w:right="-96"/>
              <w:jc w:val="center"/>
              <w:rPr>
                <w:rFonts w:eastAsia="Times New Roman" w:cs="Times New Roman"/>
                <w:sz w:val="22"/>
                <w:szCs w:val="22"/>
                <w:cs/>
              </w:rPr>
            </w:pPr>
          </w:p>
        </w:tc>
        <w:tc>
          <w:tcPr>
            <w:tcW w:w="1355" w:type="dxa"/>
            <w:gridSpan w:val="6"/>
          </w:tcPr>
          <w:p w:rsidR="006C36AE" w:rsidRPr="00D07B6E" w:rsidRDefault="006C36AE" w:rsidP="009E4A5B">
            <w:pPr>
              <w:tabs>
                <w:tab w:val="decimal" w:pos="1005"/>
              </w:tabs>
              <w:spacing w:line="240" w:lineRule="atLeast"/>
              <w:ind w:left="-108" w:right="-96"/>
              <w:jc w:val="thaiDistribute"/>
              <w:rPr>
                <w:rFonts w:eastAsia="Times New Roman" w:cs="Times New Roman"/>
                <w:sz w:val="22"/>
                <w:szCs w:val="22"/>
              </w:rPr>
            </w:pPr>
            <w:r>
              <w:rPr>
                <w:rFonts w:eastAsia="Times New Roman" w:cs="Times New Roman"/>
                <w:sz w:val="22"/>
                <w:szCs w:val="22"/>
              </w:rPr>
              <w:t>985,000</w:t>
            </w:r>
          </w:p>
        </w:tc>
      </w:tr>
      <w:tr w:rsidR="006C36AE" w:rsidRPr="00D07B6E" w:rsidTr="00773E66">
        <w:trPr>
          <w:gridAfter w:val="2"/>
          <w:wAfter w:w="77" w:type="dxa"/>
        </w:trPr>
        <w:tc>
          <w:tcPr>
            <w:tcW w:w="2691" w:type="dxa"/>
            <w:shd w:val="clear" w:color="auto" w:fill="auto"/>
          </w:tcPr>
          <w:p w:rsidR="006C36AE" w:rsidRPr="00D07B6E" w:rsidRDefault="006C36AE" w:rsidP="009E4A5B">
            <w:pPr>
              <w:spacing w:line="240" w:lineRule="atLeast"/>
              <w:ind w:right="0"/>
              <w:rPr>
                <w:rFonts w:eastAsia="Times New Roman" w:cs="Angsana New"/>
                <w:sz w:val="22"/>
                <w:szCs w:val="22"/>
              </w:rPr>
            </w:pPr>
            <w:r w:rsidRPr="00D07B6E">
              <w:rPr>
                <w:rFonts w:eastAsia="Times New Roman" w:cs="Angsana New"/>
                <w:sz w:val="22"/>
                <w:szCs w:val="22"/>
              </w:rPr>
              <w:t xml:space="preserve">Transfer from property, </w:t>
            </w:r>
          </w:p>
        </w:tc>
        <w:tc>
          <w:tcPr>
            <w:tcW w:w="1414" w:type="dxa"/>
            <w:shd w:val="clear" w:color="auto" w:fill="auto"/>
          </w:tcPr>
          <w:p w:rsidR="006C36AE" w:rsidRPr="00D07B6E" w:rsidRDefault="006C36AE" w:rsidP="009E4A5B">
            <w:pPr>
              <w:spacing w:line="240" w:lineRule="atLeast"/>
              <w:ind w:left="-108" w:right="-96"/>
              <w:jc w:val="center"/>
              <w:rPr>
                <w:rFonts w:eastAsia="Times New Roman" w:cs="Times New Roman"/>
                <w:sz w:val="22"/>
                <w:szCs w:val="22"/>
                <w:cs/>
              </w:rPr>
            </w:pPr>
          </w:p>
        </w:tc>
        <w:tc>
          <w:tcPr>
            <w:tcW w:w="236" w:type="dxa"/>
          </w:tcPr>
          <w:p w:rsidR="006C36AE" w:rsidRPr="00D07B6E" w:rsidRDefault="006C36AE" w:rsidP="009E4A5B">
            <w:pPr>
              <w:spacing w:line="240" w:lineRule="atLeast"/>
              <w:ind w:left="-108" w:right="-96"/>
              <w:jc w:val="center"/>
              <w:rPr>
                <w:rFonts w:eastAsia="Times New Roman" w:cs="Times New Roman"/>
                <w:sz w:val="22"/>
                <w:szCs w:val="22"/>
              </w:rPr>
            </w:pPr>
          </w:p>
        </w:tc>
        <w:tc>
          <w:tcPr>
            <w:tcW w:w="1342" w:type="dxa"/>
            <w:shd w:val="clear" w:color="auto" w:fill="auto"/>
          </w:tcPr>
          <w:p w:rsidR="006C36AE" w:rsidRPr="00D07B6E" w:rsidRDefault="006C36AE" w:rsidP="009E4A5B">
            <w:pPr>
              <w:spacing w:line="240" w:lineRule="atLeast"/>
              <w:ind w:left="-108" w:right="-96"/>
              <w:jc w:val="center"/>
              <w:rPr>
                <w:rFonts w:eastAsia="Times New Roman" w:cs="Times New Roman"/>
                <w:sz w:val="22"/>
                <w:szCs w:val="22"/>
                <w:cs/>
              </w:rPr>
            </w:pPr>
          </w:p>
        </w:tc>
        <w:tc>
          <w:tcPr>
            <w:tcW w:w="255" w:type="dxa"/>
          </w:tcPr>
          <w:p w:rsidR="006C36AE" w:rsidRPr="00D07B6E" w:rsidRDefault="006C36AE" w:rsidP="009E4A5B">
            <w:pPr>
              <w:tabs>
                <w:tab w:val="decimal" w:pos="831"/>
              </w:tabs>
              <w:spacing w:line="240" w:lineRule="atLeast"/>
              <w:ind w:left="162" w:right="-96"/>
              <w:jc w:val="thaiDistribute"/>
              <w:rPr>
                <w:rFonts w:eastAsia="Times New Roman" w:cs="Times New Roman"/>
                <w:sz w:val="22"/>
                <w:szCs w:val="22"/>
              </w:rPr>
            </w:pPr>
          </w:p>
        </w:tc>
        <w:tc>
          <w:tcPr>
            <w:tcW w:w="1439" w:type="dxa"/>
          </w:tcPr>
          <w:p w:rsidR="006C36AE" w:rsidRPr="00D07B6E" w:rsidRDefault="006C36AE" w:rsidP="009E4A5B">
            <w:pPr>
              <w:tabs>
                <w:tab w:val="decimal" w:pos="996"/>
              </w:tabs>
              <w:spacing w:line="240" w:lineRule="atLeast"/>
              <w:ind w:left="-108" w:right="157"/>
              <w:rPr>
                <w:rFonts w:eastAsia="Times New Roman" w:cs="Times New Roman"/>
                <w:sz w:val="22"/>
                <w:szCs w:val="22"/>
              </w:rPr>
            </w:pPr>
          </w:p>
        </w:tc>
        <w:tc>
          <w:tcPr>
            <w:tcW w:w="267" w:type="dxa"/>
          </w:tcPr>
          <w:p w:rsidR="006C36AE" w:rsidRPr="00D07B6E" w:rsidRDefault="006C36AE" w:rsidP="009E4A5B">
            <w:pPr>
              <w:spacing w:line="240" w:lineRule="atLeast"/>
              <w:ind w:left="-108" w:right="-96"/>
              <w:jc w:val="center"/>
              <w:rPr>
                <w:rFonts w:eastAsia="Times New Roman" w:cs="Times New Roman"/>
                <w:sz w:val="22"/>
                <w:szCs w:val="22"/>
                <w:cs/>
              </w:rPr>
            </w:pPr>
          </w:p>
        </w:tc>
        <w:tc>
          <w:tcPr>
            <w:tcW w:w="1077" w:type="dxa"/>
          </w:tcPr>
          <w:p w:rsidR="006C36AE" w:rsidRPr="00D07B6E" w:rsidRDefault="006C36AE" w:rsidP="009E4A5B">
            <w:pPr>
              <w:tabs>
                <w:tab w:val="decimal" w:pos="827"/>
              </w:tabs>
              <w:spacing w:line="240" w:lineRule="atLeast"/>
              <w:ind w:left="-108" w:right="-96"/>
              <w:jc w:val="center"/>
              <w:rPr>
                <w:rFonts w:eastAsia="Times New Roman" w:cs="Times New Roman"/>
                <w:sz w:val="22"/>
                <w:szCs w:val="22"/>
              </w:rPr>
            </w:pPr>
          </w:p>
        </w:tc>
        <w:tc>
          <w:tcPr>
            <w:tcW w:w="236" w:type="dxa"/>
            <w:gridSpan w:val="2"/>
          </w:tcPr>
          <w:p w:rsidR="006C36AE" w:rsidRPr="00D07B6E" w:rsidRDefault="006C36AE" w:rsidP="009E4A5B">
            <w:pPr>
              <w:spacing w:line="240" w:lineRule="atLeast"/>
              <w:ind w:left="-108" w:right="-96"/>
              <w:jc w:val="center"/>
              <w:rPr>
                <w:rFonts w:eastAsia="Times New Roman" w:cs="Times New Roman"/>
                <w:sz w:val="22"/>
                <w:szCs w:val="22"/>
                <w:cs/>
              </w:rPr>
            </w:pPr>
          </w:p>
        </w:tc>
        <w:tc>
          <w:tcPr>
            <w:tcW w:w="1355" w:type="dxa"/>
            <w:gridSpan w:val="6"/>
          </w:tcPr>
          <w:p w:rsidR="006C36AE" w:rsidRPr="00D07B6E" w:rsidRDefault="006C36AE" w:rsidP="009E4A5B">
            <w:pPr>
              <w:tabs>
                <w:tab w:val="decimal" w:pos="1005"/>
              </w:tabs>
              <w:spacing w:line="240" w:lineRule="atLeast"/>
              <w:ind w:left="-108" w:right="-96"/>
              <w:jc w:val="thaiDistribute"/>
              <w:rPr>
                <w:rFonts w:eastAsia="Times New Roman" w:cs="Times New Roman"/>
                <w:sz w:val="22"/>
                <w:szCs w:val="22"/>
              </w:rPr>
            </w:pPr>
          </w:p>
        </w:tc>
      </w:tr>
      <w:tr w:rsidR="006C36AE" w:rsidRPr="00D07B6E" w:rsidTr="00773E66">
        <w:trPr>
          <w:gridAfter w:val="2"/>
          <w:wAfter w:w="77" w:type="dxa"/>
        </w:trPr>
        <w:tc>
          <w:tcPr>
            <w:tcW w:w="2691" w:type="dxa"/>
            <w:shd w:val="clear" w:color="auto" w:fill="auto"/>
          </w:tcPr>
          <w:p w:rsidR="006C36AE" w:rsidRPr="00D07B6E" w:rsidRDefault="00827487" w:rsidP="009E4A5B">
            <w:pPr>
              <w:tabs>
                <w:tab w:val="left" w:pos="224"/>
              </w:tabs>
              <w:spacing w:line="240" w:lineRule="atLeast"/>
              <w:ind w:right="0"/>
              <w:rPr>
                <w:rFonts w:eastAsia="Times New Roman" w:cs="Times New Roman"/>
                <w:sz w:val="22"/>
                <w:szCs w:val="22"/>
                <w:cs/>
              </w:rPr>
            </w:pPr>
            <w:r>
              <w:rPr>
                <w:rFonts w:eastAsia="Times New Roman" w:cs="Angsana New"/>
                <w:sz w:val="22"/>
                <w:szCs w:val="22"/>
              </w:rPr>
              <w:tab/>
            </w:r>
            <w:r w:rsidR="006C36AE" w:rsidRPr="00D07B6E">
              <w:rPr>
                <w:rFonts w:eastAsia="Times New Roman" w:cs="Angsana New"/>
                <w:sz w:val="22"/>
                <w:szCs w:val="22"/>
              </w:rPr>
              <w:t>plant and equipment</w:t>
            </w:r>
          </w:p>
        </w:tc>
        <w:tc>
          <w:tcPr>
            <w:tcW w:w="1414" w:type="dxa"/>
            <w:tcBorders>
              <w:bottom w:val="single" w:sz="4" w:space="0" w:color="auto"/>
            </w:tcBorders>
            <w:shd w:val="clear" w:color="auto" w:fill="auto"/>
          </w:tcPr>
          <w:p w:rsidR="006C36AE" w:rsidRPr="00D07B6E" w:rsidRDefault="006C36AE" w:rsidP="009E4A5B">
            <w:pPr>
              <w:spacing w:line="240" w:lineRule="atLeast"/>
              <w:ind w:left="-108" w:right="-96"/>
              <w:jc w:val="center"/>
              <w:rPr>
                <w:rFonts w:eastAsia="Times New Roman" w:cs="Times New Roman"/>
                <w:sz w:val="22"/>
                <w:szCs w:val="22"/>
                <w:cs/>
              </w:rPr>
            </w:pPr>
            <w:r w:rsidRPr="00D07B6E">
              <w:rPr>
                <w:rFonts w:eastAsia="Times New Roman" w:cs="Times New Roman"/>
                <w:sz w:val="22"/>
                <w:szCs w:val="22"/>
                <w:cs/>
              </w:rPr>
              <w:t>-</w:t>
            </w:r>
          </w:p>
        </w:tc>
        <w:tc>
          <w:tcPr>
            <w:tcW w:w="236" w:type="dxa"/>
          </w:tcPr>
          <w:p w:rsidR="006C36AE" w:rsidRPr="00D07B6E" w:rsidRDefault="006C36AE" w:rsidP="009E4A5B">
            <w:pPr>
              <w:spacing w:line="240" w:lineRule="atLeast"/>
              <w:ind w:left="-108" w:right="-96"/>
              <w:jc w:val="center"/>
              <w:rPr>
                <w:rFonts w:eastAsia="Times New Roman" w:cs="Times New Roman"/>
                <w:sz w:val="22"/>
                <w:szCs w:val="22"/>
              </w:rPr>
            </w:pPr>
          </w:p>
        </w:tc>
        <w:tc>
          <w:tcPr>
            <w:tcW w:w="1342" w:type="dxa"/>
            <w:tcBorders>
              <w:bottom w:val="single" w:sz="4" w:space="0" w:color="auto"/>
            </w:tcBorders>
            <w:shd w:val="clear" w:color="auto" w:fill="auto"/>
          </w:tcPr>
          <w:p w:rsidR="006C36AE" w:rsidRPr="00D07B6E" w:rsidRDefault="006C36AE" w:rsidP="009E4A5B">
            <w:pPr>
              <w:spacing w:line="240" w:lineRule="atLeast"/>
              <w:ind w:left="-108" w:right="-96"/>
              <w:jc w:val="center"/>
              <w:rPr>
                <w:rFonts w:eastAsia="Times New Roman" w:cs="Times New Roman"/>
                <w:sz w:val="22"/>
                <w:szCs w:val="22"/>
                <w:cs/>
              </w:rPr>
            </w:pPr>
            <w:r w:rsidRPr="00D07B6E">
              <w:rPr>
                <w:rFonts w:eastAsia="Times New Roman" w:cs="Times New Roman"/>
                <w:sz w:val="22"/>
                <w:szCs w:val="22"/>
                <w:cs/>
              </w:rPr>
              <w:t>-</w:t>
            </w:r>
          </w:p>
        </w:tc>
        <w:tc>
          <w:tcPr>
            <w:tcW w:w="255" w:type="dxa"/>
          </w:tcPr>
          <w:p w:rsidR="006C36AE" w:rsidRPr="00D07B6E" w:rsidRDefault="006C36AE" w:rsidP="009E4A5B">
            <w:pPr>
              <w:tabs>
                <w:tab w:val="decimal" w:pos="831"/>
              </w:tabs>
              <w:spacing w:line="240" w:lineRule="atLeast"/>
              <w:ind w:left="162" w:right="-96"/>
              <w:jc w:val="thaiDistribute"/>
              <w:rPr>
                <w:rFonts w:eastAsia="Times New Roman" w:cs="Times New Roman"/>
                <w:sz w:val="22"/>
                <w:szCs w:val="22"/>
              </w:rPr>
            </w:pPr>
          </w:p>
        </w:tc>
        <w:tc>
          <w:tcPr>
            <w:tcW w:w="1439" w:type="dxa"/>
            <w:tcBorders>
              <w:bottom w:val="single" w:sz="4" w:space="0" w:color="auto"/>
            </w:tcBorders>
          </w:tcPr>
          <w:p w:rsidR="006C36AE" w:rsidRPr="00D07B6E" w:rsidRDefault="006C36AE" w:rsidP="009E4A5B">
            <w:pPr>
              <w:tabs>
                <w:tab w:val="decimal" w:pos="996"/>
              </w:tabs>
              <w:spacing w:line="240" w:lineRule="atLeast"/>
              <w:ind w:left="-108" w:right="157"/>
              <w:rPr>
                <w:rFonts w:eastAsia="Times New Roman" w:cs="Times New Roman"/>
                <w:sz w:val="22"/>
                <w:szCs w:val="22"/>
              </w:rPr>
            </w:pPr>
            <w:r w:rsidRPr="00D07B6E">
              <w:rPr>
                <w:rFonts w:eastAsia="Times New Roman" w:cs="Times New Roman"/>
                <w:sz w:val="22"/>
                <w:szCs w:val="22"/>
              </w:rPr>
              <w:t>410,000</w:t>
            </w:r>
          </w:p>
        </w:tc>
        <w:tc>
          <w:tcPr>
            <w:tcW w:w="267" w:type="dxa"/>
          </w:tcPr>
          <w:p w:rsidR="006C36AE" w:rsidRPr="00D07B6E" w:rsidRDefault="006C36AE" w:rsidP="009E4A5B">
            <w:pPr>
              <w:spacing w:line="240" w:lineRule="atLeast"/>
              <w:ind w:left="-108" w:right="-96"/>
              <w:jc w:val="center"/>
              <w:rPr>
                <w:rFonts w:eastAsia="Times New Roman" w:cs="Times New Roman"/>
                <w:sz w:val="22"/>
                <w:szCs w:val="22"/>
                <w:cs/>
              </w:rPr>
            </w:pPr>
          </w:p>
        </w:tc>
        <w:tc>
          <w:tcPr>
            <w:tcW w:w="1077" w:type="dxa"/>
            <w:tcBorders>
              <w:bottom w:val="single" w:sz="4" w:space="0" w:color="auto"/>
            </w:tcBorders>
          </w:tcPr>
          <w:p w:rsidR="006C36AE" w:rsidRPr="00D07B6E" w:rsidRDefault="006C36AE" w:rsidP="009E4A5B">
            <w:pPr>
              <w:spacing w:line="240" w:lineRule="atLeast"/>
              <w:ind w:left="-108" w:right="-96"/>
              <w:jc w:val="center"/>
              <w:rPr>
                <w:rFonts w:eastAsia="Times New Roman" w:cs="Times New Roman"/>
                <w:sz w:val="22"/>
                <w:szCs w:val="22"/>
              </w:rPr>
            </w:pPr>
            <w:r w:rsidRPr="00D07B6E">
              <w:rPr>
                <w:rFonts w:eastAsia="Times New Roman" w:cs="Times New Roman"/>
                <w:sz w:val="22"/>
                <w:szCs w:val="22"/>
              </w:rPr>
              <w:t>-</w:t>
            </w:r>
          </w:p>
        </w:tc>
        <w:tc>
          <w:tcPr>
            <w:tcW w:w="236" w:type="dxa"/>
            <w:gridSpan w:val="2"/>
          </w:tcPr>
          <w:p w:rsidR="006C36AE" w:rsidRPr="00D07B6E" w:rsidRDefault="006C36AE" w:rsidP="009E4A5B">
            <w:pPr>
              <w:spacing w:line="240" w:lineRule="atLeast"/>
              <w:ind w:left="-108" w:right="-96"/>
              <w:jc w:val="center"/>
              <w:rPr>
                <w:rFonts w:eastAsia="Times New Roman" w:cs="Times New Roman"/>
                <w:sz w:val="22"/>
                <w:szCs w:val="22"/>
                <w:cs/>
              </w:rPr>
            </w:pPr>
          </w:p>
        </w:tc>
        <w:tc>
          <w:tcPr>
            <w:tcW w:w="1355" w:type="dxa"/>
            <w:gridSpan w:val="6"/>
            <w:tcBorders>
              <w:bottom w:val="single" w:sz="4" w:space="0" w:color="auto"/>
            </w:tcBorders>
          </w:tcPr>
          <w:p w:rsidR="006C36AE" w:rsidRPr="00D07B6E" w:rsidRDefault="006C36AE" w:rsidP="009E4A5B">
            <w:pPr>
              <w:tabs>
                <w:tab w:val="decimal" w:pos="1005"/>
              </w:tabs>
              <w:spacing w:line="240" w:lineRule="atLeast"/>
              <w:ind w:left="-108" w:right="-96"/>
              <w:jc w:val="thaiDistribute"/>
              <w:rPr>
                <w:rFonts w:eastAsia="Times New Roman" w:cs="Times New Roman"/>
                <w:sz w:val="22"/>
                <w:szCs w:val="22"/>
              </w:rPr>
            </w:pPr>
            <w:r w:rsidRPr="00D07B6E">
              <w:rPr>
                <w:rFonts w:eastAsia="Times New Roman" w:cs="Times New Roman"/>
                <w:sz w:val="22"/>
                <w:szCs w:val="22"/>
              </w:rPr>
              <w:t>410,000</w:t>
            </w:r>
          </w:p>
        </w:tc>
      </w:tr>
      <w:tr w:rsidR="006C36AE" w:rsidRPr="00D07B6E" w:rsidTr="00773E66">
        <w:trPr>
          <w:gridAfter w:val="2"/>
          <w:wAfter w:w="77" w:type="dxa"/>
        </w:trPr>
        <w:tc>
          <w:tcPr>
            <w:tcW w:w="2691" w:type="dxa"/>
            <w:shd w:val="clear" w:color="auto" w:fill="auto"/>
          </w:tcPr>
          <w:p w:rsidR="006C36AE" w:rsidRPr="00D07B6E" w:rsidRDefault="006C36AE" w:rsidP="009E4A5B">
            <w:pPr>
              <w:spacing w:line="240" w:lineRule="atLeast"/>
              <w:ind w:right="0"/>
              <w:rPr>
                <w:rFonts w:eastAsia="Times New Roman" w:cs="Times New Roman"/>
                <w:sz w:val="22"/>
                <w:szCs w:val="22"/>
                <w:cs/>
              </w:rPr>
            </w:pPr>
            <w:r>
              <w:rPr>
                <w:rFonts w:cs="Times New Roman"/>
                <w:b/>
                <w:bCs/>
                <w:sz w:val="22"/>
                <w:szCs w:val="22"/>
              </w:rPr>
              <w:t>At 31 December 2020</w:t>
            </w:r>
            <w:r w:rsidRPr="00D07B6E">
              <w:rPr>
                <w:rFonts w:cs="Times New Roman"/>
                <w:b/>
                <w:bCs/>
                <w:sz w:val="22"/>
                <w:szCs w:val="22"/>
              </w:rPr>
              <w:t xml:space="preserve"> and </w:t>
            </w:r>
          </w:p>
        </w:tc>
        <w:tc>
          <w:tcPr>
            <w:tcW w:w="1414" w:type="dxa"/>
            <w:tcBorders>
              <w:top w:val="single" w:sz="4" w:space="0" w:color="auto"/>
            </w:tcBorders>
            <w:shd w:val="clear" w:color="auto" w:fill="auto"/>
          </w:tcPr>
          <w:p w:rsidR="006C36AE" w:rsidRPr="00D07B6E" w:rsidRDefault="006C36AE" w:rsidP="009E4A5B">
            <w:pPr>
              <w:tabs>
                <w:tab w:val="decimal" w:pos="996"/>
                <w:tab w:val="decimal" w:pos="1165"/>
              </w:tabs>
              <w:spacing w:line="240" w:lineRule="atLeast"/>
              <w:ind w:left="-108" w:right="157"/>
              <w:rPr>
                <w:rFonts w:cs="Times New Roman"/>
                <w:sz w:val="22"/>
                <w:szCs w:val="22"/>
              </w:rPr>
            </w:pPr>
          </w:p>
        </w:tc>
        <w:tc>
          <w:tcPr>
            <w:tcW w:w="236" w:type="dxa"/>
          </w:tcPr>
          <w:p w:rsidR="006C36AE" w:rsidRPr="00D07B6E" w:rsidRDefault="006C36AE" w:rsidP="009E4A5B">
            <w:pPr>
              <w:tabs>
                <w:tab w:val="decimal" w:pos="936"/>
              </w:tabs>
              <w:spacing w:line="240" w:lineRule="atLeast"/>
              <w:ind w:left="-54" w:right="-62"/>
              <w:jc w:val="right"/>
              <w:rPr>
                <w:rFonts w:eastAsia="Times New Roman" w:cs="Times New Roman"/>
                <w:sz w:val="22"/>
                <w:szCs w:val="22"/>
              </w:rPr>
            </w:pPr>
          </w:p>
        </w:tc>
        <w:tc>
          <w:tcPr>
            <w:tcW w:w="1342" w:type="dxa"/>
            <w:tcBorders>
              <w:top w:val="single" w:sz="4" w:space="0" w:color="auto"/>
            </w:tcBorders>
            <w:shd w:val="clear" w:color="auto" w:fill="auto"/>
          </w:tcPr>
          <w:p w:rsidR="006C36AE" w:rsidRPr="00D07B6E" w:rsidRDefault="006C36AE" w:rsidP="009E4A5B">
            <w:pPr>
              <w:tabs>
                <w:tab w:val="decimal" w:pos="996"/>
              </w:tabs>
              <w:spacing w:line="240" w:lineRule="atLeast"/>
              <w:ind w:left="-108" w:right="157"/>
              <w:rPr>
                <w:rFonts w:cs="Times New Roman"/>
                <w:sz w:val="22"/>
                <w:szCs w:val="22"/>
              </w:rPr>
            </w:pPr>
          </w:p>
        </w:tc>
        <w:tc>
          <w:tcPr>
            <w:tcW w:w="255" w:type="dxa"/>
          </w:tcPr>
          <w:p w:rsidR="006C36AE" w:rsidRPr="00D07B6E" w:rsidRDefault="006C36AE" w:rsidP="009E4A5B">
            <w:pPr>
              <w:tabs>
                <w:tab w:val="decimal" w:pos="936"/>
              </w:tabs>
              <w:spacing w:line="240" w:lineRule="atLeast"/>
              <w:ind w:left="-103" w:right="-62"/>
              <w:jc w:val="both"/>
              <w:rPr>
                <w:rFonts w:eastAsia="Times New Roman" w:cs="Times New Roman"/>
                <w:sz w:val="22"/>
                <w:szCs w:val="22"/>
              </w:rPr>
            </w:pPr>
          </w:p>
        </w:tc>
        <w:tc>
          <w:tcPr>
            <w:tcW w:w="1439" w:type="dxa"/>
            <w:tcBorders>
              <w:top w:val="single" w:sz="4" w:space="0" w:color="auto"/>
            </w:tcBorders>
            <w:vAlign w:val="bottom"/>
          </w:tcPr>
          <w:p w:rsidR="006C36AE" w:rsidRPr="00D07B6E" w:rsidRDefault="006C36AE" w:rsidP="009E4A5B">
            <w:pPr>
              <w:tabs>
                <w:tab w:val="decimal" w:pos="996"/>
              </w:tabs>
              <w:spacing w:line="240" w:lineRule="atLeast"/>
              <w:ind w:left="-108" w:right="157"/>
              <w:rPr>
                <w:rFonts w:cs="Times New Roman"/>
                <w:sz w:val="22"/>
                <w:szCs w:val="22"/>
              </w:rPr>
            </w:pPr>
          </w:p>
        </w:tc>
        <w:tc>
          <w:tcPr>
            <w:tcW w:w="267" w:type="dxa"/>
          </w:tcPr>
          <w:p w:rsidR="006C36AE" w:rsidRPr="00D07B6E" w:rsidRDefault="006C36AE" w:rsidP="009E4A5B">
            <w:pPr>
              <w:tabs>
                <w:tab w:val="decimal" w:pos="936"/>
              </w:tabs>
              <w:spacing w:line="240" w:lineRule="atLeast"/>
              <w:ind w:left="-54" w:right="-62"/>
              <w:jc w:val="right"/>
              <w:rPr>
                <w:rFonts w:eastAsia="Times New Roman" w:cs="Times New Roman"/>
                <w:sz w:val="22"/>
                <w:szCs w:val="22"/>
              </w:rPr>
            </w:pPr>
          </w:p>
        </w:tc>
        <w:tc>
          <w:tcPr>
            <w:tcW w:w="1077" w:type="dxa"/>
            <w:tcBorders>
              <w:top w:val="single" w:sz="4" w:space="0" w:color="auto"/>
            </w:tcBorders>
          </w:tcPr>
          <w:p w:rsidR="006C36AE" w:rsidRPr="00D07B6E" w:rsidRDefault="006C36AE" w:rsidP="009E4A5B">
            <w:pPr>
              <w:tabs>
                <w:tab w:val="decimal" w:pos="827"/>
              </w:tabs>
              <w:spacing w:line="240" w:lineRule="atLeast"/>
              <w:ind w:left="-54" w:right="-62"/>
              <w:jc w:val="right"/>
              <w:rPr>
                <w:rFonts w:eastAsia="Times New Roman" w:cs="Times New Roman"/>
                <w:sz w:val="22"/>
                <w:szCs w:val="22"/>
              </w:rPr>
            </w:pPr>
          </w:p>
        </w:tc>
        <w:tc>
          <w:tcPr>
            <w:tcW w:w="236" w:type="dxa"/>
            <w:gridSpan w:val="2"/>
          </w:tcPr>
          <w:p w:rsidR="006C36AE" w:rsidRPr="00D07B6E" w:rsidRDefault="006C36AE" w:rsidP="009E4A5B">
            <w:pPr>
              <w:tabs>
                <w:tab w:val="decimal" w:pos="936"/>
              </w:tabs>
              <w:spacing w:line="240" w:lineRule="atLeast"/>
              <w:ind w:left="-54" w:right="-62"/>
              <w:jc w:val="right"/>
              <w:rPr>
                <w:rFonts w:eastAsia="Times New Roman" w:cs="Times New Roman"/>
                <w:sz w:val="22"/>
                <w:szCs w:val="22"/>
              </w:rPr>
            </w:pPr>
          </w:p>
        </w:tc>
        <w:tc>
          <w:tcPr>
            <w:tcW w:w="1355" w:type="dxa"/>
            <w:gridSpan w:val="6"/>
            <w:tcBorders>
              <w:top w:val="single" w:sz="4" w:space="0" w:color="auto"/>
            </w:tcBorders>
            <w:vAlign w:val="bottom"/>
          </w:tcPr>
          <w:p w:rsidR="006C36AE" w:rsidRPr="00D07B6E" w:rsidRDefault="006C36AE" w:rsidP="009E4A5B">
            <w:pPr>
              <w:tabs>
                <w:tab w:val="decimal" w:pos="1005"/>
              </w:tabs>
              <w:spacing w:line="240" w:lineRule="atLeast"/>
              <w:ind w:left="-108" w:right="157"/>
              <w:rPr>
                <w:rFonts w:cs="Times New Roman"/>
                <w:sz w:val="22"/>
                <w:szCs w:val="22"/>
              </w:rPr>
            </w:pPr>
          </w:p>
        </w:tc>
      </w:tr>
      <w:tr w:rsidR="006C36AE" w:rsidRPr="00D07B6E" w:rsidTr="00773E66">
        <w:trPr>
          <w:gridAfter w:val="2"/>
          <w:wAfter w:w="77" w:type="dxa"/>
        </w:trPr>
        <w:tc>
          <w:tcPr>
            <w:tcW w:w="2691" w:type="dxa"/>
            <w:shd w:val="clear" w:color="auto" w:fill="auto"/>
          </w:tcPr>
          <w:p w:rsidR="006C36AE" w:rsidRPr="009B757E" w:rsidRDefault="00827487" w:rsidP="009E4A5B">
            <w:pPr>
              <w:tabs>
                <w:tab w:val="left" w:pos="216"/>
              </w:tabs>
              <w:spacing w:line="240" w:lineRule="atLeast"/>
              <w:ind w:right="-162"/>
              <w:rPr>
                <w:rFonts w:eastAsia="Times New Roman" w:cstheme="minorBidi"/>
                <w:b/>
                <w:bCs/>
                <w:sz w:val="22"/>
                <w:szCs w:val="22"/>
                <w:cs/>
              </w:rPr>
            </w:pPr>
            <w:r>
              <w:rPr>
                <w:rFonts w:cs="Times New Roman"/>
                <w:b/>
                <w:bCs/>
                <w:sz w:val="22"/>
                <w:szCs w:val="22"/>
              </w:rPr>
              <w:tab/>
            </w:r>
            <w:r w:rsidR="006C36AE" w:rsidRPr="00D07B6E">
              <w:rPr>
                <w:rFonts w:cs="Times New Roman"/>
                <w:b/>
                <w:bCs/>
                <w:sz w:val="22"/>
                <w:szCs w:val="22"/>
              </w:rPr>
              <w:t>1 January 202</w:t>
            </w:r>
            <w:r w:rsidR="006C36AE">
              <w:rPr>
                <w:rFonts w:cs="Times New Roman"/>
                <w:b/>
                <w:bCs/>
                <w:sz w:val="22"/>
                <w:szCs w:val="22"/>
              </w:rPr>
              <w:t>1</w:t>
            </w:r>
          </w:p>
        </w:tc>
        <w:tc>
          <w:tcPr>
            <w:tcW w:w="1414" w:type="dxa"/>
            <w:shd w:val="clear" w:color="auto" w:fill="auto"/>
          </w:tcPr>
          <w:p w:rsidR="006C36AE" w:rsidRPr="00D07B6E" w:rsidRDefault="006C36AE" w:rsidP="009E4A5B">
            <w:pPr>
              <w:tabs>
                <w:tab w:val="decimal" w:pos="1165"/>
              </w:tabs>
              <w:spacing w:line="240" w:lineRule="atLeast"/>
              <w:ind w:left="-108" w:right="-96"/>
              <w:jc w:val="thaiDistribute"/>
              <w:rPr>
                <w:rFonts w:eastAsia="Times New Roman" w:cs="Times New Roman"/>
                <w:b/>
                <w:bCs/>
                <w:sz w:val="22"/>
                <w:szCs w:val="22"/>
              </w:rPr>
            </w:pPr>
            <w:r w:rsidRPr="00D07B6E">
              <w:rPr>
                <w:rFonts w:eastAsia="Times New Roman" w:cs="Times New Roman"/>
                <w:b/>
                <w:bCs/>
                <w:sz w:val="22"/>
                <w:szCs w:val="22"/>
              </w:rPr>
              <w:t>42,076,923</w:t>
            </w:r>
          </w:p>
        </w:tc>
        <w:tc>
          <w:tcPr>
            <w:tcW w:w="236" w:type="dxa"/>
          </w:tcPr>
          <w:p w:rsidR="006C36AE" w:rsidRPr="00D07B6E" w:rsidRDefault="006C36AE" w:rsidP="009E4A5B">
            <w:pPr>
              <w:tabs>
                <w:tab w:val="decimal" w:pos="831"/>
              </w:tabs>
              <w:spacing w:line="240" w:lineRule="atLeast"/>
              <w:ind w:left="-108" w:right="-96"/>
              <w:jc w:val="thaiDistribute"/>
              <w:rPr>
                <w:rFonts w:eastAsia="Times New Roman" w:cs="Times New Roman"/>
                <w:b/>
                <w:bCs/>
                <w:sz w:val="22"/>
                <w:szCs w:val="22"/>
              </w:rPr>
            </w:pPr>
          </w:p>
        </w:tc>
        <w:tc>
          <w:tcPr>
            <w:tcW w:w="1342" w:type="dxa"/>
            <w:shd w:val="clear" w:color="auto" w:fill="auto"/>
          </w:tcPr>
          <w:p w:rsidR="006C36AE" w:rsidRPr="00D07B6E" w:rsidRDefault="006C36AE" w:rsidP="009E4A5B">
            <w:pPr>
              <w:tabs>
                <w:tab w:val="decimal" w:pos="996"/>
              </w:tabs>
              <w:spacing w:line="240" w:lineRule="atLeast"/>
              <w:ind w:left="-108" w:right="157"/>
              <w:rPr>
                <w:rFonts w:eastAsia="Times New Roman" w:cs="Times New Roman"/>
                <w:b/>
                <w:bCs/>
                <w:sz w:val="22"/>
                <w:szCs w:val="22"/>
              </w:rPr>
            </w:pPr>
            <w:r w:rsidRPr="00D07B6E">
              <w:rPr>
                <w:rFonts w:eastAsia="Times New Roman" w:cs="Times New Roman"/>
                <w:b/>
                <w:bCs/>
                <w:sz w:val="22"/>
                <w:szCs w:val="22"/>
                <w:cs/>
              </w:rPr>
              <w:t>4</w:t>
            </w:r>
            <w:r w:rsidRPr="00D07B6E">
              <w:rPr>
                <w:rFonts w:eastAsia="Times New Roman" w:cs="Times New Roman"/>
                <w:b/>
                <w:bCs/>
                <w:sz w:val="22"/>
                <w:szCs w:val="22"/>
              </w:rPr>
              <w:t>83,000</w:t>
            </w:r>
          </w:p>
        </w:tc>
        <w:tc>
          <w:tcPr>
            <w:tcW w:w="255" w:type="dxa"/>
          </w:tcPr>
          <w:p w:rsidR="006C36AE" w:rsidRPr="00D07B6E" w:rsidRDefault="006C36AE" w:rsidP="009E4A5B">
            <w:pPr>
              <w:tabs>
                <w:tab w:val="decimal" w:pos="1101"/>
              </w:tabs>
              <w:spacing w:line="240" w:lineRule="atLeast"/>
              <w:ind w:left="162" w:right="-96"/>
              <w:jc w:val="thaiDistribute"/>
              <w:rPr>
                <w:rFonts w:eastAsia="Times New Roman" w:cs="Times New Roman"/>
                <w:b/>
                <w:bCs/>
                <w:sz w:val="22"/>
                <w:szCs w:val="22"/>
              </w:rPr>
            </w:pPr>
          </w:p>
        </w:tc>
        <w:tc>
          <w:tcPr>
            <w:tcW w:w="1439" w:type="dxa"/>
          </w:tcPr>
          <w:p w:rsidR="006C36AE" w:rsidRPr="00D07B6E" w:rsidRDefault="006C36AE" w:rsidP="009E4A5B">
            <w:pPr>
              <w:tabs>
                <w:tab w:val="decimal" w:pos="996"/>
              </w:tabs>
              <w:spacing w:line="240" w:lineRule="atLeast"/>
              <w:ind w:left="-108" w:right="157"/>
              <w:rPr>
                <w:rFonts w:eastAsia="Times New Roman" w:cs="Times New Roman"/>
                <w:b/>
                <w:bCs/>
                <w:sz w:val="22"/>
                <w:szCs w:val="22"/>
                <w:cs/>
              </w:rPr>
            </w:pPr>
            <w:r w:rsidRPr="00D07B6E">
              <w:rPr>
                <w:rFonts w:eastAsia="Times New Roman" w:cs="Times New Roman"/>
                <w:b/>
                <w:bCs/>
                <w:sz w:val="22"/>
                <w:szCs w:val="22"/>
              </w:rPr>
              <w:t>900,000</w:t>
            </w:r>
          </w:p>
        </w:tc>
        <w:tc>
          <w:tcPr>
            <w:tcW w:w="267" w:type="dxa"/>
          </w:tcPr>
          <w:p w:rsidR="006C36AE" w:rsidRPr="00D07B6E" w:rsidRDefault="006C36AE" w:rsidP="009E4A5B">
            <w:pPr>
              <w:tabs>
                <w:tab w:val="decimal" w:pos="1062"/>
              </w:tabs>
              <w:spacing w:line="240" w:lineRule="atLeast"/>
              <w:ind w:left="-108" w:right="-96"/>
              <w:jc w:val="thaiDistribute"/>
              <w:rPr>
                <w:rFonts w:eastAsia="Times New Roman" w:cs="Times New Roman"/>
                <w:b/>
                <w:bCs/>
                <w:sz w:val="22"/>
                <w:szCs w:val="22"/>
                <w:cs/>
              </w:rPr>
            </w:pPr>
          </w:p>
        </w:tc>
        <w:tc>
          <w:tcPr>
            <w:tcW w:w="1077" w:type="dxa"/>
          </w:tcPr>
          <w:p w:rsidR="006C36AE" w:rsidRPr="00D07B6E" w:rsidRDefault="006C36AE" w:rsidP="009E4A5B">
            <w:pPr>
              <w:tabs>
                <w:tab w:val="decimal" w:pos="827"/>
              </w:tabs>
              <w:spacing w:line="240" w:lineRule="atLeast"/>
              <w:ind w:left="-108" w:right="-96"/>
              <w:jc w:val="center"/>
              <w:rPr>
                <w:rFonts w:eastAsia="Times New Roman" w:cs="Times New Roman"/>
                <w:b/>
                <w:bCs/>
                <w:sz w:val="22"/>
                <w:szCs w:val="22"/>
                <w:cs/>
              </w:rPr>
            </w:pPr>
            <w:r w:rsidRPr="00D07B6E">
              <w:rPr>
                <w:rFonts w:eastAsia="Times New Roman" w:cs="Times New Roman"/>
                <w:b/>
                <w:bCs/>
                <w:sz w:val="22"/>
                <w:szCs w:val="22"/>
              </w:rPr>
              <w:t>495,000</w:t>
            </w:r>
          </w:p>
        </w:tc>
        <w:tc>
          <w:tcPr>
            <w:tcW w:w="236" w:type="dxa"/>
            <w:gridSpan w:val="2"/>
          </w:tcPr>
          <w:p w:rsidR="006C36AE" w:rsidRPr="00D07B6E" w:rsidRDefault="006C36AE" w:rsidP="009E4A5B">
            <w:pPr>
              <w:tabs>
                <w:tab w:val="decimal" w:pos="1062"/>
              </w:tabs>
              <w:spacing w:line="240" w:lineRule="atLeast"/>
              <w:ind w:left="-108" w:right="-96"/>
              <w:jc w:val="thaiDistribute"/>
              <w:rPr>
                <w:rFonts w:eastAsia="Times New Roman" w:cs="Times New Roman"/>
                <w:b/>
                <w:bCs/>
                <w:sz w:val="22"/>
                <w:szCs w:val="22"/>
                <w:cs/>
              </w:rPr>
            </w:pPr>
          </w:p>
        </w:tc>
        <w:tc>
          <w:tcPr>
            <w:tcW w:w="1355" w:type="dxa"/>
            <w:gridSpan w:val="6"/>
          </w:tcPr>
          <w:p w:rsidR="006C36AE" w:rsidRPr="00AA3BDC" w:rsidRDefault="006C36AE" w:rsidP="009E4A5B">
            <w:pPr>
              <w:tabs>
                <w:tab w:val="decimal" w:pos="1005"/>
              </w:tabs>
              <w:spacing w:line="240" w:lineRule="atLeast"/>
              <w:ind w:left="-108" w:right="-96"/>
              <w:jc w:val="thaiDistribute"/>
              <w:rPr>
                <w:rFonts w:eastAsia="Times New Roman" w:cs="Times New Roman"/>
                <w:b/>
                <w:bCs/>
                <w:sz w:val="22"/>
                <w:szCs w:val="22"/>
              </w:rPr>
            </w:pPr>
            <w:r w:rsidRPr="00AA3BDC">
              <w:rPr>
                <w:rFonts w:eastAsia="Times New Roman" w:cs="Times New Roman"/>
                <w:b/>
                <w:bCs/>
                <w:sz w:val="22"/>
                <w:szCs w:val="22"/>
              </w:rPr>
              <w:t>43,954,923</w:t>
            </w:r>
          </w:p>
        </w:tc>
      </w:tr>
      <w:tr w:rsidR="005D77F7" w:rsidRPr="00D07B6E" w:rsidTr="00773E66">
        <w:trPr>
          <w:gridAfter w:val="5"/>
          <w:wAfter w:w="185" w:type="dxa"/>
        </w:trPr>
        <w:tc>
          <w:tcPr>
            <w:tcW w:w="2691" w:type="dxa"/>
            <w:shd w:val="clear" w:color="auto" w:fill="auto"/>
          </w:tcPr>
          <w:p w:rsidR="005D77F7" w:rsidRDefault="005D77F7" w:rsidP="009E4A5B">
            <w:pPr>
              <w:tabs>
                <w:tab w:val="left" w:pos="216"/>
              </w:tabs>
              <w:spacing w:line="240" w:lineRule="atLeast"/>
              <w:ind w:right="-162"/>
              <w:rPr>
                <w:rFonts w:cs="Times New Roman"/>
                <w:b/>
                <w:bCs/>
                <w:sz w:val="22"/>
                <w:szCs w:val="22"/>
              </w:rPr>
            </w:pPr>
            <w:r w:rsidRPr="00D07B6E">
              <w:rPr>
                <w:rFonts w:eastAsia="Times New Roman" w:cs="Angsana New"/>
                <w:sz w:val="22"/>
                <w:szCs w:val="22"/>
              </w:rPr>
              <w:t>Additions</w:t>
            </w:r>
          </w:p>
        </w:tc>
        <w:tc>
          <w:tcPr>
            <w:tcW w:w="1414" w:type="dxa"/>
            <w:shd w:val="clear" w:color="auto" w:fill="auto"/>
          </w:tcPr>
          <w:p w:rsidR="005D77F7" w:rsidRPr="00957A38" w:rsidRDefault="005D77F7" w:rsidP="009E4A5B">
            <w:pPr>
              <w:spacing w:line="240" w:lineRule="atLeast"/>
              <w:ind w:left="-108" w:right="-96"/>
              <w:jc w:val="center"/>
              <w:rPr>
                <w:rFonts w:eastAsia="Times New Roman" w:cs="Times New Roman"/>
                <w:sz w:val="20"/>
                <w:szCs w:val="20"/>
              </w:rPr>
            </w:pPr>
            <w:r w:rsidRPr="00957A38">
              <w:rPr>
                <w:rFonts w:eastAsia="Times New Roman" w:cs="Times New Roman"/>
                <w:sz w:val="20"/>
                <w:szCs w:val="20"/>
                <w:cs/>
              </w:rPr>
              <w:t>-</w:t>
            </w:r>
          </w:p>
        </w:tc>
        <w:tc>
          <w:tcPr>
            <w:tcW w:w="236" w:type="dxa"/>
          </w:tcPr>
          <w:p w:rsidR="005D77F7" w:rsidRPr="00D07B6E" w:rsidRDefault="005D77F7" w:rsidP="009E4A5B">
            <w:pPr>
              <w:tabs>
                <w:tab w:val="decimal" w:pos="831"/>
              </w:tabs>
              <w:spacing w:line="240" w:lineRule="atLeast"/>
              <w:ind w:left="-108" w:right="-96"/>
              <w:jc w:val="thaiDistribute"/>
              <w:rPr>
                <w:rFonts w:eastAsia="Times New Roman" w:cs="Times New Roman"/>
                <w:b/>
                <w:bCs/>
                <w:sz w:val="22"/>
                <w:szCs w:val="22"/>
              </w:rPr>
            </w:pPr>
          </w:p>
        </w:tc>
        <w:tc>
          <w:tcPr>
            <w:tcW w:w="1342" w:type="dxa"/>
            <w:shd w:val="clear" w:color="auto" w:fill="auto"/>
          </w:tcPr>
          <w:p w:rsidR="005D77F7" w:rsidRPr="005D77F7" w:rsidRDefault="005D77F7" w:rsidP="009E4A5B">
            <w:pPr>
              <w:tabs>
                <w:tab w:val="decimal" w:pos="1021"/>
              </w:tabs>
              <w:spacing w:line="240" w:lineRule="atLeast"/>
              <w:ind w:left="-108"/>
              <w:rPr>
                <w:rFonts w:eastAsia="Times New Roman" w:cs="Times New Roman"/>
                <w:sz w:val="20"/>
                <w:szCs w:val="20"/>
              </w:rPr>
            </w:pPr>
            <w:r w:rsidRPr="005D77F7">
              <w:rPr>
                <w:rFonts w:eastAsia="Times New Roman" w:cs="Times New Roman"/>
                <w:sz w:val="20"/>
                <w:szCs w:val="20"/>
              </w:rPr>
              <w:t>1,252,880</w:t>
            </w:r>
          </w:p>
        </w:tc>
        <w:tc>
          <w:tcPr>
            <w:tcW w:w="255" w:type="dxa"/>
          </w:tcPr>
          <w:p w:rsidR="005D77F7" w:rsidRPr="00D07B6E" w:rsidRDefault="005D77F7" w:rsidP="009E4A5B">
            <w:pPr>
              <w:tabs>
                <w:tab w:val="decimal" w:pos="1101"/>
              </w:tabs>
              <w:spacing w:line="240" w:lineRule="atLeast"/>
              <w:ind w:left="162" w:right="-96"/>
              <w:jc w:val="thaiDistribute"/>
              <w:rPr>
                <w:rFonts w:eastAsia="Times New Roman" w:cs="Times New Roman"/>
                <w:b/>
                <w:bCs/>
                <w:sz w:val="22"/>
                <w:szCs w:val="22"/>
              </w:rPr>
            </w:pPr>
          </w:p>
        </w:tc>
        <w:tc>
          <w:tcPr>
            <w:tcW w:w="1439" w:type="dxa"/>
          </w:tcPr>
          <w:p w:rsidR="005D77F7" w:rsidRPr="005D77F7" w:rsidRDefault="005D77F7" w:rsidP="009E4A5B">
            <w:pPr>
              <w:tabs>
                <w:tab w:val="decimal" w:pos="996"/>
              </w:tabs>
              <w:spacing w:line="240" w:lineRule="atLeast"/>
              <w:ind w:left="-108" w:right="157"/>
              <w:rPr>
                <w:rFonts w:eastAsia="Times New Roman" w:cs="Times New Roman"/>
                <w:sz w:val="22"/>
                <w:szCs w:val="22"/>
                <w:cs/>
              </w:rPr>
            </w:pPr>
            <w:r w:rsidRPr="005D77F7">
              <w:rPr>
                <w:rFonts w:eastAsia="Times New Roman" w:cs="Times New Roman" w:hint="cs"/>
                <w:sz w:val="22"/>
                <w:szCs w:val="22"/>
                <w:cs/>
              </w:rPr>
              <w:t>120,000</w:t>
            </w:r>
          </w:p>
        </w:tc>
        <w:tc>
          <w:tcPr>
            <w:tcW w:w="267" w:type="dxa"/>
          </w:tcPr>
          <w:p w:rsidR="005D77F7" w:rsidRPr="00D07B6E" w:rsidRDefault="005D77F7" w:rsidP="009E4A5B">
            <w:pPr>
              <w:tabs>
                <w:tab w:val="decimal" w:pos="1062"/>
              </w:tabs>
              <w:spacing w:line="240" w:lineRule="atLeast"/>
              <w:ind w:left="-108" w:right="-96"/>
              <w:jc w:val="thaiDistribute"/>
              <w:rPr>
                <w:rFonts w:eastAsia="Times New Roman" w:cs="Times New Roman"/>
                <w:b/>
                <w:bCs/>
                <w:sz w:val="22"/>
                <w:szCs w:val="22"/>
                <w:cs/>
              </w:rPr>
            </w:pPr>
          </w:p>
        </w:tc>
        <w:tc>
          <w:tcPr>
            <w:tcW w:w="1142" w:type="dxa"/>
            <w:gridSpan w:val="2"/>
          </w:tcPr>
          <w:p w:rsidR="005D77F7" w:rsidRPr="005D77F7" w:rsidRDefault="005D77F7" w:rsidP="009E4A5B">
            <w:pPr>
              <w:tabs>
                <w:tab w:val="decimal" w:pos="827"/>
              </w:tabs>
              <w:spacing w:line="240" w:lineRule="atLeast"/>
              <w:ind w:left="-108" w:right="-96"/>
              <w:jc w:val="center"/>
              <w:rPr>
                <w:rFonts w:eastAsia="Times New Roman" w:cs="Times New Roman"/>
                <w:sz w:val="22"/>
                <w:szCs w:val="22"/>
              </w:rPr>
            </w:pPr>
            <w:r w:rsidRPr="005D77F7">
              <w:rPr>
                <w:rFonts w:eastAsia="Times New Roman" w:cs="Times New Roman"/>
                <w:sz w:val="22"/>
                <w:szCs w:val="22"/>
              </w:rPr>
              <w:t>2,216,039</w:t>
            </w:r>
          </w:p>
        </w:tc>
        <w:tc>
          <w:tcPr>
            <w:tcW w:w="267" w:type="dxa"/>
            <w:gridSpan w:val="3"/>
          </w:tcPr>
          <w:p w:rsidR="005D77F7" w:rsidRPr="00D07B6E" w:rsidRDefault="005D77F7" w:rsidP="009E4A5B">
            <w:pPr>
              <w:tabs>
                <w:tab w:val="decimal" w:pos="1062"/>
              </w:tabs>
              <w:spacing w:line="240" w:lineRule="atLeast"/>
              <w:ind w:left="-108" w:right="-96"/>
              <w:jc w:val="thaiDistribute"/>
              <w:rPr>
                <w:rFonts w:eastAsia="Times New Roman" w:cs="Times New Roman"/>
                <w:b/>
                <w:bCs/>
                <w:sz w:val="22"/>
                <w:szCs w:val="22"/>
                <w:cs/>
              </w:rPr>
            </w:pPr>
          </w:p>
        </w:tc>
        <w:tc>
          <w:tcPr>
            <w:tcW w:w="1151" w:type="dxa"/>
          </w:tcPr>
          <w:p w:rsidR="005D77F7" w:rsidRPr="005D77F7" w:rsidRDefault="005D77F7" w:rsidP="009E4A5B">
            <w:pPr>
              <w:tabs>
                <w:tab w:val="decimal" w:pos="904"/>
              </w:tabs>
              <w:spacing w:line="240" w:lineRule="atLeast"/>
              <w:ind w:left="-108" w:right="-96"/>
              <w:jc w:val="thaiDistribute"/>
              <w:rPr>
                <w:rFonts w:eastAsia="Times New Roman" w:cs="Times New Roman"/>
                <w:sz w:val="22"/>
                <w:szCs w:val="22"/>
              </w:rPr>
            </w:pPr>
            <w:r w:rsidRPr="005D77F7">
              <w:rPr>
                <w:rFonts w:eastAsia="Times New Roman" w:cs="Times New Roman"/>
                <w:sz w:val="22"/>
                <w:szCs w:val="22"/>
              </w:rPr>
              <w:t>3,588,919</w:t>
            </w:r>
          </w:p>
        </w:tc>
      </w:tr>
      <w:tr w:rsidR="005D77F7" w:rsidRPr="00D07B6E" w:rsidTr="00773E66">
        <w:trPr>
          <w:gridAfter w:val="5"/>
          <w:wAfter w:w="185" w:type="dxa"/>
        </w:trPr>
        <w:tc>
          <w:tcPr>
            <w:tcW w:w="2691" w:type="dxa"/>
            <w:shd w:val="clear" w:color="auto" w:fill="auto"/>
          </w:tcPr>
          <w:p w:rsidR="005D77F7" w:rsidRPr="00D07B6E" w:rsidRDefault="005D77F7" w:rsidP="009E4A5B">
            <w:pPr>
              <w:spacing w:line="240" w:lineRule="atLeast"/>
              <w:ind w:right="-162"/>
              <w:rPr>
                <w:rFonts w:eastAsia="Times New Roman" w:cs="Times New Roman"/>
                <w:sz w:val="22"/>
                <w:szCs w:val="22"/>
                <w:cs/>
              </w:rPr>
            </w:pPr>
            <w:r>
              <w:rPr>
                <w:rFonts w:eastAsia="Times New Roman" w:cs="Angsana New"/>
                <w:sz w:val="22"/>
                <w:szCs w:val="22"/>
              </w:rPr>
              <w:t>Tranfer</w:t>
            </w:r>
          </w:p>
        </w:tc>
        <w:tc>
          <w:tcPr>
            <w:tcW w:w="1414" w:type="dxa"/>
            <w:shd w:val="clear" w:color="auto" w:fill="auto"/>
          </w:tcPr>
          <w:p w:rsidR="005D77F7" w:rsidRPr="00957A38" w:rsidRDefault="005D77F7" w:rsidP="009E4A5B">
            <w:pPr>
              <w:spacing w:line="240" w:lineRule="atLeast"/>
              <w:ind w:left="-108" w:right="-96"/>
              <w:jc w:val="center"/>
              <w:rPr>
                <w:rFonts w:eastAsia="Times New Roman" w:cs="Times New Roman"/>
                <w:sz w:val="20"/>
                <w:szCs w:val="20"/>
              </w:rPr>
            </w:pPr>
            <w:r w:rsidRPr="00957A38">
              <w:rPr>
                <w:rFonts w:eastAsia="Times New Roman" w:cs="Times New Roman"/>
                <w:sz w:val="20"/>
                <w:szCs w:val="20"/>
                <w:cs/>
              </w:rPr>
              <w:t>-</w:t>
            </w:r>
          </w:p>
        </w:tc>
        <w:tc>
          <w:tcPr>
            <w:tcW w:w="236" w:type="dxa"/>
          </w:tcPr>
          <w:p w:rsidR="005D77F7" w:rsidRPr="00D07B6E" w:rsidRDefault="005D77F7" w:rsidP="009E4A5B">
            <w:pPr>
              <w:spacing w:line="240" w:lineRule="atLeast"/>
              <w:ind w:left="-108" w:right="-96"/>
              <w:jc w:val="center"/>
              <w:rPr>
                <w:rFonts w:eastAsia="Times New Roman" w:cs="Times New Roman"/>
                <w:sz w:val="22"/>
                <w:szCs w:val="22"/>
              </w:rPr>
            </w:pPr>
          </w:p>
        </w:tc>
        <w:tc>
          <w:tcPr>
            <w:tcW w:w="1342" w:type="dxa"/>
            <w:shd w:val="clear" w:color="auto" w:fill="auto"/>
          </w:tcPr>
          <w:p w:rsidR="005D77F7" w:rsidRPr="005D77F7" w:rsidRDefault="005D77F7" w:rsidP="009E4A5B">
            <w:pPr>
              <w:tabs>
                <w:tab w:val="decimal" w:pos="1021"/>
              </w:tabs>
              <w:spacing w:line="240" w:lineRule="atLeast"/>
              <w:ind w:left="-108"/>
              <w:rPr>
                <w:rFonts w:eastAsia="Times New Roman" w:cs="Times New Roman"/>
                <w:sz w:val="20"/>
                <w:szCs w:val="20"/>
              </w:rPr>
            </w:pPr>
            <w:r w:rsidRPr="005D77F7">
              <w:rPr>
                <w:rFonts w:eastAsia="Times New Roman" w:cs="Times New Roman"/>
                <w:sz w:val="20"/>
                <w:szCs w:val="20"/>
              </w:rPr>
              <w:t>2,711,039</w:t>
            </w:r>
          </w:p>
        </w:tc>
        <w:tc>
          <w:tcPr>
            <w:tcW w:w="255" w:type="dxa"/>
          </w:tcPr>
          <w:p w:rsidR="005D77F7" w:rsidRPr="00D07B6E" w:rsidRDefault="005D77F7" w:rsidP="009E4A5B">
            <w:pPr>
              <w:tabs>
                <w:tab w:val="decimal" w:pos="831"/>
              </w:tabs>
              <w:spacing w:line="240" w:lineRule="atLeast"/>
              <w:ind w:left="162" w:right="-96"/>
              <w:jc w:val="thaiDistribute"/>
              <w:rPr>
                <w:rFonts w:eastAsia="Times New Roman" w:cs="Times New Roman"/>
                <w:sz w:val="22"/>
                <w:szCs w:val="22"/>
              </w:rPr>
            </w:pPr>
          </w:p>
        </w:tc>
        <w:tc>
          <w:tcPr>
            <w:tcW w:w="1439" w:type="dxa"/>
          </w:tcPr>
          <w:p w:rsidR="005D77F7" w:rsidRPr="005D77F7" w:rsidRDefault="005D77F7" w:rsidP="009E4A5B">
            <w:pPr>
              <w:spacing w:line="240" w:lineRule="atLeast"/>
              <w:ind w:left="-108" w:right="-96"/>
              <w:jc w:val="center"/>
              <w:rPr>
                <w:rFonts w:eastAsia="Times New Roman" w:cs="Times New Roman"/>
                <w:sz w:val="22"/>
                <w:szCs w:val="22"/>
              </w:rPr>
            </w:pPr>
            <w:r w:rsidRPr="005D77F7">
              <w:rPr>
                <w:rFonts w:eastAsia="Times New Roman" w:cs="Times New Roman"/>
                <w:sz w:val="22"/>
                <w:szCs w:val="22"/>
                <w:cs/>
              </w:rPr>
              <w:t>-</w:t>
            </w:r>
          </w:p>
        </w:tc>
        <w:tc>
          <w:tcPr>
            <w:tcW w:w="267" w:type="dxa"/>
          </w:tcPr>
          <w:p w:rsidR="005D77F7" w:rsidRPr="00D07B6E" w:rsidRDefault="005D77F7" w:rsidP="009E4A5B">
            <w:pPr>
              <w:spacing w:line="240" w:lineRule="atLeast"/>
              <w:ind w:left="-108" w:right="-96"/>
              <w:jc w:val="center"/>
              <w:rPr>
                <w:rFonts w:eastAsia="Times New Roman" w:cs="Times New Roman"/>
                <w:sz w:val="22"/>
                <w:szCs w:val="22"/>
                <w:cs/>
              </w:rPr>
            </w:pPr>
          </w:p>
        </w:tc>
        <w:tc>
          <w:tcPr>
            <w:tcW w:w="1142" w:type="dxa"/>
            <w:gridSpan w:val="2"/>
          </w:tcPr>
          <w:p w:rsidR="005D77F7" w:rsidRPr="005D77F7" w:rsidRDefault="005D77F7" w:rsidP="009E4A5B">
            <w:pPr>
              <w:tabs>
                <w:tab w:val="decimal" w:pos="827"/>
              </w:tabs>
              <w:spacing w:line="240" w:lineRule="atLeast"/>
              <w:ind w:left="-108" w:right="-96"/>
              <w:jc w:val="center"/>
              <w:rPr>
                <w:rFonts w:eastAsia="Times New Roman" w:cs="Times New Roman"/>
                <w:sz w:val="22"/>
                <w:szCs w:val="22"/>
              </w:rPr>
            </w:pPr>
            <w:r w:rsidRPr="005D77F7">
              <w:rPr>
                <w:rFonts w:eastAsia="Times New Roman" w:cs="Times New Roman" w:hint="cs"/>
                <w:sz w:val="22"/>
                <w:szCs w:val="22"/>
                <w:cs/>
              </w:rPr>
              <w:t>(</w:t>
            </w:r>
            <w:r w:rsidRPr="005D77F7">
              <w:rPr>
                <w:rFonts w:eastAsia="Times New Roman" w:cs="Times New Roman"/>
                <w:sz w:val="22"/>
                <w:szCs w:val="22"/>
              </w:rPr>
              <w:t>2,711,039</w:t>
            </w:r>
            <w:r w:rsidRPr="005D77F7">
              <w:rPr>
                <w:rFonts w:eastAsia="Times New Roman" w:cs="Times New Roman" w:hint="cs"/>
                <w:sz w:val="22"/>
                <w:szCs w:val="22"/>
                <w:cs/>
              </w:rPr>
              <w:t>)</w:t>
            </w:r>
          </w:p>
        </w:tc>
        <w:tc>
          <w:tcPr>
            <w:tcW w:w="267" w:type="dxa"/>
            <w:gridSpan w:val="3"/>
          </w:tcPr>
          <w:p w:rsidR="005D77F7" w:rsidRPr="00D07B6E" w:rsidRDefault="005D77F7" w:rsidP="009E4A5B">
            <w:pPr>
              <w:spacing w:line="240" w:lineRule="atLeast"/>
              <w:ind w:left="-108" w:right="-96"/>
              <w:jc w:val="center"/>
              <w:rPr>
                <w:rFonts w:eastAsia="Times New Roman" w:cs="Times New Roman"/>
                <w:sz w:val="22"/>
                <w:szCs w:val="22"/>
                <w:cs/>
              </w:rPr>
            </w:pPr>
          </w:p>
        </w:tc>
        <w:tc>
          <w:tcPr>
            <w:tcW w:w="1151" w:type="dxa"/>
          </w:tcPr>
          <w:p w:rsidR="005D77F7" w:rsidRPr="00D07B6E" w:rsidRDefault="005D77F7" w:rsidP="009E4A5B">
            <w:pPr>
              <w:spacing w:line="240" w:lineRule="atLeast"/>
              <w:ind w:left="-108" w:right="-96"/>
              <w:jc w:val="center"/>
              <w:rPr>
                <w:rFonts w:eastAsia="Times New Roman" w:cs="Times New Roman"/>
                <w:sz w:val="22"/>
                <w:szCs w:val="22"/>
              </w:rPr>
            </w:pPr>
            <w:r>
              <w:rPr>
                <w:rFonts w:eastAsia="Times New Roman" w:cs="Times New Roman"/>
                <w:sz w:val="22"/>
                <w:szCs w:val="22"/>
              </w:rPr>
              <w:t>-</w:t>
            </w:r>
          </w:p>
        </w:tc>
      </w:tr>
      <w:tr w:rsidR="005D77F7" w:rsidRPr="00D07B6E" w:rsidTr="00773E66">
        <w:trPr>
          <w:gridAfter w:val="5"/>
          <w:wAfter w:w="185" w:type="dxa"/>
        </w:trPr>
        <w:tc>
          <w:tcPr>
            <w:tcW w:w="2691" w:type="dxa"/>
            <w:shd w:val="clear" w:color="auto" w:fill="auto"/>
          </w:tcPr>
          <w:p w:rsidR="005D77F7" w:rsidRPr="009B757E" w:rsidRDefault="005D77F7" w:rsidP="009E4A5B">
            <w:pPr>
              <w:spacing w:line="240" w:lineRule="atLeast"/>
              <w:ind w:right="-162"/>
              <w:rPr>
                <w:rFonts w:eastAsia="Times New Roman" w:cstheme="minorBidi"/>
                <w:sz w:val="22"/>
                <w:szCs w:val="22"/>
                <w:cs/>
              </w:rPr>
            </w:pPr>
            <w:r w:rsidRPr="00D07B6E">
              <w:rPr>
                <w:rFonts w:cs="Times New Roman"/>
                <w:b/>
                <w:bCs/>
                <w:sz w:val="22"/>
                <w:szCs w:val="22"/>
              </w:rPr>
              <w:t>At 31 December 202</w:t>
            </w:r>
            <w:r>
              <w:rPr>
                <w:rFonts w:cs="Times New Roman"/>
                <w:b/>
                <w:bCs/>
                <w:sz w:val="22"/>
                <w:szCs w:val="22"/>
              </w:rPr>
              <w:t>1</w:t>
            </w:r>
          </w:p>
        </w:tc>
        <w:tc>
          <w:tcPr>
            <w:tcW w:w="1414" w:type="dxa"/>
            <w:tcBorders>
              <w:top w:val="single" w:sz="4" w:space="0" w:color="auto"/>
              <w:bottom w:val="single" w:sz="4" w:space="0" w:color="auto"/>
            </w:tcBorders>
            <w:shd w:val="clear" w:color="auto" w:fill="auto"/>
          </w:tcPr>
          <w:p w:rsidR="005D77F7" w:rsidRPr="00C70525" w:rsidRDefault="005D77F7" w:rsidP="009E4A5B">
            <w:pPr>
              <w:tabs>
                <w:tab w:val="decimal" w:pos="1026"/>
              </w:tabs>
              <w:spacing w:line="240" w:lineRule="atLeast"/>
              <w:ind w:left="-108" w:right="31"/>
              <w:jc w:val="thaiDistribute"/>
              <w:rPr>
                <w:rFonts w:eastAsia="Times New Roman" w:cs="Times New Roman"/>
                <w:b/>
                <w:bCs/>
                <w:sz w:val="22"/>
                <w:szCs w:val="22"/>
              </w:rPr>
            </w:pPr>
            <w:r w:rsidRPr="00C70525">
              <w:rPr>
                <w:rFonts w:eastAsia="Times New Roman" w:cs="Times New Roman"/>
                <w:b/>
                <w:bCs/>
                <w:sz w:val="22"/>
                <w:szCs w:val="22"/>
                <w:cs/>
              </w:rPr>
              <w:t>42,076,923</w:t>
            </w:r>
          </w:p>
        </w:tc>
        <w:tc>
          <w:tcPr>
            <w:tcW w:w="236" w:type="dxa"/>
          </w:tcPr>
          <w:p w:rsidR="005D77F7" w:rsidRPr="00D07B6E" w:rsidRDefault="005D77F7" w:rsidP="009E4A5B">
            <w:pPr>
              <w:tabs>
                <w:tab w:val="decimal" w:pos="831"/>
              </w:tabs>
              <w:spacing w:line="240" w:lineRule="atLeast"/>
              <w:ind w:left="-108" w:right="-96"/>
              <w:jc w:val="thaiDistribute"/>
              <w:rPr>
                <w:rFonts w:eastAsia="Times New Roman" w:cs="Times New Roman"/>
                <w:b/>
                <w:bCs/>
                <w:sz w:val="22"/>
                <w:szCs w:val="22"/>
              </w:rPr>
            </w:pPr>
          </w:p>
        </w:tc>
        <w:tc>
          <w:tcPr>
            <w:tcW w:w="1342" w:type="dxa"/>
            <w:tcBorders>
              <w:top w:val="single" w:sz="4" w:space="0" w:color="auto"/>
              <w:bottom w:val="single" w:sz="4" w:space="0" w:color="auto"/>
            </w:tcBorders>
            <w:shd w:val="clear" w:color="auto" w:fill="auto"/>
          </w:tcPr>
          <w:p w:rsidR="005D77F7" w:rsidRPr="005D77F7" w:rsidRDefault="005D77F7" w:rsidP="009E4A5B">
            <w:pPr>
              <w:tabs>
                <w:tab w:val="decimal" w:pos="931"/>
              </w:tabs>
              <w:spacing w:line="240" w:lineRule="atLeast"/>
              <w:ind w:left="-108" w:right="105"/>
              <w:jc w:val="thaiDistribute"/>
              <w:rPr>
                <w:rFonts w:eastAsia="Times New Roman" w:cs="Times New Roman"/>
                <w:b/>
                <w:bCs/>
                <w:sz w:val="20"/>
                <w:szCs w:val="20"/>
              </w:rPr>
            </w:pPr>
            <w:r w:rsidRPr="005D77F7">
              <w:rPr>
                <w:rFonts w:eastAsia="Times New Roman" w:cs="Times New Roman"/>
                <w:b/>
                <w:bCs/>
                <w:sz w:val="20"/>
                <w:szCs w:val="20"/>
                <w:cs/>
              </w:rPr>
              <w:t>4,446,919</w:t>
            </w:r>
          </w:p>
        </w:tc>
        <w:tc>
          <w:tcPr>
            <w:tcW w:w="255" w:type="dxa"/>
          </w:tcPr>
          <w:p w:rsidR="005D77F7" w:rsidRPr="00D07B6E" w:rsidRDefault="005D77F7" w:rsidP="009E4A5B">
            <w:pPr>
              <w:tabs>
                <w:tab w:val="decimal" w:pos="1101"/>
              </w:tabs>
              <w:spacing w:line="240" w:lineRule="atLeast"/>
              <w:ind w:left="162" w:right="-96"/>
              <w:jc w:val="thaiDistribute"/>
              <w:rPr>
                <w:rFonts w:eastAsia="Times New Roman" w:cs="Times New Roman"/>
                <w:b/>
                <w:bCs/>
                <w:sz w:val="22"/>
                <w:szCs w:val="22"/>
              </w:rPr>
            </w:pPr>
          </w:p>
        </w:tc>
        <w:tc>
          <w:tcPr>
            <w:tcW w:w="1439" w:type="dxa"/>
            <w:tcBorders>
              <w:top w:val="single" w:sz="4" w:space="0" w:color="auto"/>
              <w:bottom w:val="single" w:sz="4" w:space="0" w:color="auto"/>
            </w:tcBorders>
          </w:tcPr>
          <w:p w:rsidR="005D77F7" w:rsidRPr="005D77F7" w:rsidRDefault="005D77F7" w:rsidP="009E4A5B">
            <w:pPr>
              <w:tabs>
                <w:tab w:val="decimal" w:pos="996"/>
              </w:tabs>
              <w:spacing w:line="240" w:lineRule="atLeast"/>
              <w:ind w:left="-108" w:right="157"/>
              <w:rPr>
                <w:rFonts w:eastAsia="Times New Roman" w:cs="Times New Roman"/>
                <w:b/>
                <w:bCs/>
                <w:sz w:val="22"/>
                <w:szCs w:val="22"/>
                <w:cs/>
              </w:rPr>
            </w:pPr>
            <w:r w:rsidRPr="005D77F7">
              <w:rPr>
                <w:rFonts w:eastAsia="Times New Roman" w:cs="Times New Roman" w:hint="cs"/>
                <w:b/>
                <w:bCs/>
                <w:sz w:val="22"/>
                <w:szCs w:val="22"/>
                <w:cs/>
              </w:rPr>
              <w:t>1,020,000</w:t>
            </w:r>
          </w:p>
        </w:tc>
        <w:tc>
          <w:tcPr>
            <w:tcW w:w="267" w:type="dxa"/>
          </w:tcPr>
          <w:p w:rsidR="005D77F7" w:rsidRPr="00D07B6E" w:rsidRDefault="005D77F7" w:rsidP="009E4A5B">
            <w:pPr>
              <w:tabs>
                <w:tab w:val="decimal" w:pos="1062"/>
              </w:tabs>
              <w:spacing w:line="240" w:lineRule="atLeast"/>
              <w:ind w:left="-108" w:right="-96"/>
              <w:jc w:val="thaiDistribute"/>
              <w:rPr>
                <w:rFonts w:eastAsia="Times New Roman" w:cs="Times New Roman"/>
                <w:b/>
                <w:bCs/>
                <w:sz w:val="22"/>
                <w:szCs w:val="22"/>
                <w:cs/>
              </w:rPr>
            </w:pPr>
          </w:p>
        </w:tc>
        <w:tc>
          <w:tcPr>
            <w:tcW w:w="1142" w:type="dxa"/>
            <w:gridSpan w:val="2"/>
            <w:tcBorders>
              <w:top w:val="single" w:sz="4" w:space="0" w:color="auto"/>
              <w:bottom w:val="single" w:sz="4" w:space="0" w:color="auto"/>
            </w:tcBorders>
          </w:tcPr>
          <w:p w:rsidR="005D77F7" w:rsidRPr="005D77F7" w:rsidRDefault="005D77F7" w:rsidP="009E4A5B">
            <w:pPr>
              <w:spacing w:line="240" w:lineRule="atLeast"/>
              <w:ind w:left="-108" w:right="-96"/>
              <w:jc w:val="center"/>
              <w:rPr>
                <w:rFonts w:eastAsia="Times New Roman" w:cs="Times New Roman"/>
                <w:sz w:val="22"/>
                <w:szCs w:val="22"/>
              </w:rPr>
            </w:pPr>
            <w:r w:rsidRPr="005D77F7">
              <w:rPr>
                <w:rFonts w:eastAsia="Times New Roman" w:cs="Times New Roman"/>
                <w:sz w:val="22"/>
                <w:szCs w:val="22"/>
                <w:cs/>
              </w:rPr>
              <w:t>-</w:t>
            </w:r>
          </w:p>
        </w:tc>
        <w:tc>
          <w:tcPr>
            <w:tcW w:w="267" w:type="dxa"/>
            <w:gridSpan w:val="3"/>
          </w:tcPr>
          <w:p w:rsidR="005D77F7" w:rsidRPr="00D07B6E" w:rsidRDefault="005D77F7" w:rsidP="009E4A5B">
            <w:pPr>
              <w:tabs>
                <w:tab w:val="decimal" w:pos="1062"/>
              </w:tabs>
              <w:spacing w:line="240" w:lineRule="atLeast"/>
              <w:ind w:left="-108" w:right="-96"/>
              <w:jc w:val="thaiDistribute"/>
              <w:rPr>
                <w:rFonts w:eastAsia="Times New Roman" w:cs="Times New Roman"/>
                <w:b/>
                <w:bCs/>
                <w:sz w:val="22"/>
                <w:szCs w:val="22"/>
                <w:cs/>
              </w:rPr>
            </w:pPr>
          </w:p>
        </w:tc>
        <w:tc>
          <w:tcPr>
            <w:tcW w:w="1151" w:type="dxa"/>
            <w:tcBorders>
              <w:top w:val="single" w:sz="4" w:space="0" w:color="auto"/>
              <w:bottom w:val="single" w:sz="4" w:space="0" w:color="auto"/>
            </w:tcBorders>
          </w:tcPr>
          <w:p w:rsidR="005D77F7" w:rsidRPr="00AA3BDC" w:rsidRDefault="005D77F7" w:rsidP="009E4A5B">
            <w:pPr>
              <w:tabs>
                <w:tab w:val="decimal" w:pos="619"/>
              </w:tabs>
              <w:spacing w:line="240" w:lineRule="atLeast"/>
              <w:ind w:left="-108" w:right="33"/>
              <w:jc w:val="thaiDistribute"/>
              <w:rPr>
                <w:rFonts w:eastAsia="Times New Roman" w:cs="Times New Roman"/>
                <w:b/>
                <w:bCs/>
                <w:sz w:val="22"/>
                <w:szCs w:val="22"/>
              </w:rPr>
            </w:pPr>
            <w:r>
              <w:rPr>
                <w:rFonts w:eastAsia="Times New Roman" w:cs="Times New Roman"/>
                <w:b/>
                <w:bCs/>
                <w:sz w:val="22"/>
                <w:szCs w:val="22"/>
              </w:rPr>
              <w:t>47,543,842</w:t>
            </w:r>
          </w:p>
        </w:tc>
      </w:tr>
    </w:tbl>
    <w:p w:rsidR="00675342" w:rsidRDefault="00675342" w:rsidP="009E4A5B">
      <w:r>
        <w:br w:type="page"/>
      </w:r>
    </w:p>
    <w:tbl>
      <w:tblPr>
        <w:tblW w:w="10206" w:type="dxa"/>
        <w:tblInd w:w="-34" w:type="dxa"/>
        <w:tblLayout w:type="fixed"/>
        <w:tblLook w:val="0000"/>
      </w:tblPr>
      <w:tblGrid>
        <w:gridCol w:w="2694"/>
        <w:gridCol w:w="1415"/>
        <w:gridCol w:w="236"/>
        <w:gridCol w:w="1342"/>
        <w:gridCol w:w="255"/>
        <w:gridCol w:w="1439"/>
        <w:gridCol w:w="267"/>
        <w:gridCol w:w="1077"/>
        <w:gridCol w:w="267"/>
        <w:gridCol w:w="1214"/>
      </w:tblGrid>
      <w:tr w:rsidR="00675342" w:rsidRPr="00D07B6E" w:rsidTr="00675342">
        <w:tc>
          <w:tcPr>
            <w:tcW w:w="2694" w:type="dxa"/>
            <w:shd w:val="clear" w:color="auto" w:fill="auto"/>
            <w:vAlign w:val="center"/>
          </w:tcPr>
          <w:p w:rsidR="00675342" w:rsidRPr="00D07B6E" w:rsidRDefault="00675342" w:rsidP="009E4A5B">
            <w:pPr>
              <w:spacing w:line="240" w:lineRule="atLeast"/>
              <w:rPr>
                <w:rFonts w:eastAsia="Times New Roman" w:cs="Times New Roman"/>
                <w:sz w:val="22"/>
                <w:szCs w:val="22"/>
                <w:cs/>
              </w:rPr>
            </w:pPr>
          </w:p>
        </w:tc>
        <w:tc>
          <w:tcPr>
            <w:tcW w:w="7512" w:type="dxa"/>
            <w:gridSpan w:val="9"/>
            <w:shd w:val="clear" w:color="auto" w:fill="auto"/>
          </w:tcPr>
          <w:p w:rsidR="00675342" w:rsidRPr="00D07B6E" w:rsidRDefault="00675342" w:rsidP="009E4A5B">
            <w:pPr>
              <w:spacing w:line="240" w:lineRule="atLeast"/>
              <w:ind w:left="-108" w:right="-96"/>
              <w:jc w:val="center"/>
              <w:rPr>
                <w:rFonts w:eastAsia="Times New Roman" w:cs="Times New Roman"/>
                <w:b/>
                <w:bCs/>
                <w:sz w:val="22"/>
                <w:szCs w:val="22"/>
                <w:cs/>
              </w:rPr>
            </w:pPr>
            <w:r w:rsidRPr="00D07B6E">
              <w:rPr>
                <w:rFonts w:eastAsia="Times New Roman" w:cs="Angsana New"/>
                <w:b/>
                <w:bCs/>
                <w:sz w:val="22"/>
                <w:szCs w:val="22"/>
              </w:rPr>
              <w:t>Separate financial statements</w:t>
            </w:r>
          </w:p>
        </w:tc>
      </w:tr>
      <w:tr w:rsidR="00675342" w:rsidRPr="00D07B6E" w:rsidTr="00675342">
        <w:tc>
          <w:tcPr>
            <w:tcW w:w="2694" w:type="dxa"/>
            <w:shd w:val="clear" w:color="auto" w:fill="auto"/>
            <w:vAlign w:val="center"/>
          </w:tcPr>
          <w:p w:rsidR="00675342" w:rsidRPr="00D07B6E" w:rsidRDefault="00675342" w:rsidP="009E4A5B">
            <w:pPr>
              <w:spacing w:line="240" w:lineRule="atLeast"/>
              <w:rPr>
                <w:rFonts w:eastAsia="Times New Roman" w:cs="Times New Roman"/>
                <w:sz w:val="22"/>
                <w:szCs w:val="22"/>
                <w:cs/>
              </w:rPr>
            </w:pPr>
          </w:p>
        </w:tc>
        <w:tc>
          <w:tcPr>
            <w:tcW w:w="1415" w:type="dxa"/>
            <w:shd w:val="clear" w:color="auto" w:fill="auto"/>
            <w:vAlign w:val="bottom"/>
          </w:tcPr>
          <w:p w:rsidR="00675342" w:rsidRPr="00D07B6E" w:rsidRDefault="00675342" w:rsidP="009E4A5B">
            <w:pPr>
              <w:spacing w:line="240" w:lineRule="atLeast"/>
              <w:ind w:left="-58"/>
              <w:jc w:val="center"/>
              <w:rPr>
                <w:rFonts w:cs="Times New Roman"/>
                <w:sz w:val="22"/>
                <w:szCs w:val="22"/>
                <w:cs/>
              </w:rPr>
            </w:pPr>
            <w:r w:rsidRPr="00D07B6E">
              <w:rPr>
                <w:rFonts w:cs="Times New Roman"/>
                <w:sz w:val="22"/>
                <w:szCs w:val="22"/>
              </w:rPr>
              <w:t>Waste management and disposal software</w:t>
            </w:r>
          </w:p>
        </w:tc>
        <w:tc>
          <w:tcPr>
            <w:tcW w:w="236" w:type="dxa"/>
            <w:vAlign w:val="bottom"/>
          </w:tcPr>
          <w:p w:rsidR="00675342" w:rsidRPr="00D07B6E" w:rsidRDefault="00675342" w:rsidP="009E4A5B">
            <w:pPr>
              <w:spacing w:line="240" w:lineRule="atLeast"/>
              <w:ind w:left="-54" w:right="-96"/>
              <w:jc w:val="center"/>
              <w:rPr>
                <w:rFonts w:cs="Times New Roman"/>
                <w:sz w:val="22"/>
                <w:szCs w:val="22"/>
                <w:cs/>
              </w:rPr>
            </w:pPr>
          </w:p>
        </w:tc>
        <w:tc>
          <w:tcPr>
            <w:tcW w:w="1342" w:type="dxa"/>
            <w:shd w:val="clear" w:color="auto" w:fill="auto"/>
            <w:vAlign w:val="bottom"/>
          </w:tcPr>
          <w:p w:rsidR="00675342" w:rsidRPr="00D07B6E" w:rsidRDefault="00675342" w:rsidP="009E4A5B">
            <w:pPr>
              <w:spacing w:line="240" w:lineRule="atLeast"/>
              <w:ind w:left="-58"/>
              <w:jc w:val="center"/>
              <w:rPr>
                <w:rFonts w:cs="Times New Roman"/>
                <w:sz w:val="22"/>
                <w:szCs w:val="22"/>
                <w:cs/>
              </w:rPr>
            </w:pPr>
            <w:r w:rsidRPr="00D07B6E">
              <w:rPr>
                <w:rFonts w:cs="Times New Roman"/>
                <w:sz w:val="22"/>
                <w:szCs w:val="22"/>
              </w:rPr>
              <w:t>Accounting software</w:t>
            </w:r>
          </w:p>
        </w:tc>
        <w:tc>
          <w:tcPr>
            <w:tcW w:w="255" w:type="dxa"/>
            <w:vAlign w:val="bottom"/>
          </w:tcPr>
          <w:p w:rsidR="00675342" w:rsidRPr="00D07B6E" w:rsidRDefault="00675342" w:rsidP="009E4A5B">
            <w:pPr>
              <w:tabs>
                <w:tab w:val="decimal" w:pos="1062"/>
              </w:tabs>
              <w:spacing w:line="240" w:lineRule="atLeast"/>
              <w:ind w:left="-108" w:right="-96"/>
              <w:jc w:val="center"/>
              <w:rPr>
                <w:rFonts w:eastAsia="Times New Roman" w:cs="Times New Roman"/>
                <w:sz w:val="22"/>
                <w:szCs w:val="22"/>
              </w:rPr>
            </w:pPr>
          </w:p>
        </w:tc>
        <w:tc>
          <w:tcPr>
            <w:tcW w:w="1439" w:type="dxa"/>
            <w:vAlign w:val="bottom"/>
          </w:tcPr>
          <w:p w:rsidR="00675342" w:rsidRPr="00D07B6E" w:rsidRDefault="00675342" w:rsidP="009E4A5B">
            <w:pPr>
              <w:spacing w:line="240" w:lineRule="atLeast"/>
              <w:ind w:left="-108" w:right="-96"/>
              <w:jc w:val="center"/>
              <w:rPr>
                <w:rFonts w:eastAsia="Times New Roman" w:cs="Times New Roman"/>
                <w:sz w:val="22"/>
                <w:szCs w:val="22"/>
                <w:cs/>
              </w:rPr>
            </w:pPr>
            <w:r w:rsidRPr="00D07B6E">
              <w:rPr>
                <w:rFonts w:eastAsia="Times New Roman" w:cs="Angsana New"/>
                <w:sz w:val="22"/>
                <w:szCs w:val="22"/>
              </w:rPr>
              <w:t>Deferred control system improvement service fee</w:t>
            </w:r>
          </w:p>
        </w:tc>
        <w:tc>
          <w:tcPr>
            <w:tcW w:w="267" w:type="dxa"/>
            <w:vAlign w:val="bottom"/>
          </w:tcPr>
          <w:p w:rsidR="00675342" w:rsidRPr="00D07B6E" w:rsidRDefault="00675342" w:rsidP="009E4A5B">
            <w:pPr>
              <w:spacing w:line="240" w:lineRule="atLeast"/>
              <w:ind w:left="-108" w:right="-96"/>
              <w:jc w:val="center"/>
              <w:rPr>
                <w:rFonts w:eastAsia="Times New Roman" w:cs="Times New Roman"/>
                <w:sz w:val="22"/>
                <w:szCs w:val="22"/>
                <w:cs/>
              </w:rPr>
            </w:pPr>
          </w:p>
        </w:tc>
        <w:tc>
          <w:tcPr>
            <w:tcW w:w="1077" w:type="dxa"/>
            <w:vAlign w:val="bottom"/>
          </w:tcPr>
          <w:p w:rsidR="00675342" w:rsidRPr="00D07B6E" w:rsidRDefault="00675342" w:rsidP="009E4A5B">
            <w:pPr>
              <w:spacing w:line="240" w:lineRule="atLeast"/>
              <w:ind w:left="-108" w:right="-96"/>
              <w:jc w:val="center"/>
              <w:rPr>
                <w:rFonts w:eastAsia="Times New Roman" w:cs="Times New Roman"/>
                <w:sz w:val="22"/>
                <w:szCs w:val="22"/>
                <w:cs/>
              </w:rPr>
            </w:pPr>
            <w:r w:rsidRPr="00D07B6E">
              <w:rPr>
                <w:rFonts w:eastAsia="Times New Roman" w:cs="Times New Roman"/>
                <w:sz w:val="22"/>
                <w:szCs w:val="22"/>
              </w:rPr>
              <w:t>Software in progress</w:t>
            </w:r>
          </w:p>
        </w:tc>
        <w:tc>
          <w:tcPr>
            <w:tcW w:w="267" w:type="dxa"/>
            <w:vAlign w:val="bottom"/>
          </w:tcPr>
          <w:p w:rsidR="00675342" w:rsidRPr="00D07B6E" w:rsidRDefault="00675342" w:rsidP="009E4A5B">
            <w:pPr>
              <w:spacing w:line="240" w:lineRule="atLeast"/>
              <w:ind w:left="-108" w:right="-96"/>
              <w:jc w:val="center"/>
              <w:rPr>
                <w:rFonts w:eastAsia="Times New Roman" w:cs="Times New Roman"/>
                <w:sz w:val="22"/>
                <w:szCs w:val="22"/>
                <w:cs/>
              </w:rPr>
            </w:pPr>
          </w:p>
        </w:tc>
        <w:tc>
          <w:tcPr>
            <w:tcW w:w="1214" w:type="dxa"/>
            <w:vAlign w:val="bottom"/>
          </w:tcPr>
          <w:p w:rsidR="00675342" w:rsidRPr="00D07B6E" w:rsidRDefault="00675342" w:rsidP="009E4A5B">
            <w:pPr>
              <w:spacing w:line="240" w:lineRule="atLeast"/>
              <w:ind w:left="-108" w:right="-96"/>
              <w:jc w:val="center"/>
              <w:rPr>
                <w:rFonts w:eastAsia="Times New Roman" w:cs="Times New Roman"/>
                <w:sz w:val="22"/>
                <w:szCs w:val="22"/>
              </w:rPr>
            </w:pPr>
            <w:r w:rsidRPr="00D07B6E">
              <w:rPr>
                <w:rFonts w:eastAsia="Times New Roman" w:cs="Angsana New"/>
                <w:sz w:val="22"/>
                <w:szCs w:val="22"/>
              </w:rPr>
              <w:t>Total</w:t>
            </w:r>
          </w:p>
        </w:tc>
      </w:tr>
      <w:tr w:rsidR="00675342" w:rsidRPr="00D07B6E" w:rsidTr="00675342">
        <w:tc>
          <w:tcPr>
            <w:tcW w:w="2694" w:type="dxa"/>
            <w:shd w:val="clear" w:color="auto" w:fill="auto"/>
          </w:tcPr>
          <w:p w:rsidR="00675342" w:rsidRPr="00D07B6E" w:rsidRDefault="00675342" w:rsidP="009E4A5B">
            <w:pPr>
              <w:spacing w:line="240" w:lineRule="atLeast"/>
              <w:ind w:right="-162"/>
              <w:rPr>
                <w:rFonts w:cs="Times New Roman"/>
                <w:b/>
                <w:bCs/>
                <w:i/>
                <w:iCs/>
                <w:sz w:val="22"/>
                <w:szCs w:val="22"/>
                <w:cs/>
              </w:rPr>
            </w:pPr>
          </w:p>
        </w:tc>
        <w:tc>
          <w:tcPr>
            <w:tcW w:w="7512" w:type="dxa"/>
            <w:gridSpan w:val="9"/>
            <w:shd w:val="clear" w:color="auto" w:fill="auto"/>
          </w:tcPr>
          <w:p w:rsidR="00675342" w:rsidRPr="00D07B6E" w:rsidRDefault="00675342" w:rsidP="009E4A5B">
            <w:pPr>
              <w:spacing w:line="240" w:lineRule="atLeast"/>
              <w:ind w:left="-108" w:right="-96"/>
              <w:jc w:val="center"/>
              <w:rPr>
                <w:rFonts w:eastAsia="Times New Roman" w:cs="Times New Roman"/>
                <w:i/>
                <w:iCs/>
                <w:sz w:val="22"/>
                <w:szCs w:val="22"/>
              </w:rPr>
            </w:pPr>
            <w:r w:rsidRPr="00D07B6E">
              <w:rPr>
                <w:rFonts w:eastAsia="Times New Roman" w:cs="Times New Roman"/>
                <w:i/>
                <w:iCs/>
                <w:sz w:val="22"/>
                <w:szCs w:val="22"/>
              </w:rPr>
              <w:t>(in Baht)</w:t>
            </w:r>
          </w:p>
        </w:tc>
      </w:tr>
      <w:tr w:rsidR="006C36AE" w:rsidRPr="00D07B6E" w:rsidTr="00675342">
        <w:tc>
          <w:tcPr>
            <w:tcW w:w="2694" w:type="dxa"/>
            <w:shd w:val="clear" w:color="auto" w:fill="auto"/>
          </w:tcPr>
          <w:p w:rsidR="006C36AE" w:rsidRPr="00D07B6E" w:rsidRDefault="006C36AE" w:rsidP="009E4A5B">
            <w:pPr>
              <w:spacing w:line="240" w:lineRule="atLeast"/>
              <w:ind w:left="34" w:right="-108"/>
              <w:rPr>
                <w:rFonts w:cs="Times New Roman"/>
                <w:b/>
                <w:bCs/>
                <w:i/>
                <w:iCs/>
                <w:sz w:val="22"/>
                <w:szCs w:val="22"/>
                <w:cs/>
              </w:rPr>
            </w:pPr>
            <w:r w:rsidRPr="00D07B6E">
              <w:rPr>
                <w:rFonts w:cs="Times New Roman"/>
                <w:b/>
                <w:bCs/>
                <w:i/>
                <w:iCs/>
                <w:sz w:val="22"/>
                <w:szCs w:val="22"/>
              </w:rPr>
              <w:t>Accumulated amortization</w:t>
            </w:r>
          </w:p>
        </w:tc>
        <w:tc>
          <w:tcPr>
            <w:tcW w:w="1415" w:type="dxa"/>
            <w:shd w:val="clear" w:color="auto" w:fill="auto"/>
          </w:tcPr>
          <w:p w:rsidR="006C36AE" w:rsidRPr="00D07B6E" w:rsidRDefault="006C36AE" w:rsidP="009E4A5B">
            <w:pPr>
              <w:tabs>
                <w:tab w:val="decimal" w:pos="996"/>
                <w:tab w:val="decimal" w:pos="1165"/>
              </w:tabs>
              <w:spacing w:line="240" w:lineRule="atLeast"/>
              <w:ind w:left="-108" w:right="-62"/>
              <w:rPr>
                <w:rFonts w:cs="Times New Roman"/>
                <w:sz w:val="22"/>
                <w:szCs w:val="22"/>
              </w:rPr>
            </w:pPr>
          </w:p>
        </w:tc>
        <w:tc>
          <w:tcPr>
            <w:tcW w:w="236" w:type="dxa"/>
          </w:tcPr>
          <w:p w:rsidR="006C36AE" w:rsidRPr="00D07B6E" w:rsidRDefault="006C36AE" w:rsidP="009E4A5B">
            <w:pPr>
              <w:tabs>
                <w:tab w:val="decimal" w:pos="936"/>
              </w:tabs>
              <w:spacing w:line="240" w:lineRule="atLeast"/>
              <w:ind w:left="-54" w:right="-62"/>
              <w:jc w:val="right"/>
              <w:rPr>
                <w:rFonts w:eastAsia="Times New Roman" w:cs="Times New Roman"/>
                <w:sz w:val="22"/>
                <w:szCs w:val="22"/>
              </w:rPr>
            </w:pPr>
          </w:p>
        </w:tc>
        <w:tc>
          <w:tcPr>
            <w:tcW w:w="1342" w:type="dxa"/>
            <w:shd w:val="clear" w:color="auto" w:fill="auto"/>
          </w:tcPr>
          <w:p w:rsidR="006C36AE" w:rsidRPr="00D07B6E" w:rsidRDefault="006C36AE" w:rsidP="009E4A5B">
            <w:pPr>
              <w:tabs>
                <w:tab w:val="decimal" w:pos="996"/>
              </w:tabs>
              <w:spacing w:line="240" w:lineRule="atLeast"/>
              <w:ind w:left="-108" w:right="-62"/>
              <w:rPr>
                <w:rFonts w:cs="Times New Roman"/>
                <w:sz w:val="22"/>
                <w:szCs w:val="22"/>
              </w:rPr>
            </w:pPr>
          </w:p>
        </w:tc>
        <w:tc>
          <w:tcPr>
            <w:tcW w:w="255" w:type="dxa"/>
          </w:tcPr>
          <w:p w:rsidR="006C36AE" w:rsidRPr="00D07B6E" w:rsidRDefault="006C36AE" w:rsidP="009E4A5B">
            <w:pPr>
              <w:tabs>
                <w:tab w:val="decimal" w:pos="936"/>
              </w:tabs>
              <w:spacing w:line="240" w:lineRule="atLeast"/>
              <w:ind w:left="-103" w:right="-62"/>
              <w:jc w:val="both"/>
              <w:rPr>
                <w:rFonts w:eastAsia="Times New Roman" w:cs="Times New Roman"/>
                <w:sz w:val="22"/>
                <w:szCs w:val="22"/>
              </w:rPr>
            </w:pPr>
          </w:p>
        </w:tc>
        <w:tc>
          <w:tcPr>
            <w:tcW w:w="1439" w:type="dxa"/>
            <w:vAlign w:val="bottom"/>
          </w:tcPr>
          <w:p w:rsidR="006C36AE" w:rsidRPr="00D07B6E" w:rsidRDefault="006C36AE" w:rsidP="009E4A5B">
            <w:pPr>
              <w:spacing w:line="240" w:lineRule="atLeast"/>
              <w:ind w:right="-62"/>
              <w:jc w:val="center"/>
              <w:rPr>
                <w:rFonts w:cs="Times New Roman"/>
                <w:sz w:val="22"/>
                <w:szCs w:val="22"/>
              </w:rPr>
            </w:pPr>
          </w:p>
        </w:tc>
        <w:tc>
          <w:tcPr>
            <w:tcW w:w="267" w:type="dxa"/>
          </w:tcPr>
          <w:p w:rsidR="006C36AE" w:rsidRPr="00D07B6E" w:rsidRDefault="006C36AE" w:rsidP="009E4A5B">
            <w:pPr>
              <w:tabs>
                <w:tab w:val="decimal" w:pos="936"/>
              </w:tabs>
              <w:spacing w:line="240" w:lineRule="atLeast"/>
              <w:ind w:left="-54" w:right="-62"/>
              <w:jc w:val="right"/>
              <w:rPr>
                <w:rFonts w:eastAsia="Times New Roman" w:cs="Times New Roman"/>
                <w:sz w:val="22"/>
                <w:szCs w:val="22"/>
              </w:rPr>
            </w:pPr>
          </w:p>
        </w:tc>
        <w:tc>
          <w:tcPr>
            <w:tcW w:w="1077" w:type="dxa"/>
          </w:tcPr>
          <w:p w:rsidR="006C36AE" w:rsidRPr="00D07B6E" w:rsidRDefault="006C36AE" w:rsidP="009E4A5B">
            <w:pPr>
              <w:tabs>
                <w:tab w:val="decimal" w:pos="936"/>
              </w:tabs>
              <w:spacing w:line="240" w:lineRule="atLeast"/>
              <w:ind w:left="-54" w:right="-62"/>
              <w:jc w:val="right"/>
              <w:rPr>
                <w:rFonts w:eastAsia="Times New Roman" w:cs="Times New Roman"/>
                <w:sz w:val="22"/>
                <w:szCs w:val="22"/>
              </w:rPr>
            </w:pPr>
          </w:p>
        </w:tc>
        <w:tc>
          <w:tcPr>
            <w:tcW w:w="267" w:type="dxa"/>
          </w:tcPr>
          <w:p w:rsidR="006C36AE" w:rsidRPr="00D07B6E" w:rsidRDefault="006C36AE" w:rsidP="009E4A5B">
            <w:pPr>
              <w:tabs>
                <w:tab w:val="decimal" w:pos="936"/>
              </w:tabs>
              <w:spacing w:line="240" w:lineRule="atLeast"/>
              <w:ind w:left="-54" w:right="-62"/>
              <w:jc w:val="right"/>
              <w:rPr>
                <w:rFonts w:eastAsia="Times New Roman" w:cs="Times New Roman"/>
                <w:sz w:val="22"/>
                <w:szCs w:val="22"/>
              </w:rPr>
            </w:pPr>
          </w:p>
        </w:tc>
        <w:tc>
          <w:tcPr>
            <w:tcW w:w="1214" w:type="dxa"/>
            <w:vAlign w:val="bottom"/>
          </w:tcPr>
          <w:p w:rsidR="006C36AE" w:rsidRPr="00D07B6E" w:rsidRDefault="006C36AE" w:rsidP="009E4A5B">
            <w:pPr>
              <w:tabs>
                <w:tab w:val="decimal" w:pos="1005"/>
              </w:tabs>
              <w:spacing w:line="240" w:lineRule="atLeast"/>
              <w:ind w:right="-62"/>
              <w:jc w:val="center"/>
              <w:rPr>
                <w:rFonts w:cs="Times New Roman"/>
                <w:sz w:val="22"/>
                <w:szCs w:val="22"/>
              </w:rPr>
            </w:pPr>
          </w:p>
        </w:tc>
      </w:tr>
      <w:tr w:rsidR="006C36AE" w:rsidRPr="00D07B6E" w:rsidTr="00675342">
        <w:tc>
          <w:tcPr>
            <w:tcW w:w="2694" w:type="dxa"/>
            <w:shd w:val="clear" w:color="auto" w:fill="auto"/>
          </w:tcPr>
          <w:p w:rsidR="006C36AE" w:rsidRPr="00D07B6E" w:rsidRDefault="006C36AE" w:rsidP="009E4A5B">
            <w:pPr>
              <w:spacing w:line="240" w:lineRule="atLeast"/>
              <w:ind w:right="0"/>
              <w:rPr>
                <w:rFonts w:cs="Times New Roman"/>
                <w:sz w:val="22"/>
                <w:szCs w:val="22"/>
                <w:cs/>
              </w:rPr>
            </w:pPr>
            <w:r w:rsidRPr="00D07B6E">
              <w:rPr>
                <w:rFonts w:cs="Times New Roman"/>
                <w:sz w:val="22"/>
                <w:szCs w:val="22"/>
              </w:rPr>
              <w:t>At 1 January 20</w:t>
            </w:r>
            <w:r>
              <w:rPr>
                <w:rFonts w:cs="Times New Roman"/>
                <w:sz w:val="22"/>
                <w:szCs w:val="22"/>
              </w:rPr>
              <w:t>20</w:t>
            </w:r>
          </w:p>
        </w:tc>
        <w:tc>
          <w:tcPr>
            <w:tcW w:w="1415" w:type="dxa"/>
            <w:shd w:val="clear" w:color="auto" w:fill="auto"/>
          </w:tcPr>
          <w:p w:rsidR="006C36AE" w:rsidRPr="00BA444B" w:rsidRDefault="006C36AE" w:rsidP="009E4A5B">
            <w:pPr>
              <w:tabs>
                <w:tab w:val="decimal" w:pos="1165"/>
              </w:tabs>
              <w:spacing w:line="240" w:lineRule="atLeast"/>
              <w:ind w:left="-18" w:right="-96"/>
              <w:jc w:val="thaiDistribute"/>
              <w:rPr>
                <w:rFonts w:eastAsia="Times New Roman" w:cs="Times New Roman"/>
                <w:sz w:val="22"/>
                <w:szCs w:val="22"/>
              </w:rPr>
            </w:pPr>
            <w:r w:rsidRPr="00BA444B">
              <w:rPr>
                <w:rFonts w:eastAsia="Times New Roman" w:cs="Times New Roman"/>
                <w:sz w:val="22"/>
                <w:szCs w:val="22"/>
              </w:rPr>
              <w:t>7,191,781</w:t>
            </w:r>
          </w:p>
        </w:tc>
        <w:tc>
          <w:tcPr>
            <w:tcW w:w="236" w:type="dxa"/>
          </w:tcPr>
          <w:p w:rsidR="006C36AE" w:rsidRPr="00BA444B" w:rsidRDefault="006C36AE" w:rsidP="009E4A5B">
            <w:pPr>
              <w:tabs>
                <w:tab w:val="decimal" w:pos="831"/>
              </w:tabs>
              <w:spacing w:line="240" w:lineRule="atLeast"/>
              <w:ind w:left="-108" w:right="-96"/>
              <w:jc w:val="thaiDistribute"/>
              <w:rPr>
                <w:rFonts w:eastAsia="Times New Roman" w:cs="Times New Roman"/>
                <w:sz w:val="22"/>
                <w:szCs w:val="22"/>
              </w:rPr>
            </w:pPr>
          </w:p>
        </w:tc>
        <w:tc>
          <w:tcPr>
            <w:tcW w:w="1342" w:type="dxa"/>
            <w:shd w:val="clear" w:color="auto" w:fill="auto"/>
          </w:tcPr>
          <w:p w:rsidR="006C36AE" w:rsidRPr="00BA444B" w:rsidRDefault="006C36AE" w:rsidP="009E4A5B">
            <w:pPr>
              <w:tabs>
                <w:tab w:val="decimal" w:pos="996"/>
              </w:tabs>
              <w:spacing w:line="240" w:lineRule="atLeast"/>
              <w:ind w:left="-108" w:right="157"/>
              <w:rPr>
                <w:rFonts w:eastAsia="Times New Roman" w:cs="Times New Roman"/>
                <w:sz w:val="22"/>
                <w:szCs w:val="22"/>
              </w:rPr>
            </w:pPr>
            <w:r w:rsidRPr="00BA444B">
              <w:rPr>
                <w:rFonts w:eastAsia="Times New Roman" w:cs="Times New Roman"/>
                <w:sz w:val="22"/>
                <w:szCs w:val="22"/>
              </w:rPr>
              <w:t>105,016</w:t>
            </w:r>
          </w:p>
        </w:tc>
        <w:tc>
          <w:tcPr>
            <w:tcW w:w="255" w:type="dxa"/>
          </w:tcPr>
          <w:p w:rsidR="006C36AE" w:rsidRPr="00BA444B" w:rsidRDefault="006C36AE" w:rsidP="009E4A5B">
            <w:pPr>
              <w:tabs>
                <w:tab w:val="decimal" w:pos="831"/>
              </w:tabs>
              <w:spacing w:line="240" w:lineRule="atLeast"/>
              <w:ind w:left="162" w:right="-96"/>
              <w:jc w:val="thaiDistribute"/>
              <w:rPr>
                <w:rFonts w:eastAsia="Times New Roman" w:cs="Times New Roman"/>
                <w:sz w:val="22"/>
                <w:szCs w:val="22"/>
              </w:rPr>
            </w:pPr>
          </w:p>
        </w:tc>
        <w:tc>
          <w:tcPr>
            <w:tcW w:w="1439" w:type="dxa"/>
          </w:tcPr>
          <w:p w:rsidR="006C36AE" w:rsidRPr="00BA444B" w:rsidRDefault="006C36AE" w:rsidP="009E4A5B">
            <w:pPr>
              <w:spacing w:line="240" w:lineRule="atLeast"/>
              <w:ind w:left="-18" w:right="-96"/>
              <w:jc w:val="center"/>
              <w:rPr>
                <w:rFonts w:eastAsia="Times New Roman" w:cs="Times New Roman"/>
                <w:sz w:val="22"/>
                <w:szCs w:val="22"/>
                <w:cs/>
              </w:rPr>
            </w:pPr>
            <w:r w:rsidRPr="00BA444B">
              <w:rPr>
                <w:rFonts w:eastAsia="Times New Roman" w:cs="Times New Roman"/>
                <w:sz w:val="22"/>
                <w:szCs w:val="22"/>
                <w:cs/>
              </w:rPr>
              <w:t>-</w:t>
            </w:r>
          </w:p>
        </w:tc>
        <w:tc>
          <w:tcPr>
            <w:tcW w:w="267" w:type="dxa"/>
          </w:tcPr>
          <w:p w:rsidR="006C36AE" w:rsidRPr="00BA444B" w:rsidRDefault="006C36AE" w:rsidP="009E4A5B">
            <w:pPr>
              <w:tabs>
                <w:tab w:val="decimal" w:pos="1062"/>
              </w:tabs>
              <w:spacing w:line="240" w:lineRule="atLeast"/>
              <w:ind w:left="-18" w:right="-96"/>
              <w:jc w:val="thaiDistribute"/>
              <w:rPr>
                <w:rFonts w:eastAsia="Times New Roman" w:cs="Times New Roman"/>
                <w:sz w:val="22"/>
                <w:szCs w:val="22"/>
              </w:rPr>
            </w:pPr>
          </w:p>
        </w:tc>
        <w:tc>
          <w:tcPr>
            <w:tcW w:w="1077" w:type="dxa"/>
          </w:tcPr>
          <w:p w:rsidR="006C36AE" w:rsidRPr="00BA444B" w:rsidRDefault="006C36AE" w:rsidP="009E4A5B">
            <w:pPr>
              <w:spacing w:line="240" w:lineRule="atLeast"/>
              <w:ind w:left="-18" w:right="-96"/>
              <w:jc w:val="center"/>
              <w:rPr>
                <w:rFonts w:eastAsia="Times New Roman" w:cs="Times New Roman"/>
                <w:sz w:val="22"/>
                <w:szCs w:val="22"/>
                <w:cs/>
              </w:rPr>
            </w:pPr>
            <w:r w:rsidRPr="00BA444B">
              <w:rPr>
                <w:rFonts w:eastAsia="Times New Roman" w:cs="Times New Roman"/>
                <w:sz w:val="22"/>
                <w:szCs w:val="22"/>
                <w:cs/>
              </w:rPr>
              <w:t>-</w:t>
            </w:r>
          </w:p>
        </w:tc>
        <w:tc>
          <w:tcPr>
            <w:tcW w:w="267" w:type="dxa"/>
          </w:tcPr>
          <w:p w:rsidR="006C36AE" w:rsidRPr="00BA444B" w:rsidRDefault="006C36AE" w:rsidP="009E4A5B">
            <w:pPr>
              <w:tabs>
                <w:tab w:val="decimal" w:pos="1062"/>
              </w:tabs>
              <w:spacing w:line="240" w:lineRule="atLeast"/>
              <w:ind w:left="-18" w:right="-96"/>
              <w:jc w:val="thaiDistribute"/>
              <w:rPr>
                <w:rFonts w:eastAsia="Times New Roman" w:cs="Times New Roman"/>
                <w:sz w:val="22"/>
                <w:szCs w:val="22"/>
              </w:rPr>
            </w:pPr>
          </w:p>
        </w:tc>
        <w:tc>
          <w:tcPr>
            <w:tcW w:w="1214" w:type="dxa"/>
          </w:tcPr>
          <w:p w:rsidR="006C36AE" w:rsidRPr="00BA444B" w:rsidRDefault="006C36AE" w:rsidP="009E4A5B">
            <w:pPr>
              <w:tabs>
                <w:tab w:val="decimal" w:pos="1005"/>
              </w:tabs>
              <w:spacing w:line="240" w:lineRule="atLeast"/>
              <w:ind w:left="-18" w:right="-96"/>
              <w:jc w:val="thaiDistribute"/>
              <w:rPr>
                <w:rFonts w:eastAsia="Times New Roman" w:cs="Times New Roman"/>
                <w:sz w:val="22"/>
                <w:szCs w:val="22"/>
              </w:rPr>
            </w:pPr>
            <w:r w:rsidRPr="00BA444B">
              <w:rPr>
                <w:rFonts w:eastAsia="Times New Roman" w:cs="Times New Roman"/>
                <w:sz w:val="22"/>
                <w:szCs w:val="22"/>
              </w:rPr>
              <w:t>7,296,797</w:t>
            </w:r>
          </w:p>
        </w:tc>
      </w:tr>
      <w:tr w:rsidR="006C36AE" w:rsidRPr="00D07B6E" w:rsidTr="00675342">
        <w:tc>
          <w:tcPr>
            <w:tcW w:w="2694" w:type="dxa"/>
            <w:shd w:val="clear" w:color="auto" w:fill="auto"/>
          </w:tcPr>
          <w:p w:rsidR="006C36AE" w:rsidRPr="00D07B6E" w:rsidRDefault="006C36AE" w:rsidP="009E4A5B">
            <w:pPr>
              <w:spacing w:line="240" w:lineRule="atLeast"/>
              <w:ind w:right="0"/>
              <w:rPr>
                <w:rFonts w:cs="Times New Roman"/>
                <w:sz w:val="22"/>
                <w:szCs w:val="22"/>
              </w:rPr>
            </w:pPr>
            <w:r w:rsidRPr="00D07B6E">
              <w:rPr>
                <w:rFonts w:cs="Times New Roman"/>
                <w:sz w:val="22"/>
                <w:szCs w:val="22"/>
              </w:rPr>
              <w:t xml:space="preserve">Amortization </w:t>
            </w:r>
            <w:r w:rsidRPr="00827487">
              <w:rPr>
                <w:rFonts w:eastAsia="Times New Roman" w:cs="Angsana New"/>
                <w:sz w:val="22"/>
                <w:szCs w:val="22"/>
              </w:rPr>
              <w:t>charge</w:t>
            </w:r>
            <w:r w:rsidRPr="00D07B6E">
              <w:rPr>
                <w:rFonts w:cs="Times New Roman"/>
                <w:sz w:val="22"/>
                <w:szCs w:val="22"/>
              </w:rPr>
              <w:t xml:space="preserve"> for</w:t>
            </w:r>
          </w:p>
        </w:tc>
        <w:tc>
          <w:tcPr>
            <w:tcW w:w="1415" w:type="dxa"/>
            <w:shd w:val="clear" w:color="auto" w:fill="auto"/>
          </w:tcPr>
          <w:p w:rsidR="006C36AE" w:rsidRPr="00D07B6E" w:rsidRDefault="006C36AE" w:rsidP="009E4A5B">
            <w:pPr>
              <w:tabs>
                <w:tab w:val="decimal" w:pos="1165"/>
              </w:tabs>
              <w:spacing w:line="240" w:lineRule="atLeast"/>
              <w:ind w:left="-18" w:right="-96"/>
              <w:jc w:val="thaiDistribute"/>
              <w:rPr>
                <w:rFonts w:eastAsia="Times New Roman" w:cs="Times New Roman"/>
                <w:b/>
                <w:bCs/>
                <w:sz w:val="22"/>
                <w:szCs w:val="22"/>
              </w:rPr>
            </w:pPr>
          </w:p>
        </w:tc>
        <w:tc>
          <w:tcPr>
            <w:tcW w:w="236" w:type="dxa"/>
          </w:tcPr>
          <w:p w:rsidR="006C36AE" w:rsidRPr="00D07B6E" w:rsidRDefault="006C36AE" w:rsidP="009E4A5B">
            <w:pPr>
              <w:tabs>
                <w:tab w:val="decimal" w:pos="831"/>
              </w:tabs>
              <w:spacing w:line="240" w:lineRule="atLeast"/>
              <w:ind w:left="-108" w:right="-96"/>
              <w:jc w:val="thaiDistribute"/>
              <w:rPr>
                <w:rFonts w:eastAsia="Times New Roman" w:cs="Times New Roman"/>
                <w:b/>
                <w:bCs/>
                <w:sz w:val="22"/>
                <w:szCs w:val="22"/>
              </w:rPr>
            </w:pPr>
          </w:p>
        </w:tc>
        <w:tc>
          <w:tcPr>
            <w:tcW w:w="1342" w:type="dxa"/>
            <w:shd w:val="clear" w:color="auto" w:fill="auto"/>
          </w:tcPr>
          <w:p w:rsidR="006C36AE" w:rsidRPr="00D07B6E" w:rsidRDefault="006C36AE" w:rsidP="009E4A5B">
            <w:pPr>
              <w:tabs>
                <w:tab w:val="decimal" w:pos="996"/>
              </w:tabs>
              <w:spacing w:line="240" w:lineRule="atLeast"/>
              <w:ind w:left="-108" w:right="157"/>
              <w:rPr>
                <w:rFonts w:eastAsia="Times New Roman" w:cs="Times New Roman"/>
                <w:b/>
                <w:bCs/>
                <w:sz w:val="22"/>
                <w:szCs w:val="22"/>
              </w:rPr>
            </w:pPr>
          </w:p>
        </w:tc>
        <w:tc>
          <w:tcPr>
            <w:tcW w:w="255" w:type="dxa"/>
          </w:tcPr>
          <w:p w:rsidR="006C36AE" w:rsidRPr="00D07B6E" w:rsidRDefault="006C36AE" w:rsidP="009E4A5B">
            <w:pPr>
              <w:tabs>
                <w:tab w:val="decimal" w:pos="831"/>
              </w:tabs>
              <w:spacing w:line="240" w:lineRule="atLeast"/>
              <w:ind w:left="162" w:right="-96"/>
              <w:jc w:val="thaiDistribute"/>
              <w:rPr>
                <w:rFonts w:eastAsia="Times New Roman" w:cs="Times New Roman"/>
                <w:b/>
                <w:bCs/>
                <w:sz w:val="22"/>
                <w:szCs w:val="22"/>
              </w:rPr>
            </w:pPr>
          </w:p>
        </w:tc>
        <w:tc>
          <w:tcPr>
            <w:tcW w:w="1439" w:type="dxa"/>
          </w:tcPr>
          <w:p w:rsidR="006C36AE" w:rsidRPr="00D07B6E" w:rsidRDefault="006C36AE" w:rsidP="009E4A5B">
            <w:pPr>
              <w:spacing w:line="240" w:lineRule="atLeast"/>
              <w:ind w:left="-18" w:right="-96"/>
              <w:jc w:val="center"/>
              <w:rPr>
                <w:rFonts w:eastAsia="Times New Roman" w:cs="Times New Roman"/>
                <w:b/>
                <w:bCs/>
                <w:sz w:val="22"/>
                <w:szCs w:val="22"/>
                <w:cs/>
              </w:rPr>
            </w:pPr>
          </w:p>
        </w:tc>
        <w:tc>
          <w:tcPr>
            <w:tcW w:w="267" w:type="dxa"/>
          </w:tcPr>
          <w:p w:rsidR="006C36AE" w:rsidRPr="00D07B6E" w:rsidRDefault="006C36AE" w:rsidP="009E4A5B">
            <w:pPr>
              <w:tabs>
                <w:tab w:val="decimal" w:pos="1062"/>
              </w:tabs>
              <w:spacing w:line="240" w:lineRule="atLeast"/>
              <w:ind w:left="-18" w:right="-96"/>
              <w:jc w:val="thaiDistribute"/>
              <w:rPr>
                <w:rFonts w:eastAsia="Times New Roman" w:cs="Times New Roman"/>
                <w:b/>
                <w:bCs/>
                <w:sz w:val="22"/>
                <w:szCs w:val="22"/>
              </w:rPr>
            </w:pPr>
          </w:p>
        </w:tc>
        <w:tc>
          <w:tcPr>
            <w:tcW w:w="1077" w:type="dxa"/>
          </w:tcPr>
          <w:p w:rsidR="006C36AE" w:rsidRPr="00D07B6E" w:rsidRDefault="006C36AE" w:rsidP="009E4A5B">
            <w:pPr>
              <w:spacing w:line="240" w:lineRule="atLeast"/>
              <w:ind w:left="-18" w:right="-96"/>
              <w:jc w:val="center"/>
              <w:rPr>
                <w:rFonts w:eastAsia="Times New Roman" w:cs="Times New Roman"/>
                <w:b/>
                <w:bCs/>
                <w:sz w:val="22"/>
                <w:szCs w:val="22"/>
                <w:cs/>
              </w:rPr>
            </w:pPr>
          </w:p>
        </w:tc>
        <w:tc>
          <w:tcPr>
            <w:tcW w:w="267" w:type="dxa"/>
          </w:tcPr>
          <w:p w:rsidR="006C36AE" w:rsidRPr="00D07B6E" w:rsidRDefault="006C36AE" w:rsidP="009E4A5B">
            <w:pPr>
              <w:tabs>
                <w:tab w:val="decimal" w:pos="1062"/>
              </w:tabs>
              <w:spacing w:line="240" w:lineRule="atLeast"/>
              <w:ind w:left="-18" w:right="-96"/>
              <w:jc w:val="thaiDistribute"/>
              <w:rPr>
                <w:rFonts w:eastAsia="Times New Roman" w:cs="Times New Roman"/>
                <w:b/>
                <w:bCs/>
                <w:sz w:val="22"/>
                <w:szCs w:val="22"/>
              </w:rPr>
            </w:pPr>
          </w:p>
        </w:tc>
        <w:tc>
          <w:tcPr>
            <w:tcW w:w="1214" w:type="dxa"/>
          </w:tcPr>
          <w:p w:rsidR="006C36AE" w:rsidRPr="00D07B6E" w:rsidRDefault="006C36AE" w:rsidP="009E4A5B">
            <w:pPr>
              <w:tabs>
                <w:tab w:val="decimal" w:pos="866"/>
                <w:tab w:val="decimal" w:pos="1005"/>
              </w:tabs>
              <w:spacing w:line="240" w:lineRule="atLeast"/>
              <w:ind w:left="-18" w:right="-96"/>
              <w:jc w:val="thaiDistribute"/>
              <w:rPr>
                <w:rFonts w:eastAsia="Times New Roman" w:cs="Times New Roman"/>
                <w:b/>
                <w:bCs/>
                <w:sz w:val="22"/>
                <w:szCs w:val="22"/>
              </w:rPr>
            </w:pPr>
          </w:p>
        </w:tc>
      </w:tr>
      <w:tr w:rsidR="006C36AE" w:rsidRPr="00D07B6E" w:rsidTr="00675342">
        <w:tc>
          <w:tcPr>
            <w:tcW w:w="2694" w:type="dxa"/>
            <w:shd w:val="clear" w:color="auto" w:fill="auto"/>
          </w:tcPr>
          <w:p w:rsidR="006C36AE" w:rsidRPr="00D07B6E" w:rsidRDefault="00827487" w:rsidP="009E4A5B">
            <w:pPr>
              <w:tabs>
                <w:tab w:val="left" w:pos="224"/>
              </w:tabs>
              <w:spacing w:line="240" w:lineRule="atLeast"/>
              <w:ind w:right="0"/>
              <w:rPr>
                <w:rFonts w:cs="Times New Roman"/>
                <w:sz w:val="22"/>
                <w:szCs w:val="22"/>
              </w:rPr>
            </w:pPr>
            <w:r>
              <w:rPr>
                <w:rFonts w:cs="Times New Roman"/>
                <w:sz w:val="22"/>
                <w:szCs w:val="22"/>
              </w:rPr>
              <w:tab/>
            </w:r>
            <w:r w:rsidR="006C36AE" w:rsidRPr="00D07B6E">
              <w:rPr>
                <w:rFonts w:cs="Times New Roman"/>
                <w:sz w:val="22"/>
                <w:szCs w:val="22"/>
              </w:rPr>
              <w:t xml:space="preserve">the </w:t>
            </w:r>
            <w:r w:rsidR="006C36AE" w:rsidRPr="00827487">
              <w:rPr>
                <w:rFonts w:eastAsia="Times New Roman" w:cs="Angsana New"/>
                <w:sz w:val="22"/>
                <w:szCs w:val="22"/>
              </w:rPr>
              <w:t>year</w:t>
            </w:r>
          </w:p>
        </w:tc>
        <w:tc>
          <w:tcPr>
            <w:tcW w:w="1415" w:type="dxa"/>
            <w:tcBorders>
              <w:bottom w:val="single" w:sz="4" w:space="0" w:color="auto"/>
            </w:tcBorders>
            <w:shd w:val="clear" w:color="auto" w:fill="auto"/>
          </w:tcPr>
          <w:p w:rsidR="006C36AE" w:rsidRPr="00D07B6E" w:rsidRDefault="006C36AE" w:rsidP="009E4A5B">
            <w:pPr>
              <w:spacing w:line="240" w:lineRule="atLeast"/>
              <w:ind w:left="-108" w:right="-96"/>
              <w:jc w:val="center"/>
              <w:rPr>
                <w:rFonts w:eastAsia="Times New Roman" w:cs="Times New Roman"/>
                <w:sz w:val="22"/>
                <w:szCs w:val="22"/>
              </w:rPr>
            </w:pPr>
            <w:r w:rsidRPr="00D07B6E">
              <w:rPr>
                <w:rFonts w:eastAsia="Times New Roman" w:cs="Times New Roman"/>
                <w:sz w:val="22"/>
                <w:szCs w:val="22"/>
                <w:cs/>
              </w:rPr>
              <w:t>-</w:t>
            </w:r>
          </w:p>
        </w:tc>
        <w:tc>
          <w:tcPr>
            <w:tcW w:w="236" w:type="dxa"/>
          </w:tcPr>
          <w:p w:rsidR="006C36AE" w:rsidRPr="00D07B6E" w:rsidRDefault="006C36AE" w:rsidP="009E4A5B">
            <w:pPr>
              <w:tabs>
                <w:tab w:val="decimal" w:pos="682"/>
              </w:tabs>
              <w:spacing w:line="240" w:lineRule="atLeast"/>
              <w:ind w:left="-108" w:right="-96"/>
              <w:rPr>
                <w:rFonts w:eastAsia="Times New Roman" w:cs="Times New Roman"/>
                <w:b/>
                <w:bCs/>
                <w:sz w:val="22"/>
                <w:szCs w:val="22"/>
              </w:rPr>
            </w:pPr>
          </w:p>
        </w:tc>
        <w:tc>
          <w:tcPr>
            <w:tcW w:w="1342" w:type="dxa"/>
            <w:tcBorders>
              <w:bottom w:val="single" w:sz="4" w:space="0" w:color="auto"/>
            </w:tcBorders>
            <w:shd w:val="clear" w:color="auto" w:fill="auto"/>
          </w:tcPr>
          <w:p w:rsidR="006C36AE" w:rsidRPr="00D07B6E" w:rsidRDefault="006C36AE" w:rsidP="009E4A5B">
            <w:pPr>
              <w:tabs>
                <w:tab w:val="decimal" w:pos="996"/>
              </w:tabs>
              <w:spacing w:line="240" w:lineRule="atLeast"/>
              <w:ind w:left="-108" w:right="157"/>
              <w:rPr>
                <w:rFonts w:eastAsia="Times New Roman" w:cs="Times New Roman"/>
                <w:sz w:val="22"/>
                <w:szCs w:val="22"/>
              </w:rPr>
            </w:pPr>
            <w:r w:rsidRPr="00D07B6E">
              <w:rPr>
                <w:rFonts w:eastAsia="Times New Roman" w:cs="Times New Roman"/>
                <w:sz w:val="22"/>
                <w:szCs w:val="22"/>
              </w:rPr>
              <w:t>146,735</w:t>
            </w:r>
          </w:p>
        </w:tc>
        <w:tc>
          <w:tcPr>
            <w:tcW w:w="255" w:type="dxa"/>
          </w:tcPr>
          <w:p w:rsidR="006C36AE" w:rsidRPr="00D07B6E" w:rsidRDefault="006C36AE" w:rsidP="009E4A5B">
            <w:pPr>
              <w:tabs>
                <w:tab w:val="decimal" w:pos="1101"/>
              </w:tabs>
              <w:spacing w:line="240" w:lineRule="atLeast"/>
              <w:ind w:left="162" w:right="-96"/>
              <w:jc w:val="thaiDistribute"/>
              <w:rPr>
                <w:rFonts w:eastAsia="Times New Roman" w:cs="Times New Roman"/>
                <w:sz w:val="22"/>
                <w:szCs w:val="22"/>
              </w:rPr>
            </w:pPr>
          </w:p>
        </w:tc>
        <w:tc>
          <w:tcPr>
            <w:tcW w:w="1439" w:type="dxa"/>
            <w:tcBorders>
              <w:bottom w:val="single" w:sz="4" w:space="0" w:color="auto"/>
            </w:tcBorders>
          </w:tcPr>
          <w:p w:rsidR="006C36AE" w:rsidRPr="00D07B6E" w:rsidRDefault="006C36AE" w:rsidP="009E4A5B">
            <w:pPr>
              <w:tabs>
                <w:tab w:val="decimal" w:pos="996"/>
              </w:tabs>
              <w:spacing w:line="240" w:lineRule="atLeast"/>
              <w:ind w:left="-108" w:right="157"/>
              <w:rPr>
                <w:rFonts w:cs="Times New Roman"/>
                <w:sz w:val="22"/>
                <w:szCs w:val="22"/>
                <w:cs/>
              </w:rPr>
            </w:pPr>
            <w:r w:rsidRPr="00D07B6E">
              <w:rPr>
                <w:rFonts w:cs="Times New Roman"/>
                <w:sz w:val="22"/>
                <w:szCs w:val="22"/>
              </w:rPr>
              <w:t>196,363</w:t>
            </w:r>
          </w:p>
        </w:tc>
        <w:tc>
          <w:tcPr>
            <w:tcW w:w="267" w:type="dxa"/>
          </w:tcPr>
          <w:p w:rsidR="006C36AE" w:rsidRPr="00D07B6E" w:rsidRDefault="006C36AE" w:rsidP="009E4A5B">
            <w:pPr>
              <w:tabs>
                <w:tab w:val="decimal" w:pos="1062"/>
              </w:tabs>
              <w:spacing w:line="240" w:lineRule="atLeast"/>
              <w:ind w:left="-18" w:right="-96"/>
              <w:jc w:val="thaiDistribute"/>
              <w:rPr>
                <w:rFonts w:eastAsia="Times New Roman" w:cs="Times New Roman"/>
                <w:sz w:val="22"/>
                <w:szCs w:val="22"/>
                <w:cs/>
              </w:rPr>
            </w:pPr>
          </w:p>
        </w:tc>
        <w:tc>
          <w:tcPr>
            <w:tcW w:w="1077" w:type="dxa"/>
            <w:tcBorders>
              <w:bottom w:val="single" w:sz="4" w:space="0" w:color="auto"/>
            </w:tcBorders>
          </w:tcPr>
          <w:p w:rsidR="006C36AE" w:rsidRPr="00D07B6E" w:rsidRDefault="006C36AE" w:rsidP="009E4A5B">
            <w:pPr>
              <w:spacing w:line="240" w:lineRule="atLeast"/>
              <w:ind w:left="-18" w:right="-96"/>
              <w:jc w:val="center"/>
              <w:rPr>
                <w:rFonts w:eastAsia="Times New Roman" w:cs="Times New Roman"/>
                <w:sz w:val="22"/>
                <w:szCs w:val="22"/>
              </w:rPr>
            </w:pPr>
            <w:r w:rsidRPr="00D07B6E">
              <w:rPr>
                <w:rFonts w:eastAsia="Times New Roman" w:cs="Times New Roman"/>
                <w:sz w:val="22"/>
                <w:szCs w:val="22"/>
                <w:cs/>
              </w:rPr>
              <w:t>-</w:t>
            </w:r>
          </w:p>
        </w:tc>
        <w:tc>
          <w:tcPr>
            <w:tcW w:w="267" w:type="dxa"/>
          </w:tcPr>
          <w:p w:rsidR="006C36AE" w:rsidRPr="00D07B6E" w:rsidRDefault="006C36AE" w:rsidP="009E4A5B">
            <w:pPr>
              <w:tabs>
                <w:tab w:val="decimal" w:pos="1062"/>
              </w:tabs>
              <w:spacing w:line="240" w:lineRule="atLeast"/>
              <w:ind w:left="-18" w:right="-96"/>
              <w:jc w:val="thaiDistribute"/>
              <w:rPr>
                <w:rFonts w:eastAsia="Times New Roman" w:cs="Times New Roman"/>
                <w:sz w:val="22"/>
                <w:szCs w:val="22"/>
                <w:cs/>
              </w:rPr>
            </w:pPr>
          </w:p>
        </w:tc>
        <w:tc>
          <w:tcPr>
            <w:tcW w:w="1214" w:type="dxa"/>
            <w:tcBorders>
              <w:bottom w:val="single" w:sz="4" w:space="0" w:color="auto"/>
            </w:tcBorders>
          </w:tcPr>
          <w:p w:rsidR="006C36AE" w:rsidRPr="00D07B6E" w:rsidRDefault="006C36AE" w:rsidP="009E4A5B">
            <w:pPr>
              <w:tabs>
                <w:tab w:val="decimal" w:pos="1005"/>
              </w:tabs>
              <w:spacing w:line="240" w:lineRule="atLeast"/>
              <w:ind w:left="-18" w:right="-96"/>
              <w:jc w:val="thaiDistribute"/>
              <w:rPr>
                <w:rFonts w:eastAsia="Times New Roman" w:cs="Times New Roman"/>
                <w:sz w:val="22"/>
                <w:szCs w:val="22"/>
              </w:rPr>
            </w:pPr>
            <w:r w:rsidRPr="00D07B6E">
              <w:rPr>
                <w:rFonts w:eastAsia="Times New Roman" w:cs="Times New Roman"/>
                <w:sz w:val="22"/>
                <w:szCs w:val="22"/>
              </w:rPr>
              <w:t>343,098</w:t>
            </w:r>
          </w:p>
        </w:tc>
      </w:tr>
      <w:tr w:rsidR="006C36AE" w:rsidRPr="00D07B6E" w:rsidTr="00675342">
        <w:tc>
          <w:tcPr>
            <w:tcW w:w="2694" w:type="dxa"/>
            <w:shd w:val="clear" w:color="auto" w:fill="auto"/>
          </w:tcPr>
          <w:p w:rsidR="006C36AE" w:rsidRPr="00D07B6E" w:rsidRDefault="006C36AE" w:rsidP="009E4A5B">
            <w:pPr>
              <w:spacing w:line="240" w:lineRule="atLeast"/>
              <w:ind w:right="0"/>
              <w:rPr>
                <w:rFonts w:cs="Times New Roman"/>
                <w:b/>
                <w:bCs/>
                <w:sz w:val="22"/>
                <w:szCs w:val="22"/>
              </w:rPr>
            </w:pPr>
            <w:r w:rsidRPr="00D07B6E">
              <w:rPr>
                <w:rFonts w:cs="Times New Roman"/>
                <w:b/>
                <w:bCs/>
                <w:sz w:val="22"/>
                <w:szCs w:val="22"/>
              </w:rPr>
              <w:t>At 31 December</w:t>
            </w:r>
            <w:r>
              <w:rPr>
                <w:rFonts w:cs="Times New Roman"/>
                <w:b/>
                <w:bCs/>
                <w:sz w:val="22"/>
                <w:szCs w:val="22"/>
              </w:rPr>
              <w:t xml:space="preserve"> 2020</w:t>
            </w:r>
            <w:r w:rsidRPr="00D07B6E">
              <w:rPr>
                <w:rFonts w:cs="Times New Roman"/>
                <w:b/>
                <w:bCs/>
                <w:sz w:val="22"/>
                <w:szCs w:val="22"/>
              </w:rPr>
              <w:t xml:space="preserve"> and </w:t>
            </w:r>
          </w:p>
        </w:tc>
        <w:tc>
          <w:tcPr>
            <w:tcW w:w="1415" w:type="dxa"/>
            <w:tcBorders>
              <w:top w:val="single" w:sz="4" w:space="0" w:color="auto"/>
            </w:tcBorders>
            <w:shd w:val="clear" w:color="auto" w:fill="auto"/>
          </w:tcPr>
          <w:p w:rsidR="006C36AE" w:rsidRPr="00D07B6E" w:rsidRDefault="006C36AE" w:rsidP="009E4A5B">
            <w:pPr>
              <w:tabs>
                <w:tab w:val="decimal" w:pos="996"/>
                <w:tab w:val="decimal" w:pos="1165"/>
              </w:tabs>
              <w:spacing w:line="240" w:lineRule="atLeast"/>
              <w:ind w:left="-108" w:right="157"/>
              <w:rPr>
                <w:rFonts w:cs="Times New Roman"/>
                <w:sz w:val="22"/>
                <w:szCs w:val="22"/>
              </w:rPr>
            </w:pPr>
          </w:p>
        </w:tc>
        <w:tc>
          <w:tcPr>
            <w:tcW w:w="236" w:type="dxa"/>
          </w:tcPr>
          <w:p w:rsidR="006C36AE" w:rsidRPr="00D07B6E" w:rsidRDefault="006C36AE" w:rsidP="009E4A5B">
            <w:pPr>
              <w:tabs>
                <w:tab w:val="decimal" w:pos="936"/>
              </w:tabs>
              <w:spacing w:line="240" w:lineRule="atLeast"/>
              <w:ind w:left="-54" w:right="-62"/>
              <w:jc w:val="right"/>
              <w:rPr>
                <w:rFonts w:eastAsia="Times New Roman" w:cs="Times New Roman"/>
                <w:sz w:val="22"/>
                <w:szCs w:val="22"/>
              </w:rPr>
            </w:pPr>
          </w:p>
        </w:tc>
        <w:tc>
          <w:tcPr>
            <w:tcW w:w="1342" w:type="dxa"/>
            <w:tcBorders>
              <w:top w:val="single" w:sz="4" w:space="0" w:color="auto"/>
            </w:tcBorders>
            <w:shd w:val="clear" w:color="auto" w:fill="auto"/>
          </w:tcPr>
          <w:p w:rsidR="006C36AE" w:rsidRPr="00D07B6E" w:rsidRDefault="006C36AE" w:rsidP="009E4A5B">
            <w:pPr>
              <w:tabs>
                <w:tab w:val="decimal" w:pos="996"/>
              </w:tabs>
              <w:spacing w:line="240" w:lineRule="atLeast"/>
              <w:ind w:left="-108" w:right="157"/>
              <w:rPr>
                <w:rFonts w:cs="Times New Roman"/>
                <w:sz w:val="22"/>
                <w:szCs w:val="22"/>
              </w:rPr>
            </w:pPr>
          </w:p>
        </w:tc>
        <w:tc>
          <w:tcPr>
            <w:tcW w:w="255" w:type="dxa"/>
          </w:tcPr>
          <w:p w:rsidR="006C36AE" w:rsidRPr="00D07B6E" w:rsidRDefault="006C36AE" w:rsidP="009E4A5B">
            <w:pPr>
              <w:tabs>
                <w:tab w:val="decimal" w:pos="936"/>
              </w:tabs>
              <w:spacing w:line="240" w:lineRule="atLeast"/>
              <w:ind w:left="-103" w:right="-62"/>
              <w:jc w:val="both"/>
              <w:rPr>
                <w:rFonts w:eastAsia="Times New Roman" w:cs="Times New Roman"/>
                <w:sz w:val="22"/>
                <w:szCs w:val="22"/>
              </w:rPr>
            </w:pPr>
          </w:p>
        </w:tc>
        <w:tc>
          <w:tcPr>
            <w:tcW w:w="1439" w:type="dxa"/>
            <w:tcBorders>
              <w:top w:val="single" w:sz="4" w:space="0" w:color="auto"/>
            </w:tcBorders>
            <w:vAlign w:val="bottom"/>
          </w:tcPr>
          <w:p w:rsidR="006C36AE" w:rsidRPr="00D07B6E" w:rsidRDefault="006C36AE" w:rsidP="009E4A5B">
            <w:pPr>
              <w:tabs>
                <w:tab w:val="decimal" w:pos="996"/>
              </w:tabs>
              <w:spacing w:line="240" w:lineRule="atLeast"/>
              <w:ind w:left="-108" w:right="157"/>
              <w:rPr>
                <w:rFonts w:cs="Times New Roman"/>
                <w:sz w:val="22"/>
                <w:szCs w:val="22"/>
              </w:rPr>
            </w:pPr>
          </w:p>
        </w:tc>
        <w:tc>
          <w:tcPr>
            <w:tcW w:w="267" w:type="dxa"/>
          </w:tcPr>
          <w:p w:rsidR="006C36AE" w:rsidRPr="00D07B6E" w:rsidRDefault="006C36AE" w:rsidP="009E4A5B">
            <w:pPr>
              <w:tabs>
                <w:tab w:val="decimal" w:pos="936"/>
              </w:tabs>
              <w:spacing w:line="240" w:lineRule="atLeast"/>
              <w:ind w:left="-54" w:right="-62"/>
              <w:jc w:val="right"/>
              <w:rPr>
                <w:rFonts w:eastAsia="Times New Roman" w:cs="Times New Roman"/>
                <w:sz w:val="22"/>
                <w:szCs w:val="22"/>
              </w:rPr>
            </w:pPr>
          </w:p>
        </w:tc>
        <w:tc>
          <w:tcPr>
            <w:tcW w:w="1077" w:type="dxa"/>
            <w:tcBorders>
              <w:top w:val="single" w:sz="4" w:space="0" w:color="auto"/>
            </w:tcBorders>
          </w:tcPr>
          <w:p w:rsidR="006C36AE" w:rsidRPr="00D07B6E" w:rsidRDefault="006C36AE" w:rsidP="009E4A5B">
            <w:pPr>
              <w:tabs>
                <w:tab w:val="decimal" w:pos="827"/>
              </w:tabs>
              <w:spacing w:line="240" w:lineRule="atLeast"/>
              <w:ind w:left="-18" w:right="-96"/>
              <w:jc w:val="thaiDistribute"/>
              <w:rPr>
                <w:rFonts w:eastAsia="Times New Roman" w:cs="Times New Roman"/>
                <w:sz w:val="22"/>
                <w:szCs w:val="22"/>
              </w:rPr>
            </w:pPr>
          </w:p>
        </w:tc>
        <w:tc>
          <w:tcPr>
            <w:tcW w:w="267" w:type="dxa"/>
          </w:tcPr>
          <w:p w:rsidR="006C36AE" w:rsidRPr="00D07B6E" w:rsidRDefault="006C36AE" w:rsidP="009E4A5B">
            <w:pPr>
              <w:tabs>
                <w:tab w:val="decimal" w:pos="936"/>
              </w:tabs>
              <w:spacing w:line="240" w:lineRule="atLeast"/>
              <w:ind w:left="-54" w:right="-62"/>
              <w:jc w:val="right"/>
              <w:rPr>
                <w:rFonts w:eastAsia="Times New Roman" w:cs="Times New Roman"/>
                <w:sz w:val="22"/>
                <w:szCs w:val="22"/>
              </w:rPr>
            </w:pPr>
          </w:p>
        </w:tc>
        <w:tc>
          <w:tcPr>
            <w:tcW w:w="1214" w:type="dxa"/>
            <w:tcBorders>
              <w:top w:val="single" w:sz="4" w:space="0" w:color="auto"/>
            </w:tcBorders>
            <w:vAlign w:val="bottom"/>
          </w:tcPr>
          <w:p w:rsidR="006C36AE" w:rsidRPr="00D07B6E" w:rsidRDefault="006C36AE" w:rsidP="009E4A5B">
            <w:pPr>
              <w:tabs>
                <w:tab w:val="decimal" w:pos="866"/>
                <w:tab w:val="decimal" w:pos="1005"/>
              </w:tabs>
              <w:spacing w:line="240" w:lineRule="atLeast"/>
              <w:ind w:left="-108" w:right="157"/>
              <w:rPr>
                <w:rFonts w:cs="Times New Roman"/>
                <w:sz w:val="22"/>
                <w:szCs w:val="22"/>
              </w:rPr>
            </w:pPr>
          </w:p>
        </w:tc>
      </w:tr>
      <w:tr w:rsidR="006C36AE" w:rsidRPr="00D07B6E" w:rsidTr="00675342">
        <w:tc>
          <w:tcPr>
            <w:tcW w:w="2694" w:type="dxa"/>
            <w:shd w:val="clear" w:color="auto" w:fill="auto"/>
          </w:tcPr>
          <w:p w:rsidR="006C36AE" w:rsidRPr="009B757E" w:rsidRDefault="00827487" w:rsidP="009E4A5B">
            <w:pPr>
              <w:tabs>
                <w:tab w:val="left" w:pos="224"/>
              </w:tabs>
              <w:spacing w:line="240" w:lineRule="atLeast"/>
              <w:ind w:right="0"/>
              <w:rPr>
                <w:rFonts w:eastAsia="Times New Roman" w:cstheme="minorBidi"/>
                <w:b/>
                <w:bCs/>
                <w:sz w:val="22"/>
                <w:szCs w:val="22"/>
                <w:cs/>
              </w:rPr>
            </w:pPr>
            <w:r>
              <w:rPr>
                <w:rFonts w:eastAsia="Times New Roman" w:cs="Times New Roman"/>
                <w:b/>
                <w:bCs/>
                <w:sz w:val="22"/>
                <w:szCs w:val="22"/>
              </w:rPr>
              <w:tab/>
            </w:r>
            <w:r w:rsidR="006C36AE" w:rsidRPr="00D07B6E">
              <w:rPr>
                <w:rFonts w:cs="Times New Roman"/>
                <w:b/>
                <w:bCs/>
                <w:sz w:val="22"/>
                <w:szCs w:val="22"/>
              </w:rPr>
              <w:t>1 January 202</w:t>
            </w:r>
            <w:r w:rsidR="006C36AE">
              <w:rPr>
                <w:rFonts w:cs="Times New Roman"/>
                <w:b/>
                <w:bCs/>
                <w:sz w:val="22"/>
                <w:szCs w:val="22"/>
              </w:rPr>
              <w:t>1</w:t>
            </w:r>
          </w:p>
        </w:tc>
        <w:tc>
          <w:tcPr>
            <w:tcW w:w="1415" w:type="dxa"/>
            <w:shd w:val="clear" w:color="auto" w:fill="auto"/>
          </w:tcPr>
          <w:p w:rsidR="006C36AE" w:rsidRPr="00D07B6E" w:rsidRDefault="006C36AE" w:rsidP="009E4A5B">
            <w:pPr>
              <w:tabs>
                <w:tab w:val="decimal" w:pos="1165"/>
              </w:tabs>
              <w:spacing w:line="240" w:lineRule="atLeast"/>
              <w:ind w:left="-18" w:right="-96"/>
              <w:jc w:val="thaiDistribute"/>
              <w:rPr>
                <w:rFonts w:eastAsia="Times New Roman" w:cs="Times New Roman"/>
                <w:b/>
                <w:bCs/>
                <w:sz w:val="22"/>
                <w:szCs w:val="22"/>
              </w:rPr>
            </w:pPr>
            <w:r w:rsidRPr="00D07B6E">
              <w:rPr>
                <w:rFonts w:eastAsia="Times New Roman" w:cs="Times New Roman"/>
                <w:b/>
                <w:bCs/>
                <w:sz w:val="22"/>
                <w:szCs w:val="22"/>
              </w:rPr>
              <w:t>7,191,781</w:t>
            </w:r>
          </w:p>
        </w:tc>
        <w:tc>
          <w:tcPr>
            <w:tcW w:w="236" w:type="dxa"/>
          </w:tcPr>
          <w:p w:rsidR="006C36AE" w:rsidRPr="00D07B6E" w:rsidRDefault="006C36AE" w:rsidP="009E4A5B">
            <w:pPr>
              <w:tabs>
                <w:tab w:val="decimal" w:pos="831"/>
              </w:tabs>
              <w:spacing w:line="240" w:lineRule="atLeast"/>
              <w:ind w:left="-108" w:right="-96"/>
              <w:jc w:val="thaiDistribute"/>
              <w:rPr>
                <w:rFonts w:eastAsia="Times New Roman" w:cs="Times New Roman"/>
                <w:b/>
                <w:bCs/>
                <w:sz w:val="22"/>
                <w:szCs w:val="22"/>
              </w:rPr>
            </w:pPr>
          </w:p>
        </w:tc>
        <w:tc>
          <w:tcPr>
            <w:tcW w:w="1342" w:type="dxa"/>
            <w:shd w:val="clear" w:color="auto" w:fill="auto"/>
          </w:tcPr>
          <w:p w:rsidR="006C36AE" w:rsidRPr="00D07B6E" w:rsidRDefault="006C36AE" w:rsidP="009E4A5B">
            <w:pPr>
              <w:tabs>
                <w:tab w:val="decimal" w:pos="996"/>
              </w:tabs>
              <w:spacing w:line="240" w:lineRule="atLeast"/>
              <w:ind w:left="-108" w:right="157"/>
              <w:rPr>
                <w:rFonts w:eastAsia="Times New Roman" w:cs="Times New Roman"/>
                <w:b/>
                <w:bCs/>
                <w:sz w:val="22"/>
                <w:szCs w:val="22"/>
              </w:rPr>
            </w:pPr>
            <w:r w:rsidRPr="00D07B6E">
              <w:rPr>
                <w:rFonts w:eastAsia="Times New Roman" w:cs="Times New Roman"/>
                <w:b/>
                <w:bCs/>
                <w:sz w:val="22"/>
                <w:szCs w:val="22"/>
              </w:rPr>
              <w:t>251,751</w:t>
            </w:r>
          </w:p>
        </w:tc>
        <w:tc>
          <w:tcPr>
            <w:tcW w:w="255" w:type="dxa"/>
          </w:tcPr>
          <w:p w:rsidR="006C36AE" w:rsidRPr="00D07B6E" w:rsidRDefault="006C36AE" w:rsidP="009E4A5B">
            <w:pPr>
              <w:tabs>
                <w:tab w:val="decimal" w:pos="831"/>
              </w:tabs>
              <w:spacing w:line="240" w:lineRule="atLeast"/>
              <w:ind w:left="162" w:right="-96"/>
              <w:jc w:val="thaiDistribute"/>
              <w:rPr>
                <w:rFonts w:eastAsia="Times New Roman" w:cs="Times New Roman"/>
                <w:b/>
                <w:bCs/>
                <w:sz w:val="22"/>
                <w:szCs w:val="22"/>
              </w:rPr>
            </w:pPr>
          </w:p>
        </w:tc>
        <w:tc>
          <w:tcPr>
            <w:tcW w:w="1439" w:type="dxa"/>
          </w:tcPr>
          <w:p w:rsidR="006C36AE" w:rsidRPr="00D07B6E" w:rsidRDefault="006C36AE" w:rsidP="009E4A5B">
            <w:pPr>
              <w:tabs>
                <w:tab w:val="decimal" w:pos="996"/>
              </w:tabs>
              <w:spacing w:line="240" w:lineRule="atLeast"/>
              <w:ind w:left="-108" w:right="157"/>
              <w:rPr>
                <w:rFonts w:cs="Times New Roman"/>
                <w:b/>
                <w:bCs/>
                <w:sz w:val="22"/>
                <w:szCs w:val="22"/>
                <w:cs/>
              </w:rPr>
            </w:pPr>
            <w:r w:rsidRPr="00D07B6E">
              <w:rPr>
                <w:rFonts w:cs="Times New Roman"/>
                <w:b/>
                <w:bCs/>
                <w:sz w:val="22"/>
                <w:szCs w:val="22"/>
              </w:rPr>
              <w:t>196,363</w:t>
            </w:r>
          </w:p>
        </w:tc>
        <w:tc>
          <w:tcPr>
            <w:tcW w:w="267" w:type="dxa"/>
          </w:tcPr>
          <w:p w:rsidR="006C36AE" w:rsidRPr="00D07B6E" w:rsidRDefault="006C36AE" w:rsidP="009E4A5B">
            <w:pPr>
              <w:tabs>
                <w:tab w:val="decimal" w:pos="1062"/>
              </w:tabs>
              <w:spacing w:line="240" w:lineRule="atLeast"/>
              <w:ind w:left="-18" w:right="-96"/>
              <w:jc w:val="thaiDistribute"/>
              <w:rPr>
                <w:rFonts w:eastAsia="Times New Roman" w:cs="Times New Roman"/>
                <w:b/>
                <w:bCs/>
                <w:sz w:val="22"/>
                <w:szCs w:val="22"/>
                <w:cs/>
              </w:rPr>
            </w:pPr>
          </w:p>
        </w:tc>
        <w:tc>
          <w:tcPr>
            <w:tcW w:w="1077" w:type="dxa"/>
          </w:tcPr>
          <w:p w:rsidR="006C36AE" w:rsidRPr="00D07B6E" w:rsidRDefault="006C36AE" w:rsidP="009E4A5B">
            <w:pPr>
              <w:spacing w:line="240" w:lineRule="atLeast"/>
              <w:ind w:left="-18" w:right="-96"/>
              <w:jc w:val="center"/>
              <w:rPr>
                <w:rFonts w:eastAsia="Times New Roman" w:cs="Times New Roman"/>
                <w:b/>
                <w:bCs/>
                <w:sz w:val="22"/>
                <w:szCs w:val="22"/>
                <w:cs/>
              </w:rPr>
            </w:pPr>
            <w:r w:rsidRPr="00D07B6E">
              <w:rPr>
                <w:rFonts w:eastAsia="Times New Roman" w:cs="Times New Roman"/>
                <w:b/>
                <w:bCs/>
                <w:sz w:val="22"/>
                <w:szCs w:val="22"/>
                <w:cs/>
              </w:rPr>
              <w:t>-</w:t>
            </w:r>
          </w:p>
        </w:tc>
        <w:tc>
          <w:tcPr>
            <w:tcW w:w="267" w:type="dxa"/>
          </w:tcPr>
          <w:p w:rsidR="006C36AE" w:rsidRPr="00D07B6E" w:rsidRDefault="006C36AE" w:rsidP="009E4A5B">
            <w:pPr>
              <w:tabs>
                <w:tab w:val="decimal" w:pos="1062"/>
              </w:tabs>
              <w:spacing w:line="240" w:lineRule="atLeast"/>
              <w:ind w:left="-18" w:right="-96"/>
              <w:jc w:val="thaiDistribute"/>
              <w:rPr>
                <w:rFonts w:eastAsia="Times New Roman" w:cs="Times New Roman"/>
                <w:b/>
                <w:bCs/>
                <w:sz w:val="22"/>
                <w:szCs w:val="22"/>
                <w:cs/>
              </w:rPr>
            </w:pPr>
          </w:p>
        </w:tc>
        <w:tc>
          <w:tcPr>
            <w:tcW w:w="1214" w:type="dxa"/>
          </w:tcPr>
          <w:p w:rsidR="006C36AE" w:rsidRPr="00D07B6E" w:rsidRDefault="006C36AE" w:rsidP="009E4A5B">
            <w:pPr>
              <w:tabs>
                <w:tab w:val="decimal" w:pos="1005"/>
              </w:tabs>
              <w:spacing w:line="240" w:lineRule="atLeast"/>
              <w:ind w:left="-18" w:right="-96"/>
              <w:jc w:val="thaiDistribute"/>
              <w:rPr>
                <w:rFonts w:eastAsia="Times New Roman" w:cs="Times New Roman"/>
                <w:b/>
                <w:bCs/>
                <w:sz w:val="22"/>
                <w:szCs w:val="22"/>
              </w:rPr>
            </w:pPr>
            <w:r w:rsidRPr="00D07B6E">
              <w:rPr>
                <w:rFonts w:eastAsia="Times New Roman" w:cs="Times New Roman"/>
                <w:b/>
                <w:bCs/>
                <w:sz w:val="22"/>
                <w:szCs w:val="22"/>
              </w:rPr>
              <w:t>7,639,895</w:t>
            </w:r>
          </w:p>
        </w:tc>
      </w:tr>
      <w:tr w:rsidR="006C36AE" w:rsidRPr="00D07B6E" w:rsidTr="00675342">
        <w:tc>
          <w:tcPr>
            <w:tcW w:w="2694" w:type="dxa"/>
            <w:shd w:val="clear" w:color="auto" w:fill="auto"/>
          </w:tcPr>
          <w:p w:rsidR="006C36AE" w:rsidRPr="00D07B6E" w:rsidRDefault="006C36AE" w:rsidP="009E4A5B">
            <w:pPr>
              <w:spacing w:line="240" w:lineRule="atLeast"/>
              <w:ind w:right="0"/>
              <w:rPr>
                <w:rFonts w:cs="Times New Roman"/>
                <w:sz w:val="22"/>
                <w:szCs w:val="22"/>
              </w:rPr>
            </w:pPr>
            <w:r w:rsidRPr="00D07B6E">
              <w:rPr>
                <w:rFonts w:cs="Times New Roman"/>
                <w:sz w:val="22"/>
                <w:szCs w:val="22"/>
              </w:rPr>
              <w:t>Amortization charge for</w:t>
            </w:r>
          </w:p>
        </w:tc>
        <w:tc>
          <w:tcPr>
            <w:tcW w:w="1415" w:type="dxa"/>
            <w:shd w:val="clear" w:color="auto" w:fill="auto"/>
          </w:tcPr>
          <w:p w:rsidR="006C36AE" w:rsidRPr="00D07B6E" w:rsidRDefault="006C36AE" w:rsidP="009E4A5B">
            <w:pPr>
              <w:tabs>
                <w:tab w:val="decimal" w:pos="1165"/>
              </w:tabs>
              <w:spacing w:line="240" w:lineRule="atLeast"/>
              <w:ind w:left="-18" w:right="-96"/>
              <w:jc w:val="thaiDistribute"/>
              <w:rPr>
                <w:rFonts w:eastAsia="Times New Roman" w:cs="Times New Roman"/>
                <w:b/>
                <w:bCs/>
                <w:sz w:val="22"/>
                <w:szCs w:val="22"/>
              </w:rPr>
            </w:pPr>
          </w:p>
        </w:tc>
        <w:tc>
          <w:tcPr>
            <w:tcW w:w="236" w:type="dxa"/>
          </w:tcPr>
          <w:p w:rsidR="006C36AE" w:rsidRPr="00D07B6E" w:rsidRDefault="006C36AE" w:rsidP="009E4A5B">
            <w:pPr>
              <w:tabs>
                <w:tab w:val="decimal" w:pos="831"/>
              </w:tabs>
              <w:spacing w:line="240" w:lineRule="atLeast"/>
              <w:ind w:left="-108" w:right="-96"/>
              <w:jc w:val="thaiDistribute"/>
              <w:rPr>
                <w:rFonts w:eastAsia="Times New Roman" w:cs="Times New Roman"/>
                <w:b/>
                <w:bCs/>
                <w:sz w:val="22"/>
                <w:szCs w:val="22"/>
              </w:rPr>
            </w:pPr>
          </w:p>
        </w:tc>
        <w:tc>
          <w:tcPr>
            <w:tcW w:w="1342" w:type="dxa"/>
            <w:shd w:val="clear" w:color="auto" w:fill="auto"/>
          </w:tcPr>
          <w:p w:rsidR="006C36AE" w:rsidRPr="00D07B6E" w:rsidRDefault="006C36AE" w:rsidP="009E4A5B">
            <w:pPr>
              <w:tabs>
                <w:tab w:val="decimal" w:pos="996"/>
              </w:tabs>
              <w:spacing w:line="240" w:lineRule="atLeast"/>
              <w:ind w:left="-108" w:right="157"/>
              <w:rPr>
                <w:rFonts w:eastAsia="Times New Roman" w:cs="Times New Roman"/>
                <w:b/>
                <w:bCs/>
                <w:sz w:val="22"/>
                <w:szCs w:val="22"/>
              </w:rPr>
            </w:pPr>
          </w:p>
        </w:tc>
        <w:tc>
          <w:tcPr>
            <w:tcW w:w="255" w:type="dxa"/>
          </w:tcPr>
          <w:p w:rsidR="006C36AE" w:rsidRPr="00D07B6E" w:rsidRDefault="006C36AE" w:rsidP="009E4A5B">
            <w:pPr>
              <w:tabs>
                <w:tab w:val="decimal" w:pos="831"/>
              </w:tabs>
              <w:spacing w:line="240" w:lineRule="atLeast"/>
              <w:ind w:left="162" w:right="-96"/>
              <w:jc w:val="thaiDistribute"/>
              <w:rPr>
                <w:rFonts w:eastAsia="Times New Roman" w:cs="Times New Roman"/>
                <w:b/>
                <w:bCs/>
                <w:sz w:val="22"/>
                <w:szCs w:val="22"/>
              </w:rPr>
            </w:pPr>
          </w:p>
        </w:tc>
        <w:tc>
          <w:tcPr>
            <w:tcW w:w="1439" w:type="dxa"/>
          </w:tcPr>
          <w:p w:rsidR="006C36AE" w:rsidRPr="00D07B6E" w:rsidRDefault="006C36AE" w:rsidP="009E4A5B">
            <w:pPr>
              <w:spacing w:line="240" w:lineRule="atLeast"/>
              <w:ind w:left="-18" w:right="-96"/>
              <w:jc w:val="center"/>
              <w:rPr>
                <w:rFonts w:eastAsia="Times New Roman" w:cs="Times New Roman"/>
                <w:b/>
                <w:bCs/>
                <w:sz w:val="22"/>
                <w:szCs w:val="22"/>
                <w:cs/>
              </w:rPr>
            </w:pPr>
          </w:p>
        </w:tc>
        <w:tc>
          <w:tcPr>
            <w:tcW w:w="267" w:type="dxa"/>
          </w:tcPr>
          <w:p w:rsidR="006C36AE" w:rsidRPr="00D07B6E" w:rsidRDefault="006C36AE" w:rsidP="009E4A5B">
            <w:pPr>
              <w:tabs>
                <w:tab w:val="decimal" w:pos="1062"/>
              </w:tabs>
              <w:spacing w:line="240" w:lineRule="atLeast"/>
              <w:ind w:left="-18" w:right="-96"/>
              <w:jc w:val="thaiDistribute"/>
              <w:rPr>
                <w:rFonts w:eastAsia="Times New Roman" w:cs="Times New Roman"/>
                <w:b/>
                <w:bCs/>
                <w:sz w:val="22"/>
                <w:szCs w:val="22"/>
              </w:rPr>
            </w:pPr>
          </w:p>
        </w:tc>
        <w:tc>
          <w:tcPr>
            <w:tcW w:w="1077" w:type="dxa"/>
          </w:tcPr>
          <w:p w:rsidR="006C36AE" w:rsidRPr="00D07B6E" w:rsidRDefault="006C36AE" w:rsidP="009E4A5B">
            <w:pPr>
              <w:spacing w:line="240" w:lineRule="atLeast"/>
              <w:ind w:left="-18" w:right="-96"/>
              <w:jc w:val="center"/>
              <w:rPr>
                <w:rFonts w:eastAsia="Times New Roman" w:cs="Times New Roman"/>
                <w:b/>
                <w:bCs/>
                <w:sz w:val="22"/>
                <w:szCs w:val="22"/>
                <w:cs/>
              </w:rPr>
            </w:pPr>
          </w:p>
        </w:tc>
        <w:tc>
          <w:tcPr>
            <w:tcW w:w="267" w:type="dxa"/>
          </w:tcPr>
          <w:p w:rsidR="006C36AE" w:rsidRPr="00D07B6E" w:rsidRDefault="006C36AE" w:rsidP="009E4A5B">
            <w:pPr>
              <w:tabs>
                <w:tab w:val="decimal" w:pos="1062"/>
              </w:tabs>
              <w:spacing w:line="240" w:lineRule="atLeast"/>
              <w:ind w:left="-18" w:right="-96"/>
              <w:jc w:val="thaiDistribute"/>
              <w:rPr>
                <w:rFonts w:eastAsia="Times New Roman" w:cs="Times New Roman"/>
                <w:b/>
                <w:bCs/>
                <w:sz w:val="22"/>
                <w:szCs w:val="22"/>
              </w:rPr>
            </w:pPr>
          </w:p>
        </w:tc>
        <w:tc>
          <w:tcPr>
            <w:tcW w:w="1214" w:type="dxa"/>
          </w:tcPr>
          <w:p w:rsidR="006C36AE" w:rsidRPr="00D07B6E" w:rsidRDefault="006C36AE" w:rsidP="009E4A5B">
            <w:pPr>
              <w:tabs>
                <w:tab w:val="decimal" w:pos="866"/>
                <w:tab w:val="decimal" w:pos="1005"/>
              </w:tabs>
              <w:spacing w:line="240" w:lineRule="atLeast"/>
              <w:ind w:left="-18" w:right="-96"/>
              <w:jc w:val="thaiDistribute"/>
              <w:rPr>
                <w:rFonts w:eastAsia="Times New Roman" w:cs="Times New Roman"/>
                <w:b/>
                <w:bCs/>
                <w:sz w:val="22"/>
                <w:szCs w:val="22"/>
              </w:rPr>
            </w:pPr>
          </w:p>
        </w:tc>
      </w:tr>
      <w:tr w:rsidR="006C36AE" w:rsidRPr="00D07B6E" w:rsidTr="00675342">
        <w:tc>
          <w:tcPr>
            <w:tcW w:w="2694" w:type="dxa"/>
            <w:shd w:val="clear" w:color="auto" w:fill="auto"/>
          </w:tcPr>
          <w:p w:rsidR="006C36AE" w:rsidRPr="00D07B6E" w:rsidRDefault="00827487" w:rsidP="009E4A5B">
            <w:pPr>
              <w:tabs>
                <w:tab w:val="left" w:pos="224"/>
              </w:tabs>
              <w:spacing w:line="240" w:lineRule="atLeast"/>
              <w:ind w:right="0"/>
              <w:rPr>
                <w:rFonts w:cs="Times New Roman"/>
                <w:sz w:val="22"/>
                <w:szCs w:val="22"/>
                <w:cs/>
              </w:rPr>
            </w:pPr>
            <w:r>
              <w:rPr>
                <w:rFonts w:cs="Times New Roman"/>
                <w:sz w:val="22"/>
                <w:szCs w:val="22"/>
              </w:rPr>
              <w:tab/>
            </w:r>
            <w:r w:rsidR="006C36AE" w:rsidRPr="00D07B6E">
              <w:rPr>
                <w:rFonts w:cs="Times New Roman"/>
                <w:sz w:val="22"/>
                <w:szCs w:val="22"/>
              </w:rPr>
              <w:t>the year</w:t>
            </w:r>
          </w:p>
        </w:tc>
        <w:tc>
          <w:tcPr>
            <w:tcW w:w="1415" w:type="dxa"/>
            <w:tcBorders>
              <w:bottom w:val="single" w:sz="4" w:space="0" w:color="auto"/>
            </w:tcBorders>
            <w:shd w:val="clear" w:color="auto" w:fill="auto"/>
          </w:tcPr>
          <w:p w:rsidR="006C36AE" w:rsidRPr="00D07B6E" w:rsidRDefault="00595D70" w:rsidP="009E4A5B">
            <w:pPr>
              <w:spacing w:line="240" w:lineRule="atLeast"/>
              <w:ind w:left="-108" w:right="-96"/>
              <w:jc w:val="center"/>
              <w:rPr>
                <w:rFonts w:eastAsia="Times New Roman" w:cs="Times New Roman"/>
                <w:sz w:val="22"/>
                <w:szCs w:val="22"/>
              </w:rPr>
            </w:pPr>
            <w:r>
              <w:rPr>
                <w:rFonts w:eastAsia="Times New Roman" w:cs="Times New Roman"/>
                <w:sz w:val="22"/>
                <w:szCs w:val="22"/>
              </w:rPr>
              <w:t>-</w:t>
            </w:r>
          </w:p>
        </w:tc>
        <w:tc>
          <w:tcPr>
            <w:tcW w:w="236" w:type="dxa"/>
          </w:tcPr>
          <w:p w:rsidR="006C36AE" w:rsidRPr="00D07B6E" w:rsidRDefault="006C36AE" w:rsidP="009E4A5B">
            <w:pPr>
              <w:tabs>
                <w:tab w:val="decimal" w:pos="682"/>
              </w:tabs>
              <w:spacing w:line="240" w:lineRule="atLeast"/>
              <w:ind w:left="-108" w:right="-96"/>
              <w:rPr>
                <w:rFonts w:eastAsia="Times New Roman" w:cs="Times New Roman"/>
                <w:b/>
                <w:bCs/>
                <w:sz w:val="22"/>
                <w:szCs w:val="22"/>
              </w:rPr>
            </w:pPr>
          </w:p>
        </w:tc>
        <w:tc>
          <w:tcPr>
            <w:tcW w:w="1342" w:type="dxa"/>
            <w:tcBorders>
              <w:bottom w:val="single" w:sz="4" w:space="0" w:color="auto"/>
            </w:tcBorders>
            <w:shd w:val="clear" w:color="auto" w:fill="auto"/>
          </w:tcPr>
          <w:p w:rsidR="006C36AE" w:rsidRPr="00D07B6E" w:rsidRDefault="00595D70" w:rsidP="009E4A5B">
            <w:pPr>
              <w:tabs>
                <w:tab w:val="decimal" w:pos="996"/>
              </w:tabs>
              <w:spacing w:line="240" w:lineRule="atLeast"/>
              <w:ind w:left="-108" w:right="157"/>
              <w:rPr>
                <w:rFonts w:eastAsia="Times New Roman" w:cs="Times New Roman"/>
                <w:sz w:val="22"/>
                <w:szCs w:val="22"/>
              </w:rPr>
            </w:pPr>
            <w:r>
              <w:rPr>
                <w:rFonts w:eastAsia="Times New Roman" w:cs="Times New Roman"/>
                <w:sz w:val="22"/>
                <w:szCs w:val="22"/>
              </w:rPr>
              <w:t>482,240</w:t>
            </w:r>
          </w:p>
        </w:tc>
        <w:tc>
          <w:tcPr>
            <w:tcW w:w="255" w:type="dxa"/>
          </w:tcPr>
          <w:p w:rsidR="006C36AE" w:rsidRPr="00D07B6E" w:rsidRDefault="006C36AE" w:rsidP="009E4A5B">
            <w:pPr>
              <w:tabs>
                <w:tab w:val="decimal" w:pos="1101"/>
              </w:tabs>
              <w:spacing w:line="240" w:lineRule="atLeast"/>
              <w:ind w:left="162" w:right="-96"/>
              <w:jc w:val="thaiDistribute"/>
              <w:rPr>
                <w:rFonts w:eastAsia="Times New Roman" w:cs="Times New Roman"/>
                <w:sz w:val="22"/>
                <w:szCs w:val="22"/>
              </w:rPr>
            </w:pPr>
          </w:p>
        </w:tc>
        <w:tc>
          <w:tcPr>
            <w:tcW w:w="1439" w:type="dxa"/>
            <w:tcBorders>
              <w:bottom w:val="single" w:sz="4" w:space="0" w:color="auto"/>
            </w:tcBorders>
          </w:tcPr>
          <w:p w:rsidR="006C36AE" w:rsidRPr="00D07B6E" w:rsidRDefault="00595D70" w:rsidP="009E4A5B">
            <w:pPr>
              <w:tabs>
                <w:tab w:val="decimal" w:pos="996"/>
              </w:tabs>
              <w:spacing w:line="240" w:lineRule="atLeast"/>
              <w:ind w:left="-108" w:right="157"/>
              <w:rPr>
                <w:rFonts w:cs="Times New Roman"/>
                <w:sz w:val="22"/>
                <w:szCs w:val="22"/>
                <w:cs/>
              </w:rPr>
            </w:pPr>
            <w:r>
              <w:rPr>
                <w:rFonts w:cs="Times New Roman"/>
                <w:sz w:val="22"/>
                <w:szCs w:val="22"/>
              </w:rPr>
              <w:t>309,611</w:t>
            </w:r>
          </w:p>
        </w:tc>
        <w:tc>
          <w:tcPr>
            <w:tcW w:w="267" w:type="dxa"/>
          </w:tcPr>
          <w:p w:rsidR="006C36AE" w:rsidRPr="00D07B6E" w:rsidRDefault="006C36AE" w:rsidP="009E4A5B">
            <w:pPr>
              <w:tabs>
                <w:tab w:val="decimal" w:pos="1062"/>
              </w:tabs>
              <w:spacing w:line="240" w:lineRule="atLeast"/>
              <w:ind w:left="-18" w:right="-96"/>
              <w:jc w:val="thaiDistribute"/>
              <w:rPr>
                <w:rFonts w:eastAsia="Times New Roman" w:cs="Times New Roman"/>
                <w:sz w:val="22"/>
                <w:szCs w:val="22"/>
                <w:cs/>
              </w:rPr>
            </w:pPr>
          </w:p>
        </w:tc>
        <w:tc>
          <w:tcPr>
            <w:tcW w:w="1077" w:type="dxa"/>
            <w:tcBorders>
              <w:bottom w:val="single" w:sz="4" w:space="0" w:color="auto"/>
            </w:tcBorders>
          </w:tcPr>
          <w:p w:rsidR="006C36AE" w:rsidRPr="00D07B6E" w:rsidRDefault="00595D70" w:rsidP="009E4A5B">
            <w:pPr>
              <w:spacing w:line="240" w:lineRule="atLeast"/>
              <w:ind w:left="-18" w:right="-96"/>
              <w:jc w:val="center"/>
              <w:rPr>
                <w:rFonts w:eastAsia="Times New Roman" w:cs="Times New Roman"/>
                <w:sz w:val="22"/>
                <w:szCs w:val="22"/>
              </w:rPr>
            </w:pPr>
            <w:r>
              <w:rPr>
                <w:rFonts w:eastAsia="Times New Roman" w:cs="Times New Roman"/>
                <w:sz w:val="22"/>
                <w:szCs w:val="22"/>
              </w:rPr>
              <w:t>-</w:t>
            </w:r>
          </w:p>
        </w:tc>
        <w:tc>
          <w:tcPr>
            <w:tcW w:w="267" w:type="dxa"/>
          </w:tcPr>
          <w:p w:rsidR="006C36AE" w:rsidRPr="00D07B6E" w:rsidRDefault="006C36AE" w:rsidP="009E4A5B">
            <w:pPr>
              <w:tabs>
                <w:tab w:val="decimal" w:pos="1062"/>
              </w:tabs>
              <w:spacing w:line="240" w:lineRule="atLeast"/>
              <w:ind w:left="-18" w:right="-96"/>
              <w:jc w:val="thaiDistribute"/>
              <w:rPr>
                <w:rFonts w:eastAsia="Times New Roman" w:cs="Times New Roman"/>
                <w:sz w:val="22"/>
                <w:szCs w:val="22"/>
                <w:cs/>
              </w:rPr>
            </w:pPr>
          </w:p>
        </w:tc>
        <w:tc>
          <w:tcPr>
            <w:tcW w:w="1214" w:type="dxa"/>
            <w:tcBorders>
              <w:bottom w:val="single" w:sz="4" w:space="0" w:color="auto"/>
            </w:tcBorders>
          </w:tcPr>
          <w:p w:rsidR="006C36AE" w:rsidRPr="00D07B6E" w:rsidRDefault="00595D70" w:rsidP="009E4A5B">
            <w:pPr>
              <w:tabs>
                <w:tab w:val="decimal" w:pos="1005"/>
              </w:tabs>
              <w:spacing w:line="240" w:lineRule="atLeast"/>
              <w:ind w:left="-18" w:right="-96"/>
              <w:jc w:val="thaiDistribute"/>
              <w:rPr>
                <w:rFonts w:eastAsia="Times New Roman" w:cs="Times New Roman"/>
                <w:sz w:val="22"/>
                <w:szCs w:val="22"/>
              </w:rPr>
            </w:pPr>
            <w:r>
              <w:rPr>
                <w:rFonts w:eastAsia="Times New Roman" w:cs="Times New Roman"/>
                <w:sz w:val="22"/>
                <w:szCs w:val="22"/>
              </w:rPr>
              <w:t>791,851</w:t>
            </w:r>
          </w:p>
        </w:tc>
      </w:tr>
      <w:tr w:rsidR="006C36AE" w:rsidRPr="00D07B6E" w:rsidTr="00675342">
        <w:tc>
          <w:tcPr>
            <w:tcW w:w="2694" w:type="dxa"/>
            <w:shd w:val="clear" w:color="auto" w:fill="auto"/>
          </w:tcPr>
          <w:p w:rsidR="006C36AE" w:rsidRPr="009B757E" w:rsidRDefault="006C36AE" w:rsidP="009E4A5B">
            <w:pPr>
              <w:spacing w:line="240" w:lineRule="atLeast"/>
              <w:ind w:right="0"/>
              <w:rPr>
                <w:rFonts w:eastAsia="Times New Roman" w:cstheme="minorBidi"/>
                <w:sz w:val="22"/>
                <w:szCs w:val="22"/>
                <w:cs/>
              </w:rPr>
            </w:pPr>
            <w:r>
              <w:rPr>
                <w:rFonts w:cs="Times New Roman"/>
                <w:b/>
                <w:bCs/>
                <w:sz w:val="22"/>
                <w:szCs w:val="22"/>
              </w:rPr>
              <w:t>At 31 December 2021</w:t>
            </w:r>
          </w:p>
        </w:tc>
        <w:tc>
          <w:tcPr>
            <w:tcW w:w="1415" w:type="dxa"/>
            <w:tcBorders>
              <w:top w:val="single" w:sz="4" w:space="0" w:color="auto"/>
              <w:bottom w:val="single" w:sz="4" w:space="0" w:color="auto"/>
            </w:tcBorders>
            <w:shd w:val="clear" w:color="auto" w:fill="auto"/>
          </w:tcPr>
          <w:p w:rsidR="006C36AE" w:rsidRPr="00D07B6E" w:rsidRDefault="00595D70" w:rsidP="009E4A5B">
            <w:pPr>
              <w:tabs>
                <w:tab w:val="decimal" w:pos="1165"/>
              </w:tabs>
              <w:spacing w:line="240" w:lineRule="atLeast"/>
              <w:ind w:left="-18" w:right="-96"/>
              <w:jc w:val="thaiDistribute"/>
              <w:rPr>
                <w:rFonts w:eastAsia="Times New Roman" w:cs="Times New Roman"/>
                <w:b/>
                <w:bCs/>
                <w:sz w:val="22"/>
                <w:szCs w:val="22"/>
              </w:rPr>
            </w:pPr>
            <w:r>
              <w:rPr>
                <w:rFonts w:eastAsia="Times New Roman" w:cs="Times New Roman"/>
                <w:b/>
                <w:bCs/>
                <w:sz w:val="22"/>
                <w:szCs w:val="22"/>
              </w:rPr>
              <w:t>7,191,781</w:t>
            </w:r>
          </w:p>
        </w:tc>
        <w:tc>
          <w:tcPr>
            <w:tcW w:w="236" w:type="dxa"/>
          </w:tcPr>
          <w:p w:rsidR="006C36AE" w:rsidRPr="00D07B6E" w:rsidRDefault="006C36AE" w:rsidP="009E4A5B">
            <w:pPr>
              <w:tabs>
                <w:tab w:val="decimal" w:pos="831"/>
              </w:tabs>
              <w:spacing w:line="240" w:lineRule="atLeast"/>
              <w:ind w:left="-108" w:right="-96"/>
              <w:jc w:val="thaiDistribute"/>
              <w:rPr>
                <w:rFonts w:eastAsia="Times New Roman" w:cs="Times New Roman"/>
                <w:b/>
                <w:bCs/>
                <w:sz w:val="22"/>
                <w:szCs w:val="22"/>
              </w:rPr>
            </w:pPr>
          </w:p>
        </w:tc>
        <w:tc>
          <w:tcPr>
            <w:tcW w:w="1342" w:type="dxa"/>
            <w:tcBorders>
              <w:top w:val="single" w:sz="4" w:space="0" w:color="auto"/>
              <w:bottom w:val="single" w:sz="4" w:space="0" w:color="auto"/>
            </w:tcBorders>
            <w:shd w:val="clear" w:color="auto" w:fill="auto"/>
          </w:tcPr>
          <w:p w:rsidR="006C36AE" w:rsidRPr="00D07B6E" w:rsidRDefault="00595D70" w:rsidP="009E4A5B">
            <w:pPr>
              <w:tabs>
                <w:tab w:val="decimal" w:pos="996"/>
              </w:tabs>
              <w:spacing w:line="240" w:lineRule="atLeast"/>
              <w:ind w:left="-108" w:right="157"/>
              <w:rPr>
                <w:rFonts w:eastAsia="Times New Roman" w:cs="Times New Roman"/>
                <w:b/>
                <w:bCs/>
                <w:sz w:val="22"/>
                <w:szCs w:val="22"/>
              </w:rPr>
            </w:pPr>
            <w:r>
              <w:rPr>
                <w:rFonts w:eastAsia="Times New Roman" w:cs="Times New Roman"/>
                <w:b/>
                <w:bCs/>
                <w:sz w:val="22"/>
                <w:szCs w:val="22"/>
              </w:rPr>
              <w:t>733,991</w:t>
            </w:r>
          </w:p>
        </w:tc>
        <w:tc>
          <w:tcPr>
            <w:tcW w:w="255" w:type="dxa"/>
          </w:tcPr>
          <w:p w:rsidR="006C36AE" w:rsidRPr="00D07B6E" w:rsidRDefault="006C36AE" w:rsidP="009E4A5B">
            <w:pPr>
              <w:tabs>
                <w:tab w:val="decimal" w:pos="831"/>
              </w:tabs>
              <w:spacing w:line="240" w:lineRule="atLeast"/>
              <w:ind w:left="162" w:right="-96"/>
              <w:jc w:val="thaiDistribute"/>
              <w:rPr>
                <w:rFonts w:eastAsia="Times New Roman" w:cs="Times New Roman"/>
                <w:b/>
                <w:bCs/>
                <w:sz w:val="22"/>
                <w:szCs w:val="22"/>
              </w:rPr>
            </w:pPr>
          </w:p>
        </w:tc>
        <w:tc>
          <w:tcPr>
            <w:tcW w:w="1439" w:type="dxa"/>
            <w:tcBorders>
              <w:top w:val="single" w:sz="4" w:space="0" w:color="auto"/>
              <w:bottom w:val="single" w:sz="4" w:space="0" w:color="auto"/>
            </w:tcBorders>
          </w:tcPr>
          <w:p w:rsidR="006C36AE" w:rsidRPr="00D07B6E" w:rsidRDefault="00595D70" w:rsidP="009E4A5B">
            <w:pPr>
              <w:tabs>
                <w:tab w:val="decimal" w:pos="996"/>
              </w:tabs>
              <w:spacing w:line="240" w:lineRule="atLeast"/>
              <w:ind w:left="-108" w:right="157"/>
              <w:rPr>
                <w:rFonts w:cs="Times New Roman"/>
                <w:b/>
                <w:bCs/>
                <w:sz w:val="22"/>
                <w:szCs w:val="22"/>
                <w:cs/>
              </w:rPr>
            </w:pPr>
            <w:r>
              <w:rPr>
                <w:rFonts w:cs="Times New Roman"/>
                <w:b/>
                <w:bCs/>
                <w:sz w:val="22"/>
                <w:szCs w:val="22"/>
              </w:rPr>
              <w:t>505,974</w:t>
            </w:r>
          </w:p>
        </w:tc>
        <w:tc>
          <w:tcPr>
            <w:tcW w:w="267" w:type="dxa"/>
          </w:tcPr>
          <w:p w:rsidR="006C36AE" w:rsidRPr="00D07B6E" w:rsidRDefault="006C36AE" w:rsidP="009E4A5B">
            <w:pPr>
              <w:tabs>
                <w:tab w:val="decimal" w:pos="1062"/>
              </w:tabs>
              <w:spacing w:line="240" w:lineRule="atLeast"/>
              <w:ind w:left="-18" w:right="-96"/>
              <w:jc w:val="thaiDistribute"/>
              <w:rPr>
                <w:rFonts w:eastAsia="Times New Roman" w:cs="Times New Roman"/>
                <w:b/>
                <w:bCs/>
                <w:sz w:val="22"/>
                <w:szCs w:val="22"/>
                <w:cs/>
              </w:rPr>
            </w:pPr>
          </w:p>
        </w:tc>
        <w:tc>
          <w:tcPr>
            <w:tcW w:w="1077" w:type="dxa"/>
            <w:tcBorders>
              <w:top w:val="single" w:sz="4" w:space="0" w:color="auto"/>
              <w:bottom w:val="single" w:sz="4" w:space="0" w:color="auto"/>
            </w:tcBorders>
          </w:tcPr>
          <w:p w:rsidR="006C36AE" w:rsidRPr="00D07B6E" w:rsidRDefault="00595D70" w:rsidP="009E4A5B">
            <w:pPr>
              <w:spacing w:line="240" w:lineRule="atLeast"/>
              <w:ind w:left="-18" w:right="-96"/>
              <w:jc w:val="center"/>
              <w:rPr>
                <w:rFonts w:eastAsia="Times New Roman" w:cs="Times New Roman"/>
                <w:b/>
                <w:bCs/>
                <w:sz w:val="22"/>
                <w:szCs w:val="22"/>
                <w:cs/>
              </w:rPr>
            </w:pPr>
            <w:r>
              <w:rPr>
                <w:rFonts w:eastAsia="Times New Roman" w:cs="Times New Roman"/>
                <w:b/>
                <w:bCs/>
                <w:sz w:val="22"/>
                <w:szCs w:val="22"/>
              </w:rPr>
              <w:t>-</w:t>
            </w:r>
          </w:p>
        </w:tc>
        <w:tc>
          <w:tcPr>
            <w:tcW w:w="267" w:type="dxa"/>
          </w:tcPr>
          <w:p w:rsidR="006C36AE" w:rsidRPr="00D07B6E" w:rsidRDefault="006C36AE" w:rsidP="009E4A5B">
            <w:pPr>
              <w:tabs>
                <w:tab w:val="decimal" w:pos="1062"/>
              </w:tabs>
              <w:spacing w:line="240" w:lineRule="atLeast"/>
              <w:ind w:left="-18" w:right="-96"/>
              <w:jc w:val="thaiDistribute"/>
              <w:rPr>
                <w:rFonts w:eastAsia="Times New Roman" w:cs="Times New Roman"/>
                <w:b/>
                <w:bCs/>
                <w:sz w:val="22"/>
                <w:szCs w:val="22"/>
                <w:cs/>
              </w:rPr>
            </w:pPr>
          </w:p>
        </w:tc>
        <w:tc>
          <w:tcPr>
            <w:tcW w:w="1214" w:type="dxa"/>
            <w:tcBorders>
              <w:top w:val="single" w:sz="4" w:space="0" w:color="auto"/>
              <w:bottom w:val="single" w:sz="4" w:space="0" w:color="auto"/>
            </w:tcBorders>
          </w:tcPr>
          <w:p w:rsidR="006C36AE" w:rsidRPr="00D07B6E" w:rsidRDefault="00595D70" w:rsidP="009E4A5B">
            <w:pPr>
              <w:tabs>
                <w:tab w:val="decimal" w:pos="1005"/>
              </w:tabs>
              <w:spacing w:line="240" w:lineRule="atLeast"/>
              <w:ind w:left="-18" w:right="-96"/>
              <w:jc w:val="thaiDistribute"/>
              <w:rPr>
                <w:rFonts w:eastAsia="Times New Roman" w:cs="Times New Roman"/>
                <w:b/>
                <w:bCs/>
                <w:sz w:val="22"/>
                <w:szCs w:val="22"/>
              </w:rPr>
            </w:pPr>
            <w:r>
              <w:rPr>
                <w:rFonts w:eastAsia="Times New Roman" w:cs="Times New Roman"/>
                <w:b/>
                <w:bCs/>
                <w:sz w:val="22"/>
                <w:szCs w:val="22"/>
              </w:rPr>
              <w:t>8,431,746</w:t>
            </w:r>
          </w:p>
        </w:tc>
      </w:tr>
      <w:tr w:rsidR="006C36AE" w:rsidRPr="00D07B6E" w:rsidTr="00675342">
        <w:tc>
          <w:tcPr>
            <w:tcW w:w="2694" w:type="dxa"/>
            <w:shd w:val="clear" w:color="auto" w:fill="auto"/>
          </w:tcPr>
          <w:p w:rsidR="006C36AE" w:rsidRPr="00D07B6E" w:rsidRDefault="006C36AE" w:rsidP="009E4A5B">
            <w:pPr>
              <w:spacing w:line="240" w:lineRule="atLeast"/>
              <w:ind w:right="-108"/>
              <w:jc w:val="thaiDistribute"/>
              <w:rPr>
                <w:rFonts w:eastAsia="Times New Roman" w:cs="Times New Roman"/>
                <w:b/>
                <w:bCs/>
                <w:i/>
                <w:iCs/>
                <w:sz w:val="22"/>
                <w:szCs w:val="22"/>
                <w:cs/>
              </w:rPr>
            </w:pPr>
          </w:p>
        </w:tc>
        <w:tc>
          <w:tcPr>
            <w:tcW w:w="1415" w:type="dxa"/>
            <w:shd w:val="clear" w:color="auto" w:fill="auto"/>
          </w:tcPr>
          <w:p w:rsidR="006C36AE" w:rsidRPr="00D07B6E" w:rsidRDefault="006C36AE" w:rsidP="009E4A5B">
            <w:pPr>
              <w:tabs>
                <w:tab w:val="decimal" w:pos="996"/>
                <w:tab w:val="decimal" w:pos="1165"/>
              </w:tabs>
              <w:spacing w:line="240" w:lineRule="atLeast"/>
              <w:ind w:left="-108" w:right="-62"/>
              <w:rPr>
                <w:rFonts w:cs="Times New Roman"/>
                <w:sz w:val="22"/>
                <w:szCs w:val="22"/>
              </w:rPr>
            </w:pPr>
          </w:p>
        </w:tc>
        <w:tc>
          <w:tcPr>
            <w:tcW w:w="236" w:type="dxa"/>
          </w:tcPr>
          <w:p w:rsidR="006C36AE" w:rsidRPr="00D07B6E" w:rsidRDefault="006C36AE" w:rsidP="009E4A5B">
            <w:pPr>
              <w:tabs>
                <w:tab w:val="decimal" w:pos="936"/>
              </w:tabs>
              <w:spacing w:line="240" w:lineRule="atLeast"/>
              <w:ind w:left="-54" w:right="-62"/>
              <w:jc w:val="right"/>
              <w:rPr>
                <w:rFonts w:eastAsia="Times New Roman" w:cs="Times New Roman"/>
                <w:sz w:val="22"/>
                <w:szCs w:val="22"/>
              </w:rPr>
            </w:pPr>
          </w:p>
        </w:tc>
        <w:tc>
          <w:tcPr>
            <w:tcW w:w="1342" w:type="dxa"/>
            <w:shd w:val="clear" w:color="auto" w:fill="auto"/>
          </w:tcPr>
          <w:p w:rsidR="006C36AE" w:rsidRPr="00D07B6E" w:rsidRDefault="006C36AE" w:rsidP="009E4A5B">
            <w:pPr>
              <w:tabs>
                <w:tab w:val="decimal" w:pos="996"/>
              </w:tabs>
              <w:spacing w:line="240" w:lineRule="atLeast"/>
              <w:ind w:left="-108" w:right="-62"/>
              <w:rPr>
                <w:rFonts w:cs="Times New Roman"/>
                <w:sz w:val="22"/>
                <w:szCs w:val="22"/>
              </w:rPr>
            </w:pPr>
          </w:p>
        </w:tc>
        <w:tc>
          <w:tcPr>
            <w:tcW w:w="255" w:type="dxa"/>
          </w:tcPr>
          <w:p w:rsidR="006C36AE" w:rsidRPr="00D07B6E" w:rsidRDefault="006C36AE" w:rsidP="009E4A5B">
            <w:pPr>
              <w:tabs>
                <w:tab w:val="decimal" w:pos="936"/>
              </w:tabs>
              <w:spacing w:line="240" w:lineRule="atLeast"/>
              <w:ind w:left="-103" w:right="-62"/>
              <w:jc w:val="both"/>
              <w:rPr>
                <w:rFonts w:eastAsia="Times New Roman" w:cs="Times New Roman"/>
                <w:sz w:val="22"/>
                <w:szCs w:val="22"/>
              </w:rPr>
            </w:pPr>
          </w:p>
        </w:tc>
        <w:tc>
          <w:tcPr>
            <w:tcW w:w="1439" w:type="dxa"/>
            <w:vAlign w:val="bottom"/>
          </w:tcPr>
          <w:p w:rsidR="006C36AE" w:rsidRPr="00D07B6E" w:rsidRDefault="006C36AE" w:rsidP="009E4A5B">
            <w:pPr>
              <w:spacing w:line="240" w:lineRule="atLeast"/>
              <w:ind w:right="-62"/>
              <w:jc w:val="center"/>
              <w:rPr>
                <w:rFonts w:cs="Times New Roman"/>
                <w:sz w:val="22"/>
                <w:szCs w:val="22"/>
              </w:rPr>
            </w:pPr>
          </w:p>
        </w:tc>
        <w:tc>
          <w:tcPr>
            <w:tcW w:w="267" w:type="dxa"/>
          </w:tcPr>
          <w:p w:rsidR="006C36AE" w:rsidRPr="00D07B6E" w:rsidRDefault="006C36AE" w:rsidP="009E4A5B">
            <w:pPr>
              <w:tabs>
                <w:tab w:val="decimal" w:pos="936"/>
              </w:tabs>
              <w:spacing w:line="240" w:lineRule="atLeast"/>
              <w:ind w:left="-54" w:right="-62"/>
              <w:jc w:val="right"/>
              <w:rPr>
                <w:rFonts w:eastAsia="Times New Roman" w:cs="Times New Roman"/>
                <w:sz w:val="22"/>
                <w:szCs w:val="22"/>
              </w:rPr>
            </w:pPr>
          </w:p>
        </w:tc>
        <w:tc>
          <w:tcPr>
            <w:tcW w:w="1077" w:type="dxa"/>
          </w:tcPr>
          <w:p w:rsidR="006C36AE" w:rsidRPr="00D07B6E" w:rsidRDefault="006C36AE" w:rsidP="009E4A5B">
            <w:pPr>
              <w:tabs>
                <w:tab w:val="decimal" w:pos="936"/>
              </w:tabs>
              <w:spacing w:line="240" w:lineRule="atLeast"/>
              <w:ind w:left="-54" w:right="-62"/>
              <w:jc w:val="right"/>
              <w:rPr>
                <w:rFonts w:eastAsia="Times New Roman" w:cs="Times New Roman"/>
                <w:sz w:val="22"/>
                <w:szCs w:val="22"/>
              </w:rPr>
            </w:pPr>
          </w:p>
        </w:tc>
        <w:tc>
          <w:tcPr>
            <w:tcW w:w="267" w:type="dxa"/>
          </w:tcPr>
          <w:p w:rsidR="006C36AE" w:rsidRPr="00D07B6E" w:rsidRDefault="006C36AE" w:rsidP="009E4A5B">
            <w:pPr>
              <w:tabs>
                <w:tab w:val="decimal" w:pos="936"/>
              </w:tabs>
              <w:spacing w:line="240" w:lineRule="atLeast"/>
              <w:ind w:left="-54" w:right="-62"/>
              <w:jc w:val="right"/>
              <w:rPr>
                <w:rFonts w:eastAsia="Times New Roman" w:cs="Times New Roman"/>
                <w:sz w:val="22"/>
                <w:szCs w:val="22"/>
              </w:rPr>
            </w:pPr>
          </w:p>
        </w:tc>
        <w:tc>
          <w:tcPr>
            <w:tcW w:w="1214" w:type="dxa"/>
            <w:vAlign w:val="bottom"/>
          </w:tcPr>
          <w:p w:rsidR="006C36AE" w:rsidRPr="00D07B6E" w:rsidRDefault="006C36AE" w:rsidP="009E4A5B">
            <w:pPr>
              <w:tabs>
                <w:tab w:val="decimal" w:pos="1005"/>
              </w:tabs>
              <w:spacing w:line="240" w:lineRule="atLeast"/>
              <w:ind w:left="-29" w:right="-62"/>
              <w:jc w:val="center"/>
              <w:rPr>
                <w:rFonts w:cs="Times New Roman"/>
                <w:sz w:val="22"/>
                <w:szCs w:val="22"/>
              </w:rPr>
            </w:pPr>
          </w:p>
        </w:tc>
      </w:tr>
      <w:tr w:rsidR="006C36AE" w:rsidRPr="00D07B6E" w:rsidTr="00675342">
        <w:tc>
          <w:tcPr>
            <w:tcW w:w="2694" w:type="dxa"/>
            <w:shd w:val="clear" w:color="auto" w:fill="auto"/>
          </w:tcPr>
          <w:p w:rsidR="006C36AE" w:rsidRPr="00D07B6E" w:rsidRDefault="006C36AE" w:rsidP="009E4A5B">
            <w:pPr>
              <w:spacing w:line="240" w:lineRule="atLeast"/>
              <w:ind w:right="-108"/>
              <w:jc w:val="thaiDistribute"/>
              <w:rPr>
                <w:rFonts w:eastAsia="Times New Roman" w:cs="Times New Roman"/>
                <w:b/>
                <w:bCs/>
                <w:i/>
                <w:iCs/>
                <w:sz w:val="22"/>
                <w:szCs w:val="22"/>
                <w:cs/>
              </w:rPr>
            </w:pPr>
            <w:r w:rsidRPr="00D07B6E">
              <w:rPr>
                <w:rFonts w:cs="Times New Roman"/>
                <w:b/>
                <w:bCs/>
                <w:i/>
                <w:iCs/>
                <w:sz w:val="22"/>
                <w:szCs w:val="22"/>
              </w:rPr>
              <w:t>Allowance for impairment</w:t>
            </w:r>
          </w:p>
        </w:tc>
        <w:tc>
          <w:tcPr>
            <w:tcW w:w="1415" w:type="dxa"/>
            <w:shd w:val="clear" w:color="auto" w:fill="auto"/>
          </w:tcPr>
          <w:p w:rsidR="006C36AE" w:rsidRPr="00D07B6E" w:rsidRDefault="006C36AE" w:rsidP="009E4A5B">
            <w:pPr>
              <w:tabs>
                <w:tab w:val="decimal" w:pos="996"/>
                <w:tab w:val="decimal" w:pos="1165"/>
              </w:tabs>
              <w:spacing w:line="240" w:lineRule="atLeast"/>
              <w:ind w:left="-108" w:right="-62"/>
              <w:rPr>
                <w:rFonts w:cs="Times New Roman"/>
                <w:sz w:val="22"/>
                <w:szCs w:val="22"/>
              </w:rPr>
            </w:pPr>
          </w:p>
        </w:tc>
        <w:tc>
          <w:tcPr>
            <w:tcW w:w="236" w:type="dxa"/>
          </w:tcPr>
          <w:p w:rsidR="006C36AE" w:rsidRPr="00D07B6E" w:rsidRDefault="006C36AE" w:rsidP="009E4A5B">
            <w:pPr>
              <w:tabs>
                <w:tab w:val="decimal" w:pos="936"/>
              </w:tabs>
              <w:spacing w:line="240" w:lineRule="atLeast"/>
              <w:ind w:left="-54" w:right="-62"/>
              <w:jc w:val="right"/>
              <w:rPr>
                <w:rFonts w:eastAsia="Times New Roman" w:cs="Times New Roman"/>
                <w:sz w:val="22"/>
                <w:szCs w:val="22"/>
              </w:rPr>
            </w:pPr>
          </w:p>
        </w:tc>
        <w:tc>
          <w:tcPr>
            <w:tcW w:w="1342" w:type="dxa"/>
            <w:shd w:val="clear" w:color="auto" w:fill="auto"/>
          </w:tcPr>
          <w:p w:rsidR="006C36AE" w:rsidRPr="00D07B6E" w:rsidRDefault="006C36AE" w:rsidP="009E4A5B">
            <w:pPr>
              <w:tabs>
                <w:tab w:val="decimal" w:pos="996"/>
              </w:tabs>
              <w:spacing w:line="240" w:lineRule="atLeast"/>
              <w:ind w:left="-108" w:right="-62"/>
              <w:rPr>
                <w:rFonts w:cs="Times New Roman"/>
                <w:sz w:val="22"/>
                <w:szCs w:val="22"/>
              </w:rPr>
            </w:pPr>
          </w:p>
        </w:tc>
        <w:tc>
          <w:tcPr>
            <w:tcW w:w="255" w:type="dxa"/>
          </w:tcPr>
          <w:p w:rsidR="006C36AE" w:rsidRPr="00D07B6E" w:rsidRDefault="006C36AE" w:rsidP="009E4A5B">
            <w:pPr>
              <w:tabs>
                <w:tab w:val="decimal" w:pos="936"/>
              </w:tabs>
              <w:spacing w:line="240" w:lineRule="atLeast"/>
              <w:ind w:left="-103" w:right="-62"/>
              <w:jc w:val="both"/>
              <w:rPr>
                <w:rFonts w:eastAsia="Times New Roman" w:cs="Times New Roman"/>
                <w:sz w:val="22"/>
                <w:szCs w:val="22"/>
              </w:rPr>
            </w:pPr>
          </w:p>
        </w:tc>
        <w:tc>
          <w:tcPr>
            <w:tcW w:w="1439" w:type="dxa"/>
            <w:vAlign w:val="bottom"/>
          </w:tcPr>
          <w:p w:rsidR="006C36AE" w:rsidRPr="00D07B6E" w:rsidRDefault="006C36AE" w:rsidP="009E4A5B">
            <w:pPr>
              <w:spacing w:line="240" w:lineRule="atLeast"/>
              <w:ind w:right="-62"/>
              <w:jc w:val="center"/>
              <w:rPr>
                <w:rFonts w:cs="Times New Roman"/>
                <w:sz w:val="22"/>
                <w:szCs w:val="22"/>
              </w:rPr>
            </w:pPr>
          </w:p>
        </w:tc>
        <w:tc>
          <w:tcPr>
            <w:tcW w:w="267" w:type="dxa"/>
          </w:tcPr>
          <w:p w:rsidR="006C36AE" w:rsidRPr="00D07B6E" w:rsidRDefault="006C36AE" w:rsidP="009E4A5B">
            <w:pPr>
              <w:tabs>
                <w:tab w:val="decimal" w:pos="936"/>
              </w:tabs>
              <w:spacing w:line="240" w:lineRule="atLeast"/>
              <w:ind w:left="-54" w:right="-62"/>
              <w:jc w:val="right"/>
              <w:rPr>
                <w:rFonts w:eastAsia="Times New Roman" w:cs="Times New Roman"/>
                <w:sz w:val="22"/>
                <w:szCs w:val="22"/>
              </w:rPr>
            </w:pPr>
          </w:p>
        </w:tc>
        <w:tc>
          <w:tcPr>
            <w:tcW w:w="1077" w:type="dxa"/>
          </w:tcPr>
          <w:p w:rsidR="006C36AE" w:rsidRPr="00D07B6E" w:rsidRDefault="006C36AE" w:rsidP="009E4A5B">
            <w:pPr>
              <w:tabs>
                <w:tab w:val="decimal" w:pos="936"/>
              </w:tabs>
              <w:spacing w:line="240" w:lineRule="atLeast"/>
              <w:ind w:left="-54" w:right="-62"/>
              <w:jc w:val="right"/>
              <w:rPr>
                <w:rFonts w:eastAsia="Times New Roman" w:cs="Times New Roman"/>
                <w:sz w:val="22"/>
                <w:szCs w:val="22"/>
              </w:rPr>
            </w:pPr>
          </w:p>
        </w:tc>
        <w:tc>
          <w:tcPr>
            <w:tcW w:w="267" w:type="dxa"/>
          </w:tcPr>
          <w:p w:rsidR="006C36AE" w:rsidRPr="00D07B6E" w:rsidRDefault="006C36AE" w:rsidP="009E4A5B">
            <w:pPr>
              <w:tabs>
                <w:tab w:val="decimal" w:pos="936"/>
              </w:tabs>
              <w:spacing w:line="240" w:lineRule="atLeast"/>
              <w:ind w:left="-54" w:right="-62"/>
              <w:jc w:val="right"/>
              <w:rPr>
                <w:rFonts w:eastAsia="Times New Roman" w:cs="Times New Roman"/>
                <w:sz w:val="22"/>
                <w:szCs w:val="22"/>
              </w:rPr>
            </w:pPr>
          </w:p>
        </w:tc>
        <w:tc>
          <w:tcPr>
            <w:tcW w:w="1214" w:type="dxa"/>
            <w:vAlign w:val="bottom"/>
          </w:tcPr>
          <w:p w:rsidR="006C36AE" w:rsidRPr="00D07B6E" w:rsidRDefault="006C36AE" w:rsidP="009E4A5B">
            <w:pPr>
              <w:tabs>
                <w:tab w:val="decimal" w:pos="1005"/>
              </w:tabs>
              <w:spacing w:line="240" w:lineRule="atLeast"/>
              <w:ind w:left="-29" w:right="-62"/>
              <w:jc w:val="center"/>
              <w:rPr>
                <w:rFonts w:cs="Times New Roman"/>
                <w:sz w:val="22"/>
                <w:szCs w:val="22"/>
              </w:rPr>
            </w:pPr>
          </w:p>
        </w:tc>
      </w:tr>
      <w:tr w:rsidR="006C36AE" w:rsidRPr="00D07B6E" w:rsidTr="00675342">
        <w:tc>
          <w:tcPr>
            <w:tcW w:w="2694" w:type="dxa"/>
            <w:shd w:val="clear" w:color="auto" w:fill="auto"/>
          </w:tcPr>
          <w:p w:rsidR="006C36AE" w:rsidRPr="009B757E" w:rsidRDefault="006C36AE" w:rsidP="009E4A5B">
            <w:pPr>
              <w:spacing w:line="240" w:lineRule="atLeast"/>
              <w:ind w:right="0"/>
              <w:rPr>
                <w:rFonts w:cstheme="minorBidi"/>
                <w:sz w:val="22"/>
                <w:szCs w:val="22"/>
                <w:cs/>
              </w:rPr>
            </w:pPr>
            <w:r w:rsidRPr="00D07B6E">
              <w:rPr>
                <w:rFonts w:cs="Times New Roman"/>
                <w:sz w:val="22"/>
                <w:szCs w:val="22"/>
              </w:rPr>
              <w:t xml:space="preserve">At 1 January </w:t>
            </w:r>
            <w:r w:rsidRPr="00827487">
              <w:rPr>
                <w:rFonts w:eastAsia="Times New Roman" w:cs="Angsana New"/>
                <w:sz w:val="22"/>
                <w:szCs w:val="22"/>
              </w:rPr>
              <w:t>2020</w:t>
            </w:r>
          </w:p>
        </w:tc>
        <w:tc>
          <w:tcPr>
            <w:tcW w:w="1415" w:type="dxa"/>
            <w:shd w:val="clear" w:color="auto" w:fill="auto"/>
          </w:tcPr>
          <w:p w:rsidR="006C36AE" w:rsidRPr="00BA444B" w:rsidRDefault="006C36AE" w:rsidP="009E4A5B">
            <w:pPr>
              <w:tabs>
                <w:tab w:val="decimal" w:pos="1165"/>
              </w:tabs>
              <w:spacing w:line="240" w:lineRule="atLeast"/>
              <w:ind w:left="-18" w:right="-96"/>
              <w:jc w:val="thaiDistribute"/>
              <w:rPr>
                <w:rFonts w:eastAsia="Times New Roman" w:cs="Times New Roman"/>
                <w:sz w:val="22"/>
                <w:szCs w:val="22"/>
              </w:rPr>
            </w:pPr>
            <w:r w:rsidRPr="00BA444B">
              <w:rPr>
                <w:rFonts w:eastAsia="Times New Roman" w:cs="Times New Roman"/>
                <w:sz w:val="22"/>
                <w:szCs w:val="22"/>
              </w:rPr>
              <w:t>34,885,142</w:t>
            </w:r>
          </w:p>
        </w:tc>
        <w:tc>
          <w:tcPr>
            <w:tcW w:w="236" w:type="dxa"/>
          </w:tcPr>
          <w:p w:rsidR="006C36AE" w:rsidRPr="00BA444B" w:rsidRDefault="006C36AE" w:rsidP="009E4A5B">
            <w:pPr>
              <w:tabs>
                <w:tab w:val="decimal" w:pos="831"/>
              </w:tabs>
              <w:spacing w:line="240" w:lineRule="atLeast"/>
              <w:ind w:left="-108" w:right="-96"/>
              <w:jc w:val="thaiDistribute"/>
              <w:rPr>
                <w:rFonts w:eastAsia="Times New Roman" w:cs="Times New Roman"/>
                <w:sz w:val="22"/>
                <w:szCs w:val="22"/>
              </w:rPr>
            </w:pPr>
          </w:p>
        </w:tc>
        <w:tc>
          <w:tcPr>
            <w:tcW w:w="1342" w:type="dxa"/>
            <w:shd w:val="clear" w:color="auto" w:fill="auto"/>
          </w:tcPr>
          <w:p w:rsidR="006C36AE" w:rsidRPr="00BA444B" w:rsidRDefault="006C36AE" w:rsidP="009E4A5B">
            <w:pPr>
              <w:tabs>
                <w:tab w:val="decimal" w:pos="996"/>
              </w:tabs>
              <w:spacing w:line="240" w:lineRule="atLeast"/>
              <w:ind w:left="-108" w:right="157"/>
              <w:rPr>
                <w:rFonts w:eastAsia="Times New Roman" w:cs="Times New Roman"/>
                <w:sz w:val="22"/>
                <w:szCs w:val="22"/>
              </w:rPr>
            </w:pPr>
            <w:r w:rsidRPr="00BA444B">
              <w:rPr>
                <w:rFonts w:eastAsia="Times New Roman" w:cs="Times New Roman"/>
                <w:sz w:val="22"/>
                <w:szCs w:val="22"/>
              </w:rPr>
              <w:t>84,512</w:t>
            </w:r>
          </w:p>
        </w:tc>
        <w:tc>
          <w:tcPr>
            <w:tcW w:w="255" w:type="dxa"/>
          </w:tcPr>
          <w:p w:rsidR="006C36AE" w:rsidRPr="00BA444B" w:rsidRDefault="006C36AE" w:rsidP="009E4A5B">
            <w:pPr>
              <w:tabs>
                <w:tab w:val="decimal" w:pos="831"/>
              </w:tabs>
              <w:spacing w:line="240" w:lineRule="atLeast"/>
              <w:ind w:left="162" w:right="-96"/>
              <w:jc w:val="thaiDistribute"/>
              <w:rPr>
                <w:rFonts w:eastAsia="Times New Roman" w:cs="Times New Roman"/>
                <w:sz w:val="22"/>
                <w:szCs w:val="22"/>
              </w:rPr>
            </w:pPr>
          </w:p>
        </w:tc>
        <w:tc>
          <w:tcPr>
            <w:tcW w:w="1439" w:type="dxa"/>
          </w:tcPr>
          <w:p w:rsidR="006C36AE" w:rsidRPr="00BA444B" w:rsidRDefault="006C36AE" w:rsidP="009E4A5B">
            <w:pPr>
              <w:spacing w:line="240" w:lineRule="atLeast"/>
              <w:ind w:left="-18" w:right="-96"/>
              <w:jc w:val="center"/>
              <w:rPr>
                <w:rFonts w:eastAsia="Times New Roman" w:cs="Times New Roman"/>
                <w:sz w:val="22"/>
                <w:szCs w:val="22"/>
              </w:rPr>
            </w:pPr>
            <w:r w:rsidRPr="00BA444B">
              <w:rPr>
                <w:rFonts w:eastAsia="Times New Roman" w:cs="Times New Roman"/>
                <w:sz w:val="22"/>
                <w:szCs w:val="22"/>
                <w:cs/>
              </w:rPr>
              <w:t>-</w:t>
            </w:r>
          </w:p>
        </w:tc>
        <w:tc>
          <w:tcPr>
            <w:tcW w:w="267" w:type="dxa"/>
          </w:tcPr>
          <w:p w:rsidR="006C36AE" w:rsidRPr="00BA444B" w:rsidRDefault="006C36AE" w:rsidP="009E4A5B">
            <w:pPr>
              <w:tabs>
                <w:tab w:val="decimal" w:pos="1101"/>
              </w:tabs>
              <w:spacing w:line="240" w:lineRule="atLeast"/>
              <w:ind w:left="162" w:right="-96"/>
              <w:jc w:val="thaiDistribute"/>
              <w:rPr>
                <w:rFonts w:eastAsia="Times New Roman" w:cs="Times New Roman"/>
                <w:sz w:val="22"/>
                <w:szCs w:val="22"/>
              </w:rPr>
            </w:pPr>
          </w:p>
        </w:tc>
        <w:tc>
          <w:tcPr>
            <w:tcW w:w="1077" w:type="dxa"/>
          </w:tcPr>
          <w:p w:rsidR="006C36AE" w:rsidRPr="00BA444B" w:rsidRDefault="006C36AE" w:rsidP="009E4A5B">
            <w:pPr>
              <w:spacing w:line="240" w:lineRule="atLeast"/>
              <w:ind w:left="-18" w:right="-96"/>
              <w:jc w:val="center"/>
              <w:rPr>
                <w:rFonts w:eastAsia="Times New Roman" w:cs="Times New Roman"/>
                <w:sz w:val="22"/>
                <w:szCs w:val="22"/>
              </w:rPr>
            </w:pPr>
            <w:r w:rsidRPr="00BA444B">
              <w:rPr>
                <w:rFonts w:eastAsia="Times New Roman" w:cs="Times New Roman"/>
                <w:sz w:val="22"/>
                <w:szCs w:val="22"/>
                <w:cs/>
              </w:rPr>
              <w:t>-</w:t>
            </w:r>
          </w:p>
        </w:tc>
        <w:tc>
          <w:tcPr>
            <w:tcW w:w="267" w:type="dxa"/>
          </w:tcPr>
          <w:p w:rsidR="006C36AE" w:rsidRPr="00BA444B" w:rsidRDefault="006C36AE" w:rsidP="009E4A5B">
            <w:pPr>
              <w:tabs>
                <w:tab w:val="decimal" w:pos="1101"/>
              </w:tabs>
              <w:spacing w:line="240" w:lineRule="atLeast"/>
              <w:ind w:left="162" w:right="-96"/>
              <w:jc w:val="thaiDistribute"/>
              <w:rPr>
                <w:rFonts w:eastAsia="Times New Roman" w:cs="Times New Roman"/>
                <w:sz w:val="22"/>
                <w:szCs w:val="22"/>
              </w:rPr>
            </w:pPr>
          </w:p>
        </w:tc>
        <w:tc>
          <w:tcPr>
            <w:tcW w:w="1214" w:type="dxa"/>
          </w:tcPr>
          <w:p w:rsidR="006C36AE" w:rsidRPr="00BA444B" w:rsidRDefault="006C36AE" w:rsidP="009E4A5B">
            <w:pPr>
              <w:tabs>
                <w:tab w:val="decimal" w:pos="866"/>
                <w:tab w:val="decimal" w:pos="1005"/>
              </w:tabs>
              <w:spacing w:line="240" w:lineRule="atLeast"/>
              <w:ind w:right="-96"/>
              <w:jc w:val="thaiDistribute"/>
              <w:rPr>
                <w:rFonts w:eastAsia="Times New Roman" w:cs="Times New Roman"/>
                <w:sz w:val="22"/>
                <w:szCs w:val="22"/>
              </w:rPr>
            </w:pPr>
            <w:r w:rsidRPr="00BA444B">
              <w:rPr>
                <w:rFonts w:eastAsia="Times New Roman" w:cs="Times New Roman"/>
                <w:sz w:val="22"/>
                <w:szCs w:val="22"/>
              </w:rPr>
              <w:t>34,969,654</w:t>
            </w:r>
          </w:p>
        </w:tc>
      </w:tr>
      <w:tr w:rsidR="006C36AE" w:rsidRPr="00D07B6E" w:rsidTr="00675342">
        <w:tc>
          <w:tcPr>
            <w:tcW w:w="2694" w:type="dxa"/>
            <w:shd w:val="clear" w:color="auto" w:fill="auto"/>
          </w:tcPr>
          <w:p w:rsidR="006C36AE" w:rsidRPr="00D07B6E" w:rsidRDefault="006C36AE" w:rsidP="009E4A5B">
            <w:pPr>
              <w:spacing w:line="240" w:lineRule="atLeast"/>
              <w:ind w:right="0"/>
              <w:rPr>
                <w:rFonts w:cs="Times New Roman"/>
                <w:sz w:val="22"/>
                <w:szCs w:val="22"/>
                <w:cs/>
              </w:rPr>
            </w:pPr>
            <w:r w:rsidRPr="00D07B6E">
              <w:rPr>
                <w:rFonts w:cs="Times New Roman"/>
                <w:sz w:val="22"/>
                <w:szCs w:val="22"/>
              </w:rPr>
              <w:t xml:space="preserve">No change </w:t>
            </w:r>
            <w:r w:rsidRPr="00827487">
              <w:rPr>
                <w:rFonts w:eastAsia="Times New Roman" w:cs="Angsana New"/>
                <w:sz w:val="22"/>
                <w:szCs w:val="22"/>
              </w:rPr>
              <w:t>during</w:t>
            </w:r>
            <w:r w:rsidRPr="00D07B6E">
              <w:rPr>
                <w:rFonts w:cs="Times New Roman"/>
                <w:sz w:val="22"/>
                <w:szCs w:val="22"/>
              </w:rPr>
              <w:t xml:space="preserve"> the year</w:t>
            </w:r>
          </w:p>
        </w:tc>
        <w:tc>
          <w:tcPr>
            <w:tcW w:w="1415" w:type="dxa"/>
            <w:tcBorders>
              <w:bottom w:val="single" w:sz="4" w:space="0" w:color="auto"/>
            </w:tcBorders>
            <w:shd w:val="clear" w:color="auto" w:fill="auto"/>
          </w:tcPr>
          <w:p w:rsidR="006C36AE" w:rsidRPr="00BA444B" w:rsidRDefault="006C36AE" w:rsidP="009E4A5B">
            <w:pPr>
              <w:spacing w:line="240" w:lineRule="atLeast"/>
              <w:ind w:left="-108" w:right="-96"/>
              <w:jc w:val="center"/>
              <w:rPr>
                <w:rFonts w:eastAsia="Times New Roman" w:cs="Times New Roman"/>
                <w:sz w:val="22"/>
                <w:szCs w:val="22"/>
              </w:rPr>
            </w:pPr>
            <w:r w:rsidRPr="00BA444B">
              <w:rPr>
                <w:rFonts w:eastAsia="Times New Roman" w:cs="Times New Roman"/>
                <w:sz w:val="22"/>
                <w:szCs w:val="22"/>
                <w:cs/>
              </w:rPr>
              <w:t>-</w:t>
            </w:r>
          </w:p>
        </w:tc>
        <w:tc>
          <w:tcPr>
            <w:tcW w:w="236" w:type="dxa"/>
          </w:tcPr>
          <w:p w:rsidR="006C36AE" w:rsidRPr="00BA444B" w:rsidRDefault="006C36AE" w:rsidP="009E4A5B">
            <w:pPr>
              <w:tabs>
                <w:tab w:val="decimal" w:pos="831"/>
              </w:tabs>
              <w:spacing w:line="240" w:lineRule="atLeast"/>
              <w:ind w:left="-108" w:right="-96"/>
              <w:jc w:val="thaiDistribute"/>
              <w:rPr>
                <w:rFonts w:eastAsia="Times New Roman" w:cs="Times New Roman"/>
                <w:sz w:val="22"/>
                <w:szCs w:val="22"/>
              </w:rPr>
            </w:pPr>
          </w:p>
        </w:tc>
        <w:tc>
          <w:tcPr>
            <w:tcW w:w="1342" w:type="dxa"/>
            <w:tcBorders>
              <w:bottom w:val="single" w:sz="4" w:space="0" w:color="auto"/>
            </w:tcBorders>
            <w:shd w:val="clear" w:color="auto" w:fill="auto"/>
          </w:tcPr>
          <w:p w:rsidR="006C36AE" w:rsidRPr="00BA444B" w:rsidRDefault="006C36AE" w:rsidP="009E4A5B">
            <w:pPr>
              <w:spacing w:line="240" w:lineRule="atLeast"/>
              <w:ind w:left="-70" w:right="-96"/>
              <w:jc w:val="center"/>
              <w:rPr>
                <w:rFonts w:eastAsia="Times New Roman" w:cs="Times New Roman"/>
                <w:sz w:val="22"/>
                <w:szCs w:val="22"/>
              </w:rPr>
            </w:pPr>
            <w:r w:rsidRPr="00BA444B">
              <w:rPr>
                <w:rFonts w:eastAsia="Times New Roman" w:cs="Times New Roman"/>
                <w:sz w:val="22"/>
                <w:szCs w:val="22"/>
                <w:cs/>
              </w:rPr>
              <w:t>-</w:t>
            </w:r>
          </w:p>
        </w:tc>
        <w:tc>
          <w:tcPr>
            <w:tcW w:w="255" w:type="dxa"/>
          </w:tcPr>
          <w:p w:rsidR="006C36AE" w:rsidRPr="00BA444B" w:rsidRDefault="006C36AE" w:rsidP="009E4A5B">
            <w:pPr>
              <w:tabs>
                <w:tab w:val="decimal" w:pos="1101"/>
              </w:tabs>
              <w:spacing w:line="240" w:lineRule="atLeast"/>
              <w:ind w:left="162" w:right="-96"/>
              <w:jc w:val="thaiDistribute"/>
              <w:rPr>
                <w:rFonts w:eastAsia="Times New Roman" w:cs="Times New Roman"/>
                <w:sz w:val="22"/>
                <w:szCs w:val="22"/>
              </w:rPr>
            </w:pPr>
          </w:p>
        </w:tc>
        <w:tc>
          <w:tcPr>
            <w:tcW w:w="1439" w:type="dxa"/>
            <w:tcBorders>
              <w:bottom w:val="single" w:sz="4" w:space="0" w:color="auto"/>
            </w:tcBorders>
          </w:tcPr>
          <w:p w:rsidR="006C36AE" w:rsidRPr="00BA444B" w:rsidRDefault="006C36AE" w:rsidP="009E4A5B">
            <w:pPr>
              <w:spacing w:line="240" w:lineRule="atLeast"/>
              <w:ind w:left="-18" w:right="-96"/>
              <w:jc w:val="center"/>
              <w:rPr>
                <w:rFonts w:eastAsia="Times New Roman" w:cs="Times New Roman"/>
                <w:sz w:val="22"/>
                <w:szCs w:val="22"/>
              </w:rPr>
            </w:pPr>
            <w:r w:rsidRPr="00BA444B">
              <w:rPr>
                <w:rFonts w:eastAsia="Times New Roman" w:cs="Times New Roman"/>
                <w:sz w:val="22"/>
                <w:szCs w:val="22"/>
                <w:cs/>
              </w:rPr>
              <w:t>-</w:t>
            </w:r>
          </w:p>
        </w:tc>
        <w:tc>
          <w:tcPr>
            <w:tcW w:w="267" w:type="dxa"/>
          </w:tcPr>
          <w:p w:rsidR="006C36AE" w:rsidRPr="00BA444B" w:rsidRDefault="006C36AE" w:rsidP="009E4A5B">
            <w:pPr>
              <w:spacing w:line="240" w:lineRule="atLeast"/>
              <w:ind w:left="-70" w:right="-96"/>
              <w:jc w:val="center"/>
              <w:rPr>
                <w:rFonts w:eastAsia="Times New Roman" w:cs="Times New Roman"/>
                <w:sz w:val="22"/>
                <w:szCs w:val="22"/>
                <w:cs/>
              </w:rPr>
            </w:pPr>
          </w:p>
        </w:tc>
        <w:tc>
          <w:tcPr>
            <w:tcW w:w="1077" w:type="dxa"/>
            <w:tcBorders>
              <w:bottom w:val="single" w:sz="4" w:space="0" w:color="auto"/>
            </w:tcBorders>
          </w:tcPr>
          <w:p w:rsidR="006C36AE" w:rsidRPr="00BA444B" w:rsidRDefault="006C36AE" w:rsidP="009E4A5B">
            <w:pPr>
              <w:spacing w:line="240" w:lineRule="atLeast"/>
              <w:ind w:left="-18" w:right="-96"/>
              <w:jc w:val="center"/>
              <w:rPr>
                <w:rFonts w:eastAsia="Times New Roman" w:cs="Times New Roman"/>
                <w:sz w:val="22"/>
                <w:szCs w:val="22"/>
              </w:rPr>
            </w:pPr>
            <w:r w:rsidRPr="00BA444B">
              <w:rPr>
                <w:rFonts w:eastAsia="Times New Roman" w:cs="Times New Roman"/>
                <w:sz w:val="22"/>
                <w:szCs w:val="22"/>
                <w:cs/>
              </w:rPr>
              <w:t>-</w:t>
            </w:r>
          </w:p>
        </w:tc>
        <w:tc>
          <w:tcPr>
            <w:tcW w:w="267" w:type="dxa"/>
          </w:tcPr>
          <w:p w:rsidR="006C36AE" w:rsidRPr="00BA444B" w:rsidRDefault="006C36AE" w:rsidP="009E4A5B">
            <w:pPr>
              <w:spacing w:line="240" w:lineRule="atLeast"/>
              <w:ind w:left="-70" w:right="-96"/>
              <w:jc w:val="center"/>
              <w:rPr>
                <w:rFonts w:eastAsia="Times New Roman" w:cs="Times New Roman"/>
                <w:sz w:val="22"/>
                <w:szCs w:val="22"/>
                <w:cs/>
              </w:rPr>
            </w:pPr>
          </w:p>
        </w:tc>
        <w:tc>
          <w:tcPr>
            <w:tcW w:w="1214" w:type="dxa"/>
            <w:tcBorders>
              <w:bottom w:val="single" w:sz="4" w:space="0" w:color="auto"/>
            </w:tcBorders>
          </w:tcPr>
          <w:p w:rsidR="006C36AE" w:rsidRPr="00BA444B" w:rsidRDefault="006C36AE" w:rsidP="009E4A5B">
            <w:pPr>
              <w:spacing w:line="240" w:lineRule="atLeast"/>
              <w:ind w:left="-70" w:right="-96"/>
              <w:jc w:val="center"/>
              <w:rPr>
                <w:rFonts w:eastAsia="Times New Roman" w:cs="Times New Roman"/>
                <w:sz w:val="22"/>
                <w:szCs w:val="22"/>
              </w:rPr>
            </w:pPr>
            <w:r w:rsidRPr="00BA444B">
              <w:rPr>
                <w:rFonts w:eastAsia="Times New Roman" w:cs="Times New Roman"/>
                <w:sz w:val="22"/>
                <w:szCs w:val="22"/>
                <w:cs/>
              </w:rPr>
              <w:t>-</w:t>
            </w:r>
          </w:p>
        </w:tc>
      </w:tr>
      <w:tr w:rsidR="006C36AE" w:rsidRPr="00D07B6E" w:rsidTr="00675342">
        <w:tc>
          <w:tcPr>
            <w:tcW w:w="2694" w:type="dxa"/>
            <w:shd w:val="clear" w:color="auto" w:fill="auto"/>
          </w:tcPr>
          <w:p w:rsidR="006C36AE" w:rsidRPr="00D07B6E" w:rsidRDefault="006C36AE" w:rsidP="009E4A5B">
            <w:pPr>
              <w:spacing w:line="240" w:lineRule="atLeast"/>
              <w:ind w:right="0"/>
              <w:rPr>
                <w:rFonts w:cs="Times New Roman"/>
                <w:b/>
                <w:bCs/>
                <w:sz w:val="22"/>
                <w:szCs w:val="22"/>
                <w:cs/>
              </w:rPr>
            </w:pPr>
            <w:r>
              <w:rPr>
                <w:rFonts w:cs="Times New Roman"/>
                <w:b/>
                <w:bCs/>
                <w:sz w:val="22"/>
                <w:szCs w:val="22"/>
              </w:rPr>
              <w:t>At 31 December 2020</w:t>
            </w:r>
            <w:r w:rsidRPr="00D07B6E">
              <w:rPr>
                <w:rFonts w:cs="Times New Roman"/>
                <w:b/>
                <w:bCs/>
                <w:sz w:val="22"/>
                <w:szCs w:val="22"/>
              </w:rPr>
              <w:t xml:space="preserve"> and </w:t>
            </w:r>
          </w:p>
        </w:tc>
        <w:tc>
          <w:tcPr>
            <w:tcW w:w="1415" w:type="dxa"/>
            <w:tcBorders>
              <w:top w:val="single" w:sz="4" w:space="0" w:color="auto"/>
            </w:tcBorders>
            <w:shd w:val="clear" w:color="auto" w:fill="auto"/>
          </w:tcPr>
          <w:p w:rsidR="006C36AE" w:rsidRPr="00D07B6E" w:rsidRDefault="006C36AE" w:rsidP="009E4A5B">
            <w:pPr>
              <w:tabs>
                <w:tab w:val="decimal" w:pos="996"/>
                <w:tab w:val="decimal" w:pos="1165"/>
              </w:tabs>
              <w:spacing w:line="240" w:lineRule="atLeast"/>
              <w:ind w:left="-108" w:right="157"/>
              <w:rPr>
                <w:rFonts w:cs="Times New Roman"/>
                <w:sz w:val="22"/>
                <w:szCs w:val="22"/>
              </w:rPr>
            </w:pPr>
          </w:p>
        </w:tc>
        <w:tc>
          <w:tcPr>
            <w:tcW w:w="236" w:type="dxa"/>
          </w:tcPr>
          <w:p w:rsidR="006C36AE" w:rsidRPr="00D07B6E" w:rsidRDefault="006C36AE" w:rsidP="009E4A5B">
            <w:pPr>
              <w:tabs>
                <w:tab w:val="decimal" w:pos="936"/>
              </w:tabs>
              <w:spacing w:line="240" w:lineRule="atLeast"/>
              <w:ind w:left="-54" w:right="-62"/>
              <w:jc w:val="right"/>
              <w:rPr>
                <w:rFonts w:eastAsia="Times New Roman" w:cs="Times New Roman"/>
                <w:sz w:val="22"/>
                <w:szCs w:val="22"/>
              </w:rPr>
            </w:pPr>
          </w:p>
        </w:tc>
        <w:tc>
          <w:tcPr>
            <w:tcW w:w="1342" w:type="dxa"/>
            <w:tcBorders>
              <w:top w:val="single" w:sz="4" w:space="0" w:color="auto"/>
            </w:tcBorders>
            <w:shd w:val="clear" w:color="auto" w:fill="auto"/>
          </w:tcPr>
          <w:p w:rsidR="006C36AE" w:rsidRPr="00D07B6E" w:rsidRDefault="006C36AE" w:rsidP="009E4A5B">
            <w:pPr>
              <w:tabs>
                <w:tab w:val="decimal" w:pos="996"/>
              </w:tabs>
              <w:spacing w:line="240" w:lineRule="atLeast"/>
              <w:ind w:left="-108" w:right="157"/>
              <w:rPr>
                <w:rFonts w:cs="Times New Roman"/>
                <w:sz w:val="22"/>
                <w:szCs w:val="22"/>
              </w:rPr>
            </w:pPr>
          </w:p>
        </w:tc>
        <w:tc>
          <w:tcPr>
            <w:tcW w:w="255" w:type="dxa"/>
          </w:tcPr>
          <w:p w:rsidR="006C36AE" w:rsidRPr="00D07B6E" w:rsidRDefault="006C36AE" w:rsidP="009E4A5B">
            <w:pPr>
              <w:tabs>
                <w:tab w:val="decimal" w:pos="936"/>
              </w:tabs>
              <w:spacing w:line="240" w:lineRule="atLeast"/>
              <w:ind w:left="-103" w:right="-62"/>
              <w:jc w:val="both"/>
              <w:rPr>
                <w:rFonts w:eastAsia="Times New Roman" w:cs="Times New Roman"/>
                <w:sz w:val="22"/>
                <w:szCs w:val="22"/>
              </w:rPr>
            </w:pPr>
          </w:p>
        </w:tc>
        <w:tc>
          <w:tcPr>
            <w:tcW w:w="1439" w:type="dxa"/>
            <w:tcBorders>
              <w:top w:val="single" w:sz="4" w:space="0" w:color="auto"/>
            </w:tcBorders>
            <w:vAlign w:val="bottom"/>
          </w:tcPr>
          <w:p w:rsidR="006C36AE" w:rsidRPr="00D07B6E" w:rsidRDefault="006C36AE" w:rsidP="009E4A5B">
            <w:pPr>
              <w:tabs>
                <w:tab w:val="decimal" w:pos="996"/>
              </w:tabs>
              <w:spacing w:line="240" w:lineRule="atLeast"/>
              <w:ind w:left="-108" w:right="157"/>
              <w:rPr>
                <w:rFonts w:cs="Times New Roman"/>
                <w:sz w:val="22"/>
                <w:szCs w:val="22"/>
              </w:rPr>
            </w:pPr>
          </w:p>
        </w:tc>
        <w:tc>
          <w:tcPr>
            <w:tcW w:w="267" w:type="dxa"/>
          </w:tcPr>
          <w:p w:rsidR="006C36AE" w:rsidRPr="00D07B6E" w:rsidRDefault="006C36AE" w:rsidP="009E4A5B">
            <w:pPr>
              <w:tabs>
                <w:tab w:val="decimal" w:pos="936"/>
              </w:tabs>
              <w:spacing w:line="240" w:lineRule="atLeast"/>
              <w:ind w:left="-54" w:right="-62"/>
              <w:jc w:val="right"/>
              <w:rPr>
                <w:rFonts w:eastAsia="Times New Roman" w:cs="Times New Roman"/>
                <w:sz w:val="22"/>
                <w:szCs w:val="22"/>
              </w:rPr>
            </w:pPr>
          </w:p>
        </w:tc>
        <w:tc>
          <w:tcPr>
            <w:tcW w:w="1077" w:type="dxa"/>
            <w:tcBorders>
              <w:top w:val="single" w:sz="4" w:space="0" w:color="auto"/>
            </w:tcBorders>
          </w:tcPr>
          <w:p w:rsidR="006C36AE" w:rsidRPr="00D07B6E" w:rsidRDefault="006C36AE" w:rsidP="009E4A5B">
            <w:pPr>
              <w:spacing w:line="240" w:lineRule="atLeast"/>
              <w:ind w:left="-54" w:right="-62"/>
              <w:jc w:val="center"/>
              <w:rPr>
                <w:rFonts w:eastAsia="Times New Roman" w:cs="Times New Roman"/>
                <w:sz w:val="22"/>
                <w:szCs w:val="22"/>
              </w:rPr>
            </w:pPr>
          </w:p>
        </w:tc>
        <w:tc>
          <w:tcPr>
            <w:tcW w:w="267" w:type="dxa"/>
          </w:tcPr>
          <w:p w:rsidR="006C36AE" w:rsidRPr="00D07B6E" w:rsidRDefault="006C36AE" w:rsidP="009E4A5B">
            <w:pPr>
              <w:tabs>
                <w:tab w:val="decimal" w:pos="936"/>
              </w:tabs>
              <w:spacing w:line="240" w:lineRule="atLeast"/>
              <w:ind w:left="-54" w:right="-62"/>
              <w:jc w:val="right"/>
              <w:rPr>
                <w:rFonts w:eastAsia="Times New Roman" w:cs="Times New Roman"/>
                <w:sz w:val="22"/>
                <w:szCs w:val="22"/>
              </w:rPr>
            </w:pPr>
          </w:p>
        </w:tc>
        <w:tc>
          <w:tcPr>
            <w:tcW w:w="1214" w:type="dxa"/>
            <w:tcBorders>
              <w:top w:val="single" w:sz="4" w:space="0" w:color="auto"/>
            </w:tcBorders>
            <w:vAlign w:val="bottom"/>
          </w:tcPr>
          <w:p w:rsidR="006C36AE" w:rsidRPr="00D07B6E" w:rsidRDefault="006C36AE" w:rsidP="009E4A5B">
            <w:pPr>
              <w:tabs>
                <w:tab w:val="decimal" w:pos="1005"/>
              </w:tabs>
              <w:spacing w:line="240" w:lineRule="atLeast"/>
              <w:ind w:left="-108" w:right="157"/>
              <w:rPr>
                <w:rFonts w:cs="Times New Roman"/>
                <w:sz w:val="22"/>
                <w:szCs w:val="22"/>
              </w:rPr>
            </w:pPr>
          </w:p>
        </w:tc>
      </w:tr>
      <w:tr w:rsidR="006C36AE" w:rsidRPr="00D07B6E" w:rsidTr="00675342">
        <w:tc>
          <w:tcPr>
            <w:tcW w:w="2694" w:type="dxa"/>
            <w:shd w:val="clear" w:color="auto" w:fill="auto"/>
          </w:tcPr>
          <w:p w:rsidR="006C36AE" w:rsidRPr="009B757E" w:rsidRDefault="00827487" w:rsidP="009E4A5B">
            <w:pPr>
              <w:tabs>
                <w:tab w:val="left" w:pos="224"/>
              </w:tabs>
              <w:spacing w:line="240" w:lineRule="atLeast"/>
              <w:ind w:right="0"/>
              <w:rPr>
                <w:rFonts w:eastAsia="Times New Roman" w:cstheme="minorBidi"/>
                <w:b/>
                <w:bCs/>
                <w:sz w:val="22"/>
                <w:szCs w:val="22"/>
                <w:cs/>
              </w:rPr>
            </w:pPr>
            <w:r>
              <w:rPr>
                <w:rFonts w:cs="Times New Roman"/>
                <w:b/>
                <w:bCs/>
                <w:sz w:val="22"/>
                <w:szCs w:val="22"/>
              </w:rPr>
              <w:tab/>
            </w:r>
            <w:r w:rsidR="006C36AE" w:rsidRPr="00D07B6E">
              <w:rPr>
                <w:rFonts w:cs="Times New Roman"/>
                <w:b/>
                <w:bCs/>
                <w:sz w:val="22"/>
                <w:szCs w:val="22"/>
              </w:rPr>
              <w:t>1 January 202</w:t>
            </w:r>
            <w:r w:rsidR="006C36AE">
              <w:rPr>
                <w:rFonts w:cs="Times New Roman"/>
                <w:b/>
                <w:bCs/>
                <w:sz w:val="22"/>
                <w:szCs w:val="22"/>
              </w:rPr>
              <w:t>1</w:t>
            </w:r>
          </w:p>
        </w:tc>
        <w:tc>
          <w:tcPr>
            <w:tcW w:w="1415" w:type="dxa"/>
            <w:shd w:val="clear" w:color="auto" w:fill="auto"/>
          </w:tcPr>
          <w:p w:rsidR="006C36AE" w:rsidRPr="00D07B6E" w:rsidRDefault="006C36AE" w:rsidP="009E4A5B">
            <w:pPr>
              <w:tabs>
                <w:tab w:val="decimal" w:pos="1165"/>
              </w:tabs>
              <w:spacing w:line="240" w:lineRule="atLeast"/>
              <w:ind w:left="-18" w:right="-96"/>
              <w:jc w:val="thaiDistribute"/>
              <w:rPr>
                <w:rFonts w:eastAsia="Times New Roman" w:cs="Times New Roman"/>
                <w:b/>
                <w:bCs/>
                <w:sz w:val="22"/>
                <w:szCs w:val="22"/>
              </w:rPr>
            </w:pPr>
            <w:r w:rsidRPr="00D07B6E">
              <w:rPr>
                <w:rFonts w:eastAsia="Times New Roman" w:cs="Times New Roman"/>
                <w:b/>
                <w:bCs/>
                <w:sz w:val="22"/>
                <w:szCs w:val="22"/>
              </w:rPr>
              <w:t>34,885,142</w:t>
            </w:r>
          </w:p>
        </w:tc>
        <w:tc>
          <w:tcPr>
            <w:tcW w:w="236" w:type="dxa"/>
          </w:tcPr>
          <w:p w:rsidR="006C36AE" w:rsidRPr="00D07B6E" w:rsidRDefault="006C36AE" w:rsidP="009E4A5B">
            <w:pPr>
              <w:tabs>
                <w:tab w:val="decimal" w:pos="831"/>
              </w:tabs>
              <w:spacing w:line="240" w:lineRule="atLeast"/>
              <w:ind w:left="-108" w:right="-96"/>
              <w:jc w:val="thaiDistribute"/>
              <w:rPr>
                <w:rFonts w:eastAsia="Times New Roman" w:cs="Times New Roman"/>
                <w:b/>
                <w:bCs/>
                <w:sz w:val="22"/>
                <w:szCs w:val="22"/>
              </w:rPr>
            </w:pPr>
          </w:p>
        </w:tc>
        <w:tc>
          <w:tcPr>
            <w:tcW w:w="1342" w:type="dxa"/>
            <w:shd w:val="clear" w:color="auto" w:fill="auto"/>
          </w:tcPr>
          <w:p w:rsidR="006C36AE" w:rsidRPr="00D07B6E" w:rsidRDefault="006C36AE" w:rsidP="009E4A5B">
            <w:pPr>
              <w:tabs>
                <w:tab w:val="decimal" w:pos="996"/>
              </w:tabs>
              <w:spacing w:line="240" w:lineRule="atLeast"/>
              <w:ind w:left="-108" w:right="157"/>
              <w:rPr>
                <w:rFonts w:eastAsia="Times New Roman" w:cs="Times New Roman"/>
                <w:b/>
                <w:bCs/>
                <w:sz w:val="22"/>
                <w:szCs w:val="22"/>
              </w:rPr>
            </w:pPr>
            <w:r w:rsidRPr="00D07B6E">
              <w:rPr>
                <w:rFonts w:eastAsia="Times New Roman" w:cs="Times New Roman"/>
                <w:b/>
                <w:bCs/>
                <w:sz w:val="22"/>
                <w:szCs w:val="22"/>
              </w:rPr>
              <w:t>84,512</w:t>
            </w:r>
          </w:p>
        </w:tc>
        <w:tc>
          <w:tcPr>
            <w:tcW w:w="255" w:type="dxa"/>
          </w:tcPr>
          <w:p w:rsidR="006C36AE" w:rsidRPr="00D07B6E" w:rsidRDefault="006C36AE" w:rsidP="009E4A5B">
            <w:pPr>
              <w:tabs>
                <w:tab w:val="decimal" w:pos="831"/>
              </w:tabs>
              <w:spacing w:line="240" w:lineRule="atLeast"/>
              <w:ind w:left="162" w:right="-96"/>
              <w:jc w:val="thaiDistribute"/>
              <w:rPr>
                <w:rFonts w:eastAsia="Times New Roman" w:cs="Times New Roman"/>
                <w:b/>
                <w:bCs/>
                <w:sz w:val="22"/>
                <w:szCs w:val="22"/>
              </w:rPr>
            </w:pPr>
          </w:p>
        </w:tc>
        <w:tc>
          <w:tcPr>
            <w:tcW w:w="1439" w:type="dxa"/>
          </w:tcPr>
          <w:p w:rsidR="006C36AE" w:rsidRPr="00D07B6E" w:rsidRDefault="006C36AE" w:rsidP="009E4A5B">
            <w:pPr>
              <w:spacing w:line="240" w:lineRule="atLeast"/>
              <w:ind w:left="-18" w:right="-96"/>
              <w:jc w:val="center"/>
              <w:rPr>
                <w:rFonts w:eastAsia="Times New Roman" w:cs="Times New Roman"/>
                <w:sz w:val="22"/>
                <w:szCs w:val="22"/>
              </w:rPr>
            </w:pPr>
            <w:r w:rsidRPr="00D07B6E">
              <w:rPr>
                <w:rFonts w:eastAsia="Times New Roman" w:cs="Times New Roman"/>
                <w:sz w:val="22"/>
                <w:szCs w:val="22"/>
                <w:cs/>
              </w:rPr>
              <w:t>-</w:t>
            </w:r>
          </w:p>
        </w:tc>
        <w:tc>
          <w:tcPr>
            <w:tcW w:w="267" w:type="dxa"/>
          </w:tcPr>
          <w:p w:rsidR="006C36AE" w:rsidRPr="00D07B6E" w:rsidRDefault="006C36AE" w:rsidP="009E4A5B">
            <w:pPr>
              <w:tabs>
                <w:tab w:val="decimal" w:pos="1101"/>
              </w:tabs>
              <w:spacing w:line="240" w:lineRule="atLeast"/>
              <w:ind w:left="162" w:right="-96"/>
              <w:jc w:val="thaiDistribute"/>
              <w:rPr>
                <w:rFonts w:eastAsia="Times New Roman" w:cs="Times New Roman"/>
                <w:b/>
                <w:bCs/>
                <w:sz w:val="22"/>
                <w:szCs w:val="22"/>
              </w:rPr>
            </w:pPr>
          </w:p>
        </w:tc>
        <w:tc>
          <w:tcPr>
            <w:tcW w:w="1077" w:type="dxa"/>
          </w:tcPr>
          <w:p w:rsidR="006C36AE" w:rsidRPr="00D07B6E" w:rsidRDefault="006C36AE" w:rsidP="009E4A5B">
            <w:pPr>
              <w:spacing w:line="240" w:lineRule="atLeast"/>
              <w:ind w:left="-18" w:right="-96"/>
              <w:jc w:val="center"/>
              <w:rPr>
                <w:rFonts w:eastAsia="Times New Roman" w:cs="Times New Roman"/>
                <w:b/>
                <w:bCs/>
                <w:sz w:val="22"/>
                <w:szCs w:val="22"/>
              </w:rPr>
            </w:pPr>
            <w:r w:rsidRPr="00D07B6E">
              <w:rPr>
                <w:rFonts w:eastAsia="Times New Roman" w:cs="Times New Roman"/>
                <w:b/>
                <w:bCs/>
                <w:sz w:val="22"/>
                <w:szCs w:val="22"/>
                <w:cs/>
              </w:rPr>
              <w:t>-</w:t>
            </w:r>
          </w:p>
        </w:tc>
        <w:tc>
          <w:tcPr>
            <w:tcW w:w="267" w:type="dxa"/>
          </w:tcPr>
          <w:p w:rsidR="006C36AE" w:rsidRPr="00D07B6E" w:rsidRDefault="006C36AE" w:rsidP="009E4A5B">
            <w:pPr>
              <w:tabs>
                <w:tab w:val="decimal" w:pos="1101"/>
              </w:tabs>
              <w:spacing w:line="240" w:lineRule="atLeast"/>
              <w:ind w:left="162" w:right="-96"/>
              <w:jc w:val="thaiDistribute"/>
              <w:rPr>
                <w:rFonts w:eastAsia="Times New Roman" w:cs="Times New Roman"/>
                <w:b/>
                <w:bCs/>
                <w:sz w:val="22"/>
                <w:szCs w:val="22"/>
              </w:rPr>
            </w:pPr>
          </w:p>
        </w:tc>
        <w:tc>
          <w:tcPr>
            <w:tcW w:w="1214" w:type="dxa"/>
          </w:tcPr>
          <w:p w:rsidR="006C36AE" w:rsidRPr="00D07B6E" w:rsidRDefault="006C36AE" w:rsidP="009E4A5B">
            <w:pPr>
              <w:tabs>
                <w:tab w:val="decimal" w:pos="866"/>
                <w:tab w:val="decimal" w:pos="1005"/>
              </w:tabs>
              <w:spacing w:line="240" w:lineRule="atLeast"/>
              <w:ind w:right="-96"/>
              <w:jc w:val="thaiDistribute"/>
              <w:rPr>
                <w:rFonts w:eastAsia="Times New Roman" w:cs="Times New Roman"/>
                <w:b/>
                <w:bCs/>
                <w:sz w:val="22"/>
                <w:szCs w:val="22"/>
              </w:rPr>
            </w:pPr>
            <w:r w:rsidRPr="00D07B6E">
              <w:rPr>
                <w:rFonts w:eastAsia="Times New Roman" w:cs="Times New Roman"/>
                <w:b/>
                <w:bCs/>
                <w:sz w:val="22"/>
                <w:szCs w:val="22"/>
              </w:rPr>
              <w:t>34,969,654</w:t>
            </w:r>
          </w:p>
        </w:tc>
      </w:tr>
      <w:tr w:rsidR="006C36AE" w:rsidRPr="00D07B6E" w:rsidTr="00675342">
        <w:tc>
          <w:tcPr>
            <w:tcW w:w="2694" w:type="dxa"/>
            <w:shd w:val="clear" w:color="auto" w:fill="auto"/>
          </w:tcPr>
          <w:p w:rsidR="006C36AE" w:rsidRPr="00D07B6E" w:rsidRDefault="006C36AE" w:rsidP="009E4A5B">
            <w:pPr>
              <w:spacing w:line="240" w:lineRule="atLeast"/>
              <w:ind w:right="0"/>
              <w:rPr>
                <w:rFonts w:eastAsia="Times New Roman" w:cs="Times New Roman"/>
                <w:sz w:val="22"/>
                <w:szCs w:val="22"/>
                <w:cs/>
              </w:rPr>
            </w:pPr>
            <w:r w:rsidRPr="00D07B6E">
              <w:rPr>
                <w:rFonts w:cs="Times New Roman"/>
                <w:sz w:val="22"/>
                <w:szCs w:val="22"/>
              </w:rPr>
              <w:t xml:space="preserve">No change </w:t>
            </w:r>
            <w:r w:rsidRPr="00827487">
              <w:rPr>
                <w:rFonts w:eastAsia="Times New Roman" w:cs="Angsana New"/>
                <w:sz w:val="22"/>
                <w:szCs w:val="22"/>
              </w:rPr>
              <w:t>during</w:t>
            </w:r>
            <w:r w:rsidRPr="00D07B6E">
              <w:rPr>
                <w:rFonts w:cs="Times New Roman"/>
                <w:sz w:val="22"/>
                <w:szCs w:val="22"/>
              </w:rPr>
              <w:t xml:space="preserve"> the year</w:t>
            </w:r>
          </w:p>
        </w:tc>
        <w:tc>
          <w:tcPr>
            <w:tcW w:w="1415" w:type="dxa"/>
            <w:tcBorders>
              <w:bottom w:val="single" w:sz="4" w:space="0" w:color="auto"/>
            </w:tcBorders>
            <w:shd w:val="clear" w:color="auto" w:fill="auto"/>
          </w:tcPr>
          <w:p w:rsidR="006C36AE" w:rsidRPr="00D07B6E" w:rsidRDefault="00595D70" w:rsidP="009E4A5B">
            <w:pPr>
              <w:spacing w:line="240" w:lineRule="atLeast"/>
              <w:ind w:left="-108" w:right="-96"/>
              <w:jc w:val="center"/>
              <w:rPr>
                <w:rFonts w:eastAsia="Times New Roman" w:cs="Times New Roman"/>
                <w:sz w:val="22"/>
                <w:szCs w:val="22"/>
              </w:rPr>
            </w:pPr>
            <w:r>
              <w:rPr>
                <w:rFonts w:eastAsia="Times New Roman" w:cs="Times New Roman"/>
                <w:sz w:val="22"/>
                <w:szCs w:val="22"/>
              </w:rPr>
              <w:t>-</w:t>
            </w:r>
          </w:p>
        </w:tc>
        <w:tc>
          <w:tcPr>
            <w:tcW w:w="236" w:type="dxa"/>
          </w:tcPr>
          <w:p w:rsidR="006C36AE" w:rsidRPr="00D07B6E" w:rsidRDefault="006C36AE" w:rsidP="009E4A5B">
            <w:pPr>
              <w:tabs>
                <w:tab w:val="decimal" w:pos="831"/>
              </w:tabs>
              <w:spacing w:line="240" w:lineRule="atLeast"/>
              <w:ind w:left="-108" w:right="-96"/>
              <w:jc w:val="thaiDistribute"/>
              <w:rPr>
                <w:rFonts w:eastAsia="Times New Roman" w:cs="Times New Roman"/>
                <w:sz w:val="22"/>
                <w:szCs w:val="22"/>
              </w:rPr>
            </w:pPr>
          </w:p>
        </w:tc>
        <w:tc>
          <w:tcPr>
            <w:tcW w:w="1342" w:type="dxa"/>
            <w:tcBorders>
              <w:bottom w:val="single" w:sz="4" w:space="0" w:color="auto"/>
            </w:tcBorders>
            <w:shd w:val="clear" w:color="auto" w:fill="auto"/>
          </w:tcPr>
          <w:p w:rsidR="006C36AE" w:rsidRPr="00D07B6E" w:rsidRDefault="00595D70" w:rsidP="009E4A5B">
            <w:pPr>
              <w:spacing w:line="240" w:lineRule="atLeast"/>
              <w:ind w:left="-70" w:right="-96"/>
              <w:jc w:val="center"/>
              <w:rPr>
                <w:rFonts w:eastAsia="Times New Roman" w:cs="Times New Roman"/>
                <w:sz w:val="22"/>
                <w:szCs w:val="22"/>
              </w:rPr>
            </w:pPr>
            <w:r>
              <w:rPr>
                <w:rFonts w:eastAsia="Times New Roman" w:cs="Times New Roman"/>
                <w:sz w:val="22"/>
                <w:szCs w:val="22"/>
              </w:rPr>
              <w:t>-</w:t>
            </w:r>
          </w:p>
        </w:tc>
        <w:tc>
          <w:tcPr>
            <w:tcW w:w="255" w:type="dxa"/>
          </w:tcPr>
          <w:p w:rsidR="006C36AE" w:rsidRPr="00D07B6E" w:rsidRDefault="006C36AE" w:rsidP="009E4A5B">
            <w:pPr>
              <w:tabs>
                <w:tab w:val="decimal" w:pos="1101"/>
              </w:tabs>
              <w:spacing w:line="240" w:lineRule="atLeast"/>
              <w:ind w:left="162" w:right="-96"/>
              <w:jc w:val="thaiDistribute"/>
              <w:rPr>
                <w:rFonts w:eastAsia="Times New Roman" w:cs="Times New Roman"/>
                <w:sz w:val="22"/>
                <w:szCs w:val="22"/>
              </w:rPr>
            </w:pPr>
          </w:p>
        </w:tc>
        <w:tc>
          <w:tcPr>
            <w:tcW w:w="1439" w:type="dxa"/>
            <w:tcBorders>
              <w:bottom w:val="single" w:sz="4" w:space="0" w:color="auto"/>
            </w:tcBorders>
          </w:tcPr>
          <w:p w:rsidR="006C36AE" w:rsidRPr="00D07B6E" w:rsidRDefault="00595D70" w:rsidP="009E4A5B">
            <w:pPr>
              <w:spacing w:line="240" w:lineRule="atLeast"/>
              <w:ind w:left="-18" w:right="-96"/>
              <w:jc w:val="center"/>
              <w:rPr>
                <w:rFonts w:eastAsia="Times New Roman" w:cs="Times New Roman"/>
                <w:sz w:val="22"/>
                <w:szCs w:val="22"/>
              </w:rPr>
            </w:pPr>
            <w:r>
              <w:rPr>
                <w:rFonts w:eastAsia="Times New Roman" w:cs="Times New Roman"/>
                <w:sz w:val="22"/>
                <w:szCs w:val="22"/>
              </w:rPr>
              <w:t>-</w:t>
            </w:r>
          </w:p>
        </w:tc>
        <w:tc>
          <w:tcPr>
            <w:tcW w:w="267" w:type="dxa"/>
          </w:tcPr>
          <w:p w:rsidR="006C36AE" w:rsidRPr="00D07B6E" w:rsidRDefault="006C36AE" w:rsidP="009E4A5B">
            <w:pPr>
              <w:spacing w:line="240" w:lineRule="atLeast"/>
              <w:ind w:left="-70" w:right="-96"/>
              <w:jc w:val="center"/>
              <w:rPr>
                <w:rFonts w:eastAsia="Times New Roman" w:cs="Times New Roman"/>
                <w:sz w:val="22"/>
                <w:szCs w:val="22"/>
                <w:cs/>
              </w:rPr>
            </w:pPr>
          </w:p>
        </w:tc>
        <w:tc>
          <w:tcPr>
            <w:tcW w:w="1077" w:type="dxa"/>
            <w:tcBorders>
              <w:bottom w:val="single" w:sz="4" w:space="0" w:color="auto"/>
            </w:tcBorders>
          </w:tcPr>
          <w:p w:rsidR="006C36AE" w:rsidRPr="00D07B6E" w:rsidRDefault="00595D70" w:rsidP="009E4A5B">
            <w:pPr>
              <w:spacing w:line="240" w:lineRule="atLeast"/>
              <w:ind w:left="-18" w:right="-96"/>
              <w:jc w:val="center"/>
              <w:rPr>
                <w:rFonts w:eastAsia="Times New Roman" w:cs="Times New Roman"/>
                <w:sz w:val="22"/>
                <w:szCs w:val="22"/>
              </w:rPr>
            </w:pPr>
            <w:r>
              <w:rPr>
                <w:rFonts w:eastAsia="Times New Roman" w:cs="Times New Roman"/>
                <w:sz w:val="22"/>
                <w:szCs w:val="22"/>
              </w:rPr>
              <w:t>-</w:t>
            </w:r>
          </w:p>
        </w:tc>
        <w:tc>
          <w:tcPr>
            <w:tcW w:w="267" w:type="dxa"/>
          </w:tcPr>
          <w:p w:rsidR="006C36AE" w:rsidRPr="00D07B6E" w:rsidRDefault="006C36AE" w:rsidP="009E4A5B">
            <w:pPr>
              <w:spacing w:line="240" w:lineRule="atLeast"/>
              <w:ind w:left="-70" w:right="-96"/>
              <w:jc w:val="center"/>
              <w:rPr>
                <w:rFonts w:eastAsia="Times New Roman" w:cs="Times New Roman"/>
                <w:sz w:val="22"/>
                <w:szCs w:val="22"/>
                <w:cs/>
              </w:rPr>
            </w:pPr>
          </w:p>
        </w:tc>
        <w:tc>
          <w:tcPr>
            <w:tcW w:w="1214" w:type="dxa"/>
            <w:tcBorders>
              <w:bottom w:val="single" w:sz="4" w:space="0" w:color="auto"/>
            </w:tcBorders>
          </w:tcPr>
          <w:p w:rsidR="006C36AE" w:rsidRPr="00D07B6E" w:rsidRDefault="00595D70" w:rsidP="009E4A5B">
            <w:pPr>
              <w:spacing w:line="240" w:lineRule="atLeast"/>
              <w:ind w:left="-70" w:right="-96"/>
              <w:jc w:val="center"/>
              <w:rPr>
                <w:rFonts w:eastAsia="Times New Roman" w:cs="Times New Roman"/>
                <w:sz w:val="22"/>
                <w:szCs w:val="22"/>
              </w:rPr>
            </w:pPr>
            <w:r>
              <w:rPr>
                <w:rFonts w:eastAsia="Times New Roman" w:cs="Times New Roman"/>
                <w:sz w:val="22"/>
                <w:szCs w:val="22"/>
              </w:rPr>
              <w:t>-</w:t>
            </w:r>
          </w:p>
        </w:tc>
      </w:tr>
      <w:tr w:rsidR="006C36AE" w:rsidRPr="00D07B6E" w:rsidTr="00675342">
        <w:tc>
          <w:tcPr>
            <w:tcW w:w="2694" w:type="dxa"/>
            <w:shd w:val="clear" w:color="auto" w:fill="auto"/>
          </w:tcPr>
          <w:p w:rsidR="006C36AE" w:rsidRPr="009B757E" w:rsidRDefault="006C36AE" w:rsidP="009E4A5B">
            <w:pPr>
              <w:spacing w:line="240" w:lineRule="atLeast"/>
              <w:ind w:right="0"/>
              <w:rPr>
                <w:rFonts w:eastAsia="Times New Roman" w:cstheme="minorBidi"/>
                <w:b/>
                <w:bCs/>
                <w:sz w:val="22"/>
                <w:szCs w:val="22"/>
                <w:cs/>
              </w:rPr>
            </w:pPr>
            <w:r w:rsidRPr="00D07B6E">
              <w:rPr>
                <w:rFonts w:cs="Times New Roman"/>
                <w:b/>
                <w:bCs/>
                <w:sz w:val="22"/>
                <w:szCs w:val="22"/>
              </w:rPr>
              <w:t>At 31 December 20</w:t>
            </w:r>
            <w:r>
              <w:rPr>
                <w:rFonts w:cs="Times New Roman"/>
                <w:b/>
                <w:bCs/>
                <w:sz w:val="22"/>
                <w:szCs w:val="22"/>
              </w:rPr>
              <w:t>21</w:t>
            </w:r>
          </w:p>
        </w:tc>
        <w:tc>
          <w:tcPr>
            <w:tcW w:w="1415" w:type="dxa"/>
            <w:tcBorders>
              <w:top w:val="single" w:sz="4" w:space="0" w:color="auto"/>
              <w:bottom w:val="single" w:sz="4" w:space="0" w:color="auto"/>
            </w:tcBorders>
            <w:shd w:val="clear" w:color="auto" w:fill="auto"/>
          </w:tcPr>
          <w:p w:rsidR="006C36AE" w:rsidRPr="00D07B6E" w:rsidRDefault="00595D70" w:rsidP="009E4A5B">
            <w:pPr>
              <w:tabs>
                <w:tab w:val="decimal" w:pos="1101"/>
                <w:tab w:val="decimal" w:pos="1165"/>
              </w:tabs>
              <w:spacing w:line="240" w:lineRule="atLeast"/>
              <w:ind w:left="31" w:right="-96"/>
              <w:jc w:val="thaiDistribute"/>
              <w:rPr>
                <w:rFonts w:eastAsia="Times New Roman" w:cs="Times New Roman"/>
                <w:b/>
                <w:bCs/>
                <w:sz w:val="22"/>
                <w:szCs w:val="22"/>
              </w:rPr>
            </w:pPr>
            <w:r>
              <w:rPr>
                <w:rFonts w:eastAsia="Times New Roman" w:cs="Times New Roman"/>
                <w:b/>
                <w:bCs/>
                <w:sz w:val="22"/>
                <w:szCs w:val="22"/>
              </w:rPr>
              <w:t>34,885,142</w:t>
            </w:r>
          </w:p>
        </w:tc>
        <w:tc>
          <w:tcPr>
            <w:tcW w:w="236" w:type="dxa"/>
          </w:tcPr>
          <w:p w:rsidR="006C36AE" w:rsidRPr="00D07B6E" w:rsidRDefault="006C36AE" w:rsidP="009E4A5B">
            <w:pPr>
              <w:tabs>
                <w:tab w:val="decimal" w:pos="831"/>
              </w:tabs>
              <w:spacing w:line="240" w:lineRule="atLeast"/>
              <w:ind w:left="-108" w:right="-96"/>
              <w:jc w:val="thaiDistribute"/>
              <w:rPr>
                <w:rFonts w:eastAsia="Times New Roman" w:cs="Times New Roman"/>
                <w:b/>
                <w:bCs/>
                <w:sz w:val="22"/>
                <w:szCs w:val="22"/>
              </w:rPr>
            </w:pPr>
          </w:p>
        </w:tc>
        <w:tc>
          <w:tcPr>
            <w:tcW w:w="1342" w:type="dxa"/>
            <w:tcBorders>
              <w:top w:val="single" w:sz="4" w:space="0" w:color="auto"/>
              <w:bottom w:val="single" w:sz="4" w:space="0" w:color="auto"/>
            </w:tcBorders>
            <w:shd w:val="clear" w:color="auto" w:fill="auto"/>
          </w:tcPr>
          <w:p w:rsidR="006C36AE" w:rsidRPr="00D07B6E" w:rsidRDefault="00595D70" w:rsidP="009E4A5B">
            <w:pPr>
              <w:tabs>
                <w:tab w:val="decimal" w:pos="996"/>
              </w:tabs>
              <w:spacing w:line="240" w:lineRule="atLeast"/>
              <w:ind w:left="-108" w:right="157"/>
              <w:rPr>
                <w:rFonts w:eastAsia="Times New Roman" w:cs="Times New Roman"/>
                <w:b/>
                <w:bCs/>
                <w:sz w:val="22"/>
                <w:szCs w:val="22"/>
              </w:rPr>
            </w:pPr>
            <w:r>
              <w:rPr>
                <w:rFonts w:eastAsia="Times New Roman" w:cs="Times New Roman"/>
                <w:b/>
                <w:bCs/>
                <w:sz w:val="22"/>
                <w:szCs w:val="22"/>
              </w:rPr>
              <w:t>84,512</w:t>
            </w:r>
          </w:p>
        </w:tc>
        <w:tc>
          <w:tcPr>
            <w:tcW w:w="255" w:type="dxa"/>
          </w:tcPr>
          <w:p w:rsidR="006C36AE" w:rsidRPr="00D07B6E" w:rsidRDefault="006C36AE" w:rsidP="009E4A5B">
            <w:pPr>
              <w:tabs>
                <w:tab w:val="decimal" w:pos="831"/>
              </w:tabs>
              <w:spacing w:line="240" w:lineRule="atLeast"/>
              <w:ind w:left="162" w:right="-96"/>
              <w:jc w:val="thaiDistribute"/>
              <w:rPr>
                <w:rFonts w:eastAsia="Times New Roman" w:cs="Times New Roman"/>
                <w:b/>
                <w:bCs/>
                <w:sz w:val="22"/>
                <w:szCs w:val="22"/>
              </w:rPr>
            </w:pPr>
          </w:p>
        </w:tc>
        <w:tc>
          <w:tcPr>
            <w:tcW w:w="1439" w:type="dxa"/>
            <w:tcBorders>
              <w:top w:val="single" w:sz="4" w:space="0" w:color="auto"/>
              <w:bottom w:val="single" w:sz="4" w:space="0" w:color="auto"/>
            </w:tcBorders>
          </w:tcPr>
          <w:p w:rsidR="006C36AE" w:rsidRPr="00D07B6E" w:rsidRDefault="00595D70" w:rsidP="009E4A5B">
            <w:pPr>
              <w:spacing w:line="240" w:lineRule="atLeast"/>
              <w:ind w:left="-18" w:right="-96"/>
              <w:jc w:val="center"/>
              <w:rPr>
                <w:rFonts w:eastAsia="Times New Roman" w:cs="Times New Roman"/>
                <w:b/>
                <w:bCs/>
                <w:sz w:val="22"/>
                <w:szCs w:val="22"/>
              </w:rPr>
            </w:pPr>
            <w:r>
              <w:rPr>
                <w:rFonts w:eastAsia="Times New Roman" w:cs="Times New Roman"/>
                <w:b/>
                <w:bCs/>
                <w:sz w:val="22"/>
                <w:szCs w:val="22"/>
              </w:rPr>
              <w:t>-</w:t>
            </w:r>
          </w:p>
        </w:tc>
        <w:tc>
          <w:tcPr>
            <w:tcW w:w="267" w:type="dxa"/>
          </w:tcPr>
          <w:p w:rsidR="006C36AE" w:rsidRPr="00D07B6E" w:rsidRDefault="006C36AE" w:rsidP="009E4A5B">
            <w:pPr>
              <w:tabs>
                <w:tab w:val="decimal" w:pos="1101"/>
              </w:tabs>
              <w:spacing w:line="240" w:lineRule="atLeast"/>
              <w:ind w:left="162" w:right="-96"/>
              <w:jc w:val="thaiDistribute"/>
              <w:rPr>
                <w:rFonts w:eastAsia="Times New Roman" w:cs="Times New Roman"/>
                <w:b/>
                <w:bCs/>
                <w:sz w:val="22"/>
                <w:szCs w:val="22"/>
                <w:cs/>
              </w:rPr>
            </w:pPr>
          </w:p>
        </w:tc>
        <w:tc>
          <w:tcPr>
            <w:tcW w:w="1077" w:type="dxa"/>
            <w:tcBorders>
              <w:top w:val="single" w:sz="4" w:space="0" w:color="auto"/>
              <w:bottom w:val="single" w:sz="4" w:space="0" w:color="auto"/>
            </w:tcBorders>
          </w:tcPr>
          <w:p w:rsidR="006C36AE" w:rsidRPr="00D07B6E" w:rsidRDefault="00595D70" w:rsidP="009E4A5B">
            <w:pPr>
              <w:spacing w:line="240" w:lineRule="atLeast"/>
              <w:ind w:left="-18" w:right="-96"/>
              <w:jc w:val="center"/>
              <w:rPr>
                <w:rFonts w:eastAsia="Times New Roman" w:cs="Times New Roman"/>
                <w:b/>
                <w:bCs/>
                <w:sz w:val="22"/>
                <w:szCs w:val="22"/>
              </w:rPr>
            </w:pPr>
            <w:r>
              <w:rPr>
                <w:rFonts w:eastAsia="Times New Roman" w:cs="Times New Roman"/>
                <w:b/>
                <w:bCs/>
                <w:sz w:val="22"/>
                <w:szCs w:val="22"/>
              </w:rPr>
              <w:t>-</w:t>
            </w:r>
          </w:p>
        </w:tc>
        <w:tc>
          <w:tcPr>
            <w:tcW w:w="267" w:type="dxa"/>
          </w:tcPr>
          <w:p w:rsidR="006C36AE" w:rsidRPr="00D07B6E" w:rsidRDefault="006C36AE" w:rsidP="009E4A5B">
            <w:pPr>
              <w:tabs>
                <w:tab w:val="decimal" w:pos="1101"/>
              </w:tabs>
              <w:spacing w:line="240" w:lineRule="atLeast"/>
              <w:ind w:left="162" w:right="-96"/>
              <w:jc w:val="thaiDistribute"/>
              <w:rPr>
                <w:rFonts w:eastAsia="Times New Roman" w:cs="Times New Roman"/>
                <w:b/>
                <w:bCs/>
                <w:sz w:val="22"/>
                <w:szCs w:val="22"/>
                <w:cs/>
              </w:rPr>
            </w:pPr>
          </w:p>
        </w:tc>
        <w:tc>
          <w:tcPr>
            <w:tcW w:w="1214" w:type="dxa"/>
            <w:tcBorders>
              <w:top w:val="single" w:sz="4" w:space="0" w:color="auto"/>
              <w:bottom w:val="single" w:sz="4" w:space="0" w:color="auto"/>
            </w:tcBorders>
          </w:tcPr>
          <w:p w:rsidR="006C36AE" w:rsidRPr="00D07B6E" w:rsidRDefault="00061344" w:rsidP="009E4A5B">
            <w:pPr>
              <w:tabs>
                <w:tab w:val="decimal" w:pos="1005"/>
              </w:tabs>
              <w:spacing w:line="240" w:lineRule="atLeast"/>
              <w:ind w:right="-96"/>
              <w:jc w:val="thaiDistribute"/>
              <w:rPr>
                <w:rFonts w:eastAsia="Times New Roman" w:cs="Times New Roman"/>
                <w:b/>
                <w:bCs/>
                <w:sz w:val="22"/>
                <w:szCs w:val="22"/>
              </w:rPr>
            </w:pPr>
            <w:r>
              <w:rPr>
                <w:rFonts w:eastAsia="Times New Roman" w:cs="Times New Roman"/>
                <w:b/>
                <w:bCs/>
                <w:sz w:val="22"/>
                <w:szCs w:val="22"/>
              </w:rPr>
              <w:t>34,</w:t>
            </w:r>
            <w:r w:rsidR="00595D70">
              <w:rPr>
                <w:rFonts w:eastAsia="Times New Roman" w:cs="Times New Roman"/>
                <w:b/>
                <w:bCs/>
                <w:sz w:val="22"/>
                <w:szCs w:val="22"/>
              </w:rPr>
              <w:t>96</w:t>
            </w:r>
            <w:r>
              <w:rPr>
                <w:rFonts w:eastAsia="Times New Roman" w:cs="Times New Roman"/>
                <w:b/>
                <w:bCs/>
                <w:sz w:val="22"/>
                <w:szCs w:val="22"/>
              </w:rPr>
              <w:t>9</w:t>
            </w:r>
            <w:r w:rsidR="00595D70">
              <w:rPr>
                <w:rFonts w:eastAsia="Times New Roman" w:cs="Times New Roman"/>
                <w:b/>
                <w:bCs/>
                <w:sz w:val="22"/>
                <w:szCs w:val="22"/>
              </w:rPr>
              <w:t>,654</w:t>
            </w:r>
          </w:p>
        </w:tc>
      </w:tr>
      <w:tr w:rsidR="006C36AE" w:rsidRPr="00D07B6E" w:rsidTr="00675342">
        <w:tc>
          <w:tcPr>
            <w:tcW w:w="2694" w:type="dxa"/>
          </w:tcPr>
          <w:p w:rsidR="006C36AE" w:rsidRPr="00D07B6E" w:rsidRDefault="006C36AE" w:rsidP="009E4A5B">
            <w:pPr>
              <w:spacing w:line="240" w:lineRule="atLeast"/>
              <w:ind w:left="34" w:right="-108"/>
              <w:rPr>
                <w:rFonts w:cs="Times New Roman"/>
                <w:b/>
                <w:bCs/>
                <w:sz w:val="22"/>
                <w:szCs w:val="22"/>
              </w:rPr>
            </w:pPr>
          </w:p>
        </w:tc>
        <w:tc>
          <w:tcPr>
            <w:tcW w:w="1415" w:type="dxa"/>
            <w:shd w:val="clear" w:color="auto" w:fill="auto"/>
          </w:tcPr>
          <w:p w:rsidR="006C36AE" w:rsidRPr="00D07B6E" w:rsidRDefault="006C36AE" w:rsidP="009E4A5B">
            <w:pPr>
              <w:tabs>
                <w:tab w:val="decimal" w:pos="996"/>
                <w:tab w:val="decimal" w:pos="1165"/>
              </w:tabs>
              <w:spacing w:line="240" w:lineRule="atLeast"/>
              <w:ind w:left="-108" w:right="157"/>
              <w:rPr>
                <w:rFonts w:cs="Times New Roman"/>
                <w:b/>
                <w:bCs/>
                <w:sz w:val="22"/>
                <w:szCs w:val="22"/>
              </w:rPr>
            </w:pPr>
          </w:p>
        </w:tc>
        <w:tc>
          <w:tcPr>
            <w:tcW w:w="236" w:type="dxa"/>
          </w:tcPr>
          <w:p w:rsidR="006C36AE" w:rsidRPr="00D07B6E" w:rsidRDefault="006C36AE" w:rsidP="009E4A5B">
            <w:pPr>
              <w:tabs>
                <w:tab w:val="decimal" w:pos="936"/>
              </w:tabs>
              <w:spacing w:line="240" w:lineRule="atLeast"/>
              <w:ind w:left="-54" w:right="-62"/>
              <w:jc w:val="right"/>
              <w:rPr>
                <w:rFonts w:eastAsia="Times New Roman" w:cs="Times New Roman"/>
                <w:b/>
                <w:bCs/>
                <w:sz w:val="22"/>
                <w:szCs w:val="22"/>
              </w:rPr>
            </w:pPr>
          </w:p>
        </w:tc>
        <w:tc>
          <w:tcPr>
            <w:tcW w:w="1342" w:type="dxa"/>
            <w:shd w:val="clear" w:color="auto" w:fill="auto"/>
          </w:tcPr>
          <w:p w:rsidR="006C36AE" w:rsidRPr="00D07B6E" w:rsidRDefault="006C36AE" w:rsidP="009E4A5B">
            <w:pPr>
              <w:tabs>
                <w:tab w:val="decimal" w:pos="996"/>
              </w:tabs>
              <w:spacing w:line="240" w:lineRule="atLeast"/>
              <w:ind w:left="-108" w:right="157"/>
              <w:rPr>
                <w:rFonts w:cs="Times New Roman"/>
                <w:b/>
                <w:bCs/>
                <w:sz w:val="22"/>
                <w:szCs w:val="22"/>
              </w:rPr>
            </w:pPr>
          </w:p>
        </w:tc>
        <w:tc>
          <w:tcPr>
            <w:tcW w:w="255" w:type="dxa"/>
          </w:tcPr>
          <w:p w:rsidR="006C36AE" w:rsidRPr="00D07B6E" w:rsidRDefault="006C36AE" w:rsidP="009E4A5B">
            <w:pPr>
              <w:tabs>
                <w:tab w:val="decimal" w:pos="936"/>
              </w:tabs>
              <w:spacing w:line="240" w:lineRule="atLeast"/>
              <w:ind w:left="-103" w:right="-62"/>
              <w:jc w:val="both"/>
              <w:rPr>
                <w:rFonts w:eastAsia="Times New Roman" w:cs="Times New Roman"/>
                <w:b/>
                <w:bCs/>
                <w:sz w:val="22"/>
                <w:szCs w:val="22"/>
              </w:rPr>
            </w:pPr>
          </w:p>
        </w:tc>
        <w:tc>
          <w:tcPr>
            <w:tcW w:w="1439" w:type="dxa"/>
            <w:vAlign w:val="bottom"/>
          </w:tcPr>
          <w:p w:rsidR="006C36AE" w:rsidRPr="00D07B6E" w:rsidRDefault="006C36AE" w:rsidP="009E4A5B">
            <w:pPr>
              <w:spacing w:line="240" w:lineRule="atLeast"/>
              <w:ind w:right="-62"/>
              <w:jc w:val="center"/>
              <w:rPr>
                <w:rFonts w:cs="Times New Roman"/>
                <w:b/>
                <w:bCs/>
                <w:sz w:val="22"/>
                <w:szCs w:val="22"/>
              </w:rPr>
            </w:pPr>
          </w:p>
        </w:tc>
        <w:tc>
          <w:tcPr>
            <w:tcW w:w="267" w:type="dxa"/>
          </w:tcPr>
          <w:p w:rsidR="006C36AE" w:rsidRPr="00D07B6E" w:rsidRDefault="006C36AE" w:rsidP="009E4A5B">
            <w:pPr>
              <w:tabs>
                <w:tab w:val="decimal" w:pos="936"/>
              </w:tabs>
              <w:spacing w:line="240" w:lineRule="atLeast"/>
              <w:ind w:left="-54" w:right="-62"/>
              <w:jc w:val="right"/>
              <w:rPr>
                <w:rFonts w:eastAsia="Times New Roman" w:cs="Times New Roman"/>
                <w:b/>
                <w:bCs/>
                <w:sz w:val="22"/>
                <w:szCs w:val="22"/>
              </w:rPr>
            </w:pPr>
          </w:p>
        </w:tc>
        <w:tc>
          <w:tcPr>
            <w:tcW w:w="1077" w:type="dxa"/>
          </w:tcPr>
          <w:p w:rsidR="006C36AE" w:rsidRPr="00D07B6E" w:rsidRDefault="006C36AE" w:rsidP="009E4A5B">
            <w:pPr>
              <w:tabs>
                <w:tab w:val="decimal" w:pos="936"/>
              </w:tabs>
              <w:spacing w:line="240" w:lineRule="atLeast"/>
              <w:ind w:left="-54" w:right="-62"/>
              <w:jc w:val="right"/>
              <w:rPr>
                <w:rFonts w:eastAsia="Times New Roman" w:cs="Times New Roman"/>
                <w:b/>
                <w:bCs/>
                <w:sz w:val="22"/>
                <w:szCs w:val="22"/>
              </w:rPr>
            </w:pPr>
          </w:p>
        </w:tc>
        <w:tc>
          <w:tcPr>
            <w:tcW w:w="267" w:type="dxa"/>
          </w:tcPr>
          <w:p w:rsidR="006C36AE" w:rsidRPr="00D07B6E" w:rsidRDefault="006C36AE" w:rsidP="009E4A5B">
            <w:pPr>
              <w:tabs>
                <w:tab w:val="decimal" w:pos="936"/>
              </w:tabs>
              <w:spacing w:line="240" w:lineRule="atLeast"/>
              <w:ind w:left="-54" w:right="-62"/>
              <w:jc w:val="right"/>
              <w:rPr>
                <w:rFonts w:eastAsia="Times New Roman" w:cs="Times New Roman"/>
                <w:b/>
                <w:bCs/>
                <w:sz w:val="22"/>
                <w:szCs w:val="22"/>
              </w:rPr>
            </w:pPr>
          </w:p>
        </w:tc>
        <w:tc>
          <w:tcPr>
            <w:tcW w:w="1214" w:type="dxa"/>
            <w:vAlign w:val="bottom"/>
          </w:tcPr>
          <w:p w:rsidR="006C36AE" w:rsidRPr="00D07B6E" w:rsidRDefault="006C36AE" w:rsidP="009E4A5B">
            <w:pPr>
              <w:tabs>
                <w:tab w:val="decimal" w:pos="1005"/>
              </w:tabs>
              <w:spacing w:line="240" w:lineRule="atLeast"/>
              <w:ind w:right="-62"/>
              <w:jc w:val="center"/>
              <w:rPr>
                <w:rFonts w:cs="Times New Roman"/>
                <w:b/>
                <w:bCs/>
                <w:sz w:val="22"/>
                <w:szCs w:val="22"/>
              </w:rPr>
            </w:pPr>
          </w:p>
        </w:tc>
      </w:tr>
      <w:tr w:rsidR="006C36AE" w:rsidRPr="00D07B6E" w:rsidTr="00675342">
        <w:tc>
          <w:tcPr>
            <w:tcW w:w="2694" w:type="dxa"/>
          </w:tcPr>
          <w:p w:rsidR="006C36AE" w:rsidRPr="00D07B6E" w:rsidRDefault="006C36AE" w:rsidP="009E4A5B">
            <w:pPr>
              <w:spacing w:line="240" w:lineRule="atLeast"/>
              <w:ind w:right="0"/>
              <w:rPr>
                <w:rFonts w:cs="Times New Roman"/>
                <w:b/>
                <w:bCs/>
                <w:sz w:val="22"/>
                <w:szCs w:val="22"/>
              </w:rPr>
            </w:pPr>
            <w:r w:rsidRPr="00D07B6E">
              <w:rPr>
                <w:rFonts w:cs="Times New Roman"/>
                <w:b/>
                <w:bCs/>
                <w:sz w:val="22"/>
                <w:szCs w:val="22"/>
              </w:rPr>
              <w:t>Net book value</w:t>
            </w:r>
          </w:p>
        </w:tc>
        <w:tc>
          <w:tcPr>
            <w:tcW w:w="1415" w:type="dxa"/>
            <w:shd w:val="clear" w:color="auto" w:fill="auto"/>
          </w:tcPr>
          <w:p w:rsidR="006C36AE" w:rsidRPr="00D07B6E" w:rsidRDefault="006C36AE" w:rsidP="009E4A5B">
            <w:pPr>
              <w:tabs>
                <w:tab w:val="decimal" w:pos="996"/>
                <w:tab w:val="decimal" w:pos="1165"/>
              </w:tabs>
              <w:spacing w:line="240" w:lineRule="atLeast"/>
              <w:ind w:left="-108" w:right="157"/>
              <w:rPr>
                <w:rFonts w:cs="Times New Roman"/>
                <w:b/>
                <w:bCs/>
                <w:sz w:val="22"/>
                <w:szCs w:val="22"/>
              </w:rPr>
            </w:pPr>
          </w:p>
        </w:tc>
        <w:tc>
          <w:tcPr>
            <w:tcW w:w="236" w:type="dxa"/>
          </w:tcPr>
          <w:p w:rsidR="006C36AE" w:rsidRPr="00D07B6E" w:rsidRDefault="006C36AE" w:rsidP="009E4A5B">
            <w:pPr>
              <w:tabs>
                <w:tab w:val="decimal" w:pos="936"/>
              </w:tabs>
              <w:spacing w:line="240" w:lineRule="atLeast"/>
              <w:ind w:left="-54" w:right="-62"/>
              <w:jc w:val="right"/>
              <w:rPr>
                <w:rFonts w:eastAsia="Times New Roman" w:cs="Times New Roman"/>
                <w:b/>
                <w:bCs/>
                <w:sz w:val="22"/>
                <w:szCs w:val="22"/>
              </w:rPr>
            </w:pPr>
          </w:p>
        </w:tc>
        <w:tc>
          <w:tcPr>
            <w:tcW w:w="1342" w:type="dxa"/>
            <w:shd w:val="clear" w:color="auto" w:fill="auto"/>
          </w:tcPr>
          <w:p w:rsidR="006C36AE" w:rsidRPr="00D07B6E" w:rsidRDefault="006C36AE" w:rsidP="009E4A5B">
            <w:pPr>
              <w:tabs>
                <w:tab w:val="decimal" w:pos="996"/>
              </w:tabs>
              <w:spacing w:line="240" w:lineRule="atLeast"/>
              <w:ind w:left="-108" w:right="157"/>
              <w:rPr>
                <w:rFonts w:cs="Times New Roman"/>
                <w:b/>
                <w:bCs/>
                <w:sz w:val="22"/>
                <w:szCs w:val="22"/>
              </w:rPr>
            </w:pPr>
          </w:p>
        </w:tc>
        <w:tc>
          <w:tcPr>
            <w:tcW w:w="255" w:type="dxa"/>
          </w:tcPr>
          <w:p w:rsidR="006C36AE" w:rsidRPr="00D07B6E" w:rsidRDefault="006C36AE" w:rsidP="009E4A5B">
            <w:pPr>
              <w:tabs>
                <w:tab w:val="decimal" w:pos="936"/>
              </w:tabs>
              <w:spacing w:line="240" w:lineRule="atLeast"/>
              <w:ind w:left="-103" w:right="-62"/>
              <w:jc w:val="both"/>
              <w:rPr>
                <w:rFonts w:eastAsia="Times New Roman" w:cs="Times New Roman"/>
                <w:b/>
                <w:bCs/>
                <w:sz w:val="22"/>
                <w:szCs w:val="22"/>
              </w:rPr>
            </w:pPr>
          </w:p>
        </w:tc>
        <w:tc>
          <w:tcPr>
            <w:tcW w:w="1439" w:type="dxa"/>
            <w:vAlign w:val="bottom"/>
          </w:tcPr>
          <w:p w:rsidR="006C36AE" w:rsidRPr="00D07B6E" w:rsidRDefault="006C36AE" w:rsidP="009E4A5B">
            <w:pPr>
              <w:spacing w:line="240" w:lineRule="atLeast"/>
              <w:ind w:right="-62"/>
              <w:jc w:val="center"/>
              <w:rPr>
                <w:rFonts w:cs="Times New Roman"/>
                <w:b/>
                <w:bCs/>
                <w:sz w:val="22"/>
                <w:szCs w:val="22"/>
              </w:rPr>
            </w:pPr>
          </w:p>
        </w:tc>
        <w:tc>
          <w:tcPr>
            <w:tcW w:w="267" w:type="dxa"/>
          </w:tcPr>
          <w:p w:rsidR="006C36AE" w:rsidRPr="00D07B6E" w:rsidRDefault="006C36AE" w:rsidP="009E4A5B">
            <w:pPr>
              <w:tabs>
                <w:tab w:val="decimal" w:pos="936"/>
              </w:tabs>
              <w:spacing w:line="240" w:lineRule="atLeast"/>
              <w:ind w:left="-54" w:right="-62"/>
              <w:jc w:val="right"/>
              <w:rPr>
                <w:rFonts w:eastAsia="Times New Roman" w:cs="Times New Roman"/>
                <w:b/>
                <w:bCs/>
                <w:sz w:val="22"/>
                <w:szCs w:val="22"/>
              </w:rPr>
            </w:pPr>
          </w:p>
        </w:tc>
        <w:tc>
          <w:tcPr>
            <w:tcW w:w="1077" w:type="dxa"/>
          </w:tcPr>
          <w:p w:rsidR="006C36AE" w:rsidRPr="00D07B6E" w:rsidRDefault="006C36AE" w:rsidP="009E4A5B">
            <w:pPr>
              <w:tabs>
                <w:tab w:val="decimal" w:pos="936"/>
              </w:tabs>
              <w:spacing w:line="240" w:lineRule="atLeast"/>
              <w:ind w:left="-54" w:right="-62"/>
              <w:jc w:val="right"/>
              <w:rPr>
                <w:rFonts w:eastAsia="Times New Roman" w:cs="Times New Roman"/>
                <w:b/>
                <w:bCs/>
                <w:sz w:val="22"/>
                <w:szCs w:val="22"/>
              </w:rPr>
            </w:pPr>
          </w:p>
        </w:tc>
        <w:tc>
          <w:tcPr>
            <w:tcW w:w="267" w:type="dxa"/>
          </w:tcPr>
          <w:p w:rsidR="006C36AE" w:rsidRPr="00D07B6E" w:rsidRDefault="006C36AE" w:rsidP="009E4A5B">
            <w:pPr>
              <w:tabs>
                <w:tab w:val="decimal" w:pos="936"/>
              </w:tabs>
              <w:spacing w:line="240" w:lineRule="atLeast"/>
              <w:ind w:left="-54" w:right="-62"/>
              <w:jc w:val="right"/>
              <w:rPr>
                <w:rFonts w:eastAsia="Times New Roman" w:cs="Times New Roman"/>
                <w:b/>
                <w:bCs/>
                <w:sz w:val="22"/>
                <w:szCs w:val="22"/>
              </w:rPr>
            </w:pPr>
          </w:p>
        </w:tc>
        <w:tc>
          <w:tcPr>
            <w:tcW w:w="1214" w:type="dxa"/>
            <w:vAlign w:val="bottom"/>
          </w:tcPr>
          <w:p w:rsidR="006C36AE" w:rsidRPr="00D07B6E" w:rsidRDefault="006C36AE" w:rsidP="009E4A5B">
            <w:pPr>
              <w:tabs>
                <w:tab w:val="decimal" w:pos="1005"/>
              </w:tabs>
              <w:spacing w:line="240" w:lineRule="atLeast"/>
              <w:ind w:right="-62"/>
              <w:jc w:val="center"/>
              <w:rPr>
                <w:rFonts w:cs="Times New Roman"/>
                <w:b/>
                <w:bCs/>
                <w:sz w:val="22"/>
                <w:szCs w:val="22"/>
              </w:rPr>
            </w:pPr>
          </w:p>
        </w:tc>
      </w:tr>
      <w:tr w:rsidR="006C36AE" w:rsidRPr="00D07B6E" w:rsidTr="00675342">
        <w:tc>
          <w:tcPr>
            <w:tcW w:w="2694" w:type="dxa"/>
          </w:tcPr>
          <w:p w:rsidR="006C36AE" w:rsidRPr="006963BC" w:rsidRDefault="006C36AE" w:rsidP="009E4A5B">
            <w:pPr>
              <w:spacing w:line="240" w:lineRule="atLeast"/>
              <w:ind w:right="0"/>
              <w:rPr>
                <w:rFonts w:cstheme="minorBidi"/>
                <w:b/>
                <w:bCs/>
                <w:sz w:val="22"/>
                <w:szCs w:val="22"/>
                <w:cs/>
              </w:rPr>
            </w:pPr>
            <w:r w:rsidRPr="00D07B6E">
              <w:rPr>
                <w:rFonts w:cs="Times New Roman"/>
                <w:b/>
                <w:bCs/>
                <w:sz w:val="22"/>
                <w:szCs w:val="22"/>
              </w:rPr>
              <w:t>At 31 December 20</w:t>
            </w:r>
            <w:r>
              <w:rPr>
                <w:rFonts w:cs="Times New Roman"/>
                <w:b/>
                <w:bCs/>
                <w:sz w:val="22"/>
                <w:szCs w:val="22"/>
              </w:rPr>
              <w:t>20</w:t>
            </w:r>
          </w:p>
        </w:tc>
        <w:tc>
          <w:tcPr>
            <w:tcW w:w="1415" w:type="dxa"/>
            <w:shd w:val="clear" w:color="auto" w:fill="auto"/>
          </w:tcPr>
          <w:p w:rsidR="006C36AE" w:rsidRPr="00530425" w:rsidRDefault="006C36AE" w:rsidP="009E4A5B">
            <w:pPr>
              <w:spacing w:line="240" w:lineRule="atLeast"/>
              <w:ind w:left="-108" w:right="-96"/>
              <w:jc w:val="center"/>
              <w:rPr>
                <w:rFonts w:eastAsia="Times New Roman" w:cs="Times New Roman"/>
                <w:b/>
                <w:bCs/>
                <w:sz w:val="22"/>
                <w:szCs w:val="22"/>
              </w:rPr>
            </w:pPr>
            <w:r w:rsidRPr="00530425">
              <w:rPr>
                <w:rFonts w:eastAsia="Times New Roman" w:cs="Times New Roman"/>
                <w:b/>
                <w:bCs/>
                <w:sz w:val="22"/>
                <w:szCs w:val="22"/>
                <w:cs/>
              </w:rPr>
              <w:t>-</w:t>
            </w:r>
          </w:p>
        </w:tc>
        <w:tc>
          <w:tcPr>
            <w:tcW w:w="236" w:type="dxa"/>
          </w:tcPr>
          <w:p w:rsidR="006C36AE" w:rsidRPr="00D07B6E" w:rsidRDefault="006C36AE" w:rsidP="009E4A5B">
            <w:pPr>
              <w:tabs>
                <w:tab w:val="decimal" w:pos="1101"/>
              </w:tabs>
              <w:spacing w:line="240" w:lineRule="atLeast"/>
              <w:ind w:left="-108" w:right="-96"/>
              <w:jc w:val="thaiDistribute"/>
              <w:rPr>
                <w:rFonts w:eastAsia="Times New Roman" w:cs="Times New Roman"/>
                <w:b/>
                <w:bCs/>
                <w:sz w:val="22"/>
                <w:szCs w:val="22"/>
              </w:rPr>
            </w:pPr>
          </w:p>
        </w:tc>
        <w:tc>
          <w:tcPr>
            <w:tcW w:w="1342" w:type="dxa"/>
            <w:shd w:val="clear" w:color="auto" w:fill="auto"/>
          </w:tcPr>
          <w:p w:rsidR="006C36AE" w:rsidRPr="00D07B6E" w:rsidRDefault="006C36AE" w:rsidP="009E4A5B">
            <w:pPr>
              <w:tabs>
                <w:tab w:val="decimal" w:pos="996"/>
              </w:tabs>
              <w:spacing w:line="240" w:lineRule="atLeast"/>
              <w:ind w:left="-108" w:right="157"/>
              <w:rPr>
                <w:rFonts w:eastAsia="Times New Roman" w:cs="Times New Roman"/>
                <w:b/>
                <w:bCs/>
                <w:sz w:val="22"/>
                <w:szCs w:val="22"/>
              </w:rPr>
            </w:pPr>
            <w:r w:rsidRPr="00D07B6E">
              <w:rPr>
                <w:rFonts w:eastAsia="Times New Roman" w:cs="Times New Roman"/>
                <w:b/>
                <w:bCs/>
                <w:sz w:val="22"/>
                <w:szCs w:val="22"/>
              </w:rPr>
              <w:t>146,737</w:t>
            </w:r>
          </w:p>
        </w:tc>
        <w:tc>
          <w:tcPr>
            <w:tcW w:w="255" w:type="dxa"/>
          </w:tcPr>
          <w:p w:rsidR="006C36AE" w:rsidRPr="00D07B6E" w:rsidRDefault="006C36AE" w:rsidP="009E4A5B">
            <w:pPr>
              <w:tabs>
                <w:tab w:val="decimal" w:pos="1101"/>
              </w:tabs>
              <w:spacing w:line="240" w:lineRule="atLeast"/>
              <w:ind w:left="162" w:right="-96"/>
              <w:jc w:val="thaiDistribute"/>
              <w:rPr>
                <w:rFonts w:eastAsia="Times New Roman" w:cs="Times New Roman"/>
                <w:b/>
                <w:bCs/>
                <w:sz w:val="22"/>
                <w:szCs w:val="22"/>
              </w:rPr>
            </w:pPr>
          </w:p>
        </w:tc>
        <w:tc>
          <w:tcPr>
            <w:tcW w:w="1439" w:type="dxa"/>
          </w:tcPr>
          <w:p w:rsidR="006C36AE" w:rsidRPr="00D07B6E" w:rsidRDefault="006C36AE" w:rsidP="009E4A5B">
            <w:pPr>
              <w:tabs>
                <w:tab w:val="decimal" w:pos="996"/>
              </w:tabs>
              <w:spacing w:line="240" w:lineRule="atLeast"/>
              <w:ind w:left="-108" w:right="157"/>
              <w:rPr>
                <w:rFonts w:cs="Times New Roman"/>
                <w:b/>
                <w:bCs/>
                <w:sz w:val="22"/>
                <w:szCs w:val="22"/>
                <w:cs/>
              </w:rPr>
            </w:pPr>
            <w:r w:rsidRPr="00D07B6E">
              <w:rPr>
                <w:rFonts w:cs="Times New Roman"/>
                <w:b/>
                <w:bCs/>
                <w:sz w:val="22"/>
                <w:szCs w:val="22"/>
              </w:rPr>
              <w:t>703,637</w:t>
            </w:r>
          </w:p>
        </w:tc>
        <w:tc>
          <w:tcPr>
            <w:tcW w:w="267" w:type="dxa"/>
          </w:tcPr>
          <w:p w:rsidR="006C36AE" w:rsidRPr="00D07B6E" w:rsidRDefault="006C36AE" w:rsidP="009E4A5B">
            <w:pPr>
              <w:tabs>
                <w:tab w:val="decimal" w:pos="1098"/>
              </w:tabs>
              <w:spacing w:line="240" w:lineRule="atLeast"/>
              <w:ind w:right="-96"/>
              <w:rPr>
                <w:rFonts w:eastAsia="Times New Roman" w:cs="Times New Roman"/>
                <w:b/>
                <w:bCs/>
                <w:sz w:val="22"/>
                <w:szCs w:val="22"/>
                <w:cs/>
              </w:rPr>
            </w:pPr>
          </w:p>
        </w:tc>
        <w:tc>
          <w:tcPr>
            <w:tcW w:w="1077" w:type="dxa"/>
          </w:tcPr>
          <w:p w:rsidR="006C36AE" w:rsidRPr="00D07B6E" w:rsidRDefault="006C36AE" w:rsidP="009E4A5B">
            <w:pPr>
              <w:tabs>
                <w:tab w:val="decimal" w:pos="861"/>
              </w:tabs>
              <w:spacing w:line="240" w:lineRule="atLeast"/>
              <w:ind w:left="162" w:right="-96"/>
              <w:jc w:val="thaiDistribute"/>
              <w:rPr>
                <w:rFonts w:eastAsia="Times New Roman" w:cs="Times New Roman"/>
                <w:b/>
                <w:bCs/>
                <w:sz w:val="22"/>
                <w:szCs w:val="22"/>
                <w:cs/>
              </w:rPr>
            </w:pPr>
            <w:r w:rsidRPr="00D07B6E">
              <w:rPr>
                <w:rFonts w:eastAsia="Times New Roman" w:cs="Times New Roman"/>
                <w:b/>
                <w:bCs/>
                <w:sz w:val="22"/>
                <w:szCs w:val="22"/>
              </w:rPr>
              <w:t>495,000</w:t>
            </w:r>
          </w:p>
        </w:tc>
        <w:tc>
          <w:tcPr>
            <w:tcW w:w="267" w:type="dxa"/>
          </w:tcPr>
          <w:p w:rsidR="006C36AE" w:rsidRPr="00D07B6E" w:rsidRDefault="006C36AE" w:rsidP="009E4A5B">
            <w:pPr>
              <w:tabs>
                <w:tab w:val="decimal" w:pos="1098"/>
              </w:tabs>
              <w:spacing w:line="240" w:lineRule="atLeast"/>
              <w:ind w:right="-96"/>
              <w:rPr>
                <w:rFonts w:eastAsia="Times New Roman" w:cs="Times New Roman"/>
                <w:b/>
                <w:bCs/>
                <w:sz w:val="22"/>
                <w:szCs w:val="22"/>
                <w:cs/>
              </w:rPr>
            </w:pPr>
          </w:p>
        </w:tc>
        <w:tc>
          <w:tcPr>
            <w:tcW w:w="1214" w:type="dxa"/>
          </w:tcPr>
          <w:p w:rsidR="006C36AE" w:rsidRPr="00D07B6E" w:rsidRDefault="006C36AE" w:rsidP="009E4A5B">
            <w:pPr>
              <w:tabs>
                <w:tab w:val="decimal" w:pos="1005"/>
              </w:tabs>
              <w:spacing w:line="240" w:lineRule="atLeast"/>
              <w:ind w:right="-96"/>
              <w:jc w:val="thaiDistribute"/>
              <w:rPr>
                <w:rFonts w:eastAsia="Times New Roman" w:cs="Times New Roman"/>
                <w:b/>
                <w:bCs/>
                <w:sz w:val="22"/>
                <w:szCs w:val="22"/>
              </w:rPr>
            </w:pPr>
            <w:r w:rsidRPr="00D07B6E">
              <w:rPr>
                <w:rFonts w:eastAsia="Times New Roman" w:cs="Times New Roman"/>
                <w:b/>
                <w:bCs/>
                <w:sz w:val="22"/>
                <w:szCs w:val="22"/>
              </w:rPr>
              <w:t>1,345,374</w:t>
            </w:r>
          </w:p>
        </w:tc>
      </w:tr>
      <w:tr w:rsidR="006C36AE" w:rsidRPr="00D07B6E" w:rsidTr="00675342">
        <w:tc>
          <w:tcPr>
            <w:tcW w:w="2694" w:type="dxa"/>
          </w:tcPr>
          <w:p w:rsidR="006C36AE" w:rsidRPr="006963BC" w:rsidRDefault="006C36AE" w:rsidP="009E4A5B">
            <w:pPr>
              <w:spacing w:line="240" w:lineRule="atLeast"/>
              <w:ind w:right="0"/>
              <w:rPr>
                <w:rFonts w:cstheme="minorBidi"/>
                <w:b/>
                <w:bCs/>
                <w:sz w:val="22"/>
                <w:szCs w:val="22"/>
                <w:cs/>
              </w:rPr>
            </w:pPr>
            <w:r w:rsidRPr="00D07B6E">
              <w:rPr>
                <w:rFonts w:cs="Times New Roman"/>
                <w:b/>
                <w:bCs/>
                <w:sz w:val="22"/>
                <w:szCs w:val="22"/>
              </w:rPr>
              <w:t>At 31 December 202</w:t>
            </w:r>
            <w:r>
              <w:rPr>
                <w:rFonts w:cs="Times New Roman"/>
                <w:b/>
                <w:bCs/>
                <w:sz w:val="22"/>
                <w:szCs w:val="22"/>
              </w:rPr>
              <w:t>1</w:t>
            </w:r>
          </w:p>
        </w:tc>
        <w:tc>
          <w:tcPr>
            <w:tcW w:w="1415" w:type="dxa"/>
            <w:shd w:val="clear" w:color="auto" w:fill="auto"/>
          </w:tcPr>
          <w:p w:rsidR="006C36AE" w:rsidRPr="00530425" w:rsidRDefault="006C36AE" w:rsidP="009E4A5B">
            <w:pPr>
              <w:spacing w:line="240" w:lineRule="atLeast"/>
              <w:ind w:left="-108" w:right="-96"/>
              <w:jc w:val="center"/>
              <w:rPr>
                <w:rFonts w:eastAsia="Times New Roman" w:cs="Times New Roman"/>
                <w:b/>
                <w:bCs/>
                <w:sz w:val="22"/>
                <w:szCs w:val="22"/>
              </w:rPr>
            </w:pPr>
            <w:r w:rsidRPr="00530425">
              <w:rPr>
                <w:rFonts w:eastAsia="Times New Roman" w:cs="Times New Roman"/>
                <w:b/>
                <w:bCs/>
                <w:sz w:val="22"/>
                <w:szCs w:val="22"/>
                <w:cs/>
              </w:rPr>
              <w:t>-</w:t>
            </w:r>
          </w:p>
        </w:tc>
        <w:tc>
          <w:tcPr>
            <w:tcW w:w="236" w:type="dxa"/>
          </w:tcPr>
          <w:p w:rsidR="006C36AE" w:rsidRPr="00D07B6E" w:rsidRDefault="006C36AE" w:rsidP="009E4A5B">
            <w:pPr>
              <w:tabs>
                <w:tab w:val="decimal" w:pos="1101"/>
              </w:tabs>
              <w:spacing w:line="240" w:lineRule="atLeast"/>
              <w:ind w:left="-108" w:right="-96"/>
              <w:jc w:val="thaiDistribute"/>
              <w:rPr>
                <w:rFonts w:eastAsia="Times New Roman" w:cs="Times New Roman"/>
                <w:b/>
                <w:bCs/>
                <w:sz w:val="22"/>
                <w:szCs w:val="22"/>
              </w:rPr>
            </w:pPr>
          </w:p>
        </w:tc>
        <w:tc>
          <w:tcPr>
            <w:tcW w:w="1342" w:type="dxa"/>
            <w:shd w:val="clear" w:color="auto" w:fill="auto"/>
          </w:tcPr>
          <w:p w:rsidR="006C36AE" w:rsidRPr="00D07B6E" w:rsidRDefault="00595D70" w:rsidP="009E4A5B">
            <w:pPr>
              <w:tabs>
                <w:tab w:val="decimal" w:pos="996"/>
              </w:tabs>
              <w:spacing w:line="240" w:lineRule="atLeast"/>
              <w:ind w:left="-108" w:right="157"/>
              <w:rPr>
                <w:rFonts w:eastAsia="Times New Roman" w:cs="Times New Roman"/>
                <w:b/>
                <w:bCs/>
                <w:sz w:val="22"/>
                <w:szCs w:val="22"/>
              </w:rPr>
            </w:pPr>
            <w:r>
              <w:rPr>
                <w:rFonts w:eastAsia="Times New Roman" w:cs="Times New Roman"/>
                <w:b/>
                <w:bCs/>
                <w:sz w:val="22"/>
                <w:szCs w:val="22"/>
              </w:rPr>
              <w:t>3,628,416</w:t>
            </w:r>
          </w:p>
        </w:tc>
        <w:tc>
          <w:tcPr>
            <w:tcW w:w="255" w:type="dxa"/>
          </w:tcPr>
          <w:p w:rsidR="006C36AE" w:rsidRPr="00D07B6E" w:rsidRDefault="006C36AE" w:rsidP="009E4A5B">
            <w:pPr>
              <w:tabs>
                <w:tab w:val="decimal" w:pos="1101"/>
              </w:tabs>
              <w:spacing w:line="240" w:lineRule="atLeast"/>
              <w:ind w:left="162" w:right="-96"/>
              <w:jc w:val="thaiDistribute"/>
              <w:rPr>
                <w:rFonts w:eastAsia="Times New Roman" w:cs="Times New Roman"/>
                <w:b/>
                <w:bCs/>
                <w:sz w:val="22"/>
                <w:szCs w:val="22"/>
              </w:rPr>
            </w:pPr>
          </w:p>
        </w:tc>
        <w:tc>
          <w:tcPr>
            <w:tcW w:w="1439" w:type="dxa"/>
          </w:tcPr>
          <w:p w:rsidR="006C36AE" w:rsidRPr="00D07B6E" w:rsidRDefault="00595D70" w:rsidP="009E4A5B">
            <w:pPr>
              <w:tabs>
                <w:tab w:val="decimal" w:pos="996"/>
              </w:tabs>
              <w:spacing w:line="240" w:lineRule="atLeast"/>
              <w:ind w:left="-108" w:right="157"/>
              <w:rPr>
                <w:rFonts w:cs="Times New Roman"/>
                <w:b/>
                <w:bCs/>
                <w:sz w:val="22"/>
                <w:szCs w:val="22"/>
                <w:cs/>
              </w:rPr>
            </w:pPr>
            <w:r>
              <w:rPr>
                <w:rFonts w:cs="Times New Roman"/>
                <w:b/>
                <w:bCs/>
                <w:sz w:val="22"/>
                <w:szCs w:val="22"/>
              </w:rPr>
              <w:t>515,026</w:t>
            </w:r>
          </w:p>
        </w:tc>
        <w:tc>
          <w:tcPr>
            <w:tcW w:w="267" w:type="dxa"/>
          </w:tcPr>
          <w:p w:rsidR="006C36AE" w:rsidRPr="00D07B6E" w:rsidRDefault="006C36AE" w:rsidP="009E4A5B">
            <w:pPr>
              <w:tabs>
                <w:tab w:val="decimal" w:pos="1098"/>
              </w:tabs>
              <w:spacing w:line="240" w:lineRule="atLeast"/>
              <w:ind w:right="-96"/>
              <w:rPr>
                <w:rFonts w:eastAsia="Times New Roman" w:cs="Times New Roman"/>
                <w:b/>
                <w:bCs/>
                <w:sz w:val="22"/>
                <w:szCs w:val="22"/>
                <w:cs/>
              </w:rPr>
            </w:pPr>
          </w:p>
        </w:tc>
        <w:tc>
          <w:tcPr>
            <w:tcW w:w="1077" w:type="dxa"/>
          </w:tcPr>
          <w:p w:rsidR="006C36AE" w:rsidRPr="00D07B6E" w:rsidRDefault="00595D70" w:rsidP="009E4A5B">
            <w:pPr>
              <w:spacing w:line="240" w:lineRule="atLeast"/>
              <w:ind w:left="-18" w:right="-96"/>
              <w:jc w:val="center"/>
              <w:rPr>
                <w:rFonts w:eastAsia="Times New Roman" w:cs="Times New Roman"/>
                <w:b/>
                <w:bCs/>
                <w:sz w:val="22"/>
                <w:szCs w:val="22"/>
                <w:cs/>
              </w:rPr>
            </w:pPr>
            <w:r>
              <w:rPr>
                <w:rFonts w:eastAsia="Times New Roman" w:cs="Times New Roman"/>
                <w:b/>
                <w:bCs/>
                <w:sz w:val="22"/>
                <w:szCs w:val="22"/>
              </w:rPr>
              <w:t>-</w:t>
            </w:r>
          </w:p>
        </w:tc>
        <w:tc>
          <w:tcPr>
            <w:tcW w:w="267" w:type="dxa"/>
          </w:tcPr>
          <w:p w:rsidR="006C36AE" w:rsidRPr="00D07B6E" w:rsidRDefault="006C36AE" w:rsidP="009E4A5B">
            <w:pPr>
              <w:tabs>
                <w:tab w:val="decimal" w:pos="1098"/>
              </w:tabs>
              <w:spacing w:line="240" w:lineRule="atLeast"/>
              <w:ind w:right="-96"/>
              <w:rPr>
                <w:rFonts w:eastAsia="Times New Roman" w:cs="Times New Roman"/>
                <w:b/>
                <w:bCs/>
                <w:sz w:val="22"/>
                <w:szCs w:val="22"/>
                <w:cs/>
              </w:rPr>
            </w:pPr>
          </w:p>
        </w:tc>
        <w:tc>
          <w:tcPr>
            <w:tcW w:w="1214" w:type="dxa"/>
          </w:tcPr>
          <w:p w:rsidR="006C36AE" w:rsidRPr="00D07B6E" w:rsidRDefault="00595D70" w:rsidP="009E4A5B">
            <w:pPr>
              <w:tabs>
                <w:tab w:val="decimal" w:pos="1005"/>
              </w:tabs>
              <w:spacing w:line="240" w:lineRule="atLeast"/>
              <w:ind w:right="-96"/>
              <w:jc w:val="thaiDistribute"/>
              <w:rPr>
                <w:rFonts w:eastAsia="Times New Roman" w:cs="Times New Roman"/>
                <w:b/>
                <w:bCs/>
                <w:sz w:val="22"/>
                <w:szCs w:val="22"/>
              </w:rPr>
            </w:pPr>
            <w:r>
              <w:rPr>
                <w:rFonts w:eastAsia="Times New Roman" w:cs="Times New Roman"/>
                <w:b/>
                <w:bCs/>
                <w:sz w:val="22"/>
                <w:szCs w:val="22"/>
              </w:rPr>
              <w:t>4,142,442</w:t>
            </w:r>
          </w:p>
        </w:tc>
      </w:tr>
    </w:tbl>
    <w:p w:rsidR="00A95A2B" w:rsidRPr="00D07B6E" w:rsidRDefault="00A95A2B" w:rsidP="009E4A5B">
      <w:pPr>
        <w:autoSpaceDE w:val="0"/>
        <w:autoSpaceDN w:val="0"/>
        <w:spacing w:line="240" w:lineRule="atLeast"/>
        <w:ind w:left="547" w:right="29"/>
        <w:jc w:val="thaiDistribute"/>
        <w:rPr>
          <w:rFonts w:cs="Times New Roman"/>
          <w:sz w:val="22"/>
          <w:szCs w:val="22"/>
        </w:rPr>
      </w:pPr>
    </w:p>
    <w:p w:rsidR="00A95A2B" w:rsidRPr="00D07B6E" w:rsidRDefault="00A95A2B" w:rsidP="009E4A5B">
      <w:pPr>
        <w:spacing w:line="240" w:lineRule="atLeast"/>
        <w:ind w:left="539" w:right="-45"/>
        <w:jc w:val="thaiDistribute"/>
        <w:rPr>
          <w:rFonts w:eastAsia="Times New Roman" w:cs="Times New Roman"/>
          <w:i/>
          <w:iCs/>
          <w:sz w:val="20"/>
          <w:szCs w:val="20"/>
        </w:rPr>
      </w:pPr>
      <w:r w:rsidRPr="00D07B6E">
        <w:rPr>
          <w:rFonts w:cs="Times New Roman"/>
          <w:i/>
          <w:iCs/>
          <w:sz w:val="22"/>
          <w:szCs w:val="22"/>
        </w:rPr>
        <w:t>Waste management and disposal Software</w:t>
      </w:r>
    </w:p>
    <w:p w:rsidR="00A95A2B" w:rsidRPr="00D07B6E" w:rsidRDefault="00A95A2B" w:rsidP="009E4A5B">
      <w:pPr>
        <w:autoSpaceDE w:val="0"/>
        <w:autoSpaceDN w:val="0"/>
        <w:spacing w:line="240" w:lineRule="atLeast"/>
        <w:ind w:left="547" w:right="29"/>
        <w:jc w:val="thaiDistribute"/>
        <w:rPr>
          <w:rFonts w:cs="Times New Roman"/>
          <w:sz w:val="22"/>
          <w:szCs w:val="22"/>
        </w:rPr>
      </w:pPr>
    </w:p>
    <w:p w:rsidR="00A95A2B" w:rsidRPr="00D07B6E" w:rsidRDefault="00A95A2B" w:rsidP="009E4A5B">
      <w:pPr>
        <w:spacing w:line="240" w:lineRule="atLeast"/>
        <w:ind w:left="547" w:right="43"/>
        <w:jc w:val="thaiDistribute"/>
        <w:rPr>
          <w:rFonts w:cs="Times New Roman"/>
          <w:sz w:val="22"/>
          <w:szCs w:val="22"/>
        </w:rPr>
      </w:pPr>
      <w:r w:rsidRPr="00D07B6E">
        <w:rPr>
          <w:rFonts w:cs="Times New Roman"/>
          <w:sz w:val="22"/>
          <w:szCs w:val="22"/>
        </w:rPr>
        <w:t>In 2010 the Company entered into hiring contract with a company for programming and program developing for managing in waste disposal business in the amount of Baht 48.08</w:t>
      </w:r>
      <w:r w:rsidRPr="00D07B6E">
        <w:rPr>
          <w:rFonts w:cs="Times New Roman"/>
          <w:sz w:val="22"/>
          <w:szCs w:val="22"/>
          <w:cs/>
        </w:rPr>
        <w:t xml:space="preserve"> </w:t>
      </w:r>
      <w:r w:rsidRPr="00D07B6E">
        <w:rPr>
          <w:rFonts w:cs="Times New Roman"/>
          <w:sz w:val="22"/>
          <w:szCs w:val="22"/>
        </w:rPr>
        <w:t>million and the Company made a payment in full. The former directors considered that the program was complete and ready for sale but it was not sold under the plan. Subsequently, the former board of directors set up an allowance of impairment of program in the amount of Baht 35 million. Subsequently, the former board of directors amended such agreement to cancel a part of annual system maintenance service agreement and to request a partial refund in the amount of Baht 6 million, remaining amount of Baht 42.08 million.</w:t>
      </w:r>
    </w:p>
    <w:p w:rsidR="00A95A2B" w:rsidRPr="00D07B6E" w:rsidRDefault="00A95A2B" w:rsidP="009E4A5B">
      <w:pPr>
        <w:autoSpaceDE w:val="0"/>
        <w:autoSpaceDN w:val="0"/>
        <w:spacing w:line="240" w:lineRule="atLeast"/>
        <w:ind w:left="547" w:right="29"/>
        <w:jc w:val="thaiDistribute"/>
        <w:rPr>
          <w:rFonts w:cs="Times New Roman"/>
          <w:sz w:val="22"/>
          <w:szCs w:val="22"/>
          <w:cs/>
        </w:rPr>
      </w:pPr>
    </w:p>
    <w:p w:rsidR="00675342" w:rsidRDefault="00A95A2B" w:rsidP="009E4A5B">
      <w:pPr>
        <w:spacing w:line="240" w:lineRule="atLeast"/>
        <w:ind w:left="547" w:right="43"/>
        <w:jc w:val="thaiDistribute"/>
        <w:rPr>
          <w:rFonts w:cs="Times New Roman"/>
          <w:sz w:val="22"/>
          <w:szCs w:val="22"/>
        </w:rPr>
      </w:pPr>
      <w:r w:rsidRPr="00D07B6E">
        <w:rPr>
          <w:rFonts w:cs="Times New Roman"/>
          <w:sz w:val="22"/>
          <w:szCs w:val="22"/>
        </w:rPr>
        <w:t>Amortization charge for</w:t>
      </w:r>
      <w:r w:rsidR="00490C04">
        <w:rPr>
          <w:rFonts w:cs="Times New Roman"/>
          <w:sz w:val="22"/>
          <w:szCs w:val="22"/>
        </w:rPr>
        <w:t xml:space="preserve"> the year ended 31 December 2021 and 2020</w:t>
      </w:r>
      <w:r w:rsidRPr="00D07B6E">
        <w:rPr>
          <w:rFonts w:cs="Times New Roman"/>
          <w:sz w:val="22"/>
          <w:szCs w:val="22"/>
        </w:rPr>
        <w:t xml:space="preserve"> in the amount of Baht </w:t>
      </w:r>
      <w:r w:rsidR="001415F6">
        <w:rPr>
          <w:rFonts w:cs="Times New Roman"/>
          <w:sz w:val="22"/>
          <w:szCs w:val="22"/>
        </w:rPr>
        <w:t xml:space="preserve"> 841,089</w:t>
      </w:r>
      <w:r w:rsidR="00490C04">
        <w:rPr>
          <w:rFonts w:cs="Times New Roman"/>
          <w:sz w:val="22"/>
          <w:szCs w:val="22"/>
        </w:rPr>
        <w:t xml:space="preserve"> </w:t>
      </w:r>
      <w:r w:rsidRPr="00D07B6E">
        <w:rPr>
          <w:rFonts w:cs="Times New Roman"/>
          <w:sz w:val="22"/>
          <w:szCs w:val="22"/>
        </w:rPr>
        <w:t xml:space="preserve">and Baht </w:t>
      </w:r>
      <w:r w:rsidR="00490C04" w:rsidRPr="00D07B6E">
        <w:rPr>
          <w:rFonts w:cs="Times New Roman"/>
          <w:sz w:val="22"/>
          <w:szCs w:val="22"/>
        </w:rPr>
        <w:t>346,497</w:t>
      </w:r>
      <w:r w:rsidRPr="00D07B6E">
        <w:rPr>
          <w:rFonts w:cs="Times New Roman"/>
          <w:sz w:val="22"/>
          <w:szCs w:val="22"/>
        </w:rPr>
        <w:t xml:space="preserve">, respectively in consolidated financial statements and in the amount of Baht </w:t>
      </w:r>
      <w:r w:rsidR="001415F6">
        <w:rPr>
          <w:rFonts w:cs="Times New Roman"/>
          <w:sz w:val="22"/>
          <w:szCs w:val="22"/>
        </w:rPr>
        <w:t>791,851</w:t>
      </w:r>
      <w:r w:rsidR="00EF5A61">
        <w:rPr>
          <w:rFonts w:cs="Times New Roman"/>
          <w:sz w:val="22"/>
          <w:szCs w:val="22"/>
        </w:rPr>
        <w:t xml:space="preserve"> and Baht 343,098</w:t>
      </w:r>
      <w:r w:rsidRPr="00D07B6E">
        <w:rPr>
          <w:rFonts w:cs="Times New Roman"/>
          <w:sz w:val="22"/>
          <w:szCs w:val="22"/>
        </w:rPr>
        <w:t>, respectively in separate financial statements was entirely inclu</w:t>
      </w:r>
      <w:r w:rsidR="00C957A2" w:rsidRPr="00D07B6E">
        <w:rPr>
          <w:rFonts w:cs="Times New Roman"/>
          <w:sz w:val="22"/>
          <w:szCs w:val="22"/>
        </w:rPr>
        <w:t>ded in administrative expenses.</w:t>
      </w:r>
    </w:p>
    <w:p w:rsidR="00675342" w:rsidRDefault="00675342" w:rsidP="009E4A5B">
      <w:pPr>
        <w:spacing w:line="240" w:lineRule="atLeast"/>
        <w:ind w:left="547" w:right="43"/>
        <w:jc w:val="thaiDistribute"/>
        <w:rPr>
          <w:rFonts w:cs="Times New Roman"/>
          <w:sz w:val="22"/>
          <w:szCs w:val="22"/>
        </w:rPr>
      </w:pPr>
    </w:p>
    <w:p w:rsidR="00675342" w:rsidRDefault="00675342" w:rsidP="009E4A5B">
      <w:pPr>
        <w:spacing w:line="240" w:lineRule="auto"/>
        <w:ind w:right="0"/>
        <w:rPr>
          <w:rFonts w:cs="Times New Roman"/>
          <w:b/>
          <w:bCs/>
          <w:sz w:val="22"/>
          <w:szCs w:val="22"/>
        </w:rPr>
      </w:pPr>
      <w:r>
        <w:rPr>
          <w:rFonts w:cs="Times New Roman"/>
          <w:b/>
          <w:bCs/>
          <w:sz w:val="22"/>
          <w:szCs w:val="22"/>
        </w:rPr>
        <w:br w:type="page"/>
      </w:r>
    </w:p>
    <w:p w:rsidR="00A95A2B" w:rsidRPr="00D07B6E" w:rsidRDefault="00A95A2B" w:rsidP="009E4A5B">
      <w:pPr>
        <w:pStyle w:val="ListParagraph"/>
        <w:numPr>
          <w:ilvl w:val="0"/>
          <w:numId w:val="15"/>
        </w:numPr>
        <w:tabs>
          <w:tab w:val="left" w:pos="540"/>
        </w:tabs>
        <w:ind w:hanging="720"/>
        <w:jc w:val="both"/>
        <w:rPr>
          <w:rFonts w:cs="Times New Roman"/>
          <w:b/>
          <w:bCs/>
          <w:sz w:val="22"/>
          <w:szCs w:val="22"/>
        </w:rPr>
      </w:pPr>
      <w:r w:rsidRPr="00D07B6E">
        <w:rPr>
          <w:rFonts w:cs="Times New Roman"/>
          <w:b/>
          <w:bCs/>
          <w:sz w:val="22"/>
          <w:szCs w:val="22"/>
        </w:rPr>
        <w:lastRenderedPageBreak/>
        <w:t>Other non – current assets</w:t>
      </w:r>
    </w:p>
    <w:p w:rsidR="00A95A2B" w:rsidRPr="00D07B6E" w:rsidRDefault="00A95A2B" w:rsidP="009E4A5B">
      <w:pPr>
        <w:autoSpaceDE w:val="0"/>
        <w:autoSpaceDN w:val="0"/>
        <w:spacing w:line="240" w:lineRule="atLeast"/>
        <w:ind w:left="547" w:right="29"/>
        <w:jc w:val="thaiDistribute"/>
        <w:rPr>
          <w:rFonts w:cs="Times New Roman"/>
          <w:sz w:val="22"/>
          <w:szCs w:val="22"/>
        </w:rPr>
      </w:pPr>
    </w:p>
    <w:tbl>
      <w:tblPr>
        <w:tblW w:w="9048" w:type="dxa"/>
        <w:tblInd w:w="558" w:type="dxa"/>
        <w:tblLayout w:type="fixed"/>
        <w:tblLook w:val="01E0"/>
      </w:tblPr>
      <w:tblGrid>
        <w:gridCol w:w="3094"/>
        <w:gridCol w:w="1350"/>
        <w:gridCol w:w="237"/>
        <w:gridCol w:w="1376"/>
        <w:gridCol w:w="237"/>
        <w:gridCol w:w="1312"/>
        <w:gridCol w:w="237"/>
        <w:gridCol w:w="1205"/>
      </w:tblGrid>
      <w:tr w:rsidR="007F3A0F" w:rsidRPr="00D07B6E" w:rsidTr="00061344">
        <w:tc>
          <w:tcPr>
            <w:tcW w:w="3094" w:type="dxa"/>
          </w:tcPr>
          <w:p w:rsidR="007F3A0F" w:rsidRPr="00D07B6E" w:rsidRDefault="007F3A0F" w:rsidP="009E4A5B">
            <w:pPr>
              <w:spacing w:line="340" w:lineRule="exact"/>
              <w:ind w:right="-108"/>
              <w:jc w:val="thaiDistribute"/>
              <w:rPr>
                <w:rFonts w:cs="Times New Roman"/>
                <w:b/>
                <w:sz w:val="22"/>
                <w:szCs w:val="22"/>
              </w:rPr>
            </w:pPr>
          </w:p>
        </w:tc>
        <w:tc>
          <w:tcPr>
            <w:tcW w:w="2963" w:type="dxa"/>
            <w:gridSpan w:val="3"/>
          </w:tcPr>
          <w:p w:rsidR="007F3A0F" w:rsidRPr="00D07B6E" w:rsidRDefault="007F3A0F" w:rsidP="009E4A5B">
            <w:pPr>
              <w:spacing w:line="340" w:lineRule="exact"/>
              <w:ind w:left="-108" w:right="-108"/>
              <w:jc w:val="center"/>
              <w:rPr>
                <w:rFonts w:cs="Times New Roman"/>
                <w:b/>
                <w:bCs/>
                <w:sz w:val="22"/>
                <w:szCs w:val="22"/>
              </w:rPr>
            </w:pPr>
            <w:r w:rsidRPr="00D07B6E">
              <w:rPr>
                <w:rFonts w:cs="Times New Roman"/>
                <w:b/>
                <w:bCs/>
                <w:sz w:val="22"/>
                <w:szCs w:val="22"/>
              </w:rPr>
              <w:t xml:space="preserve">Consolidated </w:t>
            </w:r>
          </w:p>
          <w:p w:rsidR="007F3A0F" w:rsidRPr="00D07B6E" w:rsidRDefault="007F3A0F" w:rsidP="009E4A5B">
            <w:pPr>
              <w:spacing w:line="340" w:lineRule="exact"/>
              <w:ind w:left="-108" w:right="-108"/>
              <w:jc w:val="center"/>
              <w:rPr>
                <w:rFonts w:cs="Times New Roman"/>
                <w:bCs/>
                <w:sz w:val="22"/>
                <w:szCs w:val="22"/>
              </w:rPr>
            </w:pPr>
            <w:r w:rsidRPr="00D07B6E">
              <w:rPr>
                <w:rFonts w:cs="Times New Roman"/>
                <w:b/>
                <w:bCs/>
                <w:sz w:val="22"/>
                <w:szCs w:val="22"/>
              </w:rPr>
              <w:t>financial statements</w:t>
            </w:r>
          </w:p>
        </w:tc>
        <w:tc>
          <w:tcPr>
            <w:tcW w:w="237" w:type="dxa"/>
          </w:tcPr>
          <w:p w:rsidR="007F3A0F" w:rsidRPr="00D07B6E" w:rsidRDefault="007F3A0F" w:rsidP="009E4A5B">
            <w:pPr>
              <w:spacing w:line="340" w:lineRule="exact"/>
              <w:jc w:val="center"/>
              <w:rPr>
                <w:rFonts w:cs="Times New Roman"/>
                <w:bCs/>
                <w:sz w:val="22"/>
                <w:szCs w:val="22"/>
              </w:rPr>
            </w:pPr>
          </w:p>
        </w:tc>
        <w:tc>
          <w:tcPr>
            <w:tcW w:w="2754" w:type="dxa"/>
            <w:gridSpan w:val="3"/>
          </w:tcPr>
          <w:p w:rsidR="007F3A0F" w:rsidRPr="00D07B6E" w:rsidRDefault="007F3A0F" w:rsidP="009E4A5B">
            <w:pPr>
              <w:spacing w:line="340" w:lineRule="exact"/>
              <w:ind w:left="-108" w:right="-108"/>
              <w:jc w:val="center"/>
              <w:rPr>
                <w:rFonts w:cs="Times New Roman"/>
                <w:b/>
                <w:bCs/>
                <w:sz w:val="22"/>
                <w:szCs w:val="22"/>
              </w:rPr>
            </w:pPr>
            <w:r w:rsidRPr="00D07B6E">
              <w:rPr>
                <w:rFonts w:cs="Times New Roman"/>
                <w:b/>
                <w:bCs/>
                <w:sz w:val="22"/>
                <w:szCs w:val="22"/>
              </w:rPr>
              <w:t xml:space="preserve">Separate </w:t>
            </w:r>
          </w:p>
          <w:p w:rsidR="007F3A0F" w:rsidRPr="00D07B6E" w:rsidRDefault="007F3A0F" w:rsidP="009E4A5B">
            <w:pPr>
              <w:spacing w:line="340" w:lineRule="exact"/>
              <w:ind w:left="-108" w:right="-108"/>
              <w:jc w:val="center"/>
              <w:rPr>
                <w:rFonts w:cs="Times New Roman"/>
                <w:bCs/>
                <w:sz w:val="22"/>
                <w:szCs w:val="22"/>
              </w:rPr>
            </w:pPr>
            <w:r w:rsidRPr="00D07B6E">
              <w:rPr>
                <w:rFonts w:cs="Times New Roman"/>
                <w:b/>
                <w:bCs/>
                <w:sz w:val="22"/>
                <w:szCs w:val="22"/>
              </w:rPr>
              <w:t>financial statements</w:t>
            </w:r>
          </w:p>
        </w:tc>
      </w:tr>
      <w:tr w:rsidR="007F3A0F" w:rsidRPr="00D07B6E" w:rsidTr="00061344">
        <w:tc>
          <w:tcPr>
            <w:tcW w:w="3094" w:type="dxa"/>
          </w:tcPr>
          <w:p w:rsidR="007F3A0F" w:rsidRPr="00D07B6E" w:rsidRDefault="007F3A0F" w:rsidP="009E4A5B">
            <w:pPr>
              <w:spacing w:line="340" w:lineRule="exact"/>
              <w:ind w:right="-108"/>
              <w:jc w:val="thaiDistribute"/>
              <w:rPr>
                <w:rFonts w:cs="Times New Roman"/>
                <w:b/>
                <w:sz w:val="22"/>
                <w:szCs w:val="22"/>
              </w:rPr>
            </w:pPr>
          </w:p>
        </w:tc>
        <w:tc>
          <w:tcPr>
            <w:tcW w:w="1350" w:type="dxa"/>
          </w:tcPr>
          <w:p w:rsidR="007F3A0F" w:rsidRPr="00D07B6E" w:rsidRDefault="00027559" w:rsidP="009E4A5B">
            <w:pPr>
              <w:spacing w:line="340" w:lineRule="exact"/>
              <w:ind w:left="-54" w:right="-96"/>
              <w:jc w:val="center"/>
              <w:rPr>
                <w:rFonts w:cs="Times New Roman"/>
                <w:sz w:val="22"/>
                <w:szCs w:val="22"/>
              </w:rPr>
            </w:pPr>
            <w:r>
              <w:rPr>
                <w:rFonts w:cs="Times New Roman"/>
                <w:sz w:val="22"/>
                <w:szCs w:val="22"/>
              </w:rPr>
              <w:t>2021</w:t>
            </w:r>
          </w:p>
        </w:tc>
        <w:tc>
          <w:tcPr>
            <w:tcW w:w="237" w:type="dxa"/>
          </w:tcPr>
          <w:p w:rsidR="007F3A0F" w:rsidRPr="00D07B6E" w:rsidRDefault="007F3A0F" w:rsidP="009E4A5B">
            <w:pPr>
              <w:spacing w:line="340" w:lineRule="exact"/>
              <w:ind w:left="-54" w:right="-96"/>
              <w:jc w:val="center"/>
              <w:rPr>
                <w:rFonts w:cs="Times New Roman"/>
                <w:sz w:val="22"/>
                <w:szCs w:val="22"/>
              </w:rPr>
            </w:pPr>
          </w:p>
        </w:tc>
        <w:tc>
          <w:tcPr>
            <w:tcW w:w="1376" w:type="dxa"/>
          </w:tcPr>
          <w:p w:rsidR="007F3A0F" w:rsidRPr="00D07B6E" w:rsidRDefault="00027559" w:rsidP="009E4A5B">
            <w:pPr>
              <w:spacing w:line="340" w:lineRule="exact"/>
              <w:ind w:left="-256" w:right="-283"/>
              <w:jc w:val="center"/>
              <w:rPr>
                <w:rFonts w:cs="Times New Roman"/>
                <w:sz w:val="22"/>
                <w:szCs w:val="22"/>
              </w:rPr>
            </w:pPr>
            <w:r>
              <w:rPr>
                <w:rFonts w:cs="Times New Roman"/>
                <w:sz w:val="22"/>
                <w:szCs w:val="22"/>
              </w:rPr>
              <w:t>2020</w:t>
            </w:r>
          </w:p>
        </w:tc>
        <w:tc>
          <w:tcPr>
            <w:tcW w:w="237" w:type="dxa"/>
          </w:tcPr>
          <w:p w:rsidR="007F3A0F" w:rsidRPr="00D07B6E" w:rsidRDefault="007F3A0F" w:rsidP="009E4A5B">
            <w:pPr>
              <w:tabs>
                <w:tab w:val="decimal" w:pos="804"/>
              </w:tabs>
              <w:spacing w:line="340" w:lineRule="exact"/>
              <w:ind w:left="34" w:right="34"/>
              <w:rPr>
                <w:rFonts w:cs="Times New Roman"/>
                <w:sz w:val="22"/>
                <w:szCs w:val="22"/>
              </w:rPr>
            </w:pPr>
          </w:p>
        </w:tc>
        <w:tc>
          <w:tcPr>
            <w:tcW w:w="1312" w:type="dxa"/>
          </w:tcPr>
          <w:p w:rsidR="007F3A0F" w:rsidRPr="00D07B6E" w:rsidRDefault="00027559" w:rsidP="009E4A5B">
            <w:pPr>
              <w:spacing w:line="340" w:lineRule="exact"/>
              <w:ind w:left="-54" w:right="-96"/>
              <w:jc w:val="center"/>
              <w:rPr>
                <w:rFonts w:cs="Times New Roman"/>
                <w:sz w:val="22"/>
                <w:szCs w:val="22"/>
              </w:rPr>
            </w:pPr>
            <w:r>
              <w:rPr>
                <w:rFonts w:cs="Times New Roman"/>
                <w:sz w:val="22"/>
                <w:szCs w:val="22"/>
              </w:rPr>
              <w:t>2021</w:t>
            </w:r>
          </w:p>
        </w:tc>
        <w:tc>
          <w:tcPr>
            <w:tcW w:w="237" w:type="dxa"/>
          </w:tcPr>
          <w:p w:rsidR="007F3A0F" w:rsidRPr="00D07B6E" w:rsidRDefault="007F3A0F" w:rsidP="009E4A5B">
            <w:pPr>
              <w:spacing w:line="340" w:lineRule="exact"/>
              <w:ind w:left="-54" w:right="-96"/>
              <w:jc w:val="center"/>
              <w:rPr>
                <w:rFonts w:cs="Times New Roman"/>
                <w:sz w:val="22"/>
                <w:szCs w:val="22"/>
              </w:rPr>
            </w:pPr>
          </w:p>
        </w:tc>
        <w:tc>
          <w:tcPr>
            <w:tcW w:w="1205" w:type="dxa"/>
          </w:tcPr>
          <w:p w:rsidR="007F3A0F" w:rsidRPr="00D07B6E" w:rsidRDefault="00027559" w:rsidP="009E4A5B">
            <w:pPr>
              <w:spacing w:line="340" w:lineRule="exact"/>
              <w:ind w:left="-256" w:right="-283"/>
              <w:jc w:val="center"/>
              <w:rPr>
                <w:rFonts w:cs="Times New Roman"/>
                <w:sz w:val="22"/>
                <w:szCs w:val="22"/>
              </w:rPr>
            </w:pPr>
            <w:r>
              <w:rPr>
                <w:rFonts w:cs="Times New Roman"/>
                <w:sz w:val="22"/>
                <w:szCs w:val="22"/>
              </w:rPr>
              <w:t>2020</w:t>
            </w:r>
          </w:p>
        </w:tc>
      </w:tr>
      <w:tr w:rsidR="007F3A0F" w:rsidRPr="00D07B6E" w:rsidTr="00061344">
        <w:tc>
          <w:tcPr>
            <w:tcW w:w="3094" w:type="dxa"/>
          </w:tcPr>
          <w:p w:rsidR="007F3A0F" w:rsidRPr="00D07B6E" w:rsidRDefault="007F3A0F" w:rsidP="009E4A5B">
            <w:pPr>
              <w:spacing w:line="340" w:lineRule="exact"/>
              <w:ind w:right="-108"/>
              <w:jc w:val="thaiDistribute"/>
              <w:rPr>
                <w:rFonts w:cs="Times New Roman"/>
                <w:b/>
                <w:sz w:val="22"/>
                <w:szCs w:val="22"/>
              </w:rPr>
            </w:pPr>
          </w:p>
        </w:tc>
        <w:tc>
          <w:tcPr>
            <w:tcW w:w="5954" w:type="dxa"/>
            <w:gridSpan w:val="7"/>
          </w:tcPr>
          <w:p w:rsidR="007F3A0F" w:rsidRPr="00D07B6E" w:rsidRDefault="007F3A0F" w:rsidP="009E4A5B">
            <w:pPr>
              <w:spacing w:line="340" w:lineRule="exact"/>
              <w:jc w:val="center"/>
              <w:rPr>
                <w:rFonts w:cs="Times New Roman"/>
                <w:b/>
                <w:i/>
                <w:iCs/>
                <w:sz w:val="22"/>
                <w:szCs w:val="22"/>
              </w:rPr>
            </w:pPr>
            <w:r w:rsidRPr="00D07B6E">
              <w:rPr>
                <w:rFonts w:cs="Times New Roman"/>
                <w:i/>
                <w:iCs/>
                <w:sz w:val="22"/>
                <w:szCs w:val="22"/>
              </w:rPr>
              <w:t>(in Baht)</w:t>
            </w:r>
          </w:p>
        </w:tc>
      </w:tr>
      <w:tr w:rsidR="00CA7A9D" w:rsidRPr="00D07B6E" w:rsidTr="00061344">
        <w:tc>
          <w:tcPr>
            <w:tcW w:w="3094" w:type="dxa"/>
          </w:tcPr>
          <w:p w:rsidR="00CA7A9D" w:rsidRPr="00D07B6E" w:rsidRDefault="00CA7A9D" w:rsidP="009E4A5B">
            <w:pPr>
              <w:spacing w:line="240" w:lineRule="atLeast"/>
              <w:ind w:left="162" w:hanging="162"/>
              <w:rPr>
                <w:rFonts w:cs="Times New Roman"/>
                <w:sz w:val="22"/>
                <w:szCs w:val="22"/>
                <w:lang w:val="en-GB"/>
              </w:rPr>
            </w:pPr>
            <w:r w:rsidRPr="00D07B6E">
              <w:rPr>
                <w:rFonts w:cs="Angsana New"/>
                <w:sz w:val="22"/>
                <w:szCs w:val="22"/>
                <w:lang w:val="en-GB"/>
              </w:rPr>
              <w:t>Deposit</w:t>
            </w:r>
          </w:p>
        </w:tc>
        <w:tc>
          <w:tcPr>
            <w:tcW w:w="1350" w:type="dxa"/>
          </w:tcPr>
          <w:p w:rsidR="00CA7A9D" w:rsidRPr="00CA7A9D" w:rsidRDefault="00CA7A9D" w:rsidP="009E4A5B">
            <w:pPr>
              <w:pStyle w:val="acctfourfigures"/>
              <w:tabs>
                <w:tab w:val="clear" w:pos="765"/>
                <w:tab w:val="decimal" w:pos="1096"/>
              </w:tabs>
              <w:spacing w:line="240" w:lineRule="atLeast"/>
              <w:rPr>
                <w:szCs w:val="22"/>
                <w:lang w:val="en-US" w:bidi="th-TH"/>
              </w:rPr>
            </w:pPr>
            <w:r w:rsidRPr="00CA7A9D">
              <w:rPr>
                <w:szCs w:val="22"/>
                <w:cs/>
                <w:lang w:val="en-US" w:bidi="th-TH"/>
              </w:rPr>
              <w:t>2,292,20</w:t>
            </w:r>
            <w:r w:rsidRPr="00CA7A9D">
              <w:rPr>
                <w:szCs w:val="22"/>
                <w:lang w:val="en-US" w:bidi="th-TH"/>
              </w:rPr>
              <w:t>4</w:t>
            </w:r>
          </w:p>
        </w:tc>
        <w:tc>
          <w:tcPr>
            <w:tcW w:w="237" w:type="dxa"/>
          </w:tcPr>
          <w:p w:rsidR="00CA7A9D" w:rsidRPr="00D07B6E" w:rsidRDefault="00CA7A9D" w:rsidP="009E4A5B">
            <w:pPr>
              <w:spacing w:line="240" w:lineRule="atLeast"/>
              <w:jc w:val="thaiDistribute"/>
              <w:rPr>
                <w:rFonts w:cs="Times New Roman"/>
                <w:b/>
                <w:sz w:val="22"/>
                <w:szCs w:val="22"/>
              </w:rPr>
            </w:pPr>
          </w:p>
        </w:tc>
        <w:tc>
          <w:tcPr>
            <w:tcW w:w="1376" w:type="dxa"/>
          </w:tcPr>
          <w:p w:rsidR="00CA7A9D" w:rsidRPr="00D07B6E" w:rsidRDefault="00CA7A9D" w:rsidP="009E4A5B">
            <w:pPr>
              <w:pStyle w:val="acctfourfigures"/>
              <w:tabs>
                <w:tab w:val="clear" w:pos="765"/>
                <w:tab w:val="decimal" w:pos="1034"/>
              </w:tabs>
              <w:spacing w:line="240" w:lineRule="atLeast"/>
              <w:rPr>
                <w:szCs w:val="22"/>
                <w:lang w:val="en-US" w:bidi="th-TH"/>
              </w:rPr>
            </w:pPr>
            <w:r w:rsidRPr="00D07B6E">
              <w:rPr>
                <w:szCs w:val="22"/>
                <w:lang w:val="en-US" w:bidi="th-TH"/>
              </w:rPr>
              <w:t>2,540,380</w:t>
            </w:r>
          </w:p>
        </w:tc>
        <w:tc>
          <w:tcPr>
            <w:tcW w:w="237" w:type="dxa"/>
          </w:tcPr>
          <w:p w:rsidR="00CA7A9D" w:rsidRPr="00D07B6E" w:rsidRDefault="00CA7A9D" w:rsidP="009E4A5B">
            <w:pPr>
              <w:spacing w:line="240" w:lineRule="atLeast"/>
              <w:jc w:val="thaiDistribute"/>
              <w:rPr>
                <w:rFonts w:cs="Times New Roman"/>
                <w:b/>
                <w:sz w:val="22"/>
                <w:szCs w:val="22"/>
              </w:rPr>
            </w:pPr>
          </w:p>
        </w:tc>
        <w:tc>
          <w:tcPr>
            <w:tcW w:w="1312" w:type="dxa"/>
          </w:tcPr>
          <w:p w:rsidR="00CA7A9D" w:rsidRPr="00E7001F" w:rsidRDefault="00CA7A9D" w:rsidP="009E4A5B">
            <w:pPr>
              <w:pStyle w:val="acctfourfigures"/>
              <w:tabs>
                <w:tab w:val="clear" w:pos="765"/>
                <w:tab w:val="decimal" w:pos="1096"/>
              </w:tabs>
              <w:spacing w:line="240" w:lineRule="atLeast"/>
              <w:rPr>
                <w:szCs w:val="22"/>
                <w:lang w:val="en-US" w:bidi="th-TH"/>
              </w:rPr>
            </w:pPr>
            <w:r w:rsidRPr="00E7001F">
              <w:rPr>
                <w:szCs w:val="22"/>
                <w:lang w:val="en-US" w:bidi="th-TH"/>
              </w:rPr>
              <w:t>1,592,204</w:t>
            </w:r>
          </w:p>
        </w:tc>
        <w:tc>
          <w:tcPr>
            <w:tcW w:w="237" w:type="dxa"/>
          </w:tcPr>
          <w:p w:rsidR="00CA7A9D" w:rsidRPr="00E7001F" w:rsidRDefault="00CA7A9D" w:rsidP="009E4A5B">
            <w:pPr>
              <w:spacing w:line="240" w:lineRule="atLeast"/>
              <w:jc w:val="thaiDistribute"/>
              <w:rPr>
                <w:rFonts w:cs="Times New Roman"/>
                <w:b/>
                <w:sz w:val="22"/>
                <w:szCs w:val="22"/>
              </w:rPr>
            </w:pPr>
          </w:p>
        </w:tc>
        <w:tc>
          <w:tcPr>
            <w:tcW w:w="1205" w:type="dxa"/>
          </w:tcPr>
          <w:p w:rsidR="00CA7A9D" w:rsidRPr="00E7001F" w:rsidRDefault="00CA7A9D" w:rsidP="009E4A5B">
            <w:pPr>
              <w:pStyle w:val="acctfourfigures"/>
              <w:tabs>
                <w:tab w:val="clear" w:pos="765"/>
                <w:tab w:val="decimal" w:pos="941"/>
              </w:tabs>
              <w:spacing w:line="240" w:lineRule="atLeast"/>
              <w:rPr>
                <w:szCs w:val="22"/>
                <w:lang w:val="en-US" w:bidi="th-TH"/>
              </w:rPr>
            </w:pPr>
            <w:r w:rsidRPr="00E7001F">
              <w:rPr>
                <w:szCs w:val="22"/>
                <w:lang w:val="en-US" w:bidi="th-TH"/>
              </w:rPr>
              <w:t>1,840,380</w:t>
            </w:r>
          </w:p>
        </w:tc>
      </w:tr>
      <w:tr w:rsidR="00CA7A9D" w:rsidRPr="00D07B6E" w:rsidTr="00061344">
        <w:tc>
          <w:tcPr>
            <w:tcW w:w="3094" w:type="dxa"/>
          </w:tcPr>
          <w:p w:rsidR="00CA7A9D" w:rsidRPr="00D07B6E" w:rsidRDefault="00CA7A9D" w:rsidP="009E4A5B">
            <w:pPr>
              <w:spacing w:line="240" w:lineRule="atLeast"/>
              <w:ind w:left="162" w:hanging="162"/>
              <w:rPr>
                <w:rFonts w:cs="Angsana New"/>
                <w:sz w:val="22"/>
                <w:szCs w:val="22"/>
                <w:lang w:val="en-GB"/>
              </w:rPr>
            </w:pPr>
            <w:r w:rsidRPr="00D07B6E">
              <w:rPr>
                <w:rFonts w:cs="Times New Roman"/>
                <w:sz w:val="22"/>
                <w:szCs w:val="22"/>
              </w:rPr>
              <w:t>Deposit at</w:t>
            </w:r>
            <w:r w:rsidRPr="00D07B6E">
              <w:rPr>
                <w:rFonts w:cs="Times New Roman"/>
                <w:sz w:val="22"/>
                <w:szCs w:val="22"/>
                <w:cs/>
              </w:rPr>
              <w:t xml:space="preserve"> </w:t>
            </w:r>
            <w:r w:rsidRPr="00D07B6E">
              <w:rPr>
                <w:rFonts w:cs="Times New Roman"/>
                <w:sz w:val="22"/>
                <w:szCs w:val="22"/>
              </w:rPr>
              <w:t>Legal Execution</w:t>
            </w:r>
          </w:p>
        </w:tc>
        <w:tc>
          <w:tcPr>
            <w:tcW w:w="1350" w:type="dxa"/>
          </w:tcPr>
          <w:p w:rsidR="00CA7A9D" w:rsidRPr="00CA7A9D" w:rsidRDefault="00CA7A9D" w:rsidP="009E4A5B">
            <w:pPr>
              <w:pStyle w:val="acctfourfigures"/>
              <w:tabs>
                <w:tab w:val="clear" w:pos="765"/>
                <w:tab w:val="decimal" w:pos="1096"/>
              </w:tabs>
              <w:spacing w:line="240" w:lineRule="atLeast"/>
              <w:rPr>
                <w:szCs w:val="22"/>
                <w:lang w:val="en-US" w:bidi="th-TH"/>
              </w:rPr>
            </w:pPr>
          </w:p>
        </w:tc>
        <w:tc>
          <w:tcPr>
            <w:tcW w:w="237" w:type="dxa"/>
          </w:tcPr>
          <w:p w:rsidR="00CA7A9D" w:rsidRPr="00D07B6E" w:rsidRDefault="00CA7A9D" w:rsidP="009E4A5B">
            <w:pPr>
              <w:spacing w:line="240" w:lineRule="atLeast"/>
              <w:jc w:val="thaiDistribute"/>
              <w:rPr>
                <w:rFonts w:cs="Times New Roman"/>
                <w:b/>
                <w:sz w:val="22"/>
                <w:szCs w:val="22"/>
              </w:rPr>
            </w:pPr>
          </w:p>
        </w:tc>
        <w:tc>
          <w:tcPr>
            <w:tcW w:w="1376" w:type="dxa"/>
          </w:tcPr>
          <w:p w:rsidR="00CA7A9D" w:rsidRPr="00D07B6E" w:rsidRDefault="00CA7A9D" w:rsidP="009E4A5B">
            <w:pPr>
              <w:pStyle w:val="acctfourfigures"/>
              <w:tabs>
                <w:tab w:val="clear" w:pos="765"/>
                <w:tab w:val="decimal" w:pos="1034"/>
              </w:tabs>
              <w:spacing w:line="240" w:lineRule="atLeast"/>
              <w:rPr>
                <w:szCs w:val="22"/>
                <w:lang w:val="en-US" w:bidi="th-TH"/>
              </w:rPr>
            </w:pPr>
          </w:p>
        </w:tc>
        <w:tc>
          <w:tcPr>
            <w:tcW w:w="237" w:type="dxa"/>
          </w:tcPr>
          <w:p w:rsidR="00CA7A9D" w:rsidRPr="00D07B6E" w:rsidRDefault="00CA7A9D" w:rsidP="009E4A5B">
            <w:pPr>
              <w:spacing w:line="240" w:lineRule="atLeast"/>
              <w:jc w:val="thaiDistribute"/>
              <w:rPr>
                <w:rFonts w:cs="Times New Roman"/>
                <w:b/>
                <w:sz w:val="22"/>
                <w:szCs w:val="22"/>
              </w:rPr>
            </w:pPr>
          </w:p>
        </w:tc>
        <w:tc>
          <w:tcPr>
            <w:tcW w:w="1312" w:type="dxa"/>
          </w:tcPr>
          <w:p w:rsidR="00CA7A9D" w:rsidRPr="00E7001F" w:rsidRDefault="00CA7A9D" w:rsidP="009E4A5B">
            <w:pPr>
              <w:pStyle w:val="acctfourfigures"/>
              <w:tabs>
                <w:tab w:val="clear" w:pos="765"/>
                <w:tab w:val="decimal" w:pos="1096"/>
              </w:tabs>
              <w:spacing w:line="240" w:lineRule="atLeast"/>
              <w:rPr>
                <w:szCs w:val="22"/>
                <w:lang w:val="en-US" w:bidi="th-TH"/>
              </w:rPr>
            </w:pPr>
          </w:p>
        </w:tc>
        <w:tc>
          <w:tcPr>
            <w:tcW w:w="237" w:type="dxa"/>
          </w:tcPr>
          <w:p w:rsidR="00CA7A9D" w:rsidRPr="00E7001F" w:rsidRDefault="00CA7A9D" w:rsidP="009E4A5B">
            <w:pPr>
              <w:spacing w:line="240" w:lineRule="atLeast"/>
              <w:jc w:val="thaiDistribute"/>
              <w:rPr>
                <w:rFonts w:cs="Times New Roman"/>
                <w:b/>
                <w:sz w:val="22"/>
                <w:szCs w:val="22"/>
              </w:rPr>
            </w:pPr>
          </w:p>
        </w:tc>
        <w:tc>
          <w:tcPr>
            <w:tcW w:w="1205" w:type="dxa"/>
          </w:tcPr>
          <w:p w:rsidR="00CA7A9D" w:rsidRPr="00E7001F" w:rsidRDefault="00CA7A9D" w:rsidP="009E4A5B">
            <w:pPr>
              <w:pStyle w:val="acctfourfigures"/>
              <w:tabs>
                <w:tab w:val="clear" w:pos="765"/>
                <w:tab w:val="decimal" w:pos="941"/>
              </w:tabs>
              <w:spacing w:line="240" w:lineRule="atLeast"/>
              <w:rPr>
                <w:szCs w:val="22"/>
                <w:lang w:val="en-US" w:bidi="th-TH"/>
              </w:rPr>
            </w:pPr>
          </w:p>
        </w:tc>
      </w:tr>
      <w:tr w:rsidR="00027559" w:rsidRPr="00D07B6E" w:rsidTr="00061344">
        <w:tc>
          <w:tcPr>
            <w:tcW w:w="3094" w:type="dxa"/>
          </w:tcPr>
          <w:p w:rsidR="00027559" w:rsidRPr="00D07B6E" w:rsidRDefault="00027559" w:rsidP="009E4A5B">
            <w:pPr>
              <w:spacing w:line="240" w:lineRule="atLeast"/>
              <w:rPr>
                <w:rFonts w:cs="Times New Roman"/>
                <w:sz w:val="22"/>
                <w:szCs w:val="22"/>
              </w:rPr>
            </w:pPr>
            <w:r w:rsidRPr="00D07B6E">
              <w:rPr>
                <w:rFonts w:cs="Times New Roman"/>
                <w:sz w:val="22"/>
                <w:szCs w:val="22"/>
              </w:rPr>
              <w:t xml:space="preserve">  Department</w:t>
            </w:r>
          </w:p>
        </w:tc>
        <w:tc>
          <w:tcPr>
            <w:tcW w:w="1350" w:type="dxa"/>
          </w:tcPr>
          <w:p w:rsidR="00027559" w:rsidRPr="00CA7A9D" w:rsidRDefault="00CA7A9D" w:rsidP="009E4A5B">
            <w:pPr>
              <w:pStyle w:val="acctfourfigures"/>
              <w:tabs>
                <w:tab w:val="clear" w:pos="765"/>
                <w:tab w:val="decimal" w:pos="1034"/>
              </w:tabs>
              <w:spacing w:line="240" w:lineRule="atLeast"/>
              <w:rPr>
                <w:szCs w:val="22"/>
                <w:lang w:val="en-US" w:bidi="th-TH"/>
              </w:rPr>
            </w:pPr>
            <w:r w:rsidRPr="00CA7A9D">
              <w:rPr>
                <w:szCs w:val="22"/>
                <w:cs/>
                <w:lang w:val="en-US" w:bidi="th-TH"/>
              </w:rPr>
              <w:t>879,43</w:t>
            </w:r>
            <w:r w:rsidRPr="00CA7A9D">
              <w:rPr>
                <w:szCs w:val="22"/>
                <w:lang w:val="en-US" w:bidi="th-TH"/>
              </w:rPr>
              <w:t>2</w:t>
            </w:r>
          </w:p>
        </w:tc>
        <w:tc>
          <w:tcPr>
            <w:tcW w:w="237" w:type="dxa"/>
          </w:tcPr>
          <w:p w:rsidR="00027559" w:rsidRPr="00D07B6E" w:rsidRDefault="00027559" w:rsidP="009E4A5B">
            <w:pPr>
              <w:spacing w:line="240" w:lineRule="atLeast"/>
              <w:jc w:val="thaiDistribute"/>
              <w:rPr>
                <w:rFonts w:cs="Times New Roman"/>
                <w:b/>
                <w:sz w:val="22"/>
                <w:szCs w:val="22"/>
              </w:rPr>
            </w:pPr>
          </w:p>
        </w:tc>
        <w:tc>
          <w:tcPr>
            <w:tcW w:w="1376" w:type="dxa"/>
          </w:tcPr>
          <w:p w:rsidR="00027559" w:rsidRPr="00D07B6E" w:rsidRDefault="00027559" w:rsidP="009E4A5B">
            <w:pPr>
              <w:pStyle w:val="acctfourfigures"/>
              <w:tabs>
                <w:tab w:val="clear" w:pos="765"/>
                <w:tab w:val="decimal" w:pos="1034"/>
              </w:tabs>
              <w:spacing w:line="240" w:lineRule="atLeast"/>
              <w:rPr>
                <w:szCs w:val="22"/>
                <w:lang w:val="en-US" w:bidi="th-TH"/>
              </w:rPr>
            </w:pPr>
            <w:r w:rsidRPr="00D07B6E">
              <w:rPr>
                <w:szCs w:val="22"/>
                <w:lang w:val="en-US" w:bidi="th-TH"/>
              </w:rPr>
              <w:t>639,716</w:t>
            </w:r>
          </w:p>
        </w:tc>
        <w:tc>
          <w:tcPr>
            <w:tcW w:w="237" w:type="dxa"/>
          </w:tcPr>
          <w:p w:rsidR="00027559" w:rsidRPr="00D07B6E" w:rsidRDefault="00027559" w:rsidP="009E4A5B">
            <w:pPr>
              <w:spacing w:line="240" w:lineRule="atLeast"/>
              <w:jc w:val="thaiDistribute"/>
              <w:rPr>
                <w:rFonts w:cs="Times New Roman"/>
                <w:b/>
                <w:sz w:val="22"/>
                <w:szCs w:val="22"/>
              </w:rPr>
            </w:pPr>
          </w:p>
        </w:tc>
        <w:tc>
          <w:tcPr>
            <w:tcW w:w="1312" w:type="dxa"/>
          </w:tcPr>
          <w:p w:rsidR="00027559" w:rsidRPr="00E7001F" w:rsidRDefault="00CA7A9D" w:rsidP="009E4A5B">
            <w:pPr>
              <w:pStyle w:val="acctfourfigures"/>
              <w:tabs>
                <w:tab w:val="clear" w:pos="765"/>
                <w:tab w:val="decimal" w:pos="1096"/>
              </w:tabs>
              <w:spacing w:line="240" w:lineRule="atLeast"/>
              <w:rPr>
                <w:szCs w:val="22"/>
                <w:lang w:val="en-US" w:bidi="th-TH"/>
              </w:rPr>
            </w:pPr>
            <w:r w:rsidRPr="00E7001F">
              <w:rPr>
                <w:szCs w:val="22"/>
                <w:lang w:val="en-US" w:bidi="th-TH"/>
              </w:rPr>
              <w:t>879,432</w:t>
            </w:r>
          </w:p>
        </w:tc>
        <w:tc>
          <w:tcPr>
            <w:tcW w:w="237" w:type="dxa"/>
          </w:tcPr>
          <w:p w:rsidR="00027559" w:rsidRPr="00E7001F" w:rsidRDefault="00027559" w:rsidP="009E4A5B">
            <w:pPr>
              <w:spacing w:line="240" w:lineRule="atLeast"/>
              <w:jc w:val="thaiDistribute"/>
              <w:rPr>
                <w:rFonts w:cs="Times New Roman"/>
                <w:b/>
                <w:sz w:val="22"/>
                <w:szCs w:val="22"/>
              </w:rPr>
            </w:pPr>
          </w:p>
        </w:tc>
        <w:tc>
          <w:tcPr>
            <w:tcW w:w="1205" w:type="dxa"/>
          </w:tcPr>
          <w:p w:rsidR="00027559" w:rsidRPr="00E7001F" w:rsidRDefault="00027559" w:rsidP="009E4A5B">
            <w:pPr>
              <w:pStyle w:val="acctfourfigures"/>
              <w:tabs>
                <w:tab w:val="clear" w:pos="765"/>
                <w:tab w:val="decimal" w:pos="941"/>
              </w:tabs>
              <w:spacing w:line="240" w:lineRule="atLeast"/>
              <w:rPr>
                <w:szCs w:val="22"/>
                <w:lang w:val="en-US" w:bidi="th-TH"/>
              </w:rPr>
            </w:pPr>
            <w:r w:rsidRPr="00E7001F">
              <w:rPr>
                <w:szCs w:val="22"/>
                <w:lang w:val="en-US" w:bidi="th-TH"/>
              </w:rPr>
              <w:t>639,716</w:t>
            </w:r>
          </w:p>
        </w:tc>
      </w:tr>
      <w:tr w:rsidR="00CA7A9D" w:rsidRPr="00A72B44" w:rsidTr="00061344">
        <w:tc>
          <w:tcPr>
            <w:tcW w:w="3094" w:type="dxa"/>
          </w:tcPr>
          <w:p w:rsidR="00CA7A9D" w:rsidRPr="00A72B44" w:rsidRDefault="00CA7A9D" w:rsidP="009E4A5B">
            <w:pPr>
              <w:spacing w:line="240" w:lineRule="atLeast"/>
              <w:rPr>
                <w:rFonts w:cs="Times New Roman"/>
                <w:sz w:val="22"/>
                <w:szCs w:val="22"/>
              </w:rPr>
            </w:pPr>
            <w:r w:rsidRPr="00A72B44">
              <w:rPr>
                <w:rFonts w:cs="Times New Roman"/>
                <w:sz w:val="22"/>
                <w:szCs w:val="22"/>
              </w:rPr>
              <w:t>Advance payment for assets:</w:t>
            </w:r>
          </w:p>
        </w:tc>
        <w:tc>
          <w:tcPr>
            <w:tcW w:w="1350" w:type="dxa"/>
          </w:tcPr>
          <w:p w:rsidR="00CA7A9D" w:rsidRPr="00A72B44" w:rsidRDefault="00CA7A9D" w:rsidP="009E4A5B">
            <w:pPr>
              <w:pStyle w:val="acctfourfigures"/>
              <w:tabs>
                <w:tab w:val="clear" w:pos="765"/>
                <w:tab w:val="decimal" w:pos="1034"/>
              </w:tabs>
              <w:spacing w:line="240" w:lineRule="atLeast"/>
              <w:rPr>
                <w:szCs w:val="22"/>
                <w:lang w:val="en-US" w:bidi="th-TH"/>
              </w:rPr>
            </w:pPr>
          </w:p>
        </w:tc>
        <w:tc>
          <w:tcPr>
            <w:tcW w:w="237" w:type="dxa"/>
          </w:tcPr>
          <w:p w:rsidR="00CA7A9D" w:rsidRPr="00A72B44" w:rsidRDefault="00CA7A9D" w:rsidP="009E4A5B">
            <w:pPr>
              <w:spacing w:line="240" w:lineRule="atLeast"/>
              <w:jc w:val="thaiDistribute"/>
              <w:rPr>
                <w:rFonts w:cs="Times New Roman"/>
                <w:b/>
                <w:sz w:val="22"/>
                <w:szCs w:val="22"/>
              </w:rPr>
            </w:pPr>
          </w:p>
        </w:tc>
        <w:tc>
          <w:tcPr>
            <w:tcW w:w="1376" w:type="dxa"/>
          </w:tcPr>
          <w:p w:rsidR="00CA7A9D" w:rsidRPr="00A72B44" w:rsidRDefault="00CA7A9D" w:rsidP="009E4A5B">
            <w:pPr>
              <w:pStyle w:val="acctfourfigures"/>
              <w:tabs>
                <w:tab w:val="clear" w:pos="765"/>
                <w:tab w:val="decimal" w:pos="1034"/>
              </w:tabs>
              <w:spacing w:line="240" w:lineRule="atLeast"/>
              <w:rPr>
                <w:szCs w:val="22"/>
                <w:lang w:val="en-US" w:bidi="th-TH"/>
              </w:rPr>
            </w:pPr>
          </w:p>
        </w:tc>
        <w:tc>
          <w:tcPr>
            <w:tcW w:w="237" w:type="dxa"/>
          </w:tcPr>
          <w:p w:rsidR="00CA7A9D" w:rsidRPr="00A72B44" w:rsidRDefault="00CA7A9D" w:rsidP="009E4A5B">
            <w:pPr>
              <w:spacing w:line="240" w:lineRule="atLeast"/>
              <w:jc w:val="thaiDistribute"/>
              <w:rPr>
                <w:rFonts w:cs="Times New Roman"/>
                <w:b/>
                <w:sz w:val="22"/>
                <w:szCs w:val="22"/>
              </w:rPr>
            </w:pPr>
          </w:p>
        </w:tc>
        <w:tc>
          <w:tcPr>
            <w:tcW w:w="1312" w:type="dxa"/>
          </w:tcPr>
          <w:p w:rsidR="00CA7A9D" w:rsidRPr="00A72B44" w:rsidRDefault="00CA7A9D" w:rsidP="009E4A5B">
            <w:pPr>
              <w:pStyle w:val="acctfourfigures"/>
              <w:tabs>
                <w:tab w:val="clear" w:pos="765"/>
                <w:tab w:val="decimal" w:pos="1096"/>
              </w:tabs>
              <w:spacing w:line="240" w:lineRule="atLeast"/>
              <w:rPr>
                <w:szCs w:val="22"/>
                <w:lang w:val="en-US" w:bidi="th-TH"/>
              </w:rPr>
            </w:pPr>
          </w:p>
        </w:tc>
        <w:tc>
          <w:tcPr>
            <w:tcW w:w="237" w:type="dxa"/>
          </w:tcPr>
          <w:p w:rsidR="00CA7A9D" w:rsidRPr="00A72B44" w:rsidRDefault="00CA7A9D" w:rsidP="009E4A5B">
            <w:pPr>
              <w:spacing w:line="240" w:lineRule="atLeast"/>
              <w:jc w:val="thaiDistribute"/>
              <w:rPr>
                <w:rFonts w:cs="Times New Roman"/>
                <w:b/>
                <w:sz w:val="22"/>
                <w:szCs w:val="22"/>
              </w:rPr>
            </w:pPr>
          </w:p>
        </w:tc>
        <w:tc>
          <w:tcPr>
            <w:tcW w:w="1205" w:type="dxa"/>
          </w:tcPr>
          <w:p w:rsidR="00CA7A9D" w:rsidRPr="00A72B44" w:rsidRDefault="00CA7A9D" w:rsidP="009E4A5B">
            <w:pPr>
              <w:pStyle w:val="acctfourfigures"/>
              <w:tabs>
                <w:tab w:val="clear" w:pos="765"/>
                <w:tab w:val="decimal" w:pos="941"/>
              </w:tabs>
              <w:spacing w:line="240" w:lineRule="atLeast"/>
              <w:rPr>
                <w:szCs w:val="22"/>
                <w:lang w:val="en-US" w:bidi="th-TH"/>
              </w:rPr>
            </w:pPr>
          </w:p>
        </w:tc>
      </w:tr>
      <w:tr w:rsidR="00CA7A9D" w:rsidRPr="00A72B44" w:rsidTr="00061344">
        <w:tc>
          <w:tcPr>
            <w:tcW w:w="3094" w:type="dxa"/>
          </w:tcPr>
          <w:p w:rsidR="00CA7A9D" w:rsidRPr="00A72B44" w:rsidRDefault="00CA7A9D" w:rsidP="009E4A5B">
            <w:pPr>
              <w:spacing w:line="240" w:lineRule="atLeast"/>
              <w:rPr>
                <w:rFonts w:cs="Times New Roman"/>
                <w:sz w:val="22"/>
                <w:szCs w:val="22"/>
              </w:rPr>
            </w:pPr>
            <w:r w:rsidRPr="00A72B44">
              <w:rPr>
                <w:rFonts w:cs="Times New Roman"/>
                <w:sz w:val="22"/>
                <w:szCs w:val="22"/>
              </w:rPr>
              <w:t xml:space="preserve">  - Fuel refinery project</w:t>
            </w:r>
          </w:p>
        </w:tc>
        <w:tc>
          <w:tcPr>
            <w:tcW w:w="1350" w:type="dxa"/>
          </w:tcPr>
          <w:p w:rsidR="00CA7A9D" w:rsidRPr="00A72B44" w:rsidRDefault="00CA7A9D" w:rsidP="009E4A5B">
            <w:pPr>
              <w:pStyle w:val="acctfourfigures"/>
              <w:tabs>
                <w:tab w:val="clear" w:pos="765"/>
                <w:tab w:val="decimal" w:pos="1034"/>
              </w:tabs>
              <w:spacing w:line="240" w:lineRule="atLeast"/>
              <w:rPr>
                <w:szCs w:val="22"/>
                <w:lang w:val="en-US" w:bidi="th-TH"/>
              </w:rPr>
            </w:pPr>
            <w:r w:rsidRPr="00A72B44">
              <w:rPr>
                <w:szCs w:val="22"/>
                <w:lang w:val="en-US" w:bidi="th-TH"/>
              </w:rPr>
              <w:t>80,000,000</w:t>
            </w:r>
          </w:p>
        </w:tc>
        <w:tc>
          <w:tcPr>
            <w:tcW w:w="237" w:type="dxa"/>
          </w:tcPr>
          <w:p w:rsidR="00CA7A9D" w:rsidRPr="00A72B44" w:rsidRDefault="00CA7A9D" w:rsidP="009E4A5B">
            <w:pPr>
              <w:spacing w:line="240" w:lineRule="atLeast"/>
              <w:jc w:val="thaiDistribute"/>
              <w:rPr>
                <w:rFonts w:cs="Times New Roman"/>
                <w:b/>
                <w:sz w:val="20"/>
                <w:szCs w:val="20"/>
              </w:rPr>
            </w:pPr>
          </w:p>
        </w:tc>
        <w:tc>
          <w:tcPr>
            <w:tcW w:w="1376" w:type="dxa"/>
          </w:tcPr>
          <w:p w:rsidR="00CA7A9D" w:rsidRPr="00A72B44" w:rsidRDefault="00CA7A9D" w:rsidP="009E4A5B">
            <w:pPr>
              <w:pStyle w:val="acctfourfigures"/>
              <w:tabs>
                <w:tab w:val="clear" w:pos="765"/>
                <w:tab w:val="decimal" w:pos="628"/>
              </w:tabs>
              <w:spacing w:line="240" w:lineRule="atLeast"/>
              <w:rPr>
                <w:sz w:val="20"/>
                <w:lang w:val="en-US" w:bidi="th-TH"/>
              </w:rPr>
            </w:pPr>
            <w:r w:rsidRPr="00A72B44">
              <w:rPr>
                <w:sz w:val="20"/>
                <w:lang w:val="en-US" w:bidi="th-TH"/>
              </w:rPr>
              <w:t>-</w:t>
            </w:r>
          </w:p>
        </w:tc>
        <w:tc>
          <w:tcPr>
            <w:tcW w:w="237" w:type="dxa"/>
          </w:tcPr>
          <w:p w:rsidR="00CA7A9D" w:rsidRPr="00A72B44" w:rsidRDefault="00CA7A9D" w:rsidP="009E4A5B">
            <w:pPr>
              <w:spacing w:line="240" w:lineRule="atLeast"/>
              <w:jc w:val="thaiDistribute"/>
              <w:rPr>
                <w:rFonts w:cs="Times New Roman"/>
                <w:b/>
                <w:sz w:val="20"/>
                <w:szCs w:val="20"/>
              </w:rPr>
            </w:pPr>
          </w:p>
        </w:tc>
        <w:tc>
          <w:tcPr>
            <w:tcW w:w="1312" w:type="dxa"/>
          </w:tcPr>
          <w:p w:rsidR="00CA7A9D" w:rsidRPr="00A72B44" w:rsidRDefault="00CA7A9D" w:rsidP="009E4A5B">
            <w:pPr>
              <w:pStyle w:val="acctfourfigures"/>
              <w:tabs>
                <w:tab w:val="clear" w:pos="765"/>
                <w:tab w:val="decimal" w:pos="1096"/>
              </w:tabs>
              <w:spacing w:line="240" w:lineRule="atLeast"/>
              <w:rPr>
                <w:szCs w:val="22"/>
                <w:lang w:val="en-US" w:bidi="th-TH"/>
              </w:rPr>
            </w:pPr>
            <w:r w:rsidRPr="00A72B44">
              <w:rPr>
                <w:szCs w:val="22"/>
                <w:lang w:val="en-US" w:bidi="th-TH"/>
              </w:rPr>
              <w:t>80,000,000</w:t>
            </w:r>
          </w:p>
        </w:tc>
        <w:tc>
          <w:tcPr>
            <w:tcW w:w="237" w:type="dxa"/>
          </w:tcPr>
          <w:p w:rsidR="00CA7A9D" w:rsidRPr="00A72B44" w:rsidRDefault="00CA7A9D" w:rsidP="009E4A5B">
            <w:pPr>
              <w:spacing w:line="240" w:lineRule="atLeast"/>
              <w:jc w:val="thaiDistribute"/>
              <w:rPr>
                <w:rFonts w:cs="Times New Roman"/>
                <w:b/>
                <w:sz w:val="22"/>
                <w:szCs w:val="22"/>
              </w:rPr>
            </w:pPr>
          </w:p>
        </w:tc>
        <w:tc>
          <w:tcPr>
            <w:tcW w:w="1205" w:type="dxa"/>
          </w:tcPr>
          <w:p w:rsidR="00CA7A9D" w:rsidRPr="00A72B44" w:rsidRDefault="00CA7A9D" w:rsidP="009E4A5B">
            <w:pPr>
              <w:pStyle w:val="acctfourfigures"/>
              <w:tabs>
                <w:tab w:val="clear" w:pos="765"/>
                <w:tab w:val="decimal" w:pos="530"/>
              </w:tabs>
              <w:spacing w:line="240" w:lineRule="atLeast"/>
              <w:rPr>
                <w:szCs w:val="22"/>
                <w:lang w:val="en-US" w:bidi="th-TH"/>
              </w:rPr>
            </w:pPr>
            <w:r w:rsidRPr="00A72B44">
              <w:rPr>
                <w:szCs w:val="22"/>
                <w:lang w:val="en-US" w:bidi="th-TH"/>
              </w:rPr>
              <w:t>-</w:t>
            </w:r>
          </w:p>
        </w:tc>
      </w:tr>
      <w:tr w:rsidR="00CA7A9D" w:rsidRPr="00A72B44" w:rsidTr="00061344">
        <w:tc>
          <w:tcPr>
            <w:tcW w:w="3094" w:type="dxa"/>
          </w:tcPr>
          <w:p w:rsidR="00CA7A9D" w:rsidRPr="00A72B44" w:rsidRDefault="00CA7A9D" w:rsidP="009E4A5B">
            <w:pPr>
              <w:spacing w:line="240" w:lineRule="atLeast"/>
              <w:ind w:left="718" w:hanging="718"/>
              <w:rPr>
                <w:rFonts w:cs="Times New Roman"/>
                <w:sz w:val="22"/>
                <w:szCs w:val="22"/>
              </w:rPr>
            </w:pPr>
            <w:r w:rsidRPr="00A72B44">
              <w:rPr>
                <w:rFonts w:cs="Times New Roman"/>
                <w:sz w:val="22"/>
                <w:szCs w:val="22"/>
              </w:rPr>
              <w:t xml:space="preserve">  - </w:t>
            </w:r>
            <w:r w:rsidRPr="00A72B44">
              <w:rPr>
                <w:rFonts w:cs="Times New Roman"/>
                <w:i/>
                <w:iCs/>
                <w:sz w:val="22"/>
                <w:szCs w:val="22"/>
              </w:rPr>
              <w:t xml:space="preserve">Less </w:t>
            </w:r>
            <w:r w:rsidRPr="00A72B44">
              <w:rPr>
                <w:rFonts w:cs="Times New Roman"/>
                <w:sz w:val="22"/>
                <w:szCs w:val="22"/>
              </w:rPr>
              <w:t>Allowance for impairment</w:t>
            </w:r>
          </w:p>
        </w:tc>
        <w:tc>
          <w:tcPr>
            <w:tcW w:w="1350" w:type="dxa"/>
            <w:tcBorders>
              <w:bottom w:val="single" w:sz="4" w:space="0" w:color="auto"/>
            </w:tcBorders>
          </w:tcPr>
          <w:p w:rsidR="00CA7A9D" w:rsidRPr="00A72B44" w:rsidRDefault="00CA7A9D" w:rsidP="009E4A5B">
            <w:pPr>
              <w:pStyle w:val="acctfourfigures"/>
              <w:tabs>
                <w:tab w:val="clear" w:pos="765"/>
                <w:tab w:val="decimal" w:pos="1034"/>
              </w:tabs>
              <w:spacing w:line="240" w:lineRule="atLeast"/>
              <w:rPr>
                <w:szCs w:val="22"/>
                <w:lang w:val="en-US" w:bidi="th-TH"/>
              </w:rPr>
            </w:pPr>
            <w:r w:rsidRPr="00A72B44">
              <w:rPr>
                <w:szCs w:val="22"/>
                <w:lang w:val="en-US" w:bidi="th-TH"/>
              </w:rPr>
              <w:br/>
              <w:t>(80,000,000)</w:t>
            </w:r>
          </w:p>
        </w:tc>
        <w:tc>
          <w:tcPr>
            <w:tcW w:w="237" w:type="dxa"/>
          </w:tcPr>
          <w:p w:rsidR="00CA7A9D" w:rsidRPr="00A72B44" w:rsidRDefault="00CA7A9D" w:rsidP="009E4A5B">
            <w:pPr>
              <w:spacing w:line="240" w:lineRule="atLeast"/>
              <w:jc w:val="thaiDistribute"/>
              <w:rPr>
                <w:rFonts w:cs="Times New Roman"/>
                <w:b/>
                <w:sz w:val="20"/>
                <w:szCs w:val="20"/>
              </w:rPr>
            </w:pPr>
          </w:p>
        </w:tc>
        <w:tc>
          <w:tcPr>
            <w:tcW w:w="1376" w:type="dxa"/>
            <w:tcBorders>
              <w:bottom w:val="single" w:sz="4" w:space="0" w:color="auto"/>
            </w:tcBorders>
          </w:tcPr>
          <w:p w:rsidR="00CA7A9D" w:rsidRPr="00A72B44" w:rsidRDefault="00CA7A9D" w:rsidP="009E4A5B">
            <w:pPr>
              <w:pStyle w:val="acctfourfigures"/>
              <w:tabs>
                <w:tab w:val="clear" w:pos="765"/>
                <w:tab w:val="decimal" w:pos="628"/>
              </w:tabs>
              <w:spacing w:line="240" w:lineRule="atLeast"/>
              <w:rPr>
                <w:sz w:val="20"/>
                <w:lang w:val="en-US" w:bidi="th-TH"/>
              </w:rPr>
            </w:pPr>
            <w:r w:rsidRPr="00A72B44">
              <w:rPr>
                <w:sz w:val="20"/>
                <w:lang w:val="en-US" w:bidi="th-TH"/>
              </w:rPr>
              <w:br/>
              <w:t>-</w:t>
            </w:r>
          </w:p>
        </w:tc>
        <w:tc>
          <w:tcPr>
            <w:tcW w:w="237" w:type="dxa"/>
          </w:tcPr>
          <w:p w:rsidR="00CA7A9D" w:rsidRPr="00A72B44" w:rsidRDefault="00CA7A9D" w:rsidP="009E4A5B">
            <w:pPr>
              <w:spacing w:line="240" w:lineRule="atLeast"/>
              <w:jc w:val="thaiDistribute"/>
              <w:rPr>
                <w:rFonts w:cs="Times New Roman"/>
                <w:b/>
                <w:sz w:val="20"/>
                <w:szCs w:val="20"/>
              </w:rPr>
            </w:pPr>
          </w:p>
        </w:tc>
        <w:tc>
          <w:tcPr>
            <w:tcW w:w="1312" w:type="dxa"/>
            <w:tcBorders>
              <w:bottom w:val="single" w:sz="4" w:space="0" w:color="auto"/>
            </w:tcBorders>
          </w:tcPr>
          <w:p w:rsidR="00CA7A9D" w:rsidRPr="00A72B44" w:rsidRDefault="00CA7A9D" w:rsidP="009E4A5B">
            <w:pPr>
              <w:pStyle w:val="acctfourfigures"/>
              <w:tabs>
                <w:tab w:val="clear" w:pos="765"/>
                <w:tab w:val="decimal" w:pos="1096"/>
              </w:tabs>
              <w:spacing w:line="240" w:lineRule="atLeast"/>
              <w:rPr>
                <w:szCs w:val="22"/>
                <w:lang w:val="en-US" w:bidi="th-TH"/>
              </w:rPr>
            </w:pPr>
            <w:r w:rsidRPr="00A72B44">
              <w:rPr>
                <w:szCs w:val="22"/>
                <w:lang w:val="en-US" w:bidi="th-TH"/>
              </w:rPr>
              <w:br/>
              <w:t>(80,000,000)</w:t>
            </w:r>
          </w:p>
        </w:tc>
        <w:tc>
          <w:tcPr>
            <w:tcW w:w="237" w:type="dxa"/>
          </w:tcPr>
          <w:p w:rsidR="00CA7A9D" w:rsidRPr="00A72B44" w:rsidRDefault="00CA7A9D" w:rsidP="009E4A5B">
            <w:pPr>
              <w:spacing w:line="240" w:lineRule="atLeast"/>
              <w:jc w:val="thaiDistribute"/>
              <w:rPr>
                <w:rFonts w:cs="Times New Roman"/>
                <w:b/>
                <w:sz w:val="22"/>
                <w:szCs w:val="22"/>
              </w:rPr>
            </w:pPr>
          </w:p>
        </w:tc>
        <w:tc>
          <w:tcPr>
            <w:tcW w:w="1205" w:type="dxa"/>
            <w:tcBorders>
              <w:bottom w:val="single" w:sz="4" w:space="0" w:color="auto"/>
            </w:tcBorders>
          </w:tcPr>
          <w:p w:rsidR="00CA7A9D" w:rsidRPr="00A72B44" w:rsidRDefault="00CA7A9D" w:rsidP="009E4A5B">
            <w:pPr>
              <w:pStyle w:val="acctfourfigures"/>
              <w:tabs>
                <w:tab w:val="clear" w:pos="765"/>
                <w:tab w:val="decimal" w:pos="530"/>
              </w:tabs>
              <w:spacing w:line="240" w:lineRule="atLeast"/>
              <w:rPr>
                <w:szCs w:val="22"/>
                <w:lang w:val="en-US" w:bidi="th-TH"/>
              </w:rPr>
            </w:pPr>
            <w:r w:rsidRPr="00A72B44">
              <w:rPr>
                <w:szCs w:val="22"/>
                <w:lang w:val="en-US" w:bidi="th-TH"/>
              </w:rPr>
              <w:br/>
              <w:t>-</w:t>
            </w:r>
          </w:p>
        </w:tc>
      </w:tr>
      <w:tr w:rsidR="00027559" w:rsidRPr="00A72B44" w:rsidTr="00061344">
        <w:tc>
          <w:tcPr>
            <w:tcW w:w="3094" w:type="dxa"/>
          </w:tcPr>
          <w:p w:rsidR="00027559" w:rsidRPr="00A72B44" w:rsidRDefault="00027559" w:rsidP="009E4A5B">
            <w:pPr>
              <w:spacing w:line="240" w:lineRule="atLeast"/>
              <w:rPr>
                <w:rFonts w:cs="Times New Roman"/>
                <w:b/>
                <w:bCs/>
                <w:sz w:val="22"/>
                <w:szCs w:val="22"/>
              </w:rPr>
            </w:pPr>
          </w:p>
        </w:tc>
        <w:tc>
          <w:tcPr>
            <w:tcW w:w="1350" w:type="dxa"/>
            <w:tcBorders>
              <w:top w:val="single" w:sz="4" w:space="0" w:color="auto"/>
              <w:bottom w:val="single" w:sz="4" w:space="0" w:color="auto"/>
            </w:tcBorders>
          </w:tcPr>
          <w:p w:rsidR="00027559" w:rsidRPr="00A72B44" w:rsidRDefault="00CA7A9D" w:rsidP="009E4A5B">
            <w:pPr>
              <w:pStyle w:val="acctfourfigures"/>
              <w:tabs>
                <w:tab w:val="clear" w:pos="765"/>
                <w:tab w:val="decimal" w:pos="621"/>
              </w:tabs>
              <w:spacing w:line="240" w:lineRule="atLeast"/>
              <w:rPr>
                <w:b/>
                <w:bCs/>
                <w:szCs w:val="22"/>
                <w:cs/>
                <w:lang w:val="en-US" w:bidi="th-TH"/>
              </w:rPr>
            </w:pPr>
            <w:r w:rsidRPr="00A72B44">
              <w:rPr>
                <w:b/>
                <w:bCs/>
                <w:szCs w:val="22"/>
                <w:lang w:val="en-US" w:bidi="th-TH"/>
              </w:rPr>
              <w:t>-</w:t>
            </w:r>
          </w:p>
        </w:tc>
        <w:tc>
          <w:tcPr>
            <w:tcW w:w="237" w:type="dxa"/>
          </w:tcPr>
          <w:p w:rsidR="00027559" w:rsidRPr="00A72B44" w:rsidRDefault="00027559" w:rsidP="009E4A5B">
            <w:pPr>
              <w:spacing w:line="240" w:lineRule="atLeast"/>
              <w:jc w:val="thaiDistribute"/>
              <w:rPr>
                <w:rFonts w:cs="Times New Roman"/>
                <w:b/>
                <w:bCs/>
                <w:sz w:val="22"/>
                <w:szCs w:val="22"/>
              </w:rPr>
            </w:pPr>
          </w:p>
        </w:tc>
        <w:tc>
          <w:tcPr>
            <w:tcW w:w="1376" w:type="dxa"/>
            <w:tcBorders>
              <w:top w:val="single" w:sz="4" w:space="0" w:color="auto"/>
              <w:bottom w:val="single" w:sz="4" w:space="0" w:color="auto"/>
            </w:tcBorders>
          </w:tcPr>
          <w:p w:rsidR="00027559" w:rsidRPr="00A72B44" w:rsidRDefault="00CA7A9D" w:rsidP="009E4A5B">
            <w:pPr>
              <w:pStyle w:val="acctfourfigures"/>
              <w:tabs>
                <w:tab w:val="clear" w:pos="765"/>
                <w:tab w:val="decimal" w:pos="628"/>
              </w:tabs>
              <w:spacing w:line="240" w:lineRule="atLeast"/>
              <w:rPr>
                <w:b/>
                <w:bCs/>
                <w:szCs w:val="22"/>
                <w:cs/>
                <w:lang w:val="en-US" w:bidi="th-TH"/>
              </w:rPr>
            </w:pPr>
            <w:r w:rsidRPr="00A72B44">
              <w:rPr>
                <w:b/>
                <w:bCs/>
                <w:szCs w:val="22"/>
                <w:lang w:val="en-US" w:bidi="th-TH"/>
              </w:rPr>
              <w:t>-</w:t>
            </w:r>
          </w:p>
        </w:tc>
        <w:tc>
          <w:tcPr>
            <w:tcW w:w="237" w:type="dxa"/>
          </w:tcPr>
          <w:p w:rsidR="00027559" w:rsidRPr="00A72B44" w:rsidRDefault="00027559" w:rsidP="009E4A5B">
            <w:pPr>
              <w:spacing w:line="240" w:lineRule="atLeast"/>
              <w:jc w:val="thaiDistribute"/>
              <w:rPr>
                <w:rFonts w:cs="Times New Roman"/>
                <w:b/>
                <w:bCs/>
                <w:sz w:val="22"/>
                <w:szCs w:val="22"/>
              </w:rPr>
            </w:pPr>
          </w:p>
        </w:tc>
        <w:tc>
          <w:tcPr>
            <w:tcW w:w="1312" w:type="dxa"/>
            <w:tcBorders>
              <w:top w:val="single" w:sz="4" w:space="0" w:color="auto"/>
              <w:bottom w:val="single" w:sz="4" w:space="0" w:color="auto"/>
            </w:tcBorders>
          </w:tcPr>
          <w:p w:rsidR="00027559" w:rsidRPr="00A72B44" w:rsidRDefault="00CA7A9D" w:rsidP="009E4A5B">
            <w:pPr>
              <w:pStyle w:val="acctfourfigures"/>
              <w:tabs>
                <w:tab w:val="clear" w:pos="765"/>
                <w:tab w:val="decimal" w:pos="682"/>
              </w:tabs>
              <w:spacing w:line="240" w:lineRule="atLeast"/>
              <w:rPr>
                <w:b/>
                <w:bCs/>
                <w:szCs w:val="22"/>
                <w:lang w:val="en-US" w:bidi="th-TH"/>
              </w:rPr>
            </w:pPr>
            <w:r w:rsidRPr="00A72B44">
              <w:rPr>
                <w:b/>
                <w:bCs/>
                <w:szCs w:val="22"/>
                <w:lang w:val="en-US" w:bidi="th-TH"/>
              </w:rPr>
              <w:t>-</w:t>
            </w:r>
          </w:p>
        </w:tc>
        <w:tc>
          <w:tcPr>
            <w:tcW w:w="237" w:type="dxa"/>
          </w:tcPr>
          <w:p w:rsidR="00027559" w:rsidRPr="00A72B44" w:rsidRDefault="00027559" w:rsidP="009E4A5B">
            <w:pPr>
              <w:spacing w:line="240" w:lineRule="atLeast"/>
              <w:jc w:val="thaiDistribute"/>
              <w:rPr>
                <w:rFonts w:cs="Times New Roman"/>
                <w:b/>
                <w:bCs/>
                <w:sz w:val="22"/>
                <w:szCs w:val="22"/>
              </w:rPr>
            </w:pPr>
          </w:p>
        </w:tc>
        <w:tc>
          <w:tcPr>
            <w:tcW w:w="1205" w:type="dxa"/>
            <w:tcBorders>
              <w:top w:val="single" w:sz="4" w:space="0" w:color="auto"/>
              <w:bottom w:val="single" w:sz="4" w:space="0" w:color="auto"/>
            </w:tcBorders>
          </w:tcPr>
          <w:p w:rsidR="00027559" w:rsidRPr="00A72B44" w:rsidRDefault="00CA7A9D" w:rsidP="009E4A5B">
            <w:pPr>
              <w:pStyle w:val="acctfourfigures"/>
              <w:tabs>
                <w:tab w:val="clear" w:pos="765"/>
                <w:tab w:val="decimal" w:pos="530"/>
              </w:tabs>
              <w:spacing w:line="240" w:lineRule="atLeast"/>
              <w:rPr>
                <w:b/>
                <w:bCs/>
                <w:sz w:val="20"/>
                <w:lang w:val="en-US" w:bidi="th-TH"/>
              </w:rPr>
            </w:pPr>
            <w:r w:rsidRPr="00A72B44">
              <w:rPr>
                <w:b/>
                <w:bCs/>
                <w:sz w:val="20"/>
                <w:lang w:val="en-US" w:bidi="th-TH"/>
              </w:rPr>
              <w:t>-</w:t>
            </w:r>
          </w:p>
        </w:tc>
      </w:tr>
      <w:tr w:rsidR="00675342" w:rsidRPr="00A72B44" w:rsidTr="00061344">
        <w:tc>
          <w:tcPr>
            <w:tcW w:w="3094" w:type="dxa"/>
          </w:tcPr>
          <w:p w:rsidR="00675342" w:rsidRPr="00A72B44" w:rsidRDefault="00675342" w:rsidP="009E4A5B">
            <w:pPr>
              <w:spacing w:line="240" w:lineRule="atLeast"/>
              <w:rPr>
                <w:rFonts w:cs="Times New Roman"/>
                <w:sz w:val="22"/>
                <w:szCs w:val="22"/>
              </w:rPr>
            </w:pPr>
            <w:r w:rsidRPr="00A72B44">
              <w:rPr>
                <w:rFonts w:cs="Times New Roman"/>
                <w:sz w:val="22"/>
                <w:szCs w:val="22"/>
              </w:rPr>
              <w:t>Right to use technical expertise</w:t>
            </w:r>
          </w:p>
        </w:tc>
        <w:tc>
          <w:tcPr>
            <w:tcW w:w="1350" w:type="dxa"/>
            <w:tcBorders>
              <w:top w:val="single" w:sz="4" w:space="0" w:color="auto"/>
            </w:tcBorders>
          </w:tcPr>
          <w:p w:rsidR="00675342" w:rsidRPr="00A72B44" w:rsidRDefault="00675342" w:rsidP="009E4A5B">
            <w:pPr>
              <w:pStyle w:val="acctfourfigures"/>
              <w:tabs>
                <w:tab w:val="clear" w:pos="765"/>
                <w:tab w:val="decimal" w:pos="621"/>
              </w:tabs>
              <w:spacing w:line="240" w:lineRule="atLeast"/>
              <w:rPr>
                <w:b/>
                <w:bCs/>
                <w:szCs w:val="22"/>
                <w:lang w:val="en-US" w:bidi="th-TH"/>
              </w:rPr>
            </w:pPr>
          </w:p>
        </w:tc>
        <w:tc>
          <w:tcPr>
            <w:tcW w:w="237" w:type="dxa"/>
          </w:tcPr>
          <w:p w:rsidR="00675342" w:rsidRPr="00A72B44" w:rsidRDefault="00675342" w:rsidP="009E4A5B">
            <w:pPr>
              <w:spacing w:line="240" w:lineRule="atLeast"/>
              <w:jc w:val="thaiDistribute"/>
              <w:rPr>
                <w:rFonts w:cs="Times New Roman"/>
                <w:b/>
                <w:bCs/>
                <w:sz w:val="22"/>
                <w:szCs w:val="22"/>
              </w:rPr>
            </w:pPr>
          </w:p>
        </w:tc>
        <w:tc>
          <w:tcPr>
            <w:tcW w:w="1376" w:type="dxa"/>
            <w:tcBorders>
              <w:top w:val="single" w:sz="4" w:space="0" w:color="auto"/>
            </w:tcBorders>
          </w:tcPr>
          <w:p w:rsidR="00675342" w:rsidRPr="00A72B44" w:rsidRDefault="00675342" w:rsidP="009E4A5B">
            <w:pPr>
              <w:pStyle w:val="acctfourfigures"/>
              <w:tabs>
                <w:tab w:val="clear" w:pos="765"/>
                <w:tab w:val="decimal" w:pos="735"/>
              </w:tabs>
              <w:spacing w:line="240" w:lineRule="atLeast"/>
              <w:rPr>
                <w:szCs w:val="22"/>
                <w:lang w:val="en-US" w:bidi="th-TH"/>
              </w:rPr>
            </w:pPr>
          </w:p>
        </w:tc>
        <w:tc>
          <w:tcPr>
            <w:tcW w:w="237" w:type="dxa"/>
          </w:tcPr>
          <w:p w:rsidR="00675342" w:rsidRPr="00A72B44" w:rsidRDefault="00675342" w:rsidP="009E4A5B">
            <w:pPr>
              <w:spacing w:line="240" w:lineRule="atLeast"/>
              <w:jc w:val="thaiDistribute"/>
              <w:rPr>
                <w:rFonts w:cs="Times New Roman"/>
                <w:b/>
                <w:bCs/>
                <w:sz w:val="22"/>
                <w:szCs w:val="22"/>
              </w:rPr>
            </w:pPr>
          </w:p>
        </w:tc>
        <w:tc>
          <w:tcPr>
            <w:tcW w:w="1312" w:type="dxa"/>
            <w:tcBorders>
              <w:top w:val="single" w:sz="4" w:space="0" w:color="auto"/>
            </w:tcBorders>
          </w:tcPr>
          <w:p w:rsidR="00675342" w:rsidRPr="00A72B44" w:rsidRDefault="00675342" w:rsidP="009E4A5B">
            <w:pPr>
              <w:pStyle w:val="acctfourfigures"/>
              <w:tabs>
                <w:tab w:val="clear" w:pos="765"/>
                <w:tab w:val="decimal" w:pos="520"/>
              </w:tabs>
              <w:spacing w:line="240" w:lineRule="atLeast"/>
              <w:rPr>
                <w:szCs w:val="22"/>
                <w:lang w:val="en-US" w:bidi="th-TH"/>
              </w:rPr>
            </w:pPr>
          </w:p>
        </w:tc>
        <w:tc>
          <w:tcPr>
            <w:tcW w:w="237" w:type="dxa"/>
          </w:tcPr>
          <w:p w:rsidR="00675342" w:rsidRPr="00A72B44" w:rsidRDefault="00675342" w:rsidP="009E4A5B">
            <w:pPr>
              <w:spacing w:line="240" w:lineRule="atLeast"/>
              <w:jc w:val="thaiDistribute"/>
              <w:rPr>
                <w:rFonts w:cs="Times New Roman"/>
                <w:b/>
                <w:bCs/>
                <w:sz w:val="22"/>
                <w:szCs w:val="22"/>
              </w:rPr>
            </w:pPr>
          </w:p>
        </w:tc>
        <w:tc>
          <w:tcPr>
            <w:tcW w:w="1205" w:type="dxa"/>
            <w:tcBorders>
              <w:top w:val="single" w:sz="4" w:space="0" w:color="auto"/>
            </w:tcBorders>
          </w:tcPr>
          <w:p w:rsidR="00675342" w:rsidRPr="00A72B44" w:rsidRDefault="00675342" w:rsidP="009E4A5B">
            <w:pPr>
              <w:pStyle w:val="acctfourfigures"/>
              <w:tabs>
                <w:tab w:val="clear" w:pos="765"/>
                <w:tab w:val="decimal" w:pos="530"/>
              </w:tabs>
              <w:spacing w:line="240" w:lineRule="atLeast"/>
              <w:rPr>
                <w:szCs w:val="22"/>
                <w:lang w:val="en-US" w:bidi="th-TH"/>
              </w:rPr>
            </w:pPr>
          </w:p>
        </w:tc>
      </w:tr>
      <w:tr w:rsidR="00675342" w:rsidRPr="00A72B44" w:rsidTr="00061344">
        <w:tc>
          <w:tcPr>
            <w:tcW w:w="3094" w:type="dxa"/>
          </w:tcPr>
          <w:p w:rsidR="00675342" w:rsidRPr="00A72B44" w:rsidRDefault="00675342" w:rsidP="009E4A5B">
            <w:pPr>
              <w:spacing w:line="240" w:lineRule="atLeast"/>
              <w:rPr>
                <w:rFonts w:cs="Times New Roman"/>
                <w:sz w:val="22"/>
                <w:szCs w:val="22"/>
              </w:rPr>
            </w:pPr>
            <w:r w:rsidRPr="00A72B44">
              <w:rPr>
                <w:rFonts w:cs="Times New Roman"/>
                <w:sz w:val="22"/>
                <w:szCs w:val="22"/>
              </w:rPr>
              <w:t xml:space="preserve">  - Begemann Holding B.V</w:t>
            </w:r>
          </w:p>
        </w:tc>
        <w:tc>
          <w:tcPr>
            <w:tcW w:w="1350" w:type="dxa"/>
          </w:tcPr>
          <w:p w:rsidR="00675342" w:rsidRPr="00A72B44" w:rsidRDefault="00675342" w:rsidP="009E4A5B">
            <w:pPr>
              <w:pStyle w:val="acctfourfigures"/>
              <w:tabs>
                <w:tab w:val="clear" w:pos="765"/>
                <w:tab w:val="decimal" w:pos="621"/>
              </w:tabs>
              <w:spacing w:line="240" w:lineRule="atLeast"/>
              <w:rPr>
                <w:b/>
                <w:bCs/>
                <w:szCs w:val="22"/>
                <w:lang w:val="en-US" w:bidi="th-TH"/>
              </w:rPr>
            </w:pPr>
            <w:r w:rsidRPr="00A72B44">
              <w:rPr>
                <w:b/>
                <w:bCs/>
                <w:szCs w:val="22"/>
                <w:lang w:val="en-US" w:bidi="th-TH"/>
              </w:rPr>
              <w:t>-</w:t>
            </w:r>
          </w:p>
        </w:tc>
        <w:tc>
          <w:tcPr>
            <w:tcW w:w="237" w:type="dxa"/>
          </w:tcPr>
          <w:p w:rsidR="00675342" w:rsidRPr="00A72B44" w:rsidRDefault="00675342" w:rsidP="009E4A5B">
            <w:pPr>
              <w:spacing w:line="240" w:lineRule="atLeast"/>
              <w:jc w:val="thaiDistribute"/>
              <w:rPr>
                <w:rFonts w:cs="Times New Roman"/>
                <w:b/>
                <w:bCs/>
                <w:sz w:val="22"/>
                <w:szCs w:val="22"/>
              </w:rPr>
            </w:pPr>
          </w:p>
        </w:tc>
        <w:tc>
          <w:tcPr>
            <w:tcW w:w="1376" w:type="dxa"/>
          </w:tcPr>
          <w:p w:rsidR="00675342" w:rsidRPr="00A72B44" w:rsidRDefault="00675342" w:rsidP="009E4A5B">
            <w:pPr>
              <w:pStyle w:val="acctfourfigures"/>
              <w:tabs>
                <w:tab w:val="clear" w:pos="765"/>
                <w:tab w:val="decimal" w:pos="1034"/>
              </w:tabs>
              <w:spacing w:line="240" w:lineRule="atLeast"/>
              <w:rPr>
                <w:szCs w:val="22"/>
                <w:lang w:val="en-US" w:bidi="th-TH"/>
              </w:rPr>
            </w:pPr>
            <w:r w:rsidRPr="00A72B44">
              <w:rPr>
                <w:szCs w:val="22"/>
                <w:lang w:val="en-US" w:bidi="th-TH"/>
              </w:rPr>
              <w:t>85,408,437</w:t>
            </w:r>
          </w:p>
        </w:tc>
        <w:tc>
          <w:tcPr>
            <w:tcW w:w="237" w:type="dxa"/>
          </w:tcPr>
          <w:p w:rsidR="00675342" w:rsidRPr="00A72B44" w:rsidRDefault="00675342" w:rsidP="009E4A5B">
            <w:pPr>
              <w:spacing w:line="240" w:lineRule="atLeast"/>
              <w:jc w:val="thaiDistribute"/>
              <w:rPr>
                <w:rFonts w:cs="Times New Roman"/>
                <w:b/>
                <w:bCs/>
                <w:sz w:val="22"/>
                <w:szCs w:val="22"/>
              </w:rPr>
            </w:pPr>
          </w:p>
        </w:tc>
        <w:tc>
          <w:tcPr>
            <w:tcW w:w="1312" w:type="dxa"/>
          </w:tcPr>
          <w:p w:rsidR="00675342" w:rsidRPr="00A72B44" w:rsidRDefault="00675342" w:rsidP="009E4A5B">
            <w:pPr>
              <w:pStyle w:val="acctfourfigures"/>
              <w:tabs>
                <w:tab w:val="clear" w:pos="765"/>
                <w:tab w:val="decimal" w:pos="661"/>
              </w:tabs>
              <w:spacing w:line="240" w:lineRule="atLeast"/>
              <w:rPr>
                <w:szCs w:val="22"/>
                <w:lang w:val="en-US" w:bidi="th-TH"/>
              </w:rPr>
            </w:pPr>
            <w:r w:rsidRPr="00A72B44">
              <w:rPr>
                <w:szCs w:val="22"/>
                <w:lang w:val="en-US" w:bidi="th-TH"/>
              </w:rPr>
              <w:t>-</w:t>
            </w:r>
          </w:p>
        </w:tc>
        <w:tc>
          <w:tcPr>
            <w:tcW w:w="237" w:type="dxa"/>
          </w:tcPr>
          <w:p w:rsidR="00675342" w:rsidRPr="00A72B44" w:rsidRDefault="00675342" w:rsidP="009E4A5B">
            <w:pPr>
              <w:spacing w:line="240" w:lineRule="atLeast"/>
              <w:jc w:val="thaiDistribute"/>
              <w:rPr>
                <w:rFonts w:cs="Times New Roman"/>
                <w:b/>
                <w:bCs/>
                <w:sz w:val="22"/>
                <w:szCs w:val="22"/>
              </w:rPr>
            </w:pPr>
          </w:p>
        </w:tc>
        <w:tc>
          <w:tcPr>
            <w:tcW w:w="1205" w:type="dxa"/>
          </w:tcPr>
          <w:p w:rsidR="00675342" w:rsidRPr="00A72B44" w:rsidRDefault="00675342" w:rsidP="009E4A5B">
            <w:pPr>
              <w:pStyle w:val="acctfourfigures"/>
              <w:tabs>
                <w:tab w:val="clear" w:pos="765"/>
                <w:tab w:val="decimal" w:pos="530"/>
              </w:tabs>
              <w:spacing w:line="240" w:lineRule="atLeast"/>
              <w:rPr>
                <w:szCs w:val="22"/>
                <w:lang w:val="en-US" w:bidi="th-TH"/>
              </w:rPr>
            </w:pPr>
            <w:r w:rsidRPr="00A72B44">
              <w:rPr>
                <w:szCs w:val="22"/>
                <w:lang w:val="en-US" w:bidi="th-TH"/>
              </w:rPr>
              <w:t>-</w:t>
            </w:r>
          </w:p>
        </w:tc>
      </w:tr>
      <w:tr w:rsidR="00675342" w:rsidRPr="00A72B44" w:rsidTr="00061344">
        <w:tc>
          <w:tcPr>
            <w:tcW w:w="3094" w:type="dxa"/>
          </w:tcPr>
          <w:p w:rsidR="00675342" w:rsidRPr="00A72B44" w:rsidRDefault="00675342" w:rsidP="009E4A5B">
            <w:pPr>
              <w:spacing w:line="240" w:lineRule="atLeast"/>
              <w:ind w:left="718" w:right="-250" w:hanging="718"/>
              <w:rPr>
                <w:rFonts w:cs="Times New Roman"/>
                <w:sz w:val="22"/>
                <w:szCs w:val="22"/>
              </w:rPr>
            </w:pPr>
            <w:r w:rsidRPr="00A72B44">
              <w:rPr>
                <w:rFonts w:cs="Times New Roman"/>
                <w:sz w:val="22"/>
                <w:szCs w:val="22"/>
              </w:rPr>
              <w:t xml:space="preserve">  - </w:t>
            </w:r>
            <w:r w:rsidRPr="00A72B44">
              <w:rPr>
                <w:rFonts w:cs="Times New Roman"/>
                <w:i/>
                <w:iCs/>
                <w:sz w:val="22"/>
                <w:szCs w:val="22"/>
              </w:rPr>
              <w:t xml:space="preserve">Less </w:t>
            </w:r>
            <w:r w:rsidRPr="00A72B44">
              <w:rPr>
                <w:rFonts w:cs="Times New Roman"/>
                <w:sz w:val="22"/>
                <w:szCs w:val="22"/>
              </w:rPr>
              <w:t>Allowance for impairment</w:t>
            </w:r>
          </w:p>
        </w:tc>
        <w:tc>
          <w:tcPr>
            <w:tcW w:w="1350" w:type="dxa"/>
            <w:tcBorders>
              <w:bottom w:val="single" w:sz="4" w:space="0" w:color="auto"/>
            </w:tcBorders>
          </w:tcPr>
          <w:p w:rsidR="00675342" w:rsidRPr="00A72B44" w:rsidRDefault="00675342" w:rsidP="009E4A5B">
            <w:pPr>
              <w:pStyle w:val="acctfourfigures"/>
              <w:tabs>
                <w:tab w:val="clear" w:pos="765"/>
                <w:tab w:val="decimal" w:pos="621"/>
              </w:tabs>
              <w:spacing w:line="240" w:lineRule="atLeast"/>
              <w:rPr>
                <w:b/>
                <w:bCs/>
                <w:szCs w:val="22"/>
                <w:lang w:val="en-US" w:bidi="th-TH"/>
              </w:rPr>
            </w:pPr>
            <w:r w:rsidRPr="00A72B44">
              <w:rPr>
                <w:b/>
                <w:bCs/>
                <w:szCs w:val="22"/>
                <w:lang w:val="en-US" w:bidi="th-TH"/>
              </w:rPr>
              <w:t>-</w:t>
            </w:r>
          </w:p>
        </w:tc>
        <w:tc>
          <w:tcPr>
            <w:tcW w:w="237" w:type="dxa"/>
          </w:tcPr>
          <w:p w:rsidR="00675342" w:rsidRPr="00A72B44" w:rsidRDefault="00675342" w:rsidP="009E4A5B">
            <w:pPr>
              <w:spacing w:line="240" w:lineRule="atLeast"/>
              <w:jc w:val="thaiDistribute"/>
              <w:rPr>
                <w:rFonts w:cs="Times New Roman"/>
                <w:b/>
                <w:bCs/>
                <w:sz w:val="22"/>
                <w:szCs w:val="22"/>
              </w:rPr>
            </w:pPr>
          </w:p>
        </w:tc>
        <w:tc>
          <w:tcPr>
            <w:tcW w:w="1376" w:type="dxa"/>
            <w:tcBorders>
              <w:bottom w:val="single" w:sz="4" w:space="0" w:color="auto"/>
            </w:tcBorders>
          </w:tcPr>
          <w:p w:rsidR="00675342" w:rsidRPr="00A72B44" w:rsidRDefault="00675342" w:rsidP="009E4A5B">
            <w:pPr>
              <w:pStyle w:val="acctfourfigures"/>
              <w:tabs>
                <w:tab w:val="clear" w:pos="765"/>
                <w:tab w:val="decimal" w:pos="1034"/>
              </w:tabs>
              <w:spacing w:line="240" w:lineRule="atLeast"/>
              <w:rPr>
                <w:szCs w:val="22"/>
                <w:lang w:val="en-US" w:bidi="th-TH"/>
              </w:rPr>
            </w:pPr>
            <w:r w:rsidRPr="00A72B44">
              <w:rPr>
                <w:szCs w:val="22"/>
                <w:lang w:val="en-US" w:bidi="th-TH"/>
              </w:rPr>
              <w:t>(85,408,437)</w:t>
            </w:r>
          </w:p>
        </w:tc>
        <w:tc>
          <w:tcPr>
            <w:tcW w:w="237" w:type="dxa"/>
          </w:tcPr>
          <w:p w:rsidR="00675342" w:rsidRPr="00A72B44" w:rsidRDefault="00675342" w:rsidP="009E4A5B">
            <w:pPr>
              <w:spacing w:line="240" w:lineRule="atLeast"/>
              <w:jc w:val="thaiDistribute"/>
              <w:rPr>
                <w:rFonts w:cs="Times New Roman"/>
                <w:b/>
                <w:bCs/>
                <w:sz w:val="22"/>
                <w:szCs w:val="22"/>
              </w:rPr>
            </w:pPr>
          </w:p>
        </w:tc>
        <w:tc>
          <w:tcPr>
            <w:tcW w:w="1312" w:type="dxa"/>
            <w:tcBorders>
              <w:bottom w:val="single" w:sz="4" w:space="0" w:color="auto"/>
            </w:tcBorders>
          </w:tcPr>
          <w:p w:rsidR="00675342" w:rsidRPr="00A72B44" w:rsidRDefault="00675342" w:rsidP="009E4A5B">
            <w:pPr>
              <w:pStyle w:val="acctfourfigures"/>
              <w:tabs>
                <w:tab w:val="clear" w:pos="765"/>
                <w:tab w:val="decimal" w:pos="661"/>
              </w:tabs>
              <w:spacing w:line="240" w:lineRule="atLeast"/>
              <w:rPr>
                <w:szCs w:val="22"/>
                <w:lang w:val="en-US" w:bidi="th-TH"/>
              </w:rPr>
            </w:pPr>
            <w:r w:rsidRPr="00A72B44">
              <w:rPr>
                <w:szCs w:val="22"/>
                <w:lang w:val="en-US" w:bidi="th-TH"/>
              </w:rPr>
              <w:t>-</w:t>
            </w:r>
          </w:p>
        </w:tc>
        <w:tc>
          <w:tcPr>
            <w:tcW w:w="237" w:type="dxa"/>
          </w:tcPr>
          <w:p w:rsidR="00675342" w:rsidRPr="00A72B44" w:rsidRDefault="00675342" w:rsidP="009E4A5B">
            <w:pPr>
              <w:spacing w:line="240" w:lineRule="atLeast"/>
              <w:jc w:val="thaiDistribute"/>
              <w:rPr>
                <w:rFonts w:cs="Times New Roman"/>
                <w:b/>
                <w:bCs/>
                <w:sz w:val="22"/>
                <w:szCs w:val="22"/>
              </w:rPr>
            </w:pPr>
          </w:p>
        </w:tc>
        <w:tc>
          <w:tcPr>
            <w:tcW w:w="1205" w:type="dxa"/>
            <w:tcBorders>
              <w:bottom w:val="single" w:sz="4" w:space="0" w:color="auto"/>
            </w:tcBorders>
          </w:tcPr>
          <w:p w:rsidR="00675342" w:rsidRPr="00A72B44" w:rsidRDefault="00675342" w:rsidP="009E4A5B">
            <w:pPr>
              <w:pStyle w:val="acctfourfigures"/>
              <w:tabs>
                <w:tab w:val="clear" w:pos="765"/>
                <w:tab w:val="decimal" w:pos="530"/>
              </w:tabs>
              <w:spacing w:line="240" w:lineRule="atLeast"/>
              <w:rPr>
                <w:szCs w:val="22"/>
                <w:lang w:val="en-US" w:bidi="th-TH"/>
              </w:rPr>
            </w:pPr>
            <w:r w:rsidRPr="00A72B44">
              <w:rPr>
                <w:szCs w:val="22"/>
                <w:lang w:val="en-US" w:bidi="th-TH"/>
              </w:rPr>
              <w:t>-</w:t>
            </w:r>
          </w:p>
        </w:tc>
      </w:tr>
      <w:tr w:rsidR="00061344" w:rsidRPr="00A72B44" w:rsidTr="00061344">
        <w:tc>
          <w:tcPr>
            <w:tcW w:w="3094" w:type="dxa"/>
          </w:tcPr>
          <w:p w:rsidR="00061344" w:rsidRPr="00A72B44" w:rsidRDefault="00061344" w:rsidP="009E4A5B">
            <w:pPr>
              <w:spacing w:line="240" w:lineRule="atLeast"/>
              <w:ind w:left="718" w:hanging="718"/>
              <w:rPr>
                <w:rFonts w:cs="Times New Roman"/>
                <w:sz w:val="22"/>
                <w:szCs w:val="22"/>
              </w:rPr>
            </w:pPr>
          </w:p>
        </w:tc>
        <w:tc>
          <w:tcPr>
            <w:tcW w:w="1350" w:type="dxa"/>
            <w:tcBorders>
              <w:bottom w:val="single" w:sz="4" w:space="0" w:color="auto"/>
            </w:tcBorders>
          </w:tcPr>
          <w:p w:rsidR="00061344" w:rsidRPr="00A72B44" w:rsidRDefault="00061344" w:rsidP="009E4A5B">
            <w:pPr>
              <w:pStyle w:val="acctfourfigures"/>
              <w:tabs>
                <w:tab w:val="clear" w:pos="765"/>
                <w:tab w:val="decimal" w:pos="621"/>
              </w:tabs>
              <w:spacing w:line="240" w:lineRule="atLeast"/>
              <w:rPr>
                <w:b/>
                <w:bCs/>
                <w:szCs w:val="22"/>
                <w:lang w:val="en-US" w:bidi="th-TH"/>
              </w:rPr>
            </w:pPr>
            <w:r w:rsidRPr="00A72B44">
              <w:rPr>
                <w:b/>
                <w:bCs/>
                <w:szCs w:val="22"/>
                <w:lang w:val="en-US" w:bidi="th-TH"/>
              </w:rPr>
              <w:t>-</w:t>
            </w:r>
          </w:p>
        </w:tc>
        <w:tc>
          <w:tcPr>
            <w:tcW w:w="237" w:type="dxa"/>
          </w:tcPr>
          <w:p w:rsidR="00061344" w:rsidRPr="00A72B44" w:rsidRDefault="00061344" w:rsidP="009E4A5B">
            <w:pPr>
              <w:spacing w:line="240" w:lineRule="atLeast"/>
              <w:jc w:val="thaiDistribute"/>
              <w:rPr>
                <w:rFonts w:cs="Times New Roman"/>
                <w:b/>
                <w:bCs/>
                <w:sz w:val="22"/>
                <w:szCs w:val="22"/>
              </w:rPr>
            </w:pPr>
          </w:p>
        </w:tc>
        <w:tc>
          <w:tcPr>
            <w:tcW w:w="1376" w:type="dxa"/>
            <w:tcBorders>
              <w:bottom w:val="single" w:sz="4" w:space="0" w:color="auto"/>
            </w:tcBorders>
          </w:tcPr>
          <w:p w:rsidR="00061344" w:rsidRPr="00A72B44" w:rsidRDefault="00061344" w:rsidP="009E4A5B">
            <w:pPr>
              <w:pStyle w:val="acctfourfigures"/>
              <w:tabs>
                <w:tab w:val="clear" w:pos="765"/>
                <w:tab w:val="decimal" w:pos="628"/>
              </w:tabs>
              <w:spacing w:line="240" w:lineRule="atLeast"/>
              <w:rPr>
                <w:szCs w:val="22"/>
                <w:lang w:val="en-US" w:bidi="th-TH"/>
              </w:rPr>
            </w:pPr>
            <w:r w:rsidRPr="00A72B44">
              <w:rPr>
                <w:szCs w:val="22"/>
                <w:lang w:val="en-US" w:bidi="th-TH"/>
              </w:rPr>
              <w:t>-</w:t>
            </w:r>
          </w:p>
        </w:tc>
        <w:tc>
          <w:tcPr>
            <w:tcW w:w="237" w:type="dxa"/>
          </w:tcPr>
          <w:p w:rsidR="00061344" w:rsidRPr="00A72B44" w:rsidRDefault="00061344" w:rsidP="009E4A5B">
            <w:pPr>
              <w:spacing w:line="240" w:lineRule="atLeast"/>
              <w:jc w:val="thaiDistribute"/>
              <w:rPr>
                <w:rFonts w:cs="Times New Roman"/>
                <w:b/>
                <w:bCs/>
                <w:sz w:val="22"/>
                <w:szCs w:val="22"/>
              </w:rPr>
            </w:pPr>
          </w:p>
        </w:tc>
        <w:tc>
          <w:tcPr>
            <w:tcW w:w="1312" w:type="dxa"/>
            <w:tcBorders>
              <w:bottom w:val="single" w:sz="4" w:space="0" w:color="auto"/>
            </w:tcBorders>
          </w:tcPr>
          <w:p w:rsidR="00061344" w:rsidRPr="00A72B44" w:rsidRDefault="00061344" w:rsidP="009E4A5B">
            <w:pPr>
              <w:pStyle w:val="acctfourfigures"/>
              <w:tabs>
                <w:tab w:val="clear" w:pos="765"/>
                <w:tab w:val="decimal" w:pos="661"/>
              </w:tabs>
              <w:spacing w:line="240" w:lineRule="atLeast"/>
              <w:rPr>
                <w:szCs w:val="22"/>
                <w:lang w:val="en-US" w:bidi="th-TH"/>
              </w:rPr>
            </w:pPr>
            <w:r w:rsidRPr="00A72B44">
              <w:rPr>
                <w:szCs w:val="22"/>
                <w:lang w:val="en-US" w:bidi="th-TH"/>
              </w:rPr>
              <w:t>-</w:t>
            </w:r>
          </w:p>
        </w:tc>
        <w:tc>
          <w:tcPr>
            <w:tcW w:w="237" w:type="dxa"/>
          </w:tcPr>
          <w:p w:rsidR="00061344" w:rsidRPr="00A72B44" w:rsidRDefault="00061344" w:rsidP="009E4A5B">
            <w:pPr>
              <w:spacing w:line="240" w:lineRule="atLeast"/>
              <w:jc w:val="thaiDistribute"/>
              <w:rPr>
                <w:rFonts w:cs="Times New Roman"/>
                <w:b/>
                <w:bCs/>
                <w:sz w:val="22"/>
                <w:szCs w:val="22"/>
              </w:rPr>
            </w:pPr>
          </w:p>
        </w:tc>
        <w:tc>
          <w:tcPr>
            <w:tcW w:w="1205" w:type="dxa"/>
            <w:tcBorders>
              <w:bottom w:val="single" w:sz="4" w:space="0" w:color="auto"/>
            </w:tcBorders>
          </w:tcPr>
          <w:p w:rsidR="00061344" w:rsidRPr="00A72B44" w:rsidRDefault="00061344" w:rsidP="009E4A5B">
            <w:pPr>
              <w:pStyle w:val="acctfourfigures"/>
              <w:tabs>
                <w:tab w:val="clear" w:pos="765"/>
                <w:tab w:val="decimal" w:pos="530"/>
              </w:tabs>
              <w:spacing w:line="240" w:lineRule="atLeast"/>
              <w:rPr>
                <w:szCs w:val="22"/>
                <w:lang w:val="en-US" w:bidi="th-TH"/>
              </w:rPr>
            </w:pPr>
            <w:r w:rsidRPr="00A72B44">
              <w:rPr>
                <w:szCs w:val="22"/>
                <w:lang w:val="en-US" w:bidi="th-TH"/>
              </w:rPr>
              <w:t>-</w:t>
            </w:r>
          </w:p>
        </w:tc>
      </w:tr>
      <w:tr w:rsidR="00675342" w:rsidRPr="00A72B44" w:rsidTr="00061344">
        <w:tc>
          <w:tcPr>
            <w:tcW w:w="3094" w:type="dxa"/>
          </w:tcPr>
          <w:p w:rsidR="00675342" w:rsidRPr="00A72B44" w:rsidRDefault="00675342" w:rsidP="009E4A5B">
            <w:pPr>
              <w:spacing w:line="240" w:lineRule="atLeast"/>
              <w:rPr>
                <w:rFonts w:cs="Angsana New"/>
                <w:b/>
                <w:bCs/>
                <w:sz w:val="22"/>
                <w:szCs w:val="22"/>
              </w:rPr>
            </w:pPr>
            <w:r w:rsidRPr="00A72B44">
              <w:rPr>
                <w:rFonts w:cs="Angsana New"/>
                <w:b/>
                <w:bCs/>
                <w:sz w:val="22"/>
                <w:szCs w:val="22"/>
              </w:rPr>
              <w:t>Total</w:t>
            </w:r>
          </w:p>
        </w:tc>
        <w:tc>
          <w:tcPr>
            <w:tcW w:w="1350" w:type="dxa"/>
            <w:tcBorders>
              <w:top w:val="single" w:sz="4" w:space="0" w:color="auto"/>
              <w:bottom w:val="double" w:sz="4" w:space="0" w:color="auto"/>
            </w:tcBorders>
          </w:tcPr>
          <w:p w:rsidR="00675342" w:rsidRPr="00A72B44" w:rsidRDefault="00675342" w:rsidP="009E4A5B">
            <w:pPr>
              <w:pStyle w:val="acctfourfigures"/>
              <w:tabs>
                <w:tab w:val="clear" w:pos="765"/>
                <w:tab w:val="decimal" w:pos="1034"/>
              </w:tabs>
              <w:spacing w:line="240" w:lineRule="atLeast"/>
              <w:rPr>
                <w:b/>
                <w:bCs/>
                <w:szCs w:val="22"/>
                <w:lang w:val="en-US" w:bidi="th-TH"/>
              </w:rPr>
            </w:pPr>
            <w:r w:rsidRPr="00A72B44">
              <w:rPr>
                <w:b/>
                <w:bCs/>
                <w:szCs w:val="22"/>
                <w:lang w:val="en-US" w:bidi="th-TH"/>
              </w:rPr>
              <w:t>3,171,636</w:t>
            </w:r>
          </w:p>
        </w:tc>
        <w:tc>
          <w:tcPr>
            <w:tcW w:w="237" w:type="dxa"/>
          </w:tcPr>
          <w:p w:rsidR="00675342" w:rsidRPr="00A72B44" w:rsidRDefault="00675342" w:rsidP="009E4A5B">
            <w:pPr>
              <w:spacing w:line="240" w:lineRule="atLeast"/>
              <w:jc w:val="thaiDistribute"/>
              <w:rPr>
                <w:rFonts w:cs="Times New Roman"/>
                <w:b/>
                <w:bCs/>
                <w:sz w:val="22"/>
                <w:szCs w:val="22"/>
              </w:rPr>
            </w:pPr>
          </w:p>
        </w:tc>
        <w:tc>
          <w:tcPr>
            <w:tcW w:w="1376" w:type="dxa"/>
            <w:tcBorders>
              <w:top w:val="single" w:sz="4" w:space="0" w:color="auto"/>
              <w:bottom w:val="double" w:sz="4" w:space="0" w:color="auto"/>
            </w:tcBorders>
          </w:tcPr>
          <w:p w:rsidR="00675342" w:rsidRPr="00A72B44" w:rsidRDefault="00675342" w:rsidP="009E4A5B">
            <w:pPr>
              <w:pStyle w:val="acctfourfigures"/>
              <w:tabs>
                <w:tab w:val="clear" w:pos="765"/>
                <w:tab w:val="decimal" w:pos="1034"/>
              </w:tabs>
              <w:spacing w:line="240" w:lineRule="atLeast"/>
              <w:rPr>
                <w:b/>
                <w:bCs/>
                <w:szCs w:val="22"/>
                <w:lang w:val="en-US" w:bidi="th-TH"/>
              </w:rPr>
            </w:pPr>
            <w:r w:rsidRPr="00A72B44">
              <w:rPr>
                <w:b/>
                <w:bCs/>
                <w:szCs w:val="22"/>
                <w:lang w:val="en-US" w:bidi="th-TH"/>
              </w:rPr>
              <w:t>3,180,096</w:t>
            </w:r>
          </w:p>
        </w:tc>
        <w:tc>
          <w:tcPr>
            <w:tcW w:w="237" w:type="dxa"/>
          </w:tcPr>
          <w:p w:rsidR="00675342" w:rsidRPr="00A72B44" w:rsidRDefault="00675342" w:rsidP="009E4A5B">
            <w:pPr>
              <w:spacing w:line="240" w:lineRule="atLeast"/>
              <w:jc w:val="thaiDistribute"/>
              <w:rPr>
                <w:rFonts w:cs="Times New Roman"/>
                <w:b/>
                <w:bCs/>
                <w:sz w:val="22"/>
                <w:szCs w:val="22"/>
              </w:rPr>
            </w:pPr>
          </w:p>
        </w:tc>
        <w:tc>
          <w:tcPr>
            <w:tcW w:w="1312" w:type="dxa"/>
            <w:tcBorders>
              <w:top w:val="single" w:sz="4" w:space="0" w:color="auto"/>
              <w:bottom w:val="double" w:sz="4" w:space="0" w:color="auto"/>
            </w:tcBorders>
          </w:tcPr>
          <w:p w:rsidR="00675342" w:rsidRPr="00A72B44" w:rsidRDefault="00675342" w:rsidP="009E4A5B">
            <w:pPr>
              <w:pStyle w:val="acctfourfigures"/>
              <w:tabs>
                <w:tab w:val="clear" w:pos="765"/>
                <w:tab w:val="decimal" w:pos="1096"/>
              </w:tabs>
              <w:spacing w:line="240" w:lineRule="atLeast"/>
              <w:rPr>
                <w:b/>
                <w:bCs/>
                <w:szCs w:val="22"/>
                <w:lang w:val="en-US" w:bidi="th-TH"/>
              </w:rPr>
            </w:pPr>
            <w:r w:rsidRPr="00A72B44">
              <w:rPr>
                <w:b/>
                <w:bCs/>
                <w:szCs w:val="22"/>
                <w:lang w:val="en-US" w:bidi="th-TH"/>
              </w:rPr>
              <w:t>2,471,636</w:t>
            </w:r>
          </w:p>
        </w:tc>
        <w:tc>
          <w:tcPr>
            <w:tcW w:w="237" w:type="dxa"/>
          </w:tcPr>
          <w:p w:rsidR="00675342" w:rsidRPr="00A72B44" w:rsidRDefault="00675342" w:rsidP="009E4A5B">
            <w:pPr>
              <w:spacing w:line="240" w:lineRule="atLeast"/>
              <w:jc w:val="thaiDistribute"/>
              <w:rPr>
                <w:rFonts w:cs="Times New Roman"/>
                <w:b/>
                <w:bCs/>
                <w:sz w:val="22"/>
                <w:szCs w:val="22"/>
              </w:rPr>
            </w:pPr>
          </w:p>
        </w:tc>
        <w:tc>
          <w:tcPr>
            <w:tcW w:w="1205" w:type="dxa"/>
            <w:tcBorders>
              <w:top w:val="single" w:sz="4" w:space="0" w:color="auto"/>
              <w:bottom w:val="double" w:sz="4" w:space="0" w:color="auto"/>
            </w:tcBorders>
          </w:tcPr>
          <w:p w:rsidR="00675342" w:rsidRPr="00A72B44" w:rsidRDefault="00675342" w:rsidP="009E4A5B">
            <w:pPr>
              <w:pStyle w:val="acctfourfigures"/>
              <w:tabs>
                <w:tab w:val="clear" w:pos="765"/>
                <w:tab w:val="decimal" w:pos="735"/>
              </w:tabs>
              <w:spacing w:line="240" w:lineRule="atLeast"/>
              <w:rPr>
                <w:b/>
                <w:bCs/>
                <w:szCs w:val="22"/>
                <w:lang w:val="en-US" w:bidi="th-TH"/>
              </w:rPr>
            </w:pPr>
            <w:r w:rsidRPr="00A72B44">
              <w:rPr>
                <w:b/>
                <w:bCs/>
                <w:szCs w:val="22"/>
                <w:lang w:val="en-US" w:bidi="th-TH"/>
              </w:rPr>
              <w:t>2,480,096</w:t>
            </w:r>
          </w:p>
        </w:tc>
      </w:tr>
    </w:tbl>
    <w:p w:rsidR="00E7001F" w:rsidRPr="00A72B44" w:rsidRDefault="00E7001F" w:rsidP="009E4A5B">
      <w:pPr>
        <w:autoSpaceDE w:val="0"/>
        <w:autoSpaceDN w:val="0"/>
        <w:spacing w:line="240" w:lineRule="atLeast"/>
        <w:ind w:left="547" w:right="29"/>
        <w:jc w:val="thaiDistribute"/>
        <w:rPr>
          <w:rFonts w:cs="Times New Roman"/>
          <w:sz w:val="22"/>
          <w:szCs w:val="22"/>
        </w:rPr>
      </w:pPr>
    </w:p>
    <w:p w:rsidR="00E7001F" w:rsidRDefault="008356F0" w:rsidP="009E4A5B">
      <w:pPr>
        <w:autoSpaceDE w:val="0"/>
        <w:autoSpaceDN w:val="0"/>
        <w:spacing w:line="240" w:lineRule="atLeast"/>
        <w:ind w:left="547" w:right="29"/>
        <w:jc w:val="thaiDistribute"/>
        <w:rPr>
          <w:rFonts w:cs="Times New Roman"/>
          <w:sz w:val="22"/>
          <w:szCs w:val="22"/>
        </w:rPr>
      </w:pPr>
      <w:r w:rsidRPr="00A72B44">
        <w:rPr>
          <w:rFonts w:cs="Times New Roman"/>
          <w:sz w:val="22"/>
          <w:szCs w:val="22"/>
        </w:rPr>
        <w:t>The advance payment for assets is the cost of plastic oil refining furnace machinery for 4 sets of Baht 20 million each, with a contract value of Baht 167 million, was already paid as an advance payment of Baht 80 million, leaving the remaining amount as an obligation of Baht 87 million.</w:t>
      </w:r>
    </w:p>
    <w:p w:rsidR="00E7001F" w:rsidRDefault="00E7001F" w:rsidP="009E4A5B">
      <w:pPr>
        <w:autoSpaceDE w:val="0"/>
        <w:autoSpaceDN w:val="0"/>
        <w:spacing w:line="240" w:lineRule="atLeast"/>
        <w:ind w:left="547" w:right="29"/>
        <w:jc w:val="thaiDistribute"/>
        <w:rPr>
          <w:rFonts w:cs="Times New Roman"/>
          <w:sz w:val="22"/>
          <w:szCs w:val="22"/>
        </w:rPr>
      </w:pPr>
    </w:p>
    <w:p w:rsidR="00A95A2B" w:rsidRPr="00D07B6E" w:rsidRDefault="00A95A2B" w:rsidP="009E4A5B">
      <w:pPr>
        <w:pStyle w:val="ListParagraph"/>
        <w:numPr>
          <w:ilvl w:val="0"/>
          <w:numId w:val="15"/>
        </w:numPr>
        <w:tabs>
          <w:tab w:val="left" w:pos="540"/>
        </w:tabs>
        <w:ind w:hanging="720"/>
        <w:jc w:val="both"/>
        <w:rPr>
          <w:rFonts w:cs="Times New Roman"/>
          <w:b/>
          <w:bCs/>
          <w:sz w:val="22"/>
          <w:szCs w:val="22"/>
        </w:rPr>
      </w:pPr>
      <w:r w:rsidRPr="00D07B6E">
        <w:rPr>
          <w:rFonts w:cs="Times New Roman"/>
          <w:b/>
          <w:bCs/>
          <w:sz w:val="22"/>
          <w:szCs w:val="22"/>
        </w:rPr>
        <w:t>Deferred tax</w:t>
      </w:r>
    </w:p>
    <w:p w:rsidR="00A95A2B" w:rsidRPr="00D07B6E" w:rsidRDefault="00A95A2B" w:rsidP="009E4A5B">
      <w:pPr>
        <w:autoSpaceDE w:val="0"/>
        <w:autoSpaceDN w:val="0"/>
        <w:spacing w:line="240" w:lineRule="atLeast"/>
        <w:ind w:left="547" w:right="29"/>
        <w:jc w:val="thaiDistribute"/>
        <w:rPr>
          <w:rFonts w:cs="Times New Roman"/>
          <w:sz w:val="22"/>
          <w:szCs w:val="22"/>
        </w:rPr>
      </w:pPr>
    </w:p>
    <w:tbl>
      <w:tblPr>
        <w:tblW w:w="9403" w:type="dxa"/>
        <w:tblInd w:w="18" w:type="dxa"/>
        <w:tblLayout w:type="fixed"/>
        <w:tblLook w:val="01E0"/>
      </w:tblPr>
      <w:tblGrid>
        <w:gridCol w:w="4059"/>
        <w:gridCol w:w="1233"/>
        <w:gridCol w:w="270"/>
        <w:gridCol w:w="1148"/>
        <w:gridCol w:w="270"/>
        <w:gridCol w:w="1147"/>
        <w:gridCol w:w="270"/>
        <w:gridCol w:w="1006"/>
      </w:tblGrid>
      <w:tr w:rsidR="00A95A2B" w:rsidRPr="00D07B6E" w:rsidTr="00D15213">
        <w:tc>
          <w:tcPr>
            <w:tcW w:w="4059" w:type="dxa"/>
          </w:tcPr>
          <w:p w:rsidR="00A95A2B" w:rsidRPr="00D07B6E" w:rsidRDefault="00A95A2B" w:rsidP="009E4A5B">
            <w:pPr>
              <w:spacing w:line="240" w:lineRule="atLeast"/>
              <w:ind w:left="-108" w:right="-116"/>
              <w:jc w:val="center"/>
              <w:rPr>
                <w:rFonts w:cs="Times New Roman"/>
                <w:b/>
                <w:sz w:val="22"/>
                <w:szCs w:val="22"/>
              </w:rPr>
            </w:pPr>
          </w:p>
        </w:tc>
        <w:tc>
          <w:tcPr>
            <w:tcW w:w="2651" w:type="dxa"/>
            <w:gridSpan w:val="3"/>
          </w:tcPr>
          <w:p w:rsidR="00A95A2B" w:rsidRPr="00D07B6E" w:rsidRDefault="00A95A2B" w:rsidP="009E4A5B">
            <w:pPr>
              <w:spacing w:line="240" w:lineRule="atLeast"/>
              <w:ind w:left="-108" w:right="-116"/>
              <w:jc w:val="center"/>
              <w:rPr>
                <w:rFonts w:cs="Times New Roman"/>
                <w:b/>
                <w:sz w:val="22"/>
                <w:szCs w:val="22"/>
              </w:rPr>
            </w:pPr>
            <w:r w:rsidRPr="00D07B6E">
              <w:rPr>
                <w:rFonts w:cs="Times New Roman"/>
                <w:b/>
                <w:sz w:val="22"/>
                <w:szCs w:val="22"/>
              </w:rPr>
              <w:t xml:space="preserve">Consolidated </w:t>
            </w:r>
            <w:r w:rsidRPr="00D07B6E">
              <w:rPr>
                <w:rFonts w:cs="Times New Roman"/>
                <w:b/>
                <w:sz w:val="22"/>
                <w:szCs w:val="22"/>
              </w:rPr>
              <w:br/>
              <w:t>financial statements</w:t>
            </w:r>
          </w:p>
        </w:tc>
        <w:tc>
          <w:tcPr>
            <w:tcW w:w="270" w:type="dxa"/>
          </w:tcPr>
          <w:p w:rsidR="00A95A2B" w:rsidRPr="00D07B6E" w:rsidRDefault="00A95A2B" w:rsidP="009E4A5B">
            <w:pPr>
              <w:spacing w:line="240" w:lineRule="atLeast"/>
              <w:jc w:val="center"/>
              <w:rPr>
                <w:rFonts w:cs="Times New Roman"/>
                <w:b/>
                <w:sz w:val="22"/>
                <w:szCs w:val="22"/>
              </w:rPr>
            </w:pPr>
          </w:p>
        </w:tc>
        <w:tc>
          <w:tcPr>
            <w:tcW w:w="2423" w:type="dxa"/>
            <w:gridSpan w:val="3"/>
          </w:tcPr>
          <w:p w:rsidR="00A95A2B" w:rsidRPr="00D07B6E" w:rsidRDefault="00A95A2B" w:rsidP="009E4A5B">
            <w:pPr>
              <w:spacing w:line="240" w:lineRule="atLeast"/>
              <w:ind w:left="-108" w:right="-108"/>
              <w:jc w:val="center"/>
              <w:rPr>
                <w:rFonts w:cs="Times New Roman"/>
                <w:b/>
                <w:sz w:val="22"/>
                <w:szCs w:val="22"/>
              </w:rPr>
            </w:pPr>
            <w:r w:rsidRPr="00D07B6E">
              <w:rPr>
                <w:rFonts w:cs="Times New Roman"/>
                <w:b/>
                <w:sz w:val="22"/>
                <w:szCs w:val="22"/>
              </w:rPr>
              <w:t>Separate</w:t>
            </w:r>
            <w:r w:rsidRPr="00D07B6E">
              <w:rPr>
                <w:rFonts w:cs="Times New Roman"/>
                <w:b/>
                <w:sz w:val="22"/>
                <w:szCs w:val="22"/>
              </w:rPr>
              <w:br/>
              <w:t xml:space="preserve"> financial statements</w:t>
            </w:r>
          </w:p>
        </w:tc>
      </w:tr>
      <w:tr w:rsidR="00A95A2B" w:rsidRPr="00D07B6E" w:rsidTr="00D15213">
        <w:tc>
          <w:tcPr>
            <w:tcW w:w="4059" w:type="dxa"/>
          </w:tcPr>
          <w:p w:rsidR="00A95A2B" w:rsidRPr="00D07B6E" w:rsidRDefault="00A95A2B" w:rsidP="009E4A5B">
            <w:pPr>
              <w:spacing w:line="240" w:lineRule="atLeast"/>
              <w:ind w:right="-198"/>
              <w:rPr>
                <w:rFonts w:cs="Times New Roman"/>
                <w:b/>
                <w:sz w:val="22"/>
                <w:szCs w:val="22"/>
              </w:rPr>
            </w:pPr>
          </w:p>
        </w:tc>
        <w:tc>
          <w:tcPr>
            <w:tcW w:w="1233" w:type="dxa"/>
          </w:tcPr>
          <w:p w:rsidR="00A95A2B" w:rsidRPr="00D07B6E" w:rsidRDefault="00052076" w:rsidP="009E4A5B">
            <w:pPr>
              <w:spacing w:line="240" w:lineRule="atLeast"/>
              <w:ind w:left="-54" w:right="-96"/>
              <w:jc w:val="center"/>
              <w:rPr>
                <w:rFonts w:cs="Times New Roman"/>
                <w:sz w:val="22"/>
                <w:szCs w:val="22"/>
              </w:rPr>
            </w:pPr>
            <w:r w:rsidRPr="00D07B6E">
              <w:rPr>
                <w:rFonts w:cs="Times New Roman"/>
                <w:sz w:val="22"/>
                <w:szCs w:val="22"/>
              </w:rPr>
              <w:t>202</w:t>
            </w:r>
            <w:r w:rsidR="00027559">
              <w:rPr>
                <w:rFonts w:cs="Times New Roman"/>
                <w:sz w:val="22"/>
                <w:szCs w:val="22"/>
              </w:rPr>
              <w:t>1</w:t>
            </w:r>
          </w:p>
        </w:tc>
        <w:tc>
          <w:tcPr>
            <w:tcW w:w="270" w:type="dxa"/>
          </w:tcPr>
          <w:p w:rsidR="00A95A2B" w:rsidRPr="00D07B6E" w:rsidRDefault="00A95A2B" w:rsidP="009E4A5B">
            <w:pPr>
              <w:spacing w:line="240" w:lineRule="atLeast"/>
              <w:ind w:left="-54" w:right="-96"/>
              <w:jc w:val="center"/>
              <w:rPr>
                <w:rFonts w:cs="Times New Roman"/>
                <w:sz w:val="22"/>
                <w:szCs w:val="22"/>
              </w:rPr>
            </w:pPr>
          </w:p>
        </w:tc>
        <w:tc>
          <w:tcPr>
            <w:tcW w:w="1148" w:type="dxa"/>
          </w:tcPr>
          <w:p w:rsidR="00A95A2B" w:rsidRPr="00D07B6E" w:rsidRDefault="00052076" w:rsidP="009E4A5B">
            <w:pPr>
              <w:spacing w:line="240" w:lineRule="atLeast"/>
              <w:ind w:left="-54" w:right="-96"/>
              <w:jc w:val="center"/>
              <w:rPr>
                <w:rFonts w:cs="Times New Roman"/>
                <w:sz w:val="22"/>
                <w:szCs w:val="22"/>
              </w:rPr>
            </w:pPr>
            <w:r w:rsidRPr="00D07B6E">
              <w:rPr>
                <w:rFonts w:cs="Times New Roman"/>
                <w:sz w:val="22"/>
                <w:szCs w:val="22"/>
              </w:rPr>
              <w:t>20</w:t>
            </w:r>
            <w:r w:rsidR="00027559">
              <w:rPr>
                <w:rFonts w:cs="Times New Roman"/>
                <w:sz w:val="22"/>
                <w:szCs w:val="22"/>
              </w:rPr>
              <w:t>20</w:t>
            </w:r>
          </w:p>
        </w:tc>
        <w:tc>
          <w:tcPr>
            <w:tcW w:w="270" w:type="dxa"/>
          </w:tcPr>
          <w:p w:rsidR="00A95A2B" w:rsidRPr="00D07B6E" w:rsidRDefault="00A95A2B" w:rsidP="009E4A5B">
            <w:pPr>
              <w:spacing w:line="240" w:lineRule="atLeast"/>
              <w:ind w:left="-54" w:right="-96"/>
              <w:jc w:val="center"/>
              <w:rPr>
                <w:rFonts w:cs="Times New Roman"/>
                <w:sz w:val="22"/>
                <w:szCs w:val="22"/>
              </w:rPr>
            </w:pPr>
          </w:p>
        </w:tc>
        <w:tc>
          <w:tcPr>
            <w:tcW w:w="1147" w:type="dxa"/>
          </w:tcPr>
          <w:p w:rsidR="00A95A2B" w:rsidRPr="00D07B6E" w:rsidRDefault="00052076" w:rsidP="009E4A5B">
            <w:pPr>
              <w:spacing w:line="240" w:lineRule="atLeast"/>
              <w:ind w:left="-54" w:right="-96"/>
              <w:jc w:val="center"/>
              <w:rPr>
                <w:rFonts w:cs="Times New Roman"/>
                <w:sz w:val="22"/>
                <w:szCs w:val="22"/>
              </w:rPr>
            </w:pPr>
            <w:r w:rsidRPr="00D07B6E">
              <w:rPr>
                <w:rFonts w:cs="Times New Roman"/>
                <w:sz w:val="22"/>
                <w:szCs w:val="22"/>
              </w:rPr>
              <w:t>202</w:t>
            </w:r>
            <w:r w:rsidR="00027559">
              <w:rPr>
                <w:rFonts w:cs="Times New Roman"/>
                <w:sz w:val="22"/>
                <w:szCs w:val="22"/>
              </w:rPr>
              <w:t>1</w:t>
            </w:r>
          </w:p>
        </w:tc>
        <w:tc>
          <w:tcPr>
            <w:tcW w:w="270" w:type="dxa"/>
          </w:tcPr>
          <w:p w:rsidR="00A95A2B" w:rsidRPr="00D07B6E" w:rsidRDefault="00A95A2B" w:rsidP="009E4A5B">
            <w:pPr>
              <w:spacing w:line="240" w:lineRule="atLeast"/>
              <w:ind w:left="-54" w:right="-96"/>
              <w:jc w:val="center"/>
              <w:rPr>
                <w:rFonts w:cs="Times New Roman"/>
                <w:sz w:val="22"/>
                <w:szCs w:val="22"/>
              </w:rPr>
            </w:pPr>
          </w:p>
        </w:tc>
        <w:tc>
          <w:tcPr>
            <w:tcW w:w="1006" w:type="dxa"/>
          </w:tcPr>
          <w:p w:rsidR="00A95A2B" w:rsidRPr="00D07B6E" w:rsidRDefault="00052076" w:rsidP="009E4A5B">
            <w:pPr>
              <w:spacing w:line="240" w:lineRule="atLeast"/>
              <w:ind w:left="-54" w:right="-96"/>
              <w:jc w:val="center"/>
              <w:rPr>
                <w:rFonts w:cs="Times New Roman"/>
                <w:sz w:val="22"/>
                <w:szCs w:val="22"/>
              </w:rPr>
            </w:pPr>
            <w:r w:rsidRPr="00D07B6E">
              <w:rPr>
                <w:rFonts w:cs="Times New Roman"/>
                <w:sz w:val="22"/>
                <w:szCs w:val="22"/>
              </w:rPr>
              <w:t>20</w:t>
            </w:r>
            <w:r w:rsidR="00027559">
              <w:rPr>
                <w:rFonts w:cs="Times New Roman"/>
                <w:sz w:val="22"/>
                <w:szCs w:val="22"/>
              </w:rPr>
              <w:t>20</w:t>
            </w:r>
          </w:p>
        </w:tc>
      </w:tr>
      <w:tr w:rsidR="00A95A2B" w:rsidRPr="00D07B6E" w:rsidTr="00D15213">
        <w:tc>
          <w:tcPr>
            <w:tcW w:w="4059" w:type="dxa"/>
          </w:tcPr>
          <w:p w:rsidR="00A95A2B" w:rsidRPr="00D07B6E" w:rsidRDefault="00A95A2B" w:rsidP="009E4A5B">
            <w:pPr>
              <w:tabs>
                <w:tab w:val="left" w:pos="405"/>
              </w:tabs>
              <w:spacing w:line="240" w:lineRule="atLeast"/>
              <w:ind w:left="522" w:right="43" w:hanging="117"/>
              <w:jc w:val="center"/>
              <w:rPr>
                <w:rFonts w:cs="Times New Roman"/>
                <w:i/>
                <w:iCs/>
                <w:sz w:val="22"/>
                <w:szCs w:val="22"/>
              </w:rPr>
            </w:pPr>
          </w:p>
        </w:tc>
        <w:tc>
          <w:tcPr>
            <w:tcW w:w="5344" w:type="dxa"/>
            <w:gridSpan w:val="7"/>
          </w:tcPr>
          <w:p w:rsidR="00A95A2B" w:rsidRPr="00D07B6E" w:rsidRDefault="008356F0" w:rsidP="009E4A5B">
            <w:pPr>
              <w:tabs>
                <w:tab w:val="left" w:pos="405"/>
              </w:tabs>
              <w:spacing w:line="240" w:lineRule="atLeast"/>
              <w:ind w:right="43" w:hanging="117"/>
              <w:jc w:val="center"/>
              <w:rPr>
                <w:rFonts w:cs="Times New Roman"/>
                <w:i/>
                <w:iCs/>
                <w:sz w:val="22"/>
                <w:szCs w:val="22"/>
              </w:rPr>
            </w:pPr>
            <w:r>
              <w:rPr>
                <w:rFonts w:cs="Times New Roman"/>
                <w:i/>
                <w:iCs/>
                <w:sz w:val="22"/>
                <w:szCs w:val="22"/>
              </w:rPr>
              <w:t xml:space="preserve">(in </w:t>
            </w:r>
            <w:r w:rsidR="00A95A2B" w:rsidRPr="00D07B6E">
              <w:rPr>
                <w:rFonts w:cs="Times New Roman"/>
                <w:i/>
                <w:iCs/>
                <w:sz w:val="22"/>
                <w:szCs w:val="22"/>
              </w:rPr>
              <w:t>Baht)</w:t>
            </w:r>
          </w:p>
        </w:tc>
      </w:tr>
      <w:tr w:rsidR="008356F0" w:rsidRPr="00A72B44" w:rsidTr="00D15213">
        <w:trPr>
          <w:trHeight w:val="279"/>
        </w:trPr>
        <w:tc>
          <w:tcPr>
            <w:tcW w:w="4059" w:type="dxa"/>
            <w:vAlign w:val="bottom"/>
          </w:tcPr>
          <w:p w:rsidR="008356F0" w:rsidRPr="00A72B44" w:rsidRDefault="008356F0" w:rsidP="009E4A5B">
            <w:pPr>
              <w:tabs>
                <w:tab w:val="left" w:pos="405"/>
              </w:tabs>
              <w:spacing w:line="240" w:lineRule="atLeast"/>
              <w:ind w:left="522" w:right="43"/>
              <w:jc w:val="thaiDistribute"/>
              <w:rPr>
                <w:rFonts w:cs="Times New Roman"/>
                <w:sz w:val="22"/>
                <w:szCs w:val="22"/>
                <w:cs/>
              </w:rPr>
            </w:pPr>
            <w:r w:rsidRPr="00A72B44">
              <w:rPr>
                <w:rFonts w:cs="Times New Roman"/>
                <w:sz w:val="22"/>
                <w:szCs w:val="22"/>
              </w:rPr>
              <w:t>Deferred tax assets</w:t>
            </w:r>
          </w:p>
        </w:tc>
        <w:tc>
          <w:tcPr>
            <w:tcW w:w="1233" w:type="dxa"/>
          </w:tcPr>
          <w:p w:rsidR="008356F0" w:rsidRPr="00A72B44" w:rsidRDefault="008356F0" w:rsidP="009E4A5B">
            <w:pPr>
              <w:pStyle w:val="acctfourfigures"/>
              <w:tabs>
                <w:tab w:val="clear" w:pos="765"/>
                <w:tab w:val="decimal" w:pos="1026"/>
              </w:tabs>
              <w:spacing w:line="240" w:lineRule="atLeast"/>
              <w:ind w:left="20" w:right="-96"/>
              <w:rPr>
                <w:szCs w:val="22"/>
                <w:lang w:bidi="th-TH"/>
              </w:rPr>
            </w:pPr>
            <w:r w:rsidRPr="00A72B44">
              <w:rPr>
                <w:szCs w:val="22"/>
              </w:rPr>
              <w:t>31,336,764</w:t>
            </w:r>
          </w:p>
        </w:tc>
        <w:tc>
          <w:tcPr>
            <w:tcW w:w="270" w:type="dxa"/>
          </w:tcPr>
          <w:p w:rsidR="008356F0" w:rsidRPr="00A72B44" w:rsidRDefault="008356F0" w:rsidP="009E4A5B">
            <w:pPr>
              <w:tabs>
                <w:tab w:val="left" w:pos="405"/>
                <w:tab w:val="decimal" w:pos="736"/>
              </w:tabs>
              <w:spacing w:line="240" w:lineRule="atLeast"/>
              <w:ind w:left="522" w:right="43"/>
              <w:rPr>
                <w:rFonts w:cs="Times New Roman"/>
                <w:sz w:val="22"/>
                <w:szCs w:val="22"/>
              </w:rPr>
            </w:pPr>
          </w:p>
        </w:tc>
        <w:tc>
          <w:tcPr>
            <w:tcW w:w="1148" w:type="dxa"/>
          </w:tcPr>
          <w:p w:rsidR="008356F0" w:rsidRPr="00A72B44" w:rsidRDefault="008356F0" w:rsidP="009E4A5B">
            <w:pPr>
              <w:tabs>
                <w:tab w:val="decimal" w:pos="9"/>
              </w:tabs>
              <w:spacing w:line="240" w:lineRule="atLeast"/>
              <w:ind w:left="-93" w:right="-96"/>
              <w:jc w:val="center"/>
              <w:rPr>
                <w:rFonts w:cs="Times New Roman"/>
                <w:sz w:val="22"/>
                <w:szCs w:val="22"/>
              </w:rPr>
            </w:pPr>
            <w:r w:rsidRPr="00A72B44">
              <w:rPr>
                <w:rFonts w:cs="Times New Roman"/>
                <w:sz w:val="22"/>
                <w:szCs w:val="22"/>
              </w:rPr>
              <w:t>-</w:t>
            </w:r>
          </w:p>
        </w:tc>
        <w:tc>
          <w:tcPr>
            <w:tcW w:w="270" w:type="dxa"/>
          </w:tcPr>
          <w:p w:rsidR="008356F0" w:rsidRPr="00A72B44" w:rsidRDefault="008356F0" w:rsidP="009E4A5B">
            <w:pPr>
              <w:tabs>
                <w:tab w:val="left" w:pos="405"/>
                <w:tab w:val="decimal" w:pos="736"/>
              </w:tabs>
              <w:spacing w:line="240" w:lineRule="atLeast"/>
              <w:ind w:left="522" w:right="43"/>
              <w:rPr>
                <w:rFonts w:cs="Times New Roman"/>
                <w:sz w:val="22"/>
                <w:szCs w:val="22"/>
              </w:rPr>
            </w:pPr>
          </w:p>
        </w:tc>
        <w:tc>
          <w:tcPr>
            <w:tcW w:w="1147" w:type="dxa"/>
          </w:tcPr>
          <w:p w:rsidR="008356F0" w:rsidRPr="00A72B44" w:rsidRDefault="008356F0" w:rsidP="009E4A5B">
            <w:pPr>
              <w:pStyle w:val="acctfourfigures"/>
              <w:tabs>
                <w:tab w:val="clear" w:pos="765"/>
                <w:tab w:val="decimal" w:pos="1040"/>
              </w:tabs>
              <w:spacing w:line="240" w:lineRule="atLeast"/>
              <w:ind w:left="20" w:right="-96"/>
              <w:rPr>
                <w:szCs w:val="22"/>
                <w:lang w:bidi="th-TH"/>
              </w:rPr>
            </w:pPr>
            <w:r w:rsidRPr="00A72B44">
              <w:rPr>
                <w:szCs w:val="22"/>
                <w:lang w:bidi="th-TH"/>
              </w:rPr>
              <w:t>29,530,806</w:t>
            </w:r>
          </w:p>
        </w:tc>
        <w:tc>
          <w:tcPr>
            <w:tcW w:w="270" w:type="dxa"/>
          </w:tcPr>
          <w:p w:rsidR="008356F0" w:rsidRPr="00A72B44" w:rsidRDefault="008356F0" w:rsidP="009E4A5B">
            <w:pPr>
              <w:tabs>
                <w:tab w:val="left" w:pos="405"/>
                <w:tab w:val="decimal" w:pos="736"/>
              </w:tabs>
              <w:spacing w:line="240" w:lineRule="atLeast"/>
              <w:ind w:left="522" w:right="43"/>
              <w:rPr>
                <w:rFonts w:cs="Times New Roman"/>
                <w:sz w:val="22"/>
                <w:szCs w:val="22"/>
              </w:rPr>
            </w:pPr>
          </w:p>
        </w:tc>
        <w:tc>
          <w:tcPr>
            <w:tcW w:w="1006" w:type="dxa"/>
          </w:tcPr>
          <w:p w:rsidR="008356F0" w:rsidRPr="00A72B44" w:rsidRDefault="008356F0" w:rsidP="009E4A5B">
            <w:pPr>
              <w:tabs>
                <w:tab w:val="decimal" w:pos="9"/>
              </w:tabs>
              <w:spacing w:line="240" w:lineRule="atLeast"/>
              <w:ind w:left="-93" w:right="-96"/>
              <w:jc w:val="center"/>
              <w:rPr>
                <w:rFonts w:cs="Times New Roman"/>
                <w:sz w:val="22"/>
                <w:szCs w:val="22"/>
              </w:rPr>
            </w:pPr>
            <w:r w:rsidRPr="00A72B44">
              <w:rPr>
                <w:rFonts w:cs="Times New Roman"/>
                <w:sz w:val="22"/>
                <w:szCs w:val="22"/>
              </w:rPr>
              <w:t>-</w:t>
            </w:r>
          </w:p>
        </w:tc>
      </w:tr>
      <w:tr w:rsidR="008356F0" w:rsidRPr="00A72B44" w:rsidTr="00D15213">
        <w:tc>
          <w:tcPr>
            <w:tcW w:w="4059" w:type="dxa"/>
            <w:vAlign w:val="bottom"/>
          </w:tcPr>
          <w:p w:rsidR="008356F0" w:rsidRPr="00A72B44" w:rsidRDefault="008356F0" w:rsidP="009E4A5B">
            <w:pPr>
              <w:tabs>
                <w:tab w:val="left" w:pos="405"/>
              </w:tabs>
              <w:spacing w:line="240" w:lineRule="atLeast"/>
              <w:ind w:left="522" w:right="43"/>
              <w:jc w:val="thaiDistribute"/>
              <w:rPr>
                <w:rFonts w:cs="Times New Roman"/>
                <w:sz w:val="22"/>
                <w:szCs w:val="22"/>
              </w:rPr>
            </w:pPr>
            <w:r w:rsidRPr="00A72B44">
              <w:rPr>
                <w:rFonts w:cs="Times New Roman"/>
                <w:sz w:val="22"/>
                <w:szCs w:val="22"/>
              </w:rPr>
              <w:t>Deferred tax liabilities</w:t>
            </w:r>
          </w:p>
        </w:tc>
        <w:tc>
          <w:tcPr>
            <w:tcW w:w="1233" w:type="dxa"/>
            <w:tcBorders>
              <w:bottom w:val="single" w:sz="4" w:space="0" w:color="auto"/>
            </w:tcBorders>
          </w:tcPr>
          <w:p w:rsidR="008356F0" w:rsidRPr="00A72B44" w:rsidRDefault="008356F0" w:rsidP="009E4A5B">
            <w:pPr>
              <w:pStyle w:val="acctfourfigures"/>
              <w:tabs>
                <w:tab w:val="clear" w:pos="765"/>
                <w:tab w:val="decimal" w:pos="1026"/>
              </w:tabs>
              <w:spacing w:line="240" w:lineRule="atLeast"/>
              <w:ind w:left="20" w:right="-96"/>
              <w:rPr>
                <w:szCs w:val="22"/>
                <w:lang w:bidi="th-TH"/>
              </w:rPr>
            </w:pPr>
            <w:r w:rsidRPr="00A72B44">
              <w:rPr>
                <w:szCs w:val="22"/>
                <w:lang w:bidi="th-TH"/>
              </w:rPr>
              <w:t>(1,329,506)</w:t>
            </w:r>
          </w:p>
        </w:tc>
        <w:tc>
          <w:tcPr>
            <w:tcW w:w="270" w:type="dxa"/>
          </w:tcPr>
          <w:p w:rsidR="008356F0" w:rsidRPr="00A72B44" w:rsidRDefault="008356F0" w:rsidP="009E4A5B">
            <w:pPr>
              <w:tabs>
                <w:tab w:val="left" w:pos="405"/>
                <w:tab w:val="decimal" w:pos="736"/>
              </w:tabs>
              <w:spacing w:line="240" w:lineRule="atLeast"/>
              <w:ind w:left="522" w:right="43"/>
              <w:rPr>
                <w:rFonts w:cs="Times New Roman"/>
                <w:sz w:val="22"/>
                <w:szCs w:val="22"/>
              </w:rPr>
            </w:pPr>
          </w:p>
        </w:tc>
        <w:tc>
          <w:tcPr>
            <w:tcW w:w="1148" w:type="dxa"/>
            <w:tcBorders>
              <w:bottom w:val="single" w:sz="4" w:space="0" w:color="auto"/>
            </w:tcBorders>
          </w:tcPr>
          <w:p w:rsidR="008356F0" w:rsidRPr="00A72B44" w:rsidRDefault="008356F0" w:rsidP="009E4A5B">
            <w:pPr>
              <w:tabs>
                <w:tab w:val="decimal" w:pos="9"/>
              </w:tabs>
              <w:spacing w:line="240" w:lineRule="atLeast"/>
              <w:ind w:left="-93" w:right="-96"/>
              <w:jc w:val="center"/>
              <w:rPr>
                <w:rFonts w:cs="Times New Roman"/>
                <w:sz w:val="22"/>
                <w:szCs w:val="22"/>
              </w:rPr>
            </w:pPr>
            <w:r w:rsidRPr="00A72B44">
              <w:rPr>
                <w:rFonts w:cs="Times New Roman"/>
                <w:sz w:val="22"/>
                <w:szCs w:val="22"/>
              </w:rPr>
              <w:t>-</w:t>
            </w:r>
          </w:p>
        </w:tc>
        <w:tc>
          <w:tcPr>
            <w:tcW w:w="270" w:type="dxa"/>
          </w:tcPr>
          <w:p w:rsidR="008356F0" w:rsidRPr="00A72B44" w:rsidRDefault="008356F0" w:rsidP="009E4A5B">
            <w:pPr>
              <w:tabs>
                <w:tab w:val="left" w:pos="405"/>
                <w:tab w:val="decimal" w:pos="736"/>
              </w:tabs>
              <w:spacing w:line="240" w:lineRule="atLeast"/>
              <w:ind w:left="522" w:right="43"/>
              <w:rPr>
                <w:rFonts w:cs="Times New Roman"/>
                <w:sz w:val="22"/>
                <w:szCs w:val="22"/>
              </w:rPr>
            </w:pPr>
          </w:p>
        </w:tc>
        <w:tc>
          <w:tcPr>
            <w:tcW w:w="1147" w:type="dxa"/>
            <w:tcBorders>
              <w:bottom w:val="single" w:sz="4" w:space="0" w:color="auto"/>
            </w:tcBorders>
          </w:tcPr>
          <w:p w:rsidR="008356F0" w:rsidRPr="00A72B44" w:rsidRDefault="008356F0" w:rsidP="009E4A5B">
            <w:pPr>
              <w:pStyle w:val="acctfourfigures"/>
              <w:tabs>
                <w:tab w:val="clear" w:pos="765"/>
                <w:tab w:val="decimal" w:pos="1040"/>
              </w:tabs>
              <w:spacing w:line="240" w:lineRule="atLeast"/>
              <w:ind w:left="20" w:right="-96"/>
              <w:rPr>
                <w:szCs w:val="22"/>
                <w:lang w:bidi="th-TH"/>
              </w:rPr>
            </w:pPr>
            <w:r w:rsidRPr="00A72B44">
              <w:rPr>
                <w:szCs w:val="22"/>
                <w:lang w:bidi="th-TH"/>
              </w:rPr>
              <w:t>(</w:t>
            </w:r>
            <w:r w:rsidRPr="00A72B44">
              <w:rPr>
                <w:szCs w:val="22"/>
              </w:rPr>
              <w:t>1,244,257</w:t>
            </w:r>
            <w:r w:rsidRPr="00A72B44">
              <w:rPr>
                <w:szCs w:val="22"/>
                <w:lang w:bidi="th-TH"/>
              </w:rPr>
              <w:t>)</w:t>
            </w:r>
          </w:p>
        </w:tc>
        <w:tc>
          <w:tcPr>
            <w:tcW w:w="270" w:type="dxa"/>
          </w:tcPr>
          <w:p w:rsidR="008356F0" w:rsidRPr="00A72B44" w:rsidRDefault="008356F0" w:rsidP="009E4A5B">
            <w:pPr>
              <w:tabs>
                <w:tab w:val="left" w:pos="405"/>
                <w:tab w:val="decimal" w:pos="736"/>
              </w:tabs>
              <w:spacing w:line="240" w:lineRule="atLeast"/>
              <w:ind w:left="522" w:right="43"/>
              <w:rPr>
                <w:rFonts w:cs="Times New Roman"/>
                <w:sz w:val="22"/>
                <w:szCs w:val="22"/>
              </w:rPr>
            </w:pPr>
          </w:p>
        </w:tc>
        <w:tc>
          <w:tcPr>
            <w:tcW w:w="1006" w:type="dxa"/>
            <w:tcBorders>
              <w:bottom w:val="single" w:sz="4" w:space="0" w:color="auto"/>
            </w:tcBorders>
          </w:tcPr>
          <w:p w:rsidR="008356F0" w:rsidRPr="00A72B44" w:rsidRDefault="008356F0" w:rsidP="009E4A5B">
            <w:pPr>
              <w:tabs>
                <w:tab w:val="decimal" w:pos="9"/>
              </w:tabs>
              <w:spacing w:line="240" w:lineRule="atLeast"/>
              <w:ind w:left="-93" w:right="-96"/>
              <w:jc w:val="center"/>
              <w:rPr>
                <w:rFonts w:cs="Times New Roman"/>
                <w:sz w:val="22"/>
                <w:szCs w:val="22"/>
              </w:rPr>
            </w:pPr>
            <w:r w:rsidRPr="00A72B44">
              <w:rPr>
                <w:rFonts w:cs="Times New Roman"/>
                <w:sz w:val="22"/>
                <w:szCs w:val="22"/>
              </w:rPr>
              <w:t>-</w:t>
            </w:r>
          </w:p>
        </w:tc>
      </w:tr>
      <w:tr w:rsidR="008356F0" w:rsidRPr="00A72B44" w:rsidTr="00D15213">
        <w:tc>
          <w:tcPr>
            <w:tcW w:w="4059" w:type="dxa"/>
            <w:vAlign w:val="bottom"/>
          </w:tcPr>
          <w:p w:rsidR="008356F0" w:rsidRPr="00A72B44" w:rsidRDefault="008356F0" w:rsidP="009E4A5B">
            <w:pPr>
              <w:tabs>
                <w:tab w:val="left" w:pos="405"/>
              </w:tabs>
              <w:spacing w:line="240" w:lineRule="atLeast"/>
              <w:ind w:left="522" w:right="43"/>
              <w:jc w:val="thaiDistribute"/>
              <w:rPr>
                <w:rFonts w:cs="Times New Roman"/>
                <w:b/>
                <w:bCs/>
                <w:sz w:val="22"/>
                <w:szCs w:val="22"/>
              </w:rPr>
            </w:pPr>
            <w:r w:rsidRPr="00A72B44">
              <w:rPr>
                <w:rFonts w:cs="Times New Roman"/>
                <w:b/>
                <w:bCs/>
                <w:sz w:val="22"/>
                <w:szCs w:val="22"/>
              </w:rPr>
              <w:t>Total</w:t>
            </w:r>
          </w:p>
        </w:tc>
        <w:tc>
          <w:tcPr>
            <w:tcW w:w="1233" w:type="dxa"/>
            <w:tcBorders>
              <w:top w:val="single" w:sz="4" w:space="0" w:color="auto"/>
              <w:bottom w:val="double" w:sz="4" w:space="0" w:color="auto"/>
            </w:tcBorders>
          </w:tcPr>
          <w:p w:rsidR="008356F0" w:rsidRPr="00A72B44" w:rsidRDefault="008356F0" w:rsidP="009E4A5B">
            <w:pPr>
              <w:pStyle w:val="acctfourfigures"/>
              <w:tabs>
                <w:tab w:val="clear" w:pos="765"/>
                <w:tab w:val="decimal" w:pos="1026"/>
              </w:tabs>
              <w:spacing w:line="240" w:lineRule="atLeast"/>
              <w:ind w:left="20" w:right="-96"/>
              <w:rPr>
                <w:b/>
                <w:bCs/>
                <w:szCs w:val="22"/>
                <w:lang w:bidi="th-TH"/>
              </w:rPr>
            </w:pPr>
            <w:r w:rsidRPr="00A72B44">
              <w:rPr>
                <w:b/>
                <w:bCs/>
                <w:szCs w:val="22"/>
                <w:lang w:bidi="th-TH"/>
              </w:rPr>
              <w:t>30,007,258</w:t>
            </w:r>
          </w:p>
        </w:tc>
        <w:tc>
          <w:tcPr>
            <w:tcW w:w="270" w:type="dxa"/>
          </w:tcPr>
          <w:p w:rsidR="008356F0" w:rsidRPr="00A72B44" w:rsidRDefault="008356F0" w:rsidP="009E4A5B">
            <w:pPr>
              <w:tabs>
                <w:tab w:val="left" w:pos="405"/>
                <w:tab w:val="decimal" w:pos="736"/>
              </w:tabs>
              <w:spacing w:line="240" w:lineRule="atLeast"/>
              <w:ind w:left="522" w:right="43"/>
              <w:rPr>
                <w:rFonts w:cs="Times New Roman"/>
                <w:b/>
                <w:bCs/>
                <w:sz w:val="22"/>
                <w:szCs w:val="22"/>
              </w:rPr>
            </w:pPr>
          </w:p>
        </w:tc>
        <w:tc>
          <w:tcPr>
            <w:tcW w:w="1148" w:type="dxa"/>
            <w:tcBorders>
              <w:top w:val="single" w:sz="4" w:space="0" w:color="auto"/>
              <w:bottom w:val="double" w:sz="4" w:space="0" w:color="auto"/>
            </w:tcBorders>
          </w:tcPr>
          <w:p w:rsidR="008356F0" w:rsidRPr="00A72B44" w:rsidRDefault="008356F0" w:rsidP="009E4A5B">
            <w:pPr>
              <w:tabs>
                <w:tab w:val="decimal" w:pos="279"/>
                <w:tab w:val="decimal" w:pos="549"/>
              </w:tabs>
              <w:spacing w:line="240" w:lineRule="atLeast"/>
              <w:ind w:left="-93" w:right="-96"/>
              <w:jc w:val="center"/>
              <w:rPr>
                <w:rFonts w:cs="Times New Roman"/>
                <w:b/>
                <w:bCs/>
                <w:sz w:val="22"/>
                <w:szCs w:val="22"/>
              </w:rPr>
            </w:pPr>
            <w:r w:rsidRPr="00A72B44">
              <w:rPr>
                <w:rFonts w:cs="Times New Roman"/>
                <w:b/>
                <w:bCs/>
                <w:sz w:val="22"/>
                <w:szCs w:val="22"/>
              </w:rPr>
              <w:t>-</w:t>
            </w:r>
          </w:p>
        </w:tc>
        <w:tc>
          <w:tcPr>
            <w:tcW w:w="270" w:type="dxa"/>
          </w:tcPr>
          <w:p w:rsidR="008356F0" w:rsidRPr="00A72B44" w:rsidRDefault="008356F0" w:rsidP="009E4A5B">
            <w:pPr>
              <w:tabs>
                <w:tab w:val="left" w:pos="405"/>
                <w:tab w:val="decimal" w:pos="736"/>
              </w:tabs>
              <w:spacing w:line="240" w:lineRule="atLeast"/>
              <w:ind w:left="522" w:right="43"/>
              <w:rPr>
                <w:rFonts w:cs="Times New Roman"/>
                <w:b/>
                <w:bCs/>
                <w:sz w:val="22"/>
                <w:szCs w:val="22"/>
              </w:rPr>
            </w:pPr>
          </w:p>
        </w:tc>
        <w:tc>
          <w:tcPr>
            <w:tcW w:w="1147" w:type="dxa"/>
            <w:tcBorders>
              <w:top w:val="single" w:sz="4" w:space="0" w:color="auto"/>
              <w:bottom w:val="double" w:sz="4" w:space="0" w:color="auto"/>
            </w:tcBorders>
          </w:tcPr>
          <w:p w:rsidR="008356F0" w:rsidRPr="00A72B44" w:rsidRDefault="008356F0" w:rsidP="009E4A5B">
            <w:pPr>
              <w:pStyle w:val="acctfourfigures"/>
              <w:tabs>
                <w:tab w:val="clear" w:pos="765"/>
                <w:tab w:val="decimal" w:pos="1040"/>
              </w:tabs>
              <w:spacing w:line="240" w:lineRule="atLeast"/>
              <w:ind w:left="20" w:right="-96"/>
              <w:rPr>
                <w:b/>
                <w:bCs/>
                <w:szCs w:val="22"/>
                <w:lang w:bidi="th-TH"/>
              </w:rPr>
            </w:pPr>
            <w:r w:rsidRPr="00A72B44">
              <w:rPr>
                <w:b/>
                <w:bCs/>
                <w:szCs w:val="22"/>
                <w:lang w:bidi="th-TH"/>
              </w:rPr>
              <w:t>28,286,549</w:t>
            </w:r>
          </w:p>
        </w:tc>
        <w:tc>
          <w:tcPr>
            <w:tcW w:w="270" w:type="dxa"/>
          </w:tcPr>
          <w:p w:rsidR="008356F0" w:rsidRPr="00A72B44" w:rsidRDefault="008356F0" w:rsidP="009E4A5B">
            <w:pPr>
              <w:tabs>
                <w:tab w:val="left" w:pos="405"/>
                <w:tab w:val="decimal" w:pos="736"/>
              </w:tabs>
              <w:spacing w:line="240" w:lineRule="atLeast"/>
              <w:ind w:left="522" w:right="43"/>
              <w:rPr>
                <w:rFonts w:cs="Times New Roman"/>
                <w:b/>
                <w:bCs/>
                <w:sz w:val="22"/>
                <w:szCs w:val="22"/>
              </w:rPr>
            </w:pPr>
          </w:p>
        </w:tc>
        <w:tc>
          <w:tcPr>
            <w:tcW w:w="1006" w:type="dxa"/>
            <w:tcBorders>
              <w:top w:val="single" w:sz="4" w:space="0" w:color="auto"/>
              <w:bottom w:val="double" w:sz="4" w:space="0" w:color="auto"/>
            </w:tcBorders>
          </w:tcPr>
          <w:p w:rsidR="008356F0" w:rsidRPr="00A72B44" w:rsidRDefault="008356F0" w:rsidP="009E4A5B">
            <w:pPr>
              <w:tabs>
                <w:tab w:val="decimal" w:pos="279"/>
                <w:tab w:val="decimal" w:pos="549"/>
              </w:tabs>
              <w:spacing w:line="240" w:lineRule="atLeast"/>
              <w:ind w:left="-93" w:right="-96"/>
              <w:jc w:val="center"/>
              <w:rPr>
                <w:rFonts w:cs="Times New Roman"/>
                <w:b/>
                <w:bCs/>
                <w:sz w:val="22"/>
                <w:szCs w:val="22"/>
              </w:rPr>
            </w:pPr>
            <w:r w:rsidRPr="00A72B44">
              <w:rPr>
                <w:rFonts w:cs="Times New Roman"/>
                <w:b/>
                <w:bCs/>
                <w:sz w:val="22"/>
                <w:szCs w:val="22"/>
              </w:rPr>
              <w:t>-</w:t>
            </w:r>
          </w:p>
        </w:tc>
      </w:tr>
    </w:tbl>
    <w:p w:rsidR="00234DC6" w:rsidRPr="00A72B44" w:rsidRDefault="00234DC6" w:rsidP="009E4A5B">
      <w:pPr>
        <w:tabs>
          <w:tab w:val="left" w:pos="405"/>
        </w:tabs>
        <w:spacing w:line="240" w:lineRule="atLeast"/>
        <w:ind w:left="522" w:right="43"/>
        <w:jc w:val="thaiDistribute"/>
        <w:rPr>
          <w:rFonts w:cs="Times New Roman"/>
          <w:sz w:val="22"/>
          <w:szCs w:val="22"/>
        </w:rPr>
      </w:pPr>
    </w:p>
    <w:p w:rsidR="00A95A2B" w:rsidRPr="00A72B44" w:rsidRDefault="00825DCB" w:rsidP="009E4A5B">
      <w:pPr>
        <w:tabs>
          <w:tab w:val="left" w:pos="405"/>
        </w:tabs>
        <w:spacing w:line="240" w:lineRule="atLeast"/>
        <w:ind w:left="522" w:right="43"/>
        <w:jc w:val="thaiDistribute"/>
        <w:rPr>
          <w:rFonts w:cs="Times New Roman"/>
          <w:sz w:val="22"/>
          <w:szCs w:val="22"/>
        </w:rPr>
      </w:pPr>
      <w:r w:rsidRPr="00A72B44">
        <w:rPr>
          <w:rFonts w:cs="Times New Roman"/>
          <w:sz w:val="22"/>
          <w:szCs w:val="22"/>
        </w:rPr>
        <w:t>Movements of deferred tax assets during the year ended 31 December were  as follows:</w:t>
      </w:r>
    </w:p>
    <w:p w:rsidR="00825DCB" w:rsidRPr="00A72B44" w:rsidRDefault="00825DCB" w:rsidP="009E4A5B">
      <w:pPr>
        <w:tabs>
          <w:tab w:val="left" w:pos="405"/>
        </w:tabs>
        <w:spacing w:line="240" w:lineRule="atLeast"/>
        <w:ind w:left="522" w:right="43"/>
        <w:jc w:val="thaiDistribute"/>
        <w:rPr>
          <w:rFonts w:cs="Times New Roman"/>
          <w:sz w:val="22"/>
          <w:szCs w:val="22"/>
        </w:rPr>
      </w:pPr>
    </w:p>
    <w:p w:rsidR="00187712" w:rsidRPr="00675342" w:rsidRDefault="00187712" w:rsidP="009E4A5B">
      <w:pPr>
        <w:tabs>
          <w:tab w:val="left" w:pos="405"/>
        </w:tabs>
        <w:spacing w:line="240" w:lineRule="atLeast"/>
        <w:ind w:left="522" w:right="43"/>
        <w:jc w:val="thaiDistribute"/>
        <w:rPr>
          <w:rFonts w:cs="Times New Roman"/>
          <w:sz w:val="22"/>
          <w:szCs w:val="22"/>
        </w:rPr>
      </w:pPr>
      <w:r w:rsidRPr="00A72B44">
        <w:rPr>
          <w:rFonts w:cs="Times New Roman"/>
          <w:b/>
          <w:bCs/>
          <w:i/>
          <w:iCs/>
          <w:sz w:val="22"/>
          <w:szCs w:val="22"/>
        </w:rPr>
        <w:t>For the year ended 31 December 2021</w:t>
      </w:r>
    </w:p>
    <w:p w:rsidR="00234DC6" w:rsidRPr="00675342" w:rsidRDefault="00234DC6" w:rsidP="009E4A5B">
      <w:pPr>
        <w:tabs>
          <w:tab w:val="left" w:pos="405"/>
        </w:tabs>
        <w:spacing w:line="240" w:lineRule="atLeast"/>
        <w:ind w:left="522" w:right="43"/>
        <w:jc w:val="thaiDistribute"/>
        <w:rPr>
          <w:rFonts w:cs="Times New Roman"/>
          <w:sz w:val="22"/>
          <w:szCs w:val="22"/>
        </w:rPr>
      </w:pPr>
    </w:p>
    <w:tbl>
      <w:tblPr>
        <w:tblW w:w="10207" w:type="dxa"/>
        <w:tblInd w:w="-34" w:type="dxa"/>
        <w:tblLayout w:type="fixed"/>
        <w:tblLook w:val="01E0"/>
      </w:tblPr>
      <w:tblGrid>
        <w:gridCol w:w="3828"/>
        <w:gridCol w:w="1274"/>
        <w:gridCol w:w="9"/>
        <w:gridCol w:w="280"/>
        <w:gridCol w:w="1278"/>
        <w:gridCol w:w="284"/>
        <w:gridCol w:w="8"/>
        <w:gridCol w:w="55"/>
        <w:gridCol w:w="1355"/>
        <w:gridCol w:w="257"/>
        <w:gridCol w:w="28"/>
        <w:gridCol w:w="16"/>
        <w:gridCol w:w="1535"/>
      </w:tblGrid>
      <w:tr w:rsidR="00234DC6" w:rsidRPr="00A72B44" w:rsidTr="007431C5">
        <w:trPr>
          <w:trHeight w:val="256"/>
          <w:tblHeader/>
        </w:trPr>
        <w:tc>
          <w:tcPr>
            <w:tcW w:w="3828" w:type="dxa"/>
          </w:tcPr>
          <w:p w:rsidR="00234DC6" w:rsidRPr="00675342" w:rsidRDefault="00234DC6" w:rsidP="009E4A5B">
            <w:pPr>
              <w:spacing w:line="380" w:lineRule="exact"/>
              <w:ind w:left="574" w:right="-79"/>
              <w:rPr>
                <w:rFonts w:cs="Times New Roman"/>
                <w:b/>
                <w:bCs/>
                <w:i/>
                <w:iCs/>
                <w:sz w:val="22"/>
                <w:szCs w:val="22"/>
                <w:cs/>
              </w:rPr>
            </w:pPr>
          </w:p>
        </w:tc>
        <w:tc>
          <w:tcPr>
            <w:tcW w:w="6379" w:type="dxa"/>
            <w:gridSpan w:val="12"/>
          </w:tcPr>
          <w:p w:rsidR="00234DC6" w:rsidRPr="00A72B44" w:rsidRDefault="00234DC6" w:rsidP="009E4A5B">
            <w:pPr>
              <w:pStyle w:val="acctfourfigures"/>
              <w:tabs>
                <w:tab w:val="clear" w:pos="765"/>
              </w:tabs>
              <w:spacing w:line="380" w:lineRule="exact"/>
              <w:ind w:left="-164" w:right="-96"/>
              <w:jc w:val="center"/>
              <w:rPr>
                <w:b/>
                <w:bCs/>
                <w:szCs w:val="22"/>
                <w:lang w:bidi="th-TH"/>
              </w:rPr>
            </w:pPr>
            <w:r w:rsidRPr="00A72B44">
              <w:rPr>
                <w:b/>
                <w:bCs/>
                <w:szCs w:val="22"/>
                <w:lang w:bidi="th-TH"/>
              </w:rPr>
              <w:t>Consolidated Financial statement</w:t>
            </w:r>
            <w:r w:rsidR="008E316D" w:rsidRPr="00A72B44">
              <w:rPr>
                <w:b/>
                <w:bCs/>
                <w:szCs w:val="22"/>
                <w:lang w:bidi="th-TH"/>
              </w:rPr>
              <w:t>s</w:t>
            </w:r>
          </w:p>
        </w:tc>
      </w:tr>
      <w:tr w:rsidR="00234DC6" w:rsidRPr="00A72B44" w:rsidTr="007431C5">
        <w:trPr>
          <w:trHeight w:val="175"/>
          <w:tblHeader/>
        </w:trPr>
        <w:tc>
          <w:tcPr>
            <w:tcW w:w="3828" w:type="dxa"/>
          </w:tcPr>
          <w:p w:rsidR="00234DC6" w:rsidRPr="00A72B44" w:rsidRDefault="00234DC6" w:rsidP="009E4A5B">
            <w:pPr>
              <w:spacing w:line="240" w:lineRule="atLeast"/>
              <w:ind w:left="574" w:right="-79"/>
              <w:rPr>
                <w:rFonts w:cs="Times New Roman"/>
                <w:b/>
                <w:bCs/>
                <w:i/>
                <w:iCs/>
                <w:sz w:val="22"/>
                <w:szCs w:val="22"/>
                <w:cs/>
              </w:rPr>
            </w:pPr>
          </w:p>
        </w:tc>
        <w:tc>
          <w:tcPr>
            <w:tcW w:w="1283" w:type="dxa"/>
            <w:gridSpan w:val="2"/>
          </w:tcPr>
          <w:p w:rsidR="00234DC6" w:rsidRPr="00A72B44" w:rsidRDefault="00234DC6" w:rsidP="009E4A5B">
            <w:pPr>
              <w:pStyle w:val="acctfourfigures"/>
              <w:tabs>
                <w:tab w:val="clear" w:pos="765"/>
              </w:tabs>
              <w:spacing w:line="240" w:lineRule="atLeast"/>
              <w:ind w:right="-96"/>
              <w:jc w:val="center"/>
              <w:rPr>
                <w:b/>
                <w:bCs/>
                <w:szCs w:val="22"/>
                <w:lang w:bidi="th-TH"/>
              </w:rPr>
            </w:pPr>
          </w:p>
        </w:tc>
        <w:tc>
          <w:tcPr>
            <w:tcW w:w="280" w:type="dxa"/>
          </w:tcPr>
          <w:p w:rsidR="00234DC6" w:rsidRPr="00A72B44" w:rsidRDefault="00234DC6" w:rsidP="009E4A5B">
            <w:pPr>
              <w:pStyle w:val="acctfourfigures"/>
              <w:tabs>
                <w:tab w:val="clear" w:pos="765"/>
                <w:tab w:val="decimal" w:pos="951"/>
              </w:tabs>
              <w:spacing w:line="240" w:lineRule="atLeast"/>
              <w:ind w:right="-96"/>
              <w:rPr>
                <w:b/>
                <w:bCs/>
                <w:szCs w:val="22"/>
                <w:lang w:bidi="th-TH"/>
              </w:rPr>
            </w:pPr>
          </w:p>
        </w:tc>
        <w:tc>
          <w:tcPr>
            <w:tcW w:w="2980" w:type="dxa"/>
            <w:gridSpan w:val="5"/>
            <w:tcBorders>
              <w:bottom w:val="single" w:sz="4" w:space="0" w:color="auto"/>
            </w:tcBorders>
          </w:tcPr>
          <w:p w:rsidR="00234DC6" w:rsidRPr="00A72B44" w:rsidRDefault="00234DC6" w:rsidP="009E4A5B">
            <w:pPr>
              <w:pStyle w:val="acctfourfigures"/>
              <w:tabs>
                <w:tab w:val="clear" w:pos="765"/>
              </w:tabs>
              <w:spacing w:line="240" w:lineRule="atLeast"/>
              <w:ind w:right="-96" w:hanging="655"/>
              <w:jc w:val="center"/>
              <w:rPr>
                <w:szCs w:val="22"/>
                <w:lang w:val="en-US" w:bidi="th-TH"/>
              </w:rPr>
            </w:pPr>
            <w:r w:rsidRPr="00A72B44">
              <w:rPr>
                <w:szCs w:val="22"/>
                <w:lang w:bidi="th-TH"/>
              </w:rPr>
              <w:t>(Changed)/Credited to</w:t>
            </w:r>
          </w:p>
        </w:tc>
        <w:tc>
          <w:tcPr>
            <w:tcW w:w="257" w:type="dxa"/>
          </w:tcPr>
          <w:p w:rsidR="00234DC6" w:rsidRPr="00A72B44" w:rsidRDefault="00234DC6" w:rsidP="009E4A5B">
            <w:pPr>
              <w:pStyle w:val="acctfourfigures"/>
              <w:tabs>
                <w:tab w:val="clear" w:pos="765"/>
                <w:tab w:val="decimal" w:pos="951"/>
              </w:tabs>
              <w:spacing w:line="240" w:lineRule="atLeast"/>
              <w:ind w:right="-96"/>
              <w:jc w:val="center"/>
              <w:rPr>
                <w:b/>
                <w:bCs/>
                <w:szCs w:val="22"/>
                <w:lang w:bidi="th-TH"/>
              </w:rPr>
            </w:pPr>
          </w:p>
        </w:tc>
        <w:tc>
          <w:tcPr>
            <w:tcW w:w="1579" w:type="dxa"/>
            <w:gridSpan w:val="3"/>
          </w:tcPr>
          <w:p w:rsidR="00234DC6" w:rsidRPr="00A72B44" w:rsidRDefault="00234DC6" w:rsidP="009E4A5B">
            <w:pPr>
              <w:pStyle w:val="acctfourfigures"/>
              <w:tabs>
                <w:tab w:val="clear" w:pos="765"/>
              </w:tabs>
              <w:spacing w:line="240" w:lineRule="atLeast"/>
              <w:ind w:right="-96"/>
              <w:jc w:val="center"/>
              <w:rPr>
                <w:b/>
                <w:bCs/>
                <w:szCs w:val="22"/>
                <w:lang w:bidi="th-TH"/>
              </w:rPr>
            </w:pPr>
          </w:p>
        </w:tc>
      </w:tr>
      <w:tr w:rsidR="00234DC6" w:rsidRPr="00A72B44" w:rsidTr="007431C5">
        <w:trPr>
          <w:trHeight w:val="455"/>
          <w:tblHeader/>
        </w:trPr>
        <w:tc>
          <w:tcPr>
            <w:tcW w:w="3828" w:type="dxa"/>
          </w:tcPr>
          <w:p w:rsidR="00234DC6" w:rsidRPr="00A72B44" w:rsidRDefault="00234DC6" w:rsidP="009E4A5B">
            <w:pPr>
              <w:spacing w:line="240" w:lineRule="atLeast"/>
              <w:ind w:left="574" w:right="-79"/>
              <w:rPr>
                <w:rFonts w:cs="Times New Roman"/>
                <w:b/>
                <w:bCs/>
                <w:i/>
                <w:iCs/>
                <w:sz w:val="22"/>
                <w:szCs w:val="22"/>
                <w:cs/>
              </w:rPr>
            </w:pPr>
          </w:p>
        </w:tc>
        <w:tc>
          <w:tcPr>
            <w:tcW w:w="1283" w:type="dxa"/>
            <w:gridSpan w:val="2"/>
          </w:tcPr>
          <w:p w:rsidR="00234DC6" w:rsidRPr="00A72B44" w:rsidRDefault="00234DC6" w:rsidP="009E4A5B">
            <w:pPr>
              <w:pStyle w:val="acctfourfigures"/>
              <w:tabs>
                <w:tab w:val="clear" w:pos="765"/>
              </w:tabs>
              <w:spacing w:line="240" w:lineRule="atLeast"/>
              <w:ind w:left="-136" w:right="-96"/>
              <w:jc w:val="center"/>
              <w:rPr>
                <w:b/>
                <w:bCs/>
                <w:szCs w:val="22"/>
                <w:cs/>
                <w:lang w:bidi="th-TH"/>
              </w:rPr>
            </w:pPr>
            <w:r w:rsidRPr="00A72B44">
              <w:rPr>
                <w:b/>
                <w:bCs/>
                <w:szCs w:val="22"/>
                <w:lang w:bidi="th-TH"/>
              </w:rPr>
              <w:t>At 1 January 202</w:t>
            </w:r>
            <w:r w:rsidR="00187712" w:rsidRPr="00A72B44">
              <w:rPr>
                <w:b/>
                <w:bCs/>
                <w:szCs w:val="22"/>
                <w:lang w:bidi="th-TH"/>
              </w:rPr>
              <w:t>1</w:t>
            </w:r>
          </w:p>
        </w:tc>
        <w:tc>
          <w:tcPr>
            <w:tcW w:w="280" w:type="dxa"/>
          </w:tcPr>
          <w:p w:rsidR="00234DC6" w:rsidRPr="00A72B44" w:rsidRDefault="00234DC6" w:rsidP="009E4A5B">
            <w:pPr>
              <w:pStyle w:val="acctfourfigures"/>
              <w:tabs>
                <w:tab w:val="clear" w:pos="765"/>
                <w:tab w:val="decimal" w:pos="951"/>
              </w:tabs>
              <w:spacing w:line="240" w:lineRule="atLeast"/>
              <w:ind w:right="-96"/>
              <w:rPr>
                <w:b/>
                <w:bCs/>
                <w:szCs w:val="22"/>
                <w:lang w:bidi="th-TH"/>
              </w:rPr>
            </w:pPr>
          </w:p>
        </w:tc>
        <w:tc>
          <w:tcPr>
            <w:tcW w:w="1278" w:type="dxa"/>
            <w:tcBorders>
              <w:top w:val="single" w:sz="4" w:space="0" w:color="auto"/>
            </w:tcBorders>
          </w:tcPr>
          <w:p w:rsidR="00234DC6" w:rsidRPr="00A72B44" w:rsidRDefault="00234DC6" w:rsidP="009E4A5B">
            <w:pPr>
              <w:pStyle w:val="acctfourfigures"/>
              <w:tabs>
                <w:tab w:val="clear" w:pos="765"/>
              </w:tabs>
              <w:spacing w:line="240" w:lineRule="atLeast"/>
              <w:ind w:left="-117" w:right="-96"/>
              <w:jc w:val="center"/>
              <w:rPr>
                <w:szCs w:val="22"/>
                <w:cs/>
                <w:lang w:bidi="th-TH"/>
              </w:rPr>
            </w:pPr>
            <w:r w:rsidRPr="00A72B44">
              <w:rPr>
                <w:szCs w:val="22"/>
                <w:lang w:bidi="th-TH"/>
              </w:rPr>
              <w:t>Profit or</w:t>
            </w:r>
            <w:r w:rsidRPr="00A72B44">
              <w:rPr>
                <w:szCs w:val="22"/>
                <w:lang w:bidi="th-TH"/>
              </w:rPr>
              <w:br/>
            </w:r>
            <w:r w:rsidRPr="00A72B44">
              <w:rPr>
                <w:szCs w:val="22"/>
                <w:cs/>
                <w:lang w:bidi="th-TH"/>
              </w:rPr>
              <w:t>(</w:t>
            </w:r>
            <w:r w:rsidRPr="00A72B44">
              <w:rPr>
                <w:szCs w:val="22"/>
                <w:lang w:bidi="th-TH"/>
              </w:rPr>
              <w:t>loss</w:t>
            </w:r>
            <w:r w:rsidRPr="00A72B44">
              <w:rPr>
                <w:szCs w:val="22"/>
                <w:cs/>
                <w:lang w:bidi="th-TH"/>
              </w:rPr>
              <w:t>)</w:t>
            </w:r>
          </w:p>
        </w:tc>
        <w:tc>
          <w:tcPr>
            <w:tcW w:w="284" w:type="dxa"/>
            <w:tcBorders>
              <w:top w:val="single" w:sz="4" w:space="0" w:color="auto"/>
            </w:tcBorders>
          </w:tcPr>
          <w:p w:rsidR="00234DC6" w:rsidRPr="00A72B44" w:rsidRDefault="00234DC6" w:rsidP="009E4A5B">
            <w:pPr>
              <w:pStyle w:val="acctfourfigures"/>
              <w:tabs>
                <w:tab w:val="clear" w:pos="765"/>
                <w:tab w:val="decimal" w:pos="951"/>
              </w:tabs>
              <w:spacing w:line="240" w:lineRule="atLeast"/>
              <w:ind w:right="-96"/>
              <w:jc w:val="center"/>
              <w:rPr>
                <w:b/>
                <w:bCs/>
                <w:szCs w:val="22"/>
                <w:lang w:bidi="th-TH"/>
              </w:rPr>
            </w:pPr>
          </w:p>
        </w:tc>
        <w:tc>
          <w:tcPr>
            <w:tcW w:w="1418" w:type="dxa"/>
            <w:gridSpan w:val="3"/>
            <w:tcBorders>
              <w:top w:val="single" w:sz="4" w:space="0" w:color="auto"/>
            </w:tcBorders>
          </w:tcPr>
          <w:p w:rsidR="00234DC6" w:rsidRPr="00A72B44" w:rsidRDefault="00234DC6" w:rsidP="009E4A5B">
            <w:pPr>
              <w:pStyle w:val="acctfourfigures"/>
              <w:tabs>
                <w:tab w:val="clear" w:pos="765"/>
              </w:tabs>
              <w:spacing w:line="240" w:lineRule="atLeast"/>
              <w:ind w:left="-121" w:right="-96"/>
              <w:jc w:val="center"/>
              <w:rPr>
                <w:b/>
                <w:bCs/>
                <w:szCs w:val="22"/>
                <w:lang w:bidi="th-TH"/>
              </w:rPr>
            </w:pPr>
            <w:r w:rsidRPr="00A72B44">
              <w:rPr>
                <w:szCs w:val="22"/>
                <w:lang w:bidi="th-TH"/>
              </w:rPr>
              <w:t>Other comprehensive income (loss)</w:t>
            </w:r>
            <w:r w:rsidRPr="00A72B44">
              <w:rPr>
                <w:szCs w:val="22"/>
                <w:cs/>
                <w:lang w:bidi="th-TH"/>
              </w:rPr>
              <w:t xml:space="preserve"> </w:t>
            </w:r>
          </w:p>
        </w:tc>
        <w:tc>
          <w:tcPr>
            <w:tcW w:w="257" w:type="dxa"/>
          </w:tcPr>
          <w:p w:rsidR="00234DC6" w:rsidRPr="00A72B44" w:rsidRDefault="00234DC6" w:rsidP="009E4A5B">
            <w:pPr>
              <w:pStyle w:val="acctfourfigures"/>
              <w:tabs>
                <w:tab w:val="clear" w:pos="765"/>
                <w:tab w:val="decimal" w:pos="951"/>
              </w:tabs>
              <w:spacing w:line="240" w:lineRule="atLeast"/>
              <w:ind w:right="-96"/>
              <w:rPr>
                <w:b/>
                <w:bCs/>
                <w:szCs w:val="22"/>
                <w:lang w:bidi="th-TH"/>
              </w:rPr>
            </w:pPr>
          </w:p>
        </w:tc>
        <w:tc>
          <w:tcPr>
            <w:tcW w:w="1579" w:type="dxa"/>
            <w:gridSpan w:val="3"/>
          </w:tcPr>
          <w:p w:rsidR="00234DC6" w:rsidRPr="00A72B44" w:rsidRDefault="00234DC6" w:rsidP="009E4A5B">
            <w:pPr>
              <w:pStyle w:val="acctfourfigures"/>
              <w:tabs>
                <w:tab w:val="clear" w:pos="765"/>
              </w:tabs>
              <w:spacing w:line="240" w:lineRule="atLeast"/>
              <w:ind w:left="-136" w:right="-189" w:hanging="42"/>
              <w:jc w:val="center"/>
              <w:rPr>
                <w:b/>
                <w:bCs/>
                <w:szCs w:val="22"/>
                <w:lang w:bidi="th-TH"/>
              </w:rPr>
            </w:pPr>
            <w:r w:rsidRPr="00A72B44">
              <w:rPr>
                <w:b/>
                <w:bCs/>
                <w:szCs w:val="22"/>
                <w:lang w:bidi="th-TH"/>
              </w:rPr>
              <w:t>At 31 December 202</w:t>
            </w:r>
            <w:r w:rsidR="00187712" w:rsidRPr="00A72B44">
              <w:rPr>
                <w:b/>
                <w:bCs/>
                <w:szCs w:val="22"/>
                <w:lang w:bidi="th-TH"/>
              </w:rPr>
              <w:t>1</w:t>
            </w:r>
          </w:p>
        </w:tc>
      </w:tr>
      <w:tr w:rsidR="00234DC6" w:rsidRPr="00A72B44" w:rsidTr="007431C5">
        <w:trPr>
          <w:trHeight w:val="74"/>
          <w:tblHeader/>
        </w:trPr>
        <w:tc>
          <w:tcPr>
            <w:tcW w:w="3828" w:type="dxa"/>
          </w:tcPr>
          <w:p w:rsidR="00234DC6" w:rsidRPr="00A72B44" w:rsidRDefault="00234DC6" w:rsidP="009E4A5B">
            <w:pPr>
              <w:spacing w:line="240" w:lineRule="atLeast"/>
              <w:ind w:left="574" w:right="-79"/>
              <w:rPr>
                <w:rFonts w:cs="Times New Roman"/>
                <w:b/>
                <w:bCs/>
                <w:i/>
                <w:iCs/>
                <w:sz w:val="22"/>
                <w:szCs w:val="22"/>
                <w:cs/>
              </w:rPr>
            </w:pPr>
          </w:p>
        </w:tc>
        <w:tc>
          <w:tcPr>
            <w:tcW w:w="6379" w:type="dxa"/>
            <w:gridSpan w:val="12"/>
            <w:vAlign w:val="bottom"/>
          </w:tcPr>
          <w:p w:rsidR="00234DC6" w:rsidRPr="00A72B44" w:rsidRDefault="000C2A79" w:rsidP="009E4A5B">
            <w:pPr>
              <w:pStyle w:val="acctfourfigures"/>
              <w:tabs>
                <w:tab w:val="clear" w:pos="765"/>
              </w:tabs>
              <w:spacing w:line="240" w:lineRule="atLeast"/>
              <w:ind w:left="-109" w:right="-96"/>
              <w:jc w:val="center"/>
              <w:rPr>
                <w:i/>
                <w:iCs/>
                <w:szCs w:val="22"/>
                <w:lang w:bidi="th-TH"/>
              </w:rPr>
            </w:pPr>
            <w:r w:rsidRPr="00A72B44">
              <w:rPr>
                <w:i/>
                <w:iCs/>
                <w:szCs w:val="22"/>
                <w:cs/>
                <w:lang w:bidi="th-TH"/>
              </w:rPr>
              <w:t>(</w:t>
            </w:r>
            <w:r w:rsidRPr="00A72B44">
              <w:rPr>
                <w:i/>
                <w:iCs/>
                <w:szCs w:val="22"/>
                <w:lang w:bidi="th-TH"/>
              </w:rPr>
              <w:t>in Baht</w:t>
            </w:r>
            <w:r w:rsidR="00234DC6" w:rsidRPr="00A72B44">
              <w:rPr>
                <w:i/>
                <w:iCs/>
                <w:szCs w:val="22"/>
                <w:cs/>
                <w:lang w:bidi="th-TH"/>
              </w:rPr>
              <w:t>)</w:t>
            </w:r>
          </w:p>
        </w:tc>
      </w:tr>
      <w:tr w:rsidR="00234DC6" w:rsidRPr="00A72B44" w:rsidTr="007431C5">
        <w:trPr>
          <w:trHeight w:val="228"/>
        </w:trPr>
        <w:tc>
          <w:tcPr>
            <w:tcW w:w="3828" w:type="dxa"/>
          </w:tcPr>
          <w:p w:rsidR="00234DC6" w:rsidRPr="00A72B44" w:rsidRDefault="00BD6E8C" w:rsidP="009E4A5B">
            <w:pPr>
              <w:spacing w:line="240" w:lineRule="atLeast"/>
              <w:ind w:left="574" w:right="-79"/>
              <w:rPr>
                <w:rFonts w:cs="Times New Roman"/>
                <w:b/>
                <w:bCs/>
                <w:i/>
                <w:iCs/>
                <w:sz w:val="22"/>
                <w:szCs w:val="22"/>
                <w:cs/>
              </w:rPr>
            </w:pPr>
            <w:r w:rsidRPr="00A72B44">
              <w:rPr>
                <w:rFonts w:cs="Times New Roman"/>
                <w:b/>
                <w:bCs/>
                <w:i/>
                <w:iCs/>
                <w:sz w:val="22"/>
                <w:szCs w:val="22"/>
              </w:rPr>
              <w:t>Deferred tax assets</w:t>
            </w:r>
          </w:p>
        </w:tc>
        <w:tc>
          <w:tcPr>
            <w:tcW w:w="6379" w:type="dxa"/>
            <w:gridSpan w:val="12"/>
            <w:vAlign w:val="bottom"/>
          </w:tcPr>
          <w:p w:rsidR="00234DC6" w:rsidRPr="00A72B44" w:rsidRDefault="00234DC6" w:rsidP="009E4A5B">
            <w:pPr>
              <w:pStyle w:val="acctfourfigures"/>
              <w:tabs>
                <w:tab w:val="clear" w:pos="765"/>
              </w:tabs>
              <w:spacing w:line="240" w:lineRule="atLeast"/>
              <w:ind w:right="-96"/>
              <w:jc w:val="center"/>
              <w:rPr>
                <w:i/>
                <w:iCs/>
                <w:szCs w:val="22"/>
                <w:cs/>
                <w:lang w:bidi="th-TH"/>
              </w:rPr>
            </w:pPr>
          </w:p>
        </w:tc>
      </w:tr>
      <w:tr w:rsidR="00234DC6" w:rsidRPr="00A72B44" w:rsidTr="007431C5">
        <w:tc>
          <w:tcPr>
            <w:tcW w:w="3828" w:type="dxa"/>
          </w:tcPr>
          <w:p w:rsidR="00234DC6" w:rsidRPr="00A72B44" w:rsidRDefault="000C2A79" w:rsidP="009E4A5B">
            <w:pPr>
              <w:spacing w:line="240" w:lineRule="atLeast"/>
              <w:ind w:left="574" w:right="-79"/>
              <w:rPr>
                <w:rFonts w:cs="Times New Roman"/>
                <w:b/>
                <w:bCs/>
                <w:i/>
                <w:iCs/>
                <w:sz w:val="22"/>
                <w:szCs w:val="22"/>
                <w:cs/>
              </w:rPr>
            </w:pPr>
            <w:r w:rsidRPr="00A72B44">
              <w:rPr>
                <w:rFonts w:cs="Times New Roman"/>
                <w:b/>
                <w:bCs/>
                <w:sz w:val="22"/>
                <w:szCs w:val="22"/>
              </w:rPr>
              <w:t>Tax r</w:t>
            </w:r>
            <w:r w:rsidR="00BD6E8C" w:rsidRPr="00A72B44">
              <w:rPr>
                <w:rFonts w:cs="Times New Roman"/>
                <w:b/>
                <w:bCs/>
                <w:sz w:val="22"/>
                <w:szCs w:val="22"/>
              </w:rPr>
              <w:t>ate of 20%</w:t>
            </w:r>
          </w:p>
        </w:tc>
        <w:tc>
          <w:tcPr>
            <w:tcW w:w="1283" w:type="dxa"/>
            <w:gridSpan w:val="2"/>
          </w:tcPr>
          <w:p w:rsidR="00234DC6" w:rsidRPr="00A72B44" w:rsidRDefault="00234DC6" w:rsidP="009E4A5B">
            <w:pPr>
              <w:pStyle w:val="acctfourfigures"/>
              <w:tabs>
                <w:tab w:val="clear" w:pos="765"/>
                <w:tab w:val="decimal" w:pos="998"/>
              </w:tabs>
              <w:spacing w:line="240" w:lineRule="atLeast"/>
              <w:ind w:right="-96"/>
              <w:rPr>
                <w:szCs w:val="22"/>
                <w:cs/>
                <w:lang w:bidi="th-TH"/>
              </w:rPr>
            </w:pPr>
          </w:p>
        </w:tc>
        <w:tc>
          <w:tcPr>
            <w:tcW w:w="280" w:type="dxa"/>
          </w:tcPr>
          <w:p w:rsidR="00234DC6" w:rsidRPr="00A72B44" w:rsidRDefault="00234DC6" w:rsidP="009E4A5B">
            <w:pPr>
              <w:tabs>
                <w:tab w:val="left" w:pos="540"/>
                <w:tab w:val="decimal" w:pos="998"/>
              </w:tabs>
              <w:spacing w:line="240" w:lineRule="atLeast"/>
              <w:rPr>
                <w:rFonts w:cs="Times New Roman"/>
                <w:sz w:val="22"/>
                <w:szCs w:val="22"/>
              </w:rPr>
            </w:pPr>
          </w:p>
        </w:tc>
        <w:tc>
          <w:tcPr>
            <w:tcW w:w="1278" w:type="dxa"/>
          </w:tcPr>
          <w:p w:rsidR="00234DC6" w:rsidRPr="00A72B44" w:rsidRDefault="00234DC6" w:rsidP="009E4A5B">
            <w:pPr>
              <w:pStyle w:val="acctfourfigures"/>
              <w:tabs>
                <w:tab w:val="clear" w:pos="765"/>
                <w:tab w:val="decimal" w:pos="761"/>
              </w:tabs>
              <w:spacing w:line="240" w:lineRule="atLeast"/>
              <w:ind w:right="-96"/>
              <w:rPr>
                <w:szCs w:val="22"/>
                <w:lang w:bidi="th-TH"/>
              </w:rPr>
            </w:pPr>
          </w:p>
        </w:tc>
        <w:tc>
          <w:tcPr>
            <w:tcW w:w="292" w:type="dxa"/>
            <w:gridSpan w:val="2"/>
          </w:tcPr>
          <w:p w:rsidR="00234DC6" w:rsidRPr="00A72B44" w:rsidRDefault="00234DC6" w:rsidP="009E4A5B">
            <w:pPr>
              <w:pStyle w:val="acctfourfigures"/>
              <w:tabs>
                <w:tab w:val="clear" w:pos="765"/>
                <w:tab w:val="decimal" w:pos="761"/>
              </w:tabs>
              <w:spacing w:line="240" w:lineRule="atLeast"/>
              <w:ind w:right="-96"/>
              <w:rPr>
                <w:szCs w:val="22"/>
                <w:lang w:bidi="th-TH"/>
              </w:rPr>
            </w:pPr>
          </w:p>
        </w:tc>
        <w:tc>
          <w:tcPr>
            <w:tcW w:w="1410" w:type="dxa"/>
            <w:gridSpan w:val="2"/>
          </w:tcPr>
          <w:p w:rsidR="00234DC6" w:rsidRPr="00A72B44" w:rsidRDefault="00234DC6" w:rsidP="009E4A5B">
            <w:pPr>
              <w:tabs>
                <w:tab w:val="left" w:pos="540"/>
                <w:tab w:val="decimal" w:pos="869"/>
              </w:tabs>
              <w:spacing w:line="240" w:lineRule="atLeast"/>
              <w:rPr>
                <w:rFonts w:cs="Times New Roman"/>
                <w:sz w:val="22"/>
                <w:szCs w:val="22"/>
              </w:rPr>
            </w:pPr>
          </w:p>
        </w:tc>
        <w:tc>
          <w:tcPr>
            <w:tcW w:w="301" w:type="dxa"/>
            <w:gridSpan w:val="3"/>
          </w:tcPr>
          <w:p w:rsidR="00234DC6" w:rsidRPr="00A72B44" w:rsidRDefault="00234DC6" w:rsidP="009E4A5B">
            <w:pPr>
              <w:tabs>
                <w:tab w:val="left" w:pos="540"/>
              </w:tabs>
              <w:spacing w:line="240" w:lineRule="atLeast"/>
              <w:rPr>
                <w:rFonts w:cs="Times New Roman"/>
                <w:sz w:val="22"/>
                <w:szCs w:val="22"/>
              </w:rPr>
            </w:pPr>
          </w:p>
        </w:tc>
        <w:tc>
          <w:tcPr>
            <w:tcW w:w="1535" w:type="dxa"/>
          </w:tcPr>
          <w:p w:rsidR="00234DC6" w:rsidRPr="00A72B44" w:rsidRDefault="00234DC6" w:rsidP="009E4A5B">
            <w:pPr>
              <w:tabs>
                <w:tab w:val="left" w:pos="540"/>
                <w:tab w:val="decimal" w:pos="882"/>
              </w:tabs>
              <w:spacing w:line="240" w:lineRule="atLeast"/>
              <w:rPr>
                <w:rFonts w:cs="Times New Roman"/>
                <w:sz w:val="22"/>
                <w:szCs w:val="22"/>
              </w:rPr>
            </w:pPr>
          </w:p>
        </w:tc>
      </w:tr>
      <w:tr w:rsidR="00234DC6" w:rsidRPr="00A72B44" w:rsidTr="007431C5">
        <w:tc>
          <w:tcPr>
            <w:tcW w:w="3828" w:type="dxa"/>
          </w:tcPr>
          <w:p w:rsidR="00234DC6" w:rsidRPr="00A72B44" w:rsidRDefault="000C2A79" w:rsidP="009E4A5B">
            <w:pPr>
              <w:spacing w:line="240" w:lineRule="atLeast"/>
              <w:ind w:left="574" w:right="-79"/>
              <w:rPr>
                <w:rFonts w:cs="Times New Roman"/>
                <w:sz w:val="22"/>
                <w:szCs w:val="22"/>
                <w:cs/>
              </w:rPr>
            </w:pPr>
            <w:r w:rsidRPr="00A72B44">
              <w:rPr>
                <w:rFonts w:cs="Times New Roman"/>
                <w:sz w:val="22"/>
                <w:szCs w:val="22"/>
              </w:rPr>
              <w:t>Trade accounts receivables</w:t>
            </w:r>
          </w:p>
        </w:tc>
        <w:tc>
          <w:tcPr>
            <w:tcW w:w="1283" w:type="dxa"/>
            <w:gridSpan w:val="2"/>
            <w:shd w:val="clear" w:color="auto" w:fill="auto"/>
          </w:tcPr>
          <w:p w:rsidR="00234DC6" w:rsidRPr="00A72B44" w:rsidRDefault="00234DC6" w:rsidP="009E4A5B">
            <w:pPr>
              <w:tabs>
                <w:tab w:val="decimal" w:pos="614"/>
              </w:tabs>
              <w:spacing w:line="240" w:lineRule="atLeast"/>
              <w:ind w:left="-168"/>
              <w:rPr>
                <w:rFonts w:cs="Times New Roman"/>
                <w:sz w:val="22"/>
                <w:szCs w:val="22"/>
              </w:rPr>
            </w:pPr>
            <w:r w:rsidRPr="00A72B44">
              <w:rPr>
                <w:rFonts w:cs="Times New Roman"/>
                <w:sz w:val="22"/>
                <w:szCs w:val="22"/>
                <w:cs/>
              </w:rPr>
              <w:t>-</w:t>
            </w:r>
          </w:p>
        </w:tc>
        <w:tc>
          <w:tcPr>
            <w:tcW w:w="280" w:type="dxa"/>
          </w:tcPr>
          <w:p w:rsidR="00234DC6" w:rsidRPr="00A72B44" w:rsidRDefault="00234DC6" w:rsidP="009E4A5B">
            <w:pPr>
              <w:tabs>
                <w:tab w:val="left" w:pos="540"/>
                <w:tab w:val="decimal" w:pos="998"/>
              </w:tabs>
              <w:spacing w:line="240" w:lineRule="atLeast"/>
              <w:rPr>
                <w:rFonts w:cs="Times New Roman"/>
                <w:sz w:val="22"/>
                <w:szCs w:val="22"/>
              </w:rPr>
            </w:pPr>
          </w:p>
        </w:tc>
        <w:tc>
          <w:tcPr>
            <w:tcW w:w="1278" w:type="dxa"/>
          </w:tcPr>
          <w:p w:rsidR="00234DC6" w:rsidRPr="00A72B44" w:rsidRDefault="00234DC6" w:rsidP="009E4A5B">
            <w:pPr>
              <w:pStyle w:val="acctfourfigures"/>
              <w:tabs>
                <w:tab w:val="clear" w:pos="765"/>
                <w:tab w:val="decimal" w:pos="857"/>
              </w:tabs>
              <w:spacing w:line="240" w:lineRule="atLeast"/>
              <w:ind w:left="20" w:right="-96"/>
              <w:rPr>
                <w:szCs w:val="22"/>
                <w:lang w:bidi="th-TH"/>
              </w:rPr>
            </w:pPr>
            <w:r w:rsidRPr="00A72B44">
              <w:rPr>
                <w:szCs w:val="22"/>
                <w:lang w:bidi="th-TH"/>
              </w:rPr>
              <w:t>12,391,154</w:t>
            </w:r>
          </w:p>
        </w:tc>
        <w:tc>
          <w:tcPr>
            <w:tcW w:w="292" w:type="dxa"/>
            <w:gridSpan w:val="2"/>
          </w:tcPr>
          <w:p w:rsidR="00234DC6" w:rsidRPr="00A72B44" w:rsidRDefault="00234DC6" w:rsidP="009E4A5B">
            <w:pPr>
              <w:pStyle w:val="acctfourfigures"/>
              <w:tabs>
                <w:tab w:val="clear" w:pos="765"/>
                <w:tab w:val="decimal" w:pos="761"/>
              </w:tabs>
              <w:spacing w:line="240" w:lineRule="atLeast"/>
              <w:ind w:right="-96"/>
              <w:rPr>
                <w:szCs w:val="22"/>
                <w:lang w:bidi="th-TH"/>
              </w:rPr>
            </w:pPr>
          </w:p>
        </w:tc>
        <w:tc>
          <w:tcPr>
            <w:tcW w:w="1410" w:type="dxa"/>
            <w:gridSpan w:val="2"/>
          </w:tcPr>
          <w:p w:rsidR="00234DC6" w:rsidRPr="00A72B44" w:rsidRDefault="00234DC6" w:rsidP="009E4A5B">
            <w:pPr>
              <w:tabs>
                <w:tab w:val="decimal" w:pos="482"/>
              </w:tabs>
              <w:spacing w:line="240" w:lineRule="atLeast"/>
              <w:ind w:left="-168"/>
              <w:rPr>
                <w:rFonts w:cs="Times New Roman"/>
                <w:sz w:val="22"/>
                <w:szCs w:val="22"/>
              </w:rPr>
            </w:pPr>
            <w:r w:rsidRPr="00A72B44">
              <w:rPr>
                <w:rFonts w:cs="Times New Roman"/>
                <w:sz w:val="22"/>
                <w:szCs w:val="22"/>
                <w:cs/>
              </w:rPr>
              <w:t>-</w:t>
            </w:r>
          </w:p>
        </w:tc>
        <w:tc>
          <w:tcPr>
            <w:tcW w:w="301" w:type="dxa"/>
            <w:gridSpan w:val="3"/>
          </w:tcPr>
          <w:p w:rsidR="00234DC6" w:rsidRPr="00A72B44" w:rsidRDefault="00234DC6" w:rsidP="009E4A5B">
            <w:pPr>
              <w:tabs>
                <w:tab w:val="decimal" w:pos="482"/>
                <w:tab w:val="decimal" w:pos="796"/>
              </w:tabs>
              <w:spacing w:line="240" w:lineRule="atLeast"/>
              <w:ind w:left="-168"/>
              <w:jc w:val="center"/>
              <w:rPr>
                <w:rFonts w:cs="Times New Roman"/>
                <w:sz w:val="22"/>
                <w:szCs w:val="22"/>
              </w:rPr>
            </w:pPr>
          </w:p>
        </w:tc>
        <w:tc>
          <w:tcPr>
            <w:tcW w:w="1535" w:type="dxa"/>
          </w:tcPr>
          <w:p w:rsidR="00234DC6" w:rsidRPr="00A72B44" w:rsidRDefault="00234DC6" w:rsidP="009E4A5B">
            <w:pPr>
              <w:pStyle w:val="acctfourfigures"/>
              <w:tabs>
                <w:tab w:val="clear" w:pos="765"/>
                <w:tab w:val="decimal" w:pos="1117"/>
              </w:tabs>
              <w:spacing w:line="240" w:lineRule="atLeast"/>
              <w:ind w:left="20" w:right="-96"/>
              <w:rPr>
                <w:szCs w:val="22"/>
                <w:lang w:bidi="th-TH"/>
              </w:rPr>
            </w:pPr>
            <w:r w:rsidRPr="00A72B44">
              <w:rPr>
                <w:szCs w:val="22"/>
                <w:lang w:bidi="th-TH"/>
              </w:rPr>
              <w:t>12,391,154</w:t>
            </w:r>
          </w:p>
        </w:tc>
      </w:tr>
      <w:tr w:rsidR="00234DC6" w:rsidRPr="00A72B44" w:rsidTr="007431C5">
        <w:tc>
          <w:tcPr>
            <w:tcW w:w="3828" w:type="dxa"/>
          </w:tcPr>
          <w:p w:rsidR="00234DC6" w:rsidRPr="00A72B44" w:rsidRDefault="000C2A79" w:rsidP="009E4A5B">
            <w:pPr>
              <w:spacing w:line="240" w:lineRule="atLeast"/>
              <w:ind w:left="574" w:right="-79"/>
              <w:rPr>
                <w:rFonts w:cs="Times New Roman"/>
                <w:sz w:val="22"/>
                <w:szCs w:val="22"/>
                <w:cs/>
              </w:rPr>
            </w:pPr>
            <w:r w:rsidRPr="00A72B44">
              <w:rPr>
                <w:rFonts w:cs="Times New Roman"/>
                <w:sz w:val="22"/>
                <w:szCs w:val="22"/>
              </w:rPr>
              <w:t>Other current receivables</w:t>
            </w:r>
          </w:p>
        </w:tc>
        <w:tc>
          <w:tcPr>
            <w:tcW w:w="1283" w:type="dxa"/>
            <w:gridSpan w:val="2"/>
            <w:shd w:val="clear" w:color="auto" w:fill="auto"/>
          </w:tcPr>
          <w:p w:rsidR="00234DC6" w:rsidRPr="00A72B44" w:rsidRDefault="00234DC6" w:rsidP="009E4A5B">
            <w:pPr>
              <w:tabs>
                <w:tab w:val="decimal" w:pos="614"/>
              </w:tabs>
              <w:spacing w:line="240" w:lineRule="atLeast"/>
              <w:ind w:left="-168"/>
              <w:rPr>
                <w:rFonts w:cs="Times New Roman"/>
                <w:sz w:val="22"/>
                <w:szCs w:val="22"/>
              </w:rPr>
            </w:pPr>
            <w:r w:rsidRPr="00A72B44">
              <w:rPr>
                <w:rFonts w:cs="Times New Roman"/>
                <w:sz w:val="22"/>
                <w:szCs w:val="22"/>
              </w:rPr>
              <w:t>-</w:t>
            </w:r>
          </w:p>
        </w:tc>
        <w:tc>
          <w:tcPr>
            <w:tcW w:w="280" w:type="dxa"/>
          </w:tcPr>
          <w:p w:rsidR="00234DC6" w:rsidRPr="00A72B44" w:rsidRDefault="00234DC6" w:rsidP="009E4A5B">
            <w:pPr>
              <w:tabs>
                <w:tab w:val="left" w:pos="540"/>
                <w:tab w:val="decimal" w:pos="998"/>
              </w:tabs>
              <w:spacing w:line="240" w:lineRule="atLeast"/>
              <w:rPr>
                <w:rFonts w:cs="Times New Roman"/>
                <w:sz w:val="22"/>
                <w:szCs w:val="22"/>
              </w:rPr>
            </w:pPr>
          </w:p>
        </w:tc>
        <w:tc>
          <w:tcPr>
            <w:tcW w:w="1278" w:type="dxa"/>
          </w:tcPr>
          <w:p w:rsidR="00234DC6" w:rsidRPr="00A72B44" w:rsidRDefault="00234DC6" w:rsidP="009E4A5B">
            <w:pPr>
              <w:pStyle w:val="acctfourfigures"/>
              <w:tabs>
                <w:tab w:val="clear" w:pos="765"/>
                <w:tab w:val="decimal" w:pos="941"/>
              </w:tabs>
              <w:spacing w:line="240" w:lineRule="atLeast"/>
              <w:ind w:left="20" w:right="-96"/>
              <w:rPr>
                <w:szCs w:val="22"/>
                <w:lang w:bidi="th-TH"/>
              </w:rPr>
            </w:pPr>
            <w:r w:rsidRPr="00A72B44">
              <w:rPr>
                <w:szCs w:val="22"/>
                <w:lang w:bidi="th-TH"/>
              </w:rPr>
              <w:t>927,810</w:t>
            </w:r>
          </w:p>
        </w:tc>
        <w:tc>
          <w:tcPr>
            <w:tcW w:w="292" w:type="dxa"/>
            <w:gridSpan w:val="2"/>
          </w:tcPr>
          <w:p w:rsidR="00234DC6" w:rsidRPr="00A72B44" w:rsidRDefault="00234DC6" w:rsidP="009E4A5B">
            <w:pPr>
              <w:pStyle w:val="acctfourfigures"/>
              <w:tabs>
                <w:tab w:val="clear" w:pos="765"/>
                <w:tab w:val="decimal" w:pos="761"/>
              </w:tabs>
              <w:spacing w:line="240" w:lineRule="atLeast"/>
              <w:ind w:right="-96"/>
              <w:rPr>
                <w:szCs w:val="22"/>
                <w:lang w:bidi="th-TH"/>
              </w:rPr>
            </w:pPr>
          </w:p>
        </w:tc>
        <w:tc>
          <w:tcPr>
            <w:tcW w:w="1410" w:type="dxa"/>
            <w:gridSpan w:val="2"/>
          </w:tcPr>
          <w:p w:rsidR="00234DC6" w:rsidRPr="00A72B44" w:rsidRDefault="00234DC6" w:rsidP="009E4A5B">
            <w:pPr>
              <w:tabs>
                <w:tab w:val="decimal" w:pos="482"/>
              </w:tabs>
              <w:spacing w:line="240" w:lineRule="atLeast"/>
              <w:ind w:left="-168"/>
              <w:rPr>
                <w:rFonts w:cs="Times New Roman"/>
                <w:sz w:val="22"/>
                <w:szCs w:val="22"/>
              </w:rPr>
            </w:pPr>
            <w:r w:rsidRPr="00A72B44">
              <w:rPr>
                <w:rFonts w:cs="Times New Roman"/>
                <w:sz w:val="22"/>
                <w:szCs w:val="22"/>
              </w:rPr>
              <w:t>-</w:t>
            </w:r>
          </w:p>
        </w:tc>
        <w:tc>
          <w:tcPr>
            <w:tcW w:w="301" w:type="dxa"/>
            <w:gridSpan w:val="3"/>
          </w:tcPr>
          <w:p w:rsidR="00234DC6" w:rsidRPr="00A72B44" w:rsidRDefault="00234DC6" w:rsidP="009E4A5B">
            <w:pPr>
              <w:tabs>
                <w:tab w:val="decimal" w:pos="482"/>
                <w:tab w:val="decimal" w:pos="796"/>
              </w:tabs>
              <w:spacing w:line="240" w:lineRule="atLeast"/>
              <w:ind w:left="-168"/>
              <w:jc w:val="center"/>
              <w:rPr>
                <w:rFonts w:cs="Times New Roman"/>
                <w:sz w:val="22"/>
                <w:szCs w:val="22"/>
              </w:rPr>
            </w:pPr>
          </w:p>
        </w:tc>
        <w:tc>
          <w:tcPr>
            <w:tcW w:w="1535" w:type="dxa"/>
          </w:tcPr>
          <w:p w:rsidR="00234DC6" w:rsidRPr="00A72B44" w:rsidRDefault="00234DC6" w:rsidP="009E4A5B">
            <w:pPr>
              <w:pStyle w:val="acctfourfigures"/>
              <w:tabs>
                <w:tab w:val="clear" w:pos="765"/>
                <w:tab w:val="decimal" w:pos="1117"/>
              </w:tabs>
              <w:spacing w:line="240" w:lineRule="atLeast"/>
              <w:ind w:left="20" w:right="-96"/>
              <w:rPr>
                <w:szCs w:val="22"/>
                <w:lang w:bidi="th-TH"/>
              </w:rPr>
            </w:pPr>
            <w:r w:rsidRPr="00A72B44">
              <w:rPr>
                <w:szCs w:val="22"/>
                <w:lang w:bidi="th-TH"/>
              </w:rPr>
              <w:t>927,810</w:t>
            </w:r>
          </w:p>
        </w:tc>
      </w:tr>
      <w:tr w:rsidR="00234DC6" w:rsidRPr="00A72B44" w:rsidTr="007431C5">
        <w:tc>
          <w:tcPr>
            <w:tcW w:w="3828" w:type="dxa"/>
          </w:tcPr>
          <w:p w:rsidR="00234DC6" w:rsidRPr="00A72B44" w:rsidRDefault="000C2A79" w:rsidP="009E4A5B">
            <w:pPr>
              <w:spacing w:line="240" w:lineRule="atLeast"/>
              <w:ind w:left="574" w:right="-79"/>
              <w:rPr>
                <w:rFonts w:cs="Times New Roman"/>
                <w:sz w:val="22"/>
                <w:szCs w:val="22"/>
                <w:cs/>
              </w:rPr>
            </w:pPr>
            <w:r w:rsidRPr="00A72B44">
              <w:rPr>
                <w:rFonts w:cs="Times New Roman"/>
                <w:sz w:val="22"/>
                <w:szCs w:val="22"/>
              </w:rPr>
              <w:t>Short-term loans</w:t>
            </w:r>
          </w:p>
        </w:tc>
        <w:tc>
          <w:tcPr>
            <w:tcW w:w="1283" w:type="dxa"/>
            <w:gridSpan w:val="2"/>
            <w:shd w:val="clear" w:color="auto" w:fill="auto"/>
          </w:tcPr>
          <w:p w:rsidR="00234DC6" w:rsidRPr="00A72B44" w:rsidRDefault="00234DC6" w:rsidP="009E4A5B">
            <w:pPr>
              <w:tabs>
                <w:tab w:val="decimal" w:pos="614"/>
              </w:tabs>
              <w:spacing w:line="240" w:lineRule="atLeast"/>
              <w:ind w:left="-168"/>
              <w:rPr>
                <w:rFonts w:cs="Times New Roman"/>
                <w:sz w:val="22"/>
                <w:szCs w:val="22"/>
                <w:cs/>
              </w:rPr>
            </w:pPr>
            <w:r w:rsidRPr="00A72B44">
              <w:rPr>
                <w:rFonts w:cs="Times New Roman"/>
                <w:sz w:val="22"/>
                <w:szCs w:val="22"/>
              </w:rPr>
              <w:t>-</w:t>
            </w:r>
          </w:p>
        </w:tc>
        <w:tc>
          <w:tcPr>
            <w:tcW w:w="280" w:type="dxa"/>
          </w:tcPr>
          <w:p w:rsidR="00234DC6" w:rsidRPr="00A72B44" w:rsidRDefault="00234DC6" w:rsidP="009E4A5B">
            <w:pPr>
              <w:tabs>
                <w:tab w:val="left" w:pos="540"/>
                <w:tab w:val="decimal" w:pos="998"/>
              </w:tabs>
              <w:spacing w:line="240" w:lineRule="atLeast"/>
              <w:rPr>
                <w:rFonts w:cs="Times New Roman"/>
                <w:sz w:val="22"/>
                <w:szCs w:val="22"/>
              </w:rPr>
            </w:pPr>
          </w:p>
        </w:tc>
        <w:tc>
          <w:tcPr>
            <w:tcW w:w="1278" w:type="dxa"/>
          </w:tcPr>
          <w:p w:rsidR="00234DC6" w:rsidRPr="00A72B44" w:rsidRDefault="00234DC6" w:rsidP="009E4A5B">
            <w:pPr>
              <w:pStyle w:val="acctfourfigures"/>
              <w:tabs>
                <w:tab w:val="clear" w:pos="765"/>
                <w:tab w:val="decimal" w:pos="941"/>
              </w:tabs>
              <w:spacing w:line="240" w:lineRule="atLeast"/>
              <w:ind w:left="20" w:right="-96"/>
              <w:rPr>
                <w:szCs w:val="22"/>
                <w:lang w:bidi="th-TH"/>
              </w:rPr>
            </w:pPr>
            <w:r w:rsidRPr="00A72B44">
              <w:rPr>
                <w:szCs w:val="22"/>
                <w:lang w:bidi="th-TH"/>
              </w:rPr>
              <w:t>14,718,809</w:t>
            </w:r>
          </w:p>
        </w:tc>
        <w:tc>
          <w:tcPr>
            <w:tcW w:w="292" w:type="dxa"/>
            <w:gridSpan w:val="2"/>
          </w:tcPr>
          <w:p w:rsidR="00234DC6" w:rsidRPr="00A72B44" w:rsidRDefault="00234DC6" w:rsidP="009E4A5B">
            <w:pPr>
              <w:pStyle w:val="acctfourfigures"/>
              <w:tabs>
                <w:tab w:val="clear" w:pos="765"/>
                <w:tab w:val="decimal" w:pos="761"/>
              </w:tabs>
              <w:spacing w:line="240" w:lineRule="atLeast"/>
              <w:ind w:right="-96"/>
              <w:rPr>
                <w:szCs w:val="22"/>
                <w:lang w:bidi="th-TH"/>
              </w:rPr>
            </w:pPr>
          </w:p>
        </w:tc>
        <w:tc>
          <w:tcPr>
            <w:tcW w:w="1410" w:type="dxa"/>
            <w:gridSpan w:val="2"/>
          </w:tcPr>
          <w:p w:rsidR="00234DC6" w:rsidRPr="00A72B44" w:rsidRDefault="00234DC6" w:rsidP="009E4A5B">
            <w:pPr>
              <w:tabs>
                <w:tab w:val="decimal" w:pos="482"/>
              </w:tabs>
              <w:spacing w:line="240" w:lineRule="atLeast"/>
              <w:ind w:left="-168"/>
              <w:rPr>
                <w:rFonts w:cs="Times New Roman"/>
                <w:sz w:val="22"/>
                <w:szCs w:val="22"/>
                <w:cs/>
              </w:rPr>
            </w:pPr>
            <w:r w:rsidRPr="00A72B44">
              <w:rPr>
                <w:rFonts w:cs="Times New Roman"/>
                <w:sz w:val="22"/>
                <w:szCs w:val="22"/>
              </w:rPr>
              <w:t>-</w:t>
            </w:r>
          </w:p>
        </w:tc>
        <w:tc>
          <w:tcPr>
            <w:tcW w:w="301" w:type="dxa"/>
            <w:gridSpan w:val="3"/>
          </w:tcPr>
          <w:p w:rsidR="00234DC6" w:rsidRPr="00A72B44" w:rsidRDefault="00234DC6" w:rsidP="009E4A5B">
            <w:pPr>
              <w:tabs>
                <w:tab w:val="decimal" w:pos="482"/>
                <w:tab w:val="decimal" w:pos="796"/>
              </w:tabs>
              <w:spacing w:line="240" w:lineRule="atLeast"/>
              <w:ind w:left="-168"/>
              <w:jc w:val="center"/>
              <w:rPr>
                <w:rFonts w:cs="Times New Roman"/>
                <w:sz w:val="22"/>
                <w:szCs w:val="22"/>
              </w:rPr>
            </w:pPr>
          </w:p>
        </w:tc>
        <w:tc>
          <w:tcPr>
            <w:tcW w:w="1535" w:type="dxa"/>
          </w:tcPr>
          <w:p w:rsidR="00234DC6" w:rsidRPr="00A72B44" w:rsidRDefault="00234DC6" w:rsidP="009E4A5B">
            <w:pPr>
              <w:pStyle w:val="acctfourfigures"/>
              <w:tabs>
                <w:tab w:val="clear" w:pos="765"/>
                <w:tab w:val="decimal" w:pos="1117"/>
              </w:tabs>
              <w:spacing w:line="240" w:lineRule="atLeast"/>
              <w:ind w:left="20" w:right="-96"/>
              <w:rPr>
                <w:szCs w:val="22"/>
                <w:lang w:bidi="th-TH"/>
              </w:rPr>
            </w:pPr>
            <w:r w:rsidRPr="00A72B44">
              <w:rPr>
                <w:szCs w:val="22"/>
                <w:lang w:bidi="th-TH"/>
              </w:rPr>
              <w:t>14,718,809</w:t>
            </w:r>
          </w:p>
        </w:tc>
      </w:tr>
      <w:tr w:rsidR="00234DC6" w:rsidRPr="00A72B44" w:rsidTr="007431C5">
        <w:tc>
          <w:tcPr>
            <w:tcW w:w="3828" w:type="dxa"/>
          </w:tcPr>
          <w:p w:rsidR="00234DC6" w:rsidRPr="00A72B44" w:rsidRDefault="000C2A79" w:rsidP="009E4A5B">
            <w:pPr>
              <w:spacing w:line="240" w:lineRule="atLeast"/>
              <w:ind w:left="574" w:right="-79"/>
              <w:rPr>
                <w:rFonts w:cs="Times New Roman"/>
                <w:sz w:val="22"/>
                <w:szCs w:val="22"/>
                <w:cs/>
              </w:rPr>
            </w:pPr>
            <w:r w:rsidRPr="00A72B44">
              <w:rPr>
                <w:rFonts w:cs="Times New Roman"/>
                <w:sz w:val="22"/>
                <w:szCs w:val="22"/>
              </w:rPr>
              <w:t>Property, plant and equipment</w:t>
            </w:r>
          </w:p>
        </w:tc>
        <w:tc>
          <w:tcPr>
            <w:tcW w:w="1283" w:type="dxa"/>
            <w:gridSpan w:val="2"/>
            <w:shd w:val="clear" w:color="auto" w:fill="auto"/>
          </w:tcPr>
          <w:p w:rsidR="00234DC6" w:rsidRPr="00A72B44" w:rsidRDefault="00234DC6" w:rsidP="009E4A5B">
            <w:pPr>
              <w:tabs>
                <w:tab w:val="decimal" w:pos="614"/>
              </w:tabs>
              <w:spacing w:line="240" w:lineRule="atLeast"/>
              <w:ind w:left="-168"/>
              <w:rPr>
                <w:rFonts w:cs="Times New Roman"/>
                <w:sz w:val="22"/>
                <w:szCs w:val="22"/>
              </w:rPr>
            </w:pPr>
            <w:r w:rsidRPr="00A72B44">
              <w:rPr>
                <w:rFonts w:cs="Times New Roman"/>
                <w:sz w:val="22"/>
                <w:szCs w:val="22"/>
                <w:cs/>
              </w:rPr>
              <w:t>-</w:t>
            </w:r>
          </w:p>
        </w:tc>
        <w:tc>
          <w:tcPr>
            <w:tcW w:w="280" w:type="dxa"/>
          </w:tcPr>
          <w:p w:rsidR="00234DC6" w:rsidRPr="00A72B44" w:rsidRDefault="00234DC6" w:rsidP="009E4A5B">
            <w:pPr>
              <w:tabs>
                <w:tab w:val="left" w:pos="540"/>
                <w:tab w:val="decimal" w:pos="998"/>
              </w:tabs>
              <w:spacing w:line="240" w:lineRule="atLeast"/>
              <w:rPr>
                <w:rFonts w:cs="Times New Roman"/>
                <w:sz w:val="22"/>
                <w:szCs w:val="22"/>
              </w:rPr>
            </w:pPr>
          </w:p>
        </w:tc>
        <w:tc>
          <w:tcPr>
            <w:tcW w:w="1278" w:type="dxa"/>
          </w:tcPr>
          <w:p w:rsidR="00234DC6" w:rsidRPr="00A72B44" w:rsidRDefault="00234DC6" w:rsidP="009E4A5B">
            <w:pPr>
              <w:pStyle w:val="acctfourfigures"/>
              <w:tabs>
                <w:tab w:val="clear" w:pos="765"/>
                <w:tab w:val="decimal" w:pos="941"/>
              </w:tabs>
              <w:spacing w:line="240" w:lineRule="atLeast"/>
              <w:ind w:left="20" w:right="-96"/>
              <w:rPr>
                <w:szCs w:val="22"/>
                <w:lang w:bidi="th-TH"/>
              </w:rPr>
            </w:pPr>
            <w:r w:rsidRPr="00A72B44">
              <w:rPr>
                <w:szCs w:val="22"/>
                <w:lang w:bidi="th-TH"/>
              </w:rPr>
              <w:t>7,887</w:t>
            </w:r>
          </w:p>
        </w:tc>
        <w:tc>
          <w:tcPr>
            <w:tcW w:w="292" w:type="dxa"/>
            <w:gridSpan w:val="2"/>
          </w:tcPr>
          <w:p w:rsidR="00234DC6" w:rsidRPr="00A72B44" w:rsidRDefault="00234DC6" w:rsidP="009E4A5B">
            <w:pPr>
              <w:tabs>
                <w:tab w:val="decimal" w:pos="796"/>
              </w:tabs>
              <w:spacing w:line="240" w:lineRule="atLeast"/>
              <w:ind w:left="-168"/>
              <w:jc w:val="thaiDistribute"/>
              <w:rPr>
                <w:rFonts w:cs="Times New Roman"/>
                <w:sz w:val="22"/>
                <w:szCs w:val="22"/>
              </w:rPr>
            </w:pPr>
          </w:p>
        </w:tc>
        <w:tc>
          <w:tcPr>
            <w:tcW w:w="1410" w:type="dxa"/>
            <w:gridSpan w:val="2"/>
          </w:tcPr>
          <w:p w:rsidR="00234DC6" w:rsidRPr="00A72B44" w:rsidRDefault="00234DC6" w:rsidP="009E4A5B">
            <w:pPr>
              <w:tabs>
                <w:tab w:val="decimal" w:pos="482"/>
              </w:tabs>
              <w:spacing w:line="240" w:lineRule="atLeast"/>
              <w:ind w:left="-168"/>
              <w:rPr>
                <w:rFonts w:cs="Times New Roman"/>
                <w:sz w:val="22"/>
                <w:szCs w:val="22"/>
              </w:rPr>
            </w:pPr>
            <w:r w:rsidRPr="00A72B44">
              <w:rPr>
                <w:rFonts w:cs="Times New Roman"/>
                <w:sz w:val="22"/>
                <w:szCs w:val="22"/>
                <w:cs/>
              </w:rPr>
              <w:t>-</w:t>
            </w:r>
          </w:p>
        </w:tc>
        <w:tc>
          <w:tcPr>
            <w:tcW w:w="285" w:type="dxa"/>
            <w:gridSpan w:val="2"/>
          </w:tcPr>
          <w:p w:rsidR="00234DC6" w:rsidRPr="00A72B44" w:rsidRDefault="00234DC6" w:rsidP="009E4A5B">
            <w:pPr>
              <w:tabs>
                <w:tab w:val="decimal" w:pos="796"/>
              </w:tabs>
              <w:spacing w:line="240" w:lineRule="atLeast"/>
              <w:ind w:left="-168"/>
              <w:jc w:val="thaiDistribute"/>
              <w:rPr>
                <w:rFonts w:cs="Times New Roman"/>
                <w:sz w:val="22"/>
                <w:szCs w:val="22"/>
              </w:rPr>
            </w:pPr>
          </w:p>
        </w:tc>
        <w:tc>
          <w:tcPr>
            <w:tcW w:w="1551" w:type="dxa"/>
            <w:gridSpan w:val="2"/>
          </w:tcPr>
          <w:p w:rsidR="00234DC6" w:rsidRPr="00A72B44" w:rsidRDefault="00234DC6" w:rsidP="009E4A5B">
            <w:pPr>
              <w:pStyle w:val="acctfourfigures"/>
              <w:tabs>
                <w:tab w:val="clear" w:pos="765"/>
                <w:tab w:val="decimal" w:pos="1117"/>
              </w:tabs>
              <w:spacing w:line="240" w:lineRule="atLeast"/>
              <w:ind w:left="20" w:right="-96"/>
              <w:rPr>
                <w:szCs w:val="22"/>
                <w:lang w:bidi="th-TH"/>
              </w:rPr>
            </w:pPr>
            <w:r w:rsidRPr="00A72B44">
              <w:rPr>
                <w:szCs w:val="22"/>
                <w:lang w:bidi="th-TH"/>
              </w:rPr>
              <w:t>7,887</w:t>
            </w:r>
          </w:p>
        </w:tc>
      </w:tr>
      <w:tr w:rsidR="00234DC6" w:rsidRPr="00A72B44" w:rsidTr="007431C5">
        <w:tc>
          <w:tcPr>
            <w:tcW w:w="3828" w:type="dxa"/>
          </w:tcPr>
          <w:p w:rsidR="00234DC6" w:rsidRPr="00A72B44" w:rsidRDefault="000C2A79" w:rsidP="009E4A5B">
            <w:pPr>
              <w:spacing w:line="240" w:lineRule="atLeast"/>
              <w:ind w:left="574" w:right="-79"/>
              <w:rPr>
                <w:rFonts w:cs="Times New Roman"/>
                <w:sz w:val="22"/>
                <w:szCs w:val="22"/>
                <w:cs/>
              </w:rPr>
            </w:pPr>
            <w:r w:rsidRPr="00A72B44">
              <w:rPr>
                <w:rFonts w:cs="Times New Roman"/>
                <w:sz w:val="22"/>
                <w:szCs w:val="22"/>
              </w:rPr>
              <w:t>Other intangible assets</w:t>
            </w:r>
          </w:p>
        </w:tc>
        <w:tc>
          <w:tcPr>
            <w:tcW w:w="1283" w:type="dxa"/>
            <w:gridSpan w:val="2"/>
            <w:shd w:val="clear" w:color="auto" w:fill="auto"/>
          </w:tcPr>
          <w:p w:rsidR="00234DC6" w:rsidRPr="00A72B44" w:rsidRDefault="00234DC6" w:rsidP="009E4A5B">
            <w:pPr>
              <w:tabs>
                <w:tab w:val="decimal" w:pos="614"/>
              </w:tabs>
              <w:spacing w:line="240" w:lineRule="atLeast"/>
              <w:ind w:left="-168"/>
              <w:rPr>
                <w:rFonts w:cs="Times New Roman"/>
                <w:sz w:val="22"/>
                <w:szCs w:val="22"/>
              </w:rPr>
            </w:pPr>
            <w:r w:rsidRPr="00A72B44">
              <w:rPr>
                <w:rFonts w:cs="Times New Roman"/>
                <w:sz w:val="22"/>
                <w:szCs w:val="22"/>
              </w:rPr>
              <w:t>-</w:t>
            </w:r>
          </w:p>
        </w:tc>
        <w:tc>
          <w:tcPr>
            <w:tcW w:w="280" w:type="dxa"/>
          </w:tcPr>
          <w:p w:rsidR="00234DC6" w:rsidRPr="00A72B44" w:rsidRDefault="00234DC6" w:rsidP="009E4A5B">
            <w:pPr>
              <w:tabs>
                <w:tab w:val="left" w:pos="540"/>
                <w:tab w:val="decimal" w:pos="998"/>
              </w:tabs>
              <w:spacing w:line="240" w:lineRule="atLeast"/>
              <w:rPr>
                <w:rFonts w:cs="Times New Roman"/>
                <w:sz w:val="22"/>
                <w:szCs w:val="22"/>
              </w:rPr>
            </w:pPr>
          </w:p>
        </w:tc>
        <w:tc>
          <w:tcPr>
            <w:tcW w:w="1278" w:type="dxa"/>
          </w:tcPr>
          <w:p w:rsidR="00234DC6" w:rsidRPr="00A72B44" w:rsidRDefault="00234DC6" w:rsidP="009E4A5B">
            <w:pPr>
              <w:pStyle w:val="acctfourfigures"/>
              <w:tabs>
                <w:tab w:val="clear" w:pos="765"/>
                <w:tab w:val="decimal" w:pos="941"/>
              </w:tabs>
              <w:spacing w:line="240" w:lineRule="atLeast"/>
              <w:ind w:left="20" w:right="-96"/>
              <w:rPr>
                <w:szCs w:val="22"/>
                <w:lang w:bidi="th-TH"/>
              </w:rPr>
            </w:pPr>
            <w:r w:rsidRPr="00A72B44">
              <w:rPr>
                <w:szCs w:val="22"/>
                <w:lang w:bidi="th-TH"/>
              </w:rPr>
              <w:t>19,687</w:t>
            </w:r>
          </w:p>
        </w:tc>
        <w:tc>
          <w:tcPr>
            <w:tcW w:w="292" w:type="dxa"/>
            <w:gridSpan w:val="2"/>
          </w:tcPr>
          <w:p w:rsidR="00234DC6" w:rsidRPr="00A72B44" w:rsidRDefault="00234DC6" w:rsidP="009E4A5B">
            <w:pPr>
              <w:tabs>
                <w:tab w:val="decimal" w:pos="796"/>
              </w:tabs>
              <w:spacing w:line="240" w:lineRule="atLeast"/>
              <w:ind w:left="-168"/>
              <w:jc w:val="thaiDistribute"/>
              <w:rPr>
                <w:rFonts w:cs="Times New Roman"/>
                <w:sz w:val="22"/>
                <w:szCs w:val="22"/>
              </w:rPr>
            </w:pPr>
          </w:p>
        </w:tc>
        <w:tc>
          <w:tcPr>
            <w:tcW w:w="1410" w:type="dxa"/>
            <w:gridSpan w:val="2"/>
          </w:tcPr>
          <w:p w:rsidR="00234DC6" w:rsidRPr="00A72B44" w:rsidRDefault="00234DC6" w:rsidP="009E4A5B">
            <w:pPr>
              <w:tabs>
                <w:tab w:val="decimal" w:pos="482"/>
              </w:tabs>
              <w:spacing w:line="240" w:lineRule="atLeast"/>
              <w:ind w:left="-168"/>
              <w:rPr>
                <w:rFonts w:cs="Times New Roman"/>
                <w:sz w:val="22"/>
                <w:szCs w:val="22"/>
              </w:rPr>
            </w:pPr>
            <w:r w:rsidRPr="00A72B44">
              <w:rPr>
                <w:rFonts w:cs="Times New Roman"/>
                <w:sz w:val="22"/>
                <w:szCs w:val="22"/>
              </w:rPr>
              <w:t>-</w:t>
            </w:r>
          </w:p>
        </w:tc>
        <w:tc>
          <w:tcPr>
            <w:tcW w:w="285" w:type="dxa"/>
            <w:gridSpan w:val="2"/>
          </w:tcPr>
          <w:p w:rsidR="00234DC6" w:rsidRPr="00A72B44" w:rsidRDefault="00234DC6" w:rsidP="009E4A5B">
            <w:pPr>
              <w:tabs>
                <w:tab w:val="decimal" w:pos="796"/>
              </w:tabs>
              <w:spacing w:line="240" w:lineRule="atLeast"/>
              <w:ind w:left="-168"/>
              <w:jc w:val="thaiDistribute"/>
              <w:rPr>
                <w:rFonts w:cs="Times New Roman"/>
                <w:sz w:val="22"/>
                <w:szCs w:val="22"/>
              </w:rPr>
            </w:pPr>
          </w:p>
        </w:tc>
        <w:tc>
          <w:tcPr>
            <w:tcW w:w="1551" w:type="dxa"/>
            <w:gridSpan w:val="2"/>
          </w:tcPr>
          <w:p w:rsidR="00234DC6" w:rsidRPr="00A72B44" w:rsidRDefault="00234DC6" w:rsidP="009E4A5B">
            <w:pPr>
              <w:pStyle w:val="acctfourfigures"/>
              <w:tabs>
                <w:tab w:val="clear" w:pos="765"/>
                <w:tab w:val="decimal" w:pos="1117"/>
              </w:tabs>
              <w:spacing w:line="240" w:lineRule="atLeast"/>
              <w:ind w:left="20" w:right="-96"/>
              <w:rPr>
                <w:szCs w:val="22"/>
                <w:lang w:bidi="th-TH"/>
              </w:rPr>
            </w:pPr>
            <w:r w:rsidRPr="00A72B44">
              <w:rPr>
                <w:szCs w:val="22"/>
                <w:lang w:bidi="th-TH"/>
              </w:rPr>
              <w:t>19,687</w:t>
            </w:r>
          </w:p>
        </w:tc>
      </w:tr>
      <w:tr w:rsidR="00234DC6" w:rsidRPr="00A72B44" w:rsidTr="007431C5">
        <w:tc>
          <w:tcPr>
            <w:tcW w:w="3828" w:type="dxa"/>
          </w:tcPr>
          <w:p w:rsidR="00234DC6" w:rsidRPr="00A72B44" w:rsidRDefault="000C2A79" w:rsidP="009E4A5B">
            <w:pPr>
              <w:spacing w:line="240" w:lineRule="atLeast"/>
              <w:ind w:left="574" w:right="-79"/>
              <w:rPr>
                <w:rFonts w:cs="Times New Roman"/>
                <w:sz w:val="22"/>
                <w:szCs w:val="22"/>
                <w:cs/>
              </w:rPr>
            </w:pPr>
            <w:r w:rsidRPr="00A72B44">
              <w:rPr>
                <w:rFonts w:cs="Times New Roman"/>
                <w:sz w:val="22"/>
                <w:szCs w:val="22"/>
              </w:rPr>
              <w:lastRenderedPageBreak/>
              <w:t>Other current provisions</w:t>
            </w:r>
          </w:p>
        </w:tc>
        <w:tc>
          <w:tcPr>
            <w:tcW w:w="1283" w:type="dxa"/>
            <w:gridSpan w:val="2"/>
            <w:shd w:val="clear" w:color="auto" w:fill="auto"/>
          </w:tcPr>
          <w:p w:rsidR="00234DC6" w:rsidRPr="00A72B44" w:rsidRDefault="00234DC6" w:rsidP="009E4A5B">
            <w:pPr>
              <w:tabs>
                <w:tab w:val="decimal" w:pos="614"/>
              </w:tabs>
              <w:spacing w:line="240" w:lineRule="atLeast"/>
              <w:ind w:left="-168"/>
              <w:rPr>
                <w:rFonts w:cs="Times New Roman"/>
                <w:sz w:val="22"/>
                <w:szCs w:val="22"/>
              </w:rPr>
            </w:pPr>
            <w:r w:rsidRPr="00A72B44">
              <w:rPr>
                <w:rFonts w:cs="Times New Roman"/>
                <w:sz w:val="22"/>
                <w:szCs w:val="22"/>
              </w:rPr>
              <w:t>-</w:t>
            </w:r>
          </w:p>
        </w:tc>
        <w:tc>
          <w:tcPr>
            <w:tcW w:w="280" w:type="dxa"/>
          </w:tcPr>
          <w:p w:rsidR="00234DC6" w:rsidRPr="00A72B44" w:rsidRDefault="00234DC6" w:rsidP="009E4A5B">
            <w:pPr>
              <w:tabs>
                <w:tab w:val="left" w:pos="540"/>
                <w:tab w:val="decimal" w:pos="998"/>
              </w:tabs>
              <w:spacing w:line="240" w:lineRule="atLeast"/>
              <w:rPr>
                <w:rFonts w:cs="Times New Roman"/>
                <w:sz w:val="22"/>
                <w:szCs w:val="22"/>
              </w:rPr>
            </w:pPr>
          </w:p>
        </w:tc>
        <w:tc>
          <w:tcPr>
            <w:tcW w:w="1278" w:type="dxa"/>
          </w:tcPr>
          <w:p w:rsidR="00234DC6" w:rsidRPr="00A72B44" w:rsidRDefault="00234DC6" w:rsidP="009E4A5B">
            <w:pPr>
              <w:pStyle w:val="acctfourfigures"/>
              <w:tabs>
                <w:tab w:val="clear" w:pos="765"/>
                <w:tab w:val="decimal" w:pos="941"/>
              </w:tabs>
              <w:spacing w:line="240" w:lineRule="atLeast"/>
              <w:ind w:left="20" w:right="-96"/>
              <w:rPr>
                <w:szCs w:val="22"/>
                <w:lang w:bidi="th-TH"/>
              </w:rPr>
            </w:pPr>
            <w:r w:rsidRPr="00A72B44">
              <w:rPr>
                <w:szCs w:val="22"/>
                <w:lang w:bidi="th-TH"/>
              </w:rPr>
              <w:t>1,130,123</w:t>
            </w:r>
          </w:p>
        </w:tc>
        <w:tc>
          <w:tcPr>
            <w:tcW w:w="292" w:type="dxa"/>
            <w:gridSpan w:val="2"/>
          </w:tcPr>
          <w:p w:rsidR="00234DC6" w:rsidRPr="00A72B44" w:rsidRDefault="00234DC6" w:rsidP="009E4A5B">
            <w:pPr>
              <w:tabs>
                <w:tab w:val="decimal" w:pos="796"/>
              </w:tabs>
              <w:spacing w:line="240" w:lineRule="atLeast"/>
              <w:ind w:left="-168"/>
              <w:jc w:val="thaiDistribute"/>
              <w:rPr>
                <w:rFonts w:cs="Times New Roman"/>
                <w:sz w:val="22"/>
                <w:szCs w:val="22"/>
              </w:rPr>
            </w:pPr>
          </w:p>
        </w:tc>
        <w:tc>
          <w:tcPr>
            <w:tcW w:w="1410" w:type="dxa"/>
            <w:gridSpan w:val="2"/>
          </w:tcPr>
          <w:p w:rsidR="00234DC6" w:rsidRPr="00A72B44" w:rsidRDefault="00234DC6" w:rsidP="009E4A5B">
            <w:pPr>
              <w:tabs>
                <w:tab w:val="decimal" w:pos="482"/>
              </w:tabs>
              <w:spacing w:line="240" w:lineRule="atLeast"/>
              <w:ind w:left="-168"/>
              <w:rPr>
                <w:rFonts w:cs="Times New Roman"/>
                <w:sz w:val="22"/>
                <w:szCs w:val="22"/>
              </w:rPr>
            </w:pPr>
            <w:r w:rsidRPr="00A72B44">
              <w:rPr>
                <w:rFonts w:cs="Times New Roman"/>
                <w:sz w:val="22"/>
                <w:szCs w:val="22"/>
              </w:rPr>
              <w:t>-</w:t>
            </w:r>
          </w:p>
        </w:tc>
        <w:tc>
          <w:tcPr>
            <w:tcW w:w="285" w:type="dxa"/>
            <w:gridSpan w:val="2"/>
          </w:tcPr>
          <w:p w:rsidR="00234DC6" w:rsidRPr="00A72B44" w:rsidRDefault="00234DC6" w:rsidP="009E4A5B">
            <w:pPr>
              <w:tabs>
                <w:tab w:val="decimal" w:pos="796"/>
              </w:tabs>
              <w:spacing w:line="240" w:lineRule="atLeast"/>
              <w:ind w:left="-168"/>
              <w:jc w:val="thaiDistribute"/>
              <w:rPr>
                <w:rFonts w:cs="Times New Roman"/>
                <w:sz w:val="22"/>
                <w:szCs w:val="22"/>
              </w:rPr>
            </w:pPr>
          </w:p>
        </w:tc>
        <w:tc>
          <w:tcPr>
            <w:tcW w:w="1551" w:type="dxa"/>
            <w:gridSpan w:val="2"/>
          </w:tcPr>
          <w:p w:rsidR="00234DC6" w:rsidRPr="00A72B44" w:rsidRDefault="00234DC6" w:rsidP="009E4A5B">
            <w:pPr>
              <w:pStyle w:val="acctfourfigures"/>
              <w:tabs>
                <w:tab w:val="clear" w:pos="765"/>
                <w:tab w:val="decimal" w:pos="1117"/>
              </w:tabs>
              <w:spacing w:line="240" w:lineRule="atLeast"/>
              <w:ind w:left="20" w:right="-96"/>
              <w:rPr>
                <w:szCs w:val="22"/>
                <w:lang w:bidi="th-TH"/>
              </w:rPr>
            </w:pPr>
            <w:r w:rsidRPr="00A72B44">
              <w:rPr>
                <w:szCs w:val="22"/>
                <w:lang w:bidi="th-TH"/>
              </w:rPr>
              <w:t>1,130,123</w:t>
            </w:r>
          </w:p>
        </w:tc>
      </w:tr>
      <w:tr w:rsidR="00234DC6" w:rsidRPr="00A72B44" w:rsidTr="007431C5">
        <w:tc>
          <w:tcPr>
            <w:tcW w:w="3828" w:type="dxa"/>
          </w:tcPr>
          <w:p w:rsidR="00234DC6" w:rsidRPr="00A72B44" w:rsidRDefault="000C2A79" w:rsidP="009E4A5B">
            <w:pPr>
              <w:tabs>
                <w:tab w:val="left" w:pos="743"/>
              </w:tabs>
              <w:spacing w:line="240" w:lineRule="atLeast"/>
              <w:ind w:left="885" w:right="-79" w:hanging="311"/>
              <w:rPr>
                <w:rFonts w:cs="Times New Roman"/>
                <w:sz w:val="22"/>
                <w:szCs w:val="22"/>
                <w:cs/>
              </w:rPr>
            </w:pPr>
            <w:r w:rsidRPr="00A72B44">
              <w:rPr>
                <w:rFonts w:cs="Times New Roman"/>
                <w:sz w:val="22"/>
                <w:szCs w:val="22"/>
              </w:rPr>
              <w:t>Non – current provisions for employee benefits</w:t>
            </w:r>
          </w:p>
        </w:tc>
        <w:tc>
          <w:tcPr>
            <w:tcW w:w="1283" w:type="dxa"/>
            <w:gridSpan w:val="2"/>
            <w:shd w:val="clear" w:color="auto" w:fill="auto"/>
          </w:tcPr>
          <w:p w:rsidR="00234DC6" w:rsidRPr="00A72B44" w:rsidRDefault="00234DC6" w:rsidP="009E4A5B">
            <w:pPr>
              <w:tabs>
                <w:tab w:val="decimal" w:pos="614"/>
              </w:tabs>
              <w:spacing w:line="240" w:lineRule="atLeast"/>
              <w:ind w:left="-168"/>
              <w:rPr>
                <w:rFonts w:cs="Times New Roman"/>
                <w:sz w:val="22"/>
                <w:szCs w:val="22"/>
              </w:rPr>
            </w:pPr>
            <w:r w:rsidRPr="00A72B44">
              <w:rPr>
                <w:rFonts w:cs="Times New Roman"/>
                <w:sz w:val="22"/>
                <w:szCs w:val="22"/>
              </w:rPr>
              <w:br/>
              <w:t>-</w:t>
            </w:r>
          </w:p>
        </w:tc>
        <w:tc>
          <w:tcPr>
            <w:tcW w:w="280" w:type="dxa"/>
          </w:tcPr>
          <w:p w:rsidR="00234DC6" w:rsidRPr="00A72B44" w:rsidRDefault="00234DC6" w:rsidP="009E4A5B">
            <w:pPr>
              <w:tabs>
                <w:tab w:val="left" w:pos="540"/>
                <w:tab w:val="decimal" w:pos="998"/>
              </w:tabs>
              <w:spacing w:line="240" w:lineRule="atLeast"/>
              <w:rPr>
                <w:rFonts w:cs="Times New Roman"/>
                <w:sz w:val="22"/>
                <w:szCs w:val="22"/>
              </w:rPr>
            </w:pPr>
          </w:p>
        </w:tc>
        <w:tc>
          <w:tcPr>
            <w:tcW w:w="1278" w:type="dxa"/>
          </w:tcPr>
          <w:p w:rsidR="00234DC6" w:rsidRPr="00A72B44" w:rsidRDefault="00234DC6" w:rsidP="009E4A5B">
            <w:pPr>
              <w:pStyle w:val="acctfourfigures"/>
              <w:tabs>
                <w:tab w:val="clear" w:pos="765"/>
                <w:tab w:val="decimal" w:pos="941"/>
              </w:tabs>
              <w:spacing w:line="240" w:lineRule="atLeast"/>
              <w:ind w:left="20" w:right="-96"/>
              <w:rPr>
                <w:szCs w:val="22"/>
                <w:lang w:bidi="th-TH"/>
              </w:rPr>
            </w:pPr>
            <w:r w:rsidRPr="00A72B44">
              <w:rPr>
                <w:szCs w:val="22"/>
                <w:lang w:bidi="th-TH"/>
              </w:rPr>
              <w:br/>
            </w:r>
            <w:r w:rsidR="002E12EE" w:rsidRPr="00A72B44">
              <w:rPr>
                <w:szCs w:val="22"/>
                <w:lang w:bidi="th-TH"/>
              </w:rPr>
              <w:t>2,314,350</w:t>
            </w:r>
          </w:p>
        </w:tc>
        <w:tc>
          <w:tcPr>
            <w:tcW w:w="292" w:type="dxa"/>
            <w:gridSpan w:val="2"/>
          </w:tcPr>
          <w:p w:rsidR="00234DC6" w:rsidRPr="00A72B44" w:rsidRDefault="00234DC6" w:rsidP="009E4A5B">
            <w:pPr>
              <w:tabs>
                <w:tab w:val="decimal" w:pos="796"/>
              </w:tabs>
              <w:spacing w:line="240" w:lineRule="atLeast"/>
              <w:jc w:val="thaiDistribute"/>
              <w:rPr>
                <w:rFonts w:cs="Times New Roman"/>
                <w:sz w:val="22"/>
                <w:szCs w:val="22"/>
              </w:rPr>
            </w:pPr>
          </w:p>
        </w:tc>
        <w:tc>
          <w:tcPr>
            <w:tcW w:w="1410" w:type="dxa"/>
            <w:gridSpan w:val="2"/>
          </w:tcPr>
          <w:p w:rsidR="00234DC6" w:rsidRPr="00A72B44" w:rsidRDefault="00234DC6" w:rsidP="009E4A5B">
            <w:pPr>
              <w:tabs>
                <w:tab w:val="decimal" w:pos="879"/>
              </w:tabs>
              <w:spacing w:line="240" w:lineRule="atLeast"/>
              <w:ind w:left="-168"/>
              <w:rPr>
                <w:rFonts w:cs="Times New Roman"/>
                <w:sz w:val="22"/>
                <w:szCs w:val="22"/>
              </w:rPr>
            </w:pPr>
            <w:r w:rsidRPr="00A72B44">
              <w:rPr>
                <w:rFonts w:cs="Times New Roman"/>
                <w:sz w:val="22"/>
                <w:szCs w:val="22"/>
              </w:rPr>
              <w:br/>
              <w:t>(</w:t>
            </w:r>
            <w:r w:rsidR="002E12EE" w:rsidRPr="00A72B44">
              <w:rPr>
                <w:rFonts w:cs="Times New Roman"/>
                <w:sz w:val="22"/>
                <w:szCs w:val="22"/>
              </w:rPr>
              <w:t>173,056</w:t>
            </w:r>
            <w:r w:rsidRPr="00A72B44">
              <w:rPr>
                <w:rFonts w:cs="Times New Roman"/>
                <w:sz w:val="22"/>
                <w:szCs w:val="22"/>
              </w:rPr>
              <w:t>)</w:t>
            </w:r>
          </w:p>
        </w:tc>
        <w:tc>
          <w:tcPr>
            <w:tcW w:w="285" w:type="dxa"/>
            <w:gridSpan w:val="2"/>
          </w:tcPr>
          <w:p w:rsidR="00234DC6" w:rsidRPr="00A72B44" w:rsidRDefault="00234DC6" w:rsidP="009E4A5B">
            <w:pPr>
              <w:tabs>
                <w:tab w:val="decimal" w:pos="796"/>
              </w:tabs>
              <w:spacing w:line="240" w:lineRule="atLeast"/>
              <w:ind w:left="-168"/>
              <w:jc w:val="thaiDistribute"/>
              <w:rPr>
                <w:rFonts w:cs="Times New Roman"/>
                <w:sz w:val="22"/>
                <w:szCs w:val="22"/>
              </w:rPr>
            </w:pPr>
          </w:p>
        </w:tc>
        <w:tc>
          <w:tcPr>
            <w:tcW w:w="1551" w:type="dxa"/>
            <w:gridSpan w:val="2"/>
          </w:tcPr>
          <w:p w:rsidR="00234DC6" w:rsidRPr="00A72B44" w:rsidRDefault="00234DC6" w:rsidP="009E4A5B">
            <w:pPr>
              <w:pStyle w:val="acctfourfigures"/>
              <w:tabs>
                <w:tab w:val="clear" w:pos="765"/>
                <w:tab w:val="decimal" w:pos="1117"/>
              </w:tabs>
              <w:spacing w:line="240" w:lineRule="atLeast"/>
              <w:ind w:left="20" w:right="-96"/>
              <w:rPr>
                <w:szCs w:val="22"/>
                <w:lang w:val="en-US" w:bidi="th-TH"/>
              </w:rPr>
            </w:pPr>
            <w:r w:rsidRPr="00A72B44">
              <w:rPr>
                <w:szCs w:val="22"/>
                <w:lang w:bidi="th-TH"/>
              </w:rPr>
              <w:br/>
            </w:r>
            <w:r w:rsidRPr="00A72B44">
              <w:rPr>
                <w:szCs w:val="22"/>
              </w:rPr>
              <w:t>2,141,294</w:t>
            </w:r>
          </w:p>
        </w:tc>
      </w:tr>
      <w:tr w:rsidR="00234DC6" w:rsidRPr="00A72B44" w:rsidTr="007431C5">
        <w:tc>
          <w:tcPr>
            <w:tcW w:w="3828" w:type="dxa"/>
          </w:tcPr>
          <w:p w:rsidR="00234DC6" w:rsidRPr="00A72B44" w:rsidRDefault="000C2A79" w:rsidP="009E4A5B">
            <w:pPr>
              <w:spacing w:line="240" w:lineRule="atLeast"/>
              <w:ind w:left="574" w:right="-79"/>
              <w:rPr>
                <w:rFonts w:cs="Times New Roman"/>
                <w:sz w:val="22"/>
                <w:szCs w:val="22"/>
              </w:rPr>
            </w:pPr>
            <w:r w:rsidRPr="00A72B44">
              <w:rPr>
                <w:rFonts w:cs="Times New Roman"/>
                <w:sz w:val="22"/>
                <w:szCs w:val="22"/>
              </w:rPr>
              <w:t>Total deferred tax assets</w:t>
            </w:r>
          </w:p>
        </w:tc>
        <w:tc>
          <w:tcPr>
            <w:tcW w:w="1283" w:type="dxa"/>
            <w:gridSpan w:val="2"/>
            <w:tcBorders>
              <w:top w:val="single" w:sz="4" w:space="0" w:color="auto"/>
              <w:bottom w:val="single" w:sz="4" w:space="0" w:color="auto"/>
            </w:tcBorders>
            <w:shd w:val="clear" w:color="auto" w:fill="auto"/>
          </w:tcPr>
          <w:p w:rsidR="00234DC6" w:rsidRPr="00A72B44" w:rsidRDefault="00234DC6" w:rsidP="009E4A5B">
            <w:pPr>
              <w:tabs>
                <w:tab w:val="decimal" w:pos="614"/>
              </w:tabs>
              <w:spacing w:line="240" w:lineRule="atLeast"/>
              <w:ind w:left="-168"/>
              <w:rPr>
                <w:rFonts w:cs="Times New Roman"/>
                <w:sz w:val="22"/>
                <w:szCs w:val="22"/>
              </w:rPr>
            </w:pPr>
            <w:r w:rsidRPr="00A72B44">
              <w:rPr>
                <w:rFonts w:cs="Times New Roman"/>
                <w:sz w:val="22"/>
                <w:szCs w:val="22"/>
              </w:rPr>
              <w:t>-</w:t>
            </w:r>
          </w:p>
        </w:tc>
        <w:tc>
          <w:tcPr>
            <w:tcW w:w="280" w:type="dxa"/>
          </w:tcPr>
          <w:p w:rsidR="00234DC6" w:rsidRPr="00A72B44" w:rsidRDefault="00234DC6" w:rsidP="009E4A5B">
            <w:pPr>
              <w:tabs>
                <w:tab w:val="left" w:pos="540"/>
                <w:tab w:val="decimal" w:pos="998"/>
              </w:tabs>
              <w:spacing w:line="240" w:lineRule="atLeast"/>
              <w:rPr>
                <w:rFonts w:cs="Times New Roman"/>
                <w:sz w:val="22"/>
                <w:szCs w:val="22"/>
              </w:rPr>
            </w:pPr>
          </w:p>
        </w:tc>
        <w:tc>
          <w:tcPr>
            <w:tcW w:w="1278" w:type="dxa"/>
            <w:tcBorders>
              <w:top w:val="single" w:sz="4" w:space="0" w:color="auto"/>
              <w:bottom w:val="single" w:sz="4" w:space="0" w:color="auto"/>
            </w:tcBorders>
          </w:tcPr>
          <w:p w:rsidR="00234DC6" w:rsidRPr="00A72B44" w:rsidRDefault="002E12EE" w:rsidP="009E4A5B">
            <w:pPr>
              <w:pStyle w:val="acctfourfigures"/>
              <w:tabs>
                <w:tab w:val="clear" w:pos="765"/>
                <w:tab w:val="decimal" w:pos="941"/>
              </w:tabs>
              <w:spacing w:line="240" w:lineRule="atLeast"/>
              <w:ind w:left="20" w:right="-96"/>
              <w:rPr>
                <w:szCs w:val="22"/>
              </w:rPr>
            </w:pPr>
            <w:r w:rsidRPr="00A72B44">
              <w:rPr>
                <w:szCs w:val="22"/>
              </w:rPr>
              <w:t>31,509,820</w:t>
            </w:r>
          </w:p>
        </w:tc>
        <w:tc>
          <w:tcPr>
            <w:tcW w:w="292" w:type="dxa"/>
            <w:gridSpan w:val="2"/>
          </w:tcPr>
          <w:p w:rsidR="00234DC6" w:rsidRPr="00A72B44" w:rsidRDefault="00234DC6" w:rsidP="009E4A5B">
            <w:pPr>
              <w:tabs>
                <w:tab w:val="left" w:pos="540"/>
              </w:tabs>
              <w:spacing w:line="240" w:lineRule="atLeast"/>
              <w:rPr>
                <w:rFonts w:cs="Times New Roman"/>
                <w:sz w:val="22"/>
                <w:szCs w:val="22"/>
              </w:rPr>
            </w:pPr>
          </w:p>
        </w:tc>
        <w:tc>
          <w:tcPr>
            <w:tcW w:w="1410" w:type="dxa"/>
            <w:gridSpan w:val="2"/>
            <w:tcBorders>
              <w:top w:val="single" w:sz="4" w:space="0" w:color="auto"/>
              <w:bottom w:val="single" w:sz="4" w:space="0" w:color="auto"/>
            </w:tcBorders>
          </w:tcPr>
          <w:p w:rsidR="00234DC6" w:rsidRPr="00A72B44" w:rsidRDefault="002E12EE" w:rsidP="009E4A5B">
            <w:pPr>
              <w:tabs>
                <w:tab w:val="decimal" w:pos="879"/>
              </w:tabs>
              <w:spacing w:line="240" w:lineRule="atLeast"/>
              <w:ind w:left="-168"/>
              <w:rPr>
                <w:rFonts w:cs="Times New Roman"/>
                <w:sz w:val="22"/>
                <w:szCs w:val="22"/>
              </w:rPr>
            </w:pPr>
            <w:r w:rsidRPr="00A72B44">
              <w:rPr>
                <w:rFonts w:cs="Times New Roman"/>
                <w:sz w:val="22"/>
                <w:szCs w:val="22"/>
              </w:rPr>
              <w:t>(173,056</w:t>
            </w:r>
            <w:r w:rsidR="00234DC6" w:rsidRPr="00A72B44">
              <w:rPr>
                <w:rFonts w:cs="Times New Roman"/>
                <w:sz w:val="22"/>
                <w:szCs w:val="22"/>
              </w:rPr>
              <w:t>)</w:t>
            </w:r>
          </w:p>
        </w:tc>
        <w:tc>
          <w:tcPr>
            <w:tcW w:w="285" w:type="dxa"/>
            <w:gridSpan w:val="2"/>
          </w:tcPr>
          <w:p w:rsidR="00234DC6" w:rsidRPr="00A72B44" w:rsidRDefault="00234DC6" w:rsidP="009E4A5B">
            <w:pPr>
              <w:tabs>
                <w:tab w:val="left" w:pos="540"/>
              </w:tabs>
              <w:spacing w:line="240" w:lineRule="atLeast"/>
              <w:rPr>
                <w:rFonts w:cs="Times New Roman"/>
                <w:sz w:val="22"/>
                <w:szCs w:val="22"/>
              </w:rPr>
            </w:pPr>
          </w:p>
        </w:tc>
        <w:tc>
          <w:tcPr>
            <w:tcW w:w="1551" w:type="dxa"/>
            <w:gridSpan w:val="2"/>
            <w:tcBorders>
              <w:top w:val="single" w:sz="4" w:space="0" w:color="auto"/>
              <w:bottom w:val="single" w:sz="4" w:space="0" w:color="auto"/>
            </w:tcBorders>
          </w:tcPr>
          <w:p w:rsidR="00234DC6" w:rsidRPr="00A72B44" w:rsidRDefault="00234DC6" w:rsidP="009E4A5B">
            <w:pPr>
              <w:pStyle w:val="acctfourfigures"/>
              <w:tabs>
                <w:tab w:val="clear" w:pos="765"/>
                <w:tab w:val="decimal" w:pos="1117"/>
              </w:tabs>
              <w:spacing w:line="240" w:lineRule="atLeast"/>
              <w:ind w:left="20" w:right="-96"/>
              <w:rPr>
                <w:szCs w:val="22"/>
                <w:lang w:bidi="th-TH"/>
              </w:rPr>
            </w:pPr>
            <w:r w:rsidRPr="00A72B44">
              <w:rPr>
                <w:szCs w:val="22"/>
              </w:rPr>
              <w:t>31,336,764</w:t>
            </w:r>
          </w:p>
        </w:tc>
      </w:tr>
      <w:tr w:rsidR="00234DC6" w:rsidRPr="00A72B44" w:rsidTr="007431C5">
        <w:tc>
          <w:tcPr>
            <w:tcW w:w="3828" w:type="dxa"/>
          </w:tcPr>
          <w:p w:rsidR="00234DC6" w:rsidRPr="00A72B44" w:rsidRDefault="00234DC6" w:rsidP="009E4A5B">
            <w:pPr>
              <w:spacing w:line="140" w:lineRule="exact"/>
              <w:ind w:left="574" w:right="-79"/>
              <w:rPr>
                <w:rFonts w:cs="Times New Roman"/>
                <w:b/>
                <w:bCs/>
                <w:sz w:val="22"/>
                <w:szCs w:val="22"/>
                <w:cs/>
              </w:rPr>
            </w:pPr>
          </w:p>
        </w:tc>
        <w:tc>
          <w:tcPr>
            <w:tcW w:w="1283" w:type="dxa"/>
            <w:gridSpan w:val="2"/>
            <w:tcBorders>
              <w:top w:val="single" w:sz="4" w:space="0" w:color="auto"/>
            </w:tcBorders>
          </w:tcPr>
          <w:p w:rsidR="00234DC6" w:rsidRPr="00A72B44" w:rsidRDefault="00234DC6" w:rsidP="009E4A5B">
            <w:pPr>
              <w:pStyle w:val="acctfourfigures"/>
              <w:tabs>
                <w:tab w:val="clear" w:pos="765"/>
                <w:tab w:val="decimal" w:pos="792"/>
                <w:tab w:val="decimal" w:pos="1026"/>
              </w:tabs>
              <w:spacing w:line="140" w:lineRule="exact"/>
              <w:ind w:right="-96"/>
              <w:rPr>
                <w:b/>
                <w:bCs/>
                <w:szCs w:val="22"/>
                <w:lang w:bidi="th-TH"/>
              </w:rPr>
            </w:pPr>
          </w:p>
        </w:tc>
        <w:tc>
          <w:tcPr>
            <w:tcW w:w="280" w:type="dxa"/>
          </w:tcPr>
          <w:p w:rsidR="00234DC6" w:rsidRPr="00A72B44" w:rsidRDefault="00234DC6" w:rsidP="009E4A5B">
            <w:pPr>
              <w:tabs>
                <w:tab w:val="left" w:pos="540"/>
                <w:tab w:val="decimal" w:pos="998"/>
              </w:tabs>
              <w:spacing w:line="140" w:lineRule="exact"/>
              <w:rPr>
                <w:rFonts w:cs="Times New Roman"/>
                <w:b/>
                <w:bCs/>
                <w:sz w:val="22"/>
                <w:szCs w:val="22"/>
              </w:rPr>
            </w:pPr>
          </w:p>
        </w:tc>
        <w:tc>
          <w:tcPr>
            <w:tcW w:w="1278" w:type="dxa"/>
            <w:tcBorders>
              <w:top w:val="single" w:sz="4" w:space="0" w:color="auto"/>
            </w:tcBorders>
          </w:tcPr>
          <w:p w:rsidR="00234DC6" w:rsidRPr="00A72B44" w:rsidRDefault="00234DC6" w:rsidP="009E4A5B">
            <w:pPr>
              <w:pStyle w:val="acctfourfigures"/>
              <w:tabs>
                <w:tab w:val="clear" w:pos="765"/>
                <w:tab w:val="decimal" w:pos="792"/>
              </w:tabs>
              <w:spacing w:line="140" w:lineRule="exact"/>
              <w:ind w:right="-96"/>
              <w:rPr>
                <w:b/>
                <w:bCs/>
                <w:szCs w:val="22"/>
                <w:lang w:bidi="th-TH"/>
              </w:rPr>
            </w:pPr>
          </w:p>
        </w:tc>
        <w:tc>
          <w:tcPr>
            <w:tcW w:w="292" w:type="dxa"/>
            <w:gridSpan w:val="2"/>
          </w:tcPr>
          <w:p w:rsidR="00234DC6" w:rsidRPr="00A72B44" w:rsidRDefault="00234DC6" w:rsidP="009E4A5B">
            <w:pPr>
              <w:tabs>
                <w:tab w:val="left" w:pos="540"/>
              </w:tabs>
              <w:spacing w:line="140" w:lineRule="exact"/>
              <w:rPr>
                <w:rFonts w:cs="Times New Roman"/>
                <w:b/>
                <w:bCs/>
                <w:sz w:val="22"/>
                <w:szCs w:val="22"/>
              </w:rPr>
            </w:pPr>
          </w:p>
        </w:tc>
        <w:tc>
          <w:tcPr>
            <w:tcW w:w="1410" w:type="dxa"/>
            <w:gridSpan w:val="2"/>
            <w:tcBorders>
              <w:top w:val="single" w:sz="4" w:space="0" w:color="auto"/>
            </w:tcBorders>
          </w:tcPr>
          <w:p w:rsidR="00234DC6" w:rsidRPr="00A72B44" w:rsidRDefault="00234DC6" w:rsidP="009E4A5B">
            <w:pPr>
              <w:pStyle w:val="acctfourfigures"/>
              <w:tabs>
                <w:tab w:val="clear" w:pos="765"/>
                <w:tab w:val="decimal" w:pos="792"/>
                <w:tab w:val="decimal" w:pos="1026"/>
              </w:tabs>
              <w:spacing w:line="140" w:lineRule="exact"/>
              <w:ind w:right="-96"/>
              <w:rPr>
                <w:b/>
                <w:bCs/>
                <w:szCs w:val="22"/>
                <w:lang w:bidi="th-TH"/>
              </w:rPr>
            </w:pPr>
          </w:p>
        </w:tc>
        <w:tc>
          <w:tcPr>
            <w:tcW w:w="285" w:type="dxa"/>
            <w:gridSpan w:val="2"/>
          </w:tcPr>
          <w:p w:rsidR="00234DC6" w:rsidRPr="00A72B44" w:rsidRDefault="00234DC6" w:rsidP="009E4A5B">
            <w:pPr>
              <w:tabs>
                <w:tab w:val="left" w:pos="540"/>
              </w:tabs>
              <w:spacing w:line="140" w:lineRule="exact"/>
              <w:rPr>
                <w:rFonts w:cs="Times New Roman"/>
                <w:b/>
                <w:bCs/>
                <w:sz w:val="22"/>
                <w:szCs w:val="22"/>
              </w:rPr>
            </w:pPr>
          </w:p>
        </w:tc>
        <w:tc>
          <w:tcPr>
            <w:tcW w:w="1551" w:type="dxa"/>
            <w:gridSpan w:val="2"/>
            <w:tcBorders>
              <w:top w:val="single" w:sz="4" w:space="0" w:color="auto"/>
            </w:tcBorders>
          </w:tcPr>
          <w:p w:rsidR="00234DC6" w:rsidRPr="00A72B44" w:rsidRDefault="00234DC6" w:rsidP="009E4A5B">
            <w:pPr>
              <w:pStyle w:val="acctfourfigures"/>
              <w:tabs>
                <w:tab w:val="clear" w:pos="765"/>
                <w:tab w:val="decimal" w:pos="1029"/>
              </w:tabs>
              <w:spacing w:line="140" w:lineRule="exact"/>
              <w:ind w:left="20" w:right="-96"/>
              <w:rPr>
                <w:szCs w:val="22"/>
                <w:lang w:bidi="th-TH"/>
              </w:rPr>
            </w:pPr>
          </w:p>
        </w:tc>
      </w:tr>
      <w:tr w:rsidR="00234DC6" w:rsidRPr="00A72B44" w:rsidTr="007431C5">
        <w:trPr>
          <w:cantSplit/>
          <w:trHeight w:val="284"/>
        </w:trPr>
        <w:tc>
          <w:tcPr>
            <w:tcW w:w="3828" w:type="dxa"/>
          </w:tcPr>
          <w:p w:rsidR="00234DC6" w:rsidRPr="00A72B44" w:rsidRDefault="000C2A79" w:rsidP="009E4A5B">
            <w:pPr>
              <w:spacing w:line="240" w:lineRule="atLeast"/>
              <w:ind w:left="574" w:right="-79"/>
              <w:rPr>
                <w:rFonts w:cs="Times New Roman"/>
                <w:b/>
                <w:bCs/>
                <w:i/>
                <w:iCs/>
                <w:sz w:val="22"/>
                <w:szCs w:val="22"/>
                <w:cs/>
              </w:rPr>
            </w:pPr>
            <w:r w:rsidRPr="00A72B44">
              <w:rPr>
                <w:rFonts w:cs="Times New Roman"/>
                <w:b/>
                <w:bCs/>
                <w:i/>
                <w:iCs/>
                <w:sz w:val="22"/>
                <w:szCs w:val="22"/>
              </w:rPr>
              <w:t>Deferred tax liabilities</w:t>
            </w:r>
          </w:p>
        </w:tc>
        <w:tc>
          <w:tcPr>
            <w:tcW w:w="1274" w:type="dxa"/>
          </w:tcPr>
          <w:p w:rsidR="00234DC6" w:rsidRPr="00A72B44" w:rsidRDefault="00234DC6" w:rsidP="009E4A5B">
            <w:pPr>
              <w:tabs>
                <w:tab w:val="decimal" w:pos="1026"/>
              </w:tabs>
              <w:spacing w:line="240" w:lineRule="atLeast"/>
              <w:ind w:left="-168"/>
              <w:jc w:val="thaiDistribute"/>
              <w:rPr>
                <w:rFonts w:cs="Times New Roman"/>
                <w:sz w:val="22"/>
                <w:szCs w:val="22"/>
                <w:cs/>
              </w:rPr>
            </w:pPr>
          </w:p>
        </w:tc>
        <w:tc>
          <w:tcPr>
            <w:tcW w:w="289" w:type="dxa"/>
            <w:gridSpan w:val="2"/>
          </w:tcPr>
          <w:p w:rsidR="00234DC6" w:rsidRPr="00A72B44" w:rsidRDefault="00234DC6" w:rsidP="009E4A5B">
            <w:pPr>
              <w:tabs>
                <w:tab w:val="left" w:pos="540"/>
              </w:tabs>
              <w:spacing w:line="240" w:lineRule="atLeast"/>
              <w:rPr>
                <w:rFonts w:cs="Times New Roman"/>
                <w:sz w:val="22"/>
                <w:szCs w:val="22"/>
              </w:rPr>
            </w:pPr>
          </w:p>
        </w:tc>
        <w:tc>
          <w:tcPr>
            <w:tcW w:w="1278" w:type="dxa"/>
          </w:tcPr>
          <w:p w:rsidR="00234DC6" w:rsidRPr="00A72B44" w:rsidRDefault="00234DC6" w:rsidP="009E4A5B">
            <w:pPr>
              <w:tabs>
                <w:tab w:val="decimal" w:pos="962"/>
              </w:tabs>
              <w:spacing w:line="240" w:lineRule="atLeast"/>
              <w:ind w:left="-168"/>
              <w:jc w:val="thaiDistribute"/>
              <w:rPr>
                <w:rFonts w:cs="Times New Roman"/>
                <w:sz w:val="22"/>
                <w:szCs w:val="22"/>
              </w:rPr>
            </w:pPr>
          </w:p>
        </w:tc>
        <w:tc>
          <w:tcPr>
            <w:tcW w:w="347" w:type="dxa"/>
            <w:gridSpan w:val="3"/>
          </w:tcPr>
          <w:p w:rsidR="00234DC6" w:rsidRPr="00A72B44" w:rsidRDefault="00234DC6" w:rsidP="009E4A5B">
            <w:pPr>
              <w:tabs>
                <w:tab w:val="decimal" w:pos="796"/>
              </w:tabs>
              <w:spacing w:line="240" w:lineRule="atLeast"/>
              <w:ind w:left="-168"/>
              <w:jc w:val="thaiDistribute"/>
              <w:rPr>
                <w:rFonts w:cs="Times New Roman"/>
                <w:sz w:val="22"/>
                <w:szCs w:val="22"/>
              </w:rPr>
            </w:pPr>
          </w:p>
        </w:tc>
        <w:tc>
          <w:tcPr>
            <w:tcW w:w="1355" w:type="dxa"/>
          </w:tcPr>
          <w:p w:rsidR="00234DC6" w:rsidRPr="00A72B44" w:rsidRDefault="00234DC6" w:rsidP="009E4A5B">
            <w:pPr>
              <w:tabs>
                <w:tab w:val="decimal" w:pos="1026"/>
              </w:tabs>
              <w:spacing w:line="240" w:lineRule="atLeast"/>
              <w:ind w:left="-168"/>
              <w:jc w:val="thaiDistribute"/>
              <w:rPr>
                <w:rFonts w:cs="Times New Roman"/>
                <w:sz w:val="22"/>
                <w:szCs w:val="22"/>
                <w:cs/>
              </w:rPr>
            </w:pPr>
          </w:p>
        </w:tc>
        <w:tc>
          <w:tcPr>
            <w:tcW w:w="285" w:type="dxa"/>
            <w:gridSpan w:val="2"/>
          </w:tcPr>
          <w:p w:rsidR="00234DC6" w:rsidRPr="00A72B44" w:rsidRDefault="00234DC6" w:rsidP="009E4A5B">
            <w:pPr>
              <w:tabs>
                <w:tab w:val="decimal" w:pos="796"/>
              </w:tabs>
              <w:spacing w:line="240" w:lineRule="atLeast"/>
              <w:ind w:left="-168"/>
              <w:jc w:val="thaiDistribute"/>
              <w:rPr>
                <w:rFonts w:cs="Times New Roman"/>
                <w:sz w:val="22"/>
                <w:szCs w:val="22"/>
              </w:rPr>
            </w:pPr>
          </w:p>
        </w:tc>
        <w:tc>
          <w:tcPr>
            <w:tcW w:w="1551" w:type="dxa"/>
            <w:gridSpan w:val="2"/>
          </w:tcPr>
          <w:p w:rsidR="00234DC6" w:rsidRPr="00A72B44" w:rsidRDefault="00234DC6" w:rsidP="009E4A5B">
            <w:pPr>
              <w:pStyle w:val="acctfourfigures"/>
              <w:tabs>
                <w:tab w:val="clear" w:pos="765"/>
                <w:tab w:val="decimal" w:pos="1029"/>
              </w:tabs>
              <w:spacing w:line="240" w:lineRule="atLeast"/>
              <w:ind w:left="20" w:right="-96"/>
              <w:rPr>
                <w:szCs w:val="22"/>
                <w:lang w:bidi="th-TH"/>
              </w:rPr>
            </w:pPr>
          </w:p>
        </w:tc>
      </w:tr>
      <w:tr w:rsidR="00234DC6" w:rsidRPr="00A72B44" w:rsidTr="007431C5">
        <w:trPr>
          <w:cantSplit/>
          <w:trHeight w:val="284"/>
        </w:trPr>
        <w:tc>
          <w:tcPr>
            <w:tcW w:w="3828" w:type="dxa"/>
          </w:tcPr>
          <w:p w:rsidR="00234DC6" w:rsidRPr="00A72B44" w:rsidRDefault="000C2A79" w:rsidP="009E4A5B">
            <w:pPr>
              <w:spacing w:line="240" w:lineRule="atLeast"/>
              <w:ind w:left="574" w:right="-79"/>
              <w:rPr>
                <w:rFonts w:cs="Times New Roman"/>
                <w:b/>
                <w:bCs/>
                <w:sz w:val="22"/>
                <w:szCs w:val="22"/>
              </w:rPr>
            </w:pPr>
            <w:r w:rsidRPr="00A72B44">
              <w:rPr>
                <w:rFonts w:cs="Times New Roman"/>
                <w:b/>
                <w:bCs/>
                <w:sz w:val="22"/>
                <w:szCs w:val="22"/>
              </w:rPr>
              <w:t>Tax rate of 20%</w:t>
            </w:r>
          </w:p>
        </w:tc>
        <w:tc>
          <w:tcPr>
            <w:tcW w:w="1274" w:type="dxa"/>
          </w:tcPr>
          <w:p w:rsidR="00234DC6" w:rsidRPr="00A72B44" w:rsidRDefault="00234DC6" w:rsidP="009E4A5B">
            <w:pPr>
              <w:tabs>
                <w:tab w:val="decimal" w:pos="1026"/>
              </w:tabs>
              <w:spacing w:line="240" w:lineRule="atLeast"/>
              <w:ind w:left="-168"/>
              <w:jc w:val="thaiDistribute"/>
              <w:rPr>
                <w:rFonts w:cs="Times New Roman"/>
                <w:sz w:val="22"/>
                <w:szCs w:val="22"/>
                <w:cs/>
              </w:rPr>
            </w:pPr>
          </w:p>
        </w:tc>
        <w:tc>
          <w:tcPr>
            <w:tcW w:w="289" w:type="dxa"/>
            <w:gridSpan w:val="2"/>
          </w:tcPr>
          <w:p w:rsidR="00234DC6" w:rsidRPr="00A72B44" w:rsidRDefault="00234DC6" w:rsidP="009E4A5B">
            <w:pPr>
              <w:tabs>
                <w:tab w:val="left" w:pos="540"/>
              </w:tabs>
              <w:spacing w:line="240" w:lineRule="atLeast"/>
              <w:rPr>
                <w:rFonts w:cs="Times New Roman"/>
                <w:sz w:val="22"/>
                <w:szCs w:val="22"/>
              </w:rPr>
            </w:pPr>
          </w:p>
        </w:tc>
        <w:tc>
          <w:tcPr>
            <w:tcW w:w="1278" w:type="dxa"/>
          </w:tcPr>
          <w:p w:rsidR="00234DC6" w:rsidRPr="00A72B44" w:rsidRDefault="00234DC6" w:rsidP="009E4A5B">
            <w:pPr>
              <w:tabs>
                <w:tab w:val="decimal" w:pos="962"/>
              </w:tabs>
              <w:spacing w:line="240" w:lineRule="atLeast"/>
              <w:ind w:left="-168"/>
              <w:jc w:val="thaiDistribute"/>
              <w:rPr>
                <w:rFonts w:cs="Times New Roman"/>
                <w:sz w:val="22"/>
                <w:szCs w:val="22"/>
              </w:rPr>
            </w:pPr>
          </w:p>
        </w:tc>
        <w:tc>
          <w:tcPr>
            <w:tcW w:w="347" w:type="dxa"/>
            <w:gridSpan w:val="3"/>
          </w:tcPr>
          <w:p w:rsidR="00234DC6" w:rsidRPr="00A72B44" w:rsidRDefault="00234DC6" w:rsidP="009E4A5B">
            <w:pPr>
              <w:tabs>
                <w:tab w:val="decimal" w:pos="796"/>
              </w:tabs>
              <w:spacing w:line="240" w:lineRule="atLeast"/>
              <w:ind w:left="-168"/>
              <w:jc w:val="thaiDistribute"/>
              <w:rPr>
                <w:rFonts w:cs="Times New Roman"/>
                <w:sz w:val="22"/>
                <w:szCs w:val="22"/>
              </w:rPr>
            </w:pPr>
          </w:p>
        </w:tc>
        <w:tc>
          <w:tcPr>
            <w:tcW w:w="1355" w:type="dxa"/>
          </w:tcPr>
          <w:p w:rsidR="00234DC6" w:rsidRPr="00A72B44" w:rsidRDefault="00234DC6" w:rsidP="009E4A5B">
            <w:pPr>
              <w:tabs>
                <w:tab w:val="decimal" w:pos="1026"/>
              </w:tabs>
              <w:spacing w:line="240" w:lineRule="atLeast"/>
              <w:ind w:left="-168"/>
              <w:jc w:val="thaiDistribute"/>
              <w:rPr>
                <w:rFonts w:cs="Times New Roman"/>
                <w:sz w:val="22"/>
                <w:szCs w:val="22"/>
                <w:cs/>
              </w:rPr>
            </w:pPr>
          </w:p>
        </w:tc>
        <w:tc>
          <w:tcPr>
            <w:tcW w:w="285" w:type="dxa"/>
            <w:gridSpan w:val="2"/>
          </w:tcPr>
          <w:p w:rsidR="00234DC6" w:rsidRPr="00A72B44" w:rsidRDefault="00234DC6" w:rsidP="009E4A5B">
            <w:pPr>
              <w:tabs>
                <w:tab w:val="decimal" w:pos="796"/>
              </w:tabs>
              <w:spacing w:line="240" w:lineRule="atLeast"/>
              <w:ind w:left="-168"/>
              <w:jc w:val="thaiDistribute"/>
              <w:rPr>
                <w:rFonts w:cs="Times New Roman"/>
                <w:sz w:val="22"/>
                <w:szCs w:val="22"/>
              </w:rPr>
            </w:pPr>
          </w:p>
        </w:tc>
        <w:tc>
          <w:tcPr>
            <w:tcW w:w="1551" w:type="dxa"/>
            <w:gridSpan w:val="2"/>
          </w:tcPr>
          <w:p w:rsidR="00234DC6" w:rsidRPr="00A72B44" w:rsidRDefault="00234DC6" w:rsidP="009E4A5B">
            <w:pPr>
              <w:pStyle w:val="acctfourfigures"/>
              <w:tabs>
                <w:tab w:val="clear" w:pos="765"/>
                <w:tab w:val="decimal" w:pos="1029"/>
              </w:tabs>
              <w:spacing w:line="240" w:lineRule="atLeast"/>
              <w:ind w:left="20" w:right="-96"/>
              <w:rPr>
                <w:szCs w:val="22"/>
                <w:lang w:bidi="th-TH"/>
              </w:rPr>
            </w:pPr>
          </w:p>
        </w:tc>
      </w:tr>
      <w:tr w:rsidR="00234DC6" w:rsidRPr="00A72B44" w:rsidTr="007431C5">
        <w:trPr>
          <w:cantSplit/>
          <w:trHeight w:val="284"/>
        </w:trPr>
        <w:tc>
          <w:tcPr>
            <w:tcW w:w="3828" w:type="dxa"/>
          </w:tcPr>
          <w:p w:rsidR="00234DC6" w:rsidRPr="00A72B44" w:rsidRDefault="000C2A79" w:rsidP="009E4A5B">
            <w:pPr>
              <w:spacing w:line="240" w:lineRule="atLeast"/>
              <w:ind w:left="574" w:right="-79"/>
              <w:rPr>
                <w:rFonts w:cs="Times New Roman"/>
                <w:sz w:val="22"/>
                <w:szCs w:val="22"/>
                <w:cs/>
              </w:rPr>
            </w:pPr>
            <w:r w:rsidRPr="00A72B44">
              <w:rPr>
                <w:rFonts w:cs="Times New Roman"/>
                <w:sz w:val="22"/>
                <w:szCs w:val="22"/>
              </w:rPr>
              <w:t>Property, plant and equipment</w:t>
            </w:r>
          </w:p>
        </w:tc>
        <w:tc>
          <w:tcPr>
            <w:tcW w:w="1274" w:type="dxa"/>
          </w:tcPr>
          <w:p w:rsidR="00234DC6" w:rsidRPr="00A72B44" w:rsidRDefault="00234DC6" w:rsidP="009E4A5B">
            <w:pPr>
              <w:tabs>
                <w:tab w:val="decimal" w:pos="586"/>
              </w:tabs>
              <w:spacing w:line="240" w:lineRule="atLeast"/>
              <w:ind w:left="-168"/>
              <w:rPr>
                <w:rFonts w:cs="Times New Roman"/>
                <w:sz w:val="22"/>
                <w:szCs w:val="22"/>
                <w:cs/>
              </w:rPr>
            </w:pPr>
            <w:r w:rsidRPr="00A72B44">
              <w:rPr>
                <w:rFonts w:cs="Times New Roman"/>
                <w:sz w:val="22"/>
                <w:szCs w:val="22"/>
              </w:rPr>
              <w:t>-</w:t>
            </w:r>
          </w:p>
        </w:tc>
        <w:tc>
          <w:tcPr>
            <w:tcW w:w="289" w:type="dxa"/>
            <w:gridSpan w:val="2"/>
          </w:tcPr>
          <w:p w:rsidR="00234DC6" w:rsidRPr="00A72B44" w:rsidRDefault="00234DC6" w:rsidP="009E4A5B">
            <w:pPr>
              <w:tabs>
                <w:tab w:val="left" w:pos="540"/>
              </w:tabs>
              <w:spacing w:line="240" w:lineRule="atLeast"/>
              <w:rPr>
                <w:rFonts w:cs="Times New Roman"/>
                <w:sz w:val="22"/>
                <w:szCs w:val="22"/>
              </w:rPr>
            </w:pPr>
          </w:p>
        </w:tc>
        <w:tc>
          <w:tcPr>
            <w:tcW w:w="1278" w:type="dxa"/>
          </w:tcPr>
          <w:p w:rsidR="00234DC6" w:rsidRPr="00A72B44" w:rsidRDefault="00234DC6" w:rsidP="009E4A5B">
            <w:pPr>
              <w:tabs>
                <w:tab w:val="decimal" w:pos="924"/>
              </w:tabs>
              <w:spacing w:line="240" w:lineRule="atLeast"/>
              <w:ind w:left="-168"/>
              <w:rPr>
                <w:rFonts w:cs="Times New Roman"/>
                <w:sz w:val="22"/>
                <w:szCs w:val="22"/>
                <w:cs/>
              </w:rPr>
            </w:pPr>
            <w:r w:rsidRPr="00A72B44">
              <w:rPr>
                <w:rFonts w:cs="Times New Roman"/>
                <w:sz w:val="22"/>
                <w:szCs w:val="22"/>
              </w:rPr>
              <w:t>(1,328,847)</w:t>
            </w:r>
          </w:p>
        </w:tc>
        <w:tc>
          <w:tcPr>
            <w:tcW w:w="347" w:type="dxa"/>
            <w:gridSpan w:val="3"/>
          </w:tcPr>
          <w:p w:rsidR="00234DC6" w:rsidRPr="00A72B44" w:rsidRDefault="00234DC6" w:rsidP="009E4A5B">
            <w:pPr>
              <w:tabs>
                <w:tab w:val="decimal" w:pos="796"/>
              </w:tabs>
              <w:spacing w:line="240" w:lineRule="atLeast"/>
              <w:ind w:left="-168"/>
              <w:jc w:val="thaiDistribute"/>
              <w:rPr>
                <w:rFonts w:cs="Times New Roman"/>
                <w:sz w:val="22"/>
                <w:szCs w:val="22"/>
              </w:rPr>
            </w:pPr>
          </w:p>
        </w:tc>
        <w:tc>
          <w:tcPr>
            <w:tcW w:w="1355" w:type="dxa"/>
          </w:tcPr>
          <w:p w:rsidR="00234DC6" w:rsidRPr="00A72B44" w:rsidRDefault="00234DC6" w:rsidP="009E4A5B">
            <w:pPr>
              <w:tabs>
                <w:tab w:val="decimal" w:pos="482"/>
              </w:tabs>
              <w:spacing w:line="240" w:lineRule="atLeast"/>
              <w:ind w:left="-168"/>
              <w:rPr>
                <w:rFonts w:cs="Times New Roman"/>
                <w:sz w:val="22"/>
                <w:szCs w:val="22"/>
                <w:cs/>
              </w:rPr>
            </w:pPr>
            <w:r w:rsidRPr="00A72B44">
              <w:rPr>
                <w:rFonts w:cs="Times New Roman"/>
                <w:sz w:val="22"/>
                <w:szCs w:val="22"/>
              </w:rPr>
              <w:t>-</w:t>
            </w:r>
          </w:p>
        </w:tc>
        <w:tc>
          <w:tcPr>
            <w:tcW w:w="285" w:type="dxa"/>
            <w:gridSpan w:val="2"/>
          </w:tcPr>
          <w:p w:rsidR="00234DC6" w:rsidRPr="00A72B44" w:rsidRDefault="00234DC6" w:rsidP="009E4A5B">
            <w:pPr>
              <w:tabs>
                <w:tab w:val="decimal" w:pos="796"/>
              </w:tabs>
              <w:spacing w:line="240" w:lineRule="atLeast"/>
              <w:ind w:left="-168"/>
              <w:jc w:val="thaiDistribute"/>
              <w:rPr>
                <w:rFonts w:cs="Times New Roman"/>
                <w:sz w:val="22"/>
                <w:szCs w:val="22"/>
              </w:rPr>
            </w:pPr>
          </w:p>
        </w:tc>
        <w:tc>
          <w:tcPr>
            <w:tcW w:w="1551" w:type="dxa"/>
            <w:gridSpan w:val="2"/>
          </w:tcPr>
          <w:p w:rsidR="00234DC6" w:rsidRPr="00A72B44" w:rsidRDefault="00234DC6" w:rsidP="009E4A5B">
            <w:pPr>
              <w:pStyle w:val="acctfourfigures"/>
              <w:tabs>
                <w:tab w:val="clear" w:pos="765"/>
                <w:tab w:val="decimal" w:pos="1131"/>
              </w:tabs>
              <w:spacing w:line="240" w:lineRule="atLeast"/>
              <w:ind w:left="20" w:right="-96"/>
              <w:rPr>
                <w:szCs w:val="22"/>
                <w:rtl/>
                <w:cs/>
              </w:rPr>
            </w:pPr>
            <w:r w:rsidRPr="00A72B44">
              <w:rPr>
                <w:szCs w:val="22"/>
                <w:lang w:bidi="th-TH"/>
              </w:rPr>
              <w:t>(1,328,847)</w:t>
            </w:r>
          </w:p>
        </w:tc>
      </w:tr>
      <w:tr w:rsidR="00234DC6" w:rsidRPr="00A72B44" w:rsidTr="007431C5">
        <w:trPr>
          <w:cantSplit/>
          <w:trHeight w:val="284"/>
        </w:trPr>
        <w:tc>
          <w:tcPr>
            <w:tcW w:w="3828" w:type="dxa"/>
          </w:tcPr>
          <w:p w:rsidR="00234DC6" w:rsidRPr="00A72B44" w:rsidRDefault="000C2A79" w:rsidP="009E4A5B">
            <w:pPr>
              <w:spacing w:line="240" w:lineRule="atLeast"/>
              <w:ind w:left="574" w:right="-79"/>
              <w:rPr>
                <w:rFonts w:cs="Times New Roman"/>
                <w:sz w:val="22"/>
                <w:szCs w:val="22"/>
                <w:cs/>
              </w:rPr>
            </w:pPr>
            <w:r w:rsidRPr="00A72B44">
              <w:rPr>
                <w:rFonts w:cs="Times New Roman"/>
                <w:sz w:val="22"/>
                <w:szCs w:val="22"/>
              </w:rPr>
              <w:t>Lease liabilities</w:t>
            </w:r>
          </w:p>
        </w:tc>
        <w:tc>
          <w:tcPr>
            <w:tcW w:w="1274" w:type="dxa"/>
          </w:tcPr>
          <w:p w:rsidR="00234DC6" w:rsidRPr="00A72B44" w:rsidRDefault="00234DC6" w:rsidP="009E4A5B">
            <w:pPr>
              <w:tabs>
                <w:tab w:val="decimal" w:pos="586"/>
              </w:tabs>
              <w:spacing w:line="240" w:lineRule="atLeast"/>
              <w:ind w:left="-168"/>
              <w:rPr>
                <w:rFonts w:cs="Times New Roman"/>
                <w:sz w:val="22"/>
                <w:szCs w:val="22"/>
              </w:rPr>
            </w:pPr>
            <w:r w:rsidRPr="00A72B44">
              <w:rPr>
                <w:rFonts w:cs="Times New Roman"/>
                <w:sz w:val="22"/>
                <w:szCs w:val="22"/>
              </w:rPr>
              <w:t>-</w:t>
            </w:r>
          </w:p>
        </w:tc>
        <w:tc>
          <w:tcPr>
            <w:tcW w:w="289" w:type="dxa"/>
            <w:gridSpan w:val="2"/>
          </w:tcPr>
          <w:p w:rsidR="00234DC6" w:rsidRPr="00A72B44" w:rsidRDefault="00234DC6" w:rsidP="009E4A5B">
            <w:pPr>
              <w:tabs>
                <w:tab w:val="left" w:pos="540"/>
              </w:tabs>
              <w:spacing w:line="240" w:lineRule="atLeast"/>
              <w:rPr>
                <w:rFonts w:cs="Times New Roman"/>
                <w:sz w:val="22"/>
                <w:szCs w:val="22"/>
              </w:rPr>
            </w:pPr>
          </w:p>
        </w:tc>
        <w:tc>
          <w:tcPr>
            <w:tcW w:w="1278" w:type="dxa"/>
          </w:tcPr>
          <w:p w:rsidR="00234DC6" w:rsidRPr="00A72B44" w:rsidRDefault="00234DC6" w:rsidP="009E4A5B">
            <w:pPr>
              <w:tabs>
                <w:tab w:val="decimal" w:pos="924"/>
              </w:tabs>
              <w:spacing w:line="240" w:lineRule="atLeast"/>
              <w:ind w:left="-168"/>
              <w:rPr>
                <w:rFonts w:cs="Times New Roman"/>
                <w:sz w:val="22"/>
                <w:szCs w:val="22"/>
              </w:rPr>
            </w:pPr>
            <w:r w:rsidRPr="00A72B44">
              <w:rPr>
                <w:rFonts w:cs="Times New Roman"/>
                <w:sz w:val="22"/>
                <w:szCs w:val="22"/>
              </w:rPr>
              <w:t>(659)</w:t>
            </w:r>
          </w:p>
        </w:tc>
        <w:tc>
          <w:tcPr>
            <w:tcW w:w="347" w:type="dxa"/>
            <w:gridSpan w:val="3"/>
          </w:tcPr>
          <w:p w:rsidR="00234DC6" w:rsidRPr="00A72B44" w:rsidRDefault="00234DC6" w:rsidP="009E4A5B">
            <w:pPr>
              <w:tabs>
                <w:tab w:val="decimal" w:pos="796"/>
              </w:tabs>
              <w:spacing w:line="240" w:lineRule="atLeast"/>
              <w:ind w:left="-168"/>
              <w:jc w:val="thaiDistribute"/>
              <w:rPr>
                <w:rFonts w:cs="Times New Roman"/>
                <w:sz w:val="22"/>
                <w:szCs w:val="22"/>
              </w:rPr>
            </w:pPr>
          </w:p>
        </w:tc>
        <w:tc>
          <w:tcPr>
            <w:tcW w:w="1355" w:type="dxa"/>
          </w:tcPr>
          <w:p w:rsidR="00234DC6" w:rsidRPr="00A72B44" w:rsidRDefault="00234DC6" w:rsidP="009E4A5B">
            <w:pPr>
              <w:tabs>
                <w:tab w:val="decimal" w:pos="482"/>
              </w:tabs>
              <w:spacing w:line="240" w:lineRule="atLeast"/>
              <w:ind w:left="-168"/>
              <w:rPr>
                <w:rFonts w:cs="Times New Roman"/>
                <w:sz w:val="22"/>
                <w:szCs w:val="22"/>
              </w:rPr>
            </w:pPr>
            <w:r w:rsidRPr="00A72B44">
              <w:rPr>
                <w:rFonts w:cs="Times New Roman"/>
                <w:sz w:val="22"/>
                <w:szCs w:val="22"/>
              </w:rPr>
              <w:t>-</w:t>
            </w:r>
          </w:p>
        </w:tc>
        <w:tc>
          <w:tcPr>
            <w:tcW w:w="285" w:type="dxa"/>
            <w:gridSpan w:val="2"/>
          </w:tcPr>
          <w:p w:rsidR="00234DC6" w:rsidRPr="00A72B44" w:rsidRDefault="00234DC6" w:rsidP="009E4A5B">
            <w:pPr>
              <w:tabs>
                <w:tab w:val="decimal" w:pos="796"/>
              </w:tabs>
              <w:spacing w:line="240" w:lineRule="atLeast"/>
              <w:ind w:left="-168"/>
              <w:jc w:val="thaiDistribute"/>
              <w:rPr>
                <w:rFonts w:cs="Times New Roman"/>
                <w:sz w:val="22"/>
                <w:szCs w:val="22"/>
              </w:rPr>
            </w:pPr>
          </w:p>
        </w:tc>
        <w:tc>
          <w:tcPr>
            <w:tcW w:w="1551" w:type="dxa"/>
            <w:gridSpan w:val="2"/>
          </w:tcPr>
          <w:p w:rsidR="00234DC6" w:rsidRPr="00A72B44" w:rsidRDefault="00234DC6" w:rsidP="009E4A5B">
            <w:pPr>
              <w:pStyle w:val="acctfourfigures"/>
              <w:tabs>
                <w:tab w:val="clear" w:pos="765"/>
                <w:tab w:val="decimal" w:pos="1131"/>
              </w:tabs>
              <w:spacing w:line="240" w:lineRule="atLeast"/>
              <w:ind w:left="20" w:right="-96"/>
              <w:rPr>
                <w:szCs w:val="22"/>
                <w:lang w:bidi="th-TH"/>
              </w:rPr>
            </w:pPr>
            <w:r w:rsidRPr="00A72B44">
              <w:rPr>
                <w:szCs w:val="22"/>
                <w:lang w:bidi="th-TH"/>
              </w:rPr>
              <w:t>(659)</w:t>
            </w:r>
          </w:p>
        </w:tc>
      </w:tr>
      <w:tr w:rsidR="00234DC6" w:rsidRPr="00A72B44" w:rsidTr="007431C5">
        <w:trPr>
          <w:cantSplit/>
          <w:trHeight w:val="284"/>
        </w:trPr>
        <w:tc>
          <w:tcPr>
            <w:tcW w:w="3828" w:type="dxa"/>
          </w:tcPr>
          <w:p w:rsidR="00234DC6" w:rsidRPr="00A72B44" w:rsidRDefault="000C2A79" w:rsidP="009E4A5B">
            <w:pPr>
              <w:spacing w:line="240" w:lineRule="atLeast"/>
              <w:ind w:left="574" w:right="-79"/>
              <w:rPr>
                <w:rFonts w:cs="Times New Roman"/>
                <w:sz w:val="22"/>
                <w:szCs w:val="22"/>
                <w:cs/>
              </w:rPr>
            </w:pPr>
            <w:r w:rsidRPr="00A72B44">
              <w:rPr>
                <w:rFonts w:cs="Times New Roman"/>
                <w:sz w:val="22"/>
                <w:szCs w:val="22"/>
              </w:rPr>
              <w:t>Total deferred tax liabilities</w:t>
            </w:r>
          </w:p>
        </w:tc>
        <w:tc>
          <w:tcPr>
            <w:tcW w:w="1274" w:type="dxa"/>
            <w:tcBorders>
              <w:top w:val="single" w:sz="4" w:space="0" w:color="auto"/>
            </w:tcBorders>
          </w:tcPr>
          <w:p w:rsidR="00234DC6" w:rsidRPr="00A72B44" w:rsidRDefault="00234DC6" w:rsidP="009E4A5B">
            <w:pPr>
              <w:tabs>
                <w:tab w:val="decimal" w:pos="586"/>
              </w:tabs>
              <w:spacing w:line="240" w:lineRule="atLeast"/>
              <w:ind w:left="-168"/>
              <w:rPr>
                <w:rFonts w:cs="Times New Roman"/>
                <w:sz w:val="22"/>
                <w:szCs w:val="22"/>
                <w:cs/>
              </w:rPr>
            </w:pPr>
            <w:r w:rsidRPr="00A72B44">
              <w:rPr>
                <w:rFonts w:cs="Times New Roman"/>
                <w:sz w:val="22"/>
                <w:szCs w:val="22"/>
              </w:rPr>
              <w:t>-</w:t>
            </w:r>
          </w:p>
        </w:tc>
        <w:tc>
          <w:tcPr>
            <w:tcW w:w="289" w:type="dxa"/>
            <w:gridSpan w:val="2"/>
          </w:tcPr>
          <w:p w:rsidR="00234DC6" w:rsidRPr="00A72B44" w:rsidRDefault="00234DC6" w:rsidP="009E4A5B">
            <w:pPr>
              <w:tabs>
                <w:tab w:val="left" w:pos="540"/>
              </w:tabs>
              <w:spacing w:line="240" w:lineRule="atLeast"/>
              <w:rPr>
                <w:rFonts w:cs="Times New Roman"/>
                <w:sz w:val="22"/>
                <w:szCs w:val="22"/>
              </w:rPr>
            </w:pPr>
          </w:p>
        </w:tc>
        <w:tc>
          <w:tcPr>
            <w:tcW w:w="1278" w:type="dxa"/>
            <w:tcBorders>
              <w:top w:val="single" w:sz="4" w:space="0" w:color="auto"/>
            </w:tcBorders>
          </w:tcPr>
          <w:p w:rsidR="00234DC6" w:rsidRPr="00A72B44" w:rsidRDefault="00234DC6" w:rsidP="009E4A5B">
            <w:pPr>
              <w:tabs>
                <w:tab w:val="decimal" w:pos="924"/>
              </w:tabs>
              <w:spacing w:line="240" w:lineRule="atLeast"/>
              <w:ind w:left="-168"/>
              <w:rPr>
                <w:rFonts w:cs="Times New Roman"/>
                <w:sz w:val="22"/>
                <w:szCs w:val="22"/>
                <w:cs/>
              </w:rPr>
            </w:pPr>
            <w:r w:rsidRPr="00A72B44">
              <w:rPr>
                <w:rFonts w:cs="Times New Roman"/>
                <w:sz w:val="22"/>
                <w:szCs w:val="22"/>
              </w:rPr>
              <w:t>(1,329,506)</w:t>
            </w:r>
          </w:p>
        </w:tc>
        <w:tc>
          <w:tcPr>
            <w:tcW w:w="347" w:type="dxa"/>
            <w:gridSpan w:val="3"/>
          </w:tcPr>
          <w:p w:rsidR="00234DC6" w:rsidRPr="00A72B44" w:rsidRDefault="00234DC6" w:rsidP="009E4A5B">
            <w:pPr>
              <w:tabs>
                <w:tab w:val="decimal" w:pos="796"/>
              </w:tabs>
              <w:spacing w:line="240" w:lineRule="atLeast"/>
              <w:ind w:left="-168"/>
              <w:jc w:val="thaiDistribute"/>
              <w:rPr>
                <w:rFonts w:cs="Times New Roman"/>
                <w:sz w:val="22"/>
                <w:szCs w:val="22"/>
              </w:rPr>
            </w:pPr>
          </w:p>
        </w:tc>
        <w:tc>
          <w:tcPr>
            <w:tcW w:w="1355" w:type="dxa"/>
            <w:tcBorders>
              <w:top w:val="single" w:sz="4" w:space="0" w:color="auto"/>
            </w:tcBorders>
          </w:tcPr>
          <w:p w:rsidR="00234DC6" w:rsidRPr="00A72B44" w:rsidRDefault="00234DC6" w:rsidP="009E4A5B">
            <w:pPr>
              <w:tabs>
                <w:tab w:val="decimal" w:pos="482"/>
              </w:tabs>
              <w:spacing w:line="240" w:lineRule="atLeast"/>
              <w:ind w:left="-168"/>
              <w:rPr>
                <w:rFonts w:cs="Times New Roman"/>
                <w:sz w:val="22"/>
                <w:szCs w:val="22"/>
                <w:cs/>
              </w:rPr>
            </w:pPr>
            <w:r w:rsidRPr="00A72B44">
              <w:rPr>
                <w:rFonts w:cs="Times New Roman"/>
                <w:sz w:val="22"/>
                <w:szCs w:val="22"/>
              </w:rPr>
              <w:t>-</w:t>
            </w:r>
          </w:p>
        </w:tc>
        <w:tc>
          <w:tcPr>
            <w:tcW w:w="285" w:type="dxa"/>
            <w:gridSpan w:val="2"/>
          </w:tcPr>
          <w:p w:rsidR="00234DC6" w:rsidRPr="00A72B44" w:rsidRDefault="00234DC6" w:rsidP="009E4A5B">
            <w:pPr>
              <w:tabs>
                <w:tab w:val="decimal" w:pos="796"/>
              </w:tabs>
              <w:spacing w:line="240" w:lineRule="atLeast"/>
              <w:ind w:left="-168"/>
              <w:jc w:val="thaiDistribute"/>
              <w:rPr>
                <w:rFonts w:cs="Times New Roman"/>
                <w:sz w:val="22"/>
                <w:szCs w:val="22"/>
              </w:rPr>
            </w:pPr>
          </w:p>
        </w:tc>
        <w:tc>
          <w:tcPr>
            <w:tcW w:w="1551" w:type="dxa"/>
            <w:gridSpan w:val="2"/>
            <w:tcBorders>
              <w:top w:val="single" w:sz="4" w:space="0" w:color="auto"/>
            </w:tcBorders>
          </w:tcPr>
          <w:p w:rsidR="00234DC6" w:rsidRPr="00A72B44" w:rsidRDefault="00234DC6" w:rsidP="009E4A5B">
            <w:pPr>
              <w:pStyle w:val="acctfourfigures"/>
              <w:tabs>
                <w:tab w:val="clear" w:pos="765"/>
                <w:tab w:val="decimal" w:pos="1131"/>
              </w:tabs>
              <w:spacing w:line="240" w:lineRule="atLeast"/>
              <w:ind w:left="20" w:right="-96"/>
              <w:rPr>
                <w:szCs w:val="22"/>
                <w:rtl/>
                <w:cs/>
              </w:rPr>
            </w:pPr>
            <w:r w:rsidRPr="00A72B44">
              <w:rPr>
                <w:szCs w:val="22"/>
                <w:lang w:bidi="th-TH"/>
              </w:rPr>
              <w:t>(1,329,506)</w:t>
            </w:r>
          </w:p>
        </w:tc>
      </w:tr>
      <w:tr w:rsidR="00234DC6" w:rsidRPr="00A72B44" w:rsidTr="007431C5">
        <w:trPr>
          <w:cantSplit/>
          <w:trHeight w:val="284"/>
        </w:trPr>
        <w:tc>
          <w:tcPr>
            <w:tcW w:w="3828" w:type="dxa"/>
          </w:tcPr>
          <w:p w:rsidR="00234DC6" w:rsidRPr="00A72B44" w:rsidRDefault="000C2A79" w:rsidP="009E4A5B">
            <w:pPr>
              <w:spacing w:line="240" w:lineRule="atLeast"/>
              <w:ind w:left="574" w:right="-79"/>
              <w:rPr>
                <w:rFonts w:cs="Times New Roman"/>
                <w:b/>
                <w:bCs/>
                <w:sz w:val="22"/>
                <w:szCs w:val="22"/>
              </w:rPr>
            </w:pPr>
            <w:r w:rsidRPr="00A72B44">
              <w:rPr>
                <w:rFonts w:cs="Times New Roman"/>
                <w:b/>
                <w:bCs/>
                <w:sz w:val="22"/>
                <w:szCs w:val="22"/>
              </w:rPr>
              <w:t>Net</w:t>
            </w:r>
          </w:p>
        </w:tc>
        <w:tc>
          <w:tcPr>
            <w:tcW w:w="1274" w:type="dxa"/>
            <w:tcBorders>
              <w:top w:val="single" w:sz="4" w:space="0" w:color="auto"/>
              <w:bottom w:val="double" w:sz="4" w:space="0" w:color="auto"/>
            </w:tcBorders>
          </w:tcPr>
          <w:p w:rsidR="00234DC6" w:rsidRPr="00A72B44" w:rsidRDefault="00234DC6" w:rsidP="009E4A5B">
            <w:pPr>
              <w:tabs>
                <w:tab w:val="decimal" w:pos="554"/>
              </w:tabs>
              <w:spacing w:line="240" w:lineRule="atLeast"/>
              <w:ind w:left="-168"/>
              <w:jc w:val="thaiDistribute"/>
              <w:rPr>
                <w:rFonts w:cs="Times New Roman"/>
                <w:b/>
                <w:bCs/>
                <w:sz w:val="22"/>
                <w:szCs w:val="22"/>
              </w:rPr>
            </w:pPr>
            <w:r w:rsidRPr="00A72B44">
              <w:rPr>
                <w:rFonts w:cs="Times New Roman"/>
                <w:b/>
                <w:bCs/>
                <w:sz w:val="22"/>
                <w:szCs w:val="22"/>
                <w:cs/>
              </w:rPr>
              <w:t>-</w:t>
            </w:r>
          </w:p>
        </w:tc>
        <w:tc>
          <w:tcPr>
            <w:tcW w:w="289" w:type="dxa"/>
            <w:gridSpan w:val="2"/>
          </w:tcPr>
          <w:p w:rsidR="00234DC6" w:rsidRPr="00A72B44" w:rsidRDefault="00234DC6" w:rsidP="009E4A5B">
            <w:pPr>
              <w:tabs>
                <w:tab w:val="left" w:pos="540"/>
              </w:tabs>
              <w:spacing w:line="240" w:lineRule="atLeast"/>
              <w:rPr>
                <w:rFonts w:cs="Times New Roman"/>
                <w:b/>
                <w:bCs/>
                <w:sz w:val="22"/>
                <w:szCs w:val="22"/>
              </w:rPr>
            </w:pPr>
          </w:p>
        </w:tc>
        <w:tc>
          <w:tcPr>
            <w:tcW w:w="1278" w:type="dxa"/>
            <w:tcBorders>
              <w:top w:val="single" w:sz="4" w:space="0" w:color="auto"/>
              <w:bottom w:val="double" w:sz="4" w:space="0" w:color="auto"/>
            </w:tcBorders>
          </w:tcPr>
          <w:p w:rsidR="00234DC6" w:rsidRPr="00A72B44" w:rsidRDefault="002E12EE" w:rsidP="009E4A5B">
            <w:pPr>
              <w:tabs>
                <w:tab w:val="decimal" w:pos="924"/>
              </w:tabs>
              <w:spacing w:line="240" w:lineRule="atLeast"/>
              <w:ind w:left="-168"/>
              <w:rPr>
                <w:rFonts w:cs="Times New Roman"/>
                <w:b/>
                <w:bCs/>
                <w:sz w:val="22"/>
                <w:szCs w:val="22"/>
              </w:rPr>
            </w:pPr>
            <w:r w:rsidRPr="00A72B44">
              <w:rPr>
                <w:rFonts w:cs="Times New Roman"/>
                <w:b/>
                <w:bCs/>
                <w:sz w:val="22"/>
                <w:szCs w:val="22"/>
              </w:rPr>
              <w:t>30,180,314</w:t>
            </w:r>
          </w:p>
        </w:tc>
        <w:tc>
          <w:tcPr>
            <w:tcW w:w="347" w:type="dxa"/>
            <w:gridSpan w:val="3"/>
          </w:tcPr>
          <w:p w:rsidR="00234DC6" w:rsidRPr="00A72B44" w:rsidRDefault="00234DC6" w:rsidP="009E4A5B">
            <w:pPr>
              <w:tabs>
                <w:tab w:val="left" w:pos="540"/>
              </w:tabs>
              <w:spacing w:line="240" w:lineRule="atLeast"/>
              <w:rPr>
                <w:rFonts w:cs="Times New Roman"/>
                <w:b/>
                <w:bCs/>
                <w:sz w:val="22"/>
                <w:szCs w:val="22"/>
              </w:rPr>
            </w:pPr>
          </w:p>
        </w:tc>
        <w:tc>
          <w:tcPr>
            <w:tcW w:w="1355" w:type="dxa"/>
            <w:tcBorders>
              <w:top w:val="single" w:sz="4" w:space="0" w:color="auto"/>
              <w:bottom w:val="double" w:sz="4" w:space="0" w:color="auto"/>
            </w:tcBorders>
          </w:tcPr>
          <w:p w:rsidR="00234DC6" w:rsidRPr="00A72B44" w:rsidRDefault="00234DC6" w:rsidP="009E4A5B">
            <w:pPr>
              <w:tabs>
                <w:tab w:val="decimal" w:pos="824"/>
              </w:tabs>
              <w:spacing w:line="240" w:lineRule="atLeast"/>
              <w:ind w:left="-168"/>
              <w:rPr>
                <w:rFonts w:cs="Times New Roman"/>
                <w:b/>
                <w:bCs/>
                <w:sz w:val="22"/>
                <w:szCs w:val="22"/>
              </w:rPr>
            </w:pPr>
            <w:r w:rsidRPr="00A72B44">
              <w:rPr>
                <w:rFonts w:cs="Times New Roman"/>
                <w:b/>
                <w:bCs/>
                <w:sz w:val="22"/>
                <w:szCs w:val="22"/>
              </w:rPr>
              <w:t>(</w:t>
            </w:r>
            <w:r w:rsidR="002E12EE" w:rsidRPr="00A72B44">
              <w:rPr>
                <w:rFonts w:cs="Times New Roman"/>
                <w:b/>
                <w:bCs/>
                <w:sz w:val="22"/>
                <w:szCs w:val="22"/>
              </w:rPr>
              <w:t>173,056</w:t>
            </w:r>
            <w:r w:rsidRPr="00A72B44">
              <w:rPr>
                <w:rFonts w:cs="Times New Roman"/>
                <w:b/>
                <w:bCs/>
                <w:sz w:val="22"/>
                <w:szCs w:val="22"/>
              </w:rPr>
              <w:t>)</w:t>
            </w:r>
          </w:p>
        </w:tc>
        <w:tc>
          <w:tcPr>
            <w:tcW w:w="285" w:type="dxa"/>
            <w:gridSpan w:val="2"/>
          </w:tcPr>
          <w:p w:rsidR="00234DC6" w:rsidRPr="00A72B44" w:rsidRDefault="00234DC6" w:rsidP="009E4A5B">
            <w:pPr>
              <w:tabs>
                <w:tab w:val="left" w:pos="540"/>
              </w:tabs>
              <w:spacing w:line="240" w:lineRule="atLeast"/>
              <w:rPr>
                <w:rFonts w:cs="Times New Roman"/>
                <w:b/>
                <w:bCs/>
                <w:sz w:val="22"/>
                <w:szCs w:val="22"/>
              </w:rPr>
            </w:pPr>
          </w:p>
        </w:tc>
        <w:tc>
          <w:tcPr>
            <w:tcW w:w="1551" w:type="dxa"/>
            <w:gridSpan w:val="2"/>
            <w:tcBorders>
              <w:top w:val="single" w:sz="4" w:space="0" w:color="auto"/>
              <w:bottom w:val="double" w:sz="4" w:space="0" w:color="auto"/>
            </w:tcBorders>
          </w:tcPr>
          <w:p w:rsidR="00234DC6" w:rsidRPr="00A72B44" w:rsidRDefault="00234DC6" w:rsidP="009E4A5B">
            <w:pPr>
              <w:pStyle w:val="acctfourfigures"/>
              <w:tabs>
                <w:tab w:val="clear" w:pos="765"/>
                <w:tab w:val="decimal" w:pos="1131"/>
              </w:tabs>
              <w:spacing w:line="240" w:lineRule="atLeast"/>
              <w:ind w:left="20" w:right="-96"/>
              <w:rPr>
                <w:b/>
                <w:bCs/>
                <w:szCs w:val="22"/>
                <w:lang w:bidi="th-TH"/>
              </w:rPr>
            </w:pPr>
            <w:r w:rsidRPr="00A72B44">
              <w:rPr>
                <w:b/>
                <w:bCs/>
                <w:szCs w:val="22"/>
                <w:lang w:bidi="th-TH"/>
              </w:rPr>
              <w:t>30,007,258</w:t>
            </w:r>
          </w:p>
        </w:tc>
      </w:tr>
    </w:tbl>
    <w:p w:rsidR="000042F4" w:rsidRPr="00A72B44" w:rsidRDefault="000042F4" w:rsidP="009E4A5B">
      <w:pPr>
        <w:ind w:firstLine="567"/>
        <w:rPr>
          <w:rFonts w:cs="Times New Roman"/>
          <w:sz w:val="22"/>
          <w:szCs w:val="22"/>
        </w:rPr>
      </w:pPr>
    </w:p>
    <w:tbl>
      <w:tblPr>
        <w:tblW w:w="10207" w:type="dxa"/>
        <w:tblInd w:w="-34" w:type="dxa"/>
        <w:tblLayout w:type="fixed"/>
        <w:tblLook w:val="01E0"/>
      </w:tblPr>
      <w:tblGrid>
        <w:gridCol w:w="3828"/>
        <w:gridCol w:w="1274"/>
        <w:gridCol w:w="9"/>
        <w:gridCol w:w="280"/>
        <w:gridCol w:w="1272"/>
        <w:gridCol w:w="284"/>
        <w:gridCol w:w="8"/>
        <w:gridCol w:w="55"/>
        <w:gridCol w:w="1355"/>
        <w:gridCol w:w="257"/>
        <w:gridCol w:w="28"/>
        <w:gridCol w:w="16"/>
        <w:gridCol w:w="1541"/>
      </w:tblGrid>
      <w:tr w:rsidR="00EE556E" w:rsidRPr="00A72B44" w:rsidTr="007431C5">
        <w:trPr>
          <w:trHeight w:val="256"/>
          <w:tblHeader/>
        </w:trPr>
        <w:tc>
          <w:tcPr>
            <w:tcW w:w="3828" w:type="dxa"/>
          </w:tcPr>
          <w:p w:rsidR="00EE556E" w:rsidRPr="00A72B44" w:rsidRDefault="00EE556E" w:rsidP="009E4A5B">
            <w:pPr>
              <w:spacing w:line="240" w:lineRule="atLeast"/>
              <w:ind w:left="574" w:right="-79"/>
              <w:rPr>
                <w:rFonts w:cs="Times New Roman"/>
                <w:b/>
                <w:bCs/>
                <w:i/>
                <w:iCs/>
                <w:sz w:val="22"/>
                <w:szCs w:val="22"/>
                <w:cs/>
              </w:rPr>
            </w:pPr>
          </w:p>
        </w:tc>
        <w:tc>
          <w:tcPr>
            <w:tcW w:w="6379" w:type="dxa"/>
            <w:gridSpan w:val="12"/>
          </w:tcPr>
          <w:p w:rsidR="00EE556E" w:rsidRPr="00A72B44" w:rsidRDefault="008E316D" w:rsidP="009E4A5B">
            <w:pPr>
              <w:pStyle w:val="acctfourfigures"/>
              <w:tabs>
                <w:tab w:val="clear" w:pos="765"/>
              </w:tabs>
              <w:spacing w:line="240" w:lineRule="atLeast"/>
              <w:ind w:left="-164" w:right="-96"/>
              <w:jc w:val="center"/>
              <w:rPr>
                <w:b/>
                <w:bCs/>
                <w:szCs w:val="22"/>
                <w:lang w:bidi="th-TH"/>
              </w:rPr>
            </w:pPr>
            <w:r w:rsidRPr="00A72B44">
              <w:rPr>
                <w:b/>
                <w:bCs/>
                <w:szCs w:val="22"/>
                <w:lang w:bidi="th-TH"/>
              </w:rPr>
              <w:t>Separate</w:t>
            </w:r>
            <w:r w:rsidR="00EE556E" w:rsidRPr="00A72B44">
              <w:rPr>
                <w:b/>
                <w:bCs/>
                <w:szCs w:val="22"/>
                <w:lang w:bidi="th-TH"/>
              </w:rPr>
              <w:t xml:space="preserve"> Financial statement</w:t>
            </w:r>
            <w:r w:rsidRPr="00A72B44">
              <w:rPr>
                <w:b/>
                <w:bCs/>
                <w:szCs w:val="22"/>
                <w:lang w:bidi="th-TH"/>
              </w:rPr>
              <w:t>s</w:t>
            </w:r>
          </w:p>
        </w:tc>
      </w:tr>
      <w:tr w:rsidR="00EE556E" w:rsidRPr="00A72B44" w:rsidTr="007431C5">
        <w:trPr>
          <w:trHeight w:val="175"/>
          <w:tblHeader/>
        </w:trPr>
        <w:tc>
          <w:tcPr>
            <w:tcW w:w="3828" w:type="dxa"/>
          </w:tcPr>
          <w:p w:rsidR="00EE556E" w:rsidRPr="00A72B44" w:rsidRDefault="00EE556E" w:rsidP="009E4A5B">
            <w:pPr>
              <w:spacing w:line="240" w:lineRule="atLeast"/>
              <w:ind w:left="574" w:right="-79"/>
              <w:rPr>
                <w:rFonts w:cs="Times New Roman"/>
                <w:b/>
                <w:bCs/>
                <w:i/>
                <w:iCs/>
                <w:sz w:val="22"/>
                <w:szCs w:val="22"/>
                <w:cs/>
              </w:rPr>
            </w:pPr>
          </w:p>
        </w:tc>
        <w:tc>
          <w:tcPr>
            <w:tcW w:w="1283" w:type="dxa"/>
            <w:gridSpan w:val="2"/>
          </w:tcPr>
          <w:p w:rsidR="00EE556E" w:rsidRPr="00A72B44" w:rsidRDefault="00EE556E" w:rsidP="009E4A5B">
            <w:pPr>
              <w:pStyle w:val="acctfourfigures"/>
              <w:tabs>
                <w:tab w:val="clear" w:pos="765"/>
              </w:tabs>
              <w:spacing w:line="240" w:lineRule="atLeast"/>
              <w:ind w:right="-96"/>
              <w:jc w:val="center"/>
              <w:rPr>
                <w:b/>
                <w:bCs/>
                <w:szCs w:val="22"/>
                <w:lang w:bidi="th-TH"/>
              </w:rPr>
            </w:pPr>
          </w:p>
        </w:tc>
        <w:tc>
          <w:tcPr>
            <w:tcW w:w="280" w:type="dxa"/>
          </w:tcPr>
          <w:p w:rsidR="00EE556E" w:rsidRPr="00A72B44" w:rsidRDefault="00EE556E" w:rsidP="009E4A5B">
            <w:pPr>
              <w:pStyle w:val="acctfourfigures"/>
              <w:tabs>
                <w:tab w:val="clear" w:pos="765"/>
                <w:tab w:val="decimal" w:pos="951"/>
              </w:tabs>
              <w:spacing w:line="240" w:lineRule="atLeast"/>
              <w:ind w:right="-96"/>
              <w:rPr>
                <w:b/>
                <w:bCs/>
                <w:szCs w:val="22"/>
                <w:lang w:bidi="th-TH"/>
              </w:rPr>
            </w:pPr>
          </w:p>
        </w:tc>
        <w:tc>
          <w:tcPr>
            <w:tcW w:w="2974" w:type="dxa"/>
            <w:gridSpan w:val="5"/>
            <w:tcBorders>
              <w:bottom w:val="single" w:sz="4" w:space="0" w:color="auto"/>
            </w:tcBorders>
          </w:tcPr>
          <w:p w:rsidR="00EE556E" w:rsidRPr="00A72B44" w:rsidRDefault="00EE556E" w:rsidP="009E4A5B">
            <w:pPr>
              <w:pStyle w:val="acctfourfigures"/>
              <w:tabs>
                <w:tab w:val="clear" w:pos="765"/>
              </w:tabs>
              <w:spacing w:line="240" w:lineRule="atLeast"/>
              <w:ind w:right="-96" w:hanging="655"/>
              <w:jc w:val="center"/>
              <w:rPr>
                <w:szCs w:val="22"/>
                <w:lang w:val="en-US" w:bidi="th-TH"/>
              </w:rPr>
            </w:pPr>
            <w:r w:rsidRPr="00A72B44">
              <w:rPr>
                <w:szCs w:val="22"/>
                <w:lang w:bidi="th-TH"/>
              </w:rPr>
              <w:t>(Changed)/Credited to</w:t>
            </w:r>
          </w:p>
        </w:tc>
        <w:tc>
          <w:tcPr>
            <w:tcW w:w="257" w:type="dxa"/>
          </w:tcPr>
          <w:p w:rsidR="00EE556E" w:rsidRPr="00A72B44" w:rsidRDefault="00EE556E" w:rsidP="009E4A5B">
            <w:pPr>
              <w:pStyle w:val="acctfourfigures"/>
              <w:tabs>
                <w:tab w:val="clear" w:pos="765"/>
                <w:tab w:val="decimal" w:pos="951"/>
              </w:tabs>
              <w:spacing w:line="240" w:lineRule="atLeast"/>
              <w:ind w:right="-96"/>
              <w:jc w:val="center"/>
              <w:rPr>
                <w:b/>
                <w:bCs/>
                <w:szCs w:val="22"/>
                <w:lang w:bidi="th-TH"/>
              </w:rPr>
            </w:pPr>
          </w:p>
        </w:tc>
        <w:tc>
          <w:tcPr>
            <w:tcW w:w="1585" w:type="dxa"/>
            <w:gridSpan w:val="3"/>
          </w:tcPr>
          <w:p w:rsidR="00EE556E" w:rsidRPr="00A72B44" w:rsidRDefault="00EE556E" w:rsidP="009E4A5B">
            <w:pPr>
              <w:pStyle w:val="acctfourfigures"/>
              <w:tabs>
                <w:tab w:val="clear" w:pos="765"/>
              </w:tabs>
              <w:spacing w:line="240" w:lineRule="atLeast"/>
              <w:ind w:right="-96"/>
              <w:jc w:val="center"/>
              <w:rPr>
                <w:b/>
                <w:bCs/>
                <w:szCs w:val="22"/>
                <w:lang w:bidi="th-TH"/>
              </w:rPr>
            </w:pPr>
          </w:p>
        </w:tc>
      </w:tr>
      <w:tr w:rsidR="00EE556E" w:rsidRPr="00A72B44" w:rsidTr="007431C5">
        <w:trPr>
          <w:trHeight w:val="455"/>
          <w:tblHeader/>
        </w:trPr>
        <w:tc>
          <w:tcPr>
            <w:tcW w:w="3828" w:type="dxa"/>
          </w:tcPr>
          <w:p w:rsidR="00EE556E" w:rsidRPr="00A72B44" w:rsidRDefault="00EE556E" w:rsidP="009E4A5B">
            <w:pPr>
              <w:spacing w:line="240" w:lineRule="atLeast"/>
              <w:ind w:left="574" w:right="-79"/>
              <w:rPr>
                <w:rFonts w:cs="Times New Roman"/>
                <w:b/>
                <w:bCs/>
                <w:i/>
                <w:iCs/>
                <w:sz w:val="22"/>
                <w:szCs w:val="22"/>
                <w:cs/>
              </w:rPr>
            </w:pPr>
          </w:p>
        </w:tc>
        <w:tc>
          <w:tcPr>
            <w:tcW w:w="1283" w:type="dxa"/>
            <w:gridSpan w:val="2"/>
          </w:tcPr>
          <w:p w:rsidR="00EE556E" w:rsidRPr="00A72B44" w:rsidRDefault="00EE556E" w:rsidP="009E4A5B">
            <w:pPr>
              <w:pStyle w:val="acctfourfigures"/>
              <w:tabs>
                <w:tab w:val="clear" w:pos="765"/>
              </w:tabs>
              <w:spacing w:line="240" w:lineRule="atLeast"/>
              <w:ind w:left="-136" w:right="-96"/>
              <w:jc w:val="center"/>
              <w:rPr>
                <w:b/>
                <w:bCs/>
                <w:szCs w:val="22"/>
                <w:cs/>
                <w:lang w:bidi="th-TH"/>
              </w:rPr>
            </w:pPr>
            <w:r w:rsidRPr="00A72B44">
              <w:rPr>
                <w:b/>
                <w:bCs/>
                <w:szCs w:val="22"/>
                <w:lang w:bidi="th-TH"/>
              </w:rPr>
              <w:t>At 1 January 202</w:t>
            </w:r>
            <w:r w:rsidR="00187712" w:rsidRPr="00A72B44">
              <w:rPr>
                <w:b/>
                <w:bCs/>
                <w:szCs w:val="22"/>
                <w:lang w:bidi="th-TH"/>
              </w:rPr>
              <w:t>1</w:t>
            </w:r>
          </w:p>
        </w:tc>
        <w:tc>
          <w:tcPr>
            <w:tcW w:w="280" w:type="dxa"/>
          </w:tcPr>
          <w:p w:rsidR="00EE556E" w:rsidRPr="00A72B44" w:rsidRDefault="00EE556E" w:rsidP="009E4A5B">
            <w:pPr>
              <w:pStyle w:val="acctfourfigures"/>
              <w:tabs>
                <w:tab w:val="clear" w:pos="765"/>
                <w:tab w:val="decimal" w:pos="951"/>
              </w:tabs>
              <w:spacing w:line="240" w:lineRule="atLeast"/>
              <w:ind w:right="-96"/>
              <w:rPr>
                <w:b/>
                <w:bCs/>
                <w:szCs w:val="22"/>
                <w:lang w:bidi="th-TH"/>
              </w:rPr>
            </w:pPr>
          </w:p>
        </w:tc>
        <w:tc>
          <w:tcPr>
            <w:tcW w:w="1272" w:type="dxa"/>
            <w:tcBorders>
              <w:top w:val="single" w:sz="4" w:space="0" w:color="auto"/>
            </w:tcBorders>
          </w:tcPr>
          <w:p w:rsidR="00EE556E" w:rsidRPr="00A72B44" w:rsidRDefault="00EE556E" w:rsidP="009E4A5B">
            <w:pPr>
              <w:pStyle w:val="acctfourfigures"/>
              <w:tabs>
                <w:tab w:val="clear" w:pos="765"/>
              </w:tabs>
              <w:spacing w:line="240" w:lineRule="atLeast"/>
              <w:ind w:left="-117" w:right="-96"/>
              <w:jc w:val="center"/>
              <w:rPr>
                <w:szCs w:val="22"/>
                <w:cs/>
                <w:lang w:bidi="th-TH"/>
              </w:rPr>
            </w:pPr>
            <w:r w:rsidRPr="00A72B44">
              <w:rPr>
                <w:szCs w:val="22"/>
                <w:lang w:bidi="th-TH"/>
              </w:rPr>
              <w:t>Profit or</w:t>
            </w:r>
            <w:r w:rsidRPr="00A72B44">
              <w:rPr>
                <w:szCs w:val="22"/>
                <w:lang w:bidi="th-TH"/>
              </w:rPr>
              <w:br/>
            </w:r>
            <w:r w:rsidRPr="00A72B44">
              <w:rPr>
                <w:szCs w:val="22"/>
                <w:cs/>
                <w:lang w:bidi="th-TH"/>
              </w:rPr>
              <w:t>(</w:t>
            </w:r>
            <w:r w:rsidRPr="00A72B44">
              <w:rPr>
                <w:szCs w:val="22"/>
                <w:lang w:bidi="th-TH"/>
              </w:rPr>
              <w:t>loss</w:t>
            </w:r>
            <w:r w:rsidRPr="00A72B44">
              <w:rPr>
                <w:szCs w:val="22"/>
                <w:cs/>
                <w:lang w:bidi="th-TH"/>
              </w:rPr>
              <w:t>)</w:t>
            </w:r>
          </w:p>
        </w:tc>
        <w:tc>
          <w:tcPr>
            <w:tcW w:w="284" w:type="dxa"/>
            <w:tcBorders>
              <w:top w:val="single" w:sz="4" w:space="0" w:color="auto"/>
            </w:tcBorders>
          </w:tcPr>
          <w:p w:rsidR="00EE556E" w:rsidRPr="00A72B44" w:rsidRDefault="00EE556E" w:rsidP="009E4A5B">
            <w:pPr>
              <w:pStyle w:val="acctfourfigures"/>
              <w:tabs>
                <w:tab w:val="clear" w:pos="765"/>
                <w:tab w:val="decimal" w:pos="951"/>
              </w:tabs>
              <w:spacing w:line="240" w:lineRule="atLeast"/>
              <w:ind w:right="-96"/>
              <w:jc w:val="center"/>
              <w:rPr>
                <w:b/>
                <w:bCs/>
                <w:szCs w:val="22"/>
                <w:lang w:bidi="th-TH"/>
              </w:rPr>
            </w:pPr>
          </w:p>
        </w:tc>
        <w:tc>
          <w:tcPr>
            <w:tcW w:w="1418" w:type="dxa"/>
            <w:gridSpan w:val="3"/>
            <w:tcBorders>
              <w:top w:val="single" w:sz="4" w:space="0" w:color="auto"/>
            </w:tcBorders>
          </w:tcPr>
          <w:p w:rsidR="00EE556E" w:rsidRPr="00A72B44" w:rsidRDefault="00EE556E" w:rsidP="009E4A5B">
            <w:pPr>
              <w:pStyle w:val="acctfourfigures"/>
              <w:tabs>
                <w:tab w:val="clear" w:pos="765"/>
              </w:tabs>
              <w:spacing w:line="240" w:lineRule="atLeast"/>
              <w:ind w:left="-121" w:right="-96"/>
              <w:jc w:val="center"/>
              <w:rPr>
                <w:b/>
                <w:bCs/>
                <w:szCs w:val="22"/>
                <w:lang w:bidi="th-TH"/>
              </w:rPr>
            </w:pPr>
            <w:r w:rsidRPr="00A72B44">
              <w:rPr>
                <w:szCs w:val="22"/>
                <w:lang w:bidi="th-TH"/>
              </w:rPr>
              <w:t>Other comprehensive income (loss)</w:t>
            </w:r>
            <w:r w:rsidRPr="00A72B44">
              <w:rPr>
                <w:szCs w:val="22"/>
                <w:cs/>
                <w:lang w:bidi="th-TH"/>
              </w:rPr>
              <w:t xml:space="preserve"> </w:t>
            </w:r>
          </w:p>
        </w:tc>
        <w:tc>
          <w:tcPr>
            <w:tcW w:w="257" w:type="dxa"/>
          </w:tcPr>
          <w:p w:rsidR="00EE556E" w:rsidRPr="00A72B44" w:rsidRDefault="00EE556E" w:rsidP="009E4A5B">
            <w:pPr>
              <w:pStyle w:val="acctfourfigures"/>
              <w:tabs>
                <w:tab w:val="clear" w:pos="765"/>
                <w:tab w:val="decimal" w:pos="951"/>
              </w:tabs>
              <w:spacing w:line="240" w:lineRule="atLeast"/>
              <w:ind w:right="-96"/>
              <w:rPr>
                <w:b/>
                <w:bCs/>
                <w:szCs w:val="22"/>
                <w:lang w:bidi="th-TH"/>
              </w:rPr>
            </w:pPr>
          </w:p>
        </w:tc>
        <w:tc>
          <w:tcPr>
            <w:tcW w:w="1585" w:type="dxa"/>
            <w:gridSpan w:val="3"/>
          </w:tcPr>
          <w:p w:rsidR="00EE556E" w:rsidRPr="00A72B44" w:rsidRDefault="00EE556E" w:rsidP="009E4A5B">
            <w:pPr>
              <w:pStyle w:val="acctfourfigures"/>
              <w:tabs>
                <w:tab w:val="clear" w:pos="765"/>
              </w:tabs>
              <w:spacing w:line="240" w:lineRule="atLeast"/>
              <w:ind w:left="-136" w:right="-189" w:hanging="42"/>
              <w:jc w:val="center"/>
              <w:rPr>
                <w:b/>
                <w:bCs/>
                <w:szCs w:val="22"/>
                <w:lang w:bidi="th-TH"/>
              </w:rPr>
            </w:pPr>
            <w:r w:rsidRPr="00A72B44">
              <w:rPr>
                <w:b/>
                <w:bCs/>
                <w:szCs w:val="22"/>
                <w:lang w:bidi="th-TH"/>
              </w:rPr>
              <w:t>At 31 December 202</w:t>
            </w:r>
            <w:r w:rsidR="00187712" w:rsidRPr="00A72B44">
              <w:rPr>
                <w:b/>
                <w:bCs/>
                <w:szCs w:val="22"/>
                <w:lang w:bidi="th-TH"/>
              </w:rPr>
              <w:t>1</w:t>
            </w:r>
          </w:p>
        </w:tc>
      </w:tr>
      <w:tr w:rsidR="00EE556E" w:rsidRPr="00A72B44" w:rsidTr="007431C5">
        <w:trPr>
          <w:trHeight w:val="74"/>
          <w:tblHeader/>
        </w:trPr>
        <w:tc>
          <w:tcPr>
            <w:tcW w:w="3828" w:type="dxa"/>
          </w:tcPr>
          <w:p w:rsidR="00EE556E" w:rsidRPr="00A72B44" w:rsidRDefault="00EE556E" w:rsidP="009E4A5B">
            <w:pPr>
              <w:spacing w:line="240" w:lineRule="atLeast"/>
              <w:ind w:left="574" w:right="-79"/>
              <w:rPr>
                <w:rFonts w:cs="Times New Roman"/>
                <w:b/>
                <w:bCs/>
                <w:i/>
                <w:iCs/>
                <w:sz w:val="22"/>
                <w:szCs w:val="22"/>
                <w:cs/>
              </w:rPr>
            </w:pPr>
          </w:p>
        </w:tc>
        <w:tc>
          <w:tcPr>
            <w:tcW w:w="6379" w:type="dxa"/>
            <w:gridSpan w:val="12"/>
            <w:vAlign w:val="bottom"/>
          </w:tcPr>
          <w:p w:rsidR="00EE556E" w:rsidRPr="00A72B44" w:rsidRDefault="00EE556E" w:rsidP="009E4A5B">
            <w:pPr>
              <w:pStyle w:val="acctfourfigures"/>
              <w:tabs>
                <w:tab w:val="clear" w:pos="765"/>
              </w:tabs>
              <w:spacing w:line="240" w:lineRule="atLeast"/>
              <w:ind w:left="-109" w:right="-96"/>
              <w:jc w:val="center"/>
              <w:rPr>
                <w:i/>
                <w:iCs/>
                <w:szCs w:val="22"/>
                <w:lang w:bidi="th-TH"/>
              </w:rPr>
            </w:pPr>
            <w:r w:rsidRPr="00A72B44">
              <w:rPr>
                <w:i/>
                <w:iCs/>
                <w:szCs w:val="22"/>
                <w:cs/>
                <w:lang w:bidi="th-TH"/>
              </w:rPr>
              <w:t>(</w:t>
            </w:r>
            <w:r w:rsidRPr="00A72B44">
              <w:rPr>
                <w:i/>
                <w:iCs/>
                <w:szCs w:val="22"/>
                <w:lang w:bidi="th-TH"/>
              </w:rPr>
              <w:t>in Baht</w:t>
            </w:r>
            <w:r w:rsidRPr="00A72B44">
              <w:rPr>
                <w:i/>
                <w:iCs/>
                <w:szCs w:val="22"/>
                <w:cs/>
                <w:lang w:bidi="th-TH"/>
              </w:rPr>
              <w:t>)</w:t>
            </w:r>
          </w:p>
        </w:tc>
      </w:tr>
      <w:tr w:rsidR="00EE556E" w:rsidRPr="00A72B44" w:rsidTr="007431C5">
        <w:trPr>
          <w:trHeight w:val="228"/>
        </w:trPr>
        <w:tc>
          <w:tcPr>
            <w:tcW w:w="3828" w:type="dxa"/>
          </w:tcPr>
          <w:p w:rsidR="00EE556E" w:rsidRPr="00A72B44" w:rsidRDefault="00EE556E" w:rsidP="009E4A5B">
            <w:pPr>
              <w:spacing w:line="240" w:lineRule="atLeast"/>
              <w:ind w:left="574" w:right="-79"/>
              <w:rPr>
                <w:rFonts w:cs="Times New Roman"/>
                <w:b/>
                <w:bCs/>
                <w:i/>
                <w:iCs/>
                <w:sz w:val="22"/>
                <w:szCs w:val="22"/>
                <w:cs/>
              </w:rPr>
            </w:pPr>
            <w:r w:rsidRPr="00A72B44">
              <w:rPr>
                <w:rFonts w:cs="Times New Roman"/>
                <w:b/>
                <w:bCs/>
                <w:i/>
                <w:iCs/>
                <w:sz w:val="22"/>
                <w:szCs w:val="22"/>
              </w:rPr>
              <w:t>Deferred tax assets</w:t>
            </w:r>
          </w:p>
        </w:tc>
        <w:tc>
          <w:tcPr>
            <w:tcW w:w="6379" w:type="dxa"/>
            <w:gridSpan w:val="12"/>
            <w:vAlign w:val="bottom"/>
          </w:tcPr>
          <w:p w:rsidR="00EE556E" w:rsidRPr="00A72B44" w:rsidRDefault="00EE556E" w:rsidP="009E4A5B">
            <w:pPr>
              <w:pStyle w:val="acctfourfigures"/>
              <w:tabs>
                <w:tab w:val="clear" w:pos="765"/>
              </w:tabs>
              <w:spacing w:line="240" w:lineRule="atLeast"/>
              <w:ind w:right="-96"/>
              <w:jc w:val="center"/>
              <w:rPr>
                <w:i/>
                <w:iCs/>
                <w:szCs w:val="22"/>
                <w:cs/>
                <w:lang w:bidi="th-TH"/>
              </w:rPr>
            </w:pPr>
          </w:p>
        </w:tc>
      </w:tr>
      <w:tr w:rsidR="00EE556E" w:rsidRPr="00A72B44" w:rsidTr="007431C5">
        <w:tc>
          <w:tcPr>
            <w:tcW w:w="3828" w:type="dxa"/>
          </w:tcPr>
          <w:p w:rsidR="00EE556E" w:rsidRPr="00A72B44" w:rsidRDefault="00EE556E" w:rsidP="009E4A5B">
            <w:pPr>
              <w:spacing w:line="240" w:lineRule="atLeast"/>
              <w:ind w:left="574" w:right="-79"/>
              <w:rPr>
                <w:rFonts w:cs="Times New Roman"/>
                <w:b/>
                <w:bCs/>
                <w:i/>
                <w:iCs/>
                <w:sz w:val="22"/>
                <w:szCs w:val="22"/>
                <w:cs/>
              </w:rPr>
            </w:pPr>
            <w:r w:rsidRPr="00A72B44">
              <w:rPr>
                <w:rFonts w:cs="Times New Roman"/>
                <w:b/>
                <w:bCs/>
                <w:sz w:val="22"/>
                <w:szCs w:val="22"/>
              </w:rPr>
              <w:t>Tax rate of 20%</w:t>
            </w:r>
          </w:p>
        </w:tc>
        <w:tc>
          <w:tcPr>
            <w:tcW w:w="1283" w:type="dxa"/>
            <w:gridSpan w:val="2"/>
          </w:tcPr>
          <w:p w:rsidR="00EE556E" w:rsidRPr="00A72B44" w:rsidRDefault="00EE556E" w:rsidP="009E4A5B">
            <w:pPr>
              <w:pStyle w:val="acctfourfigures"/>
              <w:tabs>
                <w:tab w:val="clear" w:pos="765"/>
                <w:tab w:val="decimal" w:pos="998"/>
              </w:tabs>
              <w:spacing w:line="240" w:lineRule="atLeast"/>
              <w:ind w:right="-96"/>
              <w:rPr>
                <w:szCs w:val="22"/>
                <w:cs/>
                <w:lang w:bidi="th-TH"/>
              </w:rPr>
            </w:pPr>
          </w:p>
        </w:tc>
        <w:tc>
          <w:tcPr>
            <w:tcW w:w="280" w:type="dxa"/>
          </w:tcPr>
          <w:p w:rsidR="00EE556E" w:rsidRPr="00A72B44" w:rsidRDefault="00EE556E" w:rsidP="009E4A5B">
            <w:pPr>
              <w:tabs>
                <w:tab w:val="left" w:pos="540"/>
                <w:tab w:val="decimal" w:pos="998"/>
              </w:tabs>
              <w:spacing w:line="240" w:lineRule="atLeast"/>
              <w:rPr>
                <w:rFonts w:cs="Times New Roman"/>
                <w:sz w:val="22"/>
                <w:szCs w:val="22"/>
              </w:rPr>
            </w:pPr>
          </w:p>
        </w:tc>
        <w:tc>
          <w:tcPr>
            <w:tcW w:w="1272" w:type="dxa"/>
          </w:tcPr>
          <w:p w:rsidR="00EE556E" w:rsidRPr="00A72B44" w:rsidRDefault="00EE556E" w:rsidP="009E4A5B">
            <w:pPr>
              <w:pStyle w:val="acctfourfigures"/>
              <w:tabs>
                <w:tab w:val="clear" w:pos="765"/>
                <w:tab w:val="decimal" w:pos="761"/>
              </w:tabs>
              <w:spacing w:line="240" w:lineRule="atLeast"/>
              <w:ind w:right="-96"/>
              <w:rPr>
                <w:szCs w:val="22"/>
                <w:lang w:bidi="th-TH"/>
              </w:rPr>
            </w:pPr>
          </w:p>
        </w:tc>
        <w:tc>
          <w:tcPr>
            <w:tcW w:w="292" w:type="dxa"/>
            <w:gridSpan w:val="2"/>
          </w:tcPr>
          <w:p w:rsidR="00EE556E" w:rsidRPr="00A72B44" w:rsidRDefault="00EE556E" w:rsidP="009E4A5B">
            <w:pPr>
              <w:pStyle w:val="acctfourfigures"/>
              <w:tabs>
                <w:tab w:val="clear" w:pos="765"/>
                <w:tab w:val="decimal" w:pos="761"/>
              </w:tabs>
              <w:spacing w:line="240" w:lineRule="atLeast"/>
              <w:ind w:right="-96"/>
              <w:rPr>
                <w:szCs w:val="22"/>
                <w:lang w:bidi="th-TH"/>
              </w:rPr>
            </w:pPr>
          </w:p>
        </w:tc>
        <w:tc>
          <w:tcPr>
            <w:tcW w:w="1410" w:type="dxa"/>
            <w:gridSpan w:val="2"/>
          </w:tcPr>
          <w:p w:rsidR="00EE556E" w:rsidRPr="00A72B44" w:rsidRDefault="00EE556E" w:rsidP="009E4A5B">
            <w:pPr>
              <w:tabs>
                <w:tab w:val="left" w:pos="540"/>
                <w:tab w:val="decimal" w:pos="869"/>
              </w:tabs>
              <w:spacing w:line="240" w:lineRule="atLeast"/>
              <w:rPr>
                <w:rFonts w:cs="Times New Roman"/>
                <w:sz w:val="22"/>
                <w:szCs w:val="22"/>
              </w:rPr>
            </w:pPr>
          </w:p>
        </w:tc>
        <w:tc>
          <w:tcPr>
            <w:tcW w:w="301" w:type="dxa"/>
            <w:gridSpan w:val="3"/>
          </w:tcPr>
          <w:p w:rsidR="00EE556E" w:rsidRPr="00A72B44" w:rsidRDefault="00EE556E" w:rsidP="009E4A5B">
            <w:pPr>
              <w:tabs>
                <w:tab w:val="left" w:pos="540"/>
              </w:tabs>
              <w:spacing w:line="240" w:lineRule="atLeast"/>
              <w:rPr>
                <w:rFonts w:cs="Times New Roman"/>
                <w:sz w:val="22"/>
                <w:szCs w:val="22"/>
              </w:rPr>
            </w:pPr>
          </w:p>
        </w:tc>
        <w:tc>
          <w:tcPr>
            <w:tcW w:w="1541" w:type="dxa"/>
          </w:tcPr>
          <w:p w:rsidR="00EE556E" w:rsidRPr="00A72B44" w:rsidRDefault="00EE556E" w:rsidP="009E4A5B">
            <w:pPr>
              <w:tabs>
                <w:tab w:val="left" w:pos="540"/>
                <w:tab w:val="decimal" w:pos="882"/>
              </w:tabs>
              <w:spacing w:line="240" w:lineRule="atLeast"/>
              <w:rPr>
                <w:rFonts w:cs="Times New Roman"/>
                <w:sz w:val="22"/>
                <w:szCs w:val="22"/>
              </w:rPr>
            </w:pPr>
          </w:p>
        </w:tc>
      </w:tr>
      <w:tr w:rsidR="008E316D" w:rsidRPr="00A72B44" w:rsidTr="007431C5">
        <w:tc>
          <w:tcPr>
            <w:tcW w:w="3828" w:type="dxa"/>
          </w:tcPr>
          <w:p w:rsidR="008E316D" w:rsidRPr="00A72B44" w:rsidRDefault="008E316D" w:rsidP="009E4A5B">
            <w:pPr>
              <w:spacing w:line="240" w:lineRule="atLeast"/>
              <w:ind w:left="574" w:right="-79"/>
              <w:rPr>
                <w:rFonts w:cs="Times New Roman"/>
                <w:sz w:val="22"/>
                <w:szCs w:val="22"/>
                <w:cs/>
              </w:rPr>
            </w:pPr>
            <w:r w:rsidRPr="00A72B44">
              <w:rPr>
                <w:rFonts w:cs="Times New Roman"/>
                <w:sz w:val="22"/>
                <w:szCs w:val="22"/>
              </w:rPr>
              <w:t>Trade accounts receivables</w:t>
            </w:r>
          </w:p>
        </w:tc>
        <w:tc>
          <w:tcPr>
            <w:tcW w:w="1283" w:type="dxa"/>
            <w:gridSpan w:val="2"/>
            <w:shd w:val="clear" w:color="auto" w:fill="auto"/>
          </w:tcPr>
          <w:p w:rsidR="008E316D" w:rsidRPr="00A72B44" w:rsidRDefault="008E316D" w:rsidP="009E4A5B">
            <w:pPr>
              <w:tabs>
                <w:tab w:val="decimal" w:pos="614"/>
              </w:tabs>
              <w:spacing w:line="240" w:lineRule="atLeast"/>
              <w:ind w:left="-168"/>
              <w:rPr>
                <w:rFonts w:cs="Times New Roman"/>
                <w:sz w:val="22"/>
                <w:szCs w:val="22"/>
              </w:rPr>
            </w:pPr>
            <w:r w:rsidRPr="00A72B44">
              <w:rPr>
                <w:rFonts w:cs="Times New Roman"/>
                <w:sz w:val="22"/>
                <w:szCs w:val="22"/>
                <w:cs/>
              </w:rPr>
              <w:t>-</w:t>
            </w:r>
          </w:p>
        </w:tc>
        <w:tc>
          <w:tcPr>
            <w:tcW w:w="280" w:type="dxa"/>
          </w:tcPr>
          <w:p w:rsidR="008E316D" w:rsidRPr="00A72B44" w:rsidRDefault="008E316D" w:rsidP="009E4A5B">
            <w:pPr>
              <w:tabs>
                <w:tab w:val="left" w:pos="540"/>
                <w:tab w:val="decimal" w:pos="998"/>
              </w:tabs>
              <w:spacing w:line="240" w:lineRule="atLeast"/>
              <w:rPr>
                <w:rFonts w:cs="Times New Roman"/>
                <w:sz w:val="22"/>
                <w:szCs w:val="22"/>
              </w:rPr>
            </w:pPr>
          </w:p>
        </w:tc>
        <w:tc>
          <w:tcPr>
            <w:tcW w:w="1272" w:type="dxa"/>
          </w:tcPr>
          <w:p w:rsidR="008E316D" w:rsidRPr="00A72B44" w:rsidRDefault="008E316D" w:rsidP="009E4A5B">
            <w:pPr>
              <w:pStyle w:val="acctfourfigures"/>
              <w:tabs>
                <w:tab w:val="clear" w:pos="765"/>
                <w:tab w:val="decimal" w:pos="941"/>
              </w:tabs>
              <w:spacing w:line="240" w:lineRule="atLeast"/>
              <w:ind w:left="20" w:right="-96"/>
              <w:rPr>
                <w:szCs w:val="22"/>
                <w:lang w:bidi="th-TH"/>
              </w:rPr>
            </w:pPr>
            <w:r w:rsidRPr="00A72B44">
              <w:rPr>
                <w:szCs w:val="22"/>
                <w:lang w:bidi="th-TH"/>
              </w:rPr>
              <w:t>12,391,154</w:t>
            </w:r>
          </w:p>
        </w:tc>
        <w:tc>
          <w:tcPr>
            <w:tcW w:w="292" w:type="dxa"/>
            <w:gridSpan w:val="2"/>
          </w:tcPr>
          <w:p w:rsidR="008E316D" w:rsidRPr="00A72B44" w:rsidRDefault="008E316D" w:rsidP="009E4A5B">
            <w:pPr>
              <w:pStyle w:val="acctfourfigures"/>
              <w:tabs>
                <w:tab w:val="clear" w:pos="765"/>
                <w:tab w:val="decimal" w:pos="761"/>
              </w:tabs>
              <w:spacing w:line="240" w:lineRule="atLeast"/>
              <w:ind w:right="-96"/>
              <w:rPr>
                <w:szCs w:val="22"/>
                <w:lang w:bidi="th-TH"/>
              </w:rPr>
            </w:pPr>
          </w:p>
        </w:tc>
        <w:tc>
          <w:tcPr>
            <w:tcW w:w="1410" w:type="dxa"/>
            <w:gridSpan w:val="2"/>
          </w:tcPr>
          <w:p w:rsidR="008E316D" w:rsidRPr="00A72B44" w:rsidRDefault="008E316D" w:rsidP="009E4A5B">
            <w:pPr>
              <w:tabs>
                <w:tab w:val="decimal" w:pos="482"/>
              </w:tabs>
              <w:spacing w:line="240" w:lineRule="atLeast"/>
              <w:ind w:left="-168"/>
              <w:rPr>
                <w:rFonts w:cs="Times New Roman"/>
                <w:sz w:val="22"/>
                <w:szCs w:val="22"/>
              </w:rPr>
            </w:pPr>
            <w:r w:rsidRPr="00A72B44">
              <w:rPr>
                <w:rFonts w:cs="Times New Roman"/>
                <w:sz w:val="22"/>
                <w:szCs w:val="22"/>
                <w:cs/>
              </w:rPr>
              <w:t>-</w:t>
            </w:r>
          </w:p>
        </w:tc>
        <w:tc>
          <w:tcPr>
            <w:tcW w:w="301" w:type="dxa"/>
            <w:gridSpan w:val="3"/>
          </w:tcPr>
          <w:p w:rsidR="008E316D" w:rsidRPr="00A72B44" w:rsidRDefault="008E316D" w:rsidP="009E4A5B">
            <w:pPr>
              <w:tabs>
                <w:tab w:val="decimal" w:pos="482"/>
                <w:tab w:val="decimal" w:pos="796"/>
              </w:tabs>
              <w:spacing w:line="240" w:lineRule="atLeast"/>
              <w:ind w:left="-168"/>
              <w:jc w:val="center"/>
              <w:rPr>
                <w:rFonts w:cs="Times New Roman"/>
                <w:sz w:val="22"/>
                <w:szCs w:val="22"/>
              </w:rPr>
            </w:pPr>
          </w:p>
        </w:tc>
        <w:tc>
          <w:tcPr>
            <w:tcW w:w="1541" w:type="dxa"/>
          </w:tcPr>
          <w:p w:rsidR="008E316D" w:rsidRPr="00A72B44" w:rsidRDefault="008E316D" w:rsidP="009E4A5B">
            <w:pPr>
              <w:pStyle w:val="acctfourfigures"/>
              <w:tabs>
                <w:tab w:val="clear" w:pos="765"/>
                <w:tab w:val="decimal" w:pos="1103"/>
              </w:tabs>
              <w:spacing w:line="240" w:lineRule="atLeast"/>
              <w:ind w:left="20" w:right="-96"/>
              <w:rPr>
                <w:szCs w:val="22"/>
                <w:lang w:bidi="th-TH"/>
              </w:rPr>
            </w:pPr>
            <w:r w:rsidRPr="00A72B44">
              <w:rPr>
                <w:szCs w:val="22"/>
                <w:lang w:bidi="th-TH"/>
              </w:rPr>
              <w:t>12,391,154</w:t>
            </w:r>
          </w:p>
        </w:tc>
      </w:tr>
      <w:tr w:rsidR="008E316D" w:rsidRPr="00A72B44" w:rsidTr="007431C5">
        <w:tc>
          <w:tcPr>
            <w:tcW w:w="3828" w:type="dxa"/>
          </w:tcPr>
          <w:p w:rsidR="008E316D" w:rsidRPr="00A72B44" w:rsidRDefault="008E316D" w:rsidP="009E4A5B">
            <w:pPr>
              <w:spacing w:line="240" w:lineRule="atLeast"/>
              <w:ind w:left="574" w:right="-79"/>
              <w:rPr>
                <w:rFonts w:cs="Times New Roman"/>
                <w:sz w:val="22"/>
                <w:szCs w:val="22"/>
                <w:cs/>
              </w:rPr>
            </w:pPr>
            <w:r w:rsidRPr="00A72B44">
              <w:rPr>
                <w:rFonts w:cs="Times New Roman"/>
                <w:sz w:val="22"/>
                <w:szCs w:val="22"/>
              </w:rPr>
              <w:t>Other current receivables</w:t>
            </w:r>
          </w:p>
        </w:tc>
        <w:tc>
          <w:tcPr>
            <w:tcW w:w="1283" w:type="dxa"/>
            <w:gridSpan w:val="2"/>
            <w:shd w:val="clear" w:color="auto" w:fill="auto"/>
          </w:tcPr>
          <w:p w:rsidR="008E316D" w:rsidRPr="00A72B44" w:rsidRDefault="008E316D" w:rsidP="009E4A5B">
            <w:pPr>
              <w:tabs>
                <w:tab w:val="decimal" w:pos="614"/>
              </w:tabs>
              <w:spacing w:line="240" w:lineRule="atLeast"/>
              <w:ind w:left="-168"/>
              <w:rPr>
                <w:rFonts w:cs="Times New Roman"/>
                <w:sz w:val="22"/>
                <w:szCs w:val="22"/>
              </w:rPr>
            </w:pPr>
            <w:r w:rsidRPr="00A72B44">
              <w:rPr>
                <w:rFonts w:cs="Times New Roman"/>
                <w:sz w:val="22"/>
                <w:szCs w:val="22"/>
              </w:rPr>
              <w:t>-</w:t>
            </w:r>
          </w:p>
        </w:tc>
        <w:tc>
          <w:tcPr>
            <w:tcW w:w="280" w:type="dxa"/>
          </w:tcPr>
          <w:p w:rsidR="008E316D" w:rsidRPr="00A72B44" w:rsidRDefault="008E316D" w:rsidP="009E4A5B">
            <w:pPr>
              <w:tabs>
                <w:tab w:val="left" w:pos="540"/>
                <w:tab w:val="decimal" w:pos="998"/>
              </w:tabs>
              <w:spacing w:line="240" w:lineRule="atLeast"/>
              <w:rPr>
                <w:rFonts w:cs="Times New Roman"/>
                <w:sz w:val="22"/>
                <w:szCs w:val="22"/>
              </w:rPr>
            </w:pPr>
          </w:p>
        </w:tc>
        <w:tc>
          <w:tcPr>
            <w:tcW w:w="1272" w:type="dxa"/>
          </w:tcPr>
          <w:p w:rsidR="008E316D" w:rsidRPr="00A72B44" w:rsidRDefault="008E316D" w:rsidP="009E4A5B">
            <w:pPr>
              <w:pStyle w:val="acctfourfigures"/>
              <w:tabs>
                <w:tab w:val="clear" w:pos="765"/>
                <w:tab w:val="decimal" w:pos="941"/>
              </w:tabs>
              <w:spacing w:line="240" w:lineRule="atLeast"/>
              <w:ind w:left="20" w:right="-96"/>
              <w:rPr>
                <w:szCs w:val="22"/>
                <w:lang w:bidi="th-TH"/>
              </w:rPr>
            </w:pPr>
            <w:r w:rsidRPr="00A72B44">
              <w:rPr>
                <w:szCs w:val="22"/>
                <w:lang w:bidi="th-TH"/>
              </w:rPr>
              <w:t>927,810</w:t>
            </w:r>
          </w:p>
        </w:tc>
        <w:tc>
          <w:tcPr>
            <w:tcW w:w="292" w:type="dxa"/>
            <w:gridSpan w:val="2"/>
          </w:tcPr>
          <w:p w:rsidR="008E316D" w:rsidRPr="00A72B44" w:rsidRDefault="008E316D" w:rsidP="009E4A5B">
            <w:pPr>
              <w:pStyle w:val="acctfourfigures"/>
              <w:tabs>
                <w:tab w:val="clear" w:pos="765"/>
                <w:tab w:val="decimal" w:pos="761"/>
              </w:tabs>
              <w:spacing w:line="240" w:lineRule="atLeast"/>
              <w:ind w:right="-96"/>
              <w:rPr>
                <w:szCs w:val="22"/>
                <w:lang w:bidi="th-TH"/>
              </w:rPr>
            </w:pPr>
          </w:p>
        </w:tc>
        <w:tc>
          <w:tcPr>
            <w:tcW w:w="1410" w:type="dxa"/>
            <w:gridSpan w:val="2"/>
          </w:tcPr>
          <w:p w:rsidR="008E316D" w:rsidRPr="00A72B44" w:rsidRDefault="008E316D" w:rsidP="009E4A5B">
            <w:pPr>
              <w:tabs>
                <w:tab w:val="decimal" w:pos="482"/>
              </w:tabs>
              <w:spacing w:line="240" w:lineRule="atLeast"/>
              <w:ind w:left="-168"/>
              <w:rPr>
                <w:rFonts w:cs="Times New Roman"/>
                <w:sz w:val="22"/>
                <w:szCs w:val="22"/>
              </w:rPr>
            </w:pPr>
            <w:r w:rsidRPr="00A72B44">
              <w:rPr>
                <w:rFonts w:cs="Times New Roman"/>
                <w:sz w:val="22"/>
                <w:szCs w:val="22"/>
              </w:rPr>
              <w:t>-</w:t>
            </w:r>
          </w:p>
        </w:tc>
        <w:tc>
          <w:tcPr>
            <w:tcW w:w="301" w:type="dxa"/>
            <w:gridSpan w:val="3"/>
          </w:tcPr>
          <w:p w:rsidR="008E316D" w:rsidRPr="00A72B44" w:rsidRDefault="008E316D" w:rsidP="009E4A5B">
            <w:pPr>
              <w:tabs>
                <w:tab w:val="decimal" w:pos="482"/>
                <w:tab w:val="decimal" w:pos="796"/>
              </w:tabs>
              <w:spacing w:line="240" w:lineRule="atLeast"/>
              <w:ind w:left="-168"/>
              <w:jc w:val="center"/>
              <w:rPr>
                <w:rFonts w:cs="Times New Roman"/>
                <w:sz w:val="22"/>
                <w:szCs w:val="22"/>
              </w:rPr>
            </w:pPr>
          </w:p>
        </w:tc>
        <w:tc>
          <w:tcPr>
            <w:tcW w:w="1541" w:type="dxa"/>
          </w:tcPr>
          <w:p w:rsidR="008E316D" w:rsidRPr="00A72B44" w:rsidRDefault="008E316D" w:rsidP="009E4A5B">
            <w:pPr>
              <w:pStyle w:val="acctfourfigures"/>
              <w:tabs>
                <w:tab w:val="clear" w:pos="765"/>
                <w:tab w:val="decimal" w:pos="1103"/>
              </w:tabs>
              <w:spacing w:line="240" w:lineRule="atLeast"/>
              <w:ind w:left="20" w:right="-96"/>
              <w:rPr>
                <w:szCs w:val="22"/>
                <w:lang w:bidi="th-TH"/>
              </w:rPr>
            </w:pPr>
            <w:r w:rsidRPr="00A72B44">
              <w:rPr>
                <w:szCs w:val="22"/>
                <w:lang w:bidi="th-TH"/>
              </w:rPr>
              <w:t>927,810</w:t>
            </w:r>
          </w:p>
        </w:tc>
      </w:tr>
      <w:tr w:rsidR="008E316D" w:rsidRPr="00A72B44" w:rsidTr="007431C5">
        <w:tc>
          <w:tcPr>
            <w:tcW w:w="3828" w:type="dxa"/>
          </w:tcPr>
          <w:p w:rsidR="008E316D" w:rsidRPr="00A72B44" w:rsidRDefault="008E316D" w:rsidP="009E4A5B">
            <w:pPr>
              <w:spacing w:line="240" w:lineRule="atLeast"/>
              <w:ind w:left="574" w:right="-79"/>
              <w:rPr>
                <w:rFonts w:cs="Times New Roman"/>
                <w:sz w:val="22"/>
                <w:szCs w:val="22"/>
                <w:cs/>
              </w:rPr>
            </w:pPr>
            <w:r w:rsidRPr="00A72B44">
              <w:rPr>
                <w:rFonts w:cs="Times New Roman"/>
                <w:sz w:val="22"/>
                <w:szCs w:val="22"/>
              </w:rPr>
              <w:t>Short-term loans</w:t>
            </w:r>
          </w:p>
        </w:tc>
        <w:tc>
          <w:tcPr>
            <w:tcW w:w="1283" w:type="dxa"/>
            <w:gridSpan w:val="2"/>
            <w:shd w:val="clear" w:color="auto" w:fill="auto"/>
          </w:tcPr>
          <w:p w:rsidR="008E316D" w:rsidRPr="00A72B44" w:rsidRDefault="008E316D" w:rsidP="009E4A5B">
            <w:pPr>
              <w:tabs>
                <w:tab w:val="decimal" w:pos="614"/>
              </w:tabs>
              <w:spacing w:line="240" w:lineRule="atLeast"/>
              <w:ind w:left="-168"/>
              <w:rPr>
                <w:rFonts w:cs="Times New Roman"/>
                <w:sz w:val="22"/>
                <w:szCs w:val="22"/>
                <w:cs/>
              </w:rPr>
            </w:pPr>
            <w:r w:rsidRPr="00A72B44">
              <w:rPr>
                <w:rFonts w:cs="Times New Roman"/>
                <w:sz w:val="22"/>
                <w:szCs w:val="22"/>
              </w:rPr>
              <w:t>-</w:t>
            </w:r>
          </w:p>
        </w:tc>
        <w:tc>
          <w:tcPr>
            <w:tcW w:w="280" w:type="dxa"/>
          </w:tcPr>
          <w:p w:rsidR="008E316D" w:rsidRPr="00A72B44" w:rsidRDefault="008E316D" w:rsidP="009E4A5B">
            <w:pPr>
              <w:tabs>
                <w:tab w:val="left" w:pos="540"/>
                <w:tab w:val="decimal" w:pos="998"/>
              </w:tabs>
              <w:spacing w:line="240" w:lineRule="atLeast"/>
              <w:rPr>
                <w:rFonts w:cs="Times New Roman"/>
                <w:sz w:val="22"/>
                <w:szCs w:val="22"/>
              </w:rPr>
            </w:pPr>
          </w:p>
        </w:tc>
        <w:tc>
          <w:tcPr>
            <w:tcW w:w="1272" w:type="dxa"/>
          </w:tcPr>
          <w:p w:rsidR="008E316D" w:rsidRPr="00A72B44" w:rsidRDefault="008E316D" w:rsidP="009E4A5B">
            <w:pPr>
              <w:pStyle w:val="acctfourfigures"/>
              <w:tabs>
                <w:tab w:val="clear" w:pos="765"/>
                <w:tab w:val="decimal" w:pos="941"/>
              </w:tabs>
              <w:spacing w:line="240" w:lineRule="atLeast"/>
              <w:ind w:left="20" w:right="-96"/>
              <w:rPr>
                <w:szCs w:val="22"/>
                <w:lang w:bidi="th-TH"/>
              </w:rPr>
            </w:pPr>
            <w:r w:rsidRPr="00A72B44">
              <w:rPr>
                <w:szCs w:val="22"/>
                <w:lang w:bidi="th-TH"/>
              </w:rPr>
              <w:t>14,718,809</w:t>
            </w:r>
          </w:p>
        </w:tc>
        <w:tc>
          <w:tcPr>
            <w:tcW w:w="292" w:type="dxa"/>
            <w:gridSpan w:val="2"/>
          </w:tcPr>
          <w:p w:rsidR="008E316D" w:rsidRPr="00A72B44" w:rsidRDefault="008E316D" w:rsidP="009E4A5B">
            <w:pPr>
              <w:pStyle w:val="acctfourfigures"/>
              <w:tabs>
                <w:tab w:val="clear" w:pos="765"/>
                <w:tab w:val="decimal" w:pos="761"/>
              </w:tabs>
              <w:spacing w:line="240" w:lineRule="atLeast"/>
              <w:ind w:right="-96"/>
              <w:rPr>
                <w:szCs w:val="22"/>
                <w:lang w:bidi="th-TH"/>
              </w:rPr>
            </w:pPr>
          </w:p>
        </w:tc>
        <w:tc>
          <w:tcPr>
            <w:tcW w:w="1410" w:type="dxa"/>
            <w:gridSpan w:val="2"/>
          </w:tcPr>
          <w:p w:rsidR="008E316D" w:rsidRPr="00A72B44" w:rsidRDefault="008E316D" w:rsidP="009E4A5B">
            <w:pPr>
              <w:tabs>
                <w:tab w:val="decimal" w:pos="482"/>
              </w:tabs>
              <w:spacing w:line="240" w:lineRule="atLeast"/>
              <w:ind w:left="-168"/>
              <w:rPr>
                <w:rFonts w:cs="Times New Roman"/>
                <w:sz w:val="22"/>
                <w:szCs w:val="22"/>
                <w:cs/>
              </w:rPr>
            </w:pPr>
            <w:r w:rsidRPr="00A72B44">
              <w:rPr>
                <w:rFonts w:cs="Times New Roman"/>
                <w:sz w:val="22"/>
                <w:szCs w:val="22"/>
              </w:rPr>
              <w:t>-</w:t>
            </w:r>
          </w:p>
        </w:tc>
        <w:tc>
          <w:tcPr>
            <w:tcW w:w="301" w:type="dxa"/>
            <w:gridSpan w:val="3"/>
          </w:tcPr>
          <w:p w:rsidR="008E316D" w:rsidRPr="00A72B44" w:rsidRDefault="008E316D" w:rsidP="009E4A5B">
            <w:pPr>
              <w:tabs>
                <w:tab w:val="decimal" w:pos="482"/>
                <w:tab w:val="decimal" w:pos="796"/>
              </w:tabs>
              <w:spacing w:line="240" w:lineRule="atLeast"/>
              <w:ind w:left="-168"/>
              <w:jc w:val="center"/>
              <w:rPr>
                <w:rFonts w:cs="Times New Roman"/>
                <w:sz w:val="22"/>
                <w:szCs w:val="22"/>
              </w:rPr>
            </w:pPr>
          </w:p>
        </w:tc>
        <w:tc>
          <w:tcPr>
            <w:tcW w:w="1541" w:type="dxa"/>
          </w:tcPr>
          <w:p w:rsidR="008E316D" w:rsidRPr="00A72B44" w:rsidRDefault="008E316D" w:rsidP="009E4A5B">
            <w:pPr>
              <w:pStyle w:val="acctfourfigures"/>
              <w:tabs>
                <w:tab w:val="clear" w:pos="765"/>
                <w:tab w:val="decimal" w:pos="1103"/>
              </w:tabs>
              <w:spacing w:line="240" w:lineRule="atLeast"/>
              <w:ind w:left="20" w:right="-96"/>
              <w:rPr>
                <w:szCs w:val="22"/>
                <w:lang w:bidi="th-TH"/>
              </w:rPr>
            </w:pPr>
            <w:r w:rsidRPr="00A72B44">
              <w:rPr>
                <w:szCs w:val="22"/>
                <w:lang w:bidi="th-TH"/>
              </w:rPr>
              <w:t>14,718,809</w:t>
            </w:r>
          </w:p>
        </w:tc>
      </w:tr>
      <w:tr w:rsidR="008E316D" w:rsidRPr="00A72B44" w:rsidTr="007431C5">
        <w:tc>
          <w:tcPr>
            <w:tcW w:w="3828" w:type="dxa"/>
          </w:tcPr>
          <w:p w:rsidR="008E316D" w:rsidRPr="00A72B44" w:rsidRDefault="008E316D" w:rsidP="009E4A5B">
            <w:pPr>
              <w:spacing w:line="240" w:lineRule="atLeast"/>
              <w:ind w:left="574" w:right="-79"/>
              <w:rPr>
                <w:rFonts w:cs="Times New Roman"/>
                <w:sz w:val="22"/>
                <w:szCs w:val="22"/>
                <w:cs/>
              </w:rPr>
            </w:pPr>
            <w:r w:rsidRPr="00A72B44">
              <w:rPr>
                <w:rFonts w:cs="Times New Roman"/>
                <w:sz w:val="22"/>
                <w:szCs w:val="22"/>
              </w:rPr>
              <w:t>Property, plant and equipment</w:t>
            </w:r>
          </w:p>
        </w:tc>
        <w:tc>
          <w:tcPr>
            <w:tcW w:w="1283" w:type="dxa"/>
            <w:gridSpan w:val="2"/>
            <w:shd w:val="clear" w:color="auto" w:fill="auto"/>
          </w:tcPr>
          <w:p w:rsidR="008E316D" w:rsidRPr="00A72B44" w:rsidRDefault="008E316D" w:rsidP="009E4A5B">
            <w:pPr>
              <w:tabs>
                <w:tab w:val="decimal" w:pos="614"/>
              </w:tabs>
              <w:spacing w:line="240" w:lineRule="atLeast"/>
              <w:ind w:left="-168"/>
              <w:rPr>
                <w:rFonts w:cs="Times New Roman"/>
                <w:sz w:val="22"/>
                <w:szCs w:val="22"/>
              </w:rPr>
            </w:pPr>
            <w:r w:rsidRPr="00A72B44">
              <w:rPr>
                <w:rFonts w:cs="Times New Roman"/>
                <w:sz w:val="22"/>
                <w:szCs w:val="22"/>
                <w:cs/>
              </w:rPr>
              <w:t>-</w:t>
            </w:r>
          </w:p>
        </w:tc>
        <w:tc>
          <w:tcPr>
            <w:tcW w:w="280" w:type="dxa"/>
          </w:tcPr>
          <w:p w:rsidR="008E316D" w:rsidRPr="00A72B44" w:rsidRDefault="008E316D" w:rsidP="009E4A5B">
            <w:pPr>
              <w:tabs>
                <w:tab w:val="left" w:pos="540"/>
                <w:tab w:val="decimal" w:pos="998"/>
              </w:tabs>
              <w:spacing w:line="240" w:lineRule="atLeast"/>
              <w:rPr>
                <w:rFonts w:cs="Times New Roman"/>
                <w:sz w:val="22"/>
                <w:szCs w:val="22"/>
              </w:rPr>
            </w:pPr>
          </w:p>
        </w:tc>
        <w:tc>
          <w:tcPr>
            <w:tcW w:w="1272" w:type="dxa"/>
          </w:tcPr>
          <w:p w:rsidR="008E316D" w:rsidRPr="00A72B44" w:rsidRDefault="008E316D" w:rsidP="009E4A5B">
            <w:pPr>
              <w:pStyle w:val="acctfourfigures"/>
              <w:tabs>
                <w:tab w:val="clear" w:pos="765"/>
                <w:tab w:val="decimal" w:pos="941"/>
              </w:tabs>
              <w:spacing w:line="240" w:lineRule="atLeast"/>
              <w:ind w:left="20" w:right="-96"/>
              <w:rPr>
                <w:szCs w:val="22"/>
                <w:lang w:bidi="th-TH"/>
              </w:rPr>
            </w:pPr>
            <w:r w:rsidRPr="00A72B44">
              <w:rPr>
                <w:szCs w:val="22"/>
                <w:lang w:bidi="th-TH"/>
              </w:rPr>
              <w:t>19,687</w:t>
            </w:r>
          </w:p>
        </w:tc>
        <w:tc>
          <w:tcPr>
            <w:tcW w:w="292" w:type="dxa"/>
            <w:gridSpan w:val="2"/>
          </w:tcPr>
          <w:p w:rsidR="008E316D" w:rsidRPr="00A72B44" w:rsidRDefault="008E316D" w:rsidP="009E4A5B">
            <w:pPr>
              <w:tabs>
                <w:tab w:val="decimal" w:pos="796"/>
              </w:tabs>
              <w:spacing w:line="240" w:lineRule="atLeast"/>
              <w:ind w:left="-168"/>
              <w:jc w:val="thaiDistribute"/>
              <w:rPr>
                <w:rFonts w:cs="Times New Roman"/>
                <w:sz w:val="22"/>
                <w:szCs w:val="22"/>
              </w:rPr>
            </w:pPr>
          </w:p>
        </w:tc>
        <w:tc>
          <w:tcPr>
            <w:tcW w:w="1410" w:type="dxa"/>
            <w:gridSpan w:val="2"/>
          </w:tcPr>
          <w:p w:rsidR="008E316D" w:rsidRPr="00A72B44" w:rsidRDefault="008E316D" w:rsidP="009E4A5B">
            <w:pPr>
              <w:tabs>
                <w:tab w:val="decimal" w:pos="482"/>
              </w:tabs>
              <w:spacing w:line="240" w:lineRule="atLeast"/>
              <w:ind w:left="-168"/>
              <w:rPr>
                <w:rFonts w:cs="Times New Roman"/>
                <w:sz w:val="22"/>
                <w:szCs w:val="22"/>
              </w:rPr>
            </w:pPr>
            <w:r w:rsidRPr="00A72B44">
              <w:rPr>
                <w:rFonts w:cs="Times New Roman"/>
                <w:sz w:val="22"/>
                <w:szCs w:val="22"/>
                <w:cs/>
              </w:rPr>
              <w:t>-</w:t>
            </w:r>
          </w:p>
        </w:tc>
        <w:tc>
          <w:tcPr>
            <w:tcW w:w="285" w:type="dxa"/>
            <w:gridSpan w:val="2"/>
          </w:tcPr>
          <w:p w:rsidR="008E316D" w:rsidRPr="00A72B44" w:rsidRDefault="008E316D" w:rsidP="009E4A5B">
            <w:pPr>
              <w:tabs>
                <w:tab w:val="decimal" w:pos="796"/>
              </w:tabs>
              <w:spacing w:line="240" w:lineRule="atLeast"/>
              <w:ind w:left="-168"/>
              <w:jc w:val="thaiDistribute"/>
              <w:rPr>
                <w:rFonts w:cs="Times New Roman"/>
                <w:sz w:val="22"/>
                <w:szCs w:val="22"/>
              </w:rPr>
            </w:pPr>
          </w:p>
        </w:tc>
        <w:tc>
          <w:tcPr>
            <w:tcW w:w="1557" w:type="dxa"/>
            <w:gridSpan w:val="2"/>
          </w:tcPr>
          <w:p w:rsidR="008E316D" w:rsidRPr="00A72B44" w:rsidRDefault="008E316D" w:rsidP="009E4A5B">
            <w:pPr>
              <w:pStyle w:val="acctfourfigures"/>
              <w:tabs>
                <w:tab w:val="clear" w:pos="765"/>
                <w:tab w:val="decimal" w:pos="1103"/>
              </w:tabs>
              <w:spacing w:line="240" w:lineRule="atLeast"/>
              <w:ind w:left="20" w:right="-96"/>
              <w:rPr>
                <w:szCs w:val="22"/>
                <w:lang w:bidi="th-TH"/>
              </w:rPr>
            </w:pPr>
            <w:r w:rsidRPr="00A72B44">
              <w:rPr>
                <w:szCs w:val="22"/>
                <w:lang w:bidi="th-TH"/>
              </w:rPr>
              <w:t>19,687</w:t>
            </w:r>
          </w:p>
        </w:tc>
      </w:tr>
      <w:tr w:rsidR="008E316D" w:rsidRPr="00A72B44" w:rsidTr="007431C5">
        <w:tc>
          <w:tcPr>
            <w:tcW w:w="3828" w:type="dxa"/>
          </w:tcPr>
          <w:p w:rsidR="008E316D" w:rsidRPr="00A72B44" w:rsidRDefault="008E316D" w:rsidP="009E4A5B">
            <w:pPr>
              <w:tabs>
                <w:tab w:val="left" w:pos="743"/>
              </w:tabs>
              <w:spacing w:line="240" w:lineRule="atLeast"/>
              <w:ind w:left="885" w:right="-79" w:hanging="311"/>
              <w:rPr>
                <w:rFonts w:cs="Times New Roman"/>
                <w:sz w:val="22"/>
                <w:szCs w:val="22"/>
                <w:cs/>
              </w:rPr>
            </w:pPr>
            <w:r w:rsidRPr="00A72B44">
              <w:rPr>
                <w:rFonts w:cs="Times New Roman"/>
                <w:sz w:val="22"/>
                <w:szCs w:val="22"/>
              </w:rPr>
              <w:t>Non – current provisions for employee benefits</w:t>
            </w:r>
          </w:p>
        </w:tc>
        <w:tc>
          <w:tcPr>
            <w:tcW w:w="1283" w:type="dxa"/>
            <w:gridSpan w:val="2"/>
            <w:shd w:val="clear" w:color="auto" w:fill="auto"/>
          </w:tcPr>
          <w:p w:rsidR="008E316D" w:rsidRPr="00A72B44" w:rsidRDefault="008E316D" w:rsidP="009E4A5B">
            <w:pPr>
              <w:tabs>
                <w:tab w:val="decimal" w:pos="614"/>
              </w:tabs>
              <w:spacing w:line="240" w:lineRule="atLeast"/>
              <w:ind w:left="-168"/>
              <w:rPr>
                <w:rFonts w:cs="Times New Roman"/>
                <w:sz w:val="22"/>
                <w:szCs w:val="22"/>
              </w:rPr>
            </w:pPr>
            <w:r w:rsidRPr="00A72B44">
              <w:rPr>
                <w:rFonts w:cs="Times New Roman"/>
                <w:sz w:val="22"/>
                <w:szCs w:val="22"/>
              </w:rPr>
              <w:br/>
              <w:t>-</w:t>
            </w:r>
          </w:p>
        </w:tc>
        <w:tc>
          <w:tcPr>
            <w:tcW w:w="280" w:type="dxa"/>
          </w:tcPr>
          <w:p w:rsidR="008E316D" w:rsidRPr="00A72B44" w:rsidRDefault="008E316D" w:rsidP="009E4A5B">
            <w:pPr>
              <w:tabs>
                <w:tab w:val="left" w:pos="540"/>
                <w:tab w:val="decimal" w:pos="998"/>
              </w:tabs>
              <w:spacing w:line="240" w:lineRule="atLeast"/>
              <w:rPr>
                <w:rFonts w:cs="Times New Roman"/>
                <w:sz w:val="22"/>
                <w:szCs w:val="22"/>
              </w:rPr>
            </w:pPr>
          </w:p>
        </w:tc>
        <w:tc>
          <w:tcPr>
            <w:tcW w:w="1272" w:type="dxa"/>
          </w:tcPr>
          <w:p w:rsidR="008E316D" w:rsidRPr="00A72B44" w:rsidRDefault="008E316D" w:rsidP="009E4A5B">
            <w:pPr>
              <w:pStyle w:val="acctfourfigures"/>
              <w:tabs>
                <w:tab w:val="clear" w:pos="765"/>
                <w:tab w:val="decimal" w:pos="941"/>
              </w:tabs>
              <w:spacing w:line="240" w:lineRule="atLeast"/>
              <w:ind w:left="20" w:right="-96"/>
              <w:rPr>
                <w:szCs w:val="22"/>
                <w:lang w:bidi="th-TH"/>
              </w:rPr>
            </w:pPr>
            <w:r w:rsidRPr="00A72B44">
              <w:rPr>
                <w:szCs w:val="22"/>
                <w:lang w:bidi="th-TH"/>
              </w:rPr>
              <w:br/>
              <w:t>1,656,195</w:t>
            </w:r>
          </w:p>
        </w:tc>
        <w:tc>
          <w:tcPr>
            <w:tcW w:w="292" w:type="dxa"/>
            <w:gridSpan w:val="2"/>
          </w:tcPr>
          <w:p w:rsidR="008E316D" w:rsidRPr="00A72B44" w:rsidRDefault="008E316D" w:rsidP="009E4A5B">
            <w:pPr>
              <w:tabs>
                <w:tab w:val="decimal" w:pos="796"/>
              </w:tabs>
              <w:spacing w:line="240" w:lineRule="atLeast"/>
              <w:jc w:val="thaiDistribute"/>
              <w:rPr>
                <w:rFonts w:cs="Times New Roman"/>
                <w:sz w:val="22"/>
                <w:szCs w:val="22"/>
              </w:rPr>
            </w:pPr>
          </w:p>
        </w:tc>
        <w:tc>
          <w:tcPr>
            <w:tcW w:w="1410" w:type="dxa"/>
            <w:gridSpan w:val="2"/>
          </w:tcPr>
          <w:p w:rsidR="008E316D" w:rsidRPr="00A72B44" w:rsidRDefault="008E316D" w:rsidP="009E4A5B">
            <w:pPr>
              <w:tabs>
                <w:tab w:val="decimal" w:pos="374"/>
                <w:tab w:val="decimal" w:pos="1026"/>
              </w:tabs>
              <w:spacing w:line="240" w:lineRule="atLeast"/>
              <w:ind w:left="-168"/>
              <w:jc w:val="center"/>
              <w:rPr>
                <w:rFonts w:cs="Times New Roman"/>
                <w:sz w:val="22"/>
                <w:szCs w:val="22"/>
              </w:rPr>
            </w:pPr>
          </w:p>
          <w:p w:rsidR="008E316D" w:rsidRPr="00A72B44" w:rsidRDefault="008E316D" w:rsidP="009E4A5B">
            <w:pPr>
              <w:tabs>
                <w:tab w:val="decimal" w:pos="819"/>
              </w:tabs>
              <w:spacing w:line="240" w:lineRule="atLeast"/>
              <w:ind w:left="-168"/>
              <w:rPr>
                <w:rFonts w:cs="Times New Roman"/>
                <w:sz w:val="22"/>
                <w:szCs w:val="22"/>
              </w:rPr>
            </w:pPr>
            <w:r w:rsidRPr="00A72B44">
              <w:rPr>
                <w:rFonts w:cs="Times New Roman"/>
                <w:sz w:val="22"/>
                <w:szCs w:val="22"/>
              </w:rPr>
              <w:t>(182,849)</w:t>
            </w:r>
          </w:p>
        </w:tc>
        <w:tc>
          <w:tcPr>
            <w:tcW w:w="285" w:type="dxa"/>
            <w:gridSpan w:val="2"/>
          </w:tcPr>
          <w:p w:rsidR="008E316D" w:rsidRPr="00A72B44" w:rsidRDefault="008E316D" w:rsidP="009E4A5B">
            <w:pPr>
              <w:tabs>
                <w:tab w:val="decimal" w:pos="796"/>
              </w:tabs>
              <w:spacing w:line="240" w:lineRule="atLeast"/>
              <w:ind w:left="-168"/>
              <w:jc w:val="thaiDistribute"/>
              <w:rPr>
                <w:rFonts w:cs="Times New Roman"/>
                <w:sz w:val="22"/>
                <w:szCs w:val="22"/>
              </w:rPr>
            </w:pPr>
          </w:p>
        </w:tc>
        <w:tc>
          <w:tcPr>
            <w:tcW w:w="1557" w:type="dxa"/>
            <w:gridSpan w:val="2"/>
          </w:tcPr>
          <w:p w:rsidR="008E316D" w:rsidRPr="00A72B44" w:rsidRDefault="008E316D" w:rsidP="009E4A5B">
            <w:pPr>
              <w:pStyle w:val="acctfourfigures"/>
              <w:tabs>
                <w:tab w:val="clear" w:pos="765"/>
                <w:tab w:val="decimal" w:pos="1103"/>
              </w:tabs>
              <w:spacing w:line="240" w:lineRule="atLeast"/>
              <w:ind w:left="20" w:right="-96"/>
              <w:rPr>
                <w:szCs w:val="22"/>
                <w:lang w:bidi="th-TH"/>
              </w:rPr>
            </w:pPr>
            <w:r w:rsidRPr="00A72B44">
              <w:rPr>
                <w:szCs w:val="22"/>
                <w:lang w:bidi="th-TH"/>
              </w:rPr>
              <w:br/>
              <w:t>1,473,346</w:t>
            </w:r>
          </w:p>
        </w:tc>
      </w:tr>
      <w:tr w:rsidR="008E316D" w:rsidRPr="00A72B44" w:rsidTr="007431C5">
        <w:tc>
          <w:tcPr>
            <w:tcW w:w="3828" w:type="dxa"/>
          </w:tcPr>
          <w:p w:rsidR="008E316D" w:rsidRPr="00A72B44" w:rsidRDefault="008E316D" w:rsidP="009E4A5B">
            <w:pPr>
              <w:spacing w:line="240" w:lineRule="atLeast"/>
              <w:ind w:left="574" w:right="-79"/>
              <w:rPr>
                <w:rFonts w:cs="Times New Roman"/>
                <w:sz w:val="22"/>
                <w:szCs w:val="22"/>
              </w:rPr>
            </w:pPr>
            <w:r w:rsidRPr="00A72B44">
              <w:rPr>
                <w:rFonts w:cs="Times New Roman"/>
                <w:sz w:val="22"/>
                <w:szCs w:val="22"/>
              </w:rPr>
              <w:t>Total deferred tax assets</w:t>
            </w:r>
          </w:p>
        </w:tc>
        <w:tc>
          <w:tcPr>
            <w:tcW w:w="1283" w:type="dxa"/>
            <w:gridSpan w:val="2"/>
            <w:tcBorders>
              <w:top w:val="single" w:sz="4" w:space="0" w:color="auto"/>
              <w:bottom w:val="single" w:sz="4" w:space="0" w:color="auto"/>
            </w:tcBorders>
            <w:shd w:val="clear" w:color="auto" w:fill="auto"/>
          </w:tcPr>
          <w:p w:rsidR="008E316D" w:rsidRPr="00A72B44" w:rsidRDefault="008E316D" w:rsidP="009E4A5B">
            <w:pPr>
              <w:tabs>
                <w:tab w:val="decimal" w:pos="614"/>
              </w:tabs>
              <w:spacing w:line="240" w:lineRule="atLeast"/>
              <w:ind w:left="-168"/>
              <w:rPr>
                <w:rFonts w:cs="Times New Roman"/>
                <w:sz w:val="22"/>
                <w:szCs w:val="22"/>
              </w:rPr>
            </w:pPr>
            <w:r w:rsidRPr="00A72B44">
              <w:rPr>
                <w:rFonts w:cs="Times New Roman"/>
                <w:sz w:val="22"/>
                <w:szCs w:val="22"/>
              </w:rPr>
              <w:t>-</w:t>
            </w:r>
          </w:p>
        </w:tc>
        <w:tc>
          <w:tcPr>
            <w:tcW w:w="280" w:type="dxa"/>
          </w:tcPr>
          <w:p w:rsidR="008E316D" w:rsidRPr="00A72B44" w:rsidRDefault="008E316D" w:rsidP="009E4A5B">
            <w:pPr>
              <w:tabs>
                <w:tab w:val="left" w:pos="540"/>
                <w:tab w:val="decimal" w:pos="998"/>
              </w:tabs>
              <w:spacing w:line="240" w:lineRule="atLeast"/>
              <w:rPr>
                <w:rFonts w:cs="Times New Roman"/>
                <w:sz w:val="22"/>
                <w:szCs w:val="22"/>
              </w:rPr>
            </w:pPr>
          </w:p>
        </w:tc>
        <w:tc>
          <w:tcPr>
            <w:tcW w:w="1272" w:type="dxa"/>
            <w:tcBorders>
              <w:top w:val="single" w:sz="4" w:space="0" w:color="auto"/>
              <w:bottom w:val="single" w:sz="4" w:space="0" w:color="auto"/>
            </w:tcBorders>
          </w:tcPr>
          <w:p w:rsidR="008E316D" w:rsidRPr="00A72B44" w:rsidRDefault="008E316D" w:rsidP="009E4A5B">
            <w:pPr>
              <w:pStyle w:val="acctfourfigures"/>
              <w:tabs>
                <w:tab w:val="clear" w:pos="765"/>
                <w:tab w:val="decimal" w:pos="941"/>
              </w:tabs>
              <w:spacing w:line="240" w:lineRule="atLeast"/>
              <w:ind w:left="20" w:right="-96"/>
              <w:rPr>
                <w:szCs w:val="22"/>
                <w:lang w:bidi="th-TH"/>
              </w:rPr>
            </w:pPr>
            <w:r w:rsidRPr="00A72B44">
              <w:rPr>
                <w:szCs w:val="22"/>
                <w:lang w:bidi="th-TH"/>
              </w:rPr>
              <w:t>29,713,655</w:t>
            </w:r>
          </w:p>
        </w:tc>
        <w:tc>
          <w:tcPr>
            <w:tcW w:w="292" w:type="dxa"/>
            <w:gridSpan w:val="2"/>
          </w:tcPr>
          <w:p w:rsidR="008E316D" w:rsidRPr="00A72B44" w:rsidRDefault="008E316D" w:rsidP="009E4A5B">
            <w:pPr>
              <w:tabs>
                <w:tab w:val="left" w:pos="540"/>
              </w:tabs>
              <w:spacing w:line="240" w:lineRule="atLeast"/>
              <w:rPr>
                <w:rFonts w:cs="Times New Roman"/>
                <w:sz w:val="22"/>
                <w:szCs w:val="22"/>
              </w:rPr>
            </w:pPr>
          </w:p>
        </w:tc>
        <w:tc>
          <w:tcPr>
            <w:tcW w:w="1410" w:type="dxa"/>
            <w:gridSpan w:val="2"/>
            <w:tcBorders>
              <w:top w:val="single" w:sz="4" w:space="0" w:color="auto"/>
              <w:bottom w:val="single" w:sz="4" w:space="0" w:color="auto"/>
            </w:tcBorders>
          </w:tcPr>
          <w:p w:rsidR="008E316D" w:rsidRPr="00A72B44" w:rsidRDefault="008E316D" w:rsidP="009E4A5B">
            <w:pPr>
              <w:tabs>
                <w:tab w:val="decimal" w:pos="819"/>
              </w:tabs>
              <w:spacing w:line="240" w:lineRule="atLeast"/>
              <w:ind w:left="-168"/>
              <w:rPr>
                <w:rFonts w:cs="Times New Roman"/>
                <w:sz w:val="22"/>
                <w:szCs w:val="22"/>
              </w:rPr>
            </w:pPr>
            <w:r w:rsidRPr="00A72B44">
              <w:rPr>
                <w:rFonts w:cs="Times New Roman"/>
                <w:sz w:val="22"/>
                <w:szCs w:val="22"/>
              </w:rPr>
              <w:t>(182,849)</w:t>
            </w:r>
          </w:p>
        </w:tc>
        <w:tc>
          <w:tcPr>
            <w:tcW w:w="285" w:type="dxa"/>
            <w:gridSpan w:val="2"/>
          </w:tcPr>
          <w:p w:rsidR="008E316D" w:rsidRPr="00A72B44" w:rsidRDefault="008E316D" w:rsidP="009E4A5B">
            <w:pPr>
              <w:tabs>
                <w:tab w:val="left" w:pos="540"/>
              </w:tabs>
              <w:spacing w:line="240" w:lineRule="atLeast"/>
              <w:rPr>
                <w:rFonts w:cs="Times New Roman"/>
                <w:sz w:val="22"/>
                <w:szCs w:val="22"/>
              </w:rPr>
            </w:pPr>
          </w:p>
        </w:tc>
        <w:tc>
          <w:tcPr>
            <w:tcW w:w="1557" w:type="dxa"/>
            <w:gridSpan w:val="2"/>
            <w:tcBorders>
              <w:top w:val="single" w:sz="4" w:space="0" w:color="auto"/>
              <w:bottom w:val="single" w:sz="4" w:space="0" w:color="auto"/>
            </w:tcBorders>
          </w:tcPr>
          <w:p w:rsidR="008E316D" w:rsidRPr="00A72B44" w:rsidRDefault="008E316D" w:rsidP="009E4A5B">
            <w:pPr>
              <w:pStyle w:val="acctfourfigures"/>
              <w:tabs>
                <w:tab w:val="clear" w:pos="765"/>
                <w:tab w:val="decimal" w:pos="1103"/>
              </w:tabs>
              <w:spacing w:line="240" w:lineRule="atLeast"/>
              <w:ind w:left="20" w:right="-96"/>
              <w:rPr>
                <w:szCs w:val="22"/>
                <w:lang w:bidi="th-TH"/>
              </w:rPr>
            </w:pPr>
            <w:r w:rsidRPr="00A72B44">
              <w:rPr>
                <w:szCs w:val="22"/>
                <w:lang w:bidi="th-TH"/>
              </w:rPr>
              <w:t>29,530,806</w:t>
            </w:r>
          </w:p>
        </w:tc>
      </w:tr>
      <w:tr w:rsidR="008E316D" w:rsidRPr="00A72B44" w:rsidTr="007431C5">
        <w:tc>
          <w:tcPr>
            <w:tcW w:w="3828" w:type="dxa"/>
          </w:tcPr>
          <w:p w:rsidR="008E316D" w:rsidRPr="00A72B44" w:rsidRDefault="008E316D" w:rsidP="009E4A5B">
            <w:pPr>
              <w:spacing w:line="240" w:lineRule="atLeast"/>
              <w:ind w:left="574" w:right="-79"/>
              <w:rPr>
                <w:rFonts w:cs="Times New Roman"/>
                <w:b/>
                <w:bCs/>
                <w:sz w:val="22"/>
                <w:szCs w:val="22"/>
                <w:cs/>
              </w:rPr>
            </w:pPr>
          </w:p>
        </w:tc>
        <w:tc>
          <w:tcPr>
            <w:tcW w:w="1283" w:type="dxa"/>
            <w:gridSpan w:val="2"/>
            <w:tcBorders>
              <w:top w:val="single" w:sz="4" w:space="0" w:color="auto"/>
            </w:tcBorders>
          </w:tcPr>
          <w:p w:rsidR="008E316D" w:rsidRPr="00A72B44" w:rsidRDefault="008E316D" w:rsidP="009E4A5B">
            <w:pPr>
              <w:pStyle w:val="acctfourfigures"/>
              <w:tabs>
                <w:tab w:val="clear" w:pos="765"/>
                <w:tab w:val="decimal" w:pos="792"/>
                <w:tab w:val="decimal" w:pos="1026"/>
              </w:tabs>
              <w:spacing w:line="240" w:lineRule="atLeast"/>
              <w:ind w:right="-96"/>
              <w:rPr>
                <w:b/>
                <w:bCs/>
                <w:szCs w:val="22"/>
                <w:lang w:bidi="th-TH"/>
              </w:rPr>
            </w:pPr>
          </w:p>
        </w:tc>
        <w:tc>
          <w:tcPr>
            <w:tcW w:w="280" w:type="dxa"/>
          </w:tcPr>
          <w:p w:rsidR="008E316D" w:rsidRPr="00A72B44" w:rsidRDefault="008E316D" w:rsidP="009E4A5B">
            <w:pPr>
              <w:tabs>
                <w:tab w:val="left" w:pos="540"/>
                <w:tab w:val="decimal" w:pos="998"/>
              </w:tabs>
              <w:spacing w:line="240" w:lineRule="atLeast"/>
              <w:rPr>
                <w:rFonts w:cs="Times New Roman"/>
                <w:b/>
                <w:bCs/>
                <w:sz w:val="22"/>
                <w:szCs w:val="22"/>
              </w:rPr>
            </w:pPr>
          </w:p>
        </w:tc>
        <w:tc>
          <w:tcPr>
            <w:tcW w:w="1272" w:type="dxa"/>
            <w:tcBorders>
              <w:top w:val="single" w:sz="4" w:space="0" w:color="auto"/>
            </w:tcBorders>
          </w:tcPr>
          <w:p w:rsidR="008E316D" w:rsidRPr="00A72B44" w:rsidRDefault="008E316D" w:rsidP="009E4A5B">
            <w:pPr>
              <w:pStyle w:val="acctfourfigures"/>
              <w:tabs>
                <w:tab w:val="clear" w:pos="765"/>
                <w:tab w:val="decimal" w:pos="792"/>
              </w:tabs>
              <w:spacing w:line="240" w:lineRule="atLeast"/>
              <w:ind w:right="-96"/>
              <w:rPr>
                <w:b/>
                <w:bCs/>
                <w:szCs w:val="22"/>
                <w:lang w:bidi="th-TH"/>
              </w:rPr>
            </w:pPr>
          </w:p>
        </w:tc>
        <w:tc>
          <w:tcPr>
            <w:tcW w:w="292" w:type="dxa"/>
            <w:gridSpan w:val="2"/>
          </w:tcPr>
          <w:p w:rsidR="008E316D" w:rsidRPr="00A72B44" w:rsidRDefault="008E316D" w:rsidP="009E4A5B">
            <w:pPr>
              <w:tabs>
                <w:tab w:val="left" w:pos="540"/>
              </w:tabs>
              <w:spacing w:line="240" w:lineRule="atLeast"/>
              <w:rPr>
                <w:rFonts w:cs="Times New Roman"/>
                <w:b/>
                <w:bCs/>
                <w:sz w:val="22"/>
                <w:szCs w:val="22"/>
              </w:rPr>
            </w:pPr>
          </w:p>
        </w:tc>
        <w:tc>
          <w:tcPr>
            <w:tcW w:w="1410" w:type="dxa"/>
            <w:gridSpan w:val="2"/>
            <w:tcBorders>
              <w:top w:val="single" w:sz="4" w:space="0" w:color="auto"/>
            </w:tcBorders>
          </w:tcPr>
          <w:p w:rsidR="008E316D" w:rsidRPr="00A72B44" w:rsidRDefault="008E316D" w:rsidP="009E4A5B">
            <w:pPr>
              <w:pStyle w:val="acctfourfigures"/>
              <w:tabs>
                <w:tab w:val="clear" w:pos="765"/>
                <w:tab w:val="decimal" w:pos="792"/>
                <w:tab w:val="decimal" w:pos="1026"/>
              </w:tabs>
              <w:spacing w:line="240" w:lineRule="atLeast"/>
              <w:ind w:right="-96"/>
              <w:rPr>
                <w:b/>
                <w:bCs/>
                <w:szCs w:val="22"/>
                <w:lang w:bidi="th-TH"/>
              </w:rPr>
            </w:pPr>
          </w:p>
        </w:tc>
        <w:tc>
          <w:tcPr>
            <w:tcW w:w="285" w:type="dxa"/>
            <w:gridSpan w:val="2"/>
          </w:tcPr>
          <w:p w:rsidR="008E316D" w:rsidRPr="00A72B44" w:rsidRDefault="008E316D" w:rsidP="009E4A5B">
            <w:pPr>
              <w:tabs>
                <w:tab w:val="left" w:pos="540"/>
              </w:tabs>
              <w:spacing w:line="240" w:lineRule="atLeast"/>
              <w:rPr>
                <w:rFonts w:cs="Times New Roman"/>
                <w:b/>
                <w:bCs/>
                <w:sz w:val="22"/>
                <w:szCs w:val="22"/>
              </w:rPr>
            </w:pPr>
          </w:p>
        </w:tc>
        <w:tc>
          <w:tcPr>
            <w:tcW w:w="1557" w:type="dxa"/>
            <w:gridSpan w:val="2"/>
            <w:tcBorders>
              <w:top w:val="single" w:sz="4" w:space="0" w:color="auto"/>
            </w:tcBorders>
          </w:tcPr>
          <w:p w:rsidR="008E316D" w:rsidRPr="00A72B44" w:rsidRDefault="008E316D" w:rsidP="009E4A5B">
            <w:pPr>
              <w:pStyle w:val="acctfourfigures"/>
              <w:tabs>
                <w:tab w:val="clear" w:pos="765"/>
                <w:tab w:val="decimal" w:pos="1029"/>
              </w:tabs>
              <w:spacing w:line="240" w:lineRule="atLeast"/>
              <w:ind w:left="20" w:right="-96"/>
              <w:rPr>
                <w:szCs w:val="22"/>
                <w:lang w:bidi="th-TH"/>
              </w:rPr>
            </w:pPr>
          </w:p>
        </w:tc>
      </w:tr>
      <w:tr w:rsidR="008E316D" w:rsidRPr="00A72B44" w:rsidTr="007431C5">
        <w:trPr>
          <w:cantSplit/>
          <w:trHeight w:val="284"/>
        </w:trPr>
        <w:tc>
          <w:tcPr>
            <w:tcW w:w="3828" w:type="dxa"/>
          </w:tcPr>
          <w:p w:rsidR="008E316D" w:rsidRPr="00A72B44" w:rsidRDefault="008E316D" w:rsidP="009E4A5B">
            <w:pPr>
              <w:spacing w:line="240" w:lineRule="atLeast"/>
              <w:ind w:left="574" w:right="-79"/>
              <w:rPr>
                <w:rFonts w:cs="Times New Roman"/>
                <w:b/>
                <w:bCs/>
                <w:i/>
                <w:iCs/>
                <w:sz w:val="22"/>
                <w:szCs w:val="22"/>
                <w:cs/>
              </w:rPr>
            </w:pPr>
            <w:r w:rsidRPr="00A72B44">
              <w:rPr>
                <w:rFonts w:cs="Times New Roman"/>
                <w:b/>
                <w:bCs/>
                <w:i/>
                <w:iCs/>
                <w:sz w:val="22"/>
                <w:szCs w:val="22"/>
              </w:rPr>
              <w:t>Deferred tax liabilities</w:t>
            </w:r>
          </w:p>
        </w:tc>
        <w:tc>
          <w:tcPr>
            <w:tcW w:w="1274" w:type="dxa"/>
          </w:tcPr>
          <w:p w:rsidR="008E316D" w:rsidRPr="00A72B44" w:rsidRDefault="008E316D" w:rsidP="009E4A5B">
            <w:pPr>
              <w:tabs>
                <w:tab w:val="decimal" w:pos="1026"/>
              </w:tabs>
              <w:spacing w:line="240" w:lineRule="atLeast"/>
              <w:ind w:left="-168"/>
              <w:jc w:val="thaiDistribute"/>
              <w:rPr>
                <w:rFonts w:cs="Times New Roman"/>
                <w:sz w:val="22"/>
                <w:szCs w:val="22"/>
                <w:cs/>
              </w:rPr>
            </w:pPr>
          </w:p>
        </w:tc>
        <w:tc>
          <w:tcPr>
            <w:tcW w:w="289" w:type="dxa"/>
            <w:gridSpan w:val="2"/>
          </w:tcPr>
          <w:p w:rsidR="008E316D" w:rsidRPr="00A72B44" w:rsidRDefault="008E316D" w:rsidP="009E4A5B">
            <w:pPr>
              <w:tabs>
                <w:tab w:val="left" w:pos="540"/>
              </w:tabs>
              <w:spacing w:line="240" w:lineRule="atLeast"/>
              <w:rPr>
                <w:rFonts w:cs="Times New Roman"/>
                <w:sz w:val="22"/>
                <w:szCs w:val="22"/>
              </w:rPr>
            </w:pPr>
          </w:p>
        </w:tc>
        <w:tc>
          <w:tcPr>
            <w:tcW w:w="1272" w:type="dxa"/>
          </w:tcPr>
          <w:p w:rsidR="008E316D" w:rsidRPr="00A72B44" w:rsidRDefault="008E316D" w:rsidP="009E4A5B">
            <w:pPr>
              <w:tabs>
                <w:tab w:val="decimal" w:pos="962"/>
              </w:tabs>
              <w:spacing w:line="240" w:lineRule="atLeast"/>
              <w:ind w:left="-168"/>
              <w:jc w:val="thaiDistribute"/>
              <w:rPr>
                <w:rFonts w:cs="Times New Roman"/>
                <w:sz w:val="22"/>
                <w:szCs w:val="22"/>
              </w:rPr>
            </w:pPr>
          </w:p>
        </w:tc>
        <w:tc>
          <w:tcPr>
            <w:tcW w:w="347" w:type="dxa"/>
            <w:gridSpan w:val="3"/>
          </w:tcPr>
          <w:p w:rsidR="008E316D" w:rsidRPr="00A72B44" w:rsidRDefault="008E316D" w:rsidP="009E4A5B">
            <w:pPr>
              <w:tabs>
                <w:tab w:val="decimal" w:pos="796"/>
              </w:tabs>
              <w:spacing w:line="240" w:lineRule="atLeast"/>
              <w:ind w:left="-168"/>
              <w:jc w:val="thaiDistribute"/>
              <w:rPr>
                <w:rFonts w:cs="Times New Roman"/>
                <w:sz w:val="22"/>
                <w:szCs w:val="22"/>
              </w:rPr>
            </w:pPr>
          </w:p>
        </w:tc>
        <w:tc>
          <w:tcPr>
            <w:tcW w:w="1355" w:type="dxa"/>
          </w:tcPr>
          <w:p w:rsidR="008E316D" w:rsidRPr="00A72B44" w:rsidRDefault="008E316D" w:rsidP="009E4A5B">
            <w:pPr>
              <w:tabs>
                <w:tab w:val="decimal" w:pos="1026"/>
              </w:tabs>
              <w:spacing w:line="240" w:lineRule="atLeast"/>
              <w:ind w:left="-168"/>
              <w:jc w:val="thaiDistribute"/>
              <w:rPr>
                <w:rFonts w:cs="Times New Roman"/>
                <w:sz w:val="22"/>
                <w:szCs w:val="22"/>
                <w:cs/>
              </w:rPr>
            </w:pPr>
          </w:p>
        </w:tc>
        <w:tc>
          <w:tcPr>
            <w:tcW w:w="285" w:type="dxa"/>
            <w:gridSpan w:val="2"/>
          </w:tcPr>
          <w:p w:rsidR="008E316D" w:rsidRPr="00A72B44" w:rsidRDefault="008E316D" w:rsidP="009E4A5B">
            <w:pPr>
              <w:tabs>
                <w:tab w:val="decimal" w:pos="796"/>
              </w:tabs>
              <w:spacing w:line="240" w:lineRule="atLeast"/>
              <w:ind w:left="-168"/>
              <w:jc w:val="thaiDistribute"/>
              <w:rPr>
                <w:rFonts w:cs="Times New Roman"/>
                <w:sz w:val="22"/>
                <w:szCs w:val="22"/>
              </w:rPr>
            </w:pPr>
          </w:p>
        </w:tc>
        <w:tc>
          <w:tcPr>
            <w:tcW w:w="1557" w:type="dxa"/>
            <w:gridSpan w:val="2"/>
          </w:tcPr>
          <w:p w:rsidR="008E316D" w:rsidRPr="00A72B44" w:rsidRDefault="008E316D" w:rsidP="009E4A5B">
            <w:pPr>
              <w:pStyle w:val="acctfourfigures"/>
              <w:tabs>
                <w:tab w:val="clear" w:pos="765"/>
                <w:tab w:val="decimal" w:pos="1029"/>
              </w:tabs>
              <w:spacing w:line="240" w:lineRule="atLeast"/>
              <w:ind w:left="20" w:right="-96"/>
              <w:rPr>
                <w:szCs w:val="22"/>
                <w:lang w:bidi="th-TH"/>
              </w:rPr>
            </w:pPr>
          </w:p>
        </w:tc>
      </w:tr>
      <w:tr w:rsidR="008E316D" w:rsidRPr="00A72B44" w:rsidTr="007431C5">
        <w:trPr>
          <w:cantSplit/>
          <w:trHeight w:val="284"/>
        </w:trPr>
        <w:tc>
          <w:tcPr>
            <w:tcW w:w="3828" w:type="dxa"/>
          </w:tcPr>
          <w:p w:rsidR="008E316D" w:rsidRPr="00A72B44" w:rsidRDefault="008E316D" w:rsidP="009E4A5B">
            <w:pPr>
              <w:spacing w:line="240" w:lineRule="atLeast"/>
              <w:ind w:left="574" w:right="-79"/>
              <w:rPr>
                <w:rFonts w:cs="Times New Roman"/>
                <w:b/>
                <w:bCs/>
                <w:sz w:val="22"/>
                <w:szCs w:val="22"/>
              </w:rPr>
            </w:pPr>
            <w:r w:rsidRPr="00A72B44">
              <w:rPr>
                <w:rFonts w:cs="Times New Roman"/>
                <w:b/>
                <w:bCs/>
                <w:sz w:val="22"/>
                <w:szCs w:val="22"/>
              </w:rPr>
              <w:t>Tax rate of 20%</w:t>
            </w:r>
          </w:p>
        </w:tc>
        <w:tc>
          <w:tcPr>
            <w:tcW w:w="1274" w:type="dxa"/>
          </w:tcPr>
          <w:p w:rsidR="008E316D" w:rsidRPr="00A72B44" w:rsidRDefault="008E316D" w:rsidP="009E4A5B">
            <w:pPr>
              <w:tabs>
                <w:tab w:val="decimal" w:pos="1026"/>
              </w:tabs>
              <w:spacing w:line="240" w:lineRule="atLeast"/>
              <w:ind w:left="-168"/>
              <w:jc w:val="thaiDistribute"/>
              <w:rPr>
                <w:rFonts w:cs="Times New Roman"/>
                <w:sz w:val="22"/>
                <w:szCs w:val="22"/>
                <w:cs/>
              </w:rPr>
            </w:pPr>
          </w:p>
        </w:tc>
        <w:tc>
          <w:tcPr>
            <w:tcW w:w="289" w:type="dxa"/>
            <w:gridSpan w:val="2"/>
          </w:tcPr>
          <w:p w:rsidR="008E316D" w:rsidRPr="00A72B44" w:rsidRDefault="008E316D" w:rsidP="009E4A5B">
            <w:pPr>
              <w:tabs>
                <w:tab w:val="left" w:pos="540"/>
              </w:tabs>
              <w:spacing w:line="240" w:lineRule="atLeast"/>
              <w:rPr>
                <w:rFonts w:cs="Times New Roman"/>
                <w:sz w:val="22"/>
                <w:szCs w:val="22"/>
              </w:rPr>
            </w:pPr>
          </w:p>
        </w:tc>
        <w:tc>
          <w:tcPr>
            <w:tcW w:w="1272" w:type="dxa"/>
          </w:tcPr>
          <w:p w:rsidR="008E316D" w:rsidRPr="00A72B44" w:rsidRDefault="008E316D" w:rsidP="009E4A5B">
            <w:pPr>
              <w:tabs>
                <w:tab w:val="decimal" w:pos="962"/>
              </w:tabs>
              <w:spacing w:line="240" w:lineRule="atLeast"/>
              <w:ind w:left="-168"/>
              <w:jc w:val="thaiDistribute"/>
              <w:rPr>
                <w:rFonts w:cs="Times New Roman"/>
                <w:sz w:val="22"/>
                <w:szCs w:val="22"/>
              </w:rPr>
            </w:pPr>
          </w:p>
        </w:tc>
        <w:tc>
          <w:tcPr>
            <w:tcW w:w="347" w:type="dxa"/>
            <w:gridSpan w:val="3"/>
          </w:tcPr>
          <w:p w:rsidR="008E316D" w:rsidRPr="00A72B44" w:rsidRDefault="008E316D" w:rsidP="009E4A5B">
            <w:pPr>
              <w:tabs>
                <w:tab w:val="decimal" w:pos="796"/>
              </w:tabs>
              <w:spacing w:line="240" w:lineRule="atLeast"/>
              <w:ind w:left="-168"/>
              <w:jc w:val="thaiDistribute"/>
              <w:rPr>
                <w:rFonts w:cs="Times New Roman"/>
                <w:sz w:val="22"/>
                <w:szCs w:val="22"/>
              </w:rPr>
            </w:pPr>
          </w:p>
        </w:tc>
        <w:tc>
          <w:tcPr>
            <w:tcW w:w="1355" w:type="dxa"/>
          </w:tcPr>
          <w:p w:rsidR="008E316D" w:rsidRPr="00A72B44" w:rsidRDefault="008E316D" w:rsidP="009E4A5B">
            <w:pPr>
              <w:tabs>
                <w:tab w:val="decimal" w:pos="1026"/>
              </w:tabs>
              <w:spacing w:line="240" w:lineRule="atLeast"/>
              <w:ind w:left="-168"/>
              <w:jc w:val="thaiDistribute"/>
              <w:rPr>
                <w:rFonts w:cs="Times New Roman"/>
                <w:sz w:val="22"/>
                <w:szCs w:val="22"/>
                <w:cs/>
              </w:rPr>
            </w:pPr>
          </w:p>
        </w:tc>
        <w:tc>
          <w:tcPr>
            <w:tcW w:w="285" w:type="dxa"/>
            <w:gridSpan w:val="2"/>
          </w:tcPr>
          <w:p w:rsidR="008E316D" w:rsidRPr="00A72B44" w:rsidRDefault="008E316D" w:rsidP="009E4A5B">
            <w:pPr>
              <w:tabs>
                <w:tab w:val="decimal" w:pos="796"/>
              </w:tabs>
              <w:spacing w:line="240" w:lineRule="atLeast"/>
              <w:ind w:left="-168"/>
              <w:jc w:val="thaiDistribute"/>
              <w:rPr>
                <w:rFonts w:cs="Times New Roman"/>
                <w:sz w:val="22"/>
                <w:szCs w:val="22"/>
              </w:rPr>
            </w:pPr>
          </w:p>
        </w:tc>
        <w:tc>
          <w:tcPr>
            <w:tcW w:w="1557" w:type="dxa"/>
            <w:gridSpan w:val="2"/>
          </w:tcPr>
          <w:p w:rsidR="008E316D" w:rsidRPr="00A72B44" w:rsidRDefault="008E316D" w:rsidP="009E4A5B">
            <w:pPr>
              <w:pStyle w:val="acctfourfigures"/>
              <w:tabs>
                <w:tab w:val="clear" w:pos="765"/>
                <w:tab w:val="decimal" w:pos="1029"/>
              </w:tabs>
              <w:spacing w:line="240" w:lineRule="atLeast"/>
              <w:ind w:left="20" w:right="-96"/>
              <w:rPr>
                <w:szCs w:val="22"/>
                <w:lang w:bidi="th-TH"/>
              </w:rPr>
            </w:pPr>
          </w:p>
        </w:tc>
      </w:tr>
      <w:tr w:rsidR="008E316D" w:rsidRPr="00A72B44" w:rsidTr="007431C5">
        <w:trPr>
          <w:cantSplit/>
          <w:trHeight w:val="284"/>
        </w:trPr>
        <w:tc>
          <w:tcPr>
            <w:tcW w:w="3828" w:type="dxa"/>
          </w:tcPr>
          <w:p w:rsidR="008E316D" w:rsidRPr="00A72B44" w:rsidRDefault="008E316D" w:rsidP="009E4A5B">
            <w:pPr>
              <w:spacing w:line="240" w:lineRule="atLeast"/>
              <w:ind w:left="574" w:right="-79"/>
              <w:rPr>
                <w:rFonts w:cs="Times New Roman"/>
                <w:sz w:val="22"/>
                <w:szCs w:val="22"/>
                <w:cs/>
              </w:rPr>
            </w:pPr>
            <w:r w:rsidRPr="00A72B44">
              <w:rPr>
                <w:rFonts w:cs="Times New Roman"/>
                <w:sz w:val="22"/>
                <w:szCs w:val="22"/>
              </w:rPr>
              <w:t>Property, plant and equipment</w:t>
            </w:r>
          </w:p>
        </w:tc>
        <w:tc>
          <w:tcPr>
            <w:tcW w:w="1274" w:type="dxa"/>
          </w:tcPr>
          <w:p w:rsidR="008E316D" w:rsidRPr="00A72B44" w:rsidRDefault="008E316D" w:rsidP="009E4A5B">
            <w:pPr>
              <w:tabs>
                <w:tab w:val="decimal" w:pos="586"/>
              </w:tabs>
              <w:spacing w:line="240" w:lineRule="atLeast"/>
              <w:ind w:left="-168"/>
              <w:rPr>
                <w:rFonts w:cs="Times New Roman"/>
                <w:sz w:val="22"/>
                <w:szCs w:val="22"/>
                <w:cs/>
              </w:rPr>
            </w:pPr>
            <w:r w:rsidRPr="00A72B44">
              <w:rPr>
                <w:rFonts w:cs="Times New Roman"/>
                <w:sz w:val="22"/>
                <w:szCs w:val="22"/>
              </w:rPr>
              <w:t>-</w:t>
            </w:r>
          </w:p>
        </w:tc>
        <w:tc>
          <w:tcPr>
            <w:tcW w:w="289" w:type="dxa"/>
            <w:gridSpan w:val="2"/>
          </w:tcPr>
          <w:p w:rsidR="008E316D" w:rsidRPr="00A72B44" w:rsidRDefault="008E316D" w:rsidP="009E4A5B">
            <w:pPr>
              <w:tabs>
                <w:tab w:val="left" w:pos="540"/>
              </w:tabs>
              <w:spacing w:line="240" w:lineRule="atLeast"/>
              <w:rPr>
                <w:rFonts w:cs="Times New Roman"/>
                <w:sz w:val="22"/>
                <w:szCs w:val="22"/>
              </w:rPr>
            </w:pPr>
          </w:p>
        </w:tc>
        <w:tc>
          <w:tcPr>
            <w:tcW w:w="1272" w:type="dxa"/>
          </w:tcPr>
          <w:p w:rsidR="008E316D" w:rsidRPr="00A72B44" w:rsidRDefault="008E316D" w:rsidP="009E4A5B">
            <w:pPr>
              <w:pStyle w:val="acctfourfigures"/>
              <w:tabs>
                <w:tab w:val="clear" w:pos="765"/>
                <w:tab w:val="decimal" w:pos="872"/>
              </w:tabs>
              <w:spacing w:line="240" w:lineRule="atLeast"/>
              <w:ind w:left="20" w:right="-96"/>
              <w:rPr>
                <w:szCs w:val="22"/>
                <w:rtl/>
                <w:cs/>
              </w:rPr>
            </w:pPr>
            <w:r w:rsidRPr="00A72B44">
              <w:rPr>
                <w:szCs w:val="22"/>
              </w:rPr>
              <w:t>(1,243,598)</w:t>
            </w:r>
          </w:p>
        </w:tc>
        <w:tc>
          <w:tcPr>
            <w:tcW w:w="347" w:type="dxa"/>
            <w:gridSpan w:val="3"/>
          </w:tcPr>
          <w:p w:rsidR="008E316D" w:rsidRPr="00A72B44" w:rsidRDefault="008E316D" w:rsidP="009E4A5B">
            <w:pPr>
              <w:tabs>
                <w:tab w:val="decimal" w:pos="796"/>
              </w:tabs>
              <w:spacing w:line="240" w:lineRule="atLeast"/>
              <w:ind w:left="-168"/>
              <w:jc w:val="thaiDistribute"/>
              <w:rPr>
                <w:rFonts w:cs="Times New Roman"/>
                <w:sz w:val="22"/>
                <w:szCs w:val="22"/>
              </w:rPr>
            </w:pPr>
          </w:p>
        </w:tc>
        <w:tc>
          <w:tcPr>
            <w:tcW w:w="1355" w:type="dxa"/>
          </w:tcPr>
          <w:p w:rsidR="008E316D" w:rsidRPr="00A72B44" w:rsidRDefault="008E316D" w:rsidP="009E4A5B">
            <w:pPr>
              <w:tabs>
                <w:tab w:val="decimal" w:pos="399"/>
              </w:tabs>
              <w:spacing w:line="240" w:lineRule="atLeast"/>
              <w:ind w:left="-168"/>
              <w:rPr>
                <w:rFonts w:cs="Times New Roman"/>
                <w:sz w:val="22"/>
                <w:szCs w:val="22"/>
                <w:cs/>
              </w:rPr>
            </w:pPr>
            <w:r w:rsidRPr="00A72B44">
              <w:rPr>
                <w:rFonts w:cs="Times New Roman"/>
                <w:sz w:val="22"/>
                <w:szCs w:val="22"/>
              </w:rPr>
              <w:t>-</w:t>
            </w:r>
          </w:p>
        </w:tc>
        <w:tc>
          <w:tcPr>
            <w:tcW w:w="285" w:type="dxa"/>
            <w:gridSpan w:val="2"/>
          </w:tcPr>
          <w:p w:rsidR="008E316D" w:rsidRPr="00A72B44" w:rsidRDefault="008E316D" w:rsidP="009E4A5B">
            <w:pPr>
              <w:tabs>
                <w:tab w:val="decimal" w:pos="796"/>
              </w:tabs>
              <w:spacing w:line="240" w:lineRule="atLeast"/>
              <w:ind w:left="-168"/>
              <w:jc w:val="thaiDistribute"/>
              <w:rPr>
                <w:rFonts w:cs="Times New Roman"/>
                <w:sz w:val="22"/>
                <w:szCs w:val="22"/>
              </w:rPr>
            </w:pPr>
          </w:p>
        </w:tc>
        <w:tc>
          <w:tcPr>
            <w:tcW w:w="1557" w:type="dxa"/>
            <w:gridSpan w:val="2"/>
          </w:tcPr>
          <w:p w:rsidR="008E316D" w:rsidRPr="00A72B44" w:rsidRDefault="008E316D" w:rsidP="009E4A5B">
            <w:pPr>
              <w:pStyle w:val="acctfourfigures"/>
              <w:tabs>
                <w:tab w:val="clear" w:pos="765"/>
                <w:tab w:val="decimal" w:pos="1103"/>
              </w:tabs>
              <w:spacing w:line="240" w:lineRule="atLeast"/>
              <w:ind w:left="20" w:right="-96"/>
              <w:rPr>
                <w:szCs w:val="22"/>
                <w:rtl/>
                <w:cs/>
              </w:rPr>
            </w:pPr>
            <w:r w:rsidRPr="00A72B44">
              <w:rPr>
                <w:szCs w:val="22"/>
              </w:rPr>
              <w:t>(1,243,598)</w:t>
            </w:r>
          </w:p>
        </w:tc>
      </w:tr>
      <w:tr w:rsidR="008E316D" w:rsidRPr="00A72B44" w:rsidTr="007431C5">
        <w:trPr>
          <w:cantSplit/>
          <w:trHeight w:val="284"/>
        </w:trPr>
        <w:tc>
          <w:tcPr>
            <w:tcW w:w="3828" w:type="dxa"/>
          </w:tcPr>
          <w:p w:rsidR="008E316D" w:rsidRPr="00A72B44" w:rsidRDefault="008E316D" w:rsidP="009E4A5B">
            <w:pPr>
              <w:spacing w:line="240" w:lineRule="atLeast"/>
              <w:ind w:left="574" w:right="-79"/>
              <w:rPr>
                <w:rFonts w:cs="Times New Roman"/>
                <w:sz w:val="22"/>
                <w:szCs w:val="22"/>
                <w:cs/>
              </w:rPr>
            </w:pPr>
            <w:r w:rsidRPr="00A72B44">
              <w:rPr>
                <w:rFonts w:cs="Times New Roman"/>
                <w:sz w:val="22"/>
                <w:szCs w:val="22"/>
              </w:rPr>
              <w:t>Lease liabilities</w:t>
            </w:r>
          </w:p>
        </w:tc>
        <w:tc>
          <w:tcPr>
            <w:tcW w:w="1274" w:type="dxa"/>
          </w:tcPr>
          <w:p w:rsidR="008E316D" w:rsidRPr="00A72B44" w:rsidRDefault="008E316D" w:rsidP="009E4A5B">
            <w:pPr>
              <w:tabs>
                <w:tab w:val="decimal" w:pos="586"/>
              </w:tabs>
              <w:spacing w:line="240" w:lineRule="atLeast"/>
              <w:ind w:left="-168"/>
              <w:rPr>
                <w:rFonts w:cs="Times New Roman"/>
                <w:sz w:val="22"/>
                <w:szCs w:val="22"/>
              </w:rPr>
            </w:pPr>
            <w:r w:rsidRPr="00A72B44">
              <w:rPr>
                <w:rFonts w:cs="Times New Roman"/>
                <w:sz w:val="22"/>
                <w:szCs w:val="22"/>
              </w:rPr>
              <w:t>-</w:t>
            </w:r>
          </w:p>
        </w:tc>
        <w:tc>
          <w:tcPr>
            <w:tcW w:w="289" w:type="dxa"/>
            <w:gridSpan w:val="2"/>
          </w:tcPr>
          <w:p w:rsidR="008E316D" w:rsidRPr="00A72B44" w:rsidRDefault="008E316D" w:rsidP="009E4A5B">
            <w:pPr>
              <w:tabs>
                <w:tab w:val="left" w:pos="540"/>
              </w:tabs>
              <w:spacing w:line="240" w:lineRule="atLeast"/>
              <w:rPr>
                <w:rFonts w:cs="Times New Roman"/>
                <w:sz w:val="22"/>
                <w:szCs w:val="22"/>
              </w:rPr>
            </w:pPr>
          </w:p>
        </w:tc>
        <w:tc>
          <w:tcPr>
            <w:tcW w:w="1272" w:type="dxa"/>
          </w:tcPr>
          <w:p w:rsidR="008E316D" w:rsidRPr="00A72B44" w:rsidRDefault="008E316D" w:rsidP="009E4A5B">
            <w:pPr>
              <w:pStyle w:val="acctfourfigures"/>
              <w:tabs>
                <w:tab w:val="clear" w:pos="765"/>
                <w:tab w:val="decimal" w:pos="872"/>
              </w:tabs>
              <w:spacing w:line="240" w:lineRule="atLeast"/>
              <w:ind w:left="20" w:right="-96"/>
              <w:rPr>
                <w:szCs w:val="22"/>
                <w:lang w:bidi="th-TH"/>
              </w:rPr>
            </w:pPr>
            <w:r w:rsidRPr="00A72B44">
              <w:rPr>
                <w:szCs w:val="22"/>
                <w:lang w:bidi="th-TH"/>
              </w:rPr>
              <w:t>(659)</w:t>
            </w:r>
          </w:p>
        </w:tc>
        <w:tc>
          <w:tcPr>
            <w:tcW w:w="347" w:type="dxa"/>
            <w:gridSpan w:val="3"/>
          </w:tcPr>
          <w:p w:rsidR="008E316D" w:rsidRPr="00A72B44" w:rsidRDefault="008E316D" w:rsidP="009E4A5B">
            <w:pPr>
              <w:tabs>
                <w:tab w:val="decimal" w:pos="796"/>
              </w:tabs>
              <w:spacing w:line="240" w:lineRule="atLeast"/>
              <w:ind w:left="-168"/>
              <w:jc w:val="thaiDistribute"/>
              <w:rPr>
                <w:rFonts w:cs="Times New Roman"/>
                <w:sz w:val="22"/>
                <w:szCs w:val="22"/>
              </w:rPr>
            </w:pPr>
          </w:p>
        </w:tc>
        <w:tc>
          <w:tcPr>
            <w:tcW w:w="1355" w:type="dxa"/>
          </w:tcPr>
          <w:p w:rsidR="008E316D" w:rsidRPr="00A72B44" w:rsidRDefault="008E316D" w:rsidP="009E4A5B">
            <w:pPr>
              <w:tabs>
                <w:tab w:val="decimal" w:pos="399"/>
              </w:tabs>
              <w:spacing w:line="240" w:lineRule="atLeast"/>
              <w:ind w:left="-168"/>
              <w:rPr>
                <w:rFonts w:cs="Times New Roman"/>
                <w:sz w:val="22"/>
                <w:szCs w:val="22"/>
              </w:rPr>
            </w:pPr>
            <w:r w:rsidRPr="00A72B44">
              <w:rPr>
                <w:rFonts w:cs="Times New Roman"/>
                <w:sz w:val="22"/>
                <w:szCs w:val="22"/>
              </w:rPr>
              <w:t>-</w:t>
            </w:r>
          </w:p>
        </w:tc>
        <w:tc>
          <w:tcPr>
            <w:tcW w:w="285" w:type="dxa"/>
            <w:gridSpan w:val="2"/>
          </w:tcPr>
          <w:p w:rsidR="008E316D" w:rsidRPr="00A72B44" w:rsidRDefault="008E316D" w:rsidP="009E4A5B">
            <w:pPr>
              <w:tabs>
                <w:tab w:val="decimal" w:pos="796"/>
              </w:tabs>
              <w:spacing w:line="240" w:lineRule="atLeast"/>
              <w:ind w:left="-168"/>
              <w:jc w:val="thaiDistribute"/>
              <w:rPr>
                <w:rFonts w:cs="Times New Roman"/>
                <w:sz w:val="22"/>
                <w:szCs w:val="22"/>
              </w:rPr>
            </w:pPr>
          </w:p>
        </w:tc>
        <w:tc>
          <w:tcPr>
            <w:tcW w:w="1557" w:type="dxa"/>
            <w:gridSpan w:val="2"/>
          </w:tcPr>
          <w:p w:rsidR="008E316D" w:rsidRPr="00A72B44" w:rsidRDefault="008E316D" w:rsidP="009E4A5B">
            <w:pPr>
              <w:pStyle w:val="acctfourfigures"/>
              <w:tabs>
                <w:tab w:val="clear" w:pos="765"/>
                <w:tab w:val="decimal" w:pos="1103"/>
              </w:tabs>
              <w:spacing w:line="240" w:lineRule="atLeast"/>
              <w:ind w:left="20" w:right="-96"/>
              <w:rPr>
                <w:szCs w:val="22"/>
                <w:lang w:bidi="th-TH"/>
              </w:rPr>
            </w:pPr>
            <w:r w:rsidRPr="00A72B44">
              <w:rPr>
                <w:szCs w:val="22"/>
                <w:lang w:bidi="th-TH"/>
              </w:rPr>
              <w:t>(659)</w:t>
            </w:r>
          </w:p>
        </w:tc>
      </w:tr>
      <w:tr w:rsidR="008E316D" w:rsidRPr="00A72B44" w:rsidTr="007431C5">
        <w:trPr>
          <w:cantSplit/>
          <w:trHeight w:val="284"/>
        </w:trPr>
        <w:tc>
          <w:tcPr>
            <w:tcW w:w="3828" w:type="dxa"/>
          </w:tcPr>
          <w:p w:rsidR="008E316D" w:rsidRPr="00A72B44" w:rsidRDefault="008E316D" w:rsidP="009E4A5B">
            <w:pPr>
              <w:spacing w:line="240" w:lineRule="atLeast"/>
              <w:ind w:left="574" w:right="-79"/>
              <w:rPr>
                <w:rFonts w:cs="Times New Roman"/>
                <w:sz w:val="22"/>
                <w:szCs w:val="22"/>
                <w:cs/>
              </w:rPr>
            </w:pPr>
            <w:r w:rsidRPr="00A72B44">
              <w:rPr>
                <w:rFonts w:cs="Times New Roman"/>
                <w:sz w:val="22"/>
                <w:szCs w:val="22"/>
              </w:rPr>
              <w:t>Total deferred tax liabilities</w:t>
            </w:r>
          </w:p>
        </w:tc>
        <w:tc>
          <w:tcPr>
            <w:tcW w:w="1274" w:type="dxa"/>
            <w:tcBorders>
              <w:top w:val="single" w:sz="4" w:space="0" w:color="auto"/>
            </w:tcBorders>
          </w:tcPr>
          <w:p w:rsidR="008E316D" w:rsidRPr="00A72B44" w:rsidRDefault="008E316D" w:rsidP="009E4A5B">
            <w:pPr>
              <w:tabs>
                <w:tab w:val="decimal" w:pos="586"/>
              </w:tabs>
              <w:spacing w:line="240" w:lineRule="atLeast"/>
              <w:ind w:left="-168"/>
              <w:rPr>
                <w:rFonts w:cs="Times New Roman"/>
                <w:sz w:val="22"/>
                <w:szCs w:val="22"/>
                <w:cs/>
              </w:rPr>
            </w:pPr>
            <w:r w:rsidRPr="00A72B44">
              <w:rPr>
                <w:rFonts w:cs="Times New Roman"/>
                <w:sz w:val="22"/>
                <w:szCs w:val="22"/>
              </w:rPr>
              <w:t>-</w:t>
            </w:r>
          </w:p>
        </w:tc>
        <w:tc>
          <w:tcPr>
            <w:tcW w:w="289" w:type="dxa"/>
            <w:gridSpan w:val="2"/>
          </w:tcPr>
          <w:p w:rsidR="008E316D" w:rsidRPr="00A72B44" w:rsidRDefault="008E316D" w:rsidP="009E4A5B">
            <w:pPr>
              <w:tabs>
                <w:tab w:val="left" w:pos="540"/>
              </w:tabs>
              <w:spacing w:line="240" w:lineRule="atLeast"/>
              <w:rPr>
                <w:rFonts w:cs="Times New Roman"/>
                <w:sz w:val="22"/>
                <w:szCs w:val="22"/>
              </w:rPr>
            </w:pPr>
          </w:p>
        </w:tc>
        <w:tc>
          <w:tcPr>
            <w:tcW w:w="1272" w:type="dxa"/>
            <w:tcBorders>
              <w:top w:val="single" w:sz="4" w:space="0" w:color="auto"/>
            </w:tcBorders>
          </w:tcPr>
          <w:p w:rsidR="008E316D" w:rsidRPr="00A72B44" w:rsidRDefault="008E316D" w:rsidP="009E4A5B">
            <w:pPr>
              <w:pStyle w:val="acctfourfigures"/>
              <w:tabs>
                <w:tab w:val="clear" w:pos="765"/>
                <w:tab w:val="decimal" w:pos="872"/>
              </w:tabs>
              <w:spacing w:line="240" w:lineRule="atLeast"/>
              <w:ind w:left="20" w:right="-96"/>
              <w:rPr>
                <w:szCs w:val="22"/>
                <w:rtl/>
                <w:cs/>
              </w:rPr>
            </w:pPr>
            <w:r w:rsidRPr="00A72B44">
              <w:rPr>
                <w:szCs w:val="22"/>
              </w:rPr>
              <w:t>(1,244,257)</w:t>
            </w:r>
          </w:p>
        </w:tc>
        <w:tc>
          <w:tcPr>
            <w:tcW w:w="347" w:type="dxa"/>
            <w:gridSpan w:val="3"/>
          </w:tcPr>
          <w:p w:rsidR="008E316D" w:rsidRPr="00A72B44" w:rsidRDefault="008E316D" w:rsidP="009E4A5B">
            <w:pPr>
              <w:tabs>
                <w:tab w:val="decimal" w:pos="796"/>
              </w:tabs>
              <w:spacing w:line="240" w:lineRule="atLeast"/>
              <w:ind w:left="-168"/>
              <w:jc w:val="thaiDistribute"/>
              <w:rPr>
                <w:rFonts w:cs="Times New Roman"/>
                <w:sz w:val="22"/>
                <w:szCs w:val="22"/>
              </w:rPr>
            </w:pPr>
          </w:p>
        </w:tc>
        <w:tc>
          <w:tcPr>
            <w:tcW w:w="1355" w:type="dxa"/>
            <w:tcBorders>
              <w:top w:val="single" w:sz="4" w:space="0" w:color="auto"/>
            </w:tcBorders>
          </w:tcPr>
          <w:p w:rsidR="008E316D" w:rsidRPr="00A72B44" w:rsidRDefault="008E316D" w:rsidP="009E4A5B">
            <w:pPr>
              <w:tabs>
                <w:tab w:val="decimal" w:pos="399"/>
              </w:tabs>
              <w:spacing w:line="240" w:lineRule="atLeast"/>
              <w:ind w:left="-168"/>
              <w:rPr>
                <w:rFonts w:cs="Times New Roman"/>
                <w:sz w:val="22"/>
                <w:szCs w:val="22"/>
                <w:cs/>
              </w:rPr>
            </w:pPr>
            <w:r w:rsidRPr="00A72B44">
              <w:rPr>
                <w:rFonts w:cs="Times New Roman"/>
                <w:sz w:val="22"/>
                <w:szCs w:val="22"/>
              </w:rPr>
              <w:t>-</w:t>
            </w:r>
          </w:p>
        </w:tc>
        <w:tc>
          <w:tcPr>
            <w:tcW w:w="285" w:type="dxa"/>
            <w:gridSpan w:val="2"/>
          </w:tcPr>
          <w:p w:rsidR="008E316D" w:rsidRPr="00A72B44" w:rsidRDefault="008E316D" w:rsidP="009E4A5B">
            <w:pPr>
              <w:tabs>
                <w:tab w:val="decimal" w:pos="796"/>
              </w:tabs>
              <w:spacing w:line="240" w:lineRule="atLeast"/>
              <w:ind w:left="-168"/>
              <w:jc w:val="thaiDistribute"/>
              <w:rPr>
                <w:rFonts w:cs="Times New Roman"/>
                <w:sz w:val="22"/>
                <w:szCs w:val="22"/>
              </w:rPr>
            </w:pPr>
          </w:p>
        </w:tc>
        <w:tc>
          <w:tcPr>
            <w:tcW w:w="1557" w:type="dxa"/>
            <w:gridSpan w:val="2"/>
            <w:tcBorders>
              <w:top w:val="single" w:sz="4" w:space="0" w:color="auto"/>
            </w:tcBorders>
          </w:tcPr>
          <w:p w:rsidR="008E316D" w:rsidRPr="00A72B44" w:rsidRDefault="008E316D" w:rsidP="009E4A5B">
            <w:pPr>
              <w:pStyle w:val="acctfourfigures"/>
              <w:tabs>
                <w:tab w:val="clear" w:pos="765"/>
                <w:tab w:val="decimal" w:pos="1103"/>
              </w:tabs>
              <w:spacing w:line="240" w:lineRule="atLeast"/>
              <w:ind w:left="20" w:right="-96"/>
              <w:rPr>
                <w:szCs w:val="22"/>
                <w:rtl/>
                <w:cs/>
              </w:rPr>
            </w:pPr>
            <w:r w:rsidRPr="00A72B44">
              <w:rPr>
                <w:szCs w:val="22"/>
              </w:rPr>
              <w:t>(1,244,257)</w:t>
            </w:r>
          </w:p>
        </w:tc>
      </w:tr>
      <w:tr w:rsidR="008E316D" w:rsidRPr="000042F4" w:rsidTr="007431C5">
        <w:trPr>
          <w:cantSplit/>
          <w:trHeight w:val="284"/>
        </w:trPr>
        <w:tc>
          <w:tcPr>
            <w:tcW w:w="3828" w:type="dxa"/>
          </w:tcPr>
          <w:p w:rsidR="008E316D" w:rsidRPr="00A72B44" w:rsidRDefault="008E316D" w:rsidP="009E4A5B">
            <w:pPr>
              <w:spacing w:line="240" w:lineRule="atLeast"/>
              <w:ind w:left="574" w:right="-79"/>
              <w:rPr>
                <w:rFonts w:cs="Times New Roman"/>
                <w:b/>
                <w:bCs/>
                <w:sz w:val="22"/>
                <w:szCs w:val="22"/>
              </w:rPr>
            </w:pPr>
            <w:r w:rsidRPr="00A72B44">
              <w:rPr>
                <w:rFonts w:cs="Times New Roman"/>
                <w:b/>
                <w:bCs/>
                <w:sz w:val="22"/>
                <w:szCs w:val="22"/>
              </w:rPr>
              <w:t>Net</w:t>
            </w:r>
          </w:p>
        </w:tc>
        <w:tc>
          <w:tcPr>
            <w:tcW w:w="1274" w:type="dxa"/>
            <w:tcBorders>
              <w:top w:val="single" w:sz="4" w:space="0" w:color="auto"/>
              <w:bottom w:val="double" w:sz="4" w:space="0" w:color="auto"/>
            </w:tcBorders>
          </w:tcPr>
          <w:p w:rsidR="008E316D" w:rsidRPr="00A72B44" w:rsidRDefault="008E316D" w:rsidP="009E4A5B">
            <w:pPr>
              <w:tabs>
                <w:tab w:val="decimal" w:pos="554"/>
              </w:tabs>
              <w:spacing w:line="240" w:lineRule="atLeast"/>
              <w:ind w:left="-168"/>
              <w:jc w:val="thaiDistribute"/>
              <w:rPr>
                <w:rFonts w:cs="Times New Roman"/>
                <w:b/>
                <w:bCs/>
                <w:sz w:val="22"/>
                <w:szCs w:val="22"/>
              </w:rPr>
            </w:pPr>
            <w:r w:rsidRPr="00A72B44">
              <w:rPr>
                <w:rFonts w:cs="Times New Roman"/>
                <w:b/>
                <w:bCs/>
                <w:sz w:val="22"/>
                <w:szCs w:val="22"/>
                <w:cs/>
              </w:rPr>
              <w:t>-</w:t>
            </w:r>
          </w:p>
        </w:tc>
        <w:tc>
          <w:tcPr>
            <w:tcW w:w="289" w:type="dxa"/>
            <w:gridSpan w:val="2"/>
          </w:tcPr>
          <w:p w:rsidR="008E316D" w:rsidRPr="00A72B44" w:rsidRDefault="008E316D" w:rsidP="009E4A5B">
            <w:pPr>
              <w:tabs>
                <w:tab w:val="left" w:pos="540"/>
              </w:tabs>
              <w:spacing w:line="240" w:lineRule="atLeast"/>
              <w:rPr>
                <w:rFonts w:cs="Times New Roman"/>
                <w:b/>
                <w:bCs/>
                <w:sz w:val="22"/>
                <w:szCs w:val="22"/>
              </w:rPr>
            </w:pPr>
          </w:p>
        </w:tc>
        <w:tc>
          <w:tcPr>
            <w:tcW w:w="1272" w:type="dxa"/>
            <w:tcBorders>
              <w:top w:val="single" w:sz="4" w:space="0" w:color="auto"/>
              <w:bottom w:val="double" w:sz="4" w:space="0" w:color="auto"/>
            </w:tcBorders>
          </w:tcPr>
          <w:p w:rsidR="008E316D" w:rsidRPr="00A72B44" w:rsidRDefault="008E316D" w:rsidP="009E4A5B">
            <w:pPr>
              <w:pStyle w:val="acctfourfigures"/>
              <w:tabs>
                <w:tab w:val="clear" w:pos="765"/>
                <w:tab w:val="decimal" w:pos="872"/>
              </w:tabs>
              <w:spacing w:line="240" w:lineRule="atLeast"/>
              <w:ind w:left="20" w:right="-96"/>
              <w:rPr>
                <w:b/>
                <w:bCs/>
                <w:szCs w:val="22"/>
                <w:lang w:bidi="th-TH"/>
              </w:rPr>
            </w:pPr>
            <w:r w:rsidRPr="00A72B44">
              <w:rPr>
                <w:b/>
                <w:bCs/>
                <w:szCs w:val="22"/>
                <w:lang w:bidi="th-TH"/>
              </w:rPr>
              <w:t>28,469,398</w:t>
            </w:r>
          </w:p>
        </w:tc>
        <w:tc>
          <w:tcPr>
            <w:tcW w:w="347" w:type="dxa"/>
            <w:gridSpan w:val="3"/>
          </w:tcPr>
          <w:p w:rsidR="008E316D" w:rsidRPr="00A72B44" w:rsidRDefault="008E316D" w:rsidP="009E4A5B">
            <w:pPr>
              <w:tabs>
                <w:tab w:val="left" w:pos="540"/>
              </w:tabs>
              <w:spacing w:line="240" w:lineRule="atLeast"/>
              <w:rPr>
                <w:rFonts w:cs="Times New Roman"/>
                <w:b/>
                <w:bCs/>
                <w:sz w:val="22"/>
                <w:szCs w:val="22"/>
              </w:rPr>
            </w:pPr>
          </w:p>
        </w:tc>
        <w:tc>
          <w:tcPr>
            <w:tcW w:w="1355" w:type="dxa"/>
            <w:tcBorders>
              <w:top w:val="single" w:sz="4" w:space="0" w:color="auto"/>
              <w:bottom w:val="double" w:sz="4" w:space="0" w:color="auto"/>
            </w:tcBorders>
          </w:tcPr>
          <w:p w:rsidR="008E316D" w:rsidRPr="00A72B44" w:rsidRDefault="008E316D" w:rsidP="009E4A5B">
            <w:pPr>
              <w:tabs>
                <w:tab w:val="decimal" w:pos="819"/>
              </w:tabs>
              <w:spacing w:line="240" w:lineRule="atLeast"/>
              <w:ind w:left="-168"/>
              <w:rPr>
                <w:rFonts w:cs="Times New Roman"/>
                <w:b/>
                <w:bCs/>
                <w:sz w:val="22"/>
                <w:szCs w:val="22"/>
              </w:rPr>
            </w:pPr>
            <w:r w:rsidRPr="00A72B44">
              <w:rPr>
                <w:rFonts w:cs="Times New Roman"/>
                <w:b/>
                <w:bCs/>
                <w:sz w:val="22"/>
                <w:szCs w:val="22"/>
              </w:rPr>
              <w:t>(182,849)</w:t>
            </w:r>
          </w:p>
        </w:tc>
        <w:tc>
          <w:tcPr>
            <w:tcW w:w="285" w:type="dxa"/>
            <w:gridSpan w:val="2"/>
          </w:tcPr>
          <w:p w:rsidR="008E316D" w:rsidRPr="00A72B44" w:rsidRDefault="008E316D" w:rsidP="009E4A5B">
            <w:pPr>
              <w:tabs>
                <w:tab w:val="left" w:pos="540"/>
              </w:tabs>
              <w:spacing w:line="240" w:lineRule="atLeast"/>
              <w:rPr>
                <w:rFonts w:cs="Times New Roman"/>
                <w:b/>
                <w:bCs/>
                <w:sz w:val="22"/>
                <w:szCs w:val="22"/>
              </w:rPr>
            </w:pPr>
          </w:p>
        </w:tc>
        <w:tc>
          <w:tcPr>
            <w:tcW w:w="1557" w:type="dxa"/>
            <w:gridSpan w:val="2"/>
            <w:tcBorders>
              <w:top w:val="single" w:sz="4" w:space="0" w:color="auto"/>
              <w:bottom w:val="double" w:sz="4" w:space="0" w:color="auto"/>
            </w:tcBorders>
          </w:tcPr>
          <w:p w:rsidR="008E316D" w:rsidRPr="000042F4" w:rsidRDefault="008E316D" w:rsidP="009E4A5B">
            <w:pPr>
              <w:pStyle w:val="acctfourfigures"/>
              <w:tabs>
                <w:tab w:val="clear" w:pos="765"/>
                <w:tab w:val="decimal" w:pos="1103"/>
              </w:tabs>
              <w:spacing w:line="240" w:lineRule="atLeast"/>
              <w:ind w:left="20" w:right="-96"/>
              <w:rPr>
                <w:b/>
                <w:bCs/>
                <w:szCs w:val="22"/>
                <w:lang w:bidi="th-TH"/>
              </w:rPr>
            </w:pPr>
            <w:r w:rsidRPr="00A72B44">
              <w:rPr>
                <w:b/>
                <w:bCs/>
                <w:szCs w:val="22"/>
                <w:lang w:bidi="th-TH"/>
              </w:rPr>
              <w:t>28,286,549</w:t>
            </w:r>
          </w:p>
        </w:tc>
      </w:tr>
    </w:tbl>
    <w:p w:rsidR="00825DCB" w:rsidRPr="000042F4" w:rsidRDefault="00825DCB" w:rsidP="009E4A5B">
      <w:pPr>
        <w:tabs>
          <w:tab w:val="left" w:pos="405"/>
        </w:tabs>
        <w:spacing w:line="240" w:lineRule="atLeast"/>
        <w:ind w:left="522" w:right="43"/>
        <w:jc w:val="thaiDistribute"/>
        <w:rPr>
          <w:rFonts w:cs="Times New Roman"/>
          <w:sz w:val="22"/>
          <w:szCs w:val="22"/>
        </w:rPr>
      </w:pPr>
    </w:p>
    <w:p w:rsidR="005551E2" w:rsidRPr="00A72B44" w:rsidRDefault="00187712" w:rsidP="009E4A5B">
      <w:pPr>
        <w:autoSpaceDE w:val="0"/>
        <w:autoSpaceDN w:val="0"/>
        <w:spacing w:line="240" w:lineRule="atLeast"/>
        <w:ind w:left="547" w:right="29"/>
        <w:jc w:val="thaiDistribute"/>
        <w:rPr>
          <w:rFonts w:cs="Times New Roman"/>
          <w:sz w:val="22"/>
          <w:szCs w:val="22"/>
        </w:rPr>
      </w:pPr>
      <w:r w:rsidRPr="00A72B44">
        <w:rPr>
          <w:rFonts w:cs="Times New Roman"/>
          <w:sz w:val="22"/>
          <w:szCs w:val="22"/>
        </w:rPr>
        <w:t>Income tax expense</w:t>
      </w:r>
      <w:r w:rsidR="0068696D" w:rsidRPr="00A72B44">
        <w:rPr>
          <w:rFonts w:cs="Times New Roman"/>
          <w:sz w:val="22"/>
          <w:szCs w:val="22"/>
        </w:rPr>
        <w:t xml:space="preserve"> (</w:t>
      </w:r>
      <w:r w:rsidR="00A72B44">
        <w:rPr>
          <w:rFonts w:cs="Times New Roman"/>
          <w:sz w:val="22"/>
          <w:szCs w:val="22"/>
        </w:rPr>
        <w:t>revenue</w:t>
      </w:r>
      <w:r w:rsidR="0068696D" w:rsidRPr="00A72B44">
        <w:rPr>
          <w:rFonts w:cs="Times New Roman"/>
          <w:sz w:val="22"/>
          <w:szCs w:val="22"/>
        </w:rPr>
        <w:t xml:space="preserve">) </w:t>
      </w:r>
      <w:r w:rsidRPr="00A72B44">
        <w:rPr>
          <w:rFonts w:cs="Times New Roman"/>
          <w:sz w:val="22"/>
          <w:szCs w:val="22"/>
        </w:rPr>
        <w:t>of the Company and subsidiaries for the year ended 31 December 2021 were calculated from the accounting profit (loss), adjusted with some other revenues and expenses which are exempted from income tax or being disallowable expen</w:t>
      </w:r>
      <w:r w:rsidR="0068696D" w:rsidRPr="00A72B44">
        <w:rPr>
          <w:rFonts w:cs="Times New Roman"/>
          <w:sz w:val="22"/>
          <w:szCs w:val="22"/>
        </w:rPr>
        <w:t>ses in tax computation purposes.</w:t>
      </w:r>
      <w:r w:rsidR="00A72B44">
        <w:rPr>
          <w:rFonts w:cs="Times New Roman"/>
          <w:sz w:val="22"/>
          <w:szCs w:val="22"/>
        </w:rPr>
        <w:t xml:space="preserve"> </w:t>
      </w:r>
      <w:r w:rsidR="0068696D" w:rsidRPr="00A72B44">
        <w:rPr>
          <w:rFonts w:cs="Times New Roman"/>
          <w:sz w:val="22"/>
          <w:szCs w:val="22"/>
        </w:rPr>
        <w:t xml:space="preserve"> However, The Company and subsidiaries established under Thai law, income taxes were calculated at the rate of 20 percent.</w:t>
      </w:r>
    </w:p>
    <w:p w:rsidR="005551E2" w:rsidRDefault="005551E2" w:rsidP="009E4A5B">
      <w:pPr>
        <w:tabs>
          <w:tab w:val="left" w:pos="405"/>
        </w:tabs>
        <w:spacing w:line="240" w:lineRule="atLeast"/>
        <w:ind w:left="522" w:right="43"/>
        <w:jc w:val="thaiDistribute"/>
        <w:rPr>
          <w:rFonts w:cs="Times New Roman"/>
          <w:sz w:val="22"/>
          <w:szCs w:val="22"/>
        </w:rPr>
      </w:pPr>
    </w:p>
    <w:p w:rsidR="00773E66" w:rsidRDefault="00773E66" w:rsidP="009E4A5B">
      <w:pPr>
        <w:spacing w:line="240" w:lineRule="auto"/>
        <w:ind w:right="0"/>
        <w:rPr>
          <w:rFonts w:cs="Times New Roman"/>
          <w:sz w:val="22"/>
          <w:szCs w:val="22"/>
          <w:highlight w:val="cyan"/>
        </w:rPr>
      </w:pPr>
      <w:r>
        <w:rPr>
          <w:rFonts w:cs="Times New Roman"/>
          <w:sz w:val="22"/>
          <w:szCs w:val="22"/>
          <w:highlight w:val="cyan"/>
        </w:rPr>
        <w:br w:type="page"/>
      </w:r>
    </w:p>
    <w:p w:rsidR="00654273" w:rsidRDefault="00654273" w:rsidP="009E4A5B">
      <w:pPr>
        <w:tabs>
          <w:tab w:val="left" w:pos="405"/>
        </w:tabs>
        <w:spacing w:line="240" w:lineRule="atLeast"/>
        <w:ind w:left="522" w:right="43"/>
        <w:jc w:val="thaiDistribute"/>
        <w:rPr>
          <w:rFonts w:cs="Times New Roman"/>
          <w:sz w:val="22"/>
          <w:szCs w:val="22"/>
        </w:rPr>
      </w:pPr>
      <w:r w:rsidRPr="00A72B44">
        <w:rPr>
          <w:rFonts w:cs="Times New Roman"/>
          <w:sz w:val="22"/>
          <w:szCs w:val="22"/>
        </w:rPr>
        <w:lastRenderedPageBreak/>
        <w:t xml:space="preserve">Deferred tax assets arising from temporary difference that </w:t>
      </w:r>
      <w:r w:rsidR="00577D2C" w:rsidRPr="00A72B44">
        <w:rPr>
          <w:rFonts w:cs="Times New Roman"/>
          <w:sz w:val="22"/>
          <w:szCs w:val="22"/>
        </w:rPr>
        <w:t xml:space="preserve">have not been recognized in financial statement. As at 31 December </w:t>
      </w:r>
      <w:r w:rsidR="003935DB" w:rsidRPr="00A72B44">
        <w:rPr>
          <w:rFonts w:cs="Times New Roman"/>
          <w:sz w:val="22"/>
          <w:szCs w:val="22"/>
        </w:rPr>
        <w:t>were as follows:</w:t>
      </w:r>
    </w:p>
    <w:p w:rsidR="00577D2C" w:rsidRDefault="00577D2C" w:rsidP="009E4A5B">
      <w:pPr>
        <w:tabs>
          <w:tab w:val="left" w:pos="405"/>
        </w:tabs>
        <w:spacing w:line="240" w:lineRule="atLeast"/>
        <w:ind w:left="522" w:right="43"/>
        <w:jc w:val="thaiDistribute"/>
        <w:rPr>
          <w:rFonts w:cs="Times New Roman"/>
          <w:sz w:val="22"/>
          <w:szCs w:val="22"/>
        </w:rPr>
      </w:pPr>
    </w:p>
    <w:tbl>
      <w:tblPr>
        <w:tblW w:w="9403" w:type="dxa"/>
        <w:tblInd w:w="18" w:type="dxa"/>
        <w:tblLayout w:type="fixed"/>
        <w:tblLook w:val="01E0"/>
      </w:tblPr>
      <w:tblGrid>
        <w:gridCol w:w="4059"/>
        <w:gridCol w:w="1233"/>
        <w:gridCol w:w="270"/>
        <w:gridCol w:w="1148"/>
        <w:gridCol w:w="270"/>
        <w:gridCol w:w="1147"/>
        <w:gridCol w:w="270"/>
        <w:gridCol w:w="1006"/>
      </w:tblGrid>
      <w:tr w:rsidR="003935DB" w:rsidRPr="00D07B6E" w:rsidTr="00712371">
        <w:tc>
          <w:tcPr>
            <w:tcW w:w="4059" w:type="dxa"/>
          </w:tcPr>
          <w:p w:rsidR="003935DB" w:rsidRPr="00D07B6E" w:rsidRDefault="003935DB" w:rsidP="009E4A5B">
            <w:pPr>
              <w:spacing w:line="240" w:lineRule="atLeast"/>
              <w:ind w:left="-108" w:right="-116"/>
              <w:jc w:val="center"/>
              <w:rPr>
                <w:rFonts w:cs="Times New Roman"/>
                <w:b/>
                <w:sz w:val="22"/>
                <w:szCs w:val="22"/>
              </w:rPr>
            </w:pPr>
          </w:p>
        </w:tc>
        <w:tc>
          <w:tcPr>
            <w:tcW w:w="2651" w:type="dxa"/>
            <w:gridSpan w:val="3"/>
          </w:tcPr>
          <w:p w:rsidR="003935DB" w:rsidRPr="00D07B6E" w:rsidRDefault="003935DB" w:rsidP="009E4A5B">
            <w:pPr>
              <w:spacing w:line="240" w:lineRule="atLeast"/>
              <w:ind w:left="-108" w:right="-116"/>
              <w:jc w:val="center"/>
              <w:rPr>
                <w:rFonts w:cs="Times New Roman"/>
                <w:b/>
                <w:sz w:val="22"/>
                <w:szCs w:val="22"/>
              </w:rPr>
            </w:pPr>
            <w:r w:rsidRPr="00D07B6E">
              <w:rPr>
                <w:rFonts w:cs="Times New Roman"/>
                <w:b/>
                <w:sz w:val="22"/>
                <w:szCs w:val="22"/>
              </w:rPr>
              <w:t xml:space="preserve">Consolidated </w:t>
            </w:r>
            <w:r w:rsidRPr="00D07B6E">
              <w:rPr>
                <w:rFonts w:cs="Times New Roman"/>
                <w:b/>
                <w:sz w:val="22"/>
                <w:szCs w:val="22"/>
              </w:rPr>
              <w:br/>
              <w:t>financial statements</w:t>
            </w:r>
          </w:p>
        </w:tc>
        <w:tc>
          <w:tcPr>
            <w:tcW w:w="270" w:type="dxa"/>
          </w:tcPr>
          <w:p w:rsidR="003935DB" w:rsidRPr="00D07B6E" w:rsidRDefault="003935DB" w:rsidP="009E4A5B">
            <w:pPr>
              <w:spacing w:line="240" w:lineRule="atLeast"/>
              <w:jc w:val="center"/>
              <w:rPr>
                <w:rFonts w:cs="Times New Roman"/>
                <w:b/>
                <w:sz w:val="22"/>
                <w:szCs w:val="22"/>
              </w:rPr>
            </w:pPr>
          </w:p>
        </w:tc>
        <w:tc>
          <w:tcPr>
            <w:tcW w:w="2423" w:type="dxa"/>
            <w:gridSpan w:val="3"/>
          </w:tcPr>
          <w:p w:rsidR="003935DB" w:rsidRPr="00D07B6E" w:rsidRDefault="003935DB" w:rsidP="009E4A5B">
            <w:pPr>
              <w:spacing w:line="240" w:lineRule="atLeast"/>
              <w:ind w:left="-108" w:right="-108"/>
              <w:jc w:val="center"/>
              <w:rPr>
                <w:rFonts w:cs="Times New Roman"/>
                <w:b/>
                <w:sz w:val="22"/>
                <w:szCs w:val="22"/>
              </w:rPr>
            </w:pPr>
            <w:r w:rsidRPr="00D07B6E">
              <w:rPr>
                <w:rFonts w:cs="Times New Roman"/>
                <w:b/>
                <w:sz w:val="22"/>
                <w:szCs w:val="22"/>
              </w:rPr>
              <w:t>Separate</w:t>
            </w:r>
            <w:r w:rsidRPr="00D07B6E">
              <w:rPr>
                <w:rFonts w:cs="Times New Roman"/>
                <w:b/>
                <w:sz w:val="22"/>
                <w:szCs w:val="22"/>
              </w:rPr>
              <w:br/>
              <w:t xml:space="preserve"> financial statements</w:t>
            </w:r>
          </w:p>
        </w:tc>
      </w:tr>
      <w:tr w:rsidR="003935DB" w:rsidRPr="00D07B6E" w:rsidTr="00712371">
        <w:tc>
          <w:tcPr>
            <w:tcW w:w="4059" w:type="dxa"/>
          </w:tcPr>
          <w:p w:rsidR="003935DB" w:rsidRPr="00D07B6E" w:rsidRDefault="003935DB" w:rsidP="009E4A5B">
            <w:pPr>
              <w:spacing w:line="240" w:lineRule="atLeast"/>
              <w:ind w:right="-198"/>
              <w:rPr>
                <w:rFonts w:cs="Times New Roman"/>
                <w:b/>
                <w:sz w:val="22"/>
                <w:szCs w:val="22"/>
              </w:rPr>
            </w:pPr>
          </w:p>
        </w:tc>
        <w:tc>
          <w:tcPr>
            <w:tcW w:w="1233" w:type="dxa"/>
          </w:tcPr>
          <w:p w:rsidR="003935DB" w:rsidRPr="00D07B6E" w:rsidRDefault="003935DB" w:rsidP="009E4A5B">
            <w:pPr>
              <w:spacing w:line="240" w:lineRule="atLeast"/>
              <w:ind w:left="-54" w:right="-96"/>
              <w:jc w:val="center"/>
              <w:rPr>
                <w:rFonts w:cs="Times New Roman"/>
                <w:sz w:val="22"/>
                <w:szCs w:val="22"/>
              </w:rPr>
            </w:pPr>
            <w:r w:rsidRPr="00D07B6E">
              <w:rPr>
                <w:rFonts w:cs="Times New Roman"/>
                <w:sz w:val="22"/>
                <w:szCs w:val="22"/>
              </w:rPr>
              <w:t>202</w:t>
            </w:r>
            <w:r>
              <w:rPr>
                <w:rFonts w:cs="Times New Roman"/>
                <w:sz w:val="22"/>
                <w:szCs w:val="22"/>
              </w:rPr>
              <w:t>1</w:t>
            </w:r>
          </w:p>
        </w:tc>
        <w:tc>
          <w:tcPr>
            <w:tcW w:w="270" w:type="dxa"/>
          </w:tcPr>
          <w:p w:rsidR="003935DB" w:rsidRPr="00D07B6E" w:rsidRDefault="003935DB" w:rsidP="009E4A5B">
            <w:pPr>
              <w:spacing w:line="240" w:lineRule="atLeast"/>
              <w:ind w:left="-54" w:right="-96"/>
              <w:jc w:val="center"/>
              <w:rPr>
                <w:rFonts w:cs="Times New Roman"/>
                <w:sz w:val="22"/>
                <w:szCs w:val="22"/>
              </w:rPr>
            </w:pPr>
          </w:p>
        </w:tc>
        <w:tc>
          <w:tcPr>
            <w:tcW w:w="1148" w:type="dxa"/>
          </w:tcPr>
          <w:p w:rsidR="003935DB" w:rsidRPr="00D07B6E" w:rsidRDefault="003935DB" w:rsidP="009E4A5B">
            <w:pPr>
              <w:spacing w:line="240" w:lineRule="atLeast"/>
              <w:ind w:left="-54" w:right="-96"/>
              <w:jc w:val="center"/>
              <w:rPr>
                <w:rFonts w:cs="Times New Roman"/>
                <w:sz w:val="22"/>
                <w:szCs w:val="22"/>
              </w:rPr>
            </w:pPr>
            <w:r w:rsidRPr="00D07B6E">
              <w:rPr>
                <w:rFonts w:cs="Times New Roman"/>
                <w:sz w:val="22"/>
                <w:szCs w:val="22"/>
              </w:rPr>
              <w:t>20</w:t>
            </w:r>
            <w:r>
              <w:rPr>
                <w:rFonts w:cs="Times New Roman"/>
                <w:sz w:val="22"/>
                <w:szCs w:val="22"/>
              </w:rPr>
              <w:t>20</w:t>
            </w:r>
          </w:p>
        </w:tc>
        <w:tc>
          <w:tcPr>
            <w:tcW w:w="270" w:type="dxa"/>
          </w:tcPr>
          <w:p w:rsidR="003935DB" w:rsidRPr="00D07B6E" w:rsidRDefault="003935DB" w:rsidP="009E4A5B">
            <w:pPr>
              <w:spacing w:line="240" w:lineRule="atLeast"/>
              <w:ind w:left="-54" w:right="-96"/>
              <w:jc w:val="center"/>
              <w:rPr>
                <w:rFonts w:cs="Times New Roman"/>
                <w:sz w:val="22"/>
                <w:szCs w:val="22"/>
              </w:rPr>
            </w:pPr>
          </w:p>
        </w:tc>
        <w:tc>
          <w:tcPr>
            <w:tcW w:w="1147" w:type="dxa"/>
          </w:tcPr>
          <w:p w:rsidR="003935DB" w:rsidRPr="00D07B6E" w:rsidRDefault="003935DB" w:rsidP="009E4A5B">
            <w:pPr>
              <w:spacing w:line="240" w:lineRule="atLeast"/>
              <w:ind w:left="-54" w:right="-96"/>
              <w:jc w:val="center"/>
              <w:rPr>
                <w:rFonts w:cs="Times New Roman"/>
                <w:sz w:val="22"/>
                <w:szCs w:val="22"/>
              </w:rPr>
            </w:pPr>
            <w:r w:rsidRPr="00D07B6E">
              <w:rPr>
                <w:rFonts w:cs="Times New Roman"/>
                <w:sz w:val="22"/>
                <w:szCs w:val="22"/>
              </w:rPr>
              <w:t>202</w:t>
            </w:r>
            <w:r>
              <w:rPr>
                <w:rFonts w:cs="Times New Roman"/>
                <w:sz w:val="22"/>
                <w:szCs w:val="22"/>
              </w:rPr>
              <w:t>1</w:t>
            </w:r>
          </w:p>
        </w:tc>
        <w:tc>
          <w:tcPr>
            <w:tcW w:w="270" w:type="dxa"/>
          </w:tcPr>
          <w:p w:rsidR="003935DB" w:rsidRPr="00D07B6E" w:rsidRDefault="003935DB" w:rsidP="009E4A5B">
            <w:pPr>
              <w:spacing w:line="240" w:lineRule="atLeast"/>
              <w:ind w:left="-54" w:right="-96"/>
              <w:jc w:val="center"/>
              <w:rPr>
                <w:rFonts w:cs="Times New Roman"/>
                <w:sz w:val="22"/>
                <w:szCs w:val="22"/>
              </w:rPr>
            </w:pPr>
          </w:p>
        </w:tc>
        <w:tc>
          <w:tcPr>
            <w:tcW w:w="1006" w:type="dxa"/>
          </w:tcPr>
          <w:p w:rsidR="003935DB" w:rsidRPr="00D07B6E" w:rsidRDefault="003935DB" w:rsidP="009E4A5B">
            <w:pPr>
              <w:spacing w:line="240" w:lineRule="atLeast"/>
              <w:ind w:left="-54" w:right="-96"/>
              <w:jc w:val="center"/>
              <w:rPr>
                <w:rFonts w:cs="Times New Roman"/>
                <w:sz w:val="22"/>
                <w:szCs w:val="22"/>
              </w:rPr>
            </w:pPr>
            <w:r w:rsidRPr="00D07B6E">
              <w:rPr>
                <w:rFonts w:cs="Times New Roman"/>
                <w:sz w:val="22"/>
                <w:szCs w:val="22"/>
              </w:rPr>
              <w:t>20</w:t>
            </w:r>
            <w:r>
              <w:rPr>
                <w:rFonts w:cs="Times New Roman"/>
                <w:sz w:val="22"/>
                <w:szCs w:val="22"/>
              </w:rPr>
              <w:t>20</w:t>
            </w:r>
          </w:p>
        </w:tc>
      </w:tr>
      <w:tr w:rsidR="003935DB" w:rsidRPr="00F623C0" w:rsidTr="00712371">
        <w:tc>
          <w:tcPr>
            <w:tcW w:w="4059" w:type="dxa"/>
          </w:tcPr>
          <w:p w:rsidR="003935DB" w:rsidRPr="00D07B6E" w:rsidRDefault="003935DB" w:rsidP="009E4A5B">
            <w:pPr>
              <w:tabs>
                <w:tab w:val="left" w:pos="405"/>
              </w:tabs>
              <w:spacing w:line="240" w:lineRule="atLeast"/>
              <w:ind w:left="522" w:right="43" w:hanging="117"/>
              <w:jc w:val="center"/>
              <w:rPr>
                <w:rFonts w:cs="Times New Roman"/>
                <w:i/>
                <w:iCs/>
                <w:sz w:val="22"/>
                <w:szCs w:val="22"/>
              </w:rPr>
            </w:pPr>
          </w:p>
        </w:tc>
        <w:tc>
          <w:tcPr>
            <w:tcW w:w="5344" w:type="dxa"/>
            <w:gridSpan w:val="7"/>
          </w:tcPr>
          <w:p w:rsidR="003935DB" w:rsidRPr="00F623C0" w:rsidRDefault="003935DB" w:rsidP="009E4A5B">
            <w:pPr>
              <w:tabs>
                <w:tab w:val="left" w:pos="405"/>
              </w:tabs>
              <w:spacing w:line="240" w:lineRule="atLeast"/>
              <w:ind w:right="43" w:hanging="117"/>
              <w:jc w:val="center"/>
              <w:rPr>
                <w:rFonts w:cs="Times New Roman"/>
                <w:i/>
                <w:iCs/>
                <w:sz w:val="22"/>
                <w:szCs w:val="22"/>
              </w:rPr>
            </w:pPr>
            <w:r w:rsidRPr="00F623C0">
              <w:rPr>
                <w:rFonts w:cs="Times New Roman"/>
                <w:i/>
                <w:iCs/>
                <w:sz w:val="22"/>
                <w:szCs w:val="22"/>
              </w:rPr>
              <w:t xml:space="preserve">(in </w:t>
            </w:r>
            <w:r w:rsidR="007431C5">
              <w:rPr>
                <w:rFonts w:cs="Times New Roman"/>
                <w:i/>
                <w:iCs/>
                <w:sz w:val="22"/>
                <w:szCs w:val="22"/>
              </w:rPr>
              <w:t xml:space="preserve">million </w:t>
            </w:r>
            <w:r w:rsidRPr="00F623C0">
              <w:rPr>
                <w:rFonts w:cs="Times New Roman"/>
                <w:i/>
                <w:iCs/>
                <w:sz w:val="22"/>
                <w:szCs w:val="22"/>
              </w:rPr>
              <w:t>Baht)</w:t>
            </w:r>
          </w:p>
        </w:tc>
      </w:tr>
      <w:tr w:rsidR="003935DB" w:rsidRPr="00F623C0" w:rsidTr="00712371">
        <w:trPr>
          <w:trHeight w:val="279"/>
        </w:trPr>
        <w:tc>
          <w:tcPr>
            <w:tcW w:w="4059" w:type="dxa"/>
            <w:vAlign w:val="bottom"/>
          </w:tcPr>
          <w:p w:rsidR="003935DB" w:rsidRPr="00F623C0" w:rsidRDefault="0077149D" w:rsidP="009E4A5B">
            <w:pPr>
              <w:tabs>
                <w:tab w:val="left" w:pos="405"/>
              </w:tabs>
              <w:spacing w:line="240" w:lineRule="atLeast"/>
              <w:ind w:left="522" w:right="43"/>
              <w:jc w:val="thaiDistribute"/>
              <w:rPr>
                <w:rFonts w:cs="Times New Roman"/>
                <w:sz w:val="22"/>
                <w:szCs w:val="22"/>
                <w:cs/>
              </w:rPr>
            </w:pPr>
            <w:r w:rsidRPr="00F623C0">
              <w:rPr>
                <w:rFonts w:cs="Times New Roman"/>
                <w:sz w:val="22"/>
                <w:szCs w:val="22"/>
              </w:rPr>
              <w:t>Deductible temporary differences</w:t>
            </w:r>
          </w:p>
        </w:tc>
        <w:tc>
          <w:tcPr>
            <w:tcW w:w="1233" w:type="dxa"/>
          </w:tcPr>
          <w:p w:rsidR="003935DB" w:rsidRPr="00F623C0" w:rsidRDefault="003935DB" w:rsidP="009E4A5B">
            <w:pPr>
              <w:pStyle w:val="acctfourfigures"/>
              <w:tabs>
                <w:tab w:val="clear" w:pos="765"/>
                <w:tab w:val="decimal" w:pos="601"/>
              </w:tabs>
              <w:spacing w:line="240" w:lineRule="atLeast"/>
              <w:ind w:left="20" w:right="-96"/>
              <w:jc w:val="center"/>
              <w:rPr>
                <w:szCs w:val="22"/>
                <w:lang w:bidi="th-TH"/>
              </w:rPr>
            </w:pPr>
            <w:r w:rsidRPr="00F623C0">
              <w:rPr>
                <w:szCs w:val="22"/>
              </w:rPr>
              <w:t>118</w:t>
            </w:r>
          </w:p>
        </w:tc>
        <w:tc>
          <w:tcPr>
            <w:tcW w:w="270" w:type="dxa"/>
          </w:tcPr>
          <w:p w:rsidR="003935DB" w:rsidRPr="00F623C0" w:rsidRDefault="003935DB" w:rsidP="009E4A5B">
            <w:pPr>
              <w:tabs>
                <w:tab w:val="left" w:pos="405"/>
                <w:tab w:val="decimal" w:pos="736"/>
              </w:tabs>
              <w:spacing w:line="240" w:lineRule="atLeast"/>
              <w:ind w:left="522" w:right="43"/>
              <w:rPr>
                <w:rFonts w:cs="Times New Roman"/>
                <w:sz w:val="22"/>
                <w:szCs w:val="22"/>
              </w:rPr>
            </w:pPr>
          </w:p>
        </w:tc>
        <w:tc>
          <w:tcPr>
            <w:tcW w:w="1148" w:type="dxa"/>
          </w:tcPr>
          <w:p w:rsidR="003935DB" w:rsidRPr="00F623C0" w:rsidRDefault="003935DB" w:rsidP="009E4A5B">
            <w:pPr>
              <w:tabs>
                <w:tab w:val="decimal" w:pos="9"/>
              </w:tabs>
              <w:spacing w:line="240" w:lineRule="atLeast"/>
              <w:ind w:left="-93" w:right="-96"/>
              <w:jc w:val="center"/>
              <w:rPr>
                <w:rFonts w:cs="Times New Roman"/>
                <w:sz w:val="22"/>
                <w:szCs w:val="22"/>
              </w:rPr>
            </w:pPr>
            <w:r w:rsidRPr="00F623C0">
              <w:rPr>
                <w:rFonts w:cs="Times New Roman"/>
                <w:sz w:val="22"/>
                <w:szCs w:val="22"/>
              </w:rPr>
              <w:t>181</w:t>
            </w:r>
          </w:p>
        </w:tc>
        <w:tc>
          <w:tcPr>
            <w:tcW w:w="270" w:type="dxa"/>
          </w:tcPr>
          <w:p w:rsidR="003935DB" w:rsidRPr="00F623C0" w:rsidRDefault="003935DB" w:rsidP="009E4A5B">
            <w:pPr>
              <w:tabs>
                <w:tab w:val="left" w:pos="405"/>
                <w:tab w:val="decimal" w:pos="736"/>
              </w:tabs>
              <w:spacing w:line="240" w:lineRule="atLeast"/>
              <w:ind w:left="522" w:right="43"/>
              <w:rPr>
                <w:rFonts w:cs="Times New Roman"/>
                <w:sz w:val="22"/>
                <w:szCs w:val="22"/>
              </w:rPr>
            </w:pPr>
          </w:p>
        </w:tc>
        <w:tc>
          <w:tcPr>
            <w:tcW w:w="1147" w:type="dxa"/>
          </w:tcPr>
          <w:p w:rsidR="003935DB" w:rsidRPr="00F623C0" w:rsidRDefault="003935DB" w:rsidP="009E4A5B">
            <w:pPr>
              <w:pStyle w:val="acctfourfigures"/>
              <w:tabs>
                <w:tab w:val="clear" w:pos="765"/>
                <w:tab w:val="decimal" w:pos="601"/>
              </w:tabs>
              <w:spacing w:line="240" w:lineRule="atLeast"/>
              <w:ind w:left="20" w:right="-96"/>
              <w:jc w:val="center"/>
              <w:rPr>
                <w:szCs w:val="22"/>
                <w:lang w:bidi="th-TH"/>
              </w:rPr>
            </w:pPr>
            <w:r w:rsidRPr="00F623C0">
              <w:rPr>
                <w:szCs w:val="22"/>
              </w:rPr>
              <w:t>118</w:t>
            </w:r>
          </w:p>
        </w:tc>
        <w:tc>
          <w:tcPr>
            <w:tcW w:w="270" w:type="dxa"/>
          </w:tcPr>
          <w:p w:rsidR="003935DB" w:rsidRPr="00F623C0" w:rsidRDefault="003935DB" w:rsidP="009E4A5B">
            <w:pPr>
              <w:tabs>
                <w:tab w:val="left" w:pos="405"/>
                <w:tab w:val="decimal" w:pos="736"/>
              </w:tabs>
              <w:spacing w:line="240" w:lineRule="atLeast"/>
              <w:ind w:left="522" w:right="43"/>
              <w:rPr>
                <w:rFonts w:cs="Times New Roman"/>
                <w:sz w:val="22"/>
                <w:szCs w:val="22"/>
              </w:rPr>
            </w:pPr>
          </w:p>
        </w:tc>
        <w:tc>
          <w:tcPr>
            <w:tcW w:w="1006" w:type="dxa"/>
          </w:tcPr>
          <w:p w:rsidR="003935DB" w:rsidRPr="00F623C0" w:rsidRDefault="003935DB" w:rsidP="009E4A5B">
            <w:pPr>
              <w:tabs>
                <w:tab w:val="decimal" w:pos="9"/>
              </w:tabs>
              <w:spacing w:line="240" w:lineRule="atLeast"/>
              <w:ind w:left="-93" w:right="-96"/>
              <w:jc w:val="center"/>
              <w:rPr>
                <w:rFonts w:cs="Times New Roman"/>
                <w:sz w:val="22"/>
                <w:szCs w:val="22"/>
              </w:rPr>
            </w:pPr>
            <w:r w:rsidRPr="00F623C0">
              <w:rPr>
                <w:rFonts w:cs="Times New Roman"/>
                <w:sz w:val="22"/>
                <w:szCs w:val="22"/>
              </w:rPr>
              <w:t>173</w:t>
            </w:r>
          </w:p>
        </w:tc>
      </w:tr>
      <w:tr w:rsidR="003935DB" w:rsidRPr="00D07B6E" w:rsidTr="00712371">
        <w:tc>
          <w:tcPr>
            <w:tcW w:w="4059" w:type="dxa"/>
            <w:vAlign w:val="bottom"/>
          </w:tcPr>
          <w:p w:rsidR="003935DB" w:rsidRPr="00F623C0" w:rsidRDefault="0077149D" w:rsidP="009E4A5B">
            <w:pPr>
              <w:tabs>
                <w:tab w:val="left" w:pos="405"/>
              </w:tabs>
              <w:spacing w:line="240" w:lineRule="atLeast"/>
              <w:ind w:left="522" w:right="43"/>
              <w:jc w:val="thaiDistribute"/>
              <w:rPr>
                <w:rFonts w:cs="Times New Roman"/>
                <w:sz w:val="22"/>
                <w:szCs w:val="22"/>
              </w:rPr>
            </w:pPr>
            <w:r w:rsidRPr="00F623C0">
              <w:rPr>
                <w:rFonts w:cs="Times New Roman"/>
                <w:sz w:val="22"/>
                <w:szCs w:val="22"/>
              </w:rPr>
              <w:t>Tax losses</w:t>
            </w:r>
          </w:p>
        </w:tc>
        <w:tc>
          <w:tcPr>
            <w:tcW w:w="1233" w:type="dxa"/>
            <w:tcBorders>
              <w:bottom w:val="single" w:sz="4" w:space="0" w:color="auto"/>
            </w:tcBorders>
          </w:tcPr>
          <w:p w:rsidR="003935DB" w:rsidRPr="00F623C0" w:rsidRDefault="003935DB" w:rsidP="009E4A5B">
            <w:pPr>
              <w:pStyle w:val="acctfourfigures"/>
              <w:tabs>
                <w:tab w:val="clear" w:pos="765"/>
              </w:tabs>
              <w:spacing w:line="240" w:lineRule="atLeast"/>
              <w:ind w:left="20" w:right="-96"/>
              <w:jc w:val="center"/>
              <w:rPr>
                <w:szCs w:val="22"/>
                <w:lang w:bidi="th-TH"/>
              </w:rPr>
            </w:pPr>
            <w:r w:rsidRPr="00F623C0">
              <w:rPr>
                <w:szCs w:val="22"/>
                <w:lang w:bidi="th-TH"/>
              </w:rPr>
              <w:t>-</w:t>
            </w:r>
          </w:p>
        </w:tc>
        <w:tc>
          <w:tcPr>
            <w:tcW w:w="270" w:type="dxa"/>
          </w:tcPr>
          <w:p w:rsidR="003935DB" w:rsidRPr="00F623C0" w:rsidRDefault="003935DB" w:rsidP="009E4A5B">
            <w:pPr>
              <w:tabs>
                <w:tab w:val="left" w:pos="405"/>
                <w:tab w:val="decimal" w:pos="736"/>
              </w:tabs>
              <w:spacing w:line="240" w:lineRule="atLeast"/>
              <w:ind w:left="522" w:right="43"/>
              <w:rPr>
                <w:rFonts w:cs="Times New Roman"/>
                <w:sz w:val="22"/>
                <w:szCs w:val="22"/>
              </w:rPr>
            </w:pPr>
          </w:p>
        </w:tc>
        <w:tc>
          <w:tcPr>
            <w:tcW w:w="1148" w:type="dxa"/>
            <w:tcBorders>
              <w:bottom w:val="single" w:sz="4" w:space="0" w:color="auto"/>
            </w:tcBorders>
          </w:tcPr>
          <w:p w:rsidR="003935DB" w:rsidRPr="00F623C0" w:rsidRDefault="003935DB" w:rsidP="009E4A5B">
            <w:pPr>
              <w:tabs>
                <w:tab w:val="decimal" w:pos="9"/>
              </w:tabs>
              <w:spacing w:line="240" w:lineRule="atLeast"/>
              <w:ind w:left="-93" w:right="-96"/>
              <w:jc w:val="center"/>
              <w:rPr>
                <w:rFonts w:cs="Times New Roman"/>
                <w:sz w:val="22"/>
                <w:szCs w:val="22"/>
              </w:rPr>
            </w:pPr>
            <w:r w:rsidRPr="00F623C0">
              <w:rPr>
                <w:rFonts w:cs="Times New Roman"/>
                <w:sz w:val="22"/>
                <w:szCs w:val="22"/>
              </w:rPr>
              <w:t>3</w:t>
            </w:r>
          </w:p>
        </w:tc>
        <w:tc>
          <w:tcPr>
            <w:tcW w:w="270" w:type="dxa"/>
          </w:tcPr>
          <w:p w:rsidR="003935DB" w:rsidRPr="00F623C0" w:rsidRDefault="003935DB" w:rsidP="009E4A5B">
            <w:pPr>
              <w:tabs>
                <w:tab w:val="left" w:pos="405"/>
                <w:tab w:val="decimal" w:pos="736"/>
              </w:tabs>
              <w:spacing w:line="240" w:lineRule="atLeast"/>
              <w:ind w:left="522" w:right="43"/>
              <w:rPr>
                <w:rFonts w:cs="Times New Roman"/>
                <w:sz w:val="22"/>
                <w:szCs w:val="22"/>
              </w:rPr>
            </w:pPr>
          </w:p>
        </w:tc>
        <w:tc>
          <w:tcPr>
            <w:tcW w:w="1147" w:type="dxa"/>
            <w:tcBorders>
              <w:bottom w:val="single" w:sz="4" w:space="0" w:color="auto"/>
            </w:tcBorders>
          </w:tcPr>
          <w:p w:rsidR="003935DB" w:rsidRPr="00F623C0" w:rsidRDefault="003935DB" w:rsidP="009E4A5B">
            <w:pPr>
              <w:pStyle w:val="acctfourfigures"/>
              <w:tabs>
                <w:tab w:val="clear" w:pos="765"/>
              </w:tabs>
              <w:spacing w:line="240" w:lineRule="atLeast"/>
              <w:ind w:left="20" w:right="-96"/>
              <w:jc w:val="center"/>
              <w:rPr>
                <w:szCs w:val="22"/>
                <w:lang w:bidi="th-TH"/>
              </w:rPr>
            </w:pPr>
            <w:r w:rsidRPr="00F623C0">
              <w:rPr>
                <w:szCs w:val="22"/>
                <w:lang w:bidi="th-TH"/>
              </w:rPr>
              <w:t>-</w:t>
            </w:r>
          </w:p>
        </w:tc>
        <w:tc>
          <w:tcPr>
            <w:tcW w:w="270" w:type="dxa"/>
          </w:tcPr>
          <w:p w:rsidR="003935DB" w:rsidRPr="00F623C0" w:rsidRDefault="003935DB" w:rsidP="009E4A5B">
            <w:pPr>
              <w:tabs>
                <w:tab w:val="left" w:pos="405"/>
                <w:tab w:val="decimal" w:pos="736"/>
              </w:tabs>
              <w:spacing w:line="240" w:lineRule="atLeast"/>
              <w:ind w:left="522" w:right="43"/>
              <w:rPr>
                <w:rFonts w:cs="Times New Roman"/>
                <w:sz w:val="22"/>
                <w:szCs w:val="22"/>
              </w:rPr>
            </w:pPr>
          </w:p>
        </w:tc>
        <w:tc>
          <w:tcPr>
            <w:tcW w:w="1006" w:type="dxa"/>
            <w:tcBorders>
              <w:bottom w:val="single" w:sz="4" w:space="0" w:color="auto"/>
            </w:tcBorders>
          </w:tcPr>
          <w:p w:rsidR="003935DB" w:rsidRPr="008356F0" w:rsidRDefault="003935DB" w:rsidP="009E4A5B">
            <w:pPr>
              <w:tabs>
                <w:tab w:val="decimal" w:pos="232"/>
              </w:tabs>
              <w:spacing w:line="240" w:lineRule="atLeast"/>
              <w:ind w:left="-93" w:right="-96"/>
              <w:jc w:val="center"/>
              <w:rPr>
                <w:rFonts w:cs="Times New Roman"/>
                <w:sz w:val="22"/>
                <w:szCs w:val="22"/>
              </w:rPr>
            </w:pPr>
            <w:r w:rsidRPr="00F623C0">
              <w:rPr>
                <w:rFonts w:cs="Times New Roman"/>
                <w:sz w:val="22"/>
                <w:szCs w:val="22"/>
              </w:rPr>
              <w:t>1</w:t>
            </w:r>
          </w:p>
        </w:tc>
      </w:tr>
      <w:tr w:rsidR="003935DB" w:rsidRPr="00D07B6E" w:rsidTr="00712371">
        <w:tc>
          <w:tcPr>
            <w:tcW w:w="4059" w:type="dxa"/>
            <w:vAlign w:val="bottom"/>
          </w:tcPr>
          <w:p w:rsidR="003935DB" w:rsidRPr="00D07B6E" w:rsidRDefault="003935DB" w:rsidP="009E4A5B">
            <w:pPr>
              <w:tabs>
                <w:tab w:val="left" w:pos="405"/>
              </w:tabs>
              <w:spacing w:line="240" w:lineRule="atLeast"/>
              <w:ind w:left="522" w:right="43"/>
              <w:jc w:val="thaiDistribute"/>
              <w:rPr>
                <w:rFonts w:cs="Times New Roman"/>
                <w:b/>
                <w:bCs/>
                <w:sz w:val="22"/>
                <w:szCs w:val="22"/>
              </w:rPr>
            </w:pPr>
            <w:r w:rsidRPr="00D07B6E">
              <w:rPr>
                <w:rFonts w:cs="Times New Roman"/>
                <w:b/>
                <w:bCs/>
                <w:sz w:val="22"/>
                <w:szCs w:val="22"/>
              </w:rPr>
              <w:t>Total</w:t>
            </w:r>
          </w:p>
        </w:tc>
        <w:tc>
          <w:tcPr>
            <w:tcW w:w="1233" w:type="dxa"/>
            <w:tcBorders>
              <w:top w:val="single" w:sz="4" w:space="0" w:color="auto"/>
              <w:bottom w:val="double" w:sz="4" w:space="0" w:color="auto"/>
            </w:tcBorders>
          </w:tcPr>
          <w:p w:rsidR="003935DB" w:rsidRPr="008356F0" w:rsidRDefault="003935DB" w:rsidP="009E4A5B">
            <w:pPr>
              <w:pStyle w:val="acctfourfigures"/>
              <w:tabs>
                <w:tab w:val="clear" w:pos="765"/>
                <w:tab w:val="decimal" w:pos="601"/>
              </w:tabs>
              <w:spacing w:line="240" w:lineRule="atLeast"/>
              <w:ind w:left="20" w:right="-96"/>
              <w:jc w:val="center"/>
              <w:rPr>
                <w:b/>
                <w:bCs/>
                <w:szCs w:val="22"/>
                <w:lang w:bidi="th-TH"/>
              </w:rPr>
            </w:pPr>
            <w:r>
              <w:rPr>
                <w:b/>
                <w:bCs/>
                <w:szCs w:val="22"/>
                <w:lang w:bidi="th-TH"/>
              </w:rPr>
              <w:t>118</w:t>
            </w:r>
          </w:p>
        </w:tc>
        <w:tc>
          <w:tcPr>
            <w:tcW w:w="270" w:type="dxa"/>
          </w:tcPr>
          <w:p w:rsidR="003935DB" w:rsidRPr="00D07B6E" w:rsidRDefault="003935DB" w:rsidP="009E4A5B">
            <w:pPr>
              <w:tabs>
                <w:tab w:val="left" w:pos="405"/>
                <w:tab w:val="decimal" w:pos="736"/>
              </w:tabs>
              <w:spacing w:line="240" w:lineRule="atLeast"/>
              <w:ind w:left="522" w:right="43"/>
              <w:rPr>
                <w:rFonts w:cs="Times New Roman"/>
                <w:b/>
                <w:bCs/>
                <w:sz w:val="22"/>
                <w:szCs w:val="22"/>
              </w:rPr>
            </w:pPr>
          </w:p>
        </w:tc>
        <w:tc>
          <w:tcPr>
            <w:tcW w:w="1148" w:type="dxa"/>
            <w:tcBorders>
              <w:top w:val="single" w:sz="4" w:space="0" w:color="auto"/>
              <w:bottom w:val="double" w:sz="4" w:space="0" w:color="auto"/>
            </w:tcBorders>
          </w:tcPr>
          <w:p w:rsidR="003935DB" w:rsidRPr="008356F0" w:rsidRDefault="003935DB" w:rsidP="009E4A5B">
            <w:pPr>
              <w:tabs>
                <w:tab w:val="decimal" w:pos="279"/>
                <w:tab w:val="decimal" w:pos="549"/>
              </w:tabs>
              <w:spacing w:line="240" w:lineRule="atLeast"/>
              <w:ind w:left="-93" w:right="-96"/>
              <w:jc w:val="center"/>
              <w:rPr>
                <w:rFonts w:cs="Times New Roman"/>
                <w:b/>
                <w:bCs/>
                <w:sz w:val="22"/>
                <w:szCs w:val="22"/>
              </w:rPr>
            </w:pPr>
            <w:r>
              <w:rPr>
                <w:rFonts w:cs="Times New Roman"/>
                <w:b/>
                <w:bCs/>
                <w:sz w:val="22"/>
                <w:szCs w:val="22"/>
              </w:rPr>
              <w:t>184</w:t>
            </w:r>
          </w:p>
        </w:tc>
        <w:tc>
          <w:tcPr>
            <w:tcW w:w="270" w:type="dxa"/>
          </w:tcPr>
          <w:p w:rsidR="003935DB" w:rsidRPr="00D07B6E" w:rsidRDefault="003935DB" w:rsidP="009E4A5B">
            <w:pPr>
              <w:tabs>
                <w:tab w:val="left" w:pos="405"/>
                <w:tab w:val="decimal" w:pos="736"/>
              </w:tabs>
              <w:spacing w:line="240" w:lineRule="atLeast"/>
              <w:ind w:left="522" w:right="43"/>
              <w:rPr>
                <w:rFonts w:cs="Times New Roman"/>
                <w:b/>
                <w:bCs/>
                <w:sz w:val="22"/>
                <w:szCs w:val="22"/>
              </w:rPr>
            </w:pPr>
          </w:p>
        </w:tc>
        <w:tc>
          <w:tcPr>
            <w:tcW w:w="1147" w:type="dxa"/>
            <w:tcBorders>
              <w:top w:val="single" w:sz="4" w:space="0" w:color="auto"/>
              <w:bottom w:val="double" w:sz="4" w:space="0" w:color="auto"/>
            </w:tcBorders>
          </w:tcPr>
          <w:p w:rsidR="003935DB" w:rsidRPr="008356F0" w:rsidRDefault="003935DB" w:rsidP="009E4A5B">
            <w:pPr>
              <w:pStyle w:val="acctfourfigures"/>
              <w:tabs>
                <w:tab w:val="clear" w:pos="765"/>
                <w:tab w:val="decimal" w:pos="601"/>
              </w:tabs>
              <w:spacing w:line="240" w:lineRule="atLeast"/>
              <w:ind w:left="20" w:right="-96"/>
              <w:jc w:val="center"/>
              <w:rPr>
                <w:b/>
                <w:bCs/>
                <w:szCs w:val="22"/>
                <w:lang w:bidi="th-TH"/>
              </w:rPr>
            </w:pPr>
            <w:r>
              <w:rPr>
                <w:b/>
                <w:bCs/>
                <w:szCs w:val="22"/>
                <w:lang w:bidi="th-TH"/>
              </w:rPr>
              <w:t>118</w:t>
            </w:r>
          </w:p>
        </w:tc>
        <w:tc>
          <w:tcPr>
            <w:tcW w:w="270" w:type="dxa"/>
          </w:tcPr>
          <w:p w:rsidR="003935DB" w:rsidRPr="00D07B6E" w:rsidRDefault="003935DB" w:rsidP="009E4A5B">
            <w:pPr>
              <w:tabs>
                <w:tab w:val="left" w:pos="405"/>
                <w:tab w:val="decimal" w:pos="736"/>
              </w:tabs>
              <w:spacing w:line="240" w:lineRule="atLeast"/>
              <w:ind w:left="522" w:right="43"/>
              <w:rPr>
                <w:rFonts w:cs="Times New Roman"/>
                <w:b/>
                <w:bCs/>
                <w:sz w:val="22"/>
                <w:szCs w:val="22"/>
              </w:rPr>
            </w:pPr>
          </w:p>
        </w:tc>
        <w:tc>
          <w:tcPr>
            <w:tcW w:w="1006" w:type="dxa"/>
            <w:tcBorders>
              <w:top w:val="single" w:sz="4" w:space="0" w:color="auto"/>
              <w:bottom w:val="double" w:sz="4" w:space="0" w:color="auto"/>
            </w:tcBorders>
          </w:tcPr>
          <w:p w:rsidR="003935DB" w:rsidRPr="008356F0" w:rsidRDefault="003935DB" w:rsidP="009E4A5B">
            <w:pPr>
              <w:tabs>
                <w:tab w:val="decimal" w:pos="279"/>
                <w:tab w:val="decimal" w:pos="549"/>
              </w:tabs>
              <w:spacing w:line="240" w:lineRule="atLeast"/>
              <w:ind w:left="-93" w:right="-96"/>
              <w:jc w:val="center"/>
              <w:rPr>
                <w:rFonts w:cs="Times New Roman"/>
                <w:b/>
                <w:bCs/>
                <w:sz w:val="22"/>
                <w:szCs w:val="22"/>
              </w:rPr>
            </w:pPr>
            <w:r>
              <w:rPr>
                <w:rFonts w:cs="Times New Roman"/>
                <w:b/>
                <w:bCs/>
                <w:sz w:val="22"/>
                <w:szCs w:val="22"/>
              </w:rPr>
              <w:t>174</w:t>
            </w:r>
          </w:p>
        </w:tc>
      </w:tr>
    </w:tbl>
    <w:p w:rsidR="00654273" w:rsidRPr="00F623C0" w:rsidRDefault="00654273" w:rsidP="009E4A5B">
      <w:pPr>
        <w:tabs>
          <w:tab w:val="left" w:pos="405"/>
        </w:tabs>
        <w:spacing w:line="200" w:lineRule="exact"/>
        <w:ind w:left="522" w:right="45"/>
        <w:jc w:val="thaiDistribute"/>
        <w:rPr>
          <w:rFonts w:cs="Times New Roman"/>
          <w:sz w:val="22"/>
          <w:szCs w:val="22"/>
        </w:rPr>
      </w:pPr>
    </w:p>
    <w:p w:rsidR="00D44598" w:rsidRPr="00D44598" w:rsidRDefault="00D44598" w:rsidP="009E4A5B">
      <w:pPr>
        <w:spacing w:line="240" w:lineRule="atLeast"/>
        <w:ind w:left="540" w:right="14"/>
        <w:jc w:val="thaiDistribute"/>
        <w:rPr>
          <w:rFonts w:eastAsiaTheme="minorHAnsi" w:cs="Times New Roman"/>
          <w:sz w:val="22"/>
          <w:szCs w:val="22"/>
          <w:lang w:eastAsia="en-GB"/>
        </w:rPr>
      </w:pPr>
      <w:r w:rsidRPr="00D44598">
        <w:rPr>
          <w:rFonts w:eastAsiaTheme="minorHAnsi" w:cs="Times New Roman"/>
          <w:sz w:val="22"/>
          <w:szCs w:val="22"/>
          <w:lang w:eastAsia="en-GB"/>
        </w:rPr>
        <w:t>Deferred tax assets have not been recognized in respect of these items because it is not probable that future taxable profit against which the Company and subsidiaries can utilize the benefits thereon.</w:t>
      </w:r>
      <w:r w:rsidR="00F623C0">
        <w:rPr>
          <w:rFonts w:eastAsiaTheme="minorHAnsi" w:cs="Times New Roman"/>
          <w:sz w:val="22"/>
          <w:szCs w:val="22"/>
          <w:lang w:eastAsia="en-GB"/>
        </w:rPr>
        <w:t xml:space="preserve">  Please also see note 37 to the financial statements.</w:t>
      </w:r>
    </w:p>
    <w:p w:rsidR="005551E2" w:rsidRPr="00F623C0" w:rsidRDefault="005551E2" w:rsidP="009E4A5B">
      <w:pPr>
        <w:tabs>
          <w:tab w:val="left" w:pos="405"/>
        </w:tabs>
        <w:spacing w:line="200" w:lineRule="exact"/>
        <w:ind w:left="522" w:right="45"/>
        <w:jc w:val="thaiDistribute"/>
        <w:rPr>
          <w:rFonts w:cs="Times New Roman"/>
          <w:sz w:val="22"/>
          <w:szCs w:val="22"/>
        </w:rPr>
      </w:pPr>
    </w:p>
    <w:p w:rsidR="0075730D" w:rsidRDefault="0075730D" w:rsidP="009E4A5B">
      <w:pPr>
        <w:pStyle w:val="ListParagraph"/>
        <w:numPr>
          <w:ilvl w:val="0"/>
          <w:numId w:val="15"/>
        </w:numPr>
        <w:tabs>
          <w:tab w:val="left" w:pos="540"/>
        </w:tabs>
        <w:ind w:hanging="720"/>
        <w:jc w:val="both"/>
        <w:rPr>
          <w:rFonts w:cs="Times New Roman"/>
          <w:b/>
          <w:bCs/>
          <w:sz w:val="22"/>
          <w:szCs w:val="22"/>
        </w:rPr>
      </w:pPr>
      <w:r w:rsidRPr="00D07B6E">
        <w:rPr>
          <w:rFonts w:cs="Times New Roman"/>
          <w:b/>
          <w:bCs/>
          <w:sz w:val="22"/>
          <w:szCs w:val="22"/>
        </w:rPr>
        <w:t>Trade accounts payable</w:t>
      </w:r>
    </w:p>
    <w:p w:rsidR="00773E66" w:rsidRPr="00773E66" w:rsidRDefault="00773E66" w:rsidP="009E4A5B">
      <w:pPr>
        <w:tabs>
          <w:tab w:val="left" w:pos="405"/>
        </w:tabs>
        <w:spacing w:line="200" w:lineRule="exact"/>
        <w:ind w:left="522" w:right="45"/>
        <w:jc w:val="thaiDistribute"/>
        <w:rPr>
          <w:rFonts w:cs="Times New Roman"/>
          <w:sz w:val="22"/>
          <w:szCs w:val="22"/>
        </w:rPr>
      </w:pPr>
    </w:p>
    <w:tbl>
      <w:tblPr>
        <w:tblW w:w="9547" w:type="dxa"/>
        <w:tblInd w:w="18" w:type="dxa"/>
        <w:tblLayout w:type="fixed"/>
        <w:tblLook w:val="01E0"/>
      </w:tblPr>
      <w:tblGrid>
        <w:gridCol w:w="3618"/>
        <w:gridCol w:w="1308"/>
        <w:gridCol w:w="78"/>
        <w:gridCol w:w="192"/>
        <w:gridCol w:w="78"/>
        <w:gridCol w:w="1177"/>
        <w:gridCol w:w="78"/>
        <w:gridCol w:w="192"/>
        <w:gridCol w:w="78"/>
        <w:gridCol w:w="1206"/>
        <w:gridCol w:w="44"/>
        <w:gridCol w:w="192"/>
        <w:gridCol w:w="78"/>
        <w:gridCol w:w="1150"/>
        <w:gridCol w:w="78"/>
      </w:tblGrid>
      <w:tr w:rsidR="0075730D" w:rsidRPr="00D07B6E" w:rsidTr="006960A8">
        <w:tc>
          <w:tcPr>
            <w:tcW w:w="3618" w:type="dxa"/>
          </w:tcPr>
          <w:p w:rsidR="0075730D" w:rsidRPr="00D07B6E" w:rsidRDefault="0075730D" w:rsidP="009E4A5B">
            <w:pPr>
              <w:spacing w:line="240" w:lineRule="atLeast"/>
              <w:ind w:left="522" w:right="-45"/>
              <w:rPr>
                <w:rFonts w:eastAsia="Times New Roman" w:cs="Times New Roman"/>
                <w:sz w:val="22"/>
                <w:szCs w:val="22"/>
              </w:rPr>
            </w:pPr>
          </w:p>
        </w:tc>
        <w:tc>
          <w:tcPr>
            <w:tcW w:w="2911" w:type="dxa"/>
            <w:gridSpan w:val="6"/>
          </w:tcPr>
          <w:p w:rsidR="0075730D" w:rsidRPr="00D07B6E" w:rsidRDefault="0075730D" w:rsidP="009E4A5B">
            <w:pPr>
              <w:spacing w:line="240" w:lineRule="atLeast"/>
              <w:ind w:right="-162"/>
              <w:jc w:val="center"/>
              <w:rPr>
                <w:rFonts w:eastAsia="Times New Roman" w:cs="Times New Roman"/>
                <w:b/>
                <w:bCs/>
                <w:sz w:val="22"/>
                <w:szCs w:val="22"/>
                <w:cs/>
              </w:rPr>
            </w:pPr>
            <w:r w:rsidRPr="00D07B6E">
              <w:rPr>
                <w:rFonts w:eastAsia="Times New Roman" w:cs="Times New Roman"/>
                <w:b/>
                <w:bCs/>
                <w:sz w:val="22"/>
                <w:szCs w:val="22"/>
              </w:rPr>
              <w:t>Consolidated</w:t>
            </w:r>
            <w:r w:rsidRPr="00D07B6E">
              <w:rPr>
                <w:rFonts w:eastAsia="Times New Roman" w:cs="Times New Roman"/>
                <w:b/>
                <w:bCs/>
                <w:sz w:val="22"/>
                <w:szCs w:val="22"/>
              </w:rPr>
              <w:br/>
              <w:t>financial statements</w:t>
            </w:r>
          </w:p>
        </w:tc>
        <w:tc>
          <w:tcPr>
            <w:tcW w:w="270" w:type="dxa"/>
            <w:gridSpan w:val="2"/>
          </w:tcPr>
          <w:p w:rsidR="0075730D" w:rsidRPr="00D07B6E" w:rsidRDefault="0075730D" w:rsidP="009E4A5B">
            <w:pPr>
              <w:spacing w:line="240" w:lineRule="atLeast"/>
              <w:ind w:left="-54" w:right="-45"/>
              <w:jc w:val="center"/>
              <w:rPr>
                <w:rFonts w:eastAsia="Times New Roman" w:cs="Times New Roman"/>
                <w:b/>
                <w:bCs/>
                <w:sz w:val="22"/>
                <w:szCs w:val="22"/>
              </w:rPr>
            </w:pPr>
          </w:p>
        </w:tc>
        <w:tc>
          <w:tcPr>
            <w:tcW w:w="2748" w:type="dxa"/>
            <w:gridSpan w:val="6"/>
          </w:tcPr>
          <w:p w:rsidR="0075730D" w:rsidRPr="00D07B6E" w:rsidRDefault="0075730D" w:rsidP="009E4A5B">
            <w:pPr>
              <w:spacing w:line="240" w:lineRule="atLeast"/>
              <w:ind w:right="-242"/>
              <w:jc w:val="center"/>
              <w:rPr>
                <w:rFonts w:eastAsia="Times New Roman" w:cs="Times New Roman"/>
                <w:b/>
                <w:bCs/>
                <w:sz w:val="22"/>
                <w:szCs w:val="22"/>
              </w:rPr>
            </w:pPr>
            <w:r w:rsidRPr="00D07B6E">
              <w:rPr>
                <w:rFonts w:eastAsia="Times New Roman" w:cs="Times New Roman"/>
                <w:b/>
                <w:bCs/>
                <w:sz w:val="22"/>
                <w:szCs w:val="22"/>
              </w:rPr>
              <w:t>Separate</w:t>
            </w:r>
            <w:r w:rsidRPr="00D07B6E">
              <w:rPr>
                <w:rFonts w:eastAsia="Times New Roman" w:cs="Times New Roman"/>
                <w:b/>
                <w:bCs/>
                <w:sz w:val="22"/>
                <w:szCs w:val="22"/>
              </w:rPr>
              <w:br/>
              <w:t>financial statements</w:t>
            </w:r>
          </w:p>
        </w:tc>
      </w:tr>
      <w:tr w:rsidR="0075730D" w:rsidRPr="00D07B6E" w:rsidTr="006960A8">
        <w:trPr>
          <w:trHeight w:val="108"/>
        </w:trPr>
        <w:tc>
          <w:tcPr>
            <w:tcW w:w="3618" w:type="dxa"/>
          </w:tcPr>
          <w:p w:rsidR="0075730D" w:rsidRPr="00D07B6E" w:rsidRDefault="0075730D" w:rsidP="009E4A5B">
            <w:pPr>
              <w:spacing w:line="240" w:lineRule="atLeast"/>
              <w:ind w:left="522" w:right="-45"/>
              <w:rPr>
                <w:rFonts w:eastAsia="Times New Roman" w:cs="Times New Roman"/>
                <w:sz w:val="22"/>
                <w:szCs w:val="22"/>
              </w:rPr>
            </w:pPr>
          </w:p>
        </w:tc>
        <w:tc>
          <w:tcPr>
            <w:tcW w:w="1386" w:type="dxa"/>
            <w:gridSpan w:val="2"/>
          </w:tcPr>
          <w:p w:rsidR="0075730D" w:rsidRPr="00D07B6E" w:rsidRDefault="00755D31" w:rsidP="009E4A5B">
            <w:pPr>
              <w:spacing w:line="240" w:lineRule="atLeast"/>
              <w:ind w:left="-54" w:right="-96"/>
              <w:jc w:val="center"/>
              <w:rPr>
                <w:rFonts w:cs="Times New Roman"/>
                <w:sz w:val="22"/>
                <w:szCs w:val="22"/>
              </w:rPr>
            </w:pPr>
            <w:r>
              <w:rPr>
                <w:rFonts w:cs="Times New Roman"/>
                <w:sz w:val="22"/>
                <w:szCs w:val="22"/>
              </w:rPr>
              <w:t>2021</w:t>
            </w:r>
          </w:p>
        </w:tc>
        <w:tc>
          <w:tcPr>
            <w:tcW w:w="270" w:type="dxa"/>
            <w:gridSpan w:val="2"/>
          </w:tcPr>
          <w:p w:rsidR="0075730D" w:rsidRPr="00D07B6E" w:rsidRDefault="0075730D" w:rsidP="009E4A5B">
            <w:pPr>
              <w:spacing w:line="240" w:lineRule="atLeast"/>
              <w:ind w:left="-54" w:right="-96"/>
              <w:jc w:val="center"/>
              <w:rPr>
                <w:rFonts w:cs="Times New Roman"/>
                <w:sz w:val="22"/>
                <w:szCs w:val="22"/>
              </w:rPr>
            </w:pPr>
          </w:p>
        </w:tc>
        <w:tc>
          <w:tcPr>
            <w:tcW w:w="1255" w:type="dxa"/>
            <w:gridSpan w:val="2"/>
          </w:tcPr>
          <w:p w:rsidR="0075730D" w:rsidRPr="00D07B6E" w:rsidRDefault="00755D31" w:rsidP="009E4A5B">
            <w:pPr>
              <w:spacing w:line="240" w:lineRule="atLeast"/>
              <w:ind w:left="-54" w:right="-96"/>
              <w:jc w:val="center"/>
              <w:rPr>
                <w:rFonts w:cs="Times New Roman"/>
                <w:sz w:val="22"/>
                <w:szCs w:val="22"/>
              </w:rPr>
            </w:pPr>
            <w:r>
              <w:rPr>
                <w:rFonts w:cs="Times New Roman"/>
                <w:sz w:val="22"/>
                <w:szCs w:val="22"/>
              </w:rPr>
              <w:t>2020</w:t>
            </w:r>
          </w:p>
        </w:tc>
        <w:tc>
          <w:tcPr>
            <w:tcW w:w="270" w:type="dxa"/>
            <w:gridSpan w:val="2"/>
          </w:tcPr>
          <w:p w:rsidR="0075730D" w:rsidRPr="00D07B6E" w:rsidRDefault="0075730D" w:rsidP="009E4A5B">
            <w:pPr>
              <w:spacing w:line="240" w:lineRule="atLeast"/>
              <w:ind w:left="-54" w:right="-96"/>
              <w:jc w:val="center"/>
              <w:rPr>
                <w:rFonts w:cs="Times New Roman"/>
                <w:sz w:val="22"/>
                <w:szCs w:val="22"/>
              </w:rPr>
            </w:pPr>
          </w:p>
        </w:tc>
        <w:tc>
          <w:tcPr>
            <w:tcW w:w="1250" w:type="dxa"/>
            <w:gridSpan w:val="2"/>
          </w:tcPr>
          <w:p w:rsidR="0075730D" w:rsidRPr="00D07B6E" w:rsidRDefault="00755D31" w:rsidP="009E4A5B">
            <w:pPr>
              <w:spacing w:line="240" w:lineRule="atLeast"/>
              <w:ind w:left="-54" w:right="-96"/>
              <w:jc w:val="center"/>
              <w:rPr>
                <w:rFonts w:cs="Times New Roman"/>
                <w:sz w:val="22"/>
                <w:szCs w:val="22"/>
              </w:rPr>
            </w:pPr>
            <w:r>
              <w:rPr>
                <w:rFonts w:cs="Times New Roman"/>
                <w:sz w:val="22"/>
                <w:szCs w:val="22"/>
              </w:rPr>
              <w:t>2021</w:t>
            </w:r>
          </w:p>
        </w:tc>
        <w:tc>
          <w:tcPr>
            <w:tcW w:w="270" w:type="dxa"/>
            <w:gridSpan w:val="2"/>
          </w:tcPr>
          <w:p w:rsidR="0075730D" w:rsidRPr="00D07B6E" w:rsidRDefault="0075730D" w:rsidP="009E4A5B">
            <w:pPr>
              <w:spacing w:line="240" w:lineRule="atLeast"/>
              <w:ind w:left="-54" w:right="-96"/>
              <w:jc w:val="center"/>
              <w:rPr>
                <w:rFonts w:cs="Times New Roman"/>
                <w:sz w:val="22"/>
                <w:szCs w:val="22"/>
              </w:rPr>
            </w:pPr>
          </w:p>
        </w:tc>
        <w:tc>
          <w:tcPr>
            <w:tcW w:w="1228" w:type="dxa"/>
            <w:gridSpan w:val="2"/>
          </w:tcPr>
          <w:p w:rsidR="0075730D" w:rsidRPr="00D07B6E" w:rsidRDefault="00755D31" w:rsidP="009E4A5B">
            <w:pPr>
              <w:spacing w:line="240" w:lineRule="atLeast"/>
              <w:ind w:left="-54" w:right="-96"/>
              <w:jc w:val="center"/>
              <w:rPr>
                <w:rFonts w:cs="Times New Roman"/>
                <w:sz w:val="22"/>
                <w:szCs w:val="22"/>
              </w:rPr>
            </w:pPr>
            <w:r>
              <w:rPr>
                <w:rFonts w:cs="Times New Roman"/>
                <w:sz w:val="22"/>
                <w:szCs w:val="22"/>
              </w:rPr>
              <w:t>2020</w:t>
            </w:r>
          </w:p>
        </w:tc>
      </w:tr>
      <w:tr w:rsidR="0075730D" w:rsidRPr="00D07B6E" w:rsidTr="006960A8">
        <w:trPr>
          <w:trHeight w:val="363"/>
        </w:trPr>
        <w:tc>
          <w:tcPr>
            <w:tcW w:w="3618" w:type="dxa"/>
          </w:tcPr>
          <w:p w:rsidR="0075730D" w:rsidRPr="00D07B6E" w:rsidRDefault="0075730D" w:rsidP="009E4A5B">
            <w:pPr>
              <w:tabs>
                <w:tab w:val="left" w:pos="405"/>
              </w:tabs>
              <w:spacing w:line="240" w:lineRule="atLeast"/>
              <w:ind w:left="522" w:right="43" w:hanging="117"/>
              <w:jc w:val="center"/>
              <w:rPr>
                <w:rFonts w:eastAsia="Times New Roman" w:cs="Times New Roman"/>
                <w:i/>
                <w:iCs/>
                <w:sz w:val="22"/>
                <w:szCs w:val="22"/>
                <w:cs/>
              </w:rPr>
            </w:pPr>
          </w:p>
        </w:tc>
        <w:tc>
          <w:tcPr>
            <w:tcW w:w="5929" w:type="dxa"/>
            <w:gridSpan w:val="14"/>
          </w:tcPr>
          <w:p w:rsidR="0075730D" w:rsidRPr="00D07B6E" w:rsidRDefault="0075730D" w:rsidP="009E4A5B">
            <w:pPr>
              <w:tabs>
                <w:tab w:val="left" w:pos="405"/>
              </w:tabs>
              <w:spacing w:line="240" w:lineRule="atLeast"/>
              <w:ind w:left="-141" w:right="43" w:hanging="117"/>
              <w:jc w:val="center"/>
              <w:rPr>
                <w:rFonts w:eastAsia="Times New Roman" w:cs="Times New Roman"/>
                <w:i/>
                <w:iCs/>
                <w:sz w:val="22"/>
                <w:szCs w:val="22"/>
                <w:cs/>
              </w:rPr>
            </w:pPr>
            <w:r w:rsidRPr="00D07B6E">
              <w:rPr>
                <w:rFonts w:eastAsia="Times New Roman" w:cs="Times New Roman"/>
                <w:i/>
                <w:iCs/>
                <w:sz w:val="22"/>
                <w:szCs w:val="22"/>
              </w:rPr>
              <w:t>(in Baht)</w:t>
            </w:r>
          </w:p>
        </w:tc>
      </w:tr>
      <w:tr w:rsidR="0075730D" w:rsidRPr="00D07B6E" w:rsidTr="006960A8">
        <w:trPr>
          <w:gridAfter w:val="1"/>
          <w:wAfter w:w="78" w:type="dxa"/>
        </w:trPr>
        <w:tc>
          <w:tcPr>
            <w:tcW w:w="3618" w:type="dxa"/>
            <w:vAlign w:val="bottom"/>
          </w:tcPr>
          <w:p w:rsidR="0075730D" w:rsidRPr="00D07B6E" w:rsidRDefault="0075730D" w:rsidP="009E4A5B">
            <w:pPr>
              <w:spacing w:line="240" w:lineRule="atLeast"/>
              <w:ind w:left="556" w:right="43" w:hanging="34"/>
              <w:jc w:val="thaiDistribute"/>
              <w:rPr>
                <w:rFonts w:eastAsia="Times New Roman" w:cs="Times New Roman"/>
                <w:sz w:val="22"/>
                <w:szCs w:val="22"/>
              </w:rPr>
            </w:pPr>
            <w:r w:rsidRPr="00D07B6E">
              <w:rPr>
                <w:rFonts w:eastAsia="Times New Roman" w:cs="Times New Roman"/>
                <w:sz w:val="22"/>
                <w:szCs w:val="22"/>
              </w:rPr>
              <w:t>Other parties</w:t>
            </w:r>
          </w:p>
        </w:tc>
        <w:tc>
          <w:tcPr>
            <w:tcW w:w="1308" w:type="dxa"/>
          </w:tcPr>
          <w:p w:rsidR="0075730D" w:rsidRPr="00D07B6E" w:rsidRDefault="0075730D" w:rsidP="009E4A5B">
            <w:pPr>
              <w:tabs>
                <w:tab w:val="decimal" w:pos="1026"/>
              </w:tabs>
              <w:spacing w:line="240" w:lineRule="atLeast"/>
              <w:ind w:left="-108" w:right="-108"/>
              <w:rPr>
                <w:rFonts w:cs="Times New Roman"/>
                <w:sz w:val="22"/>
                <w:szCs w:val="22"/>
              </w:rPr>
            </w:pPr>
          </w:p>
        </w:tc>
        <w:tc>
          <w:tcPr>
            <w:tcW w:w="270" w:type="dxa"/>
            <w:gridSpan w:val="2"/>
          </w:tcPr>
          <w:p w:rsidR="0075730D" w:rsidRPr="00D07B6E" w:rsidRDefault="0075730D" w:rsidP="009E4A5B">
            <w:pPr>
              <w:tabs>
                <w:tab w:val="decimal" w:pos="972"/>
              </w:tabs>
              <w:spacing w:line="240" w:lineRule="atLeast"/>
              <w:ind w:left="347" w:right="43"/>
              <w:jc w:val="thaiDistribute"/>
              <w:rPr>
                <w:rFonts w:eastAsia="Times New Roman" w:cs="Times New Roman"/>
                <w:sz w:val="22"/>
                <w:szCs w:val="22"/>
              </w:rPr>
            </w:pPr>
          </w:p>
        </w:tc>
        <w:tc>
          <w:tcPr>
            <w:tcW w:w="1255" w:type="dxa"/>
            <w:gridSpan w:val="2"/>
          </w:tcPr>
          <w:p w:rsidR="0075730D" w:rsidRPr="00D07B6E" w:rsidRDefault="0075730D" w:rsidP="009E4A5B">
            <w:pPr>
              <w:tabs>
                <w:tab w:val="decimal" w:pos="1026"/>
              </w:tabs>
              <w:spacing w:line="240" w:lineRule="atLeast"/>
              <w:ind w:left="-108" w:right="-108"/>
              <w:rPr>
                <w:rFonts w:cs="Times New Roman"/>
                <w:sz w:val="22"/>
                <w:szCs w:val="22"/>
              </w:rPr>
            </w:pPr>
          </w:p>
        </w:tc>
        <w:tc>
          <w:tcPr>
            <w:tcW w:w="270" w:type="dxa"/>
            <w:gridSpan w:val="2"/>
          </w:tcPr>
          <w:p w:rsidR="0075730D" w:rsidRPr="00D07B6E" w:rsidRDefault="0075730D" w:rsidP="009E4A5B">
            <w:pPr>
              <w:tabs>
                <w:tab w:val="decimal" w:pos="972"/>
              </w:tabs>
              <w:spacing w:line="240" w:lineRule="atLeast"/>
              <w:ind w:left="347" w:right="43"/>
              <w:jc w:val="thaiDistribute"/>
              <w:rPr>
                <w:rFonts w:eastAsia="Times New Roman" w:cs="Times New Roman"/>
                <w:sz w:val="22"/>
                <w:szCs w:val="22"/>
              </w:rPr>
            </w:pPr>
          </w:p>
        </w:tc>
        <w:tc>
          <w:tcPr>
            <w:tcW w:w="1284" w:type="dxa"/>
            <w:gridSpan w:val="2"/>
          </w:tcPr>
          <w:p w:rsidR="0075730D" w:rsidRPr="00D07B6E" w:rsidRDefault="0075730D" w:rsidP="009E4A5B">
            <w:pPr>
              <w:tabs>
                <w:tab w:val="decimal" w:pos="972"/>
              </w:tabs>
              <w:spacing w:line="240" w:lineRule="atLeast"/>
              <w:ind w:left="347" w:right="43"/>
              <w:jc w:val="thaiDistribute"/>
              <w:rPr>
                <w:rFonts w:eastAsia="Times New Roman" w:cs="Times New Roman"/>
                <w:sz w:val="22"/>
                <w:szCs w:val="22"/>
              </w:rPr>
            </w:pPr>
          </w:p>
        </w:tc>
        <w:tc>
          <w:tcPr>
            <w:tcW w:w="236" w:type="dxa"/>
            <w:gridSpan w:val="2"/>
          </w:tcPr>
          <w:p w:rsidR="0075730D" w:rsidRPr="00D07B6E" w:rsidRDefault="0075730D" w:rsidP="009E4A5B">
            <w:pPr>
              <w:tabs>
                <w:tab w:val="decimal" w:pos="972"/>
              </w:tabs>
              <w:spacing w:line="240" w:lineRule="atLeast"/>
              <w:ind w:left="347" w:right="43"/>
              <w:jc w:val="thaiDistribute"/>
              <w:rPr>
                <w:rFonts w:eastAsia="Times New Roman" w:cs="Times New Roman"/>
                <w:sz w:val="22"/>
                <w:szCs w:val="22"/>
              </w:rPr>
            </w:pPr>
          </w:p>
        </w:tc>
        <w:tc>
          <w:tcPr>
            <w:tcW w:w="1228" w:type="dxa"/>
            <w:gridSpan w:val="2"/>
          </w:tcPr>
          <w:p w:rsidR="0075730D" w:rsidRPr="00D07B6E" w:rsidRDefault="0075730D" w:rsidP="009E4A5B">
            <w:pPr>
              <w:tabs>
                <w:tab w:val="decimal" w:pos="972"/>
              </w:tabs>
              <w:spacing w:line="240" w:lineRule="atLeast"/>
              <w:ind w:left="347" w:right="43"/>
              <w:jc w:val="thaiDistribute"/>
              <w:rPr>
                <w:rFonts w:eastAsia="Times New Roman" w:cs="Times New Roman"/>
                <w:sz w:val="22"/>
                <w:szCs w:val="22"/>
              </w:rPr>
            </w:pPr>
          </w:p>
        </w:tc>
      </w:tr>
      <w:tr w:rsidR="009C1718" w:rsidRPr="00D07B6E" w:rsidTr="006960A8">
        <w:trPr>
          <w:gridAfter w:val="1"/>
          <w:wAfter w:w="78" w:type="dxa"/>
          <w:trHeight w:val="203"/>
        </w:trPr>
        <w:tc>
          <w:tcPr>
            <w:tcW w:w="3618" w:type="dxa"/>
            <w:vAlign w:val="bottom"/>
          </w:tcPr>
          <w:p w:rsidR="009C1718" w:rsidRPr="00D07B6E" w:rsidRDefault="009C1718" w:rsidP="009E4A5B">
            <w:pPr>
              <w:numPr>
                <w:ilvl w:val="0"/>
                <w:numId w:val="3"/>
              </w:numPr>
              <w:tabs>
                <w:tab w:val="left" w:pos="405"/>
                <w:tab w:val="left" w:pos="919"/>
              </w:tabs>
              <w:spacing w:line="240" w:lineRule="atLeast"/>
              <w:ind w:left="766" w:right="-266" w:hanging="238"/>
              <w:rPr>
                <w:rFonts w:eastAsia="Times New Roman" w:cs="Times New Roman"/>
                <w:sz w:val="22"/>
                <w:szCs w:val="22"/>
              </w:rPr>
            </w:pPr>
            <w:r w:rsidRPr="00D07B6E">
              <w:rPr>
                <w:rFonts w:eastAsia="Times New Roman" w:cs="Times New Roman"/>
                <w:sz w:val="22"/>
                <w:szCs w:val="22"/>
              </w:rPr>
              <w:t xml:space="preserve">Payable-Suvarnabhumi </w:t>
            </w:r>
            <w:r w:rsidR="00463F03">
              <w:rPr>
                <w:rFonts w:eastAsia="Times New Roman" w:cs="Times New Roman"/>
                <w:sz w:val="22"/>
                <w:szCs w:val="22"/>
              </w:rPr>
              <w:tab/>
            </w:r>
            <w:r w:rsidRPr="00D07B6E">
              <w:rPr>
                <w:rFonts w:eastAsia="Times New Roman" w:cs="Times New Roman"/>
                <w:sz w:val="22"/>
                <w:szCs w:val="22"/>
              </w:rPr>
              <w:t>Environment Care Co., Ltd.</w:t>
            </w:r>
          </w:p>
        </w:tc>
        <w:tc>
          <w:tcPr>
            <w:tcW w:w="1308" w:type="dxa"/>
          </w:tcPr>
          <w:p w:rsidR="009C1718" w:rsidRPr="008122D5" w:rsidRDefault="009C1718" w:rsidP="009E4A5B">
            <w:pPr>
              <w:tabs>
                <w:tab w:val="decimal" w:pos="1092"/>
              </w:tabs>
              <w:spacing w:line="240" w:lineRule="atLeast"/>
              <w:ind w:left="-108" w:right="-108"/>
              <w:rPr>
                <w:rFonts w:cs="Times New Roman"/>
                <w:sz w:val="22"/>
                <w:szCs w:val="22"/>
              </w:rPr>
            </w:pPr>
          </w:p>
          <w:p w:rsidR="008122D5" w:rsidRPr="008122D5" w:rsidRDefault="008122D5" w:rsidP="009E4A5B">
            <w:pPr>
              <w:tabs>
                <w:tab w:val="decimal" w:pos="1092"/>
              </w:tabs>
              <w:spacing w:line="240" w:lineRule="atLeast"/>
              <w:ind w:left="-108" w:right="-108"/>
              <w:rPr>
                <w:rFonts w:cs="Times New Roman"/>
                <w:sz w:val="22"/>
                <w:szCs w:val="22"/>
              </w:rPr>
            </w:pPr>
            <w:r w:rsidRPr="008122D5">
              <w:rPr>
                <w:rFonts w:cs="Times New Roman"/>
                <w:sz w:val="22"/>
                <w:szCs w:val="22"/>
              </w:rPr>
              <w:t>56,473,032</w:t>
            </w:r>
          </w:p>
        </w:tc>
        <w:tc>
          <w:tcPr>
            <w:tcW w:w="270" w:type="dxa"/>
            <w:gridSpan w:val="2"/>
          </w:tcPr>
          <w:p w:rsidR="009C1718" w:rsidRPr="00D07B6E" w:rsidRDefault="009C1718" w:rsidP="009E4A5B">
            <w:pPr>
              <w:tabs>
                <w:tab w:val="decimal" w:pos="881"/>
              </w:tabs>
              <w:spacing w:line="240" w:lineRule="atLeast"/>
              <w:ind w:left="-108" w:right="-108"/>
              <w:rPr>
                <w:rFonts w:cs="Times New Roman"/>
                <w:sz w:val="22"/>
                <w:szCs w:val="22"/>
              </w:rPr>
            </w:pPr>
          </w:p>
        </w:tc>
        <w:tc>
          <w:tcPr>
            <w:tcW w:w="1255" w:type="dxa"/>
            <w:gridSpan w:val="2"/>
          </w:tcPr>
          <w:p w:rsidR="009C1718" w:rsidRPr="00D07B6E" w:rsidRDefault="009C1718" w:rsidP="009E4A5B">
            <w:pPr>
              <w:tabs>
                <w:tab w:val="decimal" w:pos="1092"/>
              </w:tabs>
              <w:spacing w:line="240" w:lineRule="atLeast"/>
              <w:ind w:left="-108" w:right="-108"/>
              <w:rPr>
                <w:rFonts w:cs="Times New Roman"/>
                <w:sz w:val="22"/>
                <w:szCs w:val="22"/>
              </w:rPr>
            </w:pPr>
          </w:p>
          <w:p w:rsidR="009C1718" w:rsidRPr="00D07B6E" w:rsidRDefault="009C1718" w:rsidP="009E4A5B">
            <w:pPr>
              <w:tabs>
                <w:tab w:val="decimal" w:pos="1092"/>
              </w:tabs>
              <w:spacing w:line="240" w:lineRule="atLeast"/>
              <w:ind w:left="-108" w:right="-108"/>
              <w:rPr>
                <w:rFonts w:cs="Times New Roman"/>
                <w:sz w:val="22"/>
                <w:szCs w:val="22"/>
              </w:rPr>
            </w:pPr>
            <w:r w:rsidRPr="00D07B6E">
              <w:rPr>
                <w:rFonts w:cs="Times New Roman"/>
                <w:sz w:val="22"/>
                <w:szCs w:val="22"/>
              </w:rPr>
              <w:t>56,473,032</w:t>
            </w:r>
          </w:p>
        </w:tc>
        <w:tc>
          <w:tcPr>
            <w:tcW w:w="270" w:type="dxa"/>
            <w:gridSpan w:val="2"/>
          </w:tcPr>
          <w:p w:rsidR="009C1718" w:rsidRPr="00D07B6E" w:rsidRDefault="009C1718" w:rsidP="009E4A5B">
            <w:pPr>
              <w:tabs>
                <w:tab w:val="left" w:pos="540"/>
                <w:tab w:val="left" w:pos="1080"/>
              </w:tabs>
              <w:spacing w:line="240" w:lineRule="atLeast"/>
              <w:ind w:left="539" w:right="32"/>
              <w:rPr>
                <w:rFonts w:eastAsia="Times New Roman" w:cs="Times New Roman"/>
                <w:sz w:val="22"/>
                <w:szCs w:val="22"/>
              </w:rPr>
            </w:pPr>
          </w:p>
        </w:tc>
        <w:tc>
          <w:tcPr>
            <w:tcW w:w="1284" w:type="dxa"/>
            <w:gridSpan w:val="2"/>
          </w:tcPr>
          <w:p w:rsidR="009C1718" w:rsidRDefault="009C1718" w:rsidP="009E4A5B">
            <w:pPr>
              <w:tabs>
                <w:tab w:val="decimal" w:pos="1092"/>
              </w:tabs>
              <w:spacing w:line="240" w:lineRule="atLeast"/>
              <w:ind w:left="-108" w:right="-108"/>
              <w:rPr>
                <w:rFonts w:cs="Times New Roman"/>
                <w:sz w:val="22"/>
                <w:szCs w:val="22"/>
              </w:rPr>
            </w:pPr>
          </w:p>
          <w:p w:rsidR="008122D5" w:rsidRPr="00D07B6E" w:rsidRDefault="008122D5" w:rsidP="009E4A5B">
            <w:pPr>
              <w:tabs>
                <w:tab w:val="decimal" w:pos="1092"/>
              </w:tabs>
              <w:spacing w:line="240" w:lineRule="atLeast"/>
              <w:ind w:left="-108" w:right="-108"/>
              <w:rPr>
                <w:rFonts w:cs="Times New Roman"/>
                <w:sz w:val="22"/>
                <w:szCs w:val="22"/>
              </w:rPr>
            </w:pPr>
            <w:r w:rsidRPr="008122D5">
              <w:rPr>
                <w:rFonts w:cs="Times New Roman"/>
                <w:sz w:val="22"/>
                <w:szCs w:val="22"/>
              </w:rPr>
              <w:t>56,473,032</w:t>
            </w:r>
          </w:p>
        </w:tc>
        <w:tc>
          <w:tcPr>
            <w:tcW w:w="236" w:type="dxa"/>
            <w:gridSpan w:val="2"/>
          </w:tcPr>
          <w:p w:rsidR="009C1718" w:rsidRPr="00D07B6E" w:rsidRDefault="009C1718" w:rsidP="009E4A5B">
            <w:pPr>
              <w:tabs>
                <w:tab w:val="left" w:pos="540"/>
                <w:tab w:val="left" w:pos="1080"/>
              </w:tabs>
              <w:spacing w:line="240" w:lineRule="atLeast"/>
              <w:ind w:left="539" w:right="32"/>
              <w:rPr>
                <w:rFonts w:eastAsia="Times New Roman" w:cs="Times New Roman"/>
                <w:sz w:val="22"/>
                <w:szCs w:val="22"/>
              </w:rPr>
            </w:pPr>
          </w:p>
        </w:tc>
        <w:tc>
          <w:tcPr>
            <w:tcW w:w="1228" w:type="dxa"/>
            <w:gridSpan w:val="2"/>
          </w:tcPr>
          <w:p w:rsidR="009C1718" w:rsidRPr="00D07B6E" w:rsidRDefault="009C1718" w:rsidP="009E4A5B">
            <w:pPr>
              <w:tabs>
                <w:tab w:val="decimal" w:pos="1030"/>
              </w:tabs>
              <w:spacing w:line="240" w:lineRule="atLeast"/>
              <w:ind w:left="-108" w:right="-108"/>
              <w:rPr>
                <w:rFonts w:cs="Times New Roman"/>
                <w:sz w:val="22"/>
                <w:szCs w:val="22"/>
              </w:rPr>
            </w:pPr>
          </w:p>
          <w:p w:rsidR="009C1718" w:rsidRPr="00D07B6E" w:rsidRDefault="009C1718" w:rsidP="009E4A5B">
            <w:pPr>
              <w:tabs>
                <w:tab w:val="decimal" w:pos="1030"/>
              </w:tabs>
              <w:spacing w:line="240" w:lineRule="atLeast"/>
              <w:ind w:left="-108" w:right="-108"/>
              <w:rPr>
                <w:rFonts w:cs="Times New Roman"/>
                <w:sz w:val="22"/>
                <w:szCs w:val="22"/>
              </w:rPr>
            </w:pPr>
            <w:r w:rsidRPr="00D07B6E">
              <w:rPr>
                <w:rFonts w:cs="Times New Roman"/>
                <w:sz w:val="22"/>
                <w:szCs w:val="22"/>
              </w:rPr>
              <w:t>56,473,032</w:t>
            </w:r>
          </w:p>
        </w:tc>
      </w:tr>
      <w:tr w:rsidR="008122D5" w:rsidRPr="00D07B6E" w:rsidTr="006960A8">
        <w:trPr>
          <w:gridAfter w:val="1"/>
          <w:wAfter w:w="78" w:type="dxa"/>
          <w:trHeight w:val="523"/>
        </w:trPr>
        <w:tc>
          <w:tcPr>
            <w:tcW w:w="3618" w:type="dxa"/>
            <w:vAlign w:val="bottom"/>
          </w:tcPr>
          <w:p w:rsidR="008122D5" w:rsidRPr="00D07B6E" w:rsidRDefault="008122D5" w:rsidP="009E4A5B">
            <w:pPr>
              <w:numPr>
                <w:ilvl w:val="0"/>
                <w:numId w:val="3"/>
              </w:numPr>
              <w:tabs>
                <w:tab w:val="left" w:pos="405"/>
                <w:tab w:val="left" w:pos="919"/>
              </w:tabs>
              <w:spacing w:line="240" w:lineRule="atLeast"/>
              <w:ind w:left="766" w:right="-266" w:hanging="238"/>
              <w:rPr>
                <w:rFonts w:eastAsia="Times New Roman" w:cs="Times New Roman"/>
                <w:sz w:val="22"/>
                <w:szCs w:val="22"/>
              </w:rPr>
            </w:pPr>
            <w:r w:rsidRPr="00D07B6E">
              <w:rPr>
                <w:rFonts w:eastAsia="Times New Roman" w:cs="Times New Roman"/>
                <w:sz w:val="22"/>
                <w:szCs w:val="22"/>
              </w:rPr>
              <w:t xml:space="preserve">Payable-Central Waste </w:t>
            </w:r>
            <w:r>
              <w:rPr>
                <w:rFonts w:eastAsia="Times New Roman" w:cs="Times New Roman"/>
                <w:sz w:val="22"/>
                <w:szCs w:val="22"/>
              </w:rPr>
              <w:tab/>
            </w:r>
            <w:r w:rsidRPr="00D07B6E">
              <w:rPr>
                <w:rFonts w:eastAsia="Times New Roman" w:cs="Times New Roman"/>
                <w:sz w:val="22"/>
                <w:szCs w:val="22"/>
              </w:rPr>
              <w:t>Management Co., Ltd.</w:t>
            </w:r>
          </w:p>
        </w:tc>
        <w:tc>
          <w:tcPr>
            <w:tcW w:w="1308" w:type="dxa"/>
          </w:tcPr>
          <w:p w:rsidR="008122D5" w:rsidRPr="008122D5" w:rsidRDefault="00F623C0" w:rsidP="009E4A5B">
            <w:pPr>
              <w:pStyle w:val="acctfourfigures"/>
              <w:tabs>
                <w:tab w:val="clear" w:pos="765"/>
                <w:tab w:val="decimal" w:pos="1034"/>
              </w:tabs>
              <w:spacing w:line="240" w:lineRule="atLeast"/>
              <w:rPr>
                <w:szCs w:val="22"/>
                <w:lang w:val="en-US" w:bidi="th-TH"/>
              </w:rPr>
            </w:pPr>
            <w:r>
              <w:rPr>
                <w:szCs w:val="22"/>
                <w:lang w:val="en-US" w:bidi="th-TH"/>
              </w:rPr>
              <w:br/>
            </w:r>
            <w:r w:rsidR="008122D5" w:rsidRPr="008122D5">
              <w:rPr>
                <w:szCs w:val="22"/>
                <w:lang w:val="en-US" w:bidi="th-TH"/>
              </w:rPr>
              <w:t>8,158,940</w:t>
            </w:r>
          </w:p>
        </w:tc>
        <w:tc>
          <w:tcPr>
            <w:tcW w:w="270" w:type="dxa"/>
            <w:gridSpan w:val="2"/>
          </w:tcPr>
          <w:p w:rsidR="008122D5" w:rsidRPr="00D07B6E" w:rsidRDefault="008122D5" w:rsidP="009E4A5B">
            <w:pPr>
              <w:tabs>
                <w:tab w:val="left" w:pos="540"/>
                <w:tab w:val="left" w:pos="1080"/>
              </w:tabs>
              <w:spacing w:line="240" w:lineRule="atLeast"/>
              <w:ind w:left="539" w:right="32"/>
              <w:rPr>
                <w:rFonts w:eastAsia="Times New Roman" w:cs="Times New Roman"/>
                <w:sz w:val="22"/>
                <w:szCs w:val="22"/>
              </w:rPr>
            </w:pPr>
          </w:p>
        </w:tc>
        <w:tc>
          <w:tcPr>
            <w:tcW w:w="1255" w:type="dxa"/>
            <w:gridSpan w:val="2"/>
          </w:tcPr>
          <w:p w:rsidR="008122D5" w:rsidRPr="00D07B6E" w:rsidRDefault="008122D5" w:rsidP="009E4A5B">
            <w:pPr>
              <w:tabs>
                <w:tab w:val="decimal" w:pos="1092"/>
              </w:tabs>
              <w:spacing w:line="240" w:lineRule="atLeast"/>
              <w:ind w:left="-108" w:right="-108"/>
              <w:rPr>
                <w:rFonts w:cs="Times New Roman"/>
                <w:sz w:val="22"/>
                <w:szCs w:val="22"/>
              </w:rPr>
            </w:pPr>
          </w:p>
          <w:p w:rsidR="008122D5" w:rsidRPr="00D07B6E" w:rsidRDefault="008122D5" w:rsidP="009E4A5B">
            <w:pPr>
              <w:tabs>
                <w:tab w:val="decimal" w:pos="1092"/>
              </w:tabs>
              <w:spacing w:line="240" w:lineRule="atLeast"/>
              <w:ind w:left="-108" w:right="-108"/>
              <w:rPr>
                <w:rFonts w:cs="Times New Roman"/>
                <w:sz w:val="22"/>
                <w:szCs w:val="22"/>
              </w:rPr>
            </w:pPr>
            <w:r w:rsidRPr="00D07B6E">
              <w:rPr>
                <w:rFonts w:cs="Times New Roman"/>
                <w:sz w:val="22"/>
                <w:szCs w:val="22"/>
              </w:rPr>
              <w:t>8,158,940</w:t>
            </w:r>
          </w:p>
        </w:tc>
        <w:tc>
          <w:tcPr>
            <w:tcW w:w="270" w:type="dxa"/>
            <w:gridSpan w:val="2"/>
          </w:tcPr>
          <w:p w:rsidR="008122D5" w:rsidRPr="00D07B6E" w:rsidRDefault="008122D5" w:rsidP="009E4A5B">
            <w:pPr>
              <w:tabs>
                <w:tab w:val="left" w:pos="540"/>
                <w:tab w:val="left" w:pos="1080"/>
              </w:tabs>
              <w:spacing w:line="240" w:lineRule="atLeast"/>
              <w:ind w:left="539" w:right="32"/>
              <w:rPr>
                <w:rFonts w:eastAsia="Times New Roman" w:cs="Times New Roman"/>
                <w:sz w:val="22"/>
                <w:szCs w:val="22"/>
              </w:rPr>
            </w:pPr>
          </w:p>
        </w:tc>
        <w:tc>
          <w:tcPr>
            <w:tcW w:w="1284" w:type="dxa"/>
            <w:gridSpan w:val="2"/>
          </w:tcPr>
          <w:p w:rsidR="008122D5" w:rsidRDefault="008122D5" w:rsidP="009E4A5B">
            <w:pPr>
              <w:tabs>
                <w:tab w:val="decimal" w:pos="1092"/>
              </w:tabs>
              <w:spacing w:line="240" w:lineRule="atLeast"/>
              <w:ind w:left="-108" w:right="-108"/>
              <w:rPr>
                <w:rFonts w:cs="Times New Roman"/>
                <w:sz w:val="22"/>
                <w:szCs w:val="22"/>
              </w:rPr>
            </w:pPr>
          </w:p>
          <w:p w:rsidR="008122D5" w:rsidRPr="008122D5" w:rsidRDefault="008122D5" w:rsidP="009E4A5B">
            <w:pPr>
              <w:tabs>
                <w:tab w:val="decimal" w:pos="1092"/>
              </w:tabs>
              <w:spacing w:line="240" w:lineRule="atLeast"/>
              <w:ind w:left="-108" w:right="-108"/>
              <w:rPr>
                <w:rFonts w:cs="Times New Roman"/>
                <w:sz w:val="22"/>
                <w:szCs w:val="22"/>
              </w:rPr>
            </w:pPr>
            <w:r w:rsidRPr="008122D5">
              <w:rPr>
                <w:rFonts w:cs="Times New Roman"/>
                <w:sz w:val="22"/>
                <w:szCs w:val="22"/>
              </w:rPr>
              <w:t>8,158,940</w:t>
            </w:r>
          </w:p>
        </w:tc>
        <w:tc>
          <w:tcPr>
            <w:tcW w:w="236" w:type="dxa"/>
            <w:gridSpan w:val="2"/>
          </w:tcPr>
          <w:p w:rsidR="008122D5" w:rsidRPr="00D07B6E" w:rsidRDefault="008122D5" w:rsidP="009E4A5B">
            <w:pPr>
              <w:tabs>
                <w:tab w:val="left" w:pos="540"/>
                <w:tab w:val="left" w:pos="1080"/>
              </w:tabs>
              <w:spacing w:line="240" w:lineRule="atLeast"/>
              <w:ind w:left="539" w:right="32"/>
              <w:rPr>
                <w:rFonts w:eastAsia="Times New Roman" w:cs="Times New Roman"/>
                <w:sz w:val="22"/>
                <w:szCs w:val="22"/>
              </w:rPr>
            </w:pPr>
          </w:p>
        </w:tc>
        <w:tc>
          <w:tcPr>
            <w:tcW w:w="1228" w:type="dxa"/>
            <w:gridSpan w:val="2"/>
          </w:tcPr>
          <w:p w:rsidR="008122D5" w:rsidRPr="00D07B6E" w:rsidRDefault="008122D5" w:rsidP="009E4A5B">
            <w:pPr>
              <w:tabs>
                <w:tab w:val="decimal" w:pos="1030"/>
              </w:tabs>
              <w:spacing w:line="240" w:lineRule="atLeast"/>
              <w:ind w:left="-108" w:right="-108"/>
              <w:rPr>
                <w:rFonts w:cs="Times New Roman"/>
                <w:sz w:val="22"/>
                <w:szCs w:val="22"/>
              </w:rPr>
            </w:pPr>
          </w:p>
          <w:p w:rsidR="008122D5" w:rsidRPr="00D07B6E" w:rsidRDefault="008122D5" w:rsidP="009E4A5B">
            <w:pPr>
              <w:tabs>
                <w:tab w:val="decimal" w:pos="1030"/>
              </w:tabs>
              <w:spacing w:line="240" w:lineRule="atLeast"/>
              <w:ind w:left="-108" w:right="-108"/>
              <w:rPr>
                <w:rFonts w:cs="Times New Roman"/>
                <w:sz w:val="22"/>
                <w:szCs w:val="22"/>
              </w:rPr>
            </w:pPr>
            <w:r w:rsidRPr="00D07B6E">
              <w:rPr>
                <w:rFonts w:cs="Times New Roman"/>
                <w:sz w:val="22"/>
                <w:szCs w:val="22"/>
              </w:rPr>
              <w:t>8,158,940</w:t>
            </w:r>
          </w:p>
        </w:tc>
      </w:tr>
      <w:tr w:rsidR="008122D5" w:rsidRPr="00D07B6E" w:rsidTr="006960A8">
        <w:trPr>
          <w:gridAfter w:val="1"/>
          <w:wAfter w:w="78" w:type="dxa"/>
          <w:trHeight w:val="74"/>
        </w:trPr>
        <w:tc>
          <w:tcPr>
            <w:tcW w:w="3618" w:type="dxa"/>
            <w:vAlign w:val="bottom"/>
          </w:tcPr>
          <w:p w:rsidR="008122D5" w:rsidRPr="00D07B6E" w:rsidRDefault="008122D5" w:rsidP="009E4A5B">
            <w:pPr>
              <w:numPr>
                <w:ilvl w:val="0"/>
                <w:numId w:val="3"/>
              </w:numPr>
              <w:tabs>
                <w:tab w:val="left" w:pos="405"/>
              </w:tabs>
              <w:spacing w:line="240" w:lineRule="atLeast"/>
              <w:ind w:left="766" w:right="43" w:hanging="238"/>
              <w:rPr>
                <w:rFonts w:eastAsia="Times New Roman" w:cs="Times New Roman"/>
                <w:sz w:val="22"/>
                <w:szCs w:val="22"/>
              </w:rPr>
            </w:pPr>
            <w:r w:rsidRPr="00D07B6E">
              <w:rPr>
                <w:rFonts w:eastAsia="Times New Roman" w:cs="Times New Roman"/>
                <w:sz w:val="22"/>
                <w:szCs w:val="22"/>
              </w:rPr>
              <w:t>Other payables</w:t>
            </w:r>
          </w:p>
        </w:tc>
        <w:tc>
          <w:tcPr>
            <w:tcW w:w="1308" w:type="dxa"/>
            <w:tcBorders>
              <w:bottom w:val="single" w:sz="4" w:space="0" w:color="auto"/>
            </w:tcBorders>
          </w:tcPr>
          <w:p w:rsidR="008122D5" w:rsidRPr="008122D5" w:rsidRDefault="008122D5" w:rsidP="009E4A5B">
            <w:pPr>
              <w:pStyle w:val="acctfourfigures"/>
              <w:tabs>
                <w:tab w:val="clear" w:pos="765"/>
                <w:tab w:val="decimal" w:pos="1034"/>
              </w:tabs>
              <w:spacing w:line="240" w:lineRule="atLeast"/>
              <w:rPr>
                <w:szCs w:val="22"/>
                <w:lang w:val="en-US" w:bidi="th-TH"/>
              </w:rPr>
            </w:pPr>
            <w:r w:rsidRPr="008122D5">
              <w:rPr>
                <w:szCs w:val="22"/>
                <w:lang w:val="en-US" w:bidi="th-TH"/>
              </w:rPr>
              <w:t>20,825,182</w:t>
            </w:r>
          </w:p>
        </w:tc>
        <w:tc>
          <w:tcPr>
            <w:tcW w:w="270" w:type="dxa"/>
            <w:gridSpan w:val="2"/>
          </w:tcPr>
          <w:p w:rsidR="008122D5" w:rsidRPr="00D07B6E" w:rsidRDefault="008122D5" w:rsidP="009E4A5B">
            <w:pPr>
              <w:tabs>
                <w:tab w:val="left" w:pos="540"/>
                <w:tab w:val="left" w:pos="1080"/>
              </w:tabs>
              <w:spacing w:line="240" w:lineRule="atLeast"/>
              <w:ind w:left="539" w:right="32"/>
              <w:rPr>
                <w:rFonts w:cs="Times New Roman"/>
                <w:sz w:val="22"/>
                <w:szCs w:val="22"/>
              </w:rPr>
            </w:pPr>
          </w:p>
        </w:tc>
        <w:tc>
          <w:tcPr>
            <w:tcW w:w="1255" w:type="dxa"/>
            <w:gridSpan w:val="2"/>
            <w:tcBorders>
              <w:bottom w:val="single" w:sz="4" w:space="0" w:color="auto"/>
            </w:tcBorders>
          </w:tcPr>
          <w:p w:rsidR="008122D5" w:rsidRPr="00D07B6E" w:rsidRDefault="008122D5" w:rsidP="009E4A5B">
            <w:pPr>
              <w:tabs>
                <w:tab w:val="decimal" w:pos="1092"/>
              </w:tabs>
              <w:spacing w:line="240" w:lineRule="atLeast"/>
              <w:ind w:left="-108" w:right="-108"/>
              <w:rPr>
                <w:rFonts w:cs="Times New Roman"/>
                <w:sz w:val="22"/>
                <w:szCs w:val="22"/>
              </w:rPr>
            </w:pPr>
            <w:r w:rsidRPr="00D07B6E">
              <w:rPr>
                <w:rFonts w:cs="Times New Roman"/>
                <w:sz w:val="22"/>
                <w:szCs w:val="22"/>
              </w:rPr>
              <w:t>24,371,331</w:t>
            </w:r>
          </w:p>
        </w:tc>
        <w:tc>
          <w:tcPr>
            <w:tcW w:w="270" w:type="dxa"/>
            <w:gridSpan w:val="2"/>
          </w:tcPr>
          <w:p w:rsidR="008122D5" w:rsidRPr="00D07B6E" w:rsidRDefault="008122D5" w:rsidP="009E4A5B">
            <w:pPr>
              <w:tabs>
                <w:tab w:val="left" w:pos="540"/>
                <w:tab w:val="left" w:pos="1080"/>
              </w:tabs>
              <w:spacing w:line="240" w:lineRule="atLeast"/>
              <w:ind w:left="539" w:right="32"/>
              <w:rPr>
                <w:rFonts w:cs="Times New Roman"/>
                <w:sz w:val="22"/>
                <w:szCs w:val="22"/>
              </w:rPr>
            </w:pPr>
          </w:p>
        </w:tc>
        <w:tc>
          <w:tcPr>
            <w:tcW w:w="1284" w:type="dxa"/>
            <w:gridSpan w:val="2"/>
            <w:tcBorders>
              <w:bottom w:val="single" w:sz="4" w:space="0" w:color="auto"/>
            </w:tcBorders>
          </w:tcPr>
          <w:p w:rsidR="008122D5" w:rsidRPr="008122D5" w:rsidRDefault="008122D5" w:rsidP="009E4A5B">
            <w:pPr>
              <w:tabs>
                <w:tab w:val="decimal" w:pos="1092"/>
              </w:tabs>
              <w:spacing w:line="240" w:lineRule="atLeast"/>
              <w:ind w:left="-108" w:right="-108"/>
              <w:rPr>
                <w:rFonts w:cs="Times New Roman"/>
                <w:sz w:val="22"/>
                <w:szCs w:val="22"/>
              </w:rPr>
            </w:pPr>
            <w:r w:rsidRPr="008122D5">
              <w:rPr>
                <w:rFonts w:cs="Times New Roman"/>
                <w:sz w:val="22"/>
                <w:szCs w:val="22"/>
              </w:rPr>
              <w:t>18,735,068</w:t>
            </w:r>
          </w:p>
        </w:tc>
        <w:tc>
          <w:tcPr>
            <w:tcW w:w="236" w:type="dxa"/>
            <w:gridSpan w:val="2"/>
          </w:tcPr>
          <w:p w:rsidR="008122D5" w:rsidRPr="00D07B6E" w:rsidRDefault="008122D5" w:rsidP="009E4A5B">
            <w:pPr>
              <w:tabs>
                <w:tab w:val="left" w:pos="540"/>
                <w:tab w:val="left" w:pos="1080"/>
              </w:tabs>
              <w:spacing w:line="240" w:lineRule="atLeast"/>
              <w:ind w:left="539" w:right="32"/>
              <w:rPr>
                <w:rFonts w:cs="Times New Roman"/>
                <w:sz w:val="22"/>
                <w:szCs w:val="22"/>
              </w:rPr>
            </w:pPr>
          </w:p>
        </w:tc>
        <w:tc>
          <w:tcPr>
            <w:tcW w:w="1228" w:type="dxa"/>
            <w:gridSpan w:val="2"/>
            <w:tcBorders>
              <w:bottom w:val="single" w:sz="4" w:space="0" w:color="auto"/>
            </w:tcBorders>
          </w:tcPr>
          <w:p w:rsidR="008122D5" w:rsidRPr="00D07B6E" w:rsidRDefault="008122D5" w:rsidP="009E4A5B">
            <w:pPr>
              <w:tabs>
                <w:tab w:val="decimal" w:pos="1030"/>
              </w:tabs>
              <w:spacing w:line="240" w:lineRule="atLeast"/>
              <w:ind w:left="-108" w:right="-108"/>
              <w:rPr>
                <w:rFonts w:cs="Times New Roman"/>
                <w:sz w:val="22"/>
                <w:szCs w:val="22"/>
              </w:rPr>
            </w:pPr>
            <w:r w:rsidRPr="00D07B6E">
              <w:rPr>
                <w:rFonts w:cs="Times New Roman"/>
                <w:sz w:val="22"/>
                <w:szCs w:val="22"/>
              </w:rPr>
              <w:t>22,702,316</w:t>
            </w:r>
          </w:p>
        </w:tc>
      </w:tr>
      <w:tr w:rsidR="008122D5" w:rsidRPr="00D07B6E" w:rsidTr="006960A8">
        <w:trPr>
          <w:gridAfter w:val="1"/>
          <w:wAfter w:w="78" w:type="dxa"/>
        </w:trPr>
        <w:tc>
          <w:tcPr>
            <w:tcW w:w="3618" w:type="dxa"/>
            <w:vAlign w:val="bottom"/>
          </w:tcPr>
          <w:p w:rsidR="008122D5" w:rsidRPr="00D07B6E" w:rsidRDefault="008122D5" w:rsidP="009E4A5B">
            <w:pPr>
              <w:tabs>
                <w:tab w:val="left" w:pos="405"/>
              </w:tabs>
              <w:spacing w:line="240" w:lineRule="atLeast"/>
              <w:ind w:left="522" w:right="43"/>
              <w:jc w:val="thaiDistribute"/>
              <w:rPr>
                <w:rFonts w:eastAsia="Times New Roman" w:cs="Times New Roman"/>
                <w:b/>
                <w:bCs/>
                <w:sz w:val="22"/>
                <w:szCs w:val="22"/>
              </w:rPr>
            </w:pPr>
            <w:r w:rsidRPr="00D07B6E">
              <w:rPr>
                <w:rFonts w:eastAsia="Times New Roman" w:cs="Times New Roman"/>
                <w:b/>
                <w:bCs/>
                <w:sz w:val="22"/>
                <w:szCs w:val="22"/>
              </w:rPr>
              <w:t>Total</w:t>
            </w:r>
          </w:p>
        </w:tc>
        <w:tc>
          <w:tcPr>
            <w:tcW w:w="1308" w:type="dxa"/>
            <w:tcBorders>
              <w:top w:val="single" w:sz="4" w:space="0" w:color="auto"/>
              <w:bottom w:val="double" w:sz="4" w:space="0" w:color="auto"/>
            </w:tcBorders>
          </w:tcPr>
          <w:p w:rsidR="008122D5" w:rsidRPr="00D07B6E" w:rsidRDefault="008122D5" w:rsidP="009E4A5B">
            <w:pPr>
              <w:tabs>
                <w:tab w:val="decimal" w:pos="1058"/>
              </w:tabs>
              <w:spacing w:line="240" w:lineRule="atLeast"/>
              <w:ind w:left="-93" w:right="-206"/>
              <w:rPr>
                <w:rFonts w:cs="Times New Roman"/>
                <w:b/>
                <w:bCs/>
                <w:sz w:val="22"/>
                <w:szCs w:val="22"/>
              </w:rPr>
            </w:pPr>
            <w:r>
              <w:rPr>
                <w:rFonts w:cs="Times New Roman"/>
                <w:b/>
                <w:bCs/>
                <w:sz w:val="22"/>
                <w:szCs w:val="22"/>
              </w:rPr>
              <w:t>85,457,154</w:t>
            </w:r>
          </w:p>
        </w:tc>
        <w:tc>
          <w:tcPr>
            <w:tcW w:w="270" w:type="dxa"/>
            <w:gridSpan w:val="2"/>
          </w:tcPr>
          <w:p w:rsidR="008122D5" w:rsidRPr="00D07B6E" w:rsidRDefault="008122D5" w:rsidP="009E4A5B">
            <w:pPr>
              <w:tabs>
                <w:tab w:val="left" w:pos="540"/>
                <w:tab w:val="left" w:pos="1080"/>
              </w:tabs>
              <w:spacing w:line="240" w:lineRule="atLeast"/>
              <w:ind w:left="539" w:right="32"/>
              <w:rPr>
                <w:rFonts w:cs="Times New Roman"/>
                <w:b/>
                <w:bCs/>
                <w:sz w:val="22"/>
                <w:szCs w:val="22"/>
              </w:rPr>
            </w:pPr>
          </w:p>
        </w:tc>
        <w:tc>
          <w:tcPr>
            <w:tcW w:w="1255" w:type="dxa"/>
            <w:gridSpan w:val="2"/>
            <w:tcBorders>
              <w:top w:val="single" w:sz="4" w:space="0" w:color="auto"/>
              <w:bottom w:val="double" w:sz="4" w:space="0" w:color="auto"/>
            </w:tcBorders>
          </w:tcPr>
          <w:p w:rsidR="008122D5" w:rsidRPr="009C1718" w:rsidRDefault="008122D5" w:rsidP="009E4A5B">
            <w:pPr>
              <w:tabs>
                <w:tab w:val="decimal" w:pos="1092"/>
              </w:tabs>
              <w:spacing w:line="240" w:lineRule="atLeast"/>
              <w:ind w:left="-108" w:right="-108"/>
              <w:rPr>
                <w:rFonts w:cs="Times New Roman"/>
                <w:b/>
                <w:bCs/>
                <w:sz w:val="22"/>
                <w:szCs w:val="22"/>
              </w:rPr>
            </w:pPr>
            <w:r w:rsidRPr="009C1718">
              <w:rPr>
                <w:rFonts w:cs="Times New Roman"/>
                <w:b/>
                <w:bCs/>
                <w:sz w:val="22"/>
                <w:szCs w:val="22"/>
              </w:rPr>
              <w:t>89,003,303</w:t>
            </w:r>
          </w:p>
        </w:tc>
        <w:tc>
          <w:tcPr>
            <w:tcW w:w="270" w:type="dxa"/>
            <w:gridSpan w:val="2"/>
          </w:tcPr>
          <w:p w:rsidR="008122D5" w:rsidRPr="00D07B6E" w:rsidRDefault="008122D5" w:rsidP="009E4A5B">
            <w:pPr>
              <w:tabs>
                <w:tab w:val="left" w:pos="540"/>
                <w:tab w:val="left" w:pos="1080"/>
              </w:tabs>
              <w:spacing w:line="240" w:lineRule="atLeast"/>
              <w:ind w:left="539" w:right="32"/>
              <w:rPr>
                <w:rFonts w:cs="Times New Roman"/>
                <w:b/>
                <w:bCs/>
                <w:sz w:val="22"/>
                <w:szCs w:val="22"/>
              </w:rPr>
            </w:pPr>
          </w:p>
        </w:tc>
        <w:tc>
          <w:tcPr>
            <w:tcW w:w="1284" w:type="dxa"/>
            <w:gridSpan w:val="2"/>
            <w:tcBorders>
              <w:top w:val="single" w:sz="4" w:space="0" w:color="auto"/>
              <w:bottom w:val="double" w:sz="4" w:space="0" w:color="auto"/>
            </w:tcBorders>
          </w:tcPr>
          <w:p w:rsidR="008122D5" w:rsidRPr="00D07B6E" w:rsidRDefault="008122D5" w:rsidP="009E4A5B">
            <w:pPr>
              <w:tabs>
                <w:tab w:val="decimal" w:pos="1092"/>
              </w:tabs>
              <w:spacing w:line="240" w:lineRule="atLeast"/>
              <w:ind w:left="-108" w:right="-108"/>
              <w:rPr>
                <w:rFonts w:cs="Times New Roman"/>
                <w:b/>
                <w:bCs/>
                <w:sz w:val="22"/>
                <w:szCs w:val="22"/>
              </w:rPr>
            </w:pPr>
            <w:r w:rsidRPr="008122D5">
              <w:rPr>
                <w:rFonts w:cs="Times New Roman"/>
                <w:b/>
                <w:bCs/>
                <w:sz w:val="22"/>
                <w:szCs w:val="22"/>
              </w:rPr>
              <w:t>83,367,040</w:t>
            </w:r>
          </w:p>
        </w:tc>
        <w:tc>
          <w:tcPr>
            <w:tcW w:w="236" w:type="dxa"/>
            <w:gridSpan w:val="2"/>
          </w:tcPr>
          <w:p w:rsidR="008122D5" w:rsidRPr="00D07B6E" w:rsidRDefault="008122D5" w:rsidP="009E4A5B">
            <w:pPr>
              <w:tabs>
                <w:tab w:val="left" w:pos="540"/>
                <w:tab w:val="left" w:pos="1080"/>
              </w:tabs>
              <w:spacing w:line="240" w:lineRule="atLeast"/>
              <w:ind w:left="539" w:right="32"/>
              <w:rPr>
                <w:rFonts w:cs="Times New Roman"/>
                <w:b/>
                <w:bCs/>
                <w:sz w:val="22"/>
                <w:szCs w:val="22"/>
              </w:rPr>
            </w:pPr>
          </w:p>
        </w:tc>
        <w:tc>
          <w:tcPr>
            <w:tcW w:w="1228" w:type="dxa"/>
            <w:gridSpan w:val="2"/>
            <w:tcBorders>
              <w:top w:val="single" w:sz="4" w:space="0" w:color="auto"/>
              <w:bottom w:val="double" w:sz="4" w:space="0" w:color="auto"/>
            </w:tcBorders>
          </w:tcPr>
          <w:p w:rsidR="008122D5" w:rsidRPr="00D07B6E" w:rsidRDefault="008122D5" w:rsidP="009E4A5B">
            <w:pPr>
              <w:tabs>
                <w:tab w:val="decimal" w:pos="1030"/>
              </w:tabs>
              <w:spacing w:line="240" w:lineRule="atLeast"/>
              <w:ind w:left="-108" w:right="-108"/>
              <w:rPr>
                <w:rFonts w:cs="Times New Roman"/>
                <w:b/>
                <w:bCs/>
                <w:sz w:val="22"/>
                <w:szCs w:val="22"/>
              </w:rPr>
            </w:pPr>
            <w:r w:rsidRPr="00D07B6E">
              <w:rPr>
                <w:rFonts w:cs="Times New Roman"/>
                <w:b/>
                <w:bCs/>
                <w:sz w:val="22"/>
                <w:szCs w:val="22"/>
              </w:rPr>
              <w:t>8,7334,288</w:t>
            </w:r>
          </w:p>
        </w:tc>
      </w:tr>
    </w:tbl>
    <w:p w:rsidR="0075730D" w:rsidRPr="00773E66" w:rsidRDefault="0075730D" w:rsidP="009E4A5B">
      <w:pPr>
        <w:tabs>
          <w:tab w:val="left" w:pos="405"/>
        </w:tabs>
        <w:spacing w:line="200" w:lineRule="exact"/>
        <w:ind w:left="522" w:right="45"/>
        <w:jc w:val="thaiDistribute"/>
        <w:rPr>
          <w:rFonts w:cs="Times New Roman"/>
          <w:sz w:val="22"/>
          <w:szCs w:val="22"/>
        </w:rPr>
      </w:pPr>
    </w:p>
    <w:p w:rsidR="0075730D" w:rsidRDefault="0075730D" w:rsidP="009E4A5B">
      <w:pPr>
        <w:pStyle w:val="ListParagraph"/>
        <w:numPr>
          <w:ilvl w:val="0"/>
          <w:numId w:val="36"/>
        </w:numPr>
        <w:tabs>
          <w:tab w:val="left" w:pos="4536"/>
        </w:tabs>
        <w:ind w:left="851" w:hanging="284"/>
        <w:jc w:val="thaiDistribute"/>
        <w:rPr>
          <w:rFonts w:eastAsia="Times New Roman" w:cs="Times New Roman"/>
          <w:sz w:val="22"/>
          <w:szCs w:val="22"/>
        </w:rPr>
      </w:pPr>
      <w:r w:rsidRPr="00004EE1">
        <w:rPr>
          <w:rFonts w:eastAsia="Times New Roman" w:cs="Times New Roman"/>
          <w:sz w:val="22"/>
          <w:szCs w:val="22"/>
        </w:rPr>
        <w:t xml:space="preserve">Trade accounts payable - Suvarnabhumi Environment Care Co., Ltd. as at </w:t>
      </w:r>
      <w:r w:rsidRPr="00004EE1">
        <w:rPr>
          <w:rFonts w:cs="Times New Roman"/>
          <w:sz w:val="22"/>
          <w:szCs w:val="22"/>
        </w:rPr>
        <w:t xml:space="preserve">31 December </w:t>
      </w:r>
      <w:r w:rsidR="00ED1095" w:rsidRPr="00004EE1">
        <w:rPr>
          <w:rFonts w:eastAsia="Times New Roman" w:cs="Times New Roman"/>
          <w:sz w:val="22"/>
          <w:szCs w:val="22"/>
        </w:rPr>
        <w:t>2021 and 2020</w:t>
      </w:r>
      <w:r w:rsidRPr="00004EE1">
        <w:rPr>
          <w:rFonts w:eastAsia="Times New Roman" w:cs="Times New Roman"/>
          <w:sz w:val="22"/>
          <w:szCs w:val="22"/>
        </w:rPr>
        <w:t xml:space="preserve"> amounted to Baht 56.47 million in consolidated and separate financial statements included debts from a compensation for manage waste in Suvarnabhumi Airport, without an agreement and the original evidences which occurred in the year 2010</w:t>
      </w:r>
      <w:r w:rsidRPr="00004EE1">
        <w:rPr>
          <w:rFonts w:eastAsia="Times New Roman" w:cs="Times New Roman"/>
          <w:sz w:val="22"/>
          <w:szCs w:val="22"/>
          <w:cs/>
        </w:rPr>
        <w:t xml:space="preserve"> </w:t>
      </w:r>
      <w:r w:rsidRPr="00004EE1">
        <w:rPr>
          <w:rFonts w:eastAsia="Times New Roman" w:cs="Times New Roman"/>
          <w:sz w:val="22"/>
          <w:szCs w:val="22"/>
        </w:rPr>
        <w:t xml:space="preserve">to </w:t>
      </w:r>
      <w:r w:rsidRPr="00004EE1">
        <w:rPr>
          <w:rFonts w:eastAsia="Times New Roman" w:cs="Times New Roman"/>
          <w:sz w:val="22"/>
          <w:szCs w:val="22"/>
          <w:cs/>
        </w:rPr>
        <w:t>2</w:t>
      </w:r>
      <w:r w:rsidRPr="00004EE1">
        <w:rPr>
          <w:rFonts w:eastAsia="Times New Roman" w:cs="Times New Roman"/>
          <w:sz w:val="22"/>
          <w:szCs w:val="22"/>
        </w:rPr>
        <w:t>014</w:t>
      </w:r>
      <w:r w:rsidRPr="00004EE1">
        <w:rPr>
          <w:rFonts w:eastAsia="Times New Roman" w:cs="Times New Roman"/>
          <w:sz w:val="22"/>
          <w:szCs w:val="22"/>
          <w:cs/>
        </w:rPr>
        <w:t xml:space="preserve"> </w:t>
      </w:r>
      <w:r w:rsidRPr="00004EE1">
        <w:rPr>
          <w:rFonts w:eastAsia="Times New Roman" w:cs="Times New Roman"/>
          <w:sz w:val="22"/>
          <w:szCs w:val="22"/>
        </w:rPr>
        <w:t xml:space="preserve">amounted to Baht </w:t>
      </w:r>
      <w:r w:rsidRPr="00004EE1">
        <w:rPr>
          <w:rFonts w:eastAsia="Times New Roman" w:cs="Times New Roman"/>
          <w:sz w:val="22"/>
          <w:szCs w:val="22"/>
          <w:cs/>
        </w:rPr>
        <w:t xml:space="preserve">32.31 </w:t>
      </w:r>
      <w:r w:rsidRPr="00004EE1">
        <w:rPr>
          <w:rFonts w:eastAsia="Times New Roman" w:cs="Times New Roman"/>
          <w:sz w:val="22"/>
          <w:szCs w:val="22"/>
        </w:rPr>
        <w:t>million.  However, the new management has been in the process of requesting the evidence of debt again.</w:t>
      </w:r>
    </w:p>
    <w:p w:rsidR="009D73A0" w:rsidRPr="00004EE1" w:rsidRDefault="009D73A0" w:rsidP="009E4A5B">
      <w:pPr>
        <w:pStyle w:val="ListParagraph"/>
        <w:tabs>
          <w:tab w:val="left" w:pos="4536"/>
        </w:tabs>
        <w:spacing w:line="60" w:lineRule="auto"/>
        <w:ind w:left="851"/>
        <w:jc w:val="thaiDistribute"/>
        <w:rPr>
          <w:rFonts w:eastAsia="Times New Roman" w:cs="Times New Roman"/>
          <w:sz w:val="22"/>
          <w:szCs w:val="22"/>
        </w:rPr>
      </w:pPr>
    </w:p>
    <w:p w:rsidR="0075730D" w:rsidRPr="00004EE1" w:rsidRDefault="0075730D" w:rsidP="009E4A5B">
      <w:pPr>
        <w:pStyle w:val="ListParagraph"/>
        <w:numPr>
          <w:ilvl w:val="0"/>
          <w:numId w:val="36"/>
        </w:numPr>
        <w:tabs>
          <w:tab w:val="left" w:pos="4536"/>
        </w:tabs>
        <w:ind w:left="851" w:hanging="284"/>
        <w:jc w:val="thaiDistribute"/>
        <w:rPr>
          <w:rFonts w:eastAsia="Times New Roman" w:cs="Times New Roman"/>
          <w:spacing w:val="2"/>
          <w:sz w:val="22"/>
          <w:szCs w:val="22"/>
        </w:rPr>
      </w:pPr>
      <w:r w:rsidRPr="00004EE1">
        <w:rPr>
          <w:rFonts w:eastAsia="Times New Roman" w:cs="Times New Roman"/>
          <w:sz w:val="22"/>
          <w:szCs w:val="22"/>
        </w:rPr>
        <w:t xml:space="preserve">Trade accounts payables - Central Waste Management </w:t>
      </w:r>
      <w:r w:rsidR="00ED1095" w:rsidRPr="00004EE1">
        <w:rPr>
          <w:rFonts w:eastAsia="Times New Roman" w:cs="Times New Roman"/>
          <w:sz w:val="22"/>
          <w:szCs w:val="22"/>
        </w:rPr>
        <w:t>Co., Ltd. as at 31 December 2021 and 2020</w:t>
      </w:r>
      <w:r w:rsidRPr="00004EE1">
        <w:rPr>
          <w:rFonts w:eastAsia="Times New Roman" w:cs="Times New Roman"/>
          <w:sz w:val="22"/>
          <w:szCs w:val="22"/>
        </w:rPr>
        <w:t xml:space="preserve"> balanced to Baht 8.16 million in consolidated and separate financial statements.  The Company requested the</w:t>
      </w:r>
      <w:r w:rsidRPr="00004EE1">
        <w:rPr>
          <w:rFonts w:eastAsia="Times New Roman" w:cs="Times New Roman"/>
          <w:spacing w:val="2"/>
          <w:sz w:val="22"/>
          <w:szCs w:val="22"/>
        </w:rPr>
        <w:t xml:space="preserve"> debtor made a payment in installment by offsetting the outstanding balance of Central Waste Management Co., Ltd owed.  Subsequently, on 21 August 2017, the Company informed to terminate the above installment agreement.</w:t>
      </w:r>
      <w:r w:rsidRPr="00004EE1">
        <w:rPr>
          <w:rFonts w:eastAsia="Times New Roman" w:hint="cs"/>
          <w:spacing w:val="2"/>
          <w:sz w:val="22"/>
          <w:szCs w:val="22"/>
          <w:cs/>
        </w:rPr>
        <w:t xml:space="preserve">  </w:t>
      </w:r>
      <w:r w:rsidRPr="00004EE1">
        <w:rPr>
          <w:rFonts w:eastAsia="Times New Roman" w:cs="Times New Roman"/>
          <w:spacing w:val="2"/>
          <w:sz w:val="22"/>
          <w:szCs w:val="22"/>
        </w:rPr>
        <w:t xml:space="preserve">Please also see notes </w:t>
      </w:r>
      <w:r w:rsidR="00004EE1" w:rsidRPr="00004EE1">
        <w:rPr>
          <w:rFonts w:eastAsia="Times New Roman" w:cs="Angsana New"/>
          <w:spacing w:val="2"/>
          <w:sz w:val="22"/>
          <w:szCs w:val="22"/>
        </w:rPr>
        <w:t>7</w:t>
      </w:r>
      <w:r w:rsidR="00004EE1" w:rsidRPr="00004EE1">
        <w:rPr>
          <w:rFonts w:eastAsia="Times New Roman" w:cs="Times New Roman"/>
          <w:spacing w:val="2"/>
          <w:sz w:val="22"/>
          <w:szCs w:val="22"/>
        </w:rPr>
        <w:t xml:space="preserve"> and 41</w:t>
      </w:r>
      <w:r w:rsidRPr="00004EE1">
        <w:rPr>
          <w:rFonts w:eastAsia="Times New Roman" w:cs="Times New Roman"/>
          <w:spacing w:val="2"/>
          <w:sz w:val="22"/>
          <w:szCs w:val="22"/>
        </w:rPr>
        <w:t xml:space="preserve"> to the financial statements.</w:t>
      </w:r>
    </w:p>
    <w:p w:rsidR="0075730D" w:rsidRPr="00773E66" w:rsidRDefault="0075730D" w:rsidP="009E4A5B">
      <w:pPr>
        <w:tabs>
          <w:tab w:val="left" w:pos="405"/>
        </w:tabs>
        <w:spacing w:line="200" w:lineRule="exact"/>
        <w:ind w:left="522" w:right="45"/>
        <w:jc w:val="thaiDistribute"/>
        <w:rPr>
          <w:rFonts w:cs="Times New Roman"/>
          <w:sz w:val="22"/>
          <w:szCs w:val="22"/>
        </w:rPr>
      </w:pPr>
    </w:p>
    <w:p w:rsidR="0075730D" w:rsidRPr="00D07B6E" w:rsidRDefault="0075730D" w:rsidP="009E4A5B">
      <w:pPr>
        <w:pStyle w:val="ListParagraph"/>
        <w:numPr>
          <w:ilvl w:val="0"/>
          <w:numId w:val="15"/>
        </w:numPr>
        <w:tabs>
          <w:tab w:val="left" w:pos="540"/>
        </w:tabs>
        <w:ind w:hanging="720"/>
        <w:jc w:val="both"/>
        <w:rPr>
          <w:rFonts w:cs="Times New Roman"/>
          <w:b/>
          <w:bCs/>
          <w:sz w:val="22"/>
          <w:szCs w:val="22"/>
        </w:rPr>
      </w:pPr>
      <w:r w:rsidRPr="00D07B6E">
        <w:rPr>
          <w:rFonts w:cs="Times New Roman"/>
          <w:b/>
          <w:bCs/>
          <w:sz w:val="22"/>
          <w:szCs w:val="22"/>
        </w:rPr>
        <w:t>Other current payables</w:t>
      </w:r>
    </w:p>
    <w:tbl>
      <w:tblPr>
        <w:tblW w:w="9602" w:type="dxa"/>
        <w:tblInd w:w="18" w:type="dxa"/>
        <w:tblLayout w:type="fixed"/>
        <w:tblLook w:val="0000"/>
      </w:tblPr>
      <w:tblGrid>
        <w:gridCol w:w="3638"/>
        <w:gridCol w:w="1241"/>
        <w:gridCol w:w="28"/>
        <w:gridCol w:w="208"/>
        <w:gridCol w:w="47"/>
        <w:gridCol w:w="1297"/>
        <w:gridCol w:w="238"/>
        <w:gridCol w:w="1323"/>
        <w:gridCol w:w="7"/>
        <w:gridCol w:w="252"/>
        <w:gridCol w:w="8"/>
        <w:gridCol w:w="1183"/>
        <w:gridCol w:w="125"/>
        <w:gridCol w:w="7"/>
      </w:tblGrid>
      <w:tr w:rsidR="0075730D" w:rsidRPr="00D07B6E" w:rsidTr="006960A8">
        <w:trPr>
          <w:tblHeader/>
        </w:trPr>
        <w:tc>
          <w:tcPr>
            <w:tcW w:w="3638" w:type="dxa"/>
            <w:shd w:val="clear" w:color="auto" w:fill="auto"/>
            <w:vAlign w:val="center"/>
          </w:tcPr>
          <w:p w:rsidR="0075730D" w:rsidRPr="00D07B6E" w:rsidRDefault="0075730D" w:rsidP="009E4A5B">
            <w:pPr>
              <w:tabs>
                <w:tab w:val="left" w:pos="71"/>
              </w:tabs>
              <w:spacing w:line="240" w:lineRule="atLeast"/>
              <w:ind w:left="71" w:right="32"/>
              <w:rPr>
                <w:rFonts w:cs="Times New Roman"/>
                <w:sz w:val="22"/>
                <w:szCs w:val="22"/>
                <w:cs/>
              </w:rPr>
            </w:pPr>
          </w:p>
        </w:tc>
        <w:tc>
          <w:tcPr>
            <w:tcW w:w="2821" w:type="dxa"/>
            <w:gridSpan w:val="5"/>
            <w:shd w:val="clear" w:color="auto" w:fill="auto"/>
          </w:tcPr>
          <w:p w:rsidR="0075730D" w:rsidRPr="00D07B6E" w:rsidRDefault="0075730D" w:rsidP="009E4A5B">
            <w:pPr>
              <w:spacing w:line="240" w:lineRule="atLeast"/>
              <w:ind w:right="32"/>
              <w:jc w:val="center"/>
              <w:rPr>
                <w:rFonts w:cs="Times New Roman"/>
                <w:b/>
                <w:bCs/>
                <w:sz w:val="22"/>
                <w:szCs w:val="22"/>
              </w:rPr>
            </w:pPr>
            <w:r w:rsidRPr="00D07B6E">
              <w:rPr>
                <w:rFonts w:cs="Times New Roman"/>
                <w:b/>
                <w:bCs/>
                <w:sz w:val="22"/>
                <w:szCs w:val="22"/>
              </w:rPr>
              <w:t>Consolidated</w:t>
            </w:r>
          </w:p>
          <w:p w:rsidR="0075730D" w:rsidRPr="00D07B6E" w:rsidRDefault="0075730D" w:rsidP="009E4A5B">
            <w:pPr>
              <w:spacing w:line="240" w:lineRule="atLeast"/>
              <w:ind w:right="32"/>
              <w:jc w:val="center"/>
              <w:rPr>
                <w:rFonts w:cs="Times New Roman"/>
                <w:b/>
                <w:bCs/>
                <w:sz w:val="22"/>
                <w:szCs w:val="22"/>
                <w:cs/>
              </w:rPr>
            </w:pPr>
            <w:r w:rsidRPr="00D07B6E">
              <w:rPr>
                <w:rFonts w:cs="Times New Roman"/>
                <w:b/>
                <w:bCs/>
                <w:sz w:val="22"/>
                <w:szCs w:val="22"/>
              </w:rPr>
              <w:t>financial statements</w:t>
            </w:r>
          </w:p>
        </w:tc>
        <w:tc>
          <w:tcPr>
            <w:tcW w:w="238" w:type="dxa"/>
          </w:tcPr>
          <w:p w:rsidR="0075730D" w:rsidRPr="00D07B6E" w:rsidRDefault="0075730D" w:rsidP="009E4A5B">
            <w:pPr>
              <w:tabs>
                <w:tab w:val="left" w:pos="540"/>
                <w:tab w:val="left" w:pos="1080"/>
              </w:tabs>
              <w:spacing w:line="240" w:lineRule="atLeast"/>
              <w:ind w:left="539" w:right="32"/>
              <w:rPr>
                <w:rFonts w:cs="Times New Roman"/>
                <w:b/>
                <w:bCs/>
                <w:sz w:val="22"/>
                <w:szCs w:val="22"/>
              </w:rPr>
            </w:pPr>
          </w:p>
        </w:tc>
        <w:tc>
          <w:tcPr>
            <w:tcW w:w="2905" w:type="dxa"/>
            <w:gridSpan w:val="7"/>
          </w:tcPr>
          <w:p w:rsidR="0075730D" w:rsidRPr="00D07B6E" w:rsidRDefault="0075730D" w:rsidP="009E4A5B">
            <w:pPr>
              <w:spacing w:line="240" w:lineRule="atLeast"/>
              <w:ind w:left="179" w:right="32"/>
              <w:jc w:val="center"/>
              <w:rPr>
                <w:rFonts w:cs="Times New Roman"/>
                <w:b/>
                <w:bCs/>
                <w:sz w:val="22"/>
                <w:szCs w:val="22"/>
              </w:rPr>
            </w:pPr>
            <w:r w:rsidRPr="00D07B6E">
              <w:rPr>
                <w:rFonts w:cs="Times New Roman"/>
                <w:b/>
                <w:bCs/>
                <w:sz w:val="22"/>
                <w:szCs w:val="22"/>
              </w:rPr>
              <w:t>Separate</w:t>
            </w:r>
          </w:p>
          <w:p w:rsidR="0075730D" w:rsidRPr="00D07B6E" w:rsidRDefault="0075730D" w:rsidP="009E4A5B">
            <w:pPr>
              <w:spacing w:line="240" w:lineRule="atLeast"/>
              <w:ind w:left="179" w:right="32"/>
              <w:jc w:val="center"/>
              <w:rPr>
                <w:rFonts w:cs="Times New Roman"/>
                <w:b/>
                <w:bCs/>
                <w:sz w:val="22"/>
                <w:szCs w:val="22"/>
                <w:cs/>
              </w:rPr>
            </w:pPr>
            <w:r w:rsidRPr="00D07B6E">
              <w:rPr>
                <w:rFonts w:cs="Times New Roman"/>
                <w:b/>
                <w:bCs/>
                <w:sz w:val="22"/>
                <w:szCs w:val="22"/>
              </w:rPr>
              <w:t>financial statements</w:t>
            </w:r>
          </w:p>
        </w:tc>
      </w:tr>
      <w:tr w:rsidR="0075730D" w:rsidRPr="00D07B6E" w:rsidTr="002001E5">
        <w:trPr>
          <w:tblHeader/>
        </w:trPr>
        <w:tc>
          <w:tcPr>
            <w:tcW w:w="3638" w:type="dxa"/>
            <w:shd w:val="clear" w:color="auto" w:fill="auto"/>
            <w:vAlign w:val="center"/>
          </w:tcPr>
          <w:p w:rsidR="0075730D" w:rsidRPr="00D07B6E" w:rsidRDefault="0075730D" w:rsidP="009E4A5B">
            <w:pPr>
              <w:tabs>
                <w:tab w:val="left" w:pos="71"/>
              </w:tabs>
              <w:spacing w:line="240" w:lineRule="atLeast"/>
              <w:ind w:left="71" w:right="32"/>
              <w:rPr>
                <w:rFonts w:cs="Times New Roman"/>
                <w:sz w:val="22"/>
                <w:szCs w:val="22"/>
                <w:cs/>
              </w:rPr>
            </w:pPr>
          </w:p>
        </w:tc>
        <w:tc>
          <w:tcPr>
            <w:tcW w:w="1269" w:type="dxa"/>
            <w:gridSpan w:val="2"/>
            <w:shd w:val="clear" w:color="auto" w:fill="auto"/>
          </w:tcPr>
          <w:p w:rsidR="0075730D" w:rsidRPr="00D07B6E" w:rsidRDefault="00BE44E6" w:rsidP="009E4A5B">
            <w:pPr>
              <w:spacing w:line="240" w:lineRule="atLeast"/>
              <w:ind w:left="-54" w:right="-96"/>
              <w:jc w:val="center"/>
              <w:rPr>
                <w:rFonts w:cs="Times New Roman"/>
                <w:sz w:val="22"/>
                <w:szCs w:val="22"/>
              </w:rPr>
            </w:pPr>
            <w:r>
              <w:rPr>
                <w:rFonts w:cs="Times New Roman"/>
                <w:sz w:val="22"/>
                <w:szCs w:val="22"/>
              </w:rPr>
              <w:t>2021</w:t>
            </w:r>
          </w:p>
        </w:tc>
        <w:tc>
          <w:tcPr>
            <w:tcW w:w="255" w:type="dxa"/>
            <w:gridSpan w:val="2"/>
          </w:tcPr>
          <w:p w:rsidR="0075730D" w:rsidRPr="00D07B6E" w:rsidRDefault="0075730D" w:rsidP="009E4A5B">
            <w:pPr>
              <w:spacing w:line="240" w:lineRule="atLeast"/>
              <w:ind w:left="-54" w:right="-96"/>
              <w:jc w:val="center"/>
              <w:rPr>
                <w:rFonts w:cs="Times New Roman"/>
                <w:sz w:val="22"/>
                <w:szCs w:val="22"/>
              </w:rPr>
            </w:pPr>
          </w:p>
        </w:tc>
        <w:tc>
          <w:tcPr>
            <w:tcW w:w="1297" w:type="dxa"/>
            <w:shd w:val="clear" w:color="auto" w:fill="auto"/>
          </w:tcPr>
          <w:p w:rsidR="0075730D" w:rsidRPr="00D07B6E" w:rsidRDefault="00BE44E6" w:rsidP="009E4A5B">
            <w:pPr>
              <w:spacing w:line="240" w:lineRule="atLeast"/>
              <w:ind w:left="-54" w:right="-96"/>
              <w:jc w:val="center"/>
              <w:rPr>
                <w:rFonts w:cs="Times New Roman"/>
                <w:sz w:val="22"/>
                <w:szCs w:val="22"/>
              </w:rPr>
            </w:pPr>
            <w:r>
              <w:rPr>
                <w:rFonts w:cs="Times New Roman"/>
                <w:sz w:val="22"/>
                <w:szCs w:val="22"/>
              </w:rPr>
              <w:t>2020</w:t>
            </w:r>
          </w:p>
        </w:tc>
        <w:tc>
          <w:tcPr>
            <w:tcW w:w="238" w:type="dxa"/>
          </w:tcPr>
          <w:p w:rsidR="0075730D" w:rsidRPr="00D07B6E" w:rsidRDefault="0075730D" w:rsidP="009E4A5B">
            <w:pPr>
              <w:spacing w:line="240" w:lineRule="atLeast"/>
              <w:ind w:left="-54" w:right="-96"/>
              <w:jc w:val="center"/>
              <w:rPr>
                <w:rFonts w:cs="Times New Roman"/>
                <w:sz w:val="22"/>
                <w:szCs w:val="22"/>
              </w:rPr>
            </w:pPr>
          </w:p>
        </w:tc>
        <w:tc>
          <w:tcPr>
            <w:tcW w:w="1330" w:type="dxa"/>
            <w:gridSpan w:val="2"/>
          </w:tcPr>
          <w:p w:rsidR="0075730D" w:rsidRPr="00D07B6E" w:rsidRDefault="00BE44E6" w:rsidP="009E4A5B">
            <w:pPr>
              <w:spacing w:line="240" w:lineRule="atLeast"/>
              <w:ind w:left="-54" w:right="-96"/>
              <w:jc w:val="center"/>
              <w:rPr>
                <w:rFonts w:cs="Times New Roman"/>
                <w:sz w:val="22"/>
                <w:szCs w:val="22"/>
              </w:rPr>
            </w:pPr>
            <w:r>
              <w:rPr>
                <w:rFonts w:cs="Times New Roman"/>
                <w:sz w:val="22"/>
                <w:szCs w:val="22"/>
              </w:rPr>
              <w:t>2021</w:t>
            </w:r>
          </w:p>
        </w:tc>
        <w:tc>
          <w:tcPr>
            <w:tcW w:w="252" w:type="dxa"/>
          </w:tcPr>
          <w:p w:rsidR="0075730D" w:rsidRPr="00D07B6E" w:rsidRDefault="0075730D" w:rsidP="009E4A5B">
            <w:pPr>
              <w:spacing w:line="240" w:lineRule="atLeast"/>
              <w:ind w:left="-54" w:right="-96"/>
              <w:jc w:val="center"/>
              <w:rPr>
                <w:rFonts w:cs="Times New Roman"/>
                <w:sz w:val="22"/>
                <w:szCs w:val="22"/>
              </w:rPr>
            </w:pPr>
          </w:p>
        </w:tc>
        <w:tc>
          <w:tcPr>
            <w:tcW w:w="1323" w:type="dxa"/>
            <w:gridSpan w:val="4"/>
          </w:tcPr>
          <w:p w:rsidR="0075730D" w:rsidRPr="00D07B6E" w:rsidRDefault="00BE44E6" w:rsidP="009E4A5B">
            <w:pPr>
              <w:spacing w:line="240" w:lineRule="atLeast"/>
              <w:ind w:left="-54" w:right="-96"/>
              <w:jc w:val="center"/>
              <w:rPr>
                <w:rFonts w:cs="Times New Roman"/>
                <w:sz w:val="22"/>
                <w:szCs w:val="22"/>
              </w:rPr>
            </w:pPr>
            <w:r>
              <w:rPr>
                <w:rFonts w:cs="Times New Roman"/>
                <w:sz w:val="22"/>
                <w:szCs w:val="22"/>
              </w:rPr>
              <w:t>2020</w:t>
            </w:r>
          </w:p>
        </w:tc>
      </w:tr>
      <w:tr w:rsidR="0075730D" w:rsidRPr="00D07B6E" w:rsidTr="006960A8">
        <w:trPr>
          <w:gridAfter w:val="2"/>
          <w:wAfter w:w="132" w:type="dxa"/>
          <w:tblHeader/>
        </w:trPr>
        <w:tc>
          <w:tcPr>
            <w:tcW w:w="3638" w:type="dxa"/>
            <w:shd w:val="clear" w:color="auto" w:fill="auto"/>
            <w:vAlign w:val="center"/>
          </w:tcPr>
          <w:p w:rsidR="0075730D" w:rsidRPr="00D07B6E" w:rsidRDefault="0075730D" w:rsidP="009E4A5B">
            <w:pPr>
              <w:tabs>
                <w:tab w:val="left" w:pos="71"/>
              </w:tabs>
              <w:spacing w:line="240" w:lineRule="atLeast"/>
              <w:ind w:left="71" w:right="32"/>
              <w:rPr>
                <w:rFonts w:cs="Times New Roman"/>
                <w:sz w:val="22"/>
                <w:szCs w:val="22"/>
                <w:cs/>
              </w:rPr>
            </w:pPr>
          </w:p>
        </w:tc>
        <w:tc>
          <w:tcPr>
            <w:tcW w:w="5832" w:type="dxa"/>
            <w:gridSpan w:val="11"/>
            <w:shd w:val="clear" w:color="auto" w:fill="auto"/>
          </w:tcPr>
          <w:p w:rsidR="0075730D" w:rsidRPr="00D07B6E" w:rsidRDefault="0075730D" w:rsidP="009E4A5B">
            <w:pPr>
              <w:tabs>
                <w:tab w:val="left" w:pos="540"/>
              </w:tabs>
              <w:spacing w:line="240" w:lineRule="atLeast"/>
              <w:ind w:left="539" w:right="225"/>
              <w:jc w:val="center"/>
              <w:rPr>
                <w:rFonts w:cs="Times New Roman"/>
                <w:i/>
                <w:iCs/>
                <w:sz w:val="22"/>
                <w:szCs w:val="22"/>
              </w:rPr>
            </w:pPr>
            <w:r w:rsidRPr="00D07B6E">
              <w:rPr>
                <w:rFonts w:cs="Times New Roman"/>
                <w:i/>
                <w:iCs/>
                <w:sz w:val="22"/>
                <w:szCs w:val="22"/>
                <w:cs/>
              </w:rPr>
              <w:t>(</w:t>
            </w:r>
            <w:r w:rsidRPr="00D07B6E">
              <w:rPr>
                <w:rFonts w:cs="Times New Roman"/>
                <w:i/>
                <w:iCs/>
                <w:sz w:val="22"/>
                <w:szCs w:val="22"/>
              </w:rPr>
              <w:t>in Baht</w:t>
            </w:r>
            <w:r w:rsidRPr="00D07B6E">
              <w:rPr>
                <w:rFonts w:cs="Times New Roman"/>
                <w:i/>
                <w:iCs/>
                <w:sz w:val="22"/>
                <w:szCs w:val="22"/>
                <w:cs/>
              </w:rPr>
              <w:t>)</w:t>
            </w:r>
          </w:p>
        </w:tc>
      </w:tr>
      <w:tr w:rsidR="00157DF2" w:rsidRPr="00D07B6E" w:rsidTr="002001E5">
        <w:trPr>
          <w:gridAfter w:val="1"/>
          <w:wAfter w:w="7" w:type="dxa"/>
        </w:trPr>
        <w:tc>
          <w:tcPr>
            <w:tcW w:w="3638" w:type="dxa"/>
            <w:shd w:val="clear" w:color="auto" w:fill="auto"/>
          </w:tcPr>
          <w:p w:rsidR="00157DF2" w:rsidRPr="00157DF2" w:rsidRDefault="00157DF2" w:rsidP="009E4A5B">
            <w:pPr>
              <w:spacing w:line="240" w:lineRule="atLeast"/>
              <w:ind w:left="522" w:right="32"/>
              <w:rPr>
                <w:rFonts w:cs="Times New Roman"/>
                <w:sz w:val="22"/>
                <w:szCs w:val="22"/>
              </w:rPr>
            </w:pPr>
            <w:r w:rsidRPr="00157DF2">
              <w:rPr>
                <w:rFonts w:cs="Times New Roman"/>
                <w:sz w:val="22"/>
                <w:szCs w:val="22"/>
              </w:rPr>
              <w:t>Related parties:-</w:t>
            </w:r>
          </w:p>
        </w:tc>
        <w:tc>
          <w:tcPr>
            <w:tcW w:w="1241" w:type="dxa"/>
            <w:shd w:val="clear" w:color="auto" w:fill="auto"/>
            <w:vAlign w:val="bottom"/>
          </w:tcPr>
          <w:p w:rsidR="00157DF2" w:rsidRPr="00D07B6E" w:rsidRDefault="00157DF2" w:rsidP="009E4A5B">
            <w:pPr>
              <w:tabs>
                <w:tab w:val="decimal" w:pos="987"/>
              </w:tabs>
              <w:spacing w:line="240" w:lineRule="atLeast"/>
              <w:ind w:left="-54" w:right="0"/>
              <w:rPr>
                <w:rFonts w:eastAsia="Times New Roman" w:cs="Times New Roman"/>
                <w:sz w:val="22"/>
                <w:szCs w:val="22"/>
              </w:rPr>
            </w:pPr>
          </w:p>
        </w:tc>
        <w:tc>
          <w:tcPr>
            <w:tcW w:w="236" w:type="dxa"/>
            <w:gridSpan w:val="2"/>
          </w:tcPr>
          <w:p w:rsidR="00157DF2" w:rsidRPr="00D07B6E" w:rsidRDefault="00157DF2" w:rsidP="009E4A5B">
            <w:pPr>
              <w:spacing w:line="240" w:lineRule="atLeast"/>
              <w:ind w:left="-54" w:right="32"/>
              <w:jc w:val="right"/>
              <w:rPr>
                <w:rFonts w:eastAsia="Times New Roman" w:cs="Times New Roman"/>
                <w:sz w:val="22"/>
                <w:szCs w:val="22"/>
                <w:lang w:val="en-GB"/>
              </w:rPr>
            </w:pPr>
          </w:p>
        </w:tc>
        <w:tc>
          <w:tcPr>
            <w:tcW w:w="1344" w:type="dxa"/>
            <w:gridSpan w:val="2"/>
            <w:shd w:val="clear" w:color="auto" w:fill="auto"/>
            <w:vAlign w:val="bottom"/>
          </w:tcPr>
          <w:p w:rsidR="00157DF2" w:rsidRPr="00D07B6E" w:rsidRDefault="00157DF2" w:rsidP="009E4A5B">
            <w:pPr>
              <w:tabs>
                <w:tab w:val="decimal" w:pos="987"/>
              </w:tabs>
              <w:spacing w:line="240" w:lineRule="atLeast"/>
              <w:ind w:left="-54" w:right="0"/>
              <w:rPr>
                <w:rFonts w:eastAsia="Times New Roman" w:cs="Times New Roman"/>
                <w:sz w:val="22"/>
                <w:szCs w:val="22"/>
              </w:rPr>
            </w:pPr>
          </w:p>
        </w:tc>
        <w:tc>
          <w:tcPr>
            <w:tcW w:w="238" w:type="dxa"/>
          </w:tcPr>
          <w:p w:rsidR="00157DF2" w:rsidRPr="00D07B6E" w:rsidRDefault="00157DF2" w:rsidP="009E4A5B">
            <w:pPr>
              <w:spacing w:line="240" w:lineRule="atLeast"/>
              <w:ind w:left="-54" w:right="32"/>
              <w:jc w:val="right"/>
              <w:rPr>
                <w:rFonts w:eastAsia="Times New Roman" w:cs="Times New Roman"/>
                <w:sz w:val="22"/>
                <w:szCs w:val="22"/>
                <w:lang w:val="en-GB"/>
              </w:rPr>
            </w:pPr>
          </w:p>
        </w:tc>
        <w:tc>
          <w:tcPr>
            <w:tcW w:w="1323" w:type="dxa"/>
            <w:vAlign w:val="bottom"/>
          </w:tcPr>
          <w:p w:rsidR="00157DF2" w:rsidRPr="00D07B6E" w:rsidRDefault="00157DF2" w:rsidP="009E4A5B">
            <w:pPr>
              <w:tabs>
                <w:tab w:val="decimal" w:pos="987"/>
              </w:tabs>
              <w:spacing w:line="240" w:lineRule="atLeast"/>
              <w:ind w:left="-54" w:right="0"/>
              <w:rPr>
                <w:rFonts w:eastAsia="Times New Roman" w:cs="Times New Roman"/>
                <w:sz w:val="22"/>
                <w:szCs w:val="22"/>
              </w:rPr>
            </w:pPr>
          </w:p>
        </w:tc>
        <w:tc>
          <w:tcPr>
            <w:tcW w:w="267" w:type="dxa"/>
            <w:gridSpan w:val="3"/>
          </w:tcPr>
          <w:p w:rsidR="00157DF2" w:rsidRPr="00D07B6E" w:rsidRDefault="00157DF2" w:rsidP="009E4A5B">
            <w:pPr>
              <w:spacing w:line="240" w:lineRule="atLeast"/>
              <w:ind w:left="-54" w:right="32"/>
              <w:jc w:val="right"/>
              <w:rPr>
                <w:rFonts w:eastAsia="Times New Roman" w:cs="Times New Roman"/>
                <w:sz w:val="22"/>
                <w:szCs w:val="22"/>
                <w:lang w:val="en-GB"/>
              </w:rPr>
            </w:pPr>
          </w:p>
        </w:tc>
        <w:tc>
          <w:tcPr>
            <w:tcW w:w="1308" w:type="dxa"/>
            <w:gridSpan w:val="2"/>
            <w:vAlign w:val="bottom"/>
          </w:tcPr>
          <w:p w:rsidR="00157DF2" w:rsidRPr="00D07B6E" w:rsidRDefault="00157DF2" w:rsidP="009E4A5B">
            <w:pPr>
              <w:tabs>
                <w:tab w:val="decimal" w:pos="987"/>
              </w:tabs>
              <w:spacing w:line="240" w:lineRule="atLeast"/>
              <w:ind w:left="-54" w:right="0"/>
              <w:rPr>
                <w:rFonts w:eastAsia="Times New Roman" w:cs="Times New Roman"/>
                <w:sz w:val="22"/>
                <w:szCs w:val="22"/>
              </w:rPr>
            </w:pPr>
          </w:p>
        </w:tc>
      </w:tr>
      <w:tr w:rsidR="002F3B6C" w:rsidRPr="00D07B6E" w:rsidTr="002001E5">
        <w:trPr>
          <w:gridAfter w:val="1"/>
          <w:wAfter w:w="7" w:type="dxa"/>
        </w:trPr>
        <w:tc>
          <w:tcPr>
            <w:tcW w:w="3638" w:type="dxa"/>
            <w:shd w:val="clear" w:color="auto" w:fill="auto"/>
          </w:tcPr>
          <w:p w:rsidR="002F3B6C" w:rsidRPr="00D07B6E" w:rsidRDefault="002F3B6C" w:rsidP="009E4A5B">
            <w:pPr>
              <w:spacing w:line="240" w:lineRule="atLeast"/>
              <w:ind w:left="522" w:right="32"/>
              <w:rPr>
                <w:rFonts w:cs="Times New Roman"/>
                <w:sz w:val="22"/>
                <w:szCs w:val="22"/>
              </w:rPr>
            </w:pPr>
            <w:r w:rsidRPr="00D07B6E">
              <w:rPr>
                <w:rFonts w:cs="Times New Roman"/>
                <w:sz w:val="22"/>
                <w:szCs w:val="22"/>
              </w:rPr>
              <w:t>Associate</w:t>
            </w:r>
          </w:p>
        </w:tc>
        <w:tc>
          <w:tcPr>
            <w:tcW w:w="1241" w:type="dxa"/>
            <w:shd w:val="clear" w:color="auto" w:fill="auto"/>
            <w:vAlign w:val="bottom"/>
          </w:tcPr>
          <w:p w:rsidR="002F3B6C" w:rsidRPr="002F3B6C" w:rsidRDefault="002F3B6C" w:rsidP="009E4A5B">
            <w:pPr>
              <w:tabs>
                <w:tab w:val="decimal" w:pos="597"/>
              </w:tabs>
              <w:spacing w:line="240" w:lineRule="atLeast"/>
              <w:ind w:left="-54" w:right="0"/>
              <w:jc w:val="center"/>
              <w:rPr>
                <w:rFonts w:eastAsia="Times New Roman" w:cs="Times New Roman"/>
                <w:sz w:val="22"/>
                <w:szCs w:val="22"/>
              </w:rPr>
            </w:pPr>
            <w:r w:rsidRPr="002F3B6C">
              <w:rPr>
                <w:rFonts w:eastAsia="Times New Roman" w:cs="Times New Roman"/>
                <w:sz w:val="22"/>
                <w:szCs w:val="22"/>
              </w:rPr>
              <w:t>-</w:t>
            </w:r>
          </w:p>
        </w:tc>
        <w:tc>
          <w:tcPr>
            <w:tcW w:w="236" w:type="dxa"/>
            <w:gridSpan w:val="2"/>
          </w:tcPr>
          <w:p w:rsidR="002F3B6C" w:rsidRPr="00D07B6E" w:rsidRDefault="002F3B6C" w:rsidP="009E4A5B">
            <w:pPr>
              <w:spacing w:line="240" w:lineRule="atLeast"/>
              <w:ind w:left="-54" w:right="32"/>
              <w:jc w:val="right"/>
              <w:rPr>
                <w:rFonts w:eastAsia="Times New Roman" w:cs="Times New Roman"/>
                <w:sz w:val="22"/>
                <w:szCs w:val="22"/>
                <w:lang w:val="en-GB"/>
              </w:rPr>
            </w:pPr>
          </w:p>
        </w:tc>
        <w:tc>
          <w:tcPr>
            <w:tcW w:w="1344" w:type="dxa"/>
            <w:gridSpan w:val="2"/>
            <w:shd w:val="clear" w:color="auto" w:fill="auto"/>
            <w:vAlign w:val="bottom"/>
          </w:tcPr>
          <w:p w:rsidR="002F3B6C" w:rsidRPr="00D07B6E" w:rsidRDefault="002F3B6C" w:rsidP="009E4A5B">
            <w:pPr>
              <w:tabs>
                <w:tab w:val="decimal" w:pos="987"/>
              </w:tabs>
              <w:spacing w:line="240" w:lineRule="atLeast"/>
              <w:ind w:left="-54" w:right="0"/>
              <w:rPr>
                <w:rFonts w:eastAsia="Times New Roman" w:cs="Times New Roman"/>
                <w:sz w:val="22"/>
                <w:szCs w:val="22"/>
              </w:rPr>
            </w:pPr>
            <w:r w:rsidRPr="00D07B6E">
              <w:rPr>
                <w:rFonts w:eastAsia="Times New Roman" w:cs="Times New Roman"/>
                <w:sz w:val="22"/>
                <w:szCs w:val="22"/>
              </w:rPr>
              <w:t>300,000</w:t>
            </w:r>
          </w:p>
        </w:tc>
        <w:tc>
          <w:tcPr>
            <w:tcW w:w="238" w:type="dxa"/>
          </w:tcPr>
          <w:p w:rsidR="002F3B6C" w:rsidRPr="00D07B6E" w:rsidRDefault="002F3B6C" w:rsidP="009E4A5B">
            <w:pPr>
              <w:spacing w:line="240" w:lineRule="atLeast"/>
              <w:ind w:left="-54" w:right="32"/>
              <w:jc w:val="right"/>
              <w:rPr>
                <w:rFonts w:eastAsia="Times New Roman" w:cs="Times New Roman"/>
                <w:sz w:val="22"/>
                <w:szCs w:val="22"/>
                <w:lang w:val="en-GB"/>
              </w:rPr>
            </w:pPr>
          </w:p>
        </w:tc>
        <w:tc>
          <w:tcPr>
            <w:tcW w:w="1323" w:type="dxa"/>
            <w:vAlign w:val="bottom"/>
          </w:tcPr>
          <w:p w:rsidR="002F3B6C" w:rsidRPr="002F3B6C" w:rsidRDefault="002F3B6C" w:rsidP="009E4A5B">
            <w:pPr>
              <w:tabs>
                <w:tab w:val="decimal" w:pos="798"/>
              </w:tabs>
              <w:spacing w:line="240" w:lineRule="atLeast"/>
              <w:ind w:left="-54" w:right="0"/>
              <w:rPr>
                <w:rFonts w:eastAsia="Times New Roman" w:cs="Times New Roman"/>
                <w:sz w:val="22"/>
                <w:szCs w:val="22"/>
              </w:rPr>
            </w:pPr>
            <w:r w:rsidRPr="002F3B6C">
              <w:rPr>
                <w:rFonts w:eastAsia="Times New Roman" w:cs="Times New Roman"/>
                <w:sz w:val="22"/>
                <w:szCs w:val="22"/>
              </w:rPr>
              <w:t>-</w:t>
            </w:r>
          </w:p>
        </w:tc>
        <w:tc>
          <w:tcPr>
            <w:tcW w:w="267" w:type="dxa"/>
            <w:gridSpan w:val="3"/>
          </w:tcPr>
          <w:p w:rsidR="002F3B6C" w:rsidRPr="00D07B6E" w:rsidRDefault="002F3B6C" w:rsidP="009E4A5B">
            <w:pPr>
              <w:spacing w:line="240" w:lineRule="atLeast"/>
              <w:ind w:left="-54" w:right="32"/>
              <w:jc w:val="right"/>
              <w:rPr>
                <w:rFonts w:eastAsia="Times New Roman" w:cs="Times New Roman"/>
                <w:sz w:val="22"/>
                <w:szCs w:val="22"/>
                <w:lang w:val="en-GB"/>
              </w:rPr>
            </w:pPr>
          </w:p>
        </w:tc>
        <w:tc>
          <w:tcPr>
            <w:tcW w:w="1308" w:type="dxa"/>
            <w:gridSpan w:val="2"/>
            <w:vAlign w:val="bottom"/>
          </w:tcPr>
          <w:p w:rsidR="002F3B6C" w:rsidRPr="00D07B6E" w:rsidRDefault="002F3B6C" w:rsidP="009E4A5B">
            <w:pPr>
              <w:tabs>
                <w:tab w:val="decimal" w:pos="987"/>
              </w:tabs>
              <w:spacing w:line="240" w:lineRule="atLeast"/>
              <w:ind w:left="-54" w:right="0"/>
              <w:rPr>
                <w:rFonts w:eastAsia="Times New Roman" w:cs="Times New Roman"/>
                <w:sz w:val="22"/>
                <w:szCs w:val="22"/>
              </w:rPr>
            </w:pPr>
            <w:r w:rsidRPr="00D07B6E">
              <w:rPr>
                <w:rFonts w:eastAsia="Times New Roman" w:cs="Times New Roman"/>
                <w:sz w:val="22"/>
                <w:szCs w:val="22"/>
              </w:rPr>
              <w:t>300,000</w:t>
            </w:r>
          </w:p>
        </w:tc>
      </w:tr>
      <w:tr w:rsidR="002F3B6C" w:rsidRPr="00D07B6E" w:rsidTr="00157DF2">
        <w:trPr>
          <w:gridAfter w:val="1"/>
          <w:wAfter w:w="7" w:type="dxa"/>
        </w:trPr>
        <w:tc>
          <w:tcPr>
            <w:tcW w:w="3638" w:type="dxa"/>
            <w:shd w:val="clear" w:color="auto" w:fill="auto"/>
          </w:tcPr>
          <w:p w:rsidR="002F3B6C" w:rsidRPr="00D07B6E" w:rsidRDefault="002F3B6C" w:rsidP="009E4A5B">
            <w:pPr>
              <w:spacing w:line="240" w:lineRule="atLeast"/>
              <w:ind w:left="522" w:right="32"/>
              <w:rPr>
                <w:rFonts w:cs="Times New Roman"/>
                <w:sz w:val="22"/>
                <w:szCs w:val="22"/>
              </w:rPr>
            </w:pPr>
            <w:r w:rsidRPr="00D07B6E">
              <w:rPr>
                <w:rFonts w:cs="Times New Roman"/>
                <w:sz w:val="22"/>
                <w:szCs w:val="22"/>
              </w:rPr>
              <w:t>Related persons</w:t>
            </w:r>
          </w:p>
        </w:tc>
        <w:tc>
          <w:tcPr>
            <w:tcW w:w="1241" w:type="dxa"/>
            <w:tcBorders>
              <w:bottom w:val="single" w:sz="4" w:space="0" w:color="auto"/>
            </w:tcBorders>
            <w:shd w:val="clear" w:color="auto" w:fill="auto"/>
            <w:vAlign w:val="bottom"/>
          </w:tcPr>
          <w:p w:rsidR="002F3B6C" w:rsidRPr="002F3B6C" w:rsidRDefault="002F3B6C" w:rsidP="009E4A5B">
            <w:pPr>
              <w:tabs>
                <w:tab w:val="decimal" w:pos="987"/>
              </w:tabs>
              <w:spacing w:line="240" w:lineRule="atLeast"/>
              <w:ind w:left="-54" w:right="0"/>
              <w:rPr>
                <w:rFonts w:eastAsia="Times New Roman" w:cs="Times New Roman"/>
                <w:sz w:val="22"/>
                <w:szCs w:val="22"/>
              </w:rPr>
            </w:pPr>
            <w:r w:rsidRPr="002F3B6C">
              <w:rPr>
                <w:rFonts w:eastAsia="Times New Roman" w:cs="Times New Roman" w:hint="cs"/>
                <w:sz w:val="22"/>
                <w:szCs w:val="22"/>
                <w:cs/>
              </w:rPr>
              <w:t>195,070</w:t>
            </w:r>
          </w:p>
        </w:tc>
        <w:tc>
          <w:tcPr>
            <w:tcW w:w="236" w:type="dxa"/>
            <w:gridSpan w:val="2"/>
          </w:tcPr>
          <w:p w:rsidR="002F3B6C" w:rsidRPr="00D07B6E" w:rsidRDefault="002F3B6C" w:rsidP="009E4A5B">
            <w:pPr>
              <w:spacing w:line="240" w:lineRule="atLeast"/>
              <w:ind w:left="-54" w:right="32"/>
              <w:jc w:val="right"/>
              <w:rPr>
                <w:rFonts w:eastAsia="Times New Roman" w:cs="Times New Roman"/>
                <w:sz w:val="22"/>
                <w:szCs w:val="22"/>
                <w:lang w:val="en-GB"/>
              </w:rPr>
            </w:pPr>
          </w:p>
        </w:tc>
        <w:tc>
          <w:tcPr>
            <w:tcW w:w="1344" w:type="dxa"/>
            <w:gridSpan w:val="2"/>
            <w:tcBorders>
              <w:bottom w:val="single" w:sz="4" w:space="0" w:color="auto"/>
            </w:tcBorders>
            <w:shd w:val="clear" w:color="auto" w:fill="auto"/>
            <w:vAlign w:val="bottom"/>
          </w:tcPr>
          <w:p w:rsidR="002F3B6C" w:rsidRPr="00D07B6E" w:rsidRDefault="002F3B6C" w:rsidP="009E4A5B">
            <w:pPr>
              <w:tabs>
                <w:tab w:val="decimal" w:pos="987"/>
              </w:tabs>
              <w:spacing w:line="240" w:lineRule="atLeast"/>
              <w:ind w:left="-54" w:right="0"/>
              <w:rPr>
                <w:rFonts w:eastAsia="Times New Roman" w:cs="Times New Roman"/>
                <w:sz w:val="22"/>
                <w:szCs w:val="22"/>
              </w:rPr>
            </w:pPr>
            <w:r w:rsidRPr="00D07B6E">
              <w:rPr>
                <w:rFonts w:eastAsia="Times New Roman" w:cs="Times New Roman"/>
                <w:sz w:val="22"/>
                <w:szCs w:val="22"/>
              </w:rPr>
              <w:t>571,929</w:t>
            </w:r>
          </w:p>
        </w:tc>
        <w:tc>
          <w:tcPr>
            <w:tcW w:w="238" w:type="dxa"/>
          </w:tcPr>
          <w:p w:rsidR="002F3B6C" w:rsidRPr="00D07B6E" w:rsidRDefault="002F3B6C" w:rsidP="009E4A5B">
            <w:pPr>
              <w:spacing w:line="240" w:lineRule="atLeast"/>
              <w:ind w:left="-54" w:right="32"/>
              <w:jc w:val="right"/>
              <w:rPr>
                <w:rFonts w:eastAsia="Times New Roman" w:cs="Times New Roman"/>
                <w:sz w:val="22"/>
                <w:szCs w:val="22"/>
                <w:lang w:val="en-GB"/>
              </w:rPr>
            </w:pPr>
          </w:p>
        </w:tc>
        <w:tc>
          <w:tcPr>
            <w:tcW w:w="1323" w:type="dxa"/>
            <w:tcBorders>
              <w:bottom w:val="single" w:sz="4" w:space="0" w:color="auto"/>
            </w:tcBorders>
            <w:vAlign w:val="bottom"/>
          </w:tcPr>
          <w:p w:rsidR="002F3B6C" w:rsidRPr="002F3B6C" w:rsidRDefault="002F3B6C" w:rsidP="009E4A5B">
            <w:pPr>
              <w:tabs>
                <w:tab w:val="decimal" w:pos="987"/>
              </w:tabs>
              <w:spacing w:line="240" w:lineRule="atLeast"/>
              <w:ind w:left="-54" w:right="0"/>
              <w:rPr>
                <w:rFonts w:eastAsia="Times New Roman" w:cs="Times New Roman"/>
                <w:sz w:val="22"/>
                <w:szCs w:val="22"/>
              </w:rPr>
            </w:pPr>
            <w:r w:rsidRPr="002F3B6C">
              <w:rPr>
                <w:rFonts w:eastAsia="Times New Roman" w:cs="Times New Roman" w:hint="cs"/>
                <w:sz w:val="22"/>
                <w:szCs w:val="22"/>
                <w:cs/>
              </w:rPr>
              <w:t>102,86</w:t>
            </w:r>
            <w:r w:rsidR="007431C5">
              <w:rPr>
                <w:rFonts w:eastAsia="Times New Roman" w:cs="Times New Roman"/>
                <w:sz w:val="22"/>
                <w:szCs w:val="22"/>
              </w:rPr>
              <w:t>7</w:t>
            </w:r>
          </w:p>
        </w:tc>
        <w:tc>
          <w:tcPr>
            <w:tcW w:w="267" w:type="dxa"/>
            <w:gridSpan w:val="3"/>
          </w:tcPr>
          <w:p w:rsidR="002F3B6C" w:rsidRPr="00D07B6E" w:rsidRDefault="002F3B6C" w:rsidP="009E4A5B">
            <w:pPr>
              <w:spacing w:line="240" w:lineRule="atLeast"/>
              <w:ind w:left="-54" w:right="32"/>
              <w:jc w:val="right"/>
              <w:rPr>
                <w:rFonts w:eastAsia="Times New Roman" w:cs="Times New Roman"/>
                <w:sz w:val="22"/>
                <w:szCs w:val="22"/>
                <w:lang w:val="en-GB"/>
              </w:rPr>
            </w:pPr>
          </w:p>
        </w:tc>
        <w:tc>
          <w:tcPr>
            <w:tcW w:w="1308" w:type="dxa"/>
            <w:gridSpan w:val="2"/>
            <w:tcBorders>
              <w:bottom w:val="single" w:sz="4" w:space="0" w:color="auto"/>
            </w:tcBorders>
            <w:vAlign w:val="bottom"/>
          </w:tcPr>
          <w:p w:rsidR="002F3B6C" w:rsidRPr="00D07B6E" w:rsidRDefault="002F3B6C" w:rsidP="009E4A5B">
            <w:pPr>
              <w:tabs>
                <w:tab w:val="decimal" w:pos="987"/>
              </w:tabs>
              <w:spacing w:line="240" w:lineRule="atLeast"/>
              <w:ind w:left="-54" w:right="0"/>
              <w:rPr>
                <w:rFonts w:eastAsia="Times New Roman" w:cs="Times New Roman"/>
                <w:sz w:val="22"/>
                <w:szCs w:val="22"/>
              </w:rPr>
            </w:pPr>
            <w:r w:rsidRPr="00D07B6E">
              <w:rPr>
                <w:rFonts w:eastAsia="Times New Roman" w:cs="Times New Roman"/>
                <w:sz w:val="22"/>
                <w:szCs w:val="22"/>
              </w:rPr>
              <w:t>558,213</w:t>
            </w:r>
          </w:p>
        </w:tc>
      </w:tr>
      <w:tr w:rsidR="002F3B6C" w:rsidRPr="00D07B6E" w:rsidTr="00157DF2">
        <w:trPr>
          <w:gridAfter w:val="1"/>
          <w:wAfter w:w="7" w:type="dxa"/>
        </w:trPr>
        <w:tc>
          <w:tcPr>
            <w:tcW w:w="3638" w:type="dxa"/>
            <w:shd w:val="clear" w:color="auto" w:fill="auto"/>
          </w:tcPr>
          <w:p w:rsidR="002F3B6C" w:rsidRPr="00D07B6E" w:rsidRDefault="002F3B6C" w:rsidP="009E4A5B">
            <w:pPr>
              <w:spacing w:line="240" w:lineRule="atLeast"/>
              <w:ind w:left="522" w:right="32"/>
              <w:rPr>
                <w:rFonts w:cs="Times New Roman"/>
                <w:sz w:val="22"/>
                <w:szCs w:val="22"/>
              </w:rPr>
            </w:pPr>
          </w:p>
        </w:tc>
        <w:tc>
          <w:tcPr>
            <w:tcW w:w="1241" w:type="dxa"/>
            <w:tcBorders>
              <w:top w:val="single" w:sz="4" w:space="0" w:color="auto"/>
            </w:tcBorders>
            <w:shd w:val="clear" w:color="auto" w:fill="auto"/>
            <w:vAlign w:val="bottom"/>
          </w:tcPr>
          <w:p w:rsidR="002F3B6C" w:rsidRPr="002F3B6C" w:rsidRDefault="002F3B6C" w:rsidP="009E4A5B">
            <w:pPr>
              <w:tabs>
                <w:tab w:val="decimal" w:pos="987"/>
              </w:tabs>
              <w:spacing w:line="240" w:lineRule="atLeast"/>
              <w:ind w:left="-54" w:right="0"/>
              <w:rPr>
                <w:rFonts w:eastAsia="Times New Roman" w:cs="Times New Roman"/>
                <w:sz w:val="22"/>
                <w:szCs w:val="22"/>
              </w:rPr>
            </w:pPr>
            <w:r w:rsidRPr="002F3B6C">
              <w:rPr>
                <w:rFonts w:eastAsia="Times New Roman" w:cs="Times New Roman" w:hint="cs"/>
                <w:sz w:val="22"/>
                <w:szCs w:val="22"/>
                <w:cs/>
              </w:rPr>
              <w:t>195,070</w:t>
            </w:r>
          </w:p>
        </w:tc>
        <w:tc>
          <w:tcPr>
            <w:tcW w:w="236" w:type="dxa"/>
            <w:gridSpan w:val="2"/>
          </w:tcPr>
          <w:p w:rsidR="002F3B6C" w:rsidRPr="00D07B6E" w:rsidRDefault="002F3B6C" w:rsidP="009E4A5B">
            <w:pPr>
              <w:spacing w:line="240" w:lineRule="atLeast"/>
              <w:ind w:left="-54" w:right="32"/>
              <w:jc w:val="right"/>
              <w:rPr>
                <w:rFonts w:eastAsia="Times New Roman" w:cs="Times New Roman"/>
                <w:sz w:val="22"/>
                <w:szCs w:val="22"/>
                <w:lang w:val="en-GB"/>
              </w:rPr>
            </w:pPr>
          </w:p>
        </w:tc>
        <w:tc>
          <w:tcPr>
            <w:tcW w:w="1344" w:type="dxa"/>
            <w:gridSpan w:val="2"/>
            <w:tcBorders>
              <w:top w:val="single" w:sz="4" w:space="0" w:color="auto"/>
            </w:tcBorders>
            <w:shd w:val="clear" w:color="auto" w:fill="auto"/>
            <w:vAlign w:val="bottom"/>
          </w:tcPr>
          <w:p w:rsidR="002F3B6C" w:rsidRPr="00D07B6E" w:rsidRDefault="002F3B6C" w:rsidP="009E4A5B">
            <w:pPr>
              <w:tabs>
                <w:tab w:val="decimal" w:pos="987"/>
              </w:tabs>
              <w:spacing w:line="240" w:lineRule="atLeast"/>
              <w:ind w:left="-54" w:right="0"/>
              <w:rPr>
                <w:rFonts w:eastAsia="Times New Roman" w:cs="Times New Roman"/>
                <w:sz w:val="22"/>
                <w:szCs w:val="22"/>
              </w:rPr>
            </w:pPr>
            <w:r>
              <w:rPr>
                <w:rFonts w:eastAsia="Times New Roman" w:cs="Times New Roman"/>
                <w:sz w:val="22"/>
                <w:szCs w:val="22"/>
              </w:rPr>
              <w:t>871,929</w:t>
            </w:r>
          </w:p>
        </w:tc>
        <w:tc>
          <w:tcPr>
            <w:tcW w:w="238" w:type="dxa"/>
          </w:tcPr>
          <w:p w:rsidR="002F3B6C" w:rsidRPr="00D07B6E" w:rsidRDefault="002F3B6C" w:rsidP="009E4A5B">
            <w:pPr>
              <w:spacing w:line="240" w:lineRule="atLeast"/>
              <w:ind w:left="-54" w:right="32"/>
              <w:jc w:val="right"/>
              <w:rPr>
                <w:rFonts w:eastAsia="Times New Roman" w:cs="Times New Roman"/>
                <w:sz w:val="22"/>
                <w:szCs w:val="22"/>
                <w:lang w:val="en-GB"/>
              </w:rPr>
            </w:pPr>
          </w:p>
        </w:tc>
        <w:tc>
          <w:tcPr>
            <w:tcW w:w="1323" w:type="dxa"/>
            <w:tcBorders>
              <w:top w:val="single" w:sz="4" w:space="0" w:color="auto"/>
            </w:tcBorders>
            <w:vAlign w:val="bottom"/>
          </w:tcPr>
          <w:p w:rsidR="002F3B6C" w:rsidRPr="002F3B6C" w:rsidRDefault="002F3B6C" w:rsidP="009E4A5B">
            <w:pPr>
              <w:tabs>
                <w:tab w:val="decimal" w:pos="987"/>
              </w:tabs>
              <w:spacing w:line="240" w:lineRule="atLeast"/>
              <w:ind w:left="-54" w:right="0"/>
              <w:rPr>
                <w:rFonts w:eastAsia="Times New Roman" w:cs="Times New Roman"/>
                <w:sz w:val="22"/>
                <w:szCs w:val="22"/>
              </w:rPr>
            </w:pPr>
            <w:r w:rsidRPr="002F3B6C">
              <w:rPr>
                <w:rFonts w:eastAsia="Times New Roman" w:cs="Times New Roman" w:hint="cs"/>
                <w:sz w:val="22"/>
                <w:szCs w:val="22"/>
                <w:cs/>
              </w:rPr>
              <w:t>102,86</w:t>
            </w:r>
            <w:r w:rsidR="007431C5">
              <w:rPr>
                <w:rFonts w:eastAsia="Times New Roman" w:cs="Times New Roman"/>
                <w:sz w:val="22"/>
                <w:szCs w:val="22"/>
              </w:rPr>
              <w:t>7</w:t>
            </w:r>
          </w:p>
        </w:tc>
        <w:tc>
          <w:tcPr>
            <w:tcW w:w="267" w:type="dxa"/>
            <w:gridSpan w:val="3"/>
          </w:tcPr>
          <w:p w:rsidR="002F3B6C" w:rsidRPr="00D07B6E" w:rsidRDefault="002F3B6C" w:rsidP="009E4A5B">
            <w:pPr>
              <w:spacing w:line="240" w:lineRule="atLeast"/>
              <w:ind w:left="-54" w:right="32"/>
              <w:rPr>
                <w:rFonts w:eastAsia="Times New Roman" w:cs="Times New Roman"/>
                <w:sz w:val="22"/>
                <w:szCs w:val="22"/>
              </w:rPr>
            </w:pPr>
          </w:p>
        </w:tc>
        <w:tc>
          <w:tcPr>
            <w:tcW w:w="1308" w:type="dxa"/>
            <w:gridSpan w:val="2"/>
            <w:tcBorders>
              <w:top w:val="single" w:sz="4" w:space="0" w:color="auto"/>
            </w:tcBorders>
            <w:vAlign w:val="bottom"/>
          </w:tcPr>
          <w:p w:rsidR="002F3B6C" w:rsidRPr="00D07B6E" w:rsidRDefault="002F3B6C" w:rsidP="009E4A5B">
            <w:pPr>
              <w:tabs>
                <w:tab w:val="decimal" w:pos="987"/>
              </w:tabs>
              <w:spacing w:line="240" w:lineRule="atLeast"/>
              <w:ind w:left="-54" w:right="0"/>
              <w:rPr>
                <w:rFonts w:eastAsia="Times New Roman" w:cs="Times New Roman"/>
                <w:sz w:val="22"/>
                <w:szCs w:val="22"/>
              </w:rPr>
            </w:pPr>
            <w:r>
              <w:rPr>
                <w:rFonts w:eastAsia="Times New Roman" w:cs="Times New Roman"/>
                <w:sz w:val="22"/>
                <w:szCs w:val="22"/>
              </w:rPr>
              <w:t>858,213</w:t>
            </w:r>
          </w:p>
        </w:tc>
      </w:tr>
      <w:tr w:rsidR="002F3B6C" w:rsidRPr="00D07B6E" w:rsidTr="002001E5">
        <w:trPr>
          <w:gridAfter w:val="1"/>
          <w:wAfter w:w="7" w:type="dxa"/>
        </w:trPr>
        <w:tc>
          <w:tcPr>
            <w:tcW w:w="3638" w:type="dxa"/>
            <w:shd w:val="clear" w:color="auto" w:fill="auto"/>
          </w:tcPr>
          <w:p w:rsidR="002F3B6C" w:rsidRPr="00D07B6E" w:rsidRDefault="002F3B6C" w:rsidP="009E4A5B">
            <w:pPr>
              <w:spacing w:line="240" w:lineRule="atLeast"/>
              <w:ind w:left="522" w:right="32"/>
              <w:rPr>
                <w:rFonts w:cstheme="minorBidi"/>
                <w:sz w:val="22"/>
                <w:szCs w:val="22"/>
                <w:cs/>
              </w:rPr>
            </w:pPr>
            <w:r w:rsidRPr="00D07B6E">
              <w:rPr>
                <w:rFonts w:cs="Times New Roman"/>
                <w:sz w:val="22"/>
                <w:szCs w:val="22"/>
              </w:rPr>
              <w:t>Other parties</w:t>
            </w:r>
          </w:p>
        </w:tc>
        <w:tc>
          <w:tcPr>
            <w:tcW w:w="1241" w:type="dxa"/>
            <w:tcBorders>
              <w:bottom w:val="single" w:sz="4" w:space="0" w:color="auto"/>
            </w:tcBorders>
            <w:shd w:val="clear" w:color="auto" w:fill="auto"/>
            <w:vAlign w:val="bottom"/>
          </w:tcPr>
          <w:p w:rsidR="002F3B6C" w:rsidRPr="00982BEC" w:rsidRDefault="002F3B6C" w:rsidP="009E4A5B">
            <w:pPr>
              <w:tabs>
                <w:tab w:val="decimal" w:pos="987"/>
              </w:tabs>
              <w:spacing w:line="240" w:lineRule="atLeast"/>
              <w:ind w:left="-54" w:right="0"/>
              <w:rPr>
                <w:rFonts w:ascii="Angsana New" w:eastAsia="Times New Roman" w:hAnsi="Angsana New" w:cs="Angsana New"/>
                <w:sz w:val="30"/>
                <w:szCs w:val="30"/>
              </w:rPr>
            </w:pPr>
            <w:r w:rsidRPr="002F3B6C">
              <w:rPr>
                <w:rFonts w:eastAsia="Times New Roman" w:cs="Times New Roman"/>
                <w:sz w:val="22"/>
                <w:szCs w:val="22"/>
              </w:rPr>
              <w:t>10,255,193</w:t>
            </w:r>
          </w:p>
        </w:tc>
        <w:tc>
          <w:tcPr>
            <w:tcW w:w="236" w:type="dxa"/>
            <w:gridSpan w:val="2"/>
          </w:tcPr>
          <w:p w:rsidR="002F3B6C" w:rsidRPr="00D07B6E" w:rsidRDefault="002F3B6C" w:rsidP="009E4A5B">
            <w:pPr>
              <w:spacing w:line="240" w:lineRule="atLeast"/>
              <w:ind w:left="-54" w:right="32"/>
              <w:jc w:val="right"/>
              <w:rPr>
                <w:rFonts w:eastAsia="Times New Roman" w:cs="Times New Roman"/>
                <w:sz w:val="22"/>
                <w:szCs w:val="22"/>
                <w:lang w:val="en-GB"/>
              </w:rPr>
            </w:pPr>
          </w:p>
        </w:tc>
        <w:tc>
          <w:tcPr>
            <w:tcW w:w="1344" w:type="dxa"/>
            <w:gridSpan w:val="2"/>
            <w:tcBorders>
              <w:bottom w:val="single" w:sz="4" w:space="0" w:color="auto"/>
            </w:tcBorders>
            <w:shd w:val="clear" w:color="auto" w:fill="auto"/>
            <w:vAlign w:val="bottom"/>
          </w:tcPr>
          <w:p w:rsidR="002F3B6C" w:rsidRPr="00D07B6E" w:rsidRDefault="002F3B6C" w:rsidP="009E4A5B">
            <w:pPr>
              <w:tabs>
                <w:tab w:val="decimal" w:pos="987"/>
              </w:tabs>
              <w:spacing w:line="240" w:lineRule="atLeast"/>
              <w:ind w:left="-54" w:right="0"/>
              <w:rPr>
                <w:rFonts w:eastAsia="Times New Roman" w:cs="Times New Roman"/>
                <w:sz w:val="22"/>
                <w:szCs w:val="22"/>
              </w:rPr>
            </w:pPr>
            <w:r w:rsidRPr="00D07B6E">
              <w:rPr>
                <w:rFonts w:eastAsia="Times New Roman" w:cs="Times New Roman"/>
                <w:sz w:val="22"/>
                <w:szCs w:val="22"/>
              </w:rPr>
              <w:t>12,531,154</w:t>
            </w:r>
          </w:p>
        </w:tc>
        <w:tc>
          <w:tcPr>
            <w:tcW w:w="238" w:type="dxa"/>
          </w:tcPr>
          <w:p w:rsidR="002F3B6C" w:rsidRPr="00D07B6E" w:rsidRDefault="002F3B6C" w:rsidP="009E4A5B">
            <w:pPr>
              <w:spacing w:line="240" w:lineRule="atLeast"/>
              <w:ind w:left="-54" w:right="32"/>
              <w:jc w:val="right"/>
              <w:rPr>
                <w:rFonts w:eastAsia="Times New Roman" w:cs="Times New Roman"/>
                <w:sz w:val="22"/>
                <w:szCs w:val="22"/>
                <w:lang w:val="en-GB"/>
              </w:rPr>
            </w:pPr>
          </w:p>
        </w:tc>
        <w:tc>
          <w:tcPr>
            <w:tcW w:w="1323" w:type="dxa"/>
            <w:tcBorders>
              <w:bottom w:val="single" w:sz="4" w:space="0" w:color="auto"/>
            </w:tcBorders>
            <w:vAlign w:val="bottom"/>
          </w:tcPr>
          <w:p w:rsidR="002F3B6C" w:rsidRPr="002F3B6C" w:rsidRDefault="002F3B6C" w:rsidP="009E4A5B">
            <w:pPr>
              <w:tabs>
                <w:tab w:val="decimal" w:pos="987"/>
              </w:tabs>
              <w:spacing w:line="240" w:lineRule="atLeast"/>
              <w:ind w:left="-54" w:right="0"/>
              <w:rPr>
                <w:rFonts w:eastAsia="Times New Roman" w:cs="Times New Roman"/>
                <w:sz w:val="22"/>
                <w:szCs w:val="22"/>
              </w:rPr>
            </w:pPr>
            <w:r w:rsidRPr="002F3B6C">
              <w:rPr>
                <w:rFonts w:eastAsia="Times New Roman" w:cs="Times New Roman"/>
                <w:sz w:val="22"/>
                <w:szCs w:val="22"/>
              </w:rPr>
              <w:t>9,128,758</w:t>
            </w:r>
          </w:p>
        </w:tc>
        <w:tc>
          <w:tcPr>
            <w:tcW w:w="267" w:type="dxa"/>
            <w:gridSpan w:val="3"/>
          </w:tcPr>
          <w:p w:rsidR="002F3B6C" w:rsidRPr="00D07B6E" w:rsidRDefault="002F3B6C" w:rsidP="009E4A5B">
            <w:pPr>
              <w:spacing w:line="240" w:lineRule="atLeast"/>
              <w:ind w:left="-54" w:right="32"/>
              <w:rPr>
                <w:rFonts w:eastAsia="Times New Roman" w:cs="Times New Roman"/>
                <w:sz w:val="22"/>
                <w:szCs w:val="22"/>
              </w:rPr>
            </w:pPr>
          </w:p>
        </w:tc>
        <w:tc>
          <w:tcPr>
            <w:tcW w:w="1308" w:type="dxa"/>
            <w:gridSpan w:val="2"/>
            <w:tcBorders>
              <w:bottom w:val="single" w:sz="4" w:space="0" w:color="auto"/>
            </w:tcBorders>
            <w:vAlign w:val="bottom"/>
          </w:tcPr>
          <w:p w:rsidR="002F3B6C" w:rsidRPr="00D07B6E" w:rsidRDefault="002F3B6C" w:rsidP="009E4A5B">
            <w:pPr>
              <w:tabs>
                <w:tab w:val="decimal" w:pos="987"/>
              </w:tabs>
              <w:spacing w:line="240" w:lineRule="atLeast"/>
              <w:ind w:left="-54" w:right="0"/>
              <w:rPr>
                <w:rFonts w:eastAsia="Times New Roman" w:cs="Times New Roman"/>
                <w:sz w:val="22"/>
                <w:szCs w:val="22"/>
              </w:rPr>
            </w:pPr>
            <w:r w:rsidRPr="00D07B6E">
              <w:rPr>
                <w:rFonts w:eastAsia="Times New Roman" w:cs="Times New Roman"/>
                <w:sz w:val="22"/>
                <w:szCs w:val="22"/>
              </w:rPr>
              <w:t>12,033,606</w:t>
            </w:r>
          </w:p>
        </w:tc>
      </w:tr>
      <w:tr w:rsidR="002F3B6C" w:rsidRPr="00773E66" w:rsidTr="002001E5">
        <w:trPr>
          <w:gridAfter w:val="1"/>
          <w:wAfter w:w="7" w:type="dxa"/>
        </w:trPr>
        <w:tc>
          <w:tcPr>
            <w:tcW w:w="3638" w:type="dxa"/>
            <w:shd w:val="clear" w:color="auto" w:fill="auto"/>
            <w:vAlign w:val="center"/>
          </w:tcPr>
          <w:p w:rsidR="002F3B6C" w:rsidRPr="00773E66" w:rsidRDefault="002F3B6C" w:rsidP="009E4A5B">
            <w:pPr>
              <w:spacing w:line="240" w:lineRule="atLeast"/>
              <w:ind w:left="522" w:right="32"/>
              <w:rPr>
                <w:rFonts w:cs="Times New Roman"/>
                <w:b/>
                <w:bCs/>
                <w:sz w:val="22"/>
                <w:szCs w:val="22"/>
                <w:cs/>
              </w:rPr>
            </w:pPr>
            <w:r w:rsidRPr="00773E66">
              <w:rPr>
                <w:rFonts w:cs="Times New Roman"/>
                <w:b/>
                <w:bCs/>
                <w:sz w:val="22"/>
                <w:szCs w:val="22"/>
              </w:rPr>
              <w:t>Total</w:t>
            </w:r>
          </w:p>
        </w:tc>
        <w:tc>
          <w:tcPr>
            <w:tcW w:w="1241" w:type="dxa"/>
            <w:tcBorders>
              <w:top w:val="single" w:sz="4" w:space="0" w:color="auto"/>
              <w:bottom w:val="double" w:sz="4" w:space="0" w:color="auto"/>
            </w:tcBorders>
            <w:shd w:val="clear" w:color="auto" w:fill="auto"/>
            <w:vAlign w:val="bottom"/>
          </w:tcPr>
          <w:p w:rsidR="002F3B6C" w:rsidRPr="00773E66" w:rsidRDefault="002F3B6C" w:rsidP="009E4A5B">
            <w:pPr>
              <w:tabs>
                <w:tab w:val="decimal" w:pos="987"/>
              </w:tabs>
              <w:spacing w:line="240" w:lineRule="atLeast"/>
              <w:ind w:left="-54" w:right="0"/>
              <w:rPr>
                <w:rFonts w:eastAsia="Times New Roman" w:cs="Times New Roman"/>
                <w:b/>
                <w:bCs/>
                <w:sz w:val="22"/>
                <w:szCs w:val="22"/>
                <w:cs/>
              </w:rPr>
            </w:pPr>
            <w:r w:rsidRPr="00773E66">
              <w:rPr>
                <w:rFonts w:eastAsia="Times New Roman" w:cs="Times New Roman"/>
                <w:b/>
                <w:bCs/>
                <w:sz w:val="22"/>
                <w:szCs w:val="22"/>
              </w:rPr>
              <w:t>10,450,263</w:t>
            </w:r>
          </w:p>
        </w:tc>
        <w:tc>
          <w:tcPr>
            <w:tcW w:w="236" w:type="dxa"/>
            <w:gridSpan w:val="2"/>
          </w:tcPr>
          <w:p w:rsidR="002F3B6C" w:rsidRPr="00773E66" w:rsidRDefault="002F3B6C" w:rsidP="009E4A5B">
            <w:pPr>
              <w:tabs>
                <w:tab w:val="decimal" w:pos="956"/>
              </w:tabs>
              <w:spacing w:line="240" w:lineRule="atLeast"/>
              <w:ind w:left="-54" w:right="32"/>
              <w:jc w:val="right"/>
              <w:rPr>
                <w:rFonts w:eastAsia="Times New Roman" w:cs="Times New Roman"/>
                <w:b/>
                <w:bCs/>
                <w:sz w:val="22"/>
                <w:szCs w:val="22"/>
              </w:rPr>
            </w:pPr>
          </w:p>
        </w:tc>
        <w:tc>
          <w:tcPr>
            <w:tcW w:w="1344" w:type="dxa"/>
            <w:gridSpan w:val="2"/>
            <w:tcBorders>
              <w:top w:val="single" w:sz="4" w:space="0" w:color="auto"/>
              <w:bottom w:val="double" w:sz="4" w:space="0" w:color="auto"/>
            </w:tcBorders>
            <w:shd w:val="clear" w:color="auto" w:fill="auto"/>
            <w:vAlign w:val="bottom"/>
          </w:tcPr>
          <w:p w:rsidR="002F3B6C" w:rsidRPr="00773E66" w:rsidRDefault="002F3B6C" w:rsidP="009E4A5B">
            <w:pPr>
              <w:tabs>
                <w:tab w:val="decimal" w:pos="987"/>
              </w:tabs>
              <w:spacing w:line="240" w:lineRule="atLeast"/>
              <w:ind w:left="-54" w:right="0"/>
              <w:rPr>
                <w:rFonts w:eastAsia="Times New Roman" w:cs="Times New Roman"/>
                <w:b/>
                <w:bCs/>
                <w:sz w:val="22"/>
                <w:szCs w:val="22"/>
              </w:rPr>
            </w:pPr>
            <w:r w:rsidRPr="00773E66">
              <w:rPr>
                <w:rFonts w:eastAsia="Times New Roman" w:cs="Times New Roman"/>
                <w:b/>
                <w:bCs/>
                <w:sz w:val="22"/>
                <w:szCs w:val="22"/>
              </w:rPr>
              <w:t>13,403,083</w:t>
            </w:r>
          </w:p>
        </w:tc>
        <w:tc>
          <w:tcPr>
            <w:tcW w:w="238" w:type="dxa"/>
          </w:tcPr>
          <w:p w:rsidR="002F3B6C" w:rsidRPr="00773E66" w:rsidRDefault="002F3B6C" w:rsidP="009E4A5B">
            <w:pPr>
              <w:spacing w:line="240" w:lineRule="atLeast"/>
              <w:ind w:left="-54" w:right="32"/>
              <w:jc w:val="right"/>
              <w:rPr>
                <w:rFonts w:cs="Times New Roman"/>
                <w:b/>
                <w:bCs/>
                <w:sz w:val="22"/>
                <w:szCs w:val="22"/>
              </w:rPr>
            </w:pPr>
          </w:p>
        </w:tc>
        <w:tc>
          <w:tcPr>
            <w:tcW w:w="1323" w:type="dxa"/>
            <w:tcBorders>
              <w:top w:val="single" w:sz="4" w:space="0" w:color="auto"/>
              <w:bottom w:val="double" w:sz="4" w:space="0" w:color="auto"/>
            </w:tcBorders>
            <w:vAlign w:val="bottom"/>
          </w:tcPr>
          <w:p w:rsidR="002F3B6C" w:rsidRPr="00773E66" w:rsidRDefault="002F3B6C" w:rsidP="009E4A5B">
            <w:pPr>
              <w:tabs>
                <w:tab w:val="decimal" w:pos="987"/>
              </w:tabs>
              <w:spacing w:line="240" w:lineRule="atLeast"/>
              <w:ind w:left="-54" w:right="0"/>
              <w:rPr>
                <w:rFonts w:eastAsia="Times New Roman" w:cs="Times New Roman"/>
                <w:b/>
                <w:bCs/>
                <w:sz w:val="22"/>
                <w:szCs w:val="22"/>
              </w:rPr>
            </w:pPr>
            <w:r w:rsidRPr="00773E66">
              <w:rPr>
                <w:rFonts w:eastAsia="Times New Roman" w:cs="Times New Roman"/>
                <w:b/>
                <w:bCs/>
                <w:sz w:val="22"/>
                <w:szCs w:val="22"/>
              </w:rPr>
              <w:t>9,231,625</w:t>
            </w:r>
          </w:p>
        </w:tc>
        <w:tc>
          <w:tcPr>
            <w:tcW w:w="267" w:type="dxa"/>
            <w:gridSpan w:val="3"/>
          </w:tcPr>
          <w:p w:rsidR="002F3B6C" w:rsidRPr="00773E66" w:rsidRDefault="002F3B6C" w:rsidP="009E4A5B">
            <w:pPr>
              <w:spacing w:line="240" w:lineRule="atLeast"/>
              <w:ind w:left="-54" w:right="32"/>
              <w:rPr>
                <w:rFonts w:eastAsia="Times New Roman" w:cs="Times New Roman"/>
                <w:b/>
                <w:bCs/>
                <w:sz w:val="22"/>
                <w:szCs w:val="22"/>
              </w:rPr>
            </w:pPr>
          </w:p>
        </w:tc>
        <w:tc>
          <w:tcPr>
            <w:tcW w:w="1308" w:type="dxa"/>
            <w:gridSpan w:val="2"/>
            <w:tcBorders>
              <w:top w:val="single" w:sz="4" w:space="0" w:color="auto"/>
              <w:bottom w:val="double" w:sz="4" w:space="0" w:color="auto"/>
            </w:tcBorders>
            <w:vAlign w:val="bottom"/>
          </w:tcPr>
          <w:p w:rsidR="002F3B6C" w:rsidRPr="00773E66" w:rsidRDefault="002F3B6C" w:rsidP="009E4A5B">
            <w:pPr>
              <w:tabs>
                <w:tab w:val="decimal" w:pos="1011"/>
              </w:tabs>
              <w:spacing w:line="240" w:lineRule="atLeast"/>
              <w:ind w:left="-54" w:right="0"/>
              <w:rPr>
                <w:rFonts w:eastAsia="Times New Roman" w:cs="Times New Roman"/>
                <w:b/>
                <w:bCs/>
                <w:sz w:val="22"/>
                <w:szCs w:val="22"/>
              </w:rPr>
            </w:pPr>
            <w:r w:rsidRPr="00773E66">
              <w:rPr>
                <w:rFonts w:eastAsia="Times New Roman" w:cs="Times New Roman"/>
                <w:b/>
                <w:bCs/>
                <w:sz w:val="22"/>
                <w:szCs w:val="22"/>
              </w:rPr>
              <w:t>12,891,819</w:t>
            </w:r>
          </w:p>
        </w:tc>
      </w:tr>
      <w:tr w:rsidR="00773E66" w:rsidRPr="00D07B6E" w:rsidTr="007C4C02">
        <w:trPr>
          <w:tblHeader/>
        </w:trPr>
        <w:tc>
          <w:tcPr>
            <w:tcW w:w="3638" w:type="dxa"/>
            <w:shd w:val="clear" w:color="auto" w:fill="auto"/>
            <w:vAlign w:val="center"/>
          </w:tcPr>
          <w:p w:rsidR="00773E66" w:rsidRPr="00D07B6E" w:rsidRDefault="00773E66" w:rsidP="009E4A5B">
            <w:pPr>
              <w:tabs>
                <w:tab w:val="left" w:pos="71"/>
              </w:tabs>
              <w:spacing w:line="240" w:lineRule="atLeast"/>
              <w:ind w:left="71" w:right="32"/>
              <w:rPr>
                <w:rFonts w:cs="Times New Roman"/>
                <w:sz w:val="22"/>
                <w:szCs w:val="22"/>
                <w:cs/>
              </w:rPr>
            </w:pPr>
          </w:p>
        </w:tc>
        <w:tc>
          <w:tcPr>
            <w:tcW w:w="2821" w:type="dxa"/>
            <w:gridSpan w:val="5"/>
            <w:shd w:val="clear" w:color="auto" w:fill="auto"/>
          </w:tcPr>
          <w:p w:rsidR="00773E66" w:rsidRPr="00D07B6E" w:rsidRDefault="00773E66" w:rsidP="009E4A5B">
            <w:pPr>
              <w:spacing w:line="240" w:lineRule="atLeast"/>
              <w:ind w:right="32"/>
              <w:jc w:val="center"/>
              <w:rPr>
                <w:rFonts w:cs="Times New Roman"/>
                <w:b/>
                <w:bCs/>
                <w:sz w:val="22"/>
                <w:szCs w:val="22"/>
              </w:rPr>
            </w:pPr>
            <w:r w:rsidRPr="00D07B6E">
              <w:rPr>
                <w:rFonts w:cs="Times New Roman"/>
                <w:b/>
                <w:bCs/>
                <w:sz w:val="22"/>
                <w:szCs w:val="22"/>
              </w:rPr>
              <w:t>Consolidated</w:t>
            </w:r>
          </w:p>
          <w:p w:rsidR="00773E66" w:rsidRPr="00D07B6E" w:rsidRDefault="00773E66" w:rsidP="009E4A5B">
            <w:pPr>
              <w:spacing w:line="240" w:lineRule="atLeast"/>
              <w:ind w:right="32"/>
              <w:jc w:val="center"/>
              <w:rPr>
                <w:rFonts w:cs="Times New Roman"/>
                <w:b/>
                <w:bCs/>
                <w:sz w:val="22"/>
                <w:szCs w:val="22"/>
                <w:cs/>
              </w:rPr>
            </w:pPr>
            <w:r w:rsidRPr="00D07B6E">
              <w:rPr>
                <w:rFonts w:cs="Times New Roman"/>
                <w:b/>
                <w:bCs/>
                <w:sz w:val="22"/>
                <w:szCs w:val="22"/>
              </w:rPr>
              <w:t>financial statements</w:t>
            </w:r>
          </w:p>
        </w:tc>
        <w:tc>
          <w:tcPr>
            <w:tcW w:w="238" w:type="dxa"/>
          </w:tcPr>
          <w:p w:rsidR="00773E66" w:rsidRPr="00D07B6E" w:rsidRDefault="00773E66" w:rsidP="009E4A5B">
            <w:pPr>
              <w:tabs>
                <w:tab w:val="left" w:pos="540"/>
                <w:tab w:val="left" w:pos="1080"/>
              </w:tabs>
              <w:spacing w:line="240" w:lineRule="atLeast"/>
              <w:ind w:left="539" w:right="32"/>
              <w:rPr>
                <w:rFonts w:cs="Times New Roman"/>
                <w:b/>
                <w:bCs/>
                <w:sz w:val="22"/>
                <w:szCs w:val="22"/>
              </w:rPr>
            </w:pPr>
          </w:p>
        </w:tc>
        <w:tc>
          <w:tcPr>
            <w:tcW w:w="2905" w:type="dxa"/>
            <w:gridSpan w:val="7"/>
          </w:tcPr>
          <w:p w:rsidR="00773E66" w:rsidRPr="00D07B6E" w:rsidRDefault="00773E66" w:rsidP="009E4A5B">
            <w:pPr>
              <w:spacing w:line="240" w:lineRule="atLeast"/>
              <w:ind w:left="179" w:right="32"/>
              <w:jc w:val="center"/>
              <w:rPr>
                <w:rFonts w:cs="Times New Roman"/>
                <w:b/>
                <w:bCs/>
                <w:sz w:val="22"/>
                <w:szCs w:val="22"/>
              </w:rPr>
            </w:pPr>
            <w:r w:rsidRPr="00D07B6E">
              <w:rPr>
                <w:rFonts w:cs="Times New Roman"/>
                <w:b/>
                <w:bCs/>
                <w:sz w:val="22"/>
                <w:szCs w:val="22"/>
              </w:rPr>
              <w:t>Separate</w:t>
            </w:r>
          </w:p>
          <w:p w:rsidR="00773E66" w:rsidRPr="00D07B6E" w:rsidRDefault="00773E66" w:rsidP="009E4A5B">
            <w:pPr>
              <w:spacing w:line="240" w:lineRule="atLeast"/>
              <w:ind w:left="179" w:right="32"/>
              <w:jc w:val="center"/>
              <w:rPr>
                <w:rFonts w:cs="Times New Roman"/>
                <w:b/>
                <w:bCs/>
                <w:sz w:val="22"/>
                <w:szCs w:val="22"/>
                <w:cs/>
              </w:rPr>
            </w:pPr>
            <w:r w:rsidRPr="00D07B6E">
              <w:rPr>
                <w:rFonts w:cs="Times New Roman"/>
                <w:b/>
                <w:bCs/>
                <w:sz w:val="22"/>
                <w:szCs w:val="22"/>
              </w:rPr>
              <w:t>financial statements</w:t>
            </w:r>
          </w:p>
        </w:tc>
      </w:tr>
      <w:tr w:rsidR="00773E66" w:rsidRPr="00D07B6E" w:rsidTr="007C4C02">
        <w:trPr>
          <w:tblHeader/>
        </w:trPr>
        <w:tc>
          <w:tcPr>
            <w:tcW w:w="3638" w:type="dxa"/>
            <w:shd w:val="clear" w:color="auto" w:fill="auto"/>
            <w:vAlign w:val="center"/>
          </w:tcPr>
          <w:p w:rsidR="00773E66" w:rsidRPr="00D07B6E" w:rsidRDefault="00773E66" w:rsidP="009E4A5B">
            <w:pPr>
              <w:tabs>
                <w:tab w:val="left" w:pos="71"/>
              </w:tabs>
              <w:spacing w:line="240" w:lineRule="atLeast"/>
              <w:ind w:left="71" w:right="32"/>
              <w:rPr>
                <w:rFonts w:cs="Times New Roman"/>
                <w:sz w:val="22"/>
                <w:szCs w:val="22"/>
                <w:cs/>
              </w:rPr>
            </w:pPr>
          </w:p>
        </w:tc>
        <w:tc>
          <w:tcPr>
            <w:tcW w:w="1269" w:type="dxa"/>
            <w:gridSpan w:val="2"/>
            <w:shd w:val="clear" w:color="auto" w:fill="auto"/>
          </w:tcPr>
          <w:p w:rsidR="00773E66" w:rsidRPr="00D07B6E" w:rsidRDefault="00773E66" w:rsidP="009E4A5B">
            <w:pPr>
              <w:spacing w:line="240" w:lineRule="atLeast"/>
              <w:ind w:left="-54" w:right="-96"/>
              <w:jc w:val="center"/>
              <w:rPr>
                <w:rFonts w:cs="Times New Roman"/>
                <w:sz w:val="22"/>
                <w:szCs w:val="22"/>
              </w:rPr>
            </w:pPr>
            <w:r>
              <w:rPr>
                <w:rFonts w:cs="Times New Roman"/>
                <w:sz w:val="22"/>
                <w:szCs w:val="22"/>
              </w:rPr>
              <w:t>2021</w:t>
            </w:r>
          </w:p>
        </w:tc>
        <w:tc>
          <w:tcPr>
            <w:tcW w:w="255" w:type="dxa"/>
            <w:gridSpan w:val="2"/>
          </w:tcPr>
          <w:p w:rsidR="00773E66" w:rsidRPr="00D07B6E" w:rsidRDefault="00773E66" w:rsidP="009E4A5B">
            <w:pPr>
              <w:spacing w:line="240" w:lineRule="atLeast"/>
              <w:ind w:left="-54" w:right="-96"/>
              <w:jc w:val="center"/>
              <w:rPr>
                <w:rFonts w:cs="Times New Roman"/>
                <w:sz w:val="22"/>
                <w:szCs w:val="22"/>
              </w:rPr>
            </w:pPr>
          </w:p>
        </w:tc>
        <w:tc>
          <w:tcPr>
            <w:tcW w:w="1297" w:type="dxa"/>
            <w:shd w:val="clear" w:color="auto" w:fill="auto"/>
          </w:tcPr>
          <w:p w:rsidR="00773E66" w:rsidRPr="00D07B6E" w:rsidRDefault="00773E66" w:rsidP="009E4A5B">
            <w:pPr>
              <w:spacing w:line="240" w:lineRule="atLeast"/>
              <w:ind w:left="-54" w:right="-96"/>
              <w:jc w:val="center"/>
              <w:rPr>
                <w:rFonts w:cs="Times New Roman"/>
                <w:sz w:val="22"/>
                <w:szCs w:val="22"/>
              </w:rPr>
            </w:pPr>
            <w:r>
              <w:rPr>
                <w:rFonts w:cs="Times New Roman"/>
                <w:sz w:val="22"/>
                <w:szCs w:val="22"/>
              </w:rPr>
              <w:t>2020</w:t>
            </w:r>
          </w:p>
        </w:tc>
        <w:tc>
          <w:tcPr>
            <w:tcW w:w="238" w:type="dxa"/>
          </w:tcPr>
          <w:p w:rsidR="00773E66" w:rsidRPr="00D07B6E" w:rsidRDefault="00773E66" w:rsidP="009E4A5B">
            <w:pPr>
              <w:spacing w:line="240" w:lineRule="atLeast"/>
              <w:ind w:left="-54" w:right="-96"/>
              <w:jc w:val="center"/>
              <w:rPr>
                <w:rFonts w:cs="Times New Roman"/>
                <w:sz w:val="22"/>
                <w:szCs w:val="22"/>
              </w:rPr>
            </w:pPr>
          </w:p>
        </w:tc>
        <w:tc>
          <w:tcPr>
            <w:tcW w:w="1330" w:type="dxa"/>
            <w:gridSpan w:val="2"/>
          </w:tcPr>
          <w:p w:rsidR="00773E66" w:rsidRPr="00D07B6E" w:rsidRDefault="00773E66" w:rsidP="009E4A5B">
            <w:pPr>
              <w:spacing w:line="240" w:lineRule="atLeast"/>
              <w:ind w:left="-54" w:right="-96"/>
              <w:jc w:val="center"/>
              <w:rPr>
                <w:rFonts w:cs="Times New Roman"/>
                <w:sz w:val="22"/>
                <w:szCs w:val="22"/>
              </w:rPr>
            </w:pPr>
            <w:r>
              <w:rPr>
                <w:rFonts w:cs="Times New Roman"/>
                <w:sz w:val="22"/>
                <w:szCs w:val="22"/>
              </w:rPr>
              <w:t>2021</w:t>
            </w:r>
          </w:p>
        </w:tc>
        <w:tc>
          <w:tcPr>
            <w:tcW w:w="252" w:type="dxa"/>
          </w:tcPr>
          <w:p w:rsidR="00773E66" w:rsidRPr="00D07B6E" w:rsidRDefault="00773E66" w:rsidP="009E4A5B">
            <w:pPr>
              <w:spacing w:line="240" w:lineRule="atLeast"/>
              <w:ind w:left="-54" w:right="-96"/>
              <w:jc w:val="center"/>
              <w:rPr>
                <w:rFonts w:cs="Times New Roman"/>
                <w:sz w:val="22"/>
                <w:szCs w:val="22"/>
              </w:rPr>
            </w:pPr>
          </w:p>
        </w:tc>
        <w:tc>
          <w:tcPr>
            <w:tcW w:w="1323" w:type="dxa"/>
            <w:gridSpan w:val="4"/>
          </w:tcPr>
          <w:p w:rsidR="00773E66" w:rsidRPr="00D07B6E" w:rsidRDefault="00773E66" w:rsidP="009E4A5B">
            <w:pPr>
              <w:spacing w:line="240" w:lineRule="atLeast"/>
              <w:ind w:left="-54" w:right="-96"/>
              <w:jc w:val="center"/>
              <w:rPr>
                <w:rFonts w:cs="Times New Roman"/>
                <w:sz w:val="22"/>
                <w:szCs w:val="22"/>
              </w:rPr>
            </w:pPr>
            <w:r>
              <w:rPr>
                <w:rFonts w:cs="Times New Roman"/>
                <w:sz w:val="22"/>
                <w:szCs w:val="22"/>
              </w:rPr>
              <w:t>2020</w:t>
            </w:r>
          </w:p>
        </w:tc>
      </w:tr>
      <w:tr w:rsidR="00773E66" w:rsidRPr="00D07B6E" w:rsidTr="007C4C02">
        <w:trPr>
          <w:gridAfter w:val="2"/>
          <w:wAfter w:w="132" w:type="dxa"/>
          <w:tblHeader/>
        </w:trPr>
        <w:tc>
          <w:tcPr>
            <w:tcW w:w="3638" w:type="dxa"/>
            <w:shd w:val="clear" w:color="auto" w:fill="auto"/>
            <w:vAlign w:val="center"/>
          </w:tcPr>
          <w:p w:rsidR="00773E66" w:rsidRPr="00D07B6E" w:rsidRDefault="00773E66" w:rsidP="009E4A5B">
            <w:pPr>
              <w:tabs>
                <w:tab w:val="left" w:pos="71"/>
              </w:tabs>
              <w:spacing w:line="240" w:lineRule="atLeast"/>
              <w:ind w:left="71" w:right="32"/>
              <w:rPr>
                <w:rFonts w:cs="Times New Roman"/>
                <w:sz w:val="22"/>
                <w:szCs w:val="22"/>
                <w:cs/>
              </w:rPr>
            </w:pPr>
          </w:p>
        </w:tc>
        <w:tc>
          <w:tcPr>
            <w:tcW w:w="5832" w:type="dxa"/>
            <w:gridSpan w:val="11"/>
            <w:shd w:val="clear" w:color="auto" w:fill="auto"/>
          </w:tcPr>
          <w:p w:rsidR="00773E66" w:rsidRPr="00D07B6E" w:rsidRDefault="00773E66" w:rsidP="009E4A5B">
            <w:pPr>
              <w:tabs>
                <w:tab w:val="left" w:pos="540"/>
              </w:tabs>
              <w:spacing w:line="240" w:lineRule="atLeast"/>
              <w:ind w:left="539" w:right="225"/>
              <w:jc w:val="center"/>
              <w:rPr>
                <w:rFonts w:cs="Times New Roman"/>
                <w:i/>
                <w:iCs/>
                <w:sz w:val="22"/>
                <w:szCs w:val="22"/>
              </w:rPr>
            </w:pPr>
            <w:r w:rsidRPr="00D07B6E">
              <w:rPr>
                <w:rFonts w:cs="Times New Roman"/>
                <w:i/>
                <w:iCs/>
                <w:sz w:val="22"/>
                <w:szCs w:val="22"/>
                <w:cs/>
              </w:rPr>
              <w:t>(</w:t>
            </w:r>
            <w:r w:rsidRPr="00D07B6E">
              <w:rPr>
                <w:rFonts w:cs="Times New Roman"/>
                <w:i/>
                <w:iCs/>
                <w:sz w:val="22"/>
                <w:szCs w:val="22"/>
              </w:rPr>
              <w:t>in Baht</w:t>
            </w:r>
            <w:r w:rsidRPr="00D07B6E">
              <w:rPr>
                <w:rFonts w:cs="Times New Roman"/>
                <w:i/>
                <w:iCs/>
                <w:sz w:val="22"/>
                <w:szCs w:val="22"/>
                <w:cs/>
              </w:rPr>
              <w:t>)</w:t>
            </w:r>
          </w:p>
        </w:tc>
      </w:tr>
    </w:tbl>
    <w:p w:rsidR="00C64925" w:rsidRPr="00D07B6E" w:rsidRDefault="00C64925" w:rsidP="009E4A5B">
      <w:pPr>
        <w:spacing w:line="240" w:lineRule="atLeast"/>
        <w:ind w:left="547" w:right="0"/>
        <w:jc w:val="both"/>
        <w:rPr>
          <w:rFonts w:cs="Times New Roman"/>
          <w:i/>
          <w:iCs/>
          <w:sz w:val="22"/>
          <w:szCs w:val="22"/>
        </w:rPr>
      </w:pPr>
      <w:r w:rsidRPr="00D07B6E">
        <w:rPr>
          <w:rFonts w:cs="Times New Roman"/>
          <w:i/>
          <w:iCs/>
          <w:sz w:val="22"/>
          <w:szCs w:val="22"/>
        </w:rPr>
        <w:t>Other current payables – other parties</w:t>
      </w:r>
    </w:p>
    <w:tbl>
      <w:tblPr>
        <w:tblW w:w="9534" w:type="dxa"/>
        <w:tblInd w:w="18" w:type="dxa"/>
        <w:tblLayout w:type="fixed"/>
        <w:tblLook w:val="01E0"/>
      </w:tblPr>
      <w:tblGrid>
        <w:gridCol w:w="3638"/>
        <w:gridCol w:w="1241"/>
        <w:gridCol w:w="275"/>
        <w:gridCol w:w="1305"/>
        <w:gridCol w:w="238"/>
        <w:gridCol w:w="1348"/>
        <w:gridCol w:w="278"/>
        <w:gridCol w:w="1211"/>
      </w:tblGrid>
      <w:tr w:rsidR="00801142" w:rsidRPr="00D07B6E" w:rsidTr="00517B6A">
        <w:tc>
          <w:tcPr>
            <w:tcW w:w="3638" w:type="dxa"/>
          </w:tcPr>
          <w:p w:rsidR="00801142" w:rsidRPr="00D07B6E" w:rsidRDefault="00801142" w:rsidP="009E4A5B">
            <w:pPr>
              <w:spacing w:line="240" w:lineRule="atLeast"/>
              <w:ind w:left="522" w:right="32"/>
              <w:rPr>
                <w:rFonts w:eastAsia="Times New Roman" w:cs="Times New Roman"/>
                <w:spacing w:val="2"/>
                <w:sz w:val="22"/>
                <w:szCs w:val="22"/>
                <w:cs/>
              </w:rPr>
            </w:pPr>
            <w:r w:rsidRPr="00D07B6E">
              <w:rPr>
                <w:rFonts w:eastAsia="Times New Roman" w:cs="Times New Roman"/>
                <w:spacing w:val="2"/>
                <w:sz w:val="22"/>
                <w:szCs w:val="22"/>
              </w:rPr>
              <w:t>Other payables</w:t>
            </w:r>
          </w:p>
        </w:tc>
        <w:tc>
          <w:tcPr>
            <w:tcW w:w="1241" w:type="dxa"/>
            <w:shd w:val="clear" w:color="auto" w:fill="auto"/>
          </w:tcPr>
          <w:p w:rsidR="00801142" w:rsidRPr="00801142" w:rsidRDefault="00801142" w:rsidP="009E4A5B">
            <w:pPr>
              <w:tabs>
                <w:tab w:val="decimal" w:pos="1006"/>
              </w:tabs>
              <w:spacing w:line="240" w:lineRule="atLeast"/>
              <w:ind w:left="-54" w:right="0"/>
              <w:rPr>
                <w:rFonts w:eastAsia="Times New Roman" w:cs="Times New Roman"/>
                <w:spacing w:val="2"/>
                <w:sz w:val="22"/>
                <w:szCs w:val="22"/>
              </w:rPr>
            </w:pPr>
            <w:r w:rsidRPr="00801142">
              <w:rPr>
                <w:rFonts w:eastAsia="Times New Roman" w:cs="Times New Roman"/>
                <w:spacing w:val="2"/>
                <w:sz w:val="22"/>
                <w:szCs w:val="22"/>
              </w:rPr>
              <w:t>5,402,607</w:t>
            </w:r>
          </w:p>
        </w:tc>
        <w:tc>
          <w:tcPr>
            <w:tcW w:w="275" w:type="dxa"/>
            <w:shd w:val="clear" w:color="auto" w:fill="auto"/>
          </w:tcPr>
          <w:p w:rsidR="00801142" w:rsidRPr="00D07B6E" w:rsidRDefault="00801142" w:rsidP="009E4A5B">
            <w:pPr>
              <w:tabs>
                <w:tab w:val="left" w:pos="540"/>
                <w:tab w:val="decimal" w:pos="1033"/>
                <w:tab w:val="decimal" w:pos="1167"/>
              </w:tabs>
              <w:spacing w:line="240" w:lineRule="atLeast"/>
              <w:ind w:left="-54" w:right="0"/>
              <w:rPr>
                <w:rFonts w:eastAsia="Times New Roman" w:cs="Times New Roman"/>
                <w:spacing w:val="2"/>
                <w:sz w:val="22"/>
                <w:szCs w:val="22"/>
              </w:rPr>
            </w:pPr>
          </w:p>
        </w:tc>
        <w:tc>
          <w:tcPr>
            <w:tcW w:w="1305" w:type="dxa"/>
            <w:shd w:val="clear" w:color="auto" w:fill="auto"/>
          </w:tcPr>
          <w:p w:rsidR="00801142" w:rsidRPr="00D07B6E" w:rsidRDefault="00801142" w:rsidP="009E4A5B">
            <w:pPr>
              <w:tabs>
                <w:tab w:val="decimal" w:pos="1006"/>
              </w:tabs>
              <w:spacing w:line="240" w:lineRule="atLeast"/>
              <w:ind w:left="-54" w:right="0"/>
              <w:rPr>
                <w:rFonts w:eastAsia="Times New Roman" w:cs="Times New Roman"/>
                <w:spacing w:val="2"/>
                <w:sz w:val="22"/>
                <w:szCs w:val="22"/>
              </w:rPr>
            </w:pPr>
            <w:r w:rsidRPr="00D07B6E">
              <w:rPr>
                <w:rFonts w:eastAsia="Times New Roman" w:cs="Times New Roman"/>
                <w:spacing w:val="2"/>
                <w:sz w:val="22"/>
                <w:szCs w:val="22"/>
              </w:rPr>
              <w:t>6,468,371</w:t>
            </w:r>
          </w:p>
        </w:tc>
        <w:tc>
          <w:tcPr>
            <w:tcW w:w="238" w:type="dxa"/>
            <w:shd w:val="clear" w:color="auto" w:fill="auto"/>
          </w:tcPr>
          <w:p w:rsidR="00801142" w:rsidRPr="00D07B6E" w:rsidRDefault="00801142" w:rsidP="009E4A5B">
            <w:pPr>
              <w:tabs>
                <w:tab w:val="left" w:pos="540"/>
                <w:tab w:val="decimal" w:pos="1033"/>
                <w:tab w:val="decimal" w:pos="1167"/>
              </w:tabs>
              <w:spacing w:line="240" w:lineRule="atLeast"/>
              <w:ind w:left="-54" w:right="32"/>
              <w:rPr>
                <w:rFonts w:eastAsia="Times New Roman" w:cs="Times New Roman"/>
                <w:spacing w:val="2"/>
                <w:sz w:val="22"/>
                <w:szCs w:val="22"/>
              </w:rPr>
            </w:pPr>
          </w:p>
        </w:tc>
        <w:tc>
          <w:tcPr>
            <w:tcW w:w="1348" w:type="dxa"/>
            <w:shd w:val="clear" w:color="auto" w:fill="auto"/>
          </w:tcPr>
          <w:p w:rsidR="00801142" w:rsidRPr="00801142" w:rsidRDefault="00801142" w:rsidP="009E4A5B">
            <w:pPr>
              <w:tabs>
                <w:tab w:val="decimal" w:pos="1026"/>
              </w:tabs>
              <w:spacing w:line="240" w:lineRule="atLeast"/>
              <w:ind w:left="-54" w:right="0"/>
              <w:rPr>
                <w:rFonts w:eastAsia="Times New Roman" w:cs="Times New Roman"/>
                <w:spacing w:val="2"/>
                <w:sz w:val="22"/>
                <w:szCs w:val="22"/>
                <w:cs/>
              </w:rPr>
            </w:pPr>
            <w:r w:rsidRPr="00801142">
              <w:rPr>
                <w:rFonts w:eastAsia="Times New Roman" w:cs="Times New Roman"/>
                <w:spacing w:val="2"/>
                <w:sz w:val="22"/>
                <w:szCs w:val="22"/>
              </w:rPr>
              <w:t>4,864,256</w:t>
            </w:r>
          </w:p>
        </w:tc>
        <w:tc>
          <w:tcPr>
            <w:tcW w:w="278" w:type="dxa"/>
            <w:shd w:val="clear" w:color="auto" w:fill="auto"/>
          </w:tcPr>
          <w:p w:rsidR="00801142" w:rsidRPr="00D07B6E" w:rsidRDefault="00801142" w:rsidP="009E4A5B">
            <w:pPr>
              <w:tabs>
                <w:tab w:val="left" w:pos="540"/>
                <w:tab w:val="decimal" w:pos="1006"/>
                <w:tab w:val="left" w:pos="1080"/>
              </w:tabs>
              <w:spacing w:line="240" w:lineRule="atLeast"/>
              <w:ind w:left="-54" w:right="32"/>
              <w:rPr>
                <w:rFonts w:eastAsia="Times New Roman" w:cs="Times New Roman"/>
                <w:spacing w:val="2"/>
                <w:sz w:val="22"/>
                <w:szCs w:val="22"/>
              </w:rPr>
            </w:pPr>
          </w:p>
        </w:tc>
        <w:tc>
          <w:tcPr>
            <w:tcW w:w="1211" w:type="dxa"/>
            <w:shd w:val="clear" w:color="auto" w:fill="auto"/>
          </w:tcPr>
          <w:p w:rsidR="00801142" w:rsidRPr="00D07B6E" w:rsidRDefault="00801142" w:rsidP="009E4A5B">
            <w:pPr>
              <w:tabs>
                <w:tab w:val="decimal" w:pos="1006"/>
              </w:tabs>
              <w:spacing w:line="240" w:lineRule="atLeast"/>
              <w:ind w:left="-54" w:right="0"/>
              <w:rPr>
                <w:rFonts w:eastAsia="Times New Roman"/>
                <w:spacing w:val="2"/>
                <w:sz w:val="22"/>
                <w:szCs w:val="22"/>
                <w:cs/>
              </w:rPr>
            </w:pPr>
            <w:r w:rsidRPr="00D07B6E">
              <w:rPr>
                <w:rFonts w:eastAsia="Times New Roman"/>
                <w:spacing w:val="2"/>
                <w:sz w:val="22"/>
                <w:szCs w:val="22"/>
              </w:rPr>
              <w:t>6,035,806</w:t>
            </w:r>
          </w:p>
        </w:tc>
      </w:tr>
      <w:tr w:rsidR="00801142" w:rsidRPr="00D07B6E" w:rsidTr="00517B6A">
        <w:tc>
          <w:tcPr>
            <w:tcW w:w="3638" w:type="dxa"/>
          </w:tcPr>
          <w:p w:rsidR="00801142" w:rsidRPr="00D07B6E" w:rsidRDefault="00801142" w:rsidP="009E4A5B">
            <w:pPr>
              <w:spacing w:line="240" w:lineRule="atLeast"/>
              <w:ind w:left="522" w:right="32"/>
              <w:rPr>
                <w:rFonts w:eastAsia="Times New Roman" w:cs="Times New Roman"/>
                <w:spacing w:val="2"/>
                <w:sz w:val="22"/>
                <w:szCs w:val="22"/>
                <w:cs/>
              </w:rPr>
            </w:pPr>
            <w:r w:rsidRPr="00D07B6E">
              <w:rPr>
                <w:rFonts w:eastAsia="Times New Roman" w:cs="Times New Roman"/>
                <w:spacing w:val="2"/>
                <w:sz w:val="22"/>
                <w:szCs w:val="22"/>
              </w:rPr>
              <w:t>Assets payables</w:t>
            </w:r>
          </w:p>
        </w:tc>
        <w:tc>
          <w:tcPr>
            <w:tcW w:w="1241" w:type="dxa"/>
            <w:shd w:val="clear" w:color="auto" w:fill="auto"/>
          </w:tcPr>
          <w:p w:rsidR="00801142" w:rsidRPr="00801142" w:rsidRDefault="00801142" w:rsidP="009E4A5B">
            <w:pPr>
              <w:tabs>
                <w:tab w:val="decimal" w:pos="1006"/>
              </w:tabs>
              <w:spacing w:line="240" w:lineRule="atLeast"/>
              <w:ind w:left="-54" w:right="0"/>
              <w:rPr>
                <w:rFonts w:eastAsia="Times New Roman" w:cs="Times New Roman"/>
                <w:spacing w:val="2"/>
                <w:sz w:val="22"/>
                <w:szCs w:val="22"/>
                <w:cs/>
              </w:rPr>
            </w:pPr>
            <w:r w:rsidRPr="00801142">
              <w:rPr>
                <w:rFonts w:eastAsia="Times New Roman" w:cs="Times New Roman"/>
                <w:spacing w:val="2"/>
                <w:sz w:val="22"/>
                <w:szCs w:val="22"/>
              </w:rPr>
              <w:t>565,773</w:t>
            </w:r>
          </w:p>
        </w:tc>
        <w:tc>
          <w:tcPr>
            <w:tcW w:w="275" w:type="dxa"/>
            <w:shd w:val="clear" w:color="auto" w:fill="auto"/>
          </w:tcPr>
          <w:p w:rsidR="00801142" w:rsidRPr="00D07B6E" w:rsidRDefault="00801142" w:rsidP="009E4A5B">
            <w:pPr>
              <w:tabs>
                <w:tab w:val="left" w:pos="540"/>
                <w:tab w:val="decimal" w:pos="1033"/>
                <w:tab w:val="decimal" w:pos="1167"/>
              </w:tabs>
              <w:spacing w:line="240" w:lineRule="atLeast"/>
              <w:ind w:left="-54" w:right="0"/>
              <w:rPr>
                <w:rFonts w:eastAsia="Times New Roman" w:cs="Times New Roman"/>
                <w:spacing w:val="2"/>
                <w:sz w:val="22"/>
                <w:szCs w:val="22"/>
              </w:rPr>
            </w:pPr>
          </w:p>
        </w:tc>
        <w:tc>
          <w:tcPr>
            <w:tcW w:w="1305" w:type="dxa"/>
            <w:shd w:val="clear" w:color="auto" w:fill="auto"/>
          </w:tcPr>
          <w:p w:rsidR="00801142" w:rsidRPr="00D07B6E" w:rsidRDefault="00801142" w:rsidP="009E4A5B">
            <w:pPr>
              <w:tabs>
                <w:tab w:val="decimal" w:pos="1006"/>
              </w:tabs>
              <w:spacing w:line="240" w:lineRule="atLeast"/>
              <w:ind w:left="-54" w:right="0"/>
              <w:rPr>
                <w:rFonts w:eastAsia="Times New Roman" w:cs="Times New Roman"/>
                <w:spacing w:val="2"/>
                <w:sz w:val="22"/>
                <w:szCs w:val="22"/>
                <w:cs/>
              </w:rPr>
            </w:pPr>
            <w:r w:rsidRPr="00D07B6E">
              <w:rPr>
                <w:rFonts w:eastAsia="Times New Roman" w:cs="Times New Roman"/>
                <w:spacing w:val="2"/>
                <w:sz w:val="22"/>
                <w:szCs w:val="22"/>
              </w:rPr>
              <w:t>2,426,381</w:t>
            </w:r>
          </w:p>
        </w:tc>
        <w:tc>
          <w:tcPr>
            <w:tcW w:w="238" w:type="dxa"/>
            <w:shd w:val="clear" w:color="auto" w:fill="auto"/>
          </w:tcPr>
          <w:p w:rsidR="00801142" w:rsidRPr="00D07B6E" w:rsidRDefault="00801142" w:rsidP="009E4A5B">
            <w:pPr>
              <w:tabs>
                <w:tab w:val="left" w:pos="540"/>
                <w:tab w:val="decimal" w:pos="1033"/>
                <w:tab w:val="decimal" w:pos="1167"/>
              </w:tabs>
              <w:spacing w:line="240" w:lineRule="atLeast"/>
              <w:ind w:left="-54" w:right="32"/>
              <w:rPr>
                <w:rFonts w:eastAsia="Times New Roman" w:cs="Times New Roman"/>
                <w:spacing w:val="2"/>
                <w:sz w:val="22"/>
                <w:szCs w:val="22"/>
              </w:rPr>
            </w:pPr>
          </w:p>
        </w:tc>
        <w:tc>
          <w:tcPr>
            <w:tcW w:w="1348" w:type="dxa"/>
            <w:shd w:val="clear" w:color="auto" w:fill="auto"/>
          </w:tcPr>
          <w:p w:rsidR="00801142" w:rsidRPr="00801142" w:rsidRDefault="00801142" w:rsidP="009E4A5B">
            <w:pPr>
              <w:tabs>
                <w:tab w:val="decimal" w:pos="1006"/>
              </w:tabs>
              <w:spacing w:line="240" w:lineRule="atLeast"/>
              <w:ind w:left="-54" w:right="0"/>
              <w:rPr>
                <w:rFonts w:eastAsia="Times New Roman" w:cs="Times New Roman"/>
                <w:spacing w:val="2"/>
                <w:sz w:val="22"/>
                <w:szCs w:val="22"/>
                <w:cs/>
              </w:rPr>
            </w:pPr>
            <w:r w:rsidRPr="00801142">
              <w:rPr>
                <w:rFonts w:eastAsia="Times New Roman" w:cs="Times New Roman" w:hint="cs"/>
                <w:spacing w:val="2"/>
                <w:sz w:val="22"/>
                <w:szCs w:val="22"/>
                <w:cs/>
              </w:rPr>
              <w:t>507,631</w:t>
            </w:r>
          </w:p>
        </w:tc>
        <w:tc>
          <w:tcPr>
            <w:tcW w:w="278" w:type="dxa"/>
            <w:shd w:val="clear" w:color="auto" w:fill="auto"/>
          </w:tcPr>
          <w:p w:rsidR="00801142" w:rsidRPr="00D07B6E" w:rsidRDefault="00801142" w:rsidP="009E4A5B">
            <w:pPr>
              <w:tabs>
                <w:tab w:val="decimal" w:pos="1006"/>
              </w:tabs>
              <w:spacing w:line="240" w:lineRule="atLeast"/>
              <w:ind w:left="-54" w:right="-108"/>
              <w:rPr>
                <w:rFonts w:eastAsia="Times New Roman" w:cs="Times New Roman"/>
                <w:spacing w:val="2"/>
                <w:sz w:val="22"/>
                <w:szCs w:val="22"/>
              </w:rPr>
            </w:pPr>
          </w:p>
        </w:tc>
        <w:tc>
          <w:tcPr>
            <w:tcW w:w="1211" w:type="dxa"/>
            <w:shd w:val="clear" w:color="auto" w:fill="auto"/>
          </w:tcPr>
          <w:p w:rsidR="00801142" w:rsidRPr="00D07B6E" w:rsidRDefault="00801142" w:rsidP="009E4A5B">
            <w:pPr>
              <w:tabs>
                <w:tab w:val="decimal" w:pos="1006"/>
              </w:tabs>
              <w:spacing w:line="240" w:lineRule="atLeast"/>
              <w:ind w:left="-54" w:right="0"/>
              <w:rPr>
                <w:rFonts w:eastAsia="Times New Roman" w:cs="Times New Roman"/>
                <w:spacing w:val="2"/>
                <w:sz w:val="22"/>
                <w:szCs w:val="22"/>
                <w:cs/>
              </w:rPr>
            </w:pPr>
            <w:r w:rsidRPr="00D07B6E">
              <w:rPr>
                <w:rFonts w:eastAsia="Times New Roman" w:cs="Times New Roman"/>
                <w:spacing w:val="2"/>
                <w:sz w:val="22"/>
                <w:szCs w:val="22"/>
              </w:rPr>
              <w:t>2,426,381</w:t>
            </w:r>
          </w:p>
        </w:tc>
      </w:tr>
      <w:tr w:rsidR="00801142" w:rsidRPr="00D07B6E" w:rsidTr="00517B6A">
        <w:tc>
          <w:tcPr>
            <w:tcW w:w="3638" w:type="dxa"/>
          </w:tcPr>
          <w:p w:rsidR="00801142" w:rsidRPr="00D07B6E" w:rsidRDefault="00801142" w:rsidP="009E4A5B">
            <w:pPr>
              <w:spacing w:line="240" w:lineRule="atLeast"/>
              <w:ind w:left="522" w:right="32"/>
              <w:rPr>
                <w:rFonts w:eastAsia="Times New Roman" w:cstheme="minorBidi"/>
                <w:spacing w:val="2"/>
                <w:sz w:val="22"/>
                <w:szCs w:val="22"/>
                <w:cs/>
              </w:rPr>
            </w:pPr>
            <w:r w:rsidRPr="00D07B6E">
              <w:rPr>
                <w:rFonts w:eastAsia="Times New Roman" w:cs="Times New Roman"/>
                <w:spacing w:val="2"/>
                <w:sz w:val="22"/>
                <w:szCs w:val="22"/>
              </w:rPr>
              <w:t xml:space="preserve">Advance received </w:t>
            </w:r>
          </w:p>
        </w:tc>
        <w:tc>
          <w:tcPr>
            <w:tcW w:w="1241" w:type="dxa"/>
            <w:shd w:val="clear" w:color="auto" w:fill="auto"/>
          </w:tcPr>
          <w:p w:rsidR="00801142" w:rsidRPr="00801142" w:rsidRDefault="00801142" w:rsidP="009E4A5B">
            <w:pPr>
              <w:tabs>
                <w:tab w:val="decimal" w:pos="1006"/>
              </w:tabs>
              <w:spacing w:line="240" w:lineRule="atLeast"/>
              <w:ind w:left="-54" w:right="0"/>
              <w:rPr>
                <w:rFonts w:eastAsia="Times New Roman" w:cs="Times New Roman"/>
                <w:spacing w:val="2"/>
                <w:sz w:val="22"/>
                <w:szCs w:val="22"/>
                <w:cs/>
              </w:rPr>
            </w:pPr>
            <w:r w:rsidRPr="00801142">
              <w:rPr>
                <w:rFonts w:eastAsia="Times New Roman" w:cs="Times New Roman" w:hint="cs"/>
                <w:spacing w:val="2"/>
                <w:sz w:val="22"/>
                <w:szCs w:val="22"/>
                <w:cs/>
              </w:rPr>
              <w:t>26,932</w:t>
            </w:r>
          </w:p>
        </w:tc>
        <w:tc>
          <w:tcPr>
            <w:tcW w:w="275" w:type="dxa"/>
            <w:shd w:val="clear" w:color="auto" w:fill="auto"/>
          </w:tcPr>
          <w:p w:rsidR="00801142" w:rsidRPr="00D07B6E" w:rsidRDefault="00801142" w:rsidP="009E4A5B">
            <w:pPr>
              <w:tabs>
                <w:tab w:val="decimal" w:pos="987"/>
              </w:tabs>
              <w:spacing w:line="240" w:lineRule="atLeast"/>
              <w:ind w:left="-54" w:right="0"/>
              <w:rPr>
                <w:rFonts w:eastAsia="Times New Roman" w:cs="Times New Roman"/>
                <w:spacing w:val="2"/>
                <w:sz w:val="22"/>
                <w:szCs w:val="22"/>
              </w:rPr>
            </w:pPr>
          </w:p>
        </w:tc>
        <w:tc>
          <w:tcPr>
            <w:tcW w:w="1305" w:type="dxa"/>
            <w:shd w:val="clear" w:color="auto" w:fill="auto"/>
          </w:tcPr>
          <w:p w:rsidR="00801142" w:rsidRPr="00D07B6E" w:rsidRDefault="00801142" w:rsidP="009E4A5B">
            <w:pPr>
              <w:tabs>
                <w:tab w:val="decimal" w:pos="1006"/>
              </w:tabs>
              <w:spacing w:line="240" w:lineRule="atLeast"/>
              <w:ind w:left="-54" w:right="0"/>
              <w:rPr>
                <w:rFonts w:eastAsia="Times New Roman" w:cs="Times New Roman"/>
                <w:spacing w:val="2"/>
                <w:sz w:val="22"/>
                <w:szCs w:val="22"/>
                <w:cs/>
              </w:rPr>
            </w:pPr>
            <w:r w:rsidRPr="00D07B6E">
              <w:rPr>
                <w:rFonts w:eastAsia="Times New Roman" w:cs="Times New Roman"/>
                <w:spacing w:val="2"/>
                <w:sz w:val="22"/>
                <w:szCs w:val="22"/>
              </w:rPr>
              <w:t>14,686</w:t>
            </w:r>
          </w:p>
        </w:tc>
        <w:tc>
          <w:tcPr>
            <w:tcW w:w="238" w:type="dxa"/>
            <w:shd w:val="clear" w:color="auto" w:fill="auto"/>
          </w:tcPr>
          <w:p w:rsidR="00801142" w:rsidRPr="00D07B6E" w:rsidRDefault="00801142" w:rsidP="009E4A5B">
            <w:pPr>
              <w:tabs>
                <w:tab w:val="left" w:pos="540"/>
                <w:tab w:val="left" w:pos="1080"/>
              </w:tabs>
              <w:spacing w:line="240" w:lineRule="atLeast"/>
              <w:ind w:left="-54" w:right="32"/>
              <w:rPr>
                <w:rFonts w:eastAsia="Times New Roman" w:cs="Times New Roman"/>
                <w:spacing w:val="2"/>
                <w:sz w:val="22"/>
                <w:szCs w:val="22"/>
              </w:rPr>
            </w:pPr>
          </w:p>
        </w:tc>
        <w:tc>
          <w:tcPr>
            <w:tcW w:w="1348" w:type="dxa"/>
            <w:shd w:val="clear" w:color="auto" w:fill="auto"/>
          </w:tcPr>
          <w:p w:rsidR="00801142" w:rsidRPr="00801142" w:rsidRDefault="00801142" w:rsidP="009E4A5B">
            <w:pPr>
              <w:tabs>
                <w:tab w:val="decimal" w:pos="1006"/>
              </w:tabs>
              <w:spacing w:line="240" w:lineRule="atLeast"/>
              <w:ind w:left="-54" w:right="0"/>
              <w:rPr>
                <w:rFonts w:eastAsia="Times New Roman" w:cs="Times New Roman"/>
                <w:spacing w:val="2"/>
                <w:sz w:val="22"/>
                <w:szCs w:val="22"/>
                <w:cs/>
              </w:rPr>
            </w:pPr>
            <w:r w:rsidRPr="00801142">
              <w:rPr>
                <w:rFonts w:eastAsia="Times New Roman" w:cs="Times New Roman" w:hint="cs"/>
                <w:spacing w:val="2"/>
                <w:sz w:val="22"/>
                <w:szCs w:val="22"/>
                <w:cs/>
              </w:rPr>
              <w:t>26,932</w:t>
            </w:r>
          </w:p>
        </w:tc>
        <w:tc>
          <w:tcPr>
            <w:tcW w:w="278" w:type="dxa"/>
            <w:shd w:val="clear" w:color="auto" w:fill="auto"/>
          </w:tcPr>
          <w:p w:rsidR="00801142" w:rsidRPr="00D07B6E" w:rsidRDefault="00801142" w:rsidP="009E4A5B">
            <w:pPr>
              <w:tabs>
                <w:tab w:val="decimal" w:pos="1011"/>
              </w:tabs>
              <w:spacing w:line="240" w:lineRule="atLeast"/>
              <w:ind w:left="-54" w:right="-108"/>
              <w:rPr>
                <w:rFonts w:eastAsia="Times New Roman" w:cs="Times New Roman"/>
                <w:spacing w:val="2"/>
                <w:sz w:val="22"/>
                <w:szCs w:val="22"/>
              </w:rPr>
            </w:pPr>
          </w:p>
        </w:tc>
        <w:tc>
          <w:tcPr>
            <w:tcW w:w="1211" w:type="dxa"/>
            <w:shd w:val="clear" w:color="auto" w:fill="auto"/>
          </w:tcPr>
          <w:p w:rsidR="00801142" w:rsidRPr="00D07B6E" w:rsidRDefault="00801142" w:rsidP="009E4A5B">
            <w:pPr>
              <w:tabs>
                <w:tab w:val="decimal" w:pos="1006"/>
              </w:tabs>
              <w:spacing w:line="240" w:lineRule="atLeast"/>
              <w:ind w:left="-54" w:right="0"/>
              <w:rPr>
                <w:rFonts w:eastAsia="Times New Roman" w:cs="Times New Roman"/>
                <w:spacing w:val="2"/>
                <w:sz w:val="22"/>
                <w:szCs w:val="22"/>
                <w:cs/>
              </w:rPr>
            </w:pPr>
            <w:r w:rsidRPr="00D07B6E">
              <w:rPr>
                <w:rFonts w:eastAsia="Times New Roman" w:cs="Times New Roman"/>
                <w:spacing w:val="2"/>
                <w:sz w:val="22"/>
                <w:szCs w:val="22"/>
              </w:rPr>
              <w:t>14,686</w:t>
            </w:r>
          </w:p>
        </w:tc>
      </w:tr>
      <w:tr w:rsidR="00801142" w:rsidRPr="00D07B6E" w:rsidTr="00517B6A">
        <w:tc>
          <w:tcPr>
            <w:tcW w:w="3638" w:type="dxa"/>
          </w:tcPr>
          <w:p w:rsidR="00801142" w:rsidRPr="00D07B6E" w:rsidRDefault="00801142" w:rsidP="009E4A5B">
            <w:pPr>
              <w:spacing w:line="240" w:lineRule="atLeast"/>
              <w:ind w:left="522" w:right="32"/>
              <w:rPr>
                <w:rFonts w:eastAsia="Times New Roman" w:cs="Times New Roman"/>
                <w:spacing w:val="2"/>
                <w:sz w:val="22"/>
                <w:szCs w:val="22"/>
                <w:cs/>
              </w:rPr>
            </w:pPr>
            <w:r w:rsidRPr="00D07B6E">
              <w:rPr>
                <w:rFonts w:eastAsia="Times New Roman" w:cs="Times New Roman"/>
                <w:spacing w:val="2"/>
                <w:sz w:val="22"/>
                <w:szCs w:val="22"/>
              </w:rPr>
              <w:t>Withholding tax payable</w:t>
            </w:r>
          </w:p>
        </w:tc>
        <w:tc>
          <w:tcPr>
            <w:tcW w:w="1241" w:type="dxa"/>
            <w:shd w:val="clear" w:color="auto" w:fill="auto"/>
          </w:tcPr>
          <w:p w:rsidR="00801142" w:rsidRPr="00801142" w:rsidRDefault="00801142" w:rsidP="009E4A5B">
            <w:pPr>
              <w:tabs>
                <w:tab w:val="decimal" w:pos="1006"/>
              </w:tabs>
              <w:spacing w:line="240" w:lineRule="atLeast"/>
              <w:ind w:left="-54" w:right="0"/>
              <w:rPr>
                <w:rFonts w:eastAsia="Times New Roman" w:cs="Times New Roman"/>
                <w:spacing w:val="2"/>
                <w:sz w:val="22"/>
                <w:szCs w:val="22"/>
              </w:rPr>
            </w:pPr>
            <w:r w:rsidRPr="00801142">
              <w:rPr>
                <w:rFonts w:eastAsia="Times New Roman" w:cs="Times New Roman" w:hint="cs"/>
                <w:spacing w:val="2"/>
                <w:sz w:val="22"/>
                <w:szCs w:val="22"/>
                <w:cs/>
              </w:rPr>
              <w:t>494,253</w:t>
            </w:r>
          </w:p>
        </w:tc>
        <w:tc>
          <w:tcPr>
            <w:tcW w:w="275" w:type="dxa"/>
            <w:shd w:val="clear" w:color="auto" w:fill="auto"/>
          </w:tcPr>
          <w:p w:rsidR="00801142" w:rsidRPr="00D07B6E" w:rsidRDefault="00801142" w:rsidP="009E4A5B">
            <w:pPr>
              <w:tabs>
                <w:tab w:val="decimal" w:pos="987"/>
              </w:tabs>
              <w:spacing w:line="240" w:lineRule="atLeast"/>
              <w:ind w:left="-54" w:right="0"/>
              <w:rPr>
                <w:rFonts w:eastAsia="Times New Roman" w:cs="Times New Roman"/>
                <w:spacing w:val="2"/>
                <w:sz w:val="22"/>
                <w:szCs w:val="22"/>
              </w:rPr>
            </w:pPr>
          </w:p>
        </w:tc>
        <w:tc>
          <w:tcPr>
            <w:tcW w:w="1305" w:type="dxa"/>
            <w:shd w:val="clear" w:color="auto" w:fill="auto"/>
          </w:tcPr>
          <w:p w:rsidR="00801142" w:rsidRPr="00D07B6E" w:rsidRDefault="00801142" w:rsidP="009E4A5B">
            <w:pPr>
              <w:tabs>
                <w:tab w:val="decimal" w:pos="1006"/>
              </w:tabs>
              <w:spacing w:line="240" w:lineRule="atLeast"/>
              <w:ind w:left="-54" w:right="0"/>
              <w:rPr>
                <w:rFonts w:eastAsia="Times New Roman" w:cs="Times New Roman"/>
                <w:spacing w:val="2"/>
                <w:sz w:val="22"/>
                <w:szCs w:val="22"/>
              </w:rPr>
            </w:pPr>
            <w:r w:rsidRPr="00D07B6E">
              <w:rPr>
                <w:rFonts w:eastAsia="Times New Roman" w:cs="Times New Roman"/>
                <w:spacing w:val="2"/>
                <w:sz w:val="22"/>
                <w:szCs w:val="22"/>
              </w:rPr>
              <w:t>769,526</w:t>
            </w:r>
          </w:p>
        </w:tc>
        <w:tc>
          <w:tcPr>
            <w:tcW w:w="238" w:type="dxa"/>
            <w:shd w:val="clear" w:color="auto" w:fill="auto"/>
          </w:tcPr>
          <w:p w:rsidR="00801142" w:rsidRPr="00D07B6E" w:rsidRDefault="00801142" w:rsidP="009E4A5B">
            <w:pPr>
              <w:tabs>
                <w:tab w:val="decimal" w:pos="1006"/>
              </w:tabs>
              <w:spacing w:line="240" w:lineRule="atLeast"/>
              <w:ind w:left="-54" w:right="0"/>
              <w:rPr>
                <w:rFonts w:eastAsia="Times New Roman" w:cs="Times New Roman"/>
                <w:spacing w:val="2"/>
                <w:sz w:val="22"/>
                <w:szCs w:val="22"/>
              </w:rPr>
            </w:pPr>
          </w:p>
        </w:tc>
        <w:tc>
          <w:tcPr>
            <w:tcW w:w="1348" w:type="dxa"/>
            <w:shd w:val="clear" w:color="auto" w:fill="auto"/>
          </w:tcPr>
          <w:p w:rsidR="00801142" w:rsidRPr="00801142" w:rsidRDefault="00801142" w:rsidP="009E4A5B">
            <w:pPr>
              <w:tabs>
                <w:tab w:val="decimal" w:pos="1006"/>
              </w:tabs>
              <w:spacing w:line="240" w:lineRule="atLeast"/>
              <w:ind w:left="-54" w:right="0"/>
              <w:rPr>
                <w:rFonts w:eastAsia="Times New Roman" w:cs="Times New Roman"/>
                <w:spacing w:val="2"/>
                <w:sz w:val="22"/>
                <w:szCs w:val="22"/>
              </w:rPr>
            </w:pPr>
            <w:r w:rsidRPr="00801142">
              <w:rPr>
                <w:rFonts w:eastAsia="Times New Roman" w:cs="Times New Roman" w:hint="cs"/>
                <w:spacing w:val="2"/>
                <w:sz w:val="22"/>
                <w:szCs w:val="22"/>
                <w:cs/>
              </w:rPr>
              <w:t>419,069</w:t>
            </w:r>
          </w:p>
        </w:tc>
        <w:tc>
          <w:tcPr>
            <w:tcW w:w="278" w:type="dxa"/>
            <w:shd w:val="clear" w:color="auto" w:fill="auto"/>
          </w:tcPr>
          <w:p w:rsidR="00801142" w:rsidRPr="00D07B6E" w:rsidRDefault="00801142" w:rsidP="009E4A5B">
            <w:pPr>
              <w:tabs>
                <w:tab w:val="left" w:pos="540"/>
                <w:tab w:val="left" w:pos="1080"/>
              </w:tabs>
              <w:spacing w:line="240" w:lineRule="atLeast"/>
              <w:ind w:left="-54" w:right="32"/>
              <w:rPr>
                <w:rFonts w:eastAsia="Times New Roman" w:cs="Times New Roman"/>
                <w:spacing w:val="2"/>
                <w:sz w:val="22"/>
                <w:szCs w:val="22"/>
              </w:rPr>
            </w:pPr>
          </w:p>
        </w:tc>
        <w:tc>
          <w:tcPr>
            <w:tcW w:w="1211" w:type="dxa"/>
            <w:shd w:val="clear" w:color="auto" w:fill="auto"/>
          </w:tcPr>
          <w:p w:rsidR="00801142" w:rsidRPr="00D07B6E" w:rsidRDefault="00801142" w:rsidP="009E4A5B">
            <w:pPr>
              <w:tabs>
                <w:tab w:val="decimal" w:pos="1006"/>
              </w:tabs>
              <w:spacing w:line="240" w:lineRule="atLeast"/>
              <w:ind w:left="-54" w:right="0"/>
              <w:rPr>
                <w:rFonts w:eastAsia="Times New Roman" w:cs="Times New Roman"/>
                <w:spacing w:val="2"/>
                <w:sz w:val="22"/>
                <w:szCs w:val="22"/>
              </w:rPr>
            </w:pPr>
            <w:r w:rsidRPr="00D07B6E">
              <w:rPr>
                <w:rFonts w:eastAsia="Times New Roman" w:cs="Times New Roman"/>
                <w:spacing w:val="2"/>
                <w:sz w:val="22"/>
                <w:szCs w:val="22"/>
              </w:rPr>
              <w:t>704,542</w:t>
            </w:r>
          </w:p>
        </w:tc>
      </w:tr>
      <w:tr w:rsidR="00801142" w:rsidRPr="00D07B6E" w:rsidTr="00517B6A">
        <w:tc>
          <w:tcPr>
            <w:tcW w:w="3638" w:type="dxa"/>
          </w:tcPr>
          <w:p w:rsidR="00801142" w:rsidRPr="00D07B6E" w:rsidRDefault="00801142" w:rsidP="009E4A5B">
            <w:pPr>
              <w:spacing w:line="240" w:lineRule="atLeast"/>
              <w:ind w:left="522" w:right="32"/>
              <w:rPr>
                <w:rFonts w:eastAsia="Times New Roman" w:cs="Times New Roman"/>
                <w:spacing w:val="2"/>
                <w:sz w:val="22"/>
                <w:szCs w:val="22"/>
                <w:cs/>
              </w:rPr>
            </w:pPr>
            <w:r w:rsidRPr="00D07B6E">
              <w:rPr>
                <w:rFonts w:eastAsia="Times New Roman" w:cs="Times New Roman"/>
                <w:spacing w:val="2"/>
                <w:sz w:val="22"/>
                <w:szCs w:val="22"/>
              </w:rPr>
              <w:t>Revenue Department payable</w:t>
            </w:r>
          </w:p>
        </w:tc>
        <w:tc>
          <w:tcPr>
            <w:tcW w:w="1241" w:type="dxa"/>
            <w:shd w:val="clear" w:color="auto" w:fill="auto"/>
          </w:tcPr>
          <w:p w:rsidR="00801142" w:rsidRPr="00801142" w:rsidRDefault="00801142" w:rsidP="009E4A5B">
            <w:pPr>
              <w:tabs>
                <w:tab w:val="decimal" w:pos="1006"/>
              </w:tabs>
              <w:spacing w:line="240" w:lineRule="atLeast"/>
              <w:ind w:left="-54" w:right="0"/>
              <w:rPr>
                <w:rFonts w:eastAsia="Times New Roman" w:cs="Times New Roman"/>
                <w:spacing w:val="2"/>
                <w:sz w:val="22"/>
                <w:szCs w:val="22"/>
                <w:cs/>
              </w:rPr>
            </w:pPr>
            <w:r w:rsidRPr="00801142">
              <w:rPr>
                <w:rFonts w:eastAsia="Times New Roman" w:cs="Times New Roman" w:hint="cs"/>
                <w:spacing w:val="2"/>
                <w:sz w:val="22"/>
                <w:szCs w:val="22"/>
                <w:cs/>
              </w:rPr>
              <w:t>1,141,434</w:t>
            </w:r>
          </w:p>
        </w:tc>
        <w:tc>
          <w:tcPr>
            <w:tcW w:w="275" w:type="dxa"/>
            <w:shd w:val="clear" w:color="auto" w:fill="auto"/>
          </w:tcPr>
          <w:p w:rsidR="00801142" w:rsidRPr="00D07B6E" w:rsidRDefault="00801142" w:rsidP="009E4A5B">
            <w:pPr>
              <w:tabs>
                <w:tab w:val="decimal" w:pos="987"/>
              </w:tabs>
              <w:spacing w:line="240" w:lineRule="atLeast"/>
              <w:ind w:left="-54" w:right="0"/>
              <w:rPr>
                <w:rFonts w:eastAsia="Times New Roman" w:cs="Times New Roman"/>
                <w:spacing w:val="2"/>
                <w:sz w:val="22"/>
                <w:szCs w:val="22"/>
              </w:rPr>
            </w:pPr>
          </w:p>
        </w:tc>
        <w:tc>
          <w:tcPr>
            <w:tcW w:w="1305" w:type="dxa"/>
            <w:shd w:val="clear" w:color="auto" w:fill="auto"/>
          </w:tcPr>
          <w:p w:rsidR="00801142" w:rsidRPr="00D07B6E" w:rsidRDefault="00801142" w:rsidP="009E4A5B">
            <w:pPr>
              <w:tabs>
                <w:tab w:val="decimal" w:pos="1006"/>
              </w:tabs>
              <w:spacing w:line="240" w:lineRule="atLeast"/>
              <w:ind w:left="-54" w:right="0"/>
              <w:rPr>
                <w:rFonts w:eastAsia="Times New Roman" w:cs="Times New Roman"/>
                <w:spacing w:val="2"/>
                <w:sz w:val="22"/>
                <w:szCs w:val="22"/>
                <w:cs/>
              </w:rPr>
            </w:pPr>
            <w:r w:rsidRPr="00D07B6E">
              <w:rPr>
                <w:rFonts w:eastAsia="Times New Roman" w:cs="Times New Roman"/>
                <w:spacing w:val="2"/>
                <w:sz w:val="22"/>
                <w:szCs w:val="22"/>
              </w:rPr>
              <w:t>177,548</w:t>
            </w:r>
          </w:p>
        </w:tc>
        <w:tc>
          <w:tcPr>
            <w:tcW w:w="238" w:type="dxa"/>
            <w:shd w:val="clear" w:color="auto" w:fill="auto"/>
          </w:tcPr>
          <w:p w:rsidR="00801142" w:rsidRPr="00D07B6E" w:rsidRDefault="00801142" w:rsidP="009E4A5B">
            <w:pPr>
              <w:tabs>
                <w:tab w:val="decimal" w:pos="1006"/>
              </w:tabs>
              <w:spacing w:line="240" w:lineRule="atLeast"/>
              <w:ind w:left="-54" w:right="0"/>
              <w:rPr>
                <w:rFonts w:eastAsia="Times New Roman" w:cs="Times New Roman"/>
                <w:spacing w:val="2"/>
                <w:sz w:val="22"/>
                <w:szCs w:val="22"/>
              </w:rPr>
            </w:pPr>
          </w:p>
        </w:tc>
        <w:tc>
          <w:tcPr>
            <w:tcW w:w="1348" w:type="dxa"/>
            <w:shd w:val="clear" w:color="auto" w:fill="auto"/>
          </w:tcPr>
          <w:p w:rsidR="00801142" w:rsidRPr="00801142" w:rsidRDefault="00801142" w:rsidP="009E4A5B">
            <w:pPr>
              <w:tabs>
                <w:tab w:val="decimal" w:pos="1006"/>
              </w:tabs>
              <w:spacing w:line="240" w:lineRule="atLeast"/>
              <w:ind w:left="-54" w:right="0"/>
              <w:rPr>
                <w:rFonts w:eastAsia="Times New Roman" w:cs="Times New Roman"/>
                <w:spacing w:val="2"/>
                <w:sz w:val="22"/>
                <w:szCs w:val="22"/>
                <w:cs/>
              </w:rPr>
            </w:pPr>
            <w:r w:rsidRPr="00801142">
              <w:rPr>
                <w:rFonts w:eastAsia="Times New Roman" w:cs="Times New Roman" w:hint="cs"/>
                <w:spacing w:val="2"/>
                <w:sz w:val="22"/>
                <w:szCs w:val="22"/>
                <w:cs/>
              </w:rPr>
              <w:t>699,444</w:t>
            </w:r>
          </w:p>
        </w:tc>
        <w:tc>
          <w:tcPr>
            <w:tcW w:w="278" w:type="dxa"/>
            <w:shd w:val="clear" w:color="auto" w:fill="auto"/>
          </w:tcPr>
          <w:p w:rsidR="00801142" w:rsidRPr="00D07B6E" w:rsidRDefault="00801142" w:rsidP="009E4A5B">
            <w:pPr>
              <w:tabs>
                <w:tab w:val="left" w:pos="540"/>
                <w:tab w:val="left" w:pos="1080"/>
              </w:tabs>
              <w:spacing w:line="240" w:lineRule="atLeast"/>
              <w:ind w:left="-54" w:right="32"/>
              <w:rPr>
                <w:rFonts w:eastAsia="Times New Roman" w:cs="Times New Roman"/>
                <w:spacing w:val="2"/>
                <w:sz w:val="22"/>
                <w:szCs w:val="22"/>
              </w:rPr>
            </w:pPr>
          </w:p>
        </w:tc>
        <w:tc>
          <w:tcPr>
            <w:tcW w:w="1211" w:type="dxa"/>
            <w:shd w:val="clear" w:color="auto" w:fill="auto"/>
          </w:tcPr>
          <w:p w:rsidR="00801142" w:rsidRPr="00D07B6E" w:rsidRDefault="00801142" w:rsidP="009E4A5B">
            <w:pPr>
              <w:tabs>
                <w:tab w:val="decimal" w:pos="1006"/>
              </w:tabs>
              <w:spacing w:line="240" w:lineRule="atLeast"/>
              <w:ind w:left="-54" w:right="0"/>
              <w:rPr>
                <w:rFonts w:eastAsia="Times New Roman" w:cs="Times New Roman"/>
                <w:spacing w:val="2"/>
                <w:sz w:val="22"/>
                <w:szCs w:val="22"/>
                <w:cs/>
              </w:rPr>
            </w:pPr>
            <w:r w:rsidRPr="00D07B6E">
              <w:rPr>
                <w:rFonts w:eastAsia="Times New Roman" w:cs="Times New Roman"/>
                <w:spacing w:val="2"/>
                <w:sz w:val="22"/>
                <w:szCs w:val="22"/>
              </w:rPr>
              <w:t>177,548</w:t>
            </w:r>
          </w:p>
        </w:tc>
      </w:tr>
      <w:tr w:rsidR="00801142" w:rsidRPr="00D07B6E" w:rsidTr="00517B6A">
        <w:tc>
          <w:tcPr>
            <w:tcW w:w="3638" w:type="dxa"/>
          </w:tcPr>
          <w:p w:rsidR="00801142" w:rsidRPr="00D07B6E" w:rsidRDefault="00801142" w:rsidP="009E4A5B">
            <w:pPr>
              <w:spacing w:line="240" w:lineRule="atLeast"/>
              <w:ind w:left="522" w:right="32"/>
              <w:rPr>
                <w:rFonts w:eastAsia="Times New Roman" w:cs="Times New Roman"/>
                <w:spacing w:val="2"/>
                <w:sz w:val="22"/>
                <w:szCs w:val="22"/>
                <w:cs/>
              </w:rPr>
            </w:pPr>
            <w:r w:rsidRPr="00D07B6E">
              <w:rPr>
                <w:rFonts w:eastAsia="Times New Roman" w:cs="Times New Roman"/>
                <w:spacing w:val="2"/>
                <w:sz w:val="22"/>
                <w:szCs w:val="22"/>
              </w:rPr>
              <w:t>Others</w:t>
            </w:r>
          </w:p>
        </w:tc>
        <w:tc>
          <w:tcPr>
            <w:tcW w:w="1241" w:type="dxa"/>
            <w:tcBorders>
              <w:bottom w:val="single" w:sz="4" w:space="0" w:color="auto"/>
            </w:tcBorders>
            <w:shd w:val="clear" w:color="auto" w:fill="auto"/>
          </w:tcPr>
          <w:p w:rsidR="00801142" w:rsidRPr="00801142" w:rsidRDefault="00801142" w:rsidP="009E4A5B">
            <w:pPr>
              <w:tabs>
                <w:tab w:val="decimal" w:pos="1006"/>
              </w:tabs>
              <w:spacing w:line="240" w:lineRule="atLeast"/>
              <w:ind w:left="-54" w:right="0"/>
              <w:rPr>
                <w:rFonts w:eastAsia="Times New Roman" w:cs="Times New Roman"/>
                <w:spacing w:val="2"/>
                <w:sz w:val="22"/>
                <w:szCs w:val="22"/>
                <w:cs/>
              </w:rPr>
            </w:pPr>
            <w:r w:rsidRPr="00801142">
              <w:rPr>
                <w:rFonts w:eastAsia="Times New Roman" w:cs="Times New Roman" w:hint="cs"/>
                <w:spacing w:val="2"/>
                <w:sz w:val="22"/>
                <w:szCs w:val="22"/>
                <w:cs/>
              </w:rPr>
              <w:t>2,624,194</w:t>
            </w:r>
          </w:p>
        </w:tc>
        <w:tc>
          <w:tcPr>
            <w:tcW w:w="275" w:type="dxa"/>
            <w:shd w:val="clear" w:color="auto" w:fill="auto"/>
          </w:tcPr>
          <w:p w:rsidR="00801142" w:rsidRPr="00D07B6E" w:rsidRDefault="00801142" w:rsidP="009E4A5B">
            <w:pPr>
              <w:tabs>
                <w:tab w:val="decimal" w:pos="987"/>
              </w:tabs>
              <w:spacing w:line="240" w:lineRule="atLeast"/>
              <w:ind w:left="-54" w:right="0"/>
              <w:rPr>
                <w:rFonts w:eastAsia="Times New Roman" w:cs="Times New Roman"/>
                <w:spacing w:val="2"/>
                <w:sz w:val="22"/>
                <w:szCs w:val="22"/>
              </w:rPr>
            </w:pPr>
          </w:p>
        </w:tc>
        <w:tc>
          <w:tcPr>
            <w:tcW w:w="1305" w:type="dxa"/>
            <w:tcBorders>
              <w:bottom w:val="single" w:sz="4" w:space="0" w:color="auto"/>
            </w:tcBorders>
            <w:shd w:val="clear" w:color="auto" w:fill="auto"/>
          </w:tcPr>
          <w:p w:rsidR="00801142" w:rsidRPr="00D07B6E" w:rsidRDefault="00801142" w:rsidP="009E4A5B">
            <w:pPr>
              <w:tabs>
                <w:tab w:val="decimal" w:pos="1006"/>
              </w:tabs>
              <w:spacing w:line="240" w:lineRule="atLeast"/>
              <w:ind w:left="-54" w:right="0"/>
              <w:rPr>
                <w:rFonts w:eastAsia="Times New Roman" w:cs="Times New Roman"/>
                <w:spacing w:val="2"/>
                <w:sz w:val="22"/>
                <w:szCs w:val="22"/>
                <w:cs/>
              </w:rPr>
            </w:pPr>
            <w:r w:rsidRPr="00D07B6E">
              <w:rPr>
                <w:rFonts w:eastAsia="Times New Roman" w:cs="Times New Roman"/>
                <w:spacing w:val="2"/>
                <w:sz w:val="22"/>
                <w:szCs w:val="22"/>
              </w:rPr>
              <w:t>2,674,642</w:t>
            </w:r>
          </w:p>
        </w:tc>
        <w:tc>
          <w:tcPr>
            <w:tcW w:w="238" w:type="dxa"/>
            <w:shd w:val="clear" w:color="auto" w:fill="auto"/>
          </w:tcPr>
          <w:p w:rsidR="00801142" w:rsidRPr="00D07B6E" w:rsidRDefault="00801142" w:rsidP="009E4A5B">
            <w:pPr>
              <w:tabs>
                <w:tab w:val="decimal" w:pos="1006"/>
              </w:tabs>
              <w:spacing w:line="240" w:lineRule="atLeast"/>
              <w:ind w:left="-54" w:right="0"/>
              <w:rPr>
                <w:rFonts w:eastAsia="Times New Roman" w:cs="Times New Roman"/>
                <w:spacing w:val="2"/>
                <w:sz w:val="22"/>
                <w:szCs w:val="22"/>
              </w:rPr>
            </w:pPr>
          </w:p>
        </w:tc>
        <w:tc>
          <w:tcPr>
            <w:tcW w:w="1348" w:type="dxa"/>
            <w:tcBorders>
              <w:bottom w:val="single" w:sz="4" w:space="0" w:color="auto"/>
            </w:tcBorders>
            <w:shd w:val="clear" w:color="auto" w:fill="auto"/>
          </w:tcPr>
          <w:p w:rsidR="00801142" w:rsidRPr="00801142" w:rsidRDefault="00801142" w:rsidP="009E4A5B">
            <w:pPr>
              <w:tabs>
                <w:tab w:val="decimal" w:pos="1006"/>
              </w:tabs>
              <w:spacing w:line="240" w:lineRule="atLeast"/>
              <w:ind w:left="-54" w:right="0"/>
              <w:rPr>
                <w:rFonts w:eastAsia="Times New Roman" w:cs="Times New Roman"/>
                <w:spacing w:val="2"/>
                <w:sz w:val="22"/>
                <w:szCs w:val="22"/>
                <w:cs/>
              </w:rPr>
            </w:pPr>
            <w:r w:rsidRPr="00801142">
              <w:rPr>
                <w:rFonts w:eastAsia="Times New Roman" w:cs="Times New Roman" w:hint="cs"/>
                <w:spacing w:val="2"/>
                <w:sz w:val="22"/>
                <w:szCs w:val="22"/>
                <w:cs/>
              </w:rPr>
              <w:t>2,611,426</w:t>
            </w:r>
          </w:p>
        </w:tc>
        <w:tc>
          <w:tcPr>
            <w:tcW w:w="278" w:type="dxa"/>
            <w:shd w:val="clear" w:color="auto" w:fill="auto"/>
          </w:tcPr>
          <w:p w:rsidR="00801142" w:rsidRPr="00D07B6E" w:rsidRDefault="00801142" w:rsidP="009E4A5B">
            <w:pPr>
              <w:tabs>
                <w:tab w:val="left" w:pos="540"/>
                <w:tab w:val="left" w:pos="1080"/>
              </w:tabs>
              <w:spacing w:line="240" w:lineRule="atLeast"/>
              <w:ind w:left="-54" w:right="32"/>
              <w:rPr>
                <w:rFonts w:eastAsia="Times New Roman" w:cs="Times New Roman"/>
                <w:spacing w:val="2"/>
                <w:sz w:val="22"/>
                <w:szCs w:val="22"/>
              </w:rPr>
            </w:pPr>
          </w:p>
        </w:tc>
        <w:tc>
          <w:tcPr>
            <w:tcW w:w="1211" w:type="dxa"/>
            <w:tcBorders>
              <w:bottom w:val="single" w:sz="4" w:space="0" w:color="auto"/>
            </w:tcBorders>
            <w:shd w:val="clear" w:color="auto" w:fill="auto"/>
          </w:tcPr>
          <w:p w:rsidR="00801142" w:rsidRPr="00D07B6E" w:rsidRDefault="00801142" w:rsidP="009E4A5B">
            <w:pPr>
              <w:tabs>
                <w:tab w:val="decimal" w:pos="1006"/>
              </w:tabs>
              <w:spacing w:line="240" w:lineRule="atLeast"/>
              <w:ind w:left="-54" w:right="0"/>
              <w:rPr>
                <w:rFonts w:eastAsia="Times New Roman" w:cs="Times New Roman"/>
                <w:spacing w:val="2"/>
                <w:sz w:val="22"/>
                <w:szCs w:val="22"/>
                <w:cs/>
              </w:rPr>
            </w:pPr>
            <w:r w:rsidRPr="00D07B6E">
              <w:rPr>
                <w:rFonts w:eastAsia="Times New Roman" w:cs="Times New Roman"/>
                <w:spacing w:val="2"/>
                <w:sz w:val="22"/>
                <w:szCs w:val="22"/>
              </w:rPr>
              <w:t>2,674,643</w:t>
            </w:r>
          </w:p>
        </w:tc>
      </w:tr>
      <w:tr w:rsidR="00801142" w:rsidRPr="00801142" w:rsidTr="00517B6A">
        <w:tc>
          <w:tcPr>
            <w:tcW w:w="3638" w:type="dxa"/>
          </w:tcPr>
          <w:p w:rsidR="00801142" w:rsidRPr="00D07B6E" w:rsidRDefault="00801142" w:rsidP="009E4A5B">
            <w:pPr>
              <w:spacing w:line="240" w:lineRule="atLeast"/>
              <w:ind w:left="522" w:right="32"/>
              <w:rPr>
                <w:rFonts w:eastAsia="Times New Roman" w:cs="Times New Roman"/>
                <w:b/>
                <w:bCs/>
                <w:spacing w:val="2"/>
                <w:sz w:val="22"/>
                <w:szCs w:val="22"/>
                <w:cs/>
              </w:rPr>
            </w:pPr>
            <w:r w:rsidRPr="00D07B6E">
              <w:rPr>
                <w:rFonts w:eastAsia="Times New Roman" w:cs="Times New Roman"/>
                <w:b/>
                <w:bCs/>
                <w:spacing w:val="2"/>
                <w:sz w:val="22"/>
                <w:szCs w:val="22"/>
              </w:rPr>
              <w:t>Total</w:t>
            </w:r>
          </w:p>
        </w:tc>
        <w:tc>
          <w:tcPr>
            <w:tcW w:w="1241" w:type="dxa"/>
            <w:tcBorders>
              <w:top w:val="single" w:sz="4" w:space="0" w:color="auto"/>
              <w:bottom w:val="double" w:sz="4" w:space="0" w:color="auto"/>
            </w:tcBorders>
            <w:shd w:val="clear" w:color="auto" w:fill="auto"/>
            <w:vAlign w:val="bottom"/>
          </w:tcPr>
          <w:p w:rsidR="00801142" w:rsidRPr="00801142" w:rsidRDefault="00801142" w:rsidP="009E4A5B">
            <w:pPr>
              <w:tabs>
                <w:tab w:val="decimal" w:pos="1006"/>
              </w:tabs>
              <w:spacing w:line="240" w:lineRule="atLeast"/>
              <w:ind w:left="-54" w:right="0"/>
              <w:rPr>
                <w:rFonts w:eastAsia="Times New Roman" w:cs="Times New Roman"/>
                <w:b/>
                <w:bCs/>
                <w:spacing w:val="2"/>
                <w:sz w:val="22"/>
                <w:szCs w:val="22"/>
              </w:rPr>
            </w:pPr>
            <w:r w:rsidRPr="00801142">
              <w:rPr>
                <w:rFonts w:eastAsia="Times New Roman" w:cs="Times New Roman"/>
                <w:b/>
                <w:bCs/>
                <w:spacing w:val="2"/>
                <w:sz w:val="22"/>
                <w:szCs w:val="22"/>
              </w:rPr>
              <w:t>10,255,193</w:t>
            </w:r>
          </w:p>
        </w:tc>
        <w:tc>
          <w:tcPr>
            <w:tcW w:w="275" w:type="dxa"/>
            <w:shd w:val="clear" w:color="auto" w:fill="auto"/>
          </w:tcPr>
          <w:p w:rsidR="00801142" w:rsidRPr="00801142" w:rsidRDefault="00801142" w:rsidP="009E4A5B">
            <w:pPr>
              <w:tabs>
                <w:tab w:val="decimal" w:pos="987"/>
              </w:tabs>
              <w:spacing w:line="240" w:lineRule="atLeast"/>
              <w:ind w:left="-54" w:right="0"/>
              <w:rPr>
                <w:rFonts w:eastAsia="Times New Roman" w:cs="Times New Roman"/>
                <w:b/>
                <w:bCs/>
                <w:sz w:val="22"/>
                <w:szCs w:val="22"/>
                <w:lang w:val="en-GB"/>
              </w:rPr>
            </w:pPr>
          </w:p>
        </w:tc>
        <w:tc>
          <w:tcPr>
            <w:tcW w:w="1305" w:type="dxa"/>
            <w:tcBorders>
              <w:top w:val="single" w:sz="4" w:space="0" w:color="auto"/>
              <w:bottom w:val="double" w:sz="4" w:space="0" w:color="auto"/>
            </w:tcBorders>
            <w:shd w:val="clear" w:color="auto" w:fill="auto"/>
            <w:vAlign w:val="bottom"/>
          </w:tcPr>
          <w:p w:rsidR="00801142" w:rsidRPr="00801142" w:rsidRDefault="00801142" w:rsidP="009E4A5B">
            <w:pPr>
              <w:tabs>
                <w:tab w:val="decimal" w:pos="987"/>
              </w:tabs>
              <w:spacing w:line="240" w:lineRule="atLeast"/>
              <w:ind w:left="-54" w:right="0"/>
              <w:rPr>
                <w:rFonts w:eastAsia="Times New Roman" w:cs="Times New Roman"/>
                <w:b/>
                <w:bCs/>
                <w:spacing w:val="2"/>
                <w:sz w:val="22"/>
                <w:szCs w:val="22"/>
              </w:rPr>
            </w:pPr>
            <w:r w:rsidRPr="00801142">
              <w:rPr>
                <w:rFonts w:eastAsia="Times New Roman" w:cs="Times New Roman"/>
                <w:b/>
                <w:bCs/>
                <w:spacing w:val="2"/>
                <w:sz w:val="22"/>
                <w:szCs w:val="22"/>
              </w:rPr>
              <w:t>12,531,154</w:t>
            </w:r>
          </w:p>
        </w:tc>
        <w:tc>
          <w:tcPr>
            <w:tcW w:w="238" w:type="dxa"/>
            <w:shd w:val="clear" w:color="auto" w:fill="auto"/>
          </w:tcPr>
          <w:p w:rsidR="00801142" w:rsidRPr="00801142" w:rsidRDefault="00801142" w:rsidP="009E4A5B">
            <w:pPr>
              <w:tabs>
                <w:tab w:val="decimal" w:pos="1006"/>
              </w:tabs>
              <w:spacing w:line="240" w:lineRule="atLeast"/>
              <w:ind w:left="-54" w:right="0"/>
              <w:rPr>
                <w:rFonts w:eastAsia="Times New Roman" w:cs="Times New Roman"/>
                <w:b/>
                <w:bCs/>
                <w:spacing w:val="2"/>
                <w:sz w:val="22"/>
                <w:szCs w:val="22"/>
              </w:rPr>
            </w:pPr>
          </w:p>
        </w:tc>
        <w:tc>
          <w:tcPr>
            <w:tcW w:w="1348" w:type="dxa"/>
            <w:tcBorders>
              <w:top w:val="single" w:sz="4" w:space="0" w:color="auto"/>
              <w:bottom w:val="double" w:sz="4" w:space="0" w:color="auto"/>
            </w:tcBorders>
            <w:shd w:val="clear" w:color="auto" w:fill="auto"/>
            <w:vAlign w:val="bottom"/>
          </w:tcPr>
          <w:p w:rsidR="00801142" w:rsidRPr="00801142" w:rsidRDefault="00801142" w:rsidP="009E4A5B">
            <w:pPr>
              <w:tabs>
                <w:tab w:val="decimal" w:pos="1006"/>
              </w:tabs>
              <w:spacing w:line="240" w:lineRule="atLeast"/>
              <w:ind w:left="-54" w:right="0"/>
              <w:rPr>
                <w:rFonts w:eastAsia="Times New Roman" w:cs="Times New Roman"/>
                <w:b/>
                <w:bCs/>
                <w:spacing w:val="2"/>
                <w:sz w:val="22"/>
                <w:szCs w:val="22"/>
              </w:rPr>
            </w:pPr>
            <w:r w:rsidRPr="00801142">
              <w:rPr>
                <w:rFonts w:eastAsia="Times New Roman" w:cs="Times New Roman"/>
                <w:b/>
                <w:bCs/>
                <w:spacing w:val="2"/>
                <w:sz w:val="22"/>
                <w:szCs w:val="22"/>
              </w:rPr>
              <w:t>9,128,758</w:t>
            </w:r>
          </w:p>
        </w:tc>
        <w:tc>
          <w:tcPr>
            <w:tcW w:w="278" w:type="dxa"/>
            <w:shd w:val="clear" w:color="auto" w:fill="auto"/>
          </w:tcPr>
          <w:p w:rsidR="00801142" w:rsidRPr="00801142" w:rsidRDefault="00801142" w:rsidP="009E4A5B">
            <w:pPr>
              <w:spacing w:line="240" w:lineRule="atLeast"/>
              <w:ind w:left="-54" w:right="32"/>
              <w:rPr>
                <w:rFonts w:eastAsia="Times New Roman" w:cs="Times New Roman"/>
                <w:b/>
                <w:bCs/>
                <w:sz w:val="22"/>
                <w:szCs w:val="22"/>
              </w:rPr>
            </w:pPr>
          </w:p>
        </w:tc>
        <w:tc>
          <w:tcPr>
            <w:tcW w:w="1211" w:type="dxa"/>
            <w:tcBorders>
              <w:top w:val="single" w:sz="4" w:space="0" w:color="auto"/>
              <w:bottom w:val="double" w:sz="4" w:space="0" w:color="auto"/>
            </w:tcBorders>
            <w:shd w:val="clear" w:color="auto" w:fill="auto"/>
          </w:tcPr>
          <w:p w:rsidR="00801142" w:rsidRPr="00801142" w:rsidRDefault="00801142" w:rsidP="009E4A5B">
            <w:pPr>
              <w:tabs>
                <w:tab w:val="decimal" w:pos="1006"/>
              </w:tabs>
              <w:spacing w:line="240" w:lineRule="atLeast"/>
              <w:ind w:left="-54" w:right="0"/>
              <w:rPr>
                <w:rFonts w:eastAsia="Times New Roman" w:cs="Times New Roman"/>
                <w:b/>
                <w:bCs/>
                <w:spacing w:val="2"/>
                <w:sz w:val="22"/>
                <w:szCs w:val="22"/>
                <w:cs/>
              </w:rPr>
            </w:pPr>
            <w:r w:rsidRPr="00801142">
              <w:rPr>
                <w:rFonts w:eastAsia="Times New Roman" w:cs="Times New Roman"/>
                <w:b/>
                <w:bCs/>
                <w:spacing w:val="2"/>
                <w:sz w:val="22"/>
                <w:szCs w:val="22"/>
              </w:rPr>
              <w:t>12,033,606</w:t>
            </w:r>
          </w:p>
        </w:tc>
      </w:tr>
    </w:tbl>
    <w:p w:rsidR="00C957A2" w:rsidRPr="00827487" w:rsidRDefault="00C957A2" w:rsidP="009E4A5B">
      <w:pPr>
        <w:spacing w:line="240" w:lineRule="atLeast"/>
        <w:ind w:left="547" w:right="0"/>
        <w:jc w:val="both"/>
        <w:rPr>
          <w:rFonts w:cs="Times New Roman"/>
          <w:sz w:val="22"/>
          <w:szCs w:val="22"/>
        </w:rPr>
      </w:pPr>
    </w:p>
    <w:p w:rsidR="0075730D" w:rsidRPr="00D07B6E" w:rsidRDefault="0075730D" w:rsidP="009E4A5B">
      <w:pPr>
        <w:pStyle w:val="ListParagraph"/>
        <w:numPr>
          <w:ilvl w:val="0"/>
          <w:numId w:val="15"/>
        </w:numPr>
        <w:tabs>
          <w:tab w:val="left" w:pos="540"/>
        </w:tabs>
        <w:ind w:hanging="720"/>
        <w:jc w:val="both"/>
        <w:rPr>
          <w:rFonts w:cs="Times New Roman"/>
          <w:b/>
          <w:bCs/>
          <w:sz w:val="22"/>
          <w:szCs w:val="22"/>
        </w:rPr>
      </w:pPr>
      <w:r w:rsidRPr="00D07B6E">
        <w:rPr>
          <w:rFonts w:cs="Times New Roman"/>
          <w:b/>
          <w:bCs/>
          <w:sz w:val="22"/>
          <w:szCs w:val="22"/>
        </w:rPr>
        <w:t>Lease liabilities</w:t>
      </w:r>
    </w:p>
    <w:p w:rsidR="0075730D" w:rsidRPr="00D07B6E" w:rsidRDefault="0075730D" w:rsidP="009E4A5B">
      <w:pPr>
        <w:pStyle w:val="MacroText"/>
        <w:tabs>
          <w:tab w:val="clear" w:pos="480"/>
          <w:tab w:val="clear" w:pos="960"/>
          <w:tab w:val="clear" w:pos="1440"/>
          <w:tab w:val="clear" w:pos="1920"/>
          <w:tab w:val="clear" w:pos="2400"/>
          <w:tab w:val="clear" w:pos="2880"/>
          <w:tab w:val="clear" w:pos="3360"/>
          <w:tab w:val="clear" w:pos="3840"/>
          <w:tab w:val="clear" w:pos="4320"/>
        </w:tabs>
        <w:ind w:left="567" w:right="0"/>
        <w:jc w:val="both"/>
        <w:rPr>
          <w:rFonts w:ascii="Times New Roman" w:hAnsi="Times New Roman" w:cs="Times New Roman"/>
          <w:sz w:val="22"/>
          <w:szCs w:val="22"/>
        </w:rPr>
      </w:pPr>
    </w:p>
    <w:tbl>
      <w:tblPr>
        <w:tblW w:w="10163" w:type="dxa"/>
        <w:tblInd w:w="79" w:type="dxa"/>
        <w:tblLayout w:type="fixed"/>
        <w:tblCellMar>
          <w:left w:w="79" w:type="dxa"/>
          <w:right w:w="79" w:type="dxa"/>
        </w:tblCellMar>
        <w:tblLook w:val="0000"/>
      </w:tblPr>
      <w:tblGrid>
        <w:gridCol w:w="1843"/>
        <w:gridCol w:w="1275"/>
        <w:gridCol w:w="181"/>
        <w:gridCol w:w="1096"/>
        <w:gridCol w:w="180"/>
        <w:gridCol w:w="8"/>
        <w:gridCol w:w="1373"/>
        <w:gridCol w:w="184"/>
        <w:gridCol w:w="9"/>
        <w:gridCol w:w="1338"/>
        <w:gridCol w:w="181"/>
        <w:gridCol w:w="11"/>
        <w:gridCol w:w="971"/>
        <w:gridCol w:w="183"/>
        <w:gridCol w:w="1330"/>
      </w:tblGrid>
      <w:tr w:rsidR="001A3283" w:rsidRPr="001A3283" w:rsidTr="007431C5">
        <w:trPr>
          <w:cantSplit/>
        </w:trPr>
        <w:tc>
          <w:tcPr>
            <w:tcW w:w="1843" w:type="dxa"/>
          </w:tcPr>
          <w:p w:rsidR="001A3283" w:rsidRPr="001A3283" w:rsidRDefault="001A3283" w:rsidP="009E4A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5"/>
              <w:rPr>
                <w:rFonts w:cs="Times New Roman"/>
                <w:sz w:val="22"/>
                <w:szCs w:val="22"/>
              </w:rPr>
            </w:pPr>
          </w:p>
        </w:tc>
        <w:tc>
          <w:tcPr>
            <w:tcW w:w="8320" w:type="dxa"/>
            <w:gridSpan w:val="14"/>
          </w:tcPr>
          <w:p w:rsidR="001A3283" w:rsidRPr="001A3283" w:rsidRDefault="001A3283" w:rsidP="009E4A5B">
            <w:pPr>
              <w:spacing w:line="240" w:lineRule="atLeast"/>
              <w:ind w:right="-25"/>
              <w:jc w:val="center"/>
              <w:rPr>
                <w:rFonts w:cs="Times New Roman"/>
                <w:sz w:val="22"/>
                <w:szCs w:val="22"/>
                <w:lang w:bidi="ar-SA"/>
              </w:rPr>
            </w:pPr>
            <w:r w:rsidRPr="001A3283">
              <w:rPr>
                <w:rFonts w:cs="Times New Roman"/>
                <w:b/>
                <w:bCs/>
                <w:sz w:val="22"/>
                <w:szCs w:val="22"/>
              </w:rPr>
              <w:t>Consolidated and separate financial statements</w:t>
            </w:r>
          </w:p>
        </w:tc>
      </w:tr>
      <w:tr w:rsidR="001A3283" w:rsidRPr="001A3283" w:rsidTr="007431C5">
        <w:trPr>
          <w:cantSplit/>
        </w:trPr>
        <w:tc>
          <w:tcPr>
            <w:tcW w:w="1843" w:type="dxa"/>
          </w:tcPr>
          <w:p w:rsidR="001A3283" w:rsidRPr="001A3283" w:rsidRDefault="001A3283" w:rsidP="009E4A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5"/>
              <w:rPr>
                <w:rFonts w:cs="Times New Roman"/>
                <w:sz w:val="22"/>
                <w:szCs w:val="22"/>
              </w:rPr>
            </w:pPr>
          </w:p>
        </w:tc>
        <w:tc>
          <w:tcPr>
            <w:tcW w:w="4113" w:type="dxa"/>
            <w:gridSpan w:val="6"/>
            <w:tcBorders>
              <w:bottom w:val="single" w:sz="4" w:space="0" w:color="auto"/>
            </w:tcBorders>
          </w:tcPr>
          <w:p w:rsidR="001A3283" w:rsidRPr="001A3283" w:rsidRDefault="001A3283" w:rsidP="009E4A5B">
            <w:pPr>
              <w:spacing w:line="240" w:lineRule="atLeast"/>
              <w:ind w:right="-25"/>
              <w:jc w:val="center"/>
              <w:rPr>
                <w:rFonts w:cs="Times New Roman"/>
                <w:sz w:val="22"/>
                <w:szCs w:val="22"/>
                <w:lang w:val="en-GB"/>
              </w:rPr>
            </w:pPr>
            <w:r w:rsidRPr="001A3283">
              <w:rPr>
                <w:rFonts w:cs="Times New Roman"/>
                <w:sz w:val="22"/>
                <w:szCs w:val="22"/>
              </w:rPr>
              <w:t>2021</w:t>
            </w:r>
          </w:p>
        </w:tc>
        <w:tc>
          <w:tcPr>
            <w:tcW w:w="184" w:type="dxa"/>
          </w:tcPr>
          <w:p w:rsidR="001A3283" w:rsidRPr="001A3283" w:rsidRDefault="001A3283" w:rsidP="009E4A5B">
            <w:pPr>
              <w:spacing w:line="240" w:lineRule="atLeast"/>
              <w:ind w:right="-25"/>
              <w:jc w:val="center"/>
              <w:rPr>
                <w:rFonts w:cs="Times New Roman"/>
                <w:sz w:val="22"/>
                <w:szCs w:val="22"/>
                <w:lang w:val="en-GB" w:bidi="ar-SA"/>
              </w:rPr>
            </w:pPr>
          </w:p>
        </w:tc>
        <w:tc>
          <w:tcPr>
            <w:tcW w:w="4023" w:type="dxa"/>
            <w:gridSpan w:val="7"/>
            <w:tcBorders>
              <w:bottom w:val="single" w:sz="4" w:space="0" w:color="auto"/>
            </w:tcBorders>
          </w:tcPr>
          <w:p w:rsidR="001A3283" w:rsidRPr="001A3283" w:rsidRDefault="001A3283" w:rsidP="009E4A5B">
            <w:pPr>
              <w:spacing w:line="240" w:lineRule="atLeast"/>
              <w:ind w:right="-25"/>
              <w:jc w:val="center"/>
              <w:rPr>
                <w:rFonts w:cs="Times New Roman"/>
                <w:sz w:val="22"/>
                <w:szCs w:val="22"/>
                <w:lang w:val="en-GB"/>
              </w:rPr>
            </w:pPr>
            <w:r w:rsidRPr="001A3283">
              <w:rPr>
                <w:rFonts w:cs="Times New Roman"/>
                <w:sz w:val="22"/>
                <w:szCs w:val="22"/>
              </w:rPr>
              <w:t>2020</w:t>
            </w:r>
          </w:p>
        </w:tc>
      </w:tr>
      <w:tr w:rsidR="001A3283" w:rsidRPr="007431C5" w:rsidTr="007431C5">
        <w:trPr>
          <w:cantSplit/>
        </w:trPr>
        <w:tc>
          <w:tcPr>
            <w:tcW w:w="1843" w:type="dxa"/>
          </w:tcPr>
          <w:p w:rsidR="001A3283" w:rsidRPr="001A3283" w:rsidRDefault="001A3283" w:rsidP="009E4A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5"/>
              <w:rPr>
                <w:rFonts w:cs="Times New Roman"/>
                <w:sz w:val="22"/>
                <w:szCs w:val="22"/>
              </w:rPr>
            </w:pPr>
          </w:p>
        </w:tc>
        <w:tc>
          <w:tcPr>
            <w:tcW w:w="1275" w:type="dxa"/>
            <w:tcBorders>
              <w:top w:val="single" w:sz="4" w:space="0" w:color="auto"/>
            </w:tcBorders>
          </w:tcPr>
          <w:p w:rsidR="001A3283" w:rsidRPr="007431C5" w:rsidRDefault="001A3283" w:rsidP="009E4A5B">
            <w:pPr>
              <w:spacing w:line="240" w:lineRule="atLeast"/>
              <w:ind w:right="-25" w:firstLine="14"/>
              <w:jc w:val="center"/>
              <w:rPr>
                <w:rFonts w:cs="Times New Roman"/>
                <w:sz w:val="20"/>
                <w:szCs w:val="20"/>
              </w:rPr>
            </w:pPr>
            <w:r w:rsidRPr="007431C5">
              <w:rPr>
                <w:rFonts w:cs="Times New Roman"/>
                <w:sz w:val="20"/>
                <w:szCs w:val="20"/>
              </w:rPr>
              <w:t>Future value of the minimum lease payment</w:t>
            </w:r>
          </w:p>
        </w:tc>
        <w:tc>
          <w:tcPr>
            <w:tcW w:w="181" w:type="dxa"/>
            <w:tcBorders>
              <w:top w:val="single" w:sz="4" w:space="0" w:color="auto"/>
            </w:tcBorders>
          </w:tcPr>
          <w:p w:rsidR="001A3283" w:rsidRPr="007431C5" w:rsidRDefault="001A3283" w:rsidP="009E4A5B">
            <w:pPr>
              <w:spacing w:line="240" w:lineRule="atLeast"/>
              <w:ind w:right="-25" w:firstLine="14"/>
              <w:jc w:val="center"/>
              <w:rPr>
                <w:rFonts w:cs="Times New Roman"/>
                <w:sz w:val="20"/>
                <w:szCs w:val="20"/>
                <w:cs/>
              </w:rPr>
            </w:pPr>
          </w:p>
        </w:tc>
        <w:tc>
          <w:tcPr>
            <w:tcW w:w="1096" w:type="dxa"/>
            <w:tcBorders>
              <w:top w:val="single" w:sz="4" w:space="0" w:color="auto"/>
            </w:tcBorders>
          </w:tcPr>
          <w:p w:rsidR="001A3283" w:rsidRPr="007431C5" w:rsidRDefault="001A3283" w:rsidP="009E4A5B">
            <w:pPr>
              <w:spacing w:line="240" w:lineRule="atLeast"/>
              <w:ind w:right="-25" w:firstLine="14"/>
              <w:jc w:val="center"/>
              <w:rPr>
                <w:rFonts w:cs="Times New Roman"/>
                <w:sz w:val="20"/>
                <w:szCs w:val="20"/>
              </w:rPr>
            </w:pPr>
          </w:p>
          <w:p w:rsidR="001A3283" w:rsidRPr="007431C5" w:rsidRDefault="001A3283" w:rsidP="009E4A5B">
            <w:pPr>
              <w:spacing w:line="240" w:lineRule="atLeast"/>
              <w:ind w:right="-25" w:firstLine="14"/>
              <w:jc w:val="center"/>
              <w:rPr>
                <w:rFonts w:cs="Times New Roman"/>
                <w:sz w:val="20"/>
                <w:szCs w:val="20"/>
              </w:rPr>
            </w:pPr>
          </w:p>
          <w:p w:rsidR="001A3283" w:rsidRPr="007431C5" w:rsidRDefault="001A3283" w:rsidP="009E4A5B">
            <w:pPr>
              <w:spacing w:line="240" w:lineRule="atLeast"/>
              <w:ind w:left="-197" w:right="-145" w:firstLine="14"/>
              <w:jc w:val="center"/>
              <w:rPr>
                <w:rFonts w:cs="Times New Roman"/>
                <w:sz w:val="20"/>
                <w:szCs w:val="20"/>
              </w:rPr>
            </w:pPr>
            <w:r w:rsidRPr="007431C5">
              <w:rPr>
                <w:rFonts w:cs="Times New Roman"/>
                <w:sz w:val="20"/>
                <w:szCs w:val="20"/>
              </w:rPr>
              <w:br/>
              <w:t>Interest</w:t>
            </w:r>
          </w:p>
        </w:tc>
        <w:tc>
          <w:tcPr>
            <w:tcW w:w="180" w:type="dxa"/>
            <w:tcBorders>
              <w:top w:val="single" w:sz="4" w:space="0" w:color="auto"/>
            </w:tcBorders>
          </w:tcPr>
          <w:p w:rsidR="001A3283" w:rsidRPr="007431C5" w:rsidRDefault="001A3283" w:rsidP="009E4A5B">
            <w:pPr>
              <w:spacing w:line="240" w:lineRule="atLeast"/>
              <w:ind w:right="-25" w:firstLine="14"/>
              <w:jc w:val="center"/>
              <w:rPr>
                <w:rFonts w:cs="Times New Roman"/>
                <w:sz w:val="20"/>
                <w:szCs w:val="20"/>
              </w:rPr>
            </w:pPr>
          </w:p>
        </w:tc>
        <w:tc>
          <w:tcPr>
            <w:tcW w:w="1381" w:type="dxa"/>
            <w:gridSpan w:val="2"/>
            <w:tcBorders>
              <w:top w:val="single" w:sz="4" w:space="0" w:color="auto"/>
            </w:tcBorders>
          </w:tcPr>
          <w:p w:rsidR="001A3283" w:rsidRPr="007431C5" w:rsidRDefault="007431C5" w:rsidP="009E4A5B">
            <w:pPr>
              <w:spacing w:line="240" w:lineRule="atLeast"/>
              <w:ind w:left="-85" w:right="-172" w:firstLine="14"/>
              <w:jc w:val="center"/>
              <w:rPr>
                <w:rFonts w:cs="Times New Roman"/>
                <w:sz w:val="20"/>
                <w:szCs w:val="20"/>
              </w:rPr>
            </w:pPr>
            <w:r>
              <w:rPr>
                <w:rFonts w:cs="Times New Roman"/>
                <w:sz w:val="20"/>
                <w:szCs w:val="20"/>
              </w:rPr>
              <w:t>Present value</w:t>
            </w:r>
            <w:r>
              <w:rPr>
                <w:rFonts w:cs="Times New Roman"/>
                <w:sz w:val="20"/>
                <w:szCs w:val="20"/>
              </w:rPr>
              <w:br/>
              <w:t>of the</w:t>
            </w:r>
            <w:r>
              <w:rPr>
                <w:rFonts w:cs="Times New Roman"/>
                <w:sz w:val="20"/>
                <w:szCs w:val="20"/>
              </w:rPr>
              <w:br/>
            </w:r>
            <w:r w:rsidR="009E70A2" w:rsidRPr="007431C5">
              <w:rPr>
                <w:rFonts w:cs="Times New Roman"/>
                <w:sz w:val="20"/>
                <w:szCs w:val="20"/>
              </w:rPr>
              <w:t>minimum</w:t>
            </w:r>
            <w:r>
              <w:rPr>
                <w:rFonts w:cs="Times New Roman"/>
                <w:sz w:val="20"/>
                <w:szCs w:val="20"/>
              </w:rPr>
              <w:br/>
            </w:r>
            <w:r w:rsidR="009E70A2" w:rsidRPr="007431C5">
              <w:rPr>
                <w:rFonts w:cs="Times New Roman"/>
                <w:sz w:val="20"/>
                <w:szCs w:val="20"/>
              </w:rPr>
              <w:t>lease</w:t>
            </w:r>
            <w:r>
              <w:rPr>
                <w:rFonts w:cs="Times New Roman"/>
                <w:sz w:val="20"/>
                <w:szCs w:val="20"/>
              </w:rPr>
              <w:t xml:space="preserve"> </w:t>
            </w:r>
            <w:r w:rsidR="001A3283" w:rsidRPr="007431C5">
              <w:rPr>
                <w:rFonts w:cs="Times New Roman"/>
                <w:sz w:val="20"/>
                <w:szCs w:val="20"/>
              </w:rPr>
              <w:t>payment</w:t>
            </w:r>
          </w:p>
        </w:tc>
        <w:tc>
          <w:tcPr>
            <w:tcW w:w="184" w:type="dxa"/>
          </w:tcPr>
          <w:p w:rsidR="001A3283" w:rsidRPr="007431C5" w:rsidRDefault="001A3283" w:rsidP="009E4A5B">
            <w:pPr>
              <w:spacing w:line="240" w:lineRule="atLeast"/>
              <w:ind w:right="-25" w:firstLine="14"/>
              <w:jc w:val="center"/>
              <w:rPr>
                <w:rFonts w:cs="Times New Roman"/>
                <w:sz w:val="20"/>
                <w:szCs w:val="20"/>
              </w:rPr>
            </w:pPr>
          </w:p>
        </w:tc>
        <w:tc>
          <w:tcPr>
            <w:tcW w:w="1347" w:type="dxa"/>
            <w:gridSpan w:val="2"/>
          </w:tcPr>
          <w:p w:rsidR="001A3283" w:rsidRPr="007431C5" w:rsidRDefault="007431C5" w:rsidP="009E4A5B">
            <w:pPr>
              <w:spacing w:line="240" w:lineRule="atLeast"/>
              <w:ind w:left="-133" w:right="-67" w:firstLine="14"/>
              <w:jc w:val="center"/>
              <w:rPr>
                <w:rFonts w:cs="Times New Roman"/>
                <w:sz w:val="20"/>
                <w:szCs w:val="20"/>
              </w:rPr>
            </w:pPr>
            <w:r>
              <w:rPr>
                <w:rFonts w:cs="Times New Roman"/>
                <w:sz w:val="20"/>
                <w:szCs w:val="20"/>
              </w:rPr>
              <w:t>Future value</w:t>
            </w:r>
            <w:r>
              <w:rPr>
                <w:rFonts w:cs="Times New Roman"/>
                <w:sz w:val="20"/>
                <w:szCs w:val="20"/>
              </w:rPr>
              <w:br/>
              <w:t>of the</w:t>
            </w:r>
            <w:r>
              <w:rPr>
                <w:rFonts w:cs="Times New Roman"/>
                <w:sz w:val="20"/>
                <w:szCs w:val="20"/>
              </w:rPr>
              <w:br/>
              <w:t>minimum</w:t>
            </w:r>
            <w:r>
              <w:rPr>
                <w:rFonts w:cs="Times New Roman"/>
                <w:sz w:val="20"/>
                <w:szCs w:val="20"/>
              </w:rPr>
              <w:br/>
            </w:r>
            <w:r w:rsidR="009E70A2" w:rsidRPr="007431C5">
              <w:rPr>
                <w:rFonts w:cs="Times New Roman"/>
                <w:sz w:val="20"/>
                <w:szCs w:val="20"/>
              </w:rPr>
              <w:t>lease</w:t>
            </w:r>
            <w:r>
              <w:rPr>
                <w:rFonts w:cs="Times New Roman"/>
                <w:sz w:val="20"/>
                <w:szCs w:val="20"/>
              </w:rPr>
              <w:t xml:space="preserve"> </w:t>
            </w:r>
            <w:r w:rsidR="001A3283" w:rsidRPr="007431C5">
              <w:rPr>
                <w:rFonts w:cs="Times New Roman"/>
                <w:sz w:val="20"/>
                <w:szCs w:val="20"/>
              </w:rPr>
              <w:t>payment</w:t>
            </w:r>
          </w:p>
        </w:tc>
        <w:tc>
          <w:tcPr>
            <w:tcW w:w="181" w:type="dxa"/>
          </w:tcPr>
          <w:p w:rsidR="001A3283" w:rsidRPr="007431C5" w:rsidRDefault="001A3283" w:rsidP="009E4A5B">
            <w:pPr>
              <w:spacing w:line="240" w:lineRule="atLeast"/>
              <w:ind w:right="-25" w:firstLine="14"/>
              <w:jc w:val="center"/>
              <w:rPr>
                <w:rFonts w:cs="Times New Roman"/>
                <w:sz w:val="20"/>
                <w:szCs w:val="20"/>
                <w:cs/>
              </w:rPr>
            </w:pPr>
          </w:p>
        </w:tc>
        <w:tc>
          <w:tcPr>
            <w:tcW w:w="982" w:type="dxa"/>
            <w:gridSpan w:val="2"/>
          </w:tcPr>
          <w:p w:rsidR="001A3283" w:rsidRPr="007431C5" w:rsidRDefault="001A3283" w:rsidP="009E4A5B">
            <w:pPr>
              <w:spacing w:line="240" w:lineRule="atLeast"/>
              <w:ind w:right="-25" w:firstLine="14"/>
              <w:jc w:val="center"/>
              <w:rPr>
                <w:rFonts w:cs="Times New Roman"/>
                <w:sz w:val="20"/>
                <w:szCs w:val="20"/>
              </w:rPr>
            </w:pPr>
          </w:p>
          <w:p w:rsidR="001A3283" w:rsidRPr="007431C5" w:rsidRDefault="001A3283" w:rsidP="009E4A5B">
            <w:pPr>
              <w:spacing w:line="240" w:lineRule="atLeast"/>
              <w:ind w:right="-25" w:firstLine="14"/>
              <w:jc w:val="center"/>
              <w:rPr>
                <w:rFonts w:cs="Times New Roman"/>
                <w:sz w:val="20"/>
                <w:szCs w:val="20"/>
              </w:rPr>
            </w:pPr>
          </w:p>
          <w:p w:rsidR="001A3283" w:rsidRPr="007431C5" w:rsidRDefault="001A3283" w:rsidP="009E4A5B">
            <w:pPr>
              <w:spacing w:line="240" w:lineRule="atLeast"/>
              <w:ind w:right="-25" w:firstLine="14"/>
              <w:jc w:val="center"/>
              <w:rPr>
                <w:rFonts w:cs="Times New Roman"/>
                <w:sz w:val="20"/>
                <w:szCs w:val="20"/>
              </w:rPr>
            </w:pPr>
          </w:p>
          <w:p w:rsidR="001A3283" w:rsidRPr="007431C5" w:rsidRDefault="001A3283" w:rsidP="009E4A5B">
            <w:pPr>
              <w:spacing w:line="240" w:lineRule="atLeast"/>
              <w:ind w:right="-25" w:firstLine="14"/>
              <w:jc w:val="center"/>
              <w:rPr>
                <w:rFonts w:cs="Times New Roman"/>
                <w:sz w:val="20"/>
                <w:szCs w:val="20"/>
              </w:rPr>
            </w:pPr>
            <w:r w:rsidRPr="007431C5">
              <w:rPr>
                <w:rFonts w:cs="Times New Roman"/>
                <w:sz w:val="20"/>
                <w:szCs w:val="20"/>
              </w:rPr>
              <w:t>Interest</w:t>
            </w:r>
          </w:p>
        </w:tc>
        <w:tc>
          <w:tcPr>
            <w:tcW w:w="183" w:type="dxa"/>
          </w:tcPr>
          <w:p w:rsidR="001A3283" w:rsidRPr="007431C5" w:rsidRDefault="001A3283" w:rsidP="009E4A5B">
            <w:pPr>
              <w:spacing w:line="240" w:lineRule="atLeast"/>
              <w:ind w:right="-25" w:firstLine="14"/>
              <w:jc w:val="center"/>
              <w:rPr>
                <w:rFonts w:cs="Times New Roman"/>
                <w:sz w:val="20"/>
                <w:szCs w:val="20"/>
              </w:rPr>
            </w:pPr>
          </w:p>
        </w:tc>
        <w:tc>
          <w:tcPr>
            <w:tcW w:w="1330" w:type="dxa"/>
          </w:tcPr>
          <w:p w:rsidR="001A3283" w:rsidRPr="007431C5" w:rsidRDefault="007431C5" w:rsidP="009E4A5B">
            <w:pPr>
              <w:spacing w:line="240" w:lineRule="atLeast"/>
              <w:ind w:right="-25" w:firstLine="14"/>
              <w:jc w:val="center"/>
              <w:rPr>
                <w:rFonts w:cs="Times New Roman"/>
                <w:sz w:val="20"/>
                <w:szCs w:val="20"/>
              </w:rPr>
            </w:pPr>
            <w:r>
              <w:rPr>
                <w:rFonts w:cs="Times New Roman"/>
                <w:sz w:val="20"/>
                <w:szCs w:val="20"/>
              </w:rPr>
              <w:t>Present value</w:t>
            </w:r>
            <w:r>
              <w:rPr>
                <w:rFonts w:cs="Times New Roman"/>
                <w:sz w:val="20"/>
                <w:szCs w:val="20"/>
              </w:rPr>
              <w:br/>
              <w:t>of the</w:t>
            </w:r>
            <w:r>
              <w:rPr>
                <w:rFonts w:cs="Times New Roman"/>
                <w:sz w:val="20"/>
                <w:szCs w:val="20"/>
              </w:rPr>
              <w:br/>
            </w:r>
            <w:r w:rsidRPr="007431C5">
              <w:rPr>
                <w:rFonts w:cs="Times New Roman"/>
                <w:sz w:val="20"/>
                <w:szCs w:val="20"/>
              </w:rPr>
              <w:t>minimum</w:t>
            </w:r>
            <w:r>
              <w:rPr>
                <w:rFonts w:cs="Times New Roman"/>
                <w:sz w:val="20"/>
                <w:szCs w:val="20"/>
              </w:rPr>
              <w:br/>
            </w:r>
            <w:r w:rsidRPr="007431C5">
              <w:rPr>
                <w:rFonts w:cs="Times New Roman"/>
                <w:sz w:val="20"/>
                <w:szCs w:val="20"/>
              </w:rPr>
              <w:t>lease</w:t>
            </w:r>
            <w:r>
              <w:rPr>
                <w:rFonts w:cs="Times New Roman"/>
                <w:sz w:val="20"/>
                <w:szCs w:val="20"/>
              </w:rPr>
              <w:t xml:space="preserve"> </w:t>
            </w:r>
            <w:r w:rsidRPr="007431C5">
              <w:rPr>
                <w:rFonts w:cs="Times New Roman"/>
                <w:sz w:val="20"/>
                <w:szCs w:val="20"/>
              </w:rPr>
              <w:t>payment</w:t>
            </w:r>
          </w:p>
        </w:tc>
      </w:tr>
      <w:tr w:rsidR="001A3283" w:rsidRPr="009E4A5B" w:rsidTr="007431C5">
        <w:trPr>
          <w:cantSplit/>
        </w:trPr>
        <w:tc>
          <w:tcPr>
            <w:tcW w:w="1843" w:type="dxa"/>
          </w:tcPr>
          <w:p w:rsidR="001A3283" w:rsidRPr="009E4A5B" w:rsidRDefault="001A3283" w:rsidP="009E4A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5"/>
              <w:rPr>
                <w:rFonts w:cs="Times New Roman"/>
                <w:sz w:val="20"/>
                <w:szCs w:val="20"/>
              </w:rPr>
            </w:pPr>
          </w:p>
        </w:tc>
        <w:tc>
          <w:tcPr>
            <w:tcW w:w="8320" w:type="dxa"/>
            <w:gridSpan w:val="14"/>
          </w:tcPr>
          <w:p w:rsidR="001A3283" w:rsidRPr="009E4A5B" w:rsidRDefault="001A3283" w:rsidP="009E4A5B">
            <w:pPr>
              <w:spacing w:line="240" w:lineRule="atLeast"/>
              <w:ind w:right="-25"/>
              <w:jc w:val="center"/>
              <w:rPr>
                <w:rFonts w:cs="Times New Roman"/>
                <w:sz w:val="20"/>
                <w:szCs w:val="20"/>
                <w:lang w:val="en-GB" w:bidi="ar-SA"/>
              </w:rPr>
            </w:pPr>
            <w:r w:rsidRPr="009E4A5B">
              <w:rPr>
                <w:rFonts w:cs="Times New Roman"/>
                <w:i/>
                <w:iCs/>
                <w:sz w:val="20"/>
                <w:szCs w:val="20"/>
                <w:lang w:val="en-GB" w:bidi="ar-SA"/>
              </w:rPr>
              <w:t>(in Baht)</w:t>
            </w:r>
          </w:p>
        </w:tc>
      </w:tr>
      <w:tr w:rsidR="00C8356B" w:rsidRPr="001A3283" w:rsidTr="007431C5">
        <w:trPr>
          <w:cantSplit/>
        </w:trPr>
        <w:tc>
          <w:tcPr>
            <w:tcW w:w="1843" w:type="dxa"/>
          </w:tcPr>
          <w:p w:rsidR="00C8356B" w:rsidRPr="001A3283" w:rsidRDefault="00C8356B" w:rsidP="009E4A5B">
            <w:pPr>
              <w:spacing w:line="240" w:lineRule="atLeast"/>
              <w:ind w:left="63" w:right="-25" w:hanging="49"/>
              <w:jc w:val="both"/>
              <w:rPr>
                <w:rFonts w:cs="Times New Roman"/>
                <w:sz w:val="22"/>
                <w:szCs w:val="22"/>
              </w:rPr>
            </w:pPr>
            <w:r w:rsidRPr="001A3283">
              <w:rPr>
                <w:rFonts w:cs="Times New Roman"/>
                <w:sz w:val="22"/>
                <w:szCs w:val="22"/>
              </w:rPr>
              <w:t>Within one year</w:t>
            </w:r>
          </w:p>
        </w:tc>
        <w:tc>
          <w:tcPr>
            <w:tcW w:w="1275" w:type="dxa"/>
            <w:vAlign w:val="bottom"/>
          </w:tcPr>
          <w:p w:rsidR="00C8356B" w:rsidRPr="00C8356B" w:rsidRDefault="00C8356B" w:rsidP="009E4A5B">
            <w:pPr>
              <w:tabs>
                <w:tab w:val="decimal" w:pos="821"/>
              </w:tabs>
              <w:spacing w:line="240" w:lineRule="atLeast"/>
              <w:ind w:right="99"/>
              <w:jc w:val="center"/>
              <w:rPr>
                <w:rFonts w:cs="Times New Roman"/>
                <w:sz w:val="22"/>
                <w:szCs w:val="22"/>
              </w:rPr>
            </w:pPr>
            <w:r w:rsidRPr="00C8356B">
              <w:rPr>
                <w:rFonts w:cs="Times New Roman" w:hint="cs"/>
                <w:sz w:val="22"/>
                <w:szCs w:val="22"/>
                <w:cs/>
              </w:rPr>
              <w:t>1,023,756</w:t>
            </w:r>
          </w:p>
        </w:tc>
        <w:tc>
          <w:tcPr>
            <w:tcW w:w="181" w:type="dxa"/>
            <w:vAlign w:val="bottom"/>
          </w:tcPr>
          <w:p w:rsidR="00C8356B" w:rsidRPr="001A3283" w:rsidRDefault="00C8356B" w:rsidP="009E4A5B">
            <w:pPr>
              <w:tabs>
                <w:tab w:val="decimal" w:pos="765"/>
              </w:tabs>
              <w:spacing w:line="240" w:lineRule="atLeast"/>
              <w:jc w:val="center"/>
              <w:rPr>
                <w:rFonts w:cs="Times New Roman"/>
                <w:sz w:val="22"/>
                <w:szCs w:val="22"/>
              </w:rPr>
            </w:pPr>
          </w:p>
        </w:tc>
        <w:tc>
          <w:tcPr>
            <w:tcW w:w="1096" w:type="dxa"/>
            <w:vAlign w:val="bottom"/>
          </w:tcPr>
          <w:p w:rsidR="00C8356B" w:rsidRPr="00C8356B" w:rsidRDefault="00C8356B" w:rsidP="009E4A5B">
            <w:pPr>
              <w:tabs>
                <w:tab w:val="decimal" w:pos="1039"/>
              </w:tabs>
              <w:spacing w:line="240" w:lineRule="atLeast"/>
              <w:ind w:right="99"/>
              <w:rPr>
                <w:rFonts w:cs="Times New Roman"/>
                <w:sz w:val="22"/>
                <w:szCs w:val="22"/>
              </w:rPr>
            </w:pPr>
            <w:r w:rsidRPr="00C8356B">
              <w:rPr>
                <w:rFonts w:cs="Times New Roman" w:hint="cs"/>
                <w:sz w:val="22"/>
                <w:szCs w:val="22"/>
                <w:cs/>
              </w:rPr>
              <w:t>148,895</w:t>
            </w:r>
          </w:p>
        </w:tc>
        <w:tc>
          <w:tcPr>
            <w:tcW w:w="188" w:type="dxa"/>
            <w:gridSpan w:val="2"/>
            <w:vAlign w:val="bottom"/>
          </w:tcPr>
          <w:p w:rsidR="00C8356B" w:rsidRPr="001A3283" w:rsidRDefault="00C8356B" w:rsidP="009E4A5B">
            <w:pPr>
              <w:tabs>
                <w:tab w:val="decimal" w:pos="765"/>
              </w:tabs>
              <w:spacing w:line="240" w:lineRule="atLeast"/>
              <w:jc w:val="center"/>
              <w:rPr>
                <w:rFonts w:cs="Times New Roman"/>
                <w:sz w:val="22"/>
                <w:szCs w:val="22"/>
              </w:rPr>
            </w:pPr>
          </w:p>
        </w:tc>
        <w:tc>
          <w:tcPr>
            <w:tcW w:w="1373" w:type="dxa"/>
            <w:vAlign w:val="bottom"/>
          </w:tcPr>
          <w:p w:rsidR="00C8356B" w:rsidRPr="00C8356B" w:rsidRDefault="00C8356B" w:rsidP="009E4A5B">
            <w:pPr>
              <w:tabs>
                <w:tab w:val="decimal" w:pos="1039"/>
              </w:tabs>
              <w:spacing w:line="240" w:lineRule="atLeast"/>
              <w:ind w:right="99"/>
              <w:rPr>
                <w:rFonts w:cs="Times New Roman"/>
                <w:sz w:val="22"/>
                <w:szCs w:val="22"/>
              </w:rPr>
            </w:pPr>
            <w:r w:rsidRPr="00C8356B">
              <w:rPr>
                <w:rFonts w:cs="Times New Roman" w:hint="cs"/>
                <w:sz w:val="22"/>
                <w:szCs w:val="22"/>
                <w:cs/>
              </w:rPr>
              <w:t>874,861</w:t>
            </w:r>
          </w:p>
        </w:tc>
        <w:tc>
          <w:tcPr>
            <w:tcW w:w="193" w:type="dxa"/>
            <w:gridSpan w:val="2"/>
            <w:vAlign w:val="bottom"/>
          </w:tcPr>
          <w:p w:rsidR="00C8356B" w:rsidRPr="001A3283" w:rsidRDefault="00C8356B" w:rsidP="009E4A5B">
            <w:pPr>
              <w:tabs>
                <w:tab w:val="decimal" w:pos="765"/>
              </w:tabs>
              <w:spacing w:line="240" w:lineRule="atLeast"/>
              <w:jc w:val="center"/>
              <w:rPr>
                <w:rFonts w:cs="Times New Roman"/>
                <w:sz w:val="22"/>
                <w:szCs w:val="22"/>
              </w:rPr>
            </w:pPr>
          </w:p>
        </w:tc>
        <w:tc>
          <w:tcPr>
            <w:tcW w:w="1338" w:type="dxa"/>
            <w:vAlign w:val="bottom"/>
          </w:tcPr>
          <w:p w:rsidR="00C8356B" w:rsidRPr="001A3283" w:rsidRDefault="00C8356B" w:rsidP="009E4A5B">
            <w:pPr>
              <w:tabs>
                <w:tab w:val="decimal" w:pos="1039"/>
              </w:tabs>
              <w:spacing w:line="240" w:lineRule="atLeast"/>
              <w:ind w:right="99"/>
              <w:rPr>
                <w:rFonts w:cs="Times New Roman"/>
                <w:sz w:val="22"/>
                <w:szCs w:val="22"/>
              </w:rPr>
            </w:pPr>
            <w:r w:rsidRPr="001A3283">
              <w:rPr>
                <w:rFonts w:cs="Times New Roman"/>
                <w:sz w:val="22"/>
                <w:szCs w:val="22"/>
              </w:rPr>
              <w:t>1,02</w:t>
            </w:r>
            <w:r>
              <w:rPr>
                <w:rFonts w:cs="Times New Roman"/>
                <w:sz w:val="22"/>
                <w:szCs w:val="22"/>
              </w:rPr>
              <w:t>3,755</w:t>
            </w:r>
          </w:p>
        </w:tc>
        <w:tc>
          <w:tcPr>
            <w:tcW w:w="192" w:type="dxa"/>
            <w:gridSpan w:val="2"/>
            <w:vAlign w:val="bottom"/>
          </w:tcPr>
          <w:p w:rsidR="00C8356B" w:rsidRPr="001A3283" w:rsidRDefault="00C8356B" w:rsidP="009E4A5B">
            <w:pPr>
              <w:tabs>
                <w:tab w:val="decimal" w:pos="765"/>
              </w:tabs>
              <w:spacing w:line="240" w:lineRule="atLeast"/>
              <w:jc w:val="center"/>
              <w:rPr>
                <w:rFonts w:cs="Times New Roman"/>
                <w:sz w:val="22"/>
                <w:szCs w:val="22"/>
              </w:rPr>
            </w:pPr>
          </w:p>
        </w:tc>
        <w:tc>
          <w:tcPr>
            <w:tcW w:w="971" w:type="dxa"/>
            <w:vAlign w:val="bottom"/>
          </w:tcPr>
          <w:p w:rsidR="00C8356B" w:rsidRPr="001A3283" w:rsidRDefault="00C8356B" w:rsidP="009E4A5B">
            <w:pPr>
              <w:tabs>
                <w:tab w:val="decimal" w:pos="720"/>
              </w:tabs>
              <w:spacing w:line="240" w:lineRule="atLeast"/>
              <w:ind w:right="-44"/>
              <w:jc w:val="center"/>
              <w:rPr>
                <w:rFonts w:cs="Times New Roman"/>
                <w:sz w:val="22"/>
                <w:szCs w:val="22"/>
              </w:rPr>
            </w:pPr>
            <w:r w:rsidRPr="001A3283">
              <w:rPr>
                <w:rFonts w:cs="Times New Roman"/>
                <w:sz w:val="22"/>
                <w:szCs w:val="22"/>
              </w:rPr>
              <w:t>18</w:t>
            </w:r>
            <w:r>
              <w:rPr>
                <w:rFonts w:cs="Times New Roman"/>
                <w:sz w:val="22"/>
                <w:szCs w:val="22"/>
              </w:rPr>
              <w:t>5,559</w:t>
            </w:r>
          </w:p>
        </w:tc>
        <w:tc>
          <w:tcPr>
            <w:tcW w:w="183" w:type="dxa"/>
            <w:vAlign w:val="bottom"/>
          </w:tcPr>
          <w:p w:rsidR="00C8356B" w:rsidRPr="001A3283" w:rsidRDefault="00C8356B" w:rsidP="009E4A5B">
            <w:pPr>
              <w:tabs>
                <w:tab w:val="decimal" w:pos="765"/>
              </w:tabs>
              <w:spacing w:line="240" w:lineRule="atLeast"/>
              <w:jc w:val="center"/>
              <w:rPr>
                <w:rFonts w:cs="Times New Roman"/>
                <w:sz w:val="22"/>
                <w:szCs w:val="22"/>
              </w:rPr>
            </w:pPr>
          </w:p>
        </w:tc>
        <w:tc>
          <w:tcPr>
            <w:tcW w:w="1330" w:type="dxa"/>
            <w:vAlign w:val="bottom"/>
          </w:tcPr>
          <w:p w:rsidR="00C8356B" w:rsidRPr="001A3283" w:rsidRDefault="00C8356B" w:rsidP="009E4A5B">
            <w:pPr>
              <w:tabs>
                <w:tab w:val="decimal" w:pos="1039"/>
              </w:tabs>
              <w:spacing w:line="240" w:lineRule="atLeast"/>
              <w:ind w:right="99"/>
              <w:rPr>
                <w:rFonts w:cs="Times New Roman"/>
                <w:sz w:val="22"/>
                <w:szCs w:val="22"/>
              </w:rPr>
            </w:pPr>
            <w:r w:rsidRPr="001A3283">
              <w:rPr>
                <w:rFonts w:cs="Times New Roman"/>
                <w:sz w:val="22"/>
                <w:szCs w:val="22"/>
              </w:rPr>
              <w:t>838</w:t>
            </w:r>
            <w:r>
              <w:rPr>
                <w:rFonts w:cs="Times New Roman"/>
                <w:sz w:val="22"/>
                <w:szCs w:val="22"/>
              </w:rPr>
              <w:t>,196</w:t>
            </w:r>
          </w:p>
        </w:tc>
      </w:tr>
      <w:tr w:rsidR="00C8356B" w:rsidRPr="001A3283" w:rsidTr="007431C5">
        <w:trPr>
          <w:cantSplit/>
        </w:trPr>
        <w:tc>
          <w:tcPr>
            <w:tcW w:w="1843" w:type="dxa"/>
          </w:tcPr>
          <w:p w:rsidR="00C8356B" w:rsidRPr="001A3283" w:rsidRDefault="00C8356B" w:rsidP="009E4A5B">
            <w:pPr>
              <w:tabs>
                <w:tab w:val="left" w:pos="196"/>
              </w:tabs>
              <w:spacing w:line="240" w:lineRule="atLeast"/>
              <w:ind w:right="-25" w:firstLine="14"/>
              <w:rPr>
                <w:rFonts w:cs="Times New Roman"/>
                <w:sz w:val="22"/>
                <w:szCs w:val="22"/>
              </w:rPr>
            </w:pPr>
            <w:r w:rsidRPr="001A3283">
              <w:rPr>
                <w:rFonts w:cs="Times New Roman"/>
                <w:sz w:val="22"/>
                <w:szCs w:val="22"/>
              </w:rPr>
              <w:t xml:space="preserve">After one year but </w:t>
            </w:r>
            <w:r w:rsidRPr="001A3283">
              <w:rPr>
                <w:rFonts w:cs="Times New Roman"/>
                <w:sz w:val="22"/>
                <w:szCs w:val="22"/>
              </w:rPr>
              <w:tab/>
              <w:t>within five years</w:t>
            </w:r>
          </w:p>
        </w:tc>
        <w:tc>
          <w:tcPr>
            <w:tcW w:w="1275" w:type="dxa"/>
            <w:tcBorders>
              <w:bottom w:val="single" w:sz="4" w:space="0" w:color="auto"/>
            </w:tcBorders>
            <w:vAlign w:val="bottom"/>
          </w:tcPr>
          <w:p w:rsidR="00C8356B" w:rsidRPr="00C8356B" w:rsidRDefault="00C8356B" w:rsidP="009E4A5B">
            <w:pPr>
              <w:tabs>
                <w:tab w:val="decimal" w:pos="821"/>
              </w:tabs>
              <w:spacing w:line="240" w:lineRule="atLeast"/>
              <w:ind w:right="99"/>
              <w:jc w:val="center"/>
              <w:rPr>
                <w:rFonts w:cs="Times New Roman"/>
                <w:sz w:val="22"/>
                <w:szCs w:val="22"/>
              </w:rPr>
            </w:pPr>
            <w:r w:rsidRPr="00C8356B">
              <w:rPr>
                <w:rFonts w:cs="Times New Roman" w:hint="cs"/>
                <w:sz w:val="22"/>
                <w:szCs w:val="22"/>
                <w:cs/>
              </w:rPr>
              <w:t>2,604,069</w:t>
            </w:r>
          </w:p>
        </w:tc>
        <w:tc>
          <w:tcPr>
            <w:tcW w:w="181" w:type="dxa"/>
          </w:tcPr>
          <w:p w:rsidR="00C8356B" w:rsidRPr="001A3283" w:rsidRDefault="00C8356B" w:rsidP="009E4A5B">
            <w:pPr>
              <w:tabs>
                <w:tab w:val="decimal" w:pos="821"/>
              </w:tabs>
              <w:spacing w:line="240" w:lineRule="atLeast"/>
              <w:ind w:right="99"/>
              <w:jc w:val="center"/>
              <w:rPr>
                <w:rFonts w:cs="Times New Roman"/>
                <w:sz w:val="22"/>
                <w:szCs w:val="22"/>
              </w:rPr>
            </w:pPr>
          </w:p>
        </w:tc>
        <w:tc>
          <w:tcPr>
            <w:tcW w:w="1096" w:type="dxa"/>
            <w:tcBorders>
              <w:bottom w:val="single" w:sz="4" w:space="0" w:color="auto"/>
            </w:tcBorders>
            <w:vAlign w:val="bottom"/>
          </w:tcPr>
          <w:p w:rsidR="00C8356B" w:rsidRPr="00C8356B" w:rsidRDefault="00C8356B" w:rsidP="009E4A5B">
            <w:pPr>
              <w:tabs>
                <w:tab w:val="decimal" w:pos="1039"/>
              </w:tabs>
              <w:spacing w:line="240" w:lineRule="atLeast"/>
              <w:ind w:right="99"/>
              <w:rPr>
                <w:rFonts w:cs="Times New Roman"/>
                <w:sz w:val="22"/>
                <w:szCs w:val="22"/>
              </w:rPr>
            </w:pPr>
            <w:r w:rsidRPr="00C8356B">
              <w:rPr>
                <w:rFonts w:cs="Times New Roman" w:hint="cs"/>
                <w:sz w:val="22"/>
                <w:szCs w:val="22"/>
                <w:cs/>
              </w:rPr>
              <w:t>203,384</w:t>
            </w:r>
          </w:p>
        </w:tc>
        <w:tc>
          <w:tcPr>
            <w:tcW w:w="180" w:type="dxa"/>
          </w:tcPr>
          <w:p w:rsidR="00C8356B" w:rsidRPr="001A3283" w:rsidRDefault="00C8356B" w:rsidP="009E4A5B">
            <w:pPr>
              <w:tabs>
                <w:tab w:val="decimal" w:pos="821"/>
              </w:tabs>
              <w:spacing w:line="240" w:lineRule="atLeast"/>
              <w:ind w:right="99"/>
              <w:jc w:val="center"/>
              <w:rPr>
                <w:rFonts w:cs="Times New Roman"/>
                <w:sz w:val="22"/>
                <w:szCs w:val="22"/>
              </w:rPr>
            </w:pPr>
          </w:p>
        </w:tc>
        <w:tc>
          <w:tcPr>
            <w:tcW w:w="1381" w:type="dxa"/>
            <w:gridSpan w:val="2"/>
            <w:tcBorders>
              <w:bottom w:val="single" w:sz="4" w:space="0" w:color="auto"/>
            </w:tcBorders>
            <w:vAlign w:val="bottom"/>
          </w:tcPr>
          <w:p w:rsidR="00C8356B" w:rsidRPr="00C8356B" w:rsidRDefault="00C8356B" w:rsidP="009E4A5B">
            <w:pPr>
              <w:tabs>
                <w:tab w:val="decimal" w:pos="1039"/>
              </w:tabs>
              <w:spacing w:line="240" w:lineRule="atLeast"/>
              <w:ind w:right="99"/>
              <w:rPr>
                <w:rFonts w:cs="Times New Roman"/>
                <w:sz w:val="22"/>
                <w:szCs w:val="22"/>
              </w:rPr>
            </w:pPr>
            <w:r w:rsidRPr="00C8356B">
              <w:rPr>
                <w:rFonts w:cs="Times New Roman" w:hint="cs"/>
                <w:sz w:val="22"/>
                <w:szCs w:val="22"/>
                <w:cs/>
              </w:rPr>
              <w:t>2,400,685</w:t>
            </w:r>
          </w:p>
        </w:tc>
        <w:tc>
          <w:tcPr>
            <w:tcW w:w="184" w:type="dxa"/>
          </w:tcPr>
          <w:p w:rsidR="00C8356B" w:rsidRPr="001A3283" w:rsidRDefault="00C8356B" w:rsidP="009E4A5B">
            <w:pPr>
              <w:tabs>
                <w:tab w:val="decimal" w:pos="821"/>
              </w:tabs>
              <w:spacing w:line="240" w:lineRule="atLeast"/>
              <w:ind w:right="99"/>
              <w:jc w:val="center"/>
              <w:rPr>
                <w:rFonts w:cs="Times New Roman"/>
                <w:sz w:val="22"/>
                <w:szCs w:val="22"/>
              </w:rPr>
            </w:pPr>
          </w:p>
        </w:tc>
        <w:tc>
          <w:tcPr>
            <w:tcW w:w="1347" w:type="dxa"/>
            <w:gridSpan w:val="2"/>
            <w:tcBorders>
              <w:bottom w:val="single" w:sz="4" w:space="0" w:color="auto"/>
            </w:tcBorders>
            <w:vAlign w:val="bottom"/>
          </w:tcPr>
          <w:p w:rsidR="00C8356B" w:rsidRPr="001A3283" w:rsidRDefault="00C8356B" w:rsidP="009E4A5B">
            <w:pPr>
              <w:tabs>
                <w:tab w:val="decimal" w:pos="1039"/>
              </w:tabs>
              <w:spacing w:line="240" w:lineRule="atLeast"/>
              <w:ind w:right="99"/>
              <w:rPr>
                <w:rFonts w:cs="Times New Roman"/>
                <w:sz w:val="22"/>
                <w:szCs w:val="22"/>
                <w:cs/>
              </w:rPr>
            </w:pPr>
            <w:r w:rsidRPr="001A3283">
              <w:rPr>
                <w:rFonts w:cs="Times New Roman"/>
                <w:sz w:val="22"/>
                <w:szCs w:val="22"/>
              </w:rPr>
              <w:t>3,627</w:t>
            </w:r>
            <w:r>
              <w:rPr>
                <w:rFonts w:cs="Times New Roman"/>
                <w:sz w:val="22"/>
                <w:szCs w:val="22"/>
              </w:rPr>
              <w:t>,825</w:t>
            </w:r>
          </w:p>
        </w:tc>
        <w:tc>
          <w:tcPr>
            <w:tcW w:w="181" w:type="dxa"/>
          </w:tcPr>
          <w:p w:rsidR="00C8356B" w:rsidRPr="001A3283" w:rsidRDefault="00C8356B" w:rsidP="009E4A5B">
            <w:pPr>
              <w:tabs>
                <w:tab w:val="decimal" w:pos="821"/>
              </w:tabs>
              <w:spacing w:line="240" w:lineRule="atLeast"/>
              <w:ind w:right="99"/>
              <w:jc w:val="center"/>
              <w:rPr>
                <w:rFonts w:cs="Times New Roman"/>
                <w:sz w:val="22"/>
                <w:szCs w:val="22"/>
              </w:rPr>
            </w:pPr>
          </w:p>
        </w:tc>
        <w:tc>
          <w:tcPr>
            <w:tcW w:w="982" w:type="dxa"/>
            <w:gridSpan w:val="2"/>
            <w:tcBorders>
              <w:bottom w:val="single" w:sz="4" w:space="0" w:color="auto"/>
            </w:tcBorders>
            <w:vAlign w:val="bottom"/>
          </w:tcPr>
          <w:p w:rsidR="00C8356B" w:rsidRPr="001A3283" w:rsidRDefault="00C8356B" w:rsidP="009E4A5B">
            <w:pPr>
              <w:tabs>
                <w:tab w:val="decimal" w:pos="720"/>
              </w:tabs>
              <w:spacing w:line="240" w:lineRule="atLeast"/>
              <w:ind w:right="-44"/>
              <w:jc w:val="center"/>
              <w:rPr>
                <w:rFonts w:cs="Times New Roman"/>
                <w:sz w:val="22"/>
                <w:szCs w:val="22"/>
              </w:rPr>
            </w:pPr>
            <w:r w:rsidRPr="001A3283">
              <w:rPr>
                <w:rFonts w:cs="Times New Roman"/>
                <w:sz w:val="22"/>
                <w:szCs w:val="22"/>
              </w:rPr>
              <w:t>352</w:t>
            </w:r>
            <w:r>
              <w:rPr>
                <w:rFonts w:cs="Times New Roman"/>
                <w:sz w:val="22"/>
                <w:szCs w:val="22"/>
              </w:rPr>
              <w:t>,279</w:t>
            </w:r>
          </w:p>
        </w:tc>
        <w:tc>
          <w:tcPr>
            <w:tcW w:w="183" w:type="dxa"/>
          </w:tcPr>
          <w:p w:rsidR="00C8356B" w:rsidRPr="001A3283" w:rsidRDefault="00C8356B" w:rsidP="009E4A5B">
            <w:pPr>
              <w:tabs>
                <w:tab w:val="decimal" w:pos="821"/>
              </w:tabs>
              <w:spacing w:line="240" w:lineRule="atLeast"/>
              <w:ind w:right="99"/>
              <w:jc w:val="center"/>
              <w:rPr>
                <w:rFonts w:cs="Times New Roman"/>
                <w:sz w:val="22"/>
                <w:szCs w:val="22"/>
              </w:rPr>
            </w:pPr>
          </w:p>
        </w:tc>
        <w:tc>
          <w:tcPr>
            <w:tcW w:w="1330" w:type="dxa"/>
            <w:tcBorders>
              <w:bottom w:val="single" w:sz="4" w:space="0" w:color="auto"/>
            </w:tcBorders>
            <w:vAlign w:val="bottom"/>
          </w:tcPr>
          <w:p w:rsidR="00C8356B" w:rsidRPr="001A3283" w:rsidRDefault="00C8356B" w:rsidP="009E4A5B">
            <w:pPr>
              <w:tabs>
                <w:tab w:val="decimal" w:pos="1039"/>
              </w:tabs>
              <w:spacing w:line="240" w:lineRule="atLeast"/>
              <w:ind w:right="99"/>
              <w:rPr>
                <w:rFonts w:cs="Times New Roman"/>
                <w:sz w:val="22"/>
                <w:szCs w:val="22"/>
              </w:rPr>
            </w:pPr>
            <w:r w:rsidRPr="001A3283">
              <w:rPr>
                <w:rFonts w:cs="Times New Roman"/>
                <w:sz w:val="22"/>
                <w:szCs w:val="22"/>
              </w:rPr>
              <w:t>3,275</w:t>
            </w:r>
            <w:r>
              <w:rPr>
                <w:rFonts w:cs="Times New Roman"/>
                <w:sz w:val="22"/>
                <w:szCs w:val="22"/>
              </w:rPr>
              <w:t>,546</w:t>
            </w:r>
          </w:p>
        </w:tc>
      </w:tr>
      <w:tr w:rsidR="00C8356B" w:rsidRPr="001A3283" w:rsidTr="007431C5">
        <w:trPr>
          <w:cantSplit/>
        </w:trPr>
        <w:tc>
          <w:tcPr>
            <w:tcW w:w="1843" w:type="dxa"/>
          </w:tcPr>
          <w:p w:rsidR="00C8356B" w:rsidRPr="001A3283" w:rsidRDefault="00C8356B" w:rsidP="009E4A5B">
            <w:pPr>
              <w:spacing w:line="240" w:lineRule="atLeast"/>
              <w:ind w:right="-25" w:firstLine="14"/>
              <w:jc w:val="thaiDistribute"/>
              <w:rPr>
                <w:rFonts w:eastAsia="Calibri" w:cs="Times New Roman"/>
                <w:b/>
                <w:bCs/>
                <w:sz w:val="22"/>
                <w:szCs w:val="22"/>
                <w:lang w:bidi="ar-SA"/>
              </w:rPr>
            </w:pPr>
            <w:r w:rsidRPr="001A3283">
              <w:rPr>
                <w:rFonts w:eastAsia="Calibri" w:cs="Times New Roman"/>
                <w:b/>
                <w:bCs/>
                <w:sz w:val="22"/>
                <w:szCs w:val="22"/>
                <w:lang w:bidi="ar-SA"/>
              </w:rPr>
              <w:t>Total</w:t>
            </w:r>
          </w:p>
        </w:tc>
        <w:tc>
          <w:tcPr>
            <w:tcW w:w="1275" w:type="dxa"/>
            <w:tcBorders>
              <w:top w:val="single" w:sz="4" w:space="0" w:color="auto"/>
              <w:bottom w:val="double" w:sz="4" w:space="0" w:color="auto"/>
            </w:tcBorders>
            <w:vAlign w:val="bottom"/>
          </w:tcPr>
          <w:p w:rsidR="00C8356B" w:rsidRPr="00C8356B" w:rsidRDefault="00C8356B" w:rsidP="009E4A5B">
            <w:pPr>
              <w:tabs>
                <w:tab w:val="decimal" w:pos="821"/>
              </w:tabs>
              <w:spacing w:line="240" w:lineRule="atLeast"/>
              <w:ind w:right="99"/>
              <w:jc w:val="center"/>
              <w:rPr>
                <w:rFonts w:cs="Times New Roman"/>
                <w:b/>
                <w:bCs/>
                <w:sz w:val="22"/>
                <w:szCs w:val="22"/>
              </w:rPr>
            </w:pPr>
            <w:r w:rsidRPr="00C8356B">
              <w:rPr>
                <w:rFonts w:cs="Times New Roman" w:hint="cs"/>
                <w:b/>
                <w:bCs/>
                <w:sz w:val="22"/>
                <w:szCs w:val="22"/>
                <w:cs/>
              </w:rPr>
              <w:t>3,627,825</w:t>
            </w:r>
          </w:p>
        </w:tc>
        <w:tc>
          <w:tcPr>
            <w:tcW w:w="181" w:type="dxa"/>
            <w:vAlign w:val="bottom"/>
          </w:tcPr>
          <w:p w:rsidR="00C8356B" w:rsidRPr="00C8356B" w:rsidRDefault="00C8356B" w:rsidP="009E4A5B">
            <w:pPr>
              <w:tabs>
                <w:tab w:val="decimal" w:pos="765"/>
                <w:tab w:val="decimal" w:pos="821"/>
              </w:tabs>
              <w:spacing w:line="240" w:lineRule="atLeast"/>
              <w:ind w:right="99"/>
              <w:jc w:val="center"/>
              <w:rPr>
                <w:rFonts w:cs="Times New Roman"/>
                <w:b/>
                <w:bCs/>
                <w:sz w:val="22"/>
                <w:szCs w:val="22"/>
              </w:rPr>
            </w:pPr>
          </w:p>
        </w:tc>
        <w:tc>
          <w:tcPr>
            <w:tcW w:w="1096" w:type="dxa"/>
            <w:tcBorders>
              <w:top w:val="single" w:sz="4" w:space="0" w:color="auto"/>
              <w:bottom w:val="double" w:sz="4" w:space="0" w:color="auto"/>
            </w:tcBorders>
            <w:vAlign w:val="bottom"/>
          </w:tcPr>
          <w:p w:rsidR="00C8356B" w:rsidRPr="000310F0" w:rsidRDefault="00C8356B" w:rsidP="009E4A5B">
            <w:pPr>
              <w:tabs>
                <w:tab w:val="decimal" w:pos="1039"/>
              </w:tabs>
              <w:spacing w:line="240" w:lineRule="atLeast"/>
              <w:ind w:right="99"/>
              <w:rPr>
                <w:rFonts w:cs="Times New Roman"/>
                <w:b/>
                <w:bCs/>
                <w:sz w:val="22"/>
                <w:szCs w:val="22"/>
              </w:rPr>
            </w:pPr>
            <w:r w:rsidRPr="000310F0">
              <w:rPr>
                <w:rFonts w:cs="Times New Roman" w:hint="cs"/>
                <w:b/>
                <w:bCs/>
                <w:sz w:val="22"/>
                <w:szCs w:val="22"/>
                <w:cs/>
              </w:rPr>
              <w:t>352,279</w:t>
            </w:r>
          </w:p>
        </w:tc>
        <w:tc>
          <w:tcPr>
            <w:tcW w:w="180" w:type="dxa"/>
            <w:vAlign w:val="bottom"/>
          </w:tcPr>
          <w:p w:rsidR="00C8356B" w:rsidRPr="00C8356B" w:rsidRDefault="00C8356B" w:rsidP="009E4A5B">
            <w:pPr>
              <w:tabs>
                <w:tab w:val="decimal" w:pos="765"/>
                <w:tab w:val="decimal" w:pos="821"/>
              </w:tabs>
              <w:spacing w:line="240" w:lineRule="atLeast"/>
              <w:ind w:right="99"/>
              <w:jc w:val="center"/>
              <w:rPr>
                <w:rFonts w:cs="Times New Roman"/>
                <w:b/>
                <w:bCs/>
                <w:sz w:val="22"/>
                <w:szCs w:val="22"/>
              </w:rPr>
            </w:pPr>
          </w:p>
        </w:tc>
        <w:tc>
          <w:tcPr>
            <w:tcW w:w="1381" w:type="dxa"/>
            <w:gridSpan w:val="2"/>
            <w:tcBorders>
              <w:top w:val="single" w:sz="4" w:space="0" w:color="auto"/>
              <w:bottom w:val="double" w:sz="4" w:space="0" w:color="auto"/>
            </w:tcBorders>
            <w:vAlign w:val="bottom"/>
          </w:tcPr>
          <w:p w:rsidR="00C8356B" w:rsidRPr="000310F0" w:rsidRDefault="00C8356B" w:rsidP="009E4A5B">
            <w:pPr>
              <w:tabs>
                <w:tab w:val="decimal" w:pos="1039"/>
              </w:tabs>
              <w:spacing w:line="240" w:lineRule="atLeast"/>
              <w:ind w:right="99"/>
              <w:rPr>
                <w:rFonts w:cs="Times New Roman"/>
                <w:b/>
                <w:bCs/>
                <w:sz w:val="22"/>
                <w:szCs w:val="22"/>
              </w:rPr>
            </w:pPr>
            <w:r w:rsidRPr="000310F0">
              <w:rPr>
                <w:rFonts w:cs="Times New Roman" w:hint="cs"/>
                <w:b/>
                <w:bCs/>
                <w:sz w:val="22"/>
                <w:szCs w:val="22"/>
                <w:cs/>
              </w:rPr>
              <w:t>3,275,546</w:t>
            </w:r>
          </w:p>
        </w:tc>
        <w:tc>
          <w:tcPr>
            <w:tcW w:w="184" w:type="dxa"/>
            <w:vAlign w:val="bottom"/>
          </w:tcPr>
          <w:p w:rsidR="00C8356B" w:rsidRPr="000310F0" w:rsidRDefault="00C8356B" w:rsidP="009E4A5B">
            <w:pPr>
              <w:tabs>
                <w:tab w:val="decimal" w:pos="765"/>
                <w:tab w:val="decimal" w:pos="821"/>
              </w:tabs>
              <w:spacing w:line="240" w:lineRule="atLeast"/>
              <w:ind w:right="99"/>
              <w:jc w:val="center"/>
              <w:rPr>
                <w:rFonts w:cs="Times New Roman"/>
                <w:b/>
                <w:bCs/>
                <w:sz w:val="22"/>
                <w:szCs w:val="22"/>
              </w:rPr>
            </w:pPr>
          </w:p>
        </w:tc>
        <w:tc>
          <w:tcPr>
            <w:tcW w:w="1347" w:type="dxa"/>
            <w:gridSpan w:val="2"/>
            <w:tcBorders>
              <w:top w:val="single" w:sz="4" w:space="0" w:color="auto"/>
              <w:bottom w:val="double" w:sz="4" w:space="0" w:color="auto"/>
            </w:tcBorders>
            <w:vAlign w:val="bottom"/>
          </w:tcPr>
          <w:p w:rsidR="00C8356B" w:rsidRPr="000310F0" w:rsidRDefault="00C8356B" w:rsidP="009E4A5B">
            <w:pPr>
              <w:tabs>
                <w:tab w:val="decimal" w:pos="1039"/>
              </w:tabs>
              <w:spacing w:line="240" w:lineRule="atLeast"/>
              <w:ind w:right="99"/>
              <w:rPr>
                <w:rFonts w:cs="Times New Roman"/>
                <w:b/>
                <w:bCs/>
                <w:sz w:val="22"/>
                <w:szCs w:val="22"/>
              </w:rPr>
            </w:pPr>
            <w:r w:rsidRPr="000310F0">
              <w:rPr>
                <w:rFonts w:cs="Times New Roman"/>
                <w:b/>
                <w:bCs/>
                <w:sz w:val="22"/>
                <w:szCs w:val="22"/>
              </w:rPr>
              <w:t>4,651,580</w:t>
            </w:r>
          </w:p>
        </w:tc>
        <w:tc>
          <w:tcPr>
            <w:tcW w:w="181" w:type="dxa"/>
            <w:vAlign w:val="bottom"/>
          </w:tcPr>
          <w:p w:rsidR="00C8356B" w:rsidRPr="00C8356B" w:rsidRDefault="00C8356B" w:rsidP="009E4A5B">
            <w:pPr>
              <w:tabs>
                <w:tab w:val="left" w:pos="540"/>
                <w:tab w:val="decimal" w:pos="765"/>
                <w:tab w:val="decimal" w:pos="821"/>
                <w:tab w:val="left" w:pos="1080"/>
              </w:tabs>
              <w:spacing w:line="240" w:lineRule="atLeast"/>
              <w:ind w:left="539" w:right="43"/>
              <w:jc w:val="center"/>
              <w:rPr>
                <w:rFonts w:cs="Times New Roman"/>
                <w:b/>
                <w:bCs/>
                <w:sz w:val="22"/>
                <w:szCs w:val="22"/>
              </w:rPr>
            </w:pPr>
          </w:p>
        </w:tc>
        <w:tc>
          <w:tcPr>
            <w:tcW w:w="982" w:type="dxa"/>
            <w:gridSpan w:val="2"/>
            <w:tcBorders>
              <w:top w:val="single" w:sz="4" w:space="0" w:color="auto"/>
              <w:bottom w:val="double" w:sz="4" w:space="0" w:color="auto"/>
            </w:tcBorders>
            <w:vAlign w:val="bottom"/>
          </w:tcPr>
          <w:p w:rsidR="00C8356B" w:rsidRPr="00C8356B" w:rsidRDefault="00C8356B" w:rsidP="009E4A5B">
            <w:pPr>
              <w:tabs>
                <w:tab w:val="decimal" w:pos="720"/>
              </w:tabs>
              <w:spacing w:line="240" w:lineRule="atLeast"/>
              <w:ind w:right="-44"/>
              <w:jc w:val="center"/>
              <w:rPr>
                <w:rFonts w:cs="Times New Roman"/>
                <w:b/>
                <w:bCs/>
                <w:sz w:val="22"/>
                <w:szCs w:val="22"/>
              </w:rPr>
            </w:pPr>
            <w:r w:rsidRPr="00C8356B">
              <w:rPr>
                <w:rFonts w:cs="Times New Roman"/>
                <w:b/>
                <w:bCs/>
                <w:sz w:val="22"/>
                <w:szCs w:val="22"/>
              </w:rPr>
              <w:t>537,838</w:t>
            </w:r>
          </w:p>
        </w:tc>
        <w:tc>
          <w:tcPr>
            <w:tcW w:w="183" w:type="dxa"/>
            <w:vAlign w:val="bottom"/>
          </w:tcPr>
          <w:p w:rsidR="00C8356B" w:rsidRPr="00C8356B" w:rsidRDefault="00C8356B" w:rsidP="009E4A5B">
            <w:pPr>
              <w:tabs>
                <w:tab w:val="left" w:pos="540"/>
                <w:tab w:val="decimal" w:pos="765"/>
                <w:tab w:val="decimal" w:pos="821"/>
                <w:tab w:val="left" w:pos="1080"/>
              </w:tabs>
              <w:spacing w:line="240" w:lineRule="atLeast"/>
              <w:ind w:left="539" w:right="43"/>
              <w:jc w:val="center"/>
              <w:rPr>
                <w:rFonts w:cs="Times New Roman"/>
                <w:b/>
                <w:bCs/>
                <w:sz w:val="22"/>
                <w:szCs w:val="22"/>
              </w:rPr>
            </w:pPr>
          </w:p>
        </w:tc>
        <w:tc>
          <w:tcPr>
            <w:tcW w:w="1330" w:type="dxa"/>
            <w:tcBorders>
              <w:top w:val="single" w:sz="4" w:space="0" w:color="auto"/>
              <w:bottom w:val="double" w:sz="4" w:space="0" w:color="auto"/>
            </w:tcBorders>
            <w:vAlign w:val="bottom"/>
          </w:tcPr>
          <w:p w:rsidR="00C8356B" w:rsidRPr="007431C5" w:rsidRDefault="00C8356B" w:rsidP="009E4A5B">
            <w:pPr>
              <w:tabs>
                <w:tab w:val="decimal" w:pos="1039"/>
              </w:tabs>
              <w:spacing w:line="240" w:lineRule="atLeast"/>
              <w:ind w:right="99"/>
              <w:rPr>
                <w:rFonts w:cs="Times New Roman"/>
                <w:b/>
                <w:bCs/>
                <w:sz w:val="22"/>
                <w:szCs w:val="22"/>
              </w:rPr>
            </w:pPr>
            <w:r w:rsidRPr="007431C5">
              <w:rPr>
                <w:rFonts w:cs="Times New Roman"/>
                <w:b/>
                <w:bCs/>
                <w:sz w:val="22"/>
                <w:szCs w:val="22"/>
              </w:rPr>
              <w:t>4,113,742</w:t>
            </w:r>
          </w:p>
        </w:tc>
      </w:tr>
      <w:tr w:rsidR="009E70A2" w:rsidRPr="001A3283" w:rsidTr="007431C5">
        <w:trPr>
          <w:cantSplit/>
        </w:trPr>
        <w:tc>
          <w:tcPr>
            <w:tcW w:w="1843" w:type="dxa"/>
          </w:tcPr>
          <w:p w:rsidR="009E70A2" w:rsidRPr="001A3283" w:rsidRDefault="009E70A2" w:rsidP="009E4A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5"/>
              <w:rPr>
                <w:rFonts w:cs="Times New Roman"/>
                <w:sz w:val="22"/>
                <w:szCs w:val="22"/>
              </w:rPr>
            </w:pPr>
          </w:p>
        </w:tc>
        <w:tc>
          <w:tcPr>
            <w:tcW w:w="1275" w:type="dxa"/>
          </w:tcPr>
          <w:p w:rsidR="009E70A2" w:rsidRPr="001A3283" w:rsidRDefault="009E70A2" w:rsidP="009E4A5B">
            <w:pPr>
              <w:spacing w:line="240" w:lineRule="atLeast"/>
              <w:ind w:right="-25" w:firstLine="14"/>
              <w:jc w:val="center"/>
              <w:rPr>
                <w:rFonts w:cs="Times New Roman"/>
                <w:sz w:val="22"/>
                <w:szCs w:val="22"/>
              </w:rPr>
            </w:pPr>
          </w:p>
        </w:tc>
        <w:tc>
          <w:tcPr>
            <w:tcW w:w="181" w:type="dxa"/>
          </w:tcPr>
          <w:p w:rsidR="009E70A2" w:rsidRPr="001A3283" w:rsidRDefault="009E70A2" w:rsidP="009E4A5B">
            <w:pPr>
              <w:spacing w:line="240" w:lineRule="atLeast"/>
              <w:ind w:right="-25" w:firstLine="14"/>
              <w:jc w:val="center"/>
              <w:rPr>
                <w:rFonts w:cs="Times New Roman"/>
                <w:sz w:val="22"/>
                <w:szCs w:val="22"/>
                <w:cs/>
              </w:rPr>
            </w:pPr>
          </w:p>
        </w:tc>
        <w:tc>
          <w:tcPr>
            <w:tcW w:w="1096" w:type="dxa"/>
          </w:tcPr>
          <w:p w:rsidR="009E70A2" w:rsidRPr="001A3283" w:rsidRDefault="009E70A2" w:rsidP="009E4A5B">
            <w:pPr>
              <w:tabs>
                <w:tab w:val="decimal" w:pos="1039"/>
              </w:tabs>
              <w:spacing w:line="240" w:lineRule="atLeast"/>
              <w:ind w:right="99"/>
              <w:rPr>
                <w:rFonts w:cs="Times New Roman"/>
                <w:sz w:val="22"/>
                <w:szCs w:val="22"/>
              </w:rPr>
            </w:pPr>
          </w:p>
        </w:tc>
        <w:tc>
          <w:tcPr>
            <w:tcW w:w="180" w:type="dxa"/>
          </w:tcPr>
          <w:p w:rsidR="009E70A2" w:rsidRPr="001A3283" w:rsidRDefault="009E70A2" w:rsidP="009E4A5B">
            <w:pPr>
              <w:spacing w:line="240" w:lineRule="atLeast"/>
              <w:ind w:right="-25" w:firstLine="14"/>
              <w:jc w:val="center"/>
              <w:rPr>
                <w:rFonts w:cs="Times New Roman"/>
                <w:sz w:val="22"/>
                <w:szCs w:val="22"/>
              </w:rPr>
            </w:pPr>
          </w:p>
        </w:tc>
        <w:tc>
          <w:tcPr>
            <w:tcW w:w="1381" w:type="dxa"/>
            <w:gridSpan w:val="2"/>
          </w:tcPr>
          <w:p w:rsidR="009E70A2" w:rsidRPr="001A3283" w:rsidRDefault="009E70A2" w:rsidP="009E4A5B">
            <w:pPr>
              <w:tabs>
                <w:tab w:val="decimal" w:pos="1039"/>
              </w:tabs>
              <w:spacing w:line="240" w:lineRule="atLeast"/>
              <w:ind w:right="99"/>
              <w:rPr>
                <w:rFonts w:cs="Times New Roman"/>
                <w:sz w:val="22"/>
                <w:szCs w:val="22"/>
              </w:rPr>
            </w:pPr>
          </w:p>
        </w:tc>
        <w:tc>
          <w:tcPr>
            <w:tcW w:w="184" w:type="dxa"/>
          </w:tcPr>
          <w:p w:rsidR="009E70A2" w:rsidRPr="001A3283" w:rsidRDefault="009E70A2" w:rsidP="009E4A5B">
            <w:pPr>
              <w:spacing w:line="240" w:lineRule="atLeast"/>
              <w:ind w:right="-25" w:firstLine="14"/>
              <w:jc w:val="center"/>
              <w:rPr>
                <w:rFonts w:cs="Times New Roman"/>
                <w:sz w:val="22"/>
                <w:szCs w:val="22"/>
              </w:rPr>
            </w:pPr>
          </w:p>
        </w:tc>
        <w:tc>
          <w:tcPr>
            <w:tcW w:w="1347" w:type="dxa"/>
            <w:gridSpan w:val="2"/>
          </w:tcPr>
          <w:p w:rsidR="009E70A2" w:rsidRPr="001A3283" w:rsidRDefault="009E70A2" w:rsidP="009E4A5B">
            <w:pPr>
              <w:tabs>
                <w:tab w:val="decimal" w:pos="1039"/>
              </w:tabs>
              <w:spacing w:line="240" w:lineRule="atLeast"/>
              <w:ind w:right="99"/>
              <w:rPr>
                <w:rFonts w:cs="Times New Roman"/>
                <w:sz w:val="22"/>
                <w:szCs w:val="22"/>
              </w:rPr>
            </w:pPr>
          </w:p>
        </w:tc>
        <w:tc>
          <w:tcPr>
            <w:tcW w:w="181" w:type="dxa"/>
          </w:tcPr>
          <w:p w:rsidR="009E70A2" w:rsidRPr="001A3283" w:rsidRDefault="009E70A2" w:rsidP="009E4A5B">
            <w:pPr>
              <w:spacing w:line="240" w:lineRule="atLeast"/>
              <w:ind w:right="-25" w:firstLine="14"/>
              <w:jc w:val="center"/>
              <w:rPr>
                <w:rFonts w:cs="Times New Roman"/>
                <w:sz w:val="22"/>
                <w:szCs w:val="22"/>
                <w:cs/>
              </w:rPr>
            </w:pPr>
          </w:p>
        </w:tc>
        <w:tc>
          <w:tcPr>
            <w:tcW w:w="982" w:type="dxa"/>
            <w:gridSpan w:val="2"/>
          </w:tcPr>
          <w:p w:rsidR="009E70A2" w:rsidRPr="001A3283" w:rsidRDefault="009E70A2" w:rsidP="009E4A5B">
            <w:pPr>
              <w:spacing w:line="240" w:lineRule="atLeast"/>
              <w:ind w:right="-25" w:firstLine="14"/>
              <w:jc w:val="center"/>
              <w:rPr>
                <w:rFonts w:cs="Times New Roman"/>
                <w:sz w:val="22"/>
                <w:szCs w:val="22"/>
              </w:rPr>
            </w:pPr>
          </w:p>
        </w:tc>
        <w:tc>
          <w:tcPr>
            <w:tcW w:w="183" w:type="dxa"/>
          </w:tcPr>
          <w:p w:rsidR="009E70A2" w:rsidRPr="001A3283" w:rsidRDefault="009E70A2" w:rsidP="009E4A5B">
            <w:pPr>
              <w:spacing w:line="240" w:lineRule="atLeast"/>
              <w:ind w:right="-25" w:firstLine="14"/>
              <w:jc w:val="center"/>
              <w:rPr>
                <w:rFonts w:cs="Times New Roman"/>
                <w:sz w:val="22"/>
                <w:szCs w:val="22"/>
              </w:rPr>
            </w:pPr>
          </w:p>
        </w:tc>
        <w:tc>
          <w:tcPr>
            <w:tcW w:w="1330" w:type="dxa"/>
          </w:tcPr>
          <w:p w:rsidR="009E70A2" w:rsidRPr="001A3283" w:rsidRDefault="009E70A2" w:rsidP="009E4A5B">
            <w:pPr>
              <w:tabs>
                <w:tab w:val="decimal" w:pos="1039"/>
              </w:tabs>
              <w:spacing w:line="240" w:lineRule="atLeast"/>
              <w:ind w:right="99"/>
              <w:rPr>
                <w:rFonts w:cs="Times New Roman"/>
                <w:sz w:val="22"/>
                <w:szCs w:val="22"/>
              </w:rPr>
            </w:pPr>
          </w:p>
        </w:tc>
      </w:tr>
      <w:tr w:rsidR="009E70A2" w:rsidRPr="001A3283" w:rsidTr="007431C5">
        <w:trPr>
          <w:cantSplit/>
        </w:trPr>
        <w:tc>
          <w:tcPr>
            <w:tcW w:w="1843" w:type="dxa"/>
          </w:tcPr>
          <w:p w:rsidR="009E70A2" w:rsidRPr="001A3283" w:rsidRDefault="009E70A2" w:rsidP="009E4A5B">
            <w:pPr>
              <w:spacing w:line="240" w:lineRule="atLeast"/>
              <w:ind w:left="63" w:right="-25" w:hanging="49"/>
              <w:jc w:val="both"/>
              <w:rPr>
                <w:rFonts w:cs="Times New Roman"/>
                <w:sz w:val="22"/>
                <w:szCs w:val="22"/>
              </w:rPr>
            </w:pPr>
            <w:r w:rsidRPr="001A3283">
              <w:rPr>
                <w:rFonts w:cs="Times New Roman"/>
                <w:sz w:val="22"/>
                <w:szCs w:val="22"/>
              </w:rPr>
              <w:t>Reclassified to:</w:t>
            </w:r>
          </w:p>
        </w:tc>
        <w:tc>
          <w:tcPr>
            <w:tcW w:w="1275" w:type="dxa"/>
            <w:vAlign w:val="bottom"/>
          </w:tcPr>
          <w:p w:rsidR="009E70A2" w:rsidRPr="001A3283" w:rsidRDefault="009E70A2" w:rsidP="009E4A5B">
            <w:pPr>
              <w:tabs>
                <w:tab w:val="decimal" w:pos="821"/>
              </w:tabs>
              <w:spacing w:line="240" w:lineRule="atLeast"/>
              <w:ind w:right="99"/>
              <w:jc w:val="center"/>
              <w:rPr>
                <w:rFonts w:cs="Times New Roman"/>
                <w:sz w:val="22"/>
                <w:szCs w:val="22"/>
                <w:lang w:val="en-GB"/>
              </w:rPr>
            </w:pPr>
          </w:p>
        </w:tc>
        <w:tc>
          <w:tcPr>
            <w:tcW w:w="181" w:type="dxa"/>
            <w:vAlign w:val="bottom"/>
          </w:tcPr>
          <w:p w:rsidR="009E70A2" w:rsidRPr="001A3283" w:rsidRDefault="009E70A2" w:rsidP="009E4A5B">
            <w:pPr>
              <w:tabs>
                <w:tab w:val="decimal" w:pos="765"/>
              </w:tabs>
              <w:spacing w:line="240" w:lineRule="atLeast"/>
              <w:jc w:val="center"/>
              <w:rPr>
                <w:rFonts w:cs="Times New Roman"/>
                <w:sz w:val="22"/>
                <w:szCs w:val="22"/>
              </w:rPr>
            </w:pPr>
          </w:p>
        </w:tc>
        <w:tc>
          <w:tcPr>
            <w:tcW w:w="1096" w:type="dxa"/>
            <w:vAlign w:val="bottom"/>
          </w:tcPr>
          <w:p w:rsidR="009E70A2" w:rsidRPr="001A3283" w:rsidRDefault="009E70A2" w:rsidP="009E4A5B">
            <w:pPr>
              <w:tabs>
                <w:tab w:val="decimal" w:pos="1039"/>
              </w:tabs>
              <w:spacing w:line="240" w:lineRule="atLeast"/>
              <w:ind w:right="99"/>
              <w:rPr>
                <w:rFonts w:cs="Times New Roman"/>
                <w:sz w:val="22"/>
                <w:szCs w:val="22"/>
              </w:rPr>
            </w:pPr>
          </w:p>
        </w:tc>
        <w:tc>
          <w:tcPr>
            <w:tcW w:w="188" w:type="dxa"/>
            <w:gridSpan w:val="2"/>
            <w:vAlign w:val="bottom"/>
          </w:tcPr>
          <w:p w:rsidR="009E70A2" w:rsidRPr="001A3283" w:rsidRDefault="009E70A2" w:rsidP="009E4A5B">
            <w:pPr>
              <w:tabs>
                <w:tab w:val="decimal" w:pos="765"/>
              </w:tabs>
              <w:spacing w:line="240" w:lineRule="atLeast"/>
              <w:jc w:val="center"/>
              <w:rPr>
                <w:rFonts w:cs="Times New Roman"/>
                <w:sz w:val="22"/>
                <w:szCs w:val="22"/>
              </w:rPr>
            </w:pPr>
          </w:p>
        </w:tc>
        <w:tc>
          <w:tcPr>
            <w:tcW w:w="1373" w:type="dxa"/>
            <w:vAlign w:val="bottom"/>
          </w:tcPr>
          <w:p w:rsidR="009E70A2" w:rsidRPr="000310F0" w:rsidRDefault="009E70A2" w:rsidP="009E4A5B">
            <w:pPr>
              <w:tabs>
                <w:tab w:val="decimal" w:pos="1039"/>
              </w:tabs>
              <w:spacing w:line="240" w:lineRule="atLeast"/>
              <w:ind w:right="99"/>
              <w:rPr>
                <w:rFonts w:cs="Times New Roman"/>
                <w:sz w:val="22"/>
                <w:szCs w:val="22"/>
              </w:rPr>
            </w:pPr>
          </w:p>
        </w:tc>
        <w:tc>
          <w:tcPr>
            <w:tcW w:w="193" w:type="dxa"/>
            <w:gridSpan w:val="2"/>
            <w:vAlign w:val="bottom"/>
          </w:tcPr>
          <w:p w:rsidR="009E70A2" w:rsidRPr="001A3283" w:rsidRDefault="009E70A2" w:rsidP="009E4A5B">
            <w:pPr>
              <w:tabs>
                <w:tab w:val="decimal" w:pos="765"/>
              </w:tabs>
              <w:spacing w:line="240" w:lineRule="atLeast"/>
              <w:jc w:val="center"/>
              <w:rPr>
                <w:rFonts w:cs="Times New Roman"/>
                <w:sz w:val="22"/>
                <w:szCs w:val="22"/>
              </w:rPr>
            </w:pPr>
          </w:p>
        </w:tc>
        <w:tc>
          <w:tcPr>
            <w:tcW w:w="1338" w:type="dxa"/>
            <w:vAlign w:val="bottom"/>
          </w:tcPr>
          <w:p w:rsidR="009E70A2" w:rsidRPr="001A3283" w:rsidRDefault="009E70A2" w:rsidP="009E4A5B">
            <w:pPr>
              <w:tabs>
                <w:tab w:val="decimal" w:pos="1039"/>
              </w:tabs>
              <w:spacing w:line="240" w:lineRule="atLeast"/>
              <w:ind w:right="99"/>
              <w:rPr>
                <w:rFonts w:cs="Times New Roman"/>
                <w:sz w:val="22"/>
                <w:szCs w:val="22"/>
              </w:rPr>
            </w:pPr>
          </w:p>
        </w:tc>
        <w:tc>
          <w:tcPr>
            <w:tcW w:w="192" w:type="dxa"/>
            <w:gridSpan w:val="2"/>
            <w:vAlign w:val="bottom"/>
          </w:tcPr>
          <w:p w:rsidR="009E70A2" w:rsidRPr="001A3283" w:rsidRDefault="009E70A2" w:rsidP="009E4A5B">
            <w:pPr>
              <w:tabs>
                <w:tab w:val="decimal" w:pos="765"/>
              </w:tabs>
              <w:spacing w:line="240" w:lineRule="atLeast"/>
              <w:jc w:val="center"/>
              <w:rPr>
                <w:rFonts w:cs="Times New Roman"/>
                <w:sz w:val="22"/>
                <w:szCs w:val="22"/>
              </w:rPr>
            </w:pPr>
          </w:p>
        </w:tc>
        <w:tc>
          <w:tcPr>
            <w:tcW w:w="971" w:type="dxa"/>
            <w:vAlign w:val="bottom"/>
          </w:tcPr>
          <w:p w:rsidR="009E70A2" w:rsidRPr="001A3283" w:rsidRDefault="009E70A2" w:rsidP="009E4A5B">
            <w:pPr>
              <w:tabs>
                <w:tab w:val="decimal" w:pos="674"/>
              </w:tabs>
              <w:spacing w:line="240" w:lineRule="atLeast"/>
              <w:ind w:right="99"/>
              <w:jc w:val="center"/>
              <w:rPr>
                <w:rFonts w:cs="Times New Roman"/>
                <w:sz w:val="22"/>
                <w:szCs w:val="22"/>
              </w:rPr>
            </w:pPr>
          </w:p>
        </w:tc>
        <w:tc>
          <w:tcPr>
            <w:tcW w:w="183" w:type="dxa"/>
            <w:vAlign w:val="bottom"/>
          </w:tcPr>
          <w:p w:rsidR="009E70A2" w:rsidRPr="001A3283" w:rsidRDefault="009E70A2" w:rsidP="009E4A5B">
            <w:pPr>
              <w:tabs>
                <w:tab w:val="decimal" w:pos="765"/>
              </w:tabs>
              <w:spacing w:line="240" w:lineRule="atLeast"/>
              <w:jc w:val="center"/>
              <w:rPr>
                <w:rFonts w:cs="Times New Roman"/>
                <w:sz w:val="22"/>
                <w:szCs w:val="22"/>
              </w:rPr>
            </w:pPr>
          </w:p>
        </w:tc>
        <w:tc>
          <w:tcPr>
            <w:tcW w:w="1330" w:type="dxa"/>
            <w:vAlign w:val="bottom"/>
          </w:tcPr>
          <w:p w:rsidR="009E70A2" w:rsidRPr="001A3283" w:rsidRDefault="009E70A2" w:rsidP="009E4A5B">
            <w:pPr>
              <w:tabs>
                <w:tab w:val="decimal" w:pos="1039"/>
              </w:tabs>
              <w:spacing w:line="240" w:lineRule="atLeast"/>
              <w:ind w:right="99"/>
              <w:rPr>
                <w:rFonts w:cs="Times New Roman"/>
                <w:sz w:val="22"/>
                <w:szCs w:val="22"/>
              </w:rPr>
            </w:pPr>
          </w:p>
        </w:tc>
      </w:tr>
      <w:tr w:rsidR="00C8356B" w:rsidRPr="001A3283" w:rsidTr="007431C5">
        <w:trPr>
          <w:cantSplit/>
        </w:trPr>
        <w:tc>
          <w:tcPr>
            <w:tcW w:w="1843" w:type="dxa"/>
          </w:tcPr>
          <w:p w:rsidR="00C8356B" w:rsidRPr="001A3283" w:rsidRDefault="00A2370D" w:rsidP="009E4A5B">
            <w:pPr>
              <w:spacing w:line="240" w:lineRule="atLeast"/>
              <w:ind w:left="205" w:right="-25" w:hanging="205"/>
              <w:rPr>
                <w:rFonts w:cs="Times New Roman"/>
                <w:sz w:val="22"/>
                <w:szCs w:val="22"/>
              </w:rPr>
            </w:pPr>
            <w:r>
              <w:rPr>
                <w:rFonts w:cs="Times New Roman"/>
                <w:sz w:val="22"/>
                <w:szCs w:val="22"/>
              </w:rPr>
              <w:t xml:space="preserve"> Key management</w:t>
            </w:r>
            <w:r>
              <w:rPr>
                <w:rFonts w:cs="Times New Roman"/>
                <w:sz w:val="22"/>
                <w:szCs w:val="22"/>
              </w:rPr>
              <w:br/>
            </w:r>
            <w:r w:rsidR="00C8356B" w:rsidRPr="001A3283">
              <w:rPr>
                <w:rFonts w:cs="Times New Roman"/>
                <w:sz w:val="22"/>
                <w:szCs w:val="22"/>
              </w:rPr>
              <w:t>personnel</w:t>
            </w:r>
            <w:r>
              <w:rPr>
                <w:rFonts w:cs="Times New Roman"/>
                <w:sz w:val="22"/>
                <w:szCs w:val="22"/>
              </w:rPr>
              <w:t xml:space="preserve"> and related person</w:t>
            </w:r>
          </w:p>
        </w:tc>
        <w:tc>
          <w:tcPr>
            <w:tcW w:w="1275" w:type="dxa"/>
            <w:vAlign w:val="bottom"/>
          </w:tcPr>
          <w:p w:rsidR="00C8356B" w:rsidRPr="00C8356B" w:rsidRDefault="00C8356B" w:rsidP="009E4A5B">
            <w:pPr>
              <w:tabs>
                <w:tab w:val="decimal" w:pos="821"/>
              </w:tabs>
              <w:spacing w:line="240" w:lineRule="atLeast"/>
              <w:ind w:right="99"/>
              <w:jc w:val="right"/>
              <w:rPr>
                <w:rFonts w:cs="Times New Roman"/>
                <w:sz w:val="22"/>
                <w:szCs w:val="22"/>
              </w:rPr>
            </w:pPr>
            <w:r w:rsidRPr="00C8356B">
              <w:rPr>
                <w:rFonts w:cs="Times New Roman" w:hint="cs"/>
                <w:sz w:val="22"/>
                <w:szCs w:val="22"/>
                <w:cs/>
              </w:rPr>
              <w:t>3,120,000</w:t>
            </w:r>
          </w:p>
        </w:tc>
        <w:tc>
          <w:tcPr>
            <w:tcW w:w="181" w:type="dxa"/>
            <w:vAlign w:val="bottom"/>
          </w:tcPr>
          <w:p w:rsidR="00C8356B" w:rsidRPr="00C8356B" w:rsidRDefault="00C8356B" w:rsidP="009E4A5B">
            <w:pPr>
              <w:tabs>
                <w:tab w:val="decimal" w:pos="765"/>
              </w:tabs>
              <w:spacing w:line="240" w:lineRule="atLeast"/>
              <w:jc w:val="right"/>
              <w:rPr>
                <w:rFonts w:cs="Times New Roman"/>
                <w:sz w:val="22"/>
                <w:szCs w:val="22"/>
              </w:rPr>
            </w:pPr>
          </w:p>
        </w:tc>
        <w:tc>
          <w:tcPr>
            <w:tcW w:w="1096" w:type="dxa"/>
            <w:vAlign w:val="bottom"/>
          </w:tcPr>
          <w:p w:rsidR="00C8356B" w:rsidRPr="00C8356B" w:rsidRDefault="00C8356B" w:rsidP="009E4A5B">
            <w:pPr>
              <w:tabs>
                <w:tab w:val="decimal" w:pos="1039"/>
              </w:tabs>
              <w:spacing w:line="240" w:lineRule="atLeast"/>
              <w:ind w:right="99"/>
              <w:rPr>
                <w:rFonts w:cs="Times New Roman"/>
                <w:sz w:val="22"/>
                <w:szCs w:val="22"/>
              </w:rPr>
            </w:pPr>
            <w:r w:rsidRPr="00C8356B">
              <w:rPr>
                <w:rFonts w:cs="Times New Roman" w:hint="cs"/>
                <w:sz w:val="22"/>
                <w:szCs w:val="22"/>
                <w:cs/>
              </w:rPr>
              <w:t>352,279</w:t>
            </w:r>
          </w:p>
        </w:tc>
        <w:tc>
          <w:tcPr>
            <w:tcW w:w="188" w:type="dxa"/>
            <w:gridSpan w:val="2"/>
            <w:vAlign w:val="bottom"/>
          </w:tcPr>
          <w:p w:rsidR="00C8356B" w:rsidRPr="00C8356B" w:rsidRDefault="00C8356B" w:rsidP="009E4A5B">
            <w:pPr>
              <w:tabs>
                <w:tab w:val="decimal" w:pos="765"/>
              </w:tabs>
              <w:spacing w:line="240" w:lineRule="atLeast"/>
              <w:jc w:val="right"/>
              <w:rPr>
                <w:rFonts w:cs="Times New Roman"/>
                <w:sz w:val="22"/>
                <w:szCs w:val="22"/>
              </w:rPr>
            </w:pPr>
          </w:p>
        </w:tc>
        <w:tc>
          <w:tcPr>
            <w:tcW w:w="1373" w:type="dxa"/>
            <w:vAlign w:val="bottom"/>
          </w:tcPr>
          <w:p w:rsidR="00C8356B" w:rsidRPr="00C8356B" w:rsidRDefault="00C8356B" w:rsidP="009E4A5B">
            <w:pPr>
              <w:tabs>
                <w:tab w:val="decimal" w:pos="1039"/>
              </w:tabs>
              <w:spacing w:line="240" w:lineRule="atLeast"/>
              <w:ind w:right="99"/>
              <w:rPr>
                <w:rFonts w:cs="Times New Roman"/>
                <w:sz w:val="22"/>
                <w:szCs w:val="22"/>
              </w:rPr>
            </w:pPr>
            <w:r w:rsidRPr="00C8356B">
              <w:rPr>
                <w:rFonts w:cs="Times New Roman" w:hint="cs"/>
                <w:sz w:val="22"/>
                <w:szCs w:val="22"/>
                <w:cs/>
              </w:rPr>
              <w:t>2,767,721</w:t>
            </w:r>
          </w:p>
        </w:tc>
        <w:tc>
          <w:tcPr>
            <w:tcW w:w="193" w:type="dxa"/>
            <w:gridSpan w:val="2"/>
            <w:vAlign w:val="bottom"/>
          </w:tcPr>
          <w:p w:rsidR="00C8356B" w:rsidRPr="001A3283" w:rsidRDefault="00C8356B" w:rsidP="009E4A5B">
            <w:pPr>
              <w:tabs>
                <w:tab w:val="decimal" w:pos="765"/>
              </w:tabs>
              <w:spacing w:line="240" w:lineRule="atLeast"/>
              <w:jc w:val="center"/>
              <w:rPr>
                <w:rFonts w:cs="Times New Roman"/>
                <w:sz w:val="22"/>
                <w:szCs w:val="22"/>
              </w:rPr>
            </w:pPr>
          </w:p>
        </w:tc>
        <w:tc>
          <w:tcPr>
            <w:tcW w:w="1338" w:type="dxa"/>
            <w:vAlign w:val="bottom"/>
          </w:tcPr>
          <w:p w:rsidR="00C8356B" w:rsidRPr="001A3283" w:rsidRDefault="00C8356B" w:rsidP="009E4A5B">
            <w:pPr>
              <w:tabs>
                <w:tab w:val="decimal" w:pos="1039"/>
              </w:tabs>
              <w:spacing w:line="240" w:lineRule="atLeast"/>
              <w:ind w:right="99"/>
              <w:rPr>
                <w:rFonts w:cs="Times New Roman"/>
                <w:sz w:val="22"/>
                <w:szCs w:val="22"/>
              </w:rPr>
            </w:pPr>
            <w:r w:rsidRPr="001A3283">
              <w:rPr>
                <w:rFonts w:cs="Times New Roman"/>
                <w:sz w:val="22"/>
                <w:szCs w:val="22"/>
              </w:rPr>
              <w:t>3,900</w:t>
            </w:r>
            <w:r>
              <w:rPr>
                <w:rFonts w:cs="Times New Roman"/>
                <w:sz w:val="22"/>
                <w:szCs w:val="22"/>
              </w:rPr>
              <w:t>,000</w:t>
            </w:r>
          </w:p>
        </w:tc>
        <w:tc>
          <w:tcPr>
            <w:tcW w:w="192" w:type="dxa"/>
            <w:gridSpan w:val="2"/>
            <w:vAlign w:val="bottom"/>
          </w:tcPr>
          <w:p w:rsidR="00C8356B" w:rsidRPr="001A3283" w:rsidRDefault="00C8356B" w:rsidP="009E4A5B">
            <w:pPr>
              <w:tabs>
                <w:tab w:val="decimal" w:pos="765"/>
              </w:tabs>
              <w:spacing w:line="240" w:lineRule="atLeast"/>
              <w:jc w:val="center"/>
              <w:rPr>
                <w:rFonts w:cs="Times New Roman"/>
                <w:sz w:val="22"/>
                <w:szCs w:val="22"/>
              </w:rPr>
            </w:pPr>
          </w:p>
        </w:tc>
        <w:tc>
          <w:tcPr>
            <w:tcW w:w="971" w:type="dxa"/>
            <w:vAlign w:val="bottom"/>
          </w:tcPr>
          <w:p w:rsidR="00C8356B" w:rsidRPr="001A3283" w:rsidRDefault="0022709B" w:rsidP="009E4A5B">
            <w:pPr>
              <w:tabs>
                <w:tab w:val="decimal" w:pos="720"/>
              </w:tabs>
              <w:spacing w:line="240" w:lineRule="atLeast"/>
              <w:ind w:right="-44"/>
              <w:jc w:val="right"/>
              <w:rPr>
                <w:rFonts w:cs="Times New Roman"/>
                <w:sz w:val="22"/>
                <w:szCs w:val="22"/>
              </w:rPr>
            </w:pPr>
            <w:r>
              <w:rPr>
                <w:rFonts w:cs="Times New Roman"/>
                <w:sz w:val="22"/>
                <w:szCs w:val="22"/>
              </w:rPr>
              <w:t>537</w:t>
            </w:r>
            <w:r w:rsidR="00C8356B">
              <w:rPr>
                <w:rFonts w:cs="Times New Roman"/>
                <w:sz w:val="22"/>
                <w:szCs w:val="22"/>
              </w:rPr>
              <w:t>,838</w:t>
            </w:r>
          </w:p>
        </w:tc>
        <w:tc>
          <w:tcPr>
            <w:tcW w:w="183" w:type="dxa"/>
            <w:vAlign w:val="bottom"/>
          </w:tcPr>
          <w:p w:rsidR="00C8356B" w:rsidRPr="001A3283" w:rsidRDefault="00C8356B" w:rsidP="009E4A5B">
            <w:pPr>
              <w:tabs>
                <w:tab w:val="decimal" w:pos="765"/>
              </w:tabs>
              <w:spacing w:line="240" w:lineRule="atLeast"/>
              <w:jc w:val="center"/>
              <w:rPr>
                <w:rFonts w:cs="Times New Roman"/>
                <w:sz w:val="22"/>
                <w:szCs w:val="22"/>
              </w:rPr>
            </w:pPr>
          </w:p>
        </w:tc>
        <w:tc>
          <w:tcPr>
            <w:tcW w:w="1330" w:type="dxa"/>
            <w:vAlign w:val="bottom"/>
          </w:tcPr>
          <w:p w:rsidR="00C8356B" w:rsidRPr="001A3283" w:rsidRDefault="00C8356B" w:rsidP="009E4A5B">
            <w:pPr>
              <w:tabs>
                <w:tab w:val="decimal" w:pos="1039"/>
              </w:tabs>
              <w:spacing w:line="240" w:lineRule="atLeast"/>
              <w:ind w:right="99"/>
              <w:rPr>
                <w:rFonts w:cs="Times New Roman"/>
                <w:sz w:val="22"/>
                <w:szCs w:val="22"/>
              </w:rPr>
            </w:pPr>
            <w:r w:rsidRPr="001A3283">
              <w:rPr>
                <w:rFonts w:cs="Times New Roman"/>
                <w:sz w:val="22"/>
                <w:szCs w:val="22"/>
              </w:rPr>
              <w:t>3,362</w:t>
            </w:r>
            <w:r>
              <w:rPr>
                <w:rFonts w:cs="Times New Roman"/>
                <w:sz w:val="22"/>
                <w:szCs w:val="22"/>
              </w:rPr>
              <w:t>,161</w:t>
            </w:r>
          </w:p>
        </w:tc>
      </w:tr>
      <w:tr w:rsidR="00C8356B" w:rsidRPr="001A3283" w:rsidTr="007431C5">
        <w:trPr>
          <w:cantSplit/>
        </w:trPr>
        <w:tc>
          <w:tcPr>
            <w:tcW w:w="1843" w:type="dxa"/>
          </w:tcPr>
          <w:p w:rsidR="00C8356B" w:rsidRPr="001A3283" w:rsidRDefault="00C8356B" w:rsidP="009E4A5B">
            <w:pPr>
              <w:spacing w:line="240" w:lineRule="atLeast"/>
              <w:ind w:left="63" w:right="-25" w:hanging="49"/>
              <w:jc w:val="both"/>
              <w:rPr>
                <w:rFonts w:cs="Times New Roman"/>
                <w:sz w:val="22"/>
                <w:szCs w:val="22"/>
              </w:rPr>
            </w:pPr>
            <w:r w:rsidRPr="001A3283">
              <w:rPr>
                <w:rFonts w:cs="Times New Roman"/>
                <w:sz w:val="22"/>
                <w:szCs w:val="22"/>
              </w:rPr>
              <w:t>Other parties</w:t>
            </w:r>
          </w:p>
        </w:tc>
        <w:tc>
          <w:tcPr>
            <w:tcW w:w="1275" w:type="dxa"/>
            <w:tcBorders>
              <w:bottom w:val="single" w:sz="4" w:space="0" w:color="auto"/>
            </w:tcBorders>
            <w:vAlign w:val="bottom"/>
          </w:tcPr>
          <w:p w:rsidR="00C8356B" w:rsidRPr="00C8356B" w:rsidRDefault="00C8356B" w:rsidP="009E4A5B">
            <w:pPr>
              <w:tabs>
                <w:tab w:val="decimal" w:pos="821"/>
              </w:tabs>
              <w:spacing w:line="240" w:lineRule="atLeast"/>
              <w:ind w:right="99"/>
              <w:jc w:val="right"/>
              <w:rPr>
                <w:rFonts w:cs="Times New Roman"/>
                <w:sz w:val="22"/>
                <w:szCs w:val="22"/>
              </w:rPr>
            </w:pPr>
            <w:r w:rsidRPr="00C8356B">
              <w:rPr>
                <w:rFonts w:cs="Times New Roman" w:hint="cs"/>
                <w:sz w:val="22"/>
                <w:szCs w:val="22"/>
                <w:cs/>
              </w:rPr>
              <w:t>507,825</w:t>
            </w:r>
          </w:p>
        </w:tc>
        <w:tc>
          <w:tcPr>
            <w:tcW w:w="181" w:type="dxa"/>
          </w:tcPr>
          <w:p w:rsidR="00C8356B" w:rsidRPr="00C8356B" w:rsidRDefault="00C8356B" w:rsidP="009E4A5B">
            <w:pPr>
              <w:tabs>
                <w:tab w:val="decimal" w:pos="821"/>
              </w:tabs>
              <w:spacing w:line="240" w:lineRule="atLeast"/>
              <w:ind w:right="99"/>
              <w:jc w:val="right"/>
              <w:rPr>
                <w:rFonts w:cs="Times New Roman"/>
                <w:sz w:val="22"/>
                <w:szCs w:val="22"/>
              </w:rPr>
            </w:pPr>
          </w:p>
        </w:tc>
        <w:tc>
          <w:tcPr>
            <w:tcW w:w="1096" w:type="dxa"/>
            <w:tcBorders>
              <w:bottom w:val="single" w:sz="4" w:space="0" w:color="auto"/>
            </w:tcBorders>
            <w:vAlign w:val="bottom"/>
          </w:tcPr>
          <w:p w:rsidR="00C8356B" w:rsidRPr="00C8356B" w:rsidRDefault="00C8356B" w:rsidP="009E4A5B">
            <w:pPr>
              <w:tabs>
                <w:tab w:val="decimal" w:pos="591"/>
              </w:tabs>
              <w:spacing w:line="240" w:lineRule="atLeast"/>
              <w:ind w:right="99"/>
              <w:rPr>
                <w:rFonts w:cs="Times New Roman"/>
                <w:sz w:val="22"/>
                <w:szCs w:val="22"/>
              </w:rPr>
            </w:pPr>
            <w:r w:rsidRPr="00C8356B">
              <w:rPr>
                <w:rFonts w:cs="Times New Roman" w:hint="cs"/>
                <w:sz w:val="22"/>
                <w:szCs w:val="22"/>
                <w:cs/>
              </w:rPr>
              <w:t>-</w:t>
            </w:r>
          </w:p>
        </w:tc>
        <w:tc>
          <w:tcPr>
            <w:tcW w:w="188" w:type="dxa"/>
            <w:gridSpan w:val="2"/>
          </w:tcPr>
          <w:p w:rsidR="00C8356B" w:rsidRPr="00C8356B" w:rsidRDefault="00C8356B" w:rsidP="009E4A5B">
            <w:pPr>
              <w:tabs>
                <w:tab w:val="decimal" w:pos="821"/>
              </w:tabs>
              <w:spacing w:line="240" w:lineRule="atLeast"/>
              <w:ind w:right="99"/>
              <w:jc w:val="right"/>
              <w:rPr>
                <w:rFonts w:cs="Times New Roman"/>
                <w:sz w:val="22"/>
                <w:szCs w:val="22"/>
              </w:rPr>
            </w:pPr>
          </w:p>
        </w:tc>
        <w:tc>
          <w:tcPr>
            <w:tcW w:w="1373" w:type="dxa"/>
            <w:tcBorders>
              <w:bottom w:val="single" w:sz="4" w:space="0" w:color="auto"/>
            </w:tcBorders>
            <w:vAlign w:val="bottom"/>
          </w:tcPr>
          <w:p w:rsidR="00C8356B" w:rsidRPr="00C8356B" w:rsidRDefault="00C8356B" w:rsidP="009E4A5B">
            <w:pPr>
              <w:tabs>
                <w:tab w:val="decimal" w:pos="1039"/>
              </w:tabs>
              <w:spacing w:line="240" w:lineRule="atLeast"/>
              <w:ind w:right="99"/>
              <w:rPr>
                <w:rFonts w:cs="Times New Roman"/>
                <w:sz w:val="22"/>
                <w:szCs w:val="22"/>
              </w:rPr>
            </w:pPr>
            <w:r w:rsidRPr="00C8356B">
              <w:rPr>
                <w:rFonts w:cs="Times New Roman" w:hint="cs"/>
                <w:sz w:val="22"/>
                <w:szCs w:val="22"/>
                <w:cs/>
              </w:rPr>
              <w:t>507,825</w:t>
            </w:r>
          </w:p>
        </w:tc>
        <w:tc>
          <w:tcPr>
            <w:tcW w:w="193" w:type="dxa"/>
            <w:gridSpan w:val="2"/>
            <w:vAlign w:val="bottom"/>
          </w:tcPr>
          <w:p w:rsidR="00C8356B" w:rsidRPr="001A3283" w:rsidRDefault="00C8356B" w:rsidP="009E4A5B">
            <w:pPr>
              <w:tabs>
                <w:tab w:val="decimal" w:pos="765"/>
              </w:tabs>
              <w:spacing w:line="240" w:lineRule="atLeast"/>
              <w:jc w:val="center"/>
              <w:rPr>
                <w:rFonts w:cs="Times New Roman"/>
                <w:sz w:val="22"/>
                <w:szCs w:val="22"/>
              </w:rPr>
            </w:pPr>
          </w:p>
        </w:tc>
        <w:tc>
          <w:tcPr>
            <w:tcW w:w="1338" w:type="dxa"/>
            <w:tcBorders>
              <w:bottom w:val="single" w:sz="4" w:space="0" w:color="auto"/>
            </w:tcBorders>
            <w:vAlign w:val="bottom"/>
          </w:tcPr>
          <w:p w:rsidR="00C8356B" w:rsidRPr="001A3283" w:rsidRDefault="00C8356B" w:rsidP="009E4A5B">
            <w:pPr>
              <w:tabs>
                <w:tab w:val="decimal" w:pos="1039"/>
              </w:tabs>
              <w:spacing w:line="240" w:lineRule="atLeast"/>
              <w:ind w:right="99"/>
              <w:rPr>
                <w:rFonts w:cs="Times New Roman"/>
                <w:sz w:val="22"/>
                <w:szCs w:val="22"/>
              </w:rPr>
            </w:pPr>
            <w:r w:rsidRPr="001A3283">
              <w:rPr>
                <w:rFonts w:cs="Times New Roman"/>
                <w:sz w:val="22"/>
                <w:szCs w:val="22"/>
              </w:rPr>
              <w:t>751</w:t>
            </w:r>
            <w:r>
              <w:rPr>
                <w:rFonts w:cs="Times New Roman"/>
                <w:sz w:val="22"/>
                <w:szCs w:val="22"/>
              </w:rPr>
              <w:t>,580</w:t>
            </w:r>
          </w:p>
        </w:tc>
        <w:tc>
          <w:tcPr>
            <w:tcW w:w="192" w:type="dxa"/>
            <w:gridSpan w:val="2"/>
            <w:vAlign w:val="bottom"/>
          </w:tcPr>
          <w:p w:rsidR="00C8356B" w:rsidRPr="001A3283" w:rsidRDefault="00C8356B" w:rsidP="009E4A5B">
            <w:pPr>
              <w:tabs>
                <w:tab w:val="decimal" w:pos="765"/>
              </w:tabs>
              <w:spacing w:line="240" w:lineRule="atLeast"/>
              <w:jc w:val="center"/>
              <w:rPr>
                <w:rFonts w:cs="Times New Roman"/>
                <w:sz w:val="22"/>
                <w:szCs w:val="22"/>
              </w:rPr>
            </w:pPr>
          </w:p>
        </w:tc>
        <w:tc>
          <w:tcPr>
            <w:tcW w:w="971" w:type="dxa"/>
            <w:tcBorders>
              <w:bottom w:val="single" w:sz="4" w:space="0" w:color="auto"/>
            </w:tcBorders>
            <w:vAlign w:val="bottom"/>
          </w:tcPr>
          <w:p w:rsidR="00C8356B" w:rsidRPr="001A3283" w:rsidRDefault="00C8356B" w:rsidP="009E4A5B">
            <w:pPr>
              <w:spacing w:line="240" w:lineRule="atLeast"/>
              <w:ind w:right="-25" w:firstLine="14"/>
              <w:jc w:val="center"/>
              <w:rPr>
                <w:rFonts w:cs="Times New Roman"/>
                <w:sz w:val="22"/>
                <w:szCs w:val="22"/>
              </w:rPr>
            </w:pPr>
            <w:r w:rsidRPr="001A3283">
              <w:rPr>
                <w:rFonts w:cs="Times New Roman"/>
                <w:sz w:val="22"/>
                <w:szCs w:val="22"/>
              </w:rPr>
              <w:t>-</w:t>
            </w:r>
          </w:p>
        </w:tc>
        <w:tc>
          <w:tcPr>
            <w:tcW w:w="183" w:type="dxa"/>
            <w:vAlign w:val="bottom"/>
          </w:tcPr>
          <w:p w:rsidR="00C8356B" w:rsidRPr="001A3283" w:rsidRDefault="00C8356B" w:rsidP="009E4A5B">
            <w:pPr>
              <w:tabs>
                <w:tab w:val="decimal" w:pos="765"/>
              </w:tabs>
              <w:spacing w:line="240" w:lineRule="atLeast"/>
              <w:jc w:val="center"/>
              <w:rPr>
                <w:rFonts w:cs="Times New Roman"/>
                <w:sz w:val="22"/>
                <w:szCs w:val="22"/>
              </w:rPr>
            </w:pPr>
          </w:p>
        </w:tc>
        <w:tc>
          <w:tcPr>
            <w:tcW w:w="1330" w:type="dxa"/>
            <w:tcBorders>
              <w:bottom w:val="single" w:sz="4" w:space="0" w:color="auto"/>
            </w:tcBorders>
            <w:vAlign w:val="bottom"/>
          </w:tcPr>
          <w:p w:rsidR="00C8356B" w:rsidRPr="001A3283" w:rsidRDefault="00C8356B" w:rsidP="009E4A5B">
            <w:pPr>
              <w:tabs>
                <w:tab w:val="decimal" w:pos="1039"/>
              </w:tabs>
              <w:spacing w:line="240" w:lineRule="atLeast"/>
              <w:ind w:right="99"/>
              <w:rPr>
                <w:rFonts w:cs="Times New Roman"/>
                <w:sz w:val="22"/>
                <w:szCs w:val="22"/>
              </w:rPr>
            </w:pPr>
            <w:r w:rsidRPr="001A3283">
              <w:rPr>
                <w:rFonts w:cs="Times New Roman"/>
                <w:sz w:val="22"/>
                <w:szCs w:val="22"/>
              </w:rPr>
              <w:t>751</w:t>
            </w:r>
            <w:r>
              <w:rPr>
                <w:rFonts w:cs="Times New Roman"/>
                <w:sz w:val="22"/>
                <w:szCs w:val="22"/>
              </w:rPr>
              <w:t>,580</w:t>
            </w:r>
          </w:p>
        </w:tc>
      </w:tr>
      <w:tr w:rsidR="00C8356B" w:rsidRPr="001A3283" w:rsidTr="007431C5">
        <w:trPr>
          <w:cantSplit/>
        </w:trPr>
        <w:tc>
          <w:tcPr>
            <w:tcW w:w="1843" w:type="dxa"/>
          </w:tcPr>
          <w:p w:rsidR="00C8356B" w:rsidRPr="001A3283" w:rsidRDefault="00C8356B" w:rsidP="009E4A5B">
            <w:pPr>
              <w:spacing w:line="240" w:lineRule="atLeast"/>
              <w:ind w:left="63" w:right="-25" w:hanging="49"/>
              <w:jc w:val="both"/>
              <w:rPr>
                <w:rFonts w:cs="Times New Roman"/>
                <w:sz w:val="22"/>
                <w:szCs w:val="22"/>
              </w:rPr>
            </w:pPr>
            <w:r w:rsidRPr="001A3283">
              <w:rPr>
                <w:rFonts w:eastAsia="Calibri" w:cs="Times New Roman"/>
                <w:b/>
                <w:bCs/>
                <w:sz w:val="22"/>
                <w:szCs w:val="22"/>
                <w:lang w:bidi="ar-SA"/>
              </w:rPr>
              <w:t>Total</w:t>
            </w:r>
          </w:p>
        </w:tc>
        <w:tc>
          <w:tcPr>
            <w:tcW w:w="1275" w:type="dxa"/>
            <w:tcBorders>
              <w:top w:val="single" w:sz="4" w:space="0" w:color="auto"/>
              <w:bottom w:val="double" w:sz="4" w:space="0" w:color="auto"/>
            </w:tcBorders>
            <w:vAlign w:val="bottom"/>
          </w:tcPr>
          <w:p w:rsidR="00C8356B" w:rsidRPr="00C8356B" w:rsidRDefault="00C8356B" w:rsidP="009E4A5B">
            <w:pPr>
              <w:tabs>
                <w:tab w:val="decimal" w:pos="821"/>
              </w:tabs>
              <w:spacing w:line="240" w:lineRule="atLeast"/>
              <w:ind w:right="99"/>
              <w:jc w:val="right"/>
              <w:rPr>
                <w:rFonts w:cs="Times New Roman"/>
                <w:b/>
                <w:bCs/>
                <w:sz w:val="22"/>
                <w:szCs w:val="22"/>
              </w:rPr>
            </w:pPr>
            <w:r w:rsidRPr="00C8356B">
              <w:rPr>
                <w:rFonts w:cs="Times New Roman" w:hint="cs"/>
                <w:b/>
                <w:bCs/>
                <w:sz w:val="22"/>
                <w:szCs w:val="22"/>
                <w:cs/>
              </w:rPr>
              <w:t>3,627,825</w:t>
            </w:r>
          </w:p>
        </w:tc>
        <w:tc>
          <w:tcPr>
            <w:tcW w:w="181" w:type="dxa"/>
            <w:vAlign w:val="bottom"/>
          </w:tcPr>
          <w:p w:rsidR="00C8356B" w:rsidRPr="00C8356B" w:rsidRDefault="00C8356B" w:rsidP="009E4A5B">
            <w:pPr>
              <w:tabs>
                <w:tab w:val="decimal" w:pos="765"/>
                <w:tab w:val="decimal" w:pos="821"/>
              </w:tabs>
              <w:spacing w:line="240" w:lineRule="atLeast"/>
              <w:ind w:right="99"/>
              <w:jc w:val="right"/>
              <w:rPr>
                <w:rFonts w:cs="Times New Roman"/>
                <w:b/>
                <w:bCs/>
                <w:sz w:val="22"/>
                <w:szCs w:val="22"/>
              </w:rPr>
            </w:pPr>
          </w:p>
        </w:tc>
        <w:tc>
          <w:tcPr>
            <w:tcW w:w="1096" w:type="dxa"/>
            <w:tcBorders>
              <w:top w:val="single" w:sz="4" w:space="0" w:color="auto"/>
              <w:bottom w:val="double" w:sz="4" w:space="0" w:color="auto"/>
            </w:tcBorders>
            <w:vAlign w:val="bottom"/>
          </w:tcPr>
          <w:p w:rsidR="00C8356B" w:rsidRPr="000310F0" w:rsidRDefault="00C8356B" w:rsidP="009E4A5B">
            <w:pPr>
              <w:tabs>
                <w:tab w:val="decimal" w:pos="1039"/>
              </w:tabs>
              <w:spacing w:line="240" w:lineRule="atLeast"/>
              <w:ind w:right="99"/>
              <w:rPr>
                <w:rFonts w:cs="Times New Roman"/>
                <w:b/>
                <w:bCs/>
                <w:sz w:val="22"/>
                <w:szCs w:val="22"/>
              </w:rPr>
            </w:pPr>
            <w:r w:rsidRPr="000310F0">
              <w:rPr>
                <w:rFonts w:cs="Times New Roman" w:hint="cs"/>
                <w:b/>
                <w:bCs/>
                <w:sz w:val="22"/>
                <w:szCs w:val="22"/>
                <w:cs/>
              </w:rPr>
              <w:t>352,279</w:t>
            </w:r>
          </w:p>
        </w:tc>
        <w:tc>
          <w:tcPr>
            <w:tcW w:w="188" w:type="dxa"/>
            <w:gridSpan w:val="2"/>
            <w:vAlign w:val="bottom"/>
          </w:tcPr>
          <w:p w:rsidR="00C8356B" w:rsidRPr="00C8356B" w:rsidRDefault="00C8356B" w:rsidP="009E4A5B">
            <w:pPr>
              <w:tabs>
                <w:tab w:val="decimal" w:pos="765"/>
                <w:tab w:val="decimal" w:pos="821"/>
              </w:tabs>
              <w:spacing w:line="240" w:lineRule="atLeast"/>
              <w:ind w:right="99"/>
              <w:jc w:val="right"/>
              <w:rPr>
                <w:rFonts w:cs="Times New Roman"/>
                <w:b/>
                <w:bCs/>
                <w:sz w:val="22"/>
                <w:szCs w:val="22"/>
              </w:rPr>
            </w:pPr>
          </w:p>
        </w:tc>
        <w:tc>
          <w:tcPr>
            <w:tcW w:w="1373" w:type="dxa"/>
            <w:tcBorders>
              <w:top w:val="single" w:sz="4" w:space="0" w:color="auto"/>
              <w:bottom w:val="double" w:sz="4" w:space="0" w:color="auto"/>
            </w:tcBorders>
            <w:vAlign w:val="bottom"/>
          </w:tcPr>
          <w:p w:rsidR="00C8356B" w:rsidRPr="000310F0" w:rsidRDefault="00C8356B" w:rsidP="009E4A5B">
            <w:pPr>
              <w:tabs>
                <w:tab w:val="decimal" w:pos="1039"/>
              </w:tabs>
              <w:spacing w:line="240" w:lineRule="atLeast"/>
              <w:ind w:right="99"/>
              <w:rPr>
                <w:rFonts w:cs="Times New Roman"/>
                <w:b/>
                <w:bCs/>
                <w:sz w:val="22"/>
                <w:szCs w:val="22"/>
              </w:rPr>
            </w:pPr>
            <w:r w:rsidRPr="000310F0">
              <w:rPr>
                <w:rFonts w:cs="Times New Roman" w:hint="cs"/>
                <w:b/>
                <w:bCs/>
                <w:sz w:val="22"/>
                <w:szCs w:val="22"/>
                <w:cs/>
              </w:rPr>
              <w:t>3,275,546</w:t>
            </w:r>
          </w:p>
        </w:tc>
        <w:tc>
          <w:tcPr>
            <w:tcW w:w="193" w:type="dxa"/>
            <w:gridSpan w:val="2"/>
            <w:vAlign w:val="bottom"/>
          </w:tcPr>
          <w:p w:rsidR="00C8356B" w:rsidRPr="000310F0" w:rsidRDefault="00C8356B" w:rsidP="009E4A5B">
            <w:pPr>
              <w:tabs>
                <w:tab w:val="decimal" w:pos="765"/>
              </w:tabs>
              <w:spacing w:line="240" w:lineRule="atLeast"/>
              <w:jc w:val="center"/>
              <w:rPr>
                <w:rFonts w:cs="Times New Roman"/>
                <w:b/>
                <w:bCs/>
                <w:sz w:val="22"/>
                <w:szCs w:val="22"/>
              </w:rPr>
            </w:pPr>
          </w:p>
        </w:tc>
        <w:tc>
          <w:tcPr>
            <w:tcW w:w="1338" w:type="dxa"/>
            <w:tcBorders>
              <w:top w:val="single" w:sz="4" w:space="0" w:color="auto"/>
              <w:bottom w:val="double" w:sz="4" w:space="0" w:color="auto"/>
            </w:tcBorders>
            <w:vAlign w:val="bottom"/>
          </w:tcPr>
          <w:p w:rsidR="00C8356B" w:rsidRPr="000310F0" w:rsidRDefault="00C8356B" w:rsidP="009E4A5B">
            <w:pPr>
              <w:tabs>
                <w:tab w:val="decimal" w:pos="1039"/>
              </w:tabs>
              <w:spacing w:line="240" w:lineRule="atLeast"/>
              <w:ind w:right="99"/>
              <w:rPr>
                <w:rFonts w:cs="Times New Roman"/>
                <w:b/>
                <w:bCs/>
                <w:sz w:val="22"/>
                <w:szCs w:val="22"/>
              </w:rPr>
            </w:pPr>
            <w:r w:rsidRPr="000310F0">
              <w:rPr>
                <w:rFonts w:cs="Times New Roman"/>
                <w:b/>
                <w:bCs/>
                <w:sz w:val="22"/>
                <w:szCs w:val="22"/>
              </w:rPr>
              <w:t>4,651,580</w:t>
            </w:r>
          </w:p>
        </w:tc>
        <w:tc>
          <w:tcPr>
            <w:tcW w:w="192" w:type="dxa"/>
            <w:gridSpan w:val="2"/>
            <w:vAlign w:val="bottom"/>
          </w:tcPr>
          <w:p w:rsidR="00C8356B" w:rsidRPr="001A3283" w:rsidRDefault="00C8356B" w:rsidP="009E4A5B">
            <w:pPr>
              <w:tabs>
                <w:tab w:val="decimal" w:pos="765"/>
              </w:tabs>
              <w:spacing w:line="240" w:lineRule="atLeast"/>
              <w:jc w:val="center"/>
              <w:rPr>
                <w:rFonts w:cs="Times New Roman"/>
                <w:b/>
                <w:bCs/>
                <w:sz w:val="22"/>
                <w:szCs w:val="22"/>
              </w:rPr>
            </w:pPr>
          </w:p>
        </w:tc>
        <w:tc>
          <w:tcPr>
            <w:tcW w:w="971" w:type="dxa"/>
            <w:tcBorders>
              <w:top w:val="single" w:sz="4" w:space="0" w:color="auto"/>
              <w:bottom w:val="double" w:sz="4" w:space="0" w:color="auto"/>
            </w:tcBorders>
            <w:vAlign w:val="bottom"/>
          </w:tcPr>
          <w:p w:rsidR="00C8356B" w:rsidRPr="00041158" w:rsidRDefault="00C8356B" w:rsidP="009E4A5B">
            <w:pPr>
              <w:tabs>
                <w:tab w:val="decimal" w:pos="720"/>
              </w:tabs>
              <w:spacing w:line="240" w:lineRule="atLeast"/>
              <w:ind w:right="-44"/>
              <w:jc w:val="right"/>
              <w:rPr>
                <w:rFonts w:cs="Times New Roman"/>
                <w:b/>
                <w:bCs/>
                <w:sz w:val="22"/>
                <w:szCs w:val="22"/>
              </w:rPr>
            </w:pPr>
            <w:r w:rsidRPr="00041158">
              <w:rPr>
                <w:rFonts w:cs="Times New Roman"/>
                <w:b/>
                <w:bCs/>
                <w:sz w:val="22"/>
                <w:szCs w:val="22"/>
              </w:rPr>
              <w:t>53</w:t>
            </w:r>
            <w:r>
              <w:rPr>
                <w:rFonts w:cs="Times New Roman"/>
                <w:b/>
                <w:bCs/>
                <w:sz w:val="22"/>
                <w:szCs w:val="22"/>
              </w:rPr>
              <w:t>7,838</w:t>
            </w:r>
          </w:p>
        </w:tc>
        <w:tc>
          <w:tcPr>
            <w:tcW w:w="183" w:type="dxa"/>
            <w:vAlign w:val="bottom"/>
          </w:tcPr>
          <w:p w:rsidR="00C8356B" w:rsidRPr="001A3283" w:rsidRDefault="00C8356B" w:rsidP="009E4A5B">
            <w:pPr>
              <w:tabs>
                <w:tab w:val="decimal" w:pos="765"/>
              </w:tabs>
              <w:spacing w:line="240" w:lineRule="atLeast"/>
              <w:jc w:val="center"/>
              <w:rPr>
                <w:rFonts w:cs="Times New Roman"/>
                <w:b/>
                <w:bCs/>
                <w:sz w:val="22"/>
                <w:szCs w:val="22"/>
              </w:rPr>
            </w:pPr>
          </w:p>
        </w:tc>
        <w:tc>
          <w:tcPr>
            <w:tcW w:w="1330" w:type="dxa"/>
            <w:tcBorders>
              <w:top w:val="single" w:sz="4" w:space="0" w:color="auto"/>
              <w:bottom w:val="double" w:sz="4" w:space="0" w:color="auto"/>
            </w:tcBorders>
            <w:vAlign w:val="bottom"/>
          </w:tcPr>
          <w:p w:rsidR="00C8356B" w:rsidRPr="007431C5" w:rsidRDefault="00C8356B" w:rsidP="009E4A5B">
            <w:pPr>
              <w:tabs>
                <w:tab w:val="decimal" w:pos="1039"/>
              </w:tabs>
              <w:spacing w:line="240" w:lineRule="atLeast"/>
              <w:ind w:right="99"/>
              <w:rPr>
                <w:rFonts w:cs="Times New Roman"/>
                <w:b/>
                <w:bCs/>
                <w:sz w:val="22"/>
                <w:szCs w:val="22"/>
              </w:rPr>
            </w:pPr>
            <w:r w:rsidRPr="007431C5">
              <w:rPr>
                <w:rFonts w:cs="Times New Roman"/>
                <w:b/>
                <w:bCs/>
                <w:sz w:val="22"/>
                <w:szCs w:val="22"/>
              </w:rPr>
              <w:t>4,113,742</w:t>
            </w:r>
          </w:p>
        </w:tc>
      </w:tr>
    </w:tbl>
    <w:p w:rsidR="0075730D" w:rsidRDefault="0075730D" w:rsidP="009E4A5B">
      <w:pPr>
        <w:pStyle w:val="MacroText"/>
        <w:tabs>
          <w:tab w:val="clear" w:pos="480"/>
          <w:tab w:val="clear" w:pos="960"/>
          <w:tab w:val="clear" w:pos="1440"/>
          <w:tab w:val="clear" w:pos="1920"/>
          <w:tab w:val="clear" w:pos="2400"/>
          <w:tab w:val="clear" w:pos="2880"/>
          <w:tab w:val="clear" w:pos="3360"/>
          <w:tab w:val="clear" w:pos="3840"/>
          <w:tab w:val="clear" w:pos="4320"/>
        </w:tabs>
        <w:ind w:left="567" w:right="0"/>
        <w:jc w:val="both"/>
        <w:rPr>
          <w:rFonts w:ascii="Times New Roman" w:hAnsi="Times New Roman" w:cs="Times New Roman"/>
          <w:sz w:val="22"/>
          <w:szCs w:val="22"/>
        </w:rPr>
      </w:pPr>
    </w:p>
    <w:p w:rsidR="001A3283" w:rsidRPr="001A3283" w:rsidRDefault="001A3283" w:rsidP="009E4A5B">
      <w:pPr>
        <w:tabs>
          <w:tab w:val="left" w:pos="567"/>
        </w:tabs>
        <w:spacing w:line="240" w:lineRule="atLeast"/>
        <w:ind w:left="540" w:right="14"/>
        <w:jc w:val="thaiDistribute"/>
        <w:rPr>
          <w:rFonts w:cs="Times New Roman"/>
          <w:spacing w:val="4"/>
          <w:sz w:val="22"/>
          <w:szCs w:val="22"/>
        </w:rPr>
      </w:pPr>
      <w:r w:rsidRPr="001A3283">
        <w:rPr>
          <w:rFonts w:cs="Times New Roman"/>
          <w:sz w:val="22"/>
          <w:szCs w:val="22"/>
        </w:rPr>
        <w:t xml:space="preserve">As at </w:t>
      </w:r>
      <w:r>
        <w:rPr>
          <w:rFonts w:cs="Times New Roman"/>
          <w:sz w:val="22"/>
          <w:szCs w:val="22"/>
        </w:rPr>
        <w:t>31 December</w:t>
      </w:r>
      <w:r w:rsidRPr="001A3283">
        <w:rPr>
          <w:rFonts w:cs="Times New Roman"/>
          <w:sz w:val="22"/>
          <w:szCs w:val="22"/>
        </w:rPr>
        <w:t xml:space="preserve"> 2021 and </w:t>
      </w:r>
      <w:r w:rsidRPr="001A3283">
        <w:rPr>
          <w:sz w:val="22"/>
          <w:szCs w:val="22"/>
        </w:rPr>
        <w:t>31 December 2020</w:t>
      </w:r>
      <w:r w:rsidRPr="001A3283">
        <w:rPr>
          <w:rFonts w:cs="Times New Roman"/>
          <w:sz w:val="22"/>
          <w:szCs w:val="22"/>
        </w:rPr>
        <w:t>, lease liabilities of Baht</w:t>
      </w:r>
      <w:r w:rsidR="001E6454">
        <w:rPr>
          <w:rFonts w:cstheme="minorBidi"/>
          <w:sz w:val="22"/>
          <w:szCs w:val="22"/>
          <w:lang w:val="en-GB"/>
        </w:rPr>
        <w:t xml:space="preserve"> 3 </w:t>
      </w:r>
      <w:r w:rsidRPr="001A3283">
        <w:rPr>
          <w:rFonts w:cs="Times New Roman"/>
          <w:sz w:val="22"/>
          <w:szCs w:val="22"/>
        </w:rPr>
        <w:t>million and Baht 4 million</w:t>
      </w:r>
      <w:r w:rsidRPr="001A3283">
        <w:rPr>
          <w:rFonts w:cs="Times New Roman"/>
          <w:spacing w:val="4"/>
          <w:sz w:val="22"/>
          <w:szCs w:val="22"/>
        </w:rPr>
        <w:t xml:space="preserve"> in the consolidated and separate financial statements</w:t>
      </w:r>
      <w:r w:rsidR="00BF7E7E">
        <w:rPr>
          <w:rFonts w:cstheme="minorBidi"/>
          <w:sz w:val="22"/>
          <w:szCs w:val="22"/>
          <w:lang w:val="en-GB"/>
        </w:rPr>
        <w:t>,</w:t>
      </w:r>
      <w:r w:rsidRPr="001A3283">
        <w:rPr>
          <w:rFonts w:cs="Times New Roman"/>
          <w:sz w:val="22"/>
          <w:szCs w:val="22"/>
        </w:rPr>
        <w:t xml:space="preserve"> respectively</w:t>
      </w:r>
      <w:r w:rsidRPr="001A3283">
        <w:rPr>
          <w:rFonts w:cstheme="minorBidi"/>
          <w:sz w:val="22"/>
          <w:szCs w:val="22"/>
          <w:lang w:val="en-GB"/>
        </w:rPr>
        <w:t xml:space="preserve">, </w:t>
      </w:r>
      <w:r w:rsidRPr="001A3283">
        <w:rPr>
          <w:rFonts w:cs="Times New Roman"/>
          <w:spacing w:val="4"/>
          <w:sz w:val="22"/>
          <w:szCs w:val="22"/>
        </w:rPr>
        <w:t>represented liabilities under 3 lease agreements on land, office building and vehicle for a period of 4-10 years, requiring monthly payment.</w:t>
      </w:r>
    </w:p>
    <w:p w:rsidR="00A2370D" w:rsidRPr="00A2370D" w:rsidRDefault="00A2370D" w:rsidP="009E4A5B">
      <w:pPr>
        <w:pStyle w:val="MacroText"/>
        <w:tabs>
          <w:tab w:val="clear" w:pos="480"/>
          <w:tab w:val="clear" w:pos="960"/>
          <w:tab w:val="clear" w:pos="1440"/>
          <w:tab w:val="clear" w:pos="1920"/>
          <w:tab w:val="clear" w:pos="2400"/>
          <w:tab w:val="clear" w:pos="2880"/>
          <w:tab w:val="clear" w:pos="3360"/>
          <w:tab w:val="clear" w:pos="3840"/>
          <w:tab w:val="clear" w:pos="4320"/>
        </w:tabs>
        <w:ind w:left="567" w:right="0"/>
        <w:jc w:val="both"/>
        <w:rPr>
          <w:rFonts w:ascii="Times New Roman" w:hAnsi="Times New Roman" w:cs="Times New Roman"/>
          <w:sz w:val="22"/>
          <w:szCs w:val="22"/>
        </w:rPr>
      </w:pPr>
    </w:p>
    <w:p w:rsidR="0075730D" w:rsidRPr="00D07B6E" w:rsidRDefault="0075730D" w:rsidP="009E4A5B">
      <w:pPr>
        <w:pStyle w:val="ListParagraph"/>
        <w:numPr>
          <w:ilvl w:val="0"/>
          <w:numId w:val="15"/>
        </w:numPr>
        <w:tabs>
          <w:tab w:val="left" w:pos="540"/>
        </w:tabs>
        <w:ind w:hanging="720"/>
        <w:jc w:val="both"/>
        <w:rPr>
          <w:rFonts w:cs="Times New Roman"/>
          <w:b/>
          <w:bCs/>
          <w:sz w:val="22"/>
          <w:szCs w:val="22"/>
        </w:rPr>
      </w:pPr>
      <w:r w:rsidRPr="00D07B6E">
        <w:rPr>
          <w:rFonts w:cs="Times New Roman"/>
          <w:b/>
          <w:bCs/>
          <w:sz w:val="22"/>
          <w:szCs w:val="22"/>
        </w:rPr>
        <w:t>Non – current provisions for employee benefit</w:t>
      </w:r>
    </w:p>
    <w:p w:rsidR="0075730D" w:rsidRPr="00D07B6E" w:rsidRDefault="0075730D" w:rsidP="009E4A5B">
      <w:pPr>
        <w:spacing w:line="240" w:lineRule="atLeast"/>
        <w:ind w:left="547" w:right="0"/>
        <w:jc w:val="both"/>
        <w:rPr>
          <w:rFonts w:cs="Times New Roman"/>
          <w:sz w:val="22"/>
          <w:szCs w:val="22"/>
        </w:rPr>
      </w:pPr>
    </w:p>
    <w:p w:rsidR="0075730D" w:rsidRPr="00D07B6E" w:rsidRDefault="0075730D" w:rsidP="009E4A5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line="240" w:lineRule="atLeast"/>
        <w:ind w:left="547"/>
        <w:jc w:val="thaiDistribute"/>
        <w:rPr>
          <w:rFonts w:ascii="Times New Roman" w:hAnsi="Times New Roman" w:cs="Times New Roman"/>
          <w:spacing w:val="-4"/>
          <w:sz w:val="22"/>
          <w:szCs w:val="22"/>
        </w:rPr>
      </w:pPr>
      <w:r w:rsidRPr="00D07B6E">
        <w:rPr>
          <w:rFonts w:ascii="Times New Roman" w:hAnsi="Times New Roman" w:cs="Times New Roman"/>
          <w:spacing w:val="-4"/>
          <w:sz w:val="22"/>
          <w:szCs w:val="22"/>
        </w:rPr>
        <w:t>Non – current provisions for employee benefit in the statement of financial position as at 31 December were as follows:</w:t>
      </w:r>
    </w:p>
    <w:p w:rsidR="0075730D" w:rsidRPr="00D07B6E" w:rsidRDefault="0075730D" w:rsidP="009E4A5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line="240" w:lineRule="atLeast"/>
        <w:ind w:left="547"/>
        <w:jc w:val="thaiDistribute"/>
        <w:rPr>
          <w:rFonts w:ascii="Times New Roman" w:hAnsi="Times New Roman" w:cs="Times New Roman"/>
          <w:spacing w:val="-4"/>
          <w:sz w:val="22"/>
          <w:szCs w:val="22"/>
        </w:rPr>
      </w:pPr>
    </w:p>
    <w:tbl>
      <w:tblPr>
        <w:tblW w:w="10015" w:type="dxa"/>
        <w:tblInd w:w="18" w:type="dxa"/>
        <w:tblLayout w:type="fixed"/>
        <w:tblLook w:val="0000"/>
      </w:tblPr>
      <w:tblGrid>
        <w:gridCol w:w="4346"/>
        <w:gridCol w:w="1302"/>
        <w:gridCol w:w="270"/>
        <w:gridCol w:w="1260"/>
        <w:gridCol w:w="270"/>
        <w:gridCol w:w="1170"/>
        <w:gridCol w:w="270"/>
        <w:gridCol w:w="1127"/>
      </w:tblGrid>
      <w:tr w:rsidR="0075730D" w:rsidRPr="00D07B6E" w:rsidTr="006960A8">
        <w:tc>
          <w:tcPr>
            <w:tcW w:w="4346" w:type="dxa"/>
            <w:shd w:val="clear" w:color="auto" w:fill="auto"/>
            <w:vAlign w:val="center"/>
          </w:tcPr>
          <w:p w:rsidR="0075730D" w:rsidRPr="00D07B6E" w:rsidRDefault="0075730D" w:rsidP="009E4A5B">
            <w:pPr>
              <w:tabs>
                <w:tab w:val="left" w:pos="540"/>
                <w:tab w:val="left" w:pos="1080"/>
              </w:tabs>
              <w:spacing w:line="240" w:lineRule="atLeast"/>
              <w:ind w:left="539"/>
              <w:rPr>
                <w:rFonts w:cs="Times New Roman"/>
                <w:sz w:val="22"/>
                <w:szCs w:val="22"/>
                <w:cs/>
              </w:rPr>
            </w:pPr>
          </w:p>
        </w:tc>
        <w:tc>
          <w:tcPr>
            <w:tcW w:w="2832" w:type="dxa"/>
            <w:gridSpan w:val="3"/>
            <w:shd w:val="clear" w:color="auto" w:fill="auto"/>
          </w:tcPr>
          <w:p w:rsidR="0075730D" w:rsidRPr="00D07B6E" w:rsidRDefault="0075730D" w:rsidP="009E4A5B">
            <w:pPr>
              <w:spacing w:line="240" w:lineRule="atLeast"/>
              <w:ind w:right="32"/>
              <w:jc w:val="center"/>
              <w:rPr>
                <w:rFonts w:cs="Times New Roman"/>
                <w:b/>
                <w:bCs/>
                <w:sz w:val="22"/>
                <w:szCs w:val="22"/>
              </w:rPr>
            </w:pPr>
            <w:r w:rsidRPr="00D07B6E">
              <w:rPr>
                <w:rFonts w:cs="Times New Roman"/>
                <w:b/>
                <w:bCs/>
                <w:sz w:val="22"/>
                <w:szCs w:val="22"/>
              </w:rPr>
              <w:t>Consolidated</w:t>
            </w:r>
          </w:p>
          <w:p w:rsidR="0075730D" w:rsidRPr="00D07B6E" w:rsidRDefault="0075730D" w:rsidP="009E4A5B">
            <w:pPr>
              <w:spacing w:line="240" w:lineRule="atLeast"/>
              <w:ind w:right="32"/>
              <w:jc w:val="center"/>
              <w:rPr>
                <w:rFonts w:cs="Times New Roman"/>
                <w:b/>
                <w:bCs/>
                <w:sz w:val="22"/>
                <w:szCs w:val="22"/>
                <w:cs/>
              </w:rPr>
            </w:pPr>
            <w:r w:rsidRPr="00D07B6E">
              <w:rPr>
                <w:rFonts w:cs="Times New Roman"/>
                <w:b/>
                <w:bCs/>
                <w:sz w:val="22"/>
                <w:szCs w:val="22"/>
              </w:rPr>
              <w:t>financial statements</w:t>
            </w:r>
          </w:p>
        </w:tc>
        <w:tc>
          <w:tcPr>
            <w:tcW w:w="270" w:type="dxa"/>
          </w:tcPr>
          <w:p w:rsidR="0075730D" w:rsidRPr="00D07B6E" w:rsidRDefault="0075730D" w:rsidP="009E4A5B">
            <w:pPr>
              <w:tabs>
                <w:tab w:val="left" w:pos="540"/>
                <w:tab w:val="left" w:pos="1080"/>
              </w:tabs>
              <w:spacing w:line="240" w:lineRule="atLeast"/>
              <w:ind w:left="539" w:right="32"/>
              <w:rPr>
                <w:rFonts w:cs="Times New Roman"/>
                <w:b/>
                <w:bCs/>
                <w:sz w:val="22"/>
                <w:szCs w:val="22"/>
              </w:rPr>
            </w:pPr>
          </w:p>
        </w:tc>
        <w:tc>
          <w:tcPr>
            <w:tcW w:w="2567" w:type="dxa"/>
            <w:gridSpan w:val="3"/>
          </w:tcPr>
          <w:p w:rsidR="0075730D" w:rsidRPr="00D07B6E" w:rsidRDefault="0075730D" w:rsidP="009E4A5B">
            <w:pPr>
              <w:spacing w:line="240" w:lineRule="atLeast"/>
              <w:ind w:left="179" w:right="32"/>
              <w:jc w:val="center"/>
              <w:rPr>
                <w:rFonts w:cs="Times New Roman"/>
                <w:b/>
                <w:bCs/>
                <w:sz w:val="22"/>
                <w:szCs w:val="22"/>
              </w:rPr>
            </w:pPr>
            <w:r w:rsidRPr="00D07B6E">
              <w:rPr>
                <w:rFonts w:cs="Times New Roman"/>
                <w:b/>
                <w:bCs/>
                <w:sz w:val="22"/>
                <w:szCs w:val="22"/>
              </w:rPr>
              <w:t>Separate</w:t>
            </w:r>
          </w:p>
          <w:p w:rsidR="0075730D" w:rsidRPr="00D07B6E" w:rsidRDefault="0075730D" w:rsidP="009E4A5B">
            <w:pPr>
              <w:spacing w:line="240" w:lineRule="atLeast"/>
              <w:ind w:left="179" w:right="32"/>
              <w:jc w:val="center"/>
              <w:rPr>
                <w:rFonts w:cs="Times New Roman"/>
                <w:b/>
                <w:bCs/>
                <w:sz w:val="22"/>
                <w:szCs w:val="22"/>
                <w:cs/>
              </w:rPr>
            </w:pPr>
            <w:r w:rsidRPr="00D07B6E">
              <w:rPr>
                <w:rFonts w:cs="Times New Roman"/>
                <w:b/>
                <w:bCs/>
                <w:sz w:val="22"/>
                <w:szCs w:val="22"/>
              </w:rPr>
              <w:t>financial statements</w:t>
            </w:r>
          </w:p>
        </w:tc>
      </w:tr>
      <w:tr w:rsidR="0075730D" w:rsidRPr="00D07B6E" w:rsidTr="006960A8">
        <w:tc>
          <w:tcPr>
            <w:tcW w:w="4346" w:type="dxa"/>
            <w:shd w:val="clear" w:color="auto" w:fill="auto"/>
            <w:vAlign w:val="center"/>
          </w:tcPr>
          <w:p w:rsidR="0075730D" w:rsidRPr="00D07B6E" w:rsidRDefault="0075730D" w:rsidP="009E4A5B">
            <w:pPr>
              <w:tabs>
                <w:tab w:val="left" w:pos="540"/>
                <w:tab w:val="left" w:pos="1080"/>
              </w:tabs>
              <w:spacing w:line="240" w:lineRule="atLeast"/>
              <w:ind w:left="539"/>
              <w:rPr>
                <w:rFonts w:cs="Times New Roman"/>
                <w:sz w:val="22"/>
                <w:szCs w:val="22"/>
                <w:cs/>
              </w:rPr>
            </w:pPr>
          </w:p>
        </w:tc>
        <w:tc>
          <w:tcPr>
            <w:tcW w:w="1302" w:type="dxa"/>
            <w:shd w:val="clear" w:color="auto" w:fill="auto"/>
          </w:tcPr>
          <w:p w:rsidR="0075730D" w:rsidRPr="00D07B6E" w:rsidRDefault="00151D9D" w:rsidP="009E4A5B">
            <w:pPr>
              <w:spacing w:line="240" w:lineRule="atLeast"/>
              <w:ind w:left="-54" w:right="-96"/>
              <w:jc w:val="center"/>
              <w:rPr>
                <w:rFonts w:cs="Times New Roman"/>
                <w:sz w:val="22"/>
                <w:szCs w:val="22"/>
              </w:rPr>
            </w:pPr>
            <w:r>
              <w:rPr>
                <w:rFonts w:cs="Times New Roman"/>
                <w:sz w:val="22"/>
                <w:szCs w:val="22"/>
              </w:rPr>
              <w:t>2021</w:t>
            </w:r>
          </w:p>
        </w:tc>
        <w:tc>
          <w:tcPr>
            <w:tcW w:w="270" w:type="dxa"/>
          </w:tcPr>
          <w:p w:rsidR="0075730D" w:rsidRPr="00D07B6E" w:rsidRDefault="0075730D" w:rsidP="009E4A5B">
            <w:pPr>
              <w:spacing w:line="240" w:lineRule="atLeast"/>
              <w:ind w:left="-54" w:right="-96"/>
              <w:jc w:val="center"/>
              <w:rPr>
                <w:rFonts w:cs="Times New Roman"/>
                <w:sz w:val="22"/>
                <w:szCs w:val="22"/>
              </w:rPr>
            </w:pPr>
          </w:p>
        </w:tc>
        <w:tc>
          <w:tcPr>
            <w:tcW w:w="1260" w:type="dxa"/>
            <w:shd w:val="clear" w:color="auto" w:fill="auto"/>
          </w:tcPr>
          <w:p w:rsidR="0075730D" w:rsidRPr="00D07B6E" w:rsidRDefault="00151D9D" w:rsidP="009E4A5B">
            <w:pPr>
              <w:spacing w:line="240" w:lineRule="atLeast"/>
              <w:ind w:left="-54" w:right="-96"/>
              <w:jc w:val="center"/>
              <w:rPr>
                <w:rFonts w:cs="Times New Roman"/>
                <w:sz w:val="22"/>
                <w:szCs w:val="22"/>
              </w:rPr>
            </w:pPr>
            <w:r>
              <w:rPr>
                <w:rFonts w:cs="Times New Roman"/>
                <w:sz w:val="22"/>
                <w:szCs w:val="22"/>
              </w:rPr>
              <w:t>2020</w:t>
            </w:r>
          </w:p>
        </w:tc>
        <w:tc>
          <w:tcPr>
            <w:tcW w:w="270" w:type="dxa"/>
          </w:tcPr>
          <w:p w:rsidR="0075730D" w:rsidRPr="00D07B6E" w:rsidRDefault="0075730D" w:rsidP="009E4A5B">
            <w:pPr>
              <w:spacing w:line="240" w:lineRule="atLeast"/>
              <w:ind w:left="-54" w:right="-96"/>
              <w:jc w:val="center"/>
              <w:rPr>
                <w:rFonts w:cs="Times New Roman"/>
                <w:sz w:val="22"/>
                <w:szCs w:val="22"/>
              </w:rPr>
            </w:pPr>
          </w:p>
        </w:tc>
        <w:tc>
          <w:tcPr>
            <w:tcW w:w="1170" w:type="dxa"/>
          </w:tcPr>
          <w:p w:rsidR="0075730D" w:rsidRPr="00D07B6E" w:rsidRDefault="00151D9D" w:rsidP="009E4A5B">
            <w:pPr>
              <w:spacing w:line="240" w:lineRule="atLeast"/>
              <w:ind w:left="-54" w:right="-96"/>
              <w:jc w:val="center"/>
              <w:rPr>
                <w:rFonts w:cs="Times New Roman"/>
                <w:sz w:val="22"/>
                <w:szCs w:val="22"/>
              </w:rPr>
            </w:pPr>
            <w:r>
              <w:rPr>
                <w:rFonts w:cs="Times New Roman"/>
                <w:sz w:val="22"/>
                <w:szCs w:val="22"/>
              </w:rPr>
              <w:t>2021</w:t>
            </w:r>
          </w:p>
        </w:tc>
        <w:tc>
          <w:tcPr>
            <w:tcW w:w="270" w:type="dxa"/>
          </w:tcPr>
          <w:p w:rsidR="0075730D" w:rsidRPr="00D07B6E" w:rsidRDefault="0075730D" w:rsidP="009E4A5B">
            <w:pPr>
              <w:spacing w:line="240" w:lineRule="atLeast"/>
              <w:ind w:left="-54" w:right="-96"/>
              <w:jc w:val="center"/>
              <w:rPr>
                <w:rFonts w:cs="Times New Roman"/>
                <w:sz w:val="22"/>
                <w:szCs w:val="22"/>
              </w:rPr>
            </w:pPr>
          </w:p>
        </w:tc>
        <w:tc>
          <w:tcPr>
            <w:tcW w:w="1127" w:type="dxa"/>
          </w:tcPr>
          <w:p w:rsidR="0075730D" w:rsidRPr="00D07B6E" w:rsidRDefault="00151D9D" w:rsidP="009E4A5B">
            <w:pPr>
              <w:spacing w:line="240" w:lineRule="atLeast"/>
              <w:ind w:left="-54" w:right="-96"/>
              <w:jc w:val="center"/>
              <w:rPr>
                <w:rFonts w:cs="Times New Roman"/>
                <w:sz w:val="22"/>
                <w:szCs w:val="22"/>
              </w:rPr>
            </w:pPr>
            <w:r>
              <w:rPr>
                <w:rFonts w:cs="Times New Roman"/>
                <w:sz w:val="22"/>
                <w:szCs w:val="22"/>
              </w:rPr>
              <w:t>2020</w:t>
            </w:r>
          </w:p>
        </w:tc>
      </w:tr>
      <w:tr w:rsidR="0075730D" w:rsidRPr="00D07B6E" w:rsidTr="006960A8">
        <w:tc>
          <w:tcPr>
            <w:tcW w:w="4346" w:type="dxa"/>
            <w:shd w:val="clear" w:color="auto" w:fill="auto"/>
            <w:vAlign w:val="center"/>
          </w:tcPr>
          <w:p w:rsidR="0075730D" w:rsidRPr="00D07B6E" w:rsidRDefault="0075730D" w:rsidP="009E4A5B">
            <w:pPr>
              <w:tabs>
                <w:tab w:val="left" w:pos="540"/>
                <w:tab w:val="left" w:pos="1080"/>
              </w:tabs>
              <w:spacing w:line="240" w:lineRule="atLeast"/>
              <w:ind w:left="539"/>
              <w:rPr>
                <w:rFonts w:cs="Times New Roman"/>
                <w:sz w:val="22"/>
                <w:szCs w:val="22"/>
                <w:cs/>
              </w:rPr>
            </w:pPr>
          </w:p>
        </w:tc>
        <w:tc>
          <w:tcPr>
            <w:tcW w:w="5669" w:type="dxa"/>
            <w:gridSpan w:val="7"/>
            <w:shd w:val="clear" w:color="auto" w:fill="auto"/>
          </w:tcPr>
          <w:p w:rsidR="0075730D" w:rsidRPr="00D07B6E" w:rsidRDefault="0075730D" w:rsidP="009E4A5B">
            <w:pPr>
              <w:tabs>
                <w:tab w:val="left" w:pos="540"/>
              </w:tabs>
              <w:spacing w:line="240" w:lineRule="atLeast"/>
              <w:ind w:left="539" w:right="225"/>
              <w:jc w:val="center"/>
              <w:rPr>
                <w:rFonts w:cs="Times New Roman"/>
                <w:i/>
                <w:iCs/>
                <w:sz w:val="22"/>
                <w:szCs w:val="22"/>
              </w:rPr>
            </w:pPr>
            <w:r w:rsidRPr="00D07B6E">
              <w:rPr>
                <w:rFonts w:cs="Times New Roman"/>
                <w:i/>
                <w:iCs/>
                <w:sz w:val="22"/>
                <w:szCs w:val="22"/>
                <w:cs/>
              </w:rPr>
              <w:t>(</w:t>
            </w:r>
            <w:r w:rsidRPr="00D07B6E">
              <w:rPr>
                <w:rFonts w:cs="Times New Roman"/>
                <w:i/>
                <w:iCs/>
                <w:sz w:val="22"/>
                <w:szCs w:val="22"/>
              </w:rPr>
              <w:t>in Baht</w:t>
            </w:r>
            <w:r w:rsidRPr="00D07B6E">
              <w:rPr>
                <w:rFonts w:cs="Times New Roman"/>
                <w:i/>
                <w:iCs/>
                <w:sz w:val="22"/>
                <w:szCs w:val="22"/>
                <w:cs/>
              </w:rPr>
              <w:t>)</w:t>
            </w:r>
          </w:p>
        </w:tc>
      </w:tr>
      <w:tr w:rsidR="0075730D" w:rsidRPr="00D07B6E" w:rsidTr="006960A8">
        <w:tc>
          <w:tcPr>
            <w:tcW w:w="4346" w:type="dxa"/>
            <w:shd w:val="clear" w:color="auto" w:fill="auto"/>
          </w:tcPr>
          <w:p w:rsidR="0075730D" w:rsidRPr="00D07B6E" w:rsidRDefault="0075730D" w:rsidP="009E4A5B">
            <w:pPr>
              <w:tabs>
                <w:tab w:val="left" w:pos="540"/>
                <w:tab w:val="left" w:pos="1080"/>
              </w:tabs>
              <w:spacing w:line="240" w:lineRule="atLeast"/>
              <w:ind w:left="539"/>
              <w:rPr>
                <w:rFonts w:cs="Times New Roman"/>
                <w:sz w:val="22"/>
                <w:szCs w:val="22"/>
                <w:cs/>
              </w:rPr>
            </w:pPr>
            <w:r w:rsidRPr="00D07B6E">
              <w:rPr>
                <w:rFonts w:cs="Times New Roman"/>
                <w:sz w:val="22"/>
                <w:szCs w:val="22"/>
              </w:rPr>
              <w:t>Post-employment benefits</w:t>
            </w:r>
          </w:p>
        </w:tc>
        <w:tc>
          <w:tcPr>
            <w:tcW w:w="1302" w:type="dxa"/>
            <w:shd w:val="clear" w:color="auto" w:fill="auto"/>
            <w:vAlign w:val="center"/>
          </w:tcPr>
          <w:p w:rsidR="0075730D" w:rsidRPr="00D07B6E" w:rsidRDefault="0075730D" w:rsidP="009E4A5B">
            <w:pPr>
              <w:tabs>
                <w:tab w:val="decimal" w:pos="860"/>
              </w:tabs>
              <w:spacing w:line="240" w:lineRule="atLeast"/>
              <w:ind w:left="76" w:right="-113"/>
              <w:rPr>
                <w:rFonts w:cs="Times New Roman"/>
                <w:sz w:val="22"/>
                <w:szCs w:val="22"/>
              </w:rPr>
            </w:pPr>
          </w:p>
        </w:tc>
        <w:tc>
          <w:tcPr>
            <w:tcW w:w="270" w:type="dxa"/>
          </w:tcPr>
          <w:p w:rsidR="0075730D" w:rsidRPr="00D07B6E" w:rsidRDefault="0075730D" w:rsidP="009E4A5B">
            <w:pPr>
              <w:tabs>
                <w:tab w:val="decimal" w:pos="976"/>
              </w:tabs>
              <w:spacing w:line="240" w:lineRule="atLeast"/>
              <w:ind w:left="76" w:right="-113"/>
              <w:rPr>
                <w:rFonts w:cs="Times New Roman"/>
                <w:sz w:val="22"/>
                <w:szCs w:val="22"/>
              </w:rPr>
            </w:pPr>
          </w:p>
        </w:tc>
        <w:tc>
          <w:tcPr>
            <w:tcW w:w="1260" w:type="dxa"/>
            <w:shd w:val="clear" w:color="auto" w:fill="auto"/>
            <w:vAlign w:val="center"/>
          </w:tcPr>
          <w:p w:rsidR="0075730D" w:rsidRPr="00D07B6E" w:rsidRDefault="0075730D" w:rsidP="009E4A5B">
            <w:pPr>
              <w:tabs>
                <w:tab w:val="decimal" w:pos="860"/>
              </w:tabs>
              <w:spacing w:line="240" w:lineRule="atLeast"/>
              <w:ind w:left="76" w:right="-113"/>
              <w:rPr>
                <w:rFonts w:cs="Times New Roman"/>
                <w:sz w:val="22"/>
                <w:szCs w:val="22"/>
              </w:rPr>
            </w:pPr>
          </w:p>
        </w:tc>
        <w:tc>
          <w:tcPr>
            <w:tcW w:w="270" w:type="dxa"/>
          </w:tcPr>
          <w:p w:rsidR="0075730D" w:rsidRPr="00D07B6E" w:rsidRDefault="0075730D" w:rsidP="009E4A5B">
            <w:pPr>
              <w:tabs>
                <w:tab w:val="decimal" w:pos="976"/>
              </w:tabs>
              <w:spacing w:line="240" w:lineRule="atLeast"/>
              <w:ind w:left="76" w:right="-113"/>
              <w:rPr>
                <w:rFonts w:cs="Times New Roman"/>
                <w:sz w:val="22"/>
                <w:szCs w:val="22"/>
              </w:rPr>
            </w:pPr>
          </w:p>
        </w:tc>
        <w:tc>
          <w:tcPr>
            <w:tcW w:w="1170" w:type="dxa"/>
            <w:vAlign w:val="center"/>
          </w:tcPr>
          <w:p w:rsidR="0075730D" w:rsidRPr="00D07B6E" w:rsidRDefault="0075730D" w:rsidP="009E4A5B">
            <w:pPr>
              <w:tabs>
                <w:tab w:val="decimal" w:pos="816"/>
              </w:tabs>
              <w:spacing w:line="240" w:lineRule="atLeast"/>
              <w:ind w:left="76" w:right="-113"/>
              <w:rPr>
                <w:rFonts w:cs="Times New Roman"/>
                <w:sz w:val="22"/>
                <w:szCs w:val="22"/>
              </w:rPr>
            </w:pPr>
          </w:p>
        </w:tc>
        <w:tc>
          <w:tcPr>
            <w:tcW w:w="270" w:type="dxa"/>
          </w:tcPr>
          <w:p w:rsidR="0075730D" w:rsidRPr="00D07B6E" w:rsidRDefault="0075730D" w:rsidP="009E4A5B">
            <w:pPr>
              <w:tabs>
                <w:tab w:val="decimal" w:pos="976"/>
              </w:tabs>
              <w:spacing w:line="240" w:lineRule="atLeast"/>
              <w:ind w:left="76" w:right="-113"/>
              <w:rPr>
                <w:rFonts w:cs="Times New Roman"/>
                <w:sz w:val="22"/>
                <w:szCs w:val="22"/>
              </w:rPr>
            </w:pPr>
          </w:p>
        </w:tc>
        <w:tc>
          <w:tcPr>
            <w:tcW w:w="1127" w:type="dxa"/>
            <w:vAlign w:val="center"/>
          </w:tcPr>
          <w:p w:rsidR="0075730D" w:rsidRPr="00D07B6E" w:rsidRDefault="0075730D" w:rsidP="009E4A5B">
            <w:pPr>
              <w:tabs>
                <w:tab w:val="decimal" w:pos="591"/>
              </w:tabs>
              <w:spacing w:line="240" w:lineRule="atLeast"/>
              <w:ind w:left="76" w:right="-53"/>
              <w:rPr>
                <w:rFonts w:cs="Times New Roman"/>
                <w:sz w:val="22"/>
                <w:szCs w:val="22"/>
              </w:rPr>
            </w:pPr>
          </w:p>
        </w:tc>
      </w:tr>
      <w:tr w:rsidR="00BC4376" w:rsidRPr="00D07B6E" w:rsidTr="00AB63EB">
        <w:tc>
          <w:tcPr>
            <w:tcW w:w="4346" w:type="dxa"/>
            <w:shd w:val="clear" w:color="auto" w:fill="auto"/>
          </w:tcPr>
          <w:p w:rsidR="00BC4376" w:rsidRPr="00D07B6E" w:rsidRDefault="00BC4376" w:rsidP="009E4A5B">
            <w:pPr>
              <w:spacing w:line="240" w:lineRule="atLeast"/>
              <w:ind w:left="539"/>
              <w:rPr>
                <w:rFonts w:cs="Times New Roman"/>
                <w:sz w:val="22"/>
                <w:szCs w:val="22"/>
              </w:rPr>
            </w:pPr>
            <w:r>
              <w:rPr>
                <w:rFonts w:cs="Times New Roman"/>
                <w:sz w:val="22"/>
                <w:szCs w:val="22"/>
              </w:rPr>
              <w:tab/>
            </w:r>
            <w:r w:rsidRPr="00D07B6E">
              <w:rPr>
                <w:rFonts w:cs="Times New Roman"/>
                <w:sz w:val="22"/>
                <w:szCs w:val="22"/>
              </w:rPr>
              <w:t>Legal severance payments plan</w:t>
            </w:r>
          </w:p>
        </w:tc>
        <w:tc>
          <w:tcPr>
            <w:tcW w:w="1302" w:type="dxa"/>
            <w:shd w:val="clear" w:color="auto" w:fill="auto"/>
            <w:vAlign w:val="center"/>
          </w:tcPr>
          <w:p w:rsidR="00BC4376" w:rsidRPr="00D07B6E" w:rsidRDefault="00BC4376" w:rsidP="009E4A5B">
            <w:pPr>
              <w:tabs>
                <w:tab w:val="decimal" w:pos="1077"/>
              </w:tabs>
              <w:spacing w:line="240" w:lineRule="atLeast"/>
              <w:ind w:left="-93" w:right="-113"/>
              <w:rPr>
                <w:rFonts w:cs="Times New Roman"/>
                <w:sz w:val="22"/>
                <w:szCs w:val="22"/>
              </w:rPr>
            </w:pPr>
          </w:p>
        </w:tc>
        <w:tc>
          <w:tcPr>
            <w:tcW w:w="270" w:type="dxa"/>
          </w:tcPr>
          <w:p w:rsidR="00BC4376" w:rsidRPr="00D07B6E" w:rsidRDefault="00BC4376" w:rsidP="009E4A5B">
            <w:pPr>
              <w:tabs>
                <w:tab w:val="decimal" w:pos="976"/>
              </w:tabs>
              <w:spacing w:line="240" w:lineRule="atLeast"/>
              <w:ind w:left="76" w:right="-113"/>
              <w:rPr>
                <w:rFonts w:cs="Times New Roman"/>
                <w:sz w:val="22"/>
                <w:szCs w:val="22"/>
              </w:rPr>
            </w:pPr>
          </w:p>
        </w:tc>
        <w:tc>
          <w:tcPr>
            <w:tcW w:w="1260" w:type="dxa"/>
            <w:shd w:val="clear" w:color="auto" w:fill="auto"/>
            <w:vAlign w:val="center"/>
          </w:tcPr>
          <w:p w:rsidR="00BC4376" w:rsidRPr="00D07B6E" w:rsidRDefault="00BC4376" w:rsidP="009E4A5B">
            <w:pPr>
              <w:tabs>
                <w:tab w:val="decimal" w:pos="1077"/>
              </w:tabs>
              <w:spacing w:line="240" w:lineRule="atLeast"/>
              <w:ind w:left="-93" w:right="-113"/>
              <w:rPr>
                <w:rFonts w:cs="Times New Roman"/>
                <w:sz w:val="22"/>
                <w:szCs w:val="22"/>
              </w:rPr>
            </w:pPr>
          </w:p>
        </w:tc>
        <w:tc>
          <w:tcPr>
            <w:tcW w:w="270" w:type="dxa"/>
          </w:tcPr>
          <w:p w:rsidR="00BC4376" w:rsidRPr="00D07B6E" w:rsidRDefault="00BC4376" w:rsidP="009E4A5B">
            <w:pPr>
              <w:tabs>
                <w:tab w:val="decimal" w:pos="976"/>
              </w:tabs>
              <w:spacing w:line="240" w:lineRule="atLeast"/>
              <w:ind w:left="76" w:right="-113"/>
              <w:rPr>
                <w:rFonts w:cs="Times New Roman"/>
                <w:sz w:val="22"/>
                <w:szCs w:val="22"/>
              </w:rPr>
            </w:pPr>
          </w:p>
        </w:tc>
        <w:tc>
          <w:tcPr>
            <w:tcW w:w="1170" w:type="dxa"/>
            <w:vAlign w:val="center"/>
          </w:tcPr>
          <w:p w:rsidR="00BC4376" w:rsidRPr="00D07B6E" w:rsidRDefault="00BC4376" w:rsidP="009E4A5B">
            <w:pPr>
              <w:tabs>
                <w:tab w:val="decimal" w:pos="954"/>
              </w:tabs>
              <w:spacing w:line="240" w:lineRule="atLeast"/>
              <w:ind w:left="-93" w:right="-113"/>
              <w:rPr>
                <w:rFonts w:cs="Times New Roman"/>
                <w:sz w:val="22"/>
                <w:szCs w:val="22"/>
              </w:rPr>
            </w:pPr>
          </w:p>
        </w:tc>
        <w:tc>
          <w:tcPr>
            <w:tcW w:w="270" w:type="dxa"/>
          </w:tcPr>
          <w:p w:rsidR="00BC4376" w:rsidRPr="00D07B6E" w:rsidRDefault="00BC4376" w:rsidP="009E4A5B">
            <w:pPr>
              <w:tabs>
                <w:tab w:val="decimal" w:pos="976"/>
              </w:tabs>
              <w:spacing w:line="240" w:lineRule="atLeast"/>
              <w:ind w:left="76" w:right="-113"/>
              <w:rPr>
                <w:rFonts w:cs="Times New Roman"/>
                <w:sz w:val="22"/>
                <w:szCs w:val="22"/>
              </w:rPr>
            </w:pPr>
          </w:p>
        </w:tc>
        <w:tc>
          <w:tcPr>
            <w:tcW w:w="1127" w:type="dxa"/>
            <w:vAlign w:val="center"/>
          </w:tcPr>
          <w:p w:rsidR="00BC4376" w:rsidRPr="00D07B6E" w:rsidRDefault="00BC4376" w:rsidP="009E4A5B">
            <w:pPr>
              <w:tabs>
                <w:tab w:val="decimal" w:pos="954"/>
              </w:tabs>
              <w:spacing w:line="240" w:lineRule="atLeast"/>
              <w:ind w:left="-93" w:right="-113"/>
              <w:rPr>
                <w:rFonts w:cs="Times New Roman"/>
                <w:sz w:val="22"/>
                <w:szCs w:val="22"/>
              </w:rPr>
            </w:pPr>
          </w:p>
        </w:tc>
      </w:tr>
      <w:tr w:rsidR="00903E6F" w:rsidRPr="00D07B6E" w:rsidTr="006960A8">
        <w:tc>
          <w:tcPr>
            <w:tcW w:w="4346" w:type="dxa"/>
            <w:shd w:val="clear" w:color="auto" w:fill="auto"/>
          </w:tcPr>
          <w:p w:rsidR="00903E6F" w:rsidRPr="00BC4376" w:rsidRDefault="00903E6F" w:rsidP="009E4A5B">
            <w:pPr>
              <w:spacing w:line="240" w:lineRule="atLeast"/>
              <w:ind w:left="539"/>
              <w:rPr>
                <w:rFonts w:cs="Times New Roman"/>
                <w:sz w:val="22"/>
                <w:szCs w:val="22"/>
              </w:rPr>
            </w:pPr>
            <w:r>
              <w:rPr>
                <w:rFonts w:cs="Times New Roman"/>
                <w:sz w:val="22"/>
                <w:szCs w:val="22"/>
              </w:rPr>
              <w:tab/>
            </w:r>
            <w:r w:rsidRPr="00BC4376">
              <w:rPr>
                <w:rFonts w:cs="Times New Roman"/>
                <w:sz w:val="22"/>
                <w:szCs w:val="22"/>
              </w:rPr>
              <w:t>Key management personnel</w:t>
            </w:r>
          </w:p>
        </w:tc>
        <w:tc>
          <w:tcPr>
            <w:tcW w:w="1302" w:type="dxa"/>
            <w:shd w:val="clear" w:color="auto" w:fill="auto"/>
            <w:vAlign w:val="center"/>
          </w:tcPr>
          <w:p w:rsidR="00903E6F" w:rsidRPr="00903E6F" w:rsidRDefault="00903E6F" w:rsidP="009E4A5B">
            <w:pPr>
              <w:tabs>
                <w:tab w:val="decimal" w:pos="1028"/>
              </w:tabs>
              <w:spacing w:line="240" w:lineRule="atLeast"/>
              <w:ind w:left="76" w:right="-113"/>
              <w:rPr>
                <w:rFonts w:eastAsia="Times New Roman" w:cs="Times New Roman"/>
                <w:sz w:val="22"/>
                <w:szCs w:val="22"/>
              </w:rPr>
            </w:pPr>
            <w:r w:rsidRPr="00903E6F">
              <w:rPr>
                <w:rFonts w:eastAsia="Times New Roman" w:cs="Times New Roman"/>
                <w:sz w:val="22"/>
                <w:szCs w:val="22"/>
              </w:rPr>
              <w:t>7,620,654</w:t>
            </w:r>
          </w:p>
        </w:tc>
        <w:tc>
          <w:tcPr>
            <w:tcW w:w="270" w:type="dxa"/>
          </w:tcPr>
          <w:p w:rsidR="00903E6F" w:rsidRPr="00903E6F" w:rsidRDefault="00903E6F" w:rsidP="009E4A5B">
            <w:pPr>
              <w:tabs>
                <w:tab w:val="decimal" w:pos="976"/>
              </w:tabs>
              <w:spacing w:line="240" w:lineRule="atLeast"/>
              <w:ind w:left="76" w:right="-113"/>
              <w:rPr>
                <w:rFonts w:eastAsia="Times New Roman" w:cs="Times New Roman"/>
                <w:sz w:val="22"/>
                <w:szCs w:val="22"/>
              </w:rPr>
            </w:pPr>
          </w:p>
        </w:tc>
        <w:tc>
          <w:tcPr>
            <w:tcW w:w="1260" w:type="dxa"/>
            <w:shd w:val="clear" w:color="auto" w:fill="auto"/>
            <w:vAlign w:val="center"/>
          </w:tcPr>
          <w:p w:rsidR="00903E6F" w:rsidRPr="00903E6F" w:rsidRDefault="00903E6F" w:rsidP="009E4A5B">
            <w:pPr>
              <w:tabs>
                <w:tab w:val="decimal" w:pos="1028"/>
              </w:tabs>
              <w:spacing w:line="240" w:lineRule="atLeast"/>
              <w:ind w:left="76" w:right="-113"/>
              <w:rPr>
                <w:rFonts w:eastAsia="Times New Roman" w:cs="Times New Roman"/>
                <w:sz w:val="22"/>
                <w:szCs w:val="22"/>
              </w:rPr>
            </w:pPr>
            <w:r w:rsidRPr="00903E6F">
              <w:rPr>
                <w:rFonts w:eastAsia="Times New Roman" w:cs="Times New Roman"/>
                <w:sz w:val="22"/>
                <w:szCs w:val="22"/>
              </w:rPr>
              <w:t>6,947,453</w:t>
            </w:r>
          </w:p>
        </w:tc>
        <w:tc>
          <w:tcPr>
            <w:tcW w:w="270" w:type="dxa"/>
          </w:tcPr>
          <w:p w:rsidR="00903E6F" w:rsidRPr="00903E6F" w:rsidRDefault="00903E6F" w:rsidP="009E4A5B">
            <w:pPr>
              <w:tabs>
                <w:tab w:val="decimal" w:pos="976"/>
              </w:tabs>
              <w:spacing w:line="240" w:lineRule="atLeast"/>
              <w:ind w:left="76" w:right="-113"/>
              <w:rPr>
                <w:rFonts w:eastAsia="Times New Roman" w:cs="Times New Roman"/>
                <w:sz w:val="22"/>
                <w:szCs w:val="22"/>
              </w:rPr>
            </w:pPr>
          </w:p>
        </w:tc>
        <w:tc>
          <w:tcPr>
            <w:tcW w:w="1170" w:type="dxa"/>
            <w:vAlign w:val="center"/>
          </w:tcPr>
          <w:p w:rsidR="00903E6F" w:rsidRPr="00903E6F" w:rsidRDefault="00903E6F" w:rsidP="009E4A5B">
            <w:pPr>
              <w:tabs>
                <w:tab w:val="decimal" w:pos="934"/>
              </w:tabs>
              <w:spacing w:line="240" w:lineRule="atLeast"/>
              <w:ind w:left="76" w:right="-113"/>
              <w:rPr>
                <w:rFonts w:eastAsia="Times New Roman" w:cs="Times New Roman"/>
                <w:sz w:val="22"/>
                <w:szCs w:val="22"/>
              </w:rPr>
            </w:pPr>
            <w:r w:rsidRPr="00903E6F">
              <w:rPr>
                <w:rFonts w:eastAsia="Times New Roman" w:cs="Times New Roman"/>
                <w:sz w:val="22"/>
                <w:szCs w:val="22"/>
              </w:rPr>
              <w:t>5,840,174</w:t>
            </w:r>
          </w:p>
        </w:tc>
        <w:tc>
          <w:tcPr>
            <w:tcW w:w="270" w:type="dxa"/>
          </w:tcPr>
          <w:p w:rsidR="00903E6F" w:rsidRPr="00903E6F" w:rsidRDefault="00903E6F" w:rsidP="009E4A5B">
            <w:pPr>
              <w:tabs>
                <w:tab w:val="decimal" w:pos="976"/>
              </w:tabs>
              <w:spacing w:line="240" w:lineRule="atLeast"/>
              <w:ind w:left="76" w:right="-113"/>
              <w:rPr>
                <w:rFonts w:eastAsia="Times New Roman" w:cs="Times New Roman"/>
                <w:sz w:val="22"/>
                <w:szCs w:val="22"/>
              </w:rPr>
            </w:pPr>
          </w:p>
        </w:tc>
        <w:tc>
          <w:tcPr>
            <w:tcW w:w="1127" w:type="dxa"/>
            <w:vAlign w:val="center"/>
          </w:tcPr>
          <w:p w:rsidR="00903E6F" w:rsidRPr="00903E6F" w:rsidRDefault="00903E6F" w:rsidP="009E4A5B">
            <w:pPr>
              <w:tabs>
                <w:tab w:val="decimal" w:pos="934"/>
              </w:tabs>
              <w:spacing w:line="240" w:lineRule="atLeast"/>
              <w:ind w:left="76" w:right="-113"/>
              <w:rPr>
                <w:rFonts w:eastAsia="Times New Roman" w:cs="Times New Roman"/>
                <w:sz w:val="22"/>
                <w:szCs w:val="22"/>
              </w:rPr>
            </w:pPr>
            <w:r w:rsidRPr="00903E6F">
              <w:rPr>
                <w:rFonts w:eastAsia="Times New Roman" w:cs="Times New Roman"/>
                <w:sz w:val="22"/>
                <w:szCs w:val="22"/>
              </w:rPr>
              <w:t>5,487,293</w:t>
            </w:r>
          </w:p>
        </w:tc>
      </w:tr>
      <w:tr w:rsidR="00903E6F" w:rsidRPr="00D07B6E" w:rsidTr="006960A8">
        <w:tc>
          <w:tcPr>
            <w:tcW w:w="4346" w:type="dxa"/>
            <w:shd w:val="clear" w:color="auto" w:fill="auto"/>
          </w:tcPr>
          <w:p w:rsidR="00903E6F" w:rsidRPr="00BC4376" w:rsidRDefault="00903E6F" w:rsidP="009E4A5B">
            <w:pPr>
              <w:spacing w:line="240" w:lineRule="atLeast"/>
              <w:ind w:left="539"/>
              <w:rPr>
                <w:rFonts w:cs="Times New Roman"/>
                <w:sz w:val="22"/>
                <w:szCs w:val="22"/>
              </w:rPr>
            </w:pPr>
            <w:r>
              <w:rPr>
                <w:rFonts w:cs="Times New Roman"/>
                <w:sz w:val="22"/>
                <w:szCs w:val="22"/>
              </w:rPr>
              <w:tab/>
            </w:r>
            <w:r w:rsidRPr="00BC4376">
              <w:rPr>
                <w:rFonts w:cs="Times New Roman"/>
                <w:sz w:val="22"/>
                <w:szCs w:val="22"/>
              </w:rPr>
              <w:t>Employee</w:t>
            </w:r>
          </w:p>
        </w:tc>
        <w:tc>
          <w:tcPr>
            <w:tcW w:w="1302" w:type="dxa"/>
            <w:shd w:val="clear" w:color="auto" w:fill="auto"/>
            <w:vAlign w:val="center"/>
          </w:tcPr>
          <w:p w:rsidR="00903E6F" w:rsidRPr="00903E6F" w:rsidRDefault="00903E6F" w:rsidP="009E4A5B">
            <w:pPr>
              <w:tabs>
                <w:tab w:val="decimal" w:pos="1028"/>
              </w:tabs>
              <w:spacing w:line="240" w:lineRule="atLeast"/>
              <w:ind w:left="76" w:right="-113"/>
              <w:rPr>
                <w:rFonts w:eastAsia="Times New Roman" w:cs="Times New Roman"/>
                <w:sz w:val="22"/>
                <w:szCs w:val="22"/>
              </w:rPr>
            </w:pPr>
            <w:r w:rsidRPr="00903E6F">
              <w:rPr>
                <w:rFonts w:eastAsia="Times New Roman" w:cs="Times New Roman"/>
                <w:sz w:val="22"/>
                <w:szCs w:val="22"/>
              </w:rPr>
              <w:t>6,083,906</w:t>
            </w:r>
          </w:p>
        </w:tc>
        <w:tc>
          <w:tcPr>
            <w:tcW w:w="270" w:type="dxa"/>
          </w:tcPr>
          <w:p w:rsidR="00903E6F" w:rsidRPr="00903E6F" w:rsidRDefault="00903E6F" w:rsidP="009E4A5B">
            <w:pPr>
              <w:tabs>
                <w:tab w:val="decimal" w:pos="976"/>
              </w:tabs>
              <w:spacing w:line="240" w:lineRule="atLeast"/>
              <w:ind w:left="76" w:right="-113"/>
              <w:rPr>
                <w:rFonts w:eastAsia="Times New Roman" w:cs="Times New Roman"/>
                <w:sz w:val="22"/>
                <w:szCs w:val="22"/>
              </w:rPr>
            </w:pPr>
          </w:p>
        </w:tc>
        <w:tc>
          <w:tcPr>
            <w:tcW w:w="1260" w:type="dxa"/>
            <w:shd w:val="clear" w:color="auto" w:fill="auto"/>
            <w:vAlign w:val="center"/>
          </w:tcPr>
          <w:p w:rsidR="00903E6F" w:rsidRPr="00903E6F" w:rsidRDefault="00903E6F" w:rsidP="009E4A5B">
            <w:pPr>
              <w:tabs>
                <w:tab w:val="decimal" w:pos="1028"/>
              </w:tabs>
              <w:spacing w:line="240" w:lineRule="atLeast"/>
              <w:ind w:left="76" w:right="-113"/>
              <w:rPr>
                <w:rFonts w:eastAsia="Times New Roman" w:cs="Times New Roman"/>
                <w:sz w:val="22"/>
                <w:szCs w:val="22"/>
              </w:rPr>
            </w:pPr>
            <w:r w:rsidRPr="00903E6F">
              <w:rPr>
                <w:rFonts w:eastAsia="Times New Roman" w:cs="Times New Roman"/>
                <w:sz w:val="22"/>
                <w:szCs w:val="22"/>
              </w:rPr>
              <w:t>6,003,682</w:t>
            </w:r>
          </w:p>
        </w:tc>
        <w:tc>
          <w:tcPr>
            <w:tcW w:w="270" w:type="dxa"/>
          </w:tcPr>
          <w:p w:rsidR="00903E6F" w:rsidRPr="00903E6F" w:rsidRDefault="00903E6F" w:rsidP="009E4A5B">
            <w:pPr>
              <w:tabs>
                <w:tab w:val="decimal" w:pos="976"/>
              </w:tabs>
              <w:spacing w:line="240" w:lineRule="atLeast"/>
              <w:ind w:left="76" w:right="-113"/>
              <w:rPr>
                <w:rFonts w:eastAsia="Times New Roman" w:cs="Times New Roman"/>
                <w:sz w:val="22"/>
                <w:szCs w:val="22"/>
              </w:rPr>
            </w:pPr>
          </w:p>
        </w:tc>
        <w:tc>
          <w:tcPr>
            <w:tcW w:w="1170" w:type="dxa"/>
            <w:vAlign w:val="center"/>
          </w:tcPr>
          <w:p w:rsidR="00903E6F" w:rsidRPr="00903E6F" w:rsidRDefault="00903E6F" w:rsidP="009E4A5B">
            <w:pPr>
              <w:tabs>
                <w:tab w:val="decimal" w:pos="934"/>
              </w:tabs>
              <w:spacing w:line="240" w:lineRule="atLeast"/>
              <w:ind w:left="76" w:right="-113"/>
              <w:rPr>
                <w:rFonts w:eastAsia="Times New Roman" w:cs="Times New Roman"/>
                <w:sz w:val="22"/>
                <w:szCs w:val="22"/>
              </w:rPr>
            </w:pPr>
            <w:r w:rsidRPr="00903E6F">
              <w:rPr>
                <w:rFonts w:eastAsia="Times New Roman" w:cs="Times New Roman"/>
                <w:sz w:val="22"/>
                <w:szCs w:val="22"/>
              </w:rPr>
              <w:t>4,524,645</w:t>
            </w:r>
          </w:p>
        </w:tc>
        <w:tc>
          <w:tcPr>
            <w:tcW w:w="270" w:type="dxa"/>
          </w:tcPr>
          <w:p w:rsidR="00903E6F" w:rsidRPr="00903E6F" w:rsidRDefault="00903E6F" w:rsidP="009E4A5B">
            <w:pPr>
              <w:tabs>
                <w:tab w:val="decimal" w:pos="976"/>
              </w:tabs>
              <w:spacing w:line="240" w:lineRule="atLeast"/>
              <w:ind w:left="76" w:right="-113"/>
              <w:rPr>
                <w:rFonts w:eastAsia="Times New Roman" w:cs="Times New Roman"/>
                <w:sz w:val="22"/>
                <w:szCs w:val="22"/>
              </w:rPr>
            </w:pPr>
          </w:p>
        </w:tc>
        <w:tc>
          <w:tcPr>
            <w:tcW w:w="1127" w:type="dxa"/>
            <w:vAlign w:val="center"/>
          </w:tcPr>
          <w:p w:rsidR="00903E6F" w:rsidRPr="00903E6F" w:rsidRDefault="00903E6F" w:rsidP="009E4A5B">
            <w:pPr>
              <w:tabs>
                <w:tab w:val="decimal" w:pos="934"/>
              </w:tabs>
              <w:spacing w:line="240" w:lineRule="atLeast"/>
              <w:ind w:left="76" w:right="-113"/>
              <w:rPr>
                <w:rFonts w:eastAsia="Times New Roman" w:cs="Times New Roman"/>
                <w:sz w:val="22"/>
                <w:szCs w:val="22"/>
              </w:rPr>
            </w:pPr>
            <w:r w:rsidRPr="00903E6F">
              <w:rPr>
                <w:rFonts w:eastAsia="Times New Roman" w:cs="Times New Roman"/>
                <w:sz w:val="22"/>
                <w:szCs w:val="22"/>
              </w:rPr>
              <w:t>4,340,795</w:t>
            </w:r>
          </w:p>
        </w:tc>
      </w:tr>
      <w:tr w:rsidR="00903E6F" w:rsidRPr="00D07B6E" w:rsidTr="006960A8">
        <w:tc>
          <w:tcPr>
            <w:tcW w:w="4346" w:type="dxa"/>
            <w:shd w:val="clear" w:color="auto" w:fill="auto"/>
            <w:vAlign w:val="center"/>
          </w:tcPr>
          <w:p w:rsidR="00903E6F" w:rsidRPr="00D07B6E" w:rsidRDefault="00903E6F" w:rsidP="009E4A5B">
            <w:pPr>
              <w:tabs>
                <w:tab w:val="left" w:pos="540"/>
                <w:tab w:val="left" w:pos="1080"/>
              </w:tabs>
              <w:spacing w:line="240" w:lineRule="atLeast"/>
              <w:ind w:left="539"/>
              <w:rPr>
                <w:rFonts w:cs="Times New Roman"/>
                <w:b/>
                <w:bCs/>
                <w:sz w:val="22"/>
                <w:szCs w:val="22"/>
                <w:cs/>
              </w:rPr>
            </w:pPr>
            <w:r w:rsidRPr="00D07B6E">
              <w:rPr>
                <w:rFonts w:cs="Times New Roman"/>
                <w:b/>
                <w:bCs/>
                <w:sz w:val="22"/>
                <w:szCs w:val="22"/>
              </w:rPr>
              <w:t>Total</w:t>
            </w:r>
          </w:p>
        </w:tc>
        <w:tc>
          <w:tcPr>
            <w:tcW w:w="1302" w:type="dxa"/>
            <w:tcBorders>
              <w:top w:val="single" w:sz="4" w:space="0" w:color="auto"/>
              <w:bottom w:val="double" w:sz="4" w:space="0" w:color="auto"/>
            </w:tcBorders>
            <w:shd w:val="clear" w:color="auto" w:fill="auto"/>
            <w:vAlign w:val="center"/>
          </w:tcPr>
          <w:p w:rsidR="00903E6F" w:rsidRPr="00903E6F" w:rsidRDefault="00903E6F" w:rsidP="009E4A5B">
            <w:pPr>
              <w:tabs>
                <w:tab w:val="decimal" w:pos="1028"/>
              </w:tabs>
              <w:spacing w:line="240" w:lineRule="atLeast"/>
              <w:ind w:left="76" w:right="-113"/>
              <w:rPr>
                <w:rFonts w:eastAsia="Times New Roman" w:cs="Times New Roman"/>
                <w:b/>
                <w:bCs/>
                <w:sz w:val="22"/>
                <w:szCs w:val="22"/>
              </w:rPr>
            </w:pPr>
            <w:r w:rsidRPr="00903E6F">
              <w:rPr>
                <w:rFonts w:eastAsia="Times New Roman" w:cs="Times New Roman"/>
                <w:b/>
                <w:bCs/>
                <w:sz w:val="22"/>
                <w:szCs w:val="22"/>
              </w:rPr>
              <w:t>13,704,560</w:t>
            </w:r>
          </w:p>
        </w:tc>
        <w:tc>
          <w:tcPr>
            <w:tcW w:w="270" w:type="dxa"/>
          </w:tcPr>
          <w:p w:rsidR="00903E6F" w:rsidRPr="00903E6F" w:rsidRDefault="00903E6F" w:rsidP="009E4A5B">
            <w:pPr>
              <w:tabs>
                <w:tab w:val="decimal" w:pos="976"/>
              </w:tabs>
              <w:spacing w:line="240" w:lineRule="atLeast"/>
              <w:ind w:left="76" w:right="-113"/>
              <w:rPr>
                <w:rFonts w:eastAsia="Times New Roman" w:cs="Times New Roman"/>
                <w:b/>
                <w:bCs/>
                <w:sz w:val="22"/>
                <w:szCs w:val="22"/>
              </w:rPr>
            </w:pPr>
          </w:p>
        </w:tc>
        <w:tc>
          <w:tcPr>
            <w:tcW w:w="1260" w:type="dxa"/>
            <w:tcBorders>
              <w:top w:val="single" w:sz="4" w:space="0" w:color="auto"/>
              <w:bottom w:val="double" w:sz="4" w:space="0" w:color="auto"/>
            </w:tcBorders>
            <w:shd w:val="clear" w:color="auto" w:fill="auto"/>
            <w:vAlign w:val="center"/>
          </w:tcPr>
          <w:p w:rsidR="00903E6F" w:rsidRPr="00903E6F" w:rsidRDefault="00903E6F" w:rsidP="009E4A5B">
            <w:pPr>
              <w:tabs>
                <w:tab w:val="decimal" w:pos="1028"/>
              </w:tabs>
              <w:spacing w:line="240" w:lineRule="atLeast"/>
              <w:ind w:left="76" w:right="-113"/>
              <w:rPr>
                <w:rFonts w:eastAsia="Times New Roman" w:cs="Times New Roman"/>
                <w:b/>
                <w:bCs/>
                <w:sz w:val="22"/>
                <w:szCs w:val="22"/>
              </w:rPr>
            </w:pPr>
            <w:r w:rsidRPr="00903E6F">
              <w:rPr>
                <w:rFonts w:eastAsia="Times New Roman" w:cs="Times New Roman"/>
                <w:b/>
                <w:bCs/>
                <w:sz w:val="22"/>
                <w:szCs w:val="22"/>
              </w:rPr>
              <w:t>12,951,135</w:t>
            </w:r>
          </w:p>
        </w:tc>
        <w:tc>
          <w:tcPr>
            <w:tcW w:w="270" w:type="dxa"/>
          </w:tcPr>
          <w:p w:rsidR="00903E6F" w:rsidRPr="00903E6F" w:rsidRDefault="00903E6F" w:rsidP="009E4A5B">
            <w:pPr>
              <w:tabs>
                <w:tab w:val="decimal" w:pos="976"/>
              </w:tabs>
              <w:spacing w:line="240" w:lineRule="atLeast"/>
              <w:ind w:left="76" w:right="-113"/>
              <w:rPr>
                <w:rFonts w:eastAsia="Times New Roman" w:cs="Times New Roman"/>
                <w:b/>
                <w:bCs/>
                <w:sz w:val="22"/>
                <w:szCs w:val="22"/>
              </w:rPr>
            </w:pPr>
          </w:p>
        </w:tc>
        <w:tc>
          <w:tcPr>
            <w:tcW w:w="1170" w:type="dxa"/>
            <w:tcBorders>
              <w:top w:val="single" w:sz="4" w:space="0" w:color="auto"/>
              <w:bottom w:val="double" w:sz="4" w:space="0" w:color="auto"/>
            </w:tcBorders>
            <w:vAlign w:val="center"/>
          </w:tcPr>
          <w:p w:rsidR="00903E6F" w:rsidRPr="00903E6F" w:rsidRDefault="00903E6F" w:rsidP="009E4A5B">
            <w:pPr>
              <w:tabs>
                <w:tab w:val="decimal" w:pos="934"/>
              </w:tabs>
              <w:spacing w:line="240" w:lineRule="atLeast"/>
              <w:ind w:right="-113"/>
              <w:rPr>
                <w:rFonts w:eastAsia="Times New Roman" w:cs="Times New Roman"/>
                <w:b/>
                <w:bCs/>
                <w:sz w:val="22"/>
                <w:szCs w:val="22"/>
              </w:rPr>
            </w:pPr>
            <w:r w:rsidRPr="00903E6F">
              <w:rPr>
                <w:rFonts w:eastAsia="Times New Roman" w:cs="Times New Roman"/>
                <w:b/>
                <w:bCs/>
                <w:sz w:val="22"/>
                <w:szCs w:val="22"/>
              </w:rPr>
              <w:t>10,364,819</w:t>
            </w:r>
          </w:p>
        </w:tc>
        <w:tc>
          <w:tcPr>
            <w:tcW w:w="270" w:type="dxa"/>
          </w:tcPr>
          <w:p w:rsidR="00903E6F" w:rsidRPr="00903E6F" w:rsidRDefault="00903E6F" w:rsidP="009E4A5B">
            <w:pPr>
              <w:tabs>
                <w:tab w:val="decimal" w:pos="976"/>
              </w:tabs>
              <w:spacing w:line="240" w:lineRule="atLeast"/>
              <w:ind w:left="76" w:right="-113"/>
              <w:rPr>
                <w:rFonts w:eastAsia="Times New Roman" w:cs="Times New Roman"/>
                <w:b/>
                <w:bCs/>
                <w:sz w:val="22"/>
                <w:szCs w:val="22"/>
              </w:rPr>
            </w:pPr>
          </w:p>
        </w:tc>
        <w:tc>
          <w:tcPr>
            <w:tcW w:w="1127" w:type="dxa"/>
            <w:tcBorders>
              <w:top w:val="single" w:sz="4" w:space="0" w:color="auto"/>
              <w:bottom w:val="double" w:sz="4" w:space="0" w:color="auto"/>
            </w:tcBorders>
            <w:vAlign w:val="center"/>
          </w:tcPr>
          <w:p w:rsidR="00903E6F" w:rsidRPr="00903E6F" w:rsidRDefault="00903E6F" w:rsidP="009E4A5B">
            <w:pPr>
              <w:tabs>
                <w:tab w:val="decimal" w:pos="934"/>
              </w:tabs>
              <w:spacing w:line="240" w:lineRule="atLeast"/>
              <w:ind w:right="-113"/>
              <w:rPr>
                <w:rFonts w:eastAsia="Times New Roman" w:cs="Times New Roman"/>
                <w:b/>
                <w:bCs/>
                <w:sz w:val="22"/>
                <w:szCs w:val="22"/>
              </w:rPr>
            </w:pPr>
            <w:r w:rsidRPr="00903E6F">
              <w:rPr>
                <w:rFonts w:eastAsia="Times New Roman" w:cs="Times New Roman"/>
                <w:b/>
                <w:bCs/>
                <w:sz w:val="22"/>
                <w:szCs w:val="22"/>
              </w:rPr>
              <w:t>9,828,088</w:t>
            </w:r>
          </w:p>
        </w:tc>
      </w:tr>
    </w:tbl>
    <w:p w:rsidR="00C64925" w:rsidRPr="00D07B6E" w:rsidRDefault="00C64925" w:rsidP="009E4A5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line="240" w:lineRule="atLeast"/>
        <w:ind w:left="547"/>
        <w:jc w:val="thaiDistribute"/>
        <w:rPr>
          <w:rFonts w:ascii="Times New Roman" w:hAnsi="Times New Roman" w:cs="Times New Roman"/>
          <w:spacing w:val="-4"/>
          <w:sz w:val="22"/>
          <w:szCs w:val="22"/>
        </w:rPr>
      </w:pPr>
      <w:r w:rsidRPr="00D07B6E">
        <w:rPr>
          <w:rFonts w:ascii="Times New Roman" w:hAnsi="Times New Roman" w:cs="Times New Roman"/>
          <w:spacing w:val="-4"/>
          <w:sz w:val="22"/>
          <w:szCs w:val="22"/>
        </w:rPr>
        <w:lastRenderedPageBreak/>
        <w:t xml:space="preserve">Movement in present value of the defined benefit obligations for the years ended 31 December was as </w:t>
      </w:r>
    </w:p>
    <w:p w:rsidR="00C64925" w:rsidRPr="00D07B6E" w:rsidRDefault="00C64925" w:rsidP="009E4A5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line="240" w:lineRule="atLeast"/>
        <w:ind w:left="547"/>
        <w:jc w:val="thaiDistribute"/>
        <w:rPr>
          <w:rFonts w:ascii="Times New Roman" w:hAnsi="Times New Roman" w:cs="Times New Roman"/>
          <w:spacing w:val="-4"/>
          <w:sz w:val="22"/>
          <w:szCs w:val="22"/>
        </w:rPr>
      </w:pPr>
      <w:r w:rsidRPr="00D07B6E">
        <w:rPr>
          <w:rFonts w:ascii="Times New Roman" w:hAnsi="Times New Roman" w:cs="Times New Roman"/>
          <w:spacing w:val="-4"/>
          <w:sz w:val="22"/>
          <w:szCs w:val="22"/>
        </w:rPr>
        <w:t>follows:</w:t>
      </w:r>
    </w:p>
    <w:tbl>
      <w:tblPr>
        <w:tblW w:w="10015" w:type="dxa"/>
        <w:tblInd w:w="18" w:type="dxa"/>
        <w:tblLayout w:type="fixed"/>
        <w:tblLook w:val="0000"/>
      </w:tblPr>
      <w:tblGrid>
        <w:gridCol w:w="4346"/>
        <w:gridCol w:w="1302"/>
        <w:gridCol w:w="270"/>
        <w:gridCol w:w="1260"/>
        <w:gridCol w:w="270"/>
        <w:gridCol w:w="1170"/>
        <w:gridCol w:w="270"/>
        <w:gridCol w:w="1127"/>
      </w:tblGrid>
      <w:tr w:rsidR="0075730D" w:rsidRPr="00D07B6E" w:rsidTr="00D82C35">
        <w:trPr>
          <w:tblHeader/>
        </w:trPr>
        <w:tc>
          <w:tcPr>
            <w:tcW w:w="4346" w:type="dxa"/>
            <w:shd w:val="clear" w:color="auto" w:fill="auto"/>
            <w:vAlign w:val="center"/>
          </w:tcPr>
          <w:p w:rsidR="0075730D" w:rsidRPr="00D07B6E" w:rsidRDefault="0075730D" w:rsidP="009E4A5B">
            <w:pPr>
              <w:tabs>
                <w:tab w:val="left" w:pos="540"/>
                <w:tab w:val="left" w:pos="1080"/>
              </w:tabs>
              <w:spacing w:line="240" w:lineRule="atLeast"/>
              <w:ind w:left="539"/>
              <w:rPr>
                <w:rFonts w:cs="Times New Roman"/>
                <w:sz w:val="22"/>
                <w:szCs w:val="22"/>
                <w:cs/>
              </w:rPr>
            </w:pPr>
          </w:p>
        </w:tc>
        <w:tc>
          <w:tcPr>
            <w:tcW w:w="2832" w:type="dxa"/>
            <w:gridSpan w:val="3"/>
            <w:shd w:val="clear" w:color="auto" w:fill="auto"/>
          </w:tcPr>
          <w:p w:rsidR="0075730D" w:rsidRPr="00D07B6E" w:rsidRDefault="0075730D" w:rsidP="009E4A5B">
            <w:pPr>
              <w:spacing w:line="240" w:lineRule="atLeast"/>
              <w:ind w:right="32"/>
              <w:jc w:val="center"/>
              <w:rPr>
                <w:rFonts w:cs="Times New Roman"/>
                <w:b/>
                <w:bCs/>
                <w:sz w:val="22"/>
                <w:szCs w:val="22"/>
              </w:rPr>
            </w:pPr>
            <w:r w:rsidRPr="00D07B6E">
              <w:rPr>
                <w:rFonts w:cs="Times New Roman"/>
                <w:b/>
                <w:bCs/>
                <w:sz w:val="22"/>
                <w:szCs w:val="22"/>
              </w:rPr>
              <w:t>Consolidated</w:t>
            </w:r>
          </w:p>
          <w:p w:rsidR="0075730D" w:rsidRPr="00D07B6E" w:rsidRDefault="0075730D" w:rsidP="009E4A5B">
            <w:pPr>
              <w:spacing w:line="240" w:lineRule="atLeast"/>
              <w:ind w:right="32"/>
              <w:jc w:val="center"/>
              <w:rPr>
                <w:rFonts w:cs="Times New Roman"/>
                <w:b/>
                <w:bCs/>
                <w:sz w:val="22"/>
                <w:szCs w:val="22"/>
                <w:cs/>
              </w:rPr>
            </w:pPr>
            <w:r w:rsidRPr="00D07B6E">
              <w:rPr>
                <w:rFonts w:cs="Times New Roman"/>
                <w:b/>
                <w:bCs/>
                <w:sz w:val="22"/>
                <w:szCs w:val="22"/>
              </w:rPr>
              <w:t>financial statements</w:t>
            </w:r>
          </w:p>
        </w:tc>
        <w:tc>
          <w:tcPr>
            <w:tcW w:w="270" w:type="dxa"/>
          </w:tcPr>
          <w:p w:rsidR="0075730D" w:rsidRPr="00D07B6E" w:rsidRDefault="0075730D" w:rsidP="009E4A5B">
            <w:pPr>
              <w:tabs>
                <w:tab w:val="left" w:pos="540"/>
                <w:tab w:val="left" w:pos="1080"/>
              </w:tabs>
              <w:spacing w:line="240" w:lineRule="atLeast"/>
              <w:ind w:left="539" w:right="32"/>
              <w:rPr>
                <w:rFonts w:cs="Times New Roman"/>
                <w:b/>
                <w:bCs/>
                <w:sz w:val="22"/>
                <w:szCs w:val="22"/>
              </w:rPr>
            </w:pPr>
          </w:p>
        </w:tc>
        <w:tc>
          <w:tcPr>
            <w:tcW w:w="2567" w:type="dxa"/>
            <w:gridSpan w:val="3"/>
          </w:tcPr>
          <w:p w:rsidR="0075730D" w:rsidRPr="00D07B6E" w:rsidRDefault="0075730D" w:rsidP="009E4A5B">
            <w:pPr>
              <w:spacing w:line="240" w:lineRule="atLeast"/>
              <w:ind w:left="179" w:right="32"/>
              <w:jc w:val="center"/>
              <w:rPr>
                <w:rFonts w:cs="Times New Roman"/>
                <w:b/>
                <w:bCs/>
                <w:sz w:val="22"/>
                <w:szCs w:val="22"/>
              </w:rPr>
            </w:pPr>
            <w:r w:rsidRPr="00D07B6E">
              <w:rPr>
                <w:rFonts w:cs="Times New Roman"/>
                <w:b/>
                <w:bCs/>
                <w:sz w:val="22"/>
                <w:szCs w:val="22"/>
              </w:rPr>
              <w:t>Separate</w:t>
            </w:r>
          </w:p>
          <w:p w:rsidR="0075730D" w:rsidRPr="00D07B6E" w:rsidRDefault="0075730D" w:rsidP="009E4A5B">
            <w:pPr>
              <w:spacing w:line="240" w:lineRule="atLeast"/>
              <w:ind w:left="179" w:right="32"/>
              <w:jc w:val="center"/>
              <w:rPr>
                <w:rFonts w:cs="Times New Roman"/>
                <w:b/>
                <w:bCs/>
                <w:sz w:val="22"/>
                <w:szCs w:val="22"/>
                <w:cs/>
              </w:rPr>
            </w:pPr>
            <w:r w:rsidRPr="00D07B6E">
              <w:rPr>
                <w:rFonts w:cs="Times New Roman"/>
                <w:b/>
                <w:bCs/>
                <w:sz w:val="22"/>
                <w:szCs w:val="22"/>
              </w:rPr>
              <w:t>financial statements</w:t>
            </w:r>
          </w:p>
        </w:tc>
      </w:tr>
      <w:tr w:rsidR="0075730D" w:rsidRPr="00D07B6E" w:rsidTr="00D82C35">
        <w:trPr>
          <w:tblHeader/>
        </w:trPr>
        <w:tc>
          <w:tcPr>
            <w:tcW w:w="4346" w:type="dxa"/>
            <w:shd w:val="clear" w:color="auto" w:fill="auto"/>
            <w:vAlign w:val="center"/>
          </w:tcPr>
          <w:p w:rsidR="0075730D" w:rsidRPr="00D07B6E" w:rsidRDefault="0075730D" w:rsidP="009E4A5B">
            <w:pPr>
              <w:tabs>
                <w:tab w:val="left" w:pos="540"/>
                <w:tab w:val="left" w:pos="1080"/>
              </w:tabs>
              <w:spacing w:line="240" w:lineRule="atLeast"/>
              <w:ind w:left="539"/>
              <w:rPr>
                <w:rFonts w:cs="Times New Roman"/>
                <w:sz w:val="22"/>
                <w:szCs w:val="22"/>
                <w:cs/>
              </w:rPr>
            </w:pPr>
          </w:p>
        </w:tc>
        <w:tc>
          <w:tcPr>
            <w:tcW w:w="1302" w:type="dxa"/>
            <w:shd w:val="clear" w:color="auto" w:fill="auto"/>
          </w:tcPr>
          <w:p w:rsidR="0075730D" w:rsidRPr="00D07B6E" w:rsidRDefault="00BC4376" w:rsidP="009E4A5B">
            <w:pPr>
              <w:spacing w:line="240" w:lineRule="atLeast"/>
              <w:ind w:left="-54" w:right="-96"/>
              <w:jc w:val="center"/>
              <w:rPr>
                <w:rFonts w:cs="Times New Roman"/>
                <w:sz w:val="22"/>
                <w:szCs w:val="22"/>
              </w:rPr>
            </w:pPr>
            <w:r>
              <w:rPr>
                <w:rFonts w:cs="Times New Roman"/>
                <w:sz w:val="22"/>
                <w:szCs w:val="22"/>
              </w:rPr>
              <w:t>2021</w:t>
            </w:r>
          </w:p>
        </w:tc>
        <w:tc>
          <w:tcPr>
            <w:tcW w:w="270" w:type="dxa"/>
          </w:tcPr>
          <w:p w:rsidR="0075730D" w:rsidRPr="00D07B6E" w:rsidRDefault="0075730D" w:rsidP="009E4A5B">
            <w:pPr>
              <w:spacing w:line="240" w:lineRule="atLeast"/>
              <w:ind w:left="-54" w:right="-96"/>
              <w:jc w:val="center"/>
              <w:rPr>
                <w:rFonts w:cs="Times New Roman"/>
                <w:sz w:val="22"/>
                <w:szCs w:val="22"/>
              </w:rPr>
            </w:pPr>
          </w:p>
        </w:tc>
        <w:tc>
          <w:tcPr>
            <w:tcW w:w="1260" w:type="dxa"/>
            <w:shd w:val="clear" w:color="auto" w:fill="auto"/>
          </w:tcPr>
          <w:p w:rsidR="0075730D" w:rsidRPr="00D07B6E" w:rsidRDefault="00BC4376" w:rsidP="009E4A5B">
            <w:pPr>
              <w:spacing w:line="240" w:lineRule="atLeast"/>
              <w:ind w:left="-54" w:right="-96"/>
              <w:jc w:val="center"/>
              <w:rPr>
                <w:rFonts w:cs="Times New Roman"/>
                <w:sz w:val="22"/>
                <w:szCs w:val="22"/>
              </w:rPr>
            </w:pPr>
            <w:r>
              <w:rPr>
                <w:rFonts w:cs="Times New Roman"/>
                <w:sz w:val="22"/>
                <w:szCs w:val="22"/>
              </w:rPr>
              <w:t>2020</w:t>
            </w:r>
          </w:p>
        </w:tc>
        <w:tc>
          <w:tcPr>
            <w:tcW w:w="270" w:type="dxa"/>
          </w:tcPr>
          <w:p w:rsidR="0075730D" w:rsidRPr="00D07B6E" w:rsidRDefault="0075730D" w:rsidP="009E4A5B">
            <w:pPr>
              <w:spacing w:line="240" w:lineRule="atLeast"/>
              <w:ind w:left="-54" w:right="-96"/>
              <w:jc w:val="center"/>
              <w:rPr>
                <w:rFonts w:cs="Times New Roman"/>
                <w:sz w:val="22"/>
                <w:szCs w:val="22"/>
              </w:rPr>
            </w:pPr>
          </w:p>
        </w:tc>
        <w:tc>
          <w:tcPr>
            <w:tcW w:w="1170" w:type="dxa"/>
          </w:tcPr>
          <w:p w:rsidR="0075730D" w:rsidRPr="00D07B6E" w:rsidRDefault="00BC4376" w:rsidP="009E4A5B">
            <w:pPr>
              <w:spacing w:line="240" w:lineRule="atLeast"/>
              <w:ind w:left="-54" w:right="-96"/>
              <w:jc w:val="center"/>
              <w:rPr>
                <w:rFonts w:cs="Times New Roman"/>
                <w:sz w:val="22"/>
                <w:szCs w:val="22"/>
              </w:rPr>
            </w:pPr>
            <w:r>
              <w:rPr>
                <w:rFonts w:cs="Times New Roman"/>
                <w:sz w:val="22"/>
                <w:szCs w:val="22"/>
              </w:rPr>
              <w:t>2021</w:t>
            </w:r>
          </w:p>
        </w:tc>
        <w:tc>
          <w:tcPr>
            <w:tcW w:w="270" w:type="dxa"/>
          </w:tcPr>
          <w:p w:rsidR="0075730D" w:rsidRPr="00D07B6E" w:rsidRDefault="0075730D" w:rsidP="009E4A5B">
            <w:pPr>
              <w:spacing w:line="240" w:lineRule="atLeast"/>
              <w:ind w:left="-54" w:right="-96"/>
              <w:jc w:val="center"/>
              <w:rPr>
                <w:rFonts w:cs="Times New Roman"/>
                <w:sz w:val="22"/>
                <w:szCs w:val="22"/>
              </w:rPr>
            </w:pPr>
          </w:p>
        </w:tc>
        <w:tc>
          <w:tcPr>
            <w:tcW w:w="1127" w:type="dxa"/>
          </w:tcPr>
          <w:p w:rsidR="0075730D" w:rsidRPr="00D07B6E" w:rsidRDefault="00BC4376" w:rsidP="009E4A5B">
            <w:pPr>
              <w:spacing w:line="240" w:lineRule="atLeast"/>
              <w:ind w:left="-54" w:right="-96"/>
              <w:jc w:val="center"/>
              <w:rPr>
                <w:rFonts w:cs="Times New Roman"/>
                <w:sz w:val="22"/>
                <w:szCs w:val="22"/>
              </w:rPr>
            </w:pPr>
            <w:r>
              <w:rPr>
                <w:rFonts w:cs="Times New Roman"/>
                <w:sz w:val="22"/>
                <w:szCs w:val="22"/>
              </w:rPr>
              <w:t>2020</w:t>
            </w:r>
          </w:p>
        </w:tc>
      </w:tr>
      <w:tr w:rsidR="0075730D" w:rsidRPr="00D07B6E" w:rsidTr="00D82C35">
        <w:trPr>
          <w:tblHeader/>
        </w:trPr>
        <w:tc>
          <w:tcPr>
            <w:tcW w:w="4346" w:type="dxa"/>
            <w:shd w:val="clear" w:color="auto" w:fill="auto"/>
            <w:vAlign w:val="center"/>
          </w:tcPr>
          <w:p w:rsidR="0075730D" w:rsidRPr="00D07B6E" w:rsidRDefault="0075730D" w:rsidP="009E4A5B">
            <w:pPr>
              <w:tabs>
                <w:tab w:val="left" w:pos="540"/>
                <w:tab w:val="left" w:pos="1080"/>
              </w:tabs>
              <w:spacing w:line="240" w:lineRule="atLeast"/>
              <w:ind w:left="539"/>
              <w:rPr>
                <w:rFonts w:cs="Times New Roman"/>
                <w:sz w:val="22"/>
                <w:szCs w:val="22"/>
                <w:cs/>
              </w:rPr>
            </w:pPr>
          </w:p>
        </w:tc>
        <w:tc>
          <w:tcPr>
            <w:tcW w:w="5669" w:type="dxa"/>
            <w:gridSpan w:val="7"/>
            <w:shd w:val="clear" w:color="auto" w:fill="auto"/>
          </w:tcPr>
          <w:p w:rsidR="0075730D" w:rsidRPr="00D07B6E" w:rsidRDefault="0075730D" w:rsidP="009E4A5B">
            <w:pPr>
              <w:tabs>
                <w:tab w:val="left" w:pos="540"/>
              </w:tabs>
              <w:spacing w:line="240" w:lineRule="atLeast"/>
              <w:ind w:left="539" w:right="225"/>
              <w:jc w:val="center"/>
              <w:rPr>
                <w:rFonts w:cs="Times New Roman"/>
                <w:i/>
                <w:iCs/>
                <w:sz w:val="22"/>
                <w:szCs w:val="22"/>
              </w:rPr>
            </w:pPr>
            <w:r w:rsidRPr="00D07B6E">
              <w:rPr>
                <w:rFonts w:cs="Times New Roman"/>
                <w:i/>
                <w:iCs/>
                <w:sz w:val="22"/>
                <w:szCs w:val="22"/>
                <w:cs/>
              </w:rPr>
              <w:t>(</w:t>
            </w:r>
            <w:r w:rsidRPr="00D07B6E">
              <w:rPr>
                <w:rFonts w:cs="Times New Roman"/>
                <w:i/>
                <w:iCs/>
                <w:sz w:val="22"/>
                <w:szCs w:val="22"/>
              </w:rPr>
              <w:t>in Baht</w:t>
            </w:r>
            <w:r w:rsidRPr="00D07B6E">
              <w:rPr>
                <w:rFonts w:cs="Times New Roman"/>
                <w:i/>
                <w:iCs/>
                <w:sz w:val="22"/>
                <w:szCs w:val="22"/>
                <w:cs/>
              </w:rPr>
              <w:t>)</w:t>
            </w:r>
          </w:p>
        </w:tc>
      </w:tr>
      <w:tr w:rsidR="00A43250" w:rsidRPr="00D07B6E" w:rsidTr="00D82C35">
        <w:tc>
          <w:tcPr>
            <w:tcW w:w="4346" w:type="dxa"/>
            <w:shd w:val="clear" w:color="auto" w:fill="auto"/>
          </w:tcPr>
          <w:p w:rsidR="00A43250" w:rsidRPr="00D07B6E" w:rsidRDefault="00A43250" w:rsidP="009E4A5B">
            <w:pPr>
              <w:tabs>
                <w:tab w:val="left" w:pos="1080"/>
              </w:tabs>
              <w:spacing w:line="240" w:lineRule="atLeast"/>
              <w:ind w:left="691" w:hanging="142"/>
              <w:rPr>
                <w:rFonts w:cs="Times New Roman"/>
                <w:sz w:val="22"/>
                <w:szCs w:val="22"/>
                <w:cs/>
              </w:rPr>
            </w:pPr>
            <w:r w:rsidRPr="00D07B6E">
              <w:rPr>
                <w:rFonts w:cs="Times New Roman"/>
                <w:sz w:val="22"/>
                <w:szCs w:val="22"/>
              </w:rPr>
              <w:t xml:space="preserve">Non – current provisions for employee </w:t>
            </w:r>
            <w:r w:rsidRPr="00D07B6E">
              <w:rPr>
                <w:rFonts w:cs="Times New Roman"/>
                <w:sz w:val="22"/>
                <w:szCs w:val="22"/>
              </w:rPr>
              <w:br/>
              <w:t xml:space="preserve"> benefit at 1 January</w:t>
            </w:r>
          </w:p>
        </w:tc>
        <w:tc>
          <w:tcPr>
            <w:tcW w:w="1302" w:type="dxa"/>
            <w:shd w:val="clear" w:color="auto" w:fill="auto"/>
            <w:vAlign w:val="center"/>
          </w:tcPr>
          <w:p w:rsidR="00A43250" w:rsidRPr="00A43250" w:rsidRDefault="00A43250" w:rsidP="009E4A5B">
            <w:pPr>
              <w:tabs>
                <w:tab w:val="decimal" w:pos="1077"/>
              </w:tabs>
              <w:spacing w:line="240" w:lineRule="atLeast"/>
              <w:ind w:left="-93" w:right="-113"/>
              <w:rPr>
                <w:rFonts w:cs="Times New Roman"/>
                <w:sz w:val="22"/>
                <w:szCs w:val="22"/>
              </w:rPr>
            </w:pPr>
            <w:r>
              <w:rPr>
                <w:rFonts w:cs="Times New Roman"/>
                <w:sz w:val="22"/>
                <w:szCs w:val="22"/>
              </w:rPr>
              <w:br/>
            </w:r>
            <w:r w:rsidRPr="00A43250">
              <w:rPr>
                <w:rFonts w:cs="Times New Roman"/>
                <w:sz w:val="22"/>
                <w:szCs w:val="22"/>
              </w:rPr>
              <w:t>12,951,135</w:t>
            </w:r>
          </w:p>
        </w:tc>
        <w:tc>
          <w:tcPr>
            <w:tcW w:w="270" w:type="dxa"/>
          </w:tcPr>
          <w:p w:rsidR="00A43250" w:rsidRPr="00D07B6E" w:rsidRDefault="00A43250" w:rsidP="009E4A5B">
            <w:pPr>
              <w:tabs>
                <w:tab w:val="decimal" w:pos="976"/>
              </w:tabs>
              <w:spacing w:line="240" w:lineRule="atLeast"/>
              <w:ind w:left="76" w:right="-113"/>
              <w:rPr>
                <w:rFonts w:cs="Times New Roman"/>
                <w:sz w:val="22"/>
                <w:szCs w:val="22"/>
              </w:rPr>
            </w:pPr>
          </w:p>
        </w:tc>
        <w:tc>
          <w:tcPr>
            <w:tcW w:w="1260" w:type="dxa"/>
            <w:shd w:val="clear" w:color="auto" w:fill="auto"/>
            <w:vAlign w:val="center"/>
          </w:tcPr>
          <w:p w:rsidR="00A43250" w:rsidRPr="00D07B6E" w:rsidRDefault="00A43250" w:rsidP="009E4A5B">
            <w:pPr>
              <w:spacing w:line="240" w:lineRule="atLeast"/>
              <w:ind w:left="-93" w:right="-47"/>
              <w:jc w:val="right"/>
              <w:rPr>
                <w:rFonts w:cs="Times New Roman"/>
                <w:sz w:val="22"/>
                <w:szCs w:val="22"/>
              </w:rPr>
            </w:pPr>
          </w:p>
          <w:p w:rsidR="00A43250" w:rsidRPr="00D07B6E" w:rsidRDefault="00A43250" w:rsidP="009E4A5B">
            <w:pPr>
              <w:spacing w:line="240" w:lineRule="atLeast"/>
              <w:ind w:left="-93" w:right="-47"/>
              <w:jc w:val="right"/>
              <w:rPr>
                <w:rFonts w:cs="Times New Roman"/>
                <w:sz w:val="22"/>
                <w:szCs w:val="22"/>
              </w:rPr>
            </w:pPr>
            <w:r w:rsidRPr="00D07B6E">
              <w:rPr>
                <w:rFonts w:cs="Times New Roman"/>
                <w:sz w:val="22"/>
                <w:szCs w:val="22"/>
              </w:rPr>
              <w:t>10,226,757</w:t>
            </w:r>
          </w:p>
        </w:tc>
        <w:tc>
          <w:tcPr>
            <w:tcW w:w="270" w:type="dxa"/>
          </w:tcPr>
          <w:p w:rsidR="00A43250" w:rsidRPr="00D07B6E" w:rsidRDefault="00A43250" w:rsidP="009E4A5B">
            <w:pPr>
              <w:tabs>
                <w:tab w:val="decimal" w:pos="976"/>
              </w:tabs>
              <w:spacing w:line="240" w:lineRule="atLeast"/>
              <w:ind w:left="76" w:right="-113"/>
              <w:rPr>
                <w:rFonts w:cs="Times New Roman"/>
                <w:sz w:val="22"/>
                <w:szCs w:val="22"/>
              </w:rPr>
            </w:pPr>
          </w:p>
        </w:tc>
        <w:tc>
          <w:tcPr>
            <w:tcW w:w="1170" w:type="dxa"/>
            <w:vAlign w:val="center"/>
          </w:tcPr>
          <w:p w:rsidR="00A43250" w:rsidRPr="00A43250" w:rsidRDefault="00A43250" w:rsidP="009E4A5B">
            <w:pPr>
              <w:tabs>
                <w:tab w:val="decimal" w:pos="1026"/>
              </w:tabs>
              <w:spacing w:line="240" w:lineRule="atLeast"/>
              <w:ind w:left="76" w:right="-113"/>
              <w:rPr>
                <w:rFonts w:eastAsia="Times New Roman" w:cs="Times New Roman"/>
                <w:sz w:val="22"/>
                <w:szCs w:val="22"/>
                <w:lang w:val="en-GB"/>
              </w:rPr>
            </w:pPr>
            <w:r>
              <w:rPr>
                <w:rFonts w:cs="Times New Roman"/>
                <w:sz w:val="22"/>
                <w:szCs w:val="22"/>
              </w:rPr>
              <w:br/>
            </w:r>
            <w:r w:rsidRPr="00A43250">
              <w:rPr>
                <w:rFonts w:cs="Times New Roman"/>
                <w:sz w:val="22"/>
                <w:szCs w:val="22"/>
              </w:rPr>
              <w:t>9,828,088</w:t>
            </w:r>
          </w:p>
        </w:tc>
        <w:tc>
          <w:tcPr>
            <w:tcW w:w="270" w:type="dxa"/>
          </w:tcPr>
          <w:p w:rsidR="00A43250" w:rsidRPr="00D07B6E" w:rsidRDefault="00A43250" w:rsidP="009E4A5B">
            <w:pPr>
              <w:tabs>
                <w:tab w:val="decimal" w:pos="976"/>
              </w:tabs>
              <w:spacing w:line="240" w:lineRule="atLeast"/>
              <w:ind w:left="76" w:right="-113"/>
              <w:rPr>
                <w:rFonts w:cs="Times New Roman"/>
                <w:sz w:val="22"/>
                <w:szCs w:val="22"/>
              </w:rPr>
            </w:pPr>
          </w:p>
        </w:tc>
        <w:tc>
          <w:tcPr>
            <w:tcW w:w="1127" w:type="dxa"/>
            <w:vAlign w:val="center"/>
          </w:tcPr>
          <w:p w:rsidR="00A43250" w:rsidRPr="00D07B6E" w:rsidRDefault="00A43250" w:rsidP="009E4A5B">
            <w:pPr>
              <w:spacing w:line="240" w:lineRule="atLeast"/>
              <w:ind w:left="-117" w:right="0"/>
              <w:jc w:val="right"/>
              <w:rPr>
                <w:rFonts w:eastAsia="Times New Roman" w:cs="Times New Roman"/>
                <w:sz w:val="22"/>
                <w:szCs w:val="22"/>
                <w:lang w:val="en-GB"/>
              </w:rPr>
            </w:pPr>
          </w:p>
          <w:p w:rsidR="00A43250" w:rsidRPr="00D07B6E" w:rsidRDefault="00A43250" w:rsidP="009E4A5B">
            <w:pPr>
              <w:spacing w:line="240" w:lineRule="atLeast"/>
              <w:ind w:left="-117" w:right="0"/>
              <w:jc w:val="right"/>
              <w:rPr>
                <w:rFonts w:eastAsia="Times New Roman" w:cs="Times New Roman"/>
                <w:sz w:val="22"/>
                <w:szCs w:val="22"/>
                <w:lang w:val="en-GB"/>
              </w:rPr>
            </w:pPr>
            <w:r w:rsidRPr="00D07B6E">
              <w:rPr>
                <w:rFonts w:eastAsia="Times New Roman" w:cs="Times New Roman"/>
                <w:sz w:val="22"/>
                <w:szCs w:val="22"/>
                <w:lang w:val="en-GB"/>
              </w:rPr>
              <w:t>7,469,390</w:t>
            </w:r>
          </w:p>
        </w:tc>
      </w:tr>
      <w:tr w:rsidR="00A43250" w:rsidRPr="00D07B6E" w:rsidTr="00D82C35">
        <w:tc>
          <w:tcPr>
            <w:tcW w:w="4346" w:type="dxa"/>
            <w:shd w:val="clear" w:color="auto" w:fill="auto"/>
          </w:tcPr>
          <w:p w:rsidR="00A43250" w:rsidRPr="00D07B6E" w:rsidRDefault="00A43250" w:rsidP="009E4A5B">
            <w:pPr>
              <w:tabs>
                <w:tab w:val="left" w:pos="540"/>
                <w:tab w:val="left" w:pos="1080"/>
              </w:tabs>
              <w:spacing w:line="240" w:lineRule="atLeast"/>
              <w:ind w:left="539"/>
              <w:rPr>
                <w:b/>
                <w:bCs/>
                <w:sz w:val="22"/>
                <w:szCs w:val="22"/>
                <w:cs/>
              </w:rPr>
            </w:pPr>
            <w:r w:rsidRPr="00D07B6E">
              <w:rPr>
                <w:rFonts w:cs="Times New Roman"/>
                <w:b/>
                <w:bCs/>
                <w:sz w:val="22"/>
                <w:szCs w:val="22"/>
              </w:rPr>
              <w:t>Recognized in profit or loss</w:t>
            </w:r>
          </w:p>
        </w:tc>
        <w:tc>
          <w:tcPr>
            <w:tcW w:w="1302" w:type="dxa"/>
            <w:shd w:val="clear" w:color="auto" w:fill="auto"/>
            <w:vAlign w:val="center"/>
          </w:tcPr>
          <w:p w:rsidR="00A43250" w:rsidRPr="00D07B6E" w:rsidRDefault="00A43250" w:rsidP="009E4A5B">
            <w:pPr>
              <w:tabs>
                <w:tab w:val="decimal" w:pos="1077"/>
              </w:tabs>
              <w:spacing w:line="240" w:lineRule="atLeast"/>
              <w:ind w:left="-93" w:right="-113"/>
              <w:rPr>
                <w:rFonts w:cs="Times New Roman"/>
                <w:sz w:val="22"/>
                <w:szCs w:val="22"/>
              </w:rPr>
            </w:pPr>
          </w:p>
        </w:tc>
        <w:tc>
          <w:tcPr>
            <w:tcW w:w="270" w:type="dxa"/>
          </w:tcPr>
          <w:p w:rsidR="00A43250" w:rsidRPr="00D07B6E" w:rsidRDefault="00A43250" w:rsidP="009E4A5B">
            <w:pPr>
              <w:tabs>
                <w:tab w:val="decimal" w:pos="976"/>
              </w:tabs>
              <w:spacing w:line="240" w:lineRule="atLeast"/>
              <w:ind w:left="76" w:right="-113"/>
              <w:rPr>
                <w:rFonts w:cs="Times New Roman"/>
                <w:sz w:val="22"/>
                <w:szCs w:val="22"/>
              </w:rPr>
            </w:pPr>
          </w:p>
        </w:tc>
        <w:tc>
          <w:tcPr>
            <w:tcW w:w="1260" w:type="dxa"/>
            <w:shd w:val="clear" w:color="auto" w:fill="auto"/>
            <w:vAlign w:val="center"/>
          </w:tcPr>
          <w:p w:rsidR="00A43250" w:rsidRPr="00D07B6E" w:rsidRDefault="00A43250" w:rsidP="009E4A5B">
            <w:pPr>
              <w:spacing w:line="240" w:lineRule="atLeast"/>
              <w:ind w:left="-93" w:right="-47"/>
              <w:jc w:val="right"/>
              <w:rPr>
                <w:rFonts w:cs="Times New Roman"/>
                <w:sz w:val="22"/>
                <w:szCs w:val="22"/>
              </w:rPr>
            </w:pPr>
          </w:p>
        </w:tc>
        <w:tc>
          <w:tcPr>
            <w:tcW w:w="270" w:type="dxa"/>
          </w:tcPr>
          <w:p w:rsidR="00A43250" w:rsidRPr="00D07B6E" w:rsidRDefault="00A43250" w:rsidP="009E4A5B">
            <w:pPr>
              <w:tabs>
                <w:tab w:val="decimal" w:pos="976"/>
              </w:tabs>
              <w:spacing w:line="240" w:lineRule="atLeast"/>
              <w:ind w:left="76" w:right="-113"/>
              <w:rPr>
                <w:rFonts w:cs="Times New Roman"/>
                <w:sz w:val="22"/>
                <w:szCs w:val="22"/>
              </w:rPr>
            </w:pPr>
          </w:p>
        </w:tc>
        <w:tc>
          <w:tcPr>
            <w:tcW w:w="1170" w:type="dxa"/>
            <w:vAlign w:val="center"/>
          </w:tcPr>
          <w:p w:rsidR="00A43250" w:rsidRPr="00D07B6E" w:rsidRDefault="00A43250" w:rsidP="009E4A5B">
            <w:pPr>
              <w:tabs>
                <w:tab w:val="decimal" w:pos="1026"/>
              </w:tabs>
              <w:spacing w:line="240" w:lineRule="atLeast"/>
              <w:ind w:left="76" w:right="-113"/>
              <w:rPr>
                <w:rFonts w:eastAsia="Times New Roman" w:cs="Times New Roman"/>
                <w:sz w:val="22"/>
                <w:szCs w:val="22"/>
                <w:lang w:val="en-GB"/>
              </w:rPr>
            </w:pPr>
          </w:p>
        </w:tc>
        <w:tc>
          <w:tcPr>
            <w:tcW w:w="270" w:type="dxa"/>
          </w:tcPr>
          <w:p w:rsidR="00A43250" w:rsidRPr="00D07B6E" w:rsidRDefault="00A43250" w:rsidP="009E4A5B">
            <w:pPr>
              <w:tabs>
                <w:tab w:val="decimal" w:pos="976"/>
              </w:tabs>
              <w:spacing w:line="240" w:lineRule="atLeast"/>
              <w:ind w:left="76" w:right="-113"/>
              <w:rPr>
                <w:rFonts w:cs="Times New Roman"/>
                <w:sz w:val="22"/>
                <w:szCs w:val="22"/>
              </w:rPr>
            </w:pPr>
          </w:p>
        </w:tc>
        <w:tc>
          <w:tcPr>
            <w:tcW w:w="1127" w:type="dxa"/>
            <w:vAlign w:val="center"/>
          </w:tcPr>
          <w:p w:rsidR="00A43250" w:rsidRPr="00D07B6E" w:rsidRDefault="00A43250" w:rsidP="009E4A5B">
            <w:pPr>
              <w:spacing w:line="240" w:lineRule="atLeast"/>
              <w:ind w:left="-117" w:right="0"/>
              <w:jc w:val="right"/>
              <w:rPr>
                <w:rFonts w:eastAsia="Times New Roman" w:cs="Times New Roman"/>
                <w:sz w:val="22"/>
                <w:szCs w:val="22"/>
                <w:lang w:val="en-GB"/>
              </w:rPr>
            </w:pPr>
          </w:p>
        </w:tc>
      </w:tr>
      <w:tr w:rsidR="00D82C35" w:rsidRPr="00D07B6E" w:rsidTr="00D82C35">
        <w:tc>
          <w:tcPr>
            <w:tcW w:w="4346" w:type="dxa"/>
            <w:shd w:val="clear" w:color="auto" w:fill="auto"/>
          </w:tcPr>
          <w:p w:rsidR="00D82C35" w:rsidRPr="00D07B6E" w:rsidRDefault="00D82C35" w:rsidP="009E4A5B">
            <w:pPr>
              <w:tabs>
                <w:tab w:val="left" w:pos="540"/>
                <w:tab w:val="left" w:pos="1080"/>
              </w:tabs>
              <w:spacing w:line="240" w:lineRule="atLeast"/>
              <w:ind w:left="539"/>
              <w:rPr>
                <w:rFonts w:cs="Times New Roman"/>
                <w:sz w:val="22"/>
                <w:szCs w:val="22"/>
                <w:cs/>
              </w:rPr>
            </w:pPr>
            <w:r w:rsidRPr="00D07B6E">
              <w:rPr>
                <w:rFonts w:cs="Times New Roman"/>
                <w:sz w:val="22"/>
                <w:szCs w:val="22"/>
              </w:rPr>
              <w:t>Current service costs</w:t>
            </w:r>
          </w:p>
        </w:tc>
        <w:tc>
          <w:tcPr>
            <w:tcW w:w="1302" w:type="dxa"/>
            <w:shd w:val="clear" w:color="auto" w:fill="auto"/>
            <w:vAlign w:val="center"/>
          </w:tcPr>
          <w:p w:rsidR="00D82C35" w:rsidRPr="00D82C35" w:rsidRDefault="00D82C35" w:rsidP="009E4A5B">
            <w:pPr>
              <w:spacing w:line="240" w:lineRule="atLeast"/>
              <w:ind w:left="-93" w:right="-47"/>
              <w:jc w:val="right"/>
              <w:rPr>
                <w:rFonts w:cs="Times New Roman"/>
                <w:sz w:val="22"/>
                <w:szCs w:val="22"/>
              </w:rPr>
            </w:pPr>
            <w:r w:rsidRPr="00D82C35">
              <w:rPr>
                <w:rFonts w:cs="Times New Roman" w:hint="cs"/>
                <w:sz w:val="22"/>
                <w:szCs w:val="22"/>
                <w:cs/>
              </w:rPr>
              <w:t>1,498,003</w:t>
            </w:r>
          </w:p>
        </w:tc>
        <w:tc>
          <w:tcPr>
            <w:tcW w:w="270" w:type="dxa"/>
          </w:tcPr>
          <w:p w:rsidR="00D82C35" w:rsidRPr="00D07B6E" w:rsidRDefault="00D82C35" w:rsidP="009E4A5B">
            <w:pPr>
              <w:tabs>
                <w:tab w:val="decimal" w:pos="976"/>
              </w:tabs>
              <w:spacing w:line="240" w:lineRule="atLeast"/>
              <w:ind w:left="76" w:right="-113"/>
              <w:rPr>
                <w:rFonts w:cs="Times New Roman"/>
                <w:sz w:val="22"/>
                <w:szCs w:val="22"/>
              </w:rPr>
            </w:pPr>
          </w:p>
        </w:tc>
        <w:tc>
          <w:tcPr>
            <w:tcW w:w="1260" w:type="dxa"/>
            <w:shd w:val="clear" w:color="auto" w:fill="auto"/>
            <w:vAlign w:val="center"/>
          </w:tcPr>
          <w:p w:rsidR="00D82C35" w:rsidRPr="00D07B6E" w:rsidRDefault="00D82C35" w:rsidP="009E4A5B">
            <w:pPr>
              <w:spacing w:line="240" w:lineRule="atLeast"/>
              <w:ind w:left="-93" w:right="-47"/>
              <w:jc w:val="right"/>
              <w:rPr>
                <w:rFonts w:cs="Times New Roman"/>
                <w:sz w:val="22"/>
                <w:szCs w:val="22"/>
              </w:rPr>
            </w:pPr>
            <w:r w:rsidRPr="00D07B6E">
              <w:rPr>
                <w:rFonts w:cs="Times New Roman"/>
                <w:sz w:val="22"/>
                <w:szCs w:val="22"/>
              </w:rPr>
              <w:t>1,233,983</w:t>
            </w:r>
          </w:p>
        </w:tc>
        <w:tc>
          <w:tcPr>
            <w:tcW w:w="270" w:type="dxa"/>
          </w:tcPr>
          <w:p w:rsidR="00D82C35" w:rsidRPr="00D07B6E" w:rsidRDefault="00D82C35" w:rsidP="009E4A5B">
            <w:pPr>
              <w:tabs>
                <w:tab w:val="decimal" w:pos="976"/>
              </w:tabs>
              <w:spacing w:line="240" w:lineRule="atLeast"/>
              <w:ind w:left="76" w:right="-113"/>
              <w:rPr>
                <w:rFonts w:cs="Times New Roman"/>
                <w:sz w:val="22"/>
                <w:szCs w:val="22"/>
              </w:rPr>
            </w:pPr>
          </w:p>
        </w:tc>
        <w:tc>
          <w:tcPr>
            <w:tcW w:w="1170" w:type="dxa"/>
            <w:vAlign w:val="center"/>
          </w:tcPr>
          <w:p w:rsidR="00D82C35" w:rsidRPr="00D82C35" w:rsidRDefault="00D82C35" w:rsidP="009E4A5B">
            <w:pPr>
              <w:spacing w:line="240" w:lineRule="atLeast"/>
              <w:ind w:left="-93" w:right="-47"/>
              <w:jc w:val="right"/>
              <w:rPr>
                <w:rFonts w:cs="Times New Roman"/>
                <w:sz w:val="22"/>
                <w:szCs w:val="22"/>
              </w:rPr>
            </w:pPr>
            <w:r w:rsidRPr="00D82C35">
              <w:rPr>
                <w:rFonts w:cs="Times New Roman" w:hint="cs"/>
                <w:sz w:val="22"/>
                <w:szCs w:val="22"/>
                <w:cs/>
              </w:rPr>
              <w:t>1,352,887</w:t>
            </w:r>
          </w:p>
        </w:tc>
        <w:tc>
          <w:tcPr>
            <w:tcW w:w="270" w:type="dxa"/>
          </w:tcPr>
          <w:p w:rsidR="00D82C35" w:rsidRPr="00D07B6E" w:rsidRDefault="00D82C35" w:rsidP="009E4A5B">
            <w:pPr>
              <w:tabs>
                <w:tab w:val="decimal" w:pos="976"/>
              </w:tabs>
              <w:spacing w:line="240" w:lineRule="atLeast"/>
              <w:ind w:left="76" w:right="-113"/>
              <w:rPr>
                <w:rFonts w:cs="Times New Roman"/>
                <w:sz w:val="22"/>
                <w:szCs w:val="22"/>
              </w:rPr>
            </w:pPr>
          </w:p>
        </w:tc>
        <w:tc>
          <w:tcPr>
            <w:tcW w:w="1127" w:type="dxa"/>
            <w:vAlign w:val="center"/>
          </w:tcPr>
          <w:p w:rsidR="00D82C35" w:rsidRPr="00D07B6E" w:rsidRDefault="00D82C35" w:rsidP="009E4A5B">
            <w:pPr>
              <w:spacing w:line="240" w:lineRule="atLeast"/>
              <w:ind w:left="-117" w:right="0"/>
              <w:jc w:val="right"/>
              <w:rPr>
                <w:rFonts w:eastAsia="Times New Roman" w:cs="Times New Roman"/>
                <w:sz w:val="22"/>
                <w:szCs w:val="22"/>
                <w:lang w:val="en-GB"/>
              </w:rPr>
            </w:pPr>
            <w:r w:rsidRPr="00D07B6E">
              <w:rPr>
                <w:rFonts w:eastAsia="Times New Roman" w:cs="Times New Roman"/>
                <w:sz w:val="22"/>
                <w:szCs w:val="22"/>
                <w:lang w:val="en-GB"/>
              </w:rPr>
              <w:t>1,101,148</w:t>
            </w:r>
          </w:p>
        </w:tc>
      </w:tr>
      <w:tr w:rsidR="00D82C35" w:rsidRPr="00D07B6E" w:rsidTr="00D82C35">
        <w:tc>
          <w:tcPr>
            <w:tcW w:w="4346" w:type="dxa"/>
            <w:shd w:val="clear" w:color="auto" w:fill="auto"/>
          </w:tcPr>
          <w:p w:rsidR="00D82C35" w:rsidRPr="00D07B6E" w:rsidRDefault="00D82C35" w:rsidP="009E4A5B">
            <w:pPr>
              <w:tabs>
                <w:tab w:val="left" w:pos="540"/>
                <w:tab w:val="left" w:pos="972"/>
                <w:tab w:val="left" w:pos="1200"/>
              </w:tabs>
              <w:spacing w:line="240" w:lineRule="atLeast"/>
              <w:ind w:left="539" w:right="-292"/>
              <w:rPr>
                <w:rFonts w:cs="Times New Roman"/>
                <w:sz w:val="22"/>
                <w:szCs w:val="22"/>
              </w:rPr>
            </w:pPr>
            <w:r w:rsidRPr="00D07B6E">
              <w:rPr>
                <w:rFonts w:cs="Times New Roman"/>
                <w:sz w:val="22"/>
                <w:szCs w:val="22"/>
              </w:rPr>
              <w:t>Interest on obligation</w:t>
            </w:r>
          </w:p>
        </w:tc>
        <w:tc>
          <w:tcPr>
            <w:tcW w:w="1302" w:type="dxa"/>
            <w:tcBorders>
              <w:bottom w:val="single" w:sz="4" w:space="0" w:color="auto"/>
            </w:tcBorders>
            <w:shd w:val="clear" w:color="auto" w:fill="auto"/>
            <w:vAlign w:val="center"/>
          </w:tcPr>
          <w:p w:rsidR="00D82C35" w:rsidRPr="00D82C35" w:rsidRDefault="00D82C35" w:rsidP="009E4A5B">
            <w:pPr>
              <w:spacing w:line="240" w:lineRule="atLeast"/>
              <w:ind w:left="-93" w:right="-47"/>
              <w:jc w:val="right"/>
              <w:rPr>
                <w:rFonts w:cs="Times New Roman"/>
                <w:sz w:val="22"/>
                <w:szCs w:val="22"/>
                <w:cs/>
              </w:rPr>
            </w:pPr>
            <w:r w:rsidRPr="00D82C35">
              <w:rPr>
                <w:rFonts w:cs="Times New Roman" w:hint="cs"/>
                <w:sz w:val="22"/>
                <w:szCs w:val="22"/>
                <w:cs/>
              </w:rPr>
              <w:t>120,703</w:t>
            </w:r>
          </w:p>
        </w:tc>
        <w:tc>
          <w:tcPr>
            <w:tcW w:w="270" w:type="dxa"/>
          </w:tcPr>
          <w:p w:rsidR="00D82C35" w:rsidRPr="00D07B6E" w:rsidRDefault="00D82C35" w:rsidP="009E4A5B">
            <w:pPr>
              <w:tabs>
                <w:tab w:val="decimal" w:pos="976"/>
              </w:tabs>
              <w:spacing w:line="240" w:lineRule="atLeast"/>
              <w:ind w:left="76" w:right="-113"/>
              <w:rPr>
                <w:rFonts w:cs="Times New Roman"/>
                <w:sz w:val="22"/>
                <w:szCs w:val="22"/>
              </w:rPr>
            </w:pPr>
          </w:p>
        </w:tc>
        <w:tc>
          <w:tcPr>
            <w:tcW w:w="1260" w:type="dxa"/>
            <w:tcBorders>
              <w:bottom w:val="single" w:sz="4" w:space="0" w:color="auto"/>
            </w:tcBorders>
            <w:shd w:val="clear" w:color="auto" w:fill="auto"/>
            <w:vAlign w:val="center"/>
          </w:tcPr>
          <w:p w:rsidR="00D82C35" w:rsidRPr="00D07B6E" w:rsidRDefault="00D82C35" w:rsidP="009E4A5B">
            <w:pPr>
              <w:spacing w:line="240" w:lineRule="atLeast"/>
              <w:ind w:left="-93" w:right="-47"/>
              <w:jc w:val="right"/>
              <w:rPr>
                <w:rFonts w:cs="Times New Roman"/>
                <w:sz w:val="22"/>
                <w:szCs w:val="22"/>
                <w:cs/>
              </w:rPr>
            </w:pPr>
            <w:r w:rsidRPr="00D07B6E">
              <w:rPr>
                <w:rFonts w:cs="Times New Roman"/>
                <w:sz w:val="22"/>
                <w:szCs w:val="22"/>
              </w:rPr>
              <w:t>111,113</w:t>
            </w:r>
          </w:p>
        </w:tc>
        <w:tc>
          <w:tcPr>
            <w:tcW w:w="270" w:type="dxa"/>
          </w:tcPr>
          <w:p w:rsidR="00D82C35" w:rsidRPr="00D07B6E" w:rsidRDefault="00D82C35" w:rsidP="009E4A5B">
            <w:pPr>
              <w:tabs>
                <w:tab w:val="decimal" w:pos="976"/>
              </w:tabs>
              <w:spacing w:line="240" w:lineRule="atLeast"/>
              <w:ind w:left="76" w:right="-113"/>
              <w:rPr>
                <w:rFonts w:cs="Times New Roman"/>
                <w:sz w:val="22"/>
                <w:szCs w:val="22"/>
              </w:rPr>
            </w:pPr>
          </w:p>
        </w:tc>
        <w:tc>
          <w:tcPr>
            <w:tcW w:w="1170" w:type="dxa"/>
            <w:tcBorders>
              <w:bottom w:val="single" w:sz="4" w:space="0" w:color="auto"/>
            </w:tcBorders>
            <w:vAlign w:val="center"/>
          </w:tcPr>
          <w:p w:rsidR="00D82C35" w:rsidRPr="00D82C35" w:rsidRDefault="00D82C35" w:rsidP="009E4A5B">
            <w:pPr>
              <w:spacing w:line="240" w:lineRule="atLeast"/>
              <w:ind w:left="-93" w:right="-47"/>
              <w:jc w:val="right"/>
              <w:rPr>
                <w:rFonts w:cs="Times New Roman"/>
                <w:sz w:val="22"/>
                <w:szCs w:val="22"/>
                <w:cs/>
              </w:rPr>
            </w:pPr>
            <w:r w:rsidRPr="00D82C35">
              <w:rPr>
                <w:rFonts w:cs="Times New Roman" w:hint="cs"/>
                <w:sz w:val="22"/>
                <w:szCs w:val="22"/>
                <w:cs/>
              </w:rPr>
              <w:t>98,088</w:t>
            </w:r>
          </w:p>
        </w:tc>
        <w:tc>
          <w:tcPr>
            <w:tcW w:w="270" w:type="dxa"/>
          </w:tcPr>
          <w:p w:rsidR="00D82C35" w:rsidRPr="00D07B6E" w:rsidRDefault="00D82C35" w:rsidP="009E4A5B">
            <w:pPr>
              <w:tabs>
                <w:tab w:val="decimal" w:pos="976"/>
              </w:tabs>
              <w:spacing w:line="240" w:lineRule="atLeast"/>
              <w:ind w:left="76" w:right="-113"/>
              <w:rPr>
                <w:rFonts w:cs="Times New Roman"/>
                <w:sz w:val="22"/>
                <w:szCs w:val="22"/>
              </w:rPr>
            </w:pPr>
          </w:p>
        </w:tc>
        <w:tc>
          <w:tcPr>
            <w:tcW w:w="1127" w:type="dxa"/>
            <w:tcBorders>
              <w:bottom w:val="single" w:sz="4" w:space="0" w:color="auto"/>
            </w:tcBorders>
            <w:vAlign w:val="center"/>
          </w:tcPr>
          <w:p w:rsidR="00D82C35" w:rsidRPr="00D07B6E" w:rsidRDefault="00D82C35" w:rsidP="009E4A5B">
            <w:pPr>
              <w:spacing w:line="240" w:lineRule="atLeast"/>
              <w:ind w:left="-117" w:right="0"/>
              <w:jc w:val="right"/>
              <w:rPr>
                <w:rFonts w:eastAsia="Times New Roman" w:cs="Times New Roman"/>
                <w:sz w:val="22"/>
                <w:szCs w:val="22"/>
                <w:cs/>
                <w:lang w:val="en-GB"/>
              </w:rPr>
            </w:pPr>
            <w:r w:rsidRPr="00D07B6E">
              <w:rPr>
                <w:rFonts w:eastAsia="Times New Roman" w:cs="Times New Roman"/>
                <w:sz w:val="22"/>
                <w:szCs w:val="22"/>
                <w:lang w:val="en-GB"/>
              </w:rPr>
              <w:t>88,397</w:t>
            </w:r>
          </w:p>
        </w:tc>
      </w:tr>
      <w:tr w:rsidR="00D82C35" w:rsidRPr="00D07B6E" w:rsidTr="006960A8">
        <w:tc>
          <w:tcPr>
            <w:tcW w:w="4346" w:type="dxa"/>
            <w:shd w:val="clear" w:color="auto" w:fill="auto"/>
          </w:tcPr>
          <w:p w:rsidR="00D82C35" w:rsidRPr="00D07B6E" w:rsidRDefault="00D82C35" w:rsidP="009E4A5B">
            <w:pPr>
              <w:tabs>
                <w:tab w:val="left" w:pos="540"/>
                <w:tab w:val="left" w:pos="972"/>
                <w:tab w:val="left" w:pos="1200"/>
              </w:tabs>
              <w:spacing w:line="240" w:lineRule="atLeast"/>
              <w:ind w:left="539" w:right="-292"/>
              <w:rPr>
                <w:rFonts w:cs="Times New Roman"/>
                <w:sz w:val="22"/>
                <w:szCs w:val="22"/>
                <w:cs/>
              </w:rPr>
            </w:pPr>
          </w:p>
        </w:tc>
        <w:tc>
          <w:tcPr>
            <w:tcW w:w="1302" w:type="dxa"/>
            <w:tcBorders>
              <w:top w:val="single" w:sz="4" w:space="0" w:color="auto"/>
              <w:bottom w:val="single" w:sz="4" w:space="0" w:color="auto"/>
            </w:tcBorders>
            <w:shd w:val="clear" w:color="auto" w:fill="auto"/>
            <w:vAlign w:val="center"/>
          </w:tcPr>
          <w:p w:rsidR="00D82C35" w:rsidRPr="00D82C35" w:rsidRDefault="00D82C35" w:rsidP="009E4A5B">
            <w:pPr>
              <w:spacing w:line="240" w:lineRule="atLeast"/>
              <w:ind w:left="-93" w:right="-47"/>
              <w:jc w:val="right"/>
              <w:rPr>
                <w:rFonts w:cs="Times New Roman"/>
                <w:sz w:val="22"/>
                <w:szCs w:val="22"/>
              </w:rPr>
            </w:pPr>
            <w:r w:rsidRPr="00D82C35">
              <w:rPr>
                <w:rFonts w:cs="Times New Roman" w:hint="cs"/>
                <w:sz w:val="22"/>
                <w:szCs w:val="22"/>
                <w:cs/>
              </w:rPr>
              <w:t>1,618,706</w:t>
            </w:r>
          </w:p>
        </w:tc>
        <w:tc>
          <w:tcPr>
            <w:tcW w:w="270" w:type="dxa"/>
          </w:tcPr>
          <w:p w:rsidR="00D82C35" w:rsidRPr="00D07B6E" w:rsidRDefault="00D82C35" w:rsidP="009E4A5B">
            <w:pPr>
              <w:tabs>
                <w:tab w:val="decimal" w:pos="976"/>
              </w:tabs>
              <w:spacing w:line="240" w:lineRule="atLeast"/>
              <w:ind w:left="76" w:right="-113"/>
              <w:rPr>
                <w:rFonts w:cs="Times New Roman"/>
                <w:sz w:val="22"/>
                <w:szCs w:val="22"/>
              </w:rPr>
            </w:pPr>
          </w:p>
        </w:tc>
        <w:tc>
          <w:tcPr>
            <w:tcW w:w="1260" w:type="dxa"/>
            <w:tcBorders>
              <w:top w:val="single" w:sz="4" w:space="0" w:color="auto"/>
              <w:bottom w:val="single" w:sz="4" w:space="0" w:color="auto"/>
            </w:tcBorders>
            <w:shd w:val="clear" w:color="auto" w:fill="auto"/>
            <w:vAlign w:val="center"/>
          </w:tcPr>
          <w:p w:rsidR="00D82C35" w:rsidRPr="00D07B6E" w:rsidRDefault="00D82C35" w:rsidP="009E4A5B">
            <w:pPr>
              <w:spacing w:line="240" w:lineRule="atLeast"/>
              <w:ind w:left="-93" w:right="-47"/>
              <w:jc w:val="right"/>
              <w:rPr>
                <w:rFonts w:cs="Times New Roman"/>
                <w:sz w:val="22"/>
                <w:szCs w:val="22"/>
              </w:rPr>
            </w:pPr>
            <w:r w:rsidRPr="00D07B6E">
              <w:rPr>
                <w:rFonts w:cs="Times New Roman"/>
                <w:sz w:val="22"/>
                <w:szCs w:val="22"/>
              </w:rPr>
              <w:t>1,345,096</w:t>
            </w:r>
          </w:p>
        </w:tc>
        <w:tc>
          <w:tcPr>
            <w:tcW w:w="270" w:type="dxa"/>
          </w:tcPr>
          <w:p w:rsidR="00D82C35" w:rsidRPr="00D07B6E" w:rsidRDefault="00D82C35" w:rsidP="009E4A5B">
            <w:pPr>
              <w:tabs>
                <w:tab w:val="decimal" w:pos="976"/>
              </w:tabs>
              <w:spacing w:line="240" w:lineRule="atLeast"/>
              <w:ind w:left="76" w:right="-113"/>
              <w:rPr>
                <w:rFonts w:cs="Times New Roman"/>
                <w:sz w:val="22"/>
                <w:szCs w:val="22"/>
              </w:rPr>
            </w:pPr>
          </w:p>
        </w:tc>
        <w:tc>
          <w:tcPr>
            <w:tcW w:w="1170" w:type="dxa"/>
            <w:tcBorders>
              <w:top w:val="single" w:sz="4" w:space="0" w:color="auto"/>
              <w:bottom w:val="single" w:sz="4" w:space="0" w:color="auto"/>
            </w:tcBorders>
            <w:vAlign w:val="center"/>
          </w:tcPr>
          <w:p w:rsidR="00D82C35" w:rsidRPr="00D82C35" w:rsidRDefault="00D82C35" w:rsidP="009E4A5B">
            <w:pPr>
              <w:spacing w:line="240" w:lineRule="atLeast"/>
              <w:ind w:left="-93" w:right="-47"/>
              <w:jc w:val="right"/>
              <w:rPr>
                <w:rFonts w:cs="Times New Roman"/>
                <w:sz w:val="22"/>
                <w:szCs w:val="22"/>
                <w:cs/>
              </w:rPr>
            </w:pPr>
            <w:r w:rsidRPr="00D82C35">
              <w:rPr>
                <w:rFonts w:cs="Times New Roman" w:hint="cs"/>
                <w:sz w:val="22"/>
                <w:szCs w:val="22"/>
                <w:cs/>
              </w:rPr>
              <w:t>1,450,975</w:t>
            </w:r>
          </w:p>
        </w:tc>
        <w:tc>
          <w:tcPr>
            <w:tcW w:w="270" w:type="dxa"/>
          </w:tcPr>
          <w:p w:rsidR="00D82C35" w:rsidRPr="00D07B6E" w:rsidRDefault="00D82C35" w:rsidP="009E4A5B">
            <w:pPr>
              <w:tabs>
                <w:tab w:val="decimal" w:pos="976"/>
              </w:tabs>
              <w:spacing w:line="240" w:lineRule="atLeast"/>
              <w:ind w:left="76" w:right="-113"/>
              <w:rPr>
                <w:rFonts w:cs="Times New Roman"/>
                <w:sz w:val="22"/>
                <w:szCs w:val="22"/>
              </w:rPr>
            </w:pPr>
          </w:p>
        </w:tc>
        <w:tc>
          <w:tcPr>
            <w:tcW w:w="1127" w:type="dxa"/>
            <w:tcBorders>
              <w:top w:val="single" w:sz="4" w:space="0" w:color="auto"/>
              <w:bottom w:val="single" w:sz="4" w:space="0" w:color="auto"/>
            </w:tcBorders>
            <w:vAlign w:val="center"/>
          </w:tcPr>
          <w:p w:rsidR="00D82C35" w:rsidRPr="00D07B6E" w:rsidRDefault="00D82C35" w:rsidP="009E4A5B">
            <w:pPr>
              <w:spacing w:line="240" w:lineRule="atLeast"/>
              <w:ind w:left="-117" w:right="0"/>
              <w:jc w:val="right"/>
              <w:rPr>
                <w:rFonts w:eastAsia="Times New Roman" w:cs="Times New Roman"/>
                <w:sz w:val="22"/>
                <w:szCs w:val="22"/>
                <w:lang w:val="en-GB"/>
              </w:rPr>
            </w:pPr>
            <w:r w:rsidRPr="00D07B6E">
              <w:rPr>
                <w:rFonts w:eastAsia="Times New Roman" w:cs="Times New Roman"/>
                <w:sz w:val="22"/>
                <w:szCs w:val="22"/>
                <w:lang w:val="en-GB"/>
              </w:rPr>
              <w:t>1,189,545</w:t>
            </w:r>
          </w:p>
        </w:tc>
      </w:tr>
      <w:tr w:rsidR="00A43250" w:rsidRPr="00D07B6E" w:rsidTr="006960A8">
        <w:tc>
          <w:tcPr>
            <w:tcW w:w="4346" w:type="dxa"/>
            <w:shd w:val="clear" w:color="auto" w:fill="auto"/>
          </w:tcPr>
          <w:p w:rsidR="00A43250" w:rsidRPr="00D07B6E" w:rsidRDefault="00A43250" w:rsidP="009E4A5B">
            <w:pPr>
              <w:spacing w:line="240" w:lineRule="atLeast"/>
              <w:ind w:left="691" w:hanging="142"/>
              <w:rPr>
                <w:rFonts w:cs="Times New Roman"/>
                <w:b/>
                <w:bCs/>
                <w:sz w:val="22"/>
                <w:szCs w:val="22"/>
                <w:cs/>
              </w:rPr>
            </w:pPr>
            <w:r w:rsidRPr="00D07B6E">
              <w:rPr>
                <w:rFonts w:cs="Times New Roman"/>
                <w:b/>
                <w:bCs/>
                <w:sz w:val="22"/>
                <w:szCs w:val="22"/>
              </w:rPr>
              <w:t xml:space="preserve">Recognized in other comprehensive </w:t>
            </w:r>
            <w:r w:rsidRPr="00D07B6E">
              <w:rPr>
                <w:rFonts w:cs="Times New Roman"/>
                <w:b/>
                <w:bCs/>
                <w:sz w:val="22"/>
                <w:szCs w:val="22"/>
              </w:rPr>
              <w:br/>
            </w:r>
            <w:r w:rsidR="009966EF">
              <w:rPr>
                <w:rFonts w:cs="Times New Roman"/>
                <w:b/>
                <w:bCs/>
                <w:sz w:val="22"/>
                <w:szCs w:val="22"/>
              </w:rPr>
              <w:t>i</w:t>
            </w:r>
            <w:r w:rsidRPr="00D07B6E">
              <w:rPr>
                <w:rFonts w:cs="Times New Roman"/>
                <w:b/>
                <w:bCs/>
                <w:sz w:val="22"/>
                <w:szCs w:val="22"/>
              </w:rPr>
              <w:t>ncome</w:t>
            </w:r>
          </w:p>
        </w:tc>
        <w:tc>
          <w:tcPr>
            <w:tcW w:w="1302" w:type="dxa"/>
            <w:shd w:val="clear" w:color="auto" w:fill="auto"/>
            <w:vAlign w:val="center"/>
          </w:tcPr>
          <w:p w:rsidR="00A43250" w:rsidRPr="00D07B6E" w:rsidRDefault="00A43250" w:rsidP="009E4A5B">
            <w:pPr>
              <w:tabs>
                <w:tab w:val="decimal" w:pos="860"/>
              </w:tabs>
              <w:spacing w:line="240" w:lineRule="atLeast"/>
              <w:ind w:left="76" w:right="-113"/>
              <w:rPr>
                <w:rFonts w:cs="Times New Roman"/>
                <w:sz w:val="22"/>
                <w:szCs w:val="22"/>
              </w:rPr>
            </w:pPr>
          </w:p>
        </w:tc>
        <w:tc>
          <w:tcPr>
            <w:tcW w:w="270" w:type="dxa"/>
          </w:tcPr>
          <w:p w:rsidR="00A43250" w:rsidRPr="00D07B6E" w:rsidRDefault="00A43250" w:rsidP="009E4A5B">
            <w:pPr>
              <w:tabs>
                <w:tab w:val="decimal" w:pos="976"/>
              </w:tabs>
              <w:spacing w:line="240" w:lineRule="atLeast"/>
              <w:ind w:left="76" w:right="-113"/>
              <w:rPr>
                <w:rFonts w:cs="Times New Roman"/>
                <w:sz w:val="22"/>
                <w:szCs w:val="22"/>
              </w:rPr>
            </w:pPr>
          </w:p>
        </w:tc>
        <w:tc>
          <w:tcPr>
            <w:tcW w:w="1260" w:type="dxa"/>
            <w:shd w:val="clear" w:color="auto" w:fill="auto"/>
            <w:vAlign w:val="center"/>
          </w:tcPr>
          <w:p w:rsidR="00A43250" w:rsidRPr="00D07B6E" w:rsidRDefault="00A43250" w:rsidP="009E4A5B">
            <w:pPr>
              <w:tabs>
                <w:tab w:val="decimal" w:pos="860"/>
              </w:tabs>
              <w:spacing w:line="240" w:lineRule="atLeast"/>
              <w:ind w:left="76" w:right="-47"/>
              <w:jc w:val="right"/>
              <w:rPr>
                <w:rFonts w:cs="Times New Roman"/>
                <w:sz w:val="22"/>
                <w:szCs w:val="22"/>
              </w:rPr>
            </w:pPr>
          </w:p>
        </w:tc>
        <w:tc>
          <w:tcPr>
            <w:tcW w:w="270" w:type="dxa"/>
          </w:tcPr>
          <w:p w:rsidR="00A43250" w:rsidRPr="00D07B6E" w:rsidRDefault="00A43250" w:rsidP="009E4A5B">
            <w:pPr>
              <w:tabs>
                <w:tab w:val="decimal" w:pos="976"/>
              </w:tabs>
              <w:spacing w:line="240" w:lineRule="atLeast"/>
              <w:ind w:left="76" w:right="-113"/>
              <w:rPr>
                <w:rFonts w:cs="Times New Roman"/>
                <w:sz w:val="22"/>
                <w:szCs w:val="22"/>
              </w:rPr>
            </w:pPr>
          </w:p>
        </w:tc>
        <w:tc>
          <w:tcPr>
            <w:tcW w:w="1170" w:type="dxa"/>
            <w:vAlign w:val="center"/>
          </w:tcPr>
          <w:p w:rsidR="00A43250" w:rsidRPr="00D07B6E" w:rsidRDefault="00A43250" w:rsidP="009E4A5B">
            <w:pPr>
              <w:tabs>
                <w:tab w:val="decimal" w:pos="954"/>
              </w:tabs>
              <w:spacing w:line="240" w:lineRule="atLeast"/>
              <w:ind w:left="76" w:right="-113"/>
              <w:rPr>
                <w:rFonts w:cs="Times New Roman"/>
                <w:sz w:val="22"/>
                <w:szCs w:val="22"/>
                <w:cs/>
              </w:rPr>
            </w:pPr>
          </w:p>
        </w:tc>
        <w:tc>
          <w:tcPr>
            <w:tcW w:w="270" w:type="dxa"/>
          </w:tcPr>
          <w:p w:rsidR="00A43250" w:rsidRPr="00D07B6E" w:rsidRDefault="00A43250" w:rsidP="009E4A5B">
            <w:pPr>
              <w:tabs>
                <w:tab w:val="decimal" w:pos="976"/>
              </w:tabs>
              <w:spacing w:line="240" w:lineRule="atLeast"/>
              <w:ind w:left="76" w:right="-113"/>
              <w:rPr>
                <w:rFonts w:cs="Times New Roman"/>
                <w:sz w:val="22"/>
                <w:szCs w:val="22"/>
              </w:rPr>
            </w:pPr>
          </w:p>
        </w:tc>
        <w:tc>
          <w:tcPr>
            <w:tcW w:w="1127" w:type="dxa"/>
            <w:vAlign w:val="center"/>
          </w:tcPr>
          <w:p w:rsidR="00A43250" w:rsidRPr="00D07B6E" w:rsidRDefault="00A43250" w:rsidP="009E4A5B">
            <w:pPr>
              <w:tabs>
                <w:tab w:val="decimal" w:pos="954"/>
              </w:tabs>
              <w:spacing w:line="240" w:lineRule="atLeast"/>
              <w:ind w:left="-117" w:right="0"/>
              <w:jc w:val="right"/>
              <w:rPr>
                <w:rFonts w:cs="Times New Roman"/>
                <w:sz w:val="22"/>
                <w:szCs w:val="22"/>
                <w:cs/>
              </w:rPr>
            </w:pPr>
          </w:p>
        </w:tc>
      </w:tr>
      <w:tr w:rsidR="00D82C35" w:rsidRPr="00903270" w:rsidTr="006960A8">
        <w:tc>
          <w:tcPr>
            <w:tcW w:w="4346" w:type="dxa"/>
            <w:shd w:val="clear" w:color="auto" w:fill="auto"/>
          </w:tcPr>
          <w:p w:rsidR="00D82C35" w:rsidRPr="00A72B44" w:rsidRDefault="007704E8" w:rsidP="009E4A5B">
            <w:pPr>
              <w:tabs>
                <w:tab w:val="left" w:pos="540"/>
                <w:tab w:val="left" w:pos="972"/>
                <w:tab w:val="left" w:pos="1200"/>
              </w:tabs>
              <w:spacing w:line="240" w:lineRule="atLeast"/>
              <w:ind w:left="539" w:right="-292"/>
              <w:rPr>
                <w:rFonts w:cstheme="minorBidi"/>
                <w:sz w:val="22"/>
                <w:szCs w:val="22"/>
              </w:rPr>
            </w:pPr>
            <w:r w:rsidRPr="00A72B44">
              <w:rPr>
                <w:rFonts w:cstheme="minorBidi"/>
                <w:sz w:val="22"/>
                <w:szCs w:val="22"/>
                <w:lang w:val="en-GB"/>
              </w:rPr>
              <w:t xml:space="preserve">(Gain) loss on remeasurements </w:t>
            </w:r>
            <w:r w:rsidR="00903270" w:rsidRPr="00A72B44">
              <w:rPr>
                <w:rFonts w:cstheme="minorBidi"/>
                <w:sz w:val="22"/>
                <w:szCs w:val="22"/>
                <w:lang w:val="en-GB"/>
              </w:rPr>
              <w:t>of defined</w:t>
            </w:r>
            <w:r w:rsidR="00DE3F02" w:rsidRPr="00A72B44">
              <w:rPr>
                <w:rFonts w:cstheme="minorBidi"/>
                <w:sz w:val="22"/>
                <w:szCs w:val="22"/>
                <w:lang w:val="en-GB"/>
              </w:rPr>
              <w:br/>
            </w:r>
            <w:r w:rsidR="00DE3F02" w:rsidRPr="00A72B44">
              <w:rPr>
                <w:rFonts w:cstheme="minorBidi"/>
                <w:sz w:val="22"/>
                <w:szCs w:val="22"/>
              </w:rPr>
              <w:t xml:space="preserve">   benefit plans</w:t>
            </w:r>
          </w:p>
        </w:tc>
        <w:tc>
          <w:tcPr>
            <w:tcW w:w="1302" w:type="dxa"/>
            <w:tcBorders>
              <w:bottom w:val="single" w:sz="4" w:space="0" w:color="auto"/>
            </w:tcBorders>
            <w:shd w:val="clear" w:color="auto" w:fill="auto"/>
            <w:vAlign w:val="center"/>
          </w:tcPr>
          <w:p w:rsidR="00D82C35" w:rsidRPr="00A72B44" w:rsidRDefault="00DE3F02" w:rsidP="009E4A5B">
            <w:pPr>
              <w:spacing w:line="240" w:lineRule="atLeast"/>
              <w:ind w:left="-93" w:right="-47"/>
              <w:jc w:val="right"/>
              <w:rPr>
                <w:rFonts w:cs="Times New Roman"/>
                <w:sz w:val="22"/>
                <w:szCs w:val="22"/>
                <w:cs/>
              </w:rPr>
            </w:pPr>
            <w:r w:rsidRPr="00A72B44">
              <w:rPr>
                <w:rFonts w:cs="Times New Roman"/>
                <w:sz w:val="22"/>
                <w:szCs w:val="22"/>
              </w:rPr>
              <w:br/>
            </w:r>
            <w:r w:rsidR="00D82C35" w:rsidRPr="00A72B44">
              <w:rPr>
                <w:rFonts w:cs="Times New Roman" w:hint="cs"/>
                <w:sz w:val="22"/>
                <w:szCs w:val="22"/>
                <w:cs/>
              </w:rPr>
              <w:t>(865,281)</w:t>
            </w:r>
          </w:p>
        </w:tc>
        <w:tc>
          <w:tcPr>
            <w:tcW w:w="270" w:type="dxa"/>
          </w:tcPr>
          <w:p w:rsidR="00D82C35" w:rsidRPr="00A72B44" w:rsidRDefault="00D82C35" w:rsidP="009E4A5B">
            <w:pPr>
              <w:tabs>
                <w:tab w:val="decimal" w:pos="976"/>
              </w:tabs>
              <w:spacing w:line="240" w:lineRule="atLeast"/>
              <w:ind w:left="-93" w:right="-47"/>
              <w:jc w:val="right"/>
              <w:rPr>
                <w:rFonts w:cs="Times New Roman"/>
                <w:sz w:val="22"/>
                <w:szCs w:val="22"/>
              </w:rPr>
            </w:pPr>
          </w:p>
        </w:tc>
        <w:tc>
          <w:tcPr>
            <w:tcW w:w="1260" w:type="dxa"/>
            <w:shd w:val="clear" w:color="auto" w:fill="auto"/>
            <w:vAlign w:val="center"/>
          </w:tcPr>
          <w:p w:rsidR="00D82C35" w:rsidRPr="00A72B44" w:rsidRDefault="00DE3F02" w:rsidP="009E4A5B">
            <w:pPr>
              <w:tabs>
                <w:tab w:val="decimal" w:pos="967"/>
              </w:tabs>
              <w:spacing w:line="240" w:lineRule="atLeast"/>
              <w:ind w:left="-93" w:right="-47"/>
              <w:jc w:val="right"/>
              <w:rPr>
                <w:rFonts w:cs="Times New Roman"/>
                <w:sz w:val="22"/>
                <w:szCs w:val="22"/>
                <w:cs/>
              </w:rPr>
            </w:pPr>
            <w:r w:rsidRPr="00A72B44">
              <w:rPr>
                <w:rFonts w:cs="Times New Roman"/>
                <w:sz w:val="22"/>
                <w:szCs w:val="22"/>
              </w:rPr>
              <w:br/>
            </w:r>
            <w:r w:rsidR="00D82C35" w:rsidRPr="00A72B44">
              <w:rPr>
                <w:rFonts w:cs="Times New Roman"/>
                <w:sz w:val="22"/>
                <w:szCs w:val="22"/>
              </w:rPr>
              <w:t>1,379,282</w:t>
            </w:r>
          </w:p>
        </w:tc>
        <w:tc>
          <w:tcPr>
            <w:tcW w:w="270" w:type="dxa"/>
          </w:tcPr>
          <w:p w:rsidR="00D82C35" w:rsidRPr="00A72B44" w:rsidRDefault="00D82C35" w:rsidP="009E4A5B">
            <w:pPr>
              <w:tabs>
                <w:tab w:val="decimal" w:pos="976"/>
              </w:tabs>
              <w:spacing w:line="240" w:lineRule="atLeast"/>
              <w:ind w:left="-93" w:right="-47"/>
              <w:jc w:val="right"/>
              <w:rPr>
                <w:rFonts w:cs="Times New Roman"/>
                <w:sz w:val="22"/>
                <w:szCs w:val="22"/>
              </w:rPr>
            </w:pPr>
          </w:p>
        </w:tc>
        <w:tc>
          <w:tcPr>
            <w:tcW w:w="1170" w:type="dxa"/>
            <w:vAlign w:val="center"/>
          </w:tcPr>
          <w:p w:rsidR="00D82C35" w:rsidRPr="00A72B44" w:rsidRDefault="00DE3F02" w:rsidP="009E4A5B">
            <w:pPr>
              <w:spacing w:line="240" w:lineRule="atLeast"/>
              <w:ind w:left="-93" w:right="-47"/>
              <w:jc w:val="right"/>
              <w:rPr>
                <w:rFonts w:cs="Times New Roman"/>
                <w:sz w:val="22"/>
                <w:szCs w:val="22"/>
              </w:rPr>
            </w:pPr>
            <w:r w:rsidRPr="00A72B44">
              <w:rPr>
                <w:rFonts w:cs="Times New Roman"/>
                <w:sz w:val="22"/>
                <w:szCs w:val="22"/>
              </w:rPr>
              <w:br/>
            </w:r>
            <w:r w:rsidR="00D82C35" w:rsidRPr="00A72B44">
              <w:rPr>
                <w:rFonts w:cs="Times New Roman" w:hint="cs"/>
                <w:sz w:val="22"/>
                <w:szCs w:val="22"/>
                <w:cs/>
              </w:rPr>
              <w:t>(914,244)</w:t>
            </w:r>
          </w:p>
        </w:tc>
        <w:tc>
          <w:tcPr>
            <w:tcW w:w="270" w:type="dxa"/>
          </w:tcPr>
          <w:p w:rsidR="00D82C35" w:rsidRPr="00A72B44" w:rsidRDefault="00D82C35" w:rsidP="009E4A5B">
            <w:pPr>
              <w:tabs>
                <w:tab w:val="decimal" w:pos="828"/>
                <w:tab w:val="decimal" w:pos="976"/>
              </w:tabs>
              <w:spacing w:line="240" w:lineRule="atLeast"/>
              <w:ind w:left="-93" w:right="-47"/>
              <w:jc w:val="right"/>
              <w:rPr>
                <w:rFonts w:cs="Times New Roman"/>
                <w:sz w:val="22"/>
                <w:szCs w:val="22"/>
              </w:rPr>
            </w:pPr>
          </w:p>
        </w:tc>
        <w:tc>
          <w:tcPr>
            <w:tcW w:w="1127" w:type="dxa"/>
            <w:vAlign w:val="center"/>
          </w:tcPr>
          <w:p w:rsidR="00D82C35" w:rsidRPr="00A72B44" w:rsidRDefault="00DE3F02" w:rsidP="009E4A5B">
            <w:pPr>
              <w:tabs>
                <w:tab w:val="decimal" w:pos="931"/>
              </w:tabs>
              <w:spacing w:line="240" w:lineRule="atLeast"/>
              <w:ind w:left="-93" w:right="-47"/>
              <w:jc w:val="right"/>
              <w:rPr>
                <w:rFonts w:cs="Times New Roman"/>
                <w:sz w:val="22"/>
                <w:szCs w:val="22"/>
              </w:rPr>
            </w:pPr>
            <w:r w:rsidRPr="00A72B44">
              <w:rPr>
                <w:rFonts w:cs="Times New Roman"/>
                <w:sz w:val="22"/>
                <w:szCs w:val="22"/>
              </w:rPr>
              <w:br/>
            </w:r>
            <w:r w:rsidR="00D82C35" w:rsidRPr="00A72B44">
              <w:rPr>
                <w:rFonts w:cs="Times New Roman"/>
                <w:sz w:val="22"/>
                <w:szCs w:val="22"/>
              </w:rPr>
              <w:t>1,169,153</w:t>
            </w:r>
          </w:p>
        </w:tc>
      </w:tr>
      <w:tr w:rsidR="00A43250" w:rsidRPr="00D07B6E" w:rsidTr="006960A8">
        <w:tc>
          <w:tcPr>
            <w:tcW w:w="4346" w:type="dxa"/>
            <w:shd w:val="clear" w:color="auto" w:fill="auto"/>
          </w:tcPr>
          <w:p w:rsidR="00A43250" w:rsidRPr="00D07B6E" w:rsidRDefault="00A43250" w:rsidP="009E4A5B">
            <w:pPr>
              <w:tabs>
                <w:tab w:val="left" w:pos="540"/>
                <w:tab w:val="left" w:pos="972"/>
                <w:tab w:val="left" w:pos="1200"/>
              </w:tabs>
              <w:spacing w:line="240" w:lineRule="atLeast"/>
              <w:ind w:left="539" w:right="-292"/>
              <w:rPr>
                <w:rFonts w:cs="Times New Roman"/>
                <w:b/>
                <w:bCs/>
                <w:sz w:val="22"/>
                <w:szCs w:val="22"/>
                <w:cs/>
              </w:rPr>
            </w:pPr>
            <w:r w:rsidRPr="00D07B6E">
              <w:rPr>
                <w:rFonts w:cs="Times New Roman"/>
                <w:b/>
                <w:bCs/>
                <w:sz w:val="22"/>
                <w:szCs w:val="22"/>
              </w:rPr>
              <w:t>Non - current provisions for employee</w:t>
            </w:r>
          </w:p>
        </w:tc>
        <w:tc>
          <w:tcPr>
            <w:tcW w:w="1302" w:type="dxa"/>
            <w:tcBorders>
              <w:top w:val="single" w:sz="4" w:space="0" w:color="auto"/>
            </w:tcBorders>
            <w:shd w:val="clear" w:color="auto" w:fill="auto"/>
            <w:vAlign w:val="center"/>
          </w:tcPr>
          <w:p w:rsidR="00A43250" w:rsidRPr="00D07B6E" w:rsidRDefault="00A43250" w:rsidP="009E4A5B">
            <w:pPr>
              <w:tabs>
                <w:tab w:val="decimal" w:pos="1026"/>
              </w:tabs>
              <w:spacing w:line="240" w:lineRule="atLeast"/>
              <w:ind w:left="76" w:right="-113"/>
              <w:rPr>
                <w:rFonts w:eastAsia="Times New Roman" w:cs="Times New Roman"/>
                <w:sz w:val="22"/>
                <w:szCs w:val="22"/>
                <w:lang w:val="en-GB"/>
              </w:rPr>
            </w:pPr>
          </w:p>
        </w:tc>
        <w:tc>
          <w:tcPr>
            <w:tcW w:w="270" w:type="dxa"/>
          </w:tcPr>
          <w:p w:rsidR="00A43250" w:rsidRPr="00D07B6E" w:rsidRDefault="00A43250" w:rsidP="009E4A5B">
            <w:pPr>
              <w:tabs>
                <w:tab w:val="decimal" w:pos="976"/>
              </w:tabs>
              <w:spacing w:line="240" w:lineRule="atLeast"/>
              <w:ind w:left="76" w:right="-113"/>
              <w:rPr>
                <w:rFonts w:cs="Times New Roman"/>
                <w:sz w:val="22"/>
                <w:szCs w:val="22"/>
              </w:rPr>
            </w:pPr>
          </w:p>
        </w:tc>
        <w:tc>
          <w:tcPr>
            <w:tcW w:w="1260" w:type="dxa"/>
            <w:tcBorders>
              <w:top w:val="single" w:sz="4" w:space="0" w:color="auto"/>
            </w:tcBorders>
            <w:shd w:val="clear" w:color="auto" w:fill="auto"/>
            <w:vAlign w:val="center"/>
          </w:tcPr>
          <w:p w:rsidR="00A43250" w:rsidRPr="00D07B6E" w:rsidRDefault="00A43250" w:rsidP="009E4A5B">
            <w:pPr>
              <w:tabs>
                <w:tab w:val="decimal" w:pos="1026"/>
              </w:tabs>
              <w:spacing w:line="240" w:lineRule="atLeast"/>
              <w:ind w:left="76" w:right="-47"/>
              <w:jc w:val="right"/>
              <w:rPr>
                <w:rFonts w:eastAsia="Times New Roman" w:cs="Times New Roman"/>
                <w:sz w:val="22"/>
                <w:szCs w:val="22"/>
                <w:lang w:val="en-GB"/>
              </w:rPr>
            </w:pPr>
          </w:p>
        </w:tc>
        <w:tc>
          <w:tcPr>
            <w:tcW w:w="270" w:type="dxa"/>
          </w:tcPr>
          <w:p w:rsidR="00A43250" w:rsidRPr="00D07B6E" w:rsidRDefault="00A43250" w:rsidP="009E4A5B">
            <w:pPr>
              <w:tabs>
                <w:tab w:val="decimal" w:pos="976"/>
              </w:tabs>
              <w:spacing w:line="240" w:lineRule="atLeast"/>
              <w:ind w:left="76" w:right="-113"/>
              <w:rPr>
                <w:rFonts w:cs="Times New Roman"/>
                <w:sz w:val="22"/>
                <w:szCs w:val="22"/>
              </w:rPr>
            </w:pPr>
          </w:p>
        </w:tc>
        <w:tc>
          <w:tcPr>
            <w:tcW w:w="1170" w:type="dxa"/>
            <w:tcBorders>
              <w:top w:val="single" w:sz="4" w:space="0" w:color="auto"/>
            </w:tcBorders>
            <w:vAlign w:val="center"/>
          </w:tcPr>
          <w:p w:rsidR="00A43250" w:rsidRPr="00D07B6E" w:rsidRDefault="00A43250" w:rsidP="009E4A5B">
            <w:pPr>
              <w:tabs>
                <w:tab w:val="decimal" w:pos="954"/>
              </w:tabs>
              <w:spacing w:line="240" w:lineRule="atLeast"/>
              <w:ind w:left="76" w:right="-113"/>
              <w:rPr>
                <w:rFonts w:cs="Times New Roman"/>
                <w:sz w:val="22"/>
                <w:szCs w:val="22"/>
                <w:cs/>
              </w:rPr>
            </w:pPr>
          </w:p>
        </w:tc>
        <w:tc>
          <w:tcPr>
            <w:tcW w:w="270" w:type="dxa"/>
          </w:tcPr>
          <w:p w:rsidR="00A43250" w:rsidRPr="00D07B6E" w:rsidRDefault="00A43250" w:rsidP="009E4A5B">
            <w:pPr>
              <w:tabs>
                <w:tab w:val="decimal" w:pos="954"/>
              </w:tabs>
              <w:spacing w:line="240" w:lineRule="atLeast"/>
              <w:ind w:left="76" w:right="-113"/>
              <w:rPr>
                <w:rFonts w:cs="Times New Roman"/>
                <w:sz w:val="22"/>
                <w:szCs w:val="22"/>
              </w:rPr>
            </w:pPr>
          </w:p>
        </w:tc>
        <w:tc>
          <w:tcPr>
            <w:tcW w:w="1127" w:type="dxa"/>
            <w:tcBorders>
              <w:top w:val="single" w:sz="4" w:space="0" w:color="auto"/>
            </w:tcBorders>
            <w:vAlign w:val="center"/>
          </w:tcPr>
          <w:p w:rsidR="00A43250" w:rsidRPr="00D07B6E" w:rsidRDefault="00A43250" w:rsidP="009E4A5B">
            <w:pPr>
              <w:tabs>
                <w:tab w:val="decimal" w:pos="954"/>
              </w:tabs>
              <w:spacing w:line="240" w:lineRule="atLeast"/>
              <w:ind w:left="-117" w:right="0"/>
              <w:jc w:val="right"/>
              <w:rPr>
                <w:rFonts w:cs="Times New Roman"/>
                <w:sz w:val="22"/>
                <w:szCs w:val="22"/>
                <w:cs/>
              </w:rPr>
            </w:pPr>
          </w:p>
        </w:tc>
      </w:tr>
      <w:tr w:rsidR="00D82C35" w:rsidRPr="00D07B6E" w:rsidTr="006960A8">
        <w:tc>
          <w:tcPr>
            <w:tcW w:w="4346" w:type="dxa"/>
            <w:shd w:val="clear" w:color="auto" w:fill="auto"/>
            <w:vAlign w:val="center"/>
          </w:tcPr>
          <w:p w:rsidR="00D82C35" w:rsidRPr="00D07B6E" w:rsidRDefault="00D82C35" w:rsidP="009E4A5B">
            <w:pPr>
              <w:spacing w:line="240" w:lineRule="atLeast"/>
              <w:ind w:left="691" w:hanging="142"/>
              <w:rPr>
                <w:rFonts w:cs="Times New Roman"/>
                <w:b/>
                <w:bCs/>
                <w:sz w:val="22"/>
                <w:szCs w:val="22"/>
                <w:cs/>
              </w:rPr>
            </w:pPr>
            <w:r w:rsidRPr="00D07B6E">
              <w:rPr>
                <w:rFonts w:cs="Times New Roman"/>
                <w:b/>
                <w:bCs/>
                <w:sz w:val="22"/>
                <w:szCs w:val="22"/>
              </w:rPr>
              <w:tab/>
            </w:r>
            <w:r w:rsidRPr="00D07B6E">
              <w:rPr>
                <w:rFonts w:cs="Times New Roman"/>
                <w:b/>
                <w:bCs/>
                <w:sz w:val="22"/>
                <w:szCs w:val="22"/>
              </w:rPr>
              <w:tab/>
              <w:t>benefit at 31 December</w:t>
            </w:r>
          </w:p>
        </w:tc>
        <w:tc>
          <w:tcPr>
            <w:tcW w:w="1302" w:type="dxa"/>
            <w:tcBorders>
              <w:bottom w:val="double" w:sz="4" w:space="0" w:color="auto"/>
            </w:tcBorders>
            <w:shd w:val="clear" w:color="auto" w:fill="auto"/>
            <w:vAlign w:val="center"/>
          </w:tcPr>
          <w:p w:rsidR="00D82C35" w:rsidRPr="00D82C35" w:rsidRDefault="00D82C35" w:rsidP="009E4A5B">
            <w:pPr>
              <w:tabs>
                <w:tab w:val="decimal" w:pos="1077"/>
              </w:tabs>
              <w:spacing w:line="240" w:lineRule="atLeast"/>
              <w:ind w:left="-93" w:right="-113"/>
              <w:rPr>
                <w:rFonts w:eastAsia="Times New Roman" w:cs="Times New Roman"/>
                <w:b/>
                <w:bCs/>
                <w:sz w:val="22"/>
                <w:szCs w:val="22"/>
              </w:rPr>
            </w:pPr>
            <w:r w:rsidRPr="00D82C35">
              <w:rPr>
                <w:rFonts w:eastAsia="Times New Roman" w:cs="Times New Roman"/>
                <w:b/>
                <w:bCs/>
                <w:sz w:val="22"/>
                <w:szCs w:val="22"/>
                <w:cs/>
              </w:rPr>
              <w:t>13,704,56</w:t>
            </w:r>
            <w:r w:rsidR="00A72B44">
              <w:rPr>
                <w:rFonts w:eastAsia="Times New Roman" w:cs="Times New Roman"/>
                <w:b/>
                <w:bCs/>
                <w:sz w:val="22"/>
                <w:szCs w:val="22"/>
              </w:rPr>
              <w:t>0</w:t>
            </w:r>
          </w:p>
        </w:tc>
        <w:tc>
          <w:tcPr>
            <w:tcW w:w="270" w:type="dxa"/>
          </w:tcPr>
          <w:p w:rsidR="00D82C35" w:rsidRPr="00D82C35" w:rsidRDefault="00D82C35" w:rsidP="009E4A5B">
            <w:pPr>
              <w:tabs>
                <w:tab w:val="decimal" w:pos="976"/>
              </w:tabs>
              <w:spacing w:line="240" w:lineRule="atLeast"/>
              <w:ind w:left="76" w:right="-113"/>
              <w:rPr>
                <w:rFonts w:eastAsia="Times New Roman" w:cs="Times New Roman"/>
                <w:b/>
                <w:bCs/>
                <w:sz w:val="22"/>
                <w:szCs w:val="22"/>
              </w:rPr>
            </w:pPr>
          </w:p>
        </w:tc>
        <w:tc>
          <w:tcPr>
            <w:tcW w:w="1260" w:type="dxa"/>
            <w:tcBorders>
              <w:bottom w:val="double" w:sz="4" w:space="0" w:color="auto"/>
            </w:tcBorders>
            <w:shd w:val="clear" w:color="auto" w:fill="auto"/>
            <w:vAlign w:val="center"/>
          </w:tcPr>
          <w:p w:rsidR="00D82C35" w:rsidRPr="00D82C35" w:rsidRDefault="00D82C35" w:rsidP="009E4A5B">
            <w:pPr>
              <w:tabs>
                <w:tab w:val="decimal" w:pos="1091"/>
              </w:tabs>
              <w:spacing w:line="240" w:lineRule="atLeast"/>
              <w:ind w:left="-13"/>
              <w:rPr>
                <w:rFonts w:eastAsia="Times New Roman" w:cs="Times New Roman"/>
                <w:b/>
                <w:bCs/>
                <w:sz w:val="22"/>
                <w:szCs w:val="22"/>
              </w:rPr>
            </w:pPr>
            <w:r w:rsidRPr="00D82C35">
              <w:rPr>
                <w:rFonts w:eastAsia="Times New Roman" w:cs="Times New Roman"/>
                <w:b/>
                <w:bCs/>
                <w:sz w:val="22"/>
                <w:szCs w:val="22"/>
              </w:rPr>
              <w:t>12,951,135</w:t>
            </w:r>
          </w:p>
        </w:tc>
        <w:tc>
          <w:tcPr>
            <w:tcW w:w="270" w:type="dxa"/>
          </w:tcPr>
          <w:p w:rsidR="00D82C35" w:rsidRPr="00D82C35" w:rsidRDefault="00D82C35" w:rsidP="009E4A5B">
            <w:pPr>
              <w:tabs>
                <w:tab w:val="decimal" w:pos="976"/>
              </w:tabs>
              <w:spacing w:line="240" w:lineRule="atLeast"/>
              <w:ind w:left="76" w:right="-113"/>
              <w:rPr>
                <w:rFonts w:eastAsia="Times New Roman" w:cs="Times New Roman"/>
                <w:b/>
                <w:bCs/>
                <w:sz w:val="22"/>
                <w:szCs w:val="22"/>
              </w:rPr>
            </w:pPr>
          </w:p>
        </w:tc>
        <w:tc>
          <w:tcPr>
            <w:tcW w:w="1170" w:type="dxa"/>
            <w:tcBorders>
              <w:bottom w:val="double" w:sz="4" w:space="0" w:color="auto"/>
            </w:tcBorders>
            <w:vAlign w:val="center"/>
          </w:tcPr>
          <w:p w:rsidR="00D82C35" w:rsidRPr="00D82C35" w:rsidRDefault="00D82C35" w:rsidP="009E4A5B">
            <w:pPr>
              <w:tabs>
                <w:tab w:val="decimal" w:pos="691"/>
              </w:tabs>
              <w:spacing w:line="240" w:lineRule="atLeast"/>
              <w:ind w:left="76" w:right="-113"/>
              <w:rPr>
                <w:rFonts w:eastAsia="Times New Roman" w:cs="Times New Roman"/>
                <w:b/>
                <w:bCs/>
                <w:sz w:val="22"/>
                <w:szCs w:val="22"/>
                <w:cs/>
              </w:rPr>
            </w:pPr>
            <w:r w:rsidRPr="00D82C35">
              <w:rPr>
                <w:rFonts w:eastAsia="Times New Roman" w:cs="Times New Roman"/>
                <w:b/>
                <w:bCs/>
                <w:sz w:val="22"/>
                <w:szCs w:val="22"/>
                <w:cs/>
              </w:rPr>
              <w:t>10,364,819</w:t>
            </w:r>
          </w:p>
        </w:tc>
        <w:tc>
          <w:tcPr>
            <w:tcW w:w="270" w:type="dxa"/>
          </w:tcPr>
          <w:p w:rsidR="00D82C35" w:rsidRPr="00D82C35" w:rsidRDefault="00D82C35" w:rsidP="009E4A5B">
            <w:pPr>
              <w:tabs>
                <w:tab w:val="decimal" w:pos="976"/>
              </w:tabs>
              <w:spacing w:line="240" w:lineRule="atLeast"/>
              <w:ind w:left="76" w:right="-113"/>
              <w:rPr>
                <w:rFonts w:eastAsia="Times New Roman" w:cs="Times New Roman"/>
                <w:b/>
                <w:bCs/>
                <w:sz w:val="22"/>
                <w:szCs w:val="22"/>
              </w:rPr>
            </w:pPr>
          </w:p>
        </w:tc>
        <w:tc>
          <w:tcPr>
            <w:tcW w:w="1127" w:type="dxa"/>
            <w:tcBorders>
              <w:bottom w:val="double" w:sz="4" w:space="0" w:color="auto"/>
            </w:tcBorders>
            <w:vAlign w:val="center"/>
          </w:tcPr>
          <w:p w:rsidR="00D82C35" w:rsidRPr="00D82C35" w:rsidRDefault="00D82C35" w:rsidP="009E4A5B">
            <w:pPr>
              <w:tabs>
                <w:tab w:val="decimal" w:pos="906"/>
              </w:tabs>
              <w:spacing w:line="240" w:lineRule="atLeast"/>
              <w:ind w:left="76" w:right="-113"/>
              <w:rPr>
                <w:rFonts w:eastAsia="Times New Roman" w:cs="Times New Roman"/>
                <w:b/>
                <w:bCs/>
                <w:sz w:val="22"/>
                <w:szCs w:val="22"/>
              </w:rPr>
            </w:pPr>
            <w:r w:rsidRPr="00D82C35">
              <w:rPr>
                <w:rFonts w:eastAsia="Times New Roman" w:cs="Times New Roman"/>
                <w:b/>
                <w:bCs/>
                <w:sz w:val="22"/>
                <w:szCs w:val="22"/>
              </w:rPr>
              <w:t>9,828,088</w:t>
            </w:r>
          </w:p>
        </w:tc>
      </w:tr>
    </w:tbl>
    <w:p w:rsidR="0075730D" w:rsidRPr="00D07B6E" w:rsidRDefault="0075730D" w:rsidP="009E4A5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line="240" w:lineRule="atLeast"/>
        <w:ind w:left="547"/>
        <w:jc w:val="thaiDistribute"/>
        <w:rPr>
          <w:rFonts w:ascii="Times New Roman" w:hAnsi="Times New Roman" w:cs="Times New Roman"/>
          <w:spacing w:val="-4"/>
          <w:sz w:val="22"/>
          <w:szCs w:val="22"/>
        </w:rPr>
      </w:pPr>
    </w:p>
    <w:p w:rsidR="0075730D" w:rsidRPr="00D07B6E" w:rsidRDefault="00C64925" w:rsidP="009E4A5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line="240" w:lineRule="atLeast"/>
        <w:ind w:left="547"/>
        <w:jc w:val="thaiDistribute"/>
        <w:rPr>
          <w:rFonts w:ascii="Times New Roman" w:hAnsi="Times New Roman" w:cs="Times New Roman"/>
          <w:sz w:val="22"/>
          <w:szCs w:val="22"/>
        </w:rPr>
      </w:pPr>
      <w:r w:rsidRPr="00D07B6E">
        <w:rPr>
          <w:rFonts w:ascii="Times New Roman" w:hAnsi="Times New Roman" w:cs="Times New Roman"/>
          <w:sz w:val="22"/>
          <w:szCs w:val="22"/>
        </w:rPr>
        <w:t>The a</w:t>
      </w:r>
      <w:r w:rsidR="0075730D" w:rsidRPr="00D07B6E">
        <w:rPr>
          <w:rFonts w:ascii="Times New Roman" w:hAnsi="Times New Roman" w:cs="Times New Roman"/>
          <w:sz w:val="22"/>
          <w:szCs w:val="22"/>
        </w:rPr>
        <w:t xml:space="preserve">ctuarial gains recognized in other comprehensive income at the reporting date </w:t>
      </w:r>
      <w:r w:rsidRPr="00D07B6E">
        <w:rPr>
          <w:rFonts w:ascii="Times New Roman" w:hAnsi="Times New Roman" w:cs="Times New Roman"/>
          <w:sz w:val="22"/>
          <w:szCs w:val="22"/>
        </w:rPr>
        <w:t>arising from</w:t>
      </w:r>
      <w:r w:rsidR="0075730D" w:rsidRPr="00D07B6E">
        <w:rPr>
          <w:rFonts w:ascii="Times New Roman" w:hAnsi="Times New Roman" w:cs="Times New Roman"/>
          <w:sz w:val="22"/>
          <w:szCs w:val="22"/>
        </w:rPr>
        <w:t>:</w:t>
      </w:r>
    </w:p>
    <w:p w:rsidR="0075730D" w:rsidRPr="00D07B6E" w:rsidRDefault="0075730D" w:rsidP="009E4A5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line="240" w:lineRule="atLeast"/>
        <w:ind w:left="547"/>
        <w:jc w:val="thaiDistribute"/>
        <w:rPr>
          <w:rFonts w:ascii="Times New Roman" w:hAnsi="Times New Roman" w:cs="Times New Roman"/>
          <w:spacing w:val="-4"/>
          <w:sz w:val="22"/>
          <w:szCs w:val="22"/>
        </w:rPr>
      </w:pPr>
    </w:p>
    <w:tbl>
      <w:tblPr>
        <w:tblW w:w="10276" w:type="dxa"/>
        <w:tblInd w:w="18" w:type="dxa"/>
        <w:tblLayout w:type="fixed"/>
        <w:tblLook w:val="0000"/>
      </w:tblPr>
      <w:tblGrid>
        <w:gridCol w:w="4346"/>
        <w:gridCol w:w="1302"/>
        <w:gridCol w:w="270"/>
        <w:gridCol w:w="1260"/>
        <w:gridCol w:w="270"/>
        <w:gridCol w:w="1431"/>
        <w:gridCol w:w="270"/>
        <w:gridCol w:w="1127"/>
      </w:tblGrid>
      <w:tr w:rsidR="0075730D" w:rsidRPr="00D07B6E" w:rsidTr="009C34DD">
        <w:tc>
          <w:tcPr>
            <w:tcW w:w="4346" w:type="dxa"/>
            <w:shd w:val="clear" w:color="auto" w:fill="auto"/>
            <w:vAlign w:val="center"/>
          </w:tcPr>
          <w:p w:rsidR="0075730D" w:rsidRPr="00D07B6E" w:rsidRDefault="0075730D" w:rsidP="009E4A5B">
            <w:pPr>
              <w:tabs>
                <w:tab w:val="left" w:pos="540"/>
                <w:tab w:val="left" w:pos="1080"/>
              </w:tabs>
              <w:spacing w:line="240" w:lineRule="atLeast"/>
              <w:ind w:left="539"/>
              <w:rPr>
                <w:rFonts w:cs="Times New Roman"/>
                <w:sz w:val="22"/>
                <w:szCs w:val="22"/>
                <w:cs/>
              </w:rPr>
            </w:pPr>
          </w:p>
        </w:tc>
        <w:tc>
          <w:tcPr>
            <w:tcW w:w="2832" w:type="dxa"/>
            <w:gridSpan w:val="3"/>
            <w:shd w:val="clear" w:color="auto" w:fill="auto"/>
          </w:tcPr>
          <w:p w:rsidR="0075730D" w:rsidRPr="00D07B6E" w:rsidRDefault="0075730D" w:rsidP="009E4A5B">
            <w:pPr>
              <w:spacing w:line="240" w:lineRule="atLeast"/>
              <w:ind w:right="32"/>
              <w:jc w:val="center"/>
              <w:rPr>
                <w:rFonts w:cs="Times New Roman"/>
                <w:b/>
                <w:bCs/>
                <w:sz w:val="22"/>
                <w:szCs w:val="22"/>
              </w:rPr>
            </w:pPr>
            <w:r w:rsidRPr="00D07B6E">
              <w:rPr>
                <w:rFonts w:cs="Times New Roman"/>
                <w:b/>
                <w:bCs/>
                <w:sz w:val="22"/>
                <w:szCs w:val="22"/>
              </w:rPr>
              <w:t>Consolidated</w:t>
            </w:r>
          </w:p>
          <w:p w:rsidR="0075730D" w:rsidRPr="00D07B6E" w:rsidRDefault="0075730D" w:rsidP="009E4A5B">
            <w:pPr>
              <w:spacing w:line="240" w:lineRule="atLeast"/>
              <w:ind w:right="32"/>
              <w:jc w:val="center"/>
              <w:rPr>
                <w:rFonts w:cs="Times New Roman"/>
                <w:b/>
                <w:bCs/>
                <w:sz w:val="22"/>
                <w:szCs w:val="22"/>
                <w:cs/>
              </w:rPr>
            </w:pPr>
            <w:r w:rsidRPr="00D07B6E">
              <w:rPr>
                <w:rFonts w:cs="Times New Roman"/>
                <w:b/>
                <w:bCs/>
                <w:sz w:val="22"/>
                <w:szCs w:val="22"/>
              </w:rPr>
              <w:t>financial statements</w:t>
            </w:r>
          </w:p>
        </w:tc>
        <w:tc>
          <w:tcPr>
            <w:tcW w:w="270" w:type="dxa"/>
          </w:tcPr>
          <w:p w:rsidR="0075730D" w:rsidRPr="00D07B6E" w:rsidRDefault="0075730D" w:rsidP="009E4A5B">
            <w:pPr>
              <w:tabs>
                <w:tab w:val="left" w:pos="540"/>
                <w:tab w:val="left" w:pos="1080"/>
              </w:tabs>
              <w:spacing w:line="240" w:lineRule="atLeast"/>
              <w:ind w:left="539" w:right="32"/>
              <w:rPr>
                <w:rFonts w:cs="Times New Roman"/>
                <w:b/>
                <w:bCs/>
                <w:sz w:val="22"/>
                <w:szCs w:val="22"/>
              </w:rPr>
            </w:pPr>
          </w:p>
        </w:tc>
        <w:tc>
          <w:tcPr>
            <w:tcW w:w="2828" w:type="dxa"/>
            <w:gridSpan w:val="3"/>
          </w:tcPr>
          <w:p w:rsidR="0075730D" w:rsidRPr="00D07B6E" w:rsidRDefault="0075730D" w:rsidP="009E4A5B">
            <w:pPr>
              <w:spacing w:line="240" w:lineRule="atLeast"/>
              <w:ind w:left="179" w:right="32"/>
              <w:jc w:val="center"/>
              <w:rPr>
                <w:rFonts w:cs="Times New Roman"/>
                <w:b/>
                <w:bCs/>
                <w:sz w:val="22"/>
                <w:szCs w:val="22"/>
              </w:rPr>
            </w:pPr>
            <w:r w:rsidRPr="00D07B6E">
              <w:rPr>
                <w:rFonts w:cs="Times New Roman"/>
                <w:b/>
                <w:bCs/>
                <w:sz w:val="22"/>
                <w:szCs w:val="22"/>
              </w:rPr>
              <w:t>Separate</w:t>
            </w:r>
          </w:p>
          <w:p w:rsidR="0075730D" w:rsidRPr="00D07B6E" w:rsidRDefault="0075730D" w:rsidP="009E4A5B">
            <w:pPr>
              <w:spacing w:line="240" w:lineRule="atLeast"/>
              <w:ind w:left="179" w:right="32"/>
              <w:jc w:val="center"/>
              <w:rPr>
                <w:rFonts w:cs="Times New Roman"/>
                <w:b/>
                <w:bCs/>
                <w:sz w:val="22"/>
                <w:szCs w:val="22"/>
                <w:cs/>
              </w:rPr>
            </w:pPr>
            <w:r w:rsidRPr="00D07B6E">
              <w:rPr>
                <w:rFonts w:cs="Times New Roman"/>
                <w:b/>
                <w:bCs/>
                <w:sz w:val="22"/>
                <w:szCs w:val="22"/>
              </w:rPr>
              <w:t>financial statements</w:t>
            </w:r>
          </w:p>
        </w:tc>
      </w:tr>
      <w:tr w:rsidR="0075730D" w:rsidRPr="00D07B6E" w:rsidTr="009C34DD">
        <w:tc>
          <w:tcPr>
            <w:tcW w:w="4346" w:type="dxa"/>
            <w:shd w:val="clear" w:color="auto" w:fill="auto"/>
            <w:vAlign w:val="center"/>
          </w:tcPr>
          <w:p w:rsidR="0075730D" w:rsidRPr="00D07B6E" w:rsidRDefault="0075730D" w:rsidP="009E4A5B">
            <w:pPr>
              <w:tabs>
                <w:tab w:val="left" w:pos="540"/>
                <w:tab w:val="left" w:pos="1080"/>
              </w:tabs>
              <w:spacing w:line="240" w:lineRule="atLeast"/>
              <w:ind w:left="539"/>
              <w:rPr>
                <w:rFonts w:cs="Times New Roman"/>
                <w:sz w:val="22"/>
                <w:szCs w:val="22"/>
                <w:cs/>
              </w:rPr>
            </w:pPr>
          </w:p>
        </w:tc>
        <w:tc>
          <w:tcPr>
            <w:tcW w:w="1302" w:type="dxa"/>
            <w:shd w:val="clear" w:color="auto" w:fill="auto"/>
          </w:tcPr>
          <w:p w:rsidR="0075730D" w:rsidRPr="00D07B6E" w:rsidRDefault="00A43250" w:rsidP="009E4A5B">
            <w:pPr>
              <w:spacing w:line="240" w:lineRule="atLeast"/>
              <w:ind w:left="-54" w:right="-96"/>
              <w:jc w:val="center"/>
              <w:rPr>
                <w:rFonts w:cs="Times New Roman"/>
                <w:sz w:val="22"/>
                <w:szCs w:val="22"/>
              </w:rPr>
            </w:pPr>
            <w:r>
              <w:rPr>
                <w:rFonts w:cs="Times New Roman"/>
                <w:sz w:val="22"/>
                <w:szCs w:val="22"/>
              </w:rPr>
              <w:t>2021</w:t>
            </w:r>
          </w:p>
        </w:tc>
        <w:tc>
          <w:tcPr>
            <w:tcW w:w="270" w:type="dxa"/>
          </w:tcPr>
          <w:p w:rsidR="0075730D" w:rsidRPr="00D07B6E" w:rsidRDefault="0075730D" w:rsidP="009E4A5B">
            <w:pPr>
              <w:spacing w:line="240" w:lineRule="atLeast"/>
              <w:ind w:left="-54" w:right="-96"/>
              <w:jc w:val="center"/>
              <w:rPr>
                <w:rFonts w:cs="Times New Roman"/>
                <w:sz w:val="22"/>
                <w:szCs w:val="22"/>
              </w:rPr>
            </w:pPr>
          </w:p>
        </w:tc>
        <w:tc>
          <w:tcPr>
            <w:tcW w:w="1260" w:type="dxa"/>
            <w:shd w:val="clear" w:color="auto" w:fill="auto"/>
          </w:tcPr>
          <w:p w:rsidR="0075730D" w:rsidRPr="00D07B6E" w:rsidRDefault="00A43250" w:rsidP="009E4A5B">
            <w:pPr>
              <w:spacing w:line="240" w:lineRule="atLeast"/>
              <w:ind w:left="-54" w:right="-96"/>
              <w:jc w:val="center"/>
              <w:rPr>
                <w:rFonts w:cs="Times New Roman"/>
                <w:sz w:val="22"/>
                <w:szCs w:val="22"/>
              </w:rPr>
            </w:pPr>
            <w:r>
              <w:rPr>
                <w:rFonts w:cs="Times New Roman"/>
                <w:sz w:val="22"/>
                <w:szCs w:val="22"/>
              </w:rPr>
              <w:t>2020</w:t>
            </w:r>
          </w:p>
        </w:tc>
        <w:tc>
          <w:tcPr>
            <w:tcW w:w="270" w:type="dxa"/>
          </w:tcPr>
          <w:p w:rsidR="0075730D" w:rsidRPr="00D07B6E" w:rsidRDefault="0075730D" w:rsidP="009E4A5B">
            <w:pPr>
              <w:spacing w:line="240" w:lineRule="atLeast"/>
              <w:ind w:left="-54" w:right="-96"/>
              <w:jc w:val="center"/>
              <w:rPr>
                <w:rFonts w:cs="Times New Roman"/>
                <w:sz w:val="22"/>
                <w:szCs w:val="22"/>
              </w:rPr>
            </w:pPr>
          </w:p>
        </w:tc>
        <w:tc>
          <w:tcPr>
            <w:tcW w:w="1431" w:type="dxa"/>
          </w:tcPr>
          <w:p w:rsidR="0075730D" w:rsidRPr="00D07B6E" w:rsidRDefault="00A43250" w:rsidP="009E4A5B">
            <w:pPr>
              <w:spacing w:line="240" w:lineRule="atLeast"/>
              <w:ind w:left="-54" w:right="-96"/>
              <w:jc w:val="center"/>
              <w:rPr>
                <w:rFonts w:cs="Times New Roman"/>
                <w:sz w:val="22"/>
                <w:szCs w:val="22"/>
              </w:rPr>
            </w:pPr>
            <w:r>
              <w:rPr>
                <w:rFonts w:cs="Times New Roman"/>
                <w:sz w:val="22"/>
                <w:szCs w:val="22"/>
              </w:rPr>
              <w:t>2021</w:t>
            </w:r>
          </w:p>
        </w:tc>
        <w:tc>
          <w:tcPr>
            <w:tcW w:w="270" w:type="dxa"/>
          </w:tcPr>
          <w:p w:rsidR="0075730D" w:rsidRPr="00D07B6E" w:rsidRDefault="0075730D" w:rsidP="009E4A5B">
            <w:pPr>
              <w:spacing w:line="240" w:lineRule="atLeast"/>
              <w:ind w:left="-54" w:right="-96"/>
              <w:jc w:val="center"/>
              <w:rPr>
                <w:rFonts w:cs="Times New Roman"/>
                <w:sz w:val="22"/>
                <w:szCs w:val="22"/>
              </w:rPr>
            </w:pPr>
          </w:p>
        </w:tc>
        <w:tc>
          <w:tcPr>
            <w:tcW w:w="1127" w:type="dxa"/>
          </w:tcPr>
          <w:p w:rsidR="0075730D" w:rsidRPr="00D07B6E" w:rsidRDefault="00A43250" w:rsidP="009E4A5B">
            <w:pPr>
              <w:spacing w:line="240" w:lineRule="atLeast"/>
              <w:ind w:left="-54" w:right="-96"/>
              <w:jc w:val="center"/>
              <w:rPr>
                <w:rFonts w:cs="Times New Roman"/>
                <w:sz w:val="22"/>
                <w:szCs w:val="22"/>
              </w:rPr>
            </w:pPr>
            <w:r>
              <w:rPr>
                <w:rFonts w:cs="Times New Roman"/>
                <w:sz w:val="22"/>
                <w:szCs w:val="22"/>
              </w:rPr>
              <w:t>2020</w:t>
            </w:r>
          </w:p>
        </w:tc>
      </w:tr>
      <w:tr w:rsidR="0075730D" w:rsidRPr="00D07B6E" w:rsidTr="009C34DD">
        <w:tc>
          <w:tcPr>
            <w:tcW w:w="4346" w:type="dxa"/>
            <w:shd w:val="clear" w:color="auto" w:fill="auto"/>
            <w:vAlign w:val="center"/>
          </w:tcPr>
          <w:p w:rsidR="0075730D" w:rsidRPr="00D07B6E" w:rsidRDefault="0075730D" w:rsidP="009E4A5B">
            <w:pPr>
              <w:tabs>
                <w:tab w:val="left" w:pos="540"/>
                <w:tab w:val="left" w:pos="1080"/>
              </w:tabs>
              <w:spacing w:line="240" w:lineRule="atLeast"/>
              <w:ind w:left="539"/>
              <w:rPr>
                <w:rFonts w:cs="Times New Roman"/>
                <w:sz w:val="22"/>
                <w:szCs w:val="22"/>
                <w:cs/>
              </w:rPr>
            </w:pPr>
          </w:p>
        </w:tc>
        <w:tc>
          <w:tcPr>
            <w:tcW w:w="5930" w:type="dxa"/>
            <w:gridSpan w:val="7"/>
            <w:shd w:val="clear" w:color="auto" w:fill="auto"/>
          </w:tcPr>
          <w:p w:rsidR="0075730D" w:rsidRPr="00D07B6E" w:rsidRDefault="0075730D" w:rsidP="009E4A5B">
            <w:pPr>
              <w:tabs>
                <w:tab w:val="left" w:pos="540"/>
              </w:tabs>
              <w:spacing w:line="240" w:lineRule="atLeast"/>
              <w:ind w:left="539" w:right="225"/>
              <w:jc w:val="center"/>
              <w:rPr>
                <w:rFonts w:cs="Times New Roman"/>
                <w:i/>
                <w:iCs/>
                <w:sz w:val="22"/>
                <w:szCs w:val="22"/>
              </w:rPr>
            </w:pPr>
            <w:r w:rsidRPr="00D07B6E">
              <w:rPr>
                <w:rFonts w:cs="Times New Roman"/>
                <w:i/>
                <w:iCs/>
                <w:sz w:val="22"/>
                <w:szCs w:val="22"/>
                <w:cs/>
              </w:rPr>
              <w:t>(</w:t>
            </w:r>
            <w:r w:rsidRPr="00D07B6E">
              <w:rPr>
                <w:rFonts w:cs="Times New Roman"/>
                <w:i/>
                <w:iCs/>
                <w:sz w:val="22"/>
                <w:szCs w:val="22"/>
              </w:rPr>
              <w:t>in Baht</w:t>
            </w:r>
            <w:r w:rsidRPr="00D07B6E">
              <w:rPr>
                <w:rFonts w:cs="Times New Roman"/>
                <w:i/>
                <w:iCs/>
                <w:sz w:val="22"/>
                <w:szCs w:val="22"/>
                <w:cs/>
              </w:rPr>
              <w:t>)</w:t>
            </w:r>
          </w:p>
        </w:tc>
      </w:tr>
      <w:tr w:rsidR="009C34DD" w:rsidRPr="00D07B6E" w:rsidTr="009C34DD">
        <w:tc>
          <w:tcPr>
            <w:tcW w:w="4346" w:type="dxa"/>
            <w:shd w:val="clear" w:color="auto" w:fill="auto"/>
          </w:tcPr>
          <w:p w:rsidR="009C34DD" w:rsidRPr="00D07B6E" w:rsidRDefault="009C34DD" w:rsidP="009E4A5B">
            <w:pPr>
              <w:tabs>
                <w:tab w:val="left" w:pos="540"/>
                <w:tab w:val="left" w:pos="1080"/>
              </w:tabs>
              <w:spacing w:line="240" w:lineRule="atLeast"/>
              <w:ind w:left="539"/>
              <w:rPr>
                <w:rFonts w:cstheme="minorBidi"/>
                <w:sz w:val="22"/>
                <w:szCs w:val="22"/>
                <w:cs/>
              </w:rPr>
            </w:pPr>
            <w:r w:rsidRPr="00D07B6E">
              <w:rPr>
                <w:rFonts w:cs="Times New Roman"/>
                <w:sz w:val="22"/>
                <w:szCs w:val="22"/>
              </w:rPr>
              <w:t>Demographic assumptions</w:t>
            </w:r>
          </w:p>
        </w:tc>
        <w:tc>
          <w:tcPr>
            <w:tcW w:w="1302" w:type="dxa"/>
            <w:shd w:val="clear" w:color="auto" w:fill="auto"/>
            <w:vAlign w:val="bottom"/>
          </w:tcPr>
          <w:p w:rsidR="009C34DD" w:rsidRPr="009C34DD" w:rsidRDefault="009C34DD" w:rsidP="009E4A5B">
            <w:pPr>
              <w:tabs>
                <w:tab w:val="decimal" w:pos="794"/>
              </w:tabs>
              <w:spacing w:line="240" w:lineRule="atLeast"/>
              <w:ind w:left="-54" w:right="-108"/>
              <w:rPr>
                <w:rFonts w:eastAsia="Times New Roman" w:cs="Times New Roman"/>
                <w:sz w:val="22"/>
                <w:szCs w:val="22"/>
              </w:rPr>
            </w:pPr>
            <w:r w:rsidRPr="009C34DD">
              <w:rPr>
                <w:rFonts w:eastAsia="Times New Roman" w:cs="Times New Roman"/>
                <w:sz w:val="22"/>
                <w:szCs w:val="22"/>
              </w:rPr>
              <w:t>-</w:t>
            </w:r>
          </w:p>
        </w:tc>
        <w:tc>
          <w:tcPr>
            <w:tcW w:w="270" w:type="dxa"/>
          </w:tcPr>
          <w:p w:rsidR="009C34DD" w:rsidRPr="00D07B6E" w:rsidRDefault="009C34DD" w:rsidP="009E4A5B">
            <w:pPr>
              <w:tabs>
                <w:tab w:val="decimal" w:pos="976"/>
              </w:tabs>
              <w:spacing w:line="240" w:lineRule="atLeast"/>
              <w:ind w:left="76" w:right="-113"/>
              <w:rPr>
                <w:rFonts w:cs="Times New Roman"/>
                <w:sz w:val="22"/>
                <w:szCs w:val="22"/>
              </w:rPr>
            </w:pPr>
          </w:p>
        </w:tc>
        <w:tc>
          <w:tcPr>
            <w:tcW w:w="1260" w:type="dxa"/>
            <w:shd w:val="clear" w:color="auto" w:fill="auto"/>
            <w:vAlign w:val="center"/>
          </w:tcPr>
          <w:p w:rsidR="009C34DD" w:rsidRPr="00D07B6E" w:rsidRDefault="009C34DD" w:rsidP="009E4A5B">
            <w:pPr>
              <w:tabs>
                <w:tab w:val="decimal" w:pos="1077"/>
              </w:tabs>
              <w:spacing w:line="240" w:lineRule="atLeast"/>
              <w:ind w:left="-93" w:right="-113"/>
              <w:rPr>
                <w:rFonts w:cs="Times New Roman"/>
                <w:sz w:val="22"/>
                <w:szCs w:val="22"/>
              </w:rPr>
            </w:pPr>
            <w:r w:rsidRPr="00D07B6E">
              <w:rPr>
                <w:rFonts w:cs="Times New Roman"/>
                <w:sz w:val="22"/>
                <w:szCs w:val="22"/>
              </w:rPr>
              <w:t>1,957</w:t>
            </w:r>
          </w:p>
        </w:tc>
        <w:tc>
          <w:tcPr>
            <w:tcW w:w="270" w:type="dxa"/>
          </w:tcPr>
          <w:p w:rsidR="009C34DD" w:rsidRPr="00D07B6E" w:rsidRDefault="009C34DD" w:rsidP="009E4A5B">
            <w:pPr>
              <w:tabs>
                <w:tab w:val="decimal" w:pos="976"/>
              </w:tabs>
              <w:spacing w:line="240" w:lineRule="atLeast"/>
              <w:ind w:left="76" w:right="-113"/>
              <w:rPr>
                <w:rFonts w:cs="Times New Roman"/>
                <w:sz w:val="22"/>
                <w:szCs w:val="22"/>
              </w:rPr>
            </w:pPr>
          </w:p>
        </w:tc>
        <w:tc>
          <w:tcPr>
            <w:tcW w:w="1431" w:type="dxa"/>
            <w:vAlign w:val="bottom"/>
          </w:tcPr>
          <w:p w:rsidR="009C34DD" w:rsidRPr="009C34DD" w:rsidRDefault="009C34DD" w:rsidP="009E4A5B">
            <w:pPr>
              <w:tabs>
                <w:tab w:val="decimal" w:pos="614"/>
              </w:tabs>
              <w:spacing w:line="240" w:lineRule="atLeast"/>
              <w:ind w:left="-93" w:right="-113"/>
              <w:rPr>
                <w:rFonts w:cs="Times New Roman"/>
                <w:sz w:val="22"/>
                <w:szCs w:val="22"/>
              </w:rPr>
            </w:pPr>
            <w:r w:rsidRPr="009C34DD">
              <w:rPr>
                <w:rFonts w:cs="Times New Roman"/>
                <w:sz w:val="22"/>
                <w:szCs w:val="22"/>
              </w:rPr>
              <w:t>-</w:t>
            </w:r>
          </w:p>
        </w:tc>
        <w:tc>
          <w:tcPr>
            <w:tcW w:w="270" w:type="dxa"/>
          </w:tcPr>
          <w:p w:rsidR="009C34DD" w:rsidRPr="00D07B6E" w:rsidRDefault="009C34DD" w:rsidP="009E4A5B">
            <w:pPr>
              <w:tabs>
                <w:tab w:val="decimal" w:pos="976"/>
              </w:tabs>
              <w:spacing w:line="240" w:lineRule="atLeast"/>
              <w:ind w:left="76" w:right="-113"/>
              <w:rPr>
                <w:rFonts w:cs="Times New Roman"/>
                <w:sz w:val="22"/>
                <w:szCs w:val="22"/>
              </w:rPr>
            </w:pPr>
          </w:p>
        </w:tc>
        <w:tc>
          <w:tcPr>
            <w:tcW w:w="1127" w:type="dxa"/>
            <w:vAlign w:val="center"/>
          </w:tcPr>
          <w:p w:rsidR="009C34DD" w:rsidRPr="00D07B6E" w:rsidRDefault="009C34DD" w:rsidP="009E4A5B">
            <w:pPr>
              <w:tabs>
                <w:tab w:val="decimal" w:pos="954"/>
              </w:tabs>
              <w:spacing w:line="240" w:lineRule="atLeast"/>
              <w:ind w:left="-93" w:right="-113"/>
              <w:rPr>
                <w:rFonts w:cs="Times New Roman"/>
                <w:sz w:val="22"/>
                <w:szCs w:val="22"/>
              </w:rPr>
            </w:pPr>
            <w:r w:rsidRPr="00D07B6E">
              <w:rPr>
                <w:rFonts w:cs="Times New Roman"/>
                <w:sz w:val="22"/>
                <w:szCs w:val="22"/>
              </w:rPr>
              <w:t>1,957</w:t>
            </w:r>
          </w:p>
        </w:tc>
      </w:tr>
      <w:tr w:rsidR="009C34DD" w:rsidRPr="00D07B6E" w:rsidTr="009C34DD">
        <w:tc>
          <w:tcPr>
            <w:tcW w:w="4346" w:type="dxa"/>
            <w:shd w:val="clear" w:color="auto" w:fill="auto"/>
          </w:tcPr>
          <w:p w:rsidR="009C34DD" w:rsidRPr="00D07B6E" w:rsidRDefault="009C34DD" w:rsidP="009E4A5B">
            <w:pPr>
              <w:tabs>
                <w:tab w:val="left" w:pos="540"/>
                <w:tab w:val="left" w:pos="1080"/>
              </w:tabs>
              <w:spacing w:line="240" w:lineRule="atLeast"/>
              <w:ind w:left="539"/>
              <w:rPr>
                <w:rFonts w:cs="Times New Roman"/>
                <w:sz w:val="22"/>
                <w:szCs w:val="22"/>
              </w:rPr>
            </w:pPr>
            <w:r w:rsidRPr="00D07B6E">
              <w:rPr>
                <w:rFonts w:cs="Times New Roman"/>
                <w:sz w:val="22"/>
                <w:szCs w:val="22"/>
              </w:rPr>
              <w:t>Financial assumptions</w:t>
            </w:r>
          </w:p>
        </w:tc>
        <w:tc>
          <w:tcPr>
            <w:tcW w:w="1302" w:type="dxa"/>
            <w:shd w:val="clear" w:color="auto" w:fill="auto"/>
            <w:vAlign w:val="bottom"/>
          </w:tcPr>
          <w:p w:rsidR="009C34DD" w:rsidRPr="009C34DD" w:rsidRDefault="009C34DD" w:rsidP="009E4A5B">
            <w:pPr>
              <w:tabs>
                <w:tab w:val="decimal" w:pos="956"/>
              </w:tabs>
              <w:spacing w:line="240" w:lineRule="atLeast"/>
              <w:ind w:left="-54" w:right="-108"/>
              <w:rPr>
                <w:rFonts w:eastAsia="Times New Roman" w:cs="Times New Roman"/>
                <w:sz w:val="22"/>
                <w:szCs w:val="22"/>
              </w:rPr>
            </w:pPr>
            <w:r w:rsidRPr="009C34DD">
              <w:rPr>
                <w:rFonts w:eastAsia="Times New Roman" w:cs="Times New Roman"/>
                <w:sz w:val="22"/>
                <w:szCs w:val="22"/>
              </w:rPr>
              <w:t>(622,256)</w:t>
            </w:r>
          </w:p>
        </w:tc>
        <w:tc>
          <w:tcPr>
            <w:tcW w:w="270" w:type="dxa"/>
          </w:tcPr>
          <w:p w:rsidR="009C34DD" w:rsidRPr="00D07B6E" w:rsidRDefault="009C34DD" w:rsidP="009E4A5B">
            <w:pPr>
              <w:tabs>
                <w:tab w:val="decimal" w:pos="976"/>
              </w:tabs>
              <w:spacing w:line="240" w:lineRule="atLeast"/>
              <w:ind w:left="76" w:right="-113"/>
              <w:rPr>
                <w:rFonts w:cs="Times New Roman"/>
                <w:sz w:val="22"/>
                <w:szCs w:val="22"/>
              </w:rPr>
            </w:pPr>
          </w:p>
        </w:tc>
        <w:tc>
          <w:tcPr>
            <w:tcW w:w="1260" w:type="dxa"/>
            <w:shd w:val="clear" w:color="auto" w:fill="auto"/>
            <w:vAlign w:val="center"/>
          </w:tcPr>
          <w:p w:rsidR="009C34DD" w:rsidRPr="00D07B6E" w:rsidRDefault="009C34DD" w:rsidP="009E4A5B">
            <w:pPr>
              <w:tabs>
                <w:tab w:val="decimal" w:pos="1077"/>
              </w:tabs>
              <w:spacing w:line="240" w:lineRule="atLeast"/>
              <w:ind w:left="-93" w:right="-113"/>
              <w:rPr>
                <w:rFonts w:cs="Times New Roman"/>
                <w:sz w:val="22"/>
                <w:szCs w:val="22"/>
              </w:rPr>
            </w:pPr>
            <w:r w:rsidRPr="00D07B6E">
              <w:rPr>
                <w:rFonts w:cs="Times New Roman"/>
                <w:sz w:val="22"/>
                <w:szCs w:val="22"/>
              </w:rPr>
              <w:t>219,550</w:t>
            </w:r>
          </w:p>
        </w:tc>
        <w:tc>
          <w:tcPr>
            <w:tcW w:w="270" w:type="dxa"/>
          </w:tcPr>
          <w:p w:rsidR="009C34DD" w:rsidRPr="00D07B6E" w:rsidRDefault="009C34DD" w:rsidP="009E4A5B">
            <w:pPr>
              <w:tabs>
                <w:tab w:val="decimal" w:pos="976"/>
              </w:tabs>
              <w:spacing w:line="240" w:lineRule="atLeast"/>
              <w:ind w:left="76" w:right="-113"/>
              <w:rPr>
                <w:rFonts w:cs="Times New Roman"/>
                <w:sz w:val="22"/>
                <w:szCs w:val="22"/>
              </w:rPr>
            </w:pPr>
          </w:p>
        </w:tc>
        <w:tc>
          <w:tcPr>
            <w:tcW w:w="1431" w:type="dxa"/>
            <w:vAlign w:val="bottom"/>
          </w:tcPr>
          <w:p w:rsidR="009C34DD" w:rsidRPr="009C34DD" w:rsidRDefault="009C34DD" w:rsidP="009E4A5B">
            <w:pPr>
              <w:tabs>
                <w:tab w:val="decimal" w:pos="1077"/>
              </w:tabs>
              <w:spacing w:line="240" w:lineRule="atLeast"/>
              <w:ind w:left="-93" w:right="-113"/>
              <w:rPr>
                <w:rFonts w:cs="Times New Roman"/>
                <w:sz w:val="22"/>
                <w:szCs w:val="22"/>
              </w:rPr>
            </w:pPr>
            <w:r w:rsidRPr="009C34DD">
              <w:rPr>
                <w:rFonts w:cs="Times New Roman"/>
                <w:sz w:val="22"/>
                <w:szCs w:val="22"/>
              </w:rPr>
              <w:t>(511,857)</w:t>
            </w:r>
          </w:p>
        </w:tc>
        <w:tc>
          <w:tcPr>
            <w:tcW w:w="270" w:type="dxa"/>
          </w:tcPr>
          <w:p w:rsidR="009C34DD" w:rsidRPr="00D07B6E" w:rsidRDefault="009C34DD" w:rsidP="009E4A5B">
            <w:pPr>
              <w:tabs>
                <w:tab w:val="decimal" w:pos="976"/>
              </w:tabs>
              <w:spacing w:line="240" w:lineRule="atLeast"/>
              <w:ind w:left="76" w:right="-113"/>
              <w:rPr>
                <w:rFonts w:cs="Times New Roman"/>
                <w:sz w:val="22"/>
                <w:szCs w:val="22"/>
              </w:rPr>
            </w:pPr>
          </w:p>
        </w:tc>
        <w:tc>
          <w:tcPr>
            <w:tcW w:w="1127" w:type="dxa"/>
            <w:vAlign w:val="center"/>
          </w:tcPr>
          <w:p w:rsidR="009C34DD" w:rsidRPr="00D07B6E" w:rsidRDefault="009C34DD" w:rsidP="009E4A5B">
            <w:pPr>
              <w:tabs>
                <w:tab w:val="decimal" w:pos="954"/>
              </w:tabs>
              <w:spacing w:line="240" w:lineRule="atLeast"/>
              <w:ind w:left="-93" w:right="-113"/>
              <w:rPr>
                <w:rFonts w:cs="Times New Roman"/>
                <w:sz w:val="22"/>
                <w:szCs w:val="22"/>
              </w:rPr>
            </w:pPr>
            <w:r w:rsidRPr="00D07B6E">
              <w:rPr>
                <w:rFonts w:cs="Times New Roman"/>
                <w:sz w:val="22"/>
                <w:szCs w:val="22"/>
              </w:rPr>
              <w:t>171,700</w:t>
            </w:r>
          </w:p>
        </w:tc>
      </w:tr>
      <w:tr w:rsidR="009C34DD" w:rsidRPr="00D07B6E" w:rsidTr="009C34DD">
        <w:tc>
          <w:tcPr>
            <w:tcW w:w="4346" w:type="dxa"/>
            <w:shd w:val="clear" w:color="auto" w:fill="auto"/>
          </w:tcPr>
          <w:p w:rsidR="009C34DD" w:rsidRPr="00D07B6E" w:rsidRDefault="009C34DD" w:rsidP="009E4A5B">
            <w:pPr>
              <w:tabs>
                <w:tab w:val="left" w:pos="540"/>
                <w:tab w:val="left" w:pos="1080"/>
              </w:tabs>
              <w:spacing w:line="240" w:lineRule="atLeast"/>
              <w:ind w:left="539"/>
              <w:rPr>
                <w:rFonts w:cs="Times New Roman"/>
                <w:sz w:val="22"/>
                <w:szCs w:val="22"/>
              </w:rPr>
            </w:pPr>
            <w:r w:rsidRPr="00D07B6E">
              <w:rPr>
                <w:rFonts w:cs="Times New Roman"/>
                <w:sz w:val="22"/>
                <w:szCs w:val="22"/>
              </w:rPr>
              <w:t>Experience adjustments</w:t>
            </w:r>
          </w:p>
        </w:tc>
        <w:tc>
          <w:tcPr>
            <w:tcW w:w="1302" w:type="dxa"/>
            <w:shd w:val="clear" w:color="auto" w:fill="auto"/>
            <w:vAlign w:val="bottom"/>
          </w:tcPr>
          <w:p w:rsidR="009C34DD" w:rsidRPr="009C34DD" w:rsidRDefault="009C34DD" w:rsidP="009E4A5B">
            <w:pPr>
              <w:tabs>
                <w:tab w:val="decimal" w:pos="956"/>
              </w:tabs>
              <w:spacing w:line="240" w:lineRule="atLeast"/>
              <w:ind w:left="-54" w:right="-108"/>
              <w:rPr>
                <w:rFonts w:eastAsia="Times New Roman" w:cs="Times New Roman"/>
                <w:sz w:val="22"/>
                <w:szCs w:val="22"/>
              </w:rPr>
            </w:pPr>
            <w:r w:rsidRPr="009C34DD">
              <w:rPr>
                <w:rFonts w:eastAsia="Times New Roman" w:cs="Times New Roman"/>
                <w:sz w:val="22"/>
                <w:szCs w:val="22"/>
              </w:rPr>
              <w:t>(243,025)</w:t>
            </w:r>
          </w:p>
        </w:tc>
        <w:tc>
          <w:tcPr>
            <w:tcW w:w="270" w:type="dxa"/>
          </w:tcPr>
          <w:p w:rsidR="009C34DD" w:rsidRPr="00D07B6E" w:rsidRDefault="009C34DD" w:rsidP="009E4A5B">
            <w:pPr>
              <w:tabs>
                <w:tab w:val="decimal" w:pos="976"/>
              </w:tabs>
              <w:spacing w:line="240" w:lineRule="atLeast"/>
              <w:ind w:left="76" w:right="-113"/>
              <w:rPr>
                <w:rFonts w:cs="Times New Roman"/>
                <w:sz w:val="22"/>
                <w:szCs w:val="22"/>
              </w:rPr>
            </w:pPr>
          </w:p>
        </w:tc>
        <w:tc>
          <w:tcPr>
            <w:tcW w:w="1260" w:type="dxa"/>
            <w:shd w:val="clear" w:color="auto" w:fill="auto"/>
            <w:vAlign w:val="center"/>
          </w:tcPr>
          <w:p w:rsidR="009C34DD" w:rsidRPr="00D07B6E" w:rsidRDefault="009C34DD" w:rsidP="009E4A5B">
            <w:pPr>
              <w:tabs>
                <w:tab w:val="decimal" w:pos="1077"/>
              </w:tabs>
              <w:spacing w:line="240" w:lineRule="atLeast"/>
              <w:ind w:left="-93" w:right="-113"/>
              <w:rPr>
                <w:rFonts w:cs="Times New Roman"/>
                <w:sz w:val="22"/>
                <w:szCs w:val="22"/>
              </w:rPr>
            </w:pPr>
            <w:r w:rsidRPr="00D07B6E">
              <w:rPr>
                <w:rFonts w:cs="Times New Roman"/>
                <w:sz w:val="22"/>
                <w:szCs w:val="22"/>
              </w:rPr>
              <w:t>1,157,775</w:t>
            </w:r>
          </w:p>
        </w:tc>
        <w:tc>
          <w:tcPr>
            <w:tcW w:w="270" w:type="dxa"/>
          </w:tcPr>
          <w:p w:rsidR="009C34DD" w:rsidRPr="00D07B6E" w:rsidRDefault="009C34DD" w:rsidP="009E4A5B">
            <w:pPr>
              <w:tabs>
                <w:tab w:val="decimal" w:pos="976"/>
              </w:tabs>
              <w:spacing w:line="240" w:lineRule="atLeast"/>
              <w:ind w:left="76" w:right="-113"/>
              <w:rPr>
                <w:rFonts w:cs="Times New Roman"/>
                <w:sz w:val="22"/>
                <w:szCs w:val="22"/>
              </w:rPr>
            </w:pPr>
          </w:p>
        </w:tc>
        <w:tc>
          <w:tcPr>
            <w:tcW w:w="1431" w:type="dxa"/>
            <w:vAlign w:val="bottom"/>
          </w:tcPr>
          <w:p w:rsidR="009C34DD" w:rsidRPr="009C34DD" w:rsidRDefault="009C34DD" w:rsidP="009E4A5B">
            <w:pPr>
              <w:tabs>
                <w:tab w:val="decimal" w:pos="1077"/>
              </w:tabs>
              <w:spacing w:line="240" w:lineRule="atLeast"/>
              <w:ind w:left="-93" w:right="-113"/>
              <w:rPr>
                <w:rFonts w:cs="Times New Roman"/>
                <w:sz w:val="22"/>
                <w:szCs w:val="22"/>
              </w:rPr>
            </w:pPr>
            <w:r w:rsidRPr="009C34DD">
              <w:rPr>
                <w:rFonts w:cs="Times New Roman"/>
                <w:sz w:val="22"/>
                <w:szCs w:val="22"/>
              </w:rPr>
              <w:t>(402,387)</w:t>
            </w:r>
          </w:p>
        </w:tc>
        <w:tc>
          <w:tcPr>
            <w:tcW w:w="270" w:type="dxa"/>
          </w:tcPr>
          <w:p w:rsidR="009C34DD" w:rsidRPr="00D07B6E" w:rsidRDefault="009C34DD" w:rsidP="009E4A5B">
            <w:pPr>
              <w:tabs>
                <w:tab w:val="decimal" w:pos="976"/>
              </w:tabs>
              <w:spacing w:line="240" w:lineRule="atLeast"/>
              <w:ind w:left="76" w:right="-113"/>
              <w:rPr>
                <w:rFonts w:cs="Times New Roman"/>
                <w:sz w:val="22"/>
                <w:szCs w:val="22"/>
              </w:rPr>
            </w:pPr>
          </w:p>
        </w:tc>
        <w:tc>
          <w:tcPr>
            <w:tcW w:w="1127" w:type="dxa"/>
            <w:vAlign w:val="center"/>
          </w:tcPr>
          <w:p w:rsidR="009C34DD" w:rsidRPr="00D07B6E" w:rsidRDefault="009C34DD" w:rsidP="009E4A5B">
            <w:pPr>
              <w:tabs>
                <w:tab w:val="decimal" w:pos="954"/>
              </w:tabs>
              <w:spacing w:line="240" w:lineRule="atLeast"/>
              <w:ind w:left="-93" w:right="-113"/>
              <w:rPr>
                <w:rFonts w:cs="Times New Roman"/>
                <w:sz w:val="22"/>
                <w:szCs w:val="22"/>
              </w:rPr>
            </w:pPr>
            <w:r w:rsidRPr="00D07B6E">
              <w:rPr>
                <w:rFonts w:cs="Times New Roman"/>
                <w:sz w:val="22"/>
                <w:szCs w:val="22"/>
              </w:rPr>
              <w:t>995,496</w:t>
            </w:r>
          </w:p>
        </w:tc>
      </w:tr>
      <w:tr w:rsidR="009C34DD" w:rsidRPr="00D07B6E" w:rsidTr="009C34DD">
        <w:tc>
          <w:tcPr>
            <w:tcW w:w="4346" w:type="dxa"/>
            <w:shd w:val="clear" w:color="auto" w:fill="auto"/>
            <w:vAlign w:val="center"/>
          </w:tcPr>
          <w:p w:rsidR="009C34DD" w:rsidRPr="00D07B6E" w:rsidRDefault="009C34DD" w:rsidP="009E4A5B">
            <w:pPr>
              <w:tabs>
                <w:tab w:val="left" w:pos="540"/>
                <w:tab w:val="left" w:pos="1080"/>
              </w:tabs>
              <w:spacing w:line="240" w:lineRule="atLeast"/>
              <w:ind w:left="539"/>
              <w:rPr>
                <w:rFonts w:cs="Times New Roman"/>
                <w:b/>
                <w:bCs/>
                <w:sz w:val="22"/>
                <w:szCs w:val="22"/>
                <w:cs/>
              </w:rPr>
            </w:pPr>
            <w:r w:rsidRPr="00D07B6E">
              <w:rPr>
                <w:rFonts w:cs="Times New Roman"/>
                <w:b/>
                <w:bCs/>
                <w:sz w:val="22"/>
                <w:szCs w:val="22"/>
              </w:rPr>
              <w:t>Total</w:t>
            </w:r>
          </w:p>
        </w:tc>
        <w:tc>
          <w:tcPr>
            <w:tcW w:w="1302" w:type="dxa"/>
            <w:tcBorders>
              <w:top w:val="single" w:sz="4" w:space="0" w:color="auto"/>
              <w:bottom w:val="double" w:sz="4" w:space="0" w:color="auto"/>
            </w:tcBorders>
            <w:shd w:val="clear" w:color="auto" w:fill="auto"/>
            <w:vAlign w:val="bottom"/>
          </w:tcPr>
          <w:p w:rsidR="009C34DD" w:rsidRPr="009C34DD" w:rsidRDefault="009C34DD" w:rsidP="009E4A5B">
            <w:pPr>
              <w:tabs>
                <w:tab w:val="decimal" w:pos="956"/>
              </w:tabs>
              <w:spacing w:line="240" w:lineRule="atLeast"/>
              <w:ind w:left="-54" w:right="-108"/>
              <w:rPr>
                <w:rFonts w:eastAsia="Times New Roman" w:cs="Times New Roman"/>
                <w:b/>
                <w:bCs/>
                <w:sz w:val="22"/>
                <w:szCs w:val="22"/>
                <w:cs/>
              </w:rPr>
            </w:pPr>
            <w:r w:rsidRPr="009C34DD">
              <w:rPr>
                <w:rFonts w:eastAsia="Times New Roman" w:cs="Times New Roman"/>
                <w:b/>
                <w:bCs/>
                <w:sz w:val="22"/>
                <w:szCs w:val="22"/>
              </w:rPr>
              <w:t>(865,281)</w:t>
            </w:r>
          </w:p>
        </w:tc>
        <w:tc>
          <w:tcPr>
            <w:tcW w:w="270" w:type="dxa"/>
          </w:tcPr>
          <w:p w:rsidR="009C34DD" w:rsidRPr="009C34DD" w:rsidRDefault="009C34DD" w:rsidP="009E4A5B">
            <w:pPr>
              <w:tabs>
                <w:tab w:val="decimal" w:pos="976"/>
              </w:tabs>
              <w:spacing w:line="240" w:lineRule="atLeast"/>
              <w:ind w:left="76" w:right="-113"/>
              <w:rPr>
                <w:rFonts w:cs="Times New Roman"/>
                <w:b/>
                <w:bCs/>
                <w:sz w:val="22"/>
                <w:szCs w:val="22"/>
              </w:rPr>
            </w:pPr>
          </w:p>
        </w:tc>
        <w:tc>
          <w:tcPr>
            <w:tcW w:w="1260" w:type="dxa"/>
            <w:tcBorders>
              <w:top w:val="single" w:sz="4" w:space="0" w:color="auto"/>
              <w:bottom w:val="double" w:sz="4" w:space="0" w:color="auto"/>
            </w:tcBorders>
            <w:shd w:val="clear" w:color="auto" w:fill="auto"/>
            <w:vAlign w:val="center"/>
          </w:tcPr>
          <w:p w:rsidR="009C34DD" w:rsidRPr="009C34DD" w:rsidRDefault="009C34DD" w:rsidP="009E4A5B">
            <w:pPr>
              <w:tabs>
                <w:tab w:val="decimal" w:pos="1077"/>
              </w:tabs>
              <w:spacing w:line="240" w:lineRule="atLeast"/>
              <w:ind w:left="-93" w:right="-113"/>
              <w:rPr>
                <w:rFonts w:cs="Times New Roman"/>
                <w:b/>
                <w:bCs/>
                <w:sz w:val="22"/>
                <w:szCs w:val="22"/>
              </w:rPr>
            </w:pPr>
            <w:r w:rsidRPr="009C34DD">
              <w:rPr>
                <w:rFonts w:cs="Times New Roman"/>
                <w:b/>
                <w:bCs/>
                <w:sz w:val="22"/>
                <w:szCs w:val="22"/>
              </w:rPr>
              <w:t>1,379,282</w:t>
            </w:r>
          </w:p>
        </w:tc>
        <w:tc>
          <w:tcPr>
            <w:tcW w:w="270" w:type="dxa"/>
          </w:tcPr>
          <w:p w:rsidR="009C34DD" w:rsidRPr="009C34DD" w:rsidRDefault="009C34DD" w:rsidP="009E4A5B">
            <w:pPr>
              <w:tabs>
                <w:tab w:val="decimal" w:pos="976"/>
              </w:tabs>
              <w:spacing w:line="240" w:lineRule="atLeast"/>
              <w:ind w:left="76" w:right="-113"/>
              <w:rPr>
                <w:rFonts w:cs="Times New Roman"/>
                <w:b/>
                <w:bCs/>
                <w:sz w:val="22"/>
                <w:szCs w:val="22"/>
              </w:rPr>
            </w:pPr>
          </w:p>
        </w:tc>
        <w:tc>
          <w:tcPr>
            <w:tcW w:w="1431" w:type="dxa"/>
            <w:tcBorders>
              <w:top w:val="single" w:sz="4" w:space="0" w:color="auto"/>
              <w:bottom w:val="double" w:sz="4" w:space="0" w:color="auto"/>
            </w:tcBorders>
            <w:vAlign w:val="bottom"/>
          </w:tcPr>
          <w:p w:rsidR="009C34DD" w:rsidRPr="009C34DD" w:rsidRDefault="009C34DD" w:rsidP="009E4A5B">
            <w:pPr>
              <w:tabs>
                <w:tab w:val="decimal" w:pos="1077"/>
              </w:tabs>
              <w:spacing w:line="240" w:lineRule="atLeast"/>
              <w:ind w:left="-93" w:right="-113"/>
              <w:rPr>
                <w:rFonts w:cs="Times New Roman"/>
                <w:b/>
                <w:bCs/>
                <w:sz w:val="22"/>
                <w:szCs w:val="22"/>
                <w:cs/>
              </w:rPr>
            </w:pPr>
            <w:r w:rsidRPr="009C34DD">
              <w:rPr>
                <w:rFonts w:cs="Times New Roman"/>
                <w:b/>
                <w:bCs/>
                <w:sz w:val="22"/>
                <w:szCs w:val="22"/>
              </w:rPr>
              <w:t>(914,244)</w:t>
            </w:r>
          </w:p>
        </w:tc>
        <w:tc>
          <w:tcPr>
            <w:tcW w:w="270" w:type="dxa"/>
          </w:tcPr>
          <w:p w:rsidR="009C34DD" w:rsidRPr="009C34DD" w:rsidRDefault="009C34DD" w:rsidP="009E4A5B">
            <w:pPr>
              <w:tabs>
                <w:tab w:val="decimal" w:pos="976"/>
              </w:tabs>
              <w:spacing w:line="240" w:lineRule="atLeast"/>
              <w:ind w:left="76" w:right="-113"/>
              <w:rPr>
                <w:rFonts w:cs="Times New Roman"/>
                <w:b/>
                <w:bCs/>
                <w:sz w:val="22"/>
                <w:szCs w:val="22"/>
              </w:rPr>
            </w:pPr>
          </w:p>
        </w:tc>
        <w:tc>
          <w:tcPr>
            <w:tcW w:w="1127" w:type="dxa"/>
            <w:tcBorders>
              <w:top w:val="single" w:sz="4" w:space="0" w:color="auto"/>
              <w:bottom w:val="double" w:sz="4" w:space="0" w:color="auto"/>
            </w:tcBorders>
            <w:vAlign w:val="center"/>
          </w:tcPr>
          <w:p w:rsidR="009C34DD" w:rsidRPr="009C34DD" w:rsidRDefault="009C34DD" w:rsidP="009E4A5B">
            <w:pPr>
              <w:tabs>
                <w:tab w:val="decimal" w:pos="954"/>
              </w:tabs>
              <w:spacing w:line="240" w:lineRule="atLeast"/>
              <w:ind w:left="-93" w:right="-113"/>
              <w:rPr>
                <w:rFonts w:cs="Times New Roman"/>
                <w:b/>
                <w:bCs/>
                <w:sz w:val="22"/>
                <w:szCs w:val="22"/>
              </w:rPr>
            </w:pPr>
            <w:r w:rsidRPr="009C34DD">
              <w:rPr>
                <w:rFonts w:cs="Times New Roman"/>
                <w:b/>
                <w:bCs/>
                <w:sz w:val="22"/>
                <w:szCs w:val="22"/>
              </w:rPr>
              <w:t>1,169,153</w:t>
            </w:r>
          </w:p>
        </w:tc>
      </w:tr>
    </w:tbl>
    <w:p w:rsidR="00C70525" w:rsidRDefault="00C70525" w:rsidP="009E4A5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line="240" w:lineRule="atLeast"/>
        <w:ind w:left="547"/>
        <w:jc w:val="thaiDistribute"/>
        <w:rPr>
          <w:rFonts w:ascii="Times New Roman" w:hAnsi="Times New Roman" w:cs="Times New Roman"/>
          <w:spacing w:val="-4"/>
          <w:sz w:val="22"/>
          <w:szCs w:val="22"/>
        </w:rPr>
      </w:pPr>
    </w:p>
    <w:p w:rsidR="0075730D" w:rsidRPr="00D07B6E" w:rsidRDefault="00B62518" w:rsidP="009E4A5B">
      <w:pPr>
        <w:tabs>
          <w:tab w:val="left" w:pos="540"/>
        </w:tabs>
        <w:spacing w:line="240" w:lineRule="atLeast"/>
        <w:ind w:left="540" w:right="0"/>
        <w:jc w:val="both"/>
        <w:rPr>
          <w:rFonts w:cs="Angsana New"/>
          <w:b/>
          <w:bCs/>
          <w:i/>
          <w:iCs/>
          <w:sz w:val="22"/>
          <w:szCs w:val="22"/>
        </w:rPr>
      </w:pPr>
      <w:r w:rsidRPr="00D07B6E">
        <w:rPr>
          <w:rFonts w:cs="Angsana New"/>
          <w:b/>
          <w:bCs/>
          <w:i/>
          <w:iCs/>
          <w:sz w:val="22"/>
          <w:szCs w:val="22"/>
        </w:rPr>
        <w:t>Principal</w:t>
      </w:r>
      <w:r w:rsidR="0075730D" w:rsidRPr="00D07B6E">
        <w:rPr>
          <w:rFonts w:cs="Angsana New"/>
          <w:b/>
          <w:bCs/>
          <w:i/>
          <w:iCs/>
          <w:sz w:val="22"/>
          <w:szCs w:val="22"/>
        </w:rPr>
        <w:t xml:space="preserve"> actuarial assumptions</w:t>
      </w:r>
    </w:p>
    <w:p w:rsidR="0075730D" w:rsidRPr="00D07B6E" w:rsidRDefault="0075730D" w:rsidP="009E4A5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line="240" w:lineRule="atLeast"/>
        <w:ind w:left="547"/>
        <w:jc w:val="thaiDistribute"/>
        <w:rPr>
          <w:rFonts w:ascii="Times New Roman" w:hAnsi="Times New Roman" w:cs="Times New Roman"/>
          <w:spacing w:val="-4"/>
          <w:sz w:val="22"/>
          <w:szCs w:val="22"/>
        </w:rPr>
      </w:pPr>
    </w:p>
    <w:p w:rsidR="0075730D" w:rsidRPr="00D07B6E" w:rsidRDefault="0075730D" w:rsidP="009E4A5B">
      <w:pPr>
        <w:tabs>
          <w:tab w:val="left" w:pos="540"/>
        </w:tabs>
        <w:spacing w:line="240" w:lineRule="atLeast"/>
        <w:ind w:left="540" w:right="0"/>
        <w:jc w:val="both"/>
        <w:rPr>
          <w:rFonts w:cs="Angsana New"/>
          <w:sz w:val="22"/>
          <w:szCs w:val="22"/>
        </w:rPr>
      </w:pPr>
      <w:r w:rsidRPr="00D07B6E">
        <w:rPr>
          <w:rFonts w:cs="Angsana New"/>
          <w:sz w:val="22"/>
          <w:szCs w:val="22"/>
        </w:rPr>
        <w:t>Principal actuarial assumptions at the reporting date.</w:t>
      </w:r>
    </w:p>
    <w:p w:rsidR="0075730D" w:rsidRPr="00D07B6E" w:rsidRDefault="0075730D" w:rsidP="009E4A5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line="240" w:lineRule="atLeast"/>
        <w:ind w:left="547"/>
        <w:jc w:val="thaiDistribute"/>
        <w:rPr>
          <w:rFonts w:ascii="Times New Roman" w:hAnsi="Times New Roman" w:cs="Times New Roman"/>
          <w:spacing w:val="-4"/>
          <w:sz w:val="22"/>
          <w:szCs w:val="22"/>
        </w:rPr>
      </w:pPr>
    </w:p>
    <w:tbl>
      <w:tblPr>
        <w:tblW w:w="9245" w:type="dxa"/>
        <w:tblInd w:w="540" w:type="dxa"/>
        <w:tblLook w:val="04A0"/>
      </w:tblPr>
      <w:tblGrid>
        <w:gridCol w:w="3670"/>
        <w:gridCol w:w="2694"/>
        <w:gridCol w:w="2835"/>
        <w:gridCol w:w="46"/>
      </w:tblGrid>
      <w:tr w:rsidR="0075730D" w:rsidRPr="00D07B6E" w:rsidTr="006960A8">
        <w:trPr>
          <w:gridAfter w:val="1"/>
          <w:wAfter w:w="46" w:type="dxa"/>
          <w:tblHeader/>
        </w:trPr>
        <w:tc>
          <w:tcPr>
            <w:tcW w:w="3670" w:type="dxa"/>
          </w:tcPr>
          <w:p w:rsidR="0075730D" w:rsidRPr="00D07B6E" w:rsidRDefault="0075730D" w:rsidP="009E4A5B">
            <w:pPr>
              <w:tabs>
                <w:tab w:val="left" w:pos="540"/>
              </w:tabs>
              <w:spacing w:line="240" w:lineRule="atLeast"/>
              <w:ind w:right="45"/>
              <w:rPr>
                <w:rFonts w:cs="Times New Roman"/>
                <w:sz w:val="22"/>
                <w:szCs w:val="22"/>
              </w:rPr>
            </w:pPr>
          </w:p>
        </w:tc>
        <w:tc>
          <w:tcPr>
            <w:tcW w:w="5529" w:type="dxa"/>
            <w:gridSpan w:val="2"/>
          </w:tcPr>
          <w:p w:rsidR="0075730D" w:rsidRPr="00D07B6E" w:rsidRDefault="0075730D" w:rsidP="009E4A5B">
            <w:pPr>
              <w:tabs>
                <w:tab w:val="left" w:pos="540"/>
              </w:tabs>
              <w:spacing w:line="240" w:lineRule="atLeast"/>
              <w:ind w:right="45"/>
              <w:jc w:val="center"/>
              <w:rPr>
                <w:rFonts w:cs="Times New Roman"/>
                <w:b/>
                <w:bCs/>
                <w:sz w:val="22"/>
                <w:szCs w:val="22"/>
              </w:rPr>
            </w:pPr>
            <w:r w:rsidRPr="00D07B6E">
              <w:rPr>
                <w:rFonts w:cs="Times New Roman"/>
                <w:b/>
                <w:bCs/>
                <w:sz w:val="22"/>
                <w:szCs w:val="22"/>
              </w:rPr>
              <w:t>Consolidated and separate financial statements</w:t>
            </w:r>
          </w:p>
        </w:tc>
      </w:tr>
      <w:tr w:rsidR="0075730D" w:rsidRPr="00D07B6E" w:rsidTr="006960A8">
        <w:trPr>
          <w:gridAfter w:val="1"/>
          <w:wAfter w:w="46" w:type="dxa"/>
          <w:tblHeader/>
        </w:trPr>
        <w:tc>
          <w:tcPr>
            <w:tcW w:w="3670" w:type="dxa"/>
          </w:tcPr>
          <w:p w:rsidR="0075730D" w:rsidRPr="00D07B6E" w:rsidRDefault="0075730D" w:rsidP="009E4A5B">
            <w:pPr>
              <w:tabs>
                <w:tab w:val="left" w:pos="540"/>
              </w:tabs>
              <w:spacing w:line="240" w:lineRule="atLeast"/>
              <w:ind w:right="45"/>
              <w:rPr>
                <w:rFonts w:cs="Times New Roman"/>
                <w:sz w:val="22"/>
                <w:szCs w:val="22"/>
              </w:rPr>
            </w:pPr>
          </w:p>
        </w:tc>
        <w:tc>
          <w:tcPr>
            <w:tcW w:w="2694" w:type="dxa"/>
          </w:tcPr>
          <w:p w:rsidR="0075730D" w:rsidRPr="00D07B6E" w:rsidRDefault="0075730D" w:rsidP="009E4A5B">
            <w:pPr>
              <w:tabs>
                <w:tab w:val="left" w:pos="540"/>
              </w:tabs>
              <w:spacing w:line="240" w:lineRule="atLeast"/>
              <w:ind w:right="45"/>
              <w:jc w:val="center"/>
              <w:rPr>
                <w:sz w:val="22"/>
                <w:szCs w:val="22"/>
                <w:cs/>
              </w:rPr>
            </w:pPr>
            <w:r w:rsidRPr="00D07B6E">
              <w:rPr>
                <w:rFonts w:cs="Times New Roman"/>
                <w:sz w:val="22"/>
                <w:szCs w:val="22"/>
              </w:rPr>
              <w:t>202</w:t>
            </w:r>
            <w:r w:rsidR="005C6219">
              <w:rPr>
                <w:rFonts w:cs="Times New Roman"/>
                <w:sz w:val="22"/>
                <w:szCs w:val="22"/>
              </w:rPr>
              <w:t>1</w:t>
            </w:r>
          </w:p>
        </w:tc>
        <w:tc>
          <w:tcPr>
            <w:tcW w:w="2835" w:type="dxa"/>
          </w:tcPr>
          <w:p w:rsidR="0075730D" w:rsidRPr="00D07B6E" w:rsidRDefault="0075730D" w:rsidP="009E4A5B">
            <w:pPr>
              <w:tabs>
                <w:tab w:val="left" w:pos="540"/>
              </w:tabs>
              <w:spacing w:line="240" w:lineRule="atLeast"/>
              <w:ind w:right="45"/>
              <w:jc w:val="center"/>
              <w:rPr>
                <w:sz w:val="22"/>
                <w:szCs w:val="22"/>
                <w:cs/>
              </w:rPr>
            </w:pPr>
            <w:r w:rsidRPr="00D07B6E">
              <w:rPr>
                <w:rFonts w:cs="Times New Roman"/>
                <w:sz w:val="22"/>
                <w:szCs w:val="22"/>
              </w:rPr>
              <w:t>20</w:t>
            </w:r>
            <w:r w:rsidR="005C6219">
              <w:rPr>
                <w:rFonts w:cs="Times New Roman"/>
                <w:sz w:val="22"/>
                <w:szCs w:val="22"/>
              </w:rPr>
              <w:t>20</w:t>
            </w:r>
          </w:p>
        </w:tc>
      </w:tr>
      <w:tr w:rsidR="0075730D" w:rsidRPr="00D07B6E" w:rsidTr="006960A8">
        <w:trPr>
          <w:gridAfter w:val="1"/>
          <w:wAfter w:w="46" w:type="dxa"/>
          <w:tblHeader/>
        </w:trPr>
        <w:tc>
          <w:tcPr>
            <w:tcW w:w="3670" w:type="dxa"/>
          </w:tcPr>
          <w:p w:rsidR="0075730D" w:rsidRPr="00D07B6E" w:rsidRDefault="0075730D" w:rsidP="009E4A5B">
            <w:pPr>
              <w:tabs>
                <w:tab w:val="left" w:pos="540"/>
              </w:tabs>
              <w:spacing w:line="240" w:lineRule="atLeast"/>
              <w:ind w:right="45"/>
              <w:rPr>
                <w:rFonts w:cs="Times New Roman"/>
                <w:sz w:val="22"/>
                <w:szCs w:val="22"/>
              </w:rPr>
            </w:pPr>
          </w:p>
        </w:tc>
        <w:tc>
          <w:tcPr>
            <w:tcW w:w="5529" w:type="dxa"/>
            <w:gridSpan w:val="2"/>
          </w:tcPr>
          <w:p w:rsidR="0075730D" w:rsidRPr="00D07B6E" w:rsidRDefault="0075730D" w:rsidP="009E4A5B">
            <w:pPr>
              <w:tabs>
                <w:tab w:val="left" w:pos="540"/>
              </w:tabs>
              <w:spacing w:line="240" w:lineRule="atLeast"/>
              <w:ind w:right="45"/>
              <w:jc w:val="center"/>
              <w:rPr>
                <w:rFonts w:cs="Times New Roman"/>
                <w:i/>
                <w:iCs/>
                <w:sz w:val="22"/>
                <w:szCs w:val="22"/>
              </w:rPr>
            </w:pPr>
            <w:r w:rsidRPr="00D07B6E">
              <w:rPr>
                <w:rFonts w:cs="Times New Roman"/>
                <w:i/>
                <w:iCs/>
                <w:sz w:val="22"/>
                <w:szCs w:val="22"/>
                <w:cs/>
              </w:rPr>
              <w:t>(</w:t>
            </w:r>
            <w:r w:rsidRPr="00D07B6E">
              <w:rPr>
                <w:rFonts w:cs="Times New Roman"/>
                <w:i/>
                <w:iCs/>
                <w:sz w:val="22"/>
                <w:szCs w:val="22"/>
              </w:rPr>
              <w:t>%</w:t>
            </w:r>
            <w:r w:rsidRPr="00D07B6E">
              <w:rPr>
                <w:rFonts w:cs="Times New Roman"/>
                <w:i/>
                <w:iCs/>
                <w:sz w:val="22"/>
                <w:szCs w:val="22"/>
                <w:cs/>
              </w:rPr>
              <w:t>)</w:t>
            </w:r>
          </w:p>
        </w:tc>
      </w:tr>
      <w:tr w:rsidR="00DC4B57" w:rsidRPr="00D07B6E" w:rsidTr="006960A8">
        <w:trPr>
          <w:gridAfter w:val="1"/>
          <w:wAfter w:w="46" w:type="dxa"/>
        </w:trPr>
        <w:tc>
          <w:tcPr>
            <w:tcW w:w="3670" w:type="dxa"/>
          </w:tcPr>
          <w:p w:rsidR="00DC4B57" w:rsidRPr="00D07B6E" w:rsidRDefault="00DC4B57" w:rsidP="009E4A5B">
            <w:pPr>
              <w:tabs>
                <w:tab w:val="left" w:pos="540"/>
              </w:tabs>
              <w:spacing w:line="240" w:lineRule="atLeast"/>
              <w:ind w:right="45"/>
              <w:rPr>
                <w:rFonts w:cs="Times New Roman"/>
                <w:sz w:val="22"/>
                <w:szCs w:val="22"/>
              </w:rPr>
            </w:pPr>
            <w:r w:rsidRPr="00D07B6E">
              <w:rPr>
                <w:rFonts w:cs="Times New Roman"/>
                <w:sz w:val="22"/>
                <w:szCs w:val="22"/>
              </w:rPr>
              <w:t>Discount rate</w:t>
            </w:r>
          </w:p>
        </w:tc>
        <w:tc>
          <w:tcPr>
            <w:tcW w:w="2694" w:type="dxa"/>
          </w:tcPr>
          <w:p w:rsidR="00DC4B57" w:rsidRPr="00A72B44" w:rsidRDefault="00DC4B57" w:rsidP="009E4A5B">
            <w:pPr>
              <w:tabs>
                <w:tab w:val="left" w:pos="540"/>
              </w:tabs>
              <w:spacing w:line="240" w:lineRule="atLeast"/>
              <w:ind w:right="45"/>
              <w:jc w:val="center"/>
              <w:rPr>
                <w:rFonts w:cs="Times New Roman"/>
                <w:sz w:val="22"/>
                <w:szCs w:val="22"/>
              </w:rPr>
            </w:pPr>
            <w:r w:rsidRPr="00A72B44">
              <w:rPr>
                <w:rFonts w:cs="Times New Roman"/>
                <w:sz w:val="22"/>
                <w:szCs w:val="22"/>
              </w:rPr>
              <w:t>1.94-2.22</w:t>
            </w:r>
          </w:p>
        </w:tc>
        <w:tc>
          <w:tcPr>
            <w:tcW w:w="2835" w:type="dxa"/>
          </w:tcPr>
          <w:p w:rsidR="00DC4B57" w:rsidRPr="00D07B6E" w:rsidRDefault="00DC4B57" w:rsidP="009E4A5B">
            <w:pPr>
              <w:tabs>
                <w:tab w:val="left" w:pos="540"/>
              </w:tabs>
              <w:spacing w:line="240" w:lineRule="atLeast"/>
              <w:ind w:right="45"/>
              <w:jc w:val="center"/>
              <w:rPr>
                <w:rFonts w:cs="Times New Roman"/>
                <w:sz w:val="22"/>
                <w:szCs w:val="22"/>
              </w:rPr>
            </w:pPr>
            <w:r w:rsidRPr="00D07B6E">
              <w:rPr>
                <w:rFonts w:cs="Times New Roman"/>
                <w:sz w:val="22"/>
                <w:szCs w:val="22"/>
              </w:rPr>
              <w:t>1.36-1.49</w:t>
            </w:r>
          </w:p>
        </w:tc>
      </w:tr>
      <w:tr w:rsidR="00DC4B57" w:rsidRPr="00D07B6E" w:rsidTr="006960A8">
        <w:trPr>
          <w:gridAfter w:val="1"/>
          <w:wAfter w:w="46" w:type="dxa"/>
        </w:trPr>
        <w:tc>
          <w:tcPr>
            <w:tcW w:w="3670" w:type="dxa"/>
          </w:tcPr>
          <w:p w:rsidR="00DC4B57" w:rsidRPr="00D07B6E" w:rsidRDefault="00DC4B57" w:rsidP="009E4A5B">
            <w:pPr>
              <w:tabs>
                <w:tab w:val="left" w:pos="540"/>
              </w:tabs>
              <w:spacing w:line="240" w:lineRule="atLeast"/>
              <w:ind w:right="45"/>
              <w:rPr>
                <w:rFonts w:cs="Times New Roman"/>
                <w:sz w:val="22"/>
                <w:szCs w:val="22"/>
              </w:rPr>
            </w:pPr>
            <w:r w:rsidRPr="00D07B6E">
              <w:rPr>
                <w:rFonts w:cs="Times New Roman"/>
                <w:sz w:val="22"/>
                <w:szCs w:val="22"/>
              </w:rPr>
              <w:t>Future salary growth</w:t>
            </w:r>
          </w:p>
        </w:tc>
        <w:tc>
          <w:tcPr>
            <w:tcW w:w="2694" w:type="dxa"/>
          </w:tcPr>
          <w:p w:rsidR="00DC4B57" w:rsidRPr="00A72B44" w:rsidRDefault="00DC4B57" w:rsidP="009E4A5B">
            <w:pPr>
              <w:tabs>
                <w:tab w:val="left" w:pos="540"/>
              </w:tabs>
              <w:spacing w:line="240" w:lineRule="atLeast"/>
              <w:ind w:right="45"/>
              <w:jc w:val="center"/>
              <w:rPr>
                <w:rFonts w:cs="Times New Roman"/>
                <w:sz w:val="22"/>
                <w:szCs w:val="22"/>
              </w:rPr>
            </w:pPr>
            <w:r w:rsidRPr="00A72B44">
              <w:rPr>
                <w:rFonts w:cs="Times New Roman"/>
                <w:sz w:val="22"/>
                <w:szCs w:val="22"/>
              </w:rPr>
              <w:t>5</w:t>
            </w:r>
            <w:r w:rsidRPr="00A72B44">
              <w:rPr>
                <w:rFonts w:cs="Times New Roman"/>
                <w:sz w:val="22"/>
                <w:szCs w:val="22"/>
                <w:cs/>
              </w:rPr>
              <w:t>.</w:t>
            </w:r>
            <w:r w:rsidRPr="00A72B44">
              <w:rPr>
                <w:rFonts w:cs="Times New Roman"/>
                <w:sz w:val="22"/>
                <w:szCs w:val="22"/>
              </w:rPr>
              <w:t>00</w:t>
            </w:r>
            <w:r w:rsidRPr="00A72B44">
              <w:rPr>
                <w:rFonts w:cs="Times New Roman"/>
                <w:sz w:val="22"/>
                <w:szCs w:val="22"/>
                <w:cs/>
              </w:rPr>
              <w:t>-</w:t>
            </w:r>
            <w:r w:rsidRPr="00A72B44">
              <w:rPr>
                <w:rFonts w:cs="Times New Roman"/>
                <w:sz w:val="22"/>
                <w:szCs w:val="22"/>
              </w:rPr>
              <w:t>5</w:t>
            </w:r>
            <w:r w:rsidRPr="00A72B44">
              <w:rPr>
                <w:rFonts w:cs="Times New Roman"/>
                <w:sz w:val="22"/>
                <w:szCs w:val="22"/>
                <w:cs/>
              </w:rPr>
              <w:t>.</w:t>
            </w:r>
            <w:r w:rsidRPr="00A72B44">
              <w:rPr>
                <w:rFonts w:cs="Times New Roman"/>
                <w:sz w:val="22"/>
                <w:szCs w:val="22"/>
              </w:rPr>
              <w:t>50</w:t>
            </w:r>
          </w:p>
        </w:tc>
        <w:tc>
          <w:tcPr>
            <w:tcW w:w="2835" w:type="dxa"/>
          </w:tcPr>
          <w:p w:rsidR="00DC4B57" w:rsidRPr="00D07B6E" w:rsidRDefault="00DC4B57" w:rsidP="009E4A5B">
            <w:pPr>
              <w:tabs>
                <w:tab w:val="left" w:pos="540"/>
              </w:tabs>
              <w:spacing w:line="240" w:lineRule="atLeast"/>
              <w:ind w:right="45"/>
              <w:jc w:val="center"/>
              <w:rPr>
                <w:rFonts w:cs="Times New Roman"/>
                <w:sz w:val="22"/>
                <w:szCs w:val="22"/>
              </w:rPr>
            </w:pPr>
            <w:r w:rsidRPr="00D07B6E">
              <w:rPr>
                <w:rFonts w:cs="Times New Roman"/>
                <w:sz w:val="22"/>
                <w:szCs w:val="22"/>
              </w:rPr>
              <w:t>5.00-5.50</w:t>
            </w:r>
          </w:p>
        </w:tc>
      </w:tr>
      <w:tr w:rsidR="00DC4B57" w:rsidRPr="00D07B6E" w:rsidTr="006960A8">
        <w:trPr>
          <w:gridAfter w:val="1"/>
          <w:wAfter w:w="46" w:type="dxa"/>
        </w:trPr>
        <w:tc>
          <w:tcPr>
            <w:tcW w:w="3670" w:type="dxa"/>
          </w:tcPr>
          <w:p w:rsidR="00DC4B57" w:rsidRPr="00D07B6E" w:rsidRDefault="00DC4B57" w:rsidP="009E4A5B">
            <w:pPr>
              <w:tabs>
                <w:tab w:val="left" w:pos="540"/>
              </w:tabs>
              <w:spacing w:line="240" w:lineRule="atLeast"/>
              <w:ind w:right="45"/>
              <w:rPr>
                <w:rFonts w:cs="Times New Roman"/>
                <w:sz w:val="22"/>
                <w:szCs w:val="22"/>
                <w:cs/>
              </w:rPr>
            </w:pPr>
            <w:r w:rsidRPr="00D07B6E">
              <w:rPr>
                <w:rFonts w:cs="Times New Roman"/>
                <w:sz w:val="22"/>
                <w:szCs w:val="22"/>
              </w:rPr>
              <w:t>Retirement (year)</w:t>
            </w:r>
          </w:p>
        </w:tc>
        <w:tc>
          <w:tcPr>
            <w:tcW w:w="2694" w:type="dxa"/>
          </w:tcPr>
          <w:p w:rsidR="00DC4B57" w:rsidRPr="00A72B44" w:rsidRDefault="00DC4B57" w:rsidP="009E4A5B">
            <w:pPr>
              <w:tabs>
                <w:tab w:val="left" w:pos="540"/>
              </w:tabs>
              <w:spacing w:line="240" w:lineRule="atLeast"/>
              <w:ind w:right="45"/>
              <w:jc w:val="center"/>
              <w:rPr>
                <w:rFonts w:cs="Times New Roman"/>
                <w:sz w:val="22"/>
                <w:szCs w:val="22"/>
              </w:rPr>
            </w:pPr>
            <w:r w:rsidRPr="00A72B44">
              <w:rPr>
                <w:rFonts w:cs="Times New Roman"/>
                <w:sz w:val="22"/>
                <w:szCs w:val="22"/>
              </w:rPr>
              <w:t>60</w:t>
            </w:r>
          </w:p>
        </w:tc>
        <w:tc>
          <w:tcPr>
            <w:tcW w:w="2835" w:type="dxa"/>
          </w:tcPr>
          <w:p w:rsidR="00DC4B57" w:rsidRPr="00D07B6E" w:rsidRDefault="00DC4B57" w:rsidP="009E4A5B">
            <w:pPr>
              <w:tabs>
                <w:tab w:val="left" w:pos="540"/>
              </w:tabs>
              <w:spacing w:line="240" w:lineRule="atLeast"/>
              <w:ind w:right="45"/>
              <w:jc w:val="center"/>
              <w:rPr>
                <w:rFonts w:cs="Times New Roman"/>
                <w:sz w:val="22"/>
                <w:szCs w:val="22"/>
              </w:rPr>
            </w:pPr>
            <w:r w:rsidRPr="00D07B6E">
              <w:rPr>
                <w:rFonts w:cs="Times New Roman"/>
                <w:sz w:val="22"/>
                <w:szCs w:val="22"/>
              </w:rPr>
              <w:t>60</w:t>
            </w:r>
          </w:p>
        </w:tc>
      </w:tr>
      <w:tr w:rsidR="00DC4B57" w:rsidRPr="00D07B6E" w:rsidTr="006960A8">
        <w:trPr>
          <w:gridAfter w:val="1"/>
          <w:wAfter w:w="46" w:type="dxa"/>
        </w:trPr>
        <w:tc>
          <w:tcPr>
            <w:tcW w:w="3670" w:type="dxa"/>
          </w:tcPr>
          <w:p w:rsidR="00DC4B57" w:rsidRPr="00D07B6E" w:rsidRDefault="00DC4B57" w:rsidP="009E4A5B">
            <w:pPr>
              <w:tabs>
                <w:tab w:val="left" w:pos="540"/>
              </w:tabs>
              <w:spacing w:line="240" w:lineRule="atLeast"/>
              <w:ind w:right="45"/>
              <w:rPr>
                <w:rFonts w:cs="Times New Roman"/>
                <w:sz w:val="22"/>
                <w:szCs w:val="22"/>
              </w:rPr>
            </w:pPr>
            <w:r w:rsidRPr="00D07B6E">
              <w:rPr>
                <w:rFonts w:cs="Times New Roman"/>
                <w:sz w:val="22"/>
                <w:szCs w:val="22"/>
              </w:rPr>
              <w:t>Staff turnover rate</w:t>
            </w:r>
          </w:p>
        </w:tc>
        <w:tc>
          <w:tcPr>
            <w:tcW w:w="2694" w:type="dxa"/>
          </w:tcPr>
          <w:p w:rsidR="00DC4B57" w:rsidRPr="00A72B44" w:rsidRDefault="00DC4B57" w:rsidP="009E4A5B">
            <w:pPr>
              <w:tabs>
                <w:tab w:val="left" w:pos="540"/>
              </w:tabs>
              <w:spacing w:line="240" w:lineRule="atLeast"/>
              <w:ind w:right="45"/>
              <w:jc w:val="center"/>
              <w:rPr>
                <w:rFonts w:cs="Times New Roman"/>
                <w:sz w:val="22"/>
                <w:szCs w:val="22"/>
              </w:rPr>
            </w:pPr>
            <w:r w:rsidRPr="00A72B44">
              <w:rPr>
                <w:rFonts w:cs="Times New Roman"/>
                <w:sz w:val="22"/>
                <w:szCs w:val="22"/>
                <w:cs/>
              </w:rPr>
              <w:t>2.39-28.65*</w:t>
            </w:r>
          </w:p>
        </w:tc>
        <w:tc>
          <w:tcPr>
            <w:tcW w:w="2835" w:type="dxa"/>
          </w:tcPr>
          <w:p w:rsidR="00DC4B57" w:rsidRPr="00D07B6E" w:rsidRDefault="00DC4B57" w:rsidP="009E4A5B">
            <w:pPr>
              <w:tabs>
                <w:tab w:val="left" w:pos="540"/>
              </w:tabs>
              <w:spacing w:line="240" w:lineRule="atLeast"/>
              <w:ind w:right="45"/>
              <w:jc w:val="center"/>
              <w:rPr>
                <w:rFonts w:cs="Times New Roman"/>
                <w:sz w:val="22"/>
                <w:szCs w:val="22"/>
              </w:rPr>
            </w:pPr>
            <w:r w:rsidRPr="00D07B6E">
              <w:rPr>
                <w:rFonts w:cs="Times New Roman"/>
                <w:sz w:val="22"/>
                <w:szCs w:val="22"/>
              </w:rPr>
              <w:t>2</w:t>
            </w:r>
            <w:r w:rsidRPr="00D07B6E">
              <w:rPr>
                <w:rFonts w:cs="Times New Roman"/>
                <w:sz w:val="22"/>
                <w:szCs w:val="22"/>
                <w:cs/>
              </w:rPr>
              <w:t>.</w:t>
            </w:r>
            <w:r w:rsidRPr="00D07B6E">
              <w:rPr>
                <w:rFonts w:cs="Times New Roman"/>
                <w:sz w:val="22"/>
                <w:szCs w:val="22"/>
              </w:rPr>
              <w:t xml:space="preserve">39 </w:t>
            </w:r>
            <w:r w:rsidRPr="00D07B6E">
              <w:rPr>
                <w:rFonts w:cs="Times New Roman"/>
                <w:sz w:val="22"/>
                <w:szCs w:val="22"/>
                <w:cs/>
              </w:rPr>
              <w:t xml:space="preserve">– </w:t>
            </w:r>
            <w:r w:rsidRPr="00D07B6E">
              <w:rPr>
                <w:rFonts w:cs="Times New Roman"/>
                <w:sz w:val="22"/>
                <w:szCs w:val="22"/>
              </w:rPr>
              <w:t>28</w:t>
            </w:r>
            <w:r w:rsidRPr="00D07B6E">
              <w:rPr>
                <w:rFonts w:cs="Times New Roman"/>
                <w:sz w:val="22"/>
                <w:szCs w:val="22"/>
                <w:cs/>
              </w:rPr>
              <w:t>.</w:t>
            </w:r>
            <w:r w:rsidRPr="00D07B6E">
              <w:rPr>
                <w:rFonts w:cs="Times New Roman"/>
                <w:sz w:val="22"/>
                <w:szCs w:val="22"/>
              </w:rPr>
              <w:t>65</w:t>
            </w:r>
            <w:r w:rsidRPr="00D07B6E">
              <w:rPr>
                <w:rFonts w:cs="Times New Roman"/>
                <w:sz w:val="22"/>
                <w:szCs w:val="22"/>
                <w:cs/>
              </w:rPr>
              <w:t>*</w:t>
            </w:r>
          </w:p>
        </w:tc>
      </w:tr>
      <w:tr w:rsidR="00DC4B57" w:rsidRPr="00D07B6E" w:rsidTr="006960A8">
        <w:trPr>
          <w:gridAfter w:val="1"/>
          <w:wAfter w:w="46" w:type="dxa"/>
        </w:trPr>
        <w:tc>
          <w:tcPr>
            <w:tcW w:w="3670" w:type="dxa"/>
          </w:tcPr>
          <w:p w:rsidR="00DC4B57" w:rsidRPr="00D07B6E" w:rsidRDefault="00DC4B57" w:rsidP="009E4A5B">
            <w:pPr>
              <w:tabs>
                <w:tab w:val="left" w:pos="540"/>
              </w:tabs>
              <w:spacing w:line="240" w:lineRule="atLeast"/>
              <w:ind w:right="45"/>
              <w:rPr>
                <w:rFonts w:cs="Times New Roman"/>
                <w:sz w:val="22"/>
                <w:szCs w:val="22"/>
              </w:rPr>
            </w:pPr>
            <w:r w:rsidRPr="00D07B6E">
              <w:rPr>
                <w:rFonts w:cs="Times New Roman"/>
                <w:sz w:val="22"/>
                <w:szCs w:val="22"/>
              </w:rPr>
              <w:t>Mortality rate</w:t>
            </w:r>
          </w:p>
        </w:tc>
        <w:tc>
          <w:tcPr>
            <w:tcW w:w="2694" w:type="dxa"/>
          </w:tcPr>
          <w:p w:rsidR="00DC4B57" w:rsidRPr="00A72B44" w:rsidRDefault="00DC4B57" w:rsidP="009E4A5B">
            <w:pPr>
              <w:tabs>
                <w:tab w:val="left" w:pos="540"/>
              </w:tabs>
              <w:spacing w:line="240" w:lineRule="atLeast"/>
              <w:ind w:right="45"/>
              <w:jc w:val="center"/>
              <w:rPr>
                <w:rFonts w:cs="Times New Roman"/>
                <w:sz w:val="22"/>
                <w:szCs w:val="22"/>
              </w:rPr>
            </w:pPr>
            <w:r w:rsidRPr="00A72B44">
              <w:rPr>
                <w:rFonts w:cs="Times New Roman"/>
                <w:sz w:val="22"/>
                <w:szCs w:val="22"/>
                <w:cs/>
              </w:rPr>
              <w:t xml:space="preserve">105 </w:t>
            </w:r>
            <w:r w:rsidR="00A72B44">
              <w:rPr>
                <w:rFonts w:cs="Angsana New"/>
                <w:sz w:val="22"/>
                <w:szCs w:val="22"/>
              </w:rPr>
              <w:t xml:space="preserve">of </w:t>
            </w:r>
            <w:r w:rsidRPr="00A72B44">
              <w:rPr>
                <w:rFonts w:cs="Times New Roman"/>
                <w:sz w:val="22"/>
                <w:szCs w:val="22"/>
              </w:rPr>
              <w:t>TMO 2017</w:t>
            </w:r>
            <w:r w:rsidRPr="00A72B44">
              <w:rPr>
                <w:rFonts w:cs="Times New Roman"/>
                <w:sz w:val="22"/>
                <w:szCs w:val="22"/>
                <w:cs/>
              </w:rPr>
              <w:t>**</w:t>
            </w:r>
          </w:p>
        </w:tc>
        <w:tc>
          <w:tcPr>
            <w:tcW w:w="2835" w:type="dxa"/>
          </w:tcPr>
          <w:p w:rsidR="00DC4B57" w:rsidRPr="00D07B6E" w:rsidRDefault="00DC4B57" w:rsidP="009E4A5B">
            <w:pPr>
              <w:tabs>
                <w:tab w:val="left" w:pos="540"/>
              </w:tabs>
              <w:spacing w:line="240" w:lineRule="atLeast"/>
              <w:ind w:right="45"/>
              <w:jc w:val="center"/>
              <w:rPr>
                <w:rFonts w:cs="Times New Roman"/>
                <w:sz w:val="22"/>
                <w:szCs w:val="22"/>
              </w:rPr>
            </w:pPr>
            <w:r w:rsidRPr="00D07B6E">
              <w:rPr>
                <w:rFonts w:cs="Times New Roman"/>
                <w:sz w:val="22"/>
                <w:szCs w:val="22"/>
              </w:rPr>
              <w:t>105</w:t>
            </w:r>
            <w:r w:rsidRPr="00D07B6E">
              <w:rPr>
                <w:rFonts w:cs="Angsana New" w:hint="cs"/>
                <w:sz w:val="22"/>
                <w:szCs w:val="22"/>
                <w:cs/>
              </w:rPr>
              <w:t xml:space="preserve"> </w:t>
            </w:r>
            <w:r w:rsidRPr="00D07B6E">
              <w:rPr>
                <w:rFonts w:cs="Angsana New"/>
                <w:sz w:val="22"/>
                <w:szCs w:val="22"/>
                <w:lang w:val="en-GB"/>
              </w:rPr>
              <w:t xml:space="preserve">of </w:t>
            </w:r>
            <w:r w:rsidRPr="00D07B6E">
              <w:rPr>
                <w:rFonts w:cs="Angsana New" w:hint="cs"/>
                <w:sz w:val="22"/>
                <w:szCs w:val="22"/>
                <w:cs/>
              </w:rPr>
              <w:t xml:space="preserve"> </w:t>
            </w:r>
            <w:r w:rsidRPr="00D07B6E">
              <w:rPr>
                <w:rFonts w:cs="Times New Roman"/>
                <w:sz w:val="22"/>
                <w:szCs w:val="22"/>
              </w:rPr>
              <w:t>TMO 2017</w:t>
            </w:r>
            <w:r w:rsidRPr="00D07B6E">
              <w:rPr>
                <w:rFonts w:cs="Times New Roman"/>
                <w:sz w:val="22"/>
                <w:szCs w:val="22"/>
                <w:cs/>
              </w:rPr>
              <w:t>**</w:t>
            </w:r>
          </w:p>
        </w:tc>
      </w:tr>
      <w:tr w:rsidR="005C6219" w:rsidRPr="00D07B6E" w:rsidTr="006960A8">
        <w:trPr>
          <w:gridAfter w:val="1"/>
          <w:wAfter w:w="46" w:type="dxa"/>
        </w:trPr>
        <w:tc>
          <w:tcPr>
            <w:tcW w:w="3670" w:type="dxa"/>
          </w:tcPr>
          <w:p w:rsidR="005C6219" w:rsidRPr="00D07B6E" w:rsidRDefault="005C6219" w:rsidP="009E4A5B">
            <w:pPr>
              <w:tabs>
                <w:tab w:val="left" w:pos="540"/>
              </w:tabs>
              <w:spacing w:line="240" w:lineRule="atLeast"/>
              <w:ind w:right="45"/>
              <w:rPr>
                <w:rFonts w:cs="Times New Roman"/>
                <w:sz w:val="22"/>
                <w:szCs w:val="22"/>
                <w:cs/>
              </w:rPr>
            </w:pPr>
            <w:r w:rsidRPr="00D07B6E">
              <w:rPr>
                <w:rFonts w:cs="Times New Roman"/>
                <w:sz w:val="22"/>
                <w:szCs w:val="22"/>
              </w:rPr>
              <w:t>Disability rate</w:t>
            </w:r>
          </w:p>
        </w:tc>
        <w:tc>
          <w:tcPr>
            <w:tcW w:w="2694" w:type="dxa"/>
          </w:tcPr>
          <w:p w:rsidR="005C6219" w:rsidRPr="00A72B44" w:rsidRDefault="00DC4B57" w:rsidP="009E4A5B">
            <w:pPr>
              <w:tabs>
                <w:tab w:val="left" w:pos="540"/>
              </w:tabs>
              <w:spacing w:line="240" w:lineRule="atLeast"/>
              <w:ind w:right="45"/>
              <w:jc w:val="center"/>
              <w:rPr>
                <w:rFonts w:cstheme="minorBidi"/>
                <w:sz w:val="22"/>
                <w:szCs w:val="22"/>
                <w:cs/>
              </w:rPr>
            </w:pPr>
            <w:r w:rsidRPr="00A72B44">
              <w:rPr>
                <w:rFonts w:cs="Times New Roman"/>
                <w:sz w:val="22"/>
                <w:szCs w:val="22"/>
              </w:rPr>
              <w:t>Including in mortality rate</w:t>
            </w:r>
          </w:p>
        </w:tc>
        <w:tc>
          <w:tcPr>
            <w:tcW w:w="2835" w:type="dxa"/>
          </w:tcPr>
          <w:p w:rsidR="005C6219" w:rsidRPr="00D07B6E" w:rsidRDefault="005C6219" w:rsidP="009E4A5B">
            <w:pPr>
              <w:tabs>
                <w:tab w:val="left" w:pos="540"/>
              </w:tabs>
              <w:spacing w:line="240" w:lineRule="atLeast"/>
              <w:ind w:right="45"/>
              <w:jc w:val="center"/>
              <w:rPr>
                <w:rFonts w:cstheme="minorBidi"/>
                <w:sz w:val="22"/>
                <w:szCs w:val="22"/>
                <w:cs/>
              </w:rPr>
            </w:pPr>
            <w:r w:rsidRPr="00D07B6E">
              <w:rPr>
                <w:rFonts w:cs="Times New Roman"/>
                <w:sz w:val="22"/>
                <w:szCs w:val="22"/>
              </w:rPr>
              <w:t>Including in mortality rate</w:t>
            </w:r>
          </w:p>
        </w:tc>
      </w:tr>
      <w:tr w:rsidR="0075730D" w:rsidRPr="00D07B6E" w:rsidTr="006960A8">
        <w:tc>
          <w:tcPr>
            <w:tcW w:w="9245" w:type="dxa"/>
            <w:gridSpan w:val="4"/>
          </w:tcPr>
          <w:p w:rsidR="0075730D" w:rsidRPr="00D07B6E" w:rsidRDefault="0075730D" w:rsidP="009E4A5B">
            <w:pPr>
              <w:tabs>
                <w:tab w:val="left" w:pos="812"/>
              </w:tabs>
              <w:spacing w:line="240" w:lineRule="atLeast"/>
              <w:ind w:right="45"/>
              <w:rPr>
                <w:rFonts w:cs="Times New Roman"/>
                <w:sz w:val="18"/>
                <w:szCs w:val="18"/>
                <w:cs/>
              </w:rPr>
            </w:pPr>
            <w:r w:rsidRPr="00D07B6E">
              <w:rPr>
                <w:rFonts w:cs="Times New Roman"/>
                <w:sz w:val="18"/>
                <w:szCs w:val="18"/>
              </w:rPr>
              <w:t>*upon the length of service</w:t>
            </w:r>
          </w:p>
        </w:tc>
      </w:tr>
      <w:tr w:rsidR="0075730D" w:rsidRPr="00D07B6E" w:rsidTr="006960A8">
        <w:tc>
          <w:tcPr>
            <w:tcW w:w="9245" w:type="dxa"/>
            <w:gridSpan w:val="4"/>
          </w:tcPr>
          <w:p w:rsidR="0075730D" w:rsidRPr="00D07B6E" w:rsidRDefault="0075730D" w:rsidP="009E4A5B">
            <w:pPr>
              <w:tabs>
                <w:tab w:val="left" w:pos="812"/>
              </w:tabs>
              <w:spacing w:line="240" w:lineRule="atLeast"/>
              <w:ind w:right="45"/>
              <w:rPr>
                <w:rFonts w:cs="Times New Roman"/>
                <w:sz w:val="18"/>
                <w:szCs w:val="18"/>
              </w:rPr>
            </w:pPr>
            <w:r w:rsidRPr="00D07B6E">
              <w:rPr>
                <w:rFonts w:cs="Times New Roman"/>
                <w:sz w:val="18"/>
                <w:szCs w:val="18"/>
              </w:rPr>
              <w:t>**Based on TMO 2017 : Male and Female Thai Mortality Ordinary Tables of 2017</w:t>
            </w:r>
          </w:p>
        </w:tc>
      </w:tr>
    </w:tbl>
    <w:p w:rsidR="0075730D" w:rsidRPr="00D07B6E" w:rsidRDefault="0075730D" w:rsidP="009E4A5B">
      <w:pPr>
        <w:tabs>
          <w:tab w:val="left" w:pos="540"/>
        </w:tabs>
        <w:spacing w:line="240" w:lineRule="atLeast"/>
        <w:ind w:left="540" w:right="0"/>
        <w:jc w:val="both"/>
        <w:rPr>
          <w:rFonts w:cs="Times New Roman"/>
          <w:sz w:val="22"/>
          <w:szCs w:val="22"/>
        </w:rPr>
      </w:pPr>
    </w:p>
    <w:p w:rsidR="0075730D" w:rsidRPr="00D07B6E" w:rsidRDefault="0075730D" w:rsidP="009E4A5B">
      <w:pPr>
        <w:tabs>
          <w:tab w:val="left" w:pos="540"/>
        </w:tabs>
        <w:spacing w:line="240" w:lineRule="atLeast"/>
        <w:ind w:left="540" w:right="0"/>
        <w:jc w:val="both"/>
        <w:rPr>
          <w:rFonts w:cs="Times New Roman"/>
          <w:b/>
          <w:bCs/>
          <w:i/>
          <w:iCs/>
          <w:sz w:val="22"/>
          <w:szCs w:val="22"/>
        </w:rPr>
      </w:pPr>
      <w:r w:rsidRPr="00D07B6E">
        <w:rPr>
          <w:rFonts w:cs="Times New Roman"/>
          <w:b/>
          <w:bCs/>
          <w:i/>
          <w:iCs/>
          <w:sz w:val="22"/>
          <w:szCs w:val="22"/>
        </w:rPr>
        <w:t>Sensitivity analysis</w:t>
      </w:r>
    </w:p>
    <w:p w:rsidR="0075730D" w:rsidRPr="00D07B6E" w:rsidRDefault="0075730D" w:rsidP="009E4A5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line="240" w:lineRule="atLeast"/>
        <w:ind w:left="544" w:right="-102"/>
        <w:jc w:val="thaiDistribute"/>
        <w:rPr>
          <w:rFonts w:ascii="Times New Roman" w:hAnsi="Times New Roman" w:cs="Times New Roman"/>
          <w:spacing w:val="-4"/>
          <w:sz w:val="22"/>
          <w:szCs w:val="22"/>
        </w:rPr>
      </w:pPr>
    </w:p>
    <w:p w:rsidR="0075730D" w:rsidRPr="00D07B6E" w:rsidRDefault="0075730D" w:rsidP="009E4A5B">
      <w:pPr>
        <w:spacing w:line="240" w:lineRule="atLeast"/>
        <w:ind w:left="540" w:right="0"/>
        <w:jc w:val="thaiDistribute"/>
        <w:rPr>
          <w:rFonts w:cs="Times New Roman"/>
          <w:sz w:val="22"/>
          <w:szCs w:val="22"/>
        </w:rPr>
      </w:pPr>
      <w:r w:rsidRPr="00D07B6E">
        <w:rPr>
          <w:rFonts w:cs="Times New Roman"/>
          <w:sz w:val="22"/>
          <w:szCs w:val="22"/>
        </w:rPr>
        <w:t>Reasonably possible changes at the reporting date to one of the relevant actuarial assumptions, holding other assumptions constant, would have affected the defined benefit obligation by the amounts shown below.</w:t>
      </w:r>
    </w:p>
    <w:p w:rsidR="0075730D" w:rsidRPr="00D07B6E" w:rsidRDefault="0075730D" w:rsidP="009E4A5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line="240" w:lineRule="atLeast"/>
        <w:ind w:left="544" w:right="-102"/>
        <w:jc w:val="thaiDistribute"/>
        <w:rPr>
          <w:rFonts w:ascii="Times New Roman" w:hAnsi="Times New Roman" w:cs="Times New Roman"/>
          <w:spacing w:val="-4"/>
          <w:sz w:val="22"/>
          <w:szCs w:val="22"/>
        </w:rPr>
      </w:pPr>
    </w:p>
    <w:p w:rsidR="00A2370D" w:rsidRDefault="00A2370D" w:rsidP="009E4A5B">
      <w:pPr>
        <w:spacing w:line="240" w:lineRule="auto"/>
        <w:ind w:right="0"/>
        <w:rPr>
          <w:rFonts w:cs="Times New Roman"/>
          <w:sz w:val="22"/>
          <w:szCs w:val="22"/>
        </w:rPr>
      </w:pPr>
      <w:r>
        <w:rPr>
          <w:rFonts w:cs="Times New Roman"/>
          <w:sz w:val="22"/>
          <w:szCs w:val="22"/>
        </w:rPr>
        <w:br w:type="page"/>
      </w:r>
    </w:p>
    <w:p w:rsidR="0075730D" w:rsidRPr="00D07B6E" w:rsidRDefault="0075730D" w:rsidP="009E4A5B">
      <w:pPr>
        <w:spacing w:line="240" w:lineRule="atLeast"/>
        <w:ind w:left="540" w:right="0"/>
        <w:jc w:val="thaiDistribute"/>
        <w:rPr>
          <w:rFonts w:cs="Times New Roman"/>
          <w:sz w:val="22"/>
          <w:szCs w:val="22"/>
        </w:rPr>
      </w:pPr>
      <w:r w:rsidRPr="00D07B6E">
        <w:rPr>
          <w:rFonts w:cs="Times New Roman"/>
          <w:sz w:val="22"/>
          <w:szCs w:val="22"/>
        </w:rPr>
        <w:lastRenderedPageBreak/>
        <w:t xml:space="preserve">Impacts to </w:t>
      </w:r>
      <w:r w:rsidR="00EA75A3" w:rsidRPr="00D07B6E">
        <w:rPr>
          <w:rFonts w:cs="Times New Roman"/>
          <w:sz w:val="22"/>
          <w:szCs w:val="22"/>
        </w:rPr>
        <w:t>non-current provisions for employee benefits</w:t>
      </w:r>
      <w:r w:rsidRPr="00D07B6E">
        <w:rPr>
          <w:rFonts w:cs="Times New Roman"/>
          <w:sz w:val="22"/>
          <w:szCs w:val="22"/>
        </w:rPr>
        <w:t xml:space="preserve"> for the year ended 31 December were as follows:</w:t>
      </w:r>
    </w:p>
    <w:p w:rsidR="0075730D" w:rsidRPr="00D07B6E" w:rsidRDefault="0075730D" w:rsidP="009E4A5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line="240" w:lineRule="atLeast"/>
        <w:ind w:left="544" w:right="-102"/>
        <w:jc w:val="thaiDistribute"/>
        <w:rPr>
          <w:rFonts w:ascii="Times New Roman" w:hAnsi="Times New Roman" w:cs="Times New Roman"/>
          <w:spacing w:val="-4"/>
          <w:sz w:val="22"/>
          <w:szCs w:val="22"/>
        </w:rPr>
      </w:pPr>
    </w:p>
    <w:tbl>
      <w:tblPr>
        <w:tblW w:w="0" w:type="auto"/>
        <w:tblInd w:w="539" w:type="dxa"/>
        <w:tblLook w:val="04A0"/>
      </w:tblPr>
      <w:tblGrid>
        <w:gridCol w:w="4429"/>
        <w:gridCol w:w="1118"/>
        <w:gridCol w:w="7"/>
        <w:gridCol w:w="1112"/>
        <w:gridCol w:w="13"/>
        <w:gridCol w:w="1106"/>
        <w:gridCol w:w="6"/>
        <w:gridCol w:w="1113"/>
      </w:tblGrid>
      <w:tr w:rsidR="0075730D" w:rsidRPr="00D07B6E" w:rsidTr="006960A8">
        <w:trPr>
          <w:tblHeader/>
        </w:trPr>
        <w:tc>
          <w:tcPr>
            <w:tcW w:w="4429" w:type="dxa"/>
          </w:tcPr>
          <w:p w:rsidR="0075730D" w:rsidRPr="00D07B6E" w:rsidRDefault="0075730D" w:rsidP="009E4A5B">
            <w:pPr>
              <w:tabs>
                <w:tab w:val="left" w:pos="540"/>
                <w:tab w:val="decimal" w:pos="765"/>
                <w:tab w:val="left" w:pos="1080"/>
              </w:tabs>
              <w:spacing w:line="240" w:lineRule="atLeast"/>
              <w:rPr>
                <w:rFonts w:eastAsia="Times New Roman" w:cs="Times New Roman"/>
                <w:sz w:val="22"/>
                <w:szCs w:val="22"/>
              </w:rPr>
            </w:pPr>
          </w:p>
        </w:tc>
        <w:tc>
          <w:tcPr>
            <w:tcW w:w="2250" w:type="dxa"/>
            <w:gridSpan w:val="4"/>
          </w:tcPr>
          <w:p w:rsidR="0075730D" w:rsidRPr="00D07B6E" w:rsidRDefault="0075730D" w:rsidP="009E4A5B">
            <w:pPr>
              <w:tabs>
                <w:tab w:val="left" w:pos="540"/>
                <w:tab w:val="decimal" w:pos="765"/>
                <w:tab w:val="left" w:pos="1080"/>
              </w:tabs>
              <w:spacing w:line="240" w:lineRule="atLeast"/>
              <w:jc w:val="center"/>
              <w:rPr>
                <w:rFonts w:eastAsia="Times New Roman" w:cs="Times New Roman"/>
                <w:b/>
                <w:bCs/>
                <w:sz w:val="22"/>
                <w:szCs w:val="22"/>
              </w:rPr>
            </w:pPr>
            <w:r w:rsidRPr="00D07B6E">
              <w:rPr>
                <w:rFonts w:eastAsia="Times New Roman" w:cs="Times New Roman"/>
                <w:b/>
                <w:bCs/>
                <w:sz w:val="22"/>
                <w:szCs w:val="22"/>
              </w:rPr>
              <w:t xml:space="preserve">Consolidated </w:t>
            </w:r>
            <w:r w:rsidRPr="00D07B6E">
              <w:rPr>
                <w:rFonts w:cs="Times New Roman"/>
                <w:b/>
                <w:bCs/>
                <w:sz w:val="22"/>
                <w:szCs w:val="22"/>
              </w:rPr>
              <w:t>financial statements</w:t>
            </w:r>
          </w:p>
        </w:tc>
        <w:tc>
          <w:tcPr>
            <w:tcW w:w="2225" w:type="dxa"/>
            <w:gridSpan w:val="3"/>
          </w:tcPr>
          <w:p w:rsidR="0075730D" w:rsidRPr="00D07B6E" w:rsidRDefault="0075730D" w:rsidP="009E4A5B">
            <w:pPr>
              <w:tabs>
                <w:tab w:val="left" w:pos="540"/>
                <w:tab w:val="decimal" w:pos="765"/>
                <w:tab w:val="left" w:pos="1080"/>
              </w:tabs>
              <w:spacing w:line="240" w:lineRule="atLeast"/>
              <w:jc w:val="center"/>
              <w:rPr>
                <w:rFonts w:eastAsia="Times New Roman" w:cs="Times New Roman"/>
                <w:b/>
                <w:bCs/>
                <w:sz w:val="22"/>
                <w:szCs w:val="22"/>
              </w:rPr>
            </w:pPr>
            <w:r w:rsidRPr="00D07B6E">
              <w:rPr>
                <w:rFonts w:eastAsia="Times New Roman" w:cs="Times New Roman"/>
                <w:b/>
                <w:bCs/>
                <w:sz w:val="22"/>
                <w:szCs w:val="22"/>
              </w:rPr>
              <w:t xml:space="preserve">Separate </w:t>
            </w:r>
            <w:r w:rsidRPr="00D07B6E">
              <w:rPr>
                <w:rFonts w:cs="Times New Roman"/>
                <w:b/>
                <w:bCs/>
                <w:sz w:val="22"/>
                <w:szCs w:val="22"/>
              </w:rPr>
              <w:t>financial statements</w:t>
            </w:r>
          </w:p>
        </w:tc>
      </w:tr>
      <w:tr w:rsidR="0075730D" w:rsidRPr="00D07B6E" w:rsidTr="006960A8">
        <w:trPr>
          <w:tblHeader/>
        </w:trPr>
        <w:tc>
          <w:tcPr>
            <w:tcW w:w="4429" w:type="dxa"/>
          </w:tcPr>
          <w:p w:rsidR="0075730D" w:rsidRPr="00D07B6E" w:rsidRDefault="0075730D" w:rsidP="009E4A5B">
            <w:pPr>
              <w:tabs>
                <w:tab w:val="left" w:pos="540"/>
                <w:tab w:val="decimal" w:pos="765"/>
                <w:tab w:val="left" w:pos="1080"/>
              </w:tabs>
              <w:spacing w:line="240" w:lineRule="atLeast"/>
              <w:rPr>
                <w:rFonts w:eastAsia="Times New Roman" w:cs="Times New Roman"/>
                <w:sz w:val="22"/>
                <w:szCs w:val="22"/>
              </w:rPr>
            </w:pPr>
          </w:p>
        </w:tc>
        <w:tc>
          <w:tcPr>
            <w:tcW w:w="1118" w:type="dxa"/>
          </w:tcPr>
          <w:p w:rsidR="0075730D" w:rsidRPr="00D07B6E" w:rsidRDefault="0075730D" w:rsidP="009E4A5B">
            <w:pPr>
              <w:tabs>
                <w:tab w:val="left" w:pos="540"/>
                <w:tab w:val="decimal" w:pos="765"/>
                <w:tab w:val="left" w:pos="1080"/>
              </w:tabs>
              <w:spacing w:line="240" w:lineRule="atLeast"/>
              <w:jc w:val="center"/>
              <w:rPr>
                <w:rFonts w:cs="Times New Roman"/>
                <w:sz w:val="22"/>
                <w:szCs w:val="22"/>
              </w:rPr>
            </w:pPr>
            <w:r w:rsidRPr="00D07B6E">
              <w:rPr>
                <w:rFonts w:cs="Times New Roman"/>
                <w:sz w:val="22"/>
                <w:szCs w:val="22"/>
              </w:rPr>
              <w:t>202</w:t>
            </w:r>
            <w:r w:rsidR="007E241D">
              <w:rPr>
                <w:rFonts w:cs="Times New Roman"/>
                <w:sz w:val="22"/>
                <w:szCs w:val="22"/>
              </w:rPr>
              <w:t>1</w:t>
            </w:r>
          </w:p>
        </w:tc>
        <w:tc>
          <w:tcPr>
            <w:tcW w:w="1119" w:type="dxa"/>
            <w:gridSpan w:val="2"/>
          </w:tcPr>
          <w:p w:rsidR="0075730D" w:rsidRPr="00D07B6E" w:rsidRDefault="007E241D" w:rsidP="009E4A5B">
            <w:pPr>
              <w:tabs>
                <w:tab w:val="left" w:pos="540"/>
                <w:tab w:val="decimal" w:pos="765"/>
                <w:tab w:val="left" w:pos="1080"/>
              </w:tabs>
              <w:spacing w:line="240" w:lineRule="atLeast"/>
              <w:jc w:val="center"/>
              <w:rPr>
                <w:rFonts w:cs="Times New Roman"/>
                <w:sz w:val="22"/>
                <w:szCs w:val="22"/>
              </w:rPr>
            </w:pPr>
            <w:r>
              <w:rPr>
                <w:rFonts w:cs="Times New Roman"/>
                <w:sz w:val="22"/>
                <w:szCs w:val="22"/>
              </w:rPr>
              <w:t>2020</w:t>
            </w:r>
          </w:p>
        </w:tc>
        <w:tc>
          <w:tcPr>
            <w:tcW w:w="1119" w:type="dxa"/>
            <w:gridSpan w:val="2"/>
          </w:tcPr>
          <w:p w:rsidR="0075730D" w:rsidRPr="00D07B6E" w:rsidRDefault="007E241D" w:rsidP="009E4A5B">
            <w:pPr>
              <w:tabs>
                <w:tab w:val="left" w:pos="540"/>
                <w:tab w:val="decimal" w:pos="765"/>
                <w:tab w:val="left" w:pos="1080"/>
              </w:tabs>
              <w:spacing w:line="240" w:lineRule="atLeast"/>
              <w:jc w:val="center"/>
              <w:rPr>
                <w:rFonts w:cs="Times New Roman"/>
                <w:sz w:val="22"/>
                <w:szCs w:val="22"/>
              </w:rPr>
            </w:pPr>
            <w:r>
              <w:rPr>
                <w:rFonts w:cs="Times New Roman"/>
                <w:sz w:val="22"/>
                <w:szCs w:val="22"/>
              </w:rPr>
              <w:t>2021</w:t>
            </w:r>
          </w:p>
        </w:tc>
        <w:tc>
          <w:tcPr>
            <w:tcW w:w="1119" w:type="dxa"/>
            <w:gridSpan w:val="2"/>
          </w:tcPr>
          <w:p w:rsidR="0075730D" w:rsidRPr="00D07B6E" w:rsidRDefault="007E241D" w:rsidP="009E4A5B">
            <w:pPr>
              <w:tabs>
                <w:tab w:val="left" w:pos="540"/>
                <w:tab w:val="decimal" w:pos="765"/>
                <w:tab w:val="left" w:pos="1080"/>
              </w:tabs>
              <w:spacing w:line="240" w:lineRule="atLeast"/>
              <w:jc w:val="center"/>
              <w:rPr>
                <w:rFonts w:cs="Times New Roman"/>
                <w:sz w:val="22"/>
                <w:szCs w:val="22"/>
              </w:rPr>
            </w:pPr>
            <w:r>
              <w:rPr>
                <w:rFonts w:cs="Times New Roman"/>
                <w:sz w:val="22"/>
                <w:szCs w:val="22"/>
              </w:rPr>
              <w:t>2020</w:t>
            </w:r>
          </w:p>
        </w:tc>
      </w:tr>
      <w:tr w:rsidR="0075730D" w:rsidRPr="00D07B6E" w:rsidTr="006960A8">
        <w:trPr>
          <w:tblHeader/>
        </w:trPr>
        <w:tc>
          <w:tcPr>
            <w:tcW w:w="4429" w:type="dxa"/>
          </w:tcPr>
          <w:p w:rsidR="0075730D" w:rsidRPr="00D07B6E" w:rsidRDefault="0075730D" w:rsidP="009E4A5B">
            <w:pPr>
              <w:tabs>
                <w:tab w:val="left" w:pos="540"/>
                <w:tab w:val="decimal" w:pos="765"/>
                <w:tab w:val="left" w:pos="1080"/>
              </w:tabs>
              <w:spacing w:line="240" w:lineRule="atLeast"/>
              <w:rPr>
                <w:rFonts w:eastAsia="Times New Roman" w:cs="Times New Roman"/>
                <w:sz w:val="22"/>
                <w:szCs w:val="22"/>
              </w:rPr>
            </w:pPr>
          </w:p>
        </w:tc>
        <w:tc>
          <w:tcPr>
            <w:tcW w:w="4475" w:type="dxa"/>
            <w:gridSpan w:val="7"/>
          </w:tcPr>
          <w:p w:rsidR="0075730D" w:rsidRPr="00D07B6E" w:rsidRDefault="0075730D" w:rsidP="009E4A5B">
            <w:pPr>
              <w:tabs>
                <w:tab w:val="left" w:pos="540"/>
                <w:tab w:val="decimal" w:pos="765"/>
                <w:tab w:val="left" w:pos="1080"/>
              </w:tabs>
              <w:spacing w:line="240" w:lineRule="atLeast"/>
              <w:jc w:val="center"/>
              <w:rPr>
                <w:rFonts w:eastAsia="Times New Roman" w:cs="Times New Roman"/>
                <w:sz w:val="22"/>
                <w:szCs w:val="22"/>
                <w:cs/>
              </w:rPr>
            </w:pPr>
            <w:r w:rsidRPr="00D07B6E">
              <w:rPr>
                <w:rFonts w:cs="Times New Roman"/>
                <w:i/>
                <w:iCs/>
                <w:sz w:val="22"/>
                <w:szCs w:val="22"/>
              </w:rPr>
              <w:t>(in million Baht)</w:t>
            </w:r>
          </w:p>
        </w:tc>
      </w:tr>
      <w:tr w:rsidR="0075730D" w:rsidRPr="00D07B6E" w:rsidTr="006960A8">
        <w:trPr>
          <w:trHeight w:val="180"/>
        </w:trPr>
        <w:tc>
          <w:tcPr>
            <w:tcW w:w="4429" w:type="dxa"/>
          </w:tcPr>
          <w:p w:rsidR="0075730D" w:rsidRPr="00D07B6E" w:rsidRDefault="0075730D" w:rsidP="009E4A5B">
            <w:pPr>
              <w:tabs>
                <w:tab w:val="left" w:pos="540"/>
                <w:tab w:val="decimal" w:pos="765"/>
                <w:tab w:val="left" w:pos="1080"/>
              </w:tabs>
              <w:spacing w:line="240" w:lineRule="atLeast"/>
              <w:rPr>
                <w:rFonts w:eastAsia="Times New Roman" w:cs="Times New Roman"/>
                <w:i/>
                <w:iCs/>
                <w:sz w:val="22"/>
                <w:szCs w:val="22"/>
                <w:cs/>
              </w:rPr>
            </w:pPr>
            <w:r w:rsidRPr="00D07B6E">
              <w:rPr>
                <w:rFonts w:eastAsia="Times New Roman" w:cs="Times New Roman"/>
                <w:i/>
                <w:iCs/>
                <w:sz w:val="22"/>
                <w:szCs w:val="22"/>
              </w:rPr>
              <w:t>Discount rate</w:t>
            </w:r>
          </w:p>
        </w:tc>
        <w:tc>
          <w:tcPr>
            <w:tcW w:w="1125" w:type="dxa"/>
            <w:gridSpan w:val="2"/>
          </w:tcPr>
          <w:p w:rsidR="0075730D" w:rsidRPr="00D07B6E" w:rsidRDefault="0075730D" w:rsidP="009E4A5B">
            <w:pPr>
              <w:tabs>
                <w:tab w:val="left" w:pos="540"/>
                <w:tab w:val="decimal" w:pos="765"/>
                <w:tab w:val="left" w:pos="1080"/>
              </w:tabs>
              <w:spacing w:line="240" w:lineRule="atLeast"/>
              <w:rPr>
                <w:rFonts w:eastAsia="Times New Roman" w:cs="Times New Roman"/>
                <w:sz w:val="22"/>
                <w:szCs w:val="22"/>
              </w:rPr>
            </w:pPr>
          </w:p>
        </w:tc>
        <w:tc>
          <w:tcPr>
            <w:tcW w:w="1125" w:type="dxa"/>
            <w:gridSpan w:val="2"/>
          </w:tcPr>
          <w:p w:rsidR="0075730D" w:rsidRPr="00D07B6E" w:rsidRDefault="0075730D" w:rsidP="009E4A5B">
            <w:pPr>
              <w:tabs>
                <w:tab w:val="left" w:pos="540"/>
                <w:tab w:val="decimal" w:pos="765"/>
                <w:tab w:val="left" w:pos="1080"/>
              </w:tabs>
              <w:spacing w:line="240" w:lineRule="atLeast"/>
              <w:rPr>
                <w:rFonts w:eastAsia="Times New Roman" w:cs="Times New Roman"/>
                <w:sz w:val="22"/>
                <w:szCs w:val="22"/>
              </w:rPr>
            </w:pPr>
          </w:p>
        </w:tc>
        <w:tc>
          <w:tcPr>
            <w:tcW w:w="1112" w:type="dxa"/>
            <w:gridSpan w:val="2"/>
          </w:tcPr>
          <w:p w:rsidR="0075730D" w:rsidRPr="00D07B6E" w:rsidRDefault="0075730D" w:rsidP="009E4A5B">
            <w:pPr>
              <w:tabs>
                <w:tab w:val="left" w:pos="540"/>
                <w:tab w:val="decimal" w:pos="765"/>
                <w:tab w:val="left" w:pos="1080"/>
              </w:tabs>
              <w:spacing w:line="240" w:lineRule="atLeast"/>
              <w:jc w:val="center"/>
              <w:rPr>
                <w:rFonts w:eastAsia="Times New Roman" w:cs="Times New Roman"/>
                <w:sz w:val="22"/>
                <w:szCs w:val="22"/>
              </w:rPr>
            </w:pPr>
          </w:p>
        </w:tc>
        <w:tc>
          <w:tcPr>
            <w:tcW w:w="1113" w:type="dxa"/>
          </w:tcPr>
          <w:p w:rsidR="0075730D" w:rsidRPr="00D07B6E" w:rsidRDefault="0075730D" w:rsidP="009E4A5B">
            <w:pPr>
              <w:tabs>
                <w:tab w:val="left" w:pos="540"/>
                <w:tab w:val="decimal" w:pos="765"/>
                <w:tab w:val="left" w:pos="1080"/>
              </w:tabs>
              <w:spacing w:line="240" w:lineRule="atLeast"/>
              <w:rPr>
                <w:rFonts w:eastAsia="Times New Roman" w:cs="Times New Roman"/>
                <w:sz w:val="22"/>
                <w:szCs w:val="22"/>
              </w:rPr>
            </w:pPr>
          </w:p>
        </w:tc>
      </w:tr>
      <w:tr w:rsidR="0084339C" w:rsidRPr="00D07B6E" w:rsidTr="006960A8">
        <w:tc>
          <w:tcPr>
            <w:tcW w:w="4429" w:type="dxa"/>
          </w:tcPr>
          <w:p w:rsidR="0084339C" w:rsidRPr="00D07B6E" w:rsidRDefault="0084339C" w:rsidP="009E4A5B">
            <w:pPr>
              <w:tabs>
                <w:tab w:val="left" w:pos="540"/>
                <w:tab w:val="decimal" w:pos="765"/>
                <w:tab w:val="left" w:pos="1080"/>
              </w:tabs>
              <w:spacing w:line="240" w:lineRule="atLeast"/>
              <w:rPr>
                <w:rFonts w:eastAsia="Times New Roman" w:cs="Times New Roman"/>
                <w:sz w:val="22"/>
                <w:szCs w:val="22"/>
              </w:rPr>
            </w:pPr>
            <w:r w:rsidRPr="00D07B6E">
              <w:rPr>
                <w:rFonts w:eastAsia="Times New Roman" w:cs="Times New Roman"/>
                <w:sz w:val="22"/>
                <w:szCs w:val="22"/>
              </w:rPr>
              <w:t>Increased 0.5%</w:t>
            </w:r>
          </w:p>
        </w:tc>
        <w:tc>
          <w:tcPr>
            <w:tcW w:w="1125" w:type="dxa"/>
            <w:gridSpan w:val="2"/>
          </w:tcPr>
          <w:p w:rsidR="0084339C" w:rsidRPr="0084339C" w:rsidRDefault="0084339C" w:rsidP="009E4A5B">
            <w:pPr>
              <w:tabs>
                <w:tab w:val="left" w:pos="540"/>
                <w:tab w:val="decimal" w:pos="765"/>
                <w:tab w:val="left" w:pos="1080"/>
              </w:tabs>
              <w:spacing w:line="240" w:lineRule="atLeast"/>
              <w:jc w:val="center"/>
              <w:rPr>
                <w:rFonts w:eastAsia="Times New Roman" w:cs="Times New Roman"/>
                <w:sz w:val="22"/>
                <w:szCs w:val="22"/>
                <w:cs/>
              </w:rPr>
            </w:pPr>
            <w:r w:rsidRPr="0084339C">
              <w:rPr>
                <w:rFonts w:eastAsia="Times New Roman" w:cs="Times New Roman"/>
                <w:sz w:val="22"/>
                <w:szCs w:val="22"/>
                <w:cs/>
              </w:rPr>
              <w:t>(0.4</w:t>
            </w:r>
            <w:r w:rsidRPr="0084339C">
              <w:rPr>
                <w:rFonts w:eastAsia="Times New Roman" w:cs="Times New Roman"/>
                <w:sz w:val="22"/>
                <w:szCs w:val="22"/>
              </w:rPr>
              <w:t>6</w:t>
            </w:r>
            <w:r w:rsidRPr="0084339C">
              <w:rPr>
                <w:rFonts w:eastAsia="Times New Roman" w:cs="Times New Roman"/>
                <w:sz w:val="22"/>
                <w:szCs w:val="22"/>
                <w:cs/>
              </w:rPr>
              <w:t>)</w:t>
            </w:r>
          </w:p>
        </w:tc>
        <w:tc>
          <w:tcPr>
            <w:tcW w:w="1125" w:type="dxa"/>
            <w:gridSpan w:val="2"/>
          </w:tcPr>
          <w:p w:rsidR="0084339C" w:rsidRPr="0084339C" w:rsidRDefault="0084339C" w:rsidP="009E4A5B">
            <w:pPr>
              <w:tabs>
                <w:tab w:val="left" w:pos="540"/>
                <w:tab w:val="decimal" w:pos="765"/>
                <w:tab w:val="left" w:pos="1080"/>
              </w:tabs>
              <w:spacing w:line="240" w:lineRule="atLeast"/>
              <w:jc w:val="center"/>
              <w:rPr>
                <w:rFonts w:eastAsia="Times New Roman" w:cs="Times New Roman"/>
                <w:sz w:val="22"/>
                <w:szCs w:val="22"/>
              </w:rPr>
            </w:pPr>
            <w:r w:rsidRPr="0084339C">
              <w:rPr>
                <w:rFonts w:eastAsia="Times New Roman" w:cs="Times New Roman"/>
                <w:sz w:val="22"/>
                <w:szCs w:val="22"/>
              </w:rPr>
              <w:t>(0.48)</w:t>
            </w:r>
          </w:p>
        </w:tc>
        <w:tc>
          <w:tcPr>
            <w:tcW w:w="1112" w:type="dxa"/>
            <w:gridSpan w:val="2"/>
          </w:tcPr>
          <w:p w:rsidR="0084339C" w:rsidRPr="0084339C" w:rsidRDefault="0084339C" w:rsidP="009E4A5B">
            <w:pPr>
              <w:tabs>
                <w:tab w:val="left" w:pos="540"/>
                <w:tab w:val="decimal" w:pos="765"/>
                <w:tab w:val="left" w:pos="1080"/>
              </w:tabs>
              <w:spacing w:line="240" w:lineRule="atLeast"/>
              <w:jc w:val="center"/>
              <w:rPr>
                <w:rFonts w:eastAsia="Times New Roman" w:cs="Times New Roman"/>
                <w:sz w:val="22"/>
                <w:szCs w:val="22"/>
                <w:cs/>
                <w:lang w:val="en-GB"/>
              </w:rPr>
            </w:pPr>
            <w:r w:rsidRPr="0084339C">
              <w:rPr>
                <w:rFonts w:eastAsia="Times New Roman" w:cs="Times New Roman"/>
                <w:sz w:val="22"/>
                <w:szCs w:val="22"/>
                <w:cs/>
                <w:lang w:val="en-GB"/>
              </w:rPr>
              <w:t>(0.3</w:t>
            </w:r>
            <w:r w:rsidRPr="0084339C">
              <w:rPr>
                <w:rFonts w:eastAsia="Times New Roman" w:cs="Times New Roman"/>
                <w:sz w:val="22"/>
                <w:szCs w:val="22"/>
                <w:lang w:val="en-GB"/>
              </w:rPr>
              <w:t>6</w:t>
            </w:r>
            <w:r w:rsidRPr="0084339C">
              <w:rPr>
                <w:rFonts w:eastAsia="Times New Roman" w:cs="Times New Roman"/>
                <w:sz w:val="22"/>
                <w:szCs w:val="22"/>
                <w:cs/>
                <w:lang w:val="en-GB"/>
              </w:rPr>
              <w:t>)</w:t>
            </w:r>
          </w:p>
        </w:tc>
        <w:tc>
          <w:tcPr>
            <w:tcW w:w="1113" w:type="dxa"/>
          </w:tcPr>
          <w:p w:rsidR="0084339C" w:rsidRPr="0084339C" w:rsidRDefault="0084339C" w:rsidP="009E4A5B">
            <w:pPr>
              <w:tabs>
                <w:tab w:val="left" w:pos="540"/>
                <w:tab w:val="decimal" w:pos="765"/>
                <w:tab w:val="left" w:pos="1080"/>
              </w:tabs>
              <w:spacing w:line="240" w:lineRule="atLeast"/>
              <w:jc w:val="center"/>
              <w:rPr>
                <w:rFonts w:eastAsia="Times New Roman" w:cs="Times New Roman"/>
                <w:sz w:val="22"/>
                <w:szCs w:val="22"/>
                <w:lang w:val="en-GB"/>
              </w:rPr>
            </w:pPr>
            <w:r w:rsidRPr="0084339C">
              <w:rPr>
                <w:rFonts w:eastAsia="Times New Roman" w:cs="Times New Roman"/>
                <w:sz w:val="22"/>
                <w:szCs w:val="22"/>
                <w:lang w:val="en-GB"/>
              </w:rPr>
              <w:t>(0.39)</w:t>
            </w:r>
          </w:p>
        </w:tc>
      </w:tr>
      <w:tr w:rsidR="0084339C" w:rsidRPr="00D07B6E" w:rsidTr="006960A8">
        <w:tc>
          <w:tcPr>
            <w:tcW w:w="4429" w:type="dxa"/>
          </w:tcPr>
          <w:p w:rsidR="0084339C" w:rsidRPr="00D07B6E" w:rsidRDefault="0084339C" w:rsidP="009E4A5B">
            <w:pPr>
              <w:tabs>
                <w:tab w:val="left" w:pos="540"/>
                <w:tab w:val="decimal" w:pos="765"/>
                <w:tab w:val="left" w:pos="1080"/>
              </w:tabs>
              <w:spacing w:line="240" w:lineRule="atLeast"/>
              <w:rPr>
                <w:rFonts w:eastAsia="Times New Roman" w:cs="Times New Roman"/>
                <w:sz w:val="22"/>
                <w:szCs w:val="22"/>
              </w:rPr>
            </w:pPr>
            <w:r w:rsidRPr="00D07B6E">
              <w:rPr>
                <w:rFonts w:eastAsia="Times New Roman" w:cs="Times New Roman"/>
                <w:sz w:val="22"/>
                <w:szCs w:val="22"/>
              </w:rPr>
              <w:t>Decreased 0.5%</w:t>
            </w:r>
          </w:p>
        </w:tc>
        <w:tc>
          <w:tcPr>
            <w:tcW w:w="1125" w:type="dxa"/>
            <w:gridSpan w:val="2"/>
          </w:tcPr>
          <w:p w:rsidR="0084339C" w:rsidRPr="0084339C" w:rsidRDefault="0084339C" w:rsidP="009E4A5B">
            <w:pPr>
              <w:tabs>
                <w:tab w:val="left" w:pos="540"/>
                <w:tab w:val="decimal" w:pos="765"/>
                <w:tab w:val="left" w:pos="1080"/>
              </w:tabs>
              <w:spacing w:line="240" w:lineRule="atLeast"/>
              <w:jc w:val="center"/>
              <w:rPr>
                <w:rFonts w:eastAsia="Times New Roman" w:cs="Times New Roman"/>
                <w:sz w:val="22"/>
                <w:szCs w:val="22"/>
              </w:rPr>
            </w:pPr>
            <w:r w:rsidRPr="0084339C">
              <w:rPr>
                <w:rFonts w:eastAsia="Times New Roman" w:cs="Times New Roman"/>
                <w:sz w:val="22"/>
                <w:szCs w:val="22"/>
                <w:cs/>
              </w:rPr>
              <w:t>0.5</w:t>
            </w:r>
            <w:r w:rsidRPr="0084339C">
              <w:rPr>
                <w:rFonts w:eastAsia="Times New Roman" w:cs="Times New Roman"/>
                <w:sz w:val="22"/>
                <w:szCs w:val="22"/>
              </w:rPr>
              <w:t>0</w:t>
            </w:r>
          </w:p>
        </w:tc>
        <w:tc>
          <w:tcPr>
            <w:tcW w:w="1125" w:type="dxa"/>
            <w:gridSpan w:val="2"/>
          </w:tcPr>
          <w:p w:rsidR="0084339C" w:rsidRPr="0084339C" w:rsidRDefault="0084339C" w:rsidP="009E4A5B">
            <w:pPr>
              <w:tabs>
                <w:tab w:val="left" w:pos="540"/>
                <w:tab w:val="decimal" w:pos="765"/>
                <w:tab w:val="left" w:pos="1080"/>
              </w:tabs>
              <w:spacing w:line="240" w:lineRule="atLeast"/>
              <w:jc w:val="center"/>
              <w:rPr>
                <w:rFonts w:eastAsia="Times New Roman" w:cs="Times New Roman"/>
                <w:sz w:val="22"/>
                <w:szCs w:val="22"/>
              </w:rPr>
            </w:pPr>
            <w:r w:rsidRPr="0084339C">
              <w:rPr>
                <w:rFonts w:eastAsia="Times New Roman" w:cs="Times New Roman"/>
                <w:sz w:val="22"/>
                <w:szCs w:val="22"/>
                <w:cs/>
              </w:rPr>
              <w:t>0.</w:t>
            </w:r>
            <w:r w:rsidRPr="0084339C">
              <w:rPr>
                <w:rFonts w:eastAsia="Times New Roman" w:cs="Times New Roman"/>
                <w:sz w:val="22"/>
                <w:szCs w:val="22"/>
              </w:rPr>
              <w:t>53</w:t>
            </w:r>
          </w:p>
        </w:tc>
        <w:tc>
          <w:tcPr>
            <w:tcW w:w="1112" w:type="dxa"/>
            <w:gridSpan w:val="2"/>
          </w:tcPr>
          <w:p w:rsidR="0084339C" w:rsidRPr="0084339C" w:rsidRDefault="0084339C" w:rsidP="009E4A5B">
            <w:pPr>
              <w:tabs>
                <w:tab w:val="left" w:pos="540"/>
                <w:tab w:val="decimal" w:pos="765"/>
                <w:tab w:val="left" w:pos="1080"/>
              </w:tabs>
              <w:spacing w:line="240" w:lineRule="atLeast"/>
              <w:jc w:val="center"/>
              <w:rPr>
                <w:rFonts w:eastAsia="Times New Roman" w:cs="Times New Roman"/>
                <w:sz w:val="22"/>
                <w:szCs w:val="22"/>
                <w:lang w:val="en-GB"/>
              </w:rPr>
            </w:pPr>
            <w:r w:rsidRPr="0084339C">
              <w:rPr>
                <w:rFonts w:eastAsia="Times New Roman" w:cs="Times New Roman"/>
                <w:sz w:val="22"/>
                <w:szCs w:val="22"/>
                <w:cs/>
                <w:lang w:val="en-GB"/>
              </w:rPr>
              <w:t>0.</w:t>
            </w:r>
            <w:r w:rsidRPr="0084339C">
              <w:rPr>
                <w:rFonts w:eastAsia="Times New Roman" w:cs="Times New Roman"/>
                <w:sz w:val="22"/>
                <w:szCs w:val="22"/>
                <w:lang w:val="en-GB"/>
              </w:rPr>
              <w:t>39</w:t>
            </w:r>
          </w:p>
        </w:tc>
        <w:tc>
          <w:tcPr>
            <w:tcW w:w="1113" w:type="dxa"/>
          </w:tcPr>
          <w:p w:rsidR="0084339C" w:rsidRPr="0084339C" w:rsidRDefault="0084339C" w:rsidP="009E4A5B">
            <w:pPr>
              <w:tabs>
                <w:tab w:val="left" w:pos="540"/>
                <w:tab w:val="decimal" w:pos="765"/>
                <w:tab w:val="left" w:pos="1080"/>
              </w:tabs>
              <w:spacing w:line="240" w:lineRule="atLeast"/>
              <w:jc w:val="center"/>
              <w:rPr>
                <w:rFonts w:eastAsia="Times New Roman" w:cs="Times New Roman"/>
                <w:sz w:val="22"/>
                <w:szCs w:val="22"/>
              </w:rPr>
            </w:pPr>
            <w:r w:rsidRPr="0084339C">
              <w:rPr>
                <w:rFonts w:eastAsia="Times New Roman" w:cs="Times New Roman"/>
                <w:sz w:val="22"/>
                <w:szCs w:val="22"/>
                <w:cs/>
              </w:rPr>
              <w:t>0.</w:t>
            </w:r>
            <w:r w:rsidRPr="0084339C">
              <w:rPr>
                <w:rFonts w:eastAsia="Times New Roman" w:cs="Times New Roman"/>
                <w:sz w:val="22"/>
                <w:szCs w:val="22"/>
              </w:rPr>
              <w:t>42</w:t>
            </w:r>
          </w:p>
        </w:tc>
      </w:tr>
      <w:tr w:rsidR="00A22E33" w:rsidRPr="00D07B6E" w:rsidTr="006960A8">
        <w:tc>
          <w:tcPr>
            <w:tcW w:w="4429" w:type="dxa"/>
          </w:tcPr>
          <w:p w:rsidR="00A22E33" w:rsidRPr="00D07B6E" w:rsidRDefault="00A22E33" w:rsidP="009E4A5B">
            <w:pPr>
              <w:tabs>
                <w:tab w:val="left" w:pos="540"/>
                <w:tab w:val="decimal" w:pos="765"/>
                <w:tab w:val="left" w:pos="1080"/>
              </w:tabs>
              <w:spacing w:before="120" w:line="240" w:lineRule="atLeast"/>
              <w:ind w:right="-102"/>
              <w:rPr>
                <w:rFonts w:eastAsia="Times New Roman" w:cs="Times New Roman"/>
                <w:i/>
                <w:iCs/>
                <w:sz w:val="22"/>
                <w:szCs w:val="22"/>
                <w:cs/>
              </w:rPr>
            </w:pPr>
            <w:r w:rsidRPr="00D07B6E">
              <w:rPr>
                <w:rFonts w:cs="Times New Roman"/>
                <w:i/>
                <w:iCs/>
                <w:sz w:val="22"/>
                <w:szCs w:val="22"/>
              </w:rPr>
              <w:t>Salary increase rate</w:t>
            </w:r>
          </w:p>
        </w:tc>
        <w:tc>
          <w:tcPr>
            <w:tcW w:w="1125" w:type="dxa"/>
            <w:gridSpan w:val="2"/>
          </w:tcPr>
          <w:p w:rsidR="00A22E33" w:rsidRPr="00D07B6E" w:rsidRDefault="00A22E33" w:rsidP="009E4A5B">
            <w:pPr>
              <w:tabs>
                <w:tab w:val="left" w:pos="540"/>
                <w:tab w:val="decimal" w:pos="765"/>
                <w:tab w:val="left" w:pos="1080"/>
              </w:tabs>
              <w:spacing w:before="120" w:line="240" w:lineRule="atLeast"/>
              <w:ind w:right="-102"/>
              <w:jc w:val="center"/>
              <w:rPr>
                <w:rFonts w:eastAsia="Times New Roman" w:cs="Times New Roman"/>
                <w:sz w:val="22"/>
                <w:szCs w:val="22"/>
              </w:rPr>
            </w:pPr>
          </w:p>
        </w:tc>
        <w:tc>
          <w:tcPr>
            <w:tcW w:w="1125" w:type="dxa"/>
            <w:gridSpan w:val="2"/>
          </w:tcPr>
          <w:p w:rsidR="00A22E33" w:rsidRPr="00D07B6E" w:rsidRDefault="00A22E33" w:rsidP="009E4A5B">
            <w:pPr>
              <w:tabs>
                <w:tab w:val="left" w:pos="540"/>
                <w:tab w:val="decimal" w:pos="765"/>
                <w:tab w:val="left" w:pos="1080"/>
              </w:tabs>
              <w:spacing w:line="240" w:lineRule="atLeast"/>
              <w:jc w:val="center"/>
              <w:rPr>
                <w:rFonts w:eastAsia="Times New Roman" w:cs="Times New Roman"/>
                <w:sz w:val="22"/>
                <w:szCs w:val="22"/>
              </w:rPr>
            </w:pPr>
          </w:p>
        </w:tc>
        <w:tc>
          <w:tcPr>
            <w:tcW w:w="1112" w:type="dxa"/>
            <w:gridSpan w:val="2"/>
          </w:tcPr>
          <w:p w:rsidR="00A22E33" w:rsidRPr="00D07B6E" w:rsidRDefault="00A22E33" w:rsidP="009E4A5B">
            <w:pPr>
              <w:tabs>
                <w:tab w:val="left" w:pos="540"/>
                <w:tab w:val="decimal" w:pos="765"/>
                <w:tab w:val="left" w:pos="1080"/>
              </w:tabs>
              <w:spacing w:before="120" w:line="240" w:lineRule="atLeast"/>
              <w:ind w:right="-102"/>
              <w:jc w:val="center"/>
              <w:rPr>
                <w:rFonts w:eastAsia="Times New Roman" w:cs="Times New Roman"/>
                <w:sz w:val="22"/>
                <w:szCs w:val="22"/>
              </w:rPr>
            </w:pPr>
          </w:p>
        </w:tc>
        <w:tc>
          <w:tcPr>
            <w:tcW w:w="1113" w:type="dxa"/>
          </w:tcPr>
          <w:p w:rsidR="00A22E33" w:rsidRPr="00D07B6E" w:rsidRDefault="00A22E33" w:rsidP="009E4A5B">
            <w:pPr>
              <w:tabs>
                <w:tab w:val="left" w:pos="540"/>
                <w:tab w:val="decimal" w:pos="765"/>
                <w:tab w:val="left" w:pos="1080"/>
              </w:tabs>
              <w:spacing w:before="120" w:line="240" w:lineRule="atLeast"/>
              <w:ind w:right="-102"/>
              <w:jc w:val="center"/>
              <w:rPr>
                <w:rFonts w:eastAsia="Times New Roman" w:cs="Times New Roman"/>
                <w:sz w:val="22"/>
                <w:szCs w:val="22"/>
              </w:rPr>
            </w:pPr>
          </w:p>
        </w:tc>
      </w:tr>
      <w:tr w:rsidR="0084339C" w:rsidRPr="00D07B6E" w:rsidTr="006960A8">
        <w:tc>
          <w:tcPr>
            <w:tcW w:w="4429" w:type="dxa"/>
          </w:tcPr>
          <w:p w:rsidR="0084339C" w:rsidRPr="00D07B6E" w:rsidRDefault="0084339C" w:rsidP="009E4A5B">
            <w:pPr>
              <w:tabs>
                <w:tab w:val="left" w:pos="540"/>
                <w:tab w:val="decimal" w:pos="765"/>
                <w:tab w:val="left" w:pos="1080"/>
              </w:tabs>
              <w:spacing w:line="240" w:lineRule="atLeast"/>
              <w:rPr>
                <w:rFonts w:eastAsia="Times New Roman" w:cs="Times New Roman"/>
                <w:sz w:val="22"/>
                <w:szCs w:val="22"/>
              </w:rPr>
            </w:pPr>
            <w:r w:rsidRPr="00D07B6E">
              <w:rPr>
                <w:rFonts w:eastAsia="Times New Roman" w:cs="Times New Roman"/>
                <w:sz w:val="22"/>
                <w:szCs w:val="22"/>
              </w:rPr>
              <w:t>Increased 1.0%</w:t>
            </w:r>
          </w:p>
        </w:tc>
        <w:tc>
          <w:tcPr>
            <w:tcW w:w="1125" w:type="dxa"/>
            <w:gridSpan w:val="2"/>
          </w:tcPr>
          <w:p w:rsidR="0084339C" w:rsidRPr="0084339C" w:rsidRDefault="0084339C" w:rsidP="009E4A5B">
            <w:pPr>
              <w:tabs>
                <w:tab w:val="left" w:pos="540"/>
                <w:tab w:val="decimal" w:pos="765"/>
                <w:tab w:val="left" w:pos="1080"/>
              </w:tabs>
              <w:spacing w:line="240" w:lineRule="atLeast"/>
              <w:jc w:val="center"/>
              <w:rPr>
                <w:rFonts w:eastAsia="Times New Roman" w:cs="Times New Roman"/>
                <w:sz w:val="22"/>
                <w:szCs w:val="22"/>
              </w:rPr>
            </w:pPr>
            <w:r w:rsidRPr="0084339C">
              <w:rPr>
                <w:rFonts w:eastAsia="Times New Roman" w:cs="Times New Roman"/>
                <w:sz w:val="22"/>
                <w:szCs w:val="22"/>
                <w:cs/>
              </w:rPr>
              <w:t>0.9</w:t>
            </w:r>
            <w:r w:rsidRPr="0084339C">
              <w:rPr>
                <w:rFonts w:eastAsia="Times New Roman" w:cs="Times New Roman"/>
                <w:sz w:val="22"/>
                <w:szCs w:val="22"/>
              </w:rPr>
              <w:t>6</w:t>
            </w:r>
          </w:p>
        </w:tc>
        <w:tc>
          <w:tcPr>
            <w:tcW w:w="1125" w:type="dxa"/>
            <w:gridSpan w:val="2"/>
          </w:tcPr>
          <w:p w:rsidR="0084339C" w:rsidRPr="00D07B6E" w:rsidRDefault="0084339C" w:rsidP="009E4A5B">
            <w:pPr>
              <w:tabs>
                <w:tab w:val="left" w:pos="540"/>
                <w:tab w:val="decimal" w:pos="765"/>
                <w:tab w:val="left" w:pos="1080"/>
              </w:tabs>
              <w:spacing w:line="240" w:lineRule="atLeast"/>
              <w:jc w:val="center"/>
              <w:rPr>
                <w:rFonts w:eastAsia="Times New Roman" w:cs="Times New Roman"/>
                <w:sz w:val="22"/>
                <w:szCs w:val="22"/>
              </w:rPr>
            </w:pPr>
            <w:r w:rsidRPr="00D07B6E">
              <w:rPr>
                <w:rFonts w:eastAsia="Times New Roman" w:cs="Times New Roman" w:hint="cs"/>
                <w:sz w:val="22"/>
                <w:szCs w:val="22"/>
                <w:cs/>
              </w:rPr>
              <w:t>0.</w:t>
            </w:r>
            <w:r w:rsidRPr="00D07B6E">
              <w:rPr>
                <w:rFonts w:eastAsia="Times New Roman" w:cs="Times New Roman"/>
                <w:sz w:val="22"/>
                <w:szCs w:val="22"/>
              </w:rPr>
              <w:t>99</w:t>
            </w:r>
          </w:p>
        </w:tc>
        <w:tc>
          <w:tcPr>
            <w:tcW w:w="1112" w:type="dxa"/>
            <w:gridSpan w:val="2"/>
          </w:tcPr>
          <w:p w:rsidR="0084339C" w:rsidRPr="0084339C" w:rsidRDefault="0084339C" w:rsidP="009E4A5B">
            <w:pPr>
              <w:tabs>
                <w:tab w:val="left" w:pos="540"/>
                <w:tab w:val="decimal" w:pos="765"/>
                <w:tab w:val="left" w:pos="1080"/>
              </w:tabs>
              <w:spacing w:line="240" w:lineRule="atLeast"/>
              <w:jc w:val="center"/>
              <w:rPr>
                <w:rFonts w:eastAsia="Times New Roman" w:cs="Times New Roman"/>
                <w:sz w:val="22"/>
                <w:szCs w:val="22"/>
              </w:rPr>
            </w:pPr>
            <w:r w:rsidRPr="0084339C">
              <w:rPr>
                <w:rFonts w:eastAsia="Times New Roman" w:cs="Times New Roman"/>
                <w:sz w:val="22"/>
                <w:szCs w:val="22"/>
                <w:cs/>
              </w:rPr>
              <w:t>0.7</w:t>
            </w:r>
            <w:r w:rsidRPr="0084339C">
              <w:rPr>
                <w:rFonts w:eastAsia="Times New Roman" w:cs="Times New Roman"/>
                <w:sz w:val="22"/>
                <w:szCs w:val="22"/>
              </w:rPr>
              <w:t>6</w:t>
            </w:r>
          </w:p>
        </w:tc>
        <w:tc>
          <w:tcPr>
            <w:tcW w:w="1113" w:type="dxa"/>
          </w:tcPr>
          <w:p w:rsidR="0084339C" w:rsidRPr="0084339C" w:rsidRDefault="0084339C" w:rsidP="009E4A5B">
            <w:pPr>
              <w:tabs>
                <w:tab w:val="left" w:pos="540"/>
                <w:tab w:val="decimal" w:pos="765"/>
                <w:tab w:val="left" w:pos="1080"/>
              </w:tabs>
              <w:spacing w:line="240" w:lineRule="atLeast"/>
              <w:jc w:val="center"/>
              <w:rPr>
                <w:rFonts w:eastAsia="Times New Roman" w:cs="Times New Roman"/>
                <w:sz w:val="22"/>
                <w:szCs w:val="22"/>
              </w:rPr>
            </w:pPr>
            <w:r w:rsidRPr="00D07B6E">
              <w:rPr>
                <w:rFonts w:eastAsia="Times New Roman" w:cs="Times New Roman" w:hint="cs"/>
                <w:sz w:val="22"/>
                <w:szCs w:val="22"/>
                <w:cs/>
              </w:rPr>
              <w:t>0.</w:t>
            </w:r>
            <w:r w:rsidRPr="00D07B6E">
              <w:rPr>
                <w:rFonts w:eastAsia="Times New Roman" w:cs="Times New Roman"/>
                <w:sz w:val="22"/>
                <w:szCs w:val="22"/>
              </w:rPr>
              <w:t>79</w:t>
            </w:r>
          </w:p>
        </w:tc>
      </w:tr>
      <w:tr w:rsidR="0084339C" w:rsidRPr="00D07B6E" w:rsidTr="006960A8">
        <w:tc>
          <w:tcPr>
            <w:tcW w:w="4429" w:type="dxa"/>
          </w:tcPr>
          <w:p w:rsidR="0084339C" w:rsidRPr="00D07B6E" w:rsidRDefault="0084339C" w:rsidP="009E4A5B">
            <w:pPr>
              <w:tabs>
                <w:tab w:val="left" w:pos="540"/>
                <w:tab w:val="decimal" w:pos="765"/>
                <w:tab w:val="left" w:pos="1080"/>
              </w:tabs>
              <w:spacing w:line="240" w:lineRule="atLeast"/>
              <w:rPr>
                <w:rFonts w:eastAsia="Times New Roman" w:cs="Times New Roman"/>
                <w:sz w:val="22"/>
                <w:szCs w:val="22"/>
              </w:rPr>
            </w:pPr>
            <w:r w:rsidRPr="00D07B6E">
              <w:rPr>
                <w:rFonts w:eastAsia="Times New Roman" w:cs="Times New Roman"/>
                <w:sz w:val="22"/>
                <w:szCs w:val="22"/>
              </w:rPr>
              <w:t>Decreased 1.0%</w:t>
            </w:r>
          </w:p>
        </w:tc>
        <w:tc>
          <w:tcPr>
            <w:tcW w:w="1125" w:type="dxa"/>
            <w:gridSpan w:val="2"/>
          </w:tcPr>
          <w:p w:rsidR="0084339C" w:rsidRPr="0084339C" w:rsidRDefault="0084339C" w:rsidP="009E4A5B">
            <w:pPr>
              <w:tabs>
                <w:tab w:val="left" w:pos="540"/>
                <w:tab w:val="decimal" w:pos="765"/>
                <w:tab w:val="left" w:pos="1080"/>
              </w:tabs>
              <w:spacing w:line="240" w:lineRule="atLeast"/>
              <w:jc w:val="center"/>
              <w:rPr>
                <w:rFonts w:eastAsia="Times New Roman" w:cs="Times New Roman"/>
                <w:sz w:val="22"/>
                <w:szCs w:val="22"/>
              </w:rPr>
            </w:pPr>
            <w:r w:rsidRPr="0084339C">
              <w:rPr>
                <w:rFonts w:eastAsia="Times New Roman" w:cs="Times New Roman"/>
                <w:sz w:val="22"/>
                <w:szCs w:val="22"/>
                <w:cs/>
              </w:rPr>
              <w:t>(0.8</w:t>
            </w:r>
            <w:r w:rsidRPr="0084339C">
              <w:rPr>
                <w:rFonts w:eastAsia="Times New Roman" w:cs="Times New Roman"/>
                <w:sz w:val="22"/>
                <w:szCs w:val="22"/>
              </w:rPr>
              <w:t>3</w:t>
            </w:r>
            <w:r w:rsidRPr="0084339C">
              <w:rPr>
                <w:rFonts w:eastAsia="Times New Roman" w:cs="Times New Roman"/>
                <w:sz w:val="22"/>
                <w:szCs w:val="22"/>
                <w:cs/>
              </w:rPr>
              <w:t>)</w:t>
            </w:r>
          </w:p>
        </w:tc>
        <w:tc>
          <w:tcPr>
            <w:tcW w:w="1125" w:type="dxa"/>
            <w:gridSpan w:val="2"/>
          </w:tcPr>
          <w:p w:rsidR="0084339C" w:rsidRPr="0084339C" w:rsidRDefault="0084339C" w:rsidP="009E4A5B">
            <w:pPr>
              <w:tabs>
                <w:tab w:val="left" w:pos="540"/>
                <w:tab w:val="decimal" w:pos="765"/>
                <w:tab w:val="left" w:pos="1080"/>
              </w:tabs>
              <w:spacing w:line="240" w:lineRule="atLeast"/>
              <w:jc w:val="center"/>
              <w:rPr>
                <w:rFonts w:eastAsia="Times New Roman" w:cs="Times New Roman"/>
                <w:sz w:val="22"/>
                <w:szCs w:val="22"/>
              </w:rPr>
            </w:pPr>
            <w:r w:rsidRPr="00D07B6E">
              <w:rPr>
                <w:rFonts w:eastAsia="Times New Roman" w:cs="Times New Roman" w:hint="cs"/>
                <w:sz w:val="22"/>
                <w:szCs w:val="22"/>
                <w:cs/>
              </w:rPr>
              <w:t>(0.</w:t>
            </w:r>
            <w:r w:rsidRPr="00D07B6E">
              <w:rPr>
                <w:rFonts w:eastAsia="Times New Roman" w:cs="Times New Roman"/>
                <w:sz w:val="22"/>
                <w:szCs w:val="22"/>
              </w:rPr>
              <w:t>86</w:t>
            </w:r>
            <w:r w:rsidRPr="00D07B6E">
              <w:rPr>
                <w:rFonts w:eastAsia="Times New Roman" w:cs="Times New Roman" w:hint="cs"/>
                <w:sz w:val="22"/>
                <w:szCs w:val="22"/>
                <w:cs/>
              </w:rPr>
              <w:t>)</w:t>
            </w:r>
          </w:p>
        </w:tc>
        <w:tc>
          <w:tcPr>
            <w:tcW w:w="1112" w:type="dxa"/>
            <w:gridSpan w:val="2"/>
          </w:tcPr>
          <w:p w:rsidR="0084339C" w:rsidRPr="0084339C" w:rsidRDefault="0084339C" w:rsidP="009E4A5B">
            <w:pPr>
              <w:tabs>
                <w:tab w:val="left" w:pos="540"/>
                <w:tab w:val="decimal" w:pos="765"/>
                <w:tab w:val="left" w:pos="1080"/>
              </w:tabs>
              <w:spacing w:line="240" w:lineRule="atLeast"/>
              <w:jc w:val="center"/>
              <w:rPr>
                <w:rFonts w:eastAsia="Times New Roman" w:cs="Times New Roman"/>
                <w:sz w:val="22"/>
                <w:szCs w:val="22"/>
              </w:rPr>
            </w:pPr>
            <w:r w:rsidRPr="0084339C">
              <w:rPr>
                <w:rFonts w:eastAsia="Times New Roman" w:cs="Times New Roman"/>
                <w:sz w:val="22"/>
                <w:szCs w:val="22"/>
                <w:cs/>
              </w:rPr>
              <w:t>(0.6</w:t>
            </w:r>
            <w:r w:rsidRPr="0084339C">
              <w:rPr>
                <w:rFonts w:eastAsia="Times New Roman" w:cs="Times New Roman"/>
                <w:sz w:val="22"/>
                <w:szCs w:val="22"/>
              </w:rPr>
              <w:t>6</w:t>
            </w:r>
            <w:r w:rsidRPr="0084339C">
              <w:rPr>
                <w:rFonts w:eastAsia="Times New Roman" w:cs="Times New Roman"/>
                <w:sz w:val="22"/>
                <w:szCs w:val="22"/>
                <w:cs/>
              </w:rPr>
              <w:t>)</w:t>
            </w:r>
          </w:p>
        </w:tc>
        <w:tc>
          <w:tcPr>
            <w:tcW w:w="1113" w:type="dxa"/>
          </w:tcPr>
          <w:p w:rsidR="0084339C" w:rsidRPr="00D07B6E" w:rsidRDefault="0084339C" w:rsidP="009E4A5B">
            <w:pPr>
              <w:tabs>
                <w:tab w:val="left" w:pos="540"/>
                <w:tab w:val="decimal" w:pos="765"/>
                <w:tab w:val="left" w:pos="1080"/>
              </w:tabs>
              <w:spacing w:line="240" w:lineRule="atLeast"/>
              <w:jc w:val="center"/>
              <w:rPr>
                <w:rFonts w:eastAsia="Times New Roman" w:cs="Times New Roman"/>
                <w:sz w:val="22"/>
                <w:szCs w:val="22"/>
              </w:rPr>
            </w:pPr>
            <w:r w:rsidRPr="00D07B6E">
              <w:rPr>
                <w:rFonts w:eastAsia="Times New Roman" w:cs="Times New Roman" w:hint="cs"/>
                <w:sz w:val="22"/>
                <w:szCs w:val="22"/>
                <w:cs/>
              </w:rPr>
              <w:t>(0.</w:t>
            </w:r>
            <w:r w:rsidRPr="00D07B6E">
              <w:rPr>
                <w:rFonts w:eastAsia="Times New Roman" w:cs="Times New Roman"/>
                <w:sz w:val="22"/>
                <w:szCs w:val="22"/>
              </w:rPr>
              <w:t>68</w:t>
            </w:r>
            <w:r w:rsidRPr="00D07B6E">
              <w:rPr>
                <w:rFonts w:eastAsia="Times New Roman" w:cs="Times New Roman" w:hint="cs"/>
                <w:sz w:val="22"/>
                <w:szCs w:val="22"/>
                <w:cs/>
              </w:rPr>
              <w:t>)</w:t>
            </w:r>
          </w:p>
        </w:tc>
      </w:tr>
      <w:tr w:rsidR="0084339C" w:rsidRPr="00827487" w:rsidTr="006960A8">
        <w:tc>
          <w:tcPr>
            <w:tcW w:w="4429" w:type="dxa"/>
          </w:tcPr>
          <w:p w:rsidR="0084339C" w:rsidRPr="00827487" w:rsidRDefault="0084339C" w:rsidP="009E4A5B">
            <w:pPr>
              <w:tabs>
                <w:tab w:val="left" w:pos="540"/>
                <w:tab w:val="decimal" w:pos="765"/>
                <w:tab w:val="left" w:pos="1080"/>
              </w:tabs>
              <w:spacing w:before="120" w:line="240" w:lineRule="atLeast"/>
              <w:ind w:right="-102"/>
              <w:rPr>
                <w:rFonts w:cs="Times New Roman"/>
                <w:i/>
                <w:iCs/>
                <w:sz w:val="22"/>
                <w:szCs w:val="22"/>
              </w:rPr>
            </w:pPr>
            <w:r w:rsidRPr="00827487">
              <w:rPr>
                <w:rFonts w:cs="Times New Roman"/>
                <w:i/>
                <w:iCs/>
                <w:sz w:val="22"/>
                <w:szCs w:val="22"/>
              </w:rPr>
              <w:t xml:space="preserve">Staff turnover rate </w:t>
            </w:r>
          </w:p>
        </w:tc>
        <w:tc>
          <w:tcPr>
            <w:tcW w:w="1125" w:type="dxa"/>
            <w:gridSpan w:val="2"/>
          </w:tcPr>
          <w:p w:rsidR="0084339C" w:rsidRPr="00827487" w:rsidRDefault="0084339C" w:rsidP="009E4A5B">
            <w:pPr>
              <w:tabs>
                <w:tab w:val="left" w:pos="540"/>
                <w:tab w:val="decimal" w:pos="765"/>
                <w:tab w:val="left" w:pos="1080"/>
              </w:tabs>
              <w:spacing w:before="120" w:line="240" w:lineRule="atLeast"/>
              <w:ind w:right="-102"/>
              <w:rPr>
                <w:rFonts w:cs="Times New Roman"/>
                <w:i/>
                <w:iCs/>
                <w:sz w:val="22"/>
                <w:szCs w:val="22"/>
              </w:rPr>
            </w:pPr>
          </w:p>
        </w:tc>
        <w:tc>
          <w:tcPr>
            <w:tcW w:w="1125" w:type="dxa"/>
            <w:gridSpan w:val="2"/>
          </w:tcPr>
          <w:p w:rsidR="0084339C" w:rsidRPr="00827487" w:rsidRDefault="0084339C" w:rsidP="009E4A5B">
            <w:pPr>
              <w:tabs>
                <w:tab w:val="left" w:pos="540"/>
                <w:tab w:val="decimal" w:pos="765"/>
                <w:tab w:val="left" w:pos="1080"/>
              </w:tabs>
              <w:spacing w:before="120" w:line="240" w:lineRule="atLeast"/>
              <w:ind w:right="-102"/>
              <w:rPr>
                <w:rFonts w:cs="Times New Roman"/>
                <w:i/>
                <w:iCs/>
                <w:sz w:val="22"/>
                <w:szCs w:val="22"/>
              </w:rPr>
            </w:pPr>
          </w:p>
        </w:tc>
        <w:tc>
          <w:tcPr>
            <w:tcW w:w="1112" w:type="dxa"/>
            <w:gridSpan w:val="2"/>
          </w:tcPr>
          <w:p w:rsidR="0084339C" w:rsidRPr="00827487" w:rsidRDefault="0084339C" w:rsidP="009E4A5B">
            <w:pPr>
              <w:tabs>
                <w:tab w:val="left" w:pos="540"/>
                <w:tab w:val="decimal" w:pos="765"/>
                <w:tab w:val="left" w:pos="1080"/>
              </w:tabs>
              <w:spacing w:before="120" w:line="240" w:lineRule="atLeast"/>
              <w:ind w:right="-102"/>
              <w:rPr>
                <w:rFonts w:cs="Times New Roman"/>
                <w:i/>
                <w:iCs/>
                <w:sz w:val="22"/>
                <w:szCs w:val="22"/>
              </w:rPr>
            </w:pPr>
          </w:p>
        </w:tc>
        <w:tc>
          <w:tcPr>
            <w:tcW w:w="1113" w:type="dxa"/>
          </w:tcPr>
          <w:p w:rsidR="0084339C" w:rsidRPr="00827487" w:rsidRDefault="0084339C" w:rsidP="009E4A5B">
            <w:pPr>
              <w:tabs>
                <w:tab w:val="left" w:pos="540"/>
                <w:tab w:val="decimal" w:pos="765"/>
                <w:tab w:val="left" w:pos="1080"/>
              </w:tabs>
              <w:spacing w:before="120" w:line="240" w:lineRule="atLeast"/>
              <w:ind w:right="-102"/>
              <w:rPr>
                <w:rFonts w:cs="Times New Roman"/>
                <w:i/>
                <w:iCs/>
                <w:sz w:val="22"/>
                <w:szCs w:val="22"/>
              </w:rPr>
            </w:pPr>
          </w:p>
        </w:tc>
      </w:tr>
      <w:tr w:rsidR="0084339C" w:rsidRPr="00D07B6E" w:rsidTr="006960A8">
        <w:tc>
          <w:tcPr>
            <w:tcW w:w="4429" w:type="dxa"/>
          </w:tcPr>
          <w:p w:rsidR="0084339C" w:rsidRPr="00D07B6E" w:rsidRDefault="0084339C" w:rsidP="009E4A5B">
            <w:pPr>
              <w:tabs>
                <w:tab w:val="left" w:pos="540"/>
                <w:tab w:val="decimal" w:pos="765"/>
                <w:tab w:val="left" w:pos="1080"/>
              </w:tabs>
              <w:spacing w:line="240" w:lineRule="atLeast"/>
              <w:rPr>
                <w:rFonts w:eastAsia="Times New Roman" w:cs="Times New Roman"/>
                <w:sz w:val="22"/>
                <w:szCs w:val="22"/>
              </w:rPr>
            </w:pPr>
            <w:r w:rsidRPr="00D07B6E">
              <w:rPr>
                <w:rFonts w:eastAsia="Times New Roman" w:cs="Times New Roman"/>
                <w:sz w:val="22"/>
                <w:szCs w:val="22"/>
              </w:rPr>
              <w:t>Increased 20%</w:t>
            </w:r>
          </w:p>
        </w:tc>
        <w:tc>
          <w:tcPr>
            <w:tcW w:w="1125" w:type="dxa"/>
            <w:gridSpan w:val="2"/>
          </w:tcPr>
          <w:p w:rsidR="0084339C" w:rsidRPr="0084339C" w:rsidRDefault="0084339C" w:rsidP="009E4A5B">
            <w:pPr>
              <w:tabs>
                <w:tab w:val="left" w:pos="540"/>
                <w:tab w:val="decimal" w:pos="765"/>
                <w:tab w:val="left" w:pos="1080"/>
              </w:tabs>
              <w:spacing w:line="240" w:lineRule="atLeast"/>
              <w:jc w:val="center"/>
              <w:rPr>
                <w:rFonts w:eastAsia="Times New Roman" w:cs="Times New Roman"/>
                <w:sz w:val="22"/>
                <w:szCs w:val="22"/>
              </w:rPr>
            </w:pPr>
            <w:r w:rsidRPr="0084339C">
              <w:rPr>
                <w:rFonts w:eastAsia="Times New Roman" w:cs="Times New Roman"/>
                <w:sz w:val="22"/>
                <w:szCs w:val="22"/>
                <w:cs/>
              </w:rPr>
              <w:t>(0.</w:t>
            </w:r>
            <w:r w:rsidRPr="0084339C">
              <w:rPr>
                <w:rFonts w:eastAsia="Times New Roman" w:cs="Times New Roman"/>
                <w:sz w:val="22"/>
                <w:szCs w:val="22"/>
              </w:rPr>
              <w:t>68</w:t>
            </w:r>
            <w:r w:rsidRPr="0084339C">
              <w:rPr>
                <w:rFonts w:eastAsia="Times New Roman" w:cs="Times New Roman"/>
                <w:sz w:val="22"/>
                <w:szCs w:val="22"/>
                <w:cs/>
              </w:rPr>
              <w:t>)</w:t>
            </w:r>
          </w:p>
        </w:tc>
        <w:tc>
          <w:tcPr>
            <w:tcW w:w="1125" w:type="dxa"/>
            <w:gridSpan w:val="2"/>
          </w:tcPr>
          <w:p w:rsidR="0084339C" w:rsidRPr="00D07B6E" w:rsidRDefault="0084339C" w:rsidP="009E4A5B">
            <w:pPr>
              <w:tabs>
                <w:tab w:val="left" w:pos="540"/>
                <w:tab w:val="decimal" w:pos="765"/>
                <w:tab w:val="left" w:pos="1080"/>
              </w:tabs>
              <w:spacing w:line="240" w:lineRule="atLeast"/>
              <w:jc w:val="center"/>
              <w:rPr>
                <w:rFonts w:eastAsia="Times New Roman" w:cs="Times New Roman"/>
                <w:sz w:val="22"/>
                <w:szCs w:val="22"/>
              </w:rPr>
            </w:pPr>
            <w:r w:rsidRPr="00D07B6E">
              <w:rPr>
                <w:rFonts w:eastAsia="Times New Roman" w:cs="Times New Roman" w:hint="cs"/>
                <w:sz w:val="22"/>
                <w:szCs w:val="22"/>
                <w:cs/>
              </w:rPr>
              <w:t>(0.</w:t>
            </w:r>
            <w:r w:rsidRPr="00D07B6E">
              <w:rPr>
                <w:rFonts w:eastAsia="Times New Roman" w:cs="Times New Roman"/>
                <w:sz w:val="22"/>
                <w:szCs w:val="22"/>
              </w:rPr>
              <w:t>7</w:t>
            </w:r>
            <w:r w:rsidRPr="00D07B6E">
              <w:rPr>
                <w:rFonts w:eastAsia="Times New Roman" w:cs="Times New Roman" w:hint="cs"/>
                <w:sz w:val="22"/>
                <w:szCs w:val="22"/>
                <w:cs/>
              </w:rPr>
              <w:t>4)</w:t>
            </w:r>
          </w:p>
        </w:tc>
        <w:tc>
          <w:tcPr>
            <w:tcW w:w="1112" w:type="dxa"/>
            <w:gridSpan w:val="2"/>
          </w:tcPr>
          <w:p w:rsidR="0084339C" w:rsidRPr="0084339C" w:rsidRDefault="0084339C" w:rsidP="009E4A5B">
            <w:pPr>
              <w:tabs>
                <w:tab w:val="left" w:pos="540"/>
                <w:tab w:val="decimal" w:pos="765"/>
                <w:tab w:val="left" w:pos="1080"/>
              </w:tabs>
              <w:spacing w:line="240" w:lineRule="atLeast"/>
              <w:jc w:val="center"/>
              <w:rPr>
                <w:rFonts w:eastAsia="Times New Roman" w:cs="Times New Roman"/>
                <w:sz w:val="22"/>
                <w:szCs w:val="22"/>
              </w:rPr>
            </w:pPr>
            <w:r w:rsidRPr="0084339C">
              <w:rPr>
                <w:rFonts w:eastAsia="Times New Roman" w:cs="Times New Roman"/>
                <w:sz w:val="22"/>
                <w:szCs w:val="22"/>
                <w:cs/>
              </w:rPr>
              <w:t>(0.</w:t>
            </w:r>
            <w:r w:rsidRPr="0084339C">
              <w:rPr>
                <w:rFonts w:eastAsia="Times New Roman" w:cs="Times New Roman"/>
                <w:sz w:val="22"/>
                <w:szCs w:val="22"/>
              </w:rPr>
              <w:t>54</w:t>
            </w:r>
            <w:r w:rsidRPr="0084339C">
              <w:rPr>
                <w:rFonts w:eastAsia="Times New Roman" w:cs="Times New Roman"/>
                <w:sz w:val="22"/>
                <w:szCs w:val="22"/>
                <w:cs/>
              </w:rPr>
              <w:t>)</w:t>
            </w:r>
          </w:p>
        </w:tc>
        <w:tc>
          <w:tcPr>
            <w:tcW w:w="1113" w:type="dxa"/>
          </w:tcPr>
          <w:p w:rsidR="0084339C" w:rsidRPr="0084339C" w:rsidRDefault="0084339C" w:rsidP="009E4A5B">
            <w:pPr>
              <w:tabs>
                <w:tab w:val="left" w:pos="540"/>
                <w:tab w:val="decimal" w:pos="765"/>
                <w:tab w:val="left" w:pos="1080"/>
              </w:tabs>
              <w:spacing w:line="240" w:lineRule="atLeast"/>
              <w:jc w:val="center"/>
              <w:rPr>
                <w:rFonts w:eastAsia="Times New Roman" w:cs="Times New Roman"/>
                <w:sz w:val="22"/>
                <w:szCs w:val="22"/>
              </w:rPr>
            </w:pPr>
            <w:r w:rsidRPr="00D07B6E">
              <w:rPr>
                <w:rFonts w:eastAsia="Times New Roman" w:cs="Times New Roman" w:hint="cs"/>
                <w:sz w:val="22"/>
                <w:szCs w:val="22"/>
                <w:cs/>
              </w:rPr>
              <w:t>(0.</w:t>
            </w:r>
            <w:r w:rsidRPr="0084339C">
              <w:rPr>
                <w:rFonts w:eastAsia="Times New Roman" w:cs="Times New Roman"/>
                <w:sz w:val="22"/>
                <w:szCs w:val="22"/>
              </w:rPr>
              <w:t>60</w:t>
            </w:r>
            <w:r w:rsidRPr="00D07B6E">
              <w:rPr>
                <w:rFonts w:eastAsia="Times New Roman" w:cs="Times New Roman" w:hint="cs"/>
                <w:sz w:val="22"/>
                <w:szCs w:val="22"/>
                <w:cs/>
              </w:rPr>
              <w:t>)</w:t>
            </w:r>
          </w:p>
        </w:tc>
      </w:tr>
      <w:tr w:rsidR="0084339C" w:rsidRPr="00D07B6E" w:rsidTr="006960A8">
        <w:tc>
          <w:tcPr>
            <w:tcW w:w="4429" w:type="dxa"/>
          </w:tcPr>
          <w:p w:rsidR="0084339C" w:rsidRPr="00D07B6E" w:rsidRDefault="0084339C" w:rsidP="009E4A5B">
            <w:pPr>
              <w:tabs>
                <w:tab w:val="left" w:pos="540"/>
                <w:tab w:val="decimal" w:pos="765"/>
                <w:tab w:val="left" w:pos="1080"/>
              </w:tabs>
              <w:spacing w:line="240" w:lineRule="atLeast"/>
              <w:rPr>
                <w:rFonts w:eastAsia="Times New Roman" w:cs="Times New Roman"/>
                <w:sz w:val="22"/>
                <w:szCs w:val="22"/>
              </w:rPr>
            </w:pPr>
            <w:r w:rsidRPr="00D07B6E">
              <w:rPr>
                <w:rFonts w:eastAsia="Times New Roman" w:cs="Times New Roman"/>
                <w:sz w:val="22"/>
                <w:szCs w:val="22"/>
              </w:rPr>
              <w:t>Decreased 20%</w:t>
            </w:r>
          </w:p>
        </w:tc>
        <w:tc>
          <w:tcPr>
            <w:tcW w:w="1125" w:type="dxa"/>
            <w:gridSpan w:val="2"/>
          </w:tcPr>
          <w:p w:rsidR="0084339C" w:rsidRPr="0084339C" w:rsidRDefault="0084339C" w:rsidP="009E4A5B">
            <w:pPr>
              <w:tabs>
                <w:tab w:val="left" w:pos="540"/>
                <w:tab w:val="decimal" w:pos="765"/>
                <w:tab w:val="left" w:pos="1080"/>
              </w:tabs>
              <w:spacing w:line="240" w:lineRule="atLeast"/>
              <w:jc w:val="center"/>
              <w:rPr>
                <w:rFonts w:eastAsia="Times New Roman" w:cs="Times New Roman"/>
                <w:sz w:val="22"/>
                <w:szCs w:val="22"/>
              </w:rPr>
            </w:pPr>
            <w:r w:rsidRPr="0084339C">
              <w:rPr>
                <w:rFonts w:eastAsia="Times New Roman" w:cs="Times New Roman"/>
                <w:sz w:val="22"/>
                <w:szCs w:val="22"/>
                <w:cs/>
              </w:rPr>
              <w:t>0.8</w:t>
            </w:r>
            <w:r w:rsidRPr="0084339C">
              <w:rPr>
                <w:rFonts w:eastAsia="Times New Roman" w:cs="Times New Roman"/>
                <w:sz w:val="22"/>
                <w:szCs w:val="22"/>
              </w:rPr>
              <w:t>1</w:t>
            </w:r>
          </w:p>
        </w:tc>
        <w:tc>
          <w:tcPr>
            <w:tcW w:w="1125" w:type="dxa"/>
            <w:gridSpan w:val="2"/>
          </w:tcPr>
          <w:p w:rsidR="0084339C" w:rsidRPr="0084339C" w:rsidRDefault="0084339C" w:rsidP="009E4A5B">
            <w:pPr>
              <w:tabs>
                <w:tab w:val="left" w:pos="540"/>
                <w:tab w:val="decimal" w:pos="765"/>
                <w:tab w:val="left" w:pos="1080"/>
              </w:tabs>
              <w:spacing w:line="240" w:lineRule="atLeast"/>
              <w:jc w:val="center"/>
              <w:rPr>
                <w:rFonts w:eastAsia="Times New Roman" w:cs="Times New Roman"/>
                <w:sz w:val="22"/>
                <w:szCs w:val="22"/>
              </w:rPr>
            </w:pPr>
            <w:r w:rsidRPr="00D07B6E">
              <w:rPr>
                <w:rFonts w:eastAsia="Times New Roman" w:cs="Times New Roman" w:hint="cs"/>
                <w:sz w:val="22"/>
                <w:szCs w:val="22"/>
                <w:cs/>
              </w:rPr>
              <w:t>0.</w:t>
            </w:r>
            <w:r w:rsidRPr="0084339C">
              <w:rPr>
                <w:rFonts w:eastAsia="Times New Roman" w:cs="Times New Roman"/>
                <w:sz w:val="22"/>
                <w:szCs w:val="22"/>
              </w:rPr>
              <w:t>88</w:t>
            </w:r>
          </w:p>
        </w:tc>
        <w:tc>
          <w:tcPr>
            <w:tcW w:w="1112" w:type="dxa"/>
            <w:gridSpan w:val="2"/>
          </w:tcPr>
          <w:p w:rsidR="0084339C" w:rsidRPr="0084339C" w:rsidRDefault="0084339C" w:rsidP="009E4A5B">
            <w:pPr>
              <w:tabs>
                <w:tab w:val="left" w:pos="540"/>
                <w:tab w:val="decimal" w:pos="765"/>
                <w:tab w:val="left" w:pos="1080"/>
              </w:tabs>
              <w:spacing w:line="240" w:lineRule="atLeast"/>
              <w:jc w:val="center"/>
              <w:rPr>
                <w:rFonts w:eastAsia="Times New Roman" w:cs="Times New Roman"/>
                <w:sz w:val="22"/>
                <w:szCs w:val="22"/>
              </w:rPr>
            </w:pPr>
            <w:r w:rsidRPr="0084339C">
              <w:rPr>
                <w:rFonts w:eastAsia="Times New Roman" w:cs="Times New Roman"/>
                <w:sz w:val="22"/>
                <w:szCs w:val="22"/>
                <w:cs/>
              </w:rPr>
              <w:t>0.</w:t>
            </w:r>
            <w:r w:rsidRPr="0084339C">
              <w:rPr>
                <w:rFonts w:eastAsia="Times New Roman" w:cs="Times New Roman"/>
                <w:sz w:val="22"/>
                <w:szCs w:val="22"/>
              </w:rPr>
              <w:t>64</w:t>
            </w:r>
          </w:p>
        </w:tc>
        <w:tc>
          <w:tcPr>
            <w:tcW w:w="1113" w:type="dxa"/>
          </w:tcPr>
          <w:p w:rsidR="0084339C" w:rsidRPr="00D07B6E" w:rsidRDefault="0084339C" w:rsidP="009E4A5B">
            <w:pPr>
              <w:tabs>
                <w:tab w:val="left" w:pos="540"/>
                <w:tab w:val="decimal" w:pos="765"/>
                <w:tab w:val="left" w:pos="1080"/>
              </w:tabs>
              <w:spacing w:line="240" w:lineRule="atLeast"/>
              <w:jc w:val="center"/>
              <w:rPr>
                <w:rFonts w:eastAsia="Times New Roman" w:cs="Times New Roman"/>
                <w:sz w:val="22"/>
                <w:szCs w:val="22"/>
                <w:cs/>
              </w:rPr>
            </w:pPr>
            <w:r w:rsidRPr="00D07B6E">
              <w:rPr>
                <w:rFonts w:eastAsia="Times New Roman" w:cs="Times New Roman"/>
                <w:sz w:val="22"/>
                <w:szCs w:val="22"/>
              </w:rPr>
              <w:t>0.72</w:t>
            </w:r>
          </w:p>
        </w:tc>
      </w:tr>
      <w:tr w:rsidR="0084339C" w:rsidRPr="00827487" w:rsidTr="006960A8">
        <w:tc>
          <w:tcPr>
            <w:tcW w:w="4429" w:type="dxa"/>
          </w:tcPr>
          <w:p w:rsidR="0084339C" w:rsidRPr="00827487" w:rsidRDefault="0084339C" w:rsidP="009E4A5B">
            <w:pPr>
              <w:tabs>
                <w:tab w:val="left" w:pos="540"/>
                <w:tab w:val="decimal" w:pos="765"/>
                <w:tab w:val="left" w:pos="1080"/>
              </w:tabs>
              <w:spacing w:before="120" w:line="240" w:lineRule="atLeast"/>
              <w:ind w:right="-102"/>
              <w:rPr>
                <w:rFonts w:cs="Times New Roman"/>
                <w:i/>
                <w:iCs/>
                <w:sz w:val="22"/>
                <w:szCs w:val="22"/>
              </w:rPr>
            </w:pPr>
            <w:r w:rsidRPr="00827487">
              <w:rPr>
                <w:rFonts w:cs="Times New Roman"/>
                <w:i/>
                <w:iCs/>
                <w:sz w:val="22"/>
                <w:szCs w:val="22"/>
              </w:rPr>
              <w:t>Mortality rate</w:t>
            </w:r>
          </w:p>
        </w:tc>
        <w:tc>
          <w:tcPr>
            <w:tcW w:w="1125" w:type="dxa"/>
            <w:gridSpan w:val="2"/>
          </w:tcPr>
          <w:p w:rsidR="0084339C" w:rsidRPr="00827487" w:rsidRDefault="0084339C" w:rsidP="009E4A5B">
            <w:pPr>
              <w:tabs>
                <w:tab w:val="left" w:pos="540"/>
                <w:tab w:val="decimal" w:pos="765"/>
                <w:tab w:val="left" w:pos="1080"/>
              </w:tabs>
              <w:spacing w:before="120" w:line="240" w:lineRule="atLeast"/>
              <w:ind w:right="-102"/>
              <w:rPr>
                <w:rFonts w:cs="Times New Roman"/>
                <w:i/>
                <w:iCs/>
                <w:sz w:val="22"/>
                <w:szCs w:val="22"/>
              </w:rPr>
            </w:pPr>
          </w:p>
        </w:tc>
        <w:tc>
          <w:tcPr>
            <w:tcW w:w="1125" w:type="dxa"/>
            <w:gridSpan w:val="2"/>
          </w:tcPr>
          <w:p w:rsidR="0084339C" w:rsidRPr="00827487" w:rsidRDefault="0084339C" w:rsidP="009E4A5B">
            <w:pPr>
              <w:tabs>
                <w:tab w:val="left" w:pos="540"/>
                <w:tab w:val="decimal" w:pos="765"/>
                <w:tab w:val="left" w:pos="1080"/>
              </w:tabs>
              <w:spacing w:before="120" w:line="240" w:lineRule="atLeast"/>
              <w:ind w:right="-102"/>
              <w:rPr>
                <w:rFonts w:cs="Times New Roman"/>
                <w:i/>
                <w:iCs/>
                <w:sz w:val="22"/>
                <w:szCs w:val="22"/>
              </w:rPr>
            </w:pPr>
          </w:p>
        </w:tc>
        <w:tc>
          <w:tcPr>
            <w:tcW w:w="1112" w:type="dxa"/>
            <w:gridSpan w:val="2"/>
          </w:tcPr>
          <w:p w:rsidR="0084339C" w:rsidRPr="00827487" w:rsidRDefault="0084339C" w:rsidP="009E4A5B">
            <w:pPr>
              <w:tabs>
                <w:tab w:val="left" w:pos="540"/>
                <w:tab w:val="decimal" w:pos="765"/>
                <w:tab w:val="left" w:pos="1080"/>
              </w:tabs>
              <w:spacing w:before="120" w:line="240" w:lineRule="atLeast"/>
              <w:ind w:right="-102"/>
              <w:rPr>
                <w:rFonts w:cs="Times New Roman"/>
                <w:i/>
                <w:iCs/>
                <w:sz w:val="22"/>
                <w:szCs w:val="22"/>
              </w:rPr>
            </w:pPr>
          </w:p>
        </w:tc>
        <w:tc>
          <w:tcPr>
            <w:tcW w:w="1113" w:type="dxa"/>
          </w:tcPr>
          <w:p w:rsidR="0084339C" w:rsidRPr="00827487" w:rsidRDefault="0084339C" w:rsidP="009E4A5B">
            <w:pPr>
              <w:tabs>
                <w:tab w:val="left" w:pos="540"/>
                <w:tab w:val="decimal" w:pos="765"/>
                <w:tab w:val="left" w:pos="1080"/>
              </w:tabs>
              <w:spacing w:before="120" w:line="240" w:lineRule="atLeast"/>
              <w:ind w:right="-102"/>
              <w:rPr>
                <w:rFonts w:cs="Times New Roman"/>
                <w:i/>
                <w:iCs/>
                <w:sz w:val="22"/>
                <w:szCs w:val="22"/>
              </w:rPr>
            </w:pPr>
          </w:p>
        </w:tc>
      </w:tr>
      <w:tr w:rsidR="0084339C" w:rsidRPr="00D07B6E" w:rsidTr="006960A8">
        <w:tc>
          <w:tcPr>
            <w:tcW w:w="4429" w:type="dxa"/>
          </w:tcPr>
          <w:p w:rsidR="0084339C" w:rsidRPr="00D07B6E" w:rsidRDefault="0084339C" w:rsidP="009E4A5B">
            <w:pPr>
              <w:tabs>
                <w:tab w:val="left" w:pos="540"/>
                <w:tab w:val="decimal" w:pos="765"/>
                <w:tab w:val="left" w:pos="1080"/>
              </w:tabs>
              <w:spacing w:line="240" w:lineRule="atLeast"/>
              <w:rPr>
                <w:rFonts w:eastAsia="Times New Roman" w:cs="Times New Roman"/>
                <w:sz w:val="22"/>
                <w:szCs w:val="22"/>
              </w:rPr>
            </w:pPr>
            <w:r w:rsidRPr="00D07B6E">
              <w:rPr>
                <w:rFonts w:eastAsia="Times New Roman" w:cs="Times New Roman"/>
                <w:sz w:val="22"/>
                <w:szCs w:val="22"/>
              </w:rPr>
              <w:t>Increased 20%</w:t>
            </w:r>
          </w:p>
        </w:tc>
        <w:tc>
          <w:tcPr>
            <w:tcW w:w="1125" w:type="dxa"/>
            <w:gridSpan w:val="2"/>
          </w:tcPr>
          <w:p w:rsidR="0084339C" w:rsidRPr="0084339C" w:rsidRDefault="0084339C" w:rsidP="009E4A5B">
            <w:pPr>
              <w:tabs>
                <w:tab w:val="left" w:pos="540"/>
                <w:tab w:val="decimal" w:pos="765"/>
                <w:tab w:val="left" w:pos="1080"/>
              </w:tabs>
              <w:spacing w:line="240" w:lineRule="atLeast"/>
              <w:jc w:val="center"/>
              <w:rPr>
                <w:rFonts w:eastAsia="Times New Roman" w:cs="Times New Roman"/>
                <w:sz w:val="22"/>
                <w:szCs w:val="22"/>
              </w:rPr>
            </w:pPr>
            <w:r w:rsidRPr="0084339C">
              <w:rPr>
                <w:rFonts w:eastAsia="Times New Roman" w:cs="Times New Roman"/>
                <w:sz w:val="22"/>
                <w:szCs w:val="22"/>
                <w:cs/>
              </w:rPr>
              <w:t>(0.11)</w:t>
            </w:r>
          </w:p>
        </w:tc>
        <w:tc>
          <w:tcPr>
            <w:tcW w:w="1125" w:type="dxa"/>
            <w:gridSpan w:val="2"/>
          </w:tcPr>
          <w:p w:rsidR="0084339C" w:rsidRPr="00D07B6E" w:rsidRDefault="0084339C" w:rsidP="009E4A5B">
            <w:pPr>
              <w:tabs>
                <w:tab w:val="left" w:pos="540"/>
                <w:tab w:val="decimal" w:pos="765"/>
                <w:tab w:val="left" w:pos="1080"/>
              </w:tabs>
              <w:spacing w:line="240" w:lineRule="atLeast"/>
              <w:jc w:val="center"/>
              <w:rPr>
                <w:rFonts w:eastAsia="Times New Roman" w:cs="Times New Roman"/>
                <w:sz w:val="22"/>
                <w:szCs w:val="22"/>
              </w:rPr>
            </w:pPr>
            <w:r w:rsidRPr="00D07B6E">
              <w:rPr>
                <w:rFonts w:eastAsia="Times New Roman" w:cs="Times New Roman" w:hint="cs"/>
                <w:sz w:val="22"/>
                <w:szCs w:val="22"/>
                <w:cs/>
              </w:rPr>
              <w:t>(0.1</w:t>
            </w:r>
            <w:r w:rsidRPr="00D07B6E">
              <w:rPr>
                <w:rFonts w:eastAsia="Times New Roman" w:cs="Times New Roman"/>
                <w:sz w:val="22"/>
                <w:szCs w:val="22"/>
              </w:rPr>
              <w:t>1</w:t>
            </w:r>
            <w:r w:rsidRPr="00D07B6E">
              <w:rPr>
                <w:rFonts w:eastAsia="Times New Roman" w:cs="Times New Roman" w:hint="cs"/>
                <w:sz w:val="22"/>
                <w:szCs w:val="22"/>
                <w:cs/>
              </w:rPr>
              <w:t>)</w:t>
            </w:r>
          </w:p>
        </w:tc>
        <w:tc>
          <w:tcPr>
            <w:tcW w:w="1112" w:type="dxa"/>
            <w:gridSpan w:val="2"/>
          </w:tcPr>
          <w:p w:rsidR="0084339C" w:rsidRPr="0084339C" w:rsidRDefault="0084339C" w:rsidP="009E4A5B">
            <w:pPr>
              <w:tabs>
                <w:tab w:val="left" w:pos="540"/>
                <w:tab w:val="decimal" w:pos="765"/>
                <w:tab w:val="left" w:pos="1080"/>
              </w:tabs>
              <w:spacing w:line="240" w:lineRule="atLeast"/>
              <w:jc w:val="center"/>
              <w:rPr>
                <w:rFonts w:eastAsia="Times New Roman" w:cs="Times New Roman"/>
                <w:sz w:val="22"/>
                <w:szCs w:val="22"/>
              </w:rPr>
            </w:pPr>
            <w:r w:rsidRPr="0084339C">
              <w:rPr>
                <w:rFonts w:eastAsia="Times New Roman" w:cs="Times New Roman"/>
                <w:sz w:val="22"/>
                <w:szCs w:val="22"/>
                <w:cs/>
              </w:rPr>
              <w:t>(0.09)</w:t>
            </w:r>
          </w:p>
        </w:tc>
        <w:tc>
          <w:tcPr>
            <w:tcW w:w="1113" w:type="dxa"/>
          </w:tcPr>
          <w:p w:rsidR="0084339C" w:rsidRPr="00D07B6E" w:rsidRDefault="0084339C" w:rsidP="009E4A5B">
            <w:pPr>
              <w:tabs>
                <w:tab w:val="left" w:pos="540"/>
                <w:tab w:val="decimal" w:pos="765"/>
                <w:tab w:val="left" w:pos="1080"/>
              </w:tabs>
              <w:spacing w:line="240" w:lineRule="atLeast"/>
              <w:jc w:val="center"/>
              <w:rPr>
                <w:rFonts w:eastAsia="Times New Roman" w:cs="Times New Roman"/>
                <w:sz w:val="22"/>
                <w:szCs w:val="22"/>
              </w:rPr>
            </w:pPr>
            <w:r w:rsidRPr="00D07B6E">
              <w:rPr>
                <w:rFonts w:eastAsia="Times New Roman" w:cs="Times New Roman" w:hint="cs"/>
                <w:sz w:val="22"/>
                <w:szCs w:val="22"/>
                <w:cs/>
              </w:rPr>
              <w:t>(0.0</w:t>
            </w:r>
            <w:r w:rsidRPr="0084339C">
              <w:rPr>
                <w:rFonts w:eastAsia="Times New Roman" w:cs="Times New Roman"/>
                <w:sz w:val="22"/>
                <w:szCs w:val="22"/>
              </w:rPr>
              <w:t>9</w:t>
            </w:r>
            <w:r w:rsidRPr="00D07B6E">
              <w:rPr>
                <w:rFonts w:eastAsia="Times New Roman" w:cs="Times New Roman" w:hint="cs"/>
                <w:sz w:val="22"/>
                <w:szCs w:val="22"/>
                <w:cs/>
              </w:rPr>
              <w:t>)</w:t>
            </w:r>
          </w:p>
        </w:tc>
      </w:tr>
      <w:tr w:rsidR="0084339C" w:rsidRPr="00D07B6E" w:rsidTr="006960A8">
        <w:tc>
          <w:tcPr>
            <w:tcW w:w="4429" w:type="dxa"/>
          </w:tcPr>
          <w:p w:rsidR="0084339C" w:rsidRPr="00D07B6E" w:rsidRDefault="0084339C" w:rsidP="009E4A5B">
            <w:pPr>
              <w:tabs>
                <w:tab w:val="left" w:pos="540"/>
                <w:tab w:val="decimal" w:pos="765"/>
                <w:tab w:val="left" w:pos="1080"/>
              </w:tabs>
              <w:spacing w:line="240" w:lineRule="atLeast"/>
              <w:rPr>
                <w:rFonts w:eastAsia="Times New Roman" w:cs="Times New Roman"/>
                <w:sz w:val="22"/>
                <w:szCs w:val="22"/>
              </w:rPr>
            </w:pPr>
            <w:r w:rsidRPr="00D07B6E">
              <w:rPr>
                <w:rFonts w:eastAsia="Times New Roman" w:cs="Times New Roman"/>
                <w:sz w:val="22"/>
                <w:szCs w:val="22"/>
              </w:rPr>
              <w:t>Decreased 20%</w:t>
            </w:r>
          </w:p>
        </w:tc>
        <w:tc>
          <w:tcPr>
            <w:tcW w:w="1125" w:type="dxa"/>
            <w:gridSpan w:val="2"/>
          </w:tcPr>
          <w:p w:rsidR="0084339C" w:rsidRPr="0084339C" w:rsidRDefault="0084339C" w:rsidP="009E4A5B">
            <w:pPr>
              <w:tabs>
                <w:tab w:val="left" w:pos="540"/>
                <w:tab w:val="decimal" w:pos="765"/>
                <w:tab w:val="left" w:pos="1080"/>
              </w:tabs>
              <w:spacing w:line="240" w:lineRule="atLeast"/>
              <w:jc w:val="center"/>
              <w:rPr>
                <w:rFonts w:eastAsia="Times New Roman" w:cs="Times New Roman"/>
                <w:sz w:val="22"/>
                <w:szCs w:val="22"/>
              </w:rPr>
            </w:pPr>
            <w:r w:rsidRPr="0084339C">
              <w:rPr>
                <w:rFonts w:eastAsia="Times New Roman" w:cs="Times New Roman"/>
                <w:sz w:val="22"/>
                <w:szCs w:val="22"/>
                <w:cs/>
              </w:rPr>
              <w:t>0.11</w:t>
            </w:r>
          </w:p>
        </w:tc>
        <w:tc>
          <w:tcPr>
            <w:tcW w:w="1125" w:type="dxa"/>
            <w:gridSpan w:val="2"/>
          </w:tcPr>
          <w:p w:rsidR="0084339C" w:rsidRPr="00D07B6E" w:rsidRDefault="0084339C" w:rsidP="009E4A5B">
            <w:pPr>
              <w:tabs>
                <w:tab w:val="left" w:pos="540"/>
                <w:tab w:val="decimal" w:pos="765"/>
                <w:tab w:val="left" w:pos="1080"/>
              </w:tabs>
              <w:spacing w:line="240" w:lineRule="atLeast"/>
              <w:jc w:val="center"/>
              <w:rPr>
                <w:rFonts w:eastAsia="Times New Roman" w:cs="Times New Roman"/>
                <w:sz w:val="22"/>
                <w:szCs w:val="22"/>
              </w:rPr>
            </w:pPr>
            <w:r w:rsidRPr="00D07B6E">
              <w:rPr>
                <w:rFonts w:eastAsia="Times New Roman" w:cs="Times New Roman" w:hint="cs"/>
                <w:sz w:val="22"/>
                <w:szCs w:val="22"/>
                <w:cs/>
              </w:rPr>
              <w:t>0.</w:t>
            </w:r>
            <w:r w:rsidRPr="00D07B6E">
              <w:rPr>
                <w:rFonts w:eastAsia="Times New Roman" w:cs="Times New Roman"/>
                <w:sz w:val="22"/>
                <w:szCs w:val="22"/>
              </w:rPr>
              <w:t>11</w:t>
            </w:r>
          </w:p>
        </w:tc>
        <w:tc>
          <w:tcPr>
            <w:tcW w:w="1112" w:type="dxa"/>
            <w:gridSpan w:val="2"/>
          </w:tcPr>
          <w:p w:rsidR="0084339C" w:rsidRPr="0084339C" w:rsidRDefault="0084339C" w:rsidP="009E4A5B">
            <w:pPr>
              <w:tabs>
                <w:tab w:val="left" w:pos="540"/>
                <w:tab w:val="decimal" w:pos="765"/>
                <w:tab w:val="left" w:pos="1080"/>
              </w:tabs>
              <w:spacing w:line="240" w:lineRule="atLeast"/>
              <w:jc w:val="center"/>
              <w:rPr>
                <w:rFonts w:eastAsia="Times New Roman" w:cs="Times New Roman"/>
                <w:sz w:val="22"/>
                <w:szCs w:val="22"/>
              </w:rPr>
            </w:pPr>
            <w:r w:rsidRPr="0084339C">
              <w:rPr>
                <w:rFonts w:eastAsia="Times New Roman" w:cs="Times New Roman"/>
                <w:sz w:val="22"/>
                <w:szCs w:val="22"/>
                <w:cs/>
              </w:rPr>
              <w:t>0.09</w:t>
            </w:r>
          </w:p>
        </w:tc>
        <w:tc>
          <w:tcPr>
            <w:tcW w:w="1113" w:type="dxa"/>
          </w:tcPr>
          <w:p w:rsidR="0084339C" w:rsidRPr="0084339C" w:rsidRDefault="0084339C" w:rsidP="009E4A5B">
            <w:pPr>
              <w:tabs>
                <w:tab w:val="left" w:pos="540"/>
                <w:tab w:val="decimal" w:pos="765"/>
                <w:tab w:val="left" w:pos="1080"/>
              </w:tabs>
              <w:spacing w:line="240" w:lineRule="atLeast"/>
              <w:jc w:val="center"/>
              <w:rPr>
                <w:rFonts w:eastAsia="Times New Roman" w:cs="Times New Roman"/>
                <w:sz w:val="22"/>
                <w:szCs w:val="22"/>
              </w:rPr>
            </w:pPr>
            <w:r w:rsidRPr="00D07B6E">
              <w:rPr>
                <w:rFonts w:eastAsia="Times New Roman" w:cs="Times New Roman" w:hint="cs"/>
                <w:sz w:val="22"/>
                <w:szCs w:val="22"/>
                <w:cs/>
              </w:rPr>
              <w:t>0.0</w:t>
            </w:r>
            <w:r w:rsidRPr="0084339C">
              <w:rPr>
                <w:rFonts w:eastAsia="Times New Roman" w:cs="Times New Roman"/>
                <w:sz w:val="22"/>
                <w:szCs w:val="22"/>
              </w:rPr>
              <w:t>9</w:t>
            </w:r>
          </w:p>
        </w:tc>
      </w:tr>
    </w:tbl>
    <w:p w:rsidR="00EA75A3" w:rsidRPr="00D07B6E" w:rsidRDefault="00EA75A3" w:rsidP="009E4A5B">
      <w:pPr>
        <w:spacing w:line="240" w:lineRule="atLeast"/>
        <w:ind w:left="547" w:right="-58"/>
        <w:jc w:val="both"/>
        <w:rPr>
          <w:rFonts w:cs="Times New Roman"/>
          <w:sz w:val="22"/>
          <w:szCs w:val="22"/>
        </w:rPr>
      </w:pPr>
    </w:p>
    <w:p w:rsidR="0075730D" w:rsidRPr="00D07B6E" w:rsidRDefault="0075730D" w:rsidP="009E4A5B">
      <w:pPr>
        <w:spacing w:line="240" w:lineRule="atLeast"/>
        <w:ind w:left="547" w:right="-58"/>
        <w:jc w:val="both"/>
        <w:rPr>
          <w:rFonts w:cs="Times New Roman"/>
          <w:sz w:val="22"/>
          <w:szCs w:val="22"/>
        </w:rPr>
      </w:pPr>
      <w:r w:rsidRPr="00D07B6E">
        <w:rPr>
          <w:rFonts w:cs="Times New Roman"/>
          <w:sz w:val="22"/>
          <w:szCs w:val="22"/>
        </w:rPr>
        <w:t>Although the analysis does not take account of the full distribution of cash flows expected under the plan, it does provide an approximation of the sensitivity of the assumptions shown.</w:t>
      </w:r>
    </w:p>
    <w:p w:rsidR="00A2370D" w:rsidRPr="00A2370D" w:rsidRDefault="00A2370D" w:rsidP="009E4A5B">
      <w:pPr>
        <w:spacing w:line="240" w:lineRule="atLeast"/>
        <w:ind w:left="547" w:right="-58"/>
        <w:jc w:val="both"/>
        <w:rPr>
          <w:rFonts w:cs="Times New Roman"/>
          <w:sz w:val="22"/>
          <w:szCs w:val="22"/>
        </w:rPr>
      </w:pPr>
    </w:p>
    <w:p w:rsidR="0075730D" w:rsidRPr="00D07B6E" w:rsidRDefault="0075730D" w:rsidP="009E4A5B">
      <w:pPr>
        <w:spacing w:line="240" w:lineRule="atLeast"/>
        <w:ind w:left="547" w:right="-58"/>
        <w:jc w:val="both"/>
        <w:rPr>
          <w:rFonts w:cs="Times New Roman"/>
          <w:sz w:val="22"/>
          <w:szCs w:val="22"/>
        </w:rPr>
      </w:pPr>
      <w:r w:rsidRPr="00D07B6E">
        <w:rPr>
          <w:rFonts w:cs="Times New Roman"/>
          <w:sz w:val="22"/>
          <w:szCs w:val="22"/>
        </w:rPr>
        <w:t xml:space="preserve">Amounts of </w:t>
      </w:r>
      <w:r w:rsidR="00EA75A3" w:rsidRPr="00D07B6E">
        <w:rPr>
          <w:rFonts w:cs="Times New Roman"/>
          <w:sz w:val="22"/>
          <w:szCs w:val="22"/>
        </w:rPr>
        <w:t xml:space="preserve">non-current provisions for employee benefits </w:t>
      </w:r>
      <w:r w:rsidRPr="00D07B6E">
        <w:rPr>
          <w:rFonts w:cs="Times New Roman"/>
          <w:sz w:val="22"/>
          <w:szCs w:val="22"/>
        </w:rPr>
        <w:t>for the current and previous four years were as follows:</w:t>
      </w:r>
    </w:p>
    <w:p w:rsidR="0075730D" w:rsidRPr="00D07B6E" w:rsidRDefault="0075730D" w:rsidP="009E4A5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line="240" w:lineRule="atLeast"/>
        <w:ind w:left="547"/>
        <w:jc w:val="thaiDistribute"/>
        <w:rPr>
          <w:rFonts w:ascii="Times New Roman" w:hAnsi="Times New Roman" w:cs="Times New Roman"/>
          <w:spacing w:val="-4"/>
          <w:sz w:val="22"/>
          <w:szCs w:val="22"/>
        </w:rPr>
      </w:pPr>
    </w:p>
    <w:tbl>
      <w:tblPr>
        <w:tblW w:w="8844" w:type="dxa"/>
        <w:tblInd w:w="534" w:type="dxa"/>
        <w:tblLook w:val="01E0"/>
      </w:tblPr>
      <w:tblGrid>
        <w:gridCol w:w="2707"/>
        <w:gridCol w:w="1517"/>
        <w:gridCol w:w="1511"/>
        <w:gridCol w:w="1488"/>
        <w:gridCol w:w="1488"/>
        <w:gridCol w:w="133"/>
      </w:tblGrid>
      <w:tr w:rsidR="0075730D" w:rsidRPr="00D07B6E" w:rsidTr="006960A8">
        <w:tc>
          <w:tcPr>
            <w:tcW w:w="2707" w:type="dxa"/>
            <w:shd w:val="clear" w:color="auto" w:fill="auto"/>
            <w:vAlign w:val="center"/>
          </w:tcPr>
          <w:p w:rsidR="0075730D" w:rsidRPr="00D07B6E" w:rsidRDefault="0075730D" w:rsidP="009E4A5B">
            <w:pPr>
              <w:tabs>
                <w:tab w:val="left" w:pos="900"/>
                <w:tab w:val="left" w:pos="2160"/>
                <w:tab w:val="right" w:pos="8100"/>
              </w:tabs>
              <w:overflowPunct w:val="0"/>
              <w:autoSpaceDE w:val="0"/>
              <w:autoSpaceDN w:val="0"/>
              <w:adjustRightInd w:val="0"/>
              <w:spacing w:line="240" w:lineRule="atLeast"/>
              <w:ind w:right="0"/>
              <w:jc w:val="center"/>
              <w:textAlignment w:val="baseline"/>
              <w:rPr>
                <w:rFonts w:eastAsia="Times New Roman" w:cs="Times New Roman"/>
                <w:sz w:val="22"/>
                <w:szCs w:val="22"/>
                <w:cs/>
              </w:rPr>
            </w:pPr>
          </w:p>
        </w:tc>
        <w:tc>
          <w:tcPr>
            <w:tcW w:w="3028" w:type="dxa"/>
            <w:gridSpan w:val="2"/>
            <w:shd w:val="clear" w:color="auto" w:fill="auto"/>
            <w:vAlign w:val="center"/>
          </w:tcPr>
          <w:p w:rsidR="0075730D" w:rsidRPr="00D07B6E" w:rsidRDefault="00EA75A3" w:rsidP="009E4A5B">
            <w:pPr>
              <w:pBdr>
                <w:bottom w:val="single" w:sz="4" w:space="1" w:color="auto"/>
              </w:pBdr>
              <w:tabs>
                <w:tab w:val="left" w:pos="1440"/>
              </w:tabs>
              <w:overflowPunct w:val="0"/>
              <w:autoSpaceDE w:val="0"/>
              <w:autoSpaceDN w:val="0"/>
              <w:adjustRightInd w:val="0"/>
              <w:spacing w:line="240" w:lineRule="atLeast"/>
              <w:ind w:right="0"/>
              <w:jc w:val="center"/>
              <w:textAlignment w:val="baseline"/>
              <w:rPr>
                <w:rFonts w:eastAsia="Times New Roman" w:cs="Times New Roman"/>
                <w:spacing w:val="-4"/>
                <w:sz w:val="22"/>
                <w:szCs w:val="22"/>
                <w:cs/>
              </w:rPr>
            </w:pPr>
            <w:r w:rsidRPr="00D07B6E">
              <w:rPr>
                <w:rFonts w:cs="Times New Roman"/>
                <w:sz w:val="22"/>
                <w:szCs w:val="22"/>
              </w:rPr>
              <w:t>Non-current provisions for employee benefits</w:t>
            </w:r>
          </w:p>
        </w:tc>
        <w:tc>
          <w:tcPr>
            <w:tcW w:w="3109" w:type="dxa"/>
            <w:gridSpan w:val="3"/>
            <w:tcBorders>
              <w:bottom w:val="single" w:sz="4" w:space="0" w:color="auto"/>
            </w:tcBorders>
            <w:shd w:val="clear" w:color="auto" w:fill="auto"/>
            <w:vAlign w:val="center"/>
          </w:tcPr>
          <w:p w:rsidR="0075730D" w:rsidRPr="00D07B6E" w:rsidRDefault="009966EF" w:rsidP="009E4A5B">
            <w:pPr>
              <w:overflowPunct w:val="0"/>
              <w:autoSpaceDE w:val="0"/>
              <w:autoSpaceDN w:val="0"/>
              <w:adjustRightInd w:val="0"/>
              <w:spacing w:line="240" w:lineRule="atLeast"/>
              <w:ind w:left="-59" w:right="-151"/>
              <w:jc w:val="center"/>
              <w:textAlignment w:val="baseline"/>
              <w:rPr>
                <w:rFonts w:cs="Times New Roman"/>
                <w:sz w:val="22"/>
                <w:szCs w:val="22"/>
              </w:rPr>
            </w:pPr>
            <w:r>
              <w:rPr>
                <w:rFonts w:cs="Times New Roman"/>
                <w:sz w:val="22"/>
                <w:szCs w:val="22"/>
              </w:rPr>
              <w:br/>
            </w:r>
            <w:r w:rsidR="0075730D" w:rsidRPr="00D07B6E">
              <w:rPr>
                <w:rFonts w:cs="Times New Roman"/>
                <w:sz w:val="22"/>
                <w:szCs w:val="22"/>
              </w:rPr>
              <w:t>Experience adjustments</w:t>
            </w:r>
          </w:p>
        </w:tc>
      </w:tr>
      <w:tr w:rsidR="0075730D" w:rsidRPr="00D07B6E" w:rsidTr="006960A8">
        <w:trPr>
          <w:gridAfter w:val="1"/>
          <w:wAfter w:w="133" w:type="dxa"/>
        </w:trPr>
        <w:tc>
          <w:tcPr>
            <w:tcW w:w="2707" w:type="dxa"/>
            <w:shd w:val="clear" w:color="auto" w:fill="auto"/>
          </w:tcPr>
          <w:p w:rsidR="0075730D" w:rsidRPr="00D07B6E" w:rsidRDefault="0075730D" w:rsidP="009E4A5B">
            <w:pPr>
              <w:tabs>
                <w:tab w:val="left" w:pos="900"/>
                <w:tab w:val="left" w:pos="2160"/>
                <w:tab w:val="right" w:pos="8100"/>
              </w:tabs>
              <w:overflowPunct w:val="0"/>
              <w:autoSpaceDE w:val="0"/>
              <w:autoSpaceDN w:val="0"/>
              <w:adjustRightInd w:val="0"/>
              <w:spacing w:line="240" w:lineRule="atLeast"/>
              <w:ind w:right="0"/>
              <w:jc w:val="center"/>
              <w:textAlignment w:val="baseline"/>
              <w:rPr>
                <w:rFonts w:eastAsia="Times New Roman" w:cs="Times New Roman"/>
                <w:sz w:val="22"/>
                <w:szCs w:val="22"/>
                <w:cs/>
              </w:rPr>
            </w:pPr>
          </w:p>
        </w:tc>
        <w:tc>
          <w:tcPr>
            <w:tcW w:w="1517" w:type="dxa"/>
            <w:shd w:val="clear" w:color="auto" w:fill="auto"/>
          </w:tcPr>
          <w:p w:rsidR="0075730D" w:rsidRPr="00D07B6E" w:rsidRDefault="0075730D" w:rsidP="009E4A5B">
            <w:pPr>
              <w:pBdr>
                <w:bottom w:val="single" w:sz="4" w:space="1" w:color="auto"/>
              </w:pBdr>
              <w:tabs>
                <w:tab w:val="left" w:pos="1440"/>
              </w:tabs>
              <w:overflowPunct w:val="0"/>
              <w:autoSpaceDE w:val="0"/>
              <w:autoSpaceDN w:val="0"/>
              <w:adjustRightInd w:val="0"/>
              <w:spacing w:line="240" w:lineRule="atLeast"/>
              <w:ind w:right="0"/>
              <w:jc w:val="center"/>
              <w:textAlignment w:val="baseline"/>
              <w:rPr>
                <w:rFonts w:eastAsia="Times New Roman" w:cs="Times New Roman"/>
                <w:sz w:val="22"/>
                <w:szCs w:val="22"/>
              </w:rPr>
            </w:pPr>
            <w:r w:rsidRPr="00D07B6E">
              <w:rPr>
                <w:rFonts w:eastAsia="Times New Roman" w:cs="Times New Roman"/>
                <w:sz w:val="22"/>
                <w:szCs w:val="22"/>
              </w:rPr>
              <w:t>Consolidated financial statements</w:t>
            </w:r>
          </w:p>
        </w:tc>
        <w:tc>
          <w:tcPr>
            <w:tcW w:w="1511" w:type="dxa"/>
            <w:shd w:val="clear" w:color="auto" w:fill="auto"/>
          </w:tcPr>
          <w:p w:rsidR="0075730D" w:rsidRPr="00D07B6E" w:rsidRDefault="0075730D" w:rsidP="009E4A5B">
            <w:pPr>
              <w:pBdr>
                <w:bottom w:val="single" w:sz="4" w:space="1" w:color="auto"/>
              </w:pBdr>
              <w:tabs>
                <w:tab w:val="left" w:pos="1440"/>
              </w:tabs>
              <w:overflowPunct w:val="0"/>
              <w:autoSpaceDE w:val="0"/>
              <w:autoSpaceDN w:val="0"/>
              <w:adjustRightInd w:val="0"/>
              <w:spacing w:line="240" w:lineRule="atLeast"/>
              <w:ind w:right="0"/>
              <w:jc w:val="center"/>
              <w:textAlignment w:val="baseline"/>
              <w:rPr>
                <w:rFonts w:eastAsia="Times New Roman" w:cs="Times New Roman"/>
                <w:sz w:val="22"/>
                <w:szCs w:val="22"/>
              </w:rPr>
            </w:pPr>
            <w:r w:rsidRPr="00D07B6E">
              <w:rPr>
                <w:rFonts w:eastAsia="Times New Roman" w:cs="Times New Roman"/>
                <w:sz w:val="22"/>
                <w:szCs w:val="22"/>
              </w:rPr>
              <w:t>Separated financial statements</w:t>
            </w:r>
          </w:p>
        </w:tc>
        <w:tc>
          <w:tcPr>
            <w:tcW w:w="1488" w:type="dxa"/>
            <w:tcBorders>
              <w:top w:val="single" w:sz="4" w:space="0" w:color="auto"/>
            </w:tcBorders>
            <w:shd w:val="clear" w:color="auto" w:fill="auto"/>
          </w:tcPr>
          <w:p w:rsidR="0075730D" w:rsidRPr="00D07B6E" w:rsidRDefault="0075730D" w:rsidP="009E4A5B">
            <w:pPr>
              <w:pBdr>
                <w:bottom w:val="single" w:sz="4" w:space="1" w:color="auto"/>
              </w:pBdr>
              <w:tabs>
                <w:tab w:val="left" w:pos="1440"/>
              </w:tabs>
              <w:overflowPunct w:val="0"/>
              <w:autoSpaceDE w:val="0"/>
              <w:autoSpaceDN w:val="0"/>
              <w:adjustRightInd w:val="0"/>
              <w:spacing w:line="240" w:lineRule="atLeast"/>
              <w:ind w:right="0"/>
              <w:jc w:val="center"/>
              <w:textAlignment w:val="baseline"/>
              <w:rPr>
                <w:rFonts w:eastAsia="Times New Roman" w:cs="Times New Roman"/>
                <w:sz w:val="22"/>
                <w:szCs w:val="22"/>
              </w:rPr>
            </w:pPr>
            <w:r w:rsidRPr="00D07B6E">
              <w:rPr>
                <w:rFonts w:eastAsia="Times New Roman" w:cs="Times New Roman"/>
                <w:sz w:val="22"/>
                <w:szCs w:val="22"/>
              </w:rPr>
              <w:t>Consolidated financial statements</w:t>
            </w:r>
          </w:p>
        </w:tc>
        <w:tc>
          <w:tcPr>
            <w:tcW w:w="1488" w:type="dxa"/>
            <w:tcBorders>
              <w:top w:val="single" w:sz="4" w:space="0" w:color="auto"/>
            </w:tcBorders>
            <w:shd w:val="clear" w:color="auto" w:fill="auto"/>
          </w:tcPr>
          <w:p w:rsidR="0075730D" w:rsidRPr="00D07B6E" w:rsidRDefault="0075730D" w:rsidP="009E4A5B">
            <w:pPr>
              <w:pBdr>
                <w:bottom w:val="single" w:sz="4" w:space="1" w:color="auto"/>
              </w:pBdr>
              <w:tabs>
                <w:tab w:val="left" w:pos="1440"/>
              </w:tabs>
              <w:overflowPunct w:val="0"/>
              <w:autoSpaceDE w:val="0"/>
              <w:autoSpaceDN w:val="0"/>
              <w:adjustRightInd w:val="0"/>
              <w:spacing w:line="240" w:lineRule="atLeast"/>
              <w:ind w:right="0"/>
              <w:jc w:val="center"/>
              <w:textAlignment w:val="baseline"/>
              <w:rPr>
                <w:rFonts w:eastAsia="Times New Roman" w:cs="Times New Roman"/>
                <w:sz w:val="22"/>
                <w:szCs w:val="22"/>
              </w:rPr>
            </w:pPr>
            <w:r w:rsidRPr="00D07B6E">
              <w:rPr>
                <w:rFonts w:eastAsia="Times New Roman" w:cs="Times New Roman"/>
                <w:sz w:val="22"/>
                <w:szCs w:val="22"/>
              </w:rPr>
              <w:t>Separated financial statements</w:t>
            </w:r>
          </w:p>
        </w:tc>
      </w:tr>
      <w:tr w:rsidR="0075730D" w:rsidRPr="00D07B6E" w:rsidTr="006960A8">
        <w:trPr>
          <w:gridAfter w:val="1"/>
          <w:wAfter w:w="133" w:type="dxa"/>
        </w:trPr>
        <w:tc>
          <w:tcPr>
            <w:tcW w:w="2707" w:type="dxa"/>
            <w:shd w:val="clear" w:color="auto" w:fill="auto"/>
          </w:tcPr>
          <w:p w:rsidR="0075730D" w:rsidRPr="00D07B6E" w:rsidRDefault="0075730D" w:rsidP="009E4A5B">
            <w:pPr>
              <w:spacing w:line="240" w:lineRule="atLeast"/>
              <w:ind w:left="6" w:right="0"/>
              <w:rPr>
                <w:rFonts w:eastAsia="Times New Roman" w:cs="Times New Roman"/>
                <w:sz w:val="22"/>
                <w:szCs w:val="22"/>
                <w:cs/>
                <w:lang w:val="en-GB"/>
              </w:rPr>
            </w:pPr>
          </w:p>
        </w:tc>
        <w:tc>
          <w:tcPr>
            <w:tcW w:w="6004" w:type="dxa"/>
            <w:gridSpan w:val="4"/>
            <w:shd w:val="clear" w:color="auto" w:fill="auto"/>
          </w:tcPr>
          <w:p w:rsidR="0075730D" w:rsidRPr="00D07B6E" w:rsidRDefault="0075730D" w:rsidP="009E4A5B">
            <w:pPr>
              <w:overflowPunct w:val="0"/>
              <w:autoSpaceDE w:val="0"/>
              <w:autoSpaceDN w:val="0"/>
              <w:adjustRightInd w:val="0"/>
              <w:spacing w:line="240" w:lineRule="atLeast"/>
              <w:ind w:right="0"/>
              <w:jc w:val="center"/>
              <w:textAlignment w:val="baseline"/>
              <w:rPr>
                <w:rFonts w:eastAsia="Times New Roman" w:cs="Times New Roman"/>
                <w:sz w:val="22"/>
                <w:szCs w:val="22"/>
              </w:rPr>
            </w:pPr>
            <w:r w:rsidRPr="00D07B6E">
              <w:rPr>
                <w:rFonts w:eastAsia="Times New Roman" w:cs="Times New Roman"/>
                <w:i/>
                <w:iCs/>
                <w:sz w:val="22"/>
                <w:szCs w:val="22"/>
                <w:cs/>
              </w:rPr>
              <w:t>(</w:t>
            </w:r>
            <w:r w:rsidRPr="00D07B6E">
              <w:rPr>
                <w:rFonts w:eastAsia="Times New Roman" w:cs="Times New Roman"/>
                <w:i/>
                <w:iCs/>
                <w:sz w:val="22"/>
                <w:szCs w:val="22"/>
              </w:rPr>
              <w:t>in million Baht</w:t>
            </w:r>
            <w:r w:rsidRPr="00D07B6E">
              <w:rPr>
                <w:rFonts w:eastAsia="Times New Roman" w:cs="Times New Roman"/>
                <w:i/>
                <w:iCs/>
                <w:sz w:val="22"/>
                <w:szCs w:val="22"/>
                <w:cs/>
              </w:rPr>
              <w:t>)</w:t>
            </w:r>
          </w:p>
        </w:tc>
      </w:tr>
      <w:tr w:rsidR="00764A8D" w:rsidRPr="00D07B6E" w:rsidTr="006960A8">
        <w:trPr>
          <w:gridAfter w:val="1"/>
          <w:wAfter w:w="133" w:type="dxa"/>
        </w:trPr>
        <w:tc>
          <w:tcPr>
            <w:tcW w:w="2707" w:type="dxa"/>
            <w:shd w:val="clear" w:color="auto" w:fill="auto"/>
          </w:tcPr>
          <w:p w:rsidR="00764A8D" w:rsidRPr="00D07B6E" w:rsidRDefault="00764A8D" w:rsidP="009E4A5B">
            <w:pPr>
              <w:spacing w:line="240" w:lineRule="atLeast"/>
              <w:ind w:left="6" w:right="0"/>
              <w:rPr>
                <w:rFonts w:eastAsia="Times New Roman" w:cs="Times New Roman"/>
                <w:sz w:val="22"/>
                <w:szCs w:val="22"/>
                <w:lang w:val="en-GB"/>
              </w:rPr>
            </w:pPr>
            <w:r w:rsidRPr="00D07B6E">
              <w:rPr>
                <w:rFonts w:eastAsia="Times New Roman" w:cs="Times New Roman"/>
                <w:sz w:val="22"/>
                <w:szCs w:val="22"/>
                <w:lang w:val="en-GB"/>
              </w:rPr>
              <w:t>Year 202</w:t>
            </w:r>
            <w:r>
              <w:rPr>
                <w:rFonts w:eastAsia="Times New Roman" w:cs="Times New Roman"/>
                <w:sz w:val="22"/>
                <w:szCs w:val="22"/>
                <w:lang w:val="en-GB"/>
              </w:rPr>
              <w:t>1</w:t>
            </w:r>
          </w:p>
        </w:tc>
        <w:tc>
          <w:tcPr>
            <w:tcW w:w="1517" w:type="dxa"/>
            <w:shd w:val="clear" w:color="auto" w:fill="auto"/>
          </w:tcPr>
          <w:p w:rsidR="00764A8D" w:rsidRPr="00D07B6E" w:rsidRDefault="00471394" w:rsidP="009E4A5B">
            <w:pPr>
              <w:tabs>
                <w:tab w:val="left" w:pos="540"/>
              </w:tabs>
              <w:spacing w:line="240" w:lineRule="atLeast"/>
              <w:jc w:val="center"/>
              <w:rPr>
                <w:rFonts w:cs="Angsana New"/>
                <w:sz w:val="22"/>
                <w:lang w:val="en-GB"/>
              </w:rPr>
            </w:pPr>
            <w:r>
              <w:rPr>
                <w:rFonts w:cs="Angsana New"/>
                <w:sz w:val="22"/>
                <w:lang w:val="en-GB"/>
              </w:rPr>
              <w:t>14</w:t>
            </w:r>
          </w:p>
        </w:tc>
        <w:tc>
          <w:tcPr>
            <w:tcW w:w="1511" w:type="dxa"/>
            <w:shd w:val="clear" w:color="auto" w:fill="auto"/>
          </w:tcPr>
          <w:p w:rsidR="00764A8D" w:rsidRPr="00D07B6E" w:rsidRDefault="00471394" w:rsidP="009E4A5B">
            <w:pPr>
              <w:tabs>
                <w:tab w:val="left" w:pos="540"/>
              </w:tabs>
              <w:spacing w:line="240" w:lineRule="atLeast"/>
              <w:jc w:val="center"/>
              <w:rPr>
                <w:rFonts w:cs="Times New Roman"/>
                <w:sz w:val="22"/>
                <w:szCs w:val="22"/>
              </w:rPr>
            </w:pPr>
            <w:r>
              <w:rPr>
                <w:rFonts w:cs="Times New Roman"/>
                <w:sz w:val="22"/>
                <w:szCs w:val="22"/>
              </w:rPr>
              <w:t>10</w:t>
            </w:r>
          </w:p>
        </w:tc>
        <w:tc>
          <w:tcPr>
            <w:tcW w:w="1488" w:type="dxa"/>
            <w:shd w:val="clear" w:color="auto" w:fill="auto"/>
          </w:tcPr>
          <w:p w:rsidR="00764A8D" w:rsidRPr="00D07B6E" w:rsidRDefault="00471394" w:rsidP="009E4A5B">
            <w:pPr>
              <w:tabs>
                <w:tab w:val="decimal" w:pos="720"/>
              </w:tabs>
              <w:spacing w:line="240" w:lineRule="atLeast"/>
              <w:ind w:left="273"/>
              <w:rPr>
                <w:rFonts w:cs="Times New Roman"/>
                <w:sz w:val="22"/>
                <w:szCs w:val="22"/>
              </w:rPr>
            </w:pPr>
            <w:r>
              <w:rPr>
                <w:rFonts w:cs="Times New Roman"/>
                <w:sz w:val="22"/>
                <w:szCs w:val="22"/>
              </w:rPr>
              <w:t>-</w:t>
            </w:r>
          </w:p>
        </w:tc>
        <w:tc>
          <w:tcPr>
            <w:tcW w:w="1488" w:type="dxa"/>
            <w:shd w:val="clear" w:color="auto" w:fill="auto"/>
          </w:tcPr>
          <w:p w:rsidR="00764A8D" w:rsidRPr="00D07B6E" w:rsidRDefault="00471394" w:rsidP="009E4A5B">
            <w:pPr>
              <w:tabs>
                <w:tab w:val="left" w:pos="540"/>
              </w:tabs>
              <w:spacing w:line="240" w:lineRule="atLeast"/>
              <w:jc w:val="center"/>
              <w:rPr>
                <w:rFonts w:cs="Times New Roman"/>
                <w:sz w:val="22"/>
                <w:szCs w:val="22"/>
              </w:rPr>
            </w:pPr>
            <w:r>
              <w:rPr>
                <w:rFonts w:cs="Times New Roman"/>
                <w:sz w:val="22"/>
                <w:szCs w:val="22"/>
              </w:rPr>
              <w:t>-</w:t>
            </w:r>
          </w:p>
        </w:tc>
      </w:tr>
      <w:tr w:rsidR="0075730D" w:rsidRPr="00D07B6E" w:rsidTr="006960A8">
        <w:trPr>
          <w:gridAfter w:val="1"/>
          <w:wAfter w:w="133" w:type="dxa"/>
        </w:trPr>
        <w:tc>
          <w:tcPr>
            <w:tcW w:w="2707" w:type="dxa"/>
            <w:shd w:val="clear" w:color="auto" w:fill="auto"/>
          </w:tcPr>
          <w:p w:rsidR="0075730D" w:rsidRPr="00D07B6E" w:rsidRDefault="0075730D" w:rsidP="009E4A5B">
            <w:pPr>
              <w:spacing w:line="240" w:lineRule="atLeast"/>
              <w:ind w:left="6" w:right="0"/>
              <w:rPr>
                <w:rFonts w:eastAsia="Times New Roman" w:cs="Times New Roman"/>
                <w:sz w:val="22"/>
                <w:szCs w:val="22"/>
                <w:lang w:val="en-GB"/>
              </w:rPr>
            </w:pPr>
            <w:r w:rsidRPr="00D07B6E">
              <w:rPr>
                <w:rFonts w:eastAsia="Times New Roman" w:cs="Times New Roman"/>
                <w:sz w:val="22"/>
                <w:szCs w:val="22"/>
                <w:lang w:val="en-GB"/>
              </w:rPr>
              <w:t>Year 2020</w:t>
            </w:r>
          </w:p>
        </w:tc>
        <w:tc>
          <w:tcPr>
            <w:tcW w:w="1517" w:type="dxa"/>
            <w:shd w:val="clear" w:color="auto" w:fill="auto"/>
          </w:tcPr>
          <w:p w:rsidR="0075730D" w:rsidRPr="00D07B6E" w:rsidRDefault="0075730D" w:rsidP="009E4A5B">
            <w:pPr>
              <w:tabs>
                <w:tab w:val="left" w:pos="540"/>
              </w:tabs>
              <w:spacing w:line="240" w:lineRule="atLeast"/>
              <w:jc w:val="center"/>
              <w:rPr>
                <w:rFonts w:cs="Angsana New"/>
                <w:sz w:val="22"/>
                <w:lang w:val="en-GB"/>
              </w:rPr>
            </w:pPr>
            <w:r w:rsidRPr="00D07B6E">
              <w:rPr>
                <w:rFonts w:cs="Angsana New"/>
                <w:sz w:val="22"/>
                <w:lang w:val="en-GB"/>
              </w:rPr>
              <w:t>13</w:t>
            </w:r>
          </w:p>
        </w:tc>
        <w:tc>
          <w:tcPr>
            <w:tcW w:w="1511" w:type="dxa"/>
            <w:shd w:val="clear" w:color="auto" w:fill="auto"/>
          </w:tcPr>
          <w:p w:rsidR="0075730D" w:rsidRPr="00D07B6E" w:rsidRDefault="0075730D" w:rsidP="009E4A5B">
            <w:pPr>
              <w:tabs>
                <w:tab w:val="left" w:pos="540"/>
              </w:tabs>
              <w:spacing w:line="240" w:lineRule="atLeast"/>
              <w:jc w:val="center"/>
              <w:rPr>
                <w:rFonts w:cs="Times New Roman"/>
                <w:sz w:val="22"/>
                <w:szCs w:val="22"/>
              </w:rPr>
            </w:pPr>
            <w:r w:rsidRPr="00D07B6E">
              <w:rPr>
                <w:rFonts w:cs="Times New Roman"/>
                <w:sz w:val="22"/>
                <w:szCs w:val="22"/>
              </w:rPr>
              <w:t>10</w:t>
            </w:r>
          </w:p>
        </w:tc>
        <w:tc>
          <w:tcPr>
            <w:tcW w:w="1488" w:type="dxa"/>
            <w:shd w:val="clear" w:color="auto" w:fill="auto"/>
          </w:tcPr>
          <w:p w:rsidR="0075730D" w:rsidRPr="00D07B6E" w:rsidRDefault="0075730D" w:rsidP="009E4A5B">
            <w:pPr>
              <w:tabs>
                <w:tab w:val="decimal" w:pos="720"/>
              </w:tabs>
              <w:spacing w:line="240" w:lineRule="atLeast"/>
              <w:ind w:left="273"/>
              <w:rPr>
                <w:rFonts w:cs="Times New Roman"/>
                <w:sz w:val="22"/>
                <w:szCs w:val="22"/>
              </w:rPr>
            </w:pPr>
            <w:r w:rsidRPr="00D07B6E">
              <w:rPr>
                <w:rFonts w:cs="Times New Roman"/>
                <w:sz w:val="22"/>
                <w:szCs w:val="22"/>
              </w:rPr>
              <w:t>1</w:t>
            </w:r>
          </w:p>
        </w:tc>
        <w:tc>
          <w:tcPr>
            <w:tcW w:w="1488" w:type="dxa"/>
            <w:shd w:val="clear" w:color="auto" w:fill="auto"/>
          </w:tcPr>
          <w:p w:rsidR="0075730D" w:rsidRPr="00D07B6E" w:rsidRDefault="0075730D" w:rsidP="009E4A5B">
            <w:pPr>
              <w:tabs>
                <w:tab w:val="left" w:pos="540"/>
              </w:tabs>
              <w:spacing w:line="240" w:lineRule="atLeast"/>
              <w:jc w:val="center"/>
              <w:rPr>
                <w:rFonts w:cs="Times New Roman"/>
                <w:sz w:val="22"/>
                <w:szCs w:val="22"/>
              </w:rPr>
            </w:pPr>
            <w:r w:rsidRPr="00D07B6E">
              <w:rPr>
                <w:rFonts w:cs="Times New Roman"/>
                <w:sz w:val="22"/>
                <w:szCs w:val="22"/>
              </w:rPr>
              <w:t>1</w:t>
            </w:r>
          </w:p>
        </w:tc>
      </w:tr>
      <w:tr w:rsidR="0075730D" w:rsidRPr="00D07B6E" w:rsidTr="006960A8">
        <w:trPr>
          <w:gridAfter w:val="1"/>
          <w:wAfter w:w="133" w:type="dxa"/>
        </w:trPr>
        <w:tc>
          <w:tcPr>
            <w:tcW w:w="2707" w:type="dxa"/>
            <w:shd w:val="clear" w:color="auto" w:fill="auto"/>
          </w:tcPr>
          <w:p w:rsidR="0075730D" w:rsidRPr="00D07B6E" w:rsidRDefault="0075730D" w:rsidP="009E4A5B">
            <w:pPr>
              <w:spacing w:line="240" w:lineRule="atLeast"/>
              <w:ind w:left="6" w:right="0"/>
              <w:rPr>
                <w:rFonts w:eastAsia="Times New Roman" w:cs="Times New Roman"/>
                <w:sz w:val="22"/>
                <w:szCs w:val="22"/>
                <w:lang w:val="en-GB"/>
              </w:rPr>
            </w:pPr>
            <w:r w:rsidRPr="00D07B6E">
              <w:rPr>
                <w:rFonts w:eastAsia="Times New Roman" w:cs="Times New Roman"/>
                <w:sz w:val="22"/>
                <w:szCs w:val="22"/>
                <w:lang w:val="en-GB"/>
              </w:rPr>
              <w:t>Year 2019</w:t>
            </w:r>
          </w:p>
        </w:tc>
        <w:tc>
          <w:tcPr>
            <w:tcW w:w="1517" w:type="dxa"/>
            <w:shd w:val="clear" w:color="auto" w:fill="auto"/>
          </w:tcPr>
          <w:p w:rsidR="0075730D" w:rsidRPr="00D07B6E" w:rsidRDefault="0075730D" w:rsidP="009E4A5B">
            <w:pPr>
              <w:tabs>
                <w:tab w:val="left" w:pos="540"/>
              </w:tabs>
              <w:spacing w:line="240" w:lineRule="atLeast"/>
              <w:jc w:val="center"/>
              <w:rPr>
                <w:rFonts w:cs="Angsana New"/>
                <w:sz w:val="22"/>
                <w:lang w:val="en-GB"/>
              </w:rPr>
            </w:pPr>
            <w:r w:rsidRPr="00D07B6E">
              <w:rPr>
                <w:rFonts w:cs="Angsana New"/>
                <w:sz w:val="22"/>
                <w:lang w:val="en-GB"/>
              </w:rPr>
              <w:t>10</w:t>
            </w:r>
          </w:p>
        </w:tc>
        <w:tc>
          <w:tcPr>
            <w:tcW w:w="1511" w:type="dxa"/>
            <w:shd w:val="clear" w:color="auto" w:fill="auto"/>
          </w:tcPr>
          <w:p w:rsidR="0075730D" w:rsidRPr="00D07B6E" w:rsidRDefault="0075730D" w:rsidP="009E4A5B">
            <w:pPr>
              <w:tabs>
                <w:tab w:val="left" w:pos="540"/>
              </w:tabs>
              <w:spacing w:line="240" w:lineRule="atLeast"/>
              <w:jc w:val="center"/>
              <w:rPr>
                <w:rFonts w:cs="Times New Roman"/>
                <w:sz w:val="22"/>
                <w:szCs w:val="22"/>
              </w:rPr>
            </w:pPr>
            <w:r w:rsidRPr="00D07B6E">
              <w:rPr>
                <w:rFonts w:cs="Times New Roman"/>
                <w:sz w:val="22"/>
                <w:szCs w:val="22"/>
              </w:rPr>
              <w:t>7</w:t>
            </w:r>
          </w:p>
        </w:tc>
        <w:tc>
          <w:tcPr>
            <w:tcW w:w="1488" w:type="dxa"/>
            <w:shd w:val="clear" w:color="auto" w:fill="auto"/>
          </w:tcPr>
          <w:p w:rsidR="0075730D" w:rsidRPr="00D07B6E" w:rsidRDefault="0075730D" w:rsidP="009E4A5B">
            <w:pPr>
              <w:tabs>
                <w:tab w:val="decimal" w:pos="720"/>
              </w:tabs>
              <w:spacing w:line="240" w:lineRule="atLeast"/>
              <w:ind w:left="273"/>
              <w:rPr>
                <w:rFonts w:cs="Times New Roman"/>
                <w:sz w:val="22"/>
                <w:szCs w:val="22"/>
              </w:rPr>
            </w:pPr>
            <w:r w:rsidRPr="00D07B6E">
              <w:rPr>
                <w:rFonts w:cs="Times New Roman"/>
                <w:sz w:val="22"/>
                <w:szCs w:val="22"/>
              </w:rPr>
              <w:t>1</w:t>
            </w:r>
          </w:p>
        </w:tc>
        <w:tc>
          <w:tcPr>
            <w:tcW w:w="1488" w:type="dxa"/>
            <w:shd w:val="clear" w:color="auto" w:fill="auto"/>
          </w:tcPr>
          <w:p w:rsidR="0075730D" w:rsidRPr="00D07B6E" w:rsidRDefault="0075730D" w:rsidP="009E4A5B">
            <w:pPr>
              <w:tabs>
                <w:tab w:val="left" w:pos="540"/>
              </w:tabs>
              <w:spacing w:line="240" w:lineRule="atLeast"/>
              <w:jc w:val="center"/>
              <w:rPr>
                <w:rFonts w:cs="Times New Roman"/>
                <w:sz w:val="22"/>
                <w:szCs w:val="22"/>
              </w:rPr>
            </w:pPr>
            <w:r w:rsidRPr="00D07B6E">
              <w:rPr>
                <w:rFonts w:cs="Times New Roman"/>
                <w:sz w:val="22"/>
                <w:szCs w:val="22"/>
              </w:rPr>
              <w:t>1</w:t>
            </w:r>
          </w:p>
        </w:tc>
      </w:tr>
      <w:tr w:rsidR="0075730D" w:rsidRPr="00D07B6E" w:rsidTr="006960A8">
        <w:trPr>
          <w:gridAfter w:val="1"/>
          <w:wAfter w:w="133" w:type="dxa"/>
        </w:trPr>
        <w:tc>
          <w:tcPr>
            <w:tcW w:w="2707" w:type="dxa"/>
            <w:shd w:val="clear" w:color="auto" w:fill="auto"/>
          </w:tcPr>
          <w:p w:rsidR="0075730D" w:rsidRPr="00D07B6E" w:rsidRDefault="0075730D" w:rsidP="009E4A5B">
            <w:pPr>
              <w:spacing w:line="240" w:lineRule="atLeast"/>
              <w:ind w:left="6" w:right="0"/>
              <w:rPr>
                <w:rFonts w:eastAsia="Times New Roman" w:cs="Times New Roman"/>
                <w:sz w:val="22"/>
                <w:szCs w:val="22"/>
                <w:lang w:val="en-GB"/>
              </w:rPr>
            </w:pPr>
            <w:r w:rsidRPr="00D07B6E">
              <w:rPr>
                <w:rFonts w:eastAsia="Times New Roman" w:cs="Times New Roman"/>
                <w:sz w:val="22"/>
                <w:szCs w:val="22"/>
                <w:lang w:val="en-GB"/>
              </w:rPr>
              <w:t>Year 2018</w:t>
            </w:r>
          </w:p>
        </w:tc>
        <w:tc>
          <w:tcPr>
            <w:tcW w:w="1517" w:type="dxa"/>
            <w:shd w:val="clear" w:color="auto" w:fill="auto"/>
          </w:tcPr>
          <w:p w:rsidR="0075730D" w:rsidRPr="00D07B6E" w:rsidRDefault="0075730D" w:rsidP="009E4A5B">
            <w:pPr>
              <w:tabs>
                <w:tab w:val="left" w:pos="540"/>
              </w:tabs>
              <w:spacing w:line="240" w:lineRule="atLeast"/>
              <w:jc w:val="center"/>
              <w:rPr>
                <w:rFonts w:cs="Times New Roman"/>
                <w:sz w:val="22"/>
                <w:szCs w:val="22"/>
              </w:rPr>
            </w:pPr>
            <w:r w:rsidRPr="00D07B6E">
              <w:rPr>
                <w:rFonts w:cs="Times New Roman"/>
                <w:sz w:val="22"/>
                <w:szCs w:val="22"/>
              </w:rPr>
              <w:t>7</w:t>
            </w:r>
          </w:p>
        </w:tc>
        <w:tc>
          <w:tcPr>
            <w:tcW w:w="1511" w:type="dxa"/>
            <w:shd w:val="clear" w:color="auto" w:fill="auto"/>
          </w:tcPr>
          <w:p w:rsidR="0075730D" w:rsidRPr="00D07B6E" w:rsidRDefault="0075730D" w:rsidP="009E4A5B">
            <w:pPr>
              <w:tabs>
                <w:tab w:val="left" w:pos="540"/>
              </w:tabs>
              <w:spacing w:line="240" w:lineRule="atLeast"/>
              <w:jc w:val="center"/>
              <w:rPr>
                <w:rFonts w:cs="Times New Roman"/>
                <w:sz w:val="22"/>
                <w:szCs w:val="22"/>
              </w:rPr>
            </w:pPr>
            <w:r w:rsidRPr="00D07B6E">
              <w:rPr>
                <w:rFonts w:cs="Times New Roman"/>
                <w:sz w:val="22"/>
                <w:szCs w:val="22"/>
              </w:rPr>
              <w:t>5</w:t>
            </w:r>
          </w:p>
        </w:tc>
        <w:tc>
          <w:tcPr>
            <w:tcW w:w="1488" w:type="dxa"/>
            <w:shd w:val="clear" w:color="auto" w:fill="auto"/>
          </w:tcPr>
          <w:p w:rsidR="0075730D" w:rsidRPr="00D07B6E" w:rsidRDefault="0075730D" w:rsidP="009E4A5B">
            <w:pPr>
              <w:tabs>
                <w:tab w:val="decimal" w:pos="720"/>
              </w:tabs>
              <w:spacing w:line="240" w:lineRule="atLeast"/>
              <w:ind w:left="273"/>
              <w:rPr>
                <w:rFonts w:cs="Times New Roman"/>
                <w:sz w:val="22"/>
                <w:szCs w:val="22"/>
              </w:rPr>
            </w:pPr>
            <w:r w:rsidRPr="00D07B6E">
              <w:rPr>
                <w:rFonts w:cs="Times New Roman"/>
                <w:sz w:val="22"/>
                <w:szCs w:val="22"/>
              </w:rPr>
              <w:t>1</w:t>
            </w:r>
          </w:p>
        </w:tc>
        <w:tc>
          <w:tcPr>
            <w:tcW w:w="1488" w:type="dxa"/>
            <w:shd w:val="clear" w:color="auto" w:fill="auto"/>
          </w:tcPr>
          <w:p w:rsidR="0075730D" w:rsidRPr="00D07B6E" w:rsidRDefault="0075730D" w:rsidP="009E4A5B">
            <w:pPr>
              <w:tabs>
                <w:tab w:val="left" w:pos="540"/>
              </w:tabs>
              <w:spacing w:line="240" w:lineRule="atLeast"/>
              <w:jc w:val="center"/>
              <w:rPr>
                <w:rFonts w:cs="Times New Roman"/>
                <w:sz w:val="22"/>
                <w:szCs w:val="22"/>
              </w:rPr>
            </w:pPr>
            <w:r w:rsidRPr="00D07B6E">
              <w:rPr>
                <w:rFonts w:cs="Times New Roman"/>
                <w:sz w:val="22"/>
                <w:szCs w:val="22"/>
              </w:rPr>
              <w:t>-</w:t>
            </w:r>
          </w:p>
        </w:tc>
      </w:tr>
      <w:tr w:rsidR="0075730D" w:rsidRPr="00D07B6E" w:rsidTr="006960A8">
        <w:trPr>
          <w:gridAfter w:val="1"/>
          <w:wAfter w:w="133" w:type="dxa"/>
        </w:trPr>
        <w:tc>
          <w:tcPr>
            <w:tcW w:w="2707" w:type="dxa"/>
            <w:shd w:val="clear" w:color="auto" w:fill="auto"/>
          </w:tcPr>
          <w:p w:rsidR="0075730D" w:rsidRPr="00D07B6E" w:rsidRDefault="0075730D" w:rsidP="009E4A5B">
            <w:pPr>
              <w:spacing w:line="240" w:lineRule="atLeast"/>
              <w:ind w:left="6" w:right="0"/>
              <w:rPr>
                <w:rFonts w:eastAsia="Times New Roman" w:cs="Times New Roman"/>
                <w:sz w:val="22"/>
                <w:szCs w:val="22"/>
                <w:lang w:val="en-GB"/>
              </w:rPr>
            </w:pPr>
            <w:r w:rsidRPr="00D07B6E">
              <w:rPr>
                <w:rFonts w:eastAsia="Times New Roman" w:cs="Times New Roman"/>
                <w:sz w:val="22"/>
                <w:szCs w:val="22"/>
                <w:lang w:val="en-GB"/>
              </w:rPr>
              <w:t>Year 2017</w:t>
            </w:r>
          </w:p>
        </w:tc>
        <w:tc>
          <w:tcPr>
            <w:tcW w:w="1517" w:type="dxa"/>
            <w:shd w:val="clear" w:color="auto" w:fill="auto"/>
          </w:tcPr>
          <w:p w:rsidR="0075730D" w:rsidRPr="00D07B6E" w:rsidRDefault="0075730D" w:rsidP="009E4A5B">
            <w:pPr>
              <w:tabs>
                <w:tab w:val="left" w:pos="540"/>
              </w:tabs>
              <w:spacing w:line="240" w:lineRule="atLeast"/>
              <w:jc w:val="center"/>
              <w:rPr>
                <w:rFonts w:cs="Times New Roman"/>
                <w:sz w:val="22"/>
                <w:szCs w:val="22"/>
              </w:rPr>
            </w:pPr>
            <w:r w:rsidRPr="00D07B6E">
              <w:rPr>
                <w:rFonts w:cs="Times New Roman"/>
                <w:sz w:val="22"/>
                <w:szCs w:val="22"/>
              </w:rPr>
              <w:t>5</w:t>
            </w:r>
          </w:p>
        </w:tc>
        <w:tc>
          <w:tcPr>
            <w:tcW w:w="1511" w:type="dxa"/>
            <w:shd w:val="clear" w:color="auto" w:fill="auto"/>
          </w:tcPr>
          <w:p w:rsidR="0075730D" w:rsidRPr="00D07B6E" w:rsidRDefault="0075730D" w:rsidP="009E4A5B">
            <w:pPr>
              <w:tabs>
                <w:tab w:val="left" w:pos="540"/>
              </w:tabs>
              <w:spacing w:line="240" w:lineRule="atLeast"/>
              <w:jc w:val="center"/>
              <w:rPr>
                <w:rFonts w:cs="Times New Roman"/>
                <w:sz w:val="22"/>
                <w:szCs w:val="22"/>
              </w:rPr>
            </w:pPr>
            <w:r w:rsidRPr="00D07B6E">
              <w:rPr>
                <w:rFonts w:cs="Times New Roman"/>
                <w:sz w:val="22"/>
                <w:szCs w:val="22"/>
              </w:rPr>
              <w:t>4</w:t>
            </w:r>
          </w:p>
        </w:tc>
        <w:tc>
          <w:tcPr>
            <w:tcW w:w="1488" w:type="dxa"/>
            <w:shd w:val="clear" w:color="auto" w:fill="auto"/>
          </w:tcPr>
          <w:p w:rsidR="0075730D" w:rsidRPr="00D07B6E" w:rsidRDefault="0075730D" w:rsidP="009E4A5B">
            <w:pPr>
              <w:tabs>
                <w:tab w:val="decimal" w:pos="720"/>
              </w:tabs>
              <w:spacing w:line="240" w:lineRule="atLeast"/>
              <w:ind w:left="273"/>
              <w:rPr>
                <w:rFonts w:cs="Times New Roman"/>
                <w:sz w:val="22"/>
                <w:szCs w:val="22"/>
              </w:rPr>
            </w:pPr>
            <w:r w:rsidRPr="00D07B6E">
              <w:rPr>
                <w:rFonts w:cs="Times New Roman"/>
                <w:sz w:val="22"/>
                <w:szCs w:val="22"/>
              </w:rPr>
              <w:t>2</w:t>
            </w:r>
          </w:p>
        </w:tc>
        <w:tc>
          <w:tcPr>
            <w:tcW w:w="1488" w:type="dxa"/>
            <w:shd w:val="clear" w:color="auto" w:fill="auto"/>
          </w:tcPr>
          <w:p w:rsidR="0075730D" w:rsidRPr="00D07B6E" w:rsidRDefault="0075730D" w:rsidP="009E4A5B">
            <w:pPr>
              <w:tabs>
                <w:tab w:val="left" w:pos="540"/>
              </w:tabs>
              <w:spacing w:line="240" w:lineRule="atLeast"/>
              <w:jc w:val="center"/>
              <w:rPr>
                <w:rFonts w:cs="Times New Roman"/>
                <w:sz w:val="22"/>
                <w:szCs w:val="22"/>
              </w:rPr>
            </w:pPr>
            <w:r w:rsidRPr="00D07B6E">
              <w:rPr>
                <w:rFonts w:cs="Times New Roman"/>
                <w:sz w:val="22"/>
                <w:szCs w:val="22"/>
              </w:rPr>
              <w:t>1</w:t>
            </w:r>
          </w:p>
        </w:tc>
      </w:tr>
    </w:tbl>
    <w:p w:rsidR="0075730D" w:rsidRPr="00D07B6E" w:rsidRDefault="0075730D" w:rsidP="009E4A5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line="240" w:lineRule="atLeast"/>
        <w:ind w:left="547"/>
        <w:jc w:val="thaiDistribute"/>
        <w:rPr>
          <w:rFonts w:ascii="Times New Roman" w:hAnsi="Times New Roman" w:cs="Times New Roman"/>
          <w:spacing w:val="-4"/>
          <w:sz w:val="22"/>
          <w:szCs w:val="22"/>
        </w:rPr>
      </w:pPr>
    </w:p>
    <w:p w:rsidR="0075730D" w:rsidRPr="00D07B6E" w:rsidRDefault="001A7F6C" w:rsidP="009E4A5B">
      <w:pPr>
        <w:pStyle w:val="ListParagraph"/>
        <w:numPr>
          <w:ilvl w:val="0"/>
          <w:numId w:val="15"/>
        </w:numPr>
        <w:tabs>
          <w:tab w:val="left" w:pos="540"/>
        </w:tabs>
        <w:ind w:hanging="720"/>
        <w:jc w:val="both"/>
        <w:rPr>
          <w:rFonts w:cs="Times New Roman"/>
          <w:b/>
          <w:bCs/>
          <w:sz w:val="22"/>
          <w:szCs w:val="22"/>
        </w:rPr>
      </w:pPr>
      <w:r>
        <w:rPr>
          <w:rFonts w:cs="Times New Roman"/>
          <w:b/>
          <w:bCs/>
          <w:sz w:val="22"/>
          <w:szCs w:val="22"/>
        </w:rPr>
        <w:t>P</w:t>
      </w:r>
      <w:r w:rsidR="0075730D" w:rsidRPr="00D07B6E">
        <w:rPr>
          <w:rFonts w:cs="Times New Roman"/>
          <w:b/>
          <w:bCs/>
          <w:sz w:val="22"/>
          <w:szCs w:val="22"/>
        </w:rPr>
        <w:t>rovisions for capping and improvement of landfill</w:t>
      </w:r>
    </w:p>
    <w:p w:rsidR="0075730D" w:rsidRPr="00D07B6E" w:rsidRDefault="0075730D" w:rsidP="009E4A5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line="240" w:lineRule="atLeast"/>
        <w:ind w:left="547"/>
        <w:jc w:val="thaiDistribute"/>
        <w:rPr>
          <w:rFonts w:ascii="Times New Roman" w:hAnsi="Times New Roman" w:cs="Times New Roman"/>
          <w:spacing w:val="-4"/>
          <w:sz w:val="22"/>
          <w:szCs w:val="22"/>
        </w:rPr>
      </w:pPr>
    </w:p>
    <w:tbl>
      <w:tblPr>
        <w:tblW w:w="9718" w:type="dxa"/>
        <w:tblInd w:w="18" w:type="dxa"/>
        <w:tblLayout w:type="fixed"/>
        <w:tblLook w:val="01E0"/>
      </w:tblPr>
      <w:tblGrid>
        <w:gridCol w:w="6208"/>
        <w:gridCol w:w="1633"/>
        <w:gridCol w:w="244"/>
        <w:gridCol w:w="1633"/>
      </w:tblGrid>
      <w:tr w:rsidR="0075730D" w:rsidRPr="00D07B6E" w:rsidTr="006960A8">
        <w:trPr>
          <w:tblHeader/>
        </w:trPr>
        <w:tc>
          <w:tcPr>
            <w:tcW w:w="6208" w:type="dxa"/>
          </w:tcPr>
          <w:p w:rsidR="0075730D" w:rsidRPr="00D07B6E" w:rsidRDefault="0075730D" w:rsidP="009E4A5B">
            <w:pPr>
              <w:spacing w:line="240" w:lineRule="atLeast"/>
              <w:ind w:left="522" w:right="-45"/>
              <w:rPr>
                <w:rFonts w:cs="Times New Roman"/>
                <w:sz w:val="22"/>
                <w:szCs w:val="22"/>
              </w:rPr>
            </w:pPr>
          </w:p>
        </w:tc>
        <w:tc>
          <w:tcPr>
            <w:tcW w:w="3510" w:type="dxa"/>
            <w:gridSpan w:val="3"/>
          </w:tcPr>
          <w:p w:rsidR="0075730D" w:rsidRPr="00D07B6E" w:rsidRDefault="0075730D" w:rsidP="009E4A5B">
            <w:pPr>
              <w:spacing w:line="240" w:lineRule="atLeast"/>
              <w:ind w:right="32"/>
              <w:jc w:val="center"/>
              <w:rPr>
                <w:rFonts w:cs="Times New Roman"/>
                <w:b/>
                <w:bCs/>
                <w:sz w:val="22"/>
                <w:szCs w:val="22"/>
                <w:cs/>
              </w:rPr>
            </w:pPr>
            <w:r w:rsidRPr="00D07B6E">
              <w:rPr>
                <w:rFonts w:cs="Times New Roman"/>
                <w:b/>
                <w:bCs/>
                <w:sz w:val="22"/>
                <w:szCs w:val="22"/>
              </w:rPr>
              <w:t>Consolidated and separate</w:t>
            </w:r>
          </w:p>
        </w:tc>
      </w:tr>
      <w:tr w:rsidR="0075730D" w:rsidRPr="00D07B6E" w:rsidTr="006960A8">
        <w:trPr>
          <w:tblHeader/>
        </w:trPr>
        <w:tc>
          <w:tcPr>
            <w:tcW w:w="6208" w:type="dxa"/>
          </w:tcPr>
          <w:p w:rsidR="0075730D" w:rsidRPr="00D07B6E" w:rsidRDefault="0075730D" w:rsidP="009E4A5B">
            <w:pPr>
              <w:spacing w:line="240" w:lineRule="atLeast"/>
              <w:ind w:left="522" w:right="-45"/>
              <w:rPr>
                <w:rFonts w:cs="Times New Roman"/>
                <w:sz w:val="22"/>
                <w:szCs w:val="22"/>
              </w:rPr>
            </w:pPr>
          </w:p>
        </w:tc>
        <w:tc>
          <w:tcPr>
            <w:tcW w:w="3510" w:type="dxa"/>
            <w:gridSpan w:val="3"/>
          </w:tcPr>
          <w:p w:rsidR="0075730D" w:rsidRPr="00D07B6E" w:rsidRDefault="0075730D" w:rsidP="009E4A5B">
            <w:pPr>
              <w:spacing w:line="240" w:lineRule="atLeast"/>
              <w:ind w:right="32"/>
              <w:jc w:val="center"/>
              <w:rPr>
                <w:rFonts w:cs="Times New Roman"/>
                <w:b/>
                <w:bCs/>
                <w:sz w:val="22"/>
                <w:szCs w:val="22"/>
              </w:rPr>
            </w:pPr>
            <w:r w:rsidRPr="00D07B6E">
              <w:rPr>
                <w:rFonts w:cs="Times New Roman"/>
                <w:b/>
                <w:bCs/>
                <w:sz w:val="22"/>
                <w:szCs w:val="22"/>
              </w:rPr>
              <w:t>financial statements</w:t>
            </w:r>
          </w:p>
        </w:tc>
      </w:tr>
      <w:tr w:rsidR="0075730D" w:rsidRPr="00D07B6E" w:rsidTr="006960A8">
        <w:trPr>
          <w:tblHeader/>
        </w:trPr>
        <w:tc>
          <w:tcPr>
            <w:tcW w:w="6208" w:type="dxa"/>
          </w:tcPr>
          <w:p w:rsidR="0075730D" w:rsidRPr="00D07B6E" w:rsidRDefault="0075730D" w:rsidP="009E4A5B">
            <w:pPr>
              <w:spacing w:line="240" w:lineRule="atLeast"/>
              <w:ind w:left="522" w:right="-45"/>
              <w:rPr>
                <w:rFonts w:cs="Times New Roman"/>
                <w:sz w:val="22"/>
                <w:szCs w:val="22"/>
              </w:rPr>
            </w:pPr>
          </w:p>
        </w:tc>
        <w:tc>
          <w:tcPr>
            <w:tcW w:w="1633" w:type="dxa"/>
          </w:tcPr>
          <w:p w:rsidR="0075730D" w:rsidRPr="00D07B6E" w:rsidRDefault="00510A88" w:rsidP="009E4A5B">
            <w:pPr>
              <w:spacing w:line="240" w:lineRule="atLeast"/>
              <w:ind w:left="72" w:right="32"/>
              <w:jc w:val="center"/>
              <w:rPr>
                <w:rFonts w:cs="Times New Roman"/>
                <w:sz w:val="22"/>
                <w:szCs w:val="22"/>
              </w:rPr>
            </w:pPr>
            <w:r>
              <w:rPr>
                <w:rFonts w:cs="Times New Roman"/>
                <w:sz w:val="22"/>
                <w:szCs w:val="22"/>
              </w:rPr>
              <w:t>2021</w:t>
            </w:r>
          </w:p>
        </w:tc>
        <w:tc>
          <w:tcPr>
            <w:tcW w:w="244" w:type="dxa"/>
          </w:tcPr>
          <w:p w:rsidR="0075730D" w:rsidRPr="00D07B6E" w:rsidRDefault="0075730D" w:rsidP="009E4A5B">
            <w:pPr>
              <w:spacing w:line="240" w:lineRule="atLeast"/>
              <w:ind w:left="72" w:right="32"/>
              <w:jc w:val="center"/>
              <w:rPr>
                <w:rFonts w:cs="Times New Roman"/>
                <w:sz w:val="22"/>
                <w:szCs w:val="22"/>
              </w:rPr>
            </w:pPr>
          </w:p>
        </w:tc>
        <w:tc>
          <w:tcPr>
            <w:tcW w:w="1633" w:type="dxa"/>
          </w:tcPr>
          <w:p w:rsidR="0075730D" w:rsidRPr="00D07B6E" w:rsidRDefault="00510A88" w:rsidP="009E4A5B">
            <w:pPr>
              <w:spacing w:line="240" w:lineRule="atLeast"/>
              <w:ind w:left="72" w:right="32"/>
              <w:jc w:val="center"/>
              <w:rPr>
                <w:rFonts w:cs="Times New Roman"/>
                <w:sz w:val="22"/>
                <w:szCs w:val="22"/>
              </w:rPr>
            </w:pPr>
            <w:r>
              <w:rPr>
                <w:rFonts w:cs="Times New Roman"/>
                <w:sz w:val="22"/>
                <w:szCs w:val="22"/>
              </w:rPr>
              <w:t>2020</w:t>
            </w:r>
          </w:p>
        </w:tc>
      </w:tr>
      <w:tr w:rsidR="0075730D" w:rsidRPr="00D07B6E" w:rsidTr="006960A8">
        <w:trPr>
          <w:tblHeader/>
        </w:trPr>
        <w:tc>
          <w:tcPr>
            <w:tcW w:w="6208" w:type="dxa"/>
          </w:tcPr>
          <w:p w:rsidR="0075730D" w:rsidRPr="00D07B6E" w:rsidRDefault="0075730D" w:rsidP="009E4A5B">
            <w:pPr>
              <w:spacing w:line="240" w:lineRule="atLeast"/>
              <w:ind w:left="522" w:right="-45"/>
              <w:rPr>
                <w:rFonts w:cs="Times New Roman"/>
                <w:sz w:val="22"/>
                <w:szCs w:val="22"/>
                <w:cs/>
              </w:rPr>
            </w:pPr>
          </w:p>
        </w:tc>
        <w:tc>
          <w:tcPr>
            <w:tcW w:w="3510" w:type="dxa"/>
            <w:gridSpan w:val="3"/>
          </w:tcPr>
          <w:p w:rsidR="0075730D" w:rsidRPr="00D07B6E" w:rsidRDefault="0075730D" w:rsidP="009E4A5B">
            <w:pPr>
              <w:tabs>
                <w:tab w:val="left" w:pos="540"/>
              </w:tabs>
              <w:spacing w:line="240" w:lineRule="atLeast"/>
              <w:ind w:left="539" w:right="225"/>
              <w:jc w:val="center"/>
              <w:rPr>
                <w:rFonts w:cs="Times New Roman"/>
                <w:i/>
                <w:iCs/>
                <w:sz w:val="22"/>
                <w:szCs w:val="22"/>
              </w:rPr>
            </w:pPr>
            <w:r w:rsidRPr="00D07B6E">
              <w:rPr>
                <w:rFonts w:cs="Times New Roman"/>
                <w:i/>
                <w:iCs/>
                <w:sz w:val="22"/>
                <w:szCs w:val="22"/>
                <w:cs/>
              </w:rPr>
              <w:t>(</w:t>
            </w:r>
            <w:r w:rsidRPr="00D07B6E">
              <w:rPr>
                <w:rFonts w:cs="Times New Roman"/>
                <w:i/>
                <w:iCs/>
                <w:sz w:val="22"/>
                <w:szCs w:val="22"/>
              </w:rPr>
              <w:t>in Baht</w:t>
            </w:r>
            <w:r w:rsidRPr="00D07B6E">
              <w:rPr>
                <w:rFonts w:cs="Times New Roman"/>
                <w:i/>
                <w:iCs/>
                <w:sz w:val="22"/>
                <w:szCs w:val="22"/>
                <w:cs/>
              </w:rPr>
              <w:t>)</w:t>
            </w:r>
          </w:p>
        </w:tc>
      </w:tr>
      <w:tr w:rsidR="005301F1" w:rsidRPr="00D07B6E" w:rsidTr="005301F1">
        <w:tc>
          <w:tcPr>
            <w:tcW w:w="6208" w:type="dxa"/>
          </w:tcPr>
          <w:p w:rsidR="005301F1" w:rsidRPr="00D07B6E" w:rsidRDefault="005301F1" w:rsidP="009E4A5B">
            <w:pPr>
              <w:spacing w:line="240" w:lineRule="atLeast"/>
              <w:ind w:left="549"/>
              <w:rPr>
                <w:rFonts w:cs="Times New Roman"/>
                <w:sz w:val="22"/>
                <w:szCs w:val="22"/>
              </w:rPr>
            </w:pPr>
            <w:r w:rsidRPr="00D07B6E">
              <w:rPr>
                <w:rFonts w:cs="Times New Roman"/>
                <w:sz w:val="22"/>
                <w:szCs w:val="22"/>
              </w:rPr>
              <w:t>Provision costs for landfill capping</w:t>
            </w:r>
          </w:p>
        </w:tc>
        <w:tc>
          <w:tcPr>
            <w:tcW w:w="1633" w:type="dxa"/>
            <w:tcBorders>
              <w:bottom w:val="double" w:sz="4" w:space="0" w:color="auto"/>
            </w:tcBorders>
            <w:vAlign w:val="bottom"/>
          </w:tcPr>
          <w:p w:rsidR="005301F1" w:rsidRPr="00D07B6E" w:rsidRDefault="00A16AF7" w:rsidP="009E4A5B">
            <w:pPr>
              <w:tabs>
                <w:tab w:val="decimal" w:pos="1257"/>
              </w:tabs>
              <w:spacing w:line="240" w:lineRule="atLeast"/>
              <w:ind w:right="-108"/>
              <w:jc w:val="both"/>
              <w:rPr>
                <w:rFonts w:cs="Times New Roman"/>
                <w:b/>
                <w:bCs/>
                <w:sz w:val="22"/>
                <w:szCs w:val="22"/>
              </w:rPr>
            </w:pPr>
            <w:r w:rsidRPr="00A16AF7">
              <w:rPr>
                <w:rFonts w:cs="Times New Roman" w:hint="cs"/>
                <w:b/>
                <w:bCs/>
                <w:sz w:val="22"/>
                <w:szCs w:val="22"/>
                <w:cs/>
              </w:rPr>
              <w:t>21,224,93</w:t>
            </w:r>
            <w:r w:rsidRPr="00A16AF7">
              <w:rPr>
                <w:rFonts w:cs="Times New Roman"/>
                <w:b/>
                <w:bCs/>
                <w:sz w:val="22"/>
                <w:szCs w:val="22"/>
              </w:rPr>
              <w:t>3</w:t>
            </w:r>
          </w:p>
        </w:tc>
        <w:tc>
          <w:tcPr>
            <w:tcW w:w="244" w:type="dxa"/>
            <w:vAlign w:val="bottom"/>
          </w:tcPr>
          <w:p w:rsidR="005301F1" w:rsidRPr="00D07B6E" w:rsidRDefault="005301F1" w:rsidP="009E4A5B">
            <w:pPr>
              <w:tabs>
                <w:tab w:val="decimal" w:pos="882"/>
                <w:tab w:val="decimal" w:pos="1422"/>
              </w:tabs>
              <w:spacing w:line="240" w:lineRule="atLeast"/>
              <w:ind w:left="252" w:right="-45"/>
              <w:jc w:val="both"/>
              <w:rPr>
                <w:rFonts w:cs="Times New Roman"/>
                <w:b/>
                <w:bCs/>
                <w:sz w:val="22"/>
                <w:szCs w:val="22"/>
              </w:rPr>
            </w:pPr>
          </w:p>
        </w:tc>
        <w:tc>
          <w:tcPr>
            <w:tcW w:w="1633" w:type="dxa"/>
            <w:tcBorders>
              <w:bottom w:val="double" w:sz="4" w:space="0" w:color="auto"/>
            </w:tcBorders>
            <w:vAlign w:val="bottom"/>
          </w:tcPr>
          <w:p w:rsidR="005301F1" w:rsidRPr="00D07B6E" w:rsidRDefault="00643FA9" w:rsidP="009E4A5B">
            <w:pPr>
              <w:tabs>
                <w:tab w:val="decimal" w:pos="1257"/>
              </w:tabs>
              <w:spacing w:line="240" w:lineRule="atLeast"/>
              <w:ind w:right="-108"/>
              <w:jc w:val="both"/>
              <w:rPr>
                <w:rFonts w:cs="Times New Roman"/>
                <w:b/>
                <w:bCs/>
                <w:sz w:val="22"/>
                <w:szCs w:val="22"/>
              </w:rPr>
            </w:pPr>
            <w:r w:rsidRPr="00D07B6E">
              <w:rPr>
                <w:rFonts w:cs="Times New Roman"/>
                <w:b/>
                <w:bCs/>
                <w:sz w:val="22"/>
                <w:szCs w:val="22"/>
              </w:rPr>
              <w:t>21,717,724</w:t>
            </w:r>
          </w:p>
        </w:tc>
      </w:tr>
    </w:tbl>
    <w:p w:rsidR="002D70DB" w:rsidRDefault="002D70DB" w:rsidP="009E4A5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line="240" w:lineRule="atLeast"/>
        <w:ind w:left="547"/>
        <w:jc w:val="thaiDistribute"/>
        <w:rPr>
          <w:rFonts w:ascii="Times New Roman" w:hAnsi="Times New Roman" w:cs="Times New Roman"/>
          <w:spacing w:val="-4"/>
          <w:sz w:val="22"/>
          <w:szCs w:val="22"/>
        </w:rPr>
      </w:pPr>
    </w:p>
    <w:p w:rsidR="00A2370D" w:rsidRDefault="00A2370D" w:rsidP="009E4A5B">
      <w:pPr>
        <w:spacing w:line="240" w:lineRule="auto"/>
        <w:ind w:right="0"/>
        <w:rPr>
          <w:rFonts w:cs="Times New Roman"/>
          <w:sz w:val="22"/>
          <w:szCs w:val="22"/>
        </w:rPr>
      </w:pPr>
      <w:r>
        <w:rPr>
          <w:rFonts w:cs="Times New Roman"/>
          <w:sz w:val="22"/>
          <w:szCs w:val="22"/>
        </w:rPr>
        <w:br w:type="page"/>
      </w:r>
    </w:p>
    <w:p w:rsidR="0075730D" w:rsidRPr="00D07B6E" w:rsidRDefault="0075730D" w:rsidP="009E4A5B">
      <w:pPr>
        <w:pStyle w:val="ListParagraph"/>
        <w:tabs>
          <w:tab w:val="left" w:pos="540"/>
        </w:tabs>
        <w:ind w:left="567"/>
        <w:jc w:val="both"/>
        <w:rPr>
          <w:rFonts w:cs="Times New Roman"/>
          <w:b/>
          <w:bCs/>
          <w:sz w:val="22"/>
          <w:szCs w:val="22"/>
        </w:rPr>
      </w:pPr>
      <w:r w:rsidRPr="00D07B6E">
        <w:rPr>
          <w:rFonts w:cs="Times New Roman"/>
          <w:sz w:val="22"/>
          <w:szCs w:val="22"/>
        </w:rPr>
        <w:lastRenderedPageBreak/>
        <w:t>Movements of provisions for capping and improving landfill for the years ended 31 December were as follows:</w:t>
      </w:r>
    </w:p>
    <w:p w:rsidR="0075730D" w:rsidRPr="00D07B6E" w:rsidRDefault="0075730D" w:rsidP="009E4A5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line="240" w:lineRule="atLeast"/>
        <w:ind w:left="547"/>
        <w:jc w:val="thaiDistribute"/>
        <w:rPr>
          <w:rFonts w:ascii="Times New Roman" w:hAnsi="Times New Roman" w:cs="Times New Roman"/>
          <w:spacing w:val="-4"/>
          <w:sz w:val="22"/>
          <w:szCs w:val="22"/>
        </w:rPr>
      </w:pPr>
    </w:p>
    <w:tbl>
      <w:tblPr>
        <w:tblW w:w="9718" w:type="dxa"/>
        <w:tblInd w:w="18" w:type="dxa"/>
        <w:tblLayout w:type="fixed"/>
        <w:tblLook w:val="01E0"/>
      </w:tblPr>
      <w:tblGrid>
        <w:gridCol w:w="6208"/>
        <w:gridCol w:w="1633"/>
        <w:gridCol w:w="244"/>
        <w:gridCol w:w="1633"/>
      </w:tblGrid>
      <w:tr w:rsidR="008415C9" w:rsidRPr="00D07B6E" w:rsidTr="00244354">
        <w:trPr>
          <w:tblHeader/>
        </w:trPr>
        <w:tc>
          <w:tcPr>
            <w:tcW w:w="6208" w:type="dxa"/>
          </w:tcPr>
          <w:p w:rsidR="008415C9" w:rsidRPr="00D07B6E" w:rsidRDefault="008415C9" w:rsidP="009E4A5B">
            <w:pPr>
              <w:spacing w:line="240" w:lineRule="atLeast"/>
              <w:ind w:left="522" w:right="-45"/>
              <w:rPr>
                <w:rFonts w:cs="Times New Roman"/>
                <w:sz w:val="22"/>
                <w:szCs w:val="22"/>
              </w:rPr>
            </w:pPr>
          </w:p>
        </w:tc>
        <w:tc>
          <w:tcPr>
            <w:tcW w:w="3510" w:type="dxa"/>
            <w:gridSpan w:val="3"/>
          </w:tcPr>
          <w:p w:rsidR="008415C9" w:rsidRPr="00D07B6E" w:rsidRDefault="008415C9" w:rsidP="009E4A5B">
            <w:pPr>
              <w:spacing w:line="240" w:lineRule="atLeast"/>
              <w:ind w:right="32"/>
              <w:jc w:val="center"/>
              <w:rPr>
                <w:rFonts w:cs="Times New Roman"/>
                <w:b/>
                <w:bCs/>
                <w:sz w:val="22"/>
                <w:szCs w:val="22"/>
                <w:cs/>
              </w:rPr>
            </w:pPr>
            <w:r w:rsidRPr="00D07B6E">
              <w:rPr>
                <w:rFonts w:cs="Times New Roman"/>
                <w:b/>
                <w:bCs/>
                <w:sz w:val="22"/>
                <w:szCs w:val="22"/>
              </w:rPr>
              <w:t>Consolidated and separate</w:t>
            </w:r>
          </w:p>
        </w:tc>
      </w:tr>
      <w:tr w:rsidR="008415C9" w:rsidRPr="00D07B6E" w:rsidTr="00244354">
        <w:trPr>
          <w:tblHeader/>
        </w:trPr>
        <w:tc>
          <w:tcPr>
            <w:tcW w:w="6208" w:type="dxa"/>
          </w:tcPr>
          <w:p w:rsidR="008415C9" w:rsidRPr="00D07B6E" w:rsidRDefault="008415C9" w:rsidP="009E4A5B">
            <w:pPr>
              <w:spacing w:line="240" w:lineRule="atLeast"/>
              <w:ind w:left="522" w:right="-45"/>
              <w:rPr>
                <w:rFonts w:cs="Times New Roman"/>
                <w:sz w:val="22"/>
                <w:szCs w:val="22"/>
              </w:rPr>
            </w:pPr>
          </w:p>
        </w:tc>
        <w:tc>
          <w:tcPr>
            <w:tcW w:w="3510" w:type="dxa"/>
            <w:gridSpan w:val="3"/>
          </w:tcPr>
          <w:p w:rsidR="008415C9" w:rsidRPr="00D07B6E" w:rsidRDefault="008415C9" w:rsidP="009E4A5B">
            <w:pPr>
              <w:spacing w:line="240" w:lineRule="atLeast"/>
              <w:ind w:right="32"/>
              <w:jc w:val="center"/>
              <w:rPr>
                <w:rFonts w:cs="Times New Roman"/>
                <w:b/>
                <w:bCs/>
                <w:sz w:val="22"/>
                <w:szCs w:val="22"/>
              </w:rPr>
            </w:pPr>
            <w:r w:rsidRPr="00D07B6E">
              <w:rPr>
                <w:rFonts w:cs="Times New Roman"/>
                <w:b/>
                <w:bCs/>
                <w:sz w:val="22"/>
                <w:szCs w:val="22"/>
              </w:rPr>
              <w:t>financial statements</w:t>
            </w:r>
          </w:p>
        </w:tc>
      </w:tr>
      <w:tr w:rsidR="008415C9" w:rsidRPr="00D07B6E" w:rsidTr="00244354">
        <w:trPr>
          <w:tblHeader/>
        </w:trPr>
        <w:tc>
          <w:tcPr>
            <w:tcW w:w="6208" w:type="dxa"/>
          </w:tcPr>
          <w:p w:rsidR="008415C9" w:rsidRPr="00D07B6E" w:rsidRDefault="008415C9" w:rsidP="009E4A5B">
            <w:pPr>
              <w:spacing w:line="240" w:lineRule="atLeast"/>
              <w:ind w:left="522" w:right="-45"/>
              <w:rPr>
                <w:rFonts w:cs="Times New Roman"/>
                <w:sz w:val="22"/>
                <w:szCs w:val="22"/>
              </w:rPr>
            </w:pPr>
          </w:p>
        </w:tc>
        <w:tc>
          <w:tcPr>
            <w:tcW w:w="1633" w:type="dxa"/>
          </w:tcPr>
          <w:p w:rsidR="008415C9" w:rsidRPr="00D07B6E" w:rsidRDefault="00643FA9" w:rsidP="009E4A5B">
            <w:pPr>
              <w:spacing w:line="240" w:lineRule="atLeast"/>
              <w:ind w:left="72" w:right="32"/>
              <w:jc w:val="center"/>
              <w:rPr>
                <w:rFonts w:cs="Times New Roman"/>
                <w:sz w:val="22"/>
                <w:szCs w:val="22"/>
              </w:rPr>
            </w:pPr>
            <w:r>
              <w:rPr>
                <w:rFonts w:cs="Times New Roman"/>
                <w:sz w:val="22"/>
                <w:szCs w:val="22"/>
              </w:rPr>
              <w:t>2021</w:t>
            </w:r>
          </w:p>
        </w:tc>
        <w:tc>
          <w:tcPr>
            <w:tcW w:w="244" w:type="dxa"/>
          </w:tcPr>
          <w:p w:rsidR="008415C9" w:rsidRPr="00D07B6E" w:rsidRDefault="008415C9" w:rsidP="009E4A5B">
            <w:pPr>
              <w:spacing w:line="240" w:lineRule="atLeast"/>
              <w:ind w:left="72" w:right="32"/>
              <w:jc w:val="center"/>
              <w:rPr>
                <w:rFonts w:cs="Times New Roman"/>
                <w:sz w:val="22"/>
                <w:szCs w:val="22"/>
              </w:rPr>
            </w:pPr>
          </w:p>
        </w:tc>
        <w:tc>
          <w:tcPr>
            <w:tcW w:w="1633" w:type="dxa"/>
          </w:tcPr>
          <w:p w:rsidR="008415C9" w:rsidRPr="00D07B6E" w:rsidRDefault="008415C9" w:rsidP="009E4A5B">
            <w:pPr>
              <w:spacing w:line="240" w:lineRule="atLeast"/>
              <w:ind w:left="72" w:right="32"/>
              <w:jc w:val="center"/>
              <w:rPr>
                <w:rFonts w:cs="Times New Roman"/>
                <w:sz w:val="22"/>
                <w:szCs w:val="22"/>
              </w:rPr>
            </w:pPr>
            <w:r w:rsidRPr="00D07B6E">
              <w:rPr>
                <w:rFonts w:cs="Times New Roman"/>
                <w:sz w:val="22"/>
                <w:szCs w:val="22"/>
              </w:rPr>
              <w:t>2</w:t>
            </w:r>
            <w:r w:rsidR="00643FA9">
              <w:rPr>
                <w:rFonts w:cs="Times New Roman"/>
                <w:sz w:val="22"/>
                <w:szCs w:val="22"/>
              </w:rPr>
              <w:t>020</w:t>
            </w:r>
          </w:p>
        </w:tc>
      </w:tr>
      <w:tr w:rsidR="008415C9" w:rsidRPr="00D07B6E" w:rsidTr="00244354">
        <w:trPr>
          <w:tblHeader/>
        </w:trPr>
        <w:tc>
          <w:tcPr>
            <w:tcW w:w="6208" w:type="dxa"/>
          </w:tcPr>
          <w:p w:rsidR="008415C9" w:rsidRPr="00D07B6E" w:rsidRDefault="008415C9" w:rsidP="009E4A5B">
            <w:pPr>
              <w:spacing w:line="240" w:lineRule="atLeast"/>
              <w:ind w:left="522" w:right="-45"/>
              <w:rPr>
                <w:rFonts w:cs="Times New Roman"/>
                <w:sz w:val="22"/>
                <w:szCs w:val="22"/>
                <w:cs/>
              </w:rPr>
            </w:pPr>
          </w:p>
        </w:tc>
        <w:tc>
          <w:tcPr>
            <w:tcW w:w="3510" w:type="dxa"/>
            <w:gridSpan w:val="3"/>
          </w:tcPr>
          <w:p w:rsidR="008415C9" w:rsidRPr="00D07B6E" w:rsidRDefault="008415C9" w:rsidP="009E4A5B">
            <w:pPr>
              <w:tabs>
                <w:tab w:val="left" w:pos="540"/>
              </w:tabs>
              <w:spacing w:line="240" w:lineRule="atLeast"/>
              <w:ind w:left="539" w:right="225"/>
              <w:jc w:val="center"/>
              <w:rPr>
                <w:rFonts w:cs="Times New Roman"/>
                <w:i/>
                <w:iCs/>
                <w:sz w:val="22"/>
                <w:szCs w:val="22"/>
              </w:rPr>
            </w:pPr>
            <w:r w:rsidRPr="00D07B6E">
              <w:rPr>
                <w:rFonts w:cs="Times New Roman"/>
                <w:i/>
                <w:iCs/>
                <w:sz w:val="22"/>
                <w:szCs w:val="22"/>
                <w:cs/>
              </w:rPr>
              <w:t>(</w:t>
            </w:r>
            <w:r w:rsidRPr="00D07B6E">
              <w:rPr>
                <w:rFonts w:cs="Times New Roman"/>
                <w:i/>
                <w:iCs/>
                <w:sz w:val="22"/>
                <w:szCs w:val="22"/>
              </w:rPr>
              <w:t>in Baht</w:t>
            </w:r>
            <w:r w:rsidRPr="00D07B6E">
              <w:rPr>
                <w:rFonts w:cs="Times New Roman"/>
                <w:i/>
                <w:iCs/>
                <w:sz w:val="22"/>
                <w:szCs w:val="22"/>
                <w:cs/>
              </w:rPr>
              <w:t>)</w:t>
            </w:r>
          </w:p>
        </w:tc>
      </w:tr>
      <w:tr w:rsidR="002D70DB" w:rsidRPr="00D07B6E" w:rsidTr="00244354">
        <w:tc>
          <w:tcPr>
            <w:tcW w:w="6208" w:type="dxa"/>
          </w:tcPr>
          <w:p w:rsidR="002D70DB" w:rsidRPr="00D07B6E" w:rsidRDefault="002D70DB" w:rsidP="009E4A5B">
            <w:pPr>
              <w:spacing w:line="240" w:lineRule="atLeast"/>
              <w:ind w:left="522"/>
              <w:rPr>
                <w:rFonts w:cs="Times New Roman"/>
                <w:sz w:val="22"/>
                <w:szCs w:val="22"/>
                <w:cs/>
              </w:rPr>
            </w:pPr>
            <w:r w:rsidRPr="00D07B6E">
              <w:rPr>
                <w:rFonts w:cs="Times New Roman"/>
                <w:sz w:val="22"/>
                <w:szCs w:val="22"/>
              </w:rPr>
              <w:t>At 1 January</w:t>
            </w:r>
          </w:p>
        </w:tc>
        <w:tc>
          <w:tcPr>
            <w:tcW w:w="1633" w:type="dxa"/>
          </w:tcPr>
          <w:p w:rsidR="002D70DB" w:rsidRPr="002D70DB" w:rsidRDefault="002D70DB" w:rsidP="009E4A5B">
            <w:pPr>
              <w:tabs>
                <w:tab w:val="decimal" w:pos="1287"/>
              </w:tabs>
              <w:ind w:left="-54" w:right="32"/>
              <w:jc w:val="both"/>
              <w:rPr>
                <w:rFonts w:cs="Times New Roman"/>
                <w:sz w:val="22"/>
                <w:szCs w:val="22"/>
              </w:rPr>
            </w:pPr>
            <w:r w:rsidRPr="002D70DB">
              <w:rPr>
                <w:rFonts w:cs="Times New Roman"/>
                <w:sz w:val="22"/>
                <w:szCs w:val="22"/>
              </w:rPr>
              <w:t>21,717,724</w:t>
            </w:r>
          </w:p>
        </w:tc>
        <w:tc>
          <w:tcPr>
            <w:tcW w:w="244" w:type="dxa"/>
          </w:tcPr>
          <w:p w:rsidR="002D70DB" w:rsidRPr="00D07B6E" w:rsidRDefault="002D70DB" w:rsidP="009E4A5B">
            <w:pPr>
              <w:tabs>
                <w:tab w:val="decimal" w:pos="864"/>
              </w:tabs>
              <w:ind w:left="252" w:right="43"/>
              <w:jc w:val="both"/>
              <w:rPr>
                <w:rFonts w:cs="Times New Roman"/>
                <w:sz w:val="22"/>
                <w:szCs w:val="22"/>
              </w:rPr>
            </w:pPr>
          </w:p>
        </w:tc>
        <w:tc>
          <w:tcPr>
            <w:tcW w:w="1633" w:type="dxa"/>
          </w:tcPr>
          <w:p w:rsidR="002D70DB" w:rsidRPr="00D07B6E" w:rsidRDefault="002D70DB" w:rsidP="009E4A5B">
            <w:pPr>
              <w:tabs>
                <w:tab w:val="decimal" w:pos="1287"/>
              </w:tabs>
              <w:ind w:left="-54" w:right="32"/>
              <w:jc w:val="both"/>
              <w:rPr>
                <w:rFonts w:cs="Times New Roman"/>
                <w:sz w:val="22"/>
                <w:szCs w:val="22"/>
              </w:rPr>
            </w:pPr>
            <w:r w:rsidRPr="00D07B6E">
              <w:rPr>
                <w:rFonts w:cs="Times New Roman"/>
                <w:sz w:val="22"/>
                <w:szCs w:val="22"/>
              </w:rPr>
              <w:t>34,141,057</w:t>
            </w:r>
          </w:p>
        </w:tc>
      </w:tr>
      <w:tr w:rsidR="002D70DB" w:rsidRPr="00D07B6E" w:rsidTr="00244354">
        <w:tc>
          <w:tcPr>
            <w:tcW w:w="6208" w:type="dxa"/>
          </w:tcPr>
          <w:p w:rsidR="002D70DB" w:rsidRPr="00D07B6E" w:rsidRDefault="002D70DB" w:rsidP="009E4A5B">
            <w:pPr>
              <w:spacing w:line="240" w:lineRule="atLeast"/>
              <w:ind w:left="522"/>
              <w:rPr>
                <w:rFonts w:cs="Times New Roman"/>
                <w:sz w:val="22"/>
                <w:szCs w:val="22"/>
                <w:cs/>
              </w:rPr>
            </w:pPr>
            <w:r w:rsidRPr="00D07B6E">
              <w:rPr>
                <w:rFonts w:cs="Times New Roman"/>
                <w:sz w:val="22"/>
                <w:szCs w:val="22"/>
              </w:rPr>
              <w:t>Provision made</w:t>
            </w:r>
          </w:p>
        </w:tc>
        <w:tc>
          <w:tcPr>
            <w:tcW w:w="1633" w:type="dxa"/>
          </w:tcPr>
          <w:p w:rsidR="002D70DB" w:rsidRPr="002D70DB" w:rsidRDefault="002D70DB" w:rsidP="009E4A5B">
            <w:pPr>
              <w:tabs>
                <w:tab w:val="decimal" w:pos="862"/>
              </w:tabs>
              <w:ind w:left="-54" w:right="32"/>
              <w:jc w:val="both"/>
              <w:rPr>
                <w:rFonts w:cs="Times New Roman"/>
                <w:sz w:val="22"/>
                <w:szCs w:val="22"/>
              </w:rPr>
            </w:pPr>
            <w:r w:rsidRPr="002D70DB">
              <w:rPr>
                <w:rFonts w:cs="Times New Roman" w:hint="cs"/>
                <w:sz w:val="22"/>
                <w:szCs w:val="22"/>
                <w:cs/>
              </w:rPr>
              <w:t>-</w:t>
            </w:r>
          </w:p>
        </w:tc>
        <w:tc>
          <w:tcPr>
            <w:tcW w:w="244" w:type="dxa"/>
          </w:tcPr>
          <w:p w:rsidR="002D70DB" w:rsidRPr="00D07B6E" w:rsidRDefault="002D70DB" w:rsidP="009E4A5B">
            <w:pPr>
              <w:tabs>
                <w:tab w:val="decimal" w:pos="864"/>
              </w:tabs>
              <w:ind w:left="252" w:right="43"/>
              <w:jc w:val="both"/>
              <w:rPr>
                <w:rFonts w:cs="Times New Roman"/>
                <w:sz w:val="22"/>
                <w:szCs w:val="22"/>
              </w:rPr>
            </w:pPr>
          </w:p>
        </w:tc>
        <w:tc>
          <w:tcPr>
            <w:tcW w:w="1633" w:type="dxa"/>
          </w:tcPr>
          <w:p w:rsidR="002D70DB" w:rsidRPr="00D07B6E" w:rsidRDefault="002D70DB" w:rsidP="009E4A5B">
            <w:pPr>
              <w:tabs>
                <w:tab w:val="decimal" w:pos="1287"/>
              </w:tabs>
              <w:ind w:left="-54" w:right="32"/>
              <w:jc w:val="both"/>
              <w:rPr>
                <w:rFonts w:cs="Times New Roman"/>
                <w:sz w:val="22"/>
                <w:szCs w:val="22"/>
              </w:rPr>
            </w:pPr>
            <w:r w:rsidRPr="00D07B6E">
              <w:rPr>
                <w:rFonts w:cs="Times New Roman"/>
                <w:sz w:val="22"/>
                <w:szCs w:val="22"/>
              </w:rPr>
              <w:t>7,212,818</w:t>
            </w:r>
          </w:p>
        </w:tc>
      </w:tr>
      <w:tr w:rsidR="002D70DB" w:rsidRPr="00D07B6E" w:rsidTr="00760C7D">
        <w:tc>
          <w:tcPr>
            <w:tcW w:w="6208" w:type="dxa"/>
          </w:tcPr>
          <w:p w:rsidR="002D70DB" w:rsidRPr="00D07B6E" w:rsidRDefault="002D70DB" w:rsidP="009E4A5B">
            <w:pPr>
              <w:spacing w:line="240" w:lineRule="atLeast"/>
              <w:ind w:left="522"/>
              <w:rPr>
                <w:rFonts w:cs="Times New Roman"/>
                <w:sz w:val="22"/>
                <w:szCs w:val="22"/>
              </w:rPr>
            </w:pPr>
            <w:r w:rsidRPr="00D07B6E">
              <w:rPr>
                <w:rFonts w:cs="Times New Roman"/>
                <w:sz w:val="22"/>
                <w:szCs w:val="22"/>
              </w:rPr>
              <w:t>Provision paid</w:t>
            </w:r>
          </w:p>
        </w:tc>
        <w:tc>
          <w:tcPr>
            <w:tcW w:w="1633" w:type="dxa"/>
            <w:tcBorders>
              <w:bottom w:val="single" w:sz="4" w:space="0" w:color="auto"/>
            </w:tcBorders>
          </w:tcPr>
          <w:p w:rsidR="002D70DB" w:rsidRPr="002D70DB" w:rsidRDefault="002D70DB" w:rsidP="009E4A5B">
            <w:pPr>
              <w:tabs>
                <w:tab w:val="decimal" w:pos="1287"/>
              </w:tabs>
              <w:ind w:left="-54" w:right="32"/>
              <w:jc w:val="both"/>
              <w:rPr>
                <w:rFonts w:cs="Times New Roman"/>
                <w:sz w:val="22"/>
                <w:szCs w:val="22"/>
              </w:rPr>
            </w:pPr>
            <w:r w:rsidRPr="002D70DB">
              <w:rPr>
                <w:rFonts w:cs="Times New Roman" w:hint="cs"/>
                <w:sz w:val="22"/>
                <w:szCs w:val="22"/>
                <w:cs/>
              </w:rPr>
              <w:t>(492,79</w:t>
            </w:r>
            <w:r w:rsidRPr="002D70DB">
              <w:rPr>
                <w:rFonts w:cs="Times New Roman"/>
                <w:sz w:val="22"/>
                <w:szCs w:val="22"/>
              </w:rPr>
              <w:t>1</w:t>
            </w:r>
            <w:r w:rsidRPr="002D70DB">
              <w:rPr>
                <w:rFonts w:cs="Times New Roman" w:hint="cs"/>
                <w:sz w:val="22"/>
                <w:szCs w:val="22"/>
                <w:cs/>
              </w:rPr>
              <w:t>)</w:t>
            </w:r>
          </w:p>
        </w:tc>
        <w:tc>
          <w:tcPr>
            <w:tcW w:w="244" w:type="dxa"/>
          </w:tcPr>
          <w:p w:rsidR="002D70DB" w:rsidRPr="00D07B6E" w:rsidRDefault="002D70DB" w:rsidP="009E4A5B">
            <w:pPr>
              <w:tabs>
                <w:tab w:val="decimal" w:pos="864"/>
              </w:tabs>
              <w:ind w:left="252" w:right="43"/>
              <w:jc w:val="both"/>
              <w:rPr>
                <w:rFonts w:cs="Times New Roman"/>
                <w:sz w:val="22"/>
                <w:szCs w:val="22"/>
              </w:rPr>
            </w:pPr>
          </w:p>
        </w:tc>
        <w:tc>
          <w:tcPr>
            <w:tcW w:w="1633" w:type="dxa"/>
            <w:tcBorders>
              <w:bottom w:val="single" w:sz="4" w:space="0" w:color="auto"/>
            </w:tcBorders>
          </w:tcPr>
          <w:p w:rsidR="002D70DB" w:rsidRPr="00D07B6E" w:rsidRDefault="002D70DB" w:rsidP="009E4A5B">
            <w:pPr>
              <w:tabs>
                <w:tab w:val="decimal" w:pos="1287"/>
              </w:tabs>
              <w:ind w:left="-54" w:right="32"/>
              <w:jc w:val="both"/>
              <w:rPr>
                <w:rFonts w:cs="Times New Roman"/>
                <w:sz w:val="22"/>
                <w:szCs w:val="22"/>
              </w:rPr>
            </w:pPr>
            <w:r w:rsidRPr="00D07B6E">
              <w:rPr>
                <w:rFonts w:cs="Times New Roman"/>
                <w:sz w:val="22"/>
                <w:szCs w:val="22"/>
              </w:rPr>
              <w:t>(19,636,151)</w:t>
            </w:r>
          </w:p>
        </w:tc>
      </w:tr>
      <w:tr w:rsidR="002D70DB" w:rsidRPr="00D07B6E" w:rsidTr="00760C7D">
        <w:tc>
          <w:tcPr>
            <w:tcW w:w="6208" w:type="dxa"/>
            <w:vAlign w:val="bottom"/>
          </w:tcPr>
          <w:p w:rsidR="002D70DB" w:rsidRPr="00D07B6E" w:rsidRDefault="002D70DB" w:rsidP="009E4A5B">
            <w:pPr>
              <w:spacing w:line="240" w:lineRule="atLeast"/>
              <w:ind w:left="522"/>
              <w:rPr>
                <w:rFonts w:cs="Times New Roman"/>
                <w:b/>
                <w:bCs/>
                <w:sz w:val="22"/>
                <w:szCs w:val="22"/>
                <w:cs/>
              </w:rPr>
            </w:pPr>
            <w:r w:rsidRPr="00D07B6E">
              <w:rPr>
                <w:rFonts w:cs="Times New Roman"/>
                <w:b/>
                <w:bCs/>
                <w:sz w:val="22"/>
                <w:szCs w:val="22"/>
              </w:rPr>
              <w:t xml:space="preserve">Balance at 31 December </w:t>
            </w:r>
          </w:p>
        </w:tc>
        <w:tc>
          <w:tcPr>
            <w:tcW w:w="1633" w:type="dxa"/>
            <w:tcBorders>
              <w:top w:val="single" w:sz="4" w:space="0" w:color="auto"/>
              <w:bottom w:val="double" w:sz="4" w:space="0" w:color="auto"/>
            </w:tcBorders>
            <w:vAlign w:val="bottom"/>
          </w:tcPr>
          <w:p w:rsidR="002D70DB" w:rsidRPr="006F5F5F" w:rsidRDefault="002D70DB" w:rsidP="009E4A5B">
            <w:pPr>
              <w:tabs>
                <w:tab w:val="decimal" w:pos="1287"/>
              </w:tabs>
              <w:ind w:left="-54" w:right="32"/>
              <w:jc w:val="both"/>
              <w:rPr>
                <w:rFonts w:cs="Times New Roman"/>
                <w:b/>
                <w:bCs/>
                <w:sz w:val="22"/>
                <w:szCs w:val="22"/>
              </w:rPr>
            </w:pPr>
            <w:r w:rsidRPr="006F5F5F">
              <w:rPr>
                <w:rFonts w:cs="Times New Roman" w:hint="cs"/>
                <w:b/>
                <w:bCs/>
                <w:sz w:val="22"/>
                <w:szCs w:val="22"/>
                <w:cs/>
              </w:rPr>
              <w:t>21,224,93</w:t>
            </w:r>
            <w:r w:rsidRPr="006F5F5F">
              <w:rPr>
                <w:rFonts w:cs="Times New Roman"/>
                <w:b/>
                <w:bCs/>
                <w:sz w:val="22"/>
                <w:szCs w:val="22"/>
              </w:rPr>
              <w:t>3</w:t>
            </w:r>
          </w:p>
        </w:tc>
        <w:tc>
          <w:tcPr>
            <w:tcW w:w="244" w:type="dxa"/>
            <w:vAlign w:val="bottom"/>
          </w:tcPr>
          <w:p w:rsidR="002D70DB" w:rsidRPr="00D07B6E" w:rsidRDefault="002D70DB" w:rsidP="009E4A5B">
            <w:pPr>
              <w:tabs>
                <w:tab w:val="decimal" w:pos="864"/>
              </w:tabs>
              <w:ind w:left="252" w:right="-45"/>
              <w:jc w:val="both"/>
              <w:rPr>
                <w:rFonts w:cs="Times New Roman"/>
                <w:sz w:val="22"/>
                <w:szCs w:val="22"/>
              </w:rPr>
            </w:pPr>
          </w:p>
        </w:tc>
        <w:tc>
          <w:tcPr>
            <w:tcW w:w="1633" w:type="dxa"/>
            <w:tcBorders>
              <w:top w:val="single" w:sz="4" w:space="0" w:color="auto"/>
              <w:bottom w:val="double" w:sz="4" w:space="0" w:color="auto"/>
            </w:tcBorders>
            <w:vAlign w:val="bottom"/>
          </w:tcPr>
          <w:p w:rsidR="002D70DB" w:rsidRPr="00D07B6E" w:rsidRDefault="002D70DB" w:rsidP="009E4A5B">
            <w:pPr>
              <w:tabs>
                <w:tab w:val="decimal" w:pos="1287"/>
              </w:tabs>
              <w:ind w:left="-54" w:right="32"/>
              <w:jc w:val="both"/>
              <w:rPr>
                <w:rFonts w:cs="Times New Roman"/>
                <w:b/>
                <w:bCs/>
                <w:sz w:val="22"/>
                <w:szCs w:val="22"/>
              </w:rPr>
            </w:pPr>
            <w:r w:rsidRPr="00D07B6E">
              <w:rPr>
                <w:rFonts w:cs="Times New Roman"/>
                <w:b/>
                <w:bCs/>
                <w:sz w:val="22"/>
                <w:szCs w:val="22"/>
              </w:rPr>
              <w:t>21,717,724</w:t>
            </w:r>
          </w:p>
        </w:tc>
      </w:tr>
    </w:tbl>
    <w:p w:rsidR="008415C9" w:rsidRPr="00D07B6E" w:rsidRDefault="008415C9" w:rsidP="009E4A5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line="240" w:lineRule="atLeast"/>
        <w:ind w:left="547"/>
        <w:jc w:val="thaiDistribute"/>
        <w:rPr>
          <w:rFonts w:ascii="Times New Roman" w:hAnsi="Times New Roman" w:cs="Times New Roman"/>
          <w:spacing w:val="-4"/>
          <w:sz w:val="22"/>
          <w:szCs w:val="22"/>
        </w:rPr>
      </w:pPr>
    </w:p>
    <w:p w:rsidR="0075730D" w:rsidRPr="00D07B6E" w:rsidRDefault="00537E56" w:rsidP="009E4A5B">
      <w:pPr>
        <w:pStyle w:val="ListParagraph"/>
        <w:numPr>
          <w:ilvl w:val="0"/>
          <w:numId w:val="15"/>
        </w:numPr>
        <w:tabs>
          <w:tab w:val="left" w:pos="540"/>
        </w:tabs>
        <w:ind w:hanging="720"/>
        <w:jc w:val="both"/>
        <w:rPr>
          <w:rFonts w:cs="Times New Roman"/>
          <w:b/>
          <w:bCs/>
          <w:sz w:val="22"/>
          <w:szCs w:val="22"/>
        </w:rPr>
      </w:pPr>
      <w:r>
        <w:rPr>
          <w:rFonts w:cs="Times New Roman"/>
          <w:b/>
          <w:bCs/>
          <w:sz w:val="22"/>
          <w:szCs w:val="22"/>
        </w:rPr>
        <w:t>P</w:t>
      </w:r>
      <w:r w:rsidR="0075730D" w:rsidRPr="00D07B6E">
        <w:rPr>
          <w:rFonts w:cs="Times New Roman"/>
          <w:b/>
          <w:bCs/>
          <w:sz w:val="22"/>
          <w:szCs w:val="22"/>
        </w:rPr>
        <w:t>rovisions for litigation and fines</w:t>
      </w:r>
    </w:p>
    <w:p w:rsidR="0075730D" w:rsidRPr="00D07B6E" w:rsidRDefault="0075730D" w:rsidP="009E4A5B">
      <w:pPr>
        <w:tabs>
          <w:tab w:val="left" w:pos="540"/>
        </w:tabs>
        <w:spacing w:line="240" w:lineRule="atLeast"/>
        <w:ind w:left="539" w:right="0"/>
        <w:jc w:val="both"/>
        <w:rPr>
          <w:rFonts w:cs="Times New Roman"/>
          <w:sz w:val="22"/>
          <w:szCs w:val="22"/>
          <w:cs/>
        </w:rPr>
      </w:pPr>
    </w:p>
    <w:tbl>
      <w:tblPr>
        <w:tblW w:w="10092" w:type="dxa"/>
        <w:tblInd w:w="18" w:type="dxa"/>
        <w:tblLayout w:type="fixed"/>
        <w:tblLook w:val="01E0"/>
      </w:tblPr>
      <w:tblGrid>
        <w:gridCol w:w="4346"/>
        <w:gridCol w:w="1260"/>
        <w:gridCol w:w="236"/>
        <w:gridCol w:w="13"/>
        <w:gridCol w:w="1260"/>
        <w:gridCol w:w="236"/>
        <w:gridCol w:w="6"/>
        <w:gridCol w:w="1282"/>
        <w:gridCol w:w="236"/>
        <w:gridCol w:w="1217"/>
      </w:tblGrid>
      <w:tr w:rsidR="0075730D" w:rsidRPr="00D07B6E" w:rsidTr="006960A8">
        <w:trPr>
          <w:tblHeader/>
        </w:trPr>
        <w:tc>
          <w:tcPr>
            <w:tcW w:w="4346" w:type="dxa"/>
          </w:tcPr>
          <w:p w:rsidR="0075730D" w:rsidRPr="00D07B6E" w:rsidRDefault="0075730D" w:rsidP="009E4A5B">
            <w:pPr>
              <w:spacing w:line="240" w:lineRule="atLeast"/>
              <w:ind w:left="522" w:right="-45"/>
              <w:rPr>
                <w:rFonts w:cs="Times New Roman"/>
                <w:sz w:val="22"/>
                <w:szCs w:val="22"/>
              </w:rPr>
            </w:pPr>
          </w:p>
        </w:tc>
        <w:tc>
          <w:tcPr>
            <w:tcW w:w="2769" w:type="dxa"/>
            <w:gridSpan w:val="4"/>
          </w:tcPr>
          <w:p w:rsidR="0075730D" w:rsidRPr="00D07B6E" w:rsidRDefault="0075730D" w:rsidP="009E4A5B">
            <w:pPr>
              <w:spacing w:line="240" w:lineRule="atLeast"/>
              <w:ind w:right="32"/>
              <w:jc w:val="center"/>
              <w:rPr>
                <w:rFonts w:cs="Times New Roman"/>
                <w:b/>
                <w:bCs/>
                <w:sz w:val="22"/>
                <w:szCs w:val="22"/>
              </w:rPr>
            </w:pPr>
            <w:r w:rsidRPr="00D07B6E">
              <w:rPr>
                <w:rFonts w:cs="Times New Roman"/>
                <w:b/>
                <w:bCs/>
                <w:sz w:val="22"/>
                <w:szCs w:val="22"/>
              </w:rPr>
              <w:t>Consolidated</w:t>
            </w:r>
          </w:p>
          <w:p w:rsidR="0075730D" w:rsidRPr="00D07B6E" w:rsidRDefault="0075730D" w:rsidP="009E4A5B">
            <w:pPr>
              <w:spacing w:line="240" w:lineRule="atLeast"/>
              <w:ind w:right="32"/>
              <w:jc w:val="center"/>
              <w:rPr>
                <w:rFonts w:cs="Times New Roman"/>
                <w:b/>
                <w:bCs/>
                <w:sz w:val="22"/>
                <w:szCs w:val="22"/>
                <w:cs/>
              </w:rPr>
            </w:pPr>
            <w:r w:rsidRPr="00D07B6E">
              <w:rPr>
                <w:rFonts w:cs="Times New Roman"/>
                <w:b/>
                <w:bCs/>
                <w:sz w:val="22"/>
                <w:szCs w:val="22"/>
              </w:rPr>
              <w:t>financial statements</w:t>
            </w:r>
          </w:p>
        </w:tc>
        <w:tc>
          <w:tcPr>
            <w:tcW w:w="236" w:type="dxa"/>
          </w:tcPr>
          <w:p w:rsidR="0075730D" w:rsidRPr="00D07B6E" w:rsidRDefault="0075730D" w:rsidP="009E4A5B">
            <w:pPr>
              <w:tabs>
                <w:tab w:val="left" w:pos="540"/>
                <w:tab w:val="left" w:pos="1080"/>
              </w:tabs>
              <w:spacing w:line="240" w:lineRule="atLeast"/>
              <w:ind w:left="539" w:right="32"/>
              <w:rPr>
                <w:rFonts w:cs="Times New Roman"/>
                <w:b/>
                <w:bCs/>
                <w:sz w:val="22"/>
                <w:szCs w:val="22"/>
              </w:rPr>
            </w:pPr>
          </w:p>
        </w:tc>
        <w:tc>
          <w:tcPr>
            <w:tcW w:w="2741" w:type="dxa"/>
            <w:gridSpan w:val="4"/>
          </w:tcPr>
          <w:p w:rsidR="0075730D" w:rsidRPr="00D07B6E" w:rsidRDefault="0075730D" w:rsidP="009E4A5B">
            <w:pPr>
              <w:spacing w:line="240" w:lineRule="atLeast"/>
              <w:ind w:right="32"/>
              <w:jc w:val="center"/>
              <w:rPr>
                <w:rFonts w:cs="Times New Roman"/>
                <w:b/>
                <w:bCs/>
                <w:sz w:val="22"/>
                <w:szCs w:val="22"/>
              </w:rPr>
            </w:pPr>
            <w:r w:rsidRPr="00D07B6E">
              <w:rPr>
                <w:rFonts w:cs="Times New Roman"/>
                <w:b/>
                <w:bCs/>
                <w:sz w:val="22"/>
                <w:szCs w:val="22"/>
              </w:rPr>
              <w:t>Separate</w:t>
            </w:r>
          </w:p>
          <w:p w:rsidR="0075730D" w:rsidRPr="00D07B6E" w:rsidRDefault="0075730D" w:rsidP="009E4A5B">
            <w:pPr>
              <w:spacing w:line="240" w:lineRule="atLeast"/>
              <w:ind w:right="-108"/>
              <w:jc w:val="center"/>
              <w:rPr>
                <w:rFonts w:cs="Times New Roman"/>
                <w:b/>
                <w:bCs/>
                <w:sz w:val="22"/>
                <w:szCs w:val="22"/>
                <w:cs/>
              </w:rPr>
            </w:pPr>
            <w:r w:rsidRPr="00D07B6E">
              <w:rPr>
                <w:rFonts w:cs="Times New Roman"/>
                <w:b/>
                <w:bCs/>
                <w:sz w:val="22"/>
                <w:szCs w:val="22"/>
              </w:rPr>
              <w:t>financial statements</w:t>
            </w:r>
          </w:p>
        </w:tc>
      </w:tr>
      <w:tr w:rsidR="0075730D" w:rsidRPr="00D07B6E" w:rsidTr="006960A8">
        <w:trPr>
          <w:tblHeader/>
        </w:trPr>
        <w:tc>
          <w:tcPr>
            <w:tcW w:w="4346" w:type="dxa"/>
          </w:tcPr>
          <w:p w:rsidR="0075730D" w:rsidRPr="00D07B6E" w:rsidRDefault="0075730D" w:rsidP="009E4A5B">
            <w:pPr>
              <w:spacing w:line="240" w:lineRule="atLeast"/>
              <w:ind w:left="522" w:right="-45"/>
              <w:rPr>
                <w:rFonts w:cs="Times New Roman"/>
                <w:sz w:val="22"/>
                <w:szCs w:val="22"/>
              </w:rPr>
            </w:pPr>
          </w:p>
        </w:tc>
        <w:tc>
          <w:tcPr>
            <w:tcW w:w="1260" w:type="dxa"/>
          </w:tcPr>
          <w:p w:rsidR="0075730D" w:rsidRPr="00D07B6E" w:rsidRDefault="009F5856" w:rsidP="009E4A5B">
            <w:pPr>
              <w:spacing w:line="240" w:lineRule="atLeast"/>
              <w:ind w:left="72" w:right="32"/>
              <w:jc w:val="center"/>
              <w:rPr>
                <w:rFonts w:cs="Times New Roman"/>
                <w:sz w:val="22"/>
                <w:szCs w:val="22"/>
              </w:rPr>
            </w:pPr>
            <w:r>
              <w:rPr>
                <w:rFonts w:cs="Times New Roman"/>
                <w:sz w:val="22"/>
                <w:szCs w:val="22"/>
              </w:rPr>
              <w:t>2021</w:t>
            </w:r>
          </w:p>
        </w:tc>
        <w:tc>
          <w:tcPr>
            <w:tcW w:w="249" w:type="dxa"/>
            <w:gridSpan w:val="2"/>
          </w:tcPr>
          <w:p w:rsidR="0075730D" w:rsidRPr="00D07B6E" w:rsidRDefault="0075730D" w:rsidP="009E4A5B">
            <w:pPr>
              <w:spacing w:line="240" w:lineRule="atLeast"/>
              <w:ind w:left="72" w:right="32"/>
              <w:jc w:val="center"/>
              <w:rPr>
                <w:rFonts w:cs="Times New Roman"/>
                <w:sz w:val="22"/>
                <w:szCs w:val="22"/>
              </w:rPr>
            </w:pPr>
          </w:p>
        </w:tc>
        <w:tc>
          <w:tcPr>
            <w:tcW w:w="1260" w:type="dxa"/>
          </w:tcPr>
          <w:p w:rsidR="0075730D" w:rsidRPr="00D07B6E" w:rsidRDefault="009F5856" w:rsidP="009E4A5B">
            <w:pPr>
              <w:spacing w:line="240" w:lineRule="atLeast"/>
              <w:ind w:left="72" w:right="32"/>
              <w:jc w:val="center"/>
              <w:rPr>
                <w:rFonts w:cs="Times New Roman"/>
                <w:sz w:val="22"/>
                <w:szCs w:val="22"/>
              </w:rPr>
            </w:pPr>
            <w:r>
              <w:rPr>
                <w:rFonts w:cs="Times New Roman"/>
                <w:sz w:val="22"/>
                <w:szCs w:val="22"/>
              </w:rPr>
              <w:t>2020</w:t>
            </w:r>
          </w:p>
        </w:tc>
        <w:tc>
          <w:tcPr>
            <w:tcW w:w="236" w:type="dxa"/>
          </w:tcPr>
          <w:p w:rsidR="0075730D" w:rsidRPr="00D07B6E" w:rsidRDefault="0075730D" w:rsidP="009E4A5B">
            <w:pPr>
              <w:spacing w:line="240" w:lineRule="atLeast"/>
              <w:ind w:left="72" w:right="32"/>
              <w:jc w:val="center"/>
              <w:rPr>
                <w:rFonts w:cs="Times New Roman"/>
                <w:sz w:val="22"/>
                <w:szCs w:val="22"/>
              </w:rPr>
            </w:pPr>
          </w:p>
        </w:tc>
        <w:tc>
          <w:tcPr>
            <w:tcW w:w="1288" w:type="dxa"/>
            <w:gridSpan w:val="2"/>
          </w:tcPr>
          <w:p w:rsidR="0075730D" w:rsidRPr="00D07B6E" w:rsidRDefault="009F5856" w:rsidP="009E4A5B">
            <w:pPr>
              <w:spacing w:line="240" w:lineRule="atLeast"/>
              <w:ind w:left="72" w:right="32"/>
              <w:jc w:val="center"/>
              <w:rPr>
                <w:rFonts w:cs="Times New Roman"/>
                <w:sz w:val="22"/>
                <w:szCs w:val="22"/>
              </w:rPr>
            </w:pPr>
            <w:r>
              <w:rPr>
                <w:rFonts w:cs="Times New Roman"/>
                <w:sz w:val="22"/>
                <w:szCs w:val="22"/>
              </w:rPr>
              <w:t>2021</w:t>
            </w:r>
          </w:p>
        </w:tc>
        <w:tc>
          <w:tcPr>
            <w:tcW w:w="236" w:type="dxa"/>
          </w:tcPr>
          <w:p w:rsidR="0075730D" w:rsidRPr="00D07B6E" w:rsidRDefault="0075730D" w:rsidP="009E4A5B">
            <w:pPr>
              <w:spacing w:line="240" w:lineRule="atLeast"/>
              <w:ind w:left="72" w:right="32"/>
              <w:jc w:val="center"/>
              <w:rPr>
                <w:rFonts w:cs="Times New Roman"/>
                <w:sz w:val="22"/>
                <w:szCs w:val="22"/>
              </w:rPr>
            </w:pPr>
          </w:p>
        </w:tc>
        <w:tc>
          <w:tcPr>
            <w:tcW w:w="1217" w:type="dxa"/>
          </w:tcPr>
          <w:p w:rsidR="0075730D" w:rsidRPr="00D07B6E" w:rsidRDefault="009F5856" w:rsidP="009E4A5B">
            <w:pPr>
              <w:spacing w:line="240" w:lineRule="atLeast"/>
              <w:ind w:left="72" w:right="32"/>
              <w:jc w:val="center"/>
              <w:rPr>
                <w:rFonts w:cs="Times New Roman"/>
                <w:sz w:val="22"/>
                <w:szCs w:val="22"/>
              </w:rPr>
            </w:pPr>
            <w:r>
              <w:rPr>
                <w:rFonts w:cs="Times New Roman"/>
                <w:sz w:val="22"/>
                <w:szCs w:val="22"/>
              </w:rPr>
              <w:t>2020</w:t>
            </w:r>
          </w:p>
        </w:tc>
      </w:tr>
      <w:tr w:rsidR="0075730D" w:rsidRPr="00D07B6E" w:rsidTr="006F5F5F">
        <w:trPr>
          <w:trHeight w:val="170"/>
          <w:tblHeader/>
        </w:trPr>
        <w:tc>
          <w:tcPr>
            <w:tcW w:w="4346" w:type="dxa"/>
          </w:tcPr>
          <w:p w:rsidR="0075730D" w:rsidRPr="00D07B6E" w:rsidRDefault="0075730D" w:rsidP="009E4A5B">
            <w:pPr>
              <w:spacing w:line="240" w:lineRule="atLeast"/>
              <w:ind w:left="522" w:right="-45"/>
              <w:rPr>
                <w:rFonts w:cs="Times New Roman"/>
                <w:sz w:val="22"/>
                <w:szCs w:val="22"/>
                <w:cs/>
              </w:rPr>
            </w:pPr>
          </w:p>
        </w:tc>
        <w:tc>
          <w:tcPr>
            <w:tcW w:w="5746" w:type="dxa"/>
            <w:gridSpan w:val="9"/>
          </w:tcPr>
          <w:p w:rsidR="0075730D" w:rsidRPr="00D07B6E" w:rsidRDefault="0075730D" w:rsidP="009E4A5B">
            <w:pPr>
              <w:tabs>
                <w:tab w:val="left" w:pos="540"/>
              </w:tabs>
              <w:spacing w:line="240" w:lineRule="atLeast"/>
              <w:ind w:left="539" w:right="225"/>
              <w:jc w:val="center"/>
              <w:rPr>
                <w:rFonts w:cs="Times New Roman"/>
                <w:i/>
                <w:iCs/>
                <w:sz w:val="22"/>
                <w:szCs w:val="22"/>
              </w:rPr>
            </w:pPr>
            <w:r w:rsidRPr="00D07B6E">
              <w:rPr>
                <w:rFonts w:cs="Times New Roman"/>
                <w:i/>
                <w:iCs/>
                <w:sz w:val="22"/>
                <w:szCs w:val="22"/>
                <w:cs/>
              </w:rPr>
              <w:t>(</w:t>
            </w:r>
            <w:r w:rsidRPr="00D07B6E">
              <w:rPr>
                <w:rFonts w:cs="Times New Roman"/>
                <w:i/>
                <w:iCs/>
                <w:sz w:val="22"/>
                <w:szCs w:val="22"/>
              </w:rPr>
              <w:t>in Baht</w:t>
            </w:r>
            <w:r w:rsidRPr="00D07B6E">
              <w:rPr>
                <w:rFonts w:cs="Times New Roman"/>
                <w:i/>
                <w:iCs/>
                <w:sz w:val="22"/>
                <w:szCs w:val="22"/>
                <w:cs/>
              </w:rPr>
              <w:t>)</w:t>
            </w:r>
          </w:p>
        </w:tc>
      </w:tr>
      <w:tr w:rsidR="006F5F5F" w:rsidRPr="00D07B6E" w:rsidTr="00712371">
        <w:tc>
          <w:tcPr>
            <w:tcW w:w="4346" w:type="dxa"/>
          </w:tcPr>
          <w:p w:rsidR="006F5F5F" w:rsidRPr="00D07B6E" w:rsidRDefault="006F5F5F" w:rsidP="009E4A5B">
            <w:pPr>
              <w:spacing w:line="240" w:lineRule="atLeast"/>
              <w:ind w:left="691" w:right="-108" w:hanging="142"/>
              <w:rPr>
                <w:rFonts w:cstheme="minorBidi"/>
                <w:sz w:val="22"/>
                <w:szCs w:val="22"/>
                <w:cs/>
              </w:rPr>
            </w:pPr>
            <w:r w:rsidRPr="00D07B6E">
              <w:rPr>
                <w:rFonts w:cs="Times New Roman"/>
                <w:sz w:val="22"/>
                <w:szCs w:val="22"/>
              </w:rPr>
              <w:t>Provision for litigation loss</w:t>
            </w:r>
          </w:p>
        </w:tc>
        <w:tc>
          <w:tcPr>
            <w:tcW w:w="1260" w:type="dxa"/>
          </w:tcPr>
          <w:p w:rsidR="006F5F5F" w:rsidRPr="006F5F5F" w:rsidRDefault="006F5F5F" w:rsidP="009E4A5B">
            <w:pPr>
              <w:tabs>
                <w:tab w:val="decimal" w:pos="959"/>
              </w:tabs>
              <w:ind w:left="-54" w:right="32"/>
              <w:rPr>
                <w:rFonts w:cs="Times New Roman"/>
                <w:sz w:val="22"/>
                <w:szCs w:val="22"/>
              </w:rPr>
            </w:pPr>
            <w:r w:rsidRPr="006F5F5F">
              <w:rPr>
                <w:rFonts w:cs="Times New Roman"/>
                <w:sz w:val="22"/>
                <w:szCs w:val="22"/>
              </w:rPr>
              <w:t>1,316,083</w:t>
            </w:r>
          </w:p>
        </w:tc>
        <w:tc>
          <w:tcPr>
            <w:tcW w:w="236" w:type="dxa"/>
          </w:tcPr>
          <w:p w:rsidR="006F5F5F" w:rsidRPr="006F5F5F" w:rsidRDefault="006F5F5F" w:rsidP="009E4A5B">
            <w:pPr>
              <w:tabs>
                <w:tab w:val="decimal" w:pos="930"/>
              </w:tabs>
              <w:ind w:left="252" w:right="43"/>
              <w:jc w:val="thaiDistribute"/>
              <w:rPr>
                <w:rFonts w:cs="Times New Roman"/>
                <w:i/>
                <w:iCs/>
                <w:sz w:val="22"/>
                <w:szCs w:val="22"/>
              </w:rPr>
            </w:pPr>
          </w:p>
        </w:tc>
        <w:tc>
          <w:tcPr>
            <w:tcW w:w="1273" w:type="dxa"/>
            <w:gridSpan w:val="2"/>
          </w:tcPr>
          <w:p w:rsidR="006F5F5F" w:rsidRPr="006F5F5F" w:rsidRDefault="006F5F5F" w:rsidP="009E4A5B">
            <w:pPr>
              <w:tabs>
                <w:tab w:val="decimal" w:pos="935"/>
              </w:tabs>
              <w:ind w:left="-54" w:right="32"/>
              <w:jc w:val="both"/>
              <w:rPr>
                <w:rFonts w:cs="Times New Roman"/>
                <w:sz w:val="22"/>
                <w:szCs w:val="22"/>
              </w:rPr>
            </w:pPr>
            <w:r w:rsidRPr="006F5F5F">
              <w:rPr>
                <w:rFonts w:cs="Times New Roman"/>
                <w:sz w:val="22"/>
                <w:szCs w:val="22"/>
                <w:cs/>
              </w:rPr>
              <w:t>1</w:t>
            </w:r>
            <w:r w:rsidRPr="006F5F5F">
              <w:rPr>
                <w:rFonts w:cs="Times New Roman"/>
                <w:sz w:val="22"/>
                <w:szCs w:val="22"/>
              </w:rPr>
              <w:t>,316,083</w:t>
            </w:r>
          </w:p>
        </w:tc>
        <w:tc>
          <w:tcPr>
            <w:tcW w:w="242" w:type="dxa"/>
            <w:gridSpan w:val="2"/>
          </w:tcPr>
          <w:p w:rsidR="006F5F5F" w:rsidRPr="006F5F5F" w:rsidRDefault="006F5F5F" w:rsidP="009E4A5B">
            <w:pPr>
              <w:tabs>
                <w:tab w:val="decimal" w:pos="882"/>
              </w:tabs>
              <w:ind w:left="252" w:right="-45"/>
              <w:jc w:val="thaiDistribute"/>
              <w:rPr>
                <w:rFonts w:cs="Times New Roman"/>
                <w:sz w:val="22"/>
                <w:szCs w:val="22"/>
              </w:rPr>
            </w:pPr>
          </w:p>
        </w:tc>
        <w:tc>
          <w:tcPr>
            <w:tcW w:w="1282" w:type="dxa"/>
          </w:tcPr>
          <w:p w:rsidR="006F5F5F" w:rsidRPr="006F5F5F" w:rsidRDefault="006F5F5F" w:rsidP="009E4A5B">
            <w:pPr>
              <w:tabs>
                <w:tab w:val="decimal" w:pos="989"/>
              </w:tabs>
              <w:ind w:left="-54" w:right="32"/>
              <w:jc w:val="both"/>
              <w:rPr>
                <w:rFonts w:cs="Times New Roman"/>
                <w:sz w:val="22"/>
                <w:szCs w:val="22"/>
              </w:rPr>
            </w:pPr>
            <w:r w:rsidRPr="006F5F5F">
              <w:rPr>
                <w:rFonts w:cs="Times New Roman"/>
                <w:sz w:val="22"/>
                <w:szCs w:val="22"/>
              </w:rPr>
              <w:t>1,126,324</w:t>
            </w:r>
          </w:p>
        </w:tc>
        <w:tc>
          <w:tcPr>
            <w:tcW w:w="236" w:type="dxa"/>
          </w:tcPr>
          <w:p w:rsidR="006F5F5F" w:rsidRPr="006F5F5F" w:rsidRDefault="006F5F5F" w:rsidP="009E4A5B">
            <w:pPr>
              <w:tabs>
                <w:tab w:val="decimal" w:pos="864"/>
              </w:tabs>
              <w:ind w:left="-54" w:right="32"/>
              <w:jc w:val="both"/>
              <w:rPr>
                <w:rFonts w:cs="Times New Roman"/>
                <w:sz w:val="22"/>
                <w:szCs w:val="22"/>
              </w:rPr>
            </w:pPr>
          </w:p>
        </w:tc>
        <w:tc>
          <w:tcPr>
            <w:tcW w:w="1217" w:type="dxa"/>
          </w:tcPr>
          <w:p w:rsidR="006F5F5F" w:rsidRPr="006F5F5F" w:rsidRDefault="006F5F5F" w:rsidP="009E4A5B">
            <w:pPr>
              <w:tabs>
                <w:tab w:val="decimal" w:pos="976"/>
              </w:tabs>
              <w:ind w:left="-54" w:right="32"/>
              <w:jc w:val="both"/>
              <w:rPr>
                <w:rFonts w:cs="Times New Roman"/>
                <w:sz w:val="22"/>
                <w:szCs w:val="22"/>
              </w:rPr>
            </w:pPr>
            <w:r w:rsidRPr="006F5F5F">
              <w:rPr>
                <w:rFonts w:cs="Times New Roman"/>
                <w:sz w:val="22"/>
                <w:szCs w:val="22"/>
              </w:rPr>
              <w:t>1,126,324</w:t>
            </w:r>
          </w:p>
        </w:tc>
      </w:tr>
      <w:tr w:rsidR="009B30C7" w:rsidRPr="00D07B6E" w:rsidTr="006960A8">
        <w:tc>
          <w:tcPr>
            <w:tcW w:w="4346" w:type="dxa"/>
          </w:tcPr>
          <w:p w:rsidR="009B30C7" w:rsidRPr="00D07B6E" w:rsidRDefault="009B30C7" w:rsidP="009E4A5B">
            <w:pPr>
              <w:spacing w:line="240" w:lineRule="atLeast"/>
              <w:ind w:left="691" w:right="-108" w:hanging="142"/>
              <w:rPr>
                <w:rFonts w:cs="Times New Roman"/>
                <w:sz w:val="22"/>
                <w:szCs w:val="22"/>
              </w:rPr>
            </w:pPr>
            <w:r w:rsidRPr="00D07B6E">
              <w:rPr>
                <w:rFonts w:cs="Times New Roman"/>
                <w:sz w:val="22"/>
                <w:szCs w:val="22"/>
              </w:rPr>
              <w:t>Provision for fines and damage</w:t>
            </w:r>
          </w:p>
        </w:tc>
        <w:tc>
          <w:tcPr>
            <w:tcW w:w="1260" w:type="dxa"/>
          </w:tcPr>
          <w:p w:rsidR="009B30C7" w:rsidRPr="006F5F5F" w:rsidRDefault="009B30C7" w:rsidP="009E4A5B">
            <w:pPr>
              <w:tabs>
                <w:tab w:val="decimal" w:pos="1049"/>
              </w:tabs>
              <w:spacing w:line="240" w:lineRule="atLeast"/>
              <w:ind w:right="-108" w:firstLine="57"/>
              <w:rPr>
                <w:rFonts w:eastAsia="Times New Roman" w:cs="Times New Roman"/>
                <w:sz w:val="22"/>
                <w:szCs w:val="22"/>
              </w:rPr>
            </w:pPr>
          </w:p>
        </w:tc>
        <w:tc>
          <w:tcPr>
            <w:tcW w:w="236" w:type="dxa"/>
          </w:tcPr>
          <w:p w:rsidR="009B30C7" w:rsidRPr="006F5F5F" w:rsidRDefault="009B30C7" w:rsidP="009E4A5B">
            <w:pPr>
              <w:tabs>
                <w:tab w:val="decimal" w:pos="930"/>
              </w:tabs>
              <w:spacing w:line="240" w:lineRule="atLeast"/>
              <w:ind w:left="252"/>
              <w:rPr>
                <w:rFonts w:cs="Times New Roman"/>
                <w:i/>
                <w:iCs/>
                <w:sz w:val="22"/>
                <w:szCs w:val="22"/>
              </w:rPr>
            </w:pPr>
          </w:p>
        </w:tc>
        <w:tc>
          <w:tcPr>
            <w:tcW w:w="1273" w:type="dxa"/>
            <w:gridSpan w:val="2"/>
          </w:tcPr>
          <w:p w:rsidR="009B30C7" w:rsidRPr="006F5F5F" w:rsidRDefault="009B30C7" w:rsidP="009E4A5B">
            <w:pPr>
              <w:tabs>
                <w:tab w:val="decimal" w:pos="1049"/>
              </w:tabs>
              <w:spacing w:line="240" w:lineRule="atLeast"/>
              <w:ind w:right="-108" w:firstLine="57"/>
              <w:rPr>
                <w:rFonts w:eastAsia="Times New Roman" w:cs="Times New Roman"/>
                <w:sz w:val="22"/>
                <w:szCs w:val="22"/>
              </w:rPr>
            </w:pPr>
          </w:p>
        </w:tc>
        <w:tc>
          <w:tcPr>
            <w:tcW w:w="242" w:type="dxa"/>
            <w:gridSpan w:val="2"/>
            <w:vAlign w:val="bottom"/>
          </w:tcPr>
          <w:p w:rsidR="009B30C7" w:rsidRPr="006F5F5F" w:rsidRDefault="009B30C7" w:rsidP="009E4A5B">
            <w:pPr>
              <w:tabs>
                <w:tab w:val="decimal" w:pos="882"/>
              </w:tabs>
              <w:spacing w:line="240" w:lineRule="atLeast"/>
              <w:ind w:left="252" w:right="-45"/>
              <w:rPr>
                <w:rFonts w:cs="Times New Roman"/>
                <w:sz w:val="22"/>
                <w:szCs w:val="22"/>
              </w:rPr>
            </w:pPr>
          </w:p>
        </w:tc>
        <w:tc>
          <w:tcPr>
            <w:tcW w:w="1282" w:type="dxa"/>
            <w:vAlign w:val="bottom"/>
          </w:tcPr>
          <w:p w:rsidR="009B30C7" w:rsidRPr="006F5F5F" w:rsidRDefault="009B30C7" w:rsidP="009E4A5B">
            <w:pPr>
              <w:tabs>
                <w:tab w:val="decimal" w:pos="1049"/>
              </w:tabs>
              <w:spacing w:line="240" w:lineRule="atLeast"/>
              <w:ind w:right="-108" w:firstLine="57"/>
              <w:rPr>
                <w:rFonts w:cs="Times New Roman"/>
                <w:sz w:val="22"/>
                <w:szCs w:val="22"/>
              </w:rPr>
            </w:pPr>
          </w:p>
        </w:tc>
        <w:tc>
          <w:tcPr>
            <w:tcW w:w="236" w:type="dxa"/>
            <w:vAlign w:val="bottom"/>
          </w:tcPr>
          <w:p w:rsidR="009B30C7" w:rsidRPr="006F5F5F" w:rsidRDefault="009B30C7" w:rsidP="009E4A5B">
            <w:pPr>
              <w:tabs>
                <w:tab w:val="decimal" w:pos="1049"/>
              </w:tabs>
              <w:spacing w:line="240" w:lineRule="atLeast"/>
              <w:ind w:right="-108" w:firstLine="57"/>
              <w:rPr>
                <w:rFonts w:cs="Times New Roman"/>
                <w:sz w:val="22"/>
                <w:szCs w:val="22"/>
              </w:rPr>
            </w:pPr>
          </w:p>
        </w:tc>
        <w:tc>
          <w:tcPr>
            <w:tcW w:w="1217" w:type="dxa"/>
            <w:vAlign w:val="bottom"/>
          </w:tcPr>
          <w:p w:rsidR="009B30C7" w:rsidRPr="006F5F5F" w:rsidRDefault="009B30C7" w:rsidP="009E4A5B">
            <w:pPr>
              <w:tabs>
                <w:tab w:val="decimal" w:pos="976"/>
              </w:tabs>
              <w:spacing w:line="240" w:lineRule="atLeast"/>
              <w:ind w:left="-104" w:right="-29"/>
              <w:jc w:val="right"/>
              <w:rPr>
                <w:rFonts w:cs="Times New Roman"/>
                <w:sz w:val="22"/>
                <w:szCs w:val="22"/>
              </w:rPr>
            </w:pPr>
          </w:p>
        </w:tc>
      </w:tr>
      <w:tr w:rsidR="009B30C7" w:rsidRPr="00D07B6E" w:rsidTr="006960A8">
        <w:tc>
          <w:tcPr>
            <w:tcW w:w="4346" w:type="dxa"/>
          </w:tcPr>
          <w:p w:rsidR="009B30C7" w:rsidRPr="00D07B6E" w:rsidRDefault="009B30C7" w:rsidP="009E4A5B">
            <w:pPr>
              <w:spacing w:line="240" w:lineRule="atLeast"/>
              <w:ind w:left="691" w:right="-108" w:hanging="142"/>
              <w:rPr>
                <w:rFonts w:cs="Times New Roman"/>
                <w:sz w:val="22"/>
                <w:szCs w:val="22"/>
              </w:rPr>
            </w:pPr>
            <w:r w:rsidRPr="00D07B6E">
              <w:rPr>
                <w:rFonts w:cs="Times New Roman"/>
                <w:sz w:val="22"/>
                <w:szCs w:val="22"/>
              </w:rPr>
              <w:tab/>
              <w:t xml:space="preserve">claims from non-compliance with </w:t>
            </w:r>
          </w:p>
        </w:tc>
        <w:tc>
          <w:tcPr>
            <w:tcW w:w="1260" w:type="dxa"/>
          </w:tcPr>
          <w:p w:rsidR="009B30C7" w:rsidRPr="006F5F5F" w:rsidRDefault="009B30C7" w:rsidP="009E4A5B">
            <w:pPr>
              <w:tabs>
                <w:tab w:val="decimal" w:pos="1049"/>
              </w:tabs>
              <w:spacing w:line="240" w:lineRule="atLeast"/>
              <w:ind w:right="-108" w:firstLine="57"/>
              <w:rPr>
                <w:rFonts w:eastAsia="Times New Roman" w:cs="Times New Roman"/>
                <w:sz w:val="22"/>
                <w:szCs w:val="22"/>
              </w:rPr>
            </w:pPr>
          </w:p>
        </w:tc>
        <w:tc>
          <w:tcPr>
            <w:tcW w:w="236" w:type="dxa"/>
          </w:tcPr>
          <w:p w:rsidR="009B30C7" w:rsidRPr="006F5F5F" w:rsidRDefault="009B30C7" w:rsidP="009E4A5B">
            <w:pPr>
              <w:tabs>
                <w:tab w:val="decimal" w:pos="930"/>
              </w:tabs>
              <w:spacing w:line="240" w:lineRule="atLeast"/>
              <w:ind w:left="252"/>
              <w:rPr>
                <w:rFonts w:cs="Times New Roman"/>
                <w:i/>
                <w:iCs/>
                <w:sz w:val="22"/>
                <w:szCs w:val="22"/>
              </w:rPr>
            </w:pPr>
          </w:p>
        </w:tc>
        <w:tc>
          <w:tcPr>
            <w:tcW w:w="1273" w:type="dxa"/>
            <w:gridSpan w:val="2"/>
          </w:tcPr>
          <w:p w:rsidR="009B30C7" w:rsidRPr="006F5F5F" w:rsidRDefault="009B30C7" w:rsidP="009E4A5B">
            <w:pPr>
              <w:tabs>
                <w:tab w:val="decimal" w:pos="1049"/>
              </w:tabs>
              <w:spacing w:line="240" w:lineRule="atLeast"/>
              <w:ind w:right="-108" w:firstLine="57"/>
              <w:rPr>
                <w:rFonts w:eastAsia="Times New Roman" w:cs="Times New Roman"/>
                <w:sz w:val="22"/>
                <w:szCs w:val="22"/>
              </w:rPr>
            </w:pPr>
          </w:p>
        </w:tc>
        <w:tc>
          <w:tcPr>
            <w:tcW w:w="242" w:type="dxa"/>
            <w:gridSpan w:val="2"/>
            <w:vAlign w:val="bottom"/>
          </w:tcPr>
          <w:p w:rsidR="009B30C7" w:rsidRPr="006F5F5F" w:rsidRDefault="009B30C7" w:rsidP="009E4A5B">
            <w:pPr>
              <w:tabs>
                <w:tab w:val="decimal" w:pos="882"/>
              </w:tabs>
              <w:spacing w:line="240" w:lineRule="atLeast"/>
              <w:ind w:left="252" w:right="-45"/>
              <w:rPr>
                <w:rFonts w:cs="Times New Roman"/>
                <w:sz w:val="22"/>
                <w:szCs w:val="22"/>
              </w:rPr>
            </w:pPr>
          </w:p>
        </w:tc>
        <w:tc>
          <w:tcPr>
            <w:tcW w:w="1282" w:type="dxa"/>
            <w:vAlign w:val="bottom"/>
          </w:tcPr>
          <w:p w:rsidR="009B30C7" w:rsidRPr="006F5F5F" w:rsidRDefault="009B30C7" w:rsidP="009E4A5B">
            <w:pPr>
              <w:tabs>
                <w:tab w:val="decimal" w:pos="1049"/>
              </w:tabs>
              <w:spacing w:line="240" w:lineRule="atLeast"/>
              <w:ind w:right="-108" w:firstLine="57"/>
              <w:rPr>
                <w:rFonts w:cs="Times New Roman"/>
                <w:sz w:val="22"/>
                <w:szCs w:val="22"/>
              </w:rPr>
            </w:pPr>
          </w:p>
        </w:tc>
        <w:tc>
          <w:tcPr>
            <w:tcW w:w="236" w:type="dxa"/>
            <w:vAlign w:val="bottom"/>
          </w:tcPr>
          <w:p w:rsidR="009B30C7" w:rsidRPr="006F5F5F" w:rsidRDefault="009B30C7" w:rsidP="009E4A5B">
            <w:pPr>
              <w:tabs>
                <w:tab w:val="decimal" w:pos="1049"/>
              </w:tabs>
              <w:spacing w:line="240" w:lineRule="atLeast"/>
              <w:ind w:right="-108" w:firstLine="57"/>
              <w:rPr>
                <w:rFonts w:cs="Times New Roman"/>
                <w:sz w:val="22"/>
                <w:szCs w:val="22"/>
              </w:rPr>
            </w:pPr>
          </w:p>
        </w:tc>
        <w:tc>
          <w:tcPr>
            <w:tcW w:w="1217" w:type="dxa"/>
            <w:vAlign w:val="bottom"/>
          </w:tcPr>
          <w:p w:rsidR="009B30C7" w:rsidRPr="006F5F5F" w:rsidRDefault="009B30C7" w:rsidP="009E4A5B">
            <w:pPr>
              <w:tabs>
                <w:tab w:val="decimal" w:pos="976"/>
              </w:tabs>
              <w:spacing w:line="240" w:lineRule="atLeast"/>
              <w:ind w:left="-104" w:right="-29"/>
              <w:jc w:val="right"/>
              <w:rPr>
                <w:rFonts w:cs="Times New Roman"/>
                <w:sz w:val="22"/>
                <w:szCs w:val="22"/>
              </w:rPr>
            </w:pPr>
          </w:p>
        </w:tc>
      </w:tr>
      <w:tr w:rsidR="006F5F5F" w:rsidRPr="00D07B6E" w:rsidTr="00712371">
        <w:tc>
          <w:tcPr>
            <w:tcW w:w="4346" w:type="dxa"/>
          </w:tcPr>
          <w:p w:rsidR="006F5F5F" w:rsidRPr="00D07B6E" w:rsidRDefault="006F5F5F" w:rsidP="009E4A5B">
            <w:pPr>
              <w:spacing w:line="240" w:lineRule="atLeast"/>
              <w:ind w:left="691" w:right="-108" w:hanging="142"/>
              <w:rPr>
                <w:rFonts w:cs="Times New Roman"/>
                <w:sz w:val="22"/>
                <w:szCs w:val="22"/>
              </w:rPr>
            </w:pPr>
            <w:r w:rsidRPr="00D07B6E">
              <w:rPr>
                <w:rFonts w:cs="Times New Roman"/>
                <w:sz w:val="22"/>
                <w:szCs w:val="22"/>
              </w:rPr>
              <w:tab/>
              <w:t>an agreement</w:t>
            </w:r>
          </w:p>
        </w:tc>
        <w:tc>
          <w:tcPr>
            <w:tcW w:w="1260" w:type="dxa"/>
          </w:tcPr>
          <w:p w:rsidR="006F5F5F" w:rsidRPr="006F5F5F" w:rsidRDefault="006F5F5F" w:rsidP="009E4A5B">
            <w:pPr>
              <w:tabs>
                <w:tab w:val="decimal" w:pos="959"/>
              </w:tabs>
              <w:ind w:left="-54" w:right="32"/>
              <w:rPr>
                <w:rFonts w:cs="Times New Roman"/>
                <w:sz w:val="22"/>
                <w:szCs w:val="22"/>
              </w:rPr>
            </w:pPr>
            <w:r w:rsidRPr="006F5F5F">
              <w:rPr>
                <w:rFonts w:cs="Times New Roman"/>
                <w:sz w:val="22"/>
                <w:szCs w:val="22"/>
              </w:rPr>
              <w:t>20,698,817</w:t>
            </w:r>
          </w:p>
        </w:tc>
        <w:tc>
          <w:tcPr>
            <w:tcW w:w="236" w:type="dxa"/>
          </w:tcPr>
          <w:p w:rsidR="006F5F5F" w:rsidRPr="006F5F5F" w:rsidRDefault="006F5F5F" w:rsidP="009E4A5B">
            <w:pPr>
              <w:tabs>
                <w:tab w:val="decimal" w:pos="930"/>
              </w:tabs>
              <w:ind w:left="252" w:right="43"/>
              <w:jc w:val="thaiDistribute"/>
              <w:rPr>
                <w:rFonts w:cs="Times New Roman"/>
                <w:i/>
                <w:iCs/>
                <w:sz w:val="22"/>
                <w:szCs w:val="22"/>
              </w:rPr>
            </w:pPr>
          </w:p>
        </w:tc>
        <w:tc>
          <w:tcPr>
            <w:tcW w:w="1273" w:type="dxa"/>
            <w:gridSpan w:val="2"/>
          </w:tcPr>
          <w:p w:rsidR="006F5F5F" w:rsidRPr="006F5F5F" w:rsidRDefault="006F5F5F" w:rsidP="009E4A5B">
            <w:pPr>
              <w:tabs>
                <w:tab w:val="decimal" w:pos="935"/>
              </w:tabs>
              <w:ind w:left="-54" w:right="32"/>
              <w:jc w:val="both"/>
              <w:rPr>
                <w:rFonts w:cs="Times New Roman"/>
                <w:sz w:val="22"/>
                <w:szCs w:val="22"/>
              </w:rPr>
            </w:pPr>
            <w:r w:rsidRPr="006F5F5F">
              <w:rPr>
                <w:rFonts w:cs="Times New Roman"/>
                <w:sz w:val="22"/>
                <w:szCs w:val="22"/>
              </w:rPr>
              <w:t>9,000,000</w:t>
            </w:r>
          </w:p>
        </w:tc>
        <w:tc>
          <w:tcPr>
            <w:tcW w:w="242" w:type="dxa"/>
            <w:gridSpan w:val="2"/>
          </w:tcPr>
          <w:p w:rsidR="006F5F5F" w:rsidRPr="006F5F5F" w:rsidRDefault="006F5F5F" w:rsidP="009E4A5B">
            <w:pPr>
              <w:tabs>
                <w:tab w:val="decimal" w:pos="882"/>
              </w:tabs>
              <w:ind w:left="252" w:right="-45"/>
              <w:jc w:val="thaiDistribute"/>
              <w:rPr>
                <w:rFonts w:cs="Times New Roman"/>
                <w:sz w:val="22"/>
                <w:szCs w:val="22"/>
              </w:rPr>
            </w:pPr>
          </w:p>
        </w:tc>
        <w:tc>
          <w:tcPr>
            <w:tcW w:w="1282" w:type="dxa"/>
          </w:tcPr>
          <w:p w:rsidR="006F5F5F" w:rsidRPr="006F5F5F" w:rsidRDefault="006F5F5F" w:rsidP="009E4A5B">
            <w:pPr>
              <w:tabs>
                <w:tab w:val="decimal" w:pos="989"/>
              </w:tabs>
              <w:ind w:left="-54" w:right="32"/>
              <w:jc w:val="both"/>
              <w:rPr>
                <w:rFonts w:cs="Times New Roman"/>
                <w:sz w:val="22"/>
                <w:szCs w:val="22"/>
              </w:rPr>
            </w:pPr>
            <w:r w:rsidRPr="006F5F5F">
              <w:rPr>
                <w:rFonts w:cs="Times New Roman"/>
                <w:sz w:val="22"/>
                <w:szCs w:val="22"/>
                <w:cs/>
              </w:rPr>
              <w:t>20,698,817</w:t>
            </w:r>
          </w:p>
        </w:tc>
        <w:tc>
          <w:tcPr>
            <w:tcW w:w="236" w:type="dxa"/>
          </w:tcPr>
          <w:p w:rsidR="006F5F5F" w:rsidRPr="006F5F5F" w:rsidRDefault="006F5F5F" w:rsidP="009E4A5B">
            <w:pPr>
              <w:tabs>
                <w:tab w:val="decimal" w:pos="864"/>
              </w:tabs>
              <w:ind w:left="-54" w:right="32"/>
              <w:jc w:val="both"/>
              <w:rPr>
                <w:rFonts w:cs="Times New Roman"/>
                <w:sz w:val="22"/>
                <w:szCs w:val="22"/>
              </w:rPr>
            </w:pPr>
          </w:p>
        </w:tc>
        <w:tc>
          <w:tcPr>
            <w:tcW w:w="1217" w:type="dxa"/>
          </w:tcPr>
          <w:p w:rsidR="006F5F5F" w:rsidRPr="006F5F5F" w:rsidRDefault="006F5F5F" w:rsidP="009E4A5B">
            <w:pPr>
              <w:tabs>
                <w:tab w:val="decimal" w:pos="976"/>
              </w:tabs>
              <w:ind w:left="-54" w:right="32"/>
              <w:jc w:val="both"/>
              <w:rPr>
                <w:rFonts w:cs="Times New Roman"/>
                <w:sz w:val="22"/>
                <w:szCs w:val="22"/>
              </w:rPr>
            </w:pPr>
            <w:r w:rsidRPr="006F5F5F">
              <w:rPr>
                <w:rFonts w:cs="Times New Roman"/>
                <w:sz w:val="22"/>
                <w:szCs w:val="22"/>
              </w:rPr>
              <w:t>9,000,000</w:t>
            </w:r>
          </w:p>
        </w:tc>
      </w:tr>
      <w:tr w:rsidR="006F5F5F" w:rsidRPr="00D07B6E" w:rsidTr="00712371">
        <w:tc>
          <w:tcPr>
            <w:tcW w:w="4346" w:type="dxa"/>
          </w:tcPr>
          <w:p w:rsidR="006F5F5F" w:rsidRPr="00A72B44" w:rsidRDefault="006F5F5F" w:rsidP="009E4A5B">
            <w:pPr>
              <w:spacing w:line="240" w:lineRule="atLeast"/>
              <w:ind w:left="691" w:right="-108" w:hanging="142"/>
              <w:rPr>
                <w:rFonts w:cs="Times New Roman"/>
                <w:sz w:val="22"/>
                <w:szCs w:val="22"/>
              </w:rPr>
            </w:pPr>
            <w:r w:rsidRPr="00A72B44">
              <w:rPr>
                <w:rFonts w:cs="Times New Roman"/>
                <w:sz w:val="22"/>
                <w:szCs w:val="22"/>
              </w:rPr>
              <w:t>Other currents provisions</w:t>
            </w:r>
          </w:p>
        </w:tc>
        <w:tc>
          <w:tcPr>
            <w:tcW w:w="1260" w:type="dxa"/>
          </w:tcPr>
          <w:p w:rsidR="006F5F5F" w:rsidRPr="00A72B44" w:rsidRDefault="006F5F5F" w:rsidP="009E4A5B">
            <w:pPr>
              <w:tabs>
                <w:tab w:val="decimal" w:pos="959"/>
              </w:tabs>
              <w:ind w:left="-54" w:right="32"/>
              <w:rPr>
                <w:rFonts w:cs="Times New Roman"/>
                <w:sz w:val="22"/>
                <w:szCs w:val="22"/>
              </w:rPr>
            </w:pPr>
            <w:r w:rsidRPr="00A72B44">
              <w:rPr>
                <w:rFonts w:cs="Times New Roman"/>
                <w:sz w:val="22"/>
                <w:szCs w:val="22"/>
              </w:rPr>
              <w:t>5,650,613</w:t>
            </w:r>
          </w:p>
        </w:tc>
        <w:tc>
          <w:tcPr>
            <w:tcW w:w="236" w:type="dxa"/>
          </w:tcPr>
          <w:p w:rsidR="006F5F5F" w:rsidRPr="00A72B44" w:rsidRDefault="006F5F5F" w:rsidP="009E4A5B">
            <w:pPr>
              <w:tabs>
                <w:tab w:val="decimal" w:pos="930"/>
              </w:tabs>
              <w:ind w:left="252" w:right="43"/>
              <w:jc w:val="thaiDistribute"/>
              <w:rPr>
                <w:rFonts w:cs="Times New Roman"/>
                <w:i/>
                <w:iCs/>
                <w:sz w:val="22"/>
                <w:szCs w:val="22"/>
              </w:rPr>
            </w:pPr>
          </w:p>
        </w:tc>
        <w:tc>
          <w:tcPr>
            <w:tcW w:w="1273" w:type="dxa"/>
            <w:gridSpan w:val="2"/>
          </w:tcPr>
          <w:p w:rsidR="006F5F5F" w:rsidRPr="00A72B44" w:rsidRDefault="006F5F5F" w:rsidP="009E4A5B">
            <w:pPr>
              <w:tabs>
                <w:tab w:val="decimal" w:pos="935"/>
              </w:tabs>
              <w:ind w:left="-54" w:right="32"/>
              <w:jc w:val="both"/>
              <w:rPr>
                <w:rFonts w:cs="Times New Roman"/>
                <w:sz w:val="22"/>
                <w:szCs w:val="22"/>
              </w:rPr>
            </w:pPr>
            <w:r w:rsidRPr="00A72B44">
              <w:rPr>
                <w:rFonts w:cs="Times New Roman"/>
                <w:sz w:val="22"/>
                <w:szCs w:val="22"/>
              </w:rPr>
              <w:t>2,009,590</w:t>
            </w:r>
          </w:p>
        </w:tc>
        <w:tc>
          <w:tcPr>
            <w:tcW w:w="242" w:type="dxa"/>
            <w:gridSpan w:val="2"/>
          </w:tcPr>
          <w:p w:rsidR="006F5F5F" w:rsidRPr="00A72B44" w:rsidRDefault="006F5F5F" w:rsidP="009E4A5B">
            <w:pPr>
              <w:tabs>
                <w:tab w:val="decimal" w:pos="882"/>
              </w:tabs>
              <w:ind w:left="252" w:right="-45"/>
              <w:jc w:val="thaiDistribute"/>
              <w:rPr>
                <w:rFonts w:cs="Times New Roman"/>
                <w:sz w:val="22"/>
                <w:szCs w:val="22"/>
              </w:rPr>
            </w:pPr>
          </w:p>
        </w:tc>
        <w:tc>
          <w:tcPr>
            <w:tcW w:w="1282" w:type="dxa"/>
          </w:tcPr>
          <w:p w:rsidR="006F5F5F" w:rsidRPr="00A72B44" w:rsidRDefault="006F5F5F" w:rsidP="009E4A5B">
            <w:pPr>
              <w:ind w:left="-54" w:right="32"/>
              <w:jc w:val="center"/>
              <w:rPr>
                <w:rFonts w:cs="Times New Roman"/>
                <w:sz w:val="22"/>
                <w:szCs w:val="22"/>
                <w:cs/>
              </w:rPr>
            </w:pPr>
            <w:r w:rsidRPr="00A72B44">
              <w:rPr>
                <w:rFonts w:cs="Times New Roman"/>
                <w:sz w:val="22"/>
                <w:szCs w:val="22"/>
              </w:rPr>
              <w:t>-</w:t>
            </w:r>
          </w:p>
        </w:tc>
        <w:tc>
          <w:tcPr>
            <w:tcW w:w="236" w:type="dxa"/>
          </w:tcPr>
          <w:p w:rsidR="006F5F5F" w:rsidRPr="00A72B44" w:rsidRDefault="006F5F5F" w:rsidP="009E4A5B">
            <w:pPr>
              <w:tabs>
                <w:tab w:val="decimal" w:pos="864"/>
              </w:tabs>
              <w:ind w:left="-54" w:right="32"/>
              <w:jc w:val="both"/>
              <w:rPr>
                <w:rFonts w:cs="Times New Roman"/>
                <w:sz w:val="22"/>
                <w:szCs w:val="22"/>
              </w:rPr>
            </w:pPr>
          </w:p>
        </w:tc>
        <w:tc>
          <w:tcPr>
            <w:tcW w:w="1217" w:type="dxa"/>
          </w:tcPr>
          <w:p w:rsidR="006F5F5F" w:rsidRPr="00A72B44" w:rsidRDefault="006F5F5F" w:rsidP="009E4A5B">
            <w:pPr>
              <w:tabs>
                <w:tab w:val="decimal" w:pos="976"/>
              </w:tabs>
              <w:ind w:left="-54" w:right="32"/>
              <w:jc w:val="both"/>
              <w:rPr>
                <w:rFonts w:cs="Times New Roman"/>
                <w:sz w:val="22"/>
                <w:szCs w:val="22"/>
              </w:rPr>
            </w:pPr>
            <w:r w:rsidRPr="00A72B44">
              <w:rPr>
                <w:rFonts w:cs="Times New Roman"/>
                <w:sz w:val="22"/>
                <w:szCs w:val="22"/>
              </w:rPr>
              <w:t>2,009,590</w:t>
            </w:r>
          </w:p>
        </w:tc>
      </w:tr>
      <w:tr w:rsidR="006F5F5F" w:rsidRPr="00D07B6E" w:rsidTr="00712371">
        <w:tc>
          <w:tcPr>
            <w:tcW w:w="4346" w:type="dxa"/>
            <w:vAlign w:val="bottom"/>
          </w:tcPr>
          <w:p w:rsidR="006F5F5F" w:rsidRPr="00D07B6E" w:rsidRDefault="006F5F5F" w:rsidP="009E4A5B">
            <w:pPr>
              <w:spacing w:line="240" w:lineRule="atLeast"/>
              <w:ind w:left="522" w:right="-108"/>
              <w:rPr>
                <w:b/>
                <w:bCs/>
                <w:sz w:val="22"/>
                <w:szCs w:val="22"/>
                <w:cs/>
              </w:rPr>
            </w:pPr>
            <w:r w:rsidRPr="00D07B6E">
              <w:rPr>
                <w:rFonts w:cs="Times New Roman"/>
                <w:b/>
                <w:bCs/>
                <w:sz w:val="22"/>
                <w:szCs w:val="22"/>
              </w:rPr>
              <w:t>Total</w:t>
            </w:r>
          </w:p>
        </w:tc>
        <w:tc>
          <w:tcPr>
            <w:tcW w:w="1260" w:type="dxa"/>
            <w:tcBorders>
              <w:top w:val="single" w:sz="4" w:space="0" w:color="auto"/>
              <w:bottom w:val="double" w:sz="4" w:space="0" w:color="auto"/>
            </w:tcBorders>
          </w:tcPr>
          <w:p w:rsidR="006F5F5F" w:rsidRPr="006F5F5F" w:rsidRDefault="006F5F5F" w:rsidP="009E4A5B">
            <w:pPr>
              <w:tabs>
                <w:tab w:val="decimal" w:pos="959"/>
              </w:tabs>
              <w:ind w:right="32"/>
              <w:rPr>
                <w:rFonts w:cs="Times New Roman"/>
                <w:b/>
                <w:bCs/>
                <w:sz w:val="22"/>
                <w:szCs w:val="22"/>
              </w:rPr>
            </w:pPr>
            <w:r w:rsidRPr="006F5F5F">
              <w:rPr>
                <w:rFonts w:cs="Times New Roman"/>
                <w:b/>
                <w:bCs/>
                <w:sz w:val="22"/>
                <w:szCs w:val="22"/>
              </w:rPr>
              <w:t>27,665,513</w:t>
            </w:r>
          </w:p>
        </w:tc>
        <w:tc>
          <w:tcPr>
            <w:tcW w:w="236" w:type="dxa"/>
          </w:tcPr>
          <w:p w:rsidR="006F5F5F" w:rsidRPr="006F5F5F" w:rsidRDefault="006F5F5F" w:rsidP="009E4A5B">
            <w:pPr>
              <w:tabs>
                <w:tab w:val="decimal" w:pos="930"/>
              </w:tabs>
              <w:ind w:left="252" w:right="43"/>
              <w:jc w:val="thaiDistribute"/>
              <w:rPr>
                <w:rFonts w:cs="Times New Roman"/>
                <w:b/>
                <w:bCs/>
                <w:sz w:val="22"/>
                <w:szCs w:val="22"/>
              </w:rPr>
            </w:pPr>
          </w:p>
        </w:tc>
        <w:tc>
          <w:tcPr>
            <w:tcW w:w="1273" w:type="dxa"/>
            <w:gridSpan w:val="2"/>
            <w:tcBorders>
              <w:top w:val="single" w:sz="4" w:space="0" w:color="auto"/>
              <w:bottom w:val="double" w:sz="4" w:space="0" w:color="auto"/>
            </w:tcBorders>
          </w:tcPr>
          <w:p w:rsidR="006F5F5F" w:rsidRPr="006F5F5F" w:rsidRDefault="000E7C35" w:rsidP="009E4A5B">
            <w:pPr>
              <w:tabs>
                <w:tab w:val="decimal" w:pos="935"/>
              </w:tabs>
              <w:ind w:right="32"/>
              <w:jc w:val="both"/>
              <w:rPr>
                <w:rFonts w:cs="Times New Roman"/>
                <w:b/>
                <w:bCs/>
                <w:sz w:val="22"/>
                <w:szCs w:val="22"/>
              </w:rPr>
            </w:pPr>
            <w:r>
              <w:rPr>
                <w:rFonts w:cs="Times New Roman"/>
                <w:b/>
                <w:bCs/>
                <w:sz w:val="22"/>
                <w:szCs w:val="22"/>
              </w:rPr>
              <w:t>12,325,673</w:t>
            </w:r>
          </w:p>
        </w:tc>
        <w:tc>
          <w:tcPr>
            <w:tcW w:w="242" w:type="dxa"/>
            <w:gridSpan w:val="2"/>
          </w:tcPr>
          <w:p w:rsidR="006F5F5F" w:rsidRPr="006F5F5F" w:rsidRDefault="006F5F5F" w:rsidP="009E4A5B">
            <w:pPr>
              <w:tabs>
                <w:tab w:val="decimal" w:pos="882"/>
              </w:tabs>
              <w:ind w:left="252" w:right="-45"/>
              <w:jc w:val="thaiDistribute"/>
              <w:rPr>
                <w:rFonts w:cs="Times New Roman"/>
                <w:b/>
                <w:bCs/>
                <w:sz w:val="22"/>
                <w:szCs w:val="22"/>
              </w:rPr>
            </w:pPr>
          </w:p>
        </w:tc>
        <w:tc>
          <w:tcPr>
            <w:tcW w:w="1282" w:type="dxa"/>
            <w:tcBorders>
              <w:top w:val="single" w:sz="4" w:space="0" w:color="auto"/>
              <w:bottom w:val="double" w:sz="4" w:space="0" w:color="auto"/>
            </w:tcBorders>
          </w:tcPr>
          <w:p w:rsidR="006F5F5F" w:rsidRPr="006F5F5F" w:rsidRDefault="006F5F5F" w:rsidP="009E4A5B">
            <w:pPr>
              <w:tabs>
                <w:tab w:val="decimal" w:pos="989"/>
              </w:tabs>
              <w:ind w:left="-54" w:right="32"/>
              <w:jc w:val="both"/>
              <w:rPr>
                <w:rFonts w:cs="Times New Roman"/>
                <w:b/>
                <w:bCs/>
                <w:sz w:val="22"/>
                <w:szCs w:val="22"/>
              </w:rPr>
            </w:pPr>
            <w:r w:rsidRPr="006F5F5F">
              <w:rPr>
                <w:rFonts w:cs="Times New Roman"/>
                <w:b/>
                <w:bCs/>
                <w:sz w:val="22"/>
                <w:szCs w:val="22"/>
                <w:cs/>
              </w:rPr>
              <w:t>21,825,141</w:t>
            </w:r>
          </w:p>
        </w:tc>
        <w:tc>
          <w:tcPr>
            <w:tcW w:w="236" w:type="dxa"/>
          </w:tcPr>
          <w:p w:rsidR="006F5F5F" w:rsidRPr="006F5F5F" w:rsidRDefault="006F5F5F" w:rsidP="009E4A5B">
            <w:pPr>
              <w:tabs>
                <w:tab w:val="decimal" w:pos="864"/>
              </w:tabs>
              <w:ind w:left="-54" w:right="32"/>
              <w:jc w:val="both"/>
              <w:rPr>
                <w:rFonts w:cs="Times New Roman"/>
                <w:b/>
                <w:bCs/>
                <w:sz w:val="22"/>
                <w:szCs w:val="22"/>
              </w:rPr>
            </w:pPr>
          </w:p>
        </w:tc>
        <w:tc>
          <w:tcPr>
            <w:tcW w:w="1217" w:type="dxa"/>
            <w:tcBorders>
              <w:top w:val="single" w:sz="4" w:space="0" w:color="auto"/>
              <w:bottom w:val="double" w:sz="4" w:space="0" w:color="auto"/>
            </w:tcBorders>
          </w:tcPr>
          <w:p w:rsidR="006F5F5F" w:rsidRPr="006F5F5F" w:rsidRDefault="000E7C35" w:rsidP="009E4A5B">
            <w:pPr>
              <w:tabs>
                <w:tab w:val="decimal" w:pos="976"/>
              </w:tabs>
              <w:ind w:left="-54" w:right="32"/>
              <w:jc w:val="both"/>
              <w:rPr>
                <w:rFonts w:cs="Times New Roman"/>
                <w:b/>
                <w:bCs/>
                <w:sz w:val="22"/>
                <w:szCs w:val="22"/>
              </w:rPr>
            </w:pPr>
            <w:r>
              <w:rPr>
                <w:rFonts w:cs="Times New Roman"/>
                <w:b/>
                <w:bCs/>
                <w:sz w:val="22"/>
                <w:szCs w:val="22"/>
              </w:rPr>
              <w:t>12,135,914</w:t>
            </w:r>
          </w:p>
        </w:tc>
      </w:tr>
    </w:tbl>
    <w:p w:rsidR="0075730D" w:rsidRDefault="0075730D" w:rsidP="009E4A5B">
      <w:pPr>
        <w:tabs>
          <w:tab w:val="left" w:pos="540"/>
        </w:tabs>
        <w:spacing w:line="240" w:lineRule="atLeast"/>
        <w:ind w:left="547"/>
        <w:rPr>
          <w:rFonts w:cstheme="minorBidi"/>
          <w:sz w:val="22"/>
          <w:szCs w:val="22"/>
        </w:rPr>
      </w:pPr>
    </w:p>
    <w:tbl>
      <w:tblPr>
        <w:tblW w:w="10115" w:type="dxa"/>
        <w:tblInd w:w="18" w:type="dxa"/>
        <w:tblLayout w:type="fixed"/>
        <w:tblLook w:val="01E0"/>
      </w:tblPr>
      <w:tblGrid>
        <w:gridCol w:w="4332"/>
        <w:gridCol w:w="1293"/>
        <w:gridCol w:w="239"/>
        <w:gridCol w:w="1231"/>
        <w:gridCol w:w="274"/>
        <w:gridCol w:w="1260"/>
        <w:gridCol w:w="238"/>
        <w:gridCol w:w="1248"/>
      </w:tblGrid>
      <w:tr w:rsidR="009B30C7" w:rsidRPr="009B30C7" w:rsidTr="009B30C7">
        <w:tc>
          <w:tcPr>
            <w:tcW w:w="4332" w:type="dxa"/>
            <w:vAlign w:val="bottom"/>
          </w:tcPr>
          <w:p w:rsidR="009B30C7" w:rsidRPr="009B30C7" w:rsidRDefault="009B30C7" w:rsidP="009E4A5B">
            <w:pPr>
              <w:tabs>
                <w:tab w:val="left" w:pos="405"/>
              </w:tabs>
              <w:spacing w:line="240" w:lineRule="atLeast"/>
              <w:ind w:left="522" w:right="43"/>
              <w:rPr>
                <w:rFonts w:cs="Times New Roman"/>
                <w:b/>
                <w:bCs/>
                <w:sz w:val="22"/>
                <w:szCs w:val="22"/>
              </w:rPr>
            </w:pPr>
            <w:r w:rsidRPr="009B30C7">
              <w:rPr>
                <w:sz w:val="22"/>
                <w:szCs w:val="22"/>
              </w:rPr>
              <w:t>Classified to:</w:t>
            </w:r>
          </w:p>
        </w:tc>
        <w:tc>
          <w:tcPr>
            <w:tcW w:w="1293" w:type="dxa"/>
            <w:vAlign w:val="bottom"/>
          </w:tcPr>
          <w:p w:rsidR="009B30C7" w:rsidRPr="009B30C7" w:rsidRDefault="009B30C7" w:rsidP="009E4A5B">
            <w:pPr>
              <w:tabs>
                <w:tab w:val="decimal" w:pos="869"/>
              </w:tabs>
              <w:spacing w:line="240" w:lineRule="atLeast"/>
              <w:ind w:left="162" w:right="43"/>
              <w:rPr>
                <w:rFonts w:cs="Times New Roman"/>
                <w:b/>
                <w:bCs/>
                <w:sz w:val="22"/>
                <w:szCs w:val="22"/>
              </w:rPr>
            </w:pPr>
          </w:p>
        </w:tc>
        <w:tc>
          <w:tcPr>
            <w:tcW w:w="239" w:type="dxa"/>
            <w:vAlign w:val="bottom"/>
          </w:tcPr>
          <w:p w:rsidR="009B30C7" w:rsidRPr="009B30C7" w:rsidRDefault="009B30C7" w:rsidP="009E4A5B">
            <w:pPr>
              <w:tabs>
                <w:tab w:val="decimal" w:pos="930"/>
                <w:tab w:val="decimal" w:pos="972"/>
              </w:tabs>
              <w:spacing w:line="240" w:lineRule="atLeast"/>
              <w:ind w:left="162" w:right="43"/>
              <w:rPr>
                <w:rFonts w:cs="Times New Roman"/>
                <w:b/>
                <w:bCs/>
                <w:sz w:val="22"/>
                <w:szCs w:val="22"/>
              </w:rPr>
            </w:pPr>
          </w:p>
        </w:tc>
        <w:tc>
          <w:tcPr>
            <w:tcW w:w="1231" w:type="dxa"/>
            <w:vAlign w:val="bottom"/>
          </w:tcPr>
          <w:p w:rsidR="009B30C7" w:rsidRPr="009B30C7" w:rsidRDefault="009B30C7" w:rsidP="009E4A5B">
            <w:pPr>
              <w:tabs>
                <w:tab w:val="decimal" w:pos="869"/>
              </w:tabs>
              <w:spacing w:line="240" w:lineRule="atLeast"/>
              <w:ind w:left="162" w:right="43"/>
              <w:rPr>
                <w:rFonts w:cs="Times New Roman"/>
                <w:b/>
                <w:bCs/>
                <w:sz w:val="22"/>
                <w:szCs w:val="22"/>
              </w:rPr>
            </w:pPr>
          </w:p>
        </w:tc>
        <w:tc>
          <w:tcPr>
            <w:tcW w:w="274" w:type="dxa"/>
            <w:vAlign w:val="bottom"/>
          </w:tcPr>
          <w:p w:rsidR="009B30C7" w:rsidRPr="009B30C7" w:rsidRDefault="009B30C7" w:rsidP="009E4A5B">
            <w:pPr>
              <w:tabs>
                <w:tab w:val="decimal" w:pos="882"/>
                <w:tab w:val="decimal" w:pos="972"/>
              </w:tabs>
              <w:spacing w:line="240" w:lineRule="atLeast"/>
              <w:ind w:left="162" w:right="43"/>
              <w:rPr>
                <w:rFonts w:cs="Times New Roman"/>
                <w:b/>
                <w:bCs/>
                <w:sz w:val="22"/>
                <w:szCs w:val="22"/>
              </w:rPr>
            </w:pPr>
          </w:p>
        </w:tc>
        <w:tc>
          <w:tcPr>
            <w:tcW w:w="1260" w:type="dxa"/>
            <w:vAlign w:val="bottom"/>
          </w:tcPr>
          <w:p w:rsidR="009B30C7" w:rsidRPr="009B30C7" w:rsidRDefault="009B30C7" w:rsidP="009E4A5B">
            <w:pPr>
              <w:tabs>
                <w:tab w:val="decimal" w:pos="869"/>
              </w:tabs>
              <w:spacing w:line="240" w:lineRule="atLeast"/>
              <w:ind w:left="162" w:right="43"/>
              <w:rPr>
                <w:rFonts w:cs="Times New Roman"/>
                <w:b/>
                <w:bCs/>
                <w:sz w:val="22"/>
                <w:szCs w:val="22"/>
              </w:rPr>
            </w:pPr>
          </w:p>
        </w:tc>
        <w:tc>
          <w:tcPr>
            <w:tcW w:w="238" w:type="dxa"/>
            <w:vAlign w:val="bottom"/>
          </w:tcPr>
          <w:p w:rsidR="009B30C7" w:rsidRPr="009B30C7" w:rsidRDefault="009B30C7" w:rsidP="009E4A5B">
            <w:pPr>
              <w:tabs>
                <w:tab w:val="decimal" w:pos="882"/>
                <w:tab w:val="decimal" w:pos="972"/>
              </w:tabs>
              <w:spacing w:line="240" w:lineRule="atLeast"/>
              <w:ind w:left="162" w:right="43"/>
              <w:rPr>
                <w:rFonts w:cs="Times New Roman"/>
                <w:b/>
                <w:bCs/>
                <w:sz w:val="22"/>
                <w:szCs w:val="22"/>
              </w:rPr>
            </w:pPr>
          </w:p>
        </w:tc>
        <w:tc>
          <w:tcPr>
            <w:tcW w:w="1248" w:type="dxa"/>
            <w:vAlign w:val="bottom"/>
          </w:tcPr>
          <w:p w:rsidR="009B30C7" w:rsidRPr="009B30C7" w:rsidRDefault="009B30C7" w:rsidP="009E4A5B">
            <w:pPr>
              <w:tabs>
                <w:tab w:val="decimal" w:pos="869"/>
              </w:tabs>
              <w:spacing w:line="240" w:lineRule="atLeast"/>
              <w:ind w:left="162" w:right="43"/>
              <w:rPr>
                <w:rFonts w:cs="Times New Roman"/>
                <w:b/>
                <w:bCs/>
                <w:sz w:val="22"/>
                <w:szCs w:val="22"/>
              </w:rPr>
            </w:pPr>
          </w:p>
        </w:tc>
      </w:tr>
      <w:tr w:rsidR="006F5F5F" w:rsidRPr="009B30C7" w:rsidTr="009B30C7">
        <w:tc>
          <w:tcPr>
            <w:tcW w:w="4332" w:type="dxa"/>
            <w:vAlign w:val="bottom"/>
          </w:tcPr>
          <w:p w:rsidR="006F5F5F" w:rsidRPr="009B30C7" w:rsidRDefault="006F5F5F" w:rsidP="009E4A5B">
            <w:pPr>
              <w:tabs>
                <w:tab w:val="left" w:pos="405"/>
              </w:tabs>
              <w:spacing w:line="240" w:lineRule="atLeast"/>
              <w:ind w:left="522" w:right="43"/>
              <w:rPr>
                <w:rFonts w:cs="Times New Roman"/>
                <w:sz w:val="22"/>
                <w:szCs w:val="22"/>
              </w:rPr>
            </w:pPr>
            <w:r w:rsidRPr="009B30C7">
              <w:rPr>
                <w:rFonts w:cs="Times New Roman"/>
                <w:sz w:val="22"/>
                <w:szCs w:val="22"/>
              </w:rPr>
              <w:t>Current</w:t>
            </w:r>
          </w:p>
        </w:tc>
        <w:tc>
          <w:tcPr>
            <w:tcW w:w="1293" w:type="dxa"/>
          </w:tcPr>
          <w:p w:rsidR="006F5F5F" w:rsidRPr="006F5F5F" w:rsidRDefault="006F5F5F" w:rsidP="009E4A5B">
            <w:pPr>
              <w:tabs>
                <w:tab w:val="decimal" w:pos="959"/>
              </w:tabs>
              <w:spacing w:line="240" w:lineRule="atLeast"/>
              <w:ind w:left="-54" w:right="32"/>
              <w:rPr>
                <w:rFonts w:cs="Times New Roman"/>
                <w:sz w:val="22"/>
                <w:szCs w:val="22"/>
              </w:rPr>
            </w:pPr>
            <w:r w:rsidRPr="006F5F5F">
              <w:rPr>
                <w:rFonts w:cs="Times New Roman"/>
                <w:sz w:val="22"/>
                <w:szCs w:val="22"/>
              </w:rPr>
              <w:t>17,349,430</w:t>
            </w:r>
          </w:p>
        </w:tc>
        <w:tc>
          <w:tcPr>
            <w:tcW w:w="239" w:type="dxa"/>
          </w:tcPr>
          <w:p w:rsidR="006F5F5F" w:rsidRPr="006F5F5F" w:rsidRDefault="006F5F5F" w:rsidP="009E4A5B">
            <w:pPr>
              <w:tabs>
                <w:tab w:val="decimal" w:pos="930"/>
              </w:tabs>
              <w:spacing w:line="240" w:lineRule="atLeast"/>
              <w:ind w:left="252"/>
              <w:rPr>
                <w:rFonts w:cs="Times New Roman"/>
                <w:i/>
                <w:iCs/>
                <w:sz w:val="22"/>
                <w:szCs w:val="22"/>
              </w:rPr>
            </w:pPr>
          </w:p>
        </w:tc>
        <w:tc>
          <w:tcPr>
            <w:tcW w:w="1231" w:type="dxa"/>
          </w:tcPr>
          <w:p w:rsidR="006F5F5F" w:rsidRPr="006F5F5F" w:rsidRDefault="006F5F5F" w:rsidP="009E4A5B">
            <w:pPr>
              <w:tabs>
                <w:tab w:val="decimal" w:pos="935"/>
              </w:tabs>
              <w:spacing w:line="240" w:lineRule="atLeast"/>
              <w:ind w:left="-54" w:right="32"/>
              <w:jc w:val="both"/>
              <w:rPr>
                <w:rFonts w:cs="Times New Roman"/>
                <w:sz w:val="22"/>
                <w:szCs w:val="22"/>
              </w:rPr>
            </w:pPr>
            <w:r w:rsidRPr="006F5F5F">
              <w:rPr>
                <w:rFonts w:cs="Times New Roman"/>
                <w:sz w:val="22"/>
                <w:szCs w:val="22"/>
              </w:rPr>
              <w:t>2,009,590</w:t>
            </w:r>
          </w:p>
        </w:tc>
        <w:tc>
          <w:tcPr>
            <w:tcW w:w="274" w:type="dxa"/>
            <w:vAlign w:val="bottom"/>
          </w:tcPr>
          <w:p w:rsidR="006F5F5F" w:rsidRPr="006F5F5F" w:rsidRDefault="006F5F5F" w:rsidP="009E4A5B">
            <w:pPr>
              <w:tabs>
                <w:tab w:val="decimal" w:pos="882"/>
              </w:tabs>
              <w:spacing w:line="240" w:lineRule="atLeast"/>
              <w:ind w:left="252" w:right="-45"/>
              <w:rPr>
                <w:rFonts w:cs="Times New Roman"/>
                <w:sz w:val="22"/>
                <w:szCs w:val="22"/>
              </w:rPr>
            </w:pPr>
          </w:p>
        </w:tc>
        <w:tc>
          <w:tcPr>
            <w:tcW w:w="1260" w:type="dxa"/>
          </w:tcPr>
          <w:p w:rsidR="006F5F5F" w:rsidRPr="006F5F5F" w:rsidRDefault="006F5F5F" w:rsidP="009E4A5B">
            <w:pPr>
              <w:tabs>
                <w:tab w:val="decimal" w:pos="989"/>
              </w:tabs>
              <w:ind w:left="-54" w:right="32"/>
              <w:jc w:val="both"/>
              <w:rPr>
                <w:rFonts w:cs="Times New Roman"/>
                <w:sz w:val="22"/>
                <w:szCs w:val="22"/>
              </w:rPr>
            </w:pPr>
            <w:r w:rsidRPr="006F5F5F">
              <w:rPr>
                <w:rFonts w:cs="Times New Roman"/>
                <w:sz w:val="22"/>
                <w:szCs w:val="22"/>
                <w:cs/>
              </w:rPr>
              <w:t>11,698,817</w:t>
            </w:r>
          </w:p>
        </w:tc>
        <w:tc>
          <w:tcPr>
            <w:tcW w:w="238" w:type="dxa"/>
          </w:tcPr>
          <w:p w:rsidR="006F5F5F" w:rsidRPr="006F5F5F" w:rsidRDefault="006F5F5F" w:rsidP="009E4A5B">
            <w:pPr>
              <w:tabs>
                <w:tab w:val="decimal" w:pos="930"/>
              </w:tabs>
              <w:spacing w:line="240" w:lineRule="atLeast"/>
              <w:ind w:left="252"/>
              <w:rPr>
                <w:rFonts w:cs="Times New Roman"/>
                <w:i/>
                <w:iCs/>
                <w:sz w:val="22"/>
                <w:szCs w:val="22"/>
              </w:rPr>
            </w:pPr>
          </w:p>
        </w:tc>
        <w:tc>
          <w:tcPr>
            <w:tcW w:w="1248" w:type="dxa"/>
          </w:tcPr>
          <w:p w:rsidR="006F5F5F" w:rsidRPr="006F5F5F" w:rsidRDefault="006F5F5F" w:rsidP="009E4A5B">
            <w:pPr>
              <w:tabs>
                <w:tab w:val="decimal" w:pos="984"/>
              </w:tabs>
              <w:spacing w:line="240" w:lineRule="atLeast"/>
              <w:ind w:left="-54" w:right="32"/>
              <w:jc w:val="both"/>
              <w:rPr>
                <w:rFonts w:cs="Times New Roman"/>
                <w:sz w:val="22"/>
                <w:szCs w:val="22"/>
              </w:rPr>
            </w:pPr>
            <w:r w:rsidRPr="006F5F5F">
              <w:rPr>
                <w:rFonts w:cs="Times New Roman"/>
                <w:sz w:val="22"/>
                <w:szCs w:val="22"/>
              </w:rPr>
              <w:t>2,009,590</w:t>
            </w:r>
          </w:p>
        </w:tc>
      </w:tr>
      <w:tr w:rsidR="006F5F5F" w:rsidRPr="009B30C7" w:rsidTr="00712371">
        <w:tc>
          <w:tcPr>
            <w:tcW w:w="4332" w:type="dxa"/>
            <w:vAlign w:val="bottom"/>
          </w:tcPr>
          <w:p w:rsidR="006F5F5F" w:rsidRPr="009B30C7" w:rsidRDefault="006F5F5F" w:rsidP="009E4A5B">
            <w:pPr>
              <w:tabs>
                <w:tab w:val="left" w:pos="405"/>
              </w:tabs>
              <w:spacing w:line="240" w:lineRule="atLeast"/>
              <w:ind w:left="522" w:right="43"/>
              <w:rPr>
                <w:rFonts w:cs="Times New Roman"/>
                <w:b/>
                <w:bCs/>
                <w:sz w:val="22"/>
                <w:szCs w:val="22"/>
              </w:rPr>
            </w:pPr>
            <w:r w:rsidRPr="009B30C7">
              <w:rPr>
                <w:rFonts w:cs="Times New Roman"/>
                <w:sz w:val="22"/>
                <w:szCs w:val="22"/>
              </w:rPr>
              <w:t>Non-current</w:t>
            </w:r>
          </w:p>
        </w:tc>
        <w:tc>
          <w:tcPr>
            <w:tcW w:w="1293" w:type="dxa"/>
            <w:tcBorders>
              <w:bottom w:val="single" w:sz="4" w:space="0" w:color="auto"/>
            </w:tcBorders>
          </w:tcPr>
          <w:p w:rsidR="006F5F5F" w:rsidRPr="006F5F5F" w:rsidRDefault="006F5F5F" w:rsidP="009E4A5B">
            <w:pPr>
              <w:tabs>
                <w:tab w:val="decimal" w:pos="959"/>
              </w:tabs>
              <w:spacing w:line="240" w:lineRule="atLeast"/>
              <w:ind w:left="-54" w:right="32"/>
              <w:rPr>
                <w:rFonts w:cs="Times New Roman"/>
                <w:sz w:val="22"/>
                <w:szCs w:val="22"/>
              </w:rPr>
            </w:pPr>
            <w:r w:rsidRPr="006F5F5F">
              <w:rPr>
                <w:rFonts w:cs="Times New Roman"/>
                <w:sz w:val="22"/>
                <w:szCs w:val="22"/>
              </w:rPr>
              <w:t>10,316,083</w:t>
            </w:r>
          </w:p>
        </w:tc>
        <w:tc>
          <w:tcPr>
            <w:tcW w:w="239" w:type="dxa"/>
          </w:tcPr>
          <w:p w:rsidR="006F5F5F" w:rsidRPr="006F5F5F" w:rsidRDefault="006F5F5F" w:rsidP="009E4A5B">
            <w:pPr>
              <w:tabs>
                <w:tab w:val="decimal" w:pos="930"/>
              </w:tabs>
              <w:spacing w:line="240" w:lineRule="atLeast"/>
              <w:ind w:left="252"/>
              <w:rPr>
                <w:rFonts w:cs="Times New Roman"/>
                <w:i/>
                <w:iCs/>
                <w:sz w:val="22"/>
                <w:szCs w:val="22"/>
              </w:rPr>
            </w:pPr>
          </w:p>
        </w:tc>
        <w:tc>
          <w:tcPr>
            <w:tcW w:w="1231" w:type="dxa"/>
            <w:tcBorders>
              <w:bottom w:val="single" w:sz="4" w:space="0" w:color="auto"/>
            </w:tcBorders>
          </w:tcPr>
          <w:p w:rsidR="006F5F5F" w:rsidRPr="006F5F5F" w:rsidRDefault="006F5F5F" w:rsidP="009E4A5B">
            <w:pPr>
              <w:tabs>
                <w:tab w:val="decimal" w:pos="935"/>
              </w:tabs>
              <w:spacing w:line="240" w:lineRule="atLeast"/>
              <w:ind w:left="-54" w:right="32"/>
              <w:jc w:val="both"/>
              <w:rPr>
                <w:rFonts w:cs="Times New Roman"/>
                <w:sz w:val="22"/>
                <w:szCs w:val="22"/>
              </w:rPr>
            </w:pPr>
            <w:r w:rsidRPr="006F5F5F">
              <w:rPr>
                <w:rFonts w:cs="Times New Roman"/>
                <w:sz w:val="22"/>
                <w:szCs w:val="22"/>
              </w:rPr>
              <w:t>10,316,083</w:t>
            </w:r>
          </w:p>
        </w:tc>
        <w:tc>
          <w:tcPr>
            <w:tcW w:w="274" w:type="dxa"/>
            <w:vAlign w:val="bottom"/>
          </w:tcPr>
          <w:p w:rsidR="006F5F5F" w:rsidRPr="006F5F5F" w:rsidRDefault="006F5F5F" w:rsidP="009E4A5B">
            <w:pPr>
              <w:tabs>
                <w:tab w:val="decimal" w:pos="882"/>
              </w:tabs>
              <w:spacing w:line="240" w:lineRule="atLeast"/>
              <w:ind w:left="252" w:right="-45"/>
              <w:rPr>
                <w:rFonts w:cs="Times New Roman"/>
                <w:sz w:val="22"/>
                <w:szCs w:val="22"/>
              </w:rPr>
            </w:pPr>
          </w:p>
        </w:tc>
        <w:tc>
          <w:tcPr>
            <w:tcW w:w="1260" w:type="dxa"/>
            <w:tcBorders>
              <w:bottom w:val="single" w:sz="4" w:space="0" w:color="auto"/>
            </w:tcBorders>
            <w:vAlign w:val="bottom"/>
          </w:tcPr>
          <w:p w:rsidR="006F5F5F" w:rsidRPr="006F5F5F" w:rsidRDefault="006F5F5F" w:rsidP="009E4A5B">
            <w:pPr>
              <w:tabs>
                <w:tab w:val="decimal" w:pos="989"/>
              </w:tabs>
              <w:ind w:left="-54" w:right="32"/>
              <w:jc w:val="both"/>
              <w:rPr>
                <w:rFonts w:cs="Times New Roman"/>
                <w:sz w:val="22"/>
                <w:szCs w:val="22"/>
              </w:rPr>
            </w:pPr>
            <w:r w:rsidRPr="006F5F5F">
              <w:rPr>
                <w:rFonts w:cs="Times New Roman"/>
                <w:sz w:val="22"/>
                <w:szCs w:val="22"/>
                <w:cs/>
              </w:rPr>
              <w:t>10,126,324</w:t>
            </w:r>
          </w:p>
        </w:tc>
        <w:tc>
          <w:tcPr>
            <w:tcW w:w="238" w:type="dxa"/>
            <w:vAlign w:val="bottom"/>
          </w:tcPr>
          <w:p w:rsidR="006F5F5F" w:rsidRPr="006F5F5F" w:rsidRDefault="006F5F5F" w:rsidP="009E4A5B">
            <w:pPr>
              <w:tabs>
                <w:tab w:val="decimal" w:pos="882"/>
              </w:tabs>
              <w:spacing w:line="240" w:lineRule="atLeast"/>
              <w:ind w:left="252" w:right="-45"/>
              <w:rPr>
                <w:rFonts w:cs="Times New Roman"/>
                <w:sz w:val="22"/>
                <w:szCs w:val="22"/>
              </w:rPr>
            </w:pPr>
          </w:p>
        </w:tc>
        <w:tc>
          <w:tcPr>
            <w:tcW w:w="1248" w:type="dxa"/>
            <w:tcBorders>
              <w:bottom w:val="single" w:sz="4" w:space="0" w:color="auto"/>
            </w:tcBorders>
            <w:vAlign w:val="bottom"/>
          </w:tcPr>
          <w:p w:rsidR="006F5F5F" w:rsidRPr="006F5F5F" w:rsidRDefault="006F5F5F" w:rsidP="009E4A5B">
            <w:pPr>
              <w:tabs>
                <w:tab w:val="decimal" w:pos="984"/>
              </w:tabs>
              <w:spacing w:line="240" w:lineRule="atLeast"/>
              <w:ind w:left="-54" w:right="32"/>
              <w:jc w:val="both"/>
              <w:rPr>
                <w:rFonts w:cs="Times New Roman"/>
                <w:sz w:val="22"/>
                <w:szCs w:val="22"/>
              </w:rPr>
            </w:pPr>
            <w:r w:rsidRPr="006F5F5F">
              <w:rPr>
                <w:rFonts w:cs="Times New Roman"/>
                <w:sz w:val="22"/>
                <w:szCs w:val="22"/>
              </w:rPr>
              <w:t>10,126,324</w:t>
            </w:r>
          </w:p>
        </w:tc>
      </w:tr>
      <w:tr w:rsidR="006F5F5F" w:rsidRPr="009B30C7" w:rsidTr="009B30C7">
        <w:tc>
          <w:tcPr>
            <w:tcW w:w="4332" w:type="dxa"/>
            <w:vAlign w:val="bottom"/>
          </w:tcPr>
          <w:p w:rsidR="006F5F5F" w:rsidRPr="009B30C7" w:rsidRDefault="006F5F5F" w:rsidP="009E4A5B">
            <w:pPr>
              <w:tabs>
                <w:tab w:val="left" w:pos="405"/>
              </w:tabs>
              <w:spacing w:line="240" w:lineRule="atLeast"/>
              <w:ind w:left="522" w:right="43"/>
              <w:rPr>
                <w:rFonts w:cs="Times New Roman"/>
                <w:b/>
                <w:bCs/>
                <w:sz w:val="22"/>
                <w:szCs w:val="22"/>
              </w:rPr>
            </w:pPr>
            <w:r w:rsidRPr="009B30C7">
              <w:rPr>
                <w:rFonts w:cs="Times New Roman"/>
                <w:b/>
                <w:bCs/>
                <w:sz w:val="22"/>
                <w:szCs w:val="22"/>
              </w:rPr>
              <w:t>Total</w:t>
            </w:r>
          </w:p>
        </w:tc>
        <w:tc>
          <w:tcPr>
            <w:tcW w:w="1293" w:type="dxa"/>
            <w:tcBorders>
              <w:top w:val="single" w:sz="4" w:space="0" w:color="auto"/>
              <w:bottom w:val="double" w:sz="4" w:space="0" w:color="auto"/>
            </w:tcBorders>
            <w:vAlign w:val="bottom"/>
          </w:tcPr>
          <w:p w:rsidR="006F5F5F" w:rsidRPr="006F5F5F" w:rsidRDefault="006F5F5F" w:rsidP="009E4A5B">
            <w:pPr>
              <w:tabs>
                <w:tab w:val="decimal" w:pos="959"/>
              </w:tabs>
              <w:spacing w:line="240" w:lineRule="atLeast"/>
              <w:ind w:left="-54" w:right="32"/>
              <w:rPr>
                <w:rFonts w:cs="Times New Roman"/>
                <w:b/>
                <w:bCs/>
                <w:sz w:val="22"/>
                <w:szCs w:val="22"/>
              </w:rPr>
            </w:pPr>
            <w:r w:rsidRPr="006F5F5F">
              <w:rPr>
                <w:rFonts w:cs="Times New Roman"/>
                <w:b/>
                <w:bCs/>
                <w:sz w:val="22"/>
                <w:szCs w:val="22"/>
              </w:rPr>
              <w:t>27,665,513</w:t>
            </w:r>
          </w:p>
        </w:tc>
        <w:tc>
          <w:tcPr>
            <w:tcW w:w="239" w:type="dxa"/>
            <w:vAlign w:val="bottom"/>
          </w:tcPr>
          <w:p w:rsidR="006F5F5F" w:rsidRPr="006F5F5F" w:rsidRDefault="006F5F5F" w:rsidP="009E4A5B">
            <w:pPr>
              <w:tabs>
                <w:tab w:val="decimal" w:pos="930"/>
              </w:tabs>
              <w:spacing w:line="240" w:lineRule="atLeast"/>
              <w:ind w:left="252"/>
              <w:rPr>
                <w:rFonts w:cs="Times New Roman"/>
                <w:sz w:val="22"/>
                <w:szCs w:val="22"/>
              </w:rPr>
            </w:pPr>
          </w:p>
        </w:tc>
        <w:tc>
          <w:tcPr>
            <w:tcW w:w="1231" w:type="dxa"/>
            <w:tcBorders>
              <w:top w:val="single" w:sz="4" w:space="0" w:color="auto"/>
              <w:bottom w:val="double" w:sz="4" w:space="0" w:color="auto"/>
            </w:tcBorders>
            <w:vAlign w:val="bottom"/>
          </w:tcPr>
          <w:p w:rsidR="006F5F5F" w:rsidRPr="006F5F5F" w:rsidRDefault="00F314F1" w:rsidP="009E4A5B">
            <w:pPr>
              <w:tabs>
                <w:tab w:val="decimal" w:pos="935"/>
              </w:tabs>
              <w:spacing w:line="240" w:lineRule="atLeast"/>
              <w:ind w:left="-54" w:right="32"/>
              <w:jc w:val="both"/>
              <w:rPr>
                <w:rFonts w:cs="Times New Roman"/>
                <w:b/>
                <w:bCs/>
                <w:sz w:val="22"/>
                <w:szCs w:val="22"/>
              </w:rPr>
            </w:pPr>
            <w:r>
              <w:rPr>
                <w:rFonts w:cs="Times New Roman"/>
                <w:b/>
                <w:bCs/>
                <w:sz w:val="22"/>
                <w:szCs w:val="22"/>
              </w:rPr>
              <w:t>12,325,673</w:t>
            </w:r>
          </w:p>
        </w:tc>
        <w:tc>
          <w:tcPr>
            <w:tcW w:w="274" w:type="dxa"/>
            <w:vAlign w:val="bottom"/>
          </w:tcPr>
          <w:p w:rsidR="006F5F5F" w:rsidRPr="006F5F5F" w:rsidRDefault="006F5F5F" w:rsidP="009E4A5B">
            <w:pPr>
              <w:tabs>
                <w:tab w:val="decimal" w:pos="882"/>
              </w:tabs>
              <w:spacing w:line="240" w:lineRule="atLeast"/>
              <w:ind w:left="252" w:right="-45"/>
              <w:rPr>
                <w:rFonts w:cs="Times New Roman"/>
                <w:b/>
                <w:bCs/>
                <w:sz w:val="22"/>
                <w:szCs w:val="22"/>
              </w:rPr>
            </w:pPr>
          </w:p>
        </w:tc>
        <w:tc>
          <w:tcPr>
            <w:tcW w:w="1260" w:type="dxa"/>
            <w:tcBorders>
              <w:top w:val="single" w:sz="4" w:space="0" w:color="auto"/>
              <w:bottom w:val="double" w:sz="4" w:space="0" w:color="auto"/>
            </w:tcBorders>
            <w:vAlign w:val="bottom"/>
          </w:tcPr>
          <w:p w:rsidR="006F5F5F" w:rsidRPr="006F5F5F" w:rsidRDefault="006F5F5F" w:rsidP="009E4A5B">
            <w:pPr>
              <w:tabs>
                <w:tab w:val="decimal" w:pos="989"/>
              </w:tabs>
              <w:ind w:left="-54" w:right="32"/>
              <w:jc w:val="both"/>
              <w:rPr>
                <w:rFonts w:cs="Times New Roman"/>
                <w:b/>
                <w:bCs/>
                <w:sz w:val="22"/>
                <w:szCs w:val="22"/>
              </w:rPr>
            </w:pPr>
            <w:r w:rsidRPr="006F5F5F">
              <w:rPr>
                <w:rFonts w:cs="Times New Roman"/>
                <w:b/>
                <w:bCs/>
                <w:sz w:val="22"/>
                <w:szCs w:val="22"/>
              </w:rPr>
              <w:t>21,825,141</w:t>
            </w:r>
          </w:p>
        </w:tc>
        <w:tc>
          <w:tcPr>
            <w:tcW w:w="238" w:type="dxa"/>
            <w:vAlign w:val="bottom"/>
          </w:tcPr>
          <w:p w:rsidR="006F5F5F" w:rsidRPr="006F5F5F" w:rsidRDefault="006F5F5F" w:rsidP="009E4A5B">
            <w:pPr>
              <w:tabs>
                <w:tab w:val="decimal" w:pos="882"/>
              </w:tabs>
              <w:spacing w:line="240" w:lineRule="atLeast"/>
              <w:ind w:left="252" w:right="-45"/>
              <w:rPr>
                <w:rFonts w:cs="Times New Roman"/>
                <w:b/>
                <w:bCs/>
                <w:sz w:val="22"/>
                <w:szCs w:val="22"/>
              </w:rPr>
            </w:pPr>
          </w:p>
        </w:tc>
        <w:tc>
          <w:tcPr>
            <w:tcW w:w="1248" w:type="dxa"/>
            <w:tcBorders>
              <w:top w:val="single" w:sz="4" w:space="0" w:color="auto"/>
              <w:bottom w:val="double" w:sz="4" w:space="0" w:color="auto"/>
            </w:tcBorders>
            <w:vAlign w:val="bottom"/>
          </w:tcPr>
          <w:p w:rsidR="006F5F5F" w:rsidRPr="006F5F5F" w:rsidRDefault="006F5F5F" w:rsidP="009E4A5B">
            <w:pPr>
              <w:tabs>
                <w:tab w:val="decimal" w:pos="984"/>
              </w:tabs>
              <w:spacing w:line="240" w:lineRule="atLeast"/>
              <w:ind w:left="-54" w:right="32"/>
              <w:jc w:val="both"/>
              <w:rPr>
                <w:rFonts w:cs="Times New Roman"/>
                <w:b/>
                <w:bCs/>
                <w:sz w:val="22"/>
                <w:szCs w:val="22"/>
              </w:rPr>
            </w:pPr>
            <w:r w:rsidRPr="006F5F5F">
              <w:rPr>
                <w:rFonts w:cs="Times New Roman"/>
                <w:b/>
                <w:bCs/>
                <w:sz w:val="22"/>
                <w:szCs w:val="22"/>
              </w:rPr>
              <w:t>12,135,914</w:t>
            </w:r>
          </w:p>
        </w:tc>
      </w:tr>
    </w:tbl>
    <w:p w:rsidR="00A2370D" w:rsidRDefault="00A2370D" w:rsidP="009E4A5B">
      <w:pPr>
        <w:tabs>
          <w:tab w:val="left" w:pos="540"/>
        </w:tabs>
        <w:spacing w:line="240" w:lineRule="atLeast"/>
        <w:ind w:left="547"/>
        <w:rPr>
          <w:sz w:val="22"/>
          <w:szCs w:val="22"/>
        </w:rPr>
      </w:pPr>
    </w:p>
    <w:p w:rsidR="0075730D" w:rsidRPr="00D07B6E" w:rsidRDefault="0075730D" w:rsidP="009E4A5B">
      <w:pPr>
        <w:tabs>
          <w:tab w:val="left" w:pos="540"/>
        </w:tabs>
        <w:spacing w:line="240" w:lineRule="atLeast"/>
        <w:ind w:left="547"/>
        <w:rPr>
          <w:rFonts w:cs="Times New Roman"/>
          <w:sz w:val="22"/>
          <w:szCs w:val="22"/>
        </w:rPr>
      </w:pPr>
      <w:r w:rsidRPr="00D07B6E">
        <w:rPr>
          <w:sz w:val="22"/>
          <w:szCs w:val="22"/>
        </w:rPr>
        <w:t>Movements of provision for litigation and fines for the year ended 31 December were as follows:</w:t>
      </w:r>
    </w:p>
    <w:p w:rsidR="0075730D" w:rsidRDefault="0075730D" w:rsidP="009E4A5B">
      <w:pPr>
        <w:tabs>
          <w:tab w:val="left" w:pos="540"/>
        </w:tabs>
        <w:spacing w:line="240" w:lineRule="atLeast"/>
        <w:ind w:left="547"/>
        <w:rPr>
          <w:rFonts w:cs="Times New Roman"/>
          <w:sz w:val="22"/>
          <w:szCs w:val="22"/>
        </w:rPr>
      </w:pPr>
    </w:p>
    <w:tbl>
      <w:tblPr>
        <w:tblW w:w="11280" w:type="dxa"/>
        <w:tblInd w:w="-970" w:type="dxa"/>
        <w:tblLayout w:type="fixed"/>
        <w:tblLook w:val="01E0"/>
      </w:tblPr>
      <w:tblGrid>
        <w:gridCol w:w="1985"/>
        <w:gridCol w:w="952"/>
        <w:gridCol w:w="236"/>
        <w:gridCol w:w="908"/>
        <w:gridCol w:w="236"/>
        <w:gridCol w:w="947"/>
        <w:gridCol w:w="264"/>
        <w:gridCol w:w="956"/>
        <w:gridCol w:w="236"/>
        <w:gridCol w:w="915"/>
        <w:gridCol w:w="259"/>
        <w:gridCol w:w="875"/>
        <w:gridCol w:w="259"/>
        <w:gridCol w:w="986"/>
        <w:gridCol w:w="236"/>
        <w:gridCol w:w="1030"/>
      </w:tblGrid>
      <w:tr w:rsidR="00D26E08" w:rsidRPr="00A72B44" w:rsidTr="00A2370D">
        <w:tc>
          <w:tcPr>
            <w:tcW w:w="1985" w:type="dxa"/>
            <w:vAlign w:val="center"/>
          </w:tcPr>
          <w:p w:rsidR="00D26E08" w:rsidRPr="00A72B44" w:rsidRDefault="00D26E08" w:rsidP="009E4A5B">
            <w:pPr>
              <w:spacing w:line="240" w:lineRule="atLeast"/>
              <w:rPr>
                <w:rFonts w:eastAsia="Times New Roman" w:cs="Times New Roman"/>
                <w:sz w:val="18"/>
                <w:szCs w:val="18"/>
                <w:cs/>
              </w:rPr>
            </w:pPr>
          </w:p>
        </w:tc>
        <w:tc>
          <w:tcPr>
            <w:tcW w:w="9295" w:type="dxa"/>
            <w:gridSpan w:val="15"/>
          </w:tcPr>
          <w:p w:rsidR="00D26E08" w:rsidRPr="00A72B44" w:rsidRDefault="00D26E08" w:rsidP="009E4A5B">
            <w:pPr>
              <w:spacing w:line="240" w:lineRule="atLeast"/>
              <w:ind w:left="-54" w:right="-96"/>
              <w:jc w:val="center"/>
              <w:rPr>
                <w:rFonts w:eastAsia="Times New Roman" w:cs="Times New Roman"/>
                <w:sz w:val="18"/>
                <w:szCs w:val="18"/>
              </w:rPr>
            </w:pPr>
            <w:r w:rsidRPr="00A72B44">
              <w:rPr>
                <w:rFonts w:eastAsia="Times New Roman" w:cs="Times New Roman"/>
                <w:b/>
                <w:bCs/>
                <w:sz w:val="18"/>
                <w:szCs w:val="18"/>
              </w:rPr>
              <w:t>Consolidate financial statement</w:t>
            </w:r>
          </w:p>
        </w:tc>
      </w:tr>
      <w:tr w:rsidR="00D26E08" w:rsidRPr="00A72B44" w:rsidTr="00A2370D">
        <w:tc>
          <w:tcPr>
            <w:tcW w:w="1985" w:type="dxa"/>
            <w:vAlign w:val="center"/>
          </w:tcPr>
          <w:p w:rsidR="00D26E08" w:rsidRPr="00A72B44" w:rsidRDefault="00D26E08" w:rsidP="009E4A5B">
            <w:pPr>
              <w:spacing w:line="240" w:lineRule="atLeast"/>
              <w:ind w:left="532" w:right="-162"/>
              <w:rPr>
                <w:rFonts w:eastAsia="Times New Roman" w:cs="Times New Roman"/>
                <w:sz w:val="18"/>
                <w:szCs w:val="18"/>
                <w:cs/>
              </w:rPr>
            </w:pPr>
          </w:p>
        </w:tc>
        <w:tc>
          <w:tcPr>
            <w:tcW w:w="2096" w:type="dxa"/>
            <w:gridSpan w:val="3"/>
            <w:tcBorders>
              <w:bottom w:val="single" w:sz="4" w:space="0" w:color="auto"/>
            </w:tcBorders>
          </w:tcPr>
          <w:p w:rsidR="00D26E08" w:rsidRPr="00A72B44" w:rsidRDefault="00D26E08" w:rsidP="009E4A5B">
            <w:pPr>
              <w:spacing w:line="240" w:lineRule="atLeast"/>
              <w:ind w:left="-54" w:right="-96"/>
              <w:jc w:val="center"/>
              <w:rPr>
                <w:rFonts w:eastAsia="Times New Roman" w:cs="Times New Roman"/>
                <w:sz w:val="18"/>
                <w:szCs w:val="18"/>
              </w:rPr>
            </w:pPr>
            <w:r w:rsidRPr="00A72B44">
              <w:rPr>
                <w:rFonts w:eastAsia="Times New Roman" w:cs="Times New Roman"/>
                <w:sz w:val="18"/>
                <w:szCs w:val="18"/>
              </w:rPr>
              <w:t>Provision for litigation loss</w:t>
            </w:r>
          </w:p>
        </w:tc>
        <w:tc>
          <w:tcPr>
            <w:tcW w:w="236" w:type="dxa"/>
          </w:tcPr>
          <w:p w:rsidR="00D26E08" w:rsidRPr="00A72B44" w:rsidRDefault="00D26E08" w:rsidP="009E4A5B">
            <w:pPr>
              <w:tabs>
                <w:tab w:val="decimal" w:pos="790"/>
              </w:tabs>
              <w:spacing w:line="240" w:lineRule="atLeast"/>
              <w:ind w:left="-54" w:right="-96"/>
              <w:rPr>
                <w:rFonts w:eastAsia="Times New Roman" w:cs="Times New Roman"/>
                <w:sz w:val="18"/>
                <w:szCs w:val="18"/>
                <w:cs/>
              </w:rPr>
            </w:pPr>
          </w:p>
        </w:tc>
        <w:tc>
          <w:tcPr>
            <w:tcW w:w="2167" w:type="dxa"/>
            <w:gridSpan w:val="3"/>
            <w:tcBorders>
              <w:bottom w:val="single" w:sz="4" w:space="0" w:color="auto"/>
            </w:tcBorders>
          </w:tcPr>
          <w:p w:rsidR="00D26E08" w:rsidRPr="00A72B44" w:rsidRDefault="00D26E08" w:rsidP="009E4A5B">
            <w:pPr>
              <w:spacing w:line="240" w:lineRule="atLeast"/>
              <w:ind w:left="-54" w:right="-96"/>
              <w:jc w:val="center"/>
              <w:rPr>
                <w:rFonts w:eastAsia="Times New Roman" w:cs="Times New Roman"/>
                <w:sz w:val="18"/>
                <w:szCs w:val="18"/>
              </w:rPr>
            </w:pPr>
            <w:r w:rsidRPr="00A72B44">
              <w:rPr>
                <w:rFonts w:eastAsia="Times New Roman" w:cs="Times New Roman"/>
                <w:sz w:val="18"/>
                <w:szCs w:val="18"/>
              </w:rPr>
              <w:t>Provision for fines</w:t>
            </w:r>
          </w:p>
        </w:tc>
        <w:tc>
          <w:tcPr>
            <w:tcW w:w="236" w:type="dxa"/>
          </w:tcPr>
          <w:p w:rsidR="00D26E08" w:rsidRPr="00A72B44" w:rsidRDefault="00D26E08" w:rsidP="009E4A5B">
            <w:pPr>
              <w:tabs>
                <w:tab w:val="decimal" w:pos="790"/>
              </w:tabs>
              <w:spacing w:line="240" w:lineRule="atLeast"/>
              <w:ind w:left="-54" w:right="-96"/>
              <w:rPr>
                <w:rFonts w:eastAsia="Times New Roman" w:cs="Times New Roman"/>
                <w:sz w:val="18"/>
                <w:szCs w:val="18"/>
              </w:rPr>
            </w:pPr>
          </w:p>
        </w:tc>
        <w:tc>
          <w:tcPr>
            <w:tcW w:w="2049" w:type="dxa"/>
            <w:gridSpan w:val="3"/>
            <w:tcBorders>
              <w:bottom w:val="single" w:sz="4" w:space="0" w:color="auto"/>
            </w:tcBorders>
          </w:tcPr>
          <w:p w:rsidR="00D26E08" w:rsidRPr="00A72B44" w:rsidRDefault="00D26E08" w:rsidP="009E4A5B">
            <w:pPr>
              <w:spacing w:line="240" w:lineRule="atLeast"/>
              <w:ind w:left="-54" w:right="-96"/>
              <w:jc w:val="center"/>
              <w:rPr>
                <w:rFonts w:eastAsia="Times New Roman" w:cs="Times New Roman"/>
                <w:sz w:val="18"/>
                <w:szCs w:val="18"/>
              </w:rPr>
            </w:pPr>
            <w:r w:rsidRPr="00A72B44">
              <w:rPr>
                <w:rFonts w:eastAsia="Times New Roman" w:cs="Times New Roman"/>
                <w:sz w:val="18"/>
                <w:szCs w:val="18"/>
              </w:rPr>
              <w:t>Other currents provision</w:t>
            </w:r>
          </w:p>
        </w:tc>
        <w:tc>
          <w:tcPr>
            <w:tcW w:w="259" w:type="dxa"/>
          </w:tcPr>
          <w:p w:rsidR="00D26E08" w:rsidRPr="00A72B44" w:rsidRDefault="00D26E08" w:rsidP="009E4A5B">
            <w:pPr>
              <w:tabs>
                <w:tab w:val="decimal" w:pos="790"/>
              </w:tabs>
              <w:spacing w:line="240" w:lineRule="atLeast"/>
              <w:ind w:left="-54" w:right="-96"/>
              <w:rPr>
                <w:rFonts w:eastAsia="Times New Roman" w:cs="Times New Roman"/>
                <w:sz w:val="18"/>
                <w:szCs w:val="18"/>
              </w:rPr>
            </w:pPr>
          </w:p>
        </w:tc>
        <w:tc>
          <w:tcPr>
            <w:tcW w:w="2252" w:type="dxa"/>
            <w:gridSpan w:val="3"/>
            <w:tcBorders>
              <w:bottom w:val="single" w:sz="4" w:space="0" w:color="auto"/>
            </w:tcBorders>
          </w:tcPr>
          <w:p w:rsidR="00D26E08" w:rsidRPr="00A72B44" w:rsidRDefault="00D26E08" w:rsidP="009E4A5B">
            <w:pPr>
              <w:spacing w:line="240" w:lineRule="atLeast"/>
              <w:ind w:left="-54" w:right="-96"/>
              <w:jc w:val="center"/>
              <w:rPr>
                <w:rFonts w:eastAsia="Times New Roman" w:cs="Times New Roman"/>
                <w:sz w:val="18"/>
                <w:szCs w:val="18"/>
              </w:rPr>
            </w:pPr>
            <w:r w:rsidRPr="00A72B44">
              <w:rPr>
                <w:rFonts w:eastAsia="Times New Roman" w:cs="Times New Roman"/>
                <w:sz w:val="18"/>
                <w:szCs w:val="18"/>
              </w:rPr>
              <w:t>Total</w:t>
            </w:r>
          </w:p>
        </w:tc>
      </w:tr>
      <w:tr w:rsidR="00D26E08" w:rsidRPr="00A72B44" w:rsidTr="00A2370D">
        <w:tc>
          <w:tcPr>
            <w:tcW w:w="1985" w:type="dxa"/>
            <w:vAlign w:val="center"/>
          </w:tcPr>
          <w:p w:rsidR="00D26E08" w:rsidRPr="00A72B44" w:rsidRDefault="00D26E08" w:rsidP="009E4A5B">
            <w:pPr>
              <w:spacing w:line="240" w:lineRule="atLeast"/>
              <w:ind w:left="532" w:right="-162"/>
              <w:rPr>
                <w:rFonts w:eastAsia="Times New Roman" w:cs="Times New Roman"/>
                <w:sz w:val="18"/>
                <w:szCs w:val="18"/>
                <w:cs/>
              </w:rPr>
            </w:pPr>
          </w:p>
        </w:tc>
        <w:tc>
          <w:tcPr>
            <w:tcW w:w="952" w:type="dxa"/>
            <w:tcBorders>
              <w:top w:val="single" w:sz="4" w:space="0" w:color="auto"/>
            </w:tcBorders>
          </w:tcPr>
          <w:p w:rsidR="00D26E08" w:rsidRPr="00A72B44" w:rsidRDefault="00D26E08" w:rsidP="009E4A5B">
            <w:pPr>
              <w:spacing w:line="240" w:lineRule="atLeast"/>
              <w:ind w:left="-54" w:right="-45"/>
              <w:jc w:val="center"/>
              <w:rPr>
                <w:rFonts w:eastAsia="Times New Roman" w:cs="Times New Roman"/>
                <w:sz w:val="18"/>
                <w:szCs w:val="18"/>
              </w:rPr>
            </w:pPr>
            <w:r w:rsidRPr="00A72B44">
              <w:rPr>
                <w:rFonts w:eastAsia="Times New Roman" w:cs="Times New Roman"/>
                <w:sz w:val="18"/>
                <w:szCs w:val="18"/>
              </w:rPr>
              <w:t>2021</w:t>
            </w:r>
          </w:p>
        </w:tc>
        <w:tc>
          <w:tcPr>
            <w:tcW w:w="236" w:type="dxa"/>
            <w:tcBorders>
              <w:top w:val="single" w:sz="4" w:space="0" w:color="auto"/>
            </w:tcBorders>
          </w:tcPr>
          <w:p w:rsidR="00D26E08" w:rsidRPr="00A72B44" w:rsidRDefault="00D26E08" w:rsidP="009E4A5B">
            <w:pPr>
              <w:spacing w:line="240" w:lineRule="atLeast"/>
              <w:ind w:left="-54" w:right="-45"/>
              <w:jc w:val="center"/>
              <w:rPr>
                <w:rFonts w:eastAsia="Times New Roman" w:cs="Times New Roman"/>
                <w:b/>
                <w:bCs/>
                <w:sz w:val="18"/>
                <w:szCs w:val="18"/>
              </w:rPr>
            </w:pPr>
          </w:p>
        </w:tc>
        <w:tc>
          <w:tcPr>
            <w:tcW w:w="908" w:type="dxa"/>
            <w:tcBorders>
              <w:top w:val="single" w:sz="4" w:space="0" w:color="auto"/>
            </w:tcBorders>
          </w:tcPr>
          <w:p w:rsidR="00D26E08" w:rsidRPr="00A72B44" w:rsidRDefault="00D26E08" w:rsidP="009E4A5B">
            <w:pPr>
              <w:spacing w:line="240" w:lineRule="atLeast"/>
              <w:ind w:left="-54" w:right="-45"/>
              <w:jc w:val="center"/>
              <w:rPr>
                <w:rFonts w:eastAsia="Times New Roman" w:cs="Times New Roman"/>
                <w:sz w:val="18"/>
                <w:szCs w:val="18"/>
                <w:cs/>
              </w:rPr>
            </w:pPr>
            <w:r w:rsidRPr="00A72B44">
              <w:rPr>
                <w:rFonts w:eastAsia="Times New Roman" w:cs="Times New Roman"/>
                <w:sz w:val="18"/>
                <w:szCs w:val="18"/>
              </w:rPr>
              <w:t>2020</w:t>
            </w:r>
          </w:p>
        </w:tc>
        <w:tc>
          <w:tcPr>
            <w:tcW w:w="236" w:type="dxa"/>
          </w:tcPr>
          <w:p w:rsidR="00D26E08" w:rsidRPr="00A72B44" w:rsidRDefault="00D26E08" w:rsidP="009E4A5B">
            <w:pPr>
              <w:spacing w:line="240" w:lineRule="atLeast"/>
              <w:ind w:left="-54" w:right="-96"/>
              <w:jc w:val="center"/>
              <w:rPr>
                <w:rFonts w:eastAsia="Times New Roman" w:cs="Times New Roman"/>
                <w:sz w:val="18"/>
                <w:szCs w:val="18"/>
                <w:cs/>
              </w:rPr>
            </w:pPr>
          </w:p>
        </w:tc>
        <w:tc>
          <w:tcPr>
            <w:tcW w:w="947" w:type="dxa"/>
            <w:tcBorders>
              <w:top w:val="single" w:sz="4" w:space="0" w:color="auto"/>
            </w:tcBorders>
          </w:tcPr>
          <w:p w:rsidR="00D26E08" w:rsidRPr="00A72B44" w:rsidRDefault="00D26E08" w:rsidP="009E4A5B">
            <w:pPr>
              <w:spacing w:line="240" w:lineRule="atLeast"/>
              <w:ind w:left="-54" w:right="-45"/>
              <w:jc w:val="center"/>
              <w:rPr>
                <w:rFonts w:eastAsia="Times New Roman" w:cs="Times New Roman"/>
                <w:sz w:val="18"/>
                <w:szCs w:val="18"/>
              </w:rPr>
            </w:pPr>
            <w:r w:rsidRPr="00A72B44">
              <w:rPr>
                <w:rFonts w:eastAsia="Times New Roman" w:cs="Times New Roman"/>
                <w:sz w:val="18"/>
                <w:szCs w:val="18"/>
              </w:rPr>
              <w:t>2021</w:t>
            </w:r>
          </w:p>
        </w:tc>
        <w:tc>
          <w:tcPr>
            <w:tcW w:w="264" w:type="dxa"/>
            <w:tcBorders>
              <w:top w:val="single" w:sz="4" w:space="0" w:color="auto"/>
            </w:tcBorders>
          </w:tcPr>
          <w:p w:rsidR="00D26E08" w:rsidRPr="00A72B44" w:rsidRDefault="00D26E08" w:rsidP="009E4A5B">
            <w:pPr>
              <w:spacing w:line="240" w:lineRule="atLeast"/>
              <w:ind w:left="-54" w:right="-45"/>
              <w:jc w:val="center"/>
              <w:rPr>
                <w:rFonts w:eastAsia="Times New Roman" w:cs="Times New Roman"/>
                <w:sz w:val="18"/>
                <w:szCs w:val="18"/>
              </w:rPr>
            </w:pPr>
          </w:p>
        </w:tc>
        <w:tc>
          <w:tcPr>
            <w:tcW w:w="956" w:type="dxa"/>
            <w:tcBorders>
              <w:top w:val="single" w:sz="4" w:space="0" w:color="auto"/>
            </w:tcBorders>
          </w:tcPr>
          <w:p w:rsidR="00D26E08" w:rsidRPr="00A72B44" w:rsidRDefault="00D26E08" w:rsidP="009E4A5B">
            <w:pPr>
              <w:spacing w:line="240" w:lineRule="atLeast"/>
              <w:ind w:left="-54" w:right="-45"/>
              <w:jc w:val="center"/>
              <w:rPr>
                <w:rFonts w:eastAsia="Times New Roman" w:cs="Times New Roman"/>
                <w:sz w:val="18"/>
                <w:szCs w:val="18"/>
                <w:cs/>
              </w:rPr>
            </w:pPr>
            <w:r w:rsidRPr="00A72B44">
              <w:rPr>
                <w:rFonts w:eastAsia="Times New Roman" w:cs="Times New Roman"/>
                <w:sz w:val="18"/>
                <w:szCs w:val="18"/>
              </w:rPr>
              <w:t>2020</w:t>
            </w:r>
          </w:p>
        </w:tc>
        <w:tc>
          <w:tcPr>
            <w:tcW w:w="236" w:type="dxa"/>
          </w:tcPr>
          <w:p w:rsidR="00D26E08" w:rsidRPr="00A72B44" w:rsidRDefault="00D26E08" w:rsidP="009E4A5B">
            <w:pPr>
              <w:spacing w:line="240" w:lineRule="atLeast"/>
              <w:ind w:left="-54" w:right="-96"/>
              <w:jc w:val="center"/>
              <w:rPr>
                <w:rFonts w:eastAsia="Times New Roman" w:cs="Times New Roman"/>
                <w:sz w:val="18"/>
                <w:szCs w:val="18"/>
              </w:rPr>
            </w:pPr>
          </w:p>
        </w:tc>
        <w:tc>
          <w:tcPr>
            <w:tcW w:w="915" w:type="dxa"/>
            <w:tcBorders>
              <w:top w:val="single" w:sz="4" w:space="0" w:color="auto"/>
            </w:tcBorders>
          </w:tcPr>
          <w:p w:rsidR="00D26E08" w:rsidRPr="00A72B44" w:rsidRDefault="00D26E08" w:rsidP="009E4A5B">
            <w:pPr>
              <w:spacing w:line="240" w:lineRule="atLeast"/>
              <w:ind w:left="-54" w:right="-45"/>
              <w:jc w:val="center"/>
              <w:rPr>
                <w:rFonts w:eastAsia="Times New Roman" w:cs="Times New Roman"/>
                <w:sz w:val="18"/>
                <w:szCs w:val="18"/>
              </w:rPr>
            </w:pPr>
            <w:r w:rsidRPr="00A72B44">
              <w:rPr>
                <w:rFonts w:eastAsia="Times New Roman" w:cs="Times New Roman"/>
                <w:sz w:val="18"/>
                <w:szCs w:val="18"/>
              </w:rPr>
              <w:t>2021</w:t>
            </w:r>
          </w:p>
        </w:tc>
        <w:tc>
          <w:tcPr>
            <w:tcW w:w="259" w:type="dxa"/>
            <w:tcBorders>
              <w:top w:val="single" w:sz="4" w:space="0" w:color="auto"/>
            </w:tcBorders>
          </w:tcPr>
          <w:p w:rsidR="00D26E08" w:rsidRPr="00A72B44" w:rsidRDefault="00D26E08" w:rsidP="009E4A5B">
            <w:pPr>
              <w:spacing w:line="240" w:lineRule="atLeast"/>
              <w:ind w:left="-54" w:right="-45"/>
              <w:jc w:val="center"/>
              <w:rPr>
                <w:rFonts w:eastAsia="Times New Roman" w:cs="Times New Roman"/>
                <w:sz w:val="18"/>
                <w:szCs w:val="18"/>
              </w:rPr>
            </w:pPr>
          </w:p>
        </w:tc>
        <w:tc>
          <w:tcPr>
            <w:tcW w:w="875" w:type="dxa"/>
            <w:tcBorders>
              <w:top w:val="single" w:sz="4" w:space="0" w:color="auto"/>
            </w:tcBorders>
          </w:tcPr>
          <w:p w:rsidR="00D26E08" w:rsidRPr="00A72B44" w:rsidRDefault="00D26E08" w:rsidP="009E4A5B">
            <w:pPr>
              <w:spacing w:line="240" w:lineRule="atLeast"/>
              <w:ind w:left="-54" w:right="-45"/>
              <w:jc w:val="center"/>
              <w:rPr>
                <w:rFonts w:eastAsia="Times New Roman" w:cs="Times New Roman"/>
                <w:sz w:val="18"/>
                <w:szCs w:val="18"/>
                <w:cs/>
              </w:rPr>
            </w:pPr>
            <w:r w:rsidRPr="00A72B44">
              <w:rPr>
                <w:rFonts w:eastAsia="Times New Roman" w:cs="Times New Roman"/>
                <w:sz w:val="18"/>
                <w:szCs w:val="18"/>
              </w:rPr>
              <w:t>2020</w:t>
            </w:r>
          </w:p>
        </w:tc>
        <w:tc>
          <w:tcPr>
            <w:tcW w:w="259" w:type="dxa"/>
          </w:tcPr>
          <w:p w:rsidR="00D26E08" w:rsidRPr="00A72B44" w:rsidRDefault="00D26E08" w:rsidP="009E4A5B">
            <w:pPr>
              <w:spacing w:line="240" w:lineRule="atLeast"/>
              <w:ind w:left="-54" w:right="-45"/>
              <w:jc w:val="center"/>
              <w:rPr>
                <w:rFonts w:eastAsia="Times New Roman" w:cs="Times New Roman"/>
                <w:sz w:val="18"/>
                <w:szCs w:val="18"/>
              </w:rPr>
            </w:pPr>
          </w:p>
        </w:tc>
        <w:tc>
          <w:tcPr>
            <w:tcW w:w="986" w:type="dxa"/>
            <w:tcBorders>
              <w:top w:val="single" w:sz="4" w:space="0" w:color="auto"/>
            </w:tcBorders>
          </w:tcPr>
          <w:p w:rsidR="00D26E08" w:rsidRPr="00A72B44" w:rsidRDefault="00D26E08" w:rsidP="009E4A5B">
            <w:pPr>
              <w:spacing w:line="240" w:lineRule="atLeast"/>
              <w:ind w:left="-54" w:right="-45"/>
              <w:jc w:val="center"/>
              <w:rPr>
                <w:rFonts w:eastAsia="Times New Roman" w:cs="Times New Roman"/>
                <w:sz w:val="18"/>
                <w:szCs w:val="18"/>
              </w:rPr>
            </w:pPr>
            <w:r w:rsidRPr="00A72B44">
              <w:rPr>
                <w:rFonts w:eastAsia="Times New Roman" w:cs="Times New Roman"/>
                <w:sz w:val="18"/>
                <w:szCs w:val="18"/>
              </w:rPr>
              <w:t>2021</w:t>
            </w:r>
          </w:p>
        </w:tc>
        <w:tc>
          <w:tcPr>
            <w:tcW w:w="236" w:type="dxa"/>
            <w:tcBorders>
              <w:top w:val="single" w:sz="4" w:space="0" w:color="auto"/>
            </w:tcBorders>
          </w:tcPr>
          <w:p w:rsidR="00D26E08" w:rsidRPr="00A72B44" w:rsidRDefault="00D26E08" w:rsidP="009E4A5B">
            <w:pPr>
              <w:spacing w:line="240" w:lineRule="atLeast"/>
              <w:ind w:left="-54" w:right="-45"/>
              <w:jc w:val="center"/>
              <w:rPr>
                <w:rFonts w:eastAsia="Times New Roman" w:cs="Times New Roman"/>
                <w:sz w:val="18"/>
                <w:szCs w:val="18"/>
              </w:rPr>
            </w:pPr>
          </w:p>
        </w:tc>
        <w:tc>
          <w:tcPr>
            <w:tcW w:w="1030" w:type="dxa"/>
            <w:tcBorders>
              <w:top w:val="single" w:sz="4" w:space="0" w:color="auto"/>
            </w:tcBorders>
          </w:tcPr>
          <w:p w:rsidR="00D26E08" w:rsidRPr="00A72B44" w:rsidRDefault="00D26E08" w:rsidP="009E4A5B">
            <w:pPr>
              <w:spacing w:line="240" w:lineRule="atLeast"/>
              <w:ind w:left="-54" w:right="-45"/>
              <w:jc w:val="center"/>
              <w:rPr>
                <w:rFonts w:eastAsia="Times New Roman" w:cs="Times New Roman"/>
                <w:sz w:val="18"/>
                <w:szCs w:val="18"/>
                <w:cs/>
              </w:rPr>
            </w:pPr>
            <w:r w:rsidRPr="00A72B44">
              <w:rPr>
                <w:rFonts w:eastAsia="Times New Roman" w:cs="Times New Roman"/>
                <w:sz w:val="18"/>
                <w:szCs w:val="18"/>
              </w:rPr>
              <w:t>2020</w:t>
            </w:r>
          </w:p>
        </w:tc>
      </w:tr>
      <w:tr w:rsidR="00D26E08" w:rsidRPr="00A72B44" w:rsidTr="00A2370D">
        <w:tc>
          <w:tcPr>
            <w:tcW w:w="1985" w:type="dxa"/>
            <w:vAlign w:val="center"/>
          </w:tcPr>
          <w:p w:rsidR="00D26E08" w:rsidRPr="00A72B44" w:rsidRDefault="00D26E08" w:rsidP="009E4A5B">
            <w:pPr>
              <w:spacing w:line="240" w:lineRule="atLeast"/>
              <w:ind w:left="532" w:right="-162"/>
              <w:rPr>
                <w:rFonts w:eastAsia="Times New Roman" w:cs="Times New Roman"/>
                <w:sz w:val="18"/>
                <w:szCs w:val="18"/>
                <w:cs/>
              </w:rPr>
            </w:pPr>
          </w:p>
        </w:tc>
        <w:tc>
          <w:tcPr>
            <w:tcW w:w="9295" w:type="dxa"/>
            <w:gridSpan w:val="15"/>
          </w:tcPr>
          <w:p w:rsidR="00D26E08" w:rsidRPr="00A72B44" w:rsidRDefault="00D26E08" w:rsidP="009E4A5B">
            <w:pPr>
              <w:spacing w:line="240" w:lineRule="atLeast"/>
              <w:ind w:left="-54" w:right="-96"/>
              <w:jc w:val="center"/>
              <w:rPr>
                <w:rFonts w:eastAsia="Times New Roman" w:cs="Times New Roman"/>
                <w:sz w:val="18"/>
                <w:szCs w:val="18"/>
              </w:rPr>
            </w:pPr>
            <w:r w:rsidRPr="00A72B44">
              <w:rPr>
                <w:rFonts w:eastAsia="Times New Roman" w:cs="Times New Roman"/>
                <w:i/>
                <w:iCs/>
                <w:sz w:val="18"/>
                <w:szCs w:val="18"/>
                <w:cs/>
              </w:rPr>
              <w:t>(</w:t>
            </w:r>
            <w:r w:rsidRPr="00A72B44">
              <w:rPr>
                <w:rFonts w:eastAsia="Times New Roman" w:cs="Times New Roman"/>
                <w:i/>
                <w:iCs/>
                <w:sz w:val="18"/>
                <w:szCs w:val="18"/>
              </w:rPr>
              <w:t>in Baht</w:t>
            </w:r>
            <w:r w:rsidRPr="00A72B44">
              <w:rPr>
                <w:rFonts w:eastAsia="Times New Roman" w:cs="Times New Roman"/>
                <w:i/>
                <w:iCs/>
                <w:sz w:val="18"/>
                <w:szCs w:val="18"/>
                <w:cs/>
              </w:rPr>
              <w:t>)</w:t>
            </w:r>
          </w:p>
        </w:tc>
      </w:tr>
      <w:tr w:rsidR="00D26E08" w:rsidRPr="00A72B44" w:rsidTr="00A2370D">
        <w:tc>
          <w:tcPr>
            <w:tcW w:w="1985" w:type="dxa"/>
            <w:vAlign w:val="center"/>
          </w:tcPr>
          <w:p w:rsidR="00D26E08" w:rsidRPr="00A72B44" w:rsidRDefault="00D26E08" w:rsidP="009E4A5B">
            <w:pPr>
              <w:spacing w:line="240" w:lineRule="atLeast"/>
              <w:ind w:left="532" w:right="-162"/>
              <w:rPr>
                <w:rFonts w:eastAsia="Times New Roman" w:cs="Times New Roman"/>
                <w:sz w:val="18"/>
                <w:szCs w:val="18"/>
                <w:cs/>
              </w:rPr>
            </w:pPr>
            <w:r w:rsidRPr="00A72B44">
              <w:rPr>
                <w:rFonts w:eastAsia="Times New Roman" w:cs="Times New Roman"/>
                <w:sz w:val="18"/>
                <w:szCs w:val="18"/>
              </w:rPr>
              <w:t>At 1 January</w:t>
            </w:r>
          </w:p>
        </w:tc>
        <w:tc>
          <w:tcPr>
            <w:tcW w:w="952" w:type="dxa"/>
          </w:tcPr>
          <w:p w:rsidR="00D26E08" w:rsidRPr="00A72B44" w:rsidRDefault="00D26E08" w:rsidP="009E4A5B">
            <w:pPr>
              <w:tabs>
                <w:tab w:val="decimal" w:pos="746"/>
              </w:tabs>
              <w:spacing w:line="240" w:lineRule="atLeast"/>
              <w:ind w:left="-54" w:right="-96"/>
              <w:rPr>
                <w:rFonts w:eastAsia="Times New Roman" w:cs="Times New Roman"/>
                <w:sz w:val="18"/>
                <w:szCs w:val="18"/>
              </w:rPr>
            </w:pPr>
            <w:r w:rsidRPr="00A72B44">
              <w:rPr>
                <w:rFonts w:eastAsia="Times New Roman" w:cs="Times New Roman"/>
                <w:sz w:val="18"/>
                <w:szCs w:val="18"/>
              </w:rPr>
              <w:t>1,316,083</w:t>
            </w:r>
          </w:p>
        </w:tc>
        <w:tc>
          <w:tcPr>
            <w:tcW w:w="236" w:type="dxa"/>
          </w:tcPr>
          <w:p w:rsidR="00D26E08" w:rsidRPr="00A72B44" w:rsidRDefault="00D26E08" w:rsidP="009E4A5B">
            <w:pPr>
              <w:tabs>
                <w:tab w:val="decimal" w:pos="790"/>
              </w:tabs>
              <w:spacing w:line="240" w:lineRule="atLeast"/>
              <w:ind w:left="-54" w:right="-96"/>
              <w:jc w:val="center"/>
              <w:rPr>
                <w:rFonts w:eastAsia="Times New Roman" w:cs="Times New Roman"/>
                <w:sz w:val="18"/>
                <w:szCs w:val="18"/>
              </w:rPr>
            </w:pPr>
          </w:p>
        </w:tc>
        <w:tc>
          <w:tcPr>
            <w:tcW w:w="908" w:type="dxa"/>
          </w:tcPr>
          <w:p w:rsidR="00D26E08" w:rsidRPr="00A72B44" w:rsidRDefault="00D26E08" w:rsidP="009E4A5B">
            <w:pPr>
              <w:tabs>
                <w:tab w:val="decimal" w:pos="688"/>
              </w:tabs>
              <w:spacing w:line="240" w:lineRule="atLeast"/>
              <w:ind w:left="-54" w:right="-96"/>
              <w:rPr>
                <w:rFonts w:eastAsia="Times New Roman" w:cs="Times New Roman"/>
                <w:sz w:val="18"/>
                <w:szCs w:val="18"/>
              </w:rPr>
            </w:pPr>
            <w:r w:rsidRPr="00A72B44">
              <w:rPr>
                <w:rFonts w:eastAsia="Times New Roman" w:cs="Times New Roman"/>
                <w:sz w:val="18"/>
                <w:szCs w:val="18"/>
              </w:rPr>
              <w:t>1,046,083</w:t>
            </w:r>
          </w:p>
        </w:tc>
        <w:tc>
          <w:tcPr>
            <w:tcW w:w="236" w:type="dxa"/>
          </w:tcPr>
          <w:p w:rsidR="00D26E08" w:rsidRPr="00A72B44" w:rsidRDefault="00D26E08" w:rsidP="009E4A5B">
            <w:pPr>
              <w:tabs>
                <w:tab w:val="decimal" w:pos="790"/>
              </w:tabs>
              <w:spacing w:line="240" w:lineRule="atLeast"/>
              <w:ind w:left="-54" w:right="-96"/>
              <w:jc w:val="center"/>
              <w:rPr>
                <w:rFonts w:eastAsia="Times New Roman" w:cs="Times New Roman"/>
                <w:sz w:val="18"/>
                <w:szCs w:val="18"/>
                <w:cs/>
              </w:rPr>
            </w:pPr>
          </w:p>
        </w:tc>
        <w:tc>
          <w:tcPr>
            <w:tcW w:w="947" w:type="dxa"/>
          </w:tcPr>
          <w:p w:rsidR="00D26E08" w:rsidRPr="00A72B44" w:rsidRDefault="00D26E08" w:rsidP="009E4A5B">
            <w:pPr>
              <w:tabs>
                <w:tab w:val="decimal" w:pos="714"/>
              </w:tabs>
              <w:spacing w:line="240" w:lineRule="atLeast"/>
              <w:ind w:left="-54" w:right="-96"/>
              <w:rPr>
                <w:rFonts w:eastAsia="Times New Roman" w:cs="Times New Roman"/>
                <w:sz w:val="18"/>
                <w:szCs w:val="18"/>
              </w:rPr>
            </w:pPr>
            <w:r w:rsidRPr="00A72B44">
              <w:rPr>
                <w:rFonts w:eastAsia="Times New Roman" w:cs="Times New Roman"/>
                <w:sz w:val="18"/>
                <w:szCs w:val="18"/>
              </w:rPr>
              <w:t>9,000,000</w:t>
            </w:r>
          </w:p>
        </w:tc>
        <w:tc>
          <w:tcPr>
            <w:tcW w:w="264" w:type="dxa"/>
          </w:tcPr>
          <w:p w:rsidR="00D26E08" w:rsidRPr="00A72B44" w:rsidRDefault="00D26E08" w:rsidP="009E4A5B">
            <w:pPr>
              <w:tabs>
                <w:tab w:val="decimal" w:pos="790"/>
              </w:tabs>
              <w:spacing w:line="240" w:lineRule="atLeast"/>
              <w:ind w:left="-54" w:right="-96"/>
              <w:jc w:val="center"/>
              <w:rPr>
                <w:rFonts w:eastAsia="Times New Roman" w:cs="Times New Roman"/>
                <w:sz w:val="18"/>
                <w:szCs w:val="18"/>
              </w:rPr>
            </w:pPr>
          </w:p>
        </w:tc>
        <w:tc>
          <w:tcPr>
            <w:tcW w:w="956" w:type="dxa"/>
          </w:tcPr>
          <w:p w:rsidR="00D26E08" w:rsidRPr="00A72B44" w:rsidRDefault="00D26E08" w:rsidP="009E4A5B">
            <w:pPr>
              <w:tabs>
                <w:tab w:val="decimal" w:pos="722"/>
              </w:tabs>
              <w:spacing w:line="240" w:lineRule="atLeast"/>
              <w:ind w:left="-54" w:right="-96"/>
              <w:rPr>
                <w:rFonts w:eastAsia="Times New Roman" w:cs="Times New Roman"/>
                <w:sz w:val="18"/>
                <w:szCs w:val="18"/>
              </w:rPr>
            </w:pPr>
            <w:r w:rsidRPr="00A72B44">
              <w:rPr>
                <w:rFonts w:eastAsia="Times New Roman" w:cs="Times New Roman"/>
                <w:sz w:val="18"/>
                <w:szCs w:val="18"/>
              </w:rPr>
              <w:t>9,000,000</w:t>
            </w:r>
          </w:p>
        </w:tc>
        <w:tc>
          <w:tcPr>
            <w:tcW w:w="236" w:type="dxa"/>
          </w:tcPr>
          <w:p w:rsidR="00D26E08" w:rsidRPr="00A72B44" w:rsidRDefault="00D26E08" w:rsidP="009E4A5B">
            <w:pPr>
              <w:tabs>
                <w:tab w:val="decimal" w:pos="790"/>
              </w:tabs>
              <w:spacing w:line="240" w:lineRule="atLeast"/>
              <w:ind w:left="-54" w:right="-96"/>
              <w:jc w:val="center"/>
              <w:rPr>
                <w:rFonts w:eastAsia="Times New Roman" w:cs="Times New Roman"/>
                <w:sz w:val="18"/>
                <w:szCs w:val="18"/>
              </w:rPr>
            </w:pPr>
          </w:p>
        </w:tc>
        <w:tc>
          <w:tcPr>
            <w:tcW w:w="915" w:type="dxa"/>
          </w:tcPr>
          <w:p w:rsidR="00D26E08" w:rsidRPr="00A72B44" w:rsidRDefault="00D26E08" w:rsidP="009E4A5B">
            <w:pPr>
              <w:tabs>
                <w:tab w:val="decimal" w:pos="722"/>
              </w:tabs>
              <w:spacing w:line="240" w:lineRule="atLeast"/>
              <w:ind w:left="-54" w:right="-96"/>
              <w:rPr>
                <w:rFonts w:eastAsia="Times New Roman" w:cs="Times New Roman"/>
                <w:sz w:val="18"/>
                <w:szCs w:val="18"/>
              </w:rPr>
            </w:pPr>
            <w:r w:rsidRPr="00A72B44">
              <w:rPr>
                <w:rFonts w:eastAsia="Times New Roman" w:cs="Times New Roman"/>
                <w:sz w:val="18"/>
                <w:szCs w:val="18"/>
              </w:rPr>
              <w:t>2,009,590</w:t>
            </w:r>
          </w:p>
        </w:tc>
        <w:tc>
          <w:tcPr>
            <w:tcW w:w="259" w:type="dxa"/>
          </w:tcPr>
          <w:p w:rsidR="00D26E08" w:rsidRPr="00A72B44" w:rsidRDefault="00D26E08" w:rsidP="009E4A5B">
            <w:pPr>
              <w:tabs>
                <w:tab w:val="decimal" w:pos="790"/>
              </w:tabs>
              <w:spacing w:line="240" w:lineRule="atLeast"/>
              <w:ind w:left="-54" w:right="-96"/>
              <w:jc w:val="center"/>
              <w:rPr>
                <w:rFonts w:eastAsia="Times New Roman" w:cs="Times New Roman"/>
                <w:sz w:val="18"/>
                <w:szCs w:val="18"/>
              </w:rPr>
            </w:pPr>
          </w:p>
        </w:tc>
        <w:tc>
          <w:tcPr>
            <w:tcW w:w="875" w:type="dxa"/>
          </w:tcPr>
          <w:p w:rsidR="00D26E08" w:rsidRPr="00A72B44" w:rsidRDefault="00D26E08" w:rsidP="009E4A5B">
            <w:pPr>
              <w:tabs>
                <w:tab w:val="decimal" w:pos="394"/>
              </w:tabs>
              <w:spacing w:line="240" w:lineRule="atLeast"/>
              <w:ind w:left="-54" w:right="-96"/>
              <w:rPr>
                <w:rFonts w:eastAsia="Times New Roman" w:cs="Times New Roman"/>
                <w:sz w:val="18"/>
                <w:szCs w:val="18"/>
              </w:rPr>
            </w:pPr>
            <w:r w:rsidRPr="00A72B44">
              <w:rPr>
                <w:rFonts w:eastAsia="Times New Roman" w:cs="Times New Roman"/>
                <w:sz w:val="18"/>
                <w:szCs w:val="18"/>
              </w:rPr>
              <w:t>-</w:t>
            </w:r>
          </w:p>
        </w:tc>
        <w:tc>
          <w:tcPr>
            <w:tcW w:w="259" w:type="dxa"/>
          </w:tcPr>
          <w:p w:rsidR="00D26E08" w:rsidRPr="00A72B44" w:rsidRDefault="00D26E08" w:rsidP="009E4A5B">
            <w:pPr>
              <w:tabs>
                <w:tab w:val="decimal" w:pos="790"/>
              </w:tabs>
              <w:spacing w:line="240" w:lineRule="atLeast"/>
              <w:ind w:left="-54" w:right="-96"/>
              <w:rPr>
                <w:rFonts w:eastAsia="Times New Roman" w:cs="Times New Roman"/>
                <w:sz w:val="18"/>
                <w:szCs w:val="18"/>
              </w:rPr>
            </w:pPr>
          </w:p>
        </w:tc>
        <w:tc>
          <w:tcPr>
            <w:tcW w:w="986" w:type="dxa"/>
          </w:tcPr>
          <w:p w:rsidR="00D26E08" w:rsidRPr="00A72B44" w:rsidRDefault="00D26E08" w:rsidP="009E4A5B">
            <w:pPr>
              <w:tabs>
                <w:tab w:val="decimal" w:pos="790"/>
              </w:tabs>
              <w:spacing w:line="240" w:lineRule="atLeast"/>
              <w:ind w:left="-54" w:right="-96"/>
              <w:rPr>
                <w:rFonts w:eastAsia="Times New Roman" w:cs="Times New Roman"/>
                <w:sz w:val="18"/>
                <w:szCs w:val="18"/>
              </w:rPr>
            </w:pPr>
            <w:r w:rsidRPr="00A72B44">
              <w:rPr>
                <w:rFonts w:eastAsia="Times New Roman" w:cs="Times New Roman"/>
                <w:sz w:val="18"/>
                <w:szCs w:val="18"/>
              </w:rPr>
              <w:t>12,325,673</w:t>
            </w:r>
          </w:p>
        </w:tc>
        <w:tc>
          <w:tcPr>
            <w:tcW w:w="236" w:type="dxa"/>
          </w:tcPr>
          <w:p w:rsidR="00D26E08" w:rsidRPr="00A72B44" w:rsidRDefault="00D26E08" w:rsidP="009E4A5B">
            <w:pPr>
              <w:tabs>
                <w:tab w:val="decimal" w:pos="790"/>
              </w:tabs>
              <w:spacing w:line="240" w:lineRule="atLeast"/>
              <w:ind w:left="-54" w:right="-96"/>
              <w:jc w:val="center"/>
              <w:rPr>
                <w:rFonts w:eastAsia="Times New Roman" w:cs="Times New Roman"/>
                <w:sz w:val="18"/>
                <w:szCs w:val="18"/>
              </w:rPr>
            </w:pPr>
          </w:p>
        </w:tc>
        <w:tc>
          <w:tcPr>
            <w:tcW w:w="1030" w:type="dxa"/>
          </w:tcPr>
          <w:p w:rsidR="00D26E08" w:rsidRPr="00A72B44" w:rsidRDefault="00D26E08" w:rsidP="009E4A5B">
            <w:pPr>
              <w:tabs>
                <w:tab w:val="decimal" w:pos="790"/>
              </w:tabs>
              <w:spacing w:line="240" w:lineRule="atLeast"/>
              <w:ind w:left="-54" w:right="-96"/>
              <w:rPr>
                <w:rFonts w:eastAsia="Times New Roman" w:cs="Times New Roman"/>
                <w:sz w:val="18"/>
                <w:szCs w:val="18"/>
              </w:rPr>
            </w:pPr>
            <w:r w:rsidRPr="00A72B44">
              <w:rPr>
                <w:rFonts w:eastAsia="Times New Roman" w:cs="Times New Roman"/>
                <w:sz w:val="18"/>
                <w:szCs w:val="18"/>
              </w:rPr>
              <w:t>10,046,083</w:t>
            </w:r>
          </w:p>
        </w:tc>
      </w:tr>
      <w:tr w:rsidR="00D26E08" w:rsidRPr="00A72B44" w:rsidTr="00A2370D">
        <w:tc>
          <w:tcPr>
            <w:tcW w:w="1985" w:type="dxa"/>
          </w:tcPr>
          <w:p w:rsidR="00D26E08" w:rsidRPr="00A72B44" w:rsidRDefault="00D26E08" w:rsidP="009E4A5B">
            <w:pPr>
              <w:spacing w:line="240" w:lineRule="atLeast"/>
              <w:ind w:left="532" w:right="-162"/>
              <w:rPr>
                <w:rFonts w:eastAsia="Times New Roman" w:cs="Times New Roman"/>
                <w:sz w:val="18"/>
                <w:szCs w:val="18"/>
                <w:cs/>
              </w:rPr>
            </w:pPr>
            <w:r w:rsidRPr="00A72B44">
              <w:rPr>
                <w:rFonts w:eastAsia="Times New Roman" w:cs="Times New Roman"/>
                <w:sz w:val="18"/>
                <w:szCs w:val="18"/>
              </w:rPr>
              <w:t>Increase</w:t>
            </w:r>
          </w:p>
        </w:tc>
        <w:tc>
          <w:tcPr>
            <w:tcW w:w="952" w:type="dxa"/>
          </w:tcPr>
          <w:p w:rsidR="00D26E08" w:rsidRPr="00A72B44" w:rsidRDefault="00D26E08" w:rsidP="009E4A5B">
            <w:pPr>
              <w:tabs>
                <w:tab w:val="decimal" w:pos="452"/>
              </w:tabs>
              <w:spacing w:line="240" w:lineRule="atLeast"/>
              <w:ind w:left="-54" w:right="-96"/>
              <w:rPr>
                <w:rFonts w:eastAsia="Times New Roman" w:cs="Times New Roman"/>
                <w:sz w:val="18"/>
                <w:szCs w:val="18"/>
              </w:rPr>
            </w:pPr>
            <w:r w:rsidRPr="00A72B44">
              <w:rPr>
                <w:rFonts w:eastAsia="Times New Roman" w:cs="Times New Roman"/>
                <w:sz w:val="18"/>
                <w:szCs w:val="18"/>
              </w:rPr>
              <w:t>-</w:t>
            </w:r>
          </w:p>
        </w:tc>
        <w:tc>
          <w:tcPr>
            <w:tcW w:w="236" w:type="dxa"/>
          </w:tcPr>
          <w:p w:rsidR="00D26E08" w:rsidRPr="00A72B44" w:rsidRDefault="00D26E08" w:rsidP="009E4A5B">
            <w:pPr>
              <w:tabs>
                <w:tab w:val="decimal" w:pos="790"/>
              </w:tabs>
              <w:spacing w:line="240" w:lineRule="atLeast"/>
              <w:ind w:left="-54" w:right="-96"/>
              <w:jc w:val="center"/>
              <w:rPr>
                <w:rFonts w:eastAsia="Times New Roman" w:cs="Times New Roman"/>
                <w:sz w:val="18"/>
                <w:szCs w:val="18"/>
              </w:rPr>
            </w:pPr>
          </w:p>
        </w:tc>
        <w:tc>
          <w:tcPr>
            <w:tcW w:w="908" w:type="dxa"/>
          </w:tcPr>
          <w:p w:rsidR="00D26E08" w:rsidRPr="00A72B44" w:rsidRDefault="00D26E08" w:rsidP="009E4A5B">
            <w:pPr>
              <w:tabs>
                <w:tab w:val="decimal" w:pos="688"/>
              </w:tabs>
              <w:spacing w:line="240" w:lineRule="atLeast"/>
              <w:ind w:left="-54" w:right="-96"/>
              <w:rPr>
                <w:rFonts w:eastAsia="Times New Roman" w:cs="Times New Roman"/>
                <w:sz w:val="18"/>
                <w:szCs w:val="18"/>
              </w:rPr>
            </w:pPr>
            <w:r w:rsidRPr="00A72B44">
              <w:rPr>
                <w:rFonts w:eastAsia="Times New Roman" w:cs="Times New Roman"/>
                <w:sz w:val="18"/>
                <w:szCs w:val="18"/>
              </w:rPr>
              <w:t>270,000</w:t>
            </w:r>
          </w:p>
        </w:tc>
        <w:tc>
          <w:tcPr>
            <w:tcW w:w="236" w:type="dxa"/>
          </w:tcPr>
          <w:p w:rsidR="00D26E08" w:rsidRPr="00A72B44" w:rsidRDefault="00D26E08" w:rsidP="009E4A5B">
            <w:pPr>
              <w:tabs>
                <w:tab w:val="decimal" w:pos="790"/>
              </w:tabs>
              <w:spacing w:line="240" w:lineRule="atLeast"/>
              <w:ind w:left="-54" w:right="-96"/>
              <w:jc w:val="center"/>
              <w:rPr>
                <w:rFonts w:eastAsia="Times New Roman" w:cs="Times New Roman"/>
                <w:sz w:val="18"/>
                <w:szCs w:val="18"/>
                <w:cs/>
              </w:rPr>
            </w:pPr>
          </w:p>
        </w:tc>
        <w:tc>
          <w:tcPr>
            <w:tcW w:w="947" w:type="dxa"/>
          </w:tcPr>
          <w:p w:rsidR="00D26E08" w:rsidRPr="00A72B44" w:rsidRDefault="00D26E08" w:rsidP="009E4A5B">
            <w:pPr>
              <w:tabs>
                <w:tab w:val="decimal" w:pos="714"/>
              </w:tabs>
              <w:spacing w:line="240" w:lineRule="atLeast"/>
              <w:ind w:left="-54" w:right="-96"/>
              <w:rPr>
                <w:rFonts w:eastAsia="Times New Roman" w:cs="Times New Roman"/>
                <w:sz w:val="18"/>
                <w:szCs w:val="18"/>
              </w:rPr>
            </w:pPr>
            <w:r w:rsidRPr="00A72B44">
              <w:rPr>
                <w:rFonts w:eastAsia="Times New Roman" w:cs="Times New Roman"/>
                <w:sz w:val="18"/>
                <w:szCs w:val="18"/>
              </w:rPr>
              <w:t>11,698,817</w:t>
            </w:r>
          </w:p>
        </w:tc>
        <w:tc>
          <w:tcPr>
            <w:tcW w:w="264" w:type="dxa"/>
          </w:tcPr>
          <w:p w:rsidR="00D26E08" w:rsidRPr="00A72B44" w:rsidRDefault="00D26E08" w:rsidP="009E4A5B">
            <w:pPr>
              <w:tabs>
                <w:tab w:val="decimal" w:pos="790"/>
              </w:tabs>
              <w:spacing w:line="240" w:lineRule="atLeast"/>
              <w:ind w:left="-54" w:right="-96"/>
              <w:jc w:val="center"/>
              <w:rPr>
                <w:rFonts w:eastAsia="Times New Roman" w:cs="Times New Roman"/>
                <w:sz w:val="18"/>
                <w:szCs w:val="18"/>
              </w:rPr>
            </w:pPr>
          </w:p>
        </w:tc>
        <w:tc>
          <w:tcPr>
            <w:tcW w:w="956" w:type="dxa"/>
          </w:tcPr>
          <w:p w:rsidR="00D26E08" w:rsidRPr="00A72B44" w:rsidRDefault="00D26E08" w:rsidP="009E4A5B">
            <w:pPr>
              <w:tabs>
                <w:tab w:val="decimal" w:pos="429"/>
              </w:tabs>
              <w:spacing w:line="240" w:lineRule="atLeast"/>
              <w:ind w:left="-54" w:right="32"/>
              <w:rPr>
                <w:rFonts w:eastAsia="Times New Roman" w:cs="Times New Roman"/>
                <w:sz w:val="18"/>
                <w:szCs w:val="18"/>
              </w:rPr>
            </w:pPr>
            <w:r w:rsidRPr="00A72B44">
              <w:rPr>
                <w:rFonts w:eastAsia="Times New Roman" w:cs="Times New Roman"/>
                <w:sz w:val="18"/>
                <w:szCs w:val="18"/>
                <w:cs/>
              </w:rPr>
              <w:t>-</w:t>
            </w:r>
          </w:p>
        </w:tc>
        <w:tc>
          <w:tcPr>
            <w:tcW w:w="236" w:type="dxa"/>
          </w:tcPr>
          <w:p w:rsidR="00D26E08" w:rsidRPr="00A72B44" w:rsidRDefault="00D26E08" w:rsidP="009E4A5B">
            <w:pPr>
              <w:tabs>
                <w:tab w:val="decimal" w:pos="790"/>
              </w:tabs>
              <w:spacing w:line="240" w:lineRule="atLeast"/>
              <w:ind w:left="-54" w:right="-96"/>
              <w:jc w:val="center"/>
              <w:rPr>
                <w:rFonts w:eastAsia="Times New Roman" w:cs="Times New Roman"/>
                <w:sz w:val="18"/>
                <w:szCs w:val="18"/>
              </w:rPr>
            </w:pPr>
          </w:p>
        </w:tc>
        <w:tc>
          <w:tcPr>
            <w:tcW w:w="915" w:type="dxa"/>
          </w:tcPr>
          <w:p w:rsidR="00D26E08" w:rsidRPr="00A72B44" w:rsidRDefault="00D26E08" w:rsidP="009E4A5B">
            <w:pPr>
              <w:tabs>
                <w:tab w:val="decimal" w:pos="722"/>
              </w:tabs>
              <w:spacing w:line="240" w:lineRule="atLeast"/>
              <w:ind w:left="-54" w:right="-96"/>
              <w:rPr>
                <w:rFonts w:eastAsia="Times New Roman" w:cs="Times New Roman"/>
                <w:sz w:val="18"/>
                <w:szCs w:val="18"/>
              </w:rPr>
            </w:pPr>
            <w:r w:rsidRPr="00A72B44">
              <w:rPr>
                <w:rFonts w:eastAsia="Times New Roman" w:cs="Times New Roman"/>
                <w:sz w:val="18"/>
                <w:szCs w:val="18"/>
              </w:rPr>
              <w:t>5,852,653</w:t>
            </w:r>
          </w:p>
        </w:tc>
        <w:tc>
          <w:tcPr>
            <w:tcW w:w="259" w:type="dxa"/>
          </w:tcPr>
          <w:p w:rsidR="00D26E08" w:rsidRPr="00A72B44" w:rsidRDefault="00D26E08" w:rsidP="009E4A5B">
            <w:pPr>
              <w:tabs>
                <w:tab w:val="decimal" w:pos="790"/>
              </w:tabs>
              <w:spacing w:line="240" w:lineRule="atLeast"/>
              <w:ind w:left="-54" w:right="-96"/>
              <w:jc w:val="center"/>
              <w:rPr>
                <w:rFonts w:eastAsia="Times New Roman" w:cs="Times New Roman"/>
                <w:sz w:val="18"/>
                <w:szCs w:val="18"/>
              </w:rPr>
            </w:pPr>
          </w:p>
        </w:tc>
        <w:tc>
          <w:tcPr>
            <w:tcW w:w="875" w:type="dxa"/>
          </w:tcPr>
          <w:p w:rsidR="00D26E08" w:rsidRPr="00A72B44" w:rsidRDefault="00D26E08" w:rsidP="009E4A5B">
            <w:pPr>
              <w:tabs>
                <w:tab w:val="decimal" w:pos="722"/>
              </w:tabs>
              <w:spacing w:line="240" w:lineRule="atLeast"/>
              <w:ind w:left="-54" w:right="-96"/>
              <w:rPr>
                <w:rFonts w:eastAsia="Times New Roman" w:cs="Times New Roman"/>
                <w:sz w:val="18"/>
                <w:szCs w:val="18"/>
              </w:rPr>
            </w:pPr>
            <w:r w:rsidRPr="00A72B44">
              <w:rPr>
                <w:rFonts w:eastAsia="Times New Roman" w:cs="Times New Roman"/>
                <w:sz w:val="18"/>
                <w:szCs w:val="18"/>
              </w:rPr>
              <w:t>2,009,590</w:t>
            </w:r>
          </w:p>
        </w:tc>
        <w:tc>
          <w:tcPr>
            <w:tcW w:w="259" w:type="dxa"/>
          </w:tcPr>
          <w:p w:rsidR="00D26E08" w:rsidRPr="00A72B44" w:rsidRDefault="00D26E08" w:rsidP="009E4A5B">
            <w:pPr>
              <w:tabs>
                <w:tab w:val="decimal" w:pos="790"/>
              </w:tabs>
              <w:spacing w:line="240" w:lineRule="atLeast"/>
              <w:ind w:left="-54" w:right="-96"/>
              <w:rPr>
                <w:rFonts w:eastAsia="Times New Roman" w:cs="Times New Roman"/>
                <w:sz w:val="18"/>
                <w:szCs w:val="18"/>
                <w:cs/>
              </w:rPr>
            </w:pPr>
          </w:p>
        </w:tc>
        <w:tc>
          <w:tcPr>
            <w:tcW w:w="986" w:type="dxa"/>
          </w:tcPr>
          <w:p w:rsidR="00D26E08" w:rsidRPr="00A72B44" w:rsidRDefault="00D26E08" w:rsidP="009E4A5B">
            <w:pPr>
              <w:tabs>
                <w:tab w:val="decimal" w:pos="790"/>
              </w:tabs>
              <w:spacing w:line="240" w:lineRule="atLeast"/>
              <w:ind w:left="-54" w:right="-96"/>
              <w:rPr>
                <w:rFonts w:eastAsia="Times New Roman" w:cs="Times New Roman"/>
                <w:sz w:val="18"/>
                <w:szCs w:val="18"/>
              </w:rPr>
            </w:pPr>
            <w:r w:rsidRPr="00A72B44">
              <w:rPr>
                <w:rFonts w:eastAsia="Times New Roman" w:cs="Times New Roman"/>
                <w:sz w:val="18"/>
                <w:szCs w:val="18"/>
              </w:rPr>
              <w:t>17,551,470</w:t>
            </w:r>
          </w:p>
        </w:tc>
        <w:tc>
          <w:tcPr>
            <w:tcW w:w="236" w:type="dxa"/>
          </w:tcPr>
          <w:p w:rsidR="00D26E08" w:rsidRPr="00A72B44" w:rsidRDefault="00D26E08" w:rsidP="009E4A5B">
            <w:pPr>
              <w:tabs>
                <w:tab w:val="decimal" w:pos="790"/>
              </w:tabs>
              <w:spacing w:line="240" w:lineRule="atLeast"/>
              <w:ind w:left="-54" w:right="-96"/>
              <w:jc w:val="center"/>
              <w:rPr>
                <w:rFonts w:eastAsia="Times New Roman" w:cs="Times New Roman"/>
                <w:sz w:val="18"/>
                <w:szCs w:val="18"/>
              </w:rPr>
            </w:pPr>
          </w:p>
        </w:tc>
        <w:tc>
          <w:tcPr>
            <w:tcW w:w="1030" w:type="dxa"/>
          </w:tcPr>
          <w:p w:rsidR="00D26E08" w:rsidRPr="00A72B44" w:rsidRDefault="00D26E08" w:rsidP="009E4A5B">
            <w:pPr>
              <w:tabs>
                <w:tab w:val="decimal" w:pos="790"/>
              </w:tabs>
              <w:spacing w:line="240" w:lineRule="atLeast"/>
              <w:ind w:left="-54" w:right="-96"/>
              <w:rPr>
                <w:rFonts w:eastAsia="Times New Roman" w:cs="Times New Roman"/>
                <w:sz w:val="18"/>
                <w:szCs w:val="18"/>
              </w:rPr>
            </w:pPr>
            <w:r w:rsidRPr="00A72B44">
              <w:rPr>
                <w:rFonts w:eastAsia="Times New Roman" w:cs="Times New Roman"/>
                <w:sz w:val="18"/>
                <w:szCs w:val="18"/>
              </w:rPr>
              <w:t>2,279,590</w:t>
            </w:r>
          </w:p>
        </w:tc>
      </w:tr>
      <w:tr w:rsidR="00D26E08" w:rsidRPr="00A72B44" w:rsidTr="00A2370D">
        <w:tc>
          <w:tcPr>
            <w:tcW w:w="1985" w:type="dxa"/>
          </w:tcPr>
          <w:p w:rsidR="00D26E08" w:rsidRPr="00A72B44" w:rsidRDefault="00D26E08" w:rsidP="009E4A5B">
            <w:pPr>
              <w:spacing w:line="240" w:lineRule="atLeast"/>
              <w:ind w:left="532" w:right="-162"/>
              <w:rPr>
                <w:rFonts w:eastAsia="Times New Roman" w:cs="Times New Roman"/>
                <w:sz w:val="18"/>
                <w:szCs w:val="18"/>
                <w:cs/>
              </w:rPr>
            </w:pPr>
            <w:r w:rsidRPr="00A72B44">
              <w:rPr>
                <w:rFonts w:eastAsia="Times New Roman" w:cs="Times New Roman"/>
                <w:sz w:val="18"/>
                <w:szCs w:val="18"/>
              </w:rPr>
              <w:t>Paid</w:t>
            </w:r>
          </w:p>
        </w:tc>
        <w:tc>
          <w:tcPr>
            <w:tcW w:w="952" w:type="dxa"/>
          </w:tcPr>
          <w:p w:rsidR="00D26E08" w:rsidRPr="00A72B44" w:rsidRDefault="00D26E08" w:rsidP="009E4A5B">
            <w:pPr>
              <w:tabs>
                <w:tab w:val="decimal" w:pos="452"/>
              </w:tabs>
              <w:spacing w:line="240" w:lineRule="atLeast"/>
              <w:ind w:left="-54" w:right="-96"/>
              <w:rPr>
                <w:rFonts w:eastAsia="Times New Roman" w:cs="Times New Roman"/>
                <w:sz w:val="18"/>
                <w:szCs w:val="18"/>
              </w:rPr>
            </w:pPr>
            <w:r w:rsidRPr="00A72B44">
              <w:rPr>
                <w:rFonts w:eastAsia="Times New Roman" w:cs="Times New Roman"/>
                <w:sz w:val="18"/>
                <w:szCs w:val="18"/>
              </w:rPr>
              <w:t>-</w:t>
            </w:r>
          </w:p>
        </w:tc>
        <w:tc>
          <w:tcPr>
            <w:tcW w:w="236" w:type="dxa"/>
          </w:tcPr>
          <w:p w:rsidR="00D26E08" w:rsidRPr="00A72B44" w:rsidRDefault="00D26E08" w:rsidP="009E4A5B">
            <w:pPr>
              <w:tabs>
                <w:tab w:val="decimal" w:pos="790"/>
              </w:tabs>
              <w:spacing w:line="240" w:lineRule="atLeast"/>
              <w:ind w:left="-54" w:right="-96"/>
              <w:jc w:val="center"/>
              <w:rPr>
                <w:rFonts w:eastAsia="Times New Roman" w:cs="Times New Roman"/>
                <w:sz w:val="18"/>
                <w:szCs w:val="18"/>
              </w:rPr>
            </w:pPr>
          </w:p>
        </w:tc>
        <w:tc>
          <w:tcPr>
            <w:tcW w:w="908" w:type="dxa"/>
          </w:tcPr>
          <w:p w:rsidR="00D26E08" w:rsidRPr="00A72B44" w:rsidRDefault="00D26E08" w:rsidP="009E4A5B">
            <w:pPr>
              <w:tabs>
                <w:tab w:val="decimal" w:pos="359"/>
              </w:tabs>
              <w:spacing w:line="240" w:lineRule="atLeast"/>
              <w:ind w:left="-54" w:right="-96"/>
              <w:rPr>
                <w:rFonts w:eastAsia="Times New Roman" w:cs="Times New Roman"/>
                <w:sz w:val="18"/>
                <w:szCs w:val="18"/>
              </w:rPr>
            </w:pPr>
            <w:r w:rsidRPr="00A72B44">
              <w:rPr>
                <w:rFonts w:eastAsia="Times New Roman" w:cs="Times New Roman"/>
                <w:sz w:val="18"/>
                <w:szCs w:val="18"/>
              </w:rPr>
              <w:t>-</w:t>
            </w:r>
          </w:p>
        </w:tc>
        <w:tc>
          <w:tcPr>
            <w:tcW w:w="236" w:type="dxa"/>
          </w:tcPr>
          <w:p w:rsidR="00D26E08" w:rsidRPr="00A72B44" w:rsidRDefault="00D26E08" w:rsidP="009E4A5B">
            <w:pPr>
              <w:tabs>
                <w:tab w:val="decimal" w:pos="790"/>
              </w:tabs>
              <w:spacing w:line="240" w:lineRule="atLeast"/>
              <w:ind w:left="-54" w:right="-96"/>
              <w:jc w:val="center"/>
              <w:rPr>
                <w:rFonts w:eastAsia="Times New Roman" w:cs="Times New Roman"/>
                <w:sz w:val="18"/>
                <w:szCs w:val="18"/>
                <w:cs/>
              </w:rPr>
            </w:pPr>
          </w:p>
        </w:tc>
        <w:tc>
          <w:tcPr>
            <w:tcW w:w="947" w:type="dxa"/>
          </w:tcPr>
          <w:p w:rsidR="00D26E08" w:rsidRPr="00A72B44" w:rsidRDefault="00D26E08" w:rsidP="009E4A5B">
            <w:pPr>
              <w:tabs>
                <w:tab w:val="decimal" w:pos="359"/>
              </w:tabs>
              <w:spacing w:line="240" w:lineRule="atLeast"/>
              <w:ind w:left="-54" w:right="-96"/>
              <w:rPr>
                <w:rFonts w:eastAsia="Times New Roman" w:cs="Times New Roman"/>
                <w:sz w:val="18"/>
                <w:szCs w:val="18"/>
              </w:rPr>
            </w:pPr>
            <w:r w:rsidRPr="00A72B44">
              <w:rPr>
                <w:rFonts w:eastAsia="Times New Roman" w:cs="Times New Roman"/>
                <w:sz w:val="18"/>
                <w:szCs w:val="18"/>
              </w:rPr>
              <w:t>-</w:t>
            </w:r>
          </w:p>
        </w:tc>
        <w:tc>
          <w:tcPr>
            <w:tcW w:w="264" w:type="dxa"/>
          </w:tcPr>
          <w:p w:rsidR="00D26E08" w:rsidRPr="00A72B44" w:rsidRDefault="00D26E08" w:rsidP="009E4A5B">
            <w:pPr>
              <w:tabs>
                <w:tab w:val="decimal" w:pos="790"/>
              </w:tabs>
              <w:spacing w:line="240" w:lineRule="atLeast"/>
              <w:ind w:left="-54" w:right="-96"/>
              <w:jc w:val="center"/>
              <w:rPr>
                <w:rFonts w:eastAsia="Times New Roman" w:cs="Times New Roman"/>
                <w:sz w:val="18"/>
                <w:szCs w:val="18"/>
              </w:rPr>
            </w:pPr>
          </w:p>
        </w:tc>
        <w:tc>
          <w:tcPr>
            <w:tcW w:w="956" w:type="dxa"/>
          </w:tcPr>
          <w:p w:rsidR="00D26E08" w:rsidRPr="00A72B44" w:rsidRDefault="00D26E08" w:rsidP="009E4A5B">
            <w:pPr>
              <w:tabs>
                <w:tab w:val="decimal" w:pos="429"/>
              </w:tabs>
              <w:spacing w:line="240" w:lineRule="atLeast"/>
              <w:ind w:left="-54" w:right="32"/>
              <w:rPr>
                <w:rFonts w:eastAsia="Times New Roman" w:cs="Times New Roman"/>
                <w:sz w:val="18"/>
                <w:szCs w:val="18"/>
                <w:cs/>
              </w:rPr>
            </w:pPr>
            <w:r w:rsidRPr="00A72B44">
              <w:rPr>
                <w:rFonts w:eastAsia="Times New Roman" w:cs="Times New Roman"/>
                <w:sz w:val="18"/>
                <w:szCs w:val="18"/>
              </w:rPr>
              <w:t>-</w:t>
            </w:r>
          </w:p>
        </w:tc>
        <w:tc>
          <w:tcPr>
            <w:tcW w:w="236" w:type="dxa"/>
          </w:tcPr>
          <w:p w:rsidR="00D26E08" w:rsidRPr="00A72B44" w:rsidRDefault="00D26E08" w:rsidP="009E4A5B">
            <w:pPr>
              <w:tabs>
                <w:tab w:val="decimal" w:pos="790"/>
              </w:tabs>
              <w:spacing w:line="240" w:lineRule="atLeast"/>
              <w:ind w:left="-54" w:right="-96"/>
              <w:jc w:val="center"/>
              <w:rPr>
                <w:rFonts w:eastAsia="Times New Roman" w:cs="Times New Roman"/>
                <w:sz w:val="18"/>
                <w:szCs w:val="18"/>
              </w:rPr>
            </w:pPr>
          </w:p>
        </w:tc>
        <w:tc>
          <w:tcPr>
            <w:tcW w:w="915" w:type="dxa"/>
            <w:tcBorders>
              <w:bottom w:val="single" w:sz="4" w:space="0" w:color="auto"/>
            </w:tcBorders>
          </w:tcPr>
          <w:p w:rsidR="00D26E08" w:rsidRPr="00A72B44" w:rsidRDefault="00D26E08" w:rsidP="009E4A5B">
            <w:pPr>
              <w:tabs>
                <w:tab w:val="decimal" w:pos="722"/>
              </w:tabs>
              <w:spacing w:line="240" w:lineRule="atLeast"/>
              <w:ind w:left="-54" w:right="-96"/>
              <w:rPr>
                <w:rFonts w:eastAsia="Times New Roman" w:cs="Times New Roman"/>
                <w:sz w:val="18"/>
                <w:szCs w:val="18"/>
              </w:rPr>
            </w:pPr>
            <w:r w:rsidRPr="00A72B44">
              <w:rPr>
                <w:rFonts w:eastAsia="Times New Roman" w:cs="Times New Roman"/>
                <w:sz w:val="18"/>
                <w:szCs w:val="18"/>
              </w:rPr>
              <w:t>(2,211,630)</w:t>
            </w:r>
          </w:p>
        </w:tc>
        <w:tc>
          <w:tcPr>
            <w:tcW w:w="259" w:type="dxa"/>
          </w:tcPr>
          <w:p w:rsidR="00D26E08" w:rsidRPr="00A72B44" w:rsidRDefault="00D26E08" w:rsidP="009E4A5B">
            <w:pPr>
              <w:tabs>
                <w:tab w:val="decimal" w:pos="790"/>
              </w:tabs>
              <w:spacing w:line="240" w:lineRule="atLeast"/>
              <w:ind w:left="-54" w:right="-96"/>
              <w:jc w:val="center"/>
              <w:rPr>
                <w:rFonts w:eastAsia="Times New Roman" w:cs="Times New Roman"/>
                <w:sz w:val="18"/>
                <w:szCs w:val="18"/>
              </w:rPr>
            </w:pPr>
          </w:p>
        </w:tc>
        <w:tc>
          <w:tcPr>
            <w:tcW w:w="875" w:type="dxa"/>
            <w:tcBorders>
              <w:bottom w:val="single" w:sz="4" w:space="0" w:color="auto"/>
            </w:tcBorders>
          </w:tcPr>
          <w:p w:rsidR="00D26E08" w:rsidRPr="00A72B44" w:rsidRDefault="00D26E08" w:rsidP="009E4A5B">
            <w:pPr>
              <w:tabs>
                <w:tab w:val="decimal" w:pos="394"/>
              </w:tabs>
              <w:spacing w:line="240" w:lineRule="atLeast"/>
              <w:ind w:left="-54" w:right="-96"/>
              <w:rPr>
                <w:rFonts w:eastAsia="Times New Roman" w:cs="Times New Roman"/>
                <w:sz w:val="18"/>
                <w:szCs w:val="18"/>
              </w:rPr>
            </w:pPr>
            <w:r w:rsidRPr="00A72B44">
              <w:rPr>
                <w:rFonts w:eastAsia="Times New Roman" w:cs="Times New Roman"/>
                <w:sz w:val="18"/>
                <w:szCs w:val="18"/>
              </w:rPr>
              <w:t>-</w:t>
            </w:r>
          </w:p>
        </w:tc>
        <w:tc>
          <w:tcPr>
            <w:tcW w:w="259" w:type="dxa"/>
          </w:tcPr>
          <w:p w:rsidR="00D26E08" w:rsidRPr="00A72B44" w:rsidRDefault="00D26E08" w:rsidP="009E4A5B">
            <w:pPr>
              <w:tabs>
                <w:tab w:val="decimal" w:pos="790"/>
              </w:tabs>
              <w:spacing w:line="240" w:lineRule="atLeast"/>
              <w:ind w:left="-54" w:right="-96"/>
              <w:rPr>
                <w:rFonts w:eastAsia="Times New Roman" w:cs="Times New Roman"/>
                <w:sz w:val="18"/>
                <w:szCs w:val="18"/>
                <w:cs/>
              </w:rPr>
            </w:pPr>
          </w:p>
        </w:tc>
        <w:tc>
          <w:tcPr>
            <w:tcW w:w="986" w:type="dxa"/>
          </w:tcPr>
          <w:p w:rsidR="00D26E08" w:rsidRPr="00A72B44" w:rsidRDefault="00D26E08" w:rsidP="009E4A5B">
            <w:pPr>
              <w:tabs>
                <w:tab w:val="decimal" w:pos="790"/>
              </w:tabs>
              <w:spacing w:line="240" w:lineRule="atLeast"/>
              <w:ind w:left="-54" w:right="-96"/>
              <w:rPr>
                <w:rFonts w:eastAsia="Times New Roman" w:cs="Times New Roman"/>
                <w:sz w:val="18"/>
                <w:szCs w:val="18"/>
              </w:rPr>
            </w:pPr>
            <w:r w:rsidRPr="00A72B44">
              <w:rPr>
                <w:rFonts w:eastAsia="Times New Roman" w:cs="Times New Roman"/>
                <w:sz w:val="18"/>
                <w:szCs w:val="18"/>
              </w:rPr>
              <w:t>(2,211,630)</w:t>
            </w:r>
          </w:p>
        </w:tc>
        <w:tc>
          <w:tcPr>
            <w:tcW w:w="236" w:type="dxa"/>
          </w:tcPr>
          <w:p w:rsidR="00D26E08" w:rsidRPr="00A72B44" w:rsidRDefault="00D26E08" w:rsidP="009E4A5B">
            <w:pPr>
              <w:tabs>
                <w:tab w:val="decimal" w:pos="790"/>
              </w:tabs>
              <w:spacing w:line="240" w:lineRule="atLeast"/>
              <w:ind w:left="-54" w:right="-96"/>
              <w:jc w:val="center"/>
              <w:rPr>
                <w:rFonts w:eastAsia="Times New Roman" w:cs="Times New Roman"/>
                <w:sz w:val="18"/>
                <w:szCs w:val="18"/>
              </w:rPr>
            </w:pPr>
          </w:p>
        </w:tc>
        <w:tc>
          <w:tcPr>
            <w:tcW w:w="1030" w:type="dxa"/>
          </w:tcPr>
          <w:p w:rsidR="00D26E08" w:rsidRPr="00A72B44" w:rsidRDefault="00D26E08" w:rsidP="009E4A5B">
            <w:pPr>
              <w:tabs>
                <w:tab w:val="decimal" w:pos="394"/>
              </w:tabs>
              <w:spacing w:line="240" w:lineRule="atLeast"/>
              <w:ind w:left="-54" w:right="-96"/>
              <w:rPr>
                <w:rFonts w:eastAsia="Times New Roman" w:cs="Times New Roman"/>
                <w:sz w:val="18"/>
                <w:szCs w:val="18"/>
              </w:rPr>
            </w:pPr>
            <w:r w:rsidRPr="00A72B44">
              <w:rPr>
                <w:rFonts w:eastAsia="Times New Roman" w:cs="Times New Roman"/>
                <w:sz w:val="18"/>
                <w:szCs w:val="18"/>
              </w:rPr>
              <w:t>-</w:t>
            </w:r>
          </w:p>
        </w:tc>
      </w:tr>
      <w:tr w:rsidR="00D26E08" w:rsidRPr="00A72B44" w:rsidTr="00A2370D">
        <w:tc>
          <w:tcPr>
            <w:tcW w:w="1985" w:type="dxa"/>
            <w:vAlign w:val="center"/>
          </w:tcPr>
          <w:p w:rsidR="00D26E08" w:rsidRPr="00A72B44" w:rsidRDefault="00D26E08" w:rsidP="009E4A5B">
            <w:pPr>
              <w:spacing w:line="240" w:lineRule="atLeast"/>
              <w:ind w:left="532" w:right="-391"/>
              <w:rPr>
                <w:rFonts w:eastAsia="Times New Roman" w:cs="Times New Roman"/>
                <w:b/>
                <w:bCs/>
                <w:sz w:val="18"/>
                <w:szCs w:val="18"/>
                <w:cs/>
              </w:rPr>
            </w:pPr>
            <w:r w:rsidRPr="00A72B44">
              <w:rPr>
                <w:rFonts w:eastAsia="Times New Roman" w:cs="Times New Roman"/>
                <w:b/>
                <w:bCs/>
                <w:sz w:val="18"/>
                <w:szCs w:val="18"/>
              </w:rPr>
              <w:t>At 31 December</w:t>
            </w:r>
          </w:p>
        </w:tc>
        <w:tc>
          <w:tcPr>
            <w:tcW w:w="952" w:type="dxa"/>
            <w:tcBorders>
              <w:top w:val="single" w:sz="4" w:space="0" w:color="auto"/>
              <w:bottom w:val="double" w:sz="4" w:space="0" w:color="auto"/>
            </w:tcBorders>
            <w:vAlign w:val="center"/>
          </w:tcPr>
          <w:p w:rsidR="00D26E08" w:rsidRPr="00A72B44" w:rsidRDefault="00D26E08" w:rsidP="009E4A5B">
            <w:pPr>
              <w:tabs>
                <w:tab w:val="decimal" w:pos="746"/>
              </w:tabs>
              <w:spacing w:line="240" w:lineRule="atLeast"/>
              <w:ind w:left="-54" w:right="-96"/>
              <w:rPr>
                <w:rFonts w:eastAsia="Times New Roman" w:cs="Times New Roman"/>
                <w:b/>
                <w:bCs/>
                <w:sz w:val="18"/>
                <w:szCs w:val="18"/>
              </w:rPr>
            </w:pPr>
            <w:r w:rsidRPr="00A72B44">
              <w:rPr>
                <w:rFonts w:eastAsia="Times New Roman" w:cs="Times New Roman"/>
                <w:b/>
                <w:bCs/>
                <w:sz w:val="18"/>
                <w:szCs w:val="18"/>
              </w:rPr>
              <w:t>1,316,083</w:t>
            </w:r>
          </w:p>
        </w:tc>
        <w:tc>
          <w:tcPr>
            <w:tcW w:w="236" w:type="dxa"/>
          </w:tcPr>
          <w:p w:rsidR="00D26E08" w:rsidRPr="00A72B44" w:rsidRDefault="00D26E08" w:rsidP="009E4A5B">
            <w:pPr>
              <w:tabs>
                <w:tab w:val="decimal" w:pos="790"/>
              </w:tabs>
              <w:spacing w:line="240" w:lineRule="atLeast"/>
              <w:ind w:left="-54" w:right="-96"/>
              <w:jc w:val="center"/>
              <w:rPr>
                <w:rFonts w:eastAsia="Times New Roman" w:cs="Times New Roman"/>
                <w:b/>
                <w:bCs/>
                <w:sz w:val="18"/>
                <w:szCs w:val="18"/>
              </w:rPr>
            </w:pPr>
          </w:p>
        </w:tc>
        <w:tc>
          <w:tcPr>
            <w:tcW w:w="908" w:type="dxa"/>
            <w:tcBorders>
              <w:top w:val="single" w:sz="4" w:space="0" w:color="auto"/>
              <w:bottom w:val="double" w:sz="4" w:space="0" w:color="auto"/>
            </w:tcBorders>
            <w:vAlign w:val="center"/>
          </w:tcPr>
          <w:p w:rsidR="00D26E08" w:rsidRPr="00A72B44" w:rsidRDefault="00D26E08" w:rsidP="009E4A5B">
            <w:pPr>
              <w:tabs>
                <w:tab w:val="decimal" w:pos="688"/>
              </w:tabs>
              <w:spacing w:line="240" w:lineRule="atLeast"/>
              <w:ind w:left="-54" w:right="-96"/>
              <w:rPr>
                <w:rFonts w:eastAsia="Times New Roman" w:cs="Times New Roman"/>
                <w:b/>
                <w:bCs/>
                <w:sz w:val="18"/>
                <w:szCs w:val="18"/>
              </w:rPr>
            </w:pPr>
            <w:r w:rsidRPr="00A72B44">
              <w:rPr>
                <w:rFonts w:eastAsia="Times New Roman" w:cs="Times New Roman"/>
                <w:b/>
                <w:bCs/>
                <w:sz w:val="18"/>
                <w:szCs w:val="18"/>
              </w:rPr>
              <w:t>1,316,083</w:t>
            </w:r>
          </w:p>
        </w:tc>
        <w:tc>
          <w:tcPr>
            <w:tcW w:w="236" w:type="dxa"/>
          </w:tcPr>
          <w:p w:rsidR="00D26E08" w:rsidRPr="00A72B44" w:rsidRDefault="00D26E08" w:rsidP="009E4A5B">
            <w:pPr>
              <w:tabs>
                <w:tab w:val="decimal" w:pos="790"/>
              </w:tabs>
              <w:spacing w:line="240" w:lineRule="atLeast"/>
              <w:ind w:left="-54" w:right="-96"/>
              <w:jc w:val="center"/>
              <w:rPr>
                <w:rFonts w:eastAsia="Times New Roman" w:cs="Times New Roman"/>
                <w:b/>
                <w:bCs/>
                <w:sz w:val="18"/>
                <w:szCs w:val="18"/>
                <w:cs/>
              </w:rPr>
            </w:pPr>
          </w:p>
        </w:tc>
        <w:tc>
          <w:tcPr>
            <w:tcW w:w="947" w:type="dxa"/>
            <w:tcBorders>
              <w:top w:val="single" w:sz="4" w:space="0" w:color="auto"/>
              <w:bottom w:val="double" w:sz="4" w:space="0" w:color="auto"/>
            </w:tcBorders>
          </w:tcPr>
          <w:p w:rsidR="00D26E08" w:rsidRPr="00A72B44" w:rsidRDefault="00D26E08" w:rsidP="009E4A5B">
            <w:pPr>
              <w:tabs>
                <w:tab w:val="decimal" w:pos="714"/>
              </w:tabs>
              <w:spacing w:line="240" w:lineRule="atLeast"/>
              <w:ind w:left="-54" w:right="-96"/>
              <w:rPr>
                <w:rFonts w:eastAsia="Times New Roman" w:cs="Times New Roman"/>
                <w:b/>
                <w:bCs/>
                <w:sz w:val="18"/>
                <w:szCs w:val="18"/>
              </w:rPr>
            </w:pPr>
            <w:r w:rsidRPr="00A72B44">
              <w:rPr>
                <w:rFonts w:eastAsia="Times New Roman" w:cs="Times New Roman"/>
                <w:b/>
                <w:bCs/>
                <w:sz w:val="18"/>
                <w:szCs w:val="18"/>
              </w:rPr>
              <w:t>20,698,817</w:t>
            </w:r>
          </w:p>
        </w:tc>
        <w:tc>
          <w:tcPr>
            <w:tcW w:w="264" w:type="dxa"/>
          </w:tcPr>
          <w:p w:rsidR="00D26E08" w:rsidRPr="00A72B44" w:rsidRDefault="00D26E08" w:rsidP="009E4A5B">
            <w:pPr>
              <w:tabs>
                <w:tab w:val="decimal" w:pos="790"/>
              </w:tabs>
              <w:spacing w:line="240" w:lineRule="atLeast"/>
              <w:ind w:left="-54" w:right="-96"/>
              <w:jc w:val="center"/>
              <w:rPr>
                <w:rFonts w:eastAsia="Times New Roman" w:cs="Times New Roman"/>
                <w:b/>
                <w:bCs/>
                <w:sz w:val="18"/>
                <w:szCs w:val="18"/>
              </w:rPr>
            </w:pPr>
          </w:p>
        </w:tc>
        <w:tc>
          <w:tcPr>
            <w:tcW w:w="956" w:type="dxa"/>
            <w:tcBorders>
              <w:top w:val="single" w:sz="4" w:space="0" w:color="auto"/>
              <w:bottom w:val="double" w:sz="4" w:space="0" w:color="auto"/>
            </w:tcBorders>
          </w:tcPr>
          <w:p w:rsidR="00D26E08" w:rsidRPr="00A72B44" w:rsidRDefault="00D26E08" w:rsidP="009E4A5B">
            <w:pPr>
              <w:tabs>
                <w:tab w:val="decimal" w:pos="722"/>
              </w:tabs>
              <w:spacing w:line="240" w:lineRule="atLeast"/>
              <w:ind w:left="-54" w:right="-96"/>
              <w:rPr>
                <w:rFonts w:eastAsia="Times New Roman" w:cs="Times New Roman"/>
                <w:b/>
                <w:bCs/>
                <w:sz w:val="18"/>
                <w:szCs w:val="18"/>
              </w:rPr>
            </w:pPr>
            <w:r w:rsidRPr="00A72B44">
              <w:rPr>
                <w:rFonts w:eastAsia="Times New Roman" w:cs="Times New Roman"/>
                <w:b/>
                <w:bCs/>
                <w:sz w:val="18"/>
                <w:szCs w:val="18"/>
              </w:rPr>
              <w:t>9,000,000</w:t>
            </w:r>
          </w:p>
        </w:tc>
        <w:tc>
          <w:tcPr>
            <w:tcW w:w="236" w:type="dxa"/>
          </w:tcPr>
          <w:p w:rsidR="00D26E08" w:rsidRPr="00A72B44" w:rsidRDefault="00D26E08" w:rsidP="009E4A5B">
            <w:pPr>
              <w:tabs>
                <w:tab w:val="decimal" w:pos="790"/>
              </w:tabs>
              <w:spacing w:line="240" w:lineRule="atLeast"/>
              <w:ind w:left="-54" w:right="-96"/>
              <w:jc w:val="center"/>
              <w:rPr>
                <w:rFonts w:eastAsia="Times New Roman" w:cs="Times New Roman"/>
                <w:b/>
                <w:bCs/>
                <w:sz w:val="18"/>
                <w:szCs w:val="18"/>
              </w:rPr>
            </w:pPr>
          </w:p>
        </w:tc>
        <w:tc>
          <w:tcPr>
            <w:tcW w:w="915" w:type="dxa"/>
            <w:tcBorders>
              <w:top w:val="single" w:sz="4" w:space="0" w:color="auto"/>
              <w:bottom w:val="double" w:sz="4" w:space="0" w:color="auto"/>
            </w:tcBorders>
          </w:tcPr>
          <w:p w:rsidR="00D26E08" w:rsidRPr="00A72B44" w:rsidRDefault="00D26E08" w:rsidP="009E4A5B">
            <w:pPr>
              <w:tabs>
                <w:tab w:val="decimal" w:pos="722"/>
              </w:tabs>
              <w:spacing w:line="240" w:lineRule="atLeast"/>
              <w:ind w:left="-54" w:right="-96"/>
              <w:rPr>
                <w:rFonts w:eastAsia="Times New Roman" w:cs="Times New Roman"/>
                <w:b/>
                <w:bCs/>
                <w:sz w:val="18"/>
                <w:szCs w:val="18"/>
              </w:rPr>
            </w:pPr>
            <w:r w:rsidRPr="00A72B44">
              <w:rPr>
                <w:rFonts w:eastAsia="Times New Roman" w:cs="Times New Roman"/>
                <w:b/>
                <w:bCs/>
                <w:sz w:val="18"/>
                <w:szCs w:val="18"/>
              </w:rPr>
              <w:t>5,650,613</w:t>
            </w:r>
          </w:p>
        </w:tc>
        <w:tc>
          <w:tcPr>
            <w:tcW w:w="259" w:type="dxa"/>
          </w:tcPr>
          <w:p w:rsidR="00D26E08" w:rsidRPr="00A72B44" w:rsidRDefault="00D26E08" w:rsidP="009E4A5B">
            <w:pPr>
              <w:tabs>
                <w:tab w:val="decimal" w:pos="790"/>
              </w:tabs>
              <w:spacing w:line="240" w:lineRule="atLeast"/>
              <w:ind w:left="-54" w:right="-96"/>
              <w:jc w:val="center"/>
              <w:rPr>
                <w:rFonts w:eastAsia="Times New Roman" w:cs="Times New Roman"/>
                <w:b/>
                <w:bCs/>
                <w:sz w:val="18"/>
                <w:szCs w:val="18"/>
              </w:rPr>
            </w:pPr>
          </w:p>
        </w:tc>
        <w:tc>
          <w:tcPr>
            <w:tcW w:w="875" w:type="dxa"/>
            <w:tcBorders>
              <w:top w:val="single" w:sz="4" w:space="0" w:color="auto"/>
              <w:bottom w:val="double" w:sz="4" w:space="0" w:color="auto"/>
            </w:tcBorders>
          </w:tcPr>
          <w:p w:rsidR="00D26E08" w:rsidRPr="00A72B44" w:rsidRDefault="00D26E08" w:rsidP="009E4A5B">
            <w:pPr>
              <w:tabs>
                <w:tab w:val="decimal" w:pos="722"/>
              </w:tabs>
              <w:spacing w:line="240" w:lineRule="atLeast"/>
              <w:ind w:left="-54" w:right="-96"/>
              <w:rPr>
                <w:rFonts w:eastAsia="Times New Roman" w:cs="Times New Roman"/>
                <w:b/>
                <w:bCs/>
                <w:sz w:val="18"/>
                <w:szCs w:val="18"/>
              </w:rPr>
            </w:pPr>
            <w:r w:rsidRPr="00A72B44">
              <w:rPr>
                <w:rFonts w:eastAsia="Times New Roman" w:cs="Times New Roman"/>
                <w:b/>
                <w:bCs/>
                <w:sz w:val="18"/>
                <w:szCs w:val="18"/>
              </w:rPr>
              <w:t>2,009,590</w:t>
            </w:r>
          </w:p>
        </w:tc>
        <w:tc>
          <w:tcPr>
            <w:tcW w:w="259" w:type="dxa"/>
          </w:tcPr>
          <w:p w:rsidR="00D26E08" w:rsidRPr="00A72B44" w:rsidRDefault="00D26E08" w:rsidP="009E4A5B">
            <w:pPr>
              <w:tabs>
                <w:tab w:val="decimal" w:pos="790"/>
              </w:tabs>
              <w:spacing w:line="240" w:lineRule="atLeast"/>
              <w:ind w:left="-54" w:right="-96"/>
              <w:rPr>
                <w:rFonts w:eastAsia="Times New Roman" w:cs="Times New Roman"/>
                <w:b/>
                <w:bCs/>
                <w:sz w:val="18"/>
                <w:szCs w:val="18"/>
                <w:cs/>
              </w:rPr>
            </w:pPr>
          </w:p>
        </w:tc>
        <w:tc>
          <w:tcPr>
            <w:tcW w:w="986" w:type="dxa"/>
            <w:tcBorders>
              <w:top w:val="single" w:sz="4" w:space="0" w:color="auto"/>
              <w:bottom w:val="double" w:sz="4" w:space="0" w:color="auto"/>
            </w:tcBorders>
            <w:vAlign w:val="center"/>
          </w:tcPr>
          <w:p w:rsidR="00D26E08" w:rsidRPr="00A72B44" w:rsidRDefault="00D26E08" w:rsidP="009E4A5B">
            <w:pPr>
              <w:tabs>
                <w:tab w:val="decimal" w:pos="790"/>
              </w:tabs>
              <w:spacing w:line="240" w:lineRule="atLeast"/>
              <w:ind w:left="-54" w:right="-96"/>
              <w:rPr>
                <w:rFonts w:eastAsia="Times New Roman" w:cs="Times New Roman"/>
                <w:b/>
                <w:bCs/>
                <w:sz w:val="18"/>
                <w:szCs w:val="18"/>
              </w:rPr>
            </w:pPr>
            <w:r w:rsidRPr="00A72B44">
              <w:rPr>
                <w:rFonts w:eastAsia="Times New Roman" w:cs="Times New Roman"/>
                <w:b/>
                <w:bCs/>
                <w:sz w:val="18"/>
                <w:szCs w:val="18"/>
              </w:rPr>
              <w:t>27,665,513</w:t>
            </w:r>
          </w:p>
        </w:tc>
        <w:tc>
          <w:tcPr>
            <w:tcW w:w="236" w:type="dxa"/>
          </w:tcPr>
          <w:p w:rsidR="00D26E08" w:rsidRPr="00A72B44" w:rsidRDefault="00D26E08" w:rsidP="009E4A5B">
            <w:pPr>
              <w:tabs>
                <w:tab w:val="decimal" w:pos="790"/>
              </w:tabs>
              <w:spacing w:line="240" w:lineRule="atLeast"/>
              <w:ind w:left="-54" w:right="-96"/>
              <w:jc w:val="center"/>
              <w:rPr>
                <w:rFonts w:eastAsia="Times New Roman" w:cs="Times New Roman"/>
                <w:b/>
                <w:bCs/>
                <w:sz w:val="18"/>
                <w:szCs w:val="18"/>
              </w:rPr>
            </w:pPr>
          </w:p>
        </w:tc>
        <w:tc>
          <w:tcPr>
            <w:tcW w:w="1030" w:type="dxa"/>
            <w:tcBorders>
              <w:top w:val="single" w:sz="4" w:space="0" w:color="auto"/>
              <w:bottom w:val="double" w:sz="4" w:space="0" w:color="auto"/>
            </w:tcBorders>
            <w:vAlign w:val="center"/>
          </w:tcPr>
          <w:p w:rsidR="00D26E08" w:rsidRPr="00A72B44" w:rsidRDefault="00D26E08" w:rsidP="009E4A5B">
            <w:pPr>
              <w:tabs>
                <w:tab w:val="decimal" w:pos="790"/>
              </w:tabs>
              <w:spacing w:line="240" w:lineRule="atLeast"/>
              <w:ind w:left="-54" w:right="-96"/>
              <w:rPr>
                <w:rFonts w:eastAsia="Times New Roman" w:cs="Times New Roman"/>
                <w:b/>
                <w:bCs/>
                <w:sz w:val="18"/>
                <w:szCs w:val="18"/>
              </w:rPr>
            </w:pPr>
            <w:r w:rsidRPr="00A72B44">
              <w:rPr>
                <w:rFonts w:eastAsia="Times New Roman" w:cs="Times New Roman"/>
                <w:b/>
                <w:bCs/>
                <w:sz w:val="18"/>
                <w:szCs w:val="18"/>
              </w:rPr>
              <w:t>12,325,673</w:t>
            </w:r>
          </w:p>
        </w:tc>
      </w:tr>
      <w:tr w:rsidR="00D26E08" w:rsidRPr="00A72B44" w:rsidTr="00A2370D">
        <w:tc>
          <w:tcPr>
            <w:tcW w:w="1985" w:type="dxa"/>
            <w:vAlign w:val="center"/>
          </w:tcPr>
          <w:p w:rsidR="00D26E08" w:rsidRPr="00A72B44" w:rsidRDefault="00D26E08" w:rsidP="009E4A5B">
            <w:pPr>
              <w:spacing w:line="240" w:lineRule="atLeast"/>
              <w:ind w:left="532" w:right="-391"/>
              <w:rPr>
                <w:rFonts w:eastAsia="Times New Roman" w:cs="Times New Roman"/>
                <w:sz w:val="18"/>
                <w:szCs w:val="18"/>
                <w:cs/>
              </w:rPr>
            </w:pPr>
          </w:p>
        </w:tc>
        <w:tc>
          <w:tcPr>
            <w:tcW w:w="952" w:type="dxa"/>
            <w:tcBorders>
              <w:top w:val="single" w:sz="4" w:space="0" w:color="auto"/>
            </w:tcBorders>
            <w:vAlign w:val="center"/>
          </w:tcPr>
          <w:p w:rsidR="00D26E08" w:rsidRPr="00A72B44" w:rsidRDefault="00D26E08" w:rsidP="009E4A5B">
            <w:pPr>
              <w:tabs>
                <w:tab w:val="decimal" w:pos="746"/>
              </w:tabs>
              <w:spacing w:line="240" w:lineRule="atLeast"/>
              <w:ind w:left="-54" w:right="-96"/>
              <w:rPr>
                <w:rFonts w:eastAsia="Times New Roman" w:cs="Times New Roman"/>
                <w:sz w:val="18"/>
                <w:szCs w:val="18"/>
              </w:rPr>
            </w:pPr>
          </w:p>
        </w:tc>
        <w:tc>
          <w:tcPr>
            <w:tcW w:w="236" w:type="dxa"/>
          </w:tcPr>
          <w:p w:rsidR="00D26E08" w:rsidRPr="00A72B44" w:rsidRDefault="00D26E08" w:rsidP="009E4A5B">
            <w:pPr>
              <w:tabs>
                <w:tab w:val="decimal" w:pos="790"/>
              </w:tabs>
              <w:spacing w:line="240" w:lineRule="atLeast"/>
              <w:ind w:left="-54" w:right="-96"/>
              <w:jc w:val="center"/>
              <w:rPr>
                <w:rFonts w:eastAsia="Times New Roman" w:cs="Times New Roman"/>
                <w:sz w:val="18"/>
                <w:szCs w:val="18"/>
              </w:rPr>
            </w:pPr>
          </w:p>
        </w:tc>
        <w:tc>
          <w:tcPr>
            <w:tcW w:w="908" w:type="dxa"/>
            <w:tcBorders>
              <w:top w:val="single" w:sz="4" w:space="0" w:color="auto"/>
            </w:tcBorders>
            <w:vAlign w:val="center"/>
          </w:tcPr>
          <w:p w:rsidR="00D26E08" w:rsidRPr="00A72B44" w:rsidRDefault="00D26E08" w:rsidP="009E4A5B">
            <w:pPr>
              <w:tabs>
                <w:tab w:val="decimal" w:pos="688"/>
              </w:tabs>
              <w:spacing w:line="240" w:lineRule="atLeast"/>
              <w:ind w:left="-54" w:right="-96"/>
              <w:rPr>
                <w:rFonts w:eastAsia="Times New Roman" w:cs="Times New Roman"/>
                <w:sz w:val="18"/>
                <w:szCs w:val="18"/>
              </w:rPr>
            </w:pPr>
          </w:p>
        </w:tc>
        <w:tc>
          <w:tcPr>
            <w:tcW w:w="236" w:type="dxa"/>
          </w:tcPr>
          <w:p w:rsidR="00D26E08" w:rsidRPr="00A72B44" w:rsidRDefault="00D26E08" w:rsidP="009E4A5B">
            <w:pPr>
              <w:tabs>
                <w:tab w:val="decimal" w:pos="790"/>
              </w:tabs>
              <w:spacing w:line="240" w:lineRule="atLeast"/>
              <w:ind w:left="-54" w:right="-96"/>
              <w:jc w:val="center"/>
              <w:rPr>
                <w:rFonts w:eastAsia="Times New Roman" w:cs="Times New Roman"/>
                <w:sz w:val="18"/>
                <w:szCs w:val="18"/>
                <w:cs/>
              </w:rPr>
            </w:pPr>
          </w:p>
        </w:tc>
        <w:tc>
          <w:tcPr>
            <w:tcW w:w="947" w:type="dxa"/>
            <w:tcBorders>
              <w:top w:val="single" w:sz="4" w:space="0" w:color="auto"/>
            </w:tcBorders>
          </w:tcPr>
          <w:p w:rsidR="00D26E08" w:rsidRPr="00A72B44" w:rsidRDefault="00D26E08" w:rsidP="009E4A5B">
            <w:pPr>
              <w:tabs>
                <w:tab w:val="decimal" w:pos="714"/>
              </w:tabs>
              <w:spacing w:line="240" w:lineRule="atLeast"/>
              <w:ind w:left="-54" w:right="-96"/>
              <w:rPr>
                <w:rFonts w:eastAsia="Times New Roman" w:cs="Times New Roman"/>
                <w:sz w:val="18"/>
                <w:szCs w:val="18"/>
              </w:rPr>
            </w:pPr>
          </w:p>
        </w:tc>
        <w:tc>
          <w:tcPr>
            <w:tcW w:w="264" w:type="dxa"/>
          </w:tcPr>
          <w:p w:rsidR="00D26E08" w:rsidRPr="00A72B44" w:rsidRDefault="00D26E08" w:rsidP="009E4A5B">
            <w:pPr>
              <w:tabs>
                <w:tab w:val="decimal" w:pos="790"/>
              </w:tabs>
              <w:spacing w:line="240" w:lineRule="atLeast"/>
              <w:ind w:left="-54" w:right="-96"/>
              <w:jc w:val="center"/>
              <w:rPr>
                <w:rFonts w:eastAsia="Times New Roman" w:cs="Times New Roman"/>
                <w:sz w:val="18"/>
                <w:szCs w:val="18"/>
              </w:rPr>
            </w:pPr>
          </w:p>
        </w:tc>
        <w:tc>
          <w:tcPr>
            <w:tcW w:w="956" w:type="dxa"/>
            <w:tcBorders>
              <w:top w:val="single" w:sz="4" w:space="0" w:color="auto"/>
            </w:tcBorders>
          </w:tcPr>
          <w:p w:rsidR="00D26E08" w:rsidRPr="00A72B44" w:rsidRDefault="00D26E08" w:rsidP="009E4A5B">
            <w:pPr>
              <w:tabs>
                <w:tab w:val="decimal" w:pos="722"/>
              </w:tabs>
              <w:spacing w:line="240" w:lineRule="atLeast"/>
              <w:ind w:left="-54" w:right="-96"/>
              <w:rPr>
                <w:rFonts w:eastAsia="Times New Roman" w:cs="Times New Roman"/>
                <w:sz w:val="18"/>
                <w:szCs w:val="18"/>
              </w:rPr>
            </w:pPr>
          </w:p>
        </w:tc>
        <w:tc>
          <w:tcPr>
            <w:tcW w:w="236" w:type="dxa"/>
          </w:tcPr>
          <w:p w:rsidR="00D26E08" w:rsidRPr="00A72B44" w:rsidRDefault="00D26E08" w:rsidP="009E4A5B">
            <w:pPr>
              <w:tabs>
                <w:tab w:val="decimal" w:pos="790"/>
              </w:tabs>
              <w:spacing w:line="240" w:lineRule="atLeast"/>
              <w:ind w:left="-54" w:right="-96"/>
              <w:jc w:val="center"/>
              <w:rPr>
                <w:rFonts w:eastAsia="Times New Roman" w:cs="Times New Roman"/>
                <w:sz w:val="18"/>
                <w:szCs w:val="18"/>
              </w:rPr>
            </w:pPr>
          </w:p>
        </w:tc>
        <w:tc>
          <w:tcPr>
            <w:tcW w:w="915" w:type="dxa"/>
            <w:tcBorders>
              <w:top w:val="double" w:sz="4" w:space="0" w:color="auto"/>
            </w:tcBorders>
          </w:tcPr>
          <w:p w:rsidR="00D26E08" w:rsidRPr="00A72B44" w:rsidRDefault="00D26E08" w:rsidP="009E4A5B">
            <w:pPr>
              <w:tabs>
                <w:tab w:val="decimal" w:pos="714"/>
              </w:tabs>
              <w:spacing w:line="240" w:lineRule="atLeast"/>
              <w:ind w:left="-54" w:right="-96"/>
              <w:rPr>
                <w:rFonts w:eastAsia="Times New Roman" w:cs="Times New Roman"/>
                <w:sz w:val="18"/>
                <w:szCs w:val="18"/>
              </w:rPr>
            </w:pPr>
          </w:p>
        </w:tc>
        <w:tc>
          <w:tcPr>
            <w:tcW w:w="259" w:type="dxa"/>
          </w:tcPr>
          <w:p w:rsidR="00D26E08" w:rsidRPr="00A72B44" w:rsidRDefault="00D26E08" w:rsidP="009E4A5B">
            <w:pPr>
              <w:tabs>
                <w:tab w:val="decimal" w:pos="790"/>
              </w:tabs>
              <w:spacing w:line="240" w:lineRule="atLeast"/>
              <w:ind w:left="-54" w:right="-96"/>
              <w:jc w:val="center"/>
              <w:rPr>
                <w:rFonts w:eastAsia="Times New Roman" w:cs="Times New Roman"/>
                <w:sz w:val="18"/>
                <w:szCs w:val="18"/>
              </w:rPr>
            </w:pPr>
          </w:p>
        </w:tc>
        <w:tc>
          <w:tcPr>
            <w:tcW w:w="875" w:type="dxa"/>
            <w:tcBorders>
              <w:top w:val="double" w:sz="4" w:space="0" w:color="auto"/>
            </w:tcBorders>
          </w:tcPr>
          <w:p w:rsidR="00D26E08" w:rsidRPr="00A72B44" w:rsidRDefault="00D26E08" w:rsidP="009E4A5B">
            <w:pPr>
              <w:tabs>
                <w:tab w:val="decimal" w:pos="288"/>
              </w:tabs>
              <w:spacing w:line="240" w:lineRule="atLeast"/>
              <w:ind w:left="-54" w:right="-96"/>
              <w:rPr>
                <w:rFonts w:eastAsia="Times New Roman" w:cs="Times New Roman"/>
                <w:sz w:val="18"/>
                <w:szCs w:val="18"/>
              </w:rPr>
            </w:pPr>
          </w:p>
        </w:tc>
        <w:tc>
          <w:tcPr>
            <w:tcW w:w="259" w:type="dxa"/>
          </w:tcPr>
          <w:p w:rsidR="00D26E08" w:rsidRPr="00A72B44" w:rsidRDefault="00D26E08" w:rsidP="009E4A5B">
            <w:pPr>
              <w:tabs>
                <w:tab w:val="decimal" w:pos="790"/>
              </w:tabs>
              <w:spacing w:line="240" w:lineRule="atLeast"/>
              <w:ind w:left="-54" w:right="-96"/>
              <w:rPr>
                <w:rFonts w:eastAsia="Times New Roman" w:cs="Times New Roman"/>
                <w:sz w:val="18"/>
                <w:szCs w:val="18"/>
                <w:cs/>
              </w:rPr>
            </w:pPr>
          </w:p>
        </w:tc>
        <w:tc>
          <w:tcPr>
            <w:tcW w:w="986" w:type="dxa"/>
            <w:tcBorders>
              <w:top w:val="single" w:sz="4" w:space="0" w:color="auto"/>
            </w:tcBorders>
            <w:vAlign w:val="center"/>
          </w:tcPr>
          <w:p w:rsidR="00D26E08" w:rsidRPr="00A72B44" w:rsidRDefault="00D26E08" w:rsidP="009E4A5B">
            <w:pPr>
              <w:tabs>
                <w:tab w:val="decimal" w:pos="790"/>
              </w:tabs>
              <w:spacing w:line="240" w:lineRule="atLeast"/>
              <w:ind w:left="-54" w:right="-96"/>
              <w:rPr>
                <w:rFonts w:eastAsia="Times New Roman" w:cs="Times New Roman"/>
                <w:sz w:val="18"/>
                <w:szCs w:val="18"/>
                <w:cs/>
              </w:rPr>
            </w:pPr>
          </w:p>
        </w:tc>
        <w:tc>
          <w:tcPr>
            <w:tcW w:w="236" w:type="dxa"/>
          </w:tcPr>
          <w:p w:rsidR="00D26E08" w:rsidRPr="00A72B44" w:rsidRDefault="00D26E08" w:rsidP="009E4A5B">
            <w:pPr>
              <w:tabs>
                <w:tab w:val="decimal" w:pos="790"/>
              </w:tabs>
              <w:spacing w:line="240" w:lineRule="atLeast"/>
              <w:ind w:left="-54" w:right="-96"/>
              <w:jc w:val="center"/>
              <w:rPr>
                <w:rFonts w:eastAsia="Times New Roman" w:cs="Times New Roman"/>
                <w:sz w:val="18"/>
                <w:szCs w:val="18"/>
              </w:rPr>
            </w:pPr>
          </w:p>
        </w:tc>
        <w:tc>
          <w:tcPr>
            <w:tcW w:w="1030" w:type="dxa"/>
            <w:tcBorders>
              <w:top w:val="single" w:sz="4" w:space="0" w:color="auto"/>
            </w:tcBorders>
            <w:vAlign w:val="center"/>
          </w:tcPr>
          <w:p w:rsidR="00D26E08" w:rsidRPr="00A72B44" w:rsidRDefault="00D26E08" w:rsidP="009E4A5B">
            <w:pPr>
              <w:tabs>
                <w:tab w:val="decimal" w:pos="790"/>
              </w:tabs>
              <w:spacing w:line="240" w:lineRule="atLeast"/>
              <w:ind w:left="-54" w:right="-96"/>
              <w:rPr>
                <w:rFonts w:eastAsia="Times New Roman" w:cs="Times New Roman"/>
                <w:sz w:val="18"/>
                <w:szCs w:val="18"/>
              </w:rPr>
            </w:pPr>
          </w:p>
        </w:tc>
      </w:tr>
      <w:tr w:rsidR="00D03A22" w:rsidRPr="00A72B44" w:rsidTr="00A2370D">
        <w:tc>
          <w:tcPr>
            <w:tcW w:w="1985" w:type="dxa"/>
            <w:vAlign w:val="center"/>
          </w:tcPr>
          <w:p w:rsidR="00D03A22" w:rsidRPr="00A72B44" w:rsidRDefault="00D03A22" w:rsidP="009E4A5B">
            <w:pPr>
              <w:spacing w:line="240" w:lineRule="atLeast"/>
              <w:rPr>
                <w:rFonts w:eastAsia="Times New Roman" w:cs="Times New Roman"/>
                <w:sz w:val="18"/>
                <w:szCs w:val="18"/>
                <w:cs/>
              </w:rPr>
            </w:pPr>
          </w:p>
        </w:tc>
        <w:tc>
          <w:tcPr>
            <w:tcW w:w="9295" w:type="dxa"/>
            <w:gridSpan w:val="15"/>
          </w:tcPr>
          <w:p w:rsidR="00D03A22" w:rsidRPr="00A72B44" w:rsidRDefault="00D03A22" w:rsidP="009E4A5B">
            <w:pPr>
              <w:spacing w:line="240" w:lineRule="atLeast"/>
              <w:ind w:left="-54" w:right="-96"/>
              <w:jc w:val="center"/>
              <w:rPr>
                <w:rFonts w:eastAsia="Times New Roman" w:cs="Times New Roman"/>
                <w:sz w:val="18"/>
                <w:szCs w:val="18"/>
              </w:rPr>
            </w:pPr>
            <w:r w:rsidRPr="00A72B44">
              <w:rPr>
                <w:rFonts w:eastAsia="Times New Roman" w:cs="Times New Roman"/>
                <w:b/>
                <w:bCs/>
                <w:sz w:val="18"/>
                <w:szCs w:val="18"/>
              </w:rPr>
              <w:t>Separate financial statement</w:t>
            </w:r>
          </w:p>
        </w:tc>
      </w:tr>
      <w:tr w:rsidR="00D03A22" w:rsidRPr="00A72B44" w:rsidTr="00A2370D">
        <w:tc>
          <w:tcPr>
            <w:tcW w:w="1985" w:type="dxa"/>
            <w:vAlign w:val="center"/>
          </w:tcPr>
          <w:p w:rsidR="00D03A22" w:rsidRPr="00A72B44" w:rsidRDefault="00D03A22" w:rsidP="009E4A5B">
            <w:pPr>
              <w:spacing w:line="240" w:lineRule="atLeast"/>
              <w:ind w:left="532" w:right="-162"/>
              <w:rPr>
                <w:rFonts w:eastAsia="Times New Roman" w:cs="Times New Roman"/>
                <w:sz w:val="18"/>
                <w:szCs w:val="18"/>
                <w:cs/>
              </w:rPr>
            </w:pPr>
          </w:p>
        </w:tc>
        <w:tc>
          <w:tcPr>
            <w:tcW w:w="2096" w:type="dxa"/>
            <w:gridSpan w:val="3"/>
            <w:tcBorders>
              <w:bottom w:val="single" w:sz="4" w:space="0" w:color="auto"/>
            </w:tcBorders>
          </w:tcPr>
          <w:p w:rsidR="00D03A22" w:rsidRPr="00A72B44" w:rsidRDefault="00D03A22" w:rsidP="009E4A5B">
            <w:pPr>
              <w:spacing w:line="240" w:lineRule="atLeast"/>
              <w:ind w:left="-54" w:right="-96"/>
              <w:jc w:val="center"/>
              <w:rPr>
                <w:rFonts w:eastAsia="Times New Roman" w:cs="Times New Roman"/>
                <w:sz w:val="18"/>
                <w:szCs w:val="18"/>
              </w:rPr>
            </w:pPr>
            <w:r w:rsidRPr="00A72B44">
              <w:rPr>
                <w:rFonts w:eastAsia="Times New Roman" w:cs="Times New Roman"/>
                <w:sz w:val="18"/>
                <w:szCs w:val="18"/>
              </w:rPr>
              <w:t>Provision for litigation loss</w:t>
            </w:r>
          </w:p>
        </w:tc>
        <w:tc>
          <w:tcPr>
            <w:tcW w:w="236" w:type="dxa"/>
          </w:tcPr>
          <w:p w:rsidR="00D03A22" w:rsidRPr="00A72B44" w:rsidRDefault="00D03A22" w:rsidP="009E4A5B">
            <w:pPr>
              <w:tabs>
                <w:tab w:val="decimal" w:pos="790"/>
              </w:tabs>
              <w:spacing w:line="240" w:lineRule="atLeast"/>
              <w:ind w:left="-54" w:right="-96"/>
              <w:rPr>
                <w:rFonts w:eastAsia="Times New Roman" w:cs="Times New Roman"/>
                <w:sz w:val="18"/>
                <w:szCs w:val="18"/>
                <w:cs/>
              </w:rPr>
            </w:pPr>
          </w:p>
        </w:tc>
        <w:tc>
          <w:tcPr>
            <w:tcW w:w="2167" w:type="dxa"/>
            <w:gridSpan w:val="3"/>
            <w:tcBorders>
              <w:bottom w:val="single" w:sz="4" w:space="0" w:color="auto"/>
            </w:tcBorders>
          </w:tcPr>
          <w:p w:rsidR="00D03A22" w:rsidRPr="00A72B44" w:rsidRDefault="00D03A22" w:rsidP="009E4A5B">
            <w:pPr>
              <w:spacing w:line="240" w:lineRule="atLeast"/>
              <w:ind w:left="-54" w:right="-96"/>
              <w:jc w:val="center"/>
              <w:rPr>
                <w:rFonts w:eastAsia="Times New Roman" w:cs="Times New Roman"/>
                <w:sz w:val="18"/>
                <w:szCs w:val="18"/>
              </w:rPr>
            </w:pPr>
            <w:r w:rsidRPr="00A72B44">
              <w:rPr>
                <w:rFonts w:eastAsia="Times New Roman" w:cs="Times New Roman"/>
                <w:sz w:val="18"/>
                <w:szCs w:val="18"/>
              </w:rPr>
              <w:t>Provision for fines</w:t>
            </w:r>
          </w:p>
        </w:tc>
        <w:tc>
          <w:tcPr>
            <w:tcW w:w="236" w:type="dxa"/>
          </w:tcPr>
          <w:p w:rsidR="00D03A22" w:rsidRPr="00A72B44" w:rsidRDefault="00D03A22" w:rsidP="009E4A5B">
            <w:pPr>
              <w:tabs>
                <w:tab w:val="decimal" w:pos="790"/>
              </w:tabs>
              <w:spacing w:line="240" w:lineRule="atLeast"/>
              <w:ind w:left="-54" w:right="-96"/>
              <w:rPr>
                <w:rFonts w:eastAsia="Times New Roman" w:cs="Times New Roman"/>
                <w:sz w:val="18"/>
                <w:szCs w:val="18"/>
              </w:rPr>
            </w:pPr>
          </w:p>
        </w:tc>
        <w:tc>
          <w:tcPr>
            <w:tcW w:w="2049" w:type="dxa"/>
            <w:gridSpan w:val="3"/>
            <w:tcBorders>
              <w:bottom w:val="single" w:sz="4" w:space="0" w:color="auto"/>
            </w:tcBorders>
          </w:tcPr>
          <w:p w:rsidR="00D03A22" w:rsidRPr="00A72B44" w:rsidRDefault="00D03A22" w:rsidP="009E4A5B">
            <w:pPr>
              <w:spacing w:line="240" w:lineRule="atLeast"/>
              <w:ind w:left="-54" w:right="-96"/>
              <w:jc w:val="center"/>
              <w:rPr>
                <w:rFonts w:eastAsia="Times New Roman" w:cs="Times New Roman"/>
                <w:sz w:val="18"/>
                <w:szCs w:val="18"/>
              </w:rPr>
            </w:pPr>
            <w:r w:rsidRPr="00A72B44">
              <w:rPr>
                <w:rFonts w:eastAsia="Times New Roman" w:cs="Times New Roman"/>
                <w:sz w:val="18"/>
                <w:szCs w:val="18"/>
              </w:rPr>
              <w:t>Other currents provision</w:t>
            </w:r>
          </w:p>
        </w:tc>
        <w:tc>
          <w:tcPr>
            <w:tcW w:w="259" w:type="dxa"/>
          </w:tcPr>
          <w:p w:rsidR="00D03A22" w:rsidRPr="00A72B44" w:rsidRDefault="00D03A22" w:rsidP="009E4A5B">
            <w:pPr>
              <w:tabs>
                <w:tab w:val="decimal" w:pos="790"/>
              </w:tabs>
              <w:spacing w:line="240" w:lineRule="atLeast"/>
              <w:ind w:left="-54" w:right="-96"/>
              <w:rPr>
                <w:rFonts w:eastAsia="Times New Roman" w:cs="Times New Roman"/>
                <w:sz w:val="18"/>
                <w:szCs w:val="18"/>
              </w:rPr>
            </w:pPr>
          </w:p>
        </w:tc>
        <w:tc>
          <w:tcPr>
            <w:tcW w:w="2252" w:type="dxa"/>
            <w:gridSpan w:val="3"/>
            <w:tcBorders>
              <w:bottom w:val="single" w:sz="4" w:space="0" w:color="auto"/>
            </w:tcBorders>
          </w:tcPr>
          <w:p w:rsidR="00D03A22" w:rsidRPr="00A72B44" w:rsidRDefault="00D03A22" w:rsidP="009E4A5B">
            <w:pPr>
              <w:spacing w:line="240" w:lineRule="atLeast"/>
              <w:ind w:left="-54" w:right="-96"/>
              <w:jc w:val="center"/>
              <w:rPr>
                <w:rFonts w:eastAsia="Times New Roman" w:cs="Times New Roman"/>
                <w:sz w:val="18"/>
                <w:szCs w:val="18"/>
              </w:rPr>
            </w:pPr>
            <w:r w:rsidRPr="00A72B44">
              <w:rPr>
                <w:rFonts w:eastAsia="Times New Roman" w:cs="Times New Roman"/>
                <w:sz w:val="18"/>
                <w:szCs w:val="18"/>
              </w:rPr>
              <w:t>Total</w:t>
            </w:r>
          </w:p>
        </w:tc>
      </w:tr>
      <w:tr w:rsidR="00D03A22" w:rsidRPr="00A72B44" w:rsidTr="00A2370D">
        <w:tc>
          <w:tcPr>
            <w:tcW w:w="1985" w:type="dxa"/>
            <w:vAlign w:val="center"/>
          </w:tcPr>
          <w:p w:rsidR="00D03A22" w:rsidRPr="00A72B44" w:rsidRDefault="00D03A22" w:rsidP="009E4A5B">
            <w:pPr>
              <w:spacing w:line="240" w:lineRule="atLeast"/>
              <w:ind w:left="532" w:right="-162"/>
              <w:rPr>
                <w:rFonts w:eastAsia="Times New Roman" w:cs="Times New Roman"/>
                <w:sz w:val="18"/>
                <w:szCs w:val="18"/>
                <w:cs/>
              </w:rPr>
            </w:pPr>
          </w:p>
        </w:tc>
        <w:tc>
          <w:tcPr>
            <w:tcW w:w="952" w:type="dxa"/>
            <w:tcBorders>
              <w:top w:val="single" w:sz="4" w:space="0" w:color="auto"/>
            </w:tcBorders>
          </w:tcPr>
          <w:p w:rsidR="00D03A22" w:rsidRPr="00A72B44" w:rsidRDefault="00D03A22" w:rsidP="009E4A5B">
            <w:pPr>
              <w:spacing w:line="240" w:lineRule="atLeast"/>
              <w:ind w:left="-54" w:right="-45"/>
              <w:jc w:val="center"/>
              <w:rPr>
                <w:rFonts w:eastAsia="Times New Roman" w:cs="Times New Roman"/>
                <w:sz w:val="18"/>
                <w:szCs w:val="18"/>
              </w:rPr>
            </w:pPr>
            <w:r w:rsidRPr="00A72B44">
              <w:rPr>
                <w:rFonts w:eastAsia="Times New Roman" w:cs="Times New Roman"/>
                <w:sz w:val="18"/>
                <w:szCs w:val="18"/>
              </w:rPr>
              <w:t>2021</w:t>
            </w:r>
          </w:p>
        </w:tc>
        <w:tc>
          <w:tcPr>
            <w:tcW w:w="236" w:type="dxa"/>
            <w:tcBorders>
              <w:top w:val="single" w:sz="4" w:space="0" w:color="auto"/>
            </w:tcBorders>
          </w:tcPr>
          <w:p w:rsidR="00D03A22" w:rsidRPr="00A72B44" w:rsidRDefault="00D03A22" w:rsidP="009E4A5B">
            <w:pPr>
              <w:spacing w:line="240" w:lineRule="atLeast"/>
              <w:ind w:left="-54" w:right="-45"/>
              <w:jc w:val="center"/>
              <w:rPr>
                <w:rFonts w:eastAsia="Times New Roman" w:cs="Times New Roman"/>
                <w:sz w:val="18"/>
                <w:szCs w:val="18"/>
              </w:rPr>
            </w:pPr>
          </w:p>
        </w:tc>
        <w:tc>
          <w:tcPr>
            <w:tcW w:w="908" w:type="dxa"/>
            <w:tcBorders>
              <w:top w:val="single" w:sz="4" w:space="0" w:color="auto"/>
            </w:tcBorders>
          </w:tcPr>
          <w:p w:rsidR="00D03A22" w:rsidRPr="00A72B44" w:rsidRDefault="00D03A22" w:rsidP="009E4A5B">
            <w:pPr>
              <w:spacing w:line="240" w:lineRule="atLeast"/>
              <w:ind w:left="-54" w:right="-45"/>
              <w:jc w:val="center"/>
              <w:rPr>
                <w:rFonts w:eastAsia="Times New Roman" w:cs="Times New Roman"/>
                <w:sz w:val="18"/>
                <w:szCs w:val="18"/>
                <w:cs/>
              </w:rPr>
            </w:pPr>
            <w:r w:rsidRPr="00A72B44">
              <w:rPr>
                <w:rFonts w:eastAsia="Times New Roman" w:cs="Times New Roman"/>
                <w:sz w:val="18"/>
                <w:szCs w:val="18"/>
              </w:rPr>
              <w:t>2020</w:t>
            </w:r>
          </w:p>
        </w:tc>
        <w:tc>
          <w:tcPr>
            <w:tcW w:w="236" w:type="dxa"/>
          </w:tcPr>
          <w:p w:rsidR="00D03A22" w:rsidRPr="00A72B44" w:rsidRDefault="00D03A22" w:rsidP="009E4A5B">
            <w:pPr>
              <w:spacing w:line="240" w:lineRule="atLeast"/>
              <w:ind w:left="-54" w:right="-96"/>
              <w:jc w:val="center"/>
              <w:rPr>
                <w:rFonts w:eastAsia="Times New Roman" w:cs="Times New Roman"/>
                <w:sz w:val="18"/>
                <w:szCs w:val="18"/>
                <w:cs/>
              </w:rPr>
            </w:pPr>
          </w:p>
        </w:tc>
        <w:tc>
          <w:tcPr>
            <w:tcW w:w="947" w:type="dxa"/>
            <w:tcBorders>
              <w:top w:val="single" w:sz="4" w:space="0" w:color="auto"/>
            </w:tcBorders>
          </w:tcPr>
          <w:p w:rsidR="00D03A22" w:rsidRPr="00A72B44" w:rsidRDefault="00D03A22" w:rsidP="009E4A5B">
            <w:pPr>
              <w:spacing w:line="240" w:lineRule="atLeast"/>
              <w:ind w:left="-54" w:right="-45"/>
              <w:jc w:val="center"/>
              <w:rPr>
                <w:rFonts w:eastAsia="Times New Roman" w:cs="Times New Roman"/>
                <w:sz w:val="18"/>
                <w:szCs w:val="18"/>
              </w:rPr>
            </w:pPr>
            <w:r w:rsidRPr="00A72B44">
              <w:rPr>
                <w:rFonts w:eastAsia="Times New Roman" w:cs="Times New Roman"/>
                <w:sz w:val="18"/>
                <w:szCs w:val="18"/>
              </w:rPr>
              <w:t>2021</w:t>
            </w:r>
          </w:p>
        </w:tc>
        <w:tc>
          <w:tcPr>
            <w:tcW w:w="264" w:type="dxa"/>
            <w:tcBorders>
              <w:top w:val="single" w:sz="4" w:space="0" w:color="auto"/>
            </w:tcBorders>
          </w:tcPr>
          <w:p w:rsidR="00D03A22" w:rsidRPr="00A72B44" w:rsidRDefault="00D03A22" w:rsidP="009E4A5B">
            <w:pPr>
              <w:spacing w:line="240" w:lineRule="atLeast"/>
              <w:ind w:left="-54" w:right="-45"/>
              <w:jc w:val="center"/>
              <w:rPr>
                <w:rFonts w:eastAsia="Times New Roman" w:cs="Times New Roman"/>
                <w:sz w:val="18"/>
                <w:szCs w:val="18"/>
              </w:rPr>
            </w:pPr>
          </w:p>
        </w:tc>
        <w:tc>
          <w:tcPr>
            <w:tcW w:w="956" w:type="dxa"/>
            <w:tcBorders>
              <w:top w:val="single" w:sz="4" w:space="0" w:color="auto"/>
            </w:tcBorders>
          </w:tcPr>
          <w:p w:rsidR="00D03A22" w:rsidRPr="00A72B44" w:rsidRDefault="00D03A22" w:rsidP="009E4A5B">
            <w:pPr>
              <w:spacing w:line="240" w:lineRule="atLeast"/>
              <w:ind w:left="-54" w:right="-45"/>
              <w:jc w:val="center"/>
              <w:rPr>
                <w:rFonts w:eastAsia="Times New Roman" w:cs="Times New Roman"/>
                <w:sz w:val="18"/>
                <w:szCs w:val="18"/>
                <w:cs/>
              </w:rPr>
            </w:pPr>
            <w:r w:rsidRPr="00A72B44">
              <w:rPr>
                <w:rFonts w:eastAsia="Times New Roman" w:cs="Times New Roman"/>
                <w:sz w:val="18"/>
                <w:szCs w:val="18"/>
              </w:rPr>
              <w:t>2020</w:t>
            </w:r>
          </w:p>
        </w:tc>
        <w:tc>
          <w:tcPr>
            <w:tcW w:w="236" w:type="dxa"/>
          </w:tcPr>
          <w:p w:rsidR="00D03A22" w:rsidRPr="00A72B44" w:rsidRDefault="00D03A22" w:rsidP="009E4A5B">
            <w:pPr>
              <w:spacing w:line="240" w:lineRule="atLeast"/>
              <w:ind w:left="-54" w:right="-96"/>
              <w:jc w:val="center"/>
              <w:rPr>
                <w:rFonts w:eastAsia="Times New Roman" w:cs="Times New Roman"/>
                <w:sz w:val="18"/>
                <w:szCs w:val="18"/>
              </w:rPr>
            </w:pPr>
          </w:p>
        </w:tc>
        <w:tc>
          <w:tcPr>
            <w:tcW w:w="915" w:type="dxa"/>
            <w:tcBorders>
              <w:top w:val="single" w:sz="4" w:space="0" w:color="auto"/>
            </w:tcBorders>
          </w:tcPr>
          <w:p w:rsidR="00D03A22" w:rsidRPr="00A72B44" w:rsidRDefault="00D03A22" w:rsidP="009E4A5B">
            <w:pPr>
              <w:spacing w:line="240" w:lineRule="atLeast"/>
              <w:ind w:left="-54" w:right="-45"/>
              <w:jc w:val="center"/>
              <w:rPr>
                <w:rFonts w:eastAsia="Times New Roman" w:cs="Times New Roman"/>
                <w:sz w:val="18"/>
                <w:szCs w:val="18"/>
              </w:rPr>
            </w:pPr>
            <w:r w:rsidRPr="00A72B44">
              <w:rPr>
                <w:rFonts w:eastAsia="Times New Roman" w:cs="Times New Roman"/>
                <w:sz w:val="18"/>
                <w:szCs w:val="18"/>
              </w:rPr>
              <w:t>2021</w:t>
            </w:r>
          </w:p>
        </w:tc>
        <w:tc>
          <w:tcPr>
            <w:tcW w:w="259" w:type="dxa"/>
            <w:tcBorders>
              <w:top w:val="single" w:sz="4" w:space="0" w:color="auto"/>
            </w:tcBorders>
          </w:tcPr>
          <w:p w:rsidR="00D03A22" w:rsidRPr="00A72B44" w:rsidRDefault="00D03A22" w:rsidP="009E4A5B">
            <w:pPr>
              <w:spacing w:line="240" w:lineRule="atLeast"/>
              <w:ind w:left="-54" w:right="-45"/>
              <w:jc w:val="center"/>
              <w:rPr>
                <w:rFonts w:eastAsia="Times New Roman" w:cs="Times New Roman"/>
                <w:sz w:val="18"/>
                <w:szCs w:val="18"/>
              </w:rPr>
            </w:pPr>
          </w:p>
        </w:tc>
        <w:tc>
          <w:tcPr>
            <w:tcW w:w="875" w:type="dxa"/>
            <w:tcBorders>
              <w:top w:val="single" w:sz="4" w:space="0" w:color="auto"/>
            </w:tcBorders>
          </w:tcPr>
          <w:p w:rsidR="00D03A22" w:rsidRPr="00A72B44" w:rsidRDefault="00D03A22" w:rsidP="009E4A5B">
            <w:pPr>
              <w:spacing w:line="240" w:lineRule="atLeast"/>
              <w:ind w:left="-54" w:right="-45"/>
              <w:jc w:val="center"/>
              <w:rPr>
                <w:rFonts w:eastAsia="Times New Roman" w:cs="Times New Roman"/>
                <w:sz w:val="18"/>
                <w:szCs w:val="18"/>
                <w:cs/>
              </w:rPr>
            </w:pPr>
            <w:r w:rsidRPr="00A72B44">
              <w:rPr>
                <w:rFonts w:eastAsia="Times New Roman" w:cs="Times New Roman"/>
                <w:sz w:val="18"/>
                <w:szCs w:val="18"/>
              </w:rPr>
              <w:t>2020</w:t>
            </w:r>
          </w:p>
        </w:tc>
        <w:tc>
          <w:tcPr>
            <w:tcW w:w="259" w:type="dxa"/>
          </w:tcPr>
          <w:p w:rsidR="00D03A22" w:rsidRPr="00A72B44" w:rsidRDefault="00D03A22" w:rsidP="009E4A5B">
            <w:pPr>
              <w:spacing w:line="240" w:lineRule="atLeast"/>
              <w:ind w:left="-54" w:right="-45"/>
              <w:jc w:val="center"/>
              <w:rPr>
                <w:rFonts w:eastAsia="Times New Roman" w:cs="Times New Roman"/>
                <w:sz w:val="18"/>
                <w:szCs w:val="18"/>
              </w:rPr>
            </w:pPr>
          </w:p>
        </w:tc>
        <w:tc>
          <w:tcPr>
            <w:tcW w:w="986" w:type="dxa"/>
            <w:tcBorders>
              <w:top w:val="single" w:sz="4" w:space="0" w:color="auto"/>
            </w:tcBorders>
          </w:tcPr>
          <w:p w:rsidR="00D03A22" w:rsidRPr="00A72B44" w:rsidRDefault="00D03A22" w:rsidP="009E4A5B">
            <w:pPr>
              <w:spacing w:line="240" w:lineRule="atLeast"/>
              <w:ind w:left="-54" w:right="-45"/>
              <w:jc w:val="center"/>
              <w:rPr>
                <w:rFonts w:eastAsia="Times New Roman" w:cs="Times New Roman"/>
                <w:sz w:val="18"/>
                <w:szCs w:val="18"/>
              </w:rPr>
            </w:pPr>
            <w:r w:rsidRPr="00A72B44">
              <w:rPr>
                <w:rFonts w:eastAsia="Times New Roman" w:cs="Times New Roman"/>
                <w:sz w:val="18"/>
                <w:szCs w:val="18"/>
              </w:rPr>
              <w:t>2021</w:t>
            </w:r>
          </w:p>
        </w:tc>
        <w:tc>
          <w:tcPr>
            <w:tcW w:w="236" w:type="dxa"/>
            <w:tcBorders>
              <w:top w:val="single" w:sz="4" w:space="0" w:color="auto"/>
            </w:tcBorders>
          </w:tcPr>
          <w:p w:rsidR="00D03A22" w:rsidRPr="00A72B44" w:rsidRDefault="00D03A22" w:rsidP="009E4A5B">
            <w:pPr>
              <w:spacing w:line="240" w:lineRule="atLeast"/>
              <w:ind w:left="-54" w:right="-45"/>
              <w:jc w:val="center"/>
              <w:rPr>
                <w:rFonts w:eastAsia="Times New Roman" w:cs="Times New Roman"/>
                <w:sz w:val="18"/>
                <w:szCs w:val="18"/>
              </w:rPr>
            </w:pPr>
          </w:p>
        </w:tc>
        <w:tc>
          <w:tcPr>
            <w:tcW w:w="1030" w:type="dxa"/>
            <w:tcBorders>
              <w:top w:val="single" w:sz="4" w:space="0" w:color="auto"/>
            </w:tcBorders>
          </w:tcPr>
          <w:p w:rsidR="00D03A22" w:rsidRPr="00A72B44" w:rsidRDefault="00D03A22" w:rsidP="009E4A5B">
            <w:pPr>
              <w:spacing w:line="240" w:lineRule="atLeast"/>
              <w:ind w:left="-54" w:right="-45"/>
              <w:jc w:val="center"/>
              <w:rPr>
                <w:rFonts w:eastAsia="Times New Roman" w:cs="Times New Roman"/>
                <w:sz w:val="18"/>
                <w:szCs w:val="18"/>
                <w:cs/>
              </w:rPr>
            </w:pPr>
            <w:r w:rsidRPr="00A72B44">
              <w:rPr>
                <w:rFonts w:eastAsia="Times New Roman" w:cs="Times New Roman"/>
                <w:sz w:val="18"/>
                <w:szCs w:val="18"/>
              </w:rPr>
              <w:t>2020</w:t>
            </w:r>
          </w:p>
        </w:tc>
      </w:tr>
      <w:tr w:rsidR="00D03A22" w:rsidRPr="00A72B44" w:rsidTr="00A2370D">
        <w:tc>
          <w:tcPr>
            <w:tcW w:w="1985" w:type="dxa"/>
            <w:vAlign w:val="center"/>
          </w:tcPr>
          <w:p w:rsidR="00D03A22" w:rsidRPr="00A72B44" w:rsidRDefault="00D03A22" w:rsidP="009E4A5B">
            <w:pPr>
              <w:spacing w:line="240" w:lineRule="atLeast"/>
              <w:ind w:left="532" w:right="-162"/>
              <w:rPr>
                <w:rFonts w:eastAsia="Times New Roman" w:cs="Times New Roman"/>
                <w:sz w:val="18"/>
                <w:szCs w:val="18"/>
                <w:cs/>
              </w:rPr>
            </w:pPr>
          </w:p>
        </w:tc>
        <w:tc>
          <w:tcPr>
            <w:tcW w:w="9295" w:type="dxa"/>
            <w:gridSpan w:val="15"/>
          </w:tcPr>
          <w:p w:rsidR="00D03A22" w:rsidRPr="00A72B44" w:rsidRDefault="00D03A22" w:rsidP="009E4A5B">
            <w:pPr>
              <w:spacing w:line="240" w:lineRule="atLeast"/>
              <w:ind w:left="-54" w:right="-96"/>
              <w:jc w:val="center"/>
              <w:rPr>
                <w:rFonts w:eastAsia="Times New Roman" w:cs="Times New Roman"/>
                <w:sz w:val="18"/>
                <w:szCs w:val="18"/>
              </w:rPr>
            </w:pPr>
            <w:r w:rsidRPr="00A72B44">
              <w:rPr>
                <w:rFonts w:eastAsia="Times New Roman" w:cs="Times New Roman"/>
                <w:i/>
                <w:iCs/>
                <w:sz w:val="18"/>
                <w:szCs w:val="18"/>
                <w:cs/>
              </w:rPr>
              <w:t>(</w:t>
            </w:r>
            <w:r w:rsidRPr="00A72B44">
              <w:rPr>
                <w:rFonts w:eastAsia="Times New Roman" w:cs="Times New Roman"/>
                <w:i/>
                <w:iCs/>
                <w:sz w:val="18"/>
                <w:szCs w:val="18"/>
              </w:rPr>
              <w:t>in Baht</w:t>
            </w:r>
            <w:r w:rsidRPr="00A72B44">
              <w:rPr>
                <w:rFonts w:eastAsia="Times New Roman" w:cs="Times New Roman"/>
                <w:i/>
                <w:iCs/>
                <w:sz w:val="18"/>
                <w:szCs w:val="18"/>
                <w:cs/>
              </w:rPr>
              <w:t>)</w:t>
            </w:r>
          </w:p>
        </w:tc>
      </w:tr>
      <w:tr w:rsidR="00D03A22" w:rsidRPr="00A72B44" w:rsidTr="00A2370D">
        <w:tc>
          <w:tcPr>
            <w:tcW w:w="1985" w:type="dxa"/>
            <w:vAlign w:val="center"/>
          </w:tcPr>
          <w:p w:rsidR="00D03A22" w:rsidRPr="00A72B44" w:rsidRDefault="00D03A22" w:rsidP="009E4A5B">
            <w:pPr>
              <w:spacing w:line="240" w:lineRule="atLeast"/>
              <w:ind w:left="532" w:right="-162"/>
              <w:rPr>
                <w:rFonts w:eastAsia="Times New Roman" w:cs="Times New Roman"/>
                <w:sz w:val="18"/>
                <w:szCs w:val="18"/>
                <w:cs/>
              </w:rPr>
            </w:pPr>
            <w:r w:rsidRPr="00A72B44">
              <w:rPr>
                <w:rFonts w:eastAsia="Times New Roman" w:cs="Times New Roman"/>
                <w:sz w:val="18"/>
                <w:szCs w:val="18"/>
              </w:rPr>
              <w:t>At 1 January</w:t>
            </w:r>
          </w:p>
        </w:tc>
        <w:tc>
          <w:tcPr>
            <w:tcW w:w="952" w:type="dxa"/>
          </w:tcPr>
          <w:p w:rsidR="00D03A22" w:rsidRPr="00A72B44" w:rsidRDefault="00D03A22" w:rsidP="009E4A5B">
            <w:pPr>
              <w:tabs>
                <w:tab w:val="decimal" w:pos="746"/>
              </w:tabs>
              <w:spacing w:line="240" w:lineRule="atLeast"/>
              <w:ind w:left="-54" w:right="-96"/>
              <w:rPr>
                <w:rFonts w:eastAsia="Times New Roman" w:cs="Times New Roman"/>
                <w:sz w:val="18"/>
                <w:szCs w:val="18"/>
              </w:rPr>
            </w:pPr>
            <w:r w:rsidRPr="00A72B44">
              <w:rPr>
                <w:rFonts w:eastAsia="Times New Roman" w:cs="Times New Roman"/>
                <w:sz w:val="18"/>
                <w:szCs w:val="18"/>
              </w:rPr>
              <w:t>1,126,324</w:t>
            </w:r>
          </w:p>
        </w:tc>
        <w:tc>
          <w:tcPr>
            <w:tcW w:w="236" w:type="dxa"/>
          </w:tcPr>
          <w:p w:rsidR="00D03A22" w:rsidRPr="00A72B44" w:rsidRDefault="00D03A22" w:rsidP="009E4A5B">
            <w:pPr>
              <w:tabs>
                <w:tab w:val="decimal" w:pos="790"/>
              </w:tabs>
              <w:spacing w:line="240" w:lineRule="atLeast"/>
              <w:ind w:left="-54" w:right="-96"/>
              <w:jc w:val="center"/>
              <w:rPr>
                <w:rFonts w:eastAsia="Times New Roman" w:cs="Times New Roman"/>
                <w:sz w:val="18"/>
                <w:szCs w:val="18"/>
              </w:rPr>
            </w:pPr>
          </w:p>
        </w:tc>
        <w:tc>
          <w:tcPr>
            <w:tcW w:w="908" w:type="dxa"/>
          </w:tcPr>
          <w:p w:rsidR="00D03A22" w:rsidRPr="00A72B44" w:rsidRDefault="00D03A22" w:rsidP="009E4A5B">
            <w:pPr>
              <w:tabs>
                <w:tab w:val="decimal" w:pos="688"/>
              </w:tabs>
              <w:spacing w:line="240" w:lineRule="atLeast"/>
              <w:ind w:left="-54" w:right="-96"/>
              <w:rPr>
                <w:rFonts w:eastAsia="Times New Roman" w:cs="Times New Roman"/>
                <w:sz w:val="18"/>
                <w:szCs w:val="18"/>
              </w:rPr>
            </w:pPr>
            <w:r w:rsidRPr="00A72B44">
              <w:rPr>
                <w:rFonts w:eastAsia="Times New Roman" w:cs="Times New Roman"/>
                <w:sz w:val="18"/>
                <w:szCs w:val="18"/>
              </w:rPr>
              <w:t>856,324</w:t>
            </w:r>
          </w:p>
        </w:tc>
        <w:tc>
          <w:tcPr>
            <w:tcW w:w="236" w:type="dxa"/>
          </w:tcPr>
          <w:p w:rsidR="00D03A22" w:rsidRPr="00A72B44" w:rsidRDefault="00D03A22" w:rsidP="009E4A5B">
            <w:pPr>
              <w:tabs>
                <w:tab w:val="decimal" w:pos="790"/>
              </w:tabs>
              <w:spacing w:line="240" w:lineRule="atLeast"/>
              <w:ind w:left="-54" w:right="-96"/>
              <w:jc w:val="center"/>
              <w:rPr>
                <w:rFonts w:eastAsia="Times New Roman" w:cs="Times New Roman"/>
                <w:sz w:val="18"/>
                <w:szCs w:val="18"/>
                <w:cs/>
              </w:rPr>
            </w:pPr>
          </w:p>
        </w:tc>
        <w:tc>
          <w:tcPr>
            <w:tcW w:w="947" w:type="dxa"/>
          </w:tcPr>
          <w:p w:rsidR="00D03A22" w:rsidRPr="00A72B44" w:rsidRDefault="00D03A22" w:rsidP="009E4A5B">
            <w:pPr>
              <w:tabs>
                <w:tab w:val="decimal" w:pos="714"/>
              </w:tabs>
              <w:spacing w:line="240" w:lineRule="atLeast"/>
              <w:ind w:left="-54" w:right="-96"/>
              <w:rPr>
                <w:rFonts w:eastAsia="Times New Roman" w:cs="Times New Roman"/>
                <w:sz w:val="18"/>
                <w:szCs w:val="18"/>
              </w:rPr>
            </w:pPr>
            <w:r w:rsidRPr="00A72B44">
              <w:rPr>
                <w:rFonts w:eastAsia="Times New Roman" w:cs="Times New Roman"/>
                <w:sz w:val="18"/>
                <w:szCs w:val="18"/>
              </w:rPr>
              <w:t>9,000,000</w:t>
            </w:r>
          </w:p>
        </w:tc>
        <w:tc>
          <w:tcPr>
            <w:tcW w:w="264" w:type="dxa"/>
          </w:tcPr>
          <w:p w:rsidR="00D03A22" w:rsidRPr="00A72B44" w:rsidRDefault="00D03A22" w:rsidP="009E4A5B">
            <w:pPr>
              <w:tabs>
                <w:tab w:val="decimal" w:pos="790"/>
              </w:tabs>
              <w:spacing w:line="240" w:lineRule="atLeast"/>
              <w:ind w:left="-54" w:right="-96"/>
              <w:jc w:val="center"/>
              <w:rPr>
                <w:rFonts w:eastAsia="Times New Roman" w:cs="Times New Roman"/>
                <w:sz w:val="18"/>
                <w:szCs w:val="18"/>
              </w:rPr>
            </w:pPr>
          </w:p>
        </w:tc>
        <w:tc>
          <w:tcPr>
            <w:tcW w:w="956" w:type="dxa"/>
          </w:tcPr>
          <w:p w:rsidR="00D03A22" w:rsidRPr="00A72B44" w:rsidRDefault="00D03A22" w:rsidP="009E4A5B">
            <w:pPr>
              <w:tabs>
                <w:tab w:val="decimal" w:pos="722"/>
              </w:tabs>
              <w:spacing w:line="240" w:lineRule="atLeast"/>
              <w:ind w:left="-54" w:right="-96"/>
              <w:rPr>
                <w:rFonts w:eastAsia="Times New Roman" w:cs="Times New Roman"/>
                <w:sz w:val="18"/>
                <w:szCs w:val="18"/>
              </w:rPr>
            </w:pPr>
            <w:r w:rsidRPr="00A72B44">
              <w:rPr>
                <w:rFonts w:eastAsia="Times New Roman" w:cs="Times New Roman"/>
                <w:sz w:val="18"/>
                <w:szCs w:val="18"/>
              </w:rPr>
              <w:t>9,000,000</w:t>
            </w:r>
          </w:p>
        </w:tc>
        <w:tc>
          <w:tcPr>
            <w:tcW w:w="236" w:type="dxa"/>
          </w:tcPr>
          <w:p w:rsidR="00D03A22" w:rsidRPr="00A72B44" w:rsidRDefault="00D03A22" w:rsidP="009E4A5B">
            <w:pPr>
              <w:tabs>
                <w:tab w:val="decimal" w:pos="790"/>
              </w:tabs>
              <w:spacing w:line="240" w:lineRule="atLeast"/>
              <w:ind w:left="-54" w:right="-96"/>
              <w:jc w:val="center"/>
              <w:rPr>
                <w:rFonts w:eastAsia="Times New Roman" w:cs="Times New Roman"/>
                <w:sz w:val="18"/>
                <w:szCs w:val="18"/>
              </w:rPr>
            </w:pPr>
          </w:p>
        </w:tc>
        <w:tc>
          <w:tcPr>
            <w:tcW w:w="915" w:type="dxa"/>
          </w:tcPr>
          <w:p w:rsidR="00D03A22" w:rsidRPr="00A72B44" w:rsidRDefault="00D03A22" w:rsidP="009E4A5B">
            <w:pPr>
              <w:tabs>
                <w:tab w:val="decimal" w:pos="722"/>
              </w:tabs>
              <w:spacing w:line="240" w:lineRule="atLeast"/>
              <w:ind w:left="-54" w:right="-96"/>
              <w:rPr>
                <w:rFonts w:eastAsia="Times New Roman" w:cs="Times New Roman"/>
                <w:sz w:val="18"/>
                <w:szCs w:val="18"/>
              </w:rPr>
            </w:pPr>
            <w:r w:rsidRPr="00A72B44">
              <w:rPr>
                <w:rFonts w:eastAsia="Times New Roman" w:cs="Times New Roman"/>
                <w:sz w:val="18"/>
                <w:szCs w:val="18"/>
              </w:rPr>
              <w:t>2,009,590</w:t>
            </w:r>
          </w:p>
        </w:tc>
        <w:tc>
          <w:tcPr>
            <w:tcW w:w="259" w:type="dxa"/>
          </w:tcPr>
          <w:p w:rsidR="00D03A22" w:rsidRPr="00A72B44" w:rsidRDefault="00D03A22" w:rsidP="009E4A5B">
            <w:pPr>
              <w:tabs>
                <w:tab w:val="decimal" w:pos="790"/>
              </w:tabs>
              <w:spacing w:line="240" w:lineRule="atLeast"/>
              <w:ind w:left="-54" w:right="-96"/>
              <w:jc w:val="center"/>
              <w:rPr>
                <w:rFonts w:eastAsia="Times New Roman" w:cs="Times New Roman"/>
                <w:sz w:val="18"/>
                <w:szCs w:val="18"/>
              </w:rPr>
            </w:pPr>
          </w:p>
        </w:tc>
        <w:tc>
          <w:tcPr>
            <w:tcW w:w="875" w:type="dxa"/>
          </w:tcPr>
          <w:p w:rsidR="00D03A22" w:rsidRPr="00A72B44" w:rsidRDefault="00D03A22" w:rsidP="009E4A5B">
            <w:pPr>
              <w:tabs>
                <w:tab w:val="decimal" w:pos="394"/>
              </w:tabs>
              <w:spacing w:line="240" w:lineRule="atLeast"/>
              <w:ind w:left="-54" w:right="-96"/>
              <w:rPr>
                <w:rFonts w:eastAsia="Times New Roman" w:cs="Times New Roman"/>
                <w:sz w:val="18"/>
                <w:szCs w:val="18"/>
              </w:rPr>
            </w:pPr>
            <w:r w:rsidRPr="00A72B44">
              <w:rPr>
                <w:rFonts w:eastAsia="Times New Roman" w:cs="Times New Roman"/>
                <w:sz w:val="18"/>
                <w:szCs w:val="18"/>
              </w:rPr>
              <w:t>-</w:t>
            </w:r>
          </w:p>
        </w:tc>
        <w:tc>
          <w:tcPr>
            <w:tcW w:w="259" w:type="dxa"/>
          </w:tcPr>
          <w:p w:rsidR="00D03A22" w:rsidRPr="00A72B44" w:rsidRDefault="00D03A22" w:rsidP="009E4A5B">
            <w:pPr>
              <w:tabs>
                <w:tab w:val="decimal" w:pos="790"/>
              </w:tabs>
              <w:spacing w:line="240" w:lineRule="atLeast"/>
              <w:ind w:left="-54" w:right="-96"/>
              <w:rPr>
                <w:rFonts w:eastAsia="Times New Roman" w:cs="Times New Roman"/>
                <w:sz w:val="18"/>
                <w:szCs w:val="18"/>
              </w:rPr>
            </w:pPr>
          </w:p>
        </w:tc>
        <w:tc>
          <w:tcPr>
            <w:tcW w:w="986" w:type="dxa"/>
          </w:tcPr>
          <w:p w:rsidR="00D03A22" w:rsidRPr="00A72B44" w:rsidRDefault="00D03A22" w:rsidP="009E4A5B">
            <w:pPr>
              <w:tabs>
                <w:tab w:val="decimal" w:pos="790"/>
              </w:tabs>
              <w:spacing w:line="240" w:lineRule="atLeast"/>
              <w:ind w:left="-54" w:right="-96"/>
              <w:rPr>
                <w:rFonts w:eastAsia="Times New Roman" w:cs="Times New Roman"/>
                <w:sz w:val="18"/>
                <w:szCs w:val="18"/>
              </w:rPr>
            </w:pPr>
            <w:r w:rsidRPr="00A72B44">
              <w:rPr>
                <w:rFonts w:eastAsia="Times New Roman" w:cs="Times New Roman"/>
                <w:sz w:val="18"/>
                <w:szCs w:val="18"/>
              </w:rPr>
              <w:t>12,135,914</w:t>
            </w:r>
          </w:p>
        </w:tc>
        <w:tc>
          <w:tcPr>
            <w:tcW w:w="236" w:type="dxa"/>
          </w:tcPr>
          <w:p w:rsidR="00D03A22" w:rsidRPr="00A72B44" w:rsidRDefault="00D03A22" w:rsidP="009E4A5B">
            <w:pPr>
              <w:tabs>
                <w:tab w:val="decimal" w:pos="790"/>
              </w:tabs>
              <w:spacing w:line="240" w:lineRule="atLeast"/>
              <w:ind w:left="-54" w:right="-96"/>
              <w:jc w:val="center"/>
              <w:rPr>
                <w:rFonts w:eastAsia="Times New Roman" w:cs="Times New Roman"/>
                <w:sz w:val="18"/>
                <w:szCs w:val="18"/>
              </w:rPr>
            </w:pPr>
          </w:p>
        </w:tc>
        <w:tc>
          <w:tcPr>
            <w:tcW w:w="1030" w:type="dxa"/>
          </w:tcPr>
          <w:p w:rsidR="00D03A22" w:rsidRPr="00A72B44" w:rsidRDefault="00D03A22" w:rsidP="009E4A5B">
            <w:pPr>
              <w:tabs>
                <w:tab w:val="decimal" w:pos="790"/>
              </w:tabs>
              <w:spacing w:line="240" w:lineRule="atLeast"/>
              <w:ind w:left="-54" w:right="-96"/>
              <w:rPr>
                <w:rFonts w:eastAsia="Times New Roman" w:cs="Times New Roman"/>
                <w:sz w:val="18"/>
                <w:szCs w:val="18"/>
              </w:rPr>
            </w:pPr>
            <w:r w:rsidRPr="00A72B44">
              <w:rPr>
                <w:rFonts w:eastAsia="Times New Roman" w:cs="Times New Roman"/>
                <w:sz w:val="18"/>
                <w:szCs w:val="18"/>
              </w:rPr>
              <w:t>9,856,324</w:t>
            </w:r>
          </w:p>
        </w:tc>
      </w:tr>
      <w:tr w:rsidR="00D03A22" w:rsidRPr="00A72B44" w:rsidTr="00A2370D">
        <w:tc>
          <w:tcPr>
            <w:tcW w:w="1985" w:type="dxa"/>
          </w:tcPr>
          <w:p w:rsidR="00D03A22" w:rsidRPr="00A72B44" w:rsidRDefault="00D03A22" w:rsidP="009E4A5B">
            <w:pPr>
              <w:spacing w:line="240" w:lineRule="atLeast"/>
              <w:ind w:left="532" w:right="-162"/>
              <w:rPr>
                <w:rFonts w:eastAsia="Times New Roman" w:cs="Times New Roman"/>
                <w:sz w:val="18"/>
                <w:szCs w:val="18"/>
                <w:cs/>
              </w:rPr>
            </w:pPr>
            <w:r w:rsidRPr="00A72B44">
              <w:rPr>
                <w:rFonts w:eastAsia="Times New Roman" w:cs="Times New Roman"/>
                <w:sz w:val="18"/>
                <w:szCs w:val="18"/>
              </w:rPr>
              <w:t>Increase</w:t>
            </w:r>
          </w:p>
        </w:tc>
        <w:tc>
          <w:tcPr>
            <w:tcW w:w="952" w:type="dxa"/>
          </w:tcPr>
          <w:p w:rsidR="00D03A22" w:rsidRPr="00A72B44" w:rsidRDefault="00D03A22" w:rsidP="009E4A5B">
            <w:pPr>
              <w:tabs>
                <w:tab w:val="decimal" w:pos="452"/>
              </w:tabs>
              <w:spacing w:line="240" w:lineRule="atLeast"/>
              <w:ind w:left="-54" w:right="-96"/>
              <w:rPr>
                <w:rFonts w:eastAsia="Times New Roman" w:cs="Times New Roman"/>
                <w:sz w:val="18"/>
                <w:szCs w:val="18"/>
              </w:rPr>
            </w:pPr>
            <w:r w:rsidRPr="00A72B44">
              <w:rPr>
                <w:rFonts w:eastAsia="Times New Roman" w:cs="Times New Roman"/>
                <w:sz w:val="18"/>
                <w:szCs w:val="18"/>
                <w:cs/>
              </w:rPr>
              <w:t>-</w:t>
            </w:r>
          </w:p>
        </w:tc>
        <w:tc>
          <w:tcPr>
            <w:tcW w:w="236" w:type="dxa"/>
          </w:tcPr>
          <w:p w:rsidR="00D03A22" w:rsidRPr="00A72B44" w:rsidRDefault="00D03A22" w:rsidP="009E4A5B">
            <w:pPr>
              <w:tabs>
                <w:tab w:val="decimal" w:pos="790"/>
              </w:tabs>
              <w:spacing w:line="240" w:lineRule="atLeast"/>
              <w:ind w:left="-54" w:right="-96"/>
              <w:jc w:val="center"/>
              <w:rPr>
                <w:rFonts w:eastAsia="Times New Roman" w:cs="Times New Roman"/>
                <w:sz w:val="18"/>
                <w:szCs w:val="18"/>
              </w:rPr>
            </w:pPr>
          </w:p>
        </w:tc>
        <w:tc>
          <w:tcPr>
            <w:tcW w:w="908" w:type="dxa"/>
          </w:tcPr>
          <w:p w:rsidR="00D03A22" w:rsidRPr="00A72B44" w:rsidRDefault="00D03A22" w:rsidP="009E4A5B">
            <w:pPr>
              <w:tabs>
                <w:tab w:val="decimal" w:pos="688"/>
              </w:tabs>
              <w:spacing w:line="240" w:lineRule="atLeast"/>
              <w:ind w:left="-54" w:right="-96"/>
              <w:rPr>
                <w:rFonts w:eastAsia="Times New Roman" w:cs="Times New Roman"/>
                <w:sz w:val="18"/>
                <w:szCs w:val="18"/>
              </w:rPr>
            </w:pPr>
            <w:r w:rsidRPr="00A72B44">
              <w:rPr>
                <w:rFonts w:eastAsia="Times New Roman" w:cs="Times New Roman"/>
                <w:sz w:val="18"/>
                <w:szCs w:val="18"/>
              </w:rPr>
              <w:t>270,000</w:t>
            </w:r>
          </w:p>
        </w:tc>
        <w:tc>
          <w:tcPr>
            <w:tcW w:w="236" w:type="dxa"/>
          </w:tcPr>
          <w:p w:rsidR="00D03A22" w:rsidRPr="00A72B44" w:rsidRDefault="00D03A22" w:rsidP="009E4A5B">
            <w:pPr>
              <w:tabs>
                <w:tab w:val="decimal" w:pos="790"/>
              </w:tabs>
              <w:spacing w:line="240" w:lineRule="atLeast"/>
              <w:ind w:left="-54" w:right="-96"/>
              <w:jc w:val="center"/>
              <w:rPr>
                <w:rFonts w:eastAsia="Times New Roman" w:cs="Times New Roman"/>
                <w:sz w:val="18"/>
                <w:szCs w:val="18"/>
                <w:cs/>
              </w:rPr>
            </w:pPr>
          </w:p>
        </w:tc>
        <w:tc>
          <w:tcPr>
            <w:tcW w:w="947" w:type="dxa"/>
          </w:tcPr>
          <w:p w:rsidR="00D03A22" w:rsidRPr="00A72B44" w:rsidRDefault="00D03A22" w:rsidP="009E4A5B">
            <w:pPr>
              <w:tabs>
                <w:tab w:val="decimal" w:pos="714"/>
              </w:tabs>
              <w:spacing w:line="240" w:lineRule="atLeast"/>
              <w:ind w:left="-54" w:right="-96"/>
              <w:rPr>
                <w:rFonts w:eastAsia="Times New Roman" w:cs="Times New Roman"/>
                <w:sz w:val="18"/>
                <w:szCs w:val="18"/>
              </w:rPr>
            </w:pPr>
            <w:r w:rsidRPr="00A72B44">
              <w:rPr>
                <w:rFonts w:eastAsia="Times New Roman" w:cs="Times New Roman"/>
                <w:sz w:val="18"/>
                <w:szCs w:val="18"/>
              </w:rPr>
              <w:t>11,698,817</w:t>
            </w:r>
          </w:p>
        </w:tc>
        <w:tc>
          <w:tcPr>
            <w:tcW w:w="264" w:type="dxa"/>
          </w:tcPr>
          <w:p w:rsidR="00D03A22" w:rsidRPr="00A72B44" w:rsidRDefault="00D03A22" w:rsidP="009E4A5B">
            <w:pPr>
              <w:tabs>
                <w:tab w:val="decimal" w:pos="790"/>
              </w:tabs>
              <w:spacing w:line="240" w:lineRule="atLeast"/>
              <w:ind w:left="-54" w:right="-96"/>
              <w:jc w:val="center"/>
              <w:rPr>
                <w:rFonts w:eastAsia="Times New Roman" w:cs="Times New Roman"/>
                <w:sz w:val="18"/>
                <w:szCs w:val="18"/>
              </w:rPr>
            </w:pPr>
          </w:p>
        </w:tc>
        <w:tc>
          <w:tcPr>
            <w:tcW w:w="956" w:type="dxa"/>
          </w:tcPr>
          <w:p w:rsidR="00D03A22" w:rsidRPr="00A72B44" w:rsidRDefault="00D03A22" w:rsidP="009E4A5B">
            <w:pPr>
              <w:tabs>
                <w:tab w:val="decimal" w:pos="429"/>
              </w:tabs>
              <w:spacing w:line="240" w:lineRule="atLeast"/>
              <w:ind w:left="-54" w:right="32"/>
              <w:rPr>
                <w:rFonts w:eastAsia="Times New Roman" w:cs="Times New Roman"/>
                <w:sz w:val="18"/>
                <w:szCs w:val="18"/>
              </w:rPr>
            </w:pPr>
            <w:r w:rsidRPr="00A72B44">
              <w:rPr>
                <w:rFonts w:eastAsia="Times New Roman" w:cs="Times New Roman"/>
                <w:sz w:val="18"/>
                <w:szCs w:val="18"/>
                <w:cs/>
              </w:rPr>
              <w:t>-</w:t>
            </w:r>
          </w:p>
        </w:tc>
        <w:tc>
          <w:tcPr>
            <w:tcW w:w="236" w:type="dxa"/>
          </w:tcPr>
          <w:p w:rsidR="00D03A22" w:rsidRPr="00A72B44" w:rsidRDefault="00D03A22" w:rsidP="009E4A5B">
            <w:pPr>
              <w:tabs>
                <w:tab w:val="decimal" w:pos="790"/>
              </w:tabs>
              <w:spacing w:line="240" w:lineRule="atLeast"/>
              <w:ind w:left="-54" w:right="-96"/>
              <w:jc w:val="center"/>
              <w:rPr>
                <w:rFonts w:eastAsia="Times New Roman" w:cs="Times New Roman"/>
                <w:sz w:val="18"/>
                <w:szCs w:val="18"/>
              </w:rPr>
            </w:pPr>
          </w:p>
        </w:tc>
        <w:tc>
          <w:tcPr>
            <w:tcW w:w="915" w:type="dxa"/>
          </w:tcPr>
          <w:p w:rsidR="00D03A22" w:rsidRPr="00A72B44" w:rsidRDefault="00D03A22" w:rsidP="009E4A5B">
            <w:pPr>
              <w:tabs>
                <w:tab w:val="decimal" w:pos="722"/>
              </w:tabs>
              <w:spacing w:line="240" w:lineRule="atLeast"/>
              <w:ind w:left="-54" w:right="-96"/>
              <w:rPr>
                <w:rFonts w:eastAsia="Times New Roman" w:cs="Times New Roman"/>
                <w:sz w:val="18"/>
                <w:szCs w:val="18"/>
              </w:rPr>
            </w:pPr>
            <w:r w:rsidRPr="00A72B44">
              <w:rPr>
                <w:rFonts w:eastAsia="Times New Roman" w:cs="Times New Roman"/>
                <w:sz w:val="18"/>
                <w:szCs w:val="18"/>
              </w:rPr>
              <w:t>202,040</w:t>
            </w:r>
          </w:p>
        </w:tc>
        <w:tc>
          <w:tcPr>
            <w:tcW w:w="259" w:type="dxa"/>
          </w:tcPr>
          <w:p w:rsidR="00D03A22" w:rsidRPr="00A72B44" w:rsidRDefault="00D03A22" w:rsidP="009E4A5B">
            <w:pPr>
              <w:tabs>
                <w:tab w:val="decimal" w:pos="790"/>
              </w:tabs>
              <w:spacing w:line="240" w:lineRule="atLeast"/>
              <w:ind w:left="-54" w:right="-96"/>
              <w:jc w:val="center"/>
              <w:rPr>
                <w:rFonts w:eastAsia="Times New Roman" w:cs="Times New Roman"/>
                <w:sz w:val="18"/>
                <w:szCs w:val="18"/>
              </w:rPr>
            </w:pPr>
          </w:p>
        </w:tc>
        <w:tc>
          <w:tcPr>
            <w:tcW w:w="875" w:type="dxa"/>
          </w:tcPr>
          <w:p w:rsidR="00D03A22" w:rsidRPr="00A72B44" w:rsidRDefault="00D03A22" w:rsidP="009E4A5B">
            <w:pPr>
              <w:tabs>
                <w:tab w:val="decimal" w:pos="722"/>
              </w:tabs>
              <w:spacing w:line="240" w:lineRule="atLeast"/>
              <w:ind w:left="-54" w:right="-96"/>
              <w:rPr>
                <w:rFonts w:eastAsia="Times New Roman" w:cs="Times New Roman"/>
                <w:sz w:val="18"/>
                <w:szCs w:val="18"/>
              </w:rPr>
            </w:pPr>
            <w:r w:rsidRPr="00A72B44">
              <w:rPr>
                <w:rFonts w:eastAsia="Times New Roman" w:cs="Times New Roman"/>
                <w:sz w:val="18"/>
                <w:szCs w:val="18"/>
              </w:rPr>
              <w:t>2,009,590</w:t>
            </w:r>
          </w:p>
        </w:tc>
        <w:tc>
          <w:tcPr>
            <w:tcW w:w="259" w:type="dxa"/>
          </w:tcPr>
          <w:p w:rsidR="00D03A22" w:rsidRPr="00A72B44" w:rsidRDefault="00D03A22" w:rsidP="009E4A5B">
            <w:pPr>
              <w:tabs>
                <w:tab w:val="decimal" w:pos="790"/>
              </w:tabs>
              <w:spacing w:line="240" w:lineRule="atLeast"/>
              <w:ind w:left="-54" w:right="-96"/>
              <w:rPr>
                <w:rFonts w:eastAsia="Times New Roman" w:cs="Times New Roman"/>
                <w:sz w:val="18"/>
                <w:szCs w:val="18"/>
                <w:cs/>
              </w:rPr>
            </w:pPr>
          </w:p>
        </w:tc>
        <w:tc>
          <w:tcPr>
            <w:tcW w:w="986" w:type="dxa"/>
          </w:tcPr>
          <w:p w:rsidR="00D03A22" w:rsidRPr="00A72B44" w:rsidRDefault="00D03A22" w:rsidP="009E4A5B">
            <w:pPr>
              <w:tabs>
                <w:tab w:val="decimal" w:pos="790"/>
              </w:tabs>
              <w:spacing w:line="240" w:lineRule="atLeast"/>
              <w:ind w:left="-54" w:right="-96"/>
              <w:rPr>
                <w:rFonts w:eastAsia="Times New Roman" w:cs="Times New Roman"/>
                <w:sz w:val="18"/>
                <w:szCs w:val="18"/>
              </w:rPr>
            </w:pPr>
            <w:r w:rsidRPr="00A72B44">
              <w:rPr>
                <w:rFonts w:eastAsia="Times New Roman" w:cs="Times New Roman"/>
                <w:sz w:val="18"/>
                <w:szCs w:val="18"/>
              </w:rPr>
              <w:t>11,900,857</w:t>
            </w:r>
          </w:p>
        </w:tc>
        <w:tc>
          <w:tcPr>
            <w:tcW w:w="236" w:type="dxa"/>
          </w:tcPr>
          <w:p w:rsidR="00D03A22" w:rsidRPr="00A72B44" w:rsidRDefault="00D03A22" w:rsidP="009E4A5B">
            <w:pPr>
              <w:tabs>
                <w:tab w:val="decimal" w:pos="790"/>
              </w:tabs>
              <w:spacing w:line="240" w:lineRule="atLeast"/>
              <w:ind w:left="-54" w:right="-96"/>
              <w:jc w:val="center"/>
              <w:rPr>
                <w:rFonts w:eastAsia="Times New Roman" w:cs="Times New Roman"/>
                <w:sz w:val="18"/>
                <w:szCs w:val="18"/>
              </w:rPr>
            </w:pPr>
          </w:p>
        </w:tc>
        <w:tc>
          <w:tcPr>
            <w:tcW w:w="1030" w:type="dxa"/>
          </w:tcPr>
          <w:p w:rsidR="00D03A22" w:rsidRPr="00A72B44" w:rsidRDefault="00D03A22" w:rsidP="009E4A5B">
            <w:pPr>
              <w:tabs>
                <w:tab w:val="decimal" w:pos="790"/>
              </w:tabs>
              <w:spacing w:line="240" w:lineRule="atLeast"/>
              <w:ind w:left="-54" w:right="-96"/>
              <w:rPr>
                <w:rFonts w:eastAsia="Times New Roman" w:cs="Times New Roman"/>
                <w:sz w:val="18"/>
                <w:szCs w:val="18"/>
              </w:rPr>
            </w:pPr>
            <w:r w:rsidRPr="00A72B44">
              <w:rPr>
                <w:rFonts w:eastAsia="Times New Roman" w:cs="Times New Roman"/>
                <w:sz w:val="18"/>
                <w:szCs w:val="18"/>
              </w:rPr>
              <w:t>2,279,590</w:t>
            </w:r>
          </w:p>
        </w:tc>
      </w:tr>
      <w:tr w:rsidR="00D03A22" w:rsidRPr="00A72B44" w:rsidTr="00A2370D">
        <w:tc>
          <w:tcPr>
            <w:tcW w:w="1985" w:type="dxa"/>
          </w:tcPr>
          <w:p w:rsidR="00D03A22" w:rsidRPr="00A72B44" w:rsidRDefault="00D03A22" w:rsidP="009E4A5B">
            <w:pPr>
              <w:spacing w:line="240" w:lineRule="atLeast"/>
              <w:ind w:left="532" w:right="-162"/>
              <w:rPr>
                <w:rFonts w:eastAsia="Times New Roman" w:cs="Times New Roman"/>
                <w:sz w:val="18"/>
                <w:szCs w:val="18"/>
                <w:cs/>
              </w:rPr>
            </w:pPr>
            <w:r w:rsidRPr="00A72B44">
              <w:rPr>
                <w:rFonts w:eastAsia="Times New Roman" w:cs="Times New Roman"/>
                <w:sz w:val="18"/>
                <w:szCs w:val="18"/>
              </w:rPr>
              <w:t>Paid</w:t>
            </w:r>
          </w:p>
        </w:tc>
        <w:tc>
          <w:tcPr>
            <w:tcW w:w="952" w:type="dxa"/>
          </w:tcPr>
          <w:p w:rsidR="00D03A22" w:rsidRPr="00A72B44" w:rsidRDefault="00D03A22" w:rsidP="009E4A5B">
            <w:pPr>
              <w:tabs>
                <w:tab w:val="decimal" w:pos="452"/>
              </w:tabs>
              <w:spacing w:line="240" w:lineRule="atLeast"/>
              <w:ind w:left="-54" w:right="-96"/>
              <w:rPr>
                <w:rFonts w:eastAsia="Times New Roman" w:cs="Times New Roman"/>
                <w:sz w:val="18"/>
                <w:szCs w:val="18"/>
              </w:rPr>
            </w:pPr>
            <w:r w:rsidRPr="00A72B44">
              <w:rPr>
                <w:rFonts w:eastAsia="Times New Roman" w:cs="Times New Roman"/>
                <w:sz w:val="18"/>
                <w:szCs w:val="18"/>
              </w:rPr>
              <w:t>-</w:t>
            </w:r>
          </w:p>
        </w:tc>
        <w:tc>
          <w:tcPr>
            <w:tcW w:w="236" w:type="dxa"/>
          </w:tcPr>
          <w:p w:rsidR="00D03A22" w:rsidRPr="00A72B44" w:rsidRDefault="00D03A22" w:rsidP="009E4A5B">
            <w:pPr>
              <w:tabs>
                <w:tab w:val="decimal" w:pos="790"/>
              </w:tabs>
              <w:spacing w:line="240" w:lineRule="atLeast"/>
              <w:ind w:left="-54" w:right="-96"/>
              <w:jc w:val="center"/>
              <w:rPr>
                <w:rFonts w:eastAsia="Times New Roman" w:cs="Times New Roman"/>
                <w:sz w:val="18"/>
                <w:szCs w:val="18"/>
              </w:rPr>
            </w:pPr>
          </w:p>
        </w:tc>
        <w:tc>
          <w:tcPr>
            <w:tcW w:w="908" w:type="dxa"/>
          </w:tcPr>
          <w:p w:rsidR="00D03A22" w:rsidRPr="00A72B44" w:rsidRDefault="00D03A22" w:rsidP="009E4A5B">
            <w:pPr>
              <w:tabs>
                <w:tab w:val="decimal" w:pos="359"/>
              </w:tabs>
              <w:spacing w:line="240" w:lineRule="atLeast"/>
              <w:ind w:left="-54" w:right="-96"/>
              <w:rPr>
                <w:rFonts w:eastAsia="Times New Roman" w:cs="Times New Roman"/>
                <w:sz w:val="18"/>
                <w:szCs w:val="18"/>
              </w:rPr>
            </w:pPr>
            <w:r w:rsidRPr="00A72B44">
              <w:rPr>
                <w:rFonts w:eastAsia="Times New Roman" w:cs="Times New Roman"/>
                <w:sz w:val="18"/>
                <w:szCs w:val="18"/>
              </w:rPr>
              <w:t>-</w:t>
            </w:r>
          </w:p>
        </w:tc>
        <w:tc>
          <w:tcPr>
            <w:tcW w:w="236" w:type="dxa"/>
          </w:tcPr>
          <w:p w:rsidR="00D03A22" w:rsidRPr="00A72B44" w:rsidRDefault="00D03A22" w:rsidP="009E4A5B">
            <w:pPr>
              <w:tabs>
                <w:tab w:val="decimal" w:pos="790"/>
              </w:tabs>
              <w:spacing w:line="240" w:lineRule="atLeast"/>
              <w:ind w:left="-54" w:right="-96"/>
              <w:jc w:val="center"/>
              <w:rPr>
                <w:rFonts w:eastAsia="Times New Roman" w:cs="Times New Roman"/>
                <w:sz w:val="18"/>
                <w:szCs w:val="18"/>
                <w:cs/>
              </w:rPr>
            </w:pPr>
          </w:p>
        </w:tc>
        <w:tc>
          <w:tcPr>
            <w:tcW w:w="947" w:type="dxa"/>
          </w:tcPr>
          <w:p w:rsidR="00D03A22" w:rsidRPr="00A72B44" w:rsidRDefault="00D03A22" w:rsidP="009E4A5B">
            <w:pPr>
              <w:tabs>
                <w:tab w:val="decimal" w:pos="359"/>
              </w:tabs>
              <w:spacing w:line="240" w:lineRule="atLeast"/>
              <w:ind w:left="-54" w:right="-96"/>
              <w:rPr>
                <w:rFonts w:eastAsia="Times New Roman" w:cs="Times New Roman"/>
                <w:sz w:val="18"/>
                <w:szCs w:val="18"/>
              </w:rPr>
            </w:pPr>
            <w:r w:rsidRPr="00A72B44">
              <w:rPr>
                <w:rFonts w:eastAsia="Times New Roman" w:cs="Times New Roman"/>
                <w:sz w:val="18"/>
                <w:szCs w:val="18"/>
              </w:rPr>
              <w:t>-</w:t>
            </w:r>
          </w:p>
        </w:tc>
        <w:tc>
          <w:tcPr>
            <w:tcW w:w="264" w:type="dxa"/>
          </w:tcPr>
          <w:p w:rsidR="00D03A22" w:rsidRPr="00A72B44" w:rsidRDefault="00D03A22" w:rsidP="009E4A5B">
            <w:pPr>
              <w:tabs>
                <w:tab w:val="decimal" w:pos="790"/>
              </w:tabs>
              <w:spacing w:line="240" w:lineRule="atLeast"/>
              <w:ind w:left="-54" w:right="-96"/>
              <w:jc w:val="center"/>
              <w:rPr>
                <w:rFonts w:eastAsia="Times New Roman" w:cs="Times New Roman"/>
                <w:sz w:val="18"/>
                <w:szCs w:val="18"/>
              </w:rPr>
            </w:pPr>
          </w:p>
        </w:tc>
        <w:tc>
          <w:tcPr>
            <w:tcW w:w="956" w:type="dxa"/>
          </w:tcPr>
          <w:p w:rsidR="00D03A22" w:rsidRPr="00A72B44" w:rsidRDefault="00D03A22" w:rsidP="009E4A5B">
            <w:pPr>
              <w:tabs>
                <w:tab w:val="decimal" w:pos="429"/>
              </w:tabs>
              <w:spacing w:line="240" w:lineRule="atLeast"/>
              <w:ind w:left="-54" w:right="32"/>
              <w:rPr>
                <w:rFonts w:eastAsia="Times New Roman" w:cs="Times New Roman"/>
                <w:sz w:val="18"/>
                <w:szCs w:val="18"/>
                <w:cs/>
              </w:rPr>
            </w:pPr>
            <w:r w:rsidRPr="00A72B44">
              <w:rPr>
                <w:rFonts w:eastAsia="Times New Roman" w:cs="Times New Roman"/>
                <w:sz w:val="18"/>
                <w:szCs w:val="18"/>
              </w:rPr>
              <w:t>-</w:t>
            </w:r>
          </w:p>
        </w:tc>
        <w:tc>
          <w:tcPr>
            <w:tcW w:w="236" w:type="dxa"/>
          </w:tcPr>
          <w:p w:rsidR="00D03A22" w:rsidRPr="00A72B44" w:rsidRDefault="00D03A22" w:rsidP="009E4A5B">
            <w:pPr>
              <w:tabs>
                <w:tab w:val="decimal" w:pos="790"/>
              </w:tabs>
              <w:spacing w:line="240" w:lineRule="atLeast"/>
              <w:ind w:left="-54" w:right="-96"/>
              <w:jc w:val="center"/>
              <w:rPr>
                <w:rFonts w:eastAsia="Times New Roman" w:cs="Times New Roman"/>
                <w:sz w:val="18"/>
                <w:szCs w:val="18"/>
              </w:rPr>
            </w:pPr>
          </w:p>
        </w:tc>
        <w:tc>
          <w:tcPr>
            <w:tcW w:w="915" w:type="dxa"/>
            <w:tcBorders>
              <w:bottom w:val="single" w:sz="4" w:space="0" w:color="auto"/>
            </w:tcBorders>
          </w:tcPr>
          <w:p w:rsidR="00D03A22" w:rsidRPr="00A72B44" w:rsidRDefault="00D03A22" w:rsidP="009E4A5B">
            <w:pPr>
              <w:tabs>
                <w:tab w:val="decimal" w:pos="722"/>
              </w:tabs>
              <w:spacing w:line="240" w:lineRule="atLeast"/>
              <w:ind w:left="-54" w:right="-96"/>
              <w:rPr>
                <w:rFonts w:eastAsia="Times New Roman" w:cs="Times New Roman"/>
                <w:sz w:val="18"/>
                <w:szCs w:val="18"/>
              </w:rPr>
            </w:pPr>
            <w:r w:rsidRPr="00A72B44">
              <w:rPr>
                <w:rFonts w:eastAsia="Times New Roman" w:cs="Times New Roman"/>
                <w:sz w:val="18"/>
                <w:szCs w:val="18"/>
              </w:rPr>
              <w:t>(2,211,630)</w:t>
            </w:r>
          </w:p>
        </w:tc>
        <w:tc>
          <w:tcPr>
            <w:tcW w:w="259" w:type="dxa"/>
          </w:tcPr>
          <w:p w:rsidR="00D03A22" w:rsidRPr="00A72B44" w:rsidRDefault="00D03A22" w:rsidP="009E4A5B">
            <w:pPr>
              <w:tabs>
                <w:tab w:val="decimal" w:pos="790"/>
              </w:tabs>
              <w:spacing w:line="240" w:lineRule="atLeast"/>
              <w:ind w:left="-54" w:right="-96"/>
              <w:jc w:val="center"/>
              <w:rPr>
                <w:rFonts w:eastAsia="Times New Roman" w:cs="Times New Roman"/>
                <w:sz w:val="18"/>
                <w:szCs w:val="18"/>
              </w:rPr>
            </w:pPr>
          </w:p>
        </w:tc>
        <w:tc>
          <w:tcPr>
            <w:tcW w:w="875" w:type="dxa"/>
            <w:tcBorders>
              <w:bottom w:val="single" w:sz="4" w:space="0" w:color="auto"/>
            </w:tcBorders>
          </w:tcPr>
          <w:p w:rsidR="00D03A22" w:rsidRPr="00A72B44" w:rsidRDefault="00D03A22" w:rsidP="009E4A5B">
            <w:pPr>
              <w:tabs>
                <w:tab w:val="decimal" w:pos="394"/>
              </w:tabs>
              <w:spacing w:line="240" w:lineRule="atLeast"/>
              <w:ind w:left="-54" w:right="-96"/>
              <w:rPr>
                <w:rFonts w:eastAsia="Times New Roman" w:cs="Times New Roman"/>
                <w:sz w:val="18"/>
                <w:szCs w:val="18"/>
              </w:rPr>
            </w:pPr>
            <w:r w:rsidRPr="00A72B44">
              <w:rPr>
                <w:rFonts w:eastAsia="Times New Roman" w:cs="Times New Roman"/>
                <w:sz w:val="18"/>
                <w:szCs w:val="18"/>
              </w:rPr>
              <w:t>-</w:t>
            </w:r>
          </w:p>
        </w:tc>
        <w:tc>
          <w:tcPr>
            <w:tcW w:w="259" w:type="dxa"/>
          </w:tcPr>
          <w:p w:rsidR="00D03A22" w:rsidRPr="00A72B44" w:rsidRDefault="00D03A22" w:rsidP="009E4A5B">
            <w:pPr>
              <w:tabs>
                <w:tab w:val="decimal" w:pos="790"/>
              </w:tabs>
              <w:spacing w:line="240" w:lineRule="atLeast"/>
              <w:ind w:left="-54" w:right="-96"/>
              <w:rPr>
                <w:rFonts w:eastAsia="Times New Roman" w:cs="Times New Roman"/>
                <w:sz w:val="18"/>
                <w:szCs w:val="18"/>
                <w:cs/>
              </w:rPr>
            </w:pPr>
          </w:p>
        </w:tc>
        <w:tc>
          <w:tcPr>
            <w:tcW w:w="986" w:type="dxa"/>
          </w:tcPr>
          <w:p w:rsidR="00D03A22" w:rsidRPr="00A72B44" w:rsidRDefault="00D03A22" w:rsidP="009E4A5B">
            <w:pPr>
              <w:tabs>
                <w:tab w:val="decimal" w:pos="790"/>
              </w:tabs>
              <w:spacing w:line="240" w:lineRule="atLeast"/>
              <w:ind w:left="-54" w:right="-96"/>
              <w:rPr>
                <w:rFonts w:eastAsia="Times New Roman" w:cs="Times New Roman"/>
                <w:sz w:val="18"/>
                <w:szCs w:val="18"/>
              </w:rPr>
            </w:pPr>
            <w:r w:rsidRPr="00A72B44">
              <w:rPr>
                <w:rFonts w:eastAsia="Times New Roman" w:cs="Times New Roman"/>
                <w:sz w:val="18"/>
                <w:szCs w:val="18"/>
              </w:rPr>
              <w:t>(2,211,630)</w:t>
            </w:r>
          </w:p>
        </w:tc>
        <w:tc>
          <w:tcPr>
            <w:tcW w:w="236" w:type="dxa"/>
          </w:tcPr>
          <w:p w:rsidR="00D03A22" w:rsidRPr="00A72B44" w:rsidRDefault="00D03A22" w:rsidP="009E4A5B">
            <w:pPr>
              <w:tabs>
                <w:tab w:val="decimal" w:pos="790"/>
              </w:tabs>
              <w:spacing w:line="240" w:lineRule="atLeast"/>
              <w:ind w:left="-54" w:right="-96"/>
              <w:jc w:val="center"/>
              <w:rPr>
                <w:rFonts w:eastAsia="Times New Roman" w:cs="Times New Roman"/>
                <w:sz w:val="18"/>
                <w:szCs w:val="18"/>
              </w:rPr>
            </w:pPr>
          </w:p>
        </w:tc>
        <w:tc>
          <w:tcPr>
            <w:tcW w:w="1030" w:type="dxa"/>
          </w:tcPr>
          <w:p w:rsidR="00D03A22" w:rsidRPr="00A72B44" w:rsidRDefault="00D03A22" w:rsidP="009E4A5B">
            <w:pPr>
              <w:tabs>
                <w:tab w:val="decimal" w:pos="394"/>
              </w:tabs>
              <w:spacing w:line="240" w:lineRule="atLeast"/>
              <w:ind w:left="-54" w:right="-96"/>
              <w:rPr>
                <w:rFonts w:eastAsia="Times New Roman" w:cs="Times New Roman"/>
                <w:sz w:val="18"/>
                <w:szCs w:val="18"/>
              </w:rPr>
            </w:pPr>
            <w:r w:rsidRPr="00A72B44">
              <w:rPr>
                <w:rFonts w:eastAsia="Times New Roman" w:cs="Times New Roman"/>
                <w:sz w:val="18"/>
                <w:szCs w:val="18"/>
              </w:rPr>
              <w:t>-</w:t>
            </w:r>
          </w:p>
        </w:tc>
      </w:tr>
      <w:tr w:rsidR="00D03A22" w:rsidRPr="00A72B44" w:rsidTr="00A2370D">
        <w:tc>
          <w:tcPr>
            <w:tcW w:w="1985" w:type="dxa"/>
            <w:vAlign w:val="center"/>
          </w:tcPr>
          <w:p w:rsidR="00D03A22" w:rsidRPr="00A72B44" w:rsidRDefault="00D03A22" w:rsidP="009E4A5B">
            <w:pPr>
              <w:spacing w:line="240" w:lineRule="atLeast"/>
              <w:ind w:left="532" w:right="-391"/>
              <w:rPr>
                <w:rFonts w:eastAsia="Times New Roman" w:cs="Times New Roman"/>
                <w:b/>
                <w:bCs/>
                <w:sz w:val="18"/>
                <w:szCs w:val="18"/>
                <w:cs/>
              </w:rPr>
            </w:pPr>
            <w:r w:rsidRPr="00A72B44">
              <w:rPr>
                <w:rFonts w:eastAsia="Times New Roman" w:cs="Times New Roman"/>
                <w:b/>
                <w:bCs/>
                <w:sz w:val="18"/>
                <w:szCs w:val="18"/>
              </w:rPr>
              <w:t>At 31 December</w:t>
            </w:r>
          </w:p>
        </w:tc>
        <w:tc>
          <w:tcPr>
            <w:tcW w:w="952" w:type="dxa"/>
            <w:tcBorders>
              <w:top w:val="single" w:sz="4" w:space="0" w:color="auto"/>
              <w:bottom w:val="double" w:sz="4" w:space="0" w:color="auto"/>
            </w:tcBorders>
          </w:tcPr>
          <w:p w:rsidR="00D03A22" w:rsidRPr="00A72B44" w:rsidRDefault="00D03A22" w:rsidP="009E4A5B">
            <w:pPr>
              <w:tabs>
                <w:tab w:val="decimal" w:pos="746"/>
              </w:tabs>
              <w:spacing w:line="240" w:lineRule="atLeast"/>
              <w:ind w:left="-54" w:right="-96"/>
              <w:rPr>
                <w:rFonts w:eastAsia="Times New Roman" w:cs="Times New Roman"/>
                <w:b/>
                <w:bCs/>
                <w:sz w:val="18"/>
                <w:szCs w:val="18"/>
              </w:rPr>
            </w:pPr>
            <w:r w:rsidRPr="00A72B44">
              <w:rPr>
                <w:rFonts w:eastAsia="Times New Roman" w:cs="Times New Roman"/>
                <w:b/>
                <w:bCs/>
                <w:sz w:val="18"/>
                <w:szCs w:val="18"/>
                <w:cs/>
              </w:rPr>
              <w:t>1,126,32</w:t>
            </w:r>
            <w:r w:rsidRPr="00A72B44">
              <w:rPr>
                <w:rFonts w:eastAsia="Times New Roman" w:cs="Times New Roman"/>
                <w:b/>
                <w:bCs/>
                <w:sz w:val="18"/>
                <w:szCs w:val="18"/>
              </w:rPr>
              <w:t>4</w:t>
            </w:r>
          </w:p>
        </w:tc>
        <w:tc>
          <w:tcPr>
            <w:tcW w:w="236" w:type="dxa"/>
          </w:tcPr>
          <w:p w:rsidR="00D03A22" w:rsidRPr="00A72B44" w:rsidRDefault="00D03A22" w:rsidP="009E4A5B">
            <w:pPr>
              <w:tabs>
                <w:tab w:val="decimal" w:pos="790"/>
              </w:tabs>
              <w:spacing w:line="240" w:lineRule="atLeast"/>
              <w:ind w:left="-54" w:right="-96"/>
              <w:jc w:val="center"/>
              <w:rPr>
                <w:rFonts w:eastAsia="Times New Roman" w:cs="Times New Roman"/>
                <w:b/>
                <w:bCs/>
                <w:sz w:val="18"/>
                <w:szCs w:val="18"/>
              </w:rPr>
            </w:pPr>
          </w:p>
        </w:tc>
        <w:tc>
          <w:tcPr>
            <w:tcW w:w="908" w:type="dxa"/>
            <w:tcBorders>
              <w:top w:val="single" w:sz="4" w:space="0" w:color="auto"/>
              <w:bottom w:val="double" w:sz="4" w:space="0" w:color="auto"/>
            </w:tcBorders>
          </w:tcPr>
          <w:p w:rsidR="00D03A22" w:rsidRPr="00A72B44" w:rsidRDefault="00D03A22" w:rsidP="009E4A5B">
            <w:pPr>
              <w:tabs>
                <w:tab w:val="decimal" w:pos="688"/>
              </w:tabs>
              <w:spacing w:line="240" w:lineRule="atLeast"/>
              <w:ind w:left="-54" w:right="-96"/>
              <w:rPr>
                <w:rFonts w:eastAsia="Times New Roman" w:cs="Times New Roman"/>
                <w:b/>
                <w:bCs/>
                <w:sz w:val="18"/>
                <w:szCs w:val="18"/>
              </w:rPr>
            </w:pPr>
            <w:r w:rsidRPr="00A72B44">
              <w:rPr>
                <w:rFonts w:eastAsia="Times New Roman" w:cs="Times New Roman"/>
                <w:b/>
                <w:bCs/>
                <w:sz w:val="18"/>
                <w:szCs w:val="18"/>
              </w:rPr>
              <w:t>1,126,324</w:t>
            </w:r>
          </w:p>
        </w:tc>
        <w:tc>
          <w:tcPr>
            <w:tcW w:w="236" w:type="dxa"/>
          </w:tcPr>
          <w:p w:rsidR="00D03A22" w:rsidRPr="00A72B44" w:rsidRDefault="00D03A22" w:rsidP="009E4A5B">
            <w:pPr>
              <w:tabs>
                <w:tab w:val="decimal" w:pos="790"/>
              </w:tabs>
              <w:spacing w:line="240" w:lineRule="atLeast"/>
              <w:ind w:left="-54" w:right="-96"/>
              <w:jc w:val="center"/>
              <w:rPr>
                <w:rFonts w:eastAsia="Times New Roman" w:cs="Times New Roman"/>
                <w:b/>
                <w:bCs/>
                <w:sz w:val="18"/>
                <w:szCs w:val="18"/>
                <w:cs/>
              </w:rPr>
            </w:pPr>
          </w:p>
        </w:tc>
        <w:tc>
          <w:tcPr>
            <w:tcW w:w="947" w:type="dxa"/>
            <w:tcBorders>
              <w:top w:val="single" w:sz="4" w:space="0" w:color="auto"/>
              <w:bottom w:val="double" w:sz="4" w:space="0" w:color="auto"/>
            </w:tcBorders>
          </w:tcPr>
          <w:p w:rsidR="00D03A22" w:rsidRPr="00A72B44" w:rsidRDefault="00D03A22" w:rsidP="009E4A5B">
            <w:pPr>
              <w:tabs>
                <w:tab w:val="decimal" w:pos="714"/>
              </w:tabs>
              <w:spacing w:line="240" w:lineRule="atLeast"/>
              <w:ind w:left="-54" w:right="-96"/>
              <w:rPr>
                <w:rFonts w:eastAsia="Times New Roman" w:cs="Times New Roman"/>
                <w:b/>
                <w:bCs/>
                <w:sz w:val="18"/>
                <w:szCs w:val="18"/>
              </w:rPr>
            </w:pPr>
            <w:r w:rsidRPr="00A72B44">
              <w:rPr>
                <w:rFonts w:eastAsia="Times New Roman" w:cs="Times New Roman"/>
                <w:b/>
                <w:bCs/>
                <w:sz w:val="18"/>
                <w:szCs w:val="18"/>
              </w:rPr>
              <w:t>20,698,817</w:t>
            </w:r>
          </w:p>
        </w:tc>
        <w:tc>
          <w:tcPr>
            <w:tcW w:w="264" w:type="dxa"/>
          </w:tcPr>
          <w:p w:rsidR="00D03A22" w:rsidRPr="00A72B44" w:rsidRDefault="00D03A22" w:rsidP="009E4A5B">
            <w:pPr>
              <w:tabs>
                <w:tab w:val="decimal" w:pos="790"/>
              </w:tabs>
              <w:spacing w:line="240" w:lineRule="atLeast"/>
              <w:ind w:left="-54" w:right="-96"/>
              <w:jc w:val="center"/>
              <w:rPr>
                <w:rFonts w:eastAsia="Times New Roman" w:cs="Times New Roman"/>
                <w:b/>
                <w:bCs/>
                <w:sz w:val="18"/>
                <w:szCs w:val="18"/>
              </w:rPr>
            </w:pPr>
          </w:p>
        </w:tc>
        <w:tc>
          <w:tcPr>
            <w:tcW w:w="956" w:type="dxa"/>
            <w:tcBorders>
              <w:top w:val="single" w:sz="4" w:space="0" w:color="auto"/>
              <w:bottom w:val="double" w:sz="4" w:space="0" w:color="auto"/>
            </w:tcBorders>
          </w:tcPr>
          <w:p w:rsidR="00D03A22" w:rsidRPr="00A72B44" w:rsidRDefault="00D03A22" w:rsidP="009E4A5B">
            <w:pPr>
              <w:tabs>
                <w:tab w:val="decimal" w:pos="722"/>
              </w:tabs>
              <w:spacing w:line="240" w:lineRule="atLeast"/>
              <w:ind w:left="-54" w:right="-96"/>
              <w:rPr>
                <w:rFonts w:eastAsia="Times New Roman" w:cs="Times New Roman"/>
                <w:b/>
                <w:bCs/>
                <w:sz w:val="18"/>
                <w:szCs w:val="18"/>
              </w:rPr>
            </w:pPr>
            <w:r w:rsidRPr="00A72B44">
              <w:rPr>
                <w:rFonts w:eastAsia="Times New Roman" w:cs="Times New Roman"/>
                <w:b/>
                <w:bCs/>
                <w:sz w:val="18"/>
                <w:szCs w:val="18"/>
              </w:rPr>
              <w:t>9,000,000</w:t>
            </w:r>
          </w:p>
        </w:tc>
        <w:tc>
          <w:tcPr>
            <w:tcW w:w="236" w:type="dxa"/>
          </w:tcPr>
          <w:p w:rsidR="00D03A22" w:rsidRPr="00A72B44" w:rsidRDefault="00D03A22" w:rsidP="009E4A5B">
            <w:pPr>
              <w:tabs>
                <w:tab w:val="decimal" w:pos="790"/>
              </w:tabs>
              <w:spacing w:line="240" w:lineRule="atLeast"/>
              <w:ind w:left="-54" w:right="-96"/>
              <w:jc w:val="center"/>
              <w:rPr>
                <w:rFonts w:eastAsia="Times New Roman" w:cs="Times New Roman"/>
                <w:b/>
                <w:bCs/>
                <w:sz w:val="18"/>
                <w:szCs w:val="18"/>
              </w:rPr>
            </w:pPr>
          </w:p>
        </w:tc>
        <w:tc>
          <w:tcPr>
            <w:tcW w:w="915" w:type="dxa"/>
            <w:tcBorders>
              <w:top w:val="single" w:sz="4" w:space="0" w:color="auto"/>
              <w:bottom w:val="double" w:sz="4" w:space="0" w:color="auto"/>
            </w:tcBorders>
          </w:tcPr>
          <w:p w:rsidR="00D03A22" w:rsidRPr="00A72B44" w:rsidRDefault="00D03A22" w:rsidP="009E4A5B">
            <w:pPr>
              <w:tabs>
                <w:tab w:val="decimal" w:pos="420"/>
              </w:tabs>
              <w:spacing w:line="240" w:lineRule="atLeast"/>
              <w:ind w:left="-54" w:right="-96"/>
              <w:rPr>
                <w:rFonts w:eastAsia="Times New Roman" w:cs="Times New Roman"/>
                <w:b/>
                <w:bCs/>
                <w:sz w:val="18"/>
                <w:szCs w:val="18"/>
              </w:rPr>
            </w:pPr>
            <w:r w:rsidRPr="00A72B44">
              <w:rPr>
                <w:rFonts w:eastAsia="Times New Roman" w:cs="Times New Roman"/>
                <w:b/>
                <w:bCs/>
                <w:sz w:val="18"/>
                <w:szCs w:val="18"/>
              </w:rPr>
              <w:t>-</w:t>
            </w:r>
          </w:p>
        </w:tc>
        <w:tc>
          <w:tcPr>
            <w:tcW w:w="259" w:type="dxa"/>
          </w:tcPr>
          <w:p w:rsidR="00D03A22" w:rsidRPr="00A72B44" w:rsidRDefault="00D03A22" w:rsidP="009E4A5B">
            <w:pPr>
              <w:tabs>
                <w:tab w:val="decimal" w:pos="790"/>
              </w:tabs>
              <w:spacing w:line="240" w:lineRule="atLeast"/>
              <w:ind w:left="-54" w:right="-96"/>
              <w:jc w:val="center"/>
              <w:rPr>
                <w:rFonts w:eastAsia="Times New Roman" w:cs="Times New Roman"/>
                <w:b/>
                <w:bCs/>
                <w:sz w:val="18"/>
                <w:szCs w:val="18"/>
              </w:rPr>
            </w:pPr>
          </w:p>
        </w:tc>
        <w:tc>
          <w:tcPr>
            <w:tcW w:w="875" w:type="dxa"/>
            <w:tcBorders>
              <w:top w:val="single" w:sz="4" w:space="0" w:color="auto"/>
              <w:bottom w:val="double" w:sz="4" w:space="0" w:color="auto"/>
            </w:tcBorders>
          </w:tcPr>
          <w:p w:rsidR="00D03A22" w:rsidRPr="00A72B44" w:rsidRDefault="00D03A22" w:rsidP="009E4A5B">
            <w:pPr>
              <w:tabs>
                <w:tab w:val="decimal" w:pos="722"/>
              </w:tabs>
              <w:spacing w:line="240" w:lineRule="atLeast"/>
              <w:ind w:left="-54" w:right="-96"/>
              <w:rPr>
                <w:rFonts w:eastAsia="Times New Roman" w:cs="Times New Roman"/>
                <w:b/>
                <w:bCs/>
                <w:sz w:val="18"/>
                <w:szCs w:val="18"/>
              </w:rPr>
            </w:pPr>
            <w:r w:rsidRPr="00A72B44">
              <w:rPr>
                <w:rFonts w:eastAsia="Times New Roman" w:cs="Times New Roman"/>
                <w:b/>
                <w:bCs/>
                <w:sz w:val="18"/>
                <w:szCs w:val="18"/>
              </w:rPr>
              <w:t>2,009,590</w:t>
            </w:r>
          </w:p>
        </w:tc>
        <w:tc>
          <w:tcPr>
            <w:tcW w:w="259" w:type="dxa"/>
          </w:tcPr>
          <w:p w:rsidR="00D03A22" w:rsidRPr="00A72B44" w:rsidRDefault="00D03A22" w:rsidP="009E4A5B">
            <w:pPr>
              <w:tabs>
                <w:tab w:val="decimal" w:pos="790"/>
              </w:tabs>
              <w:spacing w:line="240" w:lineRule="atLeast"/>
              <w:ind w:left="-54" w:right="-96"/>
              <w:rPr>
                <w:rFonts w:eastAsia="Times New Roman" w:cs="Times New Roman"/>
                <w:b/>
                <w:bCs/>
                <w:sz w:val="18"/>
                <w:szCs w:val="18"/>
                <w:cs/>
              </w:rPr>
            </w:pPr>
          </w:p>
        </w:tc>
        <w:tc>
          <w:tcPr>
            <w:tcW w:w="986" w:type="dxa"/>
            <w:tcBorders>
              <w:top w:val="single" w:sz="4" w:space="0" w:color="auto"/>
              <w:bottom w:val="double" w:sz="4" w:space="0" w:color="auto"/>
            </w:tcBorders>
          </w:tcPr>
          <w:p w:rsidR="00D03A22" w:rsidRPr="00A72B44" w:rsidRDefault="00D03A22" w:rsidP="009E4A5B">
            <w:pPr>
              <w:tabs>
                <w:tab w:val="decimal" w:pos="790"/>
              </w:tabs>
              <w:spacing w:line="240" w:lineRule="atLeast"/>
              <w:ind w:left="-54" w:right="-96"/>
              <w:rPr>
                <w:rFonts w:eastAsia="Times New Roman" w:cs="Times New Roman"/>
                <w:b/>
                <w:bCs/>
                <w:sz w:val="18"/>
                <w:szCs w:val="18"/>
              </w:rPr>
            </w:pPr>
            <w:r w:rsidRPr="00A72B44">
              <w:rPr>
                <w:rFonts w:eastAsia="Times New Roman" w:cs="Times New Roman"/>
                <w:b/>
                <w:bCs/>
                <w:sz w:val="18"/>
                <w:szCs w:val="18"/>
                <w:cs/>
              </w:rPr>
              <w:t>21,825,14</w:t>
            </w:r>
            <w:r w:rsidRPr="00A72B44">
              <w:rPr>
                <w:rFonts w:eastAsia="Times New Roman" w:cs="Times New Roman"/>
                <w:b/>
                <w:bCs/>
                <w:sz w:val="18"/>
                <w:szCs w:val="18"/>
              </w:rPr>
              <w:t>1</w:t>
            </w:r>
          </w:p>
        </w:tc>
        <w:tc>
          <w:tcPr>
            <w:tcW w:w="236" w:type="dxa"/>
          </w:tcPr>
          <w:p w:rsidR="00D03A22" w:rsidRPr="00A72B44" w:rsidRDefault="00D03A22" w:rsidP="009E4A5B">
            <w:pPr>
              <w:tabs>
                <w:tab w:val="decimal" w:pos="790"/>
              </w:tabs>
              <w:spacing w:line="240" w:lineRule="atLeast"/>
              <w:ind w:left="-54" w:right="-96"/>
              <w:jc w:val="center"/>
              <w:rPr>
                <w:rFonts w:eastAsia="Times New Roman" w:cs="Times New Roman"/>
                <w:b/>
                <w:bCs/>
                <w:sz w:val="18"/>
                <w:szCs w:val="18"/>
              </w:rPr>
            </w:pPr>
          </w:p>
        </w:tc>
        <w:tc>
          <w:tcPr>
            <w:tcW w:w="1030" w:type="dxa"/>
            <w:tcBorders>
              <w:top w:val="single" w:sz="4" w:space="0" w:color="auto"/>
              <w:bottom w:val="double" w:sz="4" w:space="0" w:color="auto"/>
            </w:tcBorders>
          </w:tcPr>
          <w:p w:rsidR="00D03A22" w:rsidRPr="00A72B44" w:rsidRDefault="00D03A22" w:rsidP="009E4A5B">
            <w:pPr>
              <w:tabs>
                <w:tab w:val="decimal" w:pos="790"/>
              </w:tabs>
              <w:spacing w:line="240" w:lineRule="atLeast"/>
              <w:ind w:left="-54" w:right="-96"/>
              <w:rPr>
                <w:rFonts w:eastAsia="Times New Roman" w:cs="Times New Roman"/>
                <w:b/>
                <w:bCs/>
                <w:sz w:val="18"/>
                <w:szCs w:val="18"/>
              </w:rPr>
            </w:pPr>
            <w:r w:rsidRPr="00A72B44">
              <w:rPr>
                <w:rFonts w:eastAsia="Times New Roman" w:cs="Times New Roman"/>
                <w:b/>
                <w:bCs/>
                <w:sz w:val="18"/>
                <w:szCs w:val="18"/>
              </w:rPr>
              <w:t>12,135,914</w:t>
            </w:r>
          </w:p>
        </w:tc>
      </w:tr>
    </w:tbl>
    <w:p w:rsidR="0075730D" w:rsidRPr="00D07B6E" w:rsidRDefault="0075730D" w:rsidP="009E4A5B">
      <w:pPr>
        <w:tabs>
          <w:tab w:val="left" w:pos="567"/>
        </w:tabs>
        <w:spacing w:line="240" w:lineRule="atLeast"/>
        <w:ind w:left="567"/>
        <w:jc w:val="thaiDistribute"/>
        <w:rPr>
          <w:rFonts w:eastAsia="Calibri" w:cs="Times New Roman"/>
          <w:sz w:val="22"/>
          <w:szCs w:val="22"/>
        </w:rPr>
      </w:pPr>
    </w:p>
    <w:p w:rsidR="00A2370D" w:rsidRDefault="00A2370D" w:rsidP="009E4A5B">
      <w:pPr>
        <w:spacing w:line="240" w:lineRule="auto"/>
        <w:ind w:right="0"/>
        <w:rPr>
          <w:rFonts w:eastAsia="Calibri" w:cs="Times New Roman"/>
          <w:sz w:val="22"/>
          <w:szCs w:val="22"/>
        </w:rPr>
      </w:pPr>
      <w:r>
        <w:rPr>
          <w:rFonts w:eastAsia="Calibri" w:cs="Times New Roman"/>
          <w:sz w:val="22"/>
          <w:szCs w:val="22"/>
        </w:rPr>
        <w:br w:type="page"/>
      </w:r>
    </w:p>
    <w:p w:rsidR="0075730D" w:rsidRPr="00D07B6E" w:rsidRDefault="0075730D" w:rsidP="009E4A5B">
      <w:pPr>
        <w:numPr>
          <w:ilvl w:val="0"/>
          <w:numId w:val="10"/>
        </w:numPr>
        <w:tabs>
          <w:tab w:val="left" w:pos="567"/>
        </w:tabs>
        <w:spacing w:line="240" w:lineRule="atLeast"/>
        <w:ind w:left="567" w:hanging="483"/>
        <w:jc w:val="thaiDistribute"/>
        <w:rPr>
          <w:rFonts w:eastAsia="Calibri" w:cs="Times New Roman"/>
          <w:sz w:val="22"/>
          <w:szCs w:val="22"/>
        </w:rPr>
      </w:pPr>
      <w:r w:rsidRPr="00D07B6E">
        <w:rPr>
          <w:rFonts w:eastAsia="Calibri" w:cs="Times New Roman"/>
          <w:sz w:val="22"/>
          <w:szCs w:val="22"/>
        </w:rPr>
        <w:lastRenderedPageBreak/>
        <w:t xml:space="preserve">Provision for fines and damage claims from non-compliance with an agreement to manage waste </w:t>
      </w:r>
      <w:r w:rsidRPr="00D07B6E">
        <w:rPr>
          <w:rFonts w:eastAsia="Calibri" w:cs="Times New Roman"/>
          <w:sz w:val="22"/>
          <w:szCs w:val="22"/>
        </w:rPr>
        <w:br/>
        <w:t>in Suvarnabhumi Airport in the amount of Baht 9 million:-</w:t>
      </w:r>
    </w:p>
    <w:p w:rsidR="0075730D" w:rsidRPr="00F8586A" w:rsidRDefault="0075730D" w:rsidP="009E4A5B">
      <w:pPr>
        <w:tabs>
          <w:tab w:val="left" w:pos="540"/>
        </w:tabs>
        <w:spacing w:line="240" w:lineRule="atLeast"/>
        <w:ind w:left="539" w:right="0"/>
        <w:jc w:val="both"/>
        <w:rPr>
          <w:rFonts w:cstheme="minorBidi"/>
          <w:sz w:val="22"/>
          <w:szCs w:val="22"/>
        </w:rPr>
      </w:pPr>
    </w:p>
    <w:p w:rsidR="0075730D" w:rsidRPr="00D07B6E" w:rsidRDefault="0075730D" w:rsidP="009E4A5B">
      <w:pPr>
        <w:pStyle w:val="ListParagraph"/>
        <w:numPr>
          <w:ilvl w:val="0"/>
          <w:numId w:val="4"/>
        </w:numPr>
        <w:tabs>
          <w:tab w:val="left" w:pos="851"/>
        </w:tabs>
        <w:ind w:left="851" w:right="59" w:hanging="284"/>
        <w:jc w:val="thaiDistribute"/>
        <w:rPr>
          <w:rFonts w:eastAsia="Calibri" w:cs="Times New Roman"/>
          <w:sz w:val="22"/>
          <w:szCs w:val="22"/>
        </w:rPr>
      </w:pPr>
      <w:r w:rsidRPr="00D07B6E">
        <w:rPr>
          <w:rFonts w:eastAsia="Calibri" w:cs="Times New Roman"/>
          <w:sz w:val="22"/>
          <w:szCs w:val="22"/>
        </w:rPr>
        <w:t xml:space="preserve">On 8 September 2016, the Company received a letter for reserving the right to claim damages and fines from </w:t>
      </w:r>
      <w:r w:rsidRPr="00D07B6E">
        <w:rPr>
          <w:rFonts w:eastAsia="Calibri" w:cs="Angsana New"/>
          <w:sz w:val="22"/>
          <w:szCs w:val="22"/>
        </w:rPr>
        <w:t xml:space="preserve">non-compliance with the </w:t>
      </w:r>
      <w:r w:rsidRPr="00D07B6E">
        <w:rPr>
          <w:rFonts w:eastAsia="Calibri" w:cs="Times New Roman"/>
          <w:sz w:val="22"/>
          <w:szCs w:val="22"/>
        </w:rPr>
        <w:t xml:space="preserve">condition of an </w:t>
      </w:r>
      <w:r w:rsidRPr="00D07B6E">
        <w:rPr>
          <w:rFonts w:eastAsia="Calibri" w:cs="Angsana New"/>
          <w:sz w:val="22"/>
          <w:szCs w:val="22"/>
        </w:rPr>
        <w:t xml:space="preserve">agreement </w:t>
      </w:r>
      <w:r w:rsidRPr="00D07B6E">
        <w:rPr>
          <w:rFonts w:eastAsia="Calibri" w:cs="Times New Roman"/>
          <w:sz w:val="22"/>
          <w:szCs w:val="22"/>
        </w:rPr>
        <w:t>to manage waste in Suvarnabhumi Airport and an additional memorandum with the Airports of Thailand (“AOT”).  The fines under a</w:t>
      </w:r>
      <w:r w:rsidRPr="00D07B6E">
        <w:rPr>
          <w:rFonts w:eastAsia="Calibri" w:cs="Angsana New"/>
          <w:sz w:val="22"/>
          <w:szCs w:val="22"/>
        </w:rPr>
        <w:t xml:space="preserve">n agreement </w:t>
      </w:r>
      <w:r w:rsidRPr="00D07B6E">
        <w:rPr>
          <w:rFonts w:eastAsia="Calibri" w:cs="Times New Roman"/>
          <w:sz w:val="22"/>
          <w:szCs w:val="22"/>
        </w:rPr>
        <w:t>until 31 July 2016 totaling Baht 620,500,000.</w:t>
      </w:r>
    </w:p>
    <w:p w:rsidR="0075730D" w:rsidRPr="00D07B6E" w:rsidRDefault="0075730D" w:rsidP="009E4A5B">
      <w:pPr>
        <w:pStyle w:val="ListParagraph"/>
        <w:tabs>
          <w:tab w:val="left" w:pos="851"/>
        </w:tabs>
        <w:ind w:left="851" w:right="59"/>
        <w:jc w:val="thaiDistribute"/>
        <w:rPr>
          <w:rFonts w:eastAsia="Calibri" w:cs="Times New Roman"/>
          <w:sz w:val="22"/>
          <w:szCs w:val="22"/>
        </w:rPr>
      </w:pPr>
    </w:p>
    <w:p w:rsidR="0075730D" w:rsidRPr="00D07B6E" w:rsidRDefault="0075730D" w:rsidP="009E4A5B">
      <w:pPr>
        <w:pStyle w:val="ListParagraph"/>
        <w:numPr>
          <w:ilvl w:val="0"/>
          <w:numId w:val="4"/>
        </w:numPr>
        <w:tabs>
          <w:tab w:val="left" w:pos="851"/>
        </w:tabs>
        <w:ind w:left="851" w:right="59" w:hanging="284"/>
        <w:jc w:val="thaiDistribute"/>
        <w:rPr>
          <w:rFonts w:eastAsia="Calibri" w:cs="Angsana New"/>
          <w:sz w:val="22"/>
          <w:szCs w:val="22"/>
        </w:rPr>
      </w:pPr>
      <w:r w:rsidRPr="00D07B6E">
        <w:rPr>
          <w:rFonts w:eastAsia="Calibri" w:cs="Angsana New"/>
          <w:sz w:val="22"/>
          <w:szCs w:val="22"/>
        </w:rPr>
        <w:t xml:space="preserve">On 6 October 2016, the Company sent a letter to deny the fines according to the aforementioned letter </w:t>
      </w:r>
      <w:r w:rsidRPr="00D07B6E">
        <w:rPr>
          <w:rFonts w:eastAsia="Calibri" w:cs="Times New Roman"/>
          <w:sz w:val="22"/>
          <w:szCs w:val="22"/>
        </w:rPr>
        <w:t>from</w:t>
      </w:r>
      <w:r w:rsidRPr="00D07B6E">
        <w:rPr>
          <w:rFonts w:eastAsia="Calibri" w:cs="Angsana New"/>
          <w:sz w:val="22"/>
          <w:szCs w:val="22"/>
        </w:rPr>
        <w:t xml:space="preserve"> AOT and to dispute the rights that the Company followed completely the objective and purpose of the proposed terms in full if the damages incurred, it was caused by AOT breached or not performed compliance with the condition of the agreement in full and which resulted to the SPS Consortium was damaged.  The Company reserved the right to litigate with AOT onwards.</w:t>
      </w:r>
    </w:p>
    <w:p w:rsidR="0075730D" w:rsidRPr="00D07B6E" w:rsidRDefault="0075730D" w:rsidP="009E4A5B">
      <w:pPr>
        <w:pStyle w:val="ListParagraph"/>
        <w:tabs>
          <w:tab w:val="left" w:pos="851"/>
        </w:tabs>
        <w:ind w:left="851" w:right="59"/>
        <w:jc w:val="thaiDistribute"/>
        <w:rPr>
          <w:rFonts w:eastAsia="Calibri" w:cs="Times New Roman"/>
          <w:sz w:val="22"/>
          <w:szCs w:val="22"/>
        </w:rPr>
      </w:pPr>
    </w:p>
    <w:p w:rsidR="0075730D" w:rsidRPr="00D07B6E" w:rsidRDefault="0075730D" w:rsidP="009E4A5B">
      <w:pPr>
        <w:pStyle w:val="ListParagraph"/>
        <w:numPr>
          <w:ilvl w:val="0"/>
          <w:numId w:val="4"/>
        </w:numPr>
        <w:tabs>
          <w:tab w:val="left" w:pos="851"/>
        </w:tabs>
        <w:ind w:left="851" w:right="59" w:hanging="284"/>
        <w:jc w:val="thaiDistribute"/>
        <w:rPr>
          <w:rFonts w:eastAsia="Calibri" w:cs="Angsana New"/>
          <w:sz w:val="22"/>
          <w:szCs w:val="22"/>
        </w:rPr>
      </w:pPr>
      <w:r w:rsidRPr="00D07B6E">
        <w:rPr>
          <w:rFonts w:eastAsia="Calibri" w:cs="Angsana New"/>
          <w:sz w:val="22"/>
          <w:szCs w:val="22"/>
        </w:rPr>
        <w:t>Based on the letters from the legal consultant of SPS Consortium and of the Company dated 26 December 2016 and 30 December 2016 making the opinion that in case the parties are unable to compliance with an agreement or a memorandum and will need to be fines according to such an agreement or a memorandum, if the amount of the fine exceeds 10% of total compensation, the parties shall immediately terminate an agreement or a memorandum.  The compensation of an agreement or a memorandum is estimated Baht 288 million and the fine is not exceeding Baht 29 million.  The Company will be responsible for 30% not exceeding Baht 8.6 million.</w:t>
      </w:r>
    </w:p>
    <w:p w:rsidR="0075730D" w:rsidRPr="00D07B6E" w:rsidRDefault="0075730D" w:rsidP="009E4A5B">
      <w:pPr>
        <w:pStyle w:val="ListParagraph"/>
        <w:tabs>
          <w:tab w:val="left" w:pos="851"/>
        </w:tabs>
        <w:ind w:left="851" w:right="59"/>
        <w:jc w:val="thaiDistribute"/>
        <w:rPr>
          <w:rFonts w:eastAsia="Calibri" w:cs="Times New Roman"/>
          <w:sz w:val="22"/>
          <w:szCs w:val="22"/>
        </w:rPr>
      </w:pPr>
    </w:p>
    <w:p w:rsidR="0075730D" w:rsidRPr="00D07B6E" w:rsidRDefault="0075730D" w:rsidP="009E4A5B">
      <w:pPr>
        <w:pStyle w:val="ListParagraph"/>
        <w:numPr>
          <w:ilvl w:val="0"/>
          <w:numId w:val="4"/>
        </w:numPr>
        <w:tabs>
          <w:tab w:val="left" w:pos="851"/>
        </w:tabs>
        <w:ind w:left="851" w:right="59" w:hanging="284"/>
        <w:jc w:val="thaiDistribute"/>
        <w:rPr>
          <w:rFonts w:eastAsia="Calibri" w:cs="Angsana New"/>
          <w:sz w:val="22"/>
          <w:szCs w:val="22"/>
        </w:rPr>
      </w:pPr>
      <w:r w:rsidRPr="00D07B6E">
        <w:rPr>
          <w:rFonts w:cs="Times New Roman"/>
          <w:sz w:val="22"/>
          <w:szCs w:val="22"/>
        </w:rPr>
        <w:t>The Board of Directors of the Company held on 13 December 2016 approved the provision for</w:t>
      </w:r>
      <w:r w:rsidRPr="00D07B6E">
        <w:rPr>
          <w:rFonts w:eastAsia="Calibri" w:cs="Angsana New"/>
          <w:sz w:val="22"/>
          <w:szCs w:val="22"/>
        </w:rPr>
        <w:t xml:space="preserve"> fines and damage claims from non-compliance with the </w:t>
      </w:r>
      <w:r w:rsidRPr="00D07B6E">
        <w:rPr>
          <w:rFonts w:eastAsia="Calibri" w:cs="Times New Roman"/>
          <w:sz w:val="22"/>
          <w:szCs w:val="22"/>
        </w:rPr>
        <w:t xml:space="preserve">condition of an </w:t>
      </w:r>
      <w:r w:rsidRPr="00D07B6E">
        <w:rPr>
          <w:rFonts w:eastAsia="Calibri" w:cs="Angsana New"/>
          <w:sz w:val="22"/>
          <w:szCs w:val="22"/>
        </w:rPr>
        <w:t xml:space="preserve">agreement </w:t>
      </w:r>
      <w:r w:rsidRPr="00D07B6E">
        <w:rPr>
          <w:rFonts w:eastAsia="Calibri" w:cs="Times New Roman"/>
          <w:sz w:val="22"/>
          <w:szCs w:val="22"/>
        </w:rPr>
        <w:t xml:space="preserve">to manage waste in Suvarnabhumi Airport in the amount of </w:t>
      </w:r>
      <w:r w:rsidRPr="00D07B6E">
        <w:rPr>
          <w:rFonts w:eastAsia="Calibri" w:cs="Angsana New"/>
          <w:sz w:val="22"/>
          <w:szCs w:val="22"/>
        </w:rPr>
        <w:t>Baht 9,000,000.</w:t>
      </w:r>
    </w:p>
    <w:p w:rsidR="0075730D" w:rsidRPr="00D07B6E" w:rsidRDefault="0075730D" w:rsidP="009E4A5B">
      <w:pPr>
        <w:tabs>
          <w:tab w:val="left" w:pos="540"/>
        </w:tabs>
        <w:spacing w:line="240" w:lineRule="atLeast"/>
        <w:ind w:left="539" w:right="0"/>
        <w:jc w:val="both"/>
        <w:rPr>
          <w:rFonts w:cs="Times New Roman"/>
          <w:sz w:val="22"/>
          <w:szCs w:val="22"/>
        </w:rPr>
      </w:pPr>
    </w:p>
    <w:p w:rsidR="0075730D" w:rsidRPr="00D07B6E" w:rsidRDefault="00EA75A3" w:rsidP="009E4A5B">
      <w:pPr>
        <w:tabs>
          <w:tab w:val="left" w:pos="540"/>
        </w:tabs>
        <w:spacing w:line="240" w:lineRule="atLeast"/>
        <w:ind w:left="547"/>
        <w:rPr>
          <w:rFonts w:cs="Times New Roman"/>
          <w:sz w:val="22"/>
          <w:szCs w:val="22"/>
        </w:rPr>
      </w:pPr>
      <w:r w:rsidRPr="00D07B6E">
        <w:rPr>
          <w:rFonts w:cs="Times New Roman"/>
          <w:sz w:val="22"/>
          <w:szCs w:val="22"/>
        </w:rPr>
        <w:t xml:space="preserve">Please see note </w:t>
      </w:r>
      <w:r w:rsidR="00F674CD">
        <w:rPr>
          <w:rFonts w:cs="Times New Roman"/>
          <w:sz w:val="22"/>
          <w:szCs w:val="22"/>
        </w:rPr>
        <w:t>41</w:t>
      </w:r>
      <w:r w:rsidR="0075730D" w:rsidRPr="00D07B6E">
        <w:rPr>
          <w:rFonts w:cs="Times New Roman"/>
          <w:sz w:val="22"/>
          <w:szCs w:val="22"/>
        </w:rPr>
        <w:t xml:space="preserve"> to the financial statements.</w:t>
      </w:r>
    </w:p>
    <w:p w:rsidR="00A2370D" w:rsidRPr="00A2370D" w:rsidRDefault="00A2370D" w:rsidP="009E4A5B">
      <w:pPr>
        <w:tabs>
          <w:tab w:val="left" w:pos="540"/>
        </w:tabs>
        <w:spacing w:line="240" w:lineRule="atLeast"/>
        <w:ind w:left="539" w:right="0"/>
        <w:jc w:val="both"/>
        <w:rPr>
          <w:rFonts w:cs="Times New Roman"/>
          <w:sz w:val="22"/>
          <w:szCs w:val="22"/>
        </w:rPr>
      </w:pPr>
    </w:p>
    <w:p w:rsidR="0075730D" w:rsidRPr="00D07B6E" w:rsidRDefault="0075730D" w:rsidP="009E4A5B">
      <w:pPr>
        <w:pStyle w:val="ListParagraph"/>
        <w:numPr>
          <w:ilvl w:val="0"/>
          <w:numId w:val="15"/>
        </w:numPr>
        <w:tabs>
          <w:tab w:val="left" w:pos="540"/>
        </w:tabs>
        <w:ind w:hanging="720"/>
        <w:jc w:val="both"/>
        <w:rPr>
          <w:rFonts w:cs="Times New Roman"/>
          <w:b/>
          <w:bCs/>
          <w:sz w:val="22"/>
          <w:szCs w:val="22"/>
        </w:rPr>
      </w:pPr>
      <w:r w:rsidRPr="00D07B6E">
        <w:rPr>
          <w:rFonts w:cs="Times New Roman"/>
          <w:b/>
          <w:bCs/>
          <w:sz w:val="22"/>
          <w:szCs w:val="22"/>
        </w:rPr>
        <w:t>Share capital</w:t>
      </w:r>
    </w:p>
    <w:p w:rsidR="0075730D" w:rsidRPr="00827487" w:rsidRDefault="0075730D" w:rsidP="009E4A5B">
      <w:pPr>
        <w:tabs>
          <w:tab w:val="left" w:pos="540"/>
        </w:tabs>
        <w:spacing w:line="240" w:lineRule="atLeast"/>
        <w:ind w:left="539" w:right="0"/>
        <w:jc w:val="both"/>
        <w:rPr>
          <w:rFonts w:cs="Times New Roman"/>
          <w:sz w:val="22"/>
          <w:szCs w:val="22"/>
        </w:rPr>
      </w:pPr>
    </w:p>
    <w:tbl>
      <w:tblPr>
        <w:tblW w:w="10293" w:type="dxa"/>
        <w:tblInd w:w="108" w:type="dxa"/>
        <w:tblLayout w:type="fixed"/>
        <w:tblLook w:val="01E0"/>
      </w:tblPr>
      <w:tblGrid>
        <w:gridCol w:w="2694"/>
        <w:gridCol w:w="850"/>
        <w:gridCol w:w="236"/>
        <w:gridCol w:w="1465"/>
        <w:gridCol w:w="236"/>
        <w:gridCol w:w="1474"/>
        <w:gridCol w:w="236"/>
        <w:gridCol w:w="15"/>
        <w:gridCol w:w="1377"/>
        <w:gridCol w:w="236"/>
        <w:gridCol w:w="1363"/>
        <w:gridCol w:w="111"/>
      </w:tblGrid>
      <w:tr w:rsidR="0075730D" w:rsidRPr="00E078E4" w:rsidTr="00E078E4">
        <w:trPr>
          <w:tblHeader/>
        </w:trPr>
        <w:tc>
          <w:tcPr>
            <w:tcW w:w="2694" w:type="dxa"/>
          </w:tcPr>
          <w:p w:rsidR="0075730D" w:rsidRPr="00E078E4" w:rsidRDefault="0075730D" w:rsidP="009E4A5B">
            <w:pPr>
              <w:spacing w:line="240" w:lineRule="atLeast"/>
              <w:ind w:left="522" w:right="-45"/>
              <w:rPr>
                <w:rFonts w:cs="Times New Roman"/>
                <w:b/>
                <w:bCs/>
                <w:sz w:val="22"/>
                <w:szCs w:val="22"/>
                <w:cs/>
              </w:rPr>
            </w:pPr>
          </w:p>
        </w:tc>
        <w:tc>
          <w:tcPr>
            <w:tcW w:w="850" w:type="dxa"/>
          </w:tcPr>
          <w:p w:rsidR="0075730D" w:rsidRPr="00E078E4" w:rsidRDefault="0075730D" w:rsidP="009E4A5B">
            <w:pPr>
              <w:spacing w:line="240" w:lineRule="atLeast"/>
              <w:ind w:left="-187" w:right="-126"/>
              <w:jc w:val="center"/>
              <w:rPr>
                <w:rFonts w:cs="Times New Roman"/>
                <w:i/>
                <w:iCs/>
                <w:sz w:val="22"/>
                <w:szCs w:val="22"/>
                <w:cs/>
              </w:rPr>
            </w:pPr>
          </w:p>
        </w:tc>
        <w:tc>
          <w:tcPr>
            <w:tcW w:w="236" w:type="dxa"/>
          </w:tcPr>
          <w:p w:rsidR="0075730D" w:rsidRPr="00E078E4" w:rsidRDefault="0075730D" w:rsidP="009E4A5B">
            <w:pPr>
              <w:spacing w:line="240" w:lineRule="atLeast"/>
              <w:ind w:left="-187" w:right="-45"/>
              <w:rPr>
                <w:rFonts w:cs="Times New Roman"/>
                <w:sz w:val="22"/>
                <w:szCs w:val="22"/>
              </w:rPr>
            </w:pPr>
          </w:p>
        </w:tc>
        <w:tc>
          <w:tcPr>
            <w:tcW w:w="6513" w:type="dxa"/>
            <w:gridSpan w:val="9"/>
          </w:tcPr>
          <w:p w:rsidR="0075730D" w:rsidRPr="00E078E4" w:rsidRDefault="0075730D" w:rsidP="009E4A5B">
            <w:pPr>
              <w:spacing w:line="240" w:lineRule="atLeast"/>
              <w:ind w:left="-102" w:right="-45"/>
              <w:jc w:val="center"/>
              <w:rPr>
                <w:rFonts w:cs="Times New Roman"/>
                <w:sz w:val="22"/>
                <w:szCs w:val="22"/>
              </w:rPr>
            </w:pPr>
            <w:r w:rsidRPr="00E078E4">
              <w:rPr>
                <w:rFonts w:cs="Times New Roman"/>
                <w:b/>
                <w:bCs/>
                <w:sz w:val="22"/>
                <w:szCs w:val="22"/>
              </w:rPr>
              <w:t>Consolidated and separate financial statements</w:t>
            </w:r>
          </w:p>
        </w:tc>
      </w:tr>
      <w:tr w:rsidR="0075730D" w:rsidRPr="00E078E4" w:rsidTr="00E078E4">
        <w:trPr>
          <w:tblHeader/>
        </w:trPr>
        <w:tc>
          <w:tcPr>
            <w:tcW w:w="2694" w:type="dxa"/>
          </w:tcPr>
          <w:p w:rsidR="0075730D" w:rsidRPr="00E078E4" w:rsidRDefault="0075730D" w:rsidP="009E4A5B">
            <w:pPr>
              <w:spacing w:line="240" w:lineRule="atLeast"/>
              <w:ind w:left="522" w:right="-45"/>
              <w:rPr>
                <w:rFonts w:cs="Times New Roman"/>
                <w:b/>
                <w:bCs/>
                <w:sz w:val="22"/>
                <w:szCs w:val="22"/>
                <w:cs/>
              </w:rPr>
            </w:pPr>
          </w:p>
        </w:tc>
        <w:tc>
          <w:tcPr>
            <w:tcW w:w="850" w:type="dxa"/>
          </w:tcPr>
          <w:p w:rsidR="0075730D" w:rsidRPr="00E078E4" w:rsidRDefault="0075730D" w:rsidP="009E4A5B">
            <w:pPr>
              <w:spacing w:line="240" w:lineRule="atLeast"/>
              <w:ind w:left="-187" w:right="-126"/>
              <w:jc w:val="center"/>
              <w:rPr>
                <w:rFonts w:cs="Times New Roman"/>
                <w:sz w:val="22"/>
                <w:szCs w:val="22"/>
                <w:cs/>
              </w:rPr>
            </w:pPr>
            <w:r w:rsidRPr="00E078E4">
              <w:rPr>
                <w:rFonts w:cs="Times New Roman"/>
                <w:sz w:val="22"/>
                <w:szCs w:val="22"/>
              </w:rPr>
              <w:t>Par</w:t>
            </w:r>
          </w:p>
        </w:tc>
        <w:tc>
          <w:tcPr>
            <w:tcW w:w="236" w:type="dxa"/>
          </w:tcPr>
          <w:p w:rsidR="0075730D" w:rsidRPr="00E078E4" w:rsidRDefault="0075730D" w:rsidP="009E4A5B">
            <w:pPr>
              <w:spacing w:line="240" w:lineRule="atLeast"/>
              <w:ind w:left="-187" w:right="-45"/>
              <w:rPr>
                <w:rFonts w:cs="Times New Roman"/>
                <w:sz w:val="22"/>
                <w:szCs w:val="22"/>
              </w:rPr>
            </w:pPr>
          </w:p>
        </w:tc>
        <w:tc>
          <w:tcPr>
            <w:tcW w:w="3175" w:type="dxa"/>
            <w:gridSpan w:val="3"/>
          </w:tcPr>
          <w:p w:rsidR="0075730D" w:rsidRPr="00E078E4" w:rsidRDefault="0075730D" w:rsidP="009E4A5B">
            <w:pPr>
              <w:spacing w:line="240" w:lineRule="atLeast"/>
              <w:ind w:left="-102" w:right="151"/>
              <w:jc w:val="center"/>
              <w:rPr>
                <w:rFonts w:cs="Times New Roman"/>
                <w:sz w:val="22"/>
                <w:szCs w:val="22"/>
                <w:cs/>
              </w:rPr>
            </w:pPr>
            <w:r w:rsidRPr="00E078E4">
              <w:rPr>
                <w:rFonts w:cs="Times New Roman"/>
                <w:sz w:val="22"/>
                <w:szCs w:val="22"/>
              </w:rPr>
              <w:t>202</w:t>
            </w:r>
            <w:r w:rsidR="001247EC" w:rsidRPr="00E078E4">
              <w:rPr>
                <w:rFonts w:cs="Times New Roman"/>
                <w:sz w:val="22"/>
                <w:szCs w:val="22"/>
              </w:rPr>
              <w:t>1</w:t>
            </w:r>
          </w:p>
        </w:tc>
        <w:tc>
          <w:tcPr>
            <w:tcW w:w="251" w:type="dxa"/>
            <w:gridSpan w:val="2"/>
          </w:tcPr>
          <w:p w:rsidR="0075730D" w:rsidRPr="00E078E4" w:rsidRDefault="0075730D" w:rsidP="009E4A5B">
            <w:pPr>
              <w:spacing w:line="240" w:lineRule="atLeast"/>
              <w:ind w:left="-187" w:right="-45"/>
              <w:rPr>
                <w:rFonts w:cs="Times New Roman"/>
                <w:sz w:val="22"/>
                <w:szCs w:val="22"/>
              </w:rPr>
            </w:pPr>
          </w:p>
        </w:tc>
        <w:tc>
          <w:tcPr>
            <w:tcW w:w="3087" w:type="dxa"/>
            <w:gridSpan w:val="4"/>
          </w:tcPr>
          <w:p w:rsidR="0075730D" w:rsidRPr="00E078E4" w:rsidRDefault="0075730D" w:rsidP="009E4A5B">
            <w:pPr>
              <w:spacing w:line="240" w:lineRule="atLeast"/>
              <w:ind w:left="-102" w:right="229"/>
              <w:jc w:val="center"/>
              <w:rPr>
                <w:rFonts w:cs="Times New Roman"/>
                <w:sz w:val="22"/>
                <w:szCs w:val="22"/>
              </w:rPr>
            </w:pPr>
            <w:r w:rsidRPr="00E078E4">
              <w:rPr>
                <w:rFonts w:cs="Times New Roman"/>
                <w:sz w:val="22"/>
                <w:szCs w:val="22"/>
              </w:rPr>
              <w:t>20</w:t>
            </w:r>
            <w:r w:rsidR="001247EC" w:rsidRPr="00E078E4">
              <w:rPr>
                <w:rFonts w:cs="Times New Roman"/>
                <w:sz w:val="22"/>
                <w:szCs w:val="22"/>
              </w:rPr>
              <w:t>20</w:t>
            </w:r>
          </w:p>
        </w:tc>
      </w:tr>
      <w:tr w:rsidR="0075730D" w:rsidRPr="00E078E4" w:rsidTr="00E078E4">
        <w:trPr>
          <w:trHeight w:val="281"/>
          <w:tblHeader/>
        </w:trPr>
        <w:tc>
          <w:tcPr>
            <w:tcW w:w="2694" w:type="dxa"/>
          </w:tcPr>
          <w:p w:rsidR="0075730D" w:rsidRPr="00E078E4" w:rsidRDefault="0075730D" w:rsidP="009E4A5B">
            <w:pPr>
              <w:spacing w:line="240" w:lineRule="atLeast"/>
              <w:ind w:left="522" w:right="-45"/>
              <w:rPr>
                <w:rFonts w:cs="Times New Roman"/>
                <w:b/>
                <w:bCs/>
                <w:sz w:val="22"/>
                <w:szCs w:val="22"/>
                <w:cs/>
              </w:rPr>
            </w:pPr>
          </w:p>
        </w:tc>
        <w:tc>
          <w:tcPr>
            <w:tcW w:w="850" w:type="dxa"/>
          </w:tcPr>
          <w:p w:rsidR="0075730D" w:rsidRPr="00E078E4" w:rsidRDefault="0075730D" w:rsidP="009E4A5B">
            <w:pPr>
              <w:spacing w:line="240" w:lineRule="atLeast"/>
              <w:ind w:left="-187" w:right="-126"/>
              <w:jc w:val="center"/>
              <w:rPr>
                <w:rFonts w:cs="Times New Roman"/>
                <w:sz w:val="22"/>
                <w:szCs w:val="22"/>
              </w:rPr>
            </w:pPr>
            <w:r w:rsidRPr="00E078E4">
              <w:rPr>
                <w:rFonts w:cs="Times New Roman"/>
                <w:sz w:val="22"/>
                <w:szCs w:val="22"/>
              </w:rPr>
              <w:t>value</w:t>
            </w:r>
          </w:p>
        </w:tc>
        <w:tc>
          <w:tcPr>
            <w:tcW w:w="236" w:type="dxa"/>
          </w:tcPr>
          <w:p w:rsidR="0075730D" w:rsidRPr="00E078E4" w:rsidRDefault="0075730D" w:rsidP="009E4A5B">
            <w:pPr>
              <w:tabs>
                <w:tab w:val="decimal" w:pos="882"/>
              </w:tabs>
              <w:spacing w:line="240" w:lineRule="atLeast"/>
              <w:ind w:left="-187" w:right="-45"/>
              <w:rPr>
                <w:rFonts w:cs="Times New Roman"/>
                <w:sz w:val="22"/>
                <w:szCs w:val="22"/>
              </w:rPr>
            </w:pPr>
          </w:p>
        </w:tc>
        <w:tc>
          <w:tcPr>
            <w:tcW w:w="1465" w:type="dxa"/>
          </w:tcPr>
          <w:p w:rsidR="0075730D" w:rsidRPr="00E078E4" w:rsidRDefault="0075730D" w:rsidP="009E4A5B">
            <w:pPr>
              <w:spacing w:line="240" w:lineRule="atLeast"/>
              <w:ind w:left="242" w:right="-45"/>
              <w:rPr>
                <w:rFonts w:cs="Times New Roman"/>
                <w:sz w:val="22"/>
                <w:szCs w:val="22"/>
              </w:rPr>
            </w:pPr>
            <w:r w:rsidRPr="00E078E4">
              <w:rPr>
                <w:rFonts w:cs="Times New Roman"/>
                <w:sz w:val="22"/>
                <w:szCs w:val="22"/>
              </w:rPr>
              <w:t>Number</w:t>
            </w:r>
          </w:p>
        </w:tc>
        <w:tc>
          <w:tcPr>
            <w:tcW w:w="236" w:type="dxa"/>
          </w:tcPr>
          <w:p w:rsidR="0075730D" w:rsidRPr="00E078E4" w:rsidRDefault="0075730D" w:rsidP="009E4A5B">
            <w:pPr>
              <w:spacing w:line="240" w:lineRule="atLeast"/>
              <w:ind w:left="-187" w:right="-45"/>
              <w:rPr>
                <w:rFonts w:cs="Times New Roman"/>
                <w:sz w:val="22"/>
                <w:szCs w:val="22"/>
              </w:rPr>
            </w:pPr>
          </w:p>
        </w:tc>
        <w:tc>
          <w:tcPr>
            <w:tcW w:w="1474" w:type="dxa"/>
          </w:tcPr>
          <w:p w:rsidR="0075730D" w:rsidRPr="00E078E4" w:rsidRDefault="0075730D" w:rsidP="009E4A5B">
            <w:pPr>
              <w:spacing w:line="240" w:lineRule="atLeast"/>
              <w:ind w:left="323" w:right="-185"/>
              <w:rPr>
                <w:rFonts w:cs="Times New Roman"/>
                <w:sz w:val="22"/>
                <w:szCs w:val="22"/>
              </w:rPr>
            </w:pPr>
            <w:r w:rsidRPr="00E078E4">
              <w:rPr>
                <w:rFonts w:cs="Times New Roman"/>
                <w:sz w:val="22"/>
                <w:szCs w:val="22"/>
              </w:rPr>
              <w:t>Amount</w:t>
            </w:r>
          </w:p>
        </w:tc>
        <w:tc>
          <w:tcPr>
            <w:tcW w:w="251" w:type="dxa"/>
            <w:gridSpan w:val="2"/>
          </w:tcPr>
          <w:p w:rsidR="0075730D" w:rsidRPr="00E078E4" w:rsidRDefault="0075730D" w:rsidP="009E4A5B">
            <w:pPr>
              <w:spacing w:line="240" w:lineRule="atLeast"/>
              <w:ind w:left="-187" w:right="-45"/>
              <w:rPr>
                <w:rFonts w:cs="Times New Roman"/>
                <w:sz w:val="22"/>
                <w:szCs w:val="22"/>
              </w:rPr>
            </w:pPr>
          </w:p>
        </w:tc>
        <w:tc>
          <w:tcPr>
            <w:tcW w:w="1377" w:type="dxa"/>
          </w:tcPr>
          <w:p w:rsidR="0075730D" w:rsidRPr="00E078E4" w:rsidRDefault="0075730D" w:rsidP="009E4A5B">
            <w:pPr>
              <w:spacing w:line="240" w:lineRule="atLeast"/>
              <w:ind w:left="236" w:right="-209"/>
              <w:rPr>
                <w:rFonts w:cs="Times New Roman"/>
                <w:sz w:val="22"/>
                <w:szCs w:val="22"/>
              </w:rPr>
            </w:pPr>
            <w:r w:rsidRPr="00E078E4">
              <w:rPr>
                <w:rFonts w:cs="Times New Roman"/>
                <w:sz w:val="22"/>
                <w:szCs w:val="22"/>
              </w:rPr>
              <w:t>Number</w:t>
            </w:r>
          </w:p>
        </w:tc>
        <w:tc>
          <w:tcPr>
            <w:tcW w:w="236" w:type="dxa"/>
          </w:tcPr>
          <w:p w:rsidR="0075730D" w:rsidRPr="00E078E4" w:rsidRDefault="0075730D" w:rsidP="009E4A5B">
            <w:pPr>
              <w:spacing w:line="240" w:lineRule="atLeast"/>
              <w:ind w:left="-187" w:right="-45"/>
              <w:rPr>
                <w:rFonts w:cs="Times New Roman"/>
                <w:sz w:val="22"/>
                <w:szCs w:val="22"/>
              </w:rPr>
            </w:pPr>
          </w:p>
        </w:tc>
        <w:tc>
          <w:tcPr>
            <w:tcW w:w="1474" w:type="dxa"/>
            <w:gridSpan w:val="2"/>
          </w:tcPr>
          <w:p w:rsidR="0075730D" w:rsidRPr="00E078E4" w:rsidRDefault="0075730D" w:rsidP="009E4A5B">
            <w:pPr>
              <w:spacing w:line="240" w:lineRule="atLeast"/>
              <w:ind w:left="163" w:right="-54" w:firstLine="182"/>
              <w:rPr>
                <w:rFonts w:cs="Times New Roman"/>
                <w:sz w:val="22"/>
                <w:szCs w:val="22"/>
              </w:rPr>
            </w:pPr>
            <w:r w:rsidRPr="00E078E4">
              <w:rPr>
                <w:rFonts w:cs="Times New Roman"/>
                <w:sz w:val="22"/>
                <w:szCs w:val="22"/>
              </w:rPr>
              <w:t>Amount</w:t>
            </w:r>
          </w:p>
        </w:tc>
      </w:tr>
      <w:tr w:rsidR="0075730D" w:rsidRPr="00E078E4" w:rsidTr="00E078E4">
        <w:trPr>
          <w:trHeight w:val="342"/>
          <w:tblHeader/>
        </w:trPr>
        <w:tc>
          <w:tcPr>
            <w:tcW w:w="2694" w:type="dxa"/>
          </w:tcPr>
          <w:p w:rsidR="0075730D" w:rsidRPr="00E078E4" w:rsidRDefault="0075730D" w:rsidP="009E4A5B">
            <w:pPr>
              <w:spacing w:line="240" w:lineRule="atLeast"/>
              <w:ind w:left="522" w:right="-45"/>
              <w:rPr>
                <w:rFonts w:cs="Times New Roman"/>
                <w:b/>
                <w:bCs/>
                <w:i/>
                <w:iCs/>
                <w:sz w:val="22"/>
                <w:szCs w:val="22"/>
                <w:cs/>
              </w:rPr>
            </w:pPr>
          </w:p>
        </w:tc>
        <w:tc>
          <w:tcPr>
            <w:tcW w:w="850" w:type="dxa"/>
          </w:tcPr>
          <w:p w:rsidR="0075730D" w:rsidRPr="00E078E4" w:rsidRDefault="0075730D" w:rsidP="009E4A5B">
            <w:pPr>
              <w:spacing w:line="240" w:lineRule="atLeast"/>
              <w:ind w:left="-187" w:right="-126"/>
              <w:jc w:val="center"/>
              <w:rPr>
                <w:rFonts w:cs="Times New Roman"/>
                <w:i/>
                <w:iCs/>
                <w:sz w:val="22"/>
                <w:szCs w:val="22"/>
              </w:rPr>
            </w:pPr>
            <w:r w:rsidRPr="00E078E4">
              <w:rPr>
                <w:rFonts w:cs="Times New Roman"/>
                <w:i/>
                <w:iCs/>
                <w:sz w:val="22"/>
                <w:szCs w:val="22"/>
                <w:cs/>
              </w:rPr>
              <w:t>(</w:t>
            </w:r>
            <w:r w:rsidRPr="00E078E4">
              <w:rPr>
                <w:rFonts w:cs="Times New Roman"/>
                <w:i/>
                <w:iCs/>
                <w:sz w:val="22"/>
                <w:szCs w:val="22"/>
              </w:rPr>
              <w:t>in Baht</w:t>
            </w:r>
            <w:r w:rsidRPr="00E078E4">
              <w:rPr>
                <w:rFonts w:cs="Times New Roman"/>
                <w:i/>
                <w:iCs/>
                <w:sz w:val="22"/>
                <w:szCs w:val="22"/>
                <w:cs/>
              </w:rPr>
              <w:t>)</w:t>
            </w:r>
          </w:p>
        </w:tc>
        <w:tc>
          <w:tcPr>
            <w:tcW w:w="236" w:type="dxa"/>
          </w:tcPr>
          <w:p w:rsidR="0075730D" w:rsidRPr="00E078E4" w:rsidRDefault="0075730D" w:rsidP="009E4A5B">
            <w:pPr>
              <w:tabs>
                <w:tab w:val="decimal" w:pos="882"/>
              </w:tabs>
              <w:spacing w:line="240" w:lineRule="atLeast"/>
              <w:ind w:left="-187" w:right="-45"/>
              <w:rPr>
                <w:rFonts w:cs="Times New Roman"/>
                <w:i/>
                <w:iCs/>
                <w:sz w:val="22"/>
                <w:szCs w:val="22"/>
              </w:rPr>
            </w:pPr>
          </w:p>
        </w:tc>
        <w:tc>
          <w:tcPr>
            <w:tcW w:w="6513" w:type="dxa"/>
            <w:gridSpan w:val="9"/>
          </w:tcPr>
          <w:p w:rsidR="0075730D" w:rsidRPr="00E078E4" w:rsidRDefault="0075730D" w:rsidP="009E4A5B">
            <w:pPr>
              <w:spacing w:line="240" w:lineRule="atLeast"/>
              <w:ind w:left="-187" w:right="-45"/>
              <w:jc w:val="center"/>
              <w:rPr>
                <w:rFonts w:cs="Times New Roman"/>
                <w:i/>
                <w:iCs/>
                <w:sz w:val="22"/>
                <w:szCs w:val="22"/>
                <w:cs/>
              </w:rPr>
            </w:pPr>
            <w:r w:rsidRPr="00E078E4">
              <w:rPr>
                <w:rFonts w:cs="Times New Roman"/>
                <w:i/>
                <w:iCs/>
                <w:sz w:val="22"/>
                <w:szCs w:val="22"/>
              </w:rPr>
              <w:t>(in share/in Baht</w:t>
            </w:r>
            <w:r w:rsidRPr="00E078E4">
              <w:rPr>
                <w:rFonts w:cs="Times New Roman"/>
                <w:i/>
                <w:iCs/>
                <w:sz w:val="22"/>
                <w:szCs w:val="22"/>
                <w:cs/>
              </w:rPr>
              <w:t>)</w:t>
            </w:r>
          </w:p>
        </w:tc>
      </w:tr>
      <w:tr w:rsidR="0075730D" w:rsidRPr="00E078E4" w:rsidTr="00E078E4">
        <w:tc>
          <w:tcPr>
            <w:tcW w:w="3544" w:type="dxa"/>
            <w:gridSpan w:val="2"/>
          </w:tcPr>
          <w:p w:rsidR="0075730D" w:rsidRPr="00E078E4" w:rsidRDefault="0075730D" w:rsidP="009E4A5B">
            <w:pPr>
              <w:spacing w:line="240" w:lineRule="atLeast"/>
              <w:ind w:left="452"/>
              <w:rPr>
                <w:rFonts w:cs="Times New Roman"/>
                <w:b/>
                <w:bCs/>
                <w:sz w:val="22"/>
                <w:szCs w:val="22"/>
              </w:rPr>
            </w:pPr>
            <w:r w:rsidRPr="00E078E4">
              <w:rPr>
                <w:rFonts w:cs="Times New Roman"/>
                <w:b/>
                <w:bCs/>
                <w:sz w:val="22"/>
                <w:szCs w:val="22"/>
              </w:rPr>
              <w:t>Authorized share capital</w:t>
            </w:r>
          </w:p>
        </w:tc>
        <w:tc>
          <w:tcPr>
            <w:tcW w:w="236" w:type="dxa"/>
          </w:tcPr>
          <w:p w:rsidR="0075730D" w:rsidRPr="00E078E4" w:rsidRDefault="0075730D" w:rsidP="009E4A5B">
            <w:pPr>
              <w:tabs>
                <w:tab w:val="decimal" w:pos="882"/>
              </w:tabs>
              <w:spacing w:line="240" w:lineRule="atLeast"/>
              <w:ind w:left="-187"/>
              <w:jc w:val="center"/>
              <w:rPr>
                <w:rFonts w:cs="Times New Roman"/>
                <w:sz w:val="22"/>
                <w:szCs w:val="22"/>
              </w:rPr>
            </w:pPr>
          </w:p>
        </w:tc>
        <w:tc>
          <w:tcPr>
            <w:tcW w:w="1465" w:type="dxa"/>
            <w:vAlign w:val="bottom"/>
          </w:tcPr>
          <w:p w:rsidR="0075730D" w:rsidRPr="00E078E4" w:rsidRDefault="0075730D" w:rsidP="009E4A5B">
            <w:pPr>
              <w:tabs>
                <w:tab w:val="decimal" w:pos="882"/>
              </w:tabs>
              <w:spacing w:line="240" w:lineRule="atLeast"/>
              <w:ind w:left="-187"/>
              <w:jc w:val="center"/>
              <w:rPr>
                <w:rFonts w:cs="Times New Roman"/>
                <w:sz w:val="22"/>
                <w:szCs w:val="22"/>
              </w:rPr>
            </w:pPr>
          </w:p>
        </w:tc>
        <w:tc>
          <w:tcPr>
            <w:tcW w:w="236" w:type="dxa"/>
          </w:tcPr>
          <w:p w:rsidR="0075730D" w:rsidRPr="00E078E4" w:rsidRDefault="0075730D" w:rsidP="009E4A5B">
            <w:pPr>
              <w:tabs>
                <w:tab w:val="decimal" w:pos="882"/>
              </w:tabs>
              <w:spacing w:line="240" w:lineRule="atLeast"/>
              <w:ind w:left="-187"/>
              <w:jc w:val="center"/>
              <w:rPr>
                <w:rFonts w:cs="Times New Roman"/>
                <w:sz w:val="22"/>
                <w:szCs w:val="22"/>
              </w:rPr>
            </w:pPr>
          </w:p>
        </w:tc>
        <w:tc>
          <w:tcPr>
            <w:tcW w:w="1474" w:type="dxa"/>
            <w:vAlign w:val="bottom"/>
          </w:tcPr>
          <w:p w:rsidR="0075730D" w:rsidRPr="00E078E4" w:rsidRDefault="0075730D" w:rsidP="009E4A5B">
            <w:pPr>
              <w:tabs>
                <w:tab w:val="decimal" w:pos="882"/>
              </w:tabs>
              <w:spacing w:line="240" w:lineRule="atLeast"/>
              <w:ind w:left="-187"/>
              <w:jc w:val="center"/>
              <w:rPr>
                <w:rFonts w:cs="Times New Roman"/>
                <w:sz w:val="22"/>
                <w:szCs w:val="22"/>
              </w:rPr>
            </w:pPr>
          </w:p>
        </w:tc>
        <w:tc>
          <w:tcPr>
            <w:tcW w:w="236" w:type="dxa"/>
          </w:tcPr>
          <w:p w:rsidR="0075730D" w:rsidRPr="00E078E4" w:rsidRDefault="0075730D" w:rsidP="009E4A5B">
            <w:pPr>
              <w:tabs>
                <w:tab w:val="decimal" w:pos="1018"/>
              </w:tabs>
              <w:spacing w:line="240" w:lineRule="atLeast"/>
              <w:ind w:left="-187"/>
              <w:jc w:val="center"/>
              <w:rPr>
                <w:rFonts w:cs="Times New Roman"/>
                <w:sz w:val="22"/>
                <w:szCs w:val="22"/>
              </w:rPr>
            </w:pPr>
          </w:p>
        </w:tc>
        <w:tc>
          <w:tcPr>
            <w:tcW w:w="1392" w:type="dxa"/>
            <w:gridSpan w:val="2"/>
            <w:vAlign w:val="bottom"/>
          </w:tcPr>
          <w:p w:rsidR="0075730D" w:rsidRPr="00E078E4" w:rsidRDefault="0075730D" w:rsidP="009E4A5B">
            <w:pPr>
              <w:tabs>
                <w:tab w:val="decimal" w:pos="882"/>
              </w:tabs>
              <w:spacing w:line="240" w:lineRule="atLeast"/>
              <w:ind w:left="-187"/>
              <w:jc w:val="center"/>
              <w:rPr>
                <w:rFonts w:cs="Times New Roman"/>
                <w:sz w:val="22"/>
                <w:szCs w:val="22"/>
              </w:rPr>
            </w:pPr>
          </w:p>
        </w:tc>
        <w:tc>
          <w:tcPr>
            <w:tcW w:w="236" w:type="dxa"/>
          </w:tcPr>
          <w:p w:rsidR="0075730D" w:rsidRPr="00E078E4" w:rsidRDefault="0075730D" w:rsidP="009E4A5B">
            <w:pPr>
              <w:tabs>
                <w:tab w:val="decimal" w:pos="882"/>
              </w:tabs>
              <w:spacing w:line="240" w:lineRule="atLeast"/>
              <w:ind w:left="-187"/>
              <w:jc w:val="center"/>
              <w:rPr>
                <w:rFonts w:cs="Times New Roman"/>
                <w:sz w:val="22"/>
                <w:szCs w:val="22"/>
              </w:rPr>
            </w:pPr>
          </w:p>
        </w:tc>
        <w:tc>
          <w:tcPr>
            <w:tcW w:w="1474" w:type="dxa"/>
            <w:gridSpan w:val="2"/>
            <w:vAlign w:val="bottom"/>
          </w:tcPr>
          <w:p w:rsidR="0075730D" w:rsidRPr="00E078E4" w:rsidRDefault="0075730D" w:rsidP="009E4A5B">
            <w:pPr>
              <w:tabs>
                <w:tab w:val="decimal" w:pos="882"/>
              </w:tabs>
              <w:spacing w:line="240" w:lineRule="atLeast"/>
              <w:ind w:left="-187"/>
              <w:jc w:val="center"/>
              <w:rPr>
                <w:rFonts w:cs="Times New Roman"/>
                <w:sz w:val="22"/>
                <w:szCs w:val="22"/>
              </w:rPr>
            </w:pPr>
          </w:p>
        </w:tc>
      </w:tr>
      <w:tr w:rsidR="0075730D" w:rsidRPr="00E078E4" w:rsidTr="00E078E4">
        <w:tc>
          <w:tcPr>
            <w:tcW w:w="2694" w:type="dxa"/>
          </w:tcPr>
          <w:p w:rsidR="0075730D" w:rsidRPr="00E078E4" w:rsidRDefault="0075730D" w:rsidP="009E4A5B">
            <w:pPr>
              <w:spacing w:line="240" w:lineRule="atLeast"/>
              <w:ind w:left="452"/>
              <w:rPr>
                <w:rFonts w:eastAsia="Times New Roman" w:cs="Times New Roman"/>
                <w:sz w:val="22"/>
                <w:szCs w:val="22"/>
                <w:cs/>
              </w:rPr>
            </w:pPr>
            <w:r w:rsidRPr="00E078E4">
              <w:rPr>
                <w:rFonts w:cs="Times New Roman"/>
                <w:sz w:val="22"/>
                <w:szCs w:val="22"/>
              </w:rPr>
              <w:t>At</w:t>
            </w:r>
            <w:r w:rsidRPr="00E078E4">
              <w:rPr>
                <w:rFonts w:eastAsia="Times New Roman" w:cs="Times New Roman"/>
                <w:sz w:val="22"/>
                <w:szCs w:val="22"/>
              </w:rPr>
              <w:t xml:space="preserve"> 1 January</w:t>
            </w:r>
          </w:p>
        </w:tc>
        <w:tc>
          <w:tcPr>
            <w:tcW w:w="850" w:type="dxa"/>
            <w:vAlign w:val="bottom"/>
          </w:tcPr>
          <w:p w:rsidR="0075730D" w:rsidRPr="00E078E4" w:rsidRDefault="0075730D" w:rsidP="009E4A5B">
            <w:pPr>
              <w:spacing w:line="240" w:lineRule="atLeast"/>
              <w:ind w:left="-187" w:right="-45"/>
              <w:jc w:val="center"/>
              <w:rPr>
                <w:rFonts w:cs="Times New Roman"/>
                <w:i/>
                <w:iCs/>
                <w:sz w:val="22"/>
                <w:szCs w:val="22"/>
              </w:rPr>
            </w:pPr>
          </w:p>
        </w:tc>
        <w:tc>
          <w:tcPr>
            <w:tcW w:w="236" w:type="dxa"/>
          </w:tcPr>
          <w:p w:rsidR="0075730D" w:rsidRPr="00E078E4" w:rsidRDefault="0075730D" w:rsidP="009E4A5B">
            <w:pPr>
              <w:tabs>
                <w:tab w:val="decimal" w:pos="882"/>
              </w:tabs>
              <w:spacing w:line="240" w:lineRule="atLeast"/>
              <w:ind w:left="-187"/>
              <w:jc w:val="center"/>
              <w:rPr>
                <w:rFonts w:cs="Times New Roman"/>
                <w:sz w:val="22"/>
                <w:szCs w:val="22"/>
              </w:rPr>
            </w:pPr>
          </w:p>
        </w:tc>
        <w:tc>
          <w:tcPr>
            <w:tcW w:w="1465" w:type="dxa"/>
            <w:vAlign w:val="bottom"/>
          </w:tcPr>
          <w:p w:rsidR="0075730D" w:rsidRPr="00E078E4" w:rsidRDefault="0075730D" w:rsidP="009E4A5B">
            <w:pPr>
              <w:tabs>
                <w:tab w:val="decimal" w:pos="882"/>
              </w:tabs>
              <w:spacing w:line="240" w:lineRule="atLeast"/>
              <w:ind w:left="-187"/>
              <w:jc w:val="center"/>
              <w:rPr>
                <w:rFonts w:cs="Times New Roman"/>
                <w:sz w:val="22"/>
                <w:szCs w:val="22"/>
              </w:rPr>
            </w:pPr>
          </w:p>
        </w:tc>
        <w:tc>
          <w:tcPr>
            <w:tcW w:w="236" w:type="dxa"/>
          </w:tcPr>
          <w:p w:rsidR="0075730D" w:rsidRPr="00E078E4" w:rsidRDefault="0075730D" w:rsidP="009E4A5B">
            <w:pPr>
              <w:tabs>
                <w:tab w:val="decimal" w:pos="882"/>
              </w:tabs>
              <w:spacing w:line="240" w:lineRule="atLeast"/>
              <w:ind w:left="-187"/>
              <w:jc w:val="center"/>
              <w:rPr>
                <w:rFonts w:cs="Times New Roman"/>
                <w:sz w:val="22"/>
                <w:szCs w:val="22"/>
              </w:rPr>
            </w:pPr>
          </w:p>
        </w:tc>
        <w:tc>
          <w:tcPr>
            <w:tcW w:w="1474" w:type="dxa"/>
            <w:vAlign w:val="bottom"/>
          </w:tcPr>
          <w:p w:rsidR="0075730D" w:rsidRPr="00E078E4" w:rsidRDefault="0075730D" w:rsidP="009E4A5B">
            <w:pPr>
              <w:tabs>
                <w:tab w:val="decimal" w:pos="882"/>
              </w:tabs>
              <w:spacing w:line="240" w:lineRule="atLeast"/>
              <w:ind w:left="-187"/>
              <w:jc w:val="center"/>
              <w:rPr>
                <w:rFonts w:cs="Times New Roman"/>
                <w:sz w:val="22"/>
                <w:szCs w:val="22"/>
              </w:rPr>
            </w:pPr>
          </w:p>
        </w:tc>
        <w:tc>
          <w:tcPr>
            <w:tcW w:w="236" w:type="dxa"/>
          </w:tcPr>
          <w:p w:rsidR="0075730D" w:rsidRPr="00E078E4" w:rsidRDefault="0075730D" w:rsidP="009E4A5B">
            <w:pPr>
              <w:tabs>
                <w:tab w:val="decimal" w:pos="1018"/>
              </w:tabs>
              <w:spacing w:line="240" w:lineRule="atLeast"/>
              <w:ind w:left="-187"/>
              <w:jc w:val="center"/>
              <w:rPr>
                <w:rFonts w:cs="Times New Roman"/>
                <w:sz w:val="22"/>
                <w:szCs w:val="22"/>
              </w:rPr>
            </w:pPr>
          </w:p>
        </w:tc>
        <w:tc>
          <w:tcPr>
            <w:tcW w:w="1392" w:type="dxa"/>
            <w:gridSpan w:val="2"/>
            <w:vAlign w:val="bottom"/>
          </w:tcPr>
          <w:p w:rsidR="0075730D" w:rsidRPr="00E078E4" w:rsidRDefault="0075730D" w:rsidP="009E4A5B">
            <w:pPr>
              <w:tabs>
                <w:tab w:val="decimal" w:pos="882"/>
              </w:tabs>
              <w:spacing w:line="240" w:lineRule="atLeast"/>
              <w:ind w:left="-187"/>
              <w:jc w:val="center"/>
              <w:rPr>
                <w:rFonts w:cs="Times New Roman"/>
                <w:sz w:val="22"/>
                <w:szCs w:val="22"/>
              </w:rPr>
            </w:pPr>
          </w:p>
        </w:tc>
        <w:tc>
          <w:tcPr>
            <w:tcW w:w="236" w:type="dxa"/>
          </w:tcPr>
          <w:p w:rsidR="0075730D" w:rsidRPr="00E078E4" w:rsidRDefault="0075730D" w:rsidP="009E4A5B">
            <w:pPr>
              <w:tabs>
                <w:tab w:val="decimal" w:pos="882"/>
              </w:tabs>
              <w:spacing w:line="240" w:lineRule="atLeast"/>
              <w:ind w:left="-187"/>
              <w:jc w:val="center"/>
              <w:rPr>
                <w:rFonts w:cs="Times New Roman"/>
                <w:sz w:val="22"/>
                <w:szCs w:val="22"/>
              </w:rPr>
            </w:pPr>
          </w:p>
        </w:tc>
        <w:tc>
          <w:tcPr>
            <w:tcW w:w="1474" w:type="dxa"/>
            <w:gridSpan w:val="2"/>
            <w:vAlign w:val="bottom"/>
          </w:tcPr>
          <w:p w:rsidR="0075730D" w:rsidRPr="00E078E4" w:rsidRDefault="0075730D" w:rsidP="009E4A5B">
            <w:pPr>
              <w:tabs>
                <w:tab w:val="decimal" w:pos="882"/>
              </w:tabs>
              <w:spacing w:line="240" w:lineRule="atLeast"/>
              <w:ind w:left="-187" w:right="-10"/>
              <w:jc w:val="center"/>
              <w:rPr>
                <w:rFonts w:cs="Times New Roman"/>
                <w:sz w:val="22"/>
                <w:szCs w:val="22"/>
              </w:rPr>
            </w:pPr>
          </w:p>
        </w:tc>
      </w:tr>
      <w:tr w:rsidR="0075730D" w:rsidRPr="00E078E4" w:rsidTr="00E078E4">
        <w:trPr>
          <w:gridAfter w:val="1"/>
          <w:wAfter w:w="111" w:type="dxa"/>
        </w:trPr>
        <w:tc>
          <w:tcPr>
            <w:tcW w:w="2694" w:type="dxa"/>
          </w:tcPr>
          <w:p w:rsidR="0075730D" w:rsidRPr="00E078E4" w:rsidRDefault="0075730D" w:rsidP="009E4A5B">
            <w:pPr>
              <w:spacing w:line="240" w:lineRule="atLeast"/>
              <w:ind w:left="452"/>
              <w:rPr>
                <w:rFonts w:cs="Times New Roman"/>
                <w:sz w:val="22"/>
                <w:szCs w:val="22"/>
                <w:cs/>
              </w:rPr>
            </w:pPr>
            <w:r w:rsidRPr="00E078E4">
              <w:rPr>
                <w:rFonts w:cs="Times New Roman"/>
                <w:sz w:val="22"/>
                <w:szCs w:val="22"/>
              </w:rPr>
              <w:t>-</w:t>
            </w:r>
            <w:r w:rsidRPr="00E078E4">
              <w:rPr>
                <w:rFonts w:cs="Times New Roman"/>
                <w:sz w:val="22"/>
                <w:szCs w:val="22"/>
                <w:cs/>
              </w:rPr>
              <w:t xml:space="preserve"> </w:t>
            </w:r>
            <w:r w:rsidRPr="00E078E4">
              <w:rPr>
                <w:rFonts w:cs="Times New Roman"/>
                <w:sz w:val="22"/>
                <w:szCs w:val="22"/>
              </w:rPr>
              <w:t>Ordinary shares</w:t>
            </w:r>
          </w:p>
        </w:tc>
        <w:tc>
          <w:tcPr>
            <w:tcW w:w="850" w:type="dxa"/>
            <w:vAlign w:val="bottom"/>
          </w:tcPr>
          <w:p w:rsidR="0075730D" w:rsidRPr="00E078E4" w:rsidRDefault="0075730D" w:rsidP="009E4A5B">
            <w:pPr>
              <w:spacing w:line="240" w:lineRule="atLeast"/>
              <w:ind w:left="-187" w:right="-45"/>
              <w:jc w:val="center"/>
              <w:rPr>
                <w:rFonts w:cs="Times New Roman"/>
                <w:i/>
                <w:iCs/>
                <w:sz w:val="22"/>
                <w:szCs w:val="22"/>
              </w:rPr>
            </w:pPr>
            <w:r w:rsidRPr="00E078E4">
              <w:rPr>
                <w:rFonts w:cs="Times New Roman"/>
                <w:i/>
                <w:iCs/>
                <w:sz w:val="22"/>
                <w:szCs w:val="22"/>
              </w:rPr>
              <w:t>0.70</w:t>
            </w:r>
          </w:p>
        </w:tc>
        <w:tc>
          <w:tcPr>
            <w:tcW w:w="236" w:type="dxa"/>
          </w:tcPr>
          <w:p w:rsidR="0075730D" w:rsidRPr="00E078E4" w:rsidRDefault="0075730D" w:rsidP="009E4A5B">
            <w:pPr>
              <w:tabs>
                <w:tab w:val="decimal" w:pos="949"/>
              </w:tabs>
              <w:spacing w:line="240" w:lineRule="atLeast"/>
              <w:ind w:left="-187"/>
              <w:jc w:val="center"/>
              <w:rPr>
                <w:rFonts w:cs="Times New Roman"/>
                <w:sz w:val="22"/>
                <w:szCs w:val="22"/>
              </w:rPr>
            </w:pPr>
          </w:p>
        </w:tc>
        <w:tc>
          <w:tcPr>
            <w:tcW w:w="1465" w:type="dxa"/>
            <w:tcBorders>
              <w:bottom w:val="single" w:sz="4" w:space="0" w:color="auto"/>
            </w:tcBorders>
            <w:vAlign w:val="bottom"/>
          </w:tcPr>
          <w:p w:rsidR="0075730D" w:rsidRPr="00E078E4" w:rsidRDefault="0075730D" w:rsidP="009E4A5B">
            <w:pPr>
              <w:tabs>
                <w:tab w:val="decimal" w:pos="1096"/>
              </w:tabs>
              <w:spacing w:line="240" w:lineRule="atLeast"/>
              <w:rPr>
                <w:rFonts w:cs="Times New Roman"/>
                <w:sz w:val="22"/>
                <w:szCs w:val="22"/>
              </w:rPr>
            </w:pPr>
            <w:r w:rsidRPr="00E078E4">
              <w:rPr>
                <w:rFonts w:cs="Times New Roman"/>
                <w:sz w:val="22"/>
                <w:szCs w:val="22"/>
              </w:rPr>
              <w:t>2,100,000,000</w:t>
            </w:r>
          </w:p>
        </w:tc>
        <w:tc>
          <w:tcPr>
            <w:tcW w:w="236" w:type="dxa"/>
          </w:tcPr>
          <w:p w:rsidR="0075730D" w:rsidRPr="00E078E4" w:rsidRDefault="0075730D" w:rsidP="009E4A5B">
            <w:pPr>
              <w:tabs>
                <w:tab w:val="decimal" w:pos="798"/>
              </w:tabs>
              <w:spacing w:line="240" w:lineRule="atLeast"/>
              <w:ind w:left="-187"/>
              <w:rPr>
                <w:rFonts w:cs="Times New Roman"/>
                <w:sz w:val="22"/>
                <w:szCs w:val="22"/>
              </w:rPr>
            </w:pPr>
          </w:p>
        </w:tc>
        <w:tc>
          <w:tcPr>
            <w:tcW w:w="1474" w:type="dxa"/>
            <w:tcBorders>
              <w:bottom w:val="single" w:sz="4" w:space="0" w:color="auto"/>
            </w:tcBorders>
            <w:vAlign w:val="bottom"/>
          </w:tcPr>
          <w:p w:rsidR="0075730D" w:rsidRPr="00E078E4" w:rsidRDefault="0075730D" w:rsidP="009E4A5B">
            <w:pPr>
              <w:tabs>
                <w:tab w:val="decimal" w:pos="1276"/>
              </w:tabs>
              <w:spacing w:line="240" w:lineRule="atLeast"/>
              <w:ind w:left="-187" w:right="-18"/>
              <w:rPr>
                <w:rFonts w:cs="Times New Roman"/>
                <w:sz w:val="22"/>
                <w:szCs w:val="22"/>
              </w:rPr>
            </w:pPr>
            <w:r w:rsidRPr="00E078E4">
              <w:rPr>
                <w:rFonts w:cs="Times New Roman"/>
                <w:sz w:val="22"/>
                <w:szCs w:val="22"/>
              </w:rPr>
              <w:t>1,470,000,000</w:t>
            </w:r>
          </w:p>
        </w:tc>
        <w:tc>
          <w:tcPr>
            <w:tcW w:w="236" w:type="dxa"/>
          </w:tcPr>
          <w:p w:rsidR="0075730D" w:rsidRPr="00E078E4" w:rsidRDefault="0075730D" w:rsidP="009E4A5B">
            <w:pPr>
              <w:tabs>
                <w:tab w:val="decimal" w:pos="798"/>
                <w:tab w:val="decimal" w:pos="1191"/>
              </w:tabs>
              <w:spacing w:line="240" w:lineRule="atLeast"/>
              <w:ind w:left="-187"/>
              <w:rPr>
                <w:rFonts w:cs="Times New Roman"/>
                <w:sz w:val="22"/>
                <w:szCs w:val="22"/>
              </w:rPr>
            </w:pPr>
          </w:p>
        </w:tc>
        <w:tc>
          <w:tcPr>
            <w:tcW w:w="1392" w:type="dxa"/>
            <w:gridSpan w:val="2"/>
            <w:tcBorders>
              <w:bottom w:val="single" w:sz="4" w:space="0" w:color="auto"/>
            </w:tcBorders>
            <w:vAlign w:val="bottom"/>
          </w:tcPr>
          <w:p w:rsidR="0075730D" w:rsidRPr="00E078E4" w:rsidRDefault="0075730D" w:rsidP="009E4A5B">
            <w:pPr>
              <w:tabs>
                <w:tab w:val="decimal" w:pos="1096"/>
              </w:tabs>
              <w:spacing w:line="240" w:lineRule="atLeast"/>
              <w:rPr>
                <w:rFonts w:cs="Times New Roman"/>
                <w:sz w:val="22"/>
                <w:szCs w:val="22"/>
              </w:rPr>
            </w:pPr>
            <w:r w:rsidRPr="00E078E4">
              <w:rPr>
                <w:rFonts w:cs="Times New Roman"/>
                <w:sz w:val="22"/>
                <w:szCs w:val="22"/>
              </w:rPr>
              <w:t>2,100,000,000</w:t>
            </w:r>
          </w:p>
        </w:tc>
        <w:tc>
          <w:tcPr>
            <w:tcW w:w="236" w:type="dxa"/>
          </w:tcPr>
          <w:p w:rsidR="0075730D" w:rsidRPr="00E078E4" w:rsidRDefault="0075730D" w:rsidP="009E4A5B">
            <w:pPr>
              <w:tabs>
                <w:tab w:val="decimal" w:pos="798"/>
              </w:tabs>
              <w:spacing w:line="240" w:lineRule="atLeast"/>
              <w:ind w:left="-187"/>
              <w:rPr>
                <w:rFonts w:cs="Times New Roman"/>
                <w:sz w:val="22"/>
                <w:szCs w:val="22"/>
              </w:rPr>
            </w:pPr>
          </w:p>
        </w:tc>
        <w:tc>
          <w:tcPr>
            <w:tcW w:w="1363" w:type="dxa"/>
            <w:tcBorders>
              <w:bottom w:val="single" w:sz="4" w:space="0" w:color="auto"/>
            </w:tcBorders>
            <w:vAlign w:val="bottom"/>
          </w:tcPr>
          <w:p w:rsidR="0075730D" w:rsidRPr="00E078E4" w:rsidRDefault="0075730D" w:rsidP="009E4A5B">
            <w:pPr>
              <w:tabs>
                <w:tab w:val="decimal" w:pos="1171"/>
              </w:tabs>
              <w:spacing w:line="240" w:lineRule="atLeast"/>
              <w:ind w:left="-187" w:right="-18"/>
              <w:rPr>
                <w:rFonts w:cs="Times New Roman"/>
                <w:sz w:val="22"/>
                <w:szCs w:val="22"/>
              </w:rPr>
            </w:pPr>
            <w:r w:rsidRPr="00E078E4">
              <w:rPr>
                <w:rFonts w:cs="Times New Roman"/>
                <w:sz w:val="22"/>
                <w:szCs w:val="22"/>
              </w:rPr>
              <w:t>1,470,000,000</w:t>
            </w:r>
          </w:p>
        </w:tc>
      </w:tr>
      <w:tr w:rsidR="0075730D" w:rsidRPr="00E078E4" w:rsidTr="00E078E4">
        <w:trPr>
          <w:gridAfter w:val="1"/>
          <w:wAfter w:w="111" w:type="dxa"/>
        </w:trPr>
        <w:tc>
          <w:tcPr>
            <w:tcW w:w="2694" w:type="dxa"/>
          </w:tcPr>
          <w:p w:rsidR="0075730D" w:rsidRPr="00E078E4" w:rsidRDefault="0075730D" w:rsidP="009E4A5B">
            <w:pPr>
              <w:spacing w:line="240" w:lineRule="atLeast"/>
              <w:ind w:left="452"/>
              <w:rPr>
                <w:rFonts w:cs="Times New Roman"/>
                <w:b/>
                <w:bCs/>
                <w:sz w:val="22"/>
                <w:szCs w:val="22"/>
                <w:cs/>
              </w:rPr>
            </w:pPr>
            <w:r w:rsidRPr="00E078E4">
              <w:rPr>
                <w:rFonts w:cs="Times New Roman"/>
                <w:b/>
                <w:bCs/>
                <w:sz w:val="22"/>
                <w:szCs w:val="22"/>
              </w:rPr>
              <w:t>At 31 December</w:t>
            </w:r>
          </w:p>
        </w:tc>
        <w:tc>
          <w:tcPr>
            <w:tcW w:w="850" w:type="dxa"/>
            <w:vAlign w:val="bottom"/>
          </w:tcPr>
          <w:p w:rsidR="0075730D" w:rsidRPr="00E078E4" w:rsidRDefault="0075730D" w:rsidP="009E4A5B">
            <w:pPr>
              <w:spacing w:line="240" w:lineRule="atLeast"/>
              <w:ind w:left="-187" w:right="-45"/>
              <w:jc w:val="center"/>
              <w:rPr>
                <w:rFonts w:cs="Times New Roman"/>
                <w:b/>
                <w:bCs/>
                <w:i/>
                <w:iCs/>
                <w:sz w:val="22"/>
                <w:szCs w:val="22"/>
              </w:rPr>
            </w:pPr>
          </w:p>
        </w:tc>
        <w:tc>
          <w:tcPr>
            <w:tcW w:w="236" w:type="dxa"/>
          </w:tcPr>
          <w:p w:rsidR="0075730D" w:rsidRPr="00E078E4" w:rsidRDefault="0075730D" w:rsidP="009E4A5B">
            <w:pPr>
              <w:tabs>
                <w:tab w:val="decimal" w:pos="949"/>
              </w:tabs>
              <w:spacing w:line="240" w:lineRule="atLeast"/>
              <w:ind w:left="-187"/>
              <w:jc w:val="center"/>
              <w:rPr>
                <w:rFonts w:cs="Times New Roman"/>
                <w:b/>
                <w:bCs/>
                <w:sz w:val="22"/>
                <w:szCs w:val="22"/>
              </w:rPr>
            </w:pPr>
          </w:p>
        </w:tc>
        <w:tc>
          <w:tcPr>
            <w:tcW w:w="1465" w:type="dxa"/>
            <w:tcBorders>
              <w:top w:val="single" w:sz="4" w:space="0" w:color="auto"/>
            </w:tcBorders>
            <w:vAlign w:val="bottom"/>
          </w:tcPr>
          <w:p w:rsidR="0075730D" w:rsidRPr="00E078E4" w:rsidRDefault="0075730D" w:rsidP="009E4A5B">
            <w:pPr>
              <w:tabs>
                <w:tab w:val="decimal" w:pos="1096"/>
              </w:tabs>
              <w:spacing w:line="240" w:lineRule="atLeast"/>
              <w:ind w:left="-187"/>
              <w:rPr>
                <w:rFonts w:cs="Times New Roman"/>
                <w:sz w:val="22"/>
                <w:szCs w:val="22"/>
              </w:rPr>
            </w:pPr>
          </w:p>
        </w:tc>
        <w:tc>
          <w:tcPr>
            <w:tcW w:w="236" w:type="dxa"/>
          </w:tcPr>
          <w:p w:rsidR="0075730D" w:rsidRPr="00E078E4" w:rsidRDefault="0075730D" w:rsidP="009E4A5B">
            <w:pPr>
              <w:tabs>
                <w:tab w:val="decimal" w:pos="798"/>
              </w:tabs>
              <w:spacing w:line="240" w:lineRule="atLeast"/>
              <w:ind w:left="-187"/>
              <w:rPr>
                <w:rFonts w:cs="Times New Roman"/>
                <w:sz w:val="22"/>
                <w:szCs w:val="22"/>
              </w:rPr>
            </w:pPr>
          </w:p>
        </w:tc>
        <w:tc>
          <w:tcPr>
            <w:tcW w:w="1474" w:type="dxa"/>
            <w:tcBorders>
              <w:top w:val="single" w:sz="4" w:space="0" w:color="auto"/>
            </w:tcBorders>
            <w:vAlign w:val="bottom"/>
          </w:tcPr>
          <w:p w:rsidR="0075730D" w:rsidRPr="00E078E4" w:rsidRDefault="0075730D" w:rsidP="009E4A5B">
            <w:pPr>
              <w:tabs>
                <w:tab w:val="decimal" w:pos="1069"/>
              </w:tabs>
              <w:spacing w:line="240" w:lineRule="atLeast"/>
              <w:ind w:left="-187" w:right="-18"/>
              <w:rPr>
                <w:rFonts w:cs="Times New Roman"/>
                <w:sz w:val="22"/>
                <w:szCs w:val="22"/>
              </w:rPr>
            </w:pPr>
          </w:p>
        </w:tc>
        <w:tc>
          <w:tcPr>
            <w:tcW w:w="236" w:type="dxa"/>
          </w:tcPr>
          <w:p w:rsidR="0075730D" w:rsidRPr="00E078E4" w:rsidRDefault="0075730D" w:rsidP="009E4A5B">
            <w:pPr>
              <w:tabs>
                <w:tab w:val="decimal" w:pos="916"/>
              </w:tabs>
              <w:spacing w:line="240" w:lineRule="atLeast"/>
              <w:ind w:left="-187"/>
              <w:rPr>
                <w:rFonts w:cs="Times New Roman"/>
                <w:sz w:val="22"/>
                <w:szCs w:val="22"/>
              </w:rPr>
            </w:pPr>
          </w:p>
        </w:tc>
        <w:tc>
          <w:tcPr>
            <w:tcW w:w="1392" w:type="dxa"/>
            <w:gridSpan w:val="2"/>
            <w:tcBorders>
              <w:top w:val="single" w:sz="4" w:space="0" w:color="auto"/>
            </w:tcBorders>
            <w:vAlign w:val="bottom"/>
          </w:tcPr>
          <w:p w:rsidR="0075730D" w:rsidRPr="00E078E4" w:rsidRDefault="0075730D" w:rsidP="009E4A5B">
            <w:pPr>
              <w:tabs>
                <w:tab w:val="decimal" w:pos="1096"/>
              </w:tabs>
              <w:spacing w:line="240" w:lineRule="atLeast"/>
              <w:ind w:left="-187"/>
              <w:rPr>
                <w:rFonts w:cs="Times New Roman"/>
                <w:sz w:val="22"/>
                <w:szCs w:val="22"/>
              </w:rPr>
            </w:pPr>
          </w:p>
        </w:tc>
        <w:tc>
          <w:tcPr>
            <w:tcW w:w="236" w:type="dxa"/>
          </w:tcPr>
          <w:p w:rsidR="0075730D" w:rsidRPr="00E078E4" w:rsidRDefault="0075730D" w:rsidP="009E4A5B">
            <w:pPr>
              <w:tabs>
                <w:tab w:val="decimal" w:pos="798"/>
              </w:tabs>
              <w:spacing w:line="240" w:lineRule="atLeast"/>
              <w:ind w:left="-187"/>
              <w:rPr>
                <w:rFonts w:cs="Times New Roman"/>
                <w:sz w:val="22"/>
                <w:szCs w:val="22"/>
              </w:rPr>
            </w:pPr>
          </w:p>
        </w:tc>
        <w:tc>
          <w:tcPr>
            <w:tcW w:w="1363" w:type="dxa"/>
            <w:tcBorders>
              <w:top w:val="single" w:sz="4" w:space="0" w:color="auto"/>
            </w:tcBorders>
            <w:vAlign w:val="bottom"/>
          </w:tcPr>
          <w:p w:rsidR="0075730D" w:rsidRPr="00E078E4" w:rsidRDefault="0075730D" w:rsidP="009E4A5B">
            <w:pPr>
              <w:tabs>
                <w:tab w:val="decimal" w:pos="1069"/>
                <w:tab w:val="decimal" w:pos="1171"/>
              </w:tabs>
              <w:spacing w:line="240" w:lineRule="atLeast"/>
              <w:ind w:left="-187" w:right="-18"/>
              <w:rPr>
                <w:rFonts w:cs="Times New Roman"/>
                <w:sz w:val="22"/>
                <w:szCs w:val="22"/>
              </w:rPr>
            </w:pPr>
          </w:p>
        </w:tc>
      </w:tr>
      <w:tr w:rsidR="0075730D" w:rsidRPr="00E078E4" w:rsidTr="00E078E4">
        <w:trPr>
          <w:gridAfter w:val="1"/>
          <w:wAfter w:w="111" w:type="dxa"/>
        </w:trPr>
        <w:tc>
          <w:tcPr>
            <w:tcW w:w="2694" w:type="dxa"/>
          </w:tcPr>
          <w:p w:rsidR="0075730D" w:rsidRPr="00E078E4" w:rsidRDefault="0075730D" w:rsidP="009E4A5B">
            <w:pPr>
              <w:spacing w:line="240" w:lineRule="atLeast"/>
              <w:ind w:left="452"/>
              <w:rPr>
                <w:rFonts w:cs="Times New Roman"/>
                <w:b/>
                <w:bCs/>
                <w:sz w:val="22"/>
                <w:szCs w:val="22"/>
                <w:cs/>
              </w:rPr>
            </w:pPr>
            <w:r w:rsidRPr="00E078E4">
              <w:rPr>
                <w:rFonts w:cs="Times New Roman"/>
                <w:b/>
                <w:bCs/>
                <w:sz w:val="22"/>
                <w:szCs w:val="22"/>
              </w:rPr>
              <w:t>-</w:t>
            </w:r>
            <w:r w:rsidRPr="00E078E4">
              <w:rPr>
                <w:rFonts w:cs="Times New Roman"/>
                <w:b/>
                <w:bCs/>
                <w:sz w:val="22"/>
                <w:szCs w:val="22"/>
                <w:cs/>
              </w:rPr>
              <w:t xml:space="preserve"> </w:t>
            </w:r>
            <w:r w:rsidRPr="00E078E4">
              <w:rPr>
                <w:rFonts w:cs="Times New Roman"/>
                <w:b/>
                <w:bCs/>
                <w:sz w:val="22"/>
                <w:szCs w:val="22"/>
              </w:rPr>
              <w:t>Ordinary shares</w:t>
            </w:r>
          </w:p>
        </w:tc>
        <w:tc>
          <w:tcPr>
            <w:tcW w:w="850" w:type="dxa"/>
            <w:vAlign w:val="bottom"/>
          </w:tcPr>
          <w:p w:rsidR="0075730D" w:rsidRPr="00E078E4" w:rsidRDefault="0075730D" w:rsidP="009E4A5B">
            <w:pPr>
              <w:spacing w:line="240" w:lineRule="atLeast"/>
              <w:ind w:left="-187" w:right="-45"/>
              <w:jc w:val="center"/>
              <w:rPr>
                <w:rFonts w:cs="Times New Roman"/>
                <w:b/>
                <w:bCs/>
                <w:i/>
                <w:iCs/>
                <w:sz w:val="22"/>
                <w:szCs w:val="22"/>
              </w:rPr>
            </w:pPr>
            <w:r w:rsidRPr="00E078E4">
              <w:rPr>
                <w:rFonts w:cs="Times New Roman"/>
                <w:b/>
                <w:bCs/>
                <w:i/>
                <w:iCs/>
                <w:sz w:val="22"/>
                <w:szCs w:val="22"/>
                <w:cs/>
              </w:rPr>
              <w:t>0.70</w:t>
            </w:r>
          </w:p>
        </w:tc>
        <w:tc>
          <w:tcPr>
            <w:tcW w:w="236" w:type="dxa"/>
          </w:tcPr>
          <w:p w:rsidR="0075730D" w:rsidRPr="00E078E4" w:rsidRDefault="0075730D" w:rsidP="009E4A5B">
            <w:pPr>
              <w:tabs>
                <w:tab w:val="decimal" w:pos="949"/>
              </w:tabs>
              <w:spacing w:line="240" w:lineRule="atLeast"/>
              <w:ind w:left="-187"/>
              <w:jc w:val="center"/>
              <w:rPr>
                <w:rFonts w:cs="Times New Roman"/>
                <w:b/>
                <w:bCs/>
                <w:sz w:val="22"/>
                <w:szCs w:val="22"/>
              </w:rPr>
            </w:pPr>
          </w:p>
        </w:tc>
        <w:tc>
          <w:tcPr>
            <w:tcW w:w="1465" w:type="dxa"/>
            <w:tcBorders>
              <w:bottom w:val="double" w:sz="4" w:space="0" w:color="auto"/>
            </w:tcBorders>
            <w:vAlign w:val="bottom"/>
          </w:tcPr>
          <w:p w:rsidR="0075730D" w:rsidRPr="00E078E4" w:rsidRDefault="0075730D" w:rsidP="009E4A5B">
            <w:pPr>
              <w:tabs>
                <w:tab w:val="decimal" w:pos="1096"/>
              </w:tabs>
              <w:spacing w:line="240" w:lineRule="atLeast"/>
              <w:rPr>
                <w:rFonts w:cs="Times New Roman"/>
                <w:b/>
                <w:bCs/>
                <w:sz w:val="22"/>
                <w:szCs w:val="22"/>
              </w:rPr>
            </w:pPr>
            <w:r w:rsidRPr="00E078E4">
              <w:rPr>
                <w:rFonts w:cs="Times New Roman"/>
                <w:b/>
                <w:bCs/>
                <w:sz w:val="22"/>
                <w:szCs w:val="22"/>
              </w:rPr>
              <w:t>2,100,000,000</w:t>
            </w:r>
          </w:p>
        </w:tc>
        <w:tc>
          <w:tcPr>
            <w:tcW w:w="236" w:type="dxa"/>
          </w:tcPr>
          <w:p w:rsidR="0075730D" w:rsidRPr="00E078E4" w:rsidRDefault="0075730D" w:rsidP="009E4A5B">
            <w:pPr>
              <w:tabs>
                <w:tab w:val="decimal" w:pos="798"/>
              </w:tabs>
              <w:spacing w:line="240" w:lineRule="atLeast"/>
              <w:ind w:left="-187"/>
              <w:rPr>
                <w:rFonts w:cs="Times New Roman"/>
                <w:b/>
                <w:bCs/>
                <w:sz w:val="22"/>
                <w:szCs w:val="22"/>
              </w:rPr>
            </w:pPr>
          </w:p>
        </w:tc>
        <w:tc>
          <w:tcPr>
            <w:tcW w:w="1474" w:type="dxa"/>
            <w:tcBorders>
              <w:bottom w:val="double" w:sz="4" w:space="0" w:color="auto"/>
            </w:tcBorders>
            <w:vAlign w:val="bottom"/>
          </w:tcPr>
          <w:p w:rsidR="0075730D" w:rsidRPr="00E078E4" w:rsidRDefault="0075730D" w:rsidP="009E4A5B">
            <w:pPr>
              <w:tabs>
                <w:tab w:val="decimal" w:pos="1276"/>
              </w:tabs>
              <w:spacing w:line="240" w:lineRule="atLeast"/>
              <w:ind w:left="-187" w:right="-18"/>
              <w:rPr>
                <w:rFonts w:cs="Times New Roman"/>
                <w:b/>
                <w:bCs/>
                <w:sz w:val="22"/>
                <w:szCs w:val="22"/>
              </w:rPr>
            </w:pPr>
            <w:r w:rsidRPr="00E078E4">
              <w:rPr>
                <w:rFonts w:cs="Times New Roman"/>
                <w:b/>
                <w:bCs/>
                <w:sz w:val="22"/>
                <w:szCs w:val="22"/>
              </w:rPr>
              <w:t>1,470,000,000</w:t>
            </w:r>
          </w:p>
        </w:tc>
        <w:tc>
          <w:tcPr>
            <w:tcW w:w="236" w:type="dxa"/>
          </w:tcPr>
          <w:p w:rsidR="0075730D" w:rsidRPr="00E078E4" w:rsidRDefault="0075730D" w:rsidP="009E4A5B">
            <w:pPr>
              <w:tabs>
                <w:tab w:val="decimal" w:pos="916"/>
              </w:tabs>
              <w:spacing w:line="240" w:lineRule="atLeast"/>
              <w:ind w:left="-187"/>
              <w:rPr>
                <w:rFonts w:cs="Times New Roman"/>
                <w:sz w:val="22"/>
                <w:szCs w:val="22"/>
              </w:rPr>
            </w:pPr>
          </w:p>
        </w:tc>
        <w:tc>
          <w:tcPr>
            <w:tcW w:w="1392" w:type="dxa"/>
            <w:gridSpan w:val="2"/>
            <w:tcBorders>
              <w:bottom w:val="double" w:sz="4" w:space="0" w:color="auto"/>
            </w:tcBorders>
            <w:vAlign w:val="bottom"/>
          </w:tcPr>
          <w:p w:rsidR="0075730D" w:rsidRPr="00E078E4" w:rsidRDefault="0075730D" w:rsidP="009E4A5B">
            <w:pPr>
              <w:tabs>
                <w:tab w:val="decimal" w:pos="1096"/>
              </w:tabs>
              <w:spacing w:line="240" w:lineRule="atLeast"/>
              <w:rPr>
                <w:rFonts w:cs="Times New Roman"/>
                <w:b/>
                <w:bCs/>
                <w:sz w:val="22"/>
                <w:szCs w:val="22"/>
              </w:rPr>
            </w:pPr>
            <w:r w:rsidRPr="00E078E4">
              <w:rPr>
                <w:rFonts w:cs="Times New Roman"/>
                <w:b/>
                <w:bCs/>
                <w:sz w:val="22"/>
                <w:szCs w:val="22"/>
              </w:rPr>
              <w:t>2,100,000,000</w:t>
            </w:r>
          </w:p>
        </w:tc>
        <w:tc>
          <w:tcPr>
            <w:tcW w:w="236" w:type="dxa"/>
          </w:tcPr>
          <w:p w:rsidR="0075730D" w:rsidRPr="00E078E4" w:rsidRDefault="0075730D" w:rsidP="009E4A5B">
            <w:pPr>
              <w:tabs>
                <w:tab w:val="decimal" w:pos="798"/>
              </w:tabs>
              <w:spacing w:line="240" w:lineRule="atLeast"/>
              <w:ind w:left="-187"/>
              <w:rPr>
                <w:rFonts w:cs="Times New Roman"/>
                <w:b/>
                <w:bCs/>
                <w:sz w:val="22"/>
                <w:szCs w:val="22"/>
              </w:rPr>
            </w:pPr>
          </w:p>
        </w:tc>
        <w:tc>
          <w:tcPr>
            <w:tcW w:w="1363" w:type="dxa"/>
            <w:tcBorders>
              <w:bottom w:val="double" w:sz="4" w:space="0" w:color="auto"/>
            </w:tcBorders>
            <w:vAlign w:val="bottom"/>
          </w:tcPr>
          <w:p w:rsidR="0075730D" w:rsidRPr="00E078E4" w:rsidRDefault="0075730D" w:rsidP="009E4A5B">
            <w:pPr>
              <w:tabs>
                <w:tab w:val="decimal" w:pos="1171"/>
              </w:tabs>
              <w:spacing w:line="240" w:lineRule="atLeast"/>
              <w:ind w:left="-187" w:right="-18"/>
              <w:rPr>
                <w:rFonts w:cs="Times New Roman"/>
                <w:b/>
                <w:bCs/>
                <w:sz w:val="22"/>
                <w:szCs w:val="22"/>
              </w:rPr>
            </w:pPr>
            <w:r w:rsidRPr="00E078E4">
              <w:rPr>
                <w:rFonts w:cs="Times New Roman"/>
                <w:b/>
                <w:bCs/>
                <w:sz w:val="22"/>
                <w:szCs w:val="22"/>
              </w:rPr>
              <w:t>1,470,000,000</w:t>
            </w:r>
          </w:p>
        </w:tc>
      </w:tr>
      <w:tr w:rsidR="0075730D" w:rsidRPr="00E078E4" w:rsidTr="00E078E4">
        <w:trPr>
          <w:gridAfter w:val="1"/>
          <w:wAfter w:w="111" w:type="dxa"/>
        </w:trPr>
        <w:tc>
          <w:tcPr>
            <w:tcW w:w="10182" w:type="dxa"/>
            <w:gridSpan w:val="11"/>
          </w:tcPr>
          <w:p w:rsidR="0075730D" w:rsidRPr="00E078E4" w:rsidRDefault="0075730D" w:rsidP="009E4A5B">
            <w:pPr>
              <w:tabs>
                <w:tab w:val="decimal" w:pos="1171"/>
              </w:tabs>
              <w:spacing w:line="240" w:lineRule="atLeast"/>
              <w:ind w:left="454" w:right="-102"/>
              <w:rPr>
                <w:rFonts w:cs="Times New Roman"/>
                <w:b/>
                <w:bCs/>
                <w:sz w:val="22"/>
                <w:szCs w:val="22"/>
              </w:rPr>
            </w:pPr>
          </w:p>
        </w:tc>
      </w:tr>
      <w:tr w:rsidR="0075730D" w:rsidRPr="00E078E4" w:rsidTr="00E078E4">
        <w:trPr>
          <w:gridAfter w:val="1"/>
          <w:wAfter w:w="111" w:type="dxa"/>
        </w:trPr>
        <w:tc>
          <w:tcPr>
            <w:tcW w:w="10182" w:type="dxa"/>
            <w:gridSpan w:val="11"/>
          </w:tcPr>
          <w:p w:rsidR="0075730D" w:rsidRPr="00E078E4" w:rsidRDefault="0075730D" w:rsidP="009E4A5B">
            <w:pPr>
              <w:tabs>
                <w:tab w:val="decimal" w:pos="1171"/>
              </w:tabs>
              <w:spacing w:line="240" w:lineRule="atLeast"/>
              <w:ind w:left="452"/>
              <w:rPr>
                <w:rFonts w:eastAsia="Times New Roman" w:cs="Times New Roman"/>
                <w:i/>
                <w:iCs/>
                <w:sz w:val="22"/>
                <w:szCs w:val="22"/>
                <w:cs/>
              </w:rPr>
            </w:pPr>
            <w:r w:rsidRPr="00E078E4">
              <w:rPr>
                <w:rFonts w:cs="Times New Roman"/>
                <w:b/>
                <w:bCs/>
                <w:sz w:val="22"/>
                <w:szCs w:val="22"/>
              </w:rPr>
              <w:t>Issued and paid-up share capital</w:t>
            </w:r>
          </w:p>
        </w:tc>
      </w:tr>
      <w:tr w:rsidR="0075730D" w:rsidRPr="00E078E4" w:rsidTr="00E078E4">
        <w:trPr>
          <w:gridAfter w:val="1"/>
          <w:wAfter w:w="111" w:type="dxa"/>
        </w:trPr>
        <w:tc>
          <w:tcPr>
            <w:tcW w:w="2694" w:type="dxa"/>
          </w:tcPr>
          <w:p w:rsidR="0075730D" w:rsidRPr="00E078E4" w:rsidRDefault="0075730D" w:rsidP="009E4A5B">
            <w:pPr>
              <w:spacing w:line="240" w:lineRule="atLeast"/>
              <w:ind w:left="452"/>
              <w:rPr>
                <w:rFonts w:cs="Times New Roman"/>
                <w:sz w:val="22"/>
                <w:szCs w:val="22"/>
                <w:cs/>
              </w:rPr>
            </w:pPr>
            <w:r w:rsidRPr="00E078E4">
              <w:rPr>
                <w:rFonts w:cs="Times New Roman"/>
                <w:sz w:val="22"/>
                <w:szCs w:val="22"/>
              </w:rPr>
              <w:t>At 1 January</w:t>
            </w:r>
          </w:p>
        </w:tc>
        <w:tc>
          <w:tcPr>
            <w:tcW w:w="850" w:type="dxa"/>
            <w:vAlign w:val="bottom"/>
          </w:tcPr>
          <w:p w:rsidR="0075730D" w:rsidRPr="00E078E4" w:rsidRDefault="0075730D" w:rsidP="009E4A5B">
            <w:pPr>
              <w:spacing w:line="240" w:lineRule="atLeast"/>
              <w:ind w:left="-187" w:right="-45"/>
              <w:jc w:val="center"/>
              <w:rPr>
                <w:rFonts w:cs="Times New Roman"/>
                <w:i/>
                <w:iCs/>
                <w:sz w:val="22"/>
                <w:szCs w:val="22"/>
              </w:rPr>
            </w:pPr>
          </w:p>
        </w:tc>
        <w:tc>
          <w:tcPr>
            <w:tcW w:w="236" w:type="dxa"/>
          </w:tcPr>
          <w:p w:rsidR="0075730D" w:rsidRPr="00E078E4" w:rsidRDefault="0075730D" w:rsidP="009E4A5B">
            <w:pPr>
              <w:tabs>
                <w:tab w:val="decimal" w:pos="949"/>
              </w:tabs>
              <w:spacing w:line="240" w:lineRule="atLeast"/>
              <w:ind w:left="-187"/>
              <w:jc w:val="center"/>
              <w:rPr>
                <w:rFonts w:cs="Times New Roman"/>
                <w:sz w:val="22"/>
                <w:szCs w:val="22"/>
              </w:rPr>
            </w:pPr>
          </w:p>
        </w:tc>
        <w:tc>
          <w:tcPr>
            <w:tcW w:w="1465" w:type="dxa"/>
            <w:vAlign w:val="bottom"/>
          </w:tcPr>
          <w:p w:rsidR="0075730D" w:rsidRPr="00E078E4" w:rsidRDefault="0075730D" w:rsidP="009E4A5B">
            <w:pPr>
              <w:tabs>
                <w:tab w:val="decimal" w:pos="798"/>
              </w:tabs>
              <w:spacing w:line="240" w:lineRule="atLeast"/>
              <w:ind w:left="-187"/>
              <w:rPr>
                <w:rFonts w:cs="Times New Roman"/>
                <w:sz w:val="22"/>
                <w:szCs w:val="22"/>
              </w:rPr>
            </w:pPr>
          </w:p>
        </w:tc>
        <w:tc>
          <w:tcPr>
            <w:tcW w:w="236" w:type="dxa"/>
          </w:tcPr>
          <w:p w:rsidR="0075730D" w:rsidRPr="00E078E4" w:rsidRDefault="0075730D" w:rsidP="009E4A5B">
            <w:pPr>
              <w:tabs>
                <w:tab w:val="decimal" w:pos="798"/>
                <w:tab w:val="decimal" w:pos="854"/>
              </w:tabs>
              <w:spacing w:line="240" w:lineRule="atLeast"/>
              <w:ind w:left="-187"/>
              <w:rPr>
                <w:rFonts w:cs="Times New Roman"/>
                <w:sz w:val="22"/>
                <w:szCs w:val="22"/>
              </w:rPr>
            </w:pPr>
          </w:p>
        </w:tc>
        <w:tc>
          <w:tcPr>
            <w:tcW w:w="1474" w:type="dxa"/>
            <w:vAlign w:val="bottom"/>
          </w:tcPr>
          <w:p w:rsidR="0075730D" w:rsidRPr="00E078E4" w:rsidRDefault="0075730D" w:rsidP="009E4A5B">
            <w:pPr>
              <w:tabs>
                <w:tab w:val="decimal" w:pos="798"/>
                <w:tab w:val="decimal" w:pos="854"/>
              </w:tabs>
              <w:spacing w:line="240" w:lineRule="atLeast"/>
              <w:ind w:left="-187"/>
              <w:rPr>
                <w:rFonts w:cs="Times New Roman"/>
                <w:sz w:val="22"/>
                <w:szCs w:val="22"/>
              </w:rPr>
            </w:pPr>
          </w:p>
        </w:tc>
        <w:tc>
          <w:tcPr>
            <w:tcW w:w="236" w:type="dxa"/>
          </w:tcPr>
          <w:p w:rsidR="0075730D" w:rsidRPr="00E078E4" w:rsidRDefault="0075730D" w:rsidP="009E4A5B">
            <w:pPr>
              <w:tabs>
                <w:tab w:val="decimal" w:pos="798"/>
              </w:tabs>
              <w:spacing w:line="240" w:lineRule="atLeast"/>
              <w:ind w:left="-187"/>
              <w:rPr>
                <w:rFonts w:cs="Times New Roman"/>
                <w:sz w:val="22"/>
                <w:szCs w:val="22"/>
              </w:rPr>
            </w:pPr>
          </w:p>
        </w:tc>
        <w:tc>
          <w:tcPr>
            <w:tcW w:w="1392" w:type="dxa"/>
            <w:gridSpan w:val="2"/>
            <w:vAlign w:val="bottom"/>
          </w:tcPr>
          <w:p w:rsidR="0075730D" w:rsidRPr="00E078E4" w:rsidRDefault="0075730D" w:rsidP="009E4A5B">
            <w:pPr>
              <w:tabs>
                <w:tab w:val="decimal" w:pos="798"/>
              </w:tabs>
              <w:spacing w:line="240" w:lineRule="atLeast"/>
              <w:ind w:left="-187"/>
              <w:rPr>
                <w:rFonts w:cs="Times New Roman"/>
                <w:sz w:val="22"/>
                <w:szCs w:val="22"/>
              </w:rPr>
            </w:pPr>
          </w:p>
        </w:tc>
        <w:tc>
          <w:tcPr>
            <w:tcW w:w="236" w:type="dxa"/>
          </w:tcPr>
          <w:p w:rsidR="0075730D" w:rsidRPr="00E078E4" w:rsidRDefault="0075730D" w:rsidP="009E4A5B">
            <w:pPr>
              <w:tabs>
                <w:tab w:val="decimal" w:pos="798"/>
                <w:tab w:val="decimal" w:pos="854"/>
              </w:tabs>
              <w:spacing w:line="240" w:lineRule="atLeast"/>
              <w:ind w:left="-187"/>
              <w:rPr>
                <w:rFonts w:cs="Times New Roman"/>
                <w:sz w:val="22"/>
                <w:szCs w:val="22"/>
              </w:rPr>
            </w:pPr>
          </w:p>
        </w:tc>
        <w:tc>
          <w:tcPr>
            <w:tcW w:w="1363" w:type="dxa"/>
            <w:vAlign w:val="bottom"/>
          </w:tcPr>
          <w:p w:rsidR="0075730D" w:rsidRPr="00E078E4" w:rsidRDefault="0075730D" w:rsidP="009E4A5B">
            <w:pPr>
              <w:tabs>
                <w:tab w:val="decimal" w:pos="798"/>
                <w:tab w:val="decimal" w:pos="854"/>
                <w:tab w:val="decimal" w:pos="1171"/>
              </w:tabs>
              <w:spacing w:line="240" w:lineRule="atLeast"/>
              <w:ind w:left="-187"/>
              <w:rPr>
                <w:rFonts w:cs="Times New Roman"/>
                <w:sz w:val="22"/>
                <w:szCs w:val="22"/>
              </w:rPr>
            </w:pPr>
          </w:p>
        </w:tc>
      </w:tr>
      <w:tr w:rsidR="0075730D" w:rsidRPr="00E078E4" w:rsidTr="00E078E4">
        <w:trPr>
          <w:gridAfter w:val="1"/>
          <w:wAfter w:w="111" w:type="dxa"/>
        </w:trPr>
        <w:tc>
          <w:tcPr>
            <w:tcW w:w="2694" w:type="dxa"/>
          </w:tcPr>
          <w:p w:rsidR="0075730D" w:rsidRPr="00E078E4" w:rsidRDefault="0075730D" w:rsidP="009E4A5B">
            <w:pPr>
              <w:spacing w:line="240" w:lineRule="atLeast"/>
              <w:ind w:left="452"/>
              <w:rPr>
                <w:rFonts w:cs="Times New Roman"/>
                <w:sz w:val="22"/>
                <w:szCs w:val="22"/>
              </w:rPr>
            </w:pPr>
            <w:r w:rsidRPr="00E078E4">
              <w:rPr>
                <w:rFonts w:cs="Times New Roman"/>
                <w:sz w:val="22"/>
                <w:szCs w:val="22"/>
              </w:rPr>
              <w:t>- Ordinary shares</w:t>
            </w:r>
          </w:p>
        </w:tc>
        <w:tc>
          <w:tcPr>
            <w:tcW w:w="850" w:type="dxa"/>
            <w:vAlign w:val="bottom"/>
          </w:tcPr>
          <w:p w:rsidR="0075730D" w:rsidRPr="00E078E4" w:rsidRDefault="0075730D" w:rsidP="009E4A5B">
            <w:pPr>
              <w:spacing w:line="240" w:lineRule="atLeast"/>
              <w:ind w:left="-187" w:right="-45"/>
              <w:jc w:val="center"/>
              <w:rPr>
                <w:rFonts w:cs="Times New Roman"/>
                <w:i/>
                <w:iCs/>
                <w:sz w:val="22"/>
                <w:szCs w:val="22"/>
              </w:rPr>
            </w:pPr>
            <w:r w:rsidRPr="00E078E4">
              <w:rPr>
                <w:rFonts w:cs="Times New Roman"/>
                <w:i/>
                <w:iCs/>
                <w:sz w:val="22"/>
                <w:szCs w:val="22"/>
              </w:rPr>
              <w:t>0.70</w:t>
            </w:r>
          </w:p>
        </w:tc>
        <w:tc>
          <w:tcPr>
            <w:tcW w:w="236" w:type="dxa"/>
          </w:tcPr>
          <w:p w:rsidR="0075730D" w:rsidRPr="00E078E4" w:rsidRDefault="0075730D" w:rsidP="009E4A5B">
            <w:pPr>
              <w:tabs>
                <w:tab w:val="decimal" w:pos="949"/>
              </w:tabs>
              <w:spacing w:line="240" w:lineRule="atLeast"/>
              <w:ind w:left="-187"/>
              <w:jc w:val="center"/>
              <w:rPr>
                <w:rFonts w:cs="Times New Roman"/>
                <w:sz w:val="22"/>
                <w:szCs w:val="22"/>
              </w:rPr>
            </w:pPr>
          </w:p>
        </w:tc>
        <w:tc>
          <w:tcPr>
            <w:tcW w:w="1465" w:type="dxa"/>
            <w:vAlign w:val="bottom"/>
          </w:tcPr>
          <w:p w:rsidR="0075730D" w:rsidRPr="00E078E4" w:rsidRDefault="0075730D" w:rsidP="009E4A5B">
            <w:pPr>
              <w:tabs>
                <w:tab w:val="decimal" w:pos="1096"/>
              </w:tabs>
              <w:spacing w:line="240" w:lineRule="atLeast"/>
              <w:rPr>
                <w:rFonts w:cs="Times New Roman"/>
                <w:sz w:val="22"/>
                <w:szCs w:val="22"/>
              </w:rPr>
            </w:pPr>
            <w:r w:rsidRPr="00E078E4">
              <w:rPr>
                <w:rFonts w:cs="Times New Roman"/>
                <w:sz w:val="22"/>
                <w:szCs w:val="22"/>
              </w:rPr>
              <w:t>2,025,092,206</w:t>
            </w:r>
          </w:p>
        </w:tc>
        <w:tc>
          <w:tcPr>
            <w:tcW w:w="236" w:type="dxa"/>
          </w:tcPr>
          <w:p w:rsidR="0075730D" w:rsidRPr="00E078E4" w:rsidRDefault="0075730D" w:rsidP="009E4A5B">
            <w:pPr>
              <w:tabs>
                <w:tab w:val="decimal" w:pos="798"/>
              </w:tabs>
              <w:spacing w:line="240" w:lineRule="atLeast"/>
              <w:ind w:left="-187"/>
              <w:rPr>
                <w:rFonts w:cs="Times New Roman"/>
                <w:sz w:val="22"/>
                <w:szCs w:val="22"/>
              </w:rPr>
            </w:pPr>
          </w:p>
        </w:tc>
        <w:tc>
          <w:tcPr>
            <w:tcW w:w="1474" w:type="dxa"/>
            <w:vAlign w:val="bottom"/>
          </w:tcPr>
          <w:p w:rsidR="0075730D" w:rsidRPr="00E078E4" w:rsidRDefault="0075730D" w:rsidP="009E4A5B">
            <w:pPr>
              <w:tabs>
                <w:tab w:val="decimal" w:pos="1276"/>
              </w:tabs>
              <w:spacing w:line="240" w:lineRule="atLeast"/>
              <w:ind w:left="-187" w:right="-18"/>
              <w:rPr>
                <w:rFonts w:cs="Times New Roman"/>
                <w:sz w:val="22"/>
                <w:szCs w:val="22"/>
              </w:rPr>
            </w:pPr>
            <w:r w:rsidRPr="00E078E4">
              <w:rPr>
                <w:rFonts w:cs="Times New Roman"/>
                <w:sz w:val="22"/>
                <w:szCs w:val="22"/>
              </w:rPr>
              <w:t>1,417,564,544</w:t>
            </w:r>
          </w:p>
        </w:tc>
        <w:tc>
          <w:tcPr>
            <w:tcW w:w="236" w:type="dxa"/>
          </w:tcPr>
          <w:p w:rsidR="0075730D" w:rsidRPr="00E078E4" w:rsidRDefault="0075730D" w:rsidP="009E4A5B">
            <w:pPr>
              <w:tabs>
                <w:tab w:val="decimal" w:pos="798"/>
                <w:tab w:val="decimal" w:pos="1191"/>
              </w:tabs>
              <w:spacing w:line="240" w:lineRule="atLeast"/>
              <w:ind w:left="-187"/>
              <w:rPr>
                <w:rFonts w:cs="Times New Roman"/>
                <w:sz w:val="22"/>
                <w:szCs w:val="22"/>
              </w:rPr>
            </w:pPr>
          </w:p>
        </w:tc>
        <w:tc>
          <w:tcPr>
            <w:tcW w:w="1392" w:type="dxa"/>
            <w:gridSpan w:val="2"/>
            <w:vAlign w:val="bottom"/>
          </w:tcPr>
          <w:p w:rsidR="0075730D" w:rsidRPr="00E078E4" w:rsidRDefault="0075730D" w:rsidP="009E4A5B">
            <w:pPr>
              <w:tabs>
                <w:tab w:val="decimal" w:pos="1096"/>
              </w:tabs>
              <w:spacing w:line="240" w:lineRule="atLeast"/>
              <w:rPr>
                <w:rFonts w:cs="Times New Roman"/>
                <w:sz w:val="22"/>
                <w:szCs w:val="22"/>
              </w:rPr>
            </w:pPr>
            <w:r w:rsidRPr="00E078E4">
              <w:rPr>
                <w:rFonts w:cs="Times New Roman"/>
                <w:sz w:val="22"/>
                <w:szCs w:val="22"/>
              </w:rPr>
              <w:t>2,025,092,206</w:t>
            </w:r>
          </w:p>
        </w:tc>
        <w:tc>
          <w:tcPr>
            <w:tcW w:w="236" w:type="dxa"/>
          </w:tcPr>
          <w:p w:rsidR="0075730D" w:rsidRPr="00E078E4" w:rsidRDefault="0075730D" w:rsidP="009E4A5B">
            <w:pPr>
              <w:tabs>
                <w:tab w:val="decimal" w:pos="798"/>
              </w:tabs>
              <w:spacing w:line="240" w:lineRule="atLeast"/>
              <w:ind w:left="-187"/>
              <w:rPr>
                <w:rFonts w:cs="Times New Roman"/>
                <w:sz w:val="22"/>
                <w:szCs w:val="22"/>
              </w:rPr>
            </w:pPr>
          </w:p>
        </w:tc>
        <w:tc>
          <w:tcPr>
            <w:tcW w:w="1363" w:type="dxa"/>
            <w:vAlign w:val="bottom"/>
          </w:tcPr>
          <w:p w:rsidR="0075730D" w:rsidRPr="00E078E4" w:rsidRDefault="0075730D" w:rsidP="009E4A5B">
            <w:pPr>
              <w:tabs>
                <w:tab w:val="decimal" w:pos="1171"/>
              </w:tabs>
              <w:spacing w:line="240" w:lineRule="atLeast"/>
              <w:ind w:left="-187" w:right="-18"/>
              <w:rPr>
                <w:rFonts w:cs="Times New Roman"/>
                <w:sz w:val="22"/>
                <w:szCs w:val="22"/>
              </w:rPr>
            </w:pPr>
            <w:r w:rsidRPr="00E078E4">
              <w:rPr>
                <w:rFonts w:cs="Times New Roman"/>
                <w:sz w:val="22"/>
                <w:szCs w:val="22"/>
              </w:rPr>
              <w:t>1,417,564,544</w:t>
            </w:r>
          </w:p>
        </w:tc>
      </w:tr>
      <w:tr w:rsidR="0075730D" w:rsidRPr="00E078E4" w:rsidTr="00E078E4">
        <w:trPr>
          <w:gridAfter w:val="1"/>
          <w:wAfter w:w="111" w:type="dxa"/>
        </w:trPr>
        <w:tc>
          <w:tcPr>
            <w:tcW w:w="2694" w:type="dxa"/>
          </w:tcPr>
          <w:p w:rsidR="0075730D" w:rsidRPr="00E078E4" w:rsidRDefault="0075730D" w:rsidP="009E4A5B">
            <w:pPr>
              <w:spacing w:line="240" w:lineRule="atLeast"/>
              <w:ind w:left="452"/>
              <w:rPr>
                <w:rFonts w:cs="Times New Roman"/>
                <w:b/>
                <w:bCs/>
                <w:sz w:val="22"/>
                <w:szCs w:val="22"/>
                <w:cs/>
              </w:rPr>
            </w:pPr>
            <w:r w:rsidRPr="00E078E4">
              <w:rPr>
                <w:rFonts w:cs="Times New Roman"/>
                <w:b/>
                <w:bCs/>
                <w:sz w:val="22"/>
                <w:szCs w:val="22"/>
              </w:rPr>
              <w:t>At 31 December</w:t>
            </w:r>
          </w:p>
        </w:tc>
        <w:tc>
          <w:tcPr>
            <w:tcW w:w="850" w:type="dxa"/>
            <w:vAlign w:val="bottom"/>
          </w:tcPr>
          <w:p w:rsidR="0075730D" w:rsidRPr="00E078E4" w:rsidRDefault="0075730D" w:rsidP="009E4A5B">
            <w:pPr>
              <w:spacing w:line="240" w:lineRule="atLeast"/>
              <w:ind w:left="-187" w:right="-45"/>
              <w:jc w:val="center"/>
              <w:rPr>
                <w:rFonts w:cs="Times New Roman"/>
                <w:i/>
                <w:iCs/>
                <w:sz w:val="22"/>
                <w:szCs w:val="22"/>
              </w:rPr>
            </w:pPr>
          </w:p>
        </w:tc>
        <w:tc>
          <w:tcPr>
            <w:tcW w:w="236" w:type="dxa"/>
          </w:tcPr>
          <w:p w:rsidR="0075730D" w:rsidRPr="00E078E4" w:rsidRDefault="0075730D" w:rsidP="009E4A5B">
            <w:pPr>
              <w:tabs>
                <w:tab w:val="decimal" w:pos="983"/>
              </w:tabs>
              <w:spacing w:line="240" w:lineRule="atLeast"/>
              <w:ind w:left="-187"/>
              <w:jc w:val="center"/>
              <w:rPr>
                <w:rFonts w:cs="Times New Roman"/>
                <w:sz w:val="22"/>
                <w:szCs w:val="22"/>
              </w:rPr>
            </w:pPr>
          </w:p>
        </w:tc>
        <w:tc>
          <w:tcPr>
            <w:tcW w:w="1465" w:type="dxa"/>
            <w:tcBorders>
              <w:top w:val="single" w:sz="4" w:space="0" w:color="auto"/>
            </w:tcBorders>
            <w:vAlign w:val="bottom"/>
          </w:tcPr>
          <w:p w:rsidR="0075730D" w:rsidRPr="00E078E4" w:rsidRDefault="0075730D" w:rsidP="009E4A5B">
            <w:pPr>
              <w:tabs>
                <w:tab w:val="decimal" w:pos="1096"/>
              </w:tabs>
              <w:spacing w:line="240" w:lineRule="atLeast"/>
              <w:rPr>
                <w:rFonts w:cs="Times New Roman"/>
                <w:sz w:val="22"/>
                <w:szCs w:val="22"/>
              </w:rPr>
            </w:pPr>
          </w:p>
        </w:tc>
        <w:tc>
          <w:tcPr>
            <w:tcW w:w="236" w:type="dxa"/>
          </w:tcPr>
          <w:p w:rsidR="0075730D" w:rsidRPr="00E078E4" w:rsidRDefault="0075730D" w:rsidP="009E4A5B">
            <w:pPr>
              <w:tabs>
                <w:tab w:val="decimal" w:pos="741"/>
                <w:tab w:val="decimal" w:pos="798"/>
              </w:tabs>
              <w:spacing w:line="240" w:lineRule="atLeast"/>
              <w:ind w:left="-187"/>
              <w:rPr>
                <w:rFonts w:cs="Times New Roman"/>
                <w:sz w:val="22"/>
                <w:szCs w:val="22"/>
              </w:rPr>
            </w:pPr>
          </w:p>
        </w:tc>
        <w:tc>
          <w:tcPr>
            <w:tcW w:w="1474" w:type="dxa"/>
            <w:tcBorders>
              <w:top w:val="single" w:sz="4" w:space="0" w:color="auto"/>
            </w:tcBorders>
            <w:vAlign w:val="bottom"/>
          </w:tcPr>
          <w:p w:rsidR="0075730D" w:rsidRPr="00E078E4" w:rsidRDefault="0075730D" w:rsidP="009E4A5B">
            <w:pPr>
              <w:tabs>
                <w:tab w:val="decimal" w:pos="1366"/>
              </w:tabs>
              <w:spacing w:line="240" w:lineRule="atLeast"/>
              <w:ind w:left="-187" w:right="-18"/>
              <w:rPr>
                <w:rFonts w:cs="Times New Roman"/>
                <w:sz w:val="22"/>
                <w:szCs w:val="22"/>
              </w:rPr>
            </w:pPr>
          </w:p>
        </w:tc>
        <w:tc>
          <w:tcPr>
            <w:tcW w:w="236" w:type="dxa"/>
          </w:tcPr>
          <w:p w:rsidR="0075730D" w:rsidRPr="00E078E4" w:rsidRDefault="0075730D" w:rsidP="009E4A5B">
            <w:pPr>
              <w:tabs>
                <w:tab w:val="decimal" w:pos="798"/>
                <w:tab w:val="decimal" w:pos="1235"/>
              </w:tabs>
              <w:spacing w:line="240" w:lineRule="atLeast"/>
              <w:ind w:left="-187"/>
              <w:rPr>
                <w:rFonts w:cs="Times New Roman"/>
                <w:sz w:val="22"/>
                <w:szCs w:val="22"/>
              </w:rPr>
            </w:pPr>
          </w:p>
        </w:tc>
        <w:tc>
          <w:tcPr>
            <w:tcW w:w="1392" w:type="dxa"/>
            <w:gridSpan w:val="2"/>
            <w:tcBorders>
              <w:top w:val="single" w:sz="4" w:space="0" w:color="auto"/>
            </w:tcBorders>
            <w:vAlign w:val="bottom"/>
          </w:tcPr>
          <w:p w:rsidR="0075730D" w:rsidRPr="00E078E4" w:rsidRDefault="0075730D" w:rsidP="009E4A5B">
            <w:pPr>
              <w:tabs>
                <w:tab w:val="decimal" w:pos="1096"/>
              </w:tabs>
              <w:spacing w:line="240" w:lineRule="atLeast"/>
              <w:rPr>
                <w:rFonts w:cs="Times New Roman"/>
                <w:sz w:val="22"/>
                <w:szCs w:val="22"/>
              </w:rPr>
            </w:pPr>
          </w:p>
        </w:tc>
        <w:tc>
          <w:tcPr>
            <w:tcW w:w="236" w:type="dxa"/>
          </w:tcPr>
          <w:p w:rsidR="0075730D" w:rsidRPr="00E078E4" w:rsidRDefault="0075730D" w:rsidP="009E4A5B">
            <w:pPr>
              <w:tabs>
                <w:tab w:val="decimal" w:pos="741"/>
                <w:tab w:val="decimal" w:pos="798"/>
              </w:tabs>
              <w:spacing w:line="240" w:lineRule="atLeast"/>
              <w:ind w:left="-187"/>
              <w:rPr>
                <w:rFonts w:cs="Times New Roman"/>
                <w:sz w:val="22"/>
                <w:szCs w:val="22"/>
              </w:rPr>
            </w:pPr>
          </w:p>
        </w:tc>
        <w:tc>
          <w:tcPr>
            <w:tcW w:w="1363" w:type="dxa"/>
            <w:tcBorders>
              <w:top w:val="single" w:sz="4" w:space="0" w:color="auto"/>
            </w:tcBorders>
            <w:vAlign w:val="bottom"/>
          </w:tcPr>
          <w:p w:rsidR="0075730D" w:rsidRPr="00E078E4" w:rsidRDefault="0075730D" w:rsidP="009E4A5B">
            <w:pPr>
              <w:tabs>
                <w:tab w:val="decimal" w:pos="1171"/>
                <w:tab w:val="decimal" w:pos="1366"/>
              </w:tabs>
              <w:spacing w:line="240" w:lineRule="atLeast"/>
              <w:ind w:left="-187" w:right="-18"/>
              <w:rPr>
                <w:rFonts w:cs="Times New Roman"/>
                <w:sz w:val="22"/>
                <w:szCs w:val="22"/>
              </w:rPr>
            </w:pPr>
          </w:p>
        </w:tc>
      </w:tr>
      <w:tr w:rsidR="0075730D" w:rsidRPr="00E078E4" w:rsidTr="00E078E4">
        <w:trPr>
          <w:gridAfter w:val="1"/>
          <w:wAfter w:w="111" w:type="dxa"/>
        </w:trPr>
        <w:tc>
          <w:tcPr>
            <w:tcW w:w="2694" w:type="dxa"/>
          </w:tcPr>
          <w:p w:rsidR="0075730D" w:rsidRPr="00E078E4" w:rsidRDefault="0075730D" w:rsidP="009E4A5B">
            <w:pPr>
              <w:spacing w:line="240" w:lineRule="atLeast"/>
              <w:ind w:left="452"/>
              <w:rPr>
                <w:rFonts w:cs="Times New Roman"/>
                <w:b/>
                <w:bCs/>
                <w:sz w:val="22"/>
                <w:szCs w:val="22"/>
                <w:cs/>
              </w:rPr>
            </w:pPr>
            <w:r w:rsidRPr="00E078E4">
              <w:rPr>
                <w:rFonts w:cs="Times New Roman"/>
                <w:b/>
                <w:bCs/>
                <w:sz w:val="22"/>
                <w:szCs w:val="22"/>
              </w:rPr>
              <w:t>-</w:t>
            </w:r>
            <w:r w:rsidRPr="00E078E4">
              <w:rPr>
                <w:rFonts w:cs="Times New Roman"/>
                <w:b/>
                <w:bCs/>
                <w:sz w:val="22"/>
                <w:szCs w:val="22"/>
                <w:cs/>
              </w:rPr>
              <w:t xml:space="preserve"> </w:t>
            </w:r>
            <w:r w:rsidRPr="00E078E4">
              <w:rPr>
                <w:rFonts w:cs="Times New Roman"/>
                <w:b/>
                <w:bCs/>
                <w:sz w:val="22"/>
                <w:szCs w:val="22"/>
              </w:rPr>
              <w:t>Ordinary shares</w:t>
            </w:r>
          </w:p>
        </w:tc>
        <w:tc>
          <w:tcPr>
            <w:tcW w:w="850" w:type="dxa"/>
            <w:vAlign w:val="bottom"/>
          </w:tcPr>
          <w:p w:rsidR="0075730D" w:rsidRPr="00E078E4" w:rsidRDefault="0075730D" w:rsidP="009E4A5B">
            <w:pPr>
              <w:spacing w:line="240" w:lineRule="atLeast"/>
              <w:ind w:left="-187" w:right="-45"/>
              <w:jc w:val="center"/>
              <w:rPr>
                <w:rFonts w:cs="Times New Roman"/>
                <w:b/>
                <w:bCs/>
                <w:i/>
                <w:iCs/>
                <w:sz w:val="22"/>
                <w:szCs w:val="22"/>
              </w:rPr>
            </w:pPr>
            <w:r w:rsidRPr="00E078E4">
              <w:rPr>
                <w:rFonts w:cs="Times New Roman"/>
                <w:b/>
                <w:bCs/>
                <w:i/>
                <w:iCs/>
                <w:sz w:val="22"/>
                <w:szCs w:val="22"/>
                <w:cs/>
              </w:rPr>
              <w:t>0.70</w:t>
            </w:r>
          </w:p>
        </w:tc>
        <w:tc>
          <w:tcPr>
            <w:tcW w:w="236" w:type="dxa"/>
          </w:tcPr>
          <w:p w:rsidR="0075730D" w:rsidRPr="00E078E4" w:rsidRDefault="0075730D" w:rsidP="009E4A5B">
            <w:pPr>
              <w:tabs>
                <w:tab w:val="decimal" w:pos="949"/>
              </w:tabs>
              <w:spacing w:line="240" w:lineRule="atLeast"/>
              <w:ind w:left="-187"/>
              <w:jc w:val="center"/>
              <w:rPr>
                <w:rFonts w:cs="Times New Roman"/>
                <w:b/>
                <w:bCs/>
                <w:sz w:val="22"/>
                <w:szCs w:val="22"/>
              </w:rPr>
            </w:pPr>
          </w:p>
        </w:tc>
        <w:tc>
          <w:tcPr>
            <w:tcW w:w="1465" w:type="dxa"/>
            <w:tcBorders>
              <w:bottom w:val="double" w:sz="4" w:space="0" w:color="auto"/>
            </w:tcBorders>
            <w:vAlign w:val="bottom"/>
          </w:tcPr>
          <w:p w:rsidR="0075730D" w:rsidRPr="00E078E4" w:rsidRDefault="0075730D" w:rsidP="009E4A5B">
            <w:pPr>
              <w:tabs>
                <w:tab w:val="decimal" w:pos="1096"/>
              </w:tabs>
              <w:spacing w:line="240" w:lineRule="atLeast"/>
              <w:rPr>
                <w:rFonts w:cs="Times New Roman"/>
                <w:b/>
                <w:bCs/>
                <w:sz w:val="22"/>
                <w:szCs w:val="22"/>
              </w:rPr>
            </w:pPr>
            <w:r w:rsidRPr="00E078E4">
              <w:rPr>
                <w:rFonts w:cs="Times New Roman"/>
                <w:b/>
                <w:bCs/>
                <w:sz w:val="22"/>
                <w:szCs w:val="22"/>
              </w:rPr>
              <w:t>2,025,092,206</w:t>
            </w:r>
          </w:p>
        </w:tc>
        <w:tc>
          <w:tcPr>
            <w:tcW w:w="236" w:type="dxa"/>
          </w:tcPr>
          <w:p w:rsidR="0075730D" w:rsidRPr="00E078E4" w:rsidRDefault="0075730D" w:rsidP="009E4A5B">
            <w:pPr>
              <w:tabs>
                <w:tab w:val="decimal" w:pos="798"/>
              </w:tabs>
              <w:spacing w:line="240" w:lineRule="atLeast"/>
              <w:ind w:left="-187"/>
              <w:rPr>
                <w:rFonts w:cs="Times New Roman"/>
                <w:b/>
                <w:bCs/>
                <w:sz w:val="22"/>
                <w:szCs w:val="22"/>
              </w:rPr>
            </w:pPr>
          </w:p>
        </w:tc>
        <w:tc>
          <w:tcPr>
            <w:tcW w:w="1474" w:type="dxa"/>
            <w:tcBorders>
              <w:bottom w:val="double" w:sz="4" w:space="0" w:color="auto"/>
            </w:tcBorders>
            <w:vAlign w:val="bottom"/>
          </w:tcPr>
          <w:p w:rsidR="0075730D" w:rsidRPr="00E078E4" w:rsidRDefault="0075730D" w:rsidP="009E4A5B">
            <w:pPr>
              <w:tabs>
                <w:tab w:val="decimal" w:pos="1276"/>
              </w:tabs>
              <w:spacing w:line="240" w:lineRule="atLeast"/>
              <w:ind w:left="-187" w:right="-18"/>
              <w:rPr>
                <w:rFonts w:cs="Times New Roman"/>
                <w:b/>
                <w:bCs/>
                <w:sz w:val="22"/>
                <w:szCs w:val="22"/>
              </w:rPr>
            </w:pPr>
            <w:r w:rsidRPr="00E078E4">
              <w:rPr>
                <w:rFonts w:cs="Times New Roman"/>
                <w:b/>
                <w:bCs/>
                <w:sz w:val="22"/>
                <w:szCs w:val="22"/>
              </w:rPr>
              <w:t>1,417,564,544</w:t>
            </w:r>
          </w:p>
        </w:tc>
        <w:tc>
          <w:tcPr>
            <w:tcW w:w="236" w:type="dxa"/>
          </w:tcPr>
          <w:p w:rsidR="0075730D" w:rsidRPr="00E078E4" w:rsidRDefault="0075730D" w:rsidP="009E4A5B">
            <w:pPr>
              <w:tabs>
                <w:tab w:val="decimal" w:pos="798"/>
                <w:tab w:val="decimal" w:pos="949"/>
              </w:tabs>
              <w:spacing w:line="240" w:lineRule="atLeast"/>
              <w:ind w:left="-187"/>
              <w:rPr>
                <w:rFonts w:cs="Times New Roman"/>
                <w:sz w:val="22"/>
                <w:szCs w:val="22"/>
              </w:rPr>
            </w:pPr>
          </w:p>
        </w:tc>
        <w:tc>
          <w:tcPr>
            <w:tcW w:w="1392" w:type="dxa"/>
            <w:gridSpan w:val="2"/>
            <w:tcBorders>
              <w:bottom w:val="double" w:sz="4" w:space="0" w:color="auto"/>
            </w:tcBorders>
            <w:vAlign w:val="bottom"/>
          </w:tcPr>
          <w:p w:rsidR="0075730D" w:rsidRPr="00E078E4" w:rsidRDefault="0075730D" w:rsidP="009E4A5B">
            <w:pPr>
              <w:tabs>
                <w:tab w:val="decimal" w:pos="1096"/>
              </w:tabs>
              <w:spacing w:line="240" w:lineRule="atLeast"/>
              <w:rPr>
                <w:rFonts w:cs="Times New Roman"/>
                <w:b/>
                <w:bCs/>
                <w:sz w:val="22"/>
                <w:szCs w:val="22"/>
              </w:rPr>
            </w:pPr>
            <w:r w:rsidRPr="00E078E4">
              <w:rPr>
                <w:rFonts w:cs="Times New Roman"/>
                <w:b/>
                <w:bCs/>
                <w:sz w:val="22"/>
                <w:szCs w:val="22"/>
              </w:rPr>
              <w:t>2,025,092,206</w:t>
            </w:r>
          </w:p>
        </w:tc>
        <w:tc>
          <w:tcPr>
            <w:tcW w:w="236" w:type="dxa"/>
          </w:tcPr>
          <w:p w:rsidR="0075730D" w:rsidRPr="00E078E4" w:rsidRDefault="0075730D" w:rsidP="009E4A5B">
            <w:pPr>
              <w:tabs>
                <w:tab w:val="decimal" w:pos="798"/>
              </w:tabs>
              <w:spacing w:line="240" w:lineRule="atLeast"/>
              <w:ind w:left="-187"/>
              <w:rPr>
                <w:rFonts w:cs="Times New Roman"/>
                <w:b/>
                <w:bCs/>
                <w:sz w:val="22"/>
                <w:szCs w:val="22"/>
              </w:rPr>
            </w:pPr>
          </w:p>
        </w:tc>
        <w:tc>
          <w:tcPr>
            <w:tcW w:w="1363" w:type="dxa"/>
            <w:tcBorders>
              <w:bottom w:val="double" w:sz="4" w:space="0" w:color="auto"/>
            </w:tcBorders>
            <w:vAlign w:val="bottom"/>
          </w:tcPr>
          <w:p w:rsidR="0075730D" w:rsidRPr="00E078E4" w:rsidRDefault="0075730D" w:rsidP="009E4A5B">
            <w:pPr>
              <w:tabs>
                <w:tab w:val="decimal" w:pos="1171"/>
              </w:tabs>
              <w:spacing w:line="240" w:lineRule="atLeast"/>
              <w:ind w:left="-187" w:right="-18"/>
              <w:rPr>
                <w:rFonts w:cs="Times New Roman"/>
                <w:b/>
                <w:bCs/>
                <w:sz w:val="22"/>
                <w:szCs w:val="22"/>
              </w:rPr>
            </w:pPr>
            <w:r w:rsidRPr="00E078E4">
              <w:rPr>
                <w:rFonts w:cs="Times New Roman"/>
                <w:b/>
                <w:bCs/>
                <w:sz w:val="22"/>
                <w:szCs w:val="22"/>
              </w:rPr>
              <w:t>1,417,564,544</w:t>
            </w:r>
          </w:p>
        </w:tc>
      </w:tr>
    </w:tbl>
    <w:p w:rsidR="0075730D" w:rsidRPr="00827487" w:rsidRDefault="0075730D" w:rsidP="009E4A5B">
      <w:pPr>
        <w:tabs>
          <w:tab w:val="left" w:pos="540"/>
        </w:tabs>
        <w:spacing w:line="240" w:lineRule="atLeast"/>
        <w:ind w:left="539" w:right="0"/>
        <w:jc w:val="both"/>
        <w:rPr>
          <w:rFonts w:cs="Times New Roman"/>
          <w:sz w:val="22"/>
          <w:szCs w:val="22"/>
        </w:rPr>
      </w:pPr>
    </w:p>
    <w:p w:rsidR="0075730D" w:rsidRPr="00D07B6E" w:rsidRDefault="0075730D" w:rsidP="009E4A5B">
      <w:pPr>
        <w:numPr>
          <w:ilvl w:val="0"/>
          <w:numId w:val="8"/>
        </w:numPr>
        <w:tabs>
          <w:tab w:val="left" w:pos="900"/>
        </w:tabs>
        <w:spacing w:line="240" w:lineRule="atLeast"/>
        <w:ind w:left="900" w:right="27"/>
        <w:jc w:val="thaiDistribute"/>
        <w:rPr>
          <w:rFonts w:cs="Angsana New"/>
          <w:sz w:val="22"/>
          <w:szCs w:val="22"/>
        </w:rPr>
      </w:pPr>
      <w:r w:rsidRPr="00D07B6E">
        <w:rPr>
          <w:rFonts w:cs="Angsana New"/>
          <w:sz w:val="22"/>
          <w:szCs w:val="22"/>
        </w:rPr>
        <w:t>Ordinary shareholders entitled to receive dividends as the declaration and had voting rights of one vote per share at the Company’s shareholder meeting.</w:t>
      </w:r>
    </w:p>
    <w:p w:rsidR="0075730D" w:rsidRPr="00827487" w:rsidRDefault="0075730D" w:rsidP="009E4A5B">
      <w:pPr>
        <w:tabs>
          <w:tab w:val="left" w:pos="540"/>
        </w:tabs>
        <w:spacing w:line="240" w:lineRule="atLeast"/>
        <w:ind w:left="539" w:right="0"/>
        <w:jc w:val="both"/>
        <w:rPr>
          <w:rFonts w:cs="Times New Roman"/>
          <w:sz w:val="22"/>
          <w:szCs w:val="22"/>
        </w:rPr>
      </w:pPr>
    </w:p>
    <w:p w:rsidR="00A2370D" w:rsidRDefault="00A2370D" w:rsidP="009E4A5B">
      <w:pPr>
        <w:spacing w:line="240" w:lineRule="auto"/>
        <w:ind w:right="0"/>
        <w:rPr>
          <w:rFonts w:cs="Times New Roman"/>
          <w:sz w:val="22"/>
          <w:szCs w:val="22"/>
        </w:rPr>
      </w:pPr>
      <w:r>
        <w:rPr>
          <w:rFonts w:cs="Times New Roman"/>
          <w:sz w:val="22"/>
          <w:szCs w:val="22"/>
        </w:rPr>
        <w:br w:type="page"/>
      </w:r>
    </w:p>
    <w:p w:rsidR="0075730D" w:rsidRPr="00D07B6E" w:rsidRDefault="0075730D" w:rsidP="009E4A5B">
      <w:pPr>
        <w:pStyle w:val="ListParagraph"/>
        <w:numPr>
          <w:ilvl w:val="0"/>
          <w:numId w:val="11"/>
        </w:numPr>
        <w:ind w:left="851" w:right="11" w:hanging="284"/>
        <w:jc w:val="thaiDistribute"/>
        <w:rPr>
          <w:rFonts w:cs="Times New Roman"/>
          <w:sz w:val="22"/>
          <w:szCs w:val="22"/>
          <w:cs/>
        </w:rPr>
      </w:pPr>
      <w:r w:rsidRPr="00D07B6E">
        <w:rPr>
          <w:rFonts w:cs="Times New Roman"/>
          <w:sz w:val="22"/>
          <w:szCs w:val="22"/>
        </w:rPr>
        <w:lastRenderedPageBreak/>
        <w:t>The Board</w:t>
      </w:r>
      <w:r w:rsidR="00CB4503">
        <w:rPr>
          <w:rFonts w:cs="Times New Roman"/>
          <w:sz w:val="22"/>
          <w:szCs w:val="22"/>
        </w:rPr>
        <w:t xml:space="preserve"> of Directors Meeting held on 27 February 2021</w:t>
      </w:r>
      <w:r w:rsidRPr="00D07B6E">
        <w:rPr>
          <w:rFonts w:cs="Times New Roman"/>
          <w:sz w:val="22"/>
          <w:szCs w:val="22"/>
        </w:rPr>
        <w:t xml:space="preserve"> approved the following matters :</w:t>
      </w:r>
    </w:p>
    <w:p w:rsidR="0075730D" w:rsidRPr="00827487" w:rsidRDefault="0075730D" w:rsidP="009E4A5B">
      <w:pPr>
        <w:tabs>
          <w:tab w:val="left" w:pos="540"/>
        </w:tabs>
        <w:spacing w:line="240" w:lineRule="atLeast"/>
        <w:ind w:left="539" w:right="0" w:firstLine="737"/>
        <w:jc w:val="both"/>
        <w:rPr>
          <w:rFonts w:cs="Times New Roman"/>
          <w:sz w:val="22"/>
          <w:szCs w:val="22"/>
        </w:rPr>
      </w:pPr>
    </w:p>
    <w:p w:rsidR="006C43AA" w:rsidRPr="00D07B6E" w:rsidRDefault="006C43AA" w:rsidP="009E4A5B">
      <w:pPr>
        <w:pStyle w:val="ListParagraph"/>
        <w:numPr>
          <w:ilvl w:val="0"/>
          <w:numId w:val="17"/>
        </w:numPr>
        <w:ind w:left="1134" w:hanging="234"/>
        <w:jc w:val="thaiDistribute"/>
        <w:rPr>
          <w:rFonts w:ascii="Angsana New" w:hAnsi="Angsana New"/>
          <w:sz w:val="30"/>
          <w:szCs w:val="30"/>
        </w:rPr>
      </w:pPr>
      <w:r>
        <w:rPr>
          <w:rFonts w:cs="Times New Roman"/>
          <w:sz w:val="22"/>
          <w:szCs w:val="22"/>
        </w:rPr>
        <w:t xml:space="preserve">Reduce </w:t>
      </w:r>
      <w:r w:rsidRPr="00D07B6E">
        <w:rPr>
          <w:rFonts w:cs="Times New Roman"/>
          <w:sz w:val="22"/>
          <w:szCs w:val="22"/>
        </w:rPr>
        <w:t>the Company’s registered share capital by Baht 52,435,455.80 by cancelling the Company’s 74,907,794 unissued authorized shares</w:t>
      </w:r>
      <w:r>
        <w:rPr>
          <w:rFonts w:cs="Times New Roman"/>
          <w:sz w:val="22"/>
          <w:szCs w:val="22"/>
        </w:rPr>
        <w:t>.</w:t>
      </w:r>
    </w:p>
    <w:p w:rsidR="006C43AA" w:rsidRPr="00D07B6E" w:rsidRDefault="006C43AA" w:rsidP="009E4A5B">
      <w:pPr>
        <w:tabs>
          <w:tab w:val="left" w:pos="540"/>
        </w:tabs>
        <w:spacing w:line="240" w:lineRule="atLeast"/>
        <w:ind w:left="539" w:right="0" w:firstLine="737"/>
        <w:jc w:val="both"/>
        <w:rPr>
          <w:rFonts w:cs="Times New Roman"/>
          <w:sz w:val="22"/>
          <w:szCs w:val="22"/>
        </w:rPr>
      </w:pPr>
    </w:p>
    <w:p w:rsidR="006C43AA" w:rsidRPr="00D07B6E" w:rsidRDefault="006C43AA" w:rsidP="009E4A5B">
      <w:pPr>
        <w:pStyle w:val="ListParagraph"/>
        <w:numPr>
          <w:ilvl w:val="0"/>
          <w:numId w:val="17"/>
        </w:numPr>
        <w:ind w:left="1134" w:hanging="234"/>
        <w:jc w:val="thaiDistribute"/>
        <w:rPr>
          <w:rFonts w:cs="Times New Roman"/>
          <w:sz w:val="22"/>
          <w:szCs w:val="22"/>
        </w:rPr>
      </w:pPr>
      <w:r w:rsidRPr="00D07B6E">
        <w:rPr>
          <w:rFonts w:cs="Times New Roman"/>
          <w:sz w:val="22"/>
          <w:szCs w:val="22"/>
        </w:rPr>
        <w:t>Reduc</w:t>
      </w:r>
      <w:r>
        <w:rPr>
          <w:rFonts w:cs="Times New Roman"/>
          <w:sz w:val="22"/>
          <w:szCs w:val="22"/>
        </w:rPr>
        <w:t xml:space="preserve">e </w:t>
      </w:r>
      <w:r w:rsidRPr="00D07B6E">
        <w:rPr>
          <w:rFonts w:cs="Times New Roman"/>
          <w:sz w:val="22"/>
          <w:szCs w:val="22"/>
        </w:rPr>
        <w:t>the Company’s registered share capital by Baht 981,390,838.40 by reducing from 2,025,092,206 shares to 623,105,294 shares</w:t>
      </w:r>
      <w:r w:rsidRPr="00D07B6E">
        <w:rPr>
          <w:rFonts w:cs="Times New Roman" w:hint="cs"/>
          <w:sz w:val="22"/>
          <w:szCs w:val="22"/>
          <w:cs/>
        </w:rPr>
        <w:t xml:space="preserve"> </w:t>
      </w:r>
      <w:r w:rsidRPr="00D07B6E">
        <w:rPr>
          <w:rFonts w:cs="Times New Roman"/>
          <w:sz w:val="22"/>
          <w:szCs w:val="22"/>
        </w:rPr>
        <w:t xml:space="preserve">at par value of Baht </w:t>
      </w:r>
      <w:r w:rsidRPr="00D07B6E">
        <w:rPr>
          <w:rFonts w:cs="Times New Roman"/>
          <w:sz w:val="22"/>
          <w:szCs w:val="22"/>
          <w:cs/>
        </w:rPr>
        <w:t xml:space="preserve">0.70 </w:t>
      </w:r>
      <w:r w:rsidRPr="00D07B6E">
        <w:rPr>
          <w:rFonts w:cs="Times New Roman"/>
          <w:sz w:val="22"/>
          <w:szCs w:val="22"/>
        </w:rPr>
        <w:t xml:space="preserve">per share, equivalent to </w:t>
      </w:r>
      <w:r w:rsidRPr="00D07B6E">
        <w:rPr>
          <w:rFonts w:cs="Times New Roman"/>
          <w:sz w:val="22"/>
          <w:szCs w:val="22"/>
          <w:cs/>
        </w:rPr>
        <w:t xml:space="preserve">3.25 </w:t>
      </w:r>
      <w:r w:rsidRPr="00D07B6E">
        <w:rPr>
          <w:rFonts w:cs="Times New Roman"/>
          <w:sz w:val="22"/>
          <w:szCs w:val="22"/>
        </w:rPr>
        <w:t xml:space="preserve">existing shares per </w:t>
      </w:r>
      <w:r w:rsidRPr="00D07B6E">
        <w:rPr>
          <w:rFonts w:cs="Times New Roman"/>
          <w:sz w:val="22"/>
          <w:szCs w:val="22"/>
          <w:cs/>
        </w:rPr>
        <w:t xml:space="preserve">1 </w:t>
      </w:r>
      <w:r w:rsidRPr="00D07B6E">
        <w:rPr>
          <w:rFonts w:cs="Times New Roman"/>
          <w:sz w:val="22"/>
          <w:szCs w:val="22"/>
        </w:rPr>
        <w:t xml:space="preserve">new share </w:t>
      </w:r>
      <w:r w:rsidRPr="00D07B6E">
        <w:rPr>
          <w:rFonts w:cstheme="minorBidi"/>
          <w:sz w:val="22"/>
          <w:szCs w:val="22"/>
        </w:rPr>
        <w:t>w</w:t>
      </w:r>
      <w:r w:rsidRPr="00D07B6E">
        <w:rPr>
          <w:rFonts w:cs="Times New Roman"/>
          <w:sz w:val="22"/>
          <w:szCs w:val="22"/>
        </w:rPr>
        <w:t>hen calculating, there will be fractional shares and receive compensation for fractions of 1 new share from Dr. Wilailuck Sakulpakdee.</w:t>
      </w:r>
    </w:p>
    <w:p w:rsidR="006C43AA" w:rsidRDefault="006C43AA" w:rsidP="009E4A5B">
      <w:pPr>
        <w:pStyle w:val="ListParagraph"/>
        <w:tabs>
          <w:tab w:val="left" w:pos="567"/>
          <w:tab w:val="left" w:pos="1134"/>
        </w:tabs>
        <w:ind w:left="1134" w:right="11"/>
        <w:jc w:val="thaiDistribute"/>
        <w:rPr>
          <w:rFonts w:cs="Times New Roman"/>
          <w:sz w:val="22"/>
          <w:szCs w:val="22"/>
        </w:rPr>
      </w:pPr>
    </w:p>
    <w:p w:rsidR="006C43AA" w:rsidRPr="00D07B6E" w:rsidRDefault="006C43AA" w:rsidP="009E4A5B">
      <w:pPr>
        <w:pStyle w:val="ListParagraph"/>
        <w:numPr>
          <w:ilvl w:val="0"/>
          <w:numId w:val="17"/>
        </w:numPr>
        <w:ind w:left="1134" w:hanging="234"/>
        <w:jc w:val="thaiDistribute"/>
        <w:rPr>
          <w:rFonts w:cs="Times New Roman"/>
          <w:sz w:val="22"/>
          <w:szCs w:val="22"/>
        </w:rPr>
      </w:pPr>
      <w:r w:rsidRPr="00D07B6E">
        <w:rPr>
          <w:rFonts w:cs="Times New Roman"/>
          <w:sz w:val="22"/>
          <w:szCs w:val="22"/>
        </w:rPr>
        <w:t>In this regard, it must be proposed to the Extraordinary General Meeting of Shareholders for approval.</w:t>
      </w:r>
    </w:p>
    <w:p w:rsidR="006C43AA" w:rsidRDefault="006C43AA" w:rsidP="009E4A5B">
      <w:pPr>
        <w:pStyle w:val="ListParagraph"/>
        <w:tabs>
          <w:tab w:val="left" w:pos="567"/>
          <w:tab w:val="left" w:pos="1134"/>
        </w:tabs>
        <w:ind w:left="1134" w:right="11"/>
        <w:jc w:val="thaiDistribute"/>
        <w:rPr>
          <w:rFonts w:cs="Times New Roman"/>
          <w:sz w:val="22"/>
          <w:szCs w:val="22"/>
        </w:rPr>
      </w:pPr>
    </w:p>
    <w:p w:rsidR="006C43AA" w:rsidRPr="00912518" w:rsidRDefault="006C43AA" w:rsidP="009E4A5B">
      <w:pPr>
        <w:pStyle w:val="ListParagraph"/>
        <w:numPr>
          <w:ilvl w:val="0"/>
          <w:numId w:val="11"/>
        </w:numPr>
        <w:ind w:left="851" w:right="11" w:hanging="284"/>
        <w:jc w:val="thaiDistribute"/>
        <w:rPr>
          <w:rFonts w:cs="Times New Roman"/>
          <w:sz w:val="22"/>
          <w:szCs w:val="22"/>
        </w:rPr>
      </w:pPr>
      <w:r w:rsidRPr="00912518">
        <w:rPr>
          <w:rFonts w:cs="Times New Roman"/>
          <w:sz w:val="22"/>
          <w:szCs w:val="22"/>
        </w:rPr>
        <w:t xml:space="preserve">The Annual General Meeting held on 13 May 2021 </w:t>
      </w:r>
      <w:r w:rsidRPr="00912518">
        <w:rPr>
          <w:rFonts w:cs="Angsana New"/>
          <w:sz w:val="22"/>
          <w:szCs w:val="28"/>
        </w:rPr>
        <w:t>has</w:t>
      </w:r>
      <w:r w:rsidRPr="00912518">
        <w:rPr>
          <w:rFonts w:cs="Times New Roman"/>
          <w:sz w:val="22"/>
          <w:szCs w:val="22"/>
        </w:rPr>
        <w:t xml:space="preserve"> the following </w:t>
      </w:r>
      <w:r w:rsidRPr="00912518">
        <w:rPr>
          <w:rFonts w:cstheme="minorBidi"/>
          <w:sz w:val="22"/>
          <w:szCs w:val="22"/>
        </w:rPr>
        <w:t>resolution</w:t>
      </w:r>
      <w:r w:rsidRPr="00912518">
        <w:rPr>
          <w:rFonts w:cs="Times New Roman"/>
          <w:sz w:val="22"/>
          <w:szCs w:val="22"/>
        </w:rPr>
        <w:t>:</w:t>
      </w:r>
    </w:p>
    <w:p w:rsidR="006C43AA" w:rsidRPr="00912518" w:rsidRDefault="006C43AA" w:rsidP="009E4A5B">
      <w:pPr>
        <w:spacing w:line="240" w:lineRule="atLeast"/>
        <w:ind w:left="1276" w:right="14"/>
        <w:rPr>
          <w:rFonts w:cs="Times New Roman"/>
          <w:szCs w:val="22"/>
          <w:cs/>
        </w:rPr>
      </w:pPr>
    </w:p>
    <w:p w:rsidR="006C43AA" w:rsidRPr="00912518" w:rsidRDefault="006C43AA" w:rsidP="009E4A5B">
      <w:pPr>
        <w:pStyle w:val="ListParagraph"/>
        <w:numPr>
          <w:ilvl w:val="0"/>
          <w:numId w:val="17"/>
        </w:numPr>
        <w:ind w:left="1134" w:hanging="234"/>
        <w:jc w:val="thaiDistribute"/>
        <w:rPr>
          <w:rFonts w:cs="Times New Roman"/>
          <w:sz w:val="22"/>
          <w:szCs w:val="22"/>
        </w:rPr>
      </w:pPr>
      <w:r>
        <w:rPr>
          <w:rFonts w:cs="Times New Roman"/>
          <w:sz w:val="22"/>
          <w:szCs w:val="22"/>
        </w:rPr>
        <w:t>Not approve</w:t>
      </w:r>
      <w:r w:rsidRPr="00912518">
        <w:rPr>
          <w:rFonts w:cs="Times New Roman"/>
          <w:sz w:val="22"/>
          <w:szCs w:val="22"/>
        </w:rPr>
        <w:t xml:space="preserve"> for the reduction of the Company’s registered share capital by Baht 52,435,455.80 by cancelling the Company’s 74,907,794 unissued authorized shares, with a vote of less than three - fourths of the shareholders attending the meeting and having the right to vote, including abstentions in the calculation base.  Due to agenda 8 was not passed to approve for the reduction of the Company’s registered share capital, therefore, the meeting was not able to proceed further to consider the Company’s capital structure adjustment in agenda 9 were in relation by the shareholders.</w:t>
      </w:r>
    </w:p>
    <w:p w:rsidR="00B5289C" w:rsidRPr="00D07B6E" w:rsidRDefault="00B5289C" w:rsidP="009E4A5B">
      <w:pPr>
        <w:tabs>
          <w:tab w:val="left" w:pos="540"/>
        </w:tabs>
        <w:spacing w:line="200" w:lineRule="exact"/>
        <w:ind w:left="539" w:right="0"/>
        <w:jc w:val="both"/>
        <w:rPr>
          <w:rFonts w:cs="Times New Roman"/>
          <w:sz w:val="22"/>
          <w:szCs w:val="22"/>
        </w:rPr>
      </w:pPr>
    </w:p>
    <w:p w:rsidR="0075730D" w:rsidRPr="00D07B6E" w:rsidRDefault="0075730D" w:rsidP="009E4A5B">
      <w:pPr>
        <w:pStyle w:val="ListParagraph"/>
        <w:numPr>
          <w:ilvl w:val="0"/>
          <w:numId w:val="15"/>
        </w:numPr>
        <w:tabs>
          <w:tab w:val="left" w:pos="540"/>
        </w:tabs>
        <w:ind w:hanging="720"/>
        <w:jc w:val="both"/>
        <w:rPr>
          <w:rFonts w:cs="Angsana New"/>
          <w:b/>
          <w:bCs/>
          <w:sz w:val="22"/>
          <w:szCs w:val="22"/>
        </w:rPr>
      </w:pPr>
      <w:r w:rsidRPr="00D07B6E">
        <w:rPr>
          <w:rFonts w:cs="Angsana New"/>
          <w:b/>
          <w:bCs/>
          <w:sz w:val="22"/>
          <w:szCs w:val="22"/>
        </w:rPr>
        <w:t>Discount on ordinary shares</w:t>
      </w:r>
    </w:p>
    <w:p w:rsidR="0075730D" w:rsidRPr="00D07B6E" w:rsidRDefault="0075730D" w:rsidP="009E4A5B">
      <w:pPr>
        <w:tabs>
          <w:tab w:val="left" w:pos="540"/>
        </w:tabs>
        <w:spacing w:line="200" w:lineRule="exact"/>
        <w:ind w:left="539" w:right="0"/>
        <w:jc w:val="both"/>
        <w:rPr>
          <w:rFonts w:cs="Times New Roman"/>
          <w:sz w:val="22"/>
          <w:szCs w:val="22"/>
        </w:rPr>
      </w:pPr>
    </w:p>
    <w:p w:rsidR="0075730D" w:rsidRPr="00D07B6E" w:rsidRDefault="0062434C" w:rsidP="009E4A5B">
      <w:pPr>
        <w:spacing w:line="240" w:lineRule="atLeast"/>
        <w:ind w:left="540" w:right="0"/>
        <w:jc w:val="both"/>
        <w:rPr>
          <w:rFonts w:cs="Times New Roman"/>
          <w:sz w:val="22"/>
          <w:szCs w:val="22"/>
        </w:rPr>
      </w:pPr>
      <w:r>
        <w:rPr>
          <w:rFonts w:cs="Times New Roman"/>
          <w:sz w:val="22"/>
          <w:szCs w:val="22"/>
        </w:rPr>
        <w:t>During 2021 and 2020</w:t>
      </w:r>
      <w:r w:rsidR="0075730D" w:rsidRPr="00D07B6E">
        <w:rPr>
          <w:rFonts w:cs="Times New Roman"/>
          <w:sz w:val="22"/>
          <w:szCs w:val="22"/>
        </w:rPr>
        <w:t>, no movement transactions were summarized as follows:</w:t>
      </w:r>
    </w:p>
    <w:p w:rsidR="0075730D" w:rsidRPr="00D07B6E" w:rsidRDefault="0075730D" w:rsidP="009E4A5B">
      <w:pPr>
        <w:tabs>
          <w:tab w:val="left" w:pos="540"/>
        </w:tabs>
        <w:spacing w:line="200" w:lineRule="exact"/>
        <w:ind w:left="539" w:right="0"/>
        <w:jc w:val="both"/>
        <w:rPr>
          <w:rFonts w:cs="Times New Roman"/>
          <w:sz w:val="22"/>
          <w:szCs w:val="22"/>
        </w:rPr>
      </w:pPr>
    </w:p>
    <w:tbl>
      <w:tblPr>
        <w:tblW w:w="9766" w:type="dxa"/>
        <w:tblInd w:w="18" w:type="dxa"/>
        <w:tblLayout w:type="fixed"/>
        <w:tblLook w:val="01E0"/>
      </w:tblPr>
      <w:tblGrid>
        <w:gridCol w:w="6186"/>
        <w:gridCol w:w="1530"/>
        <w:gridCol w:w="260"/>
        <w:gridCol w:w="1471"/>
        <w:gridCol w:w="319"/>
      </w:tblGrid>
      <w:tr w:rsidR="0075730D" w:rsidRPr="0089375B" w:rsidTr="006960A8">
        <w:tc>
          <w:tcPr>
            <w:tcW w:w="6186" w:type="dxa"/>
            <w:shd w:val="clear" w:color="auto" w:fill="auto"/>
          </w:tcPr>
          <w:p w:rsidR="0075730D" w:rsidRPr="0089375B" w:rsidRDefault="0075730D" w:rsidP="009E4A5B">
            <w:pPr>
              <w:spacing w:line="240" w:lineRule="atLeast"/>
              <w:ind w:left="522"/>
              <w:rPr>
                <w:rFonts w:cs="Times New Roman"/>
                <w:sz w:val="22"/>
                <w:szCs w:val="22"/>
                <w:cs/>
              </w:rPr>
            </w:pPr>
          </w:p>
        </w:tc>
        <w:tc>
          <w:tcPr>
            <w:tcW w:w="3580" w:type="dxa"/>
            <w:gridSpan w:val="4"/>
            <w:shd w:val="clear" w:color="auto" w:fill="auto"/>
            <w:vAlign w:val="center"/>
          </w:tcPr>
          <w:p w:rsidR="0075730D" w:rsidRPr="0089375B" w:rsidRDefault="0075730D" w:rsidP="009E4A5B">
            <w:pPr>
              <w:spacing w:line="240" w:lineRule="atLeast"/>
              <w:ind w:left="-108" w:right="229"/>
              <w:jc w:val="center"/>
              <w:rPr>
                <w:rFonts w:cs="Times New Roman"/>
                <w:b/>
                <w:bCs/>
                <w:sz w:val="22"/>
                <w:szCs w:val="22"/>
                <w:cs/>
              </w:rPr>
            </w:pPr>
            <w:r w:rsidRPr="0089375B">
              <w:rPr>
                <w:rFonts w:cs="Times New Roman"/>
                <w:b/>
                <w:bCs/>
                <w:sz w:val="22"/>
                <w:szCs w:val="22"/>
              </w:rPr>
              <w:t>Consolidated and separate</w:t>
            </w:r>
            <w:r w:rsidRPr="0089375B">
              <w:rPr>
                <w:rFonts w:cs="Times New Roman"/>
                <w:b/>
                <w:bCs/>
                <w:sz w:val="22"/>
                <w:szCs w:val="22"/>
              </w:rPr>
              <w:br/>
              <w:t>financial statements</w:t>
            </w:r>
          </w:p>
        </w:tc>
      </w:tr>
      <w:tr w:rsidR="0075730D" w:rsidRPr="0089375B" w:rsidTr="006960A8">
        <w:tc>
          <w:tcPr>
            <w:tcW w:w="6186" w:type="dxa"/>
            <w:shd w:val="clear" w:color="auto" w:fill="auto"/>
          </w:tcPr>
          <w:p w:rsidR="0075730D" w:rsidRPr="0089375B" w:rsidRDefault="0075730D" w:rsidP="009E4A5B">
            <w:pPr>
              <w:spacing w:line="240" w:lineRule="atLeast"/>
              <w:ind w:left="522"/>
              <w:rPr>
                <w:rFonts w:cs="Times New Roman"/>
                <w:sz w:val="22"/>
                <w:szCs w:val="22"/>
                <w:cs/>
              </w:rPr>
            </w:pPr>
          </w:p>
        </w:tc>
        <w:tc>
          <w:tcPr>
            <w:tcW w:w="1530" w:type="dxa"/>
            <w:shd w:val="clear" w:color="auto" w:fill="auto"/>
            <w:vAlign w:val="center"/>
          </w:tcPr>
          <w:p w:rsidR="0075730D" w:rsidRPr="0089375B" w:rsidRDefault="006844E5" w:rsidP="009E4A5B">
            <w:pPr>
              <w:spacing w:line="240" w:lineRule="atLeast"/>
              <w:ind w:left="-54" w:right="32"/>
              <w:jc w:val="center"/>
              <w:rPr>
                <w:rFonts w:cs="Times New Roman"/>
                <w:sz w:val="22"/>
                <w:szCs w:val="22"/>
              </w:rPr>
            </w:pPr>
            <w:r w:rsidRPr="0089375B">
              <w:rPr>
                <w:rFonts w:cs="Times New Roman"/>
                <w:sz w:val="22"/>
                <w:szCs w:val="22"/>
              </w:rPr>
              <w:t>2021</w:t>
            </w:r>
          </w:p>
        </w:tc>
        <w:tc>
          <w:tcPr>
            <w:tcW w:w="260" w:type="dxa"/>
            <w:shd w:val="clear" w:color="auto" w:fill="auto"/>
          </w:tcPr>
          <w:p w:rsidR="0075730D" w:rsidRPr="0089375B" w:rsidRDefault="0075730D" w:rsidP="009E4A5B">
            <w:pPr>
              <w:tabs>
                <w:tab w:val="decimal" w:pos="792"/>
              </w:tabs>
              <w:spacing w:line="240" w:lineRule="atLeast"/>
              <w:ind w:left="522"/>
              <w:jc w:val="center"/>
              <w:rPr>
                <w:rFonts w:cs="Times New Roman"/>
                <w:sz w:val="22"/>
                <w:szCs w:val="22"/>
                <w:cs/>
              </w:rPr>
            </w:pPr>
          </w:p>
        </w:tc>
        <w:tc>
          <w:tcPr>
            <w:tcW w:w="1471" w:type="dxa"/>
            <w:shd w:val="clear" w:color="auto" w:fill="auto"/>
            <w:vAlign w:val="center"/>
          </w:tcPr>
          <w:p w:rsidR="0075730D" w:rsidRPr="0089375B" w:rsidRDefault="006844E5" w:rsidP="009E4A5B">
            <w:pPr>
              <w:spacing w:line="240" w:lineRule="atLeast"/>
              <w:ind w:left="-54" w:right="32"/>
              <w:jc w:val="center"/>
              <w:rPr>
                <w:rFonts w:cs="Times New Roman"/>
                <w:sz w:val="22"/>
                <w:szCs w:val="22"/>
              </w:rPr>
            </w:pPr>
            <w:r w:rsidRPr="0089375B">
              <w:rPr>
                <w:rFonts w:cs="Times New Roman"/>
                <w:sz w:val="22"/>
                <w:szCs w:val="22"/>
              </w:rPr>
              <w:t>2020</w:t>
            </w:r>
          </w:p>
        </w:tc>
        <w:tc>
          <w:tcPr>
            <w:tcW w:w="319" w:type="dxa"/>
            <w:shd w:val="clear" w:color="auto" w:fill="auto"/>
          </w:tcPr>
          <w:p w:rsidR="0075730D" w:rsidRPr="0089375B" w:rsidRDefault="0075730D" w:rsidP="009E4A5B">
            <w:pPr>
              <w:tabs>
                <w:tab w:val="decimal" w:pos="792"/>
              </w:tabs>
              <w:spacing w:line="240" w:lineRule="atLeast"/>
              <w:ind w:left="522"/>
              <w:rPr>
                <w:rFonts w:cs="Times New Roman"/>
                <w:b/>
                <w:bCs/>
                <w:sz w:val="22"/>
                <w:szCs w:val="22"/>
                <w:cs/>
              </w:rPr>
            </w:pPr>
          </w:p>
        </w:tc>
      </w:tr>
      <w:tr w:rsidR="0075730D" w:rsidRPr="0089375B" w:rsidTr="006960A8">
        <w:tc>
          <w:tcPr>
            <w:tcW w:w="6186" w:type="dxa"/>
            <w:shd w:val="clear" w:color="auto" w:fill="auto"/>
          </w:tcPr>
          <w:p w:rsidR="0075730D" w:rsidRPr="0089375B" w:rsidRDefault="0075730D" w:rsidP="009E4A5B">
            <w:pPr>
              <w:spacing w:line="240" w:lineRule="atLeast"/>
              <w:ind w:left="522"/>
              <w:rPr>
                <w:rFonts w:cs="Times New Roman"/>
                <w:sz w:val="22"/>
                <w:szCs w:val="22"/>
                <w:cs/>
              </w:rPr>
            </w:pPr>
          </w:p>
        </w:tc>
        <w:tc>
          <w:tcPr>
            <w:tcW w:w="3261" w:type="dxa"/>
            <w:gridSpan w:val="3"/>
            <w:shd w:val="clear" w:color="auto" w:fill="auto"/>
            <w:vAlign w:val="center"/>
          </w:tcPr>
          <w:p w:rsidR="0075730D" w:rsidRPr="0089375B" w:rsidRDefault="0075730D" w:rsidP="009E4A5B">
            <w:pPr>
              <w:tabs>
                <w:tab w:val="decimal" w:pos="532"/>
              </w:tabs>
              <w:spacing w:line="240" w:lineRule="atLeast"/>
              <w:ind w:left="-54" w:right="32"/>
              <w:jc w:val="center"/>
              <w:rPr>
                <w:rFonts w:cs="Times New Roman"/>
                <w:b/>
                <w:bCs/>
                <w:sz w:val="22"/>
                <w:szCs w:val="22"/>
                <w:cs/>
              </w:rPr>
            </w:pPr>
            <w:r w:rsidRPr="0089375B">
              <w:rPr>
                <w:rFonts w:cs="Times New Roman"/>
                <w:i/>
                <w:iCs/>
                <w:sz w:val="22"/>
                <w:szCs w:val="22"/>
                <w:cs/>
              </w:rPr>
              <w:t>(</w:t>
            </w:r>
            <w:r w:rsidRPr="0089375B">
              <w:rPr>
                <w:rFonts w:cs="Times New Roman"/>
                <w:i/>
                <w:iCs/>
                <w:sz w:val="22"/>
                <w:szCs w:val="22"/>
              </w:rPr>
              <w:t>in Baht</w:t>
            </w:r>
            <w:r w:rsidRPr="0089375B">
              <w:rPr>
                <w:rFonts w:cs="Times New Roman"/>
                <w:i/>
                <w:iCs/>
                <w:sz w:val="22"/>
                <w:szCs w:val="22"/>
                <w:cs/>
              </w:rPr>
              <w:t>)</w:t>
            </w:r>
          </w:p>
        </w:tc>
        <w:tc>
          <w:tcPr>
            <w:tcW w:w="319" w:type="dxa"/>
            <w:shd w:val="clear" w:color="auto" w:fill="auto"/>
          </w:tcPr>
          <w:p w:rsidR="0075730D" w:rsidRPr="0089375B" w:rsidRDefault="0075730D" w:rsidP="009E4A5B">
            <w:pPr>
              <w:tabs>
                <w:tab w:val="decimal" w:pos="792"/>
              </w:tabs>
              <w:spacing w:line="240" w:lineRule="atLeast"/>
              <w:ind w:left="522"/>
              <w:rPr>
                <w:rFonts w:cs="Times New Roman"/>
                <w:b/>
                <w:bCs/>
                <w:sz w:val="22"/>
                <w:szCs w:val="22"/>
                <w:cs/>
              </w:rPr>
            </w:pPr>
          </w:p>
        </w:tc>
      </w:tr>
      <w:tr w:rsidR="0075730D" w:rsidRPr="0089375B" w:rsidTr="006960A8">
        <w:tc>
          <w:tcPr>
            <w:tcW w:w="6186" w:type="dxa"/>
            <w:shd w:val="clear" w:color="auto" w:fill="auto"/>
          </w:tcPr>
          <w:p w:rsidR="0075730D" w:rsidRPr="0089375B" w:rsidRDefault="0075730D" w:rsidP="009E4A5B">
            <w:pPr>
              <w:spacing w:line="240" w:lineRule="atLeast"/>
              <w:ind w:left="522"/>
              <w:rPr>
                <w:rFonts w:cs="Times New Roman"/>
                <w:sz w:val="22"/>
                <w:szCs w:val="22"/>
                <w:cs/>
              </w:rPr>
            </w:pPr>
            <w:r w:rsidRPr="0089375B">
              <w:rPr>
                <w:rFonts w:cs="Times New Roman"/>
                <w:sz w:val="22"/>
                <w:szCs w:val="22"/>
              </w:rPr>
              <w:t>Premium on ordinary shares</w:t>
            </w:r>
          </w:p>
        </w:tc>
        <w:tc>
          <w:tcPr>
            <w:tcW w:w="1530" w:type="dxa"/>
            <w:shd w:val="clear" w:color="auto" w:fill="auto"/>
            <w:vAlign w:val="center"/>
          </w:tcPr>
          <w:p w:rsidR="0075730D" w:rsidRPr="0089375B" w:rsidRDefault="0075730D" w:rsidP="009E4A5B">
            <w:pPr>
              <w:tabs>
                <w:tab w:val="decimal" w:pos="702"/>
              </w:tabs>
              <w:spacing w:line="240" w:lineRule="atLeast"/>
              <w:ind w:left="-54" w:right="32"/>
              <w:jc w:val="both"/>
              <w:rPr>
                <w:rFonts w:cs="Times New Roman"/>
                <w:sz w:val="22"/>
                <w:szCs w:val="22"/>
              </w:rPr>
            </w:pPr>
            <w:r w:rsidRPr="0089375B">
              <w:rPr>
                <w:rFonts w:cs="Times New Roman"/>
                <w:sz w:val="22"/>
                <w:szCs w:val="22"/>
              </w:rPr>
              <w:t>-</w:t>
            </w:r>
          </w:p>
        </w:tc>
        <w:tc>
          <w:tcPr>
            <w:tcW w:w="260" w:type="dxa"/>
            <w:shd w:val="clear" w:color="auto" w:fill="auto"/>
          </w:tcPr>
          <w:p w:rsidR="0075730D" w:rsidRPr="0089375B" w:rsidRDefault="0075730D" w:rsidP="009E4A5B">
            <w:pPr>
              <w:tabs>
                <w:tab w:val="decimal" w:pos="792"/>
              </w:tabs>
              <w:spacing w:line="240" w:lineRule="atLeast"/>
              <w:ind w:left="522"/>
              <w:rPr>
                <w:rFonts w:cs="Times New Roman"/>
                <w:sz w:val="22"/>
                <w:szCs w:val="22"/>
                <w:cs/>
              </w:rPr>
            </w:pPr>
          </w:p>
        </w:tc>
        <w:tc>
          <w:tcPr>
            <w:tcW w:w="1471" w:type="dxa"/>
            <w:shd w:val="clear" w:color="auto" w:fill="auto"/>
            <w:vAlign w:val="center"/>
          </w:tcPr>
          <w:p w:rsidR="0075730D" w:rsidRPr="0089375B" w:rsidRDefault="0075730D" w:rsidP="009E4A5B">
            <w:pPr>
              <w:tabs>
                <w:tab w:val="decimal" w:pos="702"/>
              </w:tabs>
              <w:spacing w:line="240" w:lineRule="atLeast"/>
              <w:ind w:left="-54" w:right="32"/>
              <w:jc w:val="both"/>
              <w:rPr>
                <w:rFonts w:cs="Times New Roman"/>
                <w:sz w:val="22"/>
                <w:szCs w:val="22"/>
              </w:rPr>
            </w:pPr>
            <w:r w:rsidRPr="0089375B">
              <w:rPr>
                <w:rFonts w:cs="Times New Roman"/>
                <w:sz w:val="22"/>
                <w:szCs w:val="22"/>
              </w:rPr>
              <w:t>-</w:t>
            </w:r>
          </w:p>
        </w:tc>
        <w:tc>
          <w:tcPr>
            <w:tcW w:w="319" w:type="dxa"/>
            <w:shd w:val="clear" w:color="auto" w:fill="auto"/>
          </w:tcPr>
          <w:p w:rsidR="0075730D" w:rsidRPr="0089375B" w:rsidRDefault="0075730D" w:rsidP="009E4A5B">
            <w:pPr>
              <w:tabs>
                <w:tab w:val="decimal" w:pos="792"/>
              </w:tabs>
              <w:spacing w:line="240" w:lineRule="atLeast"/>
              <w:ind w:left="522"/>
              <w:rPr>
                <w:rFonts w:cs="Times New Roman"/>
                <w:b/>
                <w:bCs/>
                <w:sz w:val="22"/>
                <w:szCs w:val="22"/>
                <w:cs/>
              </w:rPr>
            </w:pPr>
          </w:p>
        </w:tc>
      </w:tr>
      <w:tr w:rsidR="007529B7" w:rsidRPr="0089375B" w:rsidTr="006960A8">
        <w:tc>
          <w:tcPr>
            <w:tcW w:w="6186" w:type="dxa"/>
            <w:shd w:val="clear" w:color="auto" w:fill="auto"/>
          </w:tcPr>
          <w:p w:rsidR="007529B7" w:rsidRPr="0089375B" w:rsidRDefault="007529B7" w:rsidP="009E4A5B">
            <w:pPr>
              <w:spacing w:line="240" w:lineRule="atLeast"/>
              <w:ind w:left="522"/>
              <w:rPr>
                <w:rFonts w:cs="Times New Roman"/>
                <w:sz w:val="22"/>
                <w:szCs w:val="22"/>
                <w:cs/>
              </w:rPr>
            </w:pPr>
            <w:r w:rsidRPr="0089375B">
              <w:rPr>
                <w:rFonts w:cs="Times New Roman"/>
                <w:sz w:val="22"/>
                <w:szCs w:val="22"/>
              </w:rPr>
              <w:t>Discount on ordinary shares</w:t>
            </w:r>
          </w:p>
        </w:tc>
        <w:tc>
          <w:tcPr>
            <w:tcW w:w="1530" w:type="dxa"/>
            <w:shd w:val="clear" w:color="auto" w:fill="auto"/>
            <w:vAlign w:val="center"/>
          </w:tcPr>
          <w:p w:rsidR="007529B7" w:rsidRPr="0089375B" w:rsidRDefault="007529B7" w:rsidP="009E4A5B">
            <w:pPr>
              <w:tabs>
                <w:tab w:val="decimal" w:pos="1231"/>
              </w:tabs>
              <w:spacing w:line="240" w:lineRule="atLeast"/>
              <w:ind w:left="-54" w:right="32"/>
              <w:jc w:val="both"/>
              <w:rPr>
                <w:rFonts w:cs="Times New Roman"/>
                <w:sz w:val="22"/>
                <w:szCs w:val="22"/>
              </w:rPr>
            </w:pPr>
            <w:r w:rsidRPr="0089375B">
              <w:rPr>
                <w:rFonts w:cs="Times New Roman"/>
                <w:sz w:val="22"/>
                <w:szCs w:val="22"/>
              </w:rPr>
              <w:t>(285,000,000)</w:t>
            </w:r>
          </w:p>
        </w:tc>
        <w:tc>
          <w:tcPr>
            <w:tcW w:w="260" w:type="dxa"/>
            <w:shd w:val="clear" w:color="auto" w:fill="auto"/>
          </w:tcPr>
          <w:p w:rsidR="007529B7" w:rsidRPr="0089375B" w:rsidRDefault="007529B7" w:rsidP="009E4A5B">
            <w:pPr>
              <w:tabs>
                <w:tab w:val="decimal" w:pos="792"/>
              </w:tabs>
              <w:spacing w:line="240" w:lineRule="atLeast"/>
              <w:ind w:left="522"/>
              <w:rPr>
                <w:rFonts w:cs="Times New Roman"/>
                <w:sz w:val="22"/>
                <w:szCs w:val="22"/>
                <w:cs/>
              </w:rPr>
            </w:pPr>
          </w:p>
        </w:tc>
        <w:tc>
          <w:tcPr>
            <w:tcW w:w="1471" w:type="dxa"/>
            <w:shd w:val="clear" w:color="auto" w:fill="auto"/>
            <w:vAlign w:val="center"/>
          </w:tcPr>
          <w:p w:rsidR="007529B7" w:rsidRPr="0089375B" w:rsidRDefault="007529B7" w:rsidP="009E4A5B">
            <w:pPr>
              <w:tabs>
                <w:tab w:val="decimal" w:pos="1231"/>
              </w:tabs>
              <w:spacing w:line="240" w:lineRule="atLeast"/>
              <w:ind w:left="-54" w:right="32"/>
              <w:jc w:val="both"/>
              <w:rPr>
                <w:rFonts w:cs="Times New Roman"/>
                <w:sz w:val="22"/>
                <w:szCs w:val="22"/>
              </w:rPr>
            </w:pPr>
            <w:r w:rsidRPr="0089375B">
              <w:rPr>
                <w:rFonts w:cs="Times New Roman"/>
                <w:sz w:val="22"/>
                <w:szCs w:val="22"/>
              </w:rPr>
              <w:t>(285,000,000)</w:t>
            </w:r>
          </w:p>
        </w:tc>
        <w:tc>
          <w:tcPr>
            <w:tcW w:w="319" w:type="dxa"/>
            <w:shd w:val="clear" w:color="auto" w:fill="auto"/>
          </w:tcPr>
          <w:p w:rsidR="007529B7" w:rsidRPr="0089375B" w:rsidRDefault="007529B7" w:rsidP="009E4A5B">
            <w:pPr>
              <w:tabs>
                <w:tab w:val="decimal" w:pos="792"/>
              </w:tabs>
              <w:spacing w:line="240" w:lineRule="atLeast"/>
              <w:ind w:left="522"/>
              <w:rPr>
                <w:rFonts w:cs="Times New Roman"/>
                <w:sz w:val="22"/>
                <w:szCs w:val="22"/>
                <w:cs/>
              </w:rPr>
            </w:pPr>
          </w:p>
        </w:tc>
      </w:tr>
      <w:tr w:rsidR="007529B7" w:rsidRPr="0089375B" w:rsidTr="006960A8">
        <w:tc>
          <w:tcPr>
            <w:tcW w:w="6186" w:type="dxa"/>
            <w:shd w:val="clear" w:color="auto" w:fill="auto"/>
            <w:vAlign w:val="bottom"/>
          </w:tcPr>
          <w:p w:rsidR="007529B7" w:rsidRPr="0089375B" w:rsidRDefault="007529B7" w:rsidP="009E4A5B">
            <w:pPr>
              <w:spacing w:line="240" w:lineRule="atLeast"/>
              <w:ind w:left="522"/>
              <w:rPr>
                <w:rFonts w:cs="Times New Roman"/>
                <w:b/>
                <w:bCs/>
                <w:sz w:val="22"/>
                <w:szCs w:val="22"/>
                <w:cs/>
              </w:rPr>
            </w:pPr>
            <w:r w:rsidRPr="0089375B">
              <w:rPr>
                <w:rFonts w:cs="Times New Roman"/>
                <w:b/>
                <w:bCs/>
                <w:sz w:val="22"/>
                <w:szCs w:val="22"/>
              </w:rPr>
              <w:t>Net</w:t>
            </w:r>
          </w:p>
        </w:tc>
        <w:tc>
          <w:tcPr>
            <w:tcW w:w="1530" w:type="dxa"/>
            <w:tcBorders>
              <w:top w:val="single" w:sz="4" w:space="0" w:color="auto"/>
              <w:bottom w:val="double" w:sz="4" w:space="0" w:color="auto"/>
            </w:tcBorders>
            <w:shd w:val="clear" w:color="auto" w:fill="auto"/>
            <w:vAlign w:val="center"/>
          </w:tcPr>
          <w:p w:rsidR="007529B7" w:rsidRPr="0089375B" w:rsidRDefault="007529B7" w:rsidP="009E4A5B">
            <w:pPr>
              <w:tabs>
                <w:tab w:val="decimal" w:pos="1231"/>
              </w:tabs>
              <w:spacing w:line="240" w:lineRule="atLeast"/>
              <w:ind w:left="-54" w:right="32"/>
              <w:jc w:val="both"/>
              <w:rPr>
                <w:rFonts w:cs="Times New Roman"/>
                <w:b/>
                <w:bCs/>
                <w:sz w:val="22"/>
                <w:szCs w:val="22"/>
              </w:rPr>
            </w:pPr>
            <w:r w:rsidRPr="0089375B">
              <w:rPr>
                <w:rFonts w:cs="Times New Roman"/>
                <w:b/>
                <w:bCs/>
                <w:sz w:val="22"/>
                <w:szCs w:val="22"/>
              </w:rPr>
              <w:t>(285,000,000)</w:t>
            </w:r>
          </w:p>
        </w:tc>
        <w:tc>
          <w:tcPr>
            <w:tcW w:w="260" w:type="dxa"/>
            <w:shd w:val="clear" w:color="auto" w:fill="auto"/>
          </w:tcPr>
          <w:p w:rsidR="007529B7" w:rsidRPr="0089375B" w:rsidRDefault="007529B7" w:rsidP="009E4A5B">
            <w:pPr>
              <w:tabs>
                <w:tab w:val="decimal" w:pos="792"/>
              </w:tabs>
              <w:spacing w:line="240" w:lineRule="atLeast"/>
              <w:ind w:left="522"/>
              <w:rPr>
                <w:rFonts w:cs="Times New Roman"/>
                <w:b/>
                <w:bCs/>
                <w:sz w:val="22"/>
                <w:szCs w:val="22"/>
                <w:cs/>
              </w:rPr>
            </w:pPr>
          </w:p>
        </w:tc>
        <w:tc>
          <w:tcPr>
            <w:tcW w:w="1471" w:type="dxa"/>
            <w:tcBorders>
              <w:top w:val="single" w:sz="4" w:space="0" w:color="auto"/>
              <w:bottom w:val="double" w:sz="4" w:space="0" w:color="auto"/>
            </w:tcBorders>
            <w:shd w:val="clear" w:color="auto" w:fill="auto"/>
            <w:vAlign w:val="center"/>
          </w:tcPr>
          <w:p w:rsidR="007529B7" w:rsidRPr="0089375B" w:rsidRDefault="007529B7" w:rsidP="009E4A5B">
            <w:pPr>
              <w:tabs>
                <w:tab w:val="decimal" w:pos="1231"/>
              </w:tabs>
              <w:spacing w:line="240" w:lineRule="atLeast"/>
              <w:ind w:left="-54" w:right="32"/>
              <w:jc w:val="both"/>
              <w:rPr>
                <w:rFonts w:cs="Times New Roman"/>
                <w:b/>
                <w:bCs/>
                <w:sz w:val="22"/>
                <w:szCs w:val="22"/>
              </w:rPr>
            </w:pPr>
            <w:r w:rsidRPr="0089375B">
              <w:rPr>
                <w:rFonts w:cs="Times New Roman"/>
                <w:b/>
                <w:bCs/>
                <w:sz w:val="22"/>
                <w:szCs w:val="22"/>
              </w:rPr>
              <w:t>(285,000,000)</w:t>
            </w:r>
          </w:p>
        </w:tc>
        <w:tc>
          <w:tcPr>
            <w:tcW w:w="319" w:type="dxa"/>
            <w:shd w:val="clear" w:color="auto" w:fill="auto"/>
          </w:tcPr>
          <w:p w:rsidR="007529B7" w:rsidRPr="0089375B" w:rsidRDefault="007529B7" w:rsidP="009E4A5B">
            <w:pPr>
              <w:tabs>
                <w:tab w:val="decimal" w:pos="792"/>
              </w:tabs>
              <w:spacing w:line="240" w:lineRule="atLeast"/>
              <w:ind w:left="522"/>
              <w:rPr>
                <w:rFonts w:cs="Times New Roman"/>
                <w:b/>
                <w:bCs/>
                <w:sz w:val="22"/>
                <w:szCs w:val="22"/>
                <w:cs/>
              </w:rPr>
            </w:pPr>
          </w:p>
        </w:tc>
      </w:tr>
    </w:tbl>
    <w:p w:rsidR="0075730D" w:rsidRPr="0089375B" w:rsidRDefault="0075730D" w:rsidP="009E4A5B">
      <w:pPr>
        <w:spacing w:line="240" w:lineRule="atLeast"/>
        <w:ind w:left="540" w:right="0"/>
        <w:jc w:val="both"/>
        <w:rPr>
          <w:rFonts w:cs="Times New Roman"/>
          <w:sz w:val="22"/>
          <w:szCs w:val="22"/>
        </w:rPr>
      </w:pPr>
    </w:p>
    <w:p w:rsidR="0075730D" w:rsidRPr="0089375B" w:rsidRDefault="0075730D" w:rsidP="009E4A5B">
      <w:pPr>
        <w:spacing w:line="240" w:lineRule="atLeast"/>
        <w:ind w:left="540" w:right="0"/>
        <w:jc w:val="both"/>
        <w:rPr>
          <w:rFonts w:cs="Times New Roman"/>
          <w:sz w:val="22"/>
          <w:szCs w:val="22"/>
        </w:rPr>
      </w:pPr>
      <w:r w:rsidRPr="0089375B">
        <w:rPr>
          <w:rFonts w:cs="Times New Roman"/>
          <w:sz w:val="22"/>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rsidR="0075730D" w:rsidRPr="0089375B" w:rsidRDefault="0075730D" w:rsidP="009E4A5B">
      <w:pPr>
        <w:spacing w:line="240" w:lineRule="atLeast"/>
        <w:ind w:left="540" w:right="0"/>
        <w:jc w:val="both"/>
        <w:rPr>
          <w:rFonts w:cs="Times New Roman"/>
          <w:sz w:val="22"/>
          <w:szCs w:val="22"/>
        </w:rPr>
      </w:pPr>
    </w:p>
    <w:p w:rsidR="0075730D" w:rsidRPr="0089375B" w:rsidRDefault="0075730D" w:rsidP="009E4A5B">
      <w:pPr>
        <w:pStyle w:val="ListParagraph"/>
        <w:numPr>
          <w:ilvl w:val="0"/>
          <w:numId w:val="15"/>
        </w:numPr>
        <w:tabs>
          <w:tab w:val="left" w:pos="540"/>
        </w:tabs>
        <w:ind w:hanging="720"/>
        <w:jc w:val="both"/>
        <w:rPr>
          <w:rFonts w:cs="Times New Roman"/>
          <w:b/>
          <w:bCs/>
          <w:sz w:val="22"/>
          <w:szCs w:val="22"/>
          <w:cs/>
        </w:rPr>
      </w:pPr>
      <w:r w:rsidRPr="0089375B">
        <w:rPr>
          <w:rFonts w:cs="Times New Roman"/>
          <w:b/>
          <w:bCs/>
          <w:sz w:val="22"/>
          <w:szCs w:val="22"/>
        </w:rPr>
        <w:t>Revenues from rendering of service</w:t>
      </w:r>
    </w:p>
    <w:p w:rsidR="0075730D" w:rsidRPr="0089375B" w:rsidRDefault="0075730D" w:rsidP="009E4A5B">
      <w:pPr>
        <w:tabs>
          <w:tab w:val="left" w:pos="540"/>
        </w:tabs>
        <w:spacing w:line="240" w:lineRule="atLeast"/>
        <w:ind w:left="539" w:right="0"/>
        <w:jc w:val="both"/>
        <w:rPr>
          <w:rFonts w:cs="Times New Roman"/>
          <w:sz w:val="22"/>
          <w:szCs w:val="22"/>
        </w:rPr>
      </w:pPr>
    </w:p>
    <w:tbl>
      <w:tblPr>
        <w:tblW w:w="10155" w:type="dxa"/>
        <w:tblInd w:w="18" w:type="dxa"/>
        <w:tblLayout w:type="fixed"/>
        <w:tblLook w:val="01E0"/>
      </w:tblPr>
      <w:tblGrid>
        <w:gridCol w:w="4332"/>
        <w:gridCol w:w="1274"/>
        <w:gridCol w:w="251"/>
        <w:gridCol w:w="14"/>
        <w:gridCol w:w="1316"/>
        <w:gridCol w:w="266"/>
        <w:gridCol w:w="8"/>
        <w:gridCol w:w="1252"/>
        <w:gridCol w:w="252"/>
        <w:gridCol w:w="1190"/>
      </w:tblGrid>
      <w:tr w:rsidR="0075730D" w:rsidRPr="0089375B" w:rsidTr="00C05A1B">
        <w:tc>
          <w:tcPr>
            <w:tcW w:w="4332" w:type="dxa"/>
          </w:tcPr>
          <w:p w:rsidR="0075730D" w:rsidRPr="0089375B" w:rsidRDefault="0075730D" w:rsidP="009E4A5B">
            <w:pPr>
              <w:spacing w:line="240" w:lineRule="atLeast"/>
              <w:ind w:left="549" w:right="-108"/>
              <w:rPr>
                <w:rFonts w:cs="Times New Roman"/>
                <w:b/>
                <w:sz w:val="22"/>
                <w:szCs w:val="22"/>
              </w:rPr>
            </w:pPr>
          </w:p>
        </w:tc>
        <w:tc>
          <w:tcPr>
            <w:tcW w:w="2855" w:type="dxa"/>
            <w:gridSpan w:val="4"/>
          </w:tcPr>
          <w:p w:rsidR="0075730D" w:rsidRPr="0089375B" w:rsidRDefault="0075730D" w:rsidP="009E4A5B">
            <w:pPr>
              <w:spacing w:line="240" w:lineRule="atLeast"/>
              <w:ind w:right="32"/>
              <w:jc w:val="center"/>
              <w:rPr>
                <w:rFonts w:cs="Times New Roman"/>
                <w:b/>
                <w:bCs/>
                <w:sz w:val="22"/>
                <w:szCs w:val="22"/>
              </w:rPr>
            </w:pPr>
            <w:r w:rsidRPr="0089375B">
              <w:rPr>
                <w:rFonts w:cs="Times New Roman"/>
                <w:b/>
                <w:bCs/>
                <w:sz w:val="22"/>
                <w:szCs w:val="22"/>
              </w:rPr>
              <w:t>Consolidated</w:t>
            </w:r>
          </w:p>
          <w:p w:rsidR="0075730D" w:rsidRPr="0089375B" w:rsidRDefault="0075730D" w:rsidP="009E4A5B">
            <w:pPr>
              <w:spacing w:line="240" w:lineRule="atLeast"/>
              <w:ind w:right="32"/>
              <w:jc w:val="center"/>
              <w:rPr>
                <w:rFonts w:cs="Times New Roman"/>
                <w:b/>
                <w:bCs/>
                <w:sz w:val="22"/>
                <w:szCs w:val="22"/>
                <w:cs/>
              </w:rPr>
            </w:pPr>
            <w:r w:rsidRPr="0089375B">
              <w:rPr>
                <w:rFonts w:cs="Times New Roman"/>
                <w:b/>
                <w:bCs/>
                <w:sz w:val="22"/>
                <w:szCs w:val="22"/>
              </w:rPr>
              <w:t>financial statements</w:t>
            </w:r>
          </w:p>
        </w:tc>
        <w:tc>
          <w:tcPr>
            <w:tcW w:w="266" w:type="dxa"/>
          </w:tcPr>
          <w:p w:rsidR="0075730D" w:rsidRPr="0089375B" w:rsidRDefault="0075730D" w:rsidP="009E4A5B">
            <w:pPr>
              <w:tabs>
                <w:tab w:val="left" w:pos="540"/>
                <w:tab w:val="left" w:pos="1080"/>
              </w:tabs>
              <w:spacing w:line="240" w:lineRule="atLeast"/>
              <w:ind w:left="539" w:right="32"/>
              <w:rPr>
                <w:rFonts w:cs="Times New Roman"/>
                <w:b/>
                <w:bCs/>
                <w:sz w:val="22"/>
                <w:szCs w:val="22"/>
              </w:rPr>
            </w:pPr>
          </w:p>
        </w:tc>
        <w:tc>
          <w:tcPr>
            <w:tcW w:w="2702" w:type="dxa"/>
            <w:gridSpan w:val="4"/>
          </w:tcPr>
          <w:p w:rsidR="0075730D" w:rsidRPr="0089375B" w:rsidRDefault="0075730D" w:rsidP="009E4A5B">
            <w:pPr>
              <w:spacing w:line="240" w:lineRule="atLeast"/>
              <w:ind w:left="179" w:right="32"/>
              <w:jc w:val="center"/>
              <w:rPr>
                <w:rFonts w:cs="Times New Roman"/>
                <w:b/>
                <w:bCs/>
                <w:sz w:val="22"/>
                <w:szCs w:val="22"/>
              </w:rPr>
            </w:pPr>
            <w:r w:rsidRPr="0089375B">
              <w:rPr>
                <w:rFonts w:cs="Times New Roman"/>
                <w:b/>
                <w:bCs/>
                <w:sz w:val="22"/>
                <w:szCs w:val="22"/>
              </w:rPr>
              <w:t>Separate</w:t>
            </w:r>
          </w:p>
          <w:p w:rsidR="0075730D" w:rsidRPr="0089375B" w:rsidRDefault="0075730D" w:rsidP="009E4A5B">
            <w:pPr>
              <w:spacing w:line="240" w:lineRule="atLeast"/>
              <w:ind w:left="179" w:right="32"/>
              <w:jc w:val="center"/>
              <w:rPr>
                <w:rFonts w:cs="Times New Roman"/>
                <w:b/>
                <w:bCs/>
                <w:sz w:val="22"/>
                <w:szCs w:val="22"/>
                <w:cs/>
              </w:rPr>
            </w:pPr>
            <w:r w:rsidRPr="0089375B">
              <w:rPr>
                <w:rFonts w:cs="Times New Roman"/>
                <w:b/>
                <w:bCs/>
                <w:sz w:val="22"/>
                <w:szCs w:val="22"/>
              </w:rPr>
              <w:t>financial statements</w:t>
            </w:r>
          </w:p>
        </w:tc>
      </w:tr>
      <w:tr w:rsidR="0075730D" w:rsidRPr="0089375B" w:rsidTr="00C05A1B">
        <w:tc>
          <w:tcPr>
            <w:tcW w:w="4332" w:type="dxa"/>
          </w:tcPr>
          <w:p w:rsidR="0075730D" w:rsidRPr="0089375B" w:rsidRDefault="0075730D" w:rsidP="009E4A5B">
            <w:pPr>
              <w:spacing w:line="240" w:lineRule="atLeast"/>
              <w:ind w:left="549" w:right="-108"/>
              <w:rPr>
                <w:rFonts w:cs="Times New Roman"/>
                <w:b/>
                <w:sz w:val="22"/>
                <w:szCs w:val="22"/>
              </w:rPr>
            </w:pPr>
          </w:p>
        </w:tc>
        <w:tc>
          <w:tcPr>
            <w:tcW w:w="1274" w:type="dxa"/>
            <w:vAlign w:val="center"/>
          </w:tcPr>
          <w:p w:rsidR="0075730D" w:rsidRPr="0089375B" w:rsidRDefault="008352CC" w:rsidP="009E4A5B">
            <w:pPr>
              <w:spacing w:line="240" w:lineRule="atLeast"/>
              <w:ind w:left="-54" w:right="32"/>
              <w:jc w:val="center"/>
              <w:rPr>
                <w:rFonts w:cs="Times New Roman"/>
                <w:sz w:val="22"/>
                <w:szCs w:val="22"/>
              </w:rPr>
            </w:pPr>
            <w:r w:rsidRPr="0089375B">
              <w:rPr>
                <w:rFonts w:cs="Times New Roman"/>
                <w:sz w:val="22"/>
                <w:szCs w:val="22"/>
              </w:rPr>
              <w:t>2021</w:t>
            </w:r>
          </w:p>
        </w:tc>
        <w:tc>
          <w:tcPr>
            <w:tcW w:w="251" w:type="dxa"/>
          </w:tcPr>
          <w:p w:rsidR="0075730D" w:rsidRPr="0089375B" w:rsidRDefault="0075730D" w:rsidP="009E4A5B">
            <w:pPr>
              <w:tabs>
                <w:tab w:val="decimal" w:pos="792"/>
              </w:tabs>
              <w:spacing w:line="240" w:lineRule="atLeast"/>
              <w:ind w:left="522"/>
              <w:jc w:val="center"/>
              <w:rPr>
                <w:rFonts w:cs="Times New Roman"/>
                <w:sz w:val="22"/>
                <w:szCs w:val="22"/>
                <w:cs/>
              </w:rPr>
            </w:pPr>
          </w:p>
        </w:tc>
        <w:tc>
          <w:tcPr>
            <w:tcW w:w="1330" w:type="dxa"/>
            <w:gridSpan w:val="2"/>
            <w:vAlign w:val="center"/>
          </w:tcPr>
          <w:p w:rsidR="0075730D" w:rsidRPr="0089375B" w:rsidRDefault="008352CC" w:rsidP="009E4A5B">
            <w:pPr>
              <w:spacing w:line="240" w:lineRule="atLeast"/>
              <w:ind w:left="-54" w:right="32"/>
              <w:jc w:val="center"/>
              <w:rPr>
                <w:rFonts w:cs="Times New Roman"/>
                <w:sz w:val="22"/>
                <w:szCs w:val="22"/>
              </w:rPr>
            </w:pPr>
            <w:r w:rsidRPr="0089375B">
              <w:rPr>
                <w:rFonts w:cs="Times New Roman"/>
                <w:sz w:val="22"/>
                <w:szCs w:val="22"/>
              </w:rPr>
              <w:t>2020</w:t>
            </w:r>
          </w:p>
        </w:tc>
        <w:tc>
          <w:tcPr>
            <w:tcW w:w="266" w:type="dxa"/>
          </w:tcPr>
          <w:p w:rsidR="0075730D" w:rsidRPr="0089375B" w:rsidRDefault="0075730D" w:rsidP="009E4A5B">
            <w:pPr>
              <w:spacing w:line="240" w:lineRule="atLeast"/>
              <w:ind w:left="72" w:right="32"/>
              <w:jc w:val="center"/>
              <w:rPr>
                <w:rFonts w:cs="Times New Roman"/>
                <w:sz w:val="22"/>
                <w:szCs w:val="22"/>
              </w:rPr>
            </w:pPr>
          </w:p>
        </w:tc>
        <w:tc>
          <w:tcPr>
            <w:tcW w:w="1260" w:type="dxa"/>
            <w:gridSpan w:val="2"/>
            <w:vAlign w:val="center"/>
          </w:tcPr>
          <w:p w:rsidR="0075730D" w:rsidRPr="0089375B" w:rsidRDefault="008352CC" w:rsidP="009E4A5B">
            <w:pPr>
              <w:spacing w:line="240" w:lineRule="atLeast"/>
              <w:ind w:left="-54" w:right="32"/>
              <w:jc w:val="center"/>
              <w:rPr>
                <w:rFonts w:cs="Times New Roman"/>
                <w:sz w:val="22"/>
                <w:szCs w:val="22"/>
              </w:rPr>
            </w:pPr>
            <w:r w:rsidRPr="0089375B">
              <w:rPr>
                <w:rFonts w:cs="Times New Roman"/>
                <w:sz w:val="22"/>
                <w:szCs w:val="22"/>
              </w:rPr>
              <w:t>2021</w:t>
            </w:r>
          </w:p>
        </w:tc>
        <w:tc>
          <w:tcPr>
            <w:tcW w:w="252" w:type="dxa"/>
          </w:tcPr>
          <w:p w:rsidR="0075730D" w:rsidRPr="0089375B" w:rsidRDefault="0075730D" w:rsidP="009E4A5B">
            <w:pPr>
              <w:tabs>
                <w:tab w:val="decimal" w:pos="792"/>
              </w:tabs>
              <w:spacing w:line="240" w:lineRule="atLeast"/>
              <w:ind w:left="522"/>
              <w:jc w:val="center"/>
              <w:rPr>
                <w:rFonts w:cs="Times New Roman"/>
                <w:sz w:val="22"/>
                <w:szCs w:val="22"/>
                <w:cs/>
              </w:rPr>
            </w:pPr>
          </w:p>
        </w:tc>
        <w:tc>
          <w:tcPr>
            <w:tcW w:w="1190" w:type="dxa"/>
            <w:vAlign w:val="center"/>
          </w:tcPr>
          <w:p w:rsidR="0075730D" w:rsidRPr="0089375B" w:rsidRDefault="008352CC" w:rsidP="009E4A5B">
            <w:pPr>
              <w:spacing w:line="240" w:lineRule="atLeast"/>
              <w:ind w:left="-54" w:right="32"/>
              <w:jc w:val="center"/>
              <w:rPr>
                <w:rFonts w:cs="Times New Roman"/>
                <w:sz w:val="22"/>
                <w:szCs w:val="22"/>
              </w:rPr>
            </w:pPr>
            <w:r w:rsidRPr="0089375B">
              <w:rPr>
                <w:rFonts w:cs="Times New Roman"/>
                <w:sz w:val="22"/>
                <w:szCs w:val="22"/>
              </w:rPr>
              <w:t>2020</w:t>
            </w:r>
          </w:p>
        </w:tc>
      </w:tr>
      <w:tr w:rsidR="0075730D" w:rsidRPr="0089375B" w:rsidTr="00C05A1B">
        <w:tc>
          <w:tcPr>
            <w:tcW w:w="4332" w:type="dxa"/>
          </w:tcPr>
          <w:p w:rsidR="0075730D" w:rsidRPr="0089375B" w:rsidRDefault="0075730D" w:rsidP="009E4A5B">
            <w:pPr>
              <w:spacing w:line="240" w:lineRule="atLeast"/>
              <w:ind w:left="549" w:right="-108"/>
              <w:rPr>
                <w:rFonts w:cs="Times New Roman"/>
                <w:b/>
                <w:sz w:val="22"/>
                <w:szCs w:val="22"/>
              </w:rPr>
            </w:pPr>
          </w:p>
        </w:tc>
        <w:tc>
          <w:tcPr>
            <w:tcW w:w="5823" w:type="dxa"/>
            <w:gridSpan w:val="9"/>
          </w:tcPr>
          <w:p w:rsidR="0075730D" w:rsidRPr="0089375B" w:rsidRDefault="0075730D" w:rsidP="009E4A5B">
            <w:pPr>
              <w:tabs>
                <w:tab w:val="left" w:pos="540"/>
              </w:tabs>
              <w:spacing w:line="240" w:lineRule="atLeast"/>
              <w:ind w:left="539" w:right="225"/>
              <w:jc w:val="center"/>
              <w:rPr>
                <w:rFonts w:cs="Times New Roman"/>
                <w:i/>
                <w:iCs/>
                <w:sz w:val="22"/>
                <w:szCs w:val="22"/>
                <w:cs/>
              </w:rPr>
            </w:pPr>
            <w:r w:rsidRPr="0089375B">
              <w:rPr>
                <w:rFonts w:cs="Times New Roman"/>
                <w:i/>
                <w:iCs/>
                <w:sz w:val="22"/>
                <w:szCs w:val="22"/>
                <w:cs/>
              </w:rPr>
              <w:t>(</w:t>
            </w:r>
            <w:r w:rsidRPr="0089375B">
              <w:rPr>
                <w:rFonts w:cs="Times New Roman"/>
                <w:i/>
                <w:iCs/>
                <w:sz w:val="22"/>
                <w:szCs w:val="22"/>
              </w:rPr>
              <w:t>in Baht</w:t>
            </w:r>
            <w:r w:rsidRPr="0089375B">
              <w:rPr>
                <w:rFonts w:cs="Times New Roman"/>
                <w:i/>
                <w:iCs/>
                <w:sz w:val="22"/>
                <w:szCs w:val="22"/>
                <w:cs/>
              </w:rPr>
              <w:t>)</w:t>
            </w:r>
          </w:p>
        </w:tc>
      </w:tr>
      <w:tr w:rsidR="00AB3DDC" w:rsidRPr="0089375B" w:rsidTr="00C05A1B">
        <w:tc>
          <w:tcPr>
            <w:tcW w:w="4332" w:type="dxa"/>
          </w:tcPr>
          <w:p w:rsidR="00AB3DDC" w:rsidRPr="0089375B" w:rsidRDefault="00AB3DDC" w:rsidP="009E4A5B">
            <w:pPr>
              <w:spacing w:line="240" w:lineRule="atLeast"/>
              <w:ind w:left="522" w:right="-108"/>
              <w:rPr>
                <w:rFonts w:cs="Times New Roman"/>
                <w:sz w:val="22"/>
                <w:szCs w:val="22"/>
              </w:rPr>
            </w:pPr>
            <w:r w:rsidRPr="0089375B">
              <w:rPr>
                <w:rFonts w:cs="Times New Roman"/>
                <w:sz w:val="22"/>
                <w:szCs w:val="22"/>
              </w:rPr>
              <w:t>Revenues from industrial waste</w:t>
            </w:r>
          </w:p>
          <w:p w:rsidR="00AB3DDC" w:rsidRPr="0089375B" w:rsidRDefault="00AB3DDC" w:rsidP="009E4A5B">
            <w:pPr>
              <w:spacing w:line="240" w:lineRule="atLeast"/>
              <w:ind w:left="522" w:right="-108"/>
              <w:rPr>
                <w:rFonts w:cs="Times New Roman"/>
                <w:sz w:val="22"/>
                <w:szCs w:val="22"/>
              </w:rPr>
            </w:pPr>
            <w:r w:rsidRPr="0089375B">
              <w:rPr>
                <w:rFonts w:cs="Times New Roman"/>
                <w:sz w:val="22"/>
                <w:szCs w:val="22"/>
              </w:rPr>
              <w:tab/>
              <w:t>treatment and landfill</w:t>
            </w:r>
          </w:p>
        </w:tc>
        <w:tc>
          <w:tcPr>
            <w:tcW w:w="1274" w:type="dxa"/>
            <w:vAlign w:val="bottom"/>
          </w:tcPr>
          <w:p w:rsidR="00AB3DDC" w:rsidRPr="00AB3DDC" w:rsidRDefault="00AB3DDC" w:rsidP="009E4A5B">
            <w:pPr>
              <w:pStyle w:val="acctfourfigures"/>
              <w:tabs>
                <w:tab w:val="clear" w:pos="765"/>
                <w:tab w:val="decimal" w:pos="1152"/>
              </w:tabs>
              <w:spacing w:line="240" w:lineRule="atLeast"/>
              <w:ind w:left="-96" w:right="-59"/>
              <w:rPr>
                <w:szCs w:val="22"/>
                <w:lang w:val="en-US"/>
              </w:rPr>
            </w:pPr>
            <w:r w:rsidRPr="00AB3DDC">
              <w:rPr>
                <w:szCs w:val="22"/>
                <w:lang w:val="en-US"/>
              </w:rPr>
              <w:t>130,986,435</w:t>
            </w:r>
          </w:p>
        </w:tc>
        <w:tc>
          <w:tcPr>
            <w:tcW w:w="265" w:type="dxa"/>
            <w:gridSpan w:val="2"/>
            <w:vAlign w:val="bottom"/>
          </w:tcPr>
          <w:p w:rsidR="00AB3DDC" w:rsidRPr="0089375B" w:rsidRDefault="00AB3DDC" w:rsidP="009E4A5B">
            <w:pPr>
              <w:spacing w:line="240" w:lineRule="atLeast"/>
              <w:ind w:left="-96" w:right="-59"/>
              <w:rPr>
                <w:rFonts w:cs="Times New Roman"/>
                <w:b/>
                <w:sz w:val="22"/>
                <w:szCs w:val="22"/>
              </w:rPr>
            </w:pPr>
          </w:p>
        </w:tc>
        <w:tc>
          <w:tcPr>
            <w:tcW w:w="1316" w:type="dxa"/>
            <w:vAlign w:val="bottom"/>
          </w:tcPr>
          <w:p w:rsidR="00AB3DDC" w:rsidRPr="0089375B" w:rsidRDefault="00AB3DDC" w:rsidP="009E4A5B">
            <w:pPr>
              <w:pStyle w:val="acctfourfigures"/>
              <w:tabs>
                <w:tab w:val="clear" w:pos="765"/>
                <w:tab w:val="decimal" w:pos="1152"/>
              </w:tabs>
              <w:spacing w:line="240" w:lineRule="atLeast"/>
              <w:ind w:left="-96" w:right="-59"/>
              <w:rPr>
                <w:szCs w:val="22"/>
                <w:lang w:val="en-US"/>
              </w:rPr>
            </w:pPr>
            <w:r w:rsidRPr="0089375B">
              <w:rPr>
                <w:szCs w:val="22"/>
                <w:lang w:val="en-US"/>
              </w:rPr>
              <w:t>131,728,993</w:t>
            </w:r>
          </w:p>
        </w:tc>
        <w:tc>
          <w:tcPr>
            <w:tcW w:w="274" w:type="dxa"/>
            <w:gridSpan w:val="2"/>
            <w:vAlign w:val="bottom"/>
          </w:tcPr>
          <w:p w:rsidR="00AB3DDC" w:rsidRPr="0089375B" w:rsidRDefault="00AB3DDC" w:rsidP="009E4A5B">
            <w:pPr>
              <w:spacing w:line="240" w:lineRule="atLeast"/>
              <w:ind w:left="-96" w:right="-59"/>
              <w:rPr>
                <w:rFonts w:cs="Times New Roman"/>
                <w:b/>
                <w:sz w:val="22"/>
                <w:szCs w:val="22"/>
              </w:rPr>
            </w:pPr>
          </w:p>
        </w:tc>
        <w:tc>
          <w:tcPr>
            <w:tcW w:w="1252" w:type="dxa"/>
            <w:vAlign w:val="bottom"/>
          </w:tcPr>
          <w:p w:rsidR="00AB3DDC" w:rsidRPr="00AB3DDC" w:rsidRDefault="00AB3DDC" w:rsidP="009E4A5B">
            <w:pPr>
              <w:pStyle w:val="acctfourfigures"/>
              <w:tabs>
                <w:tab w:val="clear" w:pos="765"/>
                <w:tab w:val="decimal" w:pos="1152"/>
              </w:tabs>
              <w:spacing w:line="240" w:lineRule="atLeast"/>
              <w:ind w:left="-96" w:right="-59"/>
              <w:rPr>
                <w:szCs w:val="22"/>
                <w:rtl/>
                <w:cs/>
                <w:lang w:val="en-US"/>
              </w:rPr>
            </w:pPr>
            <w:r w:rsidRPr="00AB3DDC">
              <w:rPr>
                <w:szCs w:val="22"/>
                <w:lang w:val="en-US"/>
              </w:rPr>
              <w:t>142,255,652</w:t>
            </w:r>
          </w:p>
        </w:tc>
        <w:tc>
          <w:tcPr>
            <w:tcW w:w="252" w:type="dxa"/>
            <w:vAlign w:val="bottom"/>
          </w:tcPr>
          <w:p w:rsidR="00AB3DDC" w:rsidRPr="0089375B" w:rsidRDefault="00AB3DDC" w:rsidP="009E4A5B">
            <w:pPr>
              <w:spacing w:line="240" w:lineRule="atLeast"/>
              <w:ind w:left="-96" w:right="-59"/>
              <w:rPr>
                <w:rFonts w:cs="Times New Roman"/>
                <w:b/>
                <w:sz w:val="22"/>
                <w:szCs w:val="22"/>
              </w:rPr>
            </w:pPr>
          </w:p>
        </w:tc>
        <w:tc>
          <w:tcPr>
            <w:tcW w:w="1190" w:type="dxa"/>
            <w:vAlign w:val="bottom"/>
          </w:tcPr>
          <w:p w:rsidR="00AB3DDC" w:rsidRPr="0089375B" w:rsidRDefault="00AB3DDC" w:rsidP="009E4A5B">
            <w:pPr>
              <w:pStyle w:val="acctfourfigures"/>
              <w:tabs>
                <w:tab w:val="clear" w:pos="765"/>
              </w:tabs>
              <w:spacing w:line="240" w:lineRule="atLeast"/>
              <w:ind w:left="-96" w:right="-59"/>
              <w:jc w:val="right"/>
              <w:rPr>
                <w:szCs w:val="22"/>
                <w:lang w:val="en-US"/>
              </w:rPr>
            </w:pPr>
            <w:r w:rsidRPr="0089375B">
              <w:rPr>
                <w:szCs w:val="22"/>
                <w:lang w:val="en-US"/>
              </w:rPr>
              <w:t>136,151,853</w:t>
            </w:r>
          </w:p>
        </w:tc>
      </w:tr>
      <w:tr w:rsidR="00AB3DDC" w:rsidRPr="0089375B" w:rsidTr="00C05A1B">
        <w:tc>
          <w:tcPr>
            <w:tcW w:w="4332" w:type="dxa"/>
          </w:tcPr>
          <w:p w:rsidR="00AB3DDC" w:rsidRPr="0089375B" w:rsidRDefault="00AB3DDC" w:rsidP="009E4A5B">
            <w:pPr>
              <w:spacing w:line="240" w:lineRule="atLeast"/>
              <w:ind w:left="522" w:right="-108"/>
              <w:rPr>
                <w:rFonts w:cs="Times New Roman"/>
                <w:sz w:val="22"/>
                <w:szCs w:val="22"/>
                <w:cs/>
              </w:rPr>
            </w:pPr>
            <w:r w:rsidRPr="0089375B">
              <w:rPr>
                <w:rFonts w:cs="Times New Roman"/>
                <w:sz w:val="22"/>
                <w:szCs w:val="22"/>
              </w:rPr>
              <w:t>Revenues from other service</w:t>
            </w:r>
          </w:p>
        </w:tc>
        <w:tc>
          <w:tcPr>
            <w:tcW w:w="1274" w:type="dxa"/>
            <w:tcBorders>
              <w:bottom w:val="single" w:sz="4" w:space="0" w:color="auto"/>
            </w:tcBorders>
            <w:vAlign w:val="bottom"/>
          </w:tcPr>
          <w:p w:rsidR="00AB3DDC" w:rsidRPr="00AB3DDC" w:rsidRDefault="00AB3DDC" w:rsidP="009E4A5B">
            <w:pPr>
              <w:pStyle w:val="acctfourfigures"/>
              <w:tabs>
                <w:tab w:val="clear" w:pos="765"/>
                <w:tab w:val="decimal" w:pos="1152"/>
              </w:tabs>
              <w:spacing w:line="240" w:lineRule="atLeast"/>
              <w:ind w:left="-96" w:right="-59"/>
              <w:rPr>
                <w:szCs w:val="22"/>
                <w:lang w:val="en-US"/>
              </w:rPr>
            </w:pPr>
            <w:r w:rsidRPr="00AB3DDC">
              <w:rPr>
                <w:szCs w:val="22"/>
                <w:lang w:val="en-US"/>
              </w:rPr>
              <w:t>42,873,543</w:t>
            </w:r>
          </w:p>
        </w:tc>
        <w:tc>
          <w:tcPr>
            <w:tcW w:w="265" w:type="dxa"/>
            <w:gridSpan w:val="2"/>
            <w:vAlign w:val="bottom"/>
          </w:tcPr>
          <w:p w:rsidR="00AB3DDC" w:rsidRPr="0089375B" w:rsidRDefault="00AB3DDC" w:rsidP="009E4A5B">
            <w:pPr>
              <w:spacing w:line="240" w:lineRule="atLeast"/>
              <w:ind w:left="-96" w:right="-59"/>
              <w:rPr>
                <w:rFonts w:cs="Times New Roman"/>
                <w:b/>
                <w:sz w:val="22"/>
                <w:szCs w:val="22"/>
              </w:rPr>
            </w:pPr>
          </w:p>
        </w:tc>
        <w:tc>
          <w:tcPr>
            <w:tcW w:w="1316" w:type="dxa"/>
            <w:tcBorders>
              <w:bottom w:val="single" w:sz="4" w:space="0" w:color="auto"/>
            </w:tcBorders>
            <w:vAlign w:val="bottom"/>
          </w:tcPr>
          <w:p w:rsidR="00AB3DDC" w:rsidRPr="0089375B" w:rsidRDefault="00AB3DDC" w:rsidP="009E4A5B">
            <w:pPr>
              <w:pStyle w:val="acctfourfigures"/>
              <w:tabs>
                <w:tab w:val="clear" w:pos="765"/>
                <w:tab w:val="decimal" w:pos="1152"/>
              </w:tabs>
              <w:spacing w:line="240" w:lineRule="atLeast"/>
              <w:ind w:left="-96" w:right="-59"/>
              <w:rPr>
                <w:szCs w:val="22"/>
                <w:lang w:val="en-US"/>
              </w:rPr>
            </w:pPr>
            <w:r w:rsidRPr="0089375B">
              <w:rPr>
                <w:szCs w:val="22"/>
                <w:lang w:val="en-US"/>
              </w:rPr>
              <w:t>37,567,641</w:t>
            </w:r>
          </w:p>
        </w:tc>
        <w:tc>
          <w:tcPr>
            <w:tcW w:w="274" w:type="dxa"/>
            <w:gridSpan w:val="2"/>
            <w:vAlign w:val="bottom"/>
          </w:tcPr>
          <w:p w:rsidR="00AB3DDC" w:rsidRPr="0089375B" w:rsidRDefault="00AB3DDC" w:rsidP="009E4A5B">
            <w:pPr>
              <w:spacing w:line="240" w:lineRule="atLeast"/>
              <w:ind w:left="-96" w:right="-59"/>
              <w:rPr>
                <w:rFonts w:cs="Times New Roman"/>
                <w:b/>
                <w:sz w:val="22"/>
                <w:szCs w:val="22"/>
              </w:rPr>
            </w:pPr>
          </w:p>
        </w:tc>
        <w:tc>
          <w:tcPr>
            <w:tcW w:w="1252" w:type="dxa"/>
            <w:tcBorders>
              <w:bottom w:val="single" w:sz="4" w:space="0" w:color="auto"/>
            </w:tcBorders>
            <w:vAlign w:val="bottom"/>
          </w:tcPr>
          <w:p w:rsidR="00AB3DDC" w:rsidRPr="00AB3DDC" w:rsidRDefault="00AB3DDC" w:rsidP="009E4A5B">
            <w:pPr>
              <w:pStyle w:val="acctfourfigures"/>
              <w:tabs>
                <w:tab w:val="clear" w:pos="765"/>
                <w:tab w:val="decimal" w:pos="1152"/>
              </w:tabs>
              <w:spacing w:line="240" w:lineRule="atLeast"/>
              <w:ind w:left="-96" w:right="-59"/>
              <w:rPr>
                <w:szCs w:val="22"/>
                <w:lang w:val="en-US"/>
              </w:rPr>
            </w:pPr>
            <w:r w:rsidRPr="00AB3DDC">
              <w:rPr>
                <w:szCs w:val="22"/>
                <w:lang w:val="en-US"/>
              </w:rPr>
              <w:t>40,619,223</w:t>
            </w:r>
          </w:p>
        </w:tc>
        <w:tc>
          <w:tcPr>
            <w:tcW w:w="252" w:type="dxa"/>
            <w:vAlign w:val="bottom"/>
          </w:tcPr>
          <w:p w:rsidR="00AB3DDC" w:rsidRPr="0089375B" w:rsidRDefault="00AB3DDC" w:rsidP="009E4A5B">
            <w:pPr>
              <w:spacing w:line="240" w:lineRule="atLeast"/>
              <w:ind w:left="-96" w:right="-59"/>
              <w:rPr>
                <w:rFonts w:cs="Times New Roman"/>
                <w:b/>
                <w:sz w:val="22"/>
                <w:szCs w:val="22"/>
              </w:rPr>
            </w:pPr>
          </w:p>
        </w:tc>
        <w:tc>
          <w:tcPr>
            <w:tcW w:w="1190" w:type="dxa"/>
            <w:tcBorders>
              <w:bottom w:val="single" w:sz="4" w:space="0" w:color="auto"/>
            </w:tcBorders>
            <w:vAlign w:val="bottom"/>
          </w:tcPr>
          <w:p w:rsidR="00AB3DDC" w:rsidRPr="0089375B" w:rsidRDefault="00AB3DDC" w:rsidP="009E4A5B">
            <w:pPr>
              <w:pStyle w:val="acctfourfigures"/>
              <w:tabs>
                <w:tab w:val="clear" w:pos="765"/>
              </w:tabs>
              <w:spacing w:line="240" w:lineRule="atLeast"/>
              <w:ind w:left="-96" w:right="-59"/>
              <w:jc w:val="right"/>
              <w:rPr>
                <w:szCs w:val="22"/>
                <w:lang w:val="en-US"/>
              </w:rPr>
            </w:pPr>
            <w:r w:rsidRPr="0089375B">
              <w:rPr>
                <w:szCs w:val="22"/>
                <w:lang w:val="en-US"/>
              </w:rPr>
              <w:t>37,208,958</w:t>
            </w:r>
          </w:p>
        </w:tc>
      </w:tr>
      <w:tr w:rsidR="00AB3DDC" w:rsidRPr="00AB3DDC" w:rsidTr="00C05A1B">
        <w:tc>
          <w:tcPr>
            <w:tcW w:w="4332" w:type="dxa"/>
          </w:tcPr>
          <w:p w:rsidR="00AB3DDC" w:rsidRPr="00AB3DDC" w:rsidRDefault="00AB3DDC" w:rsidP="009E4A5B">
            <w:pPr>
              <w:spacing w:line="240" w:lineRule="atLeast"/>
              <w:ind w:left="522"/>
              <w:rPr>
                <w:rFonts w:cs="Times New Roman"/>
                <w:b/>
                <w:bCs/>
                <w:sz w:val="22"/>
                <w:szCs w:val="22"/>
              </w:rPr>
            </w:pPr>
            <w:r w:rsidRPr="00AB3DDC">
              <w:rPr>
                <w:rFonts w:cs="Times New Roman"/>
                <w:b/>
                <w:bCs/>
                <w:sz w:val="22"/>
                <w:szCs w:val="22"/>
              </w:rPr>
              <w:t>Total</w:t>
            </w:r>
          </w:p>
        </w:tc>
        <w:tc>
          <w:tcPr>
            <w:tcW w:w="1274" w:type="dxa"/>
            <w:tcBorders>
              <w:top w:val="single" w:sz="4" w:space="0" w:color="auto"/>
              <w:bottom w:val="double" w:sz="4" w:space="0" w:color="auto"/>
            </w:tcBorders>
            <w:vAlign w:val="bottom"/>
          </w:tcPr>
          <w:p w:rsidR="00AB3DDC" w:rsidRPr="00AB3DDC" w:rsidRDefault="00AB3DDC" w:rsidP="009E4A5B">
            <w:pPr>
              <w:pStyle w:val="acctfourfigures"/>
              <w:tabs>
                <w:tab w:val="clear" w:pos="765"/>
                <w:tab w:val="decimal" w:pos="1152"/>
              </w:tabs>
              <w:spacing w:line="240" w:lineRule="atLeast"/>
              <w:ind w:left="-96" w:right="-59"/>
              <w:rPr>
                <w:b/>
                <w:bCs/>
                <w:szCs w:val="22"/>
                <w:lang w:val="en-US"/>
              </w:rPr>
            </w:pPr>
            <w:r w:rsidRPr="00AB3DDC">
              <w:rPr>
                <w:b/>
                <w:bCs/>
                <w:szCs w:val="22"/>
                <w:lang w:val="en-US"/>
              </w:rPr>
              <w:t>173,859,978</w:t>
            </w:r>
          </w:p>
        </w:tc>
        <w:tc>
          <w:tcPr>
            <w:tcW w:w="265" w:type="dxa"/>
            <w:gridSpan w:val="2"/>
            <w:vAlign w:val="bottom"/>
          </w:tcPr>
          <w:p w:rsidR="00AB3DDC" w:rsidRPr="00AB3DDC" w:rsidRDefault="00AB3DDC" w:rsidP="009E4A5B">
            <w:pPr>
              <w:spacing w:line="240" w:lineRule="atLeast"/>
              <w:ind w:left="-96" w:right="-59"/>
              <w:rPr>
                <w:rFonts w:cs="Times New Roman"/>
                <w:b/>
                <w:bCs/>
                <w:sz w:val="22"/>
                <w:szCs w:val="22"/>
              </w:rPr>
            </w:pPr>
          </w:p>
        </w:tc>
        <w:tc>
          <w:tcPr>
            <w:tcW w:w="1316" w:type="dxa"/>
            <w:tcBorders>
              <w:top w:val="single" w:sz="4" w:space="0" w:color="auto"/>
              <w:bottom w:val="double" w:sz="4" w:space="0" w:color="auto"/>
            </w:tcBorders>
            <w:vAlign w:val="bottom"/>
          </w:tcPr>
          <w:p w:rsidR="00AB3DDC" w:rsidRPr="00AB3DDC" w:rsidRDefault="00AB3DDC" w:rsidP="009E4A5B">
            <w:pPr>
              <w:pStyle w:val="acctfourfigures"/>
              <w:tabs>
                <w:tab w:val="clear" w:pos="765"/>
                <w:tab w:val="decimal" w:pos="1152"/>
              </w:tabs>
              <w:spacing w:line="240" w:lineRule="atLeast"/>
              <w:ind w:left="-96" w:right="-59"/>
              <w:rPr>
                <w:b/>
                <w:bCs/>
                <w:szCs w:val="22"/>
                <w:lang w:val="en-US"/>
              </w:rPr>
            </w:pPr>
            <w:r w:rsidRPr="00AB3DDC">
              <w:rPr>
                <w:b/>
                <w:bCs/>
                <w:szCs w:val="22"/>
                <w:lang w:val="en-US"/>
              </w:rPr>
              <w:t>169,296,634</w:t>
            </w:r>
          </w:p>
        </w:tc>
        <w:tc>
          <w:tcPr>
            <w:tcW w:w="274" w:type="dxa"/>
            <w:gridSpan w:val="2"/>
            <w:vAlign w:val="bottom"/>
          </w:tcPr>
          <w:p w:rsidR="00AB3DDC" w:rsidRPr="00AB3DDC" w:rsidRDefault="00AB3DDC" w:rsidP="009E4A5B">
            <w:pPr>
              <w:spacing w:line="240" w:lineRule="atLeast"/>
              <w:ind w:left="-96" w:right="-59"/>
              <w:rPr>
                <w:rFonts w:cs="Times New Roman"/>
                <w:b/>
                <w:bCs/>
                <w:sz w:val="22"/>
                <w:szCs w:val="22"/>
              </w:rPr>
            </w:pPr>
          </w:p>
        </w:tc>
        <w:tc>
          <w:tcPr>
            <w:tcW w:w="1252" w:type="dxa"/>
            <w:tcBorders>
              <w:top w:val="single" w:sz="4" w:space="0" w:color="auto"/>
              <w:bottom w:val="double" w:sz="4" w:space="0" w:color="auto"/>
            </w:tcBorders>
            <w:vAlign w:val="bottom"/>
          </w:tcPr>
          <w:p w:rsidR="00AB3DDC" w:rsidRPr="00AB3DDC" w:rsidRDefault="00AB3DDC" w:rsidP="009E4A5B">
            <w:pPr>
              <w:pStyle w:val="acctfourfigures"/>
              <w:tabs>
                <w:tab w:val="clear" w:pos="765"/>
                <w:tab w:val="decimal" w:pos="1152"/>
              </w:tabs>
              <w:spacing w:line="240" w:lineRule="atLeast"/>
              <w:ind w:left="-96" w:right="-59"/>
              <w:rPr>
                <w:b/>
                <w:bCs/>
                <w:szCs w:val="22"/>
                <w:lang w:val="en-US"/>
              </w:rPr>
            </w:pPr>
            <w:r w:rsidRPr="00AB3DDC">
              <w:rPr>
                <w:b/>
                <w:bCs/>
                <w:szCs w:val="22"/>
                <w:lang w:val="en-US"/>
              </w:rPr>
              <w:t>182,874,875</w:t>
            </w:r>
          </w:p>
        </w:tc>
        <w:tc>
          <w:tcPr>
            <w:tcW w:w="252" w:type="dxa"/>
            <w:vAlign w:val="bottom"/>
          </w:tcPr>
          <w:p w:rsidR="00AB3DDC" w:rsidRPr="00AB3DDC" w:rsidRDefault="00AB3DDC" w:rsidP="009E4A5B">
            <w:pPr>
              <w:spacing w:line="240" w:lineRule="atLeast"/>
              <w:ind w:left="-96" w:right="-59"/>
              <w:rPr>
                <w:rFonts w:eastAsia="Times New Roman" w:cs="Times New Roman"/>
                <w:b/>
                <w:bCs/>
                <w:sz w:val="22"/>
                <w:szCs w:val="22"/>
                <w:lang w:bidi="ar-SA"/>
              </w:rPr>
            </w:pPr>
          </w:p>
        </w:tc>
        <w:tc>
          <w:tcPr>
            <w:tcW w:w="1190" w:type="dxa"/>
            <w:tcBorders>
              <w:top w:val="single" w:sz="4" w:space="0" w:color="auto"/>
              <w:bottom w:val="double" w:sz="4" w:space="0" w:color="auto"/>
            </w:tcBorders>
            <w:vAlign w:val="bottom"/>
          </w:tcPr>
          <w:p w:rsidR="00AB3DDC" w:rsidRPr="00AB3DDC" w:rsidRDefault="00AB3DDC" w:rsidP="009E4A5B">
            <w:pPr>
              <w:pStyle w:val="acctfourfigures"/>
              <w:tabs>
                <w:tab w:val="clear" w:pos="765"/>
              </w:tabs>
              <w:spacing w:line="240" w:lineRule="atLeast"/>
              <w:ind w:left="-96" w:right="-59"/>
              <w:jc w:val="right"/>
              <w:rPr>
                <w:b/>
                <w:bCs/>
                <w:szCs w:val="22"/>
                <w:lang w:val="en-US"/>
              </w:rPr>
            </w:pPr>
            <w:r w:rsidRPr="00AB3DDC">
              <w:rPr>
                <w:b/>
                <w:bCs/>
                <w:szCs w:val="22"/>
                <w:lang w:val="en-US"/>
              </w:rPr>
              <w:t>173,360,811</w:t>
            </w:r>
          </w:p>
        </w:tc>
      </w:tr>
    </w:tbl>
    <w:p w:rsidR="006D4A9B" w:rsidRPr="00AB3DDC" w:rsidRDefault="006D4A9B" w:rsidP="009E4A5B">
      <w:pPr>
        <w:tabs>
          <w:tab w:val="left" w:pos="540"/>
        </w:tabs>
        <w:spacing w:line="240" w:lineRule="atLeast"/>
        <w:ind w:left="539" w:right="0"/>
        <w:jc w:val="both"/>
        <w:rPr>
          <w:rFonts w:cs="Times New Roman"/>
          <w:b/>
          <w:bCs/>
          <w:sz w:val="22"/>
          <w:szCs w:val="22"/>
        </w:rPr>
      </w:pPr>
    </w:p>
    <w:p w:rsidR="00A2370D" w:rsidRDefault="00A2370D" w:rsidP="009E4A5B">
      <w:pPr>
        <w:spacing w:line="240" w:lineRule="auto"/>
        <w:ind w:right="0"/>
        <w:rPr>
          <w:rFonts w:cs="Times New Roman"/>
          <w:b/>
          <w:bCs/>
          <w:sz w:val="22"/>
          <w:szCs w:val="22"/>
        </w:rPr>
      </w:pPr>
      <w:r>
        <w:rPr>
          <w:rFonts w:cs="Times New Roman"/>
          <w:b/>
          <w:bCs/>
          <w:sz w:val="22"/>
          <w:szCs w:val="22"/>
        </w:rPr>
        <w:br w:type="page"/>
      </w:r>
    </w:p>
    <w:p w:rsidR="0075730D" w:rsidRPr="0089375B" w:rsidRDefault="0075730D" w:rsidP="009E4A5B">
      <w:pPr>
        <w:pStyle w:val="ListParagraph"/>
        <w:numPr>
          <w:ilvl w:val="0"/>
          <w:numId w:val="15"/>
        </w:numPr>
        <w:tabs>
          <w:tab w:val="left" w:pos="540"/>
        </w:tabs>
        <w:ind w:hanging="720"/>
        <w:jc w:val="both"/>
        <w:rPr>
          <w:rFonts w:cs="Times New Roman"/>
          <w:b/>
          <w:bCs/>
          <w:sz w:val="22"/>
          <w:szCs w:val="22"/>
        </w:rPr>
      </w:pPr>
      <w:r w:rsidRPr="0089375B">
        <w:rPr>
          <w:rFonts w:cs="Times New Roman"/>
          <w:b/>
          <w:bCs/>
          <w:sz w:val="22"/>
          <w:szCs w:val="22"/>
        </w:rPr>
        <w:lastRenderedPageBreak/>
        <w:t>Other income</w:t>
      </w:r>
    </w:p>
    <w:p w:rsidR="002F667B" w:rsidRPr="0089375B" w:rsidRDefault="002F667B" w:rsidP="009E4A5B">
      <w:pPr>
        <w:tabs>
          <w:tab w:val="left" w:pos="540"/>
        </w:tabs>
        <w:spacing w:line="240" w:lineRule="atLeast"/>
        <w:ind w:left="539" w:right="0"/>
        <w:jc w:val="both"/>
        <w:rPr>
          <w:rFonts w:cs="Times New Roman"/>
          <w:sz w:val="22"/>
          <w:szCs w:val="22"/>
        </w:rPr>
      </w:pPr>
    </w:p>
    <w:tbl>
      <w:tblPr>
        <w:tblW w:w="10160" w:type="dxa"/>
        <w:tblInd w:w="18" w:type="dxa"/>
        <w:tblLayout w:type="fixed"/>
        <w:tblLook w:val="01E0"/>
      </w:tblPr>
      <w:tblGrid>
        <w:gridCol w:w="4343"/>
        <w:gridCol w:w="1276"/>
        <w:gridCol w:w="240"/>
        <w:gridCol w:w="34"/>
        <w:gridCol w:w="1285"/>
        <w:gridCol w:w="269"/>
        <w:gridCol w:w="1285"/>
        <w:gridCol w:w="236"/>
        <w:gridCol w:w="1192"/>
      </w:tblGrid>
      <w:tr w:rsidR="0075730D" w:rsidRPr="0089375B" w:rsidTr="006960A8">
        <w:tc>
          <w:tcPr>
            <w:tcW w:w="4343" w:type="dxa"/>
          </w:tcPr>
          <w:p w:rsidR="0075730D" w:rsidRPr="0089375B" w:rsidRDefault="0075730D" w:rsidP="009E4A5B">
            <w:pPr>
              <w:spacing w:line="240" w:lineRule="atLeast"/>
              <w:ind w:left="605" w:right="-108"/>
              <w:jc w:val="thaiDistribute"/>
              <w:rPr>
                <w:rFonts w:eastAsia="Times New Roman" w:cs="Times New Roman"/>
                <w:b/>
                <w:sz w:val="22"/>
                <w:szCs w:val="22"/>
                <w:lang w:val="en-GB"/>
              </w:rPr>
            </w:pPr>
          </w:p>
        </w:tc>
        <w:tc>
          <w:tcPr>
            <w:tcW w:w="2835" w:type="dxa"/>
            <w:gridSpan w:val="4"/>
          </w:tcPr>
          <w:p w:rsidR="0075730D" w:rsidRPr="0089375B" w:rsidRDefault="0075730D" w:rsidP="009E4A5B">
            <w:pPr>
              <w:spacing w:line="240" w:lineRule="atLeast"/>
              <w:ind w:left="-18" w:right="46"/>
              <w:jc w:val="center"/>
              <w:rPr>
                <w:rFonts w:eastAsia="Times New Roman" w:cs="Times New Roman"/>
                <w:b/>
                <w:bCs/>
                <w:sz w:val="22"/>
                <w:szCs w:val="22"/>
                <w:lang w:val="en-GB"/>
              </w:rPr>
            </w:pPr>
            <w:r w:rsidRPr="0089375B">
              <w:rPr>
                <w:rFonts w:eastAsia="Times New Roman" w:cs="Times New Roman"/>
                <w:b/>
                <w:bCs/>
                <w:sz w:val="22"/>
                <w:szCs w:val="22"/>
                <w:lang w:val="en-GB"/>
              </w:rPr>
              <w:t>Consolidated</w:t>
            </w:r>
            <w:r w:rsidRPr="0089375B">
              <w:rPr>
                <w:rFonts w:eastAsia="Times New Roman" w:cs="Times New Roman"/>
                <w:b/>
                <w:bCs/>
                <w:sz w:val="22"/>
                <w:szCs w:val="22"/>
                <w:lang w:val="en-GB"/>
              </w:rPr>
              <w:br/>
              <w:t>financial statements</w:t>
            </w:r>
          </w:p>
        </w:tc>
        <w:tc>
          <w:tcPr>
            <w:tcW w:w="269" w:type="dxa"/>
          </w:tcPr>
          <w:p w:rsidR="0075730D" w:rsidRPr="0089375B" w:rsidRDefault="0075730D" w:rsidP="009E4A5B">
            <w:pPr>
              <w:tabs>
                <w:tab w:val="decimal" w:pos="930"/>
              </w:tabs>
              <w:spacing w:line="240" w:lineRule="atLeast"/>
              <w:ind w:left="605" w:right="43"/>
              <w:jc w:val="center"/>
              <w:rPr>
                <w:rFonts w:eastAsia="Times New Roman" w:cs="Times New Roman"/>
                <w:b/>
                <w:bCs/>
                <w:sz w:val="22"/>
                <w:szCs w:val="22"/>
                <w:lang w:val="en-GB"/>
              </w:rPr>
            </w:pPr>
          </w:p>
        </w:tc>
        <w:tc>
          <w:tcPr>
            <w:tcW w:w="2713" w:type="dxa"/>
            <w:gridSpan w:val="3"/>
          </w:tcPr>
          <w:p w:rsidR="0075730D" w:rsidRPr="0089375B" w:rsidRDefault="0075730D" w:rsidP="009E4A5B">
            <w:pPr>
              <w:spacing w:line="240" w:lineRule="atLeast"/>
              <w:ind w:left="-3" w:right="97"/>
              <w:jc w:val="center"/>
              <w:rPr>
                <w:rFonts w:eastAsia="Times New Roman" w:cs="Times New Roman"/>
                <w:b/>
                <w:bCs/>
                <w:sz w:val="22"/>
                <w:szCs w:val="22"/>
                <w:lang w:val="en-GB"/>
              </w:rPr>
            </w:pPr>
            <w:r w:rsidRPr="0089375B">
              <w:rPr>
                <w:rFonts w:eastAsia="Times New Roman" w:cs="Times New Roman"/>
                <w:b/>
                <w:bCs/>
                <w:sz w:val="22"/>
                <w:szCs w:val="22"/>
                <w:lang w:val="en-GB"/>
              </w:rPr>
              <w:t>Separate</w:t>
            </w:r>
            <w:r w:rsidRPr="0089375B">
              <w:rPr>
                <w:rFonts w:eastAsia="Times New Roman" w:cs="Times New Roman"/>
                <w:b/>
                <w:bCs/>
                <w:sz w:val="22"/>
                <w:szCs w:val="22"/>
                <w:cs/>
                <w:lang w:val="en-GB"/>
              </w:rPr>
              <w:br/>
            </w:r>
            <w:r w:rsidRPr="0089375B">
              <w:rPr>
                <w:rFonts w:eastAsia="Times New Roman" w:cs="Times New Roman"/>
                <w:b/>
                <w:bCs/>
                <w:sz w:val="22"/>
                <w:szCs w:val="22"/>
                <w:lang w:val="en-GB"/>
              </w:rPr>
              <w:t>financial statements</w:t>
            </w:r>
          </w:p>
        </w:tc>
      </w:tr>
      <w:tr w:rsidR="0075730D" w:rsidRPr="0089375B" w:rsidTr="006960A8">
        <w:tc>
          <w:tcPr>
            <w:tcW w:w="4343" w:type="dxa"/>
          </w:tcPr>
          <w:p w:rsidR="0075730D" w:rsidRPr="0089375B" w:rsidRDefault="0075730D" w:rsidP="009E4A5B">
            <w:pPr>
              <w:spacing w:line="240" w:lineRule="atLeast"/>
              <w:ind w:left="605" w:right="-108"/>
              <w:jc w:val="thaiDistribute"/>
              <w:rPr>
                <w:rFonts w:eastAsia="Times New Roman" w:cs="Times New Roman"/>
                <w:b/>
                <w:sz w:val="22"/>
                <w:szCs w:val="22"/>
                <w:lang w:val="en-GB"/>
              </w:rPr>
            </w:pPr>
          </w:p>
        </w:tc>
        <w:tc>
          <w:tcPr>
            <w:tcW w:w="1276" w:type="dxa"/>
            <w:vAlign w:val="center"/>
          </w:tcPr>
          <w:p w:rsidR="0075730D" w:rsidRPr="0089375B" w:rsidRDefault="008352CC" w:rsidP="009E4A5B">
            <w:pPr>
              <w:spacing w:line="240" w:lineRule="atLeast"/>
              <w:ind w:left="-54" w:right="32"/>
              <w:jc w:val="center"/>
              <w:rPr>
                <w:rFonts w:cs="Times New Roman"/>
                <w:sz w:val="22"/>
                <w:szCs w:val="22"/>
              </w:rPr>
            </w:pPr>
            <w:r w:rsidRPr="0089375B">
              <w:rPr>
                <w:rFonts w:cs="Times New Roman"/>
                <w:sz w:val="22"/>
                <w:szCs w:val="22"/>
              </w:rPr>
              <w:t>2021</w:t>
            </w:r>
          </w:p>
        </w:tc>
        <w:tc>
          <w:tcPr>
            <w:tcW w:w="274" w:type="dxa"/>
            <w:gridSpan w:val="2"/>
          </w:tcPr>
          <w:p w:rsidR="0075730D" w:rsidRPr="0089375B" w:rsidRDefault="0075730D" w:rsidP="009E4A5B">
            <w:pPr>
              <w:tabs>
                <w:tab w:val="decimal" w:pos="792"/>
              </w:tabs>
              <w:spacing w:line="240" w:lineRule="atLeast"/>
              <w:ind w:left="522"/>
              <w:jc w:val="center"/>
              <w:rPr>
                <w:rFonts w:cs="Times New Roman"/>
                <w:sz w:val="22"/>
                <w:szCs w:val="22"/>
                <w:cs/>
              </w:rPr>
            </w:pPr>
          </w:p>
        </w:tc>
        <w:tc>
          <w:tcPr>
            <w:tcW w:w="1285" w:type="dxa"/>
            <w:vAlign w:val="center"/>
          </w:tcPr>
          <w:p w:rsidR="0075730D" w:rsidRPr="0089375B" w:rsidRDefault="008352CC" w:rsidP="009E4A5B">
            <w:pPr>
              <w:spacing w:line="240" w:lineRule="atLeast"/>
              <w:ind w:left="-54" w:right="32"/>
              <w:jc w:val="center"/>
              <w:rPr>
                <w:rFonts w:cs="Times New Roman"/>
                <w:sz w:val="22"/>
                <w:szCs w:val="22"/>
              </w:rPr>
            </w:pPr>
            <w:r w:rsidRPr="0089375B">
              <w:rPr>
                <w:rFonts w:cs="Times New Roman"/>
                <w:sz w:val="22"/>
                <w:szCs w:val="22"/>
              </w:rPr>
              <w:t>2020</w:t>
            </w:r>
          </w:p>
        </w:tc>
        <w:tc>
          <w:tcPr>
            <w:tcW w:w="269" w:type="dxa"/>
          </w:tcPr>
          <w:p w:rsidR="0075730D" w:rsidRPr="0089375B" w:rsidRDefault="0075730D" w:rsidP="009E4A5B">
            <w:pPr>
              <w:spacing w:line="240" w:lineRule="atLeast"/>
              <w:ind w:left="605" w:right="43"/>
              <w:jc w:val="center"/>
              <w:rPr>
                <w:rFonts w:eastAsia="Times New Roman" w:cs="Times New Roman"/>
                <w:bCs/>
                <w:sz w:val="22"/>
                <w:szCs w:val="22"/>
                <w:lang w:val="en-GB"/>
              </w:rPr>
            </w:pPr>
          </w:p>
        </w:tc>
        <w:tc>
          <w:tcPr>
            <w:tcW w:w="1285" w:type="dxa"/>
            <w:vAlign w:val="center"/>
          </w:tcPr>
          <w:p w:rsidR="0075730D" w:rsidRPr="0089375B" w:rsidRDefault="008352CC" w:rsidP="009E4A5B">
            <w:pPr>
              <w:spacing w:line="240" w:lineRule="atLeast"/>
              <w:ind w:left="-54" w:right="32"/>
              <w:jc w:val="center"/>
              <w:rPr>
                <w:rFonts w:cs="Times New Roman"/>
                <w:sz w:val="22"/>
                <w:szCs w:val="22"/>
              </w:rPr>
            </w:pPr>
            <w:r w:rsidRPr="0089375B">
              <w:rPr>
                <w:rFonts w:cs="Times New Roman"/>
                <w:sz w:val="22"/>
                <w:szCs w:val="22"/>
              </w:rPr>
              <w:t>2021</w:t>
            </w:r>
          </w:p>
        </w:tc>
        <w:tc>
          <w:tcPr>
            <w:tcW w:w="236" w:type="dxa"/>
          </w:tcPr>
          <w:p w:rsidR="0075730D" w:rsidRPr="0089375B" w:rsidRDefault="0075730D" w:rsidP="009E4A5B">
            <w:pPr>
              <w:tabs>
                <w:tab w:val="decimal" w:pos="792"/>
              </w:tabs>
              <w:spacing w:line="240" w:lineRule="atLeast"/>
              <w:ind w:left="522"/>
              <w:jc w:val="center"/>
              <w:rPr>
                <w:rFonts w:cs="Times New Roman"/>
                <w:sz w:val="22"/>
                <w:szCs w:val="22"/>
                <w:cs/>
              </w:rPr>
            </w:pPr>
          </w:p>
        </w:tc>
        <w:tc>
          <w:tcPr>
            <w:tcW w:w="1192" w:type="dxa"/>
            <w:vAlign w:val="center"/>
          </w:tcPr>
          <w:p w:rsidR="0075730D" w:rsidRPr="0089375B" w:rsidRDefault="008352CC" w:rsidP="009E4A5B">
            <w:pPr>
              <w:spacing w:line="240" w:lineRule="atLeast"/>
              <w:ind w:left="-54" w:right="32"/>
              <w:jc w:val="center"/>
              <w:rPr>
                <w:rFonts w:cs="Times New Roman"/>
                <w:sz w:val="22"/>
                <w:szCs w:val="22"/>
              </w:rPr>
            </w:pPr>
            <w:r w:rsidRPr="0089375B">
              <w:rPr>
                <w:rFonts w:cs="Times New Roman"/>
                <w:sz w:val="22"/>
                <w:szCs w:val="22"/>
              </w:rPr>
              <w:t>2020</w:t>
            </w:r>
          </w:p>
        </w:tc>
      </w:tr>
      <w:tr w:rsidR="0075730D" w:rsidRPr="0089375B" w:rsidTr="006960A8">
        <w:tc>
          <w:tcPr>
            <w:tcW w:w="4343" w:type="dxa"/>
          </w:tcPr>
          <w:p w:rsidR="0075730D" w:rsidRPr="0089375B" w:rsidRDefault="0075730D" w:rsidP="009E4A5B">
            <w:pPr>
              <w:spacing w:line="240" w:lineRule="atLeast"/>
              <w:ind w:left="605" w:right="-108"/>
              <w:jc w:val="thaiDistribute"/>
              <w:rPr>
                <w:rFonts w:eastAsia="Times New Roman" w:cs="Times New Roman"/>
                <w:b/>
                <w:sz w:val="22"/>
                <w:szCs w:val="22"/>
                <w:lang w:val="en-GB"/>
              </w:rPr>
            </w:pPr>
          </w:p>
        </w:tc>
        <w:tc>
          <w:tcPr>
            <w:tcW w:w="5817" w:type="dxa"/>
            <w:gridSpan w:val="8"/>
          </w:tcPr>
          <w:p w:rsidR="0075730D" w:rsidRPr="0089375B" w:rsidRDefault="0075730D" w:rsidP="009E4A5B">
            <w:pPr>
              <w:spacing w:line="240" w:lineRule="atLeast"/>
              <w:ind w:left="162" w:right="-30"/>
              <w:jc w:val="center"/>
              <w:rPr>
                <w:rFonts w:eastAsia="Times New Roman" w:cs="Times New Roman"/>
                <w:b/>
                <w:sz w:val="22"/>
                <w:szCs w:val="22"/>
                <w:lang w:val="en-GB"/>
              </w:rPr>
            </w:pPr>
            <w:r w:rsidRPr="0089375B">
              <w:rPr>
                <w:rFonts w:eastAsia="Times New Roman" w:cs="Times New Roman"/>
                <w:i/>
                <w:iCs/>
                <w:sz w:val="22"/>
                <w:szCs w:val="22"/>
                <w:lang w:val="en-GB"/>
              </w:rPr>
              <w:t>(in Baht)</w:t>
            </w:r>
          </w:p>
        </w:tc>
      </w:tr>
      <w:tr w:rsidR="00AB3DDC" w:rsidRPr="0089375B" w:rsidTr="006960A8">
        <w:tc>
          <w:tcPr>
            <w:tcW w:w="4343" w:type="dxa"/>
          </w:tcPr>
          <w:p w:rsidR="00AB3DDC" w:rsidRPr="0089375B" w:rsidRDefault="00AB3DDC" w:rsidP="009E4A5B">
            <w:pPr>
              <w:tabs>
                <w:tab w:val="left" w:pos="691"/>
                <w:tab w:val="left" w:pos="4235"/>
              </w:tabs>
              <w:spacing w:line="240" w:lineRule="atLeast"/>
              <w:ind w:left="522" w:right="-273"/>
              <w:rPr>
                <w:rFonts w:eastAsia="Times New Roman" w:cs="Times New Roman"/>
                <w:sz w:val="22"/>
                <w:szCs w:val="22"/>
                <w:lang w:val="en-GB"/>
              </w:rPr>
            </w:pPr>
            <w:r w:rsidRPr="0089375B">
              <w:rPr>
                <w:rFonts w:eastAsia="Times New Roman" w:cs="Times New Roman"/>
                <w:sz w:val="22"/>
                <w:szCs w:val="22"/>
                <w:lang w:val="en-GB"/>
              </w:rPr>
              <w:t xml:space="preserve">Revenue receive prizes from Government </w:t>
            </w:r>
            <w:r w:rsidRPr="0089375B">
              <w:rPr>
                <w:rFonts w:eastAsia="Times New Roman" w:cs="Times New Roman"/>
                <w:sz w:val="22"/>
                <w:szCs w:val="22"/>
                <w:lang w:val="en-GB"/>
              </w:rPr>
              <w:tab/>
              <w:t xml:space="preserve">Savings Bank Lottery </w:t>
            </w:r>
          </w:p>
        </w:tc>
        <w:tc>
          <w:tcPr>
            <w:tcW w:w="1276" w:type="dxa"/>
          </w:tcPr>
          <w:p w:rsidR="00AB3DDC" w:rsidRPr="00AB3DDC" w:rsidRDefault="00AB3DDC" w:rsidP="009E4A5B">
            <w:pPr>
              <w:tabs>
                <w:tab w:val="decimal" w:pos="769"/>
              </w:tabs>
              <w:spacing w:line="240" w:lineRule="atLeast"/>
              <w:ind w:left="-96" w:right="55"/>
              <w:jc w:val="thaiDistribute"/>
              <w:rPr>
                <w:rFonts w:eastAsia="Times New Roman" w:cs="Times New Roman"/>
                <w:sz w:val="22"/>
                <w:szCs w:val="22"/>
              </w:rPr>
            </w:pPr>
            <w:r w:rsidRPr="00AB3DDC">
              <w:rPr>
                <w:rFonts w:eastAsia="Times New Roman" w:cs="Times New Roman"/>
                <w:sz w:val="22"/>
                <w:szCs w:val="22"/>
              </w:rPr>
              <w:br/>
            </w:r>
            <w:r w:rsidRPr="00AB3DDC">
              <w:rPr>
                <w:rFonts w:eastAsia="Times New Roman" w:cs="Times New Roman"/>
                <w:sz w:val="22"/>
                <w:szCs w:val="22"/>
                <w:cs/>
              </w:rPr>
              <w:t>599,540</w:t>
            </w:r>
          </w:p>
        </w:tc>
        <w:tc>
          <w:tcPr>
            <w:tcW w:w="240" w:type="dxa"/>
          </w:tcPr>
          <w:p w:rsidR="00AB3DDC" w:rsidRPr="00AB3DDC" w:rsidRDefault="00AB3DDC" w:rsidP="009E4A5B">
            <w:pPr>
              <w:spacing w:line="240" w:lineRule="atLeast"/>
              <w:ind w:left="-96" w:right="-59"/>
              <w:jc w:val="thaiDistribute"/>
              <w:rPr>
                <w:rFonts w:eastAsia="Times New Roman" w:cs="Times New Roman"/>
                <w:sz w:val="22"/>
                <w:szCs w:val="22"/>
                <w:lang w:val="en-GB"/>
              </w:rPr>
            </w:pPr>
          </w:p>
          <w:p w:rsidR="00AB3DDC" w:rsidRPr="00AB3DDC" w:rsidRDefault="00AB3DDC" w:rsidP="009E4A5B">
            <w:pPr>
              <w:spacing w:line="240" w:lineRule="atLeast"/>
              <w:ind w:left="-96" w:right="-59"/>
              <w:jc w:val="thaiDistribute"/>
              <w:rPr>
                <w:rFonts w:eastAsia="Times New Roman" w:cs="Times New Roman"/>
                <w:sz w:val="22"/>
                <w:szCs w:val="22"/>
                <w:lang w:val="en-GB"/>
              </w:rPr>
            </w:pPr>
          </w:p>
        </w:tc>
        <w:tc>
          <w:tcPr>
            <w:tcW w:w="1319" w:type="dxa"/>
            <w:gridSpan w:val="2"/>
          </w:tcPr>
          <w:p w:rsidR="00AB3DDC" w:rsidRPr="00AB3DDC" w:rsidRDefault="00AB3DDC" w:rsidP="009E4A5B">
            <w:pPr>
              <w:pStyle w:val="acctfourfigures"/>
              <w:tabs>
                <w:tab w:val="clear" w:pos="765"/>
                <w:tab w:val="decimal" w:pos="1152"/>
              </w:tabs>
              <w:spacing w:line="240" w:lineRule="atLeast"/>
              <w:ind w:left="-96" w:right="-59"/>
              <w:rPr>
                <w:szCs w:val="22"/>
                <w:lang w:val="en-US"/>
              </w:rPr>
            </w:pPr>
          </w:p>
          <w:p w:rsidR="00AB3DDC" w:rsidRPr="00AB3DDC" w:rsidRDefault="00AB3DDC" w:rsidP="009E4A5B">
            <w:pPr>
              <w:pStyle w:val="acctfourfigures"/>
              <w:tabs>
                <w:tab w:val="clear" w:pos="765"/>
                <w:tab w:val="decimal" w:pos="1152"/>
              </w:tabs>
              <w:spacing w:line="240" w:lineRule="atLeast"/>
              <w:ind w:left="-96" w:right="-59"/>
              <w:rPr>
                <w:szCs w:val="22"/>
                <w:lang w:val="en-US"/>
              </w:rPr>
            </w:pPr>
            <w:r w:rsidRPr="00AB3DDC">
              <w:rPr>
                <w:szCs w:val="22"/>
                <w:lang w:val="en-US"/>
              </w:rPr>
              <w:t>954,400</w:t>
            </w:r>
          </w:p>
        </w:tc>
        <w:tc>
          <w:tcPr>
            <w:tcW w:w="269" w:type="dxa"/>
          </w:tcPr>
          <w:p w:rsidR="00AB3DDC" w:rsidRPr="00AB3DDC" w:rsidRDefault="00AB3DDC" w:rsidP="009E4A5B">
            <w:pPr>
              <w:spacing w:line="240" w:lineRule="atLeast"/>
              <w:ind w:left="-96" w:right="-59"/>
              <w:jc w:val="thaiDistribute"/>
              <w:rPr>
                <w:rFonts w:eastAsia="Times New Roman" w:cs="Times New Roman"/>
                <w:sz w:val="22"/>
                <w:szCs w:val="22"/>
                <w:lang w:val="en-GB"/>
              </w:rPr>
            </w:pPr>
          </w:p>
        </w:tc>
        <w:tc>
          <w:tcPr>
            <w:tcW w:w="1285" w:type="dxa"/>
          </w:tcPr>
          <w:p w:rsidR="00AB3DDC" w:rsidRPr="00AB3DDC" w:rsidRDefault="00AB3DDC" w:rsidP="009E4A5B">
            <w:pPr>
              <w:tabs>
                <w:tab w:val="decimal" w:pos="813"/>
              </w:tabs>
              <w:spacing w:line="240" w:lineRule="atLeast"/>
              <w:ind w:left="-96" w:right="-23"/>
              <w:jc w:val="thaiDistribute"/>
              <w:rPr>
                <w:rFonts w:eastAsia="Times New Roman" w:cs="Times New Roman"/>
                <w:sz w:val="22"/>
                <w:szCs w:val="22"/>
                <w:cs/>
              </w:rPr>
            </w:pPr>
            <w:r>
              <w:rPr>
                <w:rFonts w:eastAsia="Times New Roman" w:cs="Times New Roman"/>
                <w:sz w:val="22"/>
                <w:szCs w:val="22"/>
              </w:rPr>
              <w:br/>
            </w:r>
            <w:r w:rsidRPr="00AB3DDC">
              <w:rPr>
                <w:rFonts w:eastAsia="Times New Roman" w:cs="Times New Roman"/>
                <w:sz w:val="22"/>
                <w:szCs w:val="22"/>
                <w:cs/>
              </w:rPr>
              <w:t>560,690</w:t>
            </w:r>
          </w:p>
        </w:tc>
        <w:tc>
          <w:tcPr>
            <w:tcW w:w="236" w:type="dxa"/>
          </w:tcPr>
          <w:p w:rsidR="00AB3DDC" w:rsidRPr="00AB3DDC" w:rsidRDefault="00AB3DDC" w:rsidP="009E4A5B">
            <w:pPr>
              <w:spacing w:line="240" w:lineRule="atLeast"/>
              <w:ind w:left="-96" w:right="-59"/>
              <w:jc w:val="thaiDistribute"/>
              <w:rPr>
                <w:rFonts w:eastAsia="Times New Roman" w:cs="Times New Roman"/>
                <w:sz w:val="22"/>
                <w:szCs w:val="22"/>
                <w:lang w:val="en-GB"/>
              </w:rPr>
            </w:pPr>
            <w:r>
              <w:rPr>
                <w:rFonts w:eastAsia="Times New Roman" w:cs="Times New Roman"/>
                <w:sz w:val="22"/>
                <w:szCs w:val="22"/>
                <w:lang w:val="en-GB"/>
              </w:rPr>
              <w:br/>
            </w:r>
          </w:p>
        </w:tc>
        <w:tc>
          <w:tcPr>
            <w:tcW w:w="1192" w:type="dxa"/>
          </w:tcPr>
          <w:p w:rsidR="00AB3DDC" w:rsidRPr="00AB3DDC" w:rsidRDefault="00AB3DDC" w:rsidP="009E4A5B">
            <w:pPr>
              <w:pStyle w:val="acctfourfigures"/>
              <w:tabs>
                <w:tab w:val="clear" w:pos="765"/>
              </w:tabs>
              <w:spacing w:line="240" w:lineRule="atLeast"/>
              <w:ind w:left="-96" w:right="-59"/>
              <w:jc w:val="right"/>
              <w:rPr>
                <w:szCs w:val="22"/>
                <w:lang w:val="en-US"/>
              </w:rPr>
            </w:pPr>
          </w:p>
          <w:p w:rsidR="00AB3DDC" w:rsidRPr="00AB3DDC" w:rsidRDefault="00AB3DDC" w:rsidP="009E4A5B">
            <w:pPr>
              <w:pStyle w:val="acctfourfigures"/>
              <w:tabs>
                <w:tab w:val="clear" w:pos="765"/>
              </w:tabs>
              <w:spacing w:line="240" w:lineRule="atLeast"/>
              <w:ind w:left="-96" w:right="-59"/>
              <w:jc w:val="right"/>
              <w:rPr>
                <w:szCs w:val="22"/>
                <w:lang w:val="en-US"/>
              </w:rPr>
            </w:pPr>
            <w:r w:rsidRPr="00AB3DDC">
              <w:rPr>
                <w:szCs w:val="22"/>
                <w:lang w:val="en-US"/>
              </w:rPr>
              <w:t>901,200</w:t>
            </w:r>
          </w:p>
        </w:tc>
      </w:tr>
      <w:tr w:rsidR="00AB3DDC" w:rsidRPr="0089375B" w:rsidTr="006960A8">
        <w:tc>
          <w:tcPr>
            <w:tcW w:w="4343" w:type="dxa"/>
          </w:tcPr>
          <w:p w:rsidR="00AB3DDC" w:rsidRPr="0089375B" w:rsidRDefault="00AB3DDC" w:rsidP="009E4A5B">
            <w:pPr>
              <w:tabs>
                <w:tab w:val="left" w:pos="691"/>
                <w:tab w:val="left" w:pos="4235"/>
              </w:tabs>
              <w:spacing w:line="240" w:lineRule="atLeast"/>
              <w:ind w:left="522" w:right="-273"/>
              <w:rPr>
                <w:rFonts w:eastAsia="Times New Roman" w:cs="Times New Roman"/>
                <w:sz w:val="22"/>
                <w:szCs w:val="22"/>
                <w:cs/>
                <w:lang w:val="en-GB"/>
              </w:rPr>
            </w:pPr>
            <w:r w:rsidRPr="0089375B">
              <w:rPr>
                <w:rFonts w:eastAsia="Times New Roman" w:cs="Times New Roman"/>
                <w:sz w:val="22"/>
                <w:szCs w:val="22"/>
                <w:lang w:val="en-GB"/>
              </w:rPr>
              <w:t>Revenue from selling eucalyptus wood</w:t>
            </w:r>
          </w:p>
        </w:tc>
        <w:tc>
          <w:tcPr>
            <w:tcW w:w="1276" w:type="dxa"/>
          </w:tcPr>
          <w:p w:rsidR="00AB3DDC" w:rsidRPr="00AB3DDC" w:rsidRDefault="00AB3DDC" w:rsidP="009E4A5B">
            <w:pPr>
              <w:tabs>
                <w:tab w:val="decimal" w:pos="679"/>
              </w:tabs>
              <w:spacing w:line="240" w:lineRule="atLeast"/>
              <w:ind w:left="-96" w:right="55"/>
              <w:jc w:val="thaiDistribute"/>
              <w:rPr>
                <w:rFonts w:eastAsia="Times New Roman" w:cs="Times New Roman"/>
                <w:sz w:val="22"/>
                <w:szCs w:val="22"/>
              </w:rPr>
            </w:pPr>
            <w:r w:rsidRPr="00AB3DDC">
              <w:rPr>
                <w:rFonts w:eastAsia="Times New Roman" w:cs="Times New Roman"/>
                <w:sz w:val="22"/>
                <w:szCs w:val="22"/>
                <w:cs/>
              </w:rPr>
              <w:t>-</w:t>
            </w:r>
          </w:p>
        </w:tc>
        <w:tc>
          <w:tcPr>
            <w:tcW w:w="240" w:type="dxa"/>
          </w:tcPr>
          <w:p w:rsidR="00AB3DDC" w:rsidRPr="0089375B" w:rsidRDefault="00AB3DDC" w:rsidP="009E4A5B">
            <w:pPr>
              <w:spacing w:line="240" w:lineRule="atLeast"/>
              <w:ind w:left="-96" w:right="-59"/>
              <w:jc w:val="thaiDistribute"/>
              <w:rPr>
                <w:rFonts w:eastAsia="Times New Roman" w:cs="Times New Roman"/>
                <w:b/>
                <w:sz w:val="22"/>
                <w:szCs w:val="22"/>
                <w:lang w:val="en-GB"/>
              </w:rPr>
            </w:pPr>
          </w:p>
        </w:tc>
        <w:tc>
          <w:tcPr>
            <w:tcW w:w="1319" w:type="dxa"/>
            <w:gridSpan w:val="2"/>
          </w:tcPr>
          <w:p w:rsidR="00AB3DDC" w:rsidRPr="0089375B" w:rsidRDefault="00AB3DDC" w:rsidP="009E4A5B">
            <w:pPr>
              <w:pStyle w:val="acctfourfigures"/>
              <w:tabs>
                <w:tab w:val="clear" w:pos="765"/>
                <w:tab w:val="decimal" w:pos="1152"/>
              </w:tabs>
              <w:spacing w:line="240" w:lineRule="atLeast"/>
              <w:ind w:left="-96" w:right="-59"/>
              <w:rPr>
                <w:szCs w:val="22"/>
                <w:lang w:val="en-US"/>
              </w:rPr>
            </w:pPr>
            <w:r w:rsidRPr="0089375B">
              <w:rPr>
                <w:szCs w:val="22"/>
                <w:lang w:val="en-US"/>
              </w:rPr>
              <w:t>143,532</w:t>
            </w:r>
          </w:p>
        </w:tc>
        <w:tc>
          <w:tcPr>
            <w:tcW w:w="269" w:type="dxa"/>
          </w:tcPr>
          <w:p w:rsidR="00AB3DDC" w:rsidRPr="0089375B" w:rsidRDefault="00AB3DDC" w:rsidP="009E4A5B">
            <w:pPr>
              <w:spacing w:line="240" w:lineRule="atLeast"/>
              <w:ind w:left="-96" w:right="-59"/>
              <w:jc w:val="thaiDistribute"/>
              <w:rPr>
                <w:rFonts w:eastAsia="Times New Roman" w:cs="Times New Roman"/>
                <w:b/>
                <w:sz w:val="22"/>
                <w:szCs w:val="22"/>
                <w:lang w:val="en-GB"/>
              </w:rPr>
            </w:pPr>
          </w:p>
        </w:tc>
        <w:tc>
          <w:tcPr>
            <w:tcW w:w="1285" w:type="dxa"/>
          </w:tcPr>
          <w:p w:rsidR="00AB3DDC" w:rsidRPr="00AB3DDC" w:rsidRDefault="00AB3DDC" w:rsidP="009E4A5B">
            <w:pPr>
              <w:tabs>
                <w:tab w:val="decimal" w:pos="633"/>
              </w:tabs>
              <w:spacing w:line="240" w:lineRule="atLeast"/>
              <w:ind w:left="-96" w:right="-23"/>
              <w:jc w:val="thaiDistribute"/>
              <w:rPr>
                <w:rFonts w:eastAsia="Times New Roman" w:cs="Times New Roman"/>
                <w:sz w:val="22"/>
                <w:szCs w:val="22"/>
              </w:rPr>
            </w:pPr>
            <w:r w:rsidRPr="00AB3DDC">
              <w:rPr>
                <w:rFonts w:eastAsia="Times New Roman" w:cs="Times New Roman"/>
                <w:sz w:val="22"/>
                <w:szCs w:val="22"/>
                <w:cs/>
              </w:rPr>
              <w:t>-</w:t>
            </w:r>
          </w:p>
        </w:tc>
        <w:tc>
          <w:tcPr>
            <w:tcW w:w="236" w:type="dxa"/>
          </w:tcPr>
          <w:p w:rsidR="00AB3DDC" w:rsidRPr="0089375B" w:rsidRDefault="00AB3DDC" w:rsidP="009E4A5B">
            <w:pPr>
              <w:spacing w:line="240" w:lineRule="atLeast"/>
              <w:ind w:left="-96" w:right="-59"/>
              <w:jc w:val="thaiDistribute"/>
              <w:rPr>
                <w:rFonts w:eastAsia="Times New Roman" w:cs="Times New Roman"/>
                <w:b/>
                <w:sz w:val="22"/>
                <w:szCs w:val="22"/>
                <w:lang w:val="en-GB"/>
              </w:rPr>
            </w:pPr>
          </w:p>
        </w:tc>
        <w:tc>
          <w:tcPr>
            <w:tcW w:w="1192" w:type="dxa"/>
          </w:tcPr>
          <w:p w:rsidR="00AB3DDC" w:rsidRPr="0089375B" w:rsidRDefault="00AB3DDC" w:rsidP="009E4A5B">
            <w:pPr>
              <w:pStyle w:val="acctfourfigures"/>
              <w:tabs>
                <w:tab w:val="clear" w:pos="765"/>
              </w:tabs>
              <w:spacing w:line="240" w:lineRule="atLeast"/>
              <w:ind w:left="-96" w:right="-59"/>
              <w:jc w:val="right"/>
              <w:rPr>
                <w:szCs w:val="22"/>
                <w:lang w:val="en-US"/>
              </w:rPr>
            </w:pPr>
            <w:r w:rsidRPr="0089375B">
              <w:rPr>
                <w:szCs w:val="22"/>
                <w:lang w:val="en-US"/>
              </w:rPr>
              <w:t>149,532</w:t>
            </w:r>
          </w:p>
        </w:tc>
      </w:tr>
      <w:tr w:rsidR="00AB3DDC" w:rsidRPr="0089375B" w:rsidTr="006960A8">
        <w:tc>
          <w:tcPr>
            <w:tcW w:w="4343" w:type="dxa"/>
          </w:tcPr>
          <w:p w:rsidR="00AB3DDC" w:rsidRPr="0089375B" w:rsidRDefault="00AB3DDC" w:rsidP="009E4A5B">
            <w:pPr>
              <w:tabs>
                <w:tab w:val="left" w:pos="691"/>
                <w:tab w:val="left" w:pos="4235"/>
              </w:tabs>
              <w:spacing w:line="240" w:lineRule="atLeast"/>
              <w:ind w:left="522" w:right="-273"/>
              <w:rPr>
                <w:rFonts w:eastAsia="Times New Roman" w:cs="Times New Roman"/>
                <w:sz w:val="22"/>
                <w:szCs w:val="22"/>
                <w:lang w:val="en-GB"/>
              </w:rPr>
            </w:pPr>
            <w:r w:rsidRPr="0089375B">
              <w:rPr>
                <w:rFonts w:eastAsia="Times New Roman" w:cs="Times New Roman"/>
                <w:sz w:val="22"/>
                <w:szCs w:val="22"/>
                <w:lang w:val="en-GB"/>
              </w:rPr>
              <w:t>Revenue from land rental</w:t>
            </w:r>
          </w:p>
        </w:tc>
        <w:tc>
          <w:tcPr>
            <w:tcW w:w="1276" w:type="dxa"/>
          </w:tcPr>
          <w:p w:rsidR="00AB3DDC" w:rsidRPr="00AB3DDC" w:rsidRDefault="00AB3DDC" w:rsidP="009E4A5B">
            <w:pPr>
              <w:tabs>
                <w:tab w:val="decimal" w:pos="769"/>
              </w:tabs>
              <w:spacing w:line="240" w:lineRule="atLeast"/>
              <w:ind w:left="-96" w:right="55"/>
              <w:jc w:val="thaiDistribute"/>
              <w:rPr>
                <w:rFonts w:eastAsia="Times New Roman" w:cs="Times New Roman"/>
                <w:sz w:val="22"/>
                <w:szCs w:val="22"/>
              </w:rPr>
            </w:pPr>
            <w:r w:rsidRPr="00AB3DDC">
              <w:rPr>
                <w:rFonts w:eastAsia="Times New Roman" w:cs="Times New Roman"/>
                <w:sz w:val="22"/>
                <w:szCs w:val="22"/>
                <w:cs/>
              </w:rPr>
              <w:t>293,226</w:t>
            </w:r>
          </w:p>
        </w:tc>
        <w:tc>
          <w:tcPr>
            <w:tcW w:w="240" w:type="dxa"/>
          </w:tcPr>
          <w:p w:rsidR="00AB3DDC" w:rsidRPr="0089375B" w:rsidRDefault="00AB3DDC" w:rsidP="009E4A5B">
            <w:pPr>
              <w:spacing w:line="240" w:lineRule="atLeast"/>
              <w:ind w:left="-96" w:right="-59"/>
              <w:jc w:val="thaiDistribute"/>
              <w:rPr>
                <w:rFonts w:eastAsia="Times New Roman" w:cs="Times New Roman"/>
                <w:b/>
                <w:sz w:val="22"/>
                <w:szCs w:val="22"/>
                <w:lang w:val="en-GB"/>
              </w:rPr>
            </w:pPr>
          </w:p>
        </w:tc>
        <w:tc>
          <w:tcPr>
            <w:tcW w:w="1319" w:type="dxa"/>
            <w:gridSpan w:val="2"/>
          </w:tcPr>
          <w:p w:rsidR="00AB3DDC" w:rsidRPr="0089375B" w:rsidRDefault="00AB3DDC" w:rsidP="009E4A5B">
            <w:pPr>
              <w:pStyle w:val="acctfourfigures"/>
              <w:tabs>
                <w:tab w:val="clear" w:pos="765"/>
                <w:tab w:val="decimal" w:pos="1152"/>
              </w:tabs>
              <w:spacing w:line="240" w:lineRule="atLeast"/>
              <w:ind w:left="-96" w:right="-59"/>
              <w:rPr>
                <w:szCs w:val="22"/>
                <w:lang w:val="en-US"/>
              </w:rPr>
            </w:pPr>
            <w:r w:rsidRPr="0089375B">
              <w:rPr>
                <w:szCs w:val="22"/>
                <w:lang w:val="en-US"/>
              </w:rPr>
              <w:t>283,785</w:t>
            </w:r>
          </w:p>
        </w:tc>
        <w:tc>
          <w:tcPr>
            <w:tcW w:w="269" w:type="dxa"/>
          </w:tcPr>
          <w:p w:rsidR="00AB3DDC" w:rsidRPr="0089375B" w:rsidRDefault="00AB3DDC" w:rsidP="009E4A5B">
            <w:pPr>
              <w:spacing w:line="240" w:lineRule="atLeast"/>
              <w:ind w:left="-96" w:right="-59"/>
              <w:jc w:val="thaiDistribute"/>
              <w:rPr>
                <w:rFonts w:eastAsia="Times New Roman" w:cs="Times New Roman"/>
                <w:b/>
                <w:sz w:val="22"/>
                <w:szCs w:val="22"/>
                <w:lang w:val="en-GB"/>
              </w:rPr>
            </w:pPr>
          </w:p>
        </w:tc>
        <w:tc>
          <w:tcPr>
            <w:tcW w:w="1285" w:type="dxa"/>
          </w:tcPr>
          <w:p w:rsidR="00AB3DDC" w:rsidRPr="00AB3DDC" w:rsidRDefault="00AB3DDC" w:rsidP="009E4A5B">
            <w:pPr>
              <w:tabs>
                <w:tab w:val="decimal" w:pos="876"/>
              </w:tabs>
              <w:spacing w:line="240" w:lineRule="atLeast"/>
              <w:ind w:left="-96" w:right="-23"/>
              <w:jc w:val="thaiDistribute"/>
              <w:rPr>
                <w:rFonts w:eastAsia="Times New Roman" w:cs="Times New Roman"/>
                <w:sz w:val="22"/>
                <w:szCs w:val="22"/>
              </w:rPr>
            </w:pPr>
            <w:r w:rsidRPr="00AB3DDC">
              <w:rPr>
                <w:rFonts w:eastAsia="Times New Roman" w:cs="Times New Roman"/>
                <w:sz w:val="22"/>
                <w:szCs w:val="22"/>
                <w:cs/>
              </w:rPr>
              <w:t>293,226</w:t>
            </w:r>
          </w:p>
        </w:tc>
        <w:tc>
          <w:tcPr>
            <w:tcW w:w="236" w:type="dxa"/>
          </w:tcPr>
          <w:p w:rsidR="00AB3DDC" w:rsidRPr="0089375B" w:rsidRDefault="00AB3DDC" w:rsidP="009E4A5B">
            <w:pPr>
              <w:spacing w:line="240" w:lineRule="atLeast"/>
              <w:ind w:left="-96" w:right="-59"/>
              <w:jc w:val="thaiDistribute"/>
              <w:rPr>
                <w:rFonts w:eastAsia="Times New Roman" w:cs="Times New Roman"/>
                <w:b/>
                <w:sz w:val="22"/>
                <w:szCs w:val="22"/>
                <w:lang w:val="en-GB"/>
              </w:rPr>
            </w:pPr>
          </w:p>
        </w:tc>
        <w:tc>
          <w:tcPr>
            <w:tcW w:w="1192" w:type="dxa"/>
          </w:tcPr>
          <w:p w:rsidR="00AB3DDC" w:rsidRPr="0089375B" w:rsidRDefault="00AB3DDC" w:rsidP="009E4A5B">
            <w:pPr>
              <w:pStyle w:val="acctfourfigures"/>
              <w:tabs>
                <w:tab w:val="clear" w:pos="765"/>
              </w:tabs>
              <w:spacing w:line="240" w:lineRule="atLeast"/>
              <w:ind w:left="-96" w:right="-59"/>
              <w:jc w:val="right"/>
              <w:rPr>
                <w:szCs w:val="22"/>
                <w:lang w:val="en-US"/>
              </w:rPr>
            </w:pPr>
            <w:r w:rsidRPr="0089375B">
              <w:rPr>
                <w:szCs w:val="22"/>
                <w:lang w:val="en-US"/>
              </w:rPr>
              <w:t>283,785</w:t>
            </w:r>
          </w:p>
        </w:tc>
      </w:tr>
      <w:tr w:rsidR="00AB3DDC" w:rsidRPr="00A72B44" w:rsidTr="006960A8">
        <w:tc>
          <w:tcPr>
            <w:tcW w:w="4343" w:type="dxa"/>
          </w:tcPr>
          <w:p w:rsidR="00AB3DDC" w:rsidRPr="00A72B44" w:rsidRDefault="00AB3DDC" w:rsidP="009E4A5B">
            <w:pPr>
              <w:tabs>
                <w:tab w:val="left" w:pos="691"/>
                <w:tab w:val="left" w:pos="4235"/>
              </w:tabs>
              <w:spacing w:line="240" w:lineRule="atLeast"/>
              <w:ind w:left="522" w:right="-273"/>
              <w:rPr>
                <w:rFonts w:eastAsia="Times New Roman" w:cs="Times New Roman"/>
                <w:sz w:val="22"/>
                <w:szCs w:val="22"/>
                <w:lang w:val="en-GB"/>
              </w:rPr>
            </w:pPr>
            <w:r w:rsidRPr="00A72B44">
              <w:rPr>
                <w:rFonts w:eastAsia="Times New Roman" w:cs="Times New Roman"/>
                <w:sz w:val="22"/>
                <w:szCs w:val="22"/>
                <w:lang w:val="en-GB"/>
              </w:rPr>
              <w:t>Revenue from management fee</w:t>
            </w:r>
          </w:p>
        </w:tc>
        <w:tc>
          <w:tcPr>
            <w:tcW w:w="1276" w:type="dxa"/>
          </w:tcPr>
          <w:p w:rsidR="00AB3DDC" w:rsidRPr="00A72B44" w:rsidRDefault="00AB3DDC" w:rsidP="009E4A5B">
            <w:pPr>
              <w:tabs>
                <w:tab w:val="decimal" w:pos="589"/>
              </w:tabs>
              <w:spacing w:line="240" w:lineRule="atLeast"/>
              <w:ind w:left="-96" w:right="55"/>
              <w:jc w:val="thaiDistribute"/>
              <w:rPr>
                <w:rFonts w:eastAsia="Times New Roman" w:cs="Times New Roman"/>
                <w:sz w:val="22"/>
                <w:szCs w:val="22"/>
                <w:cs/>
              </w:rPr>
            </w:pPr>
            <w:r w:rsidRPr="00A72B44">
              <w:rPr>
                <w:rFonts w:eastAsia="Times New Roman" w:cs="Times New Roman"/>
                <w:sz w:val="22"/>
                <w:szCs w:val="22"/>
                <w:cs/>
              </w:rPr>
              <w:t>-</w:t>
            </w:r>
          </w:p>
        </w:tc>
        <w:tc>
          <w:tcPr>
            <w:tcW w:w="240" w:type="dxa"/>
          </w:tcPr>
          <w:p w:rsidR="00AB3DDC" w:rsidRPr="00A72B44" w:rsidRDefault="00AB3DDC" w:rsidP="009E4A5B">
            <w:pPr>
              <w:spacing w:line="240" w:lineRule="atLeast"/>
              <w:ind w:left="-96" w:right="-59"/>
              <w:jc w:val="thaiDistribute"/>
              <w:rPr>
                <w:rFonts w:eastAsia="Times New Roman" w:cs="Times New Roman"/>
                <w:b/>
                <w:sz w:val="22"/>
                <w:szCs w:val="22"/>
                <w:lang w:val="en-GB"/>
              </w:rPr>
            </w:pPr>
          </w:p>
        </w:tc>
        <w:tc>
          <w:tcPr>
            <w:tcW w:w="1319" w:type="dxa"/>
            <w:gridSpan w:val="2"/>
          </w:tcPr>
          <w:p w:rsidR="00AB3DDC" w:rsidRPr="00A72B44" w:rsidRDefault="00AB3DDC" w:rsidP="009E4A5B">
            <w:pPr>
              <w:pStyle w:val="acctfourfigures"/>
              <w:tabs>
                <w:tab w:val="clear" w:pos="765"/>
                <w:tab w:val="decimal" w:pos="786"/>
              </w:tabs>
              <w:spacing w:line="240" w:lineRule="atLeast"/>
              <w:ind w:left="-96" w:right="-59"/>
              <w:rPr>
                <w:szCs w:val="22"/>
                <w:lang w:val="en-US"/>
              </w:rPr>
            </w:pPr>
            <w:r w:rsidRPr="00A72B44">
              <w:rPr>
                <w:szCs w:val="22"/>
                <w:lang w:val="en-US"/>
              </w:rPr>
              <w:t>-</w:t>
            </w:r>
          </w:p>
        </w:tc>
        <w:tc>
          <w:tcPr>
            <w:tcW w:w="269" w:type="dxa"/>
          </w:tcPr>
          <w:p w:rsidR="00AB3DDC" w:rsidRPr="00A72B44" w:rsidRDefault="00AB3DDC" w:rsidP="009E4A5B">
            <w:pPr>
              <w:spacing w:line="240" w:lineRule="atLeast"/>
              <w:ind w:left="-96" w:right="-59"/>
              <w:jc w:val="thaiDistribute"/>
              <w:rPr>
                <w:rFonts w:eastAsia="Times New Roman" w:cs="Times New Roman"/>
                <w:b/>
                <w:sz w:val="22"/>
                <w:szCs w:val="22"/>
                <w:lang w:val="en-GB"/>
              </w:rPr>
            </w:pPr>
          </w:p>
        </w:tc>
        <w:tc>
          <w:tcPr>
            <w:tcW w:w="1285" w:type="dxa"/>
          </w:tcPr>
          <w:p w:rsidR="00AB3DDC" w:rsidRPr="00A72B44" w:rsidRDefault="00AB3DDC" w:rsidP="009E4A5B">
            <w:pPr>
              <w:tabs>
                <w:tab w:val="decimal" w:pos="1088"/>
              </w:tabs>
              <w:spacing w:line="240" w:lineRule="atLeast"/>
              <w:ind w:left="-96" w:right="-23"/>
              <w:jc w:val="thaiDistribute"/>
              <w:rPr>
                <w:rFonts w:eastAsia="Times New Roman" w:cs="Times New Roman"/>
                <w:sz w:val="22"/>
                <w:szCs w:val="22"/>
              </w:rPr>
            </w:pPr>
            <w:r w:rsidRPr="00A72B44">
              <w:rPr>
                <w:rFonts w:eastAsia="Times New Roman" w:cs="Times New Roman"/>
                <w:sz w:val="22"/>
                <w:szCs w:val="22"/>
                <w:cs/>
              </w:rPr>
              <w:t>150</w:t>
            </w:r>
            <w:r w:rsidRPr="00A72B44">
              <w:rPr>
                <w:rFonts w:eastAsia="Times New Roman" w:cs="Times New Roman"/>
                <w:sz w:val="22"/>
                <w:szCs w:val="22"/>
              </w:rPr>
              <w:t>,000</w:t>
            </w:r>
          </w:p>
        </w:tc>
        <w:tc>
          <w:tcPr>
            <w:tcW w:w="236" w:type="dxa"/>
          </w:tcPr>
          <w:p w:rsidR="00AB3DDC" w:rsidRPr="00A72B44" w:rsidRDefault="00AB3DDC" w:rsidP="009E4A5B">
            <w:pPr>
              <w:spacing w:line="240" w:lineRule="atLeast"/>
              <w:ind w:left="-96" w:right="-59"/>
              <w:jc w:val="thaiDistribute"/>
              <w:rPr>
                <w:rFonts w:eastAsia="Times New Roman" w:cs="Times New Roman"/>
                <w:b/>
                <w:sz w:val="22"/>
                <w:szCs w:val="22"/>
                <w:lang w:val="en-GB"/>
              </w:rPr>
            </w:pPr>
          </w:p>
        </w:tc>
        <w:tc>
          <w:tcPr>
            <w:tcW w:w="1192" w:type="dxa"/>
          </w:tcPr>
          <w:p w:rsidR="00AB3DDC" w:rsidRPr="00A72B44" w:rsidRDefault="002A3474" w:rsidP="009E4A5B">
            <w:pPr>
              <w:pStyle w:val="acctfourfigures"/>
              <w:tabs>
                <w:tab w:val="clear" w:pos="765"/>
                <w:tab w:val="left" w:pos="512"/>
              </w:tabs>
              <w:spacing w:line="240" w:lineRule="atLeast"/>
              <w:ind w:left="-96" w:right="252"/>
              <w:jc w:val="right"/>
              <w:rPr>
                <w:szCs w:val="22"/>
                <w:lang w:val="en-US"/>
              </w:rPr>
            </w:pPr>
            <w:r w:rsidRPr="00A72B44">
              <w:rPr>
                <w:szCs w:val="22"/>
                <w:lang w:val="en-US"/>
              </w:rPr>
              <w:t>-</w:t>
            </w:r>
          </w:p>
        </w:tc>
      </w:tr>
      <w:tr w:rsidR="00AB3DDC" w:rsidRPr="0089375B" w:rsidTr="006960A8">
        <w:tc>
          <w:tcPr>
            <w:tcW w:w="4343" w:type="dxa"/>
          </w:tcPr>
          <w:p w:rsidR="00AB3DDC" w:rsidRPr="00A72B44" w:rsidRDefault="00AB3DDC" w:rsidP="009E4A5B">
            <w:pPr>
              <w:tabs>
                <w:tab w:val="left" w:pos="691"/>
                <w:tab w:val="left" w:pos="4235"/>
              </w:tabs>
              <w:spacing w:line="240" w:lineRule="atLeast"/>
              <w:ind w:left="522" w:right="-273"/>
              <w:rPr>
                <w:rFonts w:eastAsia="Times New Roman" w:cs="Times New Roman"/>
                <w:sz w:val="22"/>
                <w:szCs w:val="22"/>
                <w:lang w:val="en-GB"/>
              </w:rPr>
            </w:pPr>
            <w:r w:rsidRPr="00A72B44">
              <w:rPr>
                <w:rFonts w:eastAsia="Times New Roman" w:cs="Times New Roman"/>
                <w:sz w:val="22"/>
                <w:szCs w:val="22"/>
                <w:lang w:val="en-GB"/>
              </w:rPr>
              <w:t>Adjusting accounts payable and</w:t>
            </w:r>
            <w:r w:rsidRPr="00A72B44">
              <w:rPr>
                <w:rFonts w:eastAsia="Times New Roman" w:cs="Times New Roman"/>
                <w:sz w:val="22"/>
                <w:szCs w:val="22"/>
                <w:lang w:val="en-GB"/>
              </w:rPr>
              <w:br/>
              <w:t xml:space="preserve">   other outstanding accounts payable</w:t>
            </w:r>
          </w:p>
        </w:tc>
        <w:tc>
          <w:tcPr>
            <w:tcW w:w="1276" w:type="dxa"/>
          </w:tcPr>
          <w:p w:rsidR="00AB3DDC" w:rsidRPr="00A72B44" w:rsidRDefault="00AB3DDC" w:rsidP="009E4A5B">
            <w:pPr>
              <w:tabs>
                <w:tab w:val="decimal" w:pos="973"/>
              </w:tabs>
              <w:spacing w:line="240" w:lineRule="atLeast"/>
              <w:ind w:left="-96" w:right="55"/>
              <w:jc w:val="thaiDistribute"/>
              <w:rPr>
                <w:rFonts w:eastAsia="Times New Roman" w:cs="Times New Roman"/>
                <w:sz w:val="22"/>
                <w:szCs w:val="22"/>
                <w:cs/>
              </w:rPr>
            </w:pPr>
            <w:r w:rsidRPr="00A72B44">
              <w:rPr>
                <w:rFonts w:eastAsia="Times New Roman" w:cs="Times New Roman"/>
                <w:sz w:val="22"/>
                <w:szCs w:val="22"/>
              </w:rPr>
              <w:br/>
              <w:t>11,003,954</w:t>
            </w:r>
          </w:p>
        </w:tc>
        <w:tc>
          <w:tcPr>
            <w:tcW w:w="240" w:type="dxa"/>
          </w:tcPr>
          <w:p w:rsidR="00AB3DDC" w:rsidRPr="00A72B44" w:rsidRDefault="00AB3DDC" w:rsidP="009E4A5B">
            <w:pPr>
              <w:spacing w:line="240" w:lineRule="atLeast"/>
              <w:ind w:left="-96" w:right="-59"/>
              <w:jc w:val="thaiDistribute"/>
              <w:rPr>
                <w:rFonts w:eastAsia="Times New Roman" w:cs="Times New Roman"/>
                <w:b/>
                <w:sz w:val="22"/>
                <w:szCs w:val="22"/>
                <w:lang w:val="en-GB"/>
              </w:rPr>
            </w:pPr>
          </w:p>
        </w:tc>
        <w:tc>
          <w:tcPr>
            <w:tcW w:w="1319" w:type="dxa"/>
            <w:gridSpan w:val="2"/>
          </w:tcPr>
          <w:p w:rsidR="00AB3DDC" w:rsidRPr="00A72B44" w:rsidRDefault="00AB3DDC" w:rsidP="009E4A5B">
            <w:pPr>
              <w:pStyle w:val="acctfourfigures"/>
              <w:tabs>
                <w:tab w:val="clear" w:pos="765"/>
                <w:tab w:val="decimal" w:pos="786"/>
              </w:tabs>
              <w:spacing w:line="240" w:lineRule="atLeast"/>
              <w:ind w:left="-96" w:right="-59"/>
              <w:rPr>
                <w:szCs w:val="22"/>
                <w:lang w:val="en-US"/>
              </w:rPr>
            </w:pPr>
            <w:r w:rsidRPr="00A72B44">
              <w:rPr>
                <w:szCs w:val="22"/>
                <w:lang w:val="en-US"/>
              </w:rPr>
              <w:br/>
              <w:t>-</w:t>
            </w:r>
          </w:p>
        </w:tc>
        <w:tc>
          <w:tcPr>
            <w:tcW w:w="269" w:type="dxa"/>
          </w:tcPr>
          <w:p w:rsidR="00AB3DDC" w:rsidRPr="00A72B44" w:rsidRDefault="00AB3DDC" w:rsidP="009E4A5B">
            <w:pPr>
              <w:spacing w:line="240" w:lineRule="atLeast"/>
              <w:ind w:left="-96" w:right="-59"/>
              <w:jc w:val="thaiDistribute"/>
              <w:rPr>
                <w:rFonts w:eastAsia="Times New Roman" w:cs="Times New Roman"/>
                <w:b/>
                <w:sz w:val="22"/>
                <w:szCs w:val="22"/>
                <w:lang w:val="en-GB"/>
              </w:rPr>
            </w:pPr>
          </w:p>
        </w:tc>
        <w:tc>
          <w:tcPr>
            <w:tcW w:w="1285" w:type="dxa"/>
          </w:tcPr>
          <w:p w:rsidR="00AB3DDC" w:rsidRPr="00A72B44" w:rsidRDefault="00AB3DDC" w:rsidP="009E4A5B">
            <w:pPr>
              <w:tabs>
                <w:tab w:val="decimal" w:pos="1088"/>
              </w:tabs>
              <w:spacing w:line="240" w:lineRule="atLeast"/>
              <w:ind w:left="-96" w:right="-23"/>
              <w:jc w:val="thaiDistribute"/>
              <w:rPr>
                <w:rFonts w:eastAsia="Times New Roman" w:cs="Times New Roman"/>
                <w:sz w:val="22"/>
                <w:szCs w:val="22"/>
                <w:cs/>
              </w:rPr>
            </w:pPr>
            <w:r w:rsidRPr="00A72B44">
              <w:rPr>
                <w:rFonts w:eastAsia="Times New Roman" w:cs="Times New Roman"/>
                <w:sz w:val="22"/>
                <w:szCs w:val="22"/>
              </w:rPr>
              <w:br/>
              <w:t>11,003,954</w:t>
            </w:r>
          </w:p>
        </w:tc>
        <w:tc>
          <w:tcPr>
            <w:tcW w:w="236" w:type="dxa"/>
          </w:tcPr>
          <w:p w:rsidR="00AB3DDC" w:rsidRPr="00A72B44" w:rsidRDefault="00AB3DDC" w:rsidP="009E4A5B">
            <w:pPr>
              <w:spacing w:line="240" w:lineRule="atLeast"/>
              <w:ind w:left="-96" w:right="-59"/>
              <w:jc w:val="thaiDistribute"/>
              <w:rPr>
                <w:rFonts w:eastAsia="Times New Roman" w:cs="Times New Roman"/>
                <w:b/>
                <w:sz w:val="22"/>
                <w:szCs w:val="22"/>
                <w:lang w:val="en-GB"/>
              </w:rPr>
            </w:pPr>
            <w:r w:rsidRPr="00A72B44">
              <w:rPr>
                <w:rFonts w:eastAsia="Times New Roman" w:cs="Times New Roman"/>
                <w:b/>
                <w:sz w:val="22"/>
                <w:szCs w:val="22"/>
                <w:lang w:val="en-GB"/>
              </w:rPr>
              <w:br/>
            </w:r>
          </w:p>
        </w:tc>
        <w:tc>
          <w:tcPr>
            <w:tcW w:w="1192" w:type="dxa"/>
          </w:tcPr>
          <w:p w:rsidR="00AB3DDC" w:rsidRPr="00A72B44" w:rsidRDefault="002A3474" w:rsidP="009E4A5B">
            <w:pPr>
              <w:pStyle w:val="acctfourfigures"/>
              <w:tabs>
                <w:tab w:val="clear" w:pos="765"/>
                <w:tab w:val="left" w:pos="512"/>
              </w:tabs>
              <w:spacing w:line="240" w:lineRule="atLeast"/>
              <w:ind w:left="-96" w:right="252"/>
              <w:jc w:val="right"/>
              <w:rPr>
                <w:szCs w:val="22"/>
                <w:lang w:val="en-US"/>
              </w:rPr>
            </w:pPr>
            <w:r w:rsidRPr="00A72B44">
              <w:rPr>
                <w:szCs w:val="22"/>
                <w:lang w:val="en-US"/>
              </w:rPr>
              <w:br/>
              <w:t>-</w:t>
            </w:r>
          </w:p>
        </w:tc>
      </w:tr>
      <w:tr w:rsidR="00AB3DDC" w:rsidRPr="0089375B" w:rsidTr="006960A8">
        <w:tc>
          <w:tcPr>
            <w:tcW w:w="4343" w:type="dxa"/>
          </w:tcPr>
          <w:p w:rsidR="00AB3DDC" w:rsidRPr="0089375B" w:rsidRDefault="00AB3DDC" w:rsidP="009E4A5B">
            <w:pPr>
              <w:tabs>
                <w:tab w:val="left" w:pos="691"/>
                <w:tab w:val="left" w:pos="4235"/>
              </w:tabs>
              <w:spacing w:line="240" w:lineRule="atLeast"/>
              <w:ind w:left="522" w:right="-273"/>
              <w:rPr>
                <w:rFonts w:eastAsia="Times New Roman" w:cs="Times New Roman"/>
                <w:sz w:val="22"/>
                <w:szCs w:val="22"/>
                <w:lang w:val="en-GB"/>
              </w:rPr>
            </w:pPr>
            <w:r w:rsidRPr="0089375B">
              <w:rPr>
                <w:rFonts w:eastAsia="Times New Roman" w:cs="Times New Roman"/>
                <w:sz w:val="22"/>
                <w:szCs w:val="22"/>
                <w:lang w:val="en-GB"/>
              </w:rPr>
              <w:t>Other</w:t>
            </w:r>
          </w:p>
        </w:tc>
        <w:tc>
          <w:tcPr>
            <w:tcW w:w="1276" w:type="dxa"/>
            <w:tcBorders>
              <w:bottom w:val="single" w:sz="4" w:space="0" w:color="auto"/>
            </w:tcBorders>
          </w:tcPr>
          <w:p w:rsidR="00AB3DDC" w:rsidRPr="00AB3DDC" w:rsidRDefault="00AB3DDC" w:rsidP="009E4A5B">
            <w:pPr>
              <w:tabs>
                <w:tab w:val="decimal" w:pos="959"/>
              </w:tabs>
              <w:spacing w:line="240" w:lineRule="atLeast"/>
              <w:ind w:left="-96" w:right="55"/>
              <w:jc w:val="thaiDistribute"/>
              <w:rPr>
                <w:rFonts w:eastAsia="Times New Roman" w:cs="Times New Roman"/>
                <w:sz w:val="22"/>
                <w:szCs w:val="22"/>
              </w:rPr>
            </w:pPr>
            <w:r w:rsidRPr="00AB3DDC">
              <w:rPr>
                <w:rFonts w:eastAsia="Times New Roman" w:cs="Times New Roman"/>
                <w:sz w:val="22"/>
                <w:szCs w:val="22"/>
              </w:rPr>
              <w:t>1,617,966</w:t>
            </w:r>
          </w:p>
        </w:tc>
        <w:tc>
          <w:tcPr>
            <w:tcW w:w="240" w:type="dxa"/>
          </w:tcPr>
          <w:p w:rsidR="00AB3DDC" w:rsidRPr="0089375B" w:rsidRDefault="00AB3DDC" w:rsidP="009E4A5B">
            <w:pPr>
              <w:spacing w:line="240" w:lineRule="atLeast"/>
              <w:ind w:left="-96" w:right="-59"/>
              <w:jc w:val="thaiDistribute"/>
              <w:rPr>
                <w:rFonts w:eastAsia="Times New Roman" w:cs="Times New Roman"/>
                <w:b/>
                <w:sz w:val="22"/>
                <w:szCs w:val="22"/>
                <w:lang w:val="en-GB"/>
              </w:rPr>
            </w:pPr>
          </w:p>
        </w:tc>
        <w:tc>
          <w:tcPr>
            <w:tcW w:w="1319" w:type="dxa"/>
            <w:gridSpan w:val="2"/>
            <w:tcBorders>
              <w:bottom w:val="single" w:sz="4" w:space="0" w:color="auto"/>
            </w:tcBorders>
          </w:tcPr>
          <w:p w:rsidR="00AB3DDC" w:rsidRPr="0089375B" w:rsidRDefault="00AB3DDC" w:rsidP="009E4A5B">
            <w:pPr>
              <w:pStyle w:val="acctfourfigures"/>
              <w:tabs>
                <w:tab w:val="clear" w:pos="765"/>
                <w:tab w:val="decimal" w:pos="1152"/>
              </w:tabs>
              <w:spacing w:line="240" w:lineRule="atLeast"/>
              <w:ind w:left="-96" w:right="-59"/>
              <w:rPr>
                <w:szCs w:val="22"/>
                <w:lang w:val="en-US"/>
              </w:rPr>
            </w:pPr>
            <w:r w:rsidRPr="0089375B">
              <w:rPr>
                <w:szCs w:val="22"/>
                <w:lang w:val="en-US"/>
              </w:rPr>
              <w:t>404,344</w:t>
            </w:r>
          </w:p>
        </w:tc>
        <w:tc>
          <w:tcPr>
            <w:tcW w:w="269" w:type="dxa"/>
          </w:tcPr>
          <w:p w:rsidR="00AB3DDC" w:rsidRPr="0089375B" w:rsidRDefault="00AB3DDC" w:rsidP="009E4A5B">
            <w:pPr>
              <w:spacing w:line="240" w:lineRule="atLeast"/>
              <w:ind w:left="-96" w:right="-59"/>
              <w:jc w:val="thaiDistribute"/>
              <w:rPr>
                <w:rFonts w:eastAsia="Times New Roman" w:cs="Times New Roman"/>
                <w:b/>
                <w:sz w:val="22"/>
                <w:szCs w:val="22"/>
                <w:lang w:val="en-GB"/>
              </w:rPr>
            </w:pPr>
          </w:p>
        </w:tc>
        <w:tc>
          <w:tcPr>
            <w:tcW w:w="1285" w:type="dxa"/>
            <w:tcBorders>
              <w:bottom w:val="single" w:sz="4" w:space="0" w:color="auto"/>
            </w:tcBorders>
          </w:tcPr>
          <w:p w:rsidR="00AB3DDC" w:rsidRPr="00AB3DDC" w:rsidRDefault="00AB3DDC" w:rsidP="009E4A5B">
            <w:pPr>
              <w:tabs>
                <w:tab w:val="decimal" w:pos="1088"/>
              </w:tabs>
              <w:spacing w:line="240" w:lineRule="atLeast"/>
              <w:ind w:left="-96" w:right="-23"/>
              <w:rPr>
                <w:rFonts w:eastAsia="Times New Roman" w:cs="Times New Roman"/>
                <w:sz w:val="22"/>
                <w:szCs w:val="22"/>
              </w:rPr>
            </w:pPr>
            <w:r w:rsidRPr="00AB3DDC">
              <w:rPr>
                <w:rFonts w:eastAsia="Times New Roman" w:cs="Times New Roman"/>
                <w:sz w:val="22"/>
                <w:szCs w:val="22"/>
              </w:rPr>
              <w:t>1,495,080</w:t>
            </w:r>
          </w:p>
        </w:tc>
        <w:tc>
          <w:tcPr>
            <w:tcW w:w="236" w:type="dxa"/>
          </w:tcPr>
          <w:p w:rsidR="00AB3DDC" w:rsidRPr="0089375B" w:rsidRDefault="00AB3DDC" w:rsidP="009E4A5B">
            <w:pPr>
              <w:spacing w:line="240" w:lineRule="atLeast"/>
              <w:ind w:left="-96" w:right="-59"/>
              <w:jc w:val="thaiDistribute"/>
              <w:rPr>
                <w:rFonts w:eastAsia="Times New Roman" w:cs="Times New Roman"/>
                <w:b/>
                <w:sz w:val="22"/>
                <w:szCs w:val="22"/>
                <w:lang w:val="en-GB"/>
              </w:rPr>
            </w:pPr>
          </w:p>
        </w:tc>
        <w:tc>
          <w:tcPr>
            <w:tcW w:w="1192" w:type="dxa"/>
            <w:tcBorders>
              <w:bottom w:val="single" w:sz="4" w:space="0" w:color="auto"/>
            </w:tcBorders>
          </w:tcPr>
          <w:p w:rsidR="00AB3DDC" w:rsidRPr="0089375B" w:rsidRDefault="00AB3DDC" w:rsidP="009E4A5B">
            <w:pPr>
              <w:pStyle w:val="acctfourfigures"/>
              <w:tabs>
                <w:tab w:val="clear" w:pos="765"/>
              </w:tabs>
              <w:spacing w:line="240" w:lineRule="atLeast"/>
              <w:ind w:left="-96" w:right="-59"/>
              <w:jc w:val="right"/>
              <w:rPr>
                <w:szCs w:val="22"/>
                <w:lang w:val="en-US"/>
              </w:rPr>
            </w:pPr>
            <w:r w:rsidRPr="0089375B">
              <w:rPr>
                <w:szCs w:val="22"/>
                <w:lang w:val="en-US"/>
              </w:rPr>
              <w:t>281,753</w:t>
            </w:r>
          </w:p>
        </w:tc>
      </w:tr>
      <w:tr w:rsidR="00AB3DDC" w:rsidRPr="0089375B" w:rsidTr="006960A8">
        <w:trPr>
          <w:trHeight w:val="302"/>
        </w:trPr>
        <w:tc>
          <w:tcPr>
            <w:tcW w:w="4343" w:type="dxa"/>
          </w:tcPr>
          <w:p w:rsidR="00AB3DDC" w:rsidRPr="0089375B" w:rsidRDefault="00AB3DDC" w:rsidP="009E4A5B">
            <w:pPr>
              <w:spacing w:line="240" w:lineRule="atLeast"/>
              <w:ind w:left="522" w:right="43"/>
              <w:jc w:val="thaiDistribute"/>
              <w:rPr>
                <w:rFonts w:eastAsia="Times New Roman" w:cs="Times New Roman"/>
                <w:b/>
                <w:bCs/>
                <w:sz w:val="22"/>
                <w:szCs w:val="22"/>
                <w:lang w:val="en-GB"/>
              </w:rPr>
            </w:pPr>
            <w:r w:rsidRPr="0089375B">
              <w:rPr>
                <w:rFonts w:eastAsia="Times New Roman" w:cs="Times New Roman"/>
                <w:b/>
                <w:bCs/>
                <w:sz w:val="22"/>
                <w:szCs w:val="22"/>
                <w:lang w:val="en-GB"/>
              </w:rPr>
              <w:t>Total</w:t>
            </w:r>
          </w:p>
        </w:tc>
        <w:tc>
          <w:tcPr>
            <w:tcW w:w="1276" w:type="dxa"/>
            <w:tcBorders>
              <w:top w:val="single" w:sz="4" w:space="0" w:color="auto"/>
              <w:bottom w:val="double" w:sz="4" w:space="0" w:color="auto"/>
            </w:tcBorders>
          </w:tcPr>
          <w:p w:rsidR="00AB3DDC" w:rsidRPr="00AB3DDC" w:rsidRDefault="00AB3DDC" w:rsidP="009E4A5B">
            <w:pPr>
              <w:pStyle w:val="acctfourfigures"/>
              <w:tabs>
                <w:tab w:val="clear" w:pos="765"/>
                <w:tab w:val="decimal" w:pos="959"/>
              </w:tabs>
              <w:spacing w:line="240" w:lineRule="atLeast"/>
              <w:ind w:left="-96" w:right="-59"/>
              <w:rPr>
                <w:b/>
                <w:bCs/>
                <w:szCs w:val="22"/>
                <w:lang w:val="en-US"/>
              </w:rPr>
            </w:pPr>
            <w:r w:rsidRPr="00AB3DDC">
              <w:rPr>
                <w:b/>
                <w:bCs/>
                <w:szCs w:val="22"/>
                <w:lang w:val="en-US"/>
              </w:rPr>
              <w:t>13,514,686</w:t>
            </w:r>
          </w:p>
        </w:tc>
        <w:tc>
          <w:tcPr>
            <w:tcW w:w="240" w:type="dxa"/>
          </w:tcPr>
          <w:p w:rsidR="00AB3DDC" w:rsidRPr="0089375B" w:rsidRDefault="00AB3DDC" w:rsidP="009E4A5B">
            <w:pPr>
              <w:spacing w:line="240" w:lineRule="atLeast"/>
              <w:ind w:left="-96" w:right="-59"/>
              <w:jc w:val="thaiDistribute"/>
              <w:rPr>
                <w:rFonts w:eastAsia="Times New Roman" w:cs="Times New Roman"/>
                <w:b/>
                <w:bCs/>
                <w:sz w:val="22"/>
                <w:szCs w:val="22"/>
                <w:lang w:val="en-GB"/>
              </w:rPr>
            </w:pPr>
          </w:p>
        </w:tc>
        <w:tc>
          <w:tcPr>
            <w:tcW w:w="1319" w:type="dxa"/>
            <w:gridSpan w:val="2"/>
            <w:tcBorders>
              <w:top w:val="single" w:sz="4" w:space="0" w:color="auto"/>
              <w:bottom w:val="double" w:sz="4" w:space="0" w:color="auto"/>
            </w:tcBorders>
          </w:tcPr>
          <w:p w:rsidR="00AB3DDC" w:rsidRPr="0089375B" w:rsidRDefault="00AB3DDC" w:rsidP="009E4A5B">
            <w:pPr>
              <w:pStyle w:val="acctfourfigures"/>
              <w:tabs>
                <w:tab w:val="clear" w:pos="765"/>
                <w:tab w:val="decimal" w:pos="1152"/>
              </w:tabs>
              <w:spacing w:line="240" w:lineRule="atLeast"/>
              <w:ind w:left="-96" w:right="-59"/>
              <w:rPr>
                <w:b/>
                <w:bCs/>
                <w:szCs w:val="22"/>
                <w:lang w:val="en-US"/>
              </w:rPr>
            </w:pPr>
            <w:r w:rsidRPr="0089375B">
              <w:rPr>
                <w:b/>
                <w:bCs/>
                <w:szCs w:val="22"/>
                <w:lang w:val="en-US"/>
              </w:rPr>
              <w:t>1,786,061</w:t>
            </w:r>
          </w:p>
        </w:tc>
        <w:tc>
          <w:tcPr>
            <w:tcW w:w="269" w:type="dxa"/>
          </w:tcPr>
          <w:p w:rsidR="00AB3DDC" w:rsidRPr="0089375B" w:rsidRDefault="00AB3DDC" w:rsidP="009E4A5B">
            <w:pPr>
              <w:spacing w:line="240" w:lineRule="atLeast"/>
              <w:ind w:left="-96" w:right="-59"/>
              <w:jc w:val="thaiDistribute"/>
              <w:rPr>
                <w:rFonts w:eastAsia="Times New Roman" w:cs="Times New Roman"/>
                <w:b/>
                <w:bCs/>
                <w:sz w:val="22"/>
                <w:szCs w:val="22"/>
                <w:lang w:val="en-GB"/>
              </w:rPr>
            </w:pPr>
          </w:p>
        </w:tc>
        <w:tc>
          <w:tcPr>
            <w:tcW w:w="1285" w:type="dxa"/>
            <w:tcBorders>
              <w:top w:val="single" w:sz="4" w:space="0" w:color="auto"/>
              <w:bottom w:val="double" w:sz="4" w:space="0" w:color="auto"/>
            </w:tcBorders>
          </w:tcPr>
          <w:p w:rsidR="00AB3DDC" w:rsidRPr="00AB3DDC" w:rsidRDefault="00AB3DDC" w:rsidP="009E4A5B">
            <w:pPr>
              <w:tabs>
                <w:tab w:val="decimal" w:pos="1088"/>
              </w:tabs>
              <w:spacing w:line="240" w:lineRule="atLeast"/>
              <w:ind w:left="-96" w:right="-23"/>
              <w:rPr>
                <w:rFonts w:eastAsia="Times New Roman" w:cs="Times New Roman"/>
                <w:b/>
                <w:bCs/>
                <w:sz w:val="22"/>
                <w:szCs w:val="22"/>
              </w:rPr>
            </w:pPr>
            <w:r w:rsidRPr="00AB3DDC">
              <w:rPr>
                <w:rFonts w:eastAsia="Times New Roman" w:cs="Times New Roman"/>
                <w:b/>
                <w:bCs/>
                <w:sz w:val="22"/>
                <w:szCs w:val="22"/>
              </w:rPr>
              <w:t>13,502,950</w:t>
            </w:r>
          </w:p>
        </w:tc>
        <w:tc>
          <w:tcPr>
            <w:tcW w:w="236" w:type="dxa"/>
          </w:tcPr>
          <w:p w:rsidR="00AB3DDC" w:rsidRPr="0089375B" w:rsidRDefault="00AB3DDC" w:rsidP="009E4A5B">
            <w:pPr>
              <w:spacing w:line="240" w:lineRule="atLeast"/>
              <w:ind w:left="-96" w:right="-59"/>
              <w:jc w:val="thaiDistribute"/>
              <w:rPr>
                <w:rFonts w:eastAsia="Times New Roman" w:cs="Times New Roman"/>
                <w:b/>
                <w:bCs/>
                <w:sz w:val="22"/>
                <w:szCs w:val="22"/>
                <w:lang w:val="en-GB"/>
              </w:rPr>
            </w:pPr>
          </w:p>
        </w:tc>
        <w:tc>
          <w:tcPr>
            <w:tcW w:w="1192" w:type="dxa"/>
            <w:tcBorders>
              <w:top w:val="single" w:sz="4" w:space="0" w:color="auto"/>
              <w:bottom w:val="double" w:sz="4" w:space="0" w:color="auto"/>
            </w:tcBorders>
          </w:tcPr>
          <w:p w:rsidR="00AB3DDC" w:rsidRPr="0089375B" w:rsidRDefault="00AB3DDC" w:rsidP="009E4A5B">
            <w:pPr>
              <w:pStyle w:val="acctfourfigures"/>
              <w:tabs>
                <w:tab w:val="clear" w:pos="765"/>
              </w:tabs>
              <w:spacing w:line="240" w:lineRule="atLeast"/>
              <w:ind w:left="-96" w:right="-59"/>
              <w:jc w:val="right"/>
              <w:rPr>
                <w:b/>
                <w:bCs/>
                <w:szCs w:val="22"/>
                <w:lang w:val="en-US"/>
              </w:rPr>
            </w:pPr>
            <w:r w:rsidRPr="0089375B">
              <w:rPr>
                <w:b/>
                <w:bCs/>
                <w:szCs w:val="22"/>
                <w:lang w:val="en-US"/>
              </w:rPr>
              <w:t>1,616,270</w:t>
            </w:r>
          </w:p>
        </w:tc>
      </w:tr>
    </w:tbl>
    <w:p w:rsidR="0076450F" w:rsidRDefault="0076450F" w:rsidP="009E4A5B">
      <w:pPr>
        <w:tabs>
          <w:tab w:val="left" w:pos="540"/>
        </w:tabs>
        <w:spacing w:line="240" w:lineRule="atLeast"/>
        <w:ind w:left="539" w:right="0"/>
        <w:jc w:val="both"/>
        <w:rPr>
          <w:rFonts w:cs="Times New Roman"/>
          <w:sz w:val="22"/>
          <w:szCs w:val="22"/>
        </w:rPr>
      </w:pPr>
    </w:p>
    <w:p w:rsidR="0075730D" w:rsidRPr="0089375B" w:rsidRDefault="0075730D" w:rsidP="009E4A5B">
      <w:pPr>
        <w:pStyle w:val="ListParagraph"/>
        <w:numPr>
          <w:ilvl w:val="0"/>
          <w:numId w:val="15"/>
        </w:numPr>
        <w:tabs>
          <w:tab w:val="left" w:pos="540"/>
        </w:tabs>
        <w:ind w:hanging="720"/>
        <w:jc w:val="both"/>
        <w:rPr>
          <w:rFonts w:cs="Times New Roman"/>
          <w:b/>
          <w:bCs/>
          <w:sz w:val="22"/>
          <w:szCs w:val="22"/>
        </w:rPr>
      </w:pPr>
      <w:r w:rsidRPr="0089375B">
        <w:rPr>
          <w:rFonts w:cs="Times New Roman"/>
          <w:b/>
          <w:bCs/>
          <w:sz w:val="22"/>
          <w:szCs w:val="22"/>
        </w:rPr>
        <w:t>Distribution costs</w:t>
      </w:r>
    </w:p>
    <w:p w:rsidR="002F667B" w:rsidRPr="0089375B" w:rsidRDefault="002F667B" w:rsidP="009E4A5B">
      <w:pPr>
        <w:tabs>
          <w:tab w:val="left" w:pos="540"/>
        </w:tabs>
        <w:spacing w:line="240" w:lineRule="atLeast"/>
        <w:ind w:left="539" w:right="0"/>
        <w:jc w:val="both"/>
        <w:rPr>
          <w:rFonts w:cs="Times New Roman"/>
          <w:sz w:val="22"/>
          <w:szCs w:val="22"/>
        </w:rPr>
      </w:pPr>
    </w:p>
    <w:tbl>
      <w:tblPr>
        <w:tblW w:w="9909" w:type="dxa"/>
        <w:tblInd w:w="18" w:type="dxa"/>
        <w:tblLayout w:type="fixed"/>
        <w:tblLook w:val="01E0"/>
      </w:tblPr>
      <w:tblGrid>
        <w:gridCol w:w="4059"/>
        <w:gridCol w:w="1276"/>
        <w:gridCol w:w="270"/>
        <w:gridCol w:w="1312"/>
        <w:gridCol w:w="270"/>
        <w:gridCol w:w="1270"/>
        <w:gridCol w:w="270"/>
        <w:gridCol w:w="1182"/>
      </w:tblGrid>
      <w:tr w:rsidR="0075730D" w:rsidRPr="0089375B" w:rsidTr="005E09CD">
        <w:tc>
          <w:tcPr>
            <w:tcW w:w="4059" w:type="dxa"/>
          </w:tcPr>
          <w:p w:rsidR="0075730D" w:rsidRPr="0089375B" w:rsidRDefault="0075730D" w:rsidP="009E4A5B">
            <w:pPr>
              <w:spacing w:line="240" w:lineRule="atLeast"/>
              <w:ind w:left="605" w:right="-108"/>
              <w:jc w:val="thaiDistribute"/>
              <w:rPr>
                <w:rFonts w:eastAsia="Times New Roman" w:cs="Times New Roman"/>
                <w:b/>
                <w:sz w:val="22"/>
                <w:szCs w:val="22"/>
                <w:lang w:val="en-GB"/>
              </w:rPr>
            </w:pPr>
          </w:p>
        </w:tc>
        <w:tc>
          <w:tcPr>
            <w:tcW w:w="2858" w:type="dxa"/>
            <w:gridSpan w:val="3"/>
          </w:tcPr>
          <w:p w:rsidR="0075730D" w:rsidRPr="0089375B" w:rsidRDefault="0075730D" w:rsidP="009E4A5B">
            <w:pPr>
              <w:spacing w:line="240" w:lineRule="atLeast"/>
              <w:ind w:left="-18" w:right="46"/>
              <w:jc w:val="center"/>
              <w:rPr>
                <w:rFonts w:eastAsia="Times New Roman" w:cs="Times New Roman"/>
                <w:b/>
                <w:bCs/>
                <w:sz w:val="22"/>
                <w:szCs w:val="22"/>
                <w:lang w:val="en-GB"/>
              </w:rPr>
            </w:pPr>
            <w:r w:rsidRPr="0089375B">
              <w:rPr>
                <w:rFonts w:eastAsia="Times New Roman" w:cs="Times New Roman"/>
                <w:b/>
                <w:bCs/>
                <w:sz w:val="22"/>
                <w:szCs w:val="22"/>
                <w:lang w:val="en-GB"/>
              </w:rPr>
              <w:t>Consolidated</w:t>
            </w:r>
            <w:r w:rsidRPr="0089375B">
              <w:rPr>
                <w:rFonts w:eastAsia="Times New Roman" w:cs="Times New Roman"/>
                <w:b/>
                <w:bCs/>
                <w:sz w:val="22"/>
                <w:szCs w:val="22"/>
                <w:lang w:val="en-GB"/>
              </w:rPr>
              <w:br/>
              <w:t>financial statements</w:t>
            </w:r>
          </w:p>
        </w:tc>
        <w:tc>
          <w:tcPr>
            <w:tcW w:w="270" w:type="dxa"/>
          </w:tcPr>
          <w:p w:rsidR="0075730D" w:rsidRPr="0089375B" w:rsidRDefault="0075730D" w:rsidP="009E4A5B">
            <w:pPr>
              <w:tabs>
                <w:tab w:val="decimal" w:pos="930"/>
              </w:tabs>
              <w:spacing w:line="240" w:lineRule="atLeast"/>
              <w:ind w:left="605" w:right="43"/>
              <w:jc w:val="center"/>
              <w:rPr>
                <w:rFonts w:eastAsia="Times New Roman" w:cs="Times New Roman"/>
                <w:b/>
                <w:bCs/>
                <w:sz w:val="22"/>
                <w:szCs w:val="22"/>
                <w:lang w:val="en-GB"/>
              </w:rPr>
            </w:pPr>
          </w:p>
        </w:tc>
        <w:tc>
          <w:tcPr>
            <w:tcW w:w="2722" w:type="dxa"/>
            <w:gridSpan w:val="3"/>
          </w:tcPr>
          <w:p w:rsidR="0075730D" w:rsidRPr="0089375B" w:rsidRDefault="0075730D" w:rsidP="009E4A5B">
            <w:pPr>
              <w:spacing w:line="240" w:lineRule="atLeast"/>
              <w:ind w:left="-3" w:right="97"/>
              <w:jc w:val="center"/>
              <w:rPr>
                <w:rFonts w:eastAsia="Times New Roman" w:cs="Times New Roman"/>
                <w:b/>
                <w:bCs/>
                <w:sz w:val="22"/>
                <w:szCs w:val="22"/>
                <w:lang w:val="en-GB"/>
              </w:rPr>
            </w:pPr>
            <w:r w:rsidRPr="0089375B">
              <w:rPr>
                <w:rFonts w:eastAsia="Times New Roman" w:cs="Times New Roman"/>
                <w:b/>
                <w:bCs/>
                <w:sz w:val="22"/>
                <w:szCs w:val="22"/>
                <w:lang w:val="en-GB"/>
              </w:rPr>
              <w:t>Separate</w:t>
            </w:r>
            <w:r w:rsidRPr="0089375B">
              <w:rPr>
                <w:rFonts w:eastAsia="Times New Roman" w:cs="Times New Roman"/>
                <w:b/>
                <w:bCs/>
                <w:sz w:val="22"/>
                <w:szCs w:val="22"/>
                <w:cs/>
                <w:lang w:val="en-GB"/>
              </w:rPr>
              <w:br/>
            </w:r>
            <w:r w:rsidRPr="0089375B">
              <w:rPr>
                <w:rFonts w:eastAsia="Times New Roman" w:cs="Times New Roman"/>
                <w:b/>
                <w:bCs/>
                <w:sz w:val="22"/>
                <w:szCs w:val="22"/>
                <w:lang w:val="en-GB"/>
              </w:rPr>
              <w:t>financial statements</w:t>
            </w:r>
          </w:p>
        </w:tc>
      </w:tr>
      <w:tr w:rsidR="0075730D" w:rsidRPr="0089375B" w:rsidTr="005E09CD">
        <w:tc>
          <w:tcPr>
            <w:tcW w:w="4059" w:type="dxa"/>
          </w:tcPr>
          <w:p w:rsidR="0075730D" w:rsidRPr="0089375B" w:rsidRDefault="0075730D" w:rsidP="009E4A5B">
            <w:pPr>
              <w:spacing w:line="240" w:lineRule="atLeast"/>
              <w:ind w:left="605" w:right="-108"/>
              <w:jc w:val="thaiDistribute"/>
              <w:rPr>
                <w:rFonts w:eastAsia="Times New Roman" w:cs="Times New Roman"/>
                <w:b/>
                <w:sz w:val="22"/>
                <w:szCs w:val="22"/>
                <w:lang w:val="en-GB"/>
              </w:rPr>
            </w:pPr>
          </w:p>
        </w:tc>
        <w:tc>
          <w:tcPr>
            <w:tcW w:w="1276" w:type="dxa"/>
            <w:vAlign w:val="center"/>
          </w:tcPr>
          <w:p w:rsidR="0075730D" w:rsidRPr="0089375B" w:rsidRDefault="00EA4B08" w:rsidP="009E4A5B">
            <w:pPr>
              <w:spacing w:line="240" w:lineRule="atLeast"/>
              <w:ind w:left="-54" w:right="32"/>
              <w:jc w:val="center"/>
              <w:rPr>
                <w:rFonts w:cs="Times New Roman"/>
                <w:sz w:val="22"/>
                <w:szCs w:val="22"/>
              </w:rPr>
            </w:pPr>
            <w:r w:rsidRPr="0089375B">
              <w:rPr>
                <w:rFonts w:cs="Times New Roman"/>
                <w:sz w:val="22"/>
                <w:szCs w:val="22"/>
              </w:rPr>
              <w:t>2021</w:t>
            </w:r>
          </w:p>
        </w:tc>
        <w:tc>
          <w:tcPr>
            <w:tcW w:w="270" w:type="dxa"/>
          </w:tcPr>
          <w:p w:rsidR="0075730D" w:rsidRPr="0089375B" w:rsidRDefault="0075730D" w:rsidP="009E4A5B">
            <w:pPr>
              <w:tabs>
                <w:tab w:val="decimal" w:pos="792"/>
              </w:tabs>
              <w:spacing w:line="240" w:lineRule="atLeast"/>
              <w:ind w:left="522"/>
              <w:jc w:val="center"/>
              <w:rPr>
                <w:rFonts w:cs="Times New Roman"/>
                <w:sz w:val="22"/>
                <w:szCs w:val="22"/>
                <w:cs/>
              </w:rPr>
            </w:pPr>
          </w:p>
        </w:tc>
        <w:tc>
          <w:tcPr>
            <w:tcW w:w="1312" w:type="dxa"/>
            <w:vAlign w:val="center"/>
          </w:tcPr>
          <w:p w:rsidR="0075730D" w:rsidRPr="0089375B" w:rsidRDefault="00EA4B08" w:rsidP="009E4A5B">
            <w:pPr>
              <w:spacing w:line="240" w:lineRule="atLeast"/>
              <w:ind w:left="-54" w:right="32"/>
              <w:jc w:val="center"/>
              <w:rPr>
                <w:rFonts w:cs="Times New Roman"/>
                <w:sz w:val="22"/>
                <w:szCs w:val="22"/>
              </w:rPr>
            </w:pPr>
            <w:r w:rsidRPr="0089375B">
              <w:rPr>
                <w:rFonts w:cs="Times New Roman"/>
                <w:sz w:val="22"/>
                <w:szCs w:val="22"/>
              </w:rPr>
              <w:t>2020</w:t>
            </w:r>
          </w:p>
        </w:tc>
        <w:tc>
          <w:tcPr>
            <w:tcW w:w="270" w:type="dxa"/>
          </w:tcPr>
          <w:p w:rsidR="0075730D" w:rsidRPr="0089375B" w:rsidRDefault="0075730D" w:rsidP="009E4A5B">
            <w:pPr>
              <w:spacing w:line="240" w:lineRule="atLeast"/>
              <w:ind w:left="605" w:right="43"/>
              <w:jc w:val="center"/>
              <w:rPr>
                <w:rFonts w:eastAsia="Times New Roman" w:cs="Times New Roman"/>
                <w:bCs/>
                <w:sz w:val="22"/>
                <w:szCs w:val="22"/>
                <w:lang w:val="en-GB"/>
              </w:rPr>
            </w:pPr>
          </w:p>
        </w:tc>
        <w:tc>
          <w:tcPr>
            <w:tcW w:w="1270" w:type="dxa"/>
            <w:vAlign w:val="center"/>
          </w:tcPr>
          <w:p w:rsidR="0075730D" w:rsidRPr="0089375B" w:rsidRDefault="00EA4B08" w:rsidP="009E4A5B">
            <w:pPr>
              <w:spacing w:line="240" w:lineRule="atLeast"/>
              <w:ind w:left="-54" w:right="32"/>
              <w:jc w:val="center"/>
              <w:rPr>
                <w:rFonts w:cs="Times New Roman"/>
                <w:sz w:val="22"/>
                <w:szCs w:val="22"/>
              </w:rPr>
            </w:pPr>
            <w:r w:rsidRPr="0089375B">
              <w:rPr>
                <w:rFonts w:cs="Times New Roman"/>
                <w:sz w:val="22"/>
                <w:szCs w:val="22"/>
              </w:rPr>
              <w:t>2021</w:t>
            </w:r>
          </w:p>
        </w:tc>
        <w:tc>
          <w:tcPr>
            <w:tcW w:w="270" w:type="dxa"/>
          </w:tcPr>
          <w:p w:rsidR="0075730D" w:rsidRPr="0089375B" w:rsidRDefault="0075730D" w:rsidP="009E4A5B">
            <w:pPr>
              <w:tabs>
                <w:tab w:val="decimal" w:pos="792"/>
              </w:tabs>
              <w:spacing w:line="240" w:lineRule="atLeast"/>
              <w:ind w:left="522"/>
              <w:jc w:val="center"/>
              <w:rPr>
                <w:rFonts w:cs="Times New Roman"/>
                <w:sz w:val="22"/>
                <w:szCs w:val="22"/>
                <w:cs/>
              </w:rPr>
            </w:pPr>
          </w:p>
        </w:tc>
        <w:tc>
          <w:tcPr>
            <w:tcW w:w="1182" w:type="dxa"/>
            <w:vAlign w:val="center"/>
          </w:tcPr>
          <w:p w:rsidR="0075730D" w:rsidRPr="0089375B" w:rsidRDefault="00EA4B08" w:rsidP="009E4A5B">
            <w:pPr>
              <w:spacing w:line="240" w:lineRule="atLeast"/>
              <w:ind w:left="-54" w:right="32"/>
              <w:jc w:val="center"/>
              <w:rPr>
                <w:rFonts w:cs="Times New Roman"/>
                <w:sz w:val="22"/>
                <w:szCs w:val="22"/>
              </w:rPr>
            </w:pPr>
            <w:r w:rsidRPr="0089375B">
              <w:rPr>
                <w:rFonts w:cs="Times New Roman"/>
                <w:sz w:val="22"/>
                <w:szCs w:val="22"/>
              </w:rPr>
              <w:t>2020</w:t>
            </w:r>
          </w:p>
        </w:tc>
      </w:tr>
      <w:tr w:rsidR="0075730D" w:rsidRPr="0089375B" w:rsidTr="005E09CD">
        <w:tc>
          <w:tcPr>
            <w:tcW w:w="4059" w:type="dxa"/>
          </w:tcPr>
          <w:p w:rsidR="0075730D" w:rsidRPr="0089375B" w:rsidRDefault="0075730D" w:rsidP="009E4A5B">
            <w:pPr>
              <w:spacing w:line="240" w:lineRule="atLeast"/>
              <w:ind w:left="605" w:right="-108"/>
              <w:jc w:val="thaiDistribute"/>
              <w:rPr>
                <w:rFonts w:eastAsia="Times New Roman" w:cs="Times New Roman"/>
                <w:b/>
                <w:sz w:val="22"/>
                <w:szCs w:val="22"/>
                <w:lang w:val="en-GB"/>
              </w:rPr>
            </w:pPr>
          </w:p>
        </w:tc>
        <w:tc>
          <w:tcPr>
            <w:tcW w:w="5850" w:type="dxa"/>
            <w:gridSpan w:val="7"/>
          </w:tcPr>
          <w:p w:rsidR="0075730D" w:rsidRPr="0089375B" w:rsidRDefault="0075730D" w:rsidP="009E4A5B">
            <w:pPr>
              <w:spacing w:line="240" w:lineRule="atLeast"/>
              <w:ind w:left="72" w:right="-108"/>
              <w:jc w:val="center"/>
              <w:rPr>
                <w:rFonts w:eastAsia="Times New Roman" w:cs="Times New Roman"/>
                <w:b/>
                <w:sz w:val="22"/>
                <w:szCs w:val="22"/>
                <w:lang w:val="en-GB"/>
              </w:rPr>
            </w:pPr>
            <w:r w:rsidRPr="0089375B">
              <w:rPr>
                <w:rFonts w:eastAsia="Times New Roman" w:cs="Times New Roman"/>
                <w:i/>
                <w:iCs/>
                <w:sz w:val="22"/>
                <w:szCs w:val="22"/>
                <w:lang w:val="en-GB"/>
              </w:rPr>
              <w:t>(in Baht)</w:t>
            </w:r>
          </w:p>
        </w:tc>
      </w:tr>
      <w:tr w:rsidR="0076450F" w:rsidRPr="0089375B" w:rsidTr="005E09CD">
        <w:tc>
          <w:tcPr>
            <w:tcW w:w="4059" w:type="dxa"/>
          </w:tcPr>
          <w:p w:rsidR="0076450F" w:rsidRPr="0089375B" w:rsidRDefault="0076450F" w:rsidP="009E4A5B">
            <w:pPr>
              <w:spacing w:line="240" w:lineRule="atLeast"/>
              <w:ind w:left="522" w:right="43"/>
              <w:jc w:val="thaiDistribute"/>
              <w:rPr>
                <w:rFonts w:eastAsia="Times New Roman" w:cs="Times New Roman"/>
                <w:sz w:val="22"/>
                <w:szCs w:val="22"/>
                <w:cs/>
                <w:lang w:val="en-GB"/>
              </w:rPr>
            </w:pPr>
            <w:r w:rsidRPr="0089375B">
              <w:rPr>
                <w:rFonts w:eastAsia="Times New Roman" w:cs="Times New Roman"/>
                <w:sz w:val="22"/>
                <w:szCs w:val="22"/>
                <w:lang w:val="en-GB"/>
              </w:rPr>
              <w:t>Personnel</w:t>
            </w:r>
          </w:p>
        </w:tc>
        <w:tc>
          <w:tcPr>
            <w:tcW w:w="1276" w:type="dxa"/>
          </w:tcPr>
          <w:p w:rsidR="0076450F" w:rsidRPr="0076450F" w:rsidRDefault="0076450F" w:rsidP="009E4A5B">
            <w:pPr>
              <w:tabs>
                <w:tab w:val="decimal" w:pos="1026"/>
              </w:tabs>
              <w:spacing w:line="240" w:lineRule="atLeast"/>
              <w:ind w:right="0"/>
              <w:jc w:val="thaiDistribute"/>
              <w:rPr>
                <w:rFonts w:eastAsia="Times New Roman" w:cs="Times New Roman"/>
                <w:sz w:val="22"/>
                <w:szCs w:val="22"/>
                <w:lang w:val="en-GB"/>
              </w:rPr>
            </w:pPr>
            <w:r w:rsidRPr="0076450F">
              <w:rPr>
                <w:rFonts w:eastAsia="Times New Roman" w:cs="Times New Roman"/>
                <w:sz w:val="22"/>
                <w:szCs w:val="22"/>
                <w:lang w:val="en-GB"/>
              </w:rPr>
              <w:t>5,424,660</w:t>
            </w:r>
          </w:p>
        </w:tc>
        <w:tc>
          <w:tcPr>
            <w:tcW w:w="270" w:type="dxa"/>
          </w:tcPr>
          <w:p w:rsidR="0076450F" w:rsidRPr="0089375B" w:rsidRDefault="0076450F" w:rsidP="009E4A5B">
            <w:pPr>
              <w:tabs>
                <w:tab w:val="decimal" w:pos="984"/>
              </w:tabs>
              <w:spacing w:line="240" w:lineRule="atLeast"/>
              <w:ind w:left="-96" w:right="-149"/>
              <w:jc w:val="thaiDistribute"/>
              <w:rPr>
                <w:rFonts w:eastAsia="Times New Roman" w:cs="Times New Roman"/>
                <w:b/>
                <w:sz w:val="22"/>
                <w:szCs w:val="22"/>
                <w:lang w:val="en-GB"/>
              </w:rPr>
            </w:pPr>
          </w:p>
        </w:tc>
        <w:tc>
          <w:tcPr>
            <w:tcW w:w="1312" w:type="dxa"/>
          </w:tcPr>
          <w:p w:rsidR="0076450F" w:rsidRPr="0089375B" w:rsidRDefault="0076450F" w:rsidP="009E4A5B">
            <w:pPr>
              <w:tabs>
                <w:tab w:val="decimal" w:pos="1120"/>
              </w:tabs>
              <w:spacing w:line="240" w:lineRule="atLeast"/>
              <w:ind w:right="-149"/>
              <w:jc w:val="thaiDistribute"/>
              <w:rPr>
                <w:rFonts w:eastAsia="Times New Roman" w:cs="Times New Roman"/>
                <w:sz w:val="22"/>
                <w:szCs w:val="22"/>
                <w:lang w:val="en-GB"/>
              </w:rPr>
            </w:pPr>
            <w:r w:rsidRPr="0089375B">
              <w:rPr>
                <w:rFonts w:eastAsia="Times New Roman" w:cs="Times New Roman"/>
                <w:sz w:val="22"/>
                <w:szCs w:val="22"/>
                <w:lang w:val="en-GB"/>
              </w:rPr>
              <w:t>6,462,291</w:t>
            </w:r>
          </w:p>
        </w:tc>
        <w:tc>
          <w:tcPr>
            <w:tcW w:w="270" w:type="dxa"/>
          </w:tcPr>
          <w:p w:rsidR="0076450F" w:rsidRPr="0089375B" w:rsidRDefault="0076450F" w:rsidP="009E4A5B">
            <w:pPr>
              <w:tabs>
                <w:tab w:val="decimal" w:pos="984"/>
              </w:tabs>
              <w:spacing w:line="240" w:lineRule="atLeast"/>
              <w:ind w:left="-96" w:right="-149"/>
              <w:jc w:val="thaiDistribute"/>
              <w:rPr>
                <w:rFonts w:eastAsia="Times New Roman" w:cs="Times New Roman"/>
                <w:b/>
                <w:sz w:val="22"/>
                <w:szCs w:val="22"/>
                <w:lang w:val="en-GB"/>
              </w:rPr>
            </w:pPr>
          </w:p>
        </w:tc>
        <w:tc>
          <w:tcPr>
            <w:tcW w:w="1270" w:type="dxa"/>
          </w:tcPr>
          <w:p w:rsidR="0076450F" w:rsidRPr="0076450F" w:rsidRDefault="0076450F" w:rsidP="009E4A5B">
            <w:pPr>
              <w:tabs>
                <w:tab w:val="decimal" w:pos="1016"/>
              </w:tabs>
              <w:spacing w:line="240" w:lineRule="atLeast"/>
              <w:ind w:right="38"/>
              <w:jc w:val="thaiDistribute"/>
              <w:rPr>
                <w:rFonts w:eastAsia="Times New Roman" w:cs="Times New Roman"/>
                <w:sz w:val="22"/>
                <w:szCs w:val="22"/>
                <w:cs/>
                <w:lang w:val="en-GB"/>
              </w:rPr>
            </w:pPr>
            <w:r w:rsidRPr="0076450F">
              <w:rPr>
                <w:rFonts w:eastAsia="Times New Roman" w:cs="Times New Roman" w:hint="cs"/>
                <w:sz w:val="22"/>
                <w:szCs w:val="22"/>
                <w:cs/>
                <w:lang w:val="en-GB"/>
              </w:rPr>
              <w:t>5,424,660</w:t>
            </w:r>
          </w:p>
        </w:tc>
        <w:tc>
          <w:tcPr>
            <w:tcW w:w="270" w:type="dxa"/>
          </w:tcPr>
          <w:p w:rsidR="0076450F" w:rsidRPr="0089375B" w:rsidRDefault="0076450F" w:rsidP="009E4A5B">
            <w:pPr>
              <w:tabs>
                <w:tab w:val="decimal" w:pos="984"/>
              </w:tabs>
              <w:spacing w:line="240" w:lineRule="atLeast"/>
              <w:ind w:left="-96" w:right="-149"/>
              <w:jc w:val="thaiDistribute"/>
              <w:rPr>
                <w:rFonts w:eastAsia="Times New Roman" w:cs="Times New Roman"/>
                <w:b/>
                <w:sz w:val="22"/>
                <w:szCs w:val="22"/>
                <w:lang w:val="en-GB"/>
              </w:rPr>
            </w:pPr>
          </w:p>
        </w:tc>
        <w:tc>
          <w:tcPr>
            <w:tcW w:w="1182" w:type="dxa"/>
          </w:tcPr>
          <w:p w:rsidR="0076450F" w:rsidRPr="0089375B" w:rsidRDefault="0076450F" w:rsidP="009E4A5B">
            <w:pPr>
              <w:tabs>
                <w:tab w:val="decimal" w:pos="966"/>
              </w:tabs>
              <w:spacing w:line="240" w:lineRule="atLeast"/>
              <w:ind w:right="-149"/>
              <w:jc w:val="thaiDistribute"/>
              <w:rPr>
                <w:rFonts w:eastAsia="Times New Roman" w:cs="Times New Roman"/>
                <w:sz w:val="22"/>
                <w:szCs w:val="22"/>
                <w:lang w:val="en-GB"/>
              </w:rPr>
            </w:pPr>
            <w:r w:rsidRPr="0089375B">
              <w:rPr>
                <w:rFonts w:eastAsia="Times New Roman" w:cs="Times New Roman"/>
                <w:sz w:val="22"/>
                <w:szCs w:val="22"/>
                <w:lang w:val="en-GB"/>
              </w:rPr>
              <w:t>6,462,291</w:t>
            </w:r>
          </w:p>
        </w:tc>
      </w:tr>
      <w:tr w:rsidR="0076450F" w:rsidRPr="0089375B" w:rsidTr="005E09CD">
        <w:tc>
          <w:tcPr>
            <w:tcW w:w="4059" w:type="dxa"/>
          </w:tcPr>
          <w:p w:rsidR="0076450F" w:rsidRPr="0089375B" w:rsidRDefault="0076450F" w:rsidP="009E4A5B">
            <w:pPr>
              <w:spacing w:line="240" w:lineRule="atLeast"/>
              <w:ind w:left="522" w:right="43"/>
              <w:jc w:val="thaiDistribute"/>
              <w:rPr>
                <w:rFonts w:eastAsia="Times New Roman" w:cs="Times New Roman"/>
                <w:sz w:val="22"/>
                <w:szCs w:val="22"/>
                <w:lang w:val="en-GB"/>
              </w:rPr>
            </w:pPr>
            <w:r w:rsidRPr="0089375B">
              <w:rPr>
                <w:rFonts w:eastAsia="Times New Roman" w:cs="Times New Roman"/>
                <w:sz w:val="22"/>
                <w:szCs w:val="22"/>
                <w:lang w:val="en-GB"/>
              </w:rPr>
              <w:t>Coordinating expenses</w:t>
            </w:r>
          </w:p>
        </w:tc>
        <w:tc>
          <w:tcPr>
            <w:tcW w:w="1276" w:type="dxa"/>
          </w:tcPr>
          <w:p w:rsidR="0076450F" w:rsidRPr="0076450F" w:rsidRDefault="0076450F" w:rsidP="009E4A5B">
            <w:pPr>
              <w:tabs>
                <w:tab w:val="decimal" w:pos="1026"/>
              </w:tabs>
              <w:spacing w:line="240" w:lineRule="atLeast"/>
              <w:ind w:right="0"/>
              <w:jc w:val="thaiDistribute"/>
              <w:rPr>
                <w:rFonts w:eastAsia="Times New Roman" w:cs="Times New Roman"/>
                <w:sz w:val="22"/>
                <w:szCs w:val="22"/>
                <w:cs/>
                <w:lang w:val="en-GB"/>
              </w:rPr>
            </w:pPr>
            <w:r w:rsidRPr="0076450F">
              <w:rPr>
                <w:rFonts w:eastAsia="Times New Roman" w:cs="Times New Roman"/>
                <w:sz w:val="22"/>
                <w:szCs w:val="22"/>
                <w:lang w:val="en-GB"/>
              </w:rPr>
              <w:t>1,478,223</w:t>
            </w:r>
          </w:p>
        </w:tc>
        <w:tc>
          <w:tcPr>
            <w:tcW w:w="270" w:type="dxa"/>
          </w:tcPr>
          <w:p w:rsidR="0076450F" w:rsidRPr="0089375B" w:rsidRDefault="0076450F" w:rsidP="009E4A5B">
            <w:pPr>
              <w:tabs>
                <w:tab w:val="decimal" w:pos="984"/>
              </w:tabs>
              <w:spacing w:line="240" w:lineRule="atLeast"/>
              <w:ind w:left="-96" w:right="-149"/>
              <w:jc w:val="thaiDistribute"/>
              <w:rPr>
                <w:rFonts w:eastAsia="Times New Roman" w:cs="Times New Roman"/>
                <w:b/>
                <w:sz w:val="22"/>
                <w:szCs w:val="22"/>
                <w:lang w:val="en-GB"/>
              </w:rPr>
            </w:pPr>
          </w:p>
        </w:tc>
        <w:tc>
          <w:tcPr>
            <w:tcW w:w="1312" w:type="dxa"/>
          </w:tcPr>
          <w:p w:rsidR="0076450F" w:rsidRPr="0089375B" w:rsidRDefault="0076450F" w:rsidP="009E4A5B">
            <w:pPr>
              <w:tabs>
                <w:tab w:val="decimal" w:pos="1120"/>
              </w:tabs>
              <w:spacing w:line="240" w:lineRule="atLeast"/>
              <w:ind w:right="-149"/>
              <w:jc w:val="thaiDistribute"/>
              <w:rPr>
                <w:rFonts w:eastAsia="Times New Roman" w:cs="Times New Roman"/>
                <w:sz w:val="22"/>
                <w:szCs w:val="22"/>
              </w:rPr>
            </w:pPr>
            <w:r w:rsidRPr="0089375B">
              <w:rPr>
                <w:rFonts w:eastAsia="Times New Roman" w:cs="Times New Roman"/>
                <w:sz w:val="22"/>
                <w:szCs w:val="22"/>
                <w:lang w:val="en-GB"/>
              </w:rPr>
              <w:t>1,34</w:t>
            </w:r>
            <w:r w:rsidRPr="0089375B">
              <w:rPr>
                <w:rFonts w:eastAsia="Times New Roman" w:cs="Times New Roman"/>
                <w:sz w:val="22"/>
                <w:szCs w:val="22"/>
              </w:rPr>
              <w:t>7,833</w:t>
            </w:r>
          </w:p>
        </w:tc>
        <w:tc>
          <w:tcPr>
            <w:tcW w:w="270" w:type="dxa"/>
          </w:tcPr>
          <w:p w:rsidR="0076450F" w:rsidRPr="0089375B" w:rsidRDefault="0076450F" w:rsidP="009E4A5B">
            <w:pPr>
              <w:tabs>
                <w:tab w:val="decimal" w:pos="984"/>
              </w:tabs>
              <w:spacing w:line="240" w:lineRule="atLeast"/>
              <w:ind w:left="-96" w:right="-149"/>
              <w:jc w:val="thaiDistribute"/>
              <w:rPr>
                <w:rFonts w:eastAsia="Times New Roman" w:cs="Times New Roman"/>
                <w:b/>
                <w:sz w:val="22"/>
                <w:szCs w:val="22"/>
                <w:lang w:val="en-GB"/>
              </w:rPr>
            </w:pPr>
          </w:p>
        </w:tc>
        <w:tc>
          <w:tcPr>
            <w:tcW w:w="1270" w:type="dxa"/>
          </w:tcPr>
          <w:p w:rsidR="0076450F" w:rsidRPr="0076450F" w:rsidRDefault="0076450F" w:rsidP="009E4A5B">
            <w:pPr>
              <w:tabs>
                <w:tab w:val="decimal" w:pos="1016"/>
              </w:tabs>
              <w:spacing w:line="240" w:lineRule="atLeast"/>
              <w:ind w:right="38"/>
              <w:jc w:val="thaiDistribute"/>
              <w:rPr>
                <w:rFonts w:eastAsia="Times New Roman" w:cs="Times New Roman"/>
                <w:sz w:val="22"/>
                <w:szCs w:val="22"/>
                <w:cs/>
                <w:lang w:val="en-GB"/>
              </w:rPr>
            </w:pPr>
            <w:r w:rsidRPr="0076450F">
              <w:rPr>
                <w:rFonts w:eastAsia="Times New Roman" w:cs="Times New Roman" w:hint="cs"/>
                <w:sz w:val="22"/>
                <w:szCs w:val="22"/>
                <w:cs/>
                <w:lang w:val="en-GB"/>
              </w:rPr>
              <w:t>1,354,512</w:t>
            </w:r>
          </w:p>
        </w:tc>
        <w:tc>
          <w:tcPr>
            <w:tcW w:w="270" w:type="dxa"/>
          </w:tcPr>
          <w:p w:rsidR="0076450F" w:rsidRPr="0089375B" w:rsidRDefault="0076450F" w:rsidP="009E4A5B">
            <w:pPr>
              <w:tabs>
                <w:tab w:val="decimal" w:pos="984"/>
              </w:tabs>
              <w:spacing w:line="240" w:lineRule="atLeast"/>
              <w:ind w:left="-96" w:right="-149"/>
              <w:jc w:val="thaiDistribute"/>
              <w:rPr>
                <w:rFonts w:eastAsia="Times New Roman" w:cs="Times New Roman"/>
                <w:b/>
                <w:sz w:val="22"/>
                <w:szCs w:val="22"/>
                <w:lang w:val="en-GB"/>
              </w:rPr>
            </w:pPr>
          </w:p>
        </w:tc>
        <w:tc>
          <w:tcPr>
            <w:tcW w:w="1182" w:type="dxa"/>
          </w:tcPr>
          <w:p w:rsidR="0076450F" w:rsidRPr="0089375B" w:rsidRDefault="0076450F" w:rsidP="009E4A5B">
            <w:pPr>
              <w:tabs>
                <w:tab w:val="decimal" w:pos="966"/>
              </w:tabs>
              <w:spacing w:line="240" w:lineRule="atLeast"/>
              <w:ind w:right="-149"/>
              <w:jc w:val="thaiDistribute"/>
              <w:rPr>
                <w:rFonts w:eastAsia="Times New Roman" w:cs="Times New Roman"/>
                <w:sz w:val="22"/>
                <w:szCs w:val="22"/>
                <w:cs/>
                <w:lang w:val="en-GB"/>
              </w:rPr>
            </w:pPr>
            <w:r w:rsidRPr="0089375B">
              <w:rPr>
                <w:rFonts w:eastAsia="Times New Roman" w:cs="Times New Roman"/>
                <w:sz w:val="22"/>
                <w:szCs w:val="22"/>
                <w:lang w:val="en-GB"/>
              </w:rPr>
              <w:t>1,224,122</w:t>
            </w:r>
          </w:p>
        </w:tc>
      </w:tr>
      <w:tr w:rsidR="0076450F" w:rsidRPr="0089375B" w:rsidTr="005E09CD">
        <w:tc>
          <w:tcPr>
            <w:tcW w:w="4059" w:type="dxa"/>
          </w:tcPr>
          <w:p w:rsidR="0076450F" w:rsidRPr="0089375B" w:rsidRDefault="0076450F" w:rsidP="009E4A5B">
            <w:pPr>
              <w:spacing w:line="240" w:lineRule="atLeast"/>
              <w:ind w:left="522" w:right="43"/>
              <w:jc w:val="thaiDistribute"/>
              <w:rPr>
                <w:rFonts w:eastAsia="Times New Roman" w:cs="Times New Roman"/>
                <w:sz w:val="22"/>
                <w:szCs w:val="22"/>
                <w:cs/>
                <w:lang w:val="en-GB"/>
              </w:rPr>
            </w:pPr>
            <w:r w:rsidRPr="0089375B">
              <w:rPr>
                <w:rFonts w:eastAsia="Times New Roman" w:cs="Times New Roman"/>
                <w:sz w:val="22"/>
                <w:szCs w:val="22"/>
              </w:rPr>
              <w:t>C</w:t>
            </w:r>
            <w:r w:rsidRPr="0089375B">
              <w:rPr>
                <w:rFonts w:eastAsia="Times New Roman" w:cs="Times New Roman"/>
                <w:sz w:val="22"/>
                <w:szCs w:val="22"/>
                <w:lang w:val="en-GB"/>
              </w:rPr>
              <w:t>ommission</w:t>
            </w:r>
          </w:p>
        </w:tc>
        <w:tc>
          <w:tcPr>
            <w:tcW w:w="1276" w:type="dxa"/>
          </w:tcPr>
          <w:p w:rsidR="0076450F" w:rsidRPr="0076450F" w:rsidRDefault="0076450F" w:rsidP="009E4A5B">
            <w:pPr>
              <w:tabs>
                <w:tab w:val="decimal" w:pos="1026"/>
              </w:tabs>
              <w:spacing w:line="240" w:lineRule="atLeast"/>
              <w:ind w:right="0"/>
              <w:jc w:val="thaiDistribute"/>
              <w:rPr>
                <w:rFonts w:eastAsia="Times New Roman" w:cs="Times New Roman"/>
                <w:sz w:val="22"/>
                <w:szCs w:val="22"/>
                <w:lang w:val="en-GB"/>
              </w:rPr>
            </w:pPr>
            <w:r w:rsidRPr="0076450F">
              <w:rPr>
                <w:rFonts w:eastAsia="Times New Roman" w:cs="Times New Roman" w:hint="cs"/>
                <w:sz w:val="22"/>
                <w:szCs w:val="22"/>
                <w:cs/>
                <w:lang w:val="en-GB"/>
              </w:rPr>
              <w:t>1,448,539</w:t>
            </w:r>
          </w:p>
        </w:tc>
        <w:tc>
          <w:tcPr>
            <w:tcW w:w="270" w:type="dxa"/>
          </w:tcPr>
          <w:p w:rsidR="0076450F" w:rsidRPr="0089375B" w:rsidRDefault="0076450F" w:rsidP="009E4A5B">
            <w:pPr>
              <w:tabs>
                <w:tab w:val="decimal" w:pos="984"/>
              </w:tabs>
              <w:spacing w:line="240" w:lineRule="atLeast"/>
              <w:ind w:left="-96" w:right="-149"/>
              <w:jc w:val="thaiDistribute"/>
              <w:rPr>
                <w:rFonts w:eastAsia="Times New Roman" w:cs="Times New Roman"/>
                <w:b/>
                <w:sz w:val="22"/>
                <w:szCs w:val="22"/>
                <w:lang w:val="en-GB"/>
              </w:rPr>
            </w:pPr>
          </w:p>
        </w:tc>
        <w:tc>
          <w:tcPr>
            <w:tcW w:w="1312" w:type="dxa"/>
          </w:tcPr>
          <w:p w:rsidR="0076450F" w:rsidRPr="0089375B" w:rsidRDefault="0076450F" w:rsidP="009E4A5B">
            <w:pPr>
              <w:tabs>
                <w:tab w:val="decimal" w:pos="1120"/>
              </w:tabs>
              <w:spacing w:line="240" w:lineRule="atLeast"/>
              <w:ind w:right="-149"/>
              <w:jc w:val="thaiDistribute"/>
              <w:rPr>
                <w:rFonts w:eastAsia="Times New Roman" w:cs="Times New Roman"/>
                <w:sz w:val="22"/>
                <w:szCs w:val="22"/>
                <w:lang w:val="en-GB"/>
              </w:rPr>
            </w:pPr>
            <w:r w:rsidRPr="0089375B">
              <w:rPr>
                <w:rFonts w:eastAsia="Times New Roman" w:cs="Times New Roman"/>
                <w:sz w:val="22"/>
                <w:szCs w:val="22"/>
                <w:lang w:val="en-GB"/>
              </w:rPr>
              <w:t>1,824,793</w:t>
            </w:r>
          </w:p>
        </w:tc>
        <w:tc>
          <w:tcPr>
            <w:tcW w:w="270" w:type="dxa"/>
          </w:tcPr>
          <w:p w:rsidR="0076450F" w:rsidRPr="0089375B" w:rsidRDefault="0076450F" w:rsidP="009E4A5B">
            <w:pPr>
              <w:tabs>
                <w:tab w:val="decimal" w:pos="984"/>
              </w:tabs>
              <w:spacing w:line="240" w:lineRule="atLeast"/>
              <w:ind w:left="-96" w:right="-149"/>
              <w:jc w:val="thaiDistribute"/>
              <w:rPr>
                <w:rFonts w:eastAsia="Times New Roman" w:cs="Times New Roman"/>
                <w:b/>
                <w:sz w:val="22"/>
                <w:szCs w:val="22"/>
                <w:lang w:val="en-GB"/>
              </w:rPr>
            </w:pPr>
          </w:p>
        </w:tc>
        <w:tc>
          <w:tcPr>
            <w:tcW w:w="1270" w:type="dxa"/>
          </w:tcPr>
          <w:p w:rsidR="0076450F" w:rsidRPr="0076450F" w:rsidRDefault="0076450F" w:rsidP="009E4A5B">
            <w:pPr>
              <w:tabs>
                <w:tab w:val="decimal" w:pos="1016"/>
              </w:tabs>
              <w:spacing w:line="240" w:lineRule="atLeast"/>
              <w:ind w:right="38"/>
              <w:jc w:val="thaiDistribute"/>
              <w:rPr>
                <w:rFonts w:eastAsia="Times New Roman" w:cs="Times New Roman"/>
                <w:sz w:val="22"/>
                <w:szCs w:val="22"/>
                <w:lang w:val="en-GB"/>
              </w:rPr>
            </w:pPr>
            <w:r w:rsidRPr="0076450F">
              <w:rPr>
                <w:rFonts w:eastAsia="Times New Roman" w:cs="Times New Roman" w:hint="cs"/>
                <w:sz w:val="22"/>
                <w:szCs w:val="22"/>
                <w:cs/>
                <w:lang w:val="en-GB"/>
              </w:rPr>
              <w:t>1,448,539</w:t>
            </w:r>
          </w:p>
        </w:tc>
        <w:tc>
          <w:tcPr>
            <w:tcW w:w="270" w:type="dxa"/>
          </w:tcPr>
          <w:p w:rsidR="0076450F" w:rsidRPr="0089375B" w:rsidRDefault="0076450F" w:rsidP="009E4A5B">
            <w:pPr>
              <w:tabs>
                <w:tab w:val="decimal" w:pos="984"/>
              </w:tabs>
              <w:spacing w:line="240" w:lineRule="atLeast"/>
              <w:ind w:left="-96" w:right="-149"/>
              <w:jc w:val="thaiDistribute"/>
              <w:rPr>
                <w:rFonts w:eastAsia="Times New Roman" w:cs="Times New Roman"/>
                <w:b/>
                <w:sz w:val="22"/>
                <w:szCs w:val="22"/>
                <w:lang w:val="en-GB"/>
              </w:rPr>
            </w:pPr>
          </w:p>
        </w:tc>
        <w:tc>
          <w:tcPr>
            <w:tcW w:w="1182" w:type="dxa"/>
          </w:tcPr>
          <w:p w:rsidR="0076450F" w:rsidRPr="0089375B" w:rsidRDefault="0076450F" w:rsidP="009E4A5B">
            <w:pPr>
              <w:tabs>
                <w:tab w:val="decimal" w:pos="966"/>
              </w:tabs>
              <w:spacing w:line="240" w:lineRule="atLeast"/>
              <w:ind w:right="-149"/>
              <w:jc w:val="thaiDistribute"/>
              <w:rPr>
                <w:rFonts w:eastAsia="Times New Roman" w:cs="Times New Roman"/>
                <w:sz w:val="22"/>
                <w:szCs w:val="22"/>
                <w:lang w:val="en-GB"/>
              </w:rPr>
            </w:pPr>
            <w:r w:rsidRPr="0089375B">
              <w:rPr>
                <w:rFonts w:eastAsia="Times New Roman" w:cs="Times New Roman"/>
                <w:sz w:val="22"/>
                <w:szCs w:val="22"/>
                <w:lang w:val="en-GB"/>
              </w:rPr>
              <w:t>1,824,793</w:t>
            </w:r>
          </w:p>
        </w:tc>
      </w:tr>
      <w:tr w:rsidR="0076450F" w:rsidRPr="0089375B" w:rsidTr="005E09CD">
        <w:tc>
          <w:tcPr>
            <w:tcW w:w="4059" w:type="dxa"/>
          </w:tcPr>
          <w:p w:rsidR="0076450F" w:rsidRPr="0089375B" w:rsidRDefault="0076450F" w:rsidP="009E4A5B">
            <w:pPr>
              <w:spacing w:line="240" w:lineRule="atLeast"/>
              <w:ind w:left="522" w:right="43"/>
              <w:jc w:val="thaiDistribute"/>
              <w:rPr>
                <w:rFonts w:eastAsia="Times New Roman" w:cs="Times New Roman"/>
                <w:sz w:val="22"/>
                <w:szCs w:val="22"/>
                <w:cs/>
                <w:lang w:val="en-GB"/>
              </w:rPr>
            </w:pPr>
            <w:r w:rsidRPr="0089375B">
              <w:rPr>
                <w:rFonts w:eastAsia="Times New Roman" w:cs="Times New Roman"/>
                <w:sz w:val="22"/>
                <w:szCs w:val="22"/>
                <w:lang w:val="en-GB"/>
              </w:rPr>
              <w:t>Other</w:t>
            </w:r>
          </w:p>
        </w:tc>
        <w:tc>
          <w:tcPr>
            <w:tcW w:w="1276" w:type="dxa"/>
            <w:tcBorders>
              <w:bottom w:val="single" w:sz="4" w:space="0" w:color="auto"/>
            </w:tcBorders>
          </w:tcPr>
          <w:p w:rsidR="0076450F" w:rsidRPr="0076450F" w:rsidRDefault="0076450F" w:rsidP="009E4A5B">
            <w:pPr>
              <w:tabs>
                <w:tab w:val="decimal" w:pos="1026"/>
              </w:tabs>
              <w:spacing w:line="240" w:lineRule="atLeast"/>
              <w:ind w:right="0"/>
              <w:jc w:val="thaiDistribute"/>
              <w:rPr>
                <w:rFonts w:eastAsia="Times New Roman" w:cs="Times New Roman"/>
                <w:sz w:val="22"/>
                <w:szCs w:val="22"/>
                <w:cs/>
                <w:lang w:val="en-GB"/>
              </w:rPr>
            </w:pPr>
            <w:r w:rsidRPr="0076450F">
              <w:rPr>
                <w:rFonts w:eastAsia="Times New Roman" w:cs="Times New Roman" w:hint="cs"/>
                <w:sz w:val="22"/>
                <w:szCs w:val="22"/>
                <w:cs/>
                <w:lang w:val="en-GB"/>
              </w:rPr>
              <w:t>937,064</w:t>
            </w:r>
          </w:p>
        </w:tc>
        <w:tc>
          <w:tcPr>
            <w:tcW w:w="270" w:type="dxa"/>
          </w:tcPr>
          <w:p w:rsidR="0076450F" w:rsidRPr="0089375B" w:rsidRDefault="0076450F" w:rsidP="009E4A5B">
            <w:pPr>
              <w:tabs>
                <w:tab w:val="decimal" w:pos="984"/>
              </w:tabs>
              <w:spacing w:line="240" w:lineRule="atLeast"/>
              <w:ind w:left="-96" w:right="-149"/>
              <w:jc w:val="thaiDistribute"/>
              <w:rPr>
                <w:rFonts w:eastAsia="Times New Roman" w:cs="Times New Roman"/>
                <w:b/>
                <w:sz w:val="22"/>
                <w:szCs w:val="22"/>
                <w:lang w:val="en-GB"/>
              </w:rPr>
            </w:pPr>
          </w:p>
        </w:tc>
        <w:tc>
          <w:tcPr>
            <w:tcW w:w="1312" w:type="dxa"/>
            <w:tcBorders>
              <w:bottom w:val="single" w:sz="4" w:space="0" w:color="auto"/>
            </w:tcBorders>
          </w:tcPr>
          <w:p w:rsidR="0076450F" w:rsidRPr="0089375B" w:rsidRDefault="0076450F" w:rsidP="009E4A5B">
            <w:pPr>
              <w:tabs>
                <w:tab w:val="decimal" w:pos="1120"/>
              </w:tabs>
              <w:spacing w:line="240" w:lineRule="atLeast"/>
              <w:ind w:right="-149"/>
              <w:jc w:val="thaiDistribute"/>
              <w:rPr>
                <w:rFonts w:eastAsia="Times New Roman" w:cs="Times New Roman"/>
                <w:sz w:val="22"/>
                <w:szCs w:val="22"/>
                <w:cs/>
                <w:lang w:val="en-GB"/>
              </w:rPr>
            </w:pPr>
            <w:r w:rsidRPr="0089375B">
              <w:rPr>
                <w:rFonts w:eastAsia="Times New Roman" w:cs="Times New Roman"/>
                <w:sz w:val="22"/>
                <w:szCs w:val="22"/>
                <w:lang w:val="en-GB"/>
              </w:rPr>
              <w:t>1,099,605</w:t>
            </w:r>
          </w:p>
        </w:tc>
        <w:tc>
          <w:tcPr>
            <w:tcW w:w="270" w:type="dxa"/>
          </w:tcPr>
          <w:p w:rsidR="0076450F" w:rsidRPr="0089375B" w:rsidRDefault="0076450F" w:rsidP="009E4A5B">
            <w:pPr>
              <w:tabs>
                <w:tab w:val="decimal" w:pos="984"/>
              </w:tabs>
              <w:spacing w:line="240" w:lineRule="atLeast"/>
              <w:ind w:left="-96" w:right="-149"/>
              <w:jc w:val="thaiDistribute"/>
              <w:rPr>
                <w:rFonts w:eastAsia="Times New Roman" w:cs="Times New Roman"/>
                <w:b/>
                <w:sz w:val="22"/>
                <w:szCs w:val="22"/>
                <w:lang w:val="en-GB"/>
              </w:rPr>
            </w:pPr>
          </w:p>
        </w:tc>
        <w:tc>
          <w:tcPr>
            <w:tcW w:w="1270" w:type="dxa"/>
            <w:tcBorders>
              <w:bottom w:val="single" w:sz="4" w:space="0" w:color="auto"/>
            </w:tcBorders>
          </w:tcPr>
          <w:p w:rsidR="0076450F" w:rsidRPr="0076450F" w:rsidRDefault="0076450F" w:rsidP="009E4A5B">
            <w:pPr>
              <w:tabs>
                <w:tab w:val="decimal" w:pos="1016"/>
              </w:tabs>
              <w:spacing w:line="240" w:lineRule="atLeast"/>
              <w:ind w:right="38"/>
              <w:jc w:val="thaiDistribute"/>
              <w:rPr>
                <w:rFonts w:eastAsia="Times New Roman" w:cs="Times New Roman"/>
                <w:sz w:val="22"/>
                <w:szCs w:val="22"/>
                <w:lang w:val="en-GB"/>
              </w:rPr>
            </w:pPr>
            <w:r w:rsidRPr="0076450F">
              <w:rPr>
                <w:rFonts w:eastAsia="Times New Roman" w:cs="Times New Roman" w:hint="cs"/>
                <w:sz w:val="22"/>
                <w:szCs w:val="22"/>
                <w:cs/>
                <w:lang w:val="en-GB"/>
              </w:rPr>
              <w:t>534,349</w:t>
            </w:r>
          </w:p>
        </w:tc>
        <w:tc>
          <w:tcPr>
            <w:tcW w:w="270" w:type="dxa"/>
          </w:tcPr>
          <w:p w:rsidR="0076450F" w:rsidRPr="0089375B" w:rsidRDefault="0076450F" w:rsidP="009E4A5B">
            <w:pPr>
              <w:tabs>
                <w:tab w:val="decimal" w:pos="984"/>
              </w:tabs>
              <w:spacing w:line="240" w:lineRule="atLeast"/>
              <w:ind w:left="-96" w:right="-149"/>
              <w:jc w:val="thaiDistribute"/>
              <w:rPr>
                <w:rFonts w:eastAsia="Times New Roman" w:cs="Times New Roman"/>
                <w:b/>
                <w:sz w:val="22"/>
                <w:szCs w:val="22"/>
                <w:lang w:val="en-GB"/>
              </w:rPr>
            </w:pPr>
          </w:p>
        </w:tc>
        <w:tc>
          <w:tcPr>
            <w:tcW w:w="1182" w:type="dxa"/>
            <w:tcBorders>
              <w:bottom w:val="single" w:sz="4" w:space="0" w:color="auto"/>
            </w:tcBorders>
          </w:tcPr>
          <w:p w:rsidR="0076450F" w:rsidRPr="0089375B" w:rsidRDefault="0076450F" w:rsidP="009E4A5B">
            <w:pPr>
              <w:tabs>
                <w:tab w:val="decimal" w:pos="966"/>
              </w:tabs>
              <w:spacing w:line="240" w:lineRule="atLeast"/>
              <w:ind w:right="-149"/>
              <w:jc w:val="thaiDistribute"/>
              <w:rPr>
                <w:rFonts w:eastAsia="Times New Roman" w:cs="Times New Roman"/>
                <w:sz w:val="22"/>
                <w:szCs w:val="22"/>
                <w:lang w:val="en-GB"/>
              </w:rPr>
            </w:pPr>
            <w:r w:rsidRPr="0089375B">
              <w:rPr>
                <w:rFonts w:eastAsia="Times New Roman" w:cs="Times New Roman"/>
                <w:sz w:val="22"/>
                <w:szCs w:val="22"/>
                <w:lang w:val="en-GB"/>
              </w:rPr>
              <w:t>1,073,591</w:t>
            </w:r>
          </w:p>
        </w:tc>
      </w:tr>
      <w:tr w:rsidR="0076450F" w:rsidRPr="0089375B" w:rsidTr="005E09CD">
        <w:tc>
          <w:tcPr>
            <w:tcW w:w="4059" w:type="dxa"/>
          </w:tcPr>
          <w:p w:rsidR="0076450F" w:rsidRPr="0089375B" w:rsidRDefault="0076450F" w:rsidP="009E4A5B">
            <w:pPr>
              <w:spacing w:line="240" w:lineRule="atLeast"/>
              <w:ind w:left="522" w:right="43"/>
              <w:jc w:val="thaiDistribute"/>
              <w:rPr>
                <w:rFonts w:eastAsia="Times New Roman" w:cs="Times New Roman"/>
                <w:b/>
                <w:bCs/>
                <w:sz w:val="22"/>
                <w:szCs w:val="22"/>
                <w:cs/>
                <w:lang w:val="en-GB"/>
              </w:rPr>
            </w:pPr>
            <w:r w:rsidRPr="0089375B">
              <w:rPr>
                <w:rFonts w:eastAsia="Times New Roman" w:cs="Times New Roman"/>
                <w:b/>
                <w:bCs/>
                <w:sz w:val="22"/>
                <w:szCs w:val="22"/>
                <w:lang w:val="en-GB"/>
              </w:rPr>
              <w:t>Total</w:t>
            </w:r>
          </w:p>
        </w:tc>
        <w:tc>
          <w:tcPr>
            <w:tcW w:w="1276" w:type="dxa"/>
            <w:tcBorders>
              <w:top w:val="single" w:sz="4" w:space="0" w:color="auto"/>
              <w:bottom w:val="double" w:sz="4" w:space="0" w:color="auto"/>
            </w:tcBorders>
          </w:tcPr>
          <w:p w:rsidR="0076450F" w:rsidRPr="0076450F" w:rsidRDefault="0076450F" w:rsidP="009E4A5B">
            <w:pPr>
              <w:tabs>
                <w:tab w:val="decimal" w:pos="1026"/>
              </w:tabs>
              <w:spacing w:line="240" w:lineRule="atLeast"/>
              <w:ind w:right="0"/>
              <w:jc w:val="thaiDistribute"/>
              <w:rPr>
                <w:rFonts w:eastAsia="Times New Roman" w:cs="Times New Roman"/>
                <w:b/>
                <w:bCs/>
                <w:sz w:val="22"/>
                <w:szCs w:val="22"/>
                <w:cs/>
                <w:lang w:val="en-GB"/>
              </w:rPr>
            </w:pPr>
            <w:r w:rsidRPr="0076450F">
              <w:rPr>
                <w:rFonts w:eastAsia="Times New Roman" w:cs="Times New Roman" w:hint="cs"/>
                <w:b/>
                <w:bCs/>
                <w:sz w:val="22"/>
                <w:szCs w:val="22"/>
                <w:cs/>
                <w:lang w:val="en-GB"/>
              </w:rPr>
              <w:t>9,288,486</w:t>
            </w:r>
          </w:p>
        </w:tc>
        <w:tc>
          <w:tcPr>
            <w:tcW w:w="270" w:type="dxa"/>
          </w:tcPr>
          <w:p w:rsidR="0076450F" w:rsidRPr="0076450F" w:rsidRDefault="0076450F" w:rsidP="009E4A5B">
            <w:pPr>
              <w:tabs>
                <w:tab w:val="decimal" w:pos="984"/>
              </w:tabs>
              <w:spacing w:line="240" w:lineRule="atLeast"/>
              <w:ind w:left="-96" w:right="-149"/>
              <w:jc w:val="thaiDistribute"/>
              <w:rPr>
                <w:rFonts w:eastAsia="Times New Roman" w:cs="Times New Roman"/>
                <w:b/>
                <w:bCs/>
                <w:sz w:val="22"/>
                <w:szCs w:val="22"/>
                <w:lang w:val="en-GB"/>
              </w:rPr>
            </w:pPr>
          </w:p>
        </w:tc>
        <w:tc>
          <w:tcPr>
            <w:tcW w:w="1312" w:type="dxa"/>
            <w:tcBorders>
              <w:top w:val="single" w:sz="4" w:space="0" w:color="auto"/>
              <w:bottom w:val="double" w:sz="4" w:space="0" w:color="auto"/>
            </w:tcBorders>
          </w:tcPr>
          <w:p w:rsidR="0076450F" w:rsidRPr="0076450F" w:rsidRDefault="0076450F" w:rsidP="009E4A5B">
            <w:pPr>
              <w:tabs>
                <w:tab w:val="decimal" w:pos="1120"/>
              </w:tabs>
              <w:spacing w:line="240" w:lineRule="atLeast"/>
              <w:ind w:left="-96" w:right="-59"/>
              <w:jc w:val="thaiDistribute"/>
              <w:rPr>
                <w:rFonts w:eastAsia="Times New Roman" w:cs="Times New Roman"/>
                <w:b/>
                <w:bCs/>
                <w:sz w:val="22"/>
                <w:szCs w:val="22"/>
                <w:cs/>
                <w:lang w:val="en-GB"/>
              </w:rPr>
            </w:pPr>
            <w:r w:rsidRPr="0076450F">
              <w:rPr>
                <w:rFonts w:eastAsia="Times New Roman" w:cs="Times New Roman"/>
                <w:b/>
                <w:bCs/>
                <w:sz w:val="22"/>
                <w:szCs w:val="22"/>
                <w:lang w:val="en-GB" w:bidi="ar-SA"/>
              </w:rPr>
              <w:t>10,734,522</w:t>
            </w:r>
          </w:p>
        </w:tc>
        <w:tc>
          <w:tcPr>
            <w:tcW w:w="270" w:type="dxa"/>
          </w:tcPr>
          <w:p w:rsidR="0076450F" w:rsidRPr="0076450F" w:rsidRDefault="0076450F" w:rsidP="009E4A5B">
            <w:pPr>
              <w:tabs>
                <w:tab w:val="decimal" w:pos="984"/>
              </w:tabs>
              <w:spacing w:line="240" w:lineRule="atLeast"/>
              <w:ind w:left="-96" w:right="-149"/>
              <w:jc w:val="thaiDistribute"/>
              <w:rPr>
                <w:rFonts w:eastAsia="Times New Roman" w:cs="Times New Roman"/>
                <w:b/>
                <w:bCs/>
                <w:sz w:val="22"/>
                <w:szCs w:val="22"/>
                <w:lang w:val="en-GB"/>
              </w:rPr>
            </w:pPr>
          </w:p>
        </w:tc>
        <w:tc>
          <w:tcPr>
            <w:tcW w:w="1270" w:type="dxa"/>
            <w:tcBorders>
              <w:top w:val="single" w:sz="4" w:space="0" w:color="auto"/>
              <w:bottom w:val="double" w:sz="4" w:space="0" w:color="auto"/>
            </w:tcBorders>
          </w:tcPr>
          <w:p w:rsidR="0076450F" w:rsidRPr="0076450F" w:rsidRDefault="0076450F" w:rsidP="009E4A5B">
            <w:pPr>
              <w:tabs>
                <w:tab w:val="decimal" w:pos="1016"/>
              </w:tabs>
              <w:spacing w:line="240" w:lineRule="atLeast"/>
              <w:ind w:right="38"/>
              <w:jc w:val="thaiDistribute"/>
              <w:rPr>
                <w:rFonts w:eastAsia="Times New Roman" w:cs="Times New Roman"/>
                <w:b/>
                <w:bCs/>
                <w:sz w:val="22"/>
                <w:szCs w:val="22"/>
                <w:lang w:val="en-GB"/>
              </w:rPr>
            </w:pPr>
            <w:r w:rsidRPr="0076450F">
              <w:rPr>
                <w:rFonts w:eastAsia="Times New Roman" w:cs="Times New Roman" w:hint="cs"/>
                <w:b/>
                <w:bCs/>
                <w:sz w:val="22"/>
                <w:szCs w:val="22"/>
                <w:cs/>
                <w:lang w:val="en-GB"/>
              </w:rPr>
              <w:t>8,762,060</w:t>
            </w:r>
          </w:p>
        </w:tc>
        <w:tc>
          <w:tcPr>
            <w:tcW w:w="270" w:type="dxa"/>
          </w:tcPr>
          <w:p w:rsidR="0076450F" w:rsidRPr="0076450F" w:rsidRDefault="0076450F" w:rsidP="009E4A5B">
            <w:pPr>
              <w:tabs>
                <w:tab w:val="decimal" w:pos="984"/>
              </w:tabs>
              <w:spacing w:line="240" w:lineRule="atLeast"/>
              <w:ind w:left="-96" w:right="-59"/>
              <w:jc w:val="thaiDistribute"/>
              <w:rPr>
                <w:rFonts w:eastAsia="Times New Roman" w:cs="Times New Roman"/>
                <w:b/>
                <w:bCs/>
                <w:sz w:val="22"/>
                <w:szCs w:val="22"/>
                <w:lang w:val="en-GB" w:bidi="ar-SA"/>
              </w:rPr>
            </w:pPr>
          </w:p>
        </w:tc>
        <w:tc>
          <w:tcPr>
            <w:tcW w:w="1182" w:type="dxa"/>
            <w:tcBorders>
              <w:top w:val="single" w:sz="4" w:space="0" w:color="auto"/>
              <w:bottom w:val="double" w:sz="4" w:space="0" w:color="auto"/>
            </w:tcBorders>
          </w:tcPr>
          <w:p w:rsidR="0076450F" w:rsidRPr="0076450F" w:rsidRDefault="0076450F" w:rsidP="009E4A5B">
            <w:pPr>
              <w:tabs>
                <w:tab w:val="decimal" w:pos="966"/>
              </w:tabs>
              <w:spacing w:line="240" w:lineRule="atLeast"/>
              <w:ind w:left="-96" w:right="-59"/>
              <w:jc w:val="thaiDistribute"/>
              <w:rPr>
                <w:rFonts w:eastAsia="Times New Roman" w:cs="Times New Roman"/>
                <w:b/>
                <w:bCs/>
                <w:sz w:val="22"/>
                <w:szCs w:val="22"/>
                <w:lang w:val="en-GB" w:bidi="ar-SA"/>
              </w:rPr>
            </w:pPr>
            <w:r w:rsidRPr="0076450F">
              <w:rPr>
                <w:rFonts w:eastAsia="Times New Roman" w:cs="Times New Roman"/>
                <w:b/>
                <w:bCs/>
                <w:sz w:val="22"/>
                <w:szCs w:val="22"/>
                <w:lang w:val="en-GB" w:bidi="ar-SA"/>
              </w:rPr>
              <w:t>10,584,797</w:t>
            </w:r>
          </w:p>
        </w:tc>
      </w:tr>
    </w:tbl>
    <w:p w:rsidR="0076450F" w:rsidRPr="005E09CD" w:rsidRDefault="0076450F" w:rsidP="009E4A5B">
      <w:pPr>
        <w:tabs>
          <w:tab w:val="left" w:pos="540"/>
        </w:tabs>
        <w:spacing w:line="240" w:lineRule="atLeast"/>
        <w:ind w:left="539" w:right="0"/>
        <w:jc w:val="both"/>
        <w:rPr>
          <w:rFonts w:cs="Times New Roman"/>
          <w:sz w:val="22"/>
          <w:szCs w:val="22"/>
        </w:rPr>
      </w:pPr>
    </w:p>
    <w:p w:rsidR="0075730D" w:rsidRDefault="0075730D" w:rsidP="009E4A5B">
      <w:pPr>
        <w:pStyle w:val="ListParagraph"/>
        <w:numPr>
          <w:ilvl w:val="0"/>
          <w:numId w:val="15"/>
        </w:numPr>
        <w:tabs>
          <w:tab w:val="left" w:pos="540"/>
        </w:tabs>
        <w:ind w:hanging="720"/>
        <w:jc w:val="both"/>
        <w:rPr>
          <w:rFonts w:cs="Times New Roman"/>
          <w:b/>
          <w:bCs/>
          <w:sz w:val="22"/>
          <w:szCs w:val="22"/>
        </w:rPr>
      </w:pPr>
      <w:r w:rsidRPr="0089375B">
        <w:rPr>
          <w:rFonts w:cs="Times New Roman"/>
          <w:b/>
          <w:bCs/>
          <w:sz w:val="22"/>
          <w:szCs w:val="22"/>
        </w:rPr>
        <w:t>Administrative expenses</w:t>
      </w:r>
    </w:p>
    <w:p w:rsidR="005E09CD" w:rsidRPr="005E09CD" w:rsidRDefault="005E09CD" w:rsidP="009E4A5B">
      <w:pPr>
        <w:tabs>
          <w:tab w:val="left" w:pos="540"/>
        </w:tabs>
        <w:spacing w:line="240" w:lineRule="atLeast"/>
        <w:ind w:left="539" w:right="0"/>
        <w:jc w:val="both"/>
        <w:rPr>
          <w:rFonts w:cs="Times New Roman"/>
          <w:sz w:val="22"/>
          <w:szCs w:val="22"/>
        </w:rPr>
      </w:pPr>
    </w:p>
    <w:tbl>
      <w:tblPr>
        <w:tblW w:w="10012" w:type="dxa"/>
        <w:tblInd w:w="18" w:type="dxa"/>
        <w:tblLayout w:type="fixed"/>
        <w:tblLook w:val="01E0"/>
      </w:tblPr>
      <w:tblGrid>
        <w:gridCol w:w="4059"/>
        <w:gridCol w:w="1350"/>
        <w:gridCol w:w="274"/>
        <w:gridCol w:w="1256"/>
        <w:gridCol w:w="20"/>
        <w:gridCol w:w="13"/>
        <w:gridCol w:w="233"/>
        <w:gridCol w:w="20"/>
        <w:gridCol w:w="13"/>
        <w:gridCol w:w="1321"/>
        <w:gridCol w:w="270"/>
        <w:gridCol w:w="1183"/>
      </w:tblGrid>
      <w:tr w:rsidR="0075730D" w:rsidRPr="0089375B" w:rsidTr="005E09CD">
        <w:tc>
          <w:tcPr>
            <w:tcW w:w="4059" w:type="dxa"/>
          </w:tcPr>
          <w:p w:rsidR="0075730D" w:rsidRPr="0089375B" w:rsidRDefault="0075730D" w:rsidP="009E4A5B">
            <w:pPr>
              <w:spacing w:line="240" w:lineRule="atLeast"/>
              <w:ind w:left="605" w:right="-108"/>
              <w:jc w:val="thaiDistribute"/>
              <w:rPr>
                <w:rFonts w:eastAsia="Times New Roman" w:cs="Times New Roman"/>
                <w:b/>
                <w:sz w:val="22"/>
                <w:szCs w:val="22"/>
                <w:lang w:val="en-GB"/>
              </w:rPr>
            </w:pPr>
          </w:p>
        </w:tc>
        <w:tc>
          <w:tcPr>
            <w:tcW w:w="2880" w:type="dxa"/>
            <w:gridSpan w:val="3"/>
          </w:tcPr>
          <w:p w:rsidR="0075730D" w:rsidRPr="0089375B" w:rsidRDefault="0075730D" w:rsidP="009E4A5B">
            <w:pPr>
              <w:spacing w:line="240" w:lineRule="atLeast"/>
              <w:ind w:left="-18" w:right="46"/>
              <w:jc w:val="center"/>
              <w:rPr>
                <w:rFonts w:eastAsia="Times New Roman" w:cs="Times New Roman"/>
                <w:b/>
                <w:bCs/>
                <w:sz w:val="22"/>
                <w:szCs w:val="22"/>
                <w:lang w:val="en-GB"/>
              </w:rPr>
            </w:pPr>
            <w:r w:rsidRPr="0089375B">
              <w:rPr>
                <w:rFonts w:eastAsia="Times New Roman" w:cs="Times New Roman"/>
                <w:b/>
                <w:bCs/>
                <w:sz w:val="22"/>
                <w:szCs w:val="22"/>
                <w:lang w:val="en-GB"/>
              </w:rPr>
              <w:t>Consolidated</w:t>
            </w:r>
            <w:r w:rsidRPr="0089375B">
              <w:rPr>
                <w:rFonts w:eastAsia="Times New Roman" w:cs="Times New Roman"/>
                <w:b/>
                <w:bCs/>
                <w:sz w:val="22"/>
                <w:szCs w:val="22"/>
                <w:lang w:val="en-GB"/>
              </w:rPr>
              <w:br/>
              <w:t>financial statements</w:t>
            </w:r>
          </w:p>
        </w:tc>
        <w:tc>
          <w:tcPr>
            <w:tcW w:w="266" w:type="dxa"/>
            <w:gridSpan w:val="3"/>
          </w:tcPr>
          <w:p w:rsidR="0075730D" w:rsidRPr="0089375B" w:rsidRDefault="0075730D" w:rsidP="009E4A5B">
            <w:pPr>
              <w:tabs>
                <w:tab w:val="decimal" w:pos="930"/>
              </w:tabs>
              <w:spacing w:line="240" w:lineRule="atLeast"/>
              <w:ind w:left="605" w:right="43"/>
              <w:jc w:val="center"/>
              <w:rPr>
                <w:rFonts w:eastAsia="Times New Roman" w:cs="Times New Roman"/>
                <w:b/>
                <w:bCs/>
                <w:sz w:val="22"/>
                <w:szCs w:val="22"/>
                <w:lang w:val="en-GB"/>
              </w:rPr>
            </w:pPr>
          </w:p>
        </w:tc>
        <w:tc>
          <w:tcPr>
            <w:tcW w:w="2807" w:type="dxa"/>
            <w:gridSpan w:val="5"/>
          </w:tcPr>
          <w:p w:rsidR="0075730D" w:rsidRPr="0089375B" w:rsidRDefault="0075730D" w:rsidP="009E4A5B">
            <w:pPr>
              <w:spacing w:line="240" w:lineRule="atLeast"/>
              <w:ind w:left="-3" w:right="97"/>
              <w:jc w:val="center"/>
              <w:rPr>
                <w:rFonts w:eastAsia="Times New Roman" w:cs="Times New Roman"/>
                <w:b/>
                <w:bCs/>
                <w:sz w:val="22"/>
                <w:szCs w:val="22"/>
                <w:lang w:val="en-GB"/>
              </w:rPr>
            </w:pPr>
            <w:r w:rsidRPr="0089375B">
              <w:rPr>
                <w:rFonts w:eastAsia="Times New Roman" w:cs="Times New Roman"/>
                <w:b/>
                <w:bCs/>
                <w:sz w:val="22"/>
                <w:szCs w:val="22"/>
                <w:lang w:val="en-GB"/>
              </w:rPr>
              <w:t>Separate</w:t>
            </w:r>
            <w:r w:rsidRPr="0089375B">
              <w:rPr>
                <w:rFonts w:eastAsia="Times New Roman" w:cs="Times New Roman"/>
                <w:b/>
                <w:bCs/>
                <w:sz w:val="22"/>
                <w:szCs w:val="22"/>
                <w:cs/>
                <w:lang w:val="en-GB"/>
              </w:rPr>
              <w:br/>
            </w:r>
            <w:r w:rsidRPr="0089375B">
              <w:rPr>
                <w:rFonts w:eastAsia="Times New Roman" w:cs="Times New Roman"/>
                <w:b/>
                <w:bCs/>
                <w:sz w:val="22"/>
                <w:szCs w:val="22"/>
                <w:lang w:val="en-GB"/>
              </w:rPr>
              <w:t>financial statements</w:t>
            </w:r>
          </w:p>
        </w:tc>
      </w:tr>
      <w:tr w:rsidR="0075730D" w:rsidRPr="0089375B" w:rsidTr="005E09CD">
        <w:tc>
          <w:tcPr>
            <w:tcW w:w="4059" w:type="dxa"/>
          </w:tcPr>
          <w:p w:rsidR="0075730D" w:rsidRPr="0089375B" w:rsidRDefault="0075730D" w:rsidP="009E4A5B">
            <w:pPr>
              <w:spacing w:line="240" w:lineRule="atLeast"/>
              <w:ind w:left="605" w:right="-108"/>
              <w:jc w:val="thaiDistribute"/>
              <w:rPr>
                <w:rFonts w:eastAsia="Times New Roman" w:cs="Times New Roman"/>
                <w:b/>
                <w:sz w:val="22"/>
                <w:szCs w:val="22"/>
                <w:lang w:val="en-GB"/>
              </w:rPr>
            </w:pPr>
          </w:p>
        </w:tc>
        <w:tc>
          <w:tcPr>
            <w:tcW w:w="1350" w:type="dxa"/>
            <w:vAlign w:val="center"/>
          </w:tcPr>
          <w:p w:rsidR="0075730D" w:rsidRPr="0089375B" w:rsidRDefault="00EA4B08" w:rsidP="009E4A5B">
            <w:pPr>
              <w:spacing w:line="240" w:lineRule="atLeast"/>
              <w:ind w:left="-54" w:right="32"/>
              <w:jc w:val="center"/>
              <w:rPr>
                <w:rFonts w:cs="Times New Roman"/>
                <w:sz w:val="22"/>
                <w:szCs w:val="22"/>
              </w:rPr>
            </w:pPr>
            <w:r w:rsidRPr="0089375B">
              <w:rPr>
                <w:rFonts w:cs="Times New Roman"/>
                <w:sz w:val="22"/>
                <w:szCs w:val="22"/>
              </w:rPr>
              <w:t>2021</w:t>
            </w:r>
          </w:p>
        </w:tc>
        <w:tc>
          <w:tcPr>
            <w:tcW w:w="274" w:type="dxa"/>
          </w:tcPr>
          <w:p w:rsidR="0075730D" w:rsidRPr="0089375B" w:rsidRDefault="0075730D" w:rsidP="009E4A5B">
            <w:pPr>
              <w:tabs>
                <w:tab w:val="decimal" w:pos="792"/>
              </w:tabs>
              <w:spacing w:line="240" w:lineRule="atLeast"/>
              <w:ind w:left="522"/>
              <w:jc w:val="center"/>
              <w:rPr>
                <w:rFonts w:cs="Times New Roman"/>
                <w:sz w:val="22"/>
                <w:szCs w:val="22"/>
                <w:cs/>
              </w:rPr>
            </w:pPr>
          </w:p>
        </w:tc>
        <w:tc>
          <w:tcPr>
            <w:tcW w:w="1276" w:type="dxa"/>
            <w:gridSpan w:val="2"/>
            <w:vAlign w:val="center"/>
          </w:tcPr>
          <w:p w:rsidR="0075730D" w:rsidRPr="0089375B" w:rsidRDefault="00EA4B08" w:rsidP="009E4A5B">
            <w:pPr>
              <w:spacing w:line="240" w:lineRule="atLeast"/>
              <w:ind w:left="-54" w:right="32"/>
              <w:jc w:val="center"/>
              <w:rPr>
                <w:rFonts w:cs="Times New Roman"/>
                <w:sz w:val="22"/>
                <w:szCs w:val="22"/>
              </w:rPr>
            </w:pPr>
            <w:r w:rsidRPr="0089375B">
              <w:rPr>
                <w:rFonts w:cs="Times New Roman"/>
                <w:sz w:val="22"/>
                <w:szCs w:val="22"/>
              </w:rPr>
              <w:t>2020</w:t>
            </w:r>
          </w:p>
        </w:tc>
        <w:tc>
          <w:tcPr>
            <w:tcW w:w="266" w:type="dxa"/>
            <w:gridSpan w:val="3"/>
          </w:tcPr>
          <w:p w:rsidR="0075730D" w:rsidRPr="0089375B" w:rsidRDefault="0075730D" w:rsidP="009E4A5B">
            <w:pPr>
              <w:spacing w:line="240" w:lineRule="atLeast"/>
              <w:ind w:left="605" w:right="43"/>
              <w:jc w:val="center"/>
              <w:rPr>
                <w:rFonts w:eastAsia="Times New Roman" w:cs="Times New Roman"/>
                <w:bCs/>
                <w:sz w:val="22"/>
                <w:szCs w:val="22"/>
                <w:lang w:val="en-GB"/>
              </w:rPr>
            </w:pPr>
          </w:p>
        </w:tc>
        <w:tc>
          <w:tcPr>
            <w:tcW w:w="1334" w:type="dxa"/>
            <w:gridSpan w:val="2"/>
            <w:vAlign w:val="center"/>
          </w:tcPr>
          <w:p w:rsidR="0075730D" w:rsidRPr="0089375B" w:rsidRDefault="00EA4B08" w:rsidP="009E4A5B">
            <w:pPr>
              <w:spacing w:line="240" w:lineRule="atLeast"/>
              <w:ind w:left="-54" w:right="32"/>
              <w:jc w:val="center"/>
              <w:rPr>
                <w:rFonts w:cs="Times New Roman"/>
                <w:sz w:val="22"/>
                <w:szCs w:val="22"/>
              </w:rPr>
            </w:pPr>
            <w:r w:rsidRPr="0089375B">
              <w:rPr>
                <w:rFonts w:cs="Times New Roman"/>
                <w:sz w:val="22"/>
                <w:szCs w:val="22"/>
              </w:rPr>
              <w:t>2021</w:t>
            </w:r>
          </w:p>
        </w:tc>
        <w:tc>
          <w:tcPr>
            <w:tcW w:w="270" w:type="dxa"/>
          </w:tcPr>
          <w:p w:rsidR="0075730D" w:rsidRPr="0089375B" w:rsidRDefault="0075730D" w:rsidP="009E4A5B">
            <w:pPr>
              <w:tabs>
                <w:tab w:val="decimal" w:pos="792"/>
              </w:tabs>
              <w:spacing w:line="240" w:lineRule="atLeast"/>
              <w:ind w:left="522"/>
              <w:jc w:val="center"/>
              <w:rPr>
                <w:rFonts w:cs="Times New Roman"/>
                <w:sz w:val="22"/>
                <w:szCs w:val="22"/>
                <w:cs/>
              </w:rPr>
            </w:pPr>
          </w:p>
        </w:tc>
        <w:tc>
          <w:tcPr>
            <w:tcW w:w="1183" w:type="dxa"/>
            <w:vAlign w:val="center"/>
          </w:tcPr>
          <w:p w:rsidR="0075730D" w:rsidRPr="0089375B" w:rsidRDefault="00EA4B08" w:rsidP="009E4A5B">
            <w:pPr>
              <w:spacing w:line="240" w:lineRule="atLeast"/>
              <w:ind w:left="-54" w:right="32"/>
              <w:jc w:val="center"/>
              <w:rPr>
                <w:rFonts w:cs="Times New Roman"/>
                <w:sz w:val="22"/>
                <w:szCs w:val="22"/>
              </w:rPr>
            </w:pPr>
            <w:r w:rsidRPr="0089375B">
              <w:rPr>
                <w:rFonts w:cs="Times New Roman"/>
                <w:sz w:val="22"/>
                <w:szCs w:val="22"/>
              </w:rPr>
              <w:t>2020</w:t>
            </w:r>
          </w:p>
        </w:tc>
      </w:tr>
      <w:tr w:rsidR="0075730D" w:rsidRPr="0089375B" w:rsidTr="005E09CD">
        <w:tc>
          <w:tcPr>
            <w:tcW w:w="4059" w:type="dxa"/>
          </w:tcPr>
          <w:p w:rsidR="0075730D" w:rsidRPr="0089375B" w:rsidRDefault="0075730D" w:rsidP="009E4A5B">
            <w:pPr>
              <w:spacing w:line="240" w:lineRule="atLeast"/>
              <w:ind w:left="605" w:right="-108"/>
              <w:jc w:val="thaiDistribute"/>
              <w:rPr>
                <w:rFonts w:eastAsia="Times New Roman" w:cs="Times New Roman"/>
                <w:b/>
                <w:sz w:val="22"/>
                <w:szCs w:val="22"/>
                <w:lang w:val="en-GB"/>
              </w:rPr>
            </w:pPr>
          </w:p>
        </w:tc>
        <w:tc>
          <w:tcPr>
            <w:tcW w:w="5953" w:type="dxa"/>
            <w:gridSpan w:val="11"/>
          </w:tcPr>
          <w:p w:rsidR="0075730D" w:rsidRPr="0089375B" w:rsidRDefault="0075730D" w:rsidP="009E4A5B">
            <w:pPr>
              <w:spacing w:line="240" w:lineRule="atLeast"/>
              <w:ind w:left="-18" w:right="-108"/>
              <w:jc w:val="center"/>
              <w:rPr>
                <w:rFonts w:eastAsia="Times New Roman" w:cs="Times New Roman"/>
                <w:b/>
                <w:sz w:val="22"/>
                <w:szCs w:val="22"/>
                <w:lang w:val="en-GB"/>
              </w:rPr>
            </w:pPr>
            <w:r w:rsidRPr="0089375B">
              <w:rPr>
                <w:rFonts w:eastAsia="Times New Roman" w:cs="Times New Roman"/>
                <w:i/>
                <w:iCs/>
                <w:sz w:val="22"/>
                <w:szCs w:val="22"/>
                <w:lang w:val="en-GB"/>
              </w:rPr>
              <w:t>(in Baht)</w:t>
            </w:r>
          </w:p>
        </w:tc>
      </w:tr>
      <w:tr w:rsidR="00083A52" w:rsidRPr="0089375B" w:rsidTr="005E09CD">
        <w:tc>
          <w:tcPr>
            <w:tcW w:w="4059" w:type="dxa"/>
            <w:vAlign w:val="bottom"/>
          </w:tcPr>
          <w:p w:rsidR="00083A52" w:rsidRPr="0089375B" w:rsidRDefault="00083A52" w:rsidP="009E4A5B">
            <w:pPr>
              <w:spacing w:line="240" w:lineRule="atLeast"/>
              <w:ind w:left="522" w:right="43"/>
              <w:jc w:val="thaiDistribute"/>
              <w:rPr>
                <w:rFonts w:eastAsia="Times New Roman" w:cs="Times New Roman"/>
                <w:sz w:val="22"/>
                <w:szCs w:val="22"/>
                <w:cs/>
                <w:lang w:val="en-GB"/>
              </w:rPr>
            </w:pPr>
            <w:r w:rsidRPr="0089375B">
              <w:rPr>
                <w:rFonts w:eastAsia="Times New Roman" w:cs="Times New Roman"/>
                <w:sz w:val="22"/>
                <w:szCs w:val="22"/>
                <w:lang w:val="en-GB"/>
              </w:rPr>
              <w:t>Personnel</w:t>
            </w:r>
          </w:p>
        </w:tc>
        <w:tc>
          <w:tcPr>
            <w:tcW w:w="1350" w:type="dxa"/>
            <w:vAlign w:val="bottom"/>
          </w:tcPr>
          <w:p w:rsidR="00083A52" w:rsidRPr="00D76B38" w:rsidRDefault="00083A52" w:rsidP="009E4A5B">
            <w:pPr>
              <w:tabs>
                <w:tab w:val="decimal" w:pos="1040"/>
              </w:tabs>
              <w:spacing w:line="240" w:lineRule="atLeast"/>
              <w:ind w:right="0"/>
              <w:jc w:val="thaiDistribute"/>
              <w:rPr>
                <w:rFonts w:eastAsia="Times New Roman" w:cs="Times New Roman"/>
                <w:sz w:val="22"/>
                <w:szCs w:val="22"/>
                <w:cs/>
                <w:lang w:val="en-GB"/>
              </w:rPr>
            </w:pPr>
            <w:r w:rsidRPr="00D76B38">
              <w:rPr>
                <w:rFonts w:eastAsia="Times New Roman" w:cs="Times New Roman"/>
                <w:sz w:val="22"/>
                <w:szCs w:val="22"/>
                <w:cs/>
                <w:lang w:val="en-GB"/>
              </w:rPr>
              <w:t>28,603,682</w:t>
            </w:r>
          </w:p>
        </w:tc>
        <w:tc>
          <w:tcPr>
            <w:tcW w:w="274" w:type="dxa"/>
            <w:vAlign w:val="bottom"/>
          </w:tcPr>
          <w:p w:rsidR="00083A52" w:rsidRPr="0089375B" w:rsidRDefault="00083A52" w:rsidP="009E4A5B">
            <w:pPr>
              <w:tabs>
                <w:tab w:val="decimal" w:pos="957"/>
              </w:tabs>
              <w:spacing w:line="240" w:lineRule="atLeast"/>
              <w:ind w:left="-108" w:right="-137"/>
              <w:jc w:val="thaiDistribute"/>
              <w:rPr>
                <w:rFonts w:eastAsia="Times New Roman" w:cs="Times New Roman"/>
                <w:b/>
                <w:sz w:val="22"/>
                <w:szCs w:val="22"/>
                <w:lang w:val="en-GB"/>
              </w:rPr>
            </w:pPr>
          </w:p>
        </w:tc>
        <w:tc>
          <w:tcPr>
            <w:tcW w:w="1289" w:type="dxa"/>
            <w:gridSpan w:val="3"/>
            <w:vAlign w:val="bottom"/>
          </w:tcPr>
          <w:p w:rsidR="00083A52" w:rsidRPr="00083A52" w:rsidRDefault="00083A52" w:rsidP="009E4A5B">
            <w:pPr>
              <w:tabs>
                <w:tab w:val="decimal" w:pos="957"/>
              </w:tabs>
              <w:spacing w:line="240" w:lineRule="atLeast"/>
              <w:ind w:left="-108" w:right="-137"/>
              <w:jc w:val="thaiDistribute"/>
              <w:rPr>
                <w:rFonts w:eastAsia="Times New Roman" w:cs="Times New Roman"/>
                <w:sz w:val="22"/>
                <w:szCs w:val="22"/>
              </w:rPr>
            </w:pPr>
            <w:r w:rsidRPr="00083A52">
              <w:rPr>
                <w:rFonts w:eastAsia="Times New Roman" w:cs="Times New Roman"/>
                <w:sz w:val="22"/>
                <w:szCs w:val="22"/>
              </w:rPr>
              <w:t>26,504,612</w:t>
            </w:r>
          </w:p>
        </w:tc>
        <w:tc>
          <w:tcPr>
            <w:tcW w:w="266" w:type="dxa"/>
            <w:gridSpan w:val="3"/>
            <w:vAlign w:val="bottom"/>
          </w:tcPr>
          <w:p w:rsidR="00083A52" w:rsidRPr="0089375B" w:rsidRDefault="00083A52" w:rsidP="009E4A5B">
            <w:pPr>
              <w:tabs>
                <w:tab w:val="decimal" w:pos="957"/>
              </w:tabs>
              <w:spacing w:line="240" w:lineRule="atLeast"/>
              <w:ind w:left="-108" w:right="-137"/>
              <w:jc w:val="thaiDistribute"/>
              <w:rPr>
                <w:rFonts w:eastAsia="Times New Roman" w:cs="Times New Roman"/>
                <w:b/>
                <w:sz w:val="22"/>
                <w:szCs w:val="22"/>
                <w:lang w:val="en-GB"/>
              </w:rPr>
            </w:pPr>
          </w:p>
        </w:tc>
        <w:tc>
          <w:tcPr>
            <w:tcW w:w="1321" w:type="dxa"/>
            <w:vAlign w:val="bottom"/>
          </w:tcPr>
          <w:p w:rsidR="00083A52" w:rsidRPr="00083A52" w:rsidRDefault="00083A52" w:rsidP="009E4A5B">
            <w:pPr>
              <w:tabs>
                <w:tab w:val="decimal" w:pos="1033"/>
              </w:tabs>
              <w:spacing w:line="240" w:lineRule="atLeast"/>
              <w:ind w:left="-108" w:right="34"/>
              <w:jc w:val="thaiDistribute"/>
              <w:rPr>
                <w:rFonts w:eastAsia="Times New Roman" w:cs="Times New Roman"/>
                <w:sz w:val="22"/>
                <w:szCs w:val="22"/>
              </w:rPr>
            </w:pPr>
            <w:r w:rsidRPr="00083A52">
              <w:rPr>
                <w:rFonts w:eastAsia="Times New Roman" w:cs="Times New Roman"/>
                <w:sz w:val="22"/>
                <w:szCs w:val="22"/>
                <w:cs/>
              </w:rPr>
              <w:t>22,679,574</w:t>
            </w:r>
          </w:p>
        </w:tc>
        <w:tc>
          <w:tcPr>
            <w:tcW w:w="270" w:type="dxa"/>
            <w:vAlign w:val="bottom"/>
          </w:tcPr>
          <w:p w:rsidR="00083A52" w:rsidRPr="0089375B" w:rsidRDefault="00083A52" w:rsidP="009E4A5B">
            <w:pPr>
              <w:tabs>
                <w:tab w:val="decimal" w:pos="957"/>
              </w:tabs>
              <w:spacing w:line="240" w:lineRule="atLeast"/>
              <w:ind w:left="-108" w:right="-137"/>
              <w:jc w:val="thaiDistribute"/>
              <w:rPr>
                <w:rFonts w:eastAsia="Times New Roman" w:cs="Times New Roman"/>
                <w:b/>
                <w:sz w:val="22"/>
                <w:szCs w:val="22"/>
                <w:lang w:val="en-GB"/>
              </w:rPr>
            </w:pPr>
          </w:p>
        </w:tc>
        <w:tc>
          <w:tcPr>
            <w:tcW w:w="1183" w:type="dxa"/>
            <w:vAlign w:val="bottom"/>
          </w:tcPr>
          <w:p w:rsidR="00083A52" w:rsidRPr="00083A52" w:rsidRDefault="00083A52" w:rsidP="009E4A5B">
            <w:pPr>
              <w:tabs>
                <w:tab w:val="decimal" w:pos="1033"/>
              </w:tabs>
              <w:spacing w:line="240" w:lineRule="atLeast"/>
              <w:ind w:left="-108" w:right="-137"/>
              <w:jc w:val="thaiDistribute"/>
              <w:rPr>
                <w:rFonts w:eastAsia="Times New Roman" w:cs="Times New Roman"/>
                <w:sz w:val="22"/>
                <w:szCs w:val="22"/>
              </w:rPr>
            </w:pPr>
            <w:r w:rsidRPr="00083A52">
              <w:rPr>
                <w:rFonts w:eastAsia="Times New Roman" w:cs="Times New Roman"/>
                <w:sz w:val="22"/>
                <w:szCs w:val="22"/>
              </w:rPr>
              <w:t>20,835,172</w:t>
            </w:r>
          </w:p>
        </w:tc>
      </w:tr>
      <w:tr w:rsidR="00083A52" w:rsidRPr="0089375B" w:rsidTr="005E09CD">
        <w:tc>
          <w:tcPr>
            <w:tcW w:w="4059" w:type="dxa"/>
            <w:vAlign w:val="bottom"/>
          </w:tcPr>
          <w:p w:rsidR="00083A52" w:rsidRPr="0089375B" w:rsidRDefault="00083A52" w:rsidP="009E4A5B">
            <w:pPr>
              <w:spacing w:line="240" w:lineRule="atLeast"/>
              <w:ind w:left="522" w:right="43"/>
              <w:jc w:val="thaiDistribute"/>
              <w:rPr>
                <w:rFonts w:eastAsia="Times New Roman" w:cs="Times New Roman"/>
                <w:sz w:val="22"/>
                <w:szCs w:val="22"/>
                <w:cs/>
                <w:lang w:val="en-GB"/>
              </w:rPr>
            </w:pPr>
            <w:r w:rsidRPr="0089375B">
              <w:rPr>
                <w:rFonts w:eastAsia="Times New Roman" w:cs="Times New Roman"/>
                <w:sz w:val="22"/>
                <w:szCs w:val="22"/>
                <w:lang w:val="en-GB"/>
              </w:rPr>
              <w:t>Depreciation and amortization</w:t>
            </w:r>
          </w:p>
        </w:tc>
        <w:tc>
          <w:tcPr>
            <w:tcW w:w="1350" w:type="dxa"/>
            <w:vAlign w:val="bottom"/>
          </w:tcPr>
          <w:p w:rsidR="00083A52" w:rsidRPr="00D76B38" w:rsidRDefault="00083A52" w:rsidP="009E4A5B">
            <w:pPr>
              <w:tabs>
                <w:tab w:val="decimal" w:pos="1134"/>
              </w:tabs>
              <w:spacing w:line="240" w:lineRule="atLeast"/>
              <w:ind w:right="0"/>
              <w:jc w:val="thaiDistribute"/>
              <w:rPr>
                <w:rFonts w:eastAsia="Times New Roman" w:cs="Times New Roman"/>
                <w:sz w:val="22"/>
                <w:szCs w:val="22"/>
                <w:lang w:val="en-GB"/>
              </w:rPr>
            </w:pPr>
            <w:r w:rsidRPr="00D76B38">
              <w:rPr>
                <w:rFonts w:eastAsia="Times New Roman" w:cs="Times New Roman"/>
                <w:sz w:val="22"/>
                <w:szCs w:val="22"/>
                <w:lang w:val="en-GB"/>
              </w:rPr>
              <w:t>3,111,173</w:t>
            </w:r>
          </w:p>
        </w:tc>
        <w:tc>
          <w:tcPr>
            <w:tcW w:w="274" w:type="dxa"/>
            <w:vAlign w:val="bottom"/>
          </w:tcPr>
          <w:p w:rsidR="00083A52" w:rsidRPr="0089375B" w:rsidRDefault="00083A52" w:rsidP="009E4A5B">
            <w:pPr>
              <w:tabs>
                <w:tab w:val="decimal" w:pos="957"/>
              </w:tabs>
              <w:spacing w:line="240" w:lineRule="atLeast"/>
              <w:ind w:left="-108" w:right="-137"/>
              <w:jc w:val="thaiDistribute"/>
              <w:rPr>
                <w:rFonts w:eastAsia="Times New Roman" w:cs="Times New Roman"/>
                <w:b/>
                <w:sz w:val="22"/>
                <w:szCs w:val="22"/>
                <w:lang w:val="en-GB"/>
              </w:rPr>
            </w:pPr>
          </w:p>
        </w:tc>
        <w:tc>
          <w:tcPr>
            <w:tcW w:w="1289" w:type="dxa"/>
            <w:gridSpan w:val="3"/>
            <w:vAlign w:val="bottom"/>
          </w:tcPr>
          <w:p w:rsidR="00083A52" w:rsidRPr="00083A52" w:rsidRDefault="00083A52" w:rsidP="009E4A5B">
            <w:pPr>
              <w:tabs>
                <w:tab w:val="decimal" w:pos="957"/>
              </w:tabs>
              <w:spacing w:line="240" w:lineRule="atLeast"/>
              <w:ind w:left="-108" w:right="-137"/>
              <w:jc w:val="thaiDistribute"/>
              <w:rPr>
                <w:rFonts w:eastAsia="Times New Roman" w:cs="Times New Roman"/>
                <w:sz w:val="22"/>
                <w:szCs w:val="22"/>
              </w:rPr>
            </w:pPr>
            <w:r w:rsidRPr="00083A52">
              <w:rPr>
                <w:rFonts w:eastAsia="Times New Roman" w:cs="Times New Roman"/>
                <w:sz w:val="22"/>
                <w:szCs w:val="22"/>
              </w:rPr>
              <w:t>2,659,701</w:t>
            </w:r>
          </w:p>
        </w:tc>
        <w:tc>
          <w:tcPr>
            <w:tcW w:w="266" w:type="dxa"/>
            <w:gridSpan w:val="3"/>
            <w:vAlign w:val="bottom"/>
          </w:tcPr>
          <w:p w:rsidR="00083A52" w:rsidRPr="0089375B" w:rsidRDefault="00083A52" w:rsidP="009E4A5B">
            <w:pPr>
              <w:tabs>
                <w:tab w:val="decimal" w:pos="957"/>
              </w:tabs>
              <w:spacing w:line="240" w:lineRule="atLeast"/>
              <w:ind w:left="-108" w:right="-137"/>
              <w:jc w:val="thaiDistribute"/>
              <w:rPr>
                <w:rFonts w:eastAsia="Times New Roman" w:cs="Times New Roman"/>
                <w:b/>
                <w:sz w:val="22"/>
                <w:szCs w:val="22"/>
                <w:lang w:val="en-GB"/>
              </w:rPr>
            </w:pPr>
          </w:p>
        </w:tc>
        <w:tc>
          <w:tcPr>
            <w:tcW w:w="1321" w:type="dxa"/>
            <w:vAlign w:val="bottom"/>
          </w:tcPr>
          <w:p w:rsidR="00083A52" w:rsidRPr="00083A52" w:rsidRDefault="00083A52" w:rsidP="009E4A5B">
            <w:pPr>
              <w:tabs>
                <w:tab w:val="decimal" w:pos="1033"/>
              </w:tabs>
              <w:spacing w:line="240" w:lineRule="atLeast"/>
              <w:ind w:left="-108" w:right="34"/>
              <w:jc w:val="thaiDistribute"/>
              <w:rPr>
                <w:rFonts w:eastAsia="Times New Roman" w:cs="Times New Roman"/>
                <w:sz w:val="22"/>
                <w:szCs w:val="22"/>
              </w:rPr>
            </w:pPr>
            <w:r w:rsidRPr="00083A52">
              <w:rPr>
                <w:rFonts w:eastAsia="Times New Roman" w:cs="Times New Roman"/>
                <w:sz w:val="22"/>
                <w:szCs w:val="22"/>
              </w:rPr>
              <w:t>2,467,142</w:t>
            </w:r>
          </w:p>
        </w:tc>
        <w:tc>
          <w:tcPr>
            <w:tcW w:w="270" w:type="dxa"/>
            <w:vAlign w:val="bottom"/>
          </w:tcPr>
          <w:p w:rsidR="00083A52" w:rsidRPr="0089375B" w:rsidRDefault="00083A52" w:rsidP="009E4A5B">
            <w:pPr>
              <w:tabs>
                <w:tab w:val="decimal" w:pos="957"/>
              </w:tabs>
              <w:spacing w:line="240" w:lineRule="atLeast"/>
              <w:ind w:left="-108" w:right="-137"/>
              <w:jc w:val="thaiDistribute"/>
              <w:rPr>
                <w:rFonts w:eastAsia="Times New Roman" w:cs="Times New Roman"/>
                <w:b/>
                <w:sz w:val="22"/>
                <w:szCs w:val="22"/>
                <w:lang w:val="en-GB"/>
              </w:rPr>
            </w:pPr>
          </w:p>
        </w:tc>
        <w:tc>
          <w:tcPr>
            <w:tcW w:w="1183" w:type="dxa"/>
            <w:vAlign w:val="bottom"/>
          </w:tcPr>
          <w:p w:rsidR="00083A52" w:rsidRPr="00083A52" w:rsidRDefault="00083A52" w:rsidP="009E4A5B">
            <w:pPr>
              <w:tabs>
                <w:tab w:val="decimal" w:pos="1033"/>
              </w:tabs>
              <w:spacing w:line="240" w:lineRule="atLeast"/>
              <w:ind w:left="-108" w:right="-137"/>
              <w:jc w:val="thaiDistribute"/>
              <w:rPr>
                <w:rFonts w:eastAsia="Times New Roman" w:cs="Times New Roman"/>
                <w:sz w:val="22"/>
                <w:szCs w:val="22"/>
              </w:rPr>
            </w:pPr>
            <w:r w:rsidRPr="00083A52">
              <w:rPr>
                <w:rFonts w:eastAsia="Times New Roman" w:cs="Times New Roman"/>
                <w:sz w:val="22"/>
                <w:szCs w:val="22"/>
              </w:rPr>
              <w:t>1,980,081</w:t>
            </w:r>
          </w:p>
        </w:tc>
      </w:tr>
      <w:tr w:rsidR="00083A52" w:rsidRPr="0089375B" w:rsidTr="005E09CD">
        <w:tc>
          <w:tcPr>
            <w:tcW w:w="4059" w:type="dxa"/>
            <w:vAlign w:val="bottom"/>
          </w:tcPr>
          <w:p w:rsidR="00083A52" w:rsidRPr="0089375B" w:rsidRDefault="00083A52" w:rsidP="009E4A5B">
            <w:pPr>
              <w:spacing w:line="240" w:lineRule="atLeast"/>
              <w:ind w:left="522" w:right="43"/>
              <w:jc w:val="thaiDistribute"/>
              <w:rPr>
                <w:rFonts w:eastAsia="Times New Roman" w:cs="Times New Roman"/>
                <w:sz w:val="22"/>
                <w:szCs w:val="22"/>
                <w:cs/>
                <w:lang w:val="en-GB"/>
              </w:rPr>
            </w:pPr>
            <w:r w:rsidRPr="0089375B">
              <w:rPr>
                <w:rFonts w:eastAsia="Times New Roman" w:cs="Times New Roman"/>
                <w:sz w:val="22"/>
                <w:szCs w:val="22"/>
                <w:lang w:val="en-GB"/>
              </w:rPr>
              <w:t>Professional audit fees</w:t>
            </w:r>
          </w:p>
        </w:tc>
        <w:tc>
          <w:tcPr>
            <w:tcW w:w="1350" w:type="dxa"/>
            <w:vAlign w:val="bottom"/>
          </w:tcPr>
          <w:p w:rsidR="00083A52" w:rsidRPr="00D76B38" w:rsidRDefault="00083A52" w:rsidP="009E4A5B">
            <w:pPr>
              <w:tabs>
                <w:tab w:val="decimal" w:pos="1035"/>
              </w:tabs>
              <w:spacing w:line="240" w:lineRule="atLeast"/>
              <w:ind w:right="99"/>
              <w:jc w:val="thaiDistribute"/>
              <w:rPr>
                <w:rFonts w:eastAsia="Times New Roman" w:cs="Times New Roman"/>
                <w:sz w:val="22"/>
                <w:szCs w:val="22"/>
                <w:lang w:val="en-GB"/>
              </w:rPr>
            </w:pPr>
            <w:r w:rsidRPr="00D76B38">
              <w:rPr>
                <w:rFonts w:eastAsia="Times New Roman" w:cs="Times New Roman"/>
                <w:sz w:val="22"/>
                <w:szCs w:val="22"/>
                <w:cs/>
                <w:lang w:val="en-GB"/>
              </w:rPr>
              <w:t>4,365,000</w:t>
            </w:r>
          </w:p>
        </w:tc>
        <w:tc>
          <w:tcPr>
            <w:tcW w:w="274" w:type="dxa"/>
            <w:vAlign w:val="bottom"/>
          </w:tcPr>
          <w:p w:rsidR="00083A52" w:rsidRPr="0089375B" w:rsidRDefault="00083A52" w:rsidP="009E4A5B">
            <w:pPr>
              <w:tabs>
                <w:tab w:val="decimal" w:pos="957"/>
              </w:tabs>
              <w:spacing w:line="240" w:lineRule="atLeast"/>
              <w:ind w:left="-108" w:right="-137"/>
              <w:jc w:val="thaiDistribute"/>
              <w:rPr>
                <w:rFonts w:eastAsia="Times New Roman" w:cs="Times New Roman"/>
                <w:b/>
                <w:sz w:val="22"/>
                <w:szCs w:val="22"/>
                <w:lang w:val="en-GB"/>
              </w:rPr>
            </w:pPr>
          </w:p>
        </w:tc>
        <w:tc>
          <w:tcPr>
            <w:tcW w:w="1289" w:type="dxa"/>
            <w:gridSpan w:val="3"/>
            <w:vAlign w:val="bottom"/>
          </w:tcPr>
          <w:p w:rsidR="00083A52" w:rsidRPr="00083A52" w:rsidRDefault="00083A52" w:rsidP="009E4A5B">
            <w:pPr>
              <w:tabs>
                <w:tab w:val="decimal" w:pos="957"/>
              </w:tabs>
              <w:spacing w:line="240" w:lineRule="atLeast"/>
              <w:ind w:left="-108" w:right="-137"/>
              <w:jc w:val="thaiDistribute"/>
              <w:rPr>
                <w:rFonts w:eastAsia="Times New Roman" w:cs="Times New Roman"/>
                <w:sz w:val="22"/>
                <w:szCs w:val="22"/>
              </w:rPr>
            </w:pPr>
            <w:r w:rsidRPr="00083A52">
              <w:rPr>
                <w:rFonts w:eastAsia="Times New Roman" w:cs="Times New Roman"/>
                <w:sz w:val="22"/>
                <w:szCs w:val="22"/>
              </w:rPr>
              <w:t>4,500,000</w:t>
            </w:r>
          </w:p>
        </w:tc>
        <w:tc>
          <w:tcPr>
            <w:tcW w:w="266" w:type="dxa"/>
            <w:gridSpan w:val="3"/>
            <w:vAlign w:val="bottom"/>
          </w:tcPr>
          <w:p w:rsidR="00083A52" w:rsidRPr="0089375B" w:rsidRDefault="00083A52" w:rsidP="009E4A5B">
            <w:pPr>
              <w:tabs>
                <w:tab w:val="decimal" w:pos="957"/>
              </w:tabs>
              <w:spacing w:line="240" w:lineRule="atLeast"/>
              <w:ind w:left="-108" w:right="-137"/>
              <w:jc w:val="thaiDistribute"/>
              <w:rPr>
                <w:rFonts w:eastAsia="Times New Roman" w:cs="Times New Roman"/>
                <w:b/>
                <w:sz w:val="22"/>
                <w:szCs w:val="22"/>
                <w:lang w:val="en-GB"/>
              </w:rPr>
            </w:pPr>
          </w:p>
        </w:tc>
        <w:tc>
          <w:tcPr>
            <w:tcW w:w="1321" w:type="dxa"/>
            <w:vAlign w:val="bottom"/>
          </w:tcPr>
          <w:p w:rsidR="00083A52" w:rsidRPr="00083A52" w:rsidRDefault="00083A52" w:rsidP="009E4A5B">
            <w:pPr>
              <w:tabs>
                <w:tab w:val="decimal" w:pos="1033"/>
              </w:tabs>
              <w:spacing w:line="240" w:lineRule="atLeast"/>
              <w:ind w:left="-108" w:right="34"/>
              <w:jc w:val="thaiDistribute"/>
              <w:rPr>
                <w:rFonts w:eastAsia="Times New Roman" w:cs="Times New Roman"/>
                <w:sz w:val="22"/>
                <w:szCs w:val="22"/>
              </w:rPr>
            </w:pPr>
            <w:r w:rsidRPr="00083A52">
              <w:rPr>
                <w:rFonts w:eastAsia="Times New Roman" w:cs="Times New Roman"/>
                <w:sz w:val="22"/>
                <w:szCs w:val="22"/>
                <w:cs/>
              </w:rPr>
              <w:t>3,525,000</w:t>
            </w:r>
          </w:p>
        </w:tc>
        <w:tc>
          <w:tcPr>
            <w:tcW w:w="270" w:type="dxa"/>
            <w:vAlign w:val="bottom"/>
          </w:tcPr>
          <w:p w:rsidR="00083A52" w:rsidRPr="0089375B" w:rsidRDefault="00083A52" w:rsidP="009E4A5B">
            <w:pPr>
              <w:tabs>
                <w:tab w:val="decimal" w:pos="957"/>
              </w:tabs>
              <w:spacing w:line="240" w:lineRule="atLeast"/>
              <w:ind w:left="-108" w:right="-137"/>
              <w:jc w:val="thaiDistribute"/>
              <w:rPr>
                <w:rFonts w:eastAsia="Times New Roman" w:cs="Times New Roman"/>
                <w:b/>
                <w:sz w:val="22"/>
                <w:szCs w:val="22"/>
                <w:lang w:val="en-GB"/>
              </w:rPr>
            </w:pPr>
          </w:p>
        </w:tc>
        <w:tc>
          <w:tcPr>
            <w:tcW w:w="1183" w:type="dxa"/>
            <w:vAlign w:val="bottom"/>
          </w:tcPr>
          <w:p w:rsidR="00083A52" w:rsidRPr="00083A52" w:rsidRDefault="00083A52" w:rsidP="009E4A5B">
            <w:pPr>
              <w:tabs>
                <w:tab w:val="decimal" w:pos="1033"/>
              </w:tabs>
              <w:spacing w:line="240" w:lineRule="atLeast"/>
              <w:ind w:left="-108" w:right="-137"/>
              <w:jc w:val="thaiDistribute"/>
              <w:rPr>
                <w:rFonts w:eastAsia="Times New Roman" w:cs="Times New Roman"/>
                <w:sz w:val="22"/>
                <w:szCs w:val="22"/>
              </w:rPr>
            </w:pPr>
            <w:r w:rsidRPr="00083A52">
              <w:rPr>
                <w:rFonts w:eastAsia="Times New Roman" w:cs="Times New Roman"/>
                <w:sz w:val="22"/>
                <w:szCs w:val="22"/>
              </w:rPr>
              <w:t>3,525,000</w:t>
            </w:r>
          </w:p>
        </w:tc>
      </w:tr>
      <w:tr w:rsidR="00083A52" w:rsidRPr="0089375B" w:rsidTr="005E09CD">
        <w:tc>
          <w:tcPr>
            <w:tcW w:w="4059" w:type="dxa"/>
            <w:vAlign w:val="bottom"/>
          </w:tcPr>
          <w:p w:rsidR="00083A52" w:rsidRPr="0089375B" w:rsidRDefault="00083A52" w:rsidP="009E4A5B">
            <w:pPr>
              <w:spacing w:line="240" w:lineRule="atLeast"/>
              <w:ind w:left="522" w:right="43"/>
              <w:rPr>
                <w:rFonts w:eastAsia="Times New Roman" w:cs="Times New Roman"/>
                <w:sz w:val="22"/>
                <w:szCs w:val="22"/>
                <w:lang w:val="en-GB"/>
              </w:rPr>
            </w:pPr>
            <w:r w:rsidRPr="0089375B">
              <w:rPr>
                <w:rFonts w:eastAsia="Times New Roman" w:cs="Times New Roman"/>
                <w:sz w:val="22"/>
                <w:szCs w:val="22"/>
                <w:lang w:val="en-GB"/>
              </w:rPr>
              <w:t xml:space="preserve">Business consulting fees and legal </w:t>
            </w:r>
            <w:r w:rsidRPr="0089375B">
              <w:rPr>
                <w:rFonts w:eastAsia="Times New Roman" w:cs="Times New Roman"/>
                <w:sz w:val="22"/>
                <w:szCs w:val="22"/>
                <w:lang w:val="en-GB"/>
              </w:rPr>
              <w:tab/>
              <w:t>professional fees</w:t>
            </w:r>
          </w:p>
        </w:tc>
        <w:tc>
          <w:tcPr>
            <w:tcW w:w="1350" w:type="dxa"/>
            <w:vAlign w:val="bottom"/>
          </w:tcPr>
          <w:p w:rsidR="00083A52" w:rsidRPr="00D76B38" w:rsidRDefault="00083A52" w:rsidP="009E4A5B">
            <w:pPr>
              <w:tabs>
                <w:tab w:val="decimal" w:pos="1134"/>
              </w:tabs>
              <w:spacing w:line="240" w:lineRule="atLeast"/>
              <w:ind w:right="0"/>
              <w:jc w:val="thaiDistribute"/>
              <w:rPr>
                <w:rFonts w:eastAsia="Times New Roman" w:cs="Times New Roman"/>
                <w:sz w:val="22"/>
                <w:szCs w:val="22"/>
                <w:lang w:val="en-GB"/>
              </w:rPr>
            </w:pPr>
            <w:r w:rsidRPr="00D76B38">
              <w:rPr>
                <w:rFonts w:eastAsia="Times New Roman" w:cs="Times New Roman"/>
                <w:sz w:val="22"/>
                <w:szCs w:val="22"/>
                <w:lang w:val="en-GB"/>
              </w:rPr>
              <w:t>5,855,000</w:t>
            </w:r>
          </w:p>
        </w:tc>
        <w:tc>
          <w:tcPr>
            <w:tcW w:w="274" w:type="dxa"/>
            <w:vAlign w:val="bottom"/>
          </w:tcPr>
          <w:p w:rsidR="00083A52" w:rsidRPr="0089375B" w:rsidRDefault="00083A52" w:rsidP="009E4A5B">
            <w:pPr>
              <w:tabs>
                <w:tab w:val="decimal" w:pos="957"/>
              </w:tabs>
              <w:spacing w:line="240" w:lineRule="atLeast"/>
              <w:ind w:left="-108" w:right="-137"/>
              <w:jc w:val="thaiDistribute"/>
              <w:rPr>
                <w:rFonts w:eastAsia="Times New Roman" w:cs="Times New Roman"/>
                <w:b/>
                <w:sz w:val="22"/>
                <w:szCs w:val="22"/>
                <w:lang w:val="en-GB"/>
              </w:rPr>
            </w:pPr>
          </w:p>
        </w:tc>
        <w:tc>
          <w:tcPr>
            <w:tcW w:w="1289" w:type="dxa"/>
            <w:gridSpan w:val="3"/>
            <w:vAlign w:val="bottom"/>
          </w:tcPr>
          <w:p w:rsidR="00083A52" w:rsidRPr="00083A52" w:rsidRDefault="00083A52" w:rsidP="009E4A5B">
            <w:pPr>
              <w:tabs>
                <w:tab w:val="decimal" w:pos="957"/>
              </w:tabs>
              <w:spacing w:line="240" w:lineRule="atLeast"/>
              <w:ind w:left="-108" w:right="-137"/>
              <w:jc w:val="thaiDistribute"/>
              <w:rPr>
                <w:rFonts w:eastAsia="Times New Roman" w:cs="Times New Roman"/>
                <w:sz w:val="22"/>
                <w:szCs w:val="22"/>
              </w:rPr>
            </w:pPr>
            <w:r w:rsidRPr="00083A52">
              <w:rPr>
                <w:rFonts w:eastAsia="Times New Roman" w:cs="Times New Roman"/>
                <w:sz w:val="22"/>
                <w:szCs w:val="22"/>
              </w:rPr>
              <w:t>3,651,018</w:t>
            </w:r>
          </w:p>
        </w:tc>
        <w:tc>
          <w:tcPr>
            <w:tcW w:w="266" w:type="dxa"/>
            <w:gridSpan w:val="3"/>
            <w:vAlign w:val="bottom"/>
          </w:tcPr>
          <w:p w:rsidR="00083A52" w:rsidRPr="0089375B" w:rsidRDefault="00083A52" w:rsidP="009E4A5B">
            <w:pPr>
              <w:tabs>
                <w:tab w:val="decimal" w:pos="957"/>
              </w:tabs>
              <w:spacing w:line="240" w:lineRule="atLeast"/>
              <w:ind w:left="-108" w:right="-137"/>
              <w:jc w:val="thaiDistribute"/>
              <w:rPr>
                <w:rFonts w:eastAsia="Times New Roman" w:cs="Times New Roman"/>
                <w:b/>
                <w:sz w:val="22"/>
                <w:szCs w:val="22"/>
                <w:lang w:val="en-GB"/>
              </w:rPr>
            </w:pPr>
          </w:p>
        </w:tc>
        <w:tc>
          <w:tcPr>
            <w:tcW w:w="1321" w:type="dxa"/>
            <w:vAlign w:val="bottom"/>
          </w:tcPr>
          <w:p w:rsidR="00083A52" w:rsidRPr="00083A52" w:rsidRDefault="00083A52" w:rsidP="009E4A5B">
            <w:pPr>
              <w:tabs>
                <w:tab w:val="decimal" w:pos="1033"/>
              </w:tabs>
              <w:spacing w:line="240" w:lineRule="atLeast"/>
              <w:ind w:left="-108" w:right="34"/>
              <w:jc w:val="thaiDistribute"/>
              <w:rPr>
                <w:rFonts w:eastAsia="Times New Roman" w:cs="Times New Roman"/>
                <w:sz w:val="22"/>
                <w:szCs w:val="22"/>
              </w:rPr>
            </w:pPr>
            <w:r w:rsidRPr="00083A52">
              <w:rPr>
                <w:rFonts w:eastAsia="Times New Roman" w:cs="Times New Roman"/>
                <w:sz w:val="22"/>
                <w:szCs w:val="22"/>
              </w:rPr>
              <w:t>5,705,000</w:t>
            </w:r>
          </w:p>
        </w:tc>
        <w:tc>
          <w:tcPr>
            <w:tcW w:w="270" w:type="dxa"/>
            <w:vAlign w:val="bottom"/>
          </w:tcPr>
          <w:p w:rsidR="00083A52" w:rsidRPr="0089375B" w:rsidRDefault="00083A52" w:rsidP="009E4A5B">
            <w:pPr>
              <w:tabs>
                <w:tab w:val="decimal" w:pos="957"/>
              </w:tabs>
              <w:spacing w:line="240" w:lineRule="atLeast"/>
              <w:ind w:left="-108" w:right="-137"/>
              <w:jc w:val="thaiDistribute"/>
              <w:rPr>
                <w:rFonts w:eastAsia="Times New Roman" w:cs="Times New Roman"/>
                <w:b/>
                <w:sz w:val="22"/>
                <w:szCs w:val="22"/>
                <w:lang w:val="en-GB"/>
              </w:rPr>
            </w:pPr>
          </w:p>
        </w:tc>
        <w:tc>
          <w:tcPr>
            <w:tcW w:w="1183" w:type="dxa"/>
            <w:vAlign w:val="bottom"/>
          </w:tcPr>
          <w:p w:rsidR="00083A52" w:rsidRPr="00083A52" w:rsidRDefault="00083A52" w:rsidP="009E4A5B">
            <w:pPr>
              <w:tabs>
                <w:tab w:val="decimal" w:pos="1033"/>
              </w:tabs>
              <w:spacing w:line="240" w:lineRule="atLeast"/>
              <w:ind w:left="-108" w:right="-137"/>
              <w:jc w:val="thaiDistribute"/>
              <w:rPr>
                <w:rFonts w:eastAsia="Times New Roman" w:cs="Times New Roman"/>
                <w:sz w:val="22"/>
                <w:szCs w:val="22"/>
              </w:rPr>
            </w:pPr>
            <w:r w:rsidRPr="00083A52">
              <w:rPr>
                <w:rFonts w:eastAsia="Times New Roman" w:cs="Times New Roman"/>
                <w:sz w:val="22"/>
                <w:szCs w:val="22"/>
              </w:rPr>
              <w:t>3,651,018</w:t>
            </w:r>
          </w:p>
        </w:tc>
      </w:tr>
      <w:tr w:rsidR="00083A52" w:rsidRPr="0089375B" w:rsidTr="005E09CD">
        <w:tc>
          <w:tcPr>
            <w:tcW w:w="4059" w:type="dxa"/>
            <w:vAlign w:val="bottom"/>
          </w:tcPr>
          <w:p w:rsidR="00083A52" w:rsidRPr="0089375B" w:rsidRDefault="00083A52" w:rsidP="009E4A5B">
            <w:pPr>
              <w:spacing w:line="240" w:lineRule="atLeast"/>
              <w:ind w:left="522" w:right="43"/>
              <w:jc w:val="thaiDistribute"/>
              <w:rPr>
                <w:rFonts w:eastAsia="Times New Roman" w:cs="Times New Roman"/>
                <w:sz w:val="22"/>
                <w:szCs w:val="22"/>
                <w:cs/>
                <w:lang w:val="en-GB"/>
              </w:rPr>
            </w:pPr>
            <w:r w:rsidRPr="0089375B">
              <w:rPr>
                <w:rFonts w:eastAsia="Times New Roman" w:cs="Times New Roman"/>
                <w:sz w:val="22"/>
                <w:szCs w:val="22"/>
                <w:lang w:val="en-GB"/>
              </w:rPr>
              <w:t>Other fees and membership fees</w:t>
            </w:r>
          </w:p>
        </w:tc>
        <w:tc>
          <w:tcPr>
            <w:tcW w:w="1350" w:type="dxa"/>
            <w:vAlign w:val="bottom"/>
          </w:tcPr>
          <w:p w:rsidR="00083A52" w:rsidRPr="00D76B38" w:rsidRDefault="00083A52" w:rsidP="009E4A5B">
            <w:pPr>
              <w:tabs>
                <w:tab w:val="decimal" w:pos="1040"/>
              </w:tabs>
              <w:spacing w:line="240" w:lineRule="atLeast"/>
              <w:ind w:right="0"/>
              <w:jc w:val="thaiDistribute"/>
              <w:rPr>
                <w:rFonts w:eastAsia="Times New Roman" w:cs="Times New Roman"/>
                <w:sz w:val="22"/>
                <w:szCs w:val="22"/>
                <w:lang w:val="en-GB"/>
              </w:rPr>
            </w:pPr>
            <w:r w:rsidRPr="00D76B38">
              <w:rPr>
                <w:rFonts w:eastAsia="Times New Roman" w:cs="Times New Roman"/>
                <w:sz w:val="22"/>
                <w:szCs w:val="22"/>
                <w:cs/>
                <w:lang w:val="en-GB"/>
              </w:rPr>
              <w:t>334,130</w:t>
            </w:r>
          </w:p>
        </w:tc>
        <w:tc>
          <w:tcPr>
            <w:tcW w:w="274" w:type="dxa"/>
            <w:vAlign w:val="bottom"/>
          </w:tcPr>
          <w:p w:rsidR="00083A52" w:rsidRPr="0089375B" w:rsidRDefault="00083A52" w:rsidP="009E4A5B">
            <w:pPr>
              <w:tabs>
                <w:tab w:val="decimal" w:pos="957"/>
              </w:tabs>
              <w:spacing w:line="240" w:lineRule="atLeast"/>
              <w:ind w:left="-108" w:right="-137"/>
              <w:jc w:val="thaiDistribute"/>
              <w:rPr>
                <w:rFonts w:eastAsia="Times New Roman" w:cs="Times New Roman"/>
                <w:b/>
                <w:sz w:val="22"/>
                <w:szCs w:val="22"/>
                <w:lang w:val="en-GB"/>
              </w:rPr>
            </w:pPr>
          </w:p>
        </w:tc>
        <w:tc>
          <w:tcPr>
            <w:tcW w:w="1289" w:type="dxa"/>
            <w:gridSpan w:val="3"/>
            <w:vAlign w:val="bottom"/>
          </w:tcPr>
          <w:p w:rsidR="00083A52" w:rsidRPr="00083A52" w:rsidRDefault="00083A52" w:rsidP="009E4A5B">
            <w:pPr>
              <w:tabs>
                <w:tab w:val="decimal" w:pos="957"/>
              </w:tabs>
              <w:spacing w:line="240" w:lineRule="atLeast"/>
              <w:ind w:left="-108" w:right="-137"/>
              <w:jc w:val="thaiDistribute"/>
              <w:rPr>
                <w:rFonts w:eastAsia="Times New Roman" w:cs="Times New Roman"/>
                <w:sz w:val="22"/>
                <w:szCs w:val="22"/>
              </w:rPr>
            </w:pPr>
            <w:r w:rsidRPr="00083A52">
              <w:rPr>
                <w:rFonts w:eastAsia="Times New Roman" w:cs="Times New Roman"/>
                <w:sz w:val="22"/>
                <w:szCs w:val="22"/>
              </w:rPr>
              <w:t>182,181</w:t>
            </w:r>
          </w:p>
        </w:tc>
        <w:tc>
          <w:tcPr>
            <w:tcW w:w="266" w:type="dxa"/>
            <w:gridSpan w:val="3"/>
            <w:vAlign w:val="bottom"/>
          </w:tcPr>
          <w:p w:rsidR="00083A52" w:rsidRPr="0089375B" w:rsidRDefault="00083A52" w:rsidP="009E4A5B">
            <w:pPr>
              <w:tabs>
                <w:tab w:val="decimal" w:pos="957"/>
              </w:tabs>
              <w:spacing w:line="240" w:lineRule="atLeast"/>
              <w:ind w:left="-108" w:right="-137"/>
              <w:jc w:val="thaiDistribute"/>
              <w:rPr>
                <w:rFonts w:eastAsia="Times New Roman" w:cs="Times New Roman"/>
                <w:b/>
                <w:sz w:val="22"/>
                <w:szCs w:val="22"/>
                <w:lang w:val="en-GB"/>
              </w:rPr>
            </w:pPr>
          </w:p>
        </w:tc>
        <w:tc>
          <w:tcPr>
            <w:tcW w:w="1321" w:type="dxa"/>
            <w:vAlign w:val="bottom"/>
          </w:tcPr>
          <w:p w:rsidR="00083A52" w:rsidRPr="00083A52" w:rsidRDefault="00083A52" w:rsidP="009E4A5B">
            <w:pPr>
              <w:tabs>
                <w:tab w:val="decimal" w:pos="1033"/>
              </w:tabs>
              <w:spacing w:line="240" w:lineRule="atLeast"/>
              <w:ind w:left="-108" w:right="34"/>
              <w:jc w:val="thaiDistribute"/>
              <w:rPr>
                <w:rFonts w:eastAsia="Times New Roman" w:cs="Times New Roman"/>
                <w:sz w:val="22"/>
                <w:szCs w:val="22"/>
              </w:rPr>
            </w:pPr>
            <w:r w:rsidRPr="00083A52">
              <w:rPr>
                <w:rFonts w:eastAsia="Times New Roman" w:cs="Times New Roman"/>
                <w:sz w:val="22"/>
                <w:szCs w:val="22"/>
                <w:cs/>
              </w:rPr>
              <w:t>151,128</w:t>
            </w:r>
          </w:p>
        </w:tc>
        <w:tc>
          <w:tcPr>
            <w:tcW w:w="270" w:type="dxa"/>
            <w:vAlign w:val="bottom"/>
          </w:tcPr>
          <w:p w:rsidR="00083A52" w:rsidRPr="0089375B" w:rsidRDefault="00083A52" w:rsidP="009E4A5B">
            <w:pPr>
              <w:tabs>
                <w:tab w:val="decimal" w:pos="957"/>
              </w:tabs>
              <w:spacing w:line="240" w:lineRule="atLeast"/>
              <w:ind w:left="-108" w:right="-137"/>
              <w:jc w:val="thaiDistribute"/>
              <w:rPr>
                <w:rFonts w:eastAsia="Times New Roman" w:cs="Times New Roman"/>
                <w:b/>
                <w:sz w:val="22"/>
                <w:szCs w:val="22"/>
                <w:lang w:val="en-GB"/>
              </w:rPr>
            </w:pPr>
          </w:p>
        </w:tc>
        <w:tc>
          <w:tcPr>
            <w:tcW w:w="1183" w:type="dxa"/>
            <w:vAlign w:val="bottom"/>
          </w:tcPr>
          <w:p w:rsidR="00083A52" w:rsidRPr="00083A52" w:rsidRDefault="00083A52" w:rsidP="009E4A5B">
            <w:pPr>
              <w:tabs>
                <w:tab w:val="decimal" w:pos="1033"/>
              </w:tabs>
              <w:spacing w:line="240" w:lineRule="atLeast"/>
              <w:ind w:left="-108" w:right="-137"/>
              <w:jc w:val="thaiDistribute"/>
              <w:rPr>
                <w:rFonts w:eastAsia="Times New Roman" w:cs="Times New Roman"/>
                <w:sz w:val="22"/>
                <w:szCs w:val="22"/>
                <w:lang w:bidi="ar-SA"/>
              </w:rPr>
            </w:pPr>
            <w:r w:rsidRPr="00083A52">
              <w:rPr>
                <w:rFonts w:eastAsia="Times New Roman" w:cs="Times New Roman"/>
                <w:sz w:val="22"/>
                <w:szCs w:val="22"/>
                <w:lang w:bidi="ar-SA"/>
              </w:rPr>
              <w:t>142,373</w:t>
            </w:r>
          </w:p>
        </w:tc>
      </w:tr>
      <w:tr w:rsidR="00083A52" w:rsidRPr="0089375B" w:rsidTr="005E09CD">
        <w:tc>
          <w:tcPr>
            <w:tcW w:w="4059" w:type="dxa"/>
            <w:vAlign w:val="bottom"/>
          </w:tcPr>
          <w:p w:rsidR="00083A52" w:rsidRPr="0089375B" w:rsidRDefault="00083A52" w:rsidP="009E4A5B">
            <w:pPr>
              <w:spacing w:line="240" w:lineRule="atLeast"/>
              <w:ind w:left="522" w:right="43"/>
              <w:jc w:val="thaiDistribute"/>
              <w:rPr>
                <w:rFonts w:eastAsia="Times New Roman" w:cs="Times New Roman"/>
                <w:sz w:val="22"/>
                <w:szCs w:val="22"/>
                <w:cs/>
                <w:lang w:val="en-GB"/>
              </w:rPr>
            </w:pPr>
            <w:r w:rsidRPr="0089375B">
              <w:rPr>
                <w:rFonts w:eastAsia="Times New Roman" w:cs="Times New Roman"/>
                <w:sz w:val="22"/>
                <w:szCs w:val="22"/>
                <w:lang w:val="en-GB"/>
              </w:rPr>
              <w:t>Community development fund</w:t>
            </w:r>
          </w:p>
        </w:tc>
        <w:tc>
          <w:tcPr>
            <w:tcW w:w="1350" w:type="dxa"/>
            <w:vAlign w:val="bottom"/>
          </w:tcPr>
          <w:p w:rsidR="00083A52" w:rsidRPr="00D76B38" w:rsidRDefault="00083A52" w:rsidP="009E4A5B">
            <w:pPr>
              <w:tabs>
                <w:tab w:val="decimal" w:pos="1040"/>
              </w:tabs>
              <w:spacing w:line="240" w:lineRule="atLeast"/>
              <w:ind w:right="0"/>
              <w:jc w:val="thaiDistribute"/>
              <w:rPr>
                <w:rFonts w:eastAsia="Times New Roman" w:cs="Times New Roman"/>
                <w:sz w:val="22"/>
                <w:szCs w:val="22"/>
                <w:lang w:val="en-GB"/>
              </w:rPr>
            </w:pPr>
            <w:r w:rsidRPr="00D76B38">
              <w:rPr>
                <w:rFonts w:eastAsia="Times New Roman" w:cs="Times New Roman"/>
                <w:sz w:val="22"/>
                <w:szCs w:val="22"/>
                <w:cs/>
                <w:lang w:val="en-GB"/>
              </w:rPr>
              <w:t>962,041</w:t>
            </w:r>
          </w:p>
        </w:tc>
        <w:tc>
          <w:tcPr>
            <w:tcW w:w="274" w:type="dxa"/>
            <w:vAlign w:val="bottom"/>
          </w:tcPr>
          <w:p w:rsidR="00083A52" w:rsidRPr="0089375B" w:rsidRDefault="00083A52" w:rsidP="009E4A5B">
            <w:pPr>
              <w:tabs>
                <w:tab w:val="decimal" w:pos="957"/>
              </w:tabs>
              <w:spacing w:line="240" w:lineRule="atLeast"/>
              <w:ind w:left="-108" w:right="-137"/>
              <w:jc w:val="thaiDistribute"/>
              <w:rPr>
                <w:rFonts w:eastAsia="Times New Roman" w:cs="Times New Roman"/>
                <w:b/>
                <w:sz w:val="22"/>
                <w:szCs w:val="22"/>
                <w:lang w:val="en-GB"/>
              </w:rPr>
            </w:pPr>
          </w:p>
        </w:tc>
        <w:tc>
          <w:tcPr>
            <w:tcW w:w="1289" w:type="dxa"/>
            <w:gridSpan w:val="3"/>
            <w:vAlign w:val="bottom"/>
          </w:tcPr>
          <w:p w:rsidR="00083A52" w:rsidRPr="00083A52" w:rsidRDefault="00083A52" w:rsidP="009E4A5B">
            <w:pPr>
              <w:tabs>
                <w:tab w:val="decimal" w:pos="957"/>
              </w:tabs>
              <w:spacing w:line="240" w:lineRule="atLeast"/>
              <w:ind w:left="-108" w:right="-137"/>
              <w:jc w:val="thaiDistribute"/>
              <w:rPr>
                <w:rFonts w:eastAsia="Times New Roman" w:cs="Times New Roman"/>
                <w:sz w:val="22"/>
                <w:szCs w:val="22"/>
                <w:lang w:bidi="ar-SA"/>
              </w:rPr>
            </w:pPr>
            <w:r w:rsidRPr="00083A52">
              <w:rPr>
                <w:rFonts w:eastAsia="Times New Roman" w:cs="Times New Roman"/>
                <w:sz w:val="22"/>
                <w:szCs w:val="22"/>
                <w:lang w:bidi="ar-SA"/>
              </w:rPr>
              <w:t>1,391,576</w:t>
            </w:r>
          </w:p>
        </w:tc>
        <w:tc>
          <w:tcPr>
            <w:tcW w:w="266" w:type="dxa"/>
            <w:gridSpan w:val="3"/>
            <w:vAlign w:val="bottom"/>
          </w:tcPr>
          <w:p w:rsidR="00083A52" w:rsidRPr="0089375B" w:rsidRDefault="00083A52" w:rsidP="009E4A5B">
            <w:pPr>
              <w:tabs>
                <w:tab w:val="decimal" w:pos="957"/>
              </w:tabs>
              <w:spacing w:line="240" w:lineRule="atLeast"/>
              <w:ind w:left="-108" w:right="-137"/>
              <w:jc w:val="thaiDistribute"/>
              <w:rPr>
                <w:rFonts w:eastAsia="Times New Roman" w:cs="Times New Roman"/>
                <w:b/>
                <w:sz w:val="22"/>
                <w:szCs w:val="22"/>
                <w:lang w:val="en-GB"/>
              </w:rPr>
            </w:pPr>
          </w:p>
        </w:tc>
        <w:tc>
          <w:tcPr>
            <w:tcW w:w="1321" w:type="dxa"/>
            <w:vAlign w:val="bottom"/>
          </w:tcPr>
          <w:p w:rsidR="00083A52" w:rsidRPr="00083A52" w:rsidRDefault="00083A52" w:rsidP="009E4A5B">
            <w:pPr>
              <w:tabs>
                <w:tab w:val="decimal" w:pos="1033"/>
              </w:tabs>
              <w:spacing w:line="240" w:lineRule="atLeast"/>
              <w:ind w:left="-108" w:right="34"/>
              <w:jc w:val="thaiDistribute"/>
              <w:rPr>
                <w:rFonts w:eastAsia="Times New Roman" w:cs="Times New Roman"/>
                <w:sz w:val="22"/>
                <w:szCs w:val="22"/>
              </w:rPr>
            </w:pPr>
            <w:r w:rsidRPr="00083A52">
              <w:rPr>
                <w:rFonts w:eastAsia="Times New Roman" w:cs="Times New Roman"/>
                <w:sz w:val="22"/>
                <w:szCs w:val="22"/>
                <w:cs/>
              </w:rPr>
              <w:t>962,041</w:t>
            </w:r>
          </w:p>
        </w:tc>
        <w:tc>
          <w:tcPr>
            <w:tcW w:w="270" w:type="dxa"/>
            <w:vAlign w:val="bottom"/>
          </w:tcPr>
          <w:p w:rsidR="00083A52" w:rsidRPr="0089375B" w:rsidRDefault="00083A52" w:rsidP="009E4A5B">
            <w:pPr>
              <w:tabs>
                <w:tab w:val="decimal" w:pos="957"/>
              </w:tabs>
              <w:spacing w:line="240" w:lineRule="atLeast"/>
              <w:ind w:left="-108" w:right="-137"/>
              <w:jc w:val="thaiDistribute"/>
              <w:rPr>
                <w:rFonts w:eastAsia="Times New Roman" w:cs="Times New Roman"/>
                <w:b/>
                <w:sz w:val="22"/>
                <w:szCs w:val="22"/>
                <w:lang w:val="en-GB"/>
              </w:rPr>
            </w:pPr>
          </w:p>
        </w:tc>
        <w:tc>
          <w:tcPr>
            <w:tcW w:w="1183" w:type="dxa"/>
            <w:vAlign w:val="bottom"/>
          </w:tcPr>
          <w:p w:rsidR="00083A52" w:rsidRPr="00083A52" w:rsidRDefault="00083A52" w:rsidP="009E4A5B">
            <w:pPr>
              <w:tabs>
                <w:tab w:val="decimal" w:pos="1033"/>
              </w:tabs>
              <w:spacing w:line="240" w:lineRule="atLeast"/>
              <w:ind w:left="-108" w:right="-137"/>
              <w:jc w:val="thaiDistribute"/>
              <w:rPr>
                <w:rFonts w:eastAsia="Times New Roman" w:cs="Times New Roman"/>
                <w:sz w:val="22"/>
                <w:szCs w:val="22"/>
                <w:lang w:bidi="ar-SA"/>
              </w:rPr>
            </w:pPr>
            <w:r w:rsidRPr="00083A52">
              <w:rPr>
                <w:rFonts w:eastAsia="Times New Roman" w:cs="Times New Roman"/>
                <w:sz w:val="22"/>
                <w:szCs w:val="22"/>
                <w:lang w:bidi="ar-SA"/>
              </w:rPr>
              <w:t>1,391,576</w:t>
            </w:r>
          </w:p>
        </w:tc>
      </w:tr>
      <w:tr w:rsidR="00083A52" w:rsidRPr="0089375B" w:rsidTr="005E09CD">
        <w:tc>
          <w:tcPr>
            <w:tcW w:w="4059" w:type="dxa"/>
            <w:vAlign w:val="bottom"/>
          </w:tcPr>
          <w:p w:rsidR="00083A52" w:rsidRPr="0089375B" w:rsidRDefault="00083A52" w:rsidP="009E4A5B">
            <w:pPr>
              <w:spacing w:line="240" w:lineRule="atLeast"/>
              <w:ind w:left="522" w:right="43"/>
              <w:jc w:val="thaiDistribute"/>
              <w:rPr>
                <w:rFonts w:eastAsia="Times New Roman" w:cs="Times New Roman"/>
                <w:sz w:val="22"/>
                <w:szCs w:val="22"/>
                <w:cs/>
                <w:lang w:val="en-GB"/>
              </w:rPr>
            </w:pPr>
            <w:r w:rsidRPr="0089375B">
              <w:rPr>
                <w:rFonts w:eastAsia="Times New Roman" w:cs="Times New Roman"/>
                <w:sz w:val="22"/>
                <w:szCs w:val="22"/>
                <w:lang w:val="en-GB"/>
              </w:rPr>
              <w:t>Charity and entertainment</w:t>
            </w:r>
          </w:p>
        </w:tc>
        <w:tc>
          <w:tcPr>
            <w:tcW w:w="1350" w:type="dxa"/>
            <w:vAlign w:val="bottom"/>
          </w:tcPr>
          <w:p w:rsidR="00083A52" w:rsidRPr="00D76B38" w:rsidRDefault="00083A52" w:rsidP="009E4A5B">
            <w:pPr>
              <w:tabs>
                <w:tab w:val="decimal" w:pos="1040"/>
              </w:tabs>
              <w:spacing w:line="240" w:lineRule="atLeast"/>
              <w:ind w:right="0"/>
              <w:jc w:val="thaiDistribute"/>
              <w:rPr>
                <w:rFonts w:eastAsia="Times New Roman" w:cs="Times New Roman"/>
                <w:sz w:val="22"/>
                <w:szCs w:val="22"/>
                <w:cs/>
                <w:lang w:val="en-GB"/>
              </w:rPr>
            </w:pPr>
            <w:r w:rsidRPr="00D76B38">
              <w:rPr>
                <w:rFonts w:eastAsia="Times New Roman" w:cs="Times New Roman"/>
                <w:sz w:val="22"/>
                <w:szCs w:val="22"/>
                <w:cs/>
                <w:lang w:val="en-GB"/>
              </w:rPr>
              <w:t>2,389,267</w:t>
            </w:r>
          </w:p>
        </w:tc>
        <w:tc>
          <w:tcPr>
            <w:tcW w:w="274" w:type="dxa"/>
            <w:vAlign w:val="bottom"/>
          </w:tcPr>
          <w:p w:rsidR="00083A52" w:rsidRPr="0089375B" w:rsidRDefault="00083A52" w:rsidP="009E4A5B">
            <w:pPr>
              <w:tabs>
                <w:tab w:val="decimal" w:pos="957"/>
              </w:tabs>
              <w:spacing w:line="240" w:lineRule="atLeast"/>
              <w:ind w:left="-108" w:right="-137"/>
              <w:jc w:val="thaiDistribute"/>
              <w:rPr>
                <w:rFonts w:eastAsia="Times New Roman" w:cs="Times New Roman"/>
                <w:b/>
                <w:sz w:val="22"/>
                <w:szCs w:val="22"/>
                <w:lang w:val="en-GB"/>
              </w:rPr>
            </w:pPr>
          </w:p>
        </w:tc>
        <w:tc>
          <w:tcPr>
            <w:tcW w:w="1289" w:type="dxa"/>
            <w:gridSpan w:val="3"/>
            <w:vAlign w:val="bottom"/>
          </w:tcPr>
          <w:p w:rsidR="00083A52" w:rsidRPr="00083A52" w:rsidRDefault="00083A52" w:rsidP="009E4A5B">
            <w:pPr>
              <w:tabs>
                <w:tab w:val="decimal" w:pos="957"/>
              </w:tabs>
              <w:spacing w:line="240" w:lineRule="atLeast"/>
              <w:ind w:left="-108" w:right="-137"/>
              <w:jc w:val="thaiDistribute"/>
              <w:rPr>
                <w:rFonts w:eastAsia="Times New Roman" w:cs="Times New Roman"/>
                <w:sz w:val="22"/>
                <w:szCs w:val="22"/>
                <w:cs/>
              </w:rPr>
            </w:pPr>
            <w:r w:rsidRPr="00083A52">
              <w:rPr>
                <w:rFonts w:eastAsia="Times New Roman" w:cs="Times New Roman"/>
                <w:sz w:val="22"/>
                <w:szCs w:val="22"/>
              </w:rPr>
              <w:t>2,089,270</w:t>
            </w:r>
          </w:p>
        </w:tc>
        <w:tc>
          <w:tcPr>
            <w:tcW w:w="266" w:type="dxa"/>
            <w:gridSpan w:val="3"/>
            <w:vAlign w:val="bottom"/>
          </w:tcPr>
          <w:p w:rsidR="00083A52" w:rsidRPr="0089375B" w:rsidRDefault="00083A52" w:rsidP="009E4A5B">
            <w:pPr>
              <w:tabs>
                <w:tab w:val="decimal" w:pos="957"/>
              </w:tabs>
              <w:spacing w:line="240" w:lineRule="atLeast"/>
              <w:ind w:left="-108" w:right="-137"/>
              <w:jc w:val="thaiDistribute"/>
              <w:rPr>
                <w:rFonts w:eastAsia="Times New Roman" w:cs="Times New Roman"/>
                <w:b/>
                <w:sz w:val="22"/>
                <w:szCs w:val="22"/>
                <w:lang w:val="en-GB"/>
              </w:rPr>
            </w:pPr>
          </w:p>
        </w:tc>
        <w:tc>
          <w:tcPr>
            <w:tcW w:w="1321" w:type="dxa"/>
            <w:vAlign w:val="bottom"/>
          </w:tcPr>
          <w:p w:rsidR="00083A52" w:rsidRPr="00083A52" w:rsidRDefault="00083A52" w:rsidP="009E4A5B">
            <w:pPr>
              <w:tabs>
                <w:tab w:val="decimal" w:pos="1033"/>
              </w:tabs>
              <w:spacing w:line="240" w:lineRule="atLeast"/>
              <w:ind w:left="-108" w:right="34"/>
              <w:jc w:val="thaiDistribute"/>
              <w:rPr>
                <w:rFonts w:eastAsia="Times New Roman" w:cs="Times New Roman"/>
                <w:sz w:val="22"/>
                <w:szCs w:val="22"/>
                <w:cs/>
              </w:rPr>
            </w:pPr>
            <w:r w:rsidRPr="00083A52">
              <w:rPr>
                <w:rFonts w:eastAsia="Times New Roman" w:cs="Times New Roman"/>
                <w:sz w:val="22"/>
                <w:szCs w:val="22"/>
                <w:cs/>
              </w:rPr>
              <w:t>1,793,515</w:t>
            </w:r>
          </w:p>
        </w:tc>
        <w:tc>
          <w:tcPr>
            <w:tcW w:w="270" w:type="dxa"/>
            <w:vAlign w:val="bottom"/>
          </w:tcPr>
          <w:p w:rsidR="00083A52" w:rsidRPr="0089375B" w:rsidRDefault="00083A52" w:rsidP="009E4A5B">
            <w:pPr>
              <w:tabs>
                <w:tab w:val="decimal" w:pos="957"/>
              </w:tabs>
              <w:spacing w:line="240" w:lineRule="atLeast"/>
              <w:ind w:left="-108" w:right="-137"/>
              <w:jc w:val="thaiDistribute"/>
              <w:rPr>
                <w:rFonts w:eastAsia="Times New Roman" w:cs="Times New Roman"/>
                <w:b/>
                <w:sz w:val="22"/>
                <w:szCs w:val="22"/>
                <w:lang w:val="en-GB"/>
              </w:rPr>
            </w:pPr>
          </w:p>
        </w:tc>
        <w:tc>
          <w:tcPr>
            <w:tcW w:w="1183" w:type="dxa"/>
            <w:vAlign w:val="bottom"/>
          </w:tcPr>
          <w:p w:rsidR="00083A52" w:rsidRPr="00083A52" w:rsidRDefault="00083A52" w:rsidP="009E4A5B">
            <w:pPr>
              <w:tabs>
                <w:tab w:val="decimal" w:pos="1033"/>
              </w:tabs>
              <w:spacing w:line="240" w:lineRule="atLeast"/>
              <w:ind w:left="-108" w:right="-137"/>
              <w:jc w:val="thaiDistribute"/>
              <w:rPr>
                <w:rFonts w:eastAsia="Times New Roman" w:cs="Times New Roman"/>
                <w:sz w:val="22"/>
                <w:szCs w:val="22"/>
                <w:cs/>
              </w:rPr>
            </w:pPr>
            <w:r w:rsidRPr="00083A52">
              <w:rPr>
                <w:rFonts w:eastAsia="Times New Roman" w:cs="Times New Roman"/>
                <w:sz w:val="22"/>
                <w:szCs w:val="22"/>
              </w:rPr>
              <w:t>1,962,938</w:t>
            </w:r>
          </w:p>
        </w:tc>
      </w:tr>
      <w:tr w:rsidR="00083A52" w:rsidRPr="0089375B" w:rsidTr="005E09CD">
        <w:tc>
          <w:tcPr>
            <w:tcW w:w="4059" w:type="dxa"/>
            <w:vAlign w:val="bottom"/>
          </w:tcPr>
          <w:p w:rsidR="00083A52" w:rsidRPr="0089375B" w:rsidRDefault="00083A52" w:rsidP="009E4A5B">
            <w:pPr>
              <w:spacing w:line="240" w:lineRule="atLeast"/>
              <w:ind w:left="522" w:right="43"/>
              <w:jc w:val="thaiDistribute"/>
              <w:rPr>
                <w:rFonts w:eastAsia="Times New Roman" w:cs="Times New Roman"/>
                <w:sz w:val="22"/>
                <w:szCs w:val="22"/>
                <w:cs/>
                <w:lang w:val="en-GB"/>
              </w:rPr>
            </w:pPr>
            <w:r w:rsidRPr="0089375B">
              <w:rPr>
                <w:rFonts w:eastAsia="Times New Roman" w:cs="Times New Roman"/>
                <w:sz w:val="22"/>
                <w:szCs w:val="22"/>
                <w:lang w:val="en-GB"/>
              </w:rPr>
              <w:t>Other service</w:t>
            </w:r>
          </w:p>
        </w:tc>
        <w:tc>
          <w:tcPr>
            <w:tcW w:w="1350" w:type="dxa"/>
            <w:vAlign w:val="bottom"/>
          </w:tcPr>
          <w:p w:rsidR="00083A52" w:rsidRPr="00D76B38" w:rsidRDefault="00083A52" w:rsidP="009E4A5B">
            <w:pPr>
              <w:tabs>
                <w:tab w:val="decimal" w:pos="1134"/>
              </w:tabs>
              <w:spacing w:line="240" w:lineRule="atLeast"/>
              <w:ind w:right="0"/>
              <w:jc w:val="thaiDistribute"/>
              <w:rPr>
                <w:rFonts w:eastAsia="Times New Roman" w:cs="Times New Roman"/>
                <w:sz w:val="22"/>
                <w:szCs w:val="22"/>
                <w:lang w:val="en-GB"/>
              </w:rPr>
            </w:pPr>
            <w:r w:rsidRPr="00D76B38">
              <w:rPr>
                <w:rFonts w:eastAsia="Times New Roman" w:cs="Times New Roman"/>
                <w:sz w:val="22"/>
                <w:szCs w:val="22"/>
                <w:lang w:val="en-GB"/>
              </w:rPr>
              <w:t>1,718,886</w:t>
            </w:r>
          </w:p>
        </w:tc>
        <w:tc>
          <w:tcPr>
            <w:tcW w:w="274" w:type="dxa"/>
            <w:vAlign w:val="bottom"/>
          </w:tcPr>
          <w:p w:rsidR="00083A52" w:rsidRPr="0089375B" w:rsidRDefault="00083A52" w:rsidP="009E4A5B">
            <w:pPr>
              <w:tabs>
                <w:tab w:val="decimal" w:pos="957"/>
              </w:tabs>
              <w:spacing w:line="240" w:lineRule="atLeast"/>
              <w:ind w:left="-108" w:right="-137"/>
              <w:jc w:val="thaiDistribute"/>
              <w:rPr>
                <w:rFonts w:eastAsia="Times New Roman" w:cs="Times New Roman"/>
                <w:b/>
                <w:sz w:val="22"/>
                <w:szCs w:val="22"/>
                <w:lang w:val="en-GB"/>
              </w:rPr>
            </w:pPr>
          </w:p>
        </w:tc>
        <w:tc>
          <w:tcPr>
            <w:tcW w:w="1289" w:type="dxa"/>
            <w:gridSpan w:val="3"/>
            <w:vAlign w:val="bottom"/>
          </w:tcPr>
          <w:p w:rsidR="00083A52" w:rsidRPr="00083A52" w:rsidRDefault="00083A52" w:rsidP="009E4A5B">
            <w:pPr>
              <w:tabs>
                <w:tab w:val="decimal" w:pos="957"/>
              </w:tabs>
              <w:spacing w:line="240" w:lineRule="atLeast"/>
              <w:ind w:left="-108" w:right="-137"/>
              <w:jc w:val="thaiDistribute"/>
              <w:rPr>
                <w:rFonts w:eastAsia="Times New Roman" w:cs="Times New Roman"/>
                <w:sz w:val="22"/>
                <w:szCs w:val="22"/>
              </w:rPr>
            </w:pPr>
            <w:r w:rsidRPr="00083A52">
              <w:rPr>
                <w:rFonts w:eastAsia="Times New Roman" w:cs="Times New Roman"/>
                <w:sz w:val="22"/>
                <w:szCs w:val="22"/>
              </w:rPr>
              <w:t>1,655,253</w:t>
            </w:r>
          </w:p>
        </w:tc>
        <w:tc>
          <w:tcPr>
            <w:tcW w:w="266" w:type="dxa"/>
            <w:gridSpan w:val="3"/>
            <w:vAlign w:val="bottom"/>
          </w:tcPr>
          <w:p w:rsidR="00083A52" w:rsidRPr="0089375B" w:rsidRDefault="00083A52" w:rsidP="009E4A5B">
            <w:pPr>
              <w:tabs>
                <w:tab w:val="decimal" w:pos="957"/>
              </w:tabs>
              <w:spacing w:line="240" w:lineRule="atLeast"/>
              <w:ind w:left="-108" w:right="-137"/>
              <w:jc w:val="thaiDistribute"/>
              <w:rPr>
                <w:rFonts w:eastAsia="Times New Roman" w:cs="Times New Roman"/>
                <w:b/>
                <w:sz w:val="22"/>
                <w:szCs w:val="22"/>
                <w:lang w:val="en-GB"/>
              </w:rPr>
            </w:pPr>
          </w:p>
        </w:tc>
        <w:tc>
          <w:tcPr>
            <w:tcW w:w="1321" w:type="dxa"/>
            <w:vAlign w:val="bottom"/>
          </w:tcPr>
          <w:p w:rsidR="00083A52" w:rsidRPr="00083A52" w:rsidRDefault="00083A52" w:rsidP="009E4A5B">
            <w:pPr>
              <w:tabs>
                <w:tab w:val="decimal" w:pos="1033"/>
              </w:tabs>
              <w:spacing w:line="240" w:lineRule="atLeast"/>
              <w:ind w:left="-108" w:right="34"/>
              <w:jc w:val="thaiDistribute"/>
              <w:rPr>
                <w:rFonts w:eastAsia="Times New Roman" w:cs="Times New Roman"/>
                <w:sz w:val="22"/>
                <w:szCs w:val="22"/>
              </w:rPr>
            </w:pPr>
            <w:r w:rsidRPr="00083A52">
              <w:rPr>
                <w:rFonts w:eastAsia="Times New Roman" w:cs="Times New Roman"/>
                <w:sz w:val="22"/>
                <w:szCs w:val="22"/>
              </w:rPr>
              <w:t>1,573,691</w:t>
            </w:r>
          </w:p>
        </w:tc>
        <w:tc>
          <w:tcPr>
            <w:tcW w:w="270" w:type="dxa"/>
            <w:vAlign w:val="bottom"/>
          </w:tcPr>
          <w:p w:rsidR="00083A52" w:rsidRPr="0089375B" w:rsidRDefault="00083A52" w:rsidP="009E4A5B">
            <w:pPr>
              <w:tabs>
                <w:tab w:val="decimal" w:pos="957"/>
              </w:tabs>
              <w:spacing w:line="240" w:lineRule="atLeast"/>
              <w:ind w:left="-108" w:right="-137"/>
              <w:jc w:val="thaiDistribute"/>
              <w:rPr>
                <w:rFonts w:eastAsia="Times New Roman" w:cs="Times New Roman"/>
                <w:b/>
                <w:sz w:val="22"/>
                <w:szCs w:val="22"/>
                <w:lang w:val="en-GB"/>
              </w:rPr>
            </w:pPr>
          </w:p>
        </w:tc>
        <w:tc>
          <w:tcPr>
            <w:tcW w:w="1183" w:type="dxa"/>
            <w:vAlign w:val="bottom"/>
          </w:tcPr>
          <w:p w:rsidR="00083A52" w:rsidRPr="00083A52" w:rsidRDefault="00083A52" w:rsidP="009E4A5B">
            <w:pPr>
              <w:tabs>
                <w:tab w:val="decimal" w:pos="1033"/>
              </w:tabs>
              <w:spacing w:line="240" w:lineRule="atLeast"/>
              <w:ind w:left="-108" w:right="-137"/>
              <w:jc w:val="thaiDistribute"/>
              <w:rPr>
                <w:rFonts w:eastAsia="Times New Roman" w:cs="Times New Roman"/>
                <w:sz w:val="22"/>
                <w:szCs w:val="22"/>
              </w:rPr>
            </w:pPr>
            <w:r w:rsidRPr="00083A52">
              <w:rPr>
                <w:rFonts w:eastAsia="Times New Roman" w:cs="Times New Roman"/>
                <w:sz w:val="22"/>
                <w:szCs w:val="22"/>
              </w:rPr>
              <w:t>1,317,873</w:t>
            </w:r>
          </w:p>
        </w:tc>
      </w:tr>
      <w:tr w:rsidR="00083A52" w:rsidRPr="0089375B" w:rsidTr="005E09CD">
        <w:tc>
          <w:tcPr>
            <w:tcW w:w="4059" w:type="dxa"/>
            <w:vAlign w:val="bottom"/>
          </w:tcPr>
          <w:p w:rsidR="00083A52" w:rsidRPr="0089375B" w:rsidRDefault="00083A52" w:rsidP="009E4A5B">
            <w:pPr>
              <w:spacing w:line="240" w:lineRule="atLeast"/>
              <w:ind w:left="522" w:right="43"/>
              <w:jc w:val="thaiDistribute"/>
              <w:rPr>
                <w:rFonts w:eastAsia="Times New Roman" w:cs="Times New Roman"/>
                <w:sz w:val="22"/>
                <w:szCs w:val="22"/>
                <w:cs/>
                <w:lang w:val="en-GB"/>
              </w:rPr>
            </w:pPr>
            <w:r w:rsidRPr="0089375B">
              <w:rPr>
                <w:rFonts w:eastAsia="Times New Roman" w:cs="Times New Roman"/>
                <w:sz w:val="22"/>
                <w:szCs w:val="22"/>
                <w:lang w:val="en-GB"/>
              </w:rPr>
              <w:t>Fee on SET and TSD</w:t>
            </w:r>
          </w:p>
        </w:tc>
        <w:tc>
          <w:tcPr>
            <w:tcW w:w="1350" w:type="dxa"/>
            <w:vAlign w:val="bottom"/>
          </w:tcPr>
          <w:p w:rsidR="00083A52" w:rsidRPr="00D76B38" w:rsidRDefault="00083A52" w:rsidP="009E4A5B">
            <w:pPr>
              <w:tabs>
                <w:tab w:val="decimal" w:pos="1040"/>
              </w:tabs>
              <w:spacing w:line="240" w:lineRule="atLeast"/>
              <w:ind w:right="0"/>
              <w:jc w:val="thaiDistribute"/>
              <w:rPr>
                <w:rFonts w:eastAsia="Times New Roman" w:cs="Times New Roman"/>
                <w:sz w:val="22"/>
                <w:szCs w:val="22"/>
                <w:lang w:val="en-GB"/>
              </w:rPr>
            </w:pPr>
            <w:r w:rsidRPr="00D76B38">
              <w:rPr>
                <w:rFonts w:eastAsia="Times New Roman" w:cs="Times New Roman"/>
                <w:sz w:val="22"/>
                <w:szCs w:val="22"/>
                <w:cs/>
                <w:lang w:val="en-GB"/>
              </w:rPr>
              <w:t>850,809</w:t>
            </w:r>
          </w:p>
        </w:tc>
        <w:tc>
          <w:tcPr>
            <w:tcW w:w="274" w:type="dxa"/>
            <w:vAlign w:val="bottom"/>
          </w:tcPr>
          <w:p w:rsidR="00083A52" w:rsidRPr="0089375B" w:rsidRDefault="00083A52" w:rsidP="009E4A5B">
            <w:pPr>
              <w:tabs>
                <w:tab w:val="decimal" w:pos="957"/>
              </w:tabs>
              <w:spacing w:line="240" w:lineRule="atLeast"/>
              <w:ind w:left="-108" w:right="-137"/>
              <w:jc w:val="thaiDistribute"/>
              <w:rPr>
                <w:rFonts w:eastAsia="Times New Roman" w:cs="Times New Roman"/>
                <w:b/>
                <w:sz w:val="22"/>
                <w:szCs w:val="22"/>
                <w:lang w:val="en-GB"/>
              </w:rPr>
            </w:pPr>
          </w:p>
        </w:tc>
        <w:tc>
          <w:tcPr>
            <w:tcW w:w="1289" w:type="dxa"/>
            <w:gridSpan w:val="3"/>
            <w:vAlign w:val="bottom"/>
          </w:tcPr>
          <w:p w:rsidR="00083A52" w:rsidRPr="00083A52" w:rsidRDefault="00083A52" w:rsidP="009E4A5B">
            <w:pPr>
              <w:tabs>
                <w:tab w:val="decimal" w:pos="957"/>
              </w:tabs>
              <w:spacing w:line="240" w:lineRule="atLeast"/>
              <w:ind w:left="-108" w:right="-137"/>
              <w:jc w:val="thaiDistribute"/>
              <w:rPr>
                <w:rFonts w:eastAsia="Times New Roman" w:cs="Times New Roman"/>
                <w:sz w:val="22"/>
                <w:szCs w:val="22"/>
              </w:rPr>
            </w:pPr>
            <w:r w:rsidRPr="00083A52">
              <w:rPr>
                <w:rFonts w:eastAsia="Times New Roman" w:cs="Times New Roman"/>
                <w:sz w:val="22"/>
                <w:szCs w:val="22"/>
              </w:rPr>
              <w:t>935,409</w:t>
            </w:r>
          </w:p>
        </w:tc>
        <w:tc>
          <w:tcPr>
            <w:tcW w:w="266" w:type="dxa"/>
            <w:gridSpan w:val="3"/>
            <w:vAlign w:val="bottom"/>
          </w:tcPr>
          <w:p w:rsidR="00083A52" w:rsidRPr="0089375B" w:rsidRDefault="00083A52" w:rsidP="009E4A5B">
            <w:pPr>
              <w:tabs>
                <w:tab w:val="decimal" w:pos="957"/>
              </w:tabs>
              <w:spacing w:line="240" w:lineRule="atLeast"/>
              <w:ind w:left="-108" w:right="-137"/>
              <w:jc w:val="thaiDistribute"/>
              <w:rPr>
                <w:rFonts w:eastAsia="Times New Roman" w:cs="Times New Roman"/>
                <w:b/>
                <w:sz w:val="22"/>
                <w:szCs w:val="22"/>
                <w:lang w:val="en-GB"/>
              </w:rPr>
            </w:pPr>
          </w:p>
        </w:tc>
        <w:tc>
          <w:tcPr>
            <w:tcW w:w="1321" w:type="dxa"/>
            <w:vAlign w:val="bottom"/>
          </w:tcPr>
          <w:p w:rsidR="00083A52" w:rsidRPr="00083A52" w:rsidRDefault="00083A52" w:rsidP="009E4A5B">
            <w:pPr>
              <w:tabs>
                <w:tab w:val="decimal" w:pos="1033"/>
              </w:tabs>
              <w:spacing w:line="240" w:lineRule="atLeast"/>
              <w:ind w:left="-108" w:right="34"/>
              <w:jc w:val="thaiDistribute"/>
              <w:rPr>
                <w:rFonts w:eastAsia="Times New Roman" w:cs="Times New Roman"/>
                <w:sz w:val="22"/>
                <w:szCs w:val="22"/>
              </w:rPr>
            </w:pPr>
            <w:r w:rsidRPr="00083A52">
              <w:rPr>
                <w:rFonts w:eastAsia="Times New Roman" w:cs="Times New Roman"/>
                <w:sz w:val="22"/>
                <w:szCs w:val="22"/>
                <w:cs/>
              </w:rPr>
              <w:t>850,80</w:t>
            </w:r>
            <w:r w:rsidR="00A2370D">
              <w:rPr>
                <w:rFonts w:eastAsia="Times New Roman" w:cs="Times New Roman"/>
                <w:sz w:val="22"/>
                <w:szCs w:val="22"/>
              </w:rPr>
              <w:t>9</w:t>
            </w:r>
          </w:p>
        </w:tc>
        <w:tc>
          <w:tcPr>
            <w:tcW w:w="270" w:type="dxa"/>
            <w:vAlign w:val="bottom"/>
          </w:tcPr>
          <w:p w:rsidR="00083A52" w:rsidRPr="0089375B" w:rsidRDefault="00083A52" w:rsidP="009E4A5B">
            <w:pPr>
              <w:tabs>
                <w:tab w:val="decimal" w:pos="957"/>
              </w:tabs>
              <w:spacing w:line="240" w:lineRule="atLeast"/>
              <w:ind w:left="-108" w:right="-137"/>
              <w:jc w:val="thaiDistribute"/>
              <w:rPr>
                <w:rFonts w:eastAsia="Times New Roman" w:cs="Times New Roman"/>
                <w:b/>
                <w:sz w:val="22"/>
                <w:szCs w:val="22"/>
                <w:lang w:val="en-GB"/>
              </w:rPr>
            </w:pPr>
          </w:p>
        </w:tc>
        <w:tc>
          <w:tcPr>
            <w:tcW w:w="1183" w:type="dxa"/>
            <w:vAlign w:val="bottom"/>
          </w:tcPr>
          <w:p w:rsidR="00083A52" w:rsidRPr="00083A52" w:rsidRDefault="00083A52" w:rsidP="009E4A5B">
            <w:pPr>
              <w:tabs>
                <w:tab w:val="decimal" w:pos="1033"/>
              </w:tabs>
              <w:spacing w:line="240" w:lineRule="atLeast"/>
              <w:ind w:left="-108" w:right="-137"/>
              <w:jc w:val="thaiDistribute"/>
              <w:rPr>
                <w:rFonts w:eastAsia="Times New Roman" w:cs="Times New Roman"/>
                <w:sz w:val="22"/>
                <w:szCs w:val="22"/>
              </w:rPr>
            </w:pPr>
            <w:r w:rsidRPr="00083A52">
              <w:rPr>
                <w:rFonts w:eastAsia="Times New Roman" w:cs="Times New Roman"/>
                <w:sz w:val="22"/>
                <w:szCs w:val="22"/>
              </w:rPr>
              <w:t>935,409</w:t>
            </w:r>
          </w:p>
        </w:tc>
      </w:tr>
      <w:tr w:rsidR="00083A52" w:rsidRPr="0089375B" w:rsidTr="005E09CD">
        <w:tc>
          <w:tcPr>
            <w:tcW w:w="4059" w:type="dxa"/>
            <w:vAlign w:val="bottom"/>
          </w:tcPr>
          <w:p w:rsidR="00083A52" w:rsidRPr="0089375B" w:rsidRDefault="00083A52" w:rsidP="009E4A5B">
            <w:pPr>
              <w:spacing w:line="240" w:lineRule="atLeast"/>
              <w:ind w:left="522" w:right="43"/>
              <w:jc w:val="thaiDistribute"/>
              <w:rPr>
                <w:rFonts w:eastAsia="Times New Roman" w:cs="Times New Roman"/>
                <w:sz w:val="22"/>
                <w:szCs w:val="22"/>
                <w:cs/>
                <w:lang w:val="en-GB"/>
              </w:rPr>
            </w:pPr>
            <w:r w:rsidRPr="0089375B">
              <w:rPr>
                <w:rFonts w:eastAsia="Times New Roman" w:cs="Times New Roman"/>
                <w:sz w:val="22"/>
                <w:szCs w:val="22"/>
                <w:lang w:val="en-GB"/>
              </w:rPr>
              <w:t>Others</w:t>
            </w:r>
          </w:p>
        </w:tc>
        <w:tc>
          <w:tcPr>
            <w:tcW w:w="1350" w:type="dxa"/>
            <w:vAlign w:val="bottom"/>
          </w:tcPr>
          <w:p w:rsidR="00083A52" w:rsidRPr="00D76B38" w:rsidRDefault="00083A52" w:rsidP="009E4A5B">
            <w:pPr>
              <w:tabs>
                <w:tab w:val="decimal" w:pos="1134"/>
              </w:tabs>
              <w:spacing w:line="240" w:lineRule="atLeast"/>
              <w:ind w:right="0"/>
              <w:jc w:val="thaiDistribute"/>
              <w:rPr>
                <w:rFonts w:eastAsia="Times New Roman" w:cs="Times New Roman"/>
                <w:sz w:val="22"/>
                <w:szCs w:val="22"/>
                <w:cs/>
                <w:lang w:val="en-GB"/>
              </w:rPr>
            </w:pPr>
            <w:r w:rsidRPr="00D76B38">
              <w:rPr>
                <w:rFonts w:eastAsia="Times New Roman" w:cs="Times New Roman"/>
                <w:sz w:val="22"/>
                <w:szCs w:val="22"/>
                <w:lang w:val="en-GB"/>
              </w:rPr>
              <w:t>6,697,450</w:t>
            </w:r>
          </w:p>
        </w:tc>
        <w:tc>
          <w:tcPr>
            <w:tcW w:w="274" w:type="dxa"/>
            <w:vAlign w:val="bottom"/>
          </w:tcPr>
          <w:p w:rsidR="00083A52" w:rsidRPr="0089375B" w:rsidRDefault="00083A52" w:rsidP="009E4A5B">
            <w:pPr>
              <w:tabs>
                <w:tab w:val="decimal" w:pos="957"/>
              </w:tabs>
              <w:spacing w:line="240" w:lineRule="atLeast"/>
              <w:ind w:left="-108" w:right="-137"/>
              <w:jc w:val="thaiDistribute"/>
              <w:rPr>
                <w:rFonts w:eastAsia="Times New Roman" w:cs="Times New Roman"/>
                <w:b/>
                <w:sz w:val="22"/>
                <w:szCs w:val="22"/>
                <w:lang w:val="en-GB"/>
              </w:rPr>
            </w:pPr>
          </w:p>
        </w:tc>
        <w:tc>
          <w:tcPr>
            <w:tcW w:w="1289" w:type="dxa"/>
            <w:gridSpan w:val="3"/>
            <w:vAlign w:val="bottom"/>
          </w:tcPr>
          <w:p w:rsidR="00083A52" w:rsidRPr="00083A52" w:rsidRDefault="00083A52" w:rsidP="009E4A5B">
            <w:pPr>
              <w:tabs>
                <w:tab w:val="decimal" w:pos="972"/>
              </w:tabs>
              <w:spacing w:line="240" w:lineRule="atLeast"/>
              <w:ind w:left="-108" w:right="-137"/>
              <w:jc w:val="thaiDistribute"/>
              <w:rPr>
                <w:rFonts w:eastAsia="Times New Roman" w:cs="Times New Roman"/>
                <w:sz w:val="22"/>
                <w:szCs w:val="22"/>
                <w:cs/>
              </w:rPr>
            </w:pPr>
            <w:r w:rsidRPr="00083A52">
              <w:rPr>
                <w:rFonts w:eastAsia="Times New Roman" w:cs="Times New Roman"/>
                <w:sz w:val="22"/>
                <w:szCs w:val="22"/>
              </w:rPr>
              <w:t>4,920,175</w:t>
            </w:r>
          </w:p>
        </w:tc>
        <w:tc>
          <w:tcPr>
            <w:tcW w:w="266" w:type="dxa"/>
            <w:gridSpan w:val="3"/>
            <w:vAlign w:val="bottom"/>
          </w:tcPr>
          <w:p w:rsidR="00083A52" w:rsidRPr="0089375B" w:rsidRDefault="00083A52" w:rsidP="009E4A5B">
            <w:pPr>
              <w:tabs>
                <w:tab w:val="decimal" w:pos="957"/>
              </w:tabs>
              <w:spacing w:line="240" w:lineRule="atLeast"/>
              <w:ind w:left="-108" w:right="-137"/>
              <w:jc w:val="thaiDistribute"/>
              <w:rPr>
                <w:rFonts w:eastAsia="Times New Roman" w:cs="Times New Roman"/>
                <w:b/>
                <w:sz w:val="22"/>
                <w:szCs w:val="22"/>
                <w:lang w:val="en-GB"/>
              </w:rPr>
            </w:pPr>
          </w:p>
        </w:tc>
        <w:tc>
          <w:tcPr>
            <w:tcW w:w="1321" w:type="dxa"/>
            <w:vAlign w:val="bottom"/>
          </w:tcPr>
          <w:p w:rsidR="00083A52" w:rsidRPr="00083A52" w:rsidRDefault="00083A52" w:rsidP="009E4A5B">
            <w:pPr>
              <w:tabs>
                <w:tab w:val="decimal" w:pos="1033"/>
              </w:tabs>
              <w:spacing w:line="240" w:lineRule="atLeast"/>
              <w:ind w:left="-108" w:right="34"/>
              <w:jc w:val="thaiDistribute"/>
              <w:rPr>
                <w:rFonts w:eastAsia="Times New Roman" w:cs="Times New Roman"/>
                <w:sz w:val="22"/>
                <w:szCs w:val="22"/>
              </w:rPr>
            </w:pPr>
            <w:r w:rsidRPr="00083A52">
              <w:rPr>
                <w:rFonts w:eastAsia="Times New Roman" w:cs="Times New Roman"/>
                <w:sz w:val="22"/>
                <w:szCs w:val="22"/>
              </w:rPr>
              <w:t>4,963,391</w:t>
            </w:r>
          </w:p>
        </w:tc>
        <w:tc>
          <w:tcPr>
            <w:tcW w:w="270" w:type="dxa"/>
            <w:vAlign w:val="bottom"/>
          </w:tcPr>
          <w:p w:rsidR="00083A52" w:rsidRPr="0089375B" w:rsidRDefault="00083A52" w:rsidP="009E4A5B">
            <w:pPr>
              <w:tabs>
                <w:tab w:val="decimal" w:pos="957"/>
              </w:tabs>
              <w:spacing w:line="240" w:lineRule="atLeast"/>
              <w:ind w:left="-108" w:right="-137"/>
              <w:jc w:val="thaiDistribute"/>
              <w:rPr>
                <w:rFonts w:eastAsia="Times New Roman" w:cs="Times New Roman"/>
                <w:b/>
                <w:sz w:val="22"/>
                <w:szCs w:val="22"/>
                <w:lang w:val="en-GB"/>
              </w:rPr>
            </w:pPr>
          </w:p>
        </w:tc>
        <w:tc>
          <w:tcPr>
            <w:tcW w:w="1183" w:type="dxa"/>
            <w:vAlign w:val="bottom"/>
          </w:tcPr>
          <w:p w:rsidR="00083A52" w:rsidRPr="00083A52" w:rsidRDefault="00083A52" w:rsidP="009E4A5B">
            <w:pPr>
              <w:tabs>
                <w:tab w:val="decimal" w:pos="1033"/>
              </w:tabs>
              <w:spacing w:line="240" w:lineRule="atLeast"/>
              <w:ind w:left="-108" w:right="-137"/>
              <w:jc w:val="thaiDistribute"/>
              <w:rPr>
                <w:rFonts w:eastAsia="Times New Roman" w:cs="Times New Roman"/>
                <w:sz w:val="22"/>
                <w:szCs w:val="22"/>
              </w:rPr>
            </w:pPr>
            <w:r w:rsidRPr="00083A52">
              <w:rPr>
                <w:rFonts w:eastAsia="Times New Roman" w:cs="Times New Roman"/>
                <w:sz w:val="22"/>
                <w:szCs w:val="22"/>
                <w:lang w:bidi="ar-SA"/>
              </w:rPr>
              <w:t>4,407,920</w:t>
            </w:r>
          </w:p>
        </w:tc>
      </w:tr>
      <w:tr w:rsidR="00083A52" w:rsidRPr="0089375B" w:rsidTr="005E09CD">
        <w:tc>
          <w:tcPr>
            <w:tcW w:w="4059" w:type="dxa"/>
            <w:vAlign w:val="bottom"/>
          </w:tcPr>
          <w:p w:rsidR="00083A52" w:rsidRPr="0089375B" w:rsidRDefault="00083A52" w:rsidP="009E4A5B">
            <w:pPr>
              <w:spacing w:line="240" w:lineRule="atLeast"/>
              <w:ind w:left="522" w:right="43"/>
              <w:jc w:val="thaiDistribute"/>
              <w:rPr>
                <w:rFonts w:eastAsia="Times New Roman" w:cs="Times New Roman"/>
                <w:b/>
                <w:bCs/>
                <w:sz w:val="22"/>
                <w:szCs w:val="22"/>
                <w:cs/>
                <w:lang w:val="en-GB"/>
              </w:rPr>
            </w:pPr>
            <w:r w:rsidRPr="0089375B">
              <w:rPr>
                <w:rFonts w:eastAsia="Times New Roman" w:cs="Times New Roman"/>
                <w:b/>
                <w:bCs/>
                <w:sz w:val="22"/>
                <w:szCs w:val="22"/>
                <w:lang w:val="en-GB"/>
              </w:rPr>
              <w:t>Total</w:t>
            </w:r>
          </w:p>
        </w:tc>
        <w:tc>
          <w:tcPr>
            <w:tcW w:w="1350" w:type="dxa"/>
            <w:tcBorders>
              <w:top w:val="single" w:sz="4" w:space="0" w:color="auto"/>
              <w:bottom w:val="double" w:sz="4" w:space="0" w:color="auto"/>
            </w:tcBorders>
            <w:vAlign w:val="bottom"/>
          </w:tcPr>
          <w:p w:rsidR="00083A52" w:rsidRPr="00D76B38" w:rsidRDefault="00083A52" w:rsidP="009E4A5B">
            <w:pPr>
              <w:tabs>
                <w:tab w:val="decimal" w:pos="1059"/>
              </w:tabs>
              <w:spacing w:line="240" w:lineRule="atLeast"/>
              <w:ind w:right="0"/>
              <w:jc w:val="thaiDistribute"/>
              <w:rPr>
                <w:rFonts w:eastAsia="Times New Roman" w:cs="Times New Roman"/>
                <w:b/>
                <w:bCs/>
                <w:sz w:val="22"/>
                <w:szCs w:val="22"/>
                <w:lang w:val="en-GB"/>
              </w:rPr>
            </w:pPr>
            <w:r w:rsidRPr="00D76B38">
              <w:rPr>
                <w:rFonts w:eastAsia="Times New Roman" w:cs="Times New Roman"/>
                <w:b/>
                <w:bCs/>
                <w:sz w:val="22"/>
                <w:szCs w:val="22"/>
                <w:lang w:val="en-GB"/>
              </w:rPr>
              <w:t>54,887,438</w:t>
            </w:r>
          </w:p>
        </w:tc>
        <w:tc>
          <w:tcPr>
            <w:tcW w:w="274" w:type="dxa"/>
            <w:vAlign w:val="bottom"/>
          </w:tcPr>
          <w:p w:rsidR="00083A52" w:rsidRPr="0089375B" w:rsidRDefault="00083A52" w:rsidP="009E4A5B">
            <w:pPr>
              <w:tabs>
                <w:tab w:val="decimal" w:pos="957"/>
              </w:tabs>
              <w:spacing w:line="240" w:lineRule="atLeast"/>
              <w:ind w:left="-108" w:right="-137"/>
              <w:jc w:val="thaiDistribute"/>
              <w:rPr>
                <w:rFonts w:eastAsia="Times New Roman" w:cs="Times New Roman"/>
                <w:b/>
                <w:bCs/>
                <w:sz w:val="22"/>
                <w:szCs w:val="22"/>
                <w:lang w:val="en-GB"/>
              </w:rPr>
            </w:pPr>
          </w:p>
        </w:tc>
        <w:tc>
          <w:tcPr>
            <w:tcW w:w="1289" w:type="dxa"/>
            <w:gridSpan w:val="3"/>
            <w:tcBorders>
              <w:top w:val="single" w:sz="4" w:space="0" w:color="auto"/>
              <w:bottom w:val="double" w:sz="4" w:space="0" w:color="auto"/>
            </w:tcBorders>
            <w:vAlign w:val="bottom"/>
          </w:tcPr>
          <w:p w:rsidR="00083A52" w:rsidRPr="00083A52" w:rsidRDefault="00083A52" w:rsidP="009E4A5B">
            <w:pPr>
              <w:tabs>
                <w:tab w:val="decimal" w:pos="972"/>
              </w:tabs>
              <w:spacing w:line="240" w:lineRule="atLeast"/>
              <w:ind w:left="-108" w:right="-137"/>
              <w:jc w:val="thaiDistribute"/>
              <w:rPr>
                <w:rFonts w:eastAsia="Times New Roman" w:cs="Times New Roman"/>
                <w:b/>
                <w:bCs/>
                <w:sz w:val="22"/>
                <w:szCs w:val="22"/>
              </w:rPr>
            </w:pPr>
            <w:r w:rsidRPr="00083A52">
              <w:rPr>
                <w:rFonts w:eastAsia="Times New Roman" w:cs="Times New Roman"/>
                <w:b/>
                <w:bCs/>
                <w:sz w:val="22"/>
                <w:szCs w:val="22"/>
              </w:rPr>
              <w:t>48,489,195</w:t>
            </w:r>
          </w:p>
        </w:tc>
        <w:tc>
          <w:tcPr>
            <w:tcW w:w="266" w:type="dxa"/>
            <w:gridSpan w:val="3"/>
            <w:vAlign w:val="bottom"/>
          </w:tcPr>
          <w:p w:rsidR="00083A52" w:rsidRPr="0089375B" w:rsidRDefault="00083A52" w:rsidP="009E4A5B">
            <w:pPr>
              <w:tabs>
                <w:tab w:val="decimal" w:pos="957"/>
              </w:tabs>
              <w:spacing w:line="240" w:lineRule="atLeast"/>
              <w:ind w:left="-108" w:right="-137"/>
              <w:jc w:val="thaiDistribute"/>
              <w:rPr>
                <w:rFonts w:eastAsia="Times New Roman" w:cs="Times New Roman"/>
                <w:b/>
                <w:bCs/>
                <w:sz w:val="22"/>
                <w:szCs w:val="22"/>
                <w:lang w:val="en-GB"/>
              </w:rPr>
            </w:pPr>
          </w:p>
        </w:tc>
        <w:tc>
          <w:tcPr>
            <w:tcW w:w="1321" w:type="dxa"/>
            <w:tcBorders>
              <w:top w:val="single" w:sz="4" w:space="0" w:color="auto"/>
              <w:bottom w:val="double" w:sz="4" w:space="0" w:color="auto"/>
            </w:tcBorders>
            <w:vAlign w:val="bottom"/>
          </w:tcPr>
          <w:p w:rsidR="00083A52" w:rsidRPr="00083A52" w:rsidRDefault="00083A52" w:rsidP="009E4A5B">
            <w:pPr>
              <w:tabs>
                <w:tab w:val="decimal" w:pos="1033"/>
              </w:tabs>
              <w:spacing w:line="240" w:lineRule="atLeast"/>
              <w:ind w:left="-108" w:right="34"/>
              <w:jc w:val="thaiDistribute"/>
              <w:rPr>
                <w:rFonts w:eastAsia="Times New Roman" w:cs="Times New Roman"/>
                <w:b/>
                <w:bCs/>
                <w:sz w:val="22"/>
                <w:szCs w:val="22"/>
              </w:rPr>
            </w:pPr>
            <w:r w:rsidRPr="00083A52">
              <w:rPr>
                <w:rFonts w:eastAsia="Times New Roman" w:cs="Times New Roman"/>
                <w:b/>
                <w:bCs/>
                <w:sz w:val="22"/>
                <w:szCs w:val="22"/>
              </w:rPr>
              <w:t>44,671,291</w:t>
            </w:r>
          </w:p>
        </w:tc>
        <w:tc>
          <w:tcPr>
            <w:tcW w:w="270" w:type="dxa"/>
            <w:vAlign w:val="bottom"/>
          </w:tcPr>
          <w:p w:rsidR="00083A52" w:rsidRPr="0089375B" w:rsidRDefault="00083A52" w:rsidP="009E4A5B">
            <w:pPr>
              <w:tabs>
                <w:tab w:val="decimal" w:pos="957"/>
              </w:tabs>
              <w:spacing w:line="240" w:lineRule="atLeast"/>
              <w:ind w:left="-108" w:right="-137"/>
              <w:jc w:val="thaiDistribute"/>
              <w:rPr>
                <w:rFonts w:eastAsia="Times New Roman" w:cs="Times New Roman"/>
                <w:b/>
                <w:bCs/>
                <w:sz w:val="22"/>
                <w:szCs w:val="22"/>
                <w:lang w:val="en-GB"/>
              </w:rPr>
            </w:pPr>
          </w:p>
        </w:tc>
        <w:tc>
          <w:tcPr>
            <w:tcW w:w="1183" w:type="dxa"/>
            <w:tcBorders>
              <w:top w:val="single" w:sz="4" w:space="0" w:color="auto"/>
              <w:bottom w:val="double" w:sz="4" w:space="0" w:color="auto"/>
            </w:tcBorders>
            <w:vAlign w:val="bottom"/>
          </w:tcPr>
          <w:p w:rsidR="00083A52" w:rsidRPr="00083A52" w:rsidRDefault="00083A52" w:rsidP="009E4A5B">
            <w:pPr>
              <w:tabs>
                <w:tab w:val="decimal" w:pos="1033"/>
              </w:tabs>
              <w:spacing w:line="240" w:lineRule="atLeast"/>
              <w:ind w:left="-108" w:right="-137"/>
              <w:jc w:val="thaiDistribute"/>
              <w:rPr>
                <w:rFonts w:eastAsia="Times New Roman" w:cs="Times New Roman"/>
                <w:b/>
                <w:bCs/>
                <w:sz w:val="22"/>
                <w:szCs w:val="22"/>
              </w:rPr>
            </w:pPr>
            <w:r w:rsidRPr="00083A52">
              <w:rPr>
                <w:rFonts w:eastAsia="Times New Roman" w:cs="Times New Roman"/>
                <w:b/>
                <w:bCs/>
                <w:sz w:val="22"/>
                <w:szCs w:val="22"/>
              </w:rPr>
              <w:t>40,149,360</w:t>
            </w:r>
          </w:p>
        </w:tc>
      </w:tr>
    </w:tbl>
    <w:p w:rsidR="002F667B" w:rsidRPr="0089375B" w:rsidRDefault="002F667B" w:rsidP="009E4A5B">
      <w:pPr>
        <w:tabs>
          <w:tab w:val="left" w:pos="540"/>
        </w:tabs>
        <w:spacing w:line="240" w:lineRule="atLeast"/>
        <w:ind w:left="539" w:right="0"/>
        <w:jc w:val="both"/>
        <w:rPr>
          <w:rFonts w:cs="Times New Roman"/>
          <w:sz w:val="22"/>
          <w:szCs w:val="22"/>
        </w:rPr>
      </w:pPr>
    </w:p>
    <w:p w:rsidR="00A2370D" w:rsidRDefault="00A2370D" w:rsidP="009E4A5B">
      <w:pPr>
        <w:spacing w:line="240" w:lineRule="auto"/>
        <w:ind w:right="0"/>
        <w:rPr>
          <w:rFonts w:cs="Times New Roman"/>
          <w:b/>
          <w:bCs/>
          <w:sz w:val="22"/>
          <w:szCs w:val="22"/>
        </w:rPr>
      </w:pPr>
      <w:r>
        <w:rPr>
          <w:rFonts w:cs="Times New Roman"/>
          <w:b/>
          <w:bCs/>
          <w:sz w:val="22"/>
          <w:szCs w:val="22"/>
        </w:rPr>
        <w:br w:type="page"/>
      </w:r>
    </w:p>
    <w:p w:rsidR="0075730D" w:rsidRDefault="0075730D" w:rsidP="009E4A5B">
      <w:pPr>
        <w:pStyle w:val="ListParagraph"/>
        <w:numPr>
          <w:ilvl w:val="0"/>
          <w:numId w:val="15"/>
        </w:numPr>
        <w:tabs>
          <w:tab w:val="left" w:pos="540"/>
        </w:tabs>
        <w:ind w:hanging="720"/>
        <w:jc w:val="both"/>
        <w:rPr>
          <w:rFonts w:cs="Times New Roman"/>
          <w:b/>
          <w:bCs/>
          <w:sz w:val="22"/>
          <w:szCs w:val="22"/>
        </w:rPr>
      </w:pPr>
      <w:r w:rsidRPr="0089375B">
        <w:rPr>
          <w:rFonts w:cs="Times New Roman"/>
          <w:b/>
          <w:bCs/>
          <w:sz w:val="22"/>
          <w:szCs w:val="22"/>
        </w:rPr>
        <w:lastRenderedPageBreak/>
        <w:t>Employee benefit expenses</w:t>
      </w:r>
    </w:p>
    <w:p w:rsidR="005E09CD" w:rsidRPr="005E09CD" w:rsidRDefault="005E09CD" w:rsidP="009E4A5B">
      <w:pPr>
        <w:tabs>
          <w:tab w:val="left" w:pos="540"/>
        </w:tabs>
        <w:spacing w:line="240" w:lineRule="atLeast"/>
        <w:ind w:left="539" w:right="0"/>
        <w:jc w:val="both"/>
        <w:rPr>
          <w:rFonts w:cs="Times New Roman"/>
          <w:sz w:val="22"/>
          <w:szCs w:val="22"/>
        </w:rPr>
      </w:pPr>
    </w:p>
    <w:tbl>
      <w:tblPr>
        <w:tblW w:w="9468" w:type="dxa"/>
        <w:tblInd w:w="558" w:type="dxa"/>
        <w:tblLayout w:type="fixed"/>
        <w:tblLook w:val="01E0"/>
      </w:tblPr>
      <w:tblGrid>
        <w:gridCol w:w="3519"/>
        <w:gridCol w:w="1316"/>
        <w:gridCol w:w="253"/>
        <w:gridCol w:w="12"/>
        <w:gridCol w:w="1316"/>
        <w:gridCol w:w="264"/>
        <w:gridCol w:w="8"/>
        <w:gridCol w:w="1296"/>
        <w:gridCol w:w="8"/>
        <w:gridCol w:w="229"/>
        <w:gridCol w:w="8"/>
        <w:gridCol w:w="1239"/>
      </w:tblGrid>
      <w:tr w:rsidR="0075730D" w:rsidRPr="0089375B" w:rsidTr="005E09CD">
        <w:trPr>
          <w:tblHeader/>
        </w:trPr>
        <w:tc>
          <w:tcPr>
            <w:tcW w:w="3519" w:type="dxa"/>
          </w:tcPr>
          <w:p w:rsidR="0075730D" w:rsidRPr="0089375B" w:rsidRDefault="0075730D" w:rsidP="009E4A5B">
            <w:pPr>
              <w:spacing w:line="240" w:lineRule="atLeast"/>
              <w:ind w:right="-108"/>
              <w:jc w:val="thaiDistribute"/>
              <w:rPr>
                <w:rFonts w:eastAsia="Times New Roman" w:cs="Times New Roman"/>
                <w:b/>
                <w:sz w:val="22"/>
                <w:szCs w:val="22"/>
                <w:lang w:val="en-GB"/>
              </w:rPr>
            </w:pPr>
          </w:p>
        </w:tc>
        <w:tc>
          <w:tcPr>
            <w:tcW w:w="2897" w:type="dxa"/>
            <w:gridSpan w:val="4"/>
          </w:tcPr>
          <w:p w:rsidR="0075730D" w:rsidRPr="0089375B" w:rsidRDefault="0075730D" w:rsidP="009E4A5B">
            <w:pPr>
              <w:spacing w:line="240" w:lineRule="atLeast"/>
              <w:ind w:left="-18" w:right="46"/>
              <w:jc w:val="center"/>
              <w:rPr>
                <w:rFonts w:eastAsia="Times New Roman" w:cs="Times New Roman"/>
                <w:b/>
                <w:bCs/>
                <w:sz w:val="22"/>
                <w:szCs w:val="22"/>
                <w:lang w:val="en-GB"/>
              </w:rPr>
            </w:pPr>
            <w:r w:rsidRPr="0089375B">
              <w:rPr>
                <w:rFonts w:eastAsia="Times New Roman" w:cs="Times New Roman"/>
                <w:b/>
                <w:bCs/>
                <w:sz w:val="22"/>
                <w:szCs w:val="22"/>
                <w:lang w:val="en-GB"/>
              </w:rPr>
              <w:t>Consolidated</w:t>
            </w:r>
            <w:r w:rsidRPr="0089375B">
              <w:rPr>
                <w:rFonts w:eastAsia="Times New Roman" w:cs="Times New Roman"/>
                <w:b/>
                <w:bCs/>
                <w:sz w:val="22"/>
                <w:szCs w:val="22"/>
                <w:lang w:val="en-GB"/>
              </w:rPr>
              <w:br/>
              <w:t>financial statements</w:t>
            </w:r>
          </w:p>
        </w:tc>
        <w:tc>
          <w:tcPr>
            <w:tcW w:w="264" w:type="dxa"/>
          </w:tcPr>
          <w:p w:rsidR="0075730D" w:rsidRPr="0089375B" w:rsidRDefault="0075730D" w:rsidP="009E4A5B">
            <w:pPr>
              <w:tabs>
                <w:tab w:val="decimal" w:pos="930"/>
              </w:tabs>
              <w:spacing w:line="240" w:lineRule="atLeast"/>
              <w:ind w:left="605" w:right="43"/>
              <w:jc w:val="center"/>
              <w:rPr>
                <w:rFonts w:eastAsia="Times New Roman" w:cs="Times New Roman"/>
                <w:b/>
                <w:bCs/>
                <w:sz w:val="22"/>
                <w:szCs w:val="22"/>
                <w:lang w:val="en-GB"/>
              </w:rPr>
            </w:pPr>
          </w:p>
        </w:tc>
        <w:tc>
          <w:tcPr>
            <w:tcW w:w="2788" w:type="dxa"/>
            <w:gridSpan w:val="6"/>
          </w:tcPr>
          <w:p w:rsidR="0075730D" w:rsidRPr="0089375B" w:rsidRDefault="0075730D" w:rsidP="009E4A5B">
            <w:pPr>
              <w:spacing w:line="240" w:lineRule="atLeast"/>
              <w:ind w:left="-3" w:right="97"/>
              <w:jc w:val="center"/>
              <w:rPr>
                <w:rFonts w:eastAsia="Times New Roman" w:cs="Times New Roman"/>
                <w:b/>
                <w:bCs/>
                <w:sz w:val="22"/>
                <w:szCs w:val="22"/>
                <w:lang w:val="en-GB"/>
              </w:rPr>
            </w:pPr>
            <w:r w:rsidRPr="0089375B">
              <w:rPr>
                <w:rFonts w:eastAsia="Times New Roman" w:cs="Times New Roman"/>
                <w:b/>
                <w:bCs/>
                <w:sz w:val="22"/>
                <w:szCs w:val="22"/>
                <w:lang w:val="en-GB"/>
              </w:rPr>
              <w:t>Separate</w:t>
            </w:r>
            <w:r w:rsidRPr="0089375B">
              <w:rPr>
                <w:rFonts w:eastAsia="Times New Roman" w:cs="Times New Roman"/>
                <w:b/>
                <w:bCs/>
                <w:sz w:val="22"/>
                <w:szCs w:val="22"/>
                <w:cs/>
                <w:lang w:val="en-GB"/>
              </w:rPr>
              <w:br/>
            </w:r>
            <w:r w:rsidRPr="0089375B">
              <w:rPr>
                <w:rFonts w:eastAsia="Times New Roman" w:cs="Times New Roman"/>
                <w:b/>
                <w:bCs/>
                <w:sz w:val="22"/>
                <w:szCs w:val="22"/>
                <w:lang w:val="en-GB"/>
              </w:rPr>
              <w:t>financial statements</w:t>
            </w:r>
          </w:p>
        </w:tc>
      </w:tr>
      <w:tr w:rsidR="0075730D" w:rsidRPr="0089375B" w:rsidTr="005E09CD">
        <w:trPr>
          <w:tblHeader/>
        </w:trPr>
        <w:tc>
          <w:tcPr>
            <w:tcW w:w="3519" w:type="dxa"/>
          </w:tcPr>
          <w:p w:rsidR="0075730D" w:rsidRPr="0089375B" w:rsidRDefault="0075730D" w:rsidP="009E4A5B">
            <w:pPr>
              <w:spacing w:line="240" w:lineRule="atLeast"/>
              <w:ind w:right="-108"/>
              <w:jc w:val="thaiDistribute"/>
              <w:rPr>
                <w:rFonts w:eastAsia="Times New Roman" w:cs="Times New Roman"/>
                <w:b/>
                <w:sz w:val="22"/>
                <w:szCs w:val="22"/>
                <w:lang w:val="en-GB"/>
              </w:rPr>
            </w:pPr>
          </w:p>
        </w:tc>
        <w:tc>
          <w:tcPr>
            <w:tcW w:w="1316" w:type="dxa"/>
            <w:vAlign w:val="center"/>
          </w:tcPr>
          <w:p w:rsidR="0075730D" w:rsidRPr="0089375B" w:rsidRDefault="00724AE6" w:rsidP="009E4A5B">
            <w:pPr>
              <w:spacing w:line="240" w:lineRule="atLeast"/>
              <w:ind w:left="-54" w:right="32"/>
              <w:jc w:val="center"/>
              <w:rPr>
                <w:rFonts w:cs="Times New Roman"/>
                <w:sz w:val="22"/>
                <w:szCs w:val="22"/>
              </w:rPr>
            </w:pPr>
            <w:r w:rsidRPr="0089375B">
              <w:rPr>
                <w:rFonts w:cs="Times New Roman"/>
                <w:sz w:val="22"/>
                <w:szCs w:val="22"/>
              </w:rPr>
              <w:t>2021</w:t>
            </w:r>
          </w:p>
        </w:tc>
        <w:tc>
          <w:tcPr>
            <w:tcW w:w="265" w:type="dxa"/>
            <w:gridSpan w:val="2"/>
          </w:tcPr>
          <w:p w:rsidR="0075730D" w:rsidRPr="0089375B" w:rsidRDefault="0075730D" w:rsidP="009E4A5B">
            <w:pPr>
              <w:tabs>
                <w:tab w:val="decimal" w:pos="792"/>
              </w:tabs>
              <w:spacing w:line="240" w:lineRule="atLeast"/>
              <w:ind w:left="522"/>
              <w:jc w:val="center"/>
              <w:rPr>
                <w:rFonts w:cs="Times New Roman"/>
                <w:sz w:val="22"/>
                <w:szCs w:val="22"/>
                <w:cs/>
              </w:rPr>
            </w:pPr>
          </w:p>
        </w:tc>
        <w:tc>
          <w:tcPr>
            <w:tcW w:w="1316" w:type="dxa"/>
            <w:vAlign w:val="center"/>
          </w:tcPr>
          <w:p w:rsidR="0075730D" w:rsidRPr="0089375B" w:rsidRDefault="00724AE6" w:rsidP="009E4A5B">
            <w:pPr>
              <w:spacing w:line="240" w:lineRule="atLeast"/>
              <w:ind w:left="-54" w:right="32"/>
              <w:jc w:val="center"/>
              <w:rPr>
                <w:rFonts w:cs="Times New Roman"/>
                <w:sz w:val="22"/>
                <w:szCs w:val="22"/>
              </w:rPr>
            </w:pPr>
            <w:r w:rsidRPr="0089375B">
              <w:rPr>
                <w:rFonts w:cs="Times New Roman"/>
                <w:sz w:val="22"/>
                <w:szCs w:val="22"/>
              </w:rPr>
              <w:t>2020</w:t>
            </w:r>
          </w:p>
        </w:tc>
        <w:tc>
          <w:tcPr>
            <w:tcW w:w="264" w:type="dxa"/>
          </w:tcPr>
          <w:p w:rsidR="0075730D" w:rsidRPr="0089375B" w:rsidRDefault="0075730D" w:rsidP="009E4A5B">
            <w:pPr>
              <w:spacing w:line="240" w:lineRule="atLeast"/>
              <w:ind w:left="605" w:right="43"/>
              <w:jc w:val="center"/>
              <w:rPr>
                <w:rFonts w:eastAsia="Times New Roman" w:cs="Times New Roman"/>
                <w:bCs/>
                <w:sz w:val="22"/>
                <w:szCs w:val="22"/>
                <w:lang w:val="en-GB"/>
              </w:rPr>
            </w:pPr>
          </w:p>
        </w:tc>
        <w:tc>
          <w:tcPr>
            <w:tcW w:w="1304" w:type="dxa"/>
            <w:gridSpan w:val="2"/>
            <w:vAlign w:val="center"/>
          </w:tcPr>
          <w:p w:rsidR="0075730D" w:rsidRPr="0089375B" w:rsidRDefault="00724AE6" w:rsidP="009E4A5B">
            <w:pPr>
              <w:spacing w:line="240" w:lineRule="atLeast"/>
              <w:ind w:left="-54" w:right="32"/>
              <w:jc w:val="center"/>
              <w:rPr>
                <w:rFonts w:cs="Times New Roman"/>
                <w:sz w:val="22"/>
                <w:szCs w:val="22"/>
              </w:rPr>
            </w:pPr>
            <w:r w:rsidRPr="0089375B">
              <w:rPr>
                <w:rFonts w:cs="Times New Roman"/>
                <w:sz w:val="22"/>
                <w:szCs w:val="22"/>
              </w:rPr>
              <w:t>2021</w:t>
            </w:r>
          </w:p>
        </w:tc>
        <w:tc>
          <w:tcPr>
            <w:tcW w:w="237" w:type="dxa"/>
            <w:gridSpan w:val="2"/>
          </w:tcPr>
          <w:p w:rsidR="0075730D" w:rsidRPr="0089375B" w:rsidRDefault="0075730D" w:rsidP="009E4A5B">
            <w:pPr>
              <w:tabs>
                <w:tab w:val="decimal" w:pos="792"/>
              </w:tabs>
              <w:spacing w:line="240" w:lineRule="atLeast"/>
              <w:ind w:left="522"/>
              <w:jc w:val="center"/>
              <w:rPr>
                <w:rFonts w:cs="Times New Roman"/>
                <w:sz w:val="22"/>
                <w:szCs w:val="22"/>
                <w:cs/>
              </w:rPr>
            </w:pPr>
          </w:p>
        </w:tc>
        <w:tc>
          <w:tcPr>
            <w:tcW w:w="1247" w:type="dxa"/>
            <w:gridSpan w:val="2"/>
            <w:vAlign w:val="center"/>
          </w:tcPr>
          <w:p w:rsidR="0075730D" w:rsidRPr="0089375B" w:rsidRDefault="00724AE6" w:rsidP="009E4A5B">
            <w:pPr>
              <w:spacing w:line="240" w:lineRule="atLeast"/>
              <w:ind w:left="-54" w:right="32"/>
              <w:jc w:val="center"/>
              <w:rPr>
                <w:rFonts w:cs="Times New Roman"/>
                <w:sz w:val="22"/>
                <w:szCs w:val="22"/>
              </w:rPr>
            </w:pPr>
            <w:r w:rsidRPr="0089375B">
              <w:rPr>
                <w:rFonts w:cs="Times New Roman"/>
                <w:sz w:val="22"/>
                <w:szCs w:val="22"/>
              </w:rPr>
              <w:t>2020</w:t>
            </w:r>
          </w:p>
        </w:tc>
      </w:tr>
      <w:tr w:rsidR="0075730D" w:rsidRPr="0089375B" w:rsidTr="005E09CD">
        <w:trPr>
          <w:tblHeader/>
        </w:trPr>
        <w:tc>
          <w:tcPr>
            <w:tcW w:w="3519" w:type="dxa"/>
          </w:tcPr>
          <w:p w:rsidR="0075730D" w:rsidRPr="0089375B" w:rsidRDefault="0075730D" w:rsidP="009E4A5B">
            <w:pPr>
              <w:spacing w:line="220" w:lineRule="exact"/>
              <w:ind w:right="-108"/>
              <w:jc w:val="thaiDistribute"/>
              <w:rPr>
                <w:rFonts w:eastAsia="Times New Roman" w:cs="Times New Roman"/>
                <w:b/>
                <w:sz w:val="22"/>
                <w:szCs w:val="22"/>
                <w:lang w:val="en-GB"/>
              </w:rPr>
            </w:pPr>
          </w:p>
        </w:tc>
        <w:tc>
          <w:tcPr>
            <w:tcW w:w="5949" w:type="dxa"/>
            <w:gridSpan w:val="11"/>
          </w:tcPr>
          <w:p w:rsidR="0075730D" w:rsidRPr="0089375B" w:rsidRDefault="0075730D" w:rsidP="009E4A5B">
            <w:pPr>
              <w:spacing w:line="220" w:lineRule="exact"/>
              <w:ind w:left="92" w:right="-108"/>
              <w:jc w:val="center"/>
              <w:rPr>
                <w:rFonts w:eastAsia="Times New Roman" w:cs="Times New Roman"/>
                <w:b/>
                <w:sz w:val="22"/>
                <w:szCs w:val="22"/>
                <w:lang w:val="en-GB"/>
              </w:rPr>
            </w:pPr>
            <w:r w:rsidRPr="0089375B">
              <w:rPr>
                <w:rFonts w:eastAsia="Times New Roman" w:cs="Times New Roman"/>
                <w:i/>
                <w:iCs/>
                <w:sz w:val="22"/>
                <w:szCs w:val="22"/>
                <w:lang w:val="en-GB"/>
              </w:rPr>
              <w:t>(in Baht)</w:t>
            </w:r>
          </w:p>
        </w:tc>
      </w:tr>
      <w:tr w:rsidR="00BA29AE" w:rsidRPr="0089375B" w:rsidTr="005E09CD">
        <w:tc>
          <w:tcPr>
            <w:tcW w:w="3519" w:type="dxa"/>
            <w:vAlign w:val="bottom"/>
          </w:tcPr>
          <w:p w:rsidR="00BA29AE" w:rsidRPr="0089375B" w:rsidRDefault="00BA29AE" w:rsidP="009E4A5B">
            <w:pPr>
              <w:tabs>
                <w:tab w:val="left" w:pos="540"/>
              </w:tabs>
              <w:spacing w:line="240" w:lineRule="atLeast"/>
              <w:ind w:right="0"/>
              <w:rPr>
                <w:rFonts w:eastAsia="Times New Roman" w:cs="Times New Roman"/>
                <w:sz w:val="22"/>
                <w:szCs w:val="22"/>
                <w:cs/>
                <w:lang w:val="en-GB"/>
              </w:rPr>
            </w:pPr>
            <w:r w:rsidRPr="0089375B">
              <w:rPr>
                <w:rFonts w:eastAsia="Times New Roman" w:cs="Times New Roman"/>
                <w:sz w:val="22"/>
                <w:szCs w:val="22"/>
                <w:lang w:val="en-GB"/>
              </w:rPr>
              <w:t>Salaries and wages</w:t>
            </w:r>
          </w:p>
        </w:tc>
        <w:tc>
          <w:tcPr>
            <w:tcW w:w="1316" w:type="dxa"/>
            <w:vAlign w:val="bottom"/>
          </w:tcPr>
          <w:p w:rsidR="00BA29AE" w:rsidRPr="00BA29AE" w:rsidRDefault="00BA29AE" w:rsidP="009E4A5B">
            <w:pPr>
              <w:tabs>
                <w:tab w:val="decimal" w:pos="1062"/>
              </w:tabs>
              <w:spacing w:line="240" w:lineRule="atLeast"/>
              <w:jc w:val="thaiDistribute"/>
              <w:rPr>
                <w:rFonts w:eastAsia="Times New Roman" w:cs="Times New Roman"/>
                <w:sz w:val="22"/>
                <w:szCs w:val="22"/>
              </w:rPr>
            </w:pPr>
            <w:r w:rsidRPr="00BA29AE">
              <w:rPr>
                <w:rFonts w:eastAsia="Times New Roman" w:cs="Times New Roman"/>
                <w:sz w:val="22"/>
                <w:szCs w:val="22"/>
              </w:rPr>
              <w:t>34,444,236</w:t>
            </w:r>
          </w:p>
        </w:tc>
        <w:tc>
          <w:tcPr>
            <w:tcW w:w="253" w:type="dxa"/>
            <w:vAlign w:val="bottom"/>
          </w:tcPr>
          <w:p w:rsidR="00BA29AE" w:rsidRPr="00BA29AE" w:rsidRDefault="00BA29AE" w:rsidP="009E4A5B">
            <w:pPr>
              <w:spacing w:line="240" w:lineRule="atLeast"/>
              <w:jc w:val="thaiDistribute"/>
              <w:rPr>
                <w:rFonts w:eastAsia="Times New Roman" w:cs="Times New Roman"/>
                <w:b/>
                <w:sz w:val="22"/>
                <w:szCs w:val="22"/>
              </w:rPr>
            </w:pPr>
          </w:p>
        </w:tc>
        <w:tc>
          <w:tcPr>
            <w:tcW w:w="1328" w:type="dxa"/>
            <w:gridSpan w:val="2"/>
            <w:shd w:val="clear" w:color="auto" w:fill="auto"/>
            <w:vAlign w:val="bottom"/>
          </w:tcPr>
          <w:p w:rsidR="00BA29AE" w:rsidRPr="00BA29AE" w:rsidRDefault="00BA29AE" w:rsidP="009E4A5B">
            <w:pPr>
              <w:tabs>
                <w:tab w:val="decimal" w:pos="1062"/>
              </w:tabs>
              <w:spacing w:line="240" w:lineRule="atLeast"/>
              <w:jc w:val="thaiDistribute"/>
              <w:rPr>
                <w:rFonts w:eastAsia="Times New Roman" w:cs="Times New Roman"/>
                <w:sz w:val="22"/>
                <w:szCs w:val="22"/>
              </w:rPr>
            </w:pPr>
            <w:r w:rsidRPr="00BA29AE">
              <w:rPr>
                <w:rFonts w:eastAsia="Times New Roman" w:cs="Times New Roman"/>
                <w:sz w:val="22"/>
                <w:szCs w:val="22"/>
              </w:rPr>
              <w:t>32,893,576</w:t>
            </w:r>
          </w:p>
        </w:tc>
        <w:tc>
          <w:tcPr>
            <w:tcW w:w="272" w:type="dxa"/>
            <w:gridSpan w:val="2"/>
            <w:vAlign w:val="bottom"/>
          </w:tcPr>
          <w:p w:rsidR="00BA29AE" w:rsidRPr="00BA29AE" w:rsidRDefault="00BA29AE" w:rsidP="009E4A5B">
            <w:pPr>
              <w:spacing w:line="240" w:lineRule="atLeast"/>
              <w:jc w:val="thaiDistribute"/>
              <w:rPr>
                <w:rFonts w:eastAsia="Times New Roman" w:cs="Times New Roman"/>
                <w:b/>
                <w:sz w:val="22"/>
                <w:szCs w:val="22"/>
              </w:rPr>
            </w:pPr>
          </w:p>
        </w:tc>
        <w:tc>
          <w:tcPr>
            <w:tcW w:w="1304" w:type="dxa"/>
            <w:gridSpan w:val="2"/>
            <w:vAlign w:val="bottom"/>
          </w:tcPr>
          <w:p w:rsidR="00BA29AE" w:rsidRPr="00BA29AE" w:rsidRDefault="00BA29AE" w:rsidP="009E4A5B">
            <w:pPr>
              <w:tabs>
                <w:tab w:val="decimal" w:pos="1062"/>
              </w:tabs>
              <w:spacing w:line="240" w:lineRule="atLeast"/>
              <w:jc w:val="thaiDistribute"/>
              <w:rPr>
                <w:rFonts w:eastAsia="Times New Roman" w:cs="Times New Roman"/>
                <w:sz w:val="22"/>
                <w:szCs w:val="22"/>
              </w:rPr>
            </w:pPr>
            <w:r w:rsidRPr="00BA29AE">
              <w:rPr>
                <w:rFonts w:eastAsia="Times New Roman" w:cs="Times New Roman"/>
                <w:sz w:val="22"/>
                <w:szCs w:val="22"/>
              </w:rPr>
              <w:t>28,674,233</w:t>
            </w:r>
          </w:p>
        </w:tc>
        <w:tc>
          <w:tcPr>
            <w:tcW w:w="237" w:type="dxa"/>
            <w:gridSpan w:val="2"/>
            <w:vAlign w:val="bottom"/>
          </w:tcPr>
          <w:p w:rsidR="00BA29AE" w:rsidRPr="00BA29AE" w:rsidRDefault="00BA29AE" w:rsidP="009E4A5B">
            <w:pPr>
              <w:spacing w:line="240" w:lineRule="atLeast"/>
              <w:jc w:val="thaiDistribute"/>
              <w:rPr>
                <w:rFonts w:eastAsia="Times New Roman" w:cs="Times New Roman"/>
                <w:b/>
                <w:sz w:val="22"/>
                <w:szCs w:val="22"/>
              </w:rPr>
            </w:pPr>
          </w:p>
        </w:tc>
        <w:tc>
          <w:tcPr>
            <w:tcW w:w="1239" w:type="dxa"/>
            <w:vAlign w:val="bottom"/>
          </w:tcPr>
          <w:p w:rsidR="00BA29AE" w:rsidRPr="00BA29AE" w:rsidRDefault="00BA29AE" w:rsidP="009E4A5B">
            <w:pPr>
              <w:tabs>
                <w:tab w:val="decimal" w:pos="1062"/>
              </w:tabs>
              <w:spacing w:line="240" w:lineRule="atLeast"/>
              <w:jc w:val="thaiDistribute"/>
              <w:rPr>
                <w:rFonts w:eastAsia="Times New Roman" w:cs="Times New Roman"/>
                <w:sz w:val="22"/>
                <w:szCs w:val="22"/>
              </w:rPr>
            </w:pPr>
            <w:r w:rsidRPr="00BA29AE">
              <w:rPr>
                <w:rFonts w:eastAsia="Times New Roman" w:cs="Times New Roman"/>
                <w:sz w:val="22"/>
                <w:szCs w:val="22"/>
              </w:rPr>
              <w:t>27,509,339</w:t>
            </w:r>
          </w:p>
        </w:tc>
      </w:tr>
      <w:tr w:rsidR="00BA29AE" w:rsidRPr="0089375B" w:rsidTr="005E09CD">
        <w:tc>
          <w:tcPr>
            <w:tcW w:w="3519" w:type="dxa"/>
            <w:vAlign w:val="bottom"/>
          </w:tcPr>
          <w:p w:rsidR="00BA29AE" w:rsidRPr="00A4776D" w:rsidRDefault="00BA29AE" w:rsidP="009E4A5B">
            <w:pPr>
              <w:tabs>
                <w:tab w:val="left" w:pos="540"/>
              </w:tabs>
              <w:spacing w:line="240" w:lineRule="atLeast"/>
              <w:ind w:right="0"/>
              <w:rPr>
                <w:rFonts w:eastAsia="Times New Roman" w:cs="Times New Roman"/>
                <w:sz w:val="22"/>
                <w:szCs w:val="22"/>
                <w:lang w:val="en-GB"/>
              </w:rPr>
            </w:pPr>
            <w:r w:rsidRPr="00A4776D">
              <w:rPr>
                <w:rFonts w:eastAsia="Times New Roman" w:cs="Times New Roman"/>
                <w:sz w:val="22"/>
                <w:szCs w:val="22"/>
                <w:lang w:val="en-GB"/>
              </w:rPr>
              <w:t>Defined benefit plans</w:t>
            </w:r>
          </w:p>
        </w:tc>
        <w:tc>
          <w:tcPr>
            <w:tcW w:w="1316" w:type="dxa"/>
            <w:vAlign w:val="bottom"/>
          </w:tcPr>
          <w:p w:rsidR="00BA29AE" w:rsidRPr="00BA29AE" w:rsidRDefault="00BA29AE" w:rsidP="009E4A5B">
            <w:pPr>
              <w:tabs>
                <w:tab w:val="decimal" w:pos="1062"/>
              </w:tabs>
              <w:spacing w:line="240" w:lineRule="atLeast"/>
              <w:jc w:val="thaiDistribute"/>
              <w:rPr>
                <w:rFonts w:eastAsia="Times New Roman" w:cs="Times New Roman"/>
                <w:sz w:val="22"/>
                <w:szCs w:val="22"/>
              </w:rPr>
            </w:pPr>
            <w:r w:rsidRPr="00BA29AE">
              <w:rPr>
                <w:rFonts w:eastAsia="Times New Roman" w:cs="Times New Roman"/>
                <w:sz w:val="22"/>
                <w:szCs w:val="22"/>
              </w:rPr>
              <w:t>245,955</w:t>
            </w:r>
          </w:p>
        </w:tc>
        <w:tc>
          <w:tcPr>
            <w:tcW w:w="253" w:type="dxa"/>
            <w:vAlign w:val="bottom"/>
          </w:tcPr>
          <w:p w:rsidR="00BA29AE" w:rsidRPr="00BA29AE" w:rsidRDefault="00BA29AE" w:rsidP="009E4A5B">
            <w:pPr>
              <w:spacing w:line="240" w:lineRule="atLeast"/>
              <w:jc w:val="thaiDistribute"/>
              <w:rPr>
                <w:rFonts w:eastAsia="Times New Roman" w:cs="Times New Roman"/>
                <w:b/>
                <w:sz w:val="22"/>
                <w:szCs w:val="22"/>
              </w:rPr>
            </w:pPr>
          </w:p>
        </w:tc>
        <w:tc>
          <w:tcPr>
            <w:tcW w:w="1328" w:type="dxa"/>
            <w:gridSpan w:val="2"/>
            <w:shd w:val="clear" w:color="auto" w:fill="auto"/>
            <w:vAlign w:val="bottom"/>
          </w:tcPr>
          <w:p w:rsidR="00BA29AE" w:rsidRPr="00BA29AE" w:rsidRDefault="00BA29AE" w:rsidP="009E4A5B">
            <w:pPr>
              <w:tabs>
                <w:tab w:val="decimal" w:pos="627"/>
              </w:tabs>
              <w:spacing w:line="240" w:lineRule="atLeast"/>
              <w:jc w:val="thaiDistribute"/>
              <w:rPr>
                <w:rFonts w:eastAsia="Times New Roman" w:cs="Times New Roman"/>
                <w:sz w:val="22"/>
                <w:szCs w:val="22"/>
              </w:rPr>
            </w:pPr>
            <w:r w:rsidRPr="00BA29AE">
              <w:rPr>
                <w:rFonts w:eastAsia="Times New Roman" w:cs="Times New Roman"/>
                <w:sz w:val="22"/>
                <w:szCs w:val="22"/>
              </w:rPr>
              <w:t>-</w:t>
            </w:r>
          </w:p>
        </w:tc>
        <w:tc>
          <w:tcPr>
            <w:tcW w:w="272" w:type="dxa"/>
            <w:gridSpan w:val="2"/>
            <w:vAlign w:val="bottom"/>
          </w:tcPr>
          <w:p w:rsidR="00BA29AE" w:rsidRPr="00BA29AE" w:rsidRDefault="00BA29AE" w:rsidP="009E4A5B">
            <w:pPr>
              <w:spacing w:line="240" w:lineRule="atLeast"/>
              <w:jc w:val="thaiDistribute"/>
              <w:rPr>
                <w:rFonts w:eastAsia="Times New Roman" w:cs="Times New Roman"/>
                <w:b/>
                <w:sz w:val="22"/>
                <w:szCs w:val="22"/>
              </w:rPr>
            </w:pPr>
          </w:p>
        </w:tc>
        <w:tc>
          <w:tcPr>
            <w:tcW w:w="1304" w:type="dxa"/>
            <w:gridSpan w:val="2"/>
            <w:vAlign w:val="bottom"/>
          </w:tcPr>
          <w:p w:rsidR="00BA29AE" w:rsidRPr="00BA29AE" w:rsidRDefault="00BA29AE" w:rsidP="009E4A5B">
            <w:pPr>
              <w:tabs>
                <w:tab w:val="decimal" w:pos="1062"/>
              </w:tabs>
              <w:spacing w:line="240" w:lineRule="atLeast"/>
              <w:jc w:val="thaiDistribute"/>
              <w:rPr>
                <w:rFonts w:eastAsia="Times New Roman" w:cs="Times New Roman"/>
                <w:sz w:val="22"/>
                <w:szCs w:val="22"/>
              </w:rPr>
            </w:pPr>
            <w:r w:rsidRPr="00BA29AE">
              <w:rPr>
                <w:rFonts w:eastAsia="Times New Roman" w:cs="Times New Roman"/>
                <w:sz w:val="22"/>
                <w:szCs w:val="22"/>
              </w:rPr>
              <w:t>245,955</w:t>
            </w:r>
          </w:p>
        </w:tc>
        <w:tc>
          <w:tcPr>
            <w:tcW w:w="237" w:type="dxa"/>
            <w:gridSpan w:val="2"/>
            <w:vAlign w:val="bottom"/>
          </w:tcPr>
          <w:p w:rsidR="00BA29AE" w:rsidRPr="00BA29AE" w:rsidRDefault="00BA29AE" w:rsidP="009E4A5B">
            <w:pPr>
              <w:spacing w:line="240" w:lineRule="atLeast"/>
              <w:jc w:val="thaiDistribute"/>
              <w:rPr>
                <w:rFonts w:eastAsia="Times New Roman" w:cs="Times New Roman"/>
                <w:b/>
                <w:sz w:val="22"/>
                <w:szCs w:val="22"/>
              </w:rPr>
            </w:pPr>
          </w:p>
        </w:tc>
        <w:tc>
          <w:tcPr>
            <w:tcW w:w="1239" w:type="dxa"/>
            <w:vAlign w:val="bottom"/>
          </w:tcPr>
          <w:p w:rsidR="00BA29AE" w:rsidRPr="00BA29AE" w:rsidRDefault="00BA29AE" w:rsidP="009E4A5B">
            <w:pPr>
              <w:tabs>
                <w:tab w:val="decimal" w:pos="627"/>
              </w:tabs>
              <w:spacing w:line="240" w:lineRule="atLeast"/>
              <w:jc w:val="thaiDistribute"/>
              <w:rPr>
                <w:rFonts w:eastAsia="Times New Roman" w:cs="Times New Roman"/>
                <w:sz w:val="22"/>
                <w:szCs w:val="22"/>
              </w:rPr>
            </w:pPr>
            <w:r w:rsidRPr="00BA29AE">
              <w:rPr>
                <w:rFonts w:eastAsia="Times New Roman" w:cs="Times New Roman"/>
                <w:sz w:val="22"/>
                <w:szCs w:val="22"/>
              </w:rPr>
              <w:t>-</w:t>
            </w:r>
          </w:p>
        </w:tc>
      </w:tr>
      <w:tr w:rsidR="00BA29AE" w:rsidRPr="0089375B" w:rsidTr="005E09CD">
        <w:tc>
          <w:tcPr>
            <w:tcW w:w="3519" w:type="dxa"/>
            <w:vAlign w:val="bottom"/>
          </w:tcPr>
          <w:p w:rsidR="00BA29AE" w:rsidRPr="0089375B" w:rsidRDefault="00BA29AE" w:rsidP="009E4A5B">
            <w:pPr>
              <w:tabs>
                <w:tab w:val="left" w:pos="540"/>
              </w:tabs>
              <w:spacing w:line="240" w:lineRule="atLeast"/>
              <w:ind w:right="0"/>
              <w:rPr>
                <w:rFonts w:eastAsia="Times New Roman" w:cs="Times New Roman"/>
                <w:sz w:val="22"/>
                <w:szCs w:val="22"/>
                <w:cs/>
                <w:lang w:val="en-GB"/>
              </w:rPr>
            </w:pPr>
            <w:r w:rsidRPr="0089375B">
              <w:rPr>
                <w:rFonts w:eastAsia="Times New Roman" w:cs="Times New Roman"/>
                <w:sz w:val="22"/>
                <w:szCs w:val="22"/>
                <w:lang w:val="en-GB"/>
              </w:rPr>
              <w:t>Welfare and others</w:t>
            </w:r>
          </w:p>
        </w:tc>
        <w:tc>
          <w:tcPr>
            <w:tcW w:w="1316" w:type="dxa"/>
            <w:vAlign w:val="bottom"/>
          </w:tcPr>
          <w:p w:rsidR="00BA29AE" w:rsidRPr="00BA29AE" w:rsidRDefault="00BA29AE" w:rsidP="009E4A5B">
            <w:pPr>
              <w:tabs>
                <w:tab w:val="decimal" w:pos="1062"/>
              </w:tabs>
              <w:spacing w:line="240" w:lineRule="atLeast"/>
              <w:jc w:val="thaiDistribute"/>
              <w:rPr>
                <w:rFonts w:eastAsia="Times New Roman" w:cs="Times New Roman"/>
                <w:sz w:val="22"/>
                <w:szCs w:val="22"/>
              </w:rPr>
            </w:pPr>
            <w:r w:rsidRPr="00BA29AE">
              <w:rPr>
                <w:rFonts w:eastAsia="Times New Roman" w:cs="Times New Roman"/>
                <w:sz w:val="22"/>
                <w:szCs w:val="22"/>
              </w:rPr>
              <w:t>11,249,631</w:t>
            </w:r>
          </w:p>
        </w:tc>
        <w:tc>
          <w:tcPr>
            <w:tcW w:w="253" w:type="dxa"/>
            <w:vAlign w:val="bottom"/>
          </w:tcPr>
          <w:p w:rsidR="00BA29AE" w:rsidRPr="00BA29AE" w:rsidRDefault="00BA29AE" w:rsidP="009E4A5B">
            <w:pPr>
              <w:spacing w:line="240" w:lineRule="atLeast"/>
              <w:jc w:val="thaiDistribute"/>
              <w:rPr>
                <w:rFonts w:eastAsia="Times New Roman" w:cs="Times New Roman"/>
                <w:sz w:val="22"/>
                <w:szCs w:val="22"/>
              </w:rPr>
            </w:pPr>
          </w:p>
        </w:tc>
        <w:tc>
          <w:tcPr>
            <w:tcW w:w="1328" w:type="dxa"/>
            <w:gridSpan w:val="2"/>
            <w:shd w:val="clear" w:color="auto" w:fill="auto"/>
            <w:vAlign w:val="bottom"/>
          </w:tcPr>
          <w:p w:rsidR="00BA29AE" w:rsidRPr="00BA29AE" w:rsidRDefault="00BA29AE" w:rsidP="009E4A5B">
            <w:pPr>
              <w:tabs>
                <w:tab w:val="decimal" w:pos="1062"/>
              </w:tabs>
              <w:spacing w:line="240" w:lineRule="atLeast"/>
              <w:jc w:val="thaiDistribute"/>
              <w:rPr>
                <w:rFonts w:eastAsia="Times New Roman" w:cs="Times New Roman"/>
                <w:sz w:val="22"/>
                <w:szCs w:val="22"/>
              </w:rPr>
            </w:pPr>
            <w:r w:rsidRPr="00BA29AE">
              <w:rPr>
                <w:rFonts w:eastAsia="Times New Roman" w:cs="Times New Roman"/>
                <w:sz w:val="22"/>
                <w:szCs w:val="22"/>
              </w:rPr>
              <w:t>10,607,234</w:t>
            </w:r>
          </w:p>
        </w:tc>
        <w:tc>
          <w:tcPr>
            <w:tcW w:w="272" w:type="dxa"/>
            <w:gridSpan w:val="2"/>
            <w:vAlign w:val="bottom"/>
          </w:tcPr>
          <w:p w:rsidR="00BA29AE" w:rsidRPr="00BA29AE" w:rsidRDefault="00BA29AE" w:rsidP="009E4A5B">
            <w:pPr>
              <w:spacing w:line="240" w:lineRule="atLeast"/>
              <w:jc w:val="thaiDistribute"/>
              <w:rPr>
                <w:rFonts w:eastAsia="Times New Roman" w:cs="Times New Roman"/>
                <w:sz w:val="22"/>
                <w:szCs w:val="22"/>
              </w:rPr>
            </w:pPr>
          </w:p>
        </w:tc>
        <w:tc>
          <w:tcPr>
            <w:tcW w:w="1304" w:type="dxa"/>
            <w:gridSpan w:val="2"/>
            <w:vAlign w:val="bottom"/>
          </w:tcPr>
          <w:p w:rsidR="00BA29AE" w:rsidRPr="00BA29AE" w:rsidRDefault="00BA29AE" w:rsidP="009E4A5B">
            <w:pPr>
              <w:tabs>
                <w:tab w:val="decimal" w:pos="1062"/>
              </w:tabs>
              <w:spacing w:line="240" w:lineRule="atLeast"/>
              <w:jc w:val="thaiDistribute"/>
              <w:rPr>
                <w:rFonts w:eastAsia="Times New Roman" w:cs="Times New Roman"/>
                <w:sz w:val="22"/>
                <w:szCs w:val="22"/>
              </w:rPr>
            </w:pPr>
            <w:r w:rsidRPr="00BA29AE">
              <w:rPr>
                <w:rFonts w:eastAsia="Times New Roman" w:cs="Times New Roman"/>
                <w:sz w:val="22"/>
                <w:szCs w:val="22"/>
              </w:rPr>
              <w:t>9,292,238</w:t>
            </w:r>
          </w:p>
        </w:tc>
        <w:tc>
          <w:tcPr>
            <w:tcW w:w="237" w:type="dxa"/>
            <w:gridSpan w:val="2"/>
            <w:vAlign w:val="bottom"/>
          </w:tcPr>
          <w:p w:rsidR="00BA29AE" w:rsidRPr="00BA29AE" w:rsidRDefault="00BA29AE" w:rsidP="009E4A5B">
            <w:pPr>
              <w:spacing w:line="240" w:lineRule="atLeast"/>
              <w:jc w:val="thaiDistribute"/>
              <w:rPr>
                <w:rFonts w:eastAsia="Times New Roman" w:cs="Times New Roman"/>
                <w:sz w:val="22"/>
                <w:szCs w:val="22"/>
              </w:rPr>
            </w:pPr>
          </w:p>
        </w:tc>
        <w:tc>
          <w:tcPr>
            <w:tcW w:w="1239" w:type="dxa"/>
            <w:vAlign w:val="bottom"/>
          </w:tcPr>
          <w:p w:rsidR="00BA29AE" w:rsidRPr="00BA29AE" w:rsidRDefault="00BA29AE" w:rsidP="009E4A5B">
            <w:pPr>
              <w:tabs>
                <w:tab w:val="decimal" w:pos="1062"/>
              </w:tabs>
              <w:spacing w:line="240" w:lineRule="atLeast"/>
              <w:jc w:val="thaiDistribute"/>
              <w:rPr>
                <w:rFonts w:eastAsia="Times New Roman" w:cs="Times New Roman"/>
                <w:sz w:val="22"/>
                <w:szCs w:val="22"/>
              </w:rPr>
            </w:pPr>
            <w:r w:rsidRPr="00BA29AE">
              <w:rPr>
                <w:rFonts w:eastAsia="Times New Roman" w:cs="Times New Roman"/>
                <w:sz w:val="22"/>
                <w:szCs w:val="22"/>
              </w:rPr>
              <w:t>9,194,995</w:t>
            </w:r>
          </w:p>
        </w:tc>
      </w:tr>
      <w:tr w:rsidR="00BA29AE" w:rsidRPr="0089375B" w:rsidTr="005E09CD">
        <w:tc>
          <w:tcPr>
            <w:tcW w:w="3519" w:type="dxa"/>
            <w:vAlign w:val="bottom"/>
          </w:tcPr>
          <w:p w:rsidR="00BA29AE" w:rsidRPr="0089375B" w:rsidRDefault="00BA29AE" w:rsidP="009E4A5B">
            <w:pPr>
              <w:tabs>
                <w:tab w:val="left" w:pos="540"/>
              </w:tabs>
              <w:spacing w:line="240" w:lineRule="atLeast"/>
              <w:ind w:right="0"/>
              <w:rPr>
                <w:rFonts w:eastAsia="Times New Roman" w:cs="Times New Roman"/>
                <w:sz w:val="22"/>
                <w:szCs w:val="22"/>
                <w:cs/>
                <w:lang w:val="en-GB"/>
              </w:rPr>
            </w:pPr>
            <w:r w:rsidRPr="0089375B">
              <w:rPr>
                <w:rFonts w:eastAsia="Times New Roman" w:cs="Times New Roman"/>
                <w:sz w:val="22"/>
                <w:szCs w:val="22"/>
                <w:lang w:val="en-GB"/>
              </w:rPr>
              <w:t>Director remunerations</w:t>
            </w:r>
          </w:p>
        </w:tc>
        <w:tc>
          <w:tcPr>
            <w:tcW w:w="1316" w:type="dxa"/>
            <w:vAlign w:val="bottom"/>
          </w:tcPr>
          <w:p w:rsidR="00BA29AE" w:rsidRPr="00BA29AE" w:rsidRDefault="00BA29AE" w:rsidP="009E4A5B">
            <w:pPr>
              <w:tabs>
                <w:tab w:val="decimal" w:pos="1062"/>
              </w:tabs>
              <w:spacing w:line="240" w:lineRule="atLeast"/>
              <w:jc w:val="thaiDistribute"/>
              <w:rPr>
                <w:rFonts w:eastAsia="Times New Roman" w:cs="Times New Roman"/>
                <w:sz w:val="22"/>
                <w:szCs w:val="22"/>
              </w:rPr>
            </w:pPr>
            <w:r w:rsidRPr="00BA29AE">
              <w:rPr>
                <w:rFonts w:eastAsia="Times New Roman" w:cs="Times New Roman"/>
                <w:sz w:val="22"/>
                <w:szCs w:val="22"/>
              </w:rPr>
              <w:t>20,383,643</w:t>
            </w:r>
          </w:p>
        </w:tc>
        <w:tc>
          <w:tcPr>
            <w:tcW w:w="253" w:type="dxa"/>
            <w:vAlign w:val="bottom"/>
          </w:tcPr>
          <w:p w:rsidR="00BA29AE" w:rsidRPr="00BA29AE" w:rsidRDefault="00BA29AE" w:rsidP="009E4A5B">
            <w:pPr>
              <w:spacing w:line="240" w:lineRule="atLeast"/>
              <w:jc w:val="thaiDistribute"/>
              <w:rPr>
                <w:rFonts w:eastAsia="Times New Roman" w:cs="Times New Roman"/>
                <w:b/>
                <w:sz w:val="22"/>
                <w:szCs w:val="22"/>
              </w:rPr>
            </w:pPr>
          </w:p>
        </w:tc>
        <w:tc>
          <w:tcPr>
            <w:tcW w:w="1328" w:type="dxa"/>
            <w:gridSpan w:val="2"/>
            <w:shd w:val="clear" w:color="auto" w:fill="auto"/>
            <w:vAlign w:val="bottom"/>
          </w:tcPr>
          <w:p w:rsidR="00BA29AE" w:rsidRPr="00BA29AE" w:rsidRDefault="00BA29AE" w:rsidP="009E4A5B">
            <w:pPr>
              <w:tabs>
                <w:tab w:val="decimal" w:pos="1062"/>
              </w:tabs>
              <w:spacing w:line="240" w:lineRule="atLeast"/>
              <w:jc w:val="thaiDistribute"/>
              <w:rPr>
                <w:rFonts w:eastAsia="Times New Roman" w:cs="Times New Roman"/>
                <w:sz w:val="22"/>
                <w:szCs w:val="22"/>
              </w:rPr>
            </w:pPr>
            <w:r w:rsidRPr="00BA29AE">
              <w:rPr>
                <w:rFonts w:eastAsia="Times New Roman" w:cs="Times New Roman"/>
                <w:sz w:val="22"/>
                <w:szCs w:val="22"/>
              </w:rPr>
              <w:t>22,391,510</w:t>
            </w:r>
          </w:p>
        </w:tc>
        <w:tc>
          <w:tcPr>
            <w:tcW w:w="272" w:type="dxa"/>
            <w:gridSpan w:val="2"/>
            <w:vAlign w:val="bottom"/>
          </w:tcPr>
          <w:p w:rsidR="00BA29AE" w:rsidRPr="00BA29AE" w:rsidRDefault="00BA29AE" w:rsidP="009E4A5B">
            <w:pPr>
              <w:spacing w:line="240" w:lineRule="atLeast"/>
              <w:jc w:val="thaiDistribute"/>
              <w:rPr>
                <w:rFonts w:eastAsia="Times New Roman" w:cs="Times New Roman"/>
                <w:b/>
                <w:sz w:val="22"/>
                <w:szCs w:val="22"/>
              </w:rPr>
            </w:pPr>
          </w:p>
        </w:tc>
        <w:tc>
          <w:tcPr>
            <w:tcW w:w="1304" w:type="dxa"/>
            <w:gridSpan w:val="2"/>
            <w:vAlign w:val="bottom"/>
          </w:tcPr>
          <w:p w:rsidR="00BA29AE" w:rsidRPr="00BA29AE" w:rsidRDefault="00BA29AE" w:rsidP="009E4A5B">
            <w:pPr>
              <w:tabs>
                <w:tab w:val="decimal" w:pos="1062"/>
              </w:tabs>
              <w:spacing w:line="240" w:lineRule="atLeast"/>
              <w:jc w:val="thaiDistribute"/>
              <w:rPr>
                <w:rFonts w:eastAsia="Times New Roman" w:cs="Times New Roman"/>
                <w:sz w:val="22"/>
                <w:szCs w:val="22"/>
              </w:rPr>
            </w:pPr>
            <w:r w:rsidRPr="00BA29AE">
              <w:rPr>
                <w:rFonts w:eastAsia="Times New Roman" w:cs="Times New Roman"/>
                <w:sz w:val="22"/>
                <w:szCs w:val="22"/>
              </w:rPr>
              <w:t>17,050,379</w:t>
            </w:r>
          </w:p>
        </w:tc>
        <w:tc>
          <w:tcPr>
            <w:tcW w:w="237" w:type="dxa"/>
            <w:gridSpan w:val="2"/>
            <w:vAlign w:val="bottom"/>
          </w:tcPr>
          <w:p w:rsidR="00BA29AE" w:rsidRPr="00BA29AE" w:rsidRDefault="00BA29AE" w:rsidP="009E4A5B">
            <w:pPr>
              <w:spacing w:line="240" w:lineRule="atLeast"/>
              <w:jc w:val="thaiDistribute"/>
              <w:rPr>
                <w:rFonts w:eastAsia="Times New Roman" w:cs="Times New Roman"/>
                <w:b/>
                <w:sz w:val="22"/>
                <w:szCs w:val="22"/>
              </w:rPr>
            </w:pPr>
          </w:p>
        </w:tc>
        <w:tc>
          <w:tcPr>
            <w:tcW w:w="1239" w:type="dxa"/>
            <w:vAlign w:val="bottom"/>
          </w:tcPr>
          <w:p w:rsidR="00BA29AE" w:rsidRPr="00BA29AE" w:rsidRDefault="00BA29AE" w:rsidP="009E4A5B">
            <w:pPr>
              <w:tabs>
                <w:tab w:val="decimal" w:pos="1062"/>
              </w:tabs>
              <w:spacing w:line="240" w:lineRule="atLeast"/>
              <w:jc w:val="thaiDistribute"/>
              <w:rPr>
                <w:rFonts w:eastAsia="Times New Roman" w:cs="Times New Roman"/>
                <w:sz w:val="22"/>
                <w:szCs w:val="22"/>
              </w:rPr>
            </w:pPr>
            <w:r w:rsidRPr="00BA29AE">
              <w:rPr>
                <w:rFonts w:eastAsia="Times New Roman" w:cs="Times New Roman"/>
                <w:sz w:val="22"/>
                <w:szCs w:val="22"/>
              </w:rPr>
              <w:t>19,009,225</w:t>
            </w:r>
          </w:p>
        </w:tc>
      </w:tr>
      <w:tr w:rsidR="00BA29AE" w:rsidRPr="0089375B" w:rsidTr="005E09CD">
        <w:tc>
          <w:tcPr>
            <w:tcW w:w="3519" w:type="dxa"/>
            <w:vAlign w:val="bottom"/>
          </w:tcPr>
          <w:p w:rsidR="00BA29AE" w:rsidRPr="0089375B" w:rsidRDefault="00BA29AE" w:rsidP="009E4A5B">
            <w:pPr>
              <w:tabs>
                <w:tab w:val="left" w:pos="540"/>
              </w:tabs>
              <w:spacing w:line="240" w:lineRule="atLeast"/>
              <w:ind w:right="0"/>
              <w:rPr>
                <w:rFonts w:eastAsia="Times New Roman" w:cs="Times New Roman"/>
                <w:b/>
                <w:bCs/>
                <w:sz w:val="22"/>
                <w:szCs w:val="22"/>
                <w:lang w:val="en-GB"/>
              </w:rPr>
            </w:pPr>
            <w:r w:rsidRPr="0089375B">
              <w:rPr>
                <w:rFonts w:eastAsia="Times New Roman" w:cs="Times New Roman"/>
                <w:b/>
                <w:bCs/>
                <w:sz w:val="22"/>
                <w:szCs w:val="22"/>
                <w:lang w:val="en-GB"/>
              </w:rPr>
              <w:t>Total</w:t>
            </w:r>
          </w:p>
        </w:tc>
        <w:tc>
          <w:tcPr>
            <w:tcW w:w="1316" w:type="dxa"/>
            <w:tcBorders>
              <w:top w:val="single" w:sz="4" w:space="0" w:color="auto"/>
              <w:bottom w:val="double" w:sz="4" w:space="0" w:color="auto"/>
            </w:tcBorders>
            <w:vAlign w:val="bottom"/>
          </w:tcPr>
          <w:p w:rsidR="00BA29AE" w:rsidRPr="00BA29AE" w:rsidRDefault="00BA29AE" w:rsidP="009E4A5B">
            <w:pPr>
              <w:tabs>
                <w:tab w:val="decimal" w:pos="1062"/>
              </w:tabs>
              <w:spacing w:line="240" w:lineRule="atLeast"/>
              <w:jc w:val="thaiDistribute"/>
              <w:rPr>
                <w:rFonts w:eastAsia="Times New Roman" w:cs="Times New Roman"/>
                <w:b/>
                <w:bCs/>
                <w:sz w:val="22"/>
                <w:szCs w:val="22"/>
              </w:rPr>
            </w:pPr>
            <w:r w:rsidRPr="00BA29AE">
              <w:rPr>
                <w:rFonts w:eastAsia="Times New Roman" w:cs="Times New Roman"/>
                <w:b/>
                <w:bCs/>
                <w:sz w:val="22"/>
                <w:szCs w:val="22"/>
              </w:rPr>
              <w:t>66,323,465</w:t>
            </w:r>
          </w:p>
        </w:tc>
        <w:tc>
          <w:tcPr>
            <w:tcW w:w="253" w:type="dxa"/>
            <w:vAlign w:val="bottom"/>
          </w:tcPr>
          <w:p w:rsidR="00BA29AE" w:rsidRPr="00BA29AE" w:rsidRDefault="00BA29AE" w:rsidP="009E4A5B">
            <w:pPr>
              <w:spacing w:line="240" w:lineRule="atLeast"/>
              <w:jc w:val="thaiDistribute"/>
              <w:rPr>
                <w:rFonts w:eastAsia="Times New Roman" w:cs="Times New Roman"/>
                <w:b/>
                <w:bCs/>
                <w:sz w:val="22"/>
                <w:szCs w:val="22"/>
              </w:rPr>
            </w:pPr>
          </w:p>
        </w:tc>
        <w:tc>
          <w:tcPr>
            <w:tcW w:w="1328" w:type="dxa"/>
            <w:gridSpan w:val="2"/>
            <w:tcBorders>
              <w:top w:val="single" w:sz="4" w:space="0" w:color="auto"/>
              <w:bottom w:val="double" w:sz="4" w:space="0" w:color="auto"/>
            </w:tcBorders>
            <w:vAlign w:val="bottom"/>
          </w:tcPr>
          <w:p w:rsidR="00BA29AE" w:rsidRPr="00BA29AE" w:rsidRDefault="00BA29AE" w:rsidP="009E4A5B">
            <w:pPr>
              <w:tabs>
                <w:tab w:val="decimal" w:pos="1062"/>
              </w:tabs>
              <w:spacing w:line="240" w:lineRule="atLeast"/>
              <w:jc w:val="thaiDistribute"/>
              <w:rPr>
                <w:rFonts w:eastAsia="Times New Roman" w:cs="Times New Roman"/>
                <w:b/>
                <w:bCs/>
                <w:sz w:val="22"/>
                <w:szCs w:val="22"/>
              </w:rPr>
            </w:pPr>
            <w:r w:rsidRPr="00BA29AE">
              <w:rPr>
                <w:rFonts w:eastAsia="Times New Roman" w:cs="Times New Roman"/>
                <w:b/>
                <w:bCs/>
                <w:sz w:val="22"/>
                <w:szCs w:val="22"/>
              </w:rPr>
              <w:t>65,892,320</w:t>
            </w:r>
          </w:p>
        </w:tc>
        <w:tc>
          <w:tcPr>
            <w:tcW w:w="272" w:type="dxa"/>
            <w:gridSpan w:val="2"/>
            <w:vAlign w:val="bottom"/>
          </w:tcPr>
          <w:p w:rsidR="00BA29AE" w:rsidRPr="00BA29AE" w:rsidRDefault="00BA29AE" w:rsidP="009E4A5B">
            <w:pPr>
              <w:spacing w:line="240" w:lineRule="atLeast"/>
              <w:jc w:val="thaiDistribute"/>
              <w:rPr>
                <w:rFonts w:eastAsia="Times New Roman" w:cs="Times New Roman"/>
                <w:b/>
                <w:bCs/>
                <w:sz w:val="22"/>
                <w:szCs w:val="22"/>
              </w:rPr>
            </w:pPr>
          </w:p>
        </w:tc>
        <w:tc>
          <w:tcPr>
            <w:tcW w:w="1304" w:type="dxa"/>
            <w:gridSpan w:val="2"/>
            <w:tcBorders>
              <w:top w:val="single" w:sz="4" w:space="0" w:color="auto"/>
              <w:bottom w:val="double" w:sz="4" w:space="0" w:color="auto"/>
            </w:tcBorders>
            <w:vAlign w:val="bottom"/>
          </w:tcPr>
          <w:p w:rsidR="00BA29AE" w:rsidRPr="00BA29AE" w:rsidRDefault="00BA29AE" w:rsidP="009E4A5B">
            <w:pPr>
              <w:tabs>
                <w:tab w:val="decimal" w:pos="1062"/>
              </w:tabs>
              <w:spacing w:line="240" w:lineRule="atLeast"/>
              <w:jc w:val="thaiDistribute"/>
              <w:rPr>
                <w:rFonts w:eastAsia="Times New Roman" w:cs="Times New Roman"/>
                <w:b/>
                <w:bCs/>
                <w:sz w:val="22"/>
                <w:szCs w:val="22"/>
              </w:rPr>
            </w:pPr>
            <w:r w:rsidRPr="00BA29AE">
              <w:rPr>
                <w:rFonts w:eastAsia="Times New Roman" w:cs="Times New Roman"/>
                <w:b/>
                <w:bCs/>
                <w:sz w:val="22"/>
                <w:szCs w:val="22"/>
              </w:rPr>
              <w:t>55,262,805</w:t>
            </w:r>
          </w:p>
        </w:tc>
        <w:tc>
          <w:tcPr>
            <w:tcW w:w="237" w:type="dxa"/>
            <w:gridSpan w:val="2"/>
            <w:vAlign w:val="bottom"/>
          </w:tcPr>
          <w:p w:rsidR="00BA29AE" w:rsidRPr="00BA29AE" w:rsidRDefault="00BA29AE" w:rsidP="009E4A5B">
            <w:pPr>
              <w:spacing w:line="240" w:lineRule="atLeast"/>
              <w:jc w:val="thaiDistribute"/>
              <w:rPr>
                <w:rFonts w:eastAsia="Times New Roman" w:cs="Times New Roman"/>
                <w:b/>
                <w:bCs/>
                <w:sz w:val="22"/>
                <w:szCs w:val="22"/>
              </w:rPr>
            </w:pPr>
          </w:p>
        </w:tc>
        <w:tc>
          <w:tcPr>
            <w:tcW w:w="1239" w:type="dxa"/>
            <w:tcBorders>
              <w:top w:val="single" w:sz="4" w:space="0" w:color="auto"/>
              <w:bottom w:val="double" w:sz="4" w:space="0" w:color="auto"/>
            </w:tcBorders>
            <w:vAlign w:val="bottom"/>
          </w:tcPr>
          <w:p w:rsidR="00BA29AE" w:rsidRPr="00BA29AE" w:rsidRDefault="00BA29AE" w:rsidP="009E4A5B">
            <w:pPr>
              <w:tabs>
                <w:tab w:val="decimal" w:pos="1062"/>
              </w:tabs>
              <w:spacing w:line="240" w:lineRule="atLeast"/>
              <w:jc w:val="thaiDistribute"/>
              <w:rPr>
                <w:rFonts w:eastAsia="Times New Roman" w:cs="Times New Roman"/>
                <w:b/>
                <w:bCs/>
                <w:sz w:val="22"/>
                <w:szCs w:val="22"/>
              </w:rPr>
            </w:pPr>
            <w:r w:rsidRPr="00BA29AE">
              <w:rPr>
                <w:rFonts w:eastAsia="Times New Roman" w:cs="Times New Roman"/>
                <w:b/>
                <w:bCs/>
                <w:sz w:val="22"/>
                <w:szCs w:val="22"/>
              </w:rPr>
              <w:t>55,713,559</w:t>
            </w:r>
          </w:p>
        </w:tc>
      </w:tr>
    </w:tbl>
    <w:p w:rsidR="0075730D" w:rsidRPr="0089375B" w:rsidRDefault="0075730D" w:rsidP="009E4A5B">
      <w:pPr>
        <w:spacing w:line="240" w:lineRule="atLeast"/>
        <w:ind w:left="540" w:right="0"/>
        <w:jc w:val="thaiDistribute"/>
        <w:rPr>
          <w:rFonts w:eastAsia="Times New Roman" w:cs="Times New Roman"/>
          <w:sz w:val="22"/>
          <w:szCs w:val="22"/>
        </w:rPr>
      </w:pPr>
    </w:p>
    <w:p w:rsidR="0075730D" w:rsidRPr="0089375B" w:rsidRDefault="0075730D" w:rsidP="009E4A5B">
      <w:pPr>
        <w:spacing w:line="240" w:lineRule="atLeast"/>
        <w:ind w:left="540" w:right="0"/>
        <w:jc w:val="thaiDistribute"/>
        <w:rPr>
          <w:rFonts w:eastAsia="Times New Roman" w:cs="Times New Roman"/>
          <w:sz w:val="22"/>
          <w:szCs w:val="22"/>
        </w:rPr>
      </w:pPr>
      <w:r w:rsidRPr="0089375B">
        <w:rPr>
          <w:rFonts w:eastAsia="Times New Roman" w:cs="Times New Roman"/>
          <w:sz w:val="22"/>
          <w:szCs w:val="22"/>
        </w:rPr>
        <w:t>Partial employee benefit expenses were included in cost of sale.</w:t>
      </w:r>
    </w:p>
    <w:p w:rsidR="00C70525" w:rsidRDefault="00C70525" w:rsidP="009E4A5B">
      <w:pPr>
        <w:spacing w:line="240" w:lineRule="atLeast"/>
        <w:ind w:left="540" w:right="0"/>
        <w:jc w:val="thaiDistribute"/>
        <w:rPr>
          <w:rFonts w:eastAsia="Times New Roman" w:cs="Times New Roman"/>
          <w:i/>
          <w:iCs/>
          <w:sz w:val="22"/>
          <w:szCs w:val="22"/>
          <w:lang w:val="en-GB"/>
        </w:rPr>
      </w:pPr>
    </w:p>
    <w:p w:rsidR="0089375B" w:rsidRPr="0089375B" w:rsidRDefault="0089375B" w:rsidP="009E4A5B">
      <w:pPr>
        <w:spacing w:line="240" w:lineRule="atLeast"/>
        <w:ind w:left="540" w:right="0"/>
        <w:jc w:val="thaiDistribute"/>
        <w:rPr>
          <w:rFonts w:eastAsia="Times New Roman" w:cs="Times New Roman"/>
          <w:i/>
          <w:iCs/>
          <w:sz w:val="22"/>
          <w:szCs w:val="22"/>
        </w:rPr>
      </w:pPr>
      <w:r w:rsidRPr="00A4776D">
        <w:rPr>
          <w:rFonts w:eastAsia="Times New Roman" w:cs="Times New Roman"/>
          <w:i/>
          <w:iCs/>
          <w:sz w:val="22"/>
          <w:szCs w:val="22"/>
          <w:lang w:val="en-GB"/>
        </w:rPr>
        <w:t>Defined benefit plans</w:t>
      </w:r>
    </w:p>
    <w:p w:rsidR="0089375B" w:rsidRPr="0089375B" w:rsidRDefault="0089375B" w:rsidP="009E4A5B">
      <w:pPr>
        <w:spacing w:line="240" w:lineRule="atLeast"/>
        <w:ind w:left="540" w:right="0"/>
        <w:jc w:val="thaiDistribute"/>
        <w:rPr>
          <w:rFonts w:eastAsia="Times New Roman" w:cs="Times New Roman"/>
          <w:sz w:val="22"/>
          <w:szCs w:val="22"/>
        </w:rPr>
      </w:pPr>
    </w:p>
    <w:p w:rsidR="0089375B" w:rsidRPr="0089375B" w:rsidRDefault="0089375B" w:rsidP="009E4A5B">
      <w:pPr>
        <w:spacing w:line="240" w:lineRule="atLeast"/>
        <w:ind w:left="540" w:right="0"/>
        <w:jc w:val="thaiDistribute"/>
        <w:rPr>
          <w:rFonts w:eastAsia="Times New Roman" w:cs="Times New Roman"/>
          <w:sz w:val="22"/>
          <w:szCs w:val="22"/>
        </w:rPr>
      </w:pPr>
      <w:r w:rsidRPr="0089375B">
        <w:rPr>
          <w:rFonts w:eastAsia="Times New Roman" w:cs="Times New Roman"/>
          <w:sz w:val="22"/>
          <w:szCs w:val="22"/>
        </w:rPr>
        <w:t>The Company set up a provident fund for the employees on the voluntary basis for membership of the fund.  Contribution are made monthly by the employee at the rates from 2% - 15% of their basic salary and the Company at the rates from 2% - 5% of the employee’s basic salaries.  This provident fund is registered with the Ministry of Finance as juristic entities and is managed by a license Fund Manager with effective from on 1 October 2021 onwards.</w:t>
      </w:r>
    </w:p>
    <w:p w:rsidR="00A2370D" w:rsidRDefault="00A2370D" w:rsidP="009E4A5B">
      <w:pPr>
        <w:spacing w:line="240" w:lineRule="atLeast"/>
        <w:ind w:left="540" w:right="0"/>
        <w:jc w:val="thaiDistribute"/>
        <w:rPr>
          <w:rFonts w:eastAsia="Times New Roman" w:cs="Times New Roman"/>
          <w:sz w:val="22"/>
          <w:szCs w:val="22"/>
        </w:rPr>
      </w:pPr>
    </w:p>
    <w:p w:rsidR="0075730D" w:rsidRDefault="0075730D" w:rsidP="009E4A5B">
      <w:pPr>
        <w:pStyle w:val="ListParagraph"/>
        <w:numPr>
          <w:ilvl w:val="0"/>
          <w:numId w:val="15"/>
        </w:numPr>
        <w:tabs>
          <w:tab w:val="left" w:pos="540"/>
        </w:tabs>
        <w:ind w:hanging="720"/>
        <w:jc w:val="both"/>
        <w:rPr>
          <w:rFonts w:cs="Times New Roman"/>
          <w:b/>
          <w:bCs/>
          <w:sz w:val="22"/>
          <w:szCs w:val="22"/>
        </w:rPr>
      </w:pPr>
      <w:r w:rsidRPr="0089375B">
        <w:rPr>
          <w:rFonts w:cs="Times New Roman"/>
          <w:b/>
          <w:bCs/>
          <w:sz w:val="22"/>
          <w:szCs w:val="22"/>
        </w:rPr>
        <w:t>Expenses by nature</w:t>
      </w:r>
    </w:p>
    <w:p w:rsidR="005E09CD" w:rsidRPr="005E09CD" w:rsidRDefault="005E09CD" w:rsidP="009E4A5B">
      <w:pPr>
        <w:pStyle w:val="ListParagraph"/>
        <w:tabs>
          <w:tab w:val="left" w:pos="540"/>
        </w:tabs>
        <w:ind w:left="567"/>
        <w:jc w:val="both"/>
        <w:rPr>
          <w:rFonts w:cs="Times New Roman"/>
          <w:sz w:val="22"/>
          <w:szCs w:val="22"/>
        </w:rPr>
      </w:pPr>
    </w:p>
    <w:tbl>
      <w:tblPr>
        <w:tblW w:w="10207" w:type="dxa"/>
        <w:tblInd w:w="18" w:type="dxa"/>
        <w:tblLayout w:type="fixed"/>
        <w:tblLook w:val="01E0"/>
      </w:tblPr>
      <w:tblGrid>
        <w:gridCol w:w="4234"/>
        <w:gridCol w:w="1239"/>
        <w:gridCol w:w="63"/>
        <w:gridCol w:w="173"/>
        <w:gridCol w:w="97"/>
        <w:gridCol w:w="1167"/>
        <w:gridCol w:w="10"/>
        <w:gridCol w:w="106"/>
        <w:gridCol w:w="176"/>
        <w:gridCol w:w="10"/>
        <w:gridCol w:w="84"/>
        <w:gridCol w:w="1144"/>
        <w:gridCol w:w="196"/>
        <w:gridCol w:w="129"/>
        <w:gridCol w:w="141"/>
        <w:gridCol w:w="1228"/>
        <w:gridCol w:w="10"/>
      </w:tblGrid>
      <w:tr w:rsidR="0075730D" w:rsidRPr="0089375B" w:rsidTr="0089375B">
        <w:trPr>
          <w:gridAfter w:val="1"/>
          <w:wAfter w:w="10" w:type="dxa"/>
          <w:tblHeader/>
        </w:trPr>
        <w:tc>
          <w:tcPr>
            <w:tcW w:w="4234" w:type="dxa"/>
          </w:tcPr>
          <w:p w:rsidR="0075730D" w:rsidRPr="0089375B" w:rsidRDefault="0075730D" w:rsidP="009E4A5B">
            <w:pPr>
              <w:spacing w:line="240" w:lineRule="atLeast"/>
              <w:ind w:left="605" w:right="-108"/>
              <w:jc w:val="thaiDistribute"/>
              <w:rPr>
                <w:rFonts w:eastAsia="Times New Roman" w:cs="Times New Roman"/>
                <w:b/>
                <w:sz w:val="22"/>
                <w:szCs w:val="22"/>
                <w:lang w:val="en-GB"/>
              </w:rPr>
            </w:pPr>
          </w:p>
        </w:tc>
        <w:tc>
          <w:tcPr>
            <w:tcW w:w="2739" w:type="dxa"/>
            <w:gridSpan w:val="5"/>
          </w:tcPr>
          <w:p w:rsidR="0075730D" w:rsidRPr="0089375B" w:rsidRDefault="0075730D" w:rsidP="009E4A5B">
            <w:pPr>
              <w:spacing w:line="240" w:lineRule="atLeast"/>
              <w:ind w:left="-18" w:right="46"/>
              <w:jc w:val="center"/>
              <w:rPr>
                <w:rFonts w:eastAsia="Times New Roman" w:cs="Times New Roman"/>
                <w:b/>
                <w:bCs/>
                <w:sz w:val="22"/>
                <w:szCs w:val="22"/>
                <w:lang w:val="en-GB"/>
              </w:rPr>
            </w:pPr>
            <w:r w:rsidRPr="0089375B">
              <w:rPr>
                <w:rFonts w:eastAsia="Times New Roman" w:cs="Times New Roman"/>
                <w:b/>
                <w:bCs/>
                <w:sz w:val="22"/>
                <w:szCs w:val="22"/>
                <w:lang w:val="en-GB"/>
              </w:rPr>
              <w:t>Consolidated</w:t>
            </w:r>
            <w:r w:rsidRPr="0089375B">
              <w:rPr>
                <w:rFonts w:eastAsia="Times New Roman" w:cs="Times New Roman"/>
                <w:b/>
                <w:bCs/>
                <w:sz w:val="22"/>
                <w:szCs w:val="22"/>
                <w:lang w:val="en-GB"/>
              </w:rPr>
              <w:br/>
              <w:t>financial statements</w:t>
            </w:r>
          </w:p>
        </w:tc>
        <w:tc>
          <w:tcPr>
            <w:tcW w:w="292" w:type="dxa"/>
            <w:gridSpan w:val="3"/>
          </w:tcPr>
          <w:p w:rsidR="0075730D" w:rsidRPr="0089375B" w:rsidRDefault="0075730D" w:rsidP="009E4A5B">
            <w:pPr>
              <w:tabs>
                <w:tab w:val="decimal" w:pos="930"/>
              </w:tabs>
              <w:spacing w:line="240" w:lineRule="atLeast"/>
              <w:ind w:left="605" w:right="43"/>
              <w:jc w:val="center"/>
              <w:rPr>
                <w:rFonts w:eastAsia="Times New Roman" w:cs="Times New Roman"/>
                <w:b/>
                <w:bCs/>
                <w:sz w:val="22"/>
                <w:szCs w:val="22"/>
                <w:lang w:val="en-GB"/>
              </w:rPr>
            </w:pPr>
          </w:p>
        </w:tc>
        <w:tc>
          <w:tcPr>
            <w:tcW w:w="2932" w:type="dxa"/>
            <w:gridSpan w:val="7"/>
          </w:tcPr>
          <w:p w:rsidR="0075730D" w:rsidRPr="0089375B" w:rsidRDefault="0075730D" w:rsidP="009E4A5B">
            <w:pPr>
              <w:spacing w:line="240" w:lineRule="atLeast"/>
              <w:ind w:left="-3" w:right="97"/>
              <w:jc w:val="center"/>
              <w:rPr>
                <w:rFonts w:eastAsia="Times New Roman" w:cs="Times New Roman"/>
                <w:b/>
                <w:bCs/>
                <w:sz w:val="22"/>
                <w:szCs w:val="22"/>
                <w:lang w:val="en-GB"/>
              </w:rPr>
            </w:pPr>
            <w:r w:rsidRPr="0089375B">
              <w:rPr>
                <w:rFonts w:eastAsia="Times New Roman" w:cs="Times New Roman"/>
                <w:b/>
                <w:bCs/>
                <w:sz w:val="22"/>
                <w:szCs w:val="22"/>
                <w:lang w:val="en-GB"/>
              </w:rPr>
              <w:t>Separate</w:t>
            </w:r>
            <w:r w:rsidRPr="0089375B">
              <w:rPr>
                <w:rFonts w:eastAsia="Times New Roman" w:cs="Times New Roman"/>
                <w:b/>
                <w:bCs/>
                <w:sz w:val="22"/>
                <w:szCs w:val="22"/>
                <w:cs/>
                <w:lang w:val="en-GB"/>
              </w:rPr>
              <w:br/>
            </w:r>
            <w:r w:rsidRPr="0089375B">
              <w:rPr>
                <w:rFonts w:eastAsia="Times New Roman" w:cs="Times New Roman"/>
                <w:b/>
                <w:bCs/>
                <w:sz w:val="22"/>
                <w:szCs w:val="22"/>
                <w:lang w:val="en-GB"/>
              </w:rPr>
              <w:t>financial statements</w:t>
            </w:r>
          </w:p>
        </w:tc>
      </w:tr>
      <w:tr w:rsidR="0075730D" w:rsidRPr="0089375B" w:rsidTr="0089375B">
        <w:trPr>
          <w:tblHeader/>
        </w:trPr>
        <w:tc>
          <w:tcPr>
            <w:tcW w:w="4234" w:type="dxa"/>
          </w:tcPr>
          <w:p w:rsidR="0075730D" w:rsidRPr="0089375B" w:rsidRDefault="0075730D" w:rsidP="009E4A5B">
            <w:pPr>
              <w:spacing w:line="240" w:lineRule="atLeast"/>
              <w:ind w:left="605" w:right="-108"/>
              <w:jc w:val="thaiDistribute"/>
              <w:rPr>
                <w:rFonts w:eastAsia="Times New Roman" w:cs="Times New Roman"/>
                <w:b/>
                <w:sz w:val="22"/>
                <w:szCs w:val="22"/>
                <w:lang w:val="en-GB"/>
              </w:rPr>
            </w:pPr>
          </w:p>
        </w:tc>
        <w:tc>
          <w:tcPr>
            <w:tcW w:w="1239" w:type="dxa"/>
            <w:vAlign w:val="center"/>
          </w:tcPr>
          <w:p w:rsidR="0075730D" w:rsidRPr="0089375B" w:rsidRDefault="0075730D" w:rsidP="009E4A5B">
            <w:pPr>
              <w:spacing w:line="240" w:lineRule="atLeast"/>
              <w:ind w:left="-54" w:right="32"/>
              <w:jc w:val="center"/>
              <w:rPr>
                <w:rFonts w:cs="Times New Roman"/>
                <w:sz w:val="22"/>
                <w:szCs w:val="22"/>
              </w:rPr>
            </w:pPr>
            <w:r w:rsidRPr="0089375B">
              <w:rPr>
                <w:rFonts w:cs="Times New Roman"/>
                <w:sz w:val="22"/>
                <w:szCs w:val="22"/>
              </w:rPr>
              <w:t>202</w:t>
            </w:r>
            <w:r w:rsidR="004C0600" w:rsidRPr="0089375B">
              <w:rPr>
                <w:rFonts w:cs="Times New Roman"/>
                <w:sz w:val="22"/>
                <w:szCs w:val="22"/>
              </w:rPr>
              <w:t>1</w:t>
            </w:r>
          </w:p>
        </w:tc>
        <w:tc>
          <w:tcPr>
            <w:tcW w:w="236" w:type="dxa"/>
            <w:gridSpan w:val="2"/>
          </w:tcPr>
          <w:p w:rsidR="0075730D" w:rsidRPr="0089375B" w:rsidRDefault="0075730D" w:rsidP="009E4A5B">
            <w:pPr>
              <w:tabs>
                <w:tab w:val="decimal" w:pos="792"/>
              </w:tabs>
              <w:spacing w:line="240" w:lineRule="atLeast"/>
              <w:ind w:left="522"/>
              <w:jc w:val="center"/>
              <w:rPr>
                <w:rFonts w:cs="Times New Roman"/>
                <w:sz w:val="22"/>
                <w:szCs w:val="22"/>
                <w:cs/>
              </w:rPr>
            </w:pPr>
          </w:p>
        </w:tc>
        <w:tc>
          <w:tcPr>
            <w:tcW w:w="1274" w:type="dxa"/>
            <w:gridSpan w:val="3"/>
            <w:vAlign w:val="center"/>
          </w:tcPr>
          <w:p w:rsidR="0075730D" w:rsidRPr="0089375B" w:rsidRDefault="0075730D" w:rsidP="009E4A5B">
            <w:pPr>
              <w:spacing w:line="240" w:lineRule="atLeast"/>
              <w:ind w:left="-54" w:right="32"/>
              <w:jc w:val="center"/>
              <w:rPr>
                <w:rFonts w:cs="Times New Roman"/>
                <w:sz w:val="22"/>
                <w:szCs w:val="22"/>
              </w:rPr>
            </w:pPr>
            <w:r w:rsidRPr="0089375B">
              <w:rPr>
                <w:rFonts w:cs="Times New Roman"/>
                <w:sz w:val="22"/>
                <w:szCs w:val="22"/>
              </w:rPr>
              <w:t>20</w:t>
            </w:r>
            <w:r w:rsidR="004C0600" w:rsidRPr="0089375B">
              <w:rPr>
                <w:rFonts w:cs="Times New Roman"/>
                <w:sz w:val="22"/>
                <w:szCs w:val="22"/>
              </w:rPr>
              <w:t>20</w:t>
            </w:r>
          </w:p>
        </w:tc>
        <w:tc>
          <w:tcPr>
            <w:tcW w:w="292" w:type="dxa"/>
            <w:gridSpan w:val="3"/>
          </w:tcPr>
          <w:p w:rsidR="0075730D" w:rsidRPr="0089375B" w:rsidRDefault="0075730D" w:rsidP="009E4A5B">
            <w:pPr>
              <w:spacing w:line="240" w:lineRule="atLeast"/>
              <w:ind w:left="605" w:right="43"/>
              <w:jc w:val="center"/>
              <w:rPr>
                <w:rFonts w:eastAsia="Times New Roman" w:cs="Times New Roman"/>
                <w:bCs/>
                <w:sz w:val="22"/>
                <w:szCs w:val="22"/>
                <w:lang w:val="en-GB"/>
              </w:rPr>
            </w:pPr>
          </w:p>
        </w:tc>
        <w:tc>
          <w:tcPr>
            <w:tcW w:w="1228" w:type="dxa"/>
            <w:gridSpan w:val="2"/>
            <w:vAlign w:val="center"/>
          </w:tcPr>
          <w:p w:rsidR="0075730D" w:rsidRPr="0089375B" w:rsidRDefault="0075730D" w:rsidP="009E4A5B">
            <w:pPr>
              <w:spacing w:line="240" w:lineRule="atLeast"/>
              <w:ind w:left="-54" w:right="32"/>
              <w:jc w:val="center"/>
              <w:rPr>
                <w:rFonts w:cs="Times New Roman"/>
                <w:sz w:val="22"/>
                <w:szCs w:val="22"/>
              </w:rPr>
            </w:pPr>
            <w:r w:rsidRPr="0089375B">
              <w:rPr>
                <w:rFonts w:cs="Times New Roman"/>
                <w:sz w:val="22"/>
                <w:szCs w:val="22"/>
              </w:rPr>
              <w:t>202</w:t>
            </w:r>
            <w:r w:rsidR="004C0600" w:rsidRPr="0089375B">
              <w:rPr>
                <w:rFonts w:cs="Times New Roman"/>
                <w:sz w:val="22"/>
                <w:szCs w:val="22"/>
              </w:rPr>
              <w:t>1</w:t>
            </w:r>
          </w:p>
        </w:tc>
        <w:tc>
          <w:tcPr>
            <w:tcW w:w="325" w:type="dxa"/>
            <w:gridSpan w:val="2"/>
          </w:tcPr>
          <w:p w:rsidR="0075730D" w:rsidRPr="0089375B" w:rsidRDefault="0075730D" w:rsidP="009E4A5B">
            <w:pPr>
              <w:tabs>
                <w:tab w:val="decimal" w:pos="792"/>
              </w:tabs>
              <w:spacing w:line="240" w:lineRule="atLeast"/>
              <w:ind w:left="522"/>
              <w:jc w:val="center"/>
              <w:rPr>
                <w:rFonts w:cs="Times New Roman"/>
                <w:sz w:val="22"/>
                <w:szCs w:val="22"/>
                <w:cs/>
              </w:rPr>
            </w:pPr>
          </w:p>
        </w:tc>
        <w:tc>
          <w:tcPr>
            <w:tcW w:w="1379" w:type="dxa"/>
            <w:gridSpan w:val="3"/>
            <w:vAlign w:val="center"/>
          </w:tcPr>
          <w:p w:rsidR="0075730D" w:rsidRPr="0089375B" w:rsidRDefault="0075730D" w:rsidP="009E4A5B">
            <w:pPr>
              <w:spacing w:line="240" w:lineRule="atLeast"/>
              <w:ind w:left="-54" w:right="32"/>
              <w:jc w:val="center"/>
              <w:rPr>
                <w:rFonts w:cs="Times New Roman"/>
                <w:sz w:val="22"/>
                <w:szCs w:val="22"/>
              </w:rPr>
            </w:pPr>
            <w:r w:rsidRPr="0089375B">
              <w:rPr>
                <w:rFonts w:cs="Times New Roman"/>
                <w:sz w:val="22"/>
                <w:szCs w:val="22"/>
              </w:rPr>
              <w:t>20</w:t>
            </w:r>
            <w:r w:rsidR="004C0600" w:rsidRPr="0089375B">
              <w:rPr>
                <w:rFonts w:cs="Times New Roman"/>
                <w:sz w:val="22"/>
                <w:szCs w:val="22"/>
              </w:rPr>
              <w:t>20</w:t>
            </w:r>
          </w:p>
        </w:tc>
      </w:tr>
      <w:tr w:rsidR="0075730D" w:rsidRPr="0089375B" w:rsidTr="0089375B">
        <w:trPr>
          <w:gridAfter w:val="1"/>
          <w:wAfter w:w="10" w:type="dxa"/>
          <w:tblHeader/>
        </w:trPr>
        <w:tc>
          <w:tcPr>
            <w:tcW w:w="4234" w:type="dxa"/>
          </w:tcPr>
          <w:p w:rsidR="0075730D" w:rsidRPr="0089375B" w:rsidRDefault="0075730D" w:rsidP="009E4A5B">
            <w:pPr>
              <w:spacing w:line="240" w:lineRule="exact"/>
              <w:ind w:left="605" w:right="-108"/>
              <w:jc w:val="thaiDistribute"/>
              <w:rPr>
                <w:rFonts w:eastAsia="Times New Roman" w:cs="Times New Roman"/>
                <w:b/>
                <w:sz w:val="22"/>
                <w:szCs w:val="22"/>
                <w:lang w:val="en-GB"/>
              </w:rPr>
            </w:pPr>
          </w:p>
        </w:tc>
        <w:tc>
          <w:tcPr>
            <w:tcW w:w="5963" w:type="dxa"/>
            <w:gridSpan w:val="15"/>
          </w:tcPr>
          <w:p w:rsidR="0075730D" w:rsidRPr="0089375B" w:rsidRDefault="0075730D" w:rsidP="009E4A5B">
            <w:pPr>
              <w:spacing w:line="240" w:lineRule="exact"/>
              <w:ind w:right="-108"/>
              <w:jc w:val="center"/>
              <w:rPr>
                <w:rFonts w:eastAsia="Times New Roman" w:cs="Times New Roman"/>
                <w:b/>
                <w:sz w:val="22"/>
                <w:szCs w:val="22"/>
                <w:lang w:val="en-GB"/>
              </w:rPr>
            </w:pPr>
            <w:r w:rsidRPr="0089375B">
              <w:rPr>
                <w:rFonts w:eastAsia="Times New Roman" w:cs="Times New Roman"/>
                <w:i/>
                <w:iCs/>
                <w:sz w:val="22"/>
                <w:szCs w:val="22"/>
                <w:lang w:val="en-GB"/>
              </w:rPr>
              <w:t>(in Baht)</w:t>
            </w:r>
          </w:p>
        </w:tc>
      </w:tr>
      <w:tr w:rsidR="006C75E6" w:rsidRPr="0089375B" w:rsidTr="0089375B">
        <w:trPr>
          <w:gridAfter w:val="1"/>
          <w:wAfter w:w="10" w:type="dxa"/>
        </w:trPr>
        <w:tc>
          <w:tcPr>
            <w:tcW w:w="4234" w:type="dxa"/>
          </w:tcPr>
          <w:p w:rsidR="006C75E6" w:rsidRPr="0089375B" w:rsidRDefault="009361BF" w:rsidP="009E4A5B">
            <w:pPr>
              <w:spacing w:line="240" w:lineRule="atLeast"/>
              <w:ind w:left="522" w:right="43"/>
              <w:rPr>
                <w:rFonts w:eastAsia="Times New Roman" w:cs="Times New Roman"/>
                <w:sz w:val="22"/>
                <w:szCs w:val="22"/>
                <w:cs/>
                <w:lang w:val="en-GB"/>
              </w:rPr>
            </w:pPr>
            <w:r>
              <w:rPr>
                <w:rFonts w:eastAsia="Times New Roman" w:cs="Times New Roman"/>
                <w:sz w:val="22"/>
                <w:szCs w:val="22"/>
                <w:lang w:val="en-GB"/>
              </w:rPr>
              <w:t xml:space="preserve">Decrease (increase) change </w:t>
            </w:r>
            <w:r w:rsidR="006C75E6" w:rsidRPr="0089375B">
              <w:rPr>
                <w:rFonts w:eastAsia="Times New Roman" w:cs="Times New Roman"/>
                <w:sz w:val="22"/>
                <w:szCs w:val="22"/>
                <w:lang w:val="en-GB"/>
              </w:rPr>
              <w:t>inventories of finished goods and work in progress</w:t>
            </w:r>
          </w:p>
        </w:tc>
        <w:tc>
          <w:tcPr>
            <w:tcW w:w="1302" w:type="dxa"/>
            <w:gridSpan w:val="2"/>
            <w:vAlign w:val="bottom"/>
          </w:tcPr>
          <w:p w:rsidR="006C75E6" w:rsidRPr="006C75E6" w:rsidRDefault="006C75E6" w:rsidP="009E4A5B">
            <w:pPr>
              <w:tabs>
                <w:tab w:val="decimal" w:pos="984"/>
              </w:tabs>
              <w:spacing w:line="240" w:lineRule="atLeast"/>
              <w:ind w:left="-96" w:right="-149"/>
              <w:jc w:val="thaiDistribute"/>
              <w:rPr>
                <w:rFonts w:eastAsia="Times New Roman" w:cs="Times New Roman"/>
                <w:sz w:val="22"/>
                <w:szCs w:val="22"/>
              </w:rPr>
            </w:pPr>
            <w:r w:rsidRPr="006C75E6">
              <w:rPr>
                <w:rFonts w:eastAsia="Times New Roman" w:cs="Times New Roman"/>
                <w:sz w:val="22"/>
                <w:szCs w:val="22"/>
              </w:rPr>
              <w:t>(</w:t>
            </w:r>
            <w:r>
              <w:rPr>
                <w:rFonts w:eastAsia="Times New Roman" w:cs="Times New Roman"/>
                <w:sz w:val="22"/>
                <w:szCs w:val="22"/>
              </w:rPr>
              <w:t>361,618</w:t>
            </w:r>
            <w:r w:rsidRPr="006C75E6">
              <w:rPr>
                <w:rFonts w:eastAsia="Times New Roman" w:cs="Times New Roman"/>
                <w:sz w:val="22"/>
                <w:szCs w:val="22"/>
              </w:rPr>
              <w:t>)</w:t>
            </w:r>
          </w:p>
        </w:tc>
        <w:tc>
          <w:tcPr>
            <w:tcW w:w="270" w:type="dxa"/>
            <w:gridSpan w:val="2"/>
            <w:vAlign w:val="bottom"/>
          </w:tcPr>
          <w:p w:rsidR="006C75E6" w:rsidRPr="006C75E6" w:rsidRDefault="006C75E6" w:rsidP="009E4A5B">
            <w:pPr>
              <w:tabs>
                <w:tab w:val="decimal" w:pos="984"/>
              </w:tabs>
              <w:spacing w:line="240" w:lineRule="atLeast"/>
              <w:ind w:left="-96" w:right="-149"/>
              <w:jc w:val="thaiDistribute"/>
              <w:rPr>
                <w:rFonts w:eastAsia="Times New Roman" w:cs="Times New Roman"/>
                <w:b/>
                <w:sz w:val="22"/>
                <w:szCs w:val="22"/>
              </w:rPr>
            </w:pPr>
          </w:p>
        </w:tc>
        <w:tc>
          <w:tcPr>
            <w:tcW w:w="1283" w:type="dxa"/>
            <w:gridSpan w:val="3"/>
            <w:vAlign w:val="bottom"/>
          </w:tcPr>
          <w:p w:rsidR="006C75E6" w:rsidRPr="006C75E6" w:rsidRDefault="006C75E6" w:rsidP="009E4A5B">
            <w:pPr>
              <w:tabs>
                <w:tab w:val="decimal" w:pos="984"/>
              </w:tabs>
              <w:spacing w:line="240" w:lineRule="atLeast"/>
              <w:ind w:left="-96" w:right="-149"/>
              <w:jc w:val="thaiDistribute"/>
              <w:rPr>
                <w:rFonts w:eastAsia="Times New Roman" w:cs="Times New Roman"/>
                <w:sz w:val="22"/>
                <w:szCs w:val="22"/>
                <w:lang w:bidi="ar-SA"/>
              </w:rPr>
            </w:pPr>
            <w:r w:rsidRPr="006C75E6">
              <w:rPr>
                <w:rFonts w:eastAsia="Times New Roman" w:cs="Times New Roman"/>
                <w:sz w:val="22"/>
                <w:szCs w:val="22"/>
                <w:lang w:bidi="ar-SA"/>
              </w:rPr>
              <w:t>153,307</w:t>
            </w:r>
          </w:p>
        </w:tc>
        <w:tc>
          <w:tcPr>
            <w:tcW w:w="270" w:type="dxa"/>
            <w:gridSpan w:val="3"/>
            <w:vAlign w:val="bottom"/>
          </w:tcPr>
          <w:p w:rsidR="006C75E6" w:rsidRPr="006C75E6" w:rsidRDefault="006C75E6" w:rsidP="009E4A5B">
            <w:pPr>
              <w:tabs>
                <w:tab w:val="decimal" w:pos="984"/>
              </w:tabs>
              <w:spacing w:line="240" w:lineRule="atLeast"/>
              <w:ind w:left="-96" w:right="-149"/>
              <w:jc w:val="thaiDistribute"/>
              <w:rPr>
                <w:rFonts w:eastAsia="Times New Roman" w:cs="Times New Roman"/>
                <w:b/>
                <w:sz w:val="22"/>
                <w:szCs w:val="22"/>
              </w:rPr>
            </w:pPr>
          </w:p>
        </w:tc>
        <w:tc>
          <w:tcPr>
            <w:tcW w:w="1340" w:type="dxa"/>
            <w:gridSpan w:val="2"/>
            <w:vAlign w:val="bottom"/>
          </w:tcPr>
          <w:p w:rsidR="006C75E6" w:rsidRPr="006C75E6" w:rsidRDefault="006C75E6" w:rsidP="009E4A5B">
            <w:pPr>
              <w:tabs>
                <w:tab w:val="decimal" w:pos="706"/>
              </w:tabs>
              <w:spacing w:line="240" w:lineRule="atLeast"/>
              <w:ind w:left="-96"/>
              <w:jc w:val="thaiDistribute"/>
              <w:rPr>
                <w:rFonts w:eastAsia="Times New Roman" w:cs="Times New Roman"/>
                <w:sz w:val="22"/>
                <w:szCs w:val="22"/>
                <w:lang w:bidi="ar-SA"/>
              </w:rPr>
            </w:pPr>
            <w:r w:rsidRPr="006C75E6">
              <w:rPr>
                <w:rFonts w:eastAsia="Times New Roman" w:cs="Times New Roman"/>
                <w:sz w:val="22"/>
                <w:szCs w:val="22"/>
                <w:cs/>
              </w:rPr>
              <w:t>-</w:t>
            </w:r>
          </w:p>
        </w:tc>
        <w:tc>
          <w:tcPr>
            <w:tcW w:w="270" w:type="dxa"/>
            <w:gridSpan w:val="2"/>
            <w:vAlign w:val="bottom"/>
          </w:tcPr>
          <w:p w:rsidR="006C75E6" w:rsidRPr="006C75E6" w:rsidRDefault="006C75E6" w:rsidP="009E4A5B">
            <w:pPr>
              <w:tabs>
                <w:tab w:val="decimal" w:pos="984"/>
              </w:tabs>
              <w:spacing w:line="240" w:lineRule="atLeast"/>
              <w:ind w:left="-96" w:right="-149"/>
              <w:jc w:val="thaiDistribute"/>
              <w:rPr>
                <w:rFonts w:eastAsia="Times New Roman" w:cs="Times New Roman"/>
                <w:b/>
                <w:sz w:val="22"/>
                <w:szCs w:val="22"/>
              </w:rPr>
            </w:pPr>
          </w:p>
        </w:tc>
        <w:tc>
          <w:tcPr>
            <w:tcW w:w="1228" w:type="dxa"/>
            <w:vAlign w:val="bottom"/>
          </w:tcPr>
          <w:p w:rsidR="006C75E6" w:rsidRPr="006C75E6" w:rsidRDefault="006C75E6" w:rsidP="009E4A5B">
            <w:pPr>
              <w:tabs>
                <w:tab w:val="decimal" w:pos="706"/>
              </w:tabs>
              <w:spacing w:line="240" w:lineRule="atLeast"/>
              <w:ind w:left="-96" w:right="-149"/>
              <w:jc w:val="thaiDistribute"/>
              <w:rPr>
                <w:rFonts w:eastAsia="Times New Roman" w:cs="Times New Roman"/>
                <w:sz w:val="22"/>
                <w:szCs w:val="22"/>
                <w:lang w:bidi="ar-SA"/>
              </w:rPr>
            </w:pPr>
            <w:r w:rsidRPr="006C75E6">
              <w:rPr>
                <w:rFonts w:eastAsia="Times New Roman" w:cs="Times New Roman"/>
                <w:sz w:val="22"/>
                <w:szCs w:val="22"/>
                <w:cs/>
              </w:rPr>
              <w:t>-</w:t>
            </w:r>
          </w:p>
        </w:tc>
      </w:tr>
      <w:tr w:rsidR="006C75E6" w:rsidRPr="0089375B" w:rsidTr="0089375B">
        <w:trPr>
          <w:gridAfter w:val="1"/>
          <w:wAfter w:w="10" w:type="dxa"/>
        </w:trPr>
        <w:tc>
          <w:tcPr>
            <w:tcW w:w="4234" w:type="dxa"/>
          </w:tcPr>
          <w:p w:rsidR="006C75E6" w:rsidRPr="0089375B" w:rsidRDefault="006C75E6" w:rsidP="009E4A5B">
            <w:pPr>
              <w:spacing w:line="240" w:lineRule="atLeast"/>
              <w:ind w:left="522" w:right="43"/>
              <w:rPr>
                <w:rFonts w:eastAsia="Times New Roman" w:cs="Times New Roman"/>
                <w:sz w:val="22"/>
                <w:szCs w:val="22"/>
                <w:cs/>
                <w:lang w:val="en-GB"/>
              </w:rPr>
            </w:pPr>
            <w:r w:rsidRPr="0089375B">
              <w:rPr>
                <w:rFonts w:eastAsia="Times New Roman" w:cs="Times New Roman"/>
                <w:sz w:val="22"/>
                <w:szCs w:val="22"/>
                <w:lang w:val="en-GB"/>
              </w:rPr>
              <w:t>Raw materials and consumables used</w:t>
            </w:r>
          </w:p>
        </w:tc>
        <w:tc>
          <w:tcPr>
            <w:tcW w:w="1302" w:type="dxa"/>
            <w:gridSpan w:val="2"/>
            <w:vAlign w:val="bottom"/>
          </w:tcPr>
          <w:p w:rsidR="006C75E6" w:rsidRPr="006C75E6" w:rsidRDefault="006C75E6" w:rsidP="009E4A5B">
            <w:pPr>
              <w:tabs>
                <w:tab w:val="decimal" w:pos="984"/>
              </w:tabs>
              <w:spacing w:line="240" w:lineRule="atLeast"/>
              <w:ind w:left="-96" w:right="-149"/>
              <w:jc w:val="thaiDistribute"/>
              <w:rPr>
                <w:rFonts w:eastAsia="Times New Roman" w:cs="Times New Roman"/>
                <w:sz w:val="22"/>
                <w:szCs w:val="22"/>
                <w:lang w:bidi="ar-SA"/>
              </w:rPr>
            </w:pPr>
            <w:r w:rsidRPr="006C75E6">
              <w:rPr>
                <w:rFonts w:eastAsia="Times New Roman" w:cs="Times New Roman"/>
                <w:sz w:val="22"/>
                <w:szCs w:val="22"/>
                <w:lang w:bidi="ar-SA"/>
              </w:rPr>
              <w:t>32,075,261</w:t>
            </w:r>
          </w:p>
        </w:tc>
        <w:tc>
          <w:tcPr>
            <w:tcW w:w="270" w:type="dxa"/>
            <w:gridSpan w:val="2"/>
            <w:vAlign w:val="bottom"/>
          </w:tcPr>
          <w:p w:rsidR="006C75E6" w:rsidRPr="006C75E6" w:rsidRDefault="006C75E6" w:rsidP="009E4A5B">
            <w:pPr>
              <w:tabs>
                <w:tab w:val="decimal" w:pos="984"/>
              </w:tabs>
              <w:spacing w:line="240" w:lineRule="atLeast"/>
              <w:ind w:left="-96" w:right="-149"/>
              <w:jc w:val="thaiDistribute"/>
              <w:rPr>
                <w:rFonts w:eastAsia="Times New Roman" w:cs="Times New Roman"/>
                <w:b/>
                <w:sz w:val="22"/>
                <w:szCs w:val="22"/>
              </w:rPr>
            </w:pPr>
          </w:p>
        </w:tc>
        <w:tc>
          <w:tcPr>
            <w:tcW w:w="1283" w:type="dxa"/>
            <w:gridSpan w:val="3"/>
            <w:vAlign w:val="bottom"/>
          </w:tcPr>
          <w:p w:rsidR="006C75E6" w:rsidRPr="006C75E6" w:rsidRDefault="006C75E6" w:rsidP="009E4A5B">
            <w:pPr>
              <w:tabs>
                <w:tab w:val="decimal" w:pos="984"/>
              </w:tabs>
              <w:spacing w:line="240" w:lineRule="atLeast"/>
              <w:ind w:left="-96" w:right="-149"/>
              <w:jc w:val="thaiDistribute"/>
              <w:rPr>
                <w:rFonts w:eastAsia="Times New Roman" w:cs="Times New Roman"/>
                <w:sz w:val="22"/>
                <w:szCs w:val="22"/>
                <w:lang w:bidi="ar-SA"/>
              </w:rPr>
            </w:pPr>
            <w:r w:rsidRPr="006C75E6">
              <w:rPr>
                <w:rFonts w:eastAsia="Times New Roman" w:cs="Times New Roman"/>
                <w:sz w:val="22"/>
                <w:szCs w:val="22"/>
                <w:lang w:bidi="ar-SA"/>
              </w:rPr>
              <w:t>15,584,293</w:t>
            </w:r>
          </w:p>
        </w:tc>
        <w:tc>
          <w:tcPr>
            <w:tcW w:w="270" w:type="dxa"/>
            <w:gridSpan w:val="3"/>
            <w:vAlign w:val="bottom"/>
          </w:tcPr>
          <w:p w:rsidR="006C75E6" w:rsidRPr="006C75E6" w:rsidRDefault="006C75E6" w:rsidP="009E4A5B">
            <w:pPr>
              <w:tabs>
                <w:tab w:val="decimal" w:pos="984"/>
              </w:tabs>
              <w:spacing w:line="240" w:lineRule="atLeast"/>
              <w:ind w:left="-96" w:right="-149"/>
              <w:jc w:val="thaiDistribute"/>
              <w:rPr>
                <w:rFonts w:eastAsia="Times New Roman" w:cs="Times New Roman"/>
                <w:b/>
                <w:sz w:val="22"/>
                <w:szCs w:val="22"/>
              </w:rPr>
            </w:pPr>
          </w:p>
        </w:tc>
        <w:tc>
          <w:tcPr>
            <w:tcW w:w="1340" w:type="dxa"/>
            <w:gridSpan w:val="2"/>
            <w:vAlign w:val="bottom"/>
          </w:tcPr>
          <w:p w:rsidR="006C75E6" w:rsidRPr="006C75E6" w:rsidRDefault="006C75E6" w:rsidP="009E4A5B">
            <w:pPr>
              <w:tabs>
                <w:tab w:val="decimal" w:pos="706"/>
              </w:tabs>
              <w:spacing w:line="240" w:lineRule="atLeast"/>
              <w:ind w:left="-96"/>
              <w:jc w:val="thaiDistribute"/>
              <w:rPr>
                <w:rFonts w:eastAsia="Times New Roman" w:cs="Times New Roman"/>
                <w:sz w:val="22"/>
                <w:szCs w:val="22"/>
                <w:lang w:bidi="ar-SA"/>
              </w:rPr>
            </w:pPr>
            <w:r w:rsidRPr="006C75E6">
              <w:rPr>
                <w:rFonts w:eastAsia="Times New Roman" w:cs="Times New Roman"/>
                <w:sz w:val="22"/>
                <w:szCs w:val="22"/>
                <w:cs/>
              </w:rPr>
              <w:t>-</w:t>
            </w:r>
          </w:p>
        </w:tc>
        <w:tc>
          <w:tcPr>
            <w:tcW w:w="270" w:type="dxa"/>
            <w:gridSpan w:val="2"/>
            <w:vAlign w:val="bottom"/>
          </w:tcPr>
          <w:p w:rsidR="006C75E6" w:rsidRPr="006C75E6" w:rsidRDefault="006C75E6" w:rsidP="009E4A5B">
            <w:pPr>
              <w:tabs>
                <w:tab w:val="decimal" w:pos="984"/>
              </w:tabs>
              <w:spacing w:line="240" w:lineRule="atLeast"/>
              <w:ind w:left="-96" w:right="-149"/>
              <w:jc w:val="thaiDistribute"/>
              <w:rPr>
                <w:rFonts w:eastAsia="Times New Roman" w:cs="Times New Roman"/>
                <w:b/>
                <w:sz w:val="22"/>
                <w:szCs w:val="22"/>
              </w:rPr>
            </w:pPr>
          </w:p>
        </w:tc>
        <w:tc>
          <w:tcPr>
            <w:tcW w:w="1228" w:type="dxa"/>
            <w:vAlign w:val="bottom"/>
          </w:tcPr>
          <w:p w:rsidR="006C75E6" w:rsidRPr="006C75E6" w:rsidRDefault="006C75E6" w:rsidP="009E4A5B">
            <w:pPr>
              <w:tabs>
                <w:tab w:val="decimal" w:pos="706"/>
              </w:tabs>
              <w:spacing w:line="240" w:lineRule="atLeast"/>
              <w:ind w:left="-96" w:right="-149"/>
              <w:jc w:val="thaiDistribute"/>
              <w:rPr>
                <w:rFonts w:eastAsia="Times New Roman" w:cs="Times New Roman"/>
                <w:sz w:val="22"/>
                <w:szCs w:val="22"/>
                <w:lang w:bidi="ar-SA"/>
              </w:rPr>
            </w:pPr>
            <w:r w:rsidRPr="006C75E6">
              <w:rPr>
                <w:rFonts w:eastAsia="Times New Roman" w:cs="Times New Roman"/>
                <w:sz w:val="22"/>
                <w:szCs w:val="22"/>
                <w:cs/>
              </w:rPr>
              <w:t>-</w:t>
            </w:r>
          </w:p>
        </w:tc>
      </w:tr>
      <w:tr w:rsidR="006C75E6" w:rsidRPr="0089375B" w:rsidTr="0089375B">
        <w:trPr>
          <w:gridAfter w:val="1"/>
          <w:wAfter w:w="10" w:type="dxa"/>
        </w:trPr>
        <w:tc>
          <w:tcPr>
            <w:tcW w:w="4234" w:type="dxa"/>
          </w:tcPr>
          <w:p w:rsidR="006C75E6" w:rsidRPr="0089375B" w:rsidRDefault="006C75E6" w:rsidP="009E4A5B">
            <w:pPr>
              <w:spacing w:line="240" w:lineRule="atLeast"/>
              <w:ind w:left="522" w:right="43"/>
              <w:rPr>
                <w:rFonts w:eastAsia="Times New Roman" w:cs="Times New Roman"/>
                <w:sz w:val="22"/>
                <w:szCs w:val="22"/>
                <w:cs/>
                <w:lang w:val="en-GB"/>
              </w:rPr>
            </w:pPr>
            <w:r w:rsidRPr="0089375B">
              <w:rPr>
                <w:rFonts w:eastAsia="Times New Roman" w:cs="Times New Roman"/>
                <w:sz w:val="22"/>
                <w:szCs w:val="22"/>
                <w:lang w:val="en-GB"/>
              </w:rPr>
              <w:t>Coordinating expenses</w:t>
            </w:r>
          </w:p>
        </w:tc>
        <w:tc>
          <w:tcPr>
            <w:tcW w:w="1302" w:type="dxa"/>
            <w:gridSpan w:val="2"/>
          </w:tcPr>
          <w:p w:rsidR="006C75E6" w:rsidRPr="006C75E6" w:rsidRDefault="006C75E6" w:rsidP="009E4A5B">
            <w:pPr>
              <w:tabs>
                <w:tab w:val="decimal" w:pos="963"/>
              </w:tabs>
              <w:spacing w:line="240" w:lineRule="atLeast"/>
              <w:ind w:right="-149"/>
              <w:jc w:val="thaiDistribute"/>
              <w:rPr>
                <w:rFonts w:eastAsia="Times New Roman" w:cs="Times New Roman"/>
                <w:sz w:val="22"/>
                <w:szCs w:val="22"/>
              </w:rPr>
            </w:pPr>
            <w:r w:rsidRPr="006C75E6">
              <w:rPr>
                <w:rFonts w:eastAsia="Times New Roman" w:cs="Times New Roman"/>
                <w:sz w:val="22"/>
                <w:szCs w:val="22"/>
              </w:rPr>
              <w:t>1,478,224</w:t>
            </w:r>
          </w:p>
        </w:tc>
        <w:tc>
          <w:tcPr>
            <w:tcW w:w="270" w:type="dxa"/>
            <w:gridSpan w:val="2"/>
          </w:tcPr>
          <w:p w:rsidR="006C75E6" w:rsidRPr="006C75E6" w:rsidRDefault="006C75E6" w:rsidP="009E4A5B">
            <w:pPr>
              <w:tabs>
                <w:tab w:val="decimal" w:pos="984"/>
              </w:tabs>
              <w:spacing w:line="240" w:lineRule="atLeast"/>
              <w:ind w:left="-96" w:right="-149"/>
              <w:jc w:val="thaiDistribute"/>
              <w:rPr>
                <w:rFonts w:eastAsia="Times New Roman" w:cs="Times New Roman"/>
                <w:b/>
                <w:sz w:val="22"/>
                <w:szCs w:val="22"/>
              </w:rPr>
            </w:pPr>
          </w:p>
        </w:tc>
        <w:tc>
          <w:tcPr>
            <w:tcW w:w="1283" w:type="dxa"/>
            <w:gridSpan w:val="3"/>
          </w:tcPr>
          <w:p w:rsidR="006C75E6" w:rsidRPr="006C75E6" w:rsidRDefault="006C75E6" w:rsidP="009E4A5B">
            <w:pPr>
              <w:tabs>
                <w:tab w:val="decimal" w:pos="963"/>
              </w:tabs>
              <w:spacing w:line="240" w:lineRule="atLeast"/>
              <w:ind w:right="-149"/>
              <w:jc w:val="thaiDistribute"/>
              <w:rPr>
                <w:rFonts w:eastAsia="Times New Roman" w:cs="Times New Roman"/>
                <w:sz w:val="22"/>
                <w:szCs w:val="22"/>
              </w:rPr>
            </w:pPr>
            <w:r w:rsidRPr="006C75E6">
              <w:rPr>
                <w:rFonts w:eastAsia="Times New Roman" w:cs="Times New Roman"/>
                <w:sz w:val="22"/>
                <w:szCs w:val="22"/>
              </w:rPr>
              <w:t>1,347,833</w:t>
            </w:r>
          </w:p>
        </w:tc>
        <w:tc>
          <w:tcPr>
            <w:tcW w:w="270" w:type="dxa"/>
            <w:gridSpan w:val="3"/>
          </w:tcPr>
          <w:p w:rsidR="006C75E6" w:rsidRPr="006C75E6" w:rsidRDefault="006C75E6" w:rsidP="009E4A5B">
            <w:pPr>
              <w:tabs>
                <w:tab w:val="decimal" w:pos="984"/>
              </w:tabs>
              <w:spacing w:line="240" w:lineRule="atLeast"/>
              <w:ind w:left="-96" w:right="-149"/>
              <w:jc w:val="thaiDistribute"/>
              <w:rPr>
                <w:rFonts w:eastAsia="Times New Roman" w:cs="Times New Roman"/>
                <w:b/>
                <w:sz w:val="22"/>
                <w:szCs w:val="22"/>
              </w:rPr>
            </w:pPr>
          </w:p>
        </w:tc>
        <w:tc>
          <w:tcPr>
            <w:tcW w:w="1340" w:type="dxa"/>
            <w:gridSpan w:val="2"/>
          </w:tcPr>
          <w:p w:rsidR="006C75E6" w:rsidRPr="006C75E6" w:rsidRDefault="006C75E6" w:rsidP="009E4A5B">
            <w:pPr>
              <w:tabs>
                <w:tab w:val="decimal" w:pos="963"/>
              </w:tabs>
              <w:spacing w:line="240" w:lineRule="atLeast"/>
              <w:ind w:right="137"/>
              <w:jc w:val="thaiDistribute"/>
              <w:rPr>
                <w:rFonts w:eastAsia="Times New Roman" w:cs="Times New Roman"/>
                <w:sz w:val="22"/>
                <w:szCs w:val="22"/>
              </w:rPr>
            </w:pPr>
            <w:r w:rsidRPr="006C75E6">
              <w:rPr>
                <w:rFonts w:eastAsia="Times New Roman" w:cs="Times New Roman"/>
                <w:sz w:val="22"/>
                <w:szCs w:val="22"/>
                <w:cs/>
              </w:rPr>
              <w:t>1,354,512</w:t>
            </w:r>
          </w:p>
        </w:tc>
        <w:tc>
          <w:tcPr>
            <w:tcW w:w="270" w:type="dxa"/>
            <w:gridSpan w:val="2"/>
          </w:tcPr>
          <w:p w:rsidR="006C75E6" w:rsidRPr="006C75E6" w:rsidRDefault="006C75E6" w:rsidP="009E4A5B">
            <w:pPr>
              <w:tabs>
                <w:tab w:val="decimal" w:pos="984"/>
              </w:tabs>
              <w:spacing w:line="240" w:lineRule="atLeast"/>
              <w:ind w:left="-96" w:right="-149"/>
              <w:jc w:val="thaiDistribute"/>
              <w:rPr>
                <w:rFonts w:eastAsia="Times New Roman" w:cs="Times New Roman"/>
                <w:b/>
                <w:sz w:val="22"/>
                <w:szCs w:val="22"/>
              </w:rPr>
            </w:pPr>
          </w:p>
        </w:tc>
        <w:tc>
          <w:tcPr>
            <w:tcW w:w="1228" w:type="dxa"/>
          </w:tcPr>
          <w:p w:rsidR="006C75E6" w:rsidRPr="006C75E6" w:rsidRDefault="006C75E6" w:rsidP="009E4A5B">
            <w:pPr>
              <w:tabs>
                <w:tab w:val="decimal" w:pos="963"/>
              </w:tabs>
              <w:spacing w:line="240" w:lineRule="atLeast"/>
              <w:ind w:right="-149"/>
              <w:jc w:val="thaiDistribute"/>
              <w:rPr>
                <w:rFonts w:eastAsia="Times New Roman" w:cs="Times New Roman"/>
                <w:sz w:val="22"/>
                <w:szCs w:val="22"/>
              </w:rPr>
            </w:pPr>
            <w:r w:rsidRPr="006C75E6">
              <w:rPr>
                <w:rFonts w:eastAsia="Times New Roman" w:cs="Times New Roman"/>
                <w:sz w:val="22"/>
                <w:szCs w:val="22"/>
                <w:cs/>
              </w:rPr>
              <w:t>1</w:t>
            </w:r>
            <w:r w:rsidRPr="006C75E6">
              <w:rPr>
                <w:rFonts w:eastAsia="Times New Roman" w:cs="Times New Roman"/>
                <w:sz w:val="22"/>
                <w:szCs w:val="22"/>
              </w:rPr>
              <w:t>,224,122</w:t>
            </w:r>
          </w:p>
        </w:tc>
      </w:tr>
      <w:tr w:rsidR="006C75E6" w:rsidRPr="0089375B" w:rsidTr="0089375B">
        <w:trPr>
          <w:gridAfter w:val="1"/>
          <w:wAfter w:w="10" w:type="dxa"/>
        </w:trPr>
        <w:tc>
          <w:tcPr>
            <w:tcW w:w="4234" w:type="dxa"/>
          </w:tcPr>
          <w:p w:rsidR="006C75E6" w:rsidRPr="0089375B" w:rsidRDefault="006C75E6" w:rsidP="009E4A5B">
            <w:pPr>
              <w:spacing w:line="240" w:lineRule="atLeast"/>
              <w:ind w:left="522" w:right="43"/>
              <w:rPr>
                <w:rFonts w:eastAsia="Times New Roman" w:cs="Times New Roman"/>
                <w:sz w:val="22"/>
                <w:szCs w:val="22"/>
              </w:rPr>
            </w:pPr>
            <w:r w:rsidRPr="0089375B">
              <w:rPr>
                <w:rFonts w:eastAsia="Times New Roman" w:cs="Times New Roman"/>
                <w:sz w:val="22"/>
                <w:szCs w:val="22"/>
              </w:rPr>
              <w:t>C</w:t>
            </w:r>
            <w:r w:rsidRPr="0089375B">
              <w:rPr>
                <w:rFonts w:eastAsia="Times New Roman" w:cs="Times New Roman"/>
                <w:sz w:val="22"/>
                <w:szCs w:val="22"/>
                <w:lang w:val="en-GB"/>
              </w:rPr>
              <w:t>ommission</w:t>
            </w:r>
          </w:p>
        </w:tc>
        <w:tc>
          <w:tcPr>
            <w:tcW w:w="1302" w:type="dxa"/>
            <w:gridSpan w:val="2"/>
          </w:tcPr>
          <w:p w:rsidR="006C75E6" w:rsidRPr="006C75E6" w:rsidRDefault="006C75E6" w:rsidP="009E4A5B">
            <w:pPr>
              <w:tabs>
                <w:tab w:val="decimal" w:pos="963"/>
              </w:tabs>
              <w:spacing w:line="240" w:lineRule="atLeast"/>
              <w:ind w:right="-149"/>
              <w:jc w:val="thaiDistribute"/>
              <w:rPr>
                <w:rFonts w:eastAsia="Times New Roman" w:cs="Times New Roman"/>
                <w:sz w:val="22"/>
                <w:szCs w:val="22"/>
              </w:rPr>
            </w:pPr>
            <w:r w:rsidRPr="006C75E6">
              <w:rPr>
                <w:rFonts w:eastAsia="Times New Roman" w:cs="Times New Roman"/>
                <w:sz w:val="22"/>
                <w:szCs w:val="22"/>
              </w:rPr>
              <w:t>1,448,539</w:t>
            </w:r>
          </w:p>
        </w:tc>
        <w:tc>
          <w:tcPr>
            <w:tcW w:w="270" w:type="dxa"/>
            <w:gridSpan w:val="2"/>
          </w:tcPr>
          <w:p w:rsidR="006C75E6" w:rsidRPr="006C75E6" w:rsidRDefault="006C75E6" w:rsidP="009E4A5B">
            <w:pPr>
              <w:tabs>
                <w:tab w:val="decimal" w:pos="984"/>
              </w:tabs>
              <w:spacing w:line="240" w:lineRule="atLeast"/>
              <w:ind w:left="-96" w:right="-149"/>
              <w:jc w:val="thaiDistribute"/>
              <w:rPr>
                <w:rFonts w:eastAsia="Times New Roman" w:cs="Times New Roman"/>
                <w:b/>
                <w:sz w:val="22"/>
                <w:szCs w:val="22"/>
              </w:rPr>
            </w:pPr>
          </w:p>
        </w:tc>
        <w:tc>
          <w:tcPr>
            <w:tcW w:w="1283" w:type="dxa"/>
            <w:gridSpan w:val="3"/>
          </w:tcPr>
          <w:p w:rsidR="006C75E6" w:rsidRPr="006C75E6" w:rsidRDefault="006C75E6" w:rsidP="009E4A5B">
            <w:pPr>
              <w:tabs>
                <w:tab w:val="decimal" w:pos="963"/>
              </w:tabs>
              <w:spacing w:line="240" w:lineRule="atLeast"/>
              <w:ind w:right="-149"/>
              <w:jc w:val="thaiDistribute"/>
              <w:rPr>
                <w:rFonts w:eastAsia="Times New Roman" w:cs="Times New Roman"/>
                <w:sz w:val="22"/>
                <w:szCs w:val="22"/>
              </w:rPr>
            </w:pPr>
            <w:r w:rsidRPr="006C75E6">
              <w:rPr>
                <w:rFonts w:eastAsia="Times New Roman" w:cs="Times New Roman"/>
                <w:sz w:val="22"/>
                <w:szCs w:val="22"/>
              </w:rPr>
              <w:t>1,824,793</w:t>
            </w:r>
          </w:p>
        </w:tc>
        <w:tc>
          <w:tcPr>
            <w:tcW w:w="270" w:type="dxa"/>
            <w:gridSpan w:val="3"/>
          </w:tcPr>
          <w:p w:rsidR="006C75E6" w:rsidRPr="006C75E6" w:rsidRDefault="006C75E6" w:rsidP="009E4A5B">
            <w:pPr>
              <w:tabs>
                <w:tab w:val="decimal" w:pos="984"/>
              </w:tabs>
              <w:spacing w:line="240" w:lineRule="atLeast"/>
              <w:ind w:left="-96" w:right="-149"/>
              <w:jc w:val="thaiDistribute"/>
              <w:rPr>
                <w:rFonts w:eastAsia="Times New Roman" w:cs="Times New Roman"/>
                <w:b/>
                <w:sz w:val="22"/>
                <w:szCs w:val="22"/>
              </w:rPr>
            </w:pPr>
          </w:p>
        </w:tc>
        <w:tc>
          <w:tcPr>
            <w:tcW w:w="1340" w:type="dxa"/>
            <w:gridSpan w:val="2"/>
          </w:tcPr>
          <w:p w:rsidR="006C75E6" w:rsidRPr="006C75E6" w:rsidRDefault="006C75E6" w:rsidP="009E4A5B">
            <w:pPr>
              <w:tabs>
                <w:tab w:val="decimal" w:pos="963"/>
              </w:tabs>
              <w:spacing w:line="240" w:lineRule="atLeast"/>
              <w:ind w:right="137"/>
              <w:jc w:val="thaiDistribute"/>
              <w:rPr>
                <w:rFonts w:eastAsia="Times New Roman" w:cs="Times New Roman"/>
                <w:sz w:val="22"/>
                <w:szCs w:val="22"/>
              </w:rPr>
            </w:pPr>
            <w:r w:rsidRPr="006C75E6">
              <w:rPr>
                <w:rFonts w:eastAsia="Times New Roman" w:cs="Times New Roman"/>
                <w:sz w:val="22"/>
                <w:szCs w:val="22"/>
                <w:cs/>
              </w:rPr>
              <w:t>1,448,539</w:t>
            </w:r>
          </w:p>
        </w:tc>
        <w:tc>
          <w:tcPr>
            <w:tcW w:w="270" w:type="dxa"/>
            <w:gridSpan w:val="2"/>
          </w:tcPr>
          <w:p w:rsidR="006C75E6" w:rsidRPr="006C75E6" w:rsidRDefault="006C75E6" w:rsidP="009E4A5B">
            <w:pPr>
              <w:tabs>
                <w:tab w:val="decimal" w:pos="984"/>
              </w:tabs>
              <w:spacing w:line="240" w:lineRule="atLeast"/>
              <w:ind w:left="-96" w:right="-149"/>
              <w:jc w:val="thaiDistribute"/>
              <w:rPr>
                <w:rFonts w:eastAsia="Times New Roman" w:cs="Times New Roman"/>
                <w:b/>
                <w:sz w:val="22"/>
                <w:szCs w:val="22"/>
              </w:rPr>
            </w:pPr>
          </w:p>
        </w:tc>
        <w:tc>
          <w:tcPr>
            <w:tcW w:w="1228" w:type="dxa"/>
          </w:tcPr>
          <w:p w:rsidR="006C75E6" w:rsidRPr="006C75E6" w:rsidRDefault="006C75E6" w:rsidP="009E4A5B">
            <w:pPr>
              <w:tabs>
                <w:tab w:val="decimal" w:pos="963"/>
              </w:tabs>
              <w:spacing w:line="240" w:lineRule="atLeast"/>
              <w:ind w:right="-149"/>
              <w:jc w:val="thaiDistribute"/>
              <w:rPr>
                <w:rFonts w:eastAsia="Times New Roman" w:cs="Times New Roman"/>
                <w:sz w:val="22"/>
                <w:szCs w:val="22"/>
              </w:rPr>
            </w:pPr>
            <w:r w:rsidRPr="006C75E6">
              <w:rPr>
                <w:rFonts w:eastAsia="Times New Roman" w:cs="Times New Roman"/>
                <w:sz w:val="22"/>
                <w:szCs w:val="22"/>
              </w:rPr>
              <w:t>1,824,793</w:t>
            </w:r>
          </w:p>
        </w:tc>
      </w:tr>
      <w:tr w:rsidR="006C75E6" w:rsidRPr="0089375B" w:rsidTr="0089375B">
        <w:trPr>
          <w:gridAfter w:val="1"/>
          <w:wAfter w:w="10" w:type="dxa"/>
        </w:trPr>
        <w:tc>
          <w:tcPr>
            <w:tcW w:w="4234" w:type="dxa"/>
          </w:tcPr>
          <w:p w:rsidR="006C75E6" w:rsidRPr="0089375B" w:rsidRDefault="006C75E6" w:rsidP="009E4A5B">
            <w:pPr>
              <w:spacing w:line="240" w:lineRule="atLeast"/>
              <w:ind w:left="522" w:right="43"/>
              <w:rPr>
                <w:rFonts w:eastAsia="Times New Roman" w:cs="Times New Roman"/>
                <w:sz w:val="22"/>
                <w:szCs w:val="22"/>
                <w:cs/>
                <w:lang w:val="en-GB"/>
              </w:rPr>
            </w:pPr>
            <w:r w:rsidRPr="0089375B">
              <w:rPr>
                <w:rFonts w:eastAsia="Times New Roman" w:cs="Times New Roman"/>
                <w:sz w:val="22"/>
                <w:szCs w:val="22"/>
                <w:lang w:val="en-GB"/>
              </w:rPr>
              <w:t>Employee benefit expenses</w:t>
            </w:r>
          </w:p>
        </w:tc>
        <w:tc>
          <w:tcPr>
            <w:tcW w:w="1302" w:type="dxa"/>
            <w:gridSpan w:val="2"/>
            <w:vAlign w:val="bottom"/>
          </w:tcPr>
          <w:p w:rsidR="006C75E6" w:rsidRPr="006C75E6" w:rsidRDefault="006C75E6" w:rsidP="009E4A5B">
            <w:pPr>
              <w:tabs>
                <w:tab w:val="decimal" w:pos="984"/>
              </w:tabs>
              <w:spacing w:line="240" w:lineRule="atLeast"/>
              <w:ind w:left="-96" w:right="-149"/>
              <w:jc w:val="thaiDistribute"/>
              <w:rPr>
                <w:rFonts w:eastAsia="Times New Roman" w:cs="Times New Roman"/>
                <w:sz w:val="22"/>
                <w:szCs w:val="22"/>
                <w:lang w:bidi="ar-SA"/>
              </w:rPr>
            </w:pPr>
            <w:r w:rsidRPr="006C75E6">
              <w:rPr>
                <w:rFonts w:eastAsia="Times New Roman" w:cs="Times New Roman"/>
                <w:sz w:val="22"/>
                <w:szCs w:val="22"/>
                <w:lang w:bidi="ar-SA"/>
              </w:rPr>
              <w:t>66,323,465</w:t>
            </w:r>
          </w:p>
        </w:tc>
        <w:tc>
          <w:tcPr>
            <w:tcW w:w="270" w:type="dxa"/>
            <w:gridSpan w:val="2"/>
            <w:vAlign w:val="bottom"/>
          </w:tcPr>
          <w:p w:rsidR="006C75E6" w:rsidRPr="006C75E6" w:rsidRDefault="006C75E6" w:rsidP="009E4A5B">
            <w:pPr>
              <w:tabs>
                <w:tab w:val="decimal" w:pos="984"/>
              </w:tabs>
              <w:spacing w:line="240" w:lineRule="atLeast"/>
              <w:ind w:left="-96" w:right="-149"/>
              <w:jc w:val="thaiDistribute"/>
              <w:rPr>
                <w:rFonts w:eastAsia="Times New Roman" w:cs="Times New Roman"/>
                <w:sz w:val="22"/>
                <w:szCs w:val="22"/>
                <w:lang w:bidi="ar-SA"/>
              </w:rPr>
            </w:pPr>
          </w:p>
        </w:tc>
        <w:tc>
          <w:tcPr>
            <w:tcW w:w="1283" w:type="dxa"/>
            <w:gridSpan w:val="3"/>
            <w:vAlign w:val="bottom"/>
          </w:tcPr>
          <w:p w:rsidR="006C75E6" w:rsidRPr="006C75E6" w:rsidRDefault="006C75E6" w:rsidP="009E4A5B">
            <w:pPr>
              <w:tabs>
                <w:tab w:val="decimal" w:pos="984"/>
              </w:tabs>
              <w:spacing w:line="240" w:lineRule="atLeast"/>
              <w:ind w:left="-96" w:right="-149"/>
              <w:jc w:val="thaiDistribute"/>
              <w:rPr>
                <w:rFonts w:eastAsia="Times New Roman" w:cs="Times New Roman"/>
                <w:sz w:val="22"/>
                <w:szCs w:val="22"/>
                <w:lang w:bidi="ar-SA"/>
              </w:rPr>
            </w:pPr>
            <w:r w:rsidRPr="006C75E6">
              <w:rPr>
                <w:rFonts w:eastAsia="Times New Roman" w:cs="Times New Roman"/>
                <w:sz w:val="22"/>
                <w:szCs w:val="22"/>
                <w:lang w:bidi="ar-SA"/>
              </w:rPr>
              <w:t>65,892,320</w:t>
            </w:r>
          </w:p>
        </w:tc>
        <w:tc>
          <w:tcPr>
            <w:tcW w:w="270" w:type="dxa"/>
            <w:gridSpan w:val="3"/>
            <w:vAlign w:val="bottom"/>
          </w:tcPr>
          <w:p w:rsidR="006C75E6" w:rsidRPr="006C75E6" w:rsidRDefault="006C75E6" w:rsidP="009E4A5B">
            <w:pPr>
              <w:tabs>
                <w:tab w:val="decimal" w:pos="984"/>
              </w:tabs>
              <w:spacing w:line="240" w:lineRule="atLeast"/>
              <w:ind w:left="-96" w:right="-149"/>
              <w:jc w:val="thaiDistribute"/>
              <w:rPr>
                <w:rFonts w:eastAsia="Times New Roman" w:cs="Times New Roman"/>
                <w:sz w:val="22"/>
                <w:szCs w:val="22"/>
                <w:lang w:bidi="ar-SA"/>
              </w:rPr>
            </w:pPr>
          </w:p>
        </w:tc>
        <w:tc>
          <w:tcPr>
            <w:tcW w:w="1340" w:type="dxa"/>
            <w:gridSpan w:val="2"/>
            <w:vAlign w:val="bottom"/>
          </w:tcPr>
          <w:p w:rsidR="006C75E6" w:rsidRPr="006C75E6" w:rsidRDefault="006C75E6" w:rsidP="009E4A5B">
            <w:pPr>
              <w:tabs>
                <w:tab w:val="decimal" w:pos="984"/>
              </w:tabs>
              <w:spacing w:line="240" w:lineRule="atLeast"/>
              <w:ind w:right="-149"/>
              <w:jc w:val="thaiDistribute"/>
              <w:rPr>
                <w:rFonts w:eastAsia="Times New Roman" w:cs="Times New Roman"/>
                <w:sz w:val="22"/>
                <w:szCs w:val="22"/>
              </w:rPr>
            </w:pPr>
            <w:r w:rsidRPr="006C75E6">
              <w:rPr>
                <w:rFonts w:eastAsia="Times New Roman" w:cs="Times New Roman"/>
                <w:sz w:val="22"/>
                <w:szCs w:val="22"/>
              </w:rPr>
              <w:t>55,262,805</w:t>
            </w:r>
          </w:p>
        </w:tc>
        <w:tc>
          <w:tcPr>
            <w:tcW w:w="270" w:type="dxa"/>
            <w:gridSpan w:val="2"/>
            <w:vAlign w:val="bottom"/>
          </w:tcPr>
          <w:p w:rsidR="006C75E6" w:rsidRPr="006C75E6" w:rsidRDefault="006C75E6" w:rsidP="009E4A5B">
            <w:pPr>
              <w:tabs>
                <w:tab w:val="decimal" w:pos="984"/>
              </w:tabs>
              <w:spacing w:line="240" w:lineRule="atLeast"/>
              <w:ind w:left="-96" w:right="-149"/>
              <w:jc w:val="thaiDistribute"/>
              <w:rPr>
                <w:rFonts w:eastAsia="Times New Roman" w:cs="Times New Roman"/>
                <w:sz w:val="22"/>
                <w:szCs w:val="22"/>
                <w:lang w:bidi="ar-SA"/>
              </w:rPr>
            </w:pPr>
          </w:p>
        </w:tc>
        <w:tc>
          <w:tcPr>
            <w:tcW w:w="1228" w:type="dxa"/>
            <w:vAlign w:val="bottom"/>
          </w:tcPr>
          <w:p w:rsidR="006C75E6" w:rsidRPr="006C75E6" w:rsidRDefault="006C75E6" w:rsidP="009E4A5B">
            <w:pPr>
              <w:tabs>
                <w:tab w:val="decimal" w:pos="984"/>
              </w:tabs>
              <w:spacing w:line="240" w:lineRule="atLeast"/>
              <w:ind w:left="-96" w:right="-149"/>
              <w:jc w:val="thaiDistribute"/>
              <w:rPr>
                <w:rFonts w:eastAsia="Times New Roman" w:cs="Times New Roman"/>
                <w:sz w:val="22"/>
                <w:szCs w:val="22"/>
                <w:lang w:bidi="ar-SA"/>
              </w:rPr>
            </w:pPr>
            <w:r w:rsidRPr="006C75E6">
              <w:rPr>
                <w:rFonts w:eastAsia="Times New Roman" w:cs="Times New Roman"/>
                <w:sz w:val="22"/>
                <w:szCs w:val="22"/>
                <w:lang w:bidi="ar-SA"/>
              </w:rPr>
              <w:t>55,713,559</w:t>
            </w:r>
          </w:p>
        </w:tc>
      </w:tr>
      <w:tr w:rsidR="006C75E6" w:rsidRPr="0089375B" w:rsidTr="0089375B">
        <w:trPr>
          <w:gridAfter w:val="1"/>
          <w:wAfter w:w="10" w:type="dxa"/>
        </w:trPr>
        <w:tc>
          <w:tcPr>
            <w:tcW w:w="4234" w:type="dxa"/>
          </w:tcPr>
          <w:p w:rsidR="006C75E6" w:rsidRPr="0089375B" w:rsidRDefault="006C75E6" w:rsidP="009E4A5B">
            <w:pPr>
              <w:spacing w:line="240" w:lineRule="atLeast"/>
              <w:ind w:left="522" w:right="43"/>
              <w:rPr>
                <w:rFonts w:eastAsia="Times New Roman" w:cs="Times New Roman"/>
                <w:sz w:val="22"/>
                <w:szCs w:val="22"/>
                <w:cs/>
                <w:lang w:val="en-GB"/>
              </w:rPr>
            </w:pPr>
            <w:r w:rsidRPr="0089375B">
              <w:rPr>
                <w:rFonts w:eastAsia="Times New Roman" w:cs="Times New Roman"/>
                <w:sz w:val="22"/>
                <w:szCs w:val="22"/>
                <w:lang w:val="en-GB"/>
              </w:rPr>
              <w:t>Depreciation and amortization</w:t>
            </w:r>
          </w:p>
        </w:tc>
        <w:tc>
          <w:tcPr>
            <w:tcW w:w="1302" w:type="dxa"/>
            <w:gridSpan w:val="2"/>
            <w:vAlign w:val="bottom"/>
          </w:tcPr>
          <w:p w:rsidR="006C75E6" w:rsidRPr="006C75E6" w:rsidRDefault="006C75E6" w:rsidP="009E4A5B">
            <w:pPr>
              <w:tabs>
                <w:tab w:val="decimal" w:pos="984"/>
              </w:tabs>
              <w:spacing w:line="240" w:lineRule="atLeast"/>
              <w:ind w:left="-96" w:right="-149"/>
              <w:jc w:val="thaiDistribute"/>
              <w:rPr>
                <w:rFonts w:eastAsia="Times New Roman" w:cs="Times New Roman"/>
                <w:sz w:val="22"/>
                <w:szCs w:val="22"/>
              </w:rPr>
            </w:pPr>
            <w:r w:rsidRPr="006C75E6">
              <w:rPr>
                <w:rFonts w:eastAsia="Times New Roman" w:cs="Times New Roman"/>
                <w:sz w:val="22"/>
                <w:szCs w:val="22"/>
              </w:rPr>
              <w:t>34,047,960</w:t>
            </w:r>
          </w:p>
        </w:tc>
        <w:tc>
          <w:tcPr>
            <w:tcW w:w="270" w:type="dxa"/>
            <w:gridSpan w:val="2"/>
            <w:vAlign w:val="bottom"/>
          </w:tcPr>
          <w:p w:rsidR="006C75E6" w:rsidRPr="006C75E6" w:rsidRDefault="006C75E6" w:rsidP="009E4A5B">
            <w:pPr>
              <w:tabs>
                <w:tab w:val="decimal" w:pos="984"/>
              </w:tabs>
              <w:spacing w:line="240" w:lineRule="atLeast"/>
              <w:ind w:left="-96" w:right="-149"/>
              <w:jc w:val="thaiDistribute"/>
              <w:rPr>
                <w:rFonts w:eastAsia="Times New Roman" w:cs="Times New Roman"/>
                <w:b/>
                <w:sz w:val="22"/>
                <w:szCs w:val="22"/>
              </w:rPr>
            </w:pPr>
          </w:p>
        </w:tc>
        <w:tc>
          <w:tcPr>
            <w:tcW w:w="1283" w:type="dxa"/>
            <w:gridSpan w:val="3"/>
            <w:vAlign w:val="bottom"/>
          </w:tcPr>
          <w:p w:rsidR="006C75E6" w:rsidRPr="006C75E6" w:rsidRDefault="006C75E6" w:rsidP="009E4A5B">
            <w:pPr>
              <w:tabs>
                <w:tab w:val="decimal" w:pos="984"/>
              </w:tabs>
              <w:spacing w:line="240" w:lineRule="atLeast"/>
              <w:ind w:left="-96" w:right="-149"/>
              <w:jc w:val="thaiDistribute"/>
              <w:rPr>
                <w:rFonts w:eastAsia="Times New Roman" w:cs="Times New Roman"/>
                <w:sz w:val="22"/>
                <w:szCs w:val="22"/>
              </w:rPr>
            </w:pPr>
            <w:r w:rsidRPr="006C75E6">
              <w:rPr>
                <w:rFonts w:eastAsia="Times New Roman" w:cs="Times New Roman"/>
                <w:sz w:val="22"/>
                <w:szCs w:val="22"/>
              </w:rPr>
              <w:t>29,768,902</w:t>
            </w:r>
          </w:p>
        </w:tc>
        <w:tc>
          <w:tcPr>
            <w:tcW w:w="270" w:type="dxa"/>
            <w:gridSpan w:val="3"/>
            <w:vAlign w:val="bottom"/>
          </w:tcPr>
          <w:p w:rsidR="006C75E6" w:rsidRPr="006C75E6" w:rsidRDefault="006C75E6" w:rsidP="009E4A5B">
            <w:pPr>
              <w:tabs>
                <w:tab w:val="decimal" w:pos="984"/>
              </w:tabs>
              <w:spacing w:line="240" w:lineRule="atLeast"/>
              <w:ind w:left="-96" w:right="-149"/>
              <w:jc w:val="thaiDistribute"/>
              <w:rPr>
                <w:rFonts w:eastAsia="Times New Roman" w:cs="Times New Roman"/>
                <w:b/>
                <w:sz w:val="22"/>
                <w:szCs w:val="22"/>
              </w:rPr>
            </w:pPr>
          </w:p>
        </w:tc>
        <w:tc>
          <w:tcPr>
            <w:tcW w:w="1340" w:type="dxa"/>
            <w:gridSpan w:val="2"/>
            <w:vAlign w:val="bottom"/>
          </w:tcPr>
          <w:p w:rsidR="006C75E6" w:rsidRPr="006C75E6" w:rsidRDefault="006C75E6" w:rsidP="009E4A5B">
            <w:pPr>
              <w:tabs>
                <w:tab w:val="decimal" w:pos="984"/>
              </w:tabs>
              <w:spacing w:line="240" w:lineRule="atLeast"/>
              <w:ind w:right="-149"/>
              <w:jc w:val="thaiDistribute"/>
              <w:rPr>
                <w:rFonts w:eastAsia="Times New Roman" w:cs="Times New Roman"/>
                <w:sz w:val="22"/>
                <w:szCs w:val="22"/>
              </w:rPr>
            </w:pPr>
            <w:r w:rsidRPr="006C75E6">
              <w:rPr>
                <w:rFonts w:eastAsia="Times New Roman" w:cs="Times New Roman"/>
                <w:sz w:val="22"/>
                <w:szCs w:val="22"/>
              </w:rPr>
              <w:t>26,787,579</w:t>
            </w:r>
          </w:p>
        </w:tc>
        <w:tc>
          <w:tcPr>
            <w:tcW w:w="270" w:type="dxa"/>
            <w:gridSpan w:val="2"/>
            <w:vAlign w:val="bottom"/>
          </w:tcPr>
          <w:p w:rsidR="006C75E6" w:rsidRPr="006C75E6" w:rsidRDefault="006C75E6" w:rsidP="009E4A5B">
            <w:pPr>
              <w:tabs>
                <w:tab w:val="decimal" w:pos="984"/>
              </w:tabs>
              <w:spacing w:line="240" w:lineRule="atLeast"/>
              <w:ind w:left="-96" w:right="-149"/>
              <w:jc w:val="thaiDistribute"/>
              <w:rPr>
                <w:rFonts w:eastAsia="Times New Roman" w:cs="Times New Roman"/>
                <w:b/>
                <w:sz w:val="22"/>
                <w:szCs w:val="22"/>
              </w:rPr>
            </w:pPr>
          </w:p>
        </w:tc>
        <w:tc>
          <w:tcPr>
            <w:tcW w:w="1228" w:type="dxa"/>
            <w:vAlign w:val="bottom"/>
          </w:tcPr>
          <w:p w:rsidR="006C75E6" w:rsidRPr="006C75E6" w:rsidRDefault="006C75E6" w:rsidP="009E4A5B">
            <w:pPr>
              <w:tabs>
                <w:tab w:val="decimal" w:pos="984"/>
              </w:tabs>
              <w:spacing w:line="240" w:lineRule="atLeast"/>
              <w:ind w:left="-96" w:right="-149"/>
              <w:jc w:val="thaiDistribute"/>
              <w:rPr>
                <w:rFonts w:eastAsia="Times New Roman" w:cs="Times New Roman"/>
                <w:sz w:val="22"/>
                <w:szCs w:val="22"/>
              </w:rPr>
            </w:pPr>
            <w:r w:rsidRPr="006C75E6">
              <w:rPr>
                <w:rFonts w:eastAsia="Times New Roman" w:cs="Times New Roman"/>
                <w:sz w:val="22"/>
                <w:szCs w:val="22"/>
              </w:rPr>
              <w:t>22,604,335</w:t>
            </w:r>
          </w:p>
        </w:tc>
      </w:tr>
      <w:tr w:rsidR="006C75E6" w:rsidRPr="0089375B" w:rsidTr="0089375B">
        <w:trPr>
          <w:gridAfter w:val="1"/>
          <w:wAfter w:w="10" w:type="dxa"/>
        </w:trPr>
        <w:tc>
          <w:tcPr>
            <w:tcW w:w="4234" w:type="dxa"/>
          </w:tcPr>
          <w:p w:rsidR="006C75E6" w:rsidRPr="0089375B" w:rsidRDefault="006C75E6" w:rsidP="009E4A5B">
            <w:pPr>
              <w:spacing w:line="240" w:lineRule="atLeast"/>
              <w:ind w:left="522" w:right="43"/>
              <w:rPr>
                <w:rFonts w:eastAsia="Times New Roman" w:cs="Times New Roman"/>
                <w:sz w:val="22"/>
                <w:szCs w:val="22"/>
                <w:cs/>
                <w:lang w:val="en-GB"/>
              </w:rPr>
            </w:pPr>
            <w:r w:rsidRPr="0089375B">
              <w:rPr>
                <w:rFonts w:eastAsia="Times New Roman" w:cs="Times New Roman"/>
                <w:sz w:val="22"/>
                <w:szCs w:val="22"/>
                <w:lang w:val="en-GB"/>
              </w:rPr>
              <w:t>Travelling and transportation</w:t>
            </w:r>
          </w:p>
        </w:tc>
        <w:tc>
          <w:tcPr>
            <w:tcW w:w="1302" w:type="dxa"/>
            <w:gridSpan w:val="2"/>
            <w:vAlign w:val="bottom"/>
          </w:tcPr>
          <w:p w:rsidR="006C75E6" w:rsidRPr="006C75E6" w:rsidRDefault="006C75E6" w:rsidP="009E4A5B">
            <w:pPr>
              <w:tabs>
                <w:tab w:val="decimal" w:pos="984"/>
              </w:tabs>
              <w:spacing w:line="240" w:lineRule="atLeast"/>
              <w:ind w:left="-96" w:right="-149"/>
              <w:jc w:val="thaiDistribute"/>
              <w:rPr>
                <w:rFonts w:eastAsia="Times New Roman" w:cs="Times New Roman"/>
                <w:sz w:val="22"/>
                <w:szCs w:val="22"/>
                <w:lang w:bidi="ar-SA"/>
              </w:rPr>
            </w:pPr>
            <w:r w:rsidRPr="006C75E6">
              <w:rPr>
                <w:rFonts w:eastAsia="Times New Roman" w:cs="Times New Roman"/>
                <w:sz w:val="22"/>
                <w:szCs w:val="22"/>
                <w:lang w:bidi="ar-SA"/>
              </w:rPr>
              <w:t>56,265,757</w:t>
            </w:r>
          </w:p>
        </w:tc>
        <w:tc>
          <w:tcPr>
            <w:tcW w:w="270" w:type="dxa"/>
            <w:gridSpan w:val="2"/>
            <w:vAlign w:val="bottom"/>
          </w:tcPr>
          <w:p w:rsidR="006C75E6" w:rsidRPr="006C75E6" w:rsidRDefault="006C75E6" w:rsidP="009E4A5B">
            <w:pPr>
              <w:tabs>
                <w:tab w:val="decimal" w:pos="984"/>
              </w:tabs>
              <w:spacing w:line="240" w:lineRule="atLeast"/>
              <w:ind w:left="-96" w:right="-149"/>
              <w:jc w:val="thaiDistribute"/>
              <w:rPr>
                <w:rFonts w:eastAsia="Times New Roman" w:cs="Times New Roman"/>
                <w:b/>
                <w:sz w:val="22"/>
                <w:szCs w:val="22"/>
              </w:rPr>
            </w:pPr>
          </w:p>
        </w:tc>
        <w:tc>
          <w:tcPr>
            <w:tcW w:w="1283" w:type="dxa"/>
            <w:gridSpan w:val="3"/>
            <w:vAlign w:val="bottom"/>
          </w:tcPr>
          <w:p w:rsidR="006C75E6" w:rsidRPr="006C75E6" w:rsidRDefault="006C75E6" w:rsidP="009E4A5B">
            <w:pPr>
              <w:tabs>
                <w:tab w:val="decimal" w:pos="984"/>
              </w:tabs>
              <w:spacing w:line="240" w:lineRule="atLeast"/>
              <w:ind w:left="-96" w:right="-149"/>
              <w:jc w:val="thaiDistribute"/>
              <w:rPr>
                <w:rFonts w:eastAsia="Times New Roman" w:cs="Times New Roman"/>
                <w:sz w:val="22"/>
                <w:szCs w:val="22"/>
                <w:lang w:bidi="ar-SA"/>
              </w:rPr>
            </w:pPr>
            <w:r w:rsidRPr="006C75E6">
              <w:rPr>
                <w:rFonts w:eastAsia="Times New Roman" w:cs="Times New Roman"/>
                <w:sz w:val="22"/>
                <w:szCs w:val="22"/>
                <w:lang w:bidi="ar-SA"/>
              </w:rPr>
              <w:t>56,068,275</w:t>
            </w:r>
          </w:p>
        </w:tc>
        <w:tc>
          <w:tcPr>
            <w:tcW w:w="270" w:type="dxa"/>
            <w:gridSpan w:val="3"/>
            <w:vAlign w:val="bottom"/>
          </w:tcPr>
          <w:p w:rsidR="006C75E6" w:rsidRPr="006C75E6" w:rsidRDefault="006C75E6" w:rsidP="009E4A5B">
            <w:pPr>
              <w:tabs>
                <w:tab w:val="decimal" w:pos="984"/>
              </w:tabs>
              <w:spacing w:line="240" w:lineRule="atLeast"/>
              <w:ind w:left="-96" w:right="-149"/>
              <w:jc w:val="thaiDistribute"/>
              <w:rPr>
                <w:rFonts w:eastAsia="Times New Roman" w:cs="Times New Roman"/>
                <w:b/>
                <w:sz w:val="22"/>
                <w:szCs w:val="22"/>
              </w:rPr>
            </w:pPr>
          </w:p>
        </w:tc>
        <w:tc>
          <w:tcPr>
            <w:tcW w:w="1340" w:type="dxa"/>
            <w:gridSpan w:val="2"/>
            <w:vAlign w:val="bottom"/>
          </w:tcPr>
          <w:p w:rsidR="006C75E6" w:rsidRPr="006C75E6" w:rsidRDefault="006C75E6" w:rsidP="009E4A5B">
            <w:pPr>
              <w:tabs>
                <w:tab w:val="decimal" w:pos="984"/>
              </w:tabs>
              <w:spacing w:line="240" w:lineRule="atLeast"/>
              <w:ind w:right="-149"/>
              <w:jc w:val="thaiDistribute"/>
              <w:rPr>
                <w:rFonts w:eastAsia="Times New Roman" w:cs="Times New Roman"/>
                <w:sz w:val="22"/>
                <w:szCs w:val="22"/>
              </w:rPr>
            </w:pPr>
            <w:r w:rsidRPr="006C75E6">
              <w:rPr>
                <w:rFonts w:eastAsia="Times New Roman" w:cs="Times New Roman"/>
                <w:sz w:val="22"/>
                <w:szCs w:val="22"/>
              </w:rPr>
              <w:t>53,580,296</w:t>
            </w:r>
          </w:p>
        </w:tc>
        <w:tc>
          <w:tcPr>
            <w:tcW w:w="270" w:type="dxa"/>
            <w:gridSpan w:val="2"/>
            <w:vAlign w:val="bottom"/>
          </w:tcPr>
          <w:p w:rsidR="006C75E6" w:rsidRPr="006C75E6" w:rsidRDefault="006C75E6" w:rsidP="009E4A5B">
            <w:pPr>
              <w:tabs>
                <w:tab w:val="decimal" w:pos="984"/>
              </w:tabs>
              <w:spacing w:line="240" w:lineRule="atLeast"/>
              <w:ind w:left="-96" w:right="-149"/>
              <w:jc w:val="thaiDistribute"/>
              <w:rPr>
                <w:rFonts w:eastAsia="Times New Roman" w:cs="Times New Roman"/>
                <w:b/>
                <w:sz w:val="22"/>
                <w:szCs w:val="22"/>
              </w:rPr>
            </w:pPr>
          </w:p>
        </w:tc>
        <w:tc>
          <w:tcPr>
            <w:tcW w:w="1228" w:type="dxa"/>
            <w:vAlign w:val="bottom"/>
          </w:tcPr>
          <w:p w:rsidR="006C75E6" w:rsidRPr="006C75E6" w:rsidRDefault="006C75E6" w:rsidP="009E4A5B">
            <w:pPr>
              <w:tabs>
                <w:tab w:val="decimal" w:pos="984"/>
              </w:tabs>
              <w:spacing w:line="240" w:lineRule="atLeast"/>
              <w:ind w:left="-96" w:right="-149"/>
              <w:jc w:val="thaiDistribute"/>
              <w:rPr>
                <w:rFonts w:eastAsia="Times New Roman" w:cs="Times New Roman"/>
                <w:sz w:val="22"/>
                <w:szCs w:val="22"/>
                <w:lang w:bidi="ar-SA"/>
              </w:rPr>
            </w:pPr>
            <w:r w:rsidRPr="006C75E6">
              <w:rPr>
                <w:rFonts w:eastAsia="Times New Roman" w:cs="Times New Roman"/>
                <w:sz w:val="22"/>
                <w:szCs w:val="22"/>
                <w:lang w:bidi="ar-SA"/>
              </w:rPr>
              <w:t>54,145,684</w:t>
            </w:r>
          </w:p>
        </w:tc>
      </w:tr>
      <w:tr w:rsidR="006C75E6" w:rsidRPr="0089375B" w:rsidTr="0089375B">
        <w:trPr>
          <w:gridAfter w:val="1"/>
          <w:wAfter w:w="10" w:type="dxa"/>
        </w:trPr>
        <w:tc>
          <w:tcPr>
            <w:tcW w:w="4234" w:type="dxa"/>
          </w:tcPr>
          <w:p w:rsidR="006C75E6" w:rsidRPr="0089375B" w:rsidRDefault="006C75E6" w:rsidP="009E4A5B">
            <w:pPr>
              <w:spacing w:line="240" w:lineRule="atLeast"/>
              <w:ind w:left="522" w:right="43"/>
              <w:rPr>
                <w:rFonts w:eastAsia="Times New Roman" w:cs="Times New Roman"/>
                <w:sz w:val="22"/>
                <w:szCs w:val="22"/>
                <w:lang w:val="en-GB"/>
              </w:rPr>
            </w:pPr>
            <w:r w:rsidRPr="0089375B">
              <w:rPr>
                <w:rFonts w:eastAsia="Times New Roman" w:cs="Times New Roman"/>
                <w:sz w:val="22"/>
                <w:szCs w:val="22"/>
                <w:lang w:val="en-GB"/>
              </w:rPr>
              <w:t xml:space="preserve">Fuel, chemical substance and waste </w:t>
            </w:r>
            <w:r>
              <w:rPr>
                <w:rFonts w:eastAsia="Times New Roman" w:cs="Times New Roman"/>
                <w:sz w:val="22"/>
                <w:szCs w:val="22"/>
                <w:lang w:val="en-GB"/>
              </w:rPr>
              <w:tab/>
            </w:r>
            <w:r w:rsidRPr="0089375B">
              <w:rPr>
                <w:rFonts w:eastAsia="Times New Roman" w:cs="Times New Roman"/>
                <w:sz w:val="22"/>
                <w:szCs w:val="22"/>
                <w:lang w:val="en-GB"/>
              </w:rPr>
              <w:t xml:space="preserve">analysis </w:t>
            </w:r>
          </w:p>
        </w:tc>
        <w:tc>
          <w:tcPr>
            <w:tcW w:w="1302" w:type="dxa"/>
            <w:gridSpan w:val="2"/>
            <w:vAlign w:val="bottom"/>
          </w:tcPr>
          <w:p w:rsidR="006C75E6" w:rsidRPr="006C75E6" w:rsidRDefault="006C75E6" w:rsidP="009E4A5B">
            <w:pPr>
              <w:tabs>
                <w:tab w:val="decimal" w:pos="984"/>
              </w:tabs>
              <w:spacing w:line="240" w:lineRule="atLeast"/>
              <w:ind w:left="-96" w:right="-149"/>
              <w:jc w:val="thaiDistribute"/>
              <w:rPr>
                <w:rFonts w:eastAsia="Times New Roman" w:cs="Times New Roman"/>
                <w:sz w:val="22"/>
                <w:szCs w:val="22"/>
                <w:lang w:bidi="ar-SA"/>
              </w:rPr>
            </w:pPr>
            <w:r w:rsidRPr="006C75E6">
              <w:rPr>
                <w:rFonts w:eastAsia="Times New Roman" w:cs="Times New Roman"/>
                <w:sz w:val="22"/>
                <w:szCs w:val="22"/>
                <w:lang w:bidi="ar-SA"/>
              </w:rPr>
              <w:t>17,688,534</w:t>
            </w:r>
          </w:p>
        </w:tc>
        <w:tc>
          <w:tcPr>
            <w:tcW w:w="270" w:type="dxa"/>
            <w:gridSpan w:val="2"/>
            <w:vAlign w:val="bottom"/>
          </w:tcPr>
          <w:p w:rsidR="006C75E6" w:rsidRPr="006C75E6" w:rsidRDefault="006C75E6" w:rsidP="009E4A5B">
            <w:pPr>
              <w:tabs>
                <w:tab w:val="decimal" w:pos="984"/>
              </w:tabs>
              <w:spacing w:line="240" w:lineRule="atLeast"/>
              <w:ind w:left="-96" w:right="-149"/>
              <w:jc w:val="thaiDistribute"/>
              <w:rPr>
                <w:rFonts w:eastAsia="Times New Roman" w:cs="Times New Roman"/>
                <w:b/>
                <w:sz w:val="22"/>
                <w:szCs w:val="22"/>
              </w:rPr>
            </w:pPr>
          </w:p>
        </w:tc>
        <w:tc>
          <w:tcPr>
            <w:tcW w:w="1283" w:type="dxa"/>
            <w:gridSpan w:val="3"/>
            <w:vAlign w:val="bottom"/>
          </w:tcPr>
          <w:p w:rsidR="006C75E6" w:rsidRPr="006C75E6" w:rsidRDefault="006C75E6" w:rsidP="009E4A5B">
            <w:pPr>
              <w:tabs>
                <w:tab w:val="decimal" w:pos="984"/>
              </w:tabs>
              <w:spacing w:line="240" w:lineRule="atLeast"/>
              <w:ind w:left="-96" w:right="-149"/>
              <w:jc w:val="thaiDistribute"/>
              <w:rPr>
                <w:rFonts w:eastAsia="Times New Roman" w:cs="Times New Roman"/>
                <w:sz w:val="22"/>
                <w:szCs w:val="22"/>
                <w:lang w:bidi="ar-SA"/>
              </w:rPr>
            </w:pPr>
            <w:r w:rsidRPr="006C75E6">
              <w:rPr>
                <w:rFonts w:eastAsia="Times New Roman" w:cs="Times New Roman"/>
                <w:sz w:val="22"/>
                <w:szCs w:val="22"/>
                <w:lang w:bidi="ar-SA"/>
              </w:rPr>
              <w:t>15,757,452</w:t>
            </w:r>
          </w:p>
        </w:tc>
        <w:tc>
          <w:tcPr>
            <w:tcW w:w="270" w:type="dxa"/>
            <w:gridSpan w:val="3"/>
            <w:vAlign w:val="bottom"/>
          </w:tcPr>
          <w:p w:rsidR="006C75E6" w:rsidRPr="006C75E6" w:rsidRDefault="006C75E6" w:rsidP="009E4A5B">
            <w:pPr>
              <w:tabs>
                <w:tab w:val="decimal" w:pos="984"/>
              </w:tabs>
              <w:spacing w:line="240" w:lineRule="atLeast"/>
              <w:ind w:left="-96" w:right="-149"/>
              <w:jc w:val="thaiDistribute"/>
              <w:rPr>
                <w:rFonts w:eastAsia="Times New Roman" w:cs="Times New Roman"/>
                <w:b/>
                <w:sz w:val="22"/>
                <w:szCs w:val="22"/>
              </w:rPr>
            </w:pPr>
          </w:p>
        </w:tc>
        <w:tc>
          <w:tcPr>
            <w:tcW w:w="1340" w:type="dxa"/>
            <w:gridSpan w:val="2"/>
            <w:vAlign w:val="bottom"/>
          </w:tcPr>
          <w:p w:rsidR="006C75E6" w:rsidRPr="006C75E6" w:rsidRDefault="006C75E6" w:rsidP="009E4A5B">
            <w:pPr>
              <w:tabs>
                <w:tab w:val="decimal" w:pos="984"/>
              </w:tabs>
              <w:spacing w:line="240" w:lineRule="atLeast"/>
              <w:ind w:left="-96"/>
              <w:jc w:val="thaiDistribute"/>
              <w:rPr>
                <w:rFonts w:eastAsia="Times New Roman" w:cs="Times New Roman"/>
                <w:sz w:val="22"/>
                <w:szCs w:val="22"/>
              </w:rPr>
            </w:pPr>
            <w:r w:rsidRPr="006C75E6">
              <w:rPr>
                <w:rFonts w:eastAsia="Times New Roman" w:cs="Times New Roman"/>
                <w:sz w:val="22"/>
                <w:szCs w:val="22"/>
              </w:rPr>
              <w:t>17,688,534</w:t>
            </w:r>
          </w:p>
        </w:tc>
        <w:tc>
          <w:tcPr>
            <w:tcW w:w="270" w:type="dxa"/>
            <w:gridSpan w:val="2"/>
            <w:vAlign w:val="bottom"/>
          </w:tcPr>
          <w:p w:rsidR="006C75E6" w:rsidRPr="006C75E6" w:rsidRDefault="006C75E6" w:rsidP="009E4A5B">
            <w:pPr>
              <w:tabs>
                <w:tab w:val="decimal" w:pos="984"/>
              </w:tabs>
              <w:spacing w:line="240" w:lineRule="atLeast"/>
              <w:ind w:left="-96" w:right="-149"/>
              <w:jc w:val="thaiDistribute"/>
              <w:rPr>
                <w:rFonts w:eastAsia="Times New Roman" w:cs="Times New Roman"/>
                <w:b/>
                <w:sz w:val="22"/>
                <w:szCs w:val="22"/>
              </w:rPr>
            </w:pPr>
          </w:p>
        </w:tc>
        <w:tc>
          <w:tcPr>
            <w:tcW w:w="1228" w:type="dxa"/>
            <w:vAlign w:val="bottom"/>
          </w:tcPr>
          <w:p w:rsidR="006C75E6" w:rsidRPr="006C75E6" w:rsidRDefault="006C75E6" w:rsidP="009E4A5B">
            <w:pPr>
              <w:tabs>
                <w:tab w:val="decimal" w:pos="984"/>
              </w:tabs>
              <w:spacing w:line="240" w:lineRule="atLeast"/>
              <w:ind w:left="-96" w:right="-149"/>
              <w:jc w:val="thaiDistribute"/>
              <w:rPr>
                <w:rFonts w:eastAsia="Times New Roman" w:cs="Times New Roman"/>
                <w:sz w:val="22"/>
                <w:szCs w:val="22"/>
                <w:lang w:bidi="ar-SA"/>
              </w:rPr>
            </w:pPr>
            <w:r w:rsidRPr="006C75E6">
              <w:rPr>
                <w:rFonts w:eastAsia="Times New Roman" w:cs="Times New Roman"/>
                <w:sz w:val="22"/>
                <w:szCs w:val="22"/>
                <w:lang w:bidi="ar-SA"/>
              </w:rPr>
              <w:t>15,757,452</w:t>
            </w:r>
          </w:p>
        </w:tc>
      </w:tr>
      <w:tr w:rsidR="006C75E6" w:rsidRPr="006C75E6" w:rsidTr="0089375B">
        <w:trPr>
          <w:gridAfter w:val="1"/>
          <w:wAfter w:w="10" w:type="dxa"/>
        </w:trPr>
        <w:tc>
          <w:tcPr>
            <w:tcW w:w="4234" w:type="dxa"/>
          </w:tcPr>
          <w:p w:rsidR="006C75E6" w:rsidRPr="0053482D" w:rsidRDefault="0053482D" w:rsidP="009E4A5B">
            <w:pPr>
              <w:spacing w:line="240" w:lineRule="atLeast"/>
              <w:ind w:left="522" w:right="43"/>
              <w:rPr>
                <w:rFonts w:eastAsia="Times New Roman" w:cs="Times New Roman"/>
                <w:sz w:val="22"/>
                <w:szCs w:val="22"/>
                <w:lang w:val="en-GB"/>
              </w:rPr>
            </w:pPr>
            <w:r w:rsidRPr="0053482D">
              <w:rPr>
                <w:rFonts w:eastAsia="Times New Roman" w:cs="Times New Roman"/>
                <w:sz w:val="22"/>
                <w:szCs w:val="22"/>
                <w:lang w:val="en-GB"/>
              </w:rPr>
              <w:t>C</w:t>
            </w:r>
            <w:r w:rsidR="006C75E6" w:rsidRPr="0053482D">
              <w:rPr>
                <w:rFonts w:eastAsia="Times New Roman" w:cs="Times New Roman"/>
                <w:sz w:val="22"/>
                <w:szCs w:val="22"/>
                <w:lang w:val="en-GB"/>
              </w:rPr>
              <w:t>onsulting fees</w:t>
            </w:r>
            <w:r w:rsidRPr="0053482D">
              <w:rPr>
                <w:rFonts w:eastAsia="Times New Roman" w:cs="Times New Roman"/>
                <w:sz w:val="22"/>
                <w:szCs w:val="22"/>
                <w:lang w:val="en-GB"/>
              </w:rPr>
              <w:t xml:space="preserve"> and fees</w:t>
            </w:r>
          </w:p>
        </w:tc>
        <w:tc>
          <w:tcPr>
            <w:tcW w:w="1302" w:type="dxa"/>
            <w:gridSpan w:val="2"/>
            <w:vAlign w:val="bottom"/>
          </w:tcPr>
          <w:p w:rsidR="006C75E6" w:rsidRPr="0053482D" w:rsidRDefault="006C75E6" w:rsidP="009E4A5B">
            <w:pPr>
              <w:tabs>
                <w:tab w:val="decimal" w:pos="984"/>
              </w:tabs>
              <w:spacing w:line="240" w:lineRule="atLeast"/>
              <w:ind w:left="-96" w:right="-149"/>
              <w:jc w:val="thaiDistribute"/>
              <w:rPr>
                <w:rFonts w:eastAsia="Times New Roman" w:cs="Times New Roman"/>
                <w:sz w:val="22"/>
                <w:szCs w:val="22"/>
                <w:lang w:bidi="ar-SA"/>
              </w:rPr>
            </w:pPr>
            <w:r w:rsidRPr="0053482D">
              <w:rPr>
                <w:rFonts w:eastAsia="Times New Roman" w:cs="Times New Roman"/>
                <w:sz w:val="22"/>
                <w:szCs w:val="22"/>
                <w:lang w:bidi="ar-SA"/>
              </w:rPr>
              <w:t>10,355,000</w:t>
            </w:r>
          </w:p>
        </w:tc>
        <w:tc>
          <w:tcPr>
            <w:tcW w:w="270" w:type="dxa"/>
            <w:gridSpan w:val="2"/>
            <w:vAlign w:val="bottom"/>
          </w:tcPr>
          <w:p w:rsidR="006C75E6" w:rsidRPr="0053482D" w:rsidRDefault="006C75E6" w:rsidP="009E4A5B">
            <w:pPr>
              <w:tabs>
                <w:tab w:val="decimal" w:pos="984"/>
              </w:tabs>
              <w:spacing w:line="240" w:lineRule="atLeast"/>
              <w:ind w:left="-96" w:right="-149"/>
              <w:jc w:val="thaiDistribute"/>
              <w:rPr>
                <w:rFonts w:eastAsia="Times New Roman" w:cs="Times New Roman"/>
                <w:b/>
                <w:sz w:val="22"/>
                <w:szCs w:val="22"/>
              </w:rPr>
            </w:pPr>
          </w:p>
        </w:tc>
        <w:tc>
          <w:tcPr>
            <w:tcW w:w="1283" w:type="dxa"/>
            <w:gridSpan w:val="3"/>
            <w:vAlign w:val="bottom"/>
          </w:tcPr>
          <w:p w:rsidR="006C75E6" w:rsidRPr="0053482D" w:rsidRDefault="006C75E6" w:rsidP="009E4A5B">
            <w:pPr>
              <w:tabs>
                <w:tab w:val="decimal" w:pos="984"/>
              </w:tabs>
              <w:spacing w:line="240" w:lineRule="atLeast"/>
              <w:ind w:left="-96" w:right="-149"/>
              <w:jc w:val="thaiDistribute"/>
              <w:rPr>
                <w:rFonts w:eastAsia="Times New Roman" w:cs="Times New Roman"/>
                <w:sz w:val="22"/>
                <w:szCs w:val="22"/>
                <w:lang w:bidi="ar-SA"/>
              </w:rPr>
            </w:pPr>
            <w:r w:rsidRPr="0053482D">
              <w:rPr>
                <w:rFonts w:eastAsia="Times New Roman" w:cs="Times New Roman"/>
                <w:sz w:val="22"/>
                <w:szCs w:val="22"/>
                <w:lang w:bidi="ar-SA"/>
              </w:rPr>
              <w:t>8,151,018</w:t>
            </w:r>
          </w:p>
        </w:tc>
        <w:tc>
          <w:tcPr>
            <w:tcW w:w="270" w:type="dxa"/>
            <w:gridSpan w:val="3"/>
            <w:vAlign w:val="bottom"/>
          </w:tcPr>
          <w:p w:rsidR="006C75E6" w:rsidRPr="0053482D" w:rsidRDefault="006C75E6" w:rsidP="009E4A5B">
            <w:pPr>
              <w:tabs>
                <w:tab w:val="decimal" w:pos="984"/>
              </w:tabs>
              <w:spacing w:line="240" w:lineRule="atLeast"/>
              <w:ind w:left="-96" w:right="-149"/>
              <w:jc w:val="thaiDistribute"/>
              <w:rPr>
                <w:rFonts w:eastAsia="Times New Roman" w:cs="Times New Roman"/>
                <w:b/>
                <w:sz w:val="22"/>
                <w:szCs w:val="22"/>
              </w:rPr>
            </w:pPr>
          </w:p>
        </w:tc>
        <w:tc>
          <w:tcPr>
            <w:tcW w:w="1340" w:type="dxa"/>
            <w:gridSpan w:val="2"/>
            <w:vAlign w:val="bottom"/>
          </w:tcPr>
          <w:p w:rsidR="006C75E6" w:rsidRPr="0053482D" w:rsidRDefault="006C75E6" w:rsidP="009E4A5B">
            <w:pPr>
              <w:tabs>
                <w:tab w:val="decimal" w:pos="984"/>
              </w:tabs>
              <w:spacing w:line="240" w:lineRule="atLeast"/>
              <w:ind w:left="-96"/>
              <w:jc w:val="thaiDistribute"/>
              <w:rPr>
                <w:rFonts w:eastAsia="Times New Roman" w:cs="Times New Roman"/>
                <w:sz w:val="22"/>
                <w:szCs w:val="22"/>
              </w:rPr>
            </w:pPr>
            <w:r w:rsidRPr="0053482D">
              <w:rPr>
                <w:rFonts w:eastAsia="Times New Roman" w:cs="Times New Roman"/>
                <w:sz w:val="22"/>
                <w:szCs w:val="22"/>
                <w:cs/>
              </w:rPr>
              <w:t>9</w:t>
            </w:r>
            <w:r w:rsidRPr="0053482D">
              <w:rPr>
                <w:rFonts w:eastAsia="Times New Roman" w:cs="Times New Roman"/>
                <w:sz w:val="22"/>
                <w:szCs w:val="22"/>
              </w:rPr>
              <w:t>,230,000</w:t>
            </w:r>
          </w:p>
        </w:tc>
        <w:tc>
          <w:tcPr>
            <w:tcW w:w="270" w:type="dxa"/>
            <w:gridSpan w:val="2"/>
            <w:vAlign w:val="bottom"/>
          </w:tcPr>
          <w:p w:rsidR="006C75E6" w:rsidRPr="0053482D" w:rsidRDefault="006C75E6" w:rsidP="009E4A5B">
            <w:pPr>
              <w:tabs>
                <w:tab w:val="decimal" w:pos="984"/>
              </w:tabs>
              <w:spacing w:line="240" w:lineRule="atLeast"/>
              <w:ind w:left="-96" w:right="-149"/>
              <w:jc w:val="thaiDistribute"/>
              <w:rPr>
                <w:rFonts w:eastAsia="Times New Roman" w:cs="Times New Roman"/>
                <w:b/>
                <w:sz w:val="22"/>
                <w:szCs w:val="22"/>
              </w:rPr>
            </w:pPr>
          </w:p>
        </w:tc>
        <w:tc>
          <w:tcPr>
            <w:tcW w:w="1228" w:type="dxa"/>
            <w:vAlign w:val="bottom"/>
          </w:tcPr>
          <w:p w:rsidR="006C75E6" w:rsidRPr="0053482D" w:rsidRDefault="006C75E6" w:rsidP="009E4A5B">
            <w:pPr>
              <w:tabs>
                <w:tab w:val="decimal" w:pos="984"/>
              </w:tabs>
              <w:spacing w:line="240" w:lineRule="atLeast"/>
              <w:ind w:left="-96" w:right="-149"/>
              <w:jc w:val="thaiDistribute"/>
              <w:rPr>
                <w:rFonts w:eastAsia="Times New Roman" w:cs="Times New Roman"/>
                <w:sz w:val="22"/>
                <w:szCs w:val="22"/>
                <w:lang w:bidi="ar-SA"/>
              </w:rPr>
            </w:pPr>
            <w:r w:rsidRPr="0053482D">
              <w:rPr>
                <w:rFonts w:eastAsia="Times New Roman" w:cs="Times New Roman"/>
                <w:sz w:val="22"/>
                <w:szCs w:val="22"/>
                <w:lang w:bidi="ar-SA"/>
              </w:rPr>
              <w:t>7,176,018</w:t>
            </w:r>
          </w:p>
        </w:tc>
      </w:tr>
      <w:tr w:rsidR="006C75E6" w:rsidRPr="0089375B" w:rsidTr="0089375B">
        <w:trPr>
          <w:gridAfter w:val="1"/>
          <w:wAfter w:w="10" w:type="dxa"/>
        </w:trPr>
        <w:tc>
          <w:tcPr>
            <w:tcW w:w="4234" w:type="dxa"/>
          </w:tcPr>
          <w:p w:rsidR="006C75E6" w:rsidRPr="0089375B" w:rsidRDefault="006C75E6" w:rsidP="009E4A5B">
            <w:pPr>
              <w:spacing w:line="240" w:lineRule="atLeast"/>
              <w:ind w:left="522" w:right="43"/>
              <w:rPr>
                <w:rFonts w:eastAsia="Times New Roman" w:cs="Times New Roman"/>
                <w:sz w:val="22"/>
                <w:szCs w:val="22"/>
                <w:cs/>
                <w:lang w:val="en-GB"/>
              </w:rPr>
            </w:pPr>
            <w:r w:rsidRPr="0089375B">
              <w:rPr>
                <w:rFonts w:eastAsia="Times New Roman" w:cs="Times New Roman"/>
                <w:sz w:val="22"/>
                <w:szCs w:val="22"/>
                <w:lang w:val="en-GB"/>
              </w:rPr>
              <w:t>Waste burn expenses</w:t>
            </w:r>
          </w:p>
        </w:tc>
        <w:tc>
          <w:tcPr>
            <w:tcW w:w="1302" w:type="dxa"/>
            <w:gridSpan w:val="2"/>
            <w:vAlign w:val="bottom"/>
          </w:tcPr>
          <w:p w:rsidR="006C75E6" w:rsidRPr="006C75E6" w:rsidRDefault="006C75E6" w:rsidP="009E4A5B">
            <w:pPr>
              <w:tabs>
                <w:tab w:val="decimal" w:pos="984"/>
              </w:tabs>
              <w:spacing w:line="240" w:lineRule="atLeast"/>
              <w:ind w:left="-96" w:right="-149"/>
              <w:jc w:val="thaiDistribute"/>
              <w:rPr>
                <w:rFonts w:eastAsia="Times New Roman" w:cs="Times New Roman"/>
                <w:sz w:val="22"/>
                <w:szCs w:val="22"/>
                <w:lang w:bidi="ar-SA"/>
              </w:rPr>
            </w:pPr>
            <w:r w:rsidRPr="006C75E6">
              <w:rPr>
                <w:rFonts w:eastAsia="Times New Roman" w:cs="Times New Roman"/>
                <w:sz w:val="22"/>
                <w:szCs w:val="22"/>
                <w:lang w:bidi="ar-SA"/>
              </w:rPr>
              <w:t>1,621,869</w:t>
            </w:r>
          </w:p>
        </w:tc>
        <w:tc>
          <w:tcPr>
            <w:tcW w:w="270" w:type="dxa"/>
            <w:gridSpan w:val="2"/>
            <w:vAlign w:val="bottom"/>
          </w:tcPr>
          <w:p w:rsidR="006C75E6" w:rsidRPr="006C75E6" w:rsidRDefault="006C75E6" w:rsidP="009E4A5B">
            <w:pPr>
              <w:tabs>
                <w:tab w:val="decimal" w:pos="984"/>
              </w:tabs>
              <w:spacing w:line="240" w:lineRule="atLeast"/>
              <w:ind w:left="-96" w:right="-149"/>
              <w:jc w:val="thaiDistribute"/>
              <w:rPr>
                <w:rFonts w:eastAsia="Times New Roman" w:cs="Times New Roman"/>
                <w:b/>
                <w:sz w:val="22"/>
                <w:szCs w:val="22"/>
              </w:rPr>
            </w:pPr>
          </w:p>
        </w:tc>
        <w:tc>
          <w:tcPr>
            <w:tcW w:w="1283" w:type="dxa"/>
            <w:gridSpan w:val="3"/>
            <w:vAlign w:val="bottom"/>
          </w:tcPr>
          <w:p w:rsidR="006C75E6" w:rsidRPr="006C75E6" w:rsidRDefault="006C75E6" w:rsidP="009E4A5B">
            <w:pPr>
              <w:tabs>
                <w:tab w:val="decimal" w:pos="984"/>
              </w:tabs>
              <w:spacing w:line="240" w:lineRule="atLeast"/>
              <w:ind w:left="-96" w:right="-149"/>
              <w:jc w:val="thaiDistribute"/>
              <w:rPr>
                <w:rFonts w:eastAsia="Times New Roman" w:cs="Times New Roman"/>
                <w:sz w:val="22"/>
                <w:szCs w:val="22"/>
                <w:lang w:bidi="ar-SA"/>
              </w:rPr>
            </w:pPr>
            <w:r w:rsidRPr="006C75E6">
              <w:rPr>
                <w:rFonts w:eastAsia="Times New Roman" w:cs="Times New Roman"/>
                <w:sz w:val="22"/>
                <w:szCs w:val="22"/>
                <w:lang w:bidi="ar-SA"/>
              </w:rPr>
              <w:t>885,406</w:t>
            </w:r>
          </w:p>
        </w:tc>
        <w:tc>
          <w:tcPr>
            <w:tcW w:w="270" w:type="dxa"/>
            <w:gridSpan w:val="3"/>
            <w:vAlign w:val="bottom"/>
          </w:tcPr>
          <w:p w:rsidR="006C75E6" w:rsidRPr="006C75E6" w:rsidRDefault="006C75E6" w:rsidP="009E4A5B">
            <w:pPr>
              <w:tabs>
                <w:tab w:val="decimal" w:pos="984"/>
              </w:tabs>
              <w:spacing w:line="240" w:lineRule="atLeast"/>
              <w:ind w:left="-96" w:right="-149"/>
              <w:jc w:val="thaiDistribute"/>
              <w:rPr>
                <w:rFonts w:eastAsia="Times New Roman" w:cs="Times New Roman"/>
                <w:b/>
                <w:sz w:val="22"/>
                <w:szCs w:val="22"/>
              </w:rPr>
            </w:pPr>
          </w:p>
        </w:tc>
        <w:tc>
          <w:tcPr>
            <w:tcW w:w="1340" w:type="dxa"/>
            <w:gridSpan w:val="2"/>
            <w:vAlign w:val="bottom"/>
          </w:tcPr>
          <w:p w:rsidR="006C75E6" w:rsidRPr="006C75E6" w:rsidRDefault="006C75E6" w:rsidP="009E4A5B">
            <w:pPr>
              <w:tabs>
                <w:tab w:val="decimal" w:pos="984"/>
              </w:tabs>
              <w:spacing w:line="240" w:lineRule="atLeast"/>
              <w:ind w:left="-96" w:right="137"/>
              <w:jc w:val="thaiDistribute"/>
              <w:rPr>
                <w:rFonts w:eastAsia="Times New Roman" w:cs="Times New Roman"/>
                <w:sz w:val="22"/>
                <w:szCs w:val="22"/>
              </w:rPr>
            </w:pPr>
            <w:r w:rsidRPr="006C75E6">
              <w:rPr>
                <w:rFonts w:eastAsia="Times New Roman" w:cs="Times New Roman"/>
                <w:sz w:val="22"/>
                <w:szCs w:val="22"/>
                <w:cs/>
              </w:rPr>
              <w:t>1,621,869</w:t>
            </w:r>
          </w:p>
        </w:tc>
        <w:tc>
          <w:tcPr>
            <w:tcW w:w="270" w:type="dxa"/>
            <w:gridSpan w:val="2"/>
            <w:vAlign w:val="bottom"/>
          </w:tcPr>
          <w:p w:rsidR="006C75E6" w:rsidRPr="006C75E6" w:rsidRDefault="006C75E6" w:rsidP="009E4A5B">
            <w:pPr>
              <w:tabs>
                <w:tab w:val="decimal" w:pos="984"/>
              </w:tabs>
              <w:spacing w:line="240" w:lineRule="atLeast"/>
              <w:ind w:left="-96" w:right="-149"/>
              <w:jc w:val="thaiDistribute"/>
              <w:rPr>
                <w:rFonts w:eastAsia="Times New Roman" w:cs="Times New Roman"/>
                <w:b/>
                <w:sz w:val="22"/>
                <w:szCs w:val="22"/>
              </w:rPr>
            </w:pPr>
          </w:p>
        </w:tc>
        <w:tc>
          <w:tcPr>
            <w:tcW w:w="1228" w:type="dxa"/>
            <w:vAlign w:val="bottom"/>
          </w:tcPr>
          <w:p w:rsidR="006C75E6" w:rsidRPr="006C75E6" w:rsidRDefault="006C75E6" w:rsidP="009E4A5B">
            <w:pPr>
              <w:tabs>
                <w:tab w:val="decimal" w:pos="984"/>
              </w:tabs>
              <w:spacing w:line="240" w:lineRule="atLeast"/>
              <w:ind w:left="-96" w:right="-149"/>
              <w:jc w:val="thaiDistribute"/>
              <w:rPr>
                <w:rFonts w:eastAsia="Times New Roman" w:cs="Times New Roman"/>
                <w:sz w:val="22"/>
                <w:szCs w:val="22"/>
                <w:lang w:bidi="ar-SA"/>
              </w:rPr>
            </w:pPr>
            <w:r w:rsidRPr="006C75E6">
              <w:rPr>
                <w:rFonts w:eastAsia="Times New Roman" w:cs="Times New Roman"/>
                <w:sz w:val="22"/>
                <w:szCs w:val="22"/>
                <w:lang w:bidi="ar-SA"/>
              </w:rPr>
              <w:t>885,406</w:t>
            </w:r>
          </w:p>
        </w:tc>
      </w:tr>
      <w:tr w:rsidR="006C75E6" w:rsidRPr="0089375B" w:rsidTr="0089375B">
        <w:trPr>
          <w:gridAfter w:val="1"/>
          <w:wAfter w:w="10" w:type="dxa"/>
        </w:trPr>
        <w:tc>
          <w:tcPr>
            <w:tcW w:w="4234" w:type="dxa"/>
          </w:tcPr>
          <w:p w:rsidR="006C75E6" w:rsidRPr="0089375B" w:rsidRDefault="006C75E6" w:rsidP="009E4A5B">
            <w:pPr>
              <w:spacing w:line="240" w:lineRule="atLeast"/>
              <w:ind w:left="522" w:right="43"/>
              <w:rPr>
                <w:rFonts w:eastAsia="Times New Roman" w:cs="Times New Roman"/>
                <w:sz w:val="22"/>
                <w:szCs w:val="22"/>
                <w:lang w:val="en-GB"/>
              </w:rPr>
            </w:pPr>
            <w:r w:rsidRPr="0089375B">
              <w:rPr>
                <w:rFonts w:eastAsia="Times New Roman" w:cs="Times New Roman"/>
                <w:sz w:val="22"/>
                <w:szCs w:val="22"/>
                <w:lang w:val="en-GB"/>
              </w:rPr>
              <w:t>Provision loss from litigation</w:t>
            </w:r>
          </w:p>
        </w:tc>
        <w:tc>
          <w:tcPr>
            <w:tcW w:w="1302" w:type="dxa"/>
            <w:gridSpan w:val="2"/>
            <w:vAlign w:val="bottom"/>
          </w:tcPr>
          <w:p w:rsidR="006C75E6" w:rsidRPr="006C75E6" w:rsidRDefault="006C75E6" w:rsidP="009E4A5B">
            <w:pPr>
              <w:tabs>
                <w:tab w:val="decimal" w:pos="984"/>
              </w:tabs>
              <w:spacing w:line="240" w:lineRule="atLeast"/>
              <w:ind w:left="-96" w:right="-149"/>
              <w:jc w:val="thaiDistribute"/>
              <w:rPr>
                <w:rFonts w:eastAsia="Times New Roman" w:cs="Times New Roman"/>
                <w:sz w:val="22"/>
                <w:szCs w:val="22"/>
                <w:lang w:bidi="ar-SA"/>
              </w:rPr>
            </w:pPr>
            <w:r w:rsidRPr="006C75E6">
              <w:rPr>
                <w:rFonts w:eastAsia="Times New Roman" w:cs="Times New Roman"/>
                <w:sz w:val="22"/>
                <w:szCs w:val="22"/>
                <w:lang w:bidi="ar-SA"/>
              </w:rPr>
              <w:t>11,698,817</w:t>
            </w:r>
          </w:p>
        </w:tc>
        <w:tc>
          <w:tcPr>
            <w:tcW w:w="270" w:type="dxa"/>
            <w:gridSpan w:val="2"/>
            <w:vAlign w:val="bottom"/>
          </w:tcPr>
          <w:p w:rsidR="006C75E6" w:rsidRPr="006C75E6" w:rsidRDefault="006C75E6" w:rsidP="009E4A5B">
            <w:pPr>
              <w:tabs>
                <w:tab w:val="decimal" w:pos="984"/>
              </w:tabs>
              <w:spacing w:line="240" w:lineRule="atLeast"/>
              <w:ind w:left="-96" w:right="-149"/>
              <w:jc w:val="thaiDistribute"/>
              <w:rPr>
                <w:rFonts w:eastAsia="Times New Roman" w:cs="Times New Roman"/>
                <w:b/>
                <w:sz w:val="22"/>
                <w:szCs w:val="22"/>
              </w:rPr>
            </w:pPr>
          </w:p>
        </w:tc>
        <w:tc>
          <w:tcPr>
            <w:tcW w:w="1283" w:type="dxa"/>
            <w:gridSpan w:val="3"/>
            <w:vAlign w:val="bottom"/>
          </w:tcPr>
          <w:p w:rsidR="006C75E6" w:rsidRPr="006C75E6" w:rsidRDefault="006C75E6" w:rsidP="009E4A5B">
            <w:pPr>
              <w:tabs>
                <w:tab w:val="decimal" w:pos="984"/>
              </w:tabs>
              <w:spacing w:line="240" w:lineRule="atLeast"/>
              <w:ind w:left="-96" w:right="-149"/>
              <w:jc w:val="thaiDistribute"/>
              <w:rPr>
                <w:rFonts w:eastAsia="Times New Roman" w:cs="Times New Roman"/>
                <w:sz w:val="22"/>
                <w:szCs w:val="22"/>
                <w:lang w:bidi="ar-SA"/>
              </w:rPr>
            </w:pPr>
            <w:r w:rsidRPr="006C75E6">
              <w:rPr>
                <w:rFonts w:eastAsia="Times New Roman" w:cs="Times New Roman"/>
                <w:sz w:val="22"/>
                <w:szCs w:val="22"/>
                <w:lang w:bidi="ar-SA"/>
              </w:rPr>
              <w:t>377,344</w:t>
            </w:r>
          </w:p>
        </w:tc>
        <w:tc>
          <w:tcPr>
            <w:tcW w:w="270" w:type="dxa"/>
            <w:gridSpan w:val="3"/>
            <w:vAlign w:val="bottom"/>
          </w:tcPr>
          <w:p w:rsidR="006C75E6" w:rsidRPr="006C75E6" w:rsidRDefault="006C75E6" w:rsidP="009E4A5B">
            <w:pPr>
              <w:tabs>
                <w:tab w:val="decimal" w:pos="984"/>
              </w:tabs>
              <w:spacing w:line="240" w:lineRule="atLeast"/>
              <w:ind w:left="-96" w:right="-149"/>
              <w:jc w:val="thaiDistribute"/>
              <w:rPr>
                <w:rFonts w:eastAsia="Times New Roman" w:cs="Times New Roman"/>
                <w:b/>
                <w:sz w:val="22"/>
                <w:szCs w:val="22"/>
              </w:rPr>
            </w:pPr>
          </w:p>
        </w:tc>
        <w:tc>
          <w:tcPr>
            <w:tcW w:w="1340" w:type="dxa"/>
            <w:gridSpan w:val="2"/>
            <w:vAlign w:val="bottom"/>
          </w:tcPr>
          <w:p w:rsidR="006C75E6" w:rsidRPr="006C75E6" w:rsidRDefault="006C75E6" w:rsidP="009E4A5B">
            <w:pPr>
              <w:tabs>
                <w:tab w:val="decimal" w:pos="984"/>
              </w:tabs>
              <w:spacing w:line="240" w:lineRule="atLeast"/>
              <w:ind w:left="-96" w:right="137"/>
              <w:jc w:val="thaiDistribute"/>
              <w:rPr>
                <w:rFonts w:eastAsia="Times New Roman" w:cs="Times New Roman"/>
                <w:sz w:val="22"/>
                <w:szCs w:val="22"/>
              </w:rPr>
            </w:pPr>
            <w:r w:rsidRPr="006C75E6">
              <w:rPr>
                <w:rFonts w:eastAsia="Times New Roman" w:cs="Times New Roman"/>
                <w:sz w:val="22"/>
                <w:szCs w:val="22"/>
                <w:cs/>
              </w:rPr>
              <w:t>11,698,817</w:t>
            </w:r>
          </w:p>
        </w:tc>
        <w:tc>
          <w:tcPr>
            <w:tcW w:w="270" w:type="dxa"/>
            <w:gridSpan w:val="2"/>
            <w:vAlign w:val="bottom"/>
          </w:tcPr>
          <w:p w:rsidR="006C75E6" w:rsidRPr="006C75E6" w:rsidRDefault="006C75E6" w:rsidP="009E4A5B">
            <w:pPr>
              <w:tabs>
                <w:tab w:val="decimal" w:pos="984"/>
              </w:tabs>
              <w:spacing w:line="240" w:lineRule="atLeast"/>
              <w:ind w:left="-96" w:right="-149"/>
              <w:jc w:val="thaiDistribute"/>
              <w:rPr>
                <w:rFonts w:eastAsia="Times New Roman" w:cs="Times New Roman"/>
                <w:b/>
                <w:sz w:val="22"/>
                <w:szCs w:val="22"/>
              </w:rPr>
            </w:pPr>
          </w:p>
        </w:tc>
        <w:tc>
          <w:tcPr>
            <w:tcW w:w="1228" w:type="dxa"/>
            <w:vAlign w:val="bottom"/>
          </w:tcPr>
          <w:p w:rsidR="006C75E6" w:rsidRPr="006C75E6" w:rsidRDefault="006C75E6" w:rsidP="009E4A5B">
            <w:pPr>
              <w:tabs>
                <w:tab w:val="decimal" w:pos="984"/>
              </w:tabs>
              <w:spacing w:line="240" w:lineRule="atLeast"/>
              <w:ind w:left="-96" w:right="-149"/>
              <w:jc w:val="thaiDistribute"/>
              <w:rPr>
                <w:rFonts w:eastAsia="Times New Roman" w:cs="Times New Roman"/>
                <w:sz w:val="22"/>
                <w:szCs w:val="22"/>
                <w:lang w:bidi="ar-SA"/>
              </w:rPr>
            </w:pPr>
            <w:r w:rsidRPr="006C75E6">
              <w:rPr>
                <w:rFonts w:eastAsia="Times New Roman" w:cs="Times New Roman"/>
                <w:sz w:val="22"/>
                <w:szCs w:val="22"/>
                <w:lang w:bidi="ar-SA"/>
              </w:rPr>
              <w:t>377,344</w:t>
            </w:r>
          </w:p>
        </w:tc>
      </w:tr>
      <w:tr w:rsidR="006C75E6" w:rsidRPr="0089375B" w:rsidTr="0089375B">
        <w:trPr>
          <w:gridAfter w:val="1"/>
          <w:wAfter w:w="10" w:type="dxa"/>
        </w:trPr>
        <w:tc>
          <w:tcPr>
            <w:tcW w:w="4234" w:type="dxa"/>
          </w:tcPr>
          <w:p w:rsidR="006C75E6" w:rsidRPr="0089375B" w:rsidRDefault="006C75E6" w:rsidP="009E4A5B">
            <w:pPr>
              <w:spacing w:line="240" w:lineRule="atLeast"/>
              <w:ind w:left="522" w:right="43"/>
              <w:rPr>
                <w:rFonts w:eastAsia="Times New Roman" w:cs="Times New Roman"/>
                <w:sz w:val="22"/>
                <w:szCs w:val="22"/>
                <w:lang w:val="en-GB"/>
              </w:rPr>
            </w:pPr>
            <w:r w:rsidRPr="0089375B">
              <w:rPr>
                <w:rFonts w:eastAsia="Times New Roman" w:cs="Times New Roman"/>
                <w:sz w:val="22"/>
                <w:szCs w:val="22"/>
                <w:lang w:val="en-GB"/>
              </w:rPr>
              <w:t>Loss on disposal and write-off of</w:t>
            </w:r>
            <w:r w:rsidRPr="0089375B">
              <w:rPr>
                <w:rFonts w:eastAsia="Times New Roman" w:cs="Times New Roman"/>
                <w:sz w:val="22"/>
                <w:szCs w:val="22"/>
                <w:lang w:val="en-GB"/>
              </w:rPr>
              <w:br/>
            </w:r>
            <w:r w:rsidRPr="0089375B">
              <w:rPr>
                <w:rFonts w:eastAsia="Times New Roman" w:cs="Times New Roman"/>
                <w:sz w:val="22"/>
                <w:szCs w:val="22"/>
                <w:lang w:val="en-GB"/>
              </w:rPr>
              <w:tab/>
              <w:t>equipment</w:t>
            </w:r>
          </w:p>
        </w:tc>
        <w:tc>
          <w:tcPr>
            <w:tcW w:w="1302" w:type="dxa"/>
            <w:gridSpan w:val="2"/>
            <w:vAlign w:val="bottom"/>
          </w:tcPr>
          <w:p w:rsidR="006C75E6" w:rsidRPr="006C75E6" w:rsidRDefault="006C75E6" w:rsidP="009E4A5B">
            <w:pPr>
              <w:tabs>
                <w:tab w:val="decimal" w:pos="984"/>
              </w:tabs>
              <w:spacing w:line="240" w:lineRule="atLeast"/>
              <w:ind w:left="-96" w:right="-149"/>
              <w:jc w:val="thaiDistribute"/>
              <w:rPr>
                <w:rFonts w:eastAsia="Times New Roman" w:cs="Times New Roman"/>
                <w:sz w:val="22"/>
                <w:szCs w:val="22"/>
              </w:rPr>
            </w:pPr>
            <w:r>
              <w:rPr>
                <w:rFonts w:eastAsia="Times New Roman" w:cs="Times New Roman"/>
                <w:sz w:val="22"/>
                <w:szCs w:val="22"/>
              </w:rPr>
              <w:t>1,408,027</w:t>
            </w:r>
          </w:p>
        </w:tc>
        <w:tc>
          <w:tcPr>
            <w:tcW w:w="270" w:type="dxa"/>
            <w:gridSpan w:val="2"/>
            <w:vAlign w:val="bottom"/>
          </w:tcPr>
          <w:p w:rsidR="006C75E6" w:rsidRPr="006C75E6" w:rsidRDefault="006C75E6" w:rsidP="009E4A5B">
            <w:pPr>
              <w:tabs>
                <w:tab w:val="decimal" w:pos="984"/>
              </w:tabs>
              <w:spacing w:line="240" w:lineRule="atLeast"/>
              <w:ind w:left="-96" w:right="-149"/>
              <w:jc w:val="thaiDistribute"/>
              <w:rPr>
                <w:rFonts w:eastAsia="Times New Roman" w:cs="Times New Roman"/>
                <w:b/>
                <w:sz w:val="22"/>
                <w:szCs w:val="22"/>
              </w:rPr>
            </w:pPr>
          </w:p>
        </w:tc>
        <w:tc>
          <w:tcPr>
            <w:tcW w:w="1283" w:type="dxa"/>
            <w:gridSpan w:val="3"/>
            <w:vAlign w:val="bottom"/>
          </w:tcPr>
          <w:p w:rsidR="006C75E6" w:rsidRPr="006C75E6" w:rsidRDefault="006C75E6" w:rsidP="009E4A5B">
            <w:pPr>
              <w:tabs>
                <w:tab w:val="decimal" w:pos="984"/>
              </w:tabs>
              <w:spacing w:line="240" w:lineRule="atLeast"/>
              <w:ind w:left="-96" w:right="-149"/>
              <w:jc w:val="thaiDistribute"/>
              <w:rPr>
                <w:rFonts w:eastAsia="Times New Roman" w:cs="Times New Roman"/>
                <w:sz w:val="22"/>
                <w:szCs w:val="22"/>
              </w:rPr>
            </w:pPr>
            <w:r w:rsidRPr="006C75E6">
              <w:rPr>
                <w:rFonts w:eastAsia="Times New Roman" w:cs="Times New Roman"/>
                <w:sz w:val="22"/>
                <w:szCs w:val="22"/>
              </w:rPr>
              <w:t>2,497,607</w:t>
            </w:r>
          </w:p>
        </w:tc>
        <w:tc>
          <w:tcPr>
            <w:tcW w:w="270" w:type="dxa"/>
            <w:gridSpan w:val="3"/>
            <w:vAlign w:val="bottom"/>
          </w:tcPr>
          <w:p w:rsidR="006C75E6" w:rsidRPr="006C75E6" w:rsidRDefault="006C75E6" w:rsidP="009E4A5B">
            <w:pPr>
              <w:tabs>
                <w:tab w:val="decimal" w:pos="984"/>
              </w:tabs>
              <w:spacing w:line="240" w:lineRule="atLeast"/>
              <w:ind w:left="-96" w:right="-149"/>
              <w:jc w:val="thaiDistribute"/>
              <w:rPr>
                <w:rFonts w:eastAsia="Times New Roman" w:cs="Times New Roman"/>
                <w:b/>
                <w:sz w:val="22"/>
                <w:szCs w:val="22"/>
              </w:rPr>
            </w:pPr>
          </w:p>
        </w:tc>
        <w:tc>
          <w:tcPr>
            <w:tcW w:w="1340" w:type="dxa"/>
            <w:gridSpan w:val="2"/>
            <w:vAlign w:val="bottom"/>
          </w:tcPr>
          <w:p w:rsidR="006C75E6" w:rsidRPr="006C75E6" w:rsidRDefault="006C75E6" w:rsidP="009E4A5B">
            <w:pPr>
              <w:tabs>
                <w:tab w:val="decimal" w:pos="984"/>
              </w:tabs>
              <w:spacing w:line="240" w:lineRule="atLeast"/>
              <w:ind w:left="-96"/>
              <w:jc w:val="thaiDistribute"/>
              <w:rPr>
                <w:rFonts w:eastAsia="Times New Roman" w:cs="Times New Roman"/>
                <w:sz w:val="22"/>
                <w:szCs w:val="22"/>
              </w:rPr>
            </w:pPr>
            <w:r w:rsidRPr="006C75E6">
              <w:rPr>
                <w:rFonts w:eastAsia="Times New Roman" w:cs="Times New Roman"/>
                <w:sz w:val="22"/>
                <w:szCs w:val="22"/>
              </w:rPr>
              <w:t>172,475</w:t>
            </w:r>
          </w:p>
        </w:tc>
        <w:tc>
          <w:tcPr>
            <w:tcW w:w="270" w:type="dxa"/>
            <w:gridSpan w:val="2"/>
            <w:vAlign w:val="bottom"/>
          </w:tcPr>
          <w:p w:rsidR="006C75E6" w:rsidRPr="006C75E6" w:rsidRDefault="006C75E6" w:rsidP="009E4A5B">
            <w:pPr>
              <w:tabs>
                <w:tab w:val="decimal" w:pos="984"/>
              </w:tabs>
              <w:spacing w:line="240" w:lineRule="atLeast"/>
              <w:ind w:left="-96" w:right="-149"/>
              <w:jc w:val="thaiDistribute"/>
              <w:rPr>
                <w:rFonts w:eastAsia="Times New Roman" w:cs="Times New Roman"/>
                <w:b/>
                <w:sz w:val="22"/>
                <w:szCs w:val="22"/>
              </w:rPr>
            </w:pPr>
          </w:p>
        </w:tc>
        <w:tc>
          <w:tcPr>
            <w:tcW w:w="1228" w:type="dxa"/>
            <w:vAlign w:val="bottom"/>
          </w:tcPr>
          <w:p w:rsidR="006C75E6" w:rsidRPr="006C75E6" w:rsidRDefault="006C75E6" w:rsidP="009E4A5B">
            <w:pPr>
              <w:tabs>
                <w:tab w:val="decimal" w:pos="984"/>
              </w:tabs>
              <w:spacing w:line="240" w:lineRule="atLeast"/>
              <w:ind w:left="-96" w:right="-149"/>
              <w:jc w:val="thaiDistribute"/>
              <w:rPr>
                <w:rFonts w:eastAsia="Times New Roman" w:cs="Times New Roman"/>
                <w:sz w:val="22"/>
                <w:szCs w:val="22"/>
                <w:lang w:bidi="ar-SA"/>
              </w:rPr>
            </w:pPr>
            <w:r w:rsidRPr="006C75E6">
              <w:rPr>
                <w:rFonts w:eastAsia="Times New Roman" w:cs="Times New Roman"/>
                <w:sz w:val="22"/>
                <w:szCs w:val="22"/>
                <w:lang w:bidi="ar-SA"/>
              </w:rPr>
              <w:t>2,179,548</w:t>
            </w:r>
          </w:p>
        </w:tc>
      </w:tr>
      <w:tr w:rsidR="006C75E6" w:rsidRPr="007668A7" w:rsidTr="0089375B">
        <w:trPr>
          <w:gridAfter w:val="1"/>
          <w:wAfter w:w="10" w:type="dxa"/>
        </w:trPr>
        <w:tc>
          <w:tcPr>
            <w:tcW w:w="4234" w:type="dxa"/>
          </w:tcPr>
          <w:p w:rsidR="006C75E6" w:rsidRPr="0053482D" w:rsidRDefault="006C75E6" w:rsidP="009E4A5B">
            <w:pPr>
              <w:spacing w:line="240" w:lineRule="atLeast"/>
              <w:ind w:left="522" w:right="43"/>
              <w:rPr>
                <w:rFonts w:eastAsia="Times New Roman" w:cs="Times New Roman"/>
                <w:sz w:val="22"/>
                <w:szCs w:val="22"/>
                <w:cs/>
                <w:lang w:val="en-GB"/>
              </w:rPr>
            </w:pPr>
            <w:r w:rsidRPr="0053482D">
              <w:rPr>
                <w:rFonts w:eastAsia="Times New Roman" w:cs="Times New Roman"/>
                <w:sz w:val="22"/>
                <w:szCs w:val="22"/>
                <w:lang w:val="en-GB"/>
              </w:rPr>
              <w:t>Other</w:t>
            </w:r>
            <w:r w:rsidR="009361BF" w:rsidRPr="0053482D">
              <w:rPr>
                <w:rFonts w:eastAsia="Times New Roman" w:cs="Times New Roman"/>
                <w:sz w:val="22"/>
                <w:szCs w:val="22"/>
                <w:lang w:val="en-GB"/>
              </w:rPr>
              <w:t>s</w:t>
            </w:r>
          </w:p>
        </w:tc>
        <w:tc>
          <w:tcPr>
            <w:tcW w:w="1302" w:type="dxa"/>
            <w:gridSpan w:val="2"/>
            <w:tcBorders>
              <w:bottom w:val="single" w:sz="4" w:space="0" w:color="auto"/>
            </w:tcBorders>
            <w:vAlign w:val="bottom"/>
          </w:tcPr>
          <w:p w:rsidR="006C75E6" w:rsidRPr="0053482D" w:rsidRDefault="006C75E6" w:rsidP="009E4A5B">
            <w:pPr>
              <w:tabs>
                <w:tab w:val="decimal" w:pos="984"/>
              </w:tabs>
              <w:spacing w:line="240" w:lineRule="atLeast"/>
              <w:ind w:left="-96" w:right="-149"/>
              <w:jc w:val="thaiDistribute"/>
              <w:rPr>
                <w:rFonts w:eastAsia="Times New Roman" w:cs="Times New Roman"/>
                <w:sz w:val="22"/>
                <w:szCs w:val="22"/>
              </w:rPr>
            </w:pPr>
            <w:r w:rsidRPr="0053482D">
              <w:rPr>
                <w:rFonts w:eastAsia="Times New Roman" w:cs="Times New Roman"/>
                <w:sz w:val="22"/>
                <w:szCs w:val="22"/>
              </w:rPr>
              <w:t>18,807,589</w:t>
            </w:r>
          </w:p>
        </w:tc>
        <w:tc>
          <w:tcPr>
            <w:tcW w:w="270" w:type="dxa"/>
            <w:gridSpan w:val="2"/>
            <w:vAlign w:val="bottom"/>
          </w:tcPr>
          <w:p w:rsidR="006C75E6" w:rsidRPr="0053482D" w:rsidRDefault="006C75E6" w:rsidP="009E4A5B">
            <w:pPr>
              <w:tabs>
                <w:tab w:val="decimal" w:pos="984"/>
              </w:tabs>
              <w:spacing w:line="240" w:lineRule="atLeast"/>
              <w:ind w:left="-96" w:right="-149"/>
              <w:jc w:val="thaiDistribute"/>
              <w:rPr>
                <w:rFonts w:eastAsia="Times New Roman" w:cs="Times New Roman"/>
                <w:b/>
                <w:sz w:val="22"/>
                <w:szCs w:val="22"/>
              </w:rPr>
            </w:pPr>
          </w:p>
        </w:tc>
        <w:tc>
          <w:tcPr>
            <w:tcW w:w="1283" w:type="dxa"/>
            <w:gridSpan w:val="3"/>
            <w:tcBorders>
              <w:bottom w:val="single" w:sz="4" w:space="0" w:color="auto"/>
            </w:tcBorders>
            <w:vAlign w:val="bottom"/>
          </w:tcPr>
          <w:p w:rsidR="006C75E6" w:rsidRPr="0053482D" w:rsidRDefault="006C75E6" w:rsidP="009E4A5B">
            <w:pPr>
              <w:tabs>
                <w:tab w:val="decimal" w:pos="984"/>
              </w:tabs>
              <w:spacing w:line="240" w:lineRule="atLeast"/>
              <w:ind w:left="-96" w:right="-149"/>
              <w:jc w:val="thaiDistribute"/>
              <w:rPr>
                <w:rFonts w:eastAsia="Times New Roman" w:cs="Times New Roman"/>
                <w:sz w:val="22"/>
                <w:szCs w:val="22"/>
              </w:rPr>
            </w:pPr>
            <w:r w:rsidRPr="0053482D">
              <w:rPr>
                <w:rFonts w:eastAsia="Times New Roman" w:cs="Times New Roman"/>
                <w:sz w:val="22"/>
                <w:szCs w:val="22"/>
                <w:lang w:bidi="ar-SA"/>
              </w:rPr>
              <w:t>19,501,308</w:t>
            </w:r>
          </w:p>
        </w:tc>
        <w:tc>
          <w:tcPr>
            <w:tcW w:w="270" w:type="dxa"/>
            <w:gridSpan w:val="3"/>
            <w:vAlign w:val="bottom"/>
          </w:tcPr>
          <w:p w:rsidR="006C75E6" w:rsidRPr="0053482D" w:rsidRDefault="006C75E6" w:rsidP="009E4A5B">
            <w:pPr>
              <w:tabs>
                <w:tab w:val="decimal" w:pos="984"/>
              </w:tabs>
              <w:spacing w:line="240" w:lineRule="atLeast"/>
              <w:ind w:left="-96" w:right="-149"/>
              <w:jc w:val="thaiDistribute"/>
              <w:rPr>
                <w:rFonts w:eastAsia="Times New Roman" w:cs="Times New Roman"/>
                <w:b/>
                <w:sz w:val="22"/>
                <w:szCs w:val="22"/>
              </w:rPr>
            </w:pPr>
          </w:p>
        </w:tc>
        <w:tc>
          <w:tcPr>
            <w:tcW w:w="1340" w:type="dxa"/>
            <w:gridSpan w:val="2"/>
            <w:tcBorders>
              <w:bottom w:val="single" w:sz="4" w:space="0" w:color="auto"/>
            </w:tcBorders>
            <w:vAlign w:val="bottom"/>
          </w:tcPr>
          <w:p w:rsidR="006C75E6" w:rsidRPr="0053482D" w:rsidRDefault="006C75E6" w:rsidP="009E4A5B">
            <w:pPr>
              <w:tabs>
                <w:tab w:val="decimal" w:pos="984"/>
              </w:tabs>
              <w:spacing w:line="240" w:lineRule="atLeast"/>
              <w:ind w:left="-96"/>
              <w:jc w:val="thaiDistribute"/>
              <w:rPr>
                <w:rFonts w:eastAsia="Times New Roman" w:cs="Times New Roman"/>
                <w:sz w:val="22"/>
                <w:szCs w:val="22"/>
              </w:rPr>
            </w:pPr>
            <w:r w:rsidRPr="0053482D">
              <w:rPr>
                <w:rFonts w:eastAsia="Times New Roman" w:cs="Times New Roman"/>
                <w:sz w:val="22"/>
                <w:szCs w:val="22"/>
              </w:rPr>
              <w:t>23,029,927</w:t>
            </w:r>
          </w:p>
        </w:tc>
        <w:tc>
          <w:tcPr>
            <w:tcW w:w="270" w:type="dxa"/>
            <w:gridSpan w:val="2"/>
            <w:vAlign w:val="bottom"/>
          </w:tcPr>
          <w:p w:rsidR="006C75E6" w:rsidRPr="0053482D" w:rsidRDefault="006C75E6" w:rsidP="009E4A5B">
            <w:pPr>
              <w:tabs>
                <w:tab w:val="decimal" w:pos="984"/>
              </w:tabs>
              <w:spacing w:line="240" w:lineRule="atLeast"/>
              <w:ind w:right="-149"/>
              <w:jc w:val="thaiDistribute"/>
              <w:rPr>
                <w:rFonts w:eastAsia="Times New Roman" w:cs="Times New Roman"/>
                <w:b/>
                <w:sz w:val="22"/>
                <w:szCs w:val="22"/>
              </w:rPr>
            </w:pPr>
          </w:p>
        </w:tc>
        <w:tc>
          <w:tcPr>
            <w:tcW w:w="1228" w:type="dxa"/>
            <w:tcBorders>
              <w:bottom w:val="single" w:sz="4" w:space="0" w:color="auto"/>
            </w:tcBorders>
            <w:vAlign w:val="bottom"/>
          </w:tcPr>
          <w:p w:rsidR="006C75E6" w:rsidRPr="0053482D" w:rsidRDefault="006C75E6" w:rsidP="009E4A5B">
            <w:pPr>
              <w:tabs>
                <w:tab w:val="decimal" w:pos="984"/>
              </w:tabs>
              <w:spacing w:line="240" w:lineRule="atLeast"/>
              <w:ind w:left="-96" w:right="-149"/>
              <w:jc w:val="thaiDistribute"/>
              <w:rPr>
                <w:rFonts w:eastAsia="Times New Roman" w:cs="Times New Roman"/>
                <w:sz w:val="22"/>
                <w:szCs w:val="22"/>
              </w:rPr>
            </w:pPr>
            <w:r w:rsidRPr="0053482D">
              <w:rPr>
                <w:rFonts w:eastAsia="Times New Roman" w:cs="Times New Roman"/>
                <w:sz w:val="22"/>
                <w:szCs w:val="22"/>
                <w:lang w:bidi="ar-SA"/>
              </w:rPr>
              <w:t>18,581,990</w:t>
            </w:r>
          </w:p>
        </w:tc>
      </w:tr>
      <w:tr w:rsidR="006C75E6" w:rsidRPr="0089375B" w:rsidTr="0089375B">
        <w:trPr>
          <w:gridAfter w:val="1"/>
          <w:wAfter w:w="10" w:type="dxa"/>
        </w:trPr>
        <w:tc>
          <w:tcPr>
            <w:tcW w:w="4234" w:type="dxa"/>
          </w:tcPr>
          <w:p w:rsidR="006C75E6" w:rsidRPr="0089375B" w:rsidRDefault="006C75E6" w:rsidP="009E4A5B">
            <w:pPr>
              <w:spacing w:line="240" w:lineRule="atLeast"/>
              <w:ind w:left="522" w:right="-45"/>
              <w:jc w:val="thaiDistribute"/>
              <w:rPr>
                <w:rFonts w:eastAsia="Times New Roman" w:cs="Times New Roman"/>
                <w:b/>
                <w:bCs/>
                <w:sz w:val="22"/>
                <w:szCs w:val="22"/>
                <w:cs/>
              </w:rPr>
            </w:pPr>
            <w:r w:rsidRPr="0089375B">
              <w:rPr>
                <w:rFonts w:eastAsia="Times New Roman" w:cs="Times New Roman"/>
                <w:b/>
                <w:bCs/>
                <w:sz w:val="22"/>
                <w:szCs w:val="22"/>
              </w:rPr>
              <w:t>Total</w:t>
            </w:r>
          </w:p>
        </w:tc>
        <w:tc>
          <w:tcPr>
            <w:tcW w:w="1302" w:type="dxa"/>
            <w:gridSpan w:val="2"/>
            <w:tcBorders>
              <w:top w:val="single" w:sz="4" w:space="0" w:color="auto"/>
              <w:bottom w:val="double" w:sz="4" w:space="0" w:color="auto"/>
            </w:tcBorders>
            <w:vAlign w:val="bottom"/>
          </w:tcPr>
          <w:p w:rsidR="006C75E6" w:rsidRPr="006C75E6" w:rsidRDefault="006C75E6" w:rsidP="009E4A5B">
            <w:pPr>
              <w:tabs>
                <w:tab w:val="decimal" w:pos="984"/>
              </w:tabs>
              <w:spacing w:line="240" w:lineRule="atLeast"/>
              <w:ind w:left="-96" w:right="-149"/>
              <w:jc w:val="thaiDistribute"/>
              <w:rPr>
                <w:rFonts w:eastAsia="Times New Roman" w:cs="Times New Roman"/>
                <w:sz w:val="22"/>
                <w:szCs w:val="22"/>
              </w:rPr>
            </w:pPr>
            <w:r w:rsidRPr="006C75E6">
              <w:rPr>
                <w:rFonts w:eastAsia="Times New Roman" w:cs="Times New Roman"/>
                <w:b/>
                <w:bCs/>
                <w:sz w:val="22"/>
                <w:szCs w:val="22"/>
              </w:rPr>
              <w:t>252,857,424</w:t>
            </w:r>
          </w:p>
        </w:tc>
        <w:tc>
          <w:tcPr>
            <w:tcW w:w="270" w:type="dxa"/>
            <w:gridSpan w:val="2"/>
            <w:vAlign w:val="bottom"/>
          </w:tcPr>
          <w:p w:rsidR="006C75E6" w:rsidRPr="006C75E6" w:rsidRDefault="006C75E6" w:rsidP="009E4A5B">
            <w:pPr>
              <w:tabs>
                <w:tab w:val="decimal" w:pos="984"/>
              </w:tabs>
              <w:spacing w:line="240" w:lineRule="atLeast"/>
              <w:ind w:left="-96" w:right="-149"/>
              <w:jc w:val="thaiDistribute"/>
              <w:rPr>
                <w:rFonts w:eastAsia="Times New Roman" w:cs="Times New Roman"/>
                <w:b/>
                <w:bCs/>
                <w:sz w:val="22"/>
                <w:szCs w:val="22"/>
              </w:rPr>
            </w:pPr>
          </w:p>
        </w:tc>
        <w:tc>
          <w:tcPr>
            <w:tcW w:w="1283" w:type="dxa"/>
            <w:gridSpan w:val="3"/>
            <w:tcBorders>
              <w:top w:val="single" w:sz="4" w:space="0" w:color="auto"/>
              <w:bottom w:val="double" w:sz="4" w:space="0" w:color="auto"/>
            </w:tcBorders>
            <w:vAlign w:val="bottom"/>
          </w:tcPr>
          <w:p w:rsidR="006C75E6" w:rsidRPr="006C75E6" w:rsidRDefault="006C75E6" w:rsidP="009E4A5B">
            <w:pPr>
              <w:tabs>
                <w:tab w:val="decimal" w:pos="984"/>
              </w:tabs>
              <w:spacing w:line="240" w:lineRule="atLeast"/>
              <w:ind w:left="-96" w:right="-149"/>
              <w:jc w:val="thaiDistribute"/>
              <w:rPr>
                <w:rFonts w:eastAsia="Times New Roman" w:cs="Times New Roman"/>
                <w:b/>
                <w:bCs/>
                <w:sz w:val="22"/>
                <w:szCs w:val="22"/>
              </w:rPr>
            </w:pPr>
            <w:r w:rsidRPr="006C75E6">
              <w:rPr>
                <w:rFonts w:eastAsia="Times New Roman" w:cs="Times New Roman"/>
                <w:b/>
                <w:bCs/>
                <w:sz w:val="22"/>
                <w:szCs w:val="22"/>
              </w:rPr>
              <w:t>217,809,858</w:t>
            </w:r>
          </w:p>
        </w:tc>
        <w:tc>
          <w:tcPr>
            <w:tcW w:w="270" w:type="dxa"/>
            <w:gridSpan w:val="3"/>
            <w:vAlign w:val="bottom"/>
          </w:tcPr>
          <w:p w:rsidR="006C75E6" w:rsidRPr="006C75E6" w:rsidRDefault="006C75E6" w:rsidP="009E4A5B">
            <w:pPr>
              <w:tabs>
                <w:tab w:val="decimal" w:pos="984"/>
              </w:tabs>
              <w:spacing w:line="240" w:lineRule="atLeast"/>
              <w:ind w:left="-96" w:right="-149"/>
              <w:jc w:val="thaiDistribute"/>
              <w:rPr>
                <w:rFonts w:eastAsia="Times New Roman" w:cs="Times New Roman"/>
                <w:b/>
                <w:bCs/>
                <w:sz w:val="22"/>
                <w:szCs w:val="22"/>
              </w:rPr>
            </w:pPr>
          </w:p>
        </w:tc>
        <w:tc>
          <w:tcPr>
            <w:tcW w:w="1340" w:type="dxa"/>
            <w:gridSpan w:val="2"/>
            <w:tcBorders>
              <w:top w:val="single" w:sz="4" w:space="0" w:color="auto"/>
              <w:bottom w:val="double" w:sz="4" w:space="0" w:color="auto"/>
            </w:tcBorders>
            <w:vAlign w:val="bottom"/>
          </w:tcPr>
          <w:p w:rsidR="006C75E6" w:rsidRPr="006C75E6" w:rsidRDefault="006C75E6" w:rsidP="009E4A5B">
            <w:pPr>
              <w:tabs>
                <w:tab w:val="decimal" w:pos="984"/>
              </w:tabs>
              <w:spacing w:line="240" w:lineRule="atLeast"/>
              <w:ind w:left="-96"/>
              <w:jc w:val="thaiDistribute"/>
              <w:rPr>
                <w:rFonts w:eastAsia="Times New Roman" w:cs="Times New Roman"/>
                <w:b/>
                <w:bCs/>
                <w:sz w:val="22"/>
                <w:szCs w:val="22"/>
              </w:rPr>
            </w:pPr>
            <w:r w:rsidRPr="006C75E6">
              <w:rPr>
                <w:rFonts w:eastAsia="Times New Roman" w:cs="Times New Roman"/>
                <w:b/>
                <w:bCs/>
                <w:sz w:val="22"/>
                <w:szCs w:val="22"/>
              </w:rPr>
              <w:t>201,875,353</w:t>
            </w:r>
          </w:p>
        </w:tc>
        <w:tc>
          <w:tcPr>
            <w:tcW w:w="270" w:type="dxa"/>
            <w:gridSpan w:val="2"/>
            <w:vAlign w:val="bottom"/>
          </w:tcPr>
          <w:p w:rsidR="006C75E6" w:rsidRPr="006C75E6" w:rsidRDefault="006C75E6" w:rsidP="009E4A5B">
            <w:pPr>
              <w:tabs>
                <w:tab w:val="decimal" w:pos="984"/>
              </w:tabs>
              <w:spacing w:line="240" w:lineRule="atLeast"/>
              <w:ind w:left="-96" w:right="-149"/>
              <w:jc w:val="thaiDistribute"/>
              <w:rPr>
                <w:rFonts w:eastAsia="Times New Roman" w:cs="Times New Roman"/>
                <w:b/>
                <w:bCs/>
                <w:sz w:val="22"/>
                <w:szCs w:val="22"/>
              </w:rPr>
            </w:pPr>
          </w:p>
        </w:tc>
        <w:tc>
          <w:tcPr>
            <w:tcW w:w="1228" w:type="dxa"/>
            <w:tcBorders>
              <w:top w:val="single" w:sz="4" w:space="0" w:color="auto"/>
              <w:bottom w:val="double" w:sz="4" w:space="0" w:color="auto"/>
            </w:tcBorders>
            <w:vAlign w:val="bottom"/>
          </w:tcPr>
          <w:p w:rsidR="006C75E6" w:rsidRPr="006C75E6" w:rsidRDefault="006C75E6" w:rsidP="009E4A5B">
            <w:pPr>
              <w:tabs>
                <w:tab w:val="decimal" w:pos="984"/>
              </w:tabs>
              <w:spacing w:line="240" w:lineRule="atLeast"/>
              <w:ind w:left="-96" w:right="-149"/>
              <w:jc w:val="thaiDistribute"/>
              <w:rPr>
                <w:rFonts w:eastAsia="Times New Roman" w:cs="Times New Roman"/>
                <w:b/>
                <w:bCs/>
                <w:sz w:val="22"/>
                <w:szCs w:val="22"/>
              </w:rPr>
            </w:pPr>
            <w:r w:rsidRPr="006C75E6">
              <w:rPr>
                <w:rFonts w:eastAsia="Times New Roman" w:cs="Times New Roman"/>
                <w:b/>
                <w:bCs/>
                <w:sz w:val="22"/>
                <w:szCs w:val="22"/>
                <w:lang w:bidi="ar-SA"/>
              </w:rPr>
              <w:t>180,470,251</w:t>
            </w:r>
          </w:p>
        </w:tc>
      </w:tr>
    </w:tbl>
    <w:p w:rsidR="0089375B" w:rsidRPr="005E09CD" w:rsidRDefault="0089375B" w:rsidP="009E4A5B">
      <w:pPr>
        <w:pStyle w:val="ListParagraph"/>
        <w:tabs>
          <w:tab w:val="left" w:pos="540"/>
        </w:tabs>
        <w:ind w:left="567"/>
        <w:jc w:val="both"/>
        <w:rPr>
          <w:rFonts w:cs="Times New Roman"/>
          <w:sz w:val="22"/>
          <w:szCs w:val="22"/>
        </w:rPr>
      </w:pPr>
    </w:p>
    <w:p w:rsidR="00A2370D" w:rsidRDefault="00A2370D" w:rsidP="009E4A5B">
      <w:pPr>
        <w:spacing w:line="240" w:lineRule="auto"/>
        <w:ind w:right="0"/>
        <w:rPr>
          <w:rFonts w:cs="Times New Roman"/>
          <w:b/>
          <w:bCs/>
          <w:sz w:val="22"/>
          <w:szCs w:val="22"/>
        </w:rPr>
      </w:pPr>
      <w:r>
        <w:rPr>
          <w:rFonts w:cs="Times New Roman"/>
          <w:b/>
          <w:bCs/>
          <w:sz w:val="22"/>
          <w:szCs w:val="22"/>
        </w:rPr>
        <w:br w:type="page"/>
      </w:r>
    </w:p>
    <w:p w:rsidR="0075730D" w:rsidRDefault="0075730D" w:rsidP="009E4A5B">
      <w:pPr>
        <w:pStyle w:val="ListParagraph"/>
        <w:numPr>
          <w:ilvl w:val="0"/>
          <w:numId w:val="15"/>
        </w:numPr>
        <w:tabs>
          <w:tab w:val="left" w:pos="540"/>
        </w:tabs>
        <w:ind w:hanging="720"/>
        <w:jc w:val="both"/>
        <w:rPr>
          <w:rFonts w:cs="Times New Roman"/>
          <w:b/>
          <w:bCs/>
          <w:sz w:val="22"/>
          <w:szCs w:val="22"/>
        </w:rPr>
      </w:pPr>
      <w:r w:rsidRPr="0089375B">
        <w:rPr>
          <w:rFonts w:cs="Times New Roman"/>
          <w:b/>
          <w:bCs/>
          <w:sz w:val="22"/>
          <w:szCs w:val="22"/>
        </w:rPr>
        <w:lastRenderedPageBreak/>
        <w:t>Other expenses</w:t>
      </w:r>
    </w:p>
    <w:tbl>
      <w:tblPr>
        <w:tblW w:w="10234" w:type="dxa"/>
        <w:tblInd w:w="18" w:type="dxa"/>
        <w:tblLayout w:type="fixed"/>
        <w:tblLook w:val="01E0"/>
      </w:tblPr>
      <w:tblGrid>
        <w:gridCol w:w="4262"/>
        <w:gridCol w:w="1302"/>
        <w:gridCol w:w="274"/>
        <w:gridCol w:w="1237"/>
        <w:gridCol w:w="236"/>
        <w:gridCol w:w="34"/>
        <w:gridCol w:w="1354"/>
        <w:gridCol w:w="236"/>
        <w:gridCol w:w="1266"/>
        <w:gridCol w:w="33"/>
      </w:tblGrid>
      <w:tr w:rsidR="0075730D" w:rsidRPr="0089375B" w:rsidTr="0089375B">
        <w:trPr>
          <w:gridAfter w:val="1"/>
          <w:wAfter w:w="33" w:type="dxa"/>
        </w:trPr>
        <w:tc>
          <w:tcPr>
            <w:tcW w:w="4262" w:type="dxa"/>
          </w:tcPr>
          <w:p w:rsidR="0075730D" w:rsidRPr="0089375B" w:rsidRDefault="0075730D" w:rsidP="009E4A5B">
            <w:pPr>
              <w:spacing w:line="240" w:lineRule="atLeast"/>
              <w:ind w:left="605" w:right="-108"/>
              <w:jc w:val="thaiDistribute"/>
              <w:rPr>
                <w:rFonts w:eastAsia="Times New Roman" w:cs="Times New Roman"/>
                <w:b/>
                <w:sz w:val="22"/>
                <w:szCs w:val="22"/>
                <w:lang w:val="en-GB"/>
              </w:rPr>
            </w:pPr>
          </w:p>
        </w:tc>
        <w:tc>
          <w:tcPr>
            <w:tcW w:w="2813" w:type="dxa"/>
            <w:gridSpan w:val="3"/>
          </w:tcPr>
          <w:p w:rsidR="0075730D" w:rsidRPr="0089375B" w:rsidRDefault="0075730D" w:rsidP="009E4A5B">
            <w:pPr>
              <w:spacing w:line="240" w:lineRule="atLeast"/>
              <w:ind w:left="-18" w:right="46"/>
              <w:jc w:val="center"/>
              <w:rPr>
                <w:rFonts w:eastAsia="Times New Roman" w:cs="Times New Roman"/>
                <w:b/>
                <w:bCs/>
                <w:sz w:val="22"/>
                <w:szCs w:val="22"/>
                <w:lang w:val="en-GB"/>
              </w:rPr>
            </w:pPr>
            <w:r w:rsidRPr="0089375B">
              <w:rPr>
                <w:rFonts w:eastAsia="Times New Roman" w:cs="Times New Roman"/>
                <w:b/>
                <w:bCs/>
                <w:sz w:val="22"/>
                <w:szCs w:val="22"/>
                <w:lang w:val="en-GB"/>
              </w:rPr>
              <w:t>Consolidated</w:t>
            </w:r>
            <w:r w:rsidRPr="0089375B">
              <w:rPr>
                <w:rFonts w:eastAsia="Times New Roman" w:cs="Times New Roman"/>
                <w:b/>
                <w:bCs/>
                <w:sz w:val="22"/>
                <w:szCs w:val="22"/>
                <w:lang w:val="en-GB"/>
              </w:rPr>
              <w:br/>
              <w:t>financial statements</w:t>
            </w:r>
          </w:p>
        </w:tc>
        <w:tc>
          <w:tcPr>
            <w:tcW w:w="270" w:type="dxa"/>
            <w:gridSpan w:val="2"/>
          </w:tcPr>
          <w:p w:rsidR="0075730D" w:rsidRPr="0089375B" w:rsidRDefault="0075730D" w:rsidP="009E4A5B">
            <w:pPr>
              <w:tabs>
                <w:tab w:val="decimal" w:pos="930"/>
              </w:tabs>
              <w:spacing w:line="240" w:lineRule="atLeast"/>
              <w:ind w:left="605" w:right="43"/>
              <w:jc w:val="center"/>
              <w:rPr>
                <w:rFonts w:eastAsia="Times New Roman" w:cs="Times New Roman"/>
                <w:b/>
                <w:bCs/>
                <w:sz w:val="22"/>
                <w:szCs w:val="22"/>
                <w:lang w:val="en-GB"/>
              </w:rPr>
            </w:pPr>
          </w:p>
        </w:tc>
        <w:tc>
          <w:tcPr>
            <w:tcW w:w="2856" w:type="dxa"/>
            <w:gridSpan w:val="3"/>
          </w:tcPr>
          <w:p w:rsidR="0075730D" w:rsidRPr="0089375B" w:rsidRDefault="0075730D" w:rsidP="009E4A5B">
            <w:pPr>
              <w:spacing w:line="240" w:lineRule="atLeast"/>
              <w:ind w:left="-3" w:right="97"/>
              <w:jc w:val="center"/>
              <w:rPr>
                <w:rFonts w:eastAsia="Times New Roman" w:cs="Times New Roman"/>
                <w:b/>
                <w:bCs/>
                <w:sz w:val="22"/>
                <w:szCs w:val="22"/>
                <w:lang w:val="en-GB"/>
              </w:rPr>
            </w:pPr>
            <w:r w:rsidRPr="0089375B">
              <w:rPr>
                <w:rFonts w:eastAsia="Times New Roman" w:cs="Times New Roman"/>
                <w:b/>
                <w:bCs/>
                <w:sz w:val="22"/>
                <w:szCs w:val="22"/>
                <w:lang w:val="en-GB"/>
              </w:rPr>
              <w:t>Separate</w:t>
            </w:r>
            <w:r w:rsidRPr="0089375B">
              <w:rPr>
                <w:rFonts w:eastAsia="Times New Roman" w:cs="Times New Roman"/>
                <w:b/>
                <w:bCs/>
                <w:sz w:val="22"/>
                <w:szCs w:val="22"/>
                <w:cs/>
                <w:lang w:val="en-GB"/>
              </w:rPr>
              <w:br/>
            </w:r>
            <w:r w:rsidRPr="0089375B">
              <w:rPr>
                <w:rFonts w:eastAsia="Times New Roman" w:cs="Times New Roman"/>
                <w:b/>
                <w:bCs/>
                <w:sz w:val="22"/>
                <w:szCs w:val="22"/>
                <w:lang w:val="en-GB"/>
              </w:rPr>
              <w:t>financial statements</w:t>
            </w:r>
          </w:p>
        </w:tc>
      </w:tr>
      <w:tr w:rsidR="0075730D" w:rsidRPr="0089375B" w:rsidTr="0089375B">
        <w:tc>
          <w:tcPr>
            <w:tcW w:w="4262" w:type="dxa"/>
          </w:tcPr>
          <w:p w:rsidR="0075730D" w:rsidRPr="0089375B" w:rsidRDefault="0075730D" w:rsidP="009E4A5B">
            <w:pPr>
              <w:spacing w:line="240" w:lineRule="atLeast"/>
              <w:ind w:left="605" w:right="-108"/>
              <w:jc w:val="thaiDistribute"/>
              <w:rPr>
                <w:rFonts w:eastAsia="Times New Roman" w:cs="Times New Roman"/>
                <w:b/>
                <w:sz w:val="22"/>
                <w:szCs w:val="22"/>
                <w:lang w:val="en-GB"/>
              </w:rPr>
            </w:pPr>
          </w:p>
        </w:tc>
        <w:tc>
          <w:tcPr>
            <w:tcW w:w="1302" w:type="dxa"/>
            <w:vAlign w:val="center"/>
          </w:tcPr>
          <w:p w:rsidR="0075730D" w:rsidRPr="0089375B" w:rsidRDefault="0075730D" w:rsidP="009E4A5B">
            <w:pPr>
              <w:spacing w:line="240" w:lineRule="atLeast"/>
              <w:ind w:left="-54" w:right="32"/>
              <w:jc w:val="center"/>
              <w:rPr>
                <w:rFonts w:cs="Times New Roman"/>
                <w:sz w:val="22"/>
                <w:szCs w:val="22"/>
              </w:rPr>
            </w:pPr>
            <w:r w:rsidRPr="0089375B">
              <w:rPr>
                <w:rFonts w:cs="Times New Roman"/>
                <w:sz w:val="22"/>
                <w:szCs w:val="22"/>
              </w:rPr>
              <w:t>202</w:t>
            </w:r>
            <w:r w:rsidR="00F610B4" w:rsidRPr="0089375B">
              <w:rPr>
                <w:rFonts w:cs="Times New Roman"/>
                <w:sz w:val="22"/>
                <w:szCs w:val="22"/>
              </w:rPr>
              <w:t>1</w:t>
            </w:r>
          </w:p>
        </w:tc>
        <w:tc>
          <w:tcPr>
            <w:tcW w:w="274" w:type="dxa"/>
          </w:tcPr>
          <w:p w:rsidR="0075730D" w:rsidRPr="0089375B" w:rsidRDefault="0075730D" w:rsidP="009E4A5B">
            <w:pPr>
              <w:tabs>
                <w:tab w:val="decimal" w:pos="792"/>
              </w:tabs>
              <w:spacing w:line="240" w:lineRule="atLeast"/>
              <w:ind w:left="522"/>
              <w:jc w:val="center"/>
              <w:rPr>
                <w:rFonts w:cs="Times New Roman"/>
                <w:sz w:val="22"/>
                <w:szCs w:val="22"/>
                <w:cs/>
              </w:rPr>
            </w:pPr>
          </w:p>
        </w:tc>
        <w:tc>
          <w:tcPr>
            <w:tcW w:w="1237" w:type="dxa"/>
            <w:vAlign w:val="center"/>
          </w:tcPr>
          <w:p w:rsidR="0075730D" w:rsidRPr="0089375B" w:rsidRDefault="0075730D" w:rsidP="009E4A5B">
            <w:pPr>
              <w:spacing w:line="240" w:lineRule="atLeast"/>
              <w:ind w:left="-54" w:right="32"/>
              <w:jc w:val="center"/>
              <w:rPr>
                <w:rFonts w:cs="Times New Roman"/>
                <w:sz w:val="22"/>
                <w:szCs w:val="22"/>
              </w:rPr>
            </w:pPr>
            <w:r w:rsidRPr="0089375B">
              <w:rPr>
                <w:rFonts w:cs="Times New Roman"/>
                <w:sz w:val="22"/>
                <w:szCs w:val="22"/>
              </w:rPr>
              <w:t>20</w:t>
            </w:r>
            <w:r w:rsidR="00F610B4" w:rsidRPr="0089375B">
              <w:rPr>
                <w:rFonts w:cs="Times New Roman"/>
                <w:sz w:val="22"/>
                <w:szCs w:val="22"/>
              </w:rPr>
              <w:t>20</w:t>
            </w:r>
          </w:p>
        </w:tc>
        <w:tc>
          <w:tcPr>
            <w:tcW w:w="236" w:type="dxa"/>
          </w:tcPr>
          <w:p w:rsidR="0075730D" w:rsidRPr="0089375B" w:rsidRDefault="0075730D" w:rsidP="009E4A5B">
            <w:pPr>
              <w:spacing w:line="240" w:lineRule="atLeast"/>
              <w:ind w:left="605" w:right="43"/>
              <w:jc w:val="center"/>
              <w:rPr>
                <w:rFonts w:eastAsia="Times New Roman" w:cs="Times New Roman"/>
                <w:bCs/>
                <w:sz w:val="22"/>
                <w:szCs w:val="22"/>
                <w:lang w:val="en-GB"/>
              </w:rPr>
            </w:pPr>
          </w:p>
        </w:tc>
        <w:tc>
          <w:tcPr>
            <w:tcW w:w="1388" w:type="dxa"/>
            <w:gridSpan w:val="2"/>
            <w:vAlign w:val="center"/>
          </w:tcPr>
          <w:p w:rsidR="0075730D" w:rsidRPr="0089375B" w:rsidRDefault="0075730D" w:rsidP="009E4A5B">
            <w:pPr>
              <w:spacing w:line="240" w:lineRule="atLeast"/>
              <w:ind w:left="-54" w:right="32"/>
              <w:jc w:val="center"/>
              <w:rPr>
                <w:rFonts w:cs="Times New Roman"/>
                <w:sz w:val="22"/>
                <w:szCs w:val="22"/>
              </w:rPr>
            </w:pPr>
            <w:r w:rsidRPr="0089375B">
              <w:rPr>
                <w:rFonts w:cs="Times New Roman"/>
                <w:sz w:val="22"/>
                <w:szCs w:val="22"/>
              </w:rPr>
              <w:t>202</w:t>
            </w:r>
            <w:r w:rsidR="00F610B4" w:rsidRPr="0089375B">
              <w:rPr>
                <w:rFonts w:cs="Times New Roman"/>
                <w:sz w:val="22"/>
                <w:szCs w:val="22"/>
              </w:rPr>
              <w:t>1</w:t>
            </w:r>
          </w:p>
        </w:tc>
        <w:tc>
          <w:tcPr>
            <w:tcW w:w="236" w:type="dxa"/>
          </w:tcPr>
          <w:p w:rsidR="0075730D" w:rsidRPr="0089375B" w:rsidRDefault="0075730D" w:rsidP="009E4A5B">
            <w:pPr>
              <w:tabs>
                <w:tab w:val="decimal" w:pos="792"/>
              </w:tabs>
              <w:spacing w:line="240" w:lineRule="atLeast"/>
              <w:ind w:left="522"/>
              <w:jc w:val="center"/>
              <w:rPr>
                <w:rFonts w:cs="Times New Roman"/>
                <w:sz w:val="22"/>
                <w:szCs w:val="22"/>
                <w:cs/>
              </w:rPr>
            </w:pPr>
          </w:p>
        </w:tc>
        <w:tc>
          <w:tcPr>
            <w:tcW w:w="1299" w:type="dxa"/>
            <w:gridSpan w:val="2"/>
            <w:vAlign w:val="center"/>
          </w:tcPr>
          <w:p w:rsidR="0075730D" w:rsidRPr="0089375B" w:rsidRDefault="0075730D" w:rsidP="009E4A5B">
            <w:pPr>
              <w:spacing w:line="240" w:lineRule="atLeast"/>
              <w:ind w:left="-54" w:right="32"/>
              <w:jc w:val="center"/>
              <w:rPr>
                <w:rFonts w:cs="Times New Roman"/>
                <w:sz w:val="22"/>
                <w:szCs w:val="22"/>
              </w:rPr>
            </w:pPr>
            <w:r w:rsidRPr="0089375B">
              <w:rPr>
                <w:rFonts w:cs="Times New Roman"/>
                <w:sz w:val="22"/>
                <w:szCs w:val="22"/>
              </w:rPr>
              <w:t>20</w:t>
            </w:r>
            <w:r w:rsidR="00F610B4" w:rsidRPr="0089375B">
              <w:rPr>
                <w:rFonts w:cs="Times New Roman"/>
                <w:sz w:val="22"/>
                <w:szCs w:val="22"/>
              </w:rPr>
              <w:t>20</w:t>
            </w:r>
          </w:p>
        </w:tc>
      </w:tr>
      <w:tr w:rsidR="0075730D" w:rsidRPr="0089375B" w:rsidTr="0089375B">
        <w:trPr>
          <w:gridAfter w:val="1"/>
          <w:wAfter w:w="33" w:type="dxa"/>
        </w:trPr>
        <w:tc>
          <w:tcPr>
            <w:tcW w:w="4262" w:type="dxa"/>
          </w:tcPr>
          <w:p w:rsidR="0075730D" w:rsidRPr="0089375B" w:rsidRDefault="0075730D" w:rsidP="009E4A5B">
            <w:pPr>
              <w:spacing w:line="240" w:lineRule="atLeast"/>
              <w:ind w:left="605" w:right="-108"/>
              <w:jc w:val="thaiDistribute"/>
              <w:rPr>
                <w:rFonts w:eastAsia="Times New Roman" w:cs="Times New Roman"/>
                <w:b/>
                <w:sz w:val="22"/>
                <w:szCs w:val="22"/>
                <w:lang w:val="en-GB"/>
              </w:rPr>
            </w:pPr>
          </w:p>
        </w:tc>
        <w:tc>
          <w:tcPr>
            <w:tcW w:w="5939" w:type="dxa"/>
            <w:gridSpan w:val="8"/>
          </w:tcPr>
          <w:p w:rsidR="0075730D" w:rsidRPr="0089375B" w:rsidRDefault="0075730D" w:rsidP="009E4A5B">
            <w:pPr>
              <w:spacing w:line="240" w:lineRule="atLeast"/>
              <w:ind w:left="72" w:right="-108"/>
              <w:jc w:val="center"/>
              <w:rPr>
                <w:rFonts w:eastAsia="Times New Roman" w:cs="Times New Roman"/>
                <w:b/>
                <w:sz w:val="22"/>
                <w:szCs w:val="22"/>
                <w:lang w:val="en-GB"/>
              </w:rPr>
            </w:pPr>
            <w:r w:rsidRPr="0089375B">
              <w:rPr>
                <w:rFonts w:eastAsia="Times New Roman" w:cs="Times New Roman"/>
                <w:i/>
                <w:iCs/>
                <w:sz w:val="22"/>
                <w:szCs w:val="22"/>
                <w:lang w:val="en-GB"/>
              </w:rPr>
              <w:t>(in Baht)</w:t>
            </w:r>
          </w:p>
        </w:tc>
      </w:tr>
      <w:tr w:rsidR="007668A7" w:rsidRPr="0089375B" w:rsidTr="0089375B">
        <w:trPr>
          <w:gridAfter w:val="1"/>
          <w:wAfter w:w="33" w:type="dxa"/>
        </w:trPr>
        <w:tc>
          <w:tcPr>
            <w:tcW w:w="4262" w:type="dxa"/>
            <w:vAlign w:val="bottom"/>
          </w:tcPr>
          <w:p w:rsidR="007668A7" w:rsidRPr="0089375B" w:rsidRDefault="00A2370D" w:rsidP="009E4A5B">
            <w:pPr>
              <w:spacing w:line="240" w:lineRule="atLeast"/>
              <w:ind w:left="691" w:right="43" w:hanging="169"/>
              <w:rPr>
                <w:rFonts w:eastAsia="Times New Roman" w:cs="Times New Roman"/>
                <w:sz w:val="22"/>
                <w:szCs w:val="22"/>
                <w:cs/>
                <w:lang w:val="en-GB"/>
              </w:rPr>
            </w:pPr>
            <w:r>
              <w:rPr>
                <w:rFonts w:eastAsia="Times New Roman" w:cs="Times New Roman"/>
                <w:sz w:val="22"/>
                <w:szCs w:val="22"/>
                <w:lang w:val="en-GB"/>
              </w:rPr>
              <w:t>Loss on  write-</w:t>
            </w:r>
            <w:r w:rsidR="007668A7" w:rsidRPr="0089375B">
              <w:rPr>
                <w:rFonts w:eastAsia="Times New Roman" w:cs="Times New Roman"/>
                <w:sz w:val="22"/>
                <w:szCs w:val="22"/>
                <w:lang w:val="en-GB"/>
              </w:rPr>
              <w:t>off of withholding</w:t>
            </w:r>
            <w:r w:rsidR="007668A7" w:rsidRPr="0089375B">
              <w:rPr>
                <w:rFonts w:eastAsia="Times New Roman" w:cs="Times New Roman"/>
                <w:sz w:val="22"/>
                <w:szCs w:val="22"/>
                <w:lang w:val="en-GB"/>
              </w:rPr>
              <w:br/>
              <w:t>income tax</w:t>
            </w:r>
          </w:p>
        </w:tc>
        <w:tc>
          <w:tcPr>
            <w:tcW w:w="1302" w:type="dxa"/>
            <w:vAlign w:val="bottom"/>
          </w:tcPr>
          <w:p w:rsidR="007668A7" w:rsidRPr="007668A7" w:rsidRDefault="007668A7" w:rsidP="009E4A5B">
            <w:pPr>
              <w:spacing w:line="240" w:lineRule="atLeast"/>
              <w:ind w:left="-96" w:right="95"/>
              <w:jc w:val="right"/>
              <w:rPr>
                <w:rFonts w:eastAsia="Times New Roman" w:cs="Times New Roman"/>
                <w:sz w:val="22"/>
                <w:szCs w:val="22"/>
              </w:rPr>
            </w:pPr>
            <w:r w:rsidRPr="007668A7">
              <w:rPr>
                <w:rFonts w:eastAsia="Times New Roman" w:cs="Times New Roman"/>
                <w:sz w:val="22"/>
                <w:szCs w:val="22"/>
                <w:cs/>
              </w:rPr>
              <w:t>141</w:t>
            </w:r>
            <w:r w:rsidRPr="007668A7">
              <w:rPr>
                <w:rFonts w:eastAsia="Times New Roman" w:cs="Times New Roman"/>
                <w:sz w:val="22"/>
                <w:szCs w:val="22"/>
              </w:rPr>
              <w:t>,291</w:t>
            </w:r>
          </w:p>
        </w:tc>
        <w:tc>
          <w:tcPr>
            <w:tcW w:w="274" w:type="dxa"/>
            <w:vAlign w:val="bottom"/>
          </w:tcPr>
          <w:p w:rsidR="007668A7" w:rsidRPr="007668A7" w:rsidRDefault="007668A7" w:rsidP="009E4A5B">
            <w:pPr>
              <w:tabs>
                <w:tab w:val="decimal" w:pos="984"/>
              </w:tabs>
              <w:spacing w:line="240" w:lineRule="atLeast"/>
              <w:ind w:left="-96" w:right="-149"/>
              <w:jc w:val="thaiDistribute"/>
              <w:rPr>
                <w:rFonts w:eastAsia="Times New Roman" w:cs="Times New Roman"/>
                <w:b/>
                <w:sz w:val="22"/>
                <w:szCs w:val="22"/>
              </w:rPr>
            </w:pPr>
          </w:p>
        </w:tc>
        <w:tc>
          <w:tcPr>
            <w:tcW w:w="1237" w:type="dxa"/>
            <w:vAlign w:val="bottom"/>
          </w:tcPr>
          <w:p w:rsidR="007668A7" w:rsidRPr="007668A7" w:rsidRDefault="007668A7" w:rsidP="009E4A5B">
            <w:pPr>
              <w:spacing w:line="240" w:lineRule="atLeast"/>
              <w:ind w:left="-96" w:right="95"/>
              <w:jc w:val="center"/>
              <w:rPr>
                <w:rFonts w:eastAsia="Times New Roman" w:cs="Times New Roman"/>
                <w:sz w:val="22"/>
                <w:szCs w:val="22"/>
              </w:rPr>
            </w:pPr>
            <w:r w:rsidRPr="007668A7">
              <w:rPr>
                <w:rFonts w:eastAsia="Times New Roman" w:cs="Times New Roman"/>
                <w:sz w:val="22"/>
                <w:szCs w:val="22"/>
              </w:rPr>
              <w:t>-</w:t>
            </w:r>
          </w:p>
        </w:tc>
        <w:tc>
          <w:tcPr>
            <w:tcW w:w="236" w:type="dxa"/>
            <w:vAlign w:val="bottom"/>
          </w:tcPr>
          <w:p w:rsidR="007668A7" w:rsidRPr="007668A7" w:rsidRDefault="007668A7" w:rsidP="009E4A5B">
            <w:pPr>
              <w:tabs>
                <w:tab w:val="decimal" w:pos="984"/>
              </w:tabs>
              <w:spacing w:line="240" w:lineRule="atLeast"/>
              <w:ind w:left="-96" w:right="148"/>
              <w:jc w:val="thaiDistribute"/>
              <w:rPr>
                <w:rFonts w:eastAsia="Times New Roman" w:cs="Times New Roman"/>
                <w:b/>
                <w:sz w:val="22"/>
                <w:szCs w:val="22"/>
              </w:rPr>
            </w:pPr>
          </w:p>
        </w:tc>
        <w:tc>
          <w:tcPr>
            <w:tcW w:w="1388" w:type="dxa"/>
            <w:gridSpan w:val="2"/>
            <w:vAlign w:val="bottom"/>
          </w:tcPr>
          <w:p w:rsidR="007668A7" w:rsidRPr="007668A7" w:rsidRDefault="007668A7" w:rsidP="009E4A5B">
            <w:pPr>
              <w:tabs>
                <w:tab w:val="left" w:pos="972"/>
              </w:tabs>
              <w:spacing w:line="240" w:lineRule="atLeast"/>
              <w:ind w:left="-96" w:right="72"/>
              <w:jc w:val="right"/>
              <w:rPr>
                <w:rFonts w:eastAsia="Times New Roman" w:cs="Times New Roman"/>
                <w:sz w:val="22"/>
                <w:szCs w:val="22"/>
              </w:rPr>
            </w:pPr>
            <w:r w:rsidRPr="007668A7">
              <w:rPr>
                <w:rFonts w:eastAsia="Times New Roman" w:cs="Times New Roman"/>
                <w:sz w:val="22"/>
                <w:szCs w:val="22"/>
              </w:rPr>
              <w:t>128,839</w:t>
            </w:r>
          </w:p>
        </w:tc>
        <w:tc>
          <w:tcPr>
            <w:tcW w:w="236" w:type="dxa"/>
            <w:vAlign w:val="bottom"/>
          </w:tcPr>
          <w:p w:rsidR="007668A7" w:rsidRPr="007668A7" w:rsidRDefault="007668A7" w:rsidP="009E4A5B">
            <w:pPr>
              <w:tabs>
                <w:tab w:val="decimal" w:pos="984"/>
              </w:tabs>
              <w:spacing w:line="240" w:lineRule="atLeast"/>
              <w:ind w:left="-96" w:right="-149"/>
              <w:jc w:val="thaiDistribute"/>
              <w:rPr>
                <w:rFonts w:eastAsia="Times New Roman" w:cs="Times New Roman"/>
                <w:b/>
                <w:sz w:val="22"/>
                <w:szCs w:val="22"/>
              </w:rPr>
            </w:pPr>
          </w:p>
        </w:tc>
        <w:tc>
          <w:tcPr>
            <w:tcW w:w="1266" w:type="dxa"/>
            <w:vAlign w:val="bottom"/>
          </w:tcPr>
          <w:p w:rsidR="007668A7" w:rsidRPr="007668A7" w:rsidRDefault="007668A7" w:rsidP="009E4A5B">
            <w:pPr>
              <w:spacing w:line="240" w:lineRule="atLeast"/>
              <w:ind w:left="-96"/>
              <w:jc w:val="center"/>
              <w:rPr>
                <w:rFonts w:eastAsia="Times New Roman" w:cs="Times New Roman"/>
                <w:sz w:val="22"/>
                <w:szCs w:val="22"/>
              </w:rPr>
            </w:pPr>
            <w:r w:rsidRPr="007668A7">
              <w:rPr>
                <w:rFonts w:eastAsia="Times New Roman" w:cs="Times New Roman"/>
                <w:sz w:val="22"/>
                <w:szCs w:val="22"/>
              </w:rPr>
              <w:t>-</w:t>
            </w:r>
          </w:p>
        </w:tc>
      </w:tr>
      <w:tr w:rsidR="007668A7" w:rsidRPr="0089375B" w:rsidTr="0089375B">
        <w:trPr>
          <w:gridAfter w:val="1"/>
          <w:wAfter w:w="33" w:type="dxa"/>
        </w:trPr>
        <w:tc>
          <w:tcPr>
            <w:tcW w:w="4262" w:type="dxa"/>
            <w:vAlign w:val="bottom"/>
          </w:tcPr>
          <w:p w:rsidR="007668A7" w:rsidRPr="0089375B" w:rsidRDefault="007668A7" w:rsidP="009E4A5B">
            <w:pPr>
              <w:spacing w:line="240" w:lineRule="atLeast"/>
              <w:ind w:left="522" w:right="43"/>
              <w:rPr>
                <w:rFonts w:eastAsia="Times New Roman" w:cs="Times New Roman"/>
                <w:sz w:val="22"/>
                <w:szCs w:val="22"/>
                <w:cs/>
                <w:lang w:val="en-GB"/>
              </w:rPr>
            </w:pPr>
            <w:r w:rsidRPr="0089375B">
              <w:rPr>
                <w:rFonts w:eastAsia="Times New Roman" w:cs="Times New Roman"/>
                <w:sz w:val="22"/>
                <w:szCs w:val="22"/>
                <w:lang w:val="en-GB"/>
              </w:rPr>
              <w:t>Loss on disposal and write-off of</w:t>
            </w:r>
            <w:r w:rsidRPr="0089375B">
              <w:rPr>
                <w:rFonts w:eastAsia="Times New Roman" w:cs="Times New Roman"/>
                <w:sz w:val="22"/>
                <w:szCs w:val="22"/>
                <w:lang w:val="en-GB"/>
              </w:rPr>
              <w:br/>
            </w:r>
            <w:r w:rsidRPr="0089375B">
              <w:rPr>
                <w:rFonts w:eastAsia="Times New Roman" w:cs="Times New Roman"/>
                <w:sz w:val="22"/>
                <w:szCs w:val="22"/>
                <w:lang w:val="en-GB"/>
              </w:rPr>
              <w:tab/>
              <w:t>equipment</w:t>
            </w:r>
          </w:p>
        </w:tc>
        <w:tc>
          <w:tcPr>
            <w:tcW w:w="1302" w:type="dxa"/>
            <w:vAlign w:val="bottom"/>
          </w:tcPr>
          <w:p w:rsidR="007668A7" w:rsidRPr="007668A7" w:rsidRDefault="007668A7" w:rsidP="009E4A5B">
            <w:pPr>
              <w:spacing w:line="240" w:lineRule="atLeast"/>
              <w:ind w:left="-96" w:right="95"/>
              <w:jc w:val="right"/>
              <w:rPr>
                <w:rFonts w:eastAsia="Times New Roman" w:cs="Times New Roman"/>
                <w:sz w:val="22"/>
                <w:szCs w:val="22"/>
              </w:rPr>
            </w:pPr>
            <w:r w:rsidRPr="007668A7">
              <w:rPr>
                <w:rFonts w:eastAsia="Times New Roman" w:cs="Times New Roman"/>
                <w:sz w:val="22"/>
                <w:szCs w:val="22"/>
              </w:rPr>
              <w:t>1,408,027</w:t>
            </w:r>
          </w:p>
        </w:tc>
        <w:tc>
          <w:tcPr>
            <w:tcW w:w="274" w:type="dxa"/>
            <w:vAlign w:val="bottom"/>
          </w:tcPr>
          <w:p w:rsidR="007668A7" w:rsidRPr="007668A7" w:rsidRDefault="007668A7" w:rsidP="009E4A5B">
            <w:pPr>
              <w:tabs>
                <w:tab w:val="decimal" w:pos="984"/>
              </w:tabs>
              <w:spacing w:line="240" w:lineRule="atLeast"/>
              <w:ind w:left="-96" w:right="-149"/>
              <w:jc w:val="thaiDistribute"/>
              <w:rPr>
                <w:rFonts w:eastAsia="Times New Roman" w:cs="Times New Roman"/>
                <w:b/>
                <w:sz w:val="22"/>
                <w:szCs w:val="22"/>
              </w:rPr>
            </w:pPr>
          </w:p>
        </w:tc>
        <w:tc>
          <w:tcPr>
            <w:tcW w:w="1237" w:type="dxa"/>
            <w:vAlign w:val="bottom"/>
          </w:tcPr>
          <w:p w:rsidR="007668A7" w:rsidRPr="007668A7" w:rsidRDefault="007668A7" w:rsidP="009E4A5B">
            <w:pPr>
              <w:tabs>
                <w:tab w:val="decimal" w:pos="984"/>
              </w:tabs>
              <w:spacing w:line="240" w:lineRule="atLeast"/>
              <w:ind w:left="-96" w:right="95"/>
              <w:jc w:val="right"/>
              <w:rPr>
                <w:rFonts w:eastAsia="Times New Roman" w:cs="Times New Roman"/>
                <w:sz w:val="22"/>
                <w:szCs w:val="22"/>
                <w:lang w:bidi="ar-SA"/>
              </w:rPr>
            </w:pPr>
            <w:r w:rsidRPr="007668A7">
              <w:rPr>
                <w:rFonts w:eastAsia="Times New Roman" w:cs="Times New Roman"/>
                <w:sz w:val="22"/>
                <w:szCs w:val="22"/>
              </w:rPr>
              <w:t>2,497,607</w:t>
            </w:r>
          </w:p>
        </w:tc>
        <w:tc>
          <w:tcPr>
            <w:tcW w:w="236" w:type="dxa"/>
            <w:vAlign w:val="bottom"/>
          </w:tcPr>
          <w:p w:rsidR="007668A7" w:rsidRPr="007668A7" w:rsidRDefault="007668A7" w:rsidP="009E4A5B">
            <w:pPr>
              <w:tabs>
                <w:tab w:val="decimal" w:pos="953"/>
              </w:tabs>
              <w:spacing w:line="240" w:lineRule="atLeast"/>
              <w:ind w:left="-96" w:right="148"/>
              <w:jc w:val="thaiDistribute"/>
              <w:rPr>
                <w:rFonts w:eastAsia="Times New Roman" w:cs="Times New Roman"/>
                <w:b/>
                <w:sz w:val="22"/>
                <w:szCs w:val="22"/>
              </w:rPr>
            </w:pPr>
          </w:p>
        </w:tc>
        <w:tc>
          <w:tcPr>
            <w:tcW w:w="1388" w:type="dxa"/>
            <w:gridSpan w:val="2"/>
            <w:vAlign w:val="bottom"/>
          </w:tcPr>
          <w:p w:rsidR="007668A7" w:rsidRPr="007668A7" w:rsidRDefault="007668A7" w:rsidP="009E4A5B">
            <w:pPr>
              <w:tabs>
                <w:tab w:val="left" w:pos="972"/>
              </w:tabs>
              <w:spacing w:line="240" w:lineRule="atLeast"/>
              <w:ind w:left="-96" w:right="72"/>
              <w:jc w:val="right"/>
              <w:rPr>
                <w:rFonts w:eastAsia="Times New Roman" w:cs="Times New Roman"/>
                <w:sz w:val="22"/>
                <w:szCs w:val="22"/>
              </w:rPr>
            </w:pPr>
            <w:r w:rsidRPr="007668A7">
              <w:rPr>
                <w:rFonts w:eastAsia="Times New Roman" w:cs="Times New Roman"/>
                <w:sz w:val="22"/>
                <w:szCs w:val="22"/>
              </w:rPr>
              <w:t>172,475</w:t>
            </w:r>
          </w:p>
        </w:tc>
        <w:tc>
          <w:tcPr>
            <w:tcW w:w="236" w:type="dxa"/>
            <w:vAlign w:val="bottom"/>
          </w:tcPr>
          <w:p w:rsidR="007668A7" w:rsidRPr="007668A7" w:rsidRDefault="007668A7" w:rsidP="009E4A5B">
            <w:pPr>
              <w:tabs>
                <w:tab w:val="decimal" w:pos="984"/>
              </w:tabs>
              <w:spacing w:line="240" w:lineRule="atLeast"/>
              <w:ind w:left="-96" w:right="-149"/>
              <w:jc w:val="thaiDistribute"/>
              <w:rPr>
                <w:rFonts w:eastAsia="Times New Roman" w:cs="Times New Roman"/>
                <w:b/>
                <w:sz w:val="22"/>
                <w:szCs w:val="22"/>
              </w:rPr>
            </w:pPr>
          </w:p>
        </w:tc>
        <w:tc>
          <w:tcPr>
            <w:tcW w:w="1266" w:type="dxa"/>
            <w:vAlign w:val="bottom"/>
          </w:tcPr>
          <w:p w:rsidR="007668A7" w:rsidRPr="007668A7" w:rsidRDefault="007668A7" w:rsidP="009E4A5B">
            <w:pPr>
              <w:tabs>
                <w:tab w:val="decimal" w:pos="984"/>
              </w:tabs>
              <w:spacing w:line="240" w:lineRule="atLeast"/>
              <w:ind w:left="-96"/>
              <w:jc w:val="thaiDistribute"/>
              <w:rPr>
                <w:rFonts w:eastAsia="Times New Roman" w:cs="Times New Roman"/>
                <w:sz w:val="22"/>
                <w:szCs w:val="22"/>
                <w:lang w:bidi="ar-SA"/>
              </w:rPr>
            </w:pPr>
            <w:r w:rsidRPr="007668A7">
              <w:rPr>
                <w:rFonts w:eastAsia="Times New Roman" w:cs="Times New Roman"/>
                <w:sz w:val="22"/>
                <w:szCs w:val="22"/>
                <w:lang w:bidi="ar-SA"/>
              </w:rPr>
              <w:t>2,179,548</w:t>
            </w:r>
          </w:p>
        </w:tc>
      </w:tr>
      <w:tr w:rsidR="007668A7" w:rsidRPr="0089375B" w:rsidTr="0089375B">
        <w:trPr>
          <w:gridAfter w:val="1"/>
          <w:wAfter w:w="33" w:type="dxa"/>
        </w:trPr>
        <w:tc>
          <w:tcPr>
            <w:tcW w:w="4262" w:type="dxa"/>
            <w:vAlign w:val="bottom"/>
          </w:tcPr>
          <w:p w:rsidR="007668A7" w:rsidRPr="0089375B" w:rsidRDefault="007668A7" w:rsidP="009E4A5B">
            <w:pPr>
              <w:spacing w:line="240" w:lineRule="atLeast"/>
              <w:ind w:left="522" w:right="43"/>
              <w:rPr>
                <w:rFonts w:eastAsia="Times New Roman" w:cs="Times New Roman"/>
                <w:sz w:val="22"/>
                <w:szCs w:val="22"/>
                <w:lang w:val="en-GB"/>
              </w:rPr>
            </w:pPr>
            <w:r w:rsidRPr="0089375B">
              <w:rPr>
                <w:rFonts w:eastAsia="Times New Roman" w:cs="Times New Roman"/>
                <w:sz w:val="22"/>
                <w:szCs w:val="22"/>
              </w:rPr>
              <w:t>Provision loss from litigation</w:t>
            </w:r>
          </w:p>
        </w:tc>
        <w:tc>
          <w:tcPr>
            <w:tcW w:w="1302" w:type="dxa"/>
            <w:vAlign w:val="bottom"/>
          </w:tcPr>
          <w:p w:rsidR="007668A7" w:rsidRPr="007668A7" w:rsidRDefault="007668A7" w:rsidP="009E4A5B">
            <w:pPr>
              <w:spacing w:line="240" w:lineRule="atLeast"/>
              <w:ind w:left="-96" w:right="95"/>
              <w:jc w:val="right"/>
              <w:rPr>
                <w:rFonts w:eastAsia="Times New Roman" w:cs="Times New Roman"/>
                <w:sz w:val="22"/>
                <w:szCs w:val="22"/>
                <w:cs/>
              </w:rPr>
            </w:pPr>
            <w:r w:rsidRPr="007668A7">
              <w:rPr>
                <w:rFonts w:eastAsia="Times New Roman" w:cs="Times New Roman"/>
                <w:sz w:val="22"/>
                <w:szCs w:val="22"/>
                <w:cs/>
              </w:rPr>
              <w:t>11,698,817</w:t>
            </w:r>
          </w:p>
        </w:tc>
        <w:tc>
          <w:tcPr>
            <w:tcW w:w="274" w:type="dxa"/>
            <w:vAlign w:val="bottom"/>
          </w:tcPr>
          <w:p w:rsidR="007668A7" w:rsidRPr="007668A7" w:rsidRDefault="007668A7" w:rsidP="009E4A5B">
            <w:pPr>
              <w:tabs>
                <w:tab w:val="decimal" w:pos="984"/>
              </w:tabs>
              <w:spacing w:line="240" w:lineRule="atLeast"/>
              <w:ind w:left="-96" w:right="-149"/>
              <w:jc w:val="thaiDistribute"/>
              <w:rPr>
                <w:rFonts w:eastAsia="Times New Roman" w:cs="Times New Roman"/>
                <w:b/>
                <w:sz w:val="22"/>
                <w:szCs w:val="22"/>
              </w:rPr>
            </w:pPr>
          </w:p>
        </w:tc>
        <w:tc>
          <w:tcPr>
            <w:tcW w:w="1237" w:type="dxa"/>
            <w:vAlign w:val="bottom"/>
          </w:tcPr>
          <w:p w:rsidR="007668A7" w:rsidRPr="007668A7" w:rsidRDefault="007668A7" w:rsidP="009E4A5B">
            <w:pPr>
              <w:tabs>
                <w:tab w:val="decimal" w:pos="1001"/>
              </w:tabs>
              <w:spacing w:line="240" w:lineRule="atLeast"/>
              <w:ind w:left="-96" w:right="95"/>
              <w:jc w:val="right"/>
              <w:rPr>
                <w:rFonts w:eastAsia="Times New Roman" w:cs="Times New Roman"/>
                <w:sz w:val="22"/>
                <w:szCs w:val="22"/>
                <w:cs/>
              </w:rPr>
            </w:pPr>
            <w:r w:rsidRPr="007668A7">
              <w:rPr>
                <w:rFonts w:eastAsia="Times New Roman" w:cs="Times New Roman"/>
                <w:sz w:val="22"/>
                <w:szCs w:val="22"/>
              </w:rPr>
              <w:t>377,344</w:t>
            </w:r>
          </w:p>
        </w:tc>
        <w:tc>
          <w:tcPr>
            <w:tcW w:w="236" w:type="dxa"/>
            <w:vAlign w:val="bottom"/>
          </w:tcPr>
          <w:p w:rsidR="007668A7" w:rsidRPr="007668A7" w:rsidRDefault="007668A7" w:rsidP="009E4A5B">
            <w:pPr>
              <w:tabs>
                <w:tab w:val="decimal" w:pos="953"/>
              </w:tabs>
              <w:spacing w:line="240" w:lineRule="atLeast"/>
              <w:ind w:left="-96" w:right="148"/>
              <w:jc w:val="thaiDistribute"/>
              <w:rPr>
                <w:rFonts w:eastAsia="Times New Roman" w:cs="Times New Roman"/>
                <w:b/>
                <w:sz w:val="22"/>
                <w:szCs w:val="22"/>
              </w:rPr>
            </w:pPr>
          </w:p>
        </w:tc>
        <w:tc>
          <w:tcPr>
            <w:tcW w:w="1388" w:type="dxa"/>
            <w:gridSpan w:val="2"/>
            <w:vAlign w:val="bottom"/>
          </w:tcPr>
          <w:p w:rsidR="007668A7" w:rsidRPr="007668A7" w:rsidRDefault="007668A7" w:rsidP="009E4A5B">
            <w:pPr>
              <w:tabs>
                <w:tab w:val="left" w:pos="972"/>
              </w:tabs>
              <w:spacing w:line="240" w:lineRule="atLeast"/>
              <w:ind w:left="-96" w:right="72"/>
              <w:jc w:val="right"/>
              <w:rPr>
                <w:rFonts w:eastAsia="Times New Roman" w:cs="Times New Roman"/>
                <w:sz w:val="22"/>
                <w:szCs w:val="22"/>
                <w:cs/>
              </w:rPr>
            </w:pPr>
            <w:r w:rsidRPr="007668A7">
              <w:rPr>
                <w:rFonts w:eastAsia="Times New Roman" w:cs="Times New Roman"/>
                <w:sz w:val="22"/>
                <w:szCs w:val="22"/>
                <w:cs/>
              </w:rPr>
              <w:t>11,698,817</w:t>
            </w:r>
          </w:p>
        </w:tc>
        <w:tc>
          <w:tcPr>
            <w:tcW w:w="236" w:type="dxa"/>
            <w:vAlign w:val="bottom"/>
          </w:tcPr>
          <w:p w:rsidR="007668A7" w:rsidRPr="007668A7" w:rsidRDefault="007668A7" w:rsidP="009E4A5B">
            <w:pPr>
              <w:tabs>
                <w:tab w:val="decimal" w:pos="984"/>
              </w:tabs>
              <w:spacing w:line="240" w:lineRule="atLeast"/>
              <w:ind w:left="-96" w:right="-149"/>
              <w:jc w:val="thaiDistribute"/>
              <w:rPr>
                <w:rFonts w:eastAsia="Times New Roman" w:cs="Times New Roman"/>
                <w:b/>
                <w:sz w:val="22"/>
                <w:szCs w:val="22"/>
              </w:rPr>
            </w:pPr>
          </w:p>
        </w:tc>
        <w:tc>
          <w:tcPr>
            <w:tcW w:w="1266" w:type="dxa"/>
            <w:vAlign w:val="bottom"/>
          </w:tcPr>
          <w:p w:rsidR="007668A7" w:rsidRPr="007668A7" w:rsidRDefault="007668A7" w:rsidP="009E4A5B">
            <w:pPr>
              <w:tabs>
                <w:tab w:val="decimal" w:pos="984"/>
              </w:tabs>
              <w:spacing w:line="240" w:lineRule="atLeast"/>
              <w:ind w:left="-96"/>
              <w:jc w:val="thaiDistribute"/>
              <w:rPr>
                <w:rFonts w:eastAsia="Times New Roman" w:cs="Times New Roman"/>
                <w:sz w:val="22"/>
                <w:szCs w:val="22"/>
                <w:cs/>
              </w:rPr>
            </w:pPr>
            <w:r w:rsidRPr="007668A7">
              <w:rPr>
                <w:rFonts w:eastAsia="Times New Roman" w:cs="Times New Roman"/>
                <w:sz w:val="22"/>
                <w:szCs w:val="22"/>
              </w:rPr>
              <w:t>377,344</w:t>
            </w:r>
          </w:p>
        </w:tc>
      </w:tr>
      <w:tr w:rsidR="007668A7" w:rsidRPr="0089375B" w:rsidTr="0089375B">
        <w:trPr>
          <w:gridAfter w:val="1"/>
          <w:wAfter w:w="33" w:type="dxa"/>
        </w:trPr>
        <w:tc>
          <w:tcPr>
            <w:tcW w:w="4262" w:type="dxa"/>
            <w:vAlign w:val="bottom"/>
          </w:tcPr>
          <w:p w:rsidR="007668A7" w:rsidRPr="0089375B" w:rsidRDefault="007668A7" w:rsidP="009E4A5B">
            <w:pPr>
              <w:spacing w:line="240" w:lineRule="atLeast"/>
              <w:ind w:left="522" w:right="43"/>
              <w:jc w:val="thaiDistribute"/>
              <w:rPr>
                <w:rFonts w:eastAsia="Times New Roman" w:cs="Times New Roman"/>
                <w:b/>
                <w:bCs/>
                <w:sz w:val="22"/>
                <w:szCs w:val="22"/>
              </w:rPr>
            </w:pPr>
            <w:r w:rsidRPr="0089375B">
              <w:rPr>
                <w:rFonts w:eastAsia="Times New Roman" w:cs="Times New Roman"/>
                <w:b/>
                <w:bCs/>
                <w:sz w:val="22"/>
                <w:szCs w:val="22"/>
                <w:lang w:val="en-GB"/>
              </w:rPr>
              <w:t>Total</w:t>
            </w:r>
          </w:p>
        </w:tc>
        <w:tc>
          <w:tcPr>
            <w:tcW w:w="1302" w:type="dxa"/>
            <w:tcBorders>
              <w:top w:val="single" w:sz="4" w:space="0" w:color="auto"/>
              <w:bottom w:val="double" w:sz="4" w:space="0" w:color="auto"/>
            </w:tcBorders>
            <w:vAlign w:val="bottom"/>
          </w:tcPr>
          <w:p w:rsidR="007668A7" w:rsidRPr="007668A7" w:rsidRDefault="007668A7" w:rsidP="009E4A5B">
            <w:pPr>
              <w:spacing w:line="240" w:lineRule="atLeast"/>
              <w:ind w:left="-96"/>
              <w:jc w:val="center"/>
              <w:rPr>
                <w:rFonts w:eastAsia="Times New Roman" w:cs="Times New Roman"/>
                <w:b/>
                <w:bCs/>
                <w:sz w:val="22"/>
                <w:szCs w:val="22"/>
              </w:rPr>
            </w:pPr>
            <w:r w:rsidRPr="007668A7">
              <w:rPr>
                <w:rFonts w:eastAsia="Times New Roman" w:cs="Times New Roman"/>
                <w:b/>
                <w:bCs/>
                <w:sz w:val="22"/>
                <w:szCs w:val="22"/>
              </w:rPr>
              <w:t>13,248,135</w:t>
            </w:r>
          </w:p>
        </w:tc>
        <w:tc>
          <w:tcPr>
            <w:tcW w:w="274" w:type="dxa"/>
            <w:vAlign w:val="bottom"/>
          </w:tcPr>
          <w:p w:rsidR="007668A7" w:rsidRPr="007668A7" w:rsidRDefault="007668A7" w:rsidP="009E4A5B">
            <w:pPr>
              <w:tabs>
                <w:tab w:val="decimal" w:pos="957"/>
              </w:tabs>
              <w:spacing w:line="240" w:lineRule="atLeast"/>
              <w:ind w:left="-108" w:right="-137"/>
              <w:jc w:val="thaiDistribute"/>
              <w:rPr>
                <w:rFonts w:eastAsia="Times New Roman" w:cs="Times New Roman"/>
                <w:b/>
                <w:sz w:val="22"/>
                <w:szCs w:val="22"/>
              </w:rPr>
            </w:pPr>
          </w:p>
        </w:tc>
        <w:tc>
          <w:tcPr>
            <w:tcW w:w="1237" w:type="dxa"/>
            <w:tcBorders>
              <w:top w:val="single" w:sz="4" w:space="0" w:color="auto"/>
              <w:bottom w:val="double" w:sz="4" w:space="0" w:color="auto"/>
            </w:tcBorders>
            <w:vAlign w:val="bottom"/>
          </w:tcPr>
          <w:p w:rsidR="007668A7" w:rsidRPr="007668A7" w:rsidRDefault="007668A7" w:rsidP="009E4A5B">
            <w:pPr>
              <w:tabs>
                <w:tab w:val="decimal" w:pos="984"/>
              </w:tabs>
              <w:spacing w:line="240" w:lineRule="atLeast"/>
              <w:ind w:right="95"/>
              <w:jc w:val="thaiDistribute"/>
              <w:rPr>
                <w:rFonts w:eastAsia="Times New Roman" w:cs="Times New Roman"/>
                <w:b/>
                <w:bCs/>
                <w:sz w:val="22"/>
                <w:szCs w:val="22"/>
              </w:rPr>
            </w:pPr>
            <w:r w:rsidRPr="007668A7">
              <w:rPr>
                <w:rFonts w:eastAsia="Times New Roman" w:cs="Times New Roman"/>
                <w:b/>
                <w:bCs/>
                <w:sz w:val="22"/>
                <w:szCs w:val="22"/>
              </w:rPr>
              <w:t>2,874,951</w:t>
            </w:r>
          </w:p>
        </w:tc>
        <w:tc>
          <w:tcPr>
            <w:tcW w:w="236" w:type="dxa"/>
            <w:vAlign w:val="bottom"/>
          </w:tcPr>
          <w:p w:rsidR="007668A7" w:rsidRPr="007668A7" w:rsidRDefault="007668A7" w:rsidP="009E4A5B">
            <w:pPr>
              <w:tabs>
                <w:tab w:val="decimal" w:pos="953"/>
              </w:tabs>
              <w:spacing w:line="240" w:lineRule="atLeast"/>
              <w:ind w:left="-108" w:right="148"/>
              <w:jc w:val="thaiDistribute"/>
              <w:rPr>
                <w:rFonts w:eastAsia="Times New Roman" w:cs="Times New Roman"/>
                <w:b/>
                <w:sz w:val="22"/>
                <w:szCs w:val="22"/>
              </w:rPr>
            </w:pPr>
          </w:p>
        </w:tc>
        <w:tc>
          <w:tcPr>
            <w:tcW w:w="1388" w:type="dxa"/>
            <w:gridSpan w:val="2"/>
            <w:tcBorders>
              <w:top w:val="single" w:sz="4" w:space="0" w:color="auto"/>
              <w:bottom w:val="double" w:sz="4" w:space="0" w:color="auto"/>
            </w:tcBorders>
            <w:vAlign w:val="bottom"/>
          </w:tcPr>
          <w:p w:rsidR="007668A7" w:rsidRPr="007668A7" w:rsidRDefault="007668A7" w:rsidP="009E4A5B">
            <w:pPr>
              <w:tabs>
                <w:tab w:val="left" w:pos="972"/>
              </w:tabs>
              <w:spacing w:line="240" w:lineRule="atLeast"/>
              <w:ind w:left="-96" w:right="72"/>
              <w:jc w:val="right"/>
              <w:rPr>
                <w:rFonts w:eastAsia="Times New Roman" w:cs="Times New Roman"/>
                <w:b/>
                <w:bCs/>
                <w:sz w:val="22"/>
                <w:szCs w:val="22"/>
              </w:rPr>
            </w:pPr>
            <w:r w:rsidRPr="007668A7">
              <w:rPr>
                <w:rFonts w:eastAsia="Times New Roman" w:cs="Times New Roman"/>
                <w:b/>
                <w:bCs/>
                <w:sz w:val="22"/>
                <w:szCs w:val="22"/>
              </w:rPr>
              <w:t>12,000,131</w:t>
            </w:r>
          </w:p>
        </w:tc>
        <w:tc>
          <w:tcPr>
            <w:tcW w:w="236" w:type="dxa"/>
            <w:vAlign w:val="bottom"/>
          </w:tcPr>
          <w:p w:rsidR="007668A7" w:rsidRPr="007668A7" w:rsidRDefault="007668A7" w:rsidP="009E4A5B">
            <w:pPr>
              <w:tabs>
                <w:tab w:val="decimal" w:pos="957"/>
              </w:tabs>
              <w:spacing w:line="240" w:lineRule="atLeast"/>
              <w:ind w:left="-108" w:right="-137"/>
              <w:jc w:val="thaiDistribute"/>
              <w:rPr>
                <w:rFonts w:eastAsia="Times New Roman" w:cs="Times New Roman"/>
                <w:b/>
                <w:sz w:val="22"/>
                <w:szCs w:val="22"/>
              </w:rPr>
            </w:pPr>
          </w:p>
        </w:tc>
        <w:tc>
          <w:tcPr>
            <w:tcW w:w="1266" w:type="dxa"/>
            <w:tcBorders>
              <w:top w:val="single" w:sz="4" w:space="0" w:color="auto"/>
              <w:bottom w:val="double" w:sz="4" w:space="0" w:color="auto"/>
            </w:tcBorders>
            <w:vAlign w:val="bottom"/>
          </w:tcPr>
          <w:p w:rsidR="007668A7" w:rsidRPr="007668A7" w:rsidRDefault="007668A7" w:rsidP="009E4A5B">
            <w:pPr>
              <w:tabs>
                <w:tab w:val="decimal" w:pos="984"/>
              </w:tabs>
              <w:spacing w:line="240" w:lineRule="atLeast"/>
              <w:ind w:left="-96"/>
              <w:jc w:val="thaiDistribute"/>
              <w:rPr>
                <w:rFonts w:eastAsia="Times New Roman" w:cs="Times New Roman"/>
                <w:b/>
                <w:bCs/>
                <w:sz w:val="22"/>
                <w:szCs w:val="22"/>
                <w:lang w:bidi="ar-SA"/>
              </w:rPr>
            </w:pPr>
            <w:r w:rsidRPr="007668A7">
              <w:rPr>
                <w:rFonts w:eastAsia="Times New Roman" w:cs="Times New Roman"/>
                <w:b/>
                <w:bCs/>
                <w:sz w:val="22"/>
                <w:szCs w:val="22"/>
                <w:lang w:bidi="ar-SA"/>
              </w:rPr>
              <w:t>2,556,892</w:t>
            </w:r>
          </w:p>
        </w:tc>
      </w:tr>
    </w:tbl>
    <w:p w:rsidR="008D21CE" w:rsidRPr="005E09CD" w:rsidRDefault="008D21CE" w:rsidP="009E4A5B">
      <w:pPr>
        <w:pStyle w:val="ListParagraph"/>
        <w:tabs>
          <w:tab w:val="left" w:pos="540"/>
        </w:tabs>
        <w:ind w:left="567"/>
        <w:jc w:val="both"/>
        <w:rPr>
          <w:rFonts w:cs="Times New Roman"/>
          <w:sz w:val="22"/>
          <w:szCs w:val="22"/>
        </w:rPr>
      </w:pPr>
    </w:p>
    <w:p w:rsidR="0075730D" w:rsidRDefault="0075730D" w:rsidP="009E4A5B">
      <w:pPr>
        <w:pStyle w:val="ListParagraph"/>
        <w:numPr>
          <w:ilvl w:val="0"/>
          <w:numId w:val="15"/>
        </w:numPr>
        <w:tabs>
          <w:tab w:val="left" w:pos="540"/>
        </w:tabs>
        <w:ind w:hanging="720"/>
        <w:jc w:val="both"/>
        <w:rPr>
          <w:rFonts w:cs="Times New Roman"/>
          <w:b/>
          <w:bCs/>
          <w:sz w:val="22"/>
          <w:szCs w:val="22"/>
        </w:rPr>
      </w:pPr>
      <w:r w:rsidRPr="0089375B">
        <w:rPr>
          <w:rFonts w:cs="Times New Roman"/>
          <w:b/>
          <w:bCs/>
          <w:sz w:val="22"/>
          <w:szCs w:val="22"/>
        </w:rPr>
        <w:t>Finance costs</w:t>
      </w:r>
    </w:p>
    <w:p w:rsidR="005E09CD" w:rsidRPr="005E09CD" w:rsidRDefault="005E09CD" w:rsidP="009E4A5B">
      <w:pPr>
        <w:pStyle w:val="ListParagraph"/>
        <w:tabs>
          <w:tab w:val="left" w:pos="540"/>
        </w:tabs>
        <w:ind w:left="567"/>
        <w:jc w:val="both"/>
        <w:rPr>
          <w:rFonts w:cs="Times New Roman"/>
          <w:sz w:val="22"/>
          <w:szCs w:val="22"/>
        </w:rPr>
      </w:pPr>
    </w:p>
    <w:tbl>
      <w:tblPr>
        <w:tblW w:w="9666" w:type="dxa"/>
        <w:tblInd w:w="558" w:type="dxa"/>
        <w:tblLayout w:type="fixed"/>
        <w:tblLook w:val="01E0"/>
      </w:tblPr>
      <w:tblGrid>
        <w:gridCol w:w="3708"/>
        <w:gridCol w:w="1349"/>
        <w:gridCol w:w="266"/>
        <w:gridCol w:w="1254"/>
        <w:gridCol w:w="270"/>
        <w:gridCol w:w="1298"/>
        <w:gridCol w:w="270"/>
        <w:gridCol w:w="1251"/>
      </w:tblGrid>
      <w:tr w:rsidR="0075730D" w:rsidRPr="0089375B" w:rsidTr="0089375B">
        <w:trPr>
          <w:tblHeader/>
        </w:trPr>
        <w:tc>
          <w:tcPr>
            <w:tcW w:w="3708" w:type="dxa"/>
          </w:tcPr>
          <w:p w:rsidR="0075730D" w:rsidRPr="0089375B" w:rsidRDefault="0075730D" w:rsidP="009E4A5B">
            <w:pPr>
              <w:spacing w:line="240" w:lineRule="atLeast"/>
              <w:ind w:right="0"/>
              <w:jc w:val="thaiDistribute"/>
              <w:rPr>
                <w:rFonts w:eastAsia="Times New Roman" w:cs="Times New Roman"/>
                <w:b/>
                <w:sz w:val="22"/>
                <w:szCs w:val="22"/>
                <w:lang w:val="en-GB"/>
              </w:rPr>
            </w:pPr>
          </w:p>
        </w:tc>
        <w:tc>
          <w:tcPr>
            <w:tcW w:w="2869" w:type="dxa"/>
            <w:gridSpan w:val="3"/>
          </w:tcPr>
          <w:p w:rsidR="0075730D" w:rsidRPr="0089375B" w:rsidRDefault="0075730D" w:rsidP="009E4A5B">
            <w:pPr>
              <w:spacing w:line="240" w:lineRule="atLeast"/>
              <w:ind w:left="-18" w:right="46"/>
              <w:jc w:val="center"/>
              <w:rPr>
                <w:rFonts w:eastAsia="Times New Roman" w:cs="Times New Roman"/>
                <w:b/>
                <w:bCs/>
                <w:sz w:val="22"/>
                <w:szCs w:val="22"/>
                <w:lang w:val="en-GB"/>
              </w:rPr>
            </w:pPr>
            <w:r w:rsidRPr="0089375B">
              <w:rPr>
                <w:rFonts w:eastAsia="Times New Roman" w:cs="Times New Roman"/>
                <w:b/>
                <w:bCs/>
                <w:sz w:val="22"/>
                <w:szCs w:val="22"/>
                <w:lang w:val="en-GB"/>
              </w:rPr>
              <w:t>Consolidated</w:t>
            </w:r>
            <w:r w:rsidRPr="0089375B">
              <w:rPr>
                <w:rFonts w:eastAsia="Times New Roman" w:cs="Times New Roman"/>
                <w:b/>
                <w:bCs/>
                <w:sz w:val="22"/>
                <w:szCs w:val="22"/>
                <w:lang w:val="en-GB"/>
              </w:rPr>
              <w:br/>
              <w:t>financial statements</w:t>
            </w:r>
          </w:p>
        </w:tc>
        <w:tc>
          <w:tcPr>
            <w:tcW w:w="270" w:type="dxa"/>
          </w:tcPr>
          <w:p w:rsidR="0075730D" w:rsidRPr="0089375B" w:rsidRDefault="0075730D" w:rsidP="009E4A5B">
            <w:pPr>
              <w:tabs>
                <w:tab w:val="decimal" w:pos="930"/>
              </w:tabs>
              <w:spacing w:line="240" w:lineRule="atLeast"/>
              <w:ind w:left="605" w:right="43"/>
              <w:jc w:val="center"/>
              <w:rPr>
                <w:rFonts w:eastAsia="Times New Roman" w:cs="Times New Roman"/>
                <w:b/>
                <w:bCs/>
                <w:sz w:val="22"/>
                <w:szCs w:val="22"/>
                <w:lang w:val="en-GB"/>
              </w:rPr>
            </w:pPr>
          </w:p>
        </w:tc>
        <w:tc>
          <w:tcPr>
            <w:tcW w:w="2819" w:type="dxa"/>
            <w:gridSpan w:val="3"/>
          </w:tcPr>
          <w:p w:rsidR="0075730D" w:rsidRPr="0089375B" w:rsidRDefault="0075730D" w:rsidP="009E4A5B">
            <w:pPr>
              <w:spacing w:line="240" w:lineRule="atLeast"/>
              <w:ind w:left="-3" w:right="97"/>
              <w:jc w:val="center"/>
              <w:rPr>
                <w:rFonts w:eastAsia="Times New Roman" w:cs="Times New Roman"/>
                <w:b/>
                <w:bCs/>
                <w:sz w:val="22"/>
                <w:szCs w:val="22"/>
                <w:lang w:val="en-GB"/>
              </w:rPr>
            </w:pPr>
            <w:r w:rsidRPr="0089375B">
              <w:rPr>
                <w:rFonts w:eastAsia="Times New Roman" w:cs="Times New Roman"/>
                <w:b/>
                <w:bCs/>
                <w:sz w:val="22"/>
                <w:szCs w:val="22"/>
                <w:lang w:val="en-GB"/>
              </w:rPr>
              <w:t>Separate</w:t>
            </w:r>
            <w:r w:rsidRPr="0089375B">
              <w:rPr>
                <w:rFonts w:eastAsia="Times New Roman" w:cs="Times New Roman"/>
                <w:b/>
                <w:bCs/>
                <w:sz w:val="22"/>
                <w:szCs w:val="22"/>
                <w:cs/>
                <w:lang w:val="en-GB"/>
              </w:rPr>
              <w:br/>
            </w:r>
            <w:r w:rsidRPr="0089375B">
              <w:rPr>
                <w:rFonts w:eastAsia="Times New Roman" w:cs="Times New Roman"/>
                <w:b/>
                <w:bCs/>
                <w:sz w:val="22"/>
                <w:szCs w:val="22"/>
                <w:lang w:val="en-GB"/>
              </w:rPr>
              <w:t>financial statements</w:t>
            </w:r>
          </w:p>
        </w:tc>
      </w:tr>
      <w:tr w:rsidR="0075730D" w:rsidRPr="0089375B" w:rsidTr="0089375B">
        <w:trPr>
          <w:tblHeader/>
        </w:trPr>
        <w:tc>
          <w:tcPr>
            <w:tcW w:w="3708" w:type="dxa"/>
          </w:tcPr>
          <w:p w:rsidR="0075730D" w:rsidRPr="0089375B" w:rsidRDefault="0075730D" w:rsidP="009E4A5B">
            <w:pPr>
              <w:spacing w:line="240" w:lineRule="atLeast"/>
              <w:ind w:right="0"/>
              <w:jc w:val="thaiDistribute"/>
              <w:rPr>
                <w:rFonts w:eastAsia="Times New Roman" w:cs="Times New Roman"/>
                <w:b/>
                <w:sz w:val="22"/>
                <w:szCs w:val="22"/>
                <w:lang w:val="en-GB"/>
              </w:rPr>
            </w:pPr>
          </w:p>
        </w:tc>
        <w:tc>
          <w:tcPr>
            <w:tcW w:w="1349" w:type="dxa"/>
            <w:vAlign w:val="center"/>
          </w:tcPr>
          <w:p w:rsidR="0075730D" w:rsidRPr="0089375B" w:rsidRDefault="0075730D" w:rsidP="009E4A5B">
            <w:pPr>
              <w:spacing w:line="240" w:lineRule="atLeast"/>
              <w:ind w:left="-54" w:right="32"/>
              <w:jc w:val="center"/>
              <w:rPr>
                <w:rFonts w:cs="Times New Roman"/>
                <w:sz w:val="22"/>
                <w:szCs w:val="22"/>
              </w:rPr>
            </w:pPr>
            <w:r w:rsidRPr="0089375B">
              <w:rPr>
                <w:rFonts w:cs="Times New Roman"/>
                <w:sz w:val="22"/>
                <w:szCs w:val="22"/>
              </w:rPr>
              <w:t>202</w:t>
            </w:r>
            <w:r w:rsidR="00AB2EEA" w:rsidRPr="0089375B">
              <w:rPr>
                <w:rFonts w:cs="Times New Roman"/>
                <w:sz w:val="22"/>
                <w:szCs w:val="22"/>
              </w:rPr>
              <w:t>1</w:t>
            </w:r>
          </w:p>
        </w:tc>
        <w:tc>
          <w:tcPr>
            <w:tcW w:w="266" w:type="dxa"/>
          </w:tcPr>
          <w:p w:rsidR="0075730D" w:rsidRPr="0089375B" w:rsidRDefault="0075730D" w:rsidP="009E4A5B">
            <w:pPr>
              <w:tabs>
                <w:tab w:val="decimal" w:pos="792"/>
              </w:tabs>
              <w:spacing w:line="240" w:lineRule="atLeast"/>
              <w:ind w:left="522"/>
              <w:jc w:val="center"/>
              <w:rPr>
                <w:rFonts w:cs="Times New Roman"/>
                <w:sz w:val="22"/>
                <w:szCs w:val="22"/>
                <w:cs/>
              </w:rPr>
            </w:pPr>
          </w:p>
        </w:tc>
        <w:tc>
          <w:tcPr>
            <w:tcW w:w="1254" w:type="dxa"/>
            <w:vAlign w:val="center"/>
          </w:tcPr>
          <w:p w:rsidR="0075730D" w:rsidRPr="0089375B" w:rsidRDefault="0075730D" w:rsidP="009E4A5B">
            <w:pPr>
              <w:spacing w:line="240" w:lineRule="atLeast"/>
              <w:ind w:left="-54" w:right="32"/>
              <w:jc w:val="center"/>
              <w:rPr>
                <w:rFonts w:cs="Times New Roman"/>
                <w:sz w:val="22"/>
                <w:szCs w:val="22"/>
              </w:rPr>
            </w:pPr>
            <w:r w:rsidRPr="0089375B">
              <w:rPr>
                <w:rFonts w:cs="Times New Roman"/>
                <w:sz w:val="22"/>
                <w:szCs w:val="22"/>
              </w:rPr>
              <w:t>20</w:t>
            </w:r>
            <w:r w:rsidR="00AB2EEA" w:rsidRPr="0089375B">
              <w:rPr>
                <w:rFonts w:cs="Times New Roman"/>
                <w:sz w:val="22"/>
                <w:szCs w:val="22"/>
              </w:rPr>
              <w:t>20</w:t>
            </w:r>
          </w:p>
        </w:tc>
        <w:tc>
          <w:tcPr>
            <w:tcW w:w="270" w:type="dxa"/>
          </w:tcPr>
          <w:p w:rsidR="0075730D" w:rsidRPr="0089375B" w:rsidRDefault="0075730D" w:rsidP="009E4A5B">
            <w:pPr>
              <w:spacing w:line="240" w:lineRule="atLeast"/>
              <w:ind w:left="605" w:right="43"/>
              <w:jc w:val="center"/>
              <w:rPr>
                <w:rFonts w:eastAsia="Times New Roman" w:cs="Times New Roman"/>
                <w:bCs/>
                <w:sz w:val="22"/>
                <w:szCs w:val="22"/>
                <w:lang w:val="en-GB"/>
              </w:rPr>
            </w:pPr>
          </w:p>
        </w:tc>
        <w:tc>
          <w:tcPr>
            <w:tcW w:w="1298" w:type="dxa"/>
            <w:vAlign w:val="center"/>
          </w:tcPr>
          <w:p w:rsidR="0075730D" w:rsidRPr="0089375B" w:rsidRDefault="0075730D" w:rsidP="009E4A5B">
            <w:pPr>
              <w:spacing w:line="240" w:lineRule="atLeast"/>
              <w:ind w:left="-54" w:right="32"/>
              <w:jc w:val="center"/>
              <w:rPr>
                <w:rFonts w:cs="Times New Roman"/>
                <w:sz w:val="22"/>
                <w:szCs w:val="22"/>
              </w:rPr>
            </w:pPr>
            <w:r w:rsidRPr="0089375B">
              <w:rPr>
                <w:rFonts w:cs="Times New Roman"/>
                <w:sz w:val="22"/>
                <w:szCs w:val="22"/>
              </w:rPr>
              <w:t>202</w:t>
            </w:r>
            <w:r w:rsidR="00AB2EEA" w:rsidRPr="0089375B">
              <w:rPr>
                <w:rFonts w:cs="Times New Roman"/>
                <w:sz w:val="22"/>
                <w:szCs w:val="22"/>
              </w:rPr>
              <w:t>1</w:t>
            </w:r>
          </w:p>
        </w:tc>
        <w:tc>
          <w:tcPr>
            <w:tcW w:w="270" w:type="dxa"/>
          </w:tcPr>
          <w:p w:rsidR="0075730D" w:rsidRPr="0089375B" w:rsidRDefault="0075730D" w:rsidP="009E4A5B">
            <w:pPr>
              <w:tabs>
                <w:tab w:val="decimal" w:pos="792"/>
              </w:tabs>
              <w:spacing w:line="240" w:lineRule="atLeast"/>
              <w:ind w:left="522"/>
              <w:jc w:val="center"/>
              <w:rPr>
                <w:rFonts w:cs="Times New Roman"/>
                <w:sz w:val="22"/>
                <w:szCs w:val="22"/>
                <w:cs/>
              </w:rPr>
            </w:pPr>
          </w:p>
        </w:tc>
        <w:tc>
          <w:tcPr>
            <w:tcW w:w="1251" w:type="dxa"/>
            <w:vAlign w:val="center"/>
          </w:tcPr>
          <w:p w:rsidR="0075730D" w:rsidRPr="0089375B" w:rsidRDefault="0075730D" w:rsidP="009E4A5B">
            <w:pPr>
              <w:spacing w:line="240" w:lineRule="atLeast"/>
              <w:ind w:left="-54" w:right="32"/>
              <w:jc w:val="center"/>
              <w:rPr>
                <w:rFonts w:cs="Times New Roman"/>
                <w:sz w:val="22"/>
                <w:szCs w:val="22"/>
              </w:rPr>
            </w:pPr>
            <w:r w:rsidRPr="0089375B">
              <w:rPr>
                <w:rFonts w:cs="Times New Roman"/>
                <w:sz w:val="22"/>
                <w:szCs w:val="22"/>
              </w:rPr>
              <w:t>20</w:t>
            </w:r>
            <w:r w:rsidR="00AB2EEA" w:rsidRPr="0089375B">
              <w:rPr>
                <w:rFonts w:cs="Times New Roman"/>
                <w:sz w:val="22"/>
                <w:szCs w:val="22"/>
              </w:rPr>
              <w:t>20</w:t>
            </w:r>
          </w:p>
        </w:tc>
      </w:tr>
      <w:tr w:rsidR="0075730D" w:rsidRPr="0089375B" w:rsidTr="0089375B">
        <w:trPr>
          <w:tblHeader/>
        </w:trPr>
        <w:tc>
          <w:tcPr>
            <w:tcW w:w="3708" w:type="dxa"/>
          </w:tcPr>
          <w:p w:rsidR="0075730D" w:rsidRPr="0089375B" w:rsidRDefault="0075730D" w:rsidP="009E4A5B">
            <w:pPr>
              <w:spacing w:line="240" w:lineRule="atLeast"/>
              <w:ind w:right="0"/>
              <w:jc w:val="both"/>
              <w:rPr>
                <w:rFonts w:eastAsia="Times New Roman" w:cs="Times New Roman"/>
                <w:sz w:val="22"/>
                <w:szCs w:val="22"/>
              </w:rPr>
            </w:pPr>
          </w:p>
        </w:tc>
        <w:tc>
          <w:tcPr>
            <w:tcW w:w="5958" w:type="dxa"/>
            <w:gridSpan w:val="7"/>
          </w:tcPr>
          <w:p w:rsidR="0075730D" w:rsidRPr="0089375B" w:rsidRDefault="0075730D" w:rsidP="009E4A5B">
            <w:pPr>
              <w:spacing w:line="240" w:lineRule="atLeast"/>
              <w:ind w:left="164" w:right="-108"/>
              <w:jc w:val="center"/>
              <w:rPr>
                <w:rFonts w:eastAsia="Times New Roman" w:cs="Times New Roman"/>
                <w:b/>
                <w:sz w:val="22"/>
                <w:szCs w:val="22"/>
                <w:lang w:val="en-GB"/>
              </w:rPr>
            </w:pPr>
            <w:r w:rsidRPr="0089375B">
              <w:rPr>
                <w:rFonts w:eastAsia="Times New Roman" w:cs="Times New Roman"/>
                <w:i/>
                <w:iCs/>
                <w:sz w:val="22"/>
                <w:szCs w:val="22"/>
                <w:lang w:val="en-GB"/>
              </w:rPr>
              <w:t>(in Baht)</w:t>
            </w:r>
          </w:p>
        </w:tc>
      </w:tr>
      <w:tr w:rsidR="0075730D" w:rsidRPr="0089375B" w:rsidTr="0089375B">
        <w:tc>
          <w:tcPr>
            <w:tcW w:w="3708" w:type="dxa"/>
          </w:tcPr>
          <w:p w:rsidR="0075730D" w:rsidRPr="0089375B" w:rsidRDefault="0075730D" w:rsidP="009E4A5B">
            <w:pPr>
              <w:tabs>
                <w:tab w:val="left" w:pos="540"/>
              </w:tabs>
              <w:spacing w:line="240" w:lineRule="atLeast"/>
              <w:ind w:right="-198"/>
              <w:rPr>
                <w:rFonts w:eastAsia="Times New Roman" w:cs="Times New Roman"/>
                <w:sz w:val="22"/>
                <w:szCs w:val="22"/>
                <w:cs/>
                <w:lang w:val="en-GB"/>
              </w:rPr>
            </w:pPr>
            <w:r w:rsidRPr="0089375B">
              <w:rPr>
                <w:rFonts w:eastAsia="Times New Roman" w:cs="Times New Roman"/>
                <w:sz w:val="22"/>
                <w:szCs w:val="22"/>
                <w:lang w:val="en-GB"/>
              </w:rPr>
              <w:t>Interest expenses</w:t>
            </w:r>
          </w:p>
        </w:tc>
        <w:tc>
          <w:tcPr>
            <w:tcW w:w="1349" w:type="dxa"/>
          </w:tcPr>
          <w:p w:rsidR="0075730D" w:rsidRPr="0089375B" w:rsidRDefault="0075730D" w:rsidP="009E4A5B">
            <w:pPr>
              <w:tabs>
                <w:tab w:val="decimal" w:pos="1049"/>
              </w:tabs>
              <w:spacing w:line="240" w:lineRule="atLeast"/>
              <w:ind w:left="-160" w:right="-96"/>
              <w:jc w:val="both"/>
              <w:rPr>
                <w:rFonts w:eastAsia="Times New Roman" w:cs="Times New Roman"/>
                <w:sz w:val="22"/>
                <w:szCs w:val="22"/>
              </w:rPr>
            </w:pPr>
          </w:p>
        </w:tc>
        <w:tc>
          <w:tcPr>
            <w:tcW w:w="266" w:type="dxa"/>
          </w:tcPr>
          <w:p w:rsidR="0075730D" w:rsidRPr="0089375B" w:rsidRDefault="0075730D" w:rsidP="009E4A5B">
            <w:pPr>
              <w:spacing w:line="240" w:lineRule="atLeast"/>
              <w:ind w:right="0"/>
              <w:jc w:val="thaiDistribute"/>
              <w:rPr>
                <w:rFonts w:eastAsia="Times New Roman" w:cs="Times New Roman"/>
                <w:b/>
                <w:sz w:val="22"/>
                <w:szCs w:val="22"/>
                <w:lang w:val="en-GB"/>
              </w:rPr>
            </w:pPr>
          </w:p>
        </w:tc>
        <w:tc>
          <w:tcPr>
            <w:tcW w:w="1254" w:type="dxa"/>
            <w:vAlign w:val="bottom"/>
          </w:tcPr>
          <w:p w:rsidR="0075730D" w:rsidRPr="0089375B" w:rsidRDefault="0075730D" w:rsidP="009E4A5B">
            <w:pPr>
              <w:tabs>
                <w:tab w:val="decimal" w:pos="596"/>
              </w:tabs>
              <w:spacing w:line="240" w:lineRule="atLeast"/>
              <w:ind w:left="-96" w:right="-149"/>
              <w:jc w:val="thaiDistribute"/>
              <w:rPr>
                <w:rFonts w:eastAsia="Times New Roman" w:cs="Times New Roman"/>
                <w:sz w:val="22"/>
                <w:szCs w:val="22"/>
                <w:lang w:val="en-GB"/>
              </w:rPr>
            </w:pPr>
          </w:p>
        </w:tc>
        <w:tc>
          <w:tcPr>
            <w:tcW w:w="270" w:type="dxa"/>
          </w:tcPr>
          <w:p w:rsidR="0075730D" w:rsidRPr="0089375B" w:rsidRDefault="0075730D" w:rsidP="009E4A5B">
            <w:pPr>
              <w:tabs>
                <w:tab w:val="decimal" w:pos="1062"/>
              </w:tabs>
              <w:spacing w:line="240" w:lineRule="atLeast"/>
              <w:ind w:right="0"/>
              <w:jc w:val="thaiDistribute"/>
              <w:rPr>
                <w:rFonts w:eastAsia="Times New Roman" w:cs="Times New Roman"/>
                <w:b/>
                <w:sz w:val="22"/>
                <w:szCs w:val="22"/>
                <w:lang w:val="en-GB"/>
              </w:rPr>
            </w:pPr>
          </w:p>
        </w:tc>
        <w:tc>
          <w:tcPr>
            <w:tcW w:w="1298" w:type="dxa"/>
          </w:tcPr>
          <w:p w:rsidR="0075730D" w:rsidRPr="0089375B" w:rsidRDefault="0075730D" w:rsidP="009E4A5B">
            <w:pPr>
              <w:tabs>
                <w:tab w:val="decimal" w:pos="1049"/>
              </w:tabs>
              <w:spacing w:line="240" w:lineRule="atLeast"/>
              <w:ind w:left="-160" w:right="-96"/>
              <w:jc w:val="both"/>
              <w:rPr>
                <w:rFonts w:eastAsia="Times New Roman" w:cs="Times New Roman"/>
                <w:sz w:val="22"/>
                <w:szCs w:val="22"/>
              </w:rPr>
            </w:pPr>
          </w:p>
        </w:tc>
        <w:tc>
          <w:tcPr>
            <w:tcW w:w="270" w:type="dxa"/>
          </w:tcPr>
          <w:p w:rsidR="0075730D" w:rsidRPr="0089375B" w:rsidRDefault="0075730D" w:rsidP="009E4A5B">
            <w:pPr>
              <w:tabs>
                <w:tab w:val="decimal" w:pos="1062"/>
              </w:tabs>
              <w:spacing w:line="240" w:lineRule="atLeast"/>
              <w:ind w:right="0"/>
              <w:jc w:val="right"/>
              <w:rPr>
                <w:rFonts w:eastAsia="Times New Roman" w:cs="Times New Roman"/>
                <w:b/>
                <w:sz w:val="22"/>
                <w:szCs w:val="22"/>
                <w:lang w:val="en-GB"/>
              </w:rPr>
            </w:pPr>
          </w:p>
        </w:tc>
        <w:tc>
          <w:tcPr>
            <w:tcW w:w="1251" w:type="dxa"/>
            <w:vAlign w:val="bottom"/>
          </w:tcPr>
          <w:p w:rsidR="0075730D" w:rsidRPr="0089375B" w:rsidRDefault="0075730D" w:rsidP="009E4A5B">
            <w:pPr>
              <w:tabs>
                <w:tab w:val="decimal" w:pos="596"/>
              </w:tabs>
              <w:spacing w:line="240" w:lineRule="atLeast"/>
              <w:ind w:left="-96" w:right="-149"/>
              <w:jc w:val="thaiDistribute"/>
              <w:rPr>
                <w:rFonts w:eastAsia="Times New Roman" w:cs="Times New Roman"/>
                <w:sz w:val="22"/>
                <w:szCs w:val="22"/>
                <w:lang w:val="en-GB"/>
              </w:rPr>
            </w:pPr>
          </w:p>
        </w:tc>
      </w:tr>
      <w:tr w:rsidR="00A82E32" w:rsidRPr="0089375B" w:rsidTr="0089375B">
        <w:tc>
          <w:tcPr>
            <w:tcW w:w="3708" w:type="dxa"/>
          </w:tcPr>
          <w:p w:rsidR="00A82E32" w:rsidRPr="0089375B" w:rsidRDefault="00A82E32" w:rsidP="009E4A5B">
            <w:pPr>
              <w:tabs>
                <w:tab w:val="left" w:pos="540"/>
              </w:tabs>
              <w:spacing w:line="240" w:lineRule="atLeast"/>
              <w:ind w:right="-198"/>
              <w:rPr>
                <w:rFonts w:eastAsia="Times New Roman" w:cs="Times New Roman"/>
                <w:sz w:val="22"/>
                <w:szCs w:val="22"/>
                <w:cs/>
                <w:lang w:val="en-GB"/>
              </w:rPr>
            </w:pPr>
            <w:r w:rsidRPr="0089375B">
              <w:rPr>
                <w:rFonts w:eastAsia="Times New Roman" w:cs="Times New Roman"/>
                <w:sz w:val="22"/>
                <w:szCs w:val="22"/>
                <w:lang w:val="en-GB"/>
              </w:rPr>
              <w:t>- Financial institution</w:t>
            </w:r>
          </w:p>
        </w:tc>
        <w:tc>
          <w:tcPr>
            <w:tcW w:w="1349" w:type="dxa"/>
          </w:tcPr>
          <w:p w:rsidR="00A82E32" w:rsidRPr="00A82E32" w:rsidRDefault="00A82E32" w:rsidP="009E4A5B">
            <w:pPr>
              <w:tabs>
                <w:tab w:val="decimal" w:pos="554"/>
              </w:tabs>
              <w:spacing w:line="240" w:lineRule="atLeast"/>
              <w:ind w:left="-160" w:right="42"/>
              <w:jc w:val="both"/>
              <w:rPr>
                <w:rFonts w:eastAsia="Times New Roman" w:cs="Times New Roman"/>
                <w:sz w:val="22"/>
                <w:szCs w:val="22"/>
              </w:rPr>
            </w:pPr>
            <w:r w:rsidRPr="00A82E32">
              <w:rPr>
                <w:rFonts w:eastAsia="Times New Roman" w:cs="Times New Roman"/>
                <w:sz w:val="22"/>
                <w:szCs w:val="22"/>
                <w:cs/>
              </w:rPr>
              <w:t>24,004</w:t>
            </w:r>
          </w:p>
        </w:tc>
        <w:tc>
          <w:tcPr>
            <w:tcW w:w="266" w:type="dxa"/>
          </w:tcPr>
          <w:p w:rsidR="00A82E32" w:rsidRPr="00A82E32" w:rsidRDefault="00A82E32" w:rsidP="009E4A5B">
            <w:pPr>
              <w:spacing w:line="240" w:lineRule="atLeast"/>
              <w:jc w:val="thaiDistribute"/>
              <w:rPr>
                <w:rFonts w:eastAsia="Times New Roman" w:cs="Times New Roman"/>
                <w:b/>
                <w:sz w:val="22"/>
                <w:szCs w:val="22"/>
              </w:rPr>
            </w:pPr>
          </w:p>
        </w:tc>
        <w:tc>
          <w:tcPr>
            <w:tcW w:w="1254" w:type="dxa"/>
          </w:tcPr>
          <w:p w:rsidR="00A82E32" w:rsidRPr="00A82E32" w:rsidRDefault="00A82E32" w:rsidP="009E4A5B">
            <w:pPr>
              <w:tabs>
                <w:tab w:val="decimal" w:pos="903"/>
              </w:tabs>
              <w:spacing w:line="240" w:lineRule="atLeast"/>
              <w:ind w:left="-160" w:right="-96"/>
              <w:jc w:val="both"/>
              <w:rPr>
                <w:rFonts w:eastAsia="Times New Roman" w:cs="Times New Roman"/>
                <w:sz w:val="22"/>
                <w:szCs w:val="22"/>
              </w:rPr>
            </w:pPr>
            <w:r w:rsidRPr="00A82E32">
              <w:rPr>
                <w:rFonts w:eastAsia="Times New Roman" w:cs="Times New Roman"/>
                <w:sz w:val="22"/>
                <w:szCs w:val="22"/>
              </w:rPr>
              <w:t>33,873</w:t>
            </w:r>
          </w:p>
        </w:tc>
        <w:tc>
          <w:tcPr>
            <w:tcW w:w="270" w:type="dxa"/>
          </w:tcPr>
          <w:p w:rsidR="00A82E32" w:rsidRPr="00A82E32" w:rsidRDefault="00A82E32" w:rsidP="009E4A5B">
            <w:pPr>
              <w:tabs>
                <w:tab w:val="decimal" w:pos="1062"/>
              </w:tabs>
              <w:spacing w:line="240" w:lineRule="atLeast"/>
              <w:jc w:val="thaiDistribute"/>
              <w:rPr>
                <w:rFonts w:eastAsia="Times New Roman" w:cs="Times New Roman"/>
                <w:b/>
                <w:sz w:val="22"/>
                <w:szCs w:val="22"/>
              </w:rPr>
            </w:pPr>
          </w:p>
        </w:tc>
        <w:tc>
          <w:tcPr>
            <w:tcW w:w="1298" w:type="dxa"/>
          </w:tcPr>
          <w:p w:rsidR="00A82E32" w:rsidRPr="00A82E32" w:rsidRDefault="00A82E32" w:rsidP="009E4A5B">
            <w:pPr>
              <w:tabs>
                <w:tab w:val="decimal" w:pos="845"/>
              </w:tabs>
              <w:spacing w:line="240" w:lineRule="atLeast"/>
              <w:ind w:left="-160" w:right="112"/>
              <w:jc w:val="both"/>
              <w:rPr>
                <w:rFonts w:eastAsia="Times New Roman" w:cs="Times New Roman"/>
                <w:sz w:val="22"/>
                <w:szCs w:val="22"/>
              </w:rPr>
            </w:pPr>
            <w:r w:rsidRPr="00A82E32">
              <w:rPr>
                <w:rFonts w:eastAsia="Times New Roman" w:cs="Times New Roman"/>
                <w:sz w:val="22"/>
                <w:szCs w:val="22"/>
                <w:cs/>
              </w:rPr>
              <w:t>24,004</w:t>
            </w:r>
          </w:p>
        </w:tc>
        <w:tc>
          <w:tcPr>
            <w:tcW w:w="270" w:type="dxa"/>
          </w:tcPr>
          <w:p w:rsidR="00A82E32" w:rsidRPr="00A82E32" w:rsidRDefault="00A82E32" w:rsidP="009E4A5B">
            <w:pPr>
              <w:tabs>
                <w:tab w:val="decimal" w:pos="1062"/>
              </w:tabs>
              <w:spacing w:line="240" w:lineRule="atLeast"/>
              <w:jc w:val="right"/>
              <w:rPr>
                <w:rFonts w:eastAsia="Times New Roman" w:cs="Times New Roman"/>
                <w:b/>
                <w:sz w:val="22"/>
                <w:szCs w:val="22"/>
              </w:rPr>
            </w:pPr>
          </w:p>
        </w:tc>
        <w:tc>
          <w:tcPr>
            <w:tcW w:w="1251" w:type="dxa"/>
          </w:tcPr>
          <w:p w:rsidR="00A82E32" w:rsidRPr="00A82E32" w:rsidRDefault="00A82E32" w:rsidP="009E4A5B">
            <w:pPr>
              <w:tabs>
                <w:tab w:val="decimal" w:pos="903"/>
              </w:tabs>
              <w:spacing w:line="240" w:lineRule="atLeast"/>
              <w:ind w:left="-160" w:right="-96"/>
              <w:jc w:val="both"/>
              <w:rPr>
                <w:rFonts w:eastAsia="Times New Roman" w:cs="Times New Roman"/>
                <w:sz w:val="22"/>
                <w:szCs w:val="22"/>
              </w:rPr>
            </w:pPr>
            <w:r w:rsidRPr="00A82E32">
              <w:rPr>
                <w:rFonts w:eastAsia="Times New Roman" w:cs="Times New Roman"/>
                <w:sz w:val="22"/>
                <w:szCs w:val="22"/>
              </w:rPr>
              <w:t>33,873</w:t>
            </w:r>
          </w:p>
        </w:tc>
      </w:tr>
      <w:tr w:rsidR="00A82E32" w:rsidRPr="0089375B" w:rsidTr="0089375B">
        <w:tc>
          <w:tcPr>
            <w:tcW w:w="3708" w:type="dxa"/>
          </w:tcPr>
          <w:p w:rsidR="00A82E32" w:rsidRPr="0089375B" w:rsidRDefault="00A82E32" w:rsidP="009E4A5B">
            <w:pPr>
              <w:tabs>
                <w:tab w:val="left" w:pos="540"/>
              </w:tabs>
              <w:spacing w:line="240" w:lineRule="atLeast"/>
              <w:ind w:right="-198"/>
              <w:rPr>
                <w:rFonts w:eastAsia="Times New Roman" w:cs="Times New Roman"/>
                <w:sz w:val="22"/>
                <w:szCs w:val="22"/>
                <w:cs/>
                <w:lang w:val="en-GB"/>
              </w:rPr>
            </w:pPr>
            <w:r w:rsidRPr="0089375B">
              <w:rPr>
                <w:rFonts w:eastAsia="Times New Roman" w:cs="Times New Roman"/>
                <w:sz w:val="22"/>
                <w:szCs w:val="22"/>
                <w:lang w:val="en-GB"/>
              </w:rPr>
              <w:t>- Leases liabilities</w:t>
            </w:r>
          </w:p>
        </w:tc>
        <w:tc>
          <w:tcPr>
            <w:tcW w:w="1349" w:type="dxa"/>
          </w:tcPr>
          <w:p w:rsidR="00A82E32" w:rsidRPr="00A82E32" w:rsidRDefault="00A82E32" w:rsidP="009E4A5B">
            <w:pPr>
              <w:tabs>
                <w:tab w:val="decimal" w:pos="554"/>
              </w:tabs>
              <w:spacing w:line="240" w:lineRule="atLeast"/>
              <w:ind w:left="-160" w:right="42"/>
              <w:jc w:val="both"/>
              <w:rPr>
                <w:rFonts w:eastAsia="Times New Roman" w:cs="Times New Roman"/>
                <w:sz w:val="22"/>
                <w:szCs w:val="22"/>
              </w:rPr>
            </w:pPr>
            <w:r w:rsidRPr="00A82E32">
              <w:rPr>
                <w:rFonts w:eastAsia="Times New Roman" w:cs="Times New Roman"/>
                <w:sz w:val="22"/>
                <w:szCs w:val="22"/>
                <w:cs/>
              </w:rPr>
              <w:t>185,559</w:t>
            </w:r>
          </w:p>
        </w:tc>
        <w:tc>
          <w:tcPr>
            <w:tcW w:w="266" w:type="dxa"/>
          </w:tcPr>
          <w:p w:rsidR="00A82E32" w:rsidRPr="00A82E32" w:rsidRDefault="00A82E32" w:rsidP="009E4A5B">
            <w:pPr>
              <w:spacing w:line="240" w:lineRule="atLeast"/>
              <w:jc w:val="thaiDistribute"/>
              <w:rPr>
                <w:rFonts w:eastAsia="Times New Roman" w:cs="Times New Roman"/>
                <w:b/>
                <w:sz w:val="22"/>
                <w:szCs w:val="22"/>
              </w:rPr>
            </w:pPr>
          </w:p>
        </w:tc>
        <w:tc>
          <w:tcPr>
            <w:tcW w:w="1254" w:type="dxa"/>
          </w:tcPr>
          <w:p w:rsidR="00A82E32" w:rsidRPr="00A82E32" w:rsidRDefault="00A82E32" w:rsidP="009E4A5B">
            <w:pPr>
              <w:tabs>
                <w:tab w:val="decimal" w:pos="903"/>
              </w:tabs>
              <w:spacing w:line="240" w:lineRule="atLeast"/>
              <w:ind w:left="-160" w:right="-96"/>
              <w:jc w:val="both"/>
              <w:rPr>
                <w:rFonts w:eastAsia="Times New Roman" w:cs="Times New Roman"/>
                <w:sz w:val="22"/>
                <w:szCs w:val="22"/>
              </w:rPr>
            </w:pPr>
            <w:r w:rsidRPr="00A82E32">
              <w:rPr>
                <w:rFonts w:eastAsia="Times New Roman" w:cs="Times New Roman"/>
                <w:sz w:val="22"/>
                <w:szCs w:val="22"/>
              </w:rPr>
              <w:t>220,093</w:t>
            </w:r>
          </w:p>
        </w:tc>
        <w:tc>
          <w:tcPr>
            <w:tcW w:w="270" w:type="dxa"/>
          </w:tcPr>
          <w:p w:rsidR="00A82E32" w:rsidRPr="00A82E32" w:rsidRDefault="00A82E32" w:rsidP="009E4A5B">
            <w:pPr>
              <w:tabs>
                <w:tab w:val="decimal" w:pos="1062"/>
              </w:tabs>
              <w:spacing w:line="240" w:lineRule="atLeast"/>
              <w:jc w:val="thaiDistribute"/>
              <w:rPr>
                <w:rFonts w:eastAsia="Times New Roman" w:cs="Times New Roman"/>
                <w:b/>
                <w:sz w:val="22"/>
                <w:szCs w:val="22"/>
              </w:rPr>
            </w:pPr>
          </w:p>
        </w:tc>
        <w:tc>
          <w:tcPr>
            <w:tcW w:w="1298" w:type="dxa"/>
          </w:tcPr>
          <w:p w:rsidR="00A82E32" w:rsidRPr="00A82E32" w:rsidRDefault="00A82E32" w:rsidP="009E4A5B">
            <w:pPr>
              <w:tabs>
                <w:tab w:val="decimal" w:pos="845"/>
              </w:tabs>
              <w:spacing w:line="240" w:lineRule="atLeast"/>
              <w:ind w:left="-160" w:right="112"/>
              <w:jc w:val="both"/>
              <w:rPr>
                <w:rFonts w:eastAsia="Times New Roman" w:cs="Times New Roman"/>
                <w:sz w:val="22"/>
                <w:szCs w:val="22"/>
              </w:rPr>
            </w:pPr>
            <w:r w:rsidRPr="00A82E32">
              <w:rPr>
                <w:rFonts w:eastAsia="Times New Roman" w:cs="Times New Roman"/>
                <w:sz w:val="22"/>
                <w:szCs w:val="22"/>
                <w:cs/>
              </w:rPr>
              <w:t>185,559</w:t>
            </w:r>
          </w:p>
        </w:tc>
        <w:tc>
          <w:tcPr>
            <w:tcW w:w="270" w:type="dxa"/>
          </w:tcPr>
          <w:p w:rsidR="00A82E32" w:rsidRPr="00A82E32" w:rsidRDefault="00A82E32" w:rsidP="009E4A5B">
            <w:pPr>
              <w:tabs>
                <w:tab w:val="decimal" w:pos="1062"/>
              </w:tabs>
              <w:spacing w:line="240" w:lineRule="atLeast"/>
              <w:jc w:val="right"/>
              <w:rPr>
                <w:rFonts w:eastAsia="Times New Roman" w:cs="Times New Roman"/>
                <w:b/>
                <w:sz w:val="22"/>
                <w:szCs w:val="22"/>
              </w:rPr>
            </w:pPr>
          </w:p>
        </w:tc>
        <w:tc>
          <w:tcPr>
            <w:tcW w:w="1251" w:type="dxa"/>
          </w:tcPr>
          <w:p w:rsidR="00A82E32" w:rsidRPr="00A82E32" w:rsidRDefault="00A82E32" w:rsidP="009E4A5B">
            <w:pPr>
              <w:tabs>
                <w:tab w:val="decimal" w:pos="903"/>
              </w:tabs>
              <w:spacing w:line="240" w:lineRule="atLeast"/>
              <w:ind w:left="-160" w:right="-96"/>
              <w:jc w:val="both"/>
              <w:rPr>
                <w:rFonts w:eastAsia="Times New Roman" w:cs="Times New Roman"/>
                <w:sz w:val="22"/>
                <w:szCs w:val="22"/>
              </w:rPr>
            </w:pPr>
            <w:r w:rsidRPr="00A82E32">
              <w:rPr>
                <w:rFonts w:eastAsia="Times New Roman" w:cs="Times New Roman"/>
                <w:sz w:val="22"/>
                <w:szCs w:val="22"/>
              </w:rPr>
              <w:t>220,093</w:t>
            </w:r>
          </w:p>
        </w:tc>
      </w:tr>
      <w:tr w:rsidR="00A82E32" w:rsidRPr="0089375B" w:rsidTr="0089375B">
        <w:tc>
          <w:tcPr>
            <w:tcW w:w="3708" w:type="dxa"/>
          </w:tcPr>
          <w:p w:rsidR="00A82E32" w:rsidRPr="0089375B" w:rsidRDefault="00A82E32" w:rsidP="009E4A5B">
            <w:pPr>
              <w:tabs>
                <w:tab w:val="left" w:pos="540"/>
              </w:tabs>
              <w:spacing w:line="240" w:lineRule="atLeast"/>
              <w:ind w:right="-198"/>
              <w:rPr>
                <w:rFonts w:eastAsia="Times New Roman" w:cs="Times New Roman"/>
                <w:sz w:val="22"/>
                <w:szCs w:val="22"/>
                <w:cs/>
                <w:lang w:val="en-GB"/>
              </w:rPr>
            </w:pPr>
            <w:r w:rsidRPr="0089375B">
              <w:rPr>
                <w:rFonts w:eastAsia="Times New Roman" w:cs="Times New Roman"/>
                <w:sz w:val="22"/>
                <w:szCs w:val="22"/>
                <w:lang w:val="en-GB"/>
              </w:rPr>
              <w:t xml:space="preserve">- </w:t>
            </w:r>
            <w:r w:rsidRPr="0089375B">
              <w:rPr>
                <w:rFonts w:eastAsia="Times New Roman" w:cs="Times New Roman"/>
                <w:sz w:val="22"/>
                <w:szCs w:val="22"/>
              </w:rPr>
              <w:t>O</w:t>
            </w:r>
            <w:r w:rsidRPr="0089375B">
              <w:rPr>
                <w:rFonts w:eastAsia="Times New Roman" w:cs="Times New Roman"/>
                <w:sz w:val="22"/>
                <w:szCs w:val="22"/>
                <w:lang w:val="en-GB"/>
              </w:rPr>
              <w:t>thers</w:t>
            </w:r>
          </w:p>
        </w:tc>
        <w:tc>
          <w:tcPr>
            <w:tcW w:w="1349" w:type="dxa"/>
          </w:tcPr>
          <w:p w:rsidR="00A82E32" w:rsidRPr="00A82E32" w:rsidRDefault="00A82E32" w:rsidP="009E4A5B">
            <w:pPr>
              <w:tabs>
                <w:tab w:val="decimal" w:pos="873"/>
              </w:tabs>
              <w:spacing w:line="240" w:lineRule="atLeast"/>
              <w:ind w:left="-160" w:right="42"/>
              <w:jc w:val="both"/>
              <w:rPr>
                <w:rFonts w:eastAsia="Times New Roman" w:cs="Times New Roman"/>
                <w:sz w:val="22"/>
                <w:szCs w:val="22"/>
              </w:rPr>
            </w:pPr>
            <w:r w:rsidRPr="00A82E32">
              <w:rPr>
                <w:rFonts w:eastAsia="Times New Roman" w:cs="Times New Roman"/>
                <w:sz w:val="22"/>
                <w:szCs w:val="22"/>
              </w:rPr>
              <w:t>22,974</w:t>
            </w:r>
          </w:p>
        </w:tc>
        <w:tc>
          <w:tcPr>
            <w:tcW w:w="266" w:type="dxa"/>
          </w:tcPr>
          <w:p w:rsidR="00A82E32" w:rsidRPr="00A82E32" w:rsidRDefault="00A82E32" w:rsidP="009E4A5B">
            <w:pPr>
              <w:spacing w:line="240" w:lineRule="atLeast"/>
              <w:jc w:val="thaiDistribute"/>
              <w:rPr>
                <w:rFonts w:eastAsia="Times New Roman" w:cs="Times New Roman"/>
                <w:b/>
                <w:sz w:val="22"/>
                <w:szCs w:val="22"/>
              </w:rPr>
            </w:pPr>
          </w:p>
        </w:tc>
        <w:tc>
          <w:tcPr>
            <w:tcW w:w="1254" w:type="dxa"/>
          </w:tcPr>
          <w:p w:rsidR="00A82E32" w:rsidRPr="00A82E32" w:rsidRDefault="00A82E32" w:rsidP="009E4A5B">
            <w:pPr>
              <w:tabs>
                <w:tab w:val="decimal" w:pos="903"/>
              </w:tabs>
              <w:spacing w:line="240" w:lineRule="atLeast"/>
              <w:ind w:left="-160" w:right="-96"/>
              <w:jc w:val="both"/>
              <w:rPr>
                <w:rFonts w:eastAsia="Times New Roman" w:cs="Times New Roman"/>
                <w:sz w:val="22"/>
                <w:szCs w:val="22"/>
              </w:rPr>
            </w:pPr>
            <w:r w:rsidRPr="00A82E32">
              <w:rPr>
                <w:rFonts w:eastAsia="Times New Roman" w:cs="Times New Roman"/>
                <w:sz w:val="22"/>
                <w:szCs w:val="22"/>
              </w:rPr>
              <w:t>96,464</w:t>
            </w:r>
          </w:p>
        </w:tc>
        <w:tc>
          <w:tcPr>
            <w:tcW w:w="270" w:type="dxa"/>
          </w:tcPr>
          <w:p w:rsidR="00A82E32" w:rsidRPr="00A82E32" w:rsidRDefault="00A82E32" w:rsidP="009E4A5B">
            <w:pPr>
              <w:tabs>
                <w:tab w:val="decimal" w:pos="1062"/>
              </w:tabs>
              <w:spacing w:line="240" w:lineRule="atLeast"/>
              <w:jc w:val="thaiDistribute"/>
              <w:rPr>
                <w:rFonts w:eastAsia="Times New Roman" w:cs="Times New Roman"/>
                <w:b/>
                <w:sz w:val="22"/>
                <w:szCs w:val="22"/>
              </w:rPr>
            </w:pPr>
          </w:p>
        </w:tc>
        <w:tc>
          <w:tcPr>
            <w:tcW w:w="1298" w:type="dxa"/>
          </w:tcPr>
          <w:p w:rsidR="00A82E32" w:rsidRPr="00A82E32" w:rsidRDefault="00A82E32" w:rsidP="009E4A5B">
            <w:pPr>
              <w:tabs>
                <w:tab w:val="decimal" w:pos="845"/>
              </w:tabs>
              <w:spacing w:line="240" w:lineRule="atLeast"/>
              <w:ind w:left="-160" w:right="112"/>
              <w:jc w:val="both"/>
              <w:rPr>
                <w:rFonts w:eastAsia="Times New Roman" w:cs="Times New Roman"/>
                <w:sz w:val="22"/>
                <w:szCs w:val="22"/>
              </w:rPr>
            </w:pPr>
            <w:r w:rsidRPr="00A82E32">
              <w:rPr>
                <w:rFonts w:eastAsia="Times New Roman" w:cs="Times New Roman"/>
                <w:sz w:val="22"/>
                <w:szCs w:val="22"/>
                <w:cs/>
              </w:rPr>
              <w:t>81,029</w:t>
            </w:r>
          </w:p>
        </w:tc>
        <w:tc>
          <w:tcPr>
            <w:tcW w:w="270" w:type="dxa"/>
          </w:tcPr>
          <w:p w:rsidR="00A82E32" w:rsidRPr="00A82E32" w:rsidRDefault="00A82E32" w:rsidP="009E4A5B">
            <w:pPr>
              <w:tabs>
                <w:tab w:val="decimal" w:pos="1062"/>
              </w:tabs>
              <w:spacing w:line="240" w:lineRule="atLeast"/>
              <w:jc w:val="right"/>
              <w:rPr>
                <w:rFonts w:eastAsia="Times New Roman" w:cs="Times New Roman"/>
                <w:b/>
                <w:sz w:val="22"/>
                <w:szCs w:val="22"/>
              </w:rPr>
            </w:pPr>
          </w:p>
        </w:tc>
        <w:tc>
          <w:tcPr>
            <w:tcW w:w="1251" w:type="dxa"/>
          </w:tcPr>
          <w:p w:rsidR="00A82E32" w:rsidRPr="00A82E32" w:rsidRDefault="00A82E32" w:rsidP="009E4A5B">
            <w:pPr>
              <w:tabs>
                <w:tab w:val="decimal" w:pos="903"/>
              </w:tabs>
              <w:spacing w:line="240" w:lineRule="atLeast"/>
              <w:ind w:left="-160" w:right="-96"/>
              <w:jc w:val="both"/>
              <w:rPr>
                <w:rFonts w:eastAsia="Times New Roman" w:cs="Times New Roman"/>
                <w:sz w:val="22"/>
                <w:szCs w:val="22"/>
              </w:rPr>
            </w:pPr>
            <w:r w:rsidRPr="00A82E32">
              <w:rPr>
                <w:rFonts w:eastAsia="Times New Roman" w:cs="Times New Roman"/>
                <w:sz w:val="22"/>
                <w:szCs w:val="22"/>
              </w:rPr>
              <w:t>31,397</w:t>
            </w:r>
          </w:p>
        </w:tc>
      </w:tr>
      <w:tr w:rsidR="00A82E32" w:rsidRPr="0089375B" w:rsidTr="0089375B">
        <w:tc>
          <w:tcPr>
            <w:tcW w:w="3708" w:type="dxa"/>
          </w:tcPr>
          <w:p w:rsidR="00A82E32" w:rsidRPr="0089375B" w:rsidRDefault="00A82E32" w:rsidP="009E4A5B">
            <w:pPr>
              <w:tabs>
                <w:tab w:val="left" w:pos="293"/>
              </w:tabs>
              <w:spacing w:line="240" w:lineRule="atLeast"/>
              <w:ind w:right="-198"/>
              <w:rPr>
                <w:rFonts w:eastAsia="Times New Roman" w:cs="Times New Roman"/>
                <w:b/>
                <w:bCs/>
                <w:sz w:val="22"/>
                <w:szCs w:val="22"/>
                <w:cs/>
              </w:rPr>
            </w:pPr>
            <w:r w:rsidRPr="0089375B">
              <w:rPr>
                <w:rFonts w:eastAsia="Times New Roman" w:cs="Times New Roman"/>
                <w:b/>
                <w:bCs/>
                <w:sz w:val="22"/>
                <w:szCs w:val="22"/>
                <w:lang w:val="en-GB"/>
              </w:rPr>
              <w:t>Total</w:t>
            </w:r>
          </w:p>
        </w:tc>
        <w:tc>
          <w:tcPr>
            <w:tcW w:w="1349" w:type="dxa"/>
            <w:tcBorders>
              <w:top w:val="single" w:sz="4" w:space="0" w:color="auto"/>
              <w:bottom w:val="double" w:sz="4" w:space="0" w:color="auto"/>
            </w:tcBorders>
          </w:tcPr>
          <w:p w:rsidR="00A82E32" w:rsidRPr="00A82E32" w:rsidRDefault="00A82E32" w:rsidP="009E4A5B">
            <w:pPr>
              <w:tabs>
                <w:tab w:val="decimal" w:pos="873"/>
              </w:tabs>
              <w:spacing w:line="240" w:lineRule="atLeast"/>
              <w:ind w:left="-160" w:right="42"/>
              <w:jc w:val="both"/>
              <w:rPr>
                <w:rFonts w:eastAsia="Times New Roman" w:cs="Times New Roman"/>
                <w:b/>
                <w:bCs/>
                <w:sz w:val="22"/>
                <w:szCs w:val="22"/>
              </w:rPr>
            </w:pPr>
            <w:r w:rsidRPr="00A82E32">
              <w:rPr>
                <w:rFonts w:eastAsia="Times New Roman" w:cs="Times New Roman"/>
                <w:b/>
                <w:bCs/>
                <w:sz w:val="22"/>
                <w:szCs w:val="22"/>
                <w:cs/>
              </w:rPr>
              <w:t>232,</w:t>
            </w:r>
            <w:r w:rsidRPr="00A82E32">
              <w:rPr>
                <w:rFonts w:eastAsia="Times New Roman" w:cs="Times New Roman"/>
                <w:b/>
                <w:bCs/>
                <w:sz w:val="22"/>
                <w:szCs w:val="22"/>
              </w:rPr>
              <w:t>537</w:t>
            </w:r>
          </w:p>
        </w:tc>
        <w:tc>
          <w:tcPr>
            <w:tcW w:w="266" w:type="dxa"/>
          </w:tcPr>
          <w:p w:rsidR="00A82E32" w:rsidRPr="00A82E32" w:rsidRDefault="00A82E32" w:rsidP="009E4A5B">
            <w:pPr>
              <w:tabs>
                <w:tab w:val="decimal" w:pos="1062"/>
              </w:tabs>
              <w:spacing w:line="240" w:lineRule="atLeast"/>
              <w:jc w:val="thaiDistribute"/>
              <w:rPr>
                <w:rFonts w:eastAsia="Times New Roman" w:cs="Times New Roman"/>
                <w:b/>
                <w:bCs/>
                <w:sz w:val="22"/>
                <w:szCs w:val="22"/>
              </w:rPr>
            </w:pPr>
          </w:p>
        </w:tc>
        <w:tc>
          <w:tcPr>
            <w:tcW w:w="1254" w:type="dxa"/>
            <w:tcBorders>
              <w:top w:val="single" w:sz="4" w:space="0" w:color="auto"/>
              <w:bottom w:val="double" w:sz="4" w:space="0" w:color="auto"/>
            </w:tcBorders>
          </w:tcPr>
          <w:p w:rsidR="00A82E32" w:rsidRPr="00A82E32" w:rsidRDefault="00A82E32" w:rsidP="009E4A5B">
            <w:pPr>
              <w:tabs>
                <w:tab w:val="decimal" w:pos="903"/>
              </w:tabs>
              <w:spacing w:line="240" w:lineRule="atLeast"/>
              <w:ind w:left="-160" w:right="-96"/>
              <w:jc w:val="both"/>
              <w:rPr>
                <w:rFonts w:eastAsia="Times New Roman" w:cs="Times New Roman"/>
                <w:b/>
                <w:bCs/>
                <w:sz w:val="22"/>
                <w:szCs w:val="22"/>
              </w:rPr>
            </w:pPr>
            <w:r w:rsidRPr="00A82E32">
              <w:rPr>
                <w:rFonts w:eastAsia="Times New Roman" w:cs="Times New Roman"/>
                <w:b/>
                <w:bCs/>
                <w:sz w:val="22"/>
                <w:szCs w:val="22"/>
              </w:rPr>
              <w:t>350,430</w:t>
            </w:r>
          </w:p>
        </w:tc>
        <w:tc>
          <w:tcPr>
            <w:tcW w:w="270" w:type="dxa"/>
          </w:tcPr>
          <w:p w:rsidR="00A82E32" w:rsidRPr="00A82E32" w:rsidRDefault="00A82E32" w:rsidP="009E4A5B">
            <w:pPr>
              <w:tabs>
                <w:tab w:val="decimal" w:pos="1062"/>
              </w:tabs>
              <w:spacing w:line="240" w:lineRule="atLeast"/>
              <w:jc w:val="thaiDistribute"/>
              <w:rPr>
                <w:rFonts w:eastAsia="Times New Roman" w:cs="Times New Roman"/>
                <w:b/>
                <w:bCs/>
                <w:sz w:val="22"/>
                <w:szCs w:val="22"/>
              </w:rPr>
            </w:pPr>
          </w:p>
        </w:tc>
        <w:tc>
          <w:tcPr>
            <w:tcW w:w="1298" w:type="dxa"/>
            <w:tcBorders>
              <w:top w:val="single" w:sz="4" w:space="0" w:color="auto"/>
              <w:bottom w:val="double" w:sz="4" w:space="0" w:color="auto"/>
            </w:tcBorders>
          </w:tcPr>
          <w:p w:rsidR="00A82E32" w:rsidRPr="00A82E32" w:rsidRDefault="00A82E32" w:rsidP="009E4A5B">
            <w:pPr>
              <w:tabs>
                <w:tab w:val="decimal" w:pos="845"/>
              </w:tabs>
              <w:spacing w:line="240" w:lineRule="atLeast"/>
              <w:ind w:left="-160" w:right="112"/>
              <w:jc w:val="both"/>
              <w:rPr>
                <w:rFonts w:eastAsia="Times New Roman" w:cs="Times New Roman"/>
                <w:b/>
                <w:bCs/>
                <w:sz w:val="22"/>
                <w:szCs w:val="22"/>
              </w:rPr>
            </w:pPr>
            <w:r w:rsidRPr="00A82E32">
              <w:rPr>
                <w:rFonts w:eastAsia="Times New Roman" w:cs="Times New Roman"/>
                <w:b/>
                <w:bCs/>
                <w:sz w:val="22"/>
                <w:szCs w:val="22"/>
                <w:cs/>
              </w:rPr>
              <w:t>290,592</w:t>
            </w:r>
          </w:p>
        </w:tc>
        <w:tc>
          <w:tcPr>
            <w:tcW w:w="270" w:type="dxa"/>
          </w:tcPr>
          <w:p w:rsidR="00A82E32" w:rsidRPr="00A82E32" w:rsidRDefault="00A82E32" w:rsidP="009E4A5B">
            <w:pPr>
              <w:tabs>
                <w:tab w:val="decimal" w:pos="1062"/>
              </w:tabs>
              <w:spacing w:line="240" w:lineRule="atLeast"/>
              <w:jc w:val="right"/>
              <w:rPr>
                <w:rFonts w:eastAsia="Times New Roman" w:cs="Times New Roman"/>
                <w:b/>
                <w:bCs/>
                <w:sz w:val="22"/>
                <w:szCs w:val="22"/>
              </w:rPr>
            </w:pPr>
          </w:p>
        </w:tc>
        <w:tc>
          <w:tcPr>
            <w:tcW w:w="1251" w:type="dxa"/>
            <w:tcBorders>
              <w:top w:val="single" w:sz="4" w:space="0" w:color="auto"/>
              <w:bottom w:val="double" w:sz="4" w:space="0" w:color="auto"/>
            </w:tcBorders>
          </w:tcPr>
          <w:p w:rsidR="00A82E32" w:rsidRPr="00A82E32" w:rsidRDefault="00A82E32" w:rsidP="009E4A5B">
            <w:pPr>
              <w:tabs>
                <w:tab w:val="decimal" w:pos="903"/>
              </w:tabs>
              <w:spacing w:line="240" w:lineRule="atLeast"/>
              <w:ind w:left="-160" w:right="-96"/>
              <w:jc w:val="both"/>
              <w:rPr>
                <w:rFonts w:eastAsia="Times New Roman" w:cs="Times New Roman"/>
                <w:b/>
                <w:bCs/>
                <w:sz w:val="22"/>
                <w:szCs w:val="22"/>
              </w:rPr>
            </w:pPr>
            <w:r w:rsidRPr="00A82E32">
              <w:rPr>
                <w:rFonts w:eastAsia="Times New Roman" w:cs="Times New Roman"/>
                <w:b/>
                <w:bCs/>
                <w:sz w:val="22"/>
                <w:szCs w:val="22"/>
              </w:rPr>
              <w:t>285,363</w:t>
            </w:r>
          </w:p>
        </w:tc>
      </w:tr>
    </w:tbl>
    <w:p w:rsidR="00C70525" w:rsidRPr="005E09CD" w:rsidRDefault="00C70525" w:rsidP="009E4A5B">
      <w:pPr>
        <w:pStyle w:val="ListParagraph"/>
        <w:tabs>
          <w:tab w:val="left" w:pos="540"/>
        </w:tabs>
        <w:ind w:left="567"/>
        <w:jc w:val="both"/>
        <w:rPr>
          <w:rFonts w:cs="Times New Roman"/>
          <w:sz w:val="22"/>
          <w:szCs w:val="22"/>
        </w:rPr>
      </w:pPr>
    </w:p>
    <w:p w:rsidR="0075730D" w:rsidRDefault="0075730D" w:rsidP="009E4A5B">
      <w:pPr>
        <w:pStyle w:val="ListParagraph"/>
        <w:numPr>
          <w:ilvl w:val="0"/>
          <w:numId w:val="15"/>
        </w:numPr>
        <w:tabs>
          <w:tab w:val="left" w:pos="540"/>
        </w:tabs>
        <w:ind w:hanging="720"/>
        <w:jc w:val="both"/>
        <w:rPr>
          <w:rFonts w:cs="Times New Roman"/>
          <w:b/>
          <w:bCs/>
          <w:sz w:val="22"/>
          <w:szCs w:val="22"/>
        </w:rPr>
      </w:pPr>
      <w:r w:rsidRPr="0089375B">
        <w:rPr>
          <w:rFonts w:cs="Times New Roman"/>
          <w:b/>
          <w:bCs/>
          <w:sz w:val="22"/>
          <w:szCs w:val="22"/>
        </w:rPr>
        <w:t xml:space="preserve">Reversal of loss </w:t>
      </w:r>
      <w:r w:rsidR="008D21CE" w:rsidRPr="0089375B">
        <w:rPr>
          <w:rFonts w:cs="Times New Roman"/>
          <w:b/>
          <w:bCs/>
          <w:sz w:val="22"/>
          <w:szCs w:val="22"/>
        </w:rPr>
        <w:t>on i</w:t>
      </w:r>
      <w:r w:rsidRPr="0089375B">
        <w:rPr>
          <w:rFonts w:cs="Times New Roman"/>
          <w:b/>
          <w:bCs/>
          <w:sz w:val="22"/>
          <w:szCs w:val="22"/>
        </w:rPr>
        <w:t>mpairment of assets</w:t>
      </w:r>
    </w:p>
    <w:p w:rsidR="002203E3" w:rsidRPr="002203E3" w:rsidRDefault="002203E3" w:rsidP="009E4A5B">
      <w:pPr>
        <w:spacing w:line="240" w:lineRule="atLeast"/>
        <w:ind w:left="544" w:right="0"/>
        <w:jc w:val="thaiDistribute"/>
        <w:rPr>
          <w:rFonts w:eastAsia="Times New Roman" w:cs="Times New Roman"/>
          <w:sz w:val="22"/>
          <w:szCs w:val="22"/>
        </w:rPr>
      </w:pPr>
    </w:p>
    <w:tbl>
      <w:tblPr>
        <w:tblW w:w="10235" w:type="dxa"/>
        <w:tblInd w:w="18" w:type="dxa"/>
        <w:tblLayout w:type="fixed"/>
        <w:tblLook w:val="01E0"/>
      </w:tblPr>
      <w:tblGrid>
        <w:gridCol w:w="4320"/>
        <w:gridCol w:w="1239"/>
        <w:gridCol w:w="111"/>
        <w:gridCol w:w="163"/>
        <w:gridCol w:w="107"/>
        <w:gridCol w:w="1203"/>
        <w:gridCol w:w="73"/>
        <w:gridCol w:w="175"/>
        <w:gridCol w:w="95"/>
        <w:gridCol w:w="1133"/>
        <w:gridCol w:w="118"/>
        <w:gridCol w:w="118"/>
        <w:gridCol w:w="152"/>
        <w:gridCol w:w="1228"/>
      </w:tblGrid>
      <w:tr w:rsidR="0075730D" w:rsidRPr="0089375B" w:rsidTr="006960A8">
        <w:trPr>
          <w:tblHeader/>
        </w:trPr>
        <w:tc>
          <w:tcPr>
            <w:tcW w:w="4320" w:type="dxa"/>
          </w:tcPr>
          <w:p w:rsidR="0075730D" w:rsidRPr="0089375B" w:rsidRDefault="0075730D" w:rsidP="009E4A5B">
            <w:pPr>
              <w:spacing w:line="240" w:lineRule="atLeast"/>
              <w:ind w:left="605" w:right="-108"/>
              <w:jc w:val="thaiDistribute"/>
              <w:rPr>
                <w:rFonts w:eastAsia="Times New Roman" w:cs="Times New Roman"/>
                <w:b/>
                <w:sz w:val="22"/>
                <w:szCs w:val="22"/>
                <w:lang w:val="en-GB"/>
              </w:rPr>
            </w:pPr>
          </w:p>
        </w:tc>
        <w:tc>
          <w:tcPr>
            <w:tcW w:w="2823" w:type="dxa"/>
            <w:gridSpan w:val="5"/>
          </w:tcPr>
          <w:p w:rsidR="0075730D" w:rsidRPr="0089375B" w:rsidRDefault="0075730D" w:rsidP="009E4A5B">
            <w:pPr>
              <w:spacing w:line="240" w:lineRule="atLeast"/>
              <w:ind w:left="-18" w:right="46"/>
              <w:jc w:val="center"/>
              <w:rPr>
                <w:rFonts w:eastAsia="Times New Roman" w:cs="Times New Roman"/>
                <w:b/>
                <w:bCs/>
                <w:sz w:val="22"/>
                <w:szCs w:val="22"/>
                <w:lang w:val="en-GB"/>
              </w:rPr>
            </w:pPr>
            <w:r w:rsidRPr="0089375B">
              <w:rPr>
                <w:rFonts w:eastAsia="Times New Roman" w:cs="Times New Roman"/>
                <w:b/>
                <w:bCs/>
                <w:sz w:val="22"/>
                <w:szCs w:val="22"/>
                <w:lang w:val="en-GB"/>
              </w:rPr>
              <w:t>Consolidated</w:t>
            </w:r>
            <w:r w:rsidRPr="0089375B">
              <w:rPr>
                <w:rFonts w:eastAsia="Times New Roman" w:cs="Times New Roman"/>
                <w:b/>
                <w:bCs/>
                <w:sz w:val="22"/>
                <w:szCs w:val="22"/>
                <w:lang w:val="en-GB"/>
              </w:rPr>
              <w:br/>
              <w:t>financial statements</w:t>
            </w:r>
          </w:p>
        </w:tc>
        <w:tc>
          <w:tcPr>
            <w:tcW w:w="248" w:type="dxa"/>
            <w:gridSpan w:val="2"/>
          </w:tcPr>
          <w:p w:rsidR="0075730D" w:rsidRPr="0089375B" w:rsidRDefault="0075730D" w:rsidP="009E4A5B">
            <w:pPr>
              <w:tabs>
                <w:tab w:val="decimal" w:pos="930"/>
              </w:tabs>
              <w:spacing w:line="240" w:lineRule="atLeast"/>
              <w:ind w:left="605" w:right="43"/>
              <w:jc w:val="center"/>
              <w:rPr>
                <w:rFonts w:eastAsia="Times New Roman" w:cs="Times New Roman"/>
                <w:b/>
                <w:bCs/>
                <w:sz w:val="22"/>
                <w:szCs w:val="22"/>
                <w:lang w:val="en-GB"/>
              </w:rPr>
            </w:pPr>
          </w:p>
        </w:tc>
        <w:tc>
          <w:tcPr>
            <w:tcW w:w="2844" w:type="dxa"/>
            <w:gridSpan w:val="6"/>
          </w:tcPr>
          <w:p w:rsidR="0075730D" w:rsidRPr="0089375B" w:rsidRDefault="0075730D" w:rsidP="009E4A5B">
            <w:pPr>
              <w:spacing w:line="240" w:lineRule="atLeast"/>
              <w:ind w:left="-3" w:right="97"/>
              <w:jc w:val="center"/>
              <w:rPr>
                <w:rFonts w:eastAsia="Times New Roman" w:cs="Times New Roman"/>
                <w:b/>
                <w:bCs/>
                <w:sz w:val="22"/>
                <w:szCs w:val="22"/>
                <w:lang w:val="en-GB"/>
              </w:rPr>
            </w:pPr>
            <w:r w:rsidRPr="0089375B">
              <w:rPr>
                <w:rFonts w:eastAsia="Times New Roman" w:cs="Times New Roman"/>
                <w:b/>
                <w:bCs/>
                <w:sz w:val="22"/>
                <w:szCs w:val="22"/>
                <w:lang w:val="en-GB"/>
              </w:rPr>
              <w:t>Separate</w:t>
            </w:r>
            <w:r w:rsidRPr="0089375B">
              <w:rPr>
                <w:rFonts w:eastAsia="Times New Roman" w:cs="Times New Roman"/>
                <w:b/>
                <w:bCs/>
                <w:sz w:val="22"/>
                <w:szCs w:val="22"/>
                <w:cs/>
                <w:lang w:val="en-GB"/>
              </w:rPr>
              <w:br/>
            </w:r>
            <w:r w:rsidRPr="0089375B">
              <w:rPr>
                <w:rFonts w:eastAsia="Times New Roman" w:cs="Times New Roman"/>
                <w:b/>
                <w:bCs/>
                <w:sz w:val="22"/>
                <w:szCs w:val="22"/>
                <w:lang w:val="en-GB"/>
              </w:rPr>
              <w:t>financial statements</w:t>
            </w:r>
          </w:p>
        </w:tc>
      </w:tr>
      <w:tr w:rsidR="0075730D" w:rsidRPr="0089375B" w:rsidTr="006960A8">
        <w:trPr>
          <w:tblHeader/>
        </w:trPr>
        <w:tc>
          <w:tcPr>
            <w:tcW w:w="4320" w:type="dxa"/>
          </w:tcPr>
          <w:p w:rsidR="0075730D" w:rsidRPr="0089375B" w:rsidRDefault="0075730D" w:rsidP="009E4A5B">
            <w:pPr>
              <w:spacing w:line="240" w:lineRule="atLeast"/>
              <w:ind w:left="605" w:right="-108"/>
              <w:jc w:val="thaiDistribute"/>
              <w:rPr>
                <w:rFonts w:eastAsia="Times New Roman" w:cs="Times New Roman"/>
                <w:b/>
                <w:sz w:val="22"/>
                <w:szCs w:val="22"/>
                <w:lang w:val="en-GB"/>
              </w:rPr>
            </w:pPr>
          </w:p>
        </w:tc>
        <w:tc>
          <w:tcPr>
            <w:tcW w:w="1239" w:type="dxa"/>
            <w:vAlign w:val="center"/>
          </w:tcPr>
          <w:p w:rsidR="0075730D" w:rsidRPr="0089375B" w:rsidRDefault="0075730D" w:rsidP="009E4A5B">
            <w:pPr>
              <w:spacing w:line="240" w:lineRule="atLeast"/>
              <w:ind w:left="-54" w:right="32"/>
              <w:jc w:val="center"/>
              <w:rPr>
                <w:rFonts w:cs="Times New Roman"/>
                <w:sz w:val="22"/>
                <w:szCs w:val="22"/>
              </w:rPr>
            </w:pPr>
            <w:r w:rsidRPr="0089375B">
              <w:rPr>
                <w:rFonts w:cs="Times New Roman"/>
                <w:sz w:val="22"/>
                <w:szCs w:val="22"/>
              </w:rPr>
              <w:t>202</w:t>
            </w:r>
            <w:r w:rsidR="00AB2EEA" w:rsidRPr="0089375B">
              <w:rPr>
                <w:rFonts w:cs="Times New Roman"/>
                <w:sz w:val="22"/>
                <w:szCs w:val="22"/>
              </w:rPr>
              <w:t>1</w:t>
            </w:r>
          </w:p>
        </w:tc>
        <w:tc>
          <w:tcPr>
            <w:tcW w:w="274" w:type="dxa"/>
            <w:gridSpan w:val="2"/>
          </w:tcPr>
          <w:p w:rsidR="0075730D" w:rsidRPr="0089375B" w:rsidRDefault="0075730D" w:rsidP="009E4A5B">
            <w:pPr>
              <w:tabs>
                <w:tab w:val="decimal" w:pos="792"/>
              </w:tabs>
              <w:spacing w:line="240" w:lineRule="atLeast"/>
              <w:ind w:left="522"/>
              <w:jc w:val="center"/>
              <w:rPr>
                <w:rFonts w:cs="Times New Roman"/>
                <w:sz w:val="22"/>
                <w:szCs w:val="22"/>
                <w:cs/>
              </w:rPr>
            </w:pPr>
          </w:p>
        </w:tc>
        <w:tc>
          <w:tcPr>
            <w:tcW w:w="1310" w:type="dxa"/>
            <w:gridSpan w:val="2"/>
            <w:vAlign w:val="center"/>
          </w:tcPr>
          <w:p w:rsidR="0075730D" w:rsidRPr="0089375B" w:rsidRDefault="0075730D" w:rsidP="009E4A5B">
            <w:pPr>
              <w:spacing w:line="240" w:lineRule="atLeast"/>
              <w:ind w:left="-54" w:right="32"/>
              <w:jc w:val="center"/>
              <w:rPr>
                <w:rFonts w:cs="Times New Roman"/>
                <w:sz w:val="22"/>
                <w:szCs w:val="22"/>
              </w:rPr>
            </w:pPr>
            <w:r w:rsidRPr="0089375B">
              <w:rPr>
                <w:rFonts w:cs="Times New Roman"/>
                <w:sz w:val="22"/>
                <w:szCs w:val="22"/>
              </w:rPr>
              <w:t>20</w:t>
            </w:r>
            <w:r w:rsidR="00AB2EEA" w:rsidRPr="0089375B">
              <w:rPr>
                <w:rFonts w:cs="Times New Roman"/>
                <w:sz w:val="22"/>
                <w:szCs w:val="22"/>
              </w:rPr>
              <w:t>20</w:t>
            </w:r>
          </w:p>
        </w:tc>
        <w:tc>
          <w:tcPr>
            <w:tcW w:w="248" w:type="dxa"/>
            <w:gridSpan w:val="2"/>
          </w:tcPr>
          <w:p w:rsidR="0075730D" w:rsidRPr="0089375B" w:rsidRDefault="0075730D" w:rsidP="009E4A5B">
            <w:pPr>
              <w:spacing w:line="240" w:lineRule="atLeast"/>
              <w:ind w:left="605" w:right="43"/>
              <w:jc w:val="center"/>
              <w:rPr>
                <w:rFonts w:eastAsia="Times New Roman" w:cs="Times New Roman"/>
                <w:bCs/>
                <w:sz w:val="22"/>
                <w:szCs w:val="22"/>
                <w:lang w:val="en-GB"/>
              </w:rPr>
            </w:pPr>
          </w:p>
        </w:tc>
        <w:tc>
          <w:tcPr>
            <w:tcW w:w="1228" w:type="dxa"/>
            <w:gridSpan w:val="2"/>
            <w:vAlign w:val="center"/>
          </w:tcPr>
          <w:p w:rsidR="0075730D" w:rsidRPr="0089375B" w:rsidRDefault="0075730D" w:rsidP="009E4A5B">
            <w:pPr>
              <w:spacing w:line="240" w:lineRule="atLeast"/>
              <w:ind w:left="-54" w:right="32"/>
              <w:jc w:val="center"/>
              <w:rPr>
                <w:rFonts w:cs="Times New Roman"/>
                <w:sz w:val="22"/>
                <w:szCs w:val="22"/>
              </w:rPr>
            </w:pPr>
            <w:r w:rsidRPr="0089375B">
              <w:rPr>
                <w:rFonts w:cs="Times New Roman"/>
                <w:sz w:val="22"/>
                <w:szCs w:val="22"/>
              </w:rPr>
              <w:t>202</w:t>
            </w:r>
            <w:r w:rsidR="00AB2EEA" w:rsidRPr="0089375B">
              <w:rPr>
                <w:rFonts w:cs="Times New Roman"/>
                <w:sz w:val="22"/>
                <w:szCs w:val="22"/>
              </w:rPr>
              <w:t>1</w:t>
            </w:r>
          </w:p>
        </w:tc>
        <w:tc>
          <w:tcPr>
            <w:tcW w:w="236" w:type="dxa"/>
            <w:gridSpan w:val="2"/>
          </w:tcPr>
          <w:p w:rsidR="0075730D" w:rsidRPr="0089375B" w:rsidRDefault="0075730D" w:rsidP="009E4A5B">
            <w:pPr>
              <w:tabs>
                <w:tab w:val="decimal" w:pos="792"/>
              </w:tabs>
              <w:spacing w:line="240" w:lineRule="atLeast"/>
              <w:ind w:left="522"/>
              <w:jc w:val="center"/>
              <w:rPr>
                <w:rFonts w:cs="Times New Roman"/>
                <w:sz w:val="22"/>
                <w:szCs w:val="22"/>
                <w:cs/>
              </w:rPr>
            </w:pPr>
          </w:p>
        </w:tc>
        <w:tc>
          <w:tcPr>
            <w:tcW w:w="1380" w:type="dxa"/>
            <w:gridSpan w:val="2"/>
            <w:vAlign w:val="center"/>
          </w:tcPr>
          <w:p w:rsidR="0075730D" w:rsidRPr="0089375B" w:rsidRDefault="0075730D" w:rsidP="009E4A5B">
            <w:pPr>
              <w:spacing w:line="240" w:lineRule="atLeast"/>
              <w:ind w:left="-54" w:right="32"/>
              <w:jc w:val="center"/>
              <w:rPr>
                <w:rFonts w:cs="Times New Roman"/>
                <w:sz w:val="22"/>
                <w:szCs w:val="22"/>
              </w:rPr>
            </w:pPr>
            <w:r w:rsidRPr="0089375B">
              <w:rPr>
                <w:rFonts w:cs="Times New Roman"/>
                <w:sz w:val="22"/>
                <w:szCs w:val="22"/>
              </w:rPr>
              <w:t>20</w:t>
            </w:r>
            <w:r w:rsidR="00AB2EEA" w:rsidRPr="0089375B">
              <w:rPr>
                <w:rFonts w:cs="Times New Roman"/>
                <w:sz w:val="22"/>
                <w:szCs w:val="22"/>
              </w:rPr>
              <w:t>20</w:t>
            </w:r>
          </w:p>
        </w:tc>
      </w:tr>
      <w:tr w:rsidR="0075730D" w:rsidRPr="0089375B" w:rsidTr="006960A8">
        <w:trPr>
          <w:tblHeader/>
        </w:trPr>
        <w:tc>
          <w:tcPr>
            <w:tcW w:w="4320" w:type="dxa"/>
          </w:tcPr>
          <w:p w:rsidR="0075730D" w:rsidRPr="0089375B" w:rsidRDefault="0075730D" w:rsidP="009E4A5B">
            <w:pPr>
              <w:spacing w:line="240" w:lineRule="atLeast"/>
              <w:ind w:left="605" w:right="-108"/>
              <w:jc w:val="thaiDistribute"/>
              <w:rPr>
                <w:rFonts w:eastAsia="Times New Roman" w:cs="Times New Roman"/>
                <w:b/>
                <w:sz w:val="22"/>
                <w:szCs w:val="22"/>
                <w:lang w:val="en-GB"/>
              </w:rPr>
            </w:pPr>
          </w:p>
        </w:tc>
        <w:tc>
          <w:tcPr>
            <w:tcW w:w="5915" w:type="dxa"/>
            <w:gridSpan w:val="13"/>
          </w:tcPr>
          <w:p w:rsidR="0075730D" w:rsidRPr="0089375B" w:rsidRDefault="0075730D" w:rsidP="009E4A5B">
            <w:pPr>
              <w:spacing w:line="240" w:lineRule="atLeast"/>
              <w:ind w:right="-108"/>
              <w:jc w:val="center"/>
              <w:rPr>
                <w:rFonts w:eastAsia="Times New Roman" w:cs="Times New Roman"/>
                <w:b/>
                <w:sz w:val="22"/>
                <w:szCs w:val="22"/>
                <w:lang w:val="en-GB"/>
              </w:rPr>
            </w:pPr>
            <w:r w:rsidRPr="0089375B">
              <w:rPr>
                <w:rFonts w:eastAsia="Times New Roman" w:cs="Times New Roman"/>
                <w:i/>
                <w:iCs/>
                <w:sz w:val="22"/>
                <w:szCs w:val="22"/>
                <w:lang w:val="en-GB"/>
              </w:rPr>
              <w:t>(in Baht)</w:t>
            </w:r>
          </w:p>
        </w:tc>
      </w:tr>
      <w:tr w:rsidR="00AB2EEA" w:rsidRPr="0089375B" w:rsidTr="006960A8">
        <w:tc>
          <w:tcPr>
            <w:tcW w:w="4320" w:type="dxa"/>
          </w:tcPr>
          <w:p w:rsidR="00AB2EEA" w:rsidRPr="0089375B" w:rsidRDefault="00AB2EEA" w:rsidP="009E4A5B">
            <w:pPr>
              <w:spacing w:line="240" w:lineRule="atLeast"/>
              <w:ind w:left="691" w:right="43" w:hanging="169"/>
              <w:rPr>
                <w:rFonts w:eastAsia="Times New Roman" w:cs="Times New Roman"/>
                <w:sz w:val="22"/>
                <w:szCs w:val="22"/>
                <w:lang w:val="en-GB"/>
              </w:rPr>
            </w:pPr>
            <w:r w:rsidRPr="0089375B">
              <w:rPr>
                <w:rFonts w:eastAsia="Times New Roman" w:cs="Times New Roman"/>
                <w:color w:val="000000"/>
                <w:sz w:val="22"/>
                <w:szCs w:val="22"/>
              </w:rPr>
              <w:t xml:space="preserve">Reversal of allowance for </w:t>
            </w:r>
            <w:r w:rsidRPr="0089375B">
              <w:rPr>
                <w:rFonts w:eastAsia="Times New Roman" w:cs="Times New Roman"/>
                <w:sz w:val="22"/>
                <w:szCs w:val="22"/>
                <w:lang w:val="en-GB"/>
              </w:rPr>
              <w:t>impairment of property, plant and equipment</w:t>
            </w:r>
          </w:p>
        </w:tc>
        <w:tc>
          <w:tcPr>
            <w:tcW w:w="1350" w:type="dxa"/>
            <w:gridSpan w:val="2"/>
            <w:vAlign w:val="bottom"/>
          </w:tcPr>
          <w:p w:rsidR="00AB2EEA" w:rsidRPr="0089375B" w:rsidRDefault="00BC3CFA" w:rsidP="009E4A5B">
            <w:pPr>
              <w:tabs>
                <w:tab w:val="decimal" w:pos="1049"/>
              </w:tabs>
              <w:spacing w:line="240" w:lineRule="atLeast"/>
              <w:ind w:left="-96" w:right="-149"/>
              <w:jc w:val="thaiDistribute"/>
              <w:rPr>
                <w:rFonts w:eastAsia="Times New Roman" w:cs="Times New Roman"/>
                <w:sz w:val="22"/>
                <w:szCs w:val="22"/>
                <w:lang w:val="en-GB" w:bidi="ar-SA"/>
              </w:rPr>
            </w:pPr>
            <w:r w:rsidRPr="00BC3CFA">
              <w:rPr>
                <w:rFonts w:eastAsia="Times New Roman" w:cs="Times New Roman"/>
                <w:sz w:val="22"/>
                <w:szCs w:val="22"/>
                <w:lang w:val="en-GB" w:bidi="ar-SA"/>
              </w:rPr>
              <w:t>39,622,373</w:t>
            </w:r>
          </w:p>
        </w:tc>
        <w:tc>
          <w:tcPr>
            <w:tcW w:w="270" w:type="dxa"/>
            <w:gridSpan w:val="2"/>
            <w:vAlign w:val="bottom"/>
          </w:tcPr>
          <w:p w:rsidR="00AB2EEA" w:rsidRPr="0089375B" w:rsidRDefault="00AB2EEA" w:rsidP="009E4A5B">
            <w:pPr>
              <w:tabs>
                <w:tab w:val="decimal" w:pos="1100"/>
              </w:tabs>
              <w:spacing w:line="240" w:lineRule="atLeast"/>
              <w:ind w:left="-96" w:right="-149"/>
              <w:jc w:val="thaiDistribute"/>
              <w:rPr>
                <w:rFonts w:eastAsia="Times New Roman" w:cs="Times New Roman"/>
                <w:sz w:val="22"/>
                <w:szCs w:val="22"/>
                <w:lang w:val="en-GB" w:bidi="ar-SA"/>
              </w:rPr>
            </w:pPr>
          </w:p>
        </w:tc>
        <w:tc>
          <w:tcPr>
            <w:tcW w:w="1276" w:type="dxa"/>
            <w:gridSpan w:val="2"/>
            <w:vAlign w:val="bottom"/>
          </w:tcPr>
          <w:p w:rsidR="00AB2EEA" w:rsidRPr="0089375B" w:rsidRDefault="00AB2EEA" w:rsidP="009E4A5B">
            <w:pPr>
              <w:tabs>
                <w:tab w:val="decimal" w:pos="1049"/>
              </w:tabs>
              <w:spacing w:line="240" w:lineRule="atLeast"/>
              <w:ind w:left="-96" w:right="-149"/>
              <w:jc w:val="thaiDistribute"/>
              <w:rPr>
                <w:rFonts w:eastAsia="Times New Roman" w:cs="Times New Roman"/>
                <w:sz w:val="22"/>
                <w:szCs w:val="22"/>
                <w:lang w:val="en-GB" w:bidi="ar-SA"/>
              </w:rPr>
            </w:pPr>
            <w:r w:rsidRPr="0089375B">
              <w:rPr>
                <w:rFonts w:eastAsia="Times New Roman" w:cs="Times New Roman"/>
                <w:sz w:val="22"/>
                <w:szCs w:val="22"/>
                <w:lang w:val="en-GB" w:bidi="ar-SA"/>
              </w:rPr>
              <w:t>7,406,675</w:t>
            </w:r>
          </w:p>
        </w:tc>
        <w:tc>
          <w:tcPr>
            <w:tcW w:w="270" w:type="dxa"/>
            <w:gridSpan w:val="2"/>
            <w:vAlign w:val="bottom"/>
          </w:tcPr>
          <w:p w:rsidR="00AB2EEA" w:rsidRPr="0089375B" w:rsidRDefault="00AB2EEA" w:rsidP="009E4A5B">
            <w:pPr>
              <w:tabs>
                <w:tab w:val="decimal" w:pos="1100"/>
              </w:tabs>
              <w:spacing w:line="240" w:lineRule="atLeast"/>
              <w:ind w:left="-96" w:right="-149"/>
              <w:jc w:val="thaiDistribute"/>
              <w:rPr>
                <w:rFonts w:eastAsia="Times New Roman" w:cs="Times New Roman"/>
                <w:sz w:val="22"/>
                <w:szCs w:val="22"/>
                <w:lang w:val="en-GB" w:bidi="ar-SA"/>
              </w:rPr>
            </w:pPr>
          </w:p>
        </w:tc>
        <w:tc>
          <w:tcPr>
            <w:tcW w:w="1251" w:type="dxa"/>
            <w:gridSpan w:val="2"/>
            <w:vAlign w:val="bottom"/>
          </w:tcPr>
          <w:p w:rsidR="00AB2EEA" w:rsidRPr="00E67583" w:rsidRDefault="00BC3CFA" w:rsidP="009E4A5B">
            <w:pPr>
              <w:tabs>
                <w:tab w:val="decimal" w:pos="1049"/>
              </w:tabs>
              <w:spacing w:line="240" w:lineRule="atLeast"/>
              <w:ind w:left="-96" w:right="-149"/>
              <w:jc w:val="thaiDistribute"/>
              <w:rPr>
                <w:rFonts w:eastAsia="Times New Roman" w:cs="Times New Roman"/>
                <w:sz w:val="22"/>
                <w:szCs w:val="22"/>
                <w:lang w:val="en-GB" w:bidi="ar-SA"/>
              </w:rPr>
            </w:pPr>
            <w:r w:rsidRPr="00E67583">
              <w:rPr>
                <w:rFonts w:eastAsia="Times New Roman" w:cs="Times New Roman" w:hint="cs"/>
                <w:sz w:val="22"/>
                <w:szCs w:val="22"/>
                <w:cs/>
                <w:lang w:val="en-GB"/>
              </w:rPr>
              <w:t>2,75</w:t>
            </w:r>
            <w:r w:rsidRPr="00E67583">
              <w:rPr>
                <w:rFonts w:eastAsia="Times New Roman" w:cs="Times New Roman"/>
                <w:sz w:val="22"/>
                <w:szCs w:val="22"/>
                <w:lang w:val="en-GB" w:bidi="ar-SA"/>
              </w:rPr>
              <w:t>4</w:t>
            </w:r>
            <w:r w:rsidRPr="00E67583">
              <w:rPr>
                <w:rFonts w:eastAsia="Times New Roman" w:cs="Times New Roman" w:hint="cs"/>
                <w:sz w:val="22"/>
                <w:szCs w:val="22"/>
                <w:cs/>
                <w:lang w:val="en-GB"/>
              </w:rPr>
              <w:t>,1</w:t>
            </w:r>
            <w:r w:rsidRPr="00E67583">
              <w:rPr>
                <w:rFonts w:eastAsia="Times New Roman" w:cs="Times New Roman"/>
                <w:sz w:val="22"/>
                <w:szCs w:val="22"/>
                <w:lang w:val="en-GB" w:bidi="ar-SA"/>
              </w:rPr>
              <w:t>8</w:t>
            </w:r>
            <w:r w:rsidRPr="00E67583">
              <w:rPr>
                <w:rFonts w:eastAsia="Times New Roman" w:cs="Times New Roman" w:hint="cs"/>
                <w:sz w:val="22"/>
                <w:szCs w:val="22"/>
                <w:cs/>
                <w:lang w:val="en-GB"/>
              </w:rPr>
              <w:t>2</w:t>
            </w:r>
          </w:p>
        </w:tc>
        <w:tc>
          <w:tcPr>
            <w:tcW w:w="270" w:type="dxa"/>
            <w:gridSpan w:val="2"/>
            <w:vAlign w:val="bottom"/>
          </w:tcPr>
          <w:p w:rsidR="00AB2EEA" w:rsidRPr="0089375B" w:rsidRDefault="00AB2EEA" w:rsidP="009E4A5B">
            <w:pPr>
              <w:tabs>
                <w:tab w:val="decimal" w:pos="1100"/>
              </w:tabs>
              <w:spacing w:line="240" w:lineRule="atLeast"/>
              <w:ind w:left="-96" w:right="-149"/>
              <w:jc w:val="thaiDistribute"/>
              <w:rPr>
                <w:rFonts w:eastAsia="Times New Roman" w:cs="Times New Roman"/>
                <w:sz w:val="22"/>
                <w:szCs w:val="22"/>
                <w:lang w:val="en-GB" w:bidi="ar-SA"/>
              </w:rPr>
            </w:pPr>
          </w:p>
        </w:tc>
        <w:tc>
          <w:tcPr>
            <w:tcW w:w="1228" w:type="dxa"/>
            <w:vAlign w:val="bottom"/>
          </w:tcPr>
          <w:p w:rsidR="00AB2EEA" w:rsidRPr="0089375B" w:rsidRDefault="00AB2EEA" w:rsidP="009E4A5B">
            <w:pPr>
              <w:tabs>
                <w:tab w:val="decimal" w:pos="1049"/>
              </w:tabs>
              <w:spacing w:line="240" w:lineRule="atLeast"/>
              <w:ind w:left="-96" w:right="-149"/>
              <w:jc w:val="thaiDistribute"/>
              <w:rPr>
                <w:rFonts w:eastAsia="Times New Roman" w:cs="Times New Roman"/>
                <w:sz w:val="22"/>
                <w:szCs w:val="22"/>
              </w:rPr>
            </w:pPr>
            <w:r w:rsidRPr="0089375B">
              <w:rPr>
                <w:rFonts w:eastAsia="Times New Roman" w:cs="Times New Roman"/>
                <w:sz w:val="22"/>
                <w:szCs w:val="22"/>
                <w:lang w:val="en-GB" w:bidi="ar-SA"/>
              </w:rPr>
              <w:t>7,406,675</w:t>
            </w:r>
          </w:p>
        </w:tc>
      </w:tr>
      <w:tr w:rsidR="00BC3CFA" w:rsidRPr="0089375B" w:rsidTr="0099239F">
        <w:tc>
          <w:tcPr>
            <w:tcW w:w="4320" w:type="dxa"/>
          </w:tcPr>
          <w:p w:rsidR="00BC3CFA" w:rsidRPr="0089375B" w:rsidRDefault="00BC3CFA" w:rsidP="009E4A5B">
            <w:pPr>
              <w:spacing w:line="240" w:lineRule="atLeast"/>
              <w:ind w:left="691" w:right="43" w:hanging="169"/>
              <w:rPr>
                <w:rFonts w:eastAsia="Times New Roman" w:cs="Times New Roman"/>
                <w:sz w:val="22"/>
                <w:szCs w:val="22"/>
                <w:lang w:val="en-GB"/>
              </w:rPr>
            </w:pPr>
            <w:r w:rsidRPr="0089375B">
              <w:rPr>
                <w:rFonts w:eastAsia="Times New Roman" w:cs="Times New Roman"/>
                <w:sz w:val="22"/>
                <w:szCs w:val="22"/>
                <w:lang w:val="en-GB"/>
              </w:rPr>
              <w:t>Loss on impairment of property, plant and equipment</w:t>
            </w:r>
          </w:p>
        </w:tc>
        <w:tc>
          <w:tcPr>
            <w:tcW w:w="1350" w:type="dxa"/>
            <w:gridSpan w:val="2"/>
          </w:tcPr>
          <w:p w:rsidR="00BC3CFA" w:rsidRPr="00BC3CFA" w:rsidRDefault="00E67583" w:rsidP="009E4A5B">
            <w:pPr>
              <w:tabs>
                <w:tab w:val="decimal" w:pos="907"/>
              </w:tabs>
              <w:spacing w:line="240" w:lineRule="atLeast"/>
              <w:ind w:left="-96" w:right="0"/>
              <w:jc w:val="thaiDistribute"/>
              <w:rPr>
                <w:rFonts w:eastAsia="Times New Roman" w:cs="Times New Roman"/>
                <w:sz w:val="22"/>
                <w:szCs w:val="22"/>
                <w:lang w:val="en-GB" w:bidi="ar-SA"/>
              </w:rPr>
            </w:pPr>
            <w:r>
              <w:rPr>
                <w:rFonts w:eastAsia="Times New Roman" w:cs="Times New Roman"/>
                <w:sz w:val="22"/>
                <w:szCs w:val="22"/>
                <w:lang w:val="en-GB"/>
              </w:rPr>
              <w:br/>
            </w:r>
            <w:r w:rsidR="00BC3CFA" w:rsidRPr="00BC3CFA">
              <w:rPr>
                <w:rFonts w:eastAsia="Times New Roman" w:cs="Times New Roman" w:hint="cs"/>
                <w:sz w:val="22"/>
                <w:szCs w:val="22"/>
                <w:cs/>
                <w:lang w:val="en-GB"/>
              </w:rPr>
              <w:t>(252,267)</w:t>
            </w:r>
          </w:p>
        </w:tc>
        <w:tc>
          <w:tcPr>
            <w:tcW w:w="270" w:type="dxa"/>
            <w:gridSpan w:val="2"/>
            <w:vAlign w:val="bottom"/>
          </w:tcPr>
          <w:p w:rsidR="00BC3CFA" w:rsidRPr="0089375B" w:rsidRDefault="00BC3CFA" w:rsidP="009E4A5B">
            <w:pPr>
              <w:tabs>
                <w:tab w:val="decimal" w:pos="1100"/>
              </w:tabs>
              <w:spacing w:line="240" w:lineRule="atLeast"/>
              <w:ind w:left="-96" w:right="-149"/>
              <w:jc w:val="thaiDistribute"/>
              <w:rPr>
                <w:rFonts w:eastAsia="Times New Roman" w:cs="Times New Roman"/>
                <w:sz w:val="22"/>
                <w:szCs w:val="22"/>
                <w:lang w:val="en-GB" w:bidi="ar-SA"/>
              </w:rPr>
            </w:pPr>
          </w:p>
        </w:tc>
        <w:tc>
          <w:tcPr>
            <w:tcW w:w="1276" w:type="dxa"/>
            <w:gridSpan w:val="2"/>
            <w:vAlign w:val="bottom"/>
          </w:tcPr>
          <w:p w:rsidR="00BC3CFA" w:rsidRPr="0089375B" w:rsidRDefault="00BC3CFA" w:rsidP="009E4A5B">
            <w:pPr>
              <w:tabs>
                <w:tab w:val="decimal" w:pos="1049"/>
              </w:tabs>
              <w:spacing w:line="240" w:lineRule="atLeast"/>
              <w:ind w:left="-96" w:right="-149"/>
              <w:jc w:val="thaiDistribute"/>
              <w:rPr>
                <w:rFonts w:eastAsia="Times New Roman" w:cs="Times New Roman"/>
                <w:sz w:val="22"/>
                <w:szCs w:val="22"/>
              </w:rPr>
            </w:pPr>
            <w:r w:rsidRPr="0089375B">
              <w:rPr>
                <w:rFonts w:eastAsia="Times New Roman" w:cs="Times New Roman"/>
                <w:sz w:val="22"/>
                <w:szCs w:val="22"/>
                <w:lang w:val="en-GB" w:bidi="ar-SA"/>
              </w:rPr>
              <w:t>(2,754,840)</w:t>
            </w:r>
          </w:p>
        </w:tc>
        <w:tc>
          <w:tcPr>
            <w:tcW w:w="270" w:type="dxa"/>
            <w:gridSpan w:val="2"/>
            <w:vAlign w:val="bottom"/>
          </w:tcPr>
          <w:p w:rsidR="00BC3CFA" w:rsidRPr="0089375B" w:rsidRDefault="00BC3CFA" w:rsidP="009E4A5B">
            <w:pPr>
              <w:tabs>
                <w:tab w:val="decimal" w:pos="1100"/>
              </w:tabs>
              <w:spacing w:line="240" w:lineRule="atLeast"/>
              <w:ind w:left="-96" w:right="-149"/>
              <w:jc w:val="thaiDistribute"/>
              <w:rPr>
                <w:rFonts w:eastAsia="Times New Roman" w:cs="Times New Roman"/>
                <w:sz w:val="22"/>
                <w:szCs w:val="22"/>
                <w:lang w:val="en-GB" w:bidi="ar-SA"/>
              </w:rPr>
            </w:pPr>
          </w:p>
        </w:tc>
        <w:tc>
          <w:tcPr>
            <w:tcW w:w="1251" w:type="dxa"/>
            <w:gridSpan w:val="2"/>
          </w:tcPr>
          <w:p w:rsidR="00BC3CFA" w:rsidRPr="00E67583" w:rsidRDefault="00E67583" w:rsidP="009E4A5B">
            <w:pPr>
              <w:tabs>
                <w:tab w:val="decimal" w:pos="1001"/>
              </w:tabs>
              <w:spacing w:line="240" w:lineRule="atLeast"/>
              <w:ind w:left="-96" w:right="0"/>
              <w:jc w:val="thaiDistribute"/>
              <w:rPr>
                <w:rFonts w:eastAsia="Times New Roman" w:cs="Times New Roman"/>
                <w:sz w:val="22"/>
                <w:szCs w:val="22"/>
                <w:lang w:val="en-GB" w:bidi="ar-SA"/>
              </w:rPr>
            </w:pPr>
            <w:r>
              <w:rPr>
                <w:rFonts w:eastAsia="Times New Roman" w:cs="Times New Roman"/>
                <w:sz w:val="22"/>
                <w:szCs w:val="22"/>
                <w:lang w:val="en-GB"/>
              </w:rPr>
              <w:br/>
            </w:r>
            <w:r w:rsidR="00BC3CFA" w:rsidRPr="00E67583">
              <w:rPr>
                <w:rFonts w:eastAsia="Times New Roman" w:cs="Times New Roman" w:hint="cs"/>
                <w:sz w:val="22"/>
                <w:szCs w:val="22"/>
                <w:cs/>
                <w:lang w:val="en-GB"/>
              </w:rPr>
              <w:t>(252,267)</w:t>
            </w:r>
          </w:p>
        </w:tc>
        <w:tc>
          <w:tcPr>
            <w:tcW w:w="270" w:type="dxa"/>
            <w:gridSpan w:val="2"/>
            <w:vAlign w:val="bottom"/>
          </w:tcPr>
          <w:p w:rsidR="00BC3CFA" w:rsidRPr="0089375B" w:rsidRDefault="00BC3CFA" w:rsidP="009E4A5B">
            <w:pPr>
              <w:tabs>
                <w:tab w:val="decimal" w:pos="644"/>
              </w:tabs>
              <w:spacing w:line="240" w:lineRule="atLeast"/>
              <w:ind w:left="-96" w:right="-149"/>
              <w:jc w:val="thaiDistribute"/>
              <w:rPr>
                <w:rFonts w:eastAsia="Times New Roman" w:cs="Times New Roman"/>
                <w:sz w:val="22"/>
                <w:szCs w:val="22"/>
                <w:lang w:val="en-GB"/>
              </w:rPr>
            </w:pPr>
          </w:p>
        </w:tc>
        <w:tc>
          <w:tcPr>
            <w:tcW w:w="1228" w:type="dxa"/>
            <w:vAlign w:val="bottom"/>
          </w:tcPr>
          <w:p w:rsidR="00BC3CFA" w:rsidRPr="0089375B" w:rsidRDefault="00BC3CFA" w:rsidP="009E4A5B">
            <w:pPr>
              <w:tabs>
                <w:tab w:val="decimal" w:pos="1049"/>
              </w:tabs>
              <w:spacing w:line="240" w:lineRule="atLeast"/>
              <w:ind w:left="-96" w:right="-149"/>
              <w:jc w:val="thaiDistribute"/>
              <w:rPr>
                <w:rFonts w:eastAsia="Times New Roman" w:cs="Times New Roman"/>
                <w:sz w:val="22"/>
                <w:szCs w:val="22"/>
              </w:rPr>
            </w:pPr>
            <w:r w:rsidRPr="0089375B">
              <w:rPr>
                <w:rFonts w:eastAsia="Times New Roman" w:cs="Times New Roman"/>
                <w:sz w:val="22"/>
                <w:szCs w:val="22"/>
                <w:lang w:val="en-GB" w:bidi="ar-SA"/>
              </w:rPr>
              <w:t>(2,754,840)</w:t>
            </w:r>
          </w:p>
        </w:tc>
      </w:tr>
      <w:tr w:rsidR="00BC3CFA" w:rsidRPr="00E67583" w:rsidTr="0099239F">
        <w:tc>
          <w:tcPr>
            <w:tcW w:w="4320" w:type="dxa"/>
          </w:tcPr>
          <w:p w:rsidR="00BC3CFA" w:rsidRPr="00CC4F9D" w:rsidRDefault="00BC3CFA" w:rsidP="009E4A5B">
            <w:pPr>
              <w:spacing w:line="240" w:lineRule="atLeast"/>
              <w:ind w:left="522" w:right="-45"/>
              <w:jc w:val="thaiDistribute"/>
              <w:rPr>
                <w:rFonts w:eastAsia="Times New Roman" w:cs="Times New Roman"/>
                <w:b/>
                <w:bCs/>
                <w:sz w:val="22"/>
                <w:szCs w:val="22"/>
                <w:cs/>
              </w:rPr>
            </w:pPr>
            <w:r w:rsidRPr="00CC4F9D">
              <w:rPr>
                <w:rFonts w:eastAsia="Times New Roman" w:cs="Times New Roman"/>
                <w:b/>
                <w:bCs/>
                <w:sz w:val="22"/>
                <w:szCs w:val="22"/>
              </w:rPr>
              <w:t>Net</w:t>
            </w:r>
          </w:p>
        </w:tc>
        <w:tc>
          <w:tcPr>
            <w:tcW w:w="1350" w:type="dxa"/>
            <w:gridSpan w:val="2"/>
            <w:tcBorders>
              <w:top w:val="single" w:sz="4" w:space="0" w:color="auto"/>
              <w:bottom w:val="double" w:sz="4" w:space="0" w:color="auto"/>
            </w:tcBorders>
          </w:tcPr>
          <w:p w:rsidR="00BC3CFA" w:rsidRPr="00855ACA" w:rsidRDefault="00BC3CFA" w:rsidP="009E4A5B">
            <w:pPr>
              <w:tabs>
                <w:tab w:val="decimal" w:pos="1049"/>
              </w:tabs>
              <w:spacing w:line="240" w:lineRule="atLeast"/>
              <w:ind w:left="-96" w:right="-149"/>
              <w:jc w:val="thaiDistribute"/>
              <w:rPr>
                <w:rFonts w:eastAsia="Times New Roman" w:cs="Times New Roman"/>
                <w:b/>
                <w:bCs/>
                <w:sz w:val="22"/>
                <w:szCs w:val="22"/>
                <w:lang w:val="en-GB" w:bidi="ar-SA"/>
              </w:rPr>
            </w:pPr>
            <w:r w:rsidRPr="00855ACA">
              <w:rPr>
                <w:rFonts w:eastAsia="Times New Roman" w:cs="Times New Roman"/>
                <w:b/>
                <w:bCs/>
                <w:sz w:val="22"/>
                <w:szCs w:val="22"/>
                <w:lang w:val="en-GB" w:bidi="ar-SA"/>
              </w:rPr>
              <w:t>39,370,106</w:t>
            </w:r>
          </w:p>
        </w:tc>
        <w:tc>
          <w:tcPr>
            <w:tcW w:w="270" w:type="dxa"/>
            <w:gridSpan w:val="2"/>
            <w:vAlign w:val="bottom"/>
          </w:tcPr>
          <w:p w:rsidR="00BC3CFA" w:rsidRPr="00855ACA" w:rsidRDefault="00BC3CFA" w:rsidP="009E4A5B">
            <w:pPr>
              <w:tabs>
                <w:tab w:val="decimal" w:pos="1062"/>
              </w:tabs>
              <w:spacing w:line="240" w:lineRule="atLeast"/>
              <w:jc w:val="thaiDistribute"/>
              <w:rPr>
                <w:rFonts w:eastAsia="Times New Roman" w:cs="Times New Roman"/>
                <w:b/>
                <w:bCs/>
                <w:sz w:val="22"/>
                <w:szCs w:val="22"/>
              </w:rPr>
            </w:pPr>
          </w:p>
        </w:tc>
        <w:tc>
          <w:tcPr>
            <w:tcW w:w="1276" w:type="dxa"/>
            <w:gridSpan w:val="2"/>
            <w:tcBorders>
              <w:top w:val="single" w:sz="4" w:space="0" w:color="auto"/>
              <w:bottom w:val="double" w:sz="4" w:space="0" w:color="auto"/>
            </w:tcBorders>
            <w:vAlign w:val="bottom"/>
          </w:tcPr>
          <w:p w:rsidR="00BC3CFA" w:rsidRPr="00855ACA" w:rsidRDefault="00BC3CFA" w:rsidP="009E4A5B">
            <w:pPr>
              <w:tabs>
                <w:tab w:val="decimal" w:pos="1049"/>
              </w:tabs>
              <w:spacing w:line="240" w:lineRule="atLeast"/>
              <w:ind w:left="-96" w:right="-149"/>
              <w:jc w:val="thaiDistribute"/>
              <w:rPr>
                <w:rFonts w:eastAsia="Times New Roman" w:cs="Times New Roman"/>
                <w:b/>
                <w:bCs/>
                <w:sz w:val="22"/>
                <w:szCs w:val="22"/>
                <w:lang w:val="en-GB" w:bidi="ar-SA"/>
              </w:rPr>
            </w:pPr>
            <w:r w:rsidRPr="00855ACA">
              <w:rPr>
                <w:rFonts w:eastAsia="Times New Roman" w:cs="Times New Roman"/>
                <w:b/>
                <w:bCs/>
                <w:sz w:val="22"/>
                <w:szCs w:val="22"/>
                <w:lang w:val="en-GB" w:bidi="ar-SA"/>
              </w:rPr>
              <w:t>4,651,835</w:t>
            </w:r>
          </w:p>
        </w:tc>
        <w:tc>
          <w:tcPr>
            <w:tcW w:w="270" w:type="dxa"/>
            <w:gridSpan w:val="2"/>
            <w:vAlign w:val="bottom"/>
          </w:tcPr>
          <w:p w:rsidR="00BC3CFA" w:rsidRPr="00855ACA" w:rsidRDefault="00BC3CFA" w:rsidP="009E4A5B">
            <w:pPr>
              <w:tabs>
                <w:tab w:val="decimal" w:pos="1062"/>
              </w:tabs>
              <w:spacing w:line="240" w:lineRule="atLeast"/>
              <w:jc w:val="thaiDistribute"/>
              <w:rPr>
                <w:rFonts w:eastAsia="Times New Roman" w:cs="Times New Roman"/>
                <w:b/>
                <w:bCs/>
                <w:sz w:val="22"/>
                <w:szCs w:val="22"/>
              </w:rPr>
            </w:pPr>
          </w:p>
        </w:tc>
        <w:tc>
          <w:tcPr>
            <w:tcW w:w="1251" w:type="dxa"/>
            <w:gridSpan w:val="2"/>
            <w:tcBorders>
              <w:top w:val="single" w:sz="4" w:space="0" w:color="auto"/>
              <w:bottom w:val="double" w:sz="4" w:space="0" w:color="auto"/>
            </w:tcBorders>
          </w:tcPr>
          <w:p w:rsidR="00BC3CFA" w:rsidRPr="00855ACA" w:rsidRDefault="00BC3CFA" w:rsidP="009E4A5B">
            <w:pPr>
              <w:tabs>
                <w:tab w:val="decimal" w:pos="1049"/>
              </w:tabs>
              <w:spacing w:line="240" w:lineRule="atLeast"/>
              <w:ind w:left="-96" w:right="-149"/>
              <w:jc w:val="thaiDistribute"/>
              <w:rPr>
                <w:rFonts w:eastAsia="Times New Roman" w:cs="Times New Roman"/>
                <w:b/>
                <w:bCs/>
                <w:sz w:val="22"/>
                <w:szCs w:val="22"/>
                <w:lang w:val="en-GB" w:bidi="ar-SA"/>
              </w:rPr>
            </w:pPr>
            <w:r w:rsidRPr="00855ACA">
              <w:rPr>
                <w:rFonts w:eastAsia="Times New Roman" w:cs="Times New Roman"/>
                <w:b/>
                <w:bCs/>
                <w:sz w:val="22"/>
                <w:szCs w:val="22"/>
                <w:lang w:val="en-GB" w:bidi="ar-SA"/>
              </w:rPr>
              <w:t>2,501,915</w:t>
            </w:r>
          </w:p>
        </w:tc>
        <w:tc>
          <w:tcPr>
            <w:tcW w:w="270" w:type="dxa"/>
            <w:gridSpan w:val="2"/>
            <w:vAlign w:val="bottom"/>
          </w:tcPr>
          <w:p w:rsidR="00BC3CFA" w:rsidRPr="00855ACA" w:rsidRDefault="00BC3CFA" w:rsidP="009E4A5B">
            <w:pPr>
              <w:tabs>
                <w:tab w:val="decimal" w:pos="1062"/>
              </w:tabs>
              <w:spacing w:line="240" w:lineRule="atLeast"/>
              <w:jc w:val="thaiDistribute"/>
              <w:rPr>
                <w:rFonts w:eastAsia="Times New Roman" w:cs="Times New Roman"/>
                <w:b/>
                <w:bCs/>
                <w:sz w:val="22"/>
                <w:szCs w:val="22"/>
              </w:rPr>
            </w:pPr>
          </w:p>
        </w:tc>
        <w:tc>
          <w:tcPr>
            <w:tcW w:w="1228" w:type="dxa"/>
            <w:tcBorders>
              <w:top w:val="single" w:sz="4" w:space="0" w:color="auto"/>
              <w:bottom w:val="double" w:sz="4" w:space="0" w:color="auto"/>
            </w:tcBorders>
            <w:vAlign w:val="bottom"/>
          </w:tcPr>
          <w:p w:rsidR="00BC3CFA" w:rsidRPr="00855ACA" w:rsidRDefault="00BC3CFA" w:rsidP="009E4A5B">
            <w:pPr>
              <w:tabs>
                <w:tab w:val="decimal" w:pos="1049"/>
              </w:tabs>
              <w:spacing w:line="240" w:lineRule="atLeast"/>
              <w:ind w:left="-96" w:right="-149"/>
              <w:jc w:val="thaiDistribute"/>
              <w:rPr>
                <w:rFonts w:eastAsia="Times New Roman" w:cs="Times New Roman"/>
                <w:b/>
                <w:bCs/>
                <w:sz w:val="22"/>
                <w:szCs w:val="22"/>
                <w:lang w:val="en-GB" w:bidi="ar-SA"/>
              </w:rPr>
            </w:pPr>
            <w:r w:rsidRPr="00855ACA">
              <w:rPr>
                <w:rFonts w:eastAsia="Times New Roman" w:cs="Times New Roman"/>
                <w:b/>
                <w:bCs/>
                <w:sz w:val="22"/>
                <w:szCs w:val="22"/>
                <w:lang w:val="en-GB" w:bidi="ar-SA"/>
              </w:rPr>
              <w:t>4,651,835</w:t>
            </w:r>
          </w:p>
        </w:tc>
      </w:tr>
    </w:tbl>
    <w:p w:rsidR="00855ACA" w:rsidRDefault="00855ACA" w:rsidP="009E4A5B">
      <w:pPr>
        <w:pStyle w:val="ListParagraph"/>
        <w:tabs>
          <w:tab w:val="left" w:pos="540"/>
        </w:tabs>
        <w:jc w:val="both"/>
        <w:rPr>
          <w:rFonts w:cs="Times New Roman"/>
          <w:sz w:val="22"/>
          <w:szCs w:val="22"/>
        </w:rPr>
      </w:pPr>
    </w:p>
    <w:p w:rsidR="0075730D" w:rsidRPr="00CC4F9D" w:rsidRDefault="0075730D" w:rsidP="009E4A5B">
      <w:pPr>
        <w:pStyle w:val="ListParagraph"/>
        <w:numPr>
          <w:ilvl w:val="0"/>
          <w:numId w:val="15"/>
        </w:numPr>
        <w:tabs>
          <w:tab w:val="left" w:pos="540"/>
        </w:tabs>
        <w:ind w:hanging="720"/>
        <w:jc w:val="both"/>
        <w:rPr>
          <w:rFonts w:cs="Times New Roman"/>
          <w:b/>
          <w:bCs/>
          <w:sz w:val="22"/>
          <w:szCs w:val="22"/>
        </w:rPr>
      </w:pPr>
      <w:r w:rsidRPr="00CC4F9D">
        <w:rPr>
          <w:rFonts w:cs="Times New Roman"/>
          <w:b/>
          <w:bCs/>
          <w:sz w:val="22"/>
          <w:szCs w:val="22"/>
        </w:rPr>
        <w:t>Income tax expense (revenue)</w:t>
      </w:r>
    </w:p>
    <w:p w:rsidR="0075730D" w:rsidRPr="0089375B" w:rsidRDefault="0075730D" w:rsidP="009E4A5B">
      <w:pPr>
        <w:spacing w:line="240" w:lineRule="atLeast"/>
        <w:ind w:left="544" w:right="0"/>
        <w:jc w:val="thaiDistribute"/>
        <w:rPr>
          <w:rFonts w:eastAsia="Times New Roman" w:cs="Times New Roman"/>
          <w:sz w:val="22"/>
          <w:szCs w:val="22"/>
        </w:rPr>
      </w:pPr>
    </w:p>
    <w:p w:rsidR="0075730D" w:rsidRPr="0089375B" w:rsidRDefault="0075730D" w:rsidP="009E4A5B">
      <w:pPr>
        <w:spacing w:line="240" w:lineRule="atLeast"/>
        <w:ind w:left="544" w:right="0"/>
        <w:jc w:val="thaiDistribute"/>
        <w:rPr>
          <w:rFonts w:eastAsia="Times New Roman" w:cs="Times New Roman"/>
          <w:b/>
          <w:bCs/>
          <w:i/>
          <w:iCs/>
          <w:sz w:val="22"/>
          <w:szCs w:val="22"/>
          <w:lang w:val="en-GB"/>
        </w:rPr>
      </w:pPr>
      <w:r w:rsidRPr="0089375B">
        <w:rPr>
          <w:rFonts w:eastAsia="Times New Roman" w:cs="Times New Roman"/>
          <w:b/>
          <w:bCs/>
          <w:i/>
          <w:iCs/>
          <w:sz w:val="22"/>
          <w:szCs w:val="22"/>
          <w:lang w:val="en-GB"/>
        </w:rPr>
        <w:t xml:space="preserve">Income tax </w:t>
      </w:r>
      <w:r w:rsidR="00CA1480" w:rsidRPr="0089375B">
        <w:rPr>
          <w:rFonts w:eastAsia="Times New Roman" w:cs="Times New Roman"/>
          <w:b/>
          <w:bCs/>
          <w:i/>
          <w:iCs/>
          <w:sz w:val="22"/>
          <w:szCs w:val="22"/>
          <w:lang w:val="en-GB"/>
        </w:rPr>
        <w:t>expense</w:t>
      </w:r>
      <w:r w:rsidR="00CA1480">
        <w:rPr>
          <w:rFonts w:eastAsia="Times New Roman" w:cs="Times New Roman"/>
          <w:b/>
          <w:bCs/>
          <w:i/>
          <w:iCs/>
          <w:sz w:val="22"/>
          <w:szCs w:val="22"/>
          <w:lang w:val="en-GB"/>
        </w:rPr>
        <w:t xml:space="preserve"> (revenue)</w:t>
      </w:r>
      <w:r w:rsidRPr="0089375B">
        <w:rPr>
          <w:rFonts w:eastAsia="Times New Roman" w:cs="Times New Roman"/>
          <w:b/>
          <w:bCs/>
          <w:i/>
          <w:iCs/>
          <w:sz w:val="22"/>
          <w:szCs w:val="22"/>
          <w:lang w:val="en-GB"/>
        </w:rPr>
        <w:t xml:space="preserve"> recognized in profit or loss</w:t>
      </w:r>
    </w:p>
    <w:p w:rsidR="0075730D" w:rsidRPr="0089375B" w:rsidRDefault="0075730D" w:rsidP="009E4A5B">
      <w:pPr>
        <w:spacing w:line="240" w:lineRule="atLeast"/>
        <w:ind w:left="544" w:right="0"/>
        <w:jc w:val="thaiDistribute"/>
        <w:rPr>
          <w:rFonts w:eastAsia="Times New Roman" w:cs="Times New Roman"/>
          <w:sz w:val="22"/>
          <w:szCs w:val="22"/>
        </w:rPr>
      </w:pPr>
    </w:p>
    <w:tbl>
      <w:tblPr>
        <w:tblW w:w="10093" w:type="dxa"/>
        <w:tblInd w:w="150" w:type="dxa"/>
        <w:tblLayout w:type="fixed"/>
        <w:tblLook w:val="01E0"/>
      </w:tblPr>
      <w:tblGrid>
        <w:gridCol w:w="4200"/>
        <w:gridCol w:w="1330"/>
        <w:gridCol w:w="14"/>
        <w:gridCol w:w="265"/>
        <w:gridCol w:w="1260"/>
        <w:gridCol w:w="266"/>
        <w:gridCol w:w="1274"/>
        <w:gridCol w:w="252"/>
        <w:gridCol w:w="14"/>
        <w:gridCol w:w="1218"/>
      </w:tblGrid>
      <w:tr w:rsidR="0075730D" w:rsidRPr="0089375B" w:rsidTr="00CB3096">
        <w:tc>
          <w:tcPr>
            <w:tcW w:w="4200" w:type="dxa"/>
          </w:tcPr>
          <w:p w:rsidR="0075730D" w:rsidRPr="0089375B" w:rsidRDefault="0075730D" w:rsidP="009E4A5B">
            <w:pPr>
              <w:spacing w:line="240" w:lineRule="atLeast"/>
              <w:ind w:left="-108" w:right="-116"/>
              <w:jc w:val="center"/>
              <w:rPr>
                <w:rFonts w:cs="Times New Roman"/>
                <w:b/>
                <w:sz w:val="22"/>
                <w:szCs w:val="22"/>
              </w:rPr>
            </w:pPr>
          </w:p>
        </w:tc>
        <w:tc>
          <w:tcPr>
            <w:tcW w:w="2869" w:type="dxa"/>
            <w:gridSpan w:val="4"/>
          </w:tcPr>
          <w:p w:rsidR="0075730D" w:rsidRPr="0089375B" w:rsidRDefault="0075730D" w:rsidP="009E4A5B">
            <w:pPr>
              <w:spacing w:line="240" w:lineRule="atLeast"/>
              <w:ind w:left="-108" w:right="-354"/>
              <w:jc w:val="center"/>
              <w:rPr>
                <w:rFonts w:eastAsia="Times New Roman" w:cs="Times New Roman"/>
                <w:b/>
                <w:sz w:val="22"/>
                <w:szCs w:val="22"/>
              </w:rPr>
            </w:pPr>
            <w:r w:rsidRPr="0089375B">
              <w:rPr>
                <w:rFonts w:eastAsia="Times New Roman" w:cs="Times New Roman"/>
                <w:b/>
                <w:sz w:val="22"/>
                <w:szCs w:val="22"/>
              </w:rPr>
              <w:t xml:space="preserve">Consolidated </w:t>
            </w:r>
            <w:r w:rsidRPr="0089375B">
              <w:rPr>
                <w:rFonts w:eastAsia="Times New Roman" w:cs="Times New Roman"/>
                <w:b/>
                <w:sz w:val="22"/>
                <w:szCs w:val="22"/>
              </w:rPr>
              <w:br/>
              <w:t>financial statements</w:t>
            </w:r>
          </w:p>
        </w:tc>
        <w:tc>
          <w:tcPr>
            <w:tcW w:w="266" w:type="dxa"/>
          </w:tcPr>
          <w:p w:rsidR="0075730D" w:rsidRPr="0089375B" w:rsidRDefault="0075730D" w:rsidP="009E4A5B">
            <w:pPr>
              <w:spacing w:line="240" w:lineRule="atLeast"/>
              <w:jc w:val="center"/>
              <w:rPr>
                <w:rFonts w:eastAsia="Times New Roman" w:cs="Times New Roman"/>
                <w:b/>
                <w:sz w:val="22"/>
                <w:szCs w:val="22"/>
              </w:rPr>
            </w:pPr>
          </w:p>
        </w:tc>
        <w:tc>
          <w:tcPr>
            <w:tcW w:w="2758" w:type="dxa"/>
            <w:gridSpan w:val="4"/>
          </w:tcPr>
          <w:p w:rsidR="0075730D" w:rsidRPr="0089375B" w:rsidRDefault="0075730D" w:rsidP="009E4A5B">
            <w:pPr>
              <w:spacing w:line="240" w:lineRule="atLeast"/>
              <w:ind w:left="-108" w:right="-354"/>
              <w:jc w:val="center"/>
              <w:rPr>
                <w:rFonts w:eastAsia="Times New Roman" w:cs="Times New Roman"/>
                <w:b/>
                <w:sz w:val="22"/>
                <w:szCs w:val="22"/>
              </w:rPr>
            </w:pPr>
            <w:r w:rsidRPr="0089375B">
              <w:rPr>
                <w:rFonts w:eastAsia="Times New Roman" w:cs="Times New Roman"/>
                <w:b/>
                <w:sz w:val="22"/>
                <w:szCs w:val="22"/>
              </w:rPr>
              <w:t>Separate</w:t>
            </w:r>
            <w:r w:rsidRPr="0089375B">
              <w:rPr>
                <w:rFonts w:eastAsia="Times New Roman" w:cs="Times New Roman"/>
                <w:b/>
                <w:sz w:val="22"/>
                <w:szCs w:val="22"/>
              </w:rPr>
              <w:br/>
              <w:t>financial statements</w:t>
            </w:r>
          </w:p>
        </w:tc>
      </w:tr>
      <w:tr w:rsidR="0075730D" w:rsidRPr="0089375B" w:rsidTr="00CB3096">
        <w:tc>
          <w:tcPr>
            <w:tcW w:w="4200" w:type="dxa"/>
          </w:tcPr>
          <w:p w:rsidR="0075730D" w:rsidRPr="0089375B" w:rsidRDefault="0075730D" w:rsidP="009E4A5B">
            <w:pPr>
              <w:spacing w:line="240" w:lineRule="atLeast"/>
              <w:ind w:right="-198"/>
              <w:rPr>
                <w:rFonts w:cs="Times New Roman"/>
                <w:b/>
                <w:sz w:val="22"/>
                <w:szCs w:val="22"/>
              </w:rPr>
            </w:pPr>
          </w:p>
        </w:tc>
        <w:tc>
          <w:tcPr>
            <w:tcW w:w="1344" w:type="dxa"/>
            <w:gridSpan w:val="2"/>
          </w:tcPr>
          <w:p w:rsidR="0075730D" w:rsidRPr="0089375B" w:rsidRDefault="0075730D" w:rsidP="009E4A5B">
            <w:pPr>
              <w:spacing w:line="240" w:lineRule="atLeast"/>
              <w:ind w:left="-180" w:right="-96"/>
              <w:jc w:val="center"/>
              <w:rPr>
                <w:rFonts w:eastAsia="Times New Roman" w:cs="Times New Roman"/>
                <w:sz w:val="22"/>
                <w:szCs w:val="22"/>
              </w:rPr>
            </w:pPr>
            <w:r w:rsidRPr="0089375B">
              <w:rPr>
                <w:rFonts w:eastAsia="Times New Roman" w:cs="Times New Roman"/>
                <w:sz w:val="22"/>
                <w:szCs w:val="22"/>
              </w:rPr>
              <w:t>202</w:t>
            </w:r>
            <w:r w:rsidR="0081205F" w:rsidRPr="0089375B">
              <w:rPr>
                <w:rFonts w:eastAsia="Times New Roman" w:cs="Times New Roman"/>
                <w:sz w:val="22"/>
                <w:szCs w:val="22"/>
              </w:rPr>
              <w:t>1</w:t>
            </w:r>
          </w:p>
        </w:tc>
        <w:tc>
          <w:tcPr>
            <w:tcW w:w="265" w:type="dxa"/>
          </w:tcPr>
          <w:p w:rsidR="0075730D" w:rsidRPr="0089375B" w:rsidRDefault="0075730D" w:rsidP="009E4A5B">
            <w:pPr>
              <w:spacing w:line="240" w:lineRule="atLeast"/>
              <w:ind w:left="-180" w:right="-96"/>
              <w:jc w:val="center"/>
              <w:rPr>
                <w:rFonts w:eastAsia="Times New Roman" w:cs="Times New Roman"/>
                <w:sz w:val="22"/>
                <w:szCs w:val="22"/>
              </w:rPr>
            </w:pPr>
          </w:p>
        </w:tc>
        <w:tc>
          <w:tcPr>
            <w:tcW w:w="1260" w:type="dxa"/>
          </w:tcPr>
          <w:p w:rsidR="0075730D" w:rsidRPr="0089375B" w:rsidRDefault="0075730D" w:rsidP="009E4A5B">
            <w:pPr>
              <w:spacing w:line="240" w:lineRule="atLeast"/>
              <w:ind w:left="-180" w:right="-96"/>
              <w:jc w:val="center"/>
              <w:rPr>
                <w:rFonts w:eastAsia="Times New Roman" w:cs="Times New Roman"/>
                <w:sz w:val="22"/>
                <w:szCs w:val="22"/>
              </w:rPr>
            </w:pPr>
            <w:r w:rsidRPr="0089375B">
              <w:rPr>
                <w:rFonts w:eastAsia="Times New Roman" w:cs="Times New Roman"/>
                <w:sz w:val="22"/>
                <w:szCs w:val="22"/>
              </w:rPr>
              <w:t>20</w:t>
            </w:r>
            <w:r w:rsidR="0081205F" w:rsidRPr="0089375B">
              <w:rPr>
                <w:rFonts w:eastAsia="Times New Roman" w:cs="Times New Roman"/>
                <w:sz w:val="22"/>
                <w:szCs w:val="22"/>
              </w:rPr>
              <w:t>20</w:t>
            </w:r>
          </w:p>
        </w:tc>
        <w:tc>
          <w:tcPr>
            <w:tcW w:w="266" w:type="dxa"/>
          </w:tcPr>
          <w:p w:rsidR="0075730D" w:rsidRPr="0089375B" w:rsidRDefault="0075730D" w:rsidP="009E4A5B">
            <w:pPr>
              <w:spacing w:line="240" w:lineRule="atLeast"/>
              <w:ind w:left="-180" w:right="-96"/>
              <w:jc w:val="center"/>
              <w:rPr>
                <w:rFonts w:eastAsia="Times New Roman" w:cs="Times New Roman"/>
                <w:sz w:val="22"/>
                <w:szCs w:val="22"/>
              </w:rPr>
            </w:pPr>
          </w:p>
        </w:tc>
        <w:tc>
          <w:tcPr>
            <w:tcW w:w="1274" w:type="dxa"/>
          </w:tcPr>
          <w:p w:rsidR="0075730D" w:rsidRPr="0089375B" w:rsidRDefault="0075730D" w:rsidP="009E4A5B">
            <w:pPr>
              <w:spacing w:line="240" w:lineRule="atLeast"/>
              <w:ind w:left="-180" w:right="-164"/>
              <w:jc w:val="center"/>
              <w:rPr>
                <w:rFonts w:eastAsia="Times New Roman" w:cs="Times New Roman"/>
                <w:sz w:val="22"/>
                <w:szCs w:val="22"/>
              </w:rPr>
            </w:pPr>
            <w:r w:rsidRPr="0089375B">
              <w:rPr>
                <w:rFonts w:eastAsia="Times New Roman" w:cs="Times New Roman"/>
                <w:sz w:val="22"/>
                <w:szCs w:val="22"/>
              </w:rPr>
              <w:t>202</w:t>
            </w:r>
            <w:r w:rsidR="0081205F" w:rsidRPr="0089375B">
              <w:rPr>
                <w:rFonts w:eastAsia="Times New Roman" w:cs="Times New Roman"/>
                <w:sz w:val="22"/>
                <w:szCs w:val="22"/>
              </w:rPr>
              <w:t>1</w:t>
            </w:r>
          </w:p>
        </w:tc>
        <w:tc>
          <w:tcPr>
            <w:tcW w:w="252" w:type="dxa"/>
          </w:tcPr>
          <w:p w:rsidR="0075730D" w:rsidRPr="0089375B" w:rsidRDefault="0075730D" w:rsidP="009E4A5B">
            <w:pPr>
              <w:spacing w:line="240" w:lineRule="atLeast"/>
              <w:ind w:left="-180" w:right="-96"/>
              <w:jc w:val="center"/>
              <w:rPr>
                <w:rFonts w:eastAsia="Times New Roman" w:cs="Times New Roman"/>
                <w:sz w:val="22"/>
                <w:szCs w:val="22"/>
              </w:rPr>
            </w:pPr>
          </w:p>
        </w:tc>
        <w:tc>
          <w:tcPr>
            <w:tcW w:w="1232" w:type="dxa"/>
            <w:gridSpan w:val="2"/>
          </w:tcPr>
          <w:p w:rsidR="0075730D" w:rsidRPr="0089375B" w:rsidRDefault="0075730D" w:rsidP="009E4A5B">
            <w:pPr>
              <w:spacing w:line="240" w:lineRule="atLeast"/>
              <w:ind w:left="-180" w:right="-96"/>
              <w:jc w:val="center"/>
              <w:rPr>
                <w:rFonts w:eastAsia="Times New Roman" w:cs="Times New Roman"/>
                <w:sz w:val="22"/>
                <w:szCs w:val="22"/>
              </w:rPr>
            </w:pPr>
            <w:r w:rsidRPr="0089375B">
              <w:rPr>
                <w:rFonts w:eastAsia="Times New Roman" w:cs="Times New Roman"/>
                <w:sz w:val="22"/>
                <w:szCs w:val="22"/>
              </w:rPr>
              <w:t>20</w:t>
            </w:r>
            <w:r w:rsidR="0081205F" w:rsidRPr="0089375B">
              <w:rPr>
                <w:rFonts w:eastAsia="Times New Roman" w:cs="Times New Roman"/>
                <w:sz w:val="22"/>
                <w:szCs w:val="22"/>
              </w:rPr>
              <w:t>20</w:t>
            </w:r>
          </w:p>
        </w:tc>
      </w:tr>
      <w:tr w:rsidR="0075730D" w:rsidRPr="0089375B" w:rsidTr="00CB3096">
        <w:trPr>
          <w:trHeight w:val="217"/>
        </w:trPr>
        <w:tc>
          <w:tcPr>
            <w:tcW w:w="4200" w:type="dxa"/>
          </w:tcPr>
          <w:p w:rsidR="0075730D" w:rsidRPr="0089375B" w:rsidRDefault="0075730D" w:rsidP="009E4A5B">
            <w:pPr>
              <w:tabs>
                <w:tab w:val="left" w:pos="405"/>
              </w:tabs>
              <w:spacing w:line="240" w:lineRule="atLeast"/>
              <w:ind w:left="522" w:right="43" w:hanging="117"/>
              <w:rPr>
                <w:rFonts w:cs="Times New Roman"/>
                <w:b/>
                <w:bCs/>
                <w:i/>
                <w:iCs/>
                <w:sz w:val="22"/>
                <w:szCs w:val="22"/>
              </w:rPr>
            </w:pPr>
          </w:p>
        </w:tc>
        <w:tc>
          <w:tcPr>
            <w:tcW w:w="5893" w:type="dxa"/>
            <w:gridSpan w:val="9"/>
          </w:tcPr>
          <w:p w:rsidR="0075730D" w:rsidRPr="0089375B" w:rsidRDefault="00A2370D" w:rsidP="009E4A5B">
            <w:pPr>
              <w:spacing w:line="240" w:lineRule="atLeast"/>
              <w:ind w:left="-180" w:right="-96"/>
              <w:jc w:val="center"/>
              <w:rPr>
                <w:rFonts w:eastAsia="Times New Roman" w:cs="Times New Roman"/>
                <w:i/>
                <w:iCs/>
                <w:sz w:val="22"/>
                <w:szCs w:val="22"/>
              </w:rPr>
            </w:pPr>
            <w:r>
              <w:rPr>
                <w:rFonts w:eastAsia="Times New Roman" w:cs="Times New Roman"/>
                <w:i/>
                <w:iCs/>
                <w:sz w:val="22"/>
                <w:szCs w:val="22"/>
              </w:rPr>
              <w:t xml:space="preserve">(in </w:t>
            </w:r>
            <w:r w:rsidR="0075730D" w:rsidRPr="0089375B">
              <w:rPr>
                <w:rFonts w:eastAsia="Times New Roman" w:cs="Times New Roman"/>
                <w:i/>
                <w:iCs/>
                <w:sz w:val="22"/>
                <w:szCs w:val="22"/>
              </w:rPr>
              <w:t>Baht)</w:t>
            </w:r>
          </w:p>
        </w:tc>
      </w:tr>
      <w:tr w:rsidR="0081205F" w:rsidRPr="0089375B" w:rsidTr="00CB3096">
        <w:tc>
          <w:tcPr>
            <w:tcW w:w="4200" w:type="dxa"/>
            <w:vAlign w:val="bottom"/>
          </w:tcPr>
          <w:p w:rsidR="0081205F" w:rsidRPr="0089375B" w:rsidRDefault="00855ACA" w:rsidP="009E4A5B">
            <w:pPr>
              <w:tabs>
                <w:tab w:val="left" w:pos="540"/>
              </w:tabs>
              <w:spacing w:line="240" w:lineRule="atLeast"/>
              <w:ind w:left="408" w:right="-198"/>
              <w:rPr>
                <w:rFonts w:eastAsia="Times New Roman" w:cs="Times New Roman"/>
                <w:sz w:val="22"/>
                <w:szCs w:val="22"/>
                <w:lang w:val="en-GB"/>
              </w:rPr>
            </w:pPr>
            <w:r>
              <w:rPr>
                <w:rFonts w:eastAsia="Times New Roman" w:cs="Times New Roman"/>
                <w:b/>
                <w:bCs/>
                <w:sz w:val="22"/>
                <w:szCs w:val="22"/>
              </w:rPr>
              <w:t>Current tax expense</w:t>
            </w:r>
          </w:p>
        </w:tc>
        <w:tc>
          <w:tcPr>
            <w:tcW w:w="1330" w:type="dxa"/>
          </w:tcPr>
          <w:p w:rsidR="0081205F" w:rsidRPr="0089375B" w:rsidRDefault="0081205F" w:rsidP="009E4A5B">
            <w:pPr>
              <w:tabs>
                <w:tab w:val="left" w:pos="540"/>
                <w:tab w:val="decimal" w:pos="972"/>
              </w:tabs>
              <w:spacing w:line="240" w:lineRule="atLeast"/>
              <w:ind w:left="408" w:right="-198"/>
              <w:jc w:val="center"/>
              <w:rPr>
                <w:rFonts w:eastAsia="Times New Roman" w:cs="Times New Roman"/>
                <w:sz w:val="22"/>
                <w:szCs w:val="22"/>
                <w:lang w:val="en-GB"/>
              </w:rPr>
            </w:pPr>
          </w:p>
        </w:tc>
        <w:tc>
          <w:tcPr>
            <w:tcW w:w="279" w:type="dxa"/>
            <w:gridSpan w:val="2"/>
          </w:tcPr>
          <w:p w:rsidR="0081205F" w:rsidRPr="0089375B" w:rsidRDefault="0081205F" w:rsidP="009E4A5B">
            <w:pPr>
              <w:tabs>
                <w:tab w:val="left" w:pos="540"/>
              </w:tabs>
              <w:spacing w:line="240" w:lineRule="atLeast"/>
              <w:ind w:right="-198"/>
              <w:rPr>
                <w:rFonts w:eastAsia="Times New Roman" w:cs="Times New Roman"/>
                <w:sz w:val="22"/>
                <w:szCs w:val="22"/>
                <w:lang w:val="en-GB"/>
              </w:rPr>
            </w:pPr>
          </w:p>
        </w:tc>
        <w:tc>
          <w:tcPr>
            <w:tcW w:w="1260" w:type="dxa"/>
          </w:tcPr>
          <w:p w:rsidR="0081205F" w:rsidRPr="0089375B" w:rsidRDefault="0081205F" w:rsidP="009E4A5B">
            <w:pPr>
              <w:tabs>
                <w:tab w:val="left" w:pos="540"/>
                <w:tab w:val="decimal" w:pos="972"/>
              </w:tabs>
              <w:spacing w:line="240" w:lineRule="atLeast"/>
              <w:ind w:left="408" w:right="-198"/>
              <w:jc w:val="center"/>
              <w:rPr>
                <w:rFonts w:eastAsia="Times New Roman" w:cs="Times New Roman"/>
                <w:sz w:val="22"/>
                <w:szCs w:val="22"/>
                <w:lang w:val="en-GB"/>
              </w:rPr>
            </w:pPr>
          </w:p>
        </w:tc>
        <w:tc>
          <w:tcPr>
            <w:tcW w:w="266" w:type="dxa"/>
          </w:tcPr>
          <w:p w:rsidR="0081205F" w:rsidRPr="0089375B" w:rsidRDefault="0081205F" w:rsidP="009E4A5B">
            <w:pPr>
              <w:tabs>
                <w:tab w:val="left" w:pos="540"/>
              </w:tabs>
              <w:spacing w:line="240" w:lineRule="atLeast"/>
              <w:ind w:right="-198"/>
              <w:rPr>
                <w:rFonts w:eastAsia="Times New Roman" w:cs="Times New Roman"/>
                <w:sz w:val="22"/>
                <w:szCs w:val="22"/>
                <w:lang w:val="en-GB"/>
              </w:rPr>
            </w:pPr>
          </w:p>
        </w:tc>
        <w:tc>
          <w:tcPr>
            <w:tcW w:w="1274" w:type="dxa"/>
          </w:tcPr>
          <w:p w:rsidR="0081205F" w:rsidRPr="0089375B" w:rsidRDefault="0081205F" w:rsidP="009E4A5B">
            <w:pPr>
              <w:tabs>
                <w:tab w:val="left" w:pos="540"/>
                <w:tab w:val="decimal" w:pos="972"/>
              </w:tabs>
              <w:spacing w:line="240" w:lineRule="atLeast"/>
              <w:ind w:left="408" w:right="-198"/>
              <w:jc w:val="center"/>
              <w:rPr>
                <w:rFonts w:eastAsia="Times New Roman" w:cs="Times New Roman"/>
                <w:sz w:val="22"/>
                <w:szCs w:val="22"/>
                <w:lang w:val="en-GB"/>
              </w:rPr>
            </w:pPr>
          </w:p>
        </w:tc>
        <w:tc>
          <w:tcPr>
            <w:tcW w:w="266" w:type="dxa"/>
            <w:gridSpan w:val="2"/>
          </w:tcPr>
          <w:p w:rsidR="0081205F" w:rsidRPr="0089375B" w:rsidRDefault="0081205F" w:rsidP="009E4A5B">
            <w:pPr>
              <w:tabs>
                <w:tab w:val="left" w:pos="540"/>
              </w:tabs>
              <w:spacing w:line="240" w:lineRule="atLeast"/>
              <w:ind w:right="-198"/>
              <w:rPr>
                <w:rFonts w:eastAsia="Times New Roman" w:cs="Times New Roman"/>
                <w:sz w:val="22"/>
                <w:szCs w:val="22"/>
                <w:lang w:val="en-GB"/>
              </w:rPr>
            </w:pPr>
          </w:p>
        </w:tc>
        <w:tc>
          <w:tcPr>
            <w:tcW w:w="1218" w:type="dxa"/>
          </w:tcPr>
          <w:p w:rsidR="0081205F" w:rsidRPr="0089375B" w:rsidRDefault="0081205F" w:rsidP="009E4A5B">
            <w:pPr>
              <w:tabs>
                <w:tab w:val="left" w:pos="540"/>
                <w:tab w:val="decimal" w:pos="972"/>
              </w:tabs>
              <w:spacing w:line="240" w:lineRule="atLeast"/>
              <w:ind w:left="408" w:right="-198"/>
              <w:jc w:val="center"/>
              <w:rPr>
                <w:rFonts w:eastAsia="Times New Roman" w:cs="Times New Roman"/>
                <w:sz w:val="22"/>
                <w:szCs w:val="22"/>
                <w:lang w:val="en-GB"/>
              </w:rPr>
            </w:pPr>
          </w:p>
        </w:tc>
      </w:tr>
      <w:tr w:rsidR="00855ACA" w:rsidRPr="0089375B" w:rsidTr="00CB3096">
        <w:tc>
          <w:tcPr>
            <w:tcW w:w="4200" w:type="dxa"/>
            <w:vAlign w:val="bottom"/>
          </w:tcPr>
          <w:p w:rsidR="00855ACA" w:rsidRPr="0089375B" w:rsidRDefault="00A2370D" w:rsidP="009E4A5B">
            <w:pPr>
              <w:tabs>
                <w:tab w:val="left" w:pos="540"/>
              </w:tabs>
              <w:spacing w:line="240" w:lineRule="atLeast"/>
              <w:ind w:left="408" w:right="-198"/>
              <w:rPr>
                <w:rFonts w:eastAsia="Times New Roman" w:cs="Times New Roman"/>
                <w:sz w:val="22"/>
                <w:szCs w:val="22"/>
                <w:cs/>
                <w:lang w:val="en-GB"/>
              </w:rPr>
            </w:pPr>
            <w:r>
              <w:rPr>
                <w:rFonts w:eastAsia="Times New Roman" w:cs="Times New Roman"/>
                <w:sz w:val="22"/>
                <w:szCs w:val="22"/>
                <w:lang w:val="en-GB"/>
              </w:rPr>
              <w:t>Income t</w:t>
            </w:r>
            <w:r w:rsidR="00855ACA">
              <w:rPr>
                <w:rFonts w:eastAsia="Times New Roman" w:cs="Times New Roman"/>
                <w:sz w:val="22"/>
                <w:szCs w:val="22"/>
                <w:lang w:val="en-GB"/>
              </w:rPr>
              <w:t>ax expense</w:t>
            </w:r>
          </w:p>
        </w:tc>
        <w:tc>
          <w:tcPr>
            <w:tcW w:w="1330" w:type="dxa"/>
          </w:tcPr>
          <w:p w:rsidR="00855ACA" w:rsidRPr="00855ACA" w:rsidRDefault="00855ACA" w:rsidP="009E4A5B">
            <w:pPr>
              <w:tabs>
                <w:tab w:val="decimal" w:pos="907"/>
              </w:tabs>
              <w:spacing w:line="240" w:lineRule="atLeast"/>
              <w:ind w:left="-9" w:right="45"/>
              <w:rPr>
                <w:rFonts w:eastAsia="Times New Roman" w:cs="Times New Roman"/>
                <w:sz w:val="20"/>
                <w:szCs w:val="20"/>
              </w:rPr>
            </w:pPr>
            <w:r w:rsidRPr="00855ACA">
              <w:rPr>
                <w:rFonts w:eastAsia="Times New Roman" w:cs="Times New Roman"/>
                <w:sz w:val="20"/>
                <w:szCs w:val="20"/>
              </w:rPr>
              <w:t>(9,</w:t>
            </w:r>
            <w:r>
              <w:rPr>
                <w:rFonts w:eastAsia="Times New Roman" w:cs="Times New Roman"/>
                <w:sz w:val="20"/>
                <w:szCs w:val="20"/>
              </w:rPr>
              <w:t>654,649</w:t>
            </w:r>
            <w:r w:rsidRPr="00855ACA">
              <w:rPr>
                <w:rFonts w:eastAsia="Times New Roman" w:cs="Times New Roman"/>
                <w:sz w:val="20"/>
                <w:szCs w:val="20"/>
              </w:rPr>
              <w:t>)</w:t>
            </w:r>
          </w:p>
        </w:tc>
        <w:tc>
          <w:tcPr>
            <w:tcW w:w="279" w:type="dxa"/>
            <w:gridSpan w:val="2"/>
          </w:tcPr>
          <w:p w:rsidR="00855ACA" w:rsidRPr="00855ACA" w:rsidRDefault="00855ACA" w:rsidP="009E4A5B">
            <w:pPr>
              <w:tabs>
                <w:tab w:val="decimal" w:pos="882"/>
              </w:tabs>
              <w:spacing w:line="240" w:lineRule="atLeast"/>
              <w:rPr>
                <w:rFonts w:eastAsia="Times New Roman" w:cs="Times New Roman"/>
                <w:sz w:val="20"/>
                <w:szCs w:val="20"/>
              </w:rPr>
            </w:pPr>
          </w:p>
        </w:tc>
        <w:tc>
          <w:tcPr>
            <w:tcW w:w="1260" w:type="dxa"/>
          </w:tcPr>
          <w:p w:rsidR="00855ACA" w:rsidRPr="00855ACA" w:rsidRDefault="00855ACA" w:rsidP="009E4A5B">
            <w:pPr>
              <w:tabs>
                <w:tab w:val="decimal" w:pos="549"/>
                <w:tab w:val="decimal" w:pos="972"/>
              </w:tabs>
              <w:spacing w:line="240" w:lineRule="atLeast"/>
              <w:ind w:left="-9" w:right="45"/>
              <w:jc w:val="center"/>
              <w:rPr>
                <w:rFonts w:eastAsia="Times New Roman" w:cs="Times New Roman"/>
                <w:sz w:val="20"/>
                <w:szCs w:val="20"/>
              </w:rPr>
            </w:pPr>
            <w:r w:rsidRPr="00855ACA">
              <w:rPr>
                <w:rFonts w:eastAsia="Times New Roman" w:cs="Times New Roman"/>
                <w:sz w:val="20"/>
                <w:szCs w:val="20"/>
              </w:rPr>
              <w:t>-</w:t>
            </w:r>
          </w:p>
        </w:tc>
        <w:tc>
          <w:tcPr>
            <w:tcW w:w="266" w:type="dxa"/>
          </w:tcPr>
          <w:p w:rsidR="00855ACA" w:rsidRPr="00855ACA" w:rsidRDefault="00855ACA" w:rsidP="009E4A5B">
            <w:pPr>
              <w:tabs>
                <w:tab w:val="decimal" w:pos="882"/>
              </w:tabs>
              <w:spacing w:line="240" w:lineRule="atLeast"/>
              <w:rPr>
                <w:rFonts w:eastAsia="Times New Roman" w:cs="Times New Roman"/>
                <w:sz w:val="20"/>
                <w:szCs w:val="20"/>
              </w:rPr>
            </w:pPr>
          </w:p>
        </w:tc>
        <w:tc>
          <w:tcPr>
            <w:tcW w:w="1274" w:type="dxa"/>
          </w:tcPr>
          <w:p w:rsidR="00855ACA" w:rsidRPr="00855ACA" w:rsidRDefault="00855ACA" w:rsidP="009E4A5B">
            <w:pPr>
              <w:tabs>
                <w:tab w:val="decimal" w:pos="765"/>
              </w:tabs>
              <w:spacing w:line="240" w:lineRule="atLeast"/>
              <w:ind w:left="-9" w:right="45"/>
              <w:rPr>
                <w:rFonts w:eastAsia="Times New Roman" w:cs="Times New Roman"/>
                <w:sz w:val="20"/>
                <w:szCs w:val="20"/>
              </w:rPr>
            </w:pPr>
            <w:r w:rsidRPr="00855ACA">
              <w:rPr>
                <w:rFonts w:eastAsia="Times New Roman" w:cs="Times New Roman"/>
                <w:sz w:val="20"/>
                <w:szCs w:val="20"/>
              </w:rPr>
              <w:t>(1,490,722)</w:t>
            </w:r>
          </w:p>
        </w:tc>
        <w:tc>
          <w:tcPr>
            <w:tcW w:w="266" w:type="dxa"/>
            <w:gridSpan w:val="2"/>
          </w:tcPr>
          <w:p w:rsidR="00855ACA" w:rsidRPr="00855ACA" w:rsidRDefault="00855ACA" w:rsidP="009E4A5B">
            <w:pPr>
              <w:tabs>
                <w:tab w:val="decimal" w:pos="882"/>
              </w:tabs>
              <w:spacing w:line="240" w:lineRule="atLeast"/>
              <w:rPr>
                <w:rFonts w:eastAsia="Times New Roman" w:cs="Times New Roman"/>
                <w:sz w:val="20"/>
                <w:szCs w:val="20"/>
              </w:rPr>
            </w:pPr>
          </w:p>
        </w:tc>
        <w:tc>
          <w:tcPr>
            <w:tcW w:w="1218" w:type="dxa"/>
          </w:tcPr>
          <w:p w:rsidR="00855ACA" w:rsidRPr="00855ACA" w:rsidRDefault="00855ACA" w:rsidP="009E4A5B">
            <w:pPr>
              <w:tabs>
                <w:tab w:val="decimal" w:pos="549"/>
                <w:tab w:val="decimal" w:pos="972"/>
              </w:tabs>
              <w:spacing w:line="240" w:lineRule="atLeast"/>
              <w:ind w:left="-9" w:right="45"/>
              <w:jc w:val="center"/>
              <w:rPr>
                <w:rFonts w:eastAsia="Times New Roman" w:cs="Times New Roman"/>
                <w:sz w:val="20"/>
                <w:szCs w:val="20"/>
              </w:rPr>
            </w:pPr>
            <w:r w:rsidRPr="00855ACA">
              <w:rPr>
                <w:rFonts w:eastAsia="Times New Roman" w:cs="Times New Roman"/>
                <w:sz w:val="20"/>
                <w:szCs w:val="20"/>
              </w:rPr>
              <w:t>-</w:t>
            </w:r>
          </w:p>
        </w:tc>
      </w:tr>
      <w:tr w:rsidR="0081205F" w:rsidRPr="0089375B" w:rsidTr="00CB3096">
        <w:tc>
          <w:tcPr>
            <w:tcW w:w="4200" w:type="dxa"/>
            <w:vAlign w:val="bottom"/>
          </w:tcPr>
          <w:p w:rsidR="0081205F" w:rsidRPr="00855ACA" w:rsidRDefault="00855ACA" w:rsidP="009E4A5B">
            <w:pPr>
              <w:tabs>
                <w:tab w:val="left" w:pos="405"/>
              </w:tabs>
              <w:spacing w:line="240" w:lineRule="atLeast"/>
              <w:ind w:left="522" w:right="43" w:hanging="117"/>
              <w:rPr>
                <w:rFonts w:eastAsia="Times New Roman" w:cs="Times New Roman"/>
                <w:b/>
                <w:bCs/>
                <w:sz w:val="22"/>
                <w:szCs w:val="22"/>
              </w:rPr>
            </w:pPr>
            <w:r w:rsidRPr="00855ACA">
              <w:rPr>
                <w:rFonts w:eastAsia="Times New Roman" w:cs="Times New Roman"/>
                <w:b/>
                <w:bCs/>
                <w:sz w:val="22"/>
                <w:szCs w:val="22"/>
              </w:rPr>
              <w:t>Deferre</w:t>
            </w:r>
            <w:r w:rsidR="0053482D">
              <w:rPr>
                <w:rFonts w:eastAsia="Times New Roman" w:cs="Times New Roman"/>
                <w:b/>
                <w:bCs/>
                <w:sz w:val="22"/>
                <w:szCs w:val="22"/>
              </w:rPr>
              <w:t>d tax revenue</w:t>
            </w:r>
          </w:p>
        </w:tc>
        <w:tc>
          <w:tcPr>
            <w:tcW w:w="1330" w:type="dxa"/>
          </w:tcPr>
          <w:p w:rsidR="0081205F" w:rsidRPr="00855ACA" w:rsidRDefault="0081205F" w:rsidP="009E4A5B">
            <w:pPr>
              <w:tabs>
                <w:tab w:val="left" w:pos="540"/>
                <w:tab w:val="decimal" w:pos="972"/>
              </w:tabs>
              <w:spacing w:line="240" w:lineRule="atLeast"/>
              <w:ind w:left="408" w:right="-198"/>
              <w:jc w:val="center"/>
              <w:rPr>
                <w:rFonts w:eastAsia="Times New Roman" w:cs="Times New Roman"/>
                <w:sz w:val="22"/>
                <w:szCs w:val="22"/>
                <w:lang w:val="en-GB"/>
              </w:rPr>
            </w:pPr>
          </w:p>
        </w:tc>
        <w:tc>
          <w:tcPr>
            <w:tcW w:w="279" w:type="dxa"/>
            <w:gridSpan w:val="2"/>
          </w:tcPr>
          <w:p w:rsidR="0081205F" w:rsidRPr="0089375B" w:rsidRDefault="0081205F" w:rsidP="009E4A5B">
            <w:pPr>
              <w:spacing w:line="240" w:lineRule="atLeast"/>
              <w:jc w:val="thaiDistribute"/>
              <w:rPr>
                <w:rFonts w:eastAsia="Times New Roman" w:cs="Times New Roman"/>
                <w:sz w:val="22"/>
                <w:szCs w:val="22"/>
              </w:rPr>
            </w:pPr>
          </w:p>
        </w:tc>
        <w:tc>
          <w:tcPr>
            <w:tcW w:w="1260" w:type="dxa"/>
          </w:tcPr>
          <w:p w:rsidR="0081205F" w:rsidRPr="0089375B" w:rsidRDefault="0081205F" w:rsidP="009E4A5B">
            <w:pPr>
              <w:tabs>
                <w:tab w:val="decimal" w:pos="831"/>
              </w:tabs>
              <w:spacing w:line="240" w:lineRule="atLeast"/>
              <w:ind w:left="-108" w:right="-108"/>
              <w:rPr>
                <w:rFonts w:eastAsia="Times New Roman" w:cs="Times New Roman"/>
                <w:sz w:val="22"/>
                <w:szCs w:val="22"/>
              </w:rPr>
            </w:pPr>
          </w:p>
        </w:tc>
        <w:tc>
          <w:tcPr>
            <w:tcW w:w="266" w:type="dxa"/>
          </w:tcPr>
          <w:p w:rsidR="0081205F" w:rsidRPr="0089375B" w:rsidRDefault="0081205F" w:rsidP="009E4A5B">
            <w:pPr>
              <w:spacing w:line="240" w:lineRule="atLeast"/>
              <w:jc w:val="thaiDistribute"/>
              <w:rPr>
                <w:rFonts w:eastAsia="Times New Roman" w:cs="Times New Roman"/>
                <w:sz w:val="22"/>
                <w:szCs w:val="22"/>
              </w:rPr>
            </w:pPr>
          </w:p>
        </w:tc>
        <w:tc>
          <w:tcPr>
            <w:tcW w:w="1274" w:type="dxa"/>
          </w:tcPr>
          <w:p w:rsidR="0081205F" w:rsidRPr="00855ACA" w:rsidRDefault="0081205F" w:rsidP="009E4A5B">
            <w:pPr>
              <w:tabs>
                <w:tab w:val="left" w:pos="540"/>
                <w:tab w:val="decimal" w:pos="972"/>
              </w:tabs>
              <w:spacing w:line="240" w:lineRule="atLeast"/>
              <w:ind w:left="408" w:right="-198"/>
              <w:jc w:val="center"/>
              <w:rPr>
                <w:rFonts w:eastAsia="Times New Roman" w:cs="Times New Roman"/>
                <w:sz w:val="22"/>
                <w:szCs w:val="22"/>
                <w:lang w:val="en-GB"/>
              </w:rPr>
            </w:pPr>
          </w:p>
        </w:tc>
        <w:tc>
          <w:tcPr>
            <w:tcW w:w="266" w:type="dxa"/>
            <w:gridSpan w:val="2"/>
          </w:tcPr>
          <w:p w:rsidR="0081205F" w:rsidRPr="0089375B" w:rsidRDefault="0081205F" w:rsidP="009E4A5B">
            <w:pPr>
              <w:spacing w:line="240" w:lineRule="atLeast"/>
              <w:jc w:val="thaiDistribute"/>
              <w:rPr>
                <w:rFonts w:eastAsia="Times New Roman" w:cs="Times New Roman"/>
                <w:sz w:val="22"/>
                <w:szCs w:val="22"/>
              </w:rPr>
            </w:pPr>
          </w:p>
        </w:tc>
        <w:tc>
          <w:tcPr>
            <w:tcW w:w="1218" w:type="dxa"/>
          </w:tcPr>
          <w:p w:rsidR="0081205F" w:rsidRPr="0089375B" w:rsidRDefault="0081205F" w:rsidP="009E4A5B">
            <w:pPr>
              <w:tabs>
                <w:tab w:val="decimal" w:pos="831"/>
              </w:tabs>
              <w:spacing w:line="240" w:lineRule="atLeast"/>
              <w:ind w:left="-108" w:right="-108"/>
              <w:rPr>
                <w:rFonts w:eastAsia="Times New Roman" w:cs="Times New Roman"/>
                <w:sz w:val="22"/>
                <w:szCs w:val="22"/>
              </w:rPr>
            </w:pPr>
          </w:p>
        </w:tc>
      </w:tr>
      <w:tr w:rsidR="00855ACA" w:rsidRPr="0089375B" w:rsidTr="00CB3096">
        <w:tc>
          <w:tcPr>
            <w:tcW w:w="4200" w:type="dxa"/>
            <w:vAlign w:val="bottom"/>
          </w:tcPr>
          <w:p w:rsidR="00855ACA" w:rsidRPr="00855ACA" w:rsidRDefault="00855ACA" w:rsidP="009E4A5B">
            <w:pPr>
              <w:tabs>
                <w:tab w:val="left" w:pos="405"/>
              </w:tabs>
              <w:spacing w:line="240" w:lineRule="atLeast"/>
              <w:ind w:left="522" w:right="43" w:hanging="117"/>
              <w:rPr>
                <w:rFonts w:eastAsia="Times New Roman" w:cs="Times New Roman"/>
                <w:sz w:val="22"/>
                <w:szCs w:val="22"/>
              </w:rPr>
            </w:pPr>
            <w:r w:rsidRPr="00855ACA">
              <w:rPr>
                <w:rFonts w:eastAsia="Times New Roman" w:cs="Times New Roman"/>
                <w:sz w:val="22"/>
                <w:szCs w:val="22"/>
              </w:rPr>
              <w:t>Deferred tax</w:t>
            </w:r>
            <w:r w:rsidR="0053482D">
              <w:rPr>
                <w:rFonts w:eastAsia="Times New Roman" w:cs="Times New Roman"/>
                <w:sz w:val="22"/>
                <w:szCs w:val="22"/>
              </w:rPr>
              <w:t xml:space="preserve"> revenue</w:t>
            </w:r>
            <w:r>
              <w:rPr>
                <w:rFonts w:eastAsia="Times New Roman" w:cs="Times New Roman"/>
                <w:sz w:val="22"/>
                <w:szCs w:val="22"/>
              </w:rPr>
              <w:t xml:space="preserve"> concern</w:t>
            </w:r>
            <w:r w:rsidR="0053482D">
              <w:rPr>
                <w:rFonts w:eastAsia="Times New Roman" w:cs="Times New Roman"/>
                <w:sz w:val="22"/>
                <w:szCs w:val="22"/>
              </w:rPr>
              <w:t xml:space="preserve"> </w:t>
            </w:r>
            <w:r>
              <w:rPr>
                <w:rFonts w:eastAsia="Times New Roman" w:cs="Times New Roman"/>
                <w:sz w:val="22"/>
                <w:szCs w:val="22"/>
              </w:rPr>
              <w:t>deductible temporary difference with</w:t>
            </w:r>
            <w:r>
              <w:rPr>
                <w:rFonts w:eastAsia="Times New Roman" w:cs="Times New Roman"/>
                <w:sz w:val="22"/>
                <w:szCs w:val="22"/>
              </w:rPr>
              <w:br/>
              <w:t>initial recognized</w:t>
            </w:r>
          </w:p>
        </w:tc>
        <w:tc>
          <w:tcPr>
            <w:tcW w:w="1330" w:type="dxa"/>
          </w:tcPr>
          <w:p w:rsidR="00855ACA" w:rsidRPr="00855ACA" w:rsidRDefault="00855ACA" w:rsidP="009E4A5B">
            <w:pPr>
              <w:tabs>
                <w:tab w:val="decimal" w:pos="907"/>
              </w:tabs>
              <w:spacing w:line="240" w:lineRule="atLeast"/>
              <w:ind w:left="-9" w:right="45"/>
              <w:rPr>
                <w:rFonts w:eastAsia="Times New Roman" w:cs="Times New Roman"/>
                <w:sz w:val="22"/>
                <w:szCs w:val="22"/>
                <w:lang w:val="en-GB"/>
              </w:rPr>
            </w:pPr>
            <w:r w:rsidRPr="00855ACA">
              <w:rPr>
                <w:rFonts w:eastAsia="Times New Roman" w:cs="Times New Roman"/>
                <w:sz w:val="22"/>
                <w:szCs w:val="22"/>
                <w:lang w:val="en-GB"/>
              </w:rPr>
              <w:br/>
            </w:r>
            <w:r w:rsidRPr="00855ACA">
              <w:rPr>
                <w:rFonts w:eastAsia="Times New Roman" w:cs="Times New Roman"/>
                <w:sz w:val="22"/>
                <w:szCs w:val="22"/>
                <w:lang w:val="en-GB"/>
              </w:rPr>
              <w:br/>
            </w:r>
            <w:r>
              <w:rPr>
                <w:rFonts w:eastAsia="Times New Roman" w:cs="Times New Roman"/>
                <w:sz w:val="22"/>
                <w:szCs w:val="22"/>
              </w:rPr>
              <w:t>30,180,314</w:t>
            </w:r>
          </w:p>
        </w:tc>
        <w:tc>
          <w:tcPr>
            <w:tcW w:w="279" w:type="dxa"/>
            <w:gridSpan w:val="2"/>
          </w:tcPr>
          <w:p w:rsidR="00855ACA" w:rsidRPr="00855ACA" w:rsidRDefault="00855ACA" w:rsidP="009E4A5B">
            <w:pPr>
              <w:spacing w:line="240" w:lineRule="atLeast"/>
              <w:jc w:val="thaiDistribute"/>
              <w:rPr>
                <w:rFonts w:eastAsia="Times New Roman" w:cs="Times New Roman"/>
                <w:sz w:val="22"/>
                <w:szCs w:val="22"/>
              </w:rPr>
            </w:pPr>
          </w:p>
        </w:tc>
        <w:tc>
          <w:tcPr>
            <w:tcW w:w="1260" w:type="dxa"/>
          </w:tcPr>
          <w:p w:rsidR="00855ACA" w:rsidRPr="00855ACA" w:rsidRDefault="00855ACA" w:rsidP="009E4A5B">
            <w:pPr>
              <w:tabs>
                <w:tab w:val="decimal" w:pos="549"/>
                <w:tab w:val="decimal" w:pos="972"/>
              </w:tabs>
              <w:spacing w:line="240" w:lineRule="atLeast"/>
              <w:ind w:left="-9" w:right="45"/>
              <w:jc w:val="center"/>
              <w:rPr>
                <w:rFonts w:eastAsia="Times New Roman" w:cs="Times New Roman"/>
                <w:sz w:val="22"/>
                <w:szCs w:val="22"/>
              </w:rPr>
            </w:pPr>
            <w:r w:rsidRPr="00855ACA">
              <w:rPr>
                <w:rFonts w:eastAsia="Times New Roman" w:cs="Times New Roman"/>
                <w:sz w:val="22"/>
                <w:szCs w:val="22"/>
              </w:rPr>
              <w:br/>
            </w:r>
            <w:r w:rsidRPr="00855ACA">
              <w:rPr>
                <w:rFonts w:eastAsia="Times New Roman" w:cs="Times New Roman"/>
                <w:sz w:val="22"/>
                <w:szCs w:val="22"/>
              </w:rPr>
              <w:br/>
            </w:r>
            <w:r>
              <w:rPr>
                <w:rFonts w:eastAsia="Times New Roman" w:cs="Times New Roman"/>
                <w:sz w:val="22"/>
                <w:szCs w:val="22"/>
              </w:rPr>
              <w:t>-</w:t>
            </w:r>
          </w:p>
        </w:tc>
        <w:tc>
          <w:tcPr>
            <w:tcW w:w="266" w:type="dxa"/>
          </w:tcPr>
          <w:p w:rsidR="00855ACA" w:rsidRPr="00855ACA" w:rsidRDefault="00855ACA" w:rsidP="009E4A5B">
            <w:pPr>
              <w:spacing w:line="240" w:lineRule="atLeast"/>
              <w:jc w:val="thaiDistribute"/>
              <w:rPr>
                <w:rFonts w:eastAsia="Times New Roman" w:cs="Times New Roman"/>
                <w:sz w:val="22"/>
                <w:szCs w:val="22"/>
              </w:rPr>
            </w:pPr>
          </w:p>
        </w:tc>
        <w:tc>
          <w:tcPr>
            <w:tcW w:w="1274" w:type="dxa"/>
          </w:tcPr>
          <w:p w:rsidR="00855ACA" w:rsidRPr="00855ACA" w:rsidRDefault="00855ACA" w:rsidP="009E4A5B">
            <w:pPr>
              <w:tabs>
                <w:tab w:val="decimal" w:pos="907"/>
              </w:tabs>
              <w:spacing w:line="240" w:lineRule="atLeast"/>
              <w:ind w:left="-9" w:right="45"/>
              <w:rPr>
                <w:rFonts w:eastAsia="Times New Roman" w:cs="Times New Roman"/>
                <w:sz w:val="22"/>
                <w:szCs w:val="22"/>
                <w:lang w:val="en-GB"/>
              </w:rPr>
            </w:pPr>
            <w:r w:rsidRPr="00855ACA">
              <w:rPr>
                <w:rFonts w:eastAsia="Times New Roman" w:cs="Times New Roman"/>
                <w:sz w:val="22"/>
                <w:szCs w:val="22"/>
                <w:lang w:val="en-GB"/>
              </w:rPr>
              <w:br/>
            </w:r>
            <w:r w:rsidRPr="00855ACA">
              <w:rPr>
                <w:rFonts w:eastAsia="Times New Roman" w:cs="Times New Roman"/>
                <w:sz w:val="22"/>
                <w:szCs w:val="22"/>
                <w:lang w:val="en-GB"/>
              </w:rPr>
              <w:br/>
            </w:r>
            <w:r>
              <w:rPr>
                <w:rFonts w:eastAsia="Times New Roman" w:cs="Times New Roman"/>
                <w:sz w:val="22"/>
                <w:szCs w:val="22"/>
              </w:rPr>
              <w:t>28,469,398</w:t>
            </w:r>
          </w:p>
        </w:tc>
        <w:tc>
          <w:tcPr>
            <w:tcW w:w="266" w:type="dxa"/>
            <w:gridSpan w:val="2"/>
          </w:tcPr>
          <w:p w:rsidR="00855ACA" w:rsidRPr="00855ACA" w:rsidRDefault="00855ACA" w:rsidP="009E4A5B">
            <w:pPr>
              <w:spacing w:line="240" w:lineRule="atLeast"/>
              <w:jc w:val="thaiDistribute"/>
              <w:rPr>
                <w:rFonts w:eastAsia="Times New Roman" w:cs="Times New Roman"/>
                <w:sz w:val="22"/>
                <w:szCs w:val="22"/>
              </w:rPr>
            </w:pPr>
          </w:p>
        </w:tc>
        <w:tc>
          <w:tcPr>
            <w:tcW w:w="1218" w:type="dxa"/>
          </w:tcPr>
          <w:p w:rsidR="00855ACA" w:rsidRPr="00855ACA" w:rsidRDefault="00855ACA" w:rsidP="009E4A5B">
            <w:pPr>
              <w:tabs>
                <w:tab w:val="decimal" w:pos="549"/>
                <w:tab w:val="decimal" w:pos="972"/>
              </w:tabs>
              <w:spacing w:line="240" w:lineRule="atLeast"/>
              <w:ind w:left="-9" w:right="45"/>
              <w:jc w:val="center"/>
              <w:rPr>
                <w:rFonts w:eastAsia="Times New Roman" w:cs="Times New Roman"/>
                <w:sz w:val="22"/>
                <w:szCs w:val="22"/>
              </w:rPr>
            </w:pPr>
            <w:r w:rsidRPr="00855ACA">
              <w:rPr>
                <w:rFonts w:eastAsia="Times New Roman" w:cs="Times New Roman"/>
                <w:sz w:val="22"/>
                <w:szCs w:val="22"/>
              </w:rPr>
              <w:br/>
            </w:r>
            <w:r w:rsidRPr="00855ACA">
              <w:rPr>
                <w:rFonts w:eastAsia="Times New Roman" w:cs="Times New Roman"/>
                <w:sz w:val="22"/>
                <w:szCs w:val="22"/>
              </w:rPr>
              <w:br/>
            </w:r>
            <w:r>
              <w:rPr>
                <w:rFonts w:eastAsia="Times New Roman" w:cs="Times New Roman"/>
                <w:sz w:val="22"/>
                <w:szCs w:val="22"/>
              </w:rPr>
              <w:t>-</w:t>
            </w:r>
          </w:p>
        </w:tc>
      </w:tr>
      <w:tr w:rsidR="0081205F" w:rsidRPr="0089375B" w:rsidTr="00CB3096">
        <w:tc>
          <w:tcPr>
            <w:tcW w:w="4200" w:type="dxa"/>
            <w:vAlign w:val="bottom"/>
          </w:tcPr>
          <w:p w:rsidR="0081205F" w:rsidRPr="0089375B" w:rsidRDefault="00A2370D" w:rsidP="009E4A5B">
            <w:pPr>
              <w:tabs>
                <w:tab w:val="left" w:pos="540"/>
              </w:tabs>
              <w:spacing w:line="240" w:lineRule="atLeast"/>
              <w:ind w:left="408" w:right="-198"/>
              <w:rPr>
                <w:rFonts w:eastAsia="Times New Roman" w:cs="Times New Roman"/>
                <w:b/>
                <w:bCs/>
                <w:sz w:val="22"/>
                <w:szCs w:val="22"/>
                <w:lang w:val="en-GB"/>
              </w:rPr>
            </w:pPr>
            <w:r>
              <w:rPr>
                <w:rFonts w:eastAsia="Times New Roman" w:cs="Times New Roman"/>
                <w:b/>
                <w:bCs/>
                <w:sz w:val="22"/>
                <w:szCs w:val="22"/>
                <w:lang w:val="en-GB"/>
              </w:rPr>
              <w:t>Income t</w:t>
            </w:r>
            <w:r w:rsidR="00855ACA">
              <w:rPr>
                <w:rFonts w:eastAsia="Times New Roman" w:cs="Times New Roman"/>
                <w:b/>
                <w:bCs/>
                <w:sz w:val="22"/>
                <w:szCs w:val="22"/>
                <w:lang w:val="en-GB"/>
              </w:rPr>
              <w:t xml:space="preserve">ax </w:t>
            </w:r>
            <w:r w:rsidR="0053482D">
              <w:rPr>
                <w:rFonts w:eastAsia="Times New Roman" w:cs="Times New Roman"/>
                <w:b/>
                <w:bCs/>
                <w:sz w:val="22"/>
                <w:szCs w:val="22"/>
                <w:lang w:val="en-GB"/>
              </w:rPr>
              <w:t>revenue</w:t>
            </w:r>
            <w:r w:rsidR="00855ACA">
              <w:rPr>
                <w:rFonts w:eastAsia="Times New Roman" w:cs="Times New Roman"/>
                <w:b/>
                <w:bCs/>
                <w:sz w:val="22"/>
                <w:szCs w:val="22"/>
                <w:lang w:val="en-GB"/>
              </w:rPr>
              <w:t xml:space="preserve"> represented in </w:t>
            </w:r>
            <w:r w:rsidR="00855ACA">
              <w:rPr>
                <w:rFonts w:eastAsia="Times New Roman" w:cs="Times New Roman"/>
                <w:b/>
                <w:bCs/>
                <w:sz w:val="22"/>
                <w:szCs w:val="22"/>
                <w:lang w:val="en-GB"/>
              </w:rPr>
              <w:br/>
              <w:t xml:space="preserve">  statements of comprehensive income</w:t>
            </w:r>
            <w:r w:rsidR="0081205F" w:rsidRPr="0089375B">
              <w:rPr>
                <w:rFonts w:eastAsia="Times New Roman" w:cs="Times New Roman"/>
                <w:b/>
                <w:bCs/>
                <w:sz w:val="22"/>
                <w:szCs w:val="22"/>
                <w:lang w:val="en-GB"/>
              </w:rPr>
              <w:t xml:space="preserve"> </w:t>
            </w:r>
          </w:p>
        </w:tc>
        <w:tc>
          <w:tcPr>
            <w:tcW w:w="1330" w:type="dxa"/>
            <w:tcBorders>
              <w:top w:val="single" w:sz="4" w:space="0" w:color="auto"/>
              <w:bottom w:val="double" w:sz="4" w:space="0" w:color="auto"/>
            </w:tcBorders>
          </w:tcPr>
          <w:p w:rsidR="0081205F" w:rsidRPr="00855ACA" w:rsidRDefault="00855ACA" w:rsidP="009E4A5B">
            <w:pPr>
              <w:tabs>
                <w:tab w:val="decimal" w:pos="907"/>
              </w:tabs>
              <w:spacing w:line="240" w:lineRule="atLeast"/>
              <w:ind w:left="-9" w:right="45"/>
              <w:rPr>
                <w:rFonts w:eastAsia="Times New Roman" w:cs="Times New Roman"/>
                <w:b/>
                <w:bCs/>
                <w:sz w:val="22"/>
                <w:szCs w:val="22"/>
                <w:lang w:val="en-GB"/>
              </w:rPr>
            </w:pPr>
            <w:r w:rsidRPr="00855ACA">
              <w:rPr>
                <w:rFonts w:eastAsia="Times New Roman" w:cs="Times New Roman"/>
                <w:b/>
                <w:bCs/>
                <w:sz w:val="22"/>
                <w:szCs w:val="22"/>
                <w:lang w:val="en-GB"/>
              </w:rPr>
              <w:br/>
              <w:t>20,525,665</w:t>
            </w:r>
          </w:p>
        </w:tc>
        <w:tc>
          <w:tcPr>
            <w:tcW w:w="279" w:type="dxa"/>
            <w:gridSpan w:val="2"/>
          </w:tcPr>
          <w:p w:rsidR="0081205F" w:rsidRPr="00855ACA" w:rsidRDefault="0081205F" w:rsidP="009E4A5B">
            <w:pPr>
              <w:tabs>
                <w:tab w:val="left" w:pos="540"/>
                <w:tab w:val="decimal" w:pos="882"/>
                <w:tab w:val="decimal" w:pos="972"/>
              </w:tabs>
              <w:spacing w:line="240" w:lineRule="atLeast"/>
              <w:ind w:left="408" w:right="-198"/>
              <w:jc w:val="center"/>
              <w:rPr>
                <w:rFonts w:eastAsia="Times New Roman" w:cs="Times New Roman"/>
                <w:b/>
                <w:bCs/>
                <w:sz w:val="22"/>
                <w:szCs w:val="22"/>
                <w:lang w:val="en-GB"/>
              </w:rPr>
            </w:pPr>
          </w:p>
        </w:tc>
        <w:tc>
          <w:tcPr>
            <w:tcW w:w="1260" w:type="dxa"/>
            <w:tcBorders>
              <w:top w:val="single" w:sz="4" w:space="0" w:color="auto"/>
              <w:bottom w:val="double" w:sz="4" w:space="0" w:color="auto"/>
            </w:tcBorders>
          </w:tcPr>
          <w:p w:rsidR="0081205F" w:rsidRPr="00855ACA" w:rsidRDefault="00855ACA" w:rsidP="009E4A5B">
            <w:pPr>
              <w:tabs>
                <w:tab w:val="left" w:pos="540"/>
              </w:tabs>
              <w:spacing w:line="240" w:lineRule="atLeast"/>
              <w:ind w:right="-198"/>
              <w:jc w:val="center"/>
              <w:rPr>
                <w:rFonts w:eastAsia="Times New Roman" w:cs="Times New Roman"/>
                <w:b/>
                <w:bCs/>
                <w:sz w:val="22"/>
                <w:szCs w:val="22"/>
                <w:lang w:val="en-GB"/>
              </w:rPr>
            </w:pPr>
            <w:r w:rsidRPr="00855ACA">
              <w:rPr>
                <w:rFonts w:eastAsia="Times New Roman" w:cs="Times New Roman"/>
                <w:b/>
                <w:bCs/>
                <w:sz w:val="22"/>
                <w:szCs w:val="22"/>
                <w:lang w:val="en-GB"/>
              </w:rPr>
              <w:br/>
            </w:r>
            <w:r w:rsidR="0081205F" w:rsidRPr="00855ACA">
              <w:rPr>
                <w:rFonts w:eastAsia="Times New Roman" w:cs="Times New Roman"/>
                <w:b/>
                <w:bCs/>
                <w:sz w:val="22"/>
                <w:szCs w:val="22"/>
                <w:lang w:val="en-GB"/>
              </w:rPr>
              <w:t>-</w:t>
            </w:r>
          </w:p>
        </w:tc>
        <w:tc>
          <w:tcPr>
            <w:tcW w:w="266" w:type="dxa"/>
          </w:tcPr>
          <w:p w:rsidR="0081205F" w:rsidRPr="00855ACA" w:rsidRDefault="0081205F" w:rsidP="009E4A5B">
            <w:pPr>
              <w:tabs>
                <w:tab w:val="left" w:pos="540"/>
                <w:tab w:val="decimal" w:pos="882"/>
                <w:tab w:val="decimal" w:pos="1049"/>
              </w:tabs>
              <w:spacing w:line="240" w:lineRule="atLeast"/>
              <w:ind w:left="408" w:right="-198"/>
              <w:jc w:val="both"/>
              <w:rPr>
                <w:rFonts w:eastAsia="Times New Roman" w:cs="Times New Roman"/>
                <w:b/>
                <w:bCs/>
                <w:sz w:val="22"/>
                <w:szCs w:val="22"/>
                <w:lang w:val="en-GB"/>
              </w:rPr>
            </w:pPr>
          </w:p>
        </w:tc>
        <w:tc>
          <w:tcPr>
            <w:tcW w:w="1274" w:type="dxa"/>
            <w:tcBorders>
              <w:top w:val="single" w:sz="4" w:space="0" w:color="auto"/>
              <w:bottom w:val="double" w:sz="4" w:space="0" w:color="auto"/>
            </w:tcBorders>
          </w:tcPr>
          <w:p w:rsidR="0081205F" w:rsidRPr="00855ACA" w:rsidRDefault="00855ACA" w:rsidP="009E4A5B">
            <w:pPr>
              <w:tabs>
                <w:tab w:val="decimal" w:pos="907"/>
              </w:tabs>
              <w:spacing w:line="240" w:lineRule="atLeast"/>
              <w:ind w:left="-9" w:right="45"/>
              <w:rPr>
                <w:rFonts w:eastAsia="Times New Roman" w:cs="Times New Roman"/>
                <w:b/>
                <w:bCs/>
                <w:sz w:val="22"/>
                <w:szCs w:val="22"/>
                <w:lang w:val="en-GB"/>
              </w:rPr>
            </w:pPr>
            <w:r w:rsidRPr="00855ACA">
              <w:rPr>
                <w:rFonts w:eastAsia="Times New Roman" w:cs="Times New Roman"/>
                <w:b/>
                <w:bCs/>
                <w:sz w:val="22"/>
                <w:szCs w:val="22"/>
                <w:lang w:val="en-GB"/>
              </w:rPr>
              <w:br/>
              <w:t>26,978,676</w:t>
            </w:r>
          </w:p>
        </w:tc>
        <w:tc>
          <w:tcPr>
            <w:tcW w:w="266" w:type="dxa"/>
            <w:gridSpan w:val="2"/>
          </w:tcPr>
          <w:p w:rsidR="0081205F" w:rsidRPr="00855ACA" w:rsidRDefault="0081205F" w:rsidP="009E4A5B">
            <w:pPr>
              <w:tabs>
                <w:tab w:val="left" w:pos="540"/>
                <w:tab w:val="decimal" w:pos="792"/>
                <w:tab w:val="decimal" w:pos="882"/>
                <w:tab w:val="decimal" w:pos="1049"/>
              </w:tabs>
              <w:spacing w:line="240" w:lineRule="atLeast"/>
              <w:ind w:left="408" w:right="-198"/>
              <w:jc w:val="both"/>
              <w:rPr>
                <w:rFonts w:eastAsia="Times New Roman" w:cs="Times New Roman"/>
                <w:b/>
                <w:bCs/>
                <w:sz w:val="22"/>
                <w:szCs w:val="22"/>
                <w:lang w:val="en-GB"/>
              </w:rPr>
            </w:pPr>
          </w:p>
        </w:tc>
        <w:tc>
          <w:tcPr>
            <w:tcW w:w="1218" w:type="dxa"/>
            <w:tcBorders>
              <w:top w:val="single" w:sz="4" w:space="0" w:color="auto"/>
              <w:bottom w:val="double" w:sz="4" w:space="0" w:color="auto"/>
            </w:tcBorders>
          </w:tcPr>
          <w:p w:rsidR="0081205F" w:rsidRPr="00855ACA" w:rsidRDefault="00855ACA" w:rsidP="009E4A5B">
            <w:pPr>
              <w:tabs>
                <w:tab w:val="left" w:pos="540"/>
              </w:tabs>
              <w:spacing w:line="240" w:lineRule="atLeast"/>
              <w:ind w:right="-198"/>
              <w:jc w:val="center"/>
              <w:rPr>
                <w:rFonts w:eastAsia="Times New Roman" w:cs="Times New Roman"/>
                <w:b/>
                <w:bCs/>
                <w:sz w:val="22"/>
                <w:szCs w:val="22"/>
                <w:lang w:val="en-GB"/>
              </w:rPr>
            </w:pPr>
            <w:r w:rsidRPr="00855ACA">
              <w:rPr>
                <w:rFonts w:eastAsia="Times New Roman" w:cs="Times New Roman"/>
                <w:b/>
                <w:bCs/>
                <w:sz w:val="22"/>
                <w:szCs w:val="22"/>
                <w:lang w:val="en-GB"/>
              </w:rPr>
              <w:br/>
            </w:r>
            <w:r w:rsidR="0081205F" w:rsidRPr="00855ACA">
              <w:rPr>
                <w:rFonts w:eastAsia="Times New Roman" w:cs="Times New Roman"/>
                <w:b/>
                <w:bCs/>
                <w:sz w:val="22"/>
                <w:szCs w:val="22"/>
                <w:lang w:val="en-GB"/>
              </w:rPr>
              <w:t>-</w:t>
            </w:r>
          </w:p>
        </w:tc>
      </w:tr>
    </w:tbl>
    <w:p w:rsidR="0075730D" w:rsidRDefault="0075730D" w:rsidP="009E4A5B">
      <w:pPr>
        <w:spacing w:line="240" w:lineRule="atLeast"/>
        <w:ind w:left="540" w:right="47"/>
        <w:jc w:val="both"/>
        <w:rPr>
          <w:rFonts w:eastAsia="Times New Roman" w:cs="Angsana New"/>
          <w:b/>
          <w:bCs/>
          <w:i/>
          <w:iCs/>
          <w:sz w:val="22"/>
          <w:szCs w:val="22"/>
          <w:lang w:val="en-GB"/>
        </w:rPr>
      </w:pPr>
      <w:r w:rsidRPr="00D07B6E">
        <w:rPr>
          <w:rFonts w:eastAsia="Times New Roman" w:cs="Angsana New"/>
          <w:b/>
          <w:bCs/>
          <w:i/>
          <w:iCs/>
          <w:sz w:val="22"/>
          <w:szCs w:val="22"/>
          <w:lang w:val="en-GB"/>
        </w:rPr>
        <w:lastRenderedPageBreak/>
        <w:t>Income</w:t>
      </w:r>
      <w:r w:rsidRPr="00D07B6E">
        <w:rPr>
          <w:rFonts w:eastAsia="Times New Roman" w:cs="Angsana New"/>
          <w:i/>
          <w:iCs/>
          <w:sz w:val="22"/>
          <w:szCs w:val="22"/>
          <w:lang w:val="en-GB"/>
        </w:rPr>
        <w:t xml:space="preserve"> </w:t>
      </w:r>
      <w:r w:rsidRPr="00D07B6E">
        <w:rPr>
          <w:rFonts w:eastAsia="Times New Roman" w:cs="Angsana New"/>
          <w:b/>
          <w:bCs/>
          <w:i/>
          <w:iCs/>
          <w:sz w:val="22"/>
          <w:szCs w:val="22"/>
          <w:lang w:val="en-GB"/>
        </w:rPr>
        <w:t>tax unrecognized in other comprehensive income</w:t>
      </w:r>
    </w:p>
    <w:p w:rsidR="00AB63EB" w:rsidRPr="00E15CDB" w:rsidRDefault="00AB63EB" w:rsidP="009E4A5B">
      <w:pPr>
        <w:spacing w:line="240" w:lineRule="atLeast"/>
        <w:ind w:left="540" w:right="47"/>
        <w:jc w:val="both"/>
        <w:rPr>
          <w:rFonts w:eastAsia="Times New Roman" w:cs="Angsana New"/>
          <w:sz w:val="22"/>
          <w:szCs w:val="22"/>
          <w:lang w:val="en-GB"/>
        </w:rPr>
      </w:pPr>
    </w:p>
    <w:tbl>
      <w:tblPr>
        <w:tblW w:w="9969" w:type="dxa"/>
        <w:tblInd w:w="121" w:type="dxa"/>
        <w:tblLayout w:type="fixed"/>
        <w:tblCellMar>
          <w:left w:w="79" w:type="dxa"/>
          <w:right w:w="79" w:type="dxa"/>
        </w:tblCellMar>
        <w:tblLook w:val="0000"/>
      </w:tblPr>
      <w:tblGrid>
        <w:gridCol w:w="3644"/>
        <w:gridCol w:w="900"/>
        <w:gridCol w:w="180"/>
        <w:gridCol w:w="904"/>
        <w:gridCol w:w="180"/>
        <w:gridCol w:w="900"/>
        <w:gridCol w:w="180"/>
        <w:gridCol w:w="900"/>
        <w:gridCol w:w="180"/>
        <w:gridCol w:w="921"/>
        <w:gridCol w:w="180"/>
        <w:gridCol w:w="900"/>
      </w:tblGrid>
      <w:tr w:rsidR="00AB63EB" w:rsidRPr="00D07B6E" w:rsidTr="00A2370D">
        <w:trPr>
          <w:cantSplit/>
        </w:trPr>
        <w:tc>
          <w:tcPr>
            <w:tcW w:w="3644" w:type="dxa"/>
          </w:tcPr>
          <w:p w:rsidR="00AB63EB" w:rsidRPr="00D07B6E" w:rsidRDefault="00AB63EB" w:rsidP="009E4A5B">
            <w:pPr>
              <w:spacing w:line="240" w:lineRule="atLeast"/>
              <w:ind w:left="191" w:right="-930" w:hanging="191"/>
              <w:rPr>
                <w:rFonts w:eastAsia="Times New Roman" w:cs="Times New Roman"/>
                <w:sz w:val="22"/>
                <w:szCs w:val="22"/>
              </w:rPr>
            </w:pPr>
          </w:p>
        </w:tc>
        <w:tc>
          <w:tcPr>
            <w:tcW w:w="6325" w:type="dxa"/>
            <w:gridSpan w:val="11"/>
            <w:vAlign w:val="bottom"/>
          </w:tcPr>
          <w:p w:rsidR="00AB63EB" w:rsidRPr="00D07B6E" w:rsidRDefault="00AB63EB" w:rsidP="009E4A5B">
            <w:pPr>
              <w:tabs>
                <w:tab w:val="decimal" w:pos="821"/>
              </w:tabs>
              <w:spacing w:line="240" w:lineRule="atLeast"/>
              <w:ind w:right="99"/>
              <w:jc w:val="center"/>
              <w:rPr>
                <w:rFonts w:eastAsia="Times New Roman" w:cs="Times New Roman"/>
                <w:sz w:val="22"/>
                <w:szCs w:val="22"/>
              </w:rPr>
            </w:pPr>
            <w:r w:rsidRPr="00D07B6E">
              <w:rPr>
                <w:rFonts w:eastAsia="Times New Roman" w:cs="Times New Roman"/>
                <w:b/>
                <w:bCs/>
                <w:sz w:val="22"/>
                <w:szCs w:val="22"/>
                <w:lang w:val="en-GB"/>
              </w:rPr>
              <w:t>Consolidated financial statements</w:t>
            </w:r>
          </w:p>
        </w:tc>
      </w:tr>
      <w:tr w:rsidR="00AB63EB" w:rsidRPr="00D07B6E" w:rsidTr="00A2370D">
        <w:trPr>
          <w:cantSplit/>
        </w:trPr>
        <w:tc>
          <w:tcPr>
            <w:tcW w:w="3644" w:type="dxa"/>
          </w:tcPr>
          <w:p w:rsidR="00AB63EB" w:rsidRPr="00D07B6E" w:rsidRDefault="00AB63EB" w:rsidP="009E4A5B">
            <w:pPr>
              <w:spacing w:line="240" w:lineRule="atLeast"/>
              <w:ind w:left="191" w:hanging="191"/>
              <w:rPr>
                <w:rFonts w:eastAsia="Times New Roman" w:cs="Times New Roman"/>
                <w:sz w:val="22"/>
                <w:szCs w:val="22"/>
              </w:rPr>
            </w:pPr>
          </w:p>
        </w:tc>
        <w:tc>
          <w:tcPr>
            <w:tcW w:w="3064" w:type="dxa"/>
            <w:gridSpan w:val="5"/>
          </w:tcPr>
          <w:p w:rsidR="00AB63EB" w:rsidRPr="00D07B6E" w:rsidRDefault="00AB63EB" w:rsidP="009E4A5B">
            <w:pPr>
              <w:spacing w:line="240" w:lineRule="atLeast"/>
              <w:ind w:right="11"/>
              <w:jc w:val="center"/>
              <w:rPr>
                <w:rFonts w:eastAsia="Times New Roman" w:cs="Times New Roman"/>
                <w:sz w:val="22"/>
                <w:szCs w:val="22"/>
              </w:rPr>
            </w:pPr>
            <w:r w:rsidRPr="00D07B6E">
              <w:rPr>
                <w:rFonts w:eastAsia="Times New Roman" w:cs="Times New Roman"/>
                <w:sz w:val="22"/>
                <w:szCs w:val="22"/>
                <w:lang w:val="en-GB"/>
              </w:rPr>
              <w:t>202</w:t>
            </w:r>
            <w:r>
              <w:rPr>
                <w:rFonts w:eastAsia="Times New Roman" w:cs="Times New Roman"/>
                <w:sz w:val="22"/>
                <w:szCs w:val="22"/>
                <w:lang w:val="en-GB"/>
              </w:rPr>
              <w:t>1</w:t>
            </w:r>
          </w:p>
        </w:tc>
        <w:tc>
          <w:tcPr>
            <w:tcW w:w="180" w:type="dxa"/>
          </w:tcPr>
          <w:p w:rsidR="00AB63EB" w:rsidRPr="00D07B6E" w:rsidRDefault="00AB63EB" w:rsidP="009E4A5B">
            <w:pPr>
              <w:spacing w:line="240" w:lineRule="atLeast"/>
              <w:ind w:right="11"/>
              <w:jc w:val="center"/>
              <w:rPr>
                <w:rFonts w:eastAsia="Times New Roman" w:cs="Times New Roman"/>
                <w:sz w:val="22"/>
                <w:szCs w:val="22"/>
                <w:lang w:val="en-GB" w:bidi="ar-SA"/>
              </w:rPr>
            </w:pPr>
          </w:p>
        </w:tc>
        <w:tc>
          <w:tcPr>
            <w:tcW w:w="3081" w:type="dxa"/>
            <w:gridSpan w:val="5"/>
          </w:tcPr>
          <w:p w:rsidR="00AB63EB" w:rsidRPr="00D07B6E" w:rsidRDefault="00AB63EB" w:rsidP="009E4A5B">
            <w:pPr>
              <w:spacing w:line="240" w:lineRule="atLeast"/>
              <w:ind w:right="11"/>
              <w:jc w:val="center"/>
              <w:rPr>
                <w:rFonts w:eastAsia="Times New Roman" w:cs="Times New Roman"/>
                <w:sz w:val="22"/>
                <w:szCs w:val="22"/>
                <w:lang w:val="en-GB" w:bidi="ar-SA"/>
              </w:rPr>
            </w:pPr>
            <w:r w:rsidRPr="00D07B6E">
              <w:rPr>
                <w:rFonts w:eastAsia="Times New Roman" w:cs="Times New Roman"/>
                <w:sz w:val="22"/>
                <w:szCs w:val="22"/>
                <w:lang w:val="en-GB"/>
              </w:rPr>
              <w:t>20</w:t>
            </w:r>
            <w:r>
              <w:rPr>
                <w:rFonts w:eastAsia="Times New Roman" w:cs="Times New Roman"/>
                <w:sz w:val="22"/>
                <w:szCs w:val="22"/>
                <w:lang w:val="en-GB"/>
              </w:rPr>
              <w:t>20</w:t>
            </w:r>
          </w:p>
        </w:tc>
      </w:tr>
      <w:tr w:rsidR="00AB63EB" w:rsidRPr="00D07B6E" w:rsidTr="00A2370D">
        <w:trPr>
          <w:cantSplit/>
        </w:trPr>
        <w:tc>
          <w:tcPr>
            <w:tcW w:w="3644" w:type="dxa"/>
          </w:tcPr>
          <w:p w:rsidR="00AB63EB" w:rsidRPr="00D07B6E" w:rsidRDefault="00AB63EB" w:rsidP="009E4A5B">
            <w:pPr>
              <w:spacing w:line="240" w:lineRule="atLeast"/>
              <w:ind w:left="191" w:hanging="191"/>
              <w:rPr>
                <w:rFonts w:eastAsia="Times New Roman" w:cs="Times New Roman"/>
                <w:sz w:val="22"/>
                <w:szCs w:val="22"/>
              </w:rPr>
            </w:pPr>
          </w:p>
        </w:tc>
        <w:tc>
          <w:tcPr>
            <w:tcW w:w="900" w:type="dxa"/>
            <w:tcBorders>
              <w:top w:val="single" w:sz="4" w:space="0" w:color="000000" w:themeColor="text1"/>
            </w:tcBorders>
            <w:vAlign w:val="bottom"/>
          </w:tcPr>
          <w:p w:rsidR="00AB63EB" w:rsidRPr="00D07B6E" w:rsidRDefault="00AB63EB" w:rsidP="009E4A5B">
            <w:pPr>
              <w:spacing w:line="240" w:lineRule="atLeast"/>
              <w:ind w:right="-79"/>
              <w:jc w:val="center"/>
              <w:rPr>
                <w:rFonts w:eastAsia="Times New Roman" w:cs="Times New Roman"/>
                <w:sz w:val="22"/>
                <w:szCs w:val="22"/>
                <w:lang w:val="en-GB"/>
              </w:rPr>
            </w:pPr>
            <w:r w:rsidRPr="00D07B6E">
              <w:rPr>
                <w:rFonts w:eastAsia="Times New Roman" w:cs="Times New Roman"/>
                <w:sz w:val="22"/>
                <w:szCs w:val="22"/>
                <w:lang w:val="en-GB"/>
              </w:rPr>
              <w:t>Before tax</w:t>
            </w:r>
          </w:p>
        </w:tc>
        <w:tc>
          <w:tcPr>
            <w:tcW w:w="180" w:type="dxa"/>
            <w:tcBorders>
              <w:top w:val="single" w:sz="4" w:space="0" w:color="000000" w:themeColor="text1"/>
            </w:tcBorders>
            <w:vAlign w:val="bottom"/>
          </w:tcPr>
          <w:p w:rsidR="00AB63EB" w:rsidRPr="00D07B6E" w:rsidRDefault="00AB63EB" w:rsidP="009E4A5B">
            <w:pPr>
              <w:tabs>
                <w:tab w:val="decimal" w:pos="765"/>
              </w:tabs>
              <w:spacing w:line="240" w:lineRule="atLeast"/>
              <w:ind w:left="-79" w:right="-79"/>
              <w:jc w:val="center"/>
              <w:rPr>
                <w:rFonts w:eastAsia="Times New Roman" w:cs="Times New Roman"/>
                <w:sz w:val="22"/>
                <w:szCs w:val="22"/>
                <w:lang w:val="en-GB"/>
              </w:rPr>
            </w:pPr>
          </w:p>
        </w:tc>
        <w:tc>
          <w:tcPr>
            <w:tcW w:w="904" w:type="dxa"/>
            <w:tcBorders>
              <w:top w:val="single" w:sz="4" w:space="0" w:color="000000" w:themeColor="text1"/>
            </w:tcBorders>
            <w:vAlign w:val="bottom"/>
          </w:tcPr>
          <w:p w:rsidR="00AB63EB" w:rsidRPr="00D07B6E" w:rsidRDefault="00AB63EB" w:rsidP="009E4A5B">
            <w:pPr>
              <w:spacing w:line="240" w:lineRule="atLeast"/>
              <w:ind w:left="-79" w:right="-79"/>
              <w:jc w:val="center"/>
              <w:rPr>
                <w:rFonts w:eastAsia="Times New Roman" w:cs="Times New Roman"/>
                <w:sz w:val="22"/>
                <w:szCs w:val="22"/>
                <w:lang w:val="en-GB"/>
              </w:rPr>
            </w:pPr>
            <w:r w:rsidRPr="00D07B6E">
              <w:rPr>
                <w:rFonts w:eastAsia="Times New Roman" w:cs="Times New Roman"/>
                <w:sz w:val="22"/>
                <w:szCs w:val="22"/>
                <w:lang w:val="en-GB"/>
              </w:rPr>
              <w:t xml:space="preserve">Income </w:t>
            </w:r>
          </w:p>
          <w:p w:rsidR="00AB63EB" w:rsidRPr="00D07B6E" w:rsidRDefault="00AB63EB" w:rsidP="009E4A5B">
            <w:pPr>
              <w:spacing w:line="240" w:lineRule="atLeast"/>
              <w:ind w:left="-79" w:right="-79"/>
              <w:jc w:val="center"/>
              <w:rPr>
                <w:rFonts w:eastAsia="Times New Roman" w:cs="Times New Roman"/>
                <w:sz w:val="22"/>
                <w:szCs w:val="22"/>
                <w:lang w:val="en-GB"/>
              </w:rPr>
            </w:pPr>
            <w:r w:rsidRPr="00D07B6E">
              <w:rPr>
                <w:rFonts w:eastAsia="Times New Roman" w:cs="Times New Roman"/>
                <w:sz w:val="22"/>
                <w:szCs w:val="22"/>
                <w:lang w:val="en-GB"/>
              </w:rPr>
              <w:t>tax</w:t>
            </w:r>
          </w:p>
        </w:tc>
        <w:tc>
          <w:tcPr>
            <w:tcW w:w="180" w:type="dxa"/>
            <w:tcBorders>
              <w:top w:val="single" w:sz="4" w:space="0" w:color="000000" w:themeColor="text1"/>
            </w:tcBorders>
            <w:vAlign w:val="bottom"/>
          </w:tcPr>
          <w:p w:rsidR="00AB63EB" w:rsidRPr="00D07B6E" w:rsidRDefault="00AB63EB" w:rsidP="009E4A5B">
            <w:pPr>
              <w:tabs>
                <w:tab w:val="decimal" w:pos="765"/>
              </w:tabs>
              <w:spacing w:line="240" w:lineRule="atLeast"/>
              <w:ind w:left="-79" w:right="-79"/>
              <w:jc w:val="center"/>
              <w:rPr>
                <w:rFonts w:eastAsia="Times New Roman" w:cs="Times New Roman"/>
                <w:sz w:val="22"/>
                <w:szCs w:val="22"/>
                <w:lang w:val="en-GB"/>
              </w:rPr>
            </w:pPr>
          </w:p>
        </w:tc>
        <w:tc>
          <w:tcPr>
            <w:tcW w:w="900" w:type="dxa"/>
            <w:tcBorders>
              <w:top w:val="single" w:sz="4" w:space="0" w:color="000000" w:themeColor="text1"/>
            </w:tcBorders>
            <w:vAlign w:val="bottom"/>
          </w:tcPr>
          <w:p w:rsidR="00AB63EB" w:rsidRPr="00D07B6E" w:rsidRDefault="00AB63EB" w:rsidP="009E4A5B">
            <w:pPr>
              <w:spacing w:line="240" w:lineRule="atLeast"/>
              <w:ind w:right="-79"/>
              <w:jc w:val="center"/>
              <w:rPr>
                <w:rFonts w:eastAsia="Times New Roman" w:cs="Times New Roman"/>
                <w:sz w:val="22"/>
                <w:szCs w:val="22"/>
                <w:lang w:val="en-GB"/>
              </w:rPr>
            </w:pPr>
            <w:r w:rsidRPr="00D07B6E">
              <w:rPr>
                <w:rFonts w:eastAsia="Times New Roman" w:cs="Times New Roman"/>
                <w:sz w:val="22"/>
                <w:szCs w:val="22"/>
                <w:lang w:val="en-GB"/>
              </w:rPr>
              <w:t>Net of Tax</w:t>
            </w:r>
          </w:p>
        </w:tc>
        <w:tc>
          <w:tcPr>
            <w:tcW w:w="180" w:type="dxa"/>
            <w:vAlign w:val="bottom"/>
          </w:tcPr>
          <w:p w:rsidR="00AB63EB" w:rsidRPr="00D07B6E" w:rsidRDefault="00AB63EB" w:rsidP="009E4A5B">
            <w:pPr>
              <w:tabs>
                <w:tab w:val="decimal" w:pos="765"/>
              </w:tabs>
              <w:spacing w:line="240" w:lineRule="atLeast"/>
              <w:ind w:left="-79" w:right="-79"/>
              <w:jc w:val="center"/>
              <w:rPr>
                <w:rFonts w:eastAsia="Times New Roman" w:cs="Times New Roman"/>
                <w:sz w:val="22"/>
                <w:szCs w:val="22"/>
                <w:lang w:val="en-GB"/>
              </w:rPr>
            </w:pPr>
          </w:p>
        </w:tc>
        <w:tc>
          <w:tcPr>
            <w:tcW w:w="900" w:type="dxa"/>
            <w:tcBorders>
              <w:top w:val="single" w:sz="4" w:space="0" w:color="000000" w:themeColor="text1"/>
            </w:tcBorders>
            <w:vAlign w:val="bottom"/>
          </w:tcPr>
          <w:p w:rsidR="00AB63EB" w:rsidRPr="00D07B6E" w:rsidRDefault="00AB63EB" w:rsidP="009E4A5B">
            <w:pPr>
              <w:spacing w:line="240" w:lineRule="atLeast"/>
              <w:ind w:right="-79"/>
              <w:jc w:val="center"/>
              <w:rPr>
                <w:rFonts w:eastAsia="Times New Roman" w:cs="Times New Roman"/>
                <w:sz w:val="22"/>
                <w:szCs w:val="22"/>
                <w:lang w:val="en-GB"/>
              </w:rPr>
            </w:pPr>
            <w:r w:rsidRPr="00D07B6E">
              <w:rPr>
                <w:rFonts w:eastAsia="Times New Roman" w:cs="Times New Roman"/>
                <w:sz w:val="22"/>
                <w:szCs w:val="22"/>
                <w:lang w:val="en-GB"/>
              </w:rPr>
              <w:t>Before tax</w:t>
            </w:r>
          </w:p>
        </w:tc>
        <w:tc>
          <w:tcPr>
            <w:tcW w:w="180" w:type="dxa"/>
            <w:tcBorders>
              <w:top w:val="single" w:sz="4" w:space="0" w:color="000000" w:themeColor="text1"/>
            </w:tcBorders>
            <w:vAlign w:val="bottom"/>
          </w:tcPr>
          <w:p w:rsidR="00AB63EB" w:rsidRPr="00D07B6E" w:rsidRDefault="00AB63EB" w:rsidP="009E4A5B">
            <w:pPr>
              <w:tabs>
                <w:tab w:val="decimal" w:pos="765"/>
              </w:tabs>
              <w:spacing w:line="240" w:lineRule="atLeast"/>
              <w:ind w:left="-79" w:right="-79"/>
              <w:jc w:val="center"/>
              <w:rPr>
                <w:rFonts w:eastAsia="Times New Roman" w:cs="Times New Roman"/>
                <w:sz w:val="22"/>
                <w:szCs w:val="22"/>
                <w:lang w:val="en-GB"/>
              </w:rPr>
            </w:pPr>
          </w:p>
        </w:tc>
        <w:tc>
          <w:tcPr>
            <w:tcW w:w="921" w:type="dxa"/>
            <w:tcBorders>
              <w:top w:val="single" w:sz="4" w:space="0" w:color="000000" w:themeColor="text1"/>
            </w:tcBorders>
            <w:vAlign w:val="bottom"/>
          </w:tcPr>
          <w:p w:rsidR="00AB63EB" w:rsidRPr="00D07B6E" w:rsidRDefault="00AB63EB" w:rsidP="009E4A5B">
            <w:pPr>
              <w:spacing w:line="240" w:lineRule="atLeast"/>
              <w:ind w:left="-79" w:right="-79"/>
              <w:jc w:val="center"/>
              <w:rPr>
                <w:rFonts w:eastAsia="Times New Roman" w:cs="Times New Roman"/>
                <w:sz w:val="22"/>
                <w:szCs w:val="22"/>
                <w:lang w:val="en-GB"/>
              </w:rPr>
            </w:pPr>
            <w:r w:rsidRPr="00D07B6E">
              <w:rPr>
                <w:rFonts w:eastAsia="Times New Roman" w:cs="Times New Roman"/>
                <w:sz w:val="22"/>
                <w:szCs w:val="22"/>
                <w:lang w:val="en-GB"/>
              </w:rPr>
              <w:t xml:space="preserve">Income </w:t>
            </w:r>
          </w:p>
          <w:p w:rsidR="00AB63EB" w:rsidRPr="00D07B6E" w:rsidRDefault="00AB63EB" w:rsidP="009E4A5B">
            <w:pPr>
              <w:spacing w:line="240" w:lineRule="atLeast"/>
              <w:ind w:left="-79" w:right="-79"/>
              <w:jc w:val="center"/>
              <w:rPr>
                <w:rFonts w:eastAsia="Times New Roman" w:cs="Times New Roman"/>
                <w:sz w:val="22"/>
                <w:szCs w:val="22"/>
                <w:lang w:val="en-GB"/>
              </w:rPr>
            </w:pPr>
            <w:r w:rsidRPr="00D07B6E">
              <w:rPr>
                <w:rFonts w:eastAsia="Times New Roman" w:cs="Times New Roman"/>
                <w:sz w:val="22"/>
                <w:szCs w:val="22"/>
                <w:lang w:val="en-GB"/>
              </w:rPr>
              <w:t>tax</w:t>
            </w:r>
          </w:p>
        </w:tc>
        <w:tc>
          <w:tcPr>
            <w:tcW w:w="180" w:type="dxa"/>
            <w:tcBorders>
              <w:top w:val="single" w:sz="4" w:space="0" w:color="000000" w:themeColor="text1"/>
            </w:tcBorders>
            <w:vAlign w:val="bottom"/>
          </w:tcPr>
          <w:p w:rsidR="00AB63EB" w:rsidRPr="00D07B6E" w:rsidRDefault="00AB63EB" w:rsidP="009E4A5B">
            <w:pPr>
              <w:tabs>
                <w:tab w:val="decimal" w:pos="765"/>
              </w:tabs>
              <w:spacing w:line="240" w:lineRule="atLeast"/>
              <w:ind w:left="-79" w:right="-79"/>
              <w:jc w:val="center"/>
              <w:rPr>
                <w:rFonts w:eastAsia="Times New Roman" w:cs="Times New Roman"/>
                <w:sz w:val="22"/>
                <w:szCs w:val="22"/>
                <w:lang w:val="en-GB"/>
              </w:rPr>
            </w:pPr>
          </w:p>
        </w:tc>
        <w:tc>
          <w:tcPr>
            <w:tcW w:w="900" w:type="dxa"/>
            <w:tcBorders>
              <w:top w:val="single" w:sz="4" w:space="0" w:color="000000" w:themeColor="text1"/>
            </w:tcBorders>
            <w:vAlign w:val="bottom"/>
          </w:tcPr>
          <w:p w:rsidR="00AB63EB" w:rsidRPr="00D07B6E" w:rsidRDefault="00AB63EB" w:rsidP="009E4A5B">
            <w:pPr>
              <w:spacing w:line="240" w:lineRule="atLeast"/>
              <w:ind w:right="-79"/>
              <w:jc w:val="center"/>
              <w:rPr>
                <w:rFonts w:eastAsia="Times New Roman" w:cs="Times New Roman"/>
                <w:sz w:val="22"/>
                <w:szCs w:val="22"/>
                <w:lang w:val="en-GB"/>
              </w:rPr>
            </w:pPr>
            <w:r w:rsidRPr="00D07B6E">
              <w:rPr>
                <w:rFonts w:eastAsia="Times New Roman" w:cs="Times New Roman"/>
                <w:sz w:val="22"/>
                <w:szCs w:val="22"/>
                <w:lang w:val="en-GB"/>
              </w:rPr>
              <w:t>Net of Tax</w:t>
            </w:r>
          </w:p>
        </w:tc>
      </w:tr>
      <w:tr w:rsidR="00AB63EB" w:rsidRPr="00D07B6E" w:rsidTr="00A2370D">
        <w:trPr>
          <w:cantSplit/>
        </w:trPr>
        <w:tc>
          <w:tcPr>
            <w:tcW w:w="3644" w:type="dxa"/>
          </w:tcPr>
          <w:p w:rsidR="00AB63EB" w:rsidRPr="00D07B6E" w:rsidRDefault="00AB63EB" w:rsidP="009E4A5B">
            <w:pPr>
              <w:spacing w:line="240" w:lineRule="atLeast"/>
              <w:ind w:left="191" w:hanging="191"/>
              <w:rPr>
                <w:rFonts w:eastAsia="Times New Roman" w:cs="Times New Roman"/>
                <w:sz w:val="22"/>
                <w:szCs w:val="22"/>
              </w:rPr>
            </w:pPr>
          </w:p>
        </w:tc>
        <w:tc>
          <w:tcPr>
            <w:tcW w:w="6325" w:type="dxa"/>
            <w:gridSpan w:val="11"/>
          </w:tcPr>
          <w:p w:rsidR="00AB63EB" w:rsidRPr="00D07B6E" w:rsidRDefault="00AB63EB" w:rsidP="009E4A5B">
            <w:pPr>
              <w:spacing w:line="240" w:lineRule="atLeast"/>
              <w:ind w:right="11"/>
              <w:jc w:val="center"/>
              <w:rPr>
                <w:rFonts w:eastAsia="Times New Roman" w:cs="Times New Roman"/>
                <w:i/>
                <w:iCs/>
                <w:sz w:val="22"/>
                <w:szCs w:val="22"/>
                <w:lang w:val="en-GB" w:bidi="ar-SA"/>
              </w:rPr>
            </w:pPr>
            <w:r w:rsidRPr="00D07B6E">
              <w:rPr>
                <w:rFonts w:eastAsia="Times New Roman" w:cs="Times New Roman"/>
                <w:i/>
                <w:iCs/>
                <w:sz w:val="22"/>
                <w:szCs w:val="22"/>
                <w:lang w:val="en-GB"/>
              </w:rPr>
              <w:t>(in million Baht)</w:t>
            </w:r>
          </w:p>
        </w:tc>
      </w:tr>
      <w:tr w:rsidR="00AB63EB" w:rsidRPr="00D07B6E" w:rsidTr="00A2370D">
        <w:trPr>
          <w:cantSplit/>
        </w:trPr>
        <w:tc>
          <w:tcPr>
            <w:tcW w:w="3644" w:type="dxa"/>
          </w:tcPr>
          <w:p w:rsidR="00AB63EB" w:rsidRPr="00D07B6E" w:rsidRDefault="00AB63EB" w:rsidP="009E4A5B">
            <w:pPr>
              <w:spacing w:line="240" w:lineRule="atLeast"/>
              <w:ind w:left="730" w:right="-930" w:hanging="333"/>
              <w:rPr>
                <w:rFonts w:eastAsia="Times New Roman" w:cs="Times New Roman"/>
                <w:sz w:val="22"/>
                <w:szCs w:val="22"/>
              </w:rPr>
            </w:pPr>
            <w:r w:rsidRPr="00D07B6E">
              <w:rPr>
                <w:rFonts w:eastAsia="Times New Roman" w:cs="Times New Roman"/>
                <w:sz w:val="22"/>
                <w:szCs w:val="22"/>
              </w:rPr>
              <w:t>Defined benefit plan actuarial loss</w:t>
            </w:r>
          </w:p>
        </w:tc>
        <w:tc>
          <w:tcPr>
            <w:tcW w:w="900" w:type="dxa"/>
            <w:tcBorders>
              <w:bottom w:val="double" w:sz="4" w:space="0" w:color="auto"/>
            </w:tcBorders>
            <w:vAlign w:val="bottom"/>
          </w:tcPr>
          <w:p w:rsidR="00AB63EB" w:rsidRPr="00D07B6E" w:rsidRDefault="00855ACA" w:rsidP="009E4A5B">
            <w:pPr>
              <w:tabs>
                <w:tab w:val="decimal" w:pos="346"/>
              </w:tabs>
              <w:spacing w:line="240" w:lineRule="atLeast"/>
              <w:ind w:right="99"/>
              <w:jc w:val="center"/>
              <w:rPr>
                <w:rFonts w:eastAsia="Times New Roman" w:cs="Times New Roman"/>
                <w:sz w:val="22"/>
                <w:szCs w:val="22"/>
              </w:rPr>
            </w:pPr>
            <w:r>
              <w:rPr>
                <w:rFonts w:eastAsia="Times New Roman" w:cs="Times New Roman"/>
                <w:sz w:val="22"/>
                <w:szCs w:val="22"/>
              </w:rPr>
              <w:t>-</w:t>
            </w:r>
          </w:p>
        </w:tc>
        <w:tc>
          <w:tcPr>
            <w:tcW w:w="180" w:type="dxa"/>
          </w:tcPr>
          <w:p w:rsidR="00AB63EB" w:rsidRPr="00D07B6E" w:rsidRDefault="00AB63EB" w:rsidP="009E4A5B">
            <w:pPr>
              <w:tabs>
                <w:tab w:val="decimal" w:pos="821"/>
              </w:tabs>
              <w:spacing w:line="240" w:lineRule="atLeast"/>
              <w:ind w:right="99"/>
              <w:jc w:val="center"/>
              <w:rPr>
                <w:rFonts w:eastAsia="Times New Roman" w:cs="Times New Roman"/>
                <w:sz w:val="22"/>
                <w:szCs w:val="22"/>
              </w:rPr>
            </w:pPr>
          </w:p>
        </w:tc>
        <w:tc>
          <w:tcPr>
            <w:tcW w:w="904" w:type="dxa"/>
            <w:tcBorders>
              <w:bottom w:val="double" w:sz="4" w:space="0" w:color="auto"/>
            </w:tcBorders>
            <w:vAlign w:val="bottom"/>
          </w:tcPr>
          <w:p w:rsidR="00AB63EB" w:rsidRPr="00D07B6E" w:rsidRDefault="00855ACA" w:rsidP="009E4A5B">
            <w:pPr>
              <w:tabs>
                <w:tab w:val="decimal" w:pos="346"/>
              </w:tabs>
              <w:spacing w:line="240" w:lineRule="atLeast"/>
              <w:ind w:right="99"/>
              <w:jc w:val="center"/>
              <w:rPr>
                <w:rFonts w:eastAsia="Times New Roman" w:cs="Times New Roman"/>
                <w:sz w:val="22"/>
                <w:szCs w:val="22"/>
              </w:rPr>
            </w:pPr>
            <w:r>
              <w:rPr>
                <w:rFonts w:eastAsia="Times New Roman" w:cs="Times New Roman"/>
                <w:sz w:val="22"/>
                <w:szCs w:val="22"/>
              </w:rPr>
              <w:t>-</w:t>
            </w:r>
          </w:p>
        </w:tc>
        <w:tc>
          <w:tcPr>
            <w:tcW w:w="180" w:type="dxa"/>
          </w:tcPr>
          <w:p w:rsidR="00AB63EB" w:rsidRPr="00D07B6E" w:rsidRDefault="00AB63EB" w:rsidP="009E4A5B">
            <w:pPr>
              <w:tabs>
                <w:tab w:val="decimal" w:pos="821"/>
              </w:tabs>
              <w:spacing w:line="240" w:lineRule="atLeast"/>
              <w:ind w:right="99"/>
              <w:jc w:val="center"/>
              <w:rPr>
                <w:rFonts w:eastAsia="Times New Roman" w:cs="Times New Roman"/>
                <w:sz w:val="22"/>
                <w:szCs w:val="22"/>
              </w:rPr>
            </w:pPr>
          </w:p>
        </w:tc>
        <w:tc>
          <w:tcPr>
            <w:tcW w:w="900" w:type="dxa"/>
            <w:tcBorders>
              <w:bottom w:val="double" w:sz="4" w:space="0" w:color="auto"/>
            </w:tcBorders>
            <w:vAlign w:val="bottom"/>
          </w:tcPr>
          <w:p w:rsidR="00AB63EB" w:rsidRPr="00D07B6E" w:rsidRDefault="00855ACA" w:rsidP="009E4A5B">
            <w:pPr>
              <w:tabs>
                <w:tab w:val="decimal" w:pos="346"/>
              </w:tabs>
              <w:spacing w:line="240" w:lineRule="atLeast"/>
              <w:ind w:right="99"/>
              <w:jc w:val="center"/>
              <w:rPr>
                <w:rFonts w:eastAsia="Times New Roman" w:cs="Times New Roman"/>
                <w:sz w:val="22"/>
                <w:szCs w:val="22"/>
              </w:rPr>
            </w:pPr>
            <w:r>
              <w:rPr>
                <w:rFonts w:eastAsia="Times New Roman" w:cs="Times New Roman"/>
                <w:sz w:val="22"/>
                <w:szCs w:val="22"/>
              </w:rPr>
              <w:t>-</w:t>
            </w:r>
          </w:p>
        </w:tc>
        <w:tc>
          <w:tcPr>
            <w:tcW w:w="180" w:type="dxa"/>
          </w:tcPr>
          <w:p w:rsidR="00AB63EB" w:rsidRPr="00D07B6E" w:rsidRDefault="00AB63EB" w:rsidP="009E4A5B">
            <w:pPr>
              <w:tabs>
                <w:tab w:val="decimal" w:pos="821"/>
              </w:tabs>
              <w:spacing w:line="240" w:lineRule="atLeast"/>
              <w:ind w:right="99"/>
              <w:jc w:val="center"/>
              <w:rPr>
                <w:rFonts w:eastAsia="Times New Roman" w:cs="Times New Roman"/>
                <w:sz w:val="22"/>
                <w:szCs w:val="22"/>
              </w:rPr>
            </w:pPr>
          </w:p>
        </w:tc>
        <w:tc>
          <w:tcPr>
            <w:tcW w:w="900" w:type="dxa"/>
            <w:tcBorders>
              <w:bottom w:val="double" w:sz="4" w:space="0" w:color="auto"/>
            </w:tcBorders>
            <w:vAlign w:val="bottom"/>
          </w:tcPr>
          <w:p w:rsidR="00AB63EB" w:rsidRPr="00D07B6E" w:rsidRDefault="00AB63EB" w:rsidP="009E4A5B">
            <w:pPr>
              <w:tabs>
                <w:tab w:val="decimal" w:pos="821"/>
              </w:tabs>
              <w:spacing w:line="240" w:lineRule="atLeast"/>
              <w:ind w:right="99"/>
              <w:jc w:val="center"/>
              <w:rPr>
                <w:rFonts w:eastAsia="Times New Roman" w:cs="Times New Roman"/>
                <w:sz w:val="22"/>
                <w:szCs w:val="22"/>
              </w:rPr>
            </w:pPr>
            <w:r>
              <w:rPr>
                <w:rFonts w:eastAsia="Times New Roman" w:cs="Times New Roman"/>
                <w:sz w:val="22"/>
                <w:szCs w:val="22"/>
              </w:rPr>
              <w:t>(1.38</w:t>
            </w:r>
            <w:r w:rsidRPr="00D07B6E">
              <w:rPr>
                <w:rFonts w:eastAsia="Times New Roman" w:cs="Times New Roman"/>
                <w:sz w:val="22"/>
                <w:szCs w:val="22"/>
              </w:rPr>
              <w:t>)</w:t>
            </w:r>
          </w:p>
        </w:tc>
        <w:tc>
          <w:tcPr>
            <w:tcW w:w="180" w:type="dxa"/>
          </w:tcPr>
          <w:p w:rsidR="00AB63EB" w:rsidRPr="00D07B6E" w:rsidRDefault="00AB63EB" w:rsidP="009E4A5B">
            <w:pPr>
              <w:tabs>
                <w:tab w:val="decimal" w:pos="821"/>
              </w:tabs>
              <w:spacing w:line="240" w:lineRule="atLeast"/>
              <w:ind w:right="99"/>
              <w:rPr>
                <w:rFonts w:eastAsia="Times New Roman" w:cs="Times New Roman"/>
                <w:sz w:val="22"/>
                <w:szCs w:val="22"/>
              </w:rPr>
            </w:pPr>
          </w:p>
        </w:tc>
        <w:tc>
          <w:tcPr>
            <w:tcW w:w="921" w:type="dxa"/>
            <w:tcBorders>
              <w:bottom w:val="double" w:sz="4" w:space="0" w:color="auto"/>
            </w:tcBorders>
            <w:vAlign w:val="bottom"/>
          </w:tcPr>
          <w:p w:rsidR="00AB63EB" w:rsidRPr="00D07B6E" w:rsidRDefault="00AB63EB" w:rsidP="009E4A5B">
            <w:pPr>
              <w:tabs>
                <w:tab w:val="decimal" w:pos="558"/>
              </w:tabs>
              <w:spacing w:line="240" w:lineRule="atLeast"/>
              <w:ind w:right="99"/>
              <w:jc w:val="center"/>
              <w:rPr>
                <w:rFonts w:eastAsia="Times New Roman" w:cs="Times New Roman"/>
                <w:sz w:val="22"/>
                <w:szCs w:val="22"/>
              </w:rPr>
            </w:pPr>
            <w:r w:rsidRPr="00D07B6E">
              <w:rPr>
                <w:rFonts w:eastAsia="Times New Roman" w:cs="Times New Roman"/>
                <w:sz w:val="22"/>
                <w:szCs w:val="22"/>
              </w:rPr>
              <w:t>0.</w:t>
            </w:r>
            <w:r>
              <w:rPr>
                <w:rFonts w:eastAsia="Times New Roman" w:cs="Times New Roman"/>
                <w:sz w:val="22"/>
                <w:szCs w:val="22"/>
              </w:rPr>
              <w:t>28</w:t>
            </w:r>
          </w:p>
        </w:tc>
        <w:tc>
          <w:tcPr>
            <w:tcW w:w="180" w:type="dxa"/>
          </w:tcPr>
          <w:p w:rsidR="00AB63EB" w:rsidRPr="00D07B6E" w:rsidRDefault="00AB63EB" w:rsidP="009E4A5B">
            <w:pPr>
              <w:tabs>
                <w:tab w:val="decimal" w:pos="821"/>
              </w:tabs>
              <w:spacing w:line="240" w:lineRule="atLeast"/>
              <w:ind w:right="99"/>
              <w:jc w:val="center"/>
              <w:rPr>
                <w:rFonts w:eastAsia="Times New Roman" w:cs="Times New Roman"/>
                <w:sz w:val="22"/>
                <w:szCs w:val="22"/>
              </w:rPr>
            </w:pPr>
          </w:p>
        </w:tc>
        <w:tc>
          <w:tcPr>
            <w:tcW w:w="900" w:type="dxa"/>
            <w:tcBorders>
              <w:bottom w:val="double" w:sz="4" w:space="0" w:color="auto"/>
            </w:tcBorders>
            <w:vAlign w:val="bottom"/>
          </w:tcPr>
          <w:p w:rsidR="00AB63EB" w:rsidRPr="00D07B6E" w:rsidRDefault="00AB63EB" w:rsidP="009E4A5B">
            <w:pPr>
              <w:tabs>
                <w:tab w:val="decimal" w:pos="821"/>
              </w:tabs>
              <w:spacing w:line="240" w:lineRule="atLeast"/>
              <w:ind w:right="99"/>
              <w:jc w:val="center"/>
              <w:rPr>
                <w:rFonts w:eastAsia="Times New Roman" w:cs="Times New Roman"/>
                <w:sz w:val="22"/>
                <w:szCs w:val="22"/>
              </w:rPr>
            </w:pPr>
            <w:r>
              <w:rPr>
                <w:rFonts w:eastAsia="Times New Roman" w:cs="Times New Roman"/>
                <w:sz w:val="22"/>
                <w:szCs w:val="22"/>
              </w:rPr>
              <w:t>(1.10</w:t>
            </w:r>
            <w:r w:rsidRPr="00D07B6E">
              <w:rPr>
                <w:rFonts w:eastAsia="Times New Roman" w:cs="Times New Roman"/>
                <w:sz w:val="22"/>
                <w:szCs w:val="22"/>
              </w:rPr>
              <w:t>)</w:t>
            </w:r>
          </w:p>
        </w:tc>
      </w:tr>
    </w:tbl>
    <w:p w:rsidR="00AB63EB" w:rsidRPr="00E15CDB" w:rsidRDefault="00AB63EB" w:rsidP="009E4A5B">
      <w:pPr>
        <w:spacing w:line="240" w:lineRule="atLeast"/>
        <w:ind w:left="540" w:right="47"/>
        <w:jc w:val="both"/>
        <w:rPr>
          <w:rFonts w:eastAsia="Times New Roman" w:cs="Angsana New"/>
          <w:sz w:val="22"/>
          <w:szCs w:val="22"/>
          <w:lang w:val="en-GB"/>
        </w:rPr>
      </w:pPr>
    </w:p>
    <w:tbl>
      <w:tblPr>
        <w:tblW w:w="9969" w:type="dxa"/>
        <w:tblInd w:w="121" w:type="dxa"/>
        <w:tblLayout w:type="fixed"/>
        <w:tblCellMar>
          <w:left w:w="79" w:type="dxa"/>
          <w:right w:w="79" w:type="dxa"/>
        </w:tblCellMar>
        <w:tblLook w:val="0000"/>
      </w:tblPr>
      <w:tblGrid>
        <w:gridCol w:w="3644"/>
        <w:gridCol w:w="900"/>
        <w:gridCol w:w="180"/>
        <w:gridCol w:w="904"/>
        <w:gridCol w:w="180"/>
        <w:gridCol w:w="900"/>
        <w:gridCol w:w="180"/>
        <w:gridCol w:w="900"/>
        <w:gridCol w:w="180"/>
        <w:gridCol w:w="921"/>
        <w:gridCol w:w="180"/>
        <w:gridCol w:w="900"/>
      </w:tblGrid>
      <w:tr w:rsidR="001D7723" w:rsidRPr="00D07B6E" w:rsidTr="00A2370D">
        <w:trPr>
          <w:cantSplit/>
        </w:trPr>
        <w:tc>
          <w:tcPr>
            <w:tcW w:w="3644" w:type="dxa"/>
          </w:tcPr>
          <w:p w:rsidR="001D7723" w:rsidRPr="00D07B6E" w:rsidRDefault="001D7723" w:rsidP="009E4A5B">
            <w:pPr>
              <w:spacing w:line="240" w:lineRule="atLeast"/>
              <w:ind w:left="191" w:right="-930" w:hanging="191"/>
              <w:rPr>
                <w:rFonts w:eastAsia="Times New Roman" w:cs="Times New Roman"/>
                <w:sz w:val="22"/>
                <w:szCs w:val="22"/>
              </w:rPr>
            </w:pPr>
          </w:p>
        </w:tc>
        <w:tc>
          <w:tcPr>
            <w:tcW w:w="6325" w:type="dxa"/>
            <w:gridSpan w:val="11"/>
            <w:vAlign w:val="bottom"/>
          </w:tcPr>
          <w:p w:rsidR="001D7723" w:rsidRPr="00D07B6E" w:rsidRDefault="001D7723" w:rsidP="009E4A5B">
            <w:pPr>
              <w:tabs>
                <w:tab w:val="decimal" w:pos="821"/>
              </w:tabs>
              <w:spacing w:line="240" w:lineRule="atLeast"/>
              <w:ind w:right="99"/>
              <w:jc w:val="center"/>
              <w:rPr>
                <w:rFonts w:eastAsia="Times New Roman" w:cs="Times New Roman"/>
                <w:sz w:val="22"/>
                <w:szCs w:val="22"/>
              </w:rPr>
            </w:pPr>
            <w:r w:rsidRPr="00D07B6E">
              <w:rPr>
                <w:rFonts w:eastAsia="Times New Roman" w:cs="Times New Roman"/>
                <w:b/>
                <w:bCs/>
                <w:sz w:val="22"/>
                <w:szCs w:val="22"/>
                <w:lang w:val="en-GB"/>
              </w:rPr>
              <w:t>Separate financial statements</w:t>
            </w:r>
          </w:p>
        </w:tc>
      </w:tr>
      <w:tr w:rsidR="001D7723" w:rsidRPr="00D07B6E" w:rsidTr="00A2370D">
        <w:trPr>
          <w:cantSplit/>
        </w:trPr>
        <w:tc>
          <w:tcPr>
            <w:tcW w:w="3644" w:type="dxa"/>
          </w:tcPr>
          <w:p w:rsidR="001D7723" w:rsidRPr="00D07B6E" w:rsidRDefault="001D7723" w:rsidP="009E4A5B">
            <w:pPr>
              <w:spacing w:line="240" w:lineRule="atLeast"/>
              <w:ind w:left="191" w:hanging="191"/>
              <w:rPr>
                <w:rFonts w:eastAsia="Times New Roman" w:cs="Times New Roman"/>
                <w:sz w:val="22"/>
                <w:szCs w:val="22"/>
              </w:rPr>
            </w:pPr>
          </w:p>
        </w:tc>
        <w:tc>
          <w:tcPr>
            <w:tcW w:w="3064" w:type="dxa"/>
            <w:gridSpan w:val="5"/>
          </w:tcPr>
          <w:p w:rsidR="001D7723" w:rsidRPr="00D07B6E" w:rsidRDefault="001D7723" w:rsidP="009E4A5B">
            <w:pPr>
              <w:spacing w:line="240" w:lineRule="atLeast"/>
              <w:ind w:right="11"/>
              <w:jc w:val="center"/>
              <w:rPr>
                <w:rFonts w:eastAsia="Times New Roman" w:cs="Times New Roman"/>
                <w:sz w:val="22"/>
                <w:szCs w:val="22"/>
              </w:rPr>
            </w:pPr>
            <w:r w:rsidRPr="00D07B6E">
              <w:rPr>
                <w:rFonts w:eastAsia="Times New Roman" w:cs="Times New Roman"/>
                <w:sz w:val="22"/>
                <w:szCs w:val="22"/>
                <w:lang w:val="en-GB"/>
              </w:rPr>
              <w:t>202</w:t>
            </w:r>
            <w:r>
              <w:rPr>
                <w:rFonts w:eastAsia="Times New Roman" w:cs="Times New Roman"/>
                <w:sz w:val="22"/>
                <w:szCs w:val="22"/>
                <w:lang w:val="en-GB"/>
              </w:rPr>
              <w:t>1</w:t>
            </w:r>
          </w:p>
        </w:tc>
        <w:tc>
          <w:tcPr>
            <w:tcW w:w="180" w:type="dxa"/>
          </w:tcPr>
          <w:p w:rsidR="001D7723" w:rsidRPr="00D07B6E" w:rsidRDefault="001D7723" w:rsidP="009E4A5B">
            <w:pPr>
              <w:spacing w:line="240" w:lineRule="atLeast"/>
              <w:ind w:right="11"/>
              <w:jc w:val="center"/>
              <w:rPr>
                <w:rFonts w:eastAsia="Times New Roman" w:cs="Times New Roman"/>
                <w:sz w:val="22"/>
                <w:szCs w:val="22"/>
                <w:lang w:val="en-GB" w:bidi="ar-SA"/>
              </w:rPr>
            </w:pPr>
          </w:p>
        </w:tc>
        <w:tc>
          <w:tcPr>
            <w:tcW w:w="3081" w:type="dxa"/>
            <w:gridSpan w:val="5"/>
          </w:tcPr>
          <w:p w:rsidR="001D7723" w:rsidRPr="00D07B6E" w:rsidRDefault="001D7723" w:rsidP="009E4A5B">
            <w:pPr>
              <w:spacing w:line="240" w:lineRule="atLeast"/>
              <w:ind w:right="11"/>
              <w:jc w:val="center"/>
              <w:rPr>
                <w:rFonts w:eastAsia="Times New Roman" w:cs="Times New Roman"/>
                <w:sz w:val="22"/>
                <w:szCs w:val="22"/>
                <w:lang w:val="en-GB" w:bidi="ar-SA"/>
              </w:rPr>
            </w:pPr>
            <w:r w:rsidRPr="00D07B6E">
              <w:rPr>
                <w:rFonts w:eastAsia="Times New Roman" w:cs="Times New Roman"/>
                <w:sz w:val="22"/>
                <w:szCs w:val="22"/>
                <w:lang w:val="en-GB"/>
              </w:rPr>
              <w:t>20</w:t>
            </w:r>
            <w:r>
              <w:rPr>
                <w:rFonts w:eastAsia="Times New Roman" w:cs="Times New Roman"/>
                <w:sz w:val="22"/>
                <w:szCs w:val="22"/>
                <w:lang w:val="en-GB"/>
              </w:rPr>
              <w:t>20</w:t>
            </w:r>
          </w:p>
        </w:tc>
      </w:tr>
      <w:tr w:rsidR="001D7723" w:rsidRPr="00D07B6E" w:rsidTr="00A2370D">
        <w:trPr>
          <w:cantSplit/>
        </w:trPr>
        <w:tc>
          <w:tcPr>
            <w:tcW w:w="3644" w:type="dxa"/>
          </w:tcPr>
          <w:p w:rsidR="001D7723" w:rsidRPr="00D07B6E" w:rsidRDefault="001D7723" w:rsidP="009E4A5B">
            <w:pPr>
              <w:spacing w:line="240" w:lineRule="atLeast"/>
              <w:ind w:left="191" w:hanging="191"/>
              <w:rPr>
                <w:rFonts w:eastAsia="Times New Roman" w:cs="Times New Roman"/>
                <w:sz w:val="22"/>
                <w:szCs w:val="22"/>
              </w:rPr>
            </w:pPr>
          </w:p>
        </w:tc>
        <w:tc>
          <w:tcPr>
            <w:tcW w:w="900" w:type="dxa"/>
            <w:tcBorders>
              <w:top w:val="single" w:sz="4" w:space="0" w:color="000000" w:themeColor="text1"/>
            </w:tcBorders>
            <w:vAlign w:val="bottom"/>
          </w:tcPr>
          <w:p w:rsidR="001D7723" w:rsidRPr="00D07B6E" w:rsidRDefault="001D7723" w:rsidP="009E4A5B">
            <w:pPr>
              <w:spacing w:line="240" w:lineRule="atLeast"/>
              <w:ind w:right="-79"/>
              <w:jc w:val="center"/>
              <w:rPr>
                <w:rFonts w:eastAsia="Times New Roman" w:cs="Times New Roman"/>
                <w:sz w:val="22"/>
                <w:szCs w:val="22"/>
                <w:lang w:val="en-GB"/>
              </w:rPr>
            </w:pPr>
            <w:r w:rsidRPr="00D07B6E">
              <w:rPr>
                <w:rFonts w:eastAsia="Times New Roman" w:cs="Times New Roman"/>
                <w:sz w:val="22"/>
                <w:szCs w:val="22"/>
                <w:lang w:val="en-GB"/>
              </w:rPr>
              <w:t>Before tax</w:t>
            </w:r>
          </w:p>
        </w:tc>
        <w:tc>
          <w:tcPr>
            <w:tcW w:w="180" w:type="dxa"/>
            <w:tcBorders>
              <w:top w:val="single" w:sz="4" w:space="0" w:color="000000" w:themeColor="text1"/>
            </w:tcBorders>
            <w:vAlign w:val="bottom"/>
          </w:tcPr>
          <w:p w:rsidR="001D7723" w:rsidRPr="00D07B6E" w:rsidRDefault="001D7723" w:rsidP="009E4A5B">
            <w:pPr>
              <w:tabs>
                <w:tab w:val="decimal" w:pos="765"/>
              </w:tabs>
              <w:spacing w:line="240" w:lineRule="atLeast"/>
              <w:ind w:left="-79" w:right="-79"/>
              <w:jc w:val="center"/>
              <w:rPr>
                <w:rFonts w:eastAsia="Times New Roman" w:cs="Times New Roman"/>
                <w:sz w:val="22"/>
                <w:szCs w:val="22"/>
                <w:lang w:val="en-GB"/>
              </w:rPr>
            </w:pPr>
          </w:p>
        </w:tc>
        <w:tc>
          <w:tcPr>
            <w:tcW w:w="904" w:type="dxa"/>
            <w:tcBorders>
              <w:top w:val="single" w:sz="4" w:space="0" w:color="000000" w:themeColor="text1"/>
            </w:tcBorders>
            <w:vAlign w:val="bottom"/>
          </w:tcPr>
          <w:p w:rsidR="001D7723" w:rsidRPr="00D07B6E" w:rsidRDefault="001D7723" w:rsidP="009E4A5B">
            <w:pPr>
              <w:spacing w:line="240" w:lineRule="atLeast"/>
              <w:ind w:left="-79" w:right="-79"/>
              <w:jc w:val="center"/>
              <w:rPr>
                <w:rFonts w:eastAsia="Times New Roman" w:cs="Times New Roman"/>
                <w:sz w:val="22"/>
                <w:szCs w:val="22"/>
                <w:lang w:val="en-GB"/>
              </w:rPr>
            </w:pPr>
            <w:r w:rsidRPr="00D07B6E">
              <w:rPr>
                <w:rFonts w:eastAsia="Times New Roman" w:cs="Times New Roman"/>
                <w:sz w:val="22"/>
                <w:szCs w:val="22"/>
                <w:lang w:val="en-GB"/>
              </w:rPr>
              <w:t xml:space="preserve">Income </w:t>
            </w:r>
          </w:p>
          <w:p w:rsidR="001D7723" w:rsidRPr="00D07B6E" w:rsidRDefault="001D7723" w:rsidP="009E4A5B">
            <w:pPr>
              <w:spacing w:line="240" w:lineRule="atLeast"/>
              <w:ind w:left="-79" w:right="-79"/>
              <w:jc w:val="center"/>
              <w:rPr>
                <w:rFonts w:eastAsia="Times New Roman" w:cs="Times New Roman"/>
                <w:sz w:val="22"/>
                <w:szCs w:val="22"/>
                <w:lang w:val="en-GB"/>
              </w:rPr>
            </w:pPr>
            <w:r w:rsidRPr="00D07B6E">
              <w:rPr>
                <w:rFonts w:eastAsia="Times New Roman" w:cs="Times New Roman"/>
                <w:sz w:val="22"/>
                <w:szCs w:val="22"/>
                <w:lang w:val="en-GB"/>
              </w:rPr>
              <w:t>tax</w:t>
            </w:r>
          </w:p>
        </w:tc>
        <w:tc>
          <w:tcPr>
            <w:tcW w:w="180" w:type="dxa"/>
            <w:tcBorders>
              <w:top w:val="single" w:sz="4" w:space="0" w:color="000000" w:themeColor="text1"/>
            </w:tcBorders>
            <w:vAlign w:val="bottom"/>
          </w:tcPr>
          <w:p w:rsidR="001D7723" w:rsidRPr="00D07B6E" w:rsidRDefault="001D7723" w:rsidP="009E4A5B">
            <w:pPr>
              <w:tabs>
                <w:tab w:val="decimal" w:pos="765"/>
              </w:tabs>
              <w:spacing w:line="240" w:lineRule="atLeast"/>
              <w:ind w:left="-79" w:right="-79"/>
              <w:jc w:val="center"/>
              <w:rPr>
                <w:rFonts w:eastAsia="Times New Roman" w:cs="Times New Roman"/>
                <w:sz w:val="22"/>
                <w:szCs w:val="22"/>
                <w:lang w:val="en-GB"/>
              </w:rPr>
            </w:pPr>
          </w:p>
        </w:tc>
        <w:tc>
          <w:tcPr>
            <w:tcW w:w="900" w:type="dxa"/>
            <w:tcBorders>
              <w:top w:val="single" w:sz="4" w:space="0" w:color="000000" w:themeColor="text1"/>
            </w:tcBorders>
            <w:vAlign w:val="bottom"/>
          </w:tcPr>
          <w:p w:rsidR="001D7723" w:rsidRPr="00D07B6E" w:rsidRDefault="001D7723" w:rsidP="009E4A5B">
            <w:pPr>
              <w:spacing w:line="240" w:lineRule="atLeast"/>
              <w:ind w:right="-79"/>
              <w:jc w:val="center"/>
              <w:rPr>
                <w:rFonts w:eastAsia="Times New Roman" w:cs="Times New Roman"/>
                <w:sz w:val="22"/>
                <w:szCs w:val="22"/>
                <w:lang w:val="en-GB"/>
              </w:rPr>
            </w:pPr>
            <w:r w:rsidRPr="00D07B6E">
              <w:rPr>
                <w:rFonts w:eastAsia="Times New Roman" w:cs="Times New Roman"/>
                <w:sz w:val="22"/>
                <w:szCs w:val="22"/>
                <w:lang w:val="en-GB"/>
              </w:rPr>
              <w:t>Net of Tax</w:t>
            </w:r>
          </w:p>
        </w:tc>
        <w:tc>
          <w:tcPr>
            <w:tcW w:w="180" w:type="dxa"/>
            <w:vAlign w:val="bottom"/>
          </w:tcPr>
          <w:p w:rsidR="001D7723" w:rsidRPr="00D07B6E" w:rsidRDefault="001D7723" w:rsidP="009E4A5B">
            <w:pPr>
              <w:tabs>
                <w:tab w:val="decimal" w:pos="765"/>
              </w:tabs>
              <w:spacing w:line="240" w:lineRule="atLeast"/>
              <w:ind w:left="-79" w:right="-79"/>
              <w:jc w:val="center"/>
              <w:rPr>
                <w:rFonts w:eastAsia="Times New Roman" w:cs="Times New Roman"/>
                <w:sz w:val="22"/>
                <w:szCs w:val="22"/>
                <w:lang w:val="en-GB"/>
              </w:rPr>
            </w:pPr>
          </w:p>
        </w:tc>
        <w:tc>
          <w:tcPr>
            <w:tcW w:w="900" w:type="dxa"/>
            <w:tcBorders>
              <w:top w:val="single" w:sz="4" w:space="0" w:color="000000" w:themeColor="text1"/>
            </w:tcBorders>
            <w:vAlign w:val="bottom"/>
          </w:tcPr>
          <w:p w:rsidR="001D7723" w:rsidRPr="00D07B6E" w:rsidRDefault="001D7723" w:rsidP="009E4A5B">
            <w:pPr>
              <w:spacing w:line="240" w:lineRule="atLeast"/>
              <w:ind w:right="-79"/>
              <w:jc w:val="center"/>
              <w:rPr>
                <w:rFonts w:eastAsia="Times New Roman" w:cs="Times New Roman"/>
                <w:sz w:val="22"/>
                <w:szCs w:val="22"/>
                <w:lang w:val="en-GB"/>
              </w:rPr>
            </w:pPr>
            <w:r w:rsidRPr="00D07B6E">
              <w:rPr>
                <w:rFonts w:eastAsia="Times New Roman" w:cs="Times New Roman"/>
                <w:sz w:val="22"/>
                <w:szCs w:val="22"/>
                <w:lang w:val="en-GB"/>
              </w:rPr>
              <w:t>Before tax</w:t>
            </w:r>
          </w:p>
        </w:tc>
        <w:tc>
          <w:tcPr>
            <w:tcW w:w="180" w:type="dxa"/>
            <w:tcBorders>
              <w:top w:val="single" w:sz="4" w:space="0" w:color="000000" w:themeColor="text1"/>
            </w:tcBorders>
            <w:vAlign w:val="bottom"/>
          </w:tcPr>
          <w:p w:rsidR="001D7723" w:rsidRPr="00D07B6E" w:rsidRDefault="001D7723" w:rsidP="009E4A5B">
            <w:pPr>
              <w:tabs>
                <w:tab w:val="decimal" w:pos="765"/>
              </w:tabs>
              <w:spacing w:line="240" w:lineRule="atLeast"/>
              <w:ind w:left="-79" w:right="-79"/>
              <w:jc w:val="center"/>
              <w:rPr>
                <w:rFonts w:eastAsia="Times New Roman" w:cs="Times New Roman"/>
                <w:sz w:val="22"/>
                <w:szCs w:val="22"/>
                <w:lang w:val="en-GB"/>
              </w:rPr>
            </w:pPr>
          </w:p>
        </w:tc>
        <w:tc>
          <w:tcPr>
            <w:tcW w:w="921" w:type="dxa"/>
            <w:tcBorders>
              <w:top w:val="single" w:sz="4" w:space="0" w:color="000000" w:themeColor="text1"/>
            </w:tcBorders>
            <w:vAlign w:val="bottom"/>
          </w:tcPr>
          <w:p w:rsidR="001D7723" w:rsidRPr="00D07B6E" w:rsidRDefault="001D7723" w:rsidP="009E4A5B">
            <w:pPr>
              <w:spacing w:line="240" w:lineRule="atLeast"/>
              <w:ind w:left="-79" w:right="-79"/>
              <w:jc w:val="center"/>
              <w:rPr>
                <w:rFonts w:eastAsia="Times New Roman" w:cs="Times New Roman"/>
                <w:sz w:val="22"/>
                <w:szCs w:val="22"/>
                <w:lang w:val="en-GB"/>
              </w:rPr>
            </w:pPr>
            <w:r w:rsidRPr="00D07B6E">
              <w:rPr>
                <w:rFonts w:eastAsia="Times New Roman" w:cs="Times New Roman"/>
                <w:sz w:val="22"/>
                <w:szCs w:val="22"/>
                <w:lang w:val="en-GB"/>
              </w:rPr>
              <w:t xml:space="preserve">Income </w:t>
            </w:r>
          </w:p>
          <w:p w:rsidR="001D7723" w:rsidRPr="00D07B6E" w:rsidRDefault="001D7723" w:rsidP="009E4A5B">
            <w:pPr>
              <w:spacing w:line="240" w:lineRule="atLeast"/>
              <w:ind w:left="-79" w:right="-79"/>
              <w:jc w:val="center"/>
              <w:rPr>
                <w:rFonts w:eastAsia="Times New Roman" w:cs="Times New Roman"/>
                <w:sz w:val="22"/>
                <w:szCs w:val="22"/>
                <w:lang w:val="en-GB"/>
              </w:rPr>
            </w:pPr>
            <w:r w:rsidRPr="00D07B6E">
              <w:rPr>
                <w:rFonts w:eastAsia="Times New Roman" w:cs="Times New Roman"/>
                <w:sz w:val="22"/>
                <w:szCs w:val="22"/>
                <w:lang w:val="en-GB"/>
              </w:rPr>
              <w:t>tax</w:t>
            </w:r>
          </w:p>
        </w:tc>
        <w:tc>
          <w:tcPr>
            <w:tcW w:w="180" w:type="dxa"/>
            <w:tcBorders>
              <w:top w:val="single" w:sz="4" w:space="0" w:color="000000" w:themeColor="text1"/>
            </w:tcBorders>
            <w:vAlign w:val="bottom"/>
          </w:tcPr>
          <w:p w:rsidR="001D7723" w:rsidRPr="00D07B6E" w:rsidRDefault="001D7723" w:rsidP="009E4A5B">
            <w:pPr>
              <w:tabs>
                <w:tab w:val="decimal" w:pos="765"/>
              </w:tabs>
              <w:spacing w:line="240" w:lineRule="atLeast"/>
              <w:ind w:left="-79" w:right="-79"/>
              <w:jc w:val="center"/>
              <w:rPr>
                <w:rFonts w:eastAsia="Times New Roman" w:cs="Times New Roman"/>
                <w:sz w:val="22"/>
                <w:szCs w:val="22"/>
                <w:lang w:val="en-GB"/>
              </w:rPr>
            </w:pPr>
          </w:p>
        </w:tc>
        <w:tc>
          <w:tcPr>
            <w:tcW w:w="900" w:type="dxa"/>
            <w:tcBorders>
              <w:top w:val="single" w:sz="4" w:space="0" w:color="000000" w:themeColor="text1"/>
            </w:tcBorders>
            <w:vAlign w:val="bottom"/>
          </w:tcPr>
          <w:p w:rsidR="001D7723" w:rsidRPr="00D07B6E" w:rsidRDefault="001D7723" w:rsidP="009E4A5B">
            <w:pPr>
              <w:spacing w:line="240" w:lineRule="atLeast"/>
              <w:ind w:right="-79"/>
              <w:jc w:val="center"/>
              <w:rPr>
                <w:rFonts w:eastAsia="Times New Roman" w:cs="Times New Roman"/>
                <w:sz w:val="22"/>
                <w:szCs w:val="22"/>
                <w:lang w:val="en-GB"/>
              </w:rPr>
            </w:pPr>
            <w:r w:rsidRPr="00D07B6E">
              <w:rPr>
                <w:rFonts w:eastAsia="Times New Roman" w:cs="Times New Roman"/>
                <w:sz w:val="22"/>
                <w:szCs w:val="22"/>
                <w:lang w:val="en-GB"/>
              </w:rPr>
              <w:t>Net of Tax</w:t>
            </w:r>
          </w:p>
        </w:tc>
      </w:tr>
      <w:tr w:rsidR="001D7723" w:rsidRPr="00D07B6E" w:rsidTr="00A2370D">
        <w:trPr>
          <w:cantSplit/>
        </w:trPr>
        <w:tc>
          <w:tcPr>
            <w:tcW w:w="3644" w:type="dxa"/>
          </w:tcPr>
          <w:p w:rsidR="001D7723" w:rsidRPr="00D07B6E" w:rsidRDefault="001D7723" w:rsidP="009E4A5B">
            <w:pPr>
              <w:spacing w:line="240" w:lineRule="atLeast"/>
              <w:ind w:left="191" w:hanging="191"/>
              <w:rPr>
                <w:rFonts w:eastAsia="Times New Roman" w:cs="Times New Roman"/>
                <w:sz w:val="22"/>
                <w:szCs w:val="22"/>
              </w:rPr>
            </w:pPr>
          </w:p>
        </w:tc>
        <w:tc>
          <w:tcPr>
            <w:tcW w:w="6325" w:type="dxa"/>
            <w:gridSpan w:val="11"/>
          </w:tcPr>
          <w:p w:rsidR="001D7723" w:rsidRPr="00D07B6E" w:rsidRDefault="001D7723" w:rsidP="009E4A5B">
            <w:pPr>
              <w:spacing w:line="240" w:lineRule="atLeast"/>
              <w:ind w:right="11"/>
              <w:jc w:val="center"/>
              <w:rPr>
                <w:rFonts w:eastAsia="Times New Roman" w:cs="Times New Roman"/>
                <w:i/>
                <w:iCs/>
                <w:sz w:val="22"/>
                <w:szCs w:val="22"/>
                <w:lang w:val="en-GB" w:bidi="ar-SA"/>
              </w:rPr>
            </w:pPr>
            <w:r w:rsidRPr="00D07B6E">
              <w:rPr>
                <w:rFonts w:eastAsia="Times New Roman" w:cs="Times New Roman"/>
                <w:i/>
                <w:iCs/>
                <w:sz w:val="22"/>
                <w:szCs w:val="22"/>
                <w:lang w:val="en-GB"/>
              </w:rPr>
              <w:t>(in million Baht)</w:t>
            </w:r>
          </w:p>
        </w:tc>
      </w:tr>
      <w:tr w:rsidR="00F22390" w:rsidRPr="00D07B6E" w:rsidTr="00A2370D">
        <w:trPr>
          <w:cantSplit/>
        </w:trPr>
        <w:tc>
          <w:tcPr>
            <w:tcW w:w="3644" w:type="dxa"/>
          </w:tcPr>
          <w:p w:rsidR="00F22390" w:rsidRPr="00D07B6E" w:rsidRDefault="00F22390" w:rsidP="009E4A5B">
            <w:pPr>
              <w:spacing w:line="240" w:lineRule="atLeast"/>
              <w:ind w:left="730" w:right="-930" w:hanging="333"/>
              <w:rPr>
                <w:rFonts w:eastAsia="Times New Roman" w:cs="Times New Roman"/>
                <w:sz w:val="22"/>
                <w:szCs w:val="22"/>
              </w:rPr>
            </w:pPr>
            <w:r w:rsidRPr="00D07B6E">
              <w:rPr>
                <w:rFonts w:eastAsia="Times New Roman" w:cs="Times New Roman"/>
                <w:sz w:val="22"/>
                <w:szCs w:val="22"/>
              </w:rPr>
              <w:t>Defined benefit plan actuarial loss</w:t>
            </w:r>
          </w:p>
        </w:tc>
        <w:tc>
          <w:tcPr>
            <w:tcW w:w="900" w:type="dxa"/>
            <w:tcBorders>
              <w:bottom w:val="double" w:sz="4" w:space="0" w:color="auto"/>
            </w:tcBorders>
            <w:vAlign w:val="bottom"/>
          </w:tcPr>
          <w:p w:rsidR="00F22390" w:rsidRPr="00D07B6E" w:rsidRDefault="00F22390" w:rsidP="009E4A5B">
            <w:pPr>
              <w:tabs>
                <w:tab w:val="decimal" w:pos="346"/>
              </w:tabs>
              <w:spacing w:line="240" w:lineRule="atLeast"/>
              <w:ind w:right="99"/>
              <w:jc w:val="center"/>
              <w:rPr>
                <w:rFonts w:eastAsia="Times New Roman" w:cs="Times New Roman"/>
                <w:sz w:val="22"/>
                <w:szCs w:val="22"/>
              </w:rPr>
            </w:pPr>
            <w:r>
              <w:rPr>
                <w:rFonts w:eastAsia="Times New Roman" w:cs="Times New Roman"/>
                <w:sz w:val="22"/>
                <w:szCs w:val="22"/>
              </w:rPr>
              <w:t>-</w:t>
            </w:r>
          </w:p>
        </w:tc>
        <w:tc>
          <w:tcPr>
            <w:tcW w:w="180" w:type="dxa"/>
          </w:tcPr>
          <w:p w:rsidR="00F22390" w:rsidRPr="00D07B6E" w:rsidRDefault="00F22390" w:rsidP="009E4A5B">
            <w:pPr>
              <w:tabs>
                <w:tab w:val="decimal" w:pos="821"/>
              </w:tabs>
              <w:spacing w:line="240" w:lineRule="atLeast"/>
              <w:ind w:right="99"/>
              <w:jc w:val="center"/>
              <w:rPr>
                <w:rFonts w:eastAsia="Times New Roman" w:cs="Times New Roman"/>
                <w:sz w:val="22"/>
                <w:szCs w:val="22"/>
              </w:rPr>
            </w:pPr>
          </w:p>
        </w:tc>
        <w:tc>
          <w:tcPr>
            <w:tcW w:w="904" w:type="dxa"/>
            <w:tcBorders>
              <w:bottom w:val="double" w:sz="4" w:space="0" w:color="auto"/>
            </w:tcBorders>
            <w:vAlign w:val="bottom"/>
          </w:tcPr>
          <w:p w:rsidR="00F22390" w:rsidRPr="00D07B6E" w:rsidRDefault="00F22390" w:rsidP="009E4A5B">
            <w:pPr>
              <w:tabs>
                <w:tab w:val="decimal" w:pos="346"/>
              </w:tabs>
              <w:spacing w:line="240" w:lineRule="atLeast"/>
              <w:ind w:right="99"/>
              <w:jc w:val="center"/>
              <w:rPr>
                <w:rFonts w:eastAsia="Times New Roman" w:cs="Times New Roman"/>
                <w:sz w:val="22"/>
                <w:szCs w:val="22"/>
              </w:rPr>
            </w:pPr>
            <w:r>
              <w:rPr>
                <w:rFonts w:eastAsia="Times New Roman" w:cs="Times New Roman"/>
                <w:sz w:val="22"/>
                <w:szCs w:val="22"/>
              </w:rPr>
              <w:t>-</w:t>
            </w:r>
          </w:p>
        </w:tc>
        <w:tc>
          <w:tcPr>
            <w:tcW w:w="180" w:type="dxa"/>
          </w:tcPr>
          <w:p w:rsidR="00F22390" w:rsidRPr="00D07B6E" w:rsidRDefault="00F22390" w:rsidP="009E4A5B">
            <w:pPr>
              <w:tabs>
                <w:tab w:val="decimal" w:pos="821"/>
              </w:tabs>
              <w:spacing w:line="240" w:lineRule="atLeast"/>
              <w:ind w:right="99"/>
              <w:jc w:val="center"/>
              <w:rPr>
                <w:rFonts w:eastAsia="Times New Roman" w:cs="Times New Roman"/>
                <w:sz w:val="22"/>
                <w:szCs w:val="22"/>
              </w:rPr>
            </w:pPr>
          </w:p>
        </w:tc>
        <w:tc>
          <w:tcPr>
            <w:tcW w:w="900" w:type="dxa"/>
            <w:tcBorders>
              <w:bottom w:val="double" w:sz="4" w:space="0" w:color="auto"/>
            </w:tcBorders>
            <w:vAlign w:val="bottom"/>
          </w:tcPr>
          <w:p w:rsidR="00F22390" w:rsidRPr="00D07B6E" w:rsidRDefault="00F22390" w:rsidP="009E4A5B">
            <w:pPr>
              <w:tabs>
                <w:tab w:val="decimal" w:pos="346"/>
              </w:tabs>
              <w:spacing w:line="240" w:lineRule="atLeast"/>
              <w:ind w:right="99"/>
              <w:jc w:val="center"/>
              <w:rPr>
                <w:rFonts w:eastAsia="Times New Roman" w:cs="Times New Roman"/>
                <w:sz w:val="22"/>
                <w:szCs w:val="22"/>
              </w:rPr>
            </w:pPr>
            <w:r>
              <w:rPr>
                <w:rFonts w:eastAsia="Times New Roman" w:cs="Times New Roman"/>
                <w:sz w:val="22"/>
                <w:szCs w:val="22"/>
              </w:rPr>
              <w:t>-</w:t>
            </w:r>
          </w:p>
        </w:tc>
        <w:tc>
          <w:tcPr>
            <w:tcW w:w="180" w:type="dxa"/>
          </w:tcPr>
          <w:p w:rsidR="00F22390" w:rsidRPr="00D07B6E" w:rsidRDefault="00F22390" w:rsidP="009E4A5B">
            <w:pPr>
              <w:tabs>
                <w:tab w:val="decimal" w:pos="821"/>
              </w:tabs>
              <w:spacing w:line="240" w:lineRule="atLeast"/>
              <w:ind w:right="99"/>
              <w:jc w:val="center"/>
              <w:rPr>
                <w:rFonts w:eastAsia="Times New Roman" w:cs="Times New Roman"/>
                <w:sz w:val="22"/>
                <w:szCs w:val="22"/>
              </w:rPr>
            </w:pPr>
          </w:p>
        </w:tc>
        <w:tc>
          <w:tcPr>
            <w:tcW w:w="900" w:type="dxa"/>
            <w:tcBorders>
              <w:bottom w:val="double" w:sz="4" w:space="0" w:color="auto"/>
            </w:tcBorders>
            <w:vAlign w:val="bottom"/>
          </w:tcPr>
          <w:p w:rsidR="00F22390" w:rsidRPr="00D07B6E" w:rsidRDefault="00F22390" w:rsidP="009E4A5B">
            <w:pPr>
              <w:tabs>
                <w:tab w:val="decimal" w:pos="821"/>
              </w:tabs>
              <w:spacing w:line="240" w:lineRule="atLeast"/>
              <w:ind w:right="99"/>
              <w:jc w:val="center"/>
              <w:rPr>
                <w:rFonts w:eastAsia="Times New Roman" w:cs="Times New Roman"/>
                <w:sz w:val="22"/>
                <w:szCs w:val="22"/>
              </w:rPr>
            </w:pPr>
            <w:r>
              <w:rPr>
                <w:rFonts w:eastAsia="Times New Roman" w:cs="Times New Roman"/>
                <w:sz w:val="22"/>
                <w:szCs w:val="22"/>
              </w:rPr>
              <w:t>(1.17</w:t>
            </w:r>
            <w:r w:rsidRPr="00D07B6E">
              <w:rPr>
                <w:rFonts w:eastAsia="Times New Roman" w:cs="Times New Roman"/>
                <w:sz w:val="22"/>
                <w:szCs w:val="22"/>
              </w:rPr>
              <w:t>)</w:t>
            </w:r>
          </w:p>
        </w:tc>
        <w:tc>
          <w:tcPr>
            <w:tcW w:w="180" w:type="dxa"/>
          </w:tcPr>
          <w:p w:rsidR="00F22390" w:rsidRPr="00D07B6E" w:rsidRDefault="00F22390" w:rsidP="009E4A5B">
            <w:pPr>
              <w:tabs>
                <w:tab w:val="decimal" w:pos="821"/>
              </w:tabs>
              <w:spacing w:line="240" w:lineRule="atLeast"/>
              <w:ind w:right="99"/>
              <w:rPr>
                <w:rFonts w:eastAsia="Times New Roman" w:cs="Times New Roman"/>
                <w:sz w:val="22"/>
                <w:szCs w:val="22"/>
              </w:rPr>
            </w:pPr>
          </w:p>
        </w:tc>
        <w:tc>
          <w:tcPr>
            <w:tcW w:w="921" w:type="dxa"/>
            <w:tcBorders>
              <w:bottom w:val="double" w:sz="4" w:space="0" w:color="auto"/>
            </w:tcBorders>
            <w:vAlign w:val="bottom"/>
          </w:tcPr>
          <w:p w:rsidR="00F22390" w:rsidRPr="00D07B6E" w:rsidRDefault="00F22390" w:rsidP="009E4A5B">
            <w:pPr>
              <w:tabs>
                <w:tab w:val="decimal" w:pos="558"/>
              </w:tabs>
              <w:spacing w:line="240" w:lineRule="atLeast"/>
              <w:ind w:right="99"/>
              <w:jc w:val="center"/>
              <w:rPr>
                <w:rFonts w:eastAsia="Times New Roman" w:cs="Times New Roman"/>
                <w:sz w:val="22"/>
                <w:szCs w:val="22"/>
              </w:rPr>
            </w:pPr>
            <w:r w:rsidRPr="00D07B6E">
              <w:rPr>
                <w:rFonts w:eastAsia="Times New Roman" w:cs="Times New Roman"/>
                <w:sz w:val="22"/>
                <w:szCs w:val="22"/>
              </w:rPr>
              <w:t>0.</w:t>
            </w:r>
            <w:r>
              <w:rPr>
                <w:rFonts w:eastAsia="Times New Roman" w:cs="Times New Roman"/>
                <w:sz w:val="22"/>
                <w:szCs w:val="22"/>
              </w:rPr>
              <w:t>23</w:t>
            </w:r>
          </w:p>
        </w:tc>
        <w:tc>
          <w:tcPr>
            <w:tcW w:w="180" w:type="dxa"/>
          </w:tcPr>
          <w:p w:rsidR="00F22390" w:rsidRPr="00D07B6E" w:rsidRDefault="00F22390" w:rsidP="009E4A5B">
            <w:pPr>
              <w:tabs>
                <w:tab w:val="decimal" w:pos="821"/>
              </w:tabs>
              <w:spacing w:line="240" w:lineRule="atLeast"/>
              <w:ind w:right="99"/>
              <w:jc w:val="center"/>
              <w:rPr>
                <w:rFonts w:eastAsia="Times New Roman" w:cs="Times New Roman"/>
                <w:sz w:val="22"/>
                <w:szCs w:val="22"/>
              </w:rPr>
            </w:pPr>
          </w:p>
        </w:tc>
        <w:tc>
          <w:tcPr>
            <w:tcW w:w="900" w:type="dxa"/>
            <w:tcBorders>
              <w:bottom w:val="double" w:sz="4" w:space="0" w:color="auto"/>
            </w:tcBorders>
            <w:vAlign w:val="bottom"/>
          </w:tcPr>
          <w:p w:rsidR="00F22390" w:rsidRPr="00D07B6E" w:rsidRDefault="00F22390" w:rsidP="009E4A5B">
            <w:pPr>
              <w:tabs>
                <w:tab w:val="decimal" w:pos="821"/>
              </w:tabs>
              <w:spacing w:line="240" w:lineRule="atLeast"/>
              <w:ind w:right="99"/>
              <w:jc w:val="center"/>
              <w:rPr>
                <w:rFonts w:eastAsia="Times New Roman" w:cs="Times New Roman"/>
                <w:sz w:val="22"/>
                <w:szCs w:val="22"/>
              </w:rPr>
            </w:pPr>
            <w:r>
              <w:rPr>
                <w:rFonts w:eastAsia="Times New Roman" w:cs="Times New Roman"/>
                <w:sz w:val="22"/>
                <w:szCs w:val="22"/>
              </w:rPr>
              <w:t>(0.94</w:t>
            </w:r>
            <w:r w:rsidRPr="00D07B6E">
              <w:rPr>
                <w:rFonts w:eastAsia="Times New Roman" w:cs="Times New Roman"/>
                <w:sz w:val="22"/>
                <w:szCs w:val="22"/>
              </w:rPr>
              <w:t>)</w:t>
            </w:r>
          </w:p>
        </w:tc>
      </w:tr>
    </w:tbl>
    <w:p w:rsidR="0054237F" w:rsidRDefault="0054237F" w:rsidP="009E4A5B">
      <w:pPr>
        <w:spacing w:line="240" w:lineRule="atLeast"/>
        <w:ind w:left="540" w:right="47"/>
        <w:jc w:val="both"/>
        <w:rPr>
          <w:rFonts w:eastAsia="Times New Roman" w:cs="Angsana New"/>
          <w:sz w:val="22"/>
          <w:szCs w:val="22"/>
          <w:lang w:val="en-GB"/>
        </w:rPr>
      </w:pPr>
    </w:p>
    <w:p w:rsidR="0075730D" w:rsidRPr="00D07B6E" w:rsidRDefault="0075730D" w:rsidP="009E4A5B">
      <w:pPr>
        <w:tabs>
          <w:tab w:val="left" w:pos="540"/>
        </w:tabs>
        <w:spacing w:line="240" w:lineRule="atLeast"/>
        <w:ind w:left="360" w:right="43" w:firstLine="180"/>
        <w:jc w:val="thaiDistribute"/>
        <w:rPr>
          <w:rFonts w:eastAsia="Times New Roman" w:cs="Times New Roman"/>
          <w:sz w:val="22"/>
          <w:szCs w:val="22"/>
          <w:lang w:val="en-GB"/>
        </w:rPr>
      </w:pPr>
      <w:r w:rsidRPr="00D07B6E">
        <w:rPr>
          <w:rFonts w:eastAsia="Times New Roman" w:cs="Times New Roman"/>
          <w:sz w:val="22"/>
          <w:szCs w:val="22"/>
          <w:lang w:val="en-GB"/>
        </w:rPr>
        <w:t>Reconciliation of effective tax rate</w:t>
      </w:r>
    </w:p>
    <w:p w:rsidR="0075730D" w:rsidRPr="00E15CDB" w:rsidRDefault="0075730D" w:rsidP="009E4A5B">
      <w:pPr>
        <w:spacing w:line="240" w:lineRule="atLeast"/>
        <w:ind w:left="540" w:right="47"/>
        <w:jc w:val="both"/>
        <w:rPr>
          <w:rFonts w:eastAsia="Times New Roman" w:cs="Angsana New"/>
          <w:sz w:val="22"/>
          <w:szCs w:val="22"/>
          <w:lang w:val="en-GB"/>
        </w:rPr>
      </w:pPr>
    </w:p>
    <w:tbl>
      <w:tblPr>
        <w:tblW w:w="10068" w:type="dxa"/>
        <w:tblInd w:w="18" w:type="dxa"/>
        <w:tblLayout w:type="fixed"/>
        <w:tblLook w:val="01E0"/>
      </w:tblPr>
      <w:tblGrid>
        <w:gridCol w:w="4892"/>
        <w:gridCol w:w="850"/>
        <w:gridCol w:w="236"/>
        <w:gridCol w:w="14"/>
        <w:gridCol w:w="1460"/>
        <w:gridCol w:w="249"/>
        <w:gridCol w:w="6"/>
        <w:gridCol w:w="838"/>
        <w:gridCol w:w="236"/>
        <w:gridCol w:w="1287"/>
      </w:tblGrid>
      <w:tr w:rsidR="0075730D" w:rsidRPr="00D07B6E" w:rsidTr="002203E3">
        <w:tc>
          <w:tcPr>
            <w:tcW w:w="4892" w:type="dxa"/>
          </w:tcPr>
          <w:p w:rsidR="0075730D" w:rsidRPr="00D07B6E" w:rsidRDefault="0075730D" w:rsidP="009E4A5B">
            <w:pPr>
              <w:spacing w:line="240" w:lineRule="atLeast"/>
              <w:ind w:left="522" w:right="-45"/>
              <w:jc w:val="thaiDistribute"/>
              <w:rPr>
                <w:rFonts w:eastAsia="Times New Roman" w:cs="Times New Roman"/>
                <w:sz w:val="22"/>
                <w:szCs w:val="22"/>
              </w:rPr>
            </w:pPr>
          </w:p>
        </w:tc>
        <w:tc>
          <w:tcPr>
            <w:tcW w:w="5176" w:type="dxa"/>
            <w:gridSpan w:val="9"/>
          </w:tcPr>
          <w:p w:rsidR="0075730D" w:rsidRPr="00D07B6E" w:rsidRDefault="0075730D" w:rsidP="009E4A5B">
            <w:pPr>
              <w:spacing w:line="240" w:lineRule="atLeast"/>
              <w:ind w:left="-170" w:right="-178"/>
              <w:jc w:val="center"/>
              <w:rPr>
                <w:rFonts w:eastAsia="Times New Roman" w:cs="Times New Roman"/>
                <w:b/>
                <w:bCs/>
                <w:sz w:val="22"/>
                <w:szCs w:val="22"/>
              </w:rPr>
            </w:pPr>
            <w:r w:rsidRPr="00D07B6E">
              <w:rPr>
                <w:rFonts w:eastAsia="Times New Roman" w:cs="Times New Roman"/>
                <w:b/>
                <w:bCs/>
                <w:sz w:val="22"/>
                <w:szCs w:val="22"/>
                <w:lang w:val="en-GB"/>
              </w:rPr>
              <w:t>Consolidated financial statements</w:t>
            </w:r>
          </w:p>
        </w:tc>
      </w:tr>
      <w:tr w:rsidR="0075730D" w:rsidRPr="00D07B6E" w:rsidTr="002203E3">
        <w:tc>
          <w:tcPr>
            <w:tcW w:w="4892" w:type="dxa"/>
          </w:tcPr>
          <w:p w:rsidR="0075730D" w:rsidRPr="00D07B6E" w:rsidRDefault="0075730D" w:rsidP="009E4A5B">
            <w:pPr>
              <w:spacing w:line="240" w:lineRule="atLeast"/>
              <w:ind w:left="522" w:right="-45"/>
              <w:jc w:val="thaiDistribute"/>
              <w:rPr>
                <w:rFonts w:eastAsia="Times New Roman" w:cs="Times New Roman"/>
                <w:sz w:val="22"/>
                <w:szCs w:val="22"/>
              </w:rPr>
            </w:pPr>
          </w:p>
        </w:tc>
        <w:tc>
          <w:tcPr>
            <w:tcW w:w="2560" w:type="dxa"/>
            <w:gridSpan w:val="4"/>
          </w:tcPr>
          <w:p w:rsidR="0075730D" w:rsidRPr="00D07B6E" w:rsidRDefault="0075730D" w:rsidP="009E4A5B">
            <w:pPr>
              <w:spacing w:line="240" w:lineRule="atLeast"/>
              <w:ind w:left="-54" w:right="-45"/>
              <w:jc w:val="center"/>
              <w:rPr>
                <w:rFonts w:eastAsia="Times New Roman" w:cs="Times New Roman"/>
                <w:sz w:val="22"/>
                <w:szCs w:val="22"/>
              </w:rPr>
            </w:pPr>
            <w:r w:rsidRPr="00D07B6E">
              <w:rPr>
                <w:rFonts w:eastAsia="Times New Roman" w:cs="Times New Roman"/>
                <w:sz w:val="22"/>
                <w:szCs w:val="22"/>
              </w:rPr>
              <w:t>202</w:t>
            </w:r>
            <w:r w:rsidR="004C4E3E">
              <w:rPr>
                <w:rFonts w:eastAsia="Times New Roman" w:cs="Times New Roman"/>
                <w:sz w:val="22"/>
                <w:szCs w:val="22"/>
              </w:rPr>
              <w:t>1</w:t>
            </w:r>
          </w:p>
        </w:tc>
        <w:tc>
          <w:tcPr>
            <w:tcW w:w="249" w:type="dxa"/>
          </w:tcPr>
          <w:p w:rsidR="0075730D" w:rsidRPr="00D07B6E" w:rsidRDefault="0075730D" w:rsidP="009E4A5B">
            <w:pPr>
              <w:spacing w:line="240" w:lineRule="atLeast"/>
              <w:ind w:left="-54" w:right="-45"/>
              <w:jc w:val="thaiDistribute"/>
              <w:rPr>
                <w:rFonts w:eastAsia="Times New Roman" w:cs="Times New Roman"/>
                <w:sz w:val="22"/>
                <w:szCs w:val="22"/>
              </w:rPr>
            </w:pPr>
          </w:p>
        </w:tc>
        <w:tc>
          <w:tcPr>
            <w:tcW w:w="2367" w:type="dxa"/>
            <w:gridSpan w:val="4"/>
          </w:tcPr>
          <w:p w:rsidR="0075730D" w:rsidRPr="00D07B6E" w:rsidRDefault="0075730D" w:rsidP="009E4A5B">
            <w:pPr>
              <w:spacing w:line="240" w:lineRule="atLeast"/>
              <w:ind w:left="-54" w:right="-45"/>
              <w:jc w:val="center"/>
              <w:rPr>
                <w:rFonts w:eastAsia="Times New Roman" w:cs="Times New Roman"/>
                <w:sz w:val="22"/>
                <w:szCs w:val="22"/>
              </w:rPr>
            </w:pPr>
            <w:r w:rsidRPr="00D07B6E">
              <w:rPr>
                <w:rFonts w:eastAsia="Times New Roman" w:cs="Times New Roman"/>
                <w:sz w:val="22"/>
                <w:szCs w:val="22"/>
              </w:rPr>
              <w:t>20</w:t>
            </w:r>
            <w:r w:rsidR="004C4E3E">
              <w:rPr>
                <w:rFonts w:eastAsia="Times New Roman" w:cs="Times New Roman"/>
                <w:sz w:val="22"/>
                <w:szCs w:val="22"/>
              </w:rPr>
              <w:t>20</w:t>
            </w:r>
          </w:p>
        </w:tc>
      </w:tr>
      <w:tr w:rsidR="0075730D" w:rsidRPr="00D07B6E" w:rsidTr="002203E3">
        <w:tc>
          <w:tcPr>
            <w:tcW w:w="4892" w:type="dxa"/>
          </w:tcPr>
          <w:p w:rsidR="0075730D" w:rsidRPr="00D07B6E" w:rsidRDefault="0075730D" w:rsidP="009E4A5B">
            <w:pPr>
              <w:spacing w:line="240" w:lineRule="atLeast"/>
              <w:ind w:left="522" w:right="-43"/>
              <w:jc w:val="thaiDistribute"/>
              <w:rPr>
                <w:rFonts w:eastAsia="Times New Roman" w:cs="Times New Roman"/>
                <w:sz w:val="22"/>
                <w:szCs w:val="22"/>
              </w:rPr>
            </w:pPr>
          </w:p>
        </w:tc>
        <w:tc>
          <w:tcPr>
            <w:tcW w:w="850" w:type="dxa"/>
          </w:tcPr>
          <w:p w:rsidR="0075730D" w:rsidRPr="00D07B6E" w:rsidRDefault="0075730D" w:rsidP="009E4A5B">
            <w:pPr>
              <w:spacing w:line="240" w:lineRule="atLeast"/>
              <w:ind w:left="-290" w:right="-302"/>
              <w:jc w:val="center"/>
              <w:rPr>
                <w:rFonts w:eastAsia="Times New Roman" w:cs="Times New Roman"/>
                <w:i/>
                <w:iCs/>
                <w:sz w:val="22"/>
                <w:szCs w:val="22"/>
                <w:cs/>
              </w:rPr>
            </w:pPr>
            <w:r w:rsidRPr="00D07B6E">
              <w:rPr>
                <w:rFonts w:eastAsia="Times New Roman" w:cs="Times New Roman"/>
                <w:i/>
                <w:iCs/>
                <w:sz w:val="22"/>
                <w:szCs w:val="22"/>
              </w:rPr>
              <w:t>Rate (%)</w:t>
            </w:r>
          </w:p>
        </w:tc>
        <w:tc>
          <w:tcPr>
            <w:tcW w:w="250" w:type="dxa"/>
            <w:gridSpan w:val="2"/>
          </w:tcPr>
          <w:p w:rsidR="0075730D" w:rsidRPr="00D07B6E" w:rsidRDefault="0075730D" w:rsidP="009E4A5B">
            <w:pPr>
              <w:spacing w:line="240" w:lineRule="atLeast"/>
              <w:ind w:left="-54" w:right="-43"/>
              <w:jc w:val="center"/>
              <w:rPr>
                <w:rFonts w:eastAsia="Times New Roman" w:cs="Times New Roman"/>
                <w:i/>
                <w:iCs/>
                <w:sz w:val="22"/>
                <w:szCs w:val="22"/>
              </w:rPr>
            </w:pPr>
          </w:p>
        </w:tc>
        <w:tc>
          <w:tcPr>
            <w:tcW w:w="1709" w:type="dxa"/>
            <w:gridSpan w:val="2"/>
          </w:tcPr>
          <w:p w:rsidR="0075730D" w:rsidRPr="00D07B6E" w:rsidRDefault="0075730D" w:rsidP="009E4A5B">
            <w:pPr>
              <w:spacing w:line="240" w:lineRule="atLeast"/>
              <w:ind w:left="-54" w:right="-43"/>
              <w:jc w:val="thaiDistribute"/>
              <w:rPr>
                <w:rFonts w:eastAsia="Times New Roman" w:cs="Times New Roman"/>
                <w:i/>
                <w:iCs/>
                <w:sz w:val="22"/>
                <w:szCs w:val="22"/>
              </w:rPr>
            </w:pPr>
            <w:r w:rsidRPr="00D07B6E">
              <w:rPr>
                <w:rFonts w:eastAsia="Times New Roman" w:cs="Times New Roman"/>
                <w:i/>
                <w:iCs/>
                <w:sz w:val="22"/>
                <w:szCs w:val="22"/>
              </w:rPr>
              <w:t>(in million Baht)</w:t>
            </w:r>
          </w:p>
        </w:tc>
        <w:tc>
          <w:tcPr>
            <w:tcW w:w="844" w:type="dxa"/>
            <w:gridSpan w:val="2"/>
          </w:tcPr>
          <w:p w:rsidR="0075730D" w:rsidRPr="00D07B6E" w:rsidRDefault="0075730D" w:rsidP="009E4A5B">
            <w:pPr>
              <w:spacing w:line="240" w:lineRule="atLeast"/>
              <w:ind w:left="-290" w:right="-302"/>
              <w:jc w:val="center"/>
              <w:rPr>
                <w:rFonts w:eastAsia="Times New Roman" w:cs="Times New Roman"/>
                <w:i/>
                <w:iCs/>
                <w:sz w:val="22"/>
                <w:szCs w:val="22"/>
                <w:cs/>
              </w:rPr>
            </w:pPr>
            <w:r w:rsidRPr="00D07B6E">
              <w:rPr>
                <w:rFonts w:eastAsia="Times New Roman" w:cs="Times New Roman"/>
                <w:i/>
                <w:iCs/>
                <w:sz w:val="22"/>
                <w:szCs w:val="22"/>
              </w:rPr>
              <w:t>Rate (%)</w:t>
            </w:r>
          </w:p>
        </w:tc>
        <w:tc>
          <w:tcPr>
            <w:tcW w:w="1523" w:type="dxa"/>
            <w:gridSpan w:val="2"/>
          </w:tcPr>
          <w:p w:rsidR="0075730D" w:rsidRPr="00D07B6E" w:rsidRDefault="0075730D" w:rsidP="009E4A5B">
            <w:pPr>
              <w:spacing w:line="240" w:lineRule="atLeast"/>
              <w:ind w:left="-153" w:right="-220"/>
              <w:jc w:val="center"/>
              <w:rPr>
                <w:rFonts w:eastAsia="Times New Roman" w:cs="Times New Roman"/>
                <w:i/>
                <w:iCs/>
                <w:sz w:val="22"/>
                <w:szCs w:val="22"/>
                <w:cs/>
              </w:rPr>
            </w:pPr>
            <w:r w:rsidRPr="00D07B6E">
              <w:rPr>
                <w:rFonts w:eastAsia="Times New Roman" w:cs="Times New Roman"/>
                <w:i/>
                <w:iCs/>
                <w:sz w:val="22"/>
                <w:szCs w:val="22"/>
              </w:rPr>
              <w:t>(in million Baht)</w:t>
            </w:r>
          </w:p>
        </w:tc>
      </w:tr>
      <w:tr w:rsidR="004C4E3E" w:rsidRPr="00D07B6E" w:rsidTr="002203E3">
        <w:tc>
          <w:tcPr>
            <w:tcW w:w="4892" w:type="dxa"/>
          </w:tcPr>
          <w:p w:rsidR="004C4E3E" w:rsidRPr="00D07B6E" w:rsidRDefault="004C4E3E" w:rsidP="009E4A5B">
            <w:pPr>
              <w:spacing w:line="240" w:lineRule="atLeast"/>
              <w:ind w:right="43" w:firstLine="514"/>
              <w:jc w:val="thaiDistribute"/>
              <w:rPr>
                <w:rFonts w:eastAsia="Times New Roman" w:cs="Times New Roman"/>
                <w:sz w:val="22"/>
                <w:szCs w:val="22"/>
                <w:cs/>
                <w:lang w:val="en-GB"/>
              </w:rPr>
            </w:pPr>
            <w:r w:rsidRPr="00D07B6E">
              <w:rPr>
                <w:rFonts w:eastAsia="Times New Roman" w:cs="Times New Roman"/>
                <w:sz w:val="22"/>
                <w:szCs w:val="22"/>
              </w:rPr>
              <w:t>Profit before income tax expense</w:t>
            </w:r>
          </w:p>
        </w:tc>
        <w:tc>
          <w:tcPr>
            <w:tcW w:w="850" w:type="dxa"/>
            <w:tcBorders>
              <w:bottom w:val="double" w:sz="4" w:space="0" w:color="auto"/>
            </w:tcBorders>
          </w:tcPr>
          <w:p w:rsidR="004C4E3E" w:rsidRPr="00D07B6E" w:rsidRDefault="004C4E3E" w:rsidP="009E4A5B">
            <w:pPr>
              <w:tabs>
                <w:tab w:val="decimal" w:pos="567"/>
                <w:tab w:val="decimal" w:pos="821"/>
              </w:tabs>
              <w:spacing w:line="240" w:lineRule="atLeast"/>
              <w:ind w:right="99"/>
              <w:jc w:val="center"/>
              <w:rPr>
                <w:rFonts w:eastAsia="Times New Roman" w:cs="Times New Roman"/>
                <w:sz w:val="22"/>
                <w:szCs w:val="22"/>
              </w:rPr>
            </w:pPr>
            <w:r w:rsidRPr="00D07B6E">
              <w:rPr>
                <w:rFonts w:eastAsia="Times New Roman" w:cs="Times New Roman" w:hint="cs"/>
                <w:sz w:val="22"/>
                <w:szCs w:val="22"/>
                <w:cs/>
              </w:rPr>
              <w:t>20</w:t>
            </w:r>
          </w:p>
        </w:tc>
        <w:tc>
          <w:tcPr>
            <w:tcW w:w="236" w:type="dxa"/>
          </w:tcPr>
          <w:p w:rsidR="004C4E3E" w:rsidRPr="00D07B6E" w:rsidRDefault="004C4E3E" w:rsidP="009E4A5B">
            <w:pPr>
              <w:tabs>
                <w:tab w:val="decimal" w:pos="821"/>
                <w:tab w:val="decimal" w:pos="930"/>
              </w:tabs>
              <w:spacing w:line="240" w:lineRule="atLeast"/>
              <w:ind w:right="99"/>
              <w:jc w:val="center"/>
              <w:rPr>
                <w:rFonts w:eastAsia="Times New Roman" w:cs="Times New Roman"/>
                <w:sz w:val="22"/>
                <w:szCs w:val="22"/>
              </w:rPr>
            </w:pPr>
          </w:p>
        </w:tc>
        <w:tc>
          <w:tcPr>
            <w:tcW w:w="1474" w:type="dxa"/>
            <w:gridSpan w:val="2"/>
            <w:tcBorders>
              <w:bottom w:val="double" w:sz="4" w:space="0" w:color="auto"/>
            </w:tcBorders>
          </w:tcPr>
          <w:p w:rsidR="004C4E3E" w:rsidRPr="00D07B6E" w:rsidRDefault="0054237F" w:rsidP="009E4A5B">
            <w:pPr>
              <w:tabs>
                <w:tab w:val="decimal" w:pos="783"/>
              </w:tabs>
              <w:spacing w:line="240" w:lineRule="atLeast"/>
              <w:ind w:left="-74" w:right="-108"/>
              <w:rPr>
                <w:rFonts w:eastAsia="Times New Roman" w:cs="Times New Roman"/>
                <w:sz w:val="22"/>
                <w:szCs w:val="22"/>
              </w:rPr>
            </w:pPr>
            <w:r>
              <w:rPr>
                <w:rFonts w:eastAsia="Times New Roman" w:cs="Times New Roman"/>
                <w:sz w:val="22"/>
                <w:szCs w:val="22"/>
              </w:rPr>
              <w:t>93</w:t>
            </w:r>
          </w:p>
        </w:tc>
        <w:tc>
          <w:tcPr>
            <w:tcW w:w="255" w:type="dxa"/>
            <w:gridSpan w:val="2"/>
          </w:tcPr>
          <w:p w:rsidR="004C4E3E" w:rsidRPr="00D07B6E" w:rsidRDefault="004C4E3E" w:rsidP="009E4A5B">
            <w:pPr>
              <w:tabs>
                <w:tab w:val="decimal" w:pos="821"/>
                <w:tab w:val="decimal" w:pos="930"/>
              </w:tabs>
              <w:spacing w:line="240" w:lineRule="atLeast"/>
              <w:ind w:right="99"/>
              <w:jc w:val="center"/>
              <w:rPr>
                <w:rFonts w:eastAsia="Times New Roman" w:cs="Times New Roman"/>
                <w:sz w:val="22"/>
                <w:szCs w:val="22"/>
              </w:rPr>
            </w:pPr>
          </w:p>
        </w:tc>
        <w:tc>
          <w:tcPr>
            <w:tcW w:w="838" w:type="dxa"/>
            <w:tcBorders>
              <w:bottom w:val="double" w:sz="4" w:space="0" w:color="auto"/>
            </w:tcBorders>
          </w:tcPr>
          <w:p w:rsidR="004C4E3E" w:rsidRPr="00D07B6E" w:rsidRDefault="004C4E3E" w:rsidP="009E4A5B">
            <w:pPr>
              <w:tabs>
                <w:tab w:val="decimal" w:pos="567"/>
                <w:tab w:val="decimal" w:pos="821"/>
              </w:tabs>
              <w:spacing w:line="240" w:lineRule="atLeast"/>
              <w:ind w:right="99"/>
              <w:jc w:val="center"/>
              <w:rPr>
                <w:rFonts w:eastAsia="Times New Roman" w:cs="Times New Roman"/>
                <w:sz w:val="22"/>
                <w:szCs w:val="22"/>
              </w:rPr>
            </w:pPr>
            <w:r w:rsidRPr="00D07B6E">
              <w:rPr>
                <w:rFonts w:eastAsia="Times New Roman" w:cs="Times New Roman"/>
                <w:sz w:val="22"/>
                <w:szCs w:val="22"/>
              </w:rPr>
              <w:t>20</w:t>
            </w:r>
          </w:p>
        </w:tc>
        <w:tc>
          <w:tcPr>
            <w:tcW w:w="236" w:type="dxa"/>
          </w:tcPr>
          <w:p w:rsidR="004C4E3E" w:rsidRPr="00D07B6E" w:rsidRDefault="004C4E3E" w:rsidP="009E4A5B">
            <w:pPr>
              <w:tabs>
                <w:tab w:val="decimal" w:pos="821"/>
                <w:tab w:val="decimal" w:pos="930"/>
              </w:tabs>
              <w:spacing w:line="240" w:lineRule="atLeast"/>
              <w:ind w:right="99"/>
              <w:jc w:val="center"/>
              <w:rPr>
                <w:rFonts w:eastAsia="Times New Roman" w:cs="Times New Roman"/>
                <w:sz w:val="22"/>
                <w:szCs w:val="22"/>
              </w:rPr>
            </w:pPr>
          </w:p>
        </w:tc>
        <w:tc>
          <w:tcPr>
            <w:tcW w:w="1287" w:type="dxa"/>
            <w:tcBorders>
              <w:bottom w:val="double" w:sz="4" w:space="0" w:color="auto"/>
            </w:tcBorders>
          </w:tcPr>
          <w:p w:rsidR="004C4E3E" w:rsidRPr="00D07B6E" w:rsidRDefault="004C4E3E" w:rsidP="009E4A5B">
            <w:pPr>
              <w:tabs>
                <w:tab w:val="decimal" w:pos="566"/>
              </w:tabs>
              <w:spacing w:line="240" w:lineRule="atLeast"/>
              <w:ind w:left="-74" w:right="-108"/>
              <w:rPr>
                <w:rFonts w:eastAsia="Times New Roman" w:cs="Times New Roman"/>
                <w:sz w:val="22"/>
                <w:szCs w:val="22"/>
              </w:rPr>
            </w:pPr>
            <w:r w:rsidRPr="00D07B6E">
              <w:rPr>
                <w:rFonts w:eastAsia="Times New Roman" w:cs="Times New Roman"/>
                <w:sz w:val="22"/>
                <w:szCs w:val="22"/>
              </w:rPr>
              <w:t>(1)</w:t>
            </w:r>
          </w:p>
        </w:tc>
      </w:tr>
      <w:tr w:rsidR="0054237F" w:rsidRPr="00D07B6E" w:rsidTr="002203E3">
        <w:tc>
          <w:tcPr>
            <w:tcW w:w="4892" w:type="dxa"/>
          </w:tcPr>
          <w:p w:rsidR="0054237F" w:rsidRPr="00D07B6E" w:rsidRDefault="0054237F" w:rsidP="009E4A5B">
            <w:pPr>
              <w:tabs>
                <w:tab w:val="decimal" w:pos="783"/>
              </w:tabs>
              <w:spacing w:line="240" w:lineRule="atLeast"/>
              <w:ind w:left="-74" w:right="-108" w:firstLine="602"/>
              <w:rPr>
                <w:rFonts w:eastAsia="Times New Roman" w:cs="Times New Roman"/>
                <w:sz w:val="22"/>
                <w:szCs w:val="22"/>
                <w:cs/>
              </w:rPr>
            </w:pPr>
            <w:r w:rsidRPr="00D07B6E">
              <w:rPr>
                <w:rFonts w:eastAsia="Times New Roman" w:cs="Times New Roman"/>
                <w:sz w:val="22"/>
                <w:szCs w:val="22"/>
              </w:rPr>
              <w:t>Income tax using the Thai Corporation tax rate</w:t>
            </w:r>
          </w:p>
        </w:tc>
        <w:tc>
          <w:tcPr>
            <w:tcW w:w="850" w:type="dxa"/>
            <w:tcBorders>
              <w:top w:val="double" w:sz="4" w:space="0" w:color="auto"/>
            </w:tcBorders>
          </w:tcPr>
          <w:p w:rsidR="0054237F" w:rsidRPr="00D07B6E" w:rsidRDefault="0054237F" w:rsidP="009E4A5B">
            <w:pPr>
              <w:tabs>
                <w:tab w:val="decimal" w:pos="783"/>
              </w:tabs>
              <w:spacing w:line="240" w:lineRule="atLeast"/>
              <w:ind w:left="-74" w:right="-108"/>
              <w:rPr>
                <w:rFonts w:eastAsia="Times New Roman" w:cs="Times New Roman"/>
                <w:sz w:val="22"/>
                <w:szCs w:val="22"/>
              </w:rPr>
            </w:pPr>
          </w:p>
        </w:tc>
        <w:tc>
          <w:tcPr>
            <w:tcW w:w="236" w:type="dxa"/>
          </w:tcPr>
          <w:p w:rsidR="0054237F" w:rsidRPr="00D07B6E" w:rsidRDefault="0054237F" w:rsidP="009E4A5B">
            <w:pPr>
              <w:tabs>
                <w:tab w:val="decimal" w:pos="783"/>
              </w:tabs>
              <w:spacing w:line="240" w:lineRule="atLeast"/>
              <w:ind w:left="-74" w:right="-108"/>
              <w:rPr>
                <w:rFonts w:eastAsia="Times New Roman" w:cs="Times New Roman"/>
                <w:sz w:val="22"/>
                <w:szCs w:val="22"/>
              </w:rPr>
            </w:pPr>
          </w:p>
        </w:tc>
        <w:tc>
          <w:tcPr>
            <w:tcW w:w="1474" w:type="dxa"/>
            <w:gridSpan w:val="2"/>
            <w:tcBorders>
              <w:top w:val="double" w:sz="4" w:space="0" w:color="auto"/>
            </w:tcBorders>
          </w:tcPr>
          <w:p w:rsidR="0054237F" w:rsidRPr="0054237F" w:rsidRDefault="0054237F" w:rsidP="009E4A5B">
            <w:pPr>
              <w:tabs>
                <w:tab w:val="decimal" w:pos="783"/>
              </w:tabs>
              <w:spacing w:line="240" w:lineRule="atLeast"/>
              <w:ind w:left="-74" w:right="-108"/>
              <w:rPr>
                <w:rFonts w:eastAsia="Times New Roman" w:cs="Times New Roman"/>
                <w:sz w:val="22"/>
                <w:szCs w:val="22"/>
              </w:rPr>
            </w:pPr>
            <w:r w:rsidRPr="0054237F">
              <w:rPr>
                <w:rFonts w:eastAsia="Times New Roman" w:cs="Times New Roman"/>
                <w:sz w:val="22"/>
                <w:szCs w:val="22"/>
              </w:rPr>
              <w:t>19</w:t>
            </w:r>
          </w:p>
        </w:tc>
        <w:tc>
          <w:tcPr>
            <w:tcW w:w="255" w:type="dxa"/>
            <w:gridSpan w:val="2"/>
          </w:tcPr>
          <w:p w:rsidR="0054237F" w:rsidRPr="00D07B6E" w:rsidRDefault="0054237F" w:rsidP="009E4A5B">
            <w:pPr>
              <w:tabs>
                <w:tab w:val="decimal" w:pos="783"/>
              </w:tabs>
              <w:spacing w:line="240" w:lineRule="atLeast"/>
              <w:ind w:left="-74" w:right="-108"/>
              <w:rPr>
                <w:rFonts w:eastAsia="Times New Roman" w:cs="Times New Roman"/>
                <w:sz w:val="22"/>
                <w:szCs w:val="22"/>
              </w:rPr>
            </w:pPr>
          </w:p>
        </w:tc>
        <w:tc>
          <w:tcPr>
            <w:tcW w:w="838" w:type="dxa"/>
            <w:tcBorders>
              <w:top w:val="double" w:sz="4" w:space="0" w:color="auto"/>
            </w:tcBorders>
          </w:tcPr>
          <w:p w:rsidR="0054237F" w:rsidRPr="00D07B6E" w:rsidRDefault="0054237F" w:rsidP="009E4A5B">
            <w:pPr>
              <w:tabs>
                <w:tab w:val="decimal" w:pos="783"/>
              </w:tabs>
              <w:spacing w:line="240" w:lineRule="atLeast"/>
              <w:ind w:left="-74" w:right="-108"/>
              <w:rPr>
                <w:rFonts w:eastAsia="Times New Roman" w:cs="Times New Roman"/>
                <w:sz w:val="22"/>
                <w:szCs w:val="22"/>
              </w:rPr>
            </w:pPr>
          </w:p>
        </w:tc>
        <w:tc>
          <w:tcPr>
            <w:tcW w:w="236" w:type="dxa"/>
          </w:tcPr>
          <w:p w:rsidR="0054237F" w:rsidRPr="00D07B6E" w:rsidRDefault="0054237F" w:rsidP="009E4A5B">
            <w:pPr>
              <w:tabs>
                <w:tab w:val="decimal" w:pos="783"/>
              </w:tabs>
              <w:spacing w:line="240" w:lineRule="atLeast"/>
              <w:ind w:left="-74" w:right="-108"/>
              <w:rPr>
                <w:rFonts w:eastAsia="Times New Roman" w:cs="Times New Roman"/>
                <w:sz w:val="22"/>
                <w:szCs w:val="22"/>
              </w:rPr>
            </w:pPr>
          </w:p>
        </w:tc>
        <w:tc>
          <w:tcPr>
            <w:tcW w:w="1287" w:type="dxa"/>
            <w:tcBorders>
              <w:top w:val="double" w:sz="4" w:space="0" w:color="auto"/>
            </w:tcBorders>
          </w:tcPr>
          <w:p w:rsidR="0054237F" w:rsidRPr="00D07B6E" w:rsidRDefault="0054237F" w:rsidP="009E4A5B">
            <w:pPr>
              <w:tabs>
                <w:tab w:val="decimal" w:pos="566"/>
              </w:tabs>
              <w:spacing w:line="240" w:lineRule="atLeast"/>
              <w:ind w:left="-74" w:right="-108"/>
              <w:rPr>
                <w:rFonts w:eastAsia="Times New Roman" w:cs="Times New Roman"/>
                <w:sz w:val="22"/>
                <w:szCs w:val="22"/>
              </w:rPr>
            </w:pPr>
            <w:r w:rsidRPr="00D07B6E">
              <w:rPr>
                <w:rFonts w:eastAsia="Times New Roman" w:cs="Times New Roman"/>
                <w:sz w:val="22"/>
                <w:szCs w:val="22"/>
              </w:rPr>
              <w:t>-</w:t>
            </w:r>
          </w:p>
        </w:tc>
      </w:tr>
      <w:tr w:rsidR="0054237F" w:rsidRPr="00D07B6E" w:rsidTr="002203E3">
        <w:tc>
          <w:tcPr>
            <w:tcW w:w="4892" w:type="dxa"/>
          </w:tcPr>
          <w:p w:rsidR="0054237F" w:rsidRPr="00D07B6E" w:rsidRDefault="0054237F" w:rsidP="009E4A5B">
            <w:pPr>
              <w:tabs>
                <w:tab w:val="decimal" w:pos="783"/>
              </w:tabs>
              <w:spacing w:line="240" w:lineRule="atLeast"/>
              <w:ind w:left="-74" w:right="-108" w:firstLine="602"/>
              <w:rPr>
                <w:rFonts w:eastAsia="Times New Roman" w:cs="Times New Roman"/>
                <w:sz w:val="22"/>
                <w:szCs w:val="22"/>
                <w:cs/>
              </w:rPr>
            </w:pPr>
            <w:r w:rsidRPr="00D07B6E">
              <w:rPr>
                <w:rFonts w:eastAsia="Times New Roman" w:cs="Times New Roman"/>
                <w:sz w:val="22"/>
                <w:szCs w:val="22"/>
              </w:rPr>
              <w:t>Expenses not deductible for tax purposes</w:t>
            </w:r>
          </w:p>
        </w:tc>
        <w:tc>
          <w:tcPr>
            <w:tcW w:w="850" w:type="dxa"/>
          </w:tcPr>
          <w:p w:rsidR="0054237F" w:rsidRPr="00D07B6E" w:rsidRDefault="0054237F" w:rsidP="009E4A5B">
            <w:pPr>
              <w:tabs>
                <w:tab w:val="decimal" w:pos="783"/>
              </w:tabs>
              <w:spacing w:line="240" w:lineRule="atLeast"/>
              <w:ind w:left="-74" w:right="-108"/>
              <w:rPr>
                <w:rFonts w:eastAsia="Times New Roman" w:cs="Times New Roman"/>
                <w:sz w:val="22"/>
                <w:szCs w:val="22"/>
              </w:rPr>
            </w:pPr>
          </w:p>
        </w:tc>
        <w:tc>
          <w:tcPr>
            <w:tcW w:w="236" w:type="dxa"/>
          </w:tcPr>
          <w:p w:rsidR="0054237F" w:rsidRPr="00D07B6E" w:rsidRDefault="0054237F" w:rsidP="009E4A5B">
            <w:pPr>
              <w:tabs>
                <w:tab w:val="decimal" w:pos="783"/>
              </w:tabs>
              <w:spacing w:line="240" w:lineRule="atLeast"/>
              <w:ind w:left="-74" w:right="-108"/>
              <w:rPr>
                <w:rFonts w:eastAsia="Times New Roman" w:cs="Times New Roman"/>
                <w:sz w:val="22"/>
                <w:szCs w:val="22"/>
              </w:rPr>
            </w:pPr>
          </w:p>
        </w:tc>
        <w:tc>
          <w:tcPr>
            <w:tcW w:w="1474" w:type="dxa"/>
            <w:gridSpan w:val="2"/>
          </w:tcPr>
          <w:p w:rsidR="0054237F" w:rsidRPr="0054237F" w:rsidRDefault="0054237F" w:rsidP="009E4A5B">
            <w:pPr>
              <w:tabs>
                <w:tab w:val="decimal" w:pos="783"/>
              </w:tabs>
              <w:spacing w:line="240" w:lineRule="atLeast"/>
              <w:ind w:left="-74" w:right="-108"/>
              <w:rPr>
                <w:rFonts w:eastAsia="Times New Roman" w:cs="Times New Roman"/>
                <w:sz w:val="22"/>
                <w:szCs w:val="22"/>
              </w:rPr>
            </w:pPr>
            <w:r w:rsidRPr="0054237F">
              <w:rPr>
                <w:rFonts w:eastAsia="Times New Roman" w:cs="Times New Roman"/>
                <w:sz w:val="22"/>
                <w:szCs w:val="22"/>
              </w:rPr>
              <w:t>3</w:t>
            </w:r>
          </w:p>
        </w:tc>
        <w:tc>
          <w:tcPr>
            <w:tcW w:w="255" w:type="dxa"/>
            <w:gridSpan w:val="2"/>
          </w:tcPr>
          <w:p w:rsidR="0054237F" w:rsidRPr="00D07B6E" w:rsidRDefault="0054237F" w:rsidP="009E4A5B">
            <w:pPr>
              <w:tabs>
                <w:tab w:val="decimal" w:pos="783"/>
              </w:tabs>
              <w:spacing w:line="240" w:lineRule="atLeast"/>
              <w:ind w:left="-74" w:right="-108"/>
              <w:rPr>
                <w:rFonts w:eastAsia="Times New Roman" w:cs="Times New Roman"/>
                <w:sz w:val="22"/>
                <w:szCs w:val="22"/>
              </w:rPr>
            </w:pPr>
          </w:p>
        </w:tc>
        <w:tc>
          <w:tcPr>
            <w:tcW w:w="838" w:type="dxa"/>
          </w:tcPr>
          <w:p w:rsidR="0054237F" w:rsidRPr="00D07B6E" w:rsidRDefault="0054237F" w:rsidP="009E4A5B">
            <w:pPr>
              <w:tabs>
                <w:tab w:val="decimal" w:pos="783"/>
              </w:tabs>
              <w:spacing w:line="240" w:lineRule="atLeast"/>
              <w:ind w:left="-74" w:right="-108"/>
              <w:rPr>
                <w:rFonts w:eastAsia="Times New Roman" w:cs="Times New Roman"/>
                <w:sz w:val="22"/>
                <w:szCs w:val="22"/>
              </w:rPr>
            </w:pPr>
          </w:p>
        </w:tc>
        <w:tc>
          <w:tcPr>
            <w:tcW w:w="236" w:type="dxa"/>
          </w:tcPr>
          <w:p w:rsidR="0054237F" w:rsidRPr="00D07B6E" w:rsidRDefault="0054237F" w:rsidP="009E4A5B">
            <w:pPr>
              <w:tabs>
                <w:tab w:val="decimal" w:pos="783"/>
              </w:tabs>
              <w:spacing w:line="240" w:lineRule="atLeast"/>
              <w:ind w:left="-74" w:right="-108"/>
              <w:rPr>
                <w:rFonts w:eastAsia="Times New Roman" w:cs="Times New Roman"/>
                <w:sz w:val="22"/>
                <w:szCs w:val="22"/>
              </w:rPr>
            </w:pPr>
          </w:p>
        </w:tc>
        <w:tc>
          <w:tcPr>
            <w:tcW w:w="1287" w:type="dxa"/>
          </w:tcPr>
          <w:p w:rsidR="0054237F" w:rsidRPr="00D07B6E" w:rsidRDefault="0054237F" w:rsidP="009E4A5B">
            <w:pPr>
              <w:tabs>
                <w:tab w:val="decimal" w:pos="566"/>
              </w:tabs>
              <w:spacing w:line="240" w:lineRule="atLeast"/>
              <w:ind w:left="-74" w:right="-108"/>
              <w:rPr>
                <w:rFonts w:eastAsia="Times New Roman" w:cs="Times New Roman"/>
                <w:sz w:val="22"/>
                <w:szCs w:val="22"/>
              </w:rPr>
            </w:pPr>
            <w:r w:rsidRPr="00D07B6E">
              <w:rPr>
                <w:rFonts w:eastAsia="Times New Roman" w:cs="Times New Roman"/>
                <w:sz w:val="22"/>
                <w:szCs w:val="22"/>
              </w:rPr>
              <w:t>2</w:t>
            </w:r>
          </w:p>
        </w:tc>
      </w:tr>
      <w:tr w:rsidR="0054237F" w:rsidRPr="00D07B6E" w:rsidTr="002203E3">
        <w:tc>
          <w:tcPr>
            <w:tcW w:w="4892" w:type="dxa"/>
          </w:tcPr>
          <w:p w:rsidR="0054237F" w:rsidRPr="00D07B6E" w:rsidRDefault="0054237F" w:rsidP="009E4A5B">
            <w:pPr>
              <w:tabs>
                <w:tab w:val="decimal" w:pos="783"/>
              </w:tabs>
              <w:spacing w:line="240" w:lineRule="atLeast"/>
              <w:ind w:left="-74" w:right="-108" w:firstLine="602"/>
              <w:rPr>
                <w:rFonts w:eastAsia="Times New Roman" w:cstheme="minorBidi"/>
                <w:sz w:val="22"/>
                <w:szCs w:val="22"/>
                <w:cs/>
              </w:rPr>
            </w:pPr>
            <w:r w:rsidRPr="00D07B6E">
              <w:rPr>
                <w:rFonts w:eastAsia="Times New Roman" w:cs="Times New Roman"/>
                <w:sz w:val="22"/>
                <w:szCs w:val="22"/>
              </w:rPr>
              <w:t>Income not subject to tax</w:t>
            </w:r>
          </w:p>
        </w:tc>
        <w:tc>
          <w:tcPr>
            <w:tcW w:w="850" w:type="dxa"/>
          </w:tcPr>
          <w:p w:rsidR="0054237F" w:rsidRPr="00D07B6E" w:rsidRDefault="0054237F" w:rsidP="009E4A5B">
            <w:pPr>
              <w:tabs>
                <w:tab w:val="decimal" w:pos="783"/>
              </w:tabs>
              <w:spacing w:line="240" w:lineRule="atLeast"/>
              <w:ind w:left="-74" w:right="-108"/>
              <w:rPr>
                <w:rFonts w:eastAsia="Times New Roman" w:cs="Times New Roman"/>
                <w:sz w:val="22"/>
                <w:szCs w:val="22"/>
              </w:rPr>
            </w:pPr>
          </w:p>
        </w:tc>
        <w:tc>
          <w:tcPr>
            <w:tcW w:w="236" w:type="dxa"/>
          </w:tcPr>
          <w:p w:rsidR="0054237F" w:rsidRPr="00D07B6E" w:rsidRDefault="0054237F" w:rsidP="009E4A5B">
            <w:pPr>
              <w:tabs>
                <w:tab w:val="decimal" w:pos="783"/>
              </w:tabs>
              <w:spacing w:line="240" w:lineRule="atLeast"/>
              <w:ind w:left="-74" w:right="-108"/>
              <w:rPr>
                <w:rFonts w:eastAsia="Times New Roman" w:cs="Times New Roman"/>
                <w:sz w:val="22"/>
                <w:szCs w:val="22"/>
              </w:rPr>
            </w:pPr>
          </w:p>
        </w:tc>
        <w:tc>
          <w:tcPr>
            <w:tcW w:w="1474" w:type="dxa"/>
            <w:gridSpan w:val="2"/>
          </w:tcPr>
          <w:p w:rsidR="0054237F" w:rsidRPr="0054237F" w:rsidRDefault="0054237F" w:rsidP="009E4A5B">
            <w:pPr>
              <w:tabs>
                <w:tab w:val="decimal" w:pos="783"/>
              </w:tabs>
              <w:spacing w:line="240" w:lineRule="atLeast"/>
              <w:ind w:left="-74" w:right="-108"/>
              <w:rPr>
                <w:rFonts w:eastAsia="Times New Roman" w:cs="Times New Roman"/>
                <w:sz w:val="22"/>
                <w:szCs w:val="22"/>
              </w:rPr>
            </w:pPr>
            <w:r w:rsidRPr="0054237F">
              <w:rPr>
                <w:rFonts w:eastAsia="Times New Roman" w:cs="Times New Roman"/>
                <w:sz w:val="22"/>
                <w:szCs w:val="22"/>
              </w:rPr>
              <w:t>(</w:t>
            </w:r>
            <w:r>
              <w:rPr>
                <w:rFonts w:eastAsia="Times New Roman" w:cs="Times New Roman"/>
                <w:sz w:val="22"/>
                <w:szCs w:val="22"/>
              </w:rPr>
              <w:t>9</w:t>
            </w:r>
            <w:r w:rsidRPr="0054237F">
              <w:rPr>
                <w:rFonts w:eastAsia="Times New Roman" w:cs="Times New Roman"/>
                <w:sz w:val="22"/>
                <w:szCs w:val="22"/>
              </w:rPr>
              <w:t>)</w:t>
            </w:r>
          </w:p>
        </w:tc>
        <w:tc>
          <w:tcPr>
            <w:tcW w:w="255" w:type="dxa"/>
            <w:gridSpan w:val="2"/>
          </w:tcPr>
          <w:p w:rsidR="0054237F" w:rsidRPr="00D07B6E" w:rsidRDefault="0054237F" w:rsidP="009E4A5B">
            <w:pPr>
              <w:tabs>
                <w:tab w:val="decimal" w:pos="783"/>
              </w:tabs>
              <w:spacing w:line="240" w:lineRule="atLeast"/>
              <w:ind w:left="-74" w:right="-108"/>
              <w:rPr>
                <w:rFonts w:eastAsia="Times New Roman" w:cs="Times New Roman"/>
                <w:sz w:val="22"/>
                <w:szCs w:val="22"/>
              </w:rPr>
            </w:pPr>
          </w:p>
        </w:tc>
        <w:tc>
          <w:tcPr>
            <w:tcW w:w="838" w:type="dxa"/>
          </w:tcPr>
          <w:p w:rsidR="0054237F" w:rsidRPr="00D07B6E" w:rsidRDefault="0054237F" w:rsidP="009E4A5B">
            <w:pPr>
              <w:tabs>
                <w:tab w:val="decimal" w:pos="783"/>
              </w:tabs>
              <w:spacing w:line="240" w:lineRule="atLeast"/>
              <w:ind w:left="-74" w:right="-108"/>
              <w:rPr>
                <w:rFonts w:eastAsia="Times New Roman" w:cs="Times New Roman"/>
                <w:sz w:val="22"/>
                <w:szCs w:val="22"/>
              </w:rPr>
            </w:pPr>
          </w:p>
        </w:tc>
        <w:tc>
          <w:tcPr>
            <w:tcW w:w="236" w:type="dxa"/>
          </w:tcPr>
          <w:p w:rsidR="0054237F" w:rsidRPr="00D07B6E" w:rsidRDefault="0054237F" w:rsidP="009E4A5B">
            <w:pPr>
              <w:tabs>
                <w:tab w:val="decimal" w:pos="783"/>
              </w:tabs>
              <w:spacing w:line="240" w:lineRule="atLeast"/>
              <w:ind w:left="-74" w:right="-108"/>
              <w:rPr>
                <w:rFonts w:eastAsia="Times New Roman" w:cs="Times New Roman"/>
                <w:sz w:val="22"/>
                <w:szCs w:val="22"/>
              </w:rPr>
            </w:pPr>
          </w:p>
        </w:tc>
        <w:tc>
          <w:tcPr>
            <w:tcW w:w="1287" w:type="dxa"/>
          </w:tcPr>
          <w:p w:rsidR="0054237F" w:rsidRPr="00D07B6E" w:rsidRDefault="0054237F" w:rsidP="009E4A5B">
            <w:pPr>
              <w:tabs>
                <w:tab w:val="decimal" w:pos="566"/>
              </w:tabs>
              <w:spacing w:line="240" w:lineRule="atLeast"/>
              <w:ind w:left="-74" w:right="-108"/>
              <w:rPr>
                <w:rFonts w:eastAsia="Times New Roman" w:cs="Times New Roman"/>
                <w:sz w:val="22"/>
                <w:szCs w:val="22"/>
              </w:rPr>
            </w:pPr>
            <w:r w:rsidRPr="00D07B6E">
              <w:rPr>
                <w:rFonts w:eastAsia="Times New Roman" w:cs="Times New Roman"/>
                <w:sz w:val="22"/>
                <w:szCs w:val="22"/>
              </w:rPr>
              <w:t>(1)</w:t>
            </w:r>
          </w:p>
        </w:tc>
      </w:tr>
      <w:tr w:rsidR="0054237F" w:rsidRPr="00D07B6E" w:rsidTr="002203E3">
        <w:tc>
          <w:tcPr>
            <w:tcW w:w="4892" w:type="dxa"/>
          </w:tcPr>
          <w:p w:rsidR="0054237F" w:rsidRPr="00D07B6E" w:rsidRDefault="0054237F" w:rsidP="009E4A5B">
            <w:pPr>
              <w:tabs>
                <w:tab w:val="decimal" w:pos="783"/>
              </w:tabs>
              <w:spacing w:line="240" w:lineRule="atLeast"/>
              <w:ind w:left="-74" w:right="-108" w:firstLine="602"/>
              <w:rPr>
                <w:rFonts w:eastAsia="Times New Roman" w:cs="Times New Roman"/>
                <w:sz w:val="22"/>
                <w:szCs w:val="22"/>
                <w:cs/>
              </w:rPr>
            </w:pPr>
            <w:r w:rsidRPr="00D07B6E">
              <w:rPr>
                <w:rFonts w:eastAsia="Times New Roman" w:cs="Times New Roman"/>
                <w:sz w:val="22"/>
                <w:szCs w:val="22"/>
              </w:rPr>
              <w:t>Increased taxable expenses</w:t>
            </w:r>
          </w:p>
        </w:tc>
        <w:tc>
          <w:tcPr>
            <w:tcW w:w="850" w:type="dxa"/>
          </w:tcPr>
          <w:p w:rsidR="0054237F" w:rsidRPr="00D07B6E" w:rsidRDefault="0054237F" w:rsidP="009E4A5B">
            <w:pPr>
              <w:tabs>
                <w:tab w:val="decimal" w:pos="783"/>
              </w:tabs>
              <w:spacing w:line="240" w:lineRule="atLeast"/>
              <w:ind w:left="-74" w:right="-108"/>
              <w:rPr>
                <w:rFonts w:eastAsia="Times New Roman" w:cs="Times New Roman"/>
                <w:sz w:val="22"/>
                <w:szCs w:val="22"/>
              </w:rPr>
            </w:pPr>
          </w:p>
        </w:tc>
        <w:tc>
          <w:tcPr>
            <w:tcW w:w="236" w:type="dxa"/>
          </w:tcPr>
          <w:p w:rsidR="0054237F" w:rsidRPr="00D07B6E" w:rsidRDefault="0054237F" w:rsidP="009E4A5B">
            <w:pPr>
              <w:tabs>
                <w:tab w:val="decimal" w:pos="783"/>
              </w:tabs>
              <w:spacing w:line="240" w:lineRule="atLeast"/>
              <w:ind w:left="-74" w:right="-108"/>
              <w:rPr>
                <w:rFonts w:eastAsia="Times New Roman" w:cs="Times New Roman"/>
                <w:sz w:val="22"/>
                <w:szCs w:val="22"/>
              </w:rPr>
            </w:pPr>
          </w:p>
        </w:tc>
        <w:tc>
          <w:tcPr>
            <w:tcW w:w="1474" w:type="dxa"/>
            <w:gridSpan w:val="2"/>
          </w:tcPr>
          <w:p w:rsidR="0054237F" w:rsidRPr="0054237F" w:rsidRDefault="0054237F" w:rsidP="009E4A5B">
            <w:pPr>
              <w:tabs>
                <w:tab w:val="decimal" w:pos="783"/>
              </w:tabs>
              <w:spacing w:line="240" w:lineRule="atLeast"/>
              <w:ind w:left="-74" w:right="-108"/>
              <w:rPr>
                <w:rFonts w:eastAsia="Times New Roman" w:cs="Times New Roman"/>
                <w:sz w:val="22"/>
                <w:szCs w:val="22"/>
              </w:rPr>
            </w:pPr>
            <w:r>
              <w:rPr>
                <w:rFonts w:eastAsia="Times New Roman" w:cs="Times New Roman"/>
                <w:sz w:val="22"/>
                <w:szCs w:val="22"/>
              </w:rPr>
              <w:t>(1</w:t>
            </w:r>
            <w:r w:rsidRPr="0054237F">
              <w:rPr>
                <w:rFonts w:eastAsia="Times New Roman" w:cs="Times New Roman"/>
                <w:sz w:val="22"/>
                <w:szCs w:val="22"/>
              </w:rPr>
              <w:t>)</w:t>
            </w:r>
          </w:p>
        </w:tc>
        <w:tc>
          <w:tcPr>
            <w:tcW w:w="255" w:type="dxa"/>
            <w:gridSpan w:val="2"/>
          </w:tcPr>
          <w:p w:rsidR="0054237F" w:rsidRPr="00D07B6E" w:rsidRDefault="0054237F" w:rsidP="009E4A5B">
            <w:pPr>
              <w:tabs>
                <w:tab w:val="decimal" w:pos="783"/>
              </w:tabs>
              <w:spacing w:line="240" w:lineRule="atLeast"/>
              <w:ind w:left="-74" w:right="-108"/>
              <w:rPr>
                <w:rFonts w:eastAsia="Times New Roman" w:cs="Times New Roman"/>
                <w:sz w:val="22"/>
                <w:szCs w:val="22"/>
              </w:rPr>
            </w:pPr>
          </w:p>
        </w:tc>
        <w:tc>
          <w:tcPr>
            <w:tcW w:w="838" w:type="dxa"/>
          </w:tcPr>
          <w:p w:rsidR="0054237F" w:rsidRPr="00D07B6E" w:rsidRDefault="0054237F" w:rsidP="009E4A5B">
            <w:pPr>
              <w:tabs>
                <w:tab w:val="decimal" w:pos="783"/>
              </w:tabs>
              <w:spacing w:line="240" w:lineRule="atLeast"/>
              <w:ind w:left="-74" w:right="-108"/>
              <w:rPr>
                <w:rFonts w:eastAsia="Times New Roman" w:cs="Times New Roman"/>
                <w:sz w:val="22"/>
                <w:szCs w:val="22"/>
              </w:rPr>
            </w:pPr>
          </w:p>
        </w:tc>
        <w:tc>
          <w:tcPr>
            <w:tcW w:w="236" w:type="dxa"/>
          </w:tcPr>
          <w:p w:rsidR="0054237F" w:rsidRPr="00D07B6E" w:rsidRDefault="0054237F" w:rsidP="009E4A5B">
            <w:pPr>
              <w:tabs>
                <w:tab w:val="decimal" w:pos="783"/>
              </w:tabs>
              <w:spacing w:line="240" w:lineRule="atLeast"/>
              <w:ind w:left="-74" w:right="-108"/>
              <w:rPr>
                <w:rFonts w:eastAsia="Times New Roman" w:cs="Times New Roman"/>
                <w:sz w:val="22"/>
                <w:szCs w:val="22"/>
              </w:rPr>
            </w:pPr>
          </w:p>
        </w:tc>
        <w:tc>
          <w:tcPr>
            <w:tcW w:w="1287" w:type="dxa"/>
          </w:tcPr>
          <w:p w:rsidR="0054237F" w:rsidRPr="00D07B6E" w:rsidRDefault="0054237F" w:rsidP="009E4A5B">
            <w:pPr>
              <w:tabs>
                <w:tab w:val="decimal" w:pos="566"/>
              </w:tabs>
              <w:spacing w:line="240" w:lineRule="atLeast"/>
              <w:ind w:left="-74" w:right="-108"/>
              <w:rPr>
                <w:rFonts w:eastAsia="Times New Roman" w:cs="Times New Roman"/>
                <w:sz w:val="22"/>
                <w:szCs w:val="22"/>
              </w:rPr>
            </w:pPr>
            <w:r w:rsidRPr="00D07B6E">
              <w:rPr>
                <w:rFonts w:eastAsia="Times New Roman" w:cs="Times New Roman"/>
                <w:sz w:val="22"/>
                <w:szCs w:val="22"/>
              </w:rPr>
              <w:t>(1)</w:t>
            </w:r>
          </w:p>
        </w:tc>
      </w:tr>
      <w:tr w:rsidR="0054237F" w:rsidRPr="00D07B6E" w:rsidTr="002203E3">
        <w:tc>
          <w:tcPr>
            <w:tcW w:w="4892" w:type="dxa"/>
          </w:tcPr>
          <w:p w:rsidR="0054237F" w:rsidRPr="00D07B6E" w:rsidRDefault="0054237F" w:rsidP="009E4A5B">
            <w:pPr>
              <w:tabs>
                <w:tab w:val="decimal" w:pos="783"/>
              </w:tabs>
              <w:spacing w:line="240" w:lineRule="atLeast"/>
              <w:ind w:left="-74" w:right="-108" w:firstLine="602"/>
              <w:rPr>
                <w:rFonts w:eastAsia="Times New Roman" w:cs="Times New Roman"/>
                <w:sz w:val="22"/>
                <w:szCs w:val="22"/>
                <w:cs/>
              </w:rPr>
            </w:pPr>
            <w:r w:rsidRPr="00D07B6E">
              <w:rPr>
                <w:rFonts w:eastAsia="Times New Roman" w:cs="Times New Roman"/>
                <w:sz w:val="22"/>
                <w:szCs w:val="22"/>
              </w:rPr>
              <w:t>Loss carry forward</w:t>
            </w:r>
          </w:p>
        </w:tc>
        <w:tc>
          <w:tcPr>
            <w:tcW w:w="850" w:type="dxa"/>
            <w:shd w:val="clear" w:color="auto" w:fill="auto"/>
          </w:tcPr>
          <w:p w:rsidR="0054237F" w:rsidRPr="00D07B6E" w:rsidRDefault="0054237F" w:rsidP="009E4A5B">
            <w:pPr>
              <w:tabs>
                <w:tab w:val="decimal" w:pos="783"/>
              </w:tabs>
              <w:spacing w:line="240" w:lineRule="atLeast"/>
              <w:ind w:left="-74" w:right="-108"/>
              <w:rPr>
                <w:rFonts w:eastAsia="Times New Roman" w:cs="Times New Roman"/>
                <w:sz w:val="22"/>
                <w:szCs w:val="22"/>
              </w:rPr>
            </w:pPr>
          </w:p>
        </w:tc>
        <w:tc>
          <w:tcPr>
            <w:tcW w:w="236" w:type="dxa"/>
          </w:tcPr>
          <w:p w:rsidR="0054237F" w:rsidRPr="00D07B6E" w:rsidRDefault="0054237F" w:rsidP="009E4A5B">
            <w:pPr>
              <w:tabs>
                <w:tab w:val="decimal" w:pos="783"/>
              </w:tabs>
              <w:spacing w:line="240" w:lineRule="atLeast"/>
              <w:ind w:left="-74" w:right="-108"/>
              <w:rPr>
                <w:rFonts w:eastAsia="Times New Roman" w:cs="Times New Roman"/>
                <w:sz w:val="22"/>
                <w:szCs w:val="22"/>
              </w:rPr>
            </w:pPr>
          </w:p>
        </w:tc>
        <w:tc>
          <w:tcPr>
            <w:tcW w:w="1474" w:type="dxa"/>
            <w:gridSpan w:val="2"/>
          </w:tcPr>
          <w:p w:rsidR="0054237F" w:rsidRPr="0054237F" w:rsidRDefault="0054237F" w:rsidP="009E4A5B">
            <w:pPr>
              <w:tabs>
                <w:tab w:val="decimal" w:pos="783"/>
              </w:tabs>
              <w:spacing w:line="240" w:lineRule="atLeast"/>
              <w:ind w:left="-74" w:right="-108"/>
              <w:rPr>
                <w:rFonts w:eastAsia="Times New Roman" w:cs="Times New Roman"/>
                <w:sz w:val="22"/>
                <w:szCs w:val="22"/>
              </w:rPr>
            </w:pPr>
            <w:r w:rsidRPr="0054237F">
              <w:rPr>
                <w:rFonts w:eastAsia="Times New Roman" w:cs="Times New Roman"/>
                <w:sz w:val="22"/>
                <w:szCs w:val="22"/>
              </w:rPr>
              <w:t>(2)</w:t>
            </w:r>
          </w:p>
        </w:tc>
        <w:tc>
          <w:tcPr>
            <w:tcW w:w="255" w:type="dxa"/>
            <w:gridSpan w:val="2"/>
          </w:tcPr>
          <w:p w:rsidR="0054237F" w:rsidRPr="00D07B6E" w:rsidRDefault="0054237F" w:rsidP="009E4A5B">
            <w:pPr>
              <w:tabs>
                <w:tab w:val="decimal" w:pos="783"/>
              </w:tabs>
              <w:spacing w:line="240" w:lineRule="atLeast"/>
              <w:ind w:left="-74" w:right="-108"/>
              <w:rPr>
                <w:rFonts w:eastAsia="Times New Roman" w:cs="Times New Roman"/>
                <w:sz w:val="22"/>
                <w:szCs w:val="22"/>
              </w:rPr>
            </w:pPr>
          </w:p>
        </w:tc>
        <w:tc>
          <w:tcPr>
            <w:tcW w:w="838" w:type="dxa"/>
          </w:tcPr>
          <w:p w:rsidR="0054237F" w:rsidRPr="00D07B6E" w:rsidRDefault="0054237F" w:rsidP="009E4A5B">
            <w:pPr>
              <w:tabs>
                <w:tab w:val="decimal" w:pos="783"/>
              </w:tabs>
              <w:spacing w:line="240" w:lineRule="atLeast"/>
              <w:ind w:left="-74" w:right="-108"/>
              <w:rPr>
                <w:rFonts w:eastAsia="Times New Roman" w:cs="Times New Roman"/>
                <w:sz w:val="22"/>
                <w:szCs w:val="22"/>
              </w:rPr>
            </w:pPr>
          </w:p>
        </w:tc>
        <w:tc>
          <w:tcPr>
            <w:tcW w:w="236" w:type="dxa"/>
          </w:tcPr>
          <w:p w:rsidR="0054237F" w:rsidRPr="00D07B6E" w:rsidRDefault="0054237F" w:rsidP="009E4A5B">
            <w:pPr>
              <w:tabs>
                <w:tab w:val="decimal" w:pos="783"/>
              </w:tabs>
              <w:spacing w:line="240" w:lineRule="atLeast"/>
              <w:ind w:left="-74" w:right="-108"/>
              <w:rPr>
                <w:rFonts w:eastAsia="Times New Roman" w:cs="Times New Roman"/>
                <w:sz w:val="22"/>
                <w:szCs w:val="22"/>
              </w:rPr>
            </w:pPr>
          </w:p>
        </w:tc>
        <w:tc>
          <w:tcPr>
            <w:tcW w:w="1287" w:type="dxa"/>
          </w:tcPr>
          <w:p w:rsidR="0054237F" w:rsidRPr="00D07B6E" w:rsidRDefault="0054237F" w:rsidP="009E4A5B">
            <w:pPr>
              <w:tabs>
                <w:tab w:val="decimal" w:pos="566"/>
              </w:tabs>
              <w:spacing w:line="240" w:lineRule="atLeast"/>
              <w:ind w:left="-74" w:right="-108"/>
              <w:rPr>
                <w:rFonts w:eastAsia="Times New Roman" w:cs="Times New Roman"/>
                <w:sz w:val="22"/>
                <w:szCs w:val="22"/>
              </w:rPr>
            </w:pPr>
            <w:r w:rsidRPr="00D07B6E">
              <w:rPr>
                <w:rFonts w:eastAsia="Times New Roman" w:cs="Times New Roman"/>
                <w:sz w:val="22"/>
                <w:szCs w:val="22"/>
              </w:rPr>
              <w:t>-</w:t>
            </w:r>
          </w:p>
        </w:tc>
      </w:tr>
      <w:tr w:rsidR="00A2370D" w:rsidRPr="00D07B6E" w:rsidTr="002203E3">
        <w:tc>
          <w:tcPr>
            <w:tcW w:w="4892" w:type="dxa"/>
          </w:tcPr>
          <w:p w:rsidR="00A2370D" w:rsidRPr="00D07B6E" w:rsidRDefault="003E0FCF" w:rsidP="009E4A5B">
            <w:pPr>
              <w:tabs>
                <w:tab w:val="decimal" w:pos="783"/>
              </w:tabs>
              <w:spacing w:line="240" w:lineRule="atLeast"/>
              <w:ind w:left="-74" w:right="-108" w:firstLine="602"/>
              <w:jc w:val="both"/>
              <w:rPr>
                <w:rFonts w:eastAsia="Times New Roman" w:cs="Times New Roman"/>
                <w:sz w:val="22"/>
                <w:szCs w:val="22"/>
              </w:rPr>
            </w:pPr>
            <w:r w:rsidRPr="003E0FCF">
              <w:rPr>
                <w:rFonts w:eastAsia="Times New Roman" w:cs="Times New Roman"/>
                <w:sz w:val="22"/>
                <w:szCs w:val="22"/>
              </w:rPr>
              <w:t>Temporary difference initially perceived</w:t>
            </w:r>
          </w:p>
        </w:tc>
        <w:tc>
          <w:tcPr>
            <w:tcW w:w="850" w:type="dxa"/>
            <w:shd w:val="clear" w:color="auto" w:fill="auto"/>
          </w:tcPr>
          <w:p w:rsidR="00A2370D" w:rsidRPr="00D07B6E" w:rsidRDefault="00A2370D" w:rsidP="009E4A5B">
            <w:pPr>
              <w:tabs>
                <w:tab w:val="decimal" w:pos="783"/>
              </w:tabs>
              <w:spacing w:line="240" w:lineRule="atLeast"/>
              <w:ind w:left="-74" w:right="-108"/>
              <w:rPr>
                <w:rFonts w:eastAsia="Times New Roman" w:cs="Times New Roman"/>
                <w:sz w:val="22"/>
                <w:szCs w:val="22"/>
              </w:rPr>
            </w:pPr>
          </w:p>
        </w:tc>
        <w:tc>
          <w:tcPr>
            <w:tcW w:w="236" w:type="dxa"/>
          </w:tcPr>
          <w:p w:rsidR="00A2370D" w:rsidRPr="00D07B6E" w:rsidRDefault="00A2370D" w:rsidP="009E4A5B">
            <w:pPr>
              <w:tabs>
                <w:tab w:val="decimal" w:pos="783"/>
              </w:tabs>
              <w:spacing w:line="240" w:lineRule="atLeast"/>
              <w:ind w:left="-74" w:right="-108"/>
              <w:rPr>
                <w:rFonts w:eastAsia="Times New Roman" w:cs="Times New Roman"/>
                <w:sz w:val="22"/>
                <w:szCs w:val="22"/>
              </w:rPr>
            </w:pPr>
          </w:p>
        </w:tc>
        <w:tc>
          <w:tcPr>
            <w:tcW w:w="1474" w:type="dxa"/>
            <w:gridSpan w:val="2"/>
          </w:tcPr>
          <w:p w:rsidR="00A2370D" w:rsidRPr="0054237F" w:rsidRDefault="003E0FCF" w:rsidP="009E4A5B">
            <w:pPr>
              <w:tabs>
                <w:tab w:val="decimal" w:pos="783"/>
              </w:tabs>
              <w:spacing w:line="240" w:lineRule="atLeast"/>
              <w:ind w:left="-74" w:right="-108"/>
              <w:rPr>
                <w:rFonts w:eastAsia="Times New Roman" w:cs="Times New Roman"/>
                <w:sz w:val="22"/>
                <w:szCs w:val="22"/>
              </w:rPr>
            </w:pPr>
            <w:r>
              <w:rPr>
                <w:rFonts w:eastAsia="Times New Roman" w:cs="Times New Roman"/>
                <w:sz w:val="22"/>
                <w:szCs w:val="22"/>
              </w:rPr>
              <w:t>(30)</w:t>
            </w:r>
          </w:p>
        </w:tc>
        <w:tc>
          <w:tcPr>
            <w:tcW w:w="255" w:type="dxa"/>
            <w:gridSpan w:val="2"/>
          </w:tcPr>
          <w:p w:rsidR="00A2370D" w:rsidRPr="00D07B6E" w:rsidRDefault="00A2370D" w:rsidP="009E4A5B">
            <w:pPr>
              <w:tabs>
                <w:tab w:val="decimal" w:pos="783"/>
              </w:tabs>
              <w:spacing w:line="240" w:lineRule="atLeast"/>
              <w:ind w:left="-74" w:right="-108"/>
              <w:rPr>
                <w:rFonts w:eastAsia="Times New Roman" w:cs="Times New Roman"/>
                <w:sz w:val="22"/>
                <w:szCs w:val="22"/>
              </w:rPr>
            </w:pPr>
          </w:p>
        </w:tc>
        <w:tc>
          <w:tcPr>
            <w:tcW w:w="838" w:type="dxa"/>
          </w:tcPr>
          <w:p w:rsidR="00A2370D" w:rsidRPr="00D07B6E" w:rsidRDefault="00A2370D" w:rsidP="009E4A5B">
            <w:pPr>
              <w:tabs>
                <w:tab w:val="decimal" w:pos="783"/>
              </w:tabs>
              <w:spacing w:line="240" w:lineRule="atLeast"/>
              <w:ind w:left="-74" w:right="-108"/>
              <w:rPr>
                <w:rFonts w:eastAsia="Times New Roman" w:cs="Times New Roman"/>
                <w:sz w:val="22"/>
                <w:szCs w:val="22"/>
              </w:rPr>
            </w:pPr>
          </w:p>
        </w:tc>
        <w:tc>
          <w:tcPr>
            <w:tcW w:w="236" w:type="dxa"/>
          </w:tcPr>
          <w:p w:rsidR="00A2370D" w:rsidRPr="00D07B6E" w:rsidRDefault="00A2370D" w:rsidP="009E4A5B">
            <w:pPr>
              <w:tabs>
                <w:tab w:val="decimal" w:pos="783"/>
              </w:tabs>
              <w:spacing w:line="240" w:lineRule="atLeast"/>
              <w:ind w:left="-74" w:right="-108"/>
              <w:rPr>
                <w:rFonts w:eastAsia="Times New Roman" w:cs="Times New Roman"/>
                <w:sz w:val="22"/>
                <w:szCs w:val="22"/>
              </w:rPr>
            </w:pPr>
          </w:p>
        </w:tc>
        <w:tc>
          <w:tcPr>
            <w:tcW w:w="1287" w:type="dxa"/>
          </w:tcPr>
          <w:p w:rsidR="00A2370D" w:rsidRPr="00D07B6E" w:rsidRDefault="003E0FCF" w:rsidP="009E4A5B">
            <w:pPr>
              <w:tabs>
                <w:tab w:val="decimal" w:pos="566"/>
              </w:tabs>
              <w:spacing w:line="240" w:lineRule="atLeast"/>
              <w:ind w:left="-74" w:right="-108"/>
              <w:rPr>
                <w:rFonts w:eastAsia="Times New Roman" w:cs="Times New Roman"/>
                <w:sz w:val="22"/>
                <w:szCs w:val="22"/>
              </w:rPr>
            </w:pPr>
            <w:r>
              <w:rPr>
                <w:rFonts w:eastAsia="Times New Roman" w:cs="Times New Roman"/>
                <w:sz w:val="22"/>
                <w:szCs w:val="22"/>
              </w:rPr>
              <w:t>-</w:t>
            </w:r>
          </w:p>
        </w:tc>
      </w:tr>
      <w:tr w:rsidR="0054237F" w:rsidRPr="003E0FCF" w:rsidTr="002203E3">
        <w:tc>
          <w:tcPr>
            <w:tcW w:w="4892" w:type="dxa"/>
            <w:vAlign w:val="center"/>
          </w:tcPr>
          <w:p w:rsidR="0054237F" w:rsidRPr="003E0FCF" w:rsidRDefault="003E0FCF" w:rsidP="009E4A5B">
            <w:pPr>
              <w:tabs>
                <w:tab w:val="decimal" w:pos="783"/>
              </w:tabs>
              <w:spacing w:line="240" w:lineRule="atLeast"/>
              <w:ind w:left="-74" w:right="-108" w:firstLine="602"/>
              <w:jc w:val="both"/>
              <w:rPr>
                <w:rFonts w:eastAsia="Times New Roman" w:cstheme="minorBidi"/>
                <w:b/>
                <w:bCs/>
                <w:sz w:val="22"/>
                <w:szCs w:val="22"/>
                <w:cs/>
              </w:rPr>
            </w:pPr>
            <w:r w:rsidRPr="003E0FCF">
              <w:rPr>
                <w:rFonts w:eastAsia="Times New Roman" w:cs="Times New Roman"/>
                <w:b/>
                <w:bCs/>
                <w:sz w:val="22"/>
                <w:szCs w:val="22"/>
              </w:rPr>
              <w:t>Income tax expense (revenue)</w:t>
            </w:r>
          </w:p>
        </w:tc>
        <w:tc>
          <w:tcPr>
            <w:tcW w:w="850" w:type="dxa"/>
            <w:shd w:val="clear" w:color="auto" w:fill="auto"/>
          </w:tcPr>
          <w:p w:rsidR="0054237F" w:rsidRPr="003E0FCF" w:rsidRDefault="0054237F" w:rsidP="009E4A5B">
            <w:pPr>
              <w:tabs>
                <w:tab w:val="decimal" w:pos="783"/>
              </w:tabs>
              <w:spacing w:line="240" w:lineRule="atLeast"/>
              <w:ind w:left="-74" w:right="-108"/>
              <w:rPr>
                <w:rFonts w:eastAsia="Times New Roman" w:cs="Times New Roman"/>
                <w:b/>
                <w:bCs/>
                <w:sz w:val="22"/>
                <w:szCs w:val="22"/>
              </w:rPr>
            </w:pPr>
          </w:p>
        </w:tc>
        <w:tc>
          <w:tcPr>
            <w:tcW w:w="236" w:type="dxa"/>
          </w:tcPr>
          <w:p w:rsidR="0054237F" w:rsidRPr="003E0FCF" w:rsidRDefault="0054237F" w:rsidP="009E4A5B">
            <w:pPr>
              <w:tabs>
                <w:tab w:val="decimal" w:pos="783"/>
              </w:tabs>
              <w:spacing w:line="240" w:lineRule="atLeast"/>
              <w:ind w:left="-74" w:right="-108"/>
              <w:rPr>
                <w:rFonts w:eastAsia="Times New Roman" w:cs="Times New Roman"/>
                <w:b/>
                <w:bCs/>
                <w:sz w:val="22"/>
                <w:szCs w:val="22"/>
              </w:rPr>
            </w:pPr>
          </w:p>
        </w:tc>
        <w:tc>
          <w:tcPr>
            <w:tcW w:w="1474" w:type="dxa"/>
            <w:gridSpan w:val="2"/>
            <w:tcBorders>
              <w:top w:val="single" w:sz="4" w:space="0" w:color="auto"/>
              <w:bottom w:val="double" w:sz="4" w:space="0" w:color="auto"/>
            </w:tcBorders>
          </w:tcPr>
          <w:p w:rsidR="0054237F" w:rsidRPr="003E0FCF" w:rsidRDefault="003E0FCF" w:rsidP="009E4A5B">
            <w:pPr>
              <w:tabs>
                <w:tab w:val="decimal" w:pos="783"/>
              </w:tabs>
              <w:spacing w:line="240" w:lineRule="atLeast"/>
              <w:ind w:left="-74" w:right="-108"/>
              <w:rPr>
                <w:rFonts w:eastAsia="Times New Roman" w:cs="Times New Roman"/>
                <w:b/>
                <w:bCs/>
                <w:sz w:val="22"/>
                <w:szCs w:val="22"/>
              </w:rPr>
            </w:pPr>
            <w:r>
              <w:rPr>
                <w:rFonts w:eastAsia="Times New Roman" w:cs="Times New Roman"/>
                <w:b/>
                <w:bCs/>
                <w:sz w:val="22"/>
                <w:szCs w:val="22"/>
              </w:rPr>
              <w:t>(2</w:t>
            </w:r>
            <w:r w:rsidR="0054237F" w:rsidRPr="003E0FCF">
              <w:rPr>
                <w:rFonts w:eastAsia="Times New Roman" w:cs="Times New Roman"/>
                <w:b/>
                <w:bCs/>
                <w:sz w:val="22"/>
                <w:szCs w:val="22"/>
              </w:rPr>
              <w:t>0)</w:t>
            </w:r>
          </w:p>
        </w:tc>
        <w:tc>
          <w:tcPr>
            <w:tcW w:w="255" w:type="dxa"/>
            <w:gridSpan w:val="2"/>
          </w:tcPr>
          <w:p w:rsidR="0054237F" w:rsidRPr="003E0FCF" w:rsidRDefault="0054237F" w:rsidP="009E4A5B">
            <w:pPr>
              <w:tabs>
                <w:tab w:val="decimal" w:pos="783"/>
              </w:tabs>
              <w:spacing w:line="240" w:lineRule="atLeast"/>
              <w:ind w:left="-74" w:right="-108"/>
              <w:rPr>
                <w:rFonts w:eastAsia="Times New Roman" w:cs="Times New Roman"/>
                <w:b/>
                <w:bCs/>
                <w:sz w:val="22"/>
                <w:szCs w:val="22"/>
              </w:rPr>
            </w:pPr>
          </w:p>
        </w:tc>
        <w:tc>
          <w:tcPr>
            <w:tcW w:w="838" w:type="dxa"/>
          </w:tcPr>
          <w:p w:rsidR="0054237F" w:rsidRPr="003E0FCF" w:rsidRDefault="0054237F" w:rsidP="009E4A5B">
            <w:pPr>
              <w:tabs>
                <w:tab w:val="decimal" w:pos="783"/>
              </w:tabs>
              <w:spacing w:line="240" w:lineRule="atLeast"/>
              <w:ind w:left="-74" w:right="-108"/>
              <w:rPr>
                <w:rFonts w:eastAsia="Times New Roman" w:cs="Times New Roman"/>
                <w:b/>
                <w:bCs/>
                <w:sz w:val="22"/>
                <w:szCs w:val="22"/>
              </w:rPr>
            </w:pPr>
          </w:p>
        </w:tc>
        <w:tc>
          <w:tcPr>
            <w:tcW w:w="236" w:type="dxa"/>
          </w:tcPr>
          <w:p w:rsidR="0054237F" w:rsidRPr="003E0FCF" w:rsidRDefault="0054237F" w:rsidP="009E4A5B">
            <w:pPr>
              <w:tabs>
                <w:tab w:val="decimal" w:pos="783"/>
              </w:tabs>
              <w:spacing w:line="240" w:lineRule="atLeast"/>
              <w:ind w:left="-74" w:right="-108"/>
              <w:rPr>
                <w:rFonts w:eastAsia="Times New Roman" w:cs="Times New Roman"/>
                <w:b/>
                <w:bCs/>
                <w:sz w:val="22"/>
                <w:szCs w:val="22"/>
              </w:rPr>
            </w:pPr>
          </w:p>
        </w:tc>
        <w:tc>
          <w:tcPr>
            <w:tcW w:w="1287" w:type="dxa"/>
            <w:tcBorders>
              <w:top w:val="single" w:sz="4" w:space="0" w:color="auto"/>
              <w:bottom w:val="double" w:sz="4" w:space="0" w:color="auto"/>
            </w:tcBorders>
            <w:shd w:val="clear" w:color="auto" w:fill="auto"/>
          </w:tcPr>
          <w:p w:rsidR="0054237F" w:rsidRPr="003E0FCF" w:rsidRDefault="0054237F" w:rsidP="009E4A5B">
            <w:pPr>
              <w:tabs>
                <w:tab w:val="decimal" w:pos="566"/>
              </w:tabs>
              <w:spacing w:line="240" w:lineRule="atLeast"/>
              <w:ind w:left="-74" w:right="-108"/>
              <w:rPr>
                <w:rFonts w:eastAsia="Times New Roman" w:cs="Times New Roman"/>
                <w:b/>
                <w:bCs/>
                <w:sz w:val="22"/>
                <w:szCs w:val="22"/>
              </w:rPr>
            </w:pPr>
            <w:r w:rsidRPr="003E0FCF">
              <w:rPr>
                <w:rFonts w:eastAsia="Times New Roman" w:cs="Times New Roman"/>
                <w:b/>
                <w:bCs/>
                <w:sz w:val="22"/>
                <w:szCs w:val="22"/>
              </w:rPr>
              <w:t>-</w:t>
            </w:r>
          </w:p>
        </w:tc>
      </w:tr>
    </w:tbl>
    <w:p w:rsidR="008D21CE" w:rsidRPr="00E15CDB" w:rsidRDefault="008D21CE" w:rsidP="009E4A5B">
      <w:pPr>
        <w:spacing w:line="240" w:lineRule="atLeast"/>
        <w:ind w:left="540" w:right="47"/>
        <w:jc w:val="both"/>
        <w:rPr>
          <w:rFonts w:eastAsia="Times New Roman" w:cs="Angsana New"/>
          <w:sz w:val="22"/>
          <w:szCs w:val="22"/>
          <w:lang w:val="en-GB"/>
        </w:rPr>
      </w:pPr>
    </w:p>
    <w:tbl>
      <w:tblPr>
        <w:tblW w:w="10068" w:type="dxa"/>
        <w:tblInd w:w="18" w:type="dxa"/>
        <w:tblLayout w:type="fixed"/>
        <w:tblLook w:val="01E0"/>
      </w:tblPr>
      <w:tblGrid>
        <w:gridCol w:w="4875"/>
        <w:gridCol w:w="14"/>
        <w:gridCol w:w="851"/>
        <w:gridCol w:w="237"/>
        <w:gridCol w:w="1473"/>
        <w:gridCol w:w="255"/>
        <w:gridCol w:w="839"/>
        <w:gridCol w:w="238"/>
        <w:gridCol w:w="1273"/>
        <w:gridCol w:w="13"/>
      </w:tblGrid>
      <w:tr w:rsidR="006D4A9B" w:rsidRPr="00D07B6E" w:rsidTr="003E0FCF">
        <w:trPr>
          <w:gridAfter w:val="1"/>
          <w:wAfter w:w="13" w:type="dxa"/>
        </w:trPr>
        <w:tc>
          <w:tcPr>
            <w:tcW w:w="4875" w:type="dxa"/>
          </w:tcPr>
          <w:p w:rsidR="006D4A9B" w:rsidRPr="00D07B6E" w:rsidRDefault="006D4A9B" w:rsidP="009E4A5B">
            <w:pPr>
              <w:spacing w:line="240" w:lineRule="atLeast"/>
              <w:ind w:left="522" w:right="-45"/>
              <w:jc w:val="thaiDistribute"/>
              <w:rPr>
                <w:rFonts w:eastAsia="Times New Roman" w:cs="Times New Roman"/>
                <w:sz w:val="22"/>
                <w:szCs w:val="22"/>
              </w:rPr>
            </w:pPr>
          </w:p>
        </w:tc>
        <w:tc>
          <w:tcPr>
            <w:tcW w:w="5180" w:type="dxa"/>
            <w:gridSpan w:val="8"/>
          </w:tcPr>
          <w:p w:rsidR="006D4A9B" w:rsidRPr="00D07B6E" w:rsidRDefault="006D4A9B" w:rsidP="009E4A5B">
            <w:pPr>
              <w:spacing w:line="240" w:lineRule="atLeast"/>
              <w:ind w:left="-170" w:right="-178"/>
              <w:jc w:val="center"/>
              <w:rPr>
                <w:rFonts w:eastAsia="Times New Roman" w:cs="Times New Roman"/>
                <w:b/>
                <w:bCs/>
                <w:sz w:val="22"/>
                <w:szCs w:val="22"/>
                <w:lang w:val="en-GB"/>
              </w:rPr>
            </w:pPr>
            <w:r w:rsidRPr="00D07B6E">
              <w:rPr>
                <w:rFonts w:eastAsia="Times New Roman" w:cs="Times New Roman"/>
                <w:b/>
                <w:bCs/>
                <w:sz w:val="22"/>
                <w:szCs w:val="22"/>
                <w:lang w:val="en-GB"/>
              </w:rPr>
              <w:t>Separate financial statements</w:t>
            </w:r>
          </w:p>
        </w:tc>
      </w:tr>
      <w:tr w:rsidR="0075730D" w:rsidRPr="00D07B6E" w:rsidTr="003E0FCF">
        <w:trPr>
          <w:gridAfter w:val="1"/>
          <w:wAfter w:w="13" w:type="dxa"/>
        </w:trPr>
        <w:tc>
          <w:tcPr>
            <w:tcW w:w="4875" w:type="dxa"/>
          </w:tcPr>
          <w:p w:rsidR="0075730D" w:rsidRPr="00D07B6E" w:rsidRDefault="0075730D" w:rsidP="009E4A5B">
            <w:pPr>
              <w:spacing w:line="240" w:lineRule="atLeast"/>
              <w:ind w:left="522" w:right="-45"/>
              <w:jc w:val="thaiDistribute"/>
              <w:rPr>
                <w:rFonts w:eastAsia="Times New Roman" w:cs="Times New Roman"/>
                <w:sz w:val="22"/>
                <w:szCs w:val="22"/>
              </w:rPr>
            </w:pPr>
          </w:p>
        </w:tc>
        <w:tc>
          <w:tcPr>
            <w:tcW w:w="2575" w:type="dxa"/>
            <w:gridSpan w:val="4"/>
          </w:tcPr>
          <w:p w:rsidR="0075730D" w:rsidRPr="00D07B6E" w:rsidRDefault="004C4E3E" w:rsidP="009E4A5B">
            <w:pPr>
              <w:spacing w:line="240" w:lineRule="atLeast"/>
              <w:ind w:left="-54" w:right="-45"/>
              <w:jc w:val="center"/>
              <w:rPr>
                <w:rFonts w:eastAsia="Times New Roman" w:cs="Times New Roman"/>
                <w:sz w:val="22"/>
                <w:szCs w:val="22"/>
              </w:rPr>
            </w:pPr>
            <w:r>
              <w:rPr>
                <w:rFonts w:eastAsia="Times New Roman" w:cs="Times New Roman"/>
                <w:sz w:val="22"/>
                <w:szCs w:val="22"/>
              </w:rPr>
              <w:t>2021</w:t>
            </w:r>
          </w:p>
        </w:tc>
        <w:tc>
          <w:tcPr>
            <w:tcW w:w="255" w:type="dxa"/>
          </w:tcPr>
          <w:p w:rsidR="0075730D" w:rsidRPr="00D07B6E" w:rsidRDefault="0075730D" w:rsidP="009E4A5B">
            <w:pPr>
              <w:spacing w:line="240" w:lineRule="atLeast"/>
              <w:ind w:left="-54" w:right="-45"/>
              <w:jc w:val="thaiDistribute"/>
              <w:rPr>
                <w:rFonts w:eastAsia="Times New Roman" w:cs="Times New Roman"/>
                <w:sz w:val="22"/>
                <w:szCs w:val="22"/>
              </w:rPr>
            </w:pPr>
          </w:p>
        </w:tc>
        <w:tc>
          <w:tcPr>
            <w:tcW w:w="2350" w:type="dxa"/>
            <w:gridSpan w:val="3"/>
          </w:tcPr>
          <w:p w:rsidR="0075730D" w:rsidRPr="00D07B6E" w:rsidRDefault="004C4E3E" w:rsidP="009E4A5B">
            <w:pPr>
              <w:spacing w:line="240" w:lineRule="atLeast"/>
              <w:ind w:left="-54" w:right="-45"/>
              <w:jc w:val="center"/>
              <w:rPr>
                <w:rFonts w:eastAsia="Times New Roman" w:cs="Times New Roman"/>
                <w:sz w:val="22"/>
                <w:szCs w:val="22"/>
              </w:rPr>
            </w:pPr>
            <w:r>
              <w:rPr>
                <w:rFonts w:eastAsia="Times New Roman" w:cs="Times New Roman"/>
                <w:sz w:val="22"/>
                <w:szCs w:val="22"/>
              </w:rPr>
              <w:t>2020</w:t>
            </w:r>
          </w:p>
        </w:tc>
      </w:tr>
      <w:tr w:rsidR="0075730D" w:rsidRPr="00D07B6E" w:rsidTr="003E0FCF">
        <w:trPr>
          <w:gridAfter w:val="1"/>
          <w:wAfter w:w="13" w:type="dxa"/>
        </w:trPr>
        <w:tc>
          <w:tcPr>
            <w:tcW w:w="4875" w:type="dxa"/>
          </w:tcPr>
          <w:p w:rsidR="0075730D" w:rsidRPr="00D07B6E" w:rsidRDefault="0075730D" w:rsidP="009E4A5B">
            <w:pPr>
              <w:spacing w:line="240" w:lineRule="atLeast"/>
              <w:ind w:left="522" w:right="-43"/>
              <w:jc w:val="thaiDistribute"/>
              <w:rPr>
                <w:rFonts w:eastAsia="Times New Roman" w:cs="Times New Roman"/>
                <w:sz w:val="22"/>
                <w:szCs w:val="22"/>
              </w:rPr>
            </w:pPr>
          </w:p>
        </w:tc>
        <w:tc>
          <w:tcPr>
            <w:tcW w:w="865" w:type="dxa"/>
            <w:gridSpan w:val="2"/>
          </w:tcPr>
          <w:p w:rsidR="0075730D" w:rsidRPr="00D07B6E" w:rsidRDefault="0075730D" w:rsidP="009E4A5B">
            <w:pPr>
              <w:spacing w:line="240" w:lineRule="atLeast"/>
              <w:ind w:left="-290" w:right="-302"/>
              <w:jc w:val="center"/>
              <w:rPr>
                <w:rFonts w:eastAsia="Times New Roman" w:cs="Times New Roman"/>
                <w:i/>
                <w:iCs/>
                <w:sz w:val="22"/>
                <w:szCs w:val="22"/>
                <w:cs/>
              </w:rPr>
            </w:pPr>
            <w:r w:rsidRPr="00D07B6E">
              <w:rPr>
                <w:rFonts w:eastAsia="Times New Roman" w:cs="Times New Roman"/>
                <w:i/>
                <w:iCs/>
                <w:sz w:val="22"/>
                <w:szCs w:val="22"/>
              </w:rPr>
              <w:t>Rate (%)</w:t>
            </w:r>
          </w:p>
        </w:tc>
        <w:tc>
          <w:tcPr>
            <w:tcW w:w="237" w:type="dxa"/>
          </w:tcPr>
          <w:p w:rsidR="0075730D" w:rsidRPr="00D07B6E" w:rsidRDefault="0075730D" w:rsidP="009E4A5B">
            <w:pPr>
              <w:spacing w:line="240" w:lineRule="atLeast"/>
              <w:ind w:left="-54" w:right="-43"/>
              <w:jc w:val="center"/>
              <w:rPr>
                <w:rFonts w:eastAsia="Times New Roman" w:cs="Times New Roman"/>
                <w:i/>
                <w:iCs/>
                <w:sz w:val="22"/>
                <w:szCs w:val="22"/>
              </w:rPr>
            </w:pPr>
          </w:p>
        </w:tc>
        <w:tc>
          <w:tcPr>
            <w:tcW w:w="1728" w:type="dxa"/>
            <w:gridSpan w:val="2"/>
          </w:tcPr>
          <w:p w:rsidR="0075730D" w:rsidRPr="00D07B6E" w:rsidRDefault="0075730D" w:rsidP="009E4A5B">
            <w:pPr>
              <w:spacing w:line="240" w:lineRule="atLeast"/>
              <w:ind w:left="-54" w:right="-43"/>
              <w:jc w:val="thaiDistribute"/>
              <w:rPr>
                <w:rFonts w:eastAsia="Times New Roman" w:cs="Times New Roman"/>
                <w:i/>
                <w:iCs/>
                <w:sz w:val="22"/>
                <w:szCs w:val="22"/>
              </w:rPr>
            </w:pPr>
            <w:r w:rsidRPr="00D07B6E">
              <w:rPr>
                <w:rFonts w:eastAsia="Times New Roman" w:cs="Times New Roman"/>
                <w:i/>
                <w:iCs/>
                <w:sz w:val="22"/>
                <w:szCs w:val="22"/>
              </w:rPr>
              <w:t>(in million Baht)</w:t>
            </w:r>
          </w:p>
        </w:tc>
        <w:tc>
          <w:tcPr>
            <w:tcW w:w="839" w:type="dxa"/>
          </w:tcPr>
          <w:p w:rsidR="0075730D" w:rsidRPr="00D07B6E" w:rsidRDefault="0075730D" w:rsidP="009E4A5B">
            <w:pPr>
              <w:spacing w:line="240" w:lineRule="atLeast"/>
              <w:ind w:left="-290" w:right="-302"/>
              <w:jc w:val="center"/>
              <w:rPr>
                <w:rFonts w:eastAsia="Times New Roman" w:cs="Times New Roman"/>
                <w:i/>
                <w:iCs/>
                <w:sz w:val="22"/>
                <w:szCs w:val="22"/>
                <w:cs/>
              </w:rPr>
            </w:pPr>
            <w:r w:rsidRPr="00D07B6E">
              <w:rPr>
                <w:rFonts w:eastAsia="Times New Roman" w:cs="Times New Roman"/>
                <w:i/>
                <w:iCs/>
                <w:sz w:val="22"/>
                <w:szCs w:val="22"/>
              </w:rPr>
              <w:t>Rate (%)</w:t>
            </w:r>
          </w:p>
        </w:tc>
        <w:tc>
          <w:tcPr>
            <w:tcW w:w="1511" w:type="dxa"/>
            <w:gridSpan w:val="2"/>
          </w:tcPr>
          <w:p w:rsidR="0075730D" w:rsidRPr="00D07B6E" w:rsidRDefault="0075730D" w:rsidP="009E4A5B">
            <w:pPr>
              <w:spacing w:line="240" w:lineRule="atLeast"/>
              <w:ind w:left="-209" w:right="-192" w:firstLine="98"/>
              <w:jc w:val="center"/>
              <w:rPr>
                <w:rFonts w:eastAsia="Times New Roman" w:cs="Times New Roman"/>
                <w:i/>
                <w:iCs/>
                <w:sz w:val="22"/>
                <w:szCs w:val="22"/>
                <w:cs/>
              </w:rPr>
            </w:pPr>
            <w:r w:rsidRPr="00D07B6E">
              <w:rPr>
                <w:rFonts w:eastAsia="Times New Roman" w:cs="Times New Roman"/>
                <w:i/>
                <w:iCs/>
                <w:sz w:val="22"/>
                <w:szCs w:val="22"/>
              </w:rPr>
              <w:t>(in million Baht)</w:t>
            </w:r>
          </w:p>
        </w:tc>
      </w:tr>
      <w:tr w:rsidR="004C4E3E" w:rsidRPr="00D07B6E" w:rsidTr="003E0FCF">
        <w:trPr>
          <w:gridAfter w:val="1"/>
          <w:wAfter w:w="13" w:type="dxa"/>
        </w:trPr>
        <w:tc>
          <w:tcPr>
            <w:tcW w:w="4875" w:type="dxa"/>
          </w:tcPr>
          <w:p w:rsidR="004C4E3E" w:rsidRPr="00D07B6E" w:rsidRDefault="004C4E3E" w:rsidP="009E4A5B">
            <w:pPr>
              <w:spacing w:line="240" w:lineRule="atLeast"/>
              <w:ind w:right="499" w:firstLine="522"/>
              <w:jc w:val="thaiDistribute"/>
              <w:rPr>
                <w:rFonts w:eastAsia="Times New Roman"/>
                <w:sz w:val="22"/>
                <w:szCs w:val="22"/>
                <w:cs/>
                <w:lang w:val="en-GB"/>
              </w:rPr>
            </w:pPr>
            <w:r w:rsidRPr="00D07B6E">
              <w:rPr>
                <w:rFonts w:eastAsia="Times New Roman" w:cs="Times New Roman"/>
                <w:sz w:val="22"/>
                <w:szCs w:val="22"/>
                <w:lang w:val="en-GB"/>
              </w:rPr>
              <w:t>Profit before income tax expense</w:t>
            </w:r>
          </w:p>
        </w:tc>
        <w:tc>
          <w:tcPr>
            <w:tcW w:w="865" w:type="dxa"/>
            <w:gridSpan w:val="2"/>
            <w:tcBorders>
              <w:bottom w:val="double" w:sz="4" w:space="0" w:color="auto"/>
            </w:tcBorders>
          </w:tcPr>
          <w:p w:rsidR="004C4E3E" w:rsidRPr="00D07B6E" w:rsidRDefault="004C4E3E" w:rsidP="009E4A5B">
            <w:pPr>
              <w:tabs>
                <w:tab w:val="decimal" w:pos="567"/>
                <w:tab w:val="decimal" w:pos="821"/>
              </w:tabs>
              <w:spacing w:line="240" w:lineRule="atLeast"/>
              <w:ind w:right="99"/>
              <w:jc w:val="center"/>
              <w:rPr>
                <w:rFonts w:eastAsia="Times New Roman" w:cs="Times New Roman"/>
                <w:sz w:val="22"/>
                <w:szCs w:val="22"/>
              </w:rPr>
            </w:pPr>
            <w:r w:rsidRPr="00D07B6E">
              <w:rPr>
                <w:rFonts w:eastAsia="Times New Roman" w:cs="Times New Roman" w:hint="cs"/>
                <w:sz w:val="22"/>
                <w:szCs w:val="22"/>
                <w:cs/>
              </w:rPr>
              <w:t>20</w:t>
            </w:r>
          </w:p>
        </w:tc>
        <w:tc>
          <w:tcPr>
            <w:tcW w:w="237" w:type="dxa"/>
          </w:tcPr>
          <w:p w:rsidR="004C4E3E" w:rsidRPr="00D07B6E" w:rsidRDefault="004C4E3E" w:rsidP="009E4A5B">
            <w:pPr>
              <w:tabs>
                <w:tab w:val="decimal" w:pos="821"/>
                <w:tab w:val="decimal" w:pos="930"/>
              </w:tabs>
              <w:spacing w:line="240" w:lineRule="atLeast"/>
              <w:ind w:right="99"/>
              <w:jc w:val="center"/>
              <w:rPr>
                <w:rFonts w:eastAsia="Times New Roman" w:cs="Times New Roman"/>
                <w:sz w:val="22"/>
                <w:szCs w:val="22"/>
              </w:rPr>
            </w:pPr>
          </w:p>
        </w:tc>
        <w:tc>
          <w:tcPr>
            <w:tcW w:w="1473" w:type="dxa"/>
            <w:tcBorders>
              <w:bottom w:val="double" w:sz="4" w:space="0" w:color="auto"/>
            </w:tcBorders>
          </w:tcPr>
          <w:p w:rsidR="004C4E3E" w:rsidRPr="00D07B6E" w:rsidRDefault="005C7AE1" w:rsidP="009E4A5B">
            <w:pPr>
              <w:tabs>
                <w:tab w:val="decimal" w:pos="567"/>
                <w:tab w:val="decimal" w:pos="821"/>
              </w:tabs>
              <w:spacing w:line="240" w:lineRule="atLeast"/>
              <w:ind w:right="99"/>
              <w:jc w:val="center"/>
              <w:rPr>
                <w:rFonts w:eastAsia="Times New Roman" w:cs="Times New Roman"/>
                <w:sz w:val="22"/>
                <w:szCs w:val="22"/>
              </w:rPr>
            </w:pPr>
            <w:r>
              <w:rPr>
                <w:rFonts w:eastAsia="Times New Roman" w:cs="Times New Roman"/>
                <w:sz w:val="22"/>
                <w:szCs w:val="22"/>
              </w:rPr>
              <w:t>116</w:t>
            </w:r>
          </w:p>
        </w:tc>
        <w:tc>
          <w:tcPr>
            <w:tcW w:w="255" w:type="dxa"/>
          </w:tcPr>
          <w:p w:rsidR="004C4E3E" w:rsidRPr="00D07B6E" w:rsidRDefault="004C4E3E" w:rsidP="009E4A5B">
            <w:pPr>
              <w:tabs>
                <w:tab w:val="decimal" w:pos="821"/>
                <w:tab w:val="decimal" w:pos="930"/>
              </w:tabs>
              <w:spacing w:line="240" w:lineRule="atLeast"/>
              <w:ind w:right="99"/>
              <w:jc w:val="center"/>
              <w:rPr>
                <w:rFonts w:eastAsia="Times New Roman" w:cs="Times New Roman"/>
                <w:sz w:val="22"/>
                <w:szCs w:val="22"/>
              </w:rPr>
            </w:pPr>
          </w:p>
        </w:tc>
        <w:tc>
          <w:tcPr>
            <w:tcW w:w="839" w:type="dxa"/>
            <w:tcBorders>
              <w:bottom w:val="double" w:sz="4" w:space="0" w:color="auto"/>
            </w:tcBorders>
          </w:tcPr>
          <w:p w:rsidR="004C4E3E" w:rsidRPr="00D07B6E" w:rsidRDefault="004C4E3E" w:rsidP="009E4A5B">
            <w:pPr>
              <w:tabs>
                <w:tab w:val="decimal" w:pos="567"/>
                <w:tab w:val="decimal" w:pos="821"/>
              </w:tabs>
              <w:spacing w:line="240" w:lineRule="atLeast"/>
              <w:ind w:right="99"/>
              <w:jc w:val="center"/>
              <w:rPr>
                <w:rFonts w:eastAsia="Times New Roman" w:cs="Times New Roman"/>
                <w:sz w:val="22"/>
                <w:szCs w:val="22"/>
              </w:rPr>
            </w:pPr>
            <w:r w:rsidRPr="00D07B6E">
              <w:rPr>
                <w:rFonts w:eastAsia="Times New Roman" w:cs="Times New Roman"/>
                <w:sz w:val="22"/>
                <w:szCs w:val="22"/>
              </w:rPr>
              <w:t>20</w:t>
            </w:r>
          </w:p>
        </w:tc>
        <w:tc>
          <w:tcPr>
            <w:tcW w:w="238" w:type="dxa"/>
          </w:tcPr>
          <w:p w:rsidR="004C4E3E" w:rsidRPr="00D07B6E" w:rsidRDefault="004C4E3E" w:rsidP="009E4A5B">
            <w:pPr>
              <w:tabs>
                <w:tab w:val="decimal" w:pos="821"/>
                <w:tab w:val="decimal" w:pos="930"/>
              </w:tabs>
              <w:spacing w:line="240" w:lineRule="atLeast"/>
              <w:ind w:right="99"/>
              <w:jc w:val="center"/>
              <w:rPr>
                <w:rFonts w:eastAsia="Times New Roman" w:cs="Times New Roman"/>
                <w:sz w:val="22"/>
                <w:szCs w:val="22"/>
              </w:rPr>
            </w:pPr>
          </w:p>
        </w:tc>
        <w:tc>
          <w:tcPr>
            <w:tcW w:w="1273" w:type="dxa"/>
            <w:tcBorders>
              <w:bottom w:val="double" w:sz="4" w:space="0" w:color="auto"/>
            </w:tcBorders>
          </w:tcPr>
          <w:p w:rsidR="004C4E3E" w:rsidRPr="00D07B6E" w:rsidRDefault="004C4E3E" w:rsidP="009E4A5B">
            <w:pPr>
              <w:tabs>
                <w:tab w:val="decimal" w:pos="579"/>
              </w:tabs>
              <w:spacing w:line="240" w:lineRule="atLeast"/>
              <w:ind w:left="-74" w:right="-108"/>
              <w:rPr>
                <w:rFonts w:eastAsia="Times New Roman" w:cs="Times New Roman"/>
                <w:sz w:val="22"/>
                <w:szCs w:val="22"/>
              </w:rPr>
            </w:pPr>
            <w:r w:rsidRPr="00D07B6E">
              <w:rPr>
                <w:rFonts w:eastAsia="Times New Roman" w:cs="Times New Roman"/>
                <w:sz w:val="22"/>
                <w:szCs w:val="22"/>
              </w:rPr>
              <w:t>2</w:t>
            </w:r>
          </w:p>
        </w:tc>
      </w:tr>
      <w:tr w:rsidR="005C7AE1" w:rsidRPr="00D07B6E" w:rsidTr="003E0FCF">
        <w:trPr>
          <w:gridAfter w:val="1"/>
          <w:wAfter w:w="13" w:type="dxa"/>
        </w:trPr>
        <w:tc>
          <w:tcPr>
            <w:tcW w:w="4875" w:type="dxa"/>
          </w:tcPr>
          <w:p w:rsidR="005C7AE1" w:rsidRPr="00D07B6E" w:rsidRDefault="005C7AE1" w:rsidP="009E4A5B">
            <w:pPr>
              <w:tabs>
                <w:tab w:val="decimal" w:pos="783"/>
              </w:tabs>
              <w:spacing w:line="240" w:lineRule="atLeast"/>
              <w:ind w:left="-74" w:right="-108" w:firstLine="596"/>
              <w:rPr>
                <w:rFonts w:eastAsia="Times New Roman"/>
                <w:sz w:val="22"/>
                <w:szCs w:val="22"/>
                <w:cs/>
                <w:lang w:val="en-GB"/>
              </w:rPr>
            </w:pPr>
            <w:r w:rsidRPr="00D07B6E">
              <w:rPr>
                <w:rFonts w:eastAsia="Times New Roman" w:cs="Times New Roman"/>
                <w:sz w:val="22"/>
                <w:szCs w:val="22"/>
              </w:rPr>
              <w:t>Income tax using the Thai Corporation tax rate</w:t>
            </w:r>
          </w:p>
        </w:tc>
        <w:tc>
          <w:tcPr>
            <w:tcW w:w="865" w:type="dxa"/>
            <w:gridSpan w:val="2"/>
            <w:tcBorders>
              <w:top w:val="double" w:sz="4" w:space="0" w:color="auto"/>
            </w:tcBorders>
          </w:tcPr>
          <w:p w:rsidR="005C7AE1" w:rsidRPr="00D07B6E" w:rsidRDefault="005C7AE1" w:rsidP="009E4A5B">
            <w:pPr>
              <w:tabs>
                <w:tab w:val="decimal" w:pos="522"/>
              </w:tabs>
              <w:spacing w:line="240" w:lineRule="atLeast"/>
              <w:ind w:left="2" w:right="-108"/>
              <w:jc w:val="thaiDistribute"/>
              <w:rPr>
                <w:rFonts w:eastAsia="Times New Roman" w:cs="Times New Roman"/>
                <w:sz w:val="22"/>
                <w:szCs w:val="22"/>
              </w:rPr>
            </w:pPr>
          </w:p>
        </w:tc>
        <w:tc>
          <w:tcPr>
            <w:tcW w:w="237" w:type="dxa"/>
          </w:tcPr>
          <w:p w:rsidR="005C7AE1" w:rsidRPr="00D07B6E" w:rsidRDefault="005C7AE1" w:rsidP="009E4A5B">
            <w:pPr>
              <w:tabs>
                <w:tab w:val="decimal" w:pos="930"/>
              </w:tabs>
              <w:spacing w:line="240" w:lineRule="atLeast"/>
              <w:ind w:left="2" w:right="43"/>
              <w:jc w:val="thaiDistribute"/>
              <w:rPr>
                <w:rFonts w:eastAsia="Times New Roman" w:cs="Times New Roman"/>
                <w:i/>
                <w:iCs/>
                <w:sz w:val="22"/>
                <w:szCs w:val="22"/>
              </w:rPr>
            </w:pPr>
          </w:p>
        </w:tc>
        <w:tc>
          <w:tcPr>
            <w:tcW w:w="1473" w:type="dxa"/>
            <w:tcBorders>
              <w:top w:val="double" w:sz="4" w:space="0" w:color="auto"/>
            </w:tcBorders>
          </w:tcPr>
          <w:p w:rsidR="005C7AE1" w:rsidRPr="005C7AE1" w:rsidRDefault="005C7AE1" w:rsidP="009E4A5B">
            <w:pPr>
              <w:tabs>
                <w:tab w:val="decimal" w:pos="783"/>
              </w:tabs>
              <w:spacing w:line="240" w:lineRule="atLeast"/>
              <w:ind w:left="-74" w:right="-108"/>
              <w:rPr>
                <w:rFonts w:eastAsia="Times New Roman" w:cs="Times New Roman"/>
                <w:sz w:val="22"/>
                <w:szCs w:val="22"/>
              </w:rPr>
            </w:pPr>
            <w:r w:rsidRPr="005C7AE1">
              <w:rPr>
                <w:rFonts w:eastAsia="Times New Roman" w:cs="Times New Roman"/>
                <w:sz w:val="22"/>
                <w:szCs w:val="22"/>
              </w:rPr>
              <w:t>23</w:t>
            </w:r>
          </w:p>
        </w:tc>
        <w:tc>
          <w:tcPr>
            <w:tcW w:w="255" w:type="dxa"/>
          </w:tcPr>
          <w:p w:rsidR="005C7AE1" w:rsidRPr="00D07B6E" w:rsidRDefault="005C7AE1" w:rsidP="009E4A5B">
            <w:pPr>
              <w:tabs>
                <w:tab w:val="decimal" w:pos="930"/>
              </w:tabs>
              <w:spacing w:line="240" w:lineRule="atLeast"/>
              <w:ind w:left="2" w:right="43"/>
              <w:jc w:val="thaiDistribute"/>
              <w:rPr>
                <w:rFonts w:eastAsia="Times New Roman" w:cs="Times New Roman"/>
                <w:i/>
                <w:iCs/>
                <w:sz w:val="22"/>
                <w:szCs w:val="22"/>
              </w:rPr>
            </w:pPr>
          </w:p>
        </w:tc>
        <w:tc>
          <w:tcPr>
            <w:tcW w:w="839" w:type="dxa"/>
            <w:tcBorders>
              <w:top w:val="double" w:sz="4" w:space="0" w:color="auto"/>
            </w:tcBorders>
          </w:tcPr>
          <w:p w:rsidR="005C7AE1" w:rsidRPr="00D07B6E" w:rsidRDefault="005C7AE1" w:rsidP="009E4A5B">
            <w:pPr>
              <w:tabs>
                <w:tab w:val="decimal" w:pos="522"/>
              </w:tabs>
              <w:spacing w:line="240" w:lineRule="atLeast"/>
              <w:ind w:left="2" w:right="-108"/>
              <w:jc w:val="thaiDistribute"/>
              <w:rPr>
                <w:rFonts w:eastAsia="Times New Roman" w:cs="Times New Roman"/>
                <w:sz w:val="22"/>
                <w:szCs w:val="22"/>
              </w:rPr>
            </w:pPr>
          </w:p>
        </w:tc>
        <w:tc>
          <w:tcPr>
            <w:tcW w:w="238" w:type="dxa"/>
          </w:tcPr>
          <w:p w:rsidR="005C7AE1" w:rsidRPr="00D07B6E" w:rsidRDefault="005C7AE1" w:rsidP="009E4A5B">
            <w:pPr>
              <w:tabs>
                <w:tab w:val="decimal" w:pos="930"/>
              </w:tabs>
              <w:spacing w:line="240" w:lineRule="atLeast"/>
              <w:ind w:left="2" w:right="43"/>
              <w:jc w:val="thaiDistribute"/>
              <w:rPr>
                <w:rFonts w:eastAsia="Times New Roman" w:cs="Times New Roman"/>
                <w:i/>
                <w:iCs/>
                <w:sz w:val="22"/>
                <w:szCs w:val="22"/>
              </w:rPr>
            </w:pPr>
          </w:p>
        </w:tc>
        <w:tc>
          <w:tcPr>
            <w:tcW w:w="1273" w:type="dxa"/>
            <w:tcBorders>
              <w:top w:val="double" w:sz="4" w:space="0" w:color="auto"/>
            </w:tcBorders>
          </w:tcPr>
          <w:p w:rsidR="005C7AE1" w:rsidRPr="00D07B6E" w:rsidRDefault="005C7AE1" w:rsidP="009E4A5B">
            <w:pPr>
              <w:tabs>
                <w:tab w:val="decimal" w:pos="579"/>
              </w:tabs>
              <w:spacing w:line="240" w:lineRule="atLeast"/>
              <w:ind w:left="-74" w:right="-108"/>
              <w:rPr>
                <w:rFonts w:eastAsia="Times New Roman" w:cs="Times New Roman"/>
                <w:sz w:val="22"/>
                <w:szCs w:val="22"/>
              </w:rPr>
            </w:pPr>
            <w:r w:rsidRPr="00D07B6E">
              <w:rPr>
                <w:rFonts w:eastAsia="Times New Roman" w:cs="Times New Roman"/>
                <w:sz w:val="22"/>
                <w:szCs w:val="22"/>
              </w:rPr>
              <w:t>-</w:t>
            </w:r>
          </w:p>
        </w:tc>
      </w:tr>
      <w:tr w:rsidR="005C7AE1" w:rsidRPr="00D07B6E" w:rsidTr="003E0FCF">
        <w:trPr>
          <w:gridAfter w:val="1"/>
          <w:wAfter w:w="13" w:type="dxa"/>
        </w:trPr>
        <w:tc>
          <w:tcPr>
            <w:tcW w:w="4875" w:type="dxa"/>
          </w:tcPr>
          <w:p w:rsidR="005C7AE1" w:rsidRPr="00D07B6E" w:rsidRDefault="005C7AE1" w:rsidP="009E4A5B">
            <w:pPr>
              <w:tabs>
                <w:tab w:val="decimal" w:pos="783"/>
              </w:tabs>
              <w:spacing w:line="240" w:lineRule="atLeast"/>
              <w:ind w:left="-74" w:right="-108" w:firstLine="596"/>
              <w:rPr>
                <w:rFonts w:eastAsia="Times New Roman" w:cs="Times New Roman"/>
                <w:sz w:val="22"/>
                <w:szCs w:val="22"/>
                <w:cs/>
              </w:rPr>
            </w:pPr>
            <w:r w:rsidRPr="00D07B6E">
              <w:rPr>
                <w:rFonts w:eastAsia="Times New Roman" w:cs="Times New Roman"/>
                <w:sz w:val="22"/>
                <w:szCs w:val="22"/>
              </w:rPr>
              <w:t>Expenses not deductible for tax purposes</w:t>
            </w:r>
          </w:p>
        </w:tc>
        <w:tc>
          <w:tcPr>
            <w:tcW w:w="865" w:type="dxa"/>
            <w:gridSpan w:val="2"/>
          </w:tcPr>
          <w:p w:rsidR="005C7AE1" w:rsidRPr="00D07B6E" w:rsidRDefault="005C7AE1" w:rsidP="009E4A5B">
            <w:pPr>
              <w:tabs>
                <w:tab w:val="decimal" w:pos="522"/>
              </w:tabs>
              <w:spacing w:line="240" w:lineRule="atLeast"/>
              <w:ind w:left="2" w:right="-108"/>
              <w:jc w:val="thaiDistribute"/>
              <w:rPr>
                <w:rFonts w:eastAsia="Times New Roman" w:cs="Times New Roman"/>
                <w:sz w:val="22"/>
                <w:szCs w:val="22"/>
              </w:rPr>
            </w:pPr>
          </w:p>
        </w:tc>
        <w:tc>
          <w:tcPr>
            <w:tcW w:w="237" w:type="dxa"/>
          </w:tcPr>
          <w:p w:rsidR="005C7AE1" w:rsidRPr="00D07B6E" w:rsidRDefault="005C7AE1" w:rsidP="009E4A5B">
            <w:pPr>
              <w:tabs>
                <w:tab w:val="decimal" w:pos="930"/>
              </w:tabs>
              <w:spacing w:line="240" w:lineRule="atLeast"/>
              <w:ind w:left="2" w:right="43"/>
              <w:jc w:val="thaiDistribute"/>
              <w:rPr>
                <w:rFonts w:eastAsia="Times New Roman" w:cs="Times New Roman"/>
                <w:i/>
                <w:iCs/>
                <w:sz w:val="22"/>
                <w:szCs w:val="22"/>
              </w:rPr>
            </w:pPr>
          </w:p>
        </w:tc>
        <w:tc>
          <w:tcPr>
            <w:tcW w:w="1473" w:type="dxa"/>
          </w:tcPr>
          <w:p w:rsidR="005C7AE1" w:rsidRPr="005C7AE1" w:rsidRDefault="005C7AE1" w:rsidP="009E4A5B">
            <w:pPr>
              <w:tabs>
                <w:tab w:val="decimal" w:pos="783"/>
              </w:tabs>
              <w:spacing w:line="240" w:lineRule="atLeast"/>
              <w:ind w:left="-74" w:right="-108"/>
              <w:rPr>
                <w:rFonts w:eastAsia="Times New Roman" w:cs="Times New Roman"/>
                <w:sz w:val="22"/>
                <w:szCs w:val="22"/>
              </w:rPr>
            </w:pPr>
            <w:r w:rsidRPr="005C7AE1">
              <w:rPr>
                <w:rFonts w:eastAsia="Times New Roman" w:cs="Times New Roman"/>
                <w:sz w:val="22"/>
                <w:szCs w:val="22"/>
              </w:rPr>
              <w:t>3</w:t>
            </w:r>
          </w:p>
        </w:tc>
        <w:tc>
          <w:tcPr>
            <w:tcW w:w="255" w:type="dxa"/>
          </w:tcPr>
          <w:p w:rsidR="005C7AE1" w:rsidRPr="00D07B6E" w:rsidRDefault="005C7AE1" w:rsidP="009E4A5B">
            <w:pPr>
              <w:tabs>
                <w:tab w:val="decimal" w:pos="930"/>
              </w:tabs>
              <w:spacing w:line="240" w:lineRule="atLeast"/>
              <w:ind w:left="2" w:right="43"/>
              <w:jc w:val="thaiDistribute"/>
              <w:rPr>
                <w:rFonts w:eastAsia="Times New Roman" w:cs="Times New Roman"/>
                <w:i/>
                <w:iCs/>
                <w:sz w:val="22"/>
                <w:szCs w:val="22"/>
              </w:rPr>
            </w:pPr>
          </w:p>
        </w:tc>
        <w:tc>
          <w:tcPr>
            <w:tcW w:w="839" w:type="dxa"/>
          </w:tcPr>
          <w:p w:rsidR="005C7AE1" w:rsidRPr="00D07B6E" w:rsidRDefault="005C7AE1" w:rsidP="009E4A5B">
            <w:pPr>
              <w:tabs>
                <w:tab w:val="decimal" w:pos="522"/>
              </w:tabs>
              <w:spacing w:line="240" w:lineRule="atLeast"/>
              <w:ind w:left="2" w:right="-108"/>
              <w:jc w:val="thaiDistribute"/>
              <w:rPr>
                <w:rFonts w:eastAsia="Times New Roman" w:cs="Times New Roman"/>
                <w:sz w:val="22"/>
                <w:szCs w:val="22"/>
              </w:rPr>
            </w:pPr>
          </w:p>
        </w:tc>
        <w:tc>
          <w:tcPr>
            <w:tcW w:w="238" w:type="dxa"/>
          </w:tcPr>
          <w:p w:rsidR="005C7AE1" w:rsidRPr="00D07B6E" w:rsidRDefault="005C7AE1" w:rsidP="009E4A5B">
            <w:pPr>
              <w:tabs>
                <w:tab w:val="decimal" w:pos="930"/>
              </w:tabs>
              <w:spacing w:line="240" w:lineRule="atLeast"/>
              <w:ind w:left="2" w:right="43"/>
              <w:jc w:val="thaiDistribute"/>
              <w:rPr>
                <w:rFonts w:eastAsia="Times New Roman" w:cs="Times New Roman"/>
                <w:i/>
                <w:iCs/>
                <w:sz w:val="22"/>
                <w:szCs w:val="22"/>
              </w:rPr>
            </w:pPr>
          </w:p>
        </w:tc>
        <w:tc>
          <w:tcPr>
            <w:tcW w:w="1273" w:type="dxa"/>
          </w:tcPr>
          <w:p w:rsidR="005C7AE1" w:rsidRPr="00D07B6E" w:rsidRDefault="005C7AE1" w:rsidP="009E4A5B">
            <w:pPr>
              <w:tabs>
                <w:tab w:val="decimal" w:pos="579"/>
              </w:tabs>
              <w:spacing w:line="240" w:lineRule="atLeast"/>
              <w:ind w:left="-74" w:right="-108"/>
              <w:rPr>
                <w:rFonts w:eastAsia="Times New Roman" w:cs="Times New Roman"/>
                <w:sz w:val="22"/>
                <w:szCs w:val="22"/>
              </w:rPr>
            </w:pPr>
            <w:r w:rsidRPr="00D07B6E">
              <w:rPr>
                <w:rFonts w:eastAsia="Times New Roman" w:cs="Times New Roman"/>
                <w:sz w:val="22"/>
                <w:szCs w:val="22"/>
              </w:rPr>
              <w:t>2</w:t>
            </w:r>
          </w:p>
        </w:tc>
      </w:tr>
      <w:tr w:rsidR="005C7AE1" w:rsidRPr="00D07B6E" w:rsidTr="003E0FCF">
        <w:trPr>
          <w:gridAfter w:val="1"/>
          <w:wAfter w:w="13" w:type="dxa"/>
        </w:trPr>
        <w:tc>
          <w:tcPr>
            <w:tcW w:w="4875" w:type="dxa"/>
          </w:tcPr>
          <w:p w:rsidR="005C7AE1" w:rsidRPr="00D07B6E" w:rsidRDefault="005C7AE1" w:rsidP="009E4A5B">
            <w:pPr>
              <w:tabs>
                <w:tab w:val="decimal" w:pos="783"/>
              </w:tabs>
              <w:spacing w:line="240" w:lineRule="atLeast"/>
              <w:ind w:left="-74" w:right="-108" w:firstLine="596"/>
              <w:rPr>
                <w:rFonts w:eastAsia="Times New Roman" w:cs="Times New Roman"/>
                <w:sz w:val="22"/>
                <w:szCs w:val="22"/>
                <w:cs/>
              </w:rPr>
            </w:pPr>
            <w:r w:rsidRPr="00D07B6E">
              <w:rPr>
                <w:rFonts w:eastAsia="Times New Roman" w:cs="Times New Roman"/>
                <w:sz w:val="22"/>
                <w:szCs w:val="22"/>
              </w:rPr>
              <w:t>Income not subject to tax</w:t>
            </w:r>
          </w:p>
        </w:tc>
        <w:tc>
          <w:tcPr>
            <w:tcW w:w="865" w:type="dxa"/>
            <w:gridSpan w:val="2"/>
          </w:tcPr>
          <w:p w:rsidR="005C7AE1" w:rsidRPr="00D07B6E" w:rsidRDefault="005C7AE1" w:rsidP="009E4A5B">
            <w:pPr>
              <w:tabs>
                <w:tab w:val="decimal" w:pos="783"/>
              </w:tabs>
              <w:spacing w:line="240" w:lineRule="atLeast"/>
              <w:ind w:left="-74" w:right="-108"/>
              <w:rPr>
                <w:rFonts w:eastAsia="Times New Roman" w:cs="Times New Roman"/>
                <w:sz w:val="22"/>
                <w:szCs w:val="22"/>
              </w:rPr>
            </w:pPr>
          </w:p>
        </w:tc>
        <w:tc>
          <w:tcPr>
            <w:tcW w:w="237" w:type="dxa"/>
          </w:tcPr>
          <w:p w:rsidR="005C7AE1" w:rsidRPr="00D07B6E" w:rsidRDefault="005C7AE1" w:rsidP="009E4A5B">
            <w:pPr>
              <w:tabs>
                <w:tab w:val="decimal" w:pos="783"/>
              </w:tabs>
              <w:spacing w:line="240" w:lineRule="atLeast"/>
              <w:ind w:left="-74" w:right="-108"/>
              <w:rPr>
                <w:rFonts w:eastAsia="Times New Roman" w:cs="Times New Roman"/>
                <w:sz w:val="22"/>
                <w:szCs w:val="22"/>
              </w:rPr>
            </w:pPr>
          </w:p>
        </w:tc>
        <w:tc>
          <w:tcPr>
            <w:tcW w:w="1473" w:type="dxa"/>
          </w:tcPr>
          <w:p w:rsidR="005C7AE1" w:rsidRPr="005C7AE1" w:rsidRDefault="005C7AE1" w:rsidP="009E4A5B">
            <w:pPr>
              <w:tabs>
                <w:tab w:val="decimal" w:pos="783"/>
              </w:tabs>
              <w:spacing w:line="240" w:lineRule="atLeast"/>
              <w:ind w:left="-74" w:right="-108"/>
              <w:rPr>
                <w:rFonts w:eastAsia="Times New Roman" w:cs="Times New Roman"/>
                <w:sz w:val="22"/>
                <w:szCs w:val="22"/>
              </w:rPr>
            </w:pPr>
            <w:r w:rsidRPr="005C7AE1">
              <w:rPr>
                <w:rFonts w:eastAsia="Times New Roman" w:cs="Times New Roman"/>
                <w:sz w:val="22"/>
                <w:szCs w:val="22"/>
              </w:rPr>
              <w:t>(23)</w:t>
            </w:r>
          </w:p>
        </w:tc>
        <w:tc>
          <w:tcPr>
            <w:tcW w:w="255" w:type="dxa"/>
          </w:tcPr>
          <w:p w:rsidR="005C7AE1" w:rsidRPr="00D07B6E" w:rsidRDefault="005C7AE1" w:rsidP="009E4A5B">
            <w:pPr>
              <w:tabs>
                <w:tab w:val="decimal" w:pos="783"/>
              </w:tabs>
              <w:spacing w:line="240" w:lineRule="atLeast"/>
              <w:ind w:left="-74" w:right="-108"/>
              <w:rPr>
                <w:rFonts w:eastAsia="Times New Roman" w:cs="Times New Roman"/>
                <w:sz w:val="22"/>
                <w:szCs w:val="22"/>
              </w:rPr>
            </w:pPr>
          </w:p>
        </w:tc>
        <w:tc>
          <w:tcPr>
            <w:tcW w:w="839" w:type="dxa"/>
          </w:tcPr>
          <w:p w:rsidR="005C7AE1" w:rsidRPr="00D07B6E" w:rsidRDefault="005C7AE1" w:rsidP="009E4A5B">
            <w:pPr>
              <w:tabs>
                <w:tab w:val="decimal" w:pos="783"/>
              </w:tabs>
              <w:spacing w:line="240" w:lineRule="atLeast"/>
              <w:ind w:left="-74" w:right="-108"/>
              <w:rPr>
                <w:rFonts w:eastAsia="Times New Roman" w:cs="Times New Roman"/>
                <w:sz w:val="22"/>
                <w:szCs w:val="22"/>
              </w:rPr>
            </w:pPr>
          </w:p>
        </w:tc>
        <w:tc>
          <w:tcPr>
            <w:tcW w:w="238" w:type="dxa"/>
          </w:tcPr>
          <w:p w:rsidR="005C7AE1" w:rsidRPr="00D07B6E" w:rsidRDefault="005C7AE1" w:rsidP="009E4A5B">
            <w:pPr>
              <w:tabs>
                <w:tab w:val="decimal" w:pos="783"/>
              </w:tabs>
              <w:spacing w:line="240" w:lineRule="atLeast"/>
              <w:ind w:left="-74" w:right="-108"/>
              <w:rPr>
                <w:rFonts w:eastAsia="Times New Roman" w:cs="Times New Roman"/>
                <w:sz w:val="22"/>
                <w:szCs w:val="22"/>
              </w:rPr>
            </w:pPr>
          </w:p>
        </w:tc>
        <w:tc>
          <w:tcPr>
            <w:tcW w:w="1273" w:type="dxa"/>
          </w:tcPr>
          <w:p w:rsidR="005C7AE1" w:rsidRPr="00D07B6E" w:rsidRDefault="005C7AE1" w:rsidP="009E4A5B">
            <w:pPr>
              <w:tabs>
                <w:tab w:val="decimal" w:pos="579"/>
              </w:tabs>
              <w:spacing w:line="240" w:lineRule="atLeast"/>
              <w:ind w:left="-74" w:right="-108"/>
              <w:rPr>
                <w:rFonts w:eastAsia="Times New Roman" w:cs="Times New Roman"/>
                <w:sz w:val="22"/>
                <w:szCs w:val="22"/>
              </w:rPr>
            </w:pPr>
            <w:r w:rsidRPr="00D07B6E">
              <w:rPr>
                <w:rFonts w:eastAsia="Times New Roman" w:cs="Times New Roman"/>
                <w:sz w:val="22"/>
                <w:szCs w:val="22"/>
              </w:rPr>
              <w:t>(1)</w:t>
            </w:r>
          </w:p>
        </w:tc>
      </w:tr>
      <w:tr w:rsidR="005C7AE1" w:rsidRPr="00D07B6E" w:rsidTr="003E0FCF">
        <w:trPr>
          <w:gridAfter w:val="1"/>
          <w:wAfter w:w="13" w:type="dxa"/>
        </w:trPr>
        <w:tc>
          <w:tcPr>
            <w:tcW w:w="4875" w:type="dxa"/>
          </w:tcPr>
          <w:p w:rsidR="005C7AE1" w:rsidRPr="00D07B6E" w:rsidRDefault="005C7AE1" w:rsidP="009E4A5B">
            <w:pPr>
              <w:tabs>
                <w:tab w:val="decimal" w:pos="783"/>
              </w:tabs>
              <w:spacing w:line="240" w:lineRule="atLeast"/>
              <w:ind w:left="-74" w:right="-108" w:firstLine="596"/>
              <w:rPr>
                <w:rFonts w:eastAsia="Times New Roman" w:cs="Times New Roman"/>
                <w:sz w:val="22"/>
                <w:szCs w:val="22"/>
                <w:cs/>
              </w:rPr>
            </w:pPr>
            <w:r w:rsidRPr="00D07B6E">
              <w:rPr>
                <w:rFonts w:eastAsia="Times New Roman" w:cs="Times New Roman"/>
                <w:sz w:val="22"/>
                <w:szCs w:val="22"/>
              </w:rPr>
              <w:t>Increased taxable expenses</w:t>
            </w:r>
          </w:p>
        </w:tc>
        <w:tc>
          <w:tcPr>
            <w:tcW w:w="865" w:type="dxa"/>
            <w:gridSpan w:val="2"/>
          </w:tcPr>
          <w:p w:rsidR="005C7AE1" w:rsidRPr="00D07B6E" w:rsidRDefault="005C7AE1" w:rsidP="009E4A5B">
            <w:pPr>
              <w:tabs>
                <w:tab w:val="decimal" w:pos="522"/>
              </w:tabs>
              <w:spacing w:line="240" w:lineRule="atLeast"/>
              <w:ind w:left="2" w:right="-108"/>
              <w:jc w:val="thaiDistribute"/>
              <w:rPr>
                <w:rFonts w:eastAsia="Times New Roman" w:cs="Times New Roman"/>
                <w:sz w:val="22"/>
                <w:szCs w:val="22"/>
              </w:rPr>
            </w:pPr>
          </w:p>
        </w:tc>
        <w:tc>
          <w:tcPr>
            <w:tcW w:w="237" w:type="dxa"/>
          </w:tcPr>
          <w:p w:rsidR="005C7AE1" w:rsidRPr="00D07B6E" w:rsidRDefault="005C7AE1" w:rsidP="009E4A5B">
            <w:pPr>
              <w:tabs>
                <w:tab w:val="decimal" w:pos="930"/>
              </w:tabs>
              <w:spacing w:line="240" w:lineRule="atLeast"/>
              <w:ind w:left="2" w:right="43"/>
              <w:jc w:val="thaiDistribute"/>
              <w:rPr>
                <w:rFonts w:eastAsia="Times New Roman" w:cs="Times New Roman"/>
                <w:i/>
                <w:iCs/>
                <w:sz w:val="22"/>
                <w:szCs w:val="22"/>
              </w:rPr>
            </w:pPr>
          </w:p>
        </w:tc>
        <w:tc>
          <w:tcPr>
            <w:tcW w:w="1473" w:type="dxa"/>
          </w:tcPr>
          <w:p w:rsidR="005C7AE1" w:rsidRPr="005C7AE1" w:rsidRDefault="005C7AE1" w:rsidP="009E4A5B">
            <w:pPr>
              <w:tabs>
                <w:tab w:val="decimal" w:pos="783"/>
              </w:tabs>
              <w:spacing w:line="240" w:lineRule="atLeast"/>
              <w:ind w:left="-74" w:right="-108"/>
              <w:rPr>
                <w:rFonts w:eastAsia="Times New Roman" w:cs="Times New Roman"/>
                <w:sz w:val="22"/>
                <w:szCs w:val="22"/>
              </w:rPr>
            </w:pPr>
            <w:r w:rsidRPr="005C7AE1">
              <w:rPr>
                <w:rFonts w:eastAsia="Times New Roman" w:cs="Times New Roman"/>
                <w:sz w:val="22"/>
                <w:szCs w:val="22"/>
              </w:rPr>
              <w:t>(1)</w:t>
            </w:r>
          </w:p>
        </w:tc>
        <w:tc>
          <w:tcPr>
            <w:tcW w:w="255" w:type="dxa"/>
          </w:tcPr>
          <w:p w:rsidR="005C7AE1" w:rsidRPr="00D07B6E" w:rsidRDefault="005C7AE1" w:rsidP="009E4A5B">
            <w:pPr>
              <w:tabs>
                <w:tab w:val="decimal" w:pos="930"/>
              </w:tabs>
              <w:spacing w:line="240" w:lineRule="atLeast"/>
              <w:ind w:left="2" w:right="43"/>
              <w:jc w:val="thaiDistribute"/>
              <w:rPr>
                <w:rFonts w:eastAsia="Times New Roman" w:cs="Times New Roman"/>
                <w:i/>
                <w:iCs/>
                <w:sz w:val="22"/>
                <w:szCs w:val="22"/>
              </w:rPr>
            </w:pPr>
          </w:p>
        </w:tc>
        <w:tc>
          <w:tcPr>
            <w:tcW w:w="839" w:type="dxa"/>
          </w:tcPr>
          <w:p w:rsidR="005C7AE1" w:rsidRPr="00D07B6E" w:rsidRDefault="005C7AE1" w:rsidP="009E4A5B">
            <w:pPr>
              <w:tabs>
                <w:tab w:val="decimal" w:pos="522"/>
              </w:tabs>
              <w:spacing w:line="240" w:lineRule="atLeast"/>
              <w:ind w:left="2" w:right="-108"/>
              <w:jc w:val="thaiDistribute"/>
              <w:rPr>
                <w:rFonts w:eastAsia="Times New Roman" w:cs="Times New Roman"/>
                <w:sz w:val="22"/>
                <w:szCs w:val="22"/>
              </w:rPr>
            </w:pPr>
          </w:p>
        </w:tc>
        <w:tc>
          <w:tcPr>
            <w:tcW w:w="238" w:type="dxa"/>
          </w:tcPr>
          <w:p w:rsidR="005C7AE1" w:rsidRPr="00D07B6E" w:rsidRDefault="005C7AE1" w:rsidP="009E4A5B">
            <w:pPr>
              <w:tabs>
                <w:tab w:val="decimal" w:pos="930"/>
              </w:tabs>
              <w:spacing w:line="240" w:lineRule="atLeast"/>
              <w:ind w:left="2" w:right="43"/>
              <w:jc w:val="thaiDistribute"/>
              <w:rPr>
                <w:rFonts w:eastAsia="Times New Roman" w:cs="Times New Roman"/>
                <w:i/>
                <w:iCs/>
                <w:sz w:val="22"/>
                <w:szCs w:val="22"/>
              </w:rPr>
            </w:pPr>
          </w:p>
        </w:tc>
        <w:tc>
          <w:tcPr>
            <w:tcW w:w="1273" w:type="dxa"/>
          </w:tcPr>
          <w:p w:rsidR="005C7AE1" w:rsidRPr="00D07B6E" w:rsidRDefault="005C7AE1" w:rsidP="009E4A5B">
            <w:pPr>
              <w:tabs>
                <w:tab w:val="decimal" w:pos="579"/>
              </w:tabs>
              <w:spacing w:line="240" w:lineRule="atLeast"/>
              <w:ind w:left="-74" w:right="-108"/>
              <w:rPr>
                <w:rFonts w:eastAsia="Times New Roman" w:cs="Times New Roman"/>
                <w:sz w:val="22"/>
                <w:szCs w:val="22"/>
              </w:rPr>
            </w:pPr>
            <w:r w:rsidRPr="00D07B6E">
              <w:rPr>
                <w:rFonts w:eastAsia="Times New Roman" w:cs="Times New Roman"/>
                <w:sz w:val="22"/>
                <w:szCs w:val="22"/>
              </w:rPr>
              <w:t>(1)</w:t>
            </w:r>
          </w:p>
        </w:tc>
      </w:tr>
      <w:tr w:rsidR="005C7AE1" w:rsidRPr="00D07B6E" w:rsidTr="003E0FCF">
        <w:trPr>
          <w:gridAfter w:val="1"/>
          <w:wAfter w:w="13" w:type="dxa"/>
        </w:trPr>
        <w:tc>
          <w:tcPr>
            <w:tcW w:w="4875" w:type="dxa"/>
          </w:tcPr>
          <w:p w:rsidR="005C7AE1" w:rsidRPr="00D07B6E" w:rsidRDefault="005C7AE1" w:rsidP="009E4A5B">
            <w:pPr>
              <w:tabs>
                <w:tab w:val="decimal" w:pos="783"/>
              </w:tabs>
              <w:spacing w:line="240" w:lineRule="atLeast"/>
              <w:ind w:left="-74" w:right="-108" w:firstLine="596"/>
              <w:rPr>
                <w:rFonts w:eastAsia="Times New Roman" w:cs="Times New Roman"/>
                <w:sz w:val="22"/>
                <w:szCs w:val="22"/>
                <w:cs/>
              </w:rPr>
            </w:pPr>
            <w:r w:rsidRPr="00D07B6E">
              <w:rPr>
                <w:rFonts w:eastAsia="Times New Roman" w:cs="Times New Roman"/>
                <w:sz w:val="22"/>
                <w:szCs w:val="22"/>
              </w:rPr>
              <w:t>Loss carry forward</w:t>
            </w:r>
          </w:p>
        </w:tc>
        <w:tc>
          <w:tcPr>
            <w:tcW w:w="865" w:type="dxa"/>
            <w:gridSpan w:val="2"/>
            <w:shd w:val="clear" w:color="auto" w:fill="auto"/>
          </w:tcPr>
          <w:p w:rsidR="005C7AE1" w:rsidRPr="00D07B6E" w:rsidRDefault="005C7AE1" w:rsidP="009E4A5B">
            <w:pPr>
              <w:tabs>
                <w:tab w:val="decimal" w:pos="522"/>
              </w:tabs>
              <w:spacing w:line="240" w:lineRule="atLeast"/>
              <w:ind w:left="2" w:right="-108"/>
              <w:jc w:val="thaiDistribute"/>
              <w:rPr>
                <w:rFonts w:eastAsia="Times New Roman" w:cs="Times New Roman"/>
                <w:sz w:val="22"/>
                <w:szCs w:val="22"/>
              </w:rPr>
            </w:pPr>
          </w:p>
        </w:tc>
        <w:tc>
          <w:tcPr>
            <w:tcW w:w="237" w:type="dxa"/>
          </w:tcPr>
          <w:p w:rsidR="005C7AE1" w:rsidRPr="00D07B6E" w:rsidRDefault="005C7AE1" w:rsidP="009E4A5B">
            <w:pPr>
              <w:tabs>
                <w:tab w:val="decimal" w:pos="930"/>
              </w:tabs>
              <w:spacing w:line="240" w:lineRule="atLeast"/>
              <w:ind w:left="2" w:right="43"/>
              <w:jc w:val="thaiDistribute"/>
              <w:rPr>
                <w:rFonts w:eastAsia="Times New Roman" w:cs="Times New Roman"/>
                <w:i/>
                <w:iCs/>
                <w:sz w:val="22"/>
                <w:szCs w:val="22"/>
              </w:rPr>
            </w:pPr>
          </w:p>
        </w:tc>
        <w:tc>
          <w:tcPr>
            <w:tcW w:w="1473" w:type="dxa"/>
          </w:tcPr>
          <w:p w:rsidR="005C7AE1" w:rsidRPr="005C7AE1" w:rsidRDefault="005C7AE1" w:rsidP="009E4A5B">
            <w:pPr>
              <w:tabs>
                <w:tab w:val="decimal" w:pos="783"/>
              </w:tabs>
              <w:spacing w:line="240" w:lineRule="atLeast"/>
              <w:ind w:left="-74" w:right="-108"/>
              <w:rPr>
                <w:rFonts w:eastAsia="Times New Roman" w:cs="Times New Roman"/>
                <w:sz w:val="22"/>
                <w:szCs w:val="22"/>
              </w:rPr>
            </w:pPr>
            <w:r w:rsidRPr="005C7AE1">
              <w:rPr>
                <w:rFonts w:eastAsia="Times New Roman" w:cs="Times New Roman"/>
                <w:sz w:val="22"/>
                <w:szCs w:val="22"/>
              </w:rPr>
              <w:t>(1)</w:t>
            </w:r>
          </w:p>
        </w:tc>
        <w:tc>
          <w:tcPr>
            <w:tcW w:w="255" w:type="dxa"/>
          </w:tcPr>
          <w:p w:rsidR="005C7AE1" w:rsidRPr="00D07B6E" w:rsidRDefault="005C7AE1" w:rsidP="009E4A5B">
            <w:pPr>
              <w:tabs>
                <w:tab w:val="decimal" w:pos="930"/>
              </w:tabs>
              <w:spacing w:line="240" w:lineRule="atLeast"/>
              <w:ind w:left="2" w:right="43"/>
              <w:jc w:val="thaiDistribute"/>
              <w:rPr>
                <w:rFonts w:eastAsia="Times New Roman" w:cs="Times New Roman"/>
                <w:i/>
                <w:iCs/>
                <w:sz w:val="22"/>
                <w:szCs w:val="22"/>
              </w:rPr>
            </w:pPr>
          </w:p>
        </w:tc>
        <w:tc>
          <w:tcPr>
            <w:tcW w:w="839" w:type="dxa"/>
          </w:tcPr>
          <w:p w:rsidR="005C7AE1" w:rsidRPr="00D07B6E" w:rsidRDefault="005C7AE1" w:rsidP="009E4A5B">
            <w:pPr>
              <w:tabs>
                <w:tab w:val="decimal" w:pos="522"/>
              </w:tabs>
              <w:spacing w:line="240" w:lineRule="atLeast"/>
              <w:ind w:left="2" w:right="-108"/>
              <w:jc w:val="thaiDistribute"/>
              <w:rPr>
                <w:rFonts w:eastAsia="Times New Roman" w:cs="Times New Roman"/>
                <w:sz w:val="22"/>
                <w:szCs w:val="22"/>
              </w:rPr>
            </w:pPr>
          </w:p>
        </w:tc>
        <w:tc>
          <w:tcPr>
            <w:tcW w:w="238" w:type="dxa"/>
          </w:tcPr>
          <w:p w:rsidR="005C7AE1" w:rsidRPr="00D07B6E" w:rsidRDefault="005C7AE1" w:rsidP="009E4A5B">
            <w:pPr>
              <w:tabs>
                <w:tab w:val="decimal" w:pos="930"/>
              </w:tabs>
              <w:spacing w:line="240" w:lineRule="atLeast"/>
              <w:ind w:left="2" w:right="43"/>
              <w:jc w:val="thaiDistribute"/>
              <w:rPr>
                <w:rFonts w:eastAsia="Times New Roman" w:cs="Times New Roman"/>
                <w:i/>
                <w:iCs/>
                <w:sz w:val="22"/>
                <w:szCs w:val="22"/>
              </w:rPr>
            </w:pPr>
          </w:p>
        </w:tc>
        <w:tc>
          <w:tcPr>
            <w:tcW w:w="1273" w:type="dxa"/>
          </w:tcPr>
          <w:p w:rsidR="005C7AE1" w:rsidRPr="004C4E3E" w:rsidRDefault="005C7AE1" w:rsidP="009E4A5B">
            <w:pPr>
              <w:tabs>
                <w:tab w:val="decimal" w:pos="579"/>
              </w:tabs>
              <w:spacing w:line="240" w:lineRule="atLeast"/>
              <w:ind w:left="-74" w:right="-108"/>
              <w:rPr>
                <w:rFonts w:eastAsia="Times New Roman" w:cs="Times New Roman"/>
                <w:sz w:val="22"/>
                <w:szCs w:val="22"/>
              </w:rPr>
            </w:pPr>
            <w:r w:rsidRPr="004C4E3E">
              <w:rPr>
                <w:rFonts w:eastAsia="Times New Roman" w:cs="Times New Roman"/>
                <w:sz w:val="22"/>
                <w:szCs w:val="22"/>
              </w:rPr>
              <w:t>-</w:t>
            </w:r>
          </w:p>
        </w:tc>
      </w:tr>
      <w:tr w:rsidR="003E0FCF" w:rsidRPr="00D07B6E" w:rsidTr="003E0FCF">
        <w:tc>
          <w:tcPr>
            <w:tcW w:w="4889" w:type="dxa"/>
            <w:gridSpan w:val="2"/>
          </w:tcPr>
          <w:p w:rsidR="003E0FCF" w:rsidRPr="00D07B6E" w:rsidRDefault="003E0FCF" w:rsidP="009E4A5B">
            <w:pPr>
              <w:tabs>
                <w:tab w:val="decimal" w:pos="783"/>
              </w:tabs>
              <w:spacing w:line="240" w:lineRule="atLeast"/>
              <w:ind w:left="-74" w:right="-108" w:firstLine="602"/>
              <w:jc w:val="both"/>
              <w:rPr>
                <w:rFonts w:eastAsia="Times New Roman" w:cs="Times New Roman"/>
                <w:sz w:val="22"/>
                <w:szCs w:val="22"/>
              </w:rPr>
            </w:pPr>
            <w:r w:rsidRPr="003E0FCF">
              <w:rPr>
                <w:rFonts w:eastAsia="Times New Roman" w:cs="Times New Roman"/>
                <w:sz w:val="22"/>
                <w:szCs w:val="22"/>
              </w:rPr>
              <w:t>Temporary difference initially perceived</w:t>
            </w:r>
          </w:p>
        </w:tc>
        <w:tc>
          <w:tcPr>
            <w:tcW w:w="851" w:type="dxa"/>
            <w:shd w:val="clear" w:color="auto" w:fill="auto"/>
          </w:tcPr>
          <w:p w:rsidR="003E0FCF" w:rsidRPr="00D07B6E" w:rsidRDefault="003E0FCF" w:rsidP="009E4A5B">
            <w:pPr>
              <w:tabs>
                <w:tab w:val="decimal" w:pos="783"/>
              </w:tabs>
              <w:spacing w:line="240" w:lineRule="atLeast"/>
              <w:ind w:left="-74" w:right="-108"/>
              <w:rPr>
                <w:rFonts w:eastAsia="Times New Roman" w:cs="Times New Roman"/>
                <w:sz w:val="22"/>
                <w:szCs w:val="22"/>
              </w:rPr>
            </w:pPr>
          </w:p>
        </w:tc>
        <w:tc>
          <w:tcPr>
            <w:tcW w:w="237" w:type="dxa"/>
          </w:tcPr>
          <w:p w:rsidR="003E0FCF" w:rsidRPr="00D07B6E" w:rsidRDefault="003E0FCF" w:rsidP="009E4A5B">
            <w:pPr>
              <w:tabs>
                <w:tab w:val="decimal" w:pos="783"/>
              </w:tabs>
              <w:spacing w:line="240" w:lineRule="atLeast"/>
              <w:ind w:left="-74" w:right="-108"/>
              <w:rPr>
                <w:rFonts w:eastAsia="Times New Roman" w:cs="Times New Roman"/>
                <w:sz w:val="22"/>
                <w:szCs w:val="22"/>
              </w:rPr>
            </w:pPr>
          </w:p>
        </w:tc>
        <w:tc>
          <w:tcPr>
            <w:tcW w:w="1473" w:type="dxa"/>
          </w:tcPr>
          <w:p w:rsidR="003E0FCF" w:rsidRPr="0054237F" w:rsidRDefault="003E0FCF" w:rsidP="009E4A5B">
            <w:pPr>
              <w:tabs>
                <w:tab w:val="decimal" w:pos="783"/>
              </w:tabs>
              <w:spacing w:line="240" w:lineRule="atLeast"/>
              <w:ind w:left="-74" w:right="-108"/>
              <w:rPr>
                <w:rFonts w:eastAsia="Times New Roman" w:cs="Times New Roman"/>
                <w:sz w:val="22"/>
                <w:szCs w:val="22"/>
              </w:rPr>
            </w:pPr>
            <w:r>
              <w:rPr>
                <w:rFonts w:eastAsia="Times New Roman" w:cs="Times New Roman"/>
                <w:sz w:val="22"/>
                <w:szCs w:val="22"/>
              </w:rPr>
              <w:t>(28)</w:t>
            </w:r>
          </w:p>
        </w:tc>
        <w:tc>
          <w:tcPr>
            <w:tcW w:w="255" w:type="dxa"/>
          </w:tcPr>
          <w:p w:rsidR="003E0FCF" w:rsidRPr="00D07B6E" w:rsidRDefault="003E0FCF" w:rsidP="009E4A5B">
            <w:pPr>
              <w:tabs>
                <w:tab w:val="decimal" w:pos="783"/>
              </w:tabs>
              <w:spacing w:line="240" w:lineRule="atLeast"/>
              <w:ind w:left="-74" w:right="-108"/>
              <w:rPr>
                <w:rFonts w:eastAsia="Times New Roman" w:cs="Times New Roman"/>
                <w:sz w:val="22"/>
                <w:szCs w:val="22"/>
              </w:rPr>
            </w:pPr>
          </w:p>
        </w:tc>
        <w:tc>
          <w:tcPr>
            <w:tcW w:w="839" w:type="dxa"/>
          </w:tcPr>
          <w:p w:rsidR="003E0FCF" w:rsidRPr="00D07B6E" w:rsidRDefault="003E0FCF" w:rsidP="009E4A5B">
            <w:pPr>
              <w:tabs>
                <w:tab w:val="decimal" w:pos="783"/>
              </w:tabs>
              <w:spacing w:line="240" w:lineRule="atLeast"/>
              <w:ind w:left="-74" w:right="-108"/>
              <w:rPr>
                <w:rFonts w:eastAsia="Times New Roman" w:cs="Times New Roman"/>
                <w:sz w:val="22"/>
                <w:szCs w:val="22"/>
              </w:rPr>
            </w:pPr>
          </w:p>
        </w:tc>
        <w:tc>
          <w:tcPr>
            <w:tcW w:w="238" w:type="dxa"/>
          </w:tcPr>
          <w:p w:rsidR="003E0FCF" w:rsidRPr="00D07B6E" w:rsidRDefault="003E0FCF" w:rsidP="009E4A5B">
            <w:pPr>
              <w:tabs>
                <w:tab w:val="decimal" w:pos="783"/>
              </w:tabs>
              <w:spacing w:line="240" w:lineRule="atLeast"/>
              <w:ind w:left="-74" w:right="-108"/>
              <w:rPr>
                <w:rFonts w:eastAsia="Times New Roman" w:cs="Times New Roman"/>
                <w:sz w:val="22"/>
                <w:szCs w:val="22"/>
              </w:rPr>
            </w:pPr>
          </w:p>
        </w:tc>
        <w:tc>
          <w:tcPr>
            <w:tcW w:w="1286" w:type="dxa"/>
            <w:gridSpan w:val="2"/>
          </w:tcPr>
          <w:p w:rsidR="003E0FCF" w:rsidRPr="00D07B6E" w:rsidRDefault="003E0FCF" w:rsidP="009E4A5B">
            <w:pPr>
              <w:tabs>
                <w:tab w:val="decimal" w:pos="579"/>
              </w:tabs>
              <w:spacing w:line="240" w:lineRule="atLeast"/>
              <w:ind w:left="-74" w:right="-108"/>
              <w:rPr>
                <w:rFonts w:eastAsia="Times New Roman" w:cs="Times New Roman"/>
                <w:sz w:val="22"/>
                <w:szCs w:val="22"/>
              </w:rPr>
            </w:pPr>
            <w:r>
              <w:rPr>
                <w:rFonts w:eastAsia="Times New Roman" w:cs="Times New Roman"/>
                <w:sz w:val="22"/>
                <w:szCs w:val="22"/>
              </w:rPr>
              <w:t>-</w:t>
            </w:r>
          </w:p>
        </w:tc>
      </w:tr>
      <w:tr w:rsidR="003E0FCF" w:rsidRPr="003E0FCF" w:rsidTr="003E0FCF">
        <w:tc>
          <w:tcPr>
            <w:tcW w:w="4889" w:type="dxa"/>
            <w:gridSpan w:val="2"/>
            <w:vAlign w:val="center"/>
          </w:tcPr>
          <w:p w:rsidR="003E0FCF" w:rsidRPr="003E0FCF" w:rsidRDefault="003E0FCF" w:rsidP="009E4A5B">
            <w:pPr>
              <w:tabs>
                <w:tab w:val="decimal" w:pos="783"/>
              </w:tabs>
              <w:spacing w:line="240" w:lineRule="atLeast"/>
              <w:ind w:left="-74" w:right="-108" w:firstLine="602"/>
              <w:jc w:val="both"/>
              <w:rPr>
                <w:rFonts w:eastAsia="Times New Roman" w:cstheme="minorBidi"/>
                <w:b/>
                <w:bCs/>
                <w:sz w:val="22"/>
                <w:szCs w:val="22"/>
                <w:cs/>
              </w:rPr>
            </w:pPr>
            <w:r w:rsidRPr="003E0FCF">
              <w:rPr>
                <w:rFonts w:eastAsia="Times New Roman" w:cs="Times New Roman"/>
                <w:b/>
                <w:bCs/>
                <w:sz w:val="22"/>
                <w:szCs w:val="22"/>
              </w:rPr>
              <w:t>Income tax expense (revenue)</w:t>
            </w:r>
          </w:p>
        </w:tc>
        <w:tc>
          <w:tcPr>
            <w:tcW w:w="851" w:type="dxa"/>
            <w:shd w:val="clear" w:color="auto" w:fill="auto"/>
          </w:tcPr>
          <w:p w:rsidR="003E0FCF" w:rsidRPr="003E0FCF" w:rsidRDefault="003E0FCF" w:rsidP="009E4A5B">
            <w:pPr>
              <w:tabs>
                <w:tab w:val="decimal" w:pos="783"/>
              </w:tabs>
              <w:spacing w:line="240" w:lineRule="atLeast"/>
              <w:ind w:left="-74" w:right="-108"/>
              <w:rPr>
                <w:rFonts w:eastAsia="Times New Roman" w:cs="Times New Roman"/>
                <w:b/>
                <w:bCs/>
                <w:sz w:val="22"/>
                <w:szCs w:val="22"/>
              </w:rPr>
            </w:pPr>
          </w:p>
        </w:tc>
        <w:tc>
          <w:tcPr>
            <w:tcW w:w="237" w:type="dxa"/>
          </w:tcPr>
          <w:p w:rsidR="003E0FCF" w:rsidRPr="003E0FCF" w:rsidRDefault="003E0FCF" w:rsidP="009E4A5B">
            <w:pPr>
              <w:tabs>
                <w:tab w:val="decimal" w:pos="783"/>
              </w:tabs>
              <w:spacing w:line="240" w:lineRule="atLeast"/>
              <w:ind w:left="-74" w:right="-108"/>
              <w:rPr>
                <w:rFonts w:eastAsia="Times New Roman" w:cs="Times New Roman"/>
                <w:b/>
                <w:bCs/>
                <w:sz w:val="22"/>
                <w:szCs w:val="22"/>
              </w:rPr>
            </w:pPr>
          </w:p>
        </w:tc>
        <w:tc>
          <w:tcPr>
            <w:tcW w:w="1473" w:type="dxa"/>
            <w:tcBorders>
              <w:top w:val="single" w:sz="4" w:space="0" w:color="auto"/>
              <w:bottom w:val="double" w:sz="4" w:space="0" w:color="auto"/>
            </w:tcBorders>
          </w:tcPr>
          <w:p w:rsidR="003E0FCF" w:rsidRPr="003E0FCF" w:rsidRDefault="003E0FCF" w:rsidP="009E4A5B">
            <w:pPr>
              <w:tabs>
                <w:tab w:val="decimal" w:pos="783"/>
              </w:tabs>
              <w:spacing w:line="240" w:lineRule="atLeast"/>
              <w:ind w:left="-74" w:right="-108"/>
              <w:rPr>
                <w:rFonts w:eastAsia="Times New Roman" w:cs="Times New Roman"/>
                <w:b/>
                <w:bCs/>
                <w:sz w:val="22"/>
                <w:szCs w:val="22"/>
              </w:rPr>
            </w:pPr>
            <w:r>
              <w:rPr>
                <w:rFonts w:eastAsia="Times New Roman" w:cs="Times New Roman"/>
                <w:b/>
                <w:bCs/>
                <w:sz w:val="22"/>
                <w:szCs w:val="22"/>
              </w:rPr>
              <w:t>(27</w:t>
            </w:r>
            <w:r w:rsidRPr="003E0FCF">
              <w:rPr>
                <w:rFonts w:eastAsia="Times New Roman" w:cs="Times New Roman"/>
                <w:b/>
                <w:bCs/>
                <w:sz w:val="22"/>
                <w:szCs w:val="22"/>
              </w:rPr>
              <w:t>)</w:t>
            </w:r>
          </w:p>
        </w:tc>
        <w:tc>
          <w:tcPr>
            <w:tcW w:w="255" w:type="dxa"/>
          </w:tcPr>
          <w:p w:rsidR="003E0FCF" w:rsidRPr="003E0FCF" w:rsidRDefault="003E0FCF" w:rsidP="009E4A5B">
            <w:pPr>
              <w:tabs>
                <w:tab w:val="decimal" w:pos="783"/>
              </w:tabs>
              <w:spacing w:line="240" w:lineRule="atLeast"/>
              <w:ind w:left="-74" w:right="-108"/>
              <w:rPr>
                <w:rFonts w:eastAsia="Times New Roman" w:cs="Times New Roman"/>
                <w:b/>
                <w:bCs/>
                <w:sz w:val="22"/>
                <w:szCs w:val="22"/>
              </w:rPr>
            </w:pPr>
          </w:p>
        </w:tc>
        <w:tc>
          <w:tcPr>
            <w:tcW w:w="839" w:type="dxa"/>
          </w:tcPr>
          <w:p w:rsidR="003E0FCF" w:rsidRPr="003E0FCF" w:rsidRDefault="003E0FCF" w:rsidP="009E4A5B">
            <w:pPr>
              <w:tabs>
                <w:tab w:val="decimal" w:pos="783"/>
              </w:tabs>
              <w:spacing w:line="240" w:lineRule="atLeast"/>
              <w:ind w:left="-74" w:right="-108"/>
              <w:rPr>
                <w:rFonts w:eastAsia="Times New Roman" w:cs="Times New Roman"/>
                <w:b/>
                <w:bCs/>
                <w:sz w:val="22"/>
                <w:szCs w:val="22"/>
              </w:rPr>
            </w:pPr>
          </w:p>
        </w:tc>
        <w:tc>
          <w:tcPr>
            <w:tcW w:w="238" w:type="dxa"/>
          </w:tcPr>
          <w:p w:rsidR="003E0FCF" w:rsidRPr="003E0FCF" w:rsidRDefault="003E0FCF" w:rsidP="009E4A5B">
            <w:pPr>
              <w:tabs>
                <w:tab w:val="decimal" w:pos="783"/>
              </w:tabs>
              <w:spacing w:line="240" w:lineRule="atLeast"/>
              <w:ind w:left="-74" w:right="-108"/>
              <w:rPr>
                <w:rFonts w:eastAsia="Times New Roman" w:cs="Times New Roman"/>
                <w:b/>
                <w:bCs/>
                <w:sz w:val="22"/>
                <w:szCs w:val="22"/>
              </w:rPr>
            </w:pPr>
          </w:p>
        </w:tc>
        <w:tc>
          <w:tcPr>
            <w:tcW w:w="1286" w:type="dxa"/>
            <w:gridSpan w:val="2"/>
            <w:tcBorders>
              <w:top w:val="single" w:sz="4" w:space="0" w:color="auto"/>
              <w:bottom w:val="double" w:sz="4" w:space="0" w:color="auto"/>
            </w:tcBorders>
            <w:shd w:val="clear" w:color="auto" w:fill="auto"/>
          </w:tcPr>
          <w:p w:rsidR="003E0FCF" w:rsidRPr="003E0FCF" w:rsidRDefault="003E0FCF" w:rsidP="009E4A5B">
            <w:pPr>
              <w:tabs>
                <w:tab w:val="decimal" w:pos="579"/>
              </w:tabs>
              <w:spacing w:line="240" w:lineRule="atLeast"/>
              <w:ind w:left="-74" w:right="-108"/>
              <w:rPr>
                <w:rFonts w:eastAsia="Times New Roman" w:cs="Times New Roman"/>
                <w:b/>
                <w:bCs/>
                <w:sz w:val="22"/>
                <w:szCs w:val="22"/>
              </w:rPr>
            </w:pPr>
            <w:r w:rsidRPr="003E0FCF">
              <w:rPr>
                <w:rFonts w:eastAsia="Times New Roman" w:cs="Times New Roman"/>
                <w:b/>
                <w:bCs/>
                <w:sz w:val="22"/>
                <w:szCs w:val="22"/>
              </w:rPr>
              <w:t>-</w:t>
            </w:r>
          </w:p>
        </w:tc>
      </w:tr>
    </w:tbl>
    <w:p w:rsidR="0075730D" w:rsidRPr="00D07B6E" w:rsidRDefault="0075730D" w:rsidP="009E4A5B">
      <w:pPr>
        <w:spacing w:line="240" w:lineRule="atLeast"/>
        <w:ind w:left="544" w:right="0"/>
        <w:jc w:val="thaiDistribute"/>
        <w:rPr>
          <w:rFonts w:eastAsia="Times New Roman" w:cs="Times New Roman"/>
          <w:sz w:val="22"/>
          <w:szCs w:val="22"/>
        </w:rPr>
      </w:pPr>
    </w:p>
    <w:p w:rsidR="0075730D" w:rsidRPr="00D07B6E" w:rsidRDefault="0075730D" w:rsidP="009E4A5B">
      <w:pPr>
        <w:pStyle w:val="ListParagraph"/>
        <w:numPr>
          <w:ilvl w:val="0"/>
          <w:numId w:val="15"/>
        </w:numPr>
        <w:tabs>
          <w:tab w:val="left" w:pos="532"/>
        </w:tabs>
        <w:ind w:hanging="720"/>
        <w:jc w:val="both"/>
        <w:rPr>
          <w:rFonts w:cs="Angsana New"/>
          <w:b/>
          <w:bCs/>
          <w:sz w:val="22"/>
          <w:szCs w:val="22"/>
        </w:rPr>
      </w:pPr>
      <w:r w:rsidRPr="00D07B6E">
        <w:rPr>
          <w:rFonts w:cs="Angsana New"/>
          <w:b/>
          <w:bCs/>
          <w:sz w:val="22"/>
          <w:szCs w:val="22"/>
        </w:rPr>
        <w:t>Basic earnings (loss) per share</w:t>
      </w:r>
    </w:p>
    <w:p w:rsidR="0075730D" w:rsidRPr="00D07B6E" w:rsidRDefault="0075730D" w:rsidP="009E4A5B">
      <w:pPr>
        <w:spacing w:line="240" w:lineRule="atLeast"/>
        <w:ind w:left="544" w:right="0"/>
        <w:jc w:val="thaiDistribute"/>
        <w:rPr>
          <w:rFonts w:eastAsia="Times New Roman" w:cs="Times New Roman"/>
          <w:sz w:val="22"/>
          <w:szCs w:val="22"/>
        </w:rPr>
      </w:pPr>
    </w:p>
    <w:p w:rsidR="0075730D" w:rsidRPr="00D07B6E" w:rsidRDefault="0075730D" w:rsidP="009E4A5B">
      <w:pPr>
        <w:spacing w:line="240" w:lineRule="atLeast"/>
        <w:ind w:left="539" w:right="45"/>
        <w:jc w:val="thaiDistribute"/>
        <w:rPr>
          <w:rFonts w:eastAsia="Times New Roman" w:cs="Angsana New"/>
          <w:sz w:val="22"/>
          <w:szCs w:val="22"/>
          <w:lang w:val="en-GB"/>
        </w:rPr>
      </w:pPr>
      <w:r w:rsidRPr="00D07B6E">
        <w:rPr>
          <w:rFonts w:eastAsia="Times New Roman" w:cs="Angsana New"/>
          <w:sz w:val="22"/>
          <w:szCs w:val="22"/>
          <w:lang w:val="en-GB"/>
        </w:rPr>
        <w:t>The calculation of basic earnings (loss) per share for the years ended 31 December 2</w:t>
      </w:r>
      <w:r w:rsidR="003D0F5A">
        <w:rPr>
          <w:rFonts w:eastAsia="Times New Roman" w:cs="Angsana New"/>
          <w:sz w:val="22"/>
          <w:szCs w:val="22"/>
          <w:lang w:val="en-GB"/>
        </w:rPr>
        <w:t>021 and 2020</w:t>
      </w:r>
      <w:r w:rsidRPr="00D07B6E">
        <w:rPr>
          <w:rFonts w:eastAsia="Times New Roman" w:cs="Angsana New"/>
          <w:sz w:val="22"/>
          <w:szCs w:val="22"/>
          <w:lang w:val="en-GB"/>
        </w:rPr>
        <w:t xml:space="preserve"> was based on the profit (loss) for the year attributable to ordinary shareholders of the Company and the number of shares issuing during the year as follows:</w:t>
      </w:r>
    </w:p>
    <w:p w:rsidR="0075730D" w:rsidRPr="00D07B6E" w:rsidRDefault="0075730D" w:rsidP="009E4A5B">
      <w:pPr>
        <w:spacing w:line="240" w:lineRule="atLeast"/>
        <w:ind w:left="544" w:right="0"/>
        <w:jc w:val="thaiDistribute"/>
        <w:rPr>
          <w:rFonts w:eastAsia="Times New Roman" w:cs="Times New Roman"/>
          <w:sz w:val="22"/>
          <w:szCs w:val="22"/>
        </w:rPr>
      </w:pPr>
    </w:p>
    <w:p w:rsidR="003E0FCF" w:rsidRDefault="003E0FCF" w:rsidP="009E4A5B">
      <w:r>
        <w:br w:type="page"/>
      </w:r>
    </w:p>
    <w:tbl>
      <w:tblPr>
        <w:tblW w:w="9871" w:type="dxa"/>
        <w:tblInd w:w="18" w:type="dxa"/>
        <w:tblLayout w:type="fixed"/>
        <w:tblLook w:val="01E0"/>
      </w:tblPr>
      <w:tblGrid>
        <w:gridCol w:w="3690"/>
        <w:gridCol w:w="1503"/>
        <w:gridCol w:w="1560"/>
        <w:gridCol w:w="1559"/>
        <w:gridCol w:w="1559"/>
      </w:tblGrid>
      <w:tr w:rsidR="003E0FCF" w:rsidRPr="00D07B6E" w:rsidTr="003E0FCF">
        <w:trPr>
          <w:tblHeader/>
        </w:trPr>
        <w:tc>
          <w:tcPr>
            <w:tcW w:w="3690" w:type="dxa"/>
          </w:tcPr>
          <w:p w:rsidR="003E0FCF" w:rsidRPr="00D07B6E" w:rsidRDefault="003E0FCF" w:rsidP="009E4A5B">
            <w:pPr>
              <w:spacing w:line="240" w:lineRule="atLeast"/>
              <w:ind w:left="527" w:right="-258"/>
              <w:rPr>
                <w:sz w:val="22"/>
                <w:szCs w:val="22"/>
              </w:rPr>
            </w:pPr>
          </w:p>
        </w:tc>
        <w:tc>
          <w:tcPr>
            <w:tcW w:w="3063" w:type="dxa"/>
            <w:gridSpan w:val="2"/>
          </w:tcPr>
          <w:p w:rsidR="003E0FCF" w:rsidRPr="00D07B6E" w:rsidRDefault="003E0FCF" w:rsidP="009E4A5B">
            <w:pPr>
              <w:spacing w:line="240" w:lineRule="atLeast"/>
              <w:ind w:right="-249"/>
              <w:jc w:val="center"/>
              <w:rPr>
                <w:rFonts w:cs="Times New Roman"/>
                <w:sz w:val="22"/>
                <w:szCs w:val="22"/>
              </w:rPr>
            </w:pPr>
            <w:r w:rsidRPr="00D07B6E">
              <w:rPr>
                <w:b/>
                <w:bCs/>
                <w:sz w:val="22"/>
                <w:szCs w:val="22"/>
              </w:rPr>
              <w:t>Consolidated</w:t>
            </w:r>
            <w:r w:rsidRPr="00D07B6E">
              <w:rPr>
                <w:b/>
                <w:bCs/>
                <w:sz w:val="22"/>
                <w:szCs w:val="22"/>
              </w:rPr>
              <w:br/>
              <w:t>financial statements</w:t>
            </w:r>
          </w:p>
        </w:tc>
        <w:tc>
          <w:tcPr>
            <w:tcW w:w="3118" w:type="dxa"/>
            <w:gridSpan w:val="2"/>
            <w:vAlign w:val="center"/>
          </w:tcPr>
          <w:p w:rsidR="003E0FCF" w:rsidRPr="00D07B6E" w:rsidRDefault="003E0FCF" w:rsidP="009E4A5B">
            <w:pPr>
              <w:spacing w:line="240" w:lineRule="atLeast"/>
              <w:ind w:left="-108" w:right="-250"/>
              <w:jc w:val="center"/>
              <w:rPr>
                <w:rFonts w:cs="Times New Roman"/>
                <w:sz w:val="22"/>
                <w:szCs w:val="22"/>
              </w:rPr>
            </w:pPr>
            <w:r w:rsidRPr="00D07B6E">
              <w:rPr>
                <w:rFonts w:eastAsia="Times New Roman"/>
                <w:b/>
                <w:bCs/>
                <w:sz w:val="22"/>
                <w:szCs w:val="22"/>
              </w:rPr>
              <w:t>Separate</w:t>
            </w:r>
            <w:r w:rsidRPr="00D07B6E">
              <w:rPr>
                <w:rFonts w:eastAsia="Times New Roman"/>
                <w:b/>
                <w:bCs/>
                <w:sz w:val="22"/>
                <w:szCs w:val="22"/>
              </w:rPr>
              <w:br/>
              <w:t xml:space="preserve">financial </w:t>
            </w:r>
            <w:r w:rsidRPr="00D07B6E">
              <w:rPr>
                <w:b/>
                <w:bCs/>
                <w:sz w:val="22"/>
                <w:szCs w:val="22"/>
              </w:rPr>
              <w:t>statements</w:t>
            </w:r>
          </w:p>
        </w:tc>
      </w:tr>
      <w:tr w:rsidR="003E0FCF" w:rsidRPr="00D07B6E" w:rsidTr="003E0FCF">
        <w:trPr>
          <w:tblHeader/>
        </w:trPr>
        <w:tc>
          <w:tcPr>
            <w:tcW w:w="3690" w:type="dxa"/>
          </w:tcPr>
          <w:p w:rsidR="003E0FCF" w:rsidRPr="00D07B6E" w:rsidRDefault="003E0FCF" w:rsidP="009E4A5B">
            <w:pPr>
              <w:spacing w:line="240" w:lineRule="atLeast"/>
              <w:ind w:left="527" w:right="-258"/>
              <w:rPr>
                <w:sz w:val="22"/>
                <w:szCs w:val="22"/>
              </w:rPr>
            </w:pPr>
          </w:p>
        </w:tc>
        <w:tc>
          <w:tcPr>
            <w:tcW w:w="1503" w:type="dxa"/>
          </w:tcPr>
          <w:p w:rsidR="003E0FCF" w:rsidRDefault="003E0FCF" w:rsidP="009E4A5B">
            <w:pPr>
              <w:spacing w:line="240" w:lineRule="atLeast"/>
              <w:ind w:right="-108"/>
              <w:jc w:val="center"/>
              <w:rPr>
                <w:rFonts w:cs="Times New Roman"/>
                <w:sz w:val="22"/>
                <w:szCs w:val="22"/>
              </w:rPr>
            </w:pPr>
            <w:r w:rsidRPr="00D07B6E">
              <w:rPr>
                <w:sz w:val="22"/>
                <w:szCs w:val="22"/>
              </w:rPr>
              <w:t>202</w:t>
            </w:r>
            <w:r>
              <w:rPr>
                <w:sz w:val="22"/>
                <w:szCs w:val="22"/>
              </w:rPr>
              <w:t>1</w:t>
            </w:r>
          </w:p>
        </w:tc>
        <w:tc>
          <w:tcPr>
            <w:tcW w:w="1560" w:type="dxa"/>
          </w:tcPr>
          <w:p w:rsidR="003E0FCF" w:rsidRPr="00D07B6E" w:rsidRDefault="003E0FCF" w:rsidP="009E4A5B">
            <w:pPr>
              <w:spacing w:line="240" w:lineRule="atLeast"/>
              <w:ind w:right="-391"/>
              <w:jc w:val="center"/>
              <w:rPr>
                <w:rFonts w:cs="Times New Roman"/>
                <w:sz w:val="22"/>
                <w:szCs w:val="22"/>
              </w:rPr>
            </w:pPr>
            <w:r w:rsidRPr="00D07B6E">
              <w:rPr>
                <w:sz w:val="22"/>
                <w:szCs w:val="22"/>
              </w:rPr>
              <w:t>20</w:t>
            </w:r>
            <w:r>
              <w:rPr>
                <w:sz w:val="22"/>
                <w:szCs w:val="22"/>
              </w:rPr>
              <w:t>20</w:t>
            </w:r>
          </w:p>
        </w:tc>
        <w:tc>
          <w:tcPr>
            <w:tcW w:w="1559" w:type="dxa"/>
            <w:vAlign w:val="center"/>
          </w:tcPr>
          <w:p w:rsidR="003E0FCF" w:rsidRDefault="003E0FCF" w:rsidP="009E4A5B">
            <w:pPr>
              <w:spacing w:line="240" w:lineRule="atLeast"/>
              <w:ind w:right="-250"/>
              <w:jc w:val="center"/>
              <w:rPr>
                <w:rFonts w:cs="Times New Roman"/>
                <w:sz w:val="22"/>
                <w:szCs w:val="22"/>
              </w:rPr>
            </w:pPr>
            <w:r w:rsidRPr="00D07B6E">
              <w:rPr>
                <w:sz w:val="22"/>
                <w:szCs w:val="22"/>
              </w:rPr>
              <w:t>202</w:t>
            </w:r>
            <w:r>
              <w:rPr>
                <w:sz w:val="22"/>
                <w:szCs w:val="22"/>
              </w:rPr>
              <w:t>1</w:t>
            </w:r>
          </w:p>
        </w:tc>
        <w:tc>
          <w:tcPr>
            <w:tcW w:w="1559" w:type="dxa"/>
            <w:vAlign w:val="center"/>
          </w:tcPr>
          <w:p w:rsidR="003E0FCF" w:rsidRPr="00D07B6E" w:rsidRDefault="003E0FCF" w:rsidP="009E4A5B">
            <w:pPr>
              <w:spacing w:line="240" w:lineRule="atLeast"/>
              <w:ind w:left="-108" w:right="-250"/>
              <w:jc w:val="center"/>
              <w:rPr>
                <w:rFonts w:cs="Times New Roman"/>
                <w:sz w:val="22"/>
                <w:szCs w:val="22"/>
              </w:rPr>
            </w:pPr>
            <w:r w:rsidRPr="00D07B6E">
              <w:rPr>
                <w:sz w:val="22"/>
                <w:szCs w:val="22"/>
              </w:rPr>
              <w:t>20</w:t>
            </w:r>
            <w:r>
              <w:rPr>
                <w:sz w:val="22"/>
                <w:szCs w:val="22"/>
              </w:rPr>
              <w:t>20</w:t>
            </w:r>
          </w:p>
        </w:tc>
      </w:tr>
      <w:tr w:rsidR="003E0FCF" w:rsidRPr="00D07B6E" w:rsidTr="003E0FCF">
        <w:trPr>
          <w:tblHeader/>
        </w:trPr>
        <w:tc>
          <w:tcPr>
            <w:tcW w:w="3690" w:type="dxa"/>
          </w:tcPr>
          <w:p w:rsidR="003E0FCF" w:rsidRPr="00D07B6E" w:rsidRDefault="003E0FCF" w:rsidP="009E4A5B">
            <w:pPr>
              <w:spacing w:line="240" w:lineRule="atLeast"/>
              <w:ind w:left="527" w:right="-258"/>
              <w:rPr>
                <w:b/>
                <w:bCs/>
                <w:sz w:val="22"/>
                <w:szCs w:val="22"/>
                <w:cs/>
              </w:rPr>
            </w:pPr>
            <w:r w:rsidRPr="00D07B6E">
              <w:rPr>
                <w:sz w:val="22"/>
                <w:szCs w:val="22"/>
              </w:rPr>
              <w:t xml:space="preserve">Profit (loss) for the </w:t>
            </w:r>
            <w:r w:rsidRPr="00D07B6E">
              <w:rPr>
                <w:rFonts w:eastAsia="Times New Roman"/>
                <w:sz w:val="22"/>
                <w:szCs w:val="22"/>
              </w:rPr>
              <w:t>year</w:t>
            </w:r>
            <w:r w:rsidRPr="00D07B6E">
              <w:rPr>
                <w:sz w:val="22"/>
                <w:szCs w:val="22"/>
              </w:rPr>
              <w:t xml:space="preserve"> attributable</w:t>
            </w:r>
            <w:r w:rsidRPr="00D07B6E">
              <w:rPr>
                <w:sz w:val="22"/>
                <w:szCs w:val="22"/>
              </w:rPr>
              <w:br/>
            </w:r>
            <w:r w:rsidRPr="00D07B6E">
              <w:rPr>
                <w:rFonts w:hint="cs"/>
                <w:sz w:val="22"/>
                <w:szCs w:val="22"/>
                <w:cs/>
              </w:rPr>
              <w:tab/>
            </w:r>
            <w:r w:rsidRPr="00D07B6E">
              <w:rPr>
                <w:sz w:val="22"/>
                <w:szCs w:val="22"/>
              </w:rPr>
              <w:t>to ordinary shareholders of</w:t>
            </w:r>
            <w:r w:rsidRPr="00D07B6E">
              <w:rPr>
                <w:sz w:val="22"/>
                <w:szCs w:val="22"/>
              </w:rPr>
              <w:br/>
            </w:r>
            <w:r w:rsidRPr="00D07B6E">
              <w:rPr>
                <w:rFonts w:hint="cs"/>
                <w:sz w:val="22"/>
                <w:szCs w:val="22"/>
                <w:cs/>
              </w:rPr>
              <w:tab/>
            </w:r>
            <w:r w:rsidRPr="00D07B6E">
              <w:rPr>
                <w:sz w:val="22"/>
                <w:szCs w:val="22"/>
              </w:rPr>
              <w:t>the Company (basic) (in Baht)</w:t>
            </w:r>
          </w:p>
        </w:tc>
        <w:tc>
          <w:tcPr>
            <w:tcW w:w="1503" w:type="dxa"/>
          </w:tcPr>
          <w:p w:rsidR="003E0FCF" w:rsidRDefault="003E0FCF" w:rsidP="009E4A5B">
            <w:pPr>
              <w:spacing w:line="240" w:lineRule="atLeast"/>
              <w:ind w:right="-16"/>
              <w:jc w:val="right"/>
              <w:rPr>
                <w:rFonts w:cs="Times New Roman"/>
                <w:sz w:val="22"/>
                <w:szCs w:val="22"/>
              </w:rPr>
            </w:pPr>
          </w:p>
          <w:p w:rsidR="003E0FCF" w:rsidRPr="00EA6150" w:rsidRDefault="003E0FCF" w:rsidP="009E4A5B">
            <w:pPr>
              <w:spacing w:line="240" w:lineRule="atLeast"/>
              <w:ind w:right="-16"/>
              <w:jc w:val="right"/>
              <w:rPr>
                <w:rFonts w:cs="Times New Roman"/>
                <w:sz w:val="22"/>
                <w:szCs w:val="22"/>
              </w:rPr>
            </w:pPr>
          </w:p>
          <w:p w:rsidR="003E0FCF" w:rsidRPr="00EA6150" w:rsidRDefault="003E0FCF" w:rsidP="009E4A5B">
            <w:pPr>
              <w:spacing w:line="240" w:lineRule="atLeast"/>
              <w:ind w:right="-16"/>
              <w:jc w:val="right"/>
              <w:rPr>
                <w:rFonts w:cs="Times New Roman"/>
                <w:sz w:val="22"/>
                <w:szCs w:val="22"/>
              </w:rPr>
            </w:pPr>
            <w:r w:rsidRPr="00EA6150">
              <w:rPr>
                <w:rFonts w:cs="Times New Roman"/>
                <w:sz w:val="22"/>
                <w:szCs w:val="22"/>
              </w:rPr>
              <w:t>113,878,538</w:t>
            </w:r>
          </w:p>
        </w:tc>
        <w:tc>
          <w:tcPr>
            <w:tcW w:w="1560" w:type="dxa"/>
          </w:tcPr>
          <w:p w:rsidR="003E0FCF" w:rsidRPr="00D07B6E" w:rsidRDefault="003E0FCF" w:rsidP="009E4A5B">
            <w:pPr>
              <w:spacing w:line="240" w:lineRule="atLeast"/>
              <w:ind w:right="-16"/>
              <w:jc w:val="right"/>
              <w:rPr>
                <w:rFonts w:cs="Times New Roman"/>
                <w:sz w:val="22"/>
                <w:szCs w:val="22"/>
              </w:rPr>
            </w:pPr>
          </w:p>
          <w:p w:rsidR="003E0FCF" w:rsidRPr="00D07B6E" w:rsidRDefault="003E0FCF" w:rsidP="009E4A5B">
            <w:pPr>
              <w:spacing w:line="240" w:lineRule="atLeast"/>
              <w:ind w:right="-16"/>
              <w:jc w:val="right"/>
              <w:rPr>
                <w:rFonts w:cs="Times New Roman"/>
                <w:sz w:val="22"/>
                <w:szCs w:val="22"/>
              </w:rPr>
            </w:pPr>
          </w:p>
          <w:p w:rsidR="003E0FCF" w:rsidRPr="00D07B6E" w:rsidRDefault="003E0FCF" w:rsidP="009E4A5B">
            <w:pPr>
              <w:spacing w:line="240" w:lineRule="atLeast"/>
              <w:ind w:right="-16"/>
              <w:jc w:val="right"/>
              <w:rPr>
                <w:rFonts w:cs="Times New Roman"/>
                <w:sz w:val="22"/>
                <w:szCs w:val="22"/>
              </w:rPr>
            </w:pPr>
            <w:r w:rsidRPr="00D07B6E">
              <w:rPr>
                <w:rFonts w:cs="Times New Roman"/>
                <w:sz w:val="22"/>
                <w:szCs w:val="22"/>
              </w:rPr>
              <w:t>(867,453)</w:t>
            </w:r>
          </w:p>
        </w:tc>
        <w:tc>
          <w:tcPr>
            <w:tcW w:w="1559" w:type="dxa"/>
            <w:vAlign w:val="center"/>
          </w:tcPr>
          <w:p w:rsidR="003E0FCF" w:rsidRDefault="003E0FCF" w:rsidP="009E4A5B">
            <w:pPr>
              <w:spacing w:line="240" w:lineRule="atLeast"/>
              <w:ind w:right="-16"/>
              <w:jc w:val="right"/>
              <w:rPr>
                <w:rFonts w:cs="Times New Roman"/>
                <w:sz w:val="22"/>
                <w:szCs w:val="22"/>
              </w:rPr>
            </w:pPr>
          </w:p>
          <w:p w:rsidR="003E0FCF" w:rsidRDefault="003E0FCF" w:rsidP="009E4A5B">
            <w:pPr>
              <w:spacing w:line="240" w:lineRule="atLeast"/>
              <w:ind w:right="-16"/>
              <w:jc w:val="right"/>
              <w:rPr>
                <w:rFonts w:cs="Times New Roman"/>
                <w:sz w:val="22"/>
                <w:szCs w:val="22"/>
              </w:rPr>
            </w:pPr>
          </w:p>
          <w:p w:rsidR="003E0FCF" w:rsidRPr="00D07B6E" w:rsidRDefault="003E0FCF" w:rsidP="009E4A5B">
            <w:pPr>
              <w:spacing w:line="240" w:lineRule="atLeast"/>
              <w:ind w:right="-16"/>
              <w:jc w:val="right"/>
              <w:rPr>
                <w:rFonts w:cs="Times New Roman"/>
                <w:sz w:val="22"/>
                <w:szCs w:val="22"/>
              </w:rPr>
            </w:pPr>
            <w:r>
              <w:rPr>
                <w:rFonts w:cs="Times New Roman"/>
                <w:sz w:val="22"/>
                <w:szCs w:val="22"/>
              </w:rPr>
              <w:t>143,447,615</w:t>
            </w:r>
          </w:p>
        </w:tc>
        <w:tc>
          <w:tcPr>
            <w:tcW w:w="1559" w:type="dxa"/>
            <w:vAlign w:val="center"/>
          </w:tcPr>
          <w:p w:rsidR="003E0FCF" w:rsidRPr="00D07B6E" w:rsidRDefault="003E0FCF" w:rsidP="009E4A5B">
            <w:pPr>
              <w:spacing w:line="240" w:lineRule="atLeast"/>
              <w:ind w:left="-108" w:right="-2"/>
              <w:jc w:val="right"/>
              <w:rPr>
                <w:rFonts w:cs="Times New Roman"/>
                <w:sz w:val="22"/>
                <w:szCs w:val="22"/>
              </w:rPr>
            </w:pPr>
          </w:p>
          <w:p w:rsidR="003E0FCF" w:rsidRPr="00D07B6E" w:rsidRDefault="003E0FCF" w:rsidP="009E4A5B">
            <w:pPr>
              <w:spacing w:line="240" w:lineRule="atLeast"/>
              <w:ind w:left="-108" w:right="-2"/>
              <w:jc w:val="right"/>
              <w:rPr>
                <w:rFonts w:cs="Times New Roman"/>
                <w:sz w:val="22"/>
                <w:szCs w:val="22"/>
              </w:rPr>
            </w:pPr>
          </w:p>
          <w:p w:rsidR="003E0FCF" w:rsidRPr="00D07B6E" w:rsidRDefault="003E0FCF" w:rsidP="009E4A5B">
            <w:pPr>
              <w:spacing w:line="240" w:lineRule="atLeast"/>
              <w:ind w:left="-108" w:right="-2"/>
              <w:jc w:val="right"/>
              <w:rPr>
                <w:rFonts w:cs="Times New Roman"/>
                <w:sz w:val="22"/>
                <w:szCs w:val="22"/>
              </w:rPr>
            </w:pPr>
            <w:r w:rsidRPr="00D07B6E">
              <w:rPr>
                <w:rFonts w:cs="Times New Roman"/>
                <w:sz w:val="22"/>
                <w:szCs w:val="22"/>
              </w:rPr>
              <w:t>2,489,069</w:t>
            </w:r>
          </w:p>
        </w:tc>
      </w:tr>
      <w:tr w:rsidR="003E0FCF" w:rsidRPr="00D07B6E" w:rsidTr="003E0FCF">
        <w:trPr>
          <w:tblHeader/>
        </w:trPr>
        <w:tc>
          <w:tcPr>
            <w:tcW w:w="3690" w:type="dxa"/>
          </w:tcPr>
          <w:p w:rsidR="003E0FCF" w:rsidRPr="00D07B6E" w:rsidRDefault="003E0FCF" w:rsidP="009E4A5B">
            <w:pPr>
              <w:spacing w:line="240" w:lineRule="atLeast"/>
              <w:ind w:left="527" w:right="-258"/>
              <w:rPr>
                <w:sz w:val="22"/>
                <w:szCs w:val="22"/>
              </w:rPr>
            </w:pPr>
            <w:r>
              <w:rPr>
                <w:sz w:val="22"/>
                <w:szCs w:val="22"/>
              </w:rPr>
              <w:t>N</w:t>
            </w:r>
            <w:r w:rsidRPr="00D07B6E">
              <w:rPr>
                <w:sz w:val="22"/>
                <w:szCs w:val="22"/>
              </w:rPr>
              <w:t>umber of ordinary shares</w:t>
            </w:r>
          </w:p>
          <w:p w:rsidR="003E0FCF" w:rsidRPr="00D07B6E" w:rsidRDefault="003E0FCF" w:rsidP="009E4A5B">
            <w:pPr>
              <w:spacing w:line="240" w:lineRule="atLeast"/>
              <w:ind w:left="533" w:right="-259"/>
              <w:rPr>
                <w:sz w:val="22"/>
                <w:szCs w:val="22"/>
              </w:rPr>
            </w:pPr>
            <w:r w:rsidRPr="00D07B6E">
              <w:rPr>
                <w:rFonts w:hint="cs"/>
                <w:sz w:val="22"/>
                <w:szCs w:val="22"/>
                <w:cs/>
              </w:rPr>
              <w:tab/>
            </w:r>
            <w:r w:rsidRPr="00D07B6E">
              <w:rPr>
                <w:sz w:val="22"/>
                <w:szCs w:val="22"/>
              </w:rPr>
              <w:t>issuing during</w:t>
            </w:r>
          </w:p>
          <w:p w:rsidR="003E0FCF" w:rsidRPr="00D07B6E" w:rsidRDefault="003E0FCF" w:rsidP="009E4A5B">
            <w:pPr>
              <w:spacing w:line="240" w:lineRule="atLeast"/>
              <w:ind w:left="527" w:right="-258"/>
              <w:rPr>
                <w:rFonts w:eastAsia="Times New Roman"/>
                <w:sz w:val="22"/>
                <w:szCs w:val="22"/>
                <w:cs/>
              </w:rPr>
            </w:pPr>
            <w:r w:rsidRPr="00D07B6E">
              <w:rPr>
                <w:rFonts w:hint="cs"/>
                <w:sz w:val="22"/>
                <w:szCs w:val="22"/>
                <w:cs/>
              </w:rPr>
              <w:tab/>
            </w:r>
            <w:r w:rsidRPr="00D07B6E">
              <w:rPr>
                <w:sz w:val="22"/>
                <w:szCs w:val="22"/>
              </w:rPr>
              <w:t xml:space="preserve">the year </w:t>
            </w:r>
            <w:r w:rsidRPr="00D07B6E">
              <w:rPr>
                <w:rFonts w:eastAsia="Times New Roman"/>
                <w:sz w:val="22"/>
                <w:szCs w:val="22"/>
              </w:rPr>
              <w:t xml:space="preserve">(shares) </w:t>
            </w:r>
          </w:p>
        </w:tc>
        <w:tc>
          <w:tcPr>
            <w:tcW w:w="1503" w:type="dxa"/>
            <w:vAlign w:val="bottom"/>
          </w:tcPr>
          <w:p w:rsidR="003E0FCF" w:rsidRPr="00D07B6E" w:rsidRDefault="003E0FCF" w:rsidP="009E4A5B">
            <w:pPr>
              <w:spacing w:line="240" w:lineRule="atLeast"/>
              <w:ind w:right="-16"/>
              <w:jc w:val="right"/>
              <w:rPr>
                <w:rFonts w:cs="Times New Roman"/>
                <w:sz w:val="22"/>
                <w:szCs w:val="22"/>
              </w:rPr>
            </w:pPr>
            <w:r>
              <w:rPr>
                <w:rFonts w:cs="Times New Roman"/>
                <w:sz w:val="22"/>
                <w:szCs w:val="22"/>
              </w:rPr>
              <w:t>2,025,092,206</w:t>
            </w:r>
          </w:p>
        </w:tc>
        <w:tc>
          <w:tcPr>
            <w:tcW w:w="1560" w:type="dxa"/>
            <w:vAlign w:val="bottom"/>
          </w:tcPr>
          <w:p w:rsidR="003E0FCF" w:rsidRPr="00D07B6E" w:rsidRDefault="003E0FCF" w:rsidP="009E4A5B">
            <w:pPr>
              <w:spacing w:line="240" w:lineRule="atLeast"/>
              <w:ind w:right="-16"/>
              <w:jc w:val="right"/>
              <w:rPr>
                <w:rFonts w:cs="Times New Roman"/>
                <w:sz w:val="22"/>
                <w:szCs w:val="22"/>
              </w:rPr>
            </w:pPr>
            <w:r w:rsidRPr="00D07B6E">
              <w:rPr>
                <w:rFonts w:cs="Times New Roman"/>
                <w:sz w:val="22"/>
                <w:szCs w:val="22"/>
              </w:rPr>
              <w:t>2,025,092,206</w:t>
            </w:r>
          </w:p>
        </w:tc>
        <w:tc>
          <w:tcPr>
            <w:tcW w:w="1559" w:type="dxa"/>
            <w:vAlign w:val="bottom"/>
          </w:tcPr>
          <w:p w:rsidR="003E0FCF" w:rsidRPr="00D07B6E" w:rsidRDefault="003E0FCF" w:rsidP="009E4A5B">
            <w:pPr>
              <w:spacing w:line="240" w:lineRule="atLeast"/>
              <w:ind w:left="-108" w:right="-2"/>
              <w:jc w:val="right"/>
              <w:rPr>
                <w:rFonts w:cs="Times New Roman"/>
                <w:sz w:val="22"/>
                <w:szCs w:val="22"/>
              </w:rPr>
            </w:pPr>
            <w:r>
              <w:rPr>
                <w:rFonts w:cs="Times New Roman"/>
                <w:sz w:val="22"/>
                <w:szCs w:val="22"/>
              </w:rPr>
              <w:t>2,025,092,206</w:t>
            </w:r>
          </w:p>
        </w:tc>
        <w:tc>
          <w:tcPr>
            <w:tcW w:w="1559" w:type="dxa"/>
            <w:vAlign w:val="bottom"/>
          </w:tcPr>
          <w:p w:rsidR="003E0FCF" w:rsidRPr="00D07B6E" w:rsidRDefault="003E0FCF" w:rsidP="009E4A5B">
            <w:pPr>
              <w:spacing w:line="240" w:lineRule="atLeast"/>
              <w:ind w:left="-108" w:right="-2"/>
              <w:jc w:val="right"/>
              <w:rPr>
                <w:rFonts w:cs="Times New Roman"/>
                <w:sz w:val="22"/>
                <w:szCs w:val="22"/>
              </w:rPr>
            </w:pPr>
            <w:r w:rsidRPr="00D07B6E">
              <w:rPr>
                <w:rFonts w:cs="Times New Roman"/>
                <w:sz w:val="22"/>
                <w:szCs w:val="22"/>
              </w:rPr>
              <w:t>2,025,092,206</w:t>
            </w:r>
          </w:p>
        </w:tc>
      </w:tr>
      <w:tr w:rsidR="003E0FCF" w:rsidRPr="00D07B6E" w:rsidTr="003E0FCF">
        <w:trPr>
          <w:tblHeader/>
        </w:trPr>
        <w:tc>
          <w:tcPr>
            <w:tcW w:w="3690" w:type="dxa"/>
          </w:tcPr>
          <w:p w:rsidR="003E0FCF" w:rsidRPr="00D07B6E" w:rsidRDefault="003E0FCF" w:rsidP="009E4A5B">
            <w:pPr>
              <w:spacing w:line="240" w:lineRule="atLeast"/>
              <w:ind w:left="527" w:right="-258"/>
              <w:rPr>
                <w:sz w:val="22"/>
                <w:szCs w:val="22"/>
              </w:rPr>
            </w:pPr>
            <w:r w:rsidRPr="00D07B6E">
              <w:rPr>
                <w:rFonts w:eastAsia="Times New Roman"/>
                <w:b/>
                <w:bCs/>
                <w:sz w:val="22"/>
                <w:szCs w:val="22"/>
              </w:rPr>
              <w:t xml:space="preserve">Basic earnings </w:t>
            </w:r>
            <w:r w:rsidRPr="00D07B6E">
              <w:rPr>
                <w:rFonts w:cs="Angsana New"/>
                <w:b/>
                <w:bCs/>
                <w:sz w:val="22"/>
                <w:szCs w:val="22"/>
              </w:rPr>
              <w:t xml:space="preserve">(loss) </w:t>
            </w:r>
            <w:r w:rsidRPr="00D07B6E">
              <w:rPr>
                <w:rFonts w:eastAsia="Times New Roman"/>
                <w:b/>
                <w:bCs/>
                <w:sz w:val="22"/>
                <w:szCs w:val="22"/>
              </w:rPr>
              <w:t>per share</w:t>
            </w:r>
            <w:r w:rsidRPr="00D07B6E">
              <w:rPr>
                <w:rFonts w:eastAsia="Times New Roman"/>
                <w:b/>
                <w:bCs/>
                <w:sz w:val="22"/>
                <w:szCs w:val="22"/>
              </w:rPr>
              <w:br/>
            </w:r>
            <w:r w:rsidRPr="00D07B6E">
              <w:rPr>
                <w:rFonts w:eastAsia="Times New Roman"/>
                <w:b/>
                <w:bCs/>
                <w:sz w:val="22"/>
                <w:szCs w:val="22"/>
              </w:rPr>
              <w:tab/>
              <w:t>(in Baht)</w:t>
            </w:r>
          </w:p>
        </w:tc>
        <w:tc>
          <w:tcPr>
            <w:tcW w:w="1503" w:type="dxa"/>
            <w:vAlign w:val="bottom"/>
          </w:tcPr>
          <w:p w:rsidR="003E0FCF" w:rsidRPr="00EA6150" w:rsidRDefault="003E0FCF" w:rsidP="009E4A5B">
            <w:pPr>
              <w:spacing w:line="240" w:lineRule="atLeast"/>
              <w:ind w:right="-16"/>
              <w:jc w:val="right"/>
              <w:rPr>
                <w:rFonts w:cs="Times New Roman"/>
                <w:b/>
                <w:bCs/>
                <w:sz w:val="22"/>
                <w:szCs w:val="22"/>
              </w:rPr>
            </w:pPr>
            <w:r w:rsidRPr="00EA6150">
              <w:rPr>
                <w:rFonts w:cs="Times New Roman"/>
                <w:b/>
                <w:bCs/>
                <w:sz w:val="22"/>
                <w:szCs w:val="22"/>
              </w:rPr>
              <w:t>0.0562</w:t>
            </w:r>
          </w:p>
        </w:tc>
        <w:tc>
          <w:tcPr>
            <w:tcW w:w="1560" w:type="dxa"/>
            <w:vAlign w:val="bottom"/>
          </w:tcPr>
          <w:p w:rsidR="003E0FCF" w:rsidRPr="00D07B6E" w:rsidRDefault="003E0FCF" w:rsidP="009E4A5B">
            <w:pPr>
              <w:spacing w:line="240" w:lineRule="atLeast"/>
              <w:ind w:right="-16"/>
              <w:jc w:val="right"/>
              <w:rPr>
                <w:rFonts w:cs="Times New Roman"/>
                <w:b/>
                <w:bCs/>
                <w:sz w:val="22"/>
                <w:szCs w:val="22"/>
              </w:rPr>
            </w:pPr>
            <w:r w:rsidRPr="00D07B6E">
              <w:rPr>
                <w:rFonts w:cs="Times New Roman"/>
                <w:b/>
                <w:bCs/>
                <w:sz w:val="22"/>
                <w:szCs w:val="22"/>
              </w:rPr>
              <w:t>(0.0004)</w:t>
            </w:r>
          </w:p>
        </w:tc>
        <w:tc>
          <w:tcPr>
            <w:tcW w:w="1559" w:type="dxa"/>
            <w:vAlign w:val="bottom"/>
          </w:tcPr>
          <w:p w:rsidR="003E0FCF" w:rsidRPr="004072D1" w:rsidRDefault="003E0FCF" w:rsidP="009E4A5B">
            <w:pPr>
              <w:spacing w:line="240" w:lineRule="atLeast"/>
              <w:ind w:left="-108" w:right="-2"/>
              <w:jc w:val="right"/>
              <w:rPr>
                <w:rFonts w:cs="Times New Roman"/>
                <w:b/>
                <w:bCs/>
                <w:sz w:val="22"/>
                <w:szCs w:val="22"/>
              </w:rPr>
            </w:pPr>
            <w:r w:rsidRPr="004072D1">
              <w:rPr>
                <w:rFonts w:cs="Times New Roman"/>
                <w:b/>
                <w:bCs/>
                <w:sz w:val="22"/>
                <w:szCs w:val="22"/>
              </w:rPr>
              <w:t>0.0708</w:t>
            </w:r>
          </w:p>
        </w:tc>
        <w:tc>
          <w:tcPr>
            <w:tcW w:w="1559" w:type="dxa"/>
            <w:vAlign w:val="bottom"/>
          </w:tcPr>
          <w:p w:rsidR="003E0FCF" w:rsidRPr="00D07B6E" w:rsidRDefault="003E0FCF" w:rsidP="009E4A5B">
            <w:pPr>
              <w:spacing w:line="240" w:lineRule="atLeast"/>
              <w:ind w:left="-108" w:right="-2"/>
              <w:jc w:val="right"/>
              <w:rPr>
                <w:rFonts w:cs="Times New Roman"/>
                <w:b/>
                <w:bCs/>
                <w:sz w:val="22"/>
                <w:szCs w:val="22"/>
              </w:rPr>
            </w:pPr>
            <w:r w:rsidRPr="00D07B6E">
              <w:rPr>
                <w:rFonts w:cs="Times New Roman"/>
                <w:b/>
                <w:bCs/>
                <w:sz w:val="22"/>
                <w:szCs w:val="22"/>
              </w:rPr>
              <w:t>0.0012</w:t>
            </w:r>
          </w:p>
        </w:tc>
      </w:tr>
    </w:tbl>
    <w:p w:rsidR="0075730D" w:rsidRPr="00D07B6E" w:rsidRDefault="0075730D" w:rsidP="009E4A5B">
      <w:pPr>
        <w:spacing w:line="240" w:lineRule="atLeast"/>
        <w:ind w:left="544" w:right="0"/>
        <w:jc w:val="thaiDistribute"/>
        <w:rPr>
          <w:rFonts w:eastAsia="Times New Roman" w:cstheme="minorBidi"/>
          <w:sz w:val="22"/>
          <w:szCs w:val="22"/>
        </w:rPr>
      </w:pPr>
    </w:p>
    <w:p w:rsidR="0075730D" w:rsidRPr="00D07B6E" w:rsidRDefault="008D21CE" w:rsidP="009E4A5B">
      <w:pPr>
        <w:pStyle w:val="ListParagraph"/>
        <w:numPr>
          <w:ilvl w:val="0"/>
          <w:numId w:val="15"/>
        </w:numPr>
        <w:tabs>
          <w:tab w:val="left" w:pos="532"/>
        </w:tabs>
        <w:ind w:hanging="720"/>
        <w:jc w:val="both"/>
        <w:rPr>
          <w:rFonts w:cs="Angsana New"/>
          <w:b/>
          <w:bCs/>
          <w:sz w:val="22"/>
          <w:szCs w:val="22"/>
        </w:rPr>
      </w:pPr>
      <w:r w:rsidRPr="00D07B6E">
        <w:rPr>
          <w:rFonts w:cs="Angsana New"/>
          <w:b/>
          <w:bCs/>
          <w:sz w:val="22"/>
          <w:szCs w:val="22"/>
        </w:rPr>
        <w:t>Business s</w:t>
      </w:r>
      <w:r w:rsidR="0075730D" w:rsidRPr="00D07B6E">
        <w:rPr>
          <w:rFonts w:cs="Angsana New"/>
          <w:b/>
          <w:bCs/>
          <w:sz w:val="22"/>
          <w:szCs w:val="22"/>
        </w:rPr>
        <w:t xml:space="preserve">egment </w:t>
      </w:r>
      <w:r w:rsidR="0075730D" w:rsidRPr="00D07B6E">
        <w:rPr>
          <w:rFonts w:cs="Times New Roman"/>
          <w:b/>
          <w:bCs/>
          <w:sz w:val="22"/>
          <w:szCs w:val="22"/>
        </w:rPr>
        <w:t>information</w:t>
      </w:r>
    </w:p>
    <w:p w:rsidR="0075730D" w:rsidRPr="00D07B6E" w:rsidRDefault="0075730D" w:rsidP="009E4A5B">
      <w:pPr>
        <w:spacing w:line="240" w:lineRule="atLeast"/>
        <w:ind w:left="544" w:right="0"/>
        <w:jc w:val="thaiDistribute"/>
        <w:rPr>
          <w:rFonts w:eastAsia="Times New Roman" w:cs="Times New Roman"/>
          <w:sz w:val="22"/>
          <w:szCs w:val="22"/>
        </w:rPr>
      </w:pPr>
    </w:p>
    <w:p w:rsidR="0075730D" w:rsidRPr="00D07B6E" w:rsidRDefault="0075730D" w:rsidP="009E4A5B">
      <w:pPr>
        <w:pStyle w:val="block"/>
        <w:spacing w:after="0" w:line="240" w:lineRule="atLeast"/>
        <w:ind w:left="547" w:right="43"/>
        <w:jc w:val="thaiDistribute"/>
        <w:rPr>
          <w:szCs w:val="22"/>
        </w:rPr>
      </w:pPr>
      <w:r w:rsidRPr="00D07B6E">
        <w:rPr>
          <w:szCs w:val="22"/>
        </w:rPr>
        <w:t>The Group has three reportable segments detailed as below, which are the Group’s strategic divisions. The strategic divisions offer different products and services, and managed separately because they require different technology and marketing strategies for each of the strategic divisions, the chief operating decision maker reviews internal management reports on at least a quarterly basis.  The following summary describes the operations in each of the Group’s reportable segments.</w:t>
      </w:r>
    </w:p>
    <w:p w:rsidR="003E0FCF" w:rsidRPr="003E0FCF" w:rsidRDefault="003E0FCF" w:rsidP="009E4A5B">
      <w:pPr>
        <w:spacing w:line="240" w:lineRule="atLeast"/>
        <w:ind w:left="544" w:right="0"/>
        <w:jc w:val="thaiDistribute"/>
        <w:rPr>
          <w:rFonts w:eastAsia="Times New Roman" w:cstheme="minorBidi"/>
          <w:sz w:val="22"/>
          <w:szCs w:val="22"/>
        </w:rPr>
      </w:pPr>
    </w:p>
    <w:p w:rsidR="0075730D" w:rsidRPr="00E15CDB" w:rsidRDefault="0075730D" w:rsidP="009E4A5B">
      <w:pPr>
        <w:pStyle w:val="block"/>
        <w:spacing w:after="0" w:line="240" w:lineRule="atLeast"/>
        <w:ind w:left="547" w:right="43"/>
        <w:jc w:val="both"/>
        <w:rPr>
          <w:b/>
          <w:bCs/>
          <w:i/>
          <w:iCs/>
          <w:szCs w:val="22"/>
        </w:rPr>
      </w:pPr>
      <w:r w:rsidRPr="00E15CDB">
        <w:rPr>
          <w:b/>
          <w:bCs/>
          <w:i/>
          <w:iCs/>
          <w:szCs w:val="22"/>
        </w:rPr>
        <w:t>Business segments</w:t>
      </w:r>
    </w:p>
    <w:p w:rsidR="0075730D" w:rsidRPr="00E15CDB" w:rsidRDefault="0075730D" w:rsidP="009E4A5B">
      <w:pPr>
        <w:spacing w:line="240" w:lineRule="atLeast"/>
        <w:ind w:left="544" w:right="0"/>
        <w:jc w:val="thaiDistribute"/>
        <w:rPr>
          <w:rFonts w:eastAsia="Times New Roman" w:cs="Times New Roman"/>
          <w:sz w:val="22"/>
          <w:szCs w:val="22"/>
        </w:rPr>
      </w:pPr>
    </w:p>
    <w:p w:rsidR="0075730D" w:rsidRPr="00E15CDB" w:rsidRDefault="0075730D" w:rsidP="009E4A5B">
      <w:pPr>
        <w:numPr>
          <w:ilvl w:val="0"/>
          <w:numId w:val="6"/>
        </w:numPr>
        <w:tabs>
          <w:tab w:val="left" w:pos="851"/>
        </w:tabs>
        <w:spacing w:line="240" w:lineRule="atLeast"/>
        <w:ind w:left="851" w:right="36" w:hanging="284"/>
        <w:jc w:val="thaiDistribute"/>
        <w:rPr>
          <w:rFonts w:cs="Times New Roman"/>
          <w:sz w:val="22"/>
          <w:szCs w:val="22"/>
        </w:rPr>
      </w:pPr>
      <w:r w:rsidRPr="00E15CDB">
        <w:rPr>
          <w:rFonts w:cs="Times New Roman"/>
          <w:sz w:val="22"/>
          <w:szCs w:val="22"/>
        </w:rPr>
        <w:t>Segment 1 is waste landfills.</w:t>
      </w:r>
    </w:p>
    <w:p w:rsidR="0075730D" w:rsidRPr="00E15CDB" w:rsidRDefault="0075730D" w:rsidP="009E4A5B">
      <w:pPr>
        <w:numPr>
          <w:ilvl w:val="0"/>
          <w:numId w:val="6"/>
        </w:numPr>
        <w:tabs>
          <w:tab w:val="left" w:pos="851"/>
        </w:tabs>
        <w:spacing w:before="120" w:line="240" w:lineRule="atLeast"/>
        <w:ind w:left="851" w:right="34" w:hanging="284"/>
        <w:jc w:val="thaiDistribute"/>
        <w:rPr>
          <w:rFonts w:cs="Times New Roman"/>
          <w:sz w:val="22"/>
          <w:szCs w:val="22"/>
        </w:rPr>
      </w:pPr>
      <w:r w:rsidRPr="00E15CDB">
        <w:rPr>
          <w:rFonts w:cs="Times New Roman"/>
          <w:sz w:val="22"/>
          <w:szCs w:val="22"/>
        </w:rPr>
        <w:t>Segment 2 is manufactory and sale of metals.</w:t>
      </w:r>
    </w:p>
    <w:p w:rsidR="0075730D" w:rsidRPr="00E15CDB" w:rsidRDefault="0075730D" w:rsidP="009E4A5B">
      <w:pPr>
        <w:numPr>
          <w:ilvl w:val="0"/>
          <w:numId w:val="6"/>
        </w:numPr>
        <w:tabs>
          <w:tab w:val="left" w:pos="851"/>
        </w:tabs>
        <w:spacing w:before="120" w:line="240" w:lineRule="atLeast"/>
        <w:ind w:left="851" w:right="34" w:hanging="284"/>
        <w:jc w:val="thaiDistribute"/>
        <w:rPr>
          <w:rFonts w:cs="Times New Roman"/>
          <w:sz w:val="22"/>
          <w:szCs w:val="22"/>
        </w:rPr>
      </w:pPr>
      <w:r w:rsidRPr="00E15CDB">
        <w:rPr>
          <w:rFonts w:cs="Times New Roman"/>
          <w:sz w:val="22"/>
          <w:szCs w:val="22"/>
        </w:rPr>
        <w:t>Segment 3 other segment.</w:t>
      </w:r>
    </w:p>
    <w:p w:rsidR="0075730D" w:rsidRPr="00E15CDB" w:rsidRDefault="0075730D" w:rsidP="009E4A5B">
      <w:pPr>
        <w:spacing w:line="240" w:lineRule="atLeast"/>
        <w:ind w:left="544" w:right="0"/>
        <w:jc w:val="thaiDistribute"/>
        <w:rPr>
          <w:rFonts w:eastAsia="Times New Roman" w:cs="Times New Roman"/>
          <w:sz w:val="22"/>
          <w:szCs w:val="22"/>
        </w:rPr>
      </w:pPr>
    </w:p>
    <w:p w:rsidR="0075730D" w:rsidRPr="00E15CDB" w:rsidRDefault="0075730D" w:rsidP="009E4A5B">
      <w:pPr>
        <w:pStyle w:val="block"/>
        <w:spacing w:after="0" w:line="240" w:lineRule="atLeast"/>
        <w:ind w:left="547" w:right="43"/>
        <w:jc w:val="thaiDistribute"/>
        <w:rPr>
          <w:szCs w:val="22"/>
          <w:lang w:val="en-US"/>
        </w:rPr>
      </w:pPr>
      <w:r w:rsidRPr="00E15CDB">
        <w:rPr>
          <w:szCs w:val="22"/>
        </w:rPr>
        <w:t>Information regarding the results of each reportable segment, performance in measured based on segment profit (loss) before tax as included in the internal management reports. Segment profit (loss) before tax is used to measure performance as management believes that such information is suitable.</w:t>
      </w:r>
    </w:p>
    <w:p w:rsidR="0075730D" w:rsidRPr="00E15CDB" w:rsidRDefault="0075730D" w:rsidP="009E4A5B">
      <w:pPr>
        <w:pStyle w:val="block"/>
        <w:spacing w:after="0" w:line="240" w:lineRule="atLeast"/>
        <w:ind w:left="547" w:right="43"/>
        <w:jc w:val="thaiDistribute"/>
        <w:rPr>
          <w:szCs w:val="22"/>
          <w:lang w:val="en-US"/>
        </w:rPr>
      </w:pPr>
    </w:p>
    <w:p w:rsidR="0075730D" w:rsidRPr="00E15CDB" w:rsidRDefault="0075730D" w:rsidP="009E4A5B">
      <w:pPr>
        <w:pStyle w:val="block"/>
        <w:spacing w:after="0" w:line="240" w:lineRule="atLeast"/>
        <w:ind w:left="547" w:right="43"/>
        <w:jc w:val="both"/>
        <w:rPr>
          <w:b/>
          <w:bCs/>
          <w:i/>
          <w:iCs/>
          <w:szCs w:val="22"/>
        </w:rPr>
      </w:pPr>
      <w:r w:rsidRPr="00E15CDB">
        <w:rPr>
          <w:b/>
          <w:bCs/>
          <w:i/>
          <w:iCs/>
          <w:szCs w:val="22"/>
        </w:rPr>
        <w:t>Geographic segments</w:t>
      </w:r>
    </w:p>
    <w:p w:rsidR="0075730D" w:rsidRPr="00E15CDB" w:rsidRDefault="0075730D" w:rsidP="009E4A5B">
      <w:pPr>
        <w:spacing w:line="240" w:lineRule="atLeast"/>
        <w:ind w:left="544" w:right="0"/>
        <w:jc w:val="thaiDistribute"/>
        <w:rPr>
          <w:rFonts w:eastAsia="Times New Roman" w:cs="Times New Roman"/>
          <w:sz w:val="22"/>
          <w:szCs w:val="22"/>
        </w:rPr>
      </w:pPr>
    </w:p>
    <w:p w:rsidR="0075730D" w:rsidRPr="00E15CDB" w:rsidRDefault="0075730D" w:rsidP="009E4A5B">
      <w:pPr>
        <w:pStyle w:val="block"/>
        <w:spacing w:after="0" w:line="240" w:lineRule="atLeast"/>
        <w:ind w:left="547" w:right="43"/>
        <w:jc w:val="thaiDistribute"/>
        <w:rPr>
          <w:szCs w:val="22"/>
        </w:rPr>
      </w:pPr>
      <w:r w:rsidRPr="00E15CDB">
        <w:rPr>
          <w:szCs w:val="22"/>
        </w:rPr>
        <w:t>Management considers that the Group operates in a single geographic area, namely in Thailand, and has, therefore, only one major geographic segment.</w:t>
      </w:r>
    </w:p>
    <w:p w:rsidR="0075730D" w:rsidRPr="00E15CDB" w:rsidRDefault="0075730D" w:rsidP="009E4A5B">
      <w:pPr>
        <w:spacing w:line="240" w:lineRule="atLeast"/>
        <w:ind w:left="544" w:right="0"/>
        <w:jc w:val="thaiDistribute"/>
        <w:rPr>
          <w:rFonts w:eastAsia="Times New Roman" w:cs="Times New Roman"/>
          <w:sz w:val="22"/>
          <w:szCs w:val="22"/>
        </w:rPr>
      </w:pPr>
    </w:p>
    <w:p w:rsidR="0075730D" w:rsidRPr="00E15CDB" w:rsidRDefault="0075730D" w:rsidP="009E4A5B">
      <w:pPr>
        <w:pStyle w:val="block"/>
        <w:spacing w:after="0" w:line="240" w:lineRule="atLeast"/>
        <w:ind w:left="547" w:right="43"/>
        <w:jc w:val="both"/>
        <w:rPr>
          <w:b/>
          <w:bCs/>
          <w:i/>
          <w:iCs/>
          <w:szCs w:val="22"/>
        </w:rPr>
      </w:pPr>
      <w:r w:rsidRPr="00E15CDB">
        <w:rPr>
          <w:b/>
          <w:bCs/>
          <w:i/>
          <w:iCs/>
          <w:szCs w:val="22"/>
        </w:rPr>
        <w:t>Major customers</w:t>
      </w:r>
    </w:p>
    <w:p w:rsidR="0075730D" w:rsidRPr="00E15CDB" w:rsidRDefault="0075730D" w:rsidP="009E4A5B">
      <w:pPr>
        <w:spacing w:line="240" w:lineRule="atLeast"/>
        <w:ind w:left="544" w:right="0"/>
        <w:jc w:val="thaiDistribute"/>
        <w:rPr>
          <w:rFonts w:eastAsia="Times New Roman" w:cs="Times New Roman"/>
          <w:sz w:val="22"/>
          <w:szCs w:val="22"/>
        </w:rPr>
      </w:pPr>
    </w:p>
    <w:p w:rsidR="0075730D" w:rsidRPr="00E15CDB" w:rsidRDefault="00B66924" w:rsidP="009E4A5B">
      <w:pPr>
        <w:tabs>
          <w:tab w:val="left" w:pos="540"/>
          <w:tab w:val="left" w:pos="1276"/>
          <w:tab w:val="left" w:pos="3969"/>
          <w:tab w:val="left" w:pos="6663"/>
        </w:tabs>
        <w:spacing w:line="240" w:lineRule="atLeast"/>
        <w:ind w:left="540"/>
        <w:jc w:val="both"/>
        <w:rPr>
          <w:rFonts w:eastAsia="Times New Roman" w:cs="Times New Roman"/>
          <w:sz w:val="22"/>
          <w:szCs w:val="22"/>
          <w:lang w:val="en-GB"/>
        </w:rPr>
      </w:pPr>
      <w:r w:rsidRPr="00E15CDB">
        <w:rPr>
          <w:rFonts w:eastAsia="Times New Roman" w:cs="Times New Roman"/>
          <w:sz w:val="22"/>
          <w:szCs w:val="22"/>
          <w:lang w:val="en-GB"/>
        </w:rPr>
        <w:t>In 2021 and 2020</w:t>
      </w:r>
      <w:r w:rsidR="0075730D" w:rsidRPr="00E15CDB">
        <w:rPr>
          <w:rFonts w:eastAsia="Times New Roman" w:cs="Times New Roman"/>
          <w:sz w:val="22"/>
          <w:szCs w:val="22"/>
          <w:lang w:val="en-GB"/>
        </w:rPr>
        <w:t xml:space="preserve">, </w:t>
      </w:r>
      <w:r w:rsidR="0075730D" w:rsidRPr="00E15CDB">
        <w:rPr>
          <w:rFonts w:eastAsia="Times New Roman" w:cs="Times New Roman"/>
          <w:sz w:val="22"/>
          <w:szCs w:val="22"/>
        </w:rPr>
        <w:t xml:space="preserve">revenue </w:t>
      </w:r>
      <w:r w:rsidR="004072D1">
        <w:rPr>
          <w:rFonts w:eastAsia="Times New Roman" w:cs="Times New Roman"/>
          <w:sz w:val="22"/>
          <w:szCs w:val="22"/>
          <w:lang w:val="en-GB"/>
        </w:rPr>
        <w:t>from 12 customers and 1</w:t>
      </w:r>
      <w:r w:rsidR="0075730D" w:rsidRPr="00E15CDB">
        <w:rPr>
          <w:rFonts w:eastAsia="Times New Roman" w:cs="Times New Roman"/>
          <w:sz w:val="22"/>
          <w:szCs w:val="22"/>
          <w:lang w:val="en-GB"/>
        </w:rPr>
        <w:t xml:space="preserve">1 customers, respectively, </w:t>
      </w:r>
      <w:r w:rsidR="00201F9D" w:rsidRPr="00E15CDB">
        <w:rPr>
          <w:rFonts w:eastAsia="Times New Roman" w:cs="Times New Roman"/>
          <w:sz w:val="22"/>
          <w:szCs w:val="22"/>
          <w:lang w:val="en-GB"/>
        </w:rPr>
        <w:t xml:space="preserve">of the Group’s segment 1 and 2 </w:t>
      </w:r>
      <w:r w:rsidR="004072D1">
        <w:rPr>
          <w:rFonts w:eastAsia="Times New Roman" w:cs="Times New Roman"/>
          <w:sz w:val="22"/>
          <w:szCs w:val="22"/>
          <w:lang w:val="en-GB"/>
        </w:rPr>
        <w:t>in the amount of Baht 164 million and Baht 78</w:t>
      </w:r>
      <w:r w:rsidR="0075730D" w:rsidRPr="00E15CDB">
        <w:rPr>
          <w:rFonts w:eastAsia="Times New Roman" w:cs="Times New Roman"/>
          <w:sz w:val="22"/>
          <w:szCs w:val="22"/>
          <w:lang w:val="en-GB"/>
        </w:rPr>
        <w:t xml:space="preserve"> million, respectively, from total revenue of the Group.</w:t>
      </w:r>
    </w:p>
    <w:p w:rsidR="0075730D" w:rsidRPr="00E15CDB" w:rsidRDefault="0075730D" w:rsidP="009E4A5B">
      <w:pPr>
        <w:tabs>
          <w:tab w:val="left" w:pos="540"/>
          <w:tab w:val="left" w:pos="1276"/>
          <w:tab w:val="left" w:pos="3969"/>
          <w:tab w:val="left" w:pos="6663"/>
        </w:tabs>
        <w:spacing w:line="240" w:lineRule="atLeast"/>
        <w:ind w:left="540"/>
        <w:jc w:val="both"/>
        <w:rPr>
          <w:rFonts w:eastAsia="Times New Roman" w:cs="Times New Roman"/>
          <w:sz w:val="22"/>
          <w:szCs w:val="22"/>
          <w:lang w:val="en-GB"/>
        </w:rPr>
      </w:pPr>
    </w:p>
    <w:p w:rsidR="0075730D" w:rsidRPr="00E15CDB" w:rsidRDefault="00B66924" w:rsidP="009E4A5B">
      <w:pPr>
        <w:tabs>
          <w:tab w:val="left" w:pos="540"/>
          <w:tab w:val="left" w:pos="1276"/>
          <w:tab w:val="left" w:pos="3969"/>
          <w:tab w:val="left" w:pos="6663"/>
        </w:tabs>
        <w:spacing w:line="240" w:lineRule="atLeast"/>
        <w:ind w:left="540"/>
        <w:jc w:val="both"/>
        <w:rPr>
          <w:rFonts w:eastAsia="Times New Roman" w:cs="Times New Roman"/>
          <w:sz w:val="22"/>
          <w:szCs w:val="22"/>
        </w:rPr>
      </w:pPr>
      <w:r w:rsidRPr="00E15CDB">
        <w:rPr>
          <w:rFonts w:eastAsia="Times New Roman" w:cs="Times New Roman"/>
          <w:sz w:val="22"/>
          <w:szCs w:val="22"/>
          <w:lang w:val="en-GB"/>
        </w:rPr>
        <w:t>In 2021 and 2020</w:t>
      </w:r>
      <w:r w:rsidR="0075730D" w:rsidRPr="00E15CDB">
        <w:rPr>
          <w:rFonts w:eastAsia="Times New Roman" w:cs="Times New Roman"/>
          <w:sz w:val="22"/>
          <w:szCs w:val="22"/>
          <w:lang w:val="en-GB"/>
        </w:rPr>
        <w:t xml:space="preserve">, </w:t>
      </w:r>
      <w:r w:rsidR="0075730D" w:rsidRPr="00E15CDB">
        <w:rPr>
          <w:rFonts w:eastAsia="Times New Roman" w:cs="Times New Roman"/>
          <w:sz w:val="22"/>
          <w:szCs w:val="22"/>
        </w:rPr>
        <w:t xml:space="preserve">revenue </w:t>
      </w:r>
      <w:r w:rsidR="004072D1">
        <w:rPr>
          <w:rFonts w:eastAsia="Times New Roman" w:cs="Times New Roman"/>
          <w:sz w:val="22"/>
          <w:szCs w:val="22"/>
          <w:lang w:val="en-GB"/>
        </w:rPr>
        <w:t xml:space="preserve">from 6 customers and </w:t>
      </w:r>
      <w:r w:rsidR="0075730D" w:rsidRPr="00E15CDB">
        <w:rPr>
          <w:rFonts w:eastAsia="Times New Roman" w:cs="Times New Roman"/>
          <w:sz w:val="22"/>
          <w:szCs w:val="22"/>
          <w:lang w:val="en-GB"/>
        </w:rPr>
        <w:t xml:space="preserve">6 customers, respectively, of the Company’s segment 1 is in the amount of Baht </w:t>
      </w:r>
      <w:r w:rsidR="004072D1">
        <w:rPr>
          <w:rFonts w:eastAsia="Times New Roman" w:cs="Times New Roman"/>
          <w:sz w:val="22"/>
          <w:szCs w:val="22"/>
          <w:lang w:val="en-GB"/>
        </w:rPr>
        <w:t>59</w:t>
      </w:r>
      <w:r w:rsidR="0075730D" w:rsidRPr="00E15CDB">
        <w:rPr>
          <w:rFonts w:eastAsia="Times New Roman" w:cs="Times New Roman"/>
          <w:sz w:val="22"/>
          <w:szCs w:val="22"/>
          <w:lang w:val="en-GB"/>
        </w:rPr>
        <w:t xml:space="preserve"> million and Baht </w:t>
      </w:r>
      <w:r w:rsidR="004072D1">
        <w:rPr>
          <w:rFonts w:eastAsia="Times New Roman" w:cs="Times New Roman"/>
          <w:sz w:val="22"/>
          <w:szCs w:val="22"/>
          <w:lang w:val="en-GB"/>
        </w:rPr>
        <w:t>39</w:t>
      </w:r>
      <w:r w:rsidR="0075730D" w:rsidRPr="00E15CDB">
        <w:rPr>
          <w:rFonts w:eastAsia="Times New Roman" w:cs="Times New Roman"/>
          <w:sz w:val="22"/>
          <w:szCs w:val="22"/>
          <w:lang w:val="en-GB"/>
        </w:rPr>
        <w:t xml:space="preserve"> million, respectively, from total revenue of the Company.</w:t>
      </w:r>
    </w:p>
    <w:p w:rsidR="0075730D" w:rsidRPr="00E15CDB" w:rsidRDefault="0075730D" w:rsidP="009E4A5B">
      <w:pPr>
        <w:tabs>
          <w:tab w:val="left" w:pos="540"/>
          <w:tab w:val="left" w:pos="1276"/>
          <w:tab w:val="left" w:pos="3969"/>
          <w:tab w:val="left" w:pos="6663"/>
        </w:tabs>
        <w:spacing w:line="240" w:lineRule="atLeast"/>
        <w:ind w:left="540"/>
        <w:jc w:val="both"/>
        <w:rPr>
          <w:rFonts w:eastAsia="Times New Roman" w:cs="Times New Roman"/>
          <w:sz w:val="22"/>
          <w:szCs w:val="22"/>
          <w:lang w:val="en-GB"/>
        </w:rPr>
      </w:pPr>
    </w:p>
    <w:p w:rsidR="003E0FCF" w:rsidRDefault="003E0FCF" w:rsidP="009E4A5B">
      <w:pPr>
        <w:spacing w:line="240" w:lineRule="auto"/>
        <w:ind w:right="0"/>
        <w:rPr>
          <w:rFonts w:eastAsia="Times New Roman" w:cs="Times New Roman"/>
          <w:b/>
          <w:bCs/>
          <w:i/>
          <w:iCs/>
          <w:sz w:val="22"/>
          <w:szCs w:val="22"/>
          <w:lang w:val="en-GB" w:bidi="ar-SA"/>
        </w:rPr>
      </w:pPr>
      <w:r>
        <w:rPr>
          <w:b/>
          <w:bCs/>
          <w:i/>
          <w:iCs/>
          <w:szCs w:val="22"/>
        </w:rPr>
        <w:br w:type="page"/>
      </w:r>
    </w:p>
    <w:p w:rsidR="0075730D" w:rsidRDefault="0075730D" w:rsidP="009E4A5B">
      <w:pPr>
        <w:pStyle w:val="block"/>
        <w:spacing w:after="0" w:line="240" w:lineRule="atLeast"/>
        <w:ind w:left="0" w:right="43"/>
        <w:rPr>
          <w:b/>
          <w:bCs/>
          <w:i/>
          <w:iCs/>
          <w:szCs w:val="22"/>
        </w:rPr>
      </w:pPr>
      <w:r w:rsidRPr="00D07B6E">
        <w:rPr>
          <w:b/>
          <w:bCs/>
          <w:i/>
          <w:iCs/>
          <w:szCs w:val="22"/>
        </w:rPr>
        <w:lastRenderedPageBreak/>
        <w:t>Information about reportable segments</w:t>
      </w:r>
    </w:p>
    <w:p w:rsidR="009551F3" w:rsidRPr="00E15CDB" w:rsidRDefault="009551F3" w:rsidP="009E4A5B">
      <w:pPr>
        <w:tabs>
          <w:tab w:val="left" w:pos="540"/>
          <w:tab w:val="left" w:pos="1276"/>
          <w:tab w:val="left" w:pos="3969"/>
          <w:tab w:val="left" w:pos="6663"/>
        </w:tabs>
        <w:spacing w:line="240" w:lineRule="atLeast"/>
        <w:ind w:left="540" w:hanging="540"/>
        <w:jc w:val="both"/>
        <w:rPr>
          <w:rFonts w:eastAsia="Times New Roman" w:cs="Times New Roman"/>
          <w:sz w:val="22"/>
          <w:szCs w:val="22"/>
          <w:lang w:val="en-GB"/>
        </w:rPr>
      </w:pPr>
    </w:p>
    <w:tbl>
      <w:tblPr>
        <w:tblW w:w="10512" w:type="dxa"/>
        <w:tblInd w:w="-72" w:type="dxa"/>
        <w:tblLayout w:type="fixed"/>
        <w:tblLook w:val="04A0"/>
      </w:tblPr>
      <w:tblGrid>
        <w:gridCol w:w="2843"/>
        <w:gridCol w:w="1165"/>
        <w:gridCol w:w="236"/>
        <w:gridCol w:w="1182"/>
        <w:gridCol w:w="236"/>
        <w:gridCol w:w="16"/>
        <w:gridCol w:w="989"/>
        <w:gridCol w:w="236"/>
        <w:gridCol w:w="14"/>
        <w:gridCol w:w="929"/>
        <w:gridCol w:w="61"/>
        <w:gridCol w:w="175"/>
        <w:gridCol w:w="61"/>
        <w:gridCol w:w="908"/>
        <w:gridCol w:w="61"/>
        <w:gridCol w:w="30"/>
        <w:gridCol w:w="173"/>
        <w:gridCol w:w="61"/>
        <w:gridCol w:w="73"/>
        <w:gridCol w:w="894"/>
        <w:gridCol w:w="42"/>
        <w:gridCol w:w="127"/>
      </w:tblGrid>
      <w:tr w:rsidR="0075730D" w:rsidRPr="005E09CD" w:rsidTr="005E09CD">
        <w:trPr>
          <w:trHeight w:val="207"/>
          <w:tblHeader/>
        </w:trPr>
        <w:tc>
          <w:tcPr>
            <w:tcW w:w="2843" w:type="dxa"/>
            <w:tcBorders>
              <w:top w:val="nil"/>
              <w:left w:val="nil"/>
              <w:bottom w:val="nil"/>
              <w:right w:val="nil"/>
            </w:tcBorders>
            <w:shd w:val="clear" w:color="auto" w:fill="auto"/>
            <w:noWrap/>
            <w:vAlign w:val="bottom"/>
          </w:tcPr>
          <w:p w:rsidR="0075730D" w:rsidRPr="005E09CD" w:rsidRDefault="0075730D" w:rsidP="009E4A5B">
            <w:pPr>
              <w:spacing w:line="240" w:lineRule="atLeast"/>
              <w:ind w:left="63" w:right="0"/>
              <w:rPr>
                <w:rFonts w:eastAsia="Times New Roman" w:cs="Times New Roman"/>
                <w:i/>
                <w:iCs/>
                <w:color w:val="000000"/>
                <w:sz w:val="20"/>
                <w:szCs w:val="20"/>
                <w:cs/>
              </w:rPr>
            </w:pPr>
          </w:p>
        </w:tc>
        <w:tc>
          <w:tcPr>
            <w:tcW w:w="1165" w:type="dxa"/>
            <w:tcBorders>
              <w:left w:val="nil"/>
              <w:bottom w:val="nil"/>
              <w:right w:val="nil"/>
            </w:tcBorders>
            <w:shd w:val="clear" w:color="auto" w:fill="auto"/>
            <w:noWrap/>
            <w:vAlign w:val="bottom"/>
          </w:tcPr>
          <w:p w:rsidR="0075730D" w:rsidRPr="005E09CD" w:rsidRDefault="0075730D" w:rsidP="009E4A5B">
            <w:pPr>
              <w:spacing w:line="240" w:lineRule="atLeast"/>
              <w:ind w:left="-108" w:right="-82"/>
              <w:jc w:val="center"/>
              <w:rPr>
                <w:rFonts w:eastAsia="Times New Roman" w:cs="Times New Roman"/>
                <w:sz w:val="20"/>
                <w:szCs w:val="20"/>
                <w:cs/>
              </w:rPr>
            </w:pPr>
            <w:r w:rsidRPr="005E09CD">
              <w:rPr>
                <w:rFonts w:eastAsia="Times New Roman" w:cs="Times New Roman"/>
                <w:sz w:val="20"/>
                <w:szCs w:val="20"/>
              </w:rPr>
              <w:t>Waste landfills</w:t>
            </w:r>
          </w:p>
        </w:tc>
        <w:tc>
          <w:tcPr>
            <w:tcW w:w="236" w:type="dxa"/>
            <w:tcBorders>
              <w:left w:val="nil"/>
              <w:bottom w:val="nil"/>
              <w:right w:val="nil"/>
            </w:tcBorders>
          </w:tcPr>
          <w:p w:rsidR="0075730D" w:rsidRPr="005E09CD" w:rsidRDefault="0075730D" w:rsidP="009E4A5B">
            <w:pPr>
              <w:tabs>
                <w:tab w:val="decimal" w:pos="496"/>
              </w:tabs>
              <w:spacing w:line="240" w:lineRule="atLeast"/>
              <w:ind w:right="0"/>
              <w:jc w:val="center"/>
              <w:rPr>
                <w:rFonts w:eastAsia="Times New Roman" w:cs="Times New Roman"/>
                <w:sz w:val="20"/>
                <w:szCs w:val="20"/>
              </w:rPr>
            </w:pPr>
          </w:p>
        </w:tc>
        <w:tc>
          <w:tcPr>
            <w:tcW w:w="1182" w:type="dxa"/>
            <w:tcBorders>
              <w:left w:val="nil"/>
              <w:bottom w:val="nil"/>
              <w:right w:val="nil"/>
            </w:tcBorders>
            <w:shd w:val="clear" w:color="auto" w:fill="auto"/>
            <w:noWrap/>
            <w:vAlign w:val="bottom"/>
          </w:tcPr>
          <w:p w:rsidR="0075730D" w:rsidRPr="005E09CD" w:rsidRDefault="0075730D" w:rsidP="009E4A5B">
            <w:pPr>
              <w:spacing w:line="240" w:lineRule="atLeast"/>
              <w:ind w:left="-108" w:right="-108"/>
              <w:jc w:val="center"/>
              <w:rPr>
                <w:rFonts w:eastAsia="Times New Roman" w:cs="Times New Roman"/>
                <w:sz w:val="20"/>
                <w:szCs w:val="20"/>
              </w:rPr>
            </w:pPr>
            <w:r w:rsidRPr="005E09CD">
              <w:rPr>
                <w:rFonts w:eastAsia="Times New Roman" w:cs="Times New Roman"/>
                <w:sz w:val="20"/>
                <w:szCs w:val="20"/>
              </w:rPr>
              <w:t>Manufactory and sale of metals</w:t>
            </w:r>
          </w:p>
        </w:tc>
        <w:tc>
          <w:tcPr>
            <w:tcW w:w="252" w:type="dxa"/>
            <w:gridSpan w:val="2"/>
            <w:tcBorders>
              <w:left w:val="nil"/>
              <w:bottom w:val="nil"/>
              <w:right w:val="nil"/>
            </w:tcBorders>
          </w:tcPr>
          <w:p w:rsidR="0075730D" w:rsidRPr="005E09CD" w:rsidRDefault="0075730D" w:rsidP="009E4A5B">
            <w:pPr>
              <w:tabs>
                <w:tab w:val="decimal" w:pos="766"/>
              </w:tabs>
              <w:spacing w:line="240" w:lineRule="atLeast"/>
              <w:ind w:left="-134" w:right="31"/>
              <w:jc w:val="center"/>
              <w:rPr>
                <w:rFonts w:eastAsia="Times New Roman" w:cs="Times New Roman"/>
                <w:sz w:val="20"/>
                <w:szCs w:val="20"/>
              </w:rPr>
            </w:pPr>
          </w:p>
        </w:tc>
        <w:tc>
          <w:tcPr>
            <w:tcW w:w="989" w:type="dxa"/>
            <w:tcBorders>
              <w:left w:val="nil"/>
              <w:bottom w:val="nil"/>
              <w:right w:val="nil"/>
            </w:tcBorders>
            <w:shd w:val="clear" w:color="auto" w:fill="auto"/>
            <w:noWrap/>
            <w:vAlign w:val="bottom"/>
          </w:tcPr>
          <w:p w:rsidR="0075730D" w:rsidRPr="005E09CD" w:rsidRDefault="0075730D" w:rsidP="009E4A5B">
            <w:pPr>
              <w:spacing w:line="240" w:lineRule="atLeast"/>
              <w:ind w:left="-134" w:right="31"/>
              <w:jc w:val="center"/>
              <w:rPr>
                <w:rFonts w:eastAsia="Times New Roman" w:cs="Times New Roman"/>
                <w:sz w:val="20"/>
                <w:szCs w:val="20"/>
              </w:rPr>
            </w:pPr>
            <w:r w:rsidRPr="005E09CD">
              <w:rPr>
                <w:rFonts w:eastAsia="Times New Roman" w:cs="Times New Roman"/>
                <w:sz w:val="20"/>
                <w:szCs w:val="20"/>
              </w:rPr>
              <w:t>Others</w:t>
            </w:r>
          </w:p>
        </w:tc>
        <w:tc>
          <w:tcPr>
            <w:tcW w:w="236" w:type="dxa"/>
            <w:tcBorders>
              <w:left w:val="nil"/>
              <w:bottom w:val="nil"/>
              <w:right w:val="nil"/>
            </w:tcBorders>
          </w:tcPr>
          <w:p w:rsidR="0075730D" w:rsidRPr="005E09CD" w:rsidRDefault="0075730D" w:rsidP="009E4A5B">
            <w:pPr>
              <w:tabs>
                <w:tab w:val="decimal" w:pos="743"/>
              </w:tabs>
              <w:spacing w:line="240" w:lineRule="atLeast"/>
              <w:ind w:right="0"/>
              <w:jc w:val="center"/>
              <w:rPr>
                <w:rFonts w:eastAsia="Times New Roman" w:cs="Times New Roman"/>
                <w:sz w:val="20"/>
                <w:szCs w:val="20"/>
              </w:rPr>
            </w:pPr>
          </w:p>
        </w:tc>
        <w:tc>
          <w:tcPr>
            <w:tcW w:w="943" w:type="dxa"/>
            <w:gridSpan w:val="2"/>
            <w:tcBorders>
              <w:left w:val="nil"/>
              <w:bottom w:val="nil"/>
              <w:right w:val="nil"/>
            </w:tcBorders>
            <w:shd w:val="clear" w:color="auto" w:fill="auto"/>
            <w:noWrap/>
            <w:vAlign w:val="bottom"/>
          </w:tcPr>
          <w:p w:rsidR="0075730D" w:rsidRPr="005E09CD" w:rsidRDefault="0075730D" w:rsidP="009E4A5B">
            <w:pPr>
              <w:spacing w:line="240" w:lineRule="atLeast"/>
              <w:ind w:right="0"/>
              <w:jc w:val="center"/>
              <w:rPr>
                <w:rFonts w:eastAsia="Times New Roman" w:cs="Times New Roman"/>
                <w:sz w:val="20"/>
                <w:szCs w:val="20"/>
              </w:rPr>
            </w:pPr>
            <w:r w:rsidRPr="005E09CD">
              <w:rPr>
                <w:rFonts w:eastAsia="Times New Roman" w:cs="Times New Roman"/>
                <w:sz w:val="20"/>
                <w:szCs w:val="20"/>
              </w:rPr>
              <w:t>Total</w:t>
            </w:r>
          </w:p>
        </w:tc>
        <w:tc>
          <w:tcPr>
            <w:tcW w:w="236" w:type="dxa"/>
            <w:gridSpan w:val="2"/>
            <w:tcBorders>
              <w:left w:val="nil"/>
              <w:bottom w:val="nil"/>
              <w:right w:val="nil"/>
            </w:tcBorders>
          </w:tcPr>
          <w:p w:rsidR="0075730D" w:rsidRPr="005E09CD" w:rsidRDefault="0075730D" w:rsidP="009E4A5B">
            <w:pPr>
              <w:tabs>
                <w:tab w:val="decimal" w:pos="432"/>
              </w:tabs>
              <w:spacing w:line="240" w:lineRule="atLeast"/>
              <w:ind w:right="0"/>
              <w:jc w:val="center"/>
              <w:rPr>
                <w:rFonts w:eastAsia="Times New Roman" w:cs="Times New Roman"/>
                <w:sz w:val="20"/>
                <w:szCs w:val="20"/>
              </w:rPr>
            </w:pPr>
          </w:p>
        </w:tc>
        <w:tc>
          <w:tcPr>
            <w:tcW w:w="1060" w:type="dxa"/>
            <w:gridSpan w:val="4"/>
            <w:tcBorders>
              <w:left w:val="nil"/>
              <w:bottom w:val="nil"/>
              <w:right w:val="nil"/>
            </w:tcBorders>
            <w:vAlign w:val="bottom"/>
          </w:tcPr>
          <w:p w:rsidR="0075730D" w:rsidRPr="005E09CD" w:rsidRDefault="0075730D" w:rsidP="009E4A5B">
            <w:pPr>
              <w:spacing w:line="240" w:lineRule="atLeast"/>
              <w:ind w:left="-71" w:right="-108"/>
              <w:jc w:val="center"/>
              <w:rPr>
                <w:rFonts w:eastAsia="Times New Roman" w:cs="Times New Roman"/>
                <w:sz w:val="20"/>
                <w:szCs w:val="20"/>
              </w:rPr>
            </w:pPr>
            <w:r w:rsidRPr="005E09CD">
              <w:rPr>
                <w:rFonts w:eastAsia="Times New Roman" w:cs="Times New Roman"/>
                <w:sz w:val="20"/>
                <w:szCs w:val="20"/>
              </w:rPr>
              <w:t>Eliminated transactions</w:t>
            </w:r>
          </w:p>
        </w:tc>
        <w:tc>
          <w:tcPr>
            <w:tcW w:w="307" w:type="dxa"/>
            <w:gridSpan w:val="3"/>
            <w:tcBorders>
              <w:left w:val="nil"/>
              <w:bottom w:val="nil"/>
              <w:right w:val="nil"/>
            </w:tcBorders>
          </w:tcPr>
          <w:p w:rsidR="0075730D" w:rsidRPr="005E09CD" w:rsidRDefault="0075730D" w:rsidP="009E4A5B">
            <w:pPr>
              <w:tabs>
                <w:tab w:val="decimal" w:pos="890"/>
              </w:tabs>
              <w:spacing w:line="240" w:lineRule="atLeast"/>
              <w:ind w:right="0"/>
              <w:jc w:val="center"/>
              <w:rPr>
                <w:rFonts w:eastAsia="Times New Roman" w:cs="Times New Roman"/>
                <w:sz w:val="20"/>
                <w:szCs w:val="20"/>
              </w:rPr>
            </w:pPr>
          </w:p>
        </w:tc>
        <w:tc>
          <w:tcPr>
            <w:tcW w:w="1063" w:type="dxa"/>
            <w:gridSpan w:val="3"/>
            <w:tcBorders>
              <w:left w:val="nil"/>
              <w:bottom w:val="nil"/>
              <w:right w:val="nil"/>
            </w:tcBorders>
            <w:shd w:val="clear" w:color="auto" w:fill="auto"/>
            <w:noWrap/>
            <w:vAlign w:val="bottom"/>
          </w:tcPr>
          <w:p w:rsidR="0075730D" w:rsidRPr="005E09CD" w:rsidRDefault="0075730D" w:rsidP="009E4A5B">
            <w:pPr>
              <w:spacing w:line="240" w:lineRule="atLeast"/>
              <w:ind w:right="0"/>
              <w:jc w:val="center"/>
              <w:rPr>
                <w:rFonts w:eastAsia="Times New Roman" w:cs="Times New Roman"/>
                <w:sz w:val="20"/>
                <w:szCs w:val="20"/>
              </w:rPr>
            </w:pPr>
            <w:r w:rsidRPr="005E09CD">
              <w:rPr>
                <w:rFonts w:eastAsia="Times New Roman" w:cs="Times New Roman"/>
                <w:sz w:val="20"/>
                <w:szCs w:val="20"/>
              </w:rPr>
              <w:t>Net</w:t>
            </w:r>
          </w:p>
        </w:tc>
      </w:tr>
      <w:tr w:rsidR="0075730D" w:rsidRPr="00D07B6E" w:rsidTr="005E09CD">
        <w:trPr>
          <w:gridAfter w:val="1"/>
          <w:wAfter w:w="127" w:type="dxa"/>
          <w:trHeight w:val="207"/>
          <w:tblHeader/>
        </w:trPr>
        <w:tc>
          <w:tcPr>
            <w:tcW w:w="2843" w:type="dxa"/>
            <w:tcBorders>
              <w:top w:val="nil"/>
              <w:left w:val="nil"/>
              <w:bottom w:val="nil"/>
              <w:right w:val="nil"/>
            </w:tcBorders>
            <w:shd w:val="clear" w:color="auto" w:fill="auto"/>
            <w:noWrap/>
            <w:vAlign w:val="bottom"/>
          </w:tcPr>
          <w:p w:rsidR="0075730D" w:rsidRPr="00D07B6E" w:rsidRDefault="0075730D" w:rsidP="009E4A5B">
            <w:pPr>
              <w:spacing w:line="240" w:lineRule="atLeast"/>
              <w:ind w:left="63" w:right="0"/>
              <w:rPr>
                <w:rFonts w:eastAsia="Times New Roman" w:cs="Times New Roman"/>
                <w:i/>
                <w:iCs/>
                <w:color w:val="000000"/>
                <w:sz w:val="22"/>
                <w:szCs w:val="22"/>
                <w:cs/>
              </w:rPr>
            </w:pPr>
          </w:p>
        </w:tc>
        <w:tc>
          <w:tcPr>
            <w:tcW w:w="7542" w:type="dxa"/>
            <w:gridSpan w:val="20"/>
            <w:tcBorders>
              <w:left w:val="nil"/>
              <w:bottom w:val="nil"/>
              <w:right w:val="nil"/>
            </w:tcBorders>
            <w:shd w:val="clear" w:color="auto" w:fill="auto"/>
            <w:noWrap/>
            <w:vAlign w:val="bottom"/>
          </w:tcPr>
          <w:p w:rsidR="0075730D" w:rsidRPr="00D07B6E" w:rsidRDefault="0075730D" w:rsidP="009E4A5B">
            <w:pPr>
              <w:spacing w:line="240" w:lineRule="atLeast"/>
              <w:ind w:right="0"/>
              <w:jc w:val="center"/>
              <w:rPr>
                <w:rFonts w:eastAsia="Times New Roman" w:cs="Times New Roman"/>
                <w:sz w:val="22"/>
                <w:szCs w:val="22"/>
                <w:cs/>
              </w:rPr>
            </w:pPr>
            <w:r w:rsidRPr="00D07B6E">
              <w:rPr>
                <w:rFonts w:eastAsia="Times New Roman" w:cs="Times New Roman"/>
                <w:i/>
                <w:iCs/>
                <w:sz w:val="22"/>
                <w:szCs w:val="22"/>
              </w:rPr>
              <w:t>(in thousand Baht)</w:t>
            </w:r>
          </w:p>
        </w:tc>
      </w:tr>
      <w:tr w:rsidR="0075730D" w:rsidRPr="00D07B6E" w:rsidTr="005E09CD">
        <w:trPr>
          <w:gridAfter w:val="1"/>
          <w:wAfter w:w="127" w:type="dxa"/>
          <w:trHeight w:val="402"/>
        </w:trPr>
        <w:tc>
          <w:tcPr>
            <w:tcW w:w="4008" w:type="dxa"/>
            <w:gridSpan w:val="2"/>
            <w:tcBorders>
              <w:top w:val="nil"/>
              <w:left w:val="nil"/>
              <w:right w:val="nil"/>
            </w:tcBorders>
            <w:shd w:val="clear" w:color="auto" w:fill="auto"/>
            <w:noWrap/>
            <w:vAlign w:val="bottom"/>
          </w:tcPr>
          <w:p w:rsidR="0075730D" w:rsidRPr="00D07B6E" w:rsidRDefault="0075730D" w:rsidP="009E4A5B">
            <w:pPr>
              <w:spacing w:line="240" w:lineRule="atLeast"/>
              <w:ind w:left="63" w:right="0"/>
              <w:rPr>
                <w:rFonts w:eastAsia="Times New Roman" w:cs="Times New Roman"/>
                <w:b/>
                <w:bCs/>
                <w:color w:val="000000"/>
                <w:sz w:val="22"/>
                <w:szCs w:val="22"/>
              </w:rPr>
            </w:pPr>
            <w:r w:rsidRPr="00D07B6E">
              <w:rPr>
                <w:rFonts w:eastAsia="Times New Roman" w:cs="Times New Roman"/>
                <w:b/>
                <w:bCs/>
                <w:color w:val="000000"/>
                <w:sz w:val="22"/>
                <w:szCs w:val="22"/>
              </w:rPr>
              <w:t xml:space="preserve">For the year ended </w:t>
            </w:r>
          </w:p>
          <w:p w:rsidR="0075730D" w:rsidRPr="00D07B6E" w:rsidRDefault="0075730D" w:rsidP="009E4A5B">
            <w:pPr>
              <w:tabs>
                <w:tab w:val="left" w:pos="208"/>
              </w:tabs>
              <w:spacing w:line="240" w:lineRule="atLeast"/>
              <w:ind w:left="58" w:right="0"/>
              <w:rPr>
                <w:rFonts w:eastAsia="Times New Roman"/>
                <w:b/>
                <w:bCs/>
                <w:color w:val="000000"/>
                <w:sz w:val="22"/>
                <w:szCs w:val="22"/>
                <w:cs/>
              </w:rPr>
            </w:pPr>
            <w:r w:rsidRPr="00D07B6E">
              <w:rPr>
                <w:rFonts w:eastAsia="Times New Roman" w:cs="Times New Roman"/>
                <w:b/>
                <w:bCs/>
                <w:color w:val="000000"/>
                <w:sz w:val="22"/>
                <w:szCs w:val="22"/>
              </w:rPr>
              <w:tab/>
              <w:t>31 December 202</w:t>
            </w:r>
            <w:r w:rsidR="001D6429">
              <w:rPr>
                <w:rFonts w:eastAsia="Times New Roman" w:cs="Times New Roman"/>
                <w:b/>
                <w:bCs/>
                <w:color w:val="000000"/>
                <w:sz w:val="22"/>
                <w:szCs w:val="22"/>
              </w:rPr>
              <w:t>1</w:t>
            </w:r>
          </w:p>
        </w:tc>
        <w:tc>
          <w:tcPr>
            <w:tcW w:w="236" w:type="dxa"/>
            <w:tcBorders>
              <w:top w:val="nil"/>
              <w:left w:val="nil"/>
              <w:right w:val="nil"/>
            </w:tcBorders>
          </w:tcPr>
          <w:p w:rsidR="0075730D" w:rsidRPr="00D07B6E" w:rsidRDefault="0075730D" w:rsidP="009E4A5B">
            <w:pPr>
              <w:spacing w:line="240" w:lineRule="atLeast"/>
              <w:ind w:left="-108" w:right="-158"/>
              <w:jc w:val="center"/>
              <w:rPr>
                <w:rFonts w:eastAsia="Times New Roman" w:cs="Times New Roman"/>
                <w:sz w:val="22"/>
                <w:szCs w:val="22"/>
                <w:cs/>
              </w:rPr>
            </w:pPr>
          </w:p>
        </w:tc>
        <w:tc>
          <w:tcPr>
            <w:tcW w:w="1182" w:type="dxa"/>
            <w:tcBorders>
              <w:top w:val="nil"/>
              <w:left w:val="nil"/>
              <w:right w:val="nil"/>
            </w:tcBorders>
            <w:shd w:val="clear" w:color="auto" w:fill="auto"/>
            <w:noWrap/>
            <w:vAlign w:val="bottom"/>
          </w:tcPr>
          <w:p w:rsidR="0075730D" w:rsidRPr="00D07B6E" w:rsidRDefault="0075730D" w:rsidP="009E4A5B">
            <w:pPr>
              <w:spacing w:line="240" w:lineRule="atLeast"/>
              <w:ind w:left="-108" w:right="-158"/>
              <w:jc w:val="center"/>
              <w:rPr>
                <w:rFonts w:eastAsia="Times New Roman" w:cs="Times New Roman"/>
                <w:sz w:val="22"/>
                <w:szCs w:val="22"/>
                <w:cs/>
              </w:rPr>
            </w:pPr>
          </w:p>
        </w:tc>
        <w:tc>
          <w:tcPr>
            <w:tcW w:w="236" w:type="dxa"/>
            <w:tcBorders>
              <w:top w:val="nil"/>
              <w:left w:val="nil"/>
              <w:right w:val="nil"/>
            </w:tcBorders>
          </w:tcPr>
          <w:p w:rsidR="0075730D" w:rsidRPr="00D07B6E" w:rsidRDefault="0075730D" w:rsidP="009E4A5B">
            <w:pPr>
              <w:spacing w:line="240" w:lineRule="atLeast"/>
              <w:ind w:left="-108" w:right="-158"/>
              <w:jc w:val="center"/>
              <w:rPr>
                <w:rFonts w:eastAsia="Times New Roman" w:cs="Times New Roman"/>
                <w:sz w:val="22"/>
                <w:szCs w:val="22"/>
                <w:cs/>
              </w:rPr>
            </w:pPr>
          </w:p>
        </w:tc>
        <w:tc>
          <w:tcPr>
            <w:tcW w:w="1005" w:type="dxa"/>
            <w:gridSpan w:val="2"/>
            <w:tcBorders>
              <w:top w:val="nil"/>
              <w:left w:val="nil"/>
              <w:right w:val="nil"/>
            </w:tcBorders>
            <w:shd w:val="clear" w:color="auto" w:fill="auto"/>
            <w:noWrap/>
            <w:vAlign w:val="bottom"/>
          </w:tcPr>
          <w:p w:rsidR="0075730D" w:rsidRPr="00D07B6E" w:rsidRDefault="0075730D" w:rsidP="009E4A5B">
            <w:pPr>
              <w:spacing w:line="240" w:lineRule="atLeast"/>
              <w:ind w:left="-108" w:right="-158"/>
              <w:jc w:val="center"/>
              <w:rPr>
                <w:rFonts w:eastAsia="Times New Roman" w:cs="Times New Roman"/>
                <w:sz w:val="22"/>
                <w:szCs w:val="22"/>
                <w:cs/>
              </w:rPr>
            </w:pPr>
          </w:p>
        </w:tc>
        <w:tc>
          <w:tcPr>
            <w:tcW w:w="236" w:type="dxa"/>
            <w:tcBorders>
              <w:top w:val="nil"/>
              <w:left w:val="nil"/>
              <w:right w:val="nil"/>
            </w:tcBorders>
          </w:tcPr>
          <w:p w:rsidR="0075730D" w:rsidRPr="00D07B6E" w:rsidRDefault="0075730D" w:rsidP="009E4A5B">
            <w:pPr>
              <w:spacing w:line="240" w:lineRule="atLeast"/>
              <w:ind w:left="-108" w:right="-158"/>
              <w:jc w:val="center"/>
              <w:rPr>
                <w:rFonts w:eastAsia="Times New Roman" w:cs="Times New Roman"/>
                <w:sz w:val="22"/>
                <w:szCs w:val="22"/>
                <w:cs/>
              </w:rPr>
            </w:pPr>
          </w:p>
        </w:tc>
        <w:tc>
          <w:tcPr>
            <w:tcW w:w="943" w:type="dxa"/>
            <w:gridSpan w:val="2"/>
            <w:tcBorders>
              <w:top w:val="nil"/>
              <w:left w:val="nil"/>
              <w:right w:val="nil"/>
            </w:tcBorders>
            <w:shd w:val="clear" w:color="auto" w:fill="auto"/>
            <w:noWrap/>
            <w:vAlign w:val="bottom"/>
          </w:tcPr>
          <w:p w:rsidR="0075730D" w:rsidRPr="00D07B6E" w:rsidRDefault="0075730D" w:rsidP="009E4A5B">
            <w:pPr>
              <w:spacing w:line="240" w:lineRule="atLeast"/>
              <w:ind w:left="-108" w:right="-158"/>
              <w:jc w:val="center"/>
              <w:rPr>
                <w:rFonts w:eastAsia="Times New Roman" w:cs="Times New Roman"/>
                <w:sz w:val="22"/>
                <w:szCs w:val="22"/>
                <w:cs/>
              </w:rPr>
            </w:pPr>
          </w:p>
        </w:tc>
        <w:tc>
          <w:tcPr>
            <w:tcW w:w="236" w:type="dxa"/>
            <w:gridSpan w:val="2"/>
            <w:tcBorders>
              <w:top w:val="nil"/>
              <w:left w:val="nil"/>
              <w:right w:val="nil"/>
            </w:tcBorders>
          </w:tcPr>
          <w:p w:rsidR="0075730D" w:rsidRPr="00D07B6E" w:rsidRDefault="0075730D" w:rsidP="009E4A5B">
            <w:pPr>
              <w:spacing w:line="240" w:lineRule="atLeast"/>
              <w:ind w:left="-108" w:right="-158"/>
              <w:jc w:val="center"/>
              <w:rPr>
                <w:rFonts w:eastAsia="Times New Roman" w:cs="Times New Roman"/>
                <w:sz w:val="22"/>
                <w:szCs w:val="22"/>
                <w:cs/>
              </w:rPr>
            </w:pPr>
          </w:p>
        </w:tc>
        <w:tc>
          <w:tcPr>
            <w:tcW w:w="969" w:type="dxa"/>
            <w:gridSpan w:val="2"/>
            <w:tcBorders>
              <w:top w:val="nil"/>
              <w:left w:val="nil"/>
              <w:right w:val="nil"/>
            </w:tcBorders>
            <w:vAlign w:val="bottom"/>
          </w:tcPr>
          <w:p w:rsidR="0075730D" w:rsidRPr="00D07B6E" w:rsidRDefault="0075730D" w:rsidP="009E4A5B">
            <w:pPr>
              <w:spacing w:line="240" w:lineRule="atLeast"/>
              <w:ind w:left="-108" w:right="-158"/>
              <w:jc w:val="center"/>
              <w:rPr>
                <w:rFonts w:eastAsia="Times New Roman" w:cs="Times New Roman"/>
                <w:sz w:val="22"/>
                <w:szCs w:val="22"/>
                <w:cs/>
              </w:rPr>
            </w:pPr>
          </w:p>
        </w:tc>
        <w:tc>
          <w:tcPr>
            <w:tcW w:w="264" w:type="dxa"/>
            <w:gridSpan w:val="3"/>
            <w:tcBorders>
              <w:top w:val="nil"/>
              <w:left w:val="nil"/>
              <w:right w:val="nil"/>
            </w:tcBorders>
          </w:tcPr>
          <w:p w:rsidR="0075730D" w:rsidRPr="00D07B6E" w:rsidRDefault="0075730D" w:rsidP="009E4A5B">
            <w:pPr>
              <w:spacing w:line="240" w:lineRule="atLeast"/>
              <w:ind w:left="-108" w:right="-158"/>
              <w:jc w:val="center"/>
              <w:rPr>
                <w:rFonts w:eastAsia="Times New Roman" w:cs="Times New Roman"/>
                <w:sz w:val="22"/>
                <w:szCs w:val="22"/>
                <w:cs/>
              </w:rPr>
            </w:pPr>
          </w:p>
        </w:tc>
        <w:tc>
          <w:tcPr>
            <w:tcW w:w="1070" w:type="dxa"/>
            <w:gridSpan w:val="4"/>
            <w:tcBorders>
              <w:top w:val="nil"/>
              <w:left w:val="nil"/>
              <w:right w:val="nil"/>
            </w:tcBorders>
            <w:shd w:val="clear" w:color="auto" w:fill="auto"/>
            <w:noWrap/>
            <w:vAlign w:val="bottom"/>
          </w:tcPr>
          <w:p w:rsidR="0075730D" w:rsidRPr="00D07B6E" w:rsidRDefault="0075730D" w:rsidP="009E4A5B">
            <w:pPr>
              <w:spacing w:line="240" w:lineRule="atLeast"/>
              <w:ind w:left="-108" w:right="-158"/>
              <w:jc w:val="center"/>
              <w:rPr>
                <w:rFonts w:eastAsia="Times New Roman" w:cs="Times New Roman"/>
                <w:sz w:val="22"/>
                <w:szCs w:val="22"/>
                <w:cs/>
              </w:rPr>
            </w:pPr>
          </w:p>
        </w:tc>
      </w:tr>
      <w:tr w:rsidR="00622207" w:rsidRPr="00D07B6E" w:rsidTr="00EF3F8A">
        <w:trPr>
          <w:gridAfter w:val="2"/>
          <w:wAfter w:w="169" w:type="dxa"/>
          <w:trHeight w:val="207"/>
        </w:trPr>
        <w:tc>
          <w:tcPr>
            <w:tcW w:w="2843" w:type="dxa"/>
            <w:tcBorders>
              <w:top w:val="nil"/>
              <w:left w:val="nil"/>
              <w:bottom w:val="nil"/>
              <w:right w:val="nil"/>
            </w:tcBorders>
            <w:shd w:val="clear" w:color="auto" w:fill="auto"/>
            <w:noWrap/>
            <w:vAlign w:val="bottom"/>
          </w:tcPr>
          <w:p w:rsidR="00622207" w:rsidRPr="00D07B6E" w:rsidRDefault="00622207" w:rsidP="009E4A5B">
            <w:pPr>
              <w:spacing w:line="240" w:lineRule="atLeast"/>
              <w:ind w:left="63" w:right="0"/>
              <w:rPr>
                <w:rFonts w:eastAsia="Times New Roman" w:cs="Times New Roman"/>
                <w:color w:val="000000"/>
                <w:sz w:val="22"/>
                <w:szCs w:val="22"/>
              </w:rPr>
            </w:pPr>
            <w:r w:rsidRPr="00D07B6E">
              <w:rPr>
                <w:rFonts w:eastAsia="Times New Roman" w:cs="Times New Roman"/>
                <w:color w:val="000000"/>
                <w:sz w:val="22"/>
                <w:szCs w:val="22"/>
              </w:rPr>
              <w:t>Sale of goods</w:t>
            </w:r>
          </w:p>
        </w:tc>
        <w:tc>
          <w:tcPr>
            <w:tcW w:w="1165" w:type="dxa"/>
            <w:tcBorders>
              <w:left w:val="nil"/>
              <w:right w:val="nil"/>
            </w:tcBorders>
            <w:shd w:val="clear" w:color="auto" w:fill="auto"/>
            <w:noWrap/>
            <w:vAlign w:val="bottom"/>
          </w:tcPr>
          <w:p w:rsidR="00622207" w:rsidRPr="00622207" w:rsidRDefault="00622207" w:rsidP="009E4A5B">
            <w:pPr>
              <w:tabs>
                <w:tab w:val="decimal" w:pos="524"/>
              </w:tabs>
              <w:spacing w:line="240" w:lineRule="atLeast"/>
              <w:ind w:left="-134" w:right="96"/>
              <w:rPr>
                <w:rFonts w:eastAsia="Times New Roman" w:cs="Times New Roman"/>
                <w:sz w:val="22"/>
                <w:szCs w:val="22"/>
              </w:rPr>
            </w:pPr>
            <w:r w:rsidRPr="00622207">
              <w:rPr>
                <w:rFonts w:eastAsia="Times New Roman" w:cs="Times New Roman"/>
                <w:sz w:val="22"/>
                <w:szCs w:val="22"/>
                <w:cs/>
              </w:rPr>
              <w:t>-</w:t>
            </w:r>
          </w:p>
        </w:tc>
        <w:tc>
          <w:tcPr>
            <w:tcW w:w="236" w:type="dxa"/>
            <w:tcBorders>
              <w:left w:val="nil"/>
              <w:right w:val="nil"/>
            </w:tcBorders>
            <w:vAlign w:val="bottom"/>
          </w:tcPr>
          <w:p w:rsidR="00622207" w:rsidRPr="00622207" w:rsidRDefault="00622207" w:rsidP="009E4A5B">
            <w:pPr>
              <w:tabs>
                <w:tab w:val="decimal" w:pos="496"/>
              </w:tabs>
              <w:spacing w:line="240" w:lineRule="atLeast"/>
              <w:jc w:val="right"/>
              <w:rPr>
                <w:rFonts w:eastAsia="Times New Roman" w:cs="Times New Roman"/>
                <w:sz w:val="22"/>
                <w:szCs w:val="22"/>
              </w:rPr>
            </w:pPr>
          </w:p>
        </w:tc>
        <w:tc>
          <w:tcPr>
            <w:tcW w:w="1182" w:type="dxa"/>
            <w:tcBorders>
              <w:left w:val="nil"/>
              <w:right w:val="nil"/>
            </w:tcBorders>
            <w:shd w:val="clear" w:color="auto" w:fill="auto"/>
            <w:noWrap/>
            <w:vAlign w:val="bottom"/>
          </w:tcPr>
          <w:p w:rsidR="00622207" w:rsidRPr="00622207" w:rsidRDefault="00622207" w:rsidP="009E4A5B">
            <w:pPr>
              <w:tabs>
                <w:tab w:val="decimal" w:pos="826"/>
              </w:tabs>
              <w:spacing w:line="240" w:lineRule="atLeast"/>
              <w:ind w:left="-108" w:right="96"/>
              <w:rPr>
                <w:rFonts w:eastAsia="Times New Roman" w:cs="Times New Roman"/>
                <w:sz w:val="22"/>
                <w:szCs w:val="22"/>
              </w:rPr>
            </w:pPr>
            <w:r w:rsidRPr="00622207">
              <w:rPr>
                <w:rFonts w:eastAsia="Times New Roman" w:cs="Times New Roman"/>
                <w:sz w:val="22"/>
                <w:szCs w:val="22"/>
                <w:cs/>
              </w:rPr>
              <w:t>108,60</w:t>
            </w:r>
            <w:r w:rsidRPr="00622207">
              <w:rPr>
                <w:rFonts w:eastAsia="Times New Roman" w:cs="Times New Roman"/>
                <w:sz w:val="22"/>
                <w:szCs w:val="22"/>
              </w:rPr>
              <w:t>5</w:t>
            </w:r>
          </w:p>
        </w:tc>
        <w:tc>
          <w:tcPr>
            <w:tcW w:w="236" w:type="dxa"/>
            <w:tcBorders>
              <w:left w:val="nil"/>
              <w:right w:val="nil"/>
            </w:tcBorders>
            <w:vAlign w:val="bottom"/>
          </w:tcPr>
          <w:p w:rsidR="00622207" w:rsidRPr="00622207" w:rsidRDefault="00622207" w:rsidP="009E4A5B">
            <w:pPr>
              <w:tabs>
                <w:tab w:val="decimal" w:pos="766"/>
              </w:tabs>
              <w:spacing w:line="240" w:lineRule="atLeast"/>
              <w:ind w:left="-134" w:right="31"/>
              <w:jc w:val="right"/>
              <w:rPr>
                <w:rFonts w:eastAsia="Times New Roman" w:cs="Times New Roman"/>
                <w:sz w:val="22"/>
                <w:szCs w:val="22"/>
              </w:rPr>
            </w:pPr>
          </w:p>
        </w:tc>
        <w:tc>
          <w:tcPr>
            <w:tcW w:w="1005" w:type="dxa"/>
            <w:gridSpan w:val="2"/>
            <w:tcBorders>
              <w:left w:val="nil"/>
              <w:right w:val="nil"/>
            </w:tcBorders>
            <w:shd w:val="clear" w:color="auto" w:fill="auto"/>
            <w:noWrap/>
            <w:vAlign w:val="bottom"/>
          </w:tcPr>
          <w:p w:rsidR="00622207" w:rsidRPr="00622207" w:rsidRDefault="00622207" w:rsidP="009E4A5B">
            <w:pPr>
              <w:tabs>
                <w:tab w:val="decimal" w:pos="362"/>
              </w:tabs>
              <w:spacing w:line="240" w:lineRule="atLeast"/>
              <w:ind w:left="-134" w:right="31"/>
              <w:rPr>
                <w:rFonts w:eastAsia="Times New Roman" w:cs="Times New Roman"/>
                <w:sz w:val="22"/>
                <w:szCs w:val="22"/>
              </w:rPr>
            </w:pPr>
            <w:r w:rsidRPr="00622207">
              <w:rPr>
                <w:rFonts w:eastAsia="Times New Roman" w:cs="Times New Roman"/>
                <w:sz w:val="22"/>
                <w:szCs w:val="22"/>
                <w:cs/>
              </w:rPr>
              <w:t>-</w:t>
            </w:r>
          </w:p>
        </w:tc>
        <w:tc>
          <w:tcPr>
            <w:tcW w:w="236" w:type="dxa"/>
            <w:tcBorders>
              <w:left w:val="nil"/>
              <w:right w:val="nil"/>
            </w:tcBorders>
            <w:vAlign w:val="bottom"/>
          </w:tcPr>
          <w:p w:rsidR="00622207" w:rsidRPr="00622207" w:rsidRDefault="00622207" w:rsidP="009E4A5B">
            <w:pPr>
              <w:tabs>
                <w:tab w:val="decimal" w:pos="743"/>
              </w:tabs>
              <w:spacing w:line="240" w:lineRule="atLeast"/>
              <w:jc w:val="right"/>
              <w:rPr>
                <w:rFonts w:eastAsia="Times New Roman" w:cs="Times New Roman"/>
                <w:sz w:val="22"/>
                <w:szCs w:val="22"/>
              </w:rPr>
            </w:pPr>
          </w:p>
        </w:tc>
        <w:tc>
          <w:tcPr>
            <w:tcW w:w="1004" w:type="dxa"/>
            <w:gridSpan w:val="3"/>
            <w:tcBorders>
              <w:left w:val="nil"/>
              <w:right w:val="nil"/>
            </w:tcBorders>
            <w:shd w:val="clear" w:color="auto" w:fill="auto"/>
            <w:noWrap/>
            <w:vAlign w:val="bottom"/>
          </w:tcPr>
          <w:p w:rsidR="00622207" w:rsidRPr="00622207" w:rsidRDefault="00622207" w:rsidP="009E4A5B">
            <w:pPr>
              <w:tabs>
                <w:tab w:val="decimal" w:pos="868"/>
              </w:tabs>
              <w:spacing w:line="240" w:lineRule="atLeast"/>
              <w:ind w:left="-108" w:right="96"/>
              <w:rPr>
                <w:rFonts w:eastAsia="Times New Roman" w:cs="Times New Roman"/>
                <w:sz w:val="22"/>
                <w:szCs w:val="22"/>
              </w:rPr>
            </w:pPr>
            <w:r w:rsidRPr="00622207">
              <w:rPr>
                <w:rFonts w:eastAsia="Times New Roman" w:cs="Times New Roman"/>
                <w:sz w:val="22"/>
                <w:szCs w:val="22"/>
                <w:cs/>
              </w:rPr>
              <w:t>108,605</w:t>
            </w:r>
          </w:p>
        </w:tc>
        <w:tc>
          <w:tcPr>
            <w:tcW w:w="236" w:type="dxa"/>
            <w:gridSpan w:val="2"/>
            <w:tcBorders>
              <w:left w:val="nil"/>
              <w:right w:val="nil"/>
            </w:tcBorders>
            <w:vAlign w:val="bottom"/>
          </w:tcPr>
          <w:p w:rsidR="00622207" w:rsidRPr="00622207" w:rsidRDefault="00622207" w:rsidP="009E4A5B">
            <w:pPr>
              <w:tabs>
                <w:tab w:val="decimal" w:pos="896"/>
              </w:tabs>
              <w:spacing w:line="240" w:lineRule="atLeast"/>
              <w:ind w:left="-108" w:right="-32"/>
              <w:rPr>
                <w:rFonts w:eastAsia="Times New Roman" w:cs="Times New Roman"/>
                <w:sz w:val="22"/>
                <w:szCs w:val="22"/>
              </w:rPr>
            </w:pPr>
          </w:p>
        </w:tc>
        <w:tc>
          <w:tcPr>
            <w:tcW w:w="969" w:type="dxa"/>
            <w:gridSpan w:val="2"/>
            <w:tcBorders>
              <w:left w:val="nil"/>
              <w:right w:val="nil"/>
            </w:tcBorders>
            <w:vAlign w:val="bottom"/>
          </w:tcPr>
          <w:p w:rsidR="00622207" w:rsidRPr="00622207" w:rsidRDefault="00622207" w:rsidP="009E4A5B">
            <w:pPr>
              <w:tabs>
                <w:tab w:val="decimal" w:pos="434"/>
              </w:tabs>
              <w:spacing w:line="240" w:lineRule="atLeast"/>
              <w:ind w:left="-108" w:right="-182"/>
              <w:rPr>
                <w:rFonts w:eastAsia="Times New Roman" w:cs="Times New Roman"/>
                <w:sz w:val="22"/>
                <w:szCs w:val="22"/>
              </w:rPr>
            </w:pPr>
            <w:r w:rsidRPr="00622207">
              <w:rPr>
                <w:rFonts w:eastAsia="Times New Roman" w:cs="Times New Roman"/>
                <w:sz w:val="22"/>
                <w:szCs w:val="22"/>
                <w:cs/>
              </w:rPr>
              <w:t>-</w:t>
            </w:r>
          </w:p>
        </w:tc>
        <w:tc>
          <w:tcPr>
            <w:tcW w:w="264" w:type="dxa"/>
            <w:gridSpan w:val="3"/>
            <w:tcBorders>
              <w:left w:val="nil"/>
              <w:right w:val="nil"/>
            </w:tcBorders>
            <w:vAlign w:val="bottom"/>
          </w:tcPr>
          <w:p w:rsidR="00622207" w:rsidRPr="00622207" w:rsidRDefault="00622207" w:rsidP="009E4A5B">
            <w:pPr>
              <w:tabs>
                <w:tab w:val="decimal" w:pos="890"/>
              </w:tabs>
              <w:spacing w:line="240" w:lineRule="atLeast"/>
              <w:jc w:val="right"/>
              <w:rPr>
                <w:rFonts w:eastAsia="Times New Roman" w:cs="Times New Roman"/>
                <w:sz w:val="22"/>
                <w:szCs w:val="22"/>
              </w:rPr>
            </w:pPr>
          </w:p>
        </w:tc>
        <w:tc>
          <w:tcPr>
            <w:tcW w:w="967" w:type="dxa"/>
            <w:gridSpan w:val="2"/>
            <w:tcBorders>
              <w:left w:val="nil"/>
              <w:right w:val="nil"/>
            </w:tcBorders>
            <w:shd w:val="clear" w:color="auto" w:fill="auto"/>
            <w:noWrap/>
            <w:vAlign w:val="bottom"/>
          </w:tcPr>
          <w:p w:rsidR="00622207" w:rsidRPr="00622207" w:rsidRDefault="00622207" w:rsidP="009E4A5B">
            <w:pPr>
              <w:tabs>
                <w:tab w:val="decimal" w:pos="803"/>
              </w:tabs>
              <w:spacing w:line="240" w:lineRule="atLeast"/>
              <w:ind w:left="-108" w:right="96"/>
              <w:rPr>
                <w:rFonts w:eastAsia="Times New Roman" w:cs="Times New Roman"/>
                <w:sz w:val="22"/>
                <w:szCs w:val="22"/>
              </w:rPr>
            </w:pPr>
            <w:r w:rsidRPr="00622207">
              <w:rPr>
                <w:rFonts w:eastAsia="Times New Roman" w:cs="Times New Roman"/>
                <w:sz w:val="22"/>
                <w:szCs w:val="22"/>
                <w:cs/>
              </w:rPr>
              <w:t>108,60</w:t>
            </w:r>
            <w:r w:rsidRPr="00622207">
              <w:rPr>
                <w:rFonts w:eastAsia="Times New Roman" w:cs="Times New Roman"/>
                <w:sz w:val="22"/>
                <w:szCs w:val="22"/>
              </w:rPr>
              <w:t>5</w:t>
            </w:r>
          </w:p>
        </w:tc>
      </w:tr>
      <w:tr w:rsidR="00622207" w:rsidRPr="00D07B6E" w:rsidTr="00EF3F8A">
        <w:trPr>
          <w:gridAfter w:val="2"/>
          <w:wAfter w:w="169" w:type="dxa"/>
          <w:trHeight w:val="207"/>
        </w:trPr>
        <w:tc>
          <w:tcPr>
            <w:tcW w:w="2843" w:type="dxa"/>
            <w:tcBorders>
              <w:top w:val="nil"/>
              <w:left w:val="nil"/>
              <w:bottom w:val="nil"/>
              <w:right w:val="nil"/>
            </w:tcBorders>
            <w:shd w:val="clear" w:color="auto" w:fill="auto"/>
            <w:noWrap/>
            <w:vAlign w:val="bottom"/>
          </w:tcPr>
          <w:p w:rsidR="00622207" w:rsidRPr="00D07B6E" w:rsidRDefault="00622207" w:rsidP="009E4A5B">
            <w:pPr>
              <w:spacing w:line="240" w:lineRule="atLeast"/>
              <w:ind w:left="63" w:right="0"/>
              <w:rPr>
                <w:rFonts w:eastAsia="Times New Roman" w:cs="Times New Roman"/>
                <w:color w:val="000000"/>
                <w:sz w:val="22"/>
                <w:szCs w:val="22"/>
              </w:rPr>
            </w:pPr>
            <w:r w:rsidRPr="00D07B6E">
              <w:rPr>
                <w:rFonts w:eastAsia="Times New Roman" w:cs="Times New Roman"/>
                <w:color w:val="000000"/>
                <w:sz w:val="22"/>
                <w:szCs w:val="22"/>
              </w:rPr>
              <w:t>Revenue from service</w:t>
            </w:r>
          </w:p>
        </w:tc>
        <w:tc>
          <w:tcPr>
            <w:tcW w:w="1165" w:type="dxa"/>
            <w:tcBorders>
              <w:left w:val="nil"/>
              <w:right w:val="nil"/>
            </w:tcBorders>
            <w:shd w:val="clear" w:color="auto" w:fill="auto"/>
            <w:noWrap/>
            <w:vAlign w:val="bottom"/>
          </w:tcPr>
          <w:p w:rsidR="00622207" w:rsidRPr="00622207" w:rsidRDefault="00622207" w:rsidP="009E4A5B">
            <w:pPr>
              <w:tabs>
                <w:tab w:val="decimal" w:pos="883"/>
              </w:tabs>
              <w:spacing w:line="240" w:lineRule="atLeast"/>
              <w:ind w:left="-108" w:right="96"/>
              <w:rPr>
                <w:rFonts w:eastAsia="Times New Roman" w:cs="Times New Roman"/>
                <w:sz w:val="22"/>
                <w:szCs w:val="22"/>
              </w:rPr>
            </w:pPr>
            <w:r w:rsidRPr="00622207">
              <w:rPr>
                <w:rFonts w:eastAsia="Times New Roman" w:cs="Times New Roman"/>
                <w:sz w:val="22"/>
                <w:szCs w:val="22"/>
              </w:rPr>
              <w:t>182,875</w:t>
            </w:r>
          </w:p>
        </w:tc>
        <w:tc>
          <w:tcPr>
            <w:tcW w:w="236" w:type="dxa"/>
            <w:tcBorders>
              <w:left w:val="nil"/>
              <w:right w:val="nil"/>
            </w:tcBorders>
            <w:vAlign w:val="bottom"/>
          </w:tcPr>
          <w:p w:rsidR="00622207" w:rsidRPr="00622207" w:rsidRDefault="00622207" w:rsidP="009E4A5B">
            <w:pPr>
              <w:tabs>
                <w:tab w:val="decimal" w:pos="496"/>
              </w:tabs>
              <w:spacing w:line="240" w:lineRule="atLeast"/>
              <w:jc w:val="right"/>
              <w:rPr>
                <w:rFonts w:eastAsia="Times New Roman" w:cs="Times New Roman"/>
                <w:sz w:val="22"/>
                <w:szCs w:val="22"/>
              </w:rPr>
            </w:pPr>
          </w:p>
        </w:tc>
        <w:tc>
          <w:tcPr>
            <w:tcW w:w="1182" w:type="dxa"/>
            <w:tcBorders>
              <w:left w:val="nil"/>
              <w:right w:val="nil"/>
            </w:tcBorders>
            <w:shd w:val="clear" w:color="auto" w:fill="auto"/>
            <w:noWrap/>
            <w:vAlign w:val="bottom"/>
          </w:tcPr>
          <w:p w:rsidR="00622207" w:rsidRPr="00622207" w:rsidRDefault="00622207" w:rsidP="009E4A5B">
            <w:pPr>
              <w:tabs>
                <w:tab w:val="decimal" w:pos="826"/>
              </w:tabs>
              <w:spacing w:line="240" w:lineRule="atLeast"/>
              <w:ind w:left="-108" w:right="96"/>
              <w:rPr>
                <w:rFonts w:eastAsia="Times New Roman" w:cs="Times New Roman"/>
                <w:sz w:val="22"/>
                <w:szCs w:val="22"/>
              </w:rPr>
            </w:pPr>
            <w:r w:rsidRPr="00622207">
              <w:rPr>
                <w:rFonts w:eastAsia="Times New Roman" w:cs="Times New Roman"/>
                <w:sz w:val="22"/>
                <w:szCs w:val="22"/>
                <w:cs/>
              </w:rPr>
              <w:t>2,25</w:t>
            </w:r>
            <w:r w:rsidRPr="00622207">
              <w:rPr>
                <w:rFonts w:eastAsia="Times New Roman" w:cs="Times New Roman"/>
                <w:sz w:val="22"/>
                <w:szCs w:val="22"/>
              </w:rPr>
              <w:t>4</w:t>
            </w:r>
          </w:p>
        </w:tc>
        <w:tc>
          <w:tcPr>
            <w:tcW w:w="236" w:type="dxa"/>
            <w:tcBorders>
              <w:left w:val="nil"/>
              <w:right w:val="nil"/>
            </w:tcBorders>
            <w:vAlign w:val="bottom"/>
          </w:tcPr>
          <w:p w:rsidR="00622207" w:rsidRPr="00622207" w:rsidRDefault="00622207" w:rsidP="009E4A5B">
            <w:pPr>
              <w:tabs>
                <w:tab w:val="decimal" w:pos="496"/>
              </w:tabs>
              <w:spacing w:line="240" w:lineRule="atLeast"/>
              <w:jc w:val="right"/>
              <w:rPr>
                <w:rFonts w:eastAsia="Times New Roman" w:cs="Times New Roman"/>
                <w:sz w:val="22"/>
                <w:szCs w:val="22"/>
              </w:rPr>
            </w:pPr>
          </w:p>
        </w:tc>
        <w:tc>
          <w:tcPr>
            <w:tcW w:w="1005" w:type="dxa"/>
            <w:gridSpan w:val="2"/>
            <w:tcBorders>
              <w:left w:val="nil"/>
              <w:right w:val="nil"/>
            </w:tcBorders>
            <w:shd w:val="clear" w:color="auto" w:fill="auto"/>
            <w:noWrap/>
            <w:vAlign w:val="bottom"/>
          </w:tcPr>
          <w:p w:rsidR="00622207" w:rsidRPr="00622207" w:rsidRDefault="00622207" w:rsidP="009E4A5B">
            <w:pPr>
              <w:tabs>
                <w:tab w:val="decimal" w:pos="362"/>
              </w:tabs>
              <w:spacing w:line="240" w:lineRule="atLeast"/>
              <w:ind w:left="-134" w:right="31"/>
              <w:rPr>
                <w:rFonts w:eastAsia="Times New Roman" w:cs="Times New Roman"/>
                <w:sz w:val="22"/>
                <w:szCs w:val="22"/>
              </w:rPr>
            </w:pPr>
            <w:r w:rsidRPr="00622207">
              <w:rPr>
                <w:rFonts w:eastAsia="Times New Roman" w:cs="Times New Roman"/>
                <w:sz w:val="22"/>
                <w:szCs w:val="22"/>
                <w:cs/>
              </w:rPr>
              <w:t>-</w:t>
            </w:r>
          </w:p>
        </w:tc>
        <w:tc>
          <w:tcPr>
            <w:tcW w:w="236" w:type="dxa"/>
            <w:tcBorders>
              <w:left w:val="nil"/>
              <w:right w:val="nil"/>
            </w:tcBorders>
            <w:vAlign w:val="bottom"/>
          </w:tcPr>
          <w:p w:rsidR="00622207" w:rsidRPr="00622207" w:rsidRDefault="00622207" w:rsidP="009E4A5B">
            <w:pPr>
              <w:tabs>
                <w:tab w:val="decimal" w:pos="743"/>
              </w:tabs>
              <w:spacing w:line="240" w:lineRule="atLeast"/>
              <w:jc w:val="right"/>
              <w:rPr>
                <w:rFonts w:eastAsia="Times New Roman" w:cs="Times New Roman"/>
                <w:sz w:val="22"/>
                <w:szCs w:val="22"/>
              </w:rPr>
            </w:pPr>
          </w:p>
        </w:tc>
        <w:tc>
          <w:tcPr>
            <w:tcW w:w="1004" w:type="dxa"/>
            <w:gridSpan w:val="3"/>
            <w:tcBorders>
              <w:left w:val="nil"/>
              <w:right w:val="nil"/>
            </w:tcBorders>
            <w:shd w:val="clear" w:color="auto" w:fill="auto"/>
            <w:noWrap/>
            <w:vAlign w:val="bottom"/>
          </w:tcPr>
          <w:p w:rsidR="00622207" w:rsidRPr="00622207" w:rsidRDefault="00622207" w:rsidP="009E4A5B">
            <w:pPr>
              <w:tabs>
                <w:tab w:val="decimal" w:pos="868"/>
              </w:tabs>
              <w:spacing w:line="240" w:lineRule="atLeast"/>
              <w:ind w:left="-108" w:right="96"/>
              <w:rPr>
                <w:rFonts w:eastAsia="Times New Roman" w:cs="Times New Roman"/>
                <w:sz w:val="22"/>
                <w:szCs w:val="22"/>
              </w:rPr>
            </w:pPr>
            <w:r w:rsidRPr="00622207">
              <w:rPr>
                <w:rFonts w:eastAsia="Times New Roman" w:cs="Times New Roman"/>
                <w:sz w:val="22"/>
                <w:szCs w:val="22"/>
                <w:cs/>
              </w:rPr>
              <w:t>18</w:t>
            </w:r>
            <w:r w:rsidRPr="00622207">
              <w:rPr>
                <w:rFonts w:eastAsia="Times New Roman" w:cs="Times New Roman"/>
                <w:sz w:val="22"/>
                <w:szCs w:val="22"/>
              </w:rPr>
              <w:t>5,129</w:t>
            </w:r>
          </w:p>
        </w:tc>
        <w:tc>
          <w:tcPr>
            <w:tcW w:w="236" w:type="dxa"/>
            <w:gridSpan w:val="2"/>
            <w:tcBorders>
              <w:left w:val="nil"/>
              <w:right w:val="nil"/>
            </w:tcBorders>
            <w:vAlign w:val="bottom"/>
          </w:tcPr>
          <w:p w:rsidR="00622207" w:rsidRPr="00622207" w:rsidRDefault="00622207" w:rsidP="009E4A5B">
            <w:pPr>
              <w:tabs>
                <w:tab w:val="decimal" w:pos="896"/>
              </w:tabs>
              <w:spacing w:line="240" w:lineRule="atLeast"/>
              <w:ind w:left="-108" w:right="-32"/>
              <w:rPr>
                <w:rFonts w:eastAsia="Times New Roman" w:cs="Times New Roman"/>
                <w:sz w:val="22"/>
                <w:szCs w:val="22"/>
              </w:rPr>
            </w:pPr>
          </w:p>
        </w:tc>
        <w:tc>
          <w:tcPr>
            <w:tcW w:w="969" w:type="dxa"/>
            <w:gridSpan w:val="2"/>
            <w:tcBorders>
              <w:left w:val="nil"/>
              <w:right w:val="nil"/>
            </w:tcBorders>
            <w:vAlign w:val="bottom"/>
          </w:tcPr>
          <w:p w:rsidR="00622207" w:rsidRPr="00622207" w:rsidRDefault="00622207" w:rsidP="009E4A5B">
            <w:pPr>
              <w:tabs>
                <w:tab w:val="decimal" w:pos="753"/>
              </w:tabs>
              <w:spacing w:line="240" w:lineRule="atLeast"/>
              <w:ind w:left="-108" w:right="-182"/>
              <w:rPr>
                <w:rFonts w:eastAsia="Times New Roman" w:cs="Times New Roman"/>
                <w:sz w:val="22"/>
                <w:szCs w:val="22"/>
              </w:rPr>
            </w:pPr>
            <w:r w:rsidRPr="00622207">
              <w:rPr>
                <w:rFonts w:eastAsia="Times New Roman" w:cs="Times New Roman"/>
                <w:sz w:val="22"/>
                <w:szCs w:val="22"/>
                <w:cs/>
              </w:rPr>
              <w:t>(11,26</w:t>
            </w:r>
            <w:r w:rsidR="003E0FCF">
              <w:rPr>
                <w:rFonts w:eastAsia="Times New Roman" w:cs="Times New Roman"/>
                <w:sz w:val="22"/>
                <w:szCs w:val="22"/>
              </w:rPr>
              <w:t>9</w:t>
            </w:r>
            <w:r w:rsidRPr="00622207">
              <w:rPr>
                <w:rFonts w:eastAsia="Times New Roman" w:cs="Times New Roman"/>
                <w:sz w:val="22"/>
                <w:szCs w:val="22"/>
                <w:cs/>
              </w:rPr>
              <w:t>)</w:t>
            </w:r>
          </w:p>
        </w:tc>
        <w:tc>
          <w:tcPr>
            <w:tcW w:w="264" w:type="dxa"/>
            <w:gridSpan w:val="3"/>
            <w:tcBorders>
              <w:left w:val="nil"/>
              <w:right w:val="nil"/>
            </w:tcBorders>
            <w:vAlign w:val="bottom"/>
          </w:tcPr>
          <w:p w:rsidR="00622207" w:rsidRPr="00622207" w:rsidRDefault="00622207" w:rsidP="009E4A5B">
            <w:pPr>
              <w:tabs>
                <w:tab w:val="decimal" w:pos="890"/>
              </w:tabs>
              <w:spacing w:line="240" w:lineRule="atLeast"/>
              <w:jc w:val="right"/>
              <w:rPr>
                <w:rFonts w:eastAsia="Times New Roman" w:cs="Times New Roman"/>
                <w:sz w:val="22"/>
                <w:szCs w:val="22"/>
              </w:rPr>
            </w:pPr>
          </w:p>
        </w:tc>
        <w:tc>
          <w:tcPr>
            <w:tcW w:w="967" w:type="dxa"/>
            <w:gridSpan w:val="2"/>
            <w:tcBorders>
              <w:left w:val="nil"/>
              <w:right w:val="nil"/>
            </w:tcBorders>
            <w:shd w:val="clear" w:color="auto" w:fill="auto"/>
            <w:noWrap/>
            <w:vAlign w:val="bottom"/>
          </w:tcPr>
          <w:p w:rsidR="00622207" w:rsidRPr="00622207" w:rsidRDefault="00622207" w:rsidP="009E4A5B">
            <w:pPr>
              <w:tabs>
                <w:tab w:val="decimal" w:pos="803"/>
              </w:tabs>
              <w:spacing w:line="240" w:lineRule="atLeast"/>
              <w:ind w:left="-108" w:right="96"/>
              <w:rPr>
                <w:rFonts w:eastAsia="Times New Roman" w:cs="Times New Roman"/>
                <w:sz w:val="22"/>
                <w:szCs w:val="22"/>
              </w:rPr>
            </w:pPr>
            <w:r w:rsidRPr="00622207">
              <w:rPr>
                <w:rFonts w:eastAsia="Times New Roman" w:cs="Times New Roman"/>
                <w:sz w:val="22"/>
                <w:szCs w:val="22"/>
              </w:rPr>
              <w:t>173,860</w:t>
            </w:r>
          </w:p>
        </w:tc>
      </w:tr>
      <w:tr w:rsidR="00622207" w:rsidRPr="00D07B6E" w:rsidTr="00EF3F8A">
        <w:trPr>
          <w:gridAfter w:val="2"/>
          <w:wAfter w:w="169" w:type="dxa"/>
          <w:trHeight w:val="207"/>
        </w:trPr>
        <w:tc>
          <w:tcPr>
            <w:tcW w:w="2843" w:type="dxa"/>
            <w:tcBorders>
              <w:top w:val="nil"/>
              <w:left w:val="nil"/>
              <w:bottom w:val="nil"/>
              <w:right w:val="nil"/>
            </w:tcBorders>
            <w:shd w:val="clear" w:color="auto" w:fill="auto"/>
            <w:noWrap/>
            <w:vAlign w:val="bottom"/>
          </w:tcPr>
          <w:p w:rsidR="00622207" w:rsidRPr="00D07B6E" w:rsidRDefault="00622207" w:rsidP="009E4A5B">
            <w:pPr>
              <w:tabs>
                <w:tab w:val="left" w:pos="249"/>
              </w:tabs>
              <w:spacing w:line="240" w:lineRule="atLeast"/>
              <w:ind w:left="252" w:right="0" w:hanging="189"/>
              <w:rPr>
                <w:rFonts w:eastAsia="Times New Roman"/>
                <w:color w:val="000000"/>
                <w:sz w:val="22"/>
                <w:szCs w:val="22"/>
              </w:rPr>
            </w:pPr>
            <w:r w:rsidRPr="00D07B6E">
              <w:rPr>
                <w:rFonts w:eastAsia="Times New Roman"/>
                <w:color w:val="000000"/>
                <w:sz w:val="22"/>
                <w:szCs w:val="22"/>
              </w:rPr>
              <w:t>Revenues from sale of separated scrap materials</w:t>
            </w:r>
          </w:p>
        </w:tc>
        <w:tc>
          <w:tcPr>
            <w:tcW w:w="1165" w:type="dxa"/>
            <w:tcBorders>
              <w:left w:val="nil"/>
              <w:right w:val="nil"/>
            </w:tcBorders>
            <w:shd w:val="clear" w:color="auto" w:fill="auto"/>
            <w:noWrap/>
            <w:vAlign w:val="bottom"/>
          </w:tcPr>
          <w:p w:rsidR="00622207" w:rsidRPr="00622207" w:rsidRDefault="00622207" w:rsidP="009E4A5B">
            <w:pPr>
              <w:tabs>
                <w:tab w:val="decimal" w:pos="883"/>
              </w:tabs>
              <w:spacing w:line="240" w:lineRule="atLeast"/>
              <w:ind w:left="-108" w:right="96"/>
              <w:rPr>
                <w:rFonts w:eastAsia="Times New Roman" w:cs="Times New Roman"/>
                <w:sz w:val="22"/>
                <w:szCs w:val="22"/>
              </w:rPr>
            </w:pPr>
            <w:r w:rsidRPr="00622207">
              <w:rPr>
                <w:rFonts w:eastAsia="Times New Roman" w:cs="Times New Roman"/>
                <w:sz w:val="22"/>
                <w:szCs w:val="22"/>
                <w:cs/>
              </w:rPr>
              <w:t>9,76</w:t>
            </w:r>
            <w:r w:rsidR="00EF3F8A">
              <w:rPr>
                <w:rFonts w:eastAsia="Times New Roman" w:cs="Times New Roman"/>
                <w:sz w:val="22"/>
                <w:szCs w:val="22"/>
              </w:rPr>
              <w:t>1</w:t>
            </w:r>
          </w:p>
        </w:tc>
        <w:tc>
          <w:tcPr>
            <w:tcW w:w="236" w:type="dxa"/>
            <w:tcBorders>
              <w:left w:val="nil"/>
              <w:right w:val="nil"/>
            </w:tcBorders>
            <w:vAlign w:val="bottom"/>
          </w:tcPr>
          <w:p w:rsidR="00622207" w:rsidRPr="00622207" w:rsidRDefault="00622207" w:rsidP="009E4A5B">
            <w:pPr>
              <w:tabs>
                <w:tab w:val="decimal" w:pos="496"/>
              </w:tabs>
              <w:spacing w:line="240" w:lineRule="atLeast"/>
              <w:jc w:val="right"/>
              <w:rPr>
                <w:rFonts w:eastAsia="Times New Roman" w:cs="Times New Roman"/>
                <w:sz w:val="22"/>
                <w:szCs w:val="22"/>
              </w:rPr>
            </w:pPr>
          </w:p>
        </w:tc>
        <w:tc>
          <w:tcPr>
            <w:tcW w:w="1182" w:type="dxa"/>
            <w:tcBorders>
              <w:left w:val="nil"/>
              <w:right w:val="nil"/>
            </w:tcBorders>
            <w:shd w:val="clear" w:color="auto" w:fill="auto"/>
            <w:noWrap/>
            <w:vAlign w:val="bottom"/>
          </w:tcPr>
          <w:p w:rsidR="00622207" w:rsidRPr="00622207" w:rsidRDefault="00622207" w:rsidP="009E4A5B">
            <w:pPr>
              <w:tabs>
                <w:tab w:val="decimal" w:pos="826"/>
              </w:tabs>
              <w:spacing w:line="240" w:lineRule="atLeast"/>
              <w:ind w:left="-108" w:right="96"/>
              <w:rPr>
                <w:rFonts w:eastAsia="Times New Roman" w:cs="Times New Roman"/>
                <w:sz w:val="22"/>
                <w:szCs w:val="22"/>
                <w:cs/>
              </w:rPr>
            </w:pPr>
            <w:r w:rsidRPr="00622207">
              <w:rPr>
                <w:rFonts w:eastAsia="Times New Roman" w:cs="Times New Roman"/>
                <w:sz w:val="22"/>
                <w:szCs w:val="22"/>
              </w:rPr>
              <w:t>337</w:t>
            </w:r>
          </w:p>
        </w:tc>
        <w:tc>
          <w:tcPr>
            <w:tcW w:w="236" w:type="dxa"/>
            <w:tcBorders>
              <w:left w:val="nil"/>
              <w:right w:val="nil"/>
            </w:tcBorders>
            <w:vAlign w:val="bottom"/>
          </w:tcPr>
          <w:p w:rsidR="00622207" w:rsidRPr="00622207" w:rsidRDefault="00622207" w:rsidP="009E4A5B">
            <w:pPr>
              <w:tabs>
                <w:tab w:val="decimal" w:pos="496"/>
              </w:tabs>
              <w:spacing w:line="240" w:lineRule="atLeast"/>
              <w:jc w:val="right"/>
              <w:rPr>
                <w:rFonts w:eastAsia="Times New Roman" w:cs="Times New Roman"/>
                <w:sz w:val="22"/>
                <w:szCs w:val="22"/>
              </w:rPr>
            </w:pPr>
          </w:p>
        </w:tc>
        <w:tc>
          <w:tcPr>
            <w:tcW w:w="1005" w:type="dxa"/>
            <w:gridSpan w:val="2"/>
            <w:tcBorders>
              <w:left w:val="nil"/>
              <w:right w:val="nil"/>
            </w:tcBorders>
            <w:shd w:val="clear" w:color="auto" w:fill="auto"/>
            <w:noWrap/>
            <w:vAlign w:val="bottom"/>
          </w:tcPr>
          <w:p w:rsidR="00622207" w:rsidRPr="00622207" w:rsidRDefault="00622207" w:rsidP="009E4A5B">
            <w:pPr>
              <w:tabs>
                <w:tab w:val="decimal" w:pos="362"/>
              </w:tabs>
              <w:spacing w:line="240" w:lineRule="atLeast"/>
              <w:ind w:left="-134" w:right="31"/>
              <w:rPr>
                <w:rFonts w:eastAsia="Times New Roman" w:cs="Times New Roman"/>
                <w:sz w:val="22"/>
                <w:szCs w:val="22"/>
                <w:cs/>
              </w:rPr>
            </w:pPr>
            <w:r w:rsidRPr="00622207">
              <w:rPr>
                <w:rFonts w:eastAsia="Times New Roman" w:cs="Times New Roman"/>
                <w:sz w:val="22"/>
                <w:szCs w:val="22"/>
                <w:cs/>
              </w:rPr>
              <w:t>-</w:t>
            </w:r>
          </w:p>
        </w:tc>
        <w:tc>
          <w:tcPr>
            <w:tcW w:w="236" w:type="dxa"/>
            <w:tcBorders>
              <w:left w:val="nil"/>
              <w:right w:val="nil"/>
            </w:tcBorders>
            <w:vAlign w:val="bottom"/>
          </w:tcPr>
          <w:p w:rsidR="00622207" w:rsidRPr="00622207" w:rsidRDefault="00622207" w:rsidP="009E4A5B">
            <w:pPr>
              <w:tabs>
                <w:tab w:val="decimal" w:pos="743"/>
              </w:tabs>
              <w:spacing w:line="240" w:lineRule="atLeast"/>
              <w:jc w:val="right"/>
              <w:rPr>
                <w:rFonts w:eastAsia="Times New Roman" w:cs="Times New Roman"/>
                <w:sz w:val="22"/>
                <w:szCs w:val="22"/>
              </w:rPr>
            </w:pPr>
          </w:p>
        </w:tc>
        <w:tc>
          <w:tcPr>
            <w:tcW w:w="1004" w:type="dxa"/>
            <w:gridSpan w:val="3"/>
            <w:tcBorders>
              <w:left w:val="nil"/>
              <w:right w:val="nil"/>
            </w:tcBorders>
            <w:shd w:val="clear" w:color="auto" w:fill="auto"/>
            <w:noWrap/>
            <w:vAlign w:val="bottom"/>
          </w:tcPr>
          <w:p w:rsidR="00622207" w:rsidRPr="00622207" w:rsidRDefault="00622207" w:rsidP="009E4A5B">
            <w:pPr>
              <w:tabs>
                <w:tab w:val="decimal" w:pos="868"/>
              </w:tabs>
              <w:spacing w:line="240" w:lineRule="atLeast"/>
              <w:ind w:left="-108" w:right="96"/>
              <w:rPr>
                <w:rFonts w:eastAsia="Times New Roman" w:cs="Times New Roman"/>
                <w:sz w:val="22"/>
                <w:szCs w:val="22"/>
              </w:rPr>
            </w:pPr>
            <w:r w:rsidRPr="00622207">
              <w:rPr>
                <w:rFonts w:eastAsia="Times New Roman" w:cs="Times New Roman"/>
                <w:sz w:val="22"/>
                <w:szCs w:val="22"/>
              </w:rPr>
              <w:t>10,098</w:t>
            </w:r>
          </w:p>
        </w:tc>
        <w:tc>
          <w:tcPr>
            <w:tcW w:w="236" w:type="dxa"/>
            <w:gridSpan w:val="2"/>
            <w:tcBorders>
              <w:left w:val="nil"/>
              <w:right w:val="nil"/>
            </w:tcBorders>
            <w:vAlign w:val="bottom"/>
          </w:tcPr>
          <w:p w:rsidR="00622207" w:rsidRPr="00622207" w:rsidRDefault="00622207" w:rsidP="009E4A5B">
            <w:pPr>
              <w:tabs>
                <w:tab w:val="decimal" w:pos="896"/>
              </w:tabs>
              <w:spacing w:line="240" w:lineRule="atLeast"/>
              <w:ind w:left="-108" w:right="-32"/>
              <w:rPr>
                <w:rFonts w:eastAsia="Times New Roman" w:cs="Times New Roman"/>
                <w:sz w:val="22"/>
                <w:szCs w:val="22"/>
              </w:rPr>
            </w:pPr>
          </w:p>
        </w:tc>
        <w:tc>
          <w:tcPr>
            <w:tcW w:w="969" w:type="dxa"/>
            <w:gridSpan w:val="2"/>
            <w:tcBorders>
              <w:left w:val="nil"/>
              <w:right w:val="nil"/>
            </w:tcBorders>
            <w:vAlign w:val="bottom"/>
          </w:tcPr>
          <w:p w:rsidR="00622207" w:rsidRPr="00622207" w:rsidRDefault="00622207" w:rsidP="009E4A5B">
            <w:pPr>
              <w:tabs>
                <w:tab w:val="decimal" w:pos="753"/>
              </w:tabs>
              <w:spacing w:line="240" w:lineRule="atLeast"/>
              <w:ind w:left="-108" w:right="-182"/>
              <w:rPr>
                <w:rFonts w:eastAsia="Times New Roman" w:cs="Times New Roman"/>
                <w:sz w:val="22"/>
                <w:szCs w:val="22"/>
              </w:rPr>
            </w:pPr>
            <w:r w:rsidRPr="00622207">
              <w:rPr>
                <w:rFonts w:eastAsia="Times New Roman" w:cs="Times New Roman"/>
                <w:sz w:val="22"/>
                <w:szCs w:val="22"/>
                <w:cs/>
              </w:rPr>
              <w:t>(1,202)</w:t>
            </w:r>
          </w:p>
        </w:tc>
        <w:tc>
          <w:tcPr>
            <w:tcW w:w="264" w:type="dxa"/>
            <w:gridSpan w:val="3"/>
            <w:tcBorders>
              <w:left w:val="nil"/>
              <w:right w:val="nil"/>
            </w:tcBorders>
            <w:vAlign w:val="bottom"/>
          </w:tcPr>
          <w:p w:rsidR="00622207" w:rsidRPr="00622207" w:rsidRDefault="00622207" w:rsidP="009E4A5B">
            <w:pPr>
              <w:tabs>
                <w:tab w:val="decimal" w:pos="890"/>
              </w:tabs>
              <w:spacing w:line="240" w:lineRule="atLeast"/>
              <w:jc w:val="right"/>
              <w:rPr>
                <w:rFonts w:eastAsia="Times New Roman" w:cs="Times New Roman"/>
                <w:sz w:val="22"/>
                <w:szCs w:val="22"/>
              </w:rPr>
            </w:pPr>
          </w:p>
        </w:tc>
        <w:tc>
          <w:tcPr>
            <w:tcW w:w="967" w:type="dxa"/>
            <w:gridSpan w:val="2"/>
            <w:tcBorders>
              <w:left w:val="nil"/>
              <w:right w:val="nil"/>
            </w:tcBorders>
            <w:shd w:val="clear" w:color="auto" w:fill="auto"/>
            <w:noWrap/>
            <w:vAlign w:val="bottom"/>
          </w:tcPr>
          <w:p w:rsidR="00622207" w:rsidRPr="00622207" w:rsidRDefault="00622207" w:rsidP="009E4A5B">
            <w:pPr>
              <w:tabs>
                <w:tab w:val="decimal" w:pos="803"/>
              </w:tabs>
              <w:spacing w:line="240" w:lineRule="atLeast"/>
              <w:ind w:left="-108" w:right="96"/>
              <w:rPr>
                <w:rFonts w:eastAsia="Times New Roman" w:cs="Times New Roman"/>
                <w:sz w:val="22"/>
                <w:szCs w:val="22"/>
              </w:rPr>
            </w:pPr>
            <w:r w:rsidRPr="00622207">
              <w:rPr>
                <w:rFonts w:eastAsia="Times New Roman" w:cs="Times New Roman"/>
                <w:sz w:val="22"/>
                <w:szCs w:val="22"/>
              </w:rPr>
              <w:t>8,896</w:t>
            </w:r>
          </w:p>
        </w:tc>
      </w:tr>
      <w:tr w:rsidR="00622207" w:rsidRPr="00D07B6E" w:rsidTr="00EF3F8A">
        <w:trPr>
          <w:gridAfter w:val="2"/>
          <w:wAfter w:w="169" w:type="dxa"/>
          <w:trHeight w:val="207"/>
        </w:trPr>
        <w:tc>
          <w:tcPr>
            <w:tcW w:w="2843" w:type="dxa"/>
            <w:tcBorders>
              <w:top w:val="nil"/>
              <w:left w:val="nil"/>
              <w:bottom w:val="nil"/>
              <w:right w:val="nil"/>
            </w:tcBorders>
            <w:shd w:val="clear" w:color="auto" w:fill="auto"/>
            <w:noWrap/>
            <w:vAlign w:val="bottom"/>
          </w:tcPr>
          <w:p w:rsidR="00622207" w:rsidRPr="00D07B6E" w:rsidRDefault="00622207" w:rsidP="009E4A5B">
            <w:pPr>
              <w:tabs>
                <w:tab w:val="left" w:pos="249"/>
              </w:tabs>
              <w:spacing w:line="240" w:lineRule="atLeast"/>
              <w:ind w:left="63" w:right="0"/>
              <w:rPr>
                <w:rFonts w:eastAsia="Times New Roman" w:cs="Times New Roman"/>
                <w:color w:val="000000"/>
                <w:sz w:val="22"/>
                <w:szCs w:val="22"/>
              </w:rPr>
            </w:pPr>
            <w:r w:rsidRPr="00D07B6E">
              <w:rPr>
                <w:rFonts w:eastAsia="Times New Roman" w:cs="Times New Roman"/>
                <w:color w:val="000000"/>
                <w:sz w:val="22"/>
                <w:szCs w:val="22"/>
              </w:rPr>
              <w:t>Cost of sale and rendering</w:t>
            </w:r>
            <w:r w:rsidRPr="00D07B6E">
              <w:rPr>
                <w:rFonts w:eastAsia="Times New Roman" w:cs="Times New Roman"/>
                <w:color w:val="000000"/>
                <w:sz w:val="22"/>
                <w:szCs w:val="22"/>
              </w:rPr>
              <w:br/>
            </w:r>
            <w:r w:rsidRPr="00D07B6E">
              <w:rPr>
                <w:rFonts w:eastAsia="Times New Roman" w:cs="Times New Roman"/>
                <w:color w:val="000000"/>
                <w:sz w:val="22"/>
                <w:szCs w:val="22"/>
              </w:rPr>
              <w:tab/>
              <w:t>of service</w:t>
            </w:r>
          </w:p>
        </w:tc>
        <w:tc>
          <w:tcPr>
            <w:tcW w:w="1165" w:type="dxa"/>
            <w:tcBorders>
              <w:left w:val="nil"/>
              <w:bottom w:val="single" w:sz="4" w:space="0" w:color="auto"/>
              <w:right w:val="nil"/>
            </w:tcBorders>
            <w:shd w:val="clear" w:color="auto" w:fill="auto"/>
            <w:noWrap/>
            <w:vAlign w:val="bottom"/>
          </w:tcPr>
          <w:p w:rsidR="00622207" w:rsidRPr="00622207" w:rsidRDefault="00622207" w:rsidP="009E4A5B">
            <w:pPr>
              <w:tabs>
                <w:tab w:val="decimal" w:pos="883"/>
              </w:tabs>
              <w:spacing w:line="240" w:lineRule="atLeast"/>
              <w:ind w:left="-108" w:right="96"/>
              <w:rPr>
                <w:rFonts w:eastAsia="Times New Roman" w:cs="Times New Roman"/>
                <w:sz w:val="22"/>
                <w:szCs w:val="22"/>
              </w:rPr>
            </w:pPr>
            <w:r w:rsidRPr="00622207">
              <w:rPr>
                <w:rFonts w:eastAsia="Times New Roman" w:cs="Times New Roman"/>
                <w:sz w:val="22"/>
                <w:szCs w:val="22"/>
                <w:cs/>
              </w:rPr>
              <w:t>(136,</w:t>
            </w:r>
            <w:r w:rsidRPr="00622207">
              <w:rPr>
                <w:rFonts w:eastAsia="Times New Roman" w:cs="Times New Roman"/>
                <w:sz w:val="22"/>
                <w:szCs w:val="22"/>
              </w:rPr>
              <w:t>442</w:t>
            </w:r>
            <w:r w:rsidRPr="00622207">
              <w:rPr>
                <w:rFonts w:eastAsia="Times New Roman" w:cs="Times New Roman"/>
                <w:sz w:val="22"/>
                <w:szCs w:val="22"/>
                <w:cs/>
              </w:rPr>
              <w:t>)</w:t>
            </w:r>
          </w:p>
        </w:tc>
        <w:tc>
          <w:tcPr>
            <w:tcW w:w="236" w:type="dxa"/>
            <w:tcBorders>
              <w:left w:val="nil"/>
              <w:bottom w:val="nil"/>
              <w:right w:val="nil"/>
            </w:tcBorders>
            <w:vAlign w:val="bottom"/>
          </w:tcPr>
          <w:p w:rsidR="00622207" w:rsidRPr="00622207" w:rsidRDefault="00622207" w:rsidP="009E4A5B">
            <w:pPr>
              <w:tabs>
                <w:tab w:val="decimal" w:pos="496"/>
              </w:tabs>
              <w:spacing w:line="240" w:lineRule="atLeast"/>
              <w:jc w:val="right"/>
              <w:rPr>
                <w:rFonts w:eastAsia="Times New Roman" w:cs="Times New Roman"/>
                <w:sz w:val="22"/>
                <w:szCs w:val="22"/>
              </w:rPr>
            </w:pPr>
          </w:p>
        </w:tc>
        <w:tc>
          <w:tcPr>
            <w:tcW w:w="1182" w:type="dxa"/>
            <w:tcBorders>
              <w:left w:val="nil"/>
              <w:bottom w:val="single" w:sz="4" w:space="0" w:color="auto"/>
              <w:right w:val="nil"/>
            </w:tcBorders>
            <w:shd w:val="clear" w:color="auto" w:fill="auto"/>
            <w:noWrap/>
            <w:vAlign w:val="bottom"/>
          </w:tcPr>
          <w:p w:rsidR="00622207" w:rsidRPr="00622207" w:rsidRDefault="00622207" w:rsidP="009E4A5B">
            <w:pPr>
              <w:tabs>
                <w:tab w:val="decimal" w:pos="826"/>
              </w:tabs>
              <w:spacing w:line="240" w:lineRule="atLeast"/>
              <w:ind w:left="-108" w:right="96"/>
              <w:rPr>
                <w:rFonts w:eastAsia="Times New Roman" w:cs="Times New Roman"/>
                <w:sz w:val="22"/>
                <w:szCs w:val="22"/>
              </w:rPr>
            </w:pPr>
            <w:r w:rsidRPr="00622207">
              <w:rPr>
                <w:rFonts w:eastAsia="Times New Roman" w:cs="Times New Roman"/>
                <w:sz w:val="22"/>
                <w:szCs w:val="22"/>
                <w:cs/>
              </w:rPr>
              <w:t>(</w:t>
            </w:r>
            <w:r w:rsidRPr="00622207">
              <w:rPr>
                <w:rFonts w:eastAsia="Times New Roman" w:cs="Times New Roman"/>
                <w:sz w:val="22"/>
                <w:szCs w:val="22"/>
              </w:rPr>
              <w:t>51,334</w:t>
            </w:r>
            <w:r w:rsidRPr="00622207">
              <w:rPr>
                <w:rFonts w:eastAsia="Times New Roman" w:cs="Times New Roman"/>
                <w:sz w:val="22"/>
                <w:szCs w:val="22"/>
                <w:cs/>
              </w:rPr>
              <w:t>)</w:t>
            </w:r>
          </w:p>
        </w:tc>
        <w:tc>
          <w:tcPr>
            <w:tcW w:w="236" w:type="dxa"/>
            <w:tcBorders>
              <w:left w:val="nil"/>
              <w:bottom w:val="nil"/>
              <w:right w:val="nil"/>
            </w:tcBorders>
            <w:vAlign w:val="bottom"/>
          </w:tcPr>
          <w:p w:rsidR="00622207" w:rsidRPr="00622207" w:rsidRDefault="00622207" w:rsidP="009E4A5B">
            <w:pPr>
              <w:tabs>
                <w:tab w:val="decimal" w:pos="766"/>
              </w:tabs>
              <w:spacing w:line="240" w:lineRule="atLeast"/>
              <w:ind w:left="-134" w:right="31"/>
              <w:jc w:val="right"/>
              <w:rPr>
                <w:rFonts w:eastAsia="Times New Roman" w:cs="Times New Roman"/>
                <w:sz w:val="22"/>
                <w:szCs w:val="22"/>
              </w:rPr>
            </w:pPr>
          </w:p>
        </w:tc>
        <w:tc>
          <w:tcPr>
            <w:tcW w:w="1005" w:type="dxa"/>
            <w:gridSpan w:val="2"/>
            <w:tcBorders>
              <w:left w:val="nil"/>
              <w:bottom w:val="single" w:sz="4" w:space="0" w:color="auto"/>
              <w:right w:val="nil"/>
            </w:tcBorders>
            <w:shd w:val="clear" w:color="auto" w:fill="auto"/>
            <w:noWrap/>
            <w:vAlign w:val="bottom"/>
          </w:tcPr>
          <w:p w:rsidR="00622207" w:rsidRPr="00622207" w:rsidRDefault="00622207" w:rsidP="009E4A5B">
            <w:pPr>
              <w:tabs>
                <w:tab w:val="decimal" w:pos="362"/>
              </w:tabs>
              <w:spacing w:line="240" w:lineRule="atLeast"/>
              <w:ind w:left="-134" w:right="31"/>
              <w:rPr>
                <w:rFonts w:eastAsia="Times New Roman" w:cs="Times New Roman"/>
                <w:sz w:val="22"/>
                <w:szCs w:val="22"/>
              </w:rPr>
            </w:pPr>
            <w:r w:rsidRPr="00622207">
              <w:rPr>
                <w:rFonts w:eastAsia="Times New Roman" w:cs="Times New Roman"/>
                <w:sz w:val="22"/>
                <w:szCs w:val="22"/>
                <w:cs/>
              </w:rPr>
              <w:t>-</w:t>
            </w:r>
          </w:p>
        </w:tc>
        <w:tc>
          <w:tcPr>
            <w:tcW w:w="236" w:type="dxa"/>
            <w:tcBorders>
              <w:left w:val="nil"/>
              <w:bottom w:val="nil"/>
              <w:right w:val="nil"/>
            </w:tcBorders>
            <w:vAlign w:val="bottom"/>
          </w:tcPr>
          <w:p w:rsidR="00622207" w:rsidRPr="00622207" w:rsidRDefault="00622207" w:rsidP="009E4A5B">
            <w:pPr>
              <w:tabs>
                <w:tab w:val="decimal" w:pos="743"/>
              </w:tabs>
              <w:spacing w:line="240" w:lineRule="atLeast"/>
              <w:jc w:val="right"/>
              <w:rPr>
                <w:rFonts w:eastAsia="Times New Roman" w:cs="Times New Roman"/>
                <w:sz w:val="22"/>
                <w:szCs w:val="22"/>
              </w:rPr>
            </w:pPr>
          </w:p>
        </w:tc>
        <w:tc>
          <w:tcPr>
            <w:tcW w:w="1004" w:type="dxa"/>
            <w:gridSpan w:val="3"/>
            <w:tcBorders>
              <w:left w:val="nil"/>
              <w:bottom w:val="single" w:sz="4" w:space="0" w:color="auto"/>
              <w:right w:val="nil"/>
            </w:tcBorders>
            <w:shd w:val="clear" w:color="auto" w:fill="auto"/>
            <w:noWrap/>
            <w:vAlign w:val="bottom"/>
          </w:tcPr>
          <w:p w:rsidR="00622207" w:rsidRPr="00622207" w:rsidRDefault="00622207" w:rsidP="009E4A5B">
            <w:pPr>
              <w:tabs>
                <w:tab w:val="decimal" w:pos="868"/>
              </w:tabs>
              <w:spacing w:line="240" w:lineRule="atLeast"/>
              <w:ind w:left="-108" w:right="96"/>
              <w:rPr>
                <w:rFonts w:eastAsia="Times New Roman" w:cs="Times New Roman"/>
                <w:sz w:val="22"/>
                <w:szCs w:val="22"/>
              </w:rPr>
            </w:pPr>
            <w:r w:rsidRPr="00622207">
              <w:rPr>
                <w:rFonts w:eastAsia="Times New Roman" w:cs="Times New Roman"/>
                <w:sz w:val="22"/>
                <w:szCs w:val="22"/>
                <w:cs/>
              </w:rPr>
              <w:t>(</w:t>
            </w:r>
            <w:r w:rsidRPr="00622207">
              <w:rPr>
                <w:rFonts w:eastAsia="Times New Roman" w:cs="Times New Roman"/>
                <w:sz w:val="22"/>
                <w:szCs w:val="22"/>
              </w:rPr>
              <w:t>187,776</w:t>
            </w:r>
            <w:r w:rsidRPr="00622207">
              <w:rPr>
                <w:rFonts w:eastAsia="Times New Roman" w:cs="Times New Roman"/>
                <w:sz w:val="22"/>
                <w:szCs w:val="22"/>
                <w:cs/>
              </w:rPr>
              <w:t>)</w:t>
            </w:r>
          </w:p>
        </w:tc>
        <w:tc>
          <w:tcPr>
            <w:tcW w:w="236" w:type="dxa"/>
            <w:gridSpan w:val="2"/>
            <w:tcBorders>
              <w:left w:val="nil"/>
              <w:bottom w:val="nil"/>
              <w:right w:val="nil"/>
            </w:tcBorders>
            <w:vAlign w:val="bottom"/>
          </w:tcPr>
          <w:p w:rsidR="00622207" w:rsidRPr="00622207" w:rsidRDefault="00622207" w:rsidP="009E4A5B">
            <w:pPr>
              <w:tabs>
                <w:tab w:val="decimal" w:pos="896"/>
              </w:tabs>
              <w:spacing w:line="240" w:lineRule="atLeast"/>
              <w:ind w:left="-108" w:right="-32"/>
              <w:rPr>
                <w:rFonts w:eastAsia="Times New Roman" w:cs="Times New Roman"/>
                <w:sz w:val="22"/>
                <w:szCs w:val="22"/>
              </w:rPr>
            </w:pPr>
          </w:p>
        </w:tc>
        <w:tc>
          <w:tcPr>
            <w:tcW w:w="969" w:type="dxa"/>
            <w:gridSpan w:val="2"/>
            <w:tcBorders>
              <w:left w:val="nil"/>
              <w:bottom w:val="single" w:sz="4" w:space="0" w:color="auto"/>
              <w:right w:val="nil"/>
            </w:tcBorders>
            <w:vAlign w:val="bottom"/>
          </w:tcPr>
          <w:p w:rsidR="00622207" w:rsidRPr="00622207" w:rsidRDefault="00622207" w:rsidP="009E4A5B">
            <w:pPr>
              <w:tabs>
                <w:tab w:val="decimal" w:pos="753"/>
              </w:tabs>
              <w:spacing w:line="240" w:lineRule="atLeast"/>
              <w:ind w:left="-108" w:right="-182"/>
              <w:rPr>
                <w:rFonts w:eastAsia="Times New Roman" w:cs="Times New Roman"/>
                <w:sz w:val="22"/>
                <w:szCs w:val="22"/>
              </w:rPr>
            </w:pPr>
            <w:r w:rsidRPr="00622207">
              <w:rPr>
                <w:rFonts w:eastAsia="Times New Roman" w:cs="Times New Roman"/>
                <w:sz w:val="22"/>
                <w:szCs w:val="22"/>
                <w:cs/>
              </w:rPr>
              <w:t>12,</w:t>
            </w:r>
            <w:r w:rsidRPr="00622207">
              <w:rPr>
                <w:rFonts w:eastAsia="Times New Roman" w:cs="Times New Roman"/>
                <w:sz w:val="22"/>
                <w:szCs w:val="22"/>
              </w:rPr>
              <w:t>34</w:t>
            </w:r>
            <w:r w:rsidR="003E0FCF">
              <w:rPr>
                <w:rFonts w:eastAsia="Times New Roman" w:cs="Times New Roman"/>
                <w:sz w:val="22"/>
                <w:szCs w:val="22"/>
              </w:rPr>
              <w:t>2</w:t>
            </w:r>
          </w:p>
        </w:tc>
        <w:tc>
          <w:tcPr>
            <w:tcW w:w="264" w:type="dxa"/>
            <w:gridSpan w:val="3"/>
            <w:tcBorders>
              <w:left w:val="nil"/>
              <w:bottom w:val="nil"/>
              <w:right w:val="nil"/>
            </w:tcBorders>
            <w:vAlign w:val="bottom"/>
          </w:tcPr>
          <w:p w:rsidR="00622207" w:rsidRPr="00622207" w:rsidRDefault="00622207" w:rsidP="009E4A5B">
            <w:pPr>
              <w:tabs>
                <w:tab w:val="decimal" w:pos="890"/>
              </w:tabs>
              <w:spacing w:line="240" w:lineRule="atLeast"/>
              <w:jc w:val="right"/>
              <w:rPr>
                <w:rFonts w:eastAsia="Times New Roman" w:cs="Times New Roman"/>
                <w:sz w:val="22"/>
                <w:szCs w:val="22"/>
              </w:rPr>
            </w:pPr>
          </w:p>
        </w:tc>
        <w:tc>
          <w:tcPr>
            <w:tcW w:w="967" w:type="dxa"/>
            <w:gridSpan w:val="2"/>
            <w:tcBorders>
              <w:left w:val="nil"/>
              <w:bottom w:val="single" w:sz="4" w:space="0" w:color="auto"/>
              <w:right w:val="nil"/>
            </w:tcBorders>
            <w:shd w:val="clear" w:color="auto" w:fill="auto"/>
            <w:noWrap/>
            <w:vAlign w:val="bottom"/>
          </w:tcPr>
          <w:p w:rsidR="00622207" w:rsidRPr="00622207" w:rsidRDefault="00622207" w:rsidP="009E4A5B">
            <w:pPr>
              <w:tabs>
                <w:tab w:val="decimal" w:pos="803"/>
              </w:tabs>
              <w:spacing w:line="240" w:lineRule="atLeast"/>
              <w:ind w:left="-108" w:right="96"/>
              <w:rPr>
                <w:rFonts w:eastAsia="Times New Roman" w:cs="Times New Roman"/>
                <w:sz w:val="22"/>
                <w:szCs w:val="22"/>
              </w:rPr>
            </w:pPr>
            <w:r w:rsidRPr="00622207">
              <w:rPr>
                <w:rFonts w:eastAsia="Times New Roman" w:cs="Times New Roman"/>
                <w:sz w:val="22"/>
                <w:szCs w:val="22"/>
                <w:cs/>
              </w:rPr>
              <w:t>(</w:t>
            </w:r>
            <w:r w:rsidRPr="00622207">
              <w:rPr>
                <w:rFonts w:eastAsia="Times New Roman" w:cs="Times New Roman"/>
                <w:sz w:val="22"/>
                <w:szCs w:val="22"/>
              </w:rPr>
              <w:t>173,434</w:t>
            </w:r>
            <w:r w:rsidRPr="00622207">
              <w:rPr>
                <w:rFonts w:eastAsia="Times New Roman" w:cs="Times New Roman"/>
                <w:sz w:val="22"/>
                <w:szCs w:val="22"/>
                <w:cs/>
              </w:rPr>
              <w:t>)</w:t>
            </w:r>
          </w:p>
        </w:tc>
      </w:tr>
      <w:tr w:rsidR="00622207" w:rsidRPr="00D07B6E" w:rsidTr="00EF3F8A">
        <w:trPr>
          <w:gridAfter w:val="2"/>
          <w:wAfter w:w="169" w:type="dxa"/>
          <w:trHeight w:val="207"/>
        </w:trPr>
        <w:tc>
          <w:tcPr>
            <w:tcW w:w="2843" w:type="dxa"/>
            <w:tcBorders>
              <w:top w:val="nil"/>
              <w:left w:val="nil"/>
              <w:bottom w:val="nil"/>
              <w:right w:val="nil"/>
            </w:tcBorders>
            <w:shd w:val="clear" w:color="auto" w:fill="auto"/>
            <w:noWrap/>
            <w:vAlign w:val="bottom"/>
          </w:tcPr>
          <w:p w:rsidR="00622207" w:rsidRPr="00D07B6E" w:rsidRDefault="00622207" w:rsidP="009E4A5B">
            <w:pPr>
              <w:spacing w:line="240" w:lineRule="atLeast"/>
              <w:ind w:left="63" w:right="0"/>
              <w:rPr>
                <w:rFonts w:eastAsia="Times New Roman" w:cs="Times New Roman"/>
                <w:color w:val="000000"/>
                <w:sz w:val="22"/>
                <w:szCs w:val="22"/>
                <w:cs/>
              </w:rPr>
            </w:pPr>
            <w:r w:rsidRPr="00D07B6E">
              <w:rPr>
                <w:rFonts w:eastAsia="Times New Roman" w:cs="Times New Roman"/>
                <w:color w:val="000000"/>
                <w:sz w:val="22"/>
                <w:szCs w:val="22"/>
              </w:rPr>
              <w:t>Gross profit</w:t>
            </w:r>
          </w:p>
        </w:tc>
        <w:tc>
          <w:tcPr>
            <w:tcW w:w="1165" w:type="dxa"/>
            <w:tcBorders>
              <w:top w:val="single" w:sz="4" w:space="0" w:color="auto"/>
              <w:left w:val="nil"/>
              <w:bottom w:val="nil"/>
              <w:right w:val="nil"/>
            </w:tcBorders>
            <w:shd w:val="clear" w:color="auto" w:fill="auto"/>
            <w:noWrap/>
            <w:vAlign w:val="bottom"/>
          </w:tcPr>
          <w:p w:rsidR="00622207" w:rsidRPr="00622207" w:rsidRDefault="00622207" w:rsidP="009E4A5B">
            <w:pPr>
              <w:tabs>
                <w:tab w:val="decimal" w:pos="883"/>
              </w:tabs>
              <w:spacing w:line="240" w:lineRule="atLeast"/>
              <w:ind w:left="-108" w:right="96"/>
              <w:rPr>
                <w:rFonts w:eastAsia="Times New Roman" w:cs="Times New Roman"/>
                <w:sz w:val="22"/>
                <w:szCs w:val="22"/>
              </w:rPr>
            </w:pPr>
            <w:r w:rsidRPr="00622207">
              <w:rPr>
                <w:rFonts w:eastAsia="Times New Roman" w:cs="Times New Roman"/>
                <w:sz w:val="22"/>
                <w:szCs w:val="22"/>
                <w:cs/>
              </w:rPr>
              <w:t>5</w:t>
            </w:r>
            <w:r w:rsidRPr="00622207">
              <w:rPr>
                <w:rFonts w:eastAsia="Times New Roman" w:cs="Times New Roman"/>
                <w:sz w:val="22"/>
                <w:szCs w:val="22"/>
              </w:rPr>
              <w:t>6,194</w:t>
            </w:r>
          </w:p>
        </w:tc>
        <w:tc>
          <w:tcPr>
            <w:tcW w:w="236" w:type="dxa"/>
            <w:tcBorders>
              <w:left w:val="nil"/>
              <w:bottom w:val="nil"/>
              <w:right w:val="nil"/>
            </w:tcBorders>
            <w:vAlign w:val="bottom"/>
          </w:tcPr>
          <w:p w:rsidR="00622207" w:rsidRPr="00622207" w:rsidRDefault="00622207" w:rsidP="009E4A5B">
            <w:pPr>
              <w:tabs>
                <w:tab w:val="decimal" w:pos="496"/>
              </w:tabs>
              <w:spacing w:line="240" w:lineRule="atLeast"/>
              <w:jc w:val="right"/>
              <w:rPr>
                <w:rFonts w:eastAsia="Times New Roman" w:cs="Times New Roman"/>
                <w:sz w:val="22"/>
                <w:szCs w:val="22"/>
              </w:rPr>
            </w:pPr>
          </w:p>
        </w:tc>
        <w:tc>
          <w:tcPr>
            <w:tcW w:w="1182" w:type="dxa"/>
            <w:tcBorders>
              <w:top w:val="single" w:sz="4" w:space="0" w:color="auto"/>
              <w:left w:val="nil"/>
              <w:bottom w:val="nil"/>
              <w:right w:val="nil"/>
            </w:tcBorders>
            <w:shd w:val="clear" w:color="auto" w:fill="auto"/>
            <w:noWrap/>
            <w:vAlign w:val="bottom"/>
          </w:tcPr>
          <w:p w:rsidR="00622207" w:rsidRPr="00622207" w:rsidRDefault="00622207" w:rsidP="009E4A5B">
            <w:pPr>
              <w:tabs>
                <w:tab w:val="decimal" w:pos="826"/>
              </w:tabs>
              <w:spacing w:line="240" w:lineRule="atLeast"/>
              <w:ind w:left="-108" w:right="96"/>
              <w:rPr>
                <w:rFonts w:eastAsia="Times New Roman" w:cs="Times New Roman"/>
                <w:sz w:val="22"/>
                <w:szCs w:val="22"/>
              </w:rPr>
            </w:pPr>
            <w:r w:rsidRPr="00622207">
              <w:rPr>
                <w:rFonts w:eastAsia="Times New Roman" w:cs="Times New Roman"/>
                <w:sz w:val="22"/>
                <w:szCs w:val="22"/>
              </w:rPr>
              <w:t>59,862</w:t>
            </w:r>
          </w:p>
        </w:tc>
        <w:tc>
          <w:tcPr>
            <w:tcW w:w="236" w:type="dxa"/>
            <w:tcBorders>
              <w:left w:val="nil"/>
              <w:bottom w:val="nil"/>
              <w:right w:val="nil"/>
            </w:tcBorders>
            <w:vAlign w:val="bottom"/>
          </w:tcPr>
          <w:p w:rsidR="00622207" w:rsidRPr="00622207" w:rsidRDefault="00622207" w:rsidP="009E4A5B">
            <w:pPr>
              <w:tabs>
                <w:tab w:val="decimal" w:pos="431"/>
              </w:tabs>
              <w:spacing w:line="240" w:lineRule="atLeast"/>
              <w:ind w:left="-134" w:right="31"/>
              <w:jc w:val="right"/>
              <w:rPr>
                <w:rFonts w:eastAsia="Times New Roman" w:cs="Times New Roman"/>
                <w:sz w:val="22"/>
                <w:szCs w:val="22"/>
              </w:rPr>
            </w:pPr>
          </w:p>
        </w:tc>
        <w:tc>
          <w:tcPr>
            <w:tcW w:w="1005" w:type="dxa"/>
            <w:gridSpan w:val="2"/>
            <w:tcBorders>
              <w:top w:val="single" w:sz="4" w:space="0" w:color="auto"/>
              <w:left w:val="nil"/>
              <w:bottom w:val="nil"/>
              <w:right w:val="nil"/>
            </w:tcBorders>
            <w:shd w:val="clear" w:color="auto" w:fill="auto"/>
            <w:noWrap/>
            <w:vAlign w:val="bottom"/>
          </w:tcPr>
          <w:p w:rsidR="00622207" w:rsidRPr="00622207" w:rsidRDefault="00622207" w:rsidP="009E4A5B">
            <w:pPr>
              <w:tabs>
                <w:tab w:val="decimal" w:pos="362"/>
              </w:tabs>
              <w:spacing w:line="240" w:lineRule="atLeast"/>
              <w:ind w:left="-134" w:right="31"/>
              <w:rPr>
                <w:rFonts w:eastAsia="Times New Roman" w:cs="Times New Roman"/>
                <w:sz w:val="22"/>
                <w:szCs w:val="22"/>
              </w:rPr>
            </w:pPr>
            <w:r w:rsidRPr="00622207">
              <w:rPr>
                <w:rFonts w:eastAsia="Times New Roman" w:cs="Times New Roman"/>
                <w:sz w:val="22"/>
                <w:szCs w:val="22"/>
                <w:cs/>
              </w:rPr>
              <w:t>-</w:t>
            </w:r>
          </w:p>
        </w:tc>
        <w:tc>
          <w:tcPr>
            <w:tcW w:w="236" w:type="dxa"/>
            <w:tcBorders>
              <w:left w:val="nil"/>
              <w:bottom w:val="nil"/>
              <w:right w:val="nil"/>
            </w:tcBorders>
            <w:vAlign w:val="bottom"/>
          </w:tcPr>
          <w:p w:rsidR="00622207" w:rsidRPr="00622207" w:rsidRDefault="00622207" w:rsidP="009E4A5B">
            <w:pPr>
              <w:tabs>
                <w:tab w:val="decimal" w:pos="453"/>
              </w:tabs>
              <w:spacing w:line="240" w:lineRule="atLeast"/>
              <w:jc w:val="right"/>
              <w:rPr>
                <w:rFonts w:eastAsia="Times New Roman" w:cs="Times New Roman"/>
                <w:sz w:val="22"/>
                <w:szCs w:val="22"/>
              </w:rPr>
            </w:pPr>
          </w:p>
        </w:tc>
        <w:tc>
          <w:tcPr>
            <w:tcW w:w="1004" w:type="dxa"/>
            <w:gridSpan w:val="3"/>
            <w:tcBorders>
              <w:top w:val="single" w:sz="4" w:space="0" w:color="auto"/>
              <w:left w:val="nil"/>
              <w:bottom w:val="nil"/>
              <w:right w:val="nil"/>
            </w:tcBorders>
            <w:shd w:val="clear" w:color="auto" w:fill="auto"/>
            <w:noWrap/>
            <w:vAlign w:val="bottom"/>
          </w:tcPr>
          <w:p w:rsidR="00622207" w:rsidRPr="00622207" w:rsidRDefault="00622207" w:rsidP="009E4A5B">
            <w:pPr>
              <w:tabs>
                <w:tab w:val="decimal" w:pos="868"/>
              </w:tabs>
              <w:spacing w:line="240" w:lineRule="atLeast"/>
              <w:ind w:left="-108" w:right="96"/>
              <w:rPr>
                <w:rFonts w:eastAsia="Times New Roman" w:cs="Times New Roman"/>
                <w:sz w:val="22"/>
                <w:szCs w:val="22"/>
              </w:rPr>
            </w:pPr>
            <w:r w:rsidRPr="00622207">
              <w:rPr>
                <w:rFonts w:eastAsia="Times New Roman" w:cs="Times New Roman"/>
                <w:sz w:val="22"/>
                <w:szCs w:val="22"/>
              </w:rPr>
              <w:t>116,056</w:t>
            </w:r>
          </w:p>
        </w:tc>
        <w:tc>
          <w:tcPr>
            <w:tcW w:w="236" w:type="dxa"/>
            <w:gridSpan w:val="2"/>
            <w:tcBorders>
              <w:left w:val="nil"/>
              <w:bottom w:val="nil"/>
              <w:right w:val="nil"/>
            </w:tcBorders>
            <w:vAlign w:val="bottom"/>
          </w:tcPr>
          <w:p w:rsidR="00622207" w:rsidRPr="00622207" w:rsidRDefault="00622207" w:rsidP="009E4A5B">
            <w:pPr>
              <w:tabs>
                <w:tab w:val="decimal" w:pos="896"/>
              </w:tabs>
              <w:spacing w:line="240" w:lineRule="atLeast"/>
              <w:ind w:left="-108" w:right="-32"/>
              <w:rPr>
                <w:rFonts w:eastAsia="Times New Roman" w:cs="Times New Roman"/>
                <w:sz w:val="22"/>
                <w:szCs w:val="22"/>
              </w:rPr>
            </w:pPr>
          </w:p>
        </w:tc>
        <w:tc>
          <w:tcPr>
            <w:tcW w:w="969" w:type="dxa"/>
            <w:gridSpan w:val="2"/>
            <w:tcBorders>
              <w:top w:val="single" w:sz="4" w:space="0" w:color="auto"/>
              <w:left w:val="nil"/>
              <w:bottom w:val="nil"/>
              <w:right w:val="nil"/>
            </w:tcBorders>
            <w:vAlign w:val="bottom"/>
          </w:tcPr>
          <w:p w:rsidR="00622207" w:rsidRPr="00622207" w:rsidRDefault="00622207" w:rsidP="009E4A5B">
            <w:pPr>
              <w:tabs>
                <w:tab w:val="decimal" w:pos="753"/>
              </w:tabs>
              <w:spacing w:line="240" w:lineRule="atLeast"/>
              <w:ind w:left="-108" w:right="-182"/>
              <w:rPr>
                <w:rFonts w:eastAsia="Times New Roman" w:cs="Times New Roman"/>
                <w:sz w:val="22"/>
                <w:szCs w:val="22"/>
              </w:rPr>
            </w:pPr>
            <w:r w:rsidRPr="00622207">
              <w:rPr>
                <w:rFonts w:eastAsia="Times New Roman" w:cs="Times New Roman"/>
                <w:sz w:val="22"/>
                <w:szCs w:val="22"/>
              </w:rPr>
              <w:t>(129)</w:t>
            </w:r>
          </w:p>
        </w:tc>
        <w:tc>
          <w:tcPr>
            <w:tcW w:w="264" w:type="dxa"/>
            <w:gridSpan w:val="3"/>
            <w:tcBorders>
              <w:left w:val="nil"/>
              <w:bottom w:val="nil"/>
              <w:right w:val="nil"/>
            </w:tcBorders>
            <w:vAlign w:val="bottom"/>
          </w:tcPr>
          <w:p w:rsidR="00622207" w:rsidRPr="00622207" w:rsidRDefault="00622207" w:rsidP="009E4A5B">
            <w:pPr>
              <w:tabs>
                <w:tab w:val="decimal" w:pos="890"/>
              </w:tabs>
              <w:spacing w:line="240" w:lineRule="atLeast"/>
              <w:jc w:val="right"/>
              <w:rPr>
                <w:rFonts w:eastAsia="Times New Roman" w:cs="Times New Roman"/>
                <w:sz w:val="22"/>
                <w:szCs w:val="22"/>
              </w:rPr>
            </w:pPr>
          </w:p>
        </w:tc>
        <w:tc>
          <w:tcPr>
            <w:tcW w:w="967" w:type="dxa"/>
            <w:gridSpan w:val="2"/>
            <w:tcBorders>
              <w:top w:val="single" w:sz="4" w:space="0" w:color="auto"/>
              <w:left w:val="nil"/>
              <w:bottom w:val="nil"/>
              <w:right w:val="nil"/>
            </w:tcBorders>
            <w:shd w:val="clear" w:color="auto" w:fill="auto"/>
            <w:noWrap/>
            <w:vAlign w:val="bottom"/>
          </w:tcPr>
          <w:p w:rsidR="00622207" w:rsidRPr="00622207" w:rsidRDefault="00622207" w:rsidP="009E4A5B">
            <w:pPr>
              <w:tabs>
                <w:tab w:val="decimal" w:pos="803"/>
              </w:tabs>
              <w:spacing w:line="240" w:lineRule="atLeast"/>
              <w:ind w:left="-108" w:right="96"/>
              <w:rPr>
                <w:rFonts w:eastAsia="Times New Roman" w:cs="Times New Roman"/>
                <w:sz w:val="22"/>
                <w:szCs w:val="22"/>
              </w:rPr>
            </w:pPr>
            <w:r w:rsidRPr="00622207">
              <w:rPr>
                <w:rFonts w:eastAsia="Times New Roman" w:cs="Times New Roman"/>
                <w:sz w:val="22"/>
                <w:szCs w:val="22"/>
              </w:rPr>
              <w:t>115,927</w:t>
            </w:r>
          </w:p>
        </w:tc>
      </w:tr>
      <w:tr w:rsidR="00622207" w:rsidRPr="00D07B6E" w:rsidTr="00EF3F8A">
        <w:trPr>
          <w:gridAfter w:val="2"/>
          <w:wAfter w:w="169" w:type="dxa"/>
          <w:trHeight w:val="207"/>
        </w:trPr>
        <w:tc>
          <w:tcPr>
            <w:tcW w:w="2843" w:type="dxa"/>
            <w:tcBorders>
              <w:top w:val="nil"/>
              <w:left w:val="nil"/>
              <w:bottom w:val="nil"/>
              <w:right w:val="nil"/>
            </w:tcBorders>
            <w:shd w:val="clear" w:color="auto" w:fill="auto"/>
            <w:noWrap/>
            <w:vAlign w:val="bottom"/>
          </w:tcPr>
          <w:p w:rsidR="00622207" w:rsidRPr="00D07B6E" w:rsidRDefault="00622207" w:rsidP="009E4A5B">
            <w:pPr>
              <w:spacing w:line="240" w:lineRule="atLeast"/>
              <w:ind w:left="252" w:right="0" w:hanging="180"/>
              <w:rPr>
                <w:rFonts w:eastAsia="Times New Roman" w:cs="Times New Roman"/>
                <w:color w:val="000000"/>
                <w:sz w:val="22"/>
                <w:szCs w:val="22"/>
              </w:rPr>
            </w:pPr>
            <w:r w:rsidRPr="00D07B6E">
              <w:rPr>
                <w:rFonts w:eastAsia="Times New Roman" w:cs="Times New Roman"/>
                <w:color w:val="000000"/>
                <w:sz w:val="22"/>
                <w:szCs w:val="22"/>
              </w:rPr>
              <w:t>Reversal of allowance for impairment of assets</w:t>
            </w:r>
          </w:p>
        </w:tc>
        <w:tc>
          <w:tcPr>
            <w:tcW w:w="1165" w:type="dxa"/>
            <w:tcBorders>
              <w:left w:val="nil"/>
              <w:bottom w:val="nil"/>
              <w:right w:val="nil"/>
            </w:tcBorders>
            <w:shd w:val="clear" w:color="auto" w:fill="auto"/>
            <w:noWrap/>
            <w:vAlign w:val="bottom"/>
          </w:tcPr>
          <w:p w:rsidR="00622207" w:rsidRPr="00622207" w:rsidRDefault="00622207" w:rsidP="009E4A5B">
            <w:pPr>
              <w:tabs>
                <w:tab w:val="decimal" w:pos="883"/>
              </w:tabs>
              <w:spacing w:line="240" w:lineRule="atLeast"/>
              <w:ind w:left="-108" w:right="96"/>
              <w:rPr>
                <w:rFonts w:eastAsia="Times New Roman" w:cs="Times New Roman"/>
                <w:sz w:val="22"/>
                <w:szCs w:val="22"/>
              </w:rPr>
            </w:pPr>
            <w:r w:rsidRPr="00622207">
              <w:rPr>
                <w:rFonts w:eastAsia="Times New Roman" w:cs="Times New Roman"/>
                <w:sz w:val="22"/>
                <w:szCs w:val="22"/>
                <w:cs/>
              </w:rPr>
              <w:t>2,</w:t>
            </w:r>
            <w:r w:rsidRPr="00622207">
              <w:rPr>
                <w:rFonts w:eastAsia="Times New Roman" w:cs="Times New Roman"/>
                <w:sz w:val="22"/>
                <w:szCs w:val="22"/>
              </w:rPr>
              <w:t>502</w:t>
            </w:r>
          </w:p>
        </w:tc>
        <w:tc>
          <w:tcPr>
            <w:tcW w:w="236" w:type="dxa"/>
            <w:tcBorders>
              <w:left w:val="nil"/>
              <w:bottom w:val="nil"/>
              <w:right w:val="nil"/>
            </w:tcBorders>
            <w:vAlign w:val="bottom"/>
          </w:tcPr>
          <w:p w:rsidR="00622207" w:rsidRPr="00622207" w:rsidRDefault="00622207" w:rsidP="009E4A5B">
            <w:pPr>
              <w:tabs>
                <w:tab w:val="decimal" w:pos="496"/>
              </w:tabs>
              <w:spacing w:line="240" w:lineRule="atLeast"/>
              <w:jc w:val="right"/>
              <w:rPr>
                <w:rFonts w:eastAsia="Times New Roman" w:cs="Times New Roman"/>
                <w:sz w:val="22"/>
                <w:szCs w:val="22"/>
              </w:rPr>
            </w:pPr>
          </w:p>
        </w:tc>
        <w:tc>
          <w:tcPr>
            <w:tcW w:w="1182" w:type="dxa"/>
            <w:tcBorders>
              <w:left w:val="nil"/>
              <w:bottom w:val="nil"/>
              <w:right w:val="nil"/>
            </w:tcBorders>
            <w:shd w:val="clear" w:color="auto" w:fill="auto"/>
            <w:noWrap/>
            <w:vAlign w:val="bottom"/>
          </w:tcPr>
          <w:p w:rsidR="00622207" w:rsidRPr="00622207" w:rsidRDefault="00622207" w:rsidP="009E4A5B">
            <w:pPr>
              <w:tabs>
                <w:tab w:val="decimal" w:pos="826"/>
              </w:tabs>
              <w:spacing w:line="240" w:lineRule="atLeast"/>
              <w:ind w:left="-108" w:right="96"/>
              <w:rPr>
                <w:rFonts w:eastAsia="Times New Roman" w:cs="Times New Roman"/>
                <w:sz w:val="22"/>
                <w:szCs w:val="22"/>
              </w:rPr>
            </w:pPr>
            <w:r w:rsidRPr="00622207">
              <w:rPr>
                <w:rFonts w:eastAsia="Times New Roman" w:cs="Times New Roman"/>
                <w:sz w:val="22"/>
                <w:szCs w:val="22"/>
              </w:rPr>
              <w:t>36,868</w:t>
            </w:r>
          </w:p>
        </w:tc>
        <w:tc>
          <w:tcPr>
            <w:tcW w:w="236" w:type="dxa"/>
            <w:tcBorders>
              <w:left w:val="nil"/>
              <w:bottom w:val="nil"/>
              <w:right w:val="nil"/>
            </w:tcBorders>
            <w:vAlign w:val="bottom"/>
          </w:tcPr>
          <w:p w:rsidR="00622207" w:rsidRPr="00622207" w:rsidRDefault="00622207" w:rsidP="009E4A5B">
            <w:pPr>
              <w:tabs>
                <w:tab w:val="decimal" w:pos="431"/>
              </w:tabs>
              <w:spacing w:line="240" w:lineRule="atLeast"/>
              <w:ind w:left="-134" w:right="31"/>
              <w:jc w:val="right"/>
              <w:rPr>
                <w:rFonts w:eastAsia="Times New Roman" w:cs="Times New Roman"/>
                <w:sz w:val="22"/>
                <w:szCs w:val="22"/>
              </w:rPr>
            </w:pPr>
          </w:p>
        </w:tc>
        <w:tc>
          <w:tcPr>
            <w:tcW w:w="1005" w:type="dxa"/>
            <w:gridSpan w:val="2"/>
            <w:tcBorders>
              <w:left w:val="nil"/>
              <w:bottom w:val="nil"/>
              <w:right w:val="nil"/>
            </w:tcBorders>
            <w:shd w:val="clear" w:color="auto" w:fill="auto"/>
            <w:noWrap/>
            <w:vAlign w:val="bottom"/>
          </w:tcPr>
          <w:p w:rsidR="00622207" w:rsidRPr="00622207" w:rsidRDefault="00622207" w:rsidP="009E4A5B">
            <w:pPr>
              <w:tabs>
                <w:tab w:val="decimal" w:pos="362"/>
              </w:tabs>
              <w:spacing w:line="240" w:lineRule="atLeast"/>
              <w:ind w:left="-134" w:right="31"/>
              <w:rPr>
                <w:rFonts w:eastAsia="Times New Roman" w:cs="Times New Roman"/>
                <w:sz w:val="22"/>
                <w:szCs w:val="22"/>
                <w:cs/>
              </w:rPr>
            </w:pPr>
            <w:r w:rsidRPr="00622207">
              <w:rPr>
                <w:rFonts w:eastAsia="Times New Roman" w:cs="Times New Roman"/>
                <w:sz w:val="22"/>
                <w:szCs w:val="22"/>
                <w:cs/>
              </w:rPr>
              <w:t>-</w:t>
            </w:r>
          </w:p>
        </w:tc>
        <w:tc>
          <w:tcPr>
            <w:tcW w:w="236" w:type="dxa"/>
            <w:tcBorders>
              <w:left w:val="nil"/>
              <w:bottom w:val="nil"/>
              <w:right w:val="nil"/>
            </w:tcBorders>
            <w:vAlign w:val="bottom"/>
          </w:tcPr>
          <w:p w:rsidR="00622207" w:rsidRPr="00622207" w:rsidRDefault="00622207" w:rsidP="009E4A5B">
            <w:pPr>
              <w:tabs>
                <w:tab w:val="decimal" w:pos="453"/>
              </w:tabs>
              <w:spacing w:line="240" w:lineRule="atLeast"/>
              <w:jc w:val="right"/>
              <w:rPr>
                <w:rFonts w:eastAsia="Times New Roman" w:cs="Times New Roman"/>
                <w:sz w:val="22"/>
                <w:szCs w:val="22"/>
              </w:rPr>
            </w:pPr>
          </w:p>
        </w:tc>
        <w:tc>
          <w:tcPr>
            <w:tcW w:w="1004" w:type="dxa"/>
            <w:gridSpan w:val="3"/>
            <w:tcBorders>
              <w:left w:val="nil"/>
              <w:bottom w:val="nil"/>
              <w:right w:val="nil"/>
            </w:tcBorders>
            <w:shd w:val="clear" w:color="auto" w:fill="auto"/>
            <w:noWrap/>
            <w:vAlign w:val="bottom"/>
          </w:tcPr>
          <w:p w:rsidR="00622207" w:rsidRPr="00622207" w:rsidRDefault="00622207" w:rsidP="009E4A5B">
            <w:pPr>
              <w:tabs>
                <w:tab w:val="decimal" w:pos="868"/>
              </w:tabs>
              <w:spacing w:line="240" w:lineRule="atLeast"/>
              <w:ind w:left="-108" w:right="96"/>
              <w:rPr>
                <w:rFonts w:eastAsia="Times New Roman" w:cs="Times New Roman"/>
                <w:sz w:val="22"/>
                <w:szCs w:val="22"/>
              </w:rPr>
            </w:pPr>
            <w:r w:rsidRPr="00622207">
              <w:rPr>
                <w:rFonts w:eastAsia="Times New Roman" w:cs="Times New Roman"/>
                <w:sz w:val="22"/>
                <w:szCs w:val="22"/>
              </w:rPr>
              <w:t>39,370</w:t>
            </w:r>
          </w:p>
        </w:tc>
        <w:tc>
          <w:tcPr>
            <w:tcW w:w="236" w:type="dxa"/>
            <w:gridSpan w:val="2"/>
            <w:tcBorders>
              <w:left w:val="nil"/>
              <w:bottom w:val="nil"/>
              <w:right w:val="nil"/>
            </w:tcBorders>
            <w:vAlign w:val="bottom"/>
          </w:tcPr>
          <w:p w:rsidR="00622207" w:rsidRPr="00622207" w:rsidRDefault="00622207" w:rsidP="009E4A5B">
            <w:pPr>
              <w:tabs>
                <w:tab w:val="decimal" w:pos="896"/>
              </w:tabs>
              <w:spacing w:line="240" w:lineRule="atLeast"/>
              <w:ind w:left="-108" w:right="-32"/>
              <w:rPr>
                <w:rFonts w:eastAsia="Times New Roman" w:cs="Times New Roman"/>
                <w:sz w:val="22"/>
                <w:szCs w:val="22"/>
              </w:rPr>
            </w:pPr>
          </w:p>
        </w:tc>
        <w:tc>
          <w:tcPr>
            <w:tcW w:w="969" w:type="dxa"/>
            <w:gridSpan w:val="2"/>
            <w:tcBorders>
              <w:left w:val="nil"/>
              <w:bottom w:val="nil"/>
              <w:right w:val="nil"/>
            </w:tcBorders>
            <w:vAlign w:val="bottom"/>
          </w:tcPr>
          <w:p w:rsidR="00622207" w:rsidRPr="00622207" w:rsidRDefault="00622207" w:rsidP="009E4A5B">
            <w:pPr>
              <w:tabs>
                <w:tab w:val="decimal" w:pos="434"/>
              </w:tabs>
              <w:spacing w:line="240" w:lineRule="atLeast"/>
              <w:ind w:left="-108" w:right="-182"/>
              <w:rPr>
                <w:rFonts w:eastAsia="Times New Roman" w:cs="Times New Roman"/>
                <w:sz w:val="22"/>
                <w:szCs w:val="22"/>
                <w:cs/>
              </w:rPr>
            </w:pPr>
            <w:r w:rsidRPr="00622207">
              <w:rPr>
                <w:rFonts w:eastAsia="Times New Roman" w:cs="Times New Roman"/>
                <w:sz w:val="22"/>
                <w:szCs w:val="22"/>
                <w:cs/>
              </w:rPr>
              <w:t>-</w:t>
            </w:r>
          </w:p>
        </w:tc>
        <w:tc>
          <w:tcPr>
            <w:tcW w:w="264" w:type="dxa"/>
            <w:gridSpan w:val="3"/>
            <w:tcBorders>
              <w:left w:val="nil"/>
              <w:bottom w:val="nil"/>
              <w:right w:val="nil"/>
            </w:tcBorders>
            <w:vAlign w:val="bottom"/>
          </w:tcPr>
          <w:p w:rsidR="00622207" w:rsidRPr="00622207" w:rsidRDefault="00622207" w:rsidP="009E4A5B">
            <w:pPr>
              <w:tabs>
                <w:tab w:val="decimal" w:pos="890"/>
              </w:tabs>
              <w:spacing w:line="240" w:lineRule="atLeast"/>
              <w:jc w:val="right"/>
              <w:rPr>
                <w:rFonts w:eastAsia="Times New Roman" w:cs="Times New Roman"/>
                <w:sz w:val="22"/>
                <w:szCs w:val="22"/>
              </w:rPr>
            </w:pPr>
          </w:p>
        </w:tc>
        <w:tc>
          <w:tcPr>
            <w:tcW w:w="967" w:type="dxa"/>
            <w:gridSpan w:val="2"/>
            <w:tcBorders>
              <w:left w:val="nil"/>
              <w:bottom w:val="nil"/>
              <w:right w:val="nil"/>
            </w:tcBorders>
            <w:shd w:val="clear" w:color="auto" w:fill="auto"/>
            <w:noWrap/>
            <w:vAlign w:val="bottom"/>
          </w:tcPr>
          <w:p w:rsidR="00622207" w:rsidRPr="00622207" w:rsidRDefault="00622207" w:rsidP="009E4A5B">
            <w:pPr>
              <w:tabs>
                <w:tab w:val="decimal" w:pos="803"/>
              </w:tabs>
              <w:spacing w:line="240" w:lineRule="atLeast"/>
              <w:ind w:left="-108" w:right="96"/>
              <w:rPr>
                <w:rFonts w:eastAsia="Times New Roman" w:cs="Times New Roman"/>
                <w:sz w:val="22"/>
                <w:szCs w:val="22"/>
              </w:rPr>
            </w:pPr>
            <w:r w:rsidRPr="00622207">
              <w:rPr>
                <w:rFonts w:eastAsia="Times New Roman" w:cs="Times New Roman"/>
                <w:sz w:val="22"/>
                <w:szCs w:val="22"/>
              </w:rPr>
              <w:t>39,370</w:t>
            </w:r>
          </w:p>
        </w:tc>
      </w:tr>
      <w:tr w:rsidR="00622207" w:rsidRPr="00D07B6E" w:rsidTr="00EF3F8A">
        <w:trPr>
          <w:gridAfter w:val="2"/>
          <w:wAfter w:w="169" w:type="dxa"/>
          <w:trHeight w:val="207"/>
        </w:trPr>
        <w:tc>
          <w:tcPr>
            <w:tcW w:w="2843" w:type="dxa"/>
            <w:tcBorders>
              <w:top w:val="nil"/>
              <w:left w:val="nil"/>
              <w:bottom w:val="nil"/>
              <w:right w:val="nil"/>
            </w:tcBorders>
            <w:shd w:val="clear" w:color="auto" w:fill="auto"/>
            <w:noWrap/>
            <w:vAlign w:val="bottom"/>
          </w:tcPr>
          <w:p w:rsidR="00622207" w:rsidRPr="00D07B6E" w:rsidRDefault="00622207" w:rsidP="009E4A5B">
            <w:pPr>
              <w:spacing w:line="240" w:lineRule="atLeast"/>
              <w:ind w:left="252" w:right="0" w:hanging="180"/>
              <w:rPr>
                <w:rFonts w:eastAsia="Times New Roman" w:cs="Times New Roman"/>
                <w:color w:val="000000"/>
                <w:sz w:val="22"/>
                <w:szCs w:val="22"/>
              </w:rPr>
            </w:pPr>
            <w:r w:rsidRPr="00D07B6E">
              <w:rPr>
                <w:rFonts w:eastAsia="Times New Roman" w:cs="Times New Roman"/>
                <w:color w:val="000000"/>
                <w:sz w:val="22"/>
                <w:szCs w:val="22"/>
              </w:rPr>
              <w:t xml:space="preserve">Reversal of allowance </w:t>
            </w:r>
            <w:r>
              <w:rPr>
                <w:rFonts w:eastAsia="Times New Roman" w:cs="Times New Roman"/>
                <w:color w:val="000000"/>
                <w:sz w:val="22"/>
                <w:szCs w:val="22"/>
              </w:rPr>
              <w:t>devaluation of investment</w:t>
            </w:r>
            <w:r w:rsidRPr="00D07B6E">
              <w:rPr>
                <w:rFonts w:eastAsia="Times New Roman" w:cs="Times New Roman"/>
                <w:color w:val="000000"/>
                <w:sz w:val="22"/>
                <w:szCs w:val="22"/>
              </w:rPr>
              <w:t xml:space="preserve"> </w:t>
            </w:r>
          </w:p>
        </w:tc>
        <w:tc>
          <w:tcPr>
            <w:tcW w:w="1165" w:type="dxa"/>
            <w:tcBorders>
              <w:left w:val="nil"/>
              <w:bottom w:val="nil"/>
              <w:right w:val="nil"/>
            </w:tcBorders>
            <w:shd w:val="clear" w:color="auto" w:fill="auto"/>
            <w:noWrap/>
            <w:vAlign w:val="bottom"/>
          </w:tcPr>
          <w:p w:rsidR="00622207" w:rsidRPr="00622207" w:rsidRDefault="00622207" w:rsidP="009E4A5B">
            <w:pPr>
              <w:tabs>
                <w:tab w:val="decimal" w:pos="883"/>
              </w:tabs>
              <w:spacing w:line="240" w:lineRule="atLeast"/>
              <w:ind w:left="-108" w:right="96"/>
              <w:rPr>
                <w:rFonts w:eastAsia="Times New Roman" w:cs="Times New Roman"/>
                <w:sz w:val="22"/>
                <w:szCs w:val="22"/>
              </w:rPr>
            </w:pPr>
            <w:r w:rsidRPr="00622207">
              <w:rPr>
                <w:rFonts w:eastAsia="Times New Roman" w:cs="Times New Roman"/>
                <w:sz w:val="22"/>
                <w:szCs w:val="22"/>
                <w:cs/>
              </w:rPr>
              <w:t>107,83</w:t>
            </w:r>
            <w:r w:rsidR="00EF3F8A">
              <w:rPr>
                <w:rFonts w:eastAsia="Times New Roman" w:cs="Times New Roman"/>
                <w:sz w:val="22"/>
                <w:szCs w:val="22"/>
              </w:rPr>
              <w:t>5</w:t>
            </w:r>
          </w:p>
        </w:tc>
        <w:tc>
          <w:tcPr>
            <w:tcW w:w="236" w:type="dxa"/>
            <w:tcBorders>
              <w:left w:val="nil"/>
              <w:bottom w:val="nil"/>
              <w:right w:val="nil"/>
            </w:tcBorders>
            <w:vAlign w:val="bottom"/>
          </w:tcPr>
          <w:p w:rsidR="00622207" w:rsidRPr="00622207" w:rsidRDefault="00622207" w:rsidP="009E4A5B">
            <w:pPr>
              <w:tabs>
                <w:tab w:val="decimal" w:pos="496"/>
              </w:tabs>
              <w:spacing w:line="240" w:lineRule="atLeast"/>
              <w:jc w:val="right"/>
              <w:rPr>
                <w:rFonts w:eastAsia="Times New Roman" w:cs="Times New Roman"/>
                <w:sz w:val="22"/>
                <w:szCs w:val="22"/>
              </w:rPr>
            </w:pPr>
          </w:p>
        </w:tc>
        <w:tc>
          <w:tcPr>
            <w:tcW w:w="1182" w:type="dxa"/>
            <w:tcBorders>
              <w:left w:val="nil"/>
              <w:bottom w:val="nil"/>
              <w:right w:val="nil"/>
            </w:tcBorders>
            <w:shd w:val="clear" w:color="auto" w:fill="auto"/>
            <w:noWrap/>
            <w:vAlign w:val="bottom"/>
          </w:tcPr>
          <w:p w:rsidR="00622207" w:rsidRPr="00622207" w:rsidRDefault="00622207" w:rsidP="009E4A5B">
            <w:pPr>
              <w:tabs>
                <w:tab w:val="decimal" w:pos="506"/>
              </w:tabs>
              <w:spacing w:line="240" w:lineRule="atLeast"/>
              <w:ind w:left="-108" w:right="96"/>
              <w:rPr>
                <w:rFonts w:eastAsia="Times New Roman" w:cs="Times New Roman"/>
                <w:sz w:val="22"/>
                <w:szCs w:val="22"/>
              </w:rPr>
            </w:pPr>
            <w:r w:rsidRPr="00622207">
              <w:rPr>
                <w:rFonts w:eastAsia="Times New Roman" w:cs="Times New Roman"/>
                <w:sz w:val="22"/>
                <w:szCs w:val="22"/>
                <w:cs/>
              </w:rPr>
              <w:t>-</w:t>
            </w:r>
          </w:p>
        </w:tc>
        <w:tc>
          <w:tcPr>
            <w:tcW w:w="236" w:type="dxa"/>
            <w:tcBorders>
              <w:left w:val="nil"/>
              <w:bottom w:val="nil"/>
              <w:right w:val="nil"/>
            </w:tcBorders>
            <w:vAlign w:val="bottom"/>
          </w:tcPr>
          <w:p w:rsidR="00622207" w:rsidRPr="00622207" w:rsidRDefault="00622207" w:rsidP="009E4A5B">
            <w:pPr>
              <w:tabs>
                <w:tab w:val="decimal" w:pos="766"/>
              </w:tabs>
              <w:spacing w:line="240" w:lineRule="atLeast"/>
              <w:ind w:left="-134" w:right="31"/>
              <w:jc w:val="right"/>
              <w:rPr>
                <w:rFonts w:eastAsia="Times New Roman" w:cs="Times New Roman"/>
                <w:sz w:val="22"/>
                <w:szCs w:val="22"/>
              </w:rPr>
            </w:pPr>
          </w:p>
        </w:tc>
        <w:tc>
          <w:tcPr>
            <w:tcW w:w="1005" w:type="dxa"/>
            <w:gridSpan w:val="2"/>
            <w:tcBorders>
              <w:left w:val="nil"/>
              <w:bottom w:val="nil"/>
              <w:right w:val="nil"/>
            </w:tcBorders>
            <w:shd w:val="clear" w:color="auto" w:fill="auto"/>
            <w:noWrap/>
            <w:vAlign w:val="bottom"/>
          </w:tcPr>
          <w:p w:rsidR="00622207" w:rsidRPr="00622207" w:rsidRDefault="00622207" w:rsidP="009E4A5B">
            <w:pPr>
              <w:tabs>
                <w:tab w:val="decimal" w:pos="362"/>
              </w:tabs>
              <w:spacing w:line="240" w:lineRule="atLeast"/>
              <w:ind w:left="-134" w:right="31"/>
              <w:rPr>
                <w:rFonts w:eastAsia="Times New Roman" w:cs="Times New Roman"/>
                <w:sz w:val="22"/>
                <w:szCs w:val="22"/>
              </w:rPr>
            </w:pPr>
            <w:r w:rsidRPr="00622207">
              <w:rPr>
                <w:rFonts w:eastAsia="Times New Roman" w:cs="Times New Roman"/>
                <w:sz w:val="22"/>
                <w:szCs w:val="22"/>
                <w:cs/>
              </w:rPr>
              <w:t>-</w:t>
            </w:r>
          </w:p>
        </w:tc>
        <w:tc>
          <w:tcPr>
            <w:tcW w:w="236" w:type="dxa"/>
            <w:tcBorders>
              <w:left w:val="nil"/>
              <w:bottom w:val="nil"/>
              <w:right w:val="nil"/>
            </w:tcBorders>
            <w:vAlign w:val="bottom"/>
          </w:tcPr>
          <w:p w:rsidR="00622207" w:rsidRPr="00622207" w:rsidRDefault="00622207" w:rsidP="009E4A5B">
            <w:pPr>
              <w:tabs>
                <w:tab w:val="decimal" w:pos="743"/>
              </w:tabs>
              <w:spacing w:line="240" w:lineRule="atLeast"/>
              <w:jc w:val="right"/>
              <w:rPr>
                <w:rFonts w:eastAsia="Times New Roman" w:cs="Times New Roman"/>
                <w:sz w:val="22"/>
                <w:szCs w:val="22"/>
              </w:rPr>
            </w:pPr>
          </w:p>
        </w:tc>
        <w:tc>
          <w:tcPr>
            <w:tcW w:w="1004" w:type="dxa"/>
            <w:gridSpan w:val="3"/>
            <w:tcBorders>
              <w:left w:val="nil"/>
              <w:bottom w:val="nil"/>
              <w:right w:val="nil"/>
            </w:tcBorders>
            <w:shd w:val="clear" w:color="auto" w:fill="auto"/>
            <w:noWrap/>
            <w:vAlign w:val="bottom"/>
          </w:tcPr>
          <w:p w:rsidR="00622207" w:rsidRPr="00622207" w:rsidRDefault="00622207" w:rsidP="009E4A5B">
            <w:pPr>
              <w:tabs>
                <w:tab w:val="decimal" w:pos="868"/>
              </w:tabs>
              <w:spacing w:line="240" w:lineRule="atLeast"/>
              <w:ind w:left="-108" w:right="96"/>
              <w:rPr>
                <w:rFonts w:eastAsia="Times New Roman" w:cs="Times New Roman"/>
                <w:sz w:val="22"/>
                <w:szCs w:val="22"/>
              </w:rPr>
            </w:pPr>
            <w:r w:rsidRPr="00622207">
              <w:rPr>
                <w:rFonts w:eastAsia="Times New Roman" w:cs="Times New Roman"/>
                <w:sz w:val="22"/>
                <w:szCs w:val="22"/>
                <w:cs/>
              </w:rPr>
              <w:t>107,835</w:t>
            </w:r>
          </w:p>
        </w:tc>
        <w:tc>
          <w:tcPr>
            <w:tcW w:w="236" w:type="dxa"/>
            <w:gridSpan w:val="2"/>
            <w:tcBorders>
              <w:left w:val="nil"/>
              <w:bottom w:val="nil"/>
              <w:right w:val="nil"/>
            </w:tcBorders>
            <w:vAlign w:val="bottom"/>
          </w:tcPr>
          <w:p w:rsidR="00622207" w:rsidRPr="00622207" w:rsidRDefault="00622207" w:rsidP="009E4A5B">
            <w:pPr>
              <w:tabs>
                <w:tab w:val="decimal" w:pos="896"/>
              </w:tabs>
              <w:spacing w:line="240" w:lineRule="atLeast"/>
              <w:ind w:left="-108" w:right="-32"/>
              <w:rPr>
                <w:rFonts w:eastAsia="Times New Roman" w:cs="Times New Roman"/>
                <w:sz w:val="22"/>
                <w:szCs w:val="22"/>
              </w:rPr>
            </w:pPr>
          </w:p>
        </w:tc>
        <w:tc>
          <w:tcPr>
            <w:tcW w:w="969" w:type="dxa"/>
            <w:gridSpan w:val="2"/>
            <w:tcBorders>
              <w:left w:val="nil"/>
              <w:bottom w:val="nil"/>
              <w:right w:val="nil"/>
            </w:tcBorders>
            <w:vAlign w:val="bottom"/>
          </w:tcPr>
          <w:p w:rsidR="00622207" w:rsidRPr="00622207" w:rsidRDefault="00622207" w:rsidP="009E4A5B">
            <w:pPr>
              <w:tabs>
                <w:tab w:val="decimal" w:pos="753"/>
              </w:tabs>
              <w:spacing w:line="240" w:lineRule="atLeast"/>
              <w:ind w:left="-108" w:right="-182"/>
              <w:rPr>
                <w:rFonts w:eastAsia="Times New Roman" w:cs="Times New Roman"/>
                <w:sz w:val="22"/>
                <w:szCs w:val="22"/>
              </w:rPr>
            </w:pPr>
            <w:r w:rsidRPr="00622207">
              <w:rPr>
                <w:rFonts w:eastAsia="Times New Roman" w:cs="Times New Roman"/>
                <w:sz w:val="22"/>
                <w:szCs w:val="22"/>
                <w:cs/>
              </w:rPr>
              <w:t>(107,83</w:t>
            </w:r>
            <w:r w:rsidR="003E0FCF">
              <w:rPr>
                <w:rFonts w:eastAsia="Times New Roman" w:cs="Times New Roman"/>
                <w:sz w:val="22"/>
                <w:szCs w:val="22"/>
              </w:rPr>
              <w:t>5</w:t>
            </w:r>
            <w:r w:rsidRPr="00622207">
              <w:rPr>
                <w:rFonts w:eastAsia="Times New Roman" w:cs="Times New Roman"/>
                <w:sz w:val="22"/>
                <w:szCs w:val="22"/>
                <w:cs/>
              </w:rPr>
              <w:t>)</w:t>
            </w:r>
          </w:p>
        </w:tc>
        <w:tc>
          <w:tcPr>
            <w:tcW w:w="264" w:type="dxa"/>
            <w:gridSpan w:val="3"/>
            <w:tcBorders>
              <w:left w:val="nil"/>
              <w:bottom w:val="nil"/>
              <w:right w:val="nil"/>
            </w:tcBorders>
            <w:vAlign w:val="bottom"/>
          </w:tcPr>
          <w:p w:rsidR="00622207" w:rsidRPr="00622207" w:rsidRDefault="00622207" w:rsidP="009E4A5B">
            <w:pPr>
              <w:tabs>
                <w:tab w:val="decimal" w:pos="890"/>
              </w:tabs>
              <w:spacing w:line="240" w:lineRule="atLeast"/>
              <w:jc w:val="right"/>
              <w:rPr>
                <w:rFonts w:eastAsia="Times New Roman" w:cs="Times New Roman"/>
                <w:sz w:val="22"/>
                <w:szCs w:val="22"/>
              </w:rPr>
            </w:pPr>
          </w:p>
        </w:tc>
        <w:tc>
          <w:tcPr>
            <w:tcW w:w="967" w:type="dxa"/>
            <w:gridSpan w:val="2"/>
            <w:tcBorders>
              <w:left w:val="nil"/>
              <w:bottom w:val="nil"/>
              <w:right w:val="nil"/>
            </w:tcBorders>
            <w:shd w:val="clear" w:color="auto" w:fill="auto"/>
            <w:noWrap/>
            <w:vAlign w:val="bottom"/>
          </w:tcPr>
          <w:p w:rsidR="00622207" w:rsidRPr="00622207" w:rsidRDefault="00622207" w:rsidP="009E4A5B">
            <w:pPr>
              <w:tabs>
                <w:tab w:val="decimal" w:pos="460"/>
              </w:tabs>
              <w:spacing w:line="240" w:lineRule="atLeast"/>
              <w:ind w:left="-108" w:right="96"/>
              <w:rPr>
                <w:rFonts w:eastAsia="Times New Roman" w:cs="Times New Roman"/>
                <w:sz w:val="22"/>
                <w:szCs w:val="22"/>
              </w:rPr>
            </w:pPr>
            <w:r w:rsidRPr="00622207">
              <w:rPr>
                <w:rFonts w:eastAsia="Times New Roman" w:cs="Times New Roman"/>
                <w:sz w:val="22"/>
                <w:szCs w:val="22"/>
                <w:cs/>
              </w:rPr>
              <w:t>-</w:t>
            </w:r>
          </w:p>
        </w:tc>
      </w:tr>
      <w:tr w:rsidR="00622207" w:rsidRPr="00D07B6E" w:rsidTr="00EF3F8A">
        <w:trPr>
          <w:gridAfter w:val="2"/>
          <w:wAfter w:w="169" w:type="dxa"/>
          <w:trHeight w:val="207"/>
        </w:trPr>
        <w:tc>
          <w:tcPr>
            <w:tcW w:w="2843" w:type="dxa"/>
            <w:tcBorders>
              <w:top w:val="nil"/>
              <w:left w:val="nil"/>
              <w:bottom w:val="nil"/>
              <w:right w:val="nil"/>
            </w:tcBorders>
            <w:shd w:val="clear" w:color="auto" w:fill="auto"/>
            <w:noWrap/>
            <w:vAlign w:val="bottom"/>
          </w:tcPr>
          <w:p w:rsidR="00622207" w:rsidRPr="00D07B6E" w:rsidRDefault="00622207" w:rsidP="009E4A5B">
            <w:pPr>
              <w:spacing w:line="240" w:lineRule="atLeast"/>
              <w:ind w:left="252" w:right="0" w:hanging="180"/>
              <w:rPr>
                <w:rFonts w:eastAsia="Times New Roman" w:cs="Times New Roman"/>
                <w:color w:val="000000"/>
                <w:sz w:val="22"/>
                <w:szCs w:val="22"/>
              </w:rPr>
            </w:pPr>
            <w:r w:rsidRPr="00D07B6E">
              <w:rPr>
                <w:rFonts w:eastAsia="Times New Roman" w:cs="Times New Roman"/>
                <w:color w:val="000000"/>
                <w:sz w:val="22"/>
                <w:szCs w:val="22"/>
              </w:rPr>
              <w:t>Financial income and other income</w:t>
            </w:r>
          </w:p>
        </w:tc>
        <w:tc>
          <w:tcPr>
            <w:tcW w:w="1165" w:type="dxa"/>
            <w:tcBorders>
              <w:left w:val="nil"/>
              <w:bottom w:val="nil"/>
              <w:right w:val="nil"/>
            </w:tcBorders>
            <w:shd w:val="clear" w:color="auto" w:fill="auto"/>
            <w:noWrap/>
            <w:vAlign w:val="bottom"/>
          </w:tcPr>
          <w:p w:rsidR="00622207" w:rsidRPr="00622207" w:rsidRDefault="00622207" w:rsidP="009E4A5B">
            <w:pPr>
              <w:tabs>
                <w:tab w:val="decimal" w:pos="883"/>
              </w:tabs>
              <w:spacing w:line="240" w:lineRule="atLeast"/>
              <w:ind w:left="-108" w:right="96"/>
              <w:rPr>
                <w:rFonts w:eastAsia="Times New Roman" w:cs="Times New Roman"/>
                <w:sz w:val="22"/>
                <w:szCs w:val="22"/>
              </w:rPr>
            </w:pPr>
            <w:r w:rsidRPr="00622207">
              <w:rPr>
                <w:rFonts w:eastAsia="Times New Roman" w:cs="Times New Roman"/>
                <w:sz w:val="22"/>
                <w:szCs w:val="22"/>
              </w:rPr>
              <w:t>15,662</w:t>
            </w:r>
          </w:p>
        </w:tc>
        <w:tc>
          <w:tcPr>
            <w:tcW w:w="236" w:type="dxa"/>
            <w:tcBorders>
              <w:left w:val="nil"/>
              <w:bottom w:val="nil"/>
              <w:right w:val="nil"/>
            </w:tcBorders>
            <w:vAlign w:val="bottom"/>
          </w:tcPr>
          <w:p w:rsidR="00622207" w:rsidRPr="00622207" w:rsidRDefault="00622207" w:rsidP="009E4A5B">
            <w:pPr>
              <w:tabs>
                <w:tab w:val="decimal" w:pos="496"/>
              </w:tabs>
              <w:spacing w:line="240" w:lineRule="atLeast"/>
              <w:jc w:val="right"/>
              <w:rPr>
                <w:rFonts w:eastAsia="Times New Roman" w:cs="Times New Roman"/>
                <w:sz w:val="22"/>
                <w:szCs w:val="22"/>
              </w:rPr>
            </w:pPr>
          </w:p>
        </w:tc>
        <w:tc>
          <w:tcPr>
            <w:tcW w:w="1182" w:type="dxa"/>
            <w:tcBorders>
              <w:left w:val="nil"/>
              <w:bottom w:val="nil"/>
              <w:right w:val="nil"/>
            </w:tcBorders>
            <w:shd w:val="clear" w:color="auto" w:fill="auto"/>
            <w:noWrap/>
            <w:vAlign w:val="bottom"/>
          </w:tcPr>
          <w:p w:rsidR="00622207" w:rsidRPr="00622207" w:rsidRDefault="00622207" w:rsidP="009E4A5B">
            <w:pPr>
              <w:tabs>
                <w:tab w:val="decimal" w:pos="826"/>
              </w:tabs>
              <w:spacing w:line="240" w:lineRule="atLeast"/>
              <w:ind w:left="-108" w:right="96"/>
              <w:rPr>
                <w:rFonts w:eastAsia="Times New Roman" w:cs="Times New Roman"/>
                <w:sz w:val="22"/>
                <w:szCs w:val="22"/>
              </w:rPr>
            </w:pPr>
            <w:r w:rsidRPr="00622207">
              <w:rPr>
                <w:rFonts w:eastAsia="Times New Roman" w:cs="Times New Roman"/>
                <w:sz w:val="22"/>
                <w:szCs w:val="22"/>
                <w:cs/>
              </w:rPr>
              <w:t>2</w:t>
            </w:r>
            <w:r w:rsidRPr="00622207">
              <w:rPr>
                <w:rFonts w:eastAsia="Times New Roman" w:cs="Times New Roman"/>
                <w:sz w:val="22"/>
                <w:szCs w:val="22"/>
              </w:rPr>
              <w:t>68</w:t>
            </w:r>
          </w:p>
        </w:tc>
        <w:tc>
          <w:tcPr>
            <w:tcW w:w="236" w:type="dxa"/>
            <w:tcBorders>
              <w:left w:val="nil"/>
              <w:bottom w:val="nil"/>
              <w:right w:val="nil"/>
            </w:tcBorders>
            <w:vAlign w:val="bottom"/>
          </w:tcPr>
          <w:p w:rsidR="00622207" w:rsidRPr="00622207" w:rsidRDefault="00622207" w:rsidP="009E4A5B">
            <w:pPr>
              <w:tabs>
                <w:tab w:val="decimal" w:pos="766"/>
              </w:tabs>
              <w:spacing w:line="240" w:lineRule="atLeast"/>
              <w:ind w:left="-134" w:right="31"/>
              <w:jc w:val="right"/>
              <w:rPr>
                <w:rFonts w:eastAsia="Times New Roman" w:cs="Times New Roman"/>
                <w:sz w:val="22"/>
                <w:szCs w:val="22"/>
              </w:rPr>
            </w:pPr>
          </w:p>
        </w:tc>
        <w:tc>
          <w:tcPr>
            <w:tcW w:w="1005" w:type="dxa"/>
            <w:gridSpan w:val="2"/>
            <w:tcBorders>
              <w:left w:val="nil"/>
              <w:bottom w:val="nil"/>
              <w:right w:val="nil"/>
            </w:tcBorders>
            <w:shd w:val="clear" w:color="auto" w:fill="auto"/>
            <w:noWrap/>
            <w:vAlign w:val="bottom"/>
          </w:tcPr>
          <w:p w:rsidR="00622207" w:rsidRPr="00622207" w:rsidRDefault="00622207" w:rsidP="009E4A5B">
            <w:pPr>
              <w:tabs>
                <w:tab w:val="decimal" w:pos="362"/>
              </w:tabs>
              <w:spacing w:line="240" w:lineRule="atLeast"/>
              <w:ind w:left="-134" w:right="31"/>
              <w:rPr>
                <w:rFonts w:eastAsia="Times New Roman" w:cs="Times New Roman"/>
                <w:sz w:val="22"/>
                <w:szCs w:val="22"/>
              </w:rPr>
            </w:pPr>
            <w:r w:rsidRPr="00622207">
              <w:rPr>
                <w:rFonts w:eastAsia="Times New Roman" w:cs="Times New Roman"/>
                <w:sz w:val="22"/>
                <w:szCs w:val="22"/>
                <w:cs/>
              </w:rPr>
              <w:t>-</w:t>
            </w:r>
          </w:p>
        </w:tc>
        <w:tc>
          <w:tcPr>
            <w:tcW w:w="236" w:type="dxa"/>
            <w:tcBorders>
              <w:left w:val="nil"/>
              <w:bottom w:val="nil"/>
              <w:right w:val="nil"/>
            </w:tcBorders>
            <w:vAlign w:val="bottom"/>
          </w:tcPr>
          <w:p w:rsidR="00622207" w:rsidRPr="00622207" w:rsidRDefault="00622207" w:rsidP="009E4A5B">
            <w:pPr>
              <w:tabs>
                <w:tab w:val="decimal" w:pos="743"/>
              </w:tabs>
              <w:spacing w:line="240" w:lineRule="atLeast"/>
              <w:jc w:val="right"/>
              <w:rPr>
                <w:rFonts w:eastAsia="Times New Roman" w:cs="Times New Roman"/>
                <w:sz w:val="22"/>
                <w:szCs w:val="22"/>
              </w:rPr>
            </w:pPr>
          </w:p>
        </w:tc>
        <w:tc>
          <w:tcPr>
            <w:tcW w:w="1004" w:type="dxa"/>
            <w:gridSpan w:val="3"/>
            <w:tcBorders>
              <w:left w:val="nil"/>
              <w:bottom w:val="nil"/>
              <w:right w:val="nil"/>
            </w:tcBorders>
            <w:shd w:val="clear" w:color="auto" w:fill="auto"/>
            <w:noWrap/>
            <w:vAlign w:val="bottom"/>
          </w:tcPr>
          <w:p w:rsidR="00622207" w:rsidRPr="00622207" w:rsidRDefault="00622207" w:rsidP="009E4A5B">
            <w:pPr>
              <w:tabs>
                <w:tab w:val="decimal" w:pos="868"/>
              </w:tabs>
              <w:spacing w:line="240" w:lineRule="atLeast"/>
              <w:ind w:left="-108" w:right="96"/>
              <w:rPr>
                <w:rFonts w:eastAsia="Times New Roman" w:cs="Times New Roman"/>
                <w:sz w:val="22"/>
                <w:szCs w:val="22"/>
              </w:rPr>
            </w:pPr>
            <w:r w:rsidRPr="00622207">
              <w:rPr>
                <w:rFonts w:eastAsia="Times New Roman" w:cs="Times New Roman"/>
                <w:sz w:val="22"/>
                <w:szCs w:val="22"/>
              </w:rPr>
              <w:t>15,930</w:t>
            </w:r>
          </w:p>
        </w:tc>
        <w:tc>
          <w:tcPr>
            <w:tcW w:w="236" w:type="dxa"/>
            <w:gridSpan w:val="2"/>
            <w:tcBorders>
              <w:left w:val="nil"/>
              <w:bottom w:val="nil"/>
              <w:right w:val="nil"/>
            </w:tcBorders>
            <w:vAlign w:val="bottom"/>
          </w:tcPr>
          <w:p w:rsidR="00622207" w:rsidRPr="00622207" w:rsidRDefault="00622207" w:rsidP="009E4A5B">
            <w:pPr>
              <w:tabs>
                <w:tab w:val="decimal" w:pos="896"/>
              </w:tabs>
              <w:spacing w:line="240" w:lineRule="atLeast"/>
              <w:ind w:left="-108" w:right="-32"/>
              <w:rPr>
                <w:rFonts w:eastAsia="Times New Roman" w:cs="Times New Roman"/>
                <w:sz w:val="22"/>
                <w:szCs w:val="22"/>
              </w:rPr>
            </w:pPr>
          </w:p>
        </w:tc>
        <w:tc>
          <w:tcPr>
            <w:tcW w:w="969" w:type="dxa"/>
            <w:gridSpan w:val="2"/>
            <w:tcBorders>
              <w:left w:val="nil"/>
              <w:bottom w:val="nil"/>
              <w:right w:val="nil"/>
            </w:tcBorders>
            <w:vAlign w:val="bottom"/>
          </w:tcPr>
          <w:p w:rsidR="00622207" w:rsidRPr="00622207" w:rsidRDefault="00622207" w:rsidP="009E4A5B">
            <w:pPr>
              <w:tabs>
                <w:tab w:val="decimal" w:pos="753"/>
              </w:tabs>
              <w:spacing w:line="240" w:lineRule="atLeast"/>
              <w:ind w:left="-108" w:right="-182"/>
              <w:rPr>
                <w:rFonts w:eastAsia="Times New Roman" w:cs="Times New Roman"/>
                <w:sz w:val="22"/>
                <w:szCs w:val="22"/>
              </w:rPr>
            </w:pPr>
            <w:r w:rsidRPr="00622207">
              <w:rPr>
                <w:rFonts w:eastAsia="Times New Roman" w:cs="Times New Roman"/>
                <w:sz w:val="22"/>
                <w:szCs w:val="22"/>
                <w:cs/>
              </w:rPr>
              <w:t>(20</w:t>
            </w:r>
            <w:r w:rsidR="003E0FCF">
              <w:rPr>
                <w:rFonts w:eastAsia="Times New Roman" w:cs="Times New Roman"/>
                <w:sz w:val="22"/>
                <w:szCs w:val="22"/>
              </w:rPr>
              <w:t>8</w:t>
            </w:r>
            <w:r w:rsidRPr="00622207">
              <w:rPr>
                <w:rFonts w:eastAsia="Times New Roman" w:cs="Times New Roman"/>
                <w:sz w:val="22"/>
                <w:szCs w:val="22"/>
                <w:cs/>
              </w:rPr>
              <w:t>)</w:t>
            </w:r>
          </w:p>
        </w:tc>
        <w:tc>
          <w:tcPr>
            <w:tcW w:w="264" w:type="dxa"/>
            <w:gridSpan w:val="3"/>
            <w:tcBorders>
              <w:left w:val="nil"/>
              <w:bottom w:val="nil"/>
              <w:right w:val="nil"/>
            </w:tcBorders>
            <w:vAlign w:val="bottom"/>
          </w:tcPr>
          <w:p w:rsidR="00622207" w:rsidRPr="00622207" w:rsidRDefault="00622207" w:rsidP="009E4A5B">
            <w:pPr>
              <w:tabs>
                <w:tab w:val="decimal" w:pos="890"/>
              </w:tabs>
              <w:spacing w:line="240" w:lineRule="atLeast"/>
              <w:jc w:val="right"/>
              <w:rPr>
                <w:rFonts w:eastAsia="Times New Roman" w:cs="Times New Roman"/>
                <w:sz w:val="22"/>
                <w:szCs w:val="22"/>
              </w:rPr>
            </w:pPr>
          </w:p>
        </w:tc>
        <w:tc>
          <w:tcPr>
            <w:tcW w:w="967" w:type="dxa"/>
            <w:gridSpan w:val="2"/>
            <w:tcBorders>
              <w:left w:val="nil"/>
              <w:bottom w:val="nil"/>
              <w:right w:val="nil"/>
            </w:tcBorders>
            <w:shd w:val="clear" w:color="auto" w:fill="auto"/>
            <w:noWrap/>
            <w:vAlign w:val="bottom"/>
          </w:tcPr>
          <w:p w:rsidR="00622207" w:rsidRPr="00622207" w:rsidRDefault="00622207" w:rsidP="009E4A5B">
            <w:pPr>
              <w:tabs>
                <w:tab w:val="decimal" w:pos="803"/>
              </w:tabs>
              <w:spacing w:line="240" w:lineRule="atLeast"/>
              <w:ind w:left="-108" w:right="96"/>
              <w:rPr>
                <w:rFonts w:eastAsia="Times New Roman" w:cs="Times New Roman"/>
                <w:sz w:val="22"/>
                <w:szCs w:val="22"/>
              </w:rPr>
            </w:pPr>
            <w:r w:rsidRPr="00622207">
              <w:rPr>
                <w:rFonts w:eastAsia="Times New Roman" w:cs="Times New Roman"/>
                <w:sz w:val="22"/>
                <w:szCs w:val="22"/>
              </w:rPr>
              <w:t>15,722</w:t>
            </w:r>
          </w:p>
        </w:tc>
      </w:tr>
      <w:tr w:rsidR="00622207" w:rsidRPr="00D07B6E" w:rsidTr="00EF3F8A">
        <w:trPr>
          <w:gridAfter w:val="2"/>
          <w:wAfter w:w="169" w:type="dxa"/>
          <w:trHeight w:val="207"/>
        </w:trPr>
        <w:tc>
          <w:tcPr>
            <w:tcW w:w="2843" w:type="dxa"/>
            <w:tcBorders>
              <w:top w:val="nil"/>
              <w:left w:val="nil"/>
              <w:bottom w:val="nil"/>
              <w:right w:val="nil"/>
            </w:tcBorders>
            <w:shd w:val="clear" w:color="auto" w:fill="auto"/>
            <w:noWrap/>
            <w:vAlign w:val="bottom"/>
          </w:tcPr>
          <w:p w:rsidR="00622207" w:rsidRPr="00D07B6E" w:rsidRDefault="00622207" w:rsidP="009E4A5B">
            <w:pPr>
              <w:spacing w:line="240" w:lineRule="atLeast"/>
              <w:ind w:left="63" w:right="0"/>
              <w:rPr>
                <w:rFonts w:eastAsia="Times New Roman" w:cstheme="minorBidi"/>
                <w:color w:val="000000"/>
                <w:sz w:val="22"/>
                <w:szCs w:val="22"/>
                <w:cs/>
              </w:rPr>
            </w:pPr>
            <w:r w:rsidRPr="00D07B6E">
              <w:rPr>
                <w:rFonts w:eastAsia="Times New Roman" w:cs="Times New Roman"/>
                <w:color w:val="000000"/>
                <w:sz w:val="22"/>
                <w:szCs w:val="22"/>
              </w:rPr>
              <w:t>Other</w:t>
            </w:r>
          </w:p>
        </w:tc>
        <w:tc>
          <w:tcPr>
            <w:tcW w:w="1165" w:type="dxa"/>
            <w:tcBorders>
              <w:left w:val="nil"/>
              <w:bottom w:val="nil"/>
              <w:right w:val="nil"/>
            </w:tcBorders>
            <w:shd w:val="clear" w:color="auto" w:fill="auto"/>
            <w:noWrap/>
            <w:vAlign w:val="bottom"/>
          </w:tcPr>
          <w:p w:rsidR="00622207" w:rsidRPr="00622207" w:rsidRDefault="00622207" w:rsidP="009E4A5B">
            <w:pPr>
              <w:tabs>
                <w:tab w:val="decimal" w:pos="883"/>
              </w:tabs>
              <w:spacing w:line="240" w:lineRule="atLeast"/>
              <w:ind w:left="-108" w:right="96"/>
              <w:rPr>
                <w:rFonts w:eastAsia="Times New Roman" w:cs="Times New Roman"/>
                <w:sz w:val="22"/>
                <w:szCs w:val="22"/>
              </w:rPr>
            </w:pPr>
            <w:r w:rsidRPr="00622207">
              <w:rPr>
                <w:rFonts w:eastAsia="Times New Roman" w:cs="Times New Roman"/>
                <w:sz w:val="22"/>
                <w:szCs w:val="22"/>
                <w:cs/>
              </w:rPr>
              <w:t>(6</w:t>
            </w:r>
            <w:r w:rsidRPr="00622207">
              <w:rPr>
                <w:rFonts w:eastAsia="Times New Roman" w:cs="Times New Roman"/>
                <w:sz w:val="22"/>
                <w:szCs w:val="22"/>
              </w:rPr>
              <w:t>5,724</w:t>
            </w:r>
            <w:r w:rsidRPr="00622207">
              <w:rPr>
                <w:rFonts w:eastAsia="Times New Roman" w:cs="Times New Roman"/>
                <w:sz w:val="22"/>
                <w:szCs w:val="22"/>
                <w:cs/>
              </w:rPr>
              <w:t>)</w:t>
            </w:r>
          </w:p>
        </w:tc>
        <w:tc>
          <w:tcPr>
            <w:tcW w:w="236" w:type="dxa"/>
            <w:tcBorders>
              <w:left w:val="nil"/>
              <w:bottom w:val="nil"/>
              <w:right w:val="nil"/>
            </w:tcBorders>
            <w:vAlign w:val="bottom"/>
          </w:tcPr>
          <w:p w:rsidR="00622207" w:rsidRPr="00622207" w:rsidRDefault="00622207" w:rsidP="009E4A5B">
            <w:pPr>
              <w:tabs>
                <w:tab w:val="decimal" w:pos="496"/>
              </w:tabs>
              <w:spacing w:line="240" w:lineRule="atLeast"/>
              <w:jc w:val="right"/>
              <w:rPr>
                <w:rFonts w:eastAsia="Times New Roman" w:cs="Times New Roman"/>
                <w:sz w:val="22"/>
                <w:szCs w:val="22"/>
              </w:rPr>
            </w:pPr>
          </w:p>
        </w:tc>
        <w:tc>
          <w:tcPr>
            <w:tcW w:w="1182" w:type="dxa"/>
            <w:tcBorders>
              <w:left w:val="nil"/>
              <w:bottom w:val="nil"/>
              <w:right w:val="nil"/>
            </w:tcBorders>
            <w:shd w:val="clear" w:color="auto" w:fill="auto"/>
            <w:noWrap/>
            <w:vAlign w:val="bottom"/>
          </w:tcPr>
          <w:p w:rsidR="00622207" w:rsidRPr="00622207" w:rsidRDefault="00622207" w:rsidP="009E4A5B">
            <w:pPr>
              <w:tabs>
                <w:tab w:val="decimal" w:pos="826"/>
              </w:tabs>
              <w:spacing w:line="240" w:lineRule="atLeast"/>
              <w:ind w:left="-108" w:right="96"/>
              <w:rPr>
                <w:rFonts w:eastAsia="Times New Roman" w:cs="Times New Roman"/>
                <w:sz w:val="22"/>
                <w:szCs w:val="22"/>
              </w:rPr>
            </w:pPr>
            <w:r w:rsidRPr="00622207">
              <w:rPr>
                <w:rFonts w:eastAsia="Times New Roman" w:cs="Times New Roman"/>
                <w:sz w:val="22"/>
                <w:szCs w:val="22"/>
                <w:cs/>
              </w:rPr>
              <w:t>(</w:t>
            </w:r>
            <w:r w:rsidRPr="00622207">
              <w:rPr>
                <w:rFonts w:eastAsia="Times New Roman" w:cs="Times New Roman"/>
                <w:sz w:val="22"/>
                <w:szCs w:val="22"/>
              </w:rPr>
              <w:t>12,000</w:t>
            </w:r>
            <w:r w:rsidRPr="00622207">
              <w:rPr>
                <w:rFonts w:eastAsia="Times New Roman" w:cs="Times New Roman"/>
                <w:sz w:val="22"/>
                <w:szCs w:val="22"/>
                <w:cs/>
              </w:rPr>
              <w:t>)</w:t>
            </w:r>
          </w:p>
        </w:tc>
        <w:tc>
          <w:tcPr>
            <w:tcW w:w="236" w:type="dxa"/>
            <w:tcBorders>
              <w:left w:val="nil"/>
              <w:bottom w:val="nil"/>
              <w:right w:val="nil"/>
            </w:tcBorders>
            <w:vAlign w:val="bottom"/>
          </w:tcPr>
          <w:p w:rsidR="00622207" w:rsidRPr="00622207" w:rsidRDefault="00622207" w:rsidP="009E4A5B">
            <w:pPr>
              <w:tabs>
                <w:tab w:val="decimal" w:pos="766"/>
              </w:tabs>
              <w:spacing w:line="240" w:lineRule="atLeast"/>
              <w:ind w:left="-134" w:right="31"/>
              <w:jc w:val="right"/>
              <w:rPr>
                <w:rFonts w:eastAsia="Times New Roman" w:cs="Times New Roman"/>
                <w:sz w:val="22"/>
                <w:szCs w:val="22"/>
              </w:rPr>
            </w:pPr>
          </w:p>
        </w:tc>
        <w:tc>
          <w:tcPr>
            <w:tcW w:w="1005" w:type="dxa"/>
            <w:gridSpan w:val="2"/>
            <w:tcBorders>
              <w:left w:val="nil"/>
              <w:bottom w:val="nil"/>
              <w:right w:val="nil"/>
            </w:tcBorders>
            <w:shd w:val="clear" w:color="auto" w:fill="auto"/>
            <w:noWrap/>
            <w:vAlign w:val="bottom"/>
          </w:tcPr>
          <w:p w:rsidR="00622207" w:rsidRPr="00622207" w:rsidRDefault="00622207" w:rsidP="009E4A5B">
            <w:pPr>
              <w:tabs>
                <w:tab w:val="decimal" w:pos="497"/>
              </w:tabs>
              <w:spacing w:line="240" w:lineRule="atLeast"/>
              <w:ind w:left="-134" w:right="31"/>
              <w:rPr>
                <w:rFonts w:eastAsia="Times New Roman" w:cs="Times New Roman"/>
                <w:sz w:val="22"/>
                <w:szCs w:val="22"/>
              </w:rPr>
            </w:pPr>
            <w:r w:rsidRPr="00622207">
              <w:rPr>
                <w:rFonts w:eastAsia="Times New Roman" w:cs="Times New Roman"/>
                <w:sz w:val="22"/>
                <w:szCs w:val="22"/>
                <w:cs/>
              </w:rPr>
              <w:t>(141)</w:t>
            </w:r>
          </w:p>
        </w:tc>
        <w:tc>
          <w:tcPr>
            <w:tcW w:w="236" w:type="dxa"/>
            <w:tcBorders>
              <w:left w:val="nil"/>
              <w:bottom w:val="nil"/>
              <w:right w:val="nil"/>
            </w:tcBorders>
            <w:vAlign w:val="bottom"/>
          </w:tcPr>
          <w:p w:rsidR="00622207" w:rsidRPr="00622207" w:rsidRDefault="00622207" w:rsidP="009E4A5B">
            <w:pPr>
              <w:tabs>
                <w:tab w:val="decimal" w:pos="743"/>
              </w:tabs>
              <w:spacing w:line="240" w:lineRule="atLeast"/>
              <w:jc w:val="right"/>
              <w:rPr>
                <w:rFonts w:eastAsia="Times New Roman" w:cs="Times New Roman"/>
                <w:sz w:val="22"/>
                <w:szCs w:val="22"/>
              </w:rPr>
            </w:pPr>
          </w:p>
        </w:tc>
        <w:tc>
          <w:tcPr>
            <w:tcW w:w="1004" w:type="dxa"/>
            <w:gridSpan w:val="3"/>
            <w:tcBorders>
              <w:left w:val="nil"/>
              <w:bottom w:val="nil"/>
              <w:right w:val="nil"/>
            </w:tcBorders>
            <w:shd w:val="clear" w:color="auto" w:fill="auto"/>
            <w:noWrap/>
            <w:vAlign w:val="bottom"/>
          </w:tcPr>
          <w:p w:rsidR="00622207" w:rsidRPr="00622207" w:rsidRDefault="00622207" w:rsidP="009E4A5B">
            <w:pPr>
              <w:tabs>
                <w:tab w:val="decimal" w:pos="868"/>
              </w:tabs>
              <w:spacing w:line="240" w:lineRule="atLeast"/>
              <w:ind w:left="-108" w:right="96"/>
              <w:rPr>
                <w:rFonts w:eastAsia="Times New Roman" w:cs="Times New Roman"/>
                <w:sz w:val="22"/>
                <w:szCs w:val="22"/>
              </w:rPr>
            </w:pPr>
            <w:r w:rsidRPr="00622207">
              <w:rPr>
                <w:rFonts w:eastAsia="Times New Roman" w:cs="Times New Roman"/>
                <w:sz w:val="22"/>
                <w:szCs w:val="22"/>
                <w:cs/>
              </w:rPr>
              <w:t>(</w:t>
            </w:r>
            <w:r w:rsidRPr="00622207">
              <w:rPr>
                <w:rFonts w:eastAsia="Times New Roman" w:cs="Times New Roman"/>
                <w:sz w:val="22"/>
                <w:szCs w:val="22"/>
              </w:rPr>
              <w:t>77,865</w:t>
            </w:r>
            <w:r w:rsidRPr="00622207">
              <w:rPr>
                <w:rFonts w:eastAsia="Times New Roman" w:cs="Times New Roman"/>
                <w:sz w:val="22"/>
                <w:szCs w:val="22"/>
                <w:cs/>
              </w:rPr>
              <w:t>)</w:t>
            </w:r>
          </w:p>
        </w:tc>
        <w:tc>
          <w:tcPr>
            <w:tcW w:w="236" w:type="dxa"/>
            <w:gridSpan w:val="2"/>
            <w:tcBorders>
              <w:left w:val="nil"/>
              <w:bottom w:val="nil"/>
              <w:right w:val="nil"/>
            </w:tcBorders>
            <w:vAlign w:val="bottom"/>
          </w:tcPr>
          <w:p w:rsidR="00622207" w:rsidRPr="00622207" w:rsidRDefault="00622207" w:rsidP="009E4A5B">
            <w:pPr>
              <w:tabs>
                <w:tab w:val="decimal" w:pos="896"/>
              </w:tabs>
              <w:spacing w:line="240" w:lineRule="atLeast"/>
              <w:ind w:left="-108" w:right="-32"/>
              <w:rPr>
                <w:rFonts w:eastAsia="Times New Roman" w:cs="Times New Roman"/>
                <w:sz w:val="22"/>
                <w:szCs w:val="22"/>
              </w:rPr>
            </w:pPr>
          </w:p>
        </w:tc>
        <w:tc>
          <w:tcPr>
            <w:tcW w:w="969" w:type="dxa"/>
            <w:gridSpan w:val="2"/>
            <w:tcBorders>
              <w:left w:val="nil"/>
              <w:bottom w:val="nil"/>
              <w:right w:val="nil"/>
            </w:tcBorders>
            <w:vAlign w:val="bottom"/>
          </w:tcPr>
          <w:p w:rsidR="00622207" w:rsidRPr="00622207" w:rsidRDefault="00622207" w:rsidP="009E4A5B">
            <w:pPr>
              <w:tabs>
                <w:tab w:val="decimal" w:pos="753"/>
              </w:tabs>
              <w:spacing w:line="240" w:lineRule="atLeast"/>
              <w:ind w:left="-108" w:right="-182"/>
              <w:rPr>
                <w:rFonts w:eastAsia="Times New Roman" w:cs="Times New Roman"/>
                <w:sz w:val="22"/>
                <w:szCs w:val="22"/>
              </w:rPr>
            </w:pPr>
            <w:r w:rsidRPr="00622207">
              <w:rPr>
                <w:rFonts w:eastAsia="Times New Roman" w:cs="Times New Roman"/>
                <w:sz w:val="22"/>
                <w:szCs w:val="22"/>
              </w:rPr>
              <w:t>170</w:t>
            </w:r>
          </w:p>
        </w:tc>
        <w:tc>
          <w:tcPr>
            <w:tcW w:w="264" w:type="dxa"/>
            <w:gridSpan w:val="3"/>
            <w:tcBorders>
              <w:left w:val="nil"/>
              <w:bottom w:val="nil"/>
              <w:right w:val="nil"/>
            </w:tcBorders>
            <w:vAlign w:val="bottom"/>
          </w:tcPr>
          <w:p w:rsidR="00622207" w:rsidRPr="00622207" w:rsidRDefault="00622207" w:rsidP="009E4A5B">
            <w:pPr>
              <w:tabs>
                <w:tab w:val="decimal" w:pos="890"/>
              </w:tabs>
              <w:spacing w:line="240" w:lineRule="atLeast"/>
              <w:jc w:val="right"/>
              <w:rPr>
                <w:rFonts w:eastAsia="Times New Roman" w:cs="Times New Roman"/>
                <w:sz w:val="22"/>
                <w:szCs w:val="22"/>
              </w:rPr>
            </w:pPr>
          </w:p>
        </w:tc>
        <w:tc>
          <w:tcPr>
            <w:tcW w:w="967" w:type="dxa"/>
            <w:gridSpan w:val="2"/>
            <w:tcBorders>
              <w:left w:val="nil"/>
              <w:bottom w:val="nil"/>
              <w:right w:val="nil"/>
            </w:tcBorders>
            <w:shd w:val="clear" w:color="auto" w:fill="auto"/>
            <w:noWrap/>
            <w:vAlign w:val="bottom"/>
          </w:tcPr>
          <w:p w:rsidR="00622207" w:rsidRPr="00622207" w:rsidRDefault="00622207" w:rsidP="009E4A5B">
            <w:pPr>
              <w:tabs>
                <w:tab w:val="decimal" w:pos="803"/>
              </w:tabs>
              <w:spacing w:line="240" w:lineRule="atLeast"/>
              <w:ind w:left="-108" w:right="96"/>
              <w:rPr>
                <w:rFonts w:eastAsia="Times New Roman" w:cs="Times New Roman"/>
                <w:sz w:val="22"/>
                <w:szCs w:val="22"/>
              </w:rPr>
            </w:pPr>
            <w:r w:rsidRPr="00622207">
              <w:rPr>
                <w:rFonts w:eastAsia="Times New Roman" w:cs="Times New Roman"/>
                <w:sz w:val="22"/>
                <w:szCs w:val="22"/>
                <w:cs/>
              </w:rPr>
              <w:t>(7</w:t>
            </w:r>
            <w:r w:rsidRPr="00622207">
              <w:rPr>
                <w:rFonts w:eastAsia="Times New Roman" w:cs="Times New Roman"/>
                <w:sz w:val="22"/>
                <w:szCs w:val="22"/>
              </w:rPr>
              <w:t>7,695</w:t>
            </w:r>
            <w:r w:rsidRPr="00622207">
              <w:rPr>
                <w:rFonts w:eastAsia="Times New Roman" w:cs="Times New Roman"/>
                <w:sz w:val="22"/>
                <w:szCs w:val="22"/>
                <w:cs/>
              </w:rPr>
              <w:t>)</w:t>
            </w:r>
          </w:p>
        </w:tc>
      </w:tr>
      <w:tr w:rsidR="00622207" w:rsidRPr="00D07B6E" w:rsidTr="00EF3F8A">
        <w:trPr>
          <w:gridAfter w:val="2"/>
          <w:wAfter w:w="169" w:type="dxa"/>
          <w:trHeight w:val="207"/>
        </w:trPr>
        <w:tc>
          <w:tcPr>
            <w:tcW w:w="2843" w:type="dxa"/>
            <w:tcBorders>
              <w:top w:val="nil"/>
              <w:left w:val="nil"/>
              <w:bottom w:val="nil"/>
              <w:right w:val="nil"/>
            </w:tcBorders>
            <w:shd w:val="clear" w:color="auto" w:fill="auto"/>
            <w:noWrap/>
            <w:vAlign w:val="bottom"/>
          </w:tcPr>
          <w:p w:rsidR="00622207" w:rsidRPr="00D07B6E" w:rsidRDefault="00622207" w:rsidP="009E4A5B">
            <w:pPr>
              <w:tabs>
                <w:tab w:val="left" w:pos="249"/>
              </w:tabs>
              <w:spacing w:line="240" w:lineRule="atLeast"/>
              <w:ind w:left="63" w:right="0"/>
              <w:rPr>
                <w:rFonts w:eastAsia="Times New Roman" w:cs="Times New Roman"/>
                <w:color w:val="000000"/>
                <w:sz w:val="22"/>
                <w:szCs w:val="22"/>
                <w:cs/>
              </w:rPr>
            </w:pPr>
            <w:r w:rsidRPr="00D07B6E">
              <w:rPr>
                <w:rFonts w:eastAsia="Times New Roman" w:cs="Times New Roman"/>
                <w:color w:val="000000"/>
                <w:sz w:val="22"/>
                <w:szCs w:val="22"/>
              </w:rPr>
              <w:t xml:space="preserve">Profit (loss) before income </w:t>
            </w:r>
            <w:r w:rsidRPr="00D07B6E">
              <w:rPr>
                <w:rFonts w:eastAsia="Times New Roman" w:cs="Times New Roman"/>
                <w:color w:val="000000"/>
                <w:sz w:val="22"/>
                <w:szCs w:val="22"/>
              </w:rPr>
              <w:tab/>
              <w:t>tax expense</w:t>
            </w:r>
          </w:p>
        </w:tc>
        <w:tc>
          <w:tcPr>
            <w:tcW w:w="1165" w:type="dxa"/>
            <w:tcBorders>
              <w:top w:val="single" w:sz="4" w:space="0" w:color="auto"/>
              <w:left w:val="nil"/>
              <w:bottom w:val="nil"/>
              <w:right w:val="nil"/>
            </w:tcBorders>
            <w:shd w:val="clear" w:color="auto" w:fill="auto"/>
            <w:noWrap/>
            <w:vAlign w:val="bottom"/>
          </w:tcPr>
          <w:p w:rsidR="00622207" w:rsidRPr="00622207" w:rsidRDefault="00622207" w:rsidP="009E4A5B">
            <w:pPr>
              <w:tabs>
                <w:tab w:val="decimal" w:pos="883"/>
              </w:tabs>
              <w:spacing w:line="240" w:lineRule="atLeast"/>
              <w:ind w:left="-108" w:right="96"/>
              <w:rPr>
                <w:rFonts w:eastAsia="Times New Roman" w:cs="Times New Roman"/>
                <w:sz w:val="22"/>
                <w:szCs w:val="22"/>
              </w:rPr>
            </w:pPr>
            <w:r w:rsidRPr="00622207">
              <w:rPr>
                <w:rFonts w:eastAsia="Times New Roman" w:cs="Times New Roman"/>
                <w:sz w:val="22"/>
                <w:szCs w:val="22"/>
                <w:cs/>
              </w:rPr>
              <w:t>116,</w:t>
            </w:r>
            <w:r w:rsidRPr="00622207">
              <w:rPr>
                <w:rFonts w:eastAsia="Times New Roman" w:cs="Times New Roman"/>
                <w:sz w:val="22"/>
                <w:szCs w:val="22"/>
              </w:rPr>
              <w:t>469</w:t>
            </w:r>
          </w:p>
        </w:tc>
        <w:tc>
          <w:tcPr>
            <w:tcW w:w="236" w:type="dxa"/>
            <w:tcBorders>
              <w:left w:val="nil"/>
              <w:bottom w:val="nil"/>
              <w:right w:val="nil"/>
            </w:tcBorders>
            <w:vAlign w:val="bottom"/>
          </w:tcPr>
          <w:p w:rsidR="00622207" w:rsidRPr="00622207" w:rsidRDefault="00622207" w:rsidP="009E4A5B">
            <w:pPr>
              <w:tabs>
                <w:tab w:val="decimal" w:pos="496"/>
              </w:tabs>
              <w:spacing w:line="240" w:lineRule="atLeast"/>
              <w:jc w:val="right"/>
              <w:rPr>
                <w:rFonts w:eastAsia="Times New Roman" w:cs="Times New Roman"/>
                <w:sz w:val="22"/>
                <w:szCs w:val="22"/>
              </w:rPr>
            </w:pPr>
          </w:p>
        </w:tc>
        <w:tc>
          <w:tcPr>
            <w:tcW w:w="1182" w:type="dxa"/>
            <w:tcBorders>
              <w:top w:val="single" w:sz="4" w:space="0" w:color="auto"/>
              <w:left w:val="nil"/>
              <w:bottom w:val="nil"/>
              <w:right w:val="nil"/>
            </w:tcBorders>
            <w:shd w:val="clear" w:color="auto" w:fill="auto"/>
            <w:noWrap/>
            <w:vAlign w:val="bottom"/>
          </w:tcPr>
          <w:p w:rsidR="00622207" w:rsidRPr="00622207" w:rsidRDefault="00622207" w:rsidP="009E4A5B">
            <w:pPr>
              <w:tabs>
                <w:tab w:val="decimal" w:pos="826"/>
              </w:tabs>
              <w:spacing w:line="240" w:lineRule="atLeast"/>
              <w:ind w:left="-108" w:right="96"/>
              <w:rPr>
                <w:rFonts w:eastAsia="Times New Roman" w:cs="Times New Roman"/>
                <w:sz w:val="22"/>
                <w:szCs w:val="22"/>
              </w:rPr>
            </w:pPr>
            <w:r w:rsidRPr="00622207">
              <w:rPr>
                <w:rFonts w:eastAsia="Times New Roman" w:cs="Times New Roman"/>
                <w:sz w:val="22"/>
                <w:szCs w:val="22"/>
              </w:rPr>
              <w:t>84,998</w:t>
            </w:r>
          </w:p>
        </w:tc>
        <w:tc>
          <w:tcPr>
            <w:tcW w:w="236" w:type="dxa"/>
            <w:tcBorders>
              <w:left w:val="nil"/>
              <w:bottom w:val="nil"/>
              <w:right w:val="nil"/>
            </w:tcBorders>
            <w:vAlign w:val="bottom"/>
          </w:tcPr>
          <w:p w:rsidR="00622207" w:rsidRPr="00622207" w:rsidRDefault="00622207" w:rsidP="009E4A5B">
            <w:pPr>
              <w:tabs>
                <w:tab w:val="decimal" w:pos="431"/>
              </w:tabs>
              <w:spacing w:line="240" w:lineRule="atLeast"/>
              <w:ind w:left="-134" w:right="31"/>
              <w:jc w:val="right"/>
              <w:rPr>
                <w:rFonts w:eastAsia="Times New Roman" w:cs="Times New Roman"/>
                <w:sz w:val="22"/>
                <w:szCs w:val="22"/>
              </w:rPr>
            </w:pPr>
          </w:p>
        </w:tc>
        <w:tc>
          <w:tcPr>
            <w:tcW w:w="1005" w:type="dxa"/>
            <w:gridSpan w:val="2"/>
            <w:tcBorders>
              <w:top w:val="single" w:sz="4" w:space="0" w:color="auto"/>
              <w:left w:val="nil"/>
              <w:bottom w:val="nil"/>
              <w:right w:val="nil"/>
            </w:tcBorders>
            <w:shd w:val="clear" w:color="auto" w:fill="auto"/>
            <w:noWrap/>
            <w:vAlign w:val="bottom"/>
          </w:tcPr>
          <w:p w:rsidR="00622207" w:rsidRPr="00622207" w:rsidRDefault="00622207" w:rsidP="009E4A5B">
            <w:pPr>
              <w:tabs>
                <w:tab w:val="decimal" w:pos="497"/>
              </w:tabs>
              <w:spacing w:line="240" w:lineRule="atLeast"/>
              <w:ind w:left="-134" w:right="31"/>
              <w:rPr>
                <w:rFonts w:eastAsia="Times New Roman" w:cs="Times New Roman"/>
                <w:sz w:val="22"/>
                <w:szCs w:val="22"/>
              </w:rPr>
            </w:pPr>
            <w:r w:rsidRPr="00622207">
              <w:rPr>
                <w:rFonts w:eastAsia="Times New Roman" w:cs="Times New Roman"/>
                <w:sz w:val="22"/>
                <w:szCs w:val="22"/>
                <w:cs/>
              </w:rPr>
              <w:t>(141)</w:t>
            </w:r>
          </w:p>
        </w:tc>
        <w:tc>
          <w:tcPr>
            <w:tcW w:w="250" w:type="dxa"/>
            <w:gridSpan w:val="2"/>
            <w:tcBorders>
              <w:left w:val="nil"/>
              <w:bottom w:val="nil"/>
              <w:right w:val="nil"/>
            </w:tcBorders>
            <w:vAlign w:val="bottom"/>
          </w:tcPr>
          <w:p w:rsidR="00622207" w:rsidRPr="00622207" w:rsidRDefault="00622207" w:rsidP="009E4A5B">
            <w:pPr>
              <w:tabs>
                <w:tab w:val="decimal" w:pos="868"/>
              </w:tabs>
              <w:spacing w:line="240" w:lineRule="atLeast"/>
              <w:ind w:left="-108" w:right="96"/>
              <w:rPr>
                <w:rFonts w:eastAsia="Times New Roman" w:cs="Times New Roman"/>
                <w:sz w:val="22"/>
                <w:szCs w:val="22"/>
              </w:rPr>
            </w:pPr>
          </w:p>
        </w:tc>
        <w:tc>
          <w:tcPr>
            <w:tcW w:w="990" w:type="dxa"/>
            <w:gridSpan w:val="2"/>
            <w:tcBorders>
              <w:top w:val="single" w:sz="4" w:space="0" w:color="auto"/>
              <w:left w:val="nil"/>
              <w:bottom w:val="nil"/>
              <w:right w:val="nil"/>
            </w:tcBorders>
            <w:shd w:val="clear" w:color="auto" w:fill="auto"/>
            <w:noWrap/>
            <w:vAlign w:val="bottom"/>
          </w:tcPr>
          <w:p w:rsidR="00622207" w:rsidRPr="00622207" w:rsidRDefault="00622207" w:rsidP="009E4A5B">
            <w:pPr>
              <w:tabs>
                <w:tab w:val="decimal" w:pos="868"/>
              </w:tabs>
              <w:spacing w:line="240" w:lineRule="atLeast"/>
              <w:ind w:left="-108" w:right="96"/>
              <w:rPr>
                <w:rFonts w:eastAsia="Times New Roman" w:cs="Times New Roman"/>
                <w:sz w:val="22"/>
                <w:szCs w:val="22"/>
              </w:rPr>
            </w:pPr>
            <w:r w:rsidRPr="00622207">
              <w:rPr>
                <w:rFonts w:eastAsia="Times New Roman" w:cs="Times New Roman"/>
                <w:sz w:val="22"/>
                <w:szCs w:val="22"/>
              </w:rPr>
              <w:t>201,326</w:t>
            </w:r>
          </w:p>
        </w:tc>
        <w:tc>
          <w:tcPr>
            <w:tcW w:w="236" w:type="dxa"/>
            <w:gridSpan w:val="2"/>
            <w:tcBorders>
              <w:left w:val="nil"/>
              <w:bottom w:val="nil"/>
              <w:right w:val="nil"/>
            </w:tcBorders>
            <w:vAlign w:val="bottom"/>
          </w:tcPr>
          <w:p w:rsidR="00622207" w:rsidRPr="00622207" w:rsidRDefault="00622207" w:rsidP="009E4A5B">
            <w:pPr>
              <w:tabs>
                <w:tab w:val="decimal" w:pos="896"/>
              </w:tabs>
              <w:spacing w:line="240" w:lineRule="atLeast"/>
              <w:ind w:left="-108" w:right="-32"/>
              <w:rPr>
                <w:rFonts w:eastAsia="Times New Roman" w:cs="Times New Roman"/>
                <w:sz w:val="22"/>
                <w:szCs w:val="22"/>
              </w:rPr>
            </w:pPr>
          </w:p>
        </w:tc>
        <w:tc>
          <w:tcPr>
            <w:tcW w:w="969" w:type="dxa"/>
            <w:gridSpan w:val="2"/>
            <w:tcBorders>
              <w:top w:val="single" w:sz="4" w:space="0" w:color="auto"/>
              <w:left w:val="nil"/>
              <w:bottom w:val="nil"/>
              <w:right w:val="nil"/>
            </w:tcBorders>
            <w:vAlign w:val="bottom"/>
          </w:tcPr>
          <w:p w:rsidR="00622207" w:rsidRPr="00622207" w:rsidRDefault="00622207" w:rsidP="009E4A5B">
            <w:pPr>
              <w:tabs>
                <w:tab w:val="decimal" w:pos="753"/>
              </w:tabs>
              <w:spacing w:line="240" w:lineRule="atLeast"/>
              <w:ind w:left="-108" w:right="-182"/>
              <w:rPr>
                <w:rFonts w:eastAsia="Times New Roman" w:cs="Times New Roman"/>
                <w:sz w:val="22"/>
                <w:szCs w:val="22"/>
              </w:rPr>
            </w:pPr>
            <w:r w:rsidRPr="00622207">
              <w:rPr>
                <w:rFonts w:eastAsia="Times New Roman" w:cs="Times New Roman"/>
                <w:sz w:val="22"/>
                <w:szCs w:val="22"/>
                <w:cs/>
              </w:rPr>
              <w:t>(</w:t>
            </w:r>
            <w:r w:rsidRPr="00622207">
              <w:rPr>
                <w:rFonts w:eastAsia="Times New Roman" w:cs="Times New Roman"/>
                <w:sz w:val="22"/>
                <w:szCs w:val="22"/>
              </w:rPr>
              <w:t>108,002</w:t>
            </w:r>
            <w:r w:rsidRPr="00622207">
              <w:rPr>
                <w:rFonts w:eastAsia="Times New Roman" w:cs="Times New Roman"/>
                <w:sz w:val="22"/>
                <w:szCs w:val="22"/>
                <w:cs/>
              </w:rPr>
              <w:t>)</w:t>
            </w:r>
          </w:p>
        </w:tc>
        <w:tc>
          <w:tcPr>
            <w:tcW w:w="264" w:type="dxa"/>
            <w:gridSpan w:val="3"/>
            <w:tcBorders>
              <w:left w:val="nil"/>
              <w:bottom w:val="nil"/>
              <w:right w:val="nil"/>
            </w:tcBorders>
            <w:vAlign w:val="bottom"/>
          </w:tcPr>
          <w:p w:rsidR="00622207" w:rsidRPr="00622207" w:rsidRDefault="00622207" w:rsidP="009E4A5B">
            <w:pPr>
              <w:tabs>
                <w:tab w:val="decimal" w:pos="890"/>
              </w:tabs>
              <w:spacing w:line="240" w:lineRule="atLeast"/>
              <w:jc w:val="right"/>
              <w:rPr>
                <w:rFonts w:eastAsia="Times New Roman" w:cs="Times New Roman"/>
                <w:sz w:val="22"/>
                <w:szCs w:val="22"/>
              </w:rPr>
            </w:pPr>
          </w:p>
        </w:tc>
        <w:tc>
          <w:tcPr>
            <w:tcW w:w="967" w:type="dxa"/>
            <w:gridSpan w:val="2"/>
            <w:tcBorders>
              <w:top w:val="single" w:sz="4" w:space="0" w:color="auto"/>
              <w:left w:val="nil"/>
              <w:bottom w:val="nil"/>
              <w:right w:val="nil"/>
            </w:tcBorders>
            <w:shd w:val="clear" w:color="auto" w:fill="auto"/>
            <w:noWrap/>
            <w:vAlign w:val="bottom"/>
          </w:tcPr>
          <w:p w:rsidR="00622207" w:rsidRPr="00622207" w:rsidRDefault="00622207" w:rsidP="009E4A5B">
            <w:pPr>
              <w:tabs>
                <w:tab w:val="decimal" w:pos="803"/>
              </w:tabs>
              <w:spacing w:line="240" w:lineRule="atLeast"/>
              <w:ind w:left="-108" w:right="96"/>
              <w:rPr>
                <w:rFonts w:eastAsia="Times New Roman" w:cs="Times New Roman"/>
                <w:sz w:val="22"/>
                <w:szCs w:val="22"/>
              </w:rPr>
            </w:pPr>
            <w:r w:rsidRPr="00622207">
              <w:rPr>
                <w:rFonts w:eastAsia="Times New Roman" w:cs="Times New Roman"/>
                <w:sz w:val="22"/>
                <w:szCs w:val="22"/>
              </w:rPr>
              <w:t>93,324</w:t>
            </w:r>
          </w:p>
        </w:tc>
      </w:tr>
      <w:tr w:rsidR="00622207" w:rsidRPr="00D07B6E" w:rsidTr="00EF3F8A">
        <w:trPr>
          <w:gridAfter w:val="2"/>
          <w:wAfter w:w="169" w:type="dxa"/>
          <w:trHeight w:val="207"/>
        </w:trPr>
        <w:tc>
          <w:tcPr>
            <w:tcW w:w="2843" w:type="dxa"/>
            <w:tcBorders>
              <w:top w:val="nil"/>
              <w:left w:val="nil"/>
              <w:bottom w:val="nil"/>
              <w:right w:val="nil"/>
            </w:tcBorders>
            <w:shd w:val="clear" w:color="auto" w:fill="auto"/>
            <w:noWrap/>
            <w:vAlign w:val="bottom"/>
          </w:tcPr>
          <w:p w:rsidR="00622207" w:rsidRPr="00D07B6E" w:rsidRDefault="00622207" w:rsidP="009E4A5B">
            <w:pPr>
              <w:spacing w:line="240" w:lineRule="atLeast"/>
              <w:ind w:left="63" w:right="-280"/>
              <w:rPr>
                <w:rFonts w:eastAsia="Times New Roman" w:cs="Times New Roman"/>
                <w:color w:val="000000"/>
                <w:sz w:val="22"/>
                <w:szCs w:val="22"/>
                <w:cs/>
              </w:rPr>
            </w:pPr>
            <w:r w:rsidRPr="00D07B6E">
              <w:rPr>
                <w:rFonts w:eastAsia="Times New Roman" w:cs="Times New Roman"/>
                <w:color w:val="000000"/>
                <w:sz w:val="22"/>
                <w:szCs w:val="22"/>
              </w:rPr>
              <w:t>Income tax expense</w:t>
            </w:r>
            <w:r w:rsidR="003E0FCF">
              <w:rPr>
                <w:rFonts w:eastAsia="Times New Roman" w:cs="Times New Roman"/>
                <w:color w:val="000000"/>
                <w:sz w:val="22"/>
                <w:szCs w:val="22"/>
              </w:rPr>
              <w:t xml:space="preserve"> (revenue)</w:t>
            </w:r>
          </w:p>
        </w:tc>
        <w:tc>
          <w:tcPr>
            <w:tcW w:w="1165" w:type="dxa"/>
            <w:tcBorders>
              <w:left w:val="nil"/>
              <w:bottom w:val="single" w:sz="4" w:space="0" w:color="auto"/>
              <w:right w:val="nil"/>
            </w:tcBorders>
            <w:shd w:val="clear" w:color="auto" w:fill="auto"/>
            <w:noWrap/>
            <w:vAlign w:val="bottom"/>
          </w:tcPr>
          <w:p w:rsidR="00622207" w:rsidRPr="00622207" w:rsidRDefault="00622207" w:rsidP="009E4A5B">
            <w:pPr>
              <w:tabs>
                <w:tab w:val="decimal" w:pos="883"/>
              </w:tabs>
              <w:spacing w:line="240" w:lineRule="atLeast"/>
              <w:ind w:left="-108" w:right="96"/>
              <w:rPr>
                <w:rFonts w:eastAsia="Times New Roman" w:cs="Times New Roman"/>
                <w:sz w:val="22"/>
                <w:szCs w:val="22"/>
              </w:rPr>
            </w:pPr>
            <w:r w:rsidRPr="00622207">
              <w:rPr>
                <w:rFonts w:eastAsia="Times New Roman" w:cs="Times New Roman"/>
                <w:sz w:val="22"/>
                <w:szCs w:val="22"/>
              </w:rPr>
              <w:t>26,979</w:t>
            </w:r>
          </w:p>
        </w:tc>
        <w:tc>
          <w:tcPr>
            <w:tcW w:w="236" w:type="dxa"/>
            <w:tcBorders>
              <w:left w:val="nil"/>
              <w:bottom w:val="nil"/>
              <w:right w:val="nil"/>
            </w:tcBorders>
            <w:vAlign w:val="bottom"/>
          </w:tcPr>
          <w:p w:rsidR="00622207" w:rsidRPr="00622207" w:rsidRDefault="00622207" w:rsidP="009E4A5B">
            <w:pPr>
              <w:tabs>
                <w:tab w:val="decimal" w:pos="496"/>
              </w:tabs>
              <w:spacing w:line="240" w:lineRule="atLeast"/>
              <w:jc w:val="right"/>
              <w:rPr>
                <w:rFonts w:eastAsia="Times New Roman" w:cs="Times New Roman"/>
                <w:sz w:val="22"/>
                <w:szCs w:val="22"/>
              </w:rPr>
            </w:pPr>
          </w:p>
        </w:tc>
        <w:tc>
          <w:tcPr>
            <w:tcW w:w="1182" w:type="dxa"/>
            <w:tcBorders>
              <w:left w:val="nil"/>
              <w:bottom w:val="single" w:sz="4" w:space="0" w:color="auto"/>
              <w:right w:val="nil"/>
            </w:tcBorders>
            <w:shd w:val="clear" w:color="auto" w:fill="auto"/>
            <w:noWrap/>
            <w:vAlign w:val="bottom"/>
          </w:tcPr>
          <w:p w:rsidR="00622207" w:rsidRPr="00622207" w:rsidRDefault="00622207" w:rsidP="009E4A5B">
            <w:pPr>
              <w:tabs>
                <w:tab w:val="decimal" w:pos="826"/>
              </w:tabs>
              <w:spacing w:line="240" w:lineRule="atLeast"/>
              <w:ind w:left="-108" w:right="96"/>
              <w:rPr>
                <w:rFonts w:eastAsia="Times New Roman" w:cs="Times New Roman"/>
                <w:sz w:val="22"/>
                <w:szCs w:val="22"/>
                <w:cs/>
              </w:rPr>
            </w:pPr>
            <w:r w:rsidRPr="00622207">
              <w:rPr>
                <w:rFonts w:eastAsia="Times New Roman" w:cs="Times New Roman"/>
                <w:sz w:val="22"/>
                <w:szCs w:val="22"/>
                <w:cs/>
              </w:rPr>
              <w:t>(</w:t>
            </w:r>
            <w:r w:rsidR="0053482D">
              <w:rPr>
                <w:rFonts w:eastAsia="Times New Roman" w:cs="Times New Roman"/>
                <w:sz w:val="22"/>
                <w:szCs w:val="22"/>
              </w:rPr>
              <w:t>6,453</w:t>
            </w:r>
            <w:r w:rsidRPr="00622207">
              <w:rPr>
                <w:rFonts w:eastAsia="Times New Roman" w:cs="Times New Roman"/>
                <w:sz w:val="22"/>
                <w:szCs w:val="22"/>
                <w:cs/>
              </w:rPr>
              <w:t>)</w:t>
            </w:r>
          </w:p>
        </w:tc>
        <w:tc>
          <w:tcPr>
            <w:tcW w:w="236" w:type="dxa"/>
            <w:tcBorders>
              <w:left w:val="nil"/>
              <w:bottom w:val="nil"/>
              <w:right w:val="nil"/>
            </w:tcBorders>
            <w:vAlign w:val="bottom"/>
          </w:tcPr>
          <w:p w:rsidR="00622207" w:rsidRPr="00622207" w:rsidRDefault="00622207" w:rsidP="009E4A5B">
            <w:pPr>
              <w:tabs>
                <w:tab w:val="decimal" w:pos="766"/>
              </w:tabs>
              <w:spacing w:line="240" w:lineRule="atLeast"/>
              <w:ind w:left="-134" w:right="31"/>
              <w:jc w:val="right"/>
              <w:rPr>
                <w:rFonts w:eastAsia="Times New Roman" w:cs="Times New Roman"/>
                <w:sz w:val="22"/>
                <w:szCs w:val="22"/>
              </w:rPr>
            </w:pPr>
          </w:p>
        </w:tc>
        <w:tc>
          <w:tcPr>
            <w:tcW w:w="1005" w:type="dxa"/>
            <w:gridSpan w:val="2"/>
            <w:tcBorders>
              <w:left w:val="nil"/>
              <w:bottom w:val="single" w:sz="4" w:space="0" w:color="auto"/>
              <w:right w:val="nil"/>
            </w:tcBorders>
            <w:shd w:val="clear" w:color="auto" w:fill="auto"/>
            <w:noWrap/>
            <w:vAlign w:val="bottom"/>
          </w:tcPr>
          <w:p w:rsidR="00622207" w:rsidRPr="00622207" w:rsidRDefault="00622207" w:rsidP="009E4A5B">
            <w:pPr>
              <w:tabs>
                <w:tab w:val="decimal" w:pos="362"/>
              </w:tabs>
              <w:spacing w:line="240" w:lineRule="atLeast"/>
              <w:ind w:left="-134" w:right="31"/>
              <w:rPr>
                <w:rFonts w:eastAsia="Times New Roman" w:cs="Times New Roman"/>
                <w:sz w:val="22"/>
                <w:szCs w:val="22"/>
              </w:rPr>
            </w:pPr>
            <w:r w:rsidRPr="00622207">
              <w:rPr>
                <w:rFonts w:eastAsia="Times New Roman" w:cs="Times New Roman"/>
                <w:sz w:val="22"/>
                <w:szCs w:val="22"/>
                <w:cs/>
              </w:rPr>
              <w:t>-</w:t>
            </w:r>
          </w:p>
        </w:tc>
        <w:tc>
          <w:tcPr>
            <w:tcW w:w="250" w:type="dxa"/>
            <w:gridSpan w:val="2"/>
            <w:tcBorders>
              <w:left w:val="nil"/>
              <w:bottom w:val="nil"/>
              <w:right w:val="nil"/>
            </w:tcBorders>
            <w:vAlign w:val="bottom"/>
          </w:tcPr>
          <w:p w:rsidR="00622207" w:rsidRPr="00622207" w:rsidRDefault="00622207" w:rsidP="009E4A5B">
            <w:pPr>
              <w:tabs>
                <w:tab w:val="decimal" w:pos="868"/>
              </w:tabs>
              <w:spacing w:line="240" w:lineRule="atLeast"/>
              <w:ind w:left="-108" w:right="96"/>
              <w:rPr>
                <w:rFonts w:eastAsia="Times New Roman" w:cs="Times New Roman"/>
                <w:sz w:val="22"/>
                <w:szCs w:val="22"/>
              </w:rPr>
            </w:pPr>
          </w:p>
        </w:tc>
        <w:tc>
          <w:tcPr>
            <w:tcW w:w="990" w:type="dxa"/>
            <w:gridSpan w:val="2"/>
            <w:tcBorders>
              <w:left w:val="nil"/>
              <w:bottom w:val="single" w:sz="4" w:space="0" w:color="auto"/>
              <w:right w:val="nil"/>
            </w:tcBorders>
            <w:shd w:val="clear" w:color="auto" w:fill="auto"/>
            <w:noWrap/>
            <w:vAlign w:val="bottom"/>
          </w:tcPr>
          <w:p w:rsidR="00622207" w:rsidRPr="00622207" w:rsidRDefault="0053482D" w:rsidP="009E4A5B">
            <w:pPr>
              <w:tabs>
                <w:tab w:val="decimal" w:pos="868"/>
              </w:tabs>
              <w:spacing w:line="240" w:lineRule="atLeast"/>
              <w:ind w:left="-108" w:right="96"/>
              <w:rPr>
                <w:rFonts w:eastAsia="Times New Roman" w:cs="Times New Roman"/>
                <w:sz w:val="22"/>
                <w:szCs w:val="22"/>
              </w:rPr>
            </w:pPr>
            <w:r>
              <w:rPr>
                <w:rFonts w:eastAsia="Times New Roman" w:cs="Times New Roman"/>
                <w:sz w:val="22"/>
                <w:szCs w:val="22"/>
              </w:rPr>
              <w:t>20,526</w:t>
            </w:r>
          </w:p>
        </w:tc>
        <w:tc>
          <w:tcPr>
            <w:tcW w:w="236" w:type="dxa"/>
            <w:gridSpan w:val="2"/>
            <w:tcBorders>
              <w:left w:val="nil"/>
              <w:bottom w:val="nil"/>
              <w:right w:val="nil"/>
            </w:tcBorders>
            <w:vAlign w:val="bottom"/>
          </w:tcPr>
          <w:p w:rsidR="00622207" w:rsidRPr="00622207" w:rsidRDefault="00622207" w:rsidP="009E4A5B">
            <w:pPr>
              <w:tabs>
                <w:tab w:val="decimal" w:pos="896"/>
              </w:tabs>
              <w:spacing w:line="240" w:lineRule="atLeast"/>
              <w:ind w:left="-108" w:right="-32"/>
              <w:rPr>
                <w:rFonts w:eastAsia="Times New Roman" w:cs="Times New Roman"/>
                <w:sz w:val="22"/>
                <w:szCs w:val="22"/>
              </w:rPr>
            </w:pPr>
          </w:p>
        </w:tc>
        <w:tc>
          <w:tcPr>
            <w:tcW w:w="969" w:type="dxa"/>
            <w:gridSpan w:val="2"/>
            <w:tcBorders>
              <w:left w:val="nil"/>
              <w:bottom w:val="single" w:sz="4" w:space="0" w:color="auto"/>
              <w:right w:val="nil"/>
            </w:tcBorders>
            <w:vAlign w:val="bottom"/>
          </w:tcPr>
          <w:p w:rsidR="00622207" w:rsidRPr="00622207" w:rsidRDefault="00622207" w:rsidP="009E4A5B">
            <w:pPr>
              <w:tabs>
                <w:tab w:val="decimal" w:pos="434"/>
              </w:tabs>
              <w:spacing w:line="240" w:lineRule="atLeast"/>
              <w:ind w:left="-108" w:right="-182"/>
              <w:rPr>
                <w:rFonts w:eastAsia="Times New Roman" w:cs="Times New Roman"/>
                <w:sz w:val="22"/>
                <w:szCs w:val="22"/>
              </w:rPr>
            </w:pPr>
            <w:r w:rsidRPr="00622207">
              <w:rPr>
                <w:rFonts w:eastAsia="Times New Roman" w:cs="Times New Roman"/>
                <w:sz w:val="22"/>
                <w:szCs w:val="22"/>
                <w:cs/>
              </w:rPr>
              <w:t>-</w:t>
            </w:r>
          </w:p>
        </w:tc>
        <w:tc>
          <w:tcPr>
            <w:tcW w:w="264" w:type="dxa"/>
            <w:gridSpan w:val="3"/>
            <w:tcBorders>
              <w:left w:val="nil"/>
              <w:bottom w:val="nil"/>
              <w:right w:val="nil"/>
            </w:tcBorders>
            <w:vAlign w:val="bottom"/>
          </w:tcPr>
          <w:p w:rsidR="00622207" w:rsidRPr="00622207" w:rsidRDefault="00622207" w:rsidP="009E4A5B">
            <w:pPr>
              <w:tabs>
                <w:tab w:val="decimal" w:pos="890"/>
              </w:tabs>
              <w:spacing w:line="240" w:lineRule="atLeast"/>
              <w:jc w:val="right"/>
              <w:rPr>
                <w:rFonts w:eastAsia="Times New Roman" w:cs="Times New Roman"/>
                <w:sz w:val="22"/>
                <w:szCs w:val="22"/>
              </w:rPr>
            </w:pPr>
          </w:p>
        </w:tc>
        <w:tc>
          <w:tcPr>
            <w:tcW w:w="967" w:type="dxa"/>
            <w:gridSpan w:val="2"/>
            <w:tcBorders>
              <w:left w:val="nil"/>
              <w:bottom w:val="single" w:sz="4" w:space="0" w:color="auto"/>
              <w:right w:val="nil"/>
            </w:tcBorders>
            <w:shd w:val="clear" w:color="auto" w:fill="auto"/>
            <w:noWrap/>
            <w:vAlign w:val="bottom"/>
          </w:tcPr>
          <w:p w:rsidR="00622207" w:rsidRPr="00622207" w:rsidRDefault="0053482D" w:rsidP="009E4A5B">
            <w:pPr>
              <w:tabs>
                <w:tab w:val="decimal" w:pos="803"/>
              </w:tabs>
              <w:spacing w:line="240" w:lineRule="atLeast"/>
              <w:ind w:left="-108" w:right="96"/>
              <w:rPr>
                <w:rFonts w:eastAsia="Times New Roman" w:cs="Times New Roman"/>
                <w:sz w:val="22"/>
                <w:szCs w:val="22"/>
              </w:rPr>
            </w:pPr>
            <w:r>
              <w:rPr>
                <w:rFonts w:eastAsia="Times New Roman" w:cs="Times New Roman"/>
                <w:sz w:val="22"/>
                <w:szCs w:val="22"/>
              </w:rPr>
              <w:t>20,526</w:t>
            </w:r>
          </w:p>
        </w:tc>
      </w:tr>
      <w:tr w:rsidR="00622207" w:rsidRPr="00D07B6E" w:rsidTr="00EF3F8A">
        <w:trPr>
          <w:gridAfter w:val="2"/>
          <w:wAfter w:w="169" w:type="dxa"/>
          <w:trHeight w:val="207"/>
        </w:trPr>
        <w:tc>
          <w:tcPr>
            <w:tcW w:w="2843" w:type="dxa"/>
            <w:tcBorders>
              <w:top w:val="nil"/>
              <w:left w:val="nil"/>
              <w:bottom w:val="nil"/>
              <w:right w:val="nil"/>
            </w:tcBorders>
            <w:shd w:val="clear" w:color="auto" w:fill="auto"/>
            <w:noWrap/>
            <w:vAlign w:val="bottom"/>
          </w:tcPr>
          <w:p w:rsidR="00622207" w:rsidRPr="00D07B6E" w:rsidRDefault="00622207" w:rsidP="009E4A5B">
            <w:pPr>
              <w:spacing w:line="240" w:lineRule="atLeast"/>
              <w:ind w:left="63" w:right="0"/>
              <w:rPr>
                <w:rFonts w:eastAsia="Times New Roman" w:cs="Times New Roman"/>
                <w:color w:val="000000"/>
                <w:sz w:val="22"/>
                <w:szCs w:val="22"/>
                <w:cs/>
              </w:rPr>
            </w:pPr>
            <w:r w:rsidRPr="00D07B6E">
              <w:rPr>
                <w:rFonts w:eastAsia="Times New Roman" w:cs="Times New Roman"/>
                <w:color w:val="000000"/>
                <w:sz w:val="22"/>
                <w:szCs w:val="22"/>
              </w:rPr>
              <w:t>Profit (loss) for the year</w:t>
            </w:r>
          </w:p>
        </w:tc>
        <w:tc>
          <w:tcPr>
            <w:tcW w:w="1165" w:type="dxa"/>
            <w:tcBorders>
              <w:top w:val="single" w:sz="4" w:space="0" w:color="auto"/>
              <w:left w:val="nil"/>
              <w:bottom w:val="double" w:sz="4" w:space="0" w:color="auto"/>
              <w:right w:val="nil"/>
            </w:tcBorders>
            <w:shd w:val="clear" w:color="auto" w:fill="auto"/>
            <w:noWrap/>
            <w:vAlign w:val="bottom"/>
          </w:tcPr>
          <w:p w:rsidR="00622207" w:rsidRPr="00622207" w:rsidRDefault="00622207" w:rsidP="009E4A5B">
            <w:pPr>
              <w:tabs>
                <w:tab w:val="decimal" w:pos="883"/>
              </w:tabs>
              <w:spacing w:line="240" w:lineRule="atLeast"/>
              <w:ind w:left="-108" w:right="96"/>
              <w:rPr>
                <w:rFonts w:eastAsia="Times New Roman" w:cs="Times New Roman"/>
                <w:sz w:val="22"/>
                <w:szCs w:val="22"/>
              </w:rPr>
            </w:pPr>
            <w:r w:rsidRPr="00622207">
              <w:rPr>
                <w:rFonts w:eastAsia="Times New Roman" w:cs="Times New Roman"/>
                <w:sz w:val="22"/>
                <w:szCs w:val="22"/>
              </w:rPr>
              <w:t>143,448</w:t>
            </w:r>
          </w:p>
        </w:tc>
        <w:tc>
          <w:tcPr>
            <w:tcW w:w="236" w:type="dxa"/>
            <w:tcBorders>
              <w:left w:val="nil"/>
              <w:bottom w:val="nil"/>
              <w:right w:val="nil"/>
            </w:tcBorders>
            <w:vAlign w:val="bottom"/>
          </w:tcPr>
          <w:p w:rsidR="00622207" w:rsidRPr="00622207" w:rsidRDefault="00622207" w:rsidP="009E4A5B">
            <w:pPr>
              <w:tabs>
                <w:tab w:val="decimal" w:pos="496"/>
              </w:tabs>
              <w:spacing w:line="240" w:lineRule="atLeast"/>
              <w:jc w:val="right"/>
              <w:rPr>
                <w:rFonts w:eastAsia="Times New Roman" w:cs="Times New Roman"/>
                <w:sz w:val="22"/>
                <w:szCs w:val="22"/>
              </w:rPr>
            </w:pPr>
          </w:p>
        </w:tc>
        <w:tc>
          <w:tcPr>
            <w:tcW w:w="1182" w:type="dxa"/>
            <w:tcBorders>
              <w:top w:val="single" w:sz="4" w:space="0" w:color="auto"/>
              <w:left w:val="nil"/>
              <w:bottom w:val="double" w:sz="4" w:space="0" w:color="auto"/>
              <w:right w:val="nil"/>
            </w:tcBorders>
            <w:shd w:val="clear" w:color="auto" w:fill="auto"/>
            <w:noWrap/>
            <w:vAlign w:val="bottom"/>
          </w:tcPr>
          <w:p w:rsidR="00622207" w:rsidRPr="00622207" w:rsidRDefault="0053482D" w:rsidP="009E4A5B">
            <w:pPr>
              <w:tabs>
                <w:tab w:val="decimal" w:pos="826"/>
              </w:tabs>
              <w:spacing w:line="240" w:lineRule="atLeast"/>
              <w:ind w:left="-108" w:right="96"/>
              <w:rPr>
                <w:rFonts w:eastAsia="Times New Roman" w:cs="Times New Roman"/>
                <w:sz w:val="22"/>
                <w:szCs w:val="22"/>
              </w:rPr>
            </w:pPr>
            <w:r>
              <w:rPr>
                <w:rFonts w:eastAsia="Times New Roman" w:cs="Times New Roman"/>
                <w:sz w:val="22"/>
                <w:szCs w:val="22"/>
              </w:rPr>
              <w:t>78,545</w:t>
            </w:r>
          </w:p>
        </w:tc>
        <w:tc>
          <w:tcPr>
            <w:tcW w:w="236" w:type="dxa"/>
            <w:tcBorders>
              <w:left w:val="nil"/>
              <w:bottom w:val="nil"/>
              <w:right w:val="nil"/>
            </w:tcBorders>
            <w:vAlign w:val="bottom"/>
          </w:tcPr>
          <w:p w:rsidR="00622207" w:rsidRPr="00622207" w:rsidRDefault="00622207" w:rsidP="009E4A5B">
            <w:pPr>
              <w:tabs>
                <w:tab w:val="decimal" w:pos="431"/>
              </w:tabs>
              <w:spacing w:line="240" w:lineRule="atLeast"/>
              <w:ind w:left="-134" w:right="31"/>
              <w:jc w:val="right"/>
              <w:rPr>
                <w:rFonts w:eastAsia="Times New Roman" w:cs="Times New Roman"/>
                <w:sz w:val="22"/>
                <w:szCs w:val="22"/>
              </w:rPr>
            </w:pPr>
          </w:p>
        </w:tc>
        <w:tc>
          <w:tcPr>
            <w:tcW w:w="1005" w:type="dxa"/>
            <w:gridSpan w:val="2"/>
            <w:tcBorders>
              <w:top w:val="single" w:sz="4" w:space="0" w:color="auto"/>
              <w:left w:val="nil"/>
              <w:bottom w:val="double" w:sz="4" w:space="0" w:color="auto"/>
              <w:right w:val="nil"/>
            </w:tcBorders>
            <w:shd w:val="clear" w:color="auto" w:fill="auto"/>
            <w:noWrap/>
            <w:vAlign w:val="bottom"/>
          </w:tcPr>
          <w:p w:rsidR="00622207" w:rsidRPr="00622207" w:rsidRDefault="00622207" w:rsidP="009E4A5B">
            <w:pPr>
              <w:tabs>
                <w:tab w:val="decimal" w:pos="497"/>
              </w:tabs>
              <w:spacing w:line="240" w:lineRule="atLeast"/>
              <w:ind w:left="-134" w:right="31"/>
              <w:rPr>
                <w:rFonts w:eastAsia="Times New Roman" w:cs="Times New Roman"/>
                <w:sz w:val="22"/>
                <w:szCs w:val="22"/>
              </w:rPr>
            </w:pPr>
            <w:r w:rsidRPr="00622207">
              <w:rPr>
                <w:rFonts w:eastAsia="Times New Roman" w:cs="Times New Roman"/>
                <w:sz w:val="22"/>
                <w:szCs w:val="22"/>
                <w:cs/>
              </w:rPr>
              <w:t>(141)</w:t>
            </w:r>
          </w:p>
        </w:tc>
        <w:tc>
          <w:tcPr>
            <w:tcW w:w="250" w:type="dxa"/>
            <w:gridSpan w:val="2"/>
            <w:tcBorders>
              <w:left w:val="nil"/>
              <w:bottom w:val="nil"/>
              <w:right w:val="nil"/>
            </w:tcBorders>
            <w:vAlign w:val="bottom"/>
          </w:tcPr>
          <w:p w:rsidR="00622207" w:rsidRPr="00622207" w:rsidRDefault="00622207" w:rsidP="009E4A5B">
            <w:pPr>
              <w:tabs>
                <w:tab w:val="decimal" w:pos="868"/>
              </w:tabs>
              <w:spacing w:line="240" w:lineRule="atLeast"/>
              <w:ind w:left="-108" w:right="96"/>
              <w:rPr>
                <w:rFonts w:eastAsia="Times New Roman" w:cs="Times New Roman"/>
                <w:sz w:val="22"/>
                <w:szCs w:val="22"/>
              </w:rPr>
            </w:pPr>
          </w:p>
        </w:tc>
        <w:tc>
          <w:tcPr>
            <w:tcW w:w="990" w:type="dxa"/>
            <w:gridSpan w:val="2"/>
            <w:tcBorders>
              <w:top w:val="single" w:sz="4" w:space="0" w:color="auto"/>
              <w:left w:val="nil"/>
              <w:bottom w:val="double" w:sz="4" w:space="0" w:color="auto"/>
              <w:right w:val="nil"/>
            </w:tcBorders>
            <w:shd w:val="clear" w:color="auto" w:fill="auto"/>
            <w:noWrap/>
            <w:vAlign w:val="bottom"/>
          </w:tcPr>
          <w:p w:rsidR="00622207" w:rsidRPr="00622207" w:rsidRDefault="0053482D" w:rsidP="009E4A5B">
            <w:pPr>
              <w:tabs>
                <w:tab w:val="decimal" w:pos="868"/>
              </w:tabs>
              <w:spacing w:line="240" w:lineRule="atLeast"/>
              <w:ind w:left="-108" w:right="96"/>
              <w:rPr>
                <w:rFonts w:eastAsia="Times New Roman" w:cs="Times New Roman"/>
                <w:sz w:val="22"/>
                <w:szCs w:val="22"/>
              </w:rPr>
            </w:pPr>
            <w:r>
              <w:rPr>
                <w:rFonts w:eastAsia="Times New Roman" w:cs="Times New Roman"/>
                <w:sz w:val="22"/>
                <w:szCs w:val="22"/>
              </w:rPr>
              <w:t>221,85</w:t>
            </w:r>
            <w:r w:rsidR="00EF3F8A">
              <w:rPr>
                <w:rFonts w:eastAsia="Times New Roman" w:cs="Times New Roman"/>
                <w:sz w:val="22"/>
                <w:szCs w:val="22"/>
              </w:rPr>
              <w:t>2</w:t>
            </w:r>
          </w:p>
        </w:tc>
        <w:tc>
          <w:tcPr>
            <w:tcW w:w="236" w:type="dxa"/>
            <w:gridSpan w:val="2"/>
            <w:tcBorders>
              <w:left w:val="nil"/>
              <w:bottom w:val="nil"/>
              <w:right w:val="nil"/>
            </w:tcBorders>
            <w:vAlign w:val="bottom"/>
          </w:tcPr>
          <w:p w:rsidR="00622207" w:rsidRPr="00622207" w:rsidRDefault="00622207" w:rsidP="009E4A5B">
            <w:pPr>
              <w:tabs>
                <w:tab w:val="decimal" w:pos="896"/>
              </w:tabs>
              <w:spacing w:line="240" w:lineRule="atLeast"/>
              <w:ind w:left="-108" w:right="-32"/>
              <w:rPr>
                <w:rFonts w:eastAsia="Times New Roman" w:cs="Times New Roman"/>
                <w:sz w:val="22"/>
                <w:szCs w:val="22"/>
              </w:rPr>
            </w:pPr>
          </w:p>
        </w:tc>
        <w:tc>
          <w:tcPr>
            <w:tcW w:w="969" w:type="dxa"/>
            <w:gridSpan w:val="2"/>
            <w:tcBorders>
              <w:top w:val="single" w:sz="4" w:space="0" w:color="auto"/>
              <w:left w:val="nil"/>
              <w:bottom w:val="double" w:sz="4" w:space="0" w:color="auto"/>
              <w:right w:val="nil"/>
            </w:tcBorders>
            <w:vAlign w:val="bottom"/>
          </w:tcPr>
          <w:p w:rsidR="00622207" w:rsidRPr="00622207" w:rsidRDefault="00622207" w:rsidP="009E4A5B">
            <w:pPr>
              <w:tabs>
                <w:tab w:val="decimal" w:pos="753"/>
              </w:tabs>
              <w:spacing w:line="240" w:lineRule="atLeast"/>
              <w:ind w:left="-108" w:right="-182"/>
              <w:rPr>
                <w:rFonts w:eastAsia="Times New Roman" w:cs="Times New Roman"/>
                <w:sz w:val="22"/>
                <w:szCs w:val="22"/>
              </w:rPr>
            </w:pPr>
            <w:r w:rsidRPr="00622207">
              <w:rPr>
                <w:rFonts w:eastAsia="Times New Roman" w:cs="Times New Roman"/>
                <w:sz w:val="22"/>
                <w:szCs w:val="22"/>
                <w:cs/>
              </w:rPr>
              <w:t>(</w:t>
            </w:r>
            <w:r w:rsidRPr="00622207">
              <w:rPr>
                <w:rFonts w:eastAsia="Times New Roman" w:cs="Times New Roman"/>
                <w:sz w:val="22"/>
                <w:szCs w:val="22"/>
              </w:rPr>
              <w:t>108,002</w:t>
            </w:r>
            <w:r w:rsidRPr="00622207">
              <w:rPr>
                <w:rFonts w:eastAsia="Times New Roman" w:cs="Times New Roman"/>
                <w:sz w:val="22"/>
                <w:szCs w:val="22"/>
                <w:cs/>
              </w:rPr>
              <w:t>)</w:t>
            </w:r>
          </w:p>
        </w:tc>
        <w:tc>
          <w:tcPr>
            <w:tcW w:w="264" w:type="dxa"/>
            <w:gridSpan w:val="3"/>
            <w:tcBorders>
              <w:left w:val="nil"/>
              <w:bottom w:val="nil"/>
              <w:right w:val="nil"/>
            </w:tcBorders>
            <w:vAlign w:val="bottom"/>
          </w:tcPr>
          <w:p w:rsidR="00622207" w:rsidRPr="00622207" w:rsidRDefault="00622207" w:rsidP="009E4A5B">
            <w:pPr>
              <w:tabs>
                <w:tab w:val="decimal" w:pos="890"/>
              </w:tabs>
              <w:spacing w:line="240" w:lineRule="atLeast"/>
              <w:jc w:val="right"/>
              <w:rPr>
                <w:rFonts w:eastAsia="Times New Roman" w:cs="Times New Roman"/>
                <w:sz w:val="22"/>
                <w:szCs w:val="22"/>
              </w:rPr>
            </w:pPr>
          </w:p>
        </w:tc>
        <w:tc>
          <w:tcPr>
            <w:tcW w:w="967" w:type="dxa"/>
            <w:gridSpan w:val="2"/>
            <w:tcBorders>
              <w:top w:val="single" w:sz="4" w:space="0" w:color="auto"/>
              <w:left w:val="nil"/>
              <w:bottom w:val="double" w:sz="4" w:space="0" w:color="auto"/>
              <w:right w:val="nil"/>
            </w:tcBorders>
            <w:shd w:val="clear" w:color="auto" w:fill="auto"/>
            <w:noWrap/>
            <w:vAlign w:val="bottom"/>
          </w:tcPr>
          <w:p w:rsidR="00622207" w:rsidRPr="00622207" w:rsidRDefault="00EF3F8A" w:rsidP="009E4A5B">
            <w:pPr>
              <w:tabs>
                <w:tab w:val="decimal" w:pos="803"/>
              </w:tabs>
              <w:spacing w:line="240" w:lineRule="atLeast"/>
              <w:ind w:left="-108" w:right="96"/>
              <w:rPr>
                <w:rFonts w:eastAsia="Times New Roman" w:cs="Times New Roman"/>
                <w:sz w:val="22"/>
                <w:szCs w:val="22"/>
              </w:rPr>
            </w:pPr>
            <w:r>
              <w:rPr>
                <w:rFonts w:eastAsia="Times New Roman" w:cs="Times New Roman"/>
                <w:sz w:val="22"/>
                <w:szCs w:val="22"/>
              </w:rPr>
              <w:t>113,850</w:t>
            </w:r>
          </w:p>
        </w:tc>
      </w:tr>
      <w:tr w:rsidR="00C43E9A" w:rsidRPr="00C43E9A" w:rsidTr="005E09CD">
        <w:trPr>
          <w:gridAfter w:val="1"/>
          <w:wAfter w:w="127" w:type="dxa"/>
          <w:trHeight w:val="44"/>
        </w:trPr>
        <w:tc>
          <w:tcPr>
            <w:tcW w:w="2843" w:type="dxa"/>
            <w:tcBorders>
              <w:top w:val="nil"/>
              <w:left w:val="nil"/>
              <w:bottom w:val="nil"/>
              <w:right w:val="nil"/>
            </w:tcBorders>
            <w:shd w:val="clear" w:color="auto" w:fill="auto"/>
            <w:noWrap/>
            <w:vAlign w:val="bottom"/>
          </w:tcPr>
          <w:p w:rsidR="00C43E9A" w:rsidRPr="00D07B6E" w:rsidRDefault="00C43E9A" w:rsidP="009E4A5B">
            <w:pPr>
              <w:spacing w:line="240" w:lineRule="atLeast"/>
              <w:ind w:right="0" w:firstLine="72"/>
              <w:rPr>
                <w:rFonts w:eastAsia="Times New Roman" w:cs="Times New Roman"/>
                <w:color w:val="000000"/>
                <w:sz w:val="22"/>
                <w:szCs w:val="22"/>
              </w:rPr>
            </w:pPr>
            <w:r w:rsidRPr="00D07B6E">
              <w:rPr>
                <w:rFonts w:eastAsia="Times New Roman" w:cs="Times New Roman"/>
                <w:color w:val="000000"/>
                <w:sz w:val="22"/>
                <w:szCs w:val="22"/>
              </w:rPr>
              <w:t>Fixed assets, net</w:t>
            </w:r>
          </w:p>
        </w:tc>
        <w:tc>
          <w:tcPr>
            <w:tcW w:w="1165" w:type="dxa"/>
            <w:tcBorders>
              <w:left w:val="nil"/>
              <w:right w:val="nil"/>
            </w:tcBorders>
            <w:shd w:val="clear" w:color="auto" w:fill="auto"/>
            <w:noWrap/>
            <w:vAlign w:val="bottom"/>
          </w:tcPr>
          <w:p w:rsidR="00C43E9A" w:rsidRPr="00C43E9A" w:rsidRDefault="00C43E9A" w:rsidP="009E4A5B">
            <w:pPr>
              <w:tabs>
                <w:tab w:val="decimal" w:pos="865"/>
              </w:tabs>
              <w:spacing w:line="240" w:lineRule="atLeast"/>
              <w:ind w:left="-108" w:right="96"/>
              <w:rPr>
                <w:rFonts w:eastAsia="Times New Roman" w:cs="Times New Roman"/>
                <w:sz w:val="22"/>
                <w:szCs w:val="22"/>
              </w:rPr>
            </w:pPr>
            <w:r w:rsidRPr="00C43E9A">
              <w:rPr>
                <w:rFonts w:eastAsia="Times New Roman" w:cs="Times New Roman"/>
                <w:sz w:val="22"/>
                <w:szCs w:val="22"/>
                <w:cs/>
              </w:rPr>
              <w:t>369,34</w:t>
            </w:r>
            <w:r w:rsidR="0016542B">
              <w:rPr>
                <w:rFonts w:eastAsia="Times New Roman" w:cs="Times New Roman"/>
                <w:sz w:val="22"/>
                <w:szCs w:val="22"/>
              </w:rPr>
              <w:t>5</w:t>
            </w:r>
          </w:p>
        </w:tc>
        <w:tc>
          <w:tcPr>
            <w:tcW w:w="236" w:type="dxa"/>
            <w:tcBorders>
              <w:left w:val="nil"/>
              <w:right w:val="nil"/>
            </w:tcBorders>
            <w:vAlign w:val="bottom"/>
          </w:tcPr>
          <w:p w:rsidR="00C43E9A" w:rsidRPr="00C43E9A" w:rsidRDefault="00C43E9A" w:rsidP="009E4A5B">
            <w:pPr>
              <w:tabs>
                <w:tab w:val="decimal" w:pos="496"/>
              </w:tabs>
              <w:spacing w:before="120" w:line="240" w:lineRule="atLeast"/>
              <w:jc w:val="right"/>
              <w:rPr>
                <w:rFonts w:eastAsia="Times New Roman" w:cs="Times New Roman"/>
                <w:sz w:val="22"/>
                <w:szCs w:val="22"/>
              </w:rPr>
            </w:pPr>
          </w:p>
        </w:tc>
        <w:tc>
          <w:tcPr>
            <w:tcW w:w="1182" w:type="dxa"/>
            <w:tcBorders>
              <w:left w:val="nil"/>
              <w:right w:val="nil"/>
            </w:tcBorders>
            <w:shd w:val="clear" w:color="auto" w:fill="auto"/>
            <w:noWrap/>
            <w:vAlign w:val="bottom"/>
          </w:tcPr>
          <w:p w:rsidR="00C43E9A" w:rsidRPr="00C43E9A" w:rsidRDefault="00C43E9A" w:rsidP="009E4A5B">
            <w:pPr>
              <w:tabs>
                <w:tab w:val="decimal" w:pos="826"/>
              </w:tabs>
              <w:spacing w:line="240" w:lineRule="atLeast"/>
              <w:ind w:left="-108" w:right="96"/>
              <w:rPr>
                <w:rFonts w:eastAsia="Times New Roman" w:cs="Times New Roman"/>
                <w:sz w:val="22"/>
                <w:szCs w:val="22"/>
              </w:rPr>
            </w:pPr>
            <w:r w:rsidRPr="00C43E9A">
              <w:rPr>
                <w:rFonts w:eastAsia="Times New Roman" w:cs="Times New Roman"/>
                <w:sz w:val="22"/>
                <w:szCs w:val="22"/>
              </w:rPr>
              <w:t>130,56</w:t>
            </w:r>
            <w:r w:rsidR="003E0FCF">
              <w:rPr>
                <w:rFonts w:eastAsia="Times New Roman" w:cs="Times New Roman"/>
                <w:sz w:val="22"/>
                <w:szCs w:val="22"/>
              </w:rPr>
              <w:t>4</w:t>
            </w:r>
          </w:p>
        </w:tc>
        <w:tc>
          <w:tcPr>
            <w:tcW w:w="236" w:type="dxa"/>
            <w:tcBorders>
              <w:left w:val="nil"/>
              <w:right w:val="nil"/>
            </w:tcBorders>
            <w:vAlign w:val="bottom"/>
          </w:tcPr>
          <w:p w:rsidR="00C43E9A" w:rsidRPr="00C43E9A" w:rsidRDefault="00C43E9A" w:rsidP="009E4A5B">
            <w:pPr>
              <w:tabs>
                <w:tab w:val="decimal" w:pos="431"/>
              </w:tabs>
              <w:spacing w:before="120" w:line="240" w:lineRule="atLeast"/>
              <w:ind w:left="-134" w:right="31"/>
              <w:jc w:val="right"/>
              <w:rPr>
                <w:rFonts w:eastAsia="Times New Roman" w:cs="Times New Roman"/>
                <w:sz w:val="22"/>
                <w:szCs w:val="22"/>
              </w:rPr>
            </w:pPr>
          </w:p>
        </w:tc>
        <w:tc>
          <w:tcPr>
            <w:tcW w:w="1005" w:type="dxa"/>
            <w:gridSpan w:val="2"/>
            <w:tcBorders>
              <w:left w:val="nil"/>
              <w:right w:val="nil"/>
            </w:tcBorders>
            <w:shd w:val="clear" w:color="auto" w:fill="auto"/>
            <w:noWrap/>
            <w:vAlign w:val="bottom"/>
          </w:tcPr>
          <w:p w:rsidR="00C43E9A" w:rsidRPr="00C43E9A" w:rsidRDefault="00C43E9A" w:rsidP="009E4A5B">
            <w:pPr>
              <w:tabs>
                <w:tab w:val="decimal" w:pos="362"/>
              </w:tabs>
              <w:spacing w:before="120" w:line="240" w:lineRule="atLeast"/>
              <w:ind w:left="-134" w:right="31"/>
              <w:rPr>
                <w:rFonts w:eastAsia="Times New Roman" w:cs="Times New Roman"/>
                <w:sz w:val="22"/>
                <w:szCs w:val="22"/>
              </w:rPr>
            </w:pPr>
            <w:r w:rsidRPr="00C43E9A">
              <w:rPr>
                <w:rFonts w:eastAsia="Times New Roman" w:cs="Times New Roman"/>
                <w:sz w:val="22"/>
                <w:szCs w:val="22"/>
                <w:cs/>
              </w:rPr>
              <w:t>-</w:t>
            </w:r>
          </w:p>
        </w:tc>
        <w:tc>
          <w:tcPr>
            <w:tcW w:w="250" w:type="dxa"/>
            <w:gridSpan w:val="2"/>
            <w:tcBorders>
              <w:left w:val="nil"/>
              <w:right w:val="nil"/>
            </w:tcBorders>
            <w:vAlign w:val="bottom"/>
          </w:tcPr>
          <w:p w:rsidR="00C43E9A" w:rsidRPr="00C43E9A" w:rsidRDefault="00C43E9A" w:rsidP="009E4A5B">
            <w:pPr>
              <w:tabs>
                <w:tab w:val="decimal" w:pos="453"/>
              </w:tabs>
              <w:spacing w:before="120" w:line="240" w:lineRule="atLeast"/>
              <w:jc w:val="right"/>
              <w:rPr>
                <w:rFonts w:eastAsia="Times New Roman" w:cs="Times New Roman"/>
                <w:sz w:val="22"/>
                <w:szCs w:val="22"/>
              </w:rPr>
            </w:pPr>
          </w:p>
        </w:tc>
        <w:tc>
          <w:tcPr>
            <w:tcW w:w="929" w:type="dxa"/>
            <w:tcBorders>
              <w:left w:val="nil"/>
              <w:right w:val="nil"/>
            </w:tcBorders>
            <w:shd w:val="clear" w:color="auto" w:fill="auto"/>
            <w:noWrap/>
            <w:vAlign w:val="bottom"/>
          </w:tcPr>
          <w:p w:rsidR="00C43E9A" w:rsidRPr="00C43E9A" w:rsidRDefault="00C43E9A" w:rsidP="009E4A5B">
            <w:pPr>
              <w:tabs>
                <w:tab w:val="decimal" w:pos="756"/>
              </w:tabs>
              <w:spacing w:before="120" w:line="240" w:lineRule="atLeast"/>
              <w:ind w:left="-108" w:right="-32"/>
              <w:rPr>
                <w:rFonts w:eastAsia="Times New Roman" w:cs="Times New Roman"/>
                <w:sz w:val="22"/>
                <w:szCs w:val="22"/>
              </w:rPr>
            </w:pPr>
            <w:r w:rsidRPr="00C43E9A">
              <w:rPr>
                <w:rFonts w:eastAsia="Times New Roman" w:cs="Times New Roman"/>
                <w:sz w:val="22"/>
                <w:szCs w:val="22"/>
              </w:rPr>
              <w:t>499,909</w:t>
            </w:r>
          </w:p>
        </w:tc>
        <w:tc>
          <w:tcPr>
            <w:tcW w:w="236" w:type="dxa"/>
            <w:gridSpan w:val="2"/>
            <w:tcBorders>
              <w:left w:val="nil"/>
              <w:right w:val="nil"/>
            </w:tcBorders>
            <w:vAlign w:val="bottom"/>
          </w:tcPr>
          <w:p w:rsidR="00C43E9A" w:rsidRPr="00C43E9A" w:rsidRDefault="00C43E9A" w:rsidP="009E4A5B">
            <w:pPr>
              <w:tabs>
                <w:tab w:val="decimal" w:pos="896"/>
              </w:tabs>
              <w:spacing w:line="240" w:lineRule="atLeast"/>
              <w:ind w:left="-108" w:right="-32"/>
              <w:rPr>
                <w:rFonts w:eastAsia="Times New Roman" w:cs="Times New Roman"/>
                <w:sz w:val="22"/>
                <w:szCs w:val="22"/>
              </w:rPr>
            </w:pPr>
          </w:p>
        </w:tc>
        <w:tc>
          <w:tcPr>
            <w:tcW w:w="969" w:type="dxa"/>
            <w:gridSpan w:val="2"/>
            <w:tcBorders>
              <w:left w:val="nil"/>
              <w:right w:val="nil"/>
            </w:tcBorders>
            <w:vAlign w:val="bottom"/>
          </w:tcPr>
          <w:p w:rsidR="00C43E9A" w:rsidRPr="00C43E9A" w:rsidRDefault="00C43E9A" w:rsidP="009E4A5B">
            <w:pPr>
              <w:tabs>
                <w:tab w:val="decimal" w:pos="434"/>
              </w:tabs>
              <w:spacing w:line="240" w:lineRule="atLeast"/>
              <w:ind w:left="-108" w:right="-182"/>
              <w:rPr>
                <w:rFonts w:eastAsia="Times New Roman" w:cs="Times New Roman"/>
                <w:sz w:val="22"/>
                <w:szCs w:val="22"/>
              </w:rPr>
            </w:pPr>
            <w:r w:rsidRPr="00C43E9A">
              <w:rPr>
                <w:rFonts w:eastAsia="Times New Roman" w:cs="Times New Roman"/>
                <w:sz w:val="22"/>
                <w:szCs w:val="22"/>
                <w:cs/>
              </w:rPr>
              <w:t>-</w:t>
            </w:r>
          </w:p>
        </w:tc>
        <w:tc>
          <w:tcPr>
            <w:tcW w:w="264" w:type="dxa"/>
            <w:gridSpan w:val="3"/>
            <w:tcBorders>
              <w:left w:val="nil"/>
              <w:right w:val="nil"/>
            </w:tcBorders>
            <w:vAlign w:val="bottom"/>
          </w:tcPr>
          <w:p w:rsidR="00C43E9A" w:rsidRPr="00C43E9A" w:rsidRDefault="00C43E9A" w:rsidP="009E4A5B">
            <w:pPr>
              <w:tabs>
                <w:tab w:val="decimal" w:pos="753"/>
              </w:tabs>
              <w:spacing w:before="120" w:line="240" w:lineRule="atLeast"/>
              <w:ind w:right="-182"/>
              <w:jc w:val="right"/>
              <w:rPr>
                <w:rFonts w:eastAsia="Times New Roman" w:cs="Times New Roman"/>
                <w:sz w:val="22"/>
                <w:szCs w:val="22"/>
              </w:rPr>
            </w:pPr>
          </w:p>
        </w:tc>
        <w:tc>
          <w:tcPr>
            <w:tcW w:w="1070" w:type="dxa"/>
            <w:gridSpan w:val="4"/>
            <w:tcBorders>
              <w:left w:val="nil"/>
              <w:right w:val="nil"/>
            </w:tcBorders>
            <w:shd w:val="clear" w:color="auto" w:fill="auto"/>
            <w:noWrap/>
            <w:vAlign w:val="bottom"/>
          </w:tcPr>
          <w:p w:rsidR="00C43E9A" w:rsidRPr="00C43E9A" w:rsidRDefault="00C43E9A" w:rsidP="009E4A5B">
            <w:pPr>
              <w:tabs>
                <w:tab w:val="decimal" w:pos="822"/>
              </w:tabs>
              <w:spacing w:line="240" w:lineRule="atLeast"/>
              <w:ind w:left="-108" w:right="96"/>
              <w:rPr>
                <w:rFonts w:eastAsia="Times New Roman" w:cs="Times New Roman"/>
                <w:sz w:val="22"/>
                <w:szCs w:val="22"/>
              </w:rPr>
            </w:pPr>
            <w:r w:rsidRPr="00C43E9A">
              <w:rPr>
                <w:rFonts w:eastAsia="Times New Roman" w:cs="Times New Roman"/>
                <w:sz w:val="22"/>
                <w:szCs w:val="22"/>
              </w:rPr>
              <w:t>499,909</w:t>
            </w:r>
          </w:p>
        </w:tc>
      </w:tr>
      <w:tr w:rsidR="00C43E9A" w:rsidRPr="00C43E9A" w:rsidTr="005E09CD">
        <w:trPr>
          <w:gridAfter w:val="1"/>
          <w:wAfter w:w="127" w:type="dxa"/>
          <w:trHeight w:val="207"/>
        </w:trPr>
        <w:tc>
          <w:tcPr>
            <w:tcW w:w="2843" w:type="dxa"/>
            <w:tcBorders>
              <w:top w:val="nil"/>
              <w:left w:val="nil"/>
              <w:bottom w:val="nil"/>
              <w:right w:val="nil"/>
            </w:tcBorders>
            <w:shd w:val="clear" w:color="auto" w:fill="auto"/>
            <w:noWrap/>
            <w:vAlign w:val="bottom"/>
          </w:tcPr>
          <w:p w:rsidR="00C43E9A" w:rsidRPr="00D07B6E" w:rsidRDefault="00C43E9A" w:rsidP="009E4A5B">
            <w:pPr>
              <w:spacing w:line="240" w:lineRule="atLeast"/>
              <w:ind w:left="63" w:right="0"/>
              <w:rPr>
                <w:rFonts w:eastAsia="Times New Roman" w:cs="Times New Roman"/>
                <w:b/>
                <w:bCs/>
                <w:color w:val="000000"/>
                <w:sz w:val="22"/>
                <w:szCs w:val="22"/>
              </w:rPr>
            </w:pPr>
            <w:r w:rsidRPr="00D07B6E">
              <w:rPr>
                <w:rFonts w:cs="Times New Roman"/>
                <w:sz w:val="22"/>
                <w:szCs w:val="22"/>
              </w:rPr>
              <w:br w:type="page"/>
            </w:r>
            <w:r w:rsidRPr="00D07B6E">
              <w:rPr>
                <w:rFonts w:cs="Times New Roman"/>
                <w:sz w:val="22"/>
                <w:szCs w:val="22"/>
              </w:rPr>
              <w:br w:type="page"/>
            </w:r>
            <w:r w:rsidRPr="00D07B6E">
              <w:rPr>
                <w:rFonts w:cs="Times New Roman"/>
                <w:sz w:val="22"/>
                <w:szCs w:val="22"/>
              </w:rPr>
              <w:br w:type="page"/>
            </w:r>
            <w:r w:rsidRPr="00D07B6E">
              <w:rPr>
                <w:rFonts w:eastAsia="Times New Roman" w:cs="Times New Roman"/>
                <w:b/>
                <w:bCs/>
                <w:color w:val="000000"/>
                <w:sz w:val="22"/>
                <w:szCs w:val="22"/>
              </w:rPr>
              <w:t>Segment assets</w:t>
            </w:r>
          </w:p>
        </w:tc>
        <w:tc>
          <w:tcPr>
            <w:tcW w:w="1165" w:type="dxa"/>
            <w:tcBorders>
              <w:left w:val="nil"/>
              <w:right w:val="nil"/>
            </w:tcBorders>
            <w:shd w:val="clear" w:color="auto" w:fill="auto"/>
            <w:noWrap/>
            <w:vAlign w:val="bottom"/>
          </w:tcPr>
          <w:p w:rsidR="00C43E9A" w:rsidRPr="00C43E9A" w:rsidRDefault="00C43E9A" w:rsidP="009E4A5B">
            <w:pPr>
              <w:tabs>
                <w:tab w:val="decimal" w:pos="865"/>
              </w:tabs>
              <w:spacing w:line="240" w:lineRule="atLeast"/>
              <w:ind w:left="-108" w:right="96"/>
              <w:rPr>
                <w:rFonts w:eastAsia="Times New Roman" w:cs="Times New Roman"/>
                <w:b/>
                <w:bCs/>
                <w:sz w:val="22"/>
                <w:szCs w:val="22"/>
              </w:rPr>
            </w:pPr>
            <w:r w:rsidRPr="00C43E9A">
              <w:rPr>
                <w:rFonts w:eastAsia="Times New Roman" w:cs="Times New Roman"/>
                <w:b/>
                <w:bCs/>
                <w:sz w:val="22"/>
                <w:szCs w:val="22"/>
              </w:rPr>
              <w:t>740,924</w:t>
            </w:r>
          </w:p>
        </w:tc>
        <w:tc>
          <w:tcPr>
            <w:tcW w:w="236" w:type="dxa"/>
            <w:tcBorders>
              <w:left w:val="nil"/>
              <w:right w:val="nil"/>
            </w:tcBorders>
            <w:vAlign w:val="bottom"/>
          </w:tcPr>
          <w:p w:rsidR="00C43E9A" w:rsidRPr="00C43E9A" w:rsidRDefault="00C43E9A" w:rsidP="009E4A5B">
            <w:pPr>
              <w:tabs>
                <w:tab w:val="decimal" w:pos="496"/>
              </w:tabs>
              <w:spacing w:line="240" w:lineRule="auto"/>
              <w:jc w:val="right"/>
              <w:rPr>
                <w:rFonts w:eastAsia="Times New Roman" w:cs="Times New Roman"/>
                <w:b/>
                <w:bCs/>
                <w:sz w:val="22"/>
                <w:szCs w:val="22"/>
              </w:rPr>
            </w:pPr>
          </w:p>
        </w:tc>
        <w:tc>
          <w:tcPr>
            <w:tcW w:w="1182" w:type="dxa"/>
            <w:tcBorders>
              <w:left w:val="nil"/>
              <w:right w:val="nil"/>
            </w:tcBorders>
            <w:shd w:val="clear" w:color="auto" w:fill="auto"/>
            <w:noWrap/>
            <w:vAlign w:val="bottom"/>
          </w:tcPr>
          <w:p w:rsidR="00C43E9A" w:rsidRPr="00C43E9A" w:rsidRDefault="00C43E9A" w:rsidP="009E4A5B">
            <w:pPr>
              <w:tabs>
                <w:tab w:val="decimal" w:pos="826"/>
              </w:tabs>
              <w:spacing w:line="240" w:lineRule="atLeast"/>
              <w:ind w:left="-108" w:right="96"/>
              <w:rPr>
                <w:rFonts w:eastAsia="Times New Roman" w:cs="Times New Roman"/>
                <w:b/>
                <w:bCs/>
                <w:sz w:val="22"/>
                <w:szCs w:val="22"/>
              </w:rPr>
            </w:pPr>
            <w:r w:rsidRPr="00C43E9A">
              <w:rPr>
                <w:rFonts w:eastAsia="Times New Roman" w:cs="Times New Roman"/>
                <w:b/>
                <w:bCs/>
                <w:sz w:val="22"/>
                <w:szCs w:val="22"/>
              </w:rPr>
              <w:t>202,872</w:t>
            </w:r>
          </w:p>
        </w:tc>
        <w:tc>
          <w:tcPr>
            <w:tcW w:w="236" w:type="dxa"/>
            <w:tcBorders>
              <w:left w:val="nil"/>
              <w:right w:val="nil"/>
            </w:tcBorders>
            <w:vAlign w:val="bottom"/>
          </w:tcPr>
          <w:p w:rsidR="00C43E9A" w:rsidRPr="00C43E9A" w:rsidRDefault="00C43E9A" w:rsidP="009E4A5B">
            <w:pPr>
              <w:tabs>
                <w:tab w:val="decimal" w:pos="766"/>
              </w:tabs>
              <w:spacing w:line="240" w:lineRule="auto"/>
              <w:ind w:left="-134" w:right="31"/>
              <w:jc w:val="right"/>
              <w:rPr>
                <w:rFonts w:eastAsia="Times New Roman" w:cs="Times New Roman"/>
                <w:b/>
                <w:bCs/>
                <w:sz w:val="22"/>
                <w:szCs w:val="22"/>
              </w:rPr>
            </w:pPr>
          </w:p>
        </w:tc>
        <w:tc>
          <w:tcPr>
            <w:tcW w:w="1005" w:type="dxa"/>
            <w:gridSpan w:val="2"/>
            <w:tcBorders>
              <w:left w:val="nil"/>
              <w:right w:val="nil"/>
            </w:tcBorders>
            <w:shd w:val="clear" w:color="auto" w:fill="auto"/>
            <w:noWrap/>
            <w:vAlign w:val="bottom"/>
          </w:tcPr>
          <w:p w:rsidR="00C43E9A" w:rsidRPr="00C43E9A" w:rsidRDefault="00C43E9A" w:rsidP="009E4A5B">
            <w:pPr>
              <w:tabs>
                <w:tab w:val="decimal" w:pos="497"/>
              </w:tabs>
              <w:spacing w:line="240" w:lineRule="atLeast"/>
              <w:ind w:left="-134" w:right="31"/>
              <w:rPr>
                <w:rFonts w:eastAsia="Times New Roman" w:cs="Times New Roman"/>
                <w:b/>
                <w:bCs/>
                <w:sz w:val="22"/>
                <w:szCs w:val="22"/>
              </w:rPr>
            </w:pPr>
            <w:r w:rsidRPr="00C43E9A">
              <w:rPr>
                <w:rFonts w:eastAsia="Times New Roman" w:cs="Times New Roman"/>
                <w:b/>
                <w:bCs/>
                <w:sz w:val="22"/>
                <w:szCs w:val="22"/>
                <w:cs/>
              </w:rPr>
              <w:t>451</w:t>
            </w:r>
          </w:p>
        </w:tc>
        <w:tc>
          <w:tcPr>
            <w:tcW w:w="250" w:type="dxa"/>
            <w:gridSpan w:val="2"/>
            <w:tcBorders>
              <w:left w:val="nil"/>
              <w:right w:val="nil"/>
            </w:tcBorders>
            <w:vAlign w:val="bottom"/>
          </w:tcPr>
          <w:p w:rsidR="00C43E9A" w:rsidRPr="00C43E9A" w:rsidRDefault="00C43E9A" w:rsidP="009E4A5B">
            <w:pPr>
              <w:tabs>
                <w:tab w:val="decimal" w:pos="743"/>
              </w:tabs>
              <w:spacing w:line="240" w:lineRule="auto"/>
              <w:jc w:val="right"/>
              <w:rPr>
                <w:rFonts w:eastAsia="Times New Roman" w:cs="Times New Roman"/>
                <w:b/>
                <w:bCs/>
                <w:sz w:val="22"/>
                <w:szCs w:val="22"/>
              </w:rPr>
            </w:pPr>
          </w:p>
        </w:tc>
        <w:tc>
          <w:tcPr>
            <w:tcW w:w="929" w:type="dxa"/>
            <w:tcBorders>
              <w:left w:val="nil"/>
              <w:right w:val="nil"/>
            </w:tcBorders>
            <w:shd w:val="clear" w:color="auto" w:fill="auto"/>
            <w:noWrap/>
            <w:vAlign w:val="bottom"/>
          </w:tcPr>
          <w:p w:rsidR="00C43E9A" w:rsidRPr="00C43E9A" w:rsidRDefault="00C43E9A" w:rsidP="009E4A5B">
            <w:pPr>
              <w:tabs>
                <w:tab w:val="decimal" w:pos="756"/>
              </w:tabs>
              <w:spacing w:line="240" w:lineRule="atLeast"/>
              <w:ind w:left="-108" w:right="-32"/>
              <w:rPr>
                <w:rFonts w:eastAsia="Times New Roman" w:cs="Times New Roman"/>
                <w:b/>
                <w:bCs/>
                <w:sz w:val="22"/>
                <w:szCs w:val="22"/>
              </w:rPr>
            </w:pPr>
            <w:r w:rsidRPr="00C43E9A">
              <w:rPr>
                <w:rFonts w:eastAsia="Times New Roman" w:cs="Times New Roman"/>
                <w:b/>
                <w:bCs/>
                <w:sz w:val="22"/>
                <w:szCs w:val="22"/>
              </w:rPr>
              <w:t>944,247</w:t>
            </w:r>
          </w:p>
        </w:tc>
        <w:tc>
          <w:tcPr>
            <w:tcW w:w="236" w:type="dxa"/>
            <w:gridSpan w:val="2"/>
            <w:tcBorders>
              <w:left w:val="nil"/>
              <w:right w:val="nil"/>
            </w:tcBorders>
            <w:vAlign w:val="bottom"/>
          </w:tcPr>
          <w:p w:rsidR="00C43E9A" w:rsidRPr="00C43E9A" w:rsidRDefault="00C43E9A" w:rsidP="009E4A5B">
            <w:pPr>
              <w:tabs>
                <w:tab w:val="decimal" w:pos="896"/>
              </w:tabs>
              <w:spacing w:line="240" w:lineRule="atLeast"/>
              <w:ind w:left="-108" w:right="-32"/>
              <w:rPr>
                <w:rFonts w:eastAsia="Times New Roman" w:cs="Times New Roman"/>
                <w:sz w:val="22"/>
                <w:szCs w:val="22"/>
              </w:rPr>
            </w:pPr>
          </w:p>
        </w:tc>
        <w:tc>
          <w:tcPr>
            <w:tcW w:w="969" w:type="dxa"/>
            <w:gridSpan w:val="2"/>
            <w:tcBorders>
              <w:left w:val="nil"/>
              <w:right w:val="nil"/>
            </w:tcBorders>
            <w:vAlign w:val="bottom"/>
          </w:tcPr>
          <w:p w:rsidR="00C43E9A" w:rsidRPr="003E0FCF" w:rsidRDefault="00C43E9A" w:rsidP="009E4A5B">
            <w:pPr>
              <w:tabs>
                <w:tab w:val="decimal" w:pos="753"/>
              </w:tabs>
              <w:spacing w:line="240" w:lineRule="atLeast"/>
              <w:ind w:left="-108" w:right="-182"/>
              <w:rPr>
                <w:rFonts w:eastAsia="Times New Roman" w:cs="Times New Roman"/>
                <w:b/>
                <w:bCs/>
                <w:sz w:val="22"/>
                <w:szCs w:val="22"/>
              </w:rPr>
            </w:pPr>
            <w:r w:rsidRPr="003E0FCF">
              <w:rPr>
                <w:rFonts w:eastAsia="Times New Roman" w:cs="Times New Roman"/>
                <w:b/>
                <w:bCs/>
                <w:sz w:val="22"/>
                <w:szCs w:val="22"/>
                <w:cs/>
              </w:rPr>
              <w:t>(180,</w:t>
            </w:r>
            <w:r w:rsidRPr="003E0FCF">
              <w:rPr>
                <w:rFonts w:eastAsia="Times New Roman" w:cs="Times New Roman"/>
                <w:b/>
                <w:bCs/>
                <w:sz w:val="22"/>
                <w:szCs w:val="22"/>
              </w:rPr>
              <w:t>849</w:t>
            </w:r>
            <w:r w:rsidRPr="003E0FCF">
              <w:rPr>
                <w:rFonts w:eastAsia="Times New Roman" w:cs="Times New Roman"/>
                <w:b/>
                <w:bCs/>
                <w:sz w:val="22"/>
                <w:szCs w:val="22"/>
                <w:cs/>
              </w:rPr>
              <w:t>)</w:t>
            </w:r>
          </w:p>
        </w:tc>
        <w:tc>
          <w:tcPr>
            <w:tcW w:w="264" w:type="dxa"/>
            <w:gridSpan w:val="3"/>
            <w:tcBorders>
              <w:left w:val="nil"/>
              <w:right w:val="nil"/>
            </w:tcBorders>
            <w:vAlign w:val="bottom"/>
          </w:tcPr>
          <w:p w:rsidR="00C43E9A" w:rsidRPr="003E0FCF" w:rsidRDefault="00C43E9A" w:rsidP="009E4A5B">
            <w:pPr>
              <w:tabs>
                <w:tab w:val="decimal" w:pos="753"/>
              </w:tabs>
              <w:spacing w:line="240" w:lineRule="auto"/>
              <w:ind w:right="-182"/>
              <w:jc w:val="right"/>
              <w:rPr>
                <w:rFonts w:eastAsia="Times New Roman" w:cs="Times New Roman"/>
                <w:b/>
                <w:bCs/>
                <w:sz w:val="22"/>
                <w:szCs w:val="22"/>
              </w:rPr>
            </w:pPr>
          </w:p>
        </w:tc>
        <w:tc>
          <w:tcPr>
            <w:tcW w:w="1070" w:type="dxa"/>
            <w:gridSpan w:val="4"/>
            <w:tcBorders>
              <w:left w:val="nil"/>
              <w:right w:val="nil"/>
            </w:tcBorders>
            <w:shd w:val="clear" w:color="auto" w:fill="auto"/>
            <w:noWrap/>
            <w:vAlign w:val="bottom"/>
          </w:tcPr>
          <w:p w:rsidR="00C43E9A" w:rsidRPr="00C43E9A" w:rsidRDefault="00C43E9A" w:rsidP="009E4A5B">
            <w:pPr>
              <w:tabs>
                <w:tab w:val="decimal" w:pos="822"/>
              </w:tabs>
              <w:spacing w:line="240" w:lineRule="atLeast"/>
              <w:ind w:left="-108" w:right="96"/>
              <w:rPr>
                <w:rFonts w:eastAsia="Times New Roman" w:cs="Times New Roman"/>
                <w:b/>
                <w:bCs/>
                <w:sz w:val="22"/>
                <w:szCs w:val="22"/>
                <w:cs/>
              </w:rPr>
            </w:pPr>
            <w:r w:rsidRPr="00C43E9A">
              <w:rPr>
                <w:rFonts w:eastAsia="Times New Roman" w:cs="Times New Roman"/>
                <w:b/>
                <w:bCs/>
                <w:sz w:val="22"/>
                <w:szCs w:val="22"/>
              </w:rPr>
              <w:t>763,398</w:t>
            </w:r>
          </w:p>
        </w:tc>
      </w:tr>
      <w:tr w:rsidR="001D6429" w:rsidRPr="00D07B6E" w:rsidTr="005E09CD">
        <w:trPr>
          <w:trHeight w:val="207"/>
          <w:tblHeader/>
        </w:trPr>
        <w:tc>
          <w:tcPr>
            <w:tcW w:w="2843" w:type="dxa"/>
            <w:tcBorders>
              <w:top w:val="nil"/>
              <w:left w:val="nil"/>
              <w:bottom w:val="nil"/>
              <w:right w:val="nil"/>
            </w:tcBorders>
            <w:shd w:val="clear" w:color="auto" w:fill="auto"/>
            <w:noWrap/>
            <w:vAlign w:val="bottom"/>
          </w:tcPr>
          <w:p w:rsidR="001D6429" w:rsidRPr="00D07B6E" w:rsidRDefault="001D6429" w:rsidP="009E4A5B">
            <w:pPr>
              <w:spacing w:line="240" w:lineRule="atLeast"/>
              <w:ind w:left="63" w:right="0"/>
              <w:rPr>
                <w:rFonts w:eastAsia="Times New Roman" w:cs="Times New Roman"/>
                <w:i/>
                <w:iCs/>
                <w:color w:val="000000"/>
                <w:sz w:val="22"/>
                <w:szCs w:val="22"/>
                <w:cs/>
              </w:rPr>
            </w:pPr>
          </w:p>
        </w:tc>
        <w:tc>
          <w:tcPr>
            <w:tcW w:w="1165" w:type="dxa"/>
            <w:tcBorders>
              <w:left w:val="nil"/>
              <w:bottom w:val="nil"/>
              <w:right w:val="nil"/>
            </w:tcBorders>
            <w:shd w:val="clear" w:color="auto" w:fill="auto"/>
            <w:noWrap/>
            <w:vAlign w:val="bottom"/>
          </w:tcPr>
          <w:p w:rsidR="001D6429" w:rsidRPr="00D07B6E" w:rsidRDefault="001D6429" w:rsidP="009E4A5B">
            <w:pPr>
              <w:spacing w:line="240" w:lineRule="atLeast"/>
              <w:ind w:left="-108" w:right="-82"/>
              <w:jc w:val="center"/>
              <w:rPr>
                <w:rFonts w:eastAsia="Times New Roman" w:cs="Times New Roman"/>
                <w:sz w:val="22"/>
                <w:szCs w:val="22"/>
                <w:cs/>
              </w:rPr>
            </w:pPr>
          </w:p>
        </w:tc>
        <w:tc>
          <w:tcPr>
            <w:tcW w:w="236" w:type="dxa"/>
            <w:tcBorders>
              <w:left w:val="nil"/>
              <w:bottom w:val="nil"/>
              <w:right w:val="nil"/>
            </w:tcBorders>
          </w:tcPr>
          <w:p w:rsidR="001D6429" w:rsidRPr="00D07B6E" w:rsidRDefault="001D6429" w:rsidP="009E4A5B">
            <w:pPr>
              <w:tabs>
                <w:tab w:val="decimal" w:pos="496"/>
              </w:tabs>
              <w:spacing w:line="240" w:lineRule="atLeast"/>
              <w:ind w:right="0"/>
              <w:jc w:val="center"/>
              <w:rPr>
                <w:rFonts w:eastAsia="Times New Roman" w:cs="Times New Roman"/>
                <w:sz w:val="22"/>
                <w:szCs w:val="22"/>
              </w:rPr>
            </w:pPr>
          </w:p>
        </w:tc>
        <w:tc>
          <w:tcPr>
            <w:tcW w:w="1182" w:type="dxa"/>
            <w:tcBorders>
              <w:left w:val="nil"/>
              <w:bottom w:val="nil"/>
              <w:right w:val="nil"/>
            </w:tcBorders>
            <w:shd w:val="clear" w:color="auto" w:fill="auto"/>
            <w:noWrap/>
            <w:vAlign w:val="bottom"/>
          </w:tcPr>
          <w:p w:rsidR="001D6429" w:rsidRPr="00D07B6E" w:rsidRDefault="001D6429" w:rsidP="009E4A5B">
            <w:pPr>
              <w:spacing w:line="240" w:lineRule="atLeast"/>
              <w:ind w:left="-108" w:right="-108"/>
              <w:jc w:val="center"/>
              <w:rPr>
                <w:rFonts w:eastAsia="Times New Roman" w:cs="Times New Roman"/>
                <w:sz w:val="22"/>
                <w:szCs w:val="22"/>
              </w:rPr>
            </w:pPr>
          </w:p>
        </w:tc>
        <w:tc>
          <w:tcPr>
            <w:tcW w:w="252" w:type="dxa"/>
            <w:gridSpan w:val="2"/>
            <w:tcBorders>
              <w:left w:val="nil"/>
              <w:bottom w:val="nil"/>
              <w:right w:val="nil"/>
            </w:tcBorders>
          </w:tcPr>
          <w:p w:rsidR="001D6429" w:rsidRPr="00D07B6E" w:rsidRDefault="001D6429" w:rsidP="009E4A5B">
            <w:pPr>
              <w:tabs>
                <w:tab w:val="decimal" w:pos="766"/>
              </w:tabs>
              <w:spacing w:line="240" w:lineRule="atLeast"/>
              <w:ind w:left="-134" w:right="31"/>
              <w:jc w:val="center"/>
              <w:rPr>
                <w:rFonts w:eastAsia="Times New Roman" w:cs="Times New Roman"/>
                <w:sz w:val="22"/>
                <w:szCs w:val="22"/>
              </w:rPr>
            </w:pPr>
          </w:p>
        </w:tc>
        <w:tc>
          <w:tcPr>
            <w:tcW w:w="989" w:type="dxa"/>
            <w:tcBorders>
              <w:left w:val="nil"/>
              <w:bottom w:val="nil"/>
              <w:right w:val="nil"/>
            </w:tcBorders>
            <w:shd w:val="clear" w:color="auto" w:fill="auto"/>
            <w:noWrap/>
            <w:vAlign w:val="bottom"/>
          </w:tcPr>
          <w:p w:rsidR="001D6429" w:rsidRPr="00D07B6E" w:rsidRDefault="001D6429" w:rsidP="009E4A5B">
            <w:pPr>
              <w:spacing w:line="240" w:lineRule="atLeast"/>
              <w:ind w:left="-134" w:right="31"/>
              <w:jc w:val="center"/>
              <w:rPr>
                <w:rFonts w:eastAsia="Times New Roman" w:cs="Times New Roman"/>
                <w:sz w:val="22"/>
                <w:szCs w:val="22"/>
              </w:rPr>
            </w:pPr>
          </w:p>
        </w:tc>
        <w:tc>
          <w:tcPr>
            <w:tcW w:w="236" w:type="dxa"/>
            <w:tcBorders>
              <w:left w:val="nil"/>
              <w:bottom w:val="nil"/>
              <w:right w:val="nil"/>
            </w:tcBorders>
          </w:tcPr>
          <w:p w:rsidR="001D6429" w:rsidRPr="00D07B6E" w:rsidRDefault="001D6429" w:rsidP="009E4A5B">
            <w:pPr>
              <w:tabs>
                <w:tab w:val="decimal" w:pos="743"/>
              </w:tabs>
              <w:spacing w:line="240" w:lineRule="atLeast"/>
              <w:ind w:right="0"/>
              <w:jc w:val="center"/>
              <w:rPr>
                <w:rFonts w:eastAsia="Times New Roman" w:cs="Times New Roman"/>
                <w:sz w:val="22"/>
                <w:szCs w:val="22"/>
              </w:rPr>
            </w:pPr>
          </w:p>
        </w:tc>
        <w:tc>
          <w:tcPr>
            <w:tcW w:w="943" w:type="dxa"/>
            <w:gridSpan w:val="2"/>
            <w:tcBorders>
              <w:left w:val="nil"/>
              <w:bottom w:val="nil"/>
              <w:right w:val="nil"/>
            </w:tcBorders>
            <w:shd w:val="clear" w:color="auto" w:fill="auto"/>
            <w:noWrap/>
            <w:vAlign w:val="bottom"/>
          </w:tcPr>
          <w:p w:rsidR="001D6429" w:rsidRPr="00D07B6E" w:rsidRDefault="001D6429" w:rsidP="009E4A5B">
            <w:pPr>
              <w:spacing w:line="240" w:lineRule="atLeast"/>
              <w:ind w:right="0"/>
              <w:jc w:val="center"/>
              <w:rPr>
                <w:rFonts w:eastAsia="Times New Roman" w:cs="Times New Roman"/>
                <w:sz w:val="22"/>
                <w:szCs w:val="22"/>
              </w:rPr>
            </w:pPr>
          </w:p>
        </w:tc>
        <w:tc>
          <w:tcPr>
            <w:tcW w:w="236" w:type="dxa"/>
            <w:gridSpan w:val="2"/>
            <w:tcBorders>
              <w:left w:val="nil"/>
              <w:bottom w:val="nil"/>
              <w:right w:val="nil"/>
            </w:tcBorders>
          </w:tcPr>
          <w:p w:rsidR="001D6429" w:rsidRPr="00D07B6E" w:rsidRDefault="001D6429" w:rsidP="009E4A5B">
            <w:pPr>
              <w:tabs>
                <w:tab w:val="decimal" w:pos="432"/>
              </w:tabs>
              <w:spacing w:line="240" w:lineRule="atLeast"/>
              <w:ind w:right="0"/>
              <w:jc w:val="center"/>
              <w:rPr>
                <w:rFonts w:eastAsia="Times New Roman" w:cs="Times New Roman"/>
                <w:sz w:val="22"/>
                <w:szCs w:val="22"/>
              </w:rPr>
            </w:pPr>
          </w:p>
        </w:tc>
        <w:tc>
          <w:tcPr>
            <w:tcW w:w="1060" w:type="dxa"/>
            <w:gridSpan w:val="4"/>
            <w:tcBorders>
              <w:left w:val="nil"/>
              <w:bottom w:val="nil"/>
              <w:right w:val="nil"/>
            </w:tcBorders>
            <w:vAlign w:val="bottom"/>
          </w:tcPr>
          <w:p w:rsidR="001D6429" w:rsidRPr="00D07B6E" w:rsidRDefault="001D6429" w:rsidP="009E4A5B">
            <w:pPr>
              <w:spacing w:line="240" w:lineRule="atLeast"/>
              <w:ind w:left="-71" w:right="-108"/>
              <w:jc w:val="center"/>
              <w:rPr>
                <w:rFonts w:eastAsia="Times New Roman" w:cs="Times New Roman"/>
                <w:sz w:val="22"/>
                <w:szCs w:val="22"/>
              </w:rPr>
            </w:pPr>
          </w:p>
        </w:tc>
        <w:tc>
          <w:tcPr>
            <w:tcW w:w="307" w:type="dxa"/>
            <w:gridSpan w:val="3"/>
            <w:tcBorders>
              <w:left w:val="nil"/>
              <w:bottom w:val="nil"/>
              <w:right w:val="nil"/>
            </w:tcBorders>
          </w:tcPr>
          <w:p w:rsidR="001D6429" w:rsidRPr="00D07B6E" w:rsidRDefault="001D6429" w:rsidP="009E4A5B">
            <w:pPr>
              <w:tabs>
                <w:tab w:val="decimal" w:pos="890"/>
              </w:tabs>
              <w:spacing w:line="240" w:lineRule="atLeast"/>
              <w:ind w:right="0"/>
              <w:jc w:val="center"/>
              <w:rPr>
                <w:rFonts w:eastAsia="Times New Roman" w:cs="Times New Roman"/>
                <w:sz w:val="22"/>
                <w:szCs w:val="22"/>
              </w:rPr>
            </w:pPr>
          </w:p>
        </w:tc>
        <w:tc>
          <w:tcPr>
            <w:tcW w:w="1063" w:type="dxa"/>
            <w:gridSpan w:val="3"/>
            <w:tcBorders>
              <w:left w:val="nil"/>
              <w:bottom w:val="nil"/>
              <w:right w:val="nil"/>
            </w:tcBorders>
            <w:shd w:val="clear" w:color="auto" w:fill="auto"/>
            <w:noWrap/>
            <w:vAlign w:val="bottom"/>
          </w:tcPr>
          <w:p w:rsidR="001D6429" w:rsidRPr="00D07B6E" w:rsidRDefault="001D6429" w:rsidP="009E4A5B">
            <w:pPr>
              <w:spacing w:line="240" w:lineRule="atLeast"/>
              <w:ind w:right="0"/>
              <w:jc w:val="center"/>
              <w:rPr>
                <w:rFonts w:eastAsia="Times New Roman" w:cs="Times New Roman"/>
                <w:sz w:val="22"/>
                <w:szCs w:val="22"/>
              </w:rPr>
            </w:pPr>
          </w:p>
        </w:tc>
      </w:tr>
      <w:tr w:rsidR="001D6429" w:rsidRPr="00D07B6E" w:rsidTr="005E09CD">
        <w:trPr>
          <w:gridAfter w:val="1"/>
          <w:wAfter w:w="127" w:type="dxa"/>
          <w:trHeight w:val="402"/>
        </w:trPr>
        <w:tc>
          <w:tcPr>
            <w:tcW w:w="4008" w:type="dxa"/>
            <w:gridSpan w:val="2"/>
            <w:tcBorders>
              <w:top w:val="nil"/>
              <w:left w:val="nil"/>
              <w:right w:val="nil"/>
            </w:tcBorders>
            <w:shd w:val="clear" w:color="auto" w:fill="auto"/>
            <w:noWrap/>
            <w:vAlign w:val="bottom"/>
          </w:tcPr>
          <w:p w:rsidR="001D6429" w:rsidRPr="00D07B6E" w:rsidRDefault="001D6429" w:rsidP="009E4A5B">
            <w:pPr>
              <w:spacing w:line="240" w:lineRule="atLeast"/>
              <w:ind w:left="63" w:right="0"/>
              <w:rPr>
                <w:rFonts w:eastAsia="Times New Roman" w:cs="Times New Roman"/>
                <w:b/>
                <w:bCs/>
                <w:color w:val="000000"/>
                <w:sz w:val="22"/>
                <w:szCs w:val="22"/>
              </w:rPr>
            </w:pPr>
            <w:r w:rsidRPr="00D07B6E">
              <w:rPr>
                <w:rFonts w:eastAsia="Times New Roman" w:cs="Times New Roman"/>
                <w:b/>
                <w:bCs/>
                <w:color w:val="000000"/>
                <w:sz w:val="22"/>
                <w:szCs w:val="22"/>
              </w:rPr>
              <w:t xml:space="preserve">For the year ended </w:t>
            </w:r>
          </w:p>
          <w:p w:rsidR="001D6429" w:rsidRPr="00D07B6E" w:rsidRDefault="001D6429" w:rsidP="009E4A5B">
            <w:pPr>
              <w:tabs>
                <w:tab w:val="left" w:pos="208"/>
              </w:tabs>
              <w:spacing w:line="240" w:lineRule="atLeast"/>
              <w:ind w:left="58" w:right="0"/>
              <w:rPr>
                <w:rFonts w:eastAsia="Times New Roman"/>
                <w:b/>
                <w:bCs/>
                <w:color w:val="000000"/>
                <w:sz w:val="22"/>
                <w:szCs w:val="22"/>
                <w:cs/>
              </w:rPr>
            </w:pPr>
            <w:r w:rsidRPr="00D07B6E">
              <w:rPr>
                <w:rFonts w:eastAsia="Times New Roman" w:cs="Times New Roman"/>
                <w:b/>
                <w:bCs/>
                <w:color w:val="000000"/>
                <w:sz w:val="22"/>
                <w:szCs w:val="22"/>
              </w:rPr>
              <w:tab/>
              <w:t>31 December 202</w:t>
            </w:r>
            <w:r>
              <w:rPr>
                <w:rFonts w:eastAsia="Times New Roman" w:cs="Times New Roman"/>
                <w:b/>
                <w:bCs/>
                <w:color w:val="000000"/>
                <w:sz w:val="22"/>
                <w:szCs w:val="22"/>
              </w:rPr>
              <w:t>0</w:t>
            </w:r>
          </w:p>
        </w:tc>
        <w:tc>
          <w:tcPr>
            <w:tcW w:w="236" w:type="dxa"/>
            <w:tcBorders>
              <w:top w:val="nil"/>
              <w:left w:val="nil"/>
              <w:right w:val="nil"/>
            </w:tcBorders>
          </w:tcPr>
          <w:p w:rsidR="001D6429" w:rsidRPr="00D07B6E" w:rsidRDefault="001D6429" w:rsidP="009E4A5B">
            <w:pPr>
              <w:spacing w:line="240" w:lineRule="atLeast"/>
              <w:ind w:left="-108" w:right="-158"/>
              <w:jc w:val="center"/>
              <w:rPr>
                <w:rFonts w:eastAsia="Times New Roman" w:cs="Times New Roman"/>
                <w:sz w:val="22"/>
                <w:szCs w:val="22"/>
                <w:cs/>
              </w:rPr>
            </w:pPr>
          </w:p>
        </w:tc>
        <w:tc>
          <w:tcPr>
            <w:tcW w:w="1182" w:type="dxa"/>
            <w:tcBorders>
              <w:top w:val="nil"/>
              <w:left w:val="nil"/>
              <w:right w:val="nil"/>
            </w:tcBorders>
            <w:shd w:val="clear" w:color="auto" w:fill="auto"/>
            <w:noWrap/>
            <w:vAlign w:val="bottom"/>
          </w:tcPr>
          <w:p w:rsidR="001D6429" w:rsidRPr="00D07B6E" w:rsidRDefault="001D6429" w:rsidP="009E4A5B">
            <w:pPr>
              <w:spacing w:line="240" w:lineRule="atLeast"/>
              <w:ind w:left="-108" w:right="-158"/>
              <w:jc w:val="center"/>
              <w:rPr>
                <w:rFonts w:eastAsia="Times New Roman" w:cs="Times New Roman"/>
                <w:sz w:val="22"/>
                <w:szCs w:val="22"/>
                <w:cs/>
              </w:rPr>
            </w:pPr>
          </w:p>
        </w:tc>
        <w:tc>
          <w:tcPr>
            <w:tcW w:w="236" w:type="dxa"/>
            <w:tcBorders>
              <w:top w:val="nil"/>
              <w:left w:val="nil"/>
              <w:right w:val="nil"/>
            </w:tcBorders>
          </w:tcPr>
          <w:p w:rsidR="001D6429" w:rsidRPr="00D07B6E" w:rsidRDefault="001D6429" w:rsidP="009E4A5B">
            <w:pPr>
              <w:spacing w:line="240" w:lineRule="atLeast"/>
              <w:ind w:left="-108" w:right="-158"/>
              <w:jc w:val="center"/>
              <w:rPr>
                <w:rFonts w:eastAsia="Times New Roman" w:cs="Times New Roman"/>
                <w:sz w:val="22"/>
                <w:szCs w:val="22"/>
                <w:cs/>
              </w:rPr>
            </w:pPr>
          </w:p>
        </w:tc>
        <w:tc>
          <w:tcPr>
            <w:tcW w:w="1005" w:type="dxa"/>
            <w:gridSpan w:val="2"/>
            <w:tcBorders>
              <w:top w:val="nil"/>
              <w:left w:val="nil"/>
              <w:right w:val="nil"/>
            </w:tcBorders>
            <w:shd w:val="clear" w:color="auto" w:fill="auto"/>
            <w:noWrap/>
            <w:vAlign w:val="bottom"/>
          </w:tcPr>
          <w:p w:rsidR="001D6429" w:rsidRPr="00D07B6E" w:rsidRDefault="001D6429" w:rsidP="009E4A5B">
            <w:pPr>
              <w:spacing w:line="240" w:lineRule="atLeast"/>
              <w:ind w:left="-108" w:right="-158"/>
              <w:jc w:val="center"/>
              <w:rPr>
                <w:rFonts w:eastAsia="Times New Roman" w:cs="Times New Roman"/>
                <w:sz w:val="22"/>
                <w:szCs w:val="22"/>
                <w:cs/>
              </w:rPr>
            </w:pPr>
          </w:p>
        </w:tc>
        <w:tc>
          <w:tcPr>
            <w:tcW w:w="236" w:type="dxa"/>
            <w:tcBorders>
              <w:top w:val="nil"/>
              <w:left w:val="nil"/>
              <w:right w:val="nil"/>
            </w:tcBorders>
          </w:tcPr>
          <w:p w:rsidR="001D6429" w:rsidRPr="00D07B6E" w:rsidRDefault="001D6429" w:rsidP="009E4A5B">
            <w:pPr>
              <w:spacing w:line="240" w:lineRule="atLeast"/>
              <w:ind w:left="-108" w:right="-158"/>
              <w:jc w:val="center"/>
              <w:rPr>
                <w:rFonts w:eastAsia="Times New Roman" w:cs="Times New Roman"/>
                <w:sz w:val="22"/>
                <w:szCs w:val="22"/>
                <w:cs/>
              </w:rPr>
            </w:pPr>
          </w:p>
        </w:tc>
        <w:tc>
          <w:tcPr>
            <w:tcW w:w="943" w:type="dxa"/>
            <w:gridSpan w:val="2"/>
            <w:tcBorders>
              <w:top w:val="nil"/>
              <w:left w:val="nil"/>
              <w:right w:val="nil"/>
            </w:tcBorders>
            <w:shd w:val="clear" w:color="auto" w:fill="auto"/>
            <w:noWrap/>
            <w:vAlign w:val="bottom"/>
          </w:tcPr>
          <w:p w:rsidR="001D6429" w:rsidRPr="00D07B6E" w:rsidRDefault="001D6429" w:rsidP="009E4A5B">
            <w:pPr>
              <w:spacing w:line="240" w:lineRule="atLeast"/>
              <w:ind w:left="-108" w:right="-158"/>
              <w:jc w:val="center"/>
              <w:rPr>
                <w:rFonts w:eastAsia="Times New Roman" w:cs="Times New Roman"/>
                <w:sz w:val="22"/>
                <w:szCs w:val="22"/>
                <w:cs/>
              </w:rPr>
            </w:pPr>
          </w:p>
        </w:tc>
        <w:tc>
          <w:tcPr>
            <w:tcW w:w="236" w:type="dxa"/>
            <w:gridSpan w:val="2"/>
            <w:tcBorders>
              <w:top w:val="nil"/>
              <w:left w:val="nil"/>
              <w:right w:val="nil"/>
            </w:tcBorders>
          </w:tcPr>
          <w:p w:rsidR="001D6429" w:rsidRPr="00D07B6E" w:rsidRDefault="001D6429" w:rsidP="009E4A5B">
            <w:pPr>
              <w:spacing w:line="240" w:lineRule="atLeast"/>
              <w:ind w:left="-108" w:right="-158"/>
              <w:jc w:val="center"/>
              <w:rPr>
                <w:rFonts w:eastAsia="Times New Roman" w:cs="Times New Roman"/>
                <w:sz w:val="22"/>
                <w:szCs w:val="22"/>
                <w:cs/>
              </w:rPr>
            </w:pPr>
          </w:p>
        </w:tc>
        <w:tc>
          <w:tcPr>
            <w:tcW w:w="969" w:type="dxa"/>
            <w:gridSpan w:val="2"/>
            <w:tcBorders>
              <w:top w:val="nil"/>
              <w:left w:val="nil"/>
              <w:right w:val="nil"/>
            </w:tcBorders>
            <w:vAlign w:val="bottom"/>
          </w:tcPr>
          <w:p w:rsidR="001D6429" w:rsidRPr="00D07B6E" w:rsidRDefault="001D6429" w:rsidP="009E4A5B">
            <w:pPr>
              <w:spacing w:line="240" w:lineRule="atLeast"/>
              <w:ind w:left="-108" w:right="-158"/>
              <w:jc w:val="center"/>
              <w:rPr>
                <w:rFonts w:eastAsia="Times New Roman" w:cs="Times New Roman"/>
                <w:sz w:val="22"/>
                <w:szCs w:val="22"/>
                <w:cs/>
              </w:rPr>
            </w:pPr>
          </w:p>
        </w:tc>
        <w:tc>
          <w:tcPr>
            <w:tcW w:w="264" w:type="dxa"/>
            <w:gridSpan w:val="3"/>
            <w:tcBorders>
              <w:top w:val="nil"/>
              <w:left w:val="nil"/>
              <w:right w:val="nil"/>
            </w:tcBorders>
          </w:tcPr>
          <w:p w:rsidR="001D6429" w:rsidRPr="00D07B6E" w:rsidRDefault="001D6429" w:rsidP="009E4A5B">
            <w:pPr>
              <w:spacing w:line="240" w:lineRule="atLeast"/>
              <w:ind w:left="-108" w:right="-158"/>
              <w:jc w:val="center"/>
              <w:rPr>
                <w:rFonts w:eastAsia="Times New Roman" w:cs="Times New Roman"/>
                <w:sz w:val="22"/>
                <w:szCs w:val="22"/>
                <w:cs/>
              </w:rPr>
            </w:pPr>
          </w:p>
        </w:tc>
        <w:tc>
          <w:tcPr>
            <w:tcW w:w="1070" w:type="dxa"/>
            <w:gridSpan w:val="4"/>
            <w:tcBorders>
              <w:top w:val="nil"/>
              <w:left w:val="nil"/>
              <w:right w:val="nil"/>
            </w:tcBorders>
            <w:shd w:val="clear" w:color="auto" w:fill="auto"/>
            <w:noWrap/>
            <w:vAlign w:val="bottom"/>
          </w:tcPr>
          <w:p w:rsidR="001D6429" w:rsidRPr="00D07B6E" w:rsidRDefault="001D6429" w:rsidP="009E4A5B">
            <w:pPr>
              <w:spacing w:line="240" w:lineRule="atLeast"/>
              <w:ind w:left="-108" w:right="-158"/>
              <w:jc w:val="center"/>
              <w:rPr>
                <w:rFonts w:eastAsia="Times New Roman" w:cs="Times New Roman"/>
                <w:sz w:val="22"/>
                <w:szCs w:val="22"/>
                <w:cs/>
              </w:rPr>
            </w:pPr>
          </w:p>
        </w:tc>
      </w:tr>
      <w:tr w:rsidR="001D6429" w:rsidRPr="00D07B6E" w:rsidTr="005E09CD">
        <w:trPr>
          <w:gridAfter w:val="1"/>
          <w:wAfter w:w="127" w:type="dxa"/>
          <w:trHeight w:val="207"/>
        </w:trPr>
        <w:tc>
          <w:tcPr>
            <w:tcW w:w="2843" w:type="dxa"/>
            <w:tcBorders>
              <w:top w:val="nil"/>
              <w:left w:val="nil"/>
              <w:bottom w:val="nil"/>
              <w:right w:val="nil"/>
            </w:tcBorders>
            <w:shd w:val="clear" w:color="auto" w:fill="auto"/>
            <w:noWrap/>
            <w:vAlign w:val="bottom"/>
          </w:tcPr>
          <w:p w:rsidR="001D6429" w:rsidRPr="00D07B6E" w:rsidRDefault="001D6429" w:rsidP="009E4A5B">
            <w:pPr>
              <w:spacing w:line="240" w:lineRule="atLeast"/>
              <w:ind w:left="63" w:right="0"/>
              <w:rPr>
                <w:rFonts w:eastAsia="Times New Roman" w:cs="Times New Roman"/>
                <w:color w:val="000000"/>
                <w:sz w:val="22"/>
                <w:szCs w:val="22"/>
              </w:rPr>
            </w:pPr>
            <w:r w:rsidRPr="00D07B6E">
              <w:rPr>
                <w:rFonts w:eastAsia="Times New Roman" w:cs="Times New Roman"/>
                <w:color w:val="000000"/>
                <w:sz w:val="22"/>
                <w:szCs w:val="22"/>
              </w:rPr>
              <w:t>Sale of goods</w:t>
            </w:r>
          </w:p>
        </w:tc>
        <w:tc>
          <w:tcPr>
            <w:tcW w:w="1165" w:type="dxa"/>
            <w:tcBorders>
              <w:left w:val="nil"/>
              <w:right w:val="nil"/>
            </w:tcBorders>
            <w:shd w:val="clear" w:color="auto" w:fill="auto"/>
            <w:noWrap/>
            <w:vAlign w:val="bottom"/>
          </w:tcPr>
          <w:p w:rsidR="001D6429" w:rsidRPr="00D07B6E" w:rsidRDefault="001D6429" w:rsidP="009E4A5B">
            <w:pPr>
              <w:tabs>
                <w:tab w:val="decimal" w:pos="410"/>
              </w:tabs>
              <w:spacing w:line="240" w:lineRule="atLeast"/>
              <w:ind w:left="-108" w:right="-82"/>
              <w:jc w:val="thaiDistribute"/>
              <w:rPr>
                <w:rFonts w:eastAsia="Times New Roman" w:cs="Times New Roman"/>
                <w:sz w:val="22"/>
                <w:szCs w:val="22"/>
              </w:rPr>
            </w:pPr>
            <w:r w:rsidRPr="00D07B6E">
              <w:rPr>
                <w:rFonts w:eastAsia="Times New Roman" w:cs="Times New Roman"/>
                <w:sz w:val="22"/>
                <w:szCs w:val="22"/>
                <w:cs/>
              </w:rPr>
              <w:t>-</w:t>
            </w:r>
          </w:p>
        </w:tc>
        <w:tc>
          <w:tcPr>
            <w:tcW w:w="236" w:type="dxa"/>
            <w:tcBorders>
              <w:left w:val="nil"/>
              <w:right w:val="nil"/>
            </w:tcBorders>
            <w:vAlign w:val="bottom"/>
          </w:tcPr>
          <w:p w:rsidR="001D6429" w:rsidRPr="00D07B6E" w:rsidRDefault="001D6429" w:rsidP="009E4A5B">
            <w:pPr>
              <w:tabs>
                <w:tab w:val="decimal" w:pos="496"/>
                <w:tab w:val="decimal" w:pos="783"/>
              </w:tabs>
              <w:spacing w:line="240" w:lineRule="atLeast"/>
              <w:ind w:left="-74" w:right="-108"/>
              <w:jc w:val="right"/>
              <w:rPr>
                <w:rFonts w:eastAsia="Times New Roman" w:cs="Times New Roman"/>
                <w:sz w:val="22"/>
                <w:szCs w:val="22"/>
              </w:rPr>
            </w:pPr>
          </w:p>
        </w:tc>
        <w:tc>
          <w:tcPr>
            <w:tcW w:w="1182" w:type="dxa"/>
            <w:tcBorders>
              <w:left w:val="nil"/>
              <w:right w:val="nil"/>
            </w:tcBorders>
            <w:shd w:val="clear" w:color="auto" w:fill="auto"/>
            <w:noWrap/>
            <w:vAlign w:val="bottom"/>
          </w:tcPr>
          <w:p w:rsidR="001D6429" w:rsidRPr="00D07B6E" w:rsidRDefault="001D6429" w:rsidP="009E4A5B">
            <w:pPr>
              <w:tabs>
                <w:tab w:val="decimal" w:pos="783"/>
              </w:tabs>
              <w:spacing w:line="240" w:lineRule="atLeast"/>
              <w:ind w:left="-74" w:right="-108"/>
              <w:rPr>
                <w:rFonts w:eastAsia="Times New Roman" w:cs="Times New Roman"/>
                <w:sz w:val="22"/>
                <w:szCs w:val="22"/>
              </w:rPr>
            </w:pPr>
            <w:r w:rsidRPr="00D07B6E">
              <w:rPr>
                <w:rFonts w:eastAsia="Times New Roman" w:cs="Times New Roman"/>
                <w:sz w:val="22"/>
                <w:szCs w:val="22"/>
              </w:rPr>
              <w:t>39,994</w:t>
            </w:r>
          </w:p>
        </w:tc>
        <w:tc>
          <w:tcPr>
            <w:tcW w:w="236" w:type="dxa"/>
            <w:tcBorders>
              <w:left w:val="nil"/>
              <w:right w:val="nil"/>
            </w:tcBorders>
            <w:vAlign w:val="bottom"/>
          </w:tcPr>
          <w:p w:rsidR="001D6429" w:rsidRPr="00D07B6E" w:rsidRDefault="001D6429" w:rsidP="009E4A5B">
            <w:pPr>
              <w:tabs>
                <w:tab w:val="decimal" w:pos="783"/>
              </w:tabs>
              <w:spacing w:line="240" w:lineRule="atLeast"/>
              <w:ind w:left="-74" w:right="-108"/>
              <w:jc w:val="right"/>
              <w:rPr>
                <w:rFonts w:eastAsia="Times New Roman" w:cs="Times New Roman"/>
                <w:sz w:val="22"/>
                <w:szCs w:val="22"/>
              </w:rPr>
            </w:pPr>
          </w:p>
        </w:tc>
        <w:tc>
          <w:tcPr>
            <w:tcW w:w="1005" w:type="dxa"/>
            <w:gridSpan w:val="2"/>
            <w:tcBorders>
              <w:left w:val="nil"/>
              <w:right w:val="nil"/>
            </w:tcBorders>
            <w:shd w:val="clear" w:color="auto" w:fill="auto"/>
            <w:noWrap/>
            <w:vAlign w:val="bottom"/>
          </w:tcPr>
          <w:p w:rsidR="001D6429" w:rsidRPr="00D07B6E" w:rsidRDefault="001D6429" w:rsidP="009E4A5B">
            <w:pPr>
              <w:tabs>
                <w:tab w:val="decimal" w:pos="410"/>
              </w:tabs>
              <w:spacing w:line="240" w:lineRule="atLeast"/>
              <w:ind w:left="-108" w:right="-82"/>
              <w:jc w:val="thaiDistribute"/>
              <w:rPr>
                <w:rFonts w:eastAsia="Times New Roman" w:cs="Times New Roman"/>
                <w:sz w:val="22"/>
                <w:szCs w:val="22"/>
              </w:rPr>
            </w:pPr>
            <w:r w:rsidRPr="00D07B6E">
              <w:rPr>
                <w:rFonts w:eastAsia="Times New Roman" w:cs="Times New Roman"/>
                <w:sz w:val="22"/>
                <w:szCs w:val="22"/>
                <w:cs/>
              </w:rPr>
              <w:t>-</w:t>
            </w:r>
          </w:p>
        </w:tc>
        <w:tc>
          <w:tcPr>
            <w:tcW w:w="236" w:type="dxa"/>
            <w:tcBorders>
              <w:left w:val="nil"/>
              <w:right w:val="nil"/>
            </w:tcBorders>
            <w:vAlign w:val="bottom"/>
          </w:tcPr>
          <w:p w:rsidR="001D6429" w:rsidRPr="00D07B6E" w:rsidRDefault="001D6429" w:rsidP="009E4A5B">
            <w:pPr>
              <w:tabs>
                <w:tab w:val="decimal" w:pos="743"/>
                <w:tab w:val="decimal" w:pos="783"/>
              </w:tabs>
              <w:spacing w:line="240" w:lineRule="atLeast"/>
              <w:ind w:left="-74" w:right="-108"/>
              <w:jc w:val="right"/>
              <w:rPr>
                <w:rFonts w:eastAsia="Times New Roman" w:cs="Times New Roman"/>
                <w:sz w:val="22"/>
                <w:szCs w:val="22"/>
              </w:rPr>
            </w:pPr>
          </w:p>
        </w:tc>
        <w:tc>
          <w:tcPr>
            <w:tcW w:w="943" w:type="dxa"/>
            <w:gridSpan w:val="2"/>
            <w:tcBorders>
              <w:left w:val="nil"/>
              <w:right w:val="nil"/>
            </w:tcBorders>
            <w:shd w:val="clear" w:color="auto" w:fill="auto"/>
            <w:noWrap/>
            <w:vAlign w:val="bottom"/>
          </w:tcPr>
          <w:p w:rsidR="001D6429" w:rsidRPr="00D07B6E" w:rsidRDefault="001D6429" w:rsidP="009E4A5B">
            <w:pPr>
              <w:tabs>
                <w:tab w:val="decimal" w:pos="783"/>
              </w:tabs>
              <w:spacing w:line="240" w:lineRule="atLeast"/>
              <w:ind w:left="-74" w:right="-108"/>
              <w:rPr>
                <w:rFonts w:eastAsia="Times New Roman" w:cs="Times New Roman"/>
                <w:sz w:val="22"/>
                <w:szCs w:val="22"/>
              </w:rPr>
            </w:pPr>
            <w:r w:rsidRPr="00D07B6E">
              <w:rPr>
                <w:rFonts w:eastAsia="Times New Roman" w:cs="Times New Roman"/>
                <w:sz w:val="22"/>
                <w:szCs w:val="22"/>
              </w:rPr>
              <w:t>39,994</w:t>
            </w:r>
          </w:p>
        </w:tc>
        <w:tc>
          <w:tcPr>
            <w:tcW w:w="236" w:type="dxa"/>
            <w:gridSpan w:val="2"/>
            <w:tcBorders>
              <w:left w:val="nil"/>
              <w:right w:val="nil"/>
            </w:tcBorders>
            <w:vAlign w:val="bottom"/>
          </w:tcPr>
          <w:p w:rsidR="001D6429" w:rsidRPr="00D07B6E" w:rsidRDefault="001D6429" w:rsidP="009E4A5B">
            <w:pPr>
              <w:tabs>
                <w:tab w:val="decimal" w:pos="432"/>
                <w:tab w:val="decimal" w:pos="783"/>
              </w:tabs>
              <w:spacing w:line="240" w:lineRule="atLeast"/>
              <w:ind w:left="-74" w:right="-108"/>
              <w:jc w:val="right"/>
              <w:rPr>
                <w:rFonts w:eastAsia="Times New Roman" w:cs="Times New Roman"/>
                <w:sz w:val="22"/>
                <w:szCs w:val="22"/>
              </w:rPr>
            </w:pPr>
          </w:p>
        </w:tc>
        <w:tc>
          <w:tcPr>
            <w:tcW w:w="969" w:type="dxa"/>
            <w:gridSpan w:val="2"/>
            <w:tcBorders>
              <w:left w:val="nil"/>
              <w:right w:val="nil"/>
            </w:tcBorders>
            <w:vAlign w:val="bottom"/>
          </w:tcPr>
          <w:p w:rsidR="001D6429" w:rsidRPr="00D07B6E" w:rsidRDefault="001D6429" w:rsidP="009E4A5B">
            <w:pPr>
              <w:tabs>
                <w:tab w:val="decimal" w:pos="410"/>
              </w:tabs>
              <w:spacing w:line="240" w:lineRule="atLeast"/>
              <w:ind w:left="-108" w:right="-82"/>
              <w:jc w:val="thaiDistribute"/>
              <w:rPr>
                <w:rFonts w:eastAsia="Times New Roman" w:cs="Times New Roman"/>
                <w:sz w:val="22"/>
                <w:szCs w:val="22"/>
              </w:rPr>
            </w:pPr>
            <w:r w:rsidRPr="00D07B6E">
              <w:rPr>
                <w:rFonts w:eastAsia="Times New Roman" w:cs="Times New Roman"/>
                <w:sz w:val="22"/>
                <w:szCs w:val="22"/>
                <w:cs/>
              </w:rPr>
              <w:t>-</w:t>
            </w:r>
          </w:p>
        </w:tc>
        <w:tc>
          <w:tcPr>
            <w:tcW w:w="264" w:type="dxa"/>
            <w:gridSpan w:val="3"/>
            <w:tcBorders>
              <w:left w:val="nil"/>
              <w:right w:val="nil"/>
            </w:tcBorders>
            <w:vAlign w:val="bottom"/>
          </w:tcPr>
          <w:p w:rsidR="001D6429" w:rsidRPr="00D07B6E" w:rsidRDefault="001D6429" w:rsidP="009E4A5B">
            <w:pPr>
              <w:tabs>
                <w:tab w:val="decimal" w:pos="410"/>
                <w:tab w:val="decimal" w:pos="890"/>
              </w:tabs>
              <w:spacing w:line="240" w:lineRule="atLeast"/>
              <w:ind w:left="-108" w:right="-82"/>
              <w:jc w:val="thaiDistribute"/>
              <w:rPr>
                <w:rFonts w:eastAsia="Times New Roman" w:cs="Times New Roman"/>
                <w:sz w:val="22"/>
                <w:szCs w:val="22"/>
              </w:rPr>
            </w:pPr>
          </w:p>
        </w:tc>
        <w:tc>
          <w:tcPr>
            <w:tcW w:w="1070" w:type="dxa"/>
            <w:gridSpan w:val="4"/>
            <w:tcBorders>
              <w:left w:val="nil"/>
              <w:right w:val="nil"/>
            </w:tcBorders>
            <w:shd w:val="clear" w:color="auto" w:fill="auto"/>
            <w:noWrap/>
            <w:vAlign w:val="bottom"/>
          </w:tcPr>
          <w:p w:rsidR="001D6429" w:rsidRPr="00D07B6E" w:rsidRDefault="001D6429" w:rsidP="009E4A5B">
            <w:pPr>
              <w:tabs>
                <w:tab w:val="decimal" w:pos="808"/>
              </w:tabs>
              <w:spacing w:line="240" w:lineRule="atLeast"/>
              <w:ind w:left="-74" w:right="-108"/>
              <w:rPr>
                <w:rFonts w:eastAsia="Times New Roman" w:cs="Times New Roman"/>
                <w:sz w:val="22"/>
                <w:szCs w:val="22"/>
              </w:rPr>
            </w:pPr>
            <w:r w:rsidRPr="00D07B6E">
              <w:rPr>
                <w:rFonts w:eastAsia="Times New Roman" w:cs="Times New Roman"/>
                <w:sz w:val="22"/>
                <w:szCs w:val="22"/>
              </w:rPr>
              <w:t>39,994</w:t>
            </w:r>
          </w:p>
        </w:tc>
      </w:tr>
      <w:tr w:rsidR="001D6429" w:rsidRPr="00D07B6E" w:rsidTr="005E09CD">
        <w:trPr>
          <w:gridAfter w:val="1"/>
          <w:wAfter w:w="127" w:type="dxa"/>
          <w:trHeight w:val="207"/>
        </w:trPr>
        <w:tc>
          <w:tcPr>
            <w:tcW w:w="2843" w:type="dxa"/>
            <w:tcBorders>
              <w:top w:val="nil"/>
              <w:left w:val="nil"/>
              <w:bottom w:val="nil"/>
              <w:right w:val="nil"/>
            </w:tcBorders>
            <w:shd w:val="clear" w:color="auto" w:fill="auto"/>
            <w:noWrap/>
            <w:vAlign w:val="bottom"/>
          </w:tcPr>
          <w:p w:rsidR="001D6429" w:rsidRPr="00D07B6E" w:rsidRDefault="001D6429" w:rsidP="009E4A5B">
            <w:pPr>
              <w:spacing w:line="240" w:lineRule="atLeast"/>
              <w:ind w:left="63" w:right="0"/>
              <w:rPr>
                <w:rFonts w:eastAsia="Times New Roman" w:cs="Times New Roman"/>
                <w:color w:val="000000"/>
                <w:sz w:val="22"/>
                <w:szCs w:val="22"/>
              </w:rPr>
            </w:pPr>
            <w:r w:rsidRPr="00D07B6E">
              <w:rPr>
                <w:rFonts w:eastAsia="Times New Roman" w:cs="Times New Roman"/>
                <w:color w:val="000000"/>
                <w:sz w:val="22"/>
                <w:szCs w:val="22"/>
              </w:rPr>
              <w:t>Revenue from service</w:t>
            </w:r>
          </w:p>
        </w:tc>
        <w:tc>
          <w:tcPr>
            <w:tcW w:w="1165" w:type="dxa"/>
            <w:tcBorders>
              <w:left w:val="nil"/>
              <w:right w:val="nil"/>
            </w:tcBorders>
            <w:shd w:val="clear" w:color="auto" w:fill="auto"/>
            <w:noWrap/>
            <w:vAlign w:val="bottom"/>
          </w:tcPr>
          <w:p w:rsidR="001D6429" w:rsidRPr="00D07B6E" w:rsidRDefault="001D6429" w:rsidP="009E4A5B">
            <w:pPr>
              <w:tabs>
                <w:tab w:val="decimal" w:pos="869"/>
              </w:tabs>
              <w:spacing w:line="240" w:lineRule="atLeast"/>
              <w:ind w:left="-74" w:right="-108"/>
              <w:rPr>
                <w:rFonts w:eastAsia="Times New Roman" w:cs="Times New Roman"/>
                <w:sz w:val="22"/>
                <w:szCs w:val="22"/>
              </w:rPr>
            </w:pPr>
            <w:r w:rsidRPr="00D07B6E">
              <w:rPr>
                <w:rFonts w:eastAsia="Times New Roman" w:cs="Times New Roman"/>
                <w:sz w:val="22"/>
                <w:szCs w:val="22"/>
              </w:rPr>
              <w:t>173,361</w:t>
            </w:r>
          </w:p>
        </w:tc>
        <w:tc>
          <w:tcPr>
            <w:tcW w:w="236" w:type="dxa"/>
            <w:tcBorders>
              <w:left w:val="nil"/>
              <w:right w:val="nil"/>
            </w:tcBorders>
            <w:vAlign w:val="bottom"/>
          </w:tcPr>
          <w:p w:rsidR="001D6429" w:rsidRPr="00D07B6E" w:rsidRDefault="001D6429" w:rsidP="009E4A5B">
            <w:pPr>
              <w:tabs>
                <w:tab w:val="decimal" w:pos="496"/>
                <w:tab w:val="decimal" w:pos="783"/>
              </w:tabs>
              <w:spacing w:line="240" w:lineRule="atLeast"/>
              <w:ind w:left="-74" w:right="-108"/>
              <w:rPr>
                <w:rFonts w:eastAsia="Times New Roman" w:cs="Times New Roman"/>
                <w:sz w:val="22"/>
                <w:szCs w:val="22"/>
              </w:rPr>
            </w:pPr>
          </w:p>
        </w:tc>
        <w:tc>
          <w:tcPr>
            <w:tcW w:w="1182" w:type="dxa"/>
            <w:tcBorders>
              <w:left w:val="nil"/>
              <w:right w:val="nil"/>
            </w:tcBorders>
            <w:shd w:val="clear" w:color="auto" w:fill="auto"/>
            <w:noWrap/>
            <w:vAlign w:val="bottom"/>
          </w:tcPr>
          <w:p w:rsidR="001D6429" w:rsidRPr="00D07B6E" w:rsidRDefault="001D6429" w:rsidP="009E4A5B">
            <w:pPr>
              <w:tabs>
                <w:tab w:val="decimal" w:pos="783"/>
              </w:tabs>
              <w:spacing w:line="240" w:lineRule="atLeast"/>
              <w:ind w:left="-74" w:right="-108"/>
              <w:rPr>
                <w:rFonts w:eastAsia="Times New Roman" w:cs="Times New Roman"/>
                <w:sz w:val="22"/>
                <w:szCs w:val="22"/>
                <w:cs/>
              </w:rPr>
            </w:pPr>
            <w:r w:rsidRPr="00D07B6E">
              <w:rPr>
                <w:rFonts w:eastAsia="Times New Roman" w:cs="Times New Roman"/>
                <w:sz w:val="22"/>
                <w:szCs w:val="22"/>
              </w:rPr>
              <w:t>359</w:t>
            </w:r>
          </w:p>
        </w:tc>
        <w:tc>
          <w:tcPr>
            <w:tcW w:w="236" w:type="dxa"/>
            <w:tcBorders>
              <w:left w:val="nil"/>
              <w:right w:val="nil"/>
            </w:tcBorders>
            <w:vAlign w:val="bottom"/>
          </w:tcPr>
          <w:p w:rsidR="001D6429" w:rsidRPr="00D07B6E" w:rsidRDefault="001D6429" w:rsidP="009E4A5B">
            <w:pPr>
              <w:tabs>
                <w:tab w:val="decimal" w:pos="496"/>
                <w:tab w:val="decimal" w:pos="783"/>
              </w:tabs>
              <w:spacing w:line="240" w:lineRule="atLeast"/>
              <w:ind w:left="-74" w:right="-108"/>
              <w:jc w:val="right"/>
              <w:rPr>
                <w:rFonts w:eastAsia="Times New Roman" w:cs="Times New Roman"/>
                <w:sz w:val="22"/>
                <w:szCs w:val="22"/>
              </w:rPr>
            </w:pPr>
          </w:p>
        </w:tc>
        <w:tc>
          <w:tcPr>
            <w:tcW w:w="1005" w:type="dxa"/>
            <w:gridSpan w:val="2"/>
            <w:tcBorders>
              <w:left w:val="nil"/>
              <w:right w:val="nil"/>
            </w:tcBorders>
            <w:shd w:val="clear" w:color="auto" w:fill="auto"/>
            <w:noWrap/>
            <w:vAlign w:val="bottom"/>
          </w:tcPr>
          <w:p w:rsidR="001D6429" w:rsidRPr="00D07B6E" w:rsidRDefault="001D6429" w:rsidP="009E4A5B">
            <w:pPr>
              <w:tabs>
                <w:tab w:val="decimal" w:pos="410"/>
              </w:tabs>
              <w:spacing w:line="240" w:lineRule="atLeast"/>
              <w:ind w:left="-108" w:right="-82"/>
              <w:jc w:val="thaiDistribute"/>
              <w:rPr>
                <w:rFonts w:eastAsia="Times New Roman" w:cs="Times New Roman"/>
                <w:sz w:val="22"/>
                <w:szCs w:val="22"/>
              </w:rPr>
            </w:pPr>
            <w:r w:rsidRPr="00D07B6E">
              <w:rPr>
                <w:rFonts w:eastAsia="Times New Roman" w:cs="Times New Roman"/>
                <w:sz w:val="22"/>
                <w:szCs w:val="22"/>
                <w:cs/>
              </w:rPr>
              <w:t>-</w:t>
            </w:r>
          </w:p>
        </w:tc>
        <w:tc>
          <w:tcPr>
            <w:tcW w:w="236" w:type="dxa"/>
            <w:tcBorders>
              <w:left w:val="nil"/>
              <w:right w:val="nil"/>
            </w:tcBorders>
            <w:vAlign w:val="bottom"/>
          </w:tcPr>
          <w:p w:rsidR="001D6429" w:rsidRPr="00D07B6E" w:rsidRDefault="001D6429" w:rsidP="009E4A5B">
            <w:pPr>
              <w:tabs>
                <w:tab w:val="decimal" w:pos="743"/>
                <w:tab w:val="decimal" w:pos="783"/>
              </w:tabs>
              <w:spacing w:line="240" w:lineRule="atLeast"/>
              <w:ind w:left="-74" w:right="-108"/>
              <w:jc w:val="right"/>
              <w:rPr>
                <w:rFonts w:eastAsia="Times New Roman" w:cs="Times New Roman"/>
                <w:sz w:val="22"/>
                <w:szCs w:val="22"/>
              </w:rPr>
            </w:pPr>
          </w:p>
        </w:tc>
        <w:tc>
          <w:tcPr>
            <w:tcW w:w="943" w:type="dxa"/>
            <w:gridSpan w:val="2"/>
            <w:tcBorders>
              <w:left w:val="nil"/>
              <w:right w:val="nil"/>
            </w:tcBorders>
            <w:shd w:val="clear" w:color="auto" w:fill="auto"/>
            <w:noWrap/>
            <w:vAlign w:val="bottom"/>
          </w:tcPr>
          <w:p w:rsidR="001D6429" w:rsidRPr="00D07B6E" w:rsidRDefault="001D6429" w:rsidP="009E4A5B">
            <w:pPr>
              <w:tabs>
                <w:tab w:val="decimal" w:pos="783"/>
              </w:tabs>
              <w:spacing w:line="240" w:lineRule="atLeast"/>
              <w:ind w:left="-74" w:right="-108"/>
              <w:rPr>
                <w:rFonts w:eastAsia="Times New Roman" w:cs="Times New Roman"/>
                <w:sz w:val="22"/>
                <w:szCs w:val="22"/>
              </w:rPr>
            </w:pPr>
            <w:r w:rsidRPr="00D07B6E">
              <w:rPr>
                <w:rFonts w:eastAsia="Times New Roman" w:cs="Times New Roman"/>
                <w:sz w:val="22"/>
                <w:szCs w:val="22"/>
              </w:rPr>
              <w:t>173,720</w:t>
            </w:r>
          </w:p>
        </w:tc>
        <w:tc>
          <w:tcPr>
            <w:tcW w:w="236" w:type="dxa"/>
            <w:gridSpan w:val="2"/>
            <w:tcBorders>
              <w:left w:val="nil"/>
              <w:right w:val="nil"/>
            </w:tcBorders>
            <w:vAlign w:val="bottom"/>
          </w:tcPr>
          <w:p w:rsidR="001D6429" w:rsidRPr="00D07B6E" w:rsidRDefault="001D6429" w:rsidP="009E4A5B">
            <w:pPr>
              <w:tabs>
                <w:tab w:val="decimal" w:pos="432"/>
                <w:tab w:val="decimal" w:pos="783"/>
              </w:tabs>
              <w:spacing w:line="240" w:lineRule="atLeast"/>
              <w:ind w:left="-74" w:right="-108"/>
              <w:jc w:val="right"/>
              <w:rPr>
                <w:rFonts w:eastAsia="Times New Roman" w:cs="Times New Roman"/>
                <w:sz w:val="22"/>
                <w:szCs w:val="22"/>
              </w:rPr>
            </w:pPr>
          </w:p>
        </w:tc>
        <w:tc>
          <w:tcPr>
            <w:tcW w:w="969" w:type="dxa"/>
            <w:gridSpan w:val="2"/>
            <w:tcBorders>
              <w:left w:val="nil"/>
              <w:right w:val="nil"/>
            </w:tcBorders>
            <w:vAlign w:val="bottom"/>
          </w:tcPr>
          <w:p w:rsidR="001D6429" w:rsidRPr="00D07B6E" w:rsidRDefault="001D6429" w:rsidP="009E4A5B">
            <w:pPr>
              <w:tabs>
                <w:tab w:val="decimal" w:pos="783"/>
              </w:tabs>
              <w:spacing w:line="240" w:lineRule="atLeast"/>
              <w:ind w:left="-74" w:right="-108"/>
              <w:rPr>
                <w:rFonts w:eastAsia="Times New Roman" w:cs="Times New Roman"/>
                <w:sz w:val="22"/>
                <w:szCs w:val="22"/>
              </w:rPr>
            </w:pPr>
            <w:r w:rsidRPr="00D07B6E">
              <w:rPr>
                <w:rFonts w:eastAsia="Times New Roman" w:cs="Times New Roman"/>
                <w:sz w:val="22"/>
                <w:szCs w:val="22"/>
                <w:cs/>
              </w:rPr>
              <w:t>(</w:t>
            </w:r>
            <w:r w:rsidRPr="00D07B6E">
              <w:rPr>
                <w:rFonts w:eastAsia="Times New Roman" w:cs="Times New Roman"/>
                <w:sz w:val="22"/>
                <w:szCs w:val="22"/>
              </w:rPr>
              <w:t>4,423</w:t>
            </w:r>
            <w:r w:rsidRPr="00D07B6E">
              <w:rPr>
                <w:rFonts w:eastAsia="Times New Roman" w:cs="Times New Roman"/>
                <w:sz w:val="22"/>
                <w:szCs w:val="22"/>
                <w:cs/>
              </w:rPr>
              <w:t>)</w:t>
            </w:r>
          </w:p>
        </w:tc>
        <w:tc>
          <w:tcPr>
            <w:tcW w:w="264" w:type="dxa"/>
            <w:gridSpan w:val="3"/>
            <w:tcBorders>
              <w:left w:val="nil"/>
              <w:right w:val="nil"/>
            </w:tcBorders>
            <w:vAlign w:val="bottom"/>
          </w:tcPr>
          <w:p w:rsidR="001D6429" w:rsidRPr="00D07B6E" w:rsidRDefault="001D6429" w:rsidP="009E4A5B">
            <w:pPr>
              <w:tabs>
                <w:tab w:val="decimal" w:pos="783"/>
                <w:tab w:val="decimal" w:pos="890"/>
              </w:tabs>
              <w:spacing w:line="240" w:lineRule="atLeast"/>
              <w:ind w:left="-74" w:right="-108"/>
              <w:jc w:val="right"/>
              <w:rPr>
                <w:rFonts w:eastAsia="Times New Roman" w:cs="Times New Roman"/>
                <w:sz w:val="22"/>
                <w:szCs w:val="22"/>
              </w:rPr>
            </w:pPr>
          </w:p>
        </w:tc>
        <w:tc>
          <w:tcPr>
            <w:tcW w:w="1070" w:type="dxa"/>
            <w:gridSpan w:val="4"/>
            <w:tcBorders>
              <w:left w:val="nil"/>
              <w:right w:val="nil"/>
            </w:tcBorders>
            <w:shd w:val="clear" w:color="auto" w:fill="auto"/>
            <w:noWrap/>
            <w:vAlign w:val="bottom"/>
          </w:tcPr>
          <w:p w:rsidR="001D6429" w:rsidRPr="00D07B6E" w:rsidRDefault="001D6429" w:rsidP="009E4A5B">
            <w:pPr>
              <w:tabs>
                <w:tab w:val="decimal" w:pos="808"/>
              </w:tabs>
              <w:spacing w:line="240" w:lineRule="atLeast"/>
              <w:ind w:left="-74" w:right="-108"/>
              <w:rPr>
                <w:rFonts w:eastAsia="Times New Roman" w:cs="Times New Roman"/>
                <w:sz w:val="22"/>
                <w:szCs w:val="22"/>
              </w:rPr>
            </w:pPr>
            <w:r w:rsidRPr="00D07B6E">
              <w:rPr>
                <w:rFonts w:eastAsia="Times New Roman" w:cs="Times New Roman"/>
                <w:sz w:val="22"/>
                <w:szCs w:val="22"/>
              </w:rPr>
              <w:t>169,297</w:t>
            </w:r>
          </w:p>
        </w:tc>
      </w:tr>
      <w:tr w:rsidR="001D6429" w:rsidRPr="00D07B6E" w:rsidTr="005E09CD">
        <w:trPr>
          <w:gridAfter w:val="1"/>
          <w:wAfter w:w="127" w:type="dxa"/>
          <w:trHeight w:val="207"/>
        </w:trPr>
        <w:tc>
          <w:tcPr>
            <w:tcW w:w="2843" w:type="dxa"/>
            <w:tcBorders>
              <w:top w:val="nil"/>
              <w:left w:val="nil"/>
              <w:bottom w:val="nil"/>
              <w:right w:val="nil"/>
            </w:tcBorders>
            <w:shd w:val="clear" w:color="auto" w:fill="auto"/>
            <w:noWrap/>
            <w:vAlign w:val="bottom"/>
          </w:tcPr>
          <w:p w:rsidR="001D6429" w:rsidRPr="00D07B6E" w:rsidRDefault="001D6429" w:rsidP="009E4A5B">
            <w:pPr>
              <w:tabs>
                <w:tab w:val="left" w:pos="249"/>
              </w:tabs>
              <w:spacing w:line="240" w:lineRule="atLeast"/>
              <w:ind w:left="252" w:right="0" w:hanging="189"/>
              <w:rPr>
                <w:rFonts w:eastAsia="Times New Roman"/>
                <w:color w:val="000000"/>
                <w:sz w:val="22"/>
                <w:szCs w:val="22"/>
              </w:rPr>
            </w:pPr>
            <w:r w:rsidRPr="00D07B6E">
              <w:rPr>
                <w:rFonts w:eastAsia="Times New Roman"/>
                <w:color w:val="000000"/>
                <w:sz w:val="22"/>
                <w:szCs w:val="22"/>
              </w:rPr>
              <w:t>Revenues from sale of separated scrap materials</w:t>
            </w:r>
          </w:p>
        </w:tc>
        <w:tc>
          <w:tcPr>
            <w:tcW w:w="1165" w:type="dxa"/>
            <w:tcBorders>
              <w:left w:val="nil"/>
              <w:right w:val="nil"/>
            </w:tcBorders>
            <w:shd w:val="clear" w:color="auto" w:fill="auto"/>
            <w:noWrap/>
            <w:vAlign w:val="bottom"/>
          </w:tcPr>
          <w:p w:rsidR="001D6429" w:rsidRPr="00D07B6E" w:rsidRDefault="001D6429" w:rsidP="009E4A5B">
            <w:pPr>
              <w:tabs>
                <w:tab w:val="decimal" w:pos="869"/>
              </w:tabs>
              <w:spacing w:line="240" w:lineRule="atLeast"/>
              <w:ind w:left="-74" w:right="-108"/>
              <w:rPr>
                <w:rFonts w:eastAsia="Times New Roman" w:cs="Times New Roman"/>
                <w:sz w:val="22"/>
                <w:szCs w:val="22"/>
              </w:rPr>
            </w:pPr>
            <w:r w:rsidRPr="00D07B6E">
              <w:rPr>
                <w:rFonts w:eastAsia="Times New Roman" w:cs="Times New Roman"/>
                <w:sz w:val="22"/>
                <w:szCs w:val="22"/>
              </w:rPr>
              <w:t>5,521</w:t>
            </w:r>
          </w:p>
        </w:tc>
        <w:tc>
          <w:tcPr>
            <w:tcW w:w="236" w:type="dxa"/>
            <w:tcBorders>
              <w:left w:val="nil"/>
              <w:right w:val="nil"/>
            </w:tcBorders>
            <w:vAlign w:val="bottom"/>
          </w:tcPr>
          <w:p w:rsidR="001D6429" w:rsidRPr="00D07B6E" w:rsidRDefault="001D6429" w:rsidP="009E4A5B">
            <w:pPr>
              <w:tabs>
                <w:tab w:val="decimal" w:pos="496"/>
                <w:tab w:val="decimal" w:pos="783"/>
              </w:tabs>
              <w:spacing w:line="240" w:lineRule="atLeast"/>
              <w:ind w:left="-74" w:right="-108"/>
              <w:jc w:val="right"/>
              <w:rPr>
                <w:rFonts w:eastAsia="Times New Roman" w:cs="Times New Roman"/>
                <w:sz w:val="22"/>
                <w:szCs w:val="22"/>
              </w:rPr>
            </w:pPr>
          </w:p>
        </w:tc>
        <w:tc>
          <w:tcPr>
            <w:tcW w:w="1182" w:type="dxa"/>
            <w:tcBorders>
              <w:left w:val="nil"/>
              <w:right w:val="nil"/>
            </w:tcBorders>
            <w:shd w:val="clear" w:color="auto" w:fill="auto"/>
            <w:noWrap/>
            <w:vAlign w:val="bottom"/>
          </w:tcPr>
          <w:p w:rsidR="001D6429" w:rsidRPr="00D07B6E" w:rsidRDefault="001D6429" w:rsidP="009E4A5B">
            <w:pPr>
              <w:tabs>
                <w:tab w:val="decimal" w:pos="783"/>
              </w:tabs>
              <w:spacing w:line="240" w:lineRule="atLeast"/>
              <w:ind w:left="-74" w:right="-108"/>
              <w:rPr>
                <w:rFonts w:eastAsia="Times New Roman" w:cs="Times New Roman"/>
                <w:sz w:val="22"/>
                <w:szCs w:val="22"/>
                <w:cs/>
              </w:rPr>
            </w:pPr>
            <w:r w:rsidRPr="00D07B6E">
              <w:rPr>
                <w:rFonts w:eastAsia="Times New Roman" w:cs="Times New Roman"/>
                <w:sz w:val="22"/>
                <w:szCs w:val="22"/>
              </w:rPr>
              <w:t>296</w:t>
            </w:r>
          </w:p>
        </w:tc>
        <w:tc>
          <w:tcPr>
            <w:tcW w:w="236" w:type="dxa"/>
            <w:tcBorders>
              <w:left w:val="nil"/>
              <w:right w:val="nil"/>
            </w:tcBorders>
            <w:vAlign w:val="bottom"/>
          </w:tcPr>
          <w:p w:rsidR="001D6429" w:rsidRPr="00D07B6E" w:rsidRDefault="001D6429" w:rsidP="009E4A5B">
            <w:pPr>
              <w:tabs>
                <w:tab w:val="decimal" w:pos="496"/>
                <w:tab w:val="decimal" w:pos="783"/>
              </w:tabs>
              <w:spacing w:line="240" w:lineRule="atLeast"/>
              <w:ind w:left="-74" w:right="-108"/>
              <w:jc w:val="right"/>
              <w:rPr>
                <w:rFonts w:eastAsia="Times New Roman" w:cs="Times New Roman"/>
                <w:sz w:val="22"/>
                <w:szCs w:val="22"/>
              </w:rPr>
            </w:pPr>
          </w:p>
        </w:tc>
        <w:tc>
          <w:tcPr>
            <w:tcW w:w="1005" w:type="dxa"/>
            <w:gridSpan w:val="2"/>
            <w:tcBorders>
              <w:left w:val="nil"/>
              <w:right w:val="nil"/>
            </w:tcBorders>
            <w:shd w:val="clear" w:color="auto" w:fill="auto"/>
            <w:noWrap/>
            <w:vAlign w:val="bottom"/>
          </w:tcPr>
          <w:p w:rsidR="001D6429" w:rsidRPr="00D07B6E" w:rsidRDefault="001D6429" w:rsidP="009E4A5B">
            <w:pPr>
              <w:tabs>
                <w:tab w:val="decimal" w:pos="410"/>
              </w:tabs>
              <w:spacing w:line="240" w:lineRule="atLeast"/>
              <w:ind w:left="-108" w:right="-82"/>
              <w:jc w:val="thaiDistribute"/>
              <w:rPr>
                <w:rFonts w:eastAsia="Times New Roman" w:cs="Times New Roman"/>
                <w:sz w:val="22"/>
                <w:szCs w:val="22"/>
                <w:cs/>
              </w:rPr>
            </w:pPr>
            <w:r w:rsidRPr="00D07B6E">
              <w:rPr>
                <w:rFonts w:eastAsia="Times New Roman" w:cs="Times New Roman"/>
                <w:sz w:val="22"/>
                <w:szCs w:val="22"/>
                <w:cs/>
              </w:rPr>
              <w:t>-</w:t>
            </w:r>
          </w:p>
        </w:tc>
        <w:tc>
          <w:tcPr>
            <w:tcW w:w="236" w:type="dxa"/>
            <w:tcBorders>
              <w:left w:val="nil"/>
              <w:right w:val="nil"/>
            </w:tcBorders>
            <w:vAlign w:val="bottom"/>
          </w:tcPr>
          <w:p w:rsidR="001D6429" w:rsidRPr="00D07B6E" w:rsidRDefault="001D6429" w:rsidP="009E4A5B">
            <w:pPr>
              <w:tabs>
                <w:tab w:val="decimal" w:pos="743"/>
                <w:tab w:val="decimal" w:pos="783"/>
              </w:tabs>
              <w:spacing w:line="240" w:lineRule="atLeast"/>
              <w:ind w:left="-74" w:right="-108"/>
              <w:jc w:val="right"/>
              <w:rPr>
                <w:rFonts w:eastAsia="Times New Roman" w:cs="Times New Roman"/>
                <w:sz w:val="22"/>
                <w:szCs w:val="22"/>
              </w:rPr>
            </w:pPr>
          </w:p>
        </w:tc>
        <w:tc>
          <w:tcPr>
            <w:tcW w:w="943" w:type="dxa"/>
            <w:gridSpan w:val="2"/>
            <w:tcBorders>
              <w:left w:val="nil"/>
              <w:right w:val="nil"/>
            </w:tcBorders>
            <w:shd w:val="clear" w:color="auto" w:fill="auto"/>
            <w:noWrap/>
            <w:vAlign w:val="bottom"/>
          </w:tcPr>
          <w:p w:rsidR="001D6429" w:rsidRPr="00D07B6E" w:rsidRDefault="001D6429" w:rsidP="009E4A5B">
            <w:pPr>
              <w:tabs>
                <w:tab w:val="decimal" w:pos="783"/>
              </w:tabs>
              <w:spacing w:line="240" w:lineRule="atLeast"/>
              <w:ind w:left="-74" w:right="-108"/>
              <w:rPr>
                <w:rFonts w:eastAsia="Times New Roman" w:cs="Times New Roman"/>
                <w:sz w:val="22"/>
                <w:szCs w:val="22"/>
              </w:rPr>
            </w:pPr>
            <w:r w:rsidRPr="00D07B6E">
              <w:rPr>
                <w:rFonts w:eastAsia="Times New Roman" w:cs="Times New Roman"/>
                <w:sz w:val="22"/>
                <w:szCs w:val="22"/>
              </w:rPr>
              <w:t>5,817</w:t>
            </w:r>
          </w:p>
        </w:tc>
        <w:tc>
          <w:tcPr>
            <w:tcW w:w="236" w:type="dxa"/>
            <w:gridSpan w:val="2"/>
            <w:tcBorders>
              <w:left w:val="nil"/>
              <w:right w:val="nil"/>
            </w:tcBorders>
            <w:vAlign w:val="bottom"/>
          </w:tcPr>
          <w:p w:rsidR="001D6429" w:rsidRPr="00D07B6E" w:rsidRDefault="001D6429" w:rsidP="009E4A5B">
            <w:pPr>
              <w:tabs>
                <w:tab w:val="decimal" w:pos="432"/>
                <w:tab w:val="decimal" w:pos="783"/>
              </w:tabs>
              <w:spacing w:line="240" w:lineRule="atLeast"/>
              <w:ind w:left="-74" w:right="-108"/>
              <w:jc w:val="right"/>
              <w:rPr>
                <w:rFonts w:eastAsia="Times New Roman" w:cs="Times New Roman"/>
                <w:sz w:val="22"/>
                <w:szCs w:val="22"/>
              </w:rPr>
            </w:pPr>
          </w:p>
        </w:tc>
        <w:tc>
          <w:tcPr>
            <w:tcW w:w="969" w:type="dxa"/>
            <w:gridSpan w:val="2"/>
            <w:tcBorders>
              <w:left w:val="nil"/>
              <w:right w:val="nil"/>
            </w:tcBorders>
            <w:vAlign w:val="bottom"/>
          </w:tcPr>
          <w:p w:rsidR="001D6429" w:rsidRPr="00D07B6E" w:rsidRDefault="001D6429" w:rsidP="009E4A5B">
            <w:pPr>
              <w:tabs>
                <w:tab w:val="decimal" w:pos="783"/>
              </w:tabs>
              <w:spacing w:line="240" w:lineRule="atLeast"/>
              <w:ind w:left="-74" w:right="-108"/>
              <w:rPr>
                <w:rFonts w:eastAsia="Times New Roman" w:cs="Times New Roman"/>
                <w:sz w:val="22"/>
                <w:szCs w:val="22"/>
              </w:rPr>
            </w:pPr>
            <w:r w:rsidRPr="00D07B6E">
              <w:rPr>
                <w:rFonts w:eastAsia="Times New Roman" w:cs="Times New Roman"/>
                <w:sz w:val="22"/>
                <w:szCs w:val="22"/>
                <w:cs/>
              </w:rPr>
              <w:t>(</w:t>
            </w:r>
            <w:r w:rsidRPr="00D07B6E">
              <w:rPr>
                <w:rFonts w:eastAsia="Times New Roman" w:cs="Times New Roman"/>
                <w:sz w:val="22"/>
                <w:szCs w:val="22"/>
              </w:rPr>
              <w:t>2,349</w:t>
            </w:r>
            <w:r w:rsidRPr="00D07B6E">
              <w:rPr>
                <w:rFonts w:eastAsia="Times New Roman" w:cs="Times New Roman"/>
                <w:sz w:val="22"/>
                <w:szCs w:val="22"/>
                <w:cs/>
              </w:rPr>
              <w:t>)</w:t>
            </w:r>
          </w:p>
        </w:tc>
        <w:tc>
          <w:tcPr>
            <w:tcW w:w="264" w:type="dxa"/>
            <w:gridSpan w:val="3"/>
            <w:tcBorders>
              <w:left w:val="nil"/>
              <w:right w:val="nil"/>
            </w:tcBorders>
            <w:vAlign w:val="bottom"/>
          </w:tcPr>
          <w:p w:rsidR="001D6429" w:rsidRPr="00D07B6E" w:rsidRDefault="001D6429" w:rsidP="009E4A5B">
            <w:pPr>
              <w:tabs>
                <w:tab w:val="decimal" w:pos="410"/>
                <w:tab w:val="decimal" w:pos="890"/>
              </w:tabs>
              <w:spacing w:line="240" w:lineRule="atLeast"/>
              <w:ind w:left="-108" w:right="-82"/>
              <w:jc w:val="thaiDistribute"/>
              <w:rPr>
                <w:rFonts w:eastAsia="Times New Roman" w:cs="Times New Roman"/>
                <w:sz w:val="22"/>
                <w:szCs w:val="22"/>
              </w:rPr>
            </w:pPr>
          </w:p>
        </w:tc>
        <w:tc>
          <w:tcPr>
            <w:tcW w:w="1070" w:type="dxa"/>
            <w:gridSpan w:val="4"/>
            <w:tcBorders>
              <w:left w:val="nil"/>
              <w:right w:val="nil"/>
            </w:tcBorders>
            <w:shd w:val="clear" w:color="auto" w:fill="auto"/>
            <w:noWrap/>
            <w:vAlign w:val="bottom"/>
          </w:tcPr>
          <w:p w:rsidR="001D6429" w:rsidRPr="00D07B6E" w:rsidRDefault="001D6429" w:rsidP="009E4A5B">
            <w:pPr>
              <w:tabs>
                <w:tab w:val="decimal" w:pos="808"/>
              </w:tabs>
              <w:spacing w:line="240" w:lineRule="atLeast"/>
              <w:ind w:left="-74" w:right="-108"/>
              <w:rPr>
                <w:rFonts w:eastAsia="Times New Roman" w:cs="Times New Roman"/>
                <w:sz w:val="22"/>
                <w:szCs w:val="22"/>
              </w:rPr>
            </w:pPr>
            <w:r w:rsidRPr="00D07B6E">
              <w:rPr>
                <w:rFonts w:eastAsia="Times New Roman" w:cs="Times New Roman"/>
                <w:sz w:val="22"/>
                <w:szCs w:val="22"/>
              </w:rPr>
              <w:t>3,468</w:t>
            </w:r>
          </w:p>
        </w:tc>
      </w:tr>
      <w:tr w:rsidR="001D6429" w:rsidRPr="00D07B6E" w:rsidTr="005E09CD">
        <w:trPr>
          <w:gridAfter w:val="1"/>
          <w:wAfter w:w="127" w:type="dxa"/>
          <w:trHeight w:val="207"/>
        </w:trPr>
        <w:tc>
          <w:tcPr>
            <w:tcW w:w="2843" w:type="dxa"/>
            <w:tcBorders>
              <w:top w:val="nil"/>
              <w:left w:val="nil"/>
              <w:bottom w:val="nil"/>
              <w:right w:val="nil"/>
            </w:tcBorders>
            <w:shd w:val="clear" w:color="auto" w:fill="auto"/>
            <w:noWrap/>
            <w:vAlign w:val="bottom"/>
          </w:tcPr>
          <w:p w:rsidR="001D6429" w:rsidRPr="00D07B6E" w:rsidRDefault="001D6429" w:rsidP="009E4A5B">
            <w:pPr>
              <w:tabs>
                <w:tab w:val="left" w:pos="249"/>
              </w:tabs>
              <w:spacing w:line="240" w:lineRule="atLeast"/>
              <w:ind w:left="63" w:right="0"/>
              <w:rPr>
                <w:rFonts w:eastAsia="Times New Roman" w:cs="Times New Roman"/>
                <w:color w:val="000000"/>
                <w:sz w:val="22"/>
                <w:szCs w:val="22"/>
              </w:rPr>
            </w:pPr>
            <w:r w:rsidRPr="00D07B6E">
              <w:rPr>
                <w:rFonts w:eastAsia="Times New Roman" w:cs="Times New Roman"/>
                <w:color w:val="000000"/>
                <w:sz w:val="22"/>
                <w:szCs w:val="22"/>
              </w:rPr>
              <w:t>Cost of sale and rendering</w:t>
            </w:r>
            <w:r w:rsidRPr="00D07B6E">
              <w:rPr>
                <w:rFonts w:eastAsia="Times New Roman" w:cs="Times New Roman"/>
                <w:color w:val="000000"/>
                <w:sz w:val="22"/>
                <w:szCs w:val="22"/>
              </w:rPr>
              <w:br/>
            </w:r>
            <w:r w:rsidRPr="00D07B6E">
              <w:rPr>
                <w:rFonts w:eastAsia="Times New Roman" w:cs="Times New Roman"/>
                <w:color w:val="000000"/>
                <w:sz w:val="22"/>
                <w:szCs w:val="22"/>
              </w:rPr>
              <w:tab/>
              <w:t>of service</w:t>
            </w:r>
          </w:p>
        </w:tc>
        <w:tc>
          <w:tcPr>
            <w:tcW w:w="1165" w:type="dxa"/>
            <w:tcBorders>
              <w:left w:val="nil"/>
              <w:bottom w:val="single" w:sz="4" w:space="0" w:color="auto"/>
              <w:right w:val="nil"/>
            </w:tcBorders>
            <w:shd w:val="clear" w:color="auto" w:fill="auto"/>
            <w:noWrap/>
            <w:vAlign w:val="bottom"/>
          </w:tcPr>
          <w:p w:rsidR="001D6429" w:rsidRPr="00D07B6E" w:rsidRDefault="001D6429" w:rsidP="009E4A5B">
            <w:pPr>
              <w:tabs>
                <w:tab w:val="decimal" w:pos="869"/>
              </w:tabs>
              <w:spacing w:line="240" w:lineRule="atLeast"/>
              <w:ind w:left="-74" w:right="-108"/>
              <w:rPr>
                <w:rFonts w:eastAsia="Times New Roman" w:cs="Times New Roman"/>
                <w:sz w:val="22"/>
                <w:szCs w:val="22"/>
              </w:rPr>
            </w:pPr>
            <w:r w:rsidRPr="00D07B6E">
              <w:rPr>
                <w:rFonts w:eastAsia="Times New Roman" w:cs="Times New Roman"/>
                <w:sz w:val="22"/>
                <w:szCs w:val="22"/>
                <w:cs/>
              </w:rPr>
              <w:t>(</w:t>
            </w:r>
            <w:r w:rsidRPr="00D07B6E">
              <w:rPr>
                <w:rFonts w:eastAsia="Times New Roman" w:cs="Times New Roman"/>
                <w:sz w:val="22"/>
                <w:szCs w:val="22"/>
              </w:rPr>
              <w:t>127,849</w:t>
            </w:r>
            <w:r w:rsidRPr="00D07B6E">
              <w:rPr>
                <w:rFonts w:eastAsia="Times New Roman" w:cs="Times New Roman"/>
                <w:sz w:val="22"/>
                <w:szCs w:val="22"/>
                <w:cs/>
              </w:rPr>
              <w:t>)</w:t>
            </w:r>
          </w:p>
        </w:tc>
        <w:tc>
          <w:tcPr>
            <w:tcW w:w="236" w:type="dxa"/>
            <w:tcBorders>
              <w:left w:val="nil"/>
              <w:bottom w:val="nil"/>
              <w:right w:val="nil"/>
            </w:tcBorders>
            <w:vAlign w:val="bottom"/>
          </w:tcPr>
          <w:p w:rsidR="001D6429" w:rsidRPr="00D07B6E" w:rsidRDefault="001D6429" w:rsidP="009E4A5B">
            <w:pPr>
              <w:tabs>
                <w:tab w:val="decimal" w:pos="496"/>
                <w:tab w:val="decimal" w:pos="783"/>
              </w:tabs>
              <w:spacing w:line="240" w:lineRule="atLeast"/>
              <w:ind w:left="-74" w:right="-108"/>
              <w:jc w:val="right"/>
              <w:rPr>
                <w:rFonts w:eastAsia="Times New Roman" w:cs="Times New Roman"/>
                <w:sz w:val="22"/>
                <w:szCs w:val="22"/>
              </w:rPr>
            </w:pPr>
          </w:p>
        </w:tc>
        <w:tc>
          <w:tcPr>
            <w:tcW w:w="1182" w:type="dxa"/>
            <w:tcBorders>
              <w:left w:val="nil"/>
              <w:bottom w:val="single" w:sz="4" w:space="0" w:color="auto"/>
              <w:right w:val="nil"/>
            </w:tcBorders>
            <w:shd w:val="clear" w:color="auto" w:fill="auto"/>
            <w:noWrap/>
            <w:vAlign w:val="bottom"/>
          </w:tcPr>
          <w:p w:rsidR="001D6429" w:rsidRPr="00D07B6E" w:rsidRDefault="001D6429" w:rsidP="009E4A5B">
            <w:pPr>
              <w:tabs>
                <w:tab w:val="decimal" w:pos="783"/>
              </w:tabs>
              <w:spacing w:line="240" w:lineRule="atLeast"/>
              <w:ind w:left="-74" w:right="-108"/>
              <w:rPr>
                <w:rFonts w:eastAsia="Times New Roman" w:cs="Times New Roman"/>
                <w:sz w:val="22"/>
                <w:szCs w:val="22"/>
              </w:rPr>
            </w:pPr>
            <w:r w:rsidRPr="00D07B6E">
              <w:rPr>
                <w:rFonts w:eastAsia="Times New Roman" w:cs="Times New Roman"/>
                <w:sz w:val="22"/>
                <w:szCs w:val="22"/>
                <w:cs/>
              </w:rPr>
              <w:t>(</w:t>
            </w:r>
            <w:r w:rsidRPr="00D07B6E">
              <w:rPr>
                <w:rFonts w:eastAsia="Times New Roman" w:cs="Times New Roman"/>
                <w:sz w:val="22"/>
                <w:szCs w:val="22"/>
              </w:rPr>
              <w:t>34,634</w:t>
            </w:r>
            <w:r w:rsidRPr="00D07B6E">
              <w:rPr>
                <w:rFonts w:eastAsia="Times New Roman" w:cs="Times New Roman"/>
                <w:sz w:val="22"/>
                <w:szCs w:val="22"/>
                <w:cs/>
              </w:rPr>
              <w:t>)</w:t>
            </w:r>
          </w:p>
        </w:tc>
        <w:tc>
          <w:tcPr>
            <w:tcW w:w="236" w:type="dxa"/>
            <w:tcBorders>
              <w:left w:val="nil"/>
              <w:bottom w:val="nil"/>
              <w:right w:val="nil"/>
            </w:tcBorders>
            <w:vAlign w:val="bottom"/>
          </w:tcPr>
          <w:p w:rsidR="001D6429" w:rsidRPr="00D07B6E" w:rsidRDefault="001D6429" w:rsidP="009E4A5B">
            <w:pPr>
              <w:tabs>
                <w:tab w:val="decimal" w:pos="783"/>
              </w:tabs>
              <w:spacing w:line="240" w:lineRule="atLeast"/>
              <w:ind w:left="-74" w:right="-108"/>
              <w:jc w:val="right"/>
              <w:rPr>
                <w:rFonts w:eastAsia="Times New Roman" w:cs="Times New Roman"/>
                <w:sz w:val="22"/>
                <w:szCs w:val="22"/>
              </w:rPr>
            </w:pPr>
          </w:p>
        </w:tc>
        <w:tc>
          <w:tcPr>
            <w:tcW w:w="1005" w:type="dxa"/>
            <w:gridSpan w:val="2"/>
            <w:tcBorders>
              <w:left w:val="nil"/>
              <w:bottom w:val="single" w:sz="4" w:space="0" w:color="auto"/>
              <w:right w:val="nil"/>
            </w:tcBorders>
            <w:shd w:val="clear" w:color="auto" w:fill="auto"/>
            <w:noWrap/>
            <w:vAlign w:val="bottom"/>
          </w:tcPr>
          <w:p w:rsidR="001D6429" w:rsidRPr="00D07B6E" w:rsidRDefault="001D6429" w:rsidP="009E4A5B">
            <w:pPr>
              <w:tabs>
                <w:tab w:val="decimal" w:pos="410"/>
              </w:tabs>
              <w:spacing w:line="240" w:lineRule="atLeast"/>
              <w:ind w:left="-108" w:right="-82"/>
              <w:jc w:val="thaiDistribute"/>
              <w:rPr>
                <w:rFonts w:eastAsia="Times New Roman" w:cs="Times New Roman"/>
                <w:sz w:val="22"/>
                <w:szCs w:val="22"/>
              </w:rPr>
            </w:pPr>
            <w:r w:rsidRPr="00D07B6E">
              <w:rPr>
                <w:rFonts w:eastAsia="Times New Roman" w:cs="Times New Roman"/>
                <w:sz w:val="22"/>
                <w:szCs w:val="22"/>
                <w:cs/>
              </w:rPr>
              <w:t>-</w:t>
            </w:r>
          </w:p>
        </w:tc>
        <w:tc>
          <w:tcPr>
            <w:tcW w:w="236" w:type="dxa"/>
            <w:tcBorders>
              <w:left w:val="nil"/>
              <w:bottom w:val="nil"/>
              <w:right w:val="nil"/>
            </w:tcBorders>
            <w:vAlign w:val="bottom"/>
          </w:tcPr>
          <w:p w:rsidR="001D6429" w:rsidRPr="00D07B6E" w:rsidRDefault="001D6429" w:rsidP="009E4A5B">
            <w:pPr>
              <w:tabs>
                <w:tab w:val="decimal" w:pos="743"/>
                <w:tab w:val="decimal" w:pos="783"/>
              </w:tabs>
              <w:spacing w:line="240" w:lineRule="atLeast"/>
              <w:ind w:left="-74" w:right="-108"/>
              <w:jc w:val="right"/>
              <w:rPr>
                <w:rFonts w:eastAsia="Times New Roman" w:cs="Times New Roman"/>
                <w:sz w:val="22"/>
                <w:szCs w:val="22"/>
              </w:rPr>
            </w:pPr>
          </w:p>
        </w:tc>
        <w:tc>
          <w:tcPr>
            <w:tcW w:w="943" w:type="dxa"/>
            <w:gridSpan w:val="2"/>
            <w:tcBorders>
              <w:left w:val="nil"/>
              <w:bottom w:val="single" w:sz="4" w:space="0" w:color="auto"/>
              <w:right w:val="nil"/>
            </w:tcBorders>
            <w:shd w:val="clear" w:color="auto" w:fill="auto"/>
            <w:noWrap/>
            <w:vAlign w:val="bottom"/>
          </w:tcPr>
          <w:p w:rsidR="001D6429" w:rsidRPr="00D07B6E" w:rsidRDefault="001D6429" w:rsidP="009E4A5B">
            <w:pPr>
              <w:tabs>
                <w:tab w:val="decimal" w:pos="783"/>
              </w:tabs>
              <w:spacing w:line="240" w:lineRule="atLeast"/>
              <w:ind w:left="-74" w:right="-108"/>
              <w:rPr>
                <w:rFonts w:eastAsia="Times New Roman" w:cs="Times New Roman"/>
                <w:sz w:val="22"/>
                <w:szCs w:val="22"/>
              </w:rPr>
            </w:pPr>
            <w:r w:rsidRPr="00D07B6E">
              <w:rPr>
                <w:rFonts w:eastAsia="Times New Roman" w:cs="Times New Roman"/>
                <w:sz w:val="22"/>
                <w:szCs w:val="22"/>
                <w:cs/>
              </w:rPr>
              <w:t>(</w:t>
            </w:r>
            <w:r w:rsidRPr="00D07B6E">
              <w:rPr>
                <w:rFonts w:eastAsia="Times New Roman" w:cs="Times New Roman"/>
                <w:sz w:val="22"/>
                <w:szCs w:val="22"/>
              </w:rPr>
              <w:t>162,483)</w:t>
            </w:r>
          </w:p>
        </w:tc>
        <w:tc>
          <w:tcPr>
            <w:tcW w:w="236" w:type="dxa"/>
            <w:gridSpan w:val="2"/>
            <w:tcBorders>
              <w:left w:val="nil"/>
              <w:bottom w:val="nil"/>
              <w:right w:val="nil"/>
            </w:tcBorders>
            <w:vAlign w:val="bottom"/>
          </w:tcPr>
          <w:p w:rsidR="001D6429" w:rsidRPr="00D07B6E" w:rsidRDefault="001D6429" w:rsidP="009E4A5B">
            <w:pPr>
              <w:tabs>
                <w:tab w:val="decimal" w:pos="432"/>
                <w:tab w:val="decimal" w:pos="783"/>
              </w:tabs>
              <w:spacing w:line="240" w:lineRule="atLeast"/>
              <w:ind w:left="-74" w:right="-108"/>
              <w:jc w:val="right"/>
              <w:rPr>
                <w:rFonts w:eastAsia="Times New Roman" w:cs="Times New Roman"/>
                <w:sz w:val="22"/>
                <w:szCs w:val="22"/>
              </w:rPr>
            </w:pPr>
          </w:p>
        </w:tc>
        <w:tc>
          <w:tcPr>
            <w:tcW w:w="969" w:type="dxa"/>
            <w:gridSpan w:val="2"/>
            <w:tcBorders>
              <w:left w:val="nil"/>
              <w:bottom w:val="single" w:sz="4" w:space="0" w:color="auto"/>
              <w:right w:val="nil"/>
            </w:tcBorders>
            <w:vAlign w:val="bottom"/>
          </w:tcPr>
          <w:p w:rsidR="001D6429" w:rsidRPr="00D07B6E" w:rsidRDefault="001D6429" w:rsidP="009E4A5B">
            <w:pPr>
              <w:tabs>
                <w:tab w:val="decimal" w:pos="783"/>
              </w:tabs>
              <w:spacing w:line="240" w:lineRule="atLeast"/>
              <w:ind w:left="-74" w:right="-108"/>
              <w:rPr>
                <w:rFonts w:eastAsia="Times New Roman" w:cs="Times New Roman"/>
                <w:sz w:val="22"/>
                <w:szCs w:val="22"/>
              </w:rPr>
            </w:pPr>
            <w:r w:rsidRPr="00D07B6E">
              <w:rPr>
                <w:rFonts w:eastAsia="Times New Roman" w:cs="Times New Roman"/>
                <w:sz w:val="22"/>
                <w:szCs w:val="22"/>
              </w:rPr>
              <w:t>6,772</w:t>
            </w:r>
          </w:p>
        </w:tc>
        <w:tc>
          <w:tcPr>
            <w:tcW w:w="264" w:type="dxa"/>
            <w:gridSpan w:val="3"/>
            <w:tcBorders>
              <w:left w:val="nil"/>
              <w:bottom w:val="nil"/>
              <w:right w:val="nil"/>
            </w:tcBorders>
            <w:vAlign w:val="bottom"/>
          </w:tcPr>
          <w:p w:rsidR="001D6429" w:rsidRPr="00D07B6E" w:rsidRDefault="001D6429" w:rsidP="009E4A5B">
            <w:pPr>
              <w:tabs>
                <w:tab w:val="decimal" w:pos="783"/>
                <w:tab w:val="decimal" w:pos="890"/>
              </w:tabs>
              <w:spacing w:line="240" w:lineRule="atLeast"/>
              <w:ind w:left="-74" w:right="-108"/>
              <w:jc w:val="right"/>
              <w:rPr>
                <w:rFonts w:eastAsia="Times New Roman" w:cs="Times New Roman"/>
                <w:sz w:val="22"/>
                <w:szCs w:val="22"/>
              </w:rPr>
            </w:pPr>
          </w:p>
        </w:tc>
        <w:tc>
          <w:tcPr>
            <w:tcW w:w="1070" w:type="dxa"/>
            <w:gridSpan w:val="4"/>
            <w:tcBorders>
              <w:left w:val="nil"/>
              <w:bottom w:val="single" w:sz="4" w:space="0" w:color="auto"/>
              <w:right w:val="nil"/>
            </w:tcBorders>
            <w:shd w:val="clear" w:color="auto" w:fill="auto"/>
            <w:noWrap/>
            <w:vAlign w:val="bottom"/>
          </w:tcPr>
          <w:p w:rsidR="001D6429" w:rsidRPr="00D07B6E" w:rsidRDefault="001D6429" w:rsidP="009E4A5B">
            <w:pPr>
              <w:tabs>
                <w:tab w:val="decimal" w:pos="808"/>
              </w:tabs>
              <w:spacing w:line="240" w:lineRule="atLeast"/>
              <w:ind w:left="-74" w:right="-108"/>
              <w:rPr>
                <w:rFonts w:eastAsia="Times New Roman" w:cs="Times New Roman"/>
                <w:sz w:val="22"/>
                <w:szCs w:val="22"/>
              </w:rPr>
            </w:pPr>
            <w:r w:rsidRPr="00D07B6E">
              <w:rPr>
                <w:rFonts w:eastAsia="Times New Roman" w:cs="Times New Roman"/>
                <w:sz w:val="22"/>
                <w:szCs w:val="22"/>
                <w:cs/>
              </w:rPr>
              <w:t>(</w:t>
            </w:r>
            <w:r w:rsidRPr="00D07B6E">
              <w:rPr>
                <w:rFonts w:eastAsia="Times New Roman" w:cs="Times New Roman"/>
                <w:sz w:val="22"/>
                <w:szCs w:val="22"/>
              </w:rPr>
              <w:t>155,711</w:t>
            </w:r>
            <w:r w:rsidRPr="00D07B6E">
              <w:rPr>
                <w:rFonts w:eastAsia="Times New Roman" w:cs="Times New Roman"/>
                <w:sz w:val="22"/>
                <w:szCs w:val="22"/>
                <w:cs/>
              </w:rPr>
              <w:t>)</w:t>
            </w:r>
          </w:p>
        </w:tc>
      </w:tr>
      <w:tr w:rsidR="001D6429" w:rsidRPr="00D07B6E" w:rsidTr="005E09CD">
        <w:trPr>
          <w:gridAfter w:val="1"/>
          <w:wAfter w:w="127" w:type="dxa"/>
          <w:trHeight w:val="207"/>
        </w:trPr>
        <w:tc>
          <w:tcPr>
            <w:tcW w:w="2843" w:type="dxa"/>
            <w:tcBorders>
              <w:top w:val="nil"/>
              <w:left w:val="nil"/>
              <w:right w:val="nil"/>
            </w:tcBorders>
            <w:shd w:val="clear" w:color="auto" w:fill="auto"/>
            <w:noWrap/>
            <w:vAlign w:val="bottom"/>
          </w:tcPr>
          <w:p w:rsidR="001D6429" w:rsidRPr="00D07B6E" w:rsidRDefault="001D6429" w:rsidP="009E4A5B">
            <w:pPr>
              <w:spacing w:line="240" w:lineRule="atLeast"/>
              <w:ind w:left="63" w:right="0"/>
              <w:rPr>
                <w:rFonts w:eastAsia="Times New Roman" w:cs="Times New Roman"/>
                <w:color w:val="000000"/>
                <w:sz w:val="22"/>
                <w:szCs w:val="22"/>
                <w:cs/>
              </w:rPr>
            </w:pPr>
            <w:r w:rsidRPr="00D07B6E">
              <w:rPr>
                <w:rFonts w:eastAsia="Times New Roman" w:cs="Times New Roman"/>
                <w:color w:val="000000"/>
                <w:sz w:val="22"/>
                <w:szCs w:val="22"/>
              </w:rPr>
              <w:t>Gross profit</w:t>
            </w:r>
          </w:p>
        </w:tc>
        <w:tc>
          <w:tcPr>
            <w:tcW w:w="1165" w:type="dxa"/>
            <w:tcBorders>
              <w:top w:val="single" w:sz="4" w:space="0" w:color="auto"/>
              <w:left w:val="nil"/>
              <w:right w:val="nil"/>
            </w:tcBorders>
            <w:shd w:val="clear" w:color="auto" w:fill="auto"/>
            <w:noWrap/>
            <w:vAlign w:val="bottom"/>
          </w:tcPr>
          <w:p w:rsidR="001D6429" w:rsidRPr="00D07B6E" w:rsidRDefault="001D6429" w:rsidP="009E4A5B">
            <w:pPr>
              <w:tabs>
                <w:tab w:val="decimal" w:pos="869"/>
              </w:tabs>
              <w:spacing w:line="240" w:lineRule="atLeast"/>
              <w:ind w:left="-74" w:right="-108"/>
              <w:rPr>
                <w:rFonts w:eastAsia="Times New Roman" w:cs="Times New Roman"/>
                <w:sz w:val="22"/>
                <w:szCs w:val="22"/>
              </w:rPr>
            </w:pPr>
            <w:r w:rsidRPr="00D07B6E">
              <w:rPr>
                <w:rFonts w:eastAsia="Times New Roman" w:cs="Times New Roman"/>
                <w:sz w:val="22"/>
                <w:szCs w:val="22"/>
              </w:rPr>
              <w:t>51,033</w:t>
            </w:r>
          </w:p>
        </w:tc>
        <w:tc>
          <w:tcPr>
            <w:tcW w:w="236" w:type="dxa"/>
            <w:tcBorders>
              <w:left w:val="nil"/>
              <w:right w:val="nil"/>
            </w:tcBorders>
            <w:vAlign w:val="bottom"/>
          </w:tcPr>
          <w:p w:rsidR="001D6429" w:rsidRPr="00D07B6E" w:rsidRDefault="001D6429" w:rsidP="009E4A5B">
            <w:pPr>
              <w:tabs>
                <w:tab w:val="decimal" w:pos="496"/>
                <w:tab w:val="decimal" w:pos="783"/>
              </w:tabs>
              <w:spacing w:line="240" w:lineRule="atLeast"/>
              <w:ind w:left="-74" w:right="-108"/>
              <w:jc w:val="right"/>
              <w:rPr>
                <w:rFonts w:eastAsia="Times New Roman" w:cs="Times New Roman"/>
                <w:sz w:val="22"/>
                <w:szCs w:val="22"/>
              </w:rPr>
            </w:pPr>
          </w:p>
        </w:tc>
        <w:tc>
          <w:tcPr>
            <w:tcW w:w="1182" w:type="dxa"/>
            <w:tcBorders>
              <w:top w:val="single" w:sz="4" w:space="0" w:color="auto"/>
              <w:left w:val="nil"/>
              <w:right w:val="nil"/>
            </w:tcBorders>
            <w:shd w:val="clear" w:color="auto" w:fill="auto"/>
            <w:noWrap/>
            <w:vAlign w:val="bottom"/>
          </w:tcPr>
          <w:p w:rsidR="001D6429" w:rsidRPr="00D07B6E" w:rsidRDefault="001D6429" w:rsidP="009E4A5B">
            <w:pPr>
              <w:tabs>
                <w:tab w:val="decimal" w:pos="783"/>
              </w:tabs>
              <w:spacing w:line="240" w:lineRule="atLeast"/>
              <w:ind w:left="-74" w:right="-108"/>
              <w:rPr>
                <w:rFonts w:eastAsia="Times New Roman" w:cs="Times New Roman"/>
                <w:sz w:val="22"/>
                <w:szCs w:val="22"/>
              </w:rPr>
            </w:pPr>
            <w:r w:rsidRPr="00D07B6E">
              <w:rPr>
                <w:rFonts w:eastAsia="Times New Roman" w:cs="Times New Roman"/>
                <w:sz w:val="22"/>
                <w:szCs w:val="22"/>
              </w:rPr>
              <w:t>6,015</w:t>
            </w:r>
          </w:p>
        </w:tc>
        <w:tc>
          <w:tcPr>
            <w:tcW w:w="236" w:type="dxa"/>
            <w:tcBorders>
              <w:left w:val="nil"/>
              <w:right w:val="nil"/>
            </w:tcBorders>
            <w:vAlign w:val="bottom"/>
          </w:tcPr>
          <w:p w:rsidR="001D6429" w:rsidRPr="00D07B6E" w:rsidRDefault="001D6429" w:rsidP="009E4A5B">
            <w:pPr>
              <w:tabs>
                <w:tab w:val="decimal" w:pos="431"/>
                <w:tab w:val="decimal" w:pos="783"/>
              </w:tabs>
              <w:spacing w:line="240" w:lineRule="atLeast"/>
              <w:ind w:left="-74" w:right="-108"/>
              <w:jc w:val="right"/>
              <w:rPr>
                <w:rFonts w:eastAsia="Times New Roman" w:cs="Times New Roman"/>
                <w:sz w:val="22"/>
                <w:szCs w:val="22"/>
              </w:rPr>
            </w:pPr>
          </w:p>
        </w:tc>
        <w:tc>
          <w:tcPr>
            <w:tcW w:w="1005" w:type="dxa"/>
            <w:gridSpan w:val="2"/>
            <w:tcBorders>
              <w:top w:val="single" w:sz="4" w:space="0" w:color="auto"/>
              <w:left w:val="nil"/>
              <w:right w:val="nil"/>
            </w:tcBorders>
            <w:shd w:val="clear" w:color="auto" w:fill="auto"/>
            <w:noWrap/>
            <w:vAlign w:val="bottom"/>
          </w:tcPr>
          <w:p w:rsidR="001D6429" w:rsidRPr="00D07B6E" w:rsidRDefault="001D6429" w:rsidP="009E4A5B">
            <w:pPr>
              <w:tabs>
                <w:tab w:val="decimal" w:pos="410"/>
              </w:tabs>
              <w:spacing w:line="240" w:lineRule="atLeast"/>
              <w:ind w:left="-108" w:right="-82"/>
              <w:jc w:val="thaiDistribute"/>
              <w:rPr>
                <w:rFonts w:eastAsia="Times New Roman" w:cs="Times New Roman"/>
                <w:sz w:val="22"/>
                <w:szCs w:val="22"/>
              </w:rPr>
            </w:pPr>
            <w:r w:rsidRPr="00D07B6E">
              <w:rPr>
                <w:rFonts w:eastAsia="Times New Roman" w:cs="Times New Roman"/>
                <w:sz w:val="22"/>
                <w:szCs w:val="22"/>
                <w:cs/>
              </w:rPr>
              <w:t>-</w:t>
            </w:r>
          </w:p>
        </w:tc>
        <w:tc>
          <w:tcPr>
            <w:tcW w:w="236" w:type="dxa"/>
            <w:tcBorders>
              <w:left w:val="nil"/>
              <w:right w:val="nil"/>
            </w:tcBorders>
            <w:vAlign w:val="bottom"/>
          </w:tcPr>
          <w:p w:rsidR="001D6429" w:rsidRPr="00D07B6E" w:rsidRDefault="001D6429" w:rsidP="009E4A5B">
            <w:pPr>
              <w:tabs>
                <w:tab w:val="decimal" w:pos="453"/>
                <w:tab w:val="decimal" w:pos="783"/>
              </w:tabs>
              <w:spacing w:line="240" w:lineRule="atLeast"/>
              <w:ind w:left="-74" w:right="-108"/>
              <w:jc w:val="right"/>
              <w:rPr>
                <w:rFonts w:eastAsia="Times New Roman" w:cs="Times New Roman"/>
                <w:sz w:val="22"/>
                <w:szCs w:val="22"/>
              </w:rPr>
            </w:pPr>
          </w:p>
        </w:tc>
        <w:tc>
          <w:tcPr>
            <w:tcW w:w="943" w:type="dxa"/>
            <w:gridSpan w:val="2"/>
            <w:tcBorders>
              <w:top w:val="single" w:sz="4" w:space="0" w:color="auto"/>
              <w:left w:val="nil"/>
              <w:right w:val="nil"/>
            </w:tcBorders>
            <w:shd w:val="clear" w:color="auto" w:fill="auto"/>
            <w:noWrap/>
            <w:vAlign w:val="bottom"/>
          </w:tcPr>
          <w:p w:rsidR="001D6429" w:rsidRPr="00D07B6E" w:rsidRDefault="001D6429" w:rsidP="009E4A5B">
            <w:pPr>
              <w:tabs>
                <w:tab w:val="decimal" w:pos="783"/>
              </w:tabs>
              <w:spacing w:line="240" w:lineRule="atLeast"/>
              <w:ind w:left="-74" w:right="-108"/>
              <w:rPr>
                <w:rFonts w:eastAsia="Times New Roman" w:cs="Times New Roman"/>
                <w:sz w:val="22"/>
                <w:szCs w:val="22"/>
              </w:rPr>
            </w:pPr>
            <w:r w:rsidRPr="00D07B6E">
              <w:rPr>
                <w:rFonts w:eastAsia="Times New Roman" w:cs="Times New Roman"/>
                <w:sz w:val="22"/>
                <w:szCs w:val="22"/>
              </w:rPr>
              <w:t>57,048</w:t>
            </w:r>
          </w:p>
        </w:tc>
        <w:tc>
          <w:tcPr>
            <w:tcW w:w="236" w:type="dxa"/>
            <w:gridSpan w:val="2"/>
            <w:tcBorders>
              <w:left w:val="nil"/>
              <w:right w:val="nil"/>
            </w:tcBorders>
            <w:vAlign w:val="bottom"/>
          </w:tcPr>
          <w:p w:rsidR="001D6429" w:rsidRPr="00D07B6E" w:rsidRDefault="001D6429" w:rsidP="009E4A5B">
            <w:pPr>
              <w:tabs>
                <w:tab w:val="decimal" w:pos="593"/>
                <w:tab w:val="decimal" w:pos="783"/>
              </w:tabs>
              <w:spacing w:line="240" w:lineRule="atLeast"/>
              <w:ind w:left="-74" w:right="-108"/>
              <w:jc w:val="right"/>
              <w:rPr>
                <w:rFonts w:eastAsia="Times New Roman" w:cs="Times New Roman"/>
                <w:sz w:val="22"/>
                <w:szCs w:val="22"/>
              </w:rPr>
            </w:pPr>
          </w:p>
        </w:tc>
        <w:tc>
          <w:tcPr>
            <w:tcW w:w="969" w:type="dxa"/>
            <w:gridSpan w:val="2"/>
            <w:tcBorders>
              <w:top w:val="single" w:sz="4" w:space="0" w:color="auto"/>
              <w:left w:val="nil"/>
              <w:right w:val="nil"/>
            </w:tcBorders>
            <w:vAlign w:val="bottom"/>
          </w:tcPr>
          <w:p w:rsidR="001D6429" w:rsidRPr="00D07B6E" w:rsidRDefault="001D6429" w:rsidP="009E4A5B">
            <w:pPr>
              <w:tabs>
                <w:tab w:val="decimal" w:pos="410"/>
              </w:tabs>
              <w:spacing w:line="240" w:lineRule="atLeast"/>
              <w:ind w:left="-108" w:right="-82"/>
              <w:jc w:val="thaiDistribute"/>
              <w:rPr>
                <w:rFonts w:eastAsia="Times New Roman" w:cs="Times New Roman"/>
                <w:sz w:val="22"/>
                <w:szCs w:val="22"/>
              </w:rPr>
            </w:pPr>
            <w:r w:rsidRPr="00D07B6E">
              <w:rPr>
                <w:rFonts w:eastAsia="Times New Roman" w:cs="Times New Roman"/>
                <w:sz w:val="22"/>
                <w:szCs w:val="22"/>
                <w:cs/>
              </w:rPr>
              <w:t>-</w:t>
            </w:r>
          </w:p>
        </w:tc>
        <w:tc>
          <w:tcPr>
            <w:tcW w:w="264" w:type="dxa"/>
            <w:gridSpan w:val="3"/>
            <w:tcBorders>
              <w:left w:val="nil"/>
              <w:right w:val="nil"/>
            </w:tcBorders>
            <w:vAlign w:val="bottom"/>
          </w:tcPr>
          <w:p w:rsidR="001D6429" w:rsidRPr="00D07B6E" w:rsidRDefault="001D6429" w:rsidP="009E4A5B">
            <w:pPr>
              <w:tabs>
                <w:tab w:val="decimal" w:pos="783"/>
                <w:tab w:val="decimal" w:pos="890"/>
              </w:tabs>
              <w:spacing w:line="240" w:lineRule="atLeast"/>
              <w:ind w:left="-74" w:right="-108"/>
              <w:jc w:val="right"/>
              <w:rPr>
                <w:rFonts w:eastAsia="Times New Roman" w:cs="Times New Roman"/>
                <w:sz w:val="22"/>
                <w:szCs w:val="22"/>
              </w:rPr>
            </w:pPr>
          </w:p>
        </w:tc>
        <w:tc>
          <w:tcPr>
            <w:tcW w:w="1070" w:type="dxa"/>
            <w:gridSpan w:val="4"/>
            <w:tcBorders>
              <w:top w:val="single" w:sz="4" w:space="0" w:color="auto"/>
              <w:left w:val="nil"/>
              <w:right w:val="nil"/>
            </w:tcBorders>
            <w:shd w:val="clear" w:color="auto" w:fill="auto"/>
            <w:noWrap/>
            <w:vAlign w:val="bottom"/>
          </w:tcPr>
          <w:p w:rsidR="001D6429" w:rsidRPr="00D07B6E" w:rsidRDefault="001D6429" w:rsidP="009E4A5B">
            <w:pPr>
              <w:tabs>
                <w:tab w:val="decimal" w:pos="808"/>
              </w:tabs>
              <w:spacing w:line="240" w:lineRule="atLeast"/>
              <w:ind w:left="-74" w:right="-108"/>
              <w:rPr>
                <w:rFonts w:eastAsia="Times New Roman" w:cs="Times New Roman"/>
                <w:sz w:val="22"/>
                <w:szCs w:val="22"/>
              </w:rPr>
            </w:pPr>
            <w:r w:rsidRPr="00D07B6E">
              <w:rPr>
                <w:rFonts w:eastAsia="Times New Roman" w:cs="Times New Roman"/>
                <w:sz w:val="22"/>
                <w:szCs w:val="22"/>
              </w:rPr>
              <w:t>57,048</w:t>
            </w:r>
          </w:p>
        </w:tc>
      </w:tr>
      <w:tr w:rsidR="001D6429" w:rsidRPr="00D07B6E" w:rsidTr="005E09CD">
        <w:trPr>
          <w:gridAfter w:val="1"/>
          <w:wAfter w:w="127" w:type="dxa"/>
          <w:trHeight w:val="207"/>
        </w:trPr>
        <w:tc>
          <w:tcPr>
            <w:tcW w:w="2843" w:type="dxa"/>
            <w:tcBorders>
              <w:top w:val="nil"/>
              <w:left w:val="nil"/>
              <w:bottom w:val="nil"/>
              <w:right w:val="nil"/>
            </w:tcBorders>
            <w:shd w:val="clear" w:color="auto" w:fill="auto"/>
            <w:noWrap/>
            <w:vAlign w:val="bottom"/>
          </w:tcPr>
          <w:p w:rsidR="001D6429" w:rsidRPr="00D07B6E" w:rsidRDefault="001D6429" w:rsidP="009E4A5B">
            <w:pPr>
              <w:spacing w:line="240" w:lineRule="atLeast"/>
              <w:ind w:left="252" w:right="0" w:hanging="180"/>
              <w:rPr>
                <w:rFonts w:eastAsia="Times New Roman" w:cs="Times New Roman"/>
                <w:color w:val="000000"/>
                <w:sz w:val="22"/>
                <w:szCs w:val="22"/>
              </w:rPr>
            </w:pPr>
            <w:r w:rsidRPr="00D07B6E">
              <w:rPr>
                <w:rFonts w:eastAsia="Times New Roman" w:cs="Times New Roman"/>
                <w:color w:val="000000"/>
                <w:sz w:val="22"/>
                <w:szCs w:val="22"/>
              </w:rPr>
              <w:t>Reversal of allowance for impairment of assets</w:t>
            </w:r>
          </w:p>
        </w:tc>
        <w:tc>
          <w:tcPr>
            <w:tcW w:w="1165" w:type="dxa"/>
            <w:tcBorders>
              <w:left w:val="nil"/>
              <w:bottom w:val="nil"/>
              <w:right w:val="nil"/>
            </w:tcBorders>
            <w:shd w:val="clear" w:color="auto" w:fill="auto"/>
            <w:noWrap/>
            <w:vAlign w:val="bottom"/>
          </w:tcPr>
          <w:p w:rsidR="001D6429" w:rsidRPr="00D07B6E" w:rsidRDefault="001D6429" w:rsidP="009E4A5B">
            <w:pPr>
              <w:tabs>
                <w:tab w:val="decimal" w:pos="869"/>
              </w:tabs>
              <w:spacing w:line="240" w:lineRule="atLeast"/>
              <w:ind w:left="-74" w:right="-108"/>
              <w:rPr>
                <w:rFonts w:eastAsia="Times New Roman" w:cs="Times New Roman"/>
                <w:sz w:val="22"/>
                <w:szCs w:val="22"/>
              </w:rPr>
            </w:pPr>
            <w:r w:rsidRPr="00D07B6E">
              <w:rPr>
                <w:rFonts w:eastAsia="Times New Roman" w:cs="Times New Roman"/>
                <w:sz w:val="22"/>
                <w:szCs w:val="22"/>
              </w:rPr>
              <w:t>4,652</w:t>
            </w:r>
          </w:p>
        </w:tc>
        <w:tc>
          <w:tcPr>
            <w:tcW w:w="236" w:type="dxa"/>
            <w:tcBorders>
              <w:left w:val="nil"/>
              <w:bottom w:val="nil"/>
              <w:right w:val="nil"/>
            </w:tcBorders>
            <w:vAlign w:val="bottom"/>
          </w:tcPr>
          <w:p w:rsidR="001D6429" w:rsidRPr="00D07B6E" w:rsidRDefault="001D6429" w:rsidP="009E4A5B">
            <w:pPr>
              <w:tabs>
                <w:tab w:val="decimal" w:pos="496"/>
                <w:tab w:val="decimal" w:pos="783"/>
              </w:tabs>
              <w:spacing w:line="240" w:lineRule="atLeast"/>
              <w:ind w:left="-74" w:right="-108"/>
              <w:jc w:val="right"/>
              <w:rPr>
                <w:rFonts w:eastAsia="Times New Roman" w:cs="Times New Roman"/>
                <w:sz w:val="22"/>
                <w:szCs w:val="22"/>
              </w:rPr>
            </w:pPr>
          </w:p>
        </w:tc>
        <w:tc>
          <w:tcPr>
            <w:tcW w:w="1182" w:type="dxa"/>
            <w:tcBorders>
              <w:left w:val="nil"/>
              <w:bottom w:val="nil"/>
              <w:right w:val="nil"/>
            </w:tcBorders>
            <w:shd w:val="clear" w:color="auto" w:fill="auto"/>
            <w:noWrap/>
            <w:vAlign w:val="bottom"/>
          </w:tcPr>
          <w:p w:rsidR="001D6429" w:rsidRPr="00D07B6E" w:rsidRDefault="001D6429" w:rsidP="009E4A5B">
            <w:pPr>
              <w:tabs>
                <w:tab w:val="decimal" w:pos="473"/>
              </w:tabs>
              <w:spacing w:line="240" w:lineRule="atLeast"/>
              <w:ind w:left="-74" w:right="-108"/>
              <w:rPr>
                <w:rFonts w:eastAsia="Times New Roman" w:cs="Times New Roman"/>
                <w:sz w:val="22"/>
                <w:szCs w:val="22"/>
              </w:rPr>
            </w:pPr>
            <w:r w:rsidRPr="00D07B6E">
              <w:rPr>
                <w:rFonts w:eastAsia="Times New Roman" w:cs="Times New Roman"/>
                <w:sz w:val="22"/>
                <w:szCs w:val="22"/>
              </w:rPr>
              <w:t>-</w:t>
            </w:r>
          </w:p>
        </w:tc>
        <w:tc>
          <w:tcPr>
            <w:tcW w:w="236" w:type="dxa"/>
            <w:tcBorders>
              <w:left w:val="nil"/>
              <w:bottom w:val="nil"/>
              <w:right w:val="nil"/>
            </w:tcBorders>
            <w:vAlign w:val="bottom"/>
          </w:tcPr>
          <w:p w:rsidR="001D6429" w:rsidRPr="00D07B6E" w:rsidRDefault="001D6429" w:rsidP="009E4A5B">
            <w:pPr>
              <w:tabs>
                <w:tab w:val="decimal" w:pos="783"/>
              </w:tabs>
              <w:spacing w:line="240" w:lineRule="atLeast"/>
              <w:ind w:left="-74" w:right="-108"/>
              <w:jc w:val="right"/>
              <w:rPr>
                <w:rFonts w:eastAsia="Times New Roman" w:cs="Times New Roman"/>
                <w:sz w:val="22"/>
                <w:szCs w:val="22"/>
              </w:rPr>
            </w:pPr>
          </w:p>
        </w:tc>
        <w:tc>
          <w:tcPr>
            <w:tcW w:w="1005" w:type="dxa"/>
            <w:gridSpan w:val="2"/>
            <w:tcBorders>
              <w:left w:val="nil"/>
              <w:bottom w:val="nil"/>
              <w:right w:val="nil"/>
            </w:tcBorders>
            <w:shd w:val="clear" w:color="auto" w:fill="auto"/>
            <w:noWrap/>
            <w:vAlign w:val="bottom"/>
          </w:tcPr>
          <w:p w:rsidR="001D6429" w:rsidRPr="00D07B6E" w:rsidRDefault="001D6429" w:rsidP="009E4A5B">
            <w:pPr>
              <w:tabs>
                <w:tab w:val="decimal" w:pos="410"/>
              </w:tabs>
              <w:spacing w:line="240" w:lineRule="atLeast"/>
              <w:ind w:left="-108" w:right="-82"/>
              <w:jc w:val="thaiDistribute"/>
              <w:rPr>
                <w:rFonts w:eastAsia="Times New Roman" w:cs="Times New Roman"/>
                <w:sz w:val="22"/>
                <w:szCs w:val="22"/>
                <w:cs/>
              </w:rPr>
            </w:pPr>
            <w:r w:rsidRPr="00D07B6E">
              <w:rPr>
                <w:rFonts w:eastAsia="Times New Roman" w:cs="Times New Roman"/>
                <w:sz w:val="22"/>
                <w:szCs w:val="22"/>
              </w:rPr>
              <w:t>-</w:t>
            </w:r>
          </w:p>
        </w:tc>
        <w:tc>
          <w:tcPr>
            <w:tcW w:w="236" w:type="dxa"/>
            <w:tcBorders>
              <w:left w:val="nil"/>
              <w:bottom w:val="nil"/>
              <w:right w:val="nil"/>
            </w:tcBorders>
            <w:vAlign w:val="bottom"/>
          </w:tcPr>
          <w:p w:rsidR="001D6429" w:rsidRPr="00D07B6E" w:rsidRDefault="001D6429" w:rsidP="009E4A5B">
            <w:pPr>
              <w:tabs>
                <w:tab w:val="decimal" w:pos="743"/>
                <w:tab w:val="decimal" w:pos="783"/>
              </w:tabs>
              <w:spacing w:line="240" w:lineRule="atLeast"/>
              <w:ind w:left="-74" w:right="-108"/>
              <w:jc w:val="right"/>
              <w:rPr>
                <w:rFonts w:eastAsia="Times New Roman" w:cs="Times New Roman"/>
                <w:sz w:val="22"/>
                <w:szCs w:val="22"/>
              </w:rPr>
            </w:pPr>
          </w:p>
        </w:tc>
        <w:tc>
          <w:tcPr>
            <w:tcW w:w="943" w:type="dxa"/>
            <w:gridSpan w:val="2"/>
            <w:tcBorders>
              <w:left w:val="nil"/>
              <w:bottom w:val="nil"/>
              <w:right w:val="nil"/>
            </w:tcBorders>
            <w:shd w:val="clear" w:color="auto" w:fill="auto"/>
            <w:noWrap/>
            <w:vAlign w:val="bottom"/>
          </w:tcPr>
          <w:p w:rsidR="001D6429" w:rsidRPr="00D07B6E" w:rsidRDefault="001D6429" w:rsidP="009E4A5B">
            <w:pPr>
              <w:tabs>
                <w:tab w:val="decimal" w:pos="783"/>
              </w:tabs>
              <w:spacing w:line="240" w:lineRule="atLeast"/>
              <w:ind w:left="-74" w:right="-108"/>
              <w:rPr>
                <w:rFonts w:eastAsia="Times New Roman" w:cs="Times New Roman"/>
                <w:sz w:val="22"/>
                <w:szCs w:val="22"/>
              </w:rPr>
            </w:pPr>
            <w:r w:rsidRPr="00D07B6E">
              <w:rPr>
                <w:rFonts w:eastAsia="Times New Roman" w:cs="Times New Roman"/>
                <w:sz w:val="22"/>
                <w:szCs w:val="22"/>
              </w:rPr>
              <w:t>4,652</w:t>
            </w:r>
          </w:p>
        </w:tc>
        <w:tc>
          <w:tcPr>
            <w:tcW w:w="236" w:type="dxa"/>
            <w:gridSpan w:val="2"/>
            <w:tcBorders>
              <w:left w:val="nil"/>
              <w:bottom w:val="nil"/>
              <w:right w:val="nil"/>
            </w:tcBorders>
            <w:vAlign w:val="bottom"/>
          </w:tcPr>
          <w:p w:rsidR="001D6429" w:rsidRPr="00D07B6E" w:rsidRDefault="001D6429" w:rsidP="009E4A5B">
            <w:pPr>
              <w:tabs>
                <w:tab w:val="decimal" w:pos="593"/>
                <w:tab w:val="decimal" w:pos="783"/>
              </w:tabs>
              <w:spacing w:line="240" w:lineRule="atLeast"/>
              <w:ind w:left="-74" w:right="-108"/>
              <w:jc w:val="right"/>
              <w:rPr>
                <w:rFonts w:eastAsia="Times New Roman" w:cs="Times New Roman"/>
                <w:sz w:val="22"/>
                <w:szCs w:val="22"/>
              </w:rPr>
            </w:pPr>
          </w:p>
        </w:tc>
        <w:tc>
          <w:tcPr>
            <w:tcW w:w="969" w:type="dxa"/>
            <w:gridSpan w:val="2"/>
            <w:tcBorders>
              <w:left w:val="nil"/>
              <w:bottom w:val="nil"/>
              <w:right w:val="nil"/>
            </w:tcBorders>
            <w:vAlign w:val="bottom"/>
          </w:tcPr>
          <w:p w:rsidR="001D6429" w:rsidRPr="00D07B6E" w:rsidRDefault="001D6429" w:rsidP="009E4A5B">
            <w:pPr>
              <w:tabs>
                <w:tab w:val="decimal" w:pos="438"/>
              </w:tabs>
              <w:spacing w:line="240" w:lineRule="atLeast"/>
              <w:ind w:left="-108" w:right="-82"/>
              <w:rPr>
                <w:rFonts w:eastAsia="Times New Roman" w:cs="Times New Roman"/>
                <w:sz w:val="22"/>
                <w:szCs w:val="22"/>
                <w:cs/>
              </w:rPr>
            </w:pPr>
            <w:r w:rsidRPr="00D07B6E">
              <w:rPr>
                <w:rFonts w:eastAsia="Times New Roman" w:cs="Times New Roman"/>
                <w:sz w:val="22"/>
                <w:szCs w:val="22"/>
              </w:rPr>
              <w:t>-</w:t>
            </w:r>
          </w:p>
        </w:tc>
        <w:tc>
          <w:tcPr>
            <w:tcW w:w="264" w:type="dxa"/>
            <w:gridSpan w:val="3"/>
            <w:tcBorders>
              <w:left w:val="nil"/>
              <w:bottom w:val="nil"/>
              <w:right w:val="nil"/>
            </w:tcBorders>
            <w:vAlign w:val="bottom"/>
          </w:tcPr>
          <w:p w:rsidR="001D6429" w:rsidRPr="00D07B6E" w:rsidRDefault="001D6429" w:rsidP="009E4A5B">
            <w:pPr>
              <w:tabs>
                <w:tab w:val="decimal" w:pos="783"/>
                <w:tab w:val="decimal" w:pos="890"/>
              </w:tabs>
              <w:spacing w:line="240" w:lineRule="atLeast"/>
              <w:ind w:left="-74" w:right="-108"/>
              <w:jc w:val="right"/>
              <w:rPr>
                <w:rFonts w:eastAsia="Times New Roman" w:cs="Times New Roman"/>
                <w:sz w:val="22"/>
                <w:szCs w:val="22"/>
              </w:rPr>
            </w:pPr>
          </w:p>
        </w:tc>
        <w:tc>
          <w:tcPr>
            <w:tcW w:w="1070" w:type="dxa"/>
            <w:gridSpan w:val="4"/>
            <w:tcBorders>
              <w:left w:val="nil"/>
              <w:bottom w:val="nil"/>
              <w:right w:val="nil"/>
            </w:tcBorders>
            <w:shd w:val="clear" w:color="auto" w:fill="auto"/>
            <w:noWrap/>
            <w:vAlign w:val="bottom"/>
          </w:tcPr>
          <w:p w:rsidR="001D6429" w:rsidRPr="00D07B6E" w:rsidRDefault="001D6429" w:rsidP="009E4A5B">
            <w:pPr>
              <w:tabs>
                <w:tab w:val="decimal" w:pos="808"/>
              </w:tabs>
              <w:spacing w:line="240" w:lineRule="atLeast"/>
              <w:ind w:left="-74" w:right="-108"/>
              <w:rPr>
                <w:rFonts w:eastAsia="Times New Roman" w:cs="Times New Roman"/>
                <w:sz w:val="22"/>
                <w:szCs w:val="22"/>
              </w:rPr>
            </w:pPr>
            <w:r w:rsidRPr="00D07B6E">
              <w:rPr>
                <w:rFonts w:eastAsia="Times New Roman" w:cs="Times New Roman"/>
                <w:sz w:val="22"/>
                <w:szCs w:val="22"/>
              </w:rPr>
              <w:t>4,652</w:t>
            </w:r>
          </w:p>
        </w:tc>
      </w:tr>
      <w:tr w:rsidR="001D6429" w:rsidRPr="00D07B6E" w:rsidTr="005E09CD">
        <w:trPr>
          <w:gridAfter w:val="1"/>
          <w:wAfter w:w="127" w:type="dxa"/>
          <w:trHeight w:val="207"/>
        </w:trPr>
        <w:tc>
          <w:tcPr>
            <w:tcW w:w="2843" w:type="dxa"/>
            <w:tcBorders>
              <w:top w:val="nil"/>
              <w:left w:val="nil"/>
              <w:bottom w:val="nil"/>
              <w:right w:val="nil"/>
            </w:tcBorders>
            <w:shd w:val="clear" w:color="auto" w:fill="auto"/>
            <w:noWrap/>
            <w:vAlign w:val="bottom"/>
          </w:tcPr>
          <w:p w:rsidR="001D6429" w:rsidRPr="00D07B6E" w:rsidRDefault="001D6429" w:rsidP="009E4A5B">
            <w:pPr>
              <w:spacing w:line="240" w:lineRule="atLeast"/>
              <w:ind w:left="252" w:right="0" w:hanging="180"/>
              <w:rPr>
                <w:rFonts w:eastAsia="Times New Roman" w:cs="Times New Roman"/>
                <w:color w:val="000000"/>
                <w:sz w:val="22"/>
                <w:szCs w:val="22"/>
              </w:rPr>
            </w:pPr>
            <w:r w:rsidRPr="00D07B6E">
              <w:rPr>
                <w:rFonts w:eastAsia="Times New Roman" w:cs="Times New Roman"/>
                <w:color w:val="000000"/>
                <w:sz w:val="22"/>
                <w:szCs w:val="22"/>
              </w:rPr>
              <w:t>Financial income and other income</w:t>
            </w:r>
          </w:p>
        </w:tc>
        <w:tc>
          <w:tcPr>
            <w:tcW w:w="1165" w:type="dxa"/>
            <w:tcBorders>
              <w:left w:val="nil"/>
              <w:bottom w:val="nil"/>
              <w:right w:val="nil"/>
            </w:tcBorders>
            <w:shd w:val="clear" w:color="auto" w:fill="auto"/>
            <w:noWrap/>
            <w:vAlign w:val="bottom"/>
          </w:tcPr>
          <w:p w:rsidR="001D6429" w:rsidRPr="00D07B6E" w:rsidRDefault="001D6429" w:rsidP="009E4A5B">
            <w:pPr>
              <w:tabs>
                <w:tab w:val="decimal" w:pos="869"/>
              </w:tabs>
              <w:spacing w:line="240" w:lineRule="atLeast"/>
              <w:ind w:left="-74" w:right="-108"/>
              <w:rPr>
                <w:rFonts w:eastAsia="Times New Roman" w:cs="Times New Roman"/>
                <w:sz w:val="22"/>
                <w:szCs w:val="22"/>
              </w:rPr>
            </w:pPr>
            <w:r w:rsidRPr="00D07B6E">
              <w:rPr>
                <w:rFonts w:eastAsia="Times New Roman" w:cs="Times New Roman"/>
                <w:sz w:val="22"/>
                <w:szCs w:val="22"/>
              </w:rPr>
              <w:t>2,218</w:t>
            </w:r>
          </w:p>
        </w:tc>
        <w:tc>
          <w:tcPr>
            <w:tcW w:w="236" w:type="dxa"/>
            <w:tcBorders>
              <w:left w:val="nil"/>
              <w:bottom w:val="nil"/>
              <w:right w:val="nil"/>
            </w:tcBorders>
            <w:vAlign w:val="bottom"/>
          </w:tcPr>
          <w:p w:rsidR="001D6429" w:rsidRPr="00D07B6E" w:rsidRDefault="001D6429" w:rsidP="009E4A5B">
            <w:pPr>
              <w:tabs>
                <w:tab w:val="decimal" w:pos="496"/>
                <w:tab w:val="decimal" w:pos="783"/>
              </w:tabs>
              <w:spacing w:line="240" w:lineRule="atLeast"/>
              <w:ind w:left="-74" w:right="-108"/>
              <w:jc w:val="right"/>
              <w:rPr>
                <w:rFonts w:eastAsia="Times New Roman" w:cs="Times New Roman"/>
                <w:sz w:val="22"/>
                <w:szCs w:val="22"/>
              </w:rPr>
            </w:pPr>
          </w:p>
        </w:tc>
        <w:tc>
          <w:tcPr>
            <w:tcW w:w="1182" w:type="dxa"/>
            <w:tcBorders>
              <w:left w:val="nil"/>
              <w:bottom w:val="nil"/>
              <w:right w:val="nil"/>
            </w:tcBorders>
            <w:shd w:val="clear" w:color="auto" w:fill="auto"/>
            <w:noWrap/>
            <w:vAlign w:val="bottom"/>
          </w:tcPr>
          <w:p w:rsidR="001D6429" w:rsidRPr="00D07B6E" w:rsidRDefault="001D6429" w:rsidP="009E4A5B">
            <w:pPr>
              <w:tabs>
                <w:tab w:val="decimal" w:pos="783"/>
              </w:tabs>
              <w:spacing w:line="240" w:lineRule="atLeast"/>
              <w:ind w:left="-74" w:right="-108"/>
              <w:rPr>
                <w:rFonts w:eastAsia="Times New Roman" w:cs="Times New Roman"/>
                <w:sz w:val="22"/>
                <w:szCs w:val="22"/>
              </w:rPr>
            </w:pPr>
            <w:r w:rsidRPr="00D07B6E">
              <w:rPr>
                <w:rFonts w:eastAsia="Times New Roman" w:cs="Times New Roman"/>
                <w:sz w:val="22"/>
                <w:szCs w:val="22"/>
              </w:rPr>
              <w:t>189</w:t>
            </w:r>
          </w:p>
        </w:tc>
        <w:tc>
          <w:tcPr>
            <w:tcW w:w="236" w:type="dxa"/>
            <w:tcBorders>
              <w:left w:val="nil"/>
              <w:bottom w:val="nil"/>
              <w:right w:val="nil"/>
            </w:tcBorders>
            <w:vAlign w:val="bottom"/>
          </w:tcPr>
          <w:p w:rsidR="001D6429" w:rsidRPr="00D07B6E" w:rsidRDefault="001D6429" w:rsidP="009E4A5B">
            <w:pPr>
              <w:tabs>
                <w:tab w:val="decimal" w:pos="783"/>
              </w:tabs>
              <w:spacing w:line="240" w:lineRule="atLeast"/>
              <w:ind w:left="-74" w:right="-108"/>
              <w:jc w:val="right"/>
              <w:rPr>
                <w:rFonts w:eastAsia="Times New Roman" w:cs="Times New Roman"/>
                <w:sz w:val="22"/>
                <w:szCs w:val="22"/>
              </w:rPr>
            </w:pPr>
          </w:p>
        </w:tc>
        <w:tc>
          <w:tcPr>
            <w:tcW w:w="1005" w:type="dxa"/>
            <w:gridSpan w:val="2"/>
            <w:tcBorders>
              <w:left w:val="nil"/>
              <w:bottom w:val="nil"/>
              <w:right w:val="nil"/>
            </w:tcBorders>
            <w:shd w:val="clear" w:color="auto" w:fill="auto"/>
            <w:noWrap/>
            <w:vAlign w:val="bottom"/>
          </w:tcPr>
          <w:p w:rsidR="001D6429" w:rsidRPr="00D07B6E" w:rsidRDefault="001D6429" w:rsidP="009E4A5B">
            <w:pPr>
              <w:tabs>
                <w:tab w:val="decimal" w:pos="410"/>
              </w:tabs>
              <w:spacing w:line="240" w:lineRule="atLeast"/>
              <w:ind w:left="-108" w:right="-82"/>
              <w:jc w:val="thaiDistribute"/>
              <w:rPr>
                <w:rFonts w:eastAsia="Times New Roman" w:cs="Times New Roman"/>
                <w:sz w:val="22"/>
                <w:szCs w:val="22"/>
              </w:rPr>
            </w:pPr>
            <w:r w:rsidRPr="00D07B6E">
              <w:rPr>
                <w:rFonts w:eastAsia="Times New Roman" w:cs="Times New Roman"/>
                <w:sz w:val="22"/>
                <w:szCs w:val="22"/>
                <w:cs/>
              </w:rPr>
              <w:t>-</w:t>
            </w:r>
          </w:p>
        </w:tc>
        <w:tc>
          <w:tcPr>
            <w:tcW w:w="236" w:type="dxa"/>
            <w:tcBorders>
              <w:left w:val="nil"/>
              <w:bottom w:val="nil"/>
              <w:right w:val="nil"/>
            </w:tcBorders>
            <w:vAlign w:val="bottom"/>
          </w:tcPr>
          <w:p w:rsidR="001D6429" w:rsidRPr="00D07B6E" w:rsidRDefault="001D6429" w:rsidP="009E4A5B">
            <w:pPr>
              <w:tabs>
                <w:tab w:val="decimal" w:pos="743"/>
                <w:tab w:val="decimal" w:pos="783"/>
              </w:tabs>
              <w:spacing w:line="240" w:lineRule="atLeast"/>
              <w:ind w:left="-74" w:right="-108"/>
              <w:jc w:val="right"/>
              <w:rPr>
                <w:rFonts w:eastAsia="Times New Roman" w:cs="Times New Roman"/>
                <w:sz w:val="22"/>
                <w:szCs w:val="22"/>
              </w:rPr>
            </w:pPr>
          </w:p>
        </w:tc>
        <w:tc>
          <w:tcPr>
            <w:tcW w:w="943" w:type="dxa"/>
            <w:gridSpan w:val="2"/>
            <w:tcBorders>
              <w:left w:val="nil"/>
              <w:bottom w:val="nil"/>
              <w:right w:val="nil"/>
            </w:tcBorders>
            <w:shd w:val="clear" w:color="auto" w:fill="auto"/>
            <w:noWrap/>
            <w:vAlign w:val="bottom"/>
          </w:tcPr>
          <w:p w:rsidR="001D6429" w:rsidRPr="00D07B6E" w:rsidRDefault="001D6429" w:rsidP="009E4A5B">
            <w:pPr>
              <w:tabs>
                <w:tab w:val="decimal" w:pos="783"/>
              </w:tabs>
              <w:spacing w:line="240" w:lineRule="atLeast"/>
              <w:ind w:left="-74" w:right="-108"/>
              <w:rPr>
                <w:rFonts w:eastAsia="Times New Roman" w:cs="Times New Roman"/>
                <w:sz w:val="22"/>
                <w:szCs w:val="22"/>
              </w:rPr>
            </w:pPr>
            <w:r w:rsidRPr="00D07B6E">
              <w:rPr>
                <w:rFonts w:eastAsia="Times New Roman" w:cs="Times New Roman"/>
                <w:sz w:val="22"/>
                <w:szCs w:val="22"/>
              </w:rPr>
              <w:t>2,407</w:t>
            </w:r>
          </w:p>
        </w:tc>
        <w:tc>
          <w:tcPr>
            <w:tcW w:w="236" w:type="dxa"/>
            <w:gridSpan w:val="2"/>
            <w:tcBorders>
              <w:left w:val="nil"/>
              <w:bottom w:val="nil"/>
              <w:right w:val="nil"/>
            </w:tcBorders>
            <w:vAlign w:val="bottom"/>
          </w:tcPr>
          <w:p w:rsidR="001D6429" w:rsidRPr="00D07B6E" w:rsidRDefault="001D6429" w:rsidP="009E4A5B">
            <w:pPr>
              <w:tabs>
                <w:tab w:val="decimal" w:pos="593"/>
                <w:tab w:val="decimal" w:pos="783"/>
              </w:tabs>
              <w:spacing w:line="240" w:lineRule="atLeast"/>
              <w:ind w:left="-74" w:right="-108"/>
              <w:jc w:val="right"/>
              <w:rPr>
                <w:rFonts w:eastAsia="Times New Roman" w:cs="Times New Roman"/>
                <w:sz w:val="22"/>
                <w:szCs w:val="22"/>
              </w:rPr>
            </w:pPr>
          </w:p>
        </w:tc>
        <w:tc>
          <w:tcPr>
            <w:tcW w:w="969" w:type="dxa"/>
            <w:gridSpan w:val="2"/>
            <w:tcBorders>
              <w:left w:val="nil"/>
              <w:bottom w:val="nil"/>
              <w:right w:val="nil"/>
            </w:tcBorders>
            <w:vAlign w:val="bottom"/>
          </w:tcPr>
          <w:p w:rsidR="001D6429" w:rsidRPr="00D07B6E" w:rsidRDefault="001D6429" w:rsidP="009E4A5B">
            <w:pPr>
              <w:tabs>
                <w:tab w:val="decimal" w:pos="731"/>
              </w:tabs>
              <w:spacing w:line="240" w:lineRule="atLeast"/>
              <w:ind w:left="-108" w:right="-82"/>
              <w:rPr>
                <w:rFonts w:eastAsia="Times New Roman" w:cs="Times New Roman"/>
                <w:sz w:val="22"/>
                <w:szCs w:val="22"/>
              </w:rPr>
            </w:pPr>
            <w:r w:rsidRPr="00D07B6E">
              <w:rPr>
                <w:rFonts w:eastAsia="Times New Roman" w:cs="Times New Roman"/>
                <w:sz w:val="22"/>
                <w:szCs w:val="22"/>
                <w:cs/>
              </w:rPr>
              <w:t>(</w:t>
            </w:r>
            <w:r w:rsidRPr="00D07B6E">
              <w:rPr>
                <w:rFonts w:eastAsia="Times New Roman" w:cs="Times New Roman"/>
                <w:sz w:val="22"/>
                <w:szCs w:val="22"/>
              </w:rPr>
              <w:t>331</w:t>
            </w:r>
            <w:r w:rsidRPr="00D07B6E">
              <w:rPr>
                <w:rFonts w:eastAsia="Times New Roman" w:cs="Times New Roman"/>
                <w:sz w:val="22"/>
                <w:szCs w:val="22"/>
                <w:cs/>
              </w:rPr>
              <w:t>)</w:t>
            </w:r>
          </w:p>
        </w:tc>
        <w:tc>
          <w:tcPr>
            <w:tcW w:w="264" w:type="dxa"/>
            <w:gridSpan w:val="3"/>
            <w:tcBorders>
              <w:left w:val="nil"/>
              <w:bottom w:val="nil"/>
              <w:right w:val="nil"/>
            </w:tcBorders>
            <w:vAlign w:val="bottom"/>
          </w:tcPr>
          <w:p w:rsidR="001D6429" w:rsidRPr="00D07B6E" w:rsidRDefault="001D6429" w:rsidP="009E4A5B">
            <w:pPr>
              <w:tabs>
                <w:tab w:val="decimal" w:pos="783"/>
                <w:tab w:val="decimal" w:pos="890"/>
              </w:tabs>
              <w:spacing w:line="240" w:lineRule="atLeast"/>
              <w:ind w:left="-74" w:right="-108"/>
              <w:jc w:val="right"/>
              <w:rPr>
                <w:rFonts w:eastAsia="Times New Roman" w:cs="Times New Roman"/>
                <w:sz w:val="22"/>
                <w:szCs w:val="22"/>
              </w:rPr>
            </w:pPr>
          </w:p>
        </w:tc>
        <w:tc>
          <w:tcPr>
            <w:tcW w:w="1070" w:type="dxa"/>
            <w:gridSpan w:val="4"/>
            <w:tcBorders>
              <w:left w:val="nil"/>
              <w:bottom w:val="nil"/>
              <w:right w:val="nil"/>
            </w:tcBorders>
            <w:shd w:val="clear" w:color="auto" w:fill="auto"/>
            <w:noWrap/>
            <w:vAlign w:val="bottom"/>
          </w:tcPr>
          <w:p w:rsidR="001D6429" w:rsidRPr="00D07B6E" w:rsidRDefault="001D6429" w:rsidP="009E4A5B">
            <w:pPr>
              <w:tabs>
                <w:tab w:val="decimal" w:pos="808"/>
              </w:tabs>
              <w:spacing w:line="240" w:lineRule="atLeast"/>
              <w:ind w:left="-74" w:right="-108"/>
              <w:rPr>
                <w:rFonts w:eastAsia="Times New Roman" w:cs="Times New Roman"/>
                <w:sz w:val="22"/>
                <w:szCs w:val="22"/>
              </w:rPr>
            </w:pPr>
            <w:r w:rsidRPr="00D07B6E">
              <w:rPr>
                <w:rFonts w:eastAsia="Times New Roman" w:cs="Times New Roman"/>
                <w:sz w:val="22"/>
                <w:szCs w:val="22"/>
              </w:rPr>
              <w:t>2,076</w:t>
            </w:r>
          </w:p>
        </w:tc>
      </w:tr>
      <w:tr w:rsidR="001D6429" w:rsidRPr="00D07B6E" w:rsidTr="005E09CD">
        <w:trPr>
          <w:gridAfter w:val="1"/>
          <w:wAfter w:w="127" w:type="dxa"/>
          <w:trHeight w:val="207"/>
        </w:trPr>
        <w:tc>
          <w:tcPr>
            <w:tcW w:w="2843" w:type="dxa"/>
            <w:tcBorders>
              <w:top w:val="nil"/>
              <w:left w:val="nil"/>
              <w:bottom w:val="nil"/>
              <w:right w:val="nil"/>
            </w:tcBorders>
            <w:shd w:val="clear" w:color="auto" w:fill="auto"/>
            <w:noWrap/>
            <w:vAlign w:val="bottom"/>
          </w:tcPr>
          <w:p w:rsidR="001D6429" w:rsidRPr="00D07B6E" w:rsidRDefault="001D6429" w:rsidP="009E4A5B">
            <w:pPr>
              <w:spacing w:line="240" w:lineRule="atLeast"/>
              <w:ind w:left="63" w:right="0"/>
              <w:rPr>
                <w:rFonts w:eastAsia="Times New Roman" w:cstheme="minorBidi"/>
                <w:color w:val="000000"/>
                <w:sz w:val="22"/>
                <w:szCs w:val="22"/>
                <w:cs/>
              </w:rPr>
            </w:pPr>
            <w:r w:rsidRPr="00D07B6E">
              <w:rPr>
                <w:rFonts w:eastAsia="Times New Roman" w:cs="Times New Roman"/>
                <w:color w:val="000000"/>
                <w:sz w:val="22"/>
                <w:szCs w:val="22"/>
              </w:rPr>
              <w:t>Other</w:t>
            </w:r>
          </w:p>
        </w:tc>
        <w:tc>
          <w:tcPr>
            <w:tcW w:w="1165" w:type="dxa"/>
            <w:tcBorders>
              <w:left w:val="nil"/>
              <w:bottom w:val="nil"/>
              <w:right w:val="nil"/>
            </w:tcBorders>
            <w:shd w:val="clear" w:color="auto" w:fill="auto"/>
            <w:noWrap/>
            <w:vAlign w:val="bottom"/>
          </w:tcPr>
          <w:p w:rsidR="001D6429" w:rsidRPr="00D07B6E" w:rsidRDefault="001D6429" w:rsidP="009E4A5B">
            <w:pPr>
              <w:tabs>
                <w:tab w:val="decimal" w:pos="869"/>
              </w:tabs>
              <w:spacing w:line="240" w:lineRule="atLeast"/>
              <w:ind w:left="-74" w:right="-108"/>
              <w:rPr>
                <w:rFonts w:eastAsia="Times New Roman" w:cs="Times New Roman"/>
                <w:sz w:val="22"/>
                <w:szCs w:val="22"/>
              </w:rPr>
            </w:pPr>
            <w:r w:rsidRPr="00D07B6E">
              <w:rPr>
                <w:rFonts w:eastAsia="Times New Roman" w:cs="Times New Roman"/>
                <w:sz w:val="22"/>
                <w:szCs w:val="22"/>
                <w:cs/>
              </w:rPr>
              <w:t>(</w:t>
            </w:r>
            <w:r w:rsidRPr="00D07B6E">
              <w:rPr>
                <w:rFonts w:eastAsia="Times New Roman" w:cs="Times New Roman"/>
                <w:sz w:val="22"/>
                <w:szCs w:val="22"/>
              </w:rPr>
              <w:t>55,414</w:t>
            </w:r>
            <w:r w:rsidRPr="00D07B6E">
              <w:rPr>
                <w:rFonts w:eastAsia="Times New Roman" w:cs="Times New Roman"/>
                <w:sz w:val="22"/>
                <w:szCs w:val="22"/>
                <w:cs/>
              </w:rPr>
              <w:t>)</w:t>
            </w:r>
          </w:p>
        </w:tc>
        <w:tc>
          <w:tcPr>
            <w:tcW w:w="236" w:type="dxa"/>
            <w:tcBorders>
              <w:left w:val="nil"/>
              <w:bottom w:val="nil"/>
              <w:right w:val="nil"/>
            </w:tcBorders>
            <w:vAlign w:val="bottom"/>
          </w:tcPr>
          <w:p w:rsidR="001D6429" w:rsidRPr="00D07B6E" w:rsidRDefault="001D6429" w:rsidP="009E4A5B">
            <w:pPr>
              <w:tabs>
                <w:tab w:val="decimal" w:pos="496"/>
                <w:tab w:val="decimal" w:pos="783"/>
              </w:tabs>
              <w:spacing w:line="240" w:lineRule="atLeast"/>
              <w:ind w:left="-74" w:right="-108"/>
              <w:jc w:val="right"/>
              <w:rPr>
                <w:rFonts w:eastAsia="Times New Roman" w:cs="Times New Roman"/>
                <w:sz w:val="22"/>
                <w:szCs w:val="22"/>
              </w:rPr>
            </w:pPr>
          </w:p>
        </w:tc>
        <w:tc>
          <w:tcPr>
            <w:tcW w:w="1182" w:type="dxa"/>
            <w:tcBorders>
              <w:left w:val="nil"/>
              <w:bottom w:val="nil"/>
              <w:right w:val="nil"/>
            </w:tcBorders>
            <w:shd w:val="clear" w:color="auto" w:fill="auto"/>
            <w:noWrap/>
            <w:vAlign w:val="bottom"/>
          </w:tcPr>
          <w:p w:rsidR="001D6429" w:rsidRPr="00D07B6E" w:rsidRDefault="001D6429" w:rsidP="009E4A5B">
            <w:pPr>
              <w:tabs>
                <w:tab w:val="decimal" w:pos="783"/>
              </w:tabs>
              <w:spacing w:line="240" w:lineRule="atLeast"/>
              <w:ind w:left="-74" w:right="-108"/>
              <w:rPr>
                <w:rFonts w:eastAsia="Times New Roman" w:cs="Times New Roman"/>
                <w:sz w:val="22"/>
                <w:szCs w:val="22"/>
              </w:rPr>
            </w:pPr>
            <w:r w:rsidRPr="00D07B6E">
              <w:rPr>
                <w:rFonts w:eastAsia="Times New Roman" w:cs="Times New Roman"/>
                <w:sz w:val="22"/>
                <w:szCs w:val="22"/>
                <w:cs/>
              </w:rPr>
              <w:t>(</w:t>
            </w:r>
            <w:r w:rsidRPr="00D07B6E">
              <w:rPr>
                <w:rFonts w:eastAsia="Times New Roman" w:cs="Times New Roman"/>
                <w:sz w:val="22"/>
                <w:szCs w:val="22"/>
              </w:rPr>
              <w:t>8,998</w:t>
            </w:r>
            <w:r w:rsidRPr="00D07B6E">
              <w:rPr>
                <w:rFonts w:eastAsia="Times New Roman" w:cs="Times New Roman"/>
                <w:sz w:val="22"/>
                <w:szCs w:val="22"/>
                <w:cs/>
              </w:rPr>
              <w:t>)</w:t>
            </w:r>
          </w:p>
        </w:tc>
        <w:tc>
          <w:tcPr>
            <w:tcW w:w="236" w:type="dxa"/>
            <w:tcBorders>
              <w:left w:val="nil"/>
              <w:bottom w:val="nil"/>
              <w:right w:val="nil"/>
            </w:tcBorders>
            <w:vAlign w:val="bottom"/>
          </w:tcPr>
          <w:p w:rsidR="001D6429" w:rsidRPr="00D07B6E" w:rsidRDefault="001D6429" w:rsidP="009E4A5B">
            <w:pPr>
              <w:tabs>
                <w:tab w:val="decimal" w:pos="783"/>
              </w:tabs>
              <w:spacing w:line="240" w:lineRule="atLeast"/>
              <w:ind w:left="-74" w:right="-108"/>
              <w:jc w:val="right"/>
              <w:rPr>
                <w:rFonts w:eastAsia="Times New Roman" w:cs="Times New Roman"/>
                <w:sz w:val="22"/>
                <w:szCs w:val="22"/>
              </w:rPr>
            </w:pPr>
          </w:p>
        </w:tc>
        <w:tc>
          <w:tcPr>
            <w:tcW w:w="1005" w:type="dxa"/>
            <w:gridSpan w:val="2"/>
            <w:tcBorders>
              <w:left w:val="nil"/>
              <w:bottom w:val="nil"/>
              <w:right w:val="nil"/>
            </w:tcBorders>
            <w:shd w:val="clear" w:color="auto" w:fill="auto"/>
            <w:noWrap/>
            <w:vAlign w:val="bottom"/>
          </w:tcPr>
          <w:p w:rsidR="001D6429" w:rsidRPr="00D07B6E" w:rsidRDefault="001D6429" w:rsidP="009E4A5B">
            <w:pPr>
              <w:tabs>
                <w:tab w:val="decimal" w:pos="672"/>
              </w:tabs>
              <w:spacing w:line="240" w:lineRule="atLeast"/>
              <w:ind w:left="-108" w:right="-82"/>
              <w:jc w:val="thaiDistribute"/>
              <w:rPr>
                <w:rFonts w:eastAsia="Times New Roman" w:cs="Times New Roman"/>
                <w:sz w:val="22"/>
                <w:szCs w:val="22"/>
              </w:rPr>
            </w:pPr>
            <w:r w:rsidRPr="00D07B6E">
              <w:rPr>
                <w:rFonts w:eastAsia="Times New Roman" w:cs="Times New Roman"/>
                <w:sz w:val="22"/>
                <w:szCs w:val="22"/>
                <w:cs/>
              </w:rPr>
              <w:t>(</w:t>
            </w:r>
            <w:r w:rsidRPr="00D07B6E">
              <w:rPr>
                <w:rFonts w:eastAsia="Times New Roman" w:cs="Times New Roman"/>
                <w:sz w:val="22"/>
                <w:szCs w:val="22"/>
              </w:rPr>
              <w:t>205</w:t>
            </w:r>
            <w:r w:rsidRPr="00D07B6E">
              <w:rPr>
                <w:rFonts w:eastAsia="Times New Roman" w:cs="Times New Roman"/>
                <w:sz w:val="22"/>
                <w:szCs w:val="22"/>
                <w:cs/>
              </w:rPr>
              <w:t>)</w:t>
            </w:r>
          </w:p>
        </w:tc>
        <w:tc>
          <w:tcPr>
            <w:tcW w:w="236" w:type="dxa"/>
            <w:tcBorders>
              <w:left w:val="nil"/>
              <w:bottom w:val="nil"/>
              <w:right w:val="nil"/>
            </w:tcBorders>
            <w:vAlign w:val="bottom"/>
          </w:tcPr>
          <w:p w:rsidR="001D6429" w:rsidRPr="00D07B6E" w:rsidRDefault="001D6429" w:rsidP="009E4A5B">
            <w:pPr>
              <w:tabs>
                <w:tab w:val="decimal" w:pos="743"/>
                <w:tab w:val="decimal" w:pos="783"/>
              </w:tabs>
              <w:spacing w:line="240" w:lineRule="atLeast"/>
              <w:ind w:left="-74" w:right="-108"/>
              <w:jc w:val="right"/>
              <w:rPr>
                <w:rFonts w:eastAsia="Times New Roman" w:cs="Times New Roman"/>
                <w:sz w:val="22"/>
                <w:szCs w:val="22"/>
              </w:rPr>
            </w:pPr>
          </w:p>
        </w:tc>
        <w:tc>
          <w:tcPr>
            <w:tcW w:w="943" w:type="dxa"/>
            <w:gridSpan w:val="2"/>
            <w:tcBorders>
              <w:left w:val="nil"/>
              <w:bottom w:val="nil"/>
              <w:right w:val="nil"/>
            </w:tcBorders>
            <w:shd w:val="clear" w:color="auto" w:fill="auto"/>
            <w:noWrap/>
            <w:vAlign w:val="bottom"/>
          </w:tcPr>
          <w:p w:rsidR="001D6429" w:rsidRPr="00D07B6E" w:rsidRDefault="001D6429" w:rsidP="009E4A5B">
            <w:pPr>
              <w:tabs>
                <w:tab w:val="decimal" w:pos="770"/>
              </w:tabs>
              <w:spacing w:line="240" w:lineRule="atLeast"/>
              <w:ind w:left="-74" w:right="-108"/>
              <w:rPr>
                <w:rFonts w:eastAsia="Times New Roman" w:cs="Times New Roman"/>
                <w:sz w:val="22"/>
                <w:szCs w:val="22"/>
              </w:rPr>
            </w:pPr>
            <w:r w:rsidRPr="00D07B6E">
              <w:rPr>
                <w:rFonts w:eastAsia="Times New Roman" w:cs="Times New Roman"/>
                <w:sz w:val="22"/>
                <w:szCs w:val="22"/>
                <w:cs/>
              </w:rPr>
              <w:t>(</w:t>
            </w:r>
            <w:r w:rsidRPr="00D07B6E">
              <w:rPr>
                <w:rFonts w:eastAsia="Times New Roman" w:cs="Times New Roman"/>
                <w:sz w:val="22"/>
                <w:szCs w:val="22"/>
              </w:rPr>
              <w:t>64,617</w:t>
            </w:r>
            <w:r w:rsidRPr="00D07B6E">
              <w:rPr>
                <w:rFonts w:eastAsia="Times New Roman" w:cs="Times New Roman"/>
                <w:sz w:val="22"/>
                <w:szCs w:val="22"/>
                <w:cs/>
              </w:rPr>
              <w:t>)</w:t>
            </w:r>
          </w:p>
        </w:tc>
        <w:tc>
          <w:tcPr>
            <w:tcW w:w="236" w:type="dxa"/>
            <w:gridSpan w:val="2"/>
            <w:tcBorders>
              <w:left w:val="nil"/>
              <w:bottom w:val="nil"/>
              <w:right w:val="nil"/>
            </w:tcBorders>
            <w:vAlign w:val="bottom"/>
          </w:tcPr>
          <w:p w:rsidR="001D6429" w:rsidRPr="00D07B6E" w:rsidRDefault="001D6429" w:rsidP="009E4A5B">
            <w:pPr>
              <w:tabs>
                <w:tab w:val="decimal" w:pos="432"/>
                <w:tab w:val="decimal" w:pos="783"/>
              </w:tabs>
              <w:spacing w:line="240" w:lineRule="atLeast"/>
              <w:ind w:left="-74" w:right="-108"/>
              <w:jc w:val="right"/>
              <w:rPr>
                <w:rFonts w:eastAsia="Times New Roman" w:cs="Times New Roman"/>
                <w:sz w:val="22"/>
                <w:szCs w:val="22"/>
              </w:rPr>
            </w:pPr>
          </w:p>
        </w:tc>
        <w:tc>
          <w:tcPr>
            <w:tcW w:w="969" w:type="dxa"/>
            <w:gridSpan w:val="2"/>
            <w:tcBorders>
              <w:left w:val="nil"/>
              <w:bottom w:val="nil"/>
              <w:right w:val="nil"/>
            </w:tcBorders>
            <w:vAlign w:val="bottom"/>
          </w:tcPr>
          <w:p w:rsidR="001D6429" w:rsidRPr="00D07B6E" w:rsidRDefault="001D6429" w:rsidP="009E4A5B">
            <w:pPr>
              <w:tabs>
                <w:tab w:val="decimal" w:pos="731"/>
              </w:tabs>
              <w:spacing w:line="240" w:lineRule="atLeast"/>
              <w:ind w:left="-108" w:right="-82"/>
              <w:jc w:val="thaiDistribute"/>
              <w:rPr>
                <w:rFonts w:eastAsia="Times New Roman" w:cs="Times New Roman"/>
                <w:sz w:val="22"/>
                <w:szCs w:val="22"/>
              </w:rPr>
            </w:pPr>
            <w:r w:rsidRPr="00D07B6E">
              <w:rPr>
                <w:rFonts w:eastAsia="Times New Roman" w:cs="Times New Roman"/>
                <w:sz w:val="22"/>
                <w:szCs w:val="22"/>
              </w:rPr>
              <w:t>(54)</w:t>
            </w:r>
          </w:p>
        </w:tc>
        <w:tc>
          <w:tcPr>
            <w:tcW w:w="264" w:type="dxa"/>
            <w:gridSpan w:val="3"/>
            <w:tcBorders>
              <w:left w:val="nil"/>
              <w:bottom w:val="nil"/>
              <w:right w:val="nil"/>
            </w:tcBorders>
            <w:vAlign w:val="bottom"/>
          </w:tcPr>
          <w:p w:rsidR="001D6429" w:rsidRPr="00D07B6E" w:rsidRDefault="001D6429" w:rsidP="009E4A5B">
            <w:pPr>
              <w:tabs>
                <w:tab w:val="decimal" w:pos="783"/>
                <w:tab w:val="decimal" w:pos="890"/>
              </w:tabs>
              <w:spacing w:line="240" w:lineRule="atLeast"/>
              <w:ind w:left="-74" w:right="-108"/>
              <w:jc w:val="right"/>
              <w:rPr>
                <w:rFonts w:eastAsia="Times New Roman" w:cs="Times New Roman"/>
                <w:sz w:val="22"/>
                <w:szCs w:val="22"/>
              </w:rPr>
            </w:pPr>
          </w:p>
        </w:tc>
        <w:tc>
          <w:tcPr>
            <w:tcW w:w="1070" w:type="dxa"/>
            <w:gridSpan w:val="4"/>
            <w:tcBorders>
              <w:left w:val="nil"/>
              <w:bottom w:val="nil"/>
              <w:right w:val="nil"/>
            </w:tcBorders>
            <w:shd w:val="clear" w:color="auto" w:fill="auto"/>
            <w:noWrap/>
            <w:vAlign w:val="bottom"/>
          </w:tcPr>
          <w:p w:rsidR="001D6429" w:rsidRPr="00D07B6E" w:rsidRDefault="001D6429" w:rsidP="009E4A5B">
            <w:pPr>
              <w:tabs>
                <w:tab w:val="decimal" w:pos="836"/>
              </w:tabs>
              <w:spacing w:line="240" w:lineRule="atLeast"/>
              <w:ind w:left="-74" w:right="-108"/>
              <w:rPr>
                <w:rFonts w:eastAsia="Times New Roman" w:cs="Times New Roman"/>
                <w:sz w:val="22"/>
                <w:szCs w:val="22"/>
              </w:rPr>
            </w:pPr>
            <w:r w:rsidRPr="00D07B6E">
              <w:rPr>
                <w:rFonts w:eastAsia="Times New Roman" w:cs="Times New Roman"/>
                <w:sz w:val="22"/>
                <w:szCs w:val="22"/>
                <w:cs/>
              </w:rPr>
              <w:t>(</w:t>
            </w:r>
            <w:r w:rsidRPr="00D07B6E">
              <w:rPr>
                <w:rFonts w:eastAsia="Times New Roman" w:cs="Times New Roman"/>
                <w:sz w:val="22"/>
                <w:szCs w:val="22"/>
              </w:rPr>
              <w:t>64,671</w:t>
            </w:r>
            <w:r w:rsidRPr="00D07B6E">
              <w:rPr>
                <w:rFonts w:eastAsia="Times New Roman" w:cs="Times New Roman"/>
                <w:sz w:val="22"/>
                <w:szCs w:val="22"/>
                <w:cs/>
              </w:rPr>
              <w:t>)</w:t>
            </w:r>
          </w:p>
        </w:tc>
      </w:tr>
      <w:tr w:rsidR="001D6429" w:rsidRPr="00D07B6E" w:rsidTr="005E09CD">
        <w:trPr>
          <w:gridAfter w:val="1"/>
          <w:wAfter w:w="127" w:type="dxa"/>
          <w:trHeight w:val="207"/>
        </w:trPr>
        <w:tc>
          <w:tcPr>
            <w:tcW w:w="2843" w:type="dxa"/>
            <w:tcBorders>
              <w:top w:val="nil"/>
              <w:left w:val="nil"/>
              <w:bottom w:val="nil"/>
              <w:right w:val="nil"/>
            </w:tcBorders>
            <w:shd w:val="clear" w:color="auto" w:fill="auto"/>
            <w:noWrap/>
            <w:vAlign w:val="bottom"/>
          </w:tcPr>
          <w:p w:rsidR="001D6429" w:rsidRPr="00D07B6E" w:rsidRDefault="001D6429" w:rsidP="009E4A5B">
            <w:pPr>
              <w:tabs>
                <w:tab w:val="left" w:pos="249"/>
              </w:tabs>
              <w:spacing w:line="240" w:lineRule="atLeast"/>
              <w:ind w:left="63" w:right="0"/>
              <w:rPr>
                <w:rFonts w:eastAsia="Times New Roman" w:cs="Times New Roman"/>
                <w:color w:val="000000"/>
                <w:sz w:val="22"/>
                <w:szCs w:val="22"/>
                <w:cs/>
              </w:rPr>
            </w:pPr>
            <w:r w:rsidRPr="00D07B6E">
              <w:rPr>
                <w:rFonts w:eastAsia="Times New Roman" w:cs="Times New Roman"/>
                <w:color w:val="000000"/>
                <w:sz w:val="22"/>
                <w:szCs w:val="22"/>
              </w:rPr>
              <w:t xml:space="preserve">Profit (loss) before income </w:t>
            </w:r>
            <w:r w:rsidRPr="00D07B6E">
              <w:rPr>
                <w:rFonts w:eastAsia="Times New Roman" w:cs="Times New Roman"/>
                <w:color w:val="000000"/>
                <w:sz w:val="22"/>
                <w:szCs w:val="22"/>
              </w:rPr>
              <w:tab/>
              <w:t>tax expense</w:t>
            </w:r>
          </w:p>
        </w:tc>
        <w:tc>
          <w:tcPr>
            <w:tcW w:w="1165" w:type="dxa"/>
            <w:tcBorders>
              <w:top w:val="single" w:sz="4" w:space="0" w:color="auto"/>
              <w:left w:val="nil"/>
              <w:bottom w:val="nil"/>
              <w:right w:val="nil"/>
            </w:tcBorders>
            <w:shd w:val="clear" w:color="auto" w:fill="auto"/>
            <w:noWrap/>
            <w:vAlign w:val="bottom"/>
          </w:tcPr>
          <w:p w:rsidR="001D6429" w:rsidRPr="00D07B6E" w:rsidRDefault="001D6429" w:rsidP="009E4A5B">
            <w:pPr>
              <w:tabs>
                <w:tab w:val="decimal" w:pos="869"/>
              </w:tabs>
              <w:spacing w:line="240" w:lineRule="atLeast"/>
              <w:ind w:left="-74" w:right="-108"/>
              <w:rPr>
                <w:rFonts w:eastAsia="Times New Roman" w:cs="Times New Roman"/>
                <w:sz w:val="22"/>
                <w:szCs w:val="22"/>
              </w:rPr>
            </w:pPr>
            <w:r w:rsidRPr="00D07B6E">
              <w:rPr>
                <w:rFonts w:eastAsia="Times New Roman" w:cs="Times New Roman"/>
                <w:sz w:val="22"/>
                <w:szCs w:val="22"/>
              </w:rPr>
              <w:t>2,489</w:t>
            </w:r>
          </w:p>
        </w:tc>
        <w:tc>
          <w:tcPr>
            <w:tcW w:w="236" w:type="dxa"/>
            <w:tcBorders>
              <w:left w:val="nil"/>
              <w:bottom w:val="nil"/>
              <w:right w:val="nil"/>
            </w:tcBorders>
            <w:vAlign w:val="bottom"/>
          </w:tcPr>
          <w:p w:rsidR="001D6429" w:rsidRPr="00D07B6E" w:rsidRDefault="001D6429" w:rsidP="009E4A5B">
            <w:pPr>
              <w:tabs>
                <w:tab w:val="decimal" w:pos="496"/>
                <w:tab w:val="decimal" w:pos="783"/>
              </w:tabs>
              <w:spacing w:line="240" w:lineRule="atLeast"/>
              <w:ind w:left="-74" w:right="-108"/>
              <w:jc w:val="right"/>
              <w:rPr>
                <w:rFonts w:eastAsia="Times New Roman" w:cs="Times New Roman"/>
                <w:sz w:val="22"/>
                <w:szCs w:val="22"/>
              </w:rPr>
            </w:pPr>
          </w:p>
        </w:tc>
        <w:tc>
          <w:tcPr>
            <w:tcW w:w="1182" w:type="dxa"/>
            <w:tcBorders>
              <w:top w:val="single" w:sz="4" w:space="0" w:color="auto"/>
              <w:left w:val="nil"/>
              <w:bottom w:val="nil"/>
              <w:right w:val="nil"/>
            </w:tcBorders>
            <w:shd w:val="clear" w:color="auto" w:fill="auto"/>
            <w:noWrap/>
            <w:vAlign w:val="bottom"/>
          </w:tcPr>
          <w:p w:rsidR="001D6429" w:rsidRPr="00D07B6E" w:rsidRDefault="001D6429" w:rsidP="009E4A5B">
            <w:pPr>
              <w:tabs>
                <w:tab w:val="decimal" w:pos="783"/>
              </w:tabs>
              <w:spacing w:line="240" w:lineRule="atLeast"/>
              <w:ind w:left="-74" w:right="-108"/>
              <w:rPr>
                <w:rFonts w:eastAsia="Times New Roman" w:cs="Times New Roman"/>
                <w:sz w:val="22"/>
                <w:szCs w:val="22"/>
              </w:rPr>
            </w:pPr>
            <w:r w:rsidRPr="00D07B6E">
              <w:rPr>
                <w:rFonts w:eastAsia="Times New Roman" w:cs="Times New Roman"/>
                <w:sz w:val="22"/>
                <w:szCs w:val="22"/>
              </w:rPr>
              <w:t>(2,794)</w:t>
            </w:r>
          </w:p>
        </w:tc>
        <w:tc>
          <w:tcPr>
            <w:tcW w:w="236" w:type="dxa"/>
            <w:tcBorders>
              <w:left w:val="nil"/>
              <w:bottom w:val="nil"/>
              <w:right w:val="nil"/>
            </w:tcBorders>
            <w:vAlign w:val="bottom"/>
          </w:tcPr>
          <w:p w:rsidR="001D6429" w:rsidRPr="00D07B6E" w:rsidRDefault="001D6429" w:rsidP="009E4A5B">
            <w:pPr>
              <w:tabs>
                <w:tab w:val="decimal" w:pos="431"/>
                <w:tab w:val="decimal" w:pos="783"/>
              </w:tabs>
              <w:spacing w:line="240" w:lineRule="atLeast"/>
              <w:ind w:left="-74" w:right="-108"/>
              <w:jc w:val="right"/>
              <w:rPr>
                <w:rFonts w:eastAsia="Times New Roman" w:cs="Times New Roman"/>
                <w:sz w:val="22"/>
                <w:szCs w:val="22"/>
              </w:rPr>
            </w:pPr>
          </w:p>
        </w:tc>
        <w:tc>
          <w:tcPr>
            <w:tcW w:w="1005" w:type="dxa"/>
            <w:gridSpan w:val="2"/>
            <w:tcBorders>
              <w:top w:val="single" w:sz="4" w:space="0" w:color="auto"/>
              <w:left w:val="nil"/>
              <w:bottom w:val="nil"/>
              <w:right w:val="nil"/>
            </w:tcBorders>
            <w:shd w:val="clear" w:color="auto" w:fill="auto"/>
            <w:noWrap/>
            <w:vAlign w:val="bottom"/>
          </w:tcPr>
          <w:p w:rsidR="001D6429" w:rsidRPr="00D07B6E" w:rsidRDefault="001D6429" w:rsidP="009E4A5B">
            <w:pPr>
              <w:tabs>
                <w:tab w:val="decimal" w:pos="672"/>
              </w:tabs>
              <w:spacing w:line="240" w:lineRule="atLeast"/>
              <w:ind w:left="-108" w:right="-82"/>
              <w:jc w:val="thaiDistribute"/>
              <w:rPr>
                <w:rFonts w:eastAsia="Times New Roman" w:cs="Times New Roman"/>
                <w:sz w:val="22"/>
                <w:szCs w:val="22"/>
              </w:rPr>
            </w:pPr>
            <w:r w:rsidRPr="00D07B6E">
              <w:rPr>
                <w:rFonts w:eastAsia="Times New Roman" w:cs="Times New Roman"/>
                <w:sz w:val="22"/>
                <w:szCs w:val="22"/>
                <w:cs/>
              </w:rPr>
              <w:t>(</w:t>
            </w:r>
            <w:r w:rsidRPr="00D07B6E">
              <w:rPr>
                <w:rFonts w:eastAsia="Times New Roman" w:cs="Times New Roman"/>
                <w:sz w:val="22"/>
                <w:szCs w:val="22"/>
              </w:rPr>
              <w:t>205</w:t>
            </w:r>
            <w:r w:rsidRPr="00D07B6E">
              <w:rPr>
                <w:rFonts w:eastAsia="Times New Roman" w:cs="Times New Roman"/>
                <w:sz w:val="22"/>
                <w:szCs w:val="22"/>
                <w:cs/>
              </w:rPr>
              <w:t>)</w:t>
            </w:r>
          </w:p>
        </w:tc>
        <w:tc>
          <w:tcPr>
            <w:tcW w:w="236" w:type="dxa"/>
            <w:tcBorders>
              <w:left w:val="nil"/>
              <w:bottom w:val="nil"/>
              <w:right w:val="nil"/>
            </w:tcBorders>
            <w:vAlign w:val="bottom"/>
          </w:tcPr>
          <w:p w:rsidR="001D6429" w:rsidRPr="00D07B6E" w:rsidRDefault="001D6429" w:rsidP="009E4A5B">
            <w:pPr>
              <w:tabs>
                <w:tab w:val="decimal" w:pos="453"/>
                <w:tab w:val="decimal" w:pos="783"/>
              </w:tabs>
              <w:spacing w:line="240" w:lineRule="atLeast"/>
              <w:ind w:left="-74" w:right="-108"/>
              <w:jc w:val="right"/>
              <w:rPr>
                <w:rFonts w:eastAsia="Times New Roman" w:cs="Times New Roman"/>
                <w:sz w:val="22"/>
                <w:szCs w:val="22"/>
              </w:rPr>
            </w:pPr>
          </w:p>
        </w:tc>
        <w:tc>
          <w:tcPr>
            <w:tcW w:w="943" w:type="dxa"/>
            <w:gridSpan w:val="2"/>
            <w:tcBorders>
              <w:top w:val="single" w:sz="4" w:space="0" w:color="auto"/>
              <w:left w:val="nil"/>
              <w:bottom w:val="nil"/>
              <w:right w:val="nil"/>
            </w:tcBorders>
            <w:shd w:val="clear" w:color="auto" w:fill="auto"/>
            <w:noWrap/>
            <w:vAlign w:val="bottom"/>
          </w:tcPr>
          <w:p w:rsidR="001D6429" w:rsidRPr="00D07B6E" w:rsidRDefault="001D6429" w:rsidP="009E4A5B">
            <w:pPr>
              <w:tabs>
                <w:tab w:val="decimal" w:pos="783"/>
              </w:tabs>
              <w:spacing w:line="240" w:lineRule="atLeast"/>
              <w:ind w:left="-74" w:right="-108"/>
              <w:rPr>
                <w:rFonts w:eastAsia="Times New Roman" w:cs="Times New Roman"/>
                <w:sz w:val="22"/>
                <w:szCs w:val="22"/>
              </w:rPr>
            </w:pPr>
            <w:r w:rsidRPr="00D07B6E">
              <w:rPr>
                <w:rFonts w:eastAsia="Times New Roman" w:cs="Times New Roman"/>
                <w:sz w:val="22"/>
                <w:szCs w:val="22"/>
              </w:rPr>
              <w:t>(510)</w:t>
            </w:r>
          </w:p>
        </w:tc>
        <w:tc>
          <w:tcPr>
            <w:tcW w:w="236" w:type="dxa"/>
            <w:gridSpan w:val="2"/>
            <w:tcBorders>
              <w:left w:val="nil"/>
              <w:bottom w:val="nil"/>
              <w:right w:val="nil"/>
            </w:tcBorders>
            <w:vAlign w:val="bottom"/>
          </w:tcPr>
          <w:p w:rsidR="001D6429" w:rsidRPr="00D07B6E" w:rsidRDefault="001D6429" w:rsidP="009E4A5B">
            <w:pPr>
              <w:tabs>
                <w:tab w:val="decimal" w:pos="593"/>
                <w:tab w:val="decimal" w:pos="783"/>
              </w:tabs>
              <w:spacing w:line="240" w:lineRule="atLeast"/>
              <w:ind w:left="-74" w:right="-108"/>
              <w:jc w:val="right"/>
              <w:rPr>
                <w:rFonts w:eastAsia="Times New Roman" w:cs="Times New Roman"/>
                <w:sz w:val="22"/>
                <w:szCs w:val="22"/>
              </w:rPr>
            </w:pPr>
          </w:p>
        </w:tc>
        <w:tc>
          <w:tcPr>
            <w:tcW w:w="969" w:type="dxa"/>
            <w:gridSpan w:val="2"/>
            <w:tcBorders>
              <w:top w:val="single" w:sz="4" w:space="0" w:color="auto"/>
              <w:left w:val="nil"/>
              <w:bottom w:val="nil"/>
              <w:right w:val="nil"/>
            </w:tcBorders>
            <w:vAlign w:val="bottom"/>
          </w:tcPr>
          <w:p w:rsidR="001D6429" w:rsidRPr="00D07B6E" w:rsidRDefault="001D6429" w:rsidP="009E4A5B">
            <w:pPr>
              <w:tabs>
                <w:tab w:val="decimal" w:pos="731"/>
              </w:tabs>
              <w:spacing w:line="240" w:lineRule="atLeast"/>
              <w:ind w:left="-108" w:right="-82"/>
              <w:jc w:val="thaiDistribute"/>
              <w:rPr>
                <w:rFonts w:eastAsia="Times New Roman" w:cs="Times New Roman"/>
                <w:sz w:val="22"/>
                <w:szCs w:val="22"/>
              </w:rPr>
            </w:pPr>
            <w:r w:rsidRPr="00D07B6E">
              <w:rPr>
                <w:rFonts w:eastAsia="Times New Roman" w:cs="Times New Roman"/>
                <w:sz w:val="22"/>
                <w:szCs w:val="22"/>
              </w:rPr>
              <w:t>(385)</w:t>
            </w:r>
          </w:p>
        </w:tc>
        <w:tc>
          <w:tcPr>
            <w:tcW w:w="264" w:type="dxa"/>
            <w:gridSpan w:val="3"/>
            <w:tcBorders>
              <w:left w:val="nil"/>
              <w:bottom w:val="nil"/>
              <w:right w:val="nil"/>
            </w:tcBorders>
            <w:vAlign w:val="bottom"/>
          </w:tcPr>
          <w:p w:rsidR="001D6429" w:rsidRPr="00D07B6E" w:rsidRDefault="001D6429" w:rsidP="009E4A5B">
            <w:pPr>
              <w:tabs>
                <w:tab w:val="decimal" w:pos="783"/>
                <w:tab w:val="decimal" w:pos="890"/>
              </w:tabs>
              <w:spacing w:line="240" w:lineRule="atLeast"/>
              <w:ind w:left="-74" w:right="-108"/>
              <w:jc w:val="right"/>
              <w:rPr>
                <w:rFonts w:eastAsia="Times New Roman" w:cs="Times New Roman"/>
                <w:sz w:val="22"/>
                <w:szCs w:val="22"/>
              </w:rPr>
            </w:pPr>
          </w:p>
        </w:tc>
        <w:tc>
          <w:tcPr>
            <w:tcW w:w="1070" w:type="dxa"/>
            <w:gridSpan w:val="4"/>
            <w:tcBorders>
              <w:top w:val="single" w:sz="4" w:space="0" w:color="auto"/>
              <w:left w:val="nil"/>
              <w:bottom w:val="nil"/>
              <w:right w:val="nil"/>
            </w:tcBorders>
            <w:shd w:val="clear" w:color="auto" w:fill="auto"/>
            <w:noWrap/>
            <w:vAlign w:val="bottom"/>
          </w:tcPr>
          <w:p w:rsidR="001D6429" w:rsidRPr="00D07B6E" w:rsidRDefault="001D6429" w:rsidP="009E4A5B">
            <w:pPr>
              <w:tabs>
                <w:tab w:val="decimal" w:pos="808"/>
              </w:tabs>
              <w:spacing w:line="240" w:lineRule="atLeast"/>
              <w:ind w:left="-74" w:right="-108"/>
              <w:rPr>
                <w:rFonts w:eastAsia="Times New Roman" w:cs="Times New Roman"/>
                <w:sz w:val="22"/>
                <w:szCs w:val="22"/>
              </w:rPr>
            </w:pPr>
            <w:r w:rsidRPr="00D07B6E">
              <w:rPr>
                <w:rFonts w:eastAsia="Times New Roman" w:cs="Times New Roman"/>
                <w:sz w:val="22"/>
                <w:szCs w:val="22"/>
              </w:rPr>
              <w:t>(895)</w:t>
            </w:r>
          </w:p>
        </w:tc>
      </w:tr>
      <w:tr w:rsidR="001D6429" w:rsidRPr="00D07B6E" w:rsidTr="005E09CD">
        <w:trPr>
          <w:gridAfter w:val="1"/>
          <w:wAfter w:w="127" w:type="dxa"/>
          <w:trHeight w:val="207"/>
        </w:trPr>
        <w:tc>
          <w:tcPr>
            <w:tcW w:w="2843" w:type="dxa"/>
            <w:tcBorders>
              <w:top w:val="nil"/>
              <w:left w:val="nil"/>
              <w:bottom w:val="nil"/>
              <w:right w:val="nil"/>
            </w:tcBorders>
            <w:shd w:val="clear" w:color="auto" w:fill="auto"/>
            <w:noWrap/>
            <w:vAlign w:val="bottom"/>
          </w:tcPr>
          <w:p w:rsidR="001D6429" w:rsidRPr="00D07B6E" w:rsidRDefault="001D6429" w:rsidP="009E4A5B">
            <w:pPr>
              <w:spacing w:line="240" w:lineRule="atLeast"/>
              <w:ind w:left="63" w:right="0"/>
              <w:rPr>
                <w:rFonts w:eastAsia="Times New Roman" w:cs="Times New Roman"/>
                <w:color w:val="000000"/>
                <w:sz w:val="22"/>
                <w:szCs w:val="22"/>
                <w:cs/>
              </w:rPr>
            </w:pPr>
            <w:r w:rsidRPr="00D07B6E">
              <w:rPr>
                <w:rFonts w:eastAsia="Times New Roman" w:cs="Times New Roman"/>
                <w:color w:val="000000"/>
                <w:sz w:val="22"/>
                <w:szCs w:val="22"/>
              </w:rPr>
              <w:t>Income tax expense</w:t>
            </w:r>
          </w:p>
        </w:tc>
        <w:tc>
          <w:tcPr>
            <w:tcW w:w="1165" w:type="dxa"/>
            <w:tcBorders>
              <w:left w:val="nil"/>
              <w:bottom w:val="single" w:sz="4" w:space="0" w:color="auto"/>
              <w:right w:val="nil"/>
            </w:tcBorders>
            <w:shd w:val="clear" w:color="auto" w:fill="auto"/>
            <w:noWrap/>
            <w:vAlign w:val="bottom"/>
          </w:tcPr>
          <w:p w:rsidR="001D6429" w:rsidRPr="00D07B6E" w:rsidRDefault="001D6429" w:rsidP="009E4A5B">
            <w:pPr>
              <w:tabs>
                <w:tab w:val="decimal" w:pos="410"/>
              </w:tabs>
              <w:spacing w:line="240" w:lineRule="atLeast"/>
              <w:ind w:left="-108" w:right="-82"/>
              <w:jc w:val="thaiDistribute"/>
              <w:rPr>
                <w:rFonts w:eastAsia="Times New Roman" w:cs="Times New Roman"/>
                <w:sz w:val="22"/>
                <w:szCs w:val="22"/>
              </w:rPr>
            </w:pPr>
            <w:r w:rsidRPr="00D07B6E">
              <w:rPr>
                <w:rFonts w:eastAsia="Times New Roman" w:cs="Times New Roman"/>
                <w:sz w:val="22"/>
                <w:szCs w:val="22"/>
                <w:cs/>
              </w:rPr>
              <w:t>-</w:t>
            </w:r>
          </w:p>
        </w:tc>
        <w:tc>
          <w:tcPr>
            <w:tcW w:w="236" w:type="dxa"/>
            <w:tcBorders>
              <w:left w:val="nil"/>
              <w:bottom w:val="nil"/>
              <w:right w:val="nil"/>
            </w:tcBorders>
            <w:vAlign w:val="bottom"/>
          </w:tcPr>
          <w:p w:rsidR="001D6429" w:rsidRPr="00D07B6E" w:rsidRDefault="001D6429" w:rsidP="009E4A5B">
            <w:pPr>
              <w:tabs>
                <w:tab w:val="decimal" w:pos="496"/>
                <w:tab w:val="decimal" w:pos="783"/>
              </w:tabs>
              <w:spacing w:line="240" w:lineRule="atLeast"/>
              <w:ind w:left="-74" w:right="-108"/>
              <w:jc w:val="right"/>
              <w:rPr>
                <w:rFonts w:eastAsia="Times New Roman" w:cs="Times New Roman"/>
                <w:sz w:val="22"/>
                <w:szCs w:val="22"/>
              </w:rPr>
            </w:pPr>
          </w:p>
        </w:tc>
        <w:tc>
          <w:tcPr>
            <w:tcW w:w="1182" w:type="dxa"/>
            <w:tcBorders>
              <w:left w:val="nil"/>
              <w:bottom w:val="single" w:sz="4" w:space="0" w:color="auto"/>
              <w:right w:val="nil"/>
            </w:tcBorders>
            <w:shd w:val="clear" w:color="auto" w:fill="auto"/>
            <w:noWrap/>
            <w:vAlign w:val="bottom"/>
          </w:tcPr>
          <w:p w:rsidR="001D6429" w:rsidRPr="00D07B6E" w:rsidRDefault="001D6429" w:rsidP="009E4A5B">
            <w:pPr>
              <w:tabs>
                <w:tab w:val="decimal" w:pos="410"/>
              </w:tabs>
              <w:spacing w:line="240" w:lineRule="atLeast"/>
              <w:ind w:left="-108" w:right="-82"/>
              <w:jc w:val="thaiDistribute"/>
              <w:rPr>
                <w:rFonts w:eastAsia="Times New Roman" w:cs="Times New Roman"/>
                <w:sz w:val="22"/>
                <w:szCs w:val="22"/>
                <w:cs/>
              </w:rPr>
            </w:pPr>
            <w:r w:rsidRPr="00D07B6E">
              <w:rPr>
                <w:rFonts w:eastAsia="Times New Roman" w:cs="Times New Roman"/>
                <w:sz w:val="22"/>
                <w:szCs w:val="22"/>
                <w:cs/>
              </w:rPr>
              <w:t>-</w:t>
            </w:r>
          </w:p>
        </w:tc>
        <w:tc>
          <w:tcPr>
            <w:tcW w:w="236" w:type="dxa"/>
            <w:tcBorders>
              <w:left w:val="nil"/>
              <w:bottom w:val="nil"/>
              <w:right w:val="nil"/>
            </w:tcBorders>
            <w:vAlign w:val="bottom"/>
          </w:tcPr>
          <w:p w:rsidR="001D6429" w:rsidRPr="00D07B6E" w:rsidRDefault="001D6429" w:rsidP="009E4A5B">
            <w:pPr>
              <w:tabs>
                <w:tab w:val="decimal" w:pos="783"/>
              </w:tabs>
              <w:spacing w:line="240" w:lineRule="atLeast"/>
              <w:ind w:left="-74" w:right="-108"/>
              <w:jc w:val="right"/>
              <w:rPr>
                <w:rFonts w:eastAsia="Times New Roman" w:cs="Times New Roman"/>
                <w:sz w:val="22"/>
                <w:szCs w:val="22"/>
              </w:rPr>
            </w:pPr>
          </w:p>
        </w:tc>
        <w:tc>
          <w:tcPr>
            <w:tcW w:w="1005" w:type="dxa"/>
            <w:gridSpan w:val="2"/>
            <w:tcBorders>
              <w:left w:val="nil"/>
              <w:bottom w:val="single" w:sz="4" w:space="0" w:color="auto"/>
              <w:right w:val="nil"/>
            </w:tcBorders>
            <w:shd w:val="clear" w:color="auto" w:fill="auto"/>
            <w:noWrap/>
            <w:vAlign w:val="bottom"/>
          </w:tcPr>
          <w:p w:rsidR="001D6429" w:rsidRPr="00D07B6E" w:rsidRDefault="001D6429" w:rsidP="009E4A5B">
            <w:pPr>
              <w:tabs>
                <w:tab w:val="decimal" w:pos="410"/>
              </w:tabs>
              <w:spacing w:line="240" w:lineRule="atLeast"/>
              <w:ind w:left="-108" w:right="-82"/>
              <w:jc w:val="thaiDistribute"/>
              <w:rPr>
                <w:rFonts w:eastAsia="Times New Roman" w:cs="Times New Roman"/>
                <w:sz w:val="22"/>
                <w:szCs w:val="22"/>
              </w:rPr>
            </w:pPr>
            <w:r w:rsidRPr="00D07B6E">
              <w:rPr>
                <w:rFonts w:eastAsia="Times New Roman" w:cs="Times New Roman"/>
                <w:sz w:val="22"/>
                <w:szCs w:val="22"/>
                <w:cs/>
              </w:rPr>
              <w:t>-</w:t>
            </w:r>
          </w:p>
        </w:tc>
        <w:tc>
          <w:tcPr>
            <w:tcW w:w="236" w:type="dxa"/>
            <w:tcBorders>
              <w:left w:val="nil"/>
              <w:bottom w:val="nil"/>
              <w:right w:val="nil"/>
            </w:tcBorders>
            <w:vAlign w:val="bottom"/>
          </w:tcPr>
          <w:p w:rsidR="001D6429" w:rsidRPr="00D07B6E" w:rsidRDefault="001D6429" w:rsidP="009E4A5B">
            <w:pPr>
              <w:tabs>
                <w:tab w:val="decimal" w:pos="410"/>
                <w:tab w:val="decimal" w:pos="743"/>
              </w:tabs>
              <w:spacing w:line="240" w:lineRule="atLeast"/>
              <w:ind w:left="-108" w:right="-82"/>
              <w:jc w:val="thaiDistribute"/>
              <w:rPr>
                <w:rFonts w:eastAsia="Times New Roman" w:cs="Times New Roman"/>
                <w:sz w:val="22"/>
                <w:szCs w:val="22"/>
              </w:rPr>
            </w:pPr>
          </w:p>
        </w:tc>
        <w:tc>
          <w:tcPr>
            <w:tcW w:w="943" w:type="dxa"/>
            <w:gridSpan w:val="2"/>
            <w:tcBorders>
              <w:left w:val="nil"/>
              <w:bottom w:val="single" w:sz="4" w:space="0" w:color="auto"/>
              <w:right w:val="nil"/>
            </w:tcBorders>
            <w:shd w:val="clear" w:color="auto" w:fill="auto"/>
            <w:noWrap/>
            <w:vAlign w:val="bottom"/>
          </w:tcPr>
          <w:p w:rsidR="001D6429" w:rsidRPr="00D07B6E" w:rsidRDefault="001D6429" w:rsidP="009E4A5B">
            <w:pPr>
              <w:tabs>
                <w:tab w:val="decimal" w:pos="410"/>
              </w:tabs>
              <w:spacing w:line="240" w:lineRule="atLeast"/>
              <w:ind w:left="-108" w:right="-82"/>
              <w:jc w:val="thaiDistribute"/>
              <w:rPr>
                <w:rFonts w:eastAsia="Times New Roman" w:cs="Times New Roman"/>
                <w:sz w:val="22"/>
                <w:szCs w:val="22"/>
              </w:rPr>
            </w:pPr>
            <w:r w:rsidRPr="00D07B6E">
              <w:rPr>
                <w:rFonts w:eastAsia="Times New Roman" w:cs="Times New Roman"/>
                <w:sz w:val="22"/>
                <w:szCs w:val="22"/>
                <w:cs/>
              </w:rPr>
              <w:t>-</w:t>
            </w:r>
          </w:p>
        </w:tc>
        <w:tc>
          <w:tcPr>
            <w:tcW w:w="236" w:type="dxa"/>
            <w:gridSpan w:val="2"/>
            <w:tcBorders>
              <w:left w:val="nil"/>
              <w:bottom w:val="nil"/>
              <w:right w:val="nil"/>
            </w:tcBorders>
            <w:vAlign w:val="bottom"/>
          </w:tcPr>
          <w:p w:rsidR="001D6429" w:rsidRPr="00D07B6E" w:rsidRDefault="001D6429" w:rsidP="009E4A5B">
            <w:pPr>
              <w:tabs>
                <w:tab w:val="decimal" w:pos="410"/>
                <w:tab w:val="decimal" w:pos="743"/>
              </w:tabs>
              <w:spacing w:line="240" w:lineRule="atLeast"/>
              <w:ind w:left="-108" w:right="-82"/>
              <w:jc w:val="thaiDistribute"/>
              <w:rPr>
                <w:rFonts w:eastAsia="Times New Roman" w:cs="Times New Roman"/>
                <w:sz w:val="22"/>
                <w:szCs w:val="22"/>
              </w:rPr>
            </w:pPr>
          </w:p>
        </w:tc>
        <w:tc>
          <w:tcPr>
            <w:tcW w:w="969" w:type="dxa"/>
            <w:gridSpan w:val="2"/>
            <w:tcBorders>
              <w:left w:val="nil"/>
              <w:bottom w:val="single" w:sz="4" w:space="0" w:color="auto"/>
              <w:right w:val="nil"/>
            </w:tcBorders>
            <w:vAlign w:val="bottom"/>
          </w:tcPr>
          <w:p w:rsidR="001D6429" w:rsidRPr="00D07B6E" w:rsidRDefault="001D6429" w:rsidP="009E4A5B">
            <w:pPr>
              <w:tabs>
                <w:tab w:val="decimal" w:pos="410"/>
              </w:tabs>
              <w:spacing w:line="240" w:lineRule="atLeast"/>
              <w:ind w:left="-108" w:right="-82"/>
              <w:jc w:val="thaiDistribute"/>
              <w:rPr>
                <w:rFonts w:eastAsia="Times New Roman" w:cs="Times New Roman"/>
                <w:sz w:val="22"/>
                <w:szCs w:val="22"/>
              </w:rPr>
            </w:pPr>
            <w:r w:rsidRPr="00D07B6E">
              <w:rPr>
                <w:rFonts w:eastAsia="Times New Roman" w:cs="Times New Roman"/>
                <w:sz w:val="22"/>
                <w:szCs w:val="22"/>
                <w:cs/>
              </w:rPr>
              <w:t>-</w:t>
            </w:r>
          </w:p>
        </w:tc>
        <w:tc>
          <w:tcPr>
            <w:tcW w:w="264" w:type="dxa"/>
            <w:gridSpan w:val="3"/>
            <w:tcBorders>
              <w:left w:val="nil"/>
              <w:bottom w:val="nil"/>
              <w:right w:val="nil"/>
            </w:tcBorders>
            <w:vAlign w:val="bottom"/>
          </w:tcPr>
          <w:p w:rsidR="001D6429" w:rsidRPr="00D07B6E" w:rsidRDefault="001D6429" w:rsidP="009E4A5B">
            <w:pPr>
              <w:tabs>
                <w:tab w:val="decimal" w:pos="783"/>
                <w:tab w:val="decimal" w:pos="890"/>
              </w:tabs>
              <w:spacing w:line="240" w:lineRule="atLeast"/>
              <w:ind w:left="-74" w:right="-108"/>
              <w:jc w:val="right"/>
              <w:rPr>
                <w:rFonts w:eastAsia="Times New Roman" w:cs="Times New Roman"/>
                <w:sz w:val="22"/>
                <w:szCs w:val="22"/>
              </w:rPr>
            </w:pPr>
          </w:p>
        </w:tc>
        <w:tc>
          <w:tcPr>
            <w:tcW w:w="1070" w:type="dxa"/>
            <w:gridSpan w:val="4"/>
            <w:tcBorders>
              <w:left w:val="nil"/>
              <w:bottom w:val="single" w:sz="4" w:space="0" w:color="auto"/>
              <w:right w:val="nil"/>
            </w:tcBorders>
            <w:shd w:val="clear" w:color="auto" w:fill="auto"/>
            <w:noWrap/>
            <w:vAlign w:val="bottom"/>
          </w:tcPr>
          <w:p w:rsidR="001D6429" w:rsidRPr="00D07B6E" w:rsidRDefault="001D6429" w:rsidP="009E4A5B">
            <w:pPr>
              <w:tabs>
                <w:tab w:val="decimal" w:pos="410"/>
              </w:tabs>
              <w:spacing w:line="240" w:lineRule="atLeast"/>
              <w:ind w:left="-108" w:right="-82"/>
              <w:jc w:val="thaiDistribute"/>
              <w:rPr>
                <w:rFonts w:eastAsia="Times New Roman" w:cs="Times New Roman"/>
                <w:sz w:val="22"/>
                <w:szCs w:val="22"/>
              </w:rPr>
            </w:pPr>
            <w:r w:rsidRPr="00D07B6E">
              <w:rPr>
                <w:rFonts w:eastAsia="Times New Roman" w:cs="Times New Roman"/>
                <w:sz w:val="22"/>
                <w:szCs w:val="22"/>
                <w:cs/>
              </w:rPr>
              <w:t>-</w:t>
            </w:r>
          </w:p>
        </w:tc>
      </w:tr>
      <w:tr w:rsidR="001D6429" w:rsidRPr="00D07B6E" w:rsidTr="005E09CD">
        <w:trPr>
          <w:gridAfter w:val="1"/>
          <w:wAfter w:w="127" w:type="dxa"/>
          <w:trHeight w:val="207"/>
        </w:trPr>
        <w:tc>
          <w:tcPr>
            <w:tcW w:w="2843" w:type="dxa"/>
            <w:tcBorders>
              <w:top w:val="nil"/>
              <w:left w:val="nil"/>
              <w:bottom w:val="nil"/>
              <w:right w:val="nil"/>
            </w:tcBorders>
            <w:shd w:val="clear" w:color="auto" w:fill="auto"/>
            <w:noWrap/>
            <w:vAlign w:val="bottom"/>
          </w:tcPr>
          <w:p w:rsidR="001D6429" w:rsidRPr="00D07B6E" w:rsidRDefault="001D6429" w:rsidP="009E4A5B">
            <w:pPr>
              <w:spacing w:line="240" w:lineRule="atLeast"/>
              <w:ind w:left="63" w:right="0"/>
              <w:rPr>
                <w:rFonts w:eastAsia="Times New Roman" w:cs="Times New Roman"/>
                <w:color w:val="000000"/>
                <w:sz w:val="22"/>
                <w:szCs w:val="22"/>
                <w:cs/>
              </w:rPr>
            </w:pPr>
            <w:r w:rsidRPr="00D07B6E">
              <w:rPr>
                <w:rFonts w:eastAsia="Times New Roman" w:cs="Times New Roman"/>
                <w:color w:val="000000"/>
                <w:sz w:val="22"/>
                <w:szCs w:val="22"/>
              </w:rPr>
              <w:t>Profit (loss) for the year</w:t>
            </w:r>
          </w:p>
        </w:tc>
        <w:tc>
          <w:tcPr>
            <w:tcW w:w="1165" w:type="dxa"/>
            <w:tcBorders>
              <w:top w:val="single" w:sz="4" w:space="0" w:color="auto"/>
              <w:left w:val="nil"/>
              <w:bottom w:val="double" w:sz="4" w:space="0" w:color="auto"/>
              <w:right w:val="nil"/>
            </w:tcBorders>
            <w:shd w:val="clear" w:color="auto" w:fill="auto"/>
            <w:noWrap/>
            <w:vAlign w:val="bottom"/>
          </w:tcPr>
          <w:p w:rsidR="001D6429" w:rsidRPr="00D07B6E" w:rsidRDefault="001D6429" w:rsidP="009E4A5B">
            <w:pPr>
              <w:tabs>
                <w:tab w:val="decimal" w:pos="869"/>
              </w:tabs>
              <w:spacing w:line="240" w:lineRule="atLeast"/>
              <w:ind w:left="-74" w:right="-108"/>
              <w:rPr>
                <w:rFonts w:eastAsia="Times New Roman" w:cs="Times New Roman"/>
                <w:sz w:val="22"/>
                <w:szCs w:val="22"/>
              </w:rPr>
            </w:pPr>
            <w:r w:rsidRPr="00D07B6E">
              <w:rPr>
                <w:rFonts w:eastAsia="Times New Roman" w:cs="Times New Roman"/>
                <w:sz w:val="22"/>
                <w:szCs w:val="22"/>
              </w:rPr>
              <w:t>2,489</w:t>
            </w:r>
          </w:p>
        </w:tc>
        <w:tc>
          <w:tcPr>
            <w:tcW w:w="236" w:type="dxa"/>
            <w:tcBorders>
              <w:left w:val="nil"/>
              <w:bottom w:val="nil"/>
              <w:right w:val="nil"/>
            </w:tcBorders>
            <w:vAlign w:val="bottom"/>
          </w:tcPr>
          <w:p w:rsidR="001D6429" w:rsidRPr="00D07B6E" w:rsidRDefault="001D6429" w:rsidP="009E4A5B">
            <w:pPr>
              <w:tabs>
                <w:tab w:val="decimal" w:pos="496"/>
                <w:tab w:val="decimal" w:pos="783"/>
              </w:tabs>
              <w:spacing w:line="240" w:lineRule="atLeast"/>
              <w:ind w:left="-74" w:right="-108"/>
              <w:jc w:val="right"/>
              <w:rPr>
                <w:rFonts w:eastAsia="Times New Roman" w:cs="Times New Roman"/>
                <w:sz w:val="22"/>
                <w:szCs w:val="22"/>
              </w:rPr>
            </w:pPr>
          </w:p>
        </w:tc>
        <w:tc>
          <w:tcPr>
            <w:tcW w:w="1182" w:type="dxa"/>
            <w:tcBorders>
              <w:top w:val="single" w:sz="4" w:space="0" w:color="auto"/>
              <w:left w:val="nil"/>
              <w:bottom w:val="double" w:sz="4" w:space="0" w:color="auto"/>
              <w:right w:val="nil"/>
            </w:tcBorders>
            <w:shd w:val="clear" w:color="auto" w:fill="auto"/>
            <w:noWrap/>
            <w:vAlign w:val="bottom"/>
          </w:tcPr>
          <w:p w:rsidR="001D6429" w:rsidRPr="00D07B6E" w:rsidRDefault="001D6429" w:rsidP="009E4A5B">
            <w:pPr>
              <w:tabs>
                <w:tab w:val="decimal" w:pos="783"/>
              </w:tabs>
              <w:spacing w:line="240" w:lineRule="atLeast"/>
              <w:ind w:left="-74" w:right="-108"/>
              <w:rPr>
                <w:rFonts w:eastAsia="Times New Roman" w:cs="Times New Roman"/>
                <w:sz w:val="22"/>
                <w:szCs w:val="22"/>
              </w:rPr>
            </w:pPr>
            <w:r w:rsidRPr="00D07B6E">
              <w:rPr>
                <w:rFonts w:eastAsia="Times New Roman" w:cs="Times New Roman"/>
                <w:sz w:val="22"/>
                <w:szCs w:val="22"/>
              </w:rPr>
              <w:t>(2,794)</w:t>
            </w:r>
          </w:p>
        </w:tc>
        <w:tc>
          <w:tcPr>
            <w:tcW w:w="236" w:type="dxa"/>
            <w:tcBorders>
              <w:left w:val="nil"/>
              <w:bottom w:val="nil"/>
              <w:right w:val="nil"/>
            </w:tcBorders>
            <w:vAlign w:val="bottom"/>
          </w:tcPr>
          <w:p w:rsidR="001D6429" w:rsidRPr="00D07B6E" w:rsidRDefault="001D6429" w:rsidP="009E4A5B">
            <w:pPr>
              <w:tabs>
                <w:tab w:val="decimal" w:pos="431"/>
                <w:tab w:val="decimal" w:pos="783"/>
              </w:tabs>
              <w:spacing w:line="240" w:lineRule="atLeast"/>
              <w:ind w:left="-74" w:right="-108"/>
              <w:jc w:val="right"/>
              <w:rPr>
                <w:rFonts w:eastAsia="Times New Roman" w:cs="Times New Roman"/>
                <w:sz w:val="22"/>
                <w:szCs w:val="22"/>
              </w:rPr>
            </w:pPr>
          </w:p>
        </w:tc>
        <w:tc>
          <w:tcPr>
            <w:tcW w:w="1005" w:type="dxa"/>
            <w:gridSpan w:val="2"/>
            <w:tcBorders>
              <w:top w:val="single" w:sz="4" w:space="0" w:color="auto"/>
              <w:left w:val="nil"/>
              <w:bottom w:val="double" w:sz="4" w:space="0" w:color="auto"/>
              <w:right w:val="nil"/>
            </w:tcBorders>
            <w:shd w:val="clear" w:color="auto" w:fill="auto"/>
            <w:noWrap/>
            <w:vAlign w:val="bottom"/>
          </w:tcPr>
          <w:p w:rsidR="001D6429" w:rsidRPr="00D07B6E" w:rsidRDefault="001D6429" w:rsidP="009E4A5B">
            <w:pPr>
              <w:tabs>
                <w:tab w:val="decimal" w:pos="672"/>
              </w:tabs>
              <w:spacing w:line="240" w:lineRule="atLeast"/>
              <w:ind w:left="-108" w:right="-82"/>
              <w:jc w:val="thaiDistribute"/>
              <w:rPr>
                <w:rFonts w:eastAsia="Times New Roman" w:cs="Times New Roman"/>
                <w:sz w:val="22"/>
                <w:szCs w:val="22"/>
              </w:rPr>
            </w:pPr>
            <w:r w:rsidRPr="00D07B6E">
              <w:rPr>
                <w:rFonts w:eastAsia="Times New Roman" w:cs="Times New Roman"/>
                <w:sz w:val="22"/>
                <w:szCs w:val="22"/>
                <w:cs/>
              </w:rPr>
              <w:t>(</w:t>
            </w:r>
            <w:r w:rsidRPr="00D07B6E">
              <w:rPr>
                <w:rFonts w:eastAsia="Times New Roman" w:cs="Times New Roman"/>
                <w:sz w:val="22"/>
                <w:szCs w:val="22"/>
              </w:rPr>
              <w:t>205</w:t>
            </w:r>
            <w:r w:rsidRPr="00D07B6E">
              <w:rPr>
                <w:rFonts w:eastAsia="Times New Roman" w:cs="Times New Roman"/>
                <w:sz w:val="22"/>
                <w:szCs w:val="22"/>
                <w:cs/>
              </w:rPr>
              <w:t>)</w:t>
            </w:r>
          </w:p>
        </w:tc>
        <w:tc>
          <w:tcPr>
            <w:tcW w:w="236" w:type="dxa"/>
            <w:tcBorders>
              <w:left w:val="nil"/>
              <w:bottom w:val="nil"/>
              <w:right w:val="nil"/>
            </w:tcBorders>
            <w:vAlign w:val="bottom"/>
          </w:tcPr>
          <w:p w:rsidR="001D6429" w:rsidRPr="00D07B6E" w:rsidRDefault="001D6429" w:rsidP="009E4A5B">
            <w:pPr>
              <w:tabs>
                <w:tab w:val="decimal" w:pos="453"/>
                <w:tab w:val="decimal" w:pos="783"/>
              </w:tabs>
              <w:spacing w:line="240" w:lineRule="atLeast"/>
              <w:ind w:left="-74" w:right="-108"/>
              <w:jc w:val="right"/>
              <w:rPr>
                <w:rFonts w:eastAsia="Times New Roman" w:cs="Times New Roman"/>
                <w:sz w:val="22"/>
                <w:szCs w:val="22"/>
              </w:rPr>
            </w:pPr>
          </w:p>
        </w:tc>
        <w:tc>
          <w:tcPr>
            <w:tcW w:w="943" w:type="dxa"/>
            <w:gridSpan w:val="2"/>
            <w:tcBorders>
              <w:top w:val="single" w:sz="4" w:space="0" w:color="auto"/>
              <w:left w:val="nil"/>
              <w:bottom w:val="double" w:sz="4" w:space="0" w:color="auto"/>
              <w:right w:val="nil"/>
            </w:tcBorders>
            <w:shd w:val="clear" w:color="auto" w:fill="auto"/>
            <w:noWrap/>
            <w:vAlign w:val="bottom"/>
          </w:tcPr>
          <w:p w:rsidR="001D6429" w:rsidRPr="00D07B6E" w:rsidRDefault="001D6429" w:rsidP="009E4A5B">
            <w:pPr>
              <w:tabs>
                <w:tab w:val="decimal" w:pos="783"/>
              </w:tabs>
              <w:spacing w:line="240" w:lineRule="atLeast"/>
              <w:ind w:left="-74" w:right="-108"/>
              <w:rPr>
                <w:rFonts w:eastAsia="Times New Roman" w:cs="Times New Roman"/>
                <w:sz w:val="22"/>
                <w:szCs w:val="22"/>
              </w:rPr>
            </w:pPr>
            <w:r w:rsidRPr="00D07B6E">
              <w:rPr>
                <w:rFonts w:eastAsia="Times New Roman" w:cs="Times New Roman"/>
                <w:sz w:val="22"/>
                <w:szCs w:val="22"/>
              </w:rPr>
              <w:t>(510)</w:t>
            </w:r>
          </w:p>
        </w:tc>
        <w:tc>
          <w:tcPr>
            <w:tcW w:w="236" w:type="dxa"/>
            <w:gridSpan w:val="2"/>
            <w:tcBorders>
              <w:left w:val="nil"/>
              <w:bottom w:val="nil"/>
              <w:right w:val="nil"/>
            </w:tcBorders>
            <w:vAlign w:val="bottom"/>
          </w:tcPr>
          <w:p w:rsidR="001D6429" w:rsidRPr="00D07B6E" w:rsidRDefault="001D6429" w:rsidP="009E4A5B">
            <w:pPr>
              <w:tabs>
                <w:tab w:val="decimal" w:pos="593"/>
                <w:tab w:val="decimal" w:pos="783"/>
              </w:tabs>
              <w:spacing w:line="240" w:lineRule="atLeast"/>
              <w:ind w:left="-74" w:right="-108"/>
              <w:jc w:val="right"/>
              <w:rPr>
                <w:rFonts w:eastAsia="Times New Roman" w:cs="Times New Roman"/>
                <w:sz w:val="22"/>
                <w:szCs w:val="22"/>
              </w:rPr>
            </w:pPr>
          </w:p>
        </w:tc>
        <w:tc>
          <w:tcPr>
            <w:tcW w:w="969" w:type="dxa"/>
            <w:gridSpan w:val="2"/>
            <w:tcBorders>
              <w:top w:val="single" w:sz="4" w:space="0" w:color="auto"/>
              <w:left w:val="nil"/>
              <w:bottom w:val="double" w:sz="4" w:space="0" w:color="auto"/>
              <w:right w:val="nil"/>
            </w:tcBorders>
            <w:vAlign w:val="bottom"/>
          </w:tcPr>
          <w:p w:rsidR="001D6429" w:rsidRPr="00D07B6E" w:rsidRDefault="001D6429" w:rsidP="009E4A5B">
            <w:pPr>
              <w:tabs>
                <w:tab w:val="decimal" w:pos="731"/>
              </w:tabs>
              <w:spacing w:line="240" w:lineRule="atLeast"/>
              <w:ind w:left="-108" w:right="-82"/>
              <w:jc w:val="thaiDistribute"/>
              <w:rPr>
                <w:rFonts w:eastAsia="Times New Roman" w:cs="Times New Roman"/>
                <w:sz w:val="22"/>
                <w:szCs w:val="22"/>
              </w:rPr>
            </w:pPr>
            <w:r w:rsidRPr="00D07B6E">
              <w:rPr>
                <w:rFonts w:eastAsia="Times New Roman" w:cs="Times New Roman"/>
                <w:sz w:val="22"/>
                <w:szCs w:val="22"/>
              </w:rPr>
              <w:t>(385)</w:t>
            </w:r>
          </w:p>
        </w:tc>
        <w:tc>
          <w:tcPr>
            <w:tcW w:w="264" w:type="dxa"/>
            <w:gridSpan w:val="3"/>
            <w:tcBorders>
              <w:left w:val="nil"/>
              <w:bottom w:val="nil"/>
              <w:right w:val="nil"/>
            </w:tcBorders>
            <w:vAlign w:val="bottom"/>
          </w:tcPr>
          <w:p w:rsidR="001D6429" w:rsidRPr="00D07B6E" w:rsidRDefault="001D6429" w:rsidP="009E4A5B">
            <w:pPr>
              <w:tabs>
                <w:tab w:val="decimal" w:pos="783"/>
                <w:tab w:val="decimal" w:pos="890"/>
              </w:tabs>
              <w:spacing w:line="240" w:lineRule="atLeast"/>
              <w:ind w:left="-74" w:right="-108"/>
              <w:jc w:val="right"/>
              <w:rPr>
                <w:rFonts w:eastAsia="Times New Roman" w:cs="Times New Roman"/>
                <w:sz w:val="22"/>
                <w:szCs w:val="22"/>
              </w:rPr>
            </w:pPr>
          </w:p>
        </w:tc>
        <w:tc>
          <w:tcPr>
            <w:tcW w:w="1070" w:type="dxa"/>
            <w:gridSpan w:val="4"/>
            <w:tcBorders>
              <w:top w:val="single" w:sz="4" w:space="0" w:color="auto"/>
              <w:left w:val="nil"/>
              <w:bottom w:val="double" w:sz="4" w:space="0" w:color="auto"/>
              <w:right w:val="nil"/>
            </w:tcBorders>
            <w:shd w:val="clear" w:color="auto" w:fill="auto"/>
            <w:noWrap/>
            <w:vAlign w:val="bottom"/>
          </w:tcPr>
          <w:p w:rsidR="001D6429" w:rsidRPr="00D07B6E" w:rsidRDefault="001D6429" w:rsidP="009E4A5B">
            <w:pPr>
              <w:tabs>
                <w:tab w:val="decimal" w:pos="808"/>
              </w:tabs>
              <w:spacing w:line="240" w:lineRule="atLeast"/>
              <w:ind w:left="-74" w:right="-108"/>
              <w:rPr>
                <w:rFonts w:eastAsia="Times New Roman" w:cs="Times New Roman"/>
                <w:sz w:val="22"/>
                <w:szCs w:val="22"/>
              </w:rPr>
            </w:pPr>
            <w:r w:rsidRPr="00D07B6E">
              <w:rPr>
                <w:rFonts w:eastAsia="Times New Roman" w:cs="Times New Roman"/>
                <w:sz w:val="22"/>
                <w:szCs w:val="22"/>
              </w:rPr>
              <w:t>(895)</w:t>
            </w:r>
          </w:p>
        </w:tc>
      </w:tr>
      <w:tr w:rsidR="001D6429" w:rsidRPr="00D07B6E" w:rsidTr="005E09CD">
        <w:trPr>
          <w:gridAfter w:val="1"/>
          <w:wAfter w:w="127" w:type="dxa"/>
          <w:trHeight w:val="207"/>
        </w:trPr>
        <w:tc>
          <w:tcPr>
            <w:tcW w:w="2843" w:type="dxa"/>
            <w:tcBorders>
              <w:top w:val="nil"/>
              <w:left w:val="nil"/>
              <w:bottom w:val="nil"/>
              <w:right w:val="nil"/>
            </w:tcBorders>
            <w:shd w:val="clear" w:color="auto" w:fill="auto"/>
            <w:noWrap/>
            <w:vAlign w:val="bottom"/>
          </w:tcPr>
          <w:p w:rsidR="001D6429" w:rsidRPr="00D07B6E" w:rsidRDefault="001D6429" w:rsidP="009E4A5B">
            <w:pPr>
              <w:spacing w:line="240" w:lineRule="atLeast"/>
              <w:ind w:right="0"/>
              <w:rPr>
                <w:rFonts w:eastAsia="Times New Roman" w:cs="Times New Roman"/>
                <w:color w:val="000000"/>
                <w:sz w:val="22"/>
                <w:szCs w:val="22"/>
              </w:rPr>
            </w:pPr>
          </w:p>
        </w:tc>
        <w:tc>
          <w:tcPr>
            <w:tcW w:w="1165" w:type="dxa"/>
            <w:tcBorders>
              <w:top w:val="double" w:sz="4" w:space="0" w:color="auto"/>
              <w:left w:val="nil"/>
              <w:right w:val="nil"/>
            </w:tcBorders>
            <w:shd w:val="clear" w:color="auto" w:fill="auto"/>
            <w:noWrap/>
            <w:vAlign w:val="bottom"/>
          </w:tcPr>
          <w:p w:rsidR="001D6429" w:rsidRPr="00D07B6E" w:rsidRDefault="001D6429" w:rsidP="009E4A5B">
            <w:pPr>
              <w:tabs>
                <w:tab w:val="decimal" w:pos="731"/>
                <w:tab w:val="decimal" w:pos="869"/>
              </w:tabs>
              <w:spacing w:line="240" w:lineRule="atLeast"/>
              <w:ind w:left="-108" w:right="-82"/>
              <w:jc w:val="thaiDistribute"/>
              <w:rPr>
                <w:rFonts w:eastAsia="Times New Roman" w:cs="Times New Roman"/>
                <w:sz w:val="22"/>
                <w:szCs w:val="22"/>
              </w:rPr>
            </w:pPr>
          </w:p>
        </w:tc>
        <w:tc>
          <w:tcPr>
            <w:tcW w:w="236" w:type="dxa"/>
            <w:tcBorders>
              <w:left w:val="nil"/>
              <w:right w:val="nil"/>
            </w:tcBorders>
            <w:vAlign w:val="bottom"/>
          </w:tcPr>
          <w:p w:rsidR="001D6429" w:rsidRPr="00D07B6E" w:rsidRDefault="001D6429" w:rsidP="009E4A5B">
            <w:pPr>
              <w:tabs>
                <w:tab w:val="decimal" w:pos="496"/>
              </w:tabs>
              <w:spacing w:line="240" w:lineRule="atLeast"/>
              <w:ind w:right="0"/>
              <w:rPr>
                <w:rFonts w:eastAsia="Times New Roman" w:cs="Times New Roman"/>
                <w:sz w:val="22"/>
                <w:szCs w:val="22"/>
              </w:rPr>
            </w:pPr>
          </w:p>
        </w:tc>
        <w:tc>
          <w:tcPr>
            <w:tcW w:w="1182" w:type="dxa"/>
            <w:tcBorders>
              <w:top w:val="double" w:sz="4" w:space="0" w:color="auto"/>
              <w:left w:val="nil"/>
              <w:right w:val="nil"/>
            </w:tcBorders>
            <w:shd w:val="clear" w:color="auto" w:fill="auto"/>
            <w:noWrap/>
            <w:vAlign w:val="bottom"/>
          </w:tcPr>
          <w:p w:rsidR="001D6429" w:rsidRPr="00D07B6E" w:rsidRDefault="001D6429" w:rsidP="009E4A5B">
            <w:pPr>
              <w:tabs>
                <w:tab w:val="decimal" w:pos="731"/>
              </w:tabs>
              <w:spacing w:line="240" w:lineRule="atLeast"/>
              <w:ind w:left="-108" w:right="-82"/>
              <w:jc w:val="thaiDistribute"/>
              <w:rPr>
                <w:rFonts w:eastAsia="Times New Roman" w:cs="Times New Roman"/>
                <w:sz w:val="22"/>
                <w:szCs w:val="22"/>
              </w:rPr>
            </w:pPr>
          </w:p>
        </w:tc>
        <w:tc>
          <w:tcPr>
            <w:tcW w:w="236" w:type="dxa"/>
            <w:tcBorders>
              <w:left w:val="nil"/>
              <w:right w:val="nil"/>
            </w:tcBorders>
            <w:vAlign w:val="bottom"/>
          </w:tcPr>
          <w:p w:rsidR="001D6429" w:rsidRPr="00D07B6E" w:rsidRDefault="001D6429" w:rsidP="009E4A5B">
            <w:pPr>
              <w:tabs>
                <w:tab w:val="decimal" w:pos="792"/>
              </w:tabs>
              <w:spacing w:line="240" w:lineRule="atLeast"/>
              <w:ind w:left="-108" w:right="-82"/>
              <w:rPr>
                <w:rFonts w:eastAsia="Times New Roman" w:cs="Times New Roman"/>
                <w:sz w:val="22"/>
                <w:szCs w:val="22"/>
              </w:rPr>
            </w:pPr>
          </w:p>
        </w:tc>
        <w:tc>
          <w:tcPr>
            <w:tcW w:w="1005" w:type="dxa"/>
            <w:gridSpan w:val="2"/>
            <w:tcBorders>
              <w:top w:val="double" w:sz="4" w:space="0" w:color="auto"/>
              <w:left w:val="nil"/>
              <w:right w:val="nil"/>
            </w:tcBorders>
            <w:shd w:val="clear" w:color="auto" w:fill="auto"/>
            <w:noWrap/>
            <w:vAlign w:val="bottom"/>
          </w:tcPr>
          <w:p w:rsidR="001D6429" w:rsidRPr="00D07B6E" w:rsidRDefault="001D6429" w:rsidP="009E4A5B">
            <w:pPr>
              <w:tabs>
                <w:tab w:val="decimal" w:pos="429"/>
              </w:tabs>
              <w:spacing w:line="240" w:lineRule="atLeast"/>
              <w:ind w:left="-108" w:right="-82"/>
              <w:rPr>
                <w:rFonts w:eastAsia="Times New Roman" w:cs="Times New Roman"/>
                <w:sz w:val="22"/>
                <w:szCs w:val="22"/>
              </w:rPr>
            </w:pPr>
          </w:p>
        </w:tc>
        <w:tc>
          <w:tcPr>
            <w:tcW w:w="236" w:type="dxa"/>
            <w:tcBorders>
              <w:left w:val="nil"/>
              <w:right w:val="nil"/>
            </w:tcBorders>
            <w:vAlign w:val="bottom"/>
          </w:tcPr>
          <w:p w:rsidR="001D6429" w:rsidRPr="00D07B6E" w:rsidRDefault="001D6429" w:rsidP="009E4A5B">
            <w:pPr>
              <w:tabs>
                <w:tab w:val="decimal" w:pos="453"/>
                <w:tab w:val="decimal" w:pos="792"/>
              </w:tabs>
              <w:spacing w:line="240" w:lineRule="atLeast"/>
              <w:ind w:left="-108" w:right="-82"/>
              <w:rPr>
                <w:rFonts w:eastAsia="Times New Roman" w:cs="Times New Roman"/>
                <w:sz w:val="22"/>
                <w:szCs w:val="22"/>
              </w:rPr>
            </w:pPr>
          </w:p>
        </w:tc>
        <w:tc>
          <w:tcPr>
            <w:tcW w:w="943" w:type="dxa"/>
            <w:gridSpan w:val="2"/>
            <w:tcBorders>
              <w:top w:val="double" w:sz="4" w:space="0" w:color="auto"/>
              <w:left w:val="nil"/>
              <w:right w:val="nil"/>
            </w:tcBorders>
            <w:shd w:val="clear" w:color="auto" w:fill="auto"/>
            <w:noWrap/>
            <w:vAlign w:val="bottom"/>
          </w:tcPr>
          <w:p w:rsidR="001D6429" w:rsidRPr="00D07B6E" w:rsidRDefault="001D6429" w:rsidP="009E4A5B">
            <w:pPr>
              <w:tabs>
                <w:tab w:val="decimal" w:pos="783"/>
              </w:tabs>
              <w:spacing w:line="240" w:lineRule="atLeast"/>
              <w:ind w:left="-74" w:right="-108"/>
              <w:rPr>
                <w:rFonts w:eastAsia="Times New Roman" w:cs="Times New Roman"/>
                <w:sz w:val="22"/>
                <w:szCs w:val="22"/>
              </w:rPr>
            </w:pPr>
          </w:p>
        </w:tc>
        <w:tc>
          <w:tcPr>
            <w:tcW w:w="236" w:type="dxa"/>
            <w:gridSpan w:val="2"/>
            <w:tcBorders>
              <w:left w:val="nil"/>
              <w:right w:val="nil"/>
            </w:tcBorders>
            <w:vAlign w:val="bottom"/>
          </w:tcPr>
          <w:p w:rsidR="001D6429" w:rsidRPr="00D07B6E" w:rsidRDefault="001D6429" w:rsidP="009E4A5B">
            <w:pPr>
              <w:tabs>
                <w:tab w:val="decimal" w:pos="593"/>
                <w:tab w:val="decimal" w:pos="792"/>
              </w:tabs>
              <w:spacing w:line="240" w:lineRule="atLeast"/>
              <w:ind w:left="-108" w:right="-82"/>
              <w:rPr>
                <w:rFonts w:eastAsia="Times New Roman" w:cs="Times New Roman"/>
                <w:sz w:val="22"/>
                <w:szCs w:val="22"/>
              </w:rPr>
            </w:pPr>
          </w:p>
        </w:tc>
        <w:tc>
          <w:tcPr>
            <w:tcW w:w="969" w:type="dxa"/>
            <w:gridSpan w:val="2"/>
            <w:tcBorders>
              <w:top w:val="double" w:sz="4" w:space="0" w:color="auto"/>
              <w:left w:val="nil"/>
              <w:right w:val="nil"/>
            </w:tcBorders>
            <w:vAlign w:val="bottom"/>
          </w:tcPr>
          <w:p w:rsidR="001D6429" w:rsidRPr="00D07B6E" w:rsidRDefault="001D6429" w:rsidP="009E4A5B">
            <w:pPr>
              <w:tabs>
                <w:tab w:val="decimal" w:pos="509"/>
              </w:tabs>
              <w:spacing w:line="240" w:lineRule="atLeast"/>
              <w:ind w:left="-108" w:right="-82"/>
              <w:rPr>
                <w:rFonts w:eastAsia="Times New Roman" w:cs="Times New Roman"/>
                <w:sz w:val="22"/>
                <w:szCs w:val="22"/>
              </w:rPr>
            </w:pPr>
          </w:p>
        </w:tc>
        <w:tc>
          <w:tcPr>
            <w:tcW w:w="264" w:type="dxa"/>
            <w:gridSpan w:val="3"/>
            <w:tcBorders>
              <w:left w:val="nil"/>
              <w:right w:val="nil"/>
            </w:tcBorders>
            <w:vAlign w:val="bottom"/>
          </w:tcPr>
          <w:p w:rsidR="001D6429" w:rsidRPr="00D07B6E" w:rsidRDefault="001D6429" w:rsidP="009E4A5B">
            <w:pPr>
              <w:tabs>
                <w:tab w:val="decimal" w:pos="792"/>
                <w:tab w:val="decimal" w:pos="890"/>
              </w:tabs>
              <w:spacing w:line="240" w:lineRule="atLeast"/>
              <w:ind w:left="-108" w:right="-82"/>
              <w:rPr>
                <w:rFonts w:eastAsia="Times New Roman" w:cs="Times New Roman"/>
                <w:sz w:val="22"/>
                <w:szCs w:val="22"/>
              </w:rPr>
            </w:pPr>
          </w:p>
        </w:tc>
        <w:tc>
          <w:tcPr>
            <w:tcW w:w="1070" w:type="dxa"/>
            <w:gridSpan w:val="4"/>
            <w:tcBorders>
              <w:top w:val="double" w:sz="4" w:space="0" w:color="auto"/>
              <w:left w:val="nil"/>
              <w:right w:val="nil"/>
            </w:tcBorders>
            <w:shd w:val="clear" w:color="auto" w:fill="auto"/>
            <w:noWrap/>
            <w:vAlign w:val="bottom"/>
          </w:tcPr>
          <w:p w:rsidR="001D6429" w:rsidRPr="00D07B6E" w:rsidRDefault="001D6429" w:rsidP="009E4A5B">
            <w:pPr>
              <w:tabs>
                <w:tab w:val="decimal" w:pos="808"/>
              </w:tabs>
              <w:spacing w:line="240" w:lineRule="atLeast"/>
              <w:ind w:left="-108" w:right="-82"/>
              <w:rPr>
                <w:rFonts w:eastAsia="Times New Roman" w:cs="Times New Roman"/>
                <w:sz w:val="22"/>
                <w:szCs w:val="22"/>
              </w:rPr>
            </w:pPr>
          </w:p>
        </w:tc>
      </w:tr>
      <w:tr w:rsidR="00AE6451" w:rsidRPr="00D07B6E" w:rsidTr="005E09CD">
        <w:trPr>
          <w:gridAfter w:val="1"/>
          <w:wAfter w:w="127" w:type="dxa"/>
          <w:trHeight w:val="207"/>
        </w:trPr>
        <w:tc>
          <w:tcPr>
            <w:tcW w:w="2843" w:type="dxa"/>
            <w:tcBorders>
              <w:top w:val="nil"/>
              <w:left w:val="nil"/>
              <w:bottom w:val="nil"/>
              <w:right w:val="nil"/>
            </w:tcBorders>
            <w:shd w:val="clear" w:color="auto" w:fill="auto"/>
            <w:noWrap/>
            <w:vAlign w:val="bottom"/>
          </w:tcPr>
          <w:p w:rsidR="00AE6451" w:rsidRPr="00D07B6E" w:rsidRDefault="00AE6451" w:rsidP="009E4A5B">
            <w:pPr>
              <w:spacing w:line="240" w:lineRule="atLeast"/>
              <w:ind w:right="0" w:firstLine="72"/>
              <w:rPr>
                <w:rFonts w:eastAsia="Times New Roman" w:cs="Times New Roman"/>
                <w:color w:val="000000"/>
                <w:sz w:val="22"/>
                <w:szCs w:val="22"/>
                <w:cs/>
              </w:rPr>
            </w:pPr>
            <w:r w:rsidRPr="00D07B6E">
              <w:rPr>
                <w:rFonts w:eastAsia="Times New Roman" w:cs="Times New Roman"/>
                <w:color w:val="000000"/>
                <w:sz w:val="22"/>
                <w:szCs w:val="22"/>
              </w:rPr>
              <w:t>Fixed assets, net</w:t>
            </w:r>
          </w:p>
        </w:tc>
        <w:tc>
          <w:tcPr>
            <w:tcW w:w="1165" w:type="dxa"/>
            <w:tcBorders>
              <w:left w:val="nil"/>
              <w:right w:val="nil"/>
            </w:tcBorders>
            <w:shd w:val="clear" w:color="auto" w:fill="auto"/>
            <w:noWrap/>
            <w:vAlign w:val="bottom"/>
          </w:tcPr>
          <w:p w:rsidR="00AE6451" w:rsidRPr="00BD5B72" w:rsidRDefault="00AE6451" w:rsidP="009E4A5B">
            <w:pPr>
              <w:tabs>
                <w:tab w:val="decimal" w:pos="869"/>
              </w:tabs>
              <w:spacing w:line="240" w:lineRule="atLeast"/>
              <w:ind w:left="-74" w:right="-108"/>
              <w:rPr>
                <w:rFonts w:eastAsia="Times New Roman" w:cs="Times New Roman"/>
                <w:sz w:val="22"/>
                <w:szCs w:val="22"/>
              </w:rPr>
            </w:pPr>
            <w:r w:rsidRPr="00BD5B72">
              <w:rPr>
                <w:rFonts w:eastAsia="Times New Roman" w:cs="Times New Roman"/>
                <w:sz w:val="22"/>
                <w:szCs w:val="22"/>
              </w:rPr>
              <w:t>358,678</w:t>
            </w:r>
          </w:p>
        </w:tc>
        <w:tc>
          <w:tcPr>
            <w:tcW w:w="236" w:type="dxa"/>
            <w:tcBorders>
              <w:left w:val="nil"/>
              <w:right w:val="nil"/>
            </w:tcBorders>
            <w:vAlign w:val="bottom"/>
          </w:tcPr>
          <w:p w:rsidR="00AE6451" w:rsidRPr="00AE6451" w:rsidRDefault="00AE6451" w:rsidP="009E4A5B">
            <w:pPr>
              <w:tabs>
                <w:tab w:val="decimal" w:pos="496"/>
              </w:tabs>
              <w:spacing w:line="240" w:lineRule="atLeast"/>
              <w:jc w:val="right"/>
              <w:rPr>
                <w:rFonts w:eastAsia="Times New Roman" w:cs="Times New Roman"/>
                <w:sz w:val="20"/>
                <w:szCs w:val="20"/>
              </w:rPr>
            </w:pPr>
          </w:p>
        </w:tc>
        <w:tc>
          <w:tcPr>
            <w:tcW w:w="1182" w:type="dxa"/>
            <w:tcBorders>
              <w:left w:val="nil"/>
              <w:right w:val="nil"/>
            </w:tcBorders>
            <w:shd w:val="clear" w:color="auto" w:fill="auto"/>
            <w:noWrap/>
            <w:vAlign w:val="bottom"/>
          </w:tcPr>
          <w:p w:rsidR="00AE6451" w:rsidRPr="00BD5B72" w:rsidRDefault="00AE6451" w:rsidP="009E4A5B">
            <w:pPr>
              <w:tabs>
                <w:tab w:val="decimal" w:pos="783"/>
              </w:tabs>
              <w:spacing w:line="240" w:lineRule="atLeast"/>
              <w:ind w:left="-74" w:right="-108"/>
              <w:rPr>
                <w:rFonts w:eastAsia="Times New Roman" w:cs="Times New Roman"/>
                <w:sz w:val="22"/>
                <w:szCs w:val="22"/>
              </w:rPr>
            </w:pPr>
            <w:r w:rsidRPr="00BD5B72">
              <w:rPr>
                <w:rFonts w:eastAsia="Times New Roman" w:cs="Times New Roman"/>
                <w:sz w:val="22"/>
                <w:szCs w:val="22"/>
              </w:rPr>
              <w:t>97,792</w:t>
            </w:r>
          </w:p>
        </w:tc>
        <w:tc>
          <w:tcPr>
            <w:tcW w:w="236" w:type="dxa"/>
            <w:tcBorders>
              <w:left w:val="nil"/>
              <w:right w:val="nil"/>
            </w:tcBorders>
            <w:vAlign w:val="bottom"/>
          </w:tcPr>
          <w:p w:rsidR="00AE6451" w:rsidRPr="00AE6451" w:rsidRDefault="00AE6451" w:rsidP="009E4A5B">
            <w:pPr>
              <w:tabs>
                <w:tab w:val="decimal" w:pos="431"/>
              </w:tabs>
              <w:spacing w:line="240" w:lineRule="atLeast"/>
              <w:ind w:left="-134" w:right="31"/>
              <w:jc w:val="right"/>
              <w:rPr>
                <w:rFonts w:eastAsia="Times New Roman" w:cs="Times New Roman"/>
                <w:sz w:val="20"/>
                <w:szCs w:val="20"/>
              </w:rPr>
            </w:pPr>
          </w:p>
        </w:tc>
        <w:tc>
          <w:tcPr>
            <w:tcW w:w="1005" w:type="dxa"/>
            <w:gridSpan w:val="2"/>
            <w:tcBorders>
              <w:left w:val="nil"/>
              <w:right w:val="nil"/>
            </w:tcBorders>
            <w:shd w:val="clear" w:color="auto" w:fill="auto"/>
            <w:noWrap/>
            <w:vAlign w:val="bottom"/>
          </w:tcPr>
          <w:p w:rsidR="00AE6451" w:rsidRPr="00AE6451" w:rsidRDefault="00AE6451" w:rsidP="009E4A5B">
            <w:pPr>
              <w:tabs>
                <w:tab w:val="decimal" w:pos="362"/>
              </w:tabs>
              <w:spacing w:line="240" w:lineRule="atLeast"/>
              <w:ind w:left="-134" w:right="31"/>
              <w:rPr>
                <w:rFonts w:eastAsia="Times New Roman" w:cs="Times New Roman"/>
                <w:sz w:val="20"/>
                <w:szCs w:val="20"/>
              </w:rPr>
            </w:pPr>
            <w:r w:rsidRPr="00AE6451">
              <w:rPr>
                <w:rFonts w:eastAsia="Times New Roman" w:cs="Times New Roman"/>
                <w:sz w:val="20"/>
                <w:szCs w:val="20"/>
                <w:cs/>
              </w:rPr>
              <w:t>-</w:t>
            </w:r>
          </w:p>
        </w:tc>
        <w:tc>
          <w:tcPr>
            <w:tcW w:w="236" w:type="dxa"/>
            <w:tcBorders>
              <w:left w:val="nil"/>
              <w:right w:val="nil"/>
            </w:tcBorders>
            <w:vAlign w:val="bottom"/>
          </w:tcPr>
          <w:p w:rsidR="00AE6451" w:rsidRPr="00AE6451" w:rsidRDefault="00AE6451" w:rsidP="009E4A5B">
            <w:pPr>
              <w:tabs>
                <w:tab w:val="decimal" w:pos="453"/>
              </w:tabs>
              <w:spacing w:line="240" w:lineRule="atLeast"/>
              <w:jc w:val="right"/>
              <w:rPr>
                <w:rFonts w:eastAsia="Times New Roman" w:cs="Times New Roman"/>
                <w:sz w:val="20"/>
                <w:szCs w:val="20"/>
              </w:rPr>
            </w:pPr>
          </w:p>
        </w:tc>
        <w:tc>
          <w:tcPr>
            <w:tcW w:w="943" w:type="dxa"/>
            <w:gridSpan w:val="2"/>
            <w:tcBorders>
              <w:left w:val="nil"/>
              <w:right w:val="nil"/>
            </w:tcBorders>
            <w:shd w:val="clear" w:color="auto" w:fill="auto"/>
            <w:noWrap/>
            <w:vAlign w:val="bottom"/>
          </w:tcPr>
          <w:p w:rsidR="00AE6451" w:rsidRPr="00AE6451" w:rsidRDefault="00AE6451" w:rsidP="009E4A5B">
            <w:pPr>
              <w:tabs>
                <w:tab w:val="decimal" w:pos="783"/>
              </w:tabs>
              <w:spacing w:line="240" w:lineRule="atLeast"/>
              <w:ind w:left="-108" w:right="-252"/>
              <w:rPr>
                <w:rFonts w:eastAsia="Times New Roman" w:cs="Times New Roman"/>
                <w:sz w:val="20"/>
                <w:szCs w:val="20"/>
              </w:rPr>
            </w:pPr>
            <w:r w:rsidRPr="00AE6451">
              <w:rPr>
                <w:rFonts w:eastAsia="Times New Roman" w:cs="Times New Roman"/>
                <w:sz w:val="20"/>
                <w:szCs w:val="20"/>
              </w:rPr>
              <w:t>456,470</w:t>
            </w:r>
          </w:p>
        </w:tc>
        <w:tc>
          <w:tcPr>
            <w:tcW w:w="236" w:type="dxa"/>
            <w:gridSpan w:val="2"/>
            <w:tcBorders>
              <w:left w:val="nil"/>
              <w:right w:val="nil"/>
            </w:tcBorders>
            <w:vAlign w:val="bottom"/>
          </w:tcPr>
          <w:p w:rsidR="00AE6451" w:rsidRPr="00AE6451" w:rsidRDefault="00AE6451" w:rsidP="009E4A5B">
            <w:pPr>
              <w:tabs>
                <w:tab w:val="decimal" w:pos="593"/>
              </w:tabs>
              <w:spacing w:line="240" w:lineRule="atLeast"/>
              <w:jc w:val="right"/>
              <w:rPr>
                <w:rFonts w:eastAsia="Times New Roman" w:cs="Times New Roman"/>
                <w:sz w:val="20"/>
                <w:szCs w:val="20"/>
              </w:rPr>
            </w:pPr>
          </w:p>
        </w:tc>
        <w:tc>
          <w:tcPr>
            <w:tcW w:w="969" w:type="dxa"/>
            <w:gridSpan w:val="2"/>
            <w:tcBorders>
              <w:left w:val="nil"/>
              <w:right w:val="nil"/>
            </w:tcBorders>
            <w:vAlign w:val="bottom"/>
          </w:tcPr>
          <w:p w:rsidR="00AE6451" w:rsidRPr="00AE6451" w:rsidRDefault="00AE6451" w:rsidP="009E4A5B">
            <w:pPr>
              <w:tabs>
                <w:tab w:val="decimal" w:pos="195"/>
              </w:tabs>
              <w:spacing w:line="240" w:lineRule="atLeast"/>
              <w:ind w:left="-74"/>
              <w:jc w:val="center"/>
              <w:rPr>
                <w:rFonts w:eastAsia="Times New Roman" w:cs="Times New Roman"/>
                <w:sz w:val="20"/>
                <w:szCs w:val="20"/>
              </w:rPr>
            </w:pPr>
            <w:r w:rsidRPr="00AE6451">
              <w:rPr>
                <w:rFonts w:eastAsia="Times New Roman" w:cs="Times New Roman"/>
                <w:sz w:val="20"/>
                <w:szCs w:val="20"/>
                <w:cs/>
              </w:rPr>
              <w:t>-</w:t>
            </w:r>
          </w:p>
        </w:tc>
        <w:tc>
          <w:tcPr>
            <w:tcW w:w="264" w:type="dxa"/>
            <w:gridSpan w:val="3"/>
            <w:tcBorders>
              <w:left w:val="nil"/>
              <w:right w:val="nil"/>
            </w:tcBorders>
            <w:vAlign w:val="bottom"/>
          </w:tcPr>
          <w:p w:rsidR="00AE6451" w:rsidRPr="00AE6451" w:rsidRDefault="00AE6451" w:rsidP="009E4A5B">
            <w:pPr>
              <w:tabs>
                <w:tab w:val="decimal" w:pos="890"/>
              </w:tabs>
              <w:spacing w:line="240" w:lineRule="atLeast"/>
              <w:jc w:val="right"/>
              <w:rPr>
                <w:rFonts w:eastAsia="Times New Roman" w:cs="Times New Roman"/>
                <w:sz w:val="20"/>
                <w:szCs w:val="20"/>
              </w:rPr>
            </w:pPr>
          </w:p>
        </w:tc>
        <w:tc>
          <w:tcPr>
            <w:tcW w:w="1070" w:type="dxa"/>
            <w:gridSpan w:val="4"/>
            <w:tcBorders>
              <w:left w:val="nil"/>
              <w:right w:val="nil"/>
            </w:tcBorders>
            <w:shd w:val="clear" w:color="auto" w:fill="auto"/>
            <w:noWrap/>
            <w:vAlign w:val="bottom"/>
          </w:tcPr>
          <w:p w:rsidR="00AE6451" w:rsidRPr="00AE6451" w:rsidRDefault="00AE6451" w:rsidP="009E4A5B">
            <w:pPr>
              <w:tabs>
                <w:tab w:val="decimal" w:pos="808"/>
              </w:tabs>
              <w:spacing w:line="240" w:lineRule="atLeast"/>
              <w:ind w:left="-74" w:right="-108"/>
              <w:rPr>
                <w:rFonts w:eastAsia="Times New Roman" w:cs="Times New Roman"/>
                <w:sz w:val="20"/>
                <w:szCs w:val="20"/>
              </w:rPr>
            </w:pPr>
            <w:r w:rsidRPr="00AE6451">
              <w:rPr>
                <w:rFonts w:eastAsia="Times New Roman" w:cs="Times New Roman"/>
                <w:sz w:val="20"/>
                <w:szCs w:val="20"/>
              </w:rPr>
              <w:t>456,47</w:t>
            </w:r>
            <w:r w:rsidR="0016542B">
              <w:rPr>
                <w:rFonts w:eastAsia="Times New Roman" w:cs="Times New Roman"/>
                <w:sz w:val="20"/>
                <w:szCs w:val="20"/>
              </w:rPr>
              <w:t>0</w:t>
            </w:r>
          </w:p>
        </w:tc>
      </w:tr>
      <w:tr w:rsidR="00AE6451" w:rsidRPr="00D07B6E" w:rsidTr="005E09CD">
        <w:trPr>
          <w:gridAfter w:val="1"/>
          <w:wAfter w:w="127" w:type="dxa"/>
          <w:trHeight w:val="207"/>
        </w:trPr>
        <w:tc>
          <w:tcPr>
            <w:tcW w:w="2843" w:type="dxa"/>
            <w:tcBorders>
              <w:top w:val="nil"/>
              <w:left w:val="nil"/>
              <w:bottom w:val="nil"/>
              <w:right w:val="nil"/>
            </w:tcBorders>
            <w:shd w:val="clear" w:color="auto" w:fill="auto"/>
            <w:noWrap/>
            <w:vAlign w:val="bottom"/>
          </w:tcPr>
          <w:p w:rsidR="00AE6451" w:rsidRPr="00D07B6E" w:rsidRDefault="00AE6451" w:rsidP="009E4A5B">
            <w:pPr>
              <w:spacing w:line="240" w:lineRule="atLeast"/>
              <w:ind w:left="63" w:right="0"/>
              <w:rPr>
                <w:rFonts w:eastAsia="Times New Roman" w:cs="Times New Roman"/>
                <w:b/>
                <w:bCs/>
                <w:color w:val="000000"/>
                <w:sz w:val="22"/>
                <w:szCs w:val="22"/>
              </w:rPr>
            </w:pPr>
            <w:r w:rsidRPr="00D07B6E">
              <w:rPr>
                <w:rFonts w:cs="Times New Roman"/>
                <w:sz w:val="22"/>
                <w:szCs w:val="22"/>
              </w:rPr>
              <w:br w:type="page"/>
            </w:r>
            <w:r w:rsidRPr="00D07B6E">
              <w:rPr>
                <w:rFonts w:cs="Times New Roman"/>
                <w:sz w:val="22"/>
                <w:szCs w:val="22"/>
              </w:rPr>
              <w:br w:type="page"/>
            </w:r>
            <w:r w:rsidRPr="00D07B6E">
              <w:rPr>
                <w:rFonts w:cs="Times New Roman"/>
                <w:sz w:val="22"/>
                <w:szCs w:val="22"/>
              </w:rPr>
              <w:br w:type="page"/>
            </w:r>
            <w:r w:rsidRPr="00D07B6E">
              <w:rPr>
                <w:rFonts w:eastAsia="Times New Roman" w:cs="Times New Roman"/>
                <w:b/>
                <w:bCs/>
                <w:color w:val="000000"/>
                <w:sz w:val="22"/>
                <w:szCs w:val="22"/>
              </w:rPr>
              <w:t>Segment assets</w:t>
            </w:r>
          </w:p>
        </w:tc>
        <w:tc>
          <w:tcPr>
            <w:tcW w:w="1165" w:type="dxa"/>
            <w:tcBorders>
              <w:left w:val="nil"/>
              <w:right w:val="nil"/>
            </w:tcBorders>
            <w:shd w:val="clear" w:color="auto" w:fill="auto"/>
            <w:noWrap/>
            <w:vAlign w:val="bottom"/>
          </w:tcPr>
          <w:p w:rsidR="00AE6451" w:rsidRPr="00BD5B72" w:rsidRDefault="00AE6451" w:rsidP="009E4A5B">
            <w:pPr>
              <w:tabs>
                <w:tab w:val="decimal" w:pos="869"/>
              </w:tabs>
              <w:spacing w:line="240" w:lineRule="atLeast"/>
              <w:ind w:left="-74" w:right="-108"/>
              <w:rPr>
                <w:rFonts w:eastAsia="Times New Roman" w:cs="Times New Roman"/>
                <w:b/>
                <w:bCs/>
                <w:sz w:val="22"/>
                <w:szCs w:val="22"/>
              </w:rPr>
            </w:pPr>
            <w:r w:rsidRPr="00BD5B72">
              <w:rPr>
                <w:rFonts w:eastAsia="Times New Roman" w:cs="Times New Roman"/>
                <w:b/>
                <w:bCs/>
                <w:sz w:val="22"/>
                <w:szCs w:val="22"/>
              </w:rPr>
              <w:t>600,405</w:t>
            </w:r>
          </w:p>
        </w:tc>
        <w:tc>
          <w:tcPr>
            <w:tcW w:w="236" w:type="dxa"/>
            <w:tcBorders>
              <w:left w:val="nil"/>
              <w:right w:val="nil"/>
            </w:tcBorders>
            <w:vAlign w:val="bottom"/>
          </w:tcPr>
          <w:p w:rsidR="00AE6451" w:rsidRPr="00BD5B72" w:rsidRDefault="00AE6451" w:rsidP="009E4A5B">
            <w:pPr>
              <w:tabs>
                <w:tab w:val="decimal" w:pos="496"/>
              </w:tabs>
              <w:spacing w:line="240" w:lineRule="auto"/>
              <w:jc w:val="right"/>
              <w:rPr>
                <w:rFonts w:eastAsia="Times New Roman" w:cs="Times New Roman"/>
                <w:b/>
                <w:bCs/>
                <w:sz w:val="20"/>
                <w:szCs w:val="20"/>
              </w:rPr>
            </w:pPr>
          </w:p>
        </w:tc>
        <w:tc>
          <w:tcPr>
            <w:tcW w:w="1182" w:type="dxa"/>
            <w:tcBorders>
              <w:left w:val="nil"/>
              <w:right w:val="nil"/>
            </w:tcBorders>
            <w:shd w:val="clear" w:color="auto" w:fill="auto"/>
            <w:noWrap/>
            <w:vAlign w:val="bottom"/>
          </w:tcPr>
          <w:p w:rsidR="00AE6451" w:rsidRPr="00BD5B72" w:rsidRDefault="00AE6451" w:rsidP="009E4A5B">
            <w:pPr>
              <w:tabs>
                <w:tab w:val="decimal" w:pos="783"/>
              </w:tabs>
              <w:spacing w:line="240" w:lineRule="atLeast"/>
              <w:ind w:left="-74" w:right="-108"/>
              <w:rPr>
                <w:rFonts w:eastAsia="Times New Roman" w:cs="Times New Roman"/>
                <w:b/>
                <w:bCs/>
                <w:sz w:val="22"/>
                <w:szCs w:val="22"/>
              </w:rPr>
            </w:pPr>
            <w:r w:rsidRPr="00BD5B72">
              <w:rPr>
                <w:rFonts w:eastAsia="Times New Roman" w:cs="Times New Roman"/>
                <w:b/>
                <w:bCs/>
                <w:sz w:val="22"/>
                <w:szCs w:val="22"/>
              </w:rPr>
              <w:t>109,771</w:t>
            </w:r>
          </w:p>
        </w:tc>
        <w:tc>
          <w:tcPr>
            <w:tcW w:w="236" w:type="dxa"/>
            <w:tcBorders>
              <w:left w:val="nil"/>
              <w:right w:val="nil"/>
            </w:tcBorders>
            <w:vAlign w:val="bottom"/>
          </w:tcPr>
          <w:p w:rsidR="00AE6451" w:rsidRPr="00BD5B72" w:rsidRDefault="00AE6451" w:rsidP="009E4A5B">
            <w:pPr>
              <w:tabs>
                <w:tab w:val="decimal" w:pos="766"/>
              </w:tabs>
              <w:spacing w:line="240" w:lineRule="auto"/>
              <w:ind w:left="-134" w:right="31"/>
              <w:jc w:val="right"/>
              <w:rPr>
                <w:rFonts w:eastAsia="Times New Roman" w:cs="Times New Roman"/>
                <w:b/>
                <w:bCs/>
                <w:sz w:val="20"/>
                <w:szCs w:val="20"/>
              </w:rPr>
            </w:pPr>
          </w:p>
        </w:tc>
        <w:tc>
          <w:tcPr>
            <w:tcW w:w="1005" w:type="dxa"/>
            <w:gridSpan w:val="2"/>
            <w:tcBorders>
              <w:left w:val="nil"/>
              <w:right w:val="nil"/>
            </w:tcBorders>
            <w:shd w:val="clear" w:color="auto" w:fill="auto"/>
            <w:noWrap/>
            <w:vAlign w:val="bottom"/>
          </w:tcPr>
          <w:p w:rsidR="00AE6451" w:rsidRPr="00BD5B72" w:rsidRDefault="00AE6451" w:rsidP="009E4A5B">
            <w:pPr>
              <w:tabs>
                <w:tab w:val="decimal" w:pos="672"/>
              </w:tabs>
              <w:spacing w:line="240" w:lineRule="atLeast"/>
              <w:ind w:left="-108" w:right="-82"/>
              <w:jc w:val="thaiDistribute"/>
              <w:rPr>
                <w:rFonts w:eastAsia="Times New Roman" w:cs="Times New Roman"/>
                <w:b/>
                <w:bCs/>
                <w:sz w:val="20"/>
                <w:szCs w:val="20"/>
              </w:rPr>
            </w:pPr>
            <w:r w:rsidRPr="00BD5B72">
              <w:rPr>
                <w:rFonts w:eastAsia="Times New Roman" w:cs="Times New Roman"/>
                <w:b/>
                <w:bCs/>
                <w:sz w:val="20"/>
                <w:szCs w:val="20"/>
              </w:rPr>
              <w:t>480</w:t>
            </w:r>
          </w:p>
        </w:tc>
        <w:tc>
          <w:tcPr>
            <w:tcW w:w="236" w:type="dxa"/>
            <w:tcBorders>
              <w:left w:val="nil"/>
              <w:right w:val="nil"/>
            </w:tcBorders>
            <w:vAlign w:val="bottom"/>
          </w:tcPr>
          <w:p w:rsidR="00AE6451" w:rsidRPr="00BD5B72" w:rsidRDefault="00AE6451" w:rsidP="009E4A5B">
            <w:pPr>
              <w:tabs>
                <w:tab w:val="decimal" w:pos="743"/>
              </w:tabs>
              <w:spacing w:line="240" w:lineRule="auto"/>
              <w:jc w:val="right"/>
              <w:rPr>
                <w:rFonts w:eastAsia="Times New Roman" w:cs="Times New Roman"/>
                <w:b/>
                <w:bCs/>
                <w:sz w:val="20"/>
                <w:szCs w:val="20"/>
              </w:rPr>
            </w:pPr>
          </w:p>
        </w:tc>
        <w:tc>
          <w:tcPr>
            <w:tcW w:w="943" w:type="dxa"/>
            <w:gridSpan w:val="2"/>
            <w:tcBorders>
              <w:left w:val="nil"/>
              <w:right w:val="nil"/>
            </w:tcBorders>
            <w:shd w:val="clear" w:color="auto" w:fill="auto"/>
            <w:noWrap/>
            <w:vAlign w:val="bottom"/>
          </w:tcPr>
          <w:p w:rsidR="00AE6451" w:rsidRPr="00BD5B72" w:rsidRDefault="00AE6451" w:rsidP="009E4A5B">
            <w:pPr>
              <w:tabs>
                <w:tab w:val="decimal" w:pos="783"/>
              </w:tabs>
              <w:spacing w:line="240" w:lineRule="atLeast"/>
              <w:ind w:left="-108" w:right="-252"/>
              <w:rPr>
                <w:rFonts w:eastAsia="Times New Roman" w:cs="Times New Roman"/>
                <w:b/>
                <w:bCs/>
                <w:sz w:val="20"/>
                <w:szCs w:val="20"/>
              </w:rPr>
            </w:pPr>
            <w:r w:rsidRPr="00BD5B72">
              <w:rPr>
                <w:rFonts w:eastAsia="Times New Roman" w:cs="Times New Roman"/>
                <w:b/>
                <w:bCs/>
                <w:sz w:val="20"/>
                <w:szCs w:val="20"/>
              </w:rPr>
              <w:t>710,656</w:t>
            </w:r>
          </w:p>
        </w:tc>
        <w:tc>
          <w:tcPr>
            <w:tcW w:w="236" w:type="dxa"/>
            <w:gridSpan w:val="2"/>
            <w:tcBorders>
              <w:left w:val="nil"/>
              <w:right w:val="nil"/>
            </w:tcBorders>
            <w:vAlign w:val="bottom"/>
          </w:tcPr>
          <w:p w:rsidR="00AE6451" w:rsidRPr="00BD5B72" w:rsidRDefault="00AE6451" w:rsidP="009E4A5B">
            <w:pPr>
              <w:tabs>
                <w:tab w:val="decimal" w:pos="593"/>
              </w:tabs>
              <w:spacing w:line="240" w:lineRule="atLeast"/>
              <w:jc w:val="right"/>
              <w:rPr>
                <w:rFonts w:eastAsia="Times New Roman" w:cs="Times New Roman"/>
                <w:b/>
                <w:bCs/>
                <w:sz w:val="20"/>
                <w:szCs w:val="20"/>
              </w:rPr>
            </w:pPr>
          </w:p>
        </w:tc>
        <w:tc>
          <w:tcPr>
            <w:tcW w:w="969" w:type="dxa"/>
            <w:gridSpan w:val="2"/>
            <w:tcBorders>
              <w:left w:val="nil"/>
              <w:right w:val="nil"/>
            </w:tcBorders>
            <w:vAlign w:val="bottom"/>
          </w:tcPr>
          <w:p w:rsidR="00AE6451" w:rsidRPr="0016542B" w:rsidRDefault="00AE6451" w:rsidP="009E4A5B">
            <w:pPr>
              <w:tabs>
                <w:tab w:val="decimal" w:pos="731"/>
              </w:tabs>
              <w:spacing w:line="240" w:lineRule="atLeast"/>
              <w:ind w:left="-108" w:right="-82"/>
              <w:rPr>
                <w:rFonts w:eastAsia="Times New Roman" w:cs="Times New Roman"/>
                <w:b/>
                <w:bCs/>
                <w:sz w:val="22"/>
                <w:szCs w:val="22"/>
              </w:rPr>
            </w:pPr>
            <w:r w:rsidRPr="0016542B">
              <w:rPr>
                <w:rFonts w:eastAsia="Times New Roman" w:cs="Times New Roman"/>
                <w:b/>
                <w:bCs/>
                <w:sz w:val="22"/>
                <w:szCs w:val="22"/>
              </w:rPr>
              <w:t>(67,786</w:t>
            </w:r>
            <w:r w:rsidRPr="0016542B">
              <w:rPr>
                <w:rFonts w:eastAsia="Times New Roman" w:cs="Times New Roman"/>
                <w:b/>
                <w:bCs/>
                <w:sz w:val="22"/>
                <w:szCs w:val="22"/>
                <w:cs/>
              </w:rPr>
              <w:t>)</w:t>
            </w:r>
          </w:p>
        </w:tc>
        <w:tc>
          <w:tcPr>
            <w:tcW w:w="264" w:type="dxa"/>
            <w:gridSpan w:val="3"/>
            <w:tcBorders>
              <w:left w:val="nil"/>
              <w:right w:val="nil"/>
            </w:tcBorders>
            <w:vAlign w:val="bottom"/>
          </w:tcPr>
          <w:p w:rsidR="00AE6451" w:rsidRPr="00BD5B72" w:rsidRDefault="00AE6451" w:rsidP="009E4A5B">
            <w:pPr>
              <w:tabs>
                <w:tab w:val="decimal" w:pos="890"/>
              </w:tabs>
              <w:spacing w:line="240" w:lineRule="auto"/>
              <w:jc w:val="right"/>
              <w:rPr>
                <w:rFonts w:eastAsia="Times New Roman" w:cs="Times New Roman"/>
                <w:b/>
                <w:bCs/>
                <w:sz w:val="20"/>
                <w:szCs w:val="20"/>
              </w:rPr>
            </w:pPr>
          </w:p>
        </w:tc>
        <w:tc>
          <w:tcPr>
            <w:tcW w:w="1070" w:type="dxa"/>
            <w:gridSpan w:val="4"/>
            <w:tcBorders>
              <w:left w:val="nil"/>
              <w:right w:val="nil"/>
            </w:tcBorders>
            <w:shd w:val="clear" w:color="auto" w:fill="auto"/>
            <w:noWrap/>
            <w:vAlign w:val="bottom"/>
          </w:tcPr>
          <w:p w:rsidR="00AE6451" w:rsidRPr="00BD5B72" w:rsidRDefault="00AE6451" w:rsidP="009E4A5B">
            <w:pPr>
              <w:tabs>
                <w:tab w:val="decimal" w:pos="808"/>
              </w:tabs>
              <w:spacing w:line="240" w:lineRule="atLeast"/>
              <w:ind w:left="-74" w:right="-108"/>
              <w:rPr>
                <w:rFonts w:eastAsia="Times New Roman" w:cs="Times New Roman"/>
                <w:b/>
                <w:bCs/>
                <w:sz w:val="20"/>
                <w:szCs w:val="20"/>
                <w:cs/>
              </w:rPr>
            </w:pPr>
            <w:r w:rsidRPr="00BD5B72">
              <w:rPr>
                <w:rFonts w:eastAsia="Times New Roman" w:cs="Times New Roman"/>
                <w:b/>
                <w:bCs/>
                <w:sz w:val="20"/>
                <w:szCs w:val="20"/>
              </w:rPr>
              <w:t>642,870</w:t>
            </w:r>
          </w:p>
        </w:tc>
      </w:tr>
    </w:tbl>
    <w:p w:rsidR="00E15CDB" w:rsidRPr="00E15CDB" w:rsidRDefault="00E15CDB" w:rsidP="009E4A5B">
      <w:pPr>
        <w:pStyle w:val="ListParagraph"/>
        <w:tabs>
          <w:tab w:val="left" w:pos="532"/>
        </w:tabs>
        <w:ind w:hanging="153"/>
        <w:jc w:val="both"/>
        <w:rPr>
          <w:rFonts w:cs="Angsana New"/>
          <w:sz w:val="22"/>
          <w:szCs w:val="22"/>
        </w:rPr>
      </w:pPr>
    </w:p>
    <w:p w:rsidR="0016542B" w:rsidRDefault="0016542B" w:rsidP="009E4A5B">
      <w:pPr>
        <w:spacing w:line="240" w:lineRule="auto"/>
        <w:ind w:right="0"/>
        <w:rPr>
          <w:rFonts w:cs="Angsana New"/>
          <w:b/>
          <w:bCs/>
          <w:sz w:val="22"/>
          <w:szCs w:val="22"/>
        </w:rPr>
      </w:pPr>
      <w:r>
        <w:rPr>
          <w:rFonts w:cs="Angsana New"/>
          <w:b/>
          <w:bCs/>
          <w:sz w:val="22"/>
          <w:szCs w:val="22"/>
        </w:rPr>
        <w:br w:type="page"/>
      </w:r>
    </w:p>
    <w:p w:rsidR="0075730D" w:rsidRDefault="0075730D" w:rsidP="009E4A5B">
      <w:pPr>
        <w:pStyle w:val="ListParagraph"/>
        <w:numPr>
          <w:ilvl w:val="0"/>
          <w:numId w:val="15"/>
        </w:numPr>
        <w:tabs>
          <w:tab w:val="left" w:pos="532"/>
        </w:tabs>
        <w:ind w:hanging="720"/>
        <w:jc w:val="both"/>
        <w:rPr>
          <w:rFonts w:cs="Angsana New"/>
          <w:b/>
          <w:bCs/>
          <w:sz w:val="22"/>
          <w:szCs w:val="22"/>
        </w:rPr>
      </w:pPr>
      <w:r w:rsidRPr="00D07B6E">
        <w:rPr>
          <w:rFonts w:cs="Angsana New"/>
          <w:b/>
          <w:bCs/>
          <w:sz w:val="22"/>
          <w:szCs w:val="22"/>
        </w:rPr>
        <w:lastRenderedPageBreak/>
        <w:t>Commitment with non-related parties</w:t>
      </w:r>
    </w:p>
    <w:p w:rsidR="005E09CD" w:rsidRPr="005E09CD" w:rsidRDefault="005E09CD" w:rsidP="009E4A5B">
      <w:pPr>
        <w:pStyle w:val="ListParagraph"/>
        <w:tabs>
          <w:tab w:val="left" w:pos="532"/>
        </w:tabs>
        <w:ind w:hanging="153"/>
        <w:jc w:val="both"/>
        <w:rPr>
          <w:rFonts w:cs="Angsana New"/>
          <w:sz w:val="22"/>
          <w:szCs w:val="22"/>
        </w:rPr>
      </w:pPr>
    </w:p>
    <w:tbl>
      <w:tblPr>
        <w:tblW w:w="9214" w:type="dxa"/>
        <w:tblInd w:w="250" w:type="dxa"/>
        <w:tblLayout w:type="fixed"/>
        <w:tblLook w:val="01E0"/>
      </w:tblPr>
      <w:tblGrid>
        <w:gridCol w:w="6379"/>
        <w:gridCol w:w="1276"/>
        <w:gridCol w:w="270"/>
        <w:gridCol w:w="1289"/>
      </w:tblGrid>
      <w:tr w:rsidR="0075730D" w:rsidRPr="00D07B6E" w:rsidTr="00A4776D">
        <w:trPr>
          <w:trHeight w:val="227"/>
          <w:tblHeader/>
        </w:trPr>
        <w:tc>
          <w:tcPr>
            <w:tcW w:w="6379" w:type="dxa"/>
            <w:vAlign w:val="bottom"/>
          </w:tcPr>
          <w:p w:rsidR="0075730D" w:rsidRPr="00D07B6E" w:rsidRDefault="0075730D" w:rsidP="009E4A5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tLeast"/>
              <w:ind w:right="-58"/>
              <w:jc w:val="center"/>
              <w:rPr>
                <w:rFonts w:ascii="Times New Roman" w:hAnsi="Times New Roman" w:cs="Times New Roman"/>
                <w:sz w:val="22"/>
                <w:szCs w:val="22"/>
                <w:cs/>
              </w:rPr>
            </w:pPr>
          </w:p>
        </w:tc>
        <w:tc>
          <w:tcPr>
            <w:tcW w:w="2835" w:type="dxa"/>
            <w:gridSpan w:val="3"/>
            <w:vAlign w:val="bottom"/>
          </w:tcPr>
          <w:p w:rsidR="0075730D" w:rsidRPr="00D07B6E" w:rsidRDefault="0075730D" w:rsidP="009E4A5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tLeast"/>
              <w:ind w:right="-58"/>
              <w:jc w:val="center"/>
              <w:rPr>
                <w:rFonts w:ascii="Times New Roman" w:hAnsi="Times New Roman" w:cs="Times New Roman"/>
                <w:b/>
                <w:bCs/>
                <w:sz w:val="22"/>
                <w:szCs w:val="22"/>
              </w:rPr>
            </w:pPr>
            <w:r w:rsidRPr="00D07B6E">
              <w:rPr>
                <w:rFonts w:ascii="Times New Roman" w:hAnsi="Times New Roman" w:cs="Times New Roman"/>
                <w:b/>
                <w:bCs/>
                <w:sz w:val="22"/>
                <w:szCs w:val="22"/>
              </w:rPr>
              <w:t>31 December 202</w:t>
            </w:r>
            <w:r w:rsidR="004B48B1">
              <w:rPr>
                <w:rFonts w:ascii="Times New Roman" w:hAnsi="Times New Roman" w:cs="Times New Roman"/>
                <w:b/>
                <w:bCs/>
                <w:sz w:val="22"/>
                <w:szCs w:val="22"/>
              </w:rPr>
              <w:t>1</w:t>
            </w:r>
          </w:p>
        </w:tc>
      </w:tr>
      <w:tr w:rsidR="0075730D" w:rsidRPr="00D07B6E" w:rsidTr="00A4776D">
        <w:trPr>
          <w:trHeight w:val="227"/>
          <w:tblHeader/>
        </w:trPr>
        <w:tc>
          <w:tcPr>
            <w:tcW w:w="6379" w:type="dxa"/>
          </w:tcPr>
          <w:p w:rsidR="0075730D" w:rsidRPr="00D07B6E" w:rsidRDefault="0075730D" w:rsidP="009E4A5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tLeast"/>
              <w:ind w:right="-58"/>
              <w:jc w:val="center"/>
              <w:rPr>
                <w:rFonts w:ascii="Times New Roman" w:hAnsi="Times New Roman" w:cs="Times New Roman"/>
                <w:sz w:val="22"/>
                <w:szCs w:val="22"/>
                <w:cs/>
              </w:rPr>
            </w:pPr>
          </w:p>
        </w:tc>
        <w:tc>
          <w:tcPr>
            <w:tcW w:w="1276" w:type="dxa"/>
            <w:vAlign w:val="bottom"/>
          </w:tcPr>
          <w:p w:rsidR="0075730D" w:rsidRPr="00D07B6E" w:rsidRDefault="0075730D" w:rsidP="009E4A5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tLeast"/>
              <w:ind w:left="-108" w:right="-138"/>
              <w:jc w:val="center"/>
              <w:rPr>
                <w:rFonts w:ascii="Times New Roman" w:hAnsi="Times New Roman" w:cs="Times New Roman"/>
                <w:b/>
                <w:bCs/>
                <w:sz w:val="22"/>
                <w:szCs w:val="22"/>
              </w:rPr>
            </w:pPr>
            <w:r w:rsidRPr="00D07B6E">
              <w:rPr>
                <w:rFonts w:ascii="Times New Roman" w:hAnsi="Times New Roman" w:cs="Times New Roman"/>
                <w:b/>
                <w:bCs/>
                <w:sz w:val="22"/>
                <w:szCs w:val="22"/>
              </w:rPr>
              <w:t>Consolidated</w:t>
            </w:r>
            <w:r w:rsidRPr="00D07B6E">
              <w:rPr>
                <w:rFonts w:ascii="Times New Roman" w:hAnsi="Times New Roman" w:cs="Times New Roman"/>
                <w:b/>
                <w:bCs/>
                <w:sz w:val="22"/>
                <w:szCs w:val="22"/>
              </w:rPr>
              <w:br/>
              <w:t>financial statements</w:t>
            </w:r>
          </w:p>
        </w:tc>
        <w:tc>
          <w:tcPr>
            <w:tcW w:w="1559" w:type="dxa"/>
            <w:gridSpan w:val="2"/>
            <w:vAlign w:val="bottom"/>
          </w:tcPr>
          <w:p w:rsidR="0075730D" w:rsidRPr="00D07B6E" w:rsidRDefault="0075730D" w:rsidP="009E4A5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tLeast"/>
              <w:ind w:right="-58"/>
              <w:jc w:val="center"/>
              <w:rPr>
                <w:rFonts w:ascii="Times New Roman" w:hAnsi="Times New Roman" w:cs="Times New Roman"/>
                <w:b/>
                <w:bCs/>
                <w:sz w:val="22"/>
                <w:szCs w:val="22"/>
              </w:rPr>
            </w:pPr>
            <w:r w:rsidRPr="00D07B6E">
              <w:rPr>
                <w:rFonts w:ascii="Times New Roman" w:hAnsi="Times New Roman" w:cs="Times New Roman"/>
                <w:b/>
                <w:bCs/>
                <w:sz w:val="22"/>
                <w:szCs w:val="22"/>
              </w:rPr>
              <w:t>Separate</w:t>
            </w:r>
            <w:r w:rsidRPr="00D07B6E">
              <w:rPr>
                <w:rFonts w:ascii="Times New Roman" w:hAnsi="Times New Roman" w:cs="Times New Roman"/>
                <w:b/>
                <w:bCs/>
                <w:sz w:val="22"/>
                <w:szCs w:val="22"/>
              </w:rPr>
              <w:br/>
              <w:t>financial statements</w:t>
            </w:r>
          </w:p>
        </w:tc>
      </w:tr>
      <w:tr w:rsidR="0075730D" w:rsidRPr="00D07B6E" w:rsidTr="00A4776D">
        <w:trPr>
          <w:trHeight w:val="227"/>
          <w:tblHeader/>
        </w:trPr>
        <w:tc>
          <w:tcPr>
            <w:tcW w:w="6379" w:type="dxa"/>
          </w:tcPr>
          <w:p w:rsidR="0075730D" w:rsidRPr="00D07B6E" w:rsidRDefault="0075730D" w:rsidP="009E4A5B">
            <w:pPr>
              <w:tabs>
                <w:tab w:val="left" w:pos="405"/>
              </w:tabs>
              <w:spacing w:line="240" w:lineRule="atLeast"/>
              <w:ind w:left="522" w:right="43" w:hanging="117"/>
              <w:jc w:val="center"/>
              <w:rPr>
                <w:rFonts w:cs="Times New Roman"/>
                <w:i/>
                <w:iCs/>
                <w:sz w:val="22"/>
                <w:szCs w:val="22"/>
                <w:cs/>
              </w:rPr>
            </w:pPr>
          </w:p>
        </w:tc>
        <w:tc>
          <w:tcPr>
            <w:tcW w:w="2835" w:type="dxa"/>
            <w:gridSpan w:val="3"/>
            <w:vAlign w:val="bottom"/>
          </w:tcPr>
          <w:p w:rsidR="0075730D" w:rsidRPr="00D07B6E" w:rsidRDefault="0075730D" w:rsidP="009E4A5B">
            <w:pPr>
              <w:tabs>
                <w:tab w:val="left" w:pos="405"/>
                <w:tab w:val="decimal" w:pos="717"/>
              </w:tabs>
              <w:spacing w:line="240" w:lineRule="atLeast"/>
              <w:ind w:right="43" w:hanging="117"/>
              <w:jc w:val="center"/>
              <w:rPr>
                <w:rFonts w:cs="Times New Roman"/>
                <w:i/>
                <w:iCs/>
                <w:sz w:val="22"/>
                <w:szCs w:val="22"/>
                <w:cs/>
              </w:rPr>
            </w:pPr>
            <w:r w:rsidRPr="00D07B6E">
              <w:rPr>
                <w:rFonts w:cs="Times New Roman"/>
                <w:i/>
                <w:iCs/>
                <w:sz w:val="22"/>
                <w:szCs w:val="22"/>
                <w:cs/>
              </w:rPr>
              <w:t>(</w:t>
            </w:r>
            <w:r w:rsidRPr="00D07B6E">
              <w:rPr>
                <w:rFonts w:cs="Times New Roman"/>
                <w:i/>
                <w:iCs/>
                <w:sz w:val="22"/>
                <w:szCs w:val="22"/>
              </w:rPr>
              <w:t>in million Baht</w:t>
            </w:r>
            <w:r w:rsidRPr="00D07B6E">
              <w:rPr>
                <w:rFonts w:cs="Times New Roman"/>
                <w:i/>
                <w:iCs/>
                <w:sz w:val="22"/>
                <w:szCs w:val="22"/>
                <w:cs/>
              </w:rPr>
              <w:t>)</w:t>
            </w:r>
          </w:p>
        </w:tc>
      </w:tr>
      <w:tr w:rsidR="0075730D" w:rsidRPr="00D07B6E" w:rsidTr="00A4776D">
        <w:trPr>
          <w:trHeight w:val="227"/>
        </w:trPr>
        <w:tc>
          <w:tcPr>
            <w:tcW w:w="6379" w:type="dxa"/>
            <w:vAlign w:val="bottom"/>
          </w:tcPr>
          <w:p w:rsidR="0075730D" w:rsidRPr="00D07B6E" w:rsidRDefault="0075730D" w:rsidP="009E4A5B">
            <w:pPr>
              <w:tabs>
                <w:tab w:val="left" w:pos="405"/>
              </w:tabs>
              <w:spacing w:line="240" w:lineRule="atLeast"/>
              <w:ind w:left="522" w:right="43" w:hanging="212"/>
              <w:jc w:val="thaiDistribute"/>
              <w:rPr>
                <w:rFonts w:cs="Times New Roman"/>
                <w:b/>
                <w:bCs/>
                <w:i/>
                <w:iCs/>
                <w:sz w:val="22"/>
                <w:szCs w:val="22"/>
              </w:rPr>
            </w:pPr>
            <w:r w:rsidRPr="00D07B6E">
              <w:rPr>
                <w:rFonts w:cs="Times New Roman"/>
                <w:b/>
                <w:bCs/>
                <w:i/>
                <w:iCs/>
                <w:sz w:val="22"/>
                <w:szCs w:val="22"/>
              </w:rPr>
              <w:t>Capital commitments</w:t>
            </w:r>
          </w:p>
        </w:tc>
        <w:tc>
          <w:tcPr>
            <w:tcW w:w="1276" w:type="dxa"/>
            <w:vAlign w:val="bottom"/>
          </w:tcPr>
          <w:p w:rsidR="0075730D" w:rsidRPr="00D07B6E" w:rsidRDefault="0075730D" w:rsidP="009E4A5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tLeast"/>
              <w:ind w:right="-58"/>
              <w:jc w:val="center"/>
              <w:rPr>
                <w:rFonts w:ascii="Times New Roman" w:hAnsi="Times New Roman" w:cs="Times New Roman"/>
                <w:sz w:val="22"/>
                <w:szCs w:val="22"/>
              </w:rPr>
            </w:pPr>
          </w:p>
        </w:tc>
        <w:tc>
          <w:tcPr>
            <w:tcW w:w="270" w:type="dxa"/>
            <w:vAlign w:val="bottom"/>
          </w:tcPr>
          <w:p w:rsidR="0075730D" w:rsidRPr="00D07B6E" w:rsidRDefault="0075730D" w:rsidP="009E4A5B">
            <w:pPr>
              <w:tabs>
                <w:tab w:val="left" w:pos="405"/>
              </w:tabs>
              <w:spacing w:line="240" w:lineRule="atLeast"/>
              <w:ind w:left="522" w:right="43" w:hanging="117"/>
              <w:jc w:val="thaiDistribute"/>
              <w:rPr>
                <w:rFonts w:cs="Times New Roman"/>
                <w:sz w:val="22"/>
                <w:szCs w:val="22"/>
              </w:rPr>
            </w:pPr>
          </w:p>
        </w:tc>
        <w:tc>
          <w:tcPr>
            <w:tcW w:w="1289" w:type="dxa"/>
            <w:vAlign w:val="bottom"/>
          </w:tcPr>
          <w:p w:rsidR="0075730D" w:rsidRPr="00D07B6E" w:rsidRDefault="0075730D" w:rsidP="009E4A5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tLeast"/>
              <w:ind w:right="-58"/>
              <w:jc w:val="center"/>
              <w:rPr>
                <w:rFonts w:ascii="Times New Roman" w:hAnsi="Times New Roman" w:cs="Times New Roman"/>
                <w:sz w:val="22"/>
                <w:szCs w:val="22"/>
              </w:rPr>
            </w:pPr>
          </w:p>
        </w:tc>
      </w:tr>
      <w:tr w:rsidR="00FF2D16" w:rsidRPr="00D07B6E" w:rsidTr="0099239F">
        <w:trPr>
          <w:trHeight w:val="227"/>
        </w:trPr>
        <w:tc>
          <w:tcPr>
            <w:tcW w:w="6379" w:type="dxa"/>
            <w:vAlign w:val="bottom"/>
          </w:tcPr>
          <w:p w:rsidR="00FF2D16" w:rsidRPr="000E3419" w:rsidRDefault="00FF2D16" w:rsidP="009E4A5B">
            <w:pPr>
              <w:tabs>
                <w:tab w:val="left" w:pos="405"/>
              </w:tabs>
              <w:spacing w:line="240" w:lineRule="atLeast"/>
              <w:ind w:left="522" w:right="43" w:hanging="212"/>
              <w:jc w:val="thaiDistribute"/>
              <w:rPr>
                <w:rFonts w:cs="Times New Roman"/>
                <w:sz w:val="22"/>
                <w:szCs w:val="22"/>
              </w:rPr>
            </w:pPr>
            <w:r w:rsidRPr="000E3419">
              <w:rPr>
                <w:rFonts w:cs="Times New Roman"/>
                <w:sz w:val="22"/>
                <w:szCs w:val="22"/>
              </w:rPr>
              <w:t>Landfill</w:t>
            </w:r>
          </w:p>
        </w:tc>
        <w:tc>
          <w:tcPr>
            <w:tcW w:w="1276" w:type="dxa"/>
          </w:tcPr>
          <w:p w:rsidR="00FF2D16" w:rsidRPr="00FF2D16" w:rsidRDefault="00FF2D16" w:rsidP="009E4A5B">
            <w:pPr>
              <w:tabs>
                <w:tab w:val="decimal" w:pos="756"/>
              </w:tabs>
              <w:spacing w:line="240" w:lineRule="atLeast"/>
              <w:ind w:left="-108" w:right="-252"/>
              <w:rPr>
                <w:rFonts w:eastAsia="Times New Roman" w:cs="Times New Roman"/>
                <w:sz w:val="22"/>
                <w:szCs w:val="22"/>
              </w:rPr>
            </w:pPr>
            <w:r w:rsidRPr="00FF2D16">
              <w:rPr>
                <w:rFonts w:eastAsia="Times New Roman" w:cs="Times New Roman"/>
                <w:sz w:val="22"/>
                <w:szCs w:val="22"/>
              </w:rPr>
              <w:t>1</w:t>
            </w:r>
            <w:r w:rsidRPr="00FF2D16">
              <w:rPr>
                <w:rFonts w:eastAsia="Times New Roman" w:cs="Times New Roman"/>
                <w:sz w:val="22"/>
                <w:szCs w:val="22"/>
                <w:cs/>
              </w:rPr>
              <w:t>3.15</w:t>
            </w:r>
          </w:p>
        </w:tc>
        <w:tc>
          <w:tcPr>
            <w:tcW w:w="270" w:type="dxa"/>
          </w:tcPr>
          <w:p w:rsidR="00FF2D16" w:rsidRPr="00FF2D16" w:rsidRDefault="00FF2D16" w:rsidP="009E4A5B">
            <w:pPr>
              <w:tabs>
                <w:tab w:val="decimal" w:pos="882"/>
              </w:tabs>
              <w:spacing w:line="240" w:lineRule="atLeast"/>
              <w:ind w:right="-45" w:firstLine="601"/>
              <w:jc w:val="right"/>
              <w:rPr>
                <w:rFonts w:cs="Times New Roman"/>
                <w:sz w:val="22"/>
                <w:szCs w:val="22"/>
              </w:rPr>
            </w:pPr>
          </w:p>
        </w:tc>
        <w:tc>
          <w:tcPr>
            <w:tcW w:w="1289" w:type="dxa"/>
          </w:tcPr>
          <w:p w:rsidR="00FF2D16" w:rsidRPr="00FF2D16" w:rsidRDefault="00FF2D16" w:rsidP="009E4A5B">
            <w:pPr>
              <w:tabs>
                <w:tab w:val="decimal" w:pos="756"/>
              </w:tabs>
              <w:spacing w:line="240" w:lineRule="atLeast"/>
              <w:ind w:left="-108" w:right="-252"/>
              <w:rPr>
                <w:rFonts w:eastAsia="Times New Roman" w:cs="Times New Roman"/>
                <w:sz w:val="22"/>
                <w:szCs w:val="22"/>
              </w:rPr>
            </w:pPr>
            <w:r w:rsidRPr="00FF2D16">
              <w:rPr>
                <w:rFonts w:eastAsia="Times New Roman" w:cs="Times New Roman"/>
                <w:sz w:val="22"/>
                <w:szCs w:val="22"/>
              </w:rPr>
              <w:t>1</w:t>
            </w:r>
            <w:r w:rsidRPr="00FF2D16">
              <w:rPr>
                <w:rFonts w:eastAsia="Times New Roman" w:cs="Times New Roman"/>
                <w:sz w:val="22"/>
                <w:szCs w:val="22"/>
                <w:cs/>
              </w:rPr>
              <w:t>3.15</w:t>
            </w:r>
          </w:p>
        </w:tc>
      </w:tr>
      <w:tr w:rsidR="00FF2D16" w:rsidRPr="00D07B6E" w:rsidTr="00A4776D">
        <w:trPr>
          <w:trHeight w:val="74"/>
        </w:trPr>
        <w:tc>
          <w:tcPr>
            <w:tcW w:w="6379" w:type="dxa"/>
            <w:vAlign w:val="bottom"/>
          </w:tcPr>
          <w:p w:rsidR="00FF2D16" w:rsidRPr="00D07B6E" w:rsidRDefault="00FF2D16" w:rsidP="009E4A5B">
            <w:pPr>
              <w:spacing w:line="240" w:lineRule="atLeast"/>
              <w:ind w:left="317" w:right="43"/>
              <w:rPr>
                <w:rFonts w:cs="Times New Roman"/>
                <w:sz w:val="22"/>
                <w:szCs w:val="22"/>
              </w:rPr>
            </w:pPr>
            <w:r w:rsidRPr="00D07B6E">
              <w:rPr>
                <w:rFonts w:cs="Times New Roman"/>
                <w:sz w:val="22"/>
                <w:szCs w:val="22"/>
              </w:rPr>
              <w:t>Building</w:t>
            </w:r>
          </w:p>
        </w:tc>
        <w:tc>
          <w:tcPr>
            <w:tcW w:w="1276" w:type="dxa"/>
          </w:tcPr>
          <w:p w:rsidR="00FF2D16" w:rsidRPr="00FF2D16" w:rsidRDefault="00FF2D16" w:rsidP="009E4A5B">
            <w:pPr>
              <w:tabs>
                <w:tab w:val="decimal" w:pos="756"/>
              </w:tabs>
              <w:spacing w:line="240" w:lineRule="atLeast"/>
              <w:ind w:left="-108" w:right="-252"/>
              <w:rPr>
                <w:rFonts w:eastAsia="Times New Roman" w:cs="Times New Roman"/>
                <w:sz w:val="22"/>
                <w:szCs w:val="22"/>
              </w:rPr>
            </w:pPr>
            <w:r w:rsidRPr="00FF2D16">
              <w:rPr>
                <w:rFonts w:eastAsia="Times New Roman" w:cs="Times New Roman"/>
                <w:sz w:val="22"/>
                <w:szCs w:val="22"/>
              </w:rPr>
              <w:t>45.45</w:t>
            </w:r>
          </w:p>
        </w:tc>
        <w:tc>
          <w:tcPr>
            <w:tcW w:w="270" w:type="dxa"/>
          </w:tcPr>
          <w:p w:rsidR="00FF2D16" w:rsidRPr="00FF2D16" w:rsidRDefault="00FF2D16" w:rsidP="009E4A5B">
            <w:pPr>
              <w:tabs>
                <w:tab w:val="decimal" w:pos="882"/>
              </w:tabs>
              <w:spacing w:line="240" w:lineRule="atLeast"/>
              <w:ind w:right="-45" w:firstLine="601"/>
              <w:jc w:val="right"/>
              <w:rPr>
                <w:rFonts w:cs="Times New Roman"/>
                <w:sz w:val="22"/>
                <w:szCs w:val="22"/>
              </w:rPr>
            </w:pPr>
          </w:p>
        </w:tc>
        <w:tc>
          <w:tcPr>
            <w:tcW w:w="1289" w:type="dxa"/>
          </w:tcPr>
          <w:p w:rsidR="00FF2D16" w:rsidRPr="00FF2D16" w:rsidRDefault="00FF2D16" w:rsidP="009E4A5B">
            <w:pPr>
              <w:tabs>
                <w:tab w:val="decimal" w:pos="756"/>
              </w:tabs>
              <w:spacing w:line="240" w:lineRule="atLeast"/>
              <w:ind w:left="-108" w:right="-252"/>
              <w:rPr>
                <w:rFonts w:eastAsia="Times New Roman" w:cs="Times New Roman"/>
                <w:sz w:val="22"/>
                <w:szCs w:val="22"/>
              </w:rPr>
            </w:pPr>
            <w:r w:rsidRPr="00FF2D16">
              <w:rPr>
                <w:rFonts w:eastAsia="Times New Roman" w:cs="Times New Roman"/>
                <w:sz w:val="22"/>
                <w:szCs w:val="22"/>
              </w:rPr>
              <w:t>45.45</w:t>
            </w:r>
          </w:p>
        </w:tc>
      </w:tr>
      <w:tr w:rsidR="00FF2D16" w:rsidRPr="00D07B6E" w:rsidTr="00A4776D">
        <w:trPr>
          <w:trHeight w:val="74"/>
        </w:trPr>
        <w:tc>
          <w:tcPr>
            <w:tcW w:w="6379" w:type="dxa"/>
            <w:vAlign w:val="bottom"/>
          </w:tcPr>
          <w:p w:rsidR="00FF2D16" w:rsidRPr="00D07B6E" w:rsidRDefault="00FF2D16" w:rsidP="009E4A5B">
            <w:pPr>
              <w:spacing w:line="240" w:lineRule="atLeast"/>
              <w:ind w:left="317" w:right="43"/>
              <w:rPr>
                <w:rFonts w:cs="Times New Roman"/>
                <w:sz w:val="22"/>
                <w:szCs w:val="22"/>
              </w:rPr>
            </w:pPr>
            <w:r w:rsidRPr="00D07B6E">
              <w:rPr>
                <w:rFonts w:cs="Times New Roman"/>
                <w:sz w:val="22"/>
                <w:szCs w:val="22"/>
              </w:rPr>
              <w:t>Utilities system</w:t>
            </w:r>
          </w:p>
        </w:tc>
        <w:tc>
          <w:tcPr>
            <w:tcW w:w="1276" w:type="dxa"/>
          </w:tcPr>
          <w:p w:rsidR="00FF2D16" w:rsidRPr="00FF2D16" w:rsidRDefault="00FF2D16" w:rsidP="009E4A5B">
            <w:pPr>
              <w:tabs>
                <w:tab w:val="decimal" w:pos="756"/>
              </w:tabs>
              <w:spacing w:line="240" w:lineRule="atLeast"/>
              <w:ind w:left="-108" w:right="-252"/>
              <w:rPr>
                <w:rFonts w:eastAsia="Times New Roman" w:cs="Times New Roman"/>
                <w:sz w:val="22"/>
                <w:szCs w:val="22"/>
                <w:cs/>
              </w:rPr>
            </w:pPr>
            <w:r w:rsidRPr="00FF2D16">
              <w:rPr>
                <w:rFonts w:eastAsia="Times New Roman" w:cs="Times New Roman"/>
                <w:sz w:val="22"/>
                <w:szCs w:val="22"/>
                <w:cs/>
              </w:rPr>
              <w:t>0.07</w:t>
            </w:r>
          </w:p>
        </w:tc>
        <w:tc>
          <w:tcPr>
            <w:tcW w:w="270" w:type="dxa"/>
          </w:tcPr>
          <w:p w:rsidR="00FF2D16" w:rsidRPr="00FF2D16" w:rsidRDefault="00FF2D16" w:rsidP="009E4A5B">
            <w:pPr>
              <w:tabs>
                <w:tab w:val="decimal" w:pos="882"/>
              </w:tabs>
              <w:spacing w:line="240" w:lineRule="atLeast"/>
              <w:ind w:right="-45" w:firstLine="601"/>
              <w:jc w:val="right"/>
              <w:rPr>
                <w:rFonts w:cs="Times New Roman"/>
                <w:sz w:val="22"/>
                <w:szCs w:val="22"/>
              </w:rPr>
            </w:pPr>
          </w:p>
        </w:tc>
        <w:tc>
          <w:tcPr>
            <w:tcW w:w="1289" w:type="dxa"/>
          </w:tcPr>
          <w:p w:rsidR="00FF2D16" w:rsidRPr="00FF2D16" w:rsidRDefault="00FF2D16" w:rsidP="009E4A5B">
            <w:pPr>
              <w:tabs>
                <w:tab w:val="decimal" w:pos="756"/>
              </w:tabs>
              <w:spacing w:line="240" w:lineRule="atLeast"/>
              <w:ind w:left="-108" w:right="-252"/>
              <w:rPr>
                <w:rFonts w:eastAsia="Times New Roman" w:cs="Times New Roman"/>
                <w:sz w:val="22"/>
                <w:szCs w:val="22"/>
                <w:cs/>
              </w:rPr>
            </w:pPr>
            <w:r w:rsidRPr="00FF2D16">
              <w:rPr>
                <w:rFonts w:eastAsia="Times New Roman" w:cs="Times New Roman"/>
                <w:sz w:val="22"/>
                <w:szCs w:val="22"/>
                <w:cs/>
              </w:rPr>
              <w:t>0.07</w:t>
            </w:r>
          </w:p>
        </w:tc>
      </w:tr>
      <w:tr w:rsidR="00FF2D16" w:rsidRPr="00D07B6E" w:rsidTr="00A4776D">
        <w:trPr>
          <w:trHeight w:val="74"/>
        </w:trPr>
        <w:tc>
          <w:tcPr>
            <w:tcW w:w="6379" w:type="dxa"/>
            <w:vAlign w:val="bottom"/>
          </w:tcPr>
          <w:p w:rsidR="00FF2D16" w:rsidRPr="00D07B6E" w:rsidRDefault="00FF2D16" w:rsidP="009E4A5B">
            <w:pPr>
              <w:spacing w:line="240" w:lineRule="atLeast"/>
              <w:ind w:left="317" w:right="43"/>
              <w:rPr>
                <w:rFonts w:cs="Times New Roman"/>
                <w:sz w:val="22"/>
                <w:szCs w:val="22"/>
              </w:rPr>
            </w:pPr>
            <w:r>
              <w:rPr>
                <w:rFonts w:cs="Times New Roman"/>
                <w:sz w:val="22"/>
                <w:szCs w:val="22"/>
              </w:rPr>
              <w:t>Facultative Pond No.2</w:t>
            </w:r>
          </w:p>
        </w:tc>
        <w:tc>
          <w:tcPr>
            <w:tcW w:w="1276" w:type="dxa"/>
          </w:tcPr>
          <w:p w:rsidR="00FF2D16" w:rsidRPr="00FF2D16" w:rsidRDefault="00FF2D16" w:rsidP="009E4A5B">
            <w:pPr>
              <w:tabs>
                <w:tab w:val="decimal" w:pos="756"/>
              </w:tabs>
              <w:spacing w:line="240" w:lineRule="atLeast"/>
              <w:ind w:left="-108" w:right="-252"/>
              <w:rPr>
                <w:rFonts w:eastAsia="Times New Roman" w:cs="Times New Roman"/>
                <w:sz w:val="22"/>
                <w:szCs w:val="22"/>
                <w:cs/>
              </w:rPr>
            </w:pPr>
            <w:r w:rsidRPr="00FF2D16">
              <w:rPr>
                <w:rFonts w:eastAsia="Times New Roman" w:cs="Times New Roman"/>
                <w:sz w:val="22"/>
                <w:szCs w:val="22"/>
              </w:rPr>
              <w:t>5.17</w:t>
            </w:r>
          </w:p>
        </w:tc>
        <w:tc>
          <w:tcPr>
            <w:tcW w:w="270" w:type="dxa"/>
          </w:tcPr>
          <w:p w:rsidR="00FF2D16" w:rsidRPr="00FF2D16" w:rsidRDefault="00FF2D16" w:rsidP="009E4A5B">
            <w:pPr>
              <w:tabs>
                <w:tab w:val="decimal" w:pos="882"/>
              </w:tabs>
              <w:spacing w:line="240" w:lineRule="atLeast"/>
              <w:ind w:right="-45" w:firstLine="601"/>
              <w:jc w:val="right"/>
              <w:rPr>
                <w:rFonts w:cs="Times New Roman"/>
                <w:sz w:val="22"/>
                <w:szCs w:val="22"/>
              </w:rPr>
            </w:pPr>
          </w:p>
        </w:tc>
        <w:tc>
          <w:tcPr>
            <w:tcW w:w="1289" w:type="dxa"/>
          </w:tcPr>
          <w:p w:rsidR="00FF2D16" w:rsidRPr="00FF2D16" w:rsidRDefault="00FF2D16" w:rsidP="009E4A5B">
            <w:pPr>
              <w:tabs>
                <w:tab w:val="decimal" w:pos="756"/>
              </w:tabs>
              <w:spacing w:line="240" w:lineRule="atLeast"/>
              <w:ind w:left="-108" w:right="-252"/>
              <w:rPr>
                <w:rFonts w:eastAsia="Times New Roman" w:cs="Times New Roman"/>
                <w:sz w:val="22"/>
                <w:szCs w:val="22"/>
                <w:cs/>
              </w:rPr>
            </w:pPr>
            <w:r w:rsidRPr="00FF2D16">
              <w:rPr>
                <w:rFonts w:eastAsia="Times New Roman" w:cs="Times New Roman"/>
                <w:sz w:val="22"/>
                <w:szCs w:val="22"/>
              </w:rPr>
              <w:t>5.17</w:t>
            </w:r>
          </w:p>
        </w:tc>
      </w:tr>
      <w:tr w:rsidR="00FF2D16" w:rsidRPr="00D07B6E" w:rsidTr="00A4776D">
        <w:trPr>
          <w:trHeight w:val="74"/>
        </w:trPr>
        <w:tc>
          <w:tcPr>
            <w:tcW w:w="6379" w:type="dxa"/>
            <w:vAlign w:val="bottom"/>
          </w:tcPr>
          <w:p w:rsidR="00FF2D16" w:rsidRPr="00D07B6E" w:rsidRDefault="00FF2D16" w:rsidP="009E4A5B">
            <w:pPr>
              <w:spacing w:line="240" w:lineRule="atLeast"/>
              <w:ind w:left="317" w:right="43"/>
              <w:rPr>
                <w:rFonts w:cs="Times New Roman"/>
                <w:sz w:val="22"/>
                <w:szCs w:val="22"/>
              </w:rPr>
            </w:pPr>
            <w:r w:rsidRPr="00D07B6E">
              <w:rPr>
                <w:rFonts w:cs="Times New Roman"/>
                <w:sz w:val="22"/>
                <w:szCs w:val="22"/>
              </w:rPr>
              <w:t>Aluminum melting furnace</w:t>
            </w:r>
          </w:p>
        </w:tc>
        <w:tc>
          <w:tcPr>
            <w:tcW w:w="1276" w:type="dxa"/>
          </w:tcPr>
          <w:p w:rsidR="00FF2D16" w:rsidRPr="00FF2D16" w:rsidRDefault="00FF2D16" w:rsidP="009E4A5B">
            <w:pPr>
              <w:tabs>
                <w:tab w:val="decimal" w:pos="756"/>
              </w:tabs>
              <w:spacing w:line="240" w:lineRule="atLeast"/>
              <w:ind w:left="-108" w:right="-252"/>
              <w:rPr>
                <w:rFonts w:eastAsia="Times New Roman" w:cs="Times New Roman"/>
                <w:sz w:val="22"/>
                <w:szCs w:val="22"/>
              </w:rPr>
            </w:pPr>
            <w:r w:rsidRPr="00FF2D16">
              <w:rPr>
                <w:rFonts w:eastAsia="Times New Roman" w:cs="Times New Roman"/>
                <w:sz w:val="22"/>
                <w:szCs w:val="22"/>
                <w:cs/>
              </w:rPr>
              <w:t>1.88</w:t>
            </w:r>
          </w:p>
        </w:tc>
        <w:tc>
          <w:tcPr>
            <w:tcW w:w="270" w:type="dxa"/>
          </w:tcPr>
          <w:p w:rsidR="00FF2D16" w:rsidRPr="00FF2D16" w:rsidRDefault="00FF2D16" w:rsidP="009E4A5B">
            <w:pPr>
              <w:tabs>
                <w:tab w:val="decimal" w:pos="882"/>
              </w:tabs>
              <w:spacing w:line="240" w:lineRule="atLeast"/>
              <w:ind w:right="-45" w:firstLine="601"/>
              <w:jc w:val="right"/>
              <w:rPr>
                <w:rFonts w:cs="Times New Roman"/>
                <w:sz w:val="22"/>
                <w:szCs w:val="22"/>
              </w:rPr>
            </w:pPr>
          </w:p>
        </w:tc>
        <w:tc>
          <w:tcPr>
            <w:tcW w:w="1289" w:type="dxa"/>
          </w:tcPr>
          <w:p w:rsidR="00FF2D16" w:rsidRPr="00FF2D16" w:rsidRDefault="00FF2D16" w:rsidP="009E4A5B">
            <w:pPr>
              <w:spacing w:line="240" w:lineRule="atLeast"/>
              <w:ind w:left="-108" w:right="-252"/>
              <w:jc w:val="center"/>
              <w:rPr>
                <w:rFonts w:eastAsia="Times New Roman" w:cs="Times New Roman"/>
                <w:sz w:val="22"/>
                <w:szCs w:val="22"/>
              </w:rPr>
            </w:pPr>
            <w:r w:rsidRPr="00FF2D16">
              <w:rPr>
                <w:rFonts w:eastAsia="Times New Roman" w:cs="Times New Roman"/>
                <w:sz w:val="22"/>
                <w:szCs w:val="22"/>
                <w:cs/>
              </w:rPr>
              <w:t>-</w:t>
            </w:r>
          </w:p>
        </w:tc>
      </w:tr>
      <w:tr w:rsidR="00FF2D16" w:rsidRPr="00D07B6E" w:rsidTr="00A4776D">
        <w:trPr>
          <w:trHeight w:val="74"/>
        </w:trPr>
        <w:tc>
          <w:tcPr>
            <w:tcW w:w="6379" w:type="dxa"/>
            <w:vAlign w:val="bottom"/>
          </w:tcPr>
          <w:p w:rsidR="00FF2D16" w:rsidRPr="00D07B6E" w:rsidRDefault="00FF2D16" w:rsidP="009E4A5B">
            <w:pPr>
              <w:spacing w:line="240" w:lineRule="atLeast"/>
              <w:ind w:left="317" w:right="43"/>
              <w:rPr>
                <w:rFonts w:cs="Times New Roman"/>
                <w:sz w:val="22"/>
                <w:szCs w:val="22"/>
              </w:rPr>
            </w:pPr>
            <w:r>
              <w:rPr>
                <w:rFonts w:cs="Times New Roman"/>
                <w:sz w:val="22"/>
                <w:szCs w:val="22"/>
              </w:rPr>
              <w:t>Other</w:t>
            </w:r>
          </w:p>
        </w:tc>
        <w:tc>
          <w:tcPr>
            <w:tcW w:w="1276" w:type="dxa"/>
          </w:tcPr>
          <w:p w:rsidR="00FF2D16" w:rsidRPr="00FF2D16" w:rsidRDefault="00FF2D16" w:rsidP="009E4A5B">
            <w:pPr>
              <w:tabs>
                <w:tab w:val="decimal" w:pos="756"/>
              </w:tabs>
              <w:spacing w:line="240" w:lineRule="atLeast"/>
              <w:ind w:left="-108" w:right="-252"/>
              <w:rPr>
                <w:rFonts w:eastAsia="Times New Roman" w:cs="Times New Roman"/>
                <w:sz w:val="22"/>
                <w:szCs w:val="22"/>
                <w:cs/>
              </w:rPr>
            </w:pPr>
            <w:r w:rsidRPr="00FF2D16">
              <w:rPr>
                <w:rFonts w:eastAsia="Times New Roman" w:cs="Times New Roman"/>
                <w:sz w:val="22"/>
                <w:szCs w:val="22"/>
                <w:cs/>
              </w:rPr>
              <w:t>1.75</w:t>
            </w:r>
          </w:p>
        </w:tc>
        <w:tc>
          <w:tcPr>
            <w:tcW w:w="270" w:type="dxa"/>
          </w:tcPr>
          <w:p w:rsidR="00FF2D16" w:rsidRPr="00FF2D16" w:rsidRDefault="00FF2D16" w:rsidP="009E4A5B">
            <w:pPr>
              <w:tabs>
                <w:tab w:val="decimal" w:pos="882"/>
              </w:tabs>
              <w:spacing w:line="240" w:lineRule="atLeast"/>
              <w:ind w:right="-45" w:firstLine="601"/>
              <w:jc w:val="right"/>
              <w:rPr>
                <w:rFonts w:cs="Times New Roman"/>
                <w:sz w:val="22"/>
                <w:szCs w:val="22"/>
              </w:rPr>
            </w:pPr>
          </w:p>
        </w:tc>
        <w:tc>
          <w:tcPr>
            <w:tcW w:w="1289" w:type="dxa"/>
          </w:tcPr>
          <w:p w:rsidR="00FF2D16" w:rsidRPr="00FF2D16" w:rsidRDefault="00FF2D16" w:rsidP="009E4A5B">
            <w:pPr>
              <w:tabs>
                <w:tab w:val="decimal" w:pos="756"/>
              </w:tabs>
              <w:spacing w:line="240" w:lineRule="atLeast"/>
              <w:ind w:left="-108" w:right="-252"/>
              <w:rPr>
                <w:rFonts w:eastAsia="Times New Roman" w:cs="Times New Roman"/>
                <w:sz w:val="22"/>
                <w:szCs w:val="22"/>
              </w:rPr>
            </w:pPr>
            <w:r w:rsidRPr="00FF2D16">
              <w:rPr>
                <w:rFonts w:eastAsia="Times New Roman" w:cs="Times New Roman"/>
                <w:sz w:val="22"/>
                <w:szCs w:val="22"/>
                <w:cs/>
              </w:rPr>
              <w:t>1.75</w:t>
            </w:r>
          </w:p>
        </w:tc>
      </w:tr>
      <w:tr w:rsidR="00FF2D16" w:rsidRPr="00D07B6E" w:rsidTr="00A4776D">
        <w:trPr>
          <w:trHeight w:val="227"/>
        </w:trPr>
        <w:tc>
          <w:tcPr>
            <w:tcW w:w="6379" w:type="dxa"/>
            <w:vAlign w:val="bottom"/>
          </w:tcPr>
          <w:p w:rsidR="00FF2D16" w:rsidRPr="00D07B6E" w:rsidRDefault="00FF2D16" w:rsidP="009E4A5B">
            <w:pPr>
              <w:tabs>
                <w:tab w:val="left" w:pos="405"/>
              </w:tabs>
              <w:spacing w:line="240" w:lineRule="atLeast"/>
              <w:ind w:left="522" w:right="43" w:hanging="212"/>
              <w:jc w:val="thaiDistribute"/>
              <w:rPr>
                <w:rFonts w:cs="Times New Roman"/>
                <w:b/>
                <w:bCs/>
                <w:sz w:val="22"/>
                <w:szCs w:val="22"/>
              </w:rPr>
            </w:pPr>
            <w:r w:rsidRPr="00D07B6E">
              <w:rPr>
                <w:rFonts w:cs="Times New Roman"/>
                <w:b/>
                <w:bCs/>
                <w:sz w:val="22"/>
                <w:szCs w:val="22"/>
              </w:rPr>
              <w:t>Total</w:t>
            </w:r>
          </w:p>
        </w:tc>
        <w:tc>
          <w:tcPr>
            <w:tcW w:w="1276" w:type="dxa"/>
            <w:tcBorders>
              <w:top w:val="single" w:sz="4" w:space="0" w:color="auto"/>
              <w:bottom w:val="double" w:sz="4" w:space="0" w:color="auto"/>
            </w:tcBorders>
          </w:tcPr>
          <w:p w:rsidR="00FF2D16" w:rsidRPr="00FF2D16" w:rsidRDefault="00FF2D16" w:rsidP="009E4A5B">
            <w:pPr>
              <w:tabs>
                <w:tab w:val="decimal" w:pos="756"/>
              </w:tabs>
              <w:spacing w:line="240" w:lineRule="atLeast"/>
              <w:ind w:left="-108" w:right="-252"/>
              <w:rPr>
                <w:rFonts w:eastAsia="Times New Roman" w:cs="Times New Roman"/>
                <w:b/>
                <w:bCs/>
                <w:sz w:val="22"/>
                <w:szCs w:val="22"/>
              </w:rPr>
            </w:pPr>
            <w:r w:rsidRPr="00FF2D16">
              <w:rPr>
                <w:rFonts w:eastAsia="Times New Roman" w:cs="Times New Roman"/>
                <w:b/>
                <w:bCs/>
                <w:sz w:val="22"/>
                <w:szCs w:val="22"/>
              </w:rPr>
              <w:t>67.47</w:t>
            </w:r>
          </w:p>
        </w:tc>
        <w:tc>
          <w:tcPr>
            <w:tcW w:w="270" w:type="dxa"/>
          </w:tcPr>
          <w:p w:rsidR="00FF2D16" w:rsidRPr="00FF2D16" w:rsidRDefault="00FF2D16" w:rsidP="009E4A5B">
            <w:pPr>
              <w:tabs>
                <w:tab w:val="decimal" w:pos="882"/>
              </w:tabs>
              <w:spacing w:line="240" w:lineRule="atLeast"/>
              <w:ind w:right="-45"/>
              <w:jc w:val="right"/>
              <w:rPr>
                <w:rFonts w:eastAsia="Times New Roman" w:cs="Times New Roman"/>
                <w:b/>
                <w:bCs/>
                <w:sz w:val="22"/>
                <w:szCs w:val="22"/>
              </w:rPr>
            </w:pPr>
          </w:p>
        </w:tc>
        <w:tc>
          <w:tcPr>
            <w:tcW w:w="1289" w:type="dxa"/>
            <w:tcBorders>
              <w:top w:val="single" w:sz="4" w:space="0" w:color="auto"/>
              <w:bottom w:val="double" w:sz="4" w:space="0" w:color="auto"/>
            </w:tcBorders>
          </w:tcPr>
          <w:p w:rsidR="00FF2D16" w:rsidRPr="00FF2D16" w:rsidRDefault="00FF2D16" w:rsidP="009E4A5B">
            <w:pPr>
              <w:tabs>
                <w:tab w:val="decimal" w:pos="756"/>
              </w:tabs>
              <w:spacing w:line="240" w:lineRule="atLeast"/>
              <w:ind w:left="-108" w:right="-252"/>
              <w:rPr>
                <w:rFonts w:eastAsia="Times New Roman" w:cs="Times New Roman"/>
                <w:b/>
                <w:bCs/>
                <w:sz w:val="22"/>
                <w:szCs w:val="22"/>
              </w:rPr>
            </w:pPr>
            <w:r w:rsidRPr="00FF2D16">
              <w:rPr>
                <w:rFonts w:eastAsia="Times New Roman" w:cs="Times New Roman"/>
                <w:b/>
                <w:bCs/>
                <w:sz w:val="22"/>
                <w:szCs w:val="22"/>
              </w:rPr>
              <w:t>65.59</w:t>
            </w:r>
          </w:p>
        </w:tc>
      </w:tr>
      <w:tr w:rsidR="0075730D" w:rsidRPr="00D07B6E" w:rsidTr="00A4776D">
        <w:trPr>
          <w:trHeight w:val="227"/>
        </w:trPr>
        <w:tc>
          <w:tcPr>
            <w:tcW w:w="6379" w:type="dxa"/>
            <w:vAlign w:val="bottom"/>
          </w:tcPr>
          <w:p w:rsidR="0075730D" w:rsidRPr="00D07B6E" w:rsidRDefault="0075730D" w:rsidP="009E4A5B">
            <w:pPr>
              <w:tabs>
                <w:tab w:val="left" w:pos="405"/>
              </w:tabs>
              <w:spacing w:line="240" w:lineRule="atLeast"/>
              <w:ind w:left="522" w:right="43" w:hanging="212"/>
              <w:jc w:val="thaiDistribute"/>
              <w:rPr>
                <w:rFonts w:cs="Times New Roman"/>
                <w:b/>
                <w:bCs/>
                <w:sz w:val="22"/>
                <w:szCs w:val="22"/>
              </w:rPr>
            </w:pPr>
          </w:p>
        </w:tc>
        <w:tc>
          <w:tcPr>
            <w:tcW w:w="1276" w:type="dxa"/>
            <w:tcBorders>
              <w:top w:val="double" w:sz="4" w:space="0" w:color="auto"/>
            </w:tcBorders>
          </w:tcPr>
          <w:p w:rsidR="0075730D" w:rsidRPr="00D07B6E" w:rsidRDefault="0075730D" w:rsidP="009E4A5B">
            <w:pPr>
              <w:pStyle w:val="MacroText"/>
              <w:tabs>
                <w:tab w:val="clear" w:pos="480"/>
                <w:tab w:val="clear" w:pos="960"/>
                <w:tab w:val="clear" w:pos="1440"/>
                <w:tab w:val="clear" w:pos="1920"/>
                <w:tab w:val="clear" w:pos="2400"/>
                <w:tab w:val="clear" w:pos="2880"/>
                <w:tab w:val="clear" w:pos="3360"/>
                <w:tab w:val="clear" w:pos="3840"/>
                <w:tab w:val="clear" w:pos="4320"/>
                <w:tab w:val="decimal" w:pos="988"/>
              </w:tabs>
              <w:spacing w:line="240" w:lineRule="atLeast"/>
              <w:ind w:right="-58"/>
              <w:rPr>
                <w:rFonts w:ascii="Times New Roman" w:hAnsi="Times New Roman" w:cs="Times New Roman"/>
                <w:sz w:val="22"/>
                <w:szCs w:val="22"/>
              </w:rPr>
            </w:pPr>
          </w:p>
        </w:tc>
        <w:tc>
          <w:tcPr>
            <w:tcW w:w="270" w:type="dxa"/>
          </w:tcPr>
          <w:p w:rsidR="0075730D" w:rsidRPr="00D07B6E" w:rsidRDefault="0075730D" w:rsidP="009E4A5B">
            <w:pPr>
              <w:tabs>
                <w:tab w:val="decimal" w:pos="882"/>
              </w:tabs>
              <w:spacing w:line="240" w:lineRule="atLeast"/>
              <w:ind w:right="-45"/>
              <w:jc w:val="right"/>
              <w:rPr>
                <w:rFonts w:eastAsia="Times New Roman" w:cs="Times New Roman"/>
                <w:sz w:val="22"/>
                <w:szCs w:val="22"/>
              </w:rPr>
            </w:pPr>
          </w:p>
        </w:tc>
        <w:tc>
          <w:tcPr>
            <w:tcW w:w="1289" w:type="dxa"/>
            <w:tcBorders>
              <w:top w:val="double" w:sz="4" w:space="0" w:color="auto"/>
            </w:tcBorders>
          </w:tcPr>
          <w:p w:rsidR="0075730D" w:rsidRPr="00D07B6E" w:rsidRDefault="0075730D" w:rsidP="009E4A5B">
            <w:pPr>
              <w:pStyle w:val="MacroText"/>
              <w:tabs>
                <w:tab w:val="clear" w:pos="480"/>
                <w:tab w:val="clear" w:pos="960"/>
                <w:tab w:val="clear" w:pos="1440"/>
                <w:tab w:val="clear" w:pos="1920"/>
                <w:tab w:val="clear" w:pos="2400"/>
                <w:tab w:val="clear" w:pos="2880"/>
                <w:tab w:val="clear" w:pos="3360"/>
                <w:tab w:val="clear" w:pos="3840"/>
                <w:tab w:val="clear" w:pos="4320"/>
                <w:tab w:val="decimal" w:pos="988"/>
              </w:tabs>
              <w:spacing w:line="240" w:lineRule="atLeast"/>
              <w:ind w:right="-58"/>
              <w:rPr>
                <w:rFonts w:ascii="Times New Roman" w:hAnsi="Times New Roman" w:cs="Times New Roman"/>
                <w:sz w:val="22"/>
                <w:szCs w:val="22"/>
              </w:rPr>
            </w:pPr>
          </w:p>
        </w:tc>
      </w:tr>
      <w:tr w:rsidR="0075730D" w:rsidRPr="00D07B6E" w:rsidTr="00A4776D">
        <w:trPr>
          <w:trHeight w:val="227"/>
        </w:trPr>
        <w:tc>
          <w:tcPr>
            <w:tcW w:w="7655" w:type="dxa"/>
            <w:gridSpan w:val="2"/>
            <w:vAlign w:val="bottom"/>
          </w:tcPr>
          <w:p w:rsidR="0075730D" w:rsidRPr="00D07B6E" w:rsidRDefault="0075730D" w:rsidP="009E4A5B">
            <w:pPr>
              <w:tabs>
                <w:tab w:val="left" w:pos="405"/>
              </w:tabs>
              <w:spacing w:line="240" w:lineRule="atLeast"/>
              <w:ind w:left="522" w:right="43" w:hanging="212"/>
              <w:jc w:val="thaiDistribute"/>
              <w:rPr>
                <w:rFonts w:cs="Times New Roman"/>
                <w:sz w:val="22"/>
                <w:szCs w:val="22"/>
              </w:rPr>
            </w:pPr>
            <w:r w:rsidRPr="00D07B6E">
              <w:rPr>
                <w:rFonts w:cs="Times New Roman"/>
                <w:b/>
                <w:bCs/>
                <w:i/>
                <w:iCs/>
                <w:sz w:val="22"/>
                <w:szCs w:val="22"/>
              </w:rPr>
              <w:t>Commitments from non-cancellable operating lease :-</w:t>
            </w:r>
          </w:p>
        </w:tc>
        <w:tc>
          <w:tcPr>
            <w:tcW w:w="270" w:type="dxa"/>
          </w:tcPr>
          <w:p w:rsidR="0075730D" w:rsidRPr="00D07B6E" w:rsidRDefault="0075730D" w:rsidP="009E4A5B">
            <w:pPr>
              <w:tabs>
                <w:tab w:val="decimal" w:pos="882"/>
              </w:tabs>
              <w:spacing w:line="240" w:lineRule="atLeast"/>
              <w:ind w:right="-45"/>
              <w:jc w:val="right"/>
              <w:rPr>
                <w:rFonts w:eastAsia="Times New Roman" w:cs="Times New Roman"/>
                <w:sz w:val="22"/>
                <w:szCs w:val="22"/>
              </w:rPr>
            </w:pPr>
          </w:p>
        </w:tc>
        <w:tc>
          <w:tcPr>
            <w:tcW w:w="1289" w:type="dxa"/>
          </w:tcPr>
          <w:p w:rsidR="0075730D" w:rsidRPr="00D07B6E" w:rsidRDefault="0075730D" w:rsidP="009E4A5B">
            <w:pPr>
              <w:pStyle w:val="MacroText"/>
              <w:tabs>
                <w:tab w:val="clear" w:pos="480"/>
                <w:tab w:val="clear" w:pos="960"/>
                <w:tab w:val="clear" w:pos="1440"/>
                <w:tab w:val="clear" w:pos="1920"/>
                <w:tab w:val="clear" w:pos="2400"/>
                <w:tab w:val="clear" w:pos="2880"/>
                <w:tab w:val="clear" w:pos="3360"/>
                <w:tab w:val="clear" w:pos="3840"/>
                <w:tab w:val="clear" w:pos="4320"/>
                <w:tab w:val="decimal" w:pos="988"/>
              </w:tabs>
              <w:spacing w:line="240" w:lineRule="atLeast"/>
              <w:ind w:right="-58"/>
              <w:rPr>
                <w:rFonts w:ascii="Times New Roman" w:hAnsi="Times New Roman" w:cs="Times New Roman"/>
                <w:sz w:val="22"/>
                <w:szCs w:val="22"/>
              </w:rPr>
            </w:pPr>
          </w:p>
        </w:tc>
      </w:tr>
      <w:tr w:rsidR="00622207" w:rsidRPr="00D07B6E" w:rsidTr="00A4776D">
        <w:trPr>
          <w:trHeight w:val="227"/>
        </w:trPr>
        <w:tc>
          <w:tcPr>
            <w:tcW w:w="6379" w:type="dxa"/>
            <w:vAlign w:val="bottom"/>
          </w:tcPr>
          <w:p w:rsidR="00622207" w:rsidRPr="00D07B6E" w:rsidRDefault="00622207" w:rsidP="009E4A5B">
            <w:pPr>
              <w:numPr>
                <w:ilvl w:val="0"/>
                <w:numId w:val="4"/>
              </w:numPr>
              <w:tabs>
                <w:tab w:val="left" w:pos="562"/>
              </w:tabs>
              <w:spacing w:line="240" w:lineRule="atLeast"/>
              <w:ind w:right="43" w:hanging="943"/>
              <w:rPr>
                <w:rFonts w:cs="Times New Roman"/>
                <w:sz w:val="22"/>
                <w:szCs w:val="22"/>
              </w:rPr>
            </w:pPr>
            <w:r w:rsidRPr="00D07B6E">
              <w:rPr>
                <w:rFonts w:cs="Times New Roman"/>
                <w:sz w:val="22"/>
                <w:szCs w:val="22"/>
              </w:rPr>
              <w:t>Within 1 year</w:t>
            </w:r>
          </w:p>
        </w:tc>
        <w:tc>
          <w:tcPr>
            <w:tcW w:w="1276" w:type="dxa"/>
          </w:tcPr>
          <w:p w:rsidR="00622207" w:rsidRPr="00622207" w:rsidRDefault="00622207" w:rsidP="009E4A5B">
            <w:pPr>
              <w:tabs>
                <w:tab w:val="decimal" w:pos="756"/>
              </w:tabs>
              <w:spacing w:line="240" w:lineRule="atLeast"/>
              <w:ind w:left="-108" w:right="-252"/>
              <w:rPr>
                <w:rFonts w:eastAsia="Times New Roman" w:cs="Times New Roman"/>
                <w:sz w:val="22"/>
                <w:szCs w:val="22"/>
              </w:rPr>
            </w:pPr>
            <w:r w:rsidRPr="00622207">
              <w:rPr>
                <w:rFonts w:eastAsia="Times New Roman" w:cs="Times New Roman"/>
                <w:sz w:val="22"/>
                <w:szCs w:val="22"/>
                <w:cs/>
              </w:rPr>
              <w:t>0.49</w:t>
            </w:r>
          </w:p>
        </w:tc>
        <w:tc>
          <w:tcPr>
            <w:tcW w:w="270" w:type="dxa"/>
          </w:tcPr>
          <w:p w:rsidR="00622207" w:rsidRPr="00622207" w:rsidRDefault="00622207" w:rsidP="009E4A5B">
            <w:pPr>
              <w:tabs>
                <w:tab w:val="decimal" w:pos="882"/>
              </w:tabs>
              <w:spacing w:line="240" w:lineRule="atLeast"/>
              <w:ind w:right="-45"/>
              <w:jc w:val="right"/>
              <w:rPr>
                <w:rFonts w:eastAsia="Times New Roman" w:cs="Times New Roman"/>
                <w:sz w:val="22"/>
                <w:szCs w:val="22"/>
              </w:rPr>
            </w:pPr>
          </w:p>
        </w:tc>
        <w:tc>
          <w:tcPr>
            <w:tcW w:w="1289" w:type="dxa"/>
          </w:tcPr>
          <w:p w:rsidR="00622207" w:rsidRPr="00622207" w:rsidRDefault="00622207" w:rsidP="009E4A5B">
            <w:pPr>
              <w:tabs>
                <w:tab w:val="decimal" w:pos="697"/>
              </w:tabs>
              <w:spacing w:line="240" w:lineRule="atLeast"/>
              <w:ind w:right="-45"/>
              <w:rPr>
                <w:rFonts w:eastAsia="Times New Roman" w:cs="Times New Roman"/>
                <w:sz w:val="22"/>
                <w:szCs w:val="22"/>
              </w:rPr>
            </w:pPr>
            <w:r w:rsidRPr="00622207">
              <w:rPr>
                <w:rFonts w:eastAsia="Times New Roman" w:cs="Times New Roman"/>
                <w:sz w:val="22"/>
                <w:szCs w:val="22"/>
                <w:cs/>
              </w:rPr>
              <w:t>0.03</w:t>
            </w:r>
          </w:p>
        </w:tc>
      </w:tr>
      <w:tr w:rsidR="00622207" w:rsidRPr="00D07B6E" w:rsidTr="00A4776D">
        <w:trPr>
          <w:trHeight w:val="227"/>
        </w:trPr>
        <w:tc>
          <w:tcPr>
            <w:tcW w:w="6379" w:type="dxa"/>
            <w:vAlign w:val="bottom"/>
          </w:tcPr>
          <w:p w:rsidR="00622207" w:rsidRPr="00D07B6E" w:rsidRDefault="00622207" w:rsidP="009E4A5B">
            <w:pPr>
              <w:numPr>
                <w:ilvl w:val="0"/>
                <w:numId w:val="4"/>
              </w:numPr>
              <w:tabs>
                <w:tab w:val="left" w:pos="562"/>
              </w:tabs>
              <w:spacing w:line="240" w:lineRule="atLeast"/>
              <w:ind w:right="43" w:hanging="943"/>
              <w:rPr>
                <w:rFonts w:cs="Times New Roman"/>
                <w:sz w:val="22"/>
                <w:szCs w:val="22"/>
              </w:rPr>
            </w:pPr>
            <w:r w:rsidRPr="00D07B6E">
              <w:rPr>
                <w:rFonts w:cs="Times New Roman"/>
                <w:sz w:val="22"/>
                <w:szCs w:val="22"/>
              </w:rPr>
              <w:t>After one year but within five years</w:t>
            </w:r>
          </w:p>
        </w:tc>
        <w:tc>
          <w:tcPr>
            <w:tcW w:w="1276" w:type="dxa"/>
            <w:tcBorders>
              <w:bottom w:val="single" w:sz="4" w:space="0" w:color="auto"/>
            </w:tcBorders>
          </w:tcPr>
          <w:p w:rsidR="00622207" w:rsidRPr="00622207" w:rsidRDefault="00622207" w:rsidP="009E4A5B">
            <w:pPr>
              <w:tabs>
                <w:tab w:val="decimal" w:pos="756"/>
              </w:tabs>
              <w:spacing w:line="240" w:lineRule="atLeast"/>
              <w:ind w:left="-108" w:right="-252"/>
              <w:rPr>
                <w:rFonts w:eastAsia="Times New Roman" w:cs="Times New Roman"/>
                <w:sz w:val="22"/>
                <w:szCs w:val="22"/>
              </w:rPr>
            </w:pPr>
            <w:r w:rsidRPr="00622207">
              <w:rPr>
                <w:rFonts w:eastAsia="Times New Roman" w:cs="Times New Roman"/>
                <w:sz w:val="22"/>
                <w:szCs w:val="22"/>
                <w:cs/>
              </w:rPr>
              <w:t>0.02</w:t>
            </w:r>
          </w:p>
        </w:tc>
        <w:tc>
          <w:tcPr>
            <w:tcW w:w="270" w:type="dxa"/>
          </w:tcPr>
          <w:p w:rsidR="00622207" w:rsidRPr="00622207" w:rsidRDefault="00622207" w:rsidP="009E4A5B">
            <w:pPr>
              <w:tabs>
                <w:tab w:val="decimal" w:pos="882"/>
              </w:tabs>
              <w:spacing w:line="240" w:lineRule="atLeast"/>
              <w:ind w:right="-45"/>
              <w:jc w:val="right"/>
              <w:rPr>
                <w:rFonts w:eastAsia="Times New Roman" w:cs="Times New Roman"/>
                <w:sz w:val="22"/>
                <w:szCs w:val="22"/>
              </w:rPr>
            </w:pPr>
          </w:p>
        </w:tc>
        <w:tc>
          <w:tcPr>
            <w:tcW w:w="1289" w:type="dxa"/>
            <w:tcBorders>
              <w:bottom w:val="single" w:sz="4" w:space="0" w:color="auto"/>
            </w:tcBorders>
          </w:tcPr>
          <w:p w:rsidR="00622207" w:rsidRPr="00622207" w:rsidRDefault="00622207" w:rsidP="009E4A5B">
            <w:pPr>
              <w:tabs>
                <w:tab w:val="decimal" w:pos="697"/>
              </w:tabs>
              <w:spacing w:line="240" w:lineRule="atLeast"/>
              <w:ind w:right="-45"/>
              <w:rPr>
                <w:rFonts w:eastAsia="Times New Roman" w:cs="Times New Roman"/>
                <w:sz w:val="22"/>
                <w:szCs w:val="22"/>
              </w:rPr>
            </w:pPr>
            <w:r w:rsidRPr="00622207">
              <w:rPr>
                <w:rFonts w:eastAsia="Times New Roman" w:cs="Times New Roman"/>
                <w:sz w:val="22"/>
                <w:szCs w:val="22"/>
                <w:cs/>
              </w:rPr>
              <w:t>0.02</w:t>
            </w:r>
          </w:p>
        </w:tc>
      </w:tr>
      <w:tr w:rsidR="00622207" w:rsidRPr="00D07B6E" w:rsidTr="00A4776D">
        <w:trPr>
          <w:trHeight w:val="227"/>
        </w:trPr>
        <w:tc>
          <w:tcPr>
            <w:tcW w:w="6379" w:type="dxa"/>
            <w:vAlign w:val="bottom"/>
          </w:tcPr>
          <w:p w:rsidR="00622207" w:rsidRPr="00D07B6E" w:rsidRDefault="00622207" w:rsidP="009E4A5B">
            <w:pPr>
              <w:tabs>
                <w:tab w:val="left" w:pos="405"/>
              </w:tabs>
              <w:spacing w:line="240" w:lineRule="atLeast"/>
              <w:ind w:left="522" w:right="43" w:hanging="212"/>
              <w:jc w:val="thaiDistribute"/>
              <w:rPr>
                <w:rFonts w:cs="Times New Roman"/>
                <w:b/>
                <w:bCs/>
                <w:sz w:val="22"/>
                <w:szCs w:val="22"/>
              </w:rPr>
            </w:pPr>
            <w:r w:rsidRPr="00D07B6E">
              <w:rPr>
                <w:rFonts w:cs="Times New Roman"/>
                <w:b/>
                <w:bCs/>
                <w:sz w:val="22"/>
                <w:szCs w:val="22"/>
              </w:rPr>
              <w:t>Total</w:t>
            </w:r>
          </w:p>
        </w:tc>
        <w:tc>
          <w:tcPr>
            <w:tcW w:w="1276" w:type="dxa"/>
            <w:tcBorders>
              <w:top w:val="single" w:sz="4" w:space="0" w:color="auto"/>
              <w:bottom w:val="double" w:sz="4" w:space="0" w:color="auto"/>
            </w:tcBorders>
          </w:tcPr>
          <w:p w:rsidR="00622207" w:rsidRPr="00622207" w:rsidRDefault="00622207" w:rsidP="009E4A5B">
            <w:pPr>
              <w:tabs>
                <w:tab w:val="decimal" w:pos="756"/>
              </w:tabs>
              <w:spacing w:line="240" w:lineRule="atLeast"/>
              <w:ind w:left="-108" w:right="-252"/>
              <w:rPr>
                <w:rFonts w:eastAsia="Times New Roman" w:cs="Times New Roman"/>
                <w:b/>
                <w:bCs/>
                <w:sz w:val="22"/>
                <w:szCs w:val="22"/>
              </w:rPr>
            </w:pPr>
            <w:r w:rsidRPr="00622207">
              <w:rPr>
                <w:rFonts w:eastAsia="Times New Roman" w:cs="Times New Roman"/>
                <w:b/>
                <w:bCs/>
                <w:sz w:val="22"/>
                <w:szCs w:val="22"/>
                <w:cs/>
              </w:rPr>
              <w:t>0.51</w:t>
            </w:r>
          </w:p>
        </w:tc>
        <w:tc>
          <w:tcPr>
            <w:tcW w:w="270" w:type="dxa"/>
          </w:tcPr>
          <w:p w:rsidR="00622207" w:rsidRPr="00622207" w:rsidRDefault="00622207" w:rsidP="009E4A5B">
            <w:pPr>
              <w:tabs>
                <w:tab w:val="decimal" w:pos="882"/>
              </w:tabs>
              <w:spacing w:line="240" w:lineRule="atLeast"/>
              <w:ind w:right="-45"/>
              <w:jc w:val="right"/>
              <w:rPr>
                <w:rFonts w:eastAsia="Times New Roman" w:cs="Times New Roman"/>
                <w:b/>
                <w:bCs/>
                <w:sz w:val="22"/>
                <w:szCs w:val="22"/>
              </w:rPr>
            </w:pPr>
          </w:p>
        </w:tc>
        <w:tc>
          <w:tcPr>
            <w:tcW w:w="1289" w:type="dxa"/>
            <w:tcBorders>
              <w:top w:val="single" w:sz="4" w:space="0" w:color="auto"/>
              <w:bottom w:val="double" w:sz="4" w:space="0" w:color="auto"/>
            </w:tcBorders>
          </w:tcPr>
          <w:p w:rsidR="00622207" w:rsidRPr="00622207" w:rsidRDefault="00622207" w:rsidP="009E4A5B">
            <w:pPr>
              <w:tabs>
                <w:tab w:val="decimal" w:pos="697"/>
              </w:tabs>
              <w:spacing w:line="240" w:lineRule="atLeast"/>
              <w:ind w:right="-45"/>
              <w:rPr>
                <w:rFonts w:eastAsia="Times New Roman" w:cs="Times New Roman"/>
                <w:b/>
                <w:bCs/>
                <w:sz w:val="22"/>
                <w:szCs w:val="22"/>
              </w:rPr>
            </w:pPr>
            <w:r w:rsidRPr="00622207">
              <w:rPr>
                <w:rFonts w:eastAsia="Times New Roman" w:cs="Times New Roman"/>
                <w:b/>
                <w:bCs/>
                <w:sz w:val="22"/>
                <w:szCs w:val="22"/>
                <w:cs/>
              </w:rPr>
              <w:t>0.05</w:t>
            </w:r>
          </w:p>
        </w:tc>
      </w:tr>
      <w:tr w:rsidR="005E09CD" w:rsidRPr="00D07B6E" w:rsidTr="007C4C02">
        <w:trPr>
          <w:trHeight w:val="227"/>
          <w:tblHeader/>
        </w:trPr>
        <w:tc>
          <w:tcPr>
            <w:tcW w:w="6379" w:type="dxa"/>
          </w:tcPr>
          <w:p w:rsidR="005E09CD" w:rsidRPr="00D07B6E" w:rsidRDefault="005E09CD" w:rsidP="009E4A5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tLeast"/>
              <w:ind w:right="-58"/>
              <w:jc w:val="center"/>
              <w:rPr>
                <w:rFonts w:ascii="Times New Roman" w:hAnsi="Times New Roman" w:cs="Times New Roman"/>
                <w:sz w:val="22"/>
                <w:szCs w:val="22"/>
                <w:cs/>
              </w:rPr>
            </w:pPr>
          </w:p>
        </w:tc>
        <w:tc>
          <w:tcPr>
            <w:tcW w:w="1276" w:type="dxa"/>
            <w:vAlign w:val="bottom"/>
          </w:tcPr>
          <w:p w:rsidR="005E09CD" w:rsidRPr="00D07B6E" w:rsidRDefault="005E09CD" w:rsidP="009E4A5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tLeast"/>
              <w:ind w:left="-108" w:right="-138"/>
              <w:jc w:val="center"/>
              <w:rPr>
                <w:rFonts w:ascii="Times New Roman" w:hAnsi="Times New Roman" w:cs="Times New Roman"/>
                <w:b/>
                <w:bCs/>
                <w:sz w:val="22"/>
                <w:szCs w:val="22"/>
              </w:rPr>
            </w:pPr>
          </w:p>
        </w:tc>
        <w:tc>
          <w:tcPr>
            <w:tcW w:w="1559" w:type="dxa"/>
            <w:gridSpan w:val="2"/>
            <w:vAlign w:val="bottom"/>
          </w:tcPr>
          <w:p w:rsidR="005E09CD" w:rsidRPr="00D07B6E" w:rsidRDefault="005E09CD" w:rsidP="009E4A5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tLeast"/>
              <w:ind w:right="-58"/>
              <w:jc w:val="center"/>
              <w:rPr>
                <w:rFonts w:ascii="Times New Roman" w:hAnsi="Times New Roman" w:cs="Times New Roman"/>
                <w:b/>
                <w:bCs/>
                <w:sz w:val="22"/>
                <w:szCs w:val="22"/>
              </w:rPr>
            </w:pPr>
          </w:p>
        </w:tc>
      </w:tr>
      <w:tr w:rsidR="0075730D" w:rsidRPr="00D07B6E" w:rsidTr="00A4776D">
        <w:trPr>
          <w:trHeight w:val="227"/>
        </w:trPr>
        <w:tc>
          <w:tcPr>
            <w:tcW w:w="6379" w:type="dxa"/>
            <w:vAlign w:val="bottom"/>
          </w:tcPr>
          <w:p w:rsidR="0075730D" w:rsidRPr="00D07B6E" w:rsidRDefault="0075730D" w:rsidP="009E4A5B">
            <w:pPr>
              <w:tabs>
                <w:tab w:val="left" w:pos="405"/>
              </w:tabs>
              <w:spacing w:line="240" w:lineRule="atLeast"/>
              <w:ind w:left="522" w:right="43" w:hanging="212"/>
              <w:jc w:val="thaiDistribute"/>
              <w:rPr>
                <w:rFonts w:cs="Times New Roman"/>
                <w:b/>
                <w:bCs/>
                <w:i/>
                <w:iCs/>
                <w:sz w:val="22"/>
                <w:szCs w:val="22"/>
              </w:rPr>
            </w:pPr>
            <w:r w:rsidRPr="00D07B6E">
              <w:rPr>
                <w:rFonts w:cs="Times New Roman"/>
                <w:b/>
                <w:bCs/>
                <w:i/>
                <w:iCs/>
                <w:sz w:val="22"/>
                <w:szCs w:val="22"/>
              </w:rPr>
              <w:t>Other commitments</w:t>
            </w:r>
          </w:p>
        </w:tc>
        <w:tc>
          <w:tcPr>
            <w:tcW w:w="1276" w:type="dxa"/>
          </w:tcPr>
          <w:p w:rsidR="0075730D" w:rsidRPr="00D07B6E" w:rsidRDefault="0075730D" w:rsidP="009E4A5B">
            <w:pPr>
              <w:pStyle w:val="MacroText"/>
              <w:tabs>
                <w:tab w:val="clear" w:pos="480"/>
                <w:tab w:val="clear" w:pos="960"/>
                <w:tab w:val="clear" w:pos="1440"/>
                <w:tab w:val="clear" w:pos="1920"/>
                <w:tab w:val="clear" w:pos="2400"/>
                <w:tab w:val="clear" w:pos="2880"/>
                <w:tab w:val="clear" w:pos="3360"/>
                <w:tab w:val="clear" w:pos="3840"/>
                <w:tab w:val="clear" w:pos="4320"/>
                <w:tab w:val="decimal" w:pos="988"/>
              </w:tabs>
              <w:spacing w:line="240" w:lineRule="atLeast"/>
              <w:ind w:right="-58"/>
              <w:rPr>
                <w:rFonts w:ascii="Times New Roman" w:hAnsi="Times New Roman" w:cs="Times New Roman"/>
                <w:sz w:val="22"/>
                <w:szCs w:val="22"/>
              </w:rPr>
            </w:pPr>
          </w:p>
        </w:tc>
        <w:tc>
          <w:tcPr>
            <w:tcW w:w="270" w:type="dxa"/>
          </w:tcPr>
          <w:p w:rsidR="0075730D" w:rsidRPr="00D07B6E" w:rsidRDefault="0075730D" w:rsidP="009E4A5B">
            <w:pPr>
              <w:tabs>
                <w:tab w:val="decimal" w:pos="882"/>
              </w:tabs>
              <w:spacing w:line="240" w:lineRule="atLeast"/>
              <w:ind w:right="-45"/>
              <w:jc w:val="right"/>
              <w:rPr>
                <w:rFonts w:eastAsia="Times New Roman" w:cs="Times New Roman"/>
                <w:sz w:val="22"/>
                <w:szCs w:val="22"/>
              </w:rPr>
            </w:pPr>
          </w:p>
        </w:tc>
        <w:tc>
          <w:tcPr>
            <w:tcW w:w="1289" w:type="dxa"/>
          </w:tcPr>
          <w:p w:rsidR="0075730D" w:rsidRPr="00D07B6E" w:rsidRDefault="0075730D" w:rsidP="009E4A5B">
            <w:pPr>
              <w:pStyle w:val="MacroText"/>
              <w:tabs>
                <w:tab w:val="clear" w:pos="480"/>
                <w:tab w:val="clear" w:pos="960"/>
                <w:tab w:val="clear" w:pos="1440"/>
                <w:tab w:val="clear" w:pos="1920"/>
                <w:tab w:val="clear" w:pos="2400"/>
                <w:tab w:val="clear" w:pos="2880"/>
                <w:tab w:val="clear" w:pos="3360"/>
                <w:tab w:val="clear" w:pos="3840"/>
                <w:tab w:val="clear" w:pos="4320"/>
                <w:tab w:val="decimal" w:pos="988"/>
              </w:tabs>
              <w:spacing w:line="240" w:lineRule="atLeast"/>
              <w:ind w:right="-58"/>
              <w:rPr>
                <w:rFonts w:ascii="Times New Roman" w:hAnsi="Times New Roman" w:cs="Times New Roman"/>
                <w:sz w:val="22"/>
                <w:szCs w:val="22"/>
              </w:rPr>
            </w:pPr>
          </w:p>
        </w:tc>
      </w:tr>
      <w:tr w:rsidR="00636B1A" w:rsidRPr="00D07B6E" w:rsidTr="00A4776D">
        <w:trPr>
          <w:trHeight w:val="227"/>
        </w:trPr>
        <w:tc>
          <w:tcPr>
            <w:tcW w:w="6379" w:type="dxa"/>
            <w:vAlign w:val="bottom"/>
          </w:tcPr>
          <w:p w:rsidR="00636B1A" w:rsidRPr="00D07B6E" w:rsidRDefault="00636B1A" w:rsidP="009E4A5B">
            <w:pPr>
              <w:numPr>
                <w:ilvl w:val="0"/>
                <w:numId w:val="4"/>
              </w:numPr>
              <w:tabs>
                <w:tab w:val="left" w:pos="562"/>
              </w:tabs>
              <w:spacing w:line="240" w:lineRule="atLeast"/>
              <w:ind w:right="43" w:hanging="943"/>
              <w:rPr>
                <w:rFonts w:cs="Times New Roman"/>
                <w:sz w:val="22"/>
                <w:szCs w:val="22"/>
              </w:rPr>
            </w:pPr>
            <w:r w:rsidRPr="00D07B6E">
              <w:rPr>
                <w:rFonts w:cs="Times New Roman"/>
                <w:sz w:val="22"/>
                <w:szCs w:val="22"/>
              </w:rPr>
              <w:t>The purchase order of product or service agreed by supplier</w:t>
            </w:r>
          </w:p>
        </w:tc>
        <w:tc>
          <w:tcPr>
            <w:tcW w:w="1276" w:type="dxa"/>
          </w:tcPr>
          <w:p w:rsidR="00636B1A" w:rsidRPr="00636B1A" w:rsidRDefault="00636B1A" w:rsidP="009E4A5B">
            <w:pPr>
              <w:tabs>
                <w:tab w:val="decimal" w:pos="697"/>
              </w:tabs>
              <w:spacing w:line="240" w:lineRule="atLeast"/>
              <w:ind w:right="-45"/>
              <w:rPr>
                <w:rFonts w:eastAsia="Times New Roman" w:cs="Times New Roman"/>
                <w:sz w:val="22"/>
                <w:szCs w:val="22"/>
              </w:rPr>
            </w:pPr>
            <w:r w:rsidRPr="00636B1A">
              <w:rPr>
                <w:rFonts w:eastAsia="Times New Roman" w:cs="Times New Roman"/>
                <w:sz w:val="22"/>
                <w:szCs w:val="22"/>
                <w:cs/>
              </w:rPr>
              <w:t>2.59</w:t>
            </w:r>
          </w:p>
        </w:tc>
        <w:tc>
          <w:tcPr>
            <w:tcW w:w="270" w:type="dxa"/>
          </w:tcPr>
          <w:p w:rsidR="00636B1A" w:rsidRPr="00636B1A" w:rsidRDefault="00636B1A" w:rsidP="009E4A5B">
            <w:pPr>
              <w:tabs>
                <w:tab w:val="decimal" w:pos="882"/>
              </w:tabs>
              <w:spacing w:line="240" w:lineRule="atLeast"/>
              <w:ind w:right="-45"/>
              <w:jc w:val="right"/>
              <w:rPr>
                <w:rFonts w:eastAsia="Times New Roman" w:cs="Times New Roman"/>
                <w:sz w:val="22"/>
                <w:szCs w:val="22"/>
              </w:rPr>
            </w:pPr>
          </w:p>
        </w:tc>
        <w:tc>
          <w:tcPr>
            <w:tcW w:w="1289" w:type="dxa"/>
          </w:tcPr>
          <w:p w:rsidR="00636B1A" w:rsidRPr="00636B1A" w:rsidRDefault="00636B1A" w:rsidP="009E4A5B">
            <w:pPr>
              <w:tabs>
                <w:tab w:val="decimal" w:pos="697"/>
              </w:tabs>
              <w:spacing w:line="240" w:lineRule="atLeast"/>
              <w:ind w:right="-45"/>
              <w:rPr>
                <w:rFonts w:eastAsia="Times New Roman" w:cs="Times New Roman"/>
                <w:sz w:val="22"/>
                <w:szCs w:val="22"/>
              </w:rPr>
            </w:pPr>
            <w:r w:rsidRPr="00636B1A">
              <w:rPr>
                <w:rFonts w:eastAsia="Times New Roman" w:cs="Times New Roman"/>
                <w:sz w:val="22"/>
                <w:szCs w:val="22"/>
                <w:cs/>
              </w:rPr>
              <w:t>2.59</w:t>
            </w:r>
          </w:p>
        </w:tc>
      </w:tr>
      <w:tr w:rsidR="00636B1A" w:rsidRPr="00D07B6E" w:rsidTr="00A4776D">
        <w:trPr>
          <w:trHeight w:val="227"/>
        </w:trPr>
        <w:tc>
          <w:tcPr>
            <w:tcW w:w="6379" w:type="dxa"/>
            <w:vAlign w:val="bottom"/>
          </w:tcPr>
          <w:p w:rsidR="00636B1A" w:rsidRPr="00D07B6E" w:rsidRDefault="00636B1A" w:rsidP="009E4A5B">
            <w:pPr>
              <w:numPr>
                <w:ilvl w:val="0"/>
                <w:numId w:val="4"/>
              </w:numPr>
              <w:tabs>
                <w:tab w:val="left" w:pos="562"/>
              </w:tabs>
              <w:spacing w:line="240" w:lineRule="atLeast"/>
              <w:ind w:right="43" w:hanging="943"/>
              <w:rPr>
                <w:rFonts w:cs="Times New Roman"/>
                <w:sz w:val="22"/>
                <w:szCs w:val="22"/>
              </w:rPr>
            </w:pPr>
            <w:r w:rsidRPr="00D07B6E">
              <w:rPr>
                <w:rFonts w:cs="Times New Roman"/>
                <w:sz w:val="22"/>
                <w:szCs w:val="22"/>
              </w:rPr>
              <w:t>Financial advisory and other consulting agreement</w:t>
            </w:r>
          </w:p>
        </w:tc>
        <w:tc>
          <w:tcPr>
            <w:tcW w:w="1276" w:type="dxa"/>
          </w:tcPr>
          <w:p w:rsidR="00636B1A" w:rsidRPr="00636B1A" w:rsidRDefault="00636B1A" w:rsidP="009E4A5B">
            <w:pPr>
              <w:tabs>
                <w:tab w:val="decimal" w:pos="697"/>
              </w:tabs>
              <w:spacing w:line="240" w:lineRule="atLeast"/>
              <w:ind w:right="-45"/>
              <w:rPr>
                <w:rFonts w:eastAsia="Times New Roman" w:cs="Times New Roman"/>
                <w:sz w:val="22"/>
                <w:szCs w:val="22"/>
              </w:rPr>
            </w:pPr>
            <w:r w:rsidRPr="00636B1A">
              <w:rPr>
                <w:rFonts w:eastAsia="Times New Roman" w:cs="Times New Roman"/>
                <w:sz w:val="22"/>
                <w:szCs w:val="22"/>
                <w:cs/>
              </w:rPr>
              <w:t>1.07</w:t>
            </w:r>
          </w:p>
        </w:tc>
        <w:tc>
          <w:tcPr>
            <w:tcW w:w="270" w:type="dxa"/>
          </w:tcPr>
          <w:p w:rsidR="00636B1A" w:rsidRPr="00636B1A" w:rsidRDefault="00636B1A" w:rsidP="009E4A5B">
            <w:pPr>
              <w:tabs>
                <w:tab w:val="decimal" w:pos="882"/>
              </w:tabs>
              <w:spacing w:line="240" w:lineRule="atLeast"/>
              <w:ind w:right="-45"/>
              <w:jc w:val="right"/>
              <w:rPr>
                <w:rFonts w:eastAsia="Times New Roman" w:cs="Times New Roman"/>
                <w:sz w:val="22"/>
                <w:szCs w:val="22"/>
              </w:rPr>
            </w:pPr>
          </w:p>
        </w:tc>
        <w:tc>
          <w:tcPr>
            <w:tcW w:w="1289" w:type="dxa"/>
          </w:tcPr>
          <w:p w:rsidR="00636B1A" w:rsidRPr="00636B1A" w:rsidRDefault="00636B1A" w:rsidP="009E4A5B">
            <w:pPr>
              <w:tabs>
                <w:tab w:val="decimal" w:pos="697"/>
              </w:tabs>
              <w:spacing w:line="240" w:lineRule="atLeast"/>
              <w:ind w:right="-45"/>
              <w:rPr>
                <w:rFonts w:eastAsia="Times New Roman" w:cs="Times New Roman"/>
                <w:sz w:val="22"/>
                <w:szCs w:val="22"/>
              </w:rPr>
            </w:pPr>
            <w:r w:rsidRPr="00636B1A">
              <w:rPr>
                <w:rFonts w:eastAsia="Times New Roman" w:cs="Times New Roman"/>
                <w:sz w:val="22"/>
                <w:szCs w:val="22"/>
                <w:cs/>
              </w:rPr>
              <w:t>1.07</w:t>
            </w:r>
          </w:p>
        </w:tc>
      </w:tr>
      <w:tr w:rsidR="00636B1A" w:rsidRPr="00D07B6E" w:rsidTr="00A4776D">
        <w:trPr>
          <w:trHeight w:val="227"/>
        </w:trPr>
        <w:tc>
          <w:tcPr>
            <w:tcW w:w="6379" w:type="dxa"/>
            <w:vAlign w:val="bottom"/>
          </w:tcPr>
          <w:p w:rsidR="00636B1A" w:rsidRPr="00D07B6E" w:rsidRDefault="00636B1A" w:rsidP="009E4A5B">
            <w:pPr>
              <w:numPr>
                <w:ilvl w:val="0"/>
                <w:numId w:val="4"/>
              </w:numPr>
              <w:tabs>
                <w:tab w:val="left" w:pos="562"/>
              </w:tabs>
              <w:spacing w:line="240" w:lineRule="atLeast"/>
              <w:ind w:right="43" w:hanging="943"/>
              <w:rPr>
                <w:rFonts w:cs="Times New Roman"/>
                <w:sz w:val="22"/>
                <w:szCs w:val="22"/>
              </w:rPr>
            </w:pPr>
            <w:r w:rsidRPr="00D07B6E">
              <w:rPr>
                <w:rFonts w:cs="Times New Roman"/>
                <w:sz w:val="22"/>
                <w:szCs w:val="22"/>
              </w:rPr>
              <w:t>Other service</w:t>
            </w:r>
            <w:r w:rsidRPr="00FD28CF">
              <w:rPr>
                <w:rFonts w:cs="Times New Roman"/>
                <w:sz w:val="22"/>
                <w:szCs w:val="22"/>
              </w:rPr>
              <w:t xml:space="preserve"> agreement</w:t>
            </w:r>
          </w:p>
        </w:tc>
        <w:tc>
          <w:tcPr>
            <w:tcW w:w="1276" w:type="dxa"/>
            <w:tcBorders>
              <w:bottom w:val="single" w:sz="4" w:space="0" w:color="auto"/>
            </w:tcBorders>
          </w:tcPr>
          <w:p w:rsidR="00636B1A" w:rsidRPr="00636B1A" w:rsidRDefault="00636B1A" w:rsidP="009E4A5B">
            <w:pPr>
              <w:tabs>
                <w:tab w:val="decimal" w:pos="697"/>
              </w:tabs>
              <w:spacing w:line="240" w:lineRule="atLeast"/>
              <w:ind w:right="-45"/>
              <w:rPr>
                <w:rFonts w:eastAsia="Times New Roman" w:cs="Times New Roman"/>
                <w:sz w:val="22"/>
                <w:szCs w:val="22"/>
              </w:rPr>
            </w:pPr>
            <w:r w:rsidRPr="00636B1A">
              <w:rPr>
                <w:rFonts w:eastAsia="Times New Roman" w:cs="Times New Roman"/>
                <w:sz w:val="22"/>
                <w:szCs w:val="22"/>
                <w:cs/>
              </w:rPr>
              <w:t>3.99</w:t>
            </w:r>
          </w:p>
        </w:tc>
        <w:tc>
          <w:tcPr>
            <w:tcW w:w="270" w:type="dxa"/>
          </w:tcPr>
          <w:p w:rsidR="00636B1A" w:rsidRPr="00636B1A" w:rsidRDefault="00636B1A" w:rsidP="009E4A5B">
            <w:pPr>
              <w:tabs>
                <w:tab w:val="decimal" w:pos="882"/>
              </w:tabs>
              <w:spacing w:line="240" w:lineRule="atLeast"/>
              <w:ind w:right="-45"/>
              <w:jc w:val="right"/>
              <w:rPr>
                <w:rFonts w:eastAsia="Times New Roman" w:cs="Times New Roman"/>
                <w:sz w:val="22"/>
                <w:szCs w:val="22"/>
              </w:rPr>
            </w:pPr>
          </w:p>
        </w:tc>
        <w:tc>
          <w:tcPr>
            <w:tcW w:w="1289" w:type="dxa"/>
            <w:tcBorders>
              <w:bottom w:val="single" w:sz="4" w:space="0" w:color="auto"/>
            </w:tcBorders>
          </w:tcPr>
          <w:p w:rsidR="00636B1A" w:rsidRPr="00636B1A" w:rsidRDefault="00636B1A" w:rsidP="009E4A5B">
            <w:pPr>
              <w:tabs>
                <w:tab w:val="decimal" w:pos="697"/>
              </w:tabs>
              <w:spacing w:line="240" w:lineRule="atLeast"/>
              <w:ind w:right="-45"/>
              <w:rPr>
                <w:rFonts w:eastAsia="Times New Roman" w:cs="Times New Roman"/>
                <w:sz w:val="22"/>
                <w:szCs w:val="22"/>
              </w:rPr>
            </w:pPr>
            <w:r w:rsidRPr="00636B1A">
              <w:rPr>
                <w:rFonts w:eastAsia="Times New Roman" w:cs="Times New Roman"/>
                <w:sz w:val="22"/>
                <w:szCs w:val="22"/>
                <w:cs/>
              </w:rPr>
              <w:t>3.77</w:t>
            </w:r>
          </w:p>
        </w:tc>
      </w:tr>
      <w:tr w:rsidR="00636B1A" w:rsidRPr="00D07B6E" w:rsidTr="00A4776D">
        <w:trPr>
          <w:trHeight w:val="74"/>
        </w:trPr>
        <w:tc>
          <w:tcPr>
            <w:tcW w:w="6379" w:type="dxa"/>
            <w:vAlign w:val="bottom"/>
          </w:tcPr>
          <w:p w:rsidR="00636B1A" w:rsidRPr="00D07B6E" w:rsidRDefault="00636B1A" w:rsidP="009E4A5B">
            <w:pPr>
              <w:tabs>
                <w:tab w:val="left" w:pos="405"/>
              </w:tabs>
              <w:spacing w:line="240" w:lineRule="atLeast"/>
              <w:ind w:left="522" w:right="43" w:hanging="212"/>
              <w:jc w:val="thaiDistribute"/>
              <w:rPr>
                <w:rFonts w:cs="Times New Roman"/>
                <w:b/>
                <w:bCs/>
                <w:sz w:val="22"/>
                <w:szCs w:val="22"/>
              </w:rPr>
            </w:pPr>
            <w:r w:rsidRPr="00D07B6E">
              <w:rPr>
                <w:rFonts w:cs="Times New Roman"/>
                <w:b/>
                <w:bCs/>
                <w:sz w:val="22"/>
                <w:szCs w:val="22"/>
              </w:rPr>
              <w:t>Total</w:t>
            </w:r>
          </w:p>
        </w:tc>
        <w:tc>
          <w:tcPr>
            <w:tcW w:w="1276" w:type="dxa"/>
            <w:tcBorders>
              <w:top w:val="single" w:sz="4" w:space="0" w:color="auto"/>
              <w:bottom w:val="double" w:sz="4" w:space="0" w:color="auto"/>
            </w:tcBorders>
          </w:tcPr>
          <w:p w:rsidR="00636B1A" w:rsidRPr="00636B1A" w:rsidRDefault="00636B1A" w:rsidP="009E4A5B">
            <w:pPr>
              <w:tabs>
                <w:tab w:val="decimal" w:pos="697"/>
              </w:tabs>
              <w:spacing w:line="240" w:lineRule="atLeast"/>
              <w:ind w:right="-45"/>
              <w:rPr>
                <w:rFonts w:eastAsia="Times New Roman" w:cs="Times New Roman"/>
                <w:b/>
                <w:bCs/>
                <w:sz w:val="22"/>
                <w:szCs w:val="22"/>
              </w:rPr>
            </w:pPr>
            <w:r w:rsidRPr="00636B1A">
              <w:rPr>
                <w:rFonts w:eastAsia="Times New Roman" w:cs="Times New Roman"/>
                <w:b/>
                <w:bCs/>
                <w:sz w:val="22"/>
                <w:szCs w:val="22"/>
                <w:cs/>
              </w:rPr>
              <w:t>7.65</w:t>
            </w:r>
          </w:p>
        </w:tc>
        <w:tc>
          <w:tcPr>
            <w:tcW w:w="270" w:type="dxa"/>
          </w:tcPr>
          <w:p w:rsidR="00636B1A" w:rsidRPr="00636B1A" w:rsidRDefault="00636B1A" w:rsidP="009E4A5B">
            <w:pPr>
              <w:tabs>
                <w:tab w:val="decimal" w:pos="882"/>
              </w:tabs>
              <w:spacing w:line="240" w:lineRule="atLeast"/>
              <w:ind w:right="-45"/>
              <w:jc w:val="right"/>
              <w:rPr>
                <w:rFonts w:eastAsia="Times New Roman" w:cs="Times New Roman"/>
                <w:b/>
                <w:bCs/>
                <w:sz w:val="22"/>
                <w:szCs w:val="22"/>
              </w:rPr>
            </w:pPr>
          </w:p>
        </w:tc>
        <w:tc>
          <w:tcPr>
            <w:tcW w:w="1289" w:type="dxa"/>
            <w:tcBorders>
              <w:top w:val="single" w:sz="4" w:space="0" w:color="auto"/>
              <w:bottom w:val="double" w:sz="4" w:space="0" w:color="auto"/>
            </w:tcBorders>
          </w:tcPr>
          <w:p w:rsidR="00636B1A" w:rsidRPr="00636B1A" w:rsidRDefault="00636B1A" w:rsidP="009E4A5B">
            <w:pPr>
              <w:tabs>
                <w:tab w:val="decimal" w:pos="697"/>
              </w:tabs>
              <w:spacing w:line="240" w:lineRule="atLeast"/>
              <w:ind w:right="-45"/>
              <w:rPr>
                <w:rFonts w:eastAsia="Times New Roman" w:cs="Times New Roman"/>
                <w:b/>
                <w:bCs/>
                <w:sz w:val="22"/>
                <w:szCs w:val="22"/>
              </w:rPr>
            </w:pPr>
            <w:r w:rsidRPr="00636B1A">
              <w:rPr>
                <w:rFonts w:eastAsia="Times New Roman" w:cs="Times New Roman"/>
                <w:b/>
                <w:bCs/>
                <w:sz w:val="22"/>
                <w:szCs w:val="22"/>
                <w:cs/>
              </w:rPr>
              <w:t>7.4</w:t>
            </w:r>
            <w:r w:rsidRPr="00636B1A">
              <w:rPr>
                <w:rFonts w:eastAsia="Times New Roman" w:cs="Times New Roman"/>
                <w:b/>
                <w:bCs/>
                <w:sz w:val="22"/>
                <w:szCs w:val="22"/>
              </w:rPr>
              <w:t>3</w:t>
            </w:r>
          </w:p>
        </w:tc>
      </w:tr>
    </w:tbl>
    <w:p w:rsidR="002203E3" w:rsidRDefault="002203E3" w:rsidP="009E4A5B">
      <w:pPr>
        <w:spacing w:line="240" w:lineRule="atLeast"/>
        <w:ind w:left="540" w:right="0"/>
        <w:jc w:val="thaiDistribute"/>
        <w:rPr>
          <w:rFonts w:eastAsia="Times New Roman" w:cs="Angsana New"/>
          <w:sz w:val="22"/>
          <w:szCs w:val="22"/>
        </w:rPr>
      </w:pPr>
    </w:p>
    <w:p w:rsidR="0075730D" w:rsidRPr="00D07B6E" w:rsidRDefault="00294280" w:rsidP="009E4A5B">
      <w:pPr>
        <w:spacing w:line="240" w:lineRule="atLeast"/>
        <w:ind w:left="540" w:right="0"/>
        <w:jc w:val="thaiDistribute"/>
        <w:rPr>
          <w:rFonts w:eastAsia="Times New Roman" w:cs="Times New Roman"/>
          <w:sz w:val="22"/>
          <w:szCs w:val="22"/>
        </w:rPr>
      </w:pPr>
      <w:r>
        <w:rPr>
          <w:rFonts w:eastAsia="Times New Roman" w:cs="Angsana New"/>
          <w:sz w:val="22"/>
          <w:szCs w:val="22"/>
        </w:rPr>
        <w:t>As at 31 December 2021</w:t>
      </w:r>
      <w:r w:rsidR="0075730D" w:rsidRPr="00D07B6E">
        <w:rPr>
          <w:rFonts w:eastAsia="Times New Roman" w:cs="Angsana New"/>
          <w:sz w:val="22"/>
          <w:szCs w:val="22"/>
        </w:rPr>
        <w:t xml:space="preserve"> the Company had commitments were as follows:</w:t>
      </w:r>
    </w:p>
    <w:p w:rsidR="0075730D" w:rsidRPr="00D07B6E" w:rsidRDefault="0075730D" w:rsidP="009E4A5B">
      <w:pPr>
        <w:tabs>
          <w:tab w:val="left" w:pos="540"/>
          <w:tab w:val="left" w:pos="1080"/>
        </w:tabs>
        <w:spacing w:line="240" w:lineRule="atLeast"/>
        <w:ind w:left="539" w:right="-43"/>
        <w:jc w:val="thaiDistribute"/>
        <w:rPr>
          <w:rFonts w:eastAsia="Times New Roman" w:cs="Times New Roman"/>
          <w:sz w:val="22"/>
          <w:szCs w:val="22"/>
        </w:rPr>
      </w:pPr>
    </w:p>
    <w:p w:rsidR="00B36466" w:rsidRDefault="00B36466" w:rsidP="009E4A5B">
      <w:pPr>
        <w:tabs>
          <w:tab w:val="left" w:pos="540"/>
          <w:tab w:val="left" w:pos="1080"/>
        </w:tabs>
        <w:spacing w:line="240" w:lineRule="atLeast"/>
        <w:ind w:left="539" w:right="-43"/>
        <w:jc w:val="thaiDistribute"/>
        <w:rPr>
          <w:rFonts w:eastAsia="Times New Roman" w:cs="Angsana New"/>
          <w:sz w:val="22"/>
          <w:szCs w:val="22"/>
        </w:rPr>
      </w:pPr>
      <w:r w:rsidRPr="00E15CDB">
        <w:rPr>
          <w:rFonts w:eastAsia="Times New Roman" w:cs="Angsana New"/>
          <w:sz w:val="22"/>
          <w:szCs w:val="22"/>
        </w:rPr>
        <w:t>On 31 August 2020, the Company entered into an industrial waste transportation service agreement with other company (contractor) to transport industrial waste for a period of 1</w:t>
      </w:r>
      <w:r w:rsidRPr="00E15CDB">
        <w:rPr>
          <w:rFonts w:eastAsia="Times New Roman" w:cs="Angsana New" w:hint="cs"/>
          <w:sz w:val="22"/>
          <w:szCs w:val="22"/>
          <w:cs/>
        </w:rPr>
        <w:t xml:space="preserve"> </w:t>
      </w:r>
      <w:r w:rsidRPr="00E15CDB">
        <w:rPr>
          <w:rFonts w:eastAsia="Times New Roman" w:cs="Angsana New"/>
          <w:sz w:val="22"/>
          <w:szCs w:val="22"/>
        </w:rPr>
        <w:t xml:space="preserve">year and 4 months m 1 September 2020 to 31 December 2021.  The agreement </w:t>
      </w:r>
      <w:r w:rsidR="0066036D" w:rsidRPr="00E15CDB">
        <w:rPr>
          <w:rFonts w:eastAsia="Times New Roman" w:cs="Angsana New"/>
          <w:sz w:val="22"/>
          <w:szCs w:val="22"/>
        </w:rPr>
        <w:t xml:space="preserve">requires </w:t>
      </w:r>
      <w:r w:rsidRPr="00E15CDB">
        <w:rPr>
          <w:rFonts w:eastAsia="Times New Roman" w:cs="Angsana New"/>
          <w:sz w:val="22"/>
          <w:szCs w:val="22"/>
        </w:rPr>
        <w:t>the condition of g</w:t>
      </w:r>
      <w:r w:rsidR="0066036D" w:rsidRPr="00E15CDB">
        <w:rPr>
          <w:rFonts w:eastAsia="Times New Roman" w:cs="Angsana New"/>
          <w:sz w:val="22"/>
          <w:szCs w:val="22"/>
        </w:rPr>
        <w:t>uarantee revenue for contractor</w:t>
      </w:r>
      <w:r w:rsidRPr="00E15CDB">
        <w:rPr>
          <w:rFonts w:eastAsia="Times New Roman" w:cs="Angsana New"/>
          <w:sz w:val="22"/>
          <w:szCs w:val="22"/>
        </w:rPr>
        <w:t xml:space="preserve"> at least Baht 510,000 per month (calculated on average in </w:t>
      </w:r>
      <w:r w:rsidR="003C3916" w:rsidRPr="00E15CDB">
        <w:rPr>
          <w:rFonts w:eastAsia="Times New Roman" w:cs="Angsana New"/>
          <w:sz w:val="22"/>
          <w:szCs w:val="22"/>
        </w:rPr>
        <w:t>4</w:t>
      </w:r>
      <w:r w:rsidRPr="00E15CDB">
        <w:rPr>
          <w:rFonts w:eastAsia="Times New Roman" w:cs="Angsana New"/>
          <w:sz w:val="22"/>
          <w:szCs w:val="22"/>
        </w:rPr>
        <w:t xml:space="preserve"> months</w:t>
      </w:r>
      <w:r w:rsidR="003C3916" w:rsidRPr="00E15CDB">
        <w:rPr>
          <w:rFonts w:eastAsia="Times New Roman" w:cs="Angsana New"/>
          <w:sz w:val="22"/>
          <w:szCs w:val="22"/>
        </w:rPr>
        <w:t xml:space="preserve"> for September 2020 to December 2020 and average in 3 months for January 2021 to December 2021</w:t>
      </w:r>
      <w:r w:rsidRPr="00E15CDB">
        <w:rPr>
          <w:rFonts w:eastAsia="Times New Roman" w:cs="Angsana New"/>
          <w:sz w:val="22"/>
          <w:szCs w:val="22"/>
        </w:rPr>
        <w:t>)</w:t>
      </w:r>
      <w:r w:rsidR="003C3916" w:rsidRPr="00E15CDB">
        <w:rPr>
          <w:rFonts w:eastAsia="Times New Roman" w:cs="Angsana New"/>
          <w:sz w:val="22"/>
          <w:szCs w:val="22"/>
        </w:rPr>
        <w:t xml:space="preserve">.  In </w:t>
      </w:r>
      <w:r w:rsidRPr="00E15CDB">
        <w:rPr>
          <w:rFonts w:eastAsia="Times New Roman" w:cs="Angsana New"/>
          <w:sz w:val="22"/>
          <w:szCs w:val="22"/>
        </w:rPr>
        <w:t>case</w:t>
      </w:r>
      <w:r w:rsidRPr="00E15CDB">
        <w:rPr>
          <w:rFonts w:eastAsia="Times New Roman" w:cs="Angsana New"/>
          <w:sz w:val="22"/>
          <w:szCs w:val="22"/>
          <w:lang w:val="en-GB"/>
        </w:rPr>
        <w:t xml:space="preserve"> </w:t>
      </w:r>
      <w:r w:rsidR="0066036D" w:rsidRPr="00E15CDB">
        <w:rPr>
          <w:rFonts w:eastAsia="Times New Roman" w:cs="Angsana New"/>
          <w:sz w:val="22"/>
          <w:szCs w:val="22"/>
          <w:lang w:val="en-GB"/>
        </w:rPr>
        <w:t xml:space="preserve">of </w:t>
      </w:r>
      <w:r w:rsidR="003C3916" w:rsidRPr="00E15CDB">
        <w:rPr>
          <w:rFonts w:eastAsia="Times New Roman" w:cs="Angsana New"/>
          <w:sz w:val="22"/>
          <w:szCs w:val="22"/>
          <w:lang w:val="en-GB"/>
        </w:rPr>
        <w:t xml:space="preserve">the revenue </w:t>
      </w:r>
      <w:r w:rsidRPr="00E15CDB">
        <w:rPr>
          <w:rFonts w:eastAsia="Times New Roman" w:cs="Angsana New"/>
          <w:sz w:val="22"/>
          <w:szCs w:val="22"/>
          <w:lang w:val="en-GB"/>
        </w:rPr>
        <w:t xml:space="preserve">lower than </w:t>
      </w:r>
      <w:r w:rsidRPr="00E15CDB">
        <w:rPr>
          <w:rFonts w:eastAsia="Times New Roman" w:cs="Angsana New"/>
          <w:sz w:val="22"/>
          <w:szCs w:val="22"/>
        </w:rPr>
        <w:t>the condition, the Company has to compensate the difference of revenue to the contractor.</w:t>
      </w:r>
    </w:p>
    <w:p w:rsidR="007658BF" w:rsidRPr="00E15CDB" w:rsidRDefault="007658BF" w:rsidP="009E4A5B">
      <w:pPr>
        <w:tabs>
          <w:tab w:val="left" w:pos="540"/>
          <w:tab w:val="left" w:pos="1080"/>
        </w:tabs>
        <w:spacing w:line="240" w:lineRule="atLeast"/>
        <w:ind w:left="539" w:right="-43"/>
        <w:jc w:val="thaiDistribute"/>
        <w:rPr>
          <w:rFonts w:eastAsia="Times New Roman" w:cs="Angsana New"/>
          <w:sz w:val="22"/>
          <w:szCs w:val="22"/>
        </w:rPr>
      </w:pPr>
    </w:p>
    <w:p w:rsidR="00060EBF" w:rsidRPr="00E15CDB" w:rsidRDefault="0066036D" w:rsidP="009E4A5B">
      <w:pPr>
        <w:tabs>
          <w:tab w:val="left" w:pos="540"/>
          <w:tab w:val="left" w:pos="1080"/>
        </w:tabs>
        <w:spacing w:line="240" w:lineRule="atLeast"/>
        <w:ind w:left="539" w:right="-43"/>
        <w:jc w:val="thaiDistribute"/>
        <w:rPr>
          <w:rFonts w:eastAsia="Times New Roman" w:cs="Angsana New"/>
          <w:sz w:val="22"/>
          <w:szCs w:val="22"/>
        </w:rPr>
      </w:pPr>
      <w:r w:rsidRPr="00E15CDB">
        <w:rPr>
          <w:rFonts w:eastAsia="Times New Roman" w:cs="Angsana New"/>
          <w:sz w:val="22"/>
          <w:szCs w:val="22"/>
        </w:rPr>
        <w:t>Therefore, as at</w:t>
      </w:r>
      <w:r w:rsidR="00060EBF" w:rsidRPr="00E15CDB">
        <w:rPr>
          <w:rFonts w:eastAsia="Times New Roman" w:cs="Angsana New"/>
          <w:sz w:val="22"/>
          <w:szCs w:val="22"/>
        </w:rPr>
        <w:t xml:space="preserve"> </w:t>
      </w:r>
      <w:r w:rsidR="00F70B6C" w:rsidRPr="00E15CDB">
        <w:rPr>
          <w:rFonts w:eastAsia="Times New Roman" w:cs="Angsana New"/>
          <w:sz w:val="22"/>
          <w:szCs w:val="22"/>
        </w:rPr>
        <w:t xml:space="preserve">31 </w:t>
      </w:r>
      <w:r w:rsidR="00294280" w:rsidRPr="00E15CDB">
        <w:rPr>
          <w:rFonts w:eastAsia="Times New Roman" w:cs="Angsana New"/>
          <w:sz w:val="22"/>
          <w:szCs w:val="22"/>
        </w:rPr>
        <w:t>December 2021</w:t>
      </w:r>
      <w:r w:rsidR="00F70B6C" w:rsidRPr="00E15CDB">
        <w:rPr>
          <w:rFonts w:eastAsia="Times New Roman" w:cs="Angsana New"/>
          <w:sz w:val="22"/>
          <w:szCs w:val="22"/>
        </w:rPr>
        <w:t>,</w:t>
      </w:r>
      <w:r w:rsidR="00060EBF" w:rsidRPr="00E15CDB">
        <w:rPr>
          <w:rFonts w:eastAsia="Times New Roman" w:cs="Angsana New"/>
          <w:sz w:val="22"/>
          <w:szCs w:val="22"/>
        </w:rPr>
        <w:t xml:space="preserve"> the </w:t>
      </w:r>
      <w:r w:rsidR="00F70B6C" w:rsidRPr="00E15CDB">
        <w:rPr>
          <w:rFonts w:eastAsia="Times New Roman" w:cs="Angsana New"/>
          <w:sz w:val="22"/>
          <w:szCs w:val="22"/>
        </w:rPr>
        <w:t>C</w:t>
      </w:r>
      <w:r w:rsidRPr="00E15CDB">
        <w:rPr>
          <w:rFonts w:eastAsia="Times New Roman" w:cs="Angsana New"/>
          <w:sz w:val="22"/>
          <w:szCs w:val="22"/>
        </w:rPr>
        <w:t>ompany had</w:t>
      </w:r>
      <w:r w:rsidR="00060EBF" w:rsidRPr="00E15CDB">
        <w:rPr>
          <w:rFonts w:eastAsia="Times New Roman" w:cs="Angsana New"/>
          <w:sz w:val="22"/>
          <w:szCs w:val="22"/>
        </w:rPr>
        <w:t xml:space="preserve"> an obligation to guarantee </w:t>
      </w:r>
      <w:r w:rsidR="00F70B6C" w:rsidRPr="00E15CDB">
        <w:rPr>
          <w:rFonts w:eastAsia="Times New Roman" w:cs="Angsana New"/>
          <w:sz w:val="22"/>
          <w:szCs w:val="22"/>
        </w:rPr>
        <w:t>revenue to</w:t>
      </w:r>
      <w:r w:rsidR="00060EBF" w:rsidRPr="00E15CDB">
        <w:rPr>
          <w:rFonts w:eastAsia="Times New Roman" w:cs="Angsana New"/>
          <w:sz w:val="22"/>
          <w:szCs w:val="22"/>
        </w:rPr>
        <w:t xml:space="preserve"> the contractor</w:t>
      </w:r>
      <w:r w:rsidRPr="00E15CDB">
        <w:rPr>
          <w:rFonts w:eastAsia="Times New Roman" w:cs="Angsana New"/>
          <w:sz w:val="22"/>
          <w:szCs w:val="22"/>
        </w:rPr>
        <w:t>s</w:t>
      </w:r>
      <w:r w:rsidR="00F70B6C" w:rsidRPr="00E15CDB">
        <w:rPr>
          <w:rFonts w:eastAsia="Times New Roman" w:cs="Angsana New"/>
          <w:sz w:val="22"/>
          <w:szCs w:val="22"/>
        </w:rPr>
        <w:t>.</w:t>
      </w:r>
      <w:r w:rsidR="00060EBF" w:rsidRPr="00E15CDB">
        <w:rPr>
          <w:rFonts w:eastAsia="Times New Roman" w:cs="Angsana New"/>
          <w:sz w:val="22"/>
          <w:szCs w:val="22"/>
        </w:rPr>
        <w:t xml:space="preserve"> </w:t>
      </w:r>
      <w:r w:rsidR="00F70B6C" w:rsidRPr="00E15CDB">
        <w:rPr>
          <w:rFonts w:eastAsia="Times New Roman" w:cs="Angsana New"/>
          <w:sz w:val="22"/>
          <w:szCs w:val="22"/>
        </w:rPr>
        <w:t xml:space="preserve"> </w:t>
      </w:r>
      <w:r w:rsidR="00060EBF" w:rsidRPr="00E15CDB">
        <w:rPr>
          <w:rFonts w:eastAsia="Times New Roman" w:cs="Angsana New"/>
          <w:sz w:val="22"/>
          <w:szCs w:val="22"/>
        </w:rPr>
        <w:t>The Company recorded the pro</w:t>
      </w:r>
      <w:r w:rsidR="00F70B6C" w:rsidRPr="00E15CDB">
        <w:rPr>
          <w:rFonts w:eastAsia="Times New Roman" w:cs="Angsana New"/>
          <w:sz w:val="22"/>
          <w:szCs w:val="22"/>
        </w:rPr>
        <w:t>vision in full as described in n</w:t>
      </w:r>
      <w:r w:rsidR="007658BF">
        <w:rPr>
          <w:rFonts w:eastAsia="Times New Roman" w:cs="Angsana New"/>
          <w:sz w:val="22"/>
          <w:szCs w:val="22"/>
        </w:rPr>
        <w:t>ote 41</w:t>
      </w:r>
      <w:r w:rsidR="00060EBF" w:rsidRPr="00E15CDB">
        <w:rPr>
          <w:rFonts w:eastAsia="Times New Roman" w:cs="Angsana New"/>
          <w:sz w:val="22"/>
          <w:szCs w:val="22"/>
        </w:rPr>
        <w:t xml:space="preserve"> to the financial statements.</w:t>
      </w:r>
    </w:p>
    <w:p w:rsidR="00060EBF" w:rsidRDefault="00060EBF" w:rsidP="009E4A5B">
      <w:pPr>
        <w:tabs>
          <w:tab w:val="left" w:pos="540"/>
          <w:tab w:val="left" w:pos="1080"/>
        </w:tabs>
        <w:spacing w:line="200" w:lineRule="exact"/>
        <w:ind w:left="539" w:right="-45"/>
        <w:jc w:val="thaiDistribute"/>
        <w:rPr>
          <w:rFonts w:eastAsia="Times New Roman" w:cs="Angsana New"/>
          <w:sz w:val="22"/>
          <w:szCs w:val="22"/>
        </w:rPr>
      </w:pPr>
    </w:p>
    <w:p w:rsidR="007658BF" w:rsidRDefault="007658BF" w:rsidP="009E4A5B">
      <w:pPr>
        <w:tabs>
          <w:tab w:val="left" w:pos="5529"/>
          <w:tab w:val="left" w:pos="7371"/>
          <w:tab w:val="left" w:pos="9072"/>
        </w:tabs>
        <w:spacing w:line="240" w:lineRule="atLeast"/>
        <w:ind w:left="540" w:right="32"/>
        <w:jc w:val="thaiDistribute"/>
        <w:rPr>
          <w:rFonts w:eastAsia="Calibri" w:cstheme="minorBidi"/>
          <w:sz w:val="22"/>
          <w:szCs w:val="22"/>
        </w:rPr>
      </w:pPr>
      <w:r w:rsidRPr="0016542B">
        <w:rPr>
          <w:rFonts w:eastAsia="Calibri" w:cstheme="minorBidi"/>
          <w:sz w:val="22"/>
          <w:szCs w:val="22"/>
        </w:rPr>
        <w:t>The Company has an obligation about fund environmental development according to the Environmental Impact Assessment Report for the measurement to prevent, correct and reduce the economic and social environmental impacts</w:t>
      </w:r>
      <w:r w:rsidR="00C244DB">
        <w:rPr>
          <w:rFonts w:eastAsia="Calibri" w:cstheme="minorBidi"/>
          <w:sz w:val="22"/>
          <w:szCs w:val="22"/>
        </w:rPr>
        <w:t xml:space="preserve"> according to the objectives, represented</w:t>
      </w:r>
      <w:r w:rsidRPr="0016542B">
        <w:rPr>
          <w:rFonts w:eastAsia="Calibri" w:cstheme="minorBidi"/>
          <w:sz w:val="22"/>
          <w:szCs w:val="22"/>
        </w:rPr>
        <w:t xml:space="preserve"> the project closing fund and the community development fund, </w:t>
      </w:r>
      <w:r w:rsidR="00C244DB">
        <w:rPr>
          <w:rFonts w:eastAsia="Calibri" w:cstheme="minorBidi"/>
          <w:sz w:val="22"/>
          <w:szCs w:val="22"/>
        </w:rPr>
        <w:t xml:space="preserve">which were </w:t>
      </w:r>
      <w:r w:rsidRPr="0016542B">
        <w:rPr>
          <w:rFonts w:eastAsia="Calibri" w:cstheme="minorBidi"/>
          <w:sz w:val="22"/>
          <w:szCs w:val="22"/>
        </w:rPr>
        <w:t xml:space="preserve">calculated from the </w:t>
      </w:r>
      <w:r w:rsidR="00C244DB">
        <w:rPr>
          <w:rFonts w:eastAsia="Calibri" w:cstheme="minorBidi"/>
          <w:sz w:val="22"/>
          <w:szCs w:val="22"/>
        </w:rPr>
        <w:t xml:space="preserve">quantities </w:t>
      </w:r>
      <w:r w:rsidRPr="0016542B">
        <w:rPr>
          <w:rFonts w:eastAsia="Calibri" w:cstheme="minorBidi"/>
          <w:sz w:val="22"/>
          <w:szCs w:val="22"/>
        </w:rPr>
        <w:t>of industrial waste</w:t>
      </w:r>
      <w:r w:rsidRPr="0016542B">
        <w:rPr>
          <w:rFonts w:eastAsia="Calibri" w:cstheme="minorBidi" w:hint="cs"/>
          <w:sz w:val="22"/>
          <w:szCs w:val="22"/>
          <w:cs/>
        </w:rPr>
        <w:t xml:space="preserve"> </w:t>
      </w:r>
      <w:r w:rsidR="00C244DB">
        <w:rPr>
          <w:rFonts w:eastAsia="Calibri" w:cstheme="minorBidi"/>
          <w:sz w:val="22"/>
          <w:szCs w:val="22"/>
        </w:rPr>
        <w:t>embed</w:t>
      </w:r>
      <w:r w:rsidRPr="0016542B">
        <w:rPr>
          <w:rFonts w:eastAsia="Calibri" w:cstheme="minorBidi"/>
          <w:sz w:val="22"/>
          <w:szCs w:val="22"/>
        </w:rPr>
        <w:t xml:space="preserve"> at the rate of Baht 15 and Baht 10 per ton, respectively, that have not yet been finalized with the relevant agencies.</w:t>
      </w:r>
    </w:p>
    <w:p w:rsidR="005E09CD" w:rsidRDefault="005E09CD" w:rsidP="009E4A5B">
      <w:pPr>
        <w:spacing w:line="240" w:lineRule="auto"/>
        <w:ind w:right="0"/>
        <w:rPr>
          <w:rFonts w:eastAsia="Times New Roman" w:cs="Angsana New"/>
          <w:sz w:val="22"/>
          <w:szCs w:val="22"/>
        </w:rPr>
      </w:pPr>
    </w:p>
    <w:p w:rsidR="007658BF" w:rsidRDefault="007658BF" w:rsidP="009E4A5B">
      <w:pPr>
        <w:spacing w:line="240" w:lineRule="auto"/>
        <w:ind w:right="0"/>
        <w:rPr>
          <w:rFonts w:eastAsia="Times New Roman" w:cs="Angsana New"/>
          <w:sz w:val="22"/>
          <w:szCs w:val="22"/>
        </w:rPr>
      </w:pPr>
      <w:r>
        <w:rPr>
          <w:rFonts w:eastAsia="Times New Roman" w:cs="Angsana New"/>
          <w:sz w:val="22"/>
          <w:szCs w:val="22"/>
        </w:rPr>
        <w:br w:type="page"/>
      </w:r>
    </w:p>
    <w:p w:rsidR="0075730D" w:rsidRPr="00D07B6E" w:rsidRDefault="0075730D" w:rsidP="009E4A5B">
      <w:pPr>
        <w:pStyle w:val="ListParagraph"/>
        <w:numPr>
          <w:ilvl w:val="0"/>
          <w:numId w:val="15"/>
        </w:numPr>
        <w:tabs>
          <w:tab w:val="left" w:pos="532"/>
        </w:tabs>
        <w:ind w:hanging="720"/>
        <w:jc w:val="both"/>
        <w:rPr>
          <w:rFonts w:cs="Angsana New"/>
          <w:b/>
          <w:bCs/>
          <w:sz w:val="22"/>
          <w:szCs w:val="22"/>
        </w:rPr>
      </w:pPr>
      <w:r w:rsidRPr="00D07B6E">
        <w:rPr>
          <w:rFonts w:cs="Times New Roman"/>
          <w:b/>
          <w:bCs/>
          <w:sz w:val="22"/>
          <w:szCs w:val="22"/>
        </w:rPr>
        <w:lastRenderedPageBreak/>
        <w:t>Lawsuits</w:t>
      </w:r>
      <w:r w:rsidRPr="00D07B6E">
        <w:rPr>
          <w:rFonts w:cs="Angsana New"/>
          <w:b/>
          <w:bCs/>
          <w:sz w:val="22"/>
          <w:szCs w:val="22"/>
        </w:rPr>
        <w:t xml:space="preserve"> and litigation</w:t>
      </w:r>
    </w:p>
    <w:p w:rsidR="0075730D" w:rsidRPr="00D07B6E" w:rsidRDefault="0075730D" w:rsidP="009E4A5B">
      <w:pPr>
        <w:tabs>
          <w:tab w:val="left" w:pos="7650"/>
        </w:tabs>
        <w:spacing w:line="240" w:lineRule="atLeast"/>
        <w:ind w:left="540" w:right="0"/>
        <w:jc w:val="thaiDistribute"/>
        <w:rPr>
          <w:rFonts w:eastAsia="Times New Roman" w:cs="Times New Roman"/>
          <w:sz w:val="22"/>
          <w:szCs w:val="22"/>
        </w:rPr>
      </w:pPr>
    </w:p>
    <w:p w:rsidR="0075730D" w:rsidRDefault="00E31D21" w:rsidP="009E4A5B">
      <w:pPr>
        <w:tabs>
          <w:tab w:val="left" w:pos="7650"/>
        </w:tabs>
        <w:spacing w:line="240" w:lineRule="atLeast"/>
        <w:ind w:left="540" w:right="0"/>
        <w:jc w:val="thaiDistribute"/>
        <w:rPr>
          <w:rFonts w:cs="Angsana New"/>
          <w:sz w:val="22"/>
          <w:szCs w:val="22"/>
        </w:rPr>
      </w:pPr>
      <w:r>
        <w:rPr>
          <w:rFonts w:cs="Angsana New"/>
          <w:sz w:val="22"/>
          <w:szCs w:val="22"/>
        </w:rPr>
        <w:t>As at 31 December 2021</w:t>
      </w:r>
      <w:r w:rsidR="0075730D" w:rsidRPr="00D07B6E">
        <w:rPr>
          <w:rFonts w:cs="Angsana New"/>
          <w:sz w:val="22"/>
          <w:szCs w:val="22"/>
        </w:rPr>
        <w:t xml:space="preserve">, the </w:t>
      </w:r>
      <w:r w:rsidR="0075730D" w:rsidRPr="00D07B6E">
        <w:rPr>
          <w:rFonts w:eastAsia="Times New Roman" w:cs="Angsana New"/>
          <w:sz w:val="22"/>
          <w:szCs w:val="22"/>
        </w:rPr>
        <w:t>Company</w:t>
      </w:r>
      <w:r w:rsidR="0075730D" w:rsidRPr="00D07B6E">
        <w:rPr>
          <w:rFonts w:cs="Angsana New"/>
          <w:sz w:val="22"/>
          <w:szCs w:val="22"/>
        </w:rPr>
        <w:t xml:space="preserve"> had lawsuits and litigations were as follows:</w:t>
      </w:r>
    </w:p>
    <w:p w:rsidR="00E31D21" w:rsidRPr="00D07B6E" w:rsidRDefault="00E31D21" w:rsidP="009E4A5B">
      <w:pPr>
        <w:tabs>
          <w:tab w:val="left" w:pos="7650"/>
        </w:tabs>
        <w:spacing w:line="240" w:lineRule="atLeast"/>
        <w:ind w:left="540" w:right="0"/>
        <w:jc w:val="thaiDistribute"/>
        <w:rPr>
          <w:rFonts w:cs="Angsana New"/>
          <w:sz w:val="22"/>
          <w:szCs w:val="22"/>
        </w:rPr>
      </w:pPr>
    </w:p>
    <w:tbl>
      <w:tblPr>
        <w:tblStyle w:val="TableGrid"/>
        <w:tblW w:w="9379" w:type="dxa"/>
        <w:tblInd w:w="539" w:type="dxa"/>
        <w:tblLook w:val="04A0"/>
      </w:tblPr>
      <w:tblGrid>
        <w:gridCol w:w="2089"/>
        <w:gridCol w:w="1800"/>
        <w:gridCol w:w="1710"/>
        <w:gridCol w:w="3780"/>
      </w:tblGrid>
      <w:tr w:rsidR="00E31D21" w:rsidRPr="00E31D21" w:rsidTr="00587859">
        <w:trPr>
          <w:tblHeader/>
        </w:trPr>
        <w:tc>
          <w:tcPr>
            <w:tcW w:w="2089" w:type="dxa"/>
            <w:tcBorders>
              <w:bottom w:val="single" w:sz="4" w:space="0" w:color="auto"/>
            </w:tcBorders>
          </w:tcPr>
          <w:p w:rsidR="00E31D21" w:rsidRPr="00E31D21" w:rsidRDefault="00E31D21" w:rsidP="009E4A5B">
            <w:pPr>
              <w:tabs>
                <w:tab w:val="left" w:pos="567"/>
              </w:tabs>
              <w:spacing w:line="240" w:lineRule="atLeast"/>
              <w:ind w:left="68" w:right="-57"/>
              <w:jc w:val="center"/>
              <w:rPr>
                <w:rFonts w:ascii="Times New Roman" w:hAnsi="Times New Roman" w:cs="Times New Roman"/>
                <w:b/>
                <w:bCs/>
                <w:sz w:val="22"/>
                <w:szCs w:val="22"/>
              </w:rPr>
            </w:pPr>
            <w:r w:rsidRPr="00E31D21">
              <w:rPr>
                <w:rFonts w:ascii="Times New Roman" w:hAnsi="Times New Roman" w:cs="Times New Roman"/>
                <w:b/>
                <w:bCs/>
                <w:sz w:val="22"/>
                <w:szCs w:val="22"/>
              </w:rPr>
              <w:t>Case No.</w:t>
            </w:r>
          </w:p>
        </w:tc>
        <w:tc>
          <w:tcPr>
            <w:tcW w:w="1800" w:type="dxa"/>
            <w:tcBorders>
              <w:bottom w:val="single" w:sz="4" w:space="0" w:color="auto"/>
            </w:tcBorders>
          </w:tcPr>
          <w:p w:rsidR="00E31D21" w:rsidRPr="00E31D21" w:rsidRDefault="00E31D21" w:rsidP="009E4A5B">
            <w:pPr>
              <w:tabs>
                <w:tab w:val="left" w:pos="567"/>
              </w:tabs>
              <w:spacing w:line="240" w:lineRule="atLeast"/>
              <w:ind w:left="-80" w:right="-57" w:firstLine="42"/>
              <w:jc w:val="center"/>
              <w:rPr>
                <w:rFonts w:ascii="Times New Roman" w:hAnsi="Times New Roman" w:cs="Times New Roman"/>
                <w:b/>
                <w:bCs/>
                <w:sz w:val="22"/>
                <w:szCs w:val="22"/>
              </w:rPr>
            </w:pPr>
            <w:r w:rsidRPr="00E31D21">
              <w:rPr>
                <w:rFonts w:ascii="Times New Roman" w:hAnsi="Times New Roman" w:cs="Times New Roman"/>
                <w:b/>
                <w:bCs/>
                <w:sz w:val="22"/>
                <w:szCs w:val="22"/>
              </w:rPr>
              <w:t>Plaintiff/</w:t>
            </w:r>
          </w:p>
          <w:p w:rsidR="00E31D21" w:rsidRPr="00E31D21" w:rsidRDefault="00E31D21" w:rsidP="009E4A5B">
            <w:pPr>
              <w:tabs>
                <w:tab w:val="left" w:pos="567"/>
              </w:tabs>
              <w:spacing w:line="240" w:lineRule="atLeast"/>
              <w:ind w:left="-80" w:right="-57" w:firstLine="42"/>
              <w:jc w:val="center"/>
              <w:rPr>
                <w:rFonts w:ascii="Times New Roman" w:hAnsi="Times New Roman" w:cs="Times New Roman"/>
                <w:b/>
                <w:bCs/>
                <w:sz w:val="22"/>
                <w:szCs w:val="22"/>
              </w:rPr>
            </w:pPr>
            <w:r w:rsidRPr="00E31D21">
              <w:rPr>
                <w:rFonts w:ascii="Times New Roman" w:hAnsi="Times New Roman" w:cs="Times New Roman"/>
                <w:b/>
                <w:bCs/>
                <w:sz w:val="22"/>
                <w:szCs w:val="22"/>
              </w:rPr>
              <w:t>Complainant</w:t>
            </w:r>
          </w:p>
        </w:tc>
        <w:tc>
          <w:tcPr>
            <w:tcW w:w="1710" w:type="dxa"/>
            <w:tcBorders>
              <w:bottom w:val="single" w:sz="4" w:space="0" w:color="auto"/>
            </w:tcBorders>
          </w:tcPr>
          <w:p w:rsidR="00E31D21" w:rsidRPr="00E31D21" w:rsidRDefault="00E31D21" w:rsidP="009E4A5B">
            <w:pPr>
              <w:tabs>
                <w:tab w:val="left" w:pos="567"/>
              </w:tabs>
              <w:spacing w:line="240" w:lineRule="atLeast"/>
              <w:ind w:left="10" w:right="-57" w:hanging="14"/>
              <w:jc w:val="center"/>
              <w:rPr>
                <w:rFonts w:ascii="Times New Roman" w:hAnsi="Times New Roman" w:cs="Times New Roman"/>
                <w:b/>
                <w:bCs/>
                <w:sz w:val="22"/>
                <w:szCs w:val="22"/>
              </w:rPr>
            </w:pPr>
            <w:r w:rsidRPr="00E31D21">
              <w:rPr>
                <w:rFonts w:ascii="Times New Roman" w:hAnsi="Times New Roman" w:cs="Times New Roman"/>
                <w:b/>
                <w:bCs/>
                <w:sz w:val="22"/>
                <w:szCs w:val="22"/>
              </w:rPr>
              <w:t>Defendant/</w:t>
            </w:r>
            <w:r w:rsidRPr="00E31D21">
              <w:rPr>
                <w:rFonts w:ascii="Times New Roman" w:hAnsi="Times New Roman" w:cs="Times New Roman"/>
                <w:b/>
                <w:bCs/>
                <w:sz w:val="22"/>
                <w:szCs w:val="22"/>
              </w:rPr>
              <w:br/>
              <w:t>Objector</w:t>
            </w:r>
          </w:p>
        </w:tc>
        <w:tc>
          <w:tcPr>
            <w:tcW w:w="3780" w:type="dxa"/>
            <w:tcBorders>
              <w:bottom w:val="single" w:sz="4" w:space="0" w:color="auto"/>
            </w:tcBorders>
          </w:tcPr>
          <w:p w:rsidR="00E31D21" w:rsidRPr="00E31D21" w:rsidRDefault="00E31D21" w:rsidP="009E4A5B">
            <w:pPr>
              <w:tabs>
                <w:tab w:val="left" w:pos="567"/>
              </w:tabs>
              <w:spacing w:line="240" w:lineRule="atLeast"/>
              <w:ind w:left="187" w:right="-57"/>
              <w:jc w:val="center"/>
              <w:rPr>
                <w:rFonts w:ascii="Times New Roman" w:hAnsi="Times New Roman" w:cs="Times New Roman"/>
                <w:b/>
                <w:bCs/>
                <w:sz w:val="22"/>
                <w:szCs w:val="22"/>
              </w:rPr>
            </w:pPr>
            <w:r w:rsidRPr="00E31D21">
              <w:rPr>
                <w:rFonts w:ascii="Times New Roman" w:hAnsi="Times New Roman" w:cs="Times New Roman"/>
                <w:b/>
                <w:bCs/>
                <w:sz w:val="22"/>
                <w:szCs w:val="22"/>
              </w:rPr>
              <w:t>Description</w:t>
            </w:r>
          </w:p>
        </w:tc>
      </w:tr>
      <w:tr w:rsidR="00E31D21" w:rsidRPr="00E31D21" w:rsidTr="00587859">
        <w:trPr>
          <w:trHeight w:val="5700"/>
        </w:trPr>
        <w:tc>
          <w:tcPr>
            <w:tcW w:w="2089" w:type="dxa"/>
          </w:tcPr>
          <w:p w:rsidR="00E31D21" w:rsidRPr="00E31D21" w:rsidRDefault="00E31D21" w:rsidP="009E4A5B">
            <w:pPr>
              <w:numPr>
                <w:ilvl w:val="0"/>
                <w:numId w:val="7"/>
              </w:numPr>
              <w:tabs>
                <w:tab w:val="left" w:pos="124"/>
              </w:tabs>
              <w:spacing w:before="60" w:line="240" w:lineRule="atLeast"/>
              <w:ind w:left="0" w:right="-74" w:firstLine="0"/>
              <w:rPr>
                <w:rFonts w:ascii="Times New Roman" w:hAnsi="Times New Roman" w:cs="Times New Roman"/>
                <w:sz w:val="22"/>
                <w:szCs w:val="22"/>
              </w:rPr>
            </w:pPr>
            <w:r w:rsidRPr="00E31D21">
              <w:rPr>
                <w:rFonts w:ascii="Times New Roman" w:hAnsi="Times New Roman" w:cs="Times New Roman"/>
                <w:sz w:val="22"/>
                <w:szCs w:val="22"/>
              </w:rPr>
              <w:t>Black Case No.</w:t>
            </w:r>
            <w:r w:rsidRPr="00E31D21">
              <w:rPr>
                <w:rFonts w:ascii="Times New Roman" w:hAnsi="Times New Roman" w:cs="Times New Roman"/>
                <w:sz w:val="22"/>
                <w:szCs w:val="22"/>
                <w:cs/>
              </w:rPr>
              <w:br/>
            </w:r>
            <w:r w:rsidRPr="00E31D21">
              <w:rPr>
                <w:rFonts w:ascii="Times New Roman" w:hAnsi="Times New Roman" w:cs="Times New Roman"/>
                <w:sz w:val="22"/>
                <w:szCs w:val="22"/>
                <w:cs/>
              </w:rPr>
              <w:tab/>
            </w:r>
            <w:r w:rsidRPr="00E31D21">
              <w:rPr>
                <w:rFonts w:ascii="Times New Roman" w:hAnsi="Times New Roman" w:cs="Times New Roman"/>
                <w:sz w:val="22"/>
                <w:szCs w:val="22"/>
              </w:rPr>
              <w:t>315/2555</w:t>
            </w:r>
            <w:r w:rsidRPr="00E31D21">
              <w:rPr>
                <w:rFonts w:ascii="Times New Roman" w:hAnsi="Times New Roman" w:cs="Times New Roman"/>
                <w:sz w:val="22"/>
                <w:szCs w:val="22"/>
              </w:rPr>
              <w:br/>
            </w:r>
            <w:r w:rsidRPr="00E31D21">
              <w:rPr>
                <w:rFonts w:ascii="Times New Roman" w:hAnsi="Times New Roman" w:cs="Times New Roman"/>
                <w:sz w:val="22"/>
                <w:szCs w:val="22"/>
                <w:cs/>
              </w:rPr>
              <w:tab/>
            </w:r>
            <w:r w:rsidRPr="00E31D21">
              <w:rPr>
                <w:rFonts w:ascii="Times New Roman" w:hAnsi="Times New Roman" w:cs="Times New Roman"/>
                <w:sz w:val="22"/>
                <w:szCs w:val="22"/>
              </w:rPr>
              <w:t>Red Case No.</w:t>
            </w:r>
            <w:r w:rsidRPr="00E31D21">
              <w:rPr>
                <w:rFonts w:ascii="Times New Roman" w:hAnsi="Times New Roman" w:cs="Times New Roman"/>
                <w:sz w:val="22"/>
                <w:szCs w:val="22"/>
                <w:cs/>
              </w:rPr>
              <w:br/>
            </w:r>
            <w:r w:rsidRPr="00E31D21">
              <w:rPr>
                <w:rFonts w:ascii="Times New Roman" w:hAnsi="Times New Roman" w:cs="Times New Roman"/>
                <w:sz w:val="22"/>
                <w:szCs w:val="22"/>
                <w:cs/>
              </w:rPr>
              <w:tab/>
            </w:r>
            <w:r w:rsidRPr="00E31D21">
              <w:rPr>
                <w:rFonts w:ascii="Times New Roman" w:hAnsi="Times New Roman" w:cs="Times New Roman"/>
                <w:sz w:val="22"/>
                <w:szCs w:val="22"/>
              </w:rPr>
              <w:t>1353/2555</w:t>
            </w:r>
          </w:p>
          <w:p w:rsidR="00E31D21" w:rsidRPr="00E31D21" w:rsidRDefault="00E31D21" w:rsidP="009E4A5B">
            <w:pPr>
              <w:numPr>
                <w:ilvl w:val="0"/>
                <w:numId w:val="7"/>
              </w:numPr>
              <w:tabs>
                <w:tab w:val="left" w:pos="124"/>
              </w:tabs>
              <w:spacing w:before="120" w:line="240" w:lineRule="atLeast"/>
              <w:ind w:left="0" w:right="-74" w:firstLine="0"/>
              <w:rPr>
                <w:rFonts w:ascii="Times New Roman" w:hAnsi="Times New Roman" w:cs="Times New Roman"/>
                <w:sz w:val="22"/>
                <w:szCs w:val="22"/>
              </w:rPr>
            </w:pPr>
            <w:r w:rsidRPr="00E31D21">
              <w:rPr>
                <w:rFonts w:ascii="Times New Roman" w:hAnsi="Times New Roman" w:cs="Times New Roman"/>
                <w:sz w:val="22"/>
                <w:szCs w:val="22"/>
              </w:rPr>
              <w:t>Black Case No.530/</w:t>
            </w:r>
            <w:r w:rsidRPr="00E31D21">
              <w:rPr>
                <w:rFonts w:ascii="Times New Roman" w:hAnsi="Times New Roman" w:cs="Times New Roman"/>
                <w:sz w:val="22"/>
                <w:szCs w:val="22"/>
                <w:cs/>
              </w:rPr>
              <w:tab/>
            </w:r>
            <w:r w:rsidRPr="00E31D21">
              <w:rPr>
                <w:rFonts w:ascii="Times New Roman" w:hAnsi="Times New Roman" w:cs="Times New Roman"/>
                <w:sz w:val="22"/>
                <w:szCs w:val="22"/>
              </w:rPr>
              <w:t>2554 and 339/2555</w:t>
            </w:r>
            <w:r w:rsidRPr="00E31D21">
              <w:rPr>
                <w:rFonts w:ascii="Times New Roman" w:hAnsi="Times New Roman" w:cs="Times New Roman"/>
                <w:sz w:val="22"/>
                <w:szCs w:val="22"/>
              </w:rPr>
              <w:br/>
            </w:r>
            <w:r w:rsidRPr="00E31D21">
              <w:rPr>
                <w:rFonts w:ascii="Times New Roman" w:hAnsi="Times New Roman" w:cs="Times New Roman"/>
                <w:sz w:val="22"/>
                <w:szCs w:val="22"/>
                <w:cs/>
              </w:rPr>
              <w:tab/>
            </w:r>
            <w:r w:rsidRPr="00E31D21">
              <w:rPr>
                <w:rFonts w:ascii="Times New Roman" w:hAnsi="Times New Roman" w:cs="Times New Roman"/>
                <w:sz w:val="22"/>
                <w:szCs w:val="22"/>
              </w:rPr>
              <w:t>Red Case No.</w:t>
            </w:r>
            <w:r w:rsidRPr="00E31D21">
              <w:rPr>
                <w:rFonts w:ascii="Times New Roman" w:hAnsi="Times New Roman" w:cs="Times New Roman"/>
                <w:sz w:val="22"/>
                <w:szCs w:val="22"/>
                <w:cs/>
              </w:rPr>
              <w:br/>
            </w:r>
            <w:r w:rsidRPr="00E31D21">
              <w:rPr>
                <w:rFonts w:ascii="Times New Roman" w:hAnsi="Times New Roman" w:cs="Times New Roman"/>
                <w:sz w:val="22"/>
                <w:szCs w:val="22"/>
                <w:cs/>
              </w:rPr>
              <w:tab/>
            </w:r>
            <w:r w:rsidRPr="00E31D21">
              <w:rPr>
                <w:rFonts w:ascii="Times New Roman" w:hAnsi="Times New Roman" w:cs="Times New Roman"/>
                <w:sz w:val="22"/>
                <w:szCs w:val="22"/>
              </w:rPr>
              <w:t>1676/2554 and</w:t>
            </w:r>
            <w:r w:rsidRPr="00E31D21">
              <w:rPr>
                <w:rFonts w:ascii="Times New Roman" w:hAnsi="Times New Roman" w:cs="Times New Roman"/>
                <w:sz w:val="22"/>
                <w:szCs w:val="22"/>
                <w:cs/>
              </w:rPr>
              <w:tab/>
            </w:r>
            <w:r w:rsidRPr="00E31D21">
              <w:rPr>
                <w:rFonts w:ascii="Times New Roman" w:hAnsi="Times New Roman" w:cs="Times New Roman"/>
                <w:sz w:val="22"/>
                <w:szCs w:val="22"/>
              </w:rPr>
              <w:t>17222/2555</w:t>
            </w:r>
          </w:p>
        </w:tc>
        <w:tc>
          <w:tcPr>
            <w:tcW w:w="1800" w:type="dxa"/>
          </w:tcPr>
          <w:p w:rsidR="00E31D21" w:rsidRPr="00E31D21" w:rsidRDefault="00E31D21" w:rsidP="009E4A5B">
            <w:pPr>
              <w:spacing w:before="60" w:line="240" w:lineRule="atLeast"/>
              <w:ind w:left="-14" w:right="-88"/>
              <w:jc w:val="center"/>
              <w:rPr>
                <w:rFonts w:ascii="Times New Roman" w:hAnsi="Times New Roman" w:cs="Times New Roman"/>
                <w:sz w:val="22"/>
                <w:szCs w:val="22"/>
                <w:cs/>
              </w:rPr>
            </w:pPr>
            <w:r w:rsidRPr="00E31D21">
              <w:rPr>
                <w:rFonts w:ascii="Times New Roman" w:hAnsi="Times New Roman" w:cs="Times New Roman"/>
                <w:sz w:val="22"/>
                <w:szCs w:val="22"/>
              </w:rPr>
              <w:t>PT. Nakarin</w:t>
            </w:r>
            <w:r w:rsidRPr="00E31D21">
              <w:rPr>
                <w:rFonts w:ascii="Times New Roman" w:hAnsi="Times New Roman" w:cs="Times New Roman"/>
                <w:sz w:val="22"/>
                <w:szCs w:val="22"/>
              </w:rPr>
              <w:br/>
              <w:t>Co., Ltd.</w:t>
            </w:r>
          </w:p>
        </w:tc>
        <w:tc>
          <w:tcPr>
            <w:tcW w:w="1710" w:type="dxa"/>
          </w:tcPr>
          <w:p w:rsidR="00E31D21" w:rsidRPr="00E31D21" w:rsidRDefault="00E31D21" w:rsidP="009E4A5B">
            <w:pPr>
              <w:spacing w:before="60" w:line="240" w:lineRule="atLeast"/>
              <w:ind w:left="-46" w:right="-12"/>
              <w:jc w:val="center"/>
              <w:rPr>
                <w:rFonts w:ascii="Times New Roman" w:hAnsi="Times New Roman" w:cs="Times New Roman"/>
                <w:sz w:val="22"/>
                <w:szCs w:val="22"/>
                <w:cs/>
              </w:rPr>
            </w:pPr>
            <w:r w:rsidRPr="00E31D21">
              <w:rPr>
                <w:rFonts w:ascii="Times New Roman" w:hAnsi="Times New Roman" w:cs="Times New Roman"/>
                <w:sz w:val="22"/>
                <w:szCs w:val="22"/>
              </w:rPr>
              <w:t>A subsidiary (Professional Waste Technology International Co., Ltd.)</w:t>
            </w:r>
          </w:p>
        </w:tc>
        <w:tc>
          <w:tcPr>
            <w:tcW w:w="3780" w:type="dxa"/>
          </w:tcPr>
          <w:p w:rsidR="00E31D21" w:rsidRPr="00E31D21" w:rsidRDefault="00E31D21" w:rsidP="009E4A5B">
            <w:pPr>
              <w:tabs>
                <w:tab w:val="left" w:pos="2263"/>
              </w:tabs>
              <w:spacing w:before="60" w:after="120" w:line="240" w:lineRule="atLeast"/>
              <w:ind w:right="-11"/>
              <w:jc w:val="thaiDistribute"/>
              <w:rPr>
                <w:rFonts w:ascii="Times New Roman" w:hAnsi="Times New Roman" w:cs="Times New Roman"/>
                <w:sz w:val="22"/>
                <w:szCs w:val="22"/>
                <w:lang w:val="en-GB"/>
              </w:rPr>
            </w:pPr>
            <w:r w:rsidRPr="00E31D21">
              <w:rPr>
                <w:rFonts w:ascii="Times New Roman" w:hAnsi="Times New Roman" w:cs="Times New Roman"/>
                <w:sz w:val="22"/>
                <w:szCs w:val="22"/>
              </w:rPr>
              <w:t xml:space="preserve">A subsidiary was sued regarding the breach of lease agreement, fire and call compensation. The first case, a subsidiary entered into the compromise agreement before the Count and agreed to pay of Baht </w:t>
            </w:r>
            <w:r w:rsidRPr="00E31D21">
              <w:rPr>
                <w:rFonts w:ascii="Times New Roman" w:hAnsi="Times New Roman" w:cs="Times New Roman"/>
                <w:sz w:val="22"/>
                <w:szCs w:val="22"/>
                <w:cs/>
              </w:rPr>
              <w:t xml:space="preserve">0.60 </w:t>
            </w:r>
            <w:r w:rsidRPr="00E31D21">
              <w:rPr>
                <w:rFonts w:ascii="Times New Roman" w:hAnsi="Times New Roman" w:cs="Times New Roman"/>
                <w:sz w:val="22"/>
                <w:szCs w:val="22"/>
              </w:rPr>
              <w:t xml:space="preserve">million. The first installment was paid of Baht </w:t>
            </w:r>
            <w:r w:rsidRPr="00E31D21">
              <w:rPr>
                <w:rFonts w:ascii="Times New Roman" w:hAnsi="Times New Roman" w:cs="Times New Roman"/>
                <w:sz w:val="22"/>
                <w:szCs w:val="22"/>
                <w:cs/>
              </w:rPr>
              <w:t xml:space="preserve">0.10 </w:t>
            </w:r>
            <w:r w:rsidRPr="00E31D21">
              <w:rPr>
                <w:rFonts w:ascii="Times New Roman" w:hAnsi="Times New Roman" w:cs="Times New Roman"/>
                <w:sz w:val="22"/>
                <w:szCs w:val="22"/>
              </w:rPr>
              <w:t xml:space="preserve">million within </w:t>
            </w:r>
            <w:r w:rsidRPr="00E31D21">
              <w:rPr>
                <w:rFonts w:ascii="Times New Roman" w:hAnsi="Times New Roman" w:cs="Times New Roman"/>
                <w:sz w:val="22"/>
                <w:szCs w:val="22"/>
                <w:cs/>
              </w:rPr>
              <w:t xml:space="preserve">30 </w:t>
            </w:r>
            <w:r w:rsidRPr="00E31D21">
              <w:rPr>
                <w:rFonts w:ascii="Times New Roman" w:hAnsi="Times New Roman" w:cs="Times New Roman"/>
                <w:sz w:val="22"/>
                <w:szCs w:val="22"/>
              </w:rPr>
              <w:t xml:space="preserve">November </w:t>
            </w:r>
            <w:r w:rsidRPr="00E31D21">
              <w:rPr>
                <w:rFonts w:ascii="Times New Roman" w:hAnsi="Times New Roman" w:cs="Times New Roman"/>
                <w:sz w:val="22"/>
                <w:szCs w:val="22"/>
                <w:cs/>
              </w:rPr>
              <w:t xml:space="preserve">2012. </w:t>
            </w:r>
            <w:r w:rsidRPr="00E31D21">
              <w:rPr>
                <w:rFonts w:ascii="Times New Roman" w:hAnsi="Times New Roman" w:cs="Times New Roman"/>
                <w:sz w:val="22"/>
                <w:szCs w:val="22"/>
              </w:rPr>
              <w:t xml:space="preserve">The remaining of Baht </w:t>
            </w:r>
            <w:r w:rsidRPr="00E31D21">
              <w:rPr>
                <w:rFonts w:ascii="Times New Roman" w:hAnsi="Times New Roman" w:cs="Times New Roman"/>
                <w:sz w:val="22"/>
                <w:szCs w:val="22"/>
                <w:cs/>
              </w:rPr>
              <w:t xml:space="preserve">0.50 </w:t>
            </w:r>
            <w:r w:rsidRPr="00E31D21">
              <w:rPr>
                <w:rFonts w:ascii="Times New Roman" w:hAnsi="Times New Roman" w:cs="Times New Roman"/>
                <w:sz w:val="22"/>
                <w:szCs w:val="22"/>
              </w:rPr>
              <w:t xml:space="preserve">million, the subsidiary agreed to pay monthly installment basis of Baht </w:t>
            </w:r>
            <w:r w:rsidRPr="00E31D21">
              <w:rPr>
                <w:rFonts w:ascii="Times New Roman" w:hAnsi="Times New Roman" w:cs="Times New Roman"/>
                <w:sz w:val="22"/>
                <w:szCs w:val="22"/>
                <w:cs/>
              </w:rPr>
              <w:t xml:space="preserve">0.06 </w:t>
            </w:r>
            <w:r w:rsidRPr="00E31D21">
              <w:rPr>
                <w:rFonts w:ascii="Times New Roman" w:hAnsi="Times New Roman" w:cs="Times New Roman"/>
                <w:sz w:val="22"/>
                <w:szCs w:val="22"/>
              </w:rPr>
              <w:t xml:space="preserve">million within the end of every month until it was completely settled (within July </w:t>
            </w:r>
            <w:r w:rsidRPr="00E31D21">
              <w:rPr>
                <w:rFonts w:ascii="Times New Roman" w:hAnsi="Times New Roman" w:cs="Times New Roman"/>
                <w:sz w:val="22"/>
                <w:szCs w:val="22"/>
                <w:cs/>
              </w:rPr>
              <w:t>2013)</w:t>
            </w:r>
            <w:r w:rsidRPr="00E31D21">
              <w:rPr>
                <w:rFonts w:ascii="Times New Roman" w:hAnsi="Times New Roman" w:cs="Times New Roman"/>
                <w:sz w:val="22"/>
                <w:szCs w:val="22"/>
              </w:rPr>
              <w:t xml:space="preserve"> with </w:t>
            </w:r>
            <w:r w:rsidRPr="00E31D21">
              <w:rPr>
                <w:rFonts w:ascii="Times New Roman" w:hAnsi="Times New Roman" w:cs="Times New Roman"/>
                <w:sz w:val="22"/>
                <w:szCs w:val="22"/>
                <w:lang w:val="en-GB"/>
              </w:rPr>
              <w:t xml:space="preserve">interest rate at </w:t>
            </w:r>
            <w:r w:rsidRPr="00E31D21">
              <w:rPr>
                <w:rFonts w:ascii="Times New Roman" w:hAnsi="Times New Roman" w:cs="Times New Roman"/>
                <w:sz w:val="22"/>
                <w:szCs w:val="22"/>
                <w:cs/>
                <w:lang w:val="en-GB"/>
              </w:rPr>
              <w:t xml:space="preserve">7.5% </w:t>
            </w:r>
            <w:r w:rsidRPr="00E31D21">
              <w:rPr>
                <w:rFonts w:ascii="Times New Roman" w:hAnsi="Times New Roman" w:cs="Times New Roman"/>
                <w:sz w:val="22"/>
                <w:szCs w:val="22"/>
                <w:lang w:val="en-GB"/>
              </w:rPr>
              <w:t>per annum.  The second case, the Court passed a judgment that the subsidiary had to pay to plaintiff of Baht 1.10 million with interest r</w:t>
            </w:r>
            <w:r w:rsidR="00676D47">
              <w:rPr>
                <w:rFonts w:ascii="Times New Roman" w:hAnsi="Times New Roman" w:cs="Times New Roman"/>
                <w:sz w:val="22"/>
                <w:szCs w:val="22"/>
                <w:lang w:val="en-GB"/>
              </w:rPr>
              <w:t>ate at 7.5% per annum.  As at 31 December</w:t>
            </w:r>
            <w:r w:rsidRPr="00E31D21">
              <w:rPr>
                <w:rFonts w:ascii="Times New Roman" w:hAnsi="Times New Roman" w:cs="Times New Roman"/>
                <w:sz w:val="22"/>
                <w:szCs w:val="22"/>
                <w:lang w:val="en-GB"/>
              </w:rPr>
              <w:t xml:space="preserve"> 2021, the outstanding balance of principal amounted to Baht 3.60 million was recorded as the accrued expenses in full.</w:t>
            </w:r>
          </w:p>
        </w:tc>
      </w:tr>
      <w:tr w:rsidR="00E31D21" w:rsidRPr="00E31D21" w:rsidTr="00587859">
        <w:trPr>
          <w:trHeight w:val="3625"/>
        </w:trPr>
        <w:tc>
          <w:tcPr>
            <w:tcW w:w="2089" w:type="dxa"/>
          </w:tcPr>
          <w:p w:rsidR="00E31D21" w:rsidRPr="00E31D21" w:rsidRDefault="00E31D21" w:rsidP="009E4A5B">
            <w:pPr>
              <w:numPr>
                <w:ilvl w:val="0"/>
                <w:numId w:val="7"/>
              </w:numPr>
              <w:tabs>
                <w:tab w:val="left" w:pos="124"/>
              </w:tabs>
              <w:spacing w:before="60" w:line="240" w:lineRule="atLeast"/>
              <w:ind w:left="0" w:right="-74" w:firstLine="0"/>
              <w:rPr>
                <w:rFonts w:ascii="Times New Roman" w:hAnsi="Times New Roman" w:cs="Times New Roman"/>
                <w:sz w:val="22"/>
                <w:szCs w:val="22"/>
              </w:rPr>
            </w:pPr>
            <w:r w:rsidRPr="00E31D21">
              <w:rPr>
                <w:rFonts w:ascii="Times New Roman" w:hAnsi="Times New Roman" w:cs="Times New Roman"/>
                <w:sz w:val="22"/>
                <w:szCs w:val="22"/>
              </w:rPr>
              <w:t xml:space="preserve">Black Case No. </w:t>
            </w:r>
            <w:r w:rsidRPr="00E31D21">
              <w:rPr>
                <w:rFonts w:ascii="Times New Roman" w:hAnsi="Times New Roman" w:cs="Times New Roman"/>
                <w:sz w:val="22"/>
                <w:szCs w:val="22"/>
              </w:rPr>
              <w:tab/>
              <w:t>1810/2559</w:t>
            </w:r>
          </w:p>
        </w:tc>
        <w:tc>
          <w:tcPr>
            <w:tcW w:w="1800" w:type="dxa"/>
          </w:tcPr>
          <w:p w:rsidR="00E31D21" w:rsidRPr="00E31D21" w:rsidRDefault="00E31D21" w:rsidP="009E4A5B">
            <w:pPr>
              <w:spacing w:before="60" w:line="240" w:lineRule="atLeast"/>
              <w:ind w:left="-14" w:right="-88"/>
              <w:jc w:val="center"/>
              <w:rPr>
                <w:rFonts w:ascii="Times New Roman" w:hAnsi="Times New Roman" w:cs="Times New Roman"/>
                <w:sz w:val="22"/>
                <w:szCs w:val="22"/>
                <w:cs/>
              </w:rPr>
            </w:pPr>
            <w:r w:rsidRPr="00E31D21">
              <w:rPr>
                <w:rFonts w:ascii="Times New Roman" w:hAnsi="Times New Roman" w:cs="Times New Roman"/>
                <w:sz w:val="22"/>
                <w:szCs w:val="22"/>
                <w:lang w:val="en-GB"/>
              </w:rPr>
              <w:t xml:space="preserve">The SPS Consortium </w:t>
            </w:r>
            <w:r w:rsidRPr="00E31D21">
              <w:rPr>
                <w:rFonts w:ascii="Times New Roman" w:hAnsi="Times New Roman" w:cs="Times New Roman"/>
                <w:sz w:val="22"/>
                <w:szCs w:val="22"/>
                <w:lang w:val="en-GB"/>
              </w:rPr>
              <w:br/>
              <w:t>(The Company a proportion of 30%)</w:t>
            </w:r>
          </w:p>
        </w:tc>
        <w:tc>
          <w:tcPr>
            <w:tcW w:w="1710" w:type="dxa"/>
          </w:tcPr>
          <w:p w:rsidR="00E31D21" w:rsidRPr="00E31D21" w:rsidRDefault="00E31D21" w:rsidP="009E4A5B">
            <w:pPr>
              <w:spacing w:before="60" w:line="240" w:lineRule="atLeast"/>
              <w:ind w:left="-46" w:right="-12"/>
              <w:jc w:val="center"/>
              <w:rPr>
                <w:rFonts w:ascii="Times New Roman" w:hAnsi="Times New Roman" w:cs="Times New Roman"/>
                <w:sz w:val="22"/>
                <w:szCs w:val="22"/>
                <w:cs/>
              </w:rPr>
            </w:pPr>
            <w:r w:rsidRPr="00E31D21">
              <w:rPr>
                <w:rFonts w:ascii="Times New Roman" w:hAnsi="Times New Roman" w:cs="Times New Roman"/>
                <w:sz w:val="22"/>
                <w:szCs w:val="22"/>
              </w:rPr>
              <w:t>AOT</w:t>
            </w:r>
          </w:p>
        </w:tc>
        <w:tc>
          <w:tcPr>
            <w:tcW w:w="3780" w:type="dxa"/>
          </w:tcPr>
          <w:p w:rsidR="00E31D21" w:rsidRPr="00E31D21" w:rsidRDefault="00E31D21" w:rsidP="009E4A5B">
            <w:pPr>
              <w:spacing w:before="60" w:after="120" w:line="240" w:lineRule="atLeast"/>
              <w:ind w:left="-11" w:right="17"/>
              <w:jc w:val="thaiDistribute"/>
              <w:rPr>
                <w:rFonts w:ascii="Times New Roman" w:hAnsi="Times New Roman" w:cs="Times New Roman"/>
                <w:sz w:val="22"/>
                <w:szCs w:val="22"/>
              </w:rPr>
            </w:pPr>
            <w:r w:rsidRPr="00E31D21">
              <w:rPr>
                <w:rFonts w:ascii="Times New Roman" w:hAnsi="Times New Roman" w:cs="Times New Roman"/>
                <w:sz w:val="22"/>
                <w:szCs w:val="22"/>
              </w:rPr>
              <w:t>1) On 23 November 2016, the SPS Consortium as a plaintiffs sued AOT to the Central Administrative Court regarding the breach of an agreement and default to pay compensation according to an agreement since the 44</w:t>
            </w:r>
            <w:r w:rsidRPr="00E31D21">
              <w:rPr>
                <w:rFonts w:ascii="Times New Roman" w:hAnsi="Times New Roman" w:cs="Times New Roman"/>
                <w:sz w:val="22"/>
                <w:szCs w:val="22"/>
                <w:vertAlign w:val="superscript"/>
              </w:rPr>
              <w:t>th</w:t>
            </w:r>
            <w:r w:rsidRPr="00E31D21">
              <w:rPr>
                <w:rFonts w:ascii="Times New Roman" w:hAnsi="Times New Roman" w:cs="Times New Roman"/>
                <w:sz w:val="22"/>
                <w:szCs w:val="22"/>
              </w:rPr>
              <w:t xml:space="preserve"> period (from 15 April 2010 to 14 May 2010) to the 120</w:t>
            </w:r>
            <w:r w:rsidRPr="00E31D21">
              <w:rPr>
                <w:rFonts w:ascii="Times New Roman" w:hAnsi="Times New Roman" w:cs="Times New Roman"/>
                <w:sz w:val="22"/>
                <w:szCs w:val="22"/>
                <w:vertAlign w:val="superscript"/>
              </w:rPr>
              <w:t>th</w:t>
            </w:r>
            <w:r w:rsidRPr="00E31D21">
              <w:rPr>
                <w:rFonts w:ascii="Times New Roman" w:hAnsi="Times New Roman" w:cs="Times New Roman"/>
                <w:sz w:val="22"/>
                <w:szCs w:val="22"/>
              </w:rPr>
              <w:t xml:space="preserve"> period (from 1 September 2016 to 14 September 2016) totaling 77 periods because the SPS Consortium did not build incinerators. The total amount of compensation was Baht 194,083,474.04 (including VAT). The SPS Consortium asked the Court to make a judgment or make an order as follows:</w:t>
            </w:r>
          </w:p>
        </w:tc>
      </w:tr>
    </w:tbl>
    <w:p w:rsidR="0075730D" w:rsidRPr="00D07B6E" w:rsidRDefault="0075730D" w:rsidP="009E4A5B">
      <w:pPr>
        <w:tabs>
          <w:tab w:val="left" w:pos="540"/>
          <w:tab w:val="left" w:pos="1080"/>
        </w:tabs>
        <w:spacing w:line="240" w:lineRule="atLeast"/>
        <w:ind w:left="539" w:right="-43"/>
        <w:jc w:val="thaiDistribute"/>
        <w:rPr>
          <w:rFonts w:eastAsia="Times New Roman"/>
          <w:sz w:val="22"/>
          <w:szCs w:val="22"/>
        </w:rPr>
      </w:pPr>
    </w:p>
    <w:p w:rsidR="00533E53" w:rsidRPr="00D07B6E" w:rsidRDefault="00533E53" w:rsidP="009E4A5B">
      <w:r w:rsidRPr="00D07B6E">
        <w:br w:type="page"/>
      </w:r>
    </w:p>
    <w:tbl>
      <w:tblPr>
        <w:tblStyle w:val="TableGrid"/>
        <w:tblW w:w="9379" w:type="dxa"/>
        <w:tblInd w:w="539" w:type="dxa"/>
        <w:tblLook w:val="04A0"/>
      </w:tblPr>
      <w:tblGrid>
        <w:gridCol w:w="2089"/>
        <w:gridCol w:w="1800"/>
        <w:gridCol w:w="1710"/>
        <w:gridCol w:w="3780"/>
      </w:tblGrid>
      <w:tr w:rsidR="0036068C" w:rsidRPr="0036068C" w:rsidTr="00AF5A2C">
        <w:tc>
          <w:tcPr>
            <w:tcW w:w="2089" w:type="dxa"/>
            <w:tcBorders>
              <w:bottom w:val="single" w:sz="4" w:space="0" w:color="auto"/>
            </w:tcBorders>
          </w:tcPr>
          <w:p w:rsidR="0036068C" w:rsidRPr="0036068C" w:rsidRDefault="0036068C" w:rsidP="009E4A5B">
            <w:pPr>
              <w:tabs>
                <w:tab w:val="left" w:pos="567"/>
              </w:tabs>
              <w:spacing w:line="240" w:lineRule="atLeast"/>
              <w:ind w:left="68" w:right="-57"/>
              <w:jc w:val="center"/>
              <w:rPr>
                <w:rFonts w:ascii="Times New Roman" w:hAnsi="Times New Roman" w:cs="Times New Roman"/>
                <w:b/>
                <w:bCs/>
                <w:sz w:val="22"/>
                <w:szCs w:val="22"/>
              </w:rPr>
            </w:pPr>
            <w:r w:rsidRPr="0036068C">
              <w:rPr>
                <w:rFonts w:ascii="Times New Roman" w:hAnsi="Times New Roman" w:cs="Times New Roman"/>
                <w:b/>
                <w:bCs/>
                <w:sz w:val="22"/>
                <w:szCs w:val="22"/>
              </w:rPr>
              <w:lastRenderedPageBreak/>
              <w:t>Case No.</w:t>
            </w:r>
          </w:p>
        </w:tc>
        <w:tc>
          <w:tcPr>
            <w:tcW w:w="1800" w:type="dxa"/>
            <w:tcBorders>
              <w:bottom w:val="single" w:sz="4" w:space="0" w:color="auto"/>
            </w:tcBorders>
          </w:tcPr>
          <w:p w:rsidR="0036068C" w:rsidRPr="0036068C" w:rsidRDefault="0036068C" w:rsidP="009E4A5B">
            <w:pPr>
              <w:tabs>
                <w:tab w:val="left" w:pos="567"/>
              </w:tabs>
              <w:spacing w:line="240" w:lineRule="atLeast"/>
              <w:ind w:left="-80" w:right="-57" w:firstLine="42"/>
              <w:jc w:val="center"/>
              <w:rPr>
                <w:rFonts w:ascii="Times New Roman" w:hAnsi="Times New Roman" w:cs="Times New Roman"/>
                <w:b/>
                <w:bCs/>
                <w:sz w:val="22"/>
                <w:szCs w:val="22"/>
              </w:rPr>
            </w:pPr>
            <w:r w:rsidRPr="0036068C">
              <w:rPr>
                <w:rFonts w:ascii="Times New Roman" w:hAnsi="Times New Roman" w:cs="Times New Roman"/>
                <w:b/>
                <w:bCs/>
                <w:sz w:val="22"/>
                <w:szCs w:val="22"/>
              </w:rPr>
              <w:t>Plaintiff/</w:t>
            </w:r>
          </w:p>
          <w:p w:rsidR="0036068C" w:rsidRPr="0036068C" w:rsidRDefault="0036068C" w:rsidP="009E4A5B">
            <w:pPr>
              <w:tabs>
                <w:tab w:val="left" w:pos="567"/>
              </w:tabs>
              <w:spacing w:line="240" w:lineRule="atLeast"/>
              <w:ind w:left="-80" w:right="-57" w:firstLine="42"/>
              <w:jc w:val="center"/>
              <w:rPr>
                <w:rFonts w:ascii="Times New Roman" w:hAnsi="Times New Roman" w:cs="Times New Roman"/>
                <w:b/>
                <w:bCs/>
                <w:sz w:val="22"/>
                <w:szCs w:val="22"/>
              </w:rPr>
            </w:pPr>
            <w:r w:rsidRPr="0036068C">
              <w:rPr>
                <w:rFonts w:ascii="Times New Roman" w:hAnsi="Times New Roman" w:cs="Times New Roman"/>
                <w:b/>
                <w:bCs/>
                <w:sz w:val="22"/>
                <w:szCs w:val="22"/>
              </w:rPr>
              <w:t>Complainant</w:t>
            </w:r>
          </w:p>
        </w:tc>
        <w:tc>
          <w:tcPr>
            <w:tcW w:w="1710" w:type="dxa"/>
            <w:tcBorders>
              <w:bottom w:val="single" w:sz="4" w:space="0" w:color="auto"/>
            </w:tcBorders>
          </w:tcPr>
          <w:p w:rsidR="0036068C" w:rsidRPr="0036068C" w:rsidRDefault="0036068C" w:rsidP="009E4A5B">
            <w:pPr>
              <w:tabs>
                <w:tab w:val="left" w:pos="567"/>
              </w:tabs>
              <w:spacing w:line="240" w:lineRule="atLeast"/>
              <w:ind w:left="10" w:right="-57" w:hanging="14"/>
              <w:jc w:val="center"/>
              <w:rPr>
                <w:rFonts w:ascii="Times New Roman" w:hAnsi="Times New Roman" w:cs="Times New Roman"/>
                <w:b/>
                <w:bCs/>
                <w:sz w:val="22"/>
                <w:szCs w:val="22"/>
              </w:rPr>
            </w:pPr>
            <w:r w:rsidRPr="0036068C">
              <w:rPr>
                <w:rFonts w:ascii="Times New Roman" w:hAnsi="Times New Roman" w:cs="Times New Roman"/>
                <w:b/>
                <w:bCs/>
                <w:sz w:val="22"/>
                <w:szCs w:val="22"/>
              </w:rPr>
              <w:t>Defendant/</w:t>
            </w:r>
            <w:r w:rsidRPr="0036068C">
              <w:rPr>
                <w:rFonts w:ascii="Times New Roman" w:hAnsi="Times New Roman" w:cs="Times New Roman"/>
                <w:b/>
                <w:bCs/>
                <w:sz w:val="22"/>
                <w:szCs w:val="22"/>
              </w:rPr>
              <w:br/>
              <w:t>Objector</w:t>
            </w:r>
          </w:p>
        </w:tc>
        <w:tc>
          <w:tcPr>
            <w:tcW w:w="3780" w:type="dxa"/>
            <w:tcBorders>
              <w:bottom w:val="single" w:sz="4" w:space="0" w:color="auto"/>
            </w:tcBorders>
          </w:tcPr>
          <w:p w:rsidR="0036068C" w:rsidRPr="0036068C" w:rsidRDefault="0036068C" w:rsidP="009E4A5B">
            <w:pPr>
              <w:tabs>
                <w:tab w:val="left" w:pos="567"/>
              </w:tabs>
              <w:spacing w:line="240" w:lineRule="atLeast"/>
              <w:ind w:left="187" w:right="-57"/>
              <w:jc w:val="center"/>
              <w:rPr>
                <w:rFonts w:ascii="Times New Roman" w:hAnsi="Times New Roman" w:cs="Times New Roman"/>
                <w:b/>
                <w:bCs/>
                <w:sz w:val="22"/>
                <w:szCs w:val="22"/>
              </w:rPr>
            </w:pPr>
            <w:r w:rsidRPr="0036068C">
              <w:rPr>
                <w:rFonts w:ascii="Times New Roman" w:hAnsi="Times New Roman" w:cs="Times New Roman"/>
                <w:b/>
                <w:bCs/>
                <w:sz w:val="22"/>
                <w:szCs w:val="22"/>
              </w:rPr>
              <w:t>Description</w:t>
            </w:r>
          </w:p>
        </w:tc>
      </w:tr>
      <w:tr w:rsidR="0036068C" w:rsidRPr="0036068C" w:rsidTr="00AF5A2C">
        <w:trPr>
          <w:trHeight w:val="7000"/>
        </w:trPr>
        <w:tc>
          <w:tcPr>
            <w:tcW w:w="2089" w:type="dxa"/>
          </w:tcPr>
          <w:p w:rsidR="0036068C" w:rsidRPr="0036068C" w:rsidRDefault="0036068C" w:rsidP="009E4A5B">
            <w:pPr>
              <w:tabs>
                <w:tab w:val="left" w:pos="124"/>
              </w:tabs>
              <w:spacing w:before="60" w:line="240" w:lineRule="atLeast"/>
              <w:ind w:right="-74"/>
              <w:rPr>
                <w:rFonts w:ascii="Times New Roman" w:hAnsi="Times New Roman" w:cs="Times New Roman"/>
                <w:sz w:val="22"/>
                <w:szCs w:val="22"/>
              </w:rPr>
            </w:pPr>
          </w:p>
        </w:tc>
        <w:tc>
          <w:tcPr>
            <w:tcW w:w="1800" w:type="dxa"/>
          </w:tcPr>
          <w:p w:rsidR="0036068C" w:rsidRPr="0036068C" w:rsidRDefault="0036068C" w:rsidP="009E4A5B">
            <w:pPr>
              <w:spacing w:before="60" w:line="240" w:lineRule="atLeast"/>
              <w:ind w:left="-14" w:right="-88"/>
              <w:jc w:val="center"/>
              <w:rPr>
                <w:rFonts w:ascii="Times New Roman" w:hAnsi="Times New Roman" w:cs="Times New Roman"/>
                <w:sz w:val="22"/>
                <w:szCs w:val="22"/>
                <w:cs/>
              </w:rPr>
            </w:pPr>
          </w:p>
        </w:tc>
        <w:tc>
          <w:tcPr>
            <w:tcW w:w="1710" w:type="dxa"/>
          </w:tcPr>
          <w:p w:rsidR="0036068C" w:rsidRPr="0036068C" w:rsidRDefault="0036068C" w:rsidP="009E4A5B">
            <w:pPr>
              <w:spacing w:before="60" w:line="240" w:lineRule="atLeast"/>
              <w:ind w:left="-46" w:right="-12"/>
              <w:jc w:val="center"/>
              <w:rPr>
                <w:rFonts w:ascii="Times New Roman" w:hAnsi="Times New Roman" w:cs="Times New Roman"/>
                <w:sz w:val="22"/>
                <w:szCs w:val="22"/>
                <w:cs/>
              </w:rPr>
            </w:pPr>
          </w:p>
        </w:tc>
        <w:tc>
          <w:tcPr>
            <w:tcW w:w="3780" w:type="dxa"/>
          </w:tcPr>
          <w:p w:rsidR="0036068C" w:rsidRPr="0036068C" w:rsidRDefault="0036068C" w:rsidP="009E4A5B">
            <w:pPr>
              <w:numPr>
                <w:ilvl w:val="0"/>
                <w:numId w:val="7"/>
              </w:numPr>
              <w:tabs>
                <w:tab w:val="left" w:pos="124"/>
              </w:tabs>
              <w:spacing w:before="20" w:line="240" w:lineRule="atLeast"/>
              <w:ind w:left="45" w:right="0" w:hanging="45"/>
              <w:jc w:val="thaiDistribute"/>
              <w:rPr>
                <w:rFonts w:ascii="Times New Roman" w:hAnsi="Times New Roman" w:cs="Times New Roman"/>
                <w:sz w:val="22"/>
                <w:szCs w:val="22"/>
              </w:rPr>
            </w:pPr>
            <w:r w:rsidRPr="0036068C">
              <w:rPr>
                <w:rFonts w:ascii="Times New Roman" w:hAnsi="Times New Roman" w:cs="Times New Roman"/>
                <w:sz w:val="22"/>
                <w:szCs w:val="22"/>
              </w:rPr>
              <w:t>ordering AOT to pay compensation according to an agreement for the 44</w:t>
            </w:r>
            <w:r w:rsidRPr="0036068C">
              <w:rPr>
                <w:rFonts w:ascii="Times New Roman" w:hAnsi="Times New Roman" w:cs="Times New Roman"/>
                <w:sz w:val="22"/>
                <w:szCs w:val="22"/>
                <w:vertAlign w:val="superscript"/>
              </w:rPr>
              <w:t>th</w:t>
            </w:r>
            <w:r w:rsidRPr="0036068C">
              <w:rPr>
                <w:rFonts w:ascii="Times New Roman" w:hAnsi="Times New Roman" w:cs="Times New Roman"/>
                <w:sz w:val="22"/>
                <w:szCs w:val="22"/>
              </w:rPr>
              <w:t xml:space="preserve"> period (from 15 April 2010 to 14 May 2010) to the 120</w:t>
            </w:r>
            <w:r w:rsidRPr="0036068C">
              <w:rPr>
                <w:rFonts w:ascii="Times New Roman" w:hAnsi="Times New Roman" w:cs="Times New Roman"/>
                <w:sz w:val="22"/>
                <w:szCs w:val="22"/>
                <w:vertAlign w:val="superscript"/>
              </w:rPr>
              <w:t>th</w:t>
            </w:r>
            <w:r w:rsidRPr="0036068C">
              <w:rPr>
                <w:rFonts w:ascii="Times New Roman" w:hAnsi="Times New Roman" w:cs="Times New Roman"/>
                <w:sz w:val="22"/>
                <w:szCs w:val="22"/>
              </w:rPr>
              <w:t xml:space="preserve"> period (from 1 September 2016 to 14 September 2016) totaling 77 periods with an interest at the rate of 7.5% per annum from the date of maturity of each period until the sue date totaling Baht 238,127,385.49 (including VAT) to the SPS Consortium accurately and completely.</w:t>
            </w:r>
          </w:p>
          <w:p w:rsidR="0036068C" w:rsidRPr="0036068C" w:rsidRDefault="0036068C" w:rsidP="009E4A5B">
            <w:pPr>
              <w:numPr>
                <w:ilvl w:val="0"/>
                <w:numId w:val="7"/>
              </w:numPr>
              <w:tabs>
                <w:tab w:val="left" w:pos="124"/>
              </w:tabs>
              <w:spacing w:before="20" w:line="240" w:lineRule="atLeast"/>
              <w:ind w:left="136" w:right="0" w:hanging="136"/>
              <w:jc w:val="thaiDistribute"/>
              <w:rPr>
                <w:rFonts w:ascii="Times New Roman" w:hAnsi="Times New Roman" w:cs="Times New Roman"/>
                <w:sz w:val="22"/>
                <w:szCs w:val="22"/>
              </w:rPr>
            </w:pPr>
            <w:r w:rsidRPr="0036068C">
              <w:rPr>
                <w:rFonts w:ascii="Times New Roman" w:hAnsi="Times New Roman" w:cs="Times New Roman"/>
                <w:sz w:val="22"/>
                <w:szCs w:val="22"/>
              </w:rPr>
              <w:t>ordering AOT to pay interest at the</w:t>
            </w:r>
            <w:r w:rsidRPr="0036068C">
              <w:rPr>
                <w:rFonts w:ascii="Times New Roman" w:hAnsi="Times New Roman" w:cs="Times New Roman"/>
                <w:sz w:val="22"/>
                <w:szCs w:val="22"/>
              </w:rPr>
              <w:br/>
              <w:t>rate of 7.5% per annum of the amount in the first title starting from the filing date until the settlement is complete.</w:t>
            </w:r>
          </w:p>
          <w:p w:rsidR="0036068C" w:rsidRPr="0036068C" w:rsidRDefault="0036068C" w:rsidP="009E4A5B">
            <w:pPr>
              <w:numPr>
                <w:ilvl w:val="0"/>
                <w:numId w:val="7"/>
              </w:numPr>
              <w:tabs>
                <w:tab w:val="left" w:pos="124"/>
              </w:tabs>
              <w:spacing w:before="20" w:line="240" w:lineRule="atLeast"/>
              <w:ind w:left="136" w:right="0" w:hanging="136"/>
              <w:jc w:val="thaiDistribute"/>
              <w:rPr>
                <w:rFonts w:ascii="Times New Roman" w:hAnsi="Times New Roman" w:cs="Times New Roman"/>
                <w:sz w:val="22"/>
                <w:szCs w:val="22"/>
              </w:rPr>
            </w:pPr>
            <w:r w:rsidRPr="0036068C">
              <w:rPr>
                <w:rFonts w:ascii="Times New Roman" w:hAnsi="Times New Roman" w:cs="Times New Roman"/>
                <w:sz w:val="22"/>
                <w:szCs w:val="22"/>
              </w:rPr>
              <w:t xml:space="preserve">ordering AOT to return the two bank guarantees to the SPS Consortium totaling Baht </w:t>
            </w:r>
            <w:r w:rsidRPr="0036068C">
              <w:rPr>
                <w:rFonts w:ascii="Times New Roman" w:hAnsi="Times New Roman" w:cs="Times New Roman"/>
                <w:sz w:val="22"/>
                <w:szCs w:val="22"/>
                <w:cs/>
              </w:rPr>
              <w:t>50</w:t>
            </w:r>
            <w:r w:rsidRPr="0036068C">
              <w:rPr>
                <w:rFonts w:ascii="Times New Roman" w:hAnsi="Times New Roman" w:cs="Times New Roman"/>
                <w:sz w:val="22"/>
                <w:szCs w:val="22"/>
              </w:rPr>
              <w:t>,</w:t>
            </w:r>
            <w:r w:rsidRPr="0036068C">
              <w:rPr>
                <w:rFonts w:ascii="Times New Roman" w:hAnsi="Times New Roman" w:cs="Times New Roman"/>
                <w:sz w:val="22"/>
                <w:szCs w:val="22"/>
                <w:cs/>
              </w:rPr>
              <w:t>373</w:t>
            </w:r>
            <w:r w:rsidRPr="0036068C">
              <w:rPr>
                <w:rFonts w:ascii="Times New Roman" w:hAnsi="Times New Roman" w:cs="Times New Roman"/>
                <w:sz w:val="22"/>
                <w:szCs w:val="22"/>
              </w:rPr>
              <w:t>,</w:t>
            </w:r>
            <w:r w:rsidRPr="0036068C">
              <w:rPr>
                <w:rFonts w:ascii="Times New Roman" w:hAnsi="Times New Roman" w:cs="Times New Roman"/>
                <w:sz w:val="22"/>
                <w:szCs w:val="22"/>
                <w:cs/>
              </w:rPr>
              <w:t>871</w:t>
            </w:r>
            <w:r w:rsidRPr="0036068C">
              <w:rPr>
                <w:rFonts w:ascii="Times New Roman" w:hAnsi="Times New Roman" w:cs="Times New Roman"/>
                <w:sz w:val="22"/>
                <w:szCs w:val="22"/>
              </w:rPr>
              <w:t xml:space="preserve"> with an interest at the rate of </w:t>
            </w:r>
            <w:r w:rsidRPr="0036068C">
              <w:rPr>
                <w:rFonts w:ascii="Times New Roman" w:hAnsi="Times New Roman" w:cs="Times New Roman"/>
                <w:sz w:val="22"/>
                <w:szCs w:val="22"/>
                <w:cs/>
              </w:rPr>
              <w:t>7.5</w:t>
            </w:r>
            <w:r w:rsidRPr="0036068C">
              <w:rPr>
                <w:rFonts w:ascii="Times New Roman" w:hAnsi="Times New Roman" w:cs="Times New Roman"/>
                <w:sz w:val="22"/>
                <w:szCs w:val="22"/>
              </w:rPr>
              <w:t>% per annum of the said amount starting from the sue date until the settlement is complete.</w:t>
            </w:r>
          </w:p>
          <w:p w:rsidR="0036068C" w:rsidRPr="0036068C" w:rsidRDefault="0036068C" w:rsidP="009E4A5B">
            <w:pPr>
              <w:numPr>
                <w:ilvl w:val="0"/>
                <w:numId w:val="7"/>
              </w:numPr>
              <w:tabs>
                <w:tab w:val="left" w:pos="124"/>
              </w:tabs>
              <w:spacing w:before="20" w:line="240" w:lineRule="atLeast"/>
              <w:ind w:left="136" w:right="0" w:hanging="136"/>
              <w:jc w:val="thaiDistribute"/>
              <w:rPr>
                <w:rFonts w:ascii="Times New Roman" w:hAnsi="Times New Roman" w:cs="Times New Roman"/>
                <w:sz w:val="22"/>
                <w:szCs w:val="22"/>
              </w:rPr>
            </w:pPr>
            <w:r w:rsidRPr="0036068C">
              <w:rPr>
                <w:rFonts w:ascii="Times New Roman" w:hAnsi="Times New Roman" w:cs="Times New Roman"/>
                <w:sz w:val="22"/>
                <w:szCs w:val="22"/>
              </w:rPr>
              <w:t>asking the Administrative Court return court’s fees to the SPS Consortium.</w:t>
            </w:r>
          </w:p>
          <w:p w:rsidR="0036068C" w:rsidRPr="0036068C" w:rsidRDefault="0036068C" w:rsidP="009E4A5B">
            <w:pPr>
              <w:tabs>
                <w:tab w:val="left" w:pos="124"/>
              </w:tabs>
              <w:spacing w:before="20" w:line="240" w:lineRule="atLeast"/>
              <w:ind w:left="45"/>
              <w:jc w:val="thaiDistribute"/>
              <w:rPr>
                <w:rFonts w:ascii="Times New Roman" w:hAnsi="Times New Roman" w:cs="Times New Roman"/>
                <w:sz w:val="22"/>
                <w:szCs w:val="22"/>
              </w:rPr>
            </w:pPr>
            <w:r w:rsidRPr="0036068C">
              <w:rPr>
                <w:rFonts w:ascii="Times New Roman" w:hAnsi="Times New Roman" w:cs="Times New Roman"/>
                <w:sz w:val="22"/>
                <w:szCs w:val="22"/>
              </w:rPr>
              <w:t>The total amount of claim filed of Baht 288,501,256.49.</w:t>
            </w:r>
          </w:p>
          <w:p w:rsidR="0036068C" w:rsidRPr="0036068C" w:rsidRDefault="0036068C" w:rsidP="009E4A5B">
            <w:pPr>
              <w:tabs>
                <w:tab w:val="left" w:pos="124"/>
              </w:tabs>
              <w:spacing w:before="20" w:line="240" w:lineRule="atLeast"/>
              <w:ind w:left="45" w:right="-27"/>
              <w:jc w:val="thaiDistribute"/>
              <w:rPr>
                <w:rFonts w:ascii="Times New Roman" w:eastAsia="Calibri" w:hAnsi="Times New Roman" w:cs="Times New Roman"/>
                <w:sz w:val="22"/>
                <w:szCs w:val="22"/>
              </w:rPr>
            </w:pPr>
            <w:r w:rsidRPr="0036068C">
              <w:rPr>
                <w:rFonts w:ascii="Times New Roman" w:eastAsia="Calibri" w:hAnsi="Times New Roman" w:cs="Times New Roman"/>
                <w:sz w:val="22"/>
                <w:szCs w:val="22"/>
              </w:rPr>
              <w:t>2) On 14 December 2016, the Administrative Court of First Instance ordered to deny the consideration the complaint in respect of the compensation from the 44th period (due on 26 June 2010) to the 59th period (due on 30 October 2011) (which the total amount of claim filed amounted to Baht 51,605,839.93) because the filing was performed after the expiration of five years from the date of the cause of the lawsuit but it was not later than ten years from the date of the cause of the lawsuit.  The remaining amount of claim filed was Baht 236,895,416.56.</w:t>
            </w:r>
          </w:p>
          <w:p w:rsidR="0036068C" w:rsidRPr="0036068C" w:rsidRDefault="0036068C" w:rsidP="009E4A5B">
            <w:pPr>
              <w:tabs>
                <w:tab w:val="left" w:pos="124"/>
              </w:tabs>
              <w:spacing w:before="20" w:after="120" w:line="240" w:lineRule="atLeast"/>
              <w:ind w:left="45" w:right="-28"/>
              <w:jc w:val="thaiDistribute"/>
              <w:rPr>
                <w:rFonts w:ascii="Times New Roman" w:eastAsia="Calibri" w:hAnsi="Times New Roman" w:cs="Times New Roman"/>
                <w:sz w:val="22"/>
                <w:szCs w:val="22"/>
              </w:rPr>
            </w:pPr>
            <w:r w:rsidRPr="0036068C">
              <w:rPr>
                <w:rFonts w:ascii="Times New Roman" w:eastAsia="Calibri" w:hAnsi="Times New Roman" w:cs="Times New Roman"/>
                <w:sz w:val="22"/>
                <w:szCs w:val="22"/>
              </w:rPr>
              <w:t>3) On 13 January 2017, the SPS Consortium submitted an appeal to the Administrative Court against a judgment due to not considering certain plaint in order to the Court revoke the consideration proceedings which did not accept the plaint in relation to the 44th period to the 59th period compensations.</w:t>
            </w:r>
          </w:p>
        </w:tc>
      </w:tr>
      <w:tr w:rsidR="0036068C" w:rsidRPr="0036068C" w:rsidTr="00AF5A2C">
        <w:tc>
          <w:tcPr>
            <w:tcW w:w="2089" w:type="dxa"/>
          </w:tcPr>
          <w:p w:rsidR="0036068C" w:rsidRPr="00D37DB7" w:rsidRDefault="0036068C" w:rsidP="009E4A5B">
            <w:pPr>
              <w:tabs>
                <w:tab w:val="left" w:pos="567"/>
              </w:tabs>
              <w:spacing w:line="10" w:lineRule="atLeast"/>
              <w:ind w:left="68" w:right="-57"/>
              <w:jc w:val="center"/>
              <w:rPr>
                <w:rFonts w:ascii="Times New Roman" w:hAnsi="Times New Roman" w:cs="Times New Roman"/>
                <w:b/>
                <w:bCs/>
                <w:sz w:val="20"/>
                <w:szCs w:val="20"/>
              </w:rPr>
            </w:pPr>
            <w:r w:rsidRPr="00D37DB7">
              <w:rPr>
                <w:rFonts w:ascii="Times New Roman" w:hAnsi="Times New Roman" w:cs="Times New Roman"/>
                <w:b/>
                <w:bCs/>
                <w:sz w:val="20"/>
                <w:szCs w:val="20"/>
              </w:rPr>
              <w:lastRenderedPageBreak/>
              <w:t>Case No.</w:t>
            </w:r>
          </w:p>
        </w:tc>
        <w:tc>
          <w:tcPr>
            <w:tcW w:w="1800" w:type="dxa"/>
          </w:tcPr>
          <w:p w:rsidR="0036068C" w:rsidRPr="00D37DB7" w:rsidRDefault="0036068C" w:rsidP="009E4A5B">
            <w:pPr>
              <w:tabs>
                <w:tab w:val="left" w:pos="567"/>
              </w:tabs>
              <w:spacing w:line="10" w:lineRule="atLeast"/>
              <w:ind w:left="-80" w:right="-57" w:firstLine="42"/>
              <w:jc w:val="center"/>
              <w:rPr>
                <w:rFonts w:ascii="Times New Roman" w:hAnsi="Times New Roman" w:cs="Times New Roman"/>
                <w:b/>
                <w:bCs/>
                <w:sz w:val="20"/>
                <w:szCs w:val="20"/>
              </w:rPr>
            </w:pPr>
            <w:r w:rsidRPr="00D37DB7">
              <w:rPr>
                <w:rFonts w:ascii="Times New Roman" w:hAnsi="Times New Roman" w:cs="Times New Roman"/>
                <w:b/>
                <w:bCs/>
                <w:sz w:val="20"/>
                <w:szCs w:val="20"/>
              </w:rPr>
              <w:t>Plaintiff/</w:t>
            </w:r>
            <w:r w:rsidR="00D37DB7">
              <w:rPr>
                <w:rFonts w:ascii="Times New Roman" w:hAnsi="Times New Roman" w:cs="Times New Roman"/>
                <w:b/>
                <w:bCs/>
                <w:sz w:val="20"/>
                <w:szCs w:val="20"/>
              </w:rPr>
              <w:br/>
            </w:r>
            <w:r w:rsidRPr="00D37DB7">
              <w:rPr>
                <w:rFonts w:ascii="Times New Roman" w:hAnsi="Times New Roman" w:cs="Times New Roman"/>
                <w:b/>
                <w:bCs/>
                <w:sz w:val="20"/>
                <w:szCs w:val="20"/>
              </w:rPr>
              <w:t>Complainant</w:t>
            </w:r>
          </w:p>
        </w:tc>
        <w:tc>
          <w:tcPr>
            <w:tcW w:w="1710" w:type="dxa"/>
          </w:tcPr>
          <w:p w:rsidR="0036068C" w:rsidRPr="00D37DB7" w:rsidRDefault="0036068C" w:rsidP="009E4A5B">
            <w:pPr>
              <w:tabs>
                <w:tab w:val="left" w:pos="567"/>
              </w:tabs>
              <w:spacing w:line="10" w:lineRule="atLeast"/>
              <w:ind w:left="10" w:right="-57" w:hanging="14"/>
              <w:jc w:val="center"/>
              <w:rPr>
                <w:rFonts w:ascii="Times New Roman" w:hAnsi="Times New Roman" w:cs="Times New Roman"/>
                <w:b/>
                <w:bCs/>
                <w:sz w:val="20"/>
                <w:szCs w:val="20"/>
              </w:rPr>
            </w:pPr>
            <w:r w:rsidRPr="00D37DB7">
              <w:rPr>
                <w:rFonts w:ascii="Times New Roman" w:hAnsi="Times New Roman" w:cs="Times New Roman"/>
                <w:b/>
                <w:bCs/>
                <w:sz w:val="20"/>
                <w:szCs w:val="20"/>
              </w:rPr>
              <w:t>Defendant/</w:t>
            </w:r>
            <w:r w:rsidRPr="00D37DB7">
              <w:rPr>
                <w:rFonts w:ascii="Times New Roman" w:hAnsi="Times New Roman" w:cs="Times New Roman"/>
                <w:b/>
                <w:bCs/>
                <w:sz w:val="20"/>
                <w:szCs w:val="20"/>
              </w:rPr>
              <w:br/>
              <w:t>Objector</w:t>
            </w:r>
          </w:p>
        </w:tc>
        <w:tc>
          <w:tcPr>
            <w:tcW w:w="3780" w:type="dxa"/>
          </w:tcPr>
          <w:p w:rsidR="0036068C" w:rsidRPr="00D37DB7" w:rsidRDefault="0036068C" w:rsidP="009E4A5B">
            <w:pPr>
              <w:tabs>
                <w:tab w:val="left" w:pos="567"/>
              </w:tabs>
              <w:spacing w:line="10" w:lineRule="atLeast"/>
              <w:ind w:left="187" w:right="-57"/>
              <w:jc w:val="center"/>
              <w:rPr>
                <w:rFonts w:ascii="Times New Roman" w:hAnsi="Times New Roman" w:cs="Times New Roman"/>
                <w:b/>
                <w:bCs/>
                <w:sz w:val="20"/>
                <w:szCs w:val="20"/>
              </w:rPr>
            </w:pPr>
            <w:r w:rsidRPr="00D37DB7">
              <w:rPr>
                <w:rFonts w:ascii="Times New Roman" w:hAnsi="Times New Roman" w:cs="Times New Roman"/>
                <w:b/>
                <w:bCs/>
                <w:sz w:val="20"/>
                <w:szCs w:val="20"/>
              </w:rPr>
              <w:t>Description</w:t>
            </w:r>
          </w:p>
        </w:tc>
      </w:tr>
      <w:tr w:rsidR="0036068C" w:rsidRPr="0036068C" w:rsidTr="00AF5A2C">
        <w:trPr>
          <w:trHeight w:val="12422"/>
        </w:trPr>
        <w:tc>
          <w:tcPr>
            <w:tcW w:w="2089" w:type="dxa"/>
          </w:tcPr>
          <w:p w:rsidR="0036068C" w:rsidRPr="0036068C" w:rsidRDefault="0036068C" w:rsidP="009E4A5B">
            <w:pPr>
              <w:tabs>
                <w:tab w:val="left" w:pos="540"/>
                <w:tab w:val="left" w:pos="1080"/>
              </w:tabs>
              <w:spacing w:line="240" w:lineRule="atLeast"/>
              <w:ind w:right="-43"/>
              <w:jc w:val="both"/>
              <w:rPr>
                <w:rFonts w:ascii="Times New Roman" w:hAnsi="Times New Roman" w:cs="Times New Roman"/>
                <w:sz w:val="22"/>
                <w:szCs w:val="22"/>
              </w:rPr>
            </w:pPr>
          </w:p>
        </w:tc>
        <w:tc>
          <w:tcPr>
            <w:tcW w:w="1800" w:type="dxa"/>
          </w:tcPr>
          <w:p w:rsidR="0036068C" w:rsidRPr="0036068C" w:rsidRDefault="0036068C" w:rsidP="009E4A5B">
            <w:pPr>
              <w:tabs>
                <w:tab w:val="left" w:pos="540"/>
                <w:tab w:val="left" w:pos="1080"/>
              </w:tabs>
              <w:spacing w:line="240" w:lineRule="atLeast"/>
              <w:ind w:right="-43"/>
              <w:jc w:val="both"/>
              <w:rPr>
                <w:rFonts w:ascii="Times New Roman" w:hAnsi="Times New Roman" w:cs="Times New Roman"/>
                <w:sz w:val="22"/>
                <w:szCs w:val="22"/>
              </w:rPr>
            </w:pPr>
          </w:p>
        </w:tc>
        <w:tc>
          <w:tcPr>
            <w:tcW w:w="1710" w:type="dxa"/>
          </w:tcPr>
          <w:p w:rsidR="0036068C" w:rsidRPr="0036068C" w:rsidRDefault="0036068C" w:rsidP="009E4A5B">
            <w:pPr>
              <w:tabs>
                <w:tab w:val="left" w:pos="540"/>
                <w:tab w:val="left" w:pos="1080"/>
              </w:tabs>
              <w:spacing w:line="240" w:lineRule="atLeast"/>
              <w:ind w:right="-43"/>
              <w:jc w:val="both"/>
              <w:rPr>
                <w:rFonts w:ascii="Times New Roman" w:hAnsi="Times New Roman" w:cs="Times New Roman"/>
                <w:sz w:val="22"/>
                <w:szCs w:val="22"/>
              </w:rPr>
            </w:pPr>
          </w:p>
        </w:tc>
        <w:tc>
          <w:tcPr>
            <w:tcW w:w="3780" w:type="dxa"/>
          </w:tcPr>
          <w:p w:rsidR="0036068C" w:rsidRPr="0036068C" w:rsidRDefault="0036068C" w:rsidP="009E4A5B">
            <w:pPr>
              <w:spacing w:line="230" w:lineRule="exact"/>
              <w:ind w:right="0"/>
              <w:jc w:val="thaiDistribute"/>
              <w:rPr>
                <w:rFonts w:ascii="Times New Roman" w:eastAsia="Calibri" w:hAnsi="Times New Roman" w:cs="Times New Roman"/>
                <w:sz w:val="22"/>
                <w:szCs w:val="22"/>
              </w:rPr>
            </w:pPr>
            <w:r w:rsidRPr="0036068C">
              <w:rPr>
                <w:rFonts w:ascii="Times New Roman" w:eastAsia="Calibri" w:hAnsi="Times New Roman" w:cs="Times New Roman"/>
                <w:sz w:val="22"/>
                <w:szCs w:val="22"/>
              </w:rPr>
              <w:t>4) On 29 March 2017, the Supreme Administrative Court ordered to confirm based on the Administrative Court of First Instance to deny the plaint in respect of the compensation from the 44th period to the 59th period, and to return the court’ s fees of Baht 51,606 to the three prosecutors.  Therefore, as at 31 March 2017, the Company had outstanding balance of receivable from the 44th period the 59th period of Baht 10.82 million, of which the periods of prescription was terminated.</w:t>
            </w:r>
          </w:p>
          <w:p w:rsidR="0036068C" w:rsidRPr="0036068C" w:rsidRDefault="0036068C" w:rsidP="009E4A5B">
            <w:pPr>
              <w:spacing w:line="230" w:lineRule="exact"/>
              <w:ind w:right="-27"/>
              <w:jc w:val="thaiDistribute"/>
              <w:rPr>
                <w:rFonts w:ascii="Times New Roman" w:eastAsia="Calibri" w:hAnsi="Times New Roman" w:cs="Times New Roman"/>
                <w:sz w:val="22"/>
                <w:szCs w:val="22"/>
              </w:rPr>
            </w:pPr>
            <w:r w:rsidRPr="0036068C">
              <w:rPr>
                <w:rFonts w:ascii="Times New Roman" w:eastAsia="Calibri" w:hAnsi="Times New Roman" w:cs="Times New Roman"/>
                <w:sz w:val="22"/>
                <w:szCs w:val="22"/>
              </w:rPr>
              <w:t>5) On 21 August 2017, the Central Administrative Court ordered the SPS Consortium to file an answer to the counterclaim.  Subsequently, on 28 February 2018, the SPS Consortium has submitted an objection for counterclaim to the Central Administrative Court.</w:t>
            </w:r>
          </w:p>
          <w:p w:rsidR="0036068C" w:rsidRPr="0036068C" w:rsidRDefault="0036068C" w:rsidP="009E4A5B">
            <w:pPr>
              <w:spacing w:line="230" w:lineRule="exact"/>
              <w:ind w:right="-27"/>
              <w:jc w:val="thaiDistribute"/>
              <w:rPr>
                <w:rFonts w:ascii="Times New Roman" w:eastAsia="Calibri" w:hAnsi="Times New Roman" w:cs="Times New Roman"/>
                <w:sz w:val="22"/>
                <w:szCs w:val="22"/>
              </w:rPr>
            </w:pPr>
            <w:r w:rsidRPr="0036068C">
              <w:rPr>
                <w:rFonts w:ascii="Times New Roman" w:eastAsia="Calibri" w:hAnsi="Times New Roman" w:cs="Times New Roman"/>
                <w:sz w:val="22"/>
                <w:szCs w:val="22"/>
              </w:rPr>
              <w:t>6) On 5 September 2017, the Central Administrative Court issued a notice and to order Krung Thai Bank Public Company Limited to be an interpleader in this case.  Krung Thai Bank has submitted the testimony to the Central Administrative Court.</w:t>
            </w:r>
          </w:p>
          <w:p w:rsidR="0036068C" w:rsidRPr="0036068C" w:rsidRDefault="0036068C" w:rsidP="009E4A5B">
            <w:pPr>
              <w:spacing w:line="230" w:lineRule="exact"/>
              <w:ind w:right="-27"/>
              <w:jc w:val="thaiDistribute"/>
              <w:rPr>
                <w:rFonts w:ascii="Times New Roman" w:eastAsia="Calibri" w:hAnsi="Times New Roman" w:cs="Times New Roman"/>
                <w:sz w:val="22"/>
                <w:szCs w:val="22"/>
              </w:rPr>
            </w:pPr>
            <w:r w:rsidRPr="0036068C">
              <w:rPr>
                <w:rFonts w:ascii="Times New Roman" w:eastAsia="Calibri" w:hAnsi="Times New Roman" w:cs="Times New Roman"/>
                <w:sz w:val="22"/>
                <w:szCs w:val="22"/>
              </w:rPr>
              <w:t>7) On 18 June 2018, AOT submitted an additional explanation and an objection to the Central Administrative Court.</w:t>
            </w:r>
          </w:p>
          <w:p w:rsidR="0036068C" w:rsidRPr="0036068C" w:rsidRDefault="0036068C" w:rsidP="009E4A5B">
            <w:pPr>
              <w:spacing w:line="230" w:lineRule="exact"/>
              <w:ind w:right="-27"/>
              <w:jc w:val="thaiDistribute"/>
              <w:rPr>
                <w:rFonts w:ascii="Times New Roman" w:eastAsia="Calibri" w:hAnsi="Times New Roman" w:cs="Times New Roman"/>
                <w:sz w:val="22"/>
                <w:szCs w:val="22"/>
              </w:rPr>
            </w:pPr>
            <w:r w:rsidRPr="0036068C">
              <w:rPr>
                <w:rFonts w:ascii="Times New Roman" w:eastAsia="Calibri" w:hAnsi="Times New Roman" w:cs="Times New Roman"/>
                <w:sz w:val="22"/>
                <w:szCs w:val="22"/>
              </w:rPr>
              <w:t>8) On 25 December 2018, the SPS Consortium submitted additional objections to the Central Administrative Court.</w:t>
            </w:r>
          </w:p>
          <w:p w:rsidR="0036068C" w:rsidRPr="0036068C" w:rsidRDefault="0036068C" w:rsidP="009E4A5B">
            <w:pPr>
              <w:spacing w:line="230" w:lineRule="exact"/>
              <w:ind w:right="17"/>
              <w:jc w:val="thaiDistribute"/>
              <w:rPr>
                <w:rFonts w:ascii="Times New Roman" w:eastAsia="Calibri" w:hAnsi="Times New Roman" w:cs="Times New Roman"/>
                <w:sz w:val="22"/>
                <w:szCs w:val="22"/>
              </w:rPr>
            </w:pPr>
            <w:r w:rsidRPr="0036068C">
              <w:rPr>
                <w:rFonts w:ascii="Times New Roman" w:eastAsia="Calibri" w:hAnsi="Times New Roman" w:cs="Times New Roman"/>
                <w:sz w:val="22"/>
                <w:szCs w:val="22"/>
              </w:rPr>
              <w:t>9) On 11 January 2019 and 10 June 2019, the SPS Consortium filed an objection to the Central Administrative Court as a copy of the order of the Administrative Court.</w:t>
            </w:r>
          </w:p>
          <w:p w:rsidR="0036068C" w:rsidRPr="00C244DB" w:rsidRDefault="0036068C" w:rsidP="009E4A5B">
            <w:pPr>
              <w:spacing w:line="230" w:lineRule="exact"/>
              <w:ind w:right="17"/>
              <w:jc w:val="thaiDistribute"/>
              <w:rPr>
                <w:rFonts w:ascii="Times New Roman" w:eastAsia="Calibri" w:hAnsi="Times New Roman" w:cs="Times New Roman"/>
                <w:sz w:val="10"/>
                <w:szCs w:val="10"/>
              </w:rPr>
            </w:pPr>
            <w:r w:rsidRPr="0036068C">
              <w:rPr>
                <w:rFonts w:ascii="Times New Roman" w:hAnsi="Times New Roman" w:cs="Times New Roman"/>
                <w:sz w:val="22"/>
                <w:szCs w:val="22"/>
              </w:rPr>
              <w:t xml:space="preserve">10) On 9 August 2021, </w:t>
            </w:r>
            <w:r w:rsidRPr="0036068C">
              <w:rPr>
                <w:rFonts w:ascii="Times New Roman" w:eastAsia="Calibri" w:hAnsi="Times New Roman" w:cs="Times New Roman"/>
                <w:sz w:val="22"/>
                <w:szCs w:val="22"/>
              </w:rPr>
              <w:t>Krung Thai Bank Public Company Limited</w:t>
            </w:r>
            <w:r w:rsidRPr="0036068C">
              <w:rPr>
                <w:rFonts w:ascii="Times New Roman" w:hAnsi="Times New Roman" w:cs="Times New Roman"/>
                <w:sz w:val="22"/>
                <w:szCs w:val="22"/>
              </w:rPr>
              <w:t xml:space="preserve"> has made payments under the two guarantee letter to Airports of Thailand Pcl.  </w:t>
            </w:r>
            <w:r w:rsidRPr="0036068C">
              <w:rPr>
                <w:rFonts w:ascii="Times New Roman" w:eastAsia="Calibri" w:hAnsi="Times New Roman" w:cs="Times New Roman"/>
                <w:sz w:val="22"/>
                <w:szCs w:val="22"/>
              </w:rPr>
              <w:t xml:space="preserve">However, until the report date, the Company is in the process of presenting to the </w:t>
            </w:r>
            <w:r w:rsidRPr="00C244DB">
              <w:rPr>
                <w:rFonts w:ascii="Times New Roman" w:eastAsia="Calibri" w:hAnsi="Times New Roman" w:cs="Times New Roman"/>
                <w:sz w:val="22"/>
                <w:szCs w:val="22"/>
              </w:rPr>
              <w:t>Board of Directors to consider the objection.</w:t>
            </w:r>
          </w:p>
          <w:p w:rsidR="0036068C" w:rsidRPr="0036068C" w:rsidRDefault="0036068C" w:rsidP="009E4A5B">
            <w:pPr>
              <w:spacing w:after="120" w:line="230" w:lineRule="exact"/>
              <w:ind w:right="0"/>
              <w:jc w:val="thaiDistribute"/>
              <w:rPr>
                <w:rFonts w:ascii="Times New Roman" w:eastAsia="Calibri" w:hAnsi="Times New Roman" w:cs="Times New Roman"/>
                <w:sz w:val="22"/>
                <w:szCs w:val="22"/>
              </w:rPr>
            </w:pPr>
            <w:r w:rsidRPr="00C244DB">
              <w:rPr>
                <w:rFonts w:ascii="Times New Roman" w:eastAsia="Calibri" w:hAnsi="Times New Roman" w:cs="Times New Roman"/>
                <w:sz w:val="22"/>
                <w:szCs w:val="22"/>
              </w:rPr>
              <w:t xml:space="preserve">11) On </w:t>
            </w:r>
            <w:r w:rsidR="00D43382" w:rsidRPr="00C244DB">
              <w:rPr>
                <w:rFonts w:ascii="Times New Roman" w:eastAsia="Calibri" w:hAnsi="Times New Roman" w:cs="Times New Roman"/>
                <w:sz w:val="22"/>
                <w:szCs w:val="22"/>
              </w:rPr>
              <w:t>5 January 2022</w:t>
            </w:r>
            <w:r w:rsidRPr="00C244DB">
              <w:rPr>
                <w:rFonts w:ascii="Times New Roman" w:eastAsia="Calibri" w:hAnsi="Times New Roman" w:cs="Times New Roman"/>
                <w:sz w:val="22"/>
                <w:szCs w:val="22"/>
              </w:rPr>
              <w:t>, the officials of the Office of the Administrative Court notify that case has been in the process of consideration by the Central Administrative Court</w:t>
            </w:r>
            <w:r w:rsidR="00AF5A2C" w:rsidRPr="00C244DB">
              <w:rPr>
                <w:rFonts w:ascii="Times New Roman" w:eastAsia="Calibri" w:hAnsi="Times New Roman" w:cs="Times New Roman"/>
                <w:sz w:val="22"/>
                <w:szCs w:val="22"/>
              </w:rPr>
              <w:t xml:space="preserve">. Up </w:t>
            </w:r>
            <w:r w:rsidRPr="00C244DB">
              <w:rPr>
                <w:rFonts w:ascii="Times New Roman" w:eastAsia="Calibri" w:hAnsi="Times New Roman" w:cs="Times New Roman"/>
                <w:sz w:val="22"/>
                <w:szCs w:val="22"/>
              </w:rPr>
              <w:t>to the present, it has been in the process of consideration which has not been finalized.</w:t>
            </w:r>
          </w:p>
        </w:tc>
      </w:tr>
      <w:tr w:rsidR="0036068C" w:rsidRPr="0036068C" w:rsidTr="00AF5A2C">
        <w:tc>
          <w:tcPr>
            <w:tcW w:w="2089" w:type="dxa"/>
          </w:tcPr>
          <w:p w:rsidR="0036068C" w:rsidRPr="0036068C" w:rsidRDefault="0036068C" w:rsidP="009E4A5B">
            <w:pPr>
              <w:tabs>
                <w:tab w:val="left" w:pos="567"/>
              </w:tabs>
              <w:spacing w:line="240" w:lineRule="atLeast"/>
              <w:ind w:left="68" w:right="-57"/>
              <w:jc w:val="center"/>
              <w:rPr>
                <w:rFonts w:ascii="Times New Roman" w:hAnsi="Times New Roman" w:cs="Times New Roman"/>
                <w:b/>
                <w:bCs/>
                <w:sz w:val="22"/>
                <w:szCs w:val="22"/>
              </w:rPr>
            </w:pPr>
            <w:r w:rsidRPr="0036068C">
              <w:rPr>
                <w:rFonts w:ascii="Times New Roman" w:hAnsi="Times New Roman" w:cs="Times New Roman"/>
                <w:b/>
                <w:bCs/>
                <w:sz w:val="22"/>
                <w:szCs w:val="22"/>
              </w:rPr>
              <w:lastRenderedPageBreak/>
              <w:t>Case No.</w:t>
            </w:r>
          </w:p>
        </w:tc>
        <w:tc>
          <w:tcPr>
            <w:tcW w:w="1800" w:type="dxa"/>
          </w:tcPr>
          <w:p w:rsidR="0036068C" w:rsidRPr="0036068C" w:rsidRDefault="0036068C" w:rsidP="009E4A5B">
            <w:pPr>
              <w:tabs>
                <w:tab w:val="left" w:pos="567"/>
              </w:tabs>
              <w:spacing w:line="240" w:lineRule="atLeast"/>
              <w:ind w:left="-80" w:right="-57" w:firstLine="42"/>
              <w:jc w:val="center"/>
              <w:rPr>
                <w:rFonts w:ascii="Times New Roman" w:hAnsi="Times New Roman" w:cs="Times New Roman"/>
                <w:b/>
                <w:bCs/>
                <w:sz w:val="22"/>
                <w:szCs w:val="22"/>
              </w:rPr>
            </w:pPr>
            <w:r w:rsidRPr="0036068C">
              <w:rPr>
                <w:rFonts w:ascii="Times New Roman" w:hAnsi="Times New Roman" w:cs="Times New Roman"/>
                <w:b/>
                <w:bCs/>
                <w:sz w:val="22"/>
                <w:szCs w:val="22"/>
              </w:rPr>
              <w:t>Plaintiff/</w:t>
            </w:r>
          </w:p>
          <w:p w:rsidR="0036068C" w:rsidRPr="0036068C" w:rsidRDefault="0036068C" w:rsidP="009E4A5B">
            <w:pPr>
              <w:tabs>
                <w:tab w:val="left" w:pos="567"/>
              </w:tabs>
              <w:spacing w:line="240" w:lineRule="atLeast"/>
              <w:ind w:left="-80" w:right="-57" w:firstLine="42"/>
              <w:jc w:val="center"/>
              <w:rPr>
                <w:rFonts w:ascii="Times New Roman" w:hAnsi="Times New Roman" w:cs="Times New Roman"/>
                <w:b/>
                <w:bCs/>
                <w:sz w:val="22"/>
                <w:szCs w:val="22"/>
              </w:rPr>
            </w:pPr>
            <w:r w:rsidRPr="0036068C">
              <w:rPr>
                <w:rFonts w:ascii="Times New Roman" w:hAnsi="Times New Roman" w:cs="Times New Roman"/>
                <w:b/>
                <w:bCs/>
                <w:sz w:val="22"/>
                <w:szCs w:val="22"/>
              </w:rPr>
              <w:t>Complainant</w:t>
            </w:r>
          </w:p>
        </w:tc>
        <w:tc>
          <w:tcPr>
            <w:tcW w:w="1710" w:type="dxa"/>
          </w:tcPr>
          <w:p w:rsidR="0036068C" w:rsidRPr="0036068C" w:rsidRDefault="0036068C" w:rsidP="009E4A5B">
            <w:pPr>
              <w:tabs>
                <w:tab w:val="left" w:pos="567"/>
              </w:tabs>
              <w:spacing w:line="240" w:lineRule="atLeast"/>
              <w:ind w:left="10" w:right="-57" w:hanging="14"/>
              <w:jc w:val="center"/>
              <w:rPr>
                <w:rFonts w:ascii="Times New Roman" w:hAnsi="Times New Roman" w:cs="Times New Roman"/>
                <w:b/>
                <w:bCs/>
                <w:sz w:val="22"/>
                <w:szCs w:val="22"/>
              </w:rPr>
            </w:pPr>
            <w:r w:rsidRPr="0036068C">
              <w:rPr>
                <w:rFonts w:ascii="Times New Roman" w:hAnsi="Times New Roman" w:cs="Times New Roman"/>
                <w:b/>
                <w:bCs/>
                <w:sz w:val="22"/>
                <w:szCs w:val="22"/>
              </w:rPr>
              <w:t>Defendant/</w:t>
            </w:r>
            <w:r w:rsidRPr="0036068C">
              <w:rPr>
                <w:rFonts w:ascii="Times New Roman" w:hAnsi="Times New Roman" w:cs="Times New Roman"/>
                <w:b/>
                <w:bCs/>
                <w:sz w:val="22"/>
                <w:szCs w:val="22"/>
              </w:rPr>
              <w:br/>
              <w:t>Objector</w:t>
            </w:r>
          </w:p>
        </w:tc>
        <w:tc>
          <w:tcPr>
            <w:tcW w:w="3780" w:type="dxa"/>
          </w:tcPr>
          <w:p w:rsidR="0036068C" w:rsidRPr="0036068C" w:rsidRDefault="0036068C" w:rsidP="009E4A5B">
            <w:pPr>
              <w:tabs>
                <w:tab w:val="left" w:pos="567"/>
              </w:tabs>
              <w:spacing w:line="240" w:lineRule="atLeast"/>
              <w:ind w:left="187" w:right="-57"/>
              <w:jc w:val="center"/>
              <w:rPr>
                <w:rFonts w:ascii="Times New Roman" w:hAnsi="Times New Roman" w:cs="Times New Roman"/>
                <w:b/>
                <w:bCs/>
                <w:sz w:val="22"/>
                <w:szCs w:val="22"/>
              </w:rPr>
            </w:pPr>
            <w:r w:rsidRPr="0036068C">
              <w:rPr>
                <w:rFonts w:ascii="Times New Roman" w:hAnsi="Times New Roman" w:cs="Times New Roman"/>
                <w:b/>
                <w:bCs/>
                <w:sz w:val="22"/>
                <w:szCs w:val="22"/>
              </w:rPr>
              <w:t>Description</w:t>
            </w:r>
          </w:p>
        </w:tc>
      </w:tr>
      <w:tr w:rsidR="0036068C" w:rsidRPr="0036068C" w:rsidTr="00AF5A2C">
        <w:tc>
          <w:tcPr>
            <w:tcW w:w="2089" w:type="dxa"/>
            <w:shd w:val="clear" w:color="auto" w:fill="auto"/>
          </w:tcPr>
          <w:p w:rsidR="0036068C" w:rsidRPr="0036068C" w:rsidRDefault="0036068C" w:rsidP="009E4A5B">
            <w:pPr>
              <w:numPr>
                <w:ilvl w:val="0"/>
                <w:numId w:val="7"/>
              </w:numPr>
              <w:tabs>
                <w:tab w:val="left" w:pos="124"/>
              </w:tabs>
              <w:spacing w:line="240" w:lineRule="atLeast"/>
              <w:ind w:left="0" w:right="-74" w:firstLine="0"/>
              <w:rPr>
                <w:rFonts w:ascii="Times New Roman" w:hAnsi="Times New Roman" w:cs="Times New Roman"/>
                <w:sz w:val="22"/>
                <w:szCs w:val="22"/>
              </w:rPr>
            </w:pPr>
            <w:r w:rsidRPr="0036068C">
              <w:rPr>
                <w:rFonts w:ascii="Times New Roman" w:hAnsi="Times New Roman" w:cs="Times New Roman"/>
                <w:sz w:val="22"/>
                <w:szCs w:val="22"/>
              </w:rPr>
              <w:t>Black Case No.</w:t>
            </w:r>
            <w:r w:rsidRPr="0036068C">
              <w:rPr>
                <w:rFonts w:ascii="Times New Roman" w:hAnsi="Times New Roman" w:cs="Times New Roman"/>
                <w:sz w:val="22"/>
                <w:szCs w:val="22"/>
              </w:rPr>
              <w:br/>
            </w:r>
            <w:r w:rsidRPr="0036068C">
              <w:rPr>
                <w:rFonts w:ascii="Times New Roman" w:hAnsi="Times New Roman" w:cs="Times New Roman"/>
                <w:sz w:val="22"/>
                <w:szCs w:val="22"/>
              </w:rPr>
              <w:tab/>
              <w:t>Por</w:t>
            </w:r>
            <w:r w:rsidRPr="0036068C">
              <w:rPr>
                <w:rFonts w:ascii="Times New Roman" w:eastAsia="Calibri" w:hAnsi="Times New Roman" w:cs="Times New Roman"/>
                <w:sz w:val="22"/>
                <w:szCs w:val="22"/>
              </w:rPr>
              <w:t xml:space="preserve"> 4723/2560</w:t>
            </w:r>
          </w:p>
          <w:p w:rsidR="0036068C" w:rsidRPr="0036068C" w:rsidRDefault="0036068C" w:rsidP="009E4A5B">
            <w:pPr>
              <w:numPr>
                <w:ilvl w:val="0"/>
                <w:numId w:val="7"/>
              </w:numPr>
              <w:tabs>
                <w:tab w:val="left" w:pos="124"/>
              </w:tabs>
              <w:spacing w:line="240" w:lineRule="atLeast"/>
              <w:ind w:left="0" w:right="-74" w:firstLine="0"/>
              <w:rPr>
                <w:rFonts w:ascii="Times New Roman" w:hAnsi="Times New Roman" w:cs="Times New Roman"/>
                <w:sz w:val="22"/>
                <w:szCs w:val="22"/>
                <w:cs/>
              </w:rPr>
            </w:pPr>
            <w:r w:rsidRPr="0036068C">
              <w:rPr>
                <w:rFonts w:ascii="Times New Roman" w:hAnsi="Times New Roman" w:cs="Times New Roman"/>
                <w:sz w:val="22"/>
                <w:szCs w:val="22"/>
              </w:rPr>
              <w:t xml:space="preserve">Black Case No. </w:t>
            </w:r>
            <w:r w:rsidRPr="0036068C">
              <w:rPr>
                <w:rFonts w:ascii="Times New Roman" w:hAnsi="Times New Roman" w:cs="Times New Roman"/>
                <w:sz w:val="22"/>
                <w:szCs w:val="22"/>
              </w:rPr>
              <w:tab/>
              <w:t>Lor</w:t>
            </w:r>
            <w:r w:rsidRPr="0036068C">
              <w:rPr>
                <w:rFonts w:ascii="Times New Roman" w:eastAsia="Calibri" w:hAnsi="Times New Roman" w:cs="Times New Roman"/>
                <w:sz w:val="22"/>
                <w:szCs w:val="22"/>
              </w:rPr>
              <w:t xml:space="preserve"> 1978/2564</w:t>
            </w:r>
          </w:p>
        </w:tc>
        <w:tc>
          <w:tcPr>
            <w:tcW w:w="1800" w:type="dxa"/>
            <w:shd w:val="clear" w:color="auto" w:fill="auto"/>
          </w:tcPr>
          <w:p w:rsidR="0036068C" w:rsidRPr="0036068C" w:rsidRDefault="0036068C" w:rsidP="009E4A5B">
            <w:pPr>
              <w:spacing w:line="240" w:lineRule="atLeast"/>
              <w:jc w:val="center"/>
              <w:rPr>
                <w:rFonts w:ascii="Times New Roman" w:hAnsi="Times New Roman" w:cs="Times New Roman"/>
                <w:sz w:val="22"/>
                <w:szCs w:val="22"/>
                <w:lang w:val="en-GB"/>
              </w:rPr>
            </w:pPr>
            <w:r w:rsidRPr="0036068C">
              <w:rPr>
                <w:rFonts w:ascii="Times New Roman" w:hAnsi="Times New Roman" w:cs="Times New Roman"/>
                <w:sz w:val="22"/>
                <w:szCs w:val="22"/>
                <w:lang w:val="en-GB"/>
              </w:rPr>
              <w:t>The Company</w:t>
            </w:r>
            <w:r w:rsidRPr="0036068C">
              <w:rPr>
                <w:rFonts w:ascii="Times New Roman" w:hAnsi="Times New Roman" w:cs="Times New Roman"/>
                <w:sz w:val="22"/>
                <w:szCs w:val="22"/>
                <w:lang w:val="en-GB"/>
              </w:rPr>
              <w:br/>
            </w:r>
            <w:r w:rsidRPr="0036068C">
              <w:rPr>
                <w:rFonts w:ascii="Times New Roman" w:hAnsi="Times New Roman" w:cs="Times New Roman"/>
                <w:sz w:val="22"/>
                <w:szCs w:val="22"/>
              </w:rPr>
              <w:t>(“Pro”)</w:t>
            </w:r>
          </w:p>
        </w:tc>
        <w:tc>
          <w:tcPr>
            <w:tcW w:w="1710" w:type="dxa"/>
            <w:shd w:val="clear" w:color="auto" w:fill="auto"/>
          </w:tcPr>
          <w:p w:rsidR="0036068C" w:rsidRPr="0036068C" w:rsidRDefault="0036068C" w:rsidP="009E4A5B">
            <w:pPr>
              <w:spacing w:line="240" w:lineRule="atLeast"/>
              <w:ind w:left="-46" w:right="-12"/>
              <w:jc w:val="center"/>
              <w:rPr>
                <w:rFonts w:ascii="Times New Roman" w:hAnsi="Times New Roman" w:cs="Times New Roman"/>
                <w:sz w:val="22"/>
                <w:szCs w:val="22"/>
              </w:rPr>
            </w:pPr>
            <w:r w:rsidRPr="0036068C">
              <w:rPr>
                <w:rFonts w:ascii="Times New Roman" w:hAnsi="Times New Roman" w:cs="Times New Roman"/>
                <w:sz w:val="22"/>
                <w:szCs w:val="22"/>
              </w:rPr>
              <w:t>Central Waste Management Co., Ltd.</w:t>
            </w:r>
            <w:r w:rsidRPr="0036068C">
              <w:rPr>
                <w:rFonts w:ascii="Times New Roman" w:hAnsi="Times New Roman" w:cs="Times New Roman"/>
                <w:sz w:val="22"/>
                <w:szCs w:val="22"/>
              </w:rPr>
              <w:br/>
              <w:t>(“CW”)</w:t>
            </w:r>
          </w:p>
        </w:tc>
        <w:tc>
          <w:tcPr>
            <w:tcW w:w="3780" w:type="dxa"/>
          </w:tcPr>
          <w:p w:rsidR="0036068C" w:rsidRPr="0036068C" w:rsidRDefault="0036068C" w:rsidP="009E4A5B">
            <w:pPr>
              <w:numPr>
                <w:ilvl w:val="0"/>
                <w:numId w:val="7"/>
              </w:numPr>
              <w:spacing w:before="40" w:line="240" w:lineRule="atLeast"/>
              <w:ind w:left="119" w:right="0" w:hanging="142"/>
              <w:jc w:val="thaiDistribute"/>
              <w:rPr>
                <w:rFonts w:ascii="Times New Roman" w:hAnsi="Times New Roman" w:cs="Times New Roman"/>
                <w:sz w:val="22"/>
                <w:szCs w:val="22"/>
                <w:shd w:val="clear" w:color="auto" w:fill="92CDDC"/>
              </w:rPr>
            </w:pPr>
            <w:r w:rsidRPr="0036068C">
              <w:rPr>
                <w:rFonts w:ascii="Times New Roman" w:hAnsi="Times New Roman" w:cs="Times New Roman"/>
                <w:sz w:val="22"/>
                <w:szCs w:val="22"/>
              </w:rPr>
              <w:t>On 6 October 2017, the Company, as a plaintiff, filed a lawsuit against CW regarding the breach of an agreement, call damages with the total amount of claim filed of Baht 54,581,922. Pro requested the Court to subpoena CW to judge and force CW to pay of Baht 54,581,922 with interest rate at 7.5% per annum from the sue date until the settlement will be complete, and to order CW to pay the court fees and attorney fee instead of Pro.  The Court taking of evidence from the plaintiff on 3-4 July 2018.</w:t>
            </w:r>
          </w:p>
          <w:p w:rsidR="0036068C" w:rsidRPr="0036068C" w:rsidRDefault="0036068C" w:rsidP="009E4A5B">
            <w:pPr>
              <w:numPr>
                <w:ilvl w:val="0"/>
                <w:numId w:val="7"/>
              </w:numPr>
              <w:spacing w:before="40" w:line="240" w:lineRule="atLeast"/>
              <w:ind w:left="119" w:right="0" w:hanging="142"/>
              <w:jc w:val="thaiDistribute"/>
              <w:rPr>
                <w:rFonts w:ascii="Times New Roman" w:hAnsi="Times New Roman" w:cs="Times New Roman"/>
                <w:sz w:val="22"/>
                <w:szCs w:val="22"/>
              </w:rPr>
            </w:pPr>
            <w:r w:rsidRPr="0036068C">
              <w:rPr>
                <w:rFonts w:ascii="Times New Roman" w:hAnsi="Times New Roman" w:cs="Times New Roman"/>
                <w:sz w:val="22"/>
                <w:szCs w:val="22"/>
              </w:rPr>
              <w:t>On 13 December 2017, CW informed additional information that there was no debt burden according to the lawsuit, but Pro still owed CW another Baht 44,773,637.88 as reported to the Court on 21 November 2017.</w:t>
            </w:r>
          </w:p>
          <w:p w:rsidR="0036068C" w:rsidRPr="0036068C" w:rsidRDefault="0036068C" w:rsidP="009E4A5B">
            <w:pPr>
              <w:numPr>
                <w:ilvl w:val="0"/>
                <w:numId w:val="7"/>
              </w:numPr>
              <w:spacing w:before="40" w:line="240" w:lineRule="atLeast"/>
              <w:ind w:left="119" w:right="0" w:hanging="142"/>
              <w:jc w:val="thaiDistribute"/>
              <w:rPr>
                <w:rFonts w:ascii="Times New Roman" w:hAnsi="Times New Roman" w:cs="Times New Roman"/>
                <w:sz w:val="22"/>
                <w:szCs w:val="22"/>
              </w:rPr>
            </w:pPr>
            <w:r w:rsidRPr="0036068C">
              <w:rPr>
                <w:rFonts w:ascii="Times New Roman" w:hAnsi="Times New Roman" w:cs="Times New Roman"/>
                <w:sz w:val="22"/>
                <w:szCs w:val="22"/>
              </w:rPr>
              <w:t>The audit committee and the management have reviewed the documents and contracts and provided their opinions that CW has been a debtor of Pro since 2015 and Pro has filed a lawsuit against 3 former executives of Pro. Therefore, it is believed that CW is the debtor of Pro.</w:t>
            </w:r>
          </w:p>
          <w:p w:rsidR="0036068C" w:rsidRPr="0036068C" w:rsidRDefault="0036068C" w:rsidP="009E4A5B">
            <w:pPr>
              <w:numPr>
                <w:ilvl w:val="0"/>
                <w:numId w:val="7"/>
              </w:numPr>
              <w:spacing w:before="40" w:line="240" w:lineRule="atLeast"/>
              <w:ind w:left="119" w:right="0" w:hanging="142"/>
              <w:jc w:val="thaiDistribute"/>
              <w:rPr>
                <w:rFonts w:ascii="Times New Roman" w:hAnsi="Times New Roman" w:cs="Times New Roman"/>
                <w:sz w:val="22"/>
                <w:szCs w:val="22"/>
              </w:rPr>
            </w:pPr>
            <w:r w:rsidRPr="0036068C">
              <w:rPr>
                <w:rFonts w:ascii="Times New Roman" w:hAnsi="Times New Roman" w:cs="Times New Roman"/>
                <w:sz w:val="22"/>
                <w:szCs w:val="22"/>
              </w:rPr>
              <w:t>The consideration of case has been completed. On 15 August 2018, the Court sentenced the Company to win and ordered CW paid of Baht 54,581,922 with interest rate of 7.5% per annum and legal fee and lawyer fee to the plaintiff.</w:t>
            </w:r>
          </w:p>
          <w:p w:rsidR="0036068C" w:rsidRPr="0036068C" w:rsidRDefault="0036068C" w:rsidP="009E4A5B">
            <w:pPr>
              <w:numPr>
                <w:ilvl w:val="0"/>
                <w:numId w:val="7"/>
              </w:numPr>
              <w:spacing w:before="40" w:line="240" w:lineRule="atLeast"/>
              <w:ind w:left="119" w:right="0" w:hanging="142"/>
              <w:jc w:val="thaiDistribute"/>
              <w:rPr>
                <w:rFonts w:ascii="Times New Roman" w:hAnsi="Times New Roman" w:cs="Times New Roman"/>
                <w:sz w:val="22"/>
                <w:szCs w:val="22"/>
              </w:rPr>
            </w:pPr>
            <w:r w:rsidRPr="0036068C">
              <w:rPr>
                <w:rFonts w:ascii="Times New Roman" w:hAnsi="Times New Roman" w:cs="Times New Roman"/>
                <w:sz w:val="22"/>
                <w:szCs w:val="22"/>
              </w:rPr>
              <w:t>On 10 January 2019, the Company filed a petition to set up a Enforcement Officer.</w:t>
            </w:r>
          </w:p>
          <w:p w:rsidR="0036068C" w:rsidRPr="0036068C" w:rsidRDefault="0036068C" w:rsidP="009E4A5B">
            <w:pPr>
              <w:numPr>
                <w:ilvl w:val="0"/>
                <w:numId w:val="7"/>
              </w:numPr>
              <w:spacing w:before="40" w:line="240" w:lineRule="atLeast"/>
              <w:ind w:left="119" w:right="0" w:hanging="142"/>
              <w:jc w:val="thaiDistribute"/>
              <w:rPr>
                <w:rFonts w:ascii="Times New Roman" w:hAnsi="Times New Roman" w:cs="Times New Roman"/>
                <w:sz w:val="22"/>
                <w:szCs w:val="22"/>
              </w:rPr>
            </w:pPr>
            <w:r w:rsidRPr="0036068C">
              <w:rPr>
                <w:rFonts w:ascii="Times New Roman" w:hAnsi="Times New Roman" w:cs="Times New Roman"/>
                <w:sz w:val="22"/>
                <w:szCs w:val="22"/>
              </w:rPr>
              <w:t>On 6 January 2020, attorney of the Company inspected the property of the defendant throughout the country and did not appear the property, therefore it was approved to sue the defendant as bankruptcy.</w:t>
            </w:r>
          </w:p>
          <w:p w:rsidR="00B740AF" w:rsidRPr="00AF5A2C" w:rsidRDefault="0036068C" w:rsidP="009E4A5B">
            <w:pPr>
              <w:numPr>
                <w:ilvl w:val="0"/>
                <w:numId w:val="7"/>
              </w:numPr>
              <w:spacing w:before="40" w:after="60" w:line="240" w:lineRule="atLeast"/>
              <w:ind w:left="119" w:right="0" w:hanging="142"/>
              <w:jc w:val="thaiDistribute"/>
              <w:rPr>
                <w:rFonts w:ascii="Times New Roman" w:hAnsi="Times New Roman" w:cs="Times New Roman"/>
                <w:sz w:val="22"/>
                <w:szCs w:val="22"/>
              </w:rPr>
            </w:pPr>
            <w:r w:rsidRPr="0036068C">
              <w:rPr>
                <w:rFonts w:ascii="Times New Roman" w:hAnsi="Times New Roman" w:cs="Times New Roman"/>
                <w:sz w:val="22"/>
                <w:szCs w:val="22"/>
              </w:rPr>
              <w:t xml:space="preserve">On 23 April </w:t>
            </w:r>
            <w:r w:rsidRPr="0036068C">
              <w:rPr>
                <w:rFonts w:ascii="Times New Roman" w:hAnsi="Times New Roman" w:cs="Times New Roman"/>
                <w:sz w:val="22"/>
                <w:szCs w:val="22"/>
                <w:cs/>
              </w:rPr>
              <w:t>2021</w:t>
            </w:r>
            <w:r w:rsidRPr="0036068C">
              <w:rPr>
                <w:rFonts w:ascii="Times New Roman" w:hAnsi="Times New Roman" w:cs="Times New Roman"/>
                <w:sz w:val="22"/>
                <w:szCs w:val="22"/>
              </w:rPr>
              <w:t>, the Company’s attorney filed a lawsuit against the defendant for bankruptcy and on 6 July 2021, the Central Bankruptcy Court has issued an absolute receivership judgment,</w:t>
            </w:r>
          </w:p>
        </w:tc>
      </w:tr>
      <w:tr w:rsidR="00FA3AEF" w:rsidRPr="00FA3AEF" w:rsidTr="00AF5A2C">
        <w:tc>
          <w:tcPr>
            <w:tcW w:w="2089" w:type="dxa"/>
          </w:tcPr>
          <w:p w:rsidR="00FA3AEF" w:rsidRPr="00FA3AEF" w:rsidRDefault="00FA3AEF" w:rsidP="009E4A5B">
            <w:pPr>
              <w:tabs>
                <w:tab w:val="left" w:pos="567"/>
              </w:tabs>
              <w:spacing w:line="240" w:lineRule="atLeast"/>
              <w:ind w:left="68" w:right="-57"/>
              <w:jc w:val="center"/>
              <w:rPr>
                <w:rFonts w:ascii="Times New Roman" w:hAnsi="Times New Roman" w:cs="Times New Roman"/>
                <w:b/>
                <w:bCs/>
                <w:sz w:val="22"/>
                <w:szCs w:val="22"/>
              </w:rPr>
            </w:pPr>
            <w:r w:rsidRPr="00FA3AEF">
              <w:rPr>
                <w:rFonts w:ascii="Times New Roman" w:hAnsi="Times New Roman" w:cs="Times New Roman"/>
                <w:b/>
                <w:bCs/>
                <w:sz w:val="22"/>
                <w:szCs w:val="22"/>
              </w:rPr>
              <w:lastRenderedPageBreak/>
              <w:t>Case No.</w:t>
            </w:r>
          </w:p>
        </w:tc>
        <w:tc>
          <w:tcPr>
            <w:tcW w:w="1800" w:type="dxa"/>
          </w:tcPr>
          <w:p w:rsidR="00FA3AEF" w:rsidRPr="00FA3AEF" w:rsidRDefault="00FA3AEF" w:rsidP="009E4A5B">
            <w:pPr>
              <w:tabs>
                <w:tab w:val="left" w:pos="567"/>
              </w:tabs>
              <w:spacing w:line="240" w:lineRule="atLeast"/>
              <w:ind w:left="-80" w:right="-57" w:firstLine="42"/>
              <w:jc w:val="center"/>
              <w:rPr>
                <w:rFonts w:ascii="Times New Roman" w:hAnsi="Times New Roman" w:cs="Times New Roman"/>
                <w:b/>
                <w:bCs/>
                <w:sz w:val="22"/>
                <w:szCs w:val="22"/>
              </w:rPr>
            </w:pPr>
            <w:r w:rsidRPr="00FA3AEF">
              <w:rPr>
                <w:rFonts w:ascii="Times New Roman" w:hAnsi="Times New Roman" w:cs="Times New Roman"/>
                <w:b/>
                <w:bCs/>
                <w:sz w:val="22"/>
                <w:szCs w:val="22"/>
              </w:rPr>
              <w:t>Plaintiff/</w:t>
            </w:r>
          </w:p>
          <w:p w:rsidR="00FA3AEF" w:rsidRPr="00FA3AEF" w:rsidRDefault="00FA3AEF" w:rsidP="009E4A5B">
            <w:pPr>
              <w:tabs>
                <w:tab w:val="left" w:pos="567"/>
              </w:tabs>
              <w:spacing w:line="240" w:lineRule="atLeast"/>
              <w:ind w:left="-80" w:right="-57" w:firstLine="42"/>
              <w:jc w:val="center"/>
              <w:rPr>
                <w:rFonts w:ascii="Times New Roman" w:hAnsi="Times New Roman" w:cs="Times New Roman"/>
                <w:b/>
                <w:bCs/>
                <w:sz w:val="22"/>
                <w:szCs w:val="22"/>
              </w:rPr>
            </w:pPr>
            <w:r w:rsidRPr="00FA3AEF">
              <w:rPr>
                <w:rFonts w:ascii="Times New Roman" w:hAnsi="Times New Roman" w:cs="Times New Roman"/>
                <w:b/>
                <w:bCs/>
                <w:sz w:val="22"/>
                <w:szCs w:val="22"/>
              </w:rPr>
              <w:t>Complainant</w:t>
            </w:r>
          </w:p>
        </w:tc>
        <w:tc>
          <w:tcPr>
            <w:tcW w:w="1710" w:type="dxa"/>
          </w:tcPr>
          <w:p w:rsidR="00FA3AEF" w:rsidRPr="00FA3AEF" w:rsidRDefault="00FA3AEF" w:rsidP="009E4A5B">
            <w:pPr>
              <w:tabs>
                <w:tab w:val="left" w:pos="567"/>
              </w:tabs>
              <w:spacing w:line="240" w:lineRule="atLeast"/>
              <w:ind w:left="10" w:right="-57" w:hanging="14"/>
              <w:jc w:val="center"/>
              <w:rPr>
                <w:rFonts w:ascii="Times New Roman" w:hAnsi="Times New Roman" w:cs="Times New Roman"/>
                <w:b/>
                <w:bCs/>
                <w:sz w:val="22"/>
                <w:szCs w:val="22"/>
              </w:rPr>
            </w:pPr>
            <w:r w:rsidRPr="00FA3AEF">
              <w:rPr>
                <w:rFonts w:ascii="Times New Roman" w:hAnsi="Times New Roman" w:cs="Times New Roman"/>
                <w:b/>
                <w:bCs/>
                <w:sz w:val="22"/>
                <w:szCs w:val="22"/>
              </w:rPr>
              <w:t>Defendant/</w:t>
            </w:r>
            <w:r w:rsidRPr="00FA3AEF">
              <w:rPr>
                <w:rFonts w:ascii="Times New Roman" w:hAnsi="Times New Roman" w:cs="Times New Roman"/>
                <w:b/>
                <w:bCs/>
                <w:sz w:val="22"/>
                <w:szCs w:val="22"/>
              </w:rPr>
              <w:br/>
              <w:t>Objector</w:t>
            </w:r>
          </w:p>
        </w:tc>
        <w:tc>
          <w:tcPr>
            <w:tcW w:w="3780" w:type="dxa"/>
          </w:tcPr>
          <w:p w:rsidR="00FA3AEF" w:rsidRPr="00FA3AEF" w:rsidRDefault="00FA3AEF" w:rsidP="009E4A5B">
            <w:pPr>
              <w:tabs>
                <w:tab w:val="left" w:pos="567"/>
              </w:tabs>
              <w:spacing w:line="240" w:lineRule="atLeast"/>
              <w:ind w:left="187" w:right="-57"/>
              <w:jc w:val="center"/>
              <w:rPr>
                <w:rFonts w:ascii="Times New Roman" w:hAnsi="Times New Roman" w:cs="Times New Roman"/>
                <w:b/>
                <w:bCs/>
                <w:sz w:val="22"/>
                <w:szCs w:val="22"/>
              </w:rPr>
            </w:pPr>
            <w:r w:rsidRPr="00FA3AEF">
              <w:rPr>
                <w:rFonts w:ascii="Times New Roman" w:hAnsi="Times New Roman" w:cs="Times New Roman"/>
                <w:b/>
                <w:bCs/>
                <w:sz w:val="22"/>
                <w:szCs w:val="22"/>
              </w:rPr>
              <w:t>Description</w:t>
            </w:r>
          </w:p>
        </w:tc>
      </w:tr>
      <w:tr w:rsidR="00FA3AEF" w:rsidRPr="00FA3AEF" w:rsidTr="00AF5A2C">
        <w:trPr>
          <w:trHeight w:val="2951"/>
        </w:trPr>
        <w:tc>
          <w:tcPr>
            <w:tcW w:w="2089" w:type="dxa"/>
            <w:shd w:val="clear" w:color="auto" w:fill="auto"/>
          </w:tcPr>
          <w:p w:rsidR="00FA3AEF" w:rsidRPr="00FA3AEF" w:rsidRDefault="00FA3AEF" w:rsidP="009E4A5B">
            <w:pPr>
              <w:tabs>
                <w:tab w:val="left" w:pos="124"/>
              </w:tabs>
              <w:spacing w:before="60" w:line="240" w:lineRule="atLeast"/>
              <w:ind w:right="-74"/>
              <w:rPr>
                <w:rFonts w:ascii="Times New Roman" w:hAnsi="Times New Roman" w:cs="Times New Roman"/>
                <w:sz w:val="22"/>
                <w:szCs w:val="22"/>
              </w:rPr>
            </w:pPr>
          </w:p>
        </w:tc>
        <w:tc>
          <w:tcPr>
            <w:tcW w:w="1800" w:type="dxa"/>
            <w:shd w:val="clear" w:color="auto" w:fill="auto"/>
          </w:tcPr>
          <w:p w:rsidR="00FA3AEF" w:rsidRPr="00FA3AEF" w:rsidRDefault="00FA3AEF" w:rsidP="009E4A5B">
            <w:pPr>
              <w:spacing w:before="60" w:line="240" w:lineRule="atLeast"/>
              <w:jc w:val="center"/>
              <w:rPr>
                <w:rFonts w:ascii="Times New Roman" w:hAnsi="Times New Roman" w:cs="Times New Roman"/>
                <w:sz w:val="22"/>
                <w:szCs w:val="22"/>
              </w:rPr>
            </w:pPr>
          </w:p>
        </w:tc>
        <w:tc>
          <w:tcPr>
            <w:tcW w:w="1710" w:type="dxa"/>
            <w:shd w:val="clear" w:color="auto" w:fill="auto"/>
          </w:tcPr>
          <w:p w:rsidR="00FA3AEF" w:rsidRPr="00FA3AEF" w:rsidRDefault="00FA3AEF" w:rsidP="009E4A5B">
            <w:pPr>
              <w:spacing w:before="60" w:line="240" w:lineRule="atLeast"/>
              <w:ind w:left="-46" w:right="-12"/>
              <w:jc w:val="center"/>
              <w:rPr>
                <w:rFonts w:ascii="Times New Roman" w:hAnsi="Times New Roman" w:cs="Times New Roman"/>
                <w:sz w:val="22"/>
                <w:szCs w:val="22"/>
              </w:rPr>
            </w:pPr>
          </w:p>
        </w:tc>
        <w:tc>
          <w:tcPr>
            <w:tcW w:w="3780" w:type="dxa"/>
          </w:tcPr>
          <w:p w:rsidR="00FA3AEF" w:rsidRPr="00276178" w:rsidRDefault="00FA3AEF" w:rsidP="009E4A5B">
            <w:pPr>
              <w:numPr>
                <w:ilvl w:val="0"/>
                <w:numId w:val="7"/>
              </w:numPr>
              <w:spacing w:line="240" w:lineRule="atLeast"/>
              <w:ind w:left="119" w:right="0" w:hanging="142"/>
              <w:jc w:val="thaiDistribute"/>
              <w:rPr>
                <w:rFonts w:ascii="Times New Roman" w:hAnsi="Times New Roman" w:cs="Times New Roman"/>
                <w:sz w:val="22"/>
                <w:szCs w:val="22"/>
              </w:rPr>
            </w:pPr>
            <w:r w:rsidRPr="00276178">
              <w:rPr>
                <w:rFonts w:ascii="Times New Roman" w:hAnsi="Times New Roman" w:cs="Times New Roman"/>
                <w:sz w:val="22"/>
                <w:szCs w:val="22"/>
              </w:rPr>
              <w:t xml:space="preserve">On </w:t>
            </w:r>
            <w:r w:rsidR="00B26064" w:rsidRPr="00276178">
              <w:rPr>
                <w:rFonts w:ascii="Times New Roman" w:hAnsi="Times New Roman" w:cs="Times New Roman"/>
                <w:sz w:val="22"/>
                <w:szCs w:val="22"/>
              </w:rPr>
              <w:t>21 July</w:t>
            </w:r>
            <w:r w:rsidR="00AF5A2C" w:rsidRPr="00276178">
              <w:rPr>
                <w:rFonts w:ascii="Times New Roman" w:hAnsi="Times New Roman" w:cs="Times New Roman"/>
                <w:sz w:val="22"/>
                <w:szCs w:val="22"/>
              </w:rPr>
              <w:t xml:space="preserve"> 2021</w:t>
            </w:r>
            <w:r w:rsidR="009D6692" w:rsidRPr="00276178">
              <w:rPr>
                <w:rFonts w:ascii="Times New Roman" w:hAnsi="Times New Roman" w:cs="Times New Roman"/>
                <w:sz w:val="22"/>
                <w:szCs w:val="22"/>
              </w:rPr>
              <w:t>,</w:t>
            </w:r>
            <w:r w:rsidRPr="00276178">
              <w:rPr>
                <w:rFonts w:ascii="Times New Roman" w:hAnsi="Times New Roman" w:cs="Times New Roman"/>
                <w:sz w:val="22"/>
                <w:szCs w:val="22"/>
              </w:rPr>
              <w:t xml:space="preserve"> the Official Receiver announced in the Government Gazette regarding to CW to be bankrupt and the creditor must file a claim for repayment with the Official Receiver within </w:t>
            </w:r>
            <w:r w:rsidRPr="00276178">
              <w:rPr>
                <w:rFonts w:ascii="Times New Roman" w:hAnsi="Times New Roman" w:cs="Times New Roman"/>
                <w:sz w:val="22"/>
                <w:szCs w:val="22"/>
                <w:cs/>
              </w:rPr>
              <w:t xml:space="preserve">2 </w:t>
            </w:r>
            <w:r w:rsidRPr="00276178">
              <w:rPr>
                <w:rFonts w:ascii="Times New Roman" w:hAnsi="Times New Roman" w:cs="Times New Roman"/>
                <w:sz w:val="22"/>
                <w:szCs w:val="22"/>
              </w:rPr>
              <w:t>months from the date of the announcing this order.</w:t>
            </w:r>
          </w:p>
          <w:p w:rsidR="00FA3AEF" w:rsidRPr="00276178" w:rsidRDefault="00B26064" w:rsidP="009E4A5B">
            <w:pPr>
              <w:numPr>
                <w:ilvl w:val="0"/>
                <w:numId w:val="7"/>
              </w:numPr>
              <w:spacing w:after="60" w:line="240" w:lineRule="atLeast"/>
              <w:ind w:left="119" w:right="0" w:hanging="142"/>
              <w:jc w:val="thaiDistribute"/>
              <w:rPr>
                <w:rFonts w:ascii="Times New Roman" w:hAnsi="Times New Roman" w:cs="Times New Roman"/>
                <w:sz w:val="22"/>
                <w:szCs w:val="22"/>
              </w:rPr>
            </w:pPr>
            <w:r w:rsidRPr="00276178">
              <w:rPr>
                <w:rFonts w:ascii="Times New Roman" w:hAnsi="Times New Roman" w:cs="Times New Roman"/>
                <w:sz w:val="22"/>
                <w:szCs w:val="22"/>
              </w:rPr>
              <w:t>On 17 February 2022</w:t>
            </w:r>
            <w:r w:rsidR="00276178" w:rsidRPr="00276178">
              <w:rPr>
                <w:rFonts w:ascii="Times New Roman" w:hAnsi="Times New Roman" w:cs="Times New Roman"/>
                <w:sz w:val="22"/>
                <w:szCs w:val="22"/>
              </w:rPr>
              <w:t>, the Official Receiver arranged</w:t>
            </w:r>
            <w:r w:rsidRPr="00276178">
              <w:rPr>
                <w:rFonts w:ascii="Times New Roman" w:hAnsi="Times New Roman" w:cs="Times New Roman"/>
                <w:sz w:val="22"/>
                <w:szCs w:val="22"/>
              </w:rPr>
              <w:t xml:space="preserve"> the first meeting of creditor</w:t>
            </w:r>
            <w:r w:rsidR="00AF5A2C" w:rsidRPr="00276178">
              <w:rPr>
                <w:rFonts w:ascii="Times New Roman" w:hAnsi="Times New Roman" w:cs="Times New Roman"/>
                <w:sz w:val="22"/>
                <w:szCs w:val="22"/>
              </w:rPr>
              <w:t>.</w:t>
            </w:r>
            <w:r w:rsidR="00AE45E9" w:rsidRPr="00276178">
              <w:rPr>
                <w:rFonts w:ascii="Times New Roman" w:hAnsi="Times New Roman" w:cs="Times New Roman"/>
                <w:sz w:val="22"/>
                <w:szCs w:val="22"/>
              </w:rPr>
              <w:t xml:space="preserve">  </w:t>
            </w:r>
            <w:r w:rsidR="00AF5A2C" w:rsidRPr="00276178">
              <w:rPr>
                <w:rFonts w:ascii="Times New Roman" w:hAnsi="Times New Roman" w:cs="Times New Roman"/>
                <w:sz w:val="22"/>
                <w:szCs w:val="22"/>
              </w:rPr>
              <w:t>U</w:t>
            </w:r>
            <w:r w:rsidR="00FA3AEF" w:rsidRPr="00276178">
              <w:rPr>
                <w:rFonts w:ascii="Times New Roman" w:hAnsi="Times New Roman" w:cs="Times New Roman"/>
                <w:sz w:val="22"/>
                <w:szCs w:val="22"/>
              </w:rPr>
              <w:t xml:space="preserve">p to the present, the Official Receiver has been in the process of </w:t>
            </w:r>
            <w:r w:rsidRPr="00276178">
              <w:rPr>
                <w:rFonts w:ascii="Times New Roman" w:hAnsi="Times New Roman" w:cs="Times New Roman"/>
                <w:sz w:val="22"/>
                <w:szCs w:val="22"/>
              </w:rPr>
              <w:t>reporting to the Court to request the Court adjudicate the debtor</w:t>
            </w:r>
            <w:r w:rsidR="00AF5A2C" w:rsidRPr="00276178">
              <w:rPr>
                <w:rFonts w:ascii="Times New Roman" w:hAnsi="Times New Roman" w:cs="Times New Roman"/>
                <w:sz w:val="22"/>
                <w:szCs w:val="22"/>
              </w:rPr>
              <w:t xml:space="preserve"> </w:t>
            </w:r>
            <w:r w:rsidRPr="00276178">
              <w:rPr>
                <w:rFonts w:ascii="Times New Roman" w:hAnsi="Times New Roman" w:cs="Times New Roman"/>
                <w:sz w:val="22"/>
                <w:szCs w:val="22"/>
              </w:rPr>
              <w:t>bankruptcy</w:t>
            </w:r>
            <w:r w:rsidR="00FA3AEF" w:rsidRPr="00276178">
              <w:rPr>
                <w:rFonts w:ascii="Times New Roman" w:hAnsi="Times New Roman" w:cs="Times New Roman"/>
                <w:sz w:val="22"/>
                <w:szCs w:val="22"/>
              </w:rPr>
              <w:t>.</w:t>
            </w:r>
          </w:p>
        </w:tc>
      </w:tr>
      <w:tr w:rsidR="00FA3AEF" w:rsidRPr="00FA3AEF" w:rsidTr="00AF5A2C">
        <w:trPr>
          <w:trHeight w:val="2951"/>
        </w:trPr>
        <w:tc>
          <w:tcPr>
            <w:tcW w:w="2089" w:type="dxa"/>
            <w:shd w:val="clear" w:color="auto" w:fill="auto"/>
          </w:tcPr>
          <w:p w:rsidR="00FA3AEF" w:rsidRPr="00FA3AEF" w:rsidRDefault="00FA3AEF" w:rsidP="009E4A5B">
            <w:pPr>
              <w:numPr>
                <w:ilvl w:val="0"/>
                <w:numId w:val="7"/>
              </w:numPr>
              <w:tabs>
                <w:tab w:val="left" w:pos="124"/>
              </w:tabs>
              <w:spacing w:before="60" w:line="240" w:lineRule="atLeast"/>
              <w:ind w:left="102" w:right="-74" w:hanging="102"/>
              <w:rPr>
                <w:rFonts w:ascii="Times New Roman" w:hAnsi="Times New Roman" w:cs="Times New Roman"/>
                <w:sz w:val="22"/>
                <w:szCs w:val="22"/>
              </w:rPr>
            </w:pPr>
            <w:r w:rsidRPr="00FA3AEF">
              <w:rPr>
                <w:rFonts w:ascii="Times New Roman" w:hAnsi="Times New Roman" w:cs="Times New Roman"/>
                <w:sz w:val="22"/>
                <w:szCs w:val="22"/>
              </w:rPr>
              <w:t xml:space="preserve">Black Case No. </w:t>
            </w:r>
            <w:r w:rsidRPr="00FA3AEF">
              <w:rPr>
                <w:rFonts w:ascii="Times New Roman" w:hAnsi="Times New Roman" w:cs="Times New Roman"/>
                <w:sz w:val="22"/>
                <w:szCs w:val="22"/>
              </w:rPr>
              <w:tab/>
              <w:t>Por. 908</w:t>
            </w:r>
            <w:r w:rsidRPr="00FA3AEF">
              <w:rPr>
                <w:rFonts w:ascii="Times New Roman" w:hAnsi="Times New Roman" w:cs="Times New Roman"/>
                <w:sz w:val="22"/>
                <w:szCs w:val="22"/>
                <w:cs/>
              </w:rPr>
              <w:t>/</w:t>
            </w:r>
            <w:r w:rsidRPr="00FA3AEF">
              <w:rPr>
                <w:rFonts w:ascii="Times New Roman" w:hAnsi="Times New Roman" w:cs="Times New Roman"/>
                <w:sz w:val="22"/>
                <w:szCs w:val="22"/>
              </w:rPr>
              <w:t xml:space="preserve">2561 </w:t>
            </w:r>
            <w:r w:rsidRPr="00FA3AEF">
              <w:rPr>
                <w:rFonts w:ascii="Times New Roman" w:hAnsi="Times New Roman" w:cs="Times New Roman"/>
                <w:sz w:val="22"/>
                <w:szCs w:val="22"/>
              </w:rPr>
              <w:br/>
              <w:t>Red Case No.</w:t>
            </w:r>
            <w:r w:rsidRPr="00FA3AEF">
              <w:rPr>
                <w:rFonts w:ascii="Times New Roman" w:hAnsi="Times New Roman" w:cs="Times New Roman"/>
                <w:sz w:val="22"/>
                <w:szCs w:val="22"/>
                <w:cs/>
              </w:rPr>
              <w:br/>
            </w:r>
            <w:r w:rsidRPr="00FA3AEF">
              <w:rPr>
                <w:rFonts w:ascii="Times New Roman" w:hAnsi="Times New Roman" w:cs="Times New Roman"/>
                <w:sz w:val="22"/>
                <w:szCs w:val="22"/>
                <w:cs/>
              </w:rPr>
              <w:tab/>
            </w:r>
            <w:r w:rsidRPr="00FA3AEF">
              <w:rPr>
                <w:rFonts w:ascii="Times New Roman" w:hAnsi="Times New Roman" w:cs="Times New Roman"/>
                <w:sz w:val="22"/>
                <w:szCs w:val="22"/>
              </w:rPr>
              <w:t>Por. 582</w:t>
            </w:r>
            <w:r w:rsidRPr="00FA3AEF">
              <w:rPr>
                <w:rFonts w:ascii="Times New Roman" w:hAnsi="Times New Roman" w:cs="Times New Roman"/>
                <w:sz w:val="22"/>
                <w:szCs w:val="22"/>
                <w:cs/>
              </w:rPr>
              <w:t>/</w:t>
            </w:r>
            <w:r w:rsidRPr="00FA3AEF">
              <w:rPr>
                <w:rFonts w:ascii="Times New Roman" w:hAnsi="Times New Roman" w:cs="Times New Roman"/>
                <w:sz w:val="22"/>
                <w:szCs w:val="22"/>
              </w:rPr>
              <w:t>2562</w:t>
            </w:r>
          </w:p>
          <w:p w:rsidR="00FA3AEF" w:rsidRPr="00FA3AEF" w:rsidRDefault="00FA3AEF" w:rsidP="009E4A5B">
            <w:pPr>
              <w:numPr>
                <w:ilvl w:val="0"/>
                <w:numId w:val="7"/>
              </w:numPr>
              <w:tabs>
                <w:tab w:val="left" w:pos="124"/>
              </w:tabs>
              <w:spacing w:before="60" w:line="240" w:lineRule="atLeast"/>
              <w:ind w:left="102" w:right="-74" w:hanging="102"/>
              <w:rPr>
                <w:rFonts w:ascii="Times New Roman" w:hAnsi="Times New Roman" w:cs="Times New Roman"/>
                <w:sz w:val="22"/>
                <w:szCs w:val="22"/>
              </w:rPr>
            </w:pPr>
            <w:r w:rsidRPr="00FA3AEF">
              <w:rPr>
                <w:rFonts w:ascii="Times New Roman" w:hAnsi="Times New Roman" w:cs="Times New Roman"/>
                <w:sz w:val="22"/>
                <w:szCs w:val="22"/>
              </w:rPr>
              <w:t xml:space="preserve">Black Case No. </w:t>
            </w:r>
            <w:r w:rsidRPr="00FA3AEF">
              <w:rPr>
                <w:rFonts w:ascii="Times New Roman" w:hAnsi="Times New Roman" w:cs="Times New Roman"/>
                <w:sz w:val="22"/>
                <w:szCs w:val="22"/>
              </w:rPr>
              <w:tab/>
              <w:t xml:space="preserve">309-310/2563 </w:t>
            </w:r>
            <w:r w:rsidRPr="00FA3AEF">
              <w:rPr>
                <w:rFonts w:ascii="Times New Roman" w:hAnsi="Times New Roman" w:cs="Times New Roman"/>
                <w:sz w:val="22"/>
                <w:szCs w:val="22"/>
              </w:rPr>
              <w:br/>
              <w:t>Red Case No.</w:t>
            </w:r>
            <w:r w:rsidRPr="00FA3AEF">
              <w:rPr>
                <w:rFonts w:ascii="Times New Roman" w:hAnsi="Times New Roman" w:cs="Times New Roman"/>
                <w:sz w:val="22"/>
                <w:szCs w:val="22"/>
                <w:cs/>
              </w:rPr>
              <w:br/>
            </w:r>
            <w:r w:rsidRPr="00FA3AEF">
              <w:rPr>
                <w:rFonts w:ascii="Times New Roman" w:hAnsi="Times New Roman" w:cs="Times New Roman"/>
                <w:sz w:val="22"/>
                <w:szCs w:val="22"/>
                <w:cs/>
              </w:rPr>
              <w:tab/>
            </w:r>
            <w:r w:rsidRPr="00FA3AEF">
              <w:rPr>
                <w:rFonts w:ascii="Times New Roman" w:hAnsi="Times New Roman" w:cs="Times New Roman"/>
                <w:sz w:val="22"/>
                <w:szCs w:val="22"/>
              </w:rPr>
              <w:t>2259-2260/2563</w:t>
            </w:r>
          </w:p>
          <w:p w:rsidR="00FA3AEF" w:rsidRPr="00FA3AEF" w:rsidRDefault="00FA3AEF" w:rsidP="009E4A5B">
            <w:pPr>
              <w:tabs>
                <w:tab w:val="left" w:pos="124"/>
              </w:tabs>
              <w:spacing w:before="60" w:line="240" w:lineRule="atLeast"/>
              <w:ind w:right="-74"/>
              <w:rPr>
                <w:rFonts w:cs="Times New Roman"/>
                <w:sz w:val="22"/>
                <w:szCs w:val="22"/>
              </w:rPr>
            </w:pPr>
          </w:p>
        </w:tc>
        <w:tc>
          <w:tcPr>
            <w:tcW w:w="1800" w:type="dxa"/>
            <w:shd w:val="clear" w:color="auto" w:fill="auto"/>
          </w:tcPr>
          <w:p w:rsidR="00FA3AEF" w:rsidRPr="00FA3AEF" w:rsidRDefault="00FA3AEF" w:rsidP="009E4A5B">
            <w:pPr>
              <w:spacing w:before="60" w:line="240" w:lineRule="atLeast"/>
              <w:jc w:val="center"/>
              <w:rPr>
                <w:rFonts w:cs="Times New Roman"/>
                <w:sz w:val="22"/>
                <w:szCs w:val="22"/>
              </w:rPr>
            </w:pPr>
            <w:r w:rsidRPr="00FA3AEF">
              <w:rPr>
                <w:rFonts w:ascii="Times New Roman" w:hAnsi="Times New Roman" w:cs="Times New Roman"/>
                <w:sz w:val="22"/>
                <w:szCs w:val="22"/>
              </w:rPr>
              <w:t>Former director</w:t>
            </w:r>
            <w:r w:rsidRPr="00FA3AEF">
              <w:rPr>
                <w:rFonts w:ascii="Times New Roman" w:hAnsi="Times New Roman" w:cs="Times New Roman"/>
                <w:sz w:val="22"/>
                <w:szCs w:val="22"/>
              </w:rPr>
              <w:br/>
              <w:t>or executive</w:t>
            </w:r>
            <w:r w:rsidRPr="00FA3AEF">
              <w:rPr>
                <w:rFonts w:ascii="Times New Roman" w:hAnsi="Times New Roman" w:cs="Times New Roman"/>
                <w:sz w:val="22"/>
                <w:szCs w:val="22"/>
              </w:rPr>
              <w:br/>
              <w:t>(Mr. Sinsathien Aimpoolsup)</w:t>
            </w:r>
          </w:p>
        </w:tc>
        <w:tc>
          <w:tcPr>
            <w:tcW w:w="1710" w:type="dxa"/>
            <w:shd w:val="clear" w:color="auto" w:fill="auto"/>
          </w:tcPr>
          <w:p w:rsidR="00FA3AEF" w:rsidRPr="00FA3AEF" w:rsidRDefault="00FA3AEF" w:rsidP="009E4A5B">
            <w:pPr>
              <w:spacing w:before="60" w:line="240" w:lineRule="atLeast"/>
              <w:ind w:left="-46" w:right="-12"/>
              <w:jc w:val="center"/>
              <w:rPr>
                <w:rFonts w:cs="Times New Roman"/>
                <w:sz w:val="22"/>
                <w:szCs w:val="22"/>
                <w:lang w:val="en-GB"/>
              </w:rPr>
            </w:pPr>
            <w:r w:rsidRPr="00FA3AEF">
              <w:rPr>
                <w:rFonts w:ascii="Times New Roman" w:hAnsi="Times New Roman" w:cs="Times New Roman"/>
                <w:sz w:val="22"/>
                <w:szCs w:val="22"/>
              </w:rPr>
              <w:t>The Company</w:t>
            </w:r>
            <w:r w:rsidRPr="00FA3AEF">
              <w:rPr>
                <w:rFonts w:ascii="Times New Roman" w:hAnsi="Times New Roman" w:cs="Times New Roman"/>
                <w:sz w:val="22"/>
                <w:szCs w:val="22"/>
                <w:lang w:val="en-GB"/>
              </w:rPr>
              <w:br/>
              <w:t>(First d</w:t>
            </w:r>
            <w:r w:rsidRPr="00FA3AEF">
              <w:rPr>
                <w:rFonts w:ascii="Times New Roman" w:hAnsi="Times New Roman" w:cs="Times New Roman"/>
                <w:sz w:val="22"/>
                <w:szCs w:val="22"/>
              </w:rPr>
              <w:t>efendant) and</w:t>
            </w:r>
            <w:r w:rsidRPr="00FA3AEF">
              <w:rPr>
                <w:rFonts w:ascii="Times New Roman" w:hAnsi="Times New Roman" w:cs="Times New Roman"/>
                <w:sz w:val="22"/>
                <w:szCs w:val="22"/>
              </w:rPr>
              <w:br/>
              <w:t>Chief Executive Officer (Second defendant</w:t>
            </w:r>
            <w:r w:rsidRPr="00FA3AEF">
              <w:rPr>
                <w:rFonts w:ascii="Times New Roman" w:hAnsi="Times New Roman" w:cs="Times New Roman"/>
                <w:sz w:val="22"/>
                <w:szCs w:val="22"/>
                <w:lang w:val="en-GB"/>
              </w:rPr>
              <w:t>)</w:t>
            </w:r>
          </w:p>
        </w:tc>
        <w:tc>
          <w:tcPr>
            <w:tcW w:w="3780" w:type="dxa"/>
          </w:tcPr>
          <w:p w:rsidR="00FA3AEF" w:rsidRPr="00FA3AEF" w:rsidRDefault="00FA3AEF" w:rsidP="009E4A5B">
            <w:pPr>
              <w:numPr>
                <w:ilvl w:val="0"/>
                <w:numId w:val="7"/>
              </w:numPr>
              <w:spacing w:line="240" w:lineRule="atLeast"/>
              <w:ind w:left="119" w:right="0" w:hanging="142"/>
              <w:jc w:val="thaiDistribute"/>
              <w:rPr>
                <w:rFonts w:ascii="Times New Roman" w:hAnsi="Times New Roman" w:cs="Times New Roman"/>
                <w:sz w:val="22"/>
                <w:szCs w:val="22"/>
                <w:lang w:val="en-GB"/>
              </w:rPr>
            </w:pPr>
            <w:r w:rsidRPr="00FA3AEF">
              <w:rPr>
                <w:rFonts w:ascii="Times New Roman" w:hAnsi="Times New Roman" w:cs="Times New Roman"/>
                <w:sz w:val="22"/>
                <w:szCs w:val="22"/>
                <w:lang w:val="en-GB"/>
              </w:rPr>
              <w:t xml:space="preserve">On 21 November 2018, the Company was former director or executive (Mr. </w:t>
            </w:r>
            <w:r w:rsidRPr="00FA3AEF">
              <w:rPr>
                <w:rFonts w:ascii="Times New Roman" w:hAnsi="Times New Roman" w:cs="Times New Roman"/>
                <w:sz w:val="22"/>
                <w:szCs w:val="22"/>
              </w:rPr>
              <w:t>Sinsathien Aimpoolsup</w:t>
            </w:r>
            <w:r w:rsidRPr="00FA3AEF">
              <w:rPr>
                <w:rFonts w:ascii="Times New Roman" w:hAnsi="Times New Roman" w:cs="Times New Roman"/>
                <w:sz w:val="22"/>
                <w:szCs w:val="22"/>
                <w:lang w:val="en-GB"/>
              </w:rPr>
              <w:t xml:space="preserve">) (Plaintiff) sued to the Civil Court </w:t>
            </w:r>
            <w:r w:rsidRPr="00FA3AEF">
              <w:rPr>
                <w:rFonts w:ascii="Times New Roman" w:hAnsi="Times New Roman" w:cs="Times New Roman"/>
                <w:sz w:val="22"/>
                <w:szCs w:val="22"/>
              </w:rPr>
              <w:t xml:space="preserve">regarding </w:t>
            </w:r>
            <w:r w:rsidRPr="00FA3AEF">
              <w:rPr>
                <w:rFonts w:ascii="Times New Roman" w:hAnsi="Times New Roman" w:cs="Times New Roman"/>
                <w:sz w:val="22"/>
                <w:szCs w:val="22"/>
                <w:lang w:val="en-GB"/>
              </w:rPr>
              <w:t>the principal agent - evicted - follow the property back - to claim damages, t</w:t>
            </w:r>
            <w:r w:rsidRPr="00FA3AEF">
              <w:rPr>
                <w:rFonts w:ascii="Times New Roman" w:hAnsi="Times New Roman" w:cs="Times New Roman"/>
                <w:sz w:val="22"/>
                <w:szCs w:val="22"/>
              </w:rPr>
              <w:t xml:space="preserve">he total amount of claim filed of Baht </w:t>
            </w:r>
            <w:r w:rsidRPr="00FA3AEF">
              <w:rPr>
                <w:rFonts w:ascii="Times New Roman" w:hAnsi="Times New Roman" w:cs="Times New Roman"/>
                <w:sz w:val="22"/>
                <w:szCs w:val="22"/>
                <w:lang w:val="en-GB"/>
              </w:rPr>
              <w:t>2,328,250 etc.</w:t>
            </w:r>
          </w:p>
          <w:p w:rsidR="00FA3AEF" w:rsidRPr="00FA3AEF" w:rsidRDefault="00FA3AEF" w:rsidP="009E4A5B">
            <w:pPr>
              <w:numPr>
                <w:ilvl w:val="0"/>
                <w:numId w:val="7"/>
              </w:numPr>
              <w:spacing w:line="240" w:lineRule="atLeast"/>
              <w:ind w:left="119" w:right="0" w:hanging="142"/>
              <w:jc w:val="thaiDistribute"/>
              <w:rPr>
                <w:rFonts w:ascii="Times New Roman" w:hAnsi="Times New Roman" w:cs="Times New Roman"/>
                <w:sz w:val="22"/>
                <w:szCs w:val="22"/>
                <w:lang w:val="en-GB"/>
              </w:rPr>
            </w:pPr>
            <w:r w:rsidRPr="00FA3AEF">
              <w:rPr>
                <w:rFonts w:ascii="Times New Roman" w:hAnsi="Times New Roman" w:cs="Times New Roman"/>
                <w:sz w:val="22"/>
                <w:szCs w:val="22"/>
                <w:lang w:val="en-GB"/>
              </w:rPr>
              <w:t>On 26 September 2019, the Civil Court in Sakaeo Province determined the dispute that.</w:t>
            </w:r>
          </w:p>
          <w:p w:rsidR="00FA3AEF" w:rsidRPr="00FA3AEF" w:rsidRDefault="00FA3AEF" w:rsidP="009E4A5B">
            <w:pPr>
              <w:pStyle w:val="ListParagraph"/>
              <w:numPr>
                <w:ilvl w:val="0"/>
                <w:numId w:val="17"/>
              </w:numPr>
              <w:tabs>
                <w:tab w:val="left" w:pos="137"/>
              </w:tabs>
              <w:ind w:left="136" w:hanging="136"/>
              <w:jc w:val="thaiDistribute"/>
              <w:rPr>
                <w:rFonts w:ascii="Times New Roman" w:hAnsi="Times New Roman" w:cs="Times New Roman"/>
                <w:sz w:val="22"/>
                <w:szCs w:val="22"/>
                <w:lang w:val="en-GB"/>
              </w:rPr>
            </w:pPr>
            <w:r w:rsidRPr="00FA3AEF">
              <w:rPr>
                <w:rFonts w:ascii="Times New Roman" w:hAnsi="Times New Roman" w:cs="Times New Roman"/>
                <w:sz w:val="22"/>
                <w:szCs w:val="22"/>
                <w:lang w:val="en-GB"/>
              </w:rPr>
              <w:t>The disputed land belonged to the plaintiff.</w:t>
            </w:r>
          </w:p>
          <w:p w:rsidR="00FA3AEF" w:rsidRPr="008A41CC" w:rsidRDefault="00FA3AEF" w:rsidP="009E4A5B">
            <w:pPr>
              <w:pStyle w:val="ListParagraph"/>
              <w:numPr>
                <w:ilvl w:val="0"/>
                <w:numId w:val="17"/>
              </w:numPr>
              <w:tabs>
                <w:tab w:val="left" w:pos="137"/>
              </w:tabs>
              <w:ind w:left="136" w:hanging="136"/>
              <w:jc w:val="thaiDistribute"/>
              <w:rPr>
                <w:rFonts w:ascii="Times New Roman" w:hAnsi="Times New Roman" w:cs="Times New Roman"/>
                <w:sz w:val="22"/>
                <w:szCs w:val="22"/>
                <w:lang w:val="en-GB"/>
              </w:rPr>
            </w:pPr>
            <w:r w:rsidRPr="00FA3AEF">
              <w:rPr>
                <w:rFonts w:ascii="Times New Roman" w:hAnsi="Times New Roman" w:cs="Times New Roman"/>
                <w:sz w:val="22"/>
                <w:szCs w:val="22"/>
                <w:lang w:val="en-GB"/>
              </w:rPr>
              <w:t xml:space="preserve">The damages sentenced by the Court to the defendant 1 (the Company) and the relatives move the property from the land without document rights, </w:t>
            </w:r>
            <w:r w:rsidRPr="008A41CC">
              <w:rPr>
                <w:rFonts w:cs="Times New Roman"/>
                <w:sz w:val="22"/>
                <w:szCs w:val="22"/>
                <w:lang w:val="en-GB"/>
              </w:rPr>
              <w:t>located at Moo 4 Nonmakkheng, Wattanana-khon, Sakaeo Province, ordered the Company adjusted the condition of the disputed land to be able to use and pay compensation of Baht 150,000 with the interest rate of 7.5% per annum of principals from the date of filing (21 November 2018) onwards until payment will be made to the plaintiff, and ordered the Company to pay compensation to the plaintiff of Baht 30,000 per month from the date of filing until the Company and the relatives move the property out from the disputed land and dismissed the plaintiff for the second defendant.</w:t>
            </w:r>
          </w:p>
          <w:p w:rsidR="00FA3AEF" w:rsidRPr="00FA3AEF" w:rsidRDefault="00FA3AEF" w:rsidP="009E4A5B">
            <w:pPr>
              <w:numPr>
                <w:ilvl w:val="0"/>
                <w:numId w:val="7"/>
              </w:numPr>
              <w:spacing w:after="20" w:line="240" w:lineRule="atLeast"/>
              <w:ind w:left="119" w:right="0" w:hanging="142"/>
              <w:jc w:val="thaiDistribute"/>
              <w:rPr>
                <w:rFonts w:cs="Times New Roman"/>
                <w:sz w:val="22"/>
                <w:szCs w:val="22"/>
              </w:rPr>
            </w:pPr>
            <w:r w:rsidRPr="00FA3AEF">
              <w:rPr>
                <w:rFonts w:ascii="Times New Roman" w:hAnsi="Times New Roman" w:cs="Times New Roman"/>
                <w:sz w:val="22"/>
                <w:szCs w:val="22"/>
                <w:lang w:val="en-GB"/>
              </w:rPr>
              <w:t xml:space="preserve">On 25 December 2019, the Company </w:t>
            </w:r>
            <w:r w:rsidRPr="00FA3AEF">
              <w:rPr>
                <w:rFonts w:ascii="Times New Roman" w:hAnsi="Times New Roman" w:cs="Times New Roman"/>
                <w:sz w:val="22"/>
                <w:szCs w:val="22"/>
              </w:rPr>
              <w:t xml:space="preserve">filed an appeal </w:t>
            </w:r>
            <w:r w:rsidRPr="00FA3AEF">
              <w:rPr>
                <w:rFonts w:ascii="Times New Roman" w:hAnsi="Times New Roman" w:cs="Times New Roman"/>
                <w:sz w:val="22"/>
                <w:szCs w:val="22"/>
                <w:lang w:val="en-GB"/>
              </w:rPr>
              <w:t>against the decision of the Civil Court.</w:t>
            </w:r>
          </w:p>
        </w:tc>
      </w:tr>
    </w:tbl>
    <w:p w:rsidR="00535793" w:rsidRDefault="00535793" w:rsidP="009E4A5B">
      <w:pPr>
        <w:spacing w:line="40" w:lineRule="exact"/>
        <w:ind w:right="-102"/>
      </w:pPr>
    </w:p>
    <w:tbl>
      <w:tblPr>
        <w:tblStyle w:val="TableGrid"/>
        <w:tblW w:w="9379" w:type="dxa"/>
        <w:tblInd w:w="539" w:type="dxa"/>
        <w:tblLook w:val="04A0"/>
      </w:tblPr>
      <w:tblGrid>
        <w:gridCol w:w="2089"/>
        <w:gridCol w:w="1800"/>
        <w:gridCol w:w="1710"/>
        <w:gridCol w:w="3780"/>
      </w:tblGrid>
      <w:tr w:rsidR="00FA3AEF" w:rsidRPr="00FA3AEF" w:rsidTr="00FA3AEF">
        <w:tc>
          <w:tcPr>
            <w:tcW w:w="2089" w:type="dxa"/>
          </w:tcPr>
          <w:p w:rsidR="00FA3AEF" w:rsidRPr="00FA3AEF" w:rsidRDefault="00FA3AEF" w:rsidP="009E4A5B">
            <w:pPr>
              <w:tabs>
                <w:tab w:val="left" w:pos="567"/>
              </w:tabs>
              <w:spacing w:line="240" w:lineRule="atLeast"/>
              <w:ind w:left="68" w:right="-57"/>
              <w:jc w:val="center"/>
              <w:rPr>
                <w:rFonts w:ascii="Times New Roman" w:hAnsi="Times New Roman" w:cs="Times New Roman"/>
                <w:b/>
                <w:bCs/>
                <w:sz w:val="22"/>
                <w:szCs w:val="22"/>
              </w:rPr>
            </w:pPr>
            <w:r w:rsidRPr="00FA3AEF">
              <w:rPr>
                <w:rFonts w:ascii="Times New Roman" w:hAnsi="Times New Roman" w:cs="Times New Roman"/>
                <w:b/>
                <w:bCs/>
                <w:sz w:val="22"/>
                <w:szCs w:val="22"/>
              </w:rPr>
              <w:t>Case No.</w:t>
            </w:r>
          </w:p>
        </w:tc>
        <w:tc>
          <w:tcPr>
            <w:tcW w:w="1800" w:type="dxa"/>
          </w:tcPr>
          <w:p w:rsidR="00FA3AEF" w:rsidRPr="00FA3AEF" w:rsidRDefault="00FA3AEF" w:rsidP="009E4A5B">
            <w:pPr>
              <w:tabs>
                <w:tab w:val="left" w:pos="567"/>
              </w:tabs>
              <w:spacing w:line="240" w:lineRule="atLeast"/>
              <w:ind w:left="-80" w:right="-57" w:firstLine="42"/>
              <w:jc w:val="center"/>
              <w:rPr>
                <w:rFonts w:ascii="Times New Roman" w:hAnsi="Times New Roman" w:cs="Times New Roman"/>
                <w:b/>
                <w:bCs/>
                <w:sz w:val="22"/>
                <w:szCs w:val="22"/>
              </w:rPr>
            </w:pPr>
            <w:r w:rsidRPr="00FA3AEF">
              <w:rPr>
                <w:rFonts w:ascii="Times New Roman" w:hAnsi="Times New Roman" w:cs="Times New Roman"/>
                <w:b/>
                <w:bCs/>
                <w:sz w:val="22"/>
                <w:szCs w:val="22"/>
              </w:rPr>
              <w:t>Plaintiff/</w:t>
            </w:r>
          </w:p>
          <w:p w:rsidR="00FA3AEF" w:rsidRPr="00FA3AEF" w:rsidRDefault="00FA3AEF" w:rsidP="009E4A5B">
            <w:pPr>
              <w:tabs>
                <w:tab w:val="left" w:pos="567"/>
              </w:tabs>
              <w:spacing w:line="240" w:lineRule="atLeast"/>
              <w:ind w:left="-80" w:right="-57" w:firstLine="42"/>
              <w:jc w:val="center"/>
              <w:rPr>
                <w:rFonts w:ascii="Times New Roman" w:hAnsi="Times New Roman" w:cs="Times New Roman"/>
                <w:b/>
                <w:bCs/>
                <w:sz w:val="22"/>
                <w:szCs w:val="22"/>
              </w:rPr>
            </w:pPr>
            <w:r w:rsidRPr="00FA3AEF">
              <w:rPr>
                <w:rFonts w:ascii="Times New Roman" w:hAnsi="Times New Roman" w:cs="Times New Roman"/>
                <w:b/>
                <w:bCs/>
                <w:sz w:val="22"/>
                <w:szCs w:val="22"/>
              </w:rPr>
              <w:t>Complainant</w:t>
            </w:r>
          </w:p>
        </w:tc>
        <w:tc>
          <w:tcPr>
            <w:tcW w:w="1710" w:type="dxa"/>
          </w:tcPr>
          <w:p w:rsidR="00FA3AEF" w:rsidRPr="00FA3AEF" w:rsidRDefault="00FA3AEF" w:rsidP="009E4A5B">
            <w:pPr>
              <w:tabs>
                <w:tab w:val="left" w:pos="567"/>
              </w:tabs>
              <w:spacing w:line="240" w:lineRule="atLeast"/>
              <w:ind w:left="10" w:right="-57" w:hanging="14"/>
              <w:jc w:val="center"/>
              <w:rPr>
                <w:rFonts w:ascii="Times New Roman" w:hAnsi="Times New Roman" w:cs="Times New Roman"/>
                <w:b/>
                <w:bCs/>
                <w:sz w:val="22"/>
                <w:szCs w:val="22"/>
              </w:rPr>
            </w:pPr>
            <w:r w:rsidRPr="00FA3AEF">
              <w:rPr>
                <w:rFonts w:ascii="Times New Roman" w:hAnsi="Times New Roman" w:cs="Times New Roman"/>
                <w:b/>
                <w:bCs/>
                <w:sz w:val="22"/>
                <w:szCs w:val="22"/>
              </w:rPr>
              <w:t>Defendant/</w:t>
            </w:r>
            <w:r w:rsidRPr="00FA3AEF">
              <w:rPr>
                <w:rFonts w:ascii="Times New Roman" w:hAnsi="Times New Roman" w:cs="Times New Roman"/>
                <w:b/>
                <w:bCs/>
                <w:sz w:val="22"/>
                <w:szCs w:val="22"/>
              </w:rPr>
              <w:br/>
              <w:t>Objector</w:t>
            </w:r>
          </w:p>
        </w:tc>
        <w:tc>
          <w:tcPr>
            <w:tcW w:w="3780" w:type="dxa"/>
          </w:tcPr>
          <w:p w:rsidR="00FA3AEF" w:rsidRPr="00FA3AEF" w:rsidRDefault="00FA3AEF" w:rsidP="009E4A5B">
            <w:pPr>
              <w:tabs>
                <w:tab w:val="left" w:pos="567"/>
              </w:tabs>
              <w:spacing w:line="240" w:lineRule="atLeast"/>
              <w:ind w:left="187" w:right="-57"/>
              <w:jc w:val="center"/>
              <w:rPr>
                <w:rFonts w:ascii="Times New Roman" w:hAnsi="Times New Roman" w:cs="Times New Roman"/>
                <w:b/>
                <w:bCs/>
                <w:sz w:val="22"/>
                <w:szCs w:val="22"/>
              </w:rPr>
            </w:pPr>
            <w:r w:rsidRPr="00FA3AEF">
              <w:rPr>
                <w:rFonts w:ascii="Times New Roman" w:hAnsi="Times New Roman" w:cs="Times New Roman"/>
                <w:b/>
                <w:bCs/>
                <w:sz w:val="22"/>
                <w:szCs w:val="22"/>
              </w:rPr>
              <w:t>Description</w:t>
            </w:r>
          </w:p>
        </w:tc>
      </w:tr>
      <w:tr w:rsidR="00FA3AEF" w:rsidRPr="00FA3AEF" w:rsidTr="00E15CDB">
        <w:trPr>
          <w:trHeight w:val="8695"/>
        </w:trPr>
        <w:tc>
          <w:tcPr>
            <w:tcW w:w="2089" w:type="dxa"/>
            <w:shd w:val="clear" w:color="auto" w:fill="auto"/>
          </w:tcPr>
          <w:p w:rsidR="00FA3AEF" w:rsidRPr="00FA3AEF" w:rsidRDefault="00FA3AEF" w:rsidP="009E4A5B">
            <w:pPr>
              <w:tabs>
                <w:tab w:val="left" w:pos="124"/>
              </w:tabs>
              <w:spacing w:before="60" w:line="240" w:lineRule="atLeast"/>
              <w:ind w:left="102" w:right="-74"/>
              <w:rPr>
                <w:rFonts w:ascii="Times New Roman" w:hAnsi="Times New Roman" w:cs="Times New Roman"/>
                <w:sz w:val="22"/>
                <w:szCs w:val="22"/>
              </w:rPr>
            </w:pPr>
          </w:p>
        </w:tc>
        <w:tc>
          <w:tcPr>
            <w:tcW w:w="1800" w:type="dxa"/>
            <w:shd w:val="clear" w:color="auto" w:fill="auto"/>
          </w:tcPr>
          <w:p w:rsidR="00FA3AEF" w:rsidRPr="00FA3AEF" w:rsidRDefault="00FA3AEF" w:rsidP="009E4A5B">
            <w:pPr>
              <w:tabs>
                <w:tab w:val="left" w:pos="263"/>
                <w:tab w:val="left" w:pos="493"/>
              </w:tabs>
              <w:spacing w:before="60" w:line="240" w:lineRule="atLeast"/>
              <w:ind w:left="-11" w:right="-74"/>
              <w:jc w:val="center"/>
              <w:rPr>
                <w:rFonts w:ascii="Times New Roman" w:hAnsi="Times New Roman" w:cs="Times New Roman"/>
                <w:sz w:val="22"/>
                <w:szCs w:val="22"/>
              </w:rPr>
            </w:pPr>
          </w:p>
        </w:tc>
        <w:tc>
          <w:tcPr>
            <w:tcW w:w="1710" w:type="dxa"/>
            <w:shd w:val="clear" w:color="auto" w:fill="auto"/>
          </w:tcPr>
          <w:p w:rsidR="00FA3AEF" w:rsidRPr="00FA3AEF" w:rsidRDefault="00FA3AEF" w:rsidP="009E4A5B">
            <w:pPr>
              <w:tabs>
                <w:tab w:val="left" w:pos="263"/>
                <w:tab w:val="left" w:pos="493"/>
              </w:tabs>
              <w:spacing w:before="60" w:line="240" w:lineRule="atLeast"/>
              <w:ind w:left="-11" w:right="-74"/>
              <w:jc w:val="center"/>
              <w:rPr>
                <w:rFonts w:ascii="Times New Roman" w:hAnsi="Times New Roman" w:cs="Times New Roman"/>
                <w:sz w:val="22"/>
                <w:szCs w:val="22"/>
              </w:rPr>
            </w:pPr>
          </w:p>
        </w:tc>
        <w:tc>
          <w:tcPr>
            <w:tcW w:w="3780" w:type="dxa"/>
          </w:tcPr>
          <w:p w:rsidR="00FA3AEF" w:rsidRPr="00276178" w:rsidRDefault="00FA3AEF" w:rsidP="009E4A5B">
            <w:pPr>
              <w:numPr>
                <w:ilvl w:val="0"/>
                <w:numId w:val="7"/>
              </w:numPr>
              <w:spacing w:before="60" w:line="230" w:lineRule="atLeast"/>
              <w:ind w:left="119" w:right="0" w:hanging="142"/>
              <w:jc w:val="thaiDistribute"/>
              <w:rPr>
                <w:rFonts w:ascii="Times New Roman" w:hAnsi="Times New Roman" w:cs="Times New Roman"/>
                <w:sz w:val="22"/>
                <w:szCs w:val="22"/>
              </w:rPr>
            </w:pPr>
            <w:r w:rsidRPr="00276178">
              <w:rPr>
                <w:rFonts w:ascii="Times New Roman" w:hAnsi="Times New Roman" w:cs="Times New Roman"/>
                <w:sz w:val="22"/>
                <w:szCs w:val="22"/>
                <w:lang w:val="en-GB"/>
              </w:rPr>
              <w:t>On 16 March 2020, the executing officer posts a notice of execution.</w:t>
            </w:r>
          </w:p>
          <w:p w:rsidR="00FA3AEF" w:rsidRPr="00276178" w:rsidRDefault="00FA3AEF" w:rsidP="009E4A5B">
            <w:pPr>
              <w:numPr>
                <w:ilvl w:val="0"/>
                <w:numId w:val="7"/>
              </w:numPr>
              <w:spacing w:before="60" w:line="230" w:lineRule="atLeast"/>
              <w:ind w:left="119" w:right="0" w:hanging="142"/>
              <w:jc w:val="thaiDistribute"/>
              <w:rPr>
                <w:rFonts w:ascii="Times New Roman" w:hAnsi="Times New Roman" w:cs="Times New Roman"/>
                <w:sz w:val="22"/>
                <w:szCs w:val="22"/>
              </w:rPr>
            </w:pPr>
            <w:r w:rsidRPr="00276178">
              <w:rPr>
                <w:rFonts w:ascii="Times New Roman" w:hAnsi="Times New Roman" w:cs="Times New Roman"/>
                <w:sz w:val="22"/>
                <w:szCs w:val="22"/>
              </w:rPr>
              <w:t>On 31 March 2020, the Company filed a request to the Court for staying the execution and placed a security deposit for damage of Baht 900,000.</w:t>
            </w:r>
          </w:p>
          <w:p w:rsidR="00FA3AEF" w:rsidRPr="00276178" w:rsidRDefault="00FA3AEF" w:rsidP="009E4A5B">
            <w:pPr>
              <w:numPr>
                <w:ilvl w:val="0"/>
                <w:numId w:val="7"/>
              </w:numPr>
              <w:spacing w:before="60" w:line="230" w:lineRule="atLeast"/>
              <w:ind w:left="119" w:right="0" w:hanging="142"/>
              <w:jc w:val="thaiDistribute"/>
              <w:rPr>
                <w:rFonts w:ascii="Times New Roman" w:hAnsi="Times New Roman" w:cs="Times New Roman"/>
                <w:sz w:val="22"/>
                <w:szCs w:val="22"/>
              </w:rPr>
            </w:pPr>
            <w:r w:rsidRPr="00276178">
              <w:rPr>
                <w:rFonts w:ascii="Times New Roman" w:hAnsi="Times New Roman" w:cs="Times New Roman"/>
                <w:sz w:val="22"/>
                <w:szCs w:val="22"/>
              </w:rPr>
              <w:t>On 20 July 2020, the Company heard to the Court’s order to stay the execution. Court of Appeal Region 2 required the 1</w:t>
            </w:r>
            <w:r w:rsidRPr="00276178">
              <w:rPr>
                <w:rFonts w:ascii="Times New Roman" w:hAnsi="Times New Roman" w:cs="Times New Roman"/>
                <w:sz w:val="22"/>
                <w:szCs w:val="22"/>
                <w:vertAlign w:val="superscript"/>
              </w:rPr>
              <w:t>st</w:t>
            </w:r>
            <w:r w:rsidRPr="00276178">
              <w:rPr>
                <w:rFonts w:ascii="Times New Roman" w:hAnsi="Times New Roman" w:cs="Times New Roman"/>
                <w:sz w:val="22"/>
                <w:szCs w:val="22"/>
              </w:rPr>
              <w:t xml:space="preserve"> defendant to place a security deposit totaling Baht 1,200,000 in order to be allowed to stay the execution during the</w:t>
            </w:r>
            <w:r w:rsidR="007B50DD" w:rsidRPr="00276178">
              <w:rPr>
                <w:rFonts w:ascii="Times New Roman" w:hAnsi="Times New Roman" w:cs="Times New Roman"/>
                <w:sz w:val="22"/>
                <w:szCs w:val="22"/>
              </w:rPr>
              <w:t xml:space="preserve"> </w:t>
            </w:r>
            <w:r w:rsidRPr="00276178">
              <w:rPr>
                <w:rFonts w:ascii="Times New Roman" w:hAnsi="Times New Roman" w:cs="Times New Roman"/>
                <w:sz w:val="22"/>
                <w:szCs w:val="22"/>
              </w:rPr>
              <w:t>consideration of the Court of Appeal Region 2. On 30 July 2020, the Company already placed the security deposit at the Court.</w:t>
            </w:r>
          </w:p>
          <w:p w:rsidR="00FA3AEF" w:rsidRPr="00276178" w:rsidRDefault="00FA3AEF" w:rsidP="009E4A5B">
            <w:pPr>
              <w:numPr>
                <w:ilvl w:val="0"/>
                <w:numId w:val="7"/>
              </w:numPr>
              <w:spacing w:before="60" w:line="230" w:lineRule="atLeast"/>
              <w:ind w:left="119" w:right="0" w:hanging="142"/>
              <w:jc w:val="thaiDistribute"/>
              <w:rPr>
                <w:rFonts w:ascii="Times New Roman" w:hAnsi="Times New Roman" w:cs="Times New Roman"/>
                <w:sz w:val="22"/>
                <w:szCs w:val="22"/>
              </w:rPr>
            </w:pPr>
            <w:r w:rsidRPr="00276178">
              <w:rPr>
                <w:rFonts w:ascii="Times New Roman" w:hAnsi="Times New Roman" w:cs="Times New Roman"/>
                <w:sz w:val="22"/>
                <w:szCs w:val="22"/>
              </w:rPr>
              <w:t>On 29 October 2020, the Court of Appeal Region 2</w:t>
            </w:r>
            <w:r w:rsidRPr="00276178">
              <w:rPr>
                <w:rFonts w:ascii="Times New Roman" w:hAnsi="Times New Roman" w:cs="Times New Roman"/>
                <w:sz w:val="22"/>
                <w:szCs w:val="22"/>
                <w:cs/>
              </w:rPr>
              <w:t xml:space="preserve"> </w:t>
            </w:r>
            <w:r w:rsidRPr="00276178">
              <w:rPr>
                <w:rFonts w:ascii="Times New Roman" w:hAnsi="Times New Roman" w:cs="Times New Roman"/>
                <w:sz w:val="22"/>
                <w:szCs w:val="22"/>
              </w:rPr>
              <w:t>judged the dismissal of the plaintiff for the 1</w:t>
            </w:r>
            <w:r w:rsidRPr="00276178">
              <w:rPr>
                <w:rFonts w:ascii="Times New Roman" w:hAnsi="Times New Roman" w:cs="Times New Roman"/>
                <w:sz w:val="22"/>
                <w:szCs w:val="22"/>
                <w:vertAlign w:val="superscript"/>
              </w:rPr>
              <w:t>st</w:t>
            </w:r>
            <w:r w:rsidRPr="00276178">
              <w:rPr>
                <w:rFonts w:ascii="Times New Roman" w:hAnsi="Times New Roman" w:cs="Times New Roman"/>
                <w:sz w:val="22"/>
                <w:szCs w:val="22"/>
              </w:rPr>
              <w:t xml:space="preserve"> defendant, apart from the amendment to comply with the judgment of the First Instance Court.</w:t>
            </w:r>
          </w:p>
          <w:p w:rsidR="00FA3AEF" w:rsidRPr="00276178" w:rsidRDefault="00FA3AEF" w:rsidP="009E4A5B">
            <w:pPr>
              <w:numPr>
                <w:ilvl w:val="0"/>
                <w:numId w:val="7"/>
              </w:numPr>
              <w:spacing w:line="230" w:lineRule="atLeast"/>
              <w:ind w:left="119" w:right="0" w:hanging="142"/>
              <w:jc w:val="thaiDistribute"/>
              <w:rPr>
                <w:rFonts w:ascii="Times New Roman" w:hAnsi="Times New Roman" w:cs="Times New Roman"/>
                <w:sz w:val="22"/>
                <w:szCs w:val="22"/>
              </w:rPr>
            </w:pPr>
            <w:r w:rsidRPr="00276178">
              <w:rPr>
                <w:rFonts w:ascii="Times New Roman" w:hAnsi="Times New Roman" w:cs="Times New Roman"/>
                <w:sz w:val="22"/>
                <w:szCs w:val="22"/>
              </w:rPr>
              <w:t>On 26 January 2021, the Company has</w:t>
            </w:r>
            <w:r w:rsidR="007B50DD" w:rsidRPr="00276178">
              <w:rPr>
                <w:rFonts w:ascii="Times New Roman" w:hAnsi="Times New Roman" w:cs="Times New Roman"/>
                <w:sz w:val="22"/>
                <w:szCs w:val="22"/>
              </w:rPr>
              <w:t xml:space="preserve"> </w:t>
            </w:r>
            <w:r w:rsidRPr="00276178">
              <w:rPr>
                <w:rFonts w:ascii="Times New Roman" w:hAnsi="Times New Roman" w:cs="Times New Roman"/>
                <w:sz w:val="22"/>
                <w:szCs w:val="22"/>
              </w:rPr>
              <w:t>received deposit refund in the amount of Baht 2,100,000.</w:t>
            </w:r>
          </w:p>
          <w:p w:rsidR="00FA3AEF" w:rsidRPr="00276178" w:rsidRDefault="00FA3AEF" w:rsidP="009E4A5B">
            <w:pPr>
              <w:numPr>
                <w:ilvl w:val="0"/>
                <w:numId w:val="7"/>
              </w:numPr>
              <w:spacing w:after="120" w:line="230" w:lineRule="atLeast"/>
              <w:ind w:left="119" w:right="0" w:hanging="142"/>
              <w:jc w:val="thaiDistribute"/>
              <w:rPr>
                <w:rFonts w:ascii="Times New Roman" w:hAnsi="Times New Roman" w:cs="Times New Roman"/>
                <w:sz w:val="22"/>
                <w:szCs w:val="22"/>
              </w:rPr>
            </w:pPr>
            <w:r w:rsidRPr="00276178">
              <w:rPr>
                <w:rFonts w:ascii="Times New Roman" w:hAnsi="Times New Roman" w:cs="Times New Roman"/>
                <w:sz w:val="22"/>
                <w:szCs w:val="22"/>
              </w:rPr>
              <w:t xml:space="preserve">On 28 December 2020, the plaintiff filed a petition and Dika to the Court and on 5 April 2021, the Company also filed an objection to the said petition and the Supreme Court made an appointment to hearing the </w:t>
            </w:r>
            <w:r w:rsidR="007B50DD" w:rsidRPr="00276178">
              <w:rPr>
                <w:rFonts w:ascii="Times New Roman" w:hAnsi="Times New Roman" w:cs="Times New Roman"/>
                <w:sz w:val="22"/>
                <w:szCs w:val="22"/>
              </w:rPr>
              <w:t>judgment</w:t>
            </w:r>
            <w:r w:rsidRPr="00276178">
              <w:rPr>
                <w:rFonts w:ascii="Times New Roman" w:hAnsi="Times New Roman" w:cs="Times New Roman"/>
                <w:sz w:val="22"/>
                <w:szCs w:val="22"/>
              </w:rPr>
              <w:t xml:space="preserve"> on 23 November 2021</w:t>
            </w:r>
            <w:r w:rsidR="007315E9" w:rsidRPr="00276178">
              <w:rPr>
                <w:rFonts w:ascii="Times New Roman" w:hAnsi="Times New Roman" w:cs="Times New Roman"/>
                <w:sz w:val="22"/>
                <w:szCs w:val="22"/>
              </w:rPr>
              <w:t xml:space="preserve"> and on 31 January 2022, the Company has filed a Dika. </w:t>
            </w:r>
            <w:r w:rsidR="00AF5A2C" w:rsidRPr="00276178">
              <w:rPr>
                <w:rFonts w:ascii="Times New Roman" w:hAnsi="Times New Roman" w:cs="Times New Roman"/>
                <w:sz w:val="22"/>
                <w:szCs w:val="22"/>
              </w:rPr>
              <w:t xml:space="preserve"> </w:t>
            </w:r>
            <w:r w:rsidR="007315E9" w:rsidRPr="00276178">
              <w:rPr>
                <w:rFonts w:ascii="Times New Roman" w:hAnsi="Times New Roman" w:cs="Times New Roman"/>
                <w:sz w:val="22"/>
                <w:szCs w:val="22"/>
              </w:rPr>
              <w:t>Up to the present</w:t>
            </w:r>
            <w:r w:rsidR="00276178">
              <w:rPr>
                <w:rFonts w:ascii="Times New Roman" w:hAnsi="Times New Roman" w:cs="Times New Roman"/>
                <w:sz w:val="22"/>
                <w:szCs w:val="22"/>
              </w:rPr>
              <w:t>, it</w:t>
            </w:r>
            <w:r w:rsidR="007315E9" w:rsidRPr="00276178">
              <w:rPr>
                <w:rFonts w:ascii="Times New Roman" w:hAnsi="Times New Roman" w:cs="Times New Roman"/>
                <w:sz w:val="22"/>
                <w:szCs w:val="22"/>
              </w:rPr>
              <w:t xml:space="preserve"> has</w:t>
            </w:r>
            <w:r w:rsidR="00276178">
              <w:rPr>
                <w:rFonts w:ascii="Times New Roman" w:hAnsi="Times New Roman" w:cs="Times New Roman"/>
                <w:sz w:val="22"/>
                <w:szCs w:val="22"/>
              </w:rPr>
              <w:t xml:space="preserve"> not</w:t>
            </w:r>
            <w:r w:rsidR="007315E9" w:rsidRPr="00276178">
              <w:rPr>
                <w:rFonts w:ascii="Times New Roman" w:hAnsi="Times New Roman" w:cs="Times New Roman"/>
                <w:sz w:val="22"/>
                <w:szCs w:val="22"/>
              </w:rPr>
              <w:t xml:space="preserve"> been finalized.</w:t>
            </w:r>
          </w:p>
        </w:tc>
      </w:tr>
    </w:tbl>
    <w:p w:rsidR="00E71AC9" w:rsidRDefault="00E71AC9" w:rsidP="009E4A5B">
      <w:r>
        <w:br w:type="page"/>
      </w:r>
    </w:p>
    <w:tbl>
      <w:tblPr>
        <w:tblStyle w:val="TableGrid"/>
        <w:tblW w:w="9396" w:type="dxa"/>
        <w:tblInd w:w="539" w:type="dxa"/>
        <w:tblLook w:val="04A0"/>
      </w:tblPr>
      <w:tblGrid>
        <w:gridCol w:w="2067"/>
        <w:gridCol w:w="1774"/>
        <w:gridCol w:w="10"/>
        <w:gridCol w:w="1875"/>
        <w:gridCol w:w="3670"/>
      </w:tblGrid>
      <w:tr w:rsidR="00E71AC9" w:rsidRPr="00FA3AEF" w:rsidTr="00013F6E">
        <w:tc>
          <w:tcPr>
            <w:tcW w:w="2067" w:type="dxa"/>
          </w:tcPr>
          <w:p w:rsidR="00E71AC9" w:rsidRPr="00FA3AEF" w:rsidRDefault="00E71AC9" w:rsidP="009E4A5B">
            <w:pPr>
              <w:tabs>
                <w:tab w:val="left" w:pos="567"/>
              </w:tabs>
              <w:spacing w:line="240" w:lineRule="atLeast"/>
              <w:ind w:left="68" w:right="-57"/>
              <w:jc w:val="center"/>
              <w:rPr>
                <w:rFonts w:ascii="Times New Roman" w:hAnsi="Times New Roman" w:cs="Times New Roman"/>
                <w:b/>
                <w:bCs/>
                <w:sz w:val="22"/>
                <w:szCs w:val="22"/>
              </w:rPr>
            </w:pPr>
            <w:r w:rsidRPr="00FA3AEF">
              <w:rPr>
                <w:rFonts w:ascii="Times New Roman" w:hAnsi="Times New Roman" w:cs="Times New Roman"/>
                <w:b/>
                <w:bCs/>
                <w:sz w:val="22"/>
                <w:szCs w:val="22"/>
              </w:rPr>
              <w:lastRenderedPageBreak/>
              <w:t>Case No.</w:t>
            </w:r>
          </w:p>
        </w:tc>
        <w:tc>
          <w:tcPr>
            <w:tcW w:w="1774" w:type="dxa"/>
          </w:tcPr>
          <w:p w:rsidR="00E71AC9" w:rsidRPr="00FA3AEF" w:rsidRDefault="00E71AC9" w:rsidP="009E4A5B">
            <w:pPr>
              <w:tabs>
                <w:tab w:val="left" w:pos="567"/>
              </w:tabs>
              <w:spacing w:line="240" w:lineRule="atLeast"/>
              <w:ind w:left="-80" w:right="-57" w:firstLine="42"/>
              <w:jc w:val="center"/>
              <w:rPr>
                <w:rFonts w:ascii="Times New Roman" w:hAnsi="Times New Roman" w:cs="Times New Roman"/>
                <w:b/>
                <w:bCs/>
                <w:sz w:val="22"/>
                <w:szCs w:val="22"/>
              </w:rPr>
            </w:pPr>
            <w:r w:rsidRPr="00FA3AEF">
              <w:rPr>
                <w:rFonts w:ascii="Times New Roman" w:hAnsi="Times New Roman" w:cs="Times New Roman"/>
                <w:b/>
                <w:bCs/>
                <w:sz w:val="22"/>
                <w:szCs w:val="22"/>
              </w:rPr>
              <w:t>Plaintiff/</w:t>
            </w:r>
          </w:p>
          <w:p w:rsidR="00E71AC9" w:rsidRPr="00FA3AEF" w:rsidRDefault="00E71AC9" w:rsidP="009E4A5B">
            <w:pPr>
              <w:tabs>
                <w:tab w:val="left" w:pos="567"/>
              </w:tabs>
              <w:spacing w:line="240" w:lineRule="atLeast"/>
              <w:ind w:left="-80" w:right="-57" w:firstLine="42"/>
              <w:jc w:val="center"/>
              <w:rPr>
                <w:rFonts w:ascii="Times New Roman" w:hAnsi="Times New Roman" w:cs="Times New Roman"/>
                <w:b/>
                <w:bCs/>
                <w:sz w:val="22"/>
                <w:szCs w:val="22"/>
              </w:rPr>
            </w:pPr>
            <w:r w:rsidRPr="00FA3AEF">
              <w:rPr>
                <w:rFonts w:ascii="Times New Roman" w:hAnsi="Times New Roman" w:cs="Times New Roman"/>
                <w:b/>
                <w:bCs/>
                <w:sz w:val="22"/>
                <w:szCs w:val="22"/>
              </w:rPr>
              <w:t>Complainant</w:t>
            </w:r>
          </w:p>
        </w:tc>
        <w:tc>
          <w:tcPr>
            <w:tcW w:w="1885" w:type="dxa"/>
            <w:gridSpan w:val="2"/>
          </w:tcPr>
          <w:p w:rsidR="00E71AC9" w:rsidRPr="00FA3AEF" w:rsidRDefault="00E71AC9" w:rsidP="009E4A5B">
            <w:pPr>
              <w:tabs>
                <w:tab w:val="left" w:pos="567"/>
              </w:tabs>
              <w:spacing w:line="240" w:lineRule="atLeast"/>
              <w:ind w:left="10" w:right="-57" w:hanging="14"/>
              <w:jc w:val="center"/>
              <w:rPr>
                <w:rFonts w:ascii="Times New Roman" w:hAnsi="Times New Roman" w:cs="Times New Roman"/>
                <w:b/>
                <w:bCs/>
                <w:sz w:val="22"/>
                <w:szCs w:val="22"/>
              </w:rPr>
            </w:pPr>
            <w:r w:rsidRPr="00FA3AEF">
              <w:rPr>
                <w:rFonts w:ascii="Times New Roman" w:hAnsi="Times New Roman" w:cs="Times New Roman"/>
                <w:b/>
                <w:bCs/>
                <w:sz w:val="22"/>
                <w:szCs w:val="22"/>
              </w:rPr>
              <w:t>Defendant/</w:t>
            </w:r>
            <w:r w:rsidRPr="00FA3AEF">
              <w:rPr>
                <w:rFonts w:ascii="Times New Roman" w:hAnsi="Times New Roman" w:cs="Times New Roman"/>
                <w:b/>
                <w:bCs/>
                <w:sz w:val="22"/>
                <w:szCs w:val="22"/>
              </w:rPr>
              <w:br/>
              <w:t>Objector</w:t>
            </w:r>
          </w:p>
        </w:tc>
        <w:tc>
          <w:tcPr>
            <w:tcW w:w="3670" w:type="dxa"/>
          </w:tcPr>
          <w:p w:rsidR="00E71AC9" w:rsidRPr="00FA3AEF" w:rsidRDefault="00E71AC9" w:rsidP="009E4A5B">
            <w:pPr>
              <w:tabs>
                <w:tab w:val="left" w:pos="567"/>
              </w:tabs>
              <w:spacing w:line="240" w:lineRule="atLeast"/>
              <w:ind w:left="187" w:right="-57"/>
              <w:jc w:val="center"/>
              <w:rPr>
                <w:rFonts w:ascii="Times New Roman" w:hAnsi="Times New Roman" w:cs="Times New Roman"/>
                <w:b/>
                <w:bCs/>
                <w:sz w:val="22"/>
                <w:szCs w:val="22"/>
              </w:rPr>
            </w:pPr>
            <w:r w:rsidRPr="00FA3AEF">
              <w:rPr>
                <w:rFonts w:ascii="Times New Roman" w:hAnsi="Times New Roman" w:cs="Times New Roman"/>
                <w:b/>
                <w:bCs/>
                <w:sz w:val="22"/>
                <w:szCs w:val="22"/>
              </w:rPr>
              <w:t>Description</w:t>
            </w:r>
          </w:p>
        </w:tc>
      </w:tr>
      <w:tr w:rsidR="00FA3AEF" w:rsidRPr="00FA3AEF" w:rsidTr="00013F6E">
        <w:tc>
          <w:tcPr>
            <w:tcW w:w="2067" w:type="dxa"/>
            <w:shd w:val="clear" w:color="auto" w:fill="auto"/>
          </w:tcPr>
          <w:p w:rsidR="00FA3AEF" w:rsidRPr="00276178" w:rsidRDefault="00FA3AEF" w:rsidP="009E4A5B">
            <w:pPr>
              <w:numPr>
                <w:ilvl w:val="0"/>
                <w:numId w:val="11"/>
              </w:numPr>
              <w:tabs>
                <w:tab w:val="left" w:pos="263"/>
                <w:tab w:val="left" w:pos="493"/>
              </w:tabs>
              <w:spacing w:before="60" w:line="240" w:lineRule="atLeast"/>
              <w:ind w:left="-11" w:right="-74" w:hanging="34"/>
              <w:rPr>
                <w:rFonts w:ascii="Times New Roman" w:hAnsi="Times New Roman" w:cs="Times New Roman"/>
                <w:sz w:val="22"/>
                <w:szCs w:val="22"/>
              </w:rPr>
            </w:pPr>
            <w:r w:rsidRPr="00276178">
              <w:rPr>
                <w:rFonts w:ascii="Times New Roman" w:hAnsi="Times New Roman" w:cs="Times New Roman"/>
                <w:sz w:val="22"/>
                <w:szCs w:val="22"/>
              </w:rPr>
              <w:t xml:space="preserve">Black Case No. </w:t>
            </w:r>
            <w:r w:rsidRPr="00276178">
              <w:rPr>
                <w:rFonts w:ascii="Times New Roman" w:hAnsi="Times New Roman" w:cs="Times New Roman"/>
                <w:sz w:val="22"/>
                <w:szCs w:val="22"/>
              </w:rPr>
              <w:tab/>
            </w:r>
            <w:r w:rsidRPr="00276178">
              <w:rPr>
                <w:rFonts w:ascii="Times New Roman" w:eastAsia="Calibri" w:hAnsi="Times New Roman" w:cs="Times New Roman"/>
                <w:sz w:val="22"/>
                <w:szCs w:val="22"/>
              </w:rPr>
              <w:t>Por. 5321/2562</w:t>
            </w:r>
          </w:p>
          <w:p w:rsidR="00FA3AEF" w:rsidRPr="00276178" w:rsidRDefault="00FA3AEF" w:rsidP="009E4A5B">
            <w:pPr>
              <w:numPr>
                <w:ilvl w:val="0"/>
                <w:numId w:val="11"/>
              </w:numPr>
              <w:tabs>
                <w:tab w:val="left" w:pos="263"/>
                <w:tab w:val="left" w:pos="493"/>
              </w:tabs>
              <w:spacing w:before="60" w:line="240" w:lineRule="atLeast"/>
              <w:ind w:left="-11" w:right="-74" w:hanging="34"/>
              <w:rPr>
                <w:rFonts w:ascii="Times New Roman" w:hAnsi="Times New Roman" w:cs="Times New Roman"/>
                <w:sz w:val="22"/>
                <w:szCs w:val="22"/>
              </w:rPr>
            </w:pPr>
            <w:r w:rsidRPr="00276178">
              <w:rPr>
                <w:rFonts w:ascii="Times New Roman" w:hAnsi="Times New Roman" w:cs="Times New Roman"/>
                <w:sz w:val="22"/>
                <w:szCs w:val="22"/>
              </w:rPr>
              <w:t>Red Case No.</w:t>
            </w:r>
            <w:r w:rsidRPr="00276178">
              <w:rPr>
                <w:rFonts w:ascii="Times New Roman" w:hAnsi="Times New Roman" w:cs="Times New Roman"/>
                <w:sz w:val="22"/>
                <w:szCs w:val="22"/>
                <w:cs/>
              </w:rPr>
              <w:br/>
            </w:r>
            <w:r w:rsidRPr="00276178">
              <w:rPr>
                <w:rFonts w:ascii="Times New Roman" w:hAnsi="Times New Roman" w:cs="Times New Roman"/>
                <w:sz w:val="22"/>
                <w:szCs w:val="22"/>
                <w:cs/>
              </w:rPr>
              <w:tab/>
            </w:r>
            <w:r w:rsidRPr="00276178">
              <w:rPr>
                <w:rFonts w:ascii="Times New Roman" w:eastAsia="Calibri" w:hAnsi="Times New Roman" w:cs="Times New Roman"/>
                <w:sz w:val="22"/>
                <w:szCs w:val="22"/>
              </w:rPr>
              <w:t>Por. 3983/2563</w:t>
            </w:r>
          </w:p>
        </w:tc>
        <w:tc>
          <w:tcPr>
            <w:tcW w:w="1774" w:type="dxa"/>
            <w:shd w:val="clear" w:color="auto" w:fill="auto"/>
          </w:tcPr>
          <w:p w:rsidR="00FA3AEF" w:rsidRPr="00276178" w:rsidRDefault="00FA3AEF" w:rsidP="009E4A5B">
            <w:pPr>
              <w:tabs>
                <w:tab w:val="left" w:pos="263"/>
                <w:tab w:val="left" w:pos="493"/>
              </w:tabs>
              <w:spacing w:before="60" w:line="240" w:lineRule="atLeast"/>
              <w:ind w:left="-11" w:right="-74"/>
              <w:jc w:val="center"/>
              <w:rPr>
                <w:rFonts w:ascii="Times New Roman" w:hAnsi="Times New Roman" w:cs="Times New Roman"/>
                <w:sz w:val="22"/>
                <w:szCs w:val="22"/>
              </w:rPr>
            </w:pPr>
            <w:r w:rsidRPr="00276178">
              <w:rPr>
                <w:rFonts w:ascii="Times New Roman" w:hAnsi="Times New Roman" w:cs="Times New Roman"/>
                <w:sz w:val="22"/>
                <w:szCs w:val="22"/>
                <w:lang w:val="en-GB"/>
              </w:rPr>
              <w:t xml:space="preserve">S. Boonraksa </w:t>
            </w:r>
            <w:r w:rsidRPr="00276178">
              <w:rPr>
                <w:rFonts w:ascii="Times New Roman" w:hAnsi="Times New Roman" w:cs="Times New Roman"/>
                <w:sz w:val="22"/>
                <w:szCs w:val="22"/>
                <w:lang w:val="en-GB"/>
              </w:rPr>
              <w:br/>
              <w:t>Co., Ltd.</w:t>
            </w:r>
          </w:p>
        </w:tc>
        <w:tc>
          <w:tcPr>
            <w:tcW w:w="1885" w:type="dxa"/>
            <w:gridSpan w:val="2"/>
            <w:shd w:val="clear" w:color="auto" w:fill="auto"/>
          </w:tcPr>
          <w:p w:rsidR="00FA3AEF" w:rsidRPr="00276178" w:rsidRDefault="00FA3AEF" w:rsidP="009E4A5B">
            <w:pPr>
              <w:tabs>
                <w:tab w:val="left" w:pos="263"/>
                <w:tab w:val="left" w:pos="493"/>
              </w:tabs>
              <w:spacing w:before="60" w:line="240" w:lineRule="atLeast"/>
              <w:ind w:left="-11" w:right="-74"/>
              <w:jc w:val="center"/>
              <w:rPr>
                <w:rFonts w:ascii="Times New Roman" w:hAnsi="Times New Roman" w:cs="Times New Roman"/>
                <w:sz w:val="22"/>
                <w:szCs w:val="22"/>
              </w:rPr>
            </w:pPr>
            <w:r w:rsidRPr="00276178">
              <w:rPr>
                <w:rFonts w:ascii="Times New Roman" w:hAnsi="Times New Roman" w:cs="Times New Roman"/>
                <w:sz w:val="22"/>
                <w:szCs w:val="22"/>
              </w:rPr>
              <w:t xml:space="preserve">The </w:t>
            </w:r>
            <w:r w:rsidRPr="00276178">
              <w:rPr>
                <w:rFonts w:ascii="Times New Roman" w:hAnsi="Times New Roman" w:cs="Times New Roman"/>
                <w:sz w:val="22"/>
                <w:szCs w:val="22"/>
                <w:lang w:val="en-GB"/>
              </w:rPr>
              <w:t>Company</w:t>
            </w:r>
          </w:p>
        </w:tc>
        <w:tc>
          <w:tcPr>
            <w:tcW w:w="3670" w:type="dxa"/>
          </w:tcPr>
          <w:p w:rsidR="00FA3AEF" w:rsidRPr="00276178" w:rsidRDefault="00FA3AEF" w:rsidP="009E4A5B">
            <w:pPr>
              <w:numPr>
                <w:ilvl w:val="0"/>
                <w:numId w:val="7"/>
              </w:numPr>
              <w:spacing w:before="60" w:line="240" w:lineRule="exact"/>
              <w:ind w:left="119" w:right="0" w:hanging="142"/>
              <w:jc w:val="thaiDistribute"/>
              <w:rPr>
                <w:rFonts w:ascii="Times New Roman" w:hAnsi="Times New Roman" w:cs="Times New Roman"/>
                <w:sz w:val="22"/>
                <w:szCs w:val="22"/>
                <w:lang w:val="en-GB"/>
              </w:rPr>
            </w:pPr>
            <w:r w:rsidRPr="00276178">
              <w:rPr>
                <w:rFonts w:ascii="Times New Roman" w:hAnsi="Times New Roman" w:cs="Times New Roman"/>
                <w:sz w:val="22"/>
                <w:szCs w:val="22"/>
              </w:rPr>
              <w:t>On 30 September 2019, the Company was sued by a creditor regarding breach of sale agreement and hiring agreement which was called compensation of Baht 2,335,969.59.  The plaintiff asked the Court to compel the defendant to pay the debt in the amount of Baht 2,335,969.59 with the interest rate of 7.5% per annum from the date of filing onwards until the payment is complete and on 26 August 2020, the Civil Court judged the plaintiff to win the case and paying amount of Baht 1,254,810 with default interest. The Company recorded liabilities in full.</w:t>
            </w:r>
          </w:p>
          <w:p w:rsidR="005676BF" w:rsidRPr="00276178" w:rsidRDefault="005676BF" w:rsidP="009E4A5B">
            <w:pPr>
              <w:numPr>
                <w:ilvl w:val="0"/>
                <w:numId w:val="7"/>
              </w:numPr>
              <w:spacing w:line="240" w:lineRule="exact"/>
              <w:ind w:left="119" w:right="0" w:hanging="142"/>
              <w:jc w:val="thaiDistribute"/>
              <w:rPr>
                <w:rFonts w:cs="Times New Roman"/>
                <w:sz w:val="22"/>
                <w:szCs w:val="22"/>
              </w:rPr>
            </w:pPr>
            <w:r w:rsidRPr="00276178">
              <w:rPr>
                <w:rFonts w:cs="Times New Roman"/>
                <w:sz w:val="22"/>
                <w:szCs w:val="22"/>
              </w:rPr>
              <w:t xml:space="preserve">Subsequently, on 12 October 2020, the Company filed an appeal to the Civil Court. The Court also made an appointment for mediation on 10 June </w:t>
            </w:r>
            <w:r w:rsidRPr="00276178">
              <w:rPr>
                <w:rFonts w:cs="Times New Roman"/>
                <w:sz w:val="22"/>
                <w:szCs w:val="22"/>
                <w:cs/>
              </w:rPr>
              <w:t>2021</w:t>
            </w:r>
            <w:r w:rsidRPr="00276178">
              <w:rPr>
                <w:rFonts w:cs="Times New Roman"/>
                <w:sz w:val="22"/>
                <w:szCs w:val="22"/>
              </w:rPr>
              <w:t>, but the Company did not go and agreed to waiting for the judgment of the Appeal Court at once because it was a same nature case as the Black Case No. Por.5322/2562, which the Appeal Court had reversed to dismiss the plaintiff.</w:t>
            </w:r>
          </w:p>
          <w:p w:rsidR="005676BF" w:rsidRPr="00276178" w:rsidRDefault="00276178" w:rsidP="009E4A5B">
            <w:pPr>
              <w:numPr>
                <w:ilvl w:val="0"/>
                <w:numId w:val="7"/>
              </w:numPr>
              <w:spacing w:after="60" w:line="240" w:lineRule="exact"/>
              <w:ind w:left="119" w:right="0" w:hanging="142"/>
              <w:jc w:val="thaiDistribute"/>
              <w:rPr>
                <w:rFonts w:cs="Times New Roman"/>
                <w:sz w:val="22"/>
                <w:szCs w:val="22"/>
              </w:rPr>
            </w:pPr>
            <w:r w:rsidRPr="00276178">
              <w:rPr>
                <w:rFonts w:cs="Times New Roman"/>
                <w:sz w:val="22"/>
                <w:szCs w:val="22"/>
              </w:rPr>
              <w:t>The Cour</w:t>
            </w:r>
            <w:r w:rsidR="004940AC" w:rsidRPr="00276178">
              <w:rPr>
                <w:rFonts w:cs="Times New Roman"/>
                <w:sz w:val="22"/>
                <w:szCs w:val="22"/>
              </w:rPr>
              <w:t>t made an ap</w:t>
            </w:r>
            <w:r w:rsidR="001573AA" w:rsidRPr="00276178">
              <w:rPr>
                <w:rFonts w:cs="Times New Roman"/>
                <w:sz w:val="22"/>
                <w:szCs w:val="22"/>
              </w:rPr>
              <w:t xml:space="preserve">pointment to hear the judgment </w:t>
            </w:r>
            <w:r w:rsidR="000C6CC4">
              <w:rPr>
                <w:rFonts w:cs="Times New Roman"/>
                <w:sz w:val="22"/>
                <w:szCs w:val="22"/>
              </w:rPr>
              <w:t>or the appeal Cour</w:t>
            </w:r>
            <w:r w:rsidRPr="00276178">
              <w:rPr>
                <w:rFonts w:cs="Times New Roman"/>
                <w:sz w:val="22"/>
                <w:szCs w:val="22"/>
              </w:rPr>
              <w:t>t order on 17 March 2022.</w:t>
            </w:r>
          </w:p>
        </w:tc>
      </w:tr>
      <w:tr w:rsidR="00FA3AEF" w:rsidRPr="00FA3AEF" w:rsidTr="00013F6E">
        <w:trPr>
          <w:trHeight w:val="5364"/>
        </w:trPr>
        <w:tc>
          <w:tcPr>
            <w:tcW w:w="2067" w:type="dxa"/>
            <w:shd w:val="clear" w:color="auto" w:fill="auto"/>
          </w:tcPr>
          <w:p w:rsidR="00FA3AEF" w:rsidRPr="00FA3AEF" w:rsidRDefault="00FA3AEF" w:rsidP="009E4A5B">
            <w:pPr>
              <w:numPr>
                <w:ilvl w:val="0"/>
                <w:numId w:val="11"/>
              </w:numPr>
              <w:tabs>
                <w:tab w:val="left" w:pos="263"/>
                <w:tab w:val="left" w:pos="493"/>
              </w:tabs>
              <w:spacing w:before="60" w:line="240" w:lineRule="atLeast"/>
              <w:ind w:left="-11" w:right="-74" w:hanging="34"/>
              <w:rPr>
                <w:rFonts w:ascii="Times New Roman" w:hAnsi="Times New Roman" w:cs="Times New Roman"/>
                <w:sz w:val="22"/>
                <w:szCs w:val="22"/>
              </w:rPr>
            </w:pPr>
            <w:r w:rsidRPr="00FA3AEF">
              <w:rPr>
                <w:rFonts w:ascii="Times New Roman" w:hAnsi="Times New Roman" w:cs="Times New Roman"/>
                <w:sz w:val="22"/>
                <w:szCs w:val="22"/>
              </w:rPr>
              <w:t xml:space="preserve">Black Case No. </w:t>
            </w:r>
            <w:r w:rsidRPr="00FA3AEF">
              <w:rPr>
                <w:rFonts w:ascii="Times New Roman" w:hAnsi="Times New Roman" w:cs="Times New Roman"/>
                <w:sz w:val="22"/>
                <w:szCs w:val="22"/>
              </w:rPr>
              <w:tab/>
            </w:r>
            <w:r w:rsidRPr="00FA3AEF">
              <w:rPr>
                <w:rFonts w:ascii="Times New Roman" w:eastAsia="Calibri" w:hAnsi="Times New Roman" w:cs="Times New Roman"/>
                <w:sz w:val="22"/>
                <w:szCs w:val="22"/>
              </w:rPr>
              <w:t>Por. 5322/2562</w:t>
            </w:r>
          </w:p>
          <w:p w:rsidR="00FA3AEF" w:rsidRPr="00FA3AEF" w:rsidRDefault="00FA3AEF" w:rsidP="009E4A5B">
            <w:pPr>
              <w:numPr>
                <w:ilvl w:val="0"/>
                <w:numId w:val="11"/>
              </w:numPr>
              <w:tabs>
                <w:tab w:val="left" w:pos="263"/>
                <w:tab w:val="left" w:pos="493"/>
              </w:tabs>
              <w:spacing w:before="60" w:line="240" w:lineRule="atLeast"/>
              <w:ind w:left="-11" w:right="-74" w:hanging="34"/>
              <w:rPr>
                <w:rFonts w:ascii="Times New Roman" w:hAnsi="Times New Roman" w:cs="Times New Roman"/>
                <w:sz w:val="22"/>
                <w:szCs w:val="22"/>
              </w:rPr>
            </w:pPr>
            <w:r w:rsidRPr="00FA3AEF">
              <w:rPr>
                <w:rFonts w:ascii="Times New Roman" w:hAnsi="Times New Roman" w:cs="Times New Roman"/>
                <w:sz w:val="22"/>
                <w:szCs w:val="22"/>
              </w:rPr>
              <w:t>Red Case No.</w:t>
            </w:r>
            <w:r w:rsidRPr="00FA3AEF">
              <w:rPr>
                <w:rFonts w:ascii="Times New Roman" w:hAnsi="Times New Roman" w:cs="Times New Roman"/>
                <w:sz w:val="22"/>
                <w:szCs w:val="22"/>
                <w:cs/>
              </w:rPr>
              <w:br/>
            </w:r>
            <w:r w:rsidRPr="00FA3AEF">
              <w:rPr>
                <w:rFonts w:ascii="Times New Roman" w:hAnsi="Times New Roman" w:cs="Times New Roman"/>
                <w:sz w:val="22"/>
                <w:szCs w:val="22"/>
                <w:cs/>
              </w:rPr>
              <w:tab/>
            </w:r>
            <w:r w:rsidRPr="00FA3AEF">
              <w:rPr>
                <w:rFonts w:ascii="Times New Roman" w:eastAsia="Calibri" w:hAnsi="Times New Roman" w:cs="Times New Roman"/>
                <w:sz w:val="22"/>
                <w:szCs w:val="22"/>
              </w:rPr>
              <w:t>Por. 3228/2563</w:t>
            </w:r>
          </w:p>
        </w:tc>
        <w:tc>
          <w:tcPr>
            <w:tcW w:w="1774" w:type="dxa"/>
            <w:shd w:val="clear" w:color="auto" w:fill="auto"/>
          </w:tcPr>
          <w:p w:rsidR="00FA3AEF" w:rsidRPr="00FA3AEF" w:rsidRDefault="00FA3AEF" w:rsidP="009E4A5B">
            <w:pPr>
              <w:tabs>
                <w:tab w:val="left" w:pos="263"/>
                <w:tab w:val="left" w:pos="493"/>
              </w:tabs>
              <w:spacing w:before="60" w:line="240" w:lineRule="atLeast"/>
              <w:ind w:left="-11" w:right="-74"/>
              <w:jc w:val="center"/>
              <w:rPr>
                <w:rFonts w:ascii="Times New Roman" w:hAnsi="Times New Roman" w:cs="Times New Roman"/>
                <w:sz w:val="22"/>
                <w:szCs w:val="22"/>
                <w:cs/>
              </w:rPr>
            </w:pPr>
            <w:r w:rsidRPr="00FA3AEF">
              <w:rPr>
                <w:rFonts w:ascii="Times New Roman" w:hAnsi="Times New Roman" w:cs="Times New Roman"/>
                <w:sz w:val="22"/>
                <w:szCs w:val="22"/>
                <w:lang w:val="en-GB"/>
              </w:rPr>
              <w:t>Three Trans (1995) Co., Ltd.</w:t>
            </w:r>
          </w:p>
        </w:tc>
        <w:tc>
          <w:tcPr>
            <w:tcW w:w="1885" w:type="dxa"/>
            <w:gridSpan w:val="2"/>
            <w:shd w:val="clear" w:color="auto" w:fill="auto"/>
          </w:tcPr>
          <w:p w:rsidR="00FA3AEF" w:rsidRPr="00FA3AEF" w:rsidRDefault="00FA3AEF" w:rsidP="009E4A5B">
            <w:pPr>
              <w:tabs>
                <w:tab w:val="left" w:pos="263"/>
                <w:tab w:val="left" w:pos="493"/>
              </w:tabs>
              <w:spacing w:before="60" w:line="240" w:lineRule="atLeast"/>
              <w:ind w:left="-11" w:right="-74"/>
              <w:jc w:val="center"/>
              <w:rPr>
                <w:rFonts w:ascii="Times New Roman" w:hAnsi="Times New Roman" w:cs="Times New Roman"/>
                <w:sz w:val="22"/>
                <w:szCs w:val="22"/>
              </w:rPr>
            </w:pPr>
            <w:r w:rsidRPr="00FA3AEF">
              <w:rPr>
                <w:rFonts w:ascii="Times New Roman" w:hAnsi="Times New Roman" w:cs="Times New Roman"/>
                <w:sz w:val="22"/>
                <w:szCs w:val="22"/>
              </w:rPr>
              <w:t>The Company</w:t>
            </w:r>
          </w:p>
        </w:tc>
        <w:tc>
          <w:tcPr>
            <w:tcW w:w="3670" w:type="dxa"/>
          </w:tcPr>
          <w:p w:rsidR="00FA3AEF" w:rsidRPr="00FA3AEF" w:rsidRDefault="00FA3AEF" w:rsidP="009E4A5B">
            <w:pPr>
              <w:numPr>
                <w:ilvl w:val="0"/>
                <w:numId w:val="7"/>
              </w:numPr>
              <w:spacing w:before="60" w:line="240" w:lineRule="exact"/>
              <w:ind w:left="114" w:right="0" w:hanging="142"/>
              <w:jc w:val="thaiDistribute"/>
              <w:rPr>
                <w:rFonts w:ascii="Times New Roman" w:hAnsi="Times New Roman" w:cs="Times New Roman"/>
                <w:sz w:val="22"/>
                <w:szCs w:val="22"/>
              </w:rPr>
            </w:pPr>
            <w:r w:rsidRPr="00FA3AEF">
              <w:rPr>
                <w:rFonts w:ascii="Times New Roman" w:hAnsi="Times New Roman" w:cs="Times New Roman"/>
                <w:sz w:val="22"/>
                <w:szCs w:val="22"/>
              </w:rPr>
              <w:t>On 30 September 2019, the Company was sued by a creditor regarding breach of transportation hiring</w:t>
            </w:r>
            <w:r w:rsidR="007B50DD">
              <w:rPr>
                <w:rFonts w:ascii="Times New Roman" w:hAnsi="Times New Roman" w:cs="Times New Roman"/>
                <w:sz w:val="22"/>
                <w:szCs w:val="22"/>
              </w:rPr>
              <w:t xml:space="preserve"> </w:t>
            </w:r>
            <w:r w:rsidRPr="00FA3AEF">
              <w:rPr>
                <w:rFonts w:ascii="Times New Roman" w:hAnsi="Times New Roman" w:cs="Times New Roman"/>
                <w:sz w:val="22"/>
                <w:szCs w:val="22"/>
              </w:rPr>
              <w:t xml:space="preserve">agreement which was called compensation of Baht 9,847,570.91.  </w:t>
            </w:r>
            <w:r w:rsidRPr="00FA3AEF">
              <w:rPr>
                <w:rFonts w:ascii="Times New Roman" w:hAnsi="Times New Roman" w:cs="Times New Roman"/>
                <w:sz w:val="22"/>
                <w:szCs w:val="22"/>
              </w:rPr>
              <w:br/>
              <w:t>The plaintiff asked the Court to compel the defendant to pay the debt in the amount of Baht 9,847,570.91 with the interest rate of 7.5% per annum from the date of filing onwards until the payment is complete.</w:t>
            </w:r>
          </w:p>
          <w:p w:rsidR="00FA3AEF" w:rsidRPr="00FA3AEF" w:rsidRDefault="00FA3AEF" w:rsidP="009E4A5B">
            <w:pPr>
              <w:numPr>
                <w:ilvl w:val="0"/>
                <w:numId w:val="7"/>
              </w:numPr>
              <w:spacing w:line="240" w:lineRule="exact"/>
              <w:ind w:left="119" w:right="0" w:hanging="142"/>
              <w:jc w:val="thaiDistribute"/>
              <w:rPr>
                <w:rFonts w:ascii="Times New Roman" w:hAnsi="Times New Roman" w:cs="Times New Roman"/>
                <w:sz w:val="22"/>
                <w:szCs w:val="22"/>
              </w:rPr>
            </w:pPr>
            <w:r w:rsidRPr="00FA3AEF">
              <w:rPr>
                <w:rFonts w:ascii="Times New Roman" w:hAnsi="Times New Roman" w:cs="Times New Roman"/>
                <w:sz w:val="22"/>
                <w:szCs w:val="22"/>
              </w:rPr>
              <w:t xml:space="preserve">On 24 September 2020, the Company filed an appeal to the Civil Court and on 9 June 2021, the Court of Appeal </w:t>
            </w:r>
            <w:r w:rsidRPr="00FA3AEF">
              <w:rPr>
                <w:rFonts w:ascii="Times New Roman" w:eastAsiaTheme="minorHAnsi" w:hAnsi="Times New Roman" w:cs="Times New Roman"/>
                <w:sz w:val="22"/>
                <w:szCs w:val="22"/>
              </w:rPr>
              <w:t>reversed the judgment</w:t>
            </w:r>
            <w:r w:rsidRPr="00FA3AEF">
              <w:rPr>
                <w:rFonts w:ascii="Times New Roman" w:hAnsi="Times New Roman" w:cs="Times New Roman"/>
                <w:sz w:val="22"/>
                <w:szCs w:val="22"/>
              </w:rPr>
              <w:t xml:space="preserve"> to dismiss the plaintiff</w:t>
            </w:r>
            <w:r w:rsidRPr="00FA3AEF">
              <w:rPr>
                <w:rFonts w:ascii="Times New Roman" w:eastAsiaTheme="minorHAnsi" w:hAnsi="Times New Roman" w:cs="Times New Roman"/>
                <w:sz w:val="22"/>
                <w:szCs w:val="22"/>
              </w:rPr>
              <w:t>.</w:t>
            </w:r>
          </w:p>
          <w:p w:rsidR="00FA3AEF" w:rsidRPr="00FA3AEF" w:rsidRDefault="00FA3AEF" w:rsidP="009E4A5B">
            <w:pPr>
              <w:numPr>
                <w:ilvl w:val="0"/>
                <w:numId w:val="7"/>
              </w:numPr>
              <w:spacing w:line="240" w:lineRule="exact"/>
              <w:ind w:left="115" w:right="0" w:hanging="144"/>
              <w:jc w:val="thaiDistribute"/>
              <w:rPr>
                <w:rFonts w:ascii="Times New Roman" w:hAnsi="Times New Roman" w:cs="Times New Roman"/>
                <w:sz w:val="22"/>
                <w:szCs w:val="22"/>
              </w:rPr>
            </w:pPr>
            <w:r w:rsidRPr="00FA3AEF">
              <w:rPr>
                <w:rFonts w:ascii="Times New Roman" w:hAnsi="Times New Roman" w:cs="Times New Roman"/>
                <w:sz w:val="22"/>
                <w:szCs w:val="22"/>
              </w:rPr>
              <w:t>Subsequently, on 28 June 2021, the plaintiff filed a petition and Dika.  Up to the present, the case has been in the process of consideration, which has not been finalized.</w:t>
            </w:r>
          </w:p>
        </w:tc>
      </w:tr>
      <w:tr w:rsidR="00013F6E" w:rsidRPr="00FA3AEF" w:rsidTr="00013F6E">
        <w:tc>
          <w:tcPr>
            <w:tcW w:w="2067" w:type="dxa"/>
          </w:tcPr>
          <w:p w:rsidR="00013F6E" w:rsidRPr="00FA3AEF" w:rsidRDefault="00013F6E" w:rsidP="009E4A5B">
            <w:pPr>
              <w:tabs>
                <w:tab w:val="left" w:pos="567"/>
              </w:tabs>
              <w:spacing w:line="240" w:lineRule="atLeast"/>
              <w:ind w:left="68" w:right="-57"/>
              <w:jc w:val="center"/>
              <w:rPr>
                <w:rFonts w:ascii="Times New Roman" w:hAnsi="Times New Roman" w:cs="Times New Roman"/>
                <w:b/>
                <w:bCs/>
                <w:sz w:val="22"/>
                <w:szCs w:val="22"/>
              </w:rPr>
            </w:pPr>
            <w:r w:rsidRPr="00FA3AEF">
              <w:rPr>
                <w:rFonts w:ascii="Times New Roman" w:hAnsi="Times New Roman" w:cs="Times New Roman"/>
                <w:b/>
                <w:bCs/>
                <w:sz w:val="22"/>
                <w:szCs w:val="22"/>
              </w:rPr>
              <w:lastRenderedPageBreak/>
              <w:t>Case No.</w:t>
            </w:r>
          </w:p>
        </w:tc>
        <w:tc>
          <w:tcPr>
            <w:tcW w:w="1774" w:type="dxa"/>
          </w:tcPr>
          <w:p w:rsidR="00013F6E" w:rsidRPr="00FA3AEF" w:rsidRDefault="00013F6E" w:rsidP="009E4A5B">
            <w:pPr>
              <w:tabs>
                <w:tab w:val="left" w:pos="567"/>
              </w:tabs>
              <w:spacing w:line="240" w:lineRule="atLeast"/>
              <w:ind w:left="-80" w:right="-57" w:firstLine="42"/>
              <w:jc w:val="center"/>
              <w:rPr>
                <w:rFonts w:ascii="Times New Roman" w:hAnsi="Times New Roman" w:cs="Times New Roman"/>
                <w:b/>
                <w:bCs/>
                <w:sz w:val="22"/>
                <w:szCs w:val="22"/>
              </w:rPr>
            </w:pPr>
            <w:r w:rsidRPr="00FA3AEF">
              <w:rPr>
                <w:rFonts w:ascii="Times New Roman" w:hAnsi="Times New Roman" w:cs="Times New Roman"/>
                <w:b/>
                <w:bCs/>
                <w:sz w:val="22"/>
                <w:szCs w:val="22"/>
              </w:rPr>
              <w:t>Plaintiff/</w:t>
            </w:r>
          </w:p>
          <w:p w:rsidR="00013F6E" w:rsidRPr="00FA3AEF" w:rsidRDefault="00013F6E" w:rsidP="009E4A5B">
            <w:pPr>
              <w:tabs>
                <w:tab w:val="left" w:pos="567"/>
              </w:tabs>
              <w:spacing w:line="240" w:lineRule="atLeast"/>
              <w:ind w:left="-80" w:right="-57" w:firstLine="42"/>
              <w:jc w:val="center"/>
              <w:rPr>
                <w:rFonts w:ascii="Times New Roman" w:hAnsi="Times New Roman" w:cs="Times New Roman"/>
                <w:b/>
                <w:bCs/>
                <w:sz w:val="22"/>
                <w:szCs w:val="22"/>
              </w:rPr>
            </w:pPr>
            <w:r w:rsidRPr="00FA3AEF">
              <w:rPr>
                <w:rFonts w:ascii="Times New Roman" w:hAnsi="Times New Roman" w:cs="Times New Roman"/>
                <w:b/>
                <w:bCs/>
                <w:sz w:val="22"/>
                <w:szCs w:val="22"/>
              </w:rPr>
              <w:t>Complainant</w:t>
            </w:r>
          </w:p>
        </w:tc>
        <w:tc>
          <w:tcPr>
            <w:tcW w:w="1885" w:type="dxa"/>
            <w:gridSpan w:val="2"/>
          </w:tcPr>
          <w:p w:rsidR="00013F6E" w:rsidRPr="00FA3AEF" w:rsidRDefault="00013F6E" w:rsidP="009E4A5B">
            <w:pPr>
              <w:tabs>
                <w:tab w:val="left" w:pos="567"/>
              </w:tabs>
              <w:spacing w:line="240" w:lineRule="atLeast"/>
              <w:ind w:left="10" w:right="-57" w:hanging="14"/>
              <w:jc w:val="center"/>
              <w:rPr>
                <w:rFonts w:ascii="Times New Roman" w:hAnsi="Times New Roman" w:cs="Times New Roman"/>
                <w:b/>
                <w:bCs/>
                <w:sz w:val="22"/>
                <w:szCs w:val="22"/>
              </w:rPr>
            </w:pPr>
            <w:r w:rsidRPr="00FA3AEF">
              <w:rPr>
                <w:rFonts w:ascii="Times New Roman" w:hAnsi="Times New Roman" w:cs="Times New Roman"/>
                <w:b/>
                <w:bCs/>
                <w:sz w:val="22"/>
                <w:szCs w:val="22"/>
              </w:rPr>
              <w:t>Defendant/</w:t>
            </w:r>
            <w:r w:rsidRPr="00FA3AEF">
              <w:rPr>
                <w:rFonts w:ascii="Times New Roman" w:hAnsi="Times New Roman" w:cs="Times New Roman"/>
                <w:b/>
                <w:bCs/>
                <w:sz w:val="22"/>
                <w:szCs w:val="22"/>
              </w:rPr>
              <w:br/>
              <w:t>Objector</w:t>
            </w:r>
          </w:p>
        </w:tc>
        <w:tc>
          <w:tcPr>
            <w:tcW w:w="3670" w:type="dxa"/>
          </w:tcPr>
          <w:p w:rsidR="00013F6E" w:rsidRPr="00FA3AEF" w:rsidRDefault="00013F6E" w:rsidP="009E4A5B">
            <w:pPr>
              <w:tabs>
                <w:tab w:val="left" w:pos="567"/>
              </w:tabs>
              <w:spacing w:line="240" w:lineRule="atLeast"/>
              <w:ind w:left="187" w:right="-57"/>
              <w:jc w:val="center"/>
              <w:rPr>
                <w:rFonts w:ascii="Times New Roman" w:hAnsi="Times New Roman" w:cs="Times New Roman"/>
                <w:b/>
                <w:bCs/>
                <w:sz w:val="22"/>
                <w:szCs w:val="22"/>
              </w:rPr>
            </w:pPr>
            <w:r w:rsidRPr="00FA3AEF">
              <w:rPr>
                <w:rFonts w:ascii="Times New Roman" w:hAnsi="Times New Roman" w:cs="Times New Roman"/>
                <w:b/>
                <w:bCs/>
                <w:sz w:val="22"/>
                <w:szCs w:val="22"/>
              </w:rPr>
              <w:t>Description</w:t>
            </w:r>
          </w:p>
        </w:tc>
      </w:tr>
      <w:tr w:rsidR="00013F6E" w:rsidRPr="00FA3AEF" w:rsidTr="00013F6E">
        <w:trPr>
          <w:trHeight w:val="543"/>
        </w:trPr>
        <w:tc>
          <w:tcPr>
            <w:tcW w:w="2067" w:type="dxa"/>
            <w:shd w:val="clear" w:color="auto" w:fill="auto"/>
          </w:tcPr>
          <w:p w:rsidR="00013F6E" w:rsidRPr="00FA3AEF" w:rsidRDefault="00013F6E" w:rsidP="009E4A5B">
            <w:pPr>
              <w:numPr>
                <w:ilvl w:val="0"/>
                <w:numId w:val="11"/>
              </w:numPr>
              <w:tabs>
                <w:tab w:val="left" w:pos="263"/>
                <w:tab w:val="left" w:pos="493"/>
              </w:tabs>
              <w:spacing w:before="60" w:line="240" w:lineRule="atLeast"/>
              <w:ind w:left="-11" w:right="-74" w:hanging="34"/>
              <w:rPr>
                <w:rFonts w:ascii="Times New Roman" w:hAnsi="Times New Roman" w:cs="Times New Roman"/>
                <w:sz w:val="22"/>
                <w:szCs w:val="22"/>
              </w:rPr>
            </w:pPr>
            <w:r w:rsidRPr="00FA3AEF">
              <w:rPr>
                <w:rFonts w:ascii="Times New Roman" w:hAnsi="Times New Roman" w:cs="Times New Roman"/>
                <w:sz w:val="22"/>
                <w:szCs w:val="22"/>
              </w:rPr>
              <w:t xml:space="preserve">Black Case No. </w:t>
            </w:r>
            <w:r w:rsidRPr="00FA3AEF">
              <w:rPr>
                <w:rFonts w:ascii="Times New Roman" w:hAnsi="Times New Roman" w:cs="Times New Roman"/>
                <w:sz w:val="22"/>
                <w:szCs w:val="22"/>
              </w:rPr>
              <w:tab/>
              <w:t xml:space="preserve">Por. </w:t>
            </w:r>
            <w:r w:rsidRPr="00FA3AEF">
              <w:rPr>
                <w:rFonts w:ascii="Times New Roman" w:eastAsia="Calibri" w:hAnsi="Times New Roman" w:cs="Times New Roman"/>
                <w:sz w:val="22"/>
                <w:szCs w:val="22"/>
              </w:rPr>
              <w:t>967/2563</w:t>
            </w:r>
          </w:p>
          <w:p w:rsidR="00013F6E" w:rsidRPr="00FA3AEF" w:rsidRDefault="00013F6E" w:rsidP="009E4A5B">
            <w:pPr>
              <w:numPr>
                <w:ilvl w:val="0"/>
                <w:numId w:val="11"/>
              </w:numPr>
              <w:tabs>
                <w:tab w:val="left" w:pos="263"/>
                <w:tab w:val="left" w:pos="493"/>
              </w:tabs>
              <w:spacing w:before="60" w:line="240" w:lineRule="atLeast"/>
              <w:ind w:left="271" w:right="-74" w:hanging="316"/>
              <w:rPr>
                <w:rFonts w:ascii="Times New Roman" w:hAnsi="Times New Roman" w:cs="Times New Roman"/>
                <w:sz w:val="22"/>
                <w:szCs w:val="22"/>
              </w:rPr>
            </w:pPr>
            <w:r w:rsidRPr="00FA3AEF">
              <w:rPr>
                <w:rFonts w:ascii="Times New Roman" w:hAnsi="Times New Roman" w:cs="Times New Roman"/>
                <w:sz w:val="22"/>
                <w:szCs w:val="22"/>
              </w:rPr>
              <w:t xml:space="preserve">Red Case No. </w:t>
            </w:r>
            <w:r w:rsidRPr="00FA3AEF">
              <w:rPr>
                <w:rFonts w:ascii="Times New Roman" w:hAnsi="Times New Roman" w:cs="Times New Roman"/>
                <w:sz w:val="22"/>
                <w:szCs w:val="22"/>
              </w:rPr>
              <w:br/>
              <w:t xml:space="preserve">Por. </w:t>
            </w:r>
            <w:r w:rsidRPr="00FA3AEF">
              <w:rPr>
                <w:rFonts w:ascii="Times New Roman" w:eastAsia="Calibri" w:hAnsi="Times New Roman" w:cs="Times New Roman"/>
                <w:sz w:val="22"/>
                <w:szCs w:val="22"/>
              </w:rPr>
              <w:t>525/2564</w:t>
            </w:r>
          </w:p>
          <w:p w:rsidR="00013F6E" w:rsidRPr="00FA3AEF" w:rsidRDefault="00013F6E" w:rsidP="009E4A5B">
            <w:pPr>
              <w:tabs>
                <w:tab w:val="left" w:pos="263"/>
                <w:tab w:val="left" w:pos="493"/>
              </w:tabs>
              <w:spacing w:before="60" w:line="240" w:lineRule="atLeast"/>
              <w:ind w:left="-11" w:right="-74"/>
              <w:rPr>
                <w:rFonts w:ascii="Times New Roman" w:hAnsi="Times New Roman" w:cs="Times New Roman"/>
                <w:sz w:val="22"/>
                <w:szCs w:val="22"/>
              </w:rPr>
            </w:pPr>
          </w:p>
        </w:tc>
        <w:tc>
          <w:tcPr>
            <w:tcW w:w="1784" w:type="dxa"/>
            <w:gridSpan w:val="2"/>
            <w:shd w:val="clear" w:color="auto" w:fill="auto"/>
          </w:tcPr>
          <w:p w:rsidR="00013F6E" w:rsidRPr="00FA3AEF" w:rsidRDefault="00013F6E" w:rsidP="009E4A5B">
            <w:pPr>
              <w:tabs>
                <w:tab w:val="left" w:pos="263"/>
                <w:tab w:val="left" w:pos="493"/>
              </w:tabs>
              <w:spacing w:before="60" w:line="240" w:lineRule="atLeast"/>
              <w:ind w:left="-11" w:right="-74"/>
              <w:jc w:val="center"/>
              <w:rPr>
                <w:rFonts w:ascii="Times New Roman" w:hAnsi="Times New Roman" w:cs="Times New Roman"/>
                <w:sz w:val="22"/>
                <w:szCs w:val="22"/>
                <w:lang w:val="en-GB"/>
              </w:rPr>
            </w:pPr>
            <w:r w:rsidRPr="00FA3AEF">
              <w:rPr>
                <w:rFonts w:ascii="Times New Roman" w:hAnsi="Times New Roman" w:cs="Times New Roman"/>
                <w:sz w:val="22"/>
                <w:szCs w:val="22"/>
              </w:rPr>
              <w:t>The Company</w:t>
            </w:r>
          </w:p>
        </w:tc>
        <w:tc>
          <w:tcPr>
            <w:tcW w:w="1875" w:type="dxa"/>
            <w:shd w:val="clear" w:color="auto" w:fill="auto"/>
          </w:tcPr>
          <w:p w:rsidR="00013F6E" w:rsidRPr="00FA3AEF" w:rsidRDefault="00013F6E" w:rsidP="009E4A5B">
            <w:pPr>
              <w:tabs>
                <w:tab w:val="left" w:pos="263"/>
                <w:tab w:val="left" w:pos="493"/>
              </w:tabs>
              <w:spacing w:before="60" w:line="240" w:lineRule="atLeast"/>
              <w:ind w:left="-11" w:right="-5"/>
              <w:jc w:val="center"/>
              <w:rPr>
                <w:rFonts w:ascii="Times New Roman" w:hAnsi="Times New Roman" w:cs="Times New Roman"/>
                <w:sz w:val="22"/>
                <w:szCs w:val="22"/>
              </w:rPr>
            </w:pPr>
            <w:r w:rsidRPr="00FA3AEF">
              <w:rPr>
                <w:rFonts w:ascii="Times New Roman" w:hAnsi="Times New Roman" w:cs="Times New Roman"/>
                <w:sz w:val="22"/>
                <w:szCs w:val="22"/>
              </w:rPr>
              <w:t>Mr. Kriengkrai</w:t>
            </w:r>
            <w:r w:rsidRPr="00FA3AEF">
              <w:rPr>
                <w:rFonts w:ascii="Times New Roman" w:hAnsi="Times New Roman" w:cs="Times New Roman"/>
                <w:sz w:val="22"/>
                <w:szCs w:val="22"/>
              </w:rPr>
              <w:br/>
              <w:t>with 3 parties</w:t>
            </w:r>
          </w:p>
          <w:p w:rsidR="00013F6E" w:rsidRPr="00FA3AEF" w:rsidRDefault="00013F6E" w:rsidP="009E4A5B">
            <w:pPr>
              <w:tabs>
                <w:tab w:val="left" w:pos="263"/>
                <w:tab w:val="left" w:pos="493"/>
              </w:tabs>
              <w:spacing w:before="60" w:line="240" w:lineRule="atLeast"/>
              <w:ind w:left="-11" w:right="-74"/>
              <w:jc w:val="center"/>
              <w:rPr>
                <w:rFonts w:ascii="Times New Roman" w:hAnsi="Times New Roman" w:cs="Times New Roman"/>
                <w:sz w:val="22"/>
                <w:szCs w:val="22"/>
              </w:rPr>
            </w:pPr>
          </w:p>
        </w:tc>
        <w:tc>
          <w:tcPr>
            <w:tcW w:w="3670" w:type="dxa"/>
          </w:tcPr>
          <w:p w:rsidR="00013F6E" w:rsidRPr="00FA3AEF" w:rsidRDefault="00013F6E" w:rsidP="009E4A5B">
            <w:pPr>
              <w:numPr>
                <w:ilvl w:val="0"/>
                <w:numId w:val="7"/>
              </w:numPr>
              <w:spacing w:before="60" w:line="240" w:lineRule="atLeast"/>
              <w:ind w:left="115" w:right="0" w:hanging="144"/>
              <w:jc w:val="thaiDistribute"/>
              <w:rPr>
                <w:rFonts w:ascii="Times New Roman" w:hAnsi="Times New Roman" w:cs="Times New Roman"/>
                <w:sz w:val="22"/>
                <w:szCs w:val="22"/>
              </w:rPr>
            </w:pPr>
            <w:r w:rsidRPr="00FA3AEF">
              <w:rPr>
                <w:rFonts w:ascii="Times New Roman" w:hAnsi="Times New Roman" w:cs="Times New Roman"/>
                <w:sz w:val="22"/>
                <w:szCs w:val="22"/>
              </w:rPr>
              <w:t>Reclaim property (computer software) with the total amount of claim filed of Baht 89.72 million.  On March 2021, the taking of evidences from the plaintiff and the defendant had already been performed</w:t>
            </w:r>
            <w:r w:rsidRPr="00FA3AEF">
              <w:rPr>
                <w:rFonts w:ascii="Times New Roman" w:hAnsi="Times New Roman" w:cs="Times New Roman"/>
                <w:sz w:val="22"/>
                <w:szCs w:val="22"/>
                <w:lang w:val="en-GB"/>
              </w:rPr>
              <w:t>.</w:t>
            </w:r>
          </w:p>
          <w:p w:rsidR="00013F6E" w:rsidRPr="00FA3AEF" w:rsidRDefault="00013F6E" w:rsidP="009E4A5B">
            <w:pPr>
              <w:numPr>
                <w:ilvl w:val="0"/>
                <w:numId w:val="7"/>
              </w:numPr>
              <w:spacing w:after="120" w:line="240" w:lineRule="atLeast"/>
              <w:ind w:left="114" w:right="0" w:hanging="142"/>
              <w:jc w:val="thaiDistribute"/>
              <w:rPr>
                <w:rFonts w:ascii="Times New Roman" w:hAnsi="Times New Roman" w:cs="Times New Roman"/>
                <w:sz w:val="22"/>
                <w:szCs w:val="22"/>
                <w:lang w:val="en-GB"/>
              </w:rPr>
            </w:pPr>
            <w:r w:rsidRPr="00FA3AEF">
              <w:rPr>
                <w:rFonts w:ascii="Times New Roman" w:hAnsi="Times New Roman" w:cs="Times New Roman"/>
                <w:sz w:val="22"/>
                <w:szCs w:val="22"/>
              </w:rPr>
              <w:t xml:space="preserve">On 14 May 2021, the Civil Court dismissed the lawsuit and on </w:t>
            </w:r>
            <w:r w:rsidRPr="00FA3AEF">
              <w:rPr>
                <w:rFonts w:ascii="Times New Roman" w:hAnsi="Times New Roman" w:cs="Times New Roman"/>
                <w:sz w:val="22"/>
                <w:szCs w:val="22"/>
                <w:cs/>
              </w:rPr>
              <w:t xml:space="preserve">11 </w:t>
            </w:r>
            <w:r w:rsidRPr="00FA3AEF">
              <w:rPr>
                <w:rFonts w:ascii="Times New Roman" w:hAnsi="Times New Roman" w:cs="Times New Roman"/>
                <w:sz w:val="22"/>
                <w:szCs w:val="22"/>
              </w:rPr>
              <w:t>August 2021, the Company has filed an appeal.  Up to the present,</w:t>
            </w:r>
            <w:r w:rsidRPr="00FA3AEF">
              <w:rPr>
                <w:rFonts w:ascii="Times New Roman" w:eastAsia="Calibri" w:hAnsi="Times New Roman" w:cs="Times New Roman"/>
                <w:sz w:val="22"/>
                <w:szCs w:val="22"/>
              </w:rPr>
              <w:t xml:space="preserve"> </w:t>
            </w:r>
            <w:r w:rsidRPr="00FA3AEF">
              <w:rPr>
                <w:rFonts w:ascii="Times New Roman" w:hAnsi="Times New Roman" w:cs="Times New Roman"/>
                <w:sz w:val="22"/>
                <w:szCs w:val="22"/>
              </w:rPr>
              <w:t>the case has been in the process of consideration, which has not been finalized.</w:t>
            </w:r>
          </w:p>
        </w:tc>
      </w:tr>
      <w:tr w:rsidR="00013F6E" w:rsidRPr="00403C3D" w:rsidTr="00013F6E">
        <w:tc>
          <w:tcPr>
            <w:tcW w:w="2067" w:type="dxa"/>
          </w:tcPr>
          <w:p w:rsidR="00013F6E" w:rsidRPr="00276178" w:rsidRDefault="00013F6E" w:rsidP="009E4A5B">
            <w:pPr>
              <w:numPr>
                <w:ilvl w:val="0"/>
                <w:numId w:val="11"/>
              </w:numPr>
              <w:tabs>
                <w:tab w:val="left" w:pos="263"/>
                <w:tab w:val="left" w:pos="493"/>
              </w:tabs>
              <w:spacing w:before="60" w:line="240" w:lineRule="atLeast"/>
              <w:ind w:left="-11" w:right="-74" w:hanging="34"/>
              <w:rPr>
                <w:rFonts w:ascii="Times New Roman" w:hAnsi="Times New Roman" w:cs="Times New Roman"/>
                <w:sz w:val="22"/>
                <w:szCs w:val="22"/>
              </w:rPr>
            </w:pPr>
            <w:r w:rsidRPr="00276178">
              <w:rPr>
                <w:rFonts w:ascii="Times New Roman" w:hAnsi="Times New Roman" w:cs="Times New Roman"/>
                <w:sz w:val="22"/>
                <w:szCs w:val="22"/>
              </w:rPr>
              <w:t xml:space="preserve">Black Case No. </w:t>
            </w:r>
            <w:r w:rsidRPr="00276178">
              <w:rPr>
                <w:rFonts w:ascii="Times New Roman" w:hAnsi="Times New Roman" w:cs="Times New Roman"/>
                <w:sz w:val="22"/>
                <w:szCs w:val="22"/>
              </w:rPr>
              <w:tab/>
            </w:r>
            <w:r w:rsidRPr="00276178">
              <w:rPr>
                <w:rFonts w:ascii="Times New Roman" w:eastAsia="Calibri" w:hAnsi="Times New Roman" w:cs="Times New Roman"/>
                <w:sz w:val="22"/>
                <w:szCs w:val="22"/>
              </w:rPr>
              <w:t>423/2551</w:t>
            </w:r>
          </w:p>
          <w:p w:rsidR="00013F6E" w:rsidRPr="00276178" w:rsidRDefault="00013F6E" w:rsidP="009E4A5B">
            <w:pPr>
              <w:numPr>
                <w:ilvl w:val="0"/>
                <w:numId w:val="11"/>
              </w:numPr>
              <w:tabs>
                <w:tab w:val="left" w:pos="263"/>
                <w:tab w:val="left" w:pos="493"/>
              </w:tabs>
              <w:spacing w:before="60" w:line="240" w:lineRule="atLeast"/>
              <w:ind w:left="-11" w:right="-74" w:hanging="34"/>
              <w:rPr>
                <w:rFonts w:ascii="Times New Roman" w:hAnsi="Times New Roman" w:cs="Times New Roman"/>
                <w:sz w:val="22"/>
                <w:szCs w:val="22"/>
              </w:rPr>
            </w:pPr>
            <w:r w:rsidRPr="00276178">
              <w:rPr>
                <w:rFonts w:ascii="Times New Roman" w:hAnsi="Times New Roman" w:cs="Times New Roman"/>
                <w:sz w:val="22"/>
                <w:szCs w:val="22"/>
              </w:rPr>
              <w:t>Red Case No.</w:t>
            </w:r>
            <w:r w:rsidRPr="00276178">
              <w:rPr>
                <w:rFonts w:ascii="Times New Roman" w:hAnsi="Times New Roman" w:cs="Times New Roman"/>
                <w:sz w:val="22"/>
                <w:szCs w:val="22"/>
                <w:cs/>
              </w:rPr>
              <w:br/>
            </w:r>
            <w:r w:rsidRPr="00276178">
              <w:rPr>
                <w:rFonts w:ascii="Times New Roman" w:hAnsi="Times New Roman" w:cs="Times New Roman"/>
                <w:sz w:val="22"/>
                <w:szCs w:val="22"/>
                <w:cs/>
              </w:rPr>
              <w:tab/>
            </w:r>
            <w:r w:rsidRPr="00276178">
              <w:rPr>
                <w:rFonts w:ascii="Times New Roman" w:eastAsia="Calibri" w:hAnsi="Times New Roman" w:cs="Times New Roman"/>
                <w:sz w:val="22"/>
                <w:szCs w:val="22"/>
              </w:rPr>
              <w:t>622/2551</w:t>
            </w:r>
          </w:p>
        </w:tc>
        <w:tc>
          <w:tcPr>
            <w:tcW w:w="1784" w:type="dxa"/>
            <w:gridSpan w:val="2"/>
          </w:tcPr>
          <w:p w:rsidR="00013F6E" w:rsidRPr="00276178" w:rsidRDefault="00013F6E" w:rsidP="009E4A5B">
            <w:pPr>
              <w:tabs>
                <w:tab w:val="left" w:pos="263"/>
                <w:tab w:val="left" w:pos="493"/>
              </w:tabs>
              <w:spacing w:before="60" w:line="240" w:lineRule="atLeast"/>
              <w:ind w:left="-11" w:right="-74"/>
              <w:jc w:val="center"/>
              <w:rPr>
                <w:rFonts w:ascii="Times New Roman" w:hAnsi="Times New Roman" w:cs="Times New Roman"/>
                <w:sz w:val="22"/>
                <w:szCs w:val="22"/>
                <w:lang w:val="en-GB"/>
              </w:rPr>
            </w:pPr>
            <w:r w:rsidRPr="00276178">
              <w:rPr>
                <w:rFonts w:ascii="Times New Roman" w:hAnsi="Times New Roman" w:cs="Times New Roman"/>
                <w:sz w:val="22"/>
                <w:szCs w:val="22"/>
                <w:lang w:val="en-GB"/>
              </w:rPr>
              <w:t>Public prosecutor of Sakaeo Province</w:t>
            </w:r>
          </w:p>
        </w:tc>
        <w:tc>
          <w:tcPr>
            <w:tcW w:w="1875" w:type="dxa"/>
          </w:tcPr>
          <w:p w:rsidR="00013F6E" w:rsidRPr="00276178" w:rsidRDefault="00013F6E" w:rsidP="009E4A5B">
            <w:pPr>
              <w:tabs>
                <w:tab w:val="left" w:pos="263"/>
                <w:tab w:val="left" w:pos="493"/>
              </w:tabs>
              <w:spacing w:before="120" w:line="240" w:lineRule="atLeast"/>
              <w:ind w:left="-11" w:right="-74"/>
              <w:jc w:val="center"/>
              <w:rPr>
                <w:rFonts w:ascii="Times New Roman" w:hAnsi="Times New Roman" w:cs="Times New Roman"/>
                <w:sz w:val="22"/>
                <w:szCs w:val="22"/>
              </w:rPr>
            </w:pPr>
            <w:r w:rsidRPr="00276178">
              <w:rPr>
                <w:rFonts w:ascii="Times New Roman" w:hAnsi="Times New Roman" w:cs="Times New Roman"/>
                <w:sz w:val="22"/>
                <w:szCs w:val="22"/>
              </w:rPr>
              <w:t>Mr. Wuttichot,</w:t>
            </w:r>
            <w:r w:rsidRPr="00276178">
              <w:rPr>
                <w:rFonts w:ascii="Times New Roman" w:hAnsi="Times New Roman" w:cs="Times New Roman"/>
                <w:sz w:val="22"/>
                <w:szCs w:val="22"/>
              </w:rPr>
              <w:br/>
              <w:t>(the requestor)</w:t>
            </w:r>
          </w:p>
          <w:p w:rsidR="00013F6E" w:rsidRPr="00276178" w:rsidRDefault="00013F6E" w:rsidP="009E4A5B">
            <w:pPr>
              <w:tabs>
                <w:tab w:val="left" w:pos="263"/>
                <w:tab w:val="left" w:pos="493"/>
              </w:tabs>
              <w:spacing w:before="60" w:line="240" w:lineRule="atLeast"/>
              <w:ind w:left="-11" w:right="-74"/>
              <w:jc w:val="center"/>
              <w:rPr>
                <w:rFonts w:ascii="Times New Roman" w:hAnsi="Times New Roman" w:cs="Times New Roman"/>
                <w:sz w:val="22"/>
                <w:szCs w:val="22"/>
              </w:rPr>
            </w:pPr>
            <w:r w:rsidRPr="00276178">
              <w:rPr>
                <w:rFonts w:ascii="Times New Roman" w:hAnsi="Times New Roman" w:cs="Times New Roman"/>
                <w:sz w:val="22"/>
                <w:szCs w:val="22"/>
              </w:rPr>
              <w:t>The Company (First defendant) and Mr. Kamin (Second defendant)</w:t>
            </w:r>
          </w:p>
        </w:tc>
        <w:tc>
          <w:tcPr>
            <w:tcW w:w="3670" w:type="dxa"/>
          </w:tcPr>
          <w:p w:rsidR="00013F6E" w:rsidRPr="00276178" w:rsidRDefault="00013F6E" w:rsidP="009E4A5B">
            <w:pPr>
              <w:numPr>
                <w:ilvl w:val="0"/>
                <w:numId w:val="7"/>
              </w:numPr>
              <w:spacing w:before="60" w:line="240" w:lineRule="atLeast"/>
              <w:ind w:left="119" w:right="0" w:hanging="142"/>
              <w:jc w:val="thaiDistribute"/>
              <w:rPr>
                <w:rFonts w:ascii="Times New Roman" w:hAnsi="Times New Roman" w:cs="Times New Roman"/>
                <w:sz w:val="22"/>
                <w:szCs w:val="22"/>
              </w:rPr>
            </w:pPr>
            <w:r w:rsidRPr="00276178">
              <w:rPr>
                <w:rFonts w:ascii="Times New Roman" w:hAnsi="Times New Roman" w:cs="Times New Roman"/>
                <w:sz w:val="22"/>
                <w:szCs w:val="22"/>
              </w:rPr>
              <w:t>In the case of an offense against the Forest Act and an offense against the National Reserved Forest Act, the requestor filed an appeal against the order of the Court of First Instance on 23 July 2020, which was read on 30 July 2020 and on 6 August 2020.</w:t>
            </w:r>
          </w:p>
          <w:p w:rsidR="00013F6E" w:rsidRPr="00276178" w:rsidRDefault="00013F6E" w:rsidP="009E4A5B">
            <w:pPr>
              <w:numPr>
                <w:ilvl w:val="0"/>
                <w:numId w:val="7"/>
              </w:numPr>
              <w:spacing w:before="60" w:line="240" w:lineRule="atLeast"/>
              <w:ind w:left="119" w:right="0" w:hanging="142"/>
              <w:jc w:val="thaiDistribute"/>
              <w:rPr>
                <w:rFonts w:ascii="Times New Roman" w:hAnsi="Times New Roman" w:cs="Times New Roman"/>
                <w:sz w:val="22"/>
                <w:szCs w:val="22"/>
              </w:rPr>
            </w:pPr>
            <w:r w:rsidRPr="00276178">
              <w:rPr>
                <w:rFonts w:ascii="Times New Roman" w:hAnsi="Times New Roman" w:cs="Times New Roman"/>
                <w:sz w:val="22"/>
                <w:szCs w:val="22"/>
              </w:rPr>
              <w:t>On 28 September 2020, the Sakaeo Provincial Court sent the case to the Court of Appeal Region 2 to consider and order to accept the appeal of the requestor and the first defendant.</w:t>
            </w:r>
          </w:p>
          <w:p w:rsidR="00013F6E" w:rsidRPr="00276178" w:rsidRDefault="00013F6E" w:rsidP="009E4A5B">
            <w:pPr>
              <w:numPr>
                <w:ilvl w:val="0"/>
                <w:numId w:val="7"/>
              </w:numPr>
              <w:spacing w:before="60" w:line="240" w:lineRule="atLeast"/>
              <w:ind w:left="115" w:right="0" w:hanging="144"/>
              <w:jc w:val="thaiDistribute"/>
              <w:rPr>
                <w:rFonts w:ascii="Times New Roman" w:hAnsi="Times New Roman" w:cs="Times New Roman"/>
                <w:sz w:val="22"/>
                <w:szCs w:val="22"/>
              </w:rPr>
            </w:pPr>
            <w:r w:rsidRPr="00276178">
              <w:rPr>
                <w:rFonts w:ascii="Times New Roman" w:hAnsi="Times New Roman" w:cs="Times New Roman"/>
                <w:sz w:val="22"/>
                <w:szCs w:val="22"/>
              </w:rPr>
              <w:t>On 15 March 2021, the Court of Appeal Region 2 providing the standing judgment of the Court of First Instance to dismiss the petition.</w:t>
            </w:r>
          </w:p>
          <w:p w:rsidR="00013F6E" w:rsidRPr="00276178" w:rsidRDefault="00013F6E" w:rsidP="009E4A5B">
            <w:pPr>
              <w:numPr>
                <w:ilvl w:val="0"/>
                <w:numId w:val="7"/>
              </w:numPr>
              <w:spacing w:before="60" w:line="240" w:lineRule="atLeast"/>
              <w:ind w:left="115" w:right="0" w:hanging="144"/>
              <w:jc w:val="thaiDistribute"/>
              <w:rPr>
                <w:rFonts w:ascii="Times New Roman" w:hAnsi="Times New Roman" w:cs="Times New Roman"/>
                <w:sz w:val="22"/>
                <w:szCs w:val="22"/>
              </w:rPr>
            </w:pPr>
            <w:r w:rsidRPr="00276178">
              <w:rPr>
                <w:rFonts w:ascii="Times New Roman" w:hAnsi="Times New Roman" w:cs="Times New Roman"/>
                <w:sz w:val="22"/>
                <w:szCs w:val="22"/>
              </w:rPr>
              <w:t xml:space="preserve">Subsequently, on 8 April 2021, the requestor and the first defendant filed an appeal for the petition and ask for permission to petition to the Supreme Court to reverse the judgment and revoke the unlawful execution. </w:t>
            </w:r>
          </w:p>
          <w:p w:rsidR="00013F6E" w:rsidRPr="00276178" w:rsidRDefault="00013F6E" w:rsidP="009E4A5B">
            <w:pPr>
              <w:numPr>
                <w:ilvl w:val="0"/>
                <w:numId w:val="7"/>
              </w:numPr>
              <w:spacing w:line="240" w:lineRule="atLeast"/>
              <w:ind w:left="115" w:right="0" w:hanging="144"/>
              <w:jc w:val="thaiDistribute"/>
              <w:rPr>
                <w:rFonts w:ascii="Times New Roman" w:hAnsi="Times New Roman" w:cs="Times New Roman"/>
                <w:sz w:val="22"/>
                <w:szCs w:val="22"/>
              </w:rPr>
            </w:pPr>
            <w:r w:rsidRPr="00276178">
              <w:rPr>
                <w:rFonts w:ascii="Times New Roman" w:hAnsi="Times New Roman" w:cs="Times New Roman"/>
                <w:sz w:val="22"/>
                <w:szCs w:val="22"/>
              </w:rPr>
              <w:t>On 21 April 2021, the Sakaeo Provincial Court accepted the petition for Dika. Up to the present, the Company is waiting for an appointment to hearing the judgment or the Supreme Court’s order.</w:t>
            </w:r>
          </w:p>
          <w:p w:rsidR="00013F6E" w:rsidRPr="00276178" w:rsidRDefault="00276178" w:rsidP="00276178">
            <w:pPr>
              <w:numPr>
                <w:ilvl w:val="0"/>
                <w:numId w:val="7"/>
              </w:numPr>
              <w:spacing w:before="60" w:after="120" w:line="240" w:lineRule="atLeast"/>
              <w:ind w:left="114" w:right="0" w:hanging="142"/>
              <w:jc w:val="thaiDistribute"/>
              <w:rPr>
                <w:rFonts w:ascii="Times New Roman" w:hAnsi="Times New Roman" w:cs="Times New Roman"/>
                <w:sz w:val="22"/>
                <w:szCs w:val="22"/>
              </w:rPr>
            </w:pPr>
            <w:r w:rsidRPr="00276178">
              <w:rPr>
                <w:rFonts w:ascii="Times New Roman" w:hAnsi="Times New Roman" w:cs="Times New Roman"/>
                <w:sz w:val="22"/>
                <w:szCs w:val="22"/>
              </w:rPr>
              <w:t>Subsequently, o</w:t>
            </w:r>
            <w:r w:rsidR="00013F6E" w:rsidRPr="00276178">
              <w:rPr>
                <w:rFonts w:ascii="Times New Roman" w:hAnsi="Times New Roman" w:cs="Times New Roman"/>
                <w:sz w:val="22"/>
                <w:szCs w:val="22"/>
              </w:rPr>
              <w:t>n 17 January 2022, the Supreme Court ruled in</w:t>
            </w:r>
            <w:r w:rsidR="000C6CC4">
              <w:rPr>
                <w:rFonts w:ascii="Times New Roman" w:hAnsi="Times New Roman" w:cs="Times New Roman"/>
                <w:sz w:val="22"/>
                <w:szCs w:val="22"/>
              </w:rPr>
              <w:t xml:space="preserve"> accordance with the Appeal Cour</w:t>
            </w:r>
            <w:r w:rsidR="00013F6E" w:rsidRPr="00276178">
              <w:rPr>
                <w:rFonts w:ascii="Times New Roman" w:hAnsi="Times New Roman" w:cs="Times New Roman"/>
                <w:sz w:val="22"/>
                <w:szCs w:val="22"/>
              </w:rPr>
              <w:t>t Region 2 dismissing the petition</w:t>
            </w:r>
            <w:r w:rsidR="003B5E09">
              <w:rPr>
                <w:rFonts w:ascii="Times New Roman" w:hAnsi="Times New Roman" w:cs="Times New Roman"/>
                <w:sz w:val="22"/>
                <w:szCs w:val="22"/>
              </w:rPr>
              <w:t>.</w:t>
            </w:r>
          </w:p>
        </w:tc>
      </w:tr>
    </w:tbl>
    <w:p w:rsidR="00013F6E" w:rsidRDefault="00013F6E" w:rsidP="009E4A5B">
      <w:r>
        <w:br w:type="page"/>
      </w:r>
    </w:p>
    <w:tbl>
      <w:tblPr>
        <w:tblStyle w:val="TableGrid"/>
        <w:tblW w:w="9396" w:type="dxa"/>
        <w:tblInd w:w="539" w:type="dxa"/>
        <w:tblLook w:val="04A0"/>
      </w:tblPr>
      <w:tblGrid>
        <w:gridCol w:w="2067"/>
        <w:gridCol w:w="1774"/>
        <w:gridCol w:w="10"/>
        <w:gridCol w:w="1875"/>
        <w:gridCol w:w="3670"/>
      </w:tblGrid>
      <w:tr w:rsidR="00013F6E" w:rsidRPr="00FA3AEF" w:rsidTr="00013F6E">
        <w:tc>
          <w:tcPr>
            <w:tcW w:w="2067" w:type="dxa"/>
          </w:tcPr>
          <w:p w:rsidR="00013F6E" w:rsidRPr="00FA3AEF" w:rsidRDefault="00013F6E" w:rsidP="009E4A5B">
            <w:pPr>
              <w:tabs>
                <w:tab w:val="left" w:pos="567"/>
              </w:tabs>
              <w:spacing w:line="240" w:lineRule="atLeast"/>
              <w:ind w:left="68" w:right="-57"/>
              <w:jc w:val="center"/>
              <w:rPr>
                <w:rFonts w:ascii="Times New Roman" w:hAnsi="Times New Roman" w:cs="Times New Roman"/>
                <w:b/>
                <w:bCs/>
                <w:sz w:val="22"/>
                <w:szCs w:val="22"/>
              </w:rPr>
            </w:pPr>
            <w:r w:rsidRPr="00FA3AEF">
              <w:rPr>
                <w:rFonts w:ascii="Times New Roman" w:hAnsi="Times New Roman" w:cs="Times New Roman"/>
                <w:b/>
                <w:bCs/>
                <w:sz w:val="22"/>
                <w:szCs w:val="22"/>
              </w:rPr>
              <w:lastRenderedPageBreak/>
              <w:t>Case No.</w:t>
            </w:r>
          </w:p>
        </w:tc>
        <w:tc>
          <w:tcPr>
            <w:tcW w:w="1774" w:type="dxa"/>
          </w:tcPr>
          <w:p w:rsidR="00013F6E" w:rsidRPr="00FA3AEF" w:rsidRDefault="00013F6E" w:rsidP="009E4A5B">
            <w:pPr>
              <w:tabs>
                <w:tab w:val="left" w:pos="567"/>
              </w:tabs>
              <w:spacing w:line="240" w:lineRule="atLeast"/>
              <w:ind w:left="-80" w:right="-57" w:firstLine="42"/>
              <w:jc w:val="center"/>
              <w:rPr>
                <w:rFonts w:ascii="Times New Roman" w:hAnsi="Times New Roman" w:cs="Times New Roman"/>
                <w:b/>
                <w:bCs/>
                <w:sz w:val="22"/>
                <w:szCs w:val="22"/>
              </w:rPr>
            </w:pPr>
            <w:r w:rsidRPr="00FA3AEF">
              <w:rPr>
                <w:rFonts w:ascii="Times New Roman" w:hAnsi="Times New Roman" w:cs="Times New Roman"/>
                <w:b/>
                <w:bCs/>
                <w:sz w:val="22"/>
                <w:szCs w:val="22"/>
              </w:rPr>
              <w:t>Plaintiff/</w:t>
            </w:r>
          </w:p>
          <w:p w:rsidR="00013F6E" w:rsidRPr="00FA3AEF" w:rsidRDefault="00013F6E" w:rsidP="009E4A5B">
            <w:pPr>
              <w:tabs>
                <w:tab w:val="left" w:pos="567"/>
              </w:tabs>
              <w:spacing w:line="240" w:lineRule="atLeast"/>
              <w:ind w:left="-80" w:right="-57" w:firstLine="42"/>
              <w:jc w:val="center"/>
              <w:rPr>
                <w:rFonts w:ascii="Times New Roman" w:hAnsi="Times New Roman" w:cs="Times New Roman"/>
                <w:b/>
                <w:bCs/>
                <w:sz w:val="22"/>
                <w:szCs w:val="22"/>
              </w:rPr>
            </w:pPr>
            <w:r w:rsidRPr="00FA3AEF">
              <w:rPr>
                <w:rFonts w:ascii="Times New Roman" w:hAnsi="Times New Roman" w:cs="Times New Roman"/>
                <w:b/>
                <w:bCs/>
                <w:sz w:val="22"/>
                <w:szCs w:val="22"/>
              </w:rPr>
              <w:t>Complainant</w:t>
            </w:r>
          </w:p>
        </w:tc>
        <w:tc>
          <w:tcPr>
            <w:tcW w:w="1885" w:type="dxa"/>
            <w:gridSpan w:val="2"/>
          </w:tcPr>
          <w:p w:rsidR="00013F6E" w:rsidRPr="00FA3AEF" w:rsidRDefault="00013F6E" w:rsidP="009E4A5B">
            <w:pPr>
              <w:tabs>
                <w:tab w:val="left" w:pos="567"/>
              </w:tabs>
              <w:spacing w:line="240" w:lineRule="atLeast"/>
              <w:ind w:left="10" w:right="-57" w:hanging="14"/>
              <w:jc w:val="center"/>
              <w:rPr>
                <w:rFonts w:ascii="Times New Roman" w:hAnsi="Times New Roman" w:cs="Times New Roman"/>
                <w:b/>
                <w:bCs/>
                <w:sz w:val="22"/>
                <w:szCs w:val="22"/>
              </w:rPr>
            </w:pPr>
            <w:r w:rsidRPr="00FA3AEF">
              <w:rPr>
                <w:rFonts w:ascii="Times New Roman" w:hAnsi="Times New Roman" w:cs="Times New Roman"/>
                <w:b/>
                <w:bCs/>
                <w:sz w:val="22"/>
                <w:szCs w:val="22"/>
              </w:rPr>
              <w:t>Defendant/</w:t>
            </w:r>
            <w:r w:rsidRPr="00FA3AEF">
              <w:rPr>
                <w:rFonts w:ascii="Times New Roman" w:hAnsi="Times New Roman" w:cs="Times New Roman"/>
                <w:b/>
                <w:bCs/>
                <w:sz w:val="22"/>
                <w:szCs w:val="22"/>
              </w:rPr>
              <w:br/>
              <w:t>Objector</w:t>
            </w:r>
          </w:p>
        </w:tc>
        <w:tc>
          <w:tcPr>
            <w:tcW w:w="3670" w:type="dxa"/>
          </w:tcPr>
          <w:p w:rsidR="00013F6E" w:rsidRPr="00FA3AEF" w:rsidRDefault="00013F6E" w:rsidP="009E4A5B">
            <w:pPr>
              <w:tabs>
                <w:tab w:val="left" w:pos="567"/>
              </w:tabs>
              <w:spacing w:line="240" w:lineRule="atLeast"/>
              <w:ind w:left="187" w:right="-57"/>
              <w:jc w:val="center"/>
              <w:rPr>
                <w:rFonts w:ascii="Times New Roman" w:hAnsi="Times New Roman" w:cs="Times New Roman"/>
                <w:b/>
                <w:bCs/>
                <w:sz w:val="22"/>
                <w:szCs w:val="22"/>
              </w:rPr>
            </w:pPr>
            <w:r w:rsidRPr="00FA3AEF">
              <w:rPr>
                <w:rFonts w:ascii="Times New Roman" w:hAnsi="Times New Roman" w:cs="Times New Roman"/>
                <w:b/>
                <w:bCs/>
                <w:sz w:val="22"/>
                <w:szCs w:val="22"/>
              </w:rPr>
              <w:t>Description</w:t>
            </w:r>
          </w:p>
        </w:tc>
      </w:tr>
      <w:tr w:rsidR="00013F6E" w:rsidRPr="00403C3D" w:rsidTr="00013F6E">
        <w:trPr>
          <w:trHeight w:val="4708"/>
        </w:trPr>
        <w:tc>
          <w:tcPr>
            <w:tcW w:w="2067" w:type="dxa"/>
            <w:shd w:val="clear" w:color="auto" w:fill="auto"/>
          </w:tcPr>
          <w:p w:rsidR="00013F6E" w:rsidRPr="00403C3D" w:rsidRDefault="00013F6E" w:rsidP="009E4A5B">
            <w:pPr>
              <w:numPr>
                <w:ilvl w:val="0"/>
                <w:numId w:val="11"/>
              </w:numPr>
              <w:tabs>
                <w:tab w:val="left" w:pos="263"/>
                <w:tab w:val="left" w:pos="493"/>
              </w:tabs>
              <w:spacing w:before="60" w:line="240" w:lineRule="atLeast"/>
              <w:ind w:left="-11" w:right="-74" w:hanging="34"/>
              <w:rPr>
                <w:rFonts w:ascii="Times New Roman" w:hAnsi="Times New Roman" w:cs="Times New Roman"/>
                <w:sz w:val="22"/>
                <w:szCs w:val="22"/>
              </w:rPr>
            </w:pPr>
            <w:r w:rsidRPr="00403C3D">
              <w:rPr>
                <w:rFonts w:ascii="Times New Roman" w:hAnsi="Times New Roman" w:cs="Times New Roman"/>
                <w:sz w:val="22"/>
                <w:szCs w:val="22"/>
              </w:rPr>
              <w:t xml:space="preserve">Black Case No. </w:t>
            </w:r>
            <w:r w:rsidRPr="00403C3D">
              <w:rPr>
                <w:rFonts w:ascii="Times New Roman" w:hAnsi="Times New Roman" w:cs="Times New Roman"/>
                <w:sz w:val="22"/>
                <w:szCs w:val="22"/>
              </w:rPr>
              <w:tab/>
            </w:r>
            <w:r w:rsidRPr="00403C3D">
              <w:rPr>
                <w:rFonts w:ascii="Times New Roman" w:eastAsia="Calibri" w:hAnsi="Times New Roman" w:cs="Times New Roman"/>
                <w:sz w:val="22"/>
                <w:szCs w:val="22"/>
              </w:rPr>
              <w:t>795/2564</w:t>
            </w:r>
          </w:p>
        </w:tc>
        <w:tc>
          <w:tcPr>
            <w:tcW w:w="1784" w:type="dxa"/>
            <w:gridSpan w:val="2"/>
            <w:shd w:val="clear" w:color="auto" w:fill="auto"/>
          </w:tcPr>
          <w:p w:rsidR="00013F6E" w:rsidRPr="00403C3D" w:rsidRDefault="00013F6E" w:rsidP="009E4A5B">
            <w:pPr>
              <w:tabs>
                <w:tab w:val="left" w:pos="263"/>
                <w:tab w:val="left" w:pos="493"/>
              </w:tabs>
              <w:spacing w:before="60" w:line="240" w:lineRule="atLeast"/>
              <w:ind w:left="-11" w:right="-74"/>
              <w:jc w:val="center"/>
              <w:rPr>
                <w:rFonts w:ascii="Times New Roman" w:hAnsi="Times New Roman" w:cs="Times New Roman"/>
                <w:sz w:val="22"/>
                <w:szCs w:val="22"/>
                <w:lang w:val="en-GB"/>
              </w:rPr>
            </w:pPr>
            <w:r w:rsidRPr="00403C3D">
              <w:rPr>
                <w:rFonts w:ascii="Times New Roman" w:hAnsi="Times New Roman" w:cs="Times New Roman"/>
                <w:sz w:val="22"/>
                <w:szCs w:val="22"/>
              </w:rPr>
              <w:t>The Company</w:t>
            </w:r>
          </w:p>
        </w:tc>
        <w:tc>
          <w:tcPr>
            <w:tcW w:w="1875" w:type="dxa"/>
            <w:shd w:val="clear" w:color="auto" w:fill="auto"/>
          </w:tcPr>
          <w:p w:rsidR="00013F6E" w:rsidRPr="00403C3D" w:rsidRDefault="00013F6E" w:rsidP="009E4A5B">
            <w:pPr>
              <w:tabs>
                <w:tab w:val="left" w:pos="235"/>
              </w:tabs>
              <w:spacing w:before="60" w:line="240" w:lineRule="atLeast"/>
              <w:ind w:right="-34"/>
              <w:rPr>
                <w:rFonts w:ascii="Times New Roman" w:hAnsi="Times New Roman" w:cs="Times New Roman"/>
                <w:sz w:val="22"/>
                <w:szCs w:val="22"/>
                <w:lang w:val="en-GB"/>
              </w:rPr>
            </w:pPr>
            <w:r w:rsidRPr="00403C3D">
              <w:rPr>
                <w:rFonts w:ascii="Times New Roman" w:hAnsi="Times New Roman" w:cs="Times New Roman"/>
                <w:sz w:val="22"/>
                <w:szCs w:val="22"/>
                <w:cs/>
                <w:lang w:val="en-GB"/>
              </w:rPr>
              <w:t xml:space="preserve">1. </w:t>
            </w:r>
            <w:r w:rsidRPr="00403C3D">
              <w:rPr>
                <w:rFonts w:ascii="Times New Roman" w:hAnsi="Times New Roman" w:cs="Times New Roman"/>
                <w:sz w:val="22"/>
                <w:szCs w:val="22"/>
                <w:lang w:val="en-GB"/>
              </w:rPr>
              <w:t xml:space="preserve">Mr.Sinsathien  </w:t>
            </w:r>
            <w:r>
              <w:rPr>
                <w:rFonts w:ascii="Times New Roman" w:hAnsi="Times New Roman" w:cs="Times New Roman"/>
                <w:sz w:val="22"/>
                <w:szCs w:val="22"/>
                <w:lang w:val="en-GB"/>
              </w:rPr>
              <w:tab/>
            </w:r>
            <w:r w:rsidRPr="00403C3D">
              <w:rPr>
                <w:rFonts w:ascii="Times New Roman" w:hAnsi="Times New Roman" w:cs="Times New Roman"/>
                <w:sz w:val="22"/>
                <w:szCs w:val="22"/>
                <w:lang w:val="en-GB"/>
              </w:rPr>
              <w:t>Aimpoolsup</w:t>
            </w:r>
          </w:p>
          <w:p w:rsidR="00013F6E" w:rsidRPr="00403C3D" w:rsidRDefault="00013F6E" w:rsidP="009E4A5B">
            <w:pPr>
              <w:tabs>
                <w:tab w:val="left" w:pos="235"/>
              </w:tabs>
              <w:spacing w:before="60" w:line="240" w:lineRule="atLeast"/>
              <w:ind w:right="-34"/>
              <w:rPr>
                <w:rFonts w:ascii="Times New Roman" w:hAnsi="Times New Roman" w:cs="Times New Roman"/>
                <w:sz w:val="22"/>
                <w:szCs w:val="22"/>
                <w:lang w:val="en-GB"/>
              </w:rPr>
            </w:pPr>
            <w:r w:rsidRPr="00403C3D">
              <w:rPr>
                <w:rFonts w:ascii="Times New Roman" w:hAnsi="Times New Roman" w:cs="Times New Roman"/>
                <w:sz w:val="22"/>
                <w:szCs w:val="22"/>
                <w:cs/>
                <w:lang w:val="en-GB"/>
              </w:rPr>
              <w:t xml:space="preserve">2. </w:t>
            </w:r>
            <w:r w:rsidRPr="00403C3D">
              <w:rPr>
                <w:rFonts w:ascii="Times New Roman" w:hAnsi="Times New Roman" w:cs="Times New Roman"/>
                <w:sz w:val="22"/>
                <w:szCs w:val="22"/>
                <w:lang w:val="en-GB"/>
              </w:rPr>
              <w:t>Mr. Kriengkrai</w:t>
            </w:r>
            <w:r>
              <w:rPr>
                <w:rFonts w:ascii="Times New Roman" w:hAnsi="Times New Roman" w:cs="Times New Roman"/>
                <w:sz w:val="22"/>
                <w:szCs w:val="22"/>
                <w:lang w:val="en-GB"/>
              </w:rPr>
              <w:br/>
            </w:r>
            <w:r>
              <w:rPr>
                <w:rFonts w:ascii="Times New Roman" w:hAnsi="Times New Roman" w:cs="Times New Roman"/>
                <w:sz w:val="22"/>
                <w:szCs w:val="22"/>
                <w:lang w:val="en-GB"/>
              </w:rPr>
              <w:tab/>
            </w:r>
            <w:r w:rsidRPr="00403C3D">
              <w:rPr>
                <w:rFonts w:ascii="Times New Roman" w:hAnsi="Times New Roman" w:cs="Times New Roman"/>
                <w:sz w:val="22"/>
                <w:szCs w:val="22"/>
                <w:lang w:val="en-GB"/>
              </w:rPr>
              <w:t>Lertsirisamphan</w:t>
            </w:r>
          </w:p>
          <w:p w:rsidR="00013F6E" w:rsidRPr="00403C3D" w:rsidRDefault="00013F6E" w:rsidP="009E4A5B">
            <w:pPr>
              <w:tabs>
                <w:tab w:val="left" w:pos="235"/>
              </w:tabs>
              <w:spacing w:before="60" w:line="240" w:lineRule="atLeast"/>
              <w:ind w:right="-34"/>
              <w:rPr>
                <w:rFonts w:ascii="Times New Roman" w:hAnsi="Times New Roman" w:cs="Times New Roman"/>
                <w:sz w:val="22"/>
                <w:szCs w:val="22"/>
                <w:lang w:val="en-GB"/>
              </w:rPr>
            </w:pPr>
            <w:r w:rsidRPr="007B50DD">
              <w:rPr>
                <w:rFonts w:ascii="Times New Roman" w:hAnsi="Times New Roman" w:cs="Times New Roman"/>
                <w:sz w:val="22"/>
                <w:szCs w:val="22"/>
                <w:lang w:val="en-GB"/>
              </w:rPr>
              <w:t xml:space="preserve">3. </w:t>
            </w:r>
            <w:r>
              <w:rPr>
                <w:rFonts w:ascii="Times New Roman" w:hAnsi="Times New Roman" w:cs="Times New Roman"/>
                <w:sz w:val="22"/>
                <w:szCs w:val="22"/>
                <w:lang w:val="en-GB"/>
              </w:rPr>
              <w:t xml:space="preserve">Ms. Ratiya </w:t>
            </w:r>
            <w:r>
              <w:rPr>
                <w:rFonts w:ascii="Times New Roman" w:hAnsi="Times New Roman" w:cs="Times New Roman"/>
                <w:sz w:val="22"/>
                <w:szCs w:val="22"/>
                <w:lang w:val="en-GB"/>
              </w:rPr>
              <w:br/>
            </w:r>
            <w:r>
              <w:rPr>
                <w:rFonts w:ascii="Times New Roman" w:hAnsi="Times New Roman" w:cs="Times New Roman"/>
                <w:sz w:val="22"/>
                <w:szCs w:val="22"/>
                <w:lang w:val="en-GB"/>
              </w:rPr>
              <w:tab/>
            </w:r>
            <w:r w:rsidRPr="00403C3D">
              <w:rPr>
                <w:rFonts w:ascii="Times New Roman" w:hAnsi="Times New Roman" w:cs="Times New Roman"/>
                <w:sz w:val="22"/>
                <w:szCs w:val="22"/>
                <w:lang w:val="en-GB"/>
              </w:rPr>
              <w:t>Su</w:t>
            </w:r>
            <w:r w:rsidRPr="007B50DD">
              <w:rPr>
                <w:rFonts w:ascii="Times New Roman" w:hAnsi="Times New Roman" w:cs="Times New Roman"/>
                <w:sz w:val="22"/>
                <w:szCs w:val="22"/>
                <w:lang w:val="en-GB"/>
              </w:rPr>
              <w:t>ngduang</w:t>
            </w:r>
          </w:p>
          <w:p w:rsidR="00013F6E" w:rsidRPr="00403C3D" w:rsidRDefault="00013F6E" w:rsidP="009E4A5B">
            <w:pPr>
              <w:tabs>
                <w:tab w:val="left" w:pos="235"/>
              </w:tabs>
              <w:spacing w:before="60" w:line="240" w:lineRule="atLeast"/>
              <w:ind w:right="-34"/>
              <w:rPr>
                <w:rFonts w:ascii="Times New Roman" w:eastAsia="Cordia New" w:hAnsi="Times New Roman" w:cs="Times New Roman"/>
                <w:sz w:val="22"/>
                <w:szCs w:val="22"/>
                <w:lang w:val="en-GB"/>
              </w:rPr>
            </w:pPr>
            <w:r>
              <w:rPr>
                <w:rFonts w:ascii="Times New Roman" w:hAnsi="Times New Roman" w:cs="Times New Roman"/>
                <w:sz w:val="22"/>
                <w:szCs w:val="22"/>
                <w:lang w:val="en-GB"/>
              </w:rPr>
              <w:t xml:space="preserve">4. Mr. Somsit </w:t>
            </w:r>
            <w:r>
              <w:rPr>
                <w:rFonts w:ascii="Times New Roman" w:hAnsi="Times New Roman" w:cs="Times New Roman"/>
                <w:sz w:val="22"/>
                <w:szCs w:val="22"/>
                <w:lang w:val="en-GB"/>
              </w:rPr>
              <w:br/>
            </w:r>
            <w:r>
              <w:rPr>
                <w:rFonts w:ascii="Times New Roman" w:hAnsi="Times New Roman" w:cs="Times New Roman"/>
                <w:sz w:val="22"/>
                <w:szCs w:val="22"/>
                <w:lang w:val="en-GB"/>
              </w:rPr>
              <w:tab/>
            </w:r>
            <w:r w:rsidRPr="00403C3D">
              <w:rPr>
                <w:rFonts w:ascii="Times New Roman" w:hAnsi="Times New Roman" w:cs="Times New Roman"/>
                <w:sz w:val="22"/>
                <w:szCs w:val="22"/>
                <w:lang w:val="en-GB"/>
              </w:rPr>
              <w:t>Moonsatan</w:t>
            </w:r>
          </w:p>
        </w:tc>
        <w:tc>
          <w:tcPr>
            <w:tcW w:w="3670" w:type="dxa"/>
          </w:tcPr>
          <w:p w:rsidR="00013F6E" w:rsidRPr="00403C3D" w:rsidRDefault="00013F6E" w:rsidP="009E4A5B">
            <w:pPr>
              <w:numPr>
                <w:ilvl w:val="0"/>
                <w:numId w:val="7"/>
              </w:numPr>
              <w:spacing w:before="60" w:line="240" w:lineRule="atLeast"/>
              <w:ind w:left="115" w:right="0" w:hanging="144"/>
              <w:jc w:val="thaiDistribute"/>
              <w:rPr>
                <w:rFonts w:ascii="Times New Roman" w:hAnsi="Times New Roman" w:cs="Times New Roman"/>
                <w:sz w:val="22"/>
                <w:szCs w:val="22"/>
              </w:rPr>
            </w:pPr>
            <w:r w:rsidRPr="00403C3D">
              <w:rPr>
                <w:rFonts w:ascii="Times New Roman" w:hAnsi="Times New Roman" w:cs="Times New Roman"/>
                <w:sz w:val="22"/>
                <w:szCs w:val="22"/>
              </w:rPr>
              <w:t>On 1 April 2021, the Company, as a plaintiff, filed a lawsuit against 4 defendants in fault base, as a former managing director or person who was responsible for the operations of the Company whose securities are listed on the stock exchange, for acting or agreeing jointly making false statements or failing to record important statements in accounts or documents of the Company, to prepare incomplete, uncorrect,</w:t>
            </w:r>
            <w:r w:rsidRPr="00403C3D">
              <w:rPr>
                <w:rFonts w:ascii="Times New Roman" w:hAnsi="Times New Roman" w:cs="Times New Roman"/>
                <w:sz w:val="22"/>
                <w:szCs w:val="22"/>
                <w:cs/>
              </w:rPr>
              <w:t xml:space="preserve"> </w:t>
            </w:r>
            <w:r w:rsidRPr="00403C3D">
              <w:rPr>
                <w:rFonts w:ascii="Times New Roman" w:hAnsi="Times New Roman" w:cs="Times New Roman"/>
                <w:sz w:val="22"/>
                <w:szCs w:val="22"/>
              </w:rPr>
              <w:t>out-of-date or inaccurate accounts records in order to deceive any person together falsify and use fake bills.</w:t>
            </w:r>
          </w:p>
          <w:p w:rsidR="00013F6E" w:rsidRPr="00403C3D" w:rsidRDefault="00013F6E" w:rsidP="009E4A5B">
            <w:pPr>
              <w:numPr>
                <w:ilvl w:val="0"/>
                <w:numId w:val="7"/>
              </w:numPr>
              <w:spacing w:before="60" w:after="120" w:line="240" w:lineRule="atLeast"/>
              <w:ind w:left="114" w:right="0" w:hanging="142"/>
              <w:jc w:val="thaiDistribute"/>
              <w:rPr>
                <w:rFonts w:ascii="Times New Roman" w:hAnsi="Times New Roman" w:cs="Times New Roman"/>
                <w:sz w:val="22"/>
                <w:szCs w:val="22"/>
              </w:rPr>
            </w:pPr>
            <w:r w:rsidRPr="00403C3D">
              <w:rPr>
                <w:rFonts w:ascii="Times New Roman" w:hAnsi="Times New Roman" w:cs="Times New Roman"/>
                <w:sz w:val="22"/>
                <w:szCs w:val="22"/>
              </w:rPr>
              <w:t xml:space="preserve">The Criminal </w:t>
            </w:r>
            <w:r w:rsidRPr="00013F6E">
              <w:rPr>
                <w:rFonts w:ascii="Times New Roman" w:hAnsi="Times New Roman" w:cs="Times New Roman"/>
                <w:sz w:val="22"/>
                <w:szCs w:val="22"/>
              </w:rPr>
              <w:t>Court made an appointment to investigate on 28 March 2022.</w:t>
            </w:r>
          </w:p>
        </w:tc>
      </w:tr>
      <w:tr w:rsidR="00013F6E" w:rsidRPr="00403C3D" w:rsidTr="00013F6E">
        <w:trPr>
          <w:trHeight w:val="4708"/>
        </w:trPr>
        <w:tc>
          <w:tcPr>
            <w:tcW w:w="2067" w:type="dxa"/>
            <w:shd w:val="clear" w:color="auto" w:fill="auto"/>
          </w:tcPr>
          <w:p w:rsidR="00013F6E" w:rsidRPr="00403C3D" w:rsidRDefault="00013F6E" w:rsidP="009E4A5B">
            <w:pPr>
              <w:numPr>
                <w:ilvl w:val="0"/>
                <w:numId w:val="11"/>
              </w:numPr>
              <w:tabs>
                <w:tab w:val="left" w:pos="263"/>
                <w:tab w:val="left" w:pos="312"/>
              </w:tabs>
              <w:spacing w:before="60" w:line="240" w:lineRule="atLeast"/>
              <w:ind w:left="312" w:right="-74" w:hanging="357"/>
              <w:rPr>
                <w:rFonts w:ascii="Times New Roman" w:hAnsi="Times New Roman" w:cs="Times New Roman"/>
                <w:sz w:val="22"/>
                <w:szCs w:val="22"/>
              </w:rPr>
            </w:pPr>
            <w:r w:rsidRPr="00403C3D">
              <w:rPr>
                <w:rFonts w:ascii="Times New Roman" w:hAnsi="Times New Roman" w:cs="Times New Roman"/>
                <w:sz w:val="22"/>
                <w:szCs w:val="22"/>
              </w:rPr>
              <w:t>Black Case No.</w:t>
            </w:r>
          </w:p>
          <w:p w:rsidR="00013F6E" w:rsidRPr="00403C3D" w:rsidRDefault="00013F6E" w:rsidP="009E4A5B">
            <w:pPr>
              <w:tabs>
                <w:tab w:val="left" w:pos="263"/>
                <w:tab w:val="left" w:pos="312"/>
              </w:tabs>
              <w:spacing w:before="60" w:line="240" w:lineRule="atLeast"/>
              <w:ind w:right="-74"/>
              <w:rPr>
                <w:rFonts w:ascii="Times New Roman" w:hAnsi="Times New Roman" w:cs="Times New Roman"/>
                <w:sz w:val="22"/>
                <w:szCs w:val="22"/>
              </w:rPr>
            </w:pPr>
            <w:r w:rsidRPr="00403C3D">
              <w:rPr>
                <w:rFonts w:ascii="Times New Roman" w:hAnsi="Times New Roman" w:cs="Times New Roman"/>
                <w:sz w:val="22"/>
                <w:szCs w:val="22"/>
              </w:rPr>
              <w:tab/>
              <w:t>Por. 1055/2564</w:t>
            </w:r>
          </w:p>
        </w:tc>
        <w:tc>
          <w:tcPr>
            <w:tcW w:w="1784" w:type="dxa"/>
            <w:gridSpan w:val="2"/>
            <w:shd w:val="clear" w:color="auto" w:fill="auto"/>
          </w:tcPr>
          <w:p w:rsidR="00013F6E" w:rsidRPr="00403C3D" w:rsidRDefault="00013F6E" w:rsidP="009E4A5B">
            <w:pPr>
              <w:tabs>
                <w:tab w:val="left" w:pos="263"/>
                <w:tab w:val="left" w:pos="493"/>
              </w:tabs>
              <w:spacing w:before="60" w:line="240" w:lineRule="atLeast"/>
              <w:ind w:left="-11" w:right="-74"/>
              <w:jc w:val="center"/>
              <w:rPr>
                <w:rFonts w:ascii="Times New Roman" w:hAnsi="Times New Roman" w:cs="Times New Roman"/>
                <w:sz w:val="22"/>
                <w:szCs w:val="22"/>
              </w:rPr>
            </w:pPr>
            <w:r w:rsidRPr="00403C3D">
              <w:rPr>
                <w:rFonts w:ascii="Times New Roman" w:hAnsi="Times New Roman" w:cs="Times New Roman"/>
                <w:sz w:val="22"/>
                <w:szCs w:val="22"/>
              </w:rPr>
              <w:t>8 persons</w:t>
            </w:r>
          </w:p>
        </w:tc>
        <w:tc>
          <w:tcPr>
            <w:tcW w:w="1875" w:type="dxa"/>
            <w:shd w:val="clear" w:color="auto" w:fill="auto"/>
          </w:tcPr>
          <w:p w:rsidR="00013F6E" w:rsidRPr="00403C3D" w:rsidRDefault="00013F6E" w:rsidP="009E4A5B">
            <w:pPr>
              <w:tabs>
                <w:tab w:val="left" w:pos="263"/>
                <w:tab w:val="left" w:pos="493"/>
              </w:tabs>
              <w:spacing w:before="60" w:line="240" w:lineRule="atLeast"/>
              <w:ind w:left="-11" w:right="-74"/>
              <w:jc w:val="center"/>
              <w:rPr>
                <w:rFonts w:ascii="Times New Roman" w:hAnsi="Times New Roman" w:cs="Times New Roman"/>
                <w:sz w:val="22"/>
                <w:szCs w:val="22"/>
                <w:cs/>
                <w:lang w:val="en-GB"/>
              </w:rPr>
            </w:pPr>
            <w:r w:rsidRPr="00403C3D">
              <w:rPr>
                <w:rFonts w:ascii="Times New Roman" w:hAnsi="Times New Roman" w:cs="Times New Roman"/>
                <w:sz w:val="22"/>
                <w:szCs w:val="22"/>
              </w:rPr>
              <w:t>The Company’s  9 directors</w:t>
            </w:r>
          </w:p>
        </w:tc>
        <w:tc>
          <w:tcPr>
            <w:tcW w:w="3670" w:type="dxa"/>
          </w:tcPr>
          <w:p w:rsidR="00013F6E" w:rsidRPr="00403C3D" w:rsidRDefault="00013F6E" w:rsidP="009E4A5B">
            <w:pPr>
              <w:numPr>
                <w:ilvl w:val="0"/>
                <w:numId w:val="7"/>
              </w:numPr>
              <w:spacing w:before="60" w:line="240" w:lineRule="atLeast"/>
              <w:ind w:left="114" w:right="0" w:hanging="142"/>
              <w:jc w:val="thaiDistribute"/>
              <w:rPr>
                <w:rFonts w:ascii="Times New Roman" w:hAnsi="Times New Roman" w:cs="Times New Roman"/>
                <w:sz w:val="22"/>
                <w:szCs w:val="22"/>
              </w:rPr>
            </w:pPr>
            <w:r w:rsidRPr="00403C3D">
              <w:rPr>
                <w:rFonts w:ascii="Times New Roman" w:hAnsi="Times New Roman" w:cs="Times New Roman"/>
                <w:sz w:val="22"/>
                <w:szCs w:val="22"/>
              </w:rPr>
              <w:t>On 2 March 2021, 8 persons as plaintiffs filed a lawsuit in the Civil Court regarding with the Public Companies Act and claim damages in the amount of Baht 117.79 million due to:</w:t>
            </w:r>
          </w:p>
          <w:p w:rsidR="00013F6E" w:rsidRPr="00403C3D" w:rsidRDefault="00013F6E" w:rsidP="009E4A5B">
            <w:pPr>
              <w:spacing w:line="240" w:lineRule="atLeast"/>
              <w:ind w:left="287" w:right="-23" w:hanging="168"/>
              <w:jc w:val="thaiDistribute"/>
              <w:rPr>
                <w:rFonts w:ascii="Times New Roman" w:hAnsi="Times New Roman" w:cs="Times New Roman"/>
                <w:sz w:val="22"/>
                <w:szCs w:val="22"/>
              </w:rPr>
            </w:pPr>
            <w:r w:rsidRPr="00403C3D">
              <w:rPr>
                <w:rFonts w:ascii="Times New Roman" w:hAnsi="Times New Roman" w:cs="Times New Roman"/>
                <w:sz w:val="22"/>
                <w:szCs w:val="22"/>
              </w:rPr>
              <w:t>-</w:t>
            </w:r>
            <w:r w:rsidRPr="00403C3D">
              <w:rPr>
                <w:rFonts w:ascii="Times New Roman" w:hAnsi="Times New Roman" w:cs="Times New Roman"/>
                <w:sz w:val="22"/>
                <w:szCs w:val="22"/>
              </w:rPr>
              <w:tab/>
              <w:t>sale of properties and ignoring accounting record;</w:t>
            </w:r>
          </w:p>
          <w:p w:rsidR="00013F6E" w:rsidRPr="00403C3D" w:rsidRDefault="00013F6E" w:rsidP="009E4A5B">
            <w:pPr>
              <w:spacing w:line="240" w:lineRule="atLeast"/>
              <w:ind w:left="287" w:right="-23" w:hanging="168"/>
              <w:jc w:val="thaiDistribute"/>
              <w:rPr>
                <w:rFonts w:ascii="Times New Roman" w:hAnsi="Times New Roman" w:cs="Times New Roman"/>
                <w:sz w:val="22"/>
                <w:szCs w:val="22"/>
              </w:rPr>
            </w:pPr>
            <w:r w:rsidRPr="00403C3D">
              <w:rPr>
                <w:rFonts w:ascii="Times New Roman" w:hAnsi="Times New Roman" w:cs="Times New Roman"/>
                <w:sz w:val="22"/>
                <w:szCs w:val="22"/>
              </w:rPr>
              <w:t>-</w:t>
            </w:r>
            <w:r w:rsidRPr="00403C3D">
              <w:rPr>
                <w:rFonts w:ascii="Times New Roman" w:hAnsi="Times New Roman" w:cs="Times New Roman"/>
                <w:sz w:val="22"/>
                <w:szCs w:val="22"/>
              </w:rPr>
              <w:tab/>
              <w:t>withdrawal of lawsuits regarding falsified and use of fake documents of 4 companies;</w:t>
            </w:r>
          </w:p>
          <w:p w:rsidR="00013F6E" w:rsidRPr="00403C3D" w:rsidRDefault="00013F6E" w:rsidP="009E4A5B">
            <w:pPr>
              <w:spacing w:line="240" w:lineRule="atLeast"/>
              <w:ind w:left="287" w:right="-23" w:hanging="168"/>
              <w:jc w:val="thaiDistribute"/>
              <w:rPr>
                <w:rFonts w:ascii="Times New Roman" w:hAnsi="Times New Roman" w:cs="Times New Roman"/>
                <w:sz w:val="22"/>
                <w:szCs w:val="22"/>
              </w:rPr>
            </w:pPr>
            <w:r w:rsidRPr="00403C3D">
              <w:rPr>
                <w:rFonts w:ascii="Times New Roman" w:hAnsi="Times New Roman" w:cs="Times New Roman"/>
                <w:sz w:val="22"/>
                <w:szCs w:val="22"/>
              </w:rPr>
              <w:t>-</w:t>
            </w:r>
            <w:r w:rsidRPr="00403C3D">
              <w:rPr>
                <w:rFonts w:ascii="Times New Roman" w:hAnsi="Times New Roman" w:cs="Times New Roman"/>
                <w:sz w:val="22"/>
                <w:szCs w:val="22"/>
              </w:rPr>
              <w:tab/>
              <w:t>problems solving for entrance-exit of the Company’s factory;</w:t>
            </w:r>
          </w:p>
          <w:p w:rsidR="00013F6E" w:rsidRPr="00403C3D" w:rsidRDefault="00013F6E" w:rsidP="009E4A5B">
            <w:pPr>
              <w:spacing w:line="240" w:lineRule="atLeast"/>
              <w:ind w:left="287" w:right="-23" w:hanging="168"/>
              <w:jc w:val="thaiDistribute"/>
              <w:rPr>
                <w:rFonts w:ascii="Times New Roman" w:hAnsi="Times New Roman" w:cs="Times New Roman"/>
                <w:sz w:val="22"/>
                <w:szCs w:val="22"/>
              </w:rPr>
            </w:pPr>
            <w:r w:rsidRPr="00403C3D">
              <w:rPr>
                <w:rFonts w:ascii="Times New Roman" w:hAnsi="Times New Roman" w:cs="Times New Roman"/>
                <w:sz w:val="22"/>
                <w:szCs w:val="22"/>
              </w:rPr>
              <w:t>-</w:t>
            </w:r>
            <w:r w:rsidRPr="00403C3D">
              <w:rPr>
                <w:rFonts w:ascii="Times New Roman" w:hAnsi="Times New Roman" w:cs="Times New Roman"/>
                <w:sz w:val="22"/>
                <w:szCs w:val="22"/>
              </w:rPr>
              <w:tab/>
              <w:t>joint manage of the Company causing the Company incurred legal</w:t>
            </w:r>
            <w:r w:rsidRPr="00403C3D">
              <w:rPr>
                <w:rFonts w:ascii="Times New Roman" w:hAnsi="Times New Roman" w:cs="Times New Roman"/>
                <w:sz w:val="22"/>
                <w:szCs w:val="22"/>
                <w:cs/>
              </w:rPr>
              <w:t xml:space="preserve"> </w:t>
            </w:r>
            <w:r w:rsidRPr="00403C3D">
              <w:rPr>
                <w:rFonts w:ascii="Times New Roman" w:hAnsi="Times New Roman" w:cs="Times New Roman"/>
                <w:sz w:val="22"/>
                <w:szCs w:val="22"/>
              </w:rPr>
              <w:t>consultant fees from 2018 to 2019;</w:t>
            </w:r>
          </w:p>
          <w:p w:rsidR="00013F6E" w:rsidRPr="00403C3D" w:rsidRDefault="00013F6E" w:rsidP="009E4A5B">
            <w:pPr>
              <w:spacing w:line="240" w:lineRule="atLeast"/>
              <w:ind w:left="287" w:right="-23" w:hanging="168"/>
              <w:jc w:val="thaiDistribute"/>
              <w:rPr>
                <w:rFonts w:ascii="Times New Roman" w:hAnsi="Times New Roman" w:cs="Times New Roman"/>
                <w:sz w:val="22"/>
                <w:szCs w:val="22"/>
              </w:rPr>
            </w:pPr>
            <w:r w:rsidRPr="00403C3D">
              <w:rPr>
                <w:rFonts w:ascii="Times New Roman" w:hAnsi="Times New Roman" w:cs="Times New Roman"/>
                <w:sz w:val="22"/>
                <w:szCs w:val="22"/>
              </w:rPr>
              <w:t>-</w:t>
            </w:r>
            <w:r w:rsidRPr="00403C3D">
              <w:rPr>
                <w:rFonts w:ascii="Times New Roman" w:hAnsi="Times New Roman" w:cs="Times New Roman"/>
                <w:sz w:val="22"/>
                <w:szCs w:val="22"/>
              </w:rPr>
              <w:tab/>
              <w:t>joint approval of  the Company’s purchasing land of 33 rai 40 square wah.</w:t>
            </w:r>
          </w:p>
          <w:p w:rsidR="00013F6E" w:rsidRPr="00403C3D" w:rsidRDefault="00013F6E" w:rsidP="009E4A5B">
            <w:pPr>
              <w:spacing w:line="240" w:lineRule="atLeast"/>
              <w:ind w:left="115" w:right="0"/>
              <w:jc w:val="thaiDistribute"/>
              <w:rPr>
                <w:rFonts w:ascii="Times New Roman" w:hAnsi="Times New Roman" w:cs="Times New Roman"/>
                <w:sz w:val="22"/>
                <w:szCs w:val="22"/>
              </w:rPr>
            </w:pPr>
            <w:r w:rsidRPr="00403C3D">
              <w:rPr>
                <w:rFonts w:ascii="Times New Roman" w:hAnsi="Times New Roman" w:cs="Times New Roman"/>
                <w:sz w:val="22"/>
                <w:szCs w:val="22"/>
              </w:rPr>
              <w:t>By requesting the Court to issue a summon to the defendants to hear the</w:t>
            </w:r>
          </w:p>
          <w:p w:rsidR="00013F6E" w:rsidRPr="00013F6E" w:rsidRDefault="00013F6E" w:rsidP="009E4A5B">
            <w:pPr>
              <w:spacing w:after="120" w:line="240" w:lineRule="atLeast"/>
              <w:ind w:left="96" w:right="-40"/>
              <w:jc w:val="thaiDistribute"/>
              <w:rPr>
                <w:rFonts w:ascii="Times New Roman" w:hAnsi="Times New Roman" w:cs="Times New Roman"/>
                <w:sz w:val="22"/>
                <w:szCs w:val="22"/>
              </w:rPr>
            </w:pPr>
            <w:r w:rsidRPr="00403C3D">
              <w:rPr>
                <w:rFonts w:ascii="Times New Roman" w:hAnsi="Times New Roman" w:cs="Times New Roman"/>
                <w:sz w:val="22"/>
                <w:szCs w:val="22"/>
              </w:rPr>
              <w:t>judgment and enforce the defendants, as request, to jointly settle in the amount of Baht 117.79 million with the interest rate of 7.5% per annum, jointly pay the charges and attorney fees to the plaintiffs and to remove all 9 defendants from the Company’s Directors and to appoint the new.</w:t>
            </w:r>
          </w:p>
        </w:tc>
      </w:tr>
    </w:tbl>
    <w:p w:rsidR="00403C3D" w:rsidRDefault="00403C3D" w:rsidP="009E4A5B">
      <w:pPr>
        <w:ind w:left="426"/>
        <w:rPr>
          <w:sz w:val="22"/>
          <w:szCs w:val="22"/>
        </w:rPr>
      </w:pPr>
    </w:p>
    <w:p w:rsidR="00013F6E" w:rsidRPr="00E15CDB" w:rsidRDefault="00013F6E" w:rsidP="009E4A5B">
      <w:pPr>
        <w:ind w:left="426"/>
        <w:rPr>
          <w:sz w:val="22"/>
          <w:szCs w:val="22"/>
        </w:rPr>
      </w:pPr>
    </w:p>
    <w:p w:rsidR="00403C3D" w:rsidRPr="00E15CDB" w:rsidRDefault="00403C3D" w:rsidP="009E4A5B">
      <w:pPr>
        <w:spacing w:line="20" w:lineRule="exact"/>
        <w:ind w:left="425" w:right="-102"/>
        <w:rPr>
          <w:sz w:val="22"/>
          <w:szCs w:val="22"/>
        </w:rPr>
      </w:pPr>
    </w:p>
    <w:tbl>
      <w:tblPr>
        <w:tblStyle w:val="TableGrid"/>
        <w:tblW w:w="9379" w:type="dxa"/>
        <w:tblInd w:w="539" w:type="dxa"/>
        <w:tblLook w:val="04A0"/>
      </w:tblPr>
      <w:tblGrid>
        <w:gridCol w:w="2088"/>
        <w:gridCol w:w="1800"/>
        <w:gridCol w:w="1710"/>
        <w:gridCol w:w="3771"/>
        <w:gridCol w:w="10"/>
      </w:tblGrid>
      <w:tr w:rsidR="00403C3D" w:rsidRPr="00403C3D" w:rsidTr="00811B57">
        <w:tc>
          <w:tcPr>
            <w:tcW w:w="2088" w:type="dxa"/>
          </w:tcPr>
          <w:p w:rsidR="00403C3D" w:rsidRPr="00403C3D" w:rsidRDefault="00403C3D" w:rsidP="009E4A5B">
            <w:pPr>
              <w:tabs>
                <w:tab w:val="left" w:pos="567"/>
              </w:tabs>
              <w:spacing w:line="240" w:lineRule="atLeast"/>
              <w:ind w:left="68" w:right="-57"/>
              <w:jc w:val="center"/>
              <w:rPr>
                <w:rFonts w:ascii="Times New Roman" w:hAnsi="Times New Roman" w:cs="Times New Roman"/>
                <w:b/>
                <w:bCs/>
                <w:sz w:val="22"/>
                <w:szCs w:val="22"/>
              </w:rPr>
            </w:pPr>
            <w:r w:rsidRPr="00403C3D">
              <w:rPr>
                <w:rFonts w:ascii="Times New Roman" w:hAnsi="Times New Roman" w:cs="Times New Roman"/>
                <w:b/>
                <w:bCs/>
                <w:sz w:val="22"/>
                <w:szCs w:val="22"/>
              </w:rPr>
              <w:t>Case No.</w:t>
            </w:r>
          </w:p>
        </w:tc>
        <w:tc>
          <w:tcPr>
            <w:tcW w:w="1800" w:type="dxa"/>
          </w:tcPr>
          <w:p w:rsidR="00403C3D" w:rsidRPr="00403C3D" w:rsidRDefault="00403C3D" w:rsidP="009E4A5B">
            <w:pPr>
              <w:tabs>
                <w:tab w:val="left" w:pos="567"/>
              </w:tabs>
              <w:spacing w:line="240" w:lineRule="atLeast"/>
              <w:ind w:left="-80" w:right="-57" w:firstLine="42"/>
              <w:jc w:val="center"/>
              <w:rPr>
                <w:rFonts w:ascii="Times New Roman" w:hAnsi="Times New Roman" w:cs="Times New Roman"/>
                <w:b/>
                <w:bCs/>
                <w:sz w:val="22"/>
                <w:szCs w:val="22"/>
              </w:rPr>
            </w:pPr>
            <w:r w:rsidRPr="00403C3D">
              <w:rPr>
                <w:rFonts w:ascii="Times New Roman" w:hAnsi="Times New Roman" w:cs="Times New Roman"/>
                <w:b/>
                <w:bCs/>
                <w:sz w:val="22"/>
                <w:szCs w:val="22"/>
              </w:rPr>
              <w:t>Plaintiff/</w:t>
            </w:r>
          </w:p>
          <w:p w:rsidR="00403C3D" w:rsidRPr="00403C3D" w:rsidRDefault="00403C3D" w:rsidP="009E4A5B">
            <w:pPr>
              <w:tabs>
                <w:tab w:val="left" w:pos="567"/>
              </w:tabs>
              <w:spacing w:line="240" w:lineRule="atLeast"/>
              <w:ind w:left="-80" w:right="-57" w:firstLine="42"/>
              <w:jc w:val="center"/>
              <w:rPr>
                <w:rFonts w:ascii="Times New Roman" w:hAnsi="Times New Roman" w:cs="Times New Roman"/>
                <w:b/>
                <w:bCs/>
                <w:sz w:val="22"/>
                <w:szCs w:val="22"/>
              </w:rPr>
            </w:pPr>
            <w:r w:rsidRPr="00403C3D">
              <w:rPr>
                <w:rFonts w:ascii="Times New Roman" w:hAnsi="Times New Roman" w:cs="Times New Roman"/>
                <w:b/>
                <w:bCs/>
                <w:sz w:val="22"/>
                <w:szCs w:val="22"/>
              </w:rPr>
              <w:t>Complainant</w:t>
            </w:r>
          </w:p>
        </w:tc>
        <w:tc>
          <w:tcPr>
            <w:tcW w:w="1710" w:type="dxa"/>
          </w:tcPr>
          <w:p w:rsidR="00403C3D" w:rsidRPr="00403C3D" w:rsidRDefault="00403C3D" w:rsidP="009E4A5B">
            <w:pPr>
              <w:tabs>
                <w:tab w:val="left" w:pos="567"/>
              </w:tabs>
              <w:spacing w:line="240" w:lineRule="atLeast"/>
              <w:ind w:left="10" w:right="-57" w:hanging="14"/>
              <w:jc w:val="center"/>
              <w:rPr>
                <w:rFonts w:ascii="Times New Roman" w:hAnsi="Times New Roman" w:cs="Times New Roman"/>
                <w:b/>
                <w:bCs/>
                <w:sz w:val="22"/>
                <w:szCs w:val="22"/>
              </w:rPr>
            </w:pPr>
            <w:r w:rsidRPr="00403C3D">
              <w:rPr>
                <w:rFonts w:ascii="Times New Roman" w:hAnsi="Times New Roman" w:cs="Times New Roman"/>
                <w:b/>
                <w:bCs/>
                <w:sz w:val="22"/>
                <w:szCs w:val="22"/>
              </w:rPr>
              <w:t>Defendant/</w:t>
            </w:r>
            <w:r w:rsidRPr="00403C3D">
              <w:rPr>
                <w:rFonts w:ascii="Times New Roman" w:hAnsi="Times New Roman" w:cs="Times New Roman"/>
                <w:b/>
                <w:bCs/>
                <w:sz w:val="22"/>
                <w:szCs w:val="22"/>
              </w:rPr>
              <w:br/>
              <w:t>Objector</w:t>
            </w:r>
          </w:p>
        </w:tc>
        <w:tc>
          <w:tcPr>
            <w:tcW w:w="3781" w:type="dxa"/>
            <w:gridSpan w:val="2"/>
          </w:tcPr>
          <w:p w:rsidR="00403C3D" w:rsidRPr="00403C3D" w:rsidRDefault="00403C3D" w:rsidP="009E4A5B">
            <w:pPr>
              <w:tabs>
                <w:tab w:val="left" w:pos="567"/>
              </w:tabs>
              <w:spacing w:line="240" w:lineRule="atLeast"/>
              <w:ind w:left="187" w:right="-57"/>
              <w:jc w:val="center"/>
              <w:rPr>
                <w:rFonts w:ascii="Times New Roman" w:hAnsi="Times New Roman" w:cs="Times New Roman"/>
                <w:b/>
                <w:bCs/>
                <w:sz w:val="22"/>
                <w:szCs w:val="22"/>
              </w:rPr>
            </w:pPr>
            <w:r w:rsidRPr="00403C3D">
              <w:rPr>
                <w:rFonts w:ascii="Times New Roman" w:hAnsi="Times New Roman" w:cs="Times New Roman"/>
                <w:b/>
                <w:bCs/>
                <w:sz w:val="22"/>
                <w:szCs w:val="22"/>
              </w:rPr>
              <w:t>Description</w:t>
            </w:r>
          </w:p>
        </w:tc>
      </w:tr>
      <w:tr w:rsidR="00403C3D" w:rsidRPr="00403C3D" w:rsidTr="00811B57">
        <w:trPr>
          <w:gridAfter w:val="1"/>
          <w:wAfter w:w="10" w:type="dxa"/>
          <w:trHeight w:val="2428"/>
        </w:trPr>
        <w:tc>
          <w:tcPr>
            <w:tcW w:w="2088" w:type="dxa"/>
            <w:shd w:val="clear" w:color="auto" w:fill="auto"/>
          </w:tcPr>
          <w:p w:rsidR="00403C3D" w:rsidRPr="00403C3D" w:rsidRDefault="00403C3D" w:rsidP="009E4A5B">
            <w:pPr>
              <w:tabs>
                <w:tab w:val="left" w:pos="263"/>
                <w:tab w:val="left" w:pos="312"/>
              </w:tabs>
              <w:spacing w:before="60" w:line="240" w:lineRule="atLeast"/>
              <w:ind w:right="-74"/>
              <w:rPr>
                <w:rFonts w:ascii="Times New Roman" w:hAnsi="Times New Roman" w:cs="Times New Roman"/>
                <w:sz w:val="22"/>
                <w:szCs w:val="22"/>
              </w:rPr>
            </w:pPr>
          </w:p>
        </w:tc>
        <w:tc>
          <w:tcPr>
            <w:tcW w:w="1800" w:type="dxa"/>
            <w:shd w:val="clear" w:color="auto" w:fill="auto"/>
          </w:tcPr>
          <w:p w:rsidR="00403C3D" w:rsidRPr="00403C3D" w:rsidRDefault="00403C3D" w:rsidP="009E4A5B">
            <w:pPr>
              <w:tabs>
                <w:tab w:val="left" w:pos="263"/>
                <w:tab w:val="left" w:pos="493"/>
              </w:tabs>
              <w:spacing w:before="60" w:line="240" w:lineRule="atLeast"/>
              <w:ind w:left="-11" w:right="-74"/>
              <w:jc w:val="center"/>
              <w:rPr>
                <w:rFonts w:ascii="Times New Roman" w:hAnsi="Times New Roman" w:cs="Times New Roman"/>
                <w:sz w:val="22"/>
                <w:szCs w:val="22"/>
              </w:rPr>
            </w:pPr>
          </w:p>
        </w:tc>
        <w:tc>
          <w:tcPr>
            <w:tcW w:w="1710" w:type="dxa"/>
            <w:shd w:val="clear" w:color="auto" w:fill="auto"/>
          </w:tcPr>
          <w:p w:rsidR="00403C3D" w:rsidRPr="00403C3D" w:rsidRDefault="00403C3D" w:rsidP="009E4A5B">
            <w:pPr>
              <w:tabs>
                <w:tab w:val="left" w:pos="263"/>
                <w:tab w:val="left" w:pos="493"/>
              </w:tabs>
              <w:spacing w:before="60" w:line="240" w:lineRule="atLeast"/>
              <w:ind w:left="-11" w:right="-74"/>
              <w:jc w:val="center"/>
              <w:rPr>
                <w:rFonts w:ascii="Times New Roman" w:hAnsi="Times New Roman" w:cs="Times New Roman"/>
                <w:sz w:val="22"/>
                <w:szCs w:val="22"/>
                <w:cs/>
                <w:lang w:val="en-GB"/>
              </w:rPr>
            </w:pPr>
          </w:p>
        </w:tc>
        <w:tc>
          <w:tcPr>
            <w:tcW w:w="3771" w:type="dxa"/>
          </w:tcPr>
          <w:p w:rsidR="00403C3D" w:rsidRPr="00403C3D" w:rsidRDefault="00403C3D" w:rsidP="009E4A5B">
            <w:pPr>
              <w:numPr>
                <w:ilvl w:val="0"/>
                <w:numId w:val="7"/>
              </w:numPr>
              <w:spacing w:after="120" w:line="240" w:lineRule="atLeast"/>
              <w:ind w:left="114" w:right="0" w:hanging="142"/>
              <w:jc w:val="thaiDistribute"/>
              <w:rPr>
                <w:rFonts w:ascii="Times New Roman" w:hAnsi="Times New Roman" w:cs="Times New Roman"/>
                <w:sz w:val="22"/>
                <w:szCs w:val="22"/>
              </w:rPr>
            </w:pPr>
            <w:r w:rsidRPr="00403C3D">
              <w:rPr>
                <w:rFonts w:ascii="Times New Roman" w:hAnsi="Times New Roman" w:cs="Times New Roman"/>
                <w:sz w:val="22"/>
                <w:szCs w:val="22"/>
              </w:rPr>
              <w:t>The Court postponed an appointment to settlement of issues and set the guidelines for prosecution or examination of the plaintiffs to 26 October 2021, and made an appointment to take additional witnesses of the plaintiff on 31 May 2022, and the witnesses of defendant on 1-2 June 2022.</w:t>
            </w:r>
          </w:p>
        </w:tc>
      </w:tr>
      <w:tr w:rsidR="00403C3D" w:rsidRPr="00403C3D" w:rsidTr="0027688D">
        <w:trPr>
          <w:gridAfter w:val="1"/>
          <w:wAfter w:w="10" w:type="dxa"/>
          <w:trHeight w:val="2318"/>
        </w:trPr>
        <w:tc>
          <w:tcPr>
            <w:tcW w:w="2088" w:type="dxa"/>
            <w:shd w:val="clear" w:color="auto" w:fill="auto"/>
          </w:tcPr>
          <w:p w:rsidR="00403C3D" w:rsidRPr="00403C3D" w:rsidRDefault="00403C3D" w:rsidP="009E4A5B">
            <w:pPr>
              <w:numPr>
                <w:ilvl w:val="0"/>
                <w:numId w:val="11"/>
              </w:numPr>
              <w:tabs>
                <w:tab w:val="left" w:pos="263"/>
                <w:tab w:val="left" w:pos="493"/>
              </w:tabs>
              <w:spacing w:before="60" w:line="240" w:lineRule="atLeast"/>
              <w:ind w:left="-11" w:right="-74" w:hanging="34"/>
              <w:rPr>
                <w:rFonts w:ascii="Times New Roman" w:hAnsi="Times New Roman" w:cs="Times New Roman"/>
                <w:sz w:val="22"/>
                <w:szCs w:val="22"/>
                <w:cs/>
              </w:rPr>
            </w:pPr>
            <w:r w:rsidRPr="00403C3D">
              <w:rPr>
                <w:rFonts w:ascii="Times New Roman" w:hAnsi="Times New Roman" w:cs="Times New Roman"/>
                <w:sz w:val="22"/>
                <w:szCs w:val="22"/>
              </w:rPr>
              <w:t xml:space="preserve">Black Case No. </w:t>
            </w:r>
            <w:r w:rsidRPr="00403C3D">
              <w:rPr>
                <w:rFonts w:ascii="Times New Roman" w:hAnsi="Times New Roman" w:cs="Times New Roman"/>
                <w:sz w:val="22"/>
                <w:szCs w:val="22"/>
              </w:rPr>
              <w:tab/>
              <w:t>Por.2808/2564</w:t>
            </w:r>
          </w:p>
        </w:tc>
        <w:tc>
          <w:tcPr>
            <w:tcW w:w="1800" w:type="dxa"/>
            <w:shd w:val="clear" w:color="auto" w:fill="auto"/>
          </w:tcPr>
          <w:p w:rsidR="00403C3D" w:rsidRPr="00403C3D" w:rsidRDefault="00403C3D" w:rsidP="009E4A5B">
            <w:pPr>
              <w:tabs>
                <w:tab w:val="left" w:pos="263"/>
                <w:tab w:val="left" w:pos="493"/>
              </w:tabs>
              <w:spacing w:before="60" w:line="240" w:lineRule="atLeast"/>
              <w:ind w:left="-76" w:right="-66"/>
              <w:jc w:val="center"/>
              <w:rPr>
                <w:rFonts w:ascii="Times New Roman" w:hAnsi="Times New Roman" w:cs="Times New Roman"/>
                <w:sz w:val="22"/>
                <w:szCs w:val="22"/>
                <w:cs/>
              </w:rPr>
            </w:pPr>
            <w:r w:rsidRPr="00403C3D">
              <w:rPr>
                <w:rFonts w:ascii="Times New Roman" w:hAnsi="Times New Roman" w:cs="Times New Roman"/>
                <w:sz w:val="22"/>
                <w:szCs w:val="22"/>
              </w:rPr>
              <w:t>Mr. Chana Puangpatumanond</w:t>
            </w:r>
            <w:r w:rsidRPr="00403C3D">
              <w:rPr>
                <w:rFonts w:ascii="Times New Roman" w:hAnsi="Times New Roman" w:cs="Times New Roman"/>
                <w:sz w:val="22"/>
                <w:szCs w:val="22"/>
              </w:rPr>
              <w:br/>
              <w:t>together with their 6 parties</w:t>
            </w:r>
          </w:p>
        </w:tc>
        <w:tc>
          <w:tcPr>
            <w:tcW w:w="1710" w:type="dxa"/>
            <w:shd w:val="clear" w:color="auto" w:fill="auto"/>
          </w:tcPr>
          <w:p w:rsidR="00403C3D" w:rsidRPr="00403C3D" w:rsidRDefault="00403C3D" w:rsidP="009E4A5B">
            <w:pPr>
              <w:tabs>
                <w:tab w:val="left" w:pos="263"/>
                <w:tab w:val="left" w:pos="493"/>
              </w:tabs>
              <w:spacing w:before="60" w:line="240" w:lineRule="atLeast"/>
              <w:ind w:left="-76" w:right="-66"/>
              <w:jc w:val="center"/>
              <w:rPr>
                <w:rFonts w:ascii="Times New Roman" w:hAnsi="Times New Roman" w:cs="Times New Roman"/>
                <w:color w:val="000000" w:themeColor="text1"/>
                <w:sz w:val="22"/>
                <w:szCs w:val="22"/>
              </w:rPr>
            </w:pPr>
            <w:r w:rsidRPr="00403C3D">
              <w:rPr>
                <w:rFonts w:ascii="Times New Roman" w:hAnsi="Times New Roman" w:cs="Times New Roman"/>
                <w:sz w:val="22"/>
                <w:szCs w:val="22"/>
              </w:rPr>
              <w:t>The Company</w:t>
            </w:r>
          </w:p>
        </w:tc>
        <w:tc>
          <w:tcPr>
            <w:tcW w:w="3771" w:type="dxa"/>
          </w:tcPr>
          <w:p w:rsidR="00403C3D" w:rsidRPr="00403C3D" w:rsidRDefault="00403C3D" w:rsidP="009E4A5B">
            <w:pPr>
              <w:numPr>
                <w:ilvl w:val="0"/>
                <w:numId w:val="7"/>
              </w:numPr>
              <w:spacing w:before="60" w:after="120" w:line="240" w:lineRule="atLeast"/>
              <w:ind w:left="114" w:right="0" w:hanging="142"/>
              <w:jc w:val="thaiDistribute"/>
              <w:rPr>
                <w:rFonts w:ascii="Times New Roman" w:hAnsi="Times New Roman" w:cs="Times New Roman"/>
                <w:sz w:val="22"/>
                <w:szCs w:val="22"/>
              </w:rPr>
            </w:pPr>
            <w:r w:rsidRPr="00403C3D">
              <w:rPr>
                <w:rFonts w:ascii="Times New Roman" w:hAnsi="Times New Roman" w:cs="Times New Roman"/>
                <w:sz w:val="22"/>
                <w:szCs w:val="22"/>
              </w:rPr>
              <w:t>On 8 June 2021, Mr. Chana  Puangpathumanond together with their 6 parties as plaintiffs filed a petition with the Civil Court requesting the revocation of the resolutions of the 2021 Annual General Meeting of Shareholders, which the Court postponed the hearing of the petition</w:t>
            </w:r>
            <w:r w:rsidR="009D0A85">
              <w:rPr>
                <w:rFonts w:ascii="Times New Roman" w:hAnsi="Times New Roman" w:cs="Times New Roman"/>
                <w:sz w:val="22"/>
                <w:szCs w:val="22"/>
              </w:rPr>
              <w:t xml:space="preserve"> </w:t>
            </w:r>
            <w:r w:rsidR="009D0A85" w:rsidRPr="0007606D">
              <w:rPr>
                <w:rFonts w:ascii="Times New Roman" w:hAnsi="Times New Roman" w:cs="Times New Roman"/>
                <w:sz w:val="22"/>
                <w:szCs w:val="22"/>
              </w:rPr>
              <w:t>to</w:t>
            </w:r>
            <w:r w:rsidRPr="0007606D">
              <w:rPr>
                <w:rFonts w:ascii="Times New Roman" w:hAnsi="Times New Roman" w:cs="Times New Roman"/>
                <w:sz w:val="22"/>
                <w:szCs w:val="22"/>
              </w:rPr>
              <w:t xml:space="preserve"> </w:t>
            </w:r>
            <w:r w:rsidR="0066013D" w:rsidRPr="0007606D">
              <w:rPr>
                <w:rFonts w:ascii="Times New Roman" w:hAnsi="Times New Roman" w:cs="Times New Roman"/>
                <w:sz w:val="22"/>
                <w:szCs w:val="22"/>
              </w:rPr>
              <w:t>21 December 2021, and the witnesses of defendant on 19-20 January 2023.</w:t>
            </w:r>
          </w:p>
        </w:tc>
      </w:tr>
    </w:tbl>
    <w:p w:rsidR="00403C3D" w:rsidRPr="00E15CDB" w:rsidRDefault="00403C3D" w:rsidP="009E4A5B">
      <w:pPr>
        <w:spacing w:line="240" w:lineRule="auto"/>
        <w:ind w:right="0" w:firstLine="426"/>
        <w:rPr>
          <w:rFonts w:cs="Times New Roman"/>
          <w:sz w:val="22"/>
          <w:szCs w:val="22"/>
        </w:rPr>
      </w:pPr>
    </w:p>
    <w:p w:rsidR="005B20BD" w:rsidRPr="00D07B6E" w:rsidRDefault="005B20BD" w:rsidP="009E4A5B">
      <w:pPr>
        <w:pStyle w:val="ListParagraph"/>
        <w:numPr>
          <w:ilvl w:val="0"/>
          <w:numId w:val="15"/>
        </w:numPr>
        <w:tabs>
          <w:tab w:val="left" w:pos="532"/>
        </w:tabs>
        <w:ind w:hanging="720"/>
        <w:jc w:val="both"/>
        <w:rPr>
          <w:rFonts w:cs="Times New Roman"/>
          <w:b/>
          <w:bCs/>
          <w:sz w:val="22"/>
          <w:szCs w:val="22"/>
        </w:rPr>
      </w:pPr>
      <w:r w:rsidRPr="00D07B6E">
        <w:rPr>
          <w:rFonts w:cs="Times New Roman"/>
          <w:b/>
          <w:bCs/>
          <w:sz w:val="22"/>
          <w:szCs w:val="22"/>
        </w:rPr>
        <w:t>Financial instruments</w:t>
      </w:r>
    </w:p>
    <w:p w:rsidR="005B20BD" w:rsidRPr="00D07B6E" w:rsidRDefault="005B20BD" w:rsidP="009E4A5B">
      <w:pPr>
        <w:tabs>
          <w:tab w:val="left" w:pos="540"/>
          <w:tab w:val="left" w:pos="1080"/>
        </w:tabs>
        <w:spacing w:line="240" w:lineRule="atLeast"/>
        <w:ind w:left="539" w:right="-43"/>
        <w:jc w:val="thaiDistribute"/>
        <w:rPr>
          <w:rFonts w:eastAsia="Times New Roman" w:cs="Times New Roman"/>
          <w:sz w:val="22"/>
          <w:szCs w:val="22"/>
        </w:rPr>
      </w:pPr>
    </w:p>
    <w:p w:rsidR="005B20BD" w:rsidRPr="00D07B6E" w:rsidRDefault="005B20BD" w:rsidP="009E4A5B">
      <w:pPr>
        <w:spacing w:line="240" w:lineRule="atLeast"/>
        <w:ind w:left="540" w:right="0"/>
        <w:jc w:val="thaiDistribute"/>
        <w:rPr>
          <w:rFonts w:eastAsia="Times New Roman" w:cs="Angsana New"/>
          <w:b/>
          <w:bCs/>
          <w:i/>
          <w:iCs/>
          <w:sz w:val="22"/>
          <w:szCs w:val="22"/>
        </w:rPr>
      </w:pPr>
      <w:r w:rsidRPr="00D07B6E">
        <w:rPr>
          <w:rFonts w:eastAsia="Times New Roman" w:cs="Angsana New"/>
          <w:b/>
          <w:bCs/>
          <w:i/>
          <w:iCs/>
          <w:sz w:val="22"/>
          <w:szCs w:val="22"/>
        </w:rPr>
        <w:t xml:space="preserve">Financial risk management policies </w:t>
      </w:r>
    </w:p>
    <w:p w:rsidR="005B20BD" w:rsidRPr="00D07B6E" w:rsidRDefault="005B20BD" w:rsidP="009E4A5B">
      <w:pPr>
        <w:tabs>
          <w:tab w:val="left" w:pos="540"/>
          <w:tab w:val="left" w:pos="1080"/>
        </w:tabs>
        <w:spacing w:line="240" w:lineRule="atLeast"/>
        <w:ind w:left="539" w:right="-43"/>
        <w:jc w:val="thaiDistribute"/>
        <w:rPr>
          <w:rFonts w:eastAsia="Times New Roman" w:cs="Times New Roman"/>
          <w:sz w:val="22"/>
          <w:szCs w:val="22"/>
        </w:rPr>
      </w:pPr>
    </w:p>
    <w:p w:rsidR="005B20BD" w:rsidRPr="00D07B6E" w:rsidRDefault="005B20BD" w:rsidP="009E4A5B">
      <w:pPr>
        <w:spacing w:line="240" w:lineRule="atLeast"/>
        <w:ind w:left="540" w:right="0"/>
        <w:jc w:val="thaiDistribute"/>
        <w:rPr>
          <w:rFonts w:eastAsia="Times New Roman" w:cs="Angsana New"/>
          <w:sz w:val="22"/>
          <w:szCs w:val="22"/>
        </w:rPr>
      </w:pPr>
      <w:r w:rsidRPr="00D07B6E">
        <w:rPr>
          <w:rFonts w:eastAsia="Times New Roman" w:cs="Angsana New"/>
          <w:sz w:val="22"/>
          <w:szCs w:val="22"/>
        </w:rPr>
        <w:t xml:space="preserve">The Company and subsidiaries have no policy to undertake any financial derivatives for the purpose of speculation or trading. </w:t>
      </w:r>
    </w:p>
    <w:p w:rsidR="005B20BD" w:rsidRPr="00D07B6E" w:rsidRDefault="005B20BD" w:rsidP="009E4A5B">
      <w:pPr>
        <w:tabs>
          <w:tab w:val="left" w:pos="540"/>
          <w:tab w:val="left" w:pos="1080"/>
        </w:tabs>
        <w:spacing w:line="240" w:lineRule="atLeast"/>
        <w:ind w:left="539" w:right="-43"/>
        <w:jc w:val="thaiDistribute"/>
        <w:rPr>
          <w:rFonts w:eastAsia="Times New Roman" w:cs="Times New Roman"/>
          <w:sz w:val="22"/>
          <w:szCs w:val="22"/>
        </w:rPr>
      </w:pPr>
    </w:p>
    <w:p w:rsidR="005B20BD" w:rsidRPr="00D07B6E" w:rsidRDefault="005B20BD" w:rsidP="009E4A5B">
      <w:pPr>
        <w:spacing w:line="240" w:lineRule="atLeast"/>
        <w:ind w:left="540" w:right="0"/>
        <w:jc w:val="thaiDistribute"/>
        <w:rPr>
          <w:rFonts w:eastAsia="Times New Roman" w:cs="Angsana New"/>
          <w:sz w:val="22"/>
          <w:szCs w:val="22"/>
        </w:rPr>
      </w:pPr>
      <w:r w:rsidRPr="00D07B6E">
        <w:rPr>
          <w:rFonts w:eastAsia="Times New Roman" w:cs="Angsana New"/>
          <w:sz w:val="22"/>
          <w:szCs w:val="22"/>
        </w:rPr>
        <w:t>The Company and subsidiaries expose to the risks on the fluctuation in the interest rate and the credit risk as follows:-</w:t>
      </w:r>
    </w:p>
    <w:p w:rsidR="005B20BD" w:rsidRPr="00D07B6E" w:rsidRDefault="005B20BD" w:rsidP="009E4A5B">
      <w:pPr>
        <w:spacing w:line="240" w:lineRule="atLeast"/>
        <w:ind w:left="540" w:right="0"/>
        <w:jc w:val="thaiDistribute"/>
        <w:rPr>
          <w:rFonts w:eastAsia="Times New Roman" w:cs="Angsana New"/>
          <w:sz w:val="22"/>
          <w:szCs w:val="22"/>
        </w:rPr>
      </w:pPr>
    </w:p>
    <w:p w:rsidR="005B20BD" w:rsidRPr="00D07B6E" w:rsidRDefault="005B20BD" w:rsidP="009E4A5B">
      <w:pPr>
        <w:spacing w:line="240" w:lineRule="atLeast"/>
        <w:ind w:left="540" w:right="0"/>
        <w:jc w:val="thaiDistribute"/>
        <w:rPr>
          <w:rFonts w:eastAsia="Times New Roman" w:cs="Angsana New"/>
          <w:b/>
          <w:bCs/>
          <w:i/>
          <w:iCs/>
          <w:sz w:val="22"/>
          <w:szCs w:val="22"/>
        </w:rPr>
      </w:pPr>
      <w:r w:rsidRPr="00D07B6E">
        <w:rPr>
          <w:rFonts w:eastAsia="Times New Roman" w:cs="Angsana New"/>
          <w:b/>
          <w:bCs/>
          <w:i/>
          <w:iCs/>
          <w:sz w:val="22"/>
          <w:szCs w:val="22"/>
        </w:rPr>
        <w:t>Interest rate risk</w:t>
      </w:r>
    </w:p>
    <w:p w:rsidR="005B20BD" w:rsidRPr="00D07B6E" w:rsidRDefault="005B20BD" w:rsidP="009E4A5B">
      <w:pPr>
        <w:spacing w:line="240" w:lineRule="atLeast"/>
        <w:ind w:left="540" w:right="0"/>
        <w:jc w:val="thaiDistribute"/>
        <w:rPr>
          <w:rFonts w:eastAsia="Times New Roman" w:cs="Angsana New"/>
          <w:sz w:val="22"/>
          <w:szCs w:val="22"/>
        </w:rPr>
      </w:pPr>
    </w:p>
    <w:p w:rsidR="005B20BD" w:rsidRPr="00D07B6E" w:rsidRDefault="005B20BD" w:rsidP="009E4A5B">
      <w:pPr>
        <w:spacing w:line="240" w:lineRule="atLeast"/>
        <w:ind w:left="540" w:right="0"/>
        <w:jc w:val="thaiDistribute"/>
        <w:rPr>
          <w:rFonts w:eastAsia="Times New Roman" w:cs="Angsana New"/>
          <w:sz w:val="22"/>
          <w:szCs w:val="22"/>
        </w:rPr>
      </w:pPr>
      <w:r w:rsidRPr="00D07B6E">
        <w:rPr>
          <w:rFonts w:eastAsia="Times New Roman" w:cs="Angsana New"/>
          <w:sz w:val="22"/>
          <w:szCs w:val="22"/>
        </w:rPr>
        <w:t>The Company and subsidiaries have interest rate risk because of short-term loan, loans obtained from commercial banks and financial institutions.  The Company and subsidiaries are therefore subjected to risk in relation to interest rates which may be fluctuated with market rates in the future that may affect upon the operating results and cash flows of the Company and subsidiaries.</w:t>
      </w:r>
    </w:p>
    <w:p w:rsidR="005B20BD" w:rsidRPr="00D07B6E" w:rsidRDefault="005B20BD" w:rsidP="009E4A5B">
      <w:pPr>
        <w:tabs>
          <w:tab w:val="left" w:pos="540"/>
          <w:tab w:val="left" w:pos="1080"/>
        </w:tabs>
        <w:spacing w:line="240" w:lineRule="atLeast"/>
        <w:ind w:left="539" w:right="-43"/>
        <w:jc w:val="thaiDistribute"/>
        <w:rPr>
          <w:rFonts w:eastAsia="Times New Roman" w:cs="Times New Roman"/>
          <w:sz w:val="22"/>
          <w:szCs w:val="22"/>
        </w:rPr>
      </w:pPr>
    </w:p>
    <w:p w:rsidR="005B20BD" w:rsidRPr="00D07B6E" w:rsidRDefault="005B20BD" w:rsidP="009E4A5B">
      <w:pPr>
        <w:ind w:left="540" w:right="27"/>
        <w:jc w:val="both"/>
        <w:rPr>
          <w:rFonts w:cs="Times New Roman"/>
          <w:b/>
          <w:bCs/>
          <w:i/>
          <w:iCs/>
          <w:sz w:val="22"/>
          <w:szCs w:val="22"/>
        </w:rPr>
      </w:pPr>
      <w:r w:rsidRPr="00D07B6E">
        <w:rPr>
          <w:rFonts w:cs="Times New Roman"/>
          <w:b/>
          <w:bCs/>
          <w:i/>
          <w:iCs/>
          <w:sz w:val="22"/>
          <w:szCs w:val="22"/>
        </w:rPr>
        <w:t>Credit risk</w:t>
      </w:r>
    </w:p>
    <w:p w:rsidR="005B20BD" w:rsidRPr="00D07B6E" w:rsidRDefault="005B20BD" w:rsidP="009E4A5B">
      <w:pPr>
        <w:spacing w:line="240" w:lineRule="atLeast"/>
        <w:ind w:left="540" w:right="27" w:firstLine="14"/>
        <w:jc w:val="both"/>
        <w:rPr>
          <w:rFonts w:cs="Times New Roman"/>
          <w:sz w:val="22"/>
          <w:szCs w:val="22"/>
        </w:rPr>
      </w:pPr>
    </w:p>
    <w:p w:rsidR="005B20BD" w:rsidRPr="00D07B6E" w:rsidRDefault="005B20BD" w:rsidP="009E4A5B">
      <w:pPr>
        <w:spacing w:line="240" w:lineRule="atLeast"/>
        <w:ind w:left="540" w:right="27" w:firstLine="14"/>
        <w:jc w:val="both"/>
        <w:rPr>
          <w:rFonts w:cs="Times New Roman"/>
          <w:sz w:val="22"/>
          <w:szCs w:val="22"/>
        </w:rPr>
      </w:pPr>
      <w:r w:rsidRPr="00D07B6E">
        <w:rPr>
          <w:rFonts w:cs="Times New Roman"/>
          <w:sz w:val="22"/>
          <w:szCs w:val="22"/>
        </w:rPr>
        <w:t>Credit risk is the potential financial loss resulting from the failure of a customer or counterparty to settle its financial and contractual obligations to the Group/Company as and when they fall due.</w:t>
      </w:r>
    </w:p>
    <w:p w:rsidR="005B20BD" w:rsidRPr="00D07B6E" w:rsidRDefault="005B20BD" w:rsidP="009E4A5B">
      <w:pPr>
        <w:spacing w:line="240" w:lineRule="atLeast"/>
        <w:ind w:left="540" w:right="27" w:firstLine="14"/>
        <w:jc w:val="both"/>
        <w:rPr>
          <w:rFonts w:cs="Times New Roman"/>
          <w:sz w:val="22"/>
          <w:szCs w:val="22"/>
        </w:rPr>
      </w:pPr>
    </w:p>
    <w:p w:rsidR="00013F6E" w:rsidRDefault="005B20BD" w:rsidP="009E4A5B">
      <w:pPr>
        <w:spacing w:line="240" w:lineRule="atLeast"/>
        <w:ind w:left="540" w:right="27" w:firstLine="14"/>
        <w:jc w:val="both"/>
        <w:rPr>
          <w:rFonts w:cs="Times New Roman"/>
          <w:b/>
          <w:bCs/>
          <w:i/>
          <w:iCs/>
          <w:sz w:val="22"/>
          <w:szCs w:val="22"/>
        </w:rPr>
      </w:pPr>
      <w:r w:rsidRPr="00D07B6E">
        <w:rPr>
          <w:rFonts w:cs="Times New Roman"/>
          <w:sz w:val="22"/>
          <w:szCs w:val="22"/>
        </w:rPr>
        <w:t>The Group/Company also has a credit policy in place and the exposure to credit risk is monitored on an ongoing basis.  Credit evaluations are performed on all customers requiring credit over a certain amount.  At the reporting date the Group / Company has a credit risk as mentioned in note 7 to the financial statements.  The maximum exposure to credit risk is represented by the carrying amount of each financial asset in the reporting date which is the maximum amount of credit risk.</w:t>
      </w:r>
      <w:r w:rsidR="00013F6E">
        <w:rPr>
          <w:rFonts w:cs="Times New Roman"/>
          <w:b/>
          <w:bCs/>
          <w:i/>
          <w:iCs/>
          <w:sz w:val="22"/>
          <w:szCs w:val="22"/>
        </w:rPr>
        <w:br w:type="page"/>
      </w:r>
    </w:p>
    <w:p w:rsidR="005B20BD" w:rsidRPr="00D07B6E" w:rsidRDefault="005B20BD" w:rsidP="009E4A5B">
      <w:pPr>
        <w:spacing w:line="240" w:lineRule="atLeast"/>
        <w:ind w:left="540" w:right="27"/>
        <w:jc w:val="both"/>
        <w:rPr>
          <w:rFonts w:cs="Times New Roman"/>
          <w:b/>
          <w:bCs/>
          <w:i/>
          <w:iCs/>
          <w:sz w:val="22"/>
          <w:szCs w:val="22"/>
        </w:rPr>
      </w:pPr>
      <w:r w:rsidRPr="00D07B6E">
        <w:rPr>
          <w:rFonts w:cs="Times New Roman"/>
          <w:b/>
          <w:bCs/>
          <w:i/>
          <w:iCs/>
          <w:sz w:val="22"/>
          <w:szCs w:val="22"/>
        </w:rPr>
        <w:lastRenderedPageBreak/>
        <w:t>Foreign currency risk</w:t>
      </w:r>
    </w:p>
    <w:p w:rsidR="005B20BD" w:rsidRPr="00D07B6E" w:rsidRDefault="005B20BD" w:rsidP="009E4A5B">
      <w:pPr>
        <w:spacing w:line="240" w:lineRule="atLeast"/>
        <w:ind w:left="540" w:right="27" w:firstLine="14"/>
        <w:jc w:val="both"/>
        <w:rPr>
          <w:rFonts w:cs="Times New Roman"/>
          <w:sz w:val="22"/>
          <w:szCs w:val="22"/>
        </w:rPr>
      </w:pPr>
    </w:p>
    <w:p w:rsidR="005B20BD" w:rsidRPr="00D07B6E" w:rsidRDefault="005B20BD" w:rsidP="009E4A5B">
      <w:pPr>
        <w:spacing w:line="240" w:lineRule="atLeast"/>
        <w:ind w:left="540" w:right="27" w:firstLine="14"/>
        <w:jc w:val="both"/>
        <w:rPr>
          <w:rFonts w:cs="Times New Roman"/>
          <w:sz w:val="22"/>
          <w:szCs w:val="22"/>
        </w:rPr>
      </w:pPr>
      <w:r w:rsidRPr="00D07B6E">
        <w:rPr>
          <w:rFonts w:cs="Times New Roman"/>
          <w:sz w:val="22"/>
          <w:szCs w:val="22"/>
        </w:rPr>
        <w:t>The Company is not exposed to foreign currency risk because during year the Company had no transactions with foreign currency.</w:t>
      </w:r>
    </w:p>
    <w:p w:rsidR="005B20BD" w:rsidRPr="00D07B6E" w:rsidRDefault="005B20BD" w:rsidP="009E4A5B">
      <w:pPr>
        <w:spacing w:line="240" w:lineRule="atLeast"/>
        <w:ind w:left="540" w:right="27" w:firstLine="14"/>
        <w:jc w:val="both"/>
        <w:rPr>
          <w:rFonts w:cs="Times New Roman"/>
          <w:sz w:val="22"/>
          <w:szCs w:val="22"/>
        </w:rPr>
      </w:pPr>
    </w:p>
    <w:p w:rsidR="005B20BD" w:rsidRPr="00D07B6E" w:rsidRDefault="005B20BD" w:rsidP="009E4A5B">
      <w:pPr>
        <w:spacing w:line="240" w:lineRule="atLeast"/>
        <w:ind w:left="540" w:right="27" w:firstLine="14"/>
        <w:jc w:val="both"/>
        <w:rPr>
          <w:rFonts w:cs="Times New Roman"/>
          <w:b/>
          <w:bCs/>
          <w:i/>
          <w:iCs/>
          <w:sz w:val="22"/>
          <w:szCs w:val="22"/>
        </w:rPr>
      </w:pPr>
      <w:r w:rsidRPr="00D07B6E">
        <w:rPr>
          <w:rFonts w:cs="Times New Roman"/>
          <w:b/>
          <w:bCs/>
          <w:i/>
          <w:iCs/>
          <w:sz w:val="22"/>
          <w:szCs w:val="22"/>
        </w:rPr>
        <w:t>Liquidity risk</w:t>
      </w:r>
    </w:p>
    <w:p w:rsidR="005B20BD" w:rsidRPr="00D07B6E" w:rsidRDefault="005B20BD" w:rsidP="009E4A5B">
      <w:pPr>
        <w:spacing w:line="240" w:lineRule="atLeast"/>
        <w:ind w:left="540" w:right="27" w:firstLine="14"/>
        <w:jc w:val="both"/>
        <w:rPr>
          <w:rFonts w:cs="Times New Roman"/>
          <w:sz w:val="22"/>
          <w:szCs w:val="22"/>
        </w:rPr>
      </w:pPr>
    </w:p>
    <w:p w:rsidR="005B20BD" w:rsidRPr="00D07B6E" w:rsidRDefault="005B20BD" w:rsidP="009E4A5B">
      <w:pPr>
        <w:spacing w:line="240" w:lineRule="atLeast"/>
        <w:ind w:left="540" w:right="27" w:firstLine="14"/>
        <w:jc w:val="both"/>
        <w:rPr>
          <w:rFonts w:cs="Times New Roman"/>
          <w:sz w:val="22"/>
          <w:szCs w:val="22"/>
        </w:rPr>
      </w:pPr>
      <w:r w:rsidRPr="00D07B6E">
        <w:rPr>
          <w:rFonts w:cs="Times New Roman"/>
          <w:sz w:val="22"/>
          <w:szCs w:val="22"/>
        </w:rPr>
        <w:t>The Group/Company monitors its liquidity risk and maintains a level of cash and cash equivalents deemed adequate by management to finance the Group’s/Company’s operations and to mitigate the effects of fluctuations in cash flows.</w:t>
      </w:r>
    </w:p>
    <w:p w:rsidR="005B20BD" w:rsidRPr="00D07B6E" w:rsidRDefault="005B20BD" w:rsidP="009E4A5B">
      <w:pPr>
        <w:spacing w:line="240" w:lineRule="atLeast"/>
        <w:ind w:left="540" w:right="27" w:firstLine="14"/>
        <w:jc w:val="both"/>
        <w:rPr>
          <w:rFonts w:cs="Times New Roman"/>
          <w:sz w:val="22"/>
          <w:szCs w:val="22"/>
        </w:rPr>
      </w:pPr>
    </w:p>
    <w:p w:rsidR="005B20BD" w:rsidRPr="00D07B6E" w:rsidRDefault="005B20BD" w:rsidP="009E4A5B">
      <w:pPr>
        <w:spacing w:line="240" w:lineRule="atLeast"/>
        <w:ind w:left="540" w:right="27" w:firstLine="14"/>
        <w:jc w:val="both"/>
        <w:rPr>
          <w:rFonts w:cs="Times New Roman"/>
          <w:b/>
          <w:bCs/>
          <w:i/>
          <w:iCs/>
          <w:sz w:val="22"/>
          <w:szCs w:val="22"/>
        </w:rPr>
      </w:pPr>
      <w:r w:rsidRPr="00D07B6E">
        <w:rPr>
          <w:rFonts w:cs="Times New Roman"/>
          <w:b/>
          <w:bCs/>
          <w:i/>
          <w:iCs/>
          <w:sz w:val="22"/>
          <w:szCs w:val="22"/>
        </w:rPr>
        <w:t>Carrying amounts and fair values</w:t>
      </w:r>
    </w:p>
    <w:p w:rsidR="005B20BD" w:rsidRPr="00013F6E" w:rsidRDefault="005B20BD" w:rsidP="009E4A5B">
      <w:pPr>
        <w:spacing w:line="240" w:lineRule="atLeast"/>
        <w:ind w:left="540" w:right="27" w:firstLine="14"/>
        <w:jc w:val="both"/>
        <w:rPr>
          <w:rFonts w:cs="Times New Roman"/>
          <w:sz w:val="22"/>
          <w:szCs w:val="22"/>
        </w:rPr>
      </w:pPr>
    </w:p>
    <w:p w:rsidR="005B20BD" w:rsidRPr="00D07B6E" w:rsidRDefault="005B20BD" w:rsidP="009E4A5B">
      <w:pPr>
        <w:spacing w:line="240" w:lineRule="atLeast"/>
        <w:ind w:left="540" w:right="0"/>
        <w:jc w:val="thaiDistribute"/>
        <w:rPr>
          <w:rFonts w:eastAsia="Times New Roman" w:cs="Angsana New"/>
          <w:sz w:val="22"/>
          <w:szCs w:val="22"/>
        </w:rPr>
      </w:pPr>
      <w:r w:rsidRPr="00D07B6E">
        <w:rPr>
          <w:rFonts w:eastAsia="Times New Roman" w:cs="Angsana New"/>
          <w:sz w:val="22"/>
          <w:szCs w:val="22"/>
        </w:rPr>
        <w:t xml:space="preserve">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w:t>
      </w:r>
      <w:r w:rsidR="0036398C" w:rsidRPr="00D07B6E">
        <w:rPr>
          <w:rFonts w:eastAsia="Times New Roman" w:cs="Angsana New"/>
          <w:sz w:val="22"/>
          <w:szCs w:val="22"/>
        </w:rPr>
        <w:t>amount is</w:t>
      </w:r>
      <w:r w:rsidRPr="00D07B6E">
        <w:rPr>
          <w:rFonts w:eastAsia="Times New Roman" w:cs="Angsana New"/>
          <w:sz w:val="22"/>
          <w:szCs w:val="22"/>
        </w:rPr>
        <w:t xml:space="preserve"> a reasonable approximation of fair value.</w:t>
      </w:r>
    </w:p>
    <w:p w:rsidR="005B20BD" w:rsidRPr="00D07B6E" w:rsidRDefault="005B20BD" w:rsidP="009E4A5B">
      <w:pPr>
        <w:spacing w:line="240" w:lineRule="atLeast"/>
        <w:ind w:left="540" w:right="0"/>
        <w:jc w:val="thaiDistribute"/>
        <w:rPr>
          <w:rFonts w:eastAsia="Times New Roman" w:cs="Angsana New"/>
          <w:sz w:val="22"/>
          <w:szCs w:val="22"/>
        </w:rPr>
      </w:pPr>
    </w:p>
    <w:p w:rsidR="005B20BD" w:rsidRPr="00D07B6E" w:rsidRDefault="005B20BD" w:rsidP="009E4A5B">
      <w:pPr>
        <w:tabs>
          <w:tab w:val="left" w:pos="540"/>
          <w:tab w:val="left" w:pos="1080"/>
        </w:tabs>
        <w:spacing w:line="240" w:lineRule="atLeast"/>
        <w:ind w:left="539" w:right="-43"/>
        <w:jc w:val="thaiDistribute"/>
        <w:rPr>
          <w:rFonts w:eastAsia="Times New Roman" w:cs="Times New Roman"/>
          <w:sz w:val="22"/>
          <w:szCs w:val="22"/>
        </w:rPr>
      </w:pPr>
      <w:r w:rsidRPr="00D07B6E">
        <w:rPr>
          <w:rFonts w:eastAsia="Times New Roman" w:cs="Times New Roman"/>
          <w:sz w:val="22"/>
          <w:szCs w:val="22"/>
        </w:rPr>
        <w:t xml:space="preserve">Most </w:t>
      </w:r>
      <w:r w:rsidRPr="00D07B6E">
        <w:rPr>
          <w:rFonts w:eastAsia="Times New Roman" w:cs="Angsana New"/>
          <w:sz w:val="22"/>
          <w:szCs w:val="22"/>
        </w:rPr>
        <w:t>financial assets and financial liabilities</w:t>
      </w:r>
      <w:r w:rsidRPr="00D07B6E">
        <w:rPr>
          <w:rFonts w:eastAsia="Times New Roman" w:cs="Times New Roman"/>
          <w:sz w:val="22"/>
          <w:szCs w:val="22"/>
        </w:rPr>
        <w:t xml:space="preserve"> of the Group / the Company are classified as short-term.  The Group / the Company therefore </w:t>
      </w:r>
      <w:r w:rsidR="0036398C" w:rsidRPr="00D07B6E">
        <w:rPr>
          <w:rFonts w:eastAsia="Times New Roman" w:cs="Times New Roman"/>
          <w:sz w:val="22"/>
          <w:szCs w:val="22"/>
        </w:rPr>
        <w:t>estimate</w:t>
      </w:r>
      <w:r w:rsidRPr="00D07B6E">
        <w:rPr>
          <w:rFonts w:eastAsia="Times New Roman" w:cs="Times New Roman"/>
          <w:sz w:val="22"/>
          <w:szCs w:val="22"/>
        </w:rPr>
        <w:t xml:space="preserve"> the fair value of </w:t>
      </w:r>
      <w:r w:rsidRPr="00D07B6E">
        <w:rPr>
          <w:rFonts w:eastAsia="Times New Roman" w:cs="Angsana New"/>
          <w:sz w:val="22"/>
          <w:szCs w:val="22"/>
        </w:rPr>
        <w:t>financial assets and financial liabilities</w:t>
      </w:r>
      <w:r w:rsidRPr="00D07B6E">
        <w:rPr>
          <w:rFonts w:eastAsia="Times New Roman" w:cs="Times New Roman"/>
          <w:sz w:val="22"/>
          <w:szCs w:val="22"/>
        </w:rPr>
        <w:t xml:space="preserve"> close to the carrying amount presented in the statement of financial position.</w:t>
      </w:r>
    </w:p>
    <w:p w:rsidR="005B20BD" w:rsidRPr="00D07B6E" w:rsidRDefault="005B20BD" w:rsidP="009E4A5B">
      <w:pPr>
        <w:tabs>
          <w:tab w:val="left" w:pos="540"/>
          <w:tab w:val="left" w:pos="1080"/>
        </w:tabs>
        <w:spacing w:line="200" w:lineRule="exact"/>
        <w:ind w:left="539" w:right="-45"/>
        <w:jc w:val="thaiDistribute"/>
        <w:rPr>
          <w:rFonts w:eastAsia="Times New Roman" w:cs="Times New Roman"/>
          <w:sz w:val="22"/>
          <w:szCs w:val="22"/>
        </w:rPr>
      </w:pPr>
    </w:p>
    <w:p w:rsidR="005B20BD" w:rsidRPr="00D07B6E" w:rsidRDefault="005B20BD" w:rsidP="009E4A5B">
      <w:pPr>
        <w:pStyle w:val="ListParagraph"/>
        <w:numPr>
          <w:ilvl w:val="0"/>
          <w:numId w:val="15"/>
        </w:numPr>
        <w:tabs>
          <w:tab w:val="left" w:pos="532"/>
        </w:tabs>
        <w:ind w:hanging="720"/>
        <w:jc w:val="both"/>
        <w:rPr>
          <w:rFonts w:cs="Angsana New"/>
          <w:b/>
          <w:bCs/>
          <w:sz w:val="22"/>
          <w:szCs w:val="22"/>
        </w:rPr>
      </w:pPr>
      <w:r w:rsidRPr="00D07B6E">
        <w:rPr>
          <w:rFonts w:cs="Angsana New"/>
          <w:b/>
          <w:bCs/>
          <w:sz w:val="22"/>
          <w:szCs w:val="22"/>
        </w:rPr>
        <w:t>Capital management</w:t>
      </w:r>
    </w:p>
    <w:p w:rsidR="005B20BD" w:rsidRPr="00D07B6E" w:rsidRDefault="005B20BD" w:rsidP="009E4A5B">
      <w:pPr>
        <w:tabs>
          <w:tab w:val="left" w:pos="532"/>
          <w:tab w:val="left" w:pos="1080"/>
        </w:tabs>
        <w:spacing w:line="240" w:lineRule="atLeast"/>
        <w:ind w:left="539" w:right="-43"/>
        <w:jc w:val="thaiDistribute"/>
        <w:rPr>
          <w:rFonts w:eastAsia="Times New Roman" w:cs="Times New Roman"/>
          <w:sz w:val="22"/>
          <w:szCs w:val="22"/>
        </w:rPr>
      </w:pPr>
    </w:p>
    <w:p w:rsidR="00F257D2" w:rsidRPr="00D07B6E" w:rsidRDefault="00F257D2" w:rsidP="009E4A5B">
      <w:pPr>
        <w:spacing w:line="240" w:lineRule="atLeast"/>
        <w:ind w:left="540" w:right="0"/>
        <w:jc w:val="thaiDistribute"/>
        <w:rPr>
          <w:rFonts w:eastAsia="Times New Roman" w:cs="Angsana New"/>
          <w:sz w:val="22"/>
          <w:szCs w:val="22"/>
        </w:rPr>
      </w:pPr>
      <w:r w:rsidRPr="00D07B6E">
        <w:rPr>
          <w:rFonts w:eastAsia="Times New Roman" w:cs="Angsana New"/>
          <w:sz w:val="22"/>
          <w:szCs w:val="22"/>
        </w:rPr>
        <w:t xml:space="preserve">The management of the Group has the capital management policy to maintain a strong capital base by emphasis on planning and determining the operating strategies to achieve the objective, resulting in good business’s performance and sustained good cash flows management.  In addition, the Group considers investing in Government Saving Bank lottery </w:t>
      </w:r>
      <w:r w:rsidRPr="00D07B6E">
        <w:rPr>
          <w:rFonts w:cs="Times New Roman"/>
          <w:sz w:val="22"/>
          <w:szCs w:val="22"/>
        </w:rPr>
        <w:t>that are readily convertible to cash</w:t>
      </w:r>
      <w:r w:rsidRPr="00D07B6E">
        <w:rPr>
          <w:rFonts w:eastAsia="Times New Roman" w:cs="Angsana New"/>
          <w:sz w:val="22"/>
          <w:szCs w:val="22"/>
        </w:rPr>
        <w:t>, appropriate working capital management, maintain a strong cash flow and appropriate investment structure as to maintain sustained future operations of the business and to maintain shareholders, investors, creditors and others interest’s confidence.</w:t>
      </w:r>
    </w:p>
    <w:p w:rsidR="00F257D2" w:rsidRPr="00D07B6E" w:rsidRDefault="00F257D2" w:rsidP="009E4A5B">
      <w:pPr>
        <w:spacing w:line="240" w:lineRule="atLeast"/>
        <w:ind w:left="540" w:right="0"/>
        <w:jc w:val="thaiDistribute"/>
        <w:rPr>
          <w:rFonts w:eastAsia="Times New Roman" w:cs="Angsana New"/>
          <w:sz w:val="22"/>
          <w:szCs w:val="22"/>
        </w:rPr>
      </w:pPr>
    </w:p>
    <w:p w:rsidR="005B20BD" w:rsidRPr="00D07B6E" w:rsidRDefault="00734420" w:rsidP="009E4A5B">
      <w:pPr>
        <w:pStyle w:val="ListParagraph"/>
        <w:numPr>
          <w:ilvl w:val="0"/>
          <w:numId w:val="15"/>
        </w:numPr>
        <w:tabs>
          <w:tab w:val="left" w:pos="532"/>
        </w:tabs>
        <w:ind w:hanging="720"/>
        <w:jc w:val="both"/>
        <w:rPr>
          <w:rFonts w:cs="Angsana New"/>
          <w:b/>
          <w:bCs/>
          <w:sz w:val="22"/>
          <w:szCs w:val="22"/>
        </w:rPr>
      </w:pPr>
      <w:r>
        <w:rPr>
          <w:rFonts w:cstheme="minorBidi"/>
          <w:b/>
          <w:bCs/>
          <w:sz w:val="22"/>
          <w:szCs w:val="22"/>
        </w:rPr>
        <w:t>O</w:t>
      </w:r>
      <w:r w:rsidR="005B20BD" w:rsidRPr="00D07B6E">
        <w:rPr>
          <w:rFonts w:cstheme="minorBidi"/>
          <w:b/>
          <w:bCs/>
          <w:sz w:val="22"/>
          <w:szCs w:val="22"/>
        </w:rPr>
        <w:t>ther information</w:t>
      </w:r>
    </w:p>
    <w:p w:rsidR="005B20BD" w:rsidRDefault="005B20BD" w:rsidP="009E4A5B">
      <w:pPr>
        <w:tabs>
          <w:tab w:val="left" w:pos="540"/>
          <w:tab w:val="left" w:pos="1080"/>
        </w:tabs>
        <w:spacing w:line="200" w:lineRule="exact"/>
        <w:ind w:left="539" w:right="-45"/>
        <w:jc w:val="thaiDistribute"/>
        <w:rPr>
          <w:rFonts w:eastAsia="Times New Roman" w:cs="Times New Roman"/>
          <w:sz w:val="22"/>
          <w:szCs w:val="22"/>
        </w:rPr>
      </w:pPr>
    </w:p>
    <w:p w:rsidR="002A75C0" w:rsidRPr="006C485D" w:rsidRDefault="002A75C0" w:rsidP="009E4A5B">
      <w:pPr>
        <w:pStyle w:val="ListParagraph"/>
        <w:numPr>
          <w:ilvl w:val="0"/>
          <w:numId w:val="32"/>
        </w:numPr>
        <w:tabs>
          <w:tab w:val="left" w:pos="567"/>
        </w:tabs>
        <w:ind w:left="851" w:right="14" w:hanging="284"/>
        <w:jc w:val="thaiDistribute"/>
        <w:rPr>
          <w:rFonts w:cs="Times New Roman"/>
          <w:sz w:val="22"/>
          <w:szCs w:val="22"/>
          <w:lang w:val="en-GB"/>
        </w:rPr>
      </w:pPr>
      <w:r w:rsidRPr="006C485D">
        <w:rPr>
          <w:rFonts w:cs="Times New Roman"/>
          <w:sz w:val="22"/>
          <w:szCs w:val="22"/>
          <w:lang w:val="en-GB"/>
        </w:rPr>
        <w:t>The Sakaeo Provincial Industrial Office issued a letter no. Sor Kor. 0033(2)/379 dated 14 May 2021 to the Board of Directors of the Company, Subject: To improve the factory and comply with the law under section 37 paragraph 1 of the Factory Act B.E. 2535, with the following orders:</w:t>
      </w:r>
    </w:p>
    <w:p w:rsidR="002A75C0" w:rsidRPr="006C485D" w:rsidRDefault="002A75C0" w:rsidP="009E4A5B">
      <w:pPr>
        <w:tabs>
          <w:tab w:val="left" w:pos="567"/>
        </w:tabs>
        <w:spacing w:line="200" w:lineRule="exact"/>
        <w:ind w:left="567" w:right="11" w:firstLine="284"/>
        <w:rPr>
          <w:rFonts w:cs="Times New Roman"/>
          <w:sz w:val="22"/>
          <w:szCs w:val="22"/>
        </w:rPr>
      </w:pPr>
    </w:p>
    <w:p w:rsidR="002A75C0" w:rsidRPr="006C485D" w:rsidRDefault="002A75C0" w:rsidP="009E4A5B">
      <w:pPr>
        <w:pStyle w:val="ListParagraph"/>
        <w:numPr>
          <w:ilvl w:val="0"/>
          <w:numId w:val="33"/>
        </w:numPr>
        <w:tabs>
          <w:tab w:val="left" w:pos="567"/>
          <w:tab w:val="left" w:pos="1134"/>
        </w:tabs>
        <w:ind w:left="1134" w:right="14" w:hanging="283"/>
        <w:jc w:val="thaiDistribute"/>
        <w:rPr>
          <w:rFonts w:cs="Times New Roman"/>
          <w:sz w:val="22"/>
          <w:szCs w:val="22"/>
          <w:lang w:val="en-GB"/>
        </w:rPr>
      </w:pPr>
      <w:r w:rsidRPr="006C485D">
        <w:rPr>
          <w:rFonts w:cs="Times New Roman"/>
          <w:sz w:val="22"/>
          <w:szCs w:val="22"/>
          <w:lang w:val="en-GB"/>
        </w:rPr>
        <w:t>To check the quality of soil and groundwater.</w:t>
      </w:r>
    </w:p>
    <w:p w:rsidR="002A75C0" w:rsidRPr="006C485D" w:rsidRDefault="002A75C0" w:rsidP="009E4A5B">
      <w:pPr>
        <w:tabs>
          <w:tab w:val="left" w:pos="567"/>
        </w:tabs>
        <w:spacing w:line="200" w:lineRule="exact"/>
        <w:ind w:left="567" w:right="11" w:firstLine="284"/>
        <w:rPr>
          <w:rFonts w:cs="Times New Roman"/>
          <w:sz w:val="22"/>
          <w:szCs w:val="22"/>
        </w:rPr>
      </w:pPr>
    </w:p>
    <w:p w:rsidR="002A75C0" w:rsidRPr="006C485D" w:rsidRDefault="002A75C0" w:rsidP="009E4A5B">
      <w:pPr>
        <w:pStyle w:val="ListParagraph"/>
        <w:numPr>
          <w:ilvl w:val="0"/>
          <w:numId w:val="33"/>
        </w:numPr>
        <w:tabs>
          <w:tab w:val="left" w:pos="567"/>
          <w:tab w:val="left" w:pos="1134"/>
        </w:tabs>
        <w:ind w:left="1134" w:right="14" w:hanging="283"/>
        <w:jc w:val="thaiDistribute"/>
        <w:rPr>
          <w:rFonts w:cs="Times New Roman"/>
          <w:sz w:val="22"/>
          <w:szCs w:val="22"/>
          <w:lang w:val="en-GB"/>
        </w:rPr>
      </w:pPr>
      <w:r w:rsidRPr="006C485D">
        <w:rPr>
          <w:rFonts w:cs="Times New Roman"/>
          <w:sz w:val="22"/>
          <w:szCs w:val="22"/>
          <w:lang w:val="en-GB"/>
        </w:rPr>
        <w:t xml:space="preserve">To </w:t>
      </w:r>
      <w:r w:rsidRPr="006C485D">
        <w:rPr>
          <w:rFonts w:cstheme="minorBidi"/>
          <w:sz w:val="22"/>
          <w:szCs w:val="22"/>
        </w:rPr>
        <w:t xml:space="preserve">provide </w:t>
      </w:r>
      <w:r w:rsidRPr="006C485D">
        <w:rPr>
          <w:rFonts w:cs="Times New Roman"/>
          <w:sz w:val="22"/>
          <w:szCs w:val="22"/>
          <w:lang w:val="en-GB"/>
        </w:rPr>
        <w:t>the measures to prevent the contamination of soil and underground water shall not be higher than the threshold for the contamination of soil and underground water.</w:t>
      </w:r>
    </w:p>
    <w:p w:rsidR="002A75C0" w:rsidRPr="006C485D" w:rsidRDefault="002A75C0" w:rsidP="009E4A5B">
      <w:pPr>
        <w:tabs>
          <w:tab w:val="left" w:pos="567"/>
        </w:tabs>
        <w:spacing w:line="200" w:lineRule="exact"/>
        <w:ind w:left="567" w:right="11" w:firstLine="284"/>
        <w:rPr>
          <w:rFonts w:cs="Times New Roman"/>
          <w:sz w:val="22"/>
          <w:szCs w:val="22"/>
        </w:rPr>
      </w:pPr>
    </w:p>
    <w:p w:rsidR="002A75C0" w:rsidRPr="00FE4F6B" w:rsidRDefault="007C4C02" w:rsidP="009E4A5B">
      <w:pPr>
        <w:pStyle w:val="ListParagraph"/>
        <w:numPr>
          <w:ilvl w:val="0"/>
          <w:numId w:val="32"/>
        </w:numPr>
        <w:tabs>
          <w:tab w:val="left" w:pos="567"/>
        </w:tabs>
        <w:ind w:left="851" w:right="14" w:hanging="284"/>
        <w:jc w:val="thaiDistribute"/>
        <w:rPr>
          <w:rFonts w:cs="Times New Roman"/>
          <w:sz w:val="22"/>
          <w:szCs w:val="22"/>
          <w:lang w:val="en-GB"/>
        </w:rPr>
      </w:pPr>
      <w:r w:rsidRPr="00FE4F6B">
        <w:rPr>
          <w:rFonts w:cs="Times New Roman"/>
          <w:sz w:val="22"/>
          <w:szCs w:val="22"/>
          <w:lang w:val="en-GB"/>
        </w:rPr>
        <w:t xml:space="preserve">On </w:t>
      </w:r>
      <w:r w:rsidR="00FE4F6B" w:rsidRPr="00FE4F6B">
        <w:rPr>
          <w:rFonts w:cs="Times New Roman"/>
          <w:sz w:val="22"/>
          <w:szCs w:val="22"/>
          <w:lang w:val="en-GB"/>
        </w:rPr>
        <w:t>30</w:t>
      </w:r>
      <w:r w:rsidR="002A75C0" w:rsidRPr="00FE4F6B">
        <w:rPr>
          <w:rFonts w:cs="Times New Roman"/>
          <w:sz w:val="22"/>
          <w:szCs w:val="22"/>
          <w:lang w:val="en-GB"/>
        </w:rPr>
        <w:t xml:space="preserve"> August 2021</w:t>
      </w:r>
      <w:r w:rsidRPr="00FE4F6B">
        <w:rPr>
          <w:rFonts w:cs="Times New Roman"/>
          <w:sz w:val="22"/>
          <w:szCs w:val="22"/>
          <w:lang w:val="en-GB"/>
        </w:rPr>
        <w:t>, t</w:t>
      </w:r>
      <w:r w:rsidR="002A75C0" w:rsidRPr="00FE4F6B">
        <w:rPr>
          <w:rFonts w:cs="Times New Roman"/>
          <w:sz w:val="22"/>
          <w:szCs w:val="22"/>
          <w:lang w:val="en-GB"/>
        </w:rPr>
        <w:t xml:space="preserve">he Company has already made improvements.  Up to the present, it has been in the process of </w:t>
      </w:r>
      <w:r w:rsidR="00FE4F6B" w:rsidRPr="00FE4F6B">
        <w:rPr>
          <w:rFonts w:cs="Times New Roman"/>
          <w:sz w:val="22"/>
          <w:szCs w:val="22"/>
          <w:lang w:val="en-GB"/>
        </w:rPr>
        <w:t xml:space="preserve">approval from </w:t>
      </w:r>
      <w:r w:rsidR="002A75C0" w:rsidRPr="00FE4F6B">
        <w:rPr>
          <w:rFonts w:cs="Times New Roman"/>
          <w:sz w:val="22"/>
          <w:szCs w:val="22"/>
          <w:lang w:val="en-GB"/>
        </w:rPr>
        <w:t>the Sakaeo Provincial Industrial Office.</w:t>
      </w:r>
    </w:p>
    <w:p w:rsidR="002A75C0" w:rsidRPr="006C485D" w:rsidRDefault="002A75C0" w:rsidP="009E4A5B">
      <w:pPr>
        <w:tabs>
          <w:tab w:val="left" w:pos="567"/>
        </w:tabs>
        <w:spacing w:line="200" w:lineRule="exact"/>
        <w:ind w:left="567" w:right="11" w:firstLine="284"/>
        <w:rPr>
          <w:rFonts w:cs="Times New Roman"/>
          <w:sz w:val="22"/>
          <w:szCs w:val="22"/>
          <w:highlight w:val="cyan"/>
        </w:rPr>
      </w:pPr>
    </w:p>
    <w:p w:rsidR="005B20BD" w:rsidRPr="007C4C02" w:rsidRDefault="005B20BD" w:rsidP="009E4A5B">
      <w:pPr>
        <w:pStyle w:val="ListParagraph"/>
        <w:numPr>
          <w:ilvl w:val="0"/>
          <w:numId w:val="15"/>
        </w:numPr>
        <w:tabs>
          <w:tab w:val="left" w:pos="532"/>
        </w:tabs>
        <w:ind w:hanging="720"/>
        <w:jc w:val="both"/>
        <w:rPr>
          <w:rFonts w:cstheme="minorBidi"/>
          <w:b/>
          <w:bCs/>
          <w:sz w:val="22"/>
          <w:szCs w:val="22"/>
        </w:rPr>
      </w:pPr>
      <w:r w:rsidRPr="007C4C02">
        <w:rPr>
          <w:rFonts w:cstheme="minorBidi"/>
          <w:b/>
          <w:bCs/>
          <w:sz w:val="22"/>
          <w:szCs w:val="22"/>
        </w:rPr>
        <w:t>Events after the reporting period</w:t>
      </w:r>
    </w:p>
    <w:p w:rsidR="005B20BD" w:rsidRPr="007C4C02" w:rsidRDefault="005B20BD" w:rsidP="009E4A5B">
      <w:pPr>
        <w:tabs>
          <w:tab w:val="left" w:pos="900"/>
        </w:tabs>
        <w:spacing w:line="240" w:lineRule="atLeast"/>
        <w:ind w:left="896" w:right="45"/>
        <w:jc w:val="both"/>
        <w:rPr>
          <w:sz w:val="22"/>
          <w:szCs w:val="22"/>
        </w:rPr>
      </w:pPr>
    </w:p>
    <w:p w:rsidR="007C4C02" w:rsidRPr="007C4C02" w:rsidRDefault="003C00F8" w:rsidP="009E4A5B">
      <w:pPr>
        <w:pStyle w:val="BodyText"/>
        <w:tabs>
          <w:tab w:val="left" w:pos="6521"/>
        </w:tabs>
        <w:ind w:left="540" w:right="4"/>
        <w:jc w:val="thaiDistribute"/>
        <w:rPr>
          <w:rFonts w:ascii="Times New Roman" w:cs="Times New Roman"/>
          <w:sz w:val="22"/>
          <w:szCs w:val="22"/>
        </w:rPr>
      </w:pPr>
      <w:r w:rsidRPr="007C4C02">
        <w:rPr>
          <w:rFonts w:ascii="Times New Roman" w:cs="Times New Roman"/>
          <w:sz w:val="22"/>
          <w:szCs w:val="22"/>
        </w:rPr>
        <w:t xml:space="preserve">The Board of Directors Meeting held on 23 February 2022 approved to determine </w:t>
      </w:r>
      <w:r w:rsidR="007C4C02" w:rsidRPr="007C4C02">
        <w:rPr>
          <w:rFonts w:ascii="Times New Roman" w:cs="Times New Roman"/>
          <w:sz w:val="22"/>
          <w:szCs w:val="22"/>
        </w:rPr>
        <w:t>the meeting allowance and other remuneration of Board of Directors and sub-committee for the year 2022 not exceeding in the amount of Baht 3,000,000 per annum.</w:t>
      </w:r>
    </w:p>
    <w:sectPr w:rsidR="007C4C02" w:rsidRPr="007C4C02" w:rsidSect="0014102E">
      <w:pgSz w:w="11907" w:h="16840" w:code="9"/>
      <w:pgMar w:top="1152" w:right="1107" w:bottom="1152" w:left="1440" w:header="706" w:footer="473" w:gutter="0"/>
      <w:cols w:space="73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4A5B" w:rsidRDefault="009E4A5B">
      <w:r>
        <w:separator/>
      </w:r>
    </w:p>
  </w:endnote>
  <w:endnote w:type="continuationSeparator" w:id="0">
    <w:p w:rsidR="009E4A5B" w:rsidRDefault="009E4A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27" w:usb1="00000002"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Times New Roman"/>
    <w:charset w:val="00"/>
    <w:family w:val="auto"/>
    <w:pitch w:val="variable"/>
    <w:sig w:usb0="8000002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PSL-TextMono">
    <w:altName w:val="Angsana New"/>
    <w:charset w:val="DE"/>
    <w:family w:val="modern"/>
    <w:pitch w:val="fixed"/>
    <w:sig w:usb0="01000001" w:usb1="00000000" w:usb2="00000000" w:usb3="00000000" w:csb0="00010000"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EucrosiaUPCBold">
    <w:altName w:val="Times New Roman"/>
    <w:panose1 w:val="00000000000000000000"/>
    <w:charset w:val="00"/>
    <w:family w:val="roman"/>
    <w:notTrueType/>
    <w:pitch w:val="default"/>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A5B" w:rsidRDefault="009E4A5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A5B" w:rsidRPr="00E17EC1" w:rsidRDefault="003D4968">
    <w:pPr>
      <w:pStyle w:val="Footer"/>
      <w:jc w:val="right"/>
      <w:rPr>
        <w:rFonts w:cs="Times New Roman"/>
        <w:sz w:val="22"/>
        <w:szCs w:val="22"/>
      </w:rPr>
    </w:pPr>
    <w:r w:rsidRPr="00E17EC1">
      <w:rPr>
        <w:rFonts w:cs="Times New Roman"/>
        <w:sz w:val="22"/>
        <w:szCs w:val="22"/>
      </w:rPr>
      <w:fldChar w:fldCharType="begin"/>
    </w:r>
    <w:r w:rsidR="009E4A5B" w:rsidRPr="00E17EC1">
      <w:rPr>
        <w:rFonts w:cs="Times New Roman"/>
        <w:sz w:val="22"/>
        <w:szCs w:val="22"/>
      </w:rPr>
      <w:instrText xml:space="preserve"> PAGE   \* MERGEFORMAT </w:instrText>
    </w:r>
    <w:r w:rsidRPr="00E17EC1">
      <w:rPr>
        <w:rFonts w:cs="Times New Roman"/>
        <w:sz w:val="22"/>
        <w:szCs w:val="22"/>
      </w:rPr>
      <w:fldChar w:fldCharType="separate"/>
    </w:r>
    <w:r w:rsidR="00411BAE">
      <w:rPr>
        <w:rFonts w:cs="Times New Roman"/>
        <w:noProof/>
        <w:sz w:val="22"/>
        <w:szCs w:val="22"/>
      </w:rPr>
      <w:t>18</w:t>
    </w:r>
    <w:r w:rsidRPr="00E17EC1">
      <w:rPr>
        <w:rFonts w:cs="Times New Roman"/>
        <w:sz w:val="22"/>
        <w:szCs w:val="22"/>
      </w:rPr>
      <w:fldChar w:fldCharType="end"/>
    </w:r>
  </w:p>
  <w:p w:rsidR="009E4A5B" w:rsidRDefault="009E4A5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A5B" w:rsidRDefault="009E4A5B">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A5B" w:rsidRDefault="003D4968">
    <w:pPr>
      <w:pStyle w:val="Footer"/>
      <w:framePr w:wrap="around" w:vAnchor="text" w:hAnchor="margin" w:xAlign="right" w:y="1"/>
      <w:rPr>
        <w:rStyle w:val="PageNumber"/>
      </w:rPr>
    </w:pPr>
    <w:r>
      <w:rPr>
        <w:rStyle w:val="PageNumber"/>
      </w:rPr>
      <w:fldChar w:fldCharType="begin"/>
    </w:r>
    <w:r w:rsidR="009E4A5B">
      <w:rPr>
        <w:rStyle w:val="PageNumber"/>
      </w:rPr>
      <w:instrText xml:space="preserve">PAGE  </w:instrText>
    </w:r>
    <w:r>
      <w:rPr>
        <w:rStyle w:val="PageNumber"/>
      </w:rPr>
      <w:fldChar w:fldCharType="end"/>
    </w:r>
  </w:p>
  <w:p w:rsidR="009E4A5B" w:rsidRDefault="009E4A5B">
    <w:pPr>
      <w:pStyle w:val="Footer"/>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A5B" w:rsidRPr="007B5342" w:rsidRDefault="003D4968" w:rsidP="007550AD">
    <w:pPr>
      <w:pStyle w:val="Footer"/>
      <w:framePr w:wrap="around" w:vAnchor="text" w:hAnchor="margin" w:xAlign="right" w:y="1"/>
      <w:ind w:right="64"/>
      <w:rPr>
        <w:rStyle w:val="PageNumber"/>
        <w:rFonts w:cs="Times New Roman"/>
        <w:sz w:val="22"/>
        <w:szCs w:val="22"/>
      </w:rPr>
    </w:pPr>
    <w:r w:rsidRPr="007B5342">
      <w:rPr>
        <w:rStyle w:val="PageNumber"/>
        <w:rFonts w:cs="Times New Roman"/>
        <w:sz w:val="22"/>
        <w:szCs w:val="22"/>
      </w:rPr>
      <w:fldChar w:fldCharType="begin"/>
    </w:r>
    <w:r w:rsidR="009E4A5B" w:rsidRPr="007B5342">
      <w:rPr>
        <w:rStyle w:val="PageNumber"/>
        <w:rFonts w:cs="Times New Roman"/>
        <w:sz w:val="22"/>
        <w:szCs w:val="22"/>
      </w:rPr>
      <w:instrText xml:space="preserve">PAGE  </w:instrText>
    </w:r>
    <w:r w:rsidRPr="007B5342">
      <w:rPr>
        <w:rStyle w:val="PageNumber"/>
        <w:rFonts w:cs="Times New Roman"/>
        <w:sz w:val="22"/>
        <w:szCs w:val="22"/>
      </w:rPr>
      <w:fldChar w:fldCharType="separate"/>
    </w:r>
    <w:r w:rsidR="00411BAE">
      <w:rPr>
        <w:rStyle w:val="PageNumber"/>
        <w:rFonts w:cs="Times New Roman"/>
        <w:noProof/>
        <w:sz w:val="22"/>
        <w:szCs w:val="22"/>
      </w:rPr>
      <w:t>90</w:t>
    </w:r>
    <w:r w:rsidRPr="007B5342">
      <w:rPr>
        <w:rStyle w:val="PageNumber"/>
        <w:rFonts w:cs="Times New Roman"/>
        <w:sz w:val="22"/>
        <w:szCs w:val="22"/>
      </w:rPr>
      <w:fldChar w:fldCharType="end"/>
    </w:r>
  </w:p>
  <w:p w:rsidR="009E4A5B" w:rsidRPr="00CF428A" w:rsidRDefault="009E4A5B">
    <w:pPr>
      <w:pStyle w:val="Footer"/>
      <w:ind w:right="360"/>
      <w:jc w:val="right"/>
      <w:rPr>
        <w:rFonts w:ascii="Angsana New" w:hAnsi="Angsana New"/>
        <w:sz w:val="30"/>
        <w:szCs w:val="30"/>
        <w:c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4A5B" w:rsidRDefault="009E4A5B">
      <w:r>
        <w:separator/>
      </w:r>
    </w:p>
  </w:footnote>
  <w:footnote w:type="continuationSeparator" w:id="0">
    <w:p w:rsidR="009E4A5B" w:rsidRDefault="009E4A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A5B" w:rsidRDefault="009E4A5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A5B" w:rsidRPr="00B06263" w:rsidRDefault="009E4A5B" w:rsidP="00F934EE">
    <w:pPr>
      <w:ind w:right="0"/>
      <w:jc w:val="both"/>
      <w:rPr>
        <w:b/>
        <w:bCs/>
        <w:sz w:val="26"/>
        <w:szCs w:val="26"/>
      </w:rPr>
    </w:pPr>
    <w:r w:rsidRPr="00B06263">
      <w:rPr>
        <w:b/>
        <w:bCs/>
        <w:sz w:val="26"/>
        <w:szCs w:val="26"/>
      </w:rPr>
      <w:t>Professional Waste Technology (1999) Public Company Limited and its Subsidiaries</w:t>
    </w:r>
  </w:p>
  <w:p w:rsidR="009E4A5B" w:rsidRPr="006C516D" w:rsidRDefault="009E4A5B" w:rsidP="00E17EC1">
    <w:pPr>
      <w:ind w:right="29"/>
      <w:jc w:val="both"/>
      <w:rPr>
        <w:b/>
        <w:bCs/>
        <w:sz w:val="24"/>
        <w:szCs w:val="24"/>
        <w:cs/>
      </w:rPr>
    </w:pPr>
    <w:r w:rsidRPr="006C516D">
      <w:rPr>
        <w:b/>
        <w:bCs/>
        <w:sz w:val="24"/>
        <w:szCs w:val="24"/>
      </w:rPr>
      <w:t>Notes to the financial statements</w:t>
    </w:r>
  </w:p>
  <w:p w:rsidR="009E4A5B" w:rsidRPr="006C516D" w:rsidRDefault="009E4A5B" w:rsidP="00E17EC1">
    <w:pPr>
      <w:ind w:right="29"/>
      <w:jc w:val="both"/>
      <w:rPr>
        <w:sz w:val="24"/>
        <w:szCs w:val="24"/>
        <w:cs/>
      </w:rPr>
    </w:pPr>
    <w:r>
      <w:rPr>
        <w:b/>
        <w:bCs/>
        <w:sz w:val="24"/>
        <w:szCs w:val="24"/>
      </w:rPr>
      <w:t>For the year ended 31 December 2021</w:t>
    </w:r>
  </w:p>
  <w:p w:rsidR="009E4A5B" w:rsidRDefault="009E4A5B" w:rsidP="00157B5F">
    <w:pPr>
      <w:pStyle w:val="Header"/>
      <w:spacing w:line="240" w:lineRule="atLeast"/>
      <w:ind w:right="-102"/>
      <w:rPr>
        <w:sz w:val="22"/>
        <w:szCs w:val="22"/>
      </w:rPr>
    </w:pPr>
  </w:p>
  <w:p w:rsidR="009E4A5B" w:rsidRPr="00B21264" w:rsidRDefault="009E4A5B" w:rsidP="00157B5F">
    <w:pPr>
      <w:pStyle w:val="Header"/>
      <w:spacing w:line="240" w:lineRule="atLeast"/>
      <w:ind w:right="-102"/>
      <w:rPr>
        <w:sz w:val="22"/>
        <w:szCs w:val="2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A5B" w:rsidRDefault="009E4A5B">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A5B" w:rsidRPr="00EB3C91" w:rsidRDefault="009E4A5B" w:rsidP="00433002">
    <w:pPr>
      <w:ind w:right="0"/>
      <w:rPr>
        <w:b/>
        <w:bCs/>
        <w:sz w:val="26"/>
        <w:szCs w:val="26"/>
      </w:rPr>
    </w:pPr>
    <w:r w:rsidRPr="00EB3C91">
      <w:rPr>
        <w:b/>
        <w:bCs/>
        <w:sz w:val="26"/>
        <w:szCs w:val="26"/>
      </w:rPr>
      <w:t>Professional Waste Technology (1999) Public Company Limited and its Subsidiaries</w:t>
    </w:r>
  </w:p>
  <w:p w:rsidR="009E4A5B" w:rsidRPr="006C516D" w:rsidRDefault="009E4A5B" w:rsidP="007550AD">
    <w:pPr>
      <w:ind w:right="29"/>
      <w:jc w:val="both"/>
      <w:rPr>
        <w:b/>
        <w:bCs/>
        <w:sz w:val="24"/>
        <w:szCs w:val="24"/>
        <w:cs/>
      </w:rPr>
    </w:pPr>
    <w:r w:rsidRPr="006C516D">
      <w:rPr>
        <w:b/>
        <w:bCs/>
        <w:sz w:val="24"/>
        <w:szCs w:val="24"/>
      </w:rPr>
      <w:t>Notes to the financial statements</w:t>
    </w:r>
  </w:p>
  <w:p w:rsidR="009E4A5B" w:rsidRPr="006C516D" w:rsidRDefault="009E4A5B" w:rsidP="007550AD">
    <w:pPr>
      <w:ind w:right="29"/>
      <w:jc w:val="both"/>
      <w:rPr>
        <w:sz w:val="24"/>
        <w:szCs w:val="24"/>
        <w:cs/>
      </w:rPr>
    </w:pPr>
    <w:r>
      <w:rPr>
        <w:b/>
        <w:bCs/>
        <w:sz w:val="24"/>
        <w:szCs w:val="24"/>
      </w:rPr>
      <w:t>For the year ended 31 December 2021</w:t>
    </w:r>
  </w:p>
  <w:p w:rsidR="009E4A5B" w:rsidRDefault="009E4A5B" w:rsidP="007550AD">
    <w:pPr>
      <w:pStyle w:val="Header"/>
      <w:rPr>
        <w:sz w:val="22"/>
        <w:szCs w:val="22"/>
      </w:rPr>
    </w:pPr>
  </w:p>
  <w:p w:rsidR="009E4A5B" w:rsidRPr="00A03D3F" w:rsidRDefault="009E4A5B" w:rsidP="007550A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777CA"/>
    <w:multiLevelType w:val="hybridMultilevel"/>
    <w:tmpl w:val="C546C268"/>
    <w:lvl w:ilvl="0" w:tplc="ED2EA870">
      <w:start w:val="1"/>
      <w:numFmt w:val="bullet"/>
      <w:lvlText w:val=""/>
      <w:lvlJc w:val="left"/>
      <w:pPr>
        <w:ind w:left="720" w:hanging="360"/>
      </w:pPr>
      <w:rPr>
        <w:rFonts w:ascii="Symbol" w:hAnsi="Symbol" w:hint="default"/>
        <w:sz w:val="28"/>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081834"/>
    <w:multiLevelType w:val="hybridMultilevel"/>
    <w:tmpl w:val="A85EB932"/>
    <w:lvl w:ilvl="0" w:tplc="BAF82CB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nsid w:val="0DF35E83"/>
    <w:multiLevelType w:val="multilevel"/>
    <w:tmpl w:val="03D44774"/>
    <w:lvl w:ilvl="0">
      <w:start w:val="1"/>
      <w:numFmt w:val="bullet"/>
      <w:lvlText w:val=""/>
      <w:lvlJc w:val="left"/>
      <w:pPr>
        <w:tabs>
          <w:tab w:val="num" w:pos="340"/>
        </w:tabs>
        <w:ind w:left="340" w:hanging="340"/>
      </w:pPr>
      <w:rPr>
        <w:rFonts w:ascii="Symbol" w:hAnsi="Symbol" w:hint="default"/>
        <w:b w:val="0"/>
        <w:bCs/>
        <w:sz w:val="28"/>
        <w:szCs w:val="24"/>
        <w:lang w:val="en-U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sz w:val="30"/>
        <w:szCs w:val="30"/>
        <w:lang w:bidi="th-TH"/>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
    <w:nsid w:val="0E754BAF"/>
    <w:multiLevelType w:val="hybridMultilevel"/>
    <w:tmpl w:val="24067F5C"/>
    <w:lvl w:ilvl="0" w:tplc="DAAA39E2">
      <w:start w:val="600"/>
      <w:numFmt w:val="bullet"/>
      <w:lvlText w:val="-"/>
      <w:lvlJc w:val="left"/>
      <w:pPr>
        <w:ind w:left="900" w:hanging="360"/>
      </w:pPr>
      <w:rPr>
        <w:rFonts w:ascii="Times New Roman" w:eastAsia="Cordia New"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nsid w:val="0E8C3898"/>
    <w:multiLevelType w:val="hybridMultilevel"/>
    <w:tmpl w:val="DA7EA12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171B0DCA"/>
    <w:multiLevelType w:val="hybridMultilevel"/>
    <w:tmpl w:val="C97C22AC"/>
    <w:lvl w:ilvl="0" w:tplc="BDBC724A">
      <w:start w:val="1"/>
      <w:numFmt w:val="decimal"/>
      <w:lvlText w:val="%1"/>
      <w:lvlJc w:val="left"/>
      <w:pPr>
        <w:ind w:left="3330" w:hanging="1080"/>
      </w:pPr>
      <w:rPr>
        <w:rFonts w:hint="default"/>
      </w:rPr>
    </w:lvl>
    <w:lvl w:ilvl="1" w:tplc="DDB26F8E" w:tentative="1">
      <w:start w:val="1"/>
      <w:numFmt w:val="lowerLetter"/>
      <w:lvlText w:val="%2."/>
      <w:lvlJc w:val="left"/>
      <w:pPr>
        <w:ind w:left="1440" w:hanging="360"/>
      </w:pPr>
    </w:lvl>
    <w:lvl w:ilvl="2" w:tplc="1632F28E" w:tentative="1">
      <w:start w:val="1"/>
      <w:numFmt w:val="lowerRoman"/>
      <w:lvlText w:val="%3."/>
      <w:lvlJc w:val="right"/>
      <w:pPr>
        <w:ind w:left="2160" w:hanging="180"/>
      </w:pPr>
    </w:lvl>
    <w:lvl w:ilvl="3" w:tplc="ECE00BBE" w:tentative="1">
      <w:start w:val="1"/>
      <w:numFmt w:val="decimal"/>
      <w:lvlText w:val="%4."/>
      <w:lvlJc w:val="left"/>
      <w:pPr>
        <w:ind w:left="2880" w:hanging="360"/>
      </w:pPr>
    </w:lvl>
    <w:lvl w:ilvl="4" w:tplc="C392536E" w:tentative="1">
      <w:start w:val="1"/>
      <w:numFmt w:val="lowerLetter"/>
      <w:lvlText w:val="%5."/>
      <w:lvlJc w:val="left"/>
      <w:pPr>
        <w:ind w:left="3600" w:hanging="360"/>
      </w:pPr>
    </w:lvl>
    <w:lvl w:ilvl="5" w:tplc="24065858" w:tentative="1">
      <w:start w:val="1"/>
      <w:numFmt w:val="lowerRoman"/>
      <w:lvlText w:val="%6."/>
      <w:lvlJc w:val="right"/>
      <w:pPr>
        <w:ind w:left="4320" w:hanging="180"/>
      </w:pPr>
    </w:lvl>
    <w:lvl w:ilvl="6" w:tplc="AD96C696" w:tentative="1">
      <w:start w:val="1"/>
      <w:numFmt w:val="decimal"/>
      <w:lvlText w:val="%7."/>
      <w:lvlJc w:val="left"/>
      <w:pPr>
        <w:ind w:left="5040" w:hanging="360"/>
      </w:pPr>
    </w:lvl>
    <w:lvl w:ilvl="7" w:tplc="EFF07828" w:tentative="1">
      <w:start w:val="1"/>
      <w:numFmt w:val="lowerLetter"/>
      <w:lvlText w:val="%8."/>
      <w:lvlJc w:val="left"/>
      <w:pPr>
        <w:ind w:left="5760" w:hanging="360"/>
      </w:pPr>
    </w:lvl>
    <w:lvl w:ilvl="8" w:tplc="FAE6CC70" w:tentative="1">
      <w:start w:val="1"/>
      <w:numFmt w:val="lowerRoman"/>
      <w:lvlText w:val="%9."/>
      <w:lvlJc w:val="right"/>
      <w:pPr>
        <w:ind w:left="6480" w:hanging="180"/>
      </w:pPr>
    </w:lvl>
  </w:abstractNum>
  <w:abstractNum w:abstractNumId="6">
    <w:nsid w:val="18EC4145"/>
    <w:multiLevelType w:val="hybridMultilevel"/>
    <w:tmpl w:val="1EA4CF70"/>
    <w:lvl w:ilvl="0" w:tplc="ABE8750A">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nsid w:val="1C040311"/>
    <w:multiLevelType w:val="hybridMultilevel"/>
    <w:tmpl w:val="CEDA3A3C"/>
    <w:lvl w:ilvl="0" w:tplc="DC0A10F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nsid w:val="1DD40F5A"/>
    <w:multiLevelType w:val="hybridMultilevel"/>
    <w:tmpl w:val="6018FB5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nsid w:val="1DE048AB"/>
    <w:multiLevelType w:val="hybridMultilevel"/>
    <w:tmpl w:val="97807FC4"/>
    <w:lvl w:ilvl="0" w:tplc="04090001">
      <w:start w:val="1"/>
      <w:numFmt w:val="bullet"/>
      <w:lvlText w:val=""/>
      <w:lvlJc w:val="left"/>
      <w:pPr>
        <w:ind w:left="360" w:hanging="360"/>
      </w:pPr>
      <w:rPr>
        <w:rFonts w:ascii="Symbol" w:hAnsi="Symbol" w:hint="default"/>
        <w:sz w:val="30"/>
      </w:rPr>
    </w:lvl>
    <w:lvl w:ilvl="1" w:tplc="6D085802">
      <w:start w:val="1"/>
      <w:numFmt w:val="decimal"/>
      <w:lvlText w:val="5.%2"/>
      <w:lvlJc w:val="left"/>
      <w:pPr>
        <w:ind w:left="1440" w:hanging="360"/>
      </w:pPr>
      <w:rPr>
        <w:rFonts w:hint="default"/>
        <w:b/>
        <w:bCs/>
        <w:i/>
        <w:iCs/>
      </w:rPr>
    </w:lvl>
    <w:lvl w:ilvl="2" w:tplc="04090005">
      <w:start w:val="1"/>
      <w:numFmt w:val="decimal"/>
      <w:lvlText w:val="(%3)"/>
      <w:lvlJc w:val="left"/>
      <w:pPr>
        <w:ind w:left="2340" w:hanging="360"/>
      </w:pPr>
      <w:rPr>
        <w:rFonts w:hint="default"/>
      </w:rPr>
    </w:lvl>
    <w:lvl w:ilvl="3" w:tplc="EAF45138">
      <w:start w:val="12"/>
      <w:numFmt w:val="decimal"/>
      <w:lvlText w:val="%4"/>
      <w:lvlJc w:val="left"/>
      <w:pPr>
        <w:ind w:left="2880" w:hanging="360"/>
      </w:pPr>
      <w:rPr>
        <w:rFonts w:hint="default"/>
      </w:rPr>
    </w:lvl>
    <w:lvl w:ilvl="4" w:tplc="04090003">
      <w:start w:val="1"/>
      <w:numFmt w:val="lowerLetter"/>
      <w:lvlText w:val="%5."/>
      <w:lvlJc w:val="left"/>
      <w:pPr>
        <w:ind w:left="3600" w:hanging="360"/>
      </w:pPr>
    </w:lvl>
    <w:lvl w:ilvl="5" w:tplc="6C2E8C1C">
      <w:start w:val="1"/>
      <w:numFmt w:val="decimal"/>
      <w:lvlText w:val="%6)"/>
      <w:lvlJc w:val="left"/>
      <w:pPr>
        <w:ind w:left="4500" w:hanging="360"/>
      </w:pPr>
      <w:rPr>
        <w:rFonts w:hint="default"/>
      </w:r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
    <w:nsid w:val="221C49BD"/>
    <w:multiLevelType w:val="hybridMultilevel"/>
    <w:tmpl w:val="36941FFC"/>
    <w:lvl w:ilvl="0" w:tplc="B21EDB26">
      <w:start w:val="1"/>
      <w:numFmt w:val="bullet"/>
      <w:lvlText w:val="-"/>
      <w:lvlJc w:val="left"/>
      <w:pPr>
        <w:ind w:left="1260" w:hanging="360"/>
      </w:pPr>
      <w:rPr>
        <w:rFonts w:ascii="Angsana New" w:hAnsi="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nsid w:val="22292BAA"/>
    <w:multiLevelType w:val="multilevel"/>
    <w:tmpl w:val="E33023CC"/>
    <w:lvl w:ilvl="0">
      <w:start w:val="1"/>
      <w:numFmt w:val="decimal"/>
      <w:lvlText w:val="%1"/>
      <w:lvlJc w:val="left"/>
      <w:pPr>
        <w:ind w:left="72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2">
    <w:nsid w:val="241E5C09"/>
    <w:multiLevelType w:val="hybridMultilevel"/>
    <w:tmpl w:val="9A8800C6"/>
    <w:lvl w:ilvl="0" w:tplc="DE8ADB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4A1604F"/>
    <w:multiLevelType w:val="hybridMultilevel"/>
    <w:tmpl w:val="DB481B84"/>
    <w:lvl w:ilvl="0" w:tplc="A1F49496">
      <w:start w:val="1"/>
      <w:numFmt w:val="decimal"/>
      <w:lvlText w:val="%1."/>
      <w:lvlJc w:val="left"/>
      <w:pPr>
        <w:ind w:left="941" w:hanging="360"/>
      </w:pPr>
      <w:rPr>
        <w:rFonts w:hint="default"/>
      </w:rPr>
    </w:lvl>
    <w:lvl w:ilvl="1" w:tplc="04090019" w:tentative="1">
      <w:start w:val="1"/>
      <w:numFmt w:val="lowerLetter"/>
      <w:lvlText w:val="%2."/>
      <w:lvlJc w:val="left"/>
      <w:pPr>
        <w:ind w:left="1661" w:hanging="360"/>
      </w:pPr>
    </w:lvl>
    <w:lvl w:ilvl="2" w:tplc="0409001B" w:tentative="1">
      <w:start w:val="1"/>
      <w:numFmt w:val="lowerRoman"/>
      <w:lvlText w:val="%3."/>
      <w:lvlJc w:val="right"/>
      <w:pPr>
        <w:ind w:left="2381" w:hanging="180"/>
      </w:pPr>
    </w:lvl>
    <w:lvl w:ilvl="3" w:tplc="0409000F" w:tentative="1">
      <w:start w:val="1"/>
      <w:numFmt w:val="decimal"/>
      <w:lvlText w:val="%4."/>
      <w:lvlJc w:val="left"/>
      <w:pPr>
        <w:ind w:left="3101" w:hanging="360"/>
      </w:pPr>
    </w:lvl>
    <w:lvl w:ilvl="4" w:tplc="04090019" w:tentative="1">
      <w:start w:val="1"/>
      <w:numFmt w:val="lowerLetter"/>
      <w:lvlText w:val="%5."/>
      <w:lvlJc w:val="left"/>
      <w:pPr>
        <w:ind w:left="3821" w:hanging="360"/>
      </w:pPr>
    </w:lvl>
    <w:lvl w:ilvl="5" w:tplc="0409001B" w:tentative="1">
      <w:start w:val="1"/>
      <w:numFmt w:val="lowerRoman"/>
      <w:lvlText w:val="%6."/>
      <w:lvlJc w:val="right"/>
      <w:pPr>
        <w:ind w:left="4541" w:hanging="180"/>
      </w:pPr>
    </w:lvl>
    <w:lvl w:ilvl="6" w:tplc="0409000F" w:tentative="1">
      <w:start w:val="1"/>
      <w:numFmt w:val="decimal"/>
      <w:lvlText w:val="%7."/>
      <w:lvlJc w:val="left"/>
      <w:pPr>
        <w:ind w:left="5261" w:hanging="360"/>
      </w:pPr>
    </w:lvl>
    <w:lvl w:ilvl="7" w:tplc="04090019" w:tentative="1">
      <w:start w:val="1"/>
      <w:numFmt w:val="lowerLetter"/>
      <w:lvlText w:val="%8."/>
      <w:lvlJc w:val="left"/>
      <w:pPr>
        <w:ind w:left="5981" w:hanging="360"/>
      </w:pPr>
    </w:lvl>
    <w:lvl w:ilvl="8" w:tplc="0409001B" w:tentative="1">
      <w:start w:val="1"/>
      <w:numFmt w:val="lowerRoman"/>
      <w:lvlText w:val="%9."/>
      <w:lvlJc w:val="right"/>
      <w:pPr>
        <w:ind w:left="6701" w:hanging="180"/>
      </w:pPr>
    </w:lvl>
  </w:abstractNum>
  <w:abstractNum w:abstractNumId="14">
    <w:nsid w:val="294E5D7E"/>
    <w:multiLevelType w:val="hybridMultilevel"/>
    <w:tmpl w:val="80326DC0"/>
    <w:lvl w:ilvl="0" w:tplc="EC369504">
      <w:start w:val="1"/>
      <w:numFmt w:val="bullet"/>
      <w:lvlText w:val=""/>
      <w:lvlJc w:val="left"/>
      <w:pPr>
        <w:ind w:left="180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nsid w:val="30B82DAE"/>
    <w:multiLevelType w:val="hybridMultilevel"/>
    <w:tmpl w:val="74DC91CE"/>
    <w:lvl w:ilvl="0" w:tplc="F3DCD226">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30E75B1E"/>
    <w:multiLevelType w:val="hybridMultilevel"/>
    <w:tmpl w:val="7E6C736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8">
    <w:nsid w:val="36E94FF5"/>
    <w:multiLevelType w:val="hybridMultilevel"/>
    <w:tmpl w:val="02306000"/>
    <w:lvl w:ilvl="0" w:tplc="40988CCC">
      <w:start w:val="1"/>
      <w:numFmt w:val="bullet"/>
      <w:lvlText w:val=""/>
      <w:lvlJc w:val="left"/>
      <w:pPr>
        <w:ind w:left="1260" w:hanging="360"/>
      </w:pPr>
      <w:rPr>
        <w:rFonts w:ascii="Symbol" w:hAnsi="Symbol" w:hint="default"/>
      </w:rPr>
    </w:lvl>
    <w:lvl w:ilvl="1" w:tplc="FA764698">
      <w:start w:val="1"/>
      <w:numFmt w:val="bullet"/>
      <w:lvlText w:val="o"/>
      <w:lvlJc w:val="left"/>
      <w:pPr>
        <w:ind w:left="1980" w:hanging="360"/>
      </w:pPr>
      <w:rPr>
        <w:rFonts w:ascii="Courier New" w:hAnsi="Courier New" w:cs="Courier New" w:hint="default"/>
      </w:rPr>
    </w:lvl>
    <w:lvl w:ilvl="2" w:tplc="A648A1CA" w:tentative="1">
      <w:start w:val="1"/>
      <w:numFmt w:val="bullet"/>
      <w:lvlText w:val=""/>
      <w:lvlJc w:val="left"/>
      <w:pPr>
        <w:ind w:left="2700" w:hanging="360"/>
      </w:pPr>
      <w:rPr>
        <w:rFonts w:ascii="Wingdings" w:hAnsi="Wingdings" w:hint="default"/>
      </w:rPr>
    </w:lvl>
    <w:lvl w:ilvl="3" w:tplc="2A207F80" w:tentative="1">
      <w:start w:val="1"/>
      <w:numFmt w:val="bullet"/>
      <w:lvlText w:val=""/>
      <w:lvlJc w:val="left"/>
      <w:pPr>
        <w:ind w:left="3420" w:hanging="360"/>
      </w:pPr>
      <w:rPr>
        <w:rFonts w:ascii="Symbol" w:hAnsi="Symbol" w:hint="default"/>
      </w:rPr>
    </w:lvl>
    <w:lvl w:ilvl="4" w:tplc="D7AEDEC4" w:tentative="1">
      <w:start w:val="1"/>
      <w:numFmt w:val="bullet"/>
      <w:lvlText w:val="o"/>
      <w:lvlJc w:val="left"/>
      <w:pPr>
        <w:ind w:left="4140" w:hanging="360"/>
      </w:pPr>
      <w:rPr>
        <w:rFonts w:ascii="Courier New" w:hAnsi="Courier New" w:cs="Courier New" w:hint="default"/>
      </w:rPr>
    </w:lvl>
    <w:lvl w:ilvl="5" w:tplc="80D27546" w:tentative="1">
      <w:start w:val="1"/>
      <w:numFmt w:val="bullet"/>
      <w:lvlText w:val=""/>
      <w:lvlJc w:val="left"/>
      <w:pPr>
        <w:ind w:left="4860" w:hanging="360"/>
      </w:pPr>
      <w:rPr>
        <w:rFonts w:ascii="Wingdings" w:hAnsi="Wingdings" w:hint="default"/>
      </w:rPr>
    </w:lvl>
    <w:lvl w:ilvl="6" w:tplc="89DA0544" w:tentative="1">
      <w:start w:val="1"/>
      <w:numFmt w:val="bullet"/>
      <w:lvlText w:val=""/>
      <w:lvlJc w:val="left"/>
      <w:pPr>
        <w:ind w:left="5580" w:hanging="360"/>
      </w:pPr>
      <w:rPr>
        <w:rFonts w:ascii="Symbol" w:hAnsi="Symbol" w:hint="default"/>
      </w:rPr>
    </w:lvl>
    <w:lvl w:ilvl="7" w:tplc="8506B45E" w:tentative="1">
      <w:start w:val="1"/>
      <w:numFmt w:val="bullet"/>
      <w:lvlText w:val="o"/>
      <w:lvlJc w:val="left"/>
      <w:pPr>
        <w:ind w:left="6300" w:hanging="360"/>
      </w:pPr>
      <w:rPr>
        <w:rFonts w:ascii="Courier New" w:hAnsi="Courier New" w:cs="Courier New" w:hint="default"/>
      </w:rPr>
    </w:lvl>
    <w:lvl w:ilvl="8" w:tplc="088C5CDA" w:tentative="1">
      <w:start w:val="1"/>
      <w:numFmt w:val="bullet"/>
      <w:lvlText w:val=""/>
      <w:lvlJc w:val="left"/>
      <w:pPr>
        <w:ind w:left="7020" w:hanging="360"/>
      </w:pPr>
      <w:rPr>
        <w:rFonts w:ascii="Wingdings" w:hAnsi="Wingdings" w:hint="default"/>
      </w:rPr>
    </w:lvl>
  </w:abstractNum>
  <w:abstractNum w:abstractNumId="19">
    <w:nsid w:val="3F3D3A15"/>
    <w:multiLevelType w:val="hybridMultilevel"/>
    <w:tmpl w:val="38E4F20C"/>
    <w:lvl w:ilvl="0" w:tplc="47EA3300">
      <w:start w:val="1"/>
      <w:numFmt w:val="bullet"/>
      <w:lvlText w:val=""/>
      <w:lvlJc w:val="left"/>
      <w:pPr>
        <w:ind w:left="1271" w:hanging="360"/>
      </w:pPr>
      <w:rPr>
        <w:rFonts w:ascii="Symbol" w:hAnsi="Symbol" w:hint="default"/>
        <w:sz w:val="22"/>
        <w:szCs w:val="22"/>
      </w:rPr>
    </w:lvl>
    <w:lvl w:ilvl="1" w:tplc="04090003" w:tentative="1">
      <w:start w:val="1"/>
      <w:numFmt w:val="bullet"/>
      <w:lvlText w:val="o"/>
      <w:lvlJc w:val="left"/>
      <w:pPr>
        <w:ind w:left="1991" w:hanging="360"/>
      </w:pPr>
      <w:rPr>
        <w:rFonts w:ascii="Courier New" w:hAnsi="Courier New" w:cs="Courier New" w:hint="default"/>
      </w:rPr>
    </w:lvl>
    <w:lvl w:ilvl="2" w:tplc="04090005" w:tentative="1">
      <w:start w:val="1"/>
      <w:numFmt w:val="bullet"/>
      <w:lvlText w:val=""/>
      <w:lvlJc w:val="left"/>
      <w:pPr>
        <w:ind w:left="2711" w:hanging="360"/>
      </w:pPr>
      <w:rPr>
        <w:rFonts w:ascii="Wingdings" w:hAnsi="Wingdings" w:hint="default"/>
      </w:rPr>
    </w:lvl>
    <w:lvl w:ilvl="3" w:tplc="04090001" w:tentative="1">
      <w:start w:val="1"/>
      <w:numFmt w:val="bullet"/>
      <w:lvlText w:val=""/>
      <w:lvlJc w:val="left"/>
      <w:pPr>
        <w:ind w:left="3431" w:hanging="360"/>
      </w:pPr>
      <w:rPr>
        <w:rFonts w:ascii="Symbol" w:hAnsi="Symbol" w:hint="default"/>
      </w:rPr>
    </w:lvl>
    <w:lvl w:ilvl="4" w:tplc="04090003" w:tentative="1">
      <w:start w:val="1"/>
      <w:numFmt w:val="bullet"/>
      <w:lvlText w:val="o"/>
      <w:lvlJc w:val="left"/>
      <w:pPr>
        <w:ind w:left="4151" w:hanging="360"/>
      </w:pPr>
      <w:rPr>
        <w:rFonts w:ascii="Courier New" w:hAnsi="Courier New" w:cs="Courier New" w:hint="default"/>
      </w:rPr>
    </w:lvl>
    <w:lvl w:ilvl="5" w:tplc="04090005" w:tentative="1">
      <w:start w:val="1"/>
      <w:numFmt w:val="bullet"/>
      <w:lvlText w:val=""/>
      <w:lvlJc w:val="left"/>
      <w:pPr>
        <w:ind w:left="4871" w:hanging="360"/>
      </w:pPr>
      <w:rPr>
        <w:rFonts w:ascii="Wingdings" w:hAnsi="Wingdings" w:hint="default"/>
      </w:rPr>
    </w:lvl>
    <w:lvl w:ilvl="6" w:tplc="04090001" w:tentative="1">
      <w:start w:val="1"/>
      <w:numFmt w:val="bullet"/>
      <w:lvlText w:val=""/>
      <w:lvlJc w:val="left"/>
      <w:pPr>
        <w:ind w:left="5591" w:hanging="360"/>
      </w:pPr>
      <w:rPr>
        <w:rFonts w:ascii="Symbol" w:hAnsi="Symbol" w:hint="default"/>
      </w:rPr>
    </w:lvl>
    <w:lvl w:ilvl="7" w:tplc="04090003" w:tentative="1">
      <w:start w:val="1"/>
      <w:numFmt w:val="bullet"/>
      <w:lvlText w:val="o"/>
      <w:lvlJc w:val="left"/>
      <w:pPr>
        <w:ind w:left="6311" w:hanging="360"/>
      </w:pPr>
      <w:rPr>
        <w:rFonts w:ascii="Courier New" w:hAnsi="Courier New" w:cs="Courier New" w:hint="default"/>
      </w:rPr>
    </w:lvl>
    <w:lvl w:ilvl="8" w:tplc="04090005" w:tentative="1">
      <w:start w:val="1"/>
      <w:numFmt w:val="bullet"/>
      <w:lvlText w:val=""/>
      <w:lvlJc w:val="left"/>
      <w:pPr>
        <w:ind w:left="7031" w:hanging="360"/>
      </w:pPr>
      <w:rPr>
        <w:rFonts w:ascii="Wingdings" w:hAnsi="Wingdings" w:hint="default"/>
      </w:rPr>
    </w:lvl>
  </w:abstractNum>
  <w:abstractNum w:abstractNumId="20">
    <w:nsid w:val="42A20726"/>
    <w:multiLevelType w:val="hybridMultilevel"/>
    <w:tmpl w:val="6450E026"/>
    <w:lvl w:ilvl="0" w:tplc="6E30A6F8">
      <w:start w:val="1"/>
      <w:numFmt w:val="bullet"/>
      <w:lvlText w:val=""/>
      <w:lvlJc w:val="left"/>
      <w:pPr>
        <w:tabs>
          <w:tab w:val="num" w:pos="1265"/>
        </w:tabs>
        <w:ind w:left="1265" w:hanging="360"/>
      </w:pPr>
      <w:rPr>
        <w:rFonts w:ascii="Symbol" w:hAnsi="Symbol" w:hint="default"/>
      </w:rPr>
    </w:lvl>
    <w:lvl w:ilvl="1" w:tplc="04090019">
      <w:start w:val="1"/>
      <w:numFmt w:val="bullet"/>
      <w:lvlText w:val="o"/>
      <w:lvlJc w:val="left"/>
      <w:pPr>
        <w:tabs>
          <w:tab w:val="num" w:pos="1985"/>
        </w:tabs>
        <w:ind w:left="1985" w:hanging="360"/>
      </w:pPr>
      <w:rPr>
        <w:rFonts w:ascii="Courier New" w:hAnsi="Courier New" w:hint="default"/>
      </w:rPr>
    </w:lvl>
    <w:lvl w:ilvl="2" w:tplc="0409001B" w:tentative="1">
      <w:start w:val="1"/>
      <w:numFmt w:val="bullet"/>
      <w:lvlText w:val=""/>
      <w:lvlJc w:val="left"/>
      <w:pPr>
        <w:tabs>
          <w:tab w:val="num" w:pos="2705"/>
        </w:tabs>
        <w:ind w:left="2705" w:hanging="360"/>
      </w:pPr>
      <w:rPr>
        <w:rFonts w:ascii="Wingdings" w:hAnsi="Wingdings" w:hint="default"/>
      </w:rPr>
    </w:lvl>
    <w:lvl w:ilvl="3" w:tplc="0409000F" w:tentative="1">
      <w:start w:val="1"/>
      <w:numFmt w:val="bullet"/>
      <w:lvlText w:val=""/>
      <w:lvlJc w:val="left"/>
      <w:pPr>
        <w:tabs>
          <w:tab w:val="num" w:pos="3425"/>
        </w:tabs>
        <w:ind w:left="3425" w:hanging="360"/>
      </w:pPr>
      <w:rPr>
        <w:rFonts w:ascii="Symbol" w:hAnsi="Symbol" w:hint="default"/>
      </w:rPr>
    </w:lvl>
    <w:lvl w:ilvl="4" w:tplc="04090019" w:tentative="1">
      <w:start w:val="1"/>
      <w:numFmt w:val="bullet"/>
      <w:lvlText w:val="o"/>
      <w:lvlJc w:val="left"/>
      <w:pPr>
        <w:tabs>
          <w:tab w:val="num" w:pos="4145"/>
        </w:tabs>
        <w:ind w:left="4145" w:hanging="360"/>
      </w:pPr>
      <w:rPr>
        <w:rFonts w:ascii="Courier New" w:hAnsi="Courier New" w:hint="default"/>
      </w:rPr>
    </w:lvl>
    <w:lvl w:ilvl="5" w:tplc="0409001B" w:tentative="1">
      <w:start w:val="1"/>
      <w:numFmt w:val="bullet"/>
      <w:lvlText w:val=""/>
      <w:lvlJc w:val="left"/>
      <w:pPr>
        <w:tabs>
          <w:tab w:val="num" w:pos="4865"/>
        </w:tabs>
        <w:ind w:left="4865" w:hanging="360"/>
      </w:pPr>
      <w:rPr>
        <w:rFonts w:ascii="Wingdings" w:hAnsi="Wingdings" w:hint="default"/>
      </w:rPr>
    </w:lvl>
    <w:lvl w:ilvl="6" w:tplc="0409000F" w:tentative="1">
      <w:start w:val="1"/>
      <w:numFmt w:val="bullet"/>
      <w:lvlText w:val=""/>
      <w:lvlJc w:val="left"/>
      <w:pPr>
        <w:tabs>
          <w:tab w:val="num" w:pos="5585"/>
        </w:tabs>
        <w:ind w:left="5585" w:hanging="360"/>
      </w:pPr>
      <w:rPr>
        <w:rFonts w:ascii="Symbol" w:hAnsi="Symbol" w:hint="default"/>
      </w:rPr>
    </w:lvl>
    <w:lvl w:ilvl="7" w:tplc="04090019" w:tentative="1">
      <w:start w:val="1"/>
      <w:numFmt w:val="bullet"/>
      <w:lvlText w:val="o"/>
      <w:lvlJc w:val="left"/>
      <w:pPr>
        <w:tabs>
          <w:tab w:val="num" w:pos="6305"/>
        </w:tabs>
        <w:ind w:left="6305" w:hanging="360"/>
      </w:pPr>
      <w:rPr>
        <w:rFonts w:ascii="Courier New" w:hAnsi="Courier New" w:hint="default"/>
      </w:rPr>
    </w:lvl>
    <w:lvl w:ilvl="8" w:tplc="0409001B" w:tentative="1">
      <w:start w:val="1"/>
      <w:numFmt w:val="bullet"/>
      <w:lvlText w:val=""/>
      <w:lvlJc w:val="left"/>
      <w:pPr>
        <w:tabs>
          <w:tab w:val="num" w:pos="7025"/>
        </w:tabs>
        <w:ind w:left="7025" w:hanging="360"/>
      </w:pPr>
      <w:rPr>
        <w:rFonts w:ascii="Wingdings" w:hAnsi="Wingdings" w:hint="default"/>
      </w:rPr>
    </w:lvl>
  </w:abstractNum>
  <w:abstractNum w:abstractNumId="21">
    <w:nsid w:val="469158F5"/>
    <w:multiLevelType w:val="hybridMultilevel"/>
    <w:tmpl w:val="B3C4E234"/>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2">
    <w:nsid w:val="4A061D6E"/>
    <w:multiLevelType w:val="hybridMultilevel"/>
    <w:tmpl w:val="0D6061E0"/>
    <w:lvl w:ilvl="0" w:tplc="86307F6A">
      <w:start w:val="1"/>
      <w:numFmt w:val="decimal"/>
      <w:lvlText w:val="%1."/>
      <w:lvlJc w:val="left"/>
      <w:pPr>
        <w:ind w:left="1260" w:hanging="360"/>
      </w:pPr>
      <w:rPr>
        <w:rFonts w:hint="default"/>
      </w:rPr>
    </w:lvl>
    <w:lvl w:ilvl="1" w:tplc="ADD085DC" w:tentative="1">
      <w:start w:val="1"/>
      <w:numFmt w:val="lowerLetter"/>
      <w:lvlText w:val="%2."/>
      <w:lvlJc w:val="left"/>
      <w:pPr>
        <w:ind w:left="1980" w:hanging="360"/>
      </w:pPr>
    </w:lvl>
    <w:lvl w:ilvl="2" w:tplc="D13C8EDE" w:tentative="1">
      <w:start w:val="1"/>
      <w:numFmt w:val="lowerRoman"/>
      <w:lvlText w:val="%3."/>
      <w:lvlJc w:val="right"/>
      <w:pPr>
        <w:ind w:left="2700" w:hanging="180"/>
      </w:pPr>
    </w:lvl>
    <w:lvl w:ilvl="3" w:tplc="5CB87B6E" w:tentative="1">
      <w:start w:val="1"/>
      <w:numFmt w:val="decimal"/>
      <w:lvlText w:val="%4."/>
      <w:lvlJc w:val="left"/>
      <w:pPr>
        <w:ind w:left="3420" w:hanging="360"/>
      </w:pPr>
    </w:lvl>
    <w:lvl w:ilvl="4" w:tplc="96AA9598" w:tentative="1">
      <w:start w:val="1"/>
      <w:numFmt w:val="lowerLetter"/>
      <w:lvlText w:val="%5."/>
      <w:lvlJc w:val="left"/>
      <w:pPr>
        <w:ind w:left="4140" w:hanging="360"/>
      </w:pPr>
    </w:lvl>
    <w:lvl w:ilvl="5" w:tplc="7C52F404" w:tentative="1">
      <w:start w:val="1"/>
      <w:numFmt w:val="lowerRoman"/>
      <w:lvlText w:val="%6."/>
      <w:lvlJc w:val="right"/>
      <w:pPr>
        <w:ind w:left="4860" w:hanging="180"/>
      </w:pPr>
    </w:lvl>
    <w:lvl w:ilvl="6" w:tplc="0114CB06" w:tentative="1">
      <w:start w:val="1"/>
      <w:numFmt w:val="decimal"/>
      <w:lvlText w:val="%7."/>
      <w:lvlJc w:val="left"/>
      <w:pPr>
        <w:ind w:left="5580" w:hanging="360"/>
      </w:pPr>
    </w:lvl>
    <w:lvl w:ilvl="7" w:tplc="493E634E" w:tentative="1">
      <w:start w:val="1"/>
      <w:numFmt w:val="lowerLetter"/>
      <w:lvlText w:val="%8."/>
      <w:lvlJc w:val="left"/>
      <w:pPr>
        <w:ind w:left="6300" w:hanging="360"/>
      </w:pPr>
    </w:lvl>
    <w:lvl w:ilvl="8" w:tplc="1A22E3F0" w:tentative="1">
      <w:start w:val="1"/>
      <w:numFmt w:val="lowerRoman"/>
      <w:lvlText w:val="%9."/>
      <w:lvlJc w:val="right"/>
      <w:pPr>
        <w:ind w:left="7020" w:hanging="180"/>
      </w:pPr>
    </w:lvl>
  </w:abstractNum>
  <w:abstractNum w:abstractNumId="23">
    <w:nsid w:val="508E1374"/>
    <w:multiLevelType w:val="hybridMultilevel"/>
    <w:tmpl w:val="E5C08A9C"/>
    <w:lvl w:ilvl="0" w:tplc="A4C6CBA0">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nsid w:val="57FA4F01"/>
    <w:multiLevelType w:val="hybridMultilevel"/>
    <w:tmpl w:val="F6CCB6A6"/>
    <w:lvl w:ilvl="0" w:tplc="229AB358">
      <w:start w:val="1"/>
      <w:numFmt w:val="bullet"/>
      <w:lvlText w:val=""/>
      <w:lvlJc w:val="left"/>
      <w:pPr>
        <w:ind w:left="1350" w:hanging="360"/>
      </w:pPr>
      <w:rPr>
        <w:rFonts w:ascii="Symbol" w:hAnsi="Symbol" w:hint="default"/>
        <w:sz w:val="22"/>
      </w:rPr>
    </w:lvl>
    <w:lvl w:ilvl="1" w:tplc="04090019" w:tentative="1">
      <w:start w:val="1"/>
      <w:numFmt w:val="bullet"/>
      <w:lvlText w:val="o"/>
      <w:lvlJc w:val="left"/>
      <w:pPr>
        <w:ind w:left="2070" w:hanging="360"/>
      </w:pPr>
      <w:rPr>
        <w:rFonts w:ascii="Courier New" w:hAnsi="Courier New" w:cs="Courier New" w:hint="default"/>
      </w:rPr>
    </w:lvl>
    <w:lvl w:ilvl="2" w:tplc="0409001B" w:tentative="1">
      <w:start w:val="1"/>
      <w:numFmt w:val="bullet"/>
      <w:lvlText w:val=""/>
      <w:lvlJc w:val="left"/>
      <w:pPr>
        <w:ind w:left="2790" w:hanging="360"/>
      </w:pPr>
      <w:rPr>
        <w:rFonts w:ascii="Wingdings" w:hAnsi="Wingdings" w:hint="default"/>
      </w:rPr>
    </w:lvl>
    <w:lvl w:ilvl="3" w:tplc="0409000F" w:tentative="1">
      <w:start w:val="1"/>
      <w:numFmt w:val="bullet"/>
      <w:lvlText w:val=""/>
      <w:lvlJc w:val="left"/>
      <w:pPr>
        <w:ind w:left="3510" w:hanging="360"/>
      </w:pPr>
      <w:rPr>
        <w:rFonts w:ascii="Symbol" w:hAnsi="Symbol" w:hint="default"/>
      </w:rPr>
    </w:lvl>
    <w:lvl w:ilvl="4" w:tplc="04090019" w:tentative="1">
      <w:start w:val="1"/>
      <w:numFmt w:val="bullet"/>
      <w:lvlText w:val="o"/>
      <w:lvlJc w:val="left"/>
      <w:pPr>
        <w:ind w:left="4230" w:hanging="360"/>
      </w:pPr>
      <w:rPr>
        <w:rFonts w:ascii="Courier New" w:hAnsi="Courier New" w:cs="Courier New" w:hint="default"/>
      </w:rPr>
    </w:lvl>
    <w:lvl w:ilvl="5" w:tplc="0409001B" w:tentative="1">
      <w:start w:val="1"/>
      <w:numFmt w:val="bullet"/>
      <w:lvlText w:val=""/>
      <w:lvlJc w:val="left"/>
      <w:pPr>
        <w:ind w:left="4950" w:hanging="360"/>
      </w:pPr>
      <w:rPr>
        <w:rFonts w:ascii="Wingdings" w:hAnsi="Wingdings" w:hint="default"/>
      </w:rPr>
    </w:lvl>
    <w:lvl w:ilvl="6" w:tplc="0409000F" w:tentative="1">
      <w:start w:val="1"/>
      <w:numFmt w:val="bullet"/>
      <w:lvlText w:val=""/>
      <w:lvlJc w:val="left"/>
      <w:pPr>
        <w:ind w:left="5670" w:hanging="360"/>
      </w:pPr>
      <w:rPr>
        <w:rFonts w:ascii="Symbol" w:hAnsi="Symbol" w:hint="default"/>
      </w:rPr>
    </w:lvl>
    <w:lvl w:ilvl="7" w:tplc="04090019" w:tentative="1">
      <w:start w:val="1"/>
      <w:numFmt w:val="bullet"/>
      <w:lvlText w:val="o"/>
      <w:lvlJc w:val="left"/>
      <w:pPr>
        <w:ind w:left="6390" w:hanging="360"/>
      </w:pPr>
      <w:rPr>
        <w:rFonts w:ascii="Courier New" w:hAnsi="Courier New" w:cs="Courier New" w:hint="default"/>
      </w:rPr>
    </w:lvl>
    <w:lvl w:ilvl="8" w:tplc="0409001B" w:tentative="1">
      <w:start w:val="1"/>
      <w:numFmt w:val="bullet"/>
      <w:lvlText w:val=""/>
      <w:lvlJc w:val="left"/>
      <w:pPr>
        <w:ind w:left="7110" w:hanging="360"/>
      </w:pPr>
      <w:rPr>
        <w:rFonts w:ascii="Wingdings" w:hAnsi="Wingdings" w:hint="default"/>
      </w:rPr>
    </w:lvl>
  </w:abstractNum>
  <w:abstractNum w:abstractNumId="25">
    <w:nsid w:val="5BD42FD6"/>
    <w:multiLevelType w:val="hybridMultilevel"/>
    <w:tmpl w:val="CBBEE710"/>
    <w:lvl w:ilvl="0" w:tplc="15FCCE84">
      <w:numFmt w:val="bullet"/>
      <w:lvlText w:val="-"/>
      <w:lvlJc w:val="left"/>
      <w:pPr>
        <w:ind w:left="1255" w:hanging="360"/>
      </w:pPr>
      <w:rPr>
        <w:rFonts w:ascii="Times New Roman" w:eastAsia="Cordia New" w:hAnsi="Times New Roman" w:cs="Times New Roman" w:hint="default"/>
      </w:rPr>
    </w:lvl>
    <w:lvl w:ilvl="1" w:tplc="04090003" w:tentative="1">
      <w:start w:val="1"/>
      <w:numFmt w:val="bullet"/>
      <w:lvlText w:val="o"/>
      <w:lvlJc w:val="left"/>
      <w:pPr>
        <w:ind w:left="1975" w:hanging="360"/>
      </w:pPr>
      <w:rPr>
        <w:rFonts w:ascii="Courier New" w:hAnsi="Courier New" w:cs="Courier New" w:hint="default"/>
      </w:rPr>
    </w:lvl>
    <w:lvl w:ilvl="2" w:tplc="04090005" w:tentative="1">
      <w:start w:val="1"/>
      <w:numFmt w:val="bullet"/>
      <w:lvlText w:val=""/>
      <w:lvlJc w:val="left"/>
      <w:pPr>
        <w:ind w:left="2695" w:hanging="360"/>
      </w:pPr>
      <w:rPr>
        <w:rFonts w:ascii="Wingdings" w:hAnsi="Wingdings" w:hint="default"/>
      </w:rPr>
    </w:lvl>
    <w:lvl w:ilvl="3" w:tplc="04090001" w:tentative="1">
      <w:start w:val="1"/>
      <w:numFmt w:val="bullet"/>
      <w:lvlText w:val=""/>
      <w:lvlJc w:val="left"/>
      <w:pPr>
        <w:ind w:left="3415" w:hanging="360"/>
      </w:pPr>
      <w:rPr>
        <w:rFonts w:ascii="Symbol" w:hAnsi="Symbol" w:hint="default"/>
      </w:rPr>
    </w:lvl>
    <w:lvl w:ilvl="4" w:tplc="04090003" w:tentative="1">
      <w:start w:val="1"/>
      <w:numFmt w:val="bullet"/>
      <w:lvlText w:val="o"/>
      <w:lvlJc w:val="left"/>
      <w:pPr>
        <w:ind w:left="4135" w:hanging="360"/>
      </w:pPr>
      <w:rPr>
        <w:rFonts w:ascii="Courier New" w:hAnsi="Courier New" w:cs="Courier New" w:hint="default"/>
      </w:rPr>
    </w:lvl>
    <w:lvl w:ilvl="5" w:tplc="04090005" w:tentative="1">
      <w:start w:val="1"/>
      <w:numFmt w:val="bullet"/>
      <w:lvlText w:val=""/>
      <w:lvlJc w:val="left"/>
      <w:pPr>
        <w:ind w:left="4855" w:hanging="360"/>
      </w:pPr>
      <w:rPr>
        <w:rFonts w:ascii="Wingdings" w:hAnsi="Wingdings" w:hint="default"/>
      </w:rPr>
    </w:lvl>
    <w:lvl w:ilvl="6" w:tplc="04090001" w:tentative="1">
      <w:start w:val="1"/>
      <w:numFmt w:val="bullet"/>
      <w:lvlText w:val=""/>
      <w:lvlJc w:val="left"/>
      <w:pPr>
        <w:ind w:left="5575" w:hanging="360"/>
      </w:pPr>
      <w:rPr>
        <w:rFonts w:ascii="Symbol" w:hAnsi="Symbol" w:hint="default"/>
      </w:rPr>
    </w:lvl>
    <w:lvl w:ilvl="7" w:tplc="04090003" w:tentative="1">
      <w:start w:val="1"/>
      <w:numFmt w:val="bullet"/>
      <w:lvlText w:val="o"/>
      <w:lvlJc w:val="left"/>
      <w:pPr>
        <w:ind w:left="6295" w:hanging="360"/>
      </w:pPr>
      <w:rPr>
        <w:rFonts w:ascii="Courier New" w:hAnsi="Courier New" w:cs="Courier New" w:hint="default"/>
      </w:rPr>
    </w:lvl>
    <w:lvl w:ilvl="8" w:tplc="04090005" w:tentative="1">
      <w:start w:val="1"/>
      <w:numFmt w:val="bullet"/>
      <w:lvlText w:val=""/>
      <w:lvlJc w:val="left"/>
      <w:pPr>
        <w:ind w:left="7015" w:hanging="360"/>
      </w:pPr>
      <w:rPr>
        <w:rFonts w:ascii="Wingdings" w:hAnsi="Wingdings" w:hint="default"/>
      </w:rPr>
    </w:lvl>
  </w:abstractNum>
  <w:abstractNum w:abstractNumId="26">
    <w:nsid w:val="5E3A165D"/>
    <w:multiLevelType w:val="hybridMultilevel"/>
    <w:tmpl w:val="66461218"/>
    <w:lvl w:ilvl="0" w:tplc="0409000F">
      <w:start w:val="1"/>
      <w:numFmt w:val="bullet"/>
      <w:lvlText w:val=""/>
      <w:lvlJc w:val="left"/>
      <w:pPr>
        <w:ind w:left="1260" w:hanging="360"/>
      </w:pPr>
      <w:rPr>
        <w:rFonts w:ascii="Symbol" w:hAnsi="Symbol"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abstractNum w:abstractNumId="27">
    <w:nsid w:val="5F9940DB"/>
    <w:multiLevelType w:val="hybridMultilevel"/>
    <w:tmpl w:val="BF10811A"/>
    <w:lvl w:ilvl="0" w:tplc="436E48C4">
      <w:numFmt w:val="bullet"/>
      <w:lvlText w:val="•"/>
      <w:lvlJc w:val="left"/>
      <w:pPr>
        <w:ind w:left="450" w:hanging="360"/>
      </w:pPr>
      <w:rPr>
        <w:rFonts w:ascii="Times New Roman" w:eastAsia="Times New Roman" w:hAnsi="Times New Roman" w:cs="Times New Roman" w:hint="default"/>
        <w:sz w:val="22"/>
        <w:szCs w:val="22"/>
      </w:rPr>
    </w:lvl>
    <w:lvl w:ilvl="1" w:tplc="1004EB38" w:tentative="1">
      <w:start w:val="1"/>
      <w:numFmt w:val="bullet"/>
      <w:lvlText w:val="o"/>
      <w:lvlJc w:val="left"/>
      <w:pPr>
        <w:ind w:left="1080" w:hanging="360"/>
      </w:pPr>
      <w:rPr>
        <w:rFonts w:ascii="Courier New" w:hAnsi="Courier New" w:cs="Courier New" w:hint="default"/>
      </w:rPr>
    </w:lvl>
    <w:lvl w:ilvl="2" w:tplc="66A2BC32" w:tentative="1">
      <w:start w:val="1"/>
      <w:numFmt w:val="bullet"/>
      <w:lvlText w:val=""/>
      <w:lvlJc w:val="left"/>
      <w:pPr>
        <w:ind w:left="1800" w:hanging="360"/>
      </w:pPr>
      <w:rPr>
        <w:rFonts w:ascii="Wingdings" w:hAnsi="Wingdings" w:hint="default"/>
      </w:rPr>
    </w:lvl>
    <w:lvl w:ilvl="3" w:tplc="69542F0E" w:tentative="1">
      <w:start w:val="1"/>
      <w:numFmt w:val="bullet"/>
      <w:lvlText w:val=""/>
      <w:lvlJc w:val="left"/>
      <w:pPr>
        <w:ind w:left="2520" w:hanging="360"/>
      </w:pPr>
      <w:rPr>
        <w:rFonts w:ascii="Symbol" w:hAnsi="Symbol" w:hint="default"/>
      </w:rPr>
    </w:lvl>
    <w:lvl w:ilvl="4" w:tplc="BBFEB14C" w:tentative="1">
      <w:start w:val="1"/>
      <w:numFmt w:val="bullet"/>
      <w:lvlText w:val="o"/>
      <w:lvlJc w:val="left"/>
      <w:pPr>
        <w:ind w:left="3240" w:hanging="360"/>
      </w:pPr>
      <w:rPr>
        <w:rFonts w:ascii="Courier New" w:hAnsi="Courier New" w:cs="Courier New" w:hint="default"/>
      </w:rPr>
    </w:lvl>
    <w:lvl w:ilvl="5" w:tplc="50E2498A" w:tentative="1">
      <w:start w:val="1"/>
      <w:numFmt w:val="bullet"/>
      <w:lvlText w:val=""/>
      <w:lvlJc w:val="left"/>
      <w:pPr>
        <w:ind w:left="3960" w:hanging="360"/>
      </w:pPr>
      <w:rPr>
        <w:rFonts w:ascii="Wingdings" w:hAnsi="Wingdings" w:hint="default"/>
      </w:rPr>
    </w:lvl>
    <w:lvl w:ilvl="6" w:tplc="BF465B3E" w:tentative="1">
      <w:start w:val="1"/>
      <w:numFmt w:val="bullet"/>
      <w:lvlText w:val=""/>
      <w:lvlJc w:val="left"/>
      <w:pPr>
        <w:ind w:left="4680" w:hanging="360"/>
      </w:pPr>
      <w:rPr>
        <w:rFonts w:ascii="Symbol" w:hAnsi="Symbol" w:hint="default"/>
      </w:rPr>
    </w:lvl>
    <w:lvl w:ilvl="7" w:tplc="E09C4FEE" w:tentative="1">
      <w:start w:val="1"/>
      <w:numFmt w:val="bullet"/>
      <w:lvlText w:val="o"/>
      <w:lvlJc w:val="left"/>
      <w:pPr>
        <w:ind w:left="5400" w:hanging="360"/>
      </w:pPr>
      <w:rPr>
        <w:rFonts w:ascii="Courier New" w:hAnsi="Courier New" w:cs="Courier New" w:hint="default"/>
      </w:rPr>
    </w:lvl>
    <w:lvl w:ilvl="8" w:tplc="E53EFBD0" w:tentative="1">
      <w:start w:val="1"/>
      <w:numFmt w:val="bullet"/>
      <w:lvlText w:val=""/>
      <w:lvlJc w:val="left"/>
      <w:pPr>
        <w:ind w:left="6120" w:hanging="360"/>
      </w:pPr>
      <w:rPr>
        <w:rFonts w:ascii="Wingdings" w:hAnsi="Wingdings" w:hint="default"/>
      </w:rPr>
    </w:lvl>
  </w:abstractNum>
  <w:abstractNum w:abstractNumId="28">
    <w:nsid w:val="61A414BD"/>
    <w:multiLevelType w:val="hybridMultilevel"/>
    <w:tmpl w:val="84C63E94"/>
    <w:lvl w:ilvl="0" w:tplc="229AB358">
      <w:start w:val="1"/>
      <w:numFmt w:val="bullet"/>
      <w:lvlText w:val=""/>
      <w:lvlJc w:val="left"/>
      <w:pPr>
        <w:ind w:left="1260" w:hanging="360"/>
      </w:pPr>
      <w:rPr>
        <w:rFonts w:ascii="Symbol" w:hAnsi="Symbol"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abstractNum w:abstractNumId="29">
    <w:nsid w:val="689742CB"/>
    <w:multiLevelType w:val="hybridMultilevel"/>
    <w:tmpl w:val="54B2927A"/>
    <w:lvl w:ilvl="0" w:tplc="92542082">
      <w:start w:val="1"/>
      <w:numFmt w:val="bullet"/>
      <w:lvlText w:val=""/>
      <w:lvlJc w:val="left"/>
      <w:pPr>
        <w:ind w:left="1271" w:hanging="360"/>
      </w:pPr>
      <w:rPr>
        <w:rFonts w:ascii="Symbol" w:hAnsi="Symbol" w:hint="default"/>
      </w:rPr>
    </w:lvl>
    <w:lvl w:ilvl="1" w:tplc="04090003" w:tentative="1">
      <w:start w:val="1"/>
      <w:numFmt w:val="bullet"/>
      <w:lvlText w:val="o"/>
      <w:lvlJc w:val="left"/>
      <w:pPr>
        <w:ind w:left="1991" w:hanging="360"/>
      </w:pPr>
      <w:rPr>
        <w:rFonts w:ascii="Courier New" w:hAnsi="Courier New" w:cs="Courier New" w:hint="default"/>
      </w:rPr>
    </w:lvl>
    <w:lvl w:ilvl="2" w:tplc="04090005" w:tentative="1">
      <w:start w:val="1"/>
      <w:numFmt w:val="bullet"/>
      <w:lvlText w:val=""/>
      <w:lvlJc w:val="left"/>
      <w:pPr>
        <w:ind w:left="2711" w:hanging="360"/>
      </w:pPr>
      <w:rPr>
        <w:rFonts w:ascii="Wingdings" w:hAnsi="Wingdings" w:hint="default"/>
      </w:rPr>
    </w:lvl>
    <w:lvl w:ilvl="3" w:tplc="04090001" w:tentative="1">
      <w:start w:val="1"/>
      <w:numFmt w:val="bullet"/>
      <w:lvlText w:val=""/>
      <w:lvlJc w:val="left"/>
      <w:pPr>
        <w:ind w:left="3431" w:hanging="360"/>
      </w:pPr>
      <w:rPr>
        <w:rFonts w:ascii="Symbol" w:hAnsi="Symbol" w:hint="default"/>
      </w:rPr>
    </w:lvl>
    <w:lvl w:ilvl="4" w:tplc="04090003" w:tentative="1">
      <w:start w:val="1"/>
      <w:numFmt w:val="bullet"/>
      <w:lvlText w:val="o"/>
      <w:lvlJc w:val="left"/>
      <w:pPr>
        <w:ind w:left="4151" w:hanging="360"/>
      </w:pPr>
      <w:rPr>
        <w:rFonts w:ascii="Courier New" w:hAnsi="Courier New" w:cs="Courier New" w:hint="default"/>
      </w:rPr>
    </w:lvl>
    <w:lvl w:ilvl="5" w:tplc="04090005" w:tentative="1">
      <w:start w:val="1"/>
      <w:numFmt w:val="bullet"/>
      <w:lvlText w:val=""/>
      <w:lvlJc w:val="left"/>
      <w:pPr>
        <w:ind w:left="4871" w:hanging="360"/>
      </w:pPr>
      <w:rPr>
        <w:rFonts w:ascii="Wingdings" w:hAnsi="Wingdings" w:hint="default"/>
      </w:rPr>
    </w:lvl>
    <w:lvl w:ilvl="6" w:tplc="04090001" w:tentative="1">
      <w:start w:val="1"/>
      <w:numFmt w:val="bullet"/>
      <w:lvlText w:val=""/>
      <w:lvlJc w:val="left"/>
      <w:pPr>
        <w:ind w:left="5591" w:hanging="360"/>
      </w:pPr>
      <w:rPr>
        <w:rFonts w:ascii="Symbol" w:hAnsi="Symbol" w:hint="default"/>
      </w:rPr>
    </w:lvl>
    <w:lvl w:ilvl="7" w:tplc="04090003" w:tentative="1">
      <w:start w:val="1"/>
      <w:numFmt w:val="bullet"/>
      <w:lvlText w:val="o"/>
      <w:lvlJc w:val="left"/>
      <w:pPr>
        <w:ind w:left="6311" w:hanging="360"/>
      </w:pPr>
      <w:rPr>
        <w:rFonts w:ascii="Courier New" w:hAnsi="Courier New" w:cs="Courier New" w:hint="default"/>
      </w:rPr>
    </w:lvl>
    <w:lvl w:ilvl="8" w:tplc="04090005" w:tentative="1">
      <w:start w:val="1"/>
      <w:numFmt w:val="bullet"/>
      <w:lvlText w:val=""/>
      <w:lvlJc w:val="left"/>
      <w:pPr>
        <w:ind w:left="7031" w:hanging="360"/>
      </w:pPr>
      <w:rPr>
        <w:rFonts w:ascii="Wingdings" w:hAnsi="Wingdings" w:hint="default"/>
      </w:rPr>
    </w:lvl>
  </w:abstractNum>
  <w:abstractNum w:abstractNumId="30">
    <w:nsid w:val="699D73E4"/>
    <w:multiLevelType w:val="hybridMultilevel"/>
    <w:tmpl w:val="6E6EF33E"/>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1">
    <w:nsid w:val="6A7B50EC"/>
    <w:multiLevelType w:val="hybridMultilevel"/>
    <w:tmpl w:val="D854AFEC"/>
    <w:lvl w:ilvl="0" w:tplc="6B7CE676">
      <w:start w:val="1"/>
      <w:numFmt w:val="decimal"/>
      <w:lvlText w:val="%1."/>
      <w:lvlJc w:val="left"/>
      <w:pPr>
        <w:ind w:left="1496" w:hanging="360"/>
      </w:pPr>
      <w:rPr>
        <w:rFonts w:hint="default"/>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2">
    <w:nsid w:val="70163C0C"/>
    <w:multiLevelType w:val="hybridMultilevel"/>
    <w:tmpl w:val="94B6B71A"/>
    <w:lvl w:ilvl="0" w:tplc="9D729386">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5551E8C"/>
    <w:multiLevelType w:val="hybridMultilevel"/>
    <w:tmpl w:val="33FCAC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5E81982"/>
    <w:multiLevelType w:val="hybridMultilevel"/>
    <w:tmpl w:val="1CFA2C6E"/>
    <w:lvl w:ilvl="0" w:tplc="98C43384">
      <w:start w:val="1"/>
      <w:numFmt w:val="decimal"/>
      <w:lvlText w:val="%1"/>
      <w:lvlJc w:val="left"/>
      <w:pPr>
        <w:ind w:left="630" w:hanging="360"/>
      </w:pPr>
      <w:rPr>
        <w:rFonts w:hint="default"/>
        <w:b/>
        <w:bCs/>
        <w:sz w:val="24"/>
        <w:szCs w:val="24"/>
      </w:rPr>
    </w:lvl>
    <w:lvl w:ilvl="1" w:tplc="E0B2C772" w:tentative="1">
      <w:start w:val="1"/>
      <w:numFmt w:val="lowerLetter"/>
      <w:lvlText w:val="%2."/>
      <w:lvlJc w:val="left"/>
      <w:pPr>
        <w:ind w:left="1440" w:hanging="360"/>
      </w:pPr>
    </w:lvl>
    <w:lvl w:ilvl="2" w:tplc="F2CE5216" w:tentative="1">
      <w:start w:val="1"/>
      <w:numFmt w:val="lowerRoman"/>
      <w:lvlText w:val="%3."/>
      <w:lvlJc w:val="right"/>
      <w:pPr>
        <w:ind w:left="2160" w:hanging="180"/>
      </w:pPr>
    </w:lvl>
    <w:lvl w:ilvl="3" w:tplc="7708CAB2" w:tentative="1">
      <w:start w:val="1"/>
      <w:numFmt w:val="decimal"/>
      <w:lvlText w:val="%4."/>
      <w:lvlJc w:val="left"/>
      <w:pPr>
        <w:ind w:left="2880" w:hanging="360"/>
      </w:pPr>
    </w:lvl>
    <w:lvl w:ilvl="4" w:tplc="9EB075B8" w:tentative="1">
      <w:start w:val="1"/>
      <w:numFmt w:val="lowerLetter"/>
      <w:lvlText w:val="%5."/>
      <w:lvlJc w:val="left"/>
      <w:pPr>
        <w:ind w:left="3600" w:hanging="360"/>
      </w:pPr>
    </w:lvl>
    <w:lvl w:ilvl="5" w:tplc="907A4358" w:tentative="1">
      <w:start w:val="1"/>
      <w:numFmt w:val="lowerRoman"/>
      <w:lvlText w:val="%6."/>
      <w:lvlJc w:val="right"/>
      <w:pPr>
        <w:ind w:left="4320" w:hanging="180"/>
      </w:pPr>
    </w:lvl>
    <w:lvl w:ilvl="6" w:tplc="F286BE0E" w:tentative="1">
      <w:start w:val="1"/>
      <w:numFmt w:val="decimal"/>
      <w:lvlText w:val="%7."/>
      <w:lvlJc w:val="left"/>
      <w:pPr>
        <w:ind w:left="5040" w:hanging="360"/>
      </w:pPr>
    </w:lvl>
    <w:lvl w:ilvl="7" w:tplc="A30A2806" w:tentative="1">
      <w:start w:val="1"/>
      <w:numFmt w:val="lowerLetter"/>
      <w:lvlText w:val="%8."/>
      <w:lvlJc w:val="left"/>
      <w:pPr>
        <w:ind w:left="5760" w:hanging="360"/>
      </w:pPr>
    </w:lvl>
    <w:lvl w:ilvl="8" w:tplc="B65EA3FA" w:tentative="1">
      <w:start w:val="1"/>
      <w:numFmt w:val="lowerRoman"/>
      <w:lvlText w:val="%9."/>
      <w:lvlJc w:val="right"/>
      <w:pPr>
        <w:ind w:left="6480" w:hanging="180"/>
      </w:pPr>
    </w:lvl>
  </w:abstractNum>
  <w:abstractNum w:abstractNumId="35">
    <w:nsid w:val="7CA526E1"/>
    <w:multiLevelType w:val="hybridMultilevel"/>
    <w:tmpl w:val="06EE35E8"/>
    <w:lvl w:ilvl="0" w:tplc="83389BA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F801ADD"/>
    <w:multiLevelType w:val="hybridMultilevel"/>
    <w:tmpl w:val="91307BFC"/>
    <w:lvl w:ilvl="0" w:tplc="E3C474B0">
      <w:start w:val="600"/>
      <w:numFmt w:val="bullet"/>
      <w:lvlText w:val="-"/>
      <w:lvlJc w:val="left"/>
      <w:pPr>
        <w:ind w:left="1260" w:hanging="360"/>
      </w:pPr>
      <w:rPr>
        <w:rFonts w:ascii="Times New Roman" w:eastAsia="Cordia New" w:hAnsi="Times New Roman" w:cs="Times New Roman" w:hint="default"/>
      </w:rPr>
    </w:lvl>
    <w:lvl w:ilvl="1" w:tplc="DDFEF1A2" w:tentative="1">
      <w:start w:val="1"/>
      <w:numFmt w:val="bullet"/>
      <w:lvlText w:val="o"/>
      <w:lvlJc w:val="left"/>
      <w:pPr>
        <w:ind w:left="1980" w:hanging="360"/>
      </w:pPr>
      <w:rPr>
        <w:rFonts w:ascii="Courier New" w:hAnsi="Courier New" w:cs="Courier New" w:hint="default"/>
      </w:rPr>
    </w:lvl>
    <w:lvl w:ilvl="2" w:tplc="733416D4" w:tentative="1">
      <w:start w:val="1"/>
      <w:numFmt w:val="bullet"/>
      <w:lvlText w:val=""/>
      <w:lvlJc w:val="left"/>
      <w:pPr>
        <w:ind w:left="2700" w:hanging="360"/>
      </w:pPr>
      <w:rPr>
        <w:rFonts w:ascii="Wingdings" w:hAnsi="Wingdings" w:hint="default"/>
      </w:rPr>
    </w:lvl>
    <w:lvl w:ilvl="3" w:tplc="312E015A" w:tentative="1">
      <w:start w:val="1"/>
      <w:numFmt w:val="bullet"/>
      <w:lvlText w:val=""/>
      <w:lvlJc w:val="left"/>
      <w:pPr>
        <w:ind w:left="3420" w:hanging="360"/>
      </w:pPr>
      <w:rPr>
        <w:rFonts w:ascii="Symbol" w:hAnsi="Symbol" w:hint="default"/>
      </w:rPr>
    </w:lvl>
    <w:lvl w:ilvl="4" w:tplc="5672AF7A" w:tentative="1">
      <w:start w:val="1"/>
      <w:numFmt w:val="bullet"/>
      <w:lvlText w:val="o"/>
      <w:lvlJc w:val="left"/>
      <w:pPr>
        <w:ind w:left="4140" w:hanging="360"/>
      </w:pPr>
      <w:rPr>
        <w:rFonts w:ascii="Courier New" w:hAnsi="Courier New" w:cs="Courier New" w:hint="default"/>
      </w:rPr>
    </w:lvl>
    <w:lvl w:ilvl="5" w:tplc="5AEED70E" w:tentative="1">
      <w:start w:val="1"/>
      <w:numFmt w:val="bullet"/>
      <w:lvlText w:val=""/>
      <w:lvlJc w:val="left"/>
      <w:pPr>
        <w:ind w:left="4860" w:hanging="360"/>
      </w:pPr>
      <w:rPr>
        <w:rFonts w:ascii="Wingdings" w:hAnsi="Wingdings" w:hint="default"/>
      </w:rPr>
    </w:lvl>
    <w:lvl w:ilvl="6" w:tplc="E66A37C8" w:tentative="1">
      <w:start w:val="1"/>
      <w:numFmt w:val="bullet"/>
      <w:lvlText w:val=""/>
      <w:lvlJc w:val="left"/>
      <w:pPr>
        <w:ind w:left="5580" w:hanging="360"/>
      </w:pPr>
      <w:rPr>
        <w:rFonts w:ascii="Symbol" w:hAnsi="Symbol" w:hint="default"/>
      </w:rPr>
    </w:lvl>
    <w:lvl w:ilvl="7" w:tplc="4074310C" w:tentative="1">
      <w:start w:val="1"/>
      <w:numFmt w:val="bullet"/>
      <w:lvlText w:val="o"/>
      <w:lvlJc w:val="left"/>
      <w:pPr>
        <w:ind w:left="6300" w:hanging="360"/>
      </w:pPr>
      <w:rPr>
        <w:rFonts w:ascii="Courier New" w:hAnsi="Courier New" w:cs="Courier New" w:hint="default"/>
      </w:rPr>
    </w:lvl>
    <w:lvl w:ilvl="8" w:tplc="FD625A04" w:tentative="1">
      <w:start w:val="1"/>
      <w:numFmt w:val="bullet"/>
      <w:lvlText w:val=""/>
      <w:lvlJc w:val="left"/>
      <w:pPr>
        <w:ind w:left="7020" w:hanging="360"/>
      </w:pPr>
      <w:rPr>
        <w:rFonts w:ascii="Wingdings" w:hAnsi="Wingdings" w:hint="default"/>
      </w:rPr>
    </w:lvl>
  </w:abstractNum>
  <w:num w:numId="1">
    <w:abstractNumId w:val="5"/>
  </w:num>
  <w:num w:numId="2">
    <w:abstractNumId w:val="9"/>
  </w:num>
  <w:num w:numId="3">
    <w:abstractNumId w:val="3"/>
  </w:num>
  <w:num w:numId="4">
    <w:abstractNumId w:val="36"/>
  </w:num>
  <w:num w:numId="5">
    <w:abstractNumId w:val="18"/>
  </w:num>
  <w:num w:numId="6">
    <w:abstractNumId w:val="20"/>
  </w:num>
  <w:num w:numId="7">
    <w:abstractNumId w:val="27"/>
  </w:num>
  <w:num w:numId="8">
    <w:abstractNumId w:val="23"/>
  </w:num>
  <w:num w:numId="9">
    <w:abstractNumId w:val="26"/>
  </w:num>
  <w:num w:numId="10">
    <w:abstractNumId w:val="0"/>
  </w:num>
  <w:num w:numId="11">
    <w:abstractNumId w:val="8"/>
  </w:num>
  <w:num w:numId="12">
    <w:abstractNumId w:val="2"/>
  </w:num>
  <w:num w:numId="13">
    <w:abstractNumId w:val="25"/>
  </w:num>
  <w:num w:numId="14">
    <w:abstractNumId w:val="28"/>
  </w:num>
  <w:num w:numId="15">
    <w:abstractNumId w:val="11"/>
  </w:num>
  <w:num w:numId="16">
    <w:abstractNumId w:val="13"/>
  </w:num>
  <w:num w:numId="17">
    <w:abstractNumId w:val="10"/>
  </w:num>
  <w:num w:numId="18">
    <w:abstractNumId w:val="7"/>
  </w:num>
  <w:num w:numId="19">
    <w:abstractNumId w:val="1"/>
  </w:num>
  <w:num w:numId="20">
    <w:abstractNumId w:val="22"/>
  </w:num>
  <w:num w:numId="21">
    <w:abstractNumId w:val="4"/>
  </w:num>
  <w:num w:numId="22">
    <w:abstractNumId w:val="12"/>
  </w:num>
  <w:num w:numId="23">
    <w:abstractNumId w:val="17"/>
  </w:num>
  <w:num w:numId="24">
    <w:abstractNumId w:val="16"/>
  </w:num>
  <w:num w:numId="25">
    <w:abstractNumId w:val="14"/>
  </w:num>
  <w:num w:numId="26">
    <w:abstractNumId w:val="34"/>
  </w:num>
  <w:num w:numId="27">
    <w:abstractNumId w:val="35"/>
  </w:num>
  <w:num w:numId="28">
    <w:abstractNumId w:val="15"/>
  </w:num>
  <w:num w:numId="29">
    <w:abstractNumId w:val="32"/>
  </w:num>
  <w:num w:numId="30">
    <w:abstractNumId w:val="19"/>
  </w:num>
  <w:num w:numId="31">
    <w:abstractNumId w:val="24"/>
  </w:num>
  <w:num w:numId="32">
    <w:abstractNumId w:val="29"/>
  </w:num>
  <w:num w:numId="33">
    <w:abstractNumId w:val="31"/>
  </w:num>
  <w:num w:numId="34">
    <w:abstractNumId w:val="21"/>
  </w:num>
  <w:num w:numId="35">
    <w:abstractNumId w:val="6"/>
  </w:num>
  <w:num w:numId="36">
    <w:abstractNumId w:val="30"/>
  </w:num>
  <w:num w:numId="37">
    <w:abstractNumId w:val="33"/>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stylePaneFormatFilter w:val="3F01"/>
  <w:documentProtection w:edit="readOnly" w:enforcement="1" w:cryptProviderType="rsaFull" w:cryptAlgorithmClass="hash" w:cryptAlgorithmType="typeAny" w:cryptAlgorithmSid="4" w:cryptSpinCount="100000" w:hash="X9nLP+vaA7ltASCPsO8+2sNiWo4=" w:salt="qm5trE+4tFUgTgJgQw7H1A=="/>
  <w:defaultTabStop w:val="720"/>
  <w:drawingGridHorizontalSpacing w:val="109"/>
  <w:displayHorizontalDrawingGridEvery w:val="0"/>
  <w:displayVerticalDrawingGridEvery w:val="0"/>
  <w:noPunctuationKerning/>
  <w:characterSpacingControl w:val="doNotCompress"/>
  <w:hdrShapeDefaults>
    <o:shapedefaults v:ext="edit" spidmax="256001"/>
  </w:hdrShapeDefaults>
  <w:footnotePr>
    <w:footnote w:id="-1"/>
    <w:footnote w:id="0"/>
  </w:footnotePr>
  <w:endnotePr>
    <w:endnote w:id="-1"/>
    <w:endnote w:id="0"/>
  </w:endnotePr>
  <w:compat>
    <w:applyBreakingRules/>
  </w:compat>
  <w:rsids>
    <w:rsidRoot w:val="008E6F2F"/>
    <w:rsid w:val="00000113"/>
    <w:rsid w:val="0000045E"/>
    <w:rsid w:val="000006A2"/>
    <w:rsid w:val="00000B07"/>
    <w:rsid w:val="00000B49"/>
    <w:rsid w:val="00001347"/>
    <w:rsid w:val="00001F92"/>
    <w:rsid w:val="00002EC1"/>
    <w:rsid w:val="0000331D"/>
    <w:rsid w:val="000036E1"/>
    <w:rsid w:val="000042F4"/>
    <w:rsid w:val="000045E8"/>
    <w:rsid w:val="00004736"/>
    <w:rsid w:val="00004EE1"/>
    <w:rsid w:val="0000512F"/>
    <w:rsid w:val="000051F6"/>
    <w:rsid w:val="000054ED"/>
    <w:rsid w:val="00005667"/>
    <w:rsid w:val="00005D28"/>
    <w:rsid w:val="00006347"/>
    <w:rsid w:val="0000638C"/>
    <w:rsid w:val="0000669D"/>
    <w:rsid w:val="00006720"/>
    <w:rsid w:val="0000787E"/>
    <w:rsid w:val="00007BB5"/>
    <w:rsid w:val="00010C7C"/>
    <w:rsid w:val="00010EBB"/>
    <w:rsid w:val="000110E0"/>
    <w:rsid w:val="0001148D"/>
    <w:rsid w:val="00011981"/>
    <w:rsid w:val="00011D80"/>
    <w:rsid w:val="00012011"/>
    <w:rsid w:val="00012346"/>
    <w:rsid w:val="00012861"/>
    <w:rsid w:val="000128C6"/>
    <w:rsid w:val="00012AFD"/>
    <w:rsid w:val="00012D2C"/>
    <w:rsid w:val="00012EC6"/>
    <w:rsid w:val="00012ED7"/>
    <w:rsid w:val="00013229"/>
    <w:rsid w:val="0001372F"/>
    <w:rsid w:val="0001392B"/>
    <w:rsid w:val="00013A71"/>
    <w:rsid w:val="00013F6E"/>
    <w:rsid w:val="0001435F"/>
    <w:rsid w:val="0001456F"/>
    <w:rsid w:val="000149CC"/>
    <w:rsid w:val="00014F90"/>
    <w:rsid w:val="00015062"/>
    <w:rsid w:val="000151CB"/>
    <w:rsid w:val="000151EA"/>
    <w:rsid w:val="000157AE"/>
    <w:rsid w:val="00015809"/>
    <w:rsid w:val="00015B3E"/>
    <w:rsid w:val="00015BB1"/>
    <w:rsid w:val="00015F0D"/>
    <w:rsid w:val="0001619E"/>
    <w:rsid w:val="0001630F"/>
    <w:rsid w:val="00016773"/>
    <w:rsid w:val="00016F21"/>
    <w:rsid w:val="00016FDA"/>
    <w:rsid w:val="00017208"/>
    <w:rsid w:val="00017780"/>
    <w:rsid w:val="00017911"/>
    <w:rsid w:val="00017A3D"/>
    <w:rsid w:val="00017B3C"/>
    <w:rsid w:val="00020B4B"/>
    <w:rsid w:val="00020CC3"/>
    <w:rsid w:val="00020E8F"/>
    <w:rsid w:val="00020F81"/>
    <w:rsid w:val="00021EDE"/>
    <w:rsid w:val="00021F97"/>
    <w:rsid w:val="0002295B"/>
    <w:rsid w:val="00023222"/>
    <w:rsid w:val="00023396"/>
    <w:rsid w:val="000234FF"/>
    <w:rsid w:val="000236C8"/>
    <w:rsid w:val="00023A4F"/>
    <w:rsid w:val="00023D13"/>
    <w:rsid w:val="00024069"/>
    <w:rsid w:val="00024C53"/>
    <w:rsid w:val="00024F4A"/>
    <w:rsid w:val="00024FD4"/>
    <w:rsid w:val="000251B9"/>
    <w:rsid w:val="000252A1"/>
    <w:rsid w:val="0002556F"/>
    <w:rsid w:val="0002558D"/>
    <w:rsid w:val="00025705"/>
    <w:rsid w:val="00025758"/>
    <w:rsid w:val="00025A42"/>
    <w:rsid w:val="00025ED0"/>
    <w:rsid w:val="000260D6"/>
    <w:rsid w:val="00026368"/>
    <w:rsid w:val="0002647B"/>
    <w:rsid w:val="000267B4"/>
    <w:rsid w:val="000269E5"/>
    <w:rsid w:val="0002716F"/>
    <w:rsid w:val="00027438"/>
    <w:rsid w:val="00027559"/>
    <w:rsid w:val="000275B6"/>
    <w:rsid w:val="000275E0"/>
    <w:rsid w:val="00027833"/>
    <w:rsid w:val="000278F2"/>
    <w:rsid w:val="00027C7F"/>
    <w:rsid w:val="00027C97"/>
    <w:rsid w:val="00027E2C"/>
    <w:rsid w:val="00027FEA"/>
    <w:rsid w:val="00027FED"/>
    <w:rsid w:val="00030B6A"/>
    <w:rsid w:val="00030C06"/>
    <w:rsid w:val="00030DC3"/>
    <w:rsid w:val="000310F0"/>
    <w:rsid w:val="000311FA"/>
    <w:rsid w:val="00031585"/>
    <w:rsid w:val="00031978"/>
    <w:rsid w:val="00031CD8"/>
    <w:rsid w:val="000323FD"/>
    <w:rsid w:val="00033557"/>
    <w:rsid w:val="00033E1A"/>
    <w:rsid w:val="00033FC7"/>
    <w:rsid w:val="000347BF"/>
    <w:rsid w:val="00034900"/>
    <w:rsid w:val="00034D22"/>
    <w:rsid w:val="00035681"/>
    <w:rsid w:val="0003574B"/>
    <w:rsid w:val="000361C0"/>
    <w:rsid w:val="00036470"/>
    <w:rsid w:val="00036B79"/>
    <w:rsid w:val="000371C3"/>
    <w:rsid w:val="00037FC3"/>
    <w:rsid w:val="00040425"/>
    <w:rsid w:val="000408E7"/>
    <w:rsid w:val="00041158"/>
    <w:rsid w:val="00041626"/>
    <w:rsid w:val="00041773"/>
    <w:rsid w:val="0004177B"/>
    <w:rsid w:val="00041A4F"/>
    <w:rsid w:val="00041B24"/>
    <w:rsid w:val="00041B3D"/>
    <w:rsid w:val="00041C55"/>
    <w:rsid w:val="0004204B"/>
    <w:rsid w:val="000420E3"/>
    <w:rsid w:val="00042180"/>
    <w:rsid w:val="000422AB"/>
    <w:rsid w:val="00042324"/>
    <w:rsid w:val="0004235C"/>
    <w:rsid w:val="00042CF2"/>
    <w:rsid w:val="00043A67"/>
    <w:rsid w:val="00043BB4"/>
    <w:rsid w:val="000440C5"/>
    <w:rsid w:val="0004457A"/>
    <w:rsid w:val="00044949"/>
    <w:rsid w:val="00044C7B"/>
    <w:rsid w:val="00044CB5"/>
    <w:rsid w:val="00044EDC"/>
    <w:rsid w:val="00044F89"/>
    <w:rsid w:val="000460A5"/>
    <w:rsid w:val="00046101"/>
    <w:rsid w:val="00046852"/>
    <w:rsid w:val="00046A21"/>
    <w:rsid w:val="00046E70"/>
    <w:rsid w:val="00046EB1"/>
    <w:rsid w:val="0004731A"/>
    <w:rsid w:val="000474F3"/>
    <w:rsid w:val="00047938"/>
    <w:rsid w:val="00047D4F"/>
    <w:rsid w:val="00047DD2"/>
    <w:rsid w:val="00047E76"/>
    <w:rsid w:val="000501A9"/>
    <w:rsid w:val="00050254"/>
    <w:rsid w:val="00050A02"/>
    <w:rsid w:val="00051790"/>
    <w:rsid w:val="00051B6C"/>
    <w:rsid w:val="00051E75"/>
    <w:rsid w:val="00052076"/>
    <w:rsid w:val="000524E3"/>
    <w:rsid w:val="00052D3F"/>
    <w:rsid w:val="000530CE"/>
    <w:rsid w:val="00053116"/>
    <w:rsid w:val="00053183"/>
    <w:rsid w:val="000533ED"/>
    <w:rsid w:val="000534CB"/>
    <w:rsid w:val="0005396D"/>
    <w:rsid w:val="00053B4A"/>
    <w:rsid w:val="00053DF4"/>
    <w:rsid w:val="00053E0C"/>
    <w:rsid w:val="00054285"/>
    <w:rsid w:val="00054575"/>
    <w:rsid w:val="00054C5D"/>
    <w:rsid w:val="00054F95"/>
    <w:rsid w:val="00055019"/>
    <w:rsid w:val="0005502E"/>
    <w:rsid w:val="00055249"/>
    <w:rsid w:val="000553FF"/>
    <w:rsid w:val="00055456"/>
    <w:rsid w:val="0005562F"/>
    <w:rsid w:val="00055867"/>
    <w:rsid w:val="00055DEE"/>
    <w:rsid w:val="00056DAE"/>
    <w:rsid w:val="0005737E"/>
    <w:rsid w:val="0005771F"/>
    <w:rsid w:val="0005779B"/>
    <w:rsid w:val="00057DA3"/>
    <w:rsid w:val="00060412"/>
    <w:rsid w:val="00060A73"/>
    <w:rsid w:val="00060AFA"/>
    <w:rsid w:val="00060CE1"/>
    <w:rsid w:val="00060EBF"/>
    <w:rsid w:val="00061282"/>
    <w:rsid w:val="000612A4"/>
    <w:rsid w:val="000612CA"/>
    <w:rsid w:val="00061344"/>
    <w:rsid w:val="000616FE"/>
    <w:rsid w:val="00061A45"/>
    <w:rsid w:val="00061E20"/>
    <w:rsid w:val="0006207A"/>
    <w:rsid w:val="0006284F"/>
    <w:rsid w:val="00062D8F"/>
    <w:rsid w:val="00063092"/>
    <w:rsid w:val="00063190"/>
    <w:rsid w:val="000633A7"/>
    <w:rsid w:val="00063582"/>
    <w:rsid w:val="000635B6"/>
    <w:rsid w:val="000637E1"/>
    <w:rsid w:val="00063EB2"/>
    <w:rsid w:val="000641AD"/>
    <w:rsid w:val="000646B3"/>
    <w:rsid w:val="000646CD"/>
    <w:rsid w:val="00064979"/>
    <w:rsid w:val="00064A34"/>
    <w:rsid w:val="00064ED7"/>
    <w:rsid w:val="00065103"/>
    <w:rsid w:val="00065B5E"/>
    <w:rsid w:val="00065CF3"/>
    <w:rsid w:val="0006607B"/>
    <w:rsid w:val="0006611D"/>
    <w:rsid w:val="00066261"/>
    <w:rsid w:val="00066371"/>
    <w:rsid w:val="0006671D"/>
    <w:rsid w:val="00066811"/>
    <w:rsid w:val="0006687C"/>
    <w:rsid w:val="00066CFB"/>
    <w:rsid w:val="00067DAA"/>
    <w:rsid w:val="00070574"/>
    <w:rsid w:val="000710EF"/>
    <w:rsid w:val="000713AE"/>
    <w:rsid w:val="0007162B"/>
    <w:rsid w:val="00071779"/>
    <w:rsid w:val="00071B14"/>
    <w:rsid w:val="000724F1"/>
    <w:rsid w:val="00072549"/>
    <w:rsid w:val="00072E72"/>
    <w:rsid w:val="00073000"/>
    <w:rsid w:val="00073653"/>
    <w:rsid w:val="0007373A"/>
    <w:rsid w:val="00073A58"/>
    <w:rsid w:val="00073A8F"/>
    <w:rsid w:val="00073CEB"/>
    <w:rsid w:val="00073E95"/>
    <w:rsid w:val="000747A2"/>
    <w:rsid w:val="00074B1E"/>
    <w:rsid w:val="00075006"/>
    <w:rsid w:val="00075020"/>
    <w:rsid w:val="00075580"/>
    <w:rsid w:val="00075685"/>
    <w:rsid w:val="00075A25"/>
    <w:rsid w:val="00075DCF"/>
    <w:rsid w:val="00075EA6"/>
    <w:rsid w:val="00076028"/>
    <w:rsid w:val="0007606D"/>
    <w:rsid w:val="0007637F"/>
    <w:rsid w:val="0007652A"/>
    <w:rsid w:val="00076C0B"/>
    <w:rsid w:val="0007720B"/>
    <w:rsid w:val="000776A8"/>
    <w:rsid w:val="000814CA"/>
    <w:rsid w:val="000817EA"/>
    <w:rsid w:val="000819A3"/>
    <w:rsid w:val="00081A97"/>
    <w:rsid w:val="00081BC1"/>
    <w:rsid w:val="00081C0D"/>
    <w:rsid w:val="0008274B"/>
    <w:rsid w:val="00082A20"/>
    <w:rsid w:val="00082A59"/>
    <w:rsid w:val="000830D7"/>
    <w:rsid w:val="0008369C"/>
    <w:rsid w:val="00083A52"/>
    <w:rsid w:val="00083E9E"/>
    <w:rsid w:val="00083EB3"/>
    <w:rsid w:val="00083FB6"/>
    <w:rsid w:val="00083FDE"/>
    <w:rsid w:val="000840AE"/>
    <w:rsid w:val="000842B4"/>
    <w:rsid w:val="000843A8"/>
    <w:rsid w:val="00084719"/>
    <w:rsid w:val="00084CE1"/>
    <w:rsid w:val="00085520"/>
    <w:rsid w:val="00085D1A"/>
    <w:rsid w:val="00086064"/>
    <w:rsid w:val="000863FD"/>
    <w:rsid w:val="0008648F"/>
    <w:rsid w:val="0008661F"/>
    <w:rsid w:val="00086B14"/>
    <w:rsid w:val="00086DC0"/>
    <w:rsid w:val="00086EAD"/>
    <w:rsid w:val="0008762A"/>
    <w:rsid w:val="0008784F"/>
    <w:rsid w:val="0009005B"/>
    <w:rsid w:val="000904DE"/>
    <w:rsid w:val="00090B5D"/>
    <w:rsid w:val="00090DD4"/>
    <w:rsid w:val="00090E0F"/>
    <w:rsid w:val="00091C9D"/>
    <w:rsid w:val="0009270F"/>
    <w:rsid w:val="00092E17"/>
    <w:rsid w:val="00092E33"/>
    <w:rsid w:val="00093A0E"/>
    <w:rsid w:val="00093BD9"/>
    <w:rsid w:val="00093C61"/>
    <w:rsid w:val="000944E4"/>
    <w:rsid w:val="0009460A"/>
    <w:rsid w:val="000946A2"/>
    <w:rsid w:val="00094D3A"/>
    <w:rsid w:val="00094D83"/>
    <w:rsid w:val="000955B0"/>
    <w:rsid w:val="00095C9D"/>
    <w:rsid w:val="000962B5"/>
    <w:rsid w:val="0009634E"/>
    <w:rsid w:val="00096662"/>
    <w:rsid w:val="000970DA"/>
    <w:rsid w:val="000971B5"/>
    <w:rsid w:val="000971BD"/>
    <w:rsid w:val="00097DFE"/>
    <w:rsid w:val="00097FBA"/>
    <w:rsid w:val="000A0042"/>
    <w:rsid w:val="000A029D"/>
    <w:rsid w:val="000A046E"/>
    <w:rsid w:val="000A0479"/>
    <w:rsid w:val="000A1017"/>
    <w:rsid w:val="000A10A4"/>
    <w:rsid w:val="000A17FE"/>
    <w:rsid w:val="000A2554"/>
    <w:rsid w:val="000A26CF"/>
    <w:rsid w:val="000A2E57"/>
    <w:rsid w:val="000A2F9B"/>
    <w:rsid w:val="000A337F"/>
    <w:rsid w:val="000A3857"/>
    <w:rsid w:val="000A4341"/>
    <w:rsid w:val="000A434F"/>
    <w:rsid w:val="000A4634"/>
    <w:rsid w:val="000A4B60"/>
    <w:rsid w:val="000A4E8D"/>
    <w:rsid w:val="000A500D"/>
    <w:rsid w:val="000A57DA"/>
    <w:rsid w:val="000A5A3E"/>
    <w:rsid w:val="000A5AB2"/>
    <w:rsid w:val="000A5AE1"/>
    <w:rsid w:val="000A5FB1"/>
    <w:rsid w:val="000A60CE"/>
    <w:rsid w:val="000A6525"/>
    <w:rsid w:val="000A6582"/>
    <w:rsid w:val="000A661A"/>
    <w:rsid w:val="000A684E"/>
    <w:rsid w:val="000A6C6B"/>
    <w:rsid w:val="000A6CE0"/>
    <w:rsid w:val="000A7007"/>
    <w:rsid w:val="000A70BF"/>
    <w:rsid w:val="000A70E0"/>
    <w:rsid w:val="000A7FBA"/>
    <w:rsid w:val="000B0155"/>
    <w:rsid w:val="000B0819"/>
    <w:rsid w:val="000B1976"/>
    <w:rsid w:val="000B1F12"/>
    <w:rsid w:val="000B1FAE"/>
    <w:rsid w:val="000B21C5"/>
    <w:rsid w:val="000B2502"/>
    <w:rsid w:val="000B27F3"/>
    <w:rsid w:val="000B335C"/>
    <w:rsid w:val="000B3621"/>
    <w:rsid w:val="000B3CC7"/>
    <w:rsid w:val="000B40C7"/>
    <w:rsid w:val="000B4109"/>
    <w:rsid w:val="000B53F5"/>
    <w:rsid w:val="000B5B2B"/>
    <w:rsid w:val="000B690D"/>
    <w:rsid w:val="000B70ED"/>
    <w:rsid w:val="000B7649"/>
    <w:rsid w:val="000B79AD"/>
    <w:rsid w:val="000B7C71"/>
    <w:rsid w:val="000B7F8D"/>
    <w:rsid w:val="000C00E8"/>
    <w:rsid w:val="000C01BE"/>
    <w:rsid w:val="000C021A"/>
    <w:rsid w:val="000C094A"/>
    <w:rsid w:val="000C0E94"/>
    <w:rsid w:val="000C132C"/>
    <w:rsid w:val="000C136C"/>
    <w:rsid w:val="000C14BC"/>
    <w:rsid w:val="000C15A6"/>
    <w:rsid w:val="000C1B19"/>
    <w:rsid w:val="000C1FE8"/>
    <w:rsid w:val="000C2601"/>
    <w:rsid w:val="000C2A79"/>
    <w:rsid w:val="000C312D"/>
    <w:rsid w:val="000C346F"/>
    <w:rsid w:val="000C35E4"/>
    <w:rsid w:val="000C3BCA"/>
    <w:rsid w:val="000C4440"/>
    <w:rsid w:val="000C4CC0"/>
    <w:rsid w:val="000C4D75"/>
    <w:rsid w:val="000C4FFD"/>
    <w:rsid w:val="000C50C2"/>
    <w:rsid w:val="000C5109"/>
    <w:rsid w:val="000C53CE"/>
    <w:rsid w:val="000C5551"/>
    <w:rsid w:val="000C562B"/>
    <w:rsid w:val="000C5748"/>
    <w:rsid w:val="000C5836"/>
    <w:rsid w:val="000C5A12"/>
    <w:rsid w:val="000C5A22"/>
    <w:rsid w:val="000C5B31"/>
    <w:rsid w:val="000C5D30"/>
    <w:rsid w:val="000C5DE6"/>
    <w:rsid w:val="000C62D3"/>
    <w:rsid w:val="000C6313"/>
    <w:rsid w:val="000C6531"/>
    <w:rsid w:val="000C6703"/>
    <w:rsid w:val="000C6B57"/>
    <w:rsid w:val="000C6CC4"/>
    <w:rsid w:val="000C7404"/>
    <w:rsid w:val="000C76FC"/>
    <w:rsid w:val="000C781A"/>
    <w:rsid w:val="000C7A4E"/>
    <w:rsid w:val="000C7ABA"/>
    <w:rsid w:val="000C7D6A"/>
    <w:rsid w:val="000C7E4E"/>
    <w:rsid w:val="000D005E"/>
    <w:rsid w:val="000D0544"/>
    <w:rsid w:val="000D058C"/>
    <w:rsid w:val="000D08AA"/>
    <w:rsid w:val="000D0C49"/>
    <w:rsid w:val="000D0CD2"/>
    <w:rsid w:val="000D0D0B"/>
    <w:rsid w:val="000D0E4D"/>
    <w:rsid w:val="000D0EED"/>
    <w:rsid w:val="000D0F29"/>
    <w:rsid w:val="000D10A8"/>
    <w:rsid w:val="000D1756"/>
    <w:rsid w:val="000D2CDC"/>
    <w:rsid w:val="000D2CFE"/>
    <w:rsid w:val="000D3703"/>
    <w:rsid w:val="000D3AA9"/>
    <w:rsid w:val="000D3B08"/>
    <w:rsid w:val="000D406E"/>
    <w:rsid w:val="000D4338"/>
    <w:rsid w:val="000D4CDB"/>
    <w:rsid w:val="000D5D28"/>
    <w:rsid w:val="000D5E12"/>
    <w:rsid w:val="000D6099"/>
    <w:rsid w:val="000D6176"/>
    <w:rsid w:val="000D64B0"/>
    <w:rsid w:val="000D6A17"/>
    <w:rsid w:val="000D70CA"/>
    <w:rsid w:val="000D70D7"/>
    <w:rsid w:val="000D776B"/>
    <w:rsid w:val="000D789C"/>
    <w:rsid w:val="000D7989"/>
    <w:rsid w:val="000D7BEB"/>
    <w:rsid w:val="000E0642"/>
    <w:rsid w:val="000E0B24"/>
    <w:rsid w:val="000E1012"/>
    <w:rsid w:val="000E124F"/>
    <w:rsid w:val="000E1287"/>
    <w:rsid w:val="000E1A4C"/>
    <w:rsid w:val="000E1D0F"/>
    <w:rsid w:val="000E1EAB"/>
    <w:rsid w:val="000E2040"/>
    <w:rsid w:val="000E21F4"/>
    <w:rsid w:val="000E2595"/>
    <w:rsid w:val="000E2BDF"/>
    <w:rsid w:val="000E2D71"/>
    <w:rsid w:val="000E2E79"/>
    <w:rsid w:val="000E2FA6"/>
    <w:rsid w:val="000E324F"/>
    <w:rsid w:val="000E3419"/>
    <w:rsid w:val="000E3ACE"/>
    <w:rsid w:val="000E4210"/>
    <w:rsid w:val="000E4247"/>
    <w:rsid w:val="000E42E9"/>
    <w:rsid w:val="000E4511"/>
    <w:rsid w:val="000E4C37"/>
    <w:rsid w:val="000E4E28"/>
    <w:rsid w:val="000E4F8E"/>
    <w:rsid w:val="000E4FDE"/>
    <w:rsid w:val="000E55EB"/>
    <w:rsid w:val="000E5CB3"/>
    <w:rsid w:val="000E670F"/>
    <w:rsid w:val="000E6AD6"/>
    <w:rsid w:val="000E6D4C"/>
    <w:rsid w:val="000E6D5C"/>
    <w:rsid w:val="000E6D78"/>
    <w:rsid w:val="000E6DE5"/>
    <w:rsid w:val="000E7275"/>
    <w:rsid w:val="000E7555"/>
    <w:rsid w:val="000E7A12"/>
    <w:rsid w:val="000E7C35"/>
    <w:rsid w:val="000E7CDF"/>
    <w:rsid w:val="000E7F2D"/>
    <w:rsid w:val="000F0029"/>
    <w:rsid w:val="000F0219"/>
    <w:rsid w:val="000F05E1"/>
    <w:rsid w:val="000F09B9"/>
    <w:rsid w:val="000F0DA8"/>
    <w:rsid w:val="000F1818"/>
    <w:rsid w:val="000F1873"/>
    <w:rsid w:val="000F2C70"/>
    <w:rsid w:val="000F2F08"/>
    <w:rsid w:val="000F31D2"/>
    <w:rsid w:val="000F3378"/>
    <w:rsid w:val="000F35A5"/>
    <w:rsid w:val="000F4060"/>
    <w:rsid w:val="000F40D8"/>
    <w:rsid w:val="000F4196"/>
    <w:rsid w:val="000F4418"/>
    <w:rsid w:val="000F444C"/>
    <w:rsid w:val="000F4521"/>
    <w:rsid w:val="000F4DF2"/>
    <w:rsid w:val="000F59EE"/>
    <w:rsid w:val="000F62E7"/>
    <w:rsid w:val="000F63D5"/>
    <w:rsid w:val="000F682F"/>
    <w:rsid w:val="000F699B"/>
    <w:rsid w:val="000F6ABC"/>
    <w:rsid w:val="000F6BD1"/>
    <w:rsid w:val="000F721E"/>
    <w:rsid w:val="000F73D3"/>
    <w:rsid w:val="000F7526"/>
    <w:rsid w:val="00100287"/>
    <w:rsid w:val="001003BF"/>
    <w:rsid w:val="0010086B"/>
    <w:rsid w:val="001013FC"/>
    <w:rsid w:val="00101405"/>
    <w:rsid w:val="001015D5"/>
    <w:rsid w:val="00101614"/>
    <w:rsid w:val="0010164B"/>
    <w:rsid w:val="00102AAB"/>
    <w:rsid w:val="00102C47"/>
    <w:rsid w:val="00102C75"/>
    <w:rsid w:val="00104148"/>
    <w:rsid w:val="001046E9"/>
    <w:rsid w:val="0010513A"/>
    <w:rsid w:val="00105A61"/>
    <w:rsid w:val="00105F18"/>
    <w:rsid w:val="001069E1"/>
    <w:rsid w:val="00106A0D"/>
    <w:rsid w:val="0010713A"/>
    <w:rsid w:val="0010717E"/>
    <w:rsid w:val="001072A8"/>
    <w:rsid w:val="00107471"/>
    <w:rsid w:val="001075FC"/>
    <w:rsid w:val="001075FF"/>
    <w:rsid w:val="0010768F"/>
    <w:rsid w:val="001077FE"/>
    <w:rsid w:val="00107854"/>
    <w:rsid w:val="00107C03"/>
    <w:rsid w:val="00107CEF"/>
    <w:rsid w:val="00110742"/>
    <w:rsid w:val="00110DA0"/>
    <w:rsid w:val="00110F59"/>
    <w:rsid w:val="001115C2"/>
    <w:rsid w:val="0011177C"/>
    <w:rsid w:val="00111C18"/>
    <w:rsid w:val="001122B8"/>
    <w:rsid w:val="0011252B"/>
    <w:rsid w:val="001129B4"/>
    <w:rsid w:val="00112D27"/>
    <w:rsid w:val="001130E8"/>
    <w:rsid w:val="00113534"/>
    <w:rsid w:val="00113697"/>
    <w:rsid w:val="001138F9"/>
    <w:rsid w:val="00113A11"/>
    <w:rsid w:val="00113CF1"/>
    <w:rsid w:val="0011452B"/>
    <w:rsid w:val="00114659"/>
    <w:rsid w:val="00114742"/>
    <w:rsid w:val="00114DD7"/>
    <w:rsid w:val="00114DFD"/>
    <w:rsid w:val="0011528E"/>
    <w:rsid w:val="00115928"/>
    <w:rsid w:val="00115B3A"/>
    <w:rsid w:val="00115DBD"/>
    <w:rsid w:val="00115E5A"/>
    <w:rsid w:val="00115EFF"/>
    <w:rsid w:val="0011631A"/>
    <w:rsid w:val="0011740D"/>
    <w:rsid w:val="001175D0"/>
    <w:rsid w:val="001175EA"/>
    <w:rsid w:val="00117626"/>
    <w:rsid w:val="00117ACA"/>
    <w:rsid w:val="00117C03"/>
    <w:rsid w:val="00120497"/>
    <w:rsid w:val="00120798"/>
    <w:rsid w:val="00120D34"/>
    <w:rsid w:val="00120D4A"/>
    <w:rsid w:val="00120E5C"/>
    <w:rsid w:val="00120EE5"/>
    <w:rsid w:val="00120F4C"/>
    <w:rsid w:val="00121355"/>
    <w:rsid w:val="00121453"/>
    <w:rsid w:val="00121517"/>
    <w:rsid w:val="0012151B"/>
    <w:rsid w:val="001218AC"/>
    <w:rsid w:val="00121AF4"/>
    <w:rsid w:val="00121EDF"/>
    <w:rsid w:val="0012291F"/>
    <w:rsid w:val="00122D77"/>
    <w:rsid w:val="001232D7"/>
    <w:rsid w:val="00123468"/>
    <w:rsid w:val="001239A9"/>
    <w:rsid w:val="001242F7"/>
    <w:rsid w:val="0012455E"/>
    <w:rsid w:val="0012475B"/>
    <w:rsid w:val="001247EC"/>
    <w:rsid w:val="00124F13"/>
    <w:rsid w:val="00124F40"/>
    <w:rsid w:val="0012524D"/>
    <w:rsid w:val="001255C5"/>
    <w:rsid w:val="0012562F"/>
    <w:rsid w:val="001256BD"/>
    <w:rsid w:val="001257ED"/>
    <w:rsid w:val="00125B7E"/>
    <w:rsid w:val="001263C8"/>
    <w:rsid w:val="001265A0"/>
    <w:rsid w:val="0012692F"/>
    <w:rsid w:val="0012699B"/>
    <w:rsid w:val="00126E0B"/>
    <w:rsid w:val="00126FDF"/>
    <w:rsid w:val="00127192"/>
    <w:rsid w:val="001279D6"/>
    <w:rsid w:val="00127D55"/>
    <w:rsid w:val="00130245"/>
    <w:rsid w:val="0013061C"/>
    <w:rsid w:val="00130ED2"/>
    <w:rsid w:val="0013104B"/>
    <w:rsid w:val="0013133F"/>
    <w:rsid w:val="001318A2"/>
    <w:rsid w:val="00131F74"/>
    <w:rsid w:val="001321B0"/>
    <w:rsid w:val="00132B5A"/>
    <w:rsid w:val="00132DEC"/>
    <w:rsid w:val="00132F86"/>
    <w:rsid w:val="0013333A"/>
    <w:rsid w:val="00133AB5"/>
    <w:rsid w:val="00133B46"/>
    <w:rsid w:val="00133D1F"/>
    <w:rsid w:val="001342A3"/>
    <w:rsid w:val="001342F5"/>
    <w:rsid w:val="001345E7"/>
    <w:rsid w:val="00134603"/>
    <w:rsid w:val="0013474F"/>
    <w:rsid w:val="00134BB6"/>
    <w:rsid w:val="00135556"/>
    <w:rsid w:val="00135760"/>
    <w:rsid w:val="00135B31"/>
    <w:rsid w:val="00135BF8"/>
    <w:rsid w:val="0013621C"/>
    <w:rsid w:val="001364F7"/>
    <w:rsid w:val="001367C7"/>
    <w:rsid w:val="00136DEC"/>
    <w:rsid w:val="00137755"/>
    <w:rsid w:val="00137CA2"/>
    <w:rsid w:val="001403B2"/>
    <w:rsid w:val="001403DF"/>
    <w:rsid w:val="00140902"/>
    <w:rsid w:val="00140A3D"/>
    <w:rsid w:val="00140AC3"/>
    <w:rsid w:val="00140BC9"/>
    <w:rsid w:val="0014102E"/>
    <w:rsid w:val="001413D6"/>
    <w:rsid w:val="00141454"/>
    <w:rsid w:val="001415F6"/>
    <w:rsid w:val="00143646"/>
    <w:rsid w:val="001436B8"/>
    <w:rsid w:val="001436D8"/>
    <w:rsid w:val="001444F0"/>
    <w:rsid w:val="0014455F"/>
    <w:rsid w:val="001447D3"/>
    <w:rsid w:val="00144AC0"/>
    <w:rsid w:val="00144EBA"/>
    <w:rsid w:val="00145570"/>
    <w:rsid w:val="001456B3"/>
    <w:rsid w:val="001459BC"/>
    <w:rsid w:val="00145C00"/>
    <w:rsid w:val="001460FE"/>
    <w:rsid w:val="0014652B"/>
    <w:rsid w:val="00146540"/>
    <w:rsid w:val="00147133"/>
    <w:rsid w:val="00147364"/>
    <w:rsid w:val="0014771C"/>
    <w:rsid w:val="00147B79"/>
    <w:rsid w:val="00147C3E"/>
    <w:rsid w:val="001505CC"/>
    <w:rsid w:val="001508C0"/>
    <w:rsid w:val="0015090C"/>
    <w:rsid w:val="00151533"/>
    <w:rsid w:val="001515EA"/>
    <w:rsid w:val="001518D7"/>
    <w:rsid w:val="00151D9D"/>
    <w:rsid w:val="00152061"/>
    <w:rsid w:val="0015251F"/>
    <w:rsid w:val="001528F4"/>
    <w:rsid w:val="001529AE"/>
    <w:rsid w:val="00152A65"/>
    <w:rsid w:val="00152E4E"/>
    <w:rsid w:val="00153248"/>
    <w:rsid w:val="001532AA"/>
    <w:rsid w:val="00153A5F"/>
    <w:rsid w:val="00153D18"/>
    <w:rsid w:val="00154099"/>
    <w:rsid w:val="001540B0"/>
    <w:rsid w:val="001542C8"/>
    <w:rsid w:val="00154624"/>
    <w:rsid w:val="001548E6"/>
    <w:rsid w:val="00154928"/>
    <w:rsid w:val="00154C5A"/>
    <w:rsid w:val="00154CDE"/>
    <w:rsid w:val="00154DEE"/>
    <w:rsid w:val="0015601D"/>
    <w:rsid w:val="00156194"/>
    <w:rsid w:val="001561A5"/>
    <w:rsid w:val="00156773"/>
    <w:rsid w:val="00156D89"/>
    <w:rsid w:val="00156E18"/>
    <w:rsid w:val="00156F74"/>
    <w:rsid w:val="00157045"/>
    <w:rsid w:val="0015726B"/>
    <w:rsid w:val="001573AA"/>
    <w:rsid w:val="0015740C"/>
    <w:rsid w:val="00157445"/>
    <w:rsid w:val="00157B5F"/>
    <w:rsid w:val="00157BB5"/>
    <w:rsid w:val="00157BDD"/>
    <w:rsid w:val="00157DF2"/>
    <w:rsid w:val="00160113"/>
    <w:rsid w:val="00160290"/>
    <w:rsid w:val="00160797"/>
    <w:rsid w:val="00160AF7"/>
    <w:rsid w:val="00160C33"/>
    <w:rsid w:val="00160E5F"/>
    <w:rsid w:val="00161031"/>
    <w:rsid w:val="00161543"/>
    <w:rsid w:val="0016177E"/>
    <w:rsid w:val="001617DE"/>
    <w:rsid w:val="001618F1"/>
    <w:rsid w:val="00161A83"/>
    <w:rsid w:val="00161A94"/>
    <w:rsid w:val="00161C1A"/>
    <w:rsid w:val="0016240C"/>
    <w:rsid w:val="00162563"/>
    <w:rsid w:val="001625C4"/>
    <w:rsid w:val="00163139"/>
    <w:rsid w:val="0016336D"/>
    <w:rsid w:val="00163DCF"/>
    <w:rsid w:val="00163DDC"/>
    <w:rsid w:val="001647B0"/>
    <w:rsid w:val="001651DD"/>
    <w:rsid w:val="0016542B"/>
    <w:rsid w:val="001659A4"/>
    <w:rsid w:val="00165E8D"/>
    <w:rsid w:val="00166232"/>
    <w:rsid w:val="00166CB6"/>
    <w:rsid w:val="00167A64"/>
    <w:rsid w:val="00167C09"/>
    <w:rsid w:val="00167C8B"/>
    <w:rsid w:val="00170010"/>
    <w:rsid w:val="0017017F"/>
    <w:rsid w:val="001704CB"/>
    <w:rsid w:val="001706A4"/>
    <w:rsid w:val="00171546"/>
    <w:rsid w:val="00171641"/>
    <w:rsid w:val="00171AC5"/>
    <w:rsid w:val="00171C9F"/>
    <w:rsid w:val="00172222"/>
    <w:rsid w:val="001722FF"/>
    <w:rsid w:val="00172429"/>
    <w:rsid w:val="001726F8"/>
    <w:rsid w:val="00172E0E"/>
    <w:rsid w:val="00172E15"/>
    <w:rsid w:val="00172E70"/>
    <w:rsid w:val="0017317D"/>
    <w:rsid w:val="00173616"/>
    <w:rsid w:val="001736BA"/>
    <w:rsid w:val="00173ABB"/>
    <w:rsid w:val="00173B67"/>
    <w:rsid w:val="00173E71"/>
    <w:rsid w:val="0017436D"/>
    <w:rsid w:val="001745C5"/>
    <w:rsid w:val="00174707"/>
    <w:rsid w:val="00174CAE"/>
    <w:rsid w:val="00174F49"/>
    <w:rsid w:val="00175B2F"/>
    <w:rsid w:val="00175E61"/>
    <w:rsid w:val="00176207"/>
    <w:rsid w:val="0017636C"/>
    <w:rsid w:val="001765A3"/>
    <w:rsid w:val="00176A9A"/>
    <w:rsid w:val="00176C31"/>
    <w:rsid w:val="001803A4"/>
    <w:rsid w:val="00180877"/>
    <w:rsid w:val="00180DF1"/>
    <w:rsid w:val="00180EAC"/>
    <w:rsid w:val="001813EA"/>
    <w:rsid w:val="00181726"/>
    <w:rsid w:val="00182139"/>
    <w:rsid w:val="0018217C"/>
    <w:rsid w:val="0018225A"/>
    <w:rsid w:val="001825D0"/>
    <w:rsid w:val="001826AA"/>
    <w:rsid w:val="00182A26"/>
    <w:rsid w:val="00182C0F"/>
    <w:rsid w:val="00182F18"/>
    <w:rsid w:val="00183074"/>
    <w:rsid w:val="0018349D"/>
    <w:rsid w:val="001834D2"/>
    <w:rsid w:val="00183523"/>
    <w:rsid w:val="0018393D"/>
    <w:rsid w:val="00184041"/>
    <w:rsid w:val="00184BBF"/>
    <w:rsid w:val="00184DBA"/>
    <w:rsid w:val="001850C7"/>
    <w:rsid w:val="00185359"/>
    <w:rsid w:val="001857EA"/>
    <w:rsid w:val="00185D5F"/>
    <w:rsid w:val="00186333"/>
    <w:rsid w:val="00187712"/>
    <w:rsid w:val="001877B6"/>
    <w:rsid w:val="00187B68"/>
    <w:rsid w:val="00187BE5"/>
    <w:rsid w:val="00187FD2"/>
    <w:rsid w:val="00190A09"/>
    <w:rsid w:val="00191659"/>
    <w:rsid w:val="0019180D"/>
    <w:rsid w:val="001918C1"/>
    <w:rsid w:val="00192054"/>
    <w:rsid w:val="00192059"/>
    <w:rsid w:val="001921E2"/>
    <w:rsid w:val="0019227D"/>
    <w:rsid w:val="001923B9"/>
    <w:rsid w:val="001923FF"/>
    <w:rsid w:val="00192A05"/>
    <w:rsid w:val="00192C12"/>
    <w:rsid w:val="00192D32"/>
    <w:rsid w:val="001932A2"/>
    <w:rsid w:val="00193B0F"/>
    <w:rsid w:val="00193F92"/>
    <w:rsid w:val="001940BF"/>
    <w:rsid w:val="00194CAE"/>
    <w:rsid w:val="00195476"/>
    <w:rsid w:val="00195DA8"/>
    <w:rsid w:val="00195E13"/>
    <w:rsid w:val="00195E78"/>
    <w:rsid w:val="0019610D"/>
    <w:rsid w:val="00196217"/>
    <w:rsid w:val="0019647B"/>
    <w:rsid w:val="00196484"/>
    <w:rsid w:val="00196964"/>
    <w:rsid w:val="001969FC"/>
    <w:rsid w:val="00196B17"/>
    <w:rsid w:val="00197231"/>
    <w:rsid w:val="00197390"/>
    <w:rsid w:val="001974F4"/>
    <w:rsid w:val="0019790B"/>
    <w:rsid w:val="00197968"/>
    <w:rsid w:val="00197A90"/>
    <w:rsid w:val="00197F0C"/>
    <w:rsid w:val="001A04A4"/>
    <w:rsid w:val="001A04B6"/>
    <w:rsid w:val="001A0854"/>
    <w:rsid w:val="001A0CF9"/>
    <w:rsid w:val="001A106C"/>
    <w:rsid w:val="001A19B8"/>
    <w:rsid w:val="001A1A4B"/>
    <w:rsid w:val="001A1B3A"/>
    <w:rsid w:val="001A22E8"/>
    <w:rsid w:val="001A2524"/>
    <w:rsid w:val="001A2916"/>
    <w:rsid w:val="001A29D3"/>
    <w:rsid w:val="001A2E42"/>
    <w:rsid w:val="001A3171"/>
    <w:rsid w:val="001A3283"/>
    <w:rsid w:val="001A3321"/>
    <w:rsid w:val="001A3578"/>
    <w:rsid w:val="001A40AE"/>
    <w:rsid w:val="001A4563"/>
    <w:rsid w:val="001A47AC"/>
    <w:rsid w:val="001A498D"/>
    <w:rsid w:val="001A53C9"/>
    <w:rsid w:val="001A56C6"/>
    <w:rsid w:val="001A6015"/>
    <w:rsid w:val="001A625A"/>
    <w:rsid w:val="001A64C4"/>
    <w:rsid w:val="001A6814"/>
    <w:rsid w:val="001A7214"/>
    <w:rsid w:val="001A725C"/>
    <w:rsid w:val="001A73A4"/>
    <w:rsid w:val="001A75C6"/>
    <w:rsid w:val="001A7639"/>
    <w:rsid w:val="001A7F6C"/>
    <w:rsid w:val="001B0031"/>
    <w:rsid w:val="001B035D"/>
    <w:rsid w:val="001B12CD"/>
    <w:rsid w:val="001B1782"/>
    <w:rsid w:val="001B1E04"/>
    <w:rsid w:val="001B253A"/>
    <w:rsid w:val="001B27EC"/>
    <w:rsid w:val="001B2823"/>
    <w:rsid w:val="001B3C84"/>
    <w:rsid w:val="001B3EF8"/>
    <w:rsid w:val="001B4031"/>
    <w:rsid w:val="001B43B3"/>
    <w:rsid w:val="001B4534"/>
    <w:rsid w:val="001B488D"/>
    <w:rsid w:val="001B4919"/>
    <w:rsid w:val="001B4C74"/>
    <w:rsid w:val="001B4D36"/>
    <w:rsid w:val="001B4D61"/>
    <w:rsid w:val="001B5130"/>
    <w:rsid w:val="001B525C"/>
    <w:rsid w:val="001B545B"/>
    <w:rsid w:val="001B550C"/>
    <w:rsid w:val="001B5626"/>
    <w:rsid w:val="001B5A9C"/>
    <w:rsid w:val="001B5BBB"/>
    <w:rsid w:val="001B5E44"/>
    <w:rsid w:val="001B7225"/>
    <w:rsid w:val="001B774D"/>
    <w:rsid w:val="001B7B72"/>
    <w:rsid w:val="001B7BC7"/>
    <w:rsid w:val="001C015E"/>
    <w:rsid w:val="001C035D"/>
    <w:rsid w:val="001C05CD"/>
    <w:rsid w:val="001C0999"/>
    <w:rsid w:val="001C0CA1"/>
    <w:rsid w:val="001C0E0C"/>
    <w:rsid w:val="001C117B"/>
    <w:rsid w:val="001C1321"/>
    <w:rsid w:val="001C14B9"/>
    <w:rsid w:val="001C19DE"/>
    <w:rsid w:val="001C1DE5"/>
    <w:rsid w:val="001C2116"/>
    <w:rsid w:val="001C2407"/>
    <w:rsid w:val="001C263A"/>
    <w:rsid w:val="001C27D7"/>
    <w:rsid w:val="001C29DC"/>
    <w:rsid w:val="001C2EF7"/>
    <w:rsid w:val="001C34D0"/>
    <w:rsid w:val="001C3C04"/>
    <w:rsid w:val="001C4028"/>
    <w:rsid w:val="001C44DE"/>
    <w:rsid w:val="001C50A6"/>
    <w:rsid w:val="001C5221"/>
    <w:rsid w:val="001C5266"/>
    <w:rsid w:val="001C554D"/>
    <w:rsid w:val="001C5C1A"/>
    <w:rsid w:val="001C5ED4"/>
    <w:rsid w:val="001C6D93"/>
    <w:rsid w:val="001C6E3D"/>
    <w:rsid w:val="001C6EC1"/>
    <w:rsid w:val="001C752D"/>
    <w:rsid w:val="001C7921"/>
    <w:rsid w:val="001C7F3B"/>
    <w:rsid w:val="001D070F"/>
    <w:rsid w:val="001D14D1"/>
    <w:rsid w:val="001D1627"/>
    <w:rsid w:val="001D162A"/>
    <w:rsid w:val="001D1AAD"/>
    <w:rsid w:val="001D1E91"/>
    <w:rsid w:val="001D222E"/>
    <w:rsid w:val="001D22DE"/>
    <w:rsid w:val="001D231D"/>
    <w:rsid w:val="001D2AE2"/>
    <w:rsid w:val="001D2D05"/>
    <w:rsid w:val="001D31ED"/>
    <w:rsid w:val="001D340C"/>
    <w:rsid w:val="001D38FF"/>
    <w:rsid w:val="001D4390"/>
    <w:rsid w:val="001D50A7"/>
    <w:rsid w:val="001D5134"/>
    <w:rsid w:val="001D5169"/>
    <w:rsid w:val="001D5352"/>
    <w:rsid w:val="001D5408"/>
    <w:rsid w:val="001D5B27"/>
    <w:rsid w:val="001D5B30"/>
    <w:rsid w:val="001D6429"/>
    <w:rsid w:val="001D7350"/>
    <w:rsid w:val="001D74C0"/>
    <w:rsid w:val="001D767F"/>
    <w:rsid w:val="001D76FD"/>
    <w:rsid w:val="001D7723"/>
    <w:rsid w:val="001D7B12"/>
    <w:rsid w:val="001D7D1B"/>
    <w:rsid w:val="001E010C"/>
    <w:rsid w:val="001E0166"/>
    <w:rsid w:val="001E104E"/>
    <w:rsid w:val="001E113F"/>
    <w:rsid w:val="001E1596"/>
    <w:rsid w:val="001E1B77"/>
    <w:rsid w:val="001E2BDB"/>
    <w:rsid w:val="001E3655"/>
    <w:rsid w:val="001E3717"/>
    <w:rsid w:val="001E38A9"/>
    <w:rsid w:val="001E3939"/>
    <w:rsid w:val="001E3EBC"/>
    <w:rsid w:val="001E411B"/>
    <w:rsid w:val="001E491D"/>
    <w:rsid w:val="001E4957"/>
    <w:rsid w:val="001E4B89"/>
    <w:rsid w:val="001E593F"/>
    <w:rsid w:val="001E5A00"/>
    <w:rsid w:val="001E6454"/>
    <w:rsid w:val="001E7871"/>
    <w:rsid w:val="001E7BEC"/>
    <w:rsid w:val="001E7E7B"/>
    <w:rsid w:val="001E7F7E"/>
    <w:rsid w:val="001F0094"/>
    <w:rsid w:val="001F00BA"/>
    <w:rsid w:val="001F0696"/>
    <w:rsid w:val="001F0C5B"/>
    <w:rsid w:val="001F13FC"/>
    <w:rsid w:val="001F1513"/>
    <w:rsid w:val="001F19B9"/>
    <w:rsid w:val="001F1B40"/>
    <w:rsid w:val="001F1D71"/>
    <w:rsid w:val="001F1E1D"/>
    <w:rsid w:val="001F1E2C"/>
    <w:rsid w:val="001F207A"/>
    <w:rsid w:val="001F29DB"/>
    <w:rsid w:val="001F2B32"/>
    <w:rsid w:val="001F3139"/>
    <w:rsid w:val="001F3472"/>
    <w:rsid w:val="001F3492"/>
    <w:rsid w:val="001F360C"/>
    <w:rsid w:val="001F37C6"/>
    <w:rsid w:val="001F3BE7"/>
    <w:rsid w:val="001F3CE2"/>
    <w:rsid w:val="001F3E28"/>
    <w:rsid w:val="001F401A"/>
    <w:rsid w:val="001F420A"/>
    <w:rsid w:val="001F4ED0"/>
    <w:rsid w:val="001F4F75"/>
    <w:rsid w:val="001F576B"/>
    <w:rsid w:val="001F5A00"/>
    <w:rsid w:val="001F5A03"/>
    <w:rsid w:val="001F5F52"/>
    <w:rsid w:val="001F60B2"/>
    <w:rsid w:val="001F60D1"/>
    <w:rsid w:val="001F6278"/>
    <w:rsid w:val="001F72C7"/>
    <w:rsid w:val="001F766D"/>
    <w:rsid w:val="001F7782"/>
    <w:rsid w:val="001F7852"/>
    <w:rsid w:val="001F7942"/>
    <w:rsid w:val="001F7978"/>
    <w:rsid w:val="001F7F77"/>
    <w:rsid w:val="002001E5"/>
    <w:rsid w:val="00200735"/>
    <w:rsid w:val="00200779"/>
    <w:rsid w:val="00200B45"/>
    <w:rsid w:val="00201100"/>
    <w:rsid w:val="00201F9D"/>
    <w:rsid w:val="00202A0E"/>
    <w:rsid w:val="00202D04"/>
    <w:rsid w:val="00202D06"/>
    <w:rsid w:val="00202E71"/>
    <w:rsid w:val="00202F4D"/>
    <w:rsid w:val="00202FB2"/>
    <w:rsid w:val="002034CE"/>
    <w:rsid w:val="0020369E"/>
    <w:rsid w:val="002036AE"/>
    <w:rsid w:val="00203F96"/>
    <w:rsid w:val="0020401B"/>
    <w:rsid w:val="00204135"/>
    <w:rsid w:val="002051F5"/>
    <w:rsid w:val="002055FC"/>
    <w:rsid w:val="00205761"/>
    <w:rsid w:val="00205D57"/>
    <w:rsid w:val="002060B3"/>
    <w:rsid w:val="002061E6"/>
    <w:rsid w:val="00206565"/>
    <w:rsid w:val="002071DD"/>
    <w:rsid w:val="00207288"/>
    <w:rsid w:val="002072C0"/>
    <w:rsid w:val="002072F6"/>
    <w:rsid w:val="0020747A"/>
    <w:rsid w:val="00207F90"/>
    <w:rsid w:val="00210140"/>
    <w:rsid w:val="00210320"/>
    <w:rsid w:val="00210332"/>
    <w:rsid w:val="00210510"/>
    <w:rsid w:val="00210545"/>
    <w:rsid w:val="0021055E"/>
    <w:rsid w:val="002107DC"/>
    <w:rsid w:val="00210ADE"/>
    <w:rsid w:val="00210D07"/>
    <w:rsid w:val="00210D1E"/>
    <w:rsid w:val="002114D0"/>
    <w:rsid w:val="00211792"/>
    <w:rsid w:val="002117B5"/>
    <w:rsid w:val="00211864"/>
    <w:rsid w:val="00211956"/>
    <w:rsid w:val="00211A64"/>
    <w:rsid w:val="00211FBA"/>
    <w:rsid w:val="00212139"/>
    <w:rsid w:val="002127EA"/>
    <w:rsid w:val="00212B6D"/>
    <w:rsid w:val="002132D5"/>
    <w:rsid w:val="00213FEC"/>
    <w:rsid w:val="002148BD"/>
    <w:rsid w:val="00214BD4"/>
    <w:rsid w:val="00215475"/>
    <w:rsid w:val="002154A3"/>
    <w:rsid w:val="002154F3"/>
    <w:rsid w:val="002155A1"/>
    <w:rsid w:val="00215B93"/>
    <w:rsid w:val="00215DFA"/>
    <w:rsid w:val="00216185"/>
    <w:rsid w:val="00216354"/>
    <w:rsid w:val="002165E2"/>
    <w:rsid w:val="002167A5"/>
    <w:rsid w:val="00216931"/>
    <w:rsid w:val="00216C9B"/>
    <w:rsid w:val="00217007"/>
    <w:rsid w:val="00217C4F"/>
    <w:rsid w:val="002203E3"/>
    <w:rsid w:val="0022054D"/>
    <w:rsid w:val="00220642"/>
    <w:rsid w:val="00220DB0"/>
    <w:rsid w:val="00220E3E"/>
    <w:rsid w:val="00220F98"/>
    <w:rsid w:val="002212EE"/>
    <w:rsid w:val="0022135D"/>
    <w:rsid w:val="002214B1"/>
    <w:rsid w:val="002218FD"/>
    <w:rsid w:val="00221B25"/>
    <w:rsid w:val="00221F12"/>
    <w:rsid w:val="00222516"/>
    <w:rsid w:val="0022289B"/>
    <w:rsid w:val="002239EA"/>
    <w:rsid w:val="00223BEC"/>
    <w:rsid w:val="002241F0"/>
    <w:rsid w:val="002242DE"/>
    <w:rsid w:val="00224577"/>
    <w:rsid w:val="002249B6"/>
    <w:rsid w:val="00224A0C"/>
    <w:rsid w:val="00224A35"/>
    <w:rsid w:val="00224BF0"/>
    <w:rsid w:val="002261A9"/>
    <w:rsid w:val="0022709B"/>
    <w:rsid w:val="002271E7"/>
    <w:rsid w:val="0022737A"/>
    <w:rsid w:val="002273C6"/>
    <w:rsid w:val="00227567"/>
    <w:rsid w:val="00227C1B"/>
    <w:rsid w:val="00230312"/>
    <w:rsid w:val="002307FC"/>
    <w:rsid w:val="00230946"/>
    <w:rsid w:val="00230B1D"/>
    <w:rsid w:val="00230D74"/>
    <w:rsid w:val="00230E81"/>
    <w:rsid w:val="002310B3"/>
    <w:rsid w:val="002312C5"/>
    <w:rsid w:val="00231324"/>
    <w:rsid w:val="0023155D"/>
    <w:rsid w:val="002315AC"/>
    <w:rsid w:val="002316C2"/>
    <w:rsid w:val="00232894"/>
    <w:rsid w:val="00232D65"/>
    <w:rsid w:val="00233677"/>
    <w:rsid w:val="00233C9C"/>
    <w:rsid w:val="0023459C"/>
    <w:rsid w:val="00234B44"/>
    <w:rsid w:val="00234D3B"/>
    <w:rsid w:val="00234DC6"/>
    <w:rsid w:val="00235B8B"/>
    <w:rsid w:val="00235CAE"/>
    <w:rsid w:val="0023610A"/>
    <w:rsid w:val="00236377"/>
    <w:rsid w:val="00236738"/>
    <w:rsid w:val="002367D1"/>
    <w:rsid w:val="0023694E"/>
    <w:rsid w:val="00236B5A"/>
    <w:rsid w:val="00237CA0"/>
    <w:rsid w:val="00237E15"/>
    <w:rsid w:val="00237EC9"/>
    <w:rsid w:val="00237F95"/>
    <w:rsid w:val="00240185"/>
    <w:rsid w:val="0024023A"/>
    <w:rsid w:val="00240C5F"/>
    <w:rsid w:val="00240FCB"/>
    <w:rsid w:val="0024103A"/>
    <w:rsid w:val="002412D7"/>
    <w:rsid w:val="0024158C"/>
    <w:rsid w:val="00241BF3"/>
    <w:rsid w:val="002424FE"/>
    <w:rsid w:val="00242D62"/>
    <w:rsid w:val="002430CA"/>
    <w:rsid w:val="00243222"/>
    <w:rsid w:val="002438E8"/>
    <w:rsid w:val="00243985"/>
    <w:rsid w:val="00244218"/>
    <w:rsid w:val="00244354"/>
    <w:rsid w:val="00244462"/>
    <w:rsid w:val="00244875"/>
    <w:rsid w:val="00244BBF"/>
    <w:rsid w:val="00245240"/>
    <w:rsid w:val="0024574A"/>
    <w:rsid w:val="00245F6A"/>
    <w:rsid w:val="0024611F"/>
    <w:rsid w:val="0024632D"/>
    <w:rsid w:val="00246BAB"/>
    <w:rsid w:val="00246BD8"/>
    <w:rsid w:val="00246CF9"/>
    <w:rsid w:val="002473EC"/>
    <w:rsid w:val="00247995"/>
    <w:rsid w:val="00247CE8"/>
    <w:rsid w:val="00247DFD"/>
    <w:rsid w:val="002501E5"/>
    <w:rsid w:val="00250563"/>
    <w:rsid w:val="002509EC"/>
    <w:rsid w:val="00250ADF"/>
    <w:rsid w:val="002510E7"/>
    <w:rsid w:val="00251658"/>
    <w:rsid w:val="00251993"/>
    <w:rsid w:val="00251AED"/>
    <w:rsid w:val="00251B99"/>
    <w:rsid w:val="00251CBC"/>
    <w:rsid w:val="0025267B"/>
    <w:rsid w:val="00252CD0"/>
    <w:rsid w:val="00252F99"/>
    <w:rsid w:val="00253019"/>
    <w:rsid w:val="00253091"/>
    <w:rsid w:val="00253E66"/>
    <w:rsid w:val="00253FBD"/>
    <w:rsid w:val="002542BF"/>
    <w:rsid w:val="00254B0D"/>
    <w:rsid w:val="0025546C"/>
    <w:rsid w:val="00255CDA"/>
    <w:rsid w:val="002569A0"/>
    <w:rsid w:val="00256C1B"/>
    <w:rsid w:val="00256FD9"/>
    <w:rsid w:val="00257537"/>
    <w:rsid w:val="0025769E"/>
    <w:rsid w:val="00257729"/>
    <w:rsid w:val="00260091"/>
    <w:rsid w:val="0026031D"/>
    <w:rsid w:val="002607A6"/>
    <w:rsid w:val="002609FA"/>
    <w:rsid w:val="00260CAD"/>
    <w:rsid w:val="00261421"/>
    <w:rsid w:val="0026164F"/>
    <w:rsid w:val="00261924"/>
    <w:rsid w:val="00261E7A"/>
    <w:rsid w:val="00261F33"/>
    <w:rsid w:val="00262002"/>
    <w:rsid w:val="002622B4"/>
    <w:rsid w:val="00262317"/>
    <w:rsid w:val="00262350"/>
    <w:rsid w:val="00262D30"/>
    <w:rsid w:val="00262EA8"/>
    <w:rsid w:val="00263674"/>
    <w:rsid w:val="00263D24"/>
    <w:rsid w:val="002646C7"/>
    <w:rsid w:val="00264C3D"/>
    <w:rsid w:val="00264D8B"/>
    <w:rsid w:val="00265198"/>
    <w:rsid w:val="00265563"/>
    <w:rsid w:val="00265A28"/>
    <w:rsid w:val="00265AC8"/>
    <w:rsid w:val="00266842"/>
    <w:rsid w:val="00266BCF"/>
    <w:rsid w:val="00266E02"/>
    <w:rsid w:val="0026720A"/>
    <w:rsid w:val="00267EA8"/>
    <w:rsid w:val="00270000"/>
    <w:rsid w:val="00270149"/>
    <w:rsid w:val="00270216"/>
    <w:rsid w:val="00270324"/>
    <w:rsid w:val="0027042E"/>
    <w:rsid w:val="002708ED"/>
    <w:rsid w:val="00270C8A"/>
    <w:rsid w:val="00270D41"/>
    <w:rsid w:val="00270D4C"/>
    <w:rsid w:val="002710FA"/>
    <w:rsid w:val="00271C78"/>
    <w:rsid w:val="00272082"/>
    <w:rsid w:val="00272495"/>
    <w:rsid w:val="00272A67"/>
    <w:rsid w:val="00273D6D"/>
    <w:rsid w:val="002740A4"/>
    <w:rsid w:val="002745B9"/>
    <w:rsid w:val="002746E5"/>
    <w:rsid w:val="00274701"/>
    <w:rsid w:val="00274724"/>
    <w:rsid w:val="002749FB"/>
    <w:rsid w:val="00274D49"/>
    <w:rsid w:val="0027500B"/>
    <w:rsid w:val="002751A0"/>
    <w:rsid w:val="00275481"/>
    <w:rsid w:val="00275754"/>
    <w:rsid w:val="00275BD5"/>
    <w:rsid w:val="00275F45"/>
    <w:rsid w:val="00275FCE"/>
    <w:rsid w:val="00276178"/>
    <w:rsid w:val="0027620A"/>
    <w:rsid w:val="0027627C"/>
    <w:rsid w:val="0027688D"/>
    <w:rsid w:val="0027694F"/>
    <w:rsid w:val="002769F0"/>
    <w:rsid w:val="002769FF"/>
    <w:rsid w:val="00277157"/>
    <w:rsid w:val="0027772F"/>
    <w:rsid w:val="002777F6"/>
    <w:rsid w:val="00277900"/>
    <w:rsid w:val="00280000"/>
    <w:rsid w:val="0028017E"/>
    <w:rsid w:val="002803AE"/>
    <w:rsid w:val="00281023"/>
    <w:rsid w:val="00281212"/>
    <w:rsid w:val="002813E9"/>
    <w:rsid w:val="002814BD"/>
    <w:rsid w:val="00281864"/>
    <w:rsid w:val="00281F1A"/>
    <w:rsid w:val="00282008"/>
    <w:rsid w:val="002820DB"/>
    <w:rsid w:val="002824FF"/>
    <w:rsid w:val="00282D67"/>
    <w:rsid w:val="00282F96"/>
    <w:rsid w:val="0028300B"/>
    <w:rsid w:val="002830C7"/>
    <w:rsid w:val="00283AA4"/>
    <w:rsid w:val="002841D9"/>
    <w:rsid w:val="00284209"/>
    <w:rsid w:val="0028422F"/>
    <w:rsid w:val="00284576"/>
    <w:rsid w:val="0028464D"/>
    <w:rsid w:val="00284893"/>
    <w:rsid w:val="00284C19"/>
    <w:rsid w:val="00284E14"/>
    <w:rsid w:val="00284FB9"/>
    <w:rsid w:val="00284FCC"/>
    <w:rsid w:val="00285384"/>
    <w:rsid w:val="0028545C"/>
    <w:rsid w:val="00285858"/>
    <w:rsid w:val="00285BA8"/>
    <w:rsid w:val="00285BB1"/>
    <w:rsid w:val="00285C51"/>
    <w:rsid w:val="00285F5E"/>
    <w:rsid w:val="00286616"/>
    <w:rsid w:val="002866F5"/>
    <w:rsid w:val="00286847"/>
    <w:rsid w:val="002868CD"/>
    <w:rsid w:val="0028693E"/>
    <w:rsid w:val="00286C4F"/>
    <w:rsid w:val="00287016"/>
    <w:rsid w:val="002872CE"/>
    <w:rsid w:val="002873A1"/>
    <w:rsid w:val="00287D8F"/>
    <w:rsid w:val="002902D5"/>
    <w:rsid w:val="002903D0"/>
    <w:rsid w:val="00290916"/>
    <w:rsid w:val="00290B27"/>
    <w:rsid w:val="00290CDF"/>
    <w:rsid w:val="00291434"/>
    <w:rsid w:val="002916C6"/>
    <w:rsid w:val="0029190B"/>
    <w:rsid w:val="0029199A"/>
    <w:rsid w:val="00291F70"/>
    <w:rsid w:val="00292488"/>
    <w:rsid w:val="0029287A"/>
    <w:rsid w:val="00292B4C"/>
    <w:rsid w:val="00293749"/>
    <w:rsid w:val="00293C97"/>
    <w:rsid w:val="00293DF9"/>
    <w:rsid w:val="00293E32"/>
    <w:rsid w:val="00293E6F"/>
    <w:rsid w:val="00293E8C"/>
    <w:rsid w:val="00294120"/>
    <w:rsid w:val="002941F6"/>
    <w:rsid w:val="00294280"/>
    <w:rsid w:val="002943F1"/>
    <w:rsid w:val="0029449D"/>
    <w:rsid w:val="002944CE"/>
    <w:rsid w:val="002945C9"/>
    <w:rsid w:val="002946DF"/>
    <w:rsid w:val="00294EB3"/>
    <w:rsid w:val="00295196"/>
    <w:rsid w:val="0029587E"/>
    <w:rsid w:val="00295C09"/>
    <w:rsid w:val="00296821"/>
    <w:rsid w:val="00296B1E"/>
    <w:rsid w:val="00297532"/>
    <w:rsid w:val="00297597"/>
    <w:rsid w:val="00297603"/>
    <w:rsid w:val="002976DB"/>
    <w:rsid w:val="0029793E"/>
    <w:rsid w:val="002A0148"/>
    <w:rsid w:val="002A022C"/>
    <w:rsid w:val="002A0247"/>
    <w:rsid w:val="002A0587"/>
    <w:rsid w:val="002A07AB"/>
    <w:rsid w:val="002A125C"/>
    <w:rsid w:val="002A21E7"/>
    <w:rsid w:val="002A2D3A"/>
    <w:rsid w:val="002A2E44"/>
    <w:rsid w:val="002A3008"/>
    <w:rsid w:val="002A31DF"/>
    <w:rsid w:val="002A3474"/>
    <w:rsid w:val="002A3966"/>
    <w:rsid w:val="002A3CA2"/>
    <w:rsid w:val="002A3DC1"/>
    <w:rsid w:val="002A3F9E"/>
    <w:rsid w:val="002A43C2"/>
    <w:rsid w:val="002A44F9"/>
    <w:rsid w:val="002A4624"/>
    <w:rsid w:val="002A529F"/>
    <w:rsid w:val="002A534F"/>
    <w:rsid w:val="002A5C66"/>
    <w:rsid w:val="002A6114"/>
    <w:rsid w:val="002A624F"/>
    <w:rsid w:val="002A647D"/>
    <w:rsid w:val="002A66FB"/>
    <w:rsid w:val="002A75C0"/>
    <w:rsid w:val="002A7A95"/>
    <w:rsid w:val="002A7DB7"/>
    <w:rsid w:val="002B1B5E"/>
    <w:rsid w:val="002B1B64"/>
    <w:rsid w:val="002B1CD2"/>
    <w:rsid w:val="002B245B"/>
    <w:rsid w:val="002B25DA"/>
    <w:rsid w:val="002B2ADA"/>
    <w:rsid w:val="002B307D"/>
    <w:rsid w:val="002B36E5"/>
    <w:rsid w:val="002B37AF"/>
    <w:rsid w:val="002B3DCA"/>
    <w:rsid w:val="002B456E"/>
    <w:rsid w:val="002B4743"/>
    <w:rsid w:val="002B48E7"/>
    <w:rsid w:val="002B49E5"/>
    <w:rsid w:val="002B4DBA"/>
    <w:rsid w:val="002B4F95"/>
    <w:rsid w:val="002B50D9"/>
    <w:rsid w:val="002B5281"/>
    <w:rsid w:val="002B5645"/>
    <w:rsid w:val="002B57F8"/>
    <w:rsid w:val="002B59BB"/>
    <w:rsid w:val="002B5A40"/>
    <w:rsid w:val="002B5B37"/>
    <w:rsid w:val="002B5C05"/>
    <w:rsid w:val="002B5D0D"/>
    <w:rsid w:val="002B6095"/>
    <w:rsid w:val="002B656A"/>
    <w:rsid w:val="002B667D"/>
    <w:rsid w:val="002B67FB"/>
    <w:rsid w:val="002B694C"/>
    <w:rsid w:val="002B69A0"/>
    <w:rsid w:val="002B6B11"/>
    <w:rsid w:val="002B6EB8"/>
    <w:rsid w:val="002B6FA3"/>
    <w:rsid w:val="002B7362"/>
    <w:rsid w:val="002B75EE"/>
    <w:rsid w:val="002C008F"/>
    <w:rsid w:val="002C0204"/>
    <w:rsid w:val="002C053F"/>
    <w:rsid w:val="002C0588"/>
    <w:rsid w:val="002C06AD"/>
    <w:rsid w:val="002C0992"/>
    <w:rsid w:val="002C0C16"/>
    <w:rsid w:val="002C108F"/>
    <w:rsid w:val="002C1BE6"/>
    <w:rsid w:val="002C2165"/>
    <w:rsid w:val="002C26A7"/>
    <w:rsid w:val="002C2706"/>
    <w:rsid w:val="002C2751"/>
    <w:rsid w:val="002C2977"/>
    <w:rsid w:val="002C2F26"/>
    <w:rsid w:val="002C3553"/>
    <w:rsid w:val="002C3B06"/>
    <w:rsid w:val="002C3BDA"/>
    <w:rsid w:val="002C43BE"/>
    <w:rsid w:val="002C4963"/>
    <w:rsid w:val="002C4B48"/>
    <w:rsid w:val="002C4D8B"/>
    <w:rsid w:val="002C50B7"/>
    <w:rsid w:val="002C55D4"/>
    <w:rsid w:val="002C59B3"/>
    <w:rsid w:val="002C5A91"/>
    <w:rsid w:val="002C6359"/>
    <w:rsid w:val="002C67EF"/>
    <w:rsid w:val="002C69C4"/>
    <w:rsid w:val="002C7A41"/>
    <w:rsid w:val="002C7BE2"/>
    <w:rsid w:val="002C7D70"/>
    <w:rsid w:val="002C7D9C"/>
    <w:rsid w:val="002C7DE1"/>
    <w:rsid w:val="002D022A"/>
    <w:rsid w:val="002D02E9"/>
    <w:rsid w:val="002D07C4"/>
    <w:rsid w:val="002D0DA8"/>
    <w:rsid w:val="002D0E17"/>
    <w:rsid w:val="002D142D"/>
    <w:rsid w:val="002D1494"/>
    <w:rsid w:val="002D211F"/>
    <w:rsid w:val="002D2503"/>
    <w:rsid w:val="002D254A"/>
    <w:rsid w:val="002D2A09"/>
    <w:rsid w:val="002D3126"/>
    <w:rsid w:val="002D382B"/>
    <w:rsid w:val="002D384C"/>
    <w:rsid w:val="002D38C7"/>
    <w:rsid w:val="002D3C81"/>
    <w:rsid w:val="002D4199"/>
    <w:rsid w:val="002D42CA"/>
    <w:rsid w:val="002D4DC9"/>
    <w:rsid w:val="002D4EF5"/>
    <w:rsid w:val="002D558F"/>
    <w:rsid w:val="002D57A9"/>
    <w:rsid w:val="002D5866"/>
    <w:rsid w:val="002D5F4A"/>
    <w:rsid w:val="002D62B2"/>
    <w:rsid w:val="002D68D5"/>
    <w:rsid w:val="002D70DB"/>
    <w:rsid w:val="002D7326"/>
    <w:rsid w:val="002E0093"/>
    <w:rsid w:val="002E0280"/>
    <w:rsid w:val="002E02AE"/>
    <w:rsid w:val="002E0767"/>
    <w:rsid w:val="002E0FE3"/>
    <w:rsid w:val="002E10D8"/>
    <w:rsid w:val="002E110B"/>
    <w:rsid w:val="002E12EE"/>
    <w:rsid w:val="002E134F"/>
    <w:rsid w:val="002E1540"/>
    <w:rsid w:val="002E15E6"/>
    <w:rsid w:val="002E16CF"/>
    <w:rsid w:val="002E1A80"/>
    <w:rsid w:val="002E1CBB"/>
    <w:rsid w:val="002E1D50"/>
    <w:rsid w:val="002E1DC8"/>
    <w:rsid w:val="002E226F"/>
    <w:rsid w:val="002E274A"/>
    <w:rsid w:val="002E309B"/>
    <w:rsid w:val="002E31AE"/>
    <w:rsid w:val="002E31CA"/>
    <w:rsid w:val="002E323F"/>
    <w:rsid w:val="002E381C"/>
    <w:rsid w:val="002E425D"/>
    <w:rsid w:val="002E4D3B"/>
    <w:rsid w:val="002E528B"/>
    <w:rsid w:val="002E5826"/>
    <w:rsid w:val="002E60C5"/>
    <w:rsid w:val="002E6625"/>
    <w:rsid w:val="002E669F"/>
    <w:rsid w:val="002E6A79"/>
    <w:rsid w:val="002E70C6"/>
    <w:rsid w:val="002E74C2"/>
    <w:rsid w:val="002E77C3"/>
    <w:rsid w:val="002E791B"/>
    <w:rsid w:val="002E7951"/>
    <w:rsid w:val="002E7CD5"/>
    <w:rsid w:val="002F012C"/>
    <w:rsid w:val="002F051B"/>
    <w:rsid w:val="002F08B6"/>
    <w:rsid w:val="002F2636"/>
    <w:rsid w:val="002F2799"/>
    <w:rsid w:val="002F2F31"/>
    <w:rsid w:val="002F2FBB"/>
    <w:rsid w:val="002F311A"/>
    <w:rsid w:val="002F35ED"/>
    <w:rsid w:val="002F3781"/>
    <w:rsid w:val="002F37EC"/>
    <w:rsid w:val="002F3802"/>
    <w:rsid w:val="002F3B21"/>
    <w:rsid w:val="002F3B6C"/>
    <w:rsid w:val="002F47AF"/>
    <w:rsid w:val="002F4F80"/>
    <w:rsid w:val="002F50A7"/>
    <w:rsid w:val="002F5103"/>
    <w:rsid w:val="002F5171"/>
    <w:rsid w:val="002F5460"/>
    <w:rsid w:val="002F54EC"/>
    <w:rsid w:val="002F59AB"/>
    <w:rsid w:val="002F5B42"/>
    <w:rsid w:val="002F5F8D"/>
    <w:rsid w:val="002F667B"/>
    <w:rsid w:val="002F6811"/>
    <w:rsid w:val="002F6C05"/>
    <w:rsid w:val="002F71B4"/>
    <w:rsid w:val="00300202"/>
    <w:rsid w:val="0030054E"/>
    <w:rsid w:val="003005D2"/>
    <w:rsid w:val="0030154F"/>
    <w:rsid w:val="003016AF"/>
    <w:rsid w:val="00301B30"/>
    <w:rsid w:val="00301CFE"/>
    <w:rsid w:val="00301D04"/>
    <w:rsid w:val="00301F33"/>
    <w:rsid w:val="003020AC"/>
    <w:rsid w:val="0030212C"/>
    <w:rsid w:val="00302856"/>
    <w:rsid w:val="003028D5"/>
    <w:rsid w:val="00302BC7"/>
    <w:rsid w:val="00302C65"/>
    <w:rsid w:val="00303462"/>
    <w:rsid w:val="0030434D"/>
    <w:rsid w:val="00305004"/>
    <w:rsid w:val="003056BD"/>
    <w:rsid w:val="00305E67"/>
    <w:rsid w:val="003064F7"/>
    <w:rsid w:val="00306759"/>
    <w:rsid w:val="0030687A"/>
    <w:rsid w:val="00306991"/>
    <w:rsid w:val="00306BB7"/>
    <w:rsid w:val="00306C63"/>
    <w:rsid w:val="00306EB8"/>
    <w:rsid w:val="00307344"/>
    <w:rsid w:val="0030744F"/>
    <w:rsid w:val="00307A70"/>
    <w:rsid w:val="00307F59"/>
    <w:rsid w:val="00307FF6"/>
    <w:rsid w:val="003100D9"/>
    <w:rsid w:val="0031058D"/>
    <w:rsid w:val="003105EF"/>
    <w:rsid w:val="00310997"/>
    <w:rsid w:val="00310F58"/>
    <w:rsid w:val="00310FB5"/>
    <w:rsid w:val="00311487"/>
    <w:rsid w:val="003117A1"/>
    <w:rsid w:val="00311BE1"/>
    <w:rsid w:val="00311DD0"/>
    <w:rsid w:val="0031238F"/>
    <w:rsid w:val="003123D3"/>
    <w:rsid w:val="003126EC"/>
    <w:rsid w:val="00312988"/>
    <w:rsid w:val="00312D66"/>
    <w:rsid w:val="00312F30"/>
    <w:rsid w:val="00313139"/>
    <w:rsid w:val="0031319A"/>
    <w:rsid w:val="0031337D"/>
    <w:rsid w:val="00313BC3"/>
    <w:rsid w:val="00313C08"/>
    <w:rsid w:val="00313EDE"/>
    <w:rsid w:val="003141B3"/>
    <w:rsid w:val="00314494"/>
    <w:rsid w:val="003148C6"/>
    <w:rsid w:val="00314A53"/>
    <w:rsid w:val="00314E4A"/>
    <w:rsid w:val="00314E90"/>
    <w:rsid w:val="0031502E"/>
    <w:rsid w:val="0031568B"/>
    <w:rsid w:val="003159C0"/>
    <w:rsid w:val="00315B84"/>
    <w:rsid w:val="003166BC"/>
    <w:rsid w:val="003168E7"/>
    <w:rsid w:val="003169D0"/>
    <w:rsid w:val="00316AA5"/>
    <w:rsid w:val="00316B78"/>
    <w:rsid w:val="00316BD4"/>
    <w:rsid w:val="00317475"/>
    <w:rsid w:val="00317548"/>
    <w:rsid w:val="00317A0D"/>
    <w:rsid w:val="00317F19"/>
    <w:rsid w:val="00320429"/>
    <w:rsid w:val="00320588"/>
    <w:rsid w:val="0032067F"/>
    <w:rsid w:val="00320FBC"/>
    <w:rsid w:val="0032173D"/>
    <w:rsid w:val="003220E2"/>
    <w:rsid w:val="0032218A"/>
    <w:rsid w:val="0032274D"/>
    <w:rsid w:val="00322FBD"/>
    <w:rsid w:val="0032311D"/>
    <w:rsid w:val="003231C3"/>
    <w:rsid w:val="00323553"/>
    <w:rsid w:val="00323785"/>
    <w:rsid w:val="00323B09"/>
    <w:rsid w:val="003242AA"/>
    <w:rsid w:val="003246F1"/>
    <w:rsid w:val="0032475A"/>
    <w:rsid w:val="00324884"/>
    <w:rsid w:val="00324925"/>
    <w:rsid w:val="00325161"/>
    <w:rsid w:val="003251AB"/>
    <w:rsid w:val="0032617B"/>
    <w:rsid w:val="003262C4"/>
    <w:rsid w:val="0032630D"/>
    <w:rsid w:val="003266A2"/>
    <w:rsid w:val="003266CA"/>
    <w:rsid w:val="00327185"/>
    <w:rsid w:val="00327919"/>
    <w:rsid w:val="00327B9E"/>
    <w:rsid w:val="00327D4F"/>
    <w:rsid w:val="003302BF"/>
    <w:rsid w:val="00330B13"/>
    <w:rsid w:val="00330C84"/>
    <w:rsid w:val="0033126D"/>
    <w:rsid w:val="003313E3"/>
    <w:rsid w:val="0033166F"/>
    <w:rsid w:val="003318C0"/>
    <w:rsid w:val="00331BB3"/>
    <w:rsid w:val="00331C8C"/>
    <w:rsid w:val="00331CC9"/>
    <w:rsid w:val="00331D65"/>
    <w:rsid w:val="003325BB"/>
    <w:rsid w:val="003329B1"/>
    <w:rsid w:val="003330BB"/>
    <w:rsid w:val="00333144"/>
    <w:rsid w:val="0033326B"/>
    <w:rsid w:val="003336C9"/>
    <w:rsid w:val="00333B80"/>
    <w:rsid w:val="00333D3C"/>
    <w:rsid w:val="0033457A"/>
    <w:rsid w:val="00335943"/>
    <w:rsid w:val="00335CA7"/>
    <w:rsid w:val="0033602A"/>
    <w:rsid w:val="00336134"/>
    <w:rsid w:val="0033648E"/>
    <w:rsid w:val="00336DC5"/>
    <w:rsid w:val="00337738"/>
    <w:rsid w:val="003378F4"/>
    <w:rsid w:val="00337CAF"/>
    <w:rsid w:val="00340B06"/>
    <w:rsid w:val="00340C43"/>
    <w:rsid w:val="003410BD"/>
    <w:rsid w:val="0034142F"/>
    <w:rsid w:val="00341590"/>
    <w:rsid w:val="003417FE"/>
    <w:rsid w:val="0034187D"/>
    <w:rsid w:val="00341D9D"/>
    <w:rsid w:val="0034220C"/>
    <w:rsid w:val="0034226A"/>
    <w:rsid w:val="0034281C"/>
    <w:rsid w:val="00342846"/>
    <w:rsid w:val="0034297F"/>
    <w:rsid w:val="00342EF1"/>
    <w:rsid w:val="00343635"/>
    <w:rsid w:val="003438E4"/>
    <w:rsid w:val="00344015"/>
    <w:rsid w:val="0034420A"/>
    <w:rsid w:val="003443D1"/>
    <w:rsid w:val="003443F6"/>
    <w:rsid w:val="00344859"/>
    <w:rsid w:val="00344944"/>
    <w:rsid w:val="00344C77"/>
    <w:rsid w:val="0034510B"/>
    <w:rsid w:val="00346094"/>
    <w:rsid w:val="003466BE"/>
    <w:rsid w:val="00346724"/>
    <w:rsid w:val="00346D10"/>
    <w:rsid w:val="0034707B"/>
    <w:rsid w:val="0034725F"/>
    <w:rsid w:val="0034730D"/>
    <w:rsid w:val="0034730F"/>
    <w:rsid w:val="003474F0"/>
    <w:rsid w:val="00347832"/>
    <w:rsid w:val="00347ACA"/>
    <w:rsid w:val="00350107"/>
    <w:rsid w:val="0035049C"/>
    <w:rsid w:val="00350935"/>
    <w:rsid w:val="003511C7"/>
    <w:rsid w:val="0035151D"/>
    <w:rsid w:val="00351753"/>
    <w:rsid w:val="00351835"/>
    <w:rsid w:val="003522C4"/>
    <w:rsid w:val="00353241"/>
    <w:rsid w:val="003537C6"/>
    <w:rsid w:val="00354158"/>
    <w:rsid w:val="003548EF"/>
    <w:rsid w:val="0035499B"/>
    <w:rsid w:val="00354C42"/>
    <w:rsid w:val="003554D0"/>
    <w:rsid w:val="0035648D"/>
    <w:rsid w:val="00357047"/>
    <w:rsid w:val="0035726F"/>
    <w:rsid w:val="00357298"/>
    <w:rsid w:val="003573BF"/>
    <w:rsid w:val="0035789B"/>
    <w:rsid w:val="003579EE"/>
    <w:rsid w:val="00357B7C"/>
    <w:rsid w:val="003600D2"/>
    <w:rsid w:val="003604C9"/>
    <w:rsid w:val="00360685"/>
    <w:rsid w:val="0036068C"/>
    <w:rsid w:val="003606AA"/>
    <w:rsid w:val="0036079E"/>
    <w:rsid w:val="003608B3"/>
    <w:rsid w:val="00360B13"/>
    <w:rsid w:val="00360BF1"/>
    <w:rsid w:val="00361446"/>
    <w:rsid w:val="00361550"/>
    <w:rsid w:val="003615FC"/>
    <w:rsid w:val="0036171E"/>
    <w:rsid w:val="00361750"/>
    <w:rsid w:val="00361816"/>
    <w:rsid w:val="00361BC4"/>
    <w:rsid w:val="00361D88"/>
    <w:rsid w:val="00361EC0"/>
    <w:rsid w:val="00361F97"/>
    <w:rsid w:val="00362107"/>
    <w:rsid w:val="0036264B"/>
    <w:rsid w:val="00362EE4"/>
    <w:rsid w:val="0036315A"/>
    <w:rsid w:val="0036398C"/>
    <w:rsid w:val="00363AFF"/>
    <w:rsid w:val="00363DB7"/>
    <w:rsid w:val="0036435B"/>
    <w:rsid w:val="0036477F"/>
    <w:rsid w:val="003648DE"/>
    <w:rsid w:val="003649F5"/>
    <w:rsid w:val="00364A35"/>
    <w:rsid w:val="00364CBA"/>
    <w:rsid w:val="003656D9"/>
    <w:rsid w:val="00365C7B"/>
    <w:rsid w:val="00365F63"/>
    <w:rsid w:val="00366426"/>
    <w:rsid w:val="003665D7"/>
    <w:rsid w:val="003668BD"/>
    <w:rsid w:val="00366D1D"/>
    <w:rsid w:val="003670E4"/>
    <w:rsid w:val="00367171"/>
    <w:rsid w:val="00367710"/>
    <w:rsid w:val="00367B92"/>
    <w:rsid w:val="00367DAA"/>
    <w:rsid w:val="00367EA9"/>
    <w:rsid w:val="00370049"/>
    <w:rsid w:val="00370127"/>
    <w:rsid w:val="00370525"/>
    <w:rsid w:val="003706F4"/>
    <w:rsid w:val="00370917"/>
    <w:rsid w:val="003709E5"/>
    <w:rsid w:val="00370CF0"/>
    <w:rsid w:val="00370E49"/>
    <w:rsid w:val="00370F3E"/>
    <w:rsid w:val="00370F62"/>
    <w:rsid w:val="00371C74"/>
    <w:rsid w:val="00372AE1"/>
    <w:rsid w:val="003730F9"/>
    <w:rsid w:val="003738A5"/>
    <w:rsid w:val="00373AA9"/>
    <w:rsid w:val="00373BBF"/>
    <w:rsid w:val="00373F39"/>
    <w:rsid w:val="003740B3"/>
    <w:rsid w:val="003744F6"/>
    <w:rsid w:val="00374F9B"/>
    <w:rsid w:val="00374FEC"/>
    <w:rsid w:val="0037504D"/>
    <w:rsid w:val="00375284"/>
    <w:rsid w:val="003753F9"/>
    <w:rsid w:val="00375E02"/>
    <w:rsid w:val="00375E0A"/>
    <w:rsid w:val="003767D1"/>
    <w:rsid w:val="0037695E"/>
    <w:rsid w:val="00376BFF"/>
    <w:rsid w:val="00376EFF"/>
    <w:rsid w:val="00377229"/>
    <w:rsid w:val="003779F0"/>
    <w:rsid w:val="00377B05"/>
    <w:rsid w:val="00377B44"/>
    <w:rsid w:val="00377C43"/>
    <w:rsid w:val="0038031D"/>
    <w:rsid w:val="00380830"/>
    <w:rsid w:val="00380856"/>
    <w:rsid w:val="00380C99"/>
    <w:rsid w:val="003813D3"/>
    <w:rsid w:val="003813FD"/>
    <w:rsid w:val="00381575"/>
    <w:rsid w:val="0038182B"/>
    <w:rsid w:val="00381932"/>
    <w:rsid w:val="00381C0E"/>
    <w:rsid w:val="00382057"/>
    <w:rsid w:val="0038208D"/>
    <w:rsid w:val="003821F0"/>
    <w:rsid w:val="00382B1B"/>
    <w:rsid w:val="0038368C"/>
    <w:rsid w:val="003838D7"/>
    <w:rsid w:val="0038396C"/>
    <w:rsid w:val="00384E43"/>
    <w:rsid w:val="00384FDA"/>
    <w:rsid w:val="0038522D"/>
    <w:rsid w:val="00385504"/>
    <w:rsid w:val="00385821"/>
    <w:rsid w:val="003860B9"/>
    <w:rsid w:val="003861E4"/>
    <w:rsid w:val="00386328"/>
    <w:rsid w:val="0038662F"/>
    <w:rsid w:val="00386872"/>
    <w:rsid w:val="00386CD3"/>
    <w:rsid w:val="00386ED6"/>
    <w:rsid w:val="00387111"/>
    <w:rsid w:val="0038730E"/>
    <w:rsid w:val="00390406"/>
    <w:rsid w:val="0039089D"/>
    <w:rsid w:val="00390B35"/>
    <w:rsid w:val="00390C15"/>
    <w:rsid w:val="00390DAF"/>
    <w:rsid w:val="00391498"/>
    <w:rsid w:val="00391CB6"/>
    <w:rsid w:val="00391EAD"/>
    <w:rsid w:val="00392071"/>
    <w:rsid w:val="00392325"/>
    <w:rsid w:val="00392601"/>
    <w:rsid w:val="00392886"/>
    <w:rsid w:val="00392D46"/>
    <w:rsid w:val="00392F2E"/>
    <w:rsid w:val="003935B2"/>
    <w:rsid w:val="003935DB"/>
    <w:rsid w:val="003937DC"/>
    <w:rsid w:val="003938E0"/>
    <w:rsid w:val="00393A0D"/>
    <w:rsid w:val="00393C7E"/>
    <w:rsid w:val="00393D70"/>
    <w:rsid w:val="003940D5"/>
    <w:rsid w:val="0039425C"/>
    <w:rsid w:val="003946D3"/>
    <w:rsid w:val="00394AEF"/>
    <w:rsid w:val="00394FA9"/>
    <w:rsid w:val="003952F4"/>
    <w:rsid w:val="00396C43"/>
    <w:rsid w:val="00396CA3"/>
    <w:rsid w:val="00396D6B"/>
    <w:rsid w:val="00397EBF"/>
    <w:rsid w:val="003A01C8"/>
    <w:rsid w:val="003A031A"/>
    <w:rsid w:val="003A0FA9"/>
    <w:rsid w:val="003A12C5"/>
    <w:rsid w:val="003A2056"/>
    <w:rsid w:val="003A29AA"/>
    <w:rsid w:val="003A2FB5"/>
    <w:rsid w:val="003A3B0A"/>
    <w:rsid w:val="003A3DFD"/>
    <w:rsid w:val="003A4053"/>
    <w:rsid w:val="003A40AE"/>
    <w:rsid w:val="003A40B5"/>
    <w:rsid w:val="003A4239"/>
    <w:rsid w:val="003A454E"/>
    <w:rsid w:val="003A4ADA"/>
    <w:rsid w:val="003A5293"/>
    <w:rsid w:val="003A52B9"/>
    <w:rsid w:val="003A5480"/>
    <w:rsid w:val="003A571E"/>
    <w:rsid w:val="003A5CC0"/>
    <w:rsid w:val="003A6106"/>
    <w:rsid w:val="003A634E"/>
    <w:rsid w:val="003A673D"/>
    <w:rsid w:val="003A6EC8"/>
    <w:rsid w:val="003A7741"/>
    <w:rsid w:val="003A78D7"/>
    <w:rsid w:val="003A7907"/>
    <w:rsid w:val="003A7AA7"/>
    <w:rsid w:val="003A7B15"/>
    <w:rsid w:val="003A7B5B"/>
    <w:rsid w:val="003B02B6"/>
    <w:rsid w:val="003B07E0"/>
    <w:rsid w:val="003B0A6E"/>
    <w:rsid w:val="003B14A2"/>
    <w:rsid w:val="003B15CD"/>
    <w:rsid w:val="003B1E38"/>
    <w:rsid w:val="003B236F"/>
    <w:rsid w:val="003B2912"/>
    <w:rsid w:val="003B2E55"/>
    <w:rsid w:val="003B37C6"/>
    <w:rsid w:val="003B3DD7"/>
    <w:rsid w:val="003B44DF"/>
    <w:rsid w:val="003B459C"/>
    <w:rsid w:val="003B47C2"/>
    <w:rsid w:val="003B48DD"/>
    <w:rsid w:val="003B4978"/>
    <w:rsid w:val="003B4E96"/>
    <w:rsid w:val="003B5579"/>
    <w:rsid w:val="003B5E09"/>
    <w:rsid w:val="003B6472"/>
    <w:rsid w:val="003B6905"/>
    <w:rsid w:val="003B6923"/>
    <w:rsid w:val="003B6F2E"/>
    <w:rsid w:val="003B720D"/>
    <w:rsid w:val="003B7362"/>
    <w:rsid w:val="003B7839"/>
    <w:rsid w:val="003B79B6"/>
    <w:rsid w:val="003B7A16"/>
    <w:rsid w:val="003B7D4F"/>
    <w:rsid w:val="003C00F8"/>
    <w:rsid w:val="003C012B"/>
    <w:rsid w:val="003C0172"/>
    <w:rsid w:val="003C021E"/>
    <w:rsid w:val="003C0782"/>
    <w:rsid w:val="003C0C3A"/>
    <w:rsid w:val="003C0D79"/>
    <w:rsid w:val="003C16B4"/>
    <w:rsid w:val="003C1775"/>
    <w:rsid w:val="003C1CBF"/>
    <w:rsid w:val="003C1DA1"/>
    <w:rsid w:val="003C1ED1"/>
    <w:rsid w:val="003C1F42"/>
    <w:rsid w:val="003C245C"/>
    <w:rsid w:val="003C2586"/>
    <w:rsid w:val="003C284C"/>
    <w:rsid w:val="003C2CB5"/>
    <w:rsid w:val="003C2DEA"/>
    <w:rsid w:val="003C32D2"/>
    <w:rsid w:val="003C3372"/>
    <w:rsid w:val="003C36EE"/>
    <w:rsid w:val="003C3916"/>
    <w:rsid w:val="003C3C04"/>
    <w:rsid w:val="003C3E77"/>
    <w:rsid w:val="003C3FCF"/>
    <w:rsid w:val="003C4044"/>
    <w:rsid w:val="003C41BE"/>
    <w:rsid w:val="003C42FC"/>
    <w:rsid w:val="003C4878"/>
    <w:rsid w:val="003C4E83"/>
    <w:rsid w:val="003C4EFF"/>
    <w:rsid w:val="003C566A"/>
    <w:rsid w:val="003C56AA"/>
    <w:rsid w:val="003C5974"/>
    <w:rsid w:val="003C5DC6"/>
    <w:rsid w:val="003C60D3"/>
    <w:rsid w:val="003C636A"/>
    <w:rsid w:val="003C67AB"/>
    <w:rsid w:val="003C6968"/>
    <w:rsid w:val="003C6D23"/>
    <w:rsid w:val="003C7057"/>
    <w:rsid w:val="003C7628"/>
    <w:rsid w:val="003C79B6"/>
    <w:rsid w:val="003C79D6"/>
    <w:rsid w:val="003C7C15"/>
    <w:rsid w:val="003D0093"/>
    <w:rsid w:val="003D028F"/>
    <w:rsid w:val="003D02EC"/>
    <w:rsid w:val="003D0454"/>
    <w:rsid w:val="003D0E9E"/>
    <w:rsid w:val="003D0F5A"/>
    <w:rsid w:val="003D174F"/>
    <w:rsid w:val="003D195C"/>
    <w:rsid w:val="003D20B8"/>
    <w:rsid w:val="003D2111"/>
    <w:rsid w:val="003D219F"/>
    <w:rsid w:val="003D2496"/>
    <w:rsid w:val="003D25B4"/>
    <w:rsid w:val="003D25F1"/>
    <w:rsid w:val="003D277B"/>
    <w:rsid w:val="003D2DDA"/>
    <w:rsid w:val="003D32E1"/>
    <w:rsid w:val="003D32F0"/>
    <w:rsid w:val="003D37A5"/>
    <w:rsid w:val="003D3857"/>
    <w:rsid w:val="003D3EA7"/>
    <w:rsid w:val="003D3F44"/>
    <w:rsid w:val="003D42A9"/>
    <w:rsid w:val="003D4968"/>
    <w:rsid w:val="003D4E14"/>
    <w:rsid w:val="003D5442"/>
    <w:rsid w:val="003D56AC"/>
    <w:rsid w:val="003D570D"/>
    <w:rsid w:val="003D5921"/>
    <w:rsid w:val="003D5A4C"/>
    <w:rsid w:val="003D5CFD"/>
    <w:rsid w:val="003D5D0D"/>
    <w:rsid w:val="003D6156"/>
    <w:rsid w:val="003D6227"/>
    <w:rsid w:val="003D629F"/>
    <w:rsid w:val="003D62C8"/>
    <w:rsid w:val="003D6331"/>
    <w:rsid w:val="003D63C7"/>
    <w:rsid w:val="003D6799"/>
    <w:rsid w:val="003D6C13"/>
    <w:rsid w:val="003D6C41"/>
    <w:rsid w:val="003D6D97"/>
    <w:rsid w:val="003D6EF7"/>
    <w:rsid w:val="003D6FB6"/>
    <w:rsid w:val="003D7993"/>
    <w:rsid w:val="003D7AB4"/>
    <w:rsid w:val="003D7CAB"/>
    <w:rsid w:val="003E004B"/>
    <w:rsid w:val="003E0693"/>
    <w:rsid w:val="003E08C5"/>
    <w:rsid w:val="003E0EFC"/>
    <w:rsid w:val="003E0FCF"/>
    <w:rsid w:val="003E10EB"/>
    <w:rsid w:val="003E1383"/>
    <w:rsid w:val="003E16DF"/>
    <w:rsid w:val="003E183C"/>
    <w:rsid w:val="003E198D"/>
    <w:rsid w:val="003E1B0E"/>
    <w:rsid w:val="003E1FAD"/>
    <w:rsid w:val="003E292E"/>
    <w:rsid w:val="003E2CCF"/>
    <w:rsid w:val="003E2D44"/>
    <w:rsid w:val="003E2D7C"/>
    <w:rsid w:val="003E332D"/>
    <w:rsid w:val="003E390C"/>
    <w:rsid w:val="003E3B9C"/>
    <w:rsid w:val="003E3D83"/>
    <w:rsid w:val="003E3DC0"/>
    <w:rsid w:val="003E3E3A"/>
    <w:rsid w:val="003E41AF"/>
    <w:rsid w:val="003E45D9"/>
    <w:rsid w:val="003E468D"/>
    <w:rsid w:val="003E4E77"/>
    <w:rsid w:val="003E4FBD"/>
    <w:rsid w:val="003E5544"/>
    <w:rsid w:val="003E6281"/>
    <w:rsid w:val="003E6666"/>
    <w:rsid w:val="003E676C"/>
    <w:rsid w:val="003E6947"/>
    <w:rsid w:val="003E6EE6"/>
    <w:rsid w:val="003E7EEC"/>
    <w:rsid w:val="003F03C8"/>
    <w:rsid w:val="003F0F9C"/>
    <w:rsid w:val="003F12B3"/>
    <w:rsid w:val="003F138F"/>
    <w:rsid w:val="003F184A"/>
    <w:rsid w:val="003F1B6F"/>
    <w:rsid w:val="003F2570"/>
    <w:rsid w:val="003F294E"/>
    <w:rsid w:val="003F2B3C"/>
    <w:rsid w:val="003F2F7C"/>
    <w:rsid w:val="003F349D"/>
    <w:rsid w:val="003F3CCB"/>
    <w:rsid w:val="003F3FC6"/>
    <w:rsid w:val="003F4137"/>
    <w:rsid w:val="003F41A5"/>
    <w:rsid w:val="003F4A66"/>
    <w:rsid w:val="003F52EA"/>
    <w:rsid w:val="003F5706"/>
    <w:rsid w:val="003F5729"/>
    <w:rsid w:val="003F572F"/>
    <w:rsid w:val="003F597E"/>
    <w:rsid w:val="003F5C28"/>
    <w:rsid w:val="003F62B3"/>
    <w:rsid w:val="003F6929"/>
    <w:rsid w:val="003F6A34"/>
    <w:rsid w:val="003F6E88"/>
    <w:rsid w:val="003F7031"/>
    <w:rsid w:val="003F723C"/>
    <w:rsid w:val="003F7EDE"/>
    <w:rsid w:val="004000A3"/>
    <w:rsid w:val="00400154"/>
    <w:rsid w:val="00400290"/>
    <w:rsid w:val="00400364"/>
    <w:rsid w:val="0040082E"/>
    <w:rsid w:val="00400900"/>
    <w:rsid w:val="00400B5A"/>
    <w:rsid w:val="00400F08"/>
    <w:rsid w:val="00401CD0"/>
    <w:rsid w:val="00401FF0"/>
    <w:rsid w:val="0040231E"/>
    <w:rsid w:val="004029A9"/>
    <w:rsid w:val="00402AB8"/>
    <w:rsid w:val="00402C88"/>
    <w:rsid w:val="00403234"/>
    <w:rsid w:val="004033DF"/>
    <w:rsid w:val="004039D5"/>
    <w:rsid w:val="00403A93"/>
    <w:rsid w:val="00403A96"/>
    <w:rsid w:val="00403C3D"/>
    <w:rsid w:val="00403C92"/>
    <w:rsid w:val="00404D02"/>
    <w:rsid w:val="004050D3"/>
    <w:rsid w:val="0040518B"/>
    <w:rsid w:val="00405838"/>
    <w:rsid w:val="00405B3C"/>
    <w:rsid w:val="00405C2D"/>
    <w:rsid w:val="00406273"/>
    <w:rsid w:val="004063B0"/>
    <w:rsid w:val="00406927"/>
    <w:rsid w:val="0040714D"/>
    <w:rsid w:val="004072D1"/>
    <w:rsid w:val="0040735D"/>
    <w:rsid w:val="00407483"/>
    <w:rsid w:val="004075B2"/>
    <w:rsid w:val="004076A4"/>
    <w:rsid w:val="00407802"/>
    <w:rsid w:val="00407DDC"/>
    <w:rsid w:val="00410C0A"/>
    <w:rsid w:val="00411761"/>
    <w:rsid w:val="00411A4A"/>
    <w:rsid w:val="00411BAE"/>
    <w:rsid w:val="00411DAF"/>
    <w:rsid w:val="00411EB0"/>
    <w:rsid w:val="00412988"/>
    <w:rsid w:val="00412A83"/>
    <w:rsid w:val="00412F79"/>
    <w:rsid w:val="00413167"/>
    <w:rsid w:val="00413185"/>
    <w:rsid w:val="004131C7"/>
    <w:rsid w:val="00413256"/>
    <w:rsid w:val="00413752"/>
    <w:rsid w:val="004138CE"/>
    <w:rsid w:val="00413BA4"/>
    <w:rsid w:val="0041411E"/>
    <w:rsid w:val="00414377"/>
    <w:rsid w:val="0041449E"/>
    <w:rsid w:val="004144AF"/>
    <w:rsid w:val="00414B15"/>
    <w:rsid w:val="004150FA"/>
    <w:rsid w:val="0041510B"/>
    <w:rsid w:val="00415156"/>
    <w:rsid w:val="00415334"/>
    <w:rsid w:val="004153FE"/>
    <w:rsid w:val="00415D7A"/>
    <w:rsid w:val="004160C6"/>
    <w:rsid w:val="00416346"/>
    <w:rsid w:val="00416CED"/>
    <w:rsid w:val="00416EE3"/>
    <w:rsid w:val="004176F1"/>
    <w:rsid w:val="00417E55"/>
    <w:rsid w:val="0042167C"/>
    <w:rsid w:val="0042174D"/>
    <w:rsid w:val="0042179F"/>
    <w:rsid w:val="00421C2D"/>
    <w:rsid w:val="00421D3D"/>
    <w:rsid w:val="00421E35"/>
    <w:rsid w:val="00421EA6"/>
    <w:rsid w:val="004229E5"/>
    <w:rsid w:val="00422BAA"/>
    <w:rsid w:val="0042301B"/>
    <w:rsid w:val="004232DD"/>
    <w:rsid w:val="004233F0"/>
    <w:rsid w:val="004237A3"/>
    <w:rsid w:val="004237EF"/>
    <w:rsid w:val="00423906"/>
    <w:rsid w:val="00423D1D"/>
    <w:rsid w:val="004242FC"/>
    <w:rsid w:val="0042430F"/>
    <w:rsid w:val="004243C7"/>
    <w:rsid w:val="004245C1"/>
    <w:rsid w:val="00424995"/>
    <w:rsid w:val="004250F4"/>
    <w:rsid w:val="004252BC"/>
    <w:rsid w:val="00425320"/>
    <w:rsid w:val="00425708"/>
    <w:rsid w:val="00425987"/>
    <w:rsid w:val="00425F4E"/>
    <w:rsid w:val="00425FD7"/>
    <w:rsid w:val="00426E51"/>
    <w:rsid w:val="00427572"/>
    <w:rsid w:val="004275DF"/>
    <w:rsid w:val="00430140"/>
    <w:rsid w:val="00430182"/>
    <w:rsid w:val="00430D47"/>
    <w:rsid w:val="004316BE"/>
    <w:rsid w:val="00431776"/>
    <w:rsid w:val="004318DE"/>
    <w:rsid w:val="00431BD0"/>
    <w:rsid w:val="00432CF3"/>
    <w:rsid w:val="00433002"/>
    <w:rsid w:val="0043365C"/>
    <w:rsid w:val="00433B65"/>
    <w:rsid w:val="00433C78"/>
    <w:rsid w:val="004340B4"/>
    <w:rsid w:val="004340F4"/>
    <w:rsid w:val="004341D0"/>
    <w:rsid w:val="00434306"/>
    <w:rsid w:val="004344E5"/>
    <w:rsid w:val="00434681"/>
    <w:rsid w:val="00434A50"/>
    <w:rsid w:val="00434C91"/>
    <w:rsid w:val="00435C34"/>
    <w:rsid w:val="00435D34"/>
    <w:rsid w:val="00435EAC"/>
    <w:rsid w:val="004366DC"/>
    <w:rsid w:val="00436F32"/>
    <w:rsid w:val="004370F9"/>
    <w:rsid w:val="004371E9"/>
    <w:rsid w:val="00437310"/>
    <w:rsid w:val="00437520"/>
    <w:rsid w:val="0043758A"/>
    <w:rsid w:val="00437734"/>
    <w:rsid w:val="0043778F"/>
    <w:rsid w:val="00437AA6"/>
    <w:rsid w:val="00437D1F"/>
    <w:rsid w:val="0044017D"/>
    <w:rsid w:val="00440F0B"/>
    <w:rsid w:val="0044139E"/>
    <w:rsid w:val="0044170B"/>
    <w:rsid w:val="004419F2"/>
    <w:rsid w:val="00441A8C"/>
    <w:rsid w:val="00441AF3"/>
    <w:rsid w:val="00441C35"/>
    <w:rsid w:val="00441DB6"/>
    <w:rsid w:val="004420EF"/>
    <w:rsid w:val="00442573"/>
    <w:rsid w:val="00442857"/>
    <w:rsid w:val="0044293A"/>
    <w:rsid w:val="004429DE"/>
    <w:rsid w:val="00442B7D"/>
    <w:rsid w:val="00442DEA"/>
    <w:rsid w:val="00442EAC"/>
    <w:rsid w:val="004434CB"/>
    <w:rsid w:val="004435B4"/>
    <w:rsid w:val="004437E5"/>
    <w:rsid w:val="00443A3D"/>
    <w:rsid w:val="00443E70"/>
    <w:rsid w:val="00443FDA"/>
    <w:rsid w:val="004443FA"/>
    <w:rsid w:val="004449B2"/>
    <w:rsid w:val="00444C81"/>
    <w:rsid w:val="00445365"/>
    <w:rsid w:val="00445467"/>
    <w:rsid w:val="00445FF0"/>
    <w:rsid w:val="00446266"/>
    <w:rsid w:val="00446607"/>
    <w:rsid w:val="004469EF"/>
    <w:rsid w:val="00446CCC"/>
    <w:rsid w:val="00446DC6"/>
    <w:rsid w:val="0044772B"/>
    <w:rsid w:val="004477FC"/>
    <w:rsid w:val="0044798E"/>
    <w:rsid w:val="004479CA"/>
    <w:rsid w:val="00450193"/>
    <w:rsid w:val="00450697"/>
    <w:rsid w:val="00450701"/>
    <w:rsid w:val="00450769"/>
    <w:rsid w:val="00450866"/>
    <w:rsid w:val="00450A5A"/>
    <w:rsid w:val="00450B20"/>
    <w:rsid w:val="00450F42"/>
    <w:rsid w:val="004510AD"/>
    <w:rsid w:val="0045135B"/>
    <w:rsid w:val="00451367"/>
    <w:rsid w:val="004518E1"/>
    <w:rsid w:val="00451A52"/>
    <w:rsid w:val="00451AC0"/>
    <w:rsid w:val="00451C3A"/>
    <w:rsid w:val="00451D07"/>
    <w:rsid w:val="00451DC4"/>
    <w:rsid w:val="00451DDF"/>
    <w:rsid w:val="00451FD5"/>
    <w:rsid w:val="00452108"/>
    <w:rsid w:val="00452292"/>
    <w:rsid w:val="0045272F"/>
    <w:rsid w:val="004529CF"/>
    <w:rsid w:val="00453589"/>
    <w:rsid w:val="004535E9"/>
    <w:rsid w:val="0045386E"/>
    <w:rsid w:val="00453C02"/>
    <w:rsid w:val="0045403F"/>
    <w:rsid w:val="004546F0"/>
    <w:rsid w:val="0045479C"/>
    <w:rsid w:val="004547B3"/>
    <w:rsid w:val="00455600"/>
    <w:rsid w:val="00455777"/>
    <w:rsid w:val="0045580B"/>
    <w:rsid w:val="00455FF0"/>
    <w:rsid w:val="00456405"/>
    <w:rsid w:val="00456AF2"/>
    <w:rsid w:val="00456BAC"/>
    <w:rsid w:val="00456E5E"/>
    <w:rsid w:val="00457A96"/>
    <w:rsid w:val="00457EEF"/>
    <w:rsid w:val="004601A9"/>
    <w:rsid w:val="00460A2A"/>
    <w:rsid w:val="00460B25"/>
    <w:rsid w:val="00461027"/>
    <w:rsid w:val="0046124F"/>
    <w:rsid w:val="004616E7"/>
    <w:rsid w:val="0046174C"/>
    <w:rsid w:val="00461872"/>
    <w:rsid w:val="00461BD9"/>
    <w:rsid w:val="0046246C"/>
    <w:rsid w:val="00462565"/>
    <w:rsid w:val="004626F6"/>
    <w:rsid w:val="00462773"/>
    <w:rsid w:val="00462BB8"/>
    <w:rsid w:val="004634B5"/>
    <w:rsid w:val="00463DFF"/>
    <w:rsid w:val="00463F03"/>
    <w:rsid w:val="00464608"/>
    <w:rsid w:val="00464840"/>
    <w:rsid w:val="00464DF6"/>
    <w:rsid w:val="00465A3E"/>
    <w:rsid w:val="00465F5D"/>
    <w:rsid w:val="004666A3"/>
    <w:rsid w:val="00467033"/>
    <w:rsid w:val="0046709C"/>
    <w:rsid w:val="00467277"/>
    <w:rsid w:val="0046733A"/>
    <w:rsid w:val="0046750D"/>
    <w:rsid w:val="004678D5"/>
    <w:rsid w:val="0046792D"/>
    <w:rsid w:val="00467E58"/>
    <w:rsid w:val="0047056E"/>
    <w:rsid w:val="00470ABA"/>
    <w:rsid w:val="00470C9E"/>
    <w:rsid w:val="00471394"/>
    <w:rsid w:val="0047139C"/>
    <w:rsid w:val="004718D5"/>
    <w:rsid w:val="00472425"/>
    <w:rsid w:val="00472C2E"/>
    <w:rsid w:val="0047366B"/>
    <w:rsid w:val="00473677"/>
    <w:rsid w:val="004736E1"/>
    <w:rsid w:val="00473781"/>
    <w:rsid w:val="0047389E"/>
    <w:rsid w:val="00473A34"/>
    <w:rsid w:val="00473B60"/>
    <w:rsid w:val="0047412C"/>
    <w:rsid w:val="004745C6"/>
    <w:rsid w:val="00474D3F"/>
    <w:rsid w:val="004751B4"/>
    <w:rsid w:val="00475656"/>
    <w:rsid w:val="0047569B"/>
    <w:rsid w:val="00475C86"/>
    <w:rsid w:val="00475D83"/>
    <w:rsid w:val="0047650D"/>
    <w:rsid w:val="00476D99"/>
    <w:rsid w:val="00476F34"/>
    <w:rsid w:val="004771ED"/>
    <w:rsid w:val="00477249"/>
    <w:rsid w:val="004776A5"/>
    <w:rsid w:val="00477EDF"/>
    <w:rsid w:val="00480140"/>
    <w:rsid w:val="0048062B"/>
    <w:rsid w:val="00480DC2"/>
    <w:rsid w:val="00481302"/>
    <w:rsid w:val="0048133A"/>
    <w:rsid w:val="00481AC7"/>
    <w:rsid w:val="00481B27"/>
    <w:rsid w:val="00481C3E"/>
    <w:rsid w:val="0048235F"/>
    <w:rsid w:val="00482366"/>
    <w:rsid w:val="004825D9"/>
    <w:rsid w:val="004831C1"/>
    <w:rsid w:val="00483498"/>
    <w:rsid w:val="004835D1"/>
    <w:rsid w:val="00483649"/>
    <w:rsid w:val="004838F3"/>
    <w:rsid w:val="004839EA"/>
    <w:rsid w:val="00483DD6"/>
    <w:rsid w:val="00483EAE"/>
    <w:rsid w:val="00483F29"/>
    <w:rsid w:val="004846EA"/>
    <w:rsid w:val="004850CF"/>
    <w:rsid w:val="0048524C"/>
    <w:rsid w:val="004860C9"/>
    <w:rsid w:val="004864A1"/>
    <w:rsid w:val="0048698F"/>
    <w:rsid w:val="00487057"/>
    <w:rsid w:val="0048717C"/>
    <w:rsid w:val="004875AA"/>
    <w:rsid w:val="0049011D"/>
    <w:rsid w:val="00490328"/>
    <w:rsid w:val="00490C04"/>
    <w:rsid w:val="00491177"/>
    <w:rsid w:val="00491344"/>
    <w:rsid w:val="0049142C"/>
    <w:rsid w:val="004918A1"/>
    <w:rsid w:val="00491C28"/>
    <w:rsid w:val="00491D0F"/>
    <w:rsid w:val="00491FE3"/>
    <w:rsid w:val="00492505"/>
    <w:rsid w:val="00492A62"/>
    <w:rsid w:val="00492CCC"/>
    <w:rsid w:val="00493050"/>
    <w:rsid w:val="00493676"/>
    <w:rsid w:val="00493E40"/>
    <w:rsid w:val="004940AC"/>
    <w:rsid w:val="004946A0"/>
    <w:rsid w:val="004946FC"/>
    <w:rsid w:val="004947CA"/>
    <w:rsid w:val="00494D08"/>
    <w:rsid w:val="00494F63"/>
    <w:rsid w:val="0049500E"/>
    <w:rsid w:val="0049525C"/>
    <w:rsid w:val="00495952"/>
    <w:rsid w:val="00495AD5"/>
    <w:rsid w:val="00495EAB"/>
    <w:rsid w:val="00496650"/>
    <w:rsid w:val="00497337"/>
    <w:rsid w:val="00497FEF"/>
    <w:rsid w:val="004A075D"/>
    <w:rsid w:val="004A07D4"/>
    <w:rsid w:val="004A0979"/>
    <w:rsid w:val="004A098A"/>
    <w:rsid w:val="004A09CE"/>
    <w:rsid w:val="004A0A8C"/>
    <w:rsid w:val="004A0BF2"/>
    <w:rsid w:val="004A0F29"/>
    <w:rsid w:val="004A19AD"/>
    <w:rsid w:val="004A1BEC"/>
    <w:rsid w:val="004A1DBA"/>
    <w:rsid w:val="004A20BF"/>
    <w:rsid w:val="004A20C5"/>
    <w:rsid w:val="004A24CC"/>
    <w:rsid w:val="004A2583"/>
    <w:rsid w:val="004A3258"/>
    <w:rsid w:val="004A3BC5"/>
    <w:rsid w:val="004A3E78"/>
    <w:rsid w:val="004A40A4"/>
    <w:rsid w:val="004A444C"/>
    <w:rsid w:val="004A4554"/>
    <w:rsid w:val="004A48FC"/>
    <w:rsid w:val="004A49B1"/>
    <w:rsid w:val="004A5269"/>
    <w:rsid w:val="004A539B"/>
    <w:rsid w:val="004A5701"/>
    <w:rsid w:val="004A578B"/>
    <w:rsid w:val="004A586D"/>
    <w:rsid w:val="004A61FC"/>
    <w:rsid w:val="004A62D6"/>
    <w:rsid w:val="004A6529"/>
    <w:rsid w:val="004A6C94"/>
    <w:rsid w:val="004A6D24"/>
    <w:rsid w:val="004A7454"/>
    <w:rsid w:val="004A7A5B"/>
    <w:rsid w:val="004B0098"/>
    <w:rsid w:val="004B0591"/>
    <w:rsid w:val="004B0CAB"/>
    <w:rsid w:val="004B0DF7"/>
    <w:rsid w:val="004B1C6D"/>
    <w:rsid w:val="004B1CA8"/>
    <w:rsid w:val="004B1E33"/>
    <w:rsid w:val="004B1FFC"/>
    <w:rsid w:val="004B2122"/>
    <w:rsid w:val="004B2870"/>
    <w:rsid w:val="004B2DC6"/>
    <w:rsid w:val="004B31F5"/>
    <w:rsid w:val="004B3275"/>
    <w:rsid w:val="004B33F7"/>
    <w:rsid w:val="004B3934"/>
    <w:rsid w:val="004B396E"/>
    <w:rsid w:val="004B3F0A"/>
    <w:rsid w:val="004B44B5"/>
    <w:rsid w:val="004B44E8"/>
    <w:rsid w:val="004B47CB"/>
    <w:rsid w:val="004B48B1"/>
    <w:rsid w:val="004B4997"/>
    <w:rsid w:val="004B49D8"/>
    <w:rsid w:val="004B4B85"/>
    <w:rsid w:val="004B4ECC"/>
    <w:rsid w:val="004B57DD"/>
    <w:rsid w:val="004B659E"/>
    <w:rsid w:val="004B67D4"/>
    <w:rsid w:val="004B7581"/>
    <w:rsid w:val="004B767B"/>
    <w:rsid w:val="004B78D5"/>
    <w:rsid w:val="004B7C8B"/>
    <w:rsid w:val="004B7DAD"/>
    <w:rsid w:val="004B7FD6"/>
    <w:rsid w:val="004C0091"/>
    <w:rsid w:val="004C0600"/>
    <w:rsid w:val="004C0FC9"/>
    <w:rsid w:val="004C128C"/>
    <w:rsid w:val="004C1510"/>
    <w:rsid w:val="004C15D4"/>
    <w:rsid w:val="004C1666"/>
    <w:rsid w:val="004C1871"/>
    <w:rsid w:val="004C1B99"/>
    <w:rsid w:val="004C1BBE"/>
    <w:rsid w:val="004C1D87"/>
    <w:rsid w:val="004C1EBF"/>
    <w:rsid w:val="004C216D"/>
    <w:rsid w:val="004C22FC"/>
    <w:rsid w:val="004C318B"/>
    <w:rsid w:val="004C31F2"/>
    <w:rsid w:val="004C32FF"/>
    <w:rsid w:val="004C3642"/>
    <w:rsid w:val="004C3DF2"/>
    <w:rsid w:val="004C4108"/>
    <w:rsid w:val="004C42DF"/>
    <w:rsid w:val="004C4E3E"/>
    <w:rsid w:val="004C5263"/>
    <w:rsid w:val="004C5326"/>
    <w:rsid w:val="004C57CF"/>
    <w:rsid w:val="004C5844"/>
    <w:rsid w:val="004C5953"/>
    <w:rsid w:val="004C5BE7"/>
    <w:rsid w:val="004C5E70"/>
    <w:rsid w:val="004C5FD9"/>
    <w:rsid w:val="004C6753"/>
    <w:rsid w:val="004C6C79"/>
    <w:rsid w:val="004C6DD5"/>
    <w:rsid w:val="004C6F6F"/>
    <w:rsid w:val="004C729D"/>
    <w:rsid w:val="004C7FDD"/>
    <w:rsid w:val="004D038C"/>
    <w:rsid w:val="004D06C1"/>
    <w:rsid w:val="004D0D83"/>
    <w:rsid w:val="004D1044"/>
    <w:rsid w:val="004D1067"/>
    <w:rsid w:val="004D14E2"/>
    <w:rsid w:val="004D1C21"/>
    <w:rsid w:val="004D1F80"/>
    <w:rsid w:val="004D218E"/>
    <w:rsid w:val="004D22A0"/>
    <w:rsid w:val="004D23AF"/>
    <w:rsid w:val="004D23B3"/>
    <w:rsid w:val="004D2482"/>
    <w:rsid w:val="004D25E5"/>
    <w:rsid w:val="004D2828"/>
    <w:rsid w:val="004D2F7D"/>
    <w:rsid w:val="004D3526"/>
    <w:rsid w:val="004D3961"/>
    <w:rsid w:val="004D3C42"/>
    <w:rsid w:val="004D3EA7"/>
    <w:rsid w:val="004D409A"/>
    <w:rsid w:val="004D419A"/>
    <w:rsid w:val="004D4390"/>
    <w:rsid w:val="004D44DA"/>
    <w:rsid w:val="004D45B9"/>
    <w:rsid w:val="004D4848"/>
    <w:rsid w:val="004D4A69"/>
    <w:rsid w:val="004D5352"/>
    <w:rsid w:val="004D5881"/>
    <w:rsid w:val="004D5FDB"/>
    <w:rsid w:val="004D6006"/>
    <w:rsid w:val="004D61BD"/>
    <w:rsid w:val="004D61EB"/>
    <w:rsid w:val="004D62A1"/>
    <w:rsid w:val="004D6534"/>
    <w:rsid w:val="004D65B5"/>
    <w:rsid w:val="004D66B4"/>
    <w:rsid w:val="004D687E"/>
    <w:rsid w:val="004D7169"/>
    <w:rsid w:val="004D71E8"/>
    <w:rsid w:val="004D742D"/>
    <w:rsid w:val="004D7884"/>
    <w:rsid w:val="004E05B5"/>
    <w:rsid w:val="004E0914"/>
    <w:rsid w:val="004E0E16"/>
    <w:rsid w:val="004E115C"/>
    <w:rsid w:val="004E19BD"/>
    <w:rsid w:val="004E1C07"/>
    <w:rsid w:val="004E1CE9"/>
    <w:rsid w:val="004E1E10"/>
    <w:rsid w:val="004E2C57"/>
    <w:rsid w:val="004E2CD4"/>
    <w:rsid w:val="004E38C6"/>
    <w:rsid w:val="004E3A46"/>
    <w:rsid w:val="004E404A"/>
    <w:rsid w:val="004E4C3F"/>
    <w:rsid w:val="004E4FE6"/>
    <w:rsid w:val="004E54A6"/>
    <w:rsid w:val="004E54AD"/>
    <w:rsid w:val="004E55F7"/>
    <w:rsid w:val="004E5CFA"/>
    <w:rsid w:val="004E5FBE"/>
    <w:rsid w:val="004E6FF8"/>
    <w:rsid w:val="004E70C3"/>
    <w:rsid w:val="004E72B8"/>
    <w:rsid w:val="004E792B"/>
    <w:rsid w:val="004F02AF"/>
    <w:rsid w:val="004F061D"/>
    <w:rsid w:val="004F0FB0"/>
    <w:rsid w:val="004F1297"/>
    <w:rsid w:val="004F14CD"/>
    <w:rsid w:val="004F181E"/>
    <w:rsid w:val="004F1876"/>
    <w:rsid w:val="004F1972"/>
    <w:rsid w:val="004F19AC"/>
    <w:rsid w:val="004F1CF6"/>
    <w:rsid w:val="004F26AB"/>
    <w:rsid w:val="004F293F"/>
    <w:rsid w:val="004F2B86"/>
    <w:rsid w:val="004F3321"/>
    <w:rsid w:val="004F368A"/>
    <w:rsid w:val="004F37F7"/>
    <w:rsid w:val="004F3A53"/>
    <w:rsid w:val="004F3E94"/>
    <w:rsid w:val="004F4384"/>
    <w:rsid w:val="004F462D"/>
    <w:rsid w:val="004F48AF"/>
    <w:rsid w:val="004F50C3"/>
    <w:rsid w:val="004F53C4"/>
    <w:rsid w:val="004F572A"/>
    <w:rsid w:val="004F5798"/>
    <w:rsid w:val="004F60E0"/>
    <w:rsid w:val="004F6570"/>
    <w:rsid w:val="004F6590"/>
    <w:rsid w:val="004F6F49"/>
    <w:rsid w:val="004F70E2"/>
    <w:rsid w:val="004F729E"/>
    <w:rsid w:val="004F7BDD"/>
    <w:rsid w:val="004F7C21"/>
    <w:rsid w:val="004F7CE5"/>
    <w:rsid w:val="004F7E39"/>
    <w:rsid w:val="00500297"/>
    <w:rsid w:val="00500409"/>
    <w:rsid w:val="005008CE"/>
    <w:rsid w:val="00500BE6"/>
    <w:rsid w:val="00500DDF"/>
    <w:rsid w:val="00501333"/>
    <w:rsid w:val="005013B5"/>
    <w:rsid w:val="00501885"/>
    <w:rsid w:val="00501A50"/>
    <w:rsid w:val="00501BB0"/>
    <w:rsid w:val="0050217C"/>
    <w:rsid w:val="0050220D"/>
    <w:rsid w:val="00502A26"/>
    <w:rsid w:val="00502BAB"/>
    <w:rsid w:val="00503535"/>
    <w:rsid w:val="0050382E"/>
    <w:rsid w:val="00503A56"/>
    <w:rsid w:val="00503AB3"/>
    <w:rsid w:val="00503B67"/>
    <w:rsid w:val="00503CEB"/>
    <w:rsid w:val="00503D14"/>
    <w:rsid w:val="005048A7"/>
    <w:rsid w:val="00504AA6"/>
    <w:rsid w:val="005054C8"/>
    <w:rsid w:val="00505D4B"/>
    <w:rsid w:val="005060A9"/>
    <w:rsid w:val="00506102"/>
    <w:rsid w:val="00506476"/>
    <w:rsid w:val="00506932"/>
    <w:rsid w:val="00506CA0"/>
    <w:rsid w:val="00506D23"/>
    <w:rsid w:val="00506E00"/>
    <w:rsid w:val="00506F9E"/>
    <w:rsid w:val="00506FB5"/>
    <w:rsid w:val="005071AF"/>
    <w:rsid w:val="005072FB"/>
    <w:rsid w:val="00507D6E"/>
    <w:rsid w:val="005107E5"/>
    <w:rsid w:val="00510A88"/>
    <w:rsid w:val="0051198A"/>
    <w:rsid w:val="00511BC1"/>
    <w:rsid w:val="005125D7"/>
    <w:rsid w:val="005127F9"/>
    <w:rsid w:val="00512AA3"/>
    <w:rsid w:val="0051307D"/>
    <w:rsid w:val="00513374"/>
    <w:rsid w:val="0051337A"/>
    <w:rsid w:val="00513593"/>
    <w:rsid w:val="0051375C"/>
    <w:rsid w:val="00513BBE"/>
    <w:rsid w:val="00513D1E"/>
    <w:rsid w:val="00514E76"/>
    <w:rsid w:val="00514F0E"/>
    <w:rsid w:val="00514F55"/>
    <w:rsid w:val="00515318"/>
    <w:rsid w:val="005154EB"/>
    <w:rsid w:val="005156BB"/>
    <w:rsid w:val="005159D3"/>
    <w:rsid w:val="005159F7"/>
    <w:rsid w:val="00515AE7"/>
    <w:rsid w:val="00515C52"/>
    <w:rsid w:val="00515E37"/>
    <w:rsid w:val="005167CC"/>
    <w:rsid w:val="005169F9"/>
    <w:rsid w:val="005169FB"/>
    <w:rsid w:val="00516EBC"/>
    <w:rsid w:val="0051775D"/>
    <w:rsid w:val="005179E0"/>
    <w:rsid w:val="00517B6A"/>
    <w:rsid w:val="00517F53"/>
    <w:rsid w:val="0052003D"/>
    <w:rsid w:val="00520228"/>
    <w:rsid w:val="0052022A"/>
    <w:rsid w:val="00520323"/>
    <w:rsid w:val="0052061B"/>
    <w:rsid w:val="005208AE"/>
    <w:rsid w:val="005209F9"/>
    <w:rsid w:val="00520F8C"/>
    <w:rsid w:val="00521055"/>
    <w:rsid w:val="005214F5"/>
    <w:rsid w:val="00521738"/>
    <w:rsid w:val="00521A58"/>
    <w:rsid w:val="00521F41"/>
    <w:rsid w:val="0052298D"/>
    <w:rsid w:val="00522AEC"/>
    <w:rsid w:val="0052327A"/>
    <w:rsid w:val="005233D3"/>
    <w:rsid w:val="0052341C"/>
    <w:rsid w:val="00523734"/>
    <w:rsid w:val="00523B99"/>
    <w:rsid w:val="00523DBD"/>
    <w:rsid w:val="00524105"/>
    <w:rsid w:val="00524804"/>
    <w:rsid w:val="00524EB9"/>
    <w:rsid w:val="00525805"/>
    <w:rsid w:val="00525B43"/>
    <w:rsid w:val="00525B92"/>
    <w:rsid w:val="00525C94"/>
    <w:rsid w:val="0052624F"/>
    <w:rsid w:val="00526577"/>
    <w:rsid w:val="00526B0A"/>
    <w:rsid w:val="00526D74"/>
    <w:rsid w:val="005275B6"/>
    <w:rsid w:val="00527664"/>
    <w:rsid w:val="005301F1"/>
    <w:rsid w:val="00530425"/>
    <w:rsid w:val="00530663"/>
    <w:rsid w:val="00530716"/>
    <w:rsid w:val="00530993"/>
    <w:rsid w:val="00530D96"/>
    <w:rsid w:val="00530E3B"/>
    <w:rsid w:val="00530E70"/>
    <w:rsid w:val="00530E82"/>
    <w:rsid w:val="005312F3"/>
    <w:rsid w:val="00531656"/>
    <w:rsid w:val="005318F6"/>
    <w:rsid w:val="00531F4C"/>
    <w:rsid w:val="00531F84"/>
    <w:rsid w:val="00532085"/>
    <w:rsid w:val="00532631"/>
    <w:rsid w:val="0053270D"/>
    <w:rsid w:val="005330C5"/>
    <w:rsid w:val="005330EF"/>
    <w:rsid w:val="0053357C"/>
    <w:rsid w:val="00533731"/>
    <w:rsid w:val="0053395E"/>
    <w:rsid w:val="00533A9E"/>
    <w:rsid w:val="00533C79"/>
    <w:rsid w:val="00533E53"/>
    <w:rsid w:val="005341D9"/>
    <w:rsid w:val="0053445C"/>
    <w:rsid w:val="005344CC"/>
    <w:rsid w:val="005346BD"/>
    <w:rsid w:val="00534751"/>
    <w:rsid w:val="0053481E"/>
    <w:rsid w:val="0053482D"/>
    <w:rsid w:val="005351A9"/>
    <w:rsid w:val="00535793"/>
    <w:rsid w:val="00535B30"/>
    <w:rsid w:val="00535C67"/>
    <w:rsid w:val="00535E9B"/>
    <w:rsid w:val="00536379"/>
    <w:rsid w:val="005363CD"/>
    <w:rsid w:val="00536409"/>
    <w:rsid w:val="0053653B"/>
    <w:rsid w:val="00536837"/>
    <w:rsid w:val="005368CB"/>
    <w:rsid w:val="0053698D"/>
    <w:rsid w:val="005371FD"/>
    <w:rsid w:val="00537260"/>
    <w:rsid w:val="00537412"/>
    <w:rsid w:val="00537413"/>
    <w:rsid w:val="005377DC"/>
    <w:rsid w:val="005378B6"/>
    <w:rsid w:val="00537AA7"/>
    <w:rsid w:val="00537E56"/>
    <w:rsid w:val="0054143F"/>
    <w:rsid w:val="00541922"/>
    <w:rsid w:val="00541996"/>
    <w:rsid w:val="00541B32"/>
    <w:rsid w:val="0054233E"/>
    <w:rsid w:val="0054237F"/>
    <w:rsid w:val="0054255C"/>
    <w:rsid w:val="005426C0"/>
    <w:rsid w:val="0054283F"/>
    <w:rsid w:val="00542B0E"/>
    <w:rsid w:val="00542B3E"/>
    <w:rsid w:val="00542DE5"/>
    <w:rsid w:val="00542E26"/>
    <w:rsid w:val="00543085"/>
    <w:rsid w:val="00543200"/>
    <w:rsid w:val="00544E4B"/>
    <w:rsid w:val="005451B9"/>
    <w:rsid w:val="005452E3"/>
    <w:rsid w:val="00545A94"/>
    <w:rsid w:val="00545E19"/>
    <w:rsid w:val="00545E9A"/>
    <w:rsid w:val="00546790"/>
    <w:rsid w:val="00546940"/>
    <w:rsid w:val="0054730F"/>
    <w:rsid w:val="00547662"/>
    <w:rsid w:val="00547887"/>
    <w:rsid w:val="005506D8"/>
    <w:rsid w:val="00551ADE"/>
    <w:rsid w:val="00551EBE"/>
    <w:rsid w:val="00551F3A"/>
    <w:rsid w:val="005520A2"/>
    <w:rsid w:val="005524D7"/>
    <w:rsid w:val="00553509"/>
    <w:rsid w:val="005535A9"/>
    <w:rsid w:val="00553678"/>
    <w:rsid w:val="0055424C"/>
    <w:rsid w:val="005546B4"/>
    <w:rsid w:val="005546FF"/>
    <w:rsid w:val="00554976"/>
    <w:rsid w:val="005549EA"/>
    <w:rsid w:val="00554A3A"/>
    <w:rsid w:val="00555004"/>
    <w:rsid w:val="0055504F"/>
    <w:rsid w:val="00555080"/>
    <w:rsid w:val="00555151"/>
    <w:rsid w:val="005551E2"/>
    <w:rsid w:val="00555236"/>
    <w:rsid w:val="00555333"/>
    <w:rsid w:val="00555550"/>
    <w:rsid w:val="00555ECF"/>
    <w:rsid w:val="00555ED9"/>
    <w:rsid w:val="00556257"/>
    <w:rsid w:val="005562A5"/>
    <w:rsid w:val="005564A2"/>
    <w:rsid w:val="00556A42"/>
    <w:rsid w:val="00556A60"/>
    <w:rsid w:val="00556D36"/>
    <w:rsid w:val="005576CD"/>
    <w:rsid w:val="00557C8A"/>
    <w:rsid w:val="00557D07"/>
    <w:rsid w:val="00560141"/>
    <w:rsid w:val="0056046B"/>
    <w:rsid w:val="005610AA"/>
    <w:rsid w:val="0056149B"/>
    <w:rsid w:val="00561C39"/>
    <w:rsid w:val="00561DFF"/>
    <w:rsid w:val="00561FBD"/>
    <w:rsid w:val="00562910"/>
    <w:rsid w:val="005640C0"/>
    <w:rsid w:val="005644EE"/>
    <w:rsid w:val="00564B41"/>
    <w:rsid w:val="00564CAE"/>
    <w:rsid w:val="00564CEE"/>
    <w:rsid w:val="005652C5"/>
    <w:rsid w:val="0056563A"/>
    <w:rsid w:val="005658F1"/>
    <w:rsid w:val="00566469"/>
    <w:rsid w:val="005668B4"/>
    <w:rsid w:val="00566CD1"/>
    <w:rsid w:val="0056721A"/>
    <w:rsid w:val="005676BF"/>
    <w:rsid w:val="00567A29"/>
    <w:rsid w:val="00567F6E"/>
    <w:rsid w:val="005702D0"/>
    <w:rsid w:val="00570612"/>
    <w:rsid w:val="0057082C"/>
    <w:rsid w:val="00571082"/>
    <w:rsid w:val="00571289"/>
    <w:rsid w:val="005714ED"/>
    <w:rsid w:val="0057179A"/>
    <w:rsid w:val="00571FAD"/>
    <w:rsid w:val="00571FE0"/>
    <w:rsid w:val="005721FB"/>
    <w:rsid w:val="005726F5"/>
    <w:rsid w:val="00572A30"/>
    <w:rsid w:val="00572A39"/>
    <w:rsid w:val="00572B38"/>
    <w:rsid w:val="00572E30"/>
    <w:rsid w:val="0057367A"/>
    <w:rsid w:val="00573742"/>
    <w:rsid w:val="00573A0B"/>
    <w:rsid w:val="00573DA9"/>
    <w:rsid w:val="00573E67"/>
    <w:rsid w:val="0057408A"/>
    <w:rsid w:val="00574127"/>
    <w:rsid w:val="005741E7"/>
    <w:rsid w:val="0057465A"/>
    <w:rsid w:val="00574AD2"/>
    <w:rsid w:val="00574C48"/>
    <w:rsid w:val="00574D23"/>
    <w:rsid w:val="00575109"/>
    <w:rsid w:val="00575160"/>
    <w:rsid w:val="00575181"/>
    <w:rsid w:val="00575209"/>
    <w:rsid w:val="005753C2"/>
    <w:rsid w:val="0057563F"/>
    <w:rsid w:val="00575ABF"/>
    <w:rsid w:val="00576362"/>
    <w:rsid w:val="005765A2"/>
    <w:rsid w:val="005767C9"/>
    <w:rsid w:val="00576850"/>
    <w:rsid w:val="00576B46"/>
    <w:rsid w:val="0057746A"/>
    <w:rsid w:val="005774D1"/>
    <w:rsid w:val="005775A4"/>
    <w:rsid w:val="005778C3"/>
    <w:rsid w:val="00577D2C"/>
    <w:rsid w:val="0058041E"/>
    <w:rsid w:val="005806D8"/>
    <w:rsid w:val="00580753"/>
    <w:rsid w:val="00580BE0"/>
    <w:rsid w:val="00580E98"/>
    <w:rsid w:val="0058126F"/>
    <w:rsid w:val="005817E3"/>
    <w:rsid w:val="00581862"/>
    <w:rsid w:val="00581D34"/>
    <w:rsid w:val="00581ECD"/>
    <w:rsid w:val="005824B1"/>
    <w:rsid w:val="00582517"/>
    <w:rsid w:val="005837FB"/>
    <w:rsid w:val="00583993"/>
    <w:rsid w:val="005840EA"/>
    <w:rsid w:val="0058431A"/>
    <w:rsid w:val="00584B81"/>
    <w:rsid w:val="00584D40"/>
    <w:rsid w:val="00584D73"/>
    <w:rsid w:val="00584EDE"/>
    <w:rsid w:val="00585064"/>
    <w:rsid w:val="005850BF"/>
    <w:rsid w:val="005852C3"/>
    <w:rsid w:val="00585848"/>
    <w:rsid w:val="00585920"/>
    <w:rsid w:val="005859F7"/>
    <w:rsid w:val="00585A49"/>
    <w:rsid w:val="00585ADB"/>
    <w:rsid w:val="00585C1D"/>
    <w:rsid w:val="005861B4"/>
    <w:rsid w:val="0058624B"/>
    <w:rsid w:val="005867E8"/>
    <w:rsid w:val="00586ED9"/>
    <w:rsid w:val="005877FC"/>
    <w:rsid w:val="00587859"/>
    <w:rsid w:val="005878BA"/>
    <w:rsid w:val="00587D09"/>
    <w:rsid w:val="00587DFB"/>
    <w:rsid w:val="00587E22"/>
    <w:rsid w:val="00590008"/>
    <w:rsid w:val="00590255"/>
    <w:rsid w:val="00590677"/>
    <w:rsid w:val="00590857"/>
    <w:rsid w:val="00590909"/>
    <w:rsid w:val="0059098A"/>
    <w:rsid w:val="005910EC"/>
    <w:rsid w:val="00591372"/>
    <w:rsid w:val="00591BC5"/>
    <w:rsid w:val="00591D3E"/>
    <w:rsid w:val="00591E43"/>
    <w:rsid w:val="0059214C"/>
    <w:rsid w:val="005925B9"/>
    <w:rsid w:val="005926FC"/>
    <w:rsid w:val="00593B3C"/>
    <w:rsid w:val="00593C62"/>
    <w:rsid w:val="00593C70"/>
    <w:rsid w:val="00593FEA"/>
    <w:rsid w:val="00594169"/>
    <w:rsid w:val="005944A5"/>
    <w:rsid w:val="005948BB"/>
    <w:rsid w:val="0059498B"/>
    <w:rsid w:val="005949DC"/>
    <w:rsid w:val="00594CC6"/>
    <w:rsid w:val="00594D7E"/>
    <w:rsid w:val="005952ED"/>
    <w:rsid w:val="00595666"/>
    <w:rsid w:val="00595B42"/>
    <w:rsid w:val="00595D70"/>
    <w:rsid w:val="00596E11"/>
    <w:rsid w:val="0059717E"/>
    <w:rsid w:val="00597D56"/>
    <w:rsid w:val="00597F0F"/>
    <w:rsid w:val="005A00F0"/>
    <w:rsid w:val="005A0248"/>
    <w:rsid w:val="005A04FF"/>
    <w:rsid w:val="005A0E84"/>
    <w:rsid w:val="005A10AD"/>
    <w:rsid w:val="005A1626"/>
    <w:rsid w:val="005A1931"/>
    <w:rsid w:val="005A1A05"/>
    <w:rsid w:val="005A1CE6"/>
    <w:rsid w:val="005A1D77"/>
    <w:rsid w:val="005A1E09"/>
    <w:rsid w:val="005A203D"/>
    <w:rsid w:val="005A277B"/>
    <w:rsid w:val="005A2B44"/>
    <w:rsid w:val="005A32A1"/>
    <w:rsid w:val="005A3923"/>
    <w:rsid w:val="005A3EAC"/>
    <w:rsid w:val="005A447D"/>
    <w:rsid w:val="005A4601"/>
    <w:rsid w:val="005A4DF7"/>
    <w:rsid w:val="005A5AC5"/>
    <w:rsid w:val="005A5B2E"/>
    <w:rsid w:val="005A5C19"/>
    <w:rsid w:val="005A5C36"/>
    <w:rsid w:val="005A5CCF"/>
    <w:rsid w:val="005A5E50"/>
    <w:rsid w:val="005A6077"/>
    <w:rsid w:val="005A62DF"/>
    <w:rsid w:val="005A6370"/>
    <w:rsid w:val="005A64EA"/>
    <w:rsid w:val="005A65DB"/>
    <w:rsid w:val="005A676C"/>
    <w:rsid w:val="005A677A"/>
    <w:rsid w:val="005A6B95"/>
    <w:rsid w:val="005A6E8C"/>
    <w:rsid w:val="005A709A"/>
    <w:rsid w:val="005A72CF"/>
    <w:rsid w:val="005A74D9"/>
    <w:rsid w:val="005A7AB8"/>
    <w:rsid w:val="005A7E0F"/>
    <w:rsid w:val="005B008C"/>
    <w:rsid w:val="005B02E6"/>
    <w:rsid w:val="005B05B3"/>
    <w:rsid w:val="005B0748"/>
    <w:rsid w:val="005B0830"/>
    <w:rsid w:val="005B0D3B"/>
    <w:rsid w:val="005B120B"/>
    <w:rsid w:val="005B1C8A"/>
    <w:rsid w:val="005B1E47"/>
    <w:rsid w:val="005B1F31"/>
    <w:rsid w:val="005B1F71"/>
    <w:rsid w:val="005B20BD"/>
    <w:rsid w:val="005B20D6"/>
    <w:rsid w:val="005B2122"/>
    <w:rsid w:val="005B2653"/>
    <w:rsid w:val="005B2B52"/>
    <w:rsid w:val="005B2D4C"/>
    <w:rsid w:val="005B2F74"/>
    <w:rsid w:val="005B3244"/>
    <w:rsid w:val="005B3943"/>
    <w:rsid w:val="005B3BAD"/>
    <w:rsid w:val="005B4D8C"/>
    <w:rsid w:val="005B5243"/>
    <w:rsid w:val="005B5422"/>
    <w:rsid w:val="005B548C"/>
    <w:rsid w:val="005B5524"/>
    <w:rsid w:val="005B569B"/>
    <w:rsid w:val="005B5930"/>
    <w:rsid w:val="005B6A52"/>
    <w:rsid w:val="005B6BF1"/>
    <w:rsid w:val="005B6C4F"/>
    <w:rsid w:val="005B6EE6"/>
    <w:rsid w:val="005B70C0"/>
    <w:rsid w:val="005B7221"/>
    <w:rsid w:val="005B7975"/>
    <w:rsid w:val="005B7C23"/>
    <w:rsid w:val="005B7DDA"/>
    <w:rsid w:val="005C0390"/>
    <w:rsid w:val="005C0636"/>
    <w:rsid w:val="005C0683"/>
    <w:rsid w:val="005C06A3"/>
    <w:rsid w:val="005C06BD"/>
    <w:rsid w:val="005C0893"/>
    <w:rsid w:val="005C09A7"/>
    <w:rsid w:val="005C0E3C"/>
    <w:rsid w:val="005C14D5"/>
    <w:rsid w:val="005C1650"/>
    <w:rsid w:val="005C18E1"/>
    <w:rsid w:val="005C1D07"/>
    <w:rsid w:val="005C20F8"/>
    <w:rsid w:val="005C266A"/>
    <w:rsid w:val="005C28FB"/>
    <w:rsid w:val="005C2E5F"/>
    <w:rsid w:val="005C36F6"/>
    <w:rsid w:val="005C38C3"/>
    <w:rsid w:val="005C3EB9"/>
    <w:rsid w:val="005C3F14"/>
    <w:rsid w:val="005C4450"/>
    <w:rsid w:val="005C4A97"/>
    <w:rsid w:val="005C4DD4"/>
    <w:rsid w:val="005C504F"/>
    <w:rsid w:val="005C5AD3"/>
    <w:rsid w:val="005C5D3F"/>
    <w:rsid w:val="005C6219"/>
    <w:rsid w:val="005C6BC3"/>
    <w:rsid w:val="005C70E1"/>
    <w:rsid w:val="005C7253"/>
    <w:rsid w:val="005C72B6"/>
    <w:rsid w:val="005C730F"/>
    <w:rsid w:val="005C77AB"/>
    <w:rsid w:val="005C7AE1"/>
    <w:rsid w:val="005D06E7"/>
    <w:rsid w:val="005D0A3C"/>
    <w:rsid w:val="005D0B1E"/>
    <w:rsid w:val="005D0D34"/>
    <w:rsid w:val="005D1499"/>
    <w:rsid w:val="005D2151"/>
    <w:rsid w:val="005D2862"/>
    <w:rsid w:val="005D2CC3"/>
    <w:rsid w:val="005D3DA1"/>
    <w:rsid w:val="005D3E9E"/>
    <w:rsid w:val="005D4193"/>
    <w:rsid w:val="005D44EF"/>
    <w:rsid w:val="005D4B72"/>
    <w:rsid w:val="005D4CE8"/>
    <w:rsid w:val="005D55E7"/>
    <w:rsid w:val="005D5ADD"/>
    <w:rsid w:val="005D5FFC"/>
    <w:rsid w:val="005D61A8"/>
    <w:rsid w:val="005D61F1"/>
    <w:rsid w:val="005D6203"/>
    <w:rsid w:val="005D66D2"/>
    <w:rsid w:val="005D6792"/>
    <w:rsid w:val="005D6D37"/>
    <w:rsid w:val="005D6D41"/>
    <w:rsid w:val="005D6F13"/>
    <w:rsid w:val="005D74A4"/>
    <w:rsid w:val="005D77F7"/>
    <w:rsid w:val="005E01AE"/>
    <w:rsid w:val="005E0596"/>
    <w:rsid w:val="005E0660"/>
    <w:rsid w:val="005E09CD"/>
    <w:rsid w:val="005E0AD4"/>
    <w:rsid w:val="005E0FCD"/>
    <w:rsid w:val="005E110B"/>
    <w:rsid w:val="005E1326"/>
    <w:rsid w:val="005E19F1"/>
    <w:rsid w:val="005E222C"/>
    <w:rsid w:val="005E280D"/>
    <w:rsid w:val="005E3045"/>
    <w:rsid w:val="005E3263"/>
    <w:rsid w:val="005E3F61"/>
    <w:rsid w:val="005E42EA"/>
    <w:rsid w:val="005E44C0"/>
    <w:rsid w:val="005E44F5"/>
    <w:rsid w:val="005E4AC4"/>
    <w:rsid w:val="005E4C03"/>
    <w:rsid w:val="005E4D68"/>
    <w:rsid w:val="005E5152"/>
    <w:rsid w:val="005E5225"/>
    <w:rsid w:val="005E549C"/>
    <w:rsid w:val="005E566C"/>
    <w:rsid w:val="005E5853"/>
    <w:rsid w:val="005E5E53"/>
    <w:rsid w:val="005E61F7"/>
    <w:rsid w:val="005E64E0"/>
    <w:rsid w:val="005E65D0"/>
    <w:rsid w:val="005E6F1F"/>
    <w:rsid w:val="005E6FBB"/>
    <w:rsid w:val="005E76B8"/>
    <w:rsid w:val="005E7B60"/>
    <w:rsid w:val="005E7D73"/>
    <w:rsid w:val="005F0063"/>
    <w:rsid w:val="005F02EF"/>
    <w:rsid w:val="005F0886"/>
    <w:rsid w:val="005F0B99"/>
    <w:rsid w:val="005F172C"/>
    <w:rsid w:val="005F17AE"/>
    <w:rsid w:val="005F18BD"/>
    <w:rsid w:val="005F1A46"/>
    <w:rsid w:val="005F2346"/>
    <w:rsid w:val="005F2ACA"/>
    <w:rsid w:val="005F2BE5"/>
    <w:rsid w:val="005F2E58"/>
    <w:rsid w:val="005F3151"/>
    <w:rsid w:val="005F3269"/>
    <w:rsid w:val="005F3B98"/>
    <w:rsid w:val="005F3BE9"/>
    <w:rsid w:val="005F3D79"/>
    <w:rsid w:val="005F4291"/>
    <w:rsid w:val="005F431D"/>
    <w:rsid w:val="005F469A"/>
    <w:rsid w:val="005F4757"/>
    <w:rsid w:val="005F4CCA"/>
    <w:rsid w:val="005F4CD8"/>
    <w:rsid w:val="005F4DA4"/>
    <w:rsid w:val="005F4F1B"/>
    <w:rsid w:val="005F51CA"/>
    <w:rsid w:val="005F5A28"/>
    <w:rsid w:val="005F5AC6"/>
    <w:rsid w:val="005F5D98"/>
    <w:rsid w:val="005F5FC3"/>
    <w:rsid w:val="005F6359"/>
    <w:rsid w:val="005F63A1"/>
    <w:rsid w:val="005F6963"/>
    <w:rsid w:val="005F6B19"/>
    <w:rsid w:val="005F6D5A"/>
    <w:rsid w:val="005F6F6D"/>
    <w:rsid w:val="005F7241"/>
    <w:rsid w:val="005F7763"/>
    <w:rsid w:val="005F7C94"/>
    <w:rsid w:val="00600A5B"/>
    <w:rsid w:val="00600E90"/>
    <w:rsid w:val="00600F13"/>
    <w:rsid w:val="006010D0"/>
    <w:rsid w:val="00601182"/>
    <w:rsid w:val="0060151F"/>
    <w:rsid w:val="006015E1"/>
    <w:rsid w:val="00601918"/>
    <w:rsid w:val="00601D89"/>
    <w:rsid w:val="00601FF5"/>
    <w:rsid w:val="0060259C"/>
    <w:rsid w:val="006028EF"/>
    <w:rsid w:val="0060295A"/>
    <w:rsid w:val="00602D1C"/>
    <w:rsid w:val="00603274"/>
    <w:rsid w:val="00603D67"/>
    <w:rsid w:val="00604109"/>
    <w:rsid w:val="00604F99"/>
    <w:rsid w:val="0060536A"/>
    <w:rsid w:val="0060587D"/>
    <w:rsid w:val="00605EFD"/>
    <w:rsid w:val="0060609D"/>
    <w:rsid w:val="006067DF"/>
    <w:rsid w:val="00606E4F"/>
    <w:rsid w:val="006070DB"/>
    <w:rsid w:val="0060738B"/>
    <w:rsid w:val="006073E7"/>
    <w:rsid w:val="006075D3"/>
    <w:rsid w:val="0060765E"/>
    <w:rsid w:val="0061036D"/>
    <w:rsid w:val="006106EB"/>
    <w:rsid w:val="00610712"/>
    <w:rsid w:val="006109BB"/>
    <w:rsid w:val="00610C31"/>
    <w:rsid w:val="006117AF"/>
    <w:rsid w:val="006119A6"/>
    <w:rsid w:val="00611ABB"/>
    <w:rsid w:val="00611E79"/>
    <w:rsid w:val="006122B4"/>
    <w:rsid w:val="00612418"/>
    <w:rsid w:val="00612599"/>
    <w:rsid w:val="006128E5"/>
    <w:rsid w:val="006129DA"/>
    <w:rsid w:val="00612A32"/>
    <w:rsid w:val="0061311D"/>
    <w:rsid w:val="006131E2"/>
    <w:rsid w:val="00614225"/>
    <w:rsid w:val="00614D5C"/>
    <w:rsid w:val="00614E01"/>
    <w:rsid w:val="00614E9A"/>
    <w:rsid w:val="006151BA"/>
    <w:rsid w:val="00616608"/>
    <w:rsid w:val="006167C9"/>
    <w:rsid w:val="00616B20"/>
    <w:rsid w:val="006177BF"/>
    <w:rsid w:val="0061786D"/>
    <w:rsid w:val="00617A72"/>
    <w:rsid w:val="00617BF9"/>
    <w:rsid w:val="0062036B"/>
    <w:rsid w:val="00620B73"/>
    <w:rsid w:val="00620DFF"/>
    <w:rsid w:val="006215BA"/>
    <w:rsid w:val="006219E3"/>
    <w:rsid w:val="00621A96"/>
    <w:rsid w:val="00621B59"/>
    <w:rsid w:val="00621F71"/>
    <w:rsid w:val="00622207"/>
    <w:rsid w:val="00622364"/>
    <w:rsid w:val="006223A9"/>
    <w:rsid w:val="00622548"/>
    <w:rsid w:val="0062257E"/>
    <w:rsid w:val="006225A4"/>
    <w:rsid w:val="006227AD"/>
    <w:rsid w:val="006227CA"/>
    <w:rsid w:val="00622F63"/>
    <w:rsid w:val="0062305C"/>
    <w:rsid w:val="0062338C"/>
    <w:rsid w:val="00623AC1"/>
    <w:rsid w:val="00623B66"/>
    <w:rsid w:val="00623E2B"/>
    <w:rsid w:val="00623F76"/>
    <w:rsid w:val="00623FF8"/>
    <w:rsid w:val="0062434C"/>
    <w:rsid w:val="006248A1"/>
    <w:rsid w:val="00624FB6"/>
    <w:rsid w:val="0062549D"/>
    <w:rsid w:val="00625994"/>
    <w:rsid w:val="00625BEE"/>
    <w:rsid w:val="00625DA3"/>
    <w:rsid w:val="0062643E"/>
    <w:rsid w:val="0062684E"/>
    <w:rsid w:val="006268C2"/>
    <w:rsid w:val="0062734E"/>
    <w:rsid w:val="0062799B"/>
    <w:rsid w:val="00627A22"/>
    <w:rsid w:val="00627CC4"/>
    <w:rsid w:val="00627EFF"/>
    <w:rsid w:val="006302EC"/>
    <w:rsid w:val="0063044F"/>
    <w:rsid w:val="00630E4E"/>
    <w:rsid w:val="00630EB7"/>
    <w:rsid w:val="00630EFB"/>
    <w:rsid w:val="00631163"/>
    <w:rsid w:val="00631298"/>
    <w:rsid w:val="0063193B"/>
    <w:rsid w:val="00632085"/>
    <w:rsid w:val="006322FE"/>
    <w:rsid w:val="00632558"/>
    <w:rsid w:val="006329D8"/>
    <w:rsid w:val="006334AB"/>
    <w:rsid w:val="00633CAF"/>
    <w:rsid w:val="00633EF2"/>
    <w:rsid w:val="00633FAB"/>
    <w:rsid w:val="0063407D"/>
    <w:rsid w:val="00634271"/>
    <w:rsid w:val="00634348"/>
    <w:rsid w:val="006347C5"/>
    <w:rsid w:val="0063496C"/>
    <w:rsid w:val="0063498C"/>
    <w:rsid w:val="00634BC4"/>
    <w:rsid w:val="00634BFF"/>
    <w:rsid w:val="00634E40"/>
    <w:rsid w:val="00636649"/>
    <w:rsid w:val="006366BD"/>
    <w:rsid w:val="00636AB2"/>
    <w:rsid w:val="00636B1A"/>
    <w:rsid w:val="00636BED"/>
    <w:rsid w:val="00636CA4"/>
    <w:rsid w:val="0063739F"/>
    <w:rsid w:val="00637599"/>
    <w:rsid w:val="006375D6"/>
    <w:rsid w:val="00637656"/>
    <w:rsid w:val="00637DBA"/>
    <w:rsid w:val="00637FB7"/>
    <w:rsid w:val="00640002"/>
    <w:rsid w:val="0064033B"/>
    <w:rsid w:val="006409D0"/>
    <w:rsid w:val="00640B44"/>
    <w:rsid w:val="00640B71"/>
    <w:rsid w:val="00640BEB"/>
    <w:rsid w:val="00640D25"/>
    <w:rsid w:val="00640F69"/>
    <w:rsid w:val="006411A2"/>
    <w:rsid w:val="00641200"/>
    <w:rsid w:val="0064189D"/>
    <w:rsid w:val="00641B5A"/>
    <w:rsid w:val="00641D0B"/>
    <w:rsid w:val="00641EDF"/>
    <w:rsid w:val="00642024"/>
    <w:rsid w:val="006426FA"/>
    <w:rsid w:val="00643288"/>
    <w:rsid w:val="00643EBE"/>
    <w:rsid w:val="00643FA9"/>
    <w:rsid w:val="006440C3"/>
    <w:rsid w:val="006443B4"/>
    <w:rsid w:val="00644BD0"/>
    <w:rsid w:val="00645184"/>
    <w:rsid w:val="006453D5"/>
    <w:rsid w:val="00645460"/>
    <w:rsid w:val="006454DD"/>
    <w:rsid w:val="00645A35"/>
    <w:rsid w:val="00646016"/>
    <w:rsid w:val="00646127"/>
    <w:rsid w:val="006462CA"/>
    <w:rsid w:val="006462F2"/>
    <w:rsid w:val="006463B3"/>
    <w:rsid w:val="00646B8A"/>
    <w:rsid w:val="00646E00"/>
    <w:rsid w:val="00646F39"/>
    <w:rsid w:val="006471F6"/>
    <w:rsid w:val="006474D2"/>
    <w:rsid w:val="0064798B"/>
    <w:rsid w:val="00650332"/>
    <w:rsid w:val="00650792"/>
    <w:rsid w:val="00650816"/>
    <w:rsid w:val="006508B2"/>
    <w:rsid w:val="00650941"/>
    <w:rsid w:val="00650954"/>
    <w:rsid w:val="00650B4E"/>
    <w:rsid w:val="00651692"/>
    <w:rsid w:val="006518A2"/>
    <w:rsid w:val="00651C17"/>
    <w:rsid w:val="00651F33"/>
    <w:rsid w:val="00652842"/>
    <w:rsid w:val="00652927"/>
    <w:rsid w:val="00652B47"/>
    <w:rsid w:val="00652CAC"/>
    <w:rsid w:val="00653335"/>
    <w:rsid w:val="006534B7"/>
    <w:rsid w:val="00653E0A"/>
    <w:rsid w:val="00654173"/>
    <w:rsid w:val="00654273"/>
    <w:rsid w:val="00654F81"/>
    <w:rsid w:val="00655130"/>
    <w:rsid w:val="00655878"/>
    <w:rsid w:val="00655D45"/>
    <w:rsid w:val="00655E43"/>
    <w:rsid w:val="00656121"/>
    <w:rsid w:val="006562D1"/>
    <w:rsid w:val="00656624"/>
    <w:rsid w:val="00657310"/>
    <w:rsid w:val="00657467"/>
    <w:rsid w:val="00657881"/>
    <w:rsid w:val="006578E1"/>
    <w:rsid w:val="0066013D"/>
    <w:rsid w:val="0066036D"/>
    <w:rsid w:val="006603FA"/>
    <w:rsid w:val="0066056A"/>
    <w:rsid w:val="006605F5"/>
    <w:rsid w:val="00660D75"/>
    <w:rsid w:val="0066150E"/>
    <w:rsid w:val="006615F7"/>
    <w:rsid w:val="00661649"/>
    <w:rsid w:val="00661809"/>
    <w:rsid w:val="00661C4F"/>
    <w:rsid w:val="00661DFE"/>
    <w:rsid w:val="00662025"/>
    <w:rsid w:val="00662884"/>
    <w:rsid w:val="00662AE4"/>
    <w:rsid w:val="00663015"/>
    <w:rsid w:val="006632EF"/>
    <w:rsid w:val="006633B5"/>
    <w:rsid w:val="00664753"/>
    <w:rsid w:val="00664A7F"/>
    <w:rsid w:val="00664A88"/>
    <w:rsid w:val="00665086"/>
    <w:rsid w:val="006655C2"/>
    <w:rsid w:val="0066598F"/>
    <w:rsid w:val="00665A7C"/>
    <w:rsid w:val="00665A7F"/>
    <w:rsid w:val="00665CB4"/>
    <w:rsid w:val="006660C8"/>
    <w:rsid w:val="0066639D"/>
    <w:rsid w:val="006666E9"/>
    <w:rsid w:val="00666D21"/>
    <w:rsid w:val="00666D63"/>
    <w:rsid w:val="00666E2D"/>
    <w:rsid w:val="0066755B"/>
    <w:rsid w:val="00667705"/>
    <w:rsid w:val="006678BD"/>
    <w:rsid w:val="00667A30"/>
    <w:rsid w:val="006705D5"/>
    <w:rsid w:val="006706C1"/>
    <w:rsid w:val="00670A87"/>
    <w:rsid w:val="006714BD"/>
    <w:rsid w:val="00671CEA"/>
    <w:rsid w:val="00671D5C"/>
    <w:rsid w:val="00671EFB"/>
    <w:rsid w:val="0067283A"/>
    <w:rsid w:val="00672ABD"/>
    <w:rsid w:val="00672D56"/>
    <w:rsid w:val="00672EE2"/>
    <w:rsid w:val="00672EFA"/>
    <w:rsid w:val="00673492"/>
    <w:rsid w:val="00674750"/>
    <w:rsid w:val="00675342"/>
    <w:rsid w:val="006755EB"/>
    <w:rsid w:val="006758AE"/>
    <w:rsid w:val="00675D2D"/>
    <w:rsid w:val="00676035"/>
    <w:rsid w:val="0067660C"/>
    <w:rsid w:val="00676695"/>
    <w:rsid w:val="00676919"/>
    <w:rsid w:val="00676958"/>
    <w:rsid w:val="00676C2B"/>
    <w:rsid w:val="00676C2D"/>
    <w:rsid w:val="00676D47"/>
    <w:rsid w:val="0067708F"/>
    <w:rsid w:val="0067729C"/>
    <w:rsid w:val="006776D4"/>
    <w:rsid w:val="00677A7A"/>
    <w:rsid w:val="00677AF3"/>
    <w:rsid w:val="00677EF5"/>
    <w:rsid w:val="00680039"/>
    <w:rsid w:val="006806E3"/>
    <w:rsid w:val="00680C84"/>
    <w:rsid w:val="0068102E"/>
    <w:rsid w:val="0068140D"/>
    <w:rsid w:val="0068172F"/>
    <w:rsid w:val="00681F46"/>
    <w:rsid w:val="00682523"/>
    <w:rsid w:val="0068280E"/>
    <w:rsid w:val="00682AE9"/>
    <w:rsid w:val="00682B78"/>
    <w:rsid w:val="00682E41"/>
    <w:rsid w:val="00683023"/>
    <w:rsid w:val="00683473"/>
    <w:rsid w:val="00683F0E"/>
    <w:rsid w:val="00683FD3"/>
    <w:rsid w:val="0068407B"/>
    <w:rsid w:val="006844E5"/>
    <w:rsid w:val="00684598"/>
    <w:rsid w:val="0068484B"/>
    <w:rsid w:val="00684A90"/>
    <w:rsid w:val="00684C71"/>
    <w:rsid w:val="00685009"/>
    <w:rsid w:val="0068555B"/>
    <w:rsid w:val="0068575C"/>
    <w:rsid w:val="00685C47"/>
    <w:rsid w:val="00685E15"/>
    <w:rsid w:val="006862EF"/>
    <w:rsid w:val="006862F4"/>
    <w:rsid w:val="0068696D"/>
    <w:rsid w:val="0068697F"/>
    <w:rsid w:val="00686DAA"/>
    <w:rsid w:val="00687042"/>
    <w:rsid w:val="00687801"/>
    <w:rsid w:val="00687CC2"/>
    <w:rsid w:val="006904B8"/>
    <w:rsid w:val="006908D3"/>
    <w:rsid w:val="00690AC8"/>
    <w:rsid w:val="00690BBC"/>
    <w:rsid w:val="006911FA"/>
    <w:rsid w:val="0069130C"/>
    <w:rsid w:val="0069145E"/>
    <w:rsid w:val="00691542"/>
    <w:rsid w:val="00691939"/>
    <w:rsid w:val="006919D3"/>
    <w:rsid w:val="00691DF2"/>
    <w:rsid w:val="006926E4"/>
    <w:rsid w:val="006928A7"/>
    <w:rsid w:val="006929CB"/>
    <w:rsid w:val="00692C3E"/>
    <w:rsid w:val="00692C7E"/>
    <w:rsid w:val="00692D71"/>
    <w:rsid w:val="00692EAE"/>
    <w:rsid w:val="0069407F"/>
    <w:rsid w:val="006942BB"/>
    <w:rsid w:val="0069440C"/>
    <w:rsid w:val="00694424"/>
    <w:rsid w:val="0069493C"/>
    <w:rsid w:val="00694BB3"/>
    <w:rsid w:val="00694C01"/>
    <w:rsid w:val="00694C6D"/>
    <w:rsid w:val="00694CBD"/>
    <w:rsid w:val="006950B9"/>
    <w:rsid w:val="0069537B"/>
    <w:rsid w:val="00695405"/>
    <w:rsid w:val="00695791"/>
    <w:rsid w:val="006958BA"/>
    <w:rsid w:val="00695F26"/>
    <w:rsid w:val="006960A8"/>
    <w:rsid w:val="0069610C"/>
    <w:rsid w:val="00696263"/>
    <w:rsid w:val="00696348"/>
    <w:rsid w:val="006963BC"/>
    <w:rsid w:val="00696671"/>
    <w:rsid w:val="006968D7"/>
    <w:rsid w:val="00696B0B"/>
    <w:rsid w:val="00696BE0"/>
    <w:rsid w:val="00696C75"/>
    <w:rsid w:val="00697200"/>
    <w:rsid w:val="00697BB0"/>
    <w:rsid w:val="00697DA7"/>
    <w:rsid w:val="00697E0C"/>
    <w:rsid w:val="006A01C5"/>
    <w:rsid w:val="006A04EA"/>
    <w:rsid w:val="006A1C5C"/>
    <w:rsid w:val="006A1E0C"/>
    <w:rsid w:val="006A1FAC"/>
    <w:rsid w:val="006A2108"/>
    <w:rsid w:val="006A27D6"/>
    <w:rsid w:val="006A3328"/>
    <w:rsid w:val="006A33C7"/>
    <w:rsid w:val="006A3618"/>
    <w:rsid w:val="006A368D"/>
    <w:rsid w:val="006A3BD7"/>
    <w:rsid w:val="006A3D10"/>
    <w:rsid w:val="006A3DCE"/>
    <w:rsid w:val="006A4A9C"/>
    <w:rsid w:val="006A4E2A"/>
    <w:rsid w:val="006A501E"/>
    <w:rsid w:val="006A54E1"/>
    <w:rsid w:val="006A55CD"/>
    <w:rsid w:val="006A5653"/>
    <w:rsid w:val="006A57E9"/>
    <w:rsid w:val="006A5901"/>
    <w:rsid w:val="006A5C00"/>
    <w:rsid w:val="006A606D"/>
    <w:rsid w:val="006A608C"/>
    <w:rsid w:val="006A60AB"/>
    <w:rsid w:val="006A63DC"/>
    <w:rsid w:val="006A74A3"/>
    <w:rsid w:val="006A751B"/>
    <w:rsid w:val="006A7FC4"/>
    <w:rsid w:val="006B0175"/>
    <w:rsid w:val="006B09B6"/>
    <w:rsid w:val="006B149D"/>
    <w:rsid w:val="006B19B6"/>
    <w:rsid w:val="006B22D9"/>
    <w:rsid w:val="006B241A"/>
    <w:rsid w:val="006B282A"/>
    <w:rsid w:val="006B3063"/>
    <w:rsid w:val="006B318B"/>
    <w:rsid w:val="006B32A7"/>
    <w:rsid w:val="006B3A5B"/>
    <w:rsid w:val="006B3AFF"/>
    <w:rsid w:val="006B3D79"/>
    <w:rsid w:val="006B3F69"/>
    <w:rsid w:val="006B40AD"/>
    <w:rsid w:val="006B40D8"/>
    <w:rsid w:val="006B422B"/>
    <w:rsid w:val="006B428F"/>
    <w:rsid w:val="006B4452"/>
    <w:rsid w:val="006B4D02"/>
    <w:rsid w:val="006B4D86"/>
    <w:rsid w:val="006B5065"/>
    <w:rsid w:val="006B53F3"/>
    <w:rsid w:val="006B5831"/>
    <w:rsid w:val="006B5D59"/>
    <w:rsid w:val="006B6049"/>
    <w:rsid w:val="006B6CFF"/>
    <w:rsid w:val="006B6E81"/>
    <w:rsid w:val="006B6F0D"/>
    <w:rsid w:val="006B6F52"/>
    <w:rsid w:val="006B6F5C"/>
    <w:rsid w:val="006B7059"/>
    <w:rsid w:val="006B7528"/>
    <w:rsid w:val="006B78C6"/>
    <w:rsid w:val="006B7B83"/>
    <w:rsid w:val="006C0342"/>
    <w:rsid w:val="006C065D"/>
    <w:rsid w:val="006C099D"/>
    <w:rsid w:val="006C0B23"/>
    <w:rsid w:val="006C146F"/>
    <w:rsid w:val="006C1B94"/>
    <w:rsid w:val="006C23DD"/>
    <w:rsid w:val="006C27EA"/>
    <w:rsid w:val="006C2853"/>
    <w:rsid w:val="006C2B68"/>
    <w:rsid w:val="006C30ED"/>
    <w:rsid w:val="006C31AF"/>
    <w:rsid w:val="006C3550"/>
    <w:rsid w:val="006C36AE"/>
    <w:rsid w:val="006C3A71"/>
    <w:rsid w:val="006C3ADE"/>
    <w:rsid w:val="006C3E20"/>
    <w:rsid w:val="006C43AA"/>
    <w:rsid w:val="006C4563"/>
    <w:rsid w:val="006C466A"/>
    <w:rsid w:val="006C485D"/>
    <w:rsid w:val="006C4A72"/>
    <w:rsid w:val="006C4ED8"/>
    <w:rsid w:val="006C4F3E"/>
    <w:rsid w:val="006C516D"/>
    <w:rsid w:val="006C518E"/>
    <w:rsid w:val="006C52F8"/>
    <w:rsid w:val="006C6653"/>
    <w:rsid w:val="006C69A3"/>
    <w:rsid w:val="006C6AE4"/>
    <w:rsid w:val="006C714F"/>
    <w:rsid w:val="006C7313"/>
    <w:rsid w:val="006C75E6"/>
    <w:rsid w:val="006C7AB8"/>
    <w:rsid w:val="006C7E55"/>
    <w:rsid w:val="006C7E68"/>
    <w:rsid w:val="006C7EA7"/>
    <w:rsid w:val="006D0099"/>
    <w:rsid w:val="006D0290"/>
    <w:rsid w:val="006D0305"/>
    <w:rsid w:val="006D0910"/>
    <w:rsid w:val="006D09C5"/>
    <w:rsid w:val="006D143C"/>
    <w:rsid w:val="006D164A"/>
    <w:rsid w:val="006D1758"/>
    <w:rsid w:val="006D263C"/>
    <w:rsid w:val="006D26B2"/>
    <w:rsid w:val="006D26D1"/>
    <w:rsid w:val="006D27CC"/>
    <w:rsid w:val="006D2F8F"/>
    <w:rsid w:val="006D4A9B"/>
    <w:rsid w:val="006D4B3B"/>
    <w:rsid w:val="006D5169"/>
    <w:rsid w:val="006D51A8"/>
    <w:rsid w:val="006D51D9"/>
    <w:rsid w:val="006D5228"/>
    <w:rsid w:val="006D5518"/>
    <w:rsid w:val="006D600C"/>
    <w:rsid w:val="006D6069"/>
    <w:rsid w:val="006D6F72"/>
    <w:rsid w:val="006D72C8"/>
    <w:rsid w:val="006D7628"/>
    <w:rsid w:val="006D785C"/>
    <w:rsid w:val="006D798E"/>
    <w:rsid w:val="006D7EC3"/>
    <w:rsid w:val="006E02D0"/>
    <w:rsid w:val="006E0383"/>
    <w:rsid w:val="006E07E4"/>
    <w:rsid w:val="006E080D"/>
    <w:rsid w:val="006E0AEB"/>
    <w:rsid w:val="006E0B5F"/>
    <w:rsid w:val="006E0C5C"/>
    <w:rsid w:val="006E0C6E"/>
    <w:rsid w:val="006E0D88"/>
    <w:rsid w:val="006E1139"/>
    <w:rsid w:val="006E1167"/>
    <w:rsid w:val="006E1180"/>
    <w:rsid w:val="006E1941"/>
    <w:rsid w:val="006E1BDF"/>
    <w:rsid w:val="006E2053"/>
    <w:rsid w:val="006E2437"/>
    <w:rsid w:val="006E25F0"/>
    <w:rsid w:val="006E2774"/>
    <w:rsid w:val="006E3158"/>
    <w:rsid w:val="006E3162"/>
    <w:rsid w:val="006E321C"/>
    <w:rsid w:val="006E3438"/>
    <w:rsid w:val="006E3501"/>
    <w:rsid w:val="006E3968"/>
    <w:rsid w:val="006E3C36"/>
    <w:rsid w:val="006E3EE3"/>
    <w:rsid w:val="006E411D"/>
    <w:rsid w:val="006E4198"/>
    <w:rsid w:val="006E4E24"/>
    <w:rsid w:val="006E4FC8"/>
    <w:rsid w:val="006E5356"/>
    <w:rsid w:val="006E5D4F"/>
    <w:rsid w:val="006E601F"/>
    <w:rsid w:val="006E61D1"/>
    <w:rsid w:val="006E6692"/>
    <w:rsid w:val="006E6B93"/>
    <w:rsid w:val="006E763D"/>
    <w:rsid w:val="006E799E"/>
    <w:rsid w:val="006E7D30"/>
    <w:rsid w:val="006F0086"/>
    <w:rsid w:val="006F028B"/>
    <w:rsid w:val="006F041A"/>
    <w:rsid w:val="006F064D"/>
    <w:rsid w:val="006F069F"/>
    <w:rsid w:val="006F0817"/>
    <w:rsid w:val="006F0C34"/>
    <w:rsid w:val="006F1078"/>
    <w:rsid w:val="006F1239"/>
    <w:rsid w:val="006F1426"/>
    <w:rsid w:val="006F17E6"/>
    <w:rsid w:val="006F1BA8"/>
    <w:rsid w:val="006F256D"/>
    <w:rsid w:val="006F26F2"/>
    <w:rsid w:val="006F2B6D"/>
    <w:rsid w:val="006F2C99"/>
    <w:rsid w:val="006F2FEC"/>
    <w:rsid w:val="006F3111"/>
    <w:rsid w:val="006F4138"/>
    <w:rsid w:val="006F4BA0"/>
    <w:rsid w:val="006F4EF7"/>
    <w:rsid w:val="006F56D0"/>
    <w:rsid w:val="006F5C63"/>
    <w:rsid w:val="006F5CA6"/>
    <w:rsid w:val="006F5F5F"/>
    <w:rsid w:val="006F6113"/>
    <w:rsid w:val="006F6518"/>
    <w:rsid w:val="006F6723"/>
    <w:rsid w:val="006F69C4"/>
    <w:rsid w:val="006F6A35"/>
    <w:rsid w:val="006F6FBB"/>
    <w:rsid w:val="006F7250"/>
    <w:rsid w:val="006F72C1"/>
    <w:rsid w:val="006F76DA"/>
    <w:rsid w:val="006F7B1F"/>
    <w:rsid w:val="007005A9"/>
    <w:rsid w:val="007013FB"/>
    <w:rsid w:val="00701E16"/>
    <w:rsid w:val="00701E27"/>
    <w:rsid w:val="00701FB5"/>
    <w:rsid w:val="0070215F"/>
    <w:rsid w:val="007025C7"/>
    <w:rsid w:val="0070282B"/>
    <w:rsid w:val="00702AB0"/>
    <w:rsid w:val="00702BBB"/>
    <w:rsid w:val="007030E8"/>
    <w:rsid w:val="007035EF"/>
    <w:rsid w:val="00703616"/>
    <w:rsid w:val="00703F57"/>
    <w:rsid w:val="0070477B"/>
    <w:rsid w:val="00704928"/>
    <w:rsid w:val="00704E93"/>
    <w:rsid w:val="00704F38"/>
    <w:rsid w:val="00705074"/>
    <w:rsid w:val="0070511D"/>
    <w:rsid w:val="007056C0"/>
    <w:rsid w:val="0070573F"/>
    <w:rsid w:val="00706505"/>
    <w:rsid w:val="00706510"/>
    <w:rsid w:val="00706876"/>
    <w:rsid w:val="00706B40"/>
    <w:rsid w:val="00706FFC"/>
    <w:rsid w:val="007070BA"/>
    <w:rsid w:val="00707AD7"/>
    <w:rsid w:val="00707BDE"/>
    <w:rsid w:val="00707E1E"/>
    <w:rsid w:val="00707E47"/>
    <w:rsid w:val="007102BE"/>
    <w:rsid w:val="007102D7"/>
    <w:rsid w:val="00710668"/>
    <w:rsid w:val="00710BEA"/>
    <w:rsid w:val="007118C3"/>
    <w:rsid w:val="0071195F"/>
    <w:rsid w:val="00711CF3"/>
    <w:rsid w:val="00711E3B"/>
    <w:rsid w:val="00711F0D"/>
    <w:rsid w:val="00711F5B"/>
    <w:rsid w:val="0071203C"/>
    <w:rsid w:val="00712371"/>
    <w:rsid w:val="00712719"/>
    <w:rsid w:val="00712931"/>
    <w:rsid w:val="00712D82"/>
    <w:rsid w:val="00712F4D"/>
    <w:rsid w:val="00713B37"/>
    <w:rsid w:val="00713C2A"/>
    <w:rsid w:val="007141D8"/>
    <w:rsid w:val="0071437A"/>
    <w:rsid w:val="00714684"/>
    <w:rsid w:val="007147B5"/>
    <w:rsid w:val="007149F3"/>
    <w:rsid w:val="007157EA"/>
    <w:rsid w:val="00715863"/>
    <w:rsid w:val="007158B1"/>
    <w:rsid w:val="007158F6"/>
    <w:rsid w:val="00715EB9"/>
    <w:rsid w:val="00715EF6"/>
    <w:rsid w:val="00716396"/>
    <w:rsid w:val="007163E7"/>
    <w:rsid w:val="007169E5"/>
    <w:rsid w:val="00716C37"/>
    <w:rsid w:val="00717605"/>
    <w:rsid w:val="00717A34"/>
    <w:rsid w:val="00717B4A"/>
    <w:rsid w:val="00717CDD"/>
    <w:rsid w:val="00717FB7"/>
    <w:rsid w:val="00720064"/>
    <w:rsid w:val="00720486"/>
    <w:rsid w:val="00720B5A"/>
    <w:rsid w:val="00721044"/>
    <w:rsid w:val="007218D4"/>
    <w:rsid w:val="007219C5"/>
    <w:rsid w:val="00722427"/>
    <w:rsid w:val="007225DA"/>
    <w:rsid w:val="00722BC1"/>
    <w:rsid w:val="00722BC9"/>
    <w:rsid w:val="00722BDB"/>
    <w:rsid w:val="00722D1B"/>
    <w:rsid w:val="0072350B"/>
    <w:rsid w:val="00723517"/>
    <w:rsid w:val="007236D6"/>
    <w:rsid w:val="007240F2"/>
    <w:rsid w:val="00724212"/>
    <w:rsid w:val="007244C6"/>
    <w:rsid w:val="00724AE6"/>
    <w:rsid w:val="00724B2C"/>
    <w:rsid w:val="00724BF0"/>
    <w:rsid w:val="00725200"/>
    <w:rsid w:val="00725496"/>
    <w:rsid w:val="0072549C"/>
    <w:rsid w:val="0072559D"/>
    <w:rsid w:val="007258FD"/>
    <w:rsid w:val="007260AA"/>
    <w:rsid w:val="007263A6"/>
    <w:rsid w:val="00726611"/>
    <w:rsid w:val="0072739C"/>
    <w:rsid w:val="0072746A"/>
    <w:rsid w:val="00727927"/>
    <w:rsid w:val="00730A0D"/>
    <w:rsid w:val="00730A91"/>
    <w:rsid w:val="0073116E"/>
    <w:rsid w:val="007312DB"/>
    <w:rsid w:val="0073137A"/>
    <w:rsid w:val="007315E9"/>
    <w:rsid w:val="00731CA8"/>
    <w:rsid w:val="00731D1E"/>
    <w:rsid w:val="007321DF"/>
    <w:rsid w:val="007323C6"/>
    <w:rsid w:val="00732482"/>
    <w:rsid w:val="007324EC"/>
    <w:rsid w:val="00732E7B"/>
    <w:rsid w:val="0073380F"/>
    <w:rsid w:val="00733ED5"/>
    <w:rsid w:val="00734420"/>
    <w:rsid w:val="00734661"/>
    <w:rsid w:val="00734B76"/>
    <w:rsid w:val="00734B8C"/>
    <w:rsid w:val="00734C8A"/>
    <w:rsid w:val="007351AE"/>
    <w:rsid w:val="0073595C"/>
    <w:rsid w:val="007359C5"/>
    <w:rsid w:val="00735D09"/>
    <w:rsid w:val="00735D38"/>
    <w:rsid w:val="00736075"/>
    <w:rsid w:val="00736B56"/>
    <w:rsid w:val="00736F2B"/>
    <w:rsid w:val="00737396"/>
    <w:rsid w:val="007375FF"/>
    <w:rsid w:val="00737B1C"/>
    <w:rsid w:val="00737F80"/>
    <w:rsid w:val="00740376"/>
    <w:rsid w:val="00740E54"/>
    <w:rsid w:val="00740F4A"/>
    <w:rsid w:val="00741020"/>
    <w:rsid w:val="0074133F"/>
    <w:rsid w:val="00741817"/>
    <w:rsid w:val="00741935"/>
    <w:rsid w:val="00741BD2"/>
    <w:rsid w:val="00742216"/>
    <w:rsid w:val="007423B4"/>
    <w:rsid w:val="00742871"/>
    <w:rsid w:val="00742A1D"/>
    <w:rsid w:val="00742CA4"/>
    <w:rsid w:val="00742E36"/>
    <w:rsid w:val="007431C5"/>
    <w:rsid w:val="007432C7"/>
    <w:rsid w:val="00743603"/>
    <w:rsid w:val="0074364D"/>
    <w:rsid w:val="00743A80"/>
    <w:rsid w:val="00743D6F"/>
    <w:rsid w:val="00744D62"/>
    <w:rsid w:val="00744EE5"/>
    <w:rsid w:val="00744F61"/>
    <w:rsid w:val="00745189"/>
    <w:rsid w:val="00745377"/>
    <w:rsid w:val="00745835"/>
    <w:rsid w:val="007475CF"/>
    <w:rsid w:val="00747710"/>
    <w:rsid w:val="00747A23"/>
    <w:rsid w:val="00747E05"/>
    <w:rsid w:val="00747F4C"/>
    <w:rsid w:val="007500F8"/>
    <w:rsid w:val="00750290"/>
    <w:rsid w:val="007502AA"/>
    <w:rsid w:val="007509B2"/>
    <w:rsid w:val="007511C8"/>
    <w:rsid w:val="00751791"/>
    <w:rsid w:val="0075182E"/>
    <w:rsid w:val="0075193C"/>
    <w:rsid w:val="00751A61"/>
    <w:rsid w:val="00752293"/>
    <w:rsid w:val="007522A5"/>
    <w:rsid w:val="007524D1"/>
    <w:rsid w:val="00752754"/>
    <w:rsid w:val="00752841"/>
    <w:rsid w:val="00752873"/>
    <w:rsid w:val="007529B7"/>
    <w:rsid w:val="00752A47"/>
    <w:rsid w:val="00752BF2"/>
    <w:rsid w:val="00752E9E"/>
    <w:rsid w:val="00752F05"/>
    <w:rsid w:val="00752F1E"/>
    <w:rsid w:val="0075300F"/>
    <w:rsid w:val="007535B6"/>
    <w:rsid w:val="00753BF7"/>
    <w:rsid w:val="00753E63"/>
    <w:rsid w:val="0075447F"/>
    <w:rsid w:val="00754954"/>
    <w:rsid w:val="00754A3E"/>
    <w:rsid w:val="00754B41"/>
    <w:rsid w:val="00754F34"/>
    <w:rsid w:val="007550AD"/>
    <w:rsid w:val="0075574F"/>
    <w:rsid w:val="00755787"/>
    <w:rsid w:val="0075587E"/>
    <w:rsid w:val="00755CA1"/>
    <w:rsid w:val="00755CBE"/>
    <w:rsid w:val="00755D31"/>
    <w:rsid w:val="00756088"/>
    <w:rsid w:val="00756105"/>
    <w:rsid w:val="00756211"/>
    <w:rsid w:val="00756A78"/>
    <w:rsid w:val="00756C09"/>
    <w:rsid w:val="0075730D"/>
    <w:rsid w:val="00757416"/>
    <w:rsid w:val="0075755E"/>
    <w:rsid w:val="007576CC"/>
    <w:rsid w:val="007578A3"/>
    <w:rsid w:val="00757B33"/>
    <w:rsid w:val="00760644"/>
    <w:rsid w:val="00760945"/>
    <w:rsid w:val="007609CB"/>
    <w:rsid w:val="00760B66"/>
    <w:rsid w:val="00760C7D"/>
    <w:rsid w:val="00760C84"/>
    <w:rsid w:val="00760F5D"/>
    <w:rsid w:val="00761074"/>
    <w:rsid w:val="00761233"/>
    <w:rsid w:val="0076123F"/>
    <w:rsid w:val="007617BA"/>
    <w:rsid w:val="00761A95"/>
    <w:rsid w:val="00761B0B"/>
    <w:rsid w:val="00761DC7"/>
    <w:rsid w:val="00763186"/>
    <w:rsid w:val="0076320B"/>
    <w:rsid w:val="00763484"/>
    <w:rsid w:val="00763833"/>
    <w:rsid w:val="00763D25"/>
    <w:rsid w:val="00763E84"/>
    <w:rsid w:val="00763F45"/>
    <w:rsid w:val="0076421B"/>
    <w:rsid w:val="0076450F"/>
    <w:rsid w:val="00764A8D"/>
    <w:rsid w:val="007658BF"/>
    <w:rsid w:val="0076640D"/>
    <w:rsid w:val="007668A7"/>
    <w:rsid w:val="00766C4B"/>
    <w:rsid w:val="00766C85"/>
    <w:rsid w:val="007678D8"/>
    <w:rsid w:val="007702CB"/>
    <w:rsid w:val="0077044F"/>
    <w:rsid w:val="007704E8"/>
    <w:rsid w:val="00770721"/>
    <w:rsid w:val="00770906"/>
    <w:rsid w:val="007709EE"/>
    <w:rsid w:val="00770E7C"/>
    <w:rsid w:val="00770FAB"/>
    <w:rsid w:val="0077149D"/>
    <w:rsid w:val="007717E9"/>
    <w:rsid w:val="00771A60"/>
    <w:rsid w:val="00771AC9"/>
    <w:rsid w:val="00771BAF"/>
    <w:rsid w:val="007721A3"/>
    <w:rsid w:val="0077221F"/>
    <w:rsid w:val="00772409"/>
    <w:rsid w:val="007724BC"/>
    <w:rsid w:val="0077266B"/>
    <w:rsid w:val="007726D1"/>
    <w:rsid w:val="0077291F"/>
    <w:rsid w:val="00772B2B"/>
    <w:rsid w:val="00772B8B"/>
    <w:rsid w:val="00772E50"/>
    <w:rsid w:val="00773E66"/>
    <w:rsid w:val="0077404E"/>
    <w:rsid w:val="00774956"/>
    <w:rsid w:val="00774DD6"/>
    <w:rsid w:val="00774E45"/>
    <w:rsid w:val="007750A7"/>
    <w:rsid w:val="0077561E"/>
    <w:rsid w:val="007757EA"/>
    <w:rsid w:val="00775980"/>
    <w:rsid w:val="00775A40"/>
    <w:rsid w:val="00775B22"/>
    <w:rsid w:val="00775C62"/>
    <w:rsid w:val="00776A39"/>
    <w:rsid w:val="00776A48"/>
    <w:rsid w:val="00776A74"/>
    <w:rsid w:val="00776D5B"/>
    <w:rsid w:val="00776E6E"/>
    <w:rsid w:val="007772F7"/>
    <w:rsid w:val="00777667"/>
    <w:rsid w:val="00777F06"/>
    <w:rsid w:val="00780004"/>
    <w:rsid w:val="007807F9"/>
    <w:rsid w:val="007808AA"/>
    <w:rsid w:val="00780FCE"/>
    <w:rsid w:val="00781984"/>
    <w:rsid w:val="00781FF3"/>
    <w:rsid w:val="00782503"/>
    <w:rsid w:val="0078250C"/>
    <w:rsid w:val="00782762"/>
    <w:rsid w:val="00782D71"/>
    <w:rsid w:val="00783ED4"/>
    <w:rsid w:val="00783F6D"/>
    <w:rsid w:val="00784094"/>
    <w:rsid w:val="007840DF"/>
    <w:rsid w:val="0078476E"/>
    <w:rsid w:val="0078488B"/>
    <w:rsid w:val="007848B4"/>
    <w:rsid w:val="00784B3D"/>
    <w:rsid w:val="00784D67"/>
    <w:rsid w:val="007850BB"/>
    <w:rsid w:val="007855C5"/>
    <w:rsid w:val="00785854"/>
    <w:rsid w:val="00785A80"/>
    <w:rsid w:val="00785E7C"/>
    <w:rsid w:val="00785EB3"/>
    <w:rsid w:val="00786220"/>
    <w:rsid w:val="007864C0"/>
    <w:rsid w:val="00786A96"/>
    <w:rsid w:val="00786C5F"/>
    <w:rsid w:val="007874B6"/>
    <w:rsid w:val="00787E42"/>
    <w:rsid w:val="00790233"/>
    <w:rsid w:val="007905E2"/>
    <w:rsid w:val="00790611"/>
    <w:rsid w:val="00790B14"/>
    <w:rsid w:val="00790B5D"/>
    <w:rsid w:val="00790BB5"/>
    <w:rsid w:val="00790C8F"/>
    <w:rsid w:val="00790D15"/>
    <w:rsid w:val="00790F74"/>
    <w:rsid w:val="00791087"/>
    <w:rsid w:val="007928FD"/>
    <w:rsid w:val="00792A79"/>
    <w:rsid w:val="00793155"/>
    <w:rsid w:val="00793483"/>
    <w:rsid w:val="007935D0"/>
    <w:rsid w:val="00793EB3"/>
    <w:rsid w:val="00793F8E"/>
    <w:rsid w:val="00794010"/>
    <w:rsid w:val="00794436"/>
    <w:rsid w:val="007946AF"/>
    <w:rsid w:val="00794711"/>
    <w:rsid w:val="00794AF7"/>
    <w:rsid w:val="00794B7B"/>
    <w:rsid w:val="007957AA"/>
    <w:rsid w:val="007959AA"/>
    <w:rsid w:val="00795B83"/>
    <w:rsid w:val="00796095"/>
    <w:rsid w:val="00796125"/>
    <w:rsid w:val="0079627B"/>
    <w:rsid w:val="00796985"/>
    <w:rsid w:val="00796FB3"/>
    <w:rsid w:val="007970DC"/>
    <w:rsid w:val="00797386"/>
    <w:rsid w:val="0079742A"/>
    <w:rsid w:val="00797A1D"/>
    <w:rsid w:val="00797CA3"/>
    <w:rsid w:val="007A02CB"/>
    <w:rsid w:val="007A10A6"/>
    <w:rsid w:val="007A1515"/>
    <w:rsid w:val="007A1A63"/>
    <w:rsid w:val="007A1BB4"/>
    <w:rsid w:val="007A21CD"/>
    <w:rsid w:val="007A2228"/>
    <w:rsid w:val="007A24AF"/>
    <w:rsid w:val="007A24C2"/>
    <w:rsid w:val="007A2723"/>
    <w:rsid w:val="007A272F"/>
    <w:rsid w:val="007A2A36"/>
    <w:rsid w:val="007A3387"/>
    <w:rsid w:val="007A3406"/>
    <w:rsid w:val="007A358A"/>
    <w:rsid w:val="007A36F7"/>
    <w:rsid w:val="007A3A99"/>
    <w:rsid w:val="007A3C10"/>
    <w:rsid w:val="007A3F98"/>
    <w:rsid w:val="007A42A7"/>
    <w:rsid w:val="007A46EA"/>
    <w:rsid w:val="007A53AF"/>
    <w:rsid w:val="007A53D8"/>
    <w:rsid w:val="007A5A5E"/>
    <w:rsid w:val="007A5DBE"/>
    <w:rsid w:val="007A5E7B"/>
    <w:rsid w:val="007A5ED2"/>
    <w:rsid w:val="007A62B1"/>
    <w:rsid w:val="007A64D4"/>
    <w:rsid w:val="007A6B3E"/>
    <w:rsid w:val="007A6BA6"/>
    <w:rsid w:val="007A6FCD"/>
    <w:rsid w:val="007A6FFA"/>
    <w:rsid w:val="007A7176"/>
    <w:rsid w:val="007A7341"/>
    <w:rsid w:val="007A75B5"/>
    <w:rsid w:val="007A7841"/>
    <w:rsid w:val="007A78CD"/>
    <w:rsid w:val="007A79D7"/>
    <w:rsid w:val="007A7D24"/>
    <w:rsid w:val="007B00AD"/>
    <w:rsid w:val="007B094E"/>
    <w:rsid w:val="007B09CD"/>
    <w:rsid w:val="007B0CF1"/>
    <w:rsid w:val="007B12A0"/>
    <w:rsid w:val="007B13D8"/>
    <w:rsid w:val="007B191F"/>
    <w:rsid w:val="007B2944"/>
    <w:rsid w:val="007B29EC"/>
    <w:rsid w:val="007B2D62"/>
    <w:rsid w:val="007B2F0B"/>
    <w:rsid w:val="007B2F92"/>
    <w:rsid w:val="007B34F1"/>
    <w:rsid w:val="007B3992"/>
    <w:rsid w:val="007B3F7A"/>
    <w:rsid w:val="007B4185"/>
    <w:rsid w:val="007B4614"/>
    <w:rsid w:val="007B50C0"/>
    <w:rsid w:val="007B50DD"/>
    <w:rsid w:val="007B5342"/>
    <w:rsid w:val="007B570A"/>
    <w:rsid w:val="007B57BE"/>
    <w:rsid w:val="007B5DC1"/>
    <w:rsid w:val="007B64CB"/>
    <w:rsid w:val="007B6703"/>
    <w:rsid w:val="007B6A3A"/>
    <w:rsid w:val="007B6CC8"/>
    <w:rsid w:val="007B6EAA"/>
    <w:rsid w:val="007B79C7"/>
    <w:rsid w:val="007B7D5C"/>
    <w:rsid w:val="007B7D90"/>
    <w:rsid w:val="007B7E6C"/>
    <w:rsid w:val="007C03EF"/>
    <w:rsid w:val="007C0A37"/>
    <w:rsid w:val="007C0CFB"/>
    <w:rsid w:val="007C12D6"/>
    <w:rsid w:val="007C164E"/>
    <w:rsid w:val="007C16F1"/>
    <w:rsid w:val="007C1D38"/>
    <w:rsid w:val="007C23B1"/>
    <w:rsid w:val="007C2578"/>
    <w:rsid w:val="007C2599"/>
    <w:rsid w:val="007C2655"/>
    <w:rsid w:val="007C26C8"/>
    <w:rsid w:val="007C2B14"/>
    <w:rsid w:val="007C2E69"/>
    <w:rsid w:val="007C3BE6"/>
    <w:rsid w:val="007C450D"/>
    <w:rsid w:val="007C4C02"/>
    <w:rsid w:val="007C5422"/>
    <w:rsid w:val="007C54D2"/>
    <w:rsid w:val="007C5517"/>
    <w:rsid w:val="007C5C9D"/>
    <w:rsid w:val="007C5DFF"/>
    <w:rsid w:val="007C6047"/>
    <w:rsid w:val="007C692D"/>
    <w:rsid w:val="007C713B"/>
    <w:rsid w:val="007C717E"/>
    <w:rsid w:val="007C71BC"/>
    <w:rsid w:val="007C7300"/>
    <w:rsid w:val="007C73A8"/>
    <w:rsid w:val="007C742B"/>
    <w:rsid w:val="007C766C"/>
    <w:rsid w:val="007C7A5B"/>
    <w:rsid w:val="007C7FBC"/>
    <w:rsid w:val="007D02A9"/>
    <w:rsid w:val="007D0328"/>
    <w:rsid w:val="007D0DAA"/>
    <w:rsid w:val="007D109A"/>
    <w:rsid w:val="007D1165"/>
    <w:rsid w:val="007D1838"/>
    <w:rsid w:val="007D18E1"/>
    <w:rsid w:val="007D1A27"/>
    <w:rsid w:val="007D25B2"/>
    <w:rsid w:val="007D25FF"/>
    <w:rsid w:val="007D2606"/>
    <w:rsid w:val="007D276C"/>
    <w:rsid w:val="007D27DE"/>
    <w:rsid w:val="007D29AB"/>
    <w:rsid w:val="007D2C0D"/>
    <w:rsid w:val="007D2DE0"/>
    <w:rsid w:val="007D2E88"/>
    <w:rsid w:val="007D3286"/>
    <w:rsid w:val="007D343B"/>
    <w:rsid w:val="007D3A3C"/>
    <w:rsid w:val="007D3CDD"/>
    <w:rsid w:val="007D3E58"/>
    <w:rsid w:val="007D41BE"/>
    <w:rsid w:val="007D42A9"/>
    <w:rsid w:val="007D48EF"/>
    <w:rsid w:val="007D4AB4"/>
    <w:rsid w:val="007D4BDD"/>
    <w:rsid w:val="007D5316"/>
    <w:rsid w:val="007D53A5"/>
    <w:rsid w:val="007D5910"/>
    <w:rsid w:val="007D600D"/>
    <w:rsid w:val="007D6126"/>
    <w:rsid w:val="007D6275"/>
    <w:rsid w:val="007D6611"/>
    <w:rsid w:val="007D67A0"/>
    <w:rsid w:val="007D6F70"/>
    <w:rsid w:val="007D71FE"/>
    <w:rsid w:val="007D7457"/>
    <w:rsid w:val="007D7458"/>
    <w:rsid w:val="007D7A6D"/>
    <w:rsid w:val="007D7B00"/>
    <w:rsid w:val="007D7B65"/>
    <w:rsid w:val="007D7C94"/>
    <w:rsid w:val="007D7E80"/>
    <w:rsid w:val="007E0951"/>
    <w:rsid w:val="007E0AFB"/>
    <w:rsid w:val="007E0F2C"/>
    <w:rsid w:val="007E110C"/>
    <w:rsid w:val="007E1122"/>
    <w:rsid w:val="007E128C"/>
    <w:rsid w:val="007E1344"/>
    <w:rsid w:val="007E1CF9"/>
    <w:rsid w:val="007E22CB"/>
    <w:rsid w:val="007E2394"/>
    <w:rsid w:val="007E241D"/>
    <w:rsid w:val="007E24CC"/>
    <w:rsid w:val="007E2D1A"/>
    <w:rsid w:val="007E2E06"/>
    <w:rsid w:val="007E3365"/>
    <w:rsid w:val="007E3463"/>
    <w:rsid w:val="007E39A7"/>
    <w:rsid w:val="007E39C8"/>
    <w:rsid w:val="007E4699"/>
    <w:rsid w:val="007E4EB5"/>
    <w:rsid w:val="007E4ED1"/>
    <w:rsid w:val="007E592B"/>
    <w:rsid w:val="007E5987"/>
    <w:rsid w:val="007E5D0A"/>
    <w:rsid w:val="007E5EFB"/>
    <w:rsid w:val="007E636E"/>
    <w:rsid w:val="007E6698"/>
    <w:rsid w:val="007E6727"/>
    <w:rsid w:val="007E69A1"/>
    <w:rsid w:val="007E6C42"/>
    <w:rsid w:val="007E6EF6"/>
    <w:rsid w:val="007E6FDF"/>
    <w:rsid w:val="007E7198"/>
    <w:rsid w:val="007E7759"/>
    <w:rsid w:val="007E79FC"/>
    <w:rsid w:val="007E7A98"/>
    <w:rsid w:val="007F09B5"/>
    <w:rsid w:val="007F0A94"/>
    <w:rsid w:val="007F0D4F"/>
    <w:rsid w:val="007F0D87"/>
    <w:rsid w:val="007F0FCD"/>
    <w:rsid w:val="007F1162"/>
    <w:rsid w:val="007F15A6"/>
    <w:rsid w:val="007F176A"/>
    <w:rsid w:val="007F20FC"/>
    <w:rsid w:val="007F24E6"/>
    <w:rsid w:val="007F2705"/>
    <w:rsid w:val="007F2BF6"/>
    <w:rsid w:val="007F31A6"/>
    <w:rsid w:val="007F3A0F"/>
    <w:rsid w:val="007F3C7B"/>
    <w:rsid w:val="007F4095"/>
    <w:rsid w:val="007F423B"/>
    <w:rsid w:val="007F436E"/>
    <w:rsid w:val="007F548F"/>
    <w:rsid w:val="007F558E"/>
    <w:rsid w:val="007F5DFE"/>
    <w:rsid w:val="007F611F"/>
    <w:rsid w:val="007F6423"/>
    <w:rsid w:val="007F6586"/>
    <w:rsid w:val="007F65F1"/>
    <w:rsid w:val="007F6C78"/>
    <w:rsid w:val="007F6D37"/>
    <w:rsid w:val="007F6EE7"/>
    <w:rsid w:val="007F6FEA"/>
    <w:rsid w:val="007F72E7"/>
    <w:rsid w:val="007F7437"/>
    <w:rsid w:val="007F7D80"/>
    <w:rsid w:val="007F7EDF"/>
    <w:rsid w:val="007F7F6D"/>
    <w:rsid w:val="00801142"/>
    <w:rsid w:val="00801CFF"/>
    <w:rsid w:val="0080213F"/>
    <w:rsid w:val="0080272B"/>
    <w:rsid w:val="0080286C"/>
    <w:rsid w:val="00802A17"/>
    <w:rsid w:val="008037BC"/>
    <w:rsid w:val="00803D0E"/>
    <w:rsid w:val="00803D60"/>
    <w:rsid w:val="008042C7"/>
    <w:rsid w:val="008046CF"/>
    <w:rsid w:val="00804A45"/>
    <w:rsid w:val="00804B79"/>
    <w:rsid w:val="00804EAE"/>
    <w:rsid w:val="00805852"/>
    <w:rsid w:val="00805994"/>
    <w:rsid w:val="00805A41"/>
    <w:rsid w:val="00805A99"/>
    <w:rsid w:val="00805FFD"/>
    <w:rsid w:val="00806095"/>
    <w:rsid w:val="008060AA"/>
    <w:rsid w:val="008061D4"/>
    <w:rsid w:val="008061FC"/>
    <w:rsid w:val="00806E1C"/>
    <w:rsid w:val="00807451"/>
    <w:rsid w:val="008074E8"/>
    <w:rsid w:val="0080786D"/>
    <w:rsid w:val="00807BA3"/>
    <w:rsid w:val="00810041"/>
    <w:rsid w:val="00810316"/>
    <w:rsid w:val="00810442"/>
    <w:rsid w:val="00810627"/>
    <w:rsid w:val="0081085F"/>
    <w:rsid w:val="008114EA"/>
    <w:rsid w:val="0081165A"/>
    <w:rsid w:val="0081190D"/>
    <w:rsid w:val="00811B57"/>
    <w:rsid w:val="00811C75"/>
    <w:rsid w:val="0081205F"/>
    <w:rsid w:val="008120FF"/>
    <w:rsid w:val="00812131"/>
    <w:rsid w:val="008121CD"/>
    <w:rsid w:val="008122D5"/>
    <w:rsid w:val="008127BF"/>
    <w:rsid w:val="00812825"/>
    <w:rsid w:val="008128A1"/>
    <w:rsid w:val="00812CC2"/>
    <w:rsid w:val="00812D4A"/>
    <w:rsid w:val="0081300C"/>
    <w:rsid w:val="008132EE"/>
    <w:rsid w:val="00813576"/>
    <w:rsid w:val="008136E1"/>
    <w:rsid w:val="0081377C"/>
    <w:rsid w:val="00813A3E"/>
    <w:rsid w:val="00814447"/>
    <w:rsid w:val="00814B7E"/>
    <w:rsid w:val="00814D9E"/>
    <w:rsid w:val="008157E0"/>
    <w:rsid w:val="008158EE"/>
    <w:rsid w:val="00815920"/>
    <w:rsid w:val="00815D34"/>
    <w:rsid w:val="008161BB"/>
    <w:rsid w:val="008161FB"/>
    <w:rsid w:val="00816235"/>
    <w:rsid w:val="00816AB5"/>
    <w:rsid w:val="00816C27"/>
    <w:rsid w:val="008176F1"/>
    <w:rsid w:val="00817F06"/>
    <w:rsid w:val="00817FC9"/>
    <w:rsid w:val="00817FEE"/>
    <w:rsid w:val="00820A19"/>
    <w:rsid w:val="00821026"/>
    <w:rsid w:val="008213FA"/>
    <w:rsid w:val="00821743"/>
    <w:rsid w:val="00821771"/>
    <w:rsid w:val="00821AF7"/>
    <w:rsid w:val="00821B6D"/>
    <w:rsid w:val="008221E9"/>
    <w:rsid w:val="00822644"/>
    <w:rsid w:val="008226CD"/>
    <w:rsid w:val="008229DC"/>
    <w:rsid w:val="00823290"/>
    <w:rsid w:val="00823EC3"/>
    <w:rsid w:val="0082409E"/>
    <w:rsid w:val="00824326"/>
    <w:rsid w:val="008243B7"/>
    <w:rsid w:val="00824678"/>
    <w:rsid w:val="008247A9"/>
    <w:rsid w:val="00824981"/>
    <w:rsid w:val="008258AF"/>
    <w:rsid w:val="00825DCB"/>
    <w:rsid w:val="00825EFF"/>
    <w:rsid w:val="00825FB6"/>
    <w:rsid w:val="0082645F"/>
    <w:rsid w:val="0082663D"/>
    <w:rsid w:val="00826C16"/>
    <w:rsid w:val="00826C64"/>
    <w:rsid w:val="008271F3"/>
    <w:rsid w:val="00827487"/>
    <w:rsid w:val="008277FD"/>
    <w:rsid w:val="00830178"/>
    <w:rsid w:val="0083088F"/>
    <w:rsid w:val="00831910"/>
    <w:rsid w:val="0083196B"/>
    <w:rsid w:val="00831FCA"/>
    <w:rsid w:val="008320AC"/>
    <w:rsid w:val="0083222C"/>
    <w:rsid w:val="00832B8A"/>
    <w:rsid w:val="00832C53"/>
    <w:rsid w:val="00832C60"/>
    <w:rsid w:val="008336F5"/>
    <w:rsid w:val="008339A3"/>
    <w:rsid w:val="008339B5"/>
    <w:rsid w:val="00833C49"/>
    <w:rsid w:val="00833EB5"/>
    <w:rsid w:val="008348B4"/>
    <w:rsid w:val="008352CC"/>
    <w:rsid w:val="0083531C"/>
    <w:rsid w:val="008356F0"/>
    <w:rsid w:val="0083576E"/>
    <w:rsid w:val="00835D3C"/>
    <w:rsid w:val="00835D95"/>
    <w:rsid w:val="008368EA"/>
    <w:rsid w:val="0083690A"/>
    <w:rsid w:val="00837513"/>
    <w:rsid w:val="0083760A"/>
    <w:rsid w:val="008376C0"/>
    <w:rsid w:val="00841127"/>
    <w:rsid w:val="008414E2"/>
    <w:rsid w:val="008415C9"/>
    <w:rsid w:val="0084183A"/>
    <w:rsid w:val="00841998"/>
    <w:rsid w:val="00841D64"/>
    <w:rsid w:val="00841F11"/>
    <w:rsid w:val="00842888"/>
    <w:rsid w:val="008428BA"/>
    <w:rsid w:val="00842A8E"/>
    <w:rsid w:val="00842C2B"/>
    <w:rsid w:val="00842C71"/>
    <w:rsid w:val="00842EEE"/>
    <w:rsid w:val="00843161"/>
    <w:rsid w:val="008432EF"/>
    <w:rsid w:val="0084339C"/>
    <w:rsid w:val="008434F9"/>
    <w:rsid w:val="00843591"/>
    <w:rsid w:val="00843772"/>
    <w:rsid w:val="008438A0"/>
    <w:rsid w:val="00843934"/>
    <w:rsid w:val="008439EE"/>
    <w:rsid w:val="008439FE"/>
    <w:rsid w:val="00843CEA"/>
    <w:rsid w:val="00843DC5"/>
    <w:rsid w:val="00843FEB"/>
    <w:rsid w:val="00844B08"/>
    <w:rsid w:val="008452A7"/>
    <w:rsid w:val="00845502"/>
    <w:rsid w:val="00845550"/>
    <w:rsid w:val="0084579C"/>
    <w:rsid w:val="00845F8D"/>
    <w:rsid w:val="008460DF"/>
    <w:rsid w:val="00846382"/>
    <w:rsid w:val="00846684"/>
    <w:rsid w:val="008468B8"/>
    <w:rsid w:val="008468ED"/>
    <w:rsid w:val="00846BBE"/>
    <w:rsid w:val="008471E3"/>
    <w:rsid w:val="00847211"/>
    <w:rsid w:val="008474BE"/>
    <w:rsid w:val="00850614"/>
    <w:rsid w:val="00850635"/>
    <w:rsid w:val="0085083D"/>
    <w:rsid w:val="008509A6"/>
    <w:rsid w:val="00850F13"/>
    <w:rsid w:val="00851174"/>
    <w:rsid w:val="00851A9D"/>
    <w:rsid w:val="00851BF6"/>
    <w:rsid w:val="00851E8C"/>
    <w:rsid w:val="00851FD7"/>
    <w:rsid w:val="008525E7"/>
    <w:rsid w:val="00852D3E"/>
    <w:rsid w:val="00853021"/>
    <w:rsid w:val="008547F3"/>
    <w:rsid w:val="008550E4"/>
    <w:rsid w:val="008555DD"/>
    <w:rsid w:val="00855A97"/>
    <w:rsid w:val="00855ACA"/>
    <w:rsid w:val="00856041"/>
    <w:rsid w:val="00856170"/>
    <w:rsid w:val="00856669"/>
    <w:rsid w:val="00856BA6"/>
    <w:rsid w:val="00856BF0"/>
    <w:rsid w:val="00856DAA"/>
    <w:rsid w:val="00856F53"/>
    <w:rsid w:val="00857AA9"/>
    <w:rsid w:val="00857BE5"/>
    <w:rsid w:val="00857E5F"/>
    <w:rsid w:val="00857F18"/>
    <w:rsid w:val="00857F8E"/>
    <w:rsid w:val="00860655"/>
    <w:rsid w:val="0086067E"/>
    <w:rsid w:val="00861613"/>
    <w:rsid w:val="00862490"/>
    <w:rsid w:val="008625EF"/>
    <w:rsid w:val="00862B95"/>
    <w:rsid w:val="00862D7C"/>
    <w:rsid w:val="0086334B"/>
    <w:rsid w:val="0086374C"/>
    <w:rsid w:val="008642A6"/>
    <w:rsid w:val="008645FE"/>
    <w:rsid w:val="00864C72"/>
    <w:rsid w:val="00864D64"/>
    <w:rsid w:val="00864FFB"/>
    <w:rsid w:val="0086530E"/>
    <w:rsid w:val="008655A3"/>
    <w:rsid w:val="00865795"/>
    <w:rsid w:val="008657B3"/>
    <w:rsid w:val="00865DA8"/>
    <w:rsid w:val="00865F78"/>
    <w:rsid w:val="00866031"/>
    <w:rsid w:val="00866047"/>
    <w:rsid w:val="00866192"/>
    <w:rsid w:val="008662CB"/>
    <w:rsid w:val="0086665F"/>
    <w:rsid w:val="0086685D"/>
    <w:rsid w:val="00866E17"/>
    <w:rsid w:val="008673D9"/>
    <w:rsid w:val="0086796D"/>
    <w:rsid w:val="00867AE0"/>
    <w:rsid w:val="00867C7C"/>
    <w:rsid w:val="008704D8"/>
    <w:rsid w:val="008707DA"/>
    <w:rsid w:val="00871857"/>
    <w:rsid w:val="008719B6"/>
    <w:rsid w:val="00871A76"/>
    <w:rsid w:val="00871E12"/>
    <w:rsid w:val="00871E4F"/>
    <w:rsid w:val="00872173"/>
    <w:rsid w:val="0087242A"/>
    <w:rsid w:val="008724D0"/>
    <w:rsid w:val="00872A7C"/>
    <w:rsid w:val="008734DD"/>
    <w:rsid w:val="008735CC"/>
    <w:rsid w:val="008738D7"/>
    <w:rsid w:val="00873CA3"/>
    <w:rsid w:val="0087456E"/>
    <w:rsid w:val="0087490B"/>
    <w:rsid w:val="00874B95"/>
    <w:rsid w:val="00875447"/>
    <w:rsid w:val="00875851"/>
    <w:rsid w:val="00875BCC"/>
    <w:rsid w:val="00875DC1"/>
    <w:rsid w:val="00875E14"/>
    <w:rsid w:val="00876048"/>
    <w:rsid w:val="00876CDE"/>
    <w:rsid w:val="0087706B"/>
    <w:rsid w:val="00877507"/>
    <w:rsid w:val="008776C6"/>
    <w:rsid w:val="00877AC2"/>
    <w:rsid w:val="00877DA4"/>
    <w:rsid w:val="008801ED"/>
    <w:rsid w:val="008813D3"/>
    <w:rsid w:val="00881763"/>
    <w:rsid w:val="00881830"/>
    <w:rsid w:val="00881EE6"/>
    <w:rsid w:val="008821C3"/>
    <w:rsid w:val="00883165"/>
    <w:rsid w:val="00883478"/>
    <w:rsid w:val="00883511"/>
    <w:rsid w:val="00883643"/>
    <w:rsid w:val="00883D81"/>
    <w:rsid w:val="00883E09"/>
    <w:rsid w:val="00883E92"/>
    <w:rsid w:val="00884290"/>
    <w:rsid w:val="0088436B"/>
    <w:rsid w:val="0088453B"/>
    <w:rsid w:val="0088478C"/>
    <w:rsid w:val="00884A37"/>
    <w:rsid w:val="00884D03"/>
    <w:rsid w:val="00885058"/>
    <w:rsid w:val="00885592"/>
    <w:rsid w:val="00885B84"/>
    <w:rsid w:val="00885C89"/>
    <w:rsid w:val="00885CEE"/>
    <w:rsid w:val="008861A7"/>
    <w:rsid w:val="008863DE"/>
    <w:rsid w:val="008869AE"/>
    <w:rsid w:val="00886A70"/>
    <w:rsid w:val="00886CB9"/>
    <w:rsid w:val="00886CFC"/>
    <w:rsid w:val="00886D6B"/>
    <w:rsid w:val="00887380"/>
    <w:rsid w:val="008874D7"/>
    <w:rsid w:val="0089025D"/>
    <w:rsid w:val="008902BF"/>
    <w:rsid w:val="008902EA"/>
    <w:rsid w:val="008906CC"/>
    <w:rsid w:val="00890978"/>
    <w:rsid w:val="00890B7C"/>
    <w:rsid w:val="00890C78"/>
    <w:rsid w:val="008911E6"/>
    <w:rsid w:val="00891396"/>
    <w:rsid w:val="008914D0"/>
    <w:rsid w:val="00891B01"/>
    <w:rsid w:val="00891B25"/>
    <w:rsid w:val="00891DC3"/>
    <w:rsid w:val="00892336"/>
    <w:rsid w:val="00892574"/>
    <w:rsid w:val="00892625"/>
    <w:rsid w:val="00892F3B"/>
    <w:rsid w:val="00893011"/>
    <w:rsid w:val="0089325D"/>
    <w:rsid w:val="008936C4"/>
    <w:rsid w:val="0089375B"/>
    <w:rsid w:val="0089379A"/>
    <w:rsid w:val="008938A9"/>
    <w:rsid w:val="008938C7"/>
    <w:rsid w:val="00893AB5"/>
    <w:rsid w:val="00893C11"/>
    <w:rsid w:val="00893EC4"/>
    <w:rsid w:val="00894087"/>
    <w:rsid w:val="008941B5"/>
    <w:rsid w:val="0089427D"/>
    <w:rsid w:val="008945F4"/>
    <w:rsid w:val="00894C5D"/>
    <w:rsid w:val="008952BA"/>
    <w:rsid w:val="008954D1"/>
    <w:rsid w:val="00895562"/>
    <w:rsid w:val="008956C2"/>
    <w:rsid w:val="00895884"/>
    <w:rsid w:val="00895EE1"/>
    <w:rsid w:val="008961FC"/>
    <w:rsid w:val="00896271"/>
    <w:rsid w:val="00896728"/>
    <w:rsid w:val="00896DFE"/>
    <w:rsid w:val="00897710"/>
    <w:rsid w:val="008978AE"/>
    <w:rsid w:val="00897958"/>
    <w:rsid w:val="00897B0F"/>
    <w:rsid w:val="00897CA5"/>
    <w:rsid w:val="008A0626"/>
    <w:rsid w:val="008A0674"/>
    <w:rsid w:val="008A0BB8"/>
    <w:rsid w:val="008A13DF"/>
    <w:rsid w:val="008A1985"/>
    <w:rsid w:val="008A1AF7"/>
    <w:rsid w:val="008A1F9B"/>
    <w:rsid w:val="008A23ED"/>
    <w:rsid w:val="008A244E"/>
    <w:rsid w:val="008A2465"/>
    <w:rsid w:val="008A2A06"/>
    <w:rsid w:val="008A2BE0"/>
    <w:rsid w:val="008A36DC"/>
    <w:rsid w:val="008A3E90"/>
    <w:rsid w:val="008A3EE4"/>
    <w:rsid w:val="008A41CC"/>
    <w:rsid w:val="008A4434"/>
    <w:rsid w:val="008A467E"/>
    <w:rsid w:val="008A4B28"/>
    <w:rsid w:val="008A555A"/>
    <w:rsid w:val="008A586D"/>
    <w:rsid w:val="008A588F"/>
    <w:rsid w:val="008A5A32"/>
    <w:rsid w:val="008A5A62"/>
    <w:rsid w:val="008A5E13"/>
    <w:rsid w:val="008A5FB1"/>
    <w:rsid w:val="008A612B"/>
    <w:rsid w:val="008A6531"/>
    <w:rsid w:val="008A6766"/>
    <w:rsid w:val="008A68B3"/>
    <w:rsid w:val="008A6A4B"/>
    <w:rsid w:val="008A6AF3"/>
    <w:rsid w:val="008A7B7F"/>
    <w:rsid w:val="008B0505"/>
    <w:rsid w:val="008B0579"/>
    <w:rsid w:val="008B0635"/>
    <w:rsid w:val="008B096C"/>
    <w:rsid w:val="008B0C17"/>
    <w:rsid w:val="008B0D3C"/>
    <w:rsid w:val="008B0E6B"/>
    <w:rsid w:val="008B0F63"/>
    <w:rsid w:val="008B132F"/>
    <w:rsid w:val="008B1345"/>
    <w:rsid w:val="008B1450"/>
    <w:rsid w:val="008B168E"/>
    <w:rsid w:val="008B1CB0"/>
    <w:rsid w:val="008B1F6B"/>
    <w:rsid w:val="008B2101"/>
    <w:rsid w:val="008B247A"/>
    <w:rsid w:val="008B29D9"/>
    <w:rsid w:val="008B2CC7"/>
    <w:rsid w:val="008B31A6"/>
    <w:rsid w:val="008B39F3"/>
    <w:rsid w:val="008B4259"/>
    <w:rsid w:val="008B460E"/>
    <w:rsid w:val="008B4B57"/>
    <w:rsid w:val="008B4D39"/>
    <w:rsid w:val="008B4F69"/>
    <w:rsid w:val="008B5627"/>
    <w:rsid w:val="008B5B23"/>
    <w:rsid w:val="008B5E3E"/>
    <w:rsid w:val="008B6BDB"/>
    <w:rsid w:val="008B72DE"/>
    <w:rsid w:val="008B72F4"/>
    <w:rsid w:val="008B73B1"/>
    <w:rsid w:val="008B73C9"/>
    <w:rsid w:val="008B74B3"/>
    <w:rsid w:val="008B75A0"/>
    <w:rsid w:val="008B78AD"/>
    <w:rsid w:val="008B7935"/>
    <w:rsid w:val="008B7C12"/>
    <w:rsid w:val="008C0F63"/>
    <w:rsid w:val="008C102B"/>
    <w:rsid w:val="008C14BF"/>
    <w:rsid w:val="008C19EC"/>
    <w:rsid w:val="008C1AB9"/>
    <w:rsid w:val="008C2324"/>
    <w:rsid w:val="008C23C5"/>
    <w:rsid w:val="008C261C"/>
    <w:rsid w:val="008C33F0"/>
    <w:rsid w:val="008C3D83"/>
    <w:rsid w:val="008C3FD7"/>
    <w:rsid w:val="008C3FD9"/>
    <w:rsid w:val="008C406F"/>
    <w:rsid w:val="008C4285"/>
    <w:rsid w:val="008C43CA"/>
    <w:rsid w:val="008C4CB1"/>
    <w:rsid w:val="008C4D1C"/>
    <w:rsid w:val="008C4E1F"/>
    <w:rsid w:val="008C505F"/>
    <w:rsid w:val="008C53E6"/>
    <w:rsid w:val="008C5635"/>
    <w:rsid w:val="008C5779"/>
    <w:rsid w:val="008C57F6"/>
    <w:rsid w:val="008C5B42"/>
    <w:rsid w:val="008C5C04"/>
    <w:rsid w:val="008C5D4A"/>
    <w:rsid w:val="008C627A"/>
    <w:rsid w:val="008C6920"/>
    <w:rsid w:val="008C6E10"/>
    <w:rsid w:val="008C7212"/>
    <w:rsid w:val="008C77B1"/>
    <w:rsid w:val="008C7B0B"/>
    <w:rsid w:val="008D072D"/>
    <w:rsid w:val="008D0CDB"/>
    <w:rsid w:val="008D0E91"/>
    <w:rsid w:val="008D1846"/>
    <w:rsid w:val="008D1992"/>
    <w:rsid w:val="008D1E16"/>
    <w:rsid w:val="008D1F35"/>
    <w:rsid w:val="008D21CE"/>
    <w:rsid w:val="008D2387"/>
    <w:rsid w:val="008D2664"/>
    <w:rsid w:val="008D2A17"/>
    <w:rsid w:val="008D2ABA"/>
    <w:rsid w:val="008D2D4C"/>
    <w:rsid w:val="008D2F1A"/>
    <w:rsid w:val="008D3C4D"/>
    <w:rsid w:val="008D3E33"/>
    <w:rsid w:val="008D435A"/>
    <w:rsid w:val="008D4476"/>
    <w:rsid w:val="008D4553"/>
    <w:rsid w:val="008D49A7"/>
    <w:rsid w:val="008D4A95"/>
    <w:rsid w:val="008D4AC3"/>
    <w:rsid w:val="008D51B5"/>
    <w:rsid w:val="008D51C5"/>
    <w:rsid w:val="008D5A05"/>
    <w:rsid w:val="008D5E70"/>
    <w:rsid w:val="008D5EC9"/>
    <w:rsid w:val="008D5F77"/>
    <w:rsid w:val="008D6003"/>
    <w:rsid w:val="008D6030"/>
    <w:rsid w:val="008D624A"/>
    <w:rsid w:val="008D62C9"/>
    <w:rsid w:val="008D6961"/>
    <w:rsid w:val="008D6BC6"/>
    <w:rsid w:val="008D6E53"/>
    <w:rsid w:val="008D71C0"/>
    <w:rsid w:val="008D74AF"/>
    <w:rsid w:val="008D7529"/>
    <w:rsid w:val="008D7959"/>
    <w:rsid w:val="008D7A05"/>
    <w:rsid w:val="008E0159"/>
    <w:rsid w:val="008E0224"/>
    <w:rsid w:val="008E02CE"/>
    <w:rsid w:val="008E04F5"/>
    <w:rsid w:val="008E0533"/>
    <w:rsid w:val="008E0589"/>
    <w:rsid w:val="008E08FA"/>
    <w:rsid w:val="008E0AE3"/>
    <w:rsid w:val="008E0F28"/>
    <w:rsid w:val="008E1043"/>
    <w:rsid w:val="008E11DB"/>
    <w:rsid w:val="008E1AF6"/>
    <w:rsid w:val="008E1D09"/>
    <w:rsid w:val="008E20F5"/>
    <w:rsid w:val="008E2100"/>
    <w:rsid w:val="008E316D"/>
    <w:rsid w:val="008E354D"/>
    <w:rsid w:val="008E3F6A"/>
    <w:rsid w:val="008E4275"/>
    <w:rsid w:val="008E4399"/>
    <w:rsid w:val="008E46F7"/>
    <w:rsid w:val="008E4C09"/>
    <w:rsid w:val="008E4C84"/>
    <w:rsid w:val="008E5362"/>
    <w:rsid w:val="008E54AF"/>
    <w:rsid w:val="008E5816"/>
    <w:rsid w:val="008E5937"/>
    <w:rsid w:val="008E5D01"/>
    <w:rsid w:val="008E5F67"/>
    <w:rsid w:val="008E66CC"/>
    <w:rsid w:val="008E6793"/>
    <w:rsid w:val="008E67C1"/>
    <w:rsid w:val="008E684A"/>
    <w:rsid w:val="008E6C7E"/>
    <w:rsid w:val="008E6EF6"/>
    <w:rsid w:val="008E6F2F"/>
    <w:rsid w:val="008E7152"/>
    <w:rsid w:val="008E716E"/>
    <w:rsid w:val="008E7196"/>
    <w:rsid w:val="008E736D"/>
    <w:rsid w:val="008E75A2"/>
    <w:rsid w:val="008E770A"/>
    <w:rsid w:val="008E7924"/>
    <w:rsid w:val="008E7DEE"/>
    <w:rsid w:val="008E7DFD"/>
    <w:rsid w:val="008E7F7C"/>
    <w:rsid w:val="008F0175"/>
    <w:rsid w:val="008F044D"/>
    <w:rsid w:val="008F06B5"/>
    <w:rsid w:val="008F06D9"/>
    <w:rsid w:val="008F0E79"/>
    <w:rsid w:val="008F13BC"/>
    <w:rsid w:val="008F166E"/>
    <w:rsid w:val="008F1723"/>
    <w:rsid w:val="008F1763"/>
    <w:rsid w:val="008F1CEF"/>
    <w:rsid w:val="008F20BA"/>
    <w:rsid w:val="008F220D"/>
    <w:rsid w:val="008F289F"/>
    <w:rsid w:val="008F2A97"/>
    <w:rsid w:val="008F2B30"/>
    <w:rsid w:val="008F2D1F"/>
    <w:rsid w:val="008F2ECE"/>
    <w:rsid w:val="008F3380"/>
    <w:rsid w:val="008F33E6"/>
    <w:rsid w:val="008F3953"/>
    <w:rsid w:val="008F3B30"/>
    <w:rsid w:val="008F4134"/>
    <w:rsid w:val="008F41E5"/>
    <w:rsid w:val="008F4550"/>
    <w:rsid w:val="008F4F3A"/>
    <w:rsid w:val="008F4F78"/>
    <w:rsid w:val="008F5028"/>
    <w:rsid w:val="008F5071"/>
    <w:rsid w:val="008F5B03"/>
    <w:rsid w:val="008F5DCF"/>
    <w:rsid w:val="008F6154"/>
    <w:rsid w:val="008F63D9"/>
    <w:rsid w:val="008F66B4"/>
    <w:rsid w:val="008F66BF"/>
    <w:rsid w:val="008F6867"/>
    <w:rsid w:val="008F6A0D"/>
    <w:rsid w:val="008F6A21"/>
    <w:rsid w:val="008F6D09"/>
    <w:rsid w:val="008F75AD"/>
    <w:rsid w:val="008F766D"/>
    <w:rsid w:val="008F76D2"/>
    <w:rsid w:val="008F7FCB"/>
    <w:rsid w:val="009000F7"/>
    <w:rsid w:val="009003E3"/>
    <w:rsid w:val="0090076A"/>
    <w:rsid w:val="00900B20"/>
    <w:rsid w:val="00900CD0"/>
    <w:rsid w:val="00900F85"/>
    <w:rsid w:val="009010D2"/>
    <w:rsid w:val="009013A5"/>
    <w:rsid w:val="00901424"/>
    <w:rsid w:val="00901529"/>
    <w:rsid w:val="009015F2"/>
    <w:rsid w:val="0090166F"/>
    <w:rsid w:val="00901858"/>
    <w:rsid w:val="00901944"/>
    <w:rsid w:val="00901A2B"/>
    <w:rsid w:val="0090227B"/>
    <w:rsid w:val="0090236E"/>
    <w:rsid w:val="0090257E"/>
    <w:rsid w:val="00902680"/>
    <w:rsid w:val="009028DB"/>
    <w:rsid w:val="009028F4"/>
    <w:rsid w:val="00902A44"/>
    <w:rsid w:val="00902E47"/>
    <w:rsid w:val="009030E9"/>
    <w:rsid w:val="00903159"/>
    <w:rsid w:val="0090315E"/>
    <w:rsid w:val="00903203"/>
    <w:rsid w:val="00903270"/>
    <w:rsid w:val="009032CA"/>
    <w:rsid w:val="009036BA"/>
    <w:rsid w:val="00903E6F"/>
    <w:rsid w:val="009040E1"/>
    <w:rsid w:val="0090431B"/>
    <w:rsid w:val="00904A74"/>
    <w:rsid w:val="00904FEF"/>
    <w:rsid w:val="00905054"/>
    <w:rsid w:val="00905165"/>
    <w:rsid w:val="009053DA"/>
    <w:rsid w:val="009054F0"/>
    <w:rsid w:val="0090586C"/>
    <w:rsid w:val="00905D2E"/>
    <w:rsid w:val="00906049"/>
    <w:rsid w:val="00906082"/>
    <w:rsid w:val="009060C5"/>
    <w:rsid w:val="00906201"/>
    <w:rsid w:val="009063F4"/>
    <w:rsid w:val="00906B03"/>
    <w:rsid w:val="009073B6"/>
    <w:rsid w:val="00907801"/>
    <w:rsid w:val="00907EF8"/>
    <w:rsid w:val="00907F7A"/>
    <w:rsid w:val="00907F89"/>
    <w:rsid w:val="00910904"/>
    <w:rsid w:val="00910921"/>
    <w:rsid w:val="00910B15"/>
    <w:rsid w:val="00911A49"/>
    <w:rsid w:val="00911CD3"/>
    <w:rsid w:val="009121FC"/>
    <w:rsid w:val="009124C7"/>
    <w:rsid w:val="0091264D"/>
    <w:rsid w:val="009129DB"/>
    <w:rsid w:val="00912A6C"/>
    <w:rsid w:val="0091324D"/>
    <w:rsid w:val="009134D5"/>
    <w:rsid w:val="009137D1"/>
    <w:rsid w:val="00913897"/>
    <w:rsid w:val="00913F29"/>
    <w:rsid w:val="00914C89"/>
    <w:rsid w:val="00914D36"/>
    <w:rsid w:val="00915197"/>
    <w:rsid w:val="0091562F"/>
    <w:rsid w:val="009156C7"/>
    <w:rsid w:val="00915A5C"/>
    <w:rsid w:val="00915A92"/>
    <w:rsid w:val="00915D53"/>
    <w:rsid w:val="00915DB3"/>
    <w:rsid w:val="00915F25"/>
    <w:rsid w:val="00916275"/>
    <w:rsid w:val="009164C6"/>
    <w:rsid w:val="009167BD"/>
    <w:rsid w:val="00917282"/>
    <w:rsid w:val="00917C31"/>
    <w:rsid w:val="00917D9E"/>
    <w:rsid w:val="009200C3"/>
    <w:rsid w:val="0092028B"/>
    <w:rsid w:val="009207EF"/>
    <w:rsid w:val="00920AFB"/>
    <w:rsid w:val="00920EA4"/>
    <w:rsid w:val="00920FD2"/>
    <w:rsid w:val="009214EF"/>
    <w:rsid w:val="009219DE"/>
    <w:rsid w:val="0092234C"/>
    <w:rsid w:val="009228B1"/>
    <w:rsid w:val="00922A21"/>
    <w:rsid w:val="00922A9C"/>
    <w:rsid w:val="0092343E"/>
    <w:rsid w:val="00923782"/>
    <w:rsid w:val="00923AE2"/>
    <w:rsid w:val="00923E19"/>
    <w:rsid w:val="00923E84"/>
    <w:rsid w:val="00923FE3"/>
    <w:rsid w:val="009241AA"/>
    <w:rsid w:val="00924E11"/>
    <w:rsid w:val="00924F41"/>
    <w:rsid w:val="00925644"/>
    <w:rsid w:val="0092575B"/>
    <w:rsid w:val="00925886"/>
    <w:rsid w:val="009259A4"/>
    <w:rsid w:val="00925AA0"/>
    <w:rsid w:val="00925CF2"/>
    <w:rsid w:val="00925DAF"/>
    <w:rsid w:val="009266EA"/>
    <w:rsid w:val="00926859"/>
    <w:rsid w:val="0092685D"/>
    <w:rsid w:val="009268A7"/>
    <w:rsid w:val="009268D8"/>
    <w:rsid w:val="009269D0"/>
    <w:rsid w:val="00927225"/>
    <w:rsid w:val="0092731E"/>
    <w:rsid w:val="00927609"/>
    <w:rsid w:val="00927A0D"/>
    <w:rsid w:val="00927C06"/>
    <w:rsid w:val="00927C15"/>
    <w:rsid w:val="009300D2"/>
    <w:rsid w:val="00930CDF"/>
    <w:rsid w:val="00930EC2"/>
    <w:rsid w:val="00931053"/>
    <w:rsid w:val="0093126C"/>
    <w:rsid w:val="009314A1"/>
    <w:rsid w:val="00931742"/>
    <w:rsid w:val="00931B3F"/>
    <w:rsid w:val="00931FC0"/>
    <w:rsid w:val="009323D4"/>
    <w:rsid w:val="00932679"/>
    <w:rsid w:val="009326A7"/>
    <w:rsid w:val="009328D1"/>
    <w:rsid w:val="0093293F"/>
    <w:rsid w:val="00933338"/>
    <w:rsid w:val="0093341C"/>
    <w:rsid w:val="00933663"/>
    <w:rsid w:val="00934BE1"/>
    <w:rsid w:val="00934CB5"/>
    <w:rsid w:val="00935B2E"/>
    <w:rsid w:val="00935C16"/>
    <w:rsid w:val="009361BF"/>
    <w:rsid w:val="009362E9"/>
    <w:rsid w:val="00936A13"/>
    <w:rsid w:val="00936C36"/>
    <w:rsid w:val="00936DE2"/>
    <w:rsid w:val="009371D0"/>
    <w:rsid w:val="009373B9"/>
    <w:rsid w:val="009374DC"/>
    <w:rsid w:val="009375A4"/>
    <w:rsid w:val="00937696"/>
    <w:rsid w:val="00937B59"/>
    <w:rsid w:val="00937D37"/>
    <w:rsid w:val="00940035"/>
    <w:rsid w:val="0094003D"/>
    <w:rsid w:val="009400D6"/>
    <w:rsid w:val="0094027B"/>
    <w:rsid w:val="009402FD"/>
    <w:rsid w:val="00940774"/>
    <w:rsid w:val="0094087E"/>
    <w:rsid w:val="009409B7"/>
    <w:rsid w:val="00940E37"/>
    <w:rsid w:val="00940F41"/>
    <w:rsid w:val="0094163E"/>
    <w:rsid w:val="009419A7"/>
    <w:rsid w:val="009423DC"/>
    <w:rsid w:val="00942553"/>
    <w:rsid w:val="009426F5"/>
    <w:rsid w:val="009427F3"/>
    <w:rsid w:val="00942933"/>
    <w:rsid w:val="009429AA"/>
    <w:rsid w:val="00942B28"/>
    <w:rsid w:val="00942FD1"/>
    <w:rsid w:val="009449F3"/>
    <w:rsid w:val="00944C2E"/>
    <w:rsid w:val="00944C41"/>
    <w:rsid w:val="00944E2C"/>
    <w:rsid w:val="00945078"/>
    <w:rsid w:val="009456C0"/>
    <w:rsid w:val="009457BF"/>
    <w:rsid w:val="00945A8C"/>
    <w:rsid w:val="00945D8B"/>
    <w:rsid w:val="00945F38"/>
    <w:rsid w:val="009463E4"/>
    <w:rsid w:val="00946B0B"/>
    <w:rsid w:val="00947297"/>
    <w:rsid w:val="00947392"/>
    <w:rsid w:val="0094746A"/>
    <w:rsid w:val="0094750F"/>
    <w:rsid w:val="00947626"/>
    <w:rsid w:val="0094768E"/>
    <w:rsid w:val="009502AE"/>
    <w:rsid w:val="0095033E"/>
    <w:rsid w:val="0095047F"/>
    <w:rsid w:val="0095062B"/>
    <w:rsid w:val="00950B40"/>
    <w:rsid w:val="00950E53"/>
    <w:rsid w:val="0095180A"/>
    <w:rsid w:val="00951827"/>
    <w:rsid w:val="00951905"/>
    <w:rsid w:val="009521CD"/>
    <w:rsid w:val="00952313"/>
    <w:rsid w:val="009532B5"/>
    <w:rsid w:val="00953647"/>
    <w:rsid w:val="00953684"/>
    <w:rsid w:val="009536A1"/>
    <w:rsid w:val="00953B8A"/>
    <w:rsid w:val="00953E06"/>
    <w:rsid w:val="00953EDB"/>
    <w:rsid w:val="00953F2C"/>
    <w:rsid w:val="00953FF3"/>
    <w:rsid w:val="009542A9"/>
    <w:rsid w:val="009542E5"/>
    <w:rsid w:val="00954485"/>
    <w:rsid w:val="00954A27"/>
    <w:rsid w:val="009551F3"/>
    <w:rsid w:val="009552D3"/>
    <w:rsid w:val="009554ED"/>
    <w:rsid w:val="00955988"/>
    <w:rsid w:val="00955C31"/>
    <w:rsid w:val="00955C70"/>
    <w:rsid w:val="00956758"/>
    <w:rsid w:val="00957085"/>
    <w:rsid w:val="00957358"/>
    <w:rsid w:val="00957365"/>
    <w:rsid w:val="009574C3"/>
    <w:rsid w:val="00957A38"/>
    <w:rsid w:val="00957A53"/>
    <w:rsid w:val="00957D23"/>
    <w:rsid w:val="0096020A"/>
    <w:rsid w:val="0096058B"/>
    <w:rsid w:val="009606BA"/>
    <w:rsid w:val="0096072E"/>
    <w:rsid w:val="009609A3"/>
    <w:rsid w:val="00961405"/>
    <w:rsid w:val="009616D2"/>
    <w:rsid w:val="00961A9C"/>
    <w:rsid w:val="0096216B"/>
    <w:rsid w:val="009626E5"/>
    <w:rsid w:val="009626EF"/>
    <w:rsid w:val="009627D3"/>
    <w:rsid w:val="00963258"/>
    <w:rsid w:val="00963288"/>
    <w:rsid w:val="00963873"/>
    <w:rsid w:val="00963B99"/>
    <w:rsid w:val="00963D16"/>
    <w:rsid w:val="00964008"/>
    <w:rsid w:val="00964053"/>
    <w:rsid w:val="0096445C"/>
    <w:rsid w:val="00965070"/>
    <w:rsid w:val="0096573F"/>
    <w:rsid w:val="00965BD5"/>
    <w:rsid w:val="00966018"/>
    <w:rsid w:val="009663B2"/>
    <w:rsid w:val="00966533"/>
    <w:rsid w:val="0096664C"/>
    <w:rsid w:val="00966AEE"/>
    <w:rsid w:val="00966D4F"/>
    <w:rsid w:val="00966D7B"/>
    <w:rsid w:val="00966ED9"/>
    <w:rsid w:val="00967098"/>
    <w:rsid w:val="009677AC"/>
    <w:rsid w:val="00967872"/>
    <w:rsid w:val="009700C5"/>
    <w:rsid w:val="00970171"/>
    <w:rsid w:val="00970433"/>
    <w:rsid w:val="0097058D"/>
    <w:rsid w:val="00970CC8"/>
    <w:rsid w:val="0097139B"/>
    <w:rsid w:val="0097190D"/>
    <w:rsid w:val="00971BCD"/>
    <w:rsid w:val="009721A8"/>
    <w:rsid w:val="009722D9"/>
    <w:rsid w:val="009723E0"/>
    <w:rsid w:val="0097240C"/>
    <w:rsid w:val="00972427"/>
    <w:rsid w:val="0097279B"/>
    <w:rsid w:val="00972C20"/>
    <w:rsid w:val="00972FDA"/>
    <w:rsid w:val="00973419"/>
    <w:rsid w:val="0097377E"/>
    <w:rsid w:val="00973C0E"/>
    <w:rsid w:val="00974263"/>
    <w:rsid w:val="009747F0"/>
    <w:rsid w:val="0097488D"/>
    <w:rsid w:val="009748AC"/>
    <w:rsid w:val="00974B2F"/>
    <w:rsid w:val="00975BA2"/>
    <w:rsid w:val="0097688F"/>
    <w:rsid w:val="00976FB6"/>
    <w:rsid w:val="00977522"/>
    <w:rsid w:val="009775F9"/>
    <w:rsid w:val="00977AC0"/>
    <w:rsid w:val="00977C82"/>
    <w:rsid w:val="00977F2C"/>
    <w:rsid w:val="009803E0"/>
    <w:rsid w:val="0098091D"/>
    <w:rsid w:val="00980AE6"/>
    <w:rsid w:val="00980C29"/>
    <w:rsid w:val="00980DE9"/>
    <w:rsid w:val="00981157"/>
    <w:rsid w:val="0098155F"/>
    <w:rsid w:val="00981819"/>
    <w:rsid w:val="00982404"/>
    <w:rsid w:val="00982495"/>
    <w:rsid w:val="009825CF"/>
    <w:rsid w:val="00982DA1"/>
    <w:rsid w:val="00982E0F"/>
    <w:rsid w:val="00982E46"/>
    <w:rsid w:val="00982F8D"/>
    <w:rsid w:val="009832C4"/>
    <w:rsid w:val="009837F4"/>
    <w:rsid w:val="00983AFF"/>
    <w:rsid w:val="00983B52"/>
    <w:rsid w:val="00983DA6"/>
    <w:rsid w:val="0098410A"/>
    <w:rsid w:val="009841CB"/>
    <w:rsid w:val="00984424"/>
    <w:rsid w:val="0098456E"/>
    <w:rsid w:val="00984D8D"/>
    <w:rsid w:val="0098539D"/>
    <w:rsid w:val="0098560E"/>
    <w:rsid w:val="0098618F"/>
    <w:rsid w:val="00986560"/>
    <w:rsid w:val="0098681F"/>
    <w:rsid w:val="00986BC0"/>
    <w:rsid w:val="00986D7D"/>
    <w:rsid w:val="00986DF2"/>
    <w:rsid w:val="00986F22"/>
    <w:rsid w:val="00987776"/>
    <w:rsid w:val="00987926"/>
    <w:rsid w:val="00987951"/>
    <w:rsid w:val="00987CE4"/>
    <w:rsid w:val="00987E75"/>
    <w:rsid w:val="00990784"/>
    <w:rsid w:val="00990D60"/>
    <w:rsid w:val="00990DEA"/>
    <w:rsid w:val="00991166"/>
    <w:rsid w:val="00991B6F"/>
    <w:rsid w:val="0099239F"/>
    <w:rsid w:val="00992C41"/>
    <w:rsid w:val="00992D65"/>
    <w:rsid w:val="0099327B"/>
    <w:rsid w:val="0099361C"/>
    <w:rsid w:val="00993656"/>
    <w:rsid w:val="009939E0"/>
    <w:rsid w:val="00993A07"/>
    <w:rsid w:val="009942F3"/>
    <w:rsid w:val="0099437E"/>
    <w:rsid w:val="0099549A"/>
    <w:rsid w:val="00995964"/>
    <w:rsid w:val="00995D67"/>
    <w:rsid w:val="00995DC0"/>
    <w:rsid w:val="00995F52"/>
    <w:rsid w:val="0099611A"/>
    <w:rsid w:val="009966EF"/>
    <w:rsid w:val="00996774"/>
    <w:rsid w:val="009969F2"/>
    <w:rsid w:val="00997019"/>
    <w:rsid w:val="0099727F"/>
    <w:rsid w:val="0099740F"/>
    <w:rsid w:val="009974CE"/>
    <w:rsid w:val="009976E8"/>
    <w:rsid w:val="0099781F"/>
    <w:rsid w:val="00997BC5"/>
    <w:rsid w:val="00997F56"/>
    <w:rsid w:val="009A0323"/>
    <w:rsid w:val="009A164B"/>
    <w:rsid w:val="009A1E79"/>
    <w:rsid w:val="009A1FDA"/>
    <w:rsid w:val="009A223F"/>
    <w:rsid w:val="009A2C02"/>
    <w:rsid w:val="009A3107"/>
    <w:rsid w:val="009A3430"/>
    <w:rsid w:val="009A34AC"/>
    <w:rsid w:val="009A3D5B"/>
    <w:rsid w:val="009A40DD"/>
    <w:rsid w:val="009A4105"/>
    <w:rsid w:val="009A4A14"/>
    <w:rsid w:val="009A4B1D"/>
    <w:rsid w:val="009A5415"/>
    <w:rsid w:val="009A5419"/>
    <w:rsid w:val="009A54DE"/>
    <w:rsid w:val="009A554D"/>
    <w:rsid w:val="009A5E79"/>
    <w:rsid w:val="009A6395"/>
    <w:rsid w:val="009A6638"/>
    <w:rsid w:val="009A6955"/>
    <w:rsid w:val="009A6EC0"/>
    <w:rsid w:val="009A713C"/>
    <w:rsid w:val="009A77EB"/>
    <w:rsid w:val="009B0BD9"/>
    <w:rsid w:val="009B105D"/>
    <w:rsid w:val="009B10D7"/>
    <w:rsid w:val="009B149A"/>
    <w:rsid w:val="009B181A"/>
    <w:rsid w:val="009B19D5"/>
    <w:rsid w:val="009B20D1"/>
    <w:rsid w:val="009B2527"/>
    <w:rsid w:val="009B307B"/>
    <w:rsid w:val="009B30C7"/>
    <w:rsid w:val="009B314A"/>
    <w:rsid w:val="009B31B7"/>
    <w:rsid w:val="009B31E9"/>
    <w:rsid w:val="009B33ED"/>
    <w:rsid w:val="009B3758"/>
    <w:rsid w:val="009B3C74"/>
    <w:rsid w:val="009B418A"/>
    <w:rsid w:val="009B42DA"/>
    <w:rsid w:val="009B43B3"/>
    <w:rsid w:val="009B46DA"/>
    <w:rsid w:val="009B46FC"/>
    <w:rsid w:val="009B4A78"/>
    <w:rsid w:val="009B51C3"/>
    <w:rsid w:val="009B53E4"/>
    <w:rsid w:val="009B618A"/>
    <w:rsid w:val="009B6430"/>
    <w:rsid w:val="009B6DC4"/>
    <w:rsid w:val="009B6E17"/>
    <w:rsid w:val="009B7195"/>
    <w:rsid w:val="009B72DC"/>
    <w:rsid w:val="009B73A8"/>
    <w:rsid w:val="009B74A5"/>
    <w:rsid w:val="009B757E"/>
    <w:rsid w:val="009B78CB"/>
    <w:rsid w:val="009B7C2A"/>
    <w:rsid w:val="009C036A"/>
    <w:rsid w:val="009C0704"/>
    <w:rsid w:val="009C0D03"/>
    <w:rsid w:val="009C116E"/>
    <w:rsid w:val="009C1292"/>
    <w:rsid w:val="009C1718"/>
    <w:rsid w:val="009C1812"/>
    <w:rsid w:val="009C1BE4"/>
    <w:rsid w:val="009C1C1D"/>
    <w:rsid w:val="009C1C3C"/>
    <w:rsid w:val="009C2175"/>
    <w:rsid w:val="009C2A55"/>
    <w:rsid w:val="009C3161"/>
    <w:rsid w:val="009C34DD"/>
    <w:rsid w:val="009C36CC"/>
    <w:rsid w:val="009C3DC0"/>
    <w:rsid w:val="009C3F20"/>
    <w:rsid w:val="009C436F"/>
    <w:rsid w:val="009C43AE"/>
    <w:rsid w:val="009C4400"/>
    <w:rsid w:val="009C45E3"/>
    <w:rsid w:val="009C53BB"/>
    <w:rsid w:val="009C5465"/>
    <w:rsid w:val="009C562D"/>
    <w:rsid w:val="009C5B19"/>
    <w:rsid w:val="009C5E85"/>
    <w:rsid w:val="009C64E7"/>
    <w:rsid w:val="009C66B0"/>
    <w:rsid w:val="009C6815"/>
    <w:rsid w:val="009C695A"/>
    <w:rsid w:val="009C6B35"/>
    <w:rsid w:val="009C7679"/>
    <w:rsid w:val="009C7815"/>
    <w:rsid w:val="009C796C"/>
    <w:rsid w:val="009C7BF3"/>
    <w:rsid w:val="009D04BB"/>
    <w:rsid w:val="009D0568"/>
    <w:rsid w:val="009D075B"/>
    <w:rsid w:val="009D0A85"/>
    <w:rsid w:val="009D0AAB"/>
    <w:rsid w:val="009D0D8E"/>
    <w:rsid w:val="009D100B"/>
    <w:rsid w:val="009D11EC"/>
    <w:rsid w:val="009D19A6"/>
    <w:rsid w:val="009D1E79"/>
    <w:rsid w:val="009D25D5"/>
    <w:rsid w:val="009D2C72"/>
    <w:rsid w:val="009D2D15"/>
    <w:rsid w:val="009D2ED4"/>
    <w:rsid w:val="009D2F2F"/>
    <w:rsid w:val="009D2F85"/>
    <w:rsid w:val="009D3B6B"/>
    <w:rsid w:val="009D4081"/>
    <w:rsid w:val="009D4473"/>
    <w:rsid w:val="009D4EEB"/>
    <w:rsid w:val="009D5641"/>
    <w:rsid w:val="009D591A"/>
    <w:rsid w:val="009D5B3B"/>
    <w:rsid w:val="009D5C86"/>
    <w:rsid w:val="009D61B2"/>
    <w:rsid w:val="009D6387"/>
    <w:rsid w:val="009D65D8"/>
    <w:rsid w:val="009D6692"/>
    <w:rsid w:val="009D6824"/>
    <w:rsid w:val="009D6A6B"/>
    <w:rsid w:val="009D6C3B"/>
    <w:rsid w:val="009D6DA1"/>
    <w:rsid w:val="009D7088"/>
    <w:rsid w:val="009D72F8"/>
    <w:rsid w:val="009D73A0"/>
    <w:rsid w:val="009D74E5"/>
    <w:rsid w:val="009D7B71"/>
    <w:rsid w:val="009D7D55"/>
    <w:rsid w:val="009E06A1"/>
    <w:rsid w:val="009E0D64"/>
    <w:rsid w:val="009E0DE2"/>
    <w:rsid w:val="009E1046"/>
    <w:rsid w:val="009E110F"/>
    <w:rsid w:val="009E353E"/>
    <w:rsid w:val="009E363D"/>
    <w:rsid w:val="009E3819"/>
    <w:rsid w:val="009E39E8"/>
    <w:rsid w:val="009E3F97"/>
    <w:rsid w:val="009E47B4"/>
    <w:rsid w:val="009E4A5B"/>
    <w:rsid w:val="009E4B51"/>
    <w:rsid w:val="009E4BAC"/>
    <w:rsid w:val="009E51D6"/>
    <w:rsid w:val="009E53F3"/>
    <w:rsid w:val="009E55DA"/>
    <w:rsid w:val="009E56E4"/>
    <w:rsid w:val="009E58CF"/>
    <w:rsid w:val="009E5EFE"/>
    <w:rsid w:val="009E5F39"/>
    <w:rsid w:val="009E61C9"/>
    <w:rsid w:val="009E68B4"/>
    <w:rsid w:val="009E691C"/>
    <w:rsid w:val="009E6A71"/>
    <w:rsid w:val="009E70A2"/>
    <w:rsid w:val="009E717C"/>
    <w:rsid w:val="009E75BD"/>
    <w:rsid w:val="009E782D"/>
    <w:rsid w:val="009E7941"/>
    <w:rsid w:val="009E79DE"/>
    <w:rsid w:val="009E7D14"/>
    <w:rsid w:val="009F00A7"/>
    <w:rsid w:val="009F0194"/>
    <w:rsid w:val="009F0408"/>
    <w:rsid w:val="009F0C9F"/>
    <w:rsid w:val="009F119B"/>
    <w:rsid w:val="009F1484"/>
    <w:rsid w:val="009F1592"/>
    <w:rsid w:val="009F16B6"/>
    <w:rsid w:val="009F1D33"/>
    <w:rsid w:val="009F1D3A"/>
    <w:rsid w:val="009F2519"/>
    <w:rsid w:val="009F2983"/>
    <w:rsid w:val="009F2E66"/>
    <w:rsid w:val="009F2FD7"/>
    <w:rsid w:val="009F3704"/>
    <w:rsid w:val="009F3AE1"/>
    <w:rsid w:val="009F40CE"/>
    <w:rsid w:val="009F4341"/>
    <w:rsid w:val="009F4418"/>
    <w:rsid w:val="009F4FB7"/>
    <w:rsid w:val="009F5238"/>
    <w:rsid w:val="009F5576"/>
    <w:rsid w:val="009F5856"/>
    <w:rsid w:val="009F5911"/>
    <w:rsid w:val="009F5FED"/>
    <w:rsid w:val="009F656E"/>
    <w:rsid w:val="009F66A4"/>
    <w:rsid w:val="009F6EBF"/>
    <w:rsid w:val="009F6FF1"/>
    <w:rsid w:val="009F704B"/>
    <w:rsid w:val="009F743B"/>
    <w:rsid w:val="009F7BBB"/>
    <w:rsid w:val="00A00F65"/>
    <w:rsid w:val="00A01456"/>
    <w:rsid w:val="00A01689"/>
    <w:rsid w:val="00A02434"/>
    <w:rsid w:val="00A027E4"/>
    <w:rsid w:val="00A02E44"/>
    <w:rsid w:val="00A0356E"/>
    <w:rsid w:val="00A03BE9"/>
    <w:rsid w:val="00A03D15"/>
    <w:rsid w:val="00A041C4"/>
    <w:rsid w:val="00A04565"/>
    <w:rsid w:val="00A04F20"/>
    <w:rsid w:val="00A054EB"/>
    <w:rsid w:val="00A0563A"/>
    <w:rsid w:val="00A057A0"/>
    <w:rsid w:val="00A05948"/>
    <w:rsid w:val="00A05A6F"/>
    <w:rsid w:val="00A06094"/>
    <w:rsid w:val="00A0634A"/>
    <w:rsid w:val="00A064E5"/>
    <w:rsid w:val="00A064F8"/>
    <w:rsid w:val="00A065A9"/>
    <w:rsid w:val="00A06616"/>
    <w:rsid w:val="00A06A1A"/>
    <w:rsid w:val="00A0728F"/>
    <w:rsid w:val="00A07580"/>
    <w:rsid w:val="00A0786F"/>
    <w:rsid w:val="00A0796C"/>
    <w:rsid w:val="00A07FBB"/>
    <w:rsid w:val="00A10317"/>
    <w:rsid w:val="00A105F6"/>
    <w:rsid w:val="00A10763"/>
    <w:rsid w:val="00A10FA4"/>
    <w:rsid w:val="00A11170"/>
    <w:rsid w:val="00A112E6"/>
    <w:rsid w:val="00A11AB3"/>
    <w:rsid w:val="00A11C06"/>
    <w:rsid w:val="00A11D29"/>
    <w:rsid w:val="00A12459"/>
    <w:rsid w:val="00A124C9"/>
    <w:rsid w:val="00A1250A"/>
    <w:rsid w:val="00A1270D"/>
    <w:rsid w:val="00A128B7"/>
    <w:rsid w:val="00A12CF4"/>
    <w:rsid w:val="00A12FBC"/>
    <w:rsid w:val="00A133DE"/>
    <w:rsid w:val="00A13EA7"/>
    <w:rsid w:val="00A141B4"/>
    <w:rsid w:val="00A141BE"/>
    <w:rsid w:val="00A143EE"/>
    <w:rsid w:val="00A14783"/>
    <w:rsid w:val="00A14A1B"/>
    <w:rsid w:val="00A14D66"/>
    <w:rsid w:val="00A14DB2"/>
    <w:rsid w:val="00A14F80"/>
    <w:rsid w:val="00A15B8C"/>
    <w:rsid w:val="00A15D2C"/>
    <w:rsid w:val="00A16000"/>
    <w:rsid w:val="00A160E5"/>
    <w:rsid w:val="00A163A2"/>
    <w:rsid w:val="00A16537"/>
    <w:rsid w:val="00A16A15"/>
    <w:rsid w:val="00A16AF7"/>
    <w:rsid w:val="00A16C08"/>
    <w:rsid w:val="00A172D6"/>
    <w:rsid w:val="00A17D15"/>
    <w:rsid w:val="00A201B0"/>
    <w:rsid w:val="00A2028F"/>
    <w:rsid w:val="00A203D7"/>
    <w:rsid w:val="00A20BFB"/>
    <w:rsid w:val="00A20CEF"/>
    <w:rsid w:val="00A212D7"/>
    <w:rsid w:val="00A217FD"/>
    <w:rsid w:val="00A22213"/>
    <w:rsid w:val="00A22380"/>
    <w:rsid w:val="00A22AAD"/>
    <w:rsid w:val="00A22B4A"/>
    <w:rsid w:val="00A22E1E"/>
    <w:rsid w:val="00A22E33"/>
    <w:rsid w:val="00A22F77"/>
    <w:rsid w:val="00A2370D"/>
    <w:rsid w:val="00A238D2"/>
    <w:rsid w:val="00A23A02"/>
    <w:rsid w:val="00A2429E"/>
    <w:rsid w:val="00A242D4"/>
    <w:rsid w:val="00A24726"/>
    <w:rsid w:val="00A248D3"/>
    <w:rsid w:val="00A249F5"/>
    <w:rsid w:val="00A24B12"/>
    <w:rsid w:val="00A2508C"/>
    <w:rsid w:val="00A250C3"/>
    <w:rsid w:val="00A252CB"/>
    <w:rsid w:val="00A25796"/>
    <w:rsid w:val="00A257C2"/>
    <w:rsid w:val="00A259DB"/>
    <w:rsid w:val="00A25DAB"/>
    <w:rsid w:val="00A2607C"/>
    <w:rsid w:val="00A2673E"/>
    <w:rsid w:val="00A26BD8"/>
    <w:rsid w:val="00A26E0F"/>
    <w:rsid w:val="00A26ED7"/>
    <w:rsid w:val="00A2710A"/>
    <w:rsid w:val="00A274ED"/>
    <w:rsid w:val="00A27CAD"/>
    <w:rsid w:val="00A30168"/>
    <w:rsid w:val="00A30202"/>
    <w:rsid w:val="00A3032D"/>
    <w:rsid w:val="00A30DC5"/>
    <w:rsid w:val="00A30F97"/>
    <w:rsid w:val="00A3105B"/>
    <w:rsid w:val="00A31429"/>
    <w:rsid w:val="00A31C7D"/>
    <w:rsid w:val="00A33177"/>
    <w:rsid w:val="00A3360A"/>
    <w:rsid w:val="00A33B37"/>
    <w:rsid w:val="00A33D19"/>
    <w:rsid w:val="00A34328"/>
    <w:rsid w:val="00A353CE"/>
    <w:rsid w:val="00A353EA"/>
    <w:rsid w:val="00A35D36"/>
    <w:rsid w:val="00A36BA8"/>
    <w:rsid w:val="00A36EAD"/>
    <w:rsid w:val="00A36ECA"/>
    <w:rsid w:val="00A3703C"/>
    <w:rsid w:val="00A37345"/>
    <w:rsid w:val="00A3766F"/>
    <w:rsid w:val="00A377D5"/>
    <w:rsid w:val="00A401C0"/>
    <w:rsid w:val="00A4062F"/>
    <w:rsid w:val="00A406C8"/>
    <w:rsid w:val="00A40DBF"/>
    <w:rsid w:val="00A40F1F"/>
    <w:rsid w:val="00A40F2B"/>
    <w:rsid w:val="00A4108A"/>
    <w:rsid w:val="00A41188"/>
    <w:rsid w:val="00A41496"/>
    <w:rsid w:val="00A41A76"/>
    <w:rsid w:val="00A41D68"/>
    <w:rsid w:val="00A41DC7"/>
    <w:rsid w:val="00A42801"/>
    <w:rsid w:val="00A43250"/>
    <w:rsid w:val="00A43574"/>
    <w:rsid w:val="00A443A4"/>
    <w:rsid w:val="00A44410"/>
    <w:rsid w:val="00A44E4A"/>
    <w:rsid w:val="00A457D2"/>
    <w:rsid w:val="00A45D3F"/>
    <w:rsid w:val="00A45E0C"/>
    <w:rsid w:val="00A461E7"/>
    <w:rsid w:val="00A4627B"/>
    <w:rsid w:val="00A46C49"/>
    <w:rsid w:val="00A47006"/>
    <w:rsid w:val="00A47363"/>
    <w:rsid w:val="00A4776D"/>
    <w:rsid w:val="00A47924"/>
    <w:rsid w:val="00A47B42"/>
    <w:rsid w:val="00A47E20"/>
    <w:rsid w:val="00A47FBE"/>
    <w:rsid w:val="00A500B1"/>
    <w:rsid w:val="00A500C3"/>
    <w:rsid w:val="00A51357"/>
    <w:rsid w:val="00A515DF"/>
    <w:rsid w:val="00A515F0"/>
    <w:rsid w:val="00A51836"/>
    <w:rsid w:val="00A52039"/>
    <w:rsid w:val="00A523DA"/>
    <w:rsid w:val="00A52867"/>
    <w:rsid w:val="00A52940"/>
    <w:rsid w:val="00A53595"/>
    <w:rsid w:val="00A54168"/>
    <w:rsid w:val="00A546AD"/>
    <w:rsid w:val="00A546B7"/>
    <w:rsid w:val="00A54A24"/>
    <w:rsid w:val="00A54C69"/>
    <w:rsid w:val="00A54D49"/>
    <w:rsid w:val="00A55080"/>
    <w:rsid w:val="00A55BD2"/>
    <w:rsid w:val="00A55CFC"/>
    <w:rsid w:val="00A55DC6"/>
    <w:rsid w:val="00A55F55"/>
    <w:rsid w:val="00A56DB2"/>
    <w:rsid w:val="00A574C4"/>
    <w:rsid w:val="00A57B4F"/>
    <w:rsid w:val="00A57E7B"/>
    <w:rsid w:val="00A6043C"/>
    <w:rsid w:val="00A604DF"/>
    <w:rsid w:val="00A60581"/>
    <w:rsid w:val="00A606D8"/>
    <w:rsid w:val="00A606EF"/>
    <w:rsid w:val="00A60A5E"/>
    <w:rsid w:val="00A60AAB"/>
    <w:rsid w:val="00A60C29"/>
    <w:rsid w:val="00A61763"/>
    <w:rsid w:val="00A61868"/>
    <w:rsid w:val="00A618CD"/>
    <w:rsid w:val="00A61A57"/>
    <w:rsid w:val="00A61B0F"/>
    <w:rsid w:val="00A61BD1"/>
    <w:rsid w:val="00A621B7"/>
    <w:rsid w:val="00A623B7"/>
    <w:rsid w:val="00A62621"/>
    <w:rsid w:val="00A62736"/>
    <w:rsid w:val="00A64614"/>
    <w:rsid w:val="00A646C5"/>
    <w:rsid w:val="00A648E7"/>
    <w:rsid w:val="00A64A00"/>
    <w:rsid w:val="00A6539F"/>
    <w:rsid w:val="00A656B0"/>
    <w:rsid w:val="00A658BF"/>
    <w:rsid w:val="00A65A70"/>
    <w:rsid w:val="00A65BA8"/>
    <w:rsid w:val="00A65D67"/>
    <w:rsid w:val="00A660E9"/>
    <w:rsid w:val="00A663BD"/>
    <w:rsid w:val="00A66772"/>
    <w:rsid w:val="00A673EC"/>
    <w:rsid w:val="00A67926"/>
    <w:rsid w:val="00A67CBB"/>
    <w:rsid w:val="00A7005B"/>
    <w:rsid w:val="00A702DB"/>
    <w:rsid w:val="00A70409"/>
    <w:rsid w:val="00A70D85"/>
    <w:rsid w:val="00A70EB4"/>
    <w:rsid w:val="00A71049"/>
    <w:rsid w:val="00A713D4"/>
    <w:rsid w:val="00A716A0"/>
    <w:rsid w:val="00A7172E"/>
    <w:rsid w:val="00A7176A"/>
    <w:rsid w:val="00A71D49"/>
    <w:rsid w:val="00A7236C"/>
    <w:rsid w:val="00A72939"/>
    <w:rsid w:val="00A72B44"/>
    <w:rsid w:val="00A72FC8"/>
    <w:rsid w:val="00A7307F"/>
    <w:rsid w:val="00A73442"/>
    <w:rsid w:val="00A7392F"/>
    <w:rsid w:val="00A7479A"/>
    <w:rsid w:val="00A74A6E"/>
    <w:rsid w:val="00A75969"/>
    <w:rsid w:val="00A75B43"/>
    <w:rsid w:val="00A75B57"/>
    <w:rsid w:val="00A75BCE"/>
    <w:rsid w:val="00A76246"/>
    <w:rsid w:val="00A76684"/>
    <w:rsid w:val="00A76B21"/>
    <w:rsid w:val="00A76F96"/>
    <w:rsid w:val="00A770AA"/>
    <w:rsid w:val="00A773C7"/>
    <w:rsid w:val="00A77D82"/>
    <w:rsid w:val="00A77E2E"/>
    <w:rsid w:val="00A8044A"/>
    <w:rsid w:val="00A80614"/>
    <w:rsid w:val="00A807EF"/>
    <w:rsid w:val="00A80C36"/>
    <w:rsid w:val="00A8108A"/>
    <w:rsid w:val="00A81CD2"/>
    <w:rsid w:val="00A82C35"/>
    <w:rsid w:val="00A82E32"/>
    <w:rsid w:val="00A82F64"/>
    <w:rsid w:val="00A8318E"/>
    <w:rsid w:val="00A83247"/>
    <w:rsid w:val="00A8360A"/>
    <w:rsid w:val="00A83638"/>
    <w:rsid w:val="00A8367D"/>
    <w:rsid w:val="00A83B16"/>
    <w:rsid w:val="00A845D1"/>
    <w:rsid w:val="00A84A18"/>
    <w:rsid w:val="00A84D26"/>
    <w:rsid w:val="00A857FE"/>
    <w:rsid w:val="00A85CDA"/>
    <w:rsid w:val="00A86073"/>
    <w:rsid w:val="00A8773A"/>
    <w:rsid w:val="00A87B51"/>
    <w:rsid w:val="00A87F90"/>
    <w:rsid w:val="00A90460"/>
    <w:rsid w:val="00A9131B"/>
    <w:rsid w:val="00A91667"/>
    <w:rsid w:val="00A91C70"/>
    <w:rsid w:val="00A91CC6"/>
    <w:rsid w:val="00A91FC0"/>
    <w:rsid w:val="00A92496"/>
    <w:rsid w:val="00A924E5"/>
    <w:rsid w:val="00A92F2F"/>
    <w:rsid w:val="00A92F42"/>
    <w:rsid w:val="00A930AC"/>
    <w:rsid w:val="00A93776"/>
    <w:rsid w:val="00A93C32"/>
    <w:rsid w:val="00A941ED"/>
    <w:rsid w:val="00A94447"/>
    <w:rsid w:val="00A946EF"/>
    <w:rsid w:val="00A95463"/>
    <w:rsid w:val="00A957C2"/>
    <w:rsid w:val="00A95A2B"/>
    <w:rsid w:val="00A95A66"/>
    <w:rsid w:val="00A95C3A"/>
    <w:rsid w:val="00A96260"/>
    <w:rsid w:val="00A96ABD"/>
    <w:rsid w:val="00A970DB"/>
    <w:rsid w:val="00A97C2C"/>
    <w:rsid w:val="00AA0532"/>
    <w:rsid w:val="00AA094B"/>
    <w:rsid w:val="00AA0E24"/>
    <w:rsid w:val="00AA109D"/>
    <w:rsid w:val="00AA15D0"/>
    <w:rsid w:val="00AA1834"/>
    <w:rsid w:val="00AA1F6D"/>
    <w:rsid w:val="00AA2616"/>
    <w:rsid w:val="00AA291C"/>
    <w:rsid w:val="00AA2967"/>
    <w:rsid w:val="00AA3379"/>
    <w:rsid w:val="00AA338C"/>
    <w:rsid w:val="00AA35C7"/>
    <w:rsid w:val="00AA3A41"/>
    <w:rsid w:val="00AA3ABB"/>
    <w:rsid w:val="00AA3BDC"/>
    <w:rsid w:val="00AA45BE"/>
    <w:rsid w:val="00AA4D22"/>
    <w:rsid w:val="00AA4E6F"/>
    <w:rsid w:val="00AA5079"/>
    <w:rsid w:val="00AA53C7"/>
    <w:rsid w:val="00AA550E"/>
    <w:rsid w:val="00AA56EC"/>
    <w:rsid w:val="00AA5A23"/>
    <w:rsid w:val="00AA5B51"/>
    <w:rsid w:val="00AA5DB2"/>
    <w:rsid w:val="00AA5E58"/>
    <w:rsid w:val="00AA6180"/>
    <w:rsid w:val="00AA6630"/>
    <w:rsid w:val="00AA6EA0"/>
    <w:rsid w:val="00AA7553"/>
    <w:rsid w:val="00AA786D"/>
    <w:rsid w:val="00AB0A95"/>
    <w:rsid w:val="00AB0B13"/>
    <w:rsid w:val="00AB0D54"/>
    <w:rsid w:val="00AB0E6A"/>
    <w:rsid w:val="00AB1AF2"/>
    <w:rsid w:val="00AB229A"/>
    <w:rsid w:val="00AB26AC"/>
    <w:rsid w:val="00AB2A1A"/>
    <w:rsid w:val="00AB2BA7"/>
    <w:rsid w:val="00AB2EEA"/>
    <w:rsid w:val="00AB3063"/>
    <w:rsid w:val="00AB330B"/>
    <w:rsid w:val="00AB3DA1"/>
    <w:rsid w:val="00AB3DDC"/>
    <w:rsid w:val="00AB41BB"/>
    <w:rsid w:val="00AB4914"/>
    <w:rsid w:val="00AB4929"/>
    <w:rsid w:val="00AB5009"/>
    <w:rsid w:val="00AB53D6"/>
    <w:rsid w:val="00AB53DB"/>
    <w:rsid w:val="00AB5432"/>
    <w:rsid w:val="00AB59AB"/>
    <w:rsid w:val="00AB59FB"/>
    <w:rsid w:val="00AB5A3A"/>
    <w:rsid w:val="00AB5A87"/>
    <w:rsid w:val="00AB5B68"/>
    <w:rsid w:val="00AB63EB"/>
    <w:rsid w:val="00AB6713"/>
    <w:rsid w:val="00AB6C1E"/>
    <w:rsid w:val="00AB708A"/>
    <w:rsid w:val="00AB70FF"/>
    <w:rsid w:val="00AB74ED"/>
    <w:rsid w:val="00AB7763"/>
    <w:rsid w:val="00AB7C45"/>
    <w:rsid w:val="00AC0620"/>
    <w:rsid w:val="00AC09B4"/>
    <w:rsid w:val="00AC0ABF"/>
    <w:rsid w:val="00AC0AF1"/>
    <w:rsid w:val="00AC0D15"/>
    <w:rsid w:val="00AC0EB3"/>
    <w:rsid w:val="00AC1211"/>
    <w:rsid w:val="00AC1557"/>
    <w:rsid w:val="00AC1D7E"/>
    <w:rsid w:val="00AC1E42"/>
    <w:rsid w:val="00AC2284"/>
    <w:rsid w:val="00AC23AC"/>
    <w:rsid w:val="00AC2717"/>
    <w:rsid w:val="00AC2F38"/>
    <w:rsid w:val="00AC2FA1"/>
    <w:rsid w:val="00AC3129"/>
    <w:rsid w:val="00AC37C0"/>
    <w:rsid w:val="00AC3B05"/>
    <w:rsid w:val="00AC3DEE"/>
    <w:rsid w:val="00AC4302"/>
    <w:rsid w:val="00AC442C"/>
    <w:rsid w:val="00AC444F"/>
    <w:rsid w:val="00AC49D7"/>
    <w:rsid w:val="00AC4B00"/>
    <w:rsid w:val="00AC52EA"/>
    <w:rsid w:val="00AC579A"/>
    <w:rsid w:val="00AC609E"/>
    <w:rsid w:val="00AC631D"/>
    <w:rsid w:val="00AC68D9"/>
    <w:rsid w:val="00AC6F62"/>
    <w:rsid w:val="00AC70A8"/>
    <w:rsid w:val="00AC759E"/>
    <w:rsid w:val="00AC7C89"/>
    <w:rsid w:val="00AD05F9"/>
    <w:rsid w:val="00AD06D6"/>
    <w:rsid w:val="00AD0806"/>
    <w:rsid w:val="00AD0945"/>
    <w:rsid w:val="00AD0A04"/>
    <w:rsid w:val="00AD0D60"/>
    <w:rsid w:val="00AD0D91"/>
    <w:rsid w:val="00AD0E16"/>
    <w:rsid w:val="00AD0F79"/>
    <w:rsid w:val="00AD102A"/>
    <w:rsid w:val="00AD134A"/>
    <w:rsid w:val="00AD16A8"/>
    <w:rsid w:val="00AD1760"/>
    <w:rsid w:val="00AD1A4D"/>
    <w:rsid w:val="00AD1E0B"/>
    <w:rsid w:val="00AD2178"/>
    <w:rsid w:val="00AD29AE"/>
    <w:rsid w:val="00AD2BD5"/>
    <w:rsid w:val="00AD2D51"/>
    <w:rsid w:val="00AD2F03"/>
    <w:rsid w:val="00AD2F83"/>
    <w:rsid w:val="00AD3D8E"/>
    <w:rsid w:val="00AD3DAD"/>
    <w:rsid w:val="00AD3EB4"/>
    <w:rsid w:val="00AD424A"/>
    <w:rsid w:val="00AD4663"/>
    <w:rsid w:val="00AD47C1"/>
    <w:rsid w:val="00AD4B08"/>
    <w:rsid w:val="00AD4C8B"/>
    <w:rsid w:val="00AD4CE1"/>
    <w:rsid w:val="00AD4F0F"/>
    <w:rsid w:val="00AD512F"/>
    <w:rsid w:val="00AD53B8"/>
    <w:rsid w:val="00AD5919"/>
    <w:rsid w:val="00AD5BFE"/>
    <w:rsid w:val="00AD5FFE"/>
    <w:rsid w:val="00AD62AC"/>
    <w:rsid w:val="00AD673B"/>
    <w:rsid w:val="00AD6E00"/>
    <w:rsid w:val="00AD71DE"/>
    <w:rsid w:val="00AD7790"/>
    <w:rsid w:val="00AD7BC8"/>
    <w:rsid w:val="00AD7BF4"/>
    <w:rsid w:val="00AD7FF7"/>
    <w:rsid w:val="00AE00FA"/>
    <w:rsid w:val="00AE025B"/>
    <w:rsid w:val="00AE0A46"/>
    <w:rsid w:val="00AE0B8D"/>
    <w:rsid w:val="00AE0CB0"/>
    <w:rsid w:val="00AE1151"/>
    <w:rsid w:val="00AE150A"/>
    <w:rsid w:val="00AE172F"/>
    <w:rsid w:val="00AE1A9F"/>
    <w:rsid w:val="00AE26D0"/>
    <w:rsid w:val="00AE2F5B"/>
    <w:rsid w:val="00AE31B2"/>
    <w:rsid w:val="00AE31EA"/>
    <w:rsid w:val="00AE3DBC"/>
    <w:rsid w:val="00AE3FBE"/>
    <w:rsid w:val="00AE3FF6"/>
    <w:rsid w:val="00AE4086"/>
    <w:rsid w:val="00AE43FD"/>
    <w:rsid w:val="00AE45E9"/>
    <w:rsid w:val="00AE4CD6"/>
    <w:rsid w:val="00AE4DBE"/>
    <w:rsid w:val="00AE5035"/>
    <w:rsid w:val="00AE52ED"/>
    <w:rsid w:val="00AE596D"/>
    <w:rsid w:val="00AE5CE7"/>
    <w:rsid w:val="00AE6451"/>
    <w:rsid w:val="00AE6A77"/>
    <w:rsid w:val="00AE6E55"/>
    <w:rsid w:val="00AE6F8D"/>
    <w:rsid w:val="00AE7AB3"/>
    <w:rsid w:val="00AE7E2E"/>
    <w:rsid w:val="00AE7EAC"/>
    <w:rsid w:val="00AF0146"/>
    <w:rsid w:val="00AF1987"/>
    <w:rsid w:val="00AF2551"/>
    <w:rsid w:val="00AF25E9"/>
    <w:rsid w:val="00AF2644"/>
    <w:rsid w:val="00AF2E74"/>
    <w:rsid w:val="00AF379B"/>
    <w:rsid w:val="00AF3AD9"/>
    <w:rsid w:val="00AF410C"/>
    <w:rsid w:val="00AF4352"/>
    <w:rsid w:val="00AF4B0C"/>
    <w:rsid w:val="00AF4D6D"/>
    <w:rsid w:val="00AF4E77"/>
    <w:rsid w:val="00AF502E"/>
    <w:rsid w:val="00AF51FF"/>
    <w:rsid w:val="00AF557C"/>
    <w:rsid w:val="00AF55D2"/>
    <w:rsid w:val="00AF56F1"/>
    <w:rsid w:val="00AF5A2C"/>
    <w:rsid w:val="00AF5D5A"/>
    <w:rsid w:val="00AF62C8"/>
    <w:rsid w:val="00AF6D75"/>
    <w:rsid w:val="00AF6E2B"/>
    <w:rsid w:val="00AF714C"/>
    <w:rsid w:val="00AF78B8"/>
    <w:rsid w:val="00AF793B"/>
    <w:rsid w:val="00AF7BAC"/>
    <w:rsid w:val="00AF7CD6"/>
    <w:rsid w:val="00AF7F86"/>
    <w:rsid w:val="00B002A2"/>
    <w:rsid w:val="00B00361"/>
    <w:rsid w:val="00B004E1"/>
    <w:rsid w:val="00B0056F"/>
    <w:rsid w:val="00B00620"/>
    <w:rsid w:val="00B00837"/>
    <w:rsid w:val="00B0091F"/>
    <w:rsid w:val="00B013E3"/>
    <w:rsid w:val="00B01550"/>
    <w:rsid w:val="00B01730"/>
    <w:rsid w:val="00B025F6"/>
    <w:rsid w:val="00B02A7C"/>
    <w:rsid w:val="00B032D8"/>
    <w:rsid w:val="00B0342B"/>
    <w:rsid w:val="00B03844"/>
    <w:rsid w:val="00B03D53"/>
    <w:rsid w:val="00B0402E"/>
    <w:rsid w:val="00B0423B"/>
    <w:rsid w:val="00B04906"/>
    <w:rsid w:val="00B0493E"/>
    <w:rsid w:val="00B04D09"/>
    <w:rsid w:val="00B050CB"/>
    <w:rsid w:val="00B052F1"/>
    <w:rsid w:val="00B05436"/>
    <w:rsid w:val="00B054C6"/>
    <w:rsid w:val="00B05614"/>
    <w:rsid w:val="00B05A1F"/>
    <w:rsid w:val="00B05ADB"/>
    <w:rsid w:val="00B05D9E"/>
    <w:rsid w:val="00B06263"/>
    <w:rsid w:val="00B06395"/>
    <w:rsid w:val="00B063E1"/>
    <w:rsid w:val="00B072D9"/>
    <w:rsid w:val="00B0734F"/>
    <w:rsid w:val="00B07361"/>
    <w:rsid w:val="00B0752B"/>
    <w:rsid w:val="00B0763B"/>
    <w:rsid w:val="00B076DE"/>
    <w:rsid w:val="00B07753"/>
    <w:rsid w:val="00B07EC4"/>
    <w:rsid w:val="00B07F68"/>
    <w:rsid w:val="00B10054"/>
    <w:rsid w:val="00B101FE"/>
    <w:rsid w:val="00B102FA"/>
    <w:rsid w:val="00B1041C"/>
    <w:rsid w:val="00B10DEF"/>
    <w:rsid w:val="00B11734"/>
    <w:rsid w:val="00B118C0"/>
    <w:rsid w:val="00B1192D"/>
    <w:rsid w:val="00B11ED7"/>
    <w:rsid w:val="00B12281"/>
    <w:rsid w:val="00B12F6E"/>
    <w:rsid w:val="00B134C0"/>
    <w:rsid w:val="00B139F3"/>
    <w:rsid w:val="00B14E55"/>
    <w:rsid w:val="00B151AA"/>
    <w:rsid w:val="00B155BF"/>
    <w:rsid w:val="00B1658C"/>
    <w:rsid w:val="00B165E0"/>
    <w:rsid w:val="00B169D8"/>
    <w:rsid w:val="00B17457"/>
    <w:rsid w:val="00B177DB"/>
    <w:rsid w:val="00B17849"/>
    <w:rsid w:val="00B17E61"/>
    <w:rsid w:val="00B20228"/>
    <w:rsid w:val="00B20CF1"/>
    <w:rsid w:val="00B20FB8"/>
    <w:rsid w:val="00B21264"/>
    <w:rsid w:val="00B219BC"/>
    <w:rsid w:val="00B21A6F"/>
    <w:rsid w:val="00B21BE5"/>
    <w:rsid w:val="00B22069"/>
    <w:rsid w:val="00B22D29"/>
    <w:rsid w:val="00B22FBE"/>
    <w:rsid w:val="00B234FA"/>
    <w:rsid w:val="00B23565"/>
    <w:rsid w:val="00B238F7"/>
    <w:rsid w:val="00B23DD8"/>
    <w:rsid w:val="00B240A4"/>
    <w:rsid w:val="00B2446F"/>
    <w:rsid w:val="00B2454F"/>
    <w:rsid w:val="00B247ED"/>
    <w:rsid w:val="00B247FE"/>
    <w:rsid w:val="00B24890"/>
    <w:rsid w:val="00B24DB0"/>
    <w:rsid w:val="00B2514E"/>
    <w:rsid w:val="00B259E3"/>
    <w:rsid w:val="00B25C18"/>
    <w:rsid w:val="00B26064"/>
    <w:rsid w:val="00B268FF"/>
    <w:rsid w:val="00B269DF"/>
    <w:rsid w:val="00B26AC5"/>
    <w:rsid w:val="00B27100"/>
    <w:rsid w:val="00B27653"/>
    <w:rsid w:val="00B27BF5"/>
    <w:rsid w:val="00B303D8"/>
    <w:rsid w:val="00B30C62"/>
    <w:rsid w:val="00B30D2F"/>
    <w:rsid w:val="00B30DAA"/>
    <w:rsid w:val="00B3194B"/>
    <w:rsid w:val="00B32037"/>
    <w:rsid w:val="00B3207D"/>
    <w:rsid w:val="00B32310"/>
    <w:rsid w:val="00B323C4"/>
    <w:rsid w:val="00B326DC"/>
    <w:rsid w:val="00B326E5"/>
    <w:rsid w:val="00B32E6D"/>
    <w:rsid w:val="00B3353F"/>
    <w:rsid w:val="00B33EAB"/>
    <w:rsid w:val="00B340D0"/>
    <w:rsid w:val="00B3429B"/>
    <w:rsid w:val="00B355F1"/>
    <w:rsid w:val="00B35B88"/>
    <w:rsid w:val="00B35FC3"/>
    <w:rsid w:val="00B362A0"/>
    <w:rsid w:val="00B362EB"/>
    <w:rsid w:val="00B3636A"/>
    <w:rsid w:val="00B36466"/>
    <w:rsid w:val="00B36526"/>
    <w:rsid w:val="00B36E33"/>
    <w:rsid w:val="00B36FD4"/>
    <w:rsid w:val="00B37C17"/>
    <w:rsid w:val="00B37EBE"/>
    <w:rsid w:val="00B37F2D"/>
    <w:rsid w:val="00B37FCF"/>
    <w:rsid w:val="00B4011D"/>
    <w:rsid w:val="00B40570"/>
    <w:rsid w:val="00B407C2"/>
    <w:rsid w:val="00B40E56"/>
    <w:rsid w:val="00B4126E"/>
    <w:rsid w:val="00B41706"/>
    <w:rsid w:val="00B41B56"/>
    <w:rsid w:val="00B42745"/>
    <w:rsid w:val="00B43056"/>
    <w:rsid w:val="00B432FC"/>
    <w:rsid w:val="00B43376"/>
    <w:rsid w:val="00B433DD"/>
    <w:rsid w:val="00B43905"/>
    <w:rsid w:val="00B43CA0"/>
    <w:rsid w:val="00B43DD2"/>
    <w:rsid w:val="00B43E11"/>
    <w:rsid w:val="00B43FCB"/>
    <w:rsid w:val="00B44A9C"/>
    <w:rsid w:val="00B44AD9"/>
    <w:rsid w:val="00B44B27"/>
    <w:rsid w:val="00B44C90"/>
    <w:rsid w:val="00B44FE7"/>
    <w:rsid w:val="00B454A1"/>
    <w:rsid w:val="00B454B0"/>
    <w:rsid w:val="00B45C0C"/>
    <w:rsid w:val="00B45FBF"/>
    <w:rsid w:val="00B46110"/>
    <w:rsid w:val="00B461A3"/>
    <w:rsid w:val="00B461FE"/>
    <w:rsid w:val="00B46BEA"/>
    <w:rsid w:val="00B46CC8"/>
    <w:rsid w:val="00B47103"/>
    <w:rsid w:val="00B477E1"/>
    <w:rsid w:val="00B47A17"/>
    <w:rsid w:val="00B47BFF"/>
    <w:rsid w:val="00B5096B"/>
    <w:rsid w:val="00B50FF1"/>
    <w:rsid w:val="00B511F5"/>
    <w:rsid w:val="00B514F3"/>
    <w:rsid w:val="00B5205D"/>
    <w:rsid w:val="00B5263E"/>
    <w:rsid w:val="00B52670"/>
    <w:rsid w:val="00B526F5"/>
    <w:rsid w:val="00B52875"/>
    <w:rsid w:val="00B5289C"/>
    <w:rsid w:val="00B5290F"/>
    <w:rsid w:val="00B52F4B"/>
    <w:rsid w:val="00B53083"/>
    <w:rsid w:val="00B5331D"/>
    <w:rsid w:val="00B53435"/>
    <w:rsid w:val="00B53770"/>
    <w:rsid w:val="00B53A0B"/>
    <w:rsid w:val="00B53B6A"/>
    <w:rsid w:val="00B53EB2"/>
    <w:rsid w:val="00B54094"/>
    <w:rsid w:val="00B5409B"/>
    <w:rsid w:val="00B55014"/>
    <w:rsid w:val="00B55051"/>
    <w:rsid w:val="00B55347"/>
    <w:rsid w:val="00B554BE"/>
    <w:rsid w:val="00B55916"/>
    <w:rsid w:val="00B55A64"/>
    <w:rsid w:val="00B55E5D"/>
    <w:rsid w:val="00B565E4"/>
    <w:rsid w:val="00B568CA"/>
    <w:rsid w:val="00B56A38"/>
    <w:rsid w:val="00B56A6D"/>
    <w:rsid w:val="00B56B72"/>
    <w:rsid w:val="00B56DBB"/>
    <w:rsid w:val="00B57753"/>
    <w:rsid w:val="00B60551"/>
    <w:rsid w:val="00B60998"/>
    <w:rsid w:val="00B610C7"/>
    <w:rsid w:val="00B615AD"/>
    <w:rsid w:val="00B615D9"/>
    <w:rsid w:val="00B618EE"/>
    <w:rsid w:val="00B61AC4"/>
    <w:rsid w:val="00B61B10"/>
    <w:rsid w:val="00B61D82"/>
    <w:rsid w:val="00B61D95"/>
    <w:rsid w:val="00B624A9"/>
    <w:rsid w:val="00B62518"/>
    <w:rsid w:val="00B62840"/>
    <w:rsid w:val="00B62C5C"/>
    <w:rsid w:val="00B62E37"/>
    <w:rsid w:val="00B62E3B"/>
    <w:rsid w:val="00B63021"/>
    <w:rsid w:val="00B63383"/>
    <w:rsid w:val="00B63D42"/>
    <w:rsid w:val="00B63DE4"/>
    <w:rsid w:val="00B63E28"/>
    <w:rsid w:val="00B6432F"/>
    <w:rsid w:val="00B64575"/>
    <w:rsid w:val="00B648C3"/>
    <w:rsid w:val="00B65665"/>
    <w:rsid w:val="00B65812"/>
    <w:rsid w:val="00B6591A"/>
    <w:rsid w:val="00B65BCB"/>
    <w:rsid w:val="00B65D6F"/>
    <w:rsid w:val="00B66164"/>
    <w:rsid w:val="00B6642C"/>
    <w:rsid w:val="00B66924"/>
    <w:rsid w:val="00B66A58"/>
    <w:rsid w:val="00B66ECB"/>
    <w:rsid w:val="00B670F3"/>
    <w:rsid w:val="00B6710D"/>
    <w:rsid w:val="00B6713A"/>
    <w:rsid w:val="00B673D3"/>
    <w:rsid w:val="00B678A2"/>
    <w:rsid w:val="00B703CE"/>
    <w:rsid w:val="00B703EA"/>
    <w:rsid w:val="00B7043A"/>
    <w:rsid w:val="00B70713"/>
    <w:rsid w:val="00B70B5E"/>
    <w:rsid w:val="00B70BD0"/>
    <w:rsid w:val="00B70CAC"/>
    <w:rsid w:val="00B7194D"/>
    <w:rsid w:val="00B71BEB"/>
    <w:rsid w:val="00B72165"/>
    <w:rsid w:val="00B723F3"/>
    <w:rsid w:val="00B72527"/>
    <w:rsid w:val="00B72E98"/>
    <w:rsid w:val="00B72F3D"/>
    <w:rsid w:val="00B73115"/>
    <w:rsid w:val="00B73425"/>
    <w:rsid w:val="00B737E1"/>
    <w:rsid w:val="00B73818"/>
    <w:rsid w:val="00B73AE2"/>
    <w:rsid w:val="00B73E46"/>
    <w:rsid w:val="00B740AF"/>
    <w:rsid w:val="00B740E2"/>
    <w:rsid w:val="00B74413"/>
    <w:rsid w:val="00B746FF"/>
    <w:rsid w:val="00B7475E"/>
    <w:rsid w:val="00B74C60"/>
    <w:rsid w:val="00B74E50"/>
    <w:rsid w:val="00B7511B"/>
    <w:rsid w:val="00B756FA"/>
    <w:rsid w:val="00B759F2"/>
    <w:rsid w:val="00B75A55"/>
    <w:rsid w:val="00B75DDD"/>
    <w:rsid w:val="00B761C1"/>
    <w:rsid w:val="00B7640C"/>
    <w:rsid w:val="00B764D4"/>
    <w:rsid w:val="00B769A2"/>
    <w:rsid w:val="00B76B7F"/>
    <w:rsid w:val="00B76C6B"/>
    <w:rsid w:val="00B7700F"/>
    <w:rsid w:val="00B7728F"/>
    <w:rsid w:val="00B774B3"/>
    <w:rsid w:val="00B779A6"/>
    <w:rsid w:val="00B77DB1"/>
    <w:rsid w:val="00B80047"/>
    <w:rsid w:val="00B804E8"/>
    <w:rsid w:val="00B806D5"/>
    <w:rsid w:val="00B8077C"/>
    <w:rsid w:val="00B80F0F"/>
    <w:rsid w:val="00B81B5B"/>
    <w:rsid w:val="00B820BA"/>
    <w:rsid w:val="00B82C4C"/>
    <w:rsid w:val="00B82C8B"/>
    <w:rsid w:val="00B82E20"/>
    <w:rsid w:val="00B82E99"/>
    <w:rsid w:val="00B82F66"/>
    <w:rsid w:val="00B830FB"/>
    <w:rsid w:val="00B834DD"/>
    <w:rsid w:val="00B8424B"/>
    <w:rsid w:val="00B84314"/>
    <w:rsid w:val="00B8472F"/>
    <w:rsid w:val="00B84FA3"/>
    <w:rsid w:val="00B85C2D"/>
    <w:rsid w:val="00B85F47"/>
    <w:rsid w:val="00B86105"/>
    <w:rsid w:val="00B86610"/>
    <w:rsid w:val="00B868BC"/>
    <w:rsid w:val="00B86931"/>
    <w:rsid w:val="00B87190"/>
    <w:rsid w:val="00B871FA"/>
    <w:rsid w:val="00B872C7"/>
    <w:rsid w:val="00B875DC"/>
    <w:rsid w:val="00B878DD"/>
    <w:rsid w:val="00B8791A"/>
    <w:rsid w:val="00B87A3B"/>
    <w:rsid w:val="00B87B1C"/>
    <w:rsid w:val="00B87B52"/>
    <w:rsid w:val="00B87BD4"/>
    <w:rsid w:val="00B87BF1"/>
    <w:rsid w:val="00B87E18"/>
    <w:rsid w:val="00B87E54"/>
    <w:rsid w:val="00B87FC9"/>
    <w:rsid w:val="00B90178"/>
    <w:rsid w:val="00B909B4"/>
    <w:rsid w:val="00B90E36"/>
    <w:rsid w:val="00B90E6C"/>
    <w:rsid w:val="00B91030"/>
    <w:rsid w:val="00B912EB"/>
    <w:rsid w:val="00B918DB"/>
    <w:rsid w:val="00B919DB"/>
    <w:rsid w:val="00B91A3E"/>
    <w:rsid w:val="00B91CCE"/>
    <w:rsid w:val="00B92561"/>
    <w:rsid w:val="00B92796"/>
    <w:rsid w:val="00B92DDE"/>
    <w:rsid w:val="00B92E45"/>
    <w:rsid w:val="00B92FAD"/>
    <w:rsid w:val="00B9323E"/>
    <w:rsid w:val="00B939C7"/>
    <w:rsid w:val="00B93F45"/>
    <w:rsid w:val="00B94657"/>
    <w:rsid w:val="00B95036"/>
    <w:rsid w:val="00B96051"/>
    <w:rsid w:val="00B96094"/>
    <w:rsid w:val="00B9643D"/>
    <w:rsid w:val="00B9704D"/>
    <w:rsid w:val="00B97110"/>
    <w:rsid w:val="00B97CAC"/>
    <w:rsid w:val="00B97FCD"/>
    <w:rsid w:val="00BA06D3"/>
    <w:rsid w:val="00BA0877"/>
    <w:rsid w:val="00BA09B0"/>
    <w:rsid w:val="00BA0A65"/>
    <w:rsid w:val="00BA10D8"/>
    <w:rsid w:val="00BA2431"/>
    <w:rsid w:val="00BA2566"/>
    <w:rsid w:val="00BA25A0"/>
    <w:rsid w:val="00BA29AE"/>
    <w:rsid w:val="00BA2B1C"/>
    <w:rsid w:val="00BA2E3D"/>
    <w:rsid w:val="00BA2FA3"/>
    <w:rsid w:val="00BA387C"/>
    <w:rsid w:val="00BA393D"/>
    <w:rsid w:val="00BA3E16"/>
    <w:rsid w:val="00BA403B"/>
    <w:rsid w:val="00BA4108"/>
    <w:rsid w:val="00BA444B"/>
    <w:rsid w:val="00BA4BAF"/>
    <w:rsid w:val="00BA5686"/>
    <w:rsid w:val="00BA582E"/>
    <w:rsid w:val="00BA5B6A"/>
    <w:rsid w:val="00BA5D75"/>
    <w:rsid w:val="00BA60AA"/>
    <w:rsid w:val="00BA677C"/>
    <w:rsid w:val="00BA6A12"/>
    <w:rsid w:val="00BA6F91"/>
    <w:rsid w:val="00BA7C64"/>
    <w:rsid w:val="00BA7D1F"/>
    <w:rsid w:val="00BB0096"/>
    <w:rsid w:val="00BB12C6"/>
    <w:rsid w:val="00BB1CFF"/>
    <w:rsid w:val="00BB2837"/>
    <w:rsid w:val="00BB28AF"/>
    <w:rsid w:val="00BB299E"/>
    <w:rsid w:val="00BB2C32"/>
    <w:rsid w:val="00BB2CD5"/>
    <w:rsid w:val="00BB2F2F"/>
    <w:rsid w:val="00BB3032"/>
    <w:rsid w:val="00BB3230"/>
    <w:rsid w:val="00BB32AE"/>
    <w:rsid w:val="00BB356B"/>
    <w:rsid w:val="00BB366E"/>
    <w:rsid w:val="00BB376E"/>
    <w:rsid w:val="00BB3BF9"/>
    <w:rsid w:val="00BB3CF9"/>
    <w:rsid w:val="00BB3DF0"/>
    <w:rsid w:val="00BB4E5A"/>
    <w:rsid w:val="00BB4FC3"/>
    <w:rsid w:val="00BB52CE"/>
    <w:rsid w:val="00BB5535"/>
    <w:rsid w:val="00BB55A9"/>
    <w:rsid w:val="00BB5756"/>
    <w:rsid w:val="00BB5970"/>
    <w:rsid w:val="00BB5DAC"/>
    <w:rsid w:val="00BB5E5B"/>
    <w:rsid w:val="00BB6152"/>
    <w:rsid w:val="00BB6301"/>
    <w:rsid w:val="00BB6959"/>
    <w:rsid w:val="00BB6AA6"/>
    <w:rsid w:val="00BB730A"/>
    <w:rsid w:val="00BB7554"/>
    <w:rsid w:val="00BB7BD2"/>
    <w:rsid w:val="00BB7E0A"/>
    <w:rsid w:val="00BC0089"/>
    <w:rsid w:val="00BC0A3B"/>
    <w:rsid w:val="00BC1E66"/>
    <w:rsid w:val="00BC24F6"/>
    <w:rsid w:val="00BC25DB"/>
    <w:rsid w:val="00BC28FE"/>
    <w:rsid w:val="00BC2954"/>
    <w:rsid w:val="00BC2F4A"/>
    <w:rsid w:val="00BC2F84"/>
    <w:rsid w:val="00BC30C1"/>
    <w:rsid w:val="00BC3CFA"/>
    <w:rsid w:val="00BC3EC9"/>
    <w:rsid w:val="00BC4376"/>
    <w:rsid w:val="00BC4A44"/>
    <w:rsid w:val="00BC4CB6"/>
    <w:rsid w:val="00BC512A"/>
    <w:rsid w:val="00BC52CE"/>
    <w:rsid w:val="00BC57A8"/>
    <w:rsid w:val="00BC5926"/>
    <w:rsid w:val="00BC5D2A"/>
    <w:rsid w:val="00BC622A"/>
    <w:rsid w:val="00BC65C1"/>
    <w:rsid w:val="00BC6875"/>
    <w:rsid w:val="00BC69F8"/>
    <w:rsid w:val="00BC6A71"/>
    <w:rsid w:val="00BC7234"/>
    <w:rsid w:val="00BC738D"/>
    <w:rsid w:val="00BC7509"/>
    <w:rsid w:val="00BC7CFC"/>
    <w:rsid w:val="00BD0037"/>
    <w:rsid w:val="00BD0505"/>
    <w:rsid w:val="00BD0AEF"/>
    <w:rsid w:val="00BD0BC8"/>
    <w:rsid w:val="00BD0BE7"/>
    <w:rsid w:val="00BD0CE4"/>
    <w:rsid w:val="00BD0D0F"/>
    <w:rsid w:val="00BD0D8D"/>
    <w:rsid w:val="00BD0E57"/>
    <w:rsid w:val="00BD17A2"/>
    <w:rsid w:val="00BD1D9E"/>
    <w:rsid w:val="00BD1EB6"/>
    <w:rsid w:val="00BD2542"/>
    <w:rsid w:val="00BD2689"/>
    <w:rsid w:val="00BD2773"/>
    <w:rsid w:val="00BD2A3D"/>
    <w:rsid w:val="00BD3945"/>
    <w:rsid w:val="00BD3E63"/>
    <w:rsid w:val="00BD412D"/>
    <w:rsid w:val="00BD43AF"/>
    <w:rsid w:val="00BD4AC2"/>
    <w:rsid w:val="00BD4CC0"/>
    <w:rsid w:val="00BD4E5F"/>
    <w:rsid w:val="00BD57C6"/>
    <w:rsid w:val="00BD59E6"/>
    <w:rsid w:val="00BD5B72"/>
    <w:rsid w:val="00BD5D0F"/>
    <w:rsid w:val="00BD5FC8"/>
    <w:rsid w:val="00BD6692"/>
    <w:rsid w:val="00BD673B"/>
    <w:rsid w:val="00BD6AE2"/>
    <w:rsid w:val="00BD6B35"/>
    <w:rsid w:val="00BD6E8C"/>
    <w:rsid w:val="00BD72D2"/>
    <w:rsid w:val="00BD75E4"/>
    <w:rsid w:val="00BD7673"/>
    <w:rsid w:val="00BE057D"/>
    <w:rsid w:val="00BE0766"/>
    <w:rsid w:val="00BE08DF"/>
    <w:rsid w:val="00BE0AA2"/>
    <w:rsid w:val="00BE1104"/>
    <w:rsid w:val="00BE1308"/>
    <w:rsid w:val="00BE1C4E"/>
    <w:rsid w:val="00BE1FD5"/>
    <w:rsid w:val="00BE1FE3"/>
    <w:rsid w:val="00BE2283"/>
    <w:rsid w:val="00BE26C1"/>
    <w:rsid w:val="00BE2840"/>
    <w:rsid w:val="00BE2B33"/>
    <w:rsid w:val="00BE2C60"/>
    <w:rsid w:val="00BE2EA7"/>
    <w:rsid w:val="00BE2FE0"/>
    <w:rsid w:val="00BE303A"/>
    <w:rsid w:val="00BE312F"/>
    <w:rsid w:val="00BE3133"/>
    <w:rsid w:val="00BE344F"/>
    <w:rsid w:val="00BE34DB"/>
    <w:rsid w:val="00BE384A"/>
    <w:rsid w:val="00BE41A1"/>
    <w:rsid w:val="00BE44E6"/>
    <w:rsid w:val="00BE465E"/>
    <w:rsid w:val="00BE4978"/>
    <w:rsid w:val="00BE4FAD"/>
    <w:rsid w:val="00BE51E2"/>
    <w:rsid w:val="00BE574B"/>
    <w:rsid w:val="00BE6032"/>
    <w:rsid w:val="00BE6590"/>
    <w:rsid w:val="00BE6F4D"/>
    <w:rsid w:val="00BE71FB"/>
    <w:rsid w:val="00BE73C4"/>
    <w:rsid w:val="00BE7518"/>
    <w:rsid w:val="00BE7B6B"/>
    <w:rsid w:val="00BE7BCF"/>
    <w:rsid w:val="00BF0BE8"/>
    <w:rsid w:val="00BF11FA"/>
    <w:rsid w:val="00BF1257"/>
    <w:rsid w:val="00BF12C7"/>
    <w:rsid w:val="00BF1895"/>
    <w:rsid w:val="00BF18EB"/>
    <w:rsid w:val="00BF1C15"/>
    <w:rsid w:val="00BF1EBF"/>
    <w:rsid w:val="00BF1ECD"/>
    <w:rsid w:val="00BF1FF9"/>
    <w:rsid w:val="00BF2186"/>
    <w:rsid w:val="00BF21EF"/>
    <w:rsid w:val="00BF2681"/>
    <w:rsid w:val="00BF27D0"/>
    <w:rsid w:val="00BF2D0C"/>
    <w:rsid w:val="00BF318F"/>
    <w:rsid w:val="00BF333A"/>
    <w:rsid w:val="00BF38B8"/>
    <w:rsid w:val="00BF3E18"/>
    <w:rsid w:val="00BF443F"/>
    <w:rsid w:val="00BF472C"/>
    <w:rsid w:val="00BF4A50"/>
    <w:rsid w:val="00BF5647"/>
    <w:rsid w:val="00BF5CC2"/>
    <w:rsid w:val="00BF5CCA"/>
    <w:rsid w:val="00BF5DF6"/>
    <w:rsid w:val="00BF654E"/>
    <w:rsid w:val="00BF68C5"/>
    <w:rsid w:val="00BF68EE"/>
    <w:rsid w:val="00BF6E31"/>
    <w:rsid w:val="00BF7B2F"/>
    <w:rsid w:val="00BF7BAB"/>
    <w:rsid w:val="00BF7CF1"/>
    <w:rsid w:val="00BF7E7E"/>
    <w:rsid w:val="00BF7FE9"/>
    <w:rsid w:val="00C00292"/>
    <w:rsid w:val="00C00507"/>
    <w:rsid w:val="00C006A5"/>
    <w:rsid w:val="00C00CC7"/>
    <w:rsid w:val="00C00F08"/>
    <w:rsid w:val="00C00F49"/>
    <w:rsid w:val="00C014BE"/>
    <w:rsid w:val="00C01CF9"/>
    <w:rsid w:val="00C01FBE"/>
    <w:rsid w:val="00C0201D"/>
    <w:rsid w:val="00C0209C"/>
    <w:rsid w:val="00C021E1"/>
    <w:rsid w:val="00C02693"/>
    <w:rsid w:val="00C02A8B"/>
    <w:rsid w:val="00C02EFC"/>
    <w:rsid w:val="00C031BF"/>
    <w:rsid w:val="00C03419"/>
    <w:rsid w:val="00C03B91"/>
    <w:rsid w:val="00C04159"/>
    <w:rsid w:val="00C04954"/>
    <w:rsid w:val="00C04981"/>
    <w:rsid w:val="00C050C8"/>
    <w:rsid w:val="00C051A9"/>
    <w:rsid w:val="00C052E2"/>
    <w:rsid w:val="00C05493"/>
    <w:rsid w:val="00C05502"/>
    <w:rsid w:val="00C05970"/>
    <w:rsid w:val="00C05A1B"/>
    <w:rsid w:val="00C06261"/>
    <w:rsid w:val="00C06A16"/>
    <w:rsid w:val="00C0712D"/>
    <w:rsid w:val="00C07299"/>
    <w:rsid w:val="00C073E8"/>
    <w:rsid w:val="00C074E4"/>
    <w:rsid w:val="00C079EE"/>
    <w:rsid w:val="00C07DD9"/>
    <w:rsid w:val="00C07E1D"/>
    <w:rsid w:val="00C10042"/>
    <w:rsid w:val="00C10350"/>
    <w:rsid w:val="00C1041E"/>
    <w:rsid w:val="00C104AF"/>
    <w:rsid w:val="00C10A91"/>
    <w:rsid w:val="00C10E64"/>
    <w:rsid w:val="00C11151"/>
    <w:rsid w:val="00C1167E"/>
    <w:rsid w:val="00C11C10"/>
    <w:rsid w:val="00C120AE"/>
    <w:rsid w:val="00C120B6"/>
    <w:rsid w:val="00C12704"/>
    <w:rsid w:val="00C127BF"/>
    <w:rsid w:val="00C128D9"/>
    <w:rsid w:val="00C12D5B"/>
    <w:rsid w:val="00C12E65"/>
    <w:rsid w:val="00C12E99"/>
    <w:rsid w:val="00C13FC1"/>
    <w:rsid w:val="00C141D7"/>
    <w:rsid w:val="00C1431B"/>
    <w:rsid w:val="00C14782"/>
    <w:rsid w:val="00C14E47"/>
    <w:rsid w:val="00C1575C"/>
    <w:rsid w:val="00C15C50"/>
    <w:rsid w:val="00C15C6C"/>
    <w:rsid w:val="00C163D6"/>
    <w:rsid w:val="00C16D4B"/>
    <w:rsid w:val="00C16D68"/>
    <w:rsid w:val="00C1716D"/>
    <w:rsid w:val="00C1725C"/>
    <w:rsid w:val="00C174AE"/>
    <w:rsid w:val="00C20AC5"/>
    <w:rsid w:val="00C2133E"/>
    <w:rsid w:val="00C21D27"/>
    <w:rsid w:val="00C21E23"/>
    <w:rsid w:val="00C22528"/>
    <w:rsid w:val="00C2263B"/>
    <w:rsid w:val="00C2284D"/>
    <w:rsid w:val="00C228EF"/>
    <w:rsid w:val="00C22A1A"/>
    <w:rsid w:val="00C22C87"/>
    <w:rsid w:val="00C230F5"/>
    <w:rsid w:val="00C233AA"/>
    <w:rsid w:val="00C237A5"/>
    <w:rsid w:val="00C23FAF"/>
    <w:rsid w:val="00C244DB"/>
    <w:rsid w:val="00C244E4"/>
    <w:rsid w:val="00C24C65"/>
    <w:rsid w:val="00C24DAF"/>
    <w:rsid w:val="00C2556C"/>
    <w:rsid w:val="00C25A3A"/>
    <w:rsid w:val="00C25A44"/>
    <w:rsid w:val="00C25F0F"/>
    <w:rsid w:val="00C26573"/>
    <w:rsid w:val="00C265BC"/>
    <w:rsid w:val="00C26FB8"/>
    <w:rsid w:val="00C27CD6"/>
    <w:rsid w:val="00C27EF8"/>
    <w:rsid w:val="00C30A1D"/>
    <w:rsid w:val="00C30C84"/>
    <w:rsid w:val="00C31072"/>
    <w:rsid w:val="00C3119D"/>
    <w:rsid w:val="00C31319"/>
    <w:rsid w:val="00C3150C"/>
    <w:rsid w:val="00C323CC"/>
    <w:rsid w:val="00C32714"/>
    <w:rsid w:val="00C330FE"/>
    <w:rsid w:val="00C33143"/>
    <w:rsid w:val="00C331EA"/>
    <w:rsid w:val="00C332FB"/>
    <w:rsid w:val="00C334C4"/>
    <w:rsid w:val="00C336B8"/>
    <w:rsid w:val="00C33E62"/>
    <w:rsid w:val="00C33E90"/>
    <w:rsid w:val="00C33FAB"/>
    <w:rsid w:val="00C341F8"/>
    <w:rsid w:val="00C34563"/>
    <w:rsid w:val="00C345DF"/>
    <w:rsid w:val="00C34769"/>
    <w:rsid w:val="00C347FF"/>
    <w:rsid w:val="00C34AE1"/>
    <w:rsid w:val="00C35671"/>
    <w:rsid w:val="00C3578C"/>
    <w:rsid w:val="00C36024"/>
    <w:rsid w:val="00C361EA"/>
    <w:rsid w:val="00C363C6"/>
    <w:rsid w:val="00C3646A"/>
    <w:rsid w:val="00C364C4"/>
    <w:rsid w:val="00C36633"/>
    <w:rsid w:val="00C366ED"/>
    <w:rsid w:val="00C373B8"/>
    <w:rsid w:val="00C37474"/>
    <w:rsid w:val="00C3748D"/>
    <w:rsid w:val="00C37FBF"/>
    <w:rsid w:val="00C400F5"/>
    <w:rsid w:val="00C401AE"/>
    <w:rsid w:val="00C403F2"/>
    <w:rsid w:val="00C404A4"/>
    <w:rsid w:val="00C4059E"/>
    <w:rsid w:val="00C40DB9"/>
    <w:rsid w:val="00C410DB"/>
    <w:rsid w:val="00C414E3"/>
    <w:rsid w:val="00C421BF"/>
    <w:rsid w:val="00C4244F"/>
    <w:rsid w:val="00C4284F"/>
    <w:rsid w:val="00C4341C"/>
    <w:rsid w:val="00C435E2"/>
    <w:rsid w:val="00C43894"/>
    <w:rsid w:val="00C43E9A"/>
    <w:rsid w:val="00C43EC7"/>
    <w:rsid w:val="00C43EF7"/>
    <w:rsid w:val="00C44018"/>
    <w:rsid w:val="00C440C7"/>
    <w:rsid w:val="00C447B1"/>
    <w:rsid w:val="00C44E7B"/>
    <w:rsid w:val="00C4549C"/>
    <w:rsid w:val="00C455DA"/>
    <w:rsid w:val="00C45995"/>
    <w:rsid w:val="00C45B4E"/>
    <w:rsid w:val="00C45D8E"/>
    <w:rsid w:val="00C46049"/>
    <w:rsid w:val="00C469D9"/>
    <w:rsid w:val="00C46AD8"/>
    <w:rsid w:val="00C46B3F"/>
    <w:rsid w:val="00C46C53"/>
    <w:rsid w:val="00C46D63"/>
    <w:rsid w:val="00C47092"/>
    <w:rsid w:val="00C47342"/>
    <w:rsid w:val="00C47382"/>
    <w:rsid w:val="00C476C7"/>
    <w:rsid w:val="00C476CD"/>
    <w:rsid w:val="00C47AFF"/>
    <w:rsid w:val="00C47BB9"/>
    <w:rsid w:val="00C47C0E"/>
    <w:rsid w:val="00C47C74"/>
    <w:rsid w:val="00C47E2D"/>
    <w:rsid w:val="00C502CA"/>
    <w:rsid w:val="00C507D5"/>
    <w:rsid w:val="00C50823"/>
    <w:rsid w:val="00C50BC9"/>
    <w:rsid w:val="00C50D0E"/>
    <w:rsid w:val="00C514E1"/>
    <w:rsid w:val="00C51886"/>
    <w:rsid w:val="00C519F9"/>
    <w:rsid w:val="00C51E00"/>
    <w:rsid w:val="00C51F25"/>
    <w:rsid w:val="00C52442"/>
    <w:rsid w:val="00C53986"/>
    <w:rsid w:val="00C53BB1"/>
    <w:rsid w:val="00C5416E"/>
    <w:rsid w:val="00C54BDE"/>
    <w:rsid w:val="00C54D35"/>
    <w:rsid w:val="00C550C6"/>
    <w:rsid w:val="00C5536B"/>
    <w:rsid w:val="00C55A1C"/>
    <w:rsid w:val="00C55C8C"/>
    <w:rsid w:val="00C567C3"/>
    <w:rsid w:val="00C56881"/>
    <w:rsid w:val="00C57033"/>
    <w:rsid w:val="00C576AC"/>
    <w:rsid w:val="00C57900"/>
    <w:rsid w:val="00C57A56"/>
    <w:rsid w:val="00C60483"/>
    <w:rsid w:val="00C60837"/>
    <w:rsid w:val="00C60D88"/>
    <w:rsid w:val="00C60DA3"/>
    <w:rsid w:val="00C611EA"/>
    <w:rsid w:val="00C61657"/>
    <w:rsid w:val="00C61F79"/>
    <w:rsid w:val="00C6214C"/>
    <w:rsid w:val="00C62D5C"/>
    <w:rsid w:val="00C63DFF"/>
    <w:rsid w:val="00C64483"/>
    <w:rsid w:val="00C64925"/>
    <w:rsid w:val="00C64D67"/>
    <w:rsid w:val="00C6535F"/>
    <w:rsid w:val="00C653A6"/>
    <w:rsid w:val="00C6578F"/>
    <w:rsid w:val="00C657EF"/>
    <w:rsid w:val="00C65923"/>
    <w:rsid w:val="00C65C9F"/>
    <w:rsid w:val="00C66076"/>
    <w:rsid w:val="00C662B3"/>
    <w:rsid w:val="00C6633D"/>
    <w:rsid w:val="00C66A23"/>
    <w:rsid w:val="00C66DC6"/>
    <w:rsid w:val="00C66E64"/>
    <w:rsid w:val="00C67571"/>
    <w:rsid w:val="00C67572"/>
    <w:rsid w:val="00C677A4"/>
    <w:rsid w:val="00C67D15"/>
    <w:rsid w:val="00C7009A"/>
    <w:rsid w:val="00C70525"/>
    <w:rsid w:val="00C705FF"/>
    <w:rsid w:val="00C7061D"/>
    <w:rsid w:val="00C7066B"/>
    <w:rsid w:val="00C70C9F"/>
    <w:rsid w:val="00C70DEB"/>
    <w:rsid w:val="00C71278"/>
    <w:rsid w:val="00C71A2B"/>
    <w:rsid w:val="00C71BE5"/>
    <w:rsid w:val="00C71C32"/>
    <w:rsid w:val="00C71FBD"/>
    <w:rsid w:val="00C72816"/>
    <w:rsid w:val="00C72898"/>
    <w:rsid w:val="00C72A2C"/>
    <w:rsid w:val="00C72B4B"/>
    <w:rsid w:val="00C72F3D"/>
    <w:rsid w:val="00C730B7"/>
    <w:rsid w:val="00C730BF"/>
    <w:rsid w:val="00C73453"/>
    <w:rsid w:val="00C73556"/>
    <w:rsid w:val="00C736B9"/>
    <w:rsid w:val="00C73C39"/>
    <w:rsid w:val="00C7444B"/>
    <w:rsid w:val="00C745FB"/>
    <w:rsid w:val="00C74B6A"/>
    <w:rsid w:val="00C74FE1"/>
    <w:rsid w:val="00C75CF7"/>
    <w:rsid w:val="00C7646C"/>
    <w:rsid w:val="00C764F5"/>
    <w:rsid w:val="00C76B01"/>
    <w:rsid w:val="00C76DB5"/>
    <w:rsid w:val="00C771A4"/>
    <w:rsid w:val="00C773F2"/>
    <w:rsid w:val="00C776A7"/>
    <w:rsid w:val="00C77730"/>
    <w:rsid w:val="00C77B2A"/>
    <w:rsid w:val="00C77CFF"/>
    <w:rsid w:val="00C8002F"/>
    <w:rsid w:val="00C800B7"/>
    <w:rsid w:val="00C80559"/>
    <w:rsid w:val="00C80A9B"/>
    <w:rsid w:val="00C80DA7"/>
    <w:rsid w:val="00C80EDF"/>
    <w:rsid w:val="00C81171"/>
    <w:rsid w:val="00C812DC"/>
    <w:rsid w:val="00C8171E"/>
    <w:rsid w:val="00C81ABF"/>
    <w:rsid w:val="00C81B04"/>
    <w:rsid w:val="00C81BFE"/>
    <w:rsid w:val="00C81D7F"/>
    <w:rsid w:val="00C8227E"/>
    <w:rsid w:val="00C824BD"/>
    <w:rsid w:val="00C825A2"/>
    <w:rsid w:val="00C826E8"/>
    <w:rsid w:val="00C82810"/>
    <w:rsid w:val="00C82A07"/>
    <w:rsid w:val="00C82B7F"/>
    <w:rsid w:val="00C83149"/>
    <w:rsid w:val="00C831A6"/>
    <w:rsid w:val="00C83303"/>
    <w:rsid w:val="00C8356B"/>
    <w:rsid w:val="00C84739"/>
    <w:rsid w:val="00C84827"/>
    <w:rsid w:val="00C84C2A"/>
    <w:rsid w:val="00C84DA3"/>
    <w:rsid w:val="00C8526A"/>
    <w:rsid w:val="00C85883"/>
    <w:rsid w:val="00C862F4"/>
    <w:rsid w:val="00C86708"/>
    <w:rsid w:val="00C8689B"/>
    <w:rsid w:val="00C86DE3"/>
    <w:rsid w:val="00C87A9D"/>
    <w:rsid w:val="00C87B9A"/>
    <w:rsid w:val="00C87E51"/>
    <w:rsid w:val="00C90124"/>
    <w:rsid w:val="00C908F3"/>
    <w:rsid w:val="00C90B63"/>
    <w:rsid w:val="00C9121C"/>
    <w:rsid w:val="00C91A19"/>
    <w:rsid w:val="00C91BF5"/>
    <w:rsid w:val="00C91C55"/>
    <w:rsid w:val="00C91D9A"/>
    <w:rsid w:val="00C9206B"/>
    <w:rsid w:val="00C927A9"/>
    <w:rsid w:val="00C9288F"/>
    <w:rsid w:val="00C92F74"/>
    <w:rsid w:val="00C9332E"/>
    <w:rsid w:val="00C93A0E"/>
    <w:rsid w:val="00C93A47"/>
    <w:rsid w:val="00C94474"/>
    <w:rsid w:val="00C94567"/>
    <w:rsid w:val="00C945C1"/>
    <w:rsid w:val="00C94791"/>
    <w:rsid w:val="00C94A02"/>
    <w:rsid w:val="00C94E07"/>
    <w:rsid w:val="00C94E85"/>
    <w:rsid w:val="00C951C4"/>
    <w:rsid w:val="00C954EE"/>
    <w:rsid w:val="00C9571A"/>
    <w:rsid w:val="00C957A2"/>
    <w:rsid w:val="00C95C97"/>
    <w:rsid w:val="00C95D65"/>
    <w:rsid w:val="00C9612D"/>
    <w:rsid w:val="00C962A3"/>
    <w:rsid w:val="00C96315"/>
    <w:rsid w:val="00C96CC0"/>
    <w:rsid w:val="00C96D0A"/>
    <w:rsid w:val="00C96E32"/>
    <w:rsid w:val="00C97054"/>
    <w:rsid w:val="00C97425"/>
    <w:rsid w:val="00CA0245"/>
    <w:rsid w:val="00CA0357"/>
    <w:rsid w:val="00CA0775"/>
    <w:rsid w:val="00CA0C37"/>
    <w:rsid w:val="00CA1099"/>
    <w:rsid w:val="00CA1480"/>
    <w:rsid w:val="00CA19D9"/>
    <w:rsid w:val="00CA1DDF"/>
    <w:rsid w:val="00CA2081"/>
    <w:rsid w:val="00CA2222"/>
    <w:rsid w:val="00CA233D"/>
    <w:rsid w:val="00CA2971"/>
    <w:rsid w:val="00CA2B54"/>
    <w:rsid w:val="00CA2DD7"/>
    <w:rsid w:val="00CA329D"/>
    <w:rsid w:val="00CA32E5"/>
    <w:rsid w:val="00CA3703"/>
    <w:rsid w:val="00CA4377"/>
    <w:rsid w:val="00CA437A"/>
    <w:rsid w:val="00CA47CE"/>
    <w:rsid w:val="00CA49B0"/>
    <w:rsid w:val="00CA4A97"/>
    <w:rsid w:val="00CA4FC7"/>
    <w:rsid w:val="00CA521E"/>
    <w:rsid w:val="00CA5268"/>
    <w:rsid w:val="00CA53A1"/>
    <w:rsid w:val="00CA5D26"/>
    <w:rsid w:val="00CA61DF"/>
    <w:rsid w:val="00CA6E12"/>
    <w:rsid w:val="00CA7768"/>
    <w:rsid w:val="00CA79FD"/>
    <w:rsid w:val="00CA7A9D"/>
    <w:rsid w:val="00CA7C92"/>
    <w:rsid w:val="00CB0087"/>
    <w:rsid w:val="00CB0106"/>
    <w:rsid w:val="00CB04DD"/>
    <w:rsid w:val="00CB0518"/>
    <w:rsid w:val="00CB0675"/>
    <w:rsid w:val="00CB0901"/>
    <w:rsid w:val="00CB0C16"/>
    <w:rsid w:val="00CB12B8"/>
    <w:rsid w:val="00CB16A4"/>
    <w:rsid w:val="00CB16EC"/>
    <w:rsid w:val="00CB17B8"/>
    <w:rsid w:val="00CB1F35"/>
    <w:rsid w:val="00CB21E2"/>
    <w:rsid w:val="00CB2243"/>
    <w:rsid w:val="00CB224F"/>
    <w:rsid w:val="00CB2271"/>
    <w:rsid w:val="00CB2481"/>
    <w:rsid w:val="00CB27CD"/>
    <w:rsid w:val="00CB3096"/>
    <w:rsid w:val="00CB3237"/>
    <w:rsid w:val="00CB34B9"/>
    <w:rsid w:val="00CB39CB"/>
    <w:rsid w:val="00CB3D21"/>
    <w:rsid w:val="00CB4503"/>
    <w:rsid w:val="00CB45C5"/>
    <w:rsid w:val="00CB4725"/>
    <w:rsid w:val="00CB4EA6"/>
    <w:rsid w:val="00CB5696"/>
    <w:rsid w:val="00CB69A6"/>
    <w:rsid w:val="00CB6F95"/>
    <w:rsid w:val="00CB7110"/>
    <w:rsid w:val="00CB714F"/>
    <w:rsid w:val="00CB731A"/>
    <w:rsid w:val="00CB750C"/>
    <w:rsid w:val="00CB7871"/>
    <w:rsid w:val="00CB7899"/>
    <w:rsid w:val="00CB7936"/>
    <w:rsid w:val="00CC0060"/>
    <w:rsid w:val="00CC02AD"/>
    <w:rsid w:val="00CC1197"/>
    <w:rsid w:val="00CC144D"/>
    <w:rsid w:val="00CC1572"/>
    <w:rsid w:val="00CC17A0"/>
    <w:rsid w:val="00CC1AFD"/>
    <w:rsid w:val="00CC1B0E"/>
    <w:rsid w:val="00CC2529"/>
    <w:rsid w:val="00CC2697"/>
    <w:rsid w:val="00CC2707"/>
    <w:rsid w:val="00CC27FB"/>
    <w:rsid w:val="00CC2B11"/>
    <w:rsid w:val="00CC3029"/>
    <w:rsid w:val="00CC3371"/>
    <w:rsid w:val="00CC39FC"/>
    <w:rsid w:val="00CC4493"/>
    <w:rsid w:val="00CC45B1"/>
    <w:rsid w:val="00CC49C1"/>
    <w:rsid w:val="00CC4F9D"/>
    <w:rsid w:val="00CC5783"/>
    <w:rsid w:val="00CC5B87"/>
    <w:rsid w:val="00CC5F2F"/>
    <w:rsid w:val="00CC6124"/>
    <w:rsid w:val="00CC6499"/>
    <w:rsid w:val="00CC67CB"/>
    <w:rsid w:val="00CC69CD"/>
    <w:rsid w:val="00CC6BF5"/>
    <w:rsid w:val="00CC6D37"/>
    <w:rsid w:val="00CC6E07"/>
    <w:rsid w:val="00CC7BB7"/>
    <w:rsid w:val="00CC7CAA"/>
    <w:rsid w:val="00CD0454"/>
    <w:rsid w:val="00CD045C"/>
    <w:rsid w:val="00CD114A"/>
    <w:rsid w:val="00CD1583"/>
    <w:rsid w:val="00CD15EF"/>
    <w:rsid w:val="00CD1625"/>
    <w:rsid w:val="00CD1656"/>
    <w:rsid w:val="00CD1C0F"/>
    <w:rsid w:val="00CD1CAC"/>
    <w:rsid w:val="00CD218D"/>
    <w:rsid w:val="00CD2515"/>
    <w:rsid w:val="00CD2518"/>
    <w:rsid w:val="00CD2A88"/>
    <w:rsid w:val="00CD2C22"/>
    <w:rsid w:val="00CD2F7E"/>
    <w:rsid w:val="00CD3534"/>
    <w:rsid w:val="00CD3606"/>
    <w:rsid w:val="00CD36DB"/>
    <w:rsid w:val="00CD39B5"/>
    <w:rsid w:val="00CD3A2D"/>
    <w:rsid w:val="00CD3E2A"/>
    <w:rsid w:val="00CD4007"/>
    <w:rsid w:val="00CD43E2"/>
    <w:rsid w:val="00CD4702"/>
    <w:rsid w:val="00CD4740"/>
    <w:rsid w:val="00CD4D50"/>
    <w:rsid w:val="00CD50FB"/>
    <w:rsid w:val="00CD51A6"/>
    <w:rsid w:val="00CD5655"/>
    <w:rsid w:val="00CD569D"/>
    <w:rsid w:val="00CD57E2"/>
    <w:rsid w:val="00CD5A5A"/>
    <w:rsid w:val="00CD5B69"/>
    <w:rsid w:val="00CD5C03"/>
    <w:rsid w:val="00CD5E3E"/>
    <w:rsid w:val="00CD6138"/>
    <w:rsid w:val="00CD6330"/>
    <w:rsid w:val="00CD65D2"/>
    <w:rsid w:val="00CD6795"/>
    <w:rsid w:val="00CD6A9A"/>
    <w:rsid w:val="00CD77DD"/>
    <w:rsid w:val="00CD7996"/>
    <w:rsid w:val="00CD7E46"/>
    <w:rsid w:val="00CE01D4"/>
    <w:rsid w:val="00CE02B4"/>
    <w:rsid w:val="00CE0502"/>
    <w:rsid w:val="00CE0662"/>
    <w:rsid w:val="00CE0927"/>
    <w:rsid w:val="00CE0C8C"/>
    <w:rsid w:val="00CE14F1"/>
    <w:rsid w:val="00CE159E"/>
    <w:rsid w:val="00CE1662"/>
    <w:rsid w:val="00CE207D"/>
    <w:rsid w:val="00CE28C3"/>
    <w:rsid w:val="00CE2F3B"/>
    <w:rsid w:val="00CE303B"/>
    <w:rsid w:val="00CE381B"/>
    <w:rsid w:val="00CE392B"/>
    <w:rsid w:val="00CE3ED6"/>
    <w:rsid w:val="00CE4741"/>
    <w:rsid w:val="00CE4FDB"/>
    <w:rsid w:val="00CE4FDF"/>
    <w:rsid w:val="00CE539E"/>
    <w:rsid w:val="00CE5543"/>
    <w:rsid w:val="00CE5A2C"/>
    <w:rsid w:val="00CE6038"/>
    <w:rsid w:val="00CE65D6"/>
    <w:rsid w:val="00CE66AE"/>
    <w:rsid w:val="00CE66E8"/>
    <w:rsid w:val="00CE6AC3"/>
    <w:rsid w:val="00CE6D0E"/>
    <w:rsid w:val="00CE7086"/>
    <w:rsid w:val="00CE7541"/>
    <w:rsid w:val="00CE781F"/>
    <w:rsid w:val="00CE7B2C"/>
    <w:rsid w:val="00CE7DB4"/>
    <w:rsid w:val="00CF0ADF"/>
    <w:rsid w:val="00CF0EB8"/>
    <w:rsid w:val="00CF1368"/>
    <w:rsid w:val="00CF13D3"/>
    <w:rsid w:val="00CF158A"/>
    <w:rsid w:val="00CF20B9"/>
    <w:rsid w:val="00CF22FE"/>
    <w:rsid w:val="00CF29A6"/>
    <w:rsid w:val="00CF29AF"/>
    <w:rsid w:val="00CF2C20"/>
    <w:rsid w:val="00CF3CA5"/>
    <w:rsid w:val="00CF3D3B"/>
    <w:rsid w:val="00CF44DD"/>
    <w:rsid w:val="00CF4680"/>
    <w:rsid w:val="00CF4C68"/>
    <w:rsid w:val="00CF506A"/>
    <w:rsid w:val="00CF5366"/>
    <w:rsid w:val="00CF5622"/>
    <w:rsid w:val="00CF5716"/>
    <w:rsid w:val="00CF5D43"/>
    <w:rsid w:val="00CF5F76"/>
    <w:rsid w:val="00CF6297"/>
    <w:rsid w:val="00CF65C9"/>
    <w:rsid w:val="00CF6936"/>
    <w:rsid w:val="00CF6B43"/>
    <w:rsid w:val="00CF7587"/>
    <w:rsid w:val="00CF7B98"/>
    <w:rsid w:val="00CF7BC4"/>
    <w:rsid w:val="00CF7D00"/>
    <w:rsid w:val="00D00314"/>
    <w:rsid w:val="00D00585"/>
    <w:rsid w:val="00D0063E"/>
    <w:rsid w:val="00D01069"/>
    <w:rsid w:val="00D0110E"/>
    <w:rsid w:val="00D01224"/>
    <w:rsid w:val="00D01487"/>
    <w:rsid w:val="00D017E1"/>
    <w:rsid w:val="00D01B89"/>
    <w:rsid w:val="00D023DF"/>
    <w:rsid w:val="00D024C6"/>
    <w:rsid w:val="00D0293B"/>
    <w:rsid w:val="00D02BBB"/>
    <w:rsid w:val="00D0306D"/>
    <w:rsid w:val="00D03497"/>
    <w:rsid w:val="00D03A22"/>
    <w:rsid w:val="00D03F4D"/>
    <w:rsid w:val="00D03FD4"/>
    <w:rsid w:val="00D04340"/>
    <w:rsid w:val="00D047C3"/>
    <w:rsid w:val="00D0493C"/>
    <w:rsid w:val="00D04DB8"/>
    <w:rsid w:val="00D0510A"/>
    <w:rsid w:val="00D051F0"/>
    <w:rsid w:val="00D05954"/>
    <w:rsid w:val="00D05ACD"/>
    <w:rsid w:val="00D06673"/>
    <w:rsid w:val="00D066C3"/>
    <w:rsid w:val="00D071A3"/>
    <w:rsid w:val="00D07457"/>
    <w:rsid w:val="00D07586"/>
    <w:rsid w:val="00D075DA"/>
    <w:rsid w:val="00D07735"/>
    <w:rsid w:val="00D07B6E"/>
    <w:rsid w:val="00D07BEC"/>
    <w:rsid w:val="00D07FC2"/>
    <w:rsid w:val="00D1072F"/>
    <w:rsid w:val="00D107F2"/>
    <w:rsid w:val="00D10A51"/>
    <w:rsid w:val="00D11019"/>
    <w:rsid w:val="00D1149F"/>
    <w:rsid w:val="00D11D86"/>
    <w:rsid w:val="00D1278D"/>
    <w:rsid w:val="00D12E8D"/>
    <w:rsid w:val="00D12F31"/>
    <w:rsid w:val="00D133AE"/>
    <w:rsid w:val="00D1354A"/>
    <w:rsid w:val="00D138C7"/>
    <w:rsid w:val="00D13928"/>
    <w:rsid w:val="00D1424F"/>
    <w:rsid w:val="00D142C5"/>
    <w:rsid w:val="00D14368"/>
    <w:rsid w:val="00D14685"/>
    <w:rsid w:val="00D14894"/>
    <w:rsid w:val="00D14B6F"/>
    <w:rsid w:val="00D14FBF"/>
    <w:rsid w:val="00D151BF"/>
    <w:rsid w:val="00D15213"/>
    <w:rsid w:val="00D15B09"/>
    <w:rsid w:val="00D15BC4"/>
    <w:rsid w:val="00D15E44"/>
    <w:rsid w:val="00D15FD3"/>
    <w:rsid w:val="00D16093"/>
    <w:rsid w:val="00D162CA"/>
    <w:rsid w:val="00D16796"/>
    <w:rsid w:val="00D168D3"/>
    <w:rsid w:val="00D1755B"/>
    <w:rsid w:val="00D179EB"/>
    <w:rsid w:val="00D17A28"/>
    <w:rsid w:val="00D17BBF"/>
    <w:rsid w:val="00D204AD"/>
    <w:rsid w:val="00D2081B"/>
    <w:rsid w:val="00D209FD"/>
    <w:rsid w:val="00D215AF"/>
    <w:rsid w:val="00D2281D"/>
    <w:rsid w:val="00D22849"/>
    <w:rsid w:val="00D22A67"/>
    <w:rsid w:val="00D22B57"/>
    <w:rsid w:val="00D237AA"/>
    <w:rsid w:val="00D237C7"/>
    <w:rsid w:val="00D23CBE"/>
    <w:rsid w:val="00D23D03"/>
    <w:rsid w:val="00D2413D"/>
    <w:rsid w:val="00D24E8D"/>
    <w:rsid w:val="00D250A4"/>
    <w:rsid w:val="00D254A9"/>
    <w:rsid w:val="00D25581"/>
    <w:rsid w:val="00D2593C"/>
    <w:rsid w:val="00D25A2F"/>
    <w:rsid w:val="00D25A9C"/>
    <w:rsid w:val="00D25AC2"/>
    <w:rsid w:val="00D25ADF"/>
    <w:rsid w:val="00D25C74"/>
    <w:rsid w:val="00D25CF8"/>
    <w:rsid w:val="00D261B4"/>
    <w:rsid w:val="00D265CC"/>
    <w:rsid w:val="00D267BB"/>
    <w:rsid w:val="00D26E08"/>
    <w:rsid w:val="00D27024"/>
    <w:rsid w:val="00D27669"/>
    <w:rsid w:val="00D27B04"/>
    <w:rsid w:val="00D27F74"/>
    <w:rsid w:val="00D30471"/>
    <w:rsid w:val="00D309AB"/>
    <w:rsid w:val="00D30ACC"/>
    <w:rsid w:val="00D30BAD"/>
    <w:rsid w:val="00D30F8A"/>
    <w:rsid w:val="00D30FA3"/>
    <w:rsid w:val="00D3122A"/>
    <w:rsid w:val="00D315AB"/>
    <w:rsid w:val="00D324FE"/>
    <w:rsid w:val="00D326AE"/>
    <w:rsid w:val="00D328C8"/>
    <w:rsid w:val="00D330AF"/>
    <w:rsid w:val="00D33171"/>
    <w:rsid w:val="00D332BB"/>
    <w:rsid w:val="00D33342"/>
    <w:rsid w:val="00D335F7"/>
    <w:rsid w:val="00D34231"/>
    <w:rsid w:val="00D349AE"/>
    <w:rsid w:val="00D34A63"/>
    <w:rsid w:val="00D34C59"/>
    <w:rsid w:val="00D35012"/>
    <w:rsid w:val="00D35126"/>
    <w:rsid w:val="00D356D5"/>
    <w:rsid w:val="00D35E6A"/>
    <w:rsid w:val="00D35FA3"/>
    <w:rsid w:val="00D361A8"/>
    <w:rsid w:val="00D36468"/>
    <w:rsid w:val="00D368C2"/>
    <w:rsid w:val="00D36B52"/>
    <w:rsid w:val="00D36B57"/>
    <w:rsid w:val="00D36E2A"/>
    <w:rsid w:val="00D36FD7"/>
    <w:rsid w:val="00D37087"/>
    <w:rsid w:val="00D37385"/>
    <w:rsid w:val="00D377F8"/>
    <w:rsid w:val="00D37967"/>
    <w:rsid w:val="00D37BB9"/>
    <w:rsid w:val="00D37DB7"/>
    <w:rsid w:val="00D401CE"/>
    <w:rsid w:val="00D4076D"/>
    <w:rsid w:val="00D40FD0"/>
    <w:rsid w:val="00D41364"/>
    <w:rsid w:val="00D418CB"/>
    <w:rsid w:val="00D41AB7"/>
    <w:rsid w:val="00D41E92"/>
    <w:rsid w:val="00D42302"/>
    <w:rsid w:val="00D4251E"/>
    <w:rsid w:val="00D4280B"/>
    <w:rsid w:val="00D42823"/>
    <w:rsid w:val="00D42B1E"/>
    <w:rsid w:val="00D43382"/>
    <w:rsid w:val="00D4368D"/>
    <w:rsid w:val="00D440A1"/>
    <w:rsid w:val="00D4411A"/>
    <w:rsid w:val="00D44349"/>
    <w:rsid w:val="00D44464"/>
    <w:rsid w:val="00D44598"/>
    <w:rsid w:val="00D447FB"/>
    <w:rsid w:val="00D44B38"/>
    <w:rsid w:val="00D44F24"/>
    <w:rsid w:val="00D45248"/>
    <w:rsid w:val="00D4532E"/>
    <w:rsid w:val="00D45733"/>
    <w:rsid w:val="00D458F0"/>
    <w:rsid w:val="00D45C0F"/>
    <w:rsid w:val="00D45CB8"/>
    <w:rsid w:val="00D45D02"/>
    <w:rsid w:val="00D4622F"/>
    <w:rsid w:val="00D46697"/>
    <w:rsid w:val="00D470DD"/>
    <w:rsid w:val="00D4712C"/>
    <w:rsid w:val="00D47252"/>
    <w:rsid w:val="00D475EE"/>
    <w:rsid w:val="00D47872"/>
    <w:rsid w:val="00D47BDB"/>
    <w:rsid w:val="00D47CBD"/>
    <w:rsid w:val="00D50320"/>
    <w:rsid w:val="00D509C4"/>
    <w:rsid w:val="00D50B5C"/>
    <w:rsid w:val="00D51AE9"/>
    <w:rsid w:val="00D51B3D"/>
    <w:rsid w:val="00D51E16"/>
    <w:rsid w:val="00D5214C"/>
    <w:rsid w:val="00D524A9"/>
    <w:rsid w:val="00D524C3"/>
    <w:rsid w:val="00D52B9E"/>
    <w:rsid w:val="00D531ED"/>
    <w:rsid w:val="00D53291"/>
    <w:rsid w:val="00D53D20"/>
    <w:rsid w:val="00D544E2"/>
    <w:rsid w:val="00D54760"/>
    <w:rsid w:val="00D54DDD"/>
    <w:rsid w:val="00D5565C"/>
    <w:rsid w:val="00D55A7C"/>
    <w:rsid w:val="00D55B25"/>
    <w:rsid w:val="00D55FA9"/>
    <w:rsid w:val="00D56825"/>
    <w:rsid w:val="00D571FD"/>
    <w:rsid w:val="00D576F1"/>
    <w:rsid w:val="00D578FB"/>
    <w:rsid w:val="00D57CEC"/>
    <w:rsid w:val="00D57E4B"/>
    <w:rsid w:val="00D57F2A"/>
    <w:rsid w:val="00D605EB"/>
    <w:rsid w:val="00D6076D"/>
    <w:rsid w:val="00D608EE"/>
    <w:rsid w:val="00D60A66"/>
    <w:rsid w:val="00D60C82"/>
    <w:rsid w:val="00D6145F"/>
    <w:rsid w:val="00D61556"/>
    <w:rsid w:val="00D61E5F"/>
    <w:rsid w:val="00D62353"/>
    <w:rsid w:val="00D62561"/>
    <w:rsid w:val="00D625E2"/>
    <w:rsid w:val="00D62C14"/>
    <w:rsid w:val="00D62CF6"/>
    <w:rsid w:val="00D62D53"/>
    <w:rsid w:val="00D630B1"/>
    <w:rsid w:val="00D6318A"/>
    <w:rsid w:val="00D635AE"/>
    <w:rsid w:val="00D63BCD"/>
    <w:rsid w:val="00D63C2E"/>
    <w:rsid w:val="00D64178"/>
    <w:rsid w:val="00D64734"/>
    <w:rsid w:val="00D655AC"/>
    <w:rsid w:val="00D65FB5"/>
    <w:rsid w:val="00D66616"/>
    <w:rsid w:val="00D669ED"/>
    <w:rsid w:val="00D66B6F"/>
    <w:rsid w:val="00D66CF2"/>
    <w:rsid w:val="00D66D6F"/>
    <w:rsid w:val="00D67375"/>
    <w:rsid w:val="00D67538"/>
    <w:rsid w:val="00D70234"/>
    <w:rsid w:val="00D7030F"/>
    <w:rsid w:val="00D7039D"/>
    <w:rsid w:val="00D70521"/>
    <w:rsid w:val="00D7069D"/>
    <w:rsid w:val="00D70A32"/>
    <w:rsid w:val="00D7169F"/>
    <w:rsid w:val="00D716EA"/>
    <w:rsid w:val="00D71E76"/>
    <w:rsid w:val="00D71F33"/>
    <w:rsid w:val="00D71FB4"/>
    <w:rsid w:val="00D72080"/>
    <w:rsid w:val="00D72CD2"/>
    <w:rsid w:val="00D73179"/>
    <w:rsid w:val="00D73555"/>
    <w:rsid w:val="00D736CD"/>
    <w:rsid w:val="00D737B8"/>
    <w:rsid w:val="00D73834"/>
    <w:rsid w:val="00D739C9"/>
    <w:rsid w:val="00D73A84"/>
    <w:rsid w:val="00D73D51"/>
    <w:rsid w:val="00D73F0F"/>
    <w:rsid w:val="00D740BF"/>
    <w:rsid w:val="00D74339"/>
    <w:rsid w:val="00D743FB"/>
    <w:rsid w:val="00D74B67"/>
    <w:rsid w:val="00D7501F"/>
    <w:rsid w:val="00D75789"/>
    <w:rsid w:val="00D75838"/>
    <w:rsid w:val="00D75864"/>
    <w:rsid w:val="00D75A4E"/>
    <w:rsid w:val="00D75E1B"/>
    <w:rsid w:val="00D75FB3"/>
    <w:rsid w:val="00D76353"/>
    <w:rsid w:val="00D7659F"/>
    <w:rsid w:val="00D76892"/>
    <w:rsid w:val="00D76B38"/>
    <w:rsid w:val="00D76DB3"/>
    <w:rsid w:val="00D76F20"/>
    <w:rsid w:val="00D7710A"/>
    <w:rsid w:val="00D77336"/>
    <w:rsid w:val="00D77FCC"/>
    <w:rsid w:val="00D80234"/>
    <w:rsid w:val="00D8044C"/>
    <w:rsid w:val="00D80527"/>
    <w:rsid w:val="00D8093E"/>
    <w:rsid w:val="00D80A32"/>
    <w:rsid w:val="00D80E02"/>
    <w:rsid w:val="00D80E30"/>
    <w:rsid w:val="00D81386"/>
    <w:rsid w:val="00D81B45"/>
    <w:rsid w:val="00D81E20"/>
    <w:rsid w:val="00D82152"/>
    <w:rsid w:val="00D8222D"/>
    <w:rsid w:val="00D82245"/>
    <w:rsid w:val="00D82822"/>
    <w:rsid w:val="00D8292F"/>
    <w:rsid w:val="00D829C1"/>
    <w:rsid w:val="00D82A43"/>
    <w:rsid w:val="00D82C35"/>
    <w:rsid w:val="00D82EFA"/>
    <w:rsid w:val="00D83364"/>
    <w:rsid w:val="00D834D6"/>
    <w:rsid w:val="00D83851"/>
    <w:rsid w:val="00D84BD9"/>
    <w:rsid w:val="00D84BEF"/>
    <w:rsid w:val="00D85045"/>
    <w:rsid w:val="00D852E6"/>
    <w:rsid w:val="00D855DC"/>
    <w:rsid w:val="00D85CB0"/>
    <w:rsid w:val="00D85EBB"/>
    <w:rsid w:val="00D8601A"/>
    <w:rsid w:val="00D86394"/>
    <w:rsid w:val="00D86495"/>
    <w:rsid w:val="00D86697"/>
    <w:rsid w:val="00D87565"/>
    <w:rsid w:val="00D87824"/>
    <w:rsid w:val="00D87CB9"/>
    <w:rsid w:val="00D90102"/>
    <w:rsid w:val="00D9027B"/>
    <w:rsid w:val="00D90473"/>
    <w:rsid w:val="00D905FE"/>
    <w:rsid w:val="00D90774"/>
    <w:rsid w:val="00D90A1A"/>
    <w:rsid w:val="00D9173B"/>
    <w:rsid w:val="00D91A08"/>
    <w:rsid w:val="00D91E2A"/>
    <w:rsid w:val="00D92086"/>
    <w:rsid w:val="00D92687"/>
    <w:rsid w:val="00D930C6"/>
    <w:rsid w:val="00D936E7"/>
    <w:rsid w:val="00D93840"/>
    <w:rsid w:val="00D9430C"/>
    <w:rsid w:val="00D94C4B"/>
    <w:rsid w:val="00D94E3D"/>
    <w:rsid w:val="00D953F8"/>
    <w:rsid w:val="00D95AE6"/>
    <w:rsid w:val="00D95B62"/>
    <w:rsid w:val="00D9612B"/>
    <w:rsid w:val="00D961FF"/>
    <w:rsid w:val="00D965AF"/>
    <w:rsid w:val="00D965D1"/>
    <w:rsid w:val="00D96629"/>
    <w:rsid w:val="00D970C5"/>
    <w:rsid w:val="00D97D4E"/>
    <w:rsid w:val="00D97EB8"/>
    <w:rsid w:val="00DA0715"/>
    <w:rsid w:val="00DA0807"/>
    <w:rsid w:val="00DA0970"/>
    <w:rsid w:val="00DA0CB8"/>
    <w:rsid w:val="00DA111F"/>
    <w:rsid w:val="00DA1803"/>
    <w:rsid w:val="00DA19C8"/>
    <w:rsid w:val="00DA2198"/>
    <w:rsid w:val="00DA2602"/>
    <w:rsid w:val="00DA2658"/>
    <w:rsid w:val="00DA3459"/>
    <w:rsid w:val="00DA39A7"/>
    <w:rsid w:val="00DA3B1F"/>
    <w:rsid w:val="00DA3DCF"/>
    <w:rsid w:val="00DA409E"/>
    <w:rsid w:val="00DA4340"/>
    <w:rsid w:val="00DA4A3D"/>
    <w:rsid w:val="00DA4ADC"/>
    <w:rsid w:val="00DA56AA"/>
    <w:rsid w:val="00DA630F"/>
    <w:rsid w:val="00DA64E3"/>
    <w:rsid w:val="00DA7036"/>
    <w:rsid w:val="00DA7104"/>
    <w:rsid w:val="00DA780F"/>
    <w:rsid w:val="00DA7943"/>
    <w:rsid w:val="00DA7FB5"/>
    <w:rsid w:val="00DB0073"/>
    <w:rsid w:val="00DB04EF"/>
    <w:rsid w:val="00DB07C4"/>
    <w:rsid w:val="00DB0AD5"/>
    <w:rsid w:val="00DB0EC5"/>
    <w:rsid w:val="00DB10B5"/>
    <w:rsid w:val="00DB2A44"/>
    <w:rsid w:val="00DB2AA3"/>
    <w:rsid w:val="00DB3154"/>
    <w:rsid w:val="00DB33BF"/>
    <w:rsid w:val="00DB3522"/>
    <w:rsid w:val="00DB3923"/>
    <w:rsid w:val="00DB431D"/>
    <w:rsid w:val="00DB487A"/>
    <w:rsid w:val="00DB4912"/>
    <w:rsid w:val="00DB4A1E"/>
    <w:rsid w:val="00DB4C85"/>
    <w:rsid w:val="00DB54EF"/>
    <w:rsid w:val="00DB55DE"/>
    <w:rsid w:val="00DB5614"/>
    <w:rsid w:val="00DB5709"/>
    <w:rsid w:val="00DB5759"/>
    <w:rsid w:val="00DB5B91"/>
    <w:rsid w:val="00DB5E63"/>
    <w:rsid w:val="00DB5FA7"/>
    <w:rsid w:val="00DB633E"/>
    <w:rsid w:val="00DB6686"/>
    <w:rsid w:val="00DB686E"/>
    <w:rsid w:val="00DB6A83"/>
    <w:rsid w:val="00DB6AEC"/>
    <w:rsid w:val="00DB71B4"/>
    <w:rsid w:val="00DB7722"/>
    <w:rsid w:val="00DB7A63"/>
    <w:rsid w:val="00DB7B27"/>
    <w:rsid w:val="00DC03E8"/>
    <w:rsid w:val="00DC05D6"/>
    <w:rsid w:val="00DC0930"/>
    <w:rsid w:val="00DC0FB7"/>
    <w:rsid w:val="00DC11DD"/>
    <w:rsid w:val="00DC1291"/>
    <w:rsid w:val="00DC16F0"/>
    <w:rsid w:val="00DC1AF8"/>
    <w:rsid w:val="00DC1C8F"/>
    <w:rsid w:val="00DC1CD6"/>
    <w:rsid w:val="00DC1E48"/>
    <w:rsid w:val="00DC1FF0"/>
    <w:rsid w:val="00DC28F5"/>
    <w:rsid w:val="00DC2CAA"/>
    <w:rsid w:val="00DC35DA"/>
    <w:rsid w:val="00DC3891"/>
    <w:rsid w:val="00DC3D77"/>
    <w:rsid w:val="00DC3EC9"/>
    <w:rsid w:val="00DC4125"/>
    <w:rsid w:val="00DC49F9"/>
    <w:rsid w:val="00DC4A7C"/>
    <w:rsid w:val="00DC4B57"/>
    <w:rsid w:val="00DC5A80"/>
    <w:rsid w:val="00DC63AB"/>
    <w:rsid w:val="00DC6404"/>
    <w:rsid w:val="00DC6484"/>
    <w:rsid w:val="00DC67DC"/>
    <w:rsid w:val="00DC77E0"/>
    <w:rsid w:val="00DC7B64"/>
    <w:rsid w:val="00DC7F25"/>
    <w:rsid w:val="00DD025C"/>
    <w:rsid w:val="00DD0623"/>
    <w:rsid w:val="00DD08D3"/>
    <w:rsid w:val="00DD0B05"/>
    <w:rsid w:val="00DD0C47"/>
    <w:rsid w:val="00DD0F05"/>
    <w:rsid w:val="00DD174B"/>
    <w:rsid w:val="00DD1B60"/>
    <w:rsid w:val="00DD2069"/>
    <w:rsid w:val="00DD2089"/>
    <w:rsid w:val="00DD2876"/>
    <w:rsid w:val="00DD2986"/>
    <w:rsid w:val="00DD2CFA"/>
    <w:rsid w:val="00DD3785"/>
    <w:rsid w:val="00DD38C0"/>
    <w:rsid w:val="00DD3B00"/>
    <w:rsid w:val="00DD3C5C"/>
    <w:rsid w:val="00DD3D65"/>
    <w:rsid w:val="00DD447D"/>
    <w:rsid w:val="00DD45C0"/>
    <w:rsid w:val="00DD45F8"/>
    <w:rsid w:val="00DD4636"/>
    <w:rsid w:val="00DD483A"/>
    <w:rsid w:val="00DD598C"/>
    <w:rsid w:val="00DD5A07"/>
    <w:rsid w:val="00DD636B"/>
    <w:rsid w:val="00DD6578"/>
    <w:rsid w:val="00DD6FFC"/>
    <w:rsid w:val="00DD7A33"/>
    <w:rsid w:val="00DD7A86"/>
    <w:rsid w:val="00DD7C47"/>
    <w:rsid w:val="00DD7D40"/>
    <w:rsid w:val="00DE03B1"/>
    <w:rsid w:val="00DE048D"/>
    <w:rsid w:val="00DE053A"/>
    <w:rsid w:val="00DE05AA"/>
    <w:rsid w:val="00DE1082"/>
    <w:rsid w:val="00DE113D"/>
    <w:rsid w:val="00DE20BE"/>
    <w:rsid w:val="00DE222F"/>
    <w:rsid w:val="00DE22AA"/>
    <w:rsid w:val="00DE2535"/>
    <w:rsid w:val="00DE33F5"/>
    <w:rsid w:val="00DE3874"/>
    <w:rsid w:val="00DE3F02"/>
    <w:rsid w:val="00DE3F14"/>
    <w:rsid w:val="00DE3F34"/>
    <w:rsid w:val="00DE440C"/>
    <w:rsid w:val="00DE459B"/>
    <w:rsid w:val="00DE4795"/>
    <w:rsid w:val="00DE50DC"/>
    <w:rsid w:val="00DE5948"/>
    <w:rsid w:val="00DE5A2D"/>
    <w:rsid w:val="00DE6367"/>
    <w:rsid w:val="00DE651F"/>
    <w:rsid w:val="00DE65A1"/>
    <w:rsid w:val="00DE6B1A"/>
    <w:rsid w:val="00DE6B35"/>
    <w:rsid w:val="00DE6BE8"/>
    <w:rsid w:val="00DE6DBF"/>
    <w:rsid w:val="00DE714F"/>
    <w:rsid w:val="00DE716F"/>
    <w:rsid w:val="00DE76BF"/>
    <w:rsid w:val="00DE79CE"/>
    <w:rsid w:val="00DE7A71"/>
    <w:rsid w:val="00DE7C34"/>
    <w:rsid w:val="00DE7C3F"/>
    <w:rsid w:val="00DF01D1"/>
    <w:rsid w:val="00DF07C0"/>
    <w:rsid w:val="00DF1289"/>
    <w:rsid w:val="00DF130B"/>
    <w:rsid w:val="00DF15CD"/>
    <w:rsid w:val="00DF1D49"/>
    <w:rsid w:val="00DF1D8A"/>
    <w:rsid w:val="00DF1E8A"/>
    <w:rsid w:val="00DF271A"/>
    <w:rsid w:val="00DF2955"/>
    <w:rsid w:val="00DF2B61"/>
    <w:rsid w:val="00DF2E14"/>
    <w:rsid w:val="00DF3762"/>
    <w:rsid w:val="00DF3A83"/>
    <w:rsid w:val="00DF3B93"/>
    <w:rsid w:val="00DF4FC8"/>
    <w:rsid w:val="00DF511E"/>
    <w:rsid w:val="00DF5945"/>
    <w:rsid w:val="00DF5B49"/>
    <w:rsid w:val="00DF6447"/>
    <w:rsid w:val="00DF6495"/>
    <w:rsid w:val="00DF65EE"/>
    <w:rsid w:val="00DF6987"/>
    <w:rsid w:val="00DF6AF8"/>
    <w:rsid w:val="00DF7070"/>
    <w:rsid w:val="00DF720D"/>
    <w:rsid w:val="00DF7651"/>
    <w:rsid w:val="00E00A65"/>
    <w:rsid w:val="00E025C4"/>
    <w:rsid w:val="00E02771"/>
    <w:rsid w:val="00E0285B"/>
    <w:rsid w:val="00E02CDD"/>
    <w:rsid w:val="00E02D7F"/>
    <w:rsid w:val="00E0310F"/>
    <w:rsid w:val="00E03716"/>
    <w:rsid w:val="00E038DE"/>
    <w:rsid w:val="00E03A5B"/>
    <w:rsid w:val="00E03E0B"/>
    <w:rsid w:val="00E03F40"/>
    <w:rsid w:val="00E0468B"/>
    <w:rsid w:val="00E0482F"/>
    <w:rsid w:val="00E049D3"/>
    <w:rsid w:val="00E04C57"/>
    <w:rsid w:val="00E05398"/>
    <w:rsid w:val="00E05956"/>
    <w:rsid w:val="00E05BF8"/>
    <w:rsid w:val="00E05D61"/>
    <w:rsid w:val="00E05E34"/>
    <w:rsid w:val="00E05EF0"/>
    <w:rsid w:val="00E05F11"/>
    <w:rsid w:val="00E0605B"/>
    <w:rsid w:val="00E062B8"/>
    <w:rsid w:val="00E06746"/>
    <w:rsid w:val="00E06794"/>
    <w:rsid w:val="00E06BC3"/>
    <w:rsid w:val="00E06C08"/>
    <w:rsid w:val="00E07639"/>
    <w:rsid w:val="00E078E4"/>
    <w:rsid w:val="00E07FB9"/>
    <w:rsid w:val="00E10235"/>
    <w:rsid w:val="00E103A2"/>
    <w:rsid w:val="00E10457"/>
    <w:rsid w:val="00E10943"/>
    <w:rsid w:val="00E10BDA"/>
    <w:rsid w:val="00E10BF7"/>
    <w:rsid w:val="00E110BE"/>
    <w:rsid w:val="00E111B2"/>
    <w:rsid w:val="00E118F7"/>
    <w:rsid w:val="00E11C2A"/>
    <w:rsid w:val="00E11D2B"/>
    <w:rsid w:val="00E12526"/>
    <w:rsid w:val="00E12629"/>
    <w:rsid w:val="00E1292A"/>
    <w:rsid w:val="00E1310A"/>
    <w:rsid w:val="00E13331"/>
    <w:rsid w:val="00E134E0"/>
    <w:rsid w:val="00E13AA0"/>
    <w:rsid w:val="00E13B0A"/>
    <w:rsid w:val="00E13B96"/>
    <w:rsid w:val="00E13C4E"/>
    <w:rsid w:val="00E13EA6"/>
    <w:rsid w:val="00E14278"/>
    <w:rsid w:val="00E14675"/>
    <w:rsid w:val="00E149E8"/>
    <w:rsid w:val="00E14C09"/>
    <w:rsid w:val="00E158C5"/>
    <w:rsid w:val="00E15CDB"/>
    <w:rsid w:val="00E15DE4"/>
    <w:rsid w:val="00E15F15"/>
    <w:rsid w:val="00E15F38"/>
    <w:rsid w:val="00E16094"/>
    <w:rsid w:val="00E160F9"/>
    <w:rsid w:val="00E16580"/>
    <w:rsid w:val="00E166C7"/>
    <w:rsid w:val="00E170B5"/>
    <w:rsid w:val="00E170ED"/>
    <w:rsid w:val="00E17517"/>
    <w:rsid w:val="00E17A08"/>
    <w:rsid w:val="00E17EC1"/>
    <w:rsid w:val="00E200E5"/>
    <w:rsid w:val="00E208FC"/>
    <w:rsid w:val="00E20925"/>
    <w:rsid w:val="00E209EC"/>
    <w:rsid w:val="00E20AB6"/>
    <w:rsid w:val="00E2112B"/>
    <w:rsid w:val="00E212EC"/>
    <w:rsid w:val="00E21556"/>
    <w:rsid w:val="00E2171E"/>
    <w:rsid w:val="00E219B1"/>
    <w:rsid w:val="00E219D6"/>
    <w:rsid w:val="00E21E87"/>
    <w:rsid w:val="00E2242B"/>
    <w:rsid w:val="00E2264B"/>
    <w:rsid w:val="00E2309A"/>
    <w:rsid w:val="00E23FD1"/>
    <w:rsid w:val="00E24140"/>
    <w:rsid w:val="00E2433A"/>
    <w:rsid w:val="00E24688"/>
    <w:rsid w:val="00E2472B"/>
    <w:rsid w:val="00E24814"/>
    <w:rsid w:val="00E254CC"/>
    <w:rsid w:val="00E255DD"/>
    <w:rsid w:val="00E258AD"/>
    <w:rsid w:val="00E25AF7"/>
    <w:rsid w:val="00E25B66"/>
    <w:rsid w:val="00E262FA"/>
    <w:rsid w:val="00E265D4"/>
    <w:rsid w:val="00E266DF"/>
    <w:rsid w:val="00E2757F"/>
    <w:rsid w:val="00E27B18"/>
    <w:rsid w:val="00E27E27"/>
    <w:rsid w:val="00E27F5E"/>
    <w:rsid w:val="00E27F72"/>
    <w:rsid w:val="00E300FA"/>
    <w:rsid w:val="00E302C5"/>
    <w:rsid w:val="00E302F7"/>
    <w:rsid w:val="00E30B96"/>
    <w:rsid w:val="00E31141"/>
    <w:rsid w:val="00E31346"/>
    <w:rsid w:val="00E31826"/>
    <w:rsid w:val="00E3188B"/>
    <w:rsid w:val="00E31A68"/>
    <w:rsid w:val="00E31C7D"/>
    <w:rsid w:val="00E31CFE"/>
    <w:rsid w:val="00E31D19"/>
    <w:rsid w:val="00E31D21"/>
    <w:rsid w:val="00E322D7"/>
    <w:rsid w:val="00E32659"/>
    <w:rsid w:val="00E3269D"/>
    <w:rsid w:val="00E32D38"/>
    <w:rsid w:val="00E3300A"/>
    <w:rsid w:val="00E331B9"/>
    <w:rsid w:val="00E33869"/>
    <w:rsid w:val="00E33AAE"/>
    <w:rsid w:val="00E33AF7"/>
    <w:rsid w:val="00E34161"/>
    <w:rsid w:val="00E34936"/>
    <w:rsid w:val="00E34DDC"/>
    <w:rsid w:val="00E35531"/>
    <w:rsid w:val="00E35D29"/>
    <w:rsid w:val="00E35FBA"/>
    <w:rsid w:val="00E36187"/>
    <w:rsid w:val="00E367F0"/>
    <w:rsid w:val="00E36F80"/>
    <w:rsid w:val="00E375A1"/>
    <w:rsid w:val="00E376A3"/>
    <w:rsid w:val="00E37807"/>
    <w:rsid w:val="00E3790C"/>
    <w:rsid w:val="00E37E87"/>
    <w:rsid w:val="00E4089F"/>
    <w:rsid w:val="00E408E0"/>
    <w:rsid w:val="00E40EC1"/>
    <w:rsid w:val="00E42246"/>
    <w:rsid w:val="00E422A2"/>
    <w:rsid w:val="00E42D5C"/>
    <w:rsid w:val="00E42F6E"/>
    <w:rsid w:val="00E432C4"/>
    <w:rsid w:val="00E43A07"/>
    <w:rsid w:val="00E43AC5"/>
    <w:rsid w:val="00E442F4"/>
    <w:rsid w:val="00E4431A"/>
    <w:rsid w:val="00E44F51"/>
    <w:rsid w:val="00E44FFD"/>
    <w:rsid w:val="00E45430"/>
    <w:rsid w:val="00E45902"/>
    <w:rsid w:val="00E45F84"/>
    <w:rsid w:val="00E46111"/>
    <w:rsid w:val="00E46A75"/>
    <w:rsid w:val="00E46E58"/>
    <w:rsid w:val="00E47443"/>
    <w:rsid w:val="00E50980"/>
    <w:rsid w:val="00E50A95"/>
    <w:rsid w:val="00E50C88"/>
    <w:rsid w:val="00E51385"/>
    <w:rsid w:val="00E51453"/>
    <w:rsid w:val="00E51A6D"/>
    <w:rsid w:val="00E51ABC"/>
    <w:rsid w:val="00E51C7A"/>
    <w:rsid w:val="00E51D7E"/>
    <w:rsid w:val="00E52484"/>
    <w:rsid w:val="00E52694"/>
    <w:rsid w:val="00E52DB2"/>
    <w:rsid w:val="00E52E7D"/>
    <w:rsid w:val="00E53069"/>
    <w:rsid w:val="00E53083"/>
    <w:rsid w:val="00E53472"/>
    <w:rsid w:val="00E5367C"/>
    <w:rsid w:val="00E536FA"/>
    <w:rsid w:val="00E54406"/>
    <w:rsid w:val="00E5516E"/>
    <w:rsid w:val="00E55298"/>
    <w:rsid w:val="00E55D54"/>
    <w:rsid w:val="00E56A73"/>
    <w:rsid w:val="00E56EA2"/>
    <w:rsid w:val="00E5784F"/>
    <w:rsid w:val="00E608D7"/>
    <w:rsid w:val="00E60B19"/>
    <w:rsid w:val="00E60C70"/>
    <w:rsid w:val="00E61070"/>
    <w:rsid w:val="00E61608"/>
    <w:rsid w:val="00E61863"/>
    <w:rsid w:val="00E62003"/>
    <w:rsid w:val="00E6297A"/>
    <w:rsid w:val="00E62B3A"/>
    <w:rsid w:val="00E636BB"/>
    <w:rsid w:val="00E6385D"/>
    <w:rsid w:val="00E639B7"/>
    <w:rsid w:val="00E64077"/>
    <w:rsid w:val="00E64296"/>
    <w:rsid w:val="00E642B5"/>
    <w:rsid w:val="00E64459"/>
    <w:rsid w:val="00E65276"/>
    <w:rsid w:val="00E652EE"/>
    <w:rsid w:val="00E654C6"/>
    <w:rsid w:val="00E65522"/>
    <w:rsid w:val="00E65923"/>
    <w:rsid w:val="00E65CF6"/>
    <w:rsid w:val="00E66724"/>
    <w:rsid w:val="00E66BB8"/>
    <w:rsid w:val="00E66CF7"/>
    <w:rsid w:val="00E66DC5"/>
    <w:rsid w:val="00E6744D"/>
    <w:rsid w:val="00E67583"/>
    <w:rsid w:val="00E6779A"/>
    <w:rsid w:val="00E67C7A"/>
    <w:rsid w:val="00E67D61"/>
    <w:rsid w:val="00E67D68"/>
    <w:rsid w:val="00E67F55"/>
    <w:rsid w:val="00E67FB6"/>
    <w:rsid w:val="00E7001F"/>
    <w:rsid w:val="00E70655"/>
    <w:rsid w:val="00E70AE6"/>
    <w:rsid w:val="00E70E27"/>
    <w:rsid w:val="00E71176"/>
    <w:rsid w:val="00E712C9"/>
    <w:rsid w:val="00E713C2"/>
    <w:rsid w:val="00E71400"/>
    <w:rsid w:val="00E71933"/>
    <w:rsid w:val="00E7193D"/>
    <w:rsid w:val="00E71AC9"/>
    <w:rsid w:val="00E71BE8"/>
    <w:rsid w:val="00E71D41"/>
    <w:rsid w:val="00E71FC7"/>
    <w:rsid w:val="00E723D5"/>
    <w:rsid w:val="00E727DC"/>
    <w:rsid w:val="00E72A9F"/>
    <w:rsid w:val="00E72ADC"/>
    <w:rsid w:val="00E72EBC"/>
    <w:rsid w:val="00E73014"/>
    <w:rsid w:val="00E738CA"/>
    <w:rsid w:val="00E73A75"/>
    <w:rsid w:val="00E7435B"/>
    <w:rsid w:val="00E74D01"/>
    <w:rsid w:val="00E74D11"/>
    <w:rsid w:val="00E74EED"/>
    <w:rsid w:val="00E74F11"/>
    <w:rsid w:val="00E7510F"/>
    <w:rsid w:val="00E758F4"/>
    <w:rsid w:val="00E7594B"/>
    <w:rsid w:val="00E75984"/>
    <w:rsid w:val="00E75D6B"/>
    <w:rsid w:val="00E75E3B"/>
    <w:rsid w:val="00E7639F"/>
    <w:rsid w:val="00E77AB4"/>
    <w:rsid w:val="00E77C2D"/>
    <w:rsid w:val="00E77DF4"/>
    <w:rsid w:val="00E8037A"/>
    <w:rsid w:val="00E807A9"/>
    <w:rsid w:val="00E80C62"/>
    <w:rsid w:val="00E81444"/>
    <w:rsid w:val="00E81490"/>
    <w:rsid w:val="00E8193C"/>
    <w:rsid w:val="00E81B0C"/>
    <w:rsid w:val="00E81C95"/>
    <w:rsid w:val="00E81E22"/>
    <w:rsid w:val="00E82100"/>
    <w:rsid w:val="00E8235D"/>
    <w:rsid w:val="00E82572"/>
    <w:rsid w:val="00E825B0"/>
    <w:rsid w:val="00E827CE"/>
    <w:rsid w:val="00E83435"/>
    <w:rsid w:val="00E8365B"/>
    <w:rsid w:val="00E84272"/>
    <w:rsid w:val="00E84484"/>
    <w:rsid w:val="00E848C4"/>
    <w:rsid w:val="00E84AF5"/>
    <w:rsid w:val="00E84B9F"/>
    <w:rsid w:val="00E84C34"/>
    <w:rsid w:val="00E85540"/>
    <w:rsid w:val="00E85622"/>
    <w:rsid w:val="00E85736"/>
    <w:rsid w:val="00E85803"/>
    <w:rsid w:val="00E85993"/>
    <w:rsid w:val="00E861C0"/>
    <w:rsid w:val="00E86849"/>
    <w:rsid w:val="00E86C66"/>
    <w:rsid w:val="00E8765A"/>
    <w:rsid w:val="00E87C80"/>
    <w:rsid w:val="00E87D5D"/>
    <w:rsid w:val="00E9008B"/>
    <w:rsid w:val="00E90258"/>
    <w:rsid w:val="00E90279"/>
    <w:rsid w:val="00E90780"/>
    <w:rsid w:val="00E90850"/>
    <w:rsid w:val="00E91246"/>
    <w:rsid w:val="00E91F24"/>
    <w:rsid w:val="00E928B8"/>
    <w:rsid w:val="00E929AC"/>
    <w:rsid w:val="00E92A4F"/>
    <w:rsid w:val="00E92CCC"/>
    <w:rsid w:val="00E936AD"/>
    <w:rsid w:val="00E9383A"/>
    <w:rsid w:val="00E93A8D"/>
    <w:rsid w:val="00E93DA6"/>
    <w:rsid w:val="00E93F93"/>
    <w:rsid w:val="00E94621"/>
    <w:rsid w:val="00E94AD9"/>
    <w:rsid w:val="00E94CD2"/>
    <w:rsid w:val="00E95437"/>
    <w:rsid w:val="00E95804"/>
    <w:rsid w:val="00E96089"/>
    <w:rsid w:val="00E96321"/>
    <w:rsid w:val="00E9670D"/>
    <w:rsid w:val="00E96B22"/>
    <w:rsid w:val="00E97061"/>
    <w:rsid w:val="00E97B26"/>
    <w:rsid w:val="00E97C2E"/>
    <w:rsid w:val="00E97CE6"/>
    <w:rsid w:val="00E97ED4"/>
    <w:rsid w:val="00EA1196"/>
    <w:rsid w:val="00EA1721"/>
    <w:rsid w:val="00EA2448"/>
    <w:rsid w:val="00EA24F2"/>
    <w:rsid w:val="00EA25AF"/>
    <w:rsid w:val="00EA2622"/>
    <w:rsid w:val="00EA2ECB"/>
    <w:rsid w:val="00EA2EF2"/>
    <w:rsid w:val="00EA361D"/>
    <w:rsid w:val="00EA3659"/>
    <w:rsid w:val="00EA3869"/>
    <w:rsid w:val="00EA3BFC"/>
    <w:rsid w:val="00EA3C62"/>
    <w:rsid w:val="00EA4256"/>
    <w:rsid w:val="00EA490E"/>
    <w:rsid w:val="00EA49B8"/>
    <w:rsid w:val="00EA4A76"/>
    <w:rsid w:val="00EA4B08"/>
    <w:rsid w:val="00EA5464"/>
    <w:rsid w:val="00EA5BA9"/>
    <w:rsid w:val="00EA5BE5"/>
    <w:rsid w:val="00EA6150"/>
    <w:rsid w:val="00EA6171"/>
    <w:rsid w:val="00EA64D7"/>
    <w:rsid w:val="00EA6602"/>
    <w:rsid w:val="00EA666E"/>
    <w:rsid w:val="00EA6ED7"/>
    <w:rsid w:val="00EA6FB4"/>
    <w:rsid w:val="00EA729D"/>
    <w:rsid w:val="00EA72AD"/>
    <w:rsid w:val="00EA72DA"/>
    <w:rsid w:val="00EA755D"/>
    <w:rsid w:val="00EA75A3"/>
    <w:rsid w:val="00EA75BE"/>
    <w:rsid w:val="00EA77AB"/>
    <w:rsid w:val="00EA7980"/>
    <w:rsid w:val="00EA7CEE"/>
    <w:rsid w:val="00EA7D62"/>
    <w:rsid w:val="00EB00AD"/>
    <w:rsid w:val="00EB044E"/>
    <w:rsid w:val="00EB05DB"/>
    <w:rsid w:val="00EB0704"/>
    <w:rsid w:val="00EB0B46"/>
    <w:rsid w:val="00EB0BA6"/>
    <w:rsid w:val="00EB0CED"/>
    <w:rsid w:val="00EB0D1C"/>
    <w:rsid w:val="00EB1076"/>
    <w:rsid w:val="00EB1128"/>
    <w:rsid w:val="00EB159B"/>
    <w:rsid w:val="00EB1F7D"/>
    <w:rsid w:val="00EB22CA"/>
    <w:rsid w:val="00EB233E"/>
    <w:rsid w:val="00EB26F0"/>
    <w:rsid w:val="00EB29B1"/>
    <w:rsid w:val="00EB2C90"/>
    <w:rsid w:val="00EB2DA8"/>
    <w:rsid w:val="00EB2F97"/>
    <w:rsid w:val="00EB304A"/>
    <w:rsid w:val="00EB30BD"/>
    <w:rsid w:val="00EB324C"/>
    <w:rsid w:val="00EB32E2"/>
    <w:rsid w:val="00EB3A0F"/>
    <w:rsid w:val="00EB3AB8"/>
    <w:rsid w:val="00EB3C91"/>
    <w:rsid w:val="00EB3D55"/>
    <w:rsid w:val="00EB4160"/>
    <w:rsid w:val="00EB451F"/>
    <w:rsid w:val="00EB4751"/>
    <w:rsid w:val="00EB51E6"/>
    <w:rsid w:val="00EB5BB1"/>
    <w:rsid w:val="00EB5D9C"/>
    <w:rsid w:val="00EB6077"/>
    <w:rsid w:val="00EB645E"/>
    <w:rsid w:val="00EB64FE"/>
    <w:rsid w:val="00EB6BCA"/>
    <w:rsid w:val="00EB6BE4"/>
    <w:rsid w:val="00EB6F25"/>
    <w:rsid w:val="00EB6F29"/>
    <w:rsid w:val="00EB7F99"/>
    <w:rsid w:val="00EC0523"/>
    <w:rsid w:val="00EC0675"/>
    <w:rsid w:val="00EC0A1A"/>
    <w:rsid w:val="00EC0EC7"/>
    <w:rsid w:val="00EC1446"/>
    <w:rsid w:val="00EC17C8"/>
    <w:rsid w:val="00EC1F69"/>
    <w:rsid w:val="00EC24BD"/>
    <w:rsid w:val="00EC2B65"/>
    <w:rsid w:val="00EC2BD6"/>
    <w:rsid w:val="00EC2F29"/>
    <w:rsid w:val="00EC3BA6"/>
    <w:rsid w:val="00EC3EFD"/>
    <w:rsid w:val="00EC4207"/>
    <w:rsid w:val="00EC4E56"/>
    <w:rsid w:val="00EC5356"/>
    <w:rsid w:val="00EC5680"/>
    <w:rsid w:val="00EC6391"/>
    <w:rsid w:val="00EC658C"/>
    <w:rsid w:val="00EC662D"/>
    <w:rsid w:val="00EC68FE"/>
    <w:rsid w:val="00EC6AA0"/>
    <w:rsid w:val="00EC6C17"/>
    <w:rsid w:val="00EC7078"/>
    <w:rsid w:val="00EC776A"/>
    <w:rsid w:val="00EC7A15"/>
    <w:rsid w:val="00EC7AD9"/>
    <w:rsid w:val="00ED0201"/>
    <w:rsid w:val="00ED0B63"/>
    <w:rsid w:val="00ED0C78"/>
    <w:rsid w:val="00ED0D02"/>
    <w:rsid w:val="00ED1095"/>
    <w:rsid w:val="00ED14EA"/>
    <w:rsid w:val="00ED155C"/>
    <w:rsid w:val="00ED1706"/>
    <w:rsid w:val="00ED18A5"/>
    <w:rsid w:val="00ED19BF"/>
    <w:rsid w:val="00ED1BB7"/>
    <w:rsid w:val="00ED22C3"/>
    <w:rsid w:val="00ED2596"/>
    <w:rsid w:val="00ED36E8"/>
    <w:rsid w:val="00ED395B"/>
    <w:rsid w:val="00ED3CA6"/>
    <w:rsid w:val="00ED3D97"/>
    <w:rsid w:val="00ED419F"/>
    <w:rsid w:val="00ED487E"/>
    <w:rsid w:val="00ED4929"/>
    <w:rsid w:val="00ED520E"/>
    <w:rsid w:val="00ED5387"/>
    <w:rsid w:val="00ED6A69"/>
    <w:rsid w:val="00ED6B08"/>
    <w:rsid w:val="00ED6F1E"/>
    <w:rsid w:val="00ED72CA"/>
    <w:rsid w:val="00ED72F1"/>
    <w:rsid w:val="00ED761A"/>
    <w:rsid w:val="00ED79B5"/>
    <w:rsid w:val="00ED7AC0"/>
    <w:rsid w:val="00ED7C77"/>
    <w:rsid w:val="00ED7ECA"/>
    <w:rsid w:val="00ED7F1A"/>
    <w:rsid w:val="00EE0229"/>
    <w:rsid w:val="00EE1A27"/>
    <w:rsid w:val="00EE1D76"/>
    <w:rsid w:val="00EE20D2"/>
    <w:rsid w:val="00EE269F"/>
    <w:rsid w:val="00EE2D78"/>
    <w:rsid w:val="00EE2DC1"/>
    <w:rsid w:val="00EE3C3D"/>
    <w:rsid w:val="00EE450F"/>
    <w:rsid w:val="00EE4666"/>
    <w:rsid w:val="00EE4DA1"/>
    <w:rsid w:val="00EE554E"/>
    <w:rsid w:val="00EE556E"/>
    <w:rsid w:val="00EE55B6"/>
    <w:rsid w:val="00EE594F"/>
    <w:rsid w:val="00EE5993"/>
    <w:rsid w:val="00EE5BAC"/>
    <w:rsid w:val="00EE5D7F"/>
    <w:rsid w:val="00EE62F3"/>
    <w:rsid w:val="00EE65AC"/>
    <w:rsid w:val="00EE6ADE"/>
    <w:rsid w:val="00EE723D"/>
    <w:rsid w:val="00EE724B"/>
    <w:rsid w:val="00EE7334"/>
    <w:rsid w:val="00EE7755"/>
    <w:rsid w:val="00EE778B"/>
    <w:rsid w:val="00EE782B"/>
    <w:rsid w:val="00EE7C17"/>
    <w:rsid w:val="00EF008C"/>
    <w:rsid w:val="00EF021B"/>
    <w:rsid w:val="00EF0A64"/>
    <w:rsid w:val="00EF0BB3"/>
    <w:rsid w:val="00EF0E03"/>
    <w:rsid w:val="00EF0FD3"/>
    <w:rsid w:val="00EF134B"/>
    <w:rsid w:val="00EF1502"/>
    <w:rsid w:val="00EF162C"/>
    <w:rsid w:val="00EF1C13"/>
    <w:rsid w:val="00EF2556"/>
    <w:rsid w:val="00EF25BA"/>
    <w:rsid w:val="00EF2683"/>
    <w:rsid w:val="00EF38A7"/>
    <w:rsid w:val="00EF3F8A"/>
    <w:rsid w:val="00EF4060"/>
    <w:rsid w:val="00EF407D"/>
    <w:rsid w:val="00EF41C5"/>
    <w:rsid w:val="00EF4682"/>
    <w:rsid w:val="00EF473D"/>
    <w:rsid w:val="00EF4ACC"/>
    <w:rsid w:val="00EF4CE4"/>
    <w:rsid w:val="00EF4FA2"/>
    <w:rsid w:val="00EF50ED"/>
    <w:rsid w:val="00EF52AF"/>
    <w:rsid w:val="00EF5507"/>
    <w:rsid w:val="00EF58D8"/>
    <w:rsid w:val="00EF5A61"/>
    <w:rsid w:val="00EF64F9"/>
    <w:rsid w:val="00EF6BAF"/>
    <w:rsid w:val="00EF78EA"/>
    <w:rsid w:val="00EF7AF5"/>
    <w:rsid w:val="00EF7BAC"/>
    <w:rsid w:val="00EF7C94"/>
    <w:rsid w:val="00EF7E0D"/>
    <w:rsid w:val="00F00611"/>
    <w:rsid w:val="00F009AA"/>
    <w:rsid w:val="00F00BDA"/>
    <w:rsid w:val="00F00FCF"/>
    <w:rsid w:val="00F01A60"/>
    <w:rsid w:val="00F01D80"/>
    <w:rsid w:val="00F01F0A"/>
    <w:rsid w:val="00F02946"/>
    <w:rsid w:val="00F0303C"/>
    <w:rsid w:val="00F033E0"/>
    <w:rsid w:val="00F03546"/>
    <w:rsid w:val="00F0364F"/>
    <w:rsid w:val="00F03834"/>
    <w:rsid w:val="00F03F66"/>
    <w:rsid w:val="00F0421B"/>
    <w:rsid w:val="00F04A7A"/>
    <w:rsid w:val="00F04F1D"/>
    <w:rsid w:val="00F057D8"/>
    <w:rsid w:val="00F057E4"/>
    <w:rsid w:val="00F06212"/>
    <w:rsid w:val="00F06ACA"/>
    <w:rsid w:val="00F06AD9"/>
    <w:rsid w:val="00F06D1A"/>
    <w:rsid w:val="00F06DD0"/>
    <w:rsid w:val="00F06F30"/>
    <w:rsid w:val="00F07605"/>
    <w:rsid w:val="00F0770F"/>
    <w:rsid w:val="00F07863"/>
    <w:rsid w:val="00F0793D"/>
    <w:rsid w:val="00F07E3F"/>
    <w:rsid w:val="00F07ECB"/>
    <w:rsid w:val="00F101E1"/>
    <w:rsid w:val="00F104E7"/>
    <w:rsid w:val="00F108C4"/>
    <w:rsid w:val="00F11124"/>
    <w:rsid w:val="00F112EB"/>
    <w:rsid w:val="00F117F3"/>
    <w:rsid w:val="00F11A66"/>
    <w:rsid w:val="00F11AA9"/>
    <w:rsid w:val="00F11C58"/>
    <w:rsid w:val="00F1237D"/>
    <w:rsid w:val="00F12452"/>
    <w:rsid w:val="00F124D7"/>
    <w:rsid w:val="00F13151"/>
    <w:rsid w:val="00F135A2"/>
    <w:rsid w:val="00F136DC"/>
    <w:rsid w:val="00F13BF7"/>
    <w:rsid w:val="00F142AA"/>
    <w:rsid w:val="00F1431C"/>
    <w:rsid w:val="00F1445D"/>
    <w:rsid w:val="00F1493A"/>
    <w:rsid w:val="00F150F1"/>
    <w:rsid w:val="00F1537F"/>
    <w:rsid w:val="00F15CCF"/>
    <w:rsid w:val="00F15D9C"/>
    <w:rsid w:val="00F15DF5"/>
    <w:rsid w:val="00F16BB4"/>
    <w:rsid w:val="00F16CF3"/>
    <w:rsid w:val="00F16D56"/>
    <w:rsid w:val="00F16E03"/>
    <w:rsid w:val="00F1753A"/>
    <w:rsid w:val="00F17559"/>
    <w:rsid w:val="00F1798B"/>
    <w:rsid w:val="00F17B4E"/>
    <w:rsid w:val="00F2046C"/>
    <w:rsid w:val="00F20957"/>
    <w:rsid w:val="00F20BC1"/>
    <w:rsid w:val="00F2100D"/>
    <w:rsid w:val="00F222A2"/>
    <w:rsid w:val="00F222CA"/>
    <w:rsid w:val="00F22390"/>
    <w:rsid w:val="00F22418"/>
    <w:rsid w:val="00F22DEE"/>
    <w:rsid w:val="00F232E9"/>
    <w:rsid w:val="00F2345A"/>
    <w:rsid w:val="00F234CC"/>
    <w:rsid w:val="00F2361D"/>
    <w:rsid w:val="00F23D28"/>
    <w:rsid w:val="00F242EE"/>
    <w:rsid w:val="00F25083"/>
    <w:rsid w:val="00F25256"/>
    <w:rsid w:val="00F257C6"/>
    <w:rsid w:val="00F257D2"/>
    <w:rsid w:val="00F266A7"/>
    <w:rsid w:val="00F26736"/>
    <w:rsid w:val="00F268FD"/>
    <w:rsid w:val="00F26C81"/>
    <w:rsid w:val="00F2747E"/>
    <w:rsid w:val="00F27792"/>
    <w:rsid w:val="00F2790E"/>
    <w:rsid w:val="00F27AFE"/>
    <w:rsid w:val="00F27C02"/>
    <w:rsid w:val="00F27C79"/>
    <w:rsid w:val="00F27EF8"/>
    <w:rsid w:val="00F3026F"/>
    <w:rsid w:val="00F30504"/>
    <w:rsid w:val="00F30839"/>
    <w:rsid w:val="00F30A9D"/>
    <w:rsid w:val="00F30BB0"/>
    <w:rsid w:val="00F30CE4"/>
    <w:rsid w:val="00F30E20"/>
    <w:rsid w:val="00F31054"/>
    <w:rsid w:val="00F310F8"/>
    <w:rsid w:val="00F314F1"/>
    <w:rsid w:val="00F31705"/>
    <w:rsid w:val="00F31901"/>
    <w:rsid w:val="00F31BAC"/>
    <w:rsid w:val="00F31EB6"/>
    <w:rsid w:val="00F31EC1"/>
    <w:rsid w:val="00F3253C"/>
    <w:rsid w:val="00F32929"/>
    <w:rsid w:val="00F32DA9"/>
    <w:rsid w:val="00F32F47"/>
    <w:rsid w:val="00F3330E"/>
    <w:rsid w:val="00F3352E"/>
    <w:rsid w:val="00F336A9"/>
    <w:rsid w:val="00F336D5"/>
    <w:rsid w:val="00F3379D"/>
    <w:rsid w:val="00F33E1C"/>
    <w:rsid w:val="00F34091"/>
    <w:rsid w:val="00F342CF"/>
    <w:rsid w:val="00F3491E"/>
    <w:rsid w:val="00F349EA"/>
    <w:rsid w:val="00F351B3"/>
    <w:rsid w:val="00F351E6"/>
    <w:rsid w:val="00F35E18"/>
    <w:rsid w:val="00F366E3"/>
    <w:rsid w:val="00F36E51"/>
    <w:rsid w:val="00F36E60"/>
    <w:rsid w:val="00F372D9"/>
    <w:rsid w:val="00F372FE"/>
    <w:rsid w:val="00F3778F"/>
    <w:rsid w:val="00F37A2C"/>
    <w:rsid w:val="00F4025F"/>
    <w:rsid w:val="00F404E2"/>
    <w:rsid w:val="00F406A2"/>
    <w:rsid w:val="00F40A60"/>
    <w:rsid w:val="00F40BE1"/>
    <w:rsid w:val="00F40C18"/>
    <w:rsid w:val="00F414AD"/>
    <w:rsid w:val="00F4177C"/>
    <w:rsid w:val="00F41F30"/>
    <w:rsid w:val="00F4292E"/>
    <w:rsid w:val="00F43060"/>
    <w:rsid w:val="00F43D92"/>
    <w:rsid w:val="00F447B5"/>
    <w:rsid w:val="00F44805"/>
    <w:rsid w:val="00F4484F"/>
    <w:rsid w:val="00F45520"/>
    <w:rsid w:val="00F456A3"/>
    <w:rsid w:val="00F45C1D"/>
    <w:rsid w:val="00F45D4B"/>
    <w:rsid w:val="00F463BB"/>
    <w:rsid w:val="00F463E2"/>
    <w:rsid w:val="00F467E4"/>
    <w:rsid w:val="00F46C36"/>
    <w:rsid w:val="00F46C74"/>
    <w:rsid w:val="00F47571"/>
    <w:rsid w:val="00F476CE"/>
    <w:rsid w:val="00F47DB9"/>
    <w:rsid w:val="00F50114"/>
    <w:rsid w:val="00F50317"/>
    <w:rsid w:val="00F503BE"/>
    <w:rsid w:val="00F503CB"/>
    <w:rsid w:val="00F5053B"/>
    <w:rsid w:val="00F50D91"/>
    <w:rsid w:val="00F51049"/>
    <w:rsid w:val="00F51C03"/>
    <w:rsid w:val="00F51ED9"/>
    <w:rsid w:val="00F526DB"/>
    <w:rsid w:val="00F52AD3"/>
    <w:rsid w:val="00F53526"/>
    <w:rsid w:val="00F539ED"/>
    <w:rsid w:val="00F53F51"/>
    <w:rsid w:val="00F540AB"/>
    <w:rsid w:val="00F54128"/>
    <w:rsid w:val="00F546D2"/>
    <w:rsid w:val="00F54781"/>
    <w:rsid w:val="00F5480E"/>
    <w:rsid w:val="00F54E6E"/>
    <w:rsid w:val="00F56281"/>
    <w:rsid w:val="00F562FD"/>
    <w:rsid w:val="00F569B4"/>
    <w:rsid w:val="00F56F83"/>
    <w:rsid w:val="00F57745"/>
    <w:rsid w:val="00F57CB7"/>
    <w:rsid w:val="00F6028E"/>
    <w:rsid w:val="00F60BCC"/>
    <w:rsid w:val="00F60D56"/>
    <w:rsid w:val="00F60E25"/>
    <w:rsid w:val="00F60E82"/>
    <w:rsid w:val="00F60FFD"/>
    <w:rsid w:val="00F610B4"/>
    <w:rsid w:val="00F612DB"/>
    <w:rsid w:val="00F6141B"/>
    <w:rsid w:val="00F615DA"/>
    <w:rsid w:val="00F61900"/>
    <w:rsid w:val="00F61DCE"/>
    <w:rsid w:val="00F62284"/>
    <w:rsid w:val="00F623C0"/>
    <w:rsid w:val="00F6258A"/>
    <w:rsid w:val="00F62B78"/>
    <w:rsid w:val="00F62FC9"/>
    <w:rsid w:val="00F6370D"/>
    <w:rsid w:val="00F637F2"/>
    <w:rsid w:val="00F63BF1"/>
    <w:rsid w:val="00F63E6F"/>
    <w:rsid w:val="00F63FED"/>
    <w:rsid w:val="00F64923"/>
    <w:rsid w:val="00F65424"/>
    <w:rsid w:val="00F65451"/>
    <w:rsid w:val="00F654FD"/>
    <w:rsid w:val="00F65853"/>
    <w:rsid w:val="00F666A3"/>
    <w:rsid w:val="00F66845"/>
    <w:rsid w:val="00F66EE8"/>
    <w:rsid w:val="00F674CD"/>
    <w:rsid w:val="00F678E7"/>
    <w:rsid w:val="00F67992"/>
    <w:rsid w:val="00F7009A"/>
    <w:rsid w:val="00F70567"/>
    <w:rsid w:val="00F70B6C"/>
    <w:rsid w:val="00F70E63"/>
    <w:rsid w:val="00F712E6"/>
    <w:rsid w:val="00F713B7"/>
    <w:rsid w:val="00F71726"/>
    <w:rsid w:val="00F71A97"/>
    <w:rsid w:val="00F71E2C"/>
    <w:rsid w:val="00F72372"/>
    <w:rsid w:val="00F72515"/>
    <w:rsid w:val="00F72549"/>
    <w:rsid w:val="00F72F99"/>
    <w:rsid w:val="00F73BD0"/>
    <w:rsid w:val="00F745AA"/>
    <w:rsid w:val="00F746C0"/>
    <w:rsid w:val="00F7480F"/>
    <w:rsid w:val="00F74CAE"/>
    <w:rsid w:val="00F751E6"/>
    <w:rsid w:val="00F7567F"/>
    <w:rsid w:val="00F75B6E"/>
    <w:rsid w:val="00F76253"/>
    <w:rsid w:val="00F764E1"/>
    <w:rsid w:val="00F76EE1"/>
    <w:rsid w:val="00F77283"/>
    <w:rsid w:val="00F7764E"/>
    <w:rsid w:val="00F7794A"/>
    <w:rsid w:val="00F779E0"/>
    <w:rsid w:val="00F77E76"/>
    <w:rsid w:val="00F80313"/>
    <w:rsid w:val="00F80BC5"/>
    <w:rsid w:val="00F80C04"/>
    <w:rsid w:val="00F80C22"/>
    <w:rsid w:val="00F8110D"/>
    <w:rsid w:val="00F8144B"/>
    <w:rsid w:val="00F81AD7"/>
    <w:rsid w:val="00F81D52"/>
    <w:rsid w:val="00F82168"/>
    <w:rsid w:val="00F823E7"/>
    <w:rsid w:val="00F8247C"/>
    <w:rsid w:val="00F828B1"/>
    <w:rsid w:val="00F82DD4"/>
    <w:rsid w:val="00F833C8"/>
    <w:rsid w:val="00F836C2"/>
    <w:rsid w:val="00F837B6"/>
    <w:rsid w:val="00F83828"/>
    <w:rsid w:val="00F83952"/>
    <w:rsid w:val="00F83A63"/>
    <w:rsid w:val="00F83D87"/>
    <w:rsid w:val="00F842F1"/>
    <w:rsid w:val="00F84A6A"/>
    <w:rsid w:val="00F84CD9"/>
    <w:rsid w:val="00F84E18"/>
    <w:rsid w:val="00F85159"/>
    <w:rsid w:val="00F85232"/>
    <w:rsid w:val="00F8586A"/>
    <w:rsid w:val="00F85C4A"/>
    <w:rsid w:val="00F86943"/>
    <w:rsid w:val="00F86D58"/>
    <w:rsid w:val="00F86DCB"/>
    <w:rsid w:val="00F86F65"/>
    <w:rsid w:val="00F870B4"/>
    <w:rsid w:val="00F876EA"/>
    <w:rsid w:val="00F87941"/>
    <w:rsid w:val="00F879D6"/>
    <w:rsid w:val="00F87B0B"/>
    <w:rsid w:val="00F87DDA"/>
    <w:rsid w:val="00F90146"/>
    <w:rsid w:val="00F90247"/>
    <w:rsid w:val="00F9053D"/>
    <w:rsid w:val="00F90545"/>
    <w:rsid w:val="00F90809"/>
    <w:rsid w:val="00F90812"/>
    <w:rsid w:val="00F91041"/>
    <w:rsid w:val="00F91290"/>
    <w:rsid w:val="00F9189B"/>
    <w:rsid w:val="00F91E2F"/>
    <w:rsid w:val="00F91F38"/>
    <w:rsid w:val="00F9205E"/>
    <w:rsid w:val="00F92104"/>
    <w:rsid w:val="00F92152"/>
    <w:rsid w:val="00F923D6"/>
    <w:rsid w:val="00F927A1"/>
    <w:rsid w:val="00F92AAF"/>
    <w:rsid w:val="00F92B84"/>
    <w:rsid w:val="00F92F7F"/>
    <w:rsid w:val="00F934EE"/>
    <w:rsid w:val="00F93A70"/>
    <w:rsid w:val="00F93FDE"/>
    <w:rsid w:val="00F94098"/>
    <w:rsid w:val="00F94881"/>
    <w:rsid w:val="00F94D3F"/>
    <w:rsid w:val="00F9524E"/>
    <w:rsid w:val="00F952B8"/>
    <w:rsid w:val="00F9567E"/>
    <w:rsid w:val="00F95923"/>
    <w:rsid w:val="00F95932"/>
    <w:rsid w:val="00F9598F"/>
    <w:rsid w:val="00F96119"/>
    <w:rsid w:val="00F962B4"/>
    <w:rsid w:val="00F968FA"/>
    <w:rsid w:val="00F96A85"/>
    <w:rsid w:val="00F96AF8"/>
    <w:rsid w:val="00F96BB1"/>
    <w:rsid w:val="00F97495"/>
    <w:rsid w:val="00F9779F"/>
    <w:rsid w:val="00F9790F"/>
    <w:rsid w:val="00F97AD4"/>
    <w:rsid w:val="00F97F1C"/>
    <w:rsid w:val="00FA0029"/>
    <w:rsid w:val="00FA02B9"/>
    <w:rsid w:val="00FA046A"/>
    <w:rsid w:val="00FA05A3"/>
    <w:rsid w:val="00FA1542"/>
    <w:rsid w:val="00FA18A4"/>
    <w:rsid w:val="00FA197B"/>
    <w:rsid w:val="00FA1B53"/>
    <w:rsid w:val="00FA1F4F"/>
    <w:rsid w:val="00FA21C8"/>
    <w:rsid w:val="00FA21CA"/>
    <w:rsid w:val="00FA24DD"/>
    <w:rsid w:val="00FA2DE6"/>
    <w:rsid w:val="00FA2F26"/>
    <w:rsid w:val="00FA2FBF"/>
    <w:rsid w:val="00FA341A"/>
    <w:rsid w:val="00FA3790"/>
    <w:rsid w:val="00FA384F"/>
    <w:rsid w:val="00FA3AEF"/>
    <w:rsid w:val="00FA3D06"/>
    <w:rsid w:val="00FA4262"/>
    <w:rsid w:val="00FA42B3"/>
    <w:rsid w:val="00FA4554"/>
    <w:rsid w:val="00FA4E94"/>
    <w:rsid w:val="00FA547F"/>
    <w:rsid w:val="00FA586D"/>
    <w:rsid w:val="00FA5CE8"/>
    <w:rsid w:val="00FA6331"/>
    <w:rsid w:val="00FA65BD"/>
    <w:rsid w:val="00FA65F3"/>
    <w:rsid w:val="00FA70B6"/>
    <w:rsid w:val="00FA73FE"/>
    <w:rsid w:val="00FA763C"/>
    <w:rsid w:val="00FA7C68"/>
    <w:rsid w:val="00FB0377"/>
    <w:rsid w:val="00FB082B"/>
    <w:rsid w:val="00FB08BC"/>
    <w:rsid w:val="00FB1539"/>
    <w:rsid w:val="00FB1704"/>
    <w:rsid w:val="00FB19FF"/>
    <w:rsid w:val="00FB1DF3"/>
    <w:rsid w:val="00FB2F27"/>
    <w:rsid w:val="00FB3719"/>
    <w:rsid w:val="00FB37C7"/>
    <w:rsid w:val="00FB3A66"/>
    <w:rsid w:val="00FB47AC"/>
    <w:rsid w:val="00FB4813"/>
    <w:rsid w:val="00FB4A41"/>
    <w:rsid w:val="00FB4AB5"/>
    <w:rsid w:val="00FB4C7E"/>
    <w:rsid w:val="00FB5399"/>
    <w:rsid w:val="00FB559B"/>
    <w:rsid w:val="00FB5AF1"/>
    <w:rsid w:val="00FB6841"/>
    <w:rsid w:val="00FB6A3E"/>
    <w:rsid w:val="00FB6D06"/>
    <w:rsid w:val="00FB7032"/>
    <w:rsid w:val="00FB7176"/>
    <w:rsid w:val="00FB77A5"/>
    <w:rsid w:val="00FB78B6"/>
    <w:rsid w:val="00FB7D3F"/>
    <w:rsid w:val="00FC053A"/>
    <w:rsid w:val="00FC0922"/>
    <w:rsid w:val="00FC0B5E"/>
    <w:rsid w:val="00FC16D6"/>
    <w:rsid w:val="00FC24A7"/>
    <w:rsid w:val="00FC26DD"/>
    <w:rsid w:val="00FC271B"/>
    <w:rsid w:val="00FC2D40"/>
    <w:rsid w:val="00FC3209"/>
    <w:rsid w:val="00FC3425"/>
    <w:rsid w:val="00FC34ED"/>
    <w:rsid w:val="00FC39E5"/>
    <w:rsid w:val="00FC4B1B"/>
    <w:rsid w:val="00FC50B5"/>
    <w:rsid w:val="00FC5743"/>
    <w:rsid w:val="00FC5C49"/>
    <w:rsid w:val="00FC5E25"/>
    <w:rsid w:val="00FC6855"/>
    <w:rsid w:val="00FC6902"/>
    <w:rsid w:val="00FC69D5"/>
    <w:rsid w:val="00FC6AF7"/>
    <w:rsid w:val="00FC6E38"/>
    <w:rsid w:val="00FC7150"/>
    <w:rsid w:val="00FC78DD"/>
    <w:rsid w:val="00FC7B00"/>
    <w:rsid w:val="00FC7F1B"/>
    <w:rsid w:val="00FD009B"/>
    <w:rsid w:val="00FD0498"/>
    <w:rsid w:val="00FD0A03"/>
    <w:rsid w:val="00FD0ABE"/>
    <w:rsid w:val="00FD0CCD"/>
    <w:rsid w:val="00FD14FB"/>
    <w:rsid w:val="00FD1567"/>
    <w:rsid w:val="00FD15BE"/>
    <w:rsid w:val="00FD1B46"/>
    <w:rsid w:val="00FD1F80"/>
    <w:rsid w:val="00FD20BC"/>
    <w:rsid w:val="00FD215D"/>
    <w:rsid w:val="00FD21D8"/>
    <w:rsid w:val="00FD23D9"/>
    <w:rsid w:val="00FD28CF"/>
    <w:rsid w:val="00FD2936"/>
    <w:rsid w:val="00FD29DE"/>
    <w:rsid w:val="00FD2B2E"/>
    <w:rsid w:val="00FD2EF5"/>
    <w:rsid w:val="00FD3119"/>
    <w:rsid w:val="00FD33A5"/>
    <w:rsid w:val="00FD3606"/>
    <w:rsid w:val="00FD381D"/>
    <w:rsid w:val="00FD3A15"/>
    <w:rsid w:val="00FD40C9"/>
    <w:rsid w:val="00FD46A6"/>
    <w:rsid w:val="00FD5090"/>
    <w:rsid w:val="00FD5828"/>
    <w:rsid w:val="00FD6626"/>
    <w:rsid w:val="00FD6869"/>
    <w:rsid w:val="00FD697C"/>
    <w:rsid w:val="00FD6C03"/>
    <w:rsid w:val="00FD6C9B"/>
    <w:rsid w:val="00FD6D56"/>
    <w:rsid w:val="00FD764F"/>
    <w:rsid w:val="00FE06C6"/>
    <w:rsid w:val="00FE0BCB"/>
    <w:rsid w:val="00FE140C"/>
    <w:rsid w:val="00FE177E"/>
    <w:rsid w:val="00FE180C"/>
    <w:rsid w:val="00FE1909"/>
    <w:rsid w:val="00FE1BA5"/>
    <w:rsid w:val="00FE1C4E"/>
    <w:rsid w:val="00FE1F4F"/>
    <w:rsid w:val="00FE23D6"/>
    <w:rsid w:val="00FE23E6"/>
    <w:rsid w:val="00FE2768"/>
    <w:rsid w:val="00FE2D9F"/>
    <w:rsid w:val="00FE3185"/>
    <w:rsid w:val="00FE3523"/>
    <w:rsid w:val="00FE36B6"/>
    <w:rsid w:val="00FE3DDD"/>
    <w:rsid w:val="00FE4335"/>
    <w:rsid w:val="00FE47DD"/>
    <w:rsid w:val="00FE4AA6"/>
    <w:rsid w:val="00FE4F6B"/>
    <w:rsid w:val="00FE4FE1"/>
    <w:rsid w:val="00FE555B"/>
    <w:rsid w:val="00FE587E"/>
    <w:rsid w:val="00FE6036"/>
    <w:rsid w:val="00FE620B"/>
    <w:rsid w:val="00FE62A6"/>
    <w:rsid w:val="00FE63A5"/>
    <w:rsid w:val="00FE6599"/>
    <w:rsid w:val="00FE6B01"/>
    <w:rsid w:val="00FE6F61"/>
    <w:rsid w:val="00FE7320"/>
    <w:rsid w:val="00FE77F3"/>
    <w:rsid w:val="00FE7ACF"/>
    <w:rsid w:val="00FF0174"/>
    <w:rsid w:val="00FF0888"/>
    <w:rsid w:val="00FF09D6"/>
    <w:rsid w:val="00FF0D70"/>
    <w:rsid w:val="00FF11AF"/>
    <w:rsid w:val="00FF19BF"/>
    <w:rsid w:val="00FF1E16"/>
    <w:rsid w:val="00FF205C"/>
    <w:rsid w:val="00FF2288"/>
    <w:rsid w:val="00FF2530"/>
    <w:rsid w:val="00FF28BE"/>
    <w:rsid w:val="00FF2C22"/>
    <w:rsid w:val="00FF2D16"/>
    <w:rsid w:val="00FF2F68"/>
    <w:rsid w:val="00FF33F4"/>
    <w:rsid w:val="00FF485C"/>
    <w:rsid w:val="00FF4986"/>
    <w:rsid w:val="00FF4EA3"/>
    <w:rsid w:val="00FF51A9"/>
    <w:rsid w:val="00FF53C9"/>
    <w:rsid w:val="00FF55F4"/>
    <w:rsid w:val="00FF5A52"/>
    <w:rsid w:val="00FF5AA6"/>
    <w:rsid w:val="00FF5F04"/>
    <w:rsid w:val="00FF614D"/>
    <w:rsid w:val="00FF67DC"/>
    <w:rsid w:val="00FF6F5E"/>
    <w:rsid w:val="00FF7060"/>
    <w:rsid w:val="00FF7265"/>
    <w:rsid w:val="00FF745D"/>
    <w:rsid w:val="00FF75F1"/>
    <w:rsid w:val="00FF78CF"/>
  </w:rsids>
  <m:mathPr>
    <m:mathFont m:val="Cambria Math"/>
    <m:brkBin m:val="before"/>
    <m:brkBinSub m:val="--"/>
    <m:smallFrac m:val="off"/>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ordia New" w:hAnsi="Times New Roman" w:cs="Times New Roman"/>
        <w:sz w:val="22"/>
        <w:szCs w:val="22"/>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footnote text" w:uiPriority="99"/>
    <w:lsdException w:name="annotation text" w:uiPriority="99"/>
    <w:lsdException w:name="header" w:uiPriority="99"/>
    <w:lsdException w:name="footer" w:uiPriority="99"/>
    <w:lsdException w:name="caption" w:uiPriority="99" w:qFormat="1"/>
    <w:lsdException w:name="table of figures" w:uiPriority="99"/>
    <w:lsdException w:name="annotation reference" w:uiPriority="99"/>
    <w:lsdException w:name="page number" w:uiPriority="99"/>
    <w:lsdException w:name="table of authorities" w:uiPriority="99"/>
    <w:lsdException w:name="List Bullet" w:uiPriority="99"/>
    <w:lsdException w:name="List Number"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qFormat="1"/>
    <w:lsdException w:name="Signature" w:uiPriority="99"/>
    <w:lsdException w:name="Body Text Indent"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lock Text" w:uiPriority="99"/>
    <w:lsdException w:name="Strong" w:uiPriority="99" w:qFormat="1"/>
    <w:lsdException w:name="Emphasis" w:uiPriority="20" w:qFormat="1"/>
    <w:lsdException w:name="Document Map" w:uiPriority="99"/>
    <w:lsdException w:name="Plain Text" w:uiPriority="99"/>
    <w:lsdException w:name="HTML Cite" w:uiPriority="99"/>
    <w:lsdException w:name="HTML Preformatted" w:uiPriority="99"/>
    <w:lsdException w:name="annotation subject" w:uiPriority="99"/>
    <w:lsdException w:name="No List" w:uiPriority="99"/>
    <w:lsdException w:name="Balloon Tex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A3AEF"/>
    <w:pPr>
      <w:spacing w:line="260" w:lineRule="atLeast"/>
      <w:ind w:right="-101"/>
    </w:pPr>
    <w:rPr>
      <w:rFonts w:cs="Cordia New"/>
      <w:sz w:val="28"/>
      <w:szCs w:val="28"/>
    </w:rPr>
  </w:style>
  <w:style w:type="paragraph" w:styleId="Heading1">
    <w:name w:val="heading 1"/>
    <w:basedOn w:val="Normal"/>
    <w:next w:val="Normal"/>
    <w:link w:val="Heading1Char"/>
    <w:uiPriority w:val="99"/>
    <w:qFormat/>
    <w:rsid w:val="00F57745"/>
    <w:pPr>
      <w:keepNext/>
      <w:ind w:right="386"/>
      <w:jc w:val="both"/>
      <w:outlineLvl w:val="0"/>
    </w:pPr>
    <w:rPr>
      <w:rFonts w:ascii="Angsana New" w:cs="Angsana New"/>
      <w:sz w:val="32"/>
      <w:szCs w:val="32"/>
    </w:rPr>
  </w:style>
  <w:style w:type="paragraph" w:styleId="Heading2">
    <w:name w:val="heading 2"/>
    <w:basedOn w:val="Normal"/>
    <w:next w:val="Normal"/>
    <w:link w:val="Heading2Char"/>
    <w:uiPriority w:val="99"/>
    <w:qFormat/>
    <w:rsid w:val="00F57745"/>
    <w:pPr>
      <w:keepNext/>
      <w:spacing w:line="360" w:lineRule="exact"/>
      <w:ind w:right="-123"/>
      <w:jc w:val="both"/>
      <w:outlineLvl w:val="1"/>
    </w:pPr>
    <w:rPr>
      <w:rFonts w:ascii="Angsana New" w:cs="Angsana New"/>
      <w:sz w:val="32"/>
      <w:szCs w:val="32"/>
    </w:rPr>
  </w:style>
  <w:style w:type="paragraph" w:styleId="Heading3">
    <w:name w:val="heading 3"/>
    <w:aliases w:val="h3 sub heading"/>
    <w:basedOn w:val="Normal"/>
    <w:next w:val="Normal"/>
    <w:link w:val="Heading3Char"/>
    <w:uiPriority w:val="99"/>
    <w:qFormat/>
    <w:rsid w:val="00F57745"/>
    <w:pPr>
      <w:keepNext/>
      <w:spacing w:line="360" w:lineRule="exact"/>
      <w:ind w:right="-138"/>
      <w:jc w:val="both"/>
      <w:outlineLvl w:val="2"/>
    </w:pPr>
    <w:rPr>
      <w:rFonts w:ascii="Angsana New" w:cs="Angsana New"/>
      <w:sz w:val="32"/>
      <w:szCs w:val="32"/>
    </w:rPr>
  </w:style>
  <w:style w:type="paragraph" w:styleId="Heading4">
    <w:name w:val="heading 4"/>
    <w:basedOn w:val="Normal"/>
    <w:next w:val="Normal"/>
    <w:link w:val="Heading4Char"/>
    <w:uiPriority w:val="99"/>
    <w:qFormat/>
    <w:rsid w:val="00F57745"/>
    <w:pPr>
      <w:keepNext/>
      <w:spacing w:line="360" w:lineRule="exact"/>
      <w:ind w:right="386"/>
      <w:jc w:val="center"/>
      <w:outlineLvl w:val="3"/>
    </w:pPr>
    <w:rPr>
      <w:rFonts w:ascii="Angsana New" w:cs="Angsana New"/>
      <w:sz w:val="32"/>
      <w:szCs w:val="32"/>
    </w:rPr>
  </w:style>
  <w:style w:type="paragraph" w:styleId="Heading5">
    <w:name w:val="heading 5"/>
    <w:basedOn w:val="Normal"/>
    <w:next w:val="Normal"/>
    <w:link w:val="Heading5Char"/>
    <w:uiPriority w:val="99"/>
    <w:qFormat/>
    <w:rsid w:val="00F57745"/>
    <w:pPr>
      <w:keepNext/>
      <w:spacing w:line="360" w:lineRule="exact"/>
      <w:ind w:left="1080" w:right="386"/>
      <w:jc w:val="both"/>
      <w:outlineLvl w:val="4"/>
    </w:pPr>
    <w:rPr>
      <w:rFonts w:ascii="Angsana New" w:cs="Angsana New"/>
      <w:sz w:val="32"/>
      <w:szCs w:val="32"/>
    </w:rPr>
  </w:style>
  <w:style w:type="paragraph" w:styleId="Heading6">
    <w:name w:val="heading 6"/>
    <w:basedOn w:val="Normal"/>
    <w:next w:val="Normal"/>
    <w:link w:val="Heading6Char"/>
    <w:uiPriority w:val="99"/>
    <w:qFormat/>
    <w:rsid w:val="00F57745"/>
    <w:pPr>
      <w:keepNext/>
      <w:spacing w:before="80" w:line="360" w:lineRule="exact"/>
      <w:ind w:left="1980" w:right="389" w:hanging="270"/>
      <w:jc w:val="both"/>
      <w:outlineLvl w:val="5"/>
    </w:pPr>
    <w:rPr>
      <w:rFonts w:ascii="Angsana New" w:cs="Angsana New"/>
      <w:sz w:val="32"/>
      <w:szCs w:val="32"/>
    </w:rPr>
  </w:style>
  <w:style w:type="paragraph" w:styleId="Heading7">
    <w:name w:val="heading 7"/>
    <w:basedOn w:val="Normal"/>
    <w:next w:val="Normal"/>
    <w:link w:val="Heading7Char"/>
    <w:uiPriority w:val="99"/>
    <w:qFormat/>
    <w:rsid w:val="00F57745"/>
    <w:pPr>
      <w:keepNext/>
      <w:spacing w:before="120" w:line="360" w:lineRule="exact"/>
      <w:ind w:left="720" w:right="389"/>
      <w:jc w:val="both"/>
      <w:outlineLvl w:val="6"/>
    </w:pPr>
    <w:rPr>
      <w:rFonts w:ascii="Angsana New" w:cs="Angsana New"/>
      <w:sz w:val="32"/>
      <w:szCs w:val="32"/>
      <w:u w:val="single"/>
    </w:rPr>
  </w:style>
  <w:style w:type="paragraph" w:styleId="Heading8">
    <w:name w:val="heading 8"/>
    <w:basedOn w:val="Normal"/>
    <w:next w:val="Normal"/>
    <w:link w:val="Heading8Char"/>
    <w:uiPriority w:val="99"/>
    <w:qFormat/>
    <w:rsid w:val="00F57745"/>
    <w:pPr>
      <w:keepNext/>
      <w:spacing w:before="120" w:line="360" w:lineRule="exact"/>
      <w:ind w:left="720" w:right="389"/>
      <w:jc w:val="both"/>
      <w:outlineLvl w:val="7"/>
    </w:pPr>
    <w:rPr>
      <w:rFonts w:ascii="Angsana New" w:cs="Angsana New"/>
      <w:sz w:val="32"/>
      <w:szCs w:val="32"/>
    </w:rPr>
  </w:style>
  <w:style w:type="paragraph" w:styleId="Heading9">
    <w:name w:val="heading 9"/>
    <w:basedOn w:val="Normal"/>
    <w:next w:val="Normal"/>
    <w:link w:val="Heading9Char"/>
    <w:uiPriority w:val="99"/>
    <w:qFormat/>
    <w:rsid w:val="00F57745"/>
    <w:pPr>
      <w:keepNext/>
      <w:spacing w:line="360" w:lineRule="exact"/>
      <w:ind w:left="720" w:right="386"/>
      <w:jc w:val="both"/>
      <w:outlineLvl w:val="8"/>
    </w:pPr>
    <w:rPr>
      <w:rFonts w:ascii="Angsan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F57745"/>
    <w:pPr>
      <w:ind w:right="386"/>
    </w:pPr>
    <w:rPr>
      <w:rFonts w:ascii="Angsana New" w:cs="Angsana New"/>
    </w:rPr>
  </w:style>
  <w:style w:type="paragraph" w:styleId="Header">
    <w:name w:val="header"/>
    <w:basedOn w:val="Normal"/>
    <w:link w:val="HeaderChar"/>
    <w:uiPriority w:val="99"/>
    <w:rsid w:val="00F57745"/>
    <w:pPr>
      <w:tabs>
        <w:tab w:val="center" w:pos="4153"/>
        <w:tab w:val="right" w:pos="8306"/>
      </w:tabs>
    </w:pPr>
    <w:rPr>
      <w:rFonts w:cs="Angsana New"/>
    </w:rPr>
  </w:style>
  <w:style w:type="paragraph" w:styleId="Footer">
    <w:name w:val="footer"/>
    <w:basedOn w:val="Normal"/>
    <w:link w:val="FooterChar"/>
    <w:uiPriority w:val="99"/>
    <w:rsid w:val="00F57745"/>
    <w:pPr>
      <w:tabs>
        <w:tab w:val="center" w:pos="4153"/>
        <w:tab w:val="right" w:pos="8306"/>
      </w:tabs>
    </w:pPr>
    <w:rPr>
      <w:rFonts w:cs="Angsana New"/>
    </w:rPr>
  </w:style>
  <w:style w:type="character" w:styleId="PageNumber">
    <w:name w:val="page number"/>
    <w:basedOn w:val="DefaultParagraphFont"/>
    <w:uiPriority w:val="99"/>
    <w:rsid w:val="00F57745"/>
  </w:style>
  <w:style w:type="paragraph" w:styleId="Title">
    <w:name w:val="Title"/>
    <w:basedOn w:val="Normal"/>
    <w:link w:val="TitleChar"/>
    <w:qFormat/>
    <w:rsid w:val="00F57745"/>
    <w:pPr>
      <w:ind w:right="386"/>
      <w:jc w:val="center"/>
    </w:pPr>
    <w:rPr>
      <w:rFonts w:ascii="Angsana New" w:cs="Angsana New"/>
      <w:sz w:val="32"/>
      <w:szCs w:val="32"/>
    </w:rPr>
  </w:style>
  <w:style w:type="paragraph" w:styleId="BodyText2">
    <w:name w:val="Body Text 2"/>
    <w:basedOn w:val="Normal"/>
    <w:link w:val="BodyText2Char"/>
    <w:uiPriority w:val="99"/>
    <w:rsid w:val="00F57745"/>
    <w:pPr>
      <w:spacing w:before="240"/>
      <w:ind w:right="389"/>
    </w:pPr>
    <w:rPr>
      <w:rFonts w:ascii="Angsana New" w:cs="Angsana New"/>
      <w:b/>
      <w:bCs/>
      <w:sz w:val="32"/>
      <w:szCs w:val="32"/>
    </w:rPr>
  </w:style>
  <w:style w:type="paragraph" w:styleId="BlockText">
    <w:name w:val="Block Text"/>
    <w:basedOn w:val="Normal"/>
    <w:uiPriority w:val="99"/>
    <w:rsid w:val="00F57745"/>
    <w:pPr>
      <w:spacing w:before="120" w:line="340" w:lineRule="exact"/>
      <w:ind w:left="907" w:right="389"/>
      <w:jc w:val="both"/>
    </w:pPr>
    <w:rPr>
      <w:rFonts w:ascii="Angsana New" w:cs="Angsana New"/>
      <w:sz w:val="32"/>
      <w:szCs w:val="32"/>
    </w:rPr>
  </w:style>
  <w:style w:type="paragraph" w:styleId="BodyText3">
    <w:name w:val="Body Text 3"/>
    <w:basedOn w:val="Normal"/>
    <w:link w:val="BodyText3Char"/>
    <w:uiPriority w:val="99"/>
    <w:rsid w:val="00F57745"/>
    <w:pPr>
      <w:spacing w:line="360" w:lineRule="exact"/>
      <w:ind w:right="386"/>
      <w:jc w:val="both"/>
    </w:pPr>
    <w:rPr>
      <w:rFonts w:ascii="Angsana New" w:cs="Angsana New"/>
      <w:sz w:val="32"/>
      <w:szCs w:val="32"/>
    </w:rPr>
  </w:style>
  <w:style w:type="paragraph" w:styleId="Caption">
    <w:name w:val="caption"/>
    <w:basedOn w:val="Normal"/>
    <w:next w:val="Normal"/>
    <w:uiPriority w:val="99"/>
    <w:qFormat/>
    <w:rsid w:val="00F57745"/>
    <w:pPr>
      <w:spacing w:line="360" w:lineRule="exact"/>
      <w:ind w:right="386"/>
      <w:jc w:val="both"/>
    </w:pPr>
    <w:rPr>
      <w:rFonts w:ascii="Angsana New" w:cs="Angsana New"/>
      <w:sz w:val="26"/>
      <w:szCs w:val="26"/>
      <w:u w:val="single"/>
    </w:rPr>
  </w:style>
  <w:style w:type="paragraph" w:styleId="BodyTextIndent">
    <w:name w:val="Body Text Indent"/>
    <w:aliases w:val="i"/>
    <w:basedOn w:val="Normal"/>
    <w:link w:val="BodyTextIndentChar2"/>
    <w:uiPriority w:val="99"/>
    <w:rsid w:val="00F57745"/>
    <w:pPr>
      <w:ind w:left="720"/>
      <w:jc w:val="thaiDistribute"/>
    </w:pPr>
    <w:rPr>
      <w:rFonts w:cs="Angsana New"/>
    </w:rPr>
  </w:style>
  <w:style w:type="paragraph" w:customStyle="1" w:styleId="zfaxdetails">
    <w:name w:val="zfax details"/>
    <w:basedOn w:val="Normal"/>
    <w:rsid w:val="00F57745"/>
    <w:rPr>
      <w:rFonts w:ascii="Univers 55" w:eastAsia="Times New Roman" w:hAnsi="Univers 55" w:cs="Angsana New"/>
      <w:sz w:val="18"/>
      <w:szCs w:val="18"/>
      <w:lang w:val="en-GB"/>
    </w:rPr>
  </w:style>
  <w:style w:type="paragraph" w:customStyle="1" w:styleId="zbrand">
    <w:name w:val="zbrand"/>
    <w:basedOn w:val="Normal"/>
    <w:rsid w:val="00F57745"/>
    <w:pPr>
      <w:keepLines/>
      <w:framePr w:wrap="around" w:vAnchor="page" w:hAnchor="page" w:x="3063" w:y="1458"/>
      <w:spacing w:line="240" w:lineRule="atLeast"/>
    </w:pPr>
    <w:rPr>
      <w:rFonts w:ascii="Univers 55" w:eastAsia="Times New Roman" w:hAnsi="Univers 55" w:cs="Angsana New"/>
      <w:noProof/>
      <w:sz w:val="22"/>
      <w:szCs w:val="22"/>
      <w:lang w:val="en-GB"/>
    </w:rPr>
  </w:style>
  <w:style w:type="paragraph" w:styleId="MacroText">
    <w:name w:val="macro"/>
    <w:link w:val="MacroTextChar"/>
    <w:rsid w:val="00F57745"/>
    <w:pPr>
      <w:tabs>
        <w:tab w:val="left" w:pos="480"/>
        <w:tab w:val="left" w:pos="960"/>
        <w:tab w:val="left" w:pos="1440"/>
        <w:tab w:val="left" w:pos="1920"/>
        <w:tab w:val="left" w:pos="2400"/>
        <w:tab w:val="left" w:pos="2880"/>
        <w:tab w:val="left" w:pos="3360"/>
        <w:tab w:val="left" w:pos="3840"/>
        <w:tab w:val="left" w:pos="4320"/>
      </w:tabs>
      <w:spacing w:line="260" w:lineRule="atLeast"/>
      <w:ind w:right="-101"/>
    </w:pPr>
    <w:rPr>
      <w:rFonts w:ascii="CG Times (W1)" w:eastAsia="Times New Roman" w:hAnsi="CG Times (W1)" w:cs="EucrosiaUPC"/>
      <w:sz w:val="28"/>
      <w:szCs w:val="28"/>
    </w:rPr>
  </w:style>
  <w:style w:type="paragraph" w:styleId="ListBullet2">
    <w:name w:val="List Bullet 2"/>
    <w:basedOn w:val="ListBullet"/>
    <w:uiPriority w:val="99"/>
    <w:rsid w:val="00F57745"/>
    <w:pPr>
      <w:tabs>
        <w:tab w:val="num" w:pos="680"/>
      </w:tabs>
      <w:ind w:left="680" w:hanging="340"/>
    </w:pPr>
  </w:style>
  <w:style w:type="paragraph" w:styleId="ListBullet">
    <w:name w:val="List Bullet"/>
    <w:basedOn w:val="BodyText"/>
    <w:uiPriority w:val="99"/>
    <w:rsid w:val="00F57745"/>
    <w:pPr>
      <w:spacing w:after="260"/>
      <w:ind w:right="0"/>
    </w:pPr>
    <w:rPr>
      <w:rFonts w:ascii="Times New Roman" w:eastAsia="MS Mincho"/>
      <w:sz w:val="22"/>
      <w:szCs w:val="20"/>
      <w:lang w:val="en-GB"/>
    </w:rPr>
  </w:style>
  <w:style w:type="paragraph" w:styleId="Signature">
    <w:name w:val="Signature"/>
    <w:basedOn w:val="Normal"/>
    <w:link w:val="SignatureChar"/>
    <w:uiPriority w:val="99"/>
    <w:rsid w:val="00F57745"/>
    <w:rPr>
      <w:rFonts w:eastAsia="MS Mincho" w:cs="Angsana New"/>
      <w:sz w:val="22"/>
      <w:szCs w:val="20"/>
      <w:lang w:val="en-GB"/>
    </w:rPr>
  </w:style>
  <w:style w:type="paragraph" w:customStyle="1" w:styleId="3">
    <w:name w:val="?????3????"/>
    <w:basedOn w:val="Normal"/>
    <w:uiPriority w:val="99"/>
    <w:rsid w:val="00F57745"/>
    <w:pPr>
      <w:tabs>
        <w:tab w:val="left" w:pos="360"/>
        <w:tab w:val="left" w:pos="720"/>
      </w:tabs>
    </w:pPr>
    <w:rPr>
      <w:rFonts w:ascii="Book Antiqua" w:eastAsia="MS Mincho" w:hAnsi="Book Antiqua" w:cs="Angsana New"/>
      <w:sz w:val="22"/>
      <w:szCs w:val="22"/>
      <w:lang w:val="th-TH"/>
    </w:rPr>
  </w:style>
  <w:style w:type="paragraph" w:styleId="BalloonText">
    <w:name w:val="Balloon Text"/>
    <w:basedOn w:val="Normal"/>
    <w:link w:val="BalloonTextChar"/>
    <w:uiPriority w:val="99"/>
    <w:semiHidden/>
    <w:rsid w:val="00A33B37"/>
    <w:rPr>
      <w:rFonts w:ascii="Tahoma" w:hAnsi="Tahoma" w:cs="Angsana New"/>
      <w:sz w:val="16"/>
      <w:szCs w:val="16"/>
    </w:rPr>
  </w:style>
  <w:style w:type="paragraph" w:styleId="FootnoteText">
    <w:name w:val="footnote text"/>
    <w:aliases w:val="ft"/>
    <w:basedOn w:val="Normal"/>
    <w:link w:val="FootnoteTextChar"/>
    <w:uiPriority w:val="99"/>
    <w:semiHidden/>
    <w:rsid w:val="004138CE"/>
    <w:rPr>
      <w:rFonts w:eastAsia="MS Mincho" w:cs="Angsana New"/>
      <w:sz w:val="18"/>
      <w:szCs w:val="20"/>
      <w:lang w:val="en-GB"/>
    </w:rPr>
  </w:style>
  <w:style w:type="paragraph" w:customStyle="1" w:styleId="AccPolicyHeading">
    <w:name w:val="Acc Policy Heading"/>
    <w:basedOn w:val="BodyText"/>
    <w:link w:val="AccPolicyHeadingCharChar"/>
    <w:autoRedefine/>
    <w:uiPriority w:val="99"/>
    <w:rsid w:val="00FC3425"/>
    <w:pPr>
      <w:numPr>
        <w:ilvl w:val="1"/>
      </w:numPr>
      <w:ind w:left="547" w:right="446"/>
      <w:jc w:val="thaiDistribute"/>
    </w:pPr>
    <w:rPr>
      <w:rFonts w:ascii="Times New Roman" w:eastAsia="Times New Roman"/>
      <w:bCs/>
      <w:sz w:val="22"/>
      <w:szCs w:val="22"/>
      <w:lang w:eastAsia="en-GB"/>
    </w:rPr>
  </w:style>
  <w:style w:type="character" w:customStyle="1" w:styleId="AccPolicyHeadingCharChar">
    <w:name w:val="Acc Policy Heading Char Char"/>
    <w:link w:val="AccPolicyHeading"/>
    <w:uiPriority w:val="99"/>
    <w:rsid w:val="00FC3425"/>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uiPriority w:val="99"/>
    <w:rsid w:val="00DD025C"/>
    <w:pPr>
      <w:tabs>
        <w:tab w:val="num" w:pos="360"/>
      </w:tabs>
      <w:spacing w:before="130" w:after="130"/>
      <w:ind w:left="360" w:right="0" w:hanging="360"/>
      <w:jc w:val="both"/>
    </w:pPr>
    <w:rPr>
      <w:rFonts w:ascii="Times New Roman" w:eastAsia="Times New Roman" w:cs="Times New Roman"/>
      <w:b/>
      <w:bCs/>
      <w:sz w:val="24"/>
      <w:szCs w:val="22"/>
      <w:lang w:eastAsia="en-GB"/>
    </w:rPr>
  </w:style>
  <w:style w:type="paragraph" w:customStyle="1" w:styleId="AccPolicysubhead">
    <w:name w:val="Acc Policy sub head"/>
    <w:basedOn w:val="BodyText"/>
    <w:next w:val="BodyText"/>
    <w:link w:val="AccPolicysubheadChar"/>
    <w:autoRedefine/>
    <w:uiPriority w:val="99"/>
    <w:rsid w:val="001218AC"/>
    <w:pPr>
      <w:spacing w:after="120"/>
      <w:ind w:left="720" w:right="389"/>
      <w:jc w:val="both"/>
    </w:pPr>
    <w:rPr>
      <w:rFonts w:ascii="Times New Roman" w:eastAsia="Times New Roman"/>
      <w:b/>
      <w:i/>
      <w:iCs/>
      <w:sz w:val="22"/>
      <w:szCs w:val="22"/>
      <w:lang w:eastAsia="en-GB"/>
    </w:rPr>
  </w:style>
  <w:style w:type="character" w:customStyle="1" w:styleId="AccPolicysubheadChar">
    <w:name w:val="Acc Policy sub head Char"/>
    <w:link w:val="AccPolicysubhead"/>
    <w:uiPriority w:val="99"/>
    <w:rsid w:val="001218AC"/>
    <w:rPr>
      <w:rFonts w:ascii="Times New Roman" w:eastAsia="Times New Roman" w:hAnsi="Times New Roman" w:cs="Times New Roman"/>
      <w:b/>
      <w:i/>
      <w:iCs/>
      <w:sz w:val="22"/>
      <w:szCs w:val="22"/>
      <w:lang w:eastAsia="en-GB"/>
    </w:rPr>
  </w:style>
  <w:style w:type="paragraph" w:customStyle="1" w:styleId="AccPolicyalternative">
    <w:name w:val="Acc Policy alternative"/>
    <w:basedOn w:val="AccPolicysubhead"/>
    <w:link w:val="AccPolicyalternativeChar"/>
    <w:autoRedefine/>
    <w:uiPriority w:val="99"/>
    <w:rsid w:val="003B459C"/>
    <w:pPr>
      <w:ind w:left="1134"/>
    </w:pPr>
  </w:style>
  <w:style w:type="character" w:customStyle="1" w:styleId="AccPolicyalternativeChar">
    <w:name w:val="Acc Policy alternative Char"/>
    <w:basedOn w:val="AccPolicysubheadChar"/>
    <w:link w:val="AccPolicyalternative"/>
    <w:uiPriority w:val="99"/>
    <w:rsid w:val="003B459C"/>
    <w:rPr>
      <w:rFonts w:ascii="Times New Roman" w:eastAsia="Times New Roman" w:hAnsi="Times New Roman" w:cs="Times New Roman"/>
      <w:b/>
      <w:i/>
      <w:iCs/>
      <w:sz w:val="22"/>
      <w:szCs w:val="22"/>
      <w:lang w:eastAsia="en-GB"/>
    </w:rPr>
  </w:style>
  <w:style w:type="paragraph" w:styleId="BodyTextIndent3">
    <w:name w:val="Body Text Indent 3"/>
    <w:basedOn w:val="Normal"/>
    <w:link w:val="BodyTextIndent3Char"/>
    <w:rsid w:val="002036AE"/>
    <w:pPr>
      <w:spacing w:after="120"/>
      <w:ind w:left="360"/>
    </w:pPr>
    <w:rPr>
      <w:rFonts w:cs="Angsana New"/>
      <w:sz w:val="16"/>
      <w:szCs w:val="16"/>
    </w:rPr>
  </w:style>
  <w:style w:type="paragraph" w:customStyle="1" w:styleId="zdisclaimer">
    <w:name w:val="zdisclaimer"/>
    <w:basedOn w:val="Normal"/>
    <w:next w:val="Footer"/>
    <w:rsid w:val="00B134C0"/>
    <w:pPr>
      <w:framePr w:wrap="auto" w:vAnchor="page" w:hAnchor="page" w:x="3238" w:y="14685"/>
      <w:spacing w:line="240" w:lineRule="exact"/>
    </w:pPr>
    <w:rPr>
      <w:rFonts w:ascii="Univers 55" w:eastAsia="Times New Roman" w:hAnsi="Univers 55" w:cs="Angsana New"/>
      <w:sz w:val="20"/>
      <w:szCs w:val="20"/>
      <w:lang w:val="en-GB"/>
    </w:rPr>
  </w:style>
  <w:style w:type="paragraph" w:customStyle="1" w:styleId="zsubject">
    <w:name w:val="zsubject"/>
    <w:basedOn w:val="Normal"/>
    <w:rsid w:val="00B134C0"/>
    <w:pPr>
      <w:spacing w:after="520"/>
    </w:pPr>
    <w:rPr>
      <w:rFonts w:eastAsia="Times New Roman" w:cs="Univers 45 Light"/>
      <w:b/>
      <w:bCs/>
      <w:sz w:val="22"/>
      <w:szCs w:val="22"/>
      <w:lang w:val="en-GB"/>
    </w:rPr>
  </w:style>
  <w:style w:type="paragraph" w:customStyle="1" w:styleId="zDistnHeader">
    <w:name w:val="zDistnHeader"/>
    <w:basedOn w:val="Normal"/>
    <w:next w:val="Normal"/>
    <w:rsid w:val="00B134C0"/>
    <w:pPr>
      <w:keepNext/>
      <w:spacing w:before="520"/>
    </w:pPr>
    <w:rPr>
      <w:rFonts w:eastAsia="Times New Roman" w:cs="Angsana New"/>
      <w:sz w:val="22"/>
      <w:szCs w:val="22"/>
      <w:lang w:val="en-GB"/>
    </w:rPr>
  </w:style>
  <w:style w:type="paragraph" w:customStyle="1" w:styleId="Graphic">
    <w:name w:val="Graphic"/>
    <w:basedOn w:val="Signature"/>
    <w:uiPriority w:val="99"/>
    <w:rsid w:val="00B134C0"/>
    <w:pPr>
      <w:pBdr>
        <w:top w:val="single" w:sz="6" w:space="1" w:color="auto"/>
        <w:left w:val="single" w:sz="6" w:space="1" w:color="auto"/>
        <w:bottom w:val="single" w:sz="6" w:space="1" w:color="auto"/>
        <w:right w:val="single" w:sz="6" w:space="1" w:color="auto"/>
      </w:pBdr>
      <w:jc w:val="center"/>
    </w:pPr>
    <w:rPr>
      <w:rFonts w:eastAsia="Times New Roman"/>
      <w:szCs w:val="22"/>
    </w:rPr>
  </w:style>
  <w:style w:type="paragraph" w:customStyle="1" w:styleId="zdetails">
    <w:name w:val="zdetails"/>
    <w:basedOn w:val="Normal"/>
    <w:rsid w:val="00B134C0"/>
    <w:pPr>
      <w:spacing w:line="240" w:lineRule="exact"/>
    </w:pPr>
    <w:rPr>
      <w:rFonts w:ascii="Univers 45 Light" w:eastAsia="Times New Roman" w:hAnsi="Univers 45 Light" w:cs="Angsana New"/>
      <w:sz w:val="16"/>
      <w:szCs w:val="16"/>
      <w:lang w:val="en-GB"/>
    </w:rPr>
  </w:style>
  <w:style w:type="paragraph" w:styleId="BodyTextIndent2">
    <w:name w:val="Body Text Indent 2"/>
    <w:basedOn w:val="Normal"/>
    <w:link w:val="BodyTextIndent2Char"/>
    <w:uiPriority w:val="99"/>
    <w:rsid w:val="00B134C0"/>
    <w:pPr>
      <w:ind w:left="360"/>
      <w:jc w:val="both"/>
    </w:pPr>
    <w:rPr>
      <w:rFonts w:ascii="Angsana New" w:cs="Angsana New"/>
      <w:sz w:val="24"/>
      <w:szCs w:val="24"/>
      <w:lang w:val="th-TH"/>
    </w:rPr>
  </w:style>
  <w:style w:type="table" w:styleId="TableGrid">
    <w:name w:val="Table Grid"/>
    <w:basedOn w:val="TableNormal"/>
    <w:uiPriority w:val="39"/>
    <w:rsid w:val="00B134C0"/>
    <w:pPr>
      <w:spacing w:line="260" w:lineRule="atLeast"/>
    </w:pPr>
    <w:rPr>
      <w:rFonts w:ascii="CG Times (W1)" w:eastAsia="Times New Roman" w:hAnsi="CG Times (W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tfourfigures">
    <w:name w:val="acct four figures"/>
    <w:aliases w:val="a4,a4 + 8 pt,(Complex) + 8 pt,(Complex),Thai Distribute...,a4 + Angsana New,Before:  3 pt,Line spacing:  At l..."/>
    <w:basedOn w:val="Normal"/>
    <w:rsid w:val="00E27B18"/>
    <w:pPr>
      <w:tabs>
        <w:tab w:val="decimal" w:pos="765"/>
      </w:tabs>
    </w:pPr>
    <w:rPr>
      <w:rFonts w:eastAsia="Times New Roman" w:cs="Times New Roman"/>
      <w:sz w:val="22"/>
      <w:szCs w:val="20"/>
      <w:lang w:val="en-GB" w:bidi="ar-SA"/>
    </w:rPr>
  </w:style>
  <w:style w:type="paragraph" w:customStyle="1" w:styleId="acctmergecolhdg">
    <w:name w:val="acct merge col hdg"/>
    <w:aliases w:val="mh"/>
    <w:basedOn w:val="Normal"/>
    <w:rsid w:val="00E27B18"/>
    <w:pPr>
      <w:jc w:val="center"/>
    </w:pPr>
    <w:rPr>
      <w:rFonts w:eastAsia="Times New Roman" w:cs="Times New Roman"/>
      <w:b/>
      <w:sz w:val="22"/>
      <w:szCs w:val="20"/>
      <w:lang w:val="en-GB" w:bidi="ar-SA"/>
    </w:rPr>
  </w:style>
  <w:style w:type="paragraph" w:customStyle="1" w:styleId="IndexHeading1">
    <w:name w:val="Index Heading1"/>
    <w:aliases w:val="ixh,index heading"/>
    <w:basedOn w:val="BodyText"/>
    <w:uiPriority w:val="99"/>
    <w:rsid w:val="009200C3"/>
    <w:pPr>
      <w:spacing w:after="130"/>
      <w:ind w:left="1134" w:right="0" w:hanging="1134"/>
      <w:jc w:val="center"/>
    </w:pPr>
    <w:rPr>
      <w:rFonts w:ascii="Times New Roman" w:eastAsia="Times New Roman" w:cs="Times New Roman"/>
      <w:b/>
      <w:sz w:val="22"/>
      <w:szCs w:val="20"/>
      <w:lang w:val="en-GB" w:bidi="ar-SA"/>
    </w:rPr>
  </w:style>
  <w:style w:type="paragraph" w:customStyle="1" w:styleId="index">
    <w:name w:val="index"/>
    <w:aliases w:val="ix"/>
    <w:basedOn w:val="BodyText"/>
    <w:rsid w:val="009200C3"/>
    <w:pPr>
      <w:tabs>
        <w:tab w:val="num" w:pos="1134"/>
        <w:tab w:val="num" w:pos="1211"/>
      </w:tabs>
      <w:spacing w:after="20"/>
      <w:ind w:left="1134" w:right="0" w:hanging="1134"/>
      <w:jc w:val="center"/>
    </w:pPr>
    <w:rPr>
      <w:rFonts w:ascii="Times New Roman" w:eastAsia="Times New Roman" w:cs="Times New Roman"/>
      <w:sz w:val="22"/>
      <w:szCs w:val="20"/>
      <w:lang w:val="en-GB" w:bidi="ar-SA"/>
    </w:rPr>
  </w:style>
  <w:style w:type="paragraph" w:customStyle="1" w:styleId="block">
    <w:name w:val="block"/>
    <w:aliases w:val="b,b + Angsana New,Bold,Thai Distributed Justification,Left:  0....,Left:  1 cm,Rig..."/>
    <w:basedOn w:val="BodyText"/>
    <w:link w:val="blockChar"/>
    <w:rsid w:val="00FC3425"/>
    <w:pPr>
      <w:spacing w:after="260"/>
      <w:ind w:left="567" w:right="0"/>
    </w:pPr>
    <w:rPr>
      <w:rFonts w:ascii="Times New Roman" w:eastAsia="Times New Roman" w:cs="Times New Roman"/>
      <w:sz w:val="22"/>
      <w:szCs w:val="20"/>
      <w:lang w:val="en-GB" w:bidi="ar-SA"/>
    </w:rPr>
  </w:style>
  <w:style w:type="paragraph" w:styleId="ListParagraph">
    <w:name w:val="List Paragraph"/>
    <w:basedOn w:val="Normal"/>
    <w:link w:val="ListParagraphChar"/>
    <w:uiPriority w:val="34"/>
    <w:qFormat/>
    <w:rsid w:val="003649F5"/>
    <w:pPr>
      <w:spacing w:line="240" w:lineRule="atLeast"/>
      <w:ind w:left="720" w:right="0"/>
      <w:jc w:val="center"/>
    </w:pPr>
    <w:rPr>
      <w:szCs w:val="35"/>
    </w:rPr>
  </w:style>
  <w:style w:type="character" w:customStyle="1" w:styleId="MacroTextChar">
    <w:name w:val="Macro Text Char"/>
    <w:link w:val="MacroText"/>
    <w:rsid w:val="001364F7"/>
    <w:rPr>
      <w:rFonts w:ascii="CG Times (W1)" w:eastAsia="Times New Roman" w:hAnsi="CG Times (W1)" w:cs="EucrosiaUPC"/>
      <w:sz w:val="28"/>
      <w:szCs w:val="28"/>
      <w:lang w:val="en-US" w:eastAsia="en-US" w:bidi="th-TH"/>
    </w:rPr>
  </w:style>
  <w:style w:type="character" w:customStyle="1" w:styleId="BodyTextChar">
    <w:name w:val="Body Text Char"/>
    <w:aliases w:val="bt Char,body text Char,Body Char"/>
    <w:link w:val="BodyText"/>
    <w:rsid w:val="001D162A"/>
    <w:rPr>
      <w:rFonts w:ascii="Angsana New"/>
      <w:sz w:val="28"/>
      <w:szCs w:val="28"/>
    </w:rPr>
  </w:style>
  <w:style w:type="character" w:customStyle="1" w:styleId="longtext">
    <w:name w:val="long_text"/>
    <w:basedOn w:val="DefaultParagraphFont"/>
    <w:uiPriority w:val="99"/>
    <w:rsid w:val="00015062"/>
  </w:style>
  <w:style w:type="character" w:customStyle="1" w:styleId="hps">
    <w:name w:val="hps"/>
    <w:basedOn w:val="DefaultParagraphFont"/>
    <w:uiPriority w:val="99"/>
    <w:rsid w:val="00015062"/>
  </w:style>
  <w:style w:type="character" w:customStyle="1" w:styleId="Heading3Char">
    <w:name w:val="Heading 3 Char"/>
    <w:aliases w:val="h3 sub heading Char"/>
    <w:link w:val="Heading3"/>
    <w:uiPriority w:val="99"/>
    <w:rsid w:val="001542C8"/>
    <w:rPr>
      <w:rFonts w:ascii="Angsana New"/>
      <w:sz w:val="32"/>
      <w:szCs w:val="32"/>
    </w:rPr>
  </w:style>
  <w:style w:type="paragraph" w:styleId="TOC5">
    <w:name w:val="toc 5"/>
    <w:basedOn w:val="Normal"/>
    <w:next w:val="Normal"/>
    <w:uiPriority w:val="99"/>
    <w:rsid w:val="00DE71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right="43"/>
      <w:jc w:val="thaiDistribute"/>
    </w:pPr>
    <w:rPr>
      <w:rFonts w:ascii="Arial" w:eastAsia="Times New Roman" w:hAnsi="Arial" w:cs="Times New Roman"/>
      <w:sz w:val="18"/>
      <w:szCs w:val="18"/>
    </w:rPr>
  </w:style>
  <w:style w:type="character" w:customStyle="1" w:styleId="2">
    <w:name w:val="อักขระ อักขระ2"/>
    <w:rsid w:val="00DE714F"/>
    <w:rPr>
      <w:rFonts w:ascii="CG Times (W1)" w:eastAsia="Times New Roman" w:hAnsi="CG Times (W1)" w:cs="EucrosiaUPC"/>
      <w:sz w:val="28"/>
      <w:szCs w:val="28"/>
      <w:lang w:val="en-US" w:eastAsia="en-US" w:bidi="th-TH"/>
    </w:rPr>
  </w:style>
  <w:style w:type="character" w:customStyle="1" w:styleId="5">
    <w:name w:val="อักขระ อักขระ5"/>
    <w:rsid w:val="007724BC"/>
    <w:rPr>
      <w:rFonts w:cs="Wingdings"/>
      <w:sz w:val="28"/>
      <w:szCs w:val="28"/>
      <w:lang w:val="en-US" w:eastAsia="en-US" w:bidi="th-TH"/>
    </w:rPr>
  </w:style>
  <w:style w:type="character" w:customStyle="1" w:styleId="8">
    <w:name w:val="อักขระ อักขระ8"/>
    <w:rsid w:val="00697BB0"/>
    <w:rPr>
      <w:rFonts w:ascii="CG Times (W1)" w:eastAsia="Times New Roman" w:hAnsi="CG Times (W1)" w:cs="EucrosiaUPC"/>
      <w:sz w:val="28"/>
      <w:szCs w:val="28"/>
      <w:lang w:val="en-US" w:eastAsia="en-US" w:bidi="th-TH"/>
    </w:rPr>
  </w:style>
  <w:style w:type="character" w:customStyle="1" w:styleId="9">
    <w:name w:val="อักขระ อักขระ9"/>
    <w:rsid w:val="00697BB0"/>
    <w:rPr>
      <w:rFonts w:ascii="CG Times (W1)" w:eastAsia="Times New Roman" w:hAnsi="CG Times (W1)" w:cs="Angsana New"/>
      <w:sz w:val="28"/>
      <w:lang w:bidi="th-TH"/>
    </w:rPr>
  </w:style>
  <w:style w:type="character" w:customStyle="1" w:styleId="shorttext">
    <w:name w:val="short_text"/>
    <w:basedOn w:val="DefaultParagraphFont"/>
    <w:uiPriority w:val="99"/>
    <w:rsid w:val="00193F92"/>
  </w:style>
  <w:style w:type="paragraph" w:customStyle="1" w:styleId="Default">
    <w:name w:val="Default"/>
    <w:rsid w:val="00161543"/>
    <w:pPr>
      <w:autoSpaceDE w:val="0"/>
      <w:autoSpaceDN w:val="0"/>
      <w:adjustRightInd w:val="0"/>
    </w:pPr>
    <w:rPr>
      <w:rFonts w:cs="Cordia New"/>
      <w:color w:val="000000"/>
      <w:sz w:val="24"/>
      <w:szCs w:val="24"/>
    </w:rPr>
  </w:style>
  <w:style w:type="numbering" w:customStyle="1" w:styleId="NoList1">
    <w:name w:val="No List1"/>
    <w:next w:val="NoList"/>
    <w:uiPriority w:val="99"/>
    <w:semiHidden/>
    <w:rsid w:val="00FD15BE"/>
  </w:style>
  <w:style w:type="paragraph" w:customStyle="1" w:styleId="a">
    <w:name w:val="¢éÍ¤ÇÒÁ"/>
    <w:basedOn w:val="Normal"/>
    <w:uiPriority w:val="99"/>
    <w:rsid w:val="00FD15BE"/>
    <w:pPr>
      <w:tabs>
        <w:tab w:val="left" w:pos="1080"/>
      </w:tabs>
      <w:spacing w:line="240" w:lineRule="auto"/>
      <w:ind w:left="605" w:right="43"/>
      <w:jc w:val="thaiDistribute"/>
    </w:pPr>
    <w:rPr>
      <w:rFonts w:eastAsia="Times New Roman" w:cs="PSL-TextMono"/>
      <w:sz w:val="30"/>
      <w:szCs w:val="30"/>
      <w:lang w:val="th-TH"/>
    </w:rPr>
  </w:style>
  <w:style w:type="paragraph" w:styleId="PlainText">
    <w:name w:val="Plain Text"/>
    <w:basedOn w:val="Normal"/>
    <w:link w:val="PlainTextChar"/>
    <w:uiPriority w:val="99"/>
    <w:rsid w:val="00FD15BE"/>
    <w:pPr>
      <w:spacing w:line="240" w:lineRule="auto"/>
      <w:ind w:left="605" w:right="43"/>
      <w:jc w:val="thaiDistribute"/>
    </w:pPr>
    <w:rPr>
      <w:rFonts w:cs="Angsana New"/>
      <w:lang w:val="th-TH"/>
    </w:rPr>
  </w:style>
  <w:style w:type="character" w:customStyle="1" w:styleId="PlainTextChar">
    <w:name w:val="Plain Text Char"/>
    <w:link w:val="PlainText"/>
    <w:uiPriority w:val="99"/>
    <w:rsid w:val="00FD15BE"/>
    <w:rPr>
      <w:rFonts w:ascii="Times New Roman" w:hAnsi="Times New Roman"/>
      <w:sz w:val="28"/>
      <w:szCs w:val="28"/>
      <w:lang w:val="th-TH"/>
    </w:rPr>
  </w:style>
  <w:style w:type="paragraph" w:customStyle="1" w:styleId="ReportHeading1">
    <w:name w:val="ReportHeading1"/>
    <w:basedOn w:val="Normal"/>
    <w:uiPriority w:val="99"/>
    <w:rsid w:val="00FD15BE"/>
    <w:pPr>
      <w:framePr w:w="6521" w:h="1055" w:hSpace="142" w:wrap="around" w:vAnchor="page" w:hAnchor="page" w:x="1441" w:y="4452"/>
      <w:spacing w:line="300" w:lineRule="atLeast"/>
      <w:ind w:left="605" w:right="43"/>
      <w:jc w:val="thaiDistribute"/>
    </w:pPr>
    <w:rPr>
      <w:rFonts w:ascii="Arial" w:eastAsia="Times New Roman" w:hAnsi="Arial" w:cs="Times New Roman"/>
      <w:b/>
      <w:bCs/>
      <w:sz w:val="24"/>
      <w:szCs w:val="24"/>
    </w:rPr>
  </w:style>
  <w:style w:type="character" w:customStyle="1" w:styleId="AAReference">
    <w:name w:val="AA Reference"/>
    <w:uiPriority w:val="99"/>
    <w:rsid w:val="00FD15BE"/>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FD15BE"/>
    <w:rPr>
      <w:rFonts w:ascii="Angsana New" w:hAnsi="Angsana New" w:cs="Angsana New"/>
      <w:sz w:val="30"/>
      <w:szCs w:val="30"/>
      <w:lang w:val="en-GB" w:eastAsia="en-US" w:bidi="th-TH"/>
    </w:rPr>
  </w:style>
  <w:style w:type="paragraph" w:customStyle="1" w:styleId="a0">
    <w:name w:val="???????????"/>
    <w:basedOn w:val="Normal"/>
    <w:rsid w:val="00FD15BE"/>
    <w:pPr>
      <w:widowControl w:val="0"/>
      <w:overflowPunct w:val="0"/>
      <w:autoSpaceDE w:val="0"/>
      <w:autoSpaceDN w:val="0"/>
      <w:adjustRightInd w:val="0"/>
      <w:spacing w:line="240" w:lineRule="auto"/>
      <w:ind w:left="605" w:right="386"/>
      <w:jc w:val="thaiDistribute"/>
      <w:textAlignment w:val="baseline"/>
    </w:pPr>
    <w:rPr>
      <w:rFonts w:eastAsia="Times New Roman" w:cs="Angsana New"/>
      <w:sz w:val="24"/>
      <w:szCs w:val="20"/>
    </w:rPr>
  </w:style>
  <w:style w:type="paragraph" w:customStyle="1" w:styleId="20">
    <w:name w:val="???????????2"/>
    <w:basedOn w:val="Normal"/>
    <w:rsid w:val="00FD15BE"/>
    <w:pPr>
      <w:widowControl w:val="0"/>
      <w:overflowPunct w:val="0"/>
      <w:autoSpaceDE w:val="0"/>
      <w:autoSpaceDN w:val="0"/>
      <w:adjustRightInd w:val="0"/>
      <w:spacing w:line="240" w:lineRule="auto"/>
      <w:ind w:left="605" w:right="386"/>
      <w:jc w:val="thaiDistribute"/>
      <w:textAlignment w:val="baseline"/>
    </w:pPr>
    <w:rPr>
      <w:rFonts w:eastAsia="Times New Roman" w:cs="Angsana New"/>
      <w:color w:val="800080"/>
      <w:sz w:val="24"/>
      <w:szCs w:val="20"/>
    </w:rPr>
  </w:style>
  <w:style w:type="paragraph" w:customStyle="1" w:styleId="1">
    <w:name w:val="???????????1"/>
    <w:basedOn w:val="Normal"/>
    <w:rsid w:val="00FD15BE"/>
    <w:pPr>
      <w:widowControl w:val="0"/>
      <w:overflowPunct w:val="0"/>
      <w:autoSpaceDE w:val="0"/>
      <w:autoSpaceDN w:val="0"/>
      <w:adjustRightInd w:val="0"/>
      <w:spacing w:line="240" w:lineRule="auto"/>
      <w:ind w:left="605" w:right="386"/>
      <w:jc w:val="thaiDistribute"/>
      <w:textAlignment w:val="baseline"/>
    </w:pPr>
    <w:rPr>
      <w:rFonts w:eastAsia="Times New Roman" w:cs="Angsana New"/>
      <w:sz w:val="24"/>
      <w:szCs w:val="20"/>
    </w:rPr>
  </w:style>
  <w:style w:type="character" w:customStyle="1" w:styleId="BodyTextIndent3Char">
    <w:name w:val="Body Text Indent 3 Char"/>
    <w:link w:val="BodyTextIndent3"/>
    <w:rsid w:val="00FD15BE"/>
    <w:rPr>
      <w:rFonts w:cs="Cordia New"/>
      <w:sz w:val="16"/>
      <w:szCs w:val="16"/>
    </w:rPr>
  </w:style>
  <w:style w:type="character" w:styleId="CommentReference">
    <w:name w:val="annotation reference"/>
    <w:uiPriority w:val="99"/>
    <w:rsid w:val="00FD15BE"/>
    <w:rPr>
      <w:rFonts w:cs="Times New Roman"/>
      <w:sz w:val="18"/>
      <w:szCs w:val="18"/>
    </w:rPr>
  </w:style>
  <w:style w:type="paragraph" w:styleId="CommentText">
    <w:name w:val="annotation text"/>
    <w:basedOn w:val="Normal"/>
    <w:link w:val="CommentTextChar"/>
    <w:uiPriority w:val="99"/>
    <w:rsid w:val="00FD15BE"/>
    <w:pPr>
      <w:overflowPunct w:val="0"/>
      <w:autoSpaceDE w:val="0"/>
      <w:autoSpaceDN w:val="0"/>
      <w:adjustRightInd w:val="0"/>
      <w:spacing w:line="240" w:lineRule="auto"/>
      <w:ind w:left="605" w:right="43"/>
      <w:jc w:val="thaiDistribute"/>
      <w:textAlignment w:val="baseline"/>
    </w:pPr>
    <w:rPr>
      <w:rFonts w:eastAsia="Times New Roman" w:cs="Angsana New"/>
      <w:sz w:val="20"/>
      <w:szCs w:val="23"/>
    </w:rPr>
  </w:style>
  <w:style w:type="character" w:customStyle="1" w:styleId="CommentTextChar">
    <w:name w:val="Comment Text Char"/>
    <w:link w:val="CommentText"/>
    <w:uiPriority w:val="99"/>
    <w:rsid w:val="00FD15BE"/>
    <w:rPr>
      <w:rFonts w:ascii="Times New Roman" w:eastAsia="Times New Roman" w:hAnsi="Times New Roman"/>
      <w:szCs w:val="23"/>
    </w:rPr>
  </w:style>
  <w:style w:type="paragraph" w:customStyle="1" w:styleId="Char">
    <w:name w:val="Char"/>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a1">
    <w:name w:val="เนื้อเรื่อง"/>
    <w:basedOn w:val="Normal"/>
    <w:rsid w:val="00FD15BE"/>
    <w:pPr>
      <w:spacing w:line="240" w:lineRule="auto"/>
      <w:ind w:left="605" w:right="386"/>
      <w:jc w:val="thaiDistribute"/>
    </w:pPr>
    <w:rPr>
      <w:rFonts w:eastAsia="Times New Roman" w:cs="Times New Roman"/>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
    <w:name w:val="อักขระ อักขระ Char Char อักขระ อักขระ Char Char"/>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a2">
    <w:name w:val="อักขระ อักขระ"/>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
    <w:name w:val="อักขระ อักขระ Char Char อักขระ อักขระ"/>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
    <w:name w:val="อักขระ อักขระ Char Char อักขระ อักขระ Char Char Char Char"/>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styleId="DocumentMap">
    <w:name w:val="Document Map"/>
    <w:basedOn w:val="Normal"/>
    <w:link w:val="DocumentMapChar"/>
    <w:uiPriority w:val="99"/>
    <w:rsid w:val="00FD15BE"/>
    <w:pPr>
      <w:overflowPunct w:val="0"/>
      <w:autoSpaceDE w:val="0"/>
      <w:autoSpaceDN w:val="0"/>
      <w:adjustRightInd w:val="0"/>
      <w:spacing w:line="240" w:lineRule="auto"/>
      <w:ind w:left="605" w:right="43"/>
      <w:jc w:val="thaiDistribute"/>
      <w:textAlignment w:val="baseline"/>
    </w:pPr>
    <w:rPr>
      <w:rFonts w:ascii="Tahoma" w:eastAsia="Times New Roman" w:hAnsi="Tahoma" w:cs="Angsana New"/>
      <w:sz w:val="16"/>
      <w:szCs w:val="20"/>
    </w:rPr>
  </w:style>
  <w:style w:type="character" w:customStyle="1" w:styleId="DocumentMapChar">
    <w:name w:val="Document Map Char"/>
    <w:link w:val="DocumentMap"/>
    <w:uiPriority w:val="99"/>
    <w:rsid w:val="00FD15BE"/>
    <w:rPr>
      <w:rFonts w:ascii="Tahoma" w:eastAsia="Times New Roman" w:hAnsi="Tahoma"/>
      <w:sz w:val="16"/>
    </w:rPr>
  </w:style>
  <w:style w:type="paragraph" w:customStyle="1" w:styleId="a3">
    <w:name w:val="รายการย่อหน้า"/>
    <w:basedOn w:val="Normal"/>
    <w:uiPriority w:val="34"/>
    <w:qFormat/>
    <w:rsid w:val="00FD15BE"/>
    <w:pPr>
      <w:overflowPunct w:val="0"/>
      <w:autoSpaceDE w:val="0"/>
      <w:autoSpaceDN w:val="0"/>
      <w:adjustRightInd w:val="0"/>
      <w:spacing w:line="240" w:lineRule="auto"/>
      <w:ind w:left="720" w:right="43"/>
      <w:jc w:val="thaiDistribute"/>
      <w:textAlignment w:val="baseline"/>
    </w:pPr>
    <w:rPr>
      <w:rFonts w:eastAsia="Times New Roman" w:cs="Angsana New"/>
      <w:sz w:val="24"/>
      <w:szCs w:val="20"/>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styleId="HTMLPreformatted">
    <w:name w:val="HTML Preformatted"/>
    <w:basedOn w:val="Normal"/>
    <w:link w:val="HTMLPreformattedChar"/>
    <w:uiPriority w:val="99"/>
    <w:rsid w:val="00FD1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605" w:right="43"/>
      <w:jc w:val="thaiDistribute"/>
    </w:pPr>
    <w:rPr>
      <w:rFonts w:ascii="Tahoma" w:eastAsia="Times New Roman" w:hAnsi="Tahoma" w:cs="Angsana New"/>
      <w:sz w:val="20"/>
      <w:szCs w:val="20"/>
    </w:rPr>
  </w:style>
  <w:style w:type="character" w:customStyle="1" w:styleId="HTMLPreformattedChar">
    <w:name w:val="HTML Preformatted Char"/>
    <w:link w:val="HTMLPreformatted"/>
    <w:uiPriority w:val="99"/>
    <w:rsid w:val="00FD15BE"/>
    <w:rPr>
      <w:rFonts w:ascii="Tahoma" w:eastAsia="Times New Roman" w:hAnsi="Tahoma" w:cs="Tahoma"/>
    </w:rPr>
  </w:style>
  <w:style w:type="paragraph" w:customStyle="1" w:styleId="a4">
    <w:name w:val="อักขระ"/>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0">
    <w:name w:val="Char Char อักขระ อักขระ"/>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
    <w:name w:val="Char Char1 อักขระ อักขระ Char Char อักขระ อักขระ"/>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1CharChar">
    <w:name w:val="Char Char อักขระ อักขระ Char Char1 อักขระ อักขระ Char Char อักขระ อักขระ"/>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1">
    <w:name w:val="Char1"/>
    <w:basedOn w:val="Normal"/>
    <w:rsid w:val="00FD15BE"/>
    <w:pPr>
      <w:spacing w:after="160" w:line="240" w:lineRule="exact"/>
      <w:ind w:left="605" w:right="43"/>
      <w:jc w:val="thaiDistribute"/>
    </w:pPr>
    <w:rPr>
      <w:rFonts w:ascii="Verdana" w:eastAsia="Times New Roman" w:hAnsi="Verdana" w:cs="Angsana New"/>
      <w:sz w:val="20"/>
      <w:szCs w:val="20"/>
      <w:lang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w:basedOn w:val="Normal"/>
    <w:rsid w:val="00FD15BE"/>
    <w:pPr>
      <w:spacing w:after="160" w:line="240" w:lineRule="exact"/>
      <w:ind w:left="605" w:right="43"/>
      <w:jc w:val="thaiDistribute"/>
    </w:pPr>
    <w:rPr>
      <w:rFonts w:ascii="Verdana" w:eastAsia="Times New Roman" w:hAnsi="Verdana" w:cs="Times New Roman"/>
      <w:sz w:val="20"/>
      <w:szCs w:val="20"/>
      <w:lang w:bidi="ar-SA"/>
    </w:rPr>
  </w:style>
  <w:style w:type="character" w:customStyle="1" w:styleId="FooterChar">
    <w:name w:val="Footer Char"/>
    <w:link w:val="Footer"/>
    <w:uiPriority w:val="99"/>
    <w:rsid w:val="00FD15BE"/>
    <w:rPr>
      <w:rFonts w:cs="Cordia New"/>
      <w:sz w:val="28"/>
      <w:szCs w:val="28"/>
    </w:rPr>
  </w:style>
  <w:style w:type="paragraph" w:customStyle="1" w:styleId="BalloonText1">
    <w:name w:val="Balloon Text1"/>
    <w:basedOn w:val="Normal"/>
    <w:semiHidden/>
    <w:rsid w:val="00FD15BE"/>
    <w:pPr>
      <w:overflowPunct w:val="0"/>
      <w:autoSpaceDE w:val="0"/>
      <w:autoSpaceDN w:val="0"/>
      <w:adjustRightInd w:val="0"/>
      <w:spacing w:line="240" w:lineRule="auto"/>
      <w:ind w:right="0"/>
      <w:textAlignment w:val="baseline"/>
    </w:pPr>
    <w:rPr>
      <w:rFonts w:ascii="Tahoma" w:eastAsia="Times New Roman" w:hAnsi="Tahoma" w:cs="Angsana New"/>
      <w:sz w:val="16"/>
      <w:szCs w:val="18"/>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D15BE"/>
    <w:pPr>
      <w:spacing w:after="160" w:line="240" w:lineRule="exact"/>
      <w:ind w:right="0"/>
    </w:pPr>
    <w:rPr>
      <w:rFonts w:ascii="Verdana" w:eastAsia="Times New Roman" w:hAnsi="Verdana" w:cs="Times New Roman"/>
      <w:sz w:val="20"/>
      <w:szCs w:val="20"/>
      <w:lang w:bidi="ar-SA"/>
    </w:rPr>
  </w:style>
  <w:style w:type="paragraph" w:customStyle="1" w:styleId="CharChar1CharChar0">
    <w:name w:val="Char Char1 อักขระ อักขระ Char Char"/>
    <w:basedOn w:val="Normal"/>
    <w:rsid w:val="00FD15BE"/>
    <w:pPr>
      <w:spacing w:after="160" w:line="240" w:lineRule="exact"/>
      <w:ind w:right="0"/>
    </w:pPr>
    <w:rPr>
      <w:rFonts w:ascii="Verdana" w:eastAsia="Times New Roman"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D15BE"/>
    <w:pPr>
      <w:spacing w:after="160" w:line="240" w:lineRule="exact"/>
      <w:ind w:right="0"/>
    </w:pPr>
    <w:rPr>
      <w:rFonts w:ascii="Verdana" w:eastAsia="Times New Roman" w:hAnsi="Verdana" w:cs="Times New Roman"/>
      <w:sz w:val="20"/>
      <w:szCs w:val="20"/>
      <w:lang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FD15BE"/>
    <w:pPr>
      <w:spacing w:after="160" w:line="240" w:lineRule="exact"/>
      <w:ind w:right="0"/>
    </w:pPr>
    <w:rPr>
      <w:rFonts w:ascii="Verdana" w:eastAsia="Times New Roman" w:hAnsi="Verdana" w:cs="Times New Roman"/>
      <w:sz w:val="20"/>
      <w:szCs w:val="20"/>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D15BE"/>
    <w:pPr>
      <w:spacing w:after="160" w:line="240" w:lineRule="exact"/>
      <w:ind w:right="0"/>
    </w:pPr>
    <w:rPr>
      <w:rFonts w:ascii="Verdana" w:eastAsia="Times New Roman" w:hAnsi="Verdana" w:cs="Times New Roman"/>
      <w:sz w:val="20"/>
      <w:szCs w:val="20"/>
      <w:lang w:bidi="ar-SA"/>
    </w:rPr>
  </w:style>
  <w:style w:type="character" w:customStyle="1" w:styleId="BodyTextChar2">
    <w:name w:val="Body Text Char2"/>
    <w:aliases w:val="bt Char2,body text Char2,Body Char2"/>
    <w:uiPriority w:val="99"/>
    <w:rsid w:val="00FD15BE"/>
    <w:rPr>
      <w:rFonts w:ascii="Times New Roman" w:hAnsi="Times New Roman"/>
      <w:sz w:val="22"/>
      <w:szCs w:val="22"/>
      <w:lang w:val="en-GB"/>
    </w:rPr>
  </w:style>
  <w:style w:type="character" w:customStyle="1" w:styleId="Heading2Char">
    <w:name w:val="Heading 2 Char"/>
    <w:link w:val="Heading2"/>
    <w:uiPriority w:val="99"/>
    <w:locked/>
    <w:rsid w:val="00FD15BE"/>
    <w:rPr>
      <w:rFonts w:ascii="Angsana New"/>
      <w:sz w:val="32"/>
      <w:szCs w:val="32"/>
    </w:rPr>
  </w:style>
  <w:style w:type="character" w:customStyle="1" w:styleId="Heading1Char">
    <w:name w:val="Heading 1 Char"/>
    <w:link w:val="Heading1"/>
    <w:uiPriority w:val="99"/>
    <w:locked/>
    <w:rsid w:val="00FD15BE"/>
    <w:rPr>
      <w:rFonts w:ascii="Angsana New"/>
      <w:sz w:val="32"/>
      <w:szCs w:val="32"/>
    </w:rPr>
  </w:style>
  <w:style w:type="character" w:customStyle="1" w:styleId="Heading4Char">
    <w:name w:val="Heading 4 Char"/>
    <w:link w:val="Heading4"/>
    <w:uiPriority w:val="99"/>
    <w:locked/>
    <w:rsid w:val="00FD15BE"/>
    <w:rPr>
      <w:rFonts w:ascii="Angsana New"/>
      <w:sz w:val="32"/>
      <w:szCs w:val="32"/>
    </w:rPr>
  </w:style>
  <w:style w:type="character" w:customStyle="1" w:styleId="Heading5Char">
    <w:name w:val="Heading 5 Char"/>
    <w:link w:val="Heading5"/>
    <w:uiPriority w:val="99"/>
    <w:locked/>
    <w:rsid w:val="00FD15BE"/>
    <w:rPr>
      <w:rFonts w:ascii="Angsana New"/>
      <w:sz w:val="32"/>
      <w:szCs w:val="32"/>
    </w:rPr>
  </w:style>
  <w:style w:type="character" w:customStyle="1" w:styleId="Heading6Char">
    <w:name w:val="Heading 6 Char"/>
    <w:link w:val="Heading6"/>
    <w:uiPriority w:val="99"/>
    <w:locked/>
    <w:rsid w:val="00FD15BE"/>
    <w:rPr>
      <w:rFonts w:ascii="Angsana New"/>
      <w:sz w:val="32"/>
      <w:szCs w:val="32"/>
    </w:rPr>
  </w:style>
  <w:style w:type="character" w:customStyle="1" w:styleId="Heading7Char">
    <w:name w:val="Heading 7 Char"/>
    <w:link w:val="Heading7"/>
    <w:uiPriority w:val="99"/>
    <w:locked/>
    <w:rsid w:val="00FD15BE"/>
    <w:rPr>
      <w:rFonts w:ascii="Angsana New"/>
      <w:sz w:val="32"/>
      <w:szCs w:val="32"/>
      <w:u w:val="single"/>
    </w:rPr>
  </w:style>
  <w:style w:type="character" w:customStyle="1" w:styleId="Heading8Char">
    <w:name w:val="Heading 8 Char"/>
    <w:link w:val="Heading8"/>
    <w:uiPriority w:val="99"/>
    <w:locked/>
    <w:rsid w:val="00FD15BE"/>
    <w:rPr>
      <w:rFonts w:ascii="Angsana New"/>
      <w:sz w:val="32"/>
      <w:szCs w:val="32"/>
    </w:rPr>
  </w:style>
  <w:style w:type="character" w:customStyle="1" w:styleId="Heading9Char">
    <w:name w:val="Heading 9 Char"/>
    <w:link w:val="Heading9"/>
    <w:uiPriority w:val="99"/>
    <w:locked/>
    <w:rsid w:val="00FD15BE"/>
    <w:rPr>
      <w:rFonts w:ascii="Angsana New"/>
      <w:sz w:val="32"/>
      <w:szCs w:val="32"/>
      <w:u w:val="single"/>
    </w:rPr>
  </w:style>
  <w:style w:type="character" w:customStyle="1" w:styleId="HeaderChar">
    <w:name w:val="Header Char"/>
    <w:link w:val="Header"/>
    <w:uiPriority w:val="99"/>
    <w:locked/>
    <w:rsid w:val="00FD15BE"/>
    <w:rPr>
      <w:rFonts w:cs="Cordia New"/>
      <w:sz w:val="28"/>
      <w:szCs w:val="28"/>
    </w:rPr>
  </w:style>
  <w:style w:type="character" w:customStyle="1" w:styleId="BodyTextIndentChar1">
    <w:name w:val="Body Text Indent Char1"/>
    <w:aliases w:val="i Char1"/>
    <w:basedOn w:val="BodyTextChar2"/>
    <w:uiPriority w:val="99"/>
    <w:rsid w:val="00FD15BE"/>
    <w:rPr>
      <w:rFonts w:ascii="Times New Roman" w:hAnsi="Times New Roman"/>
      <w:sz w:val="22"/>
      <w:szCs w:val="22"/>
      <w:lang w:val="en-GB"/>
    </w:rPr>
  </w:style>
  <w:style w:type="character" w:customStyle="1" w:styleId="FootnoteTextChar">
    <w:name w:val="Footnote Text Char"/>
    <w:aliases w:val="ft Char"/>
    <w:link w:val="FootnoteText"/>
    <w:uiPriority w:val="99"/>
    <w:semiHidden/>
    <w:locked/>
    <w:rsid w:val="00FD15BE"/>
    <w:rPr>
      <w:rFonts w:ascii="Times New Roman" w:eastAsia="MS Mincho" w:hAnsi="Times New Roman"/>
      <w:sz w:val="18"/>
      <w:lang w:val="en-GB"/>
    </w:rPr>
  </w:style>
  <w:style w:type="character" w:customStyle="1" w:styleId="SignatureChar">
    <w:name w:val="Signature Char"/>
    <w:link w:val="Signature"/>
    <w:uiPriority w:val="99"/>
    <w:locked/>
    <w:rsid w:val="00FD15BE"/>
    <w:rPr>
      <w:rFonts w:ascii="Times New Roman" w:eastAsia="MS Mincho" w:hAnsi="Times New Roman"/>
      <w:sz w:val="22"/>
      <w:lang w:val="en-GB"/>
    </w:rPr>
  </w:style>
  <w:style w:type="character" w:customStyle="1" w:styleId="BodyText2Char">
    <w:name w:val="Body Text 2 Char"/>
    <w:link w:val="BodyText2"/>
    <w:uiPriority w:val="99"/>
    <w:locked/>
    <w:rsid w:val="00FD15BE"/>
    <w:rPr>
      <w:rFonts w:ascii="Angsana New"/>
      <w:b/>
      <w:bCs/>
      <w:sz w:val="32"/>
      <w:szCs w:val="32"/>
    </w:rPr>
  </w:style>
  <w:style w:type="character" w:customStyle="1" w:styleId="BodyText3Char">
    <w:name w:val="Body Text 3 Char"/>
    <w:link w:val="BodyText3"/>
    <w:uiPriority w:val="99"/>
    <w:locked/>
    <w:rsid w:val="00FD15BE"/>
    <w:rPr>
      <w:rFonts w:ascii="Angsana New"/>
      <w:sz w:val="32"/>
      <w:szCs w:val="32"/>
    </w:rPr>
  </w:style>
  <w:style w:type="character" w:customStyle="1" w:styleId="BodyTextIndent2Char">
    <w:name w:val="Body Text Indent 2 Char"/>
    <w:link w:val="BodyTextIndent2"/>
    <w:uiPriority w:val="99"/>
    <w:locked/>
    <w:rsid w:val="00FD15BE"/>
    <w:rPr>
      <w:rFonts w:ascii="Angsana New" w:hAnsi="Times New Roman"/>
      <w:sz w:val="24"/>
      <w:szCs w:val="24"/>
      <w:lang w:val="th-TH"/>
    </w:rPr>
  </w:style>
  <w:style w:type="character" w:customStyle="1" w:styleId="BalloonTextChar">
    <w:name w:val="Balloon Text Char"/>
    <w:link w:val="BalloonText"/>
    <w:uiPriority w:val="99"/>
    <w:semiHidden/>
    <w:locked/>
    <w:rsid w:val="00FD15BE"/>
    <w:rPr>
      <w:rFonts w:ascii="Tahoma" w:hAnsi="Tahoma" w:cs="Tahoma"/>
      <w:sz w:val="16"/>
      <w:szCs w:val="16"/>
    </w:rPr>
  </w:style>
  <w:style w:type="paragraph" w:styleId="ListNumber2">
    <w:name w:val="List Number 2"/>
    <w:basedOn w:val="Normal"/>
    <w:uiPriority w:val="99"/>
    <w:rsid w:val="00FD15BE"/>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pPr>
    <w:rPr>
      <w:rFonts w:ascii="Arial" w:eastAsia="Times New Roman" w:hAnsi="Arial" w:cs="Times New Roman"/>
      <w:sz w:val="18"/>
      <w:szCs w:val="18"/>
    </w:rPr>
  </w:style>
  <w:style w:type="paragraph" w:styleId="ListNumber4">
    <w:name w:val="List Number 4"/>
    <w:basedOn w:val="Normal"/>
    <w:uiPriority w:val="99"/>
    <w:rsid w:val="00FD15BE"/>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hanging="360"/>
    </w:pPr>
    <w:rPr>
      <w:rFonts w:ascii="Arial" w:eastAsia="Times New Roman" w:hAnsi="Arial" w:cs="Times New Roman"/>
      <w:sz w:val="18"/>
      <w:szCs w:val="18"/>
    </w:rPr>
  </w:style>
  <w:style w:type="character" w:customStyle="1" w:styleId="BodyTextChar1">
    <w:name w:val="Body Text Char1"/>
    <w:aliases w:val="bt Char1,body text Char1,Body Char1"/>
    <w:uiPriority w:val="99"/>
    <w:locked/>
    <w:rsid w:val="00FD15BE"/>
    <w:rPr>
      <w:rFonts w:ascii="Arial" w:hAnsi="Arial" w:cs="Angsana New"/>
      <w:sz w:val="22"/>
      <w:szCs w:val="22"/>
    </w:rPr>
  </w:style>
  <w:style w:type="character" w:customStyle="1" w:styleId="AAAddress">
    <w:name w:val="AA Address"/>
    <w:uiPriority w:val="99"/>
    <w:rsid w:val="00FD15BE"/>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FD15BE"/>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pPr>
    <w:rPr>
      <w:rFonts w:ascii="Arial" w:eastAsia="Times New Roman" w:hAnsi="Arial" w:cs="Times New Roman"/>
      <w:sz w:val="18"/>
      <w:szCs w:val="18"/>
    </w:rPr>
  </w:style>
  <w:style w:type="paragraph" w:styleId="ListBullet4">
    <w:name w:val="List Bullet 4"/>
    <w:basedOn w:val="Normal"/>
    <w:uiPriority w:val="99"/>
    <w:rsid w:val="00FD15B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pPr>
    <w:rPr>
      <w:rFonts w:ascii="Arial" w:eastAsia="Times New Roman" w:hAnsi="Arial" w:cs="Times New Roman"/>
      <w:sz w:val="18"/>
      <w:szCs w:val="18"/>
    </w:rPr>
  </w:style>
  <w:style w:type="paragraph" w:styleId="ListNumber">
    <w:name w:val="List Number"/>
    <w:basedOn w:val="Normal"/>
    <w:uiPriority w:val="99"/>
    <w:rsid w:val="00FD15BE"/>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pPr>
    <w:rPr>
      <w:rFonts w:ascii="Arial" w:eastAsia="Times New Roman" w:hAnsi="Arial" w:cs="Times New Roman"/>
      <w:sz w:val="18"/>
      <w:szCs w:val="18"/>
    </w:rPr>
  </w:style>
  <w:style w:type="paragraph" w:styleId="ListNumber3">
    <w:name w:val="List Number 3"/>
    <w:basedOn w:val="Normal"/>
    <w:uiPriority w:val="99"/>
    <w:rsid w:val="00FD15BE"/>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pPr>
    <w:rPr>
      <w:rFonts w:ascii="Arial" w:eastAsia="Times New Roman" w:hAnsi="Arial" w:cs="Times New Roman"/>
      <w:sz w:val="18"/>
      <w:szCs w:val="18"/>
    </w:rPr>
  </w:style>
  <w:style w:type="paragraph" w:styleId="NormalIndent">
    <w:name w:val="Normal Indent"/>
    <w:basedOn w:val="Normal"/>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pPr>
    <w:rPr>
      <w:rFonts w:ascii="Arial" w:eastAsia="Times New Roman" w:hAnsi="Arial" w:cs="Times New Roman"/>
      <w:sz w:val="18"/>
      <w:szCs w:val="18"/>
    </w:rPr>
  </w:style>
  <w:style w:type="paragraph" w:customStyle="1" w:styleId="AAFrameAddress">
    <w:name w:val="AA Frame Address"/>
    <w:basedOn w:val="Heading1"/>
    <w:uiPriority w:val="99"/>
    <w:rsid w:val="00FD15BE"/>
    <w:pPr>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eastAsia="Times New Roman" w:hAnsi="Arial" w:cs="Times New Roman"/>
      <w:b/>
      <w:bCs/>
      <w:noProof/>
      <w:sz w:val="18"/>
      <w:szCs w:val="18"/>
      <w:u w:val="single"/>
    </w:rPr>
  </w:style>
  <w:style w:type="paragraph" w:styleId="ListNumber5">
    <w:name w:val="List Number 5"/>
    <w:basedOn w:val="Normal"/>
    <w:uiPriority w:val="99"/>
    <w:rsid w:val="00FD15B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pPr>
    <w:rPr>
      <w:rFonts w:ascii="Arial" w:eastAsia="Times New Roman" w:hAnsi="Arial" w:cs="Times New Roman"/>
      <w:sz w:val="18"/>
      <w:szCs w:val="18"/>
    </w:rPr>
  </w:style>
  <w:style w:type="paragraph" w:styleId="TableofAuthorities">
    <w:name w:val="table of authorities"/>
    <w:basedOn w:val="Normal"/>
    <w:next w:val="Normal"/>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pPr>
    <w:rPr>
      <w:rFonts w:ascii="Arial" w:eastAsia="Times New Roman" w:hAnsi="Arial" w:cs="Times New Roman"/>
      <w:sz w:val="18"/>
      <w:szCs w:val="18"/>
    </w:rPr>
  </w:style>
  <w:style w:type="paragraph" w:styleId="Index1">
    <w:name w:val="index 1"/>
    <w:basedOn w:val="Normal"/>
    <w:next w:val="Normal"/>
    <w:autoRedefine/>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pPr>
    <w:rPr>
      <w:rFonts w:ascii="Arial" w:eastAsia="Times New Roman" w:hAnsi="Arial" w:cs="Times New Roman"/>
      <w:sz w:val="18"/>
      <w:szCs w:val="18"/>
    </w:rPr>
  </w:style>
  <w:style w:type="paragraph" w:styleId="Index2">
    <w:name w:val="index 2"/>
    <w:basedOn w:val="Normal"/>
    <w:next w:val="Normal"/>
    <w:autoRedefine/>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pPr>
    <w:rPr>
      <w:rFonts w:ascii="Arial" w:eastAsia="Times New Roman" w:hAnsi="Arial" w:cs="Times New Roman"/>
      <w:sz w:val="18"/>
      <w:szCs w:val="18"/>
    </w:rPr>
  </w:style>
  <w:style w:type="paragraph" w:styleId="Index3">
    <w:name w:val="index 3"/>
    <w:basedOn w:val="Normal"/>
    <w:next w:val="Normal"/>
    <w:autoRedefine/>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pPr>
    <w:rPr>
      <w:rFonts w:ascii="Arial" w:eastAsia="Times New Roman" w:hAnsi="Arial" w:cs="Times New Roman"/>
      <w:sz w:val="18"/>
      <w:szCs w:val="18"/>
    </w:rPr>
  </w:style>
  <w:style w:type="paragraph" w:styleId="Index4">
    <w:name w:val="index 4"/>
    <w:basedOn w:val="Normal"/>
    <w:next w:val="Normal"/>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pPr>
    <w:rPr>
      <w:rFonts w:ascii="Arial" w:eastAsia="Times New Roman" w:hAnsi="Arial" w:cs="Times New Roman"/>
      <w:sz w:val="18"/>
      <w:szCs w:val="18"/>
    </w:rPr>
  </w:style>
  <w:style w:type="paragraph" w:styleId="Index6">
    <w:name w:val="index 6"/>
    <w:basedOn w:val="Normal"/>
    <w:next w:val="Normal"/>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pPr>
    <w:rPr>
      <w:rFonts w:ascii="Arial" w:eastAsia="Times New Roman" w:hAnsi="Arial" w:cs="Times New Roman"/>
      <w:sz w:val="18"/>
      <w:szCs w:val="18"/>
    </w:rPr>
  </w:style>
  <w:style w:type="paragraph" w:styleId="Index5">
    <w:name w:val="index 5"/>
    <w:basedOn w:val="Normal"/>
    <w:next w:val="Normal"/>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pPr>
    <w:rPr>
      <w:rFonts w:ascii="Arial" w:eastAsia="Times New Roman" w:hAnsi="Arial" w:cs="Times New Roman"/>
      <w:sz w:val="18"/>
      <w:szCs w:val="18"/>
    </w:rPr>
  </w:style>
  <w:style w:type="paragraph" w:styleId="Index7">
    <w:name w:val="index 7"/>
    <w:basedOn w:val="Normal"/>
    <w:next w:val="Normal"/>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pPr>
    <w:rPr>
      <w:rFonts w:ascii="Arial" w:eastAsia="Times New Roman" w:hAnsi="Arial" w:cs="Times New Roman"/>
      <w:sz w:val="18"/>
      <w:szCs w:val="18"/>
    </w:rPr>
  </w:style>
  <w:style w:type="paragraph" w:styleId="Index8">
    <w:name w:val="index 8"/>
    <w:basedOn w:val="Normal"/>
    <w:next w:val="Normal"/>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pPr>
    <w:rPr>
      <w:rFonts w:ascii="Arial" w:eastAsia="Times New Roman" w:hAnsi="Arial" w:cs="Times New Roman"/>
      <w:sz w:val="18"/>
      <w:szCs w:val="18"/>
    </w:rPr>
  </w:style>
  <w:style w:type="paragraph" w:styleId="Index9">
    <w:name w:val="index 9"/>
    <w:basedOn w:val="Normal"/>
    <w:next w:val="Normal"/>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pPr>
    <w:rPr>
      <w:rFonts w:ascii="Arial" w:eastAsia="Times New Roman" w:hAnsi="Arial" w:cs="Times New Roman"/>
      <w:sz w:val="18"/>
      <w:szCs w:val="18"/>
    </w:rPr>
  </w:style>
  <w:style w:type="paragraph" w:styleId="TOC2">
    <w:name w:val="toc 2"/>
    <w:basedOn w:val="Normal"/>
    <w:next w:val="Normal"/>
    <w:uiPriority w:val="99"/>
    <w:rsid w:val="00FD15BE"/>
    <w:pPr>
      <w:tabs>
        <w:tab w:val="left" w:pos="227"/>
        <w:tab w:val="left" w:pos="454"/>
        <w:tab w:val="left" w:pos="680"/>
        <w:tab w:val="left" w:pos="907"/>
      </w:tabs>
      <w:spacing w:before="240" w:line="240" w:lineRule="atLeast"/>
      <w:ind w:right="0"/>
    </w:pPr>
    <w:rPr>
      <w:rFonts w:ascii="Arial" w:eastAsia="Times New Roman" w:hAnsi="Arial" w:cs="Times New Roman"/>
      <w:b/>
      <w:bCs/>
      <w:sz w:val="18"/>
      <w:szCs w:val="18"/>
    </w:rPr>
  </w:style>
  <w:style w:type="paragraph" w:styleId="TOC3">
    <w:name w:val="toc 3"/>
    <w:basedOn w:val="Normal"/>
    <w:next w:val="Normal"/>
    <w:uiPriority w:val="99"/>
    <w:rsid w:val="00FD15BE"/>
    <w:pPr>
      <w:tabs>
        <w:tab w:val="left" w:pos="227"/>
        <w:tab w:val="left" w:pos="454"/>
        <w:tab w:val="left" w:pos="680"/>
        <w:tab w:val="left" w:pos="907"/>
      </w:tabs>
      <w:spacing w:after="240" w:line="240" w:lineRule="atLeast"/>
      <w:ind w:right="0"/>
    </w:pPr>
    <w:rPr>
      <w:rFonts w:ascii="Arial" w:eastAsia="Times New Roman" w:hAnsi="Arial" w:cs="Times New Roman"/>
      <w:sz w:val="18"/>
      <w:szCs w:val="18"/>
    </w:rPr>
  </w:style>
  <w:style w:type="paragraph" w:styleId="TOC4">
    <w:name w:val="toc 4"/>
    <w:basedOn w:val="Normal"/>
    <w:next w:val="Normal"/>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pPr>
    <w:rPr>
      <w:rFonts w:ascii="Arial" w:eastAsia="Times New Roman" w:hAnsi="Arial" w:cs="Times New Roman"/>
      <w:sz w:val="18"/>
      <w:szCs w:val="18"/>
    </w:rPr>
  </w:style>
  <w:style w:type="paragraph" w:styleId="TOC6">
    <w:name w:val="toc 6"/>
    <w:basedOn w:val="Normal"/>
    <w:next w:val="Normal"/>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pPr>
    <w:rPr>
      <w:rFonts w:ascii="Arial" w:eastAsia="Times New Roman" w:hAnsi="Arial" w:cs="Times New Roman"/>
      <w:sz w:val="18"/>
      <w:szCs w:val="18"/>
    </w:rPr>
  </w:style>
  <w:style w:type="paragraph" w:styleId="TOC7">
    <w:name w:val="toc 7"/>
    <w:basedOn w:val="Normal"/>
    <w:next w:val="Normal"/>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pPr>
    <w:rPr>
      <w:rFonts w:ascii="Arial" w:eastAsia="Times New Roman" w:hAnsi="Arial" w:cs="Times New Roman"/>
      <w:sz w:val="18"/>
      <w:szCs w:val="18"/>
    </w:rPr>
  </w:style>
  <w:style w:type="paragraph" w:styleId="TOC8">
    <w:name w:val="toc 8"/>
    <w:basedOn w:val="Normal"/>
    <w:next w:val="Normal"/>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pPr>
    <w:rPr>
      <w:rFonts w:ascii="Arial" w:eastAsia="Times New Roman" w:hAnsi="Arial" w:cs="Times New Roman"/>
      <w:sz w:val="18"/>
      <w:szCs w:val="18"/>
    </w:rPr>
  </w:style>
  <w:style w:type="paragraph" w:styleId="TOC9">
    <w:name w:val="toc 9"/>
    <w:basedOn w:val="Normal"/>
    <w:next w:val="Normal"/>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pPr>
    <w:rPr>
      <w:rFonts w:ascii="Arial" w:eastAsia="Times New Roman" w:hAnsi="Arial" w:cs="Times New Roman"/>
      <w:sz w:val="18"/>
      <w:szCs w:val="18"/>
    </w:rPr>
  </w:style>
  <w:style w:type="paragraph" w:styleId="TableofFigures">
    <w:name w:val="table of figures"/>
    <w:basedOn w:val="Normal"/>
    <w:next w:val="Normal"/>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pPr>
    <w:rPr>
      <w:rFonts w:ascii="Arial" w:eastAsia="Times New Roman" w:hAnsi="Arial" w:cs="Times New Roman"/>
      <w:sz w:val="18"/>
      <w:szCs w:val="18"/>
    </w:rPr>
  </w:style>
  <w:style w:type="paragraph" w:styleId="ListBullet5">
    <w:name w:val="List Bullet 5"/>
    <w:basedOn w:val="Normal"/>
    <w:uiPriority w:val="99"/>
    <w:rsid w:val="00FD15B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pPr>
    <w:rPr>
      <w:rFonts w:ascii="Arial" w:eastAsia="Times New Roman" w:hAnsi="Arial" w:cs="Times New Roman"/>
      <w:sz w:val="18"/>
      <w:szCs w:val="18"/>
    </w:rPr>
  </w:style>
  <w:style w:type="paragraph" w:styleId="BodyTextFirstIndent">
    <w:name w:val="Body Text First Indent"/>
    <w:basedOn w:val="BodyText"/>
    <w:link w:val="BodyTextFirstIndentChar"/>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0" w:firstLine="284"/>
    </w:pPr>
    <w:rPr>
      <w:rFonts w:ascii="Arial" w:eastAsia="Times New Roman" w:hAnsi="Arial"/>
      <w:sz w:val="18"/>
      <w:szCs w:val="18"/>
    </w:rPr>
  </w:style>
  <w:style w:type="character" w:customStyle="1" w:styleId="BodyTextFirstIndentChar">
    <w:name w:val="Body Text First Indent Char"/>
    <w:link w:val="BodyTextFirstIndent"/>
    <w:uiPriority w:val="99"/>
    <w:rsid w:val="00FD15BE"/>
    <w:rPr>
      <w:rFonts w:ascii="Arial" w:eastAsia="Times New Roman" w:hAnsi="Arial" w:cs="Times New Roman"/>
      <w:sz w:val="18"/>
      <w:szCs w:val="18"/>
    </w:rPr>
  </w:style>
  <w:style w:type="character" w:customStyle="1" w:styleId="BodyTextIndentChar">
    <w:name w:val="Body Text Indent Char"/>
    <w:aliases w:val="i Char"/>
    <w:uiPriority w:val="99"/>
    <w:locked/>
    <w:rsid w:val="00FD15BE"/>
    <w:rPr>
      <w:rFonts w:ascii="Arial" w:hAnsi="Arial" w:cs="Times New Roman"/>
      <w:sz w:val="18"/>
      <w:szCs w:val="18"/>
    </w:rPr>
  </w:style>
  <w:style w:type="paragraph" w:styleId="BodyTextFirstIndent2">
    <w:name w:val="Body Text First Indent 2"/>
    <w:basedOn w:val="BodyTextIndent"/>
    <w:link w:val="BodyTextFirstIndent2Char"/>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eastAsia="Times New Roman" w:hAnsi="Arial"/>
      <w:sz w:val="18"/>
      <w:szCs w:val="18"/>
    </w:rPr>
  </w:style>
  <w:style w:type="character" w:customStyle="1" w:styleId="BodyTextIndentChar2">
    <w:name w:val="Body Text Indent Char2"/>
    <w:aliases w:val="i Char2"/>
    <w:link w:val="BodyTextIndent"/>
    <w:uiPriority w:val="99"/>
    <w:rsid w:val="00FD15BE"/>
    <w:rPr>
      <w:rFonts w:cs="Cordia New"/>
      <w:sz w:val="28"/>
      <w:szCs w:val="28"/>
    </w:rPr>
  </w:style>
  <w:style w:type="character" w:customStyle="1" w:styleId="BodyTextFirstIndent2Char">
    <w:name w:val="Body Text First Indent 2 Char"/>
    <w:link w:val="BodyTextFirstIndent2"/>
    <w:uiPriority w:val="99"/>
    <w:rsid w:val="00FD15BE"/>
    <w:rPr>
      <w:rFonts w:ascii="Arial" w:eastAsia="Times New Roman" w:hAnsi="Arial" w:cs="Times New Roman"/>
      <w:sz w:val="18"/>
      <w:szCs w:val="18"/>
    </w:rPr>
  </w:style>
  <w:style w:type="character" w:styleId="Strong">
    <w:name w:val="Strong"/>
    <w:uiPriority w:val="99"/>
    <w:qFormat/>
    <w:rsid w:val="00FD15BE"/>
    <w:rPr>
      <w:rFonts w:cs="Times New Roman"/>
      <w:b/>
      <w:bCs/>
    </w:rPr>
  </w:style>
  <w:style w:type="paragraph" w:customStyle="1" w:styleId="AA1stlevelbullet">
    <w:name w:val="AA 1st level bullet"/>
    <w:basedOn w:val="Normal"/>
    <w:uiPriority w:val="99"/>
    <w:rsid w:val="00FD15BE"/>
    <w:pPr>
      <w:tabs>
        <w:tab w:val="left" w:pos="227"/>
      </w:tabs>
      <w:spacing w:line="240" w:lineRule="atLeast"/>
      <w:ind w:left="227" w:right="0" w:hanging="227"/>
    </w:pPr>
    <w:rPr>
      <w:rFonts w:ascii="Arial" w:eastAsia="Times New Roman" w:hAnsi="Arial" w:cs="Times New Roman"/>
      <w:sz w:val="18"/>
      <w:szCs w:val="18"/>
    </w:rPr>
  </w:style>
  <w:style w:type="paragraph" w:customStyle="1" w:styleId="AAFrameLogo">
    <w:name w:val="AA Frame Logo"/>
    <w:basedOn w:val="Normal"/>
    <w:uiPriority w:val="99"/>
    <w:rsid w:val="00FD15B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0"/>
    </w:pPr>
    <w:rPr>
      <w:rFonts w:ascii="Arial" w:eastAsia="Times New Roman" w:hAnsi="Arial" w:cs="Times New Roman"/>
      <w:sz w:val="18"/>
      <w:szCs w:val="18"/>
    </w:rPr>
  </w:style>
  <w:style w:type="character" w:customStyle="1" w:styleId="AACopyright">
    <w:name w:val="AA Copyright"/>
    <w:uiPriority w:val="99"/>
    <w:rsid w:val="00FD15BE"/>
    <w:rPr>
      <w:rFonts w:ascii="Arial" w:hAnsi="Arial" w:cs="Times New Roman"/>
      <w:sz w:val="13"/>
      <w:szCs w:val="13"/>
    </w:rPr>
  </w:style>
  <w:style w:type="paragraph" w:customStyle="1" w:styleId="AA2ndlevelbullet">
    <w:name w:val="AA 2nd level bullet"/>
    <w:basedOn w:val="AA1stlevelbullet"/>
    <w:uiPriority w:val="99"/>
    <w:rsid w:val="00FD15BE"/>
    <w:pPr>
      <w:tabs>
        <w:tab w:val="clear" w:pos="227"/>
        <w:tab w:val="left" w:pos="454"/>
        <w:tab w:val="left" w:pos="680"/>
        <w:tab w:val="left" w:pos="907"/>
      </w:tabs>
      <w:ind w:left="454"/>
    </w:pPr>
  </w:style>
  <w:style w:type="paragraph" w:customStyle="1" w:styleId="AANumbering">
    <w:name w:val="AA Numbering"/>
    <w:basedOn w:val="Normal"/>
    <w:uiPriority w:val="99"/>
    <w:rsid w:val="00FD15BE"/>
    <w:pPr>
      <w:tabs>
        <w:tab w:val="left" w:pos="284"/>
      </w:tabs>
      <w:spacing w:line="240" w:lineRule="atLeast"/>
      <w:ind w:right="0"/>
    </w:pPr>
    <w:rPr>
      <w:rFonts w:ascii="Arial" w:eastAsia="Times New Roman" w:hAnsi="Arial" w:cs="Times New Roman"/>
      <w:sz w:val="18"/>
      <w:szCs w:val="18"/>
    </w:rPr>
  </w:style>
  <w:style w:type="paragraph" w:styleId="TOC1">
    <w:name w:val="toc 1"/>
    <w:basedOn w:val="Normal"/>
    <w:next w:val="Normal"/>
    <w:uiPriority w:val="99"/>
    <w:rsid w:val="00FD15BE"/>
    <w:pPr>
      <w:tabs>
        <w:tab w:val="left" w:pos="227"/>
        <w:tab w:val="left" w:pos="454"/>
        <w:tab w:val="left" w:pos="680"/>
        <w:tab w:val="left" w:pos="907"/>
      </w:tabs>
      <w:spacing w:line="240" w:lineRule="atLeast"/>
      <w:ind w:right="0"/>
    </w:pPr>
    <w:rPr>
      <w:rFonts w:ascii="Arial" w:eastAsia="Times New Roman" w:hAnsi="Arial" w:cs="Times New Roman"/>
      <w:sz w:val="18"/>
      <w:szCs w:val="18"/>
    </w:rPr>
  </w:style>
  <w:style w:type="paragraph" w:customStyle="1" w:styleId="ReportMenuBar">
    <w:name w:val="ReportMenuBar"/>
    <w:basedOn w:val="Normal"/>
    <w:uiPriority w:val="99"/>
    <w:rsid w:val="00FD15BE"/>
    <w:pPr>
      <w:tabs>
        <w:tab w:val="left" w:pos="227"/>
        <w:tab w:val="left" w:pos="454"/>
        <w:tab w:val="left" w:pos="680"/>
        <w:tab w:val="left" w:pos="907"/>
      </w:tabs>
      <w:spacing w:line="240" w:lineRule="atLeast"/>
      <w:ind w:right="0"/>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FD15BE"/>
    <w:pPr>
      <w:framePr w:h="1054" w:wrap="around" w:y="5920"/>
      <w:ind w:left="0" w:right="0"/>
      <w:jc w:val="left"/>
    </w:pPr>
  </w:style>
  <w:style w:type="paragraph" w:customStyle="1" w:styleId="ReportHeading3">
    <w:name w:val="ReportHeading3"/>
    <w:basedOn w:val="ReportHeading2"/>
    <w:uiPriority w:val="99"/>
    <w:rsid w:val="00FD15BE"/>
    <w:pPr>
      <w:framePr w:h="443" w:wrap="around" w:y="8223"/>
    </w:pPr>
  </w:style>
  <w:style w:type="paragraph" w:customStyle="1" w:styleId="ParagraphNumbering">
    <w:name w:val="Paragraph Numbering"/>
    <w:basedOn w:val="Header"/>
    <w:uiPriority w:val="99"/>
    <w:rsid w:val="00FD15BE"/>
    <w:pPr>
      <w:tabs>
        <w:tab w:val="clear" w:pos="4153"/>
        <w:tab w:val="clear" w:pos="8306"/>
        <w:tab w:val="left" w:pos="284"/>
      </w:tabs>
      <w:spacing w:line="240" w:lineRule="atLeast"/>
      <w:ind w:right="0"/>
    </w:pPr>
    <w:rPr>
      <w:rFonts w:ascii="Arial" w:eastAsia="Times New Roman" w:hAnsi="Arial" w:cs="Times New Roman"/>
      <w:sz w:val="18"/>
      <w:szCs w:val="18"/>
    </w:rPr>
  </w:style>
  <w:style w:type="paragraph" w:customStyle="1" w:styleId="PictureInText">
    <w:name w:val="PictureInText"/>
    <w:basedOn w:val="Normal"/>
    <w:next w:val="Normal"/>
    <w:uiPriority w:val="99"/>
    <w:rsid w:val="00FD15BE"/>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right="0"/>
    </w:pPr>
    <w:rPr>
      <w:rFonts w:ascii="Arial" w:eastAsia="Times New Roman" w:hAnsi="Arial" w:cs="Times New Roman"/>
      <w:sz w:val="18"/>
      <w:szCs w:val="18"/>
    </w:rPr>
  </w:style>
  <w:style w:type="paragraph" w:customStyle="1" w:styleId="PictureLeft">
    <w:name w:val="PictureLeft"/>
    <w:basedOn w:val="Normal"/>
    <w:uiPriority w:val="99"/>
    <w:rsid w:val="00FD15BE"/>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right="0"/>
    </w:pPr>
    <w:rPr>
      <w:rFonts w:ascii="Arial" w:eastAsia="Times New Roman" w:hAnsi="Arial" w:cs="Times New Roman"/>
      <w:sz w:val="18"/>
      <w:szCs w:val="18"/>
    </w:rPr>
  </w:style>
  <w:style w:type="paragraph" w:customStyle="1" w:styleId="PicturteLeftFullLength">
    <w:name w:val="PicturteLeftFullLength"/>
    <w:basedOn w:val="PictureLeft"/>
    <w:uiPriority w:val="99"/>
    <w:rsid w:val="00FD15BE"/>
    <w:pPr>
      <w:framePr w:w="10142" w:hSpace="180" w:vSpace="180" w:wrap="around" w:y="7"/>
    </w:pPr>
  </w:style>
  <w:style w:type="paragraph" w:customStyle="1" w:styleId="AAheadingwocontents">
    <w:name w:val="AA heading wo contents"/>
    <w:basedOn w:val="Normal"/>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0"/>
    </w:pPr>
    <w:rPr>
      <w:rFonts w:eastAsia="Times New Roman" w:cs="Times New Roman"/>
      <w:b/>
      <w:bCs/>
      <w:sz w:val="22"/>
      <w:szCs w:val="22"/>
    </w:rPr>
  </w:style>
  <w:style w:type="paragraph" w:customStyle="1" w:styleId="StandaardOpinion">
    <w:name w:val="StandaardOpinion"/>
    <w:basedOn w:val="Normal"/>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0"/>
    </w:pPr>
    <w:rPr>
      <w:rFonts w:eastAsia="Times New Roman" w:cs="Times New Roman"/>
      <w:sz w:val="22"/>
      <w:szCs w:val="22"/>
    </w:rPr>
  </w:style>
  <w:style w:type="paragraph" w:customStyle="1" w:styleId="T">
    <w:name w:val="Å§ª×Í T"/>
    <w:basedOn w:val="Normal"/>
    <w:uiPriority w:val="99"/>
    <w:rsid w:val="00FD15BE"/>
    <w:pPr>
      <w:spacing w:line="240" w:lineRule="auto"/>
      <w:ind w:left="5040" w:right="540"/>
      <w:jc w:val="center"/>
    </w:pPr>
    <w:rPr>
      <w:rFonts w:eastAsia="Times New Roman" w:cs="BrowalliaUPC"/>
      <w:sz w:val="30"/>
      <w:szCs w:val="30"/>
      <w:lang w:val="th-TH"/>
    </w:rPr>
  </w:style>
  <w:style w:type="paragraph" w:customStyle="1" w:styleId="a5">
    <w:name w:val="???????"/>
    <w:basedOn w:val="Normal"/>
    <w:uiPriority w:val="99"/>
    <w:rsid w:val="00FD15BE"/>
    <w:pPr>
      <w:tabs>
        <w:tab w:val="left" w:pos="1080"/>
      </w:tabs>
      <w:spacing w:line="240" w:lineRule="auto"/>
      <w:ind w:right="0"/>
    </w:pPr>
    <w:rPr>
      <w:rFonts w:eastAsia="Times New Roman" w:cs="BrowalliaUPC"/>
      <w:sz w:val="30"/>
      <w:szCs w:val="30"/>
      <w:lang w:val="th-TH"/>
    </w:rPr>
  </w:style>
  <w:style w:type="paragraph" w:customStyle="1" w:styleId="30">
    <w:name w:val="µÒÃÒ§3ªèÍ§"/>
    <w:basedOn w:val="Normal"/>
    <w:uiPriority w:val="99"/>
    <w:rsid w:val="00FD15BE"/>
    <w:pPr>
      <w:tabs>
        <w:tab w:val="left" w:pos="360"/>
        <w:tab w:val="left" w:pos="720"/>
      </w:tabs>
      <w:spacing w:line="240" w:lineRule="auto"/>
      <w:ind w:right="0"/>
    </w:pPr>
    <w:rPr>
      <w:rFonts w:ascii="Book Antiqua" w:eastAsia="Times New Roman" w:hAnsi="Book Antiqua" w:cs="Times New Roman"/>
      <w:sz w:val="22"/>
      <w:szCs w:val="22"/>
      <w:lang w:val="th-TH"/>
    </w:rPr>
  </w:style>
  <w:style w:type="paragraph" w:customStyle="1" w:styleId="a6">
    <w:name w:val="??"/>
    <w:basedOn w:val="Normal"/>
    <w:uiPriority w:val="99"/>
    <w:rsid w:val="00FD15BE"/>
    <w:pPr>
      <w:tabs>
        <w:tab w:val="left" w:pos="360"/>
        <w:tab w:val="left" w:pos="720"/>
        <w:tab w:val="left" w:pos="1080"/>
      </w:tabs>
      <w:spacing w:line="240" w:lineRule="auto"/>
      <w:ind w:right="0"/>
    </w:pPr>
    <w:rPr>
      <w:rFonts w:eastAsia="Times New Roman" w:cs="Times New Roman"/>
      <w:lang w:val="th-TH"/>
    </w:rPr>
  </w:style>
  <w:style w:type="paragraph" w:customStyle="1" w:styleId="a7">
    <w:name w:val="ºÇ¡"/>
    <w:basedOn w:val="Normal"/>
    <w:uiPriority w:val="99"/>
    <w:rsid w:val="00FD15BE"/>
    <w:pPr>
      <w:spacing w:line="240" w:lineRule="auto"/>
      <w:ind w:right="129"/>
      <w:jc w:val="right"/>
    </w:pPr>
    <w:rPr>
      <w:rFonts w:ascii="Book Antiqua" w:eastAsia="Times New Roman" w:hAnsi="Book Antiqua" w:cs="Times New Roman"/>
      <w:sz w:val="22"/>
      <w:szCs w:val="22"/>
      <w:lang w:val="th-TH"/>
    </w:rPr>
  </w:style>
  <w:style w:type="paragraph" w:customStyle="1" w:styleId="T0">
    <w:name w:val="????? T"/>
    <w:basedOn w:val="Normal"/>
    <w:uiPriority w:val="99"/>
    <w:rsid w:val="00FD15BE"/>
    <w:pPr>
      <w:spacing w:line="240" w:lineRule="auto"/>
      <w:ind w:left="5040" w:right="540"/>
      <w:jc w:val="center"/>
    </w:pPr>
    <w:rPr>
      <w:rFonts w:eastAsia="Times New Roman" w:cs="BrowalliaUPC"/>
      <w:sz w:val="30"/>
      <w:szCs w:val="30"/>
      <w:lang w:val="th-TH"/>
    </w:rPr>
  </w:style>
  <w:style w:type="paragraph" w:customStyle="1" w:styleId="a8">
    <w:name w:val="???"/>
    <w:basedOn w:val="Normal"/>
    <w:uiPriority w:val="99"/>
    <w:rsid w:val="00FD15BE"/>
    <w:pPr>
      <w:spacing w:line="240" w:lineRule="auto"/>
      <w:ind w:right="129"/>
      <w:jc w:val="right"/>
    </w:pPr>
    <w:rPr>
      <w:rFonts w:eastAsia="Times New Roman" w:cs="Times New Roman"/>
      <w:sz w:val="22"/>
      <w:szCs w:val="22"/>
      <w:lang w:val="th-TH"/>
    </w:rPr>
  </w:style>
  <w:style w:type="paragraph" w:customStyle="1" w:styleId="E">
    <w:name w:val="ª×èÍºÃÔÉÑ· E"/>
    <w:basedOn w:val="Normal"/>
    <w:uiPriority w:val="99"/>
    <w:rsid w:val="00FD15BE"/>
    <w:pPr>
      <w:spacing w:line="240" w:lineRule="auto"/>
      <w:ind w:right="0"/>
      <w:jc w:val="center"/>
    </w:pPr>
    <w:rPr>
      <w:rFonts w:ascii="Book Antiqua" w:eastAsia="Times New Roman" w:hAnsi="Book Antiqua" w:cs="Times New Roman"/>
      <w:b/>
      <w:bCs/>
      <w:sz w:val="22"/>
      <w:szCs w:val="22"/>
      <w:lang w:val="th-TH"/>
    </w:rPr>
  </w:style>
  <w:style w:type="paragraph" w:customStyle="1" w:styleId="a9">
    <w:name w:val="Åº"/>
    <w:basedOn w:val="Normal"/>
    <w:uiPriority w:val="99"/>
    <w:rsid w:val="00FD15BE"/>
    <w:pPr>
      <w:tabs>
        <w:tab w:val="left" w:pos="360"/>
        <w:tab w:val="left" w:pos="720"/>
        <w:tab w:val="left" w:pos="1080"/>
      </w:tabs>
      <w:spacing w:line="240" w:lineRule="auto"/>
      <w:ind w:right="0"/>
    </w:pPr>
    <w:rPr>
      <w:rFonts w:eastAsia="Times New Roman" w:cs="BrowalliaUPC"/>
      <w:lang w:val="th-TH"/>
    </w:rPr>
  </w:style>
  <w:style w:type="paragraph" w:customStyle="1" w:styleId="aa">
    <w:name w:val="ลบ"/>
    <w:basedOn w:val="Normal"/>
    <w:uiPriority w:val="99"/>
    <w:rsid w:val="00FD15BE"/>
    <w:pPr>
      <w:tabs>
        <w:tab w:val="left" w:pos="360"/>
        <w:tab w:val="left" w:pos="720"/>
        <w:tab w:val="left" w:pos="1080"/>
      </w:tabs>
      <w:spacing w:line="240" w:lineRule="auto"/>
      <w:ind w:right="0"/>
    </w:pPr>
    <w:rPr>
      <w:rFonts w:eastAsia="Times New Roman" w:hAnsi="Arial" w:cs="BrowalliaUPC"/>
      <w:lang w:val="th-TH" w:eastAsia="th-TH"/>
    </w:rPr>
  </w:style>
  <w:style w:type="paragraph" w:customStyle="1" w:styleId="ASSETS">
    <w:name w:val="ASSETS"/>
    <w:basedOn w:val="Normal"/>
    <w:uiPriority w:val="99"/>
    <w:rsid w:val="00FD15BE"/>
    <w:pPr>
      <w:spacing w:line="240" w:lineRule="auto"/>
      <w:ind w:right="360"/>
      <w:jc w:val="center"/>
    </w:pPr>
    <w:rPr>
      <w:rFonts w:ascii="Book Antiqua" w:eastAsia="Times New Roman" w:hAnsi="Book Antiqua" w:cs="Times New Roman"/>
      <w:b/>
      <w:bCs/>
      <w:sz w:val="22"/>
      <w:szCs w:val="22"/>
      <w:u w:val="single"/>
      <w:lang w:val="th-TH"/>
    </w:rPr>
  </w:style>
  <w:style w:type="paragraph" w:customStyle="1" w:styleId="acctmainheading">
    <w:name w:val="acct main heading"/>
    <w:aliases w:val="am"/>
    <w:basedOn w:val="Normal"/>
    <w:uiPriority w:val="99"/>
    <w:rsid w:val="00FD15BE"/>
    <w:pPr>
      <w:keepNext/>
      <w:spacing w:after="140" w:line="320" w:lineRule="atLeast"/>
      <w:ind w:right="0"/>
    </w:pPr>
    <w:rPr>
      <w:rFonts w:eastAsia="Times New Roman" w:cs="Times New Roman"/>
      <w:b/>
      <w:szCs w:val="20"/>
      <w:lang w:val="en-GB" w:bidi="ar-SA"/>
    </w:rPr>
  </w:style>
  <w:style w:type="paragraph" w:customStyle="1" w:styleId="acctcolumnheading">
    <w:name w:val="acct column heading"/>
    <w:aliases w:val="ac"/>
    <w:basedOn w:val="Normal"/>
    <w:uiPriority w:val="99"/>
    <w:rsid w:val="00FD15BE"/>
    <w:pPr>
      <w:spacing w:after="260"/>
      <w:ind w:right="0"/>
      <w:jc w:val="center"/>
    </w:pPr>
    <w:rPr>
      <w:rFonts w:eastAsia="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uiPriority w:val="99"/>
    <w:rsid w:val="00FD15BE"/>
    <w:pPr>
      <w:spacing w:after="0"/>
    </w:pPr>
  </w:style>
  <w:style w:type="paragraph" w:customStyle="1" w:styleId="acctdividends">
    <w:name w:val="acct dividends"/>
    <w:aliases w:val="ad"/>
    <w:basedOn w:val="Normal"/>
    <w:uiPriority w:val="99"/>
    <w:rsid w:val="00FD15BE"/>
    <w:pPr>
      <w:tabs>
        <w:tab w:val="decimal" w:pos="8505"/>
      </w:tabs>
      <w:spacing w:after="240"/>
      <w:ind w:left="709" w:right="1701" w:hanging="709"/>
    </w:pPr>
    <w:rPr>
      <w:rFonts w:eastAsia="Times New Roman" w:cs="Times New Roman"/>
      <w:sz w:val="22"/>
      <w:szCs w:val="20"/>
      <w:lang w:val="en-GB" w:bidi="ar-SA"/>
    </w:rPr>
  </w:style>
  <w:style w:type="paragraph" w:customStyle="1" w:styleId="acctindentnospaceafter">
    <w:name w:val="acct indent no space after"/>
    <w:aliases w:val="ain"/>
    <w:basedOn w:val="acctindent"/>
    <w:uiPriority w:val="99"/>
    <w:rsid w:val="00FD15BE"/>
    <w:pPr>
      <w:spacing w:after="0"/>
    </w:pPr>
  </w:style>
  <w:style w:type="paragraph" w:customStyle="1" w:styleId="acctindent">
    <w:name w:val="acct indent"/>
    <w:aliases w:val="ai"/>
    <w:basedOn w:val="BodyText"/>
    <w:uiPriority w:val="99"/>
    <w:rsid w:val="00FD15BE"/>
    <w:pPr>
      <w:spacing w:after="260"/>
      <w:ind w:left="284" w:right="0"/>
    </w:pPr>
    <w:rPr>
      <w:rFonts w:ascii="Times New Roman" w:eastAsia="Times New Roman" w:cs="Times New Roman"/>
      <w:sz w:val="22"/>
      <w:szCs w:val="20"/>
      <w:lang w:val="en-GB" w:bidi="ar-SA"/>
    </w:rPr>
  </w:style>
  <w:style w:type="paragraph" w:customStyle="1" w:styleId="acctnotecolumn">
    <w:name w:val="acct note column"/>
    <w:aliases w:val="an"/>
    <w:basedOn w:val="Normal"/>
    <w:uiPriority w:val="99"/>
    <w:rsid w:val="00FD15BE"/>
    <w:pPr>
      <w:ind w:right="0"/>
      <w:jc w:val="center"/>
    </w:pPr>
    <w:rPr>
      <w:rFonts w:eastAsia="Times New Roman" w:cs="Times New Roman"/>
      <w:sz w:val="22"/>
      <w:szCs w:val="20"/>
      <w:lang w:val="en-GB" w:bidi="ar-SA"/>
    </w:rPr>
  </w:style>
  <w:style w:type="paragraph" w:customStyle="1" w:styleId="acctreadnote">
    <w:name w:val="acct read note"/>
    <w:aliases w:val="ar"/>
    <w:basedOn w:val="BodyText"/>
    <w:uiPriority w:val="99"/>
    <w:rsid w:val="00FD15BE"/>
    <w:pPr>
      <w:framePr w:hSpace="180" w:vSpace="180" w:wrap="auto" w:hAnchor="margin" w:yAlign="bottom"/>
      <w:spacing w:after="260"/>
      <w:ind w:right="0"/>
    </w:pPr>
    <w:rPr>
      <w:rFonts w:ascii="Times New Roman" w:eastAsia="Times New Roman" w:cs="Times New Roman"/>
      <w:sz w:val="22"/>
      <w:szCs w:val="20"/>
      <w:lang w:val="en-GB" w:bidi="ar-SA"/>
    </w:rPr>
  </w:style>
  <w:style w:type="paragraph" w:customStyle="1" w:styleId="acctsigneddirectors">
    <w:name w:val="acct signed directors"/>
    <w:aliases w:val="asd"/>
    <w:basedOn w:val="BodyText"/>
    <w:uiPriority w:val="99"/>
    <w:rsid w:val="00FD15BE"/>
    <w:pPr>
      <w:tabs>
        <w:tab w:val="left" w:pos="5103"/>
      </w:tabs>
      <w:spacing w:before="130" w:after="130"/>
      <w:ind w:right="0"/>
    </w:pPr>
    <w:rPr>
      <w:rFonts w:ascii="Times New Roman" w:eastAsia="Times New Roman" w:cs="Times New Roman"/>
      <w:sz w:val="22"/>
      <w:szCs w:val="20"/>
      <w:lang w:val="en-GB" w:bidi="ar-SA"/>
    </w:rPr>
  </w:style>
  <w:style w:type="paragraph" w:customStyle="1" w:styleId="acctstatementheading">
    <w:name w:val="acct statement heading"/>
    <w:aliases w:val="as"/>
    <w:basedOn w:val="Heading2"/>
    <w:next w:val="Normal"/>
    <w:uiPriority w:val="99"/>
    <w:rsid w:val="00FD15BE"/>
    <w:pPr>
      <w:tabs>
        <w:tab w:val="num" w:pos="0"/>
      </w:tabs>
      <w:spacing w:before="130" w:after="130" w:line="280" w:lineRule="atLeast"/>
      <w:ind w:left="567" w:right="0" w:hanging="567"/>
      <w:jc w:val="left"/>
    </w:pPr>
    <w:rPr>
      <w:rFonts w:ascii="Times New Roman" w:eastAsia="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FD15BE"/>
    <w:pPr>
      <w:spacing w:line="260" w:lineRule="atLeast"/>
    </w:pPr>
    <w:rPr>
      <w:sz w:val="22"/>
    </w:rPr>
  </w:style>
  <w:style w:type="paragraph" w:customStyle="1" w:styleId="acctstatementsub-headingbolditalic">
    <w:name w:val="acct statement sub-heading bold italic"/>
    <w:aliases w:val="asbi"/>
    <w:basedOn w:val="Normal"/>
    <w:uiPriority w:val="99"/>
    <w:rsid w:val="00FD15BE"/>
    <w:pPr>
      <w:keepNext/>
      <w:keepLines/>
      <w:spacing w:before="130" w:after="130"/>
      <w:ind w:left="567" w:right="0"/>
    </w:pPr>
    <w:rPr>
      <w:rFonts w:eastAsia="Times New Roman" w:cs="Times New Roman"/>
      <w:b/>
      <w:bCs/>
      <w:i/>
      <w:sz w:val="22"/>
      <w:szCs w:val="20"/>
      <w:lang w:val="en-GB" w:bidi="ar-SA"/>
    </w:rPr>
  </w:style>
  <w:style w:type="paragraph" w:customStyle="1" w:styleId="acctstatementsub-headingitalic">
    <w:name w:val="acct statement sub-heading italic"/>
    <w:aliases w:val="asi"/>
    <w:basedOn w:val="Normal"/>
    <w:uiPriority w:val="99"/>
    <w:rsid w:val="00FD15BE"/>
    <w:pPr>
      <w:keepNext/>
      <w:keepLines/>
      <w:spacing w:before="130" w:after="130"/>
      <w:ind w:left="567" w:right="0"/>
    </w:pPr>
    <w:rPr>
      <w:rFonts w:eastAsia="Times New Roman" w:cs="Times New Roman"/>
      <w:bCs/>
      <w:i/>
      <w:sz w:val="22"/>
      <w:szCs w:val="20"/>
      <w:lang w:val="en-GB" w:bidi="ar-SA"/>
    </w:rPr>
  </w:style>
  <w:style w:type="paragraph" w:customStyle="1" w:styleId="acctstatementsub-heading">
    <w:name w:val="acct statement sub-heading"/>
    <w:aliases w:val="ass"/>
    <w:basedOn w:val="acctstatementheading"/>
    <w:next w:val="Normal"/>
    <w:uiPriority w:val="99"/>
    <w:rsid w:val="00FD15BE"/>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FD15BE"/>
    <w:pPr>
      <w:keepNext/>
      <w:keepLines/>
      <w:spacing w:before="130" w:after="130"/>
    </w:pPr>
    <w:rPr>
      <w:b/>
      <w:bCs/>
      <w:i/>
    </w:rPr>
  </w:style>
  <w:style w:type="paragraph" w:customStyle="1" w:styleId="block2">
    <w:name w:val="block2"/>
    <w:aliases w:val="b2"/>
    <w:basedOn w:val="block"/>
    <w:uiPriority w:val="99"/>
    <w:rsid w:val="00FD15BE"/>
    <w:pPr>
      <w:ind w:left="1134"/>
    </w:pPr>
  </w:style>
  <w:style w:type="paragraph" w:customStyle="1" w:styleId="acctstatementsub-sub-sub-heading">
    <w:name w:val="acct statement sub-sub-sub-heading"/>
    <w:aliases w:val="assss"/>
    <w:basedOn w:val="acctstatementsub-sub-heading"/>
    <w:uiPriority w:val="99"/>
    <w:rsid w:val="00FD15BE"/>
    <w:rPr>
      <w:b w:val="0"/>
    </w:rPr>
  </w:style>
  <w:style w:type="paragraph" w:customStyle="1" w:styleId="accttwofigureslongernumber">
    <w:name w:val="acct two figures longer number"/>
    <w:aliases w:val="a2+"/>
    <w:basedOn w:val="Normal"/>
    <w:uiPriority w:val="99"/>
    <w:rsid w:val="00FD15BE"/>
    <w:pPr>
      <w:tabs>
        <w:tab w:val="decimal" w:pos="1247"/>
      </w:tabs>
      <w:ind w:right="0"/>
    </w:pPr>
    <w:rPr>
      <w:rFonts w:eastAsia="Times New Roman" w:cs="Times New Roman"/>
      <w:sz w:val="22"/>
      <w:szCs w:val="20"/>
      <w:lang w:val="en-GB" w:bidi="ar-SA"/>
    </w:rPr>
  </w:style>
  <w:style w:type="paragraph" w:customStyle="1" w:styleId="accttwofigures">
    <w:name w:val="acct two figures"/>
    <w:aliases w:val="a2"/>
    <w:basedOn w:val="Normal"/>
    <w:uiPriority w:val="99"/>
    <w:rsid w:val="00FD15BE"/>
    <w:pPr>
      <w:tabs>
        <w:tab w:val="decimal" w:pos="1021"/>
      </w:tabs>
      <w:ind w:right="0"/>
    </w:pPr>
    <w:rPr>
      <w:rFonts w:eastAsia="Times New Roman" w:cs="Times New Roman"/>
      <w:sz w:val="22"/>
      <w:szCs w:val="20"/>
      <w:lang w:val="en-GB" w:bidi="ar-SA"/>
    </w:rPr>
  </w:style>
  <w:style w:type="paragraph" w:customStyle="1" w:styleId="accttwolines">
    <w:name w:val="acct two lines"/>
    <w:aliases w:val="a2l"/>
    <w:basedOn w:val="Normal"/>
    <w:uiPriority w:val="99"/>
    <w:rsid w:val="00FD15BE"/>
    <w:pPr>
      <w:spacing w:after="240"/>
      <w:ind w:left="142" w:right="0" w:hanging="142"/>
    </w:pPr>
    <w:rPr>
      <w:rFonts w:eastAsia="Times New Roman" w:cs="Times New Roman"/>
      <w:sz w:val="22"/>
      <w:szCs w:val="20"/>
      <w:lang w:val="en-GB" w:bidi="ar-SA"/>
    </w:rPr>
  </w:style>
  <w:style w:type="paragraph" w:customStyle="1" w:styleId="accttwolinesnospaceafter">
    <w:name w:val="acct two lines no space after"/>
    <w:aliases w:val="a2ln"/>
    <w:basedOn w:val="Normal"/>
    <w:uiPriority w:val="99"/>
    <w:rsid w:val="00FD15BE"/>
    <w:pPr>
      <w:ind w:left="142" w:right="0" w:hanging="142"/>
    </w:pPr>
    <w:rPr>
      <w:rFonts w:eastAsia="Times New Roman" w:cs="Times New Roman"/>
      <w:sz w:val="22"/>
      <w:szCs w:val="20"/>
      <w:lang w:val="en-GB" w:bidi="ar-SA"/>
    </w:rPr>
  </w:style>
  <w:style w:type="paragraph" w:customStyle="1" w:styleId="blocknospaceafter">
    <w:name w:val="block no space after"/>
    <w:aliases w:val="bn"/>
    <w:basedOn w:val="block"/>
    <w:uiPriority w:val="99"/>
    <w:rsid w:val="00FD15BE"/>
    <w:pPr>
      <w:spacing w:after="0"/>
    </w:pPr>
  </w:style>
  <w:style w:type="paragraph" w:customStyle="1" w:styleId="block2nospaceafter">
    <w:name w:val="block2 no space after"/>
    <w:aliases w:val="b2n,block2 no sp"/>
    <w:basedOn w:val="block2"/>
    <w:uiPriority w:val="99"/>
    <w:rsid w:val="00FD15BE"/>
    <w:pPr>
      <w:spacing w:after="0"/>
    </w:pPr>
  </w:style>
  <w:style w:type="paragraph" w:customStyle="1" w:styleId="List1a">
    <w:name w:val="List 1a"/>
    <w:aliases w:val="1a"/>
    <w:basedOn w:val="Normal"/>
    <w:uiPriority w:val="99"/>
    <w:rsid w:val="00FD15BE"/>
    <w:pPr>
      <w:spacing w:after="260"/>
      <w:ind w:left="567" w:right="0" w:hanging="567"/>
    </w:pPr>
    <w:rPr>
      <w:rFonts w:eastAsia="Times New Roman" w:cs="Times New Roman"/>
      <w:sz w:val="22"/>
      <w:szCs w:val="20"/>
      <w:lang w:val="en-GB" w:bidi="ar-SA"/>
    </w:rPr>
  </w:style>
  <w:style w:type="paragraph" w:customStyle="1" w:styleId="List2i">
    <w:name w:val="List 2i"/>
    <w:aliases w:val="2i"/>
    <w:basedOn w:val="Normal"/>
    <w:uiPriority w:val="99"/>
    <w:rsid w:val="00FD15BE"/>
    <w:pPr>
      <w:spacing w:after="260"/>
      <w:ind w:left="1134" w:right="0" w:hanging="567"/>
    </w:pPr>
    <w:rPr>
      <w:rFonts w:eastAsia="Times New Roman" w:cs="Times New Roman"/>
      <w:sz w:val="22"/>
      <w:szCs w:val="20"/>
      <w:lang w:val="en-GB" w:bidi="ar-SA"/>
    </w:rPr>
  </w:style>
  <w:style w:type="paragraph" w:customStyle="1" w:styleId="zcompanyname">
    <w:name w:val="zcompany name"/>
    <w:aliases w:val="cn"/>
    <w:basedOn w:val="Normal"/>
    <w:uiPriority w:val="99"/>
    <w:rsid w:val="00FD15BE"/>
    <w:pPr>
      <w:framePr w:w="4536" w:wrap="around" w:vAnchor="page" w:hAnchor="page" w:xAlign="center" w:y="3993"/>
      <w:spacing w:after="400" w:line="240" w:lineRule="auto"/>
      <w:ind w:right="0"/>
      <w:jc w:val="center"/>
    </w:pPr>
    <w:rPr>
      <w:rFonts w:eastAsia="Times New Roman" w:cs="Times New Roman"/>
      <w:b/>
      <w:sz w:val="26"/>
      <w:szCs w:val="20"/>
      <w:lang w:val="en-GB" w:bidi="ar-SA"/>
    </w:rPr>
  </w:style>
  <w:style w:type="paragraph" w:customStyle="1" w:styleId="zcontents">
    <w:name w:val="zcontents"/>
    <w:basedOn w:val="acctmainheading"/>
    <w:uiPriority w:val="99"/>
    <w:rsid w:val="00FD15BE"/>
  </w:style>
  <w:style w:type="paragraph" w:customStyle="1" w:styleId="zreportaddinfo">
    <w:name w:val="zreport addinfo"/>
    <w:basedOn w:val="Normal"/>
    <w:uiPriority w:val="99"/>
    <w:rsid w:val="00FD15BE"/>
    <w:pPr>
      <w:framePr w:wrap="around" w:hAnchor="page" w:xAlign="center" w:yAlign="bottom"/>
      <w:ind w:right="0"/>
      <w:jc w:val="center"/>
    </w:pPr>
    <w:rPr>
      <w:rFonts w:eastAsia="Times New Roman" w:cs="Times New Roman"/>
      <w:noProof/>
      <w:sz w:val="20"/>
      <w:szCs w:val="20"/>
      <w:lang w:val="en-GB" w:bidi="ar-SA"/>
    </w:rPr>
  </w:style>
  <w:style w:type="paragraph" w:customStyle="1" w:styleId="zreportaddinfoit">
    <w:name w:val="zreport addinfoit"/>
    <w:basedOn w:val="Normal"/>
    <w:uiPriority w:val="99"/>
    <w:rsid w:val="00FD15BE"/>
    <w:pPr>
      <w:framePr w:wrap="around" w:hAnchor="page" w:xAlign="center" w:yAlign="bottom"/>
      <w:ind w:right="0"/>
      <w:jc w:val="center"/>
    </w:pPr>
    <w:rPr>
      <w:rFonts w:eastAsia="Times New Roman" w:cs="Times New Roman"/>
      <w:i/>
      <w:sz w:val="20"/>
      <w:szCs w:val="20"/>
      <w:lang w:val="en-GB" w:bidi="ar-SA"/>
    </w:rPr>
  </w:style>
  <w:style w:type="paragraph" w:customStyle="1" w:styleId="zreportname">
    <w:name w:val="zreport name"/>
    <w:aliases w:val="rn"/>
    <w:basedOn w:val="Normal"/>
    <w:uiPriority w:val="99"/>
    <w:rsid w:val="00FD15BE"/>
    <w:pPr>
      <w:keepLines/>
      <w:framePr w:w="4536" w:wrap="around" w:vAnchor="page" w:hAnchor="page" w:xAlign="center" w:y="3993"/>
      <w:spacing w:line="440" w:lineRule="exact"/>
      <w:ind w:right="0"/>
      <w:jc w:val="center"/>
    </w:pPr>
    <w:rPr>
      <w:rFonts w:eastAsia="Times New Roman" w:cs="Times New Roman"/>
      <w:noProof/>
      <w:sz w:val="36"/>
      <w:szCs w:val="20"/>
      <w:lang w:val="en-GB" w:bidi="ar-SA"/>
    </w:rPr>
  </w:style>
  <w:style w:type="paragraph" w:customStyle="1" w:styleId="zreportsubtitle">
    <w:name w:val="zreport subtitle"/>
    <w:basedOn w:val="zreportname"/>
    <w:uiPriority w:val="99"/>
    <w:rsid w:val="00FD15BE"/>
    <w:pPr>
      <w:framePr w:wrap="around"/>
      <w:spacing w:line="360" w:lineRule="exact"/>
    </w:pPr>
    <w:rPr>
      <w:sz w:val="32"/>
    </w:rPr>
  </w:style>
  <w:style w:type="paragraph" w:customStyle="1" w:styleId="BodyTexthalfspaceafter">
    <w:name w:val="Body Text half space after"/>
    <w:aliases w:val="hs"/>
    <w:basedOn w:val="BodyText"/>
    <w:uiPriority w:val="99"/>
    <w:rsid w:val="00FD15BE"/>
    <w:pPr>
      <w:spacing w:after="130"/>
      <w:ind w:right="0"/>
    </w:pPr>
    <w:rPr>
      <w:rFonts w:ascii="Times New Roman" w:eastAsia="Times New Roman" w:cs="Times New Roman"/>
      <w:sz w:val="22"/>
      <w:szCs w:val="20"/>
      <w:lang w:val="en-GB" w:bidi="ar-SA"/>
    </w:rPr>
  </w:style>
  <w:style w:type="paragraph" w:customStyle="1" w:styleId="ind">
    <w:name w:val="*ind"/>
    <w:basedOn w:val="BodyText"/>
    <w:uiPriority w:val="99"/>
    <w:rsid w:val="00FD15BE"/>
    <w:pPr>
      <w:spacing w:after="260"/>
      <w:ind w:left="340" w:right="0" w:hanging="340"/>
    </w:pPr>
    <w:rPr>
      <w:rFonts w:ascii="Times New Roman" w:eastAsia="Times New Roman" w:cs="Times New Roman"/>
      <w:sz w:val="22"/>
      <w:szCs w:val="20"/>
      <w:lang w:val="en-GB" w:bidi="ar-SA"/>
    </w:rPr>
  </w:style>
  <w:style w:type="paragraph" w:customStyle="1" w:styleId="acctindenthalfspaceafter">
    <w:name w:val="acct indent half space after"/>
    <w:aliases w:val="aihs"/>
    <w:basedOn w:val="acctindent"/>
    <w:uiPriority w:val="99"/>
    <w:rsid w:val="00FD15BE"/>
    <w:pPr>
      <w:spacing w:after="130"/>
    </w:pPr>
  </w:style>
  <w:style w:type="paragraph" w:customStyle="1" w:styleId="keeptogethernormal">
    <w:name w:val="keep together normal"/>
    <w:aliases w:val="ktn"/>
    <w:basedOn w:val="Normal"/>
    <w:uiPriority w:val="99"/>
    <w:rsid w:val="00FD15BE"/>
    <w:pPr>
      <w:keepNext/>
      <w:keepLines/>
      <w:ind w:right="0"/>
    </w:pPr>
    <w:rPr>
      <w:rFonts w:eastAsia="Times New Roman" w:cs="Times New Roman"/>
      <w:sz w:val="22"/>
      <w:szCs w:val="20"/>
      <w:lang w:val="en-GB" w:bidi="ar-SA"/>
    </w:rPr>
  </w:style>
  <w:style w:type="paragraph" w:customStyle="1" w:styleId="nineptheading">
    <w:name w:val="nine pt heading"/>
    <w:aliases w:val="9h"/>
    <w:basedOn w:val="nineptbodytext"/>
    <w:uiPriority w:val="99"/>
    <w:rsid w:val="00FD15BE"/>
    <w:rPr>
      <w:b/>
      <w:bCs/>
    </w:rPr>
  </w:style>
  <w:style w:type="paragraph" w:customStyle="1" w:styleId="nineptbodytext">
    <w:name w:val="nine pt body text"/>
    <w:aliases w:val="9bt"/>
    <w:basedOn w:val="nineptnormal"/>
    <w:uiPriority w:val="99"/>
    <w:rsid w:val="00FD15BE"/>
    <w:pPr>
      <w:spacing w:after="220"/>
    </w:pPr>
  </w:style>
  <w:style w:type="paragraph" w:customStyle="1" w:styleId="nineptnormal">
    <w:name w:val="nine pt normal"/>
    <w:aliases w:val="9n"/>
    <w:basedOn w:val="Normal"/>
    <w:uiPriority w:val="99"/>
    <w:rsid w:val="00FD15BE"/>
    <w:pPr>
      <w:spacing w:line="220" w:lineRule="atLeast"/>
      <w:ind w:right="0"/>
    </w:pPr>
    <w:rPr>
      <w:rFonts w:eastAsia="Times New Roman" w:cs="Times New Roman"/>
      <w:sz w:val="18"/>
      <w:szCs w:val="20"/>
      <w:lang w:val="en-GB" w:bidi="ar-SA"/>
    </w:rPr>
  </w:style>
  <w:style w:type="paragraph" w:customStyle="1" w:styleId="nineptheadingcentred">
    <w:name w:val="nine pt heading centred"/>
    <w:aliases w:val="9hc"/>
    <w:basedOn w:val="nineptheading"/>
    <w:uiPriority w:val="99"/>
    <w:rsid w:val="00FD15BE"/>
    <w:pPr>
      <w:jc w:val="center"/>
    </w:pPr>
  </w:style>
  <w:style w:type="paragraph" w:customStyle="1" w:styleId="heading">
    <w:name w:val="heading"/>
    <w:aliases w:val="h"/>
    <w:basedOn w:val="BodyText"/>
    <w:uiPriority w:val="99"/>
    <w:rsid w:val="00FD15BE"/>
    <w:pPr>
      <w:spacing w:after="260"/>
      <w:ind w:right="0"/>
    </w:pPr>
    <w:rPr>
      <w:rFonts w:ascii="Times New Roman" w:eastAsia="Times New Roman" w:cs="Times New Roman"/>
      <w:b/>
      <w:sz w:val="22"/>
      <w:szCs w:val="20"/>
      <w:lang w:val="en-GB" w:bidi="ar-SA"/>
    </w:rPr>
  </w:style>
  <w:style w:type="paragraph" w:customStyle="1" w:styleId="headingcentred">
    <w:name w:val="heading centred"/>
    <w:aliases w:val="hc"/>
    <w:basedOn w:val="heading"/>
    <w:uiPriority w:val="99"/>
    <w:rsid w:val="00FD15BE"/>
    <w:pPr>
      <w:jc w:val="center"/>
    </w:pPr>
  </w:style>
  <w:style w:type="paragraph" w:customStyle="1" w:styleId="Normalcentred">
    <w:name w:val="Normal centred"/>
    <w:aliases w:val="nc"/>
    <w:basedOn w:val="acctcolumnheadingnospaceafter"/>
    <w:uiPriority w:val="99"/>
    <w:rsid w:val="00FD15BE"/>
  </w:style>
  <w:style w:type="paragraph" w:customStyle="1" w:styleId="nineptheadingcentredbold">
    <w:name w:val="nine pt heading centred bold"/>
    <w:aliases w:val="9hcb"/>
    <w:basedOn w:val="Normal"/>
    <w:uiPriority w:val="99"/>
    <w:rsid w:val="00FD15BE"/>
    <w:pPr>
      <w:spacing w:line="220" w:lineRule="atLeast"/>
      <w:ind w:right="0"/>
      <w:jc w:val="center"/>
    </w:pPr>
    <w:rPr>
      <w:rFonts w:eastAsia="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FD15BE"/>
    <w:pPr>
      <w:ind w:left="-57" w:right="-57"/>
    </w:pPr>
  </w:style>
  <w:style w:type="paragraph" w:customStyle="1" w:styleId="nineptnormalheadinghalfspace">
    <w:name w:val="nine pt normal heading half space"/>
    <w:aliases w:val="9nhhs"/>
    <w:basedOn w:val="nineptnormalheading"/>
    <w:uiPriority w:val="99"/>
    <w:rsid w:val="00FD15BE"/>
    <w:pPr>
      <w:spacing w:after="80"/>
    </w:pPr>
  </w:style>
  <w:style w:type="paragraph" w:customStyle="1" w:styleId="nineptnormalheading">
    <w:name w:val="nine pt normal heading"/>
    <w:aliases w:val="9nh"/>
    <w:basedOn w:val="nineptnormal"/>
    <w:uiPriority w:val="99"/>
    <w:rsid w:val="00FD15BE"/>
    <w:rPr>
      <w:b/>
    </w:rPr>
  </w:style>
  <w:style w:type="paragraph" w:customStyle="1" w:styleId="nineptcolumntab1">
    <w:name w:val="nine pt column tab1"/>
    <w:aliases w:val="a91"/>
    <w:basedOn w:val="nineptnormal"/>
    <w:uiPriority w:val="99"/>
    <w:rsid w:val="00FD15BE"/>
    <w:pPr>
      <w:tabs>
        <w:tab w:val="decimal" w:pos="737"/>
      </w:tabs>
    </w:pPr>
  </w:style>
  <w:style w:type="paragraph" w:customStyle="1" w:styleId="nineptnormalitalicheading">
    <w:name w:val="nine pt normal italic heading"/>
    <w:aliases w:val="9nith"/>
    <w:basedOn w:val="nineptnormalheading"/>
    <w:uiPriority w:val="99"/>
    <w:rsid w:val="00FD15BE"/>
    <w:rPr>
      <w:i/>
      <w:iCs/>
    </w:rPr>
  </w:style>
  <w:style w:type="paragraph" w:customStyle="1" w:styleId="Normalheadingcentred">
    <w:name w:val="Normal heading centred"/>
    <w:aliases w:val="nhc"/>
    <w:basedOn w:val="Normalheading"/>
    <w:uiPriority w:val="99"/>
    <w:rsid w:val="00FD15BE"/>
    <w:pPr>
      <w:jc w:val="center"/>
    </w:pPr>
  </w:style>
  <w:style w:type="paragraph" w:customStyle="1" w:styleId="Normalheading">
    <w:name w:val="Normal heading"/>
    <w:aliases w:val="nh"/>
    <w:basedOn w:val="Normal"/>
    <w:uiPriority w:val="99"/>
    <w:rsid w:val="00FD15BE"/>
    <w:pPr>
      <w:ind w:right="0"/>
    </w:pPr>
    <w:rPr>
      <w:rFonts w:eastAsia="Times New Roman" w:cs="Times New Roman"/>
      <w:b/>
      <w:bCs/>
      <w:sz w:val="22"/>
      <w:szCs w:val="20"/>
      <w:lang w:val="en-GB" w:bidi="ar-SA"/>
    </w:rPr>
  </w:style>
  <w:style w:type="paragraph" w:customStyle="1" w:styleId="ListBullethalfspaceafter">
    <w:name w:val="List Bullet half space after"/>
    <w:aliases w:val="lbhs"/>
    <w:basedOn w:val="ListBullet"/>
    <w:uiPriority w:val="99"/>
    <w:rsid w:val="00FD15BE"/>
    <w:pPr>
      <w:tabs>
        <w:tab w:val="num" w:pos="340"/>
      </w:tabs>
      <w:spacing w:after="130"/>
      <w:ind w:left="340" w:hanging="340"/>
    </w:pPr>
    <w:rPr>
      <w:rFonts w:eastAsia="Times New Roman" w:cs="Times New Roman"/>
      <w:lang w:bidi="ar-SA"/>
    </w:rPr>
  </w:style>
  <w:style w:type="paragraph" w:customStyle="1" w:styleId="accttwofigurescents">
    <w:name w:val="acct two figures cents"/>
    <w:aliases w:val="a2c,acct two figures ¢ sign"/>
    <w:basedOn w:val="Normal"/>
    <w:uiPriority w:val="99"/>
    <w:rsid w:val="00FD15BE"/>
    <w:pPr>
      <w:tabs>
        <w:tab w:val="decimal" w:pos="284"/>
      </w:tabs>
      <w:ind w:right="0"/>
    </w:pPr>
    <w:rPr>
      <w:rFonts w:eastAsia="Times New Roman" w:cs="Times New Roman"/>
      <w:sz w:val="22"/>
      <w:szCs w:val="20"/>
      <w:lang w:val="en-GB" w:bidi="ar-SA"/>
    </w:rPr>
  </w:style>
  <w:style w:type="paragraph" w:customStyle="1" w:styleId="accttwofiguresdecimal">
    <w:name w:val="acct two figures decimal"/>
    <w:aliases w:val="a2d"/>
    <w:basedOn w:val="Normal"/>
    <w:uiPriority w:val="99"/>
    <w:rsid w:val="00FD15BE"/>
    <w:pPr>
      <w:tabs>
        <w:tab w:val="decimal" w:pos="510"/>
      </w:tabs>
      <w:ind w:right="0"/>
    </w:pPr>
    <w:rPr>
      <w:rFonts w:eastAsia="Times New Roman" w:cs="Times New Roman"/>
      <w:sz w:val="22"/>
      <w:szCs w:val="20"/>
      <w:lang w:val="en-GB" w:bidi="ar-SA"/>
    </w:rPr>
  </w:style>
  <w:style w:type="paragraph" w:customStyle="1" w:styleId="NormalIndent1">
    <w:name w:val="Normal Indent1"/>
    <w:basedOn w:val="Normal"/>
    <w:uiPriority w:val="99"/>
    <w:rsid w:val="00FD15BE"/>
    <w:pPr>
      <w:ind w:left="142" w:right="0"/>
    </w:pPr>
    <w:rPr>
      <w:rFonts w:eastAsia="Times New Roman" w:cs="Times New Roman"/>
      <w:sz w:val="22"/>
      <w:szCs w:val="20"/>
      <w:lang w:val="en-GB" w:bidi="ar-SA"/>
    </w:rPr>
  </w:style>
  <w:style w:type="paragraph" w:customStyle="1" w:styleId="ListBullet2nospaceafter">
    <w:name w:val="List Bullet 2 no space after"/>
    <w:aliases w:val="lb2n"/>
    <w:basedOn w:val="ListBullet2"/>
    <w:uiPriority w:val="99"/>
    <w:rsid w:val="00FD15BE"/>
    <w:pPr>
      <w:spacing w:after="0"/>
    </w:pPr>
    <w:rPr>
      <w:rFonts w:eastAsia="Times New Roman" w:cs="Times New Roman"/>
      <w:lang w:bidi="ar-SA"/>
    </w:rPr>
  </w:style>
  <w:style w:type="paragraph" w:customStyle="1" w:styleId="ListBullet2halfspaceafter">
    <w:name w:val="List Bullet 2 half space after"/>
    <w:aliases w:val="lb2hs"/>
    <w:basedOn w:val="ListBullet2"/>
    <w:uiPriority w:val="99"/>
    <w:rsid w:val="00FD15BE"/>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FD15BE"/>
    <w:pPr>
      <w:spacing w:after="130"/>
    </w:pPr>
  </w:style>
  <w:style w:type="paragraph" w:customStyle="1" w:styleId="BodyTextIndentitalic">
    <w:name w:val="Body Text Indent italic"/>
    <w:aliases w:val="iital"/>
    <w:basedOn w:val="BodyTextIndent"/>
    <w:uiPriority w:val="99"/>
    <w:rsid w:val="00FD15BE"/>
    <w:pPr>
      <w:spacing w:after="260"/>
      <w:ind w:left="340" w:right="0"/>
      <w:jc w:val="left"/>
    </w:pPr>
    <w:rPr>
      <w:rFonts w:eastAsia="Times New Roman" w:cs="Times New Roman"/>
      <w:i/>
      <w:iCs/>
      <w:sz w:val="22"/>
      <w:szCs w:val="20"/>
      <w:lang w:val="en-GB" w:bidi="ar-SA"/>
    </w:rPr>
  </w:style>
  <w:style w:type="paragraph" w:customStyle="1" w:styleId="BodyTextIndenthalfspaceafter">
    <w:name w:val="Body Text Indent half space after"/>
    <w:aliases w:val="ihs"/>
    <w:basedOn w:val="BodyTextIndent"/>
    <w:uiPriority w:val="99"/>
    <w:rsid w:val="00FD15BE"/>
    <w:pPr>
      <w:spacing w:after="130"/>
      <w:ind w:left="340" w:right="0"/>
      <w:jc w:val="left"/>
    </w:pPr>
    <w:rPr>
      <w:rFonts w:eastAsia="Times New Roman" w:cs="Times New Roman"/>
      <w:sz w:val="22"/>
      <w:szCs w:val="20"/>
      <w:lang w:val="en-GB" w:bidi="ar-SA"/>
    </w:rPr>
  </w:style>
  <w:style w:type="paragraph" w:customStyle="1" w:styleId="BodyTextonepointafter">
    <w:name w:val="Body Text one point after"/>
    <w:aliases w:val="bt1"/>
    <w:basedOn w:val="BodyText"/>
    <w:uiPriority w:val="99"/>
    <w:rsid w:val="00FD15BE"/>
    <w:pPr>
      <w:spacing w:after="20"/>
      <w:ind w:right="0"/>
    </w:pPr>
    <w:rPr>
      <w:rFonts w:ascii="Times New Roman" w:eastAsia="Times New Roman" w:cs="Times New Roman"/>
      <w:sz w:val="22"/>
      <w:szCs w:val="20"/>
      <w:lang w:val="en-GB" w:bidi="ar-SA"/>
    </w:rPr>
  </w:style>
  <w:style w:type="paragraph" w:customStyle="1" w:styleId="keeptogether">
    <w:name w:val="keep together"/>
    <w:aliases w:val="kt"/>
    <w:basedOn w:val="BodyText"/>
    <w:uiPriority w:val="99"/>
    <w:rsid w:val="00FD15BE"/>
    <w:pPr>
      <w:keepNext/>
      <w:keepLines/>
      <w:spacing w:after="260"/>
      <w:ind w:right="0"/>
    </w:pPr>
    <w:rPr>
      <w:rFonts w:ascii="Times New Roman" w:eastAsia="Times New Roman" w:cs="Times New Roman"/>
      <w:sz w:val="22"/>
      <w:szCs w:val="20"/>
      <w:lang w:val="en-GB" w:bidi="ar-SA"/>
    </w:rPr>
  </w:style>
  <w:style w:type="paragraph" w:customStyle="1" w:styleId="acctthreecolumns">
    <w:name w:val="acct three columns"/>
    <w:aliases w:val="a3,acct three figures"/>
    <w:basedOn w:val="Normal"/>
    <w:uiPriority w:val="99"/>
    <w:rsid w:val="00FD15BE"/>
    <w:pPr>
      <w:tabs>
        <w:tab w:val="decimal" w:pos="1361"/>
      </w:tabs>
      <w:ind w:right="0"/>
    </w:pPr>
    <w:rPr>
      <w:rFonts w:eastAsia="Times New Roman" w:cs="Times New Roman"/>
      <w:sz w:val="22"/>
      <w:szCs w:val="20"/>
      <w:lang w:val="en-GB" w:bidi="ar-SA"/>
    </w:rPr>
  </w:style>
  <w:style w:type="paragraph" w:customStyle="1" w:styleId="acctthreecolumnsshorternumber">
    <w:name w:val="acct three columns shorter number"/>
    <w:aliases w:val="a3-"/>
    <w:basedOn w:val="Normal"/>
    <w:uiPriority w:val="99"/>
    <w:rsid w:val="00FD15BE"/>
    <w:pPr>
      <w:tabs>
        <w:tab w:val="decimal" w:pos="1021"/>
      </w:tabs>
      <w:ind w:right="0"/>
    </w:pPr>
    <w:rPr>
      <w:rFonts w:eastAsia="Times New Roman" w:cs="Times New Roman"/>
      <w:sz w:val="22"/>
      <w:szCs w:val="20"/>
      <w:lang w:val="en-GB" w:bidi="ar-SA"/>
    </w:rPr>
  </w:style>
  <w:style w:type="paragraph" w:customStyle="1" w:styleId="tabletext">
    <w:name w:val="table text"/>
    <w:aliases w:val="tt"/>
    <w:basedOn w:val="Normal"/>
    <w:uiPriority w:val="99"/>
    <w:rsid w:val="00FD15BE"/>
    <w:pPr>
      <w:spacing w:before="130" w:after="130"/>
      <w:ind w:right="0"/>
    </w:pPr>
    <w:rPr>
      <w:rFonts w:eastAsia="Times New Roman" w:cs="Times New Roman"/>
      <w:sz w:val="22"/>
      <w:szCs w:val="20"/>
      <w:lang w:val="en-GB" w:bidi="ar-SA"/>
    </w:rPr>
  </w:style>
  <w:style w:type="paragraph" w:customStyle="1" w:styleId="BodyTextitalic">
    <w:name w:val="Body Text italic"/>
    <w:basedOn w:val="BodyText"/>
    <w:uiPriority w:val="99"/>
    <w:rsid w:val="00FD15BE"/>
    <w:pPr>
      <w:spacing w:after="260"/>
      <w:ind w:right="0"/>
    </w:pPr>
    <w:rPr>
      <w:rFonts w:ascii="Times New Roman" w:eastAsia="Times New Roman" w:cs="Times New Roman"/>
      <w:i/>
      <w:iCs/>
      <w:sz w:val="22"/>
      <w:szCs w:val="20"/>
      <w:lang w:val="en-GB" w:bidi="ar-SA"/>
    </w:rPr>
  </w:style>
  <w:style w:type="paragraph" w:customStyle="1" w:styleId="BodyTextIndentnosp">
    <w:name w:val="Body Text Indent no sp"/>
    <w:aliases w:val="in,indent no space after"/>
    <w:basedOn w:val="BodyTextIndent"/>
    <w:uiPriority w:val="99"/>
    <w:rsid w:val="00FD15BE"/>
    <w:pPr>
      <w:ind w:left="340" w:right="0"/>
      <w:jc w:val="left"/>
    </w:pPr>
    <w:rPr>
      <w:rFonts w:eastAsia="Times New Roman" w:cs="Times New Roman"/>
      <w:sz w:val="22"/>
      <w:szCs w:val="20"/>
      <w:lang w:val="en-GB" w:bidi="ar-SA"/>
    </w:rPr>
  </w:style>
  <w:style w:type="paragraph" w:customStyle="1" w:styleId="acctfourfiguresdecimal">
    <w:name w:val="acct four figures decimal"/>
    <w:aliases w:val="a4d"/>
    <w:basedOn w:val="Normal"/>
    <w:uiPriority w:val="99"/>
    <w:rsid w:val="00FD15BE"/>
    <w:pPr>
      <w:tabs>
        <w:tab w:val="decimal" w:pos="383"/>
      </w:tabs>
      <w:ind w:right="0"/>
    </w:pPr>
    <w:rPr>
      <w:rFonts w:eastAsia="Times New Roman" w:cs="Times New Roman"/>
      <w:sz w:val="22"/>
      <w:szCs w:val="20"/>
      <w:lang w:val="en-GB" w:bidi="ar-SA"/>
    </w:rPr>
  </w:style>
  <w:style w:type="paragraph" w:customStyle="1" w:styleId="headingnospaceafter">
    <w:name w:val="heading no space after"/>
    <w:aliases w:val="hn,heading no space"/>
    <w:basedOn w:val="heading"/>
    <w:uiPriority w:val="99"/>
    <w:rsid w:val="00FD15BE"/>
    <w:pPr>
      <w:spacing w:after="0"/>
    </w:pPr>
  </w:style>
  <w:style w:type="paragraph" w:customStyle="1" w:styleId="acctnotecolumndecimal">
    <w:name w:val="acct note column decimal"/>
    <w:aliases w:val="and"/>
    <w:basedOn w:val="Normal"/>
    <w:uiPriority w:val="99"/>
    <w:rsid w:val="00FD15BE"/>
    <w:pPr>
      <w:tabs>
        <w:tab w:val="decimal" w:pos="425"/>
      </w:tabs>
      <w:ind w:right="0"/>
    </w:pPr>
    <w:rPr>
      <w:rFonts w:eastAsia="Times New Roman" w:cs="Times New Roman"/>
      <w:sz w:val="22"/>
      <w:szCs w:val="20"/>
      <w:lang w:val="en-GB" w:bidi="ar-SA"/>
    </w:rPr>
  </w:style>
  <w:style w:type="paragraph" w:customStyle="1" w:styleId="nineptbodytextbullet">
    <w:name w:val="nine pt body text bullet"/>
    <w:aliases w:val="9btb"/>
    <w:basedOn w:val="nineptbodytext"/>
    <w:uiPriority w:val="99"/>
    <w:rsid w:val="00FD15BE"/>
    <w:pPr>
      <w:tabs>
        <w:tab w:val="num" w:pos="284"/>
      </w:tabs>
      <w:spacing w:after="180"/>
      <w:ind w:left="284" w:hanging="284"/>
    </w:pPr>
  </w:style>
  <w:style w:type="paragraph" w:customStyle="1" w:styleId="nineptnormalbullet">
    <w:name w:val="nine pt normal bullet"/>
    <w:aliases w:val="9nb"/>
    <w:basedOn w:val="nineptnormal"/>
    <w:uiPriority w:val="99"/>
    <w:rsid w:val="00FD15BE"/>
    <w:pPr>
      <w:tabs>
        <w:tab w:val="num" w:pos="284"/>
      </w:tabs>
      <w:ind w:left="284" w:hanging="284"/>
    </w:pPr>
  </w:style>
  <w:style w:type="paragraph" w:customStyle="1" w:styleId="ninepttabletextblockbullet">
    <w:name w:val="nine pt table text block bullet"/>
    <w:aliases w:val="9ttbb"/>
    <w:basedOn w:val="ninepttabletextblock"/>
    <w:uiPriority w:val="99"/>
    <w:rsid w:val="00FD15BE"/>
    <w:pPr>
      <w:tabs>
        <w:tab w:val="num" w:pos="652"/>
      </w:tabs>
      <w:ind w:left="652" w:hanging="227"/>
    </w:pPr>
  </w:style>
  <w:style w:type="paragraph" w:customStyle="1" w:styleId="ninepttabletextblock">
    <w:name w:val="nine pt table text block"/>
    <w:aliases w:val="9ttbk"/>
    <w:basedOn w:val="Normal"/>
    <w:uiPriority w:val="99"/>
    <w:rsid w:val="00FD15BE"/>
    <w:pPr>
      <w:spacing w:after="60" w:line="220" w:lineRule="atLeast"/>
      <w:ind w:left="425" w:right="0"/>
    </w:pPr>
    <w:rPr>
      <w:rFonts w:eastAsia="Times New Roman" w:cs="Times New Roman"/>
      <w:sz w:val="18"/>
      <w:szCs w:val="20"/>
      <w:lang w:val="en-GB" w:bidi="ar-SA"/>
    </w:rPr>
  </w:style>
  <w:style w:type="paragraph" w:customStyle="1" w:styleId="block2bullet">
    <w:name w:val="block2bullet"/>
    <w:aliases w:val="b2b"/>
    <w:basedOn w:val="block2"/>
    <w:uiPriority w:val="99"/>
    <w:rsid w:val="00FD15BE"/>
    <w:pPr>
      <w:tabs>
        <w:tab w:val="num" w:pos="1474"/>
      </w:tabs>
      <w:ind w:left="1474" w:hanging="340"/>
    </w:pPr>
  </w:style>
  <w:style w:type="paragraph" w:customStyle="1" w:styleId="tabletextheading">
    <w:name w:val="table text heading"/>
    <w:aliases w:val="tth"/>
    <w:basedOn w:val="tabletext"/>
    <w:uiPriority w:val="99"/>
    <w:rsid w:val="00FD15BE"/>
    <w:rPr>
      <w:b/>
      <w:bCs/>
    </w:rPr>
  </w:style>
  <w:style w:type="paragraph" w:customStyle="1" w:styleId="acctfourfiguresyears">
    <w:name w:val="acct four figures years"/>
    <w:aliases w:val="a4y"/>
    <w:basedOn w:val="Normal"/>
    <w:uiPriority w:val="99"/>
    <w:rsid w:val="00FD15BE"/>
    <w:pPr>
      <w:tabs>
        <w:tab w:val="decimal" w:pos="227"/>
      </w:tabs>
      <w:ind w:right="0"/>
    </w:pPr>
    <w:rPr>
      <w:rFonts w:eastAsia="Times New Roman" w:cs="Times New Roman"/>
      <w:sz w:val="22"/>
      <w:szCs w:val="20"/>
      <w:lang w:val="en-GB" w:bidi="ar-SA"/>
    </w:rPr>
  </w:style>
  <w:style w:type="paragraph" w:customStyle="1" w:styleId="accttwofiguresyears">
    <w:name w:val="acct two figures years"/>
    <w:aliases w:val="a2y"/>
    <w:basedOn w:val="Normal"/>
    <w:uiPriority w:val="99"/>
    <w:rsid w:val="00FD15BE"/>
    <w:pPr>
      <w:tabs>
        <w:tab w:val="decimal" w:pos="482"/>
      </w:tabs>
      <w:ind w:right="0"/>
    </w:pPr>
    <w:rPr>
      <w:rFonts w:eastAsia="Times New Roman" w:cs="Times New Roman"/>
      <w:sz w:val="22"/>
      <w:szCs w:val="20"/>
      <w:lang w:val="en-GB" w:bidi="ar-SA"/>
    </w:rPr>
  </w:style>
  <w:style w:type="paragraph" w:customStyle="1" w:styleId="Foreigncurrencytable">
    <w:name w:val="Foreign currency table"/>
    <w:basedOn w:val="Normal"/>
    <w:uiPriority w:val="99"/>
    <w:rsid w:val="00FD15BE"/>
    <w:pPr>
      <w:tabs>
        <w:tab w:val="decimal" w:pos="567"/>
      </w:tabs>
      <w:ind w:right="0"/>
    </w:pPr>
    <w:rPr>
      <w:rFonts w:eastAsia="Times New Roman" w:cs="Times New Roman"/>
      <w:sz w:val="22"/>
      <w:szCs w:val="20"/>
      <w:lang w:val="en-GB" w:bidi="ar-SA"/>
    </w:rPr>
  </w:style>
  <w:style w:type="paragraph" w:customStyle="1" w:styleId="headingitalicnospaceafter">
    <w:name w:val="heading italic no space after"/>
    <w:aliases w:val="hin"/>
    <w:basedOn w:val="Normal"/>
    <w:uiPriority w:val="99"/>
    <w:rsid w:val="00FD15BE"/>
    <w:pPr>
      <w:ind w:right="0"/>
    </w:pPr>
    <w:rPr>
      <w:rFonts w:eastAsia="Times New Roman" w:cs="Times New Roman"/>
      <w:i/>
      <w:iCs/>
      <w:sz w:val="22"/>
      <w:szCs w:val="20"/>
      <w:lang w:val="en-GB" w:bidi="ar-SA"/>
    </w:rPr>
  </w:style>
  <w:style w:type="paragraph" w:customStyle="1" w:styleId="accttwofigures0">
    <w:name w:val="acct two figures %"/>
    <w:aliases w:val="a2%"/>
    <w:basedOn w:val="Normal"/>
    <w:uiPriority w:val="99"/>
    <w:rsid w:val="00FD15BE"/>
    <w:pPr>
      <w:tabs>
        <w:tab w:val="decimal" w:pos="794"/>
      </w:tabs>
      <w:ind w:right="0"/>
    </w:pPr>
    <w:rPr>
      <w:rFonts w:eastAsia="Times New Roman" w:cs="Times New Roman"/>
      <w:sz w:val="22"/>
      <w:szCs w:val="20"/>
      <w:lang w:val="en-GB" w:bidi="ar-SA"/>
    </w:rPr>
  </w:style>
  <w:style w:type="paragraph" w:customStyle="1" w:styleId="accttwofigures2a22">
    <w:name w:val="acct two figures %2.a2%2"/>
    <w:basedOn w:val="Normal"/>
    <w:uiPriority w:val="99"/>
    <w:rsid w:val="00FD15BE"/>
    <w:pPr>
      <w:tabs>
        <w:tab w:val="decimal" w:pos="510"/>
      </w:tabs>
      <w:ind w:right="0"/>
    </w:pPr>
    <w:rPr>
      <w:rFonts w:eastAsia="Times New Roman" w:cs="Times New Roman"/>
      <w:sz w:val="22"/>
      <w:szCs w:val="20"/>
      <w:lang w:val="en-GB" w:bidi="ar-SA"/>
    </w:rPr>
  </w:style>
  <w:style w:type="paragraph" w:customStyle="1" w:styleId="blocklist">
    <w:name w:val="block list"/>
    <w:aliases w:val="blist"/>
    <w:basedOn w:val="block"/>
    <w:rsid w:val="00FD15BE"/>
    <w:pPr>
      <w:ind w:left="1134" w:hanging="567"/>
    </w:pPr>
  </w:style>
  <w:style w:type="paragraph" w:customStyle="1" w:styleId="blocklist2">
    <w:name w:val="block list2"/>
    <w:aliases w:val="blist2"/>
    <w:basedOn w:val="blocklist"/>
    <w:uiPriority w:val="99"/>
    <w:rsid w:val="00FD15BE"/>
    <w:pPr>
      <w:ind w:left="1701"/>
    </w:pPr>
  </w:style>
  <w:style w:type="paragraph" w:customStyle="1" w:styleId="acctfourfigureslongernumber">
    <w:name w:val="acct four figures longer number"/>
    <w:aliases w:val="a4+"/>
    <w:basedOn w:val="Normal"/>
    <w:uiPriority w:val="99"/>
    <w:rsid w:val="00FD15BE"/>
    <w:pPr>
      <w:tabs>
        <w:tab w:val="decimal" w:pos="851"/>
      </w:tabs>
      <w:ind w:right="0"/>
    </w:pPr>
    <w:rPr>
      <w:rFonts w:eastAsia="Times New Roman" w:cs="Times New Roman"/>
      <w:sz w:val="22"/>
      <w:szCs w:val="20"/>
      <w:lang w:val="en-GB" w:bidi="ar-SA"/>
    </w:rPr>
  </w:style>
  <w:style w:type="paragraph" w:customStyle="1" w:styleId="blockheading">
    <w:name w:val="block heading"/>
    <w:aliases w:val="bh"/>
    <w:basedOn w:val="block"/>
    <w:uiPriority w:val="99"/>
    <w:rsid w:val="00FD15BE"/>
    <w:pPr>
      <w:keepNext/>
      <w:keepLines/>
      <w:spacing w:before="70"/>
    </w:pPr>
    <w:rPr>
      <w:b/>
    </w:rPr>
  </w:style>
  <w:style w:type="paragraph" w:customStyle="1" w:styleId="blockheadingitalicnosp">
    <w:name w:val="block heading italic no sp"/>
    <w:aliases w:val="bhin"/>
    <w:basedOn w:val="blockheadingitalic"/>
    <w:uiPriority w:val="99"/>
    <w:rsid w:val="00FD15BE"/>
    <w:pPr>
      <w:spacing w:after="0"/>
    </w:pPr>
  </w:style>
  <w:style w:type="paragraph" w:customStyle="1" w:styleId="blockheadingitalic">
    <w:name w:val="block heading italic"/>
    <w:aliases w:val="bhi"/>
    <w:basedOn w:val="blockheadingitalicbold"/>
    <w:uiPriority w:val="99"/>
    <w:rsid w:val="00FD15BE"/>
    <w:rPr>
      <w:b w:val="0"/>
    </w:rPr>
  </w:style>
  <w:style w:type="paragraph" w:customStyle="1" w:styleId="blockheadingitalicbold">
    <w:name w:val="block heading italic bold"/>
    <w:aliases w:val="bhib"/>
    <w:basedOn w:val="blockheading"/>
    <w:uiPriority w:val="99"/>
    <w:rsid w:val="00FD15BE"/>
    <w:rPr>
      <w:i/>
    </w:rPr>
  </w:style>
  <w:style w:type="paragraph" w:customStyle="1" w:styleId="blockheadingnosp">
    <w:name w:val="block heading no sp"/>
    <w:aliases w:val="bhn,block heading no space after"/>
    <w:basedOn w:val="blockheading"/>
    <w:uiPriority w:val="99"/>
    <w:rsid w:val="00FD15BE"/>
    <w:pPr>
      <w:spacing w:after="0"/>
    </w:pPr>
  </w:style>
  <w:style w:type="paragraph" w:customStyle="1" w:styleId="smallreturn">
    <w:name w:val="small return"/>
    <w:aliases w:val="sr"/>
    <w:basedOn w:val="Normal"/>
    <w:uiPriority w:val="99"/>
    <w:rsid w:val="00FD15BE"/>
    <w:pPr>
      <w:spacing w:line="130" w:lineRule="exact"/>
      <w:ind w:right="0"/>
    </w:pPr>
    <w:rPr>
      <w:rFonts w:eastAsia="Times New Roman" w:cs="Times New Roman"/>
      <w:sz w:val="22"/>
      <w:szCs w:val="20"/>
      <w:lang w:val="en-GB" w:bidi="ar-SA"/>
    </w:rPr>
  </w:style>
  <w:style w:type="paragraph" w:customStyle="1" w:styleId="headingbolditalicnospaceafter">
    <w:name w:val="heading bold italic no space after"/>
    <w:aliases w:val="hbin"/>
    <w:basedOn w:val="headingbolditalic"/>
    <w:uiPriority w:val="99"/>
    <w:rsid w:val="00FD15BE"/>
    <w:pPr>
      <w:spacing w:after="0"/>
    </w:pPr>
  </w:style>
  <w:style w:type="paragraph" w:customStyle="1" w:styleId="headingbolditalic">
    <w:name w:val="heading bold italic"/>
    <w:aliases w:val="hbi"/>
    <w:basedOn w:val="heading"/>
    <w:uiPriority w:val="99"/>
    <w:rsid w:val="00FD15BE"/>
    <w:rPr>
      <w:i/>
    </w:rPr>
  </w:style>
  <w:style w:type="paragraph" w:customStyle="1" w:styleId="acctstatementheadingashorter">
    <w:name w:val="acct statement heading (a) shorter"/>
    <w:aliases w:val="asas"/>
    <w:basedOn w:val="Normal"/>
    <w:uiPriority w:val="99"/>
    <w:rsid w:val="00FD15BE"/>
    <w:pPr>
      <w:keepNext/>
      <w:spacing w:before="140" w:after="140"/>
      <w:ind w:left="567" w:right="4252" w:hanging="567"/>
      <w:outlineLvl w:val="1"/>
    </w:pPr>
    <w:rPr>
      <w:rFonts w:eastAsia="Times New Roman" w:cs="Times New Roman"/>
      <w:b/>
      <w:sz w:val="22"/>
      <w:szCs w:val="20"/>
      <w:lang w:val="en-GB" w:bidi="ar-SA"/>
    </w:rPr>
  </w:style>
  <w:style w:type="paragraph" w:customStyle="1" w:styleId="acctstatementheadingshorter">
    <w:name w:val="acct statement heading shorter"/>
    <w:aliases w:val="as-"/>
    <w:basedOn w:val="Normal"/>
    <w:uiPriority w:val="99"/>
    <w:rsid w:val="00FD15BE"/>
    <w:pPr>
      <w:keepNext/>
      <w:spacing w:before="140" w:after="140" w:line="280" w:lineRule="atLeast"/>
      <w:ind w:left="567" w:right="4252" w:hanging="567"/>
      <w:outlineLvl w:val="1"/>
    </w:pPr>
    <w:rPr>
      <w:rFonts w:eastAsia="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FD15BE"/>
    <w:pPr>
      <w:ind w:left="568" w:right="0" w:hanging="284"/>
    </w:pPr>
    <w:rPr>
      <w:rFonts w:eastAsia="Times New Roman" w:cs="Times New Roman"/>
      <w:sz w:val="22"/>
      <w:szCs w:val="20"/>
      <w:lang w:val="en-GB" w:bidi="ar-SA"/>
    </w:rPr>
  </w:style>
  <w:style w:type="paragraph" w:customStyle="1" w:styleId="acctindenttabs">
    <w:name w:val="acct indent+tabs"/>
    <w:aliases w:val="ait"/>
    <w:basedOn w:val="acctindent"/>
    <w:uiPriority w:val="99"/>
    <w:rsid w:val="00FD15BE"/>
    <w:pPr>
      <w:tabs>
        <w:tab w:val="left" w:pos="851"/>
        <w:tab w:val="left" w:pos="1134"/>
      </w:tabs>
    </w:pPr>
  </w:style>
  <w:style w:type="paragraph" w:customStyle="1" w:styleId="acctindenttabsnospaceafter">
    <w:name w:val="acct indent+tabs no space after"/>
    <w:aliases w:val="aitn"/>
    <w:basedOn w:val="acctindenttabs"/>
    <w:uiPriority w:val="99"/>
    <w:rsid w:val="00FD15BE"/>
    <w:pPr>
      <w:spacing w:after="0"/>
    </w:pPr>
  </w:style>
  <w:style w:type="paragraph" w:customStyle="1" w:styleId="blockbullet">
    <w:name w:val="block bullet"/>
    <w:aliases w:val="bb"/>
    <w:basedOn w:val="block"/>
    <w:uiPriority w:val="99"/>
    <w:rsid w:val="00FD15BE"/>
    <w:pPr>
      <w:tabs>
        <w:tab w:val="num" w:pos="907"/>
      </w:tabs>
      <w:ind w:left="907" w:hanging="340"/>
    </w:pPr>
  </w:style>
  <w:style w:type="paragraph" w:customStyle="1" w:styleId="acctfourfigureslongernumber3">
    <w:name w:val="acct four figures longer number3"/>
    <w:aliases w:val="a4+3"/>
    <w:basedOn w:val="Normal"/>
    <w:uiPriority w:val="99"/>
    <w:rsid w:val="00FD15BE"/>
    <w:pPr>
      <w:tabs>
        <w:tab w:val="decimal" w:pos="964"/>
      </w:tabs>
      <w:ind w:right="0"/>
    </w:pPr>
    <w:rPr>
      <w:rFonts w:eastAsia="Times New Roman" w:cs="Times New Roman"/>
      <w:sz w:val="22"/>
      <w:szCs w:val="20"/>
      <w:lang w:val="en-GB" w:bidi="ar-SA"/>
    </w:rPr>
  </w:style>
  <w:style w:type="paragraph" w:customStyle="1" w:styleId="headingitalic">
    <w:name w:val="heading italic"/>
    <w:aliases w:val="hi"/>
    <w:basedOn w:val="headingbolditalic"/>
    <w:uiPriority w:val="99"/>
    <w:rsid w:val="00FD15BE"/>
    <w:rPr>
      <w:b w:val="0"/>
      <w:bCs/>
      <w:iCs/>
    </w:rPr>
  </w:style>
  <w:style w:type="paragraph" w:customStyle="1" w:styleId="blocklistnospaceafter">
    <w:name w:val="block list no space after"/>
    <w:aliases w:val="blistn"/>
    <w:basedOn w:val="blocklist"/>
    <w:uiPriority w:val="99"/>
    <w:rsid w:val="00FD15BE"/>
    <w:pPr>
      <w:spacing w:after="0"/>
    </w:pPr>
  </w:style>
  <w:style w:type="paragraph" w:customStyle="1" w:styleId="eightptnormal">
    <w:name w:val="eight pt normal"/>
    <w:aliases w:val="8n"/>
    <w:basedOn w:val="Normal"/>
    <w:uiPriority w:val="99"/>
    <w:rsid w:val="00FD15BE"/>
    <w:pPr>
      <w:spacing w:line="200" w:lineRule="atLeast"/>
      <w:ind w:right="0"/>
    </w:pPr>
    <w:rPr>
      <w:rFonts w:eastAsia="Times New Roman" w:cs="Times New Roman"/>
      <w:sz w:val="16"/>
      <w:szCs w:val="20"/>
      <w:lang w:val="en-GB" w:bidi="ar-SA"/>
    </w:rPr>
  </w:style>
  <w:style w:type="paragraph" w:customStyle="1" w:styleId="eightptcolumnheading">
    <w:name w:val="eight pt column heading"/>
    <w:aliases w:val="8ch"/>
    <w:basedOn w:val="eightptnormal"/>
    <w:uiPriority w:val="99"/>
    <w:rsid w:val="00FD15BE"/>
    <w:pPr>
      <w:jc w:val="center"/>
    </w:pPr>
  </w:style>
  <w:style w:type="paragraph" w:customStyle="1" w:styleId="eightptnormalheadingcentred">
    <w:name w:val="eight pt normal heading centred"/>
    <w:aliases w:val="8nhc"/>
    <w:basedOn w:val="eightptnormalheading"/>
    <w:uiPriority w:val="99"/>
    <w:rsid w:val="00FD15BE"/>
    <w:pPr>
      <w:jc w:val="center"/>
    </w:pPr>
    <w:rPr>
      <w:bCs w:val="0"/>
    </w:rPr>
  </w:style>
  <w:style w:type="paragraph" w:customStyle="1" w:styleId="eightptnormalheading">
    <w:name w:val="eight pt normal heading"/>
    <w:aliases w:val="8nh"/>
    <w:basedOn w:val="eightptnormal"/>
    <w:uiPriority w:val="99"/>
    <w:rsid w:val="00FD15BE"/>
    <w:rPr>
      <w:b/>
      <w:bCs/>
    </w:rPr>
  </w:style>
  <w:style w:type="paragraph" w:customStyle="1" w:styleId="eightptbodytextheading">
    <w:name w:val="eight pt body text heading"/>
    <w:aliases w:val="8h"/>
    <w:basedOn w:val="eightptbodytext"/>
    <w:uiPriority w:val="99"/>
    <w:rsid w:val="00FD15BE"/>
    <w:rPr>
      <w:b/>
      <w:bCs/>
    </w:rPr>
  </w:style>
  <w:style w:type="paragraph" w:customStyle="1" w:styleId="eightptbodytext">
    <w:name w:val="eight pt body text"/>
    <w:aliases w:val="8bt"/>
    <w:basedOn w:val="eightptnormal"/>
    <w:uiPriority w:val="99"/>
    <w:rsid w:val="00FD15BE"/>
    <w:pPr>
      <w:spacing w:after="200"/>
    </w:pPr>
  </w:style>
  <w:style w:type="paragraph" w:customStyle="1" w:styleId="eightptcolumntabs">
    <w:name w:val="eight pt column tabs"/>
    <w:aliases w:val="a8"/>
    <w:basedOn w:val="eightptnormal"/>
    <w:uiPriority w:val="99"/>
    <w:rsid w:val="00FD15BE"/>
    <w:pPr>
      <w:tabs>
        <w:tab w:val="decimal" w:pos="482"/>
      </w:tabs>
      <w:ind w:left="-57" w:right="-57"/>
    </w:pPr>
  </w:style>
  <w:style w:type="paragraph" w:customStyle="1" w:styleId="eightpthalfspaceafter">
    <w:name w:val="eight pt half space after"/>
    <w:aliases w:val="8hs"/>
    <w:basedOn w:val="eightptnormal"/>
    <w:uiPriority w:val="99"/>
    <w:rsid w:val="00FD15BE"/>
    <w:pPr>
      <w:spacing w:after="100"/>
    </w:pPr>
  </w:style>
  <w:style w:type="paragraph" w:customStyle="1" w:styleId="eightptcolumnheadingspace">
    <w:name w:val="eight pt column heading+space"/>
    <w:aliases w:val="8chs"/>
    <w:basedOn w:val="eightptcolumnheading"/>
    <w:uiPriority w:val="99"/>
    <w:rsid w:val="00FD15BE"/>
    <w:pPr>
      <w:spacing w:after="200"/>
    </w:pPr>
  </w:style>
  <w:style w:type="paragraph" w:customStyle="1" w:styleId="eightptblocknosp">
    <w:name w:val="eight pt block no sp"/>
    <w:aliases w:val="8bn"/>
    <w:basedOn w:val="eightptblock"/>
    <w:uiPriority w:val="99"/>
    <w:rsid w:val="00FD15BE"/>
    <w:pPr>
      <w:spacing w:after="0"/>
    </w:pPr>
  </w:style>
  <w:style w:type="paragraph" w:customStyle="1" w:styleId="eightptblock">
    <w:name w:val="eight pt block"/>
    <w:aliases w:val="8b"/>
    <w:basedOn w:val="Normal"/>
    <w:uiPriority w:val="99"/>
    <w:rsid w:val="00FD15BE"/>
    <w:pPr>
      <w:spacing w:after="160" w:line="200" w:lineRule="atLeast"/>
      <w:ind w:left="567" w:right="0"/>
    </w:pPr>
    <w:rPr>
      <w:rFonts w:eastAsia="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FD15BE"/>
    <w:pPr>
      <w:spacing w:before="80" w:after="80"/>
    </w:pPr>
  </w:style>
  <w:style w:type="paragraph" w:customStyle="1" w:styleId="eightptcolumntabs2">
    <w:name w:val="eight pt column tabs2"/>
    <w:aliases w:val="a82"/>
    <w:basedOn w:val="eightptnormal"/>
    <w:uiPriority w:val="99"/>
    <w:rsid w:val="00FD15BE"/>
    <w:pPr>
      <w:tabs>
        <w:tab w:val="decimal" w:pos="539"/>
      </w:tabs>
      <w:ind w:left="-57" w:right="-57"/>
    </w:pPr>
  </w:style>
  <w:style w:type="paragraph" w:customStyle="1" w:styleId="acctstatementheadingshorter2">
    <w:name w:val="acct statement heading shorter2"/>
    <w:aliases w:val="as-2"/>
    <w:basedOn w:val="acctstatementheading"/>
    <w:uiPriority w:val="99"/>
    <w:rsid w:val="00FD15BE"/>
    <w:pPr>
      <w:ind w:right="5103"/>
    </w:pPr>
  </w:style>
  <w:style w:type="paragraph" w:customStyle="1" w:styleId="accttwofigureslongernumber2">
    <w:name w:val="acct two figures longer number2"/>
    <w:aliases w:val="a2+2"/>
    <w:basedOn w:val="Normal"/>
    <w:uiPriority w:val="99"/>
    <w:rsid w:val="00FD15BE"/>
    <w:pPr>
      <w:tabs>
        <w:tab w:val="decimal" w:pos="1332"/>
      </w:tabs>
      <w:ind w:right="0"/>
    </w:pPr>
    <w:rPr>
      <w:rFonts w:eastAsia="Times New Roman" w:cs="Times New Roman"/>
      <w:sz w:val="22"/>
      <w:szCs w:val="20"/>
      <w:lang w:val="en-GB" w:bidi="ar-SA"/>
    </w:rPr>
  </w:style>
  <w:style w:type="paragraph" w:customStyle="1" w:styleId="Normalbullet">
    <w:name w:val="Normal bullet"/>
    <w:aliases w:val="nb"/>
    <w:basedOn w:val="Normal"/>
    <w:uiPriority w:val="99"/>
    <w:rsid w:val="00FD15BE"/>
    <w:pPr>
      <w:tabs>
        <w:tab w:val="num" w:pos="340"/>
      </w:tabs>
      <w:ind w:left="340" w:right="0" w:hanging="340"/>
    </w:pPr>
    <w:rPr>
      <w:rFonts w:eastAsia="Times New Roman" w:cs="Times New Roman"/>
      <w:sz w:val="22"/>
      <w:szCs w:val="20"/>
      <w:lang w:val="en-GB" w:bidi="ar-SA"/>
    </w:rPr>
  </w:style>
  <w:style w:type="paragraph" w:customStyle="1" w:styleId="blockindentnosp">
    <w:name w:val="block indent no sp"/>
    <w:aliases w:val="bin,binn,block + indent"/>
    <w:basedOn w:val="blockindent"/>
    <w:uiPriority w:val="99"/>
    <w:rsid w:val="00FD15BE"/>
    <w:pPr>
      <w:spacing w:after="0"/>
    </w:pPr>
  </w:style>
  <w:style w:type="paragraph" w:customStyle="1" w:styleId="blockindent">
    <w:name w:val="block indent"/>
    <w:aliases w:val="bi"/>
    <w:basedOn w:val="block"/>
    <w:uiPriority w:val="99"/>
    <w:rsid w:val="00FD15BE"/>
    <w:pPr>
      <w:ind w:left="737" w:hanging="170"/>
    </w:pPr>
  </w:style>
  <w:style w:type="paragraph" w:customStyle="1" w:styleId="nineptnormalcentred">
    <w:name w:val="nine pt normal centred"/>
    <w:aliases w:val="9nc"/>
    <w:basedOn w:val="nineptnormal"/>
    <w:uiPriority w:val="99"/>
    <w:rsid w:val="00FD15BE"/>
    <w:pPr>
      <w:jc w:val="center"/>
    </w:pPr>
  </w:style>
  <w:style w:type="paragraph" w:customStyle="1" w:styleId="nineptcol">
    <w:name w:val="nine pt %col"/>
    <w:aliases w:val="9%"/>
    <w:basedOn w:val="nineptnormal"/>
    <w:uiPriority w:val="99"/>
    <w:rsid w:val="00FD15BE"/>
    <w:pPr>
      <w:tabs>
        <w:tab w:val="decimal" w:pos="340"/>
      </w:tabs>
    </w:pPr>
  </w:style>
  <w:style w:type="paragraph" w:customStyle="1" w:styleId="nineptcolumntab">
    <w:name w:val="nine pt column tab"/>
    <w:aliases w:val="a9,nine pt column tabs"/>
    <w:basedOn w:val="nineptnormal"/>
    <w:uiPriority w:val="99"/>
    <w:rsid w:val="00FD15BE"/>
    <w:pPr>
      <w:tabs>
        <w:tab w:val="decimal" w:pos="624"/>
      </w:tabs>
      <w:spacing w:line="200" w:lineRule="atLeast"/>
    </w:pPr>
  </w:style>
  <w:style w:type="paragraph" w:customStyle="1" w:styleId="nineptnormalitalic">
    <w:name w:val="nine pt normal italic"/>
    <w:aliases w:val="9nit"/>
    <w:basedOn w:val="nineptnormal"/>
    <w:uiPriority w:val="99"/>
    <w:rsid w:val="00FD15BE"/>
    <w:rPr>
      <w:i/>
      <w:iCs/>
    </w:rPr>
  </w:style>
  <w:style w:type="paragraph" w:customStyle="1" w:styleId="nineptblocklistnospaceafter">
    <w:name w:val="nine pt block list no space after"/>
    <w:aliases w:val="9bln"/>
    <w:basedOn w:val="nineptblocklist"/>
    <w:uiPriority w:val="99"/>
    <w:rsid w:val="00FD15BE"/>
    <w:pPr>
      <w:spacing w:after="0"/>
    </w:pPr>
  </w:style>
  <w:style w:type="paragraph" w:customStyle="1" w:styleId="nineptblocklist">
    <w:name w:val="nine pt block list"/>
    <w:aliases w:val="9bl"/>
    <w:basedOn w:val="nineptblock"/>
    <w:uiPriority w:val="99"/>
    <w:rsid w:val="00FD15BE"/>
    <w:pPr>
      <w:ind w:left="992" w:hanging="425"/>
    </w:pPr>
  </w:style>
  <w:style w:type="paragraph" w:customStyle="1" w:styleId="nineptblock">
    <w:name w:val="nine pt block"/>
    <w:aliases w:val="9b"/>
    <w:basedOn w:val="nineptnormal"/>
    <w:uiPriority w:val="99"/>
    <w:rsid w:val="00FD15BE"/>
    <w:pPr>
      <w:spacing w:after="220"/>
      <w:ind w:left="567"/>
    </w:pPr>
  </w:style>
  <w:style w:type="paragraph" w:customStyle="1" w:styleId="acctfourfiguresshorternumber2">
    <w:name w:val="acct four figures shorter number2"/>
    <w:aliases w:val="a4-2"/>
    <w:basedOn w:val="Normal"/>
    <w:uiPriority w:val="99"/>
    <w:rsid w:val="00FD15BE"/>
    <w:pPr>
      <w:tabs>
        <w:tab w:val="decimal" w:pos="624"/>
      </w:tabs>
      <w:ind w:right="0"/>
    </w:pPr>
    <w:rPr>
      <w:rFonts w:eastAsia="Times New Roman" w:cs="Times New Roman"/>
      <w:sz w:val="22"/>
      <w:szCs w:val="20"/>
      <w:lang w:val="en-GB" w:bidi="ar-SA"/>
    </w:rPr>
  </w:style>
  <w:style w:type="paragraph" w:customStyle="1" w:styleId="nineptnormalheadingcentred">
    <w:name w:val="nine pt normal heading centred"/>
    <w:aliases w:val="9nhc"/>
    <w:basedOn w:val="nineptnormalheading"/>
    <w:uiPriority w:val="99"/>
    <w:rsid w:val="00FD15BE"/>
    <w:pPr>
      <w:jc w:val="center"/>
    </w:pPr>
  </w:style>
  <w:style w:type="paragraph" w:customStyle="1" w:styleId="nineptheadingcentredspace">
    <w:name w:val="nine pt heading centred + space"/>
    <w:aliases w:val="9hcs"/>
    <w:basedOn w:val="Normal"/>
    <w:uiPriority w:val="99"/>
    <w:rsid w:val="00FD15BE"/>
    <w:pPr>
      <w:spacing w:after="180" w:line="220" w:lineRule="atLeast"/>
      <w:ind w:right="0"/>
      <w:jc w:val="center"/>
    </w:pPr>
    <w:rPr>
      <w:rFonts w:eastAsia="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FD15BE"/>
    <w:pPr>
      <w:tabs>
        <w:tab w:val="decimal" w:pos="227"/>
      </w:tabs>
    </w:pPr>
  </w:style>
  <w:style w:type="paragraph" w:customStyle="1" w:styleId="nineptcolumntab2">
    <w:name w:val="nine pt column tab2"/>
    <w:aliases w:val="a92,nine pt column tabs2"/>
    <w:basedOn w:val="nineptnormal"/>
    <w:uiPriority w:val="99"/>
    <w:rsid w:val="00FD15BE"/>
    <w:pPr>
      <w:tabs>
        <w:tab w:val="decimal" w:pos="510"/>
      </w:tabs>
    </w:pPr>
  </w:style>
  <w:style w:type="paragraph" w:customStyle="1" w:styleId="nineptonepointafter">
    <w:name w:val="nine pt one point after"/>
    <w:aliases w:val="9n1"/>
    <w:basedOn w:val="nineptnormal"/>
    <w:uiPriority w:val="99"/>
    <w:rsid w:val="00FD15BE"/>
    <w:pPr>
      <w:spacing w:after="20"/>
    </w:pPr>
  </w:style>
  <w:style w:type="paragraph" w:customStyle="1" w:styleId="nineptblockind">
    <w:name w:val="nine pt block *ind"/>
    <w:aliases w:val="9b*ind"/>
    <w:basedOn w:val="nineptblock"/>
    <w:uiPriority w:val="99"/>
    <w:rsid w:val="00FD15BE"/>
    <w:pPr>
      <w:ind w:left="851" w:hanging="284"/>
    </w:pPr>
  </w:style>
  <w:style w:type="paragraph" w:customStyle="1" w:styleId="headingonepointafter">
    <w:name w:val="heading one point after"/>
    <w:aliases w:val="h1p"/>
    <w:basedOn w:val="heading"/>
    <w:uiPriority w:val="99"/>
    <w:rsid w:val="00FD15BE"/>
    <w:pPr>
      <w:spacing w:after="20"/>
    </w:pPr>
  </w:style>
  <w:style w:type="paragraph" w:customStyle="1" w:styleId="blockbulletnospaceafter">
    <w:name w:val="block bullet no space after"/>
    <w:aliases w:val="bbn,block bullet no sp"/>
    <w:uiPriority w:val="99"/>
    <w:rsid w:val="00FD15BE"/>
    <w:pPr>
      <w:tabs>
        <w:tab w:val="num" w:pos="907"/>
      </w:tabs>
      <w:spacing w:line="260" w:lineRule="atLeast"/>
      <w:ind w:left="907" w:hanging="340"/>
    </w:pPr>
    <w:rPr>
      <w:rFonts w:eastAsia="Times New Roman"/>
      <w:lang w:val="en-GB" w:bidi="ar-SA"/>
    </w:rPr>
  </w:style>
  <w:style w:type="paragraph" w:customStyle="1" w:styleId="acctstatementheadingaitalicbold">
    <w:name w:val="acct statement heading (a) italic bold"/>
    <w:aliases w:val="asaib"/>
    <w:basedOn w:val="acctstatementheadinga"/>
    <w:uiPriority w:val="99"/>
    <w:rsid w:val="00FD15BE"/>
    <w:pPr>
      <w:spacing w:before="0" w:after="260"/>
    </w:pPr>
    <w:rPr>
      <w:i/>
    </w:rPr>
  </w:style>
  <w:style w:type="paragraph" w:customStyle="1" w:styleId="nineptblocknosp">
    <w:name w:val="nine pt block no sp"/>
    <w:aliases w:val="9bn"/>
    <w:basedOn w:val="Normal"/>
    <w:uiPriority w:val="99"/>
    <w:rsid w:val="00FD15BE"/>
    <w:pPr>
      <w:spacing w:line="220" w:lineRule="atLeast"/>
      <w:ind w:left="567" w:right="0"/>
    </w:pPr>
    <w:rPr>
      <w:rFonts w:eastAsia="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FD15BE"/>
    <w:rPr>
      <w:i/>
      <w:iCs/>
    </w:rPr>
  </w:style>
  <w:style w:type="paragraph" w:customStyle="1" w:styleId="nineptnormalhalfspace">
    <w:name w:val="nine pt normal half space"/>
    <w:aliases w:val="9nhs"/>
    <w:basedOn w:val="nineptnormal"/>
    <w:uiPriority w:val="99"/>
    <w:rsid w:val="00FD15BE"/>
    <w:pPr>
      <w:spacing w:after="80"/>
    </w:pPr>
  </w:style>
  <w:style w:type="paragraph" w:customStyle="1" w:styleId="nineptratecol">
    <w:name w:val="nine pt rate col"/>
    <w:aliases w:val="a9r"/>
    <w:basedOn w:val="nineptnormal"/>
    <w:uiPriority w:val="99"/>
    <w:rsid w:val="00FD15BE"/>
    <w:pPr>
      <w:tabs>
        <w:tab w:val="decimal" w:pos="397"/>
      </w:tabs>
    </w:pPr>
  </w:style>
  <w:style w:type="paragraph" w:customStyle="1" w:styleId="nineptblockitalics">
    <w:name w:val="nine pt block italics"/>
    <w:aliases w:val="9bit"/>
    <w:basedOn w:val="nineptblock"/>
    <w:uiPriority w:val="99"/>
    <w:rsid w:val="00FD15BE"/>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FD15BE"/>
    <w:pPr>
      <w:spacing w:after="80"/>
    </w:pPr>
  </w:style>
  <w:style w:type="paragraph" w:customStyle="1" w:styleId="nineptbodytextheading">
    <w:name w:val="nine pt body text heading"/>
    <w:aliases w:val="9bth"/>
    <w:basedOn w:val="Footer"/>
    <w:uiPriority w:val="99"/>
    <w:rsid w:val="00FD15BE"/>
    <w:pPr>
      <w:tabs>
        <w:tab w:val="clear" w:pos="4153"/>
        <w:tab w:val="clear" w:pos="8306"/>
      </w:tabs>
      <w:spacing w:after="180" w:line="220" w:lineRule="atLeast"/>
      <w:ind w:right="0"/>
    </w:pPr>
    <w:rPr>
      <w:rFonts w:eastAsia="Times New Roman" w:cs="Times New Roman"/>
      <w:b/>
      <w:bCs/>
      <w:sz w:val="18"/>
      <w:szCs w:val="20"/>
      <w:lang w:val="en-GB" w:bidi="ar-SA"/>
    </w:rPr>
  </w:style>
  <w:style w:type="paragraph" w:customStyle="1" w:styleId="nineptbodytextheadingcentred">
    <w:name w:val="nine pt body text heading centred"/>
    <w:aliases w:val="9bthc"/>
    <w:basedOn w:val="nineptbodytextheading"/>
    <w:uiPriority w:val="99"/>
    <w:rsid w:val="00FD15BE"/>
    <w:pPr>
      <w:jc w:val="center"/>
    </w:pPr>
  </w:style>
  <w:style w:type="paragraph" w:customStyle="1" w:styleId="nineptnormalheadingcentredwider">
    <w:name w:val="nine pt normal heading centred wider"/>
    <w:aliases w:val="9nhcw"/>
    <w:basedOn w:val="nineptnormalheadingcentred"/>
    <w:uiPriority w:val="99"/>
    <w:rsid w:val="00FD15BE"/>
    <w:pPr>
      <w:ind w:left="-85" w:right="-85"/>
    </w:pPr>
  </w:style>
  <w:style w:type="paragraph" w:customStyle="1" w:styleId="nineptcolumntabs5">
    <w:name w:val="nine pt column tabs5"/>
    <w:aliases w:val="a95,nine pt column tab5"/>
    <w:basedOn w:val="Normal"/>
    <w:uiPriority w:val="99"/>
    <w:rsid w:val="00FD15BE"/>
    <w:pPr>
      <w:tabs>
        <w:tab w:val="decimal" w:pos="794"/>
      </w:tabs>
      <w:spacing w:line="220" w:lineRule="atLeast"/>
      <w:ind w:right="0"/>
    </w:pPr>
    <w:rPr>
      <w:rFonts w:eastAsia="Times New Roman" w:cs="Times New Roman"/>
      <w:sz w:val="18"/>
      <w:szCs w:val="20"/>
      <w:lang w:val="en-GB" w:bidi="ar-SA"/>
    </w:rPr>
  </w:style>
  <w:style w:type="paragraph" w:customStyle="1" w:styleId="ninebtbodytextcentred">
    <w:name w:val="nine bt body text centred"/>
    <w:aliases w:val="9btc"/>
    <w:basedOn w:val="nineptbodytext"/>
    <w:uiPriority w:val="99"/>
    <w:rsid w:val="00FD15BE"/>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FD15BE"/>
    <w:pPr>
      <w:ind w:left="-85" w:right="-85"/>
    </w:pPr>
  </w:style>
  <w:style w:type="paragraph" w:customStyle="1" w:styleId="nineptcolumntabdecimal2">
    <w:name w:val="nine pt column tab decimal2"/>
    <w:aliases w:val="a9d2,nine pt column tabs decimal2"/>
    <w:basedOn w:val="nineptnormal"/>
    <w:uiPriority w:val="99"/>
    <w:rsid w:val="00FD15BE"/>
    <w:pPr>
      <w:tabs>
        <w:tab w:val="decimal" w:pos="284"/>
      </w:tabs>
    </w:pPr>
  </w:style>
  <w:style w:type="paragraph" w:customStyle="1" w:styleId="nineptcolumntab4">
    <w:name w:val="nine pt column tab4"/>
    <w:aliases w:val="a94,nine pt column tabs4"/>
    <w:basedOn w:val="nineptnormal"/>
    <w:uiPriority w:val="99"/>
    <w:rsid w:val="00FD15BE"/>
    <w:pPr>
      <w:tabs>
        <w:tab w:val="decimal" w:pos="680"/>
      </w:tabs>
    </w:pPr>
  </w:style>
  <w:style w:type="paragraph" w:customStyle="1" w:styleId="nineptcolumntab3">
    <w:name w:val="nine pt column tab3"/>
    <w:aliases w:val="a93,nine pt column tabs3"/>
    <w:basedOn w:val="nineptnormal"/>
    <w:uiPriority w:val="99"/>
    <w:rsid w:val="00FD15BE"/>
    <w:pPr>
      <w:tabs>
        <w:tab w:val="decimal" w:pos="567"/>
      </w:tabs>
    </w:pPr>
  </w:style>
  <w:style w:type="paragraph" w:customStyle="1" w:styleId="nineptindent">
    <w:name w:val="nine pt indent"/>
    <w:aliases w:val="9i"/>
    <w:basedOn w:val="nineptnormal"/>
    <w:uiPriority w:val="99"/>
    <w:rsid w:val="00FD15BE"/>
    <w:pPr>
      <w:ind w:left="425" w:hanging="425"/>
    </w:pPr>
  </w:style>
  <w:style w:type="paragraph" w:customStyle="1" w:styleId="blockind">
    <w:name w:val="block *ind"/>
    <w:aliases w:val="b*,block star ind"/>
    <w:basedOn w:val="block"/>
    <w:uiPriority w:val="99"/>
    <w:rsid w:val="00FD15BE"/>
    <w:pPr>
      <w:ind w:left="907" w:hanging="340"/>
    </w:pPr>
  </w:style>
  <w:style w:type="paragraph" w:customStyle="1" w:styleId="List3i">
    <w:name w:val="List 3i"/>
    <w:aliases w:val="3i"/>
    <w:basedOn w:val="List2i"/>
    <w:uiPriority w:val="99"/>
    <w:rsid w:val="00FD15BE"/>
    <w:pPr>
      <w:ind w:left="1701"/>
    </w:pPr>
  </w:style>
  <w:style w:type="paragraph" w:customStyle="1" w:styleId="acctindentonepointafter">
    <w:name w:val="acct indent one point after"/>
    <w:aliases w:val="ai1p"/>
    <w:basedOn w:val="acctindent"/>
    <w:uiPriority w:val="99"/>
    <w:rsid w:val="00FD15BE"/>
    <w:pPr>
      <w:spacing w:after="20"/>
    </w:pPr>
  </w:style>
  <w:style w:type="paragraph" w:customStyle="1" w:styleId="eightptnormalheadingitalic">
    <w:name w:val="eight pt normal heading italic"/>
    <w:aliases w:val="8nhbi"/>
    <w:basedOn w:val="eightptnormalheading"/>
    <w:uiPriority w:val="99"/>
    <w:rsid w:val="00FD15BE"/>
    <w:rPr>
      <w:i/>
      <w:iCs/>
    </w:rPr>
  </w:style>
  <w:style w:type="paragraph" w:customStyle="1" w:styleId="eightptcolumntabs3">
    <w:name w:val="eight pt column tabs3"/>
    <w:aliases w:val="a83"/>
    <w:basedOn w:val="eightptnormal"/>
    <w:uiPriority w:val="99"/>
    <w:rsid w:val="00FD15BE"/>
    <w:pPr>
      <w:tabs>
        <w:tab w:val="decimal" w:pos="794"/>
      </w:tabs>
    </w:pPr>
  </w:style>
  <w:style w:type="paragraph" w:customStyle="1" w:styleId="eightptbodytextheadingmiddleline">
    <w:name w:val="eight pt body text heading middle line"/>
    <w:aliases w:val="8hml"/>
    <w:basedOn w:val="eightptbodytextheading"/>
    <w:uiPriority w:val="99"/>
    <w:rsid w:val="00FD15BE"/>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FD15BE"/>
    <w:pPr>
      <w:jc w:val="center"/>
    </w:pPr>
  </w:style>
  <w:style w:type="paragraph" w:customStyle="1" w:styleId="eightpt4ptspacebefore">
    <w:name w:val="eight pt 4pt space before"/>
    <w:aliases w:val="8n4sp"/>
    <w:basedOn w:val="eightptnormal"/>
    <w:uiPriority w:val="99"/>
    <w:rsid w:val="00FD15BE"/>
    <w:pPr>
      <w:spacing w:before="80"/>
    </w:pPr>
  </w:style>
  <w:style w:type="paragraph" w:customStyle="1" w:styleId="eightpt4ptspaceafter">
    <w:name w:val="eight pt 4 pt space after"/>
    <w:aliases w:val="8n4sa"/>
    <w:basedOn w:val="eightptnormal"/>
    <w:uiPriority w:val="99"/>
    <w:rsid w:val="00FD15BE"/>
    <w:pPr>
      <w:spacing w:after="80"/>
    </w:pPr>
  </w:style>
  <w:style w:type="paragraph" w:customStyle="1" w:styleId="blockbullet2">
    <w:name w:val="block bullet 2"/>
    <w:aliases w:val="bb2"/>
    <w:basedOn w:val="BodyText"/>
    <w:uiPriority w:val="99"/>
    <w:rsid w:val="00FD15BE"/>
    <w:pPr>
      <w:tabs>
        <w:tab w:val="num" w:pos="1247"/>
      </w:tabs>
      <w:spacing w:after="260"/>
      <w:ind w:left="1247" w:right="0" w:hanging="340"/>
    </w:pPr>
    <w:rPr>
      <w:rFonts w:ascii="Times New Roman" w:eastAsia="Times New Roman" w:cs="Times New Roman"/>
      <w:sz w:val="22"/>
      <w:szCs w:val="20"/>
      <w:lang w:val="en-GB" w:bidi="ar-SA"/>
    </w:rPr>
  </w:style>
  <w:style w:type="paragraph" w:customStyle="1" w:styleId="headingnospaceaftercentred">
    <w:name w:val="heading no space after centred"/>
    <w:aliases w:val="hnc"/>
    <w:basedOn w:val="headingnospaceafter"/>
    <w:uiPriority w:val="99"/>
    <w:rsid w:val="00FD15BE"/>
    <w:pPr>
      <w:jc w:val="center"/>
    </w:pPr>
  </w:style>
  <w:style w:type="paragraph" w:customStyle="1" w:styleId="acctfourfigureslongernumber2">
    <w:name w:val="acct four figures longer number2"/>
    <w:aliases w:val="a4+2"/>
    <w:basedOn w:val="Normal"/>
    <w:uiPriority w:val="99"/>
    <w:rsid w:val="00FD15BE"/>
    <w:pPr>
      <w:tabs>
        <w:tab w:val="decimal" w:pos="907"/>
      </w:tabs>
      <w:ind w:right="0"/>
    </w:pPr>
    <w:rPr>
      <w:rFonts w:eastAsia="Times New Roman" w:cs="Times New Roman"/>
      <w:sz w:val="22"/>
      <w:szCs w:val="20"/>
      <w:lang w:val="en-GB" w:bidi="ar-SA"/>
    </w:rPr>
  </w:style>
  <w:style w:type="paragraph" w:customStyle="1" w:styleId="BodyTextbullet">
    <w:name w:val="Body Text bullet"/>
    <w:basedOn w:val="BodyText"/>
    <w:next w:val="BodyText"/>
    <w:autoRedefine/>
    <w:uiPriority w:val="99"/>
    <w:rsid w:val="00FD15BE"/>
    <w:pPr>
      <w:tabs>
        <w:tab w:val="num" w:pos="1440"/>
      </w:tabs>
      <w:spacing w:after="120"/>
      <w:ind w:left="1440" w:right="0" w:hanging="360"/>
      <w:jc w:val="both"/>
    </w:pPr>
    <w:rPr>
      <w:rFonts w:ascii="Times New Roman" w:eastAsia="Times New Roman" w:cs="Times New Roman"/>
      <w:bCs/>
      <w:sz w:val="22"/>
      <w:szCs w:val="22"/>
      <w:lang w:eastAsia="en-GB"/>
    </w:rPr>
  </w:style>
  <w:style w:type="paragraph" w:customStyle="1" w:styleId="CoverTitle">
    <w:name w:val="Cover Title"/>
    <w:basedOn w:val="Normal"/>
    <w:uiPriority w:val="99"/>
    <w:rsid w:val="00FD15BE"/>
    <w:pPr>
      <w:overflowPunct w:val="0"/>
      <w:autoSpaceDE w:val="0"/>
      <w:autoSpaceDN w:val="0"/>
      <w:adjustRightInd w:val="0"/>
      <w:spacing w:line="440" w:lineRule="exact"/>
      <w:ind w:right="0"/>
      <w:jc w:val="both"/>
      <w:textAlignment w:val="baseline"/>
    </w:pPr>
    <w:rPr>
      <w:rFonts w:eastAsia="Times New Roman" w:cs="Times New Roman"/>
      <w:sz w:val="36"/>
      <w:szCs w:val="20"/>
      <w:lang w:val="en-GB" w:bidi="ar-SA"/>
    </w:rPr>
  </w:style>
  <w:style w:type="paragraph" w:customStyle="1" w:styleId="Single">
    <w:name w:val="Single"/>
    <w:basedOn w:val="Normal"/>
    <w:uiPriority w:val="99"/>
    <w:rsid w:val="00FD15BE"/>
    <w:pPr>
      <w:overflowPunct w:val="0"/>
      <w:autoSpaceDE w:val="0"/>
      <w:autoSpaceDN w:val="0"/>
      <w:adjustRightInd w:val="0"/>
      <w:spacing w:after="130" w:line="240" w:lineRule="auto"/>
      <w:ind w:right="0"/>
      <w:jc w:val="both"/>
      <w:textAlignment w:val="baseline"/>
    </w:pPr>
    <w:rPr>
      <w:rFonts w:eastAsia="Times New Roman" w:cs="Times New Roman"/>
      <w:sz w:val="18"/>
      <w:szCs w:val="20"/>
      <w:u w:val="single"/>
      <w:lang w:val="en-GB" w:bidi="ar-SA"/>
    </w:rPr>
  </w:style>
  <w:style w:type="paragraph" w:customStyle="1" w:styleId="CoverClientName">
    <w:name w:val="Cover Client Name"/>
    <w:basedOn w:val="Normal"/>
    <w:uiPriority w:val="99"/>
    <w:rsid w:val="00FD15BE"/>
    <w:pPr>
      <w:tabs>
        <w:tab w:val="left" w:pos="-140"/>
      </w:tabs>
      <w:overflowPunct w:val="0"/>
      <w:autoSpaceDE w:val="0"/>
      <w:autoSpaceDN w:val="0"/>
      <w:adjustRightInd w:val="0"/>
      <w:spacing w:before="80" w:after="520" w:line="240" w:lineRule="auto"/>
      <w:ind w:right="0"/>
      <w:jc w:val="both"/>
      <w:textAlignment w:val="baseline"/>
    </w:pPr>
    <w:rPr>
      <w:rFonts w:eastAsia="Times New Roman" w:cs="Times New Roman"/>
      <w:b/>
      <w:sz w:val="26"/>
      <w:szCs w:val="20"/>
      <w:lang w:val="en-GB" w:bidi="ar-SA"/>
    </w:rPr>
  </w:style>
  <w:style w:type="paragraph" w:customStyle="1" w:styleId="CoverSubTitle">
    <w:name w:val="Cover SubTitle"/>
    <w:basedOn w:val="Single"/>
    <w:uiPriority w:val="99"/>
    <w:rsid w:val="00FD15BE"/>
    <w:pPr>
      <w:spacing w:after="0" w:line="440" w:lineRule="exact"/>
      <w:jc w:val="center"/>
    </w:pPr>
    <w:rPr>
      <w:sz w:val="32"/>
      <w:u w:val="none"/>
    </w:rPr>
  </w:style>
  <w:style w:type="paragraph" w:customStyle="1" w:styleId="CoverDate">
    <w:name w:val="Cover Date"/>
    <w:basedOn w:val="Single"/>
    <w:uiPriority w:val="99"/>
    <w:rsid w:val="00FD15BE"/>
    <w:pPr>
      <w:spacing w:after="0" w:line="440" w:lineRule="exact"/>
      <w:jc w:val="center"/>
    </w:pPr>
    <w:rPr>
      <w:sz w:val="32"/>
      <w:u w:val="none"/>
    </w:rPr>
  </w:style>
  <w:style w:type="character" w:customStyle="1" w:styleId="shorttext1">
    <w:name w:val="short_text1"/>
    <w:uiPriority w:val="99"/>
    <w:rsid w:val="00FD15BE"/>
    <w:rPr>
      <w:rFonts w:cs="Times New Roman"/>
      <w:sz w:val="29"/>
      <w:szCs w:val="29"/>
    </w:rPr>
  </w:style>
  <w:style w:type="character" w:customStyle="1" w:styleId="gt-icon-text1">
    <w:name w:val="gt-icon-text1"/>
    <w:uiPriority w:val="99"/>
    <w:rsid w:val="00FD15BE"/>
    <w:rPr>
      <w:rFonts w:cs="Times New Roman"/>
    </w:rPr>
  </w:style>
  <w:style w:type="paragraph" w:styleId="CommentSubject">
    <w:name w:val="annotation subject"/>
    <w:basedOn w:val="CommentText"/>
    <w:next w:val="CommentText"/>
    <w:link w:val="CommentSubjectChar"/>
    <w:uiPriority w:val="99"/>
    <w:rsid w:val="00FD15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link w:val="CommentSubject"/>
    <w:uiPriority w:val="99"/>
    <w:rsid w:val="00FD15BE"/>
    <w:rPr>
      <w:rFonts w:ascii="Arial" w:eastAsia="Times New Roman" w:hAnsi="Arial"/>
      <w:b/>
      <w:bCs/>
      <w:szCs w:val="25"/>
    </w:rPr>
  </w:style>
  <w:style w:type="character" w:styleId="Hyperlink">
    <w:name w:val="Hyperlink"/>
    <w:rsid w:val="00FD15BE"/>
    <w:rPr>
      <w:color w:val="0000FF"/>
      <w:u w:val="single"/>
    </w:rPr>
  </w:style>
  <w:style w:type="numbering" w:customStyle="1" w:styleId="NoList2">
    <w:name w:val="No List2"/>
    <w:next w:val="NoList"/>
    <w:uiPriority w:val="99"/>
    <w:semiHidden/>
    <w:rsid w:val="000D2CDC"/>
  </w:style>
  <w:style w:type="character" w:styleId="HTMLCite">
    <w:name w:val="HTML Cite"/>
    <w:uiPriority w:val="99"/>
    <w:unhideWhenUsed/>
    <w:rsid w:val="006B3063"/>
    <w:rPr>
      <w:i w:val="0"/>
      <w:iCs w:val="0"/>
      <w:color w:val="006621"/>
    </w:rPr>
  </w:style>
  <w:style w:type="table" w:customStyle="1" w:styleId="TableGrid1">
    <w:name w:val="Table Grid1"/>
    <w:basedOn w:val="TableNormal"/>
    <w:next w:val="TableGrid"/>
    <w:uiPriority w:val="59"/>
    <w:rsid w:val="00D440A1"/>
    <w:rPr>
      <w:rFonts w:ascii="Calibri" w:eastAsia="Calibri" w:hAnsi="Calibri" w:cs="Cordia New"/>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1">
    <w:name w:val="Char Char อักขระ อักขระ Char Char อักขระ อักขระ Char Char อักขระ อักขระ Char Char อักขระ อักขระ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1">
    <w:name w:val="อักขระ อักขระ Char Char อักขระ อักขระ Char Char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10">
    <w:name w:val="อักขระ อักขระ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
    <w:name w:val="อักขระ อักขระ Char Char อักขระ อักขระ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1">
    <w:name w:val="อักขระ อักขระ Char Char อักขระ อักขระ Char Char Char Char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1">
    <w:name w:val="Char Char อักขระ อักขระ Char Char อักขระ อักขระ Char Char อักขระ อักขระ Char Char อักขระ อักขระ Char Char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Char Char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1CharCharCharCharCharCharCharChar1">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1CharCharCharCharCharChar1">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CharCharCharCharCharChar1">
    <w:name w:val="Char Char1 อักขระ อักขระ Char Char อักขระ อักขระ Char Char อักขระ อักขระ Char Char อักขระ อักขระ Char Char อักขระ อักขระ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11">
    <w:name w:val="อักขระ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21">
    <w:name w:val="อักขระ อักขระ2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CharChar10">
    <w:name w:val="Char Char อักขระ Char Char อักขระ Char Char อักขระ Char Char อักขระ Char Char อักขระ Char Char อักขระ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10">
    <w:name w:val="Char Char อักขระ อักขระ Char Char อักขระ อักขระ Char Char อักขระ อักขระ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0">
    <w:name w:val="Char Char อักขระ อักขระ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10">
    <w:name w:val="อักขระ อักขระ Char Char อักขระ อักขระ Char Char อักขระ อักขระ Char Char อักขระ อักขระ Char Char อักขระ อักขระ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10">
    <w:name w:val="อักขระ อักขระ Char Char อักขระ อักขระ Char Char อักขระ อักขระ Char Char อักขระ อักขระ Char Char อักขระ อักขระ Char Char อักขระ อักขระ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1">
    <w:name w:val="Char Char1 อักขระ อักขระ Char Char อักขระ อักขระ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1CharCharCharChar1">
    <w:name w:val="Char Char อักขระ อักขระ Char Char1 อักขระ อักขระ Char Char อักขระ อักขระ Char Char อักขระ อักขระ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1CharChar1">
    <w:name w:val="Char Char อักขระ อักขระ Char Char1 อักขระ อักขระ Char Char อักขระ อักขระ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CharCharCharChar1">
    <w:name w:val="Char Char1 อักขระ อักขระ Char Char อักขระ อักขระ Char Char อักขระ อักขระ Char Char อักขระ อักขระ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CharCharCharCharCharCharCharChar1">
    <w:name w:val="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1CharCharCharChar1">
    <w:name w:val="Char Char1 อักขระ อักขระ1 Char Char อักขระ อักขระ อักขระ อักขระ Char Char1"/>
    <w:basedOn w:val="Normal"/>
    <w:rsid w:val="00D440A1"/>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CharCharCharCharCharCharCharCharCharChar1">
    <w:name w:val="Char Char1 อักขระ อักขระ Char Char อักขระ อักขระ Char Char อักขระ อักขระ Char Char อักขระ อักขระ Char Char อักขระ อักขระ Char Char อักขระ อักขระ Char Char1"/>
    <w:basedOn w:val="Normal"/>
    <w:rsid w:val="00D440A1"/>
    <w:pPr>
      <w:spacing w:after="160" w:line="240" w:lineRule="exact"/>
      <w:ind w:right="0"/>
    </w:pPr>
    <w:rPr>
      <w:rFonts w:ascii="Verdana" w:eastAsia="Times New Roman" w:hAnsi="Verdana" w:cs="Times New Roman"/>
      <w:sz w:val="20"/>
      <w:szCs w:val="20"/>
      <w:lang w:bidi="ar-SA"/>
    </w:rPr>
  </w:style>
  <w:style w:type="paragraph" w:customStyle="1" w:styleId="CharChar1CharChar10">
    <w:name w:val="Char Char1 อักขระ อักขระ Char Char1"/>
    <w:basedOn w:val="Normal"/>
    <w:rsid w:val="00D440A1"/>
    <w:pPr>
      <w:spacing w:after="160" w:line="240" w:lineRule="exact"/>
      <w:ind w:right="0"/>
    </w:pPr>
    <w:rPr>
      <w:rFonts w:ascii="Verdana" w:eastAsia="Times New Roman" w:hAnsi="Verdana" w:cs="Times New Roman"/>
      <w:sz w:val="20"/>
      <w:szCs w:val="20"/>
      <w:lang w:bidi="ar-SA"/>
    </w:rPr>
  </w:style>
  <w:style w:type="paragraph" w:customStyle="1" w:styleId="CharChar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1"/>
    <w:basedOn w:val="Normal"/>
    <w:rsid w:val="00D440A1"/>
    <w:pPr>
      <w:spacing w:after="160" w:line="240" w:lineRule="exact"/>
      <w:ind w:right="0"/>
    </w:pPr>
    <w:rPr>
      <w:rFonts w:ascii="Verdana" w:eastAsia="Times New Roman" w:hAnsi="Verdana" w:cs="Times New Roman"/>
      <w:sz w:val="20"/>
      <w:szCs w:val="20"/>
      <w:lang w:bidi="ar-SA"/>
    </w:rPr>
  </w:style>
  <w:style w:type="paragraph" w:customStyle="1" w:styleId="CharChar1CharCharCharCharCharCharCharCharCharChar10">
    <w:name w:val="Char Char1 อักขระ อักขระ Char Char อักขระ อักขระ Char Char อักขระ อักขระ Char Char อักขระ อักขระ Char Char อักขระ อักขระ Char Char1"/>
    <w:basedOn w:val="Normal"/>
    <w:rsid w:val="00D440A1"/>
    <w:pPr>
      <w:spacing w:after="160" w:line="240" w:lineRule="exact"/>
      <w:ind w:right="0"/>
    </w:pPr>
    <w:rPr>
      <w:rFonts w:ascii="Verdana" w:eastAsia="Times New Roman" w:hAnsi="Verdana" w:cs="Times New Roman"/>
      <w:sz w:val="20"/>
      <w:szCs w:val="20"/>
      <w:lang w:bidi="ar-SA"/>
    </w:rPr>
  </w:style>
  <w:style w:type="paragraph" w:customStyle="1" w:styleId="CharCharCharCharCharCharCharCharCharCharCharCharCharCharCharCharCharChar1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D440A1"/>
    <w:pPr>
      <w:spacing w:after="160" w:line="240" w:lineRule="exact"/>
      <w:ind w:right="0"/>
    </w:pPr>
    <w:rPr>
      <w:rFonts w:ascii="Verdana" w:eastAsia="Times New Roman" w:hAnsi="Verdana" w:cs="Times New Roman"/>
      <w:sz w:val="20"/>
      <w:szCs w:val="20"/>
      <w:lang w:bidi="ar-SA"/>
    </w:rPr>
  </w:style>
  <w:style w:type="numbering" w:customStyle="1" w:styleId="NoList3">
    <w:name w:val="No List3"/>
    <w:next w:val="NoList"/>
    <w:uiPriority w:val="99"/>
    <w:semiHidden/>
    <w:rsid w:val="00135556"/>
  </w:style>
  <w:style w:type="character" w:customStyle="1" w:styleId="TitleChar">
    <w:name w:val="Title Char"/>
    <w:link w:val="Title"/>
    <w:rsid w:val="00752BF2"/>
    <w:rPr>
      <w:rFonts w:ascii="Angsana New"/>
      <w:sz w:val="32"/>
      <w:szCs w:val="32"/>
    </w:rPr>
  </w:style>
  <w:style w:type="paragraph" w:customStyle="1" w:styleId="12">
    <w:name w:val="รายการย่อหน้า1"/>
    <w:basedOn w:val="Normal"/>
    <w:uiPriority w:val="34"/>
    <w:qFormat/>
    <w:rsid w:val="00752BF2"/>
    <w:pPr>
      <w:overflowPunct w:val="0"/>
      <w:autoSpaceDE w:val="0"/>
      <w:autoSpaceDN w:val="0"/>
      <w:adjustRightInd w:val="0"/>
      <w:spacing w:line="240" w:lineRule="auto"/>
      <w:ind w:left="720" w:right="43"/>
      <w:jc w:val="thaiDistribute"/>
      <w:textAlignment w:val="baseline"/>
    </w:pPr>
    <w:rPr>
      <w:rFonts w:eastAsia="Times New Roman" w:cs="Angsana New"/>
      <w:sz w:val="24"/>
      <w:szCs w:val="20"/>
    </w:rPr>
  </w:style>
  <w:style w:type="table" w:customStyle="1" w:styleId="TableGrid2">
    <w:name w:val="Table Grid2"/>
    <w:basedOn w:val="TableNormal"/>
    <w:next w:val="TableGrid"/>
    <w:uiPriority w:val="39"/>
    <w:rsid w:val="00A13EA7"/>
    <w:pPr>
      <w:spacing w:line="260" w:lineRule="atLeast"/>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locked/>
    <w:rsid w:val="00BE4FAD"/>
    <w:rPr>
      <w:rFonts w:cs="Cordia New"/>
      <w:sz w:val="28"/>
      <w:szCs w:val="35"/>
    </w:rPr>
  </w:style>
  <w:style w:type="character" w:customStyle="1" w:styleId="blockChar">
    <w:name w:val="block Char"/>
    <w:aliases w:val="b Char"/>
    <w:link w:val="block"/>
    <w:rsid w:val="00473781"/>
    <w:rPr>
      <w:rFonts w:ascii="Times New Roman" w:eastAsia="Times New Roman" w:hAnsi="Times New Roman" w:cs="Times New Roman"/>
      <w:sz w:val="22"/>
      <w:lang w:val="en-GB" w:bidi="ar-SA"/>
    </w:rPr>
  </w:style>
  <w:style w:type="table" w:customStyle="1" w:styleId="TableGrid6">
    <w:name w:val="Table Grid6"/>
    <w:basedOn w:val="TableNormal"/>
    <w:next w:val="TableGrid"/>
    <w:uiPriority w:val="59"/>
    <w:rsid w:val="00692C3E"/>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18">
    <w:name w:val="Pa18"/>
    <w:basedOn w:val="Normal"/>
    <w:next w:val="Normal"/>
    <w:uiPriority w:val="99"/>
    <w:rsid w:val="001F576B"/>
    <w:pPr>
      <w:autoSpaceDE w:val="0"/>
      <w:autoSpaceDN w:val="0"/>
      <w:adjustRightInd w:val="0"/>
      <w:spacing w:line="191" w:lineRule="atLeast"/>
      <w:ind w:right="0"/>
    </w:pPr>
    <w:rPr>
      <w:rFonts w:ascii="Univers LT Std 45 Light" w:eastAsia="Calibri" w:hAnsi="Univers LT Std 45 Light"/>
      <w:sz w:val="24"/>
      <w:szCs w:val="24"/>
    </w:rPr>
  </w:style>
  <w:style w:type="paragraph" w:customStyle="1" w:styleId="ListParagraph1">
    <w:name w:val="List Paragraph1"/>
    <w:basedOn w:val="Normal"/>
    <w:uiPriority w:val="34"/>
    <w:qFormat/>
    <w:rsid w:val="001F57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contextualSpacing/>
    </w:pPr>
    <w:rPr>
      <w:rFonts w:ascii="Arial" w:eastAsia="Times New Roman" w:hAnsi="Arial" w:cs="Angsana New"/>
      <w:sz w:val="18"/>
      <w:szCs w:val="22"/>
    </w:rPr>
  </w:style>
  <w:style w:type="character" w:styleId="Emphasis">
    <w:name w:val="Emphasis"/>
    <w:basedOn w:val="DefaultParagraphFont"/>
    <w:uiPriority w:val="20"/>
    <w:qFormat/>
    <w:rsid w:val="001C263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8891893">
      <w:bodyDiv w:val="1"/>
      <w:marLeft w:val="0"/>
      <w:marRight w:val="0"/>
      <w:marTop w:val="0"/>
      <w:marBottom w:val="0"/>
      <w:divBdr>
        <w:top w:val="none" w:sz="0" w:space="0" w:color="auto"/>
        <w:left w:val="none" w:sz="0" w:space="0" w:color="auto"/>
        <w:bottom w:val="none" w:sz="0" w:space="0" w:color="auto"/>
        <w:right w:val="none" w:sz="0" w:space="0" w:color="auto"/>
      </w:divBdr>
    </w:div>
    <w:div w:id="56517450">
      <w:bodyDiv w:val="1"/>
      <w:marLeft w:val="0"/>
      <w:marRight w:val="0"/>
      <w:marTop w:val="0"/>
      <w:marBottom w:val="0"/>
      <w:divBdr>
        <w:top w:val="none" w:sz="0" w:space="0" w:color="auto"/>
        <w:left w:val="none" w:sz="0" w:space="0" w:color="auto"/>
        <w:bottom w:val="none" w:sz="0" w:space="0" w:color="auto"/>
        <w:right w:val="none" w:sz="0" w:space="0" w:color="auto"/>
      </w:divBdr>
    </w:div>
    <w:div w:id="58405174">
      <w:bodyDiv w:val="1"/>
      <w:marLeft w:val="0"/>
      <w:marRight w:val="0"/>
      <w:marTop w:val="0"/>
      <w:marBottom w:val="0"/>
      <w:divBdr>
        <w:top w:val="none" w:sz="0" w:space="0" w:color="auto"/>
        <w:left w:val="none" w:sz="0" w:space="0" w:color="auto"/>
        <w:bottom w:val="none" w:sz="0" w:space="0" w:color="auto"/>
        <w:right w:val="none" w:sz="0" w:space="0" w:color="auto"/>
      </w:divBdr>
    </w:div>
    <w:div w:id="60563431">
      <w:bodyDiv w:val="1"/>
      <w:marLeft w:val="0"/>
      <w:marRight w:val="0"/>
      <w:marTop w:val="0"/>
      <w:marBottom w:val="0"/>
      <w:divBdr>
        <w:top w:val="none" w:sz="0" w:space="0" w:color="auto"/>
        <w:left w:val="none" w:sz="0" w:space="0" w:color="auto"/>
        <w:bottom w:val="none" w:sz="0" w:space="0" w:color="auto"/>
        <w:right w:val="none" w:sz="0" w:space="0" w:color="auto"/>
      </w:divBdr>
    </w:div>
    <w:div w:id="77950404">
      <w:bodyDiv w:val="1"/>
      <w:marLeft w:val="0"/>
      <w:marRight w:val="0"/>
      <w:marTop w:val="0"/>
      <w:marBottom w:val="0"/>
      <w:divBdr>
        <w:top w:val="none" w:sz="0" w:space="0" w:color="auto"/>
        <w:left w:val="none" w:sz="0" w:space="0" w:color="auto"/>
        <w:bottom w:val="none" w:sz="0" w:space="0" w:color="auto"/>
        <w:right w:val="none" w:sz="0" w:space="0" w:color="auto"/>
      </w:divBdr>
    </w:div>
    <w:div w:id="79638809">
      <w:bodyDiv w:val="1"/>
      <w:marLeft w:val="0"/>
      <w:marRight w:val="0"/>
      <w:marTop w:val="0"/>
      <w:marBottom w:val="0"/>
      <w:divBdr>
        <w:top w:val="none" w:sz="0" w:space="0" w:color="auto"/>
        <w:left w:val="none" w:sz="0" w:space="0" w:color="auto"/>
        <w:bottom w:val="none" w:sz="0" w:space="0" w:color="auto"/>
        <w:right w:val="none" w:sz="0" w:space="0" w:color="auto"/>
      </w:divBdr>
      <w:divsChild>
        <w:div w:id="1000624007">
          <w:marLeft w:val="0"/>
          <w:marRight w:val="0"/>
          <w:marTop w:val="0"/>
          <w:marBottom w:val="0"/>
          <w:divBdr>
            <w:top w:val="none" w:sz="0" w:space="0" w:color="auto"/>
            <w:left w:val="none" w:sz="0" w:space="0" w:color="auto"/>
            <w:bottom w:val="none" w:sz="0" w:space="0" w:color="auto"/>
            <w:right w:val="none" w:sz="0" w:space="0" w:color="auto"/>
          </w:divBdr>
          <w:divsChild>
            <w:div w:id="1132599496">
              <w:marLeft w:val="0"/>
              <w:marRight w:val="0"/>
              <w:marTop w:val="0"/>
              <w:marBottom w:val="0"/>
              <w:divBdr>
                <w:top w:val="none" w:sz="0" w:space="0" w:color="auto"/>
                <w:left w:val="none" w:sz="0" w:space="0" w:color="auto"/>
                <w:bottom w:val="none" w:sz="0" w:space="0" w:color="auto"/>
                <w:right w:val="none" w:sz="0" w:space="0" w:color="auto"/>
              </w:divBdr>
              <w:divsChild>
                <w:div w:id="1491410357">
                  <w:marLeft w:val="0"/>
                  <w:marRight w:val="0"/>
                  <w:marTop w:val="0"/>
                  <w:marBottom w:val="0"/>
                  <w:divBdr>
                    <w:top w:val="none" w:sz="0" w:space="0" w:color="auto"/>
                    <w:left w:val="none" w:sz="0" w:space="0" w:color="auto"/>
                    <w:bottom w:val="none" w:sz="0" w:space="0" w:color="auto"/>
                    <w:right w:val="none" w:sz="0" w:space="0" w:color="auto"/>
                  </w:divBdr>
                  <w:divsChild>
                    <w:div w:id="872423662">
                      <w:marLeft w:val="0"/>
                      <w:marRight w:val="0"/>
                      <w:marTop w:val="0"/>
                      <w:marBottom w:val="0"/>
                      <w:divBdr>
                        <w:top w:val="none" w:sz="0" w:space="0" w:color="auto"/>
                        <w:left w:val="none" w:sz="0" w:space="0" w:color="auto"/>
                        <w:bottom w:val="none" w:sz="0" w:space="0" w:color="auto"/>
                        <w:right w:val="none" w:sz="0" w:space="0" w:color="auto"/>
                      </w:divBdr>
                      <w:divsChild>
                        <w:div w:id="2081515859">
                          <w:marLeft w:val="0"/>
                          <w:marRight w:val="0"/>
                          <w:marTop w:val="0"/>
                          <w:marBottom w:val="0"/>
                          <w:divBdr>
                            <w:top w:val="none" w:sz="0" w:space="0" w:color="auto"/>
                            <w:left w:val="none" w:sz="0" w:space="0" w:color="auto"/>
                            <w:bottom w:val="none" w:sz="0" w:space="0" w:color="auto"/>
                            <w:right w:val="none" w:sz="0" w:space="0" w:color="auto"/>
                          </w:divBdr>
                          <w:divsChild>
                            <w:div w:id="1398431180">
                              <w:marLeft w:val="0"/>
                              <w:marRight w:val="0"/>
                              <w:marTop w:val="0"/>
                              <w:marBottom w:val="0"/>
                              <w:divBdr>
                                <w:top w:val="none" w:sz="0" w:space="0" w:color="auto"/>
                                <w:left w:val="none" w:sz="0" w:space="0" w:color="auto"/>
                                <w:bottom w:val="none" w:sz="0" w:space="0" w:color="auto"/>
                                <w:right w:val="none" w:sz="0" w:space="0" w:color="auto"/>
                              </w:divBdr>
                              <w:divsChild>
                                <w:div w:id="1143741527">
                                  <w:marLeft w:val="0"/>
                                  <w:marRight w:val="0"/>
                                  <w:marTop w:val="0"/>
                                  <w:marBottom w:val="0"/>
                                  <w:divBdr>
                                    <w:top w:val="none" w:sz="0" w:space="0" w:color="auto"/>
                                    <w:left w:val="none" w:sz="0" w:space="0" w:color="auto"/>
                                    <w:bottom w:val="none" w:sz="0" w:space="0" w:color="auto"/>
                                    <w:right w:val="none" w:sz="0" w:space="0" w:color="auto"/>
                                  </w:divBdr>
                                  <w:divsChild>
                                    <w:div w:id="878859572">
                                      <w:marLeft w:val="54"/>
                                      <w:marRight w:val="0"/>
                                      <w:marTop w:val="0"/>
                                      <w:marBottom w:val="0"/>
                                      <w:divBdr>
                                        <w:top w:val="none" w:sz="0" w:space="0" w:color="auto"/>
                                        <w:left w:val="none" w:sz="0" w:space="0" w:color="auto"/>
                                        <w:bottom w:val="none" w:sz="0" w:space="0" w:color="auto"/>
                                        <w:right w:val="none" w:sz="0" w:space="0" w:color="auto"/>
                                      </w:divBdr>
                                      <w:divsChild>
                                        <w:div w:id="1039628141">
                                          <w:marLeft w:val="0"/>
                                          <w:marRight w:val="0"/>
                                          <w:marTop w:val="0"/>
                                          <w:marBottom w:val="0"/>
                                          <w:divBdr>
                                            <w:top w:val="none" w:sz="0" w:space="0" w:color="auto"/>
                                            <w:left w:val="none" w:sz="0" w:space="0" w:color="auto"/>
                                            <w:bottom w:val="none" w:sz="0" w:space="0" w:color="auto"/>
                                            <w:right w:val="none" w:sz="0" w:space="0" w:color="auto"/>
                                          </w:divBdr>
                                          <w:divsChild>
                                            <w:div w:id="229116183">
                                              <w:marLeft w:val="0"/>
                                              <w:marRight w:val="0"/>
                                              <w:marTop w:val="0"/>
                                              <w:marBottom w:val="109"/>
                                              <w:divBdr>
                                                <w:top w:val="single" w:sz="6" w:space="0" w:color="F5F5F5"/>
                                                <w:left w:val="single" w:sz="6" w:space="0" w:color="F5F5F5"/>
                                                <w:bottom w:val="single" w:sz="6" w:space="0" w:color="F5F5F5"/>
                                                <w:right w:val="single" w:sz="6" w:space="0" w:color="F5F5F5"/>
                                              </w:divBdr>
                                              <w:divsChild>
                                                <w:div w:id="217477889">
                                                  <w:marLeft w:val="0"/>
                                                  <w:marRight w:val="0"/>
                                                  <w:marTop w:val="0"/>
                                                  <w:marBottom w:val="0"/>
                                                  <w:divBdr>
                                                    <w:top w:val="none" w:sz="0" w:space="0" w:color="auto"/>
                                                    <w:left w:val="none" w:sz="0" w:space="0" w:color="auto"/>
                                                    <w:bottom w:val="none" w:sz="0" w:space="0" w:color="auto"/>
                                                    <w:right w:val="none" w:sz="0" w:space="0" w:color="auto"/>
                                                  </w:divBdr>
                                                  <w:divsChild>
                                                    <w:div w:id="188960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962699">
      <w:bodyDiv w:val="1"/>
      <w:marLeft w:val="0"/>
      <w:marRight w:val="0"/>
      <w:marTop w:val="0"/>
      <w:marBottom w:val="0"/>
      <w:divBdr>
        <w:top w:val="none" w:sz="0" w:space="0" w:color="auto"/>
        <w:left w:val="none" w:sz="0" w:space="0" w:color="auto"/>
        <w:bottom w:val="none" w:sz="0" w:space="0" w:color="auto"/>
        <w:right w:val="none" w:sz="0" w:space="0" w:color="auto"/>
      </w:divBdr>
    </w:div>
    <w:div w:id="114452140">
      <w:bodyDiv w:val="1"/>
      <w:marLeft w:val="0"/>
      <w:marRight w:val="0"/>
      <w:marTop w:val="0"/>
      <w:marBottom w:val="0"/>
      <w:divBdr>
        <w:top w:val="none" w:sz="0" w:space="0" w:color="auto"/>
        <w:left w:val="none" w:sz="0" w:space="0" w:color="auto"/>
        <w:bottom w:val="none" w:sz="0" w:space="0" w:color="auto"/>
        <w:right w:val="none" w:sz="0" w:space="0" w:color="auto"/>
      </w:divBdr>
    </w:div>
    <w:div w:id="121461524">
      <w:bodyDiv w:val="1"/>
      <w:marLeft w:val="0"/>
      <w:marRight w:val="0"/>
      <w:marTop w:val="0"/>
      <w:marBottom w:val="0"/>
      <w:divBdr>
        <w:top w:val="none" w:sz="0" w:space="0" w:color="auto"/>
        <w:left w:val="none" w:sz="0" w:space="0" w:color="auto"/>
        <w:bottom w:val="none" w:sz="0" w:space="0" w:color="auto"/>
        <w:right w:val="none" w:sz="0" w:space="0" w:color="auto"/>
      </w:divBdr>
    </w:div>
    <w:div w:id="127092905">
      <w:bodyDiv w:val="1"/>
      <w:marLeft w:val="0"/>
      <w:marRight w:val="0"/>
      <w:marTop w:val="0"/>
      <w:marBottom w:val="0"/>
      <w:divBdr>
        <w:top w:val="none" w:sz="0" w:space="0" w:color="auto"/>
        <w:left w:val="none" w:sz="0" w:space="0" w:color="auto"/>
        <w:bottom w:val="none" w:sz="0" w:space="0" w:color="auto"/>
        <w:right w:val="none" w:sz="0" w:space="0" w:color="auto"/>
      </w:divBdr>
    </w:div>
    <w:div w:id="128592529">
      <w:bodyDiv w:val="1"/>
      <w:marLeft w:val="0"/>
      <w:marRight w:val="0"/>
      <w:marTop w:val="0"/>
      <w:marBottom w:val="0"/>
      <w:divBdr>
        <w:top w:val="none" w:sz="0" w:space="0" w:color="auto"/>
        <w:left w:val="none" w:sz="0" w:space="0" w:color="auto"/>
        <w:bottom w:val="none" w:sz="0" w:space="0" w:color="auto"/>
        <w:right w:val="none" w:sz="0" w:space="0" w:color="auto"/>
      </w:divBdr>
    </w:div>
    <w:div w:id="130833867">
      <w:bodyDiv w:val="1"/>
      <w:marLeft w:val="0"/>
      <w:marRight w:val="0"/>
      <w:marTop w:val="0"/>
      <w:marBottom w:val="0"/>
      <w:divBdr>
        <w:top w:val="none" w:sz="0" w:space="0" w:color="auto"/>
        <w:left w:val="none" w:sz="0" w:space="0" w:color="auto"/>
        <w:bottom w:val="none" w:sz="0" w:space="0" w:color="auto"/>
        <w:right w:val="none" w:sz="0" w:space="0" w:color="auto"/>
      </w:divBdr>
    </w:div>
    <w:div w:id="135487151">
      <w:bodyDiv w:val="1"/>
      <w:marLeft w:val="0"/>
      <w:marRight w:val="0"/>
      <w:marTop w:val="0"/>
      <w:marBottom w:val="0"/>
      <w:divBdr>
        <w:top w:val="none" w:sz="0" w:space="0" w:color="auto"/>
        <w:left w:val="none" w:sz="0" w:space="0" w:color="auto"/>
        <w:bottom w:val="none" w:sz="0" w:space="0" w:color="auto"/>
        <w:right w:val="none" w:sz="0" w:space="0" w:color="auto"/>
      </w:divBdr>
    </w:div>
    <w:div w:id="146828408">
      <w:bodyDiv w:val="1"/>
      <w:marLeft w:val="0"/>
      <w:marRight w:val="0"/>
      <w:marTop w:val="0"/>
      <w:marBottom w:val="0"/>
      <w:divBdr>
        <w:top w:val="none" w:sz="0" w:space="0" w:color="auto"/>
        <w:left w:val="none" w:sz="0" w:space="0" w:color="auto"/>
        <w:bottom w:val="none" w:sz="0" w:space="0" w:color="auto"/>
        <w:right w:val="none" w:sz="0" w:space="0" w:color="auto"/>
      </w:divBdr>
    </w:div>
    <w:div w:id="146828986">
      <w:bodyDiv w:val="1"/>
      <w:marLeft w:val="0"/>
      <w:marRight w:val="0"/>
      <w:marTop w:val="0"/>
      <w:marBottom w:val="0"/>
      <w:divBdr>
        <w:top w:val="none" w:sz="0" w:space="0" w:color="auto"/>
        <w:left w:val="none" w:sz="0" w:space="0" w:color="auto"/>
        <w:bottom w:val="none" w:sz="0" w:space="0" w:color="auto"/>
        <w:right w:val="none" w:sz="0" w:space="0" w:color="auto"/>
      </w:divBdr>
    </w:div>
    <w:div w:id="147331150">
      <w:bodyDiv w:val="1"/>
      <w:marLeft w:val="0"/>
      <w:marRight w:val="0"/>
      <w:marTop w:val="0"/>
      <w:marBottom w:val="0"/>
      <w:divBdr>
        <w:top w:val="none" w:sz="0" w:space="0" w:color="auto"/>
        <w:left w:val="none" w:sz="0" w:space="0" w:color="auto"/>
        <w:bottom w:val="none" w:sz="0" w:space="0" w:color="auto"/>
        <w:right w:val="none" w:sz="0" w:space="0" w:color="auto"/>
      </w:divBdr>
    </w:div>
    <w:div w:id="150219533">
      <w:bodyDiv w:val="1"/>
      <w:marLeft w:val="0"/>
      <w:marRight w:val="0"/>
      <w:marTop w:val="0"/>
      <w:marBottom w:val="0"/>
      <w:divBdr>
        <w:top w:val="none" w:sz="0" w:space="0" w:color="auto"/>
        <w:left w:val="none" w:sz="0" w:space="0" w:color="auto"/>
        <w:bottom w:val="none" w:sz="0" w:space="0" w:color="auto"/>
        <w:right w:val="none" w:sz="0" w:space="0" w:color="auto"/>
      </w:divBdr>
    </w:div>
    <w:div w:id="157355129">
      <w:bodyDiv w:val="1"/>
      <w:marLeft w:val="0"/>
      <w:marRight w:val="0"/>
      <w:marTop w:val="0"/>
      <w:marBottom w:val="0"/>
      <w:divBdr>
        <w:top w:val="none" w:sz="0" w:space="0" w:color="auto"/>
        <w:left w:val="none" w:sz="0" w:space="0" w:color="auto"/>
        <w:bottom w:val="none" w:sz="0" w:space="0" w:color="auto"/>
        <w:right w:val="none" w:sz="0" w:space="0" w:color="auto"/>
      </w:divBdr>
    </w:div>
    <w:div w:id="160854738">
      <w:bodyDiv w:val="1"/>
      <w:marLeft w:val="0"/>
      <w:marRight w:val="0"/>
      <w:marTop w:val="0"/>
      <w:marBottom w:val="0"/>
      <w:divBdr>
        <w:top w:val="none" w:sz="0" w:space="0" w:color="auto"/>
        <w:left w:val="none" w:sz="0" w:space="0" w:color="auto"/>
        <w:bottom w:val="none" w:sz="0" w:space="0" w:color="auto"/>
        <w:right w:val="none" w:sz="0" w:space="0" w:color="auto"/>
      </w:divBdr>
    </w:div>
    <w:div w:id="162816496">
      <w:bodyDiv w:val="1"/>
      <w:marLeft w:val="0"/>
      <w:marRight w:val="0"/>
      <w:marTop w:val="0"/>
      <w:marBottom w:val="0"/>
      <w:divBdr>
        <w:top w:val="none" w:sz="0" w:space="0" w:color="auto"/>
        <w:left w:val="none" w:sz="0" w:space="0" w:color="auto"/>
        <w:bottom w:val="none" w:sz="0" w:space="0" w:color="auto"/>
        <w:right w:val="none" w:sz="0" w:space="0" w:color="auto"/>
      </w:divBdr>
    </w:div>
    <w:div w:id="170729421">
      <w:bodyDiv w:val="1"/>
      <w:marLeft w:val="0"/>
      <w:marRight w:val="0"/>
      <w:marTop w:val="0"/>
      <w:marBottom w:val="0"/>
      <w:divBdr>
        <w:top w:val="none" w:sz="0" w:space="0" w:color="auto"/>
        <w:left w:val="none" w:sz="0" w:space="0" w:color="auto"/>
        <w:bottom w:val="none" w:sz="0" w:space="0" w:color="auto"/>
        <w:right w:val="none" w:sz="0" w:space="0" w:color="auto"/>
      </w:divBdr>
    </w:div>
    <w:div w:id="178475775">
      <w:bodyDiv w:val="1"/>
      <w:marLeft w:val="0"/>
      <w:marRight w:val="0"/>
      <w:marTop w:val="0"/>
      <w:marBottom w:val="0"/>
      <w:divBdr>
        <w:top w:val="none" w:sz="0" w:space="0" w:color="auto"/>
        <w:left w:val="none" w:sz="0" w:space="0" w:color="auto"/>
        <w:bottom w:val="none" w:sz="0" w:space="0" w:color="auto"/>
        <w:right w:val="none" w:sz="0" w:space="0" w:color="auto"/>
      </w:divBdr>
    </w:div>
    <w:div w:id="201331388">
      <w:bodyDiv w:val="1"/>
      <w:marLeft w:val="0"/>
      <w:marRight w:val="0"/>
      <w:marTop w:val="0"/>
      <w:marBottom w:val="0"/>
      <w:divBdr>
        <w:top w:val="none" w:sz="0" w:space="0" w:color="auto"/>
        <w:left w:val="none" w:sz="0" w:space="0" w:color="auto"/>
        <w:bottom w:val="none" w:sz="0" w:space="0" w:color="auto"/>
        <w:right w:val="none" w:sz="0" w:space="0" w:color="auto"/>
      </w:divBdr>
    </w:div>
    <w:div w:id="202910933">
      <w:bodyDiv w:val="1"/>
      <w:marLeft w:val="0"/>
      <w:marRight w:val="0"/>
      <w:marTop w:val="0"/>
      <w:marBottom w:val="0"/>
      <w:divBdr>
        <w:top w:val="none" w:sz="0" w:space="0" w:color="auto"/>
        <w:left w:val="none" w:sz="0" w:space="0" w:color="auto"/>
        <w:bottom w:val="none" w:sz="0" w:space="0" w:color="auto"/>
        <w:right w:val="none" w:sz="0" w:space="0" w:color="auto"/>
      </w:divBdr>
      <w:divsChild>
        <w:div w:id="479737543">
          <w:marLeft w:val="0"/>
          <w:marRight w:val="0"/>
          <w:marTop w:val="0"/>
          <w:marBottom w:val="0"/>
          <w:divBdr>
            <w:top w:val="none" w:sz="0" w:space="0" w:color="auto"/>
            <w:left w:val="none" w:sz="0" w:space="0" w:color="auto"/>
            <w:bottom w:val="none" w:sz="0" w:space="0" w:color="auto"/>
            <w:right w:val="none" w:sz="0" w:space="0" w:color="auto"/>
          </w:divBdr>
          <w:divsChild>
            <w:div w:id="1091703153">
              <w:marLeft w:val="0"/>
              <w:marRight w:val="0"/>
              <w:marTop w:val="0"/>
              <w:marBottom w:val="0"/>
              <w:divBdr>
                <w:top w:val="none" w:sz="0" w:space="0" w:color="auto"/>
                <w:left w:val="none" w:sz="0" w:space="0" w:color="auto"/>
                <w:bottom w:val="none" w:sz="0" w:space="0" w:color="auto"/>
                <w:right w:val="none" w:sz="0" w:space="0" w:color="auto"/>
              </w:divBdr>
              <w:divsChild>
                <w:div w:id="391738354">
                  <w:marLeft w:val="0"/>
                  <w:marRight w:val="0"/>
                  <w:marTop w:val="0"/>
                  <w:marBottom w:val="0"/>
                  <w:divBdr>
                    <w:top w:val="none" w:sz="0" w:space="0" w:color="auto"/>
                    <w:left w:val="none" w:sz="0" w:space="0" w:color="auto"/>
                    <w:bottom w:val="none" w:sz="0" w:space="0" w:color="auto"/>
                    <w:right w:val="none" w:sz="0" w:space="0" w:color="auto"/>
                  </w:divBdr>
                  <w:divsChild>
                    <w:div w:id="950207509">
                      <w:marLeft w:val="0"/>
                      <w:marRight w:val="0"/>
                      <w:marTop w:val="0"/>
                      <w:marBottom w:val="0"/>
                      <w:divBdr>
                        <w:top w:val="none" w:sz="0" w:space="0" w:color="auto"/>
                        <w:left w:val="none" w:sz="0" w:space="0" w:color="auto"/>
                        <w:bottom w:val="none" w:sz="0" w:space="0" w:color="auto"/>
                        <w:right w:val="none" w:sz="0" w:space="0" w:color="auto"/>
                      </w:divBdr>
                      <w:divsChild>
                        <w:div w:id="1709722541">
                          <w:marLeft w:val="0"/>
                          <w:marRight w:val="0"/>
                          <w:marTop w:val="0"/>
                          <w:marBottom w:val="0"/>
                          <w:divBdr>
                            <w:top w:val="none" w:sz="0" w:space="0" w:color="auto"/>
                            <w:left w:val="none" w:sz="0" w:space="0" w:color="auto"/>
                            <w:bottom w:val="none" w:sz="0" w:space="0" w:color="auto"/>
                            <w:right w:val="none" w:sz="0" w:space="0" w:color="auto"/>
                          </w:divBdr>
                          <w:divsChild>
                            <w:div w:id="1438715657">
                              <w:marLeft w:val="0"/>
                              <w:marRight w:val="0"/>
                              <w:marTop w:val="0"/>
                              <w:marBottom w:val="0"/>
                              <w:divBdr>
                                <w:top w:val="none" w:sz="0" w:space="0" w:color="auto"/>
                                <w:left w:val="none" w:sz="0" w:space="0" w:color="auto"/>
                                <w:bottom w:val="none" w:sz="0" w:space="0" w:color="auto"/>
                                <w:right w:val="none" w:sz="0" w:space="0" w:color="auto"/>
                              </w:divBdr>
                              <w:divsChild>
                                <w:div w:id="852063362">
                                  <w:marLeft w:val="0"/>
                                  <w:marRight w:val="0"/>
                                  <w:marTop w:val="0"/>
                                  <w:marBottom w:val="0"/>
                                  <w:divBdr>
                                    <w:top w:val="none" w:sz="0" w:space="0" w:color="auto"/>
                                    <w:left w:val="none" w:sz="0" w:space="0" w:color="auto"/>
                                    <w:bottom w:val="none" w:sz="0" w:space="0" w:color="auto"/>
                                    <w:right w:val="none" w:sz="0" w:space="0" w:color="auto"/>
                                  </w:divBdr>
                                  <w:divsChild>
                                    <w:div w:id="2142264715">
                                      <w:marLeft w:val="54"/>
                                      <w:marRight w:val="0"/>
                                      <w:marTop w:val="0"/>
                                      <w:marBottom w:val="0"/>
                                      <w:divBdr>
                                        <w:top w:val="none" w:sz="0" w:space="0" w:color="auto"/>
                                        <w:left w:val="none" w:sz="0" w:space="0" w:color="auto"/>
                                        <w:bottom w:val="none" w:sz="0" w:space="0" w:color="auto"/>
                                        <w:right w:val="none" w:sz="0" w:space="0" w:color="auto"/>
                                      </w:divBdr>
                                      <w:divsChild>
                                        <w:div w:id="1665430359">
                                          <w:marLeft w:val="0"/>
                                          <w:marRight w:val="0"/>
                                          <w:marTop w:val="0"/>
                                          <w:marBottom w:val="0"/>
                                          <w:divBdr>
                                            <w:top w:val="none" w:sz="0" w:space="0" w:color="auto"/>
                                            <w:left w:val="none" w:sz="0" w:space="0" w:color="auto"/>
                                            <w:bottom w:val="none" w:sz="0" w:space="0" w:color="auto"/>
                                            <w:right w:val="none" w:sz="0" w:space="0" w:color="auto"/>
                                          </w:divBdr>
                                          <w:divsChild>
                                            <w:div w:id="607466118">
                                              <w:marLeft w:val="0"/>
                                              <w:marRight w:val="0"/>
                                              <w:marTop w:val="0"/>
                                              <w:marBottom w:val="109"/>
                                              <w:divBdr>
                                                <w:top w:val="single" w:sz="6" w:space="0" w:color="F5F5F5"/>
                                                <w:left w:val="single" w:sz="6" w:space="0" w:color="F5F5F5"/>
                                                <w:bottom w:val="single" w:sz="6" w:space="0" w:color="F5F5F5"/>
                                                <w:right w:val="single" w:sz="6" w:space="0" w:color="F5F5F5"/>
                                              </w:divBdr>
                                              <w:divsChild>
                                                <w:div w:id="1688169057">
                                                  <w:marLeft w:val="0"/>
                                                  <w:marRight w:val="0"/>
                                                  <w:marTop w:val="0"/>
                                                  <w:marBottom w:val="0"/>
                                                  <w:divBdr>
                                                    <w:top w:val="none" w:sz="0" w:space="0" w:color="auto"/>
                                                    <w:left w:val="none" w:sz="0" w:space="0" w:color="auto"/>
                                                    <w:bottom w:val="none" w:sz="0" w:space="0" w:color="auto"/>
                                                    <w:right w:val="none" w:sz="0" w:space="0" w:color="auto"/>
                                                  </w:divBdr>
                                                  <w:divsChild>
                                                    <w:div w:id="2034573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1211803">
      <w:bodyDiv w:val="1"/>
      <w:marLeft w:val="0"/>
      <w:marRight w:val="0"/>
      <w:marTop w:val="0"/>
      <w:marBottom w:val="0"/>
      <w:divBdr>
        <w:top w:val="none" w:sz="0" w:space="0" w:color="auto"/>
        <w:left w:val="none" w:sz="0" w:space="0" w:color="auto"/>
        <w:bottom w:val="none" w:sz="0" w:space="0" w:color="auto"/>
        <w:right w:val="none" w:sz="0" w:space="0" w:color="auto"/>
      </w:divBdr>
      <w:divsChild>
        <w:div w:id="2045253437">
          <w:marLeft w:val="0"/>
          <w:marRight w:val="0"/>
          <w:marTop w:val="0"/>
          <w:marBottom w:val="0"/>
          <w:divBdr>
            <w:top w:val="none" w:sz="0" w:space="0" w:color="auto"/>
            <w:left w:val="none" w:sz="0" w:space="0" w:color="auto"/>
            <w:bottom w:val="none" w:sz="0" w:space="0" w:color="auto"/>
            <w:right w:val="none" w:sz="0" w:space="0" w:color="auto"/>
          </w:divBdr>
          <w:divsChild>
            <w:div w:id="136268298">
              <w:marLeft w:val="0"/>
              <w:marRight w:val="0"/>
              <w:marTop w:val="0"/>
              <w:marBottom w:val="0"/>
              <w:divBdr>
                <w:top w:val="none" w:sz="0" w:space="0" w:color="auto"/>
                <w:left w:val="none" w:sz="0" w:space="0" w:color="auto"/>
                <w:bottom w:val="none" w:sz="0" w:space="0" w:color="auto"/>
                <w:right w:val="none" w:sz="0" w:space="0" w:color="auto"/>
              </w:divBdr>
              <w:divsChild>
                <w:div w:id="433020494">
                  <w:marLeft w:val="0"/>
                  <w:marRight w:val="0"/>
                  <w:marTop w:val="0"/>
                  <w:marBottom w:val="0"/>
                  <w:divBdr>
                    <w:top w:val="none" w:sz="0" w:space="0" w:color="auto"/>
                    <w:left w:val="none" w:sz="0" w:space="0" w:color="auto"/>
                    <w:bottom w:val="none" w:sz="0" w:space="0" w:color="auto"/>
                    <w:right w:val="none" w:sz="0" w:space="0" w:color="auto"/>
                  </w:divBdr>
                  <w:divsChild>
                    <w:div w:id="946425325">
                      <w:marLeft w:val="0"/>
                      <w:marRight w:val="0"/>
                      <w:marTop w:val="0"/>
                      <w:marBottom w:val="0"/>
                      <w:divBdr>
                        <w:top w:val="none" w:sz="0" w:space="0" w:color="auto"/>
                        <w:left w:val="none" w:sz="0" w:space="0" w:color="auto"/>
                        <w:bottom w:val="none" w:sz="0" w:space="0" w:color="auto"/>
                        <w:right w:val="none" w:sz="0" w:space="0" w:color="auto"/>
                      </w:divBdr>
                      <w:divsChild>
                        <w:div w:id="19014920">
                          <w:marLeft w:val="0"/>
                          <w:marRight w:val="0"/>
                          <w:marTop w:val="0"/>
                          <w:marBottom w:val="0"/>
                          <w:divBdr>
                            <w:top w:val="none" w:sz="0" w:space="0" w:color="auto"/>
                            <w:left w:val="none" w:sz="0" w:space="0" w:color="auto"/>
                            <w:bottom w:val="none" w:sz="0" w:space="0" w:color="auto"/>
                            <w:right w:val="none" w:sz="0" w:space="0" w:color="auto"/>
                          </w:divBdr>
                          <w:divsChild>
                            <w:div w:id="158086041">
                              <w:marLeft w:val="0"/>
                              <w:marRight w:val="0"/>
                              <w:marTop w:val="0"/>
                              <w:marBottom w:val="0"/>
                              <w:divBdr>
                                <w:top w:val="none" w:sz="0" w:space="0" w:color="auto"/>
                                <w:left w:val="none" w:sz="0" w:space="0" w:color="auto"/>
                                <w:bottom w:val="none" w:sz="0" w:space="0" w:color="auto"/>
                                <w:right w:val="none" w:sz="0" w:space="0" w:color="auto"/>
                              </w:divBdr>
                              <w:divsChild>
                                <w:div w:id="999694525">
                                  <w:marLeft w:val="0"/>
                                  <w:marRight w:val="0"/>
                                  <w:marTop w:val="0"/>
                                  <w:marBottom w:val="0"/>
                                  <w:divBdr>
                                    <w:top w:val="none" w:sz="0" w:space="0" w:color="auto"/>
                                    <w:left w:val="none" w:sz="0" w:space="0" w:color="auto"/>
                                    <w:bottom w:val="none" w:sz="0" w:space="0" w:color="auto"/>
                                    <w:right w:val="none" w:sz="0" w:space="0" w:color="auto"/>
                                  </w:divBdr>
                                  <w:divsChild>
                                    <w:div w:id="214776407">
                                      <w:marLeft w:val="0"/>
                                      <w:marRight w:val="0"/>
                                      <w:marTop w:val="0"/>
                                      <w:marBottom w:val="0"/>
                                      <w:divBdr>
                                        <w:top w:val="none" w:sz="0" w:space="0" w:color="auto"/>
                                        <w:left w:val="none" w:sz="0" w:space="0" w:color="auto"/>
                                        <w:bottom w:val="none" w:sz="0" w:space="0" w:color="auto"/>
                                        <w:right w:val="none" w:sz="0" w:space="0" w:color="auto"/>
                                      </w:divBdr>
                                      <w:divsChild>
                                        <w:div w:id="1801266526">
                                          <w:marLeft w:val="0"/>
                                          <w:marRight w:val="0"/>
                                          <w:marTop w:val="0"/>
                                          <w:marBottom w:val="0"/>
                                          <w:divBdr>
                                            <w:top w:val="none" w:sz="0" w:space="0" w:color="auto"/>
                                            <w:left w:val="none" w:sz="0" w:space="0" w:color="auto"/>
                                            <w:bottom w:val="none" w:sz="0" w:space="0" w:color="auto"/>
                                            <w:right w:val="none" w:sz="0" w:space="0" w:color="auto"/>
                                          </w:divBdr>
                                          <w:divsChild>
                                            <w:div w:id="91248605">
                                              <w:marLeft w:val="0"/>
                                              <w:marRight w:val="0"/>
                                              <w:marTop w:val="0"/>
                                              <w:marBottom w:val="109"/>
                                              <w:divBdr>
                                                <w:top w:val="single" w:sz="6" w:space="0" w:color="F5F5F5"/>
                                                <w:left w:val="single" w:sz="6" w:space="0" w:color="F5F5F5"/>
                                                <w:bottom w:val="single" w:sz="6" w:space="0" w:color="F5F5F5"/>
                                                <w:right w:val="single" w:sz="6" w:space="0" w:color="F5F5F5"/>
                                              </w:divBdr>
                                              <w:divsChild>
                                                <w:div w:id="457456644">
                                                  <w:marLeft w:val="0"/>
                                                  <w:marRight w:val="0"/>
                                                  <w:marTop w:val="0"/>
                                                  <w:marBottom w:val="0"/>
                                                  <w:divBdr>
                                                    <w:top w:val="none" w:sz="0" w:space="0" w:color="auto"/>
                                                    <w:left w:val="none" w:sz="0" w:space="0" w:color="auto"/>
                                                    <w:bottom w:val="none" w:sz="0" w:space="0" w:color="auto"/>
                                                    <w:right w:val="none" w:sz="0" w:space="0" w:color="auto"/>
                                                  </w:divBdr>
                                                  <w:divsChild>
                                                    <w:div w:id="424230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30897045">
      <w:bodyDiv w:val="1"/>
      <w:marLeft w:val="0"/>
      <w:marRight w:val="0"/>
      <w:marTop w:val="0"/>
      <w:marBottom w:val="0"/>
      <w:divBdr>
        <w:top w:val="none" w:sz="0" w:space="0" w:color="auto"/>
        <w:left w:val="none" w:sz="0" w:space="0" w:color="auto"/>
        <w:bottom w:val="none" w:sz="0" w:space="0" w:color="auto"/>
        <w:right w:val="none" w:sz="0" w:space="0" w:color="auto"/>
      </w:divBdr>
    </w:div>
    <w:div w:id="262154162">
      <w:bodyDiv w:val="1"/>
      <w:marLeft w:val="0"/>
      <w:marRight w:val="0"/>
      <w:marTop w:val="0"/>
      <w:marBottom w:val="0"/>
      <w:divBdr>
        <w:top w:val="none" w:sz="0" w:space="0" w:color="auto"/>
        <w:left w:val="none" w:sz="0" w:space="0" w:color="auto"/>
        <w:bottom w:val="none" w:sz="0" w:space="0" w:color="auto"/>
        <w:right w:val="none" w:sz="0" w:space="0" w:color="auto"/>
      </w:divBdr>
      <w:divsChild>
        <w:div w:id="1560625884">
          <w:marLeft w:val="0"/>
          <w:marRight w:val="0"/>
          <w:marTop w:val="0"/>
          <w:marBottom w:val="0"/>
          <w:divBdr>
            <w:top w:val="none" w:sz="0" w:space="0" w:color="auto"/>
            <w:left w:val="none" w:sz="0" w:space="0" w:color="auto"/>
            <w:bottom w:val="none" w:sz="0" w:space="0" w:color="auto"/>
            <w:right w:val="none" w:sz="0" w:space="0" w:color="auto"/>
          </w:divBdr>
          <w:divsChild>
            <w:div w:id="1738942266">
              <w:marLeft w:val="0"/>
              <w:marRight w:val="0"/>
              <w:marTop w:val="0"/>
              <w:marBottom w:val="0"/>
              <w:divBdr>
                <w:top w:val="none" w:sz="0" w:space="0" w:color="auto"/>
                <w:left w:val="none" w:sz="0" w:space="0" w:color="auto"/>
                <w:bottom w:val="none" w:sz="0" w:space="0" w:color="auto"/>
                <w:right w:val="none" w:sz="0" w:space="0" w:color="auto"/>
              </w:divBdr>
              <w:divsChild>
                <w:div w:id="1920676637">
                  <w:marLeft w:val="0"/>
                  <w:marRight w:val="0"/>
                  <w:marTop w:val="0"/>
                  <w:marBottom w:val="0"/>
                  <w:divBdr>
                    <w:top w:val="none" w:sz="0" w:space="0" w:color="auto"/>
                    <w:left w:val="none" w:sz="0" w:space="0" w:color="auto"/>
                    <w:bottom w:val="none" w:sz="0" w:space="0" w:color="auto"/>
                    <w:right w:val="none" w:sz="0" w:space="0" w:color="auto"/>
                  </w:divBdr>
                  <w:divsChild>
                    <w:div w:id="1287394518">
                      <w:marLeft w:val="0"/>
                      <w:marRight w:val="0"/>
                      <w:marTop w:val="0"/>
                      <w:marBottom w:val="0"/>
                      <w:divBdr>
                        <w:top w:val="none" w:sz="0" w:space="0" w:color="auto"/>
                        <w:left w:val="none" w:sz="0" w:space="0" w:color="auto"/>
                        <w:bottom w:val="none" w:sz="0" w:space="0" w:color="auto"/>
                        <w:right w:val="none" w:sz="0" w:space="0" w:color="auto"/>
                      </w:divBdr>
                      <w:divsChild>
                        <w:div w:id="504436760">
                          <w:marLeft w:val="0"/>
                          <w:marRight w:val="0"/>
                          <w:marTop w:val="0"/>
                          <w:marBottom w:val="0"/>
                          <w:divBdr>
                            <w:top w:val="none" w:sz="0" w:space="0" w:color="auto"/>
                            <w:left w:val="none" w:sz="0" w:space="0" w:color="auto"/>
                            <w:bottom w:val="none" w:sz="0" w:space="0" w:color="auto"/>
                            <w:right w:val="none" w:sz="0" w:space="0" w:color="auto"/>
                          </w:divBdr>
                          <w:divsChild>
                            <w:div w:id="391075450">
                              <w:marLeft w:val="0"/>
                              <w:marRight w:val="0"/>
                              <w:marTop w:val="0"/>
                              <w:marBottom w:val="0"/>
                              <w:divBdr>
                                <w:top w:val="none" w:sz="0" w:space="0" w:color="auto"/>
                                <w:left w:val="none" w:sz="0" w:space="0" w:color="auto"/>
                                <w:bottom w:val="none" w:sz="0" w:space="0" w:color="auto"/>
                                <w:right w:val="none" w:sz="0" w:space="0" w:color="auto"/>
                              </w:divBdr>
                              <w:divsChild>
                                <w:div w:id="1669137462">
                                  <w:marLeft w:val="0"/>
                                  <w:marRight w:val="0"/>
                                  <w:marTop w:val="0"/>
                                  <w:marBottom w:val="0"/>
                                  <w:divBdr>
                                    <w:top w:val="none" w:sz="0" w:space="0" w:color="auto"/>
                                    <w:left w:val="none" w:sz="0" w:space="0" w:color="auto"/>
                                    <w:bottom w:val="none" w:sz="0" w:space="0" w:color="auto"/>
                                    <w:right w:val="none" w:sz="0" w:space="0" w:color="auto"/>
                                  </w:divBdr>
                                  <w:divsChild>
                                    <w:div w:id="410470644">
                                      <w:marLeft w:val="0"/>
                                      <w:marRight w:val="0"/>
                                      <w:marTop w:val="0"/>
                                      <w:marBottom w:val="0"/>
                                      <w:divBdr>
                                        <w:top w:val="single" w:sz="4" w:space="0" w:color="F5F5F5"/>
                                        <w:left w:val="single" w:sz="4" w:space="0" w:color="F5F5F5"/>
                                        <w:bottom w:val="single" w:sz="4" w:space="0" w:color="F5F5F5"/>
                                        <w:right w:val="single" w:sz="4" w:space="0" w:color="F5F5F5"/>
                                      </w:divBdr>
                                      <w:divsChild>
                                        <w:div w:id="172964065">
                                          <w:marLeft w:val="0"/>
                                          <w:marRight w:val="0"/>
                                          <w:marTop w:val="0"/>
                                          <w:marBottom w:val="0"/>
                                          <w:divBdr>
                                            <w:top w:val="none" w:sz="0" w:space="0" w:color="auto"/>
                                            <w:left w:val="none" w:sz="0" w:space="0" w:color="auto"/>
                                            <w:bottom w:val="none" w:sz="0" w:space="0" w:color="auto"/>
                                            <w:right w:val="none" w:sz="0" w:space="0" w:color="auto"/>
                                          </w:divBdr>
                                          <w:divsChild>
                                            <w:div w:id="870340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67856019">
      <w:bodyDiv w:val="1"/>
      <w:marLeft w:val="0"/>
      <w:marRight w:val="0"/>
      <w:marTop w:val="0"/>
      <w:marBottom w:val="0"/>
      <w:divBdr>
        <w:top w:val="none" w:sz="0" w:space="0" w:color="auto"/>
        <w:left w:val="none" w:sz="0" w:space="0" w:color="auto"/>
        <w:bottom w:val="none" w:sz="0" w:space="0" w:color="auto"/>
        <w:right w:val="none" w:sz="0" w:space="0" w:color="auto"/>
      </w:divBdr>
    </w:div>
    <w:div w:id="288899467">
      <w:bodyDiv w:val="1"/>
      <w:marLeft w:val="0"/>
      <w:marRight w:val="0"/>
      <w:marTop w:val="0"/>
      <w:marBottom w:val="0"/>
      <w:divBdr>
        <w:top w:val="none" w:sz="0" w:space="0" w:color="auto"/>
        <w:left w:val="none" w:sz="0" w:space="0" w:color="auto"/>
        <w:bottom w:val="none" w:sz="0" w:space="0" w:color="auto"/>
        <w:right w:val="none" w:sz="0" w:space="0" w:color="auto"/>
      </w:divBdr>
    </w:div>
    <w:div w:id="306203027">
      <w:bodyDiv w:val="1"/>
      <w:marLeft w:val="0"/>
      <w:marRight w:val="0"/>
      <w:marTop w:val="0"/>
      <w:marBottom w:val="0"/>
      <w:divBdr>
        <w:top w:val="none" w:sz="0" w:space="0" w:color="auto"/>
        <w:left w:val="none" w:sz="0" w:space="0" w:color="auto"/>
        <w:bottom w:val="none" w:sz="0" w:space="0" w:color="auto"/>
        <w:right w:val="none" w:sz="0" w:space="0" w:color="auto"/>
      </w:divBdr>
      <w:divsChild>
        <w:div w:id="1588726795">
          <w:marLeft w:val="0"/>
          <w:marRight w:val="0"/>
          <w:marTop w:val="0"/>
          <w:marBottom w:val="0"/>
          <w:divBdr>
            <w:top w:val="none" w:sz="0" w:space="0" w:color="auto"/>
            <w:left w:val="none" w:sz="0" w:space="0" w:color="auto"/>
            <w:bottom w:val="none" w:sz="0" w:space="0" w:color="auto"/>
            <w:right w:val="none" w:sz="0" w:space="0" w:color="auto"/>
          </w:divBdr>
          <w:divsChild>
            <w:div w:id="806360305">
              <w:marLeft w:val="0"/>
              <w:marRight w:val="0"/>
              <w:marTop w:val="0"/>
              <w:marBottom w:val="0"/>
              <w:divBdr>
                <w:top w:val="none" w:sz="0" w:space="0" w:color="auto"/>
                <w:left w:val="none" w:sz="0" w:space="0" w:color="auto"/>
                <w:bottom w:val="none" w:sz="0" w:space="0" w:color="auto"/>
                <w:right w:val="none" w:sz="0" w:space="0" w:color="auto"/>
              </w:divBdr>
              <w:divsChild>
                <w:div w:id="860241378">
                  <w:marLeft w:val="0"/>
                  <w:marRight w:val="0"/>
                  <w:marTop w:val="0"/>
                  <w:marBottom w:val="0"/>
                  <w:divBdr>
                    <w:top w:val="none" w:sz="0" w:space="0" w:color="auto"/>
                    <w:left w:val="none" w:sz="0" w:space="0" w:color="auto"/>
                    <w:bottom w:val="none" w:sz="0" w:space="0" w:color="auto"/>
                    <w:right w:val="none" w:sz="0" w:space="0" w:color="auto"/>
                  </w:divBdr>
                  <w:divsChild>
                    <w:div w:id="770130526">
                      <w:marLeft w:val="0"/>
                      <w:marRight w:val="0"/>
                      <w:marTop w:val="0"/>
                      <w:marBottom w:val="0"/>
                      <w:divBdr>
                        <w:top w:val="none" w:sz="0" w:space="0" w:color="auto"/>
                        <w:left w:val="none" w:sz="0" w:space="0" w:color="auto"/>
                        <w:bottom w:val="none" w:sz="0" w:space="0" w:color="auto"/>
                        <w:right w:val="none" w:sz="0" w:space="0" w:color="auto"/>
                      </w:divBdr>
                      <w:divsChild>
                        <w:div w:id="1650598652">
                          <w:marLeft w:val="0"/>
                          <w:marRight w:val="0"/>
                          <w:marTop w:val="0"/>
                          <w:marBottom w:val="0"/>
                          <w:divBdr>
                            <w:top w:val="none" w:sz="0" w:space="0" w:color="auto"/>
                            <w:left w:val="none" w:sz="0" w:space="0" w:color="auto"/>
                            <w:bottom w:val="none" w:sz="0" w:space="0" w:color="auto"/>
                            <w:right w:val="none" w:sz="0" w:space="0" w:color="auto"/>
                          </w:divBdr>
                          <w:divsChild>
                            <w:div w:id="1813449217">
                              <w:marLeft w:val="0"/>
                              <w:marRight w:val="0"/>
                              <w:marTop w:val="0"/>
                              <w:marBottom w:val="0"/>
                              <w:divBdr>
                                <w:top w:val="none" w:sz="0" w:space="0" w:color="auto"/>
                                <w:left w:val="none" w:sz="0" w:space="0" w:color="auto"/>
                                <w:bottom w:val="none" w:sz="0" w:space="0" w:color="auto"/>
                                <w:right w:val="none" w:sz="0" w:space="0" w:color="auto"/>
                              </w:divBdr>
                              <w:divsChild>
                                <w:div w:id="49966617">
                                  <w:marLeft w:val="0"/>
                                  <w:marRight w:val="0"/>
                                  <w:marTop w:val="0"/>
                                  <w:marBottom w:val="0"/>
                                  <w:divBdr>
                                    <w:top w:val="none" w:sz="0" w:space="0" w:color="auto"/>
                                    <w:left w:val="none" w:sz="0" w:space="0" w:color="auto"/>
                                    <w:bottom w:val="none" w:sz="0" w:space="0" w:color="auto"/>
                                    <w:right w:val="none" w:sz="0" w:space="0" w:color="auto"/>
                                  </w:divBdr>
                                  <w:divsChild>
                                    <w:div w:id="1500535654">
                                      <w:marLeft w:val="60"/>
                                      <w:marRight w:val="0"/>
                                      <w:marTop w:val="0"/>
                                      <w:marBottom w:val="0"/>
                                      <w:divBdr>
                                        <w:top w:val="none" w:sz="0" w:space="0" w:color="auto"/>
                                        <w:left w:val="none" w:sz="0" w:space="0" w:color="auto"/>
                                        <w:bottom w:val="none" w:sz="0" w:space="0" w:color="auto"/>
                                        <w:right w:val="none" w:sz="0" w:space="0" w:color="auto"/>
                                      </w:divBdr>
                                      <w:divsChild>
                                        <w:div w:id="56712768">
                                          <w:marLeft w:val="0"/>
                                          <w:marRight w:val="0"/>
                                          <w:marTop w:val="0"/>
                                          <w:marBottom w:val="0"/>
                                          <w:divBdr>
                                            <w:top w:val="none" w:sz="0" w:space="0" w:color="auto"/>
                                            <w:left w:val="none" w:sz="0" w:space="0" w:color="auto"/>
                                            <w:bottom w:val="none" w:sz="0" w:space="0" w:color="auto"/>
                                            <w:right w:val="none" w:sz="0" w:space="0" w:color="auto"/>
                                          </w:divBdr>
                                          <w:divsChild>
                                            <w:div w:id="891578035">
                                              <w:marLeft w:val="0"/>
                                              <w:marRight w:val="0"/>
                                              <w:marTop w:val="0"/>
                                              <w:marBottom w:val="120"/>
                                              <w:divBdr>
                                                <w:top w:val="single" w:sz="6" w:space="0" w:color="F5F5F5"/>
                                                <w:left w:val="single" w:sz="6" w:space="0" w:color="F5F5F5"/>
                                                <w:bottom w:val="single" w:sz="6" w:space="0" w:color="F5F5F5"/>
                                                <w:right w:val="single" w:sz="6" w:space="0" w:color="F5F5F5"/>
                                              </w:divBdr>
                                              <w:divsChild>
                                                <w:div w:id="902066035">
                                                  <w:marLeft w:val="0"/>
                                                  <w:marRight w:val="0"/>
                                                  <w:marTop w:val="0"/>
                                                  <w:marBottom w:val="0"/>
                                                  <w:divBdr>
                                                    <w:top w:val="none" w:sz="0" w:space="0" w:color="auto"/>
                                                    <w:left w:val="none" w:sz="0" w:space="0" w:color="auto"/>
                                                    <w:bottom w:val="none" w:sz="0" w:space="0" w:color="auto"/>
                                                    <w:right w:val="none" w:sz="0" w:space="0" w:color="auto"/>
                                                  </w:divBdr>
                                                  <w:divsChild>
                                                    <w:div w:id="845940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13729461">
      <w:bodyDiv w:val="1"/>
      <w:marLeft w:val="0"/>
      <w:marRight w:val="0"/>
      <w:marTop w:val="0"/>
      <w:marBottom w:val="0"/>
      <w:divBdr>
        <w:top w:val="none" w:sz="0" w:space="0" w:color="auto"/>
        <w:left w:val="none" w:sz="0" w:space="0" w:color="auto"/>
        <w:bottom w:val="none" w:sz="0" w:space="0" w:color="auto"/>
        <w:right w:val="none" w:sz="0" w:space="0" w:color="auto"/>
      </w:divBdr>
    </w:div>
    <w:div w:id="317921201">
      <w:bodyDiv w:val="1"/>
      <w:marLeft w:val="0"/>
      <w:marRight w:val="0"/>
      <w:marTop w:val="0"/>
      <w:marBottom w:val="0"/>
      <w:divBdr>
        <w:top w:val="none" w:sz="0" w:space="0" w:color="auto"/>
        <w:left w:val="none" w:sz="0" w:space="0" w:color="auto"/>
        <w:bottom w:val="none" w:sz="0" w:space="0" w:color="auto"/>
        <w:right w:val="none" w:sz="0" w:space="0" w:color="auto"/>
      </w:divBdr>
    </w:div>
    <w:div w:id="318310246">
      <w:bodyDiv w:val="1"/>
      <w:marLeft w:val="0"/>
      <w:marRight w:val="0"/>
      <w:marTop w:val="0"/>
      <w:marBottom w:val="0"/>
      <w:divBdr>
        <w:top w:val="none" w:sz="0" w:space="0" w:color="auto"/>
        <w:left w:val="none" w:sz="0" w:space="0" w:color="auto"/>
        <w:bottom w:val="none" w:sz="0" w:space="0" w:color="auto"/>
        <w:right w:val="none" w:sz="0" w:space="0" w:color="auto"/>
      </w:divBdr>
      <w:divsChild>
        <w:div w:id="949123454">
          <w:marLeft w:val="0"/>
          <w:marRight w:val="0"/>
          <w:marTop w:val="0"/>
          <w:marBottom w:val="0"/>
          <w:divBdr>
            <w:top w:val="none" w:sz="0" w:space="0" w:color="auto"/>
            <w:left w:val="none" w:sz="0" w:space="0" w:color="auto"/>
            <w:bottom w:val="none" w:sz="0" w:space="0" w:color="auto"/>
            <w:right w:val="none" w:sz="0" w:space="0" w:color="auto"/>
          </w:divBdr>
          <w:divsChild>
            <w:div w:id="1221793978">
              <w:marLeft w:val="0"/>
              <w:marRight w:val="0"/>
              <w:marTop w:val="0"/>
              <w:marBottom w:val="0"/>
              <w:divBdr>
                <w:top w:val="none" w:sz="0" w:space="0" w:color="auto"/>
                <w:left w:val="none" w:sz="0" w:space="0" w:color="auto"/>
                <w:bottom w:val="none" w:sz="0" w:space="0" w:color="auto"/>
                <w:right w:val="none" w:sz="0" w:space="0" w:color="auto"/>
              </w:divBdr>
              <w:divsChild>
                <w:div w:id="605580651">
                  <w:marLeft w:val="0"/>
                  <w:marRight w:val="0"/>
                  <w:marTop w:val="0"/>
                  <w:marBottom w:val="0"/>
                  <w:divBdr>
                    <w:top w:val="none" w:sz="0" w:space="0" w:color="auto"/>
                    <w:left w:val="none" w:sz="0" w:space="0" w:color="auto"/>
                    <w:bottom w:val="none" w:sz="0" w:space="0" w:color="auto"/>
                    <w:right w:val="none" w:sz="0" w:space="0" w:color="auto"/>
                  </w:divBdr>
                  <w:divsChild>
                    <w:div w:id="732968528">
                      <w:marLeft w:val="0"/>
                      <w:marRight w:val="0"/>
                      <w:marTop w:val="0"/>
                      <w:marBottom w:val="0"/>
                      <w:divBdr>
                        <w:top w:val="none" w:sz="0" w:space="0" w:color="auto"/>
                        <w:left w:val="none" w:sz="0" w:space="0" w:color="auto"/>
                        <w:bottom w:val="none" w:sz="0" w:space="0" w:color="auto"/>
                        <w:right w:val="none" w:sz="0" w:space="0" w:color="auto"/>
                      </w:divBdr>
                      <w:divsChild>
                        <w:div w:id="1654678439">
                          <w:marLeft w:val="0"/>
                          <w:marRight w:val="0"/>
                          <w:marTop w:val="0"/>
                          <w:marBottom w:val="0"/>
                          <w:divBdr>
                            <w:top w:val="none" w:sz="0" w:space="0" w:color="auto"/>
                            <w:left w:val="none" w:sz="0" w:space="0" w:color="auto"/>
                            <w:bottom w:val="none" w:sz="0" w:space="0" w:color="auto"/>
                            <w:right w:val="none" w:sz="0" w:space="0" w:color="auto"/>
                          </w:divBdr>
                          <w:divsChild>
                            <w:div w:id="1293515617">
                              <w:marLeft w:val="0"/>
                              <w:marRight w:val="0"/>
                              <w:marTop w:val="0"/>
                              <w:marBottom w:val="0"/>
                              <w:divBdr>
                                <w:top w:val="none" w:sz="0" w:space="0" w:color="auto"/>
                                <w:left w:val="none" w:sz="0" w:space="0" w:color="auto"/>
                                <w:bottom w:val="none" w:sz="0" w:space="0" w:color="auto"/>
                                <w:right w:val="none" w:sz="0" w:space="0" w:color="auto"/>
                              </w:divBdr>
                              <w:divsChild>
                                <w:div w:id="2103064695">
                                  <w:marLeft w:val="0"/>
                                  <w:marRight w:val="0"/>
                                  <w:marTop w:val="0"/>
                                  <w:marBottom w:val="0"/>
                                  <w:divBdr>
                                    <w:top w:val="none" w:sz="0" w:space="0" w:color="auto"/>
                                    <w:left w:val="none" w:sz="0" w:space="0" w:color="auto"/>
                                    <w:bottom w:val="none" w:sz="0" w:space="0" w:color="auto"/>
                                    <w:right w:val="none" w:sz="0" w:space="0" w:color="auto"/>
                                  </w:divBdr>
                                  <w:divsChild>
                                    <w:div w:id="1460799749">
                                      <w:marLeft w:val="0"/>
                                      <w:marRight w:val="0"/>
                                      <w:marTop w:val="0"/>
                                      <w:marBottom w:val="0"/>
                                      <w:divBdr>
                                        <w:top w:val="none" w:sz="0" w:space="0" w:color="auto"/>
                                        <w:left w:val="none" w:sz="0" w:space="0" w:color="auto"/>
                                        <w:bottom w:val="none" w:sz="0" w:space="0" w:color="auto"/>
                                        <w:right w:val="none" w:sz="0" w:space="0" w:color="auto"/>
                                      </w:divBdr>
                                      <w:divsChild>
                                        <w:div w:id="1602642326">
                                          <w:marLeft w:val="0"/>
                                          <w:marRight w:val="0"/>
                                          <w:marTop w:val="0"/>
                                          <w:marBottom w:val="0"/>
                                          <w:divBdr>
                                            <w:top w:val="none" w:sz="0" w:space="0" w:color="auto"/>
                                            <w:left w:val="none" w:sz="0" w:space="0" w:color="auto"/>
                                            <w:bottom w:val="none" w:sz="0" w:space="0" w:color="auto"/>
                                            <w:right w:val="none" w:sz="0" w:space="0" w:color="auto"/>
                                          </w:divBdr>
                                          <w:divsChild>
                                            <w:div w:id="2121558983">
                                              <w:marLeft w:val="0"/>
                                              <w:marRight w:val="0"/>
                                              <w:marTop w:val="0"/>
                                              <w:marBottom w:val="109"/>
                                              <w:divBdr>
                                                <w:top w:val="single" w:sz="6" w:space="0" w:color="F5F5F5"/>
                                                <w:left w:val="single" w:sz="6" w:space="0" w:color="F5F5F5"/>
                                                <w:bottom w:val="single" w:sz="6" w:space="0" w:color="F5F5F5"/>
                                                <w:right w:val="single" w:sz="6" w:space="0" w:color="F5F5F5"/>
                                              </w:divBdr>
                                              <w:divsChild>
                                                <w:div w:id="24643528">
                                                  <w:marLeft w:val="0"/>
                                                  <w:marRight w:val="0"/>
                                                  <w:marTop w:val="0"/>
                                                  <w:marBottom w:val="0"/>
                                                  <w:divBdr>
                                                    <w:top w:val="none" w:sz="0" w:space="0" w:color="auto"/>
                                                    <w:left w:val="none" w:sz="0" w:space="0" w:color="auto"/>
                                                    <w:bottom w:val="none" w:sz="0" w:space="0" w:color="auto"/>
                                                    <w:right w:val="none" w:sz="0" w:space="0" w:color="auto"/>
                                                  </w:divBdr>
                                                  <w:divsChild>
                                                    <w:div w:id="146577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24558176">
      <w:bodyDiv w:val="1"/>
      <w:marLeft w:val="0"/>
      <w:marRight w:val="0"/>
      <w:marTop w:val="0"/>
      <w:marBottom w:val="0"/>
      <w:divBdr>
        <w:top w:val="none" w:sz="0" w:space="0" w:color="auto"/>
        <w:left w:val="none" w:sz="0" w:space="0" w:color="auto"/>
        <w:bottom w:val="none" w:sz="0" w:space="0" w:color="auto"/>
        <w:right w:val="none" w:sz="0" w:space="0" w:color="auto"/>
      </w:divBdr>
    </w:div>
    <w:div w:id="330183479">
      <w:bodyDiv w:val="1"/>
      <w:marLeft w:val="0"/>
      <w:marRight w:val="0"/>
      <w:marTop w:val="0"/>
      <w:marBottom w:val="0"/>
      <w:divBdr>
        <w:top w:val="none" w:sz="0" w:space="0" w:color="auto"/>
        <w:left w:val="none" w:sz="0" w:space="0" w:color="auto"/>
        <w:bottom w:val="none" w:sz="0" w:space="0" w:color="auto"/>
        <w:right w:val="none" w:sz="0" w:space="0" w:color="auto"/>
      </w:divBdr>
    </w:div>
    <w:div w:id="333846249">
      <w:bodyDiv w:val="1"/>
      <w:marLeft w:val="0"/>
      <w:marRight w:val="0"/>
      <w:marTop w:val="0"/>
      <w:marBottom w:val="0"/>
      <w:divBdr>
        <w:top w:val="none" w:sz="0" w:space="0" w:color="auto"/>
        <w:left w:val="none" w:sz="0" w:space="0" w:color="auto"/>
        <w:bottom w:val="none" w:sz="0" w:space="0" w:color="auto"/>
        <w:right w:val="none" w:sz="0" w:space="0" w:color="auto"/>
      </w:divBdr>
    </w:div>
    <w:div w:id="352998253">
      <w:bodyDiv w:val="1"/>
      <w:marLeft w:val="0"/>
      <w:marRight w:val="0"/>
      <w:marTop w:val="0"/>
      <w:marBottom w:val="0"/>
      <w:divBdr>
        <w:top w:val="none" w:sz="0" w:space="0" w:color="auto"/>
        <w:left w:val="none" w:sz="0" w:space="0" w:color="auto"/>
        <w:bottom w:val="none" w:sz="0" w:space="0" w:color="auto"/>
        <w:right w:val="none" w:sz="0" w:space="0" w:color="auto"/>
      </w:divBdr>
    </w:div>
    <w:div w:id="354574709">
      <w:bodyDiv w:val="1"/>
      <w:marLeft w:val="0"/>
      <w:marRight w:val="0"/>
      <w:marTop w:val="0"/>
      <w:marBottom w:val="0"/>
      <w:divBdr>
        <w:top w:val="none" w:sz="0" w:space="0" w:color="auto"/>
        <w:left w:val="none" w:sz="0" w:space="0" w:color="auto"/>
        <w:bottom w:val="none" w:sz="0" w:space="0" w:color="auto"/>
        <w:right w:val="none" w:sz="0" w:space="0" w:color="auto"/>
      </w:divBdr>
    </w:div>
    <w:div w:id="368528488">
      <w:bodyDiv w:val="1"/>
      <w:marLeft w:val="0"/>
      <w:marRight w:val="0"/>
      <w:marTop w:val="0"/>
      <w:marBottom w:val="0"/>
      <w:divBdr>
        <w:top w:val="none" w:sz="0" w:space="0" w:color="auto"/>
        <w:left w:val="none" w:sz="0" w:space="0" w:color="auto"/>
        <w:bottom w:val="none" w:sz="0" w:space="0" w:color="auto"/>
        <w:right w:val="none" w:sz="0" w:space="0" w:color="auto"/>
      </w:divBdr>
      <w:divsChild>
        <w:div w:id="1812205816">
          <w:marLeft w:val="0"/>
          <w:marRight w:val="0"/>
          <w:marTop w:val="0"/>
          <w:marBottom w:val="0"/>
          <w:divBdr>
            <w:top w:val="none" w:sz="0" w:space="0" w:color="auto"/>
            <w:left w:val="none" w:sz="0" w:space="0" w:color="auto"/>
            <w:bottom w:val="none" w:sz="0" w:space="0" w:color="auto"/>
            <w:right w:val="none" w:sz="0" w:space="0" w:color="auto"/>
          </w:divBdr>
          <w:divsChild>
            <w:div w:id="1787001377">
              <w:marLeft w:val="0"/>
              <w:marRight w:val="0"/>
              <w:marTop w:val="0"/>
              <w:marBottom w:val="0"/>
              <w:divBdr>
                <w:top w:val="none" w:sz="0" w:space="0" w:color="auto"/>
                <w:left w:val="none" w:sz="0" w:space="0" w:color="auto"/>
                <w:bottom w:val="none" w:sz="0" w:space="0" w:color="auto"/>
                <w:right w:val="none" w:sz="0" w:space="0" w:color="auto"/>
              </w:divBdr>
              <w:divsChild>
                <w:div w:id="850072210">
                  <w:marLeft w:val="0"/>
                  <w:marRight w:val="0"/>
                  <w:marTop w:val="0"/>
                  <w:marBottom w:val="0"/>
                  <w:divBdr>
                    <w:top w:val="none" w:sz="0" w:space="0" w:color="auto"/>
                    <w:left w:val="none" w:sz="0" w:space="0" w:color="auto"/>
                    <w:bottom w:val="none" w:sz="0" w:space="0" w:color="auto"/>
                    <w:right w:val="none" w:sz="0" w:space="0" w:color="auto"/>
                  </w:divBdr>
                  <w:divsChild>
                    <w:div w:id="908853760">
                      <w:marLeft w:val="0"/>
                      <w:marRight w:val="0"/>
                      <w:marTop w:val="0"/>
                      <w:marBottom w:val="0"/>
                      <w:divBdr>
                        <w:top w:val="none" w:sz="0" w:space="0" w:color="auto"/>
                        <w:left w:val="none" w:sz="0" w:space="0" w:color="auto"/>
                        <w:bottom w:val="none" w:sz="0" w:space="0" w:color="auto"/>
                        <w:right w:val="none" w:sz="0" w:space="0" w:color="auto"/>
                      </w:divBdr>
                      <w:divsChild>
                        <w:div w:id="623852643">
                          <w:marLeft w:val="0"/>
                          <w:marRight w:val="0"/>
                          <w:marTop w:val="0"/>
                          <w:marBottom w:val="0"/>
                          <w:divBdr>
                            <w:top w:val="none" w:sz="0" w:space="0" w:color="auto"/>
                            <w:left w:val="none" w:sz="0" w:space="0" w:color="auto"/>
                            <w:bottom w:val="none" w:sz="0" w:space="0" w:color="auto"/>
                            <w:right w:val="none" w:sz="0" w:space="0" w:color="auto"/>
                          </w:divBdr>
                          <w:divsChild>
                            <w:div w:id="857544830">
                              <w:marLeft w:val="0"/>
                              <w:marRight w:val="0"/>
                              <w:marTop w:val="0"/>
                              <w:marBottom w:val="0"/>
                              <w:divBdr>
                                <w:top w:val="none" w:sz="0" w:space="0" w:color="auto"/>
                                <w:left w:val="none" w:sz="0" w:space="0" w:color="auto"/>
                                <w:bottom w:val="none" w:sz="0" w:space="0" w:color="auto"/>
                                <w:right w:val="none" w:sz="0" w:space="0" w:color="auto"/>
                              </w:divBdr>
                              <w:divsChild>
                                <w:div w:id="1792942757">
                                  <w:marLeft w:val="0"/>
                                  <w:marRight w:val="0"/>
                                  <w:marTop w:val="0"/>
                                  <w:marBottom w:val="0"/>
                                  <w:divBdr>
                                    <w:top w:val="none" w:sz="0" w:space="0" w:color="auto"/>
                                    <w:left w:val="none" w:sz="0" w:space="0" w:color="auto"/>
                                    <w:bottom w:val="none" w:sz="0" w:space="0" w:color="auto"/>
                                    <w:right w:val="none" w:sz="0" w:space="0" w:color="auto"/>
                                  </w:divBdr>
                                  <w:divsChild>
                                    <w:div w:id="368183536">
                                      <w:marLeft w:val="54"/>
                                      <w:marRight w:val="0"/>
                                      <w:marTop w:val="0"/>
                                      <w:marBottom w:val="0"/>
                                      <w:divBdr>
                                        <w:top w:val="none" w:sz="0" w:space="0" w:color="auto"/>
                                        <w:left w:val="none" w:sz="0" w:space="0" w:color="auto"/>
                                        <w:bottom w:val="none" w:sz="0" w:space="0" w:color="auto"/>
                                        <w:right w:val="none" w:sz="0" w:space="0" w:color="auto"/>
                                      </w:divBdr>
                                      <w:divsChild>
                                        <w:div w:id="1705247585">
                                          <w:marLeft w:val="0"/>
                                          <w:marRight w:val="0"/>
                                          <w:marTop w:val="0"/>
                                          <w:marBottom w:val="0"/>
                                          <w:divBdr>
                                            <w:top w:val="none" w:sz="0" w:space="0" w:color="auto"/>
                                            <w:left w:val="none" w:sz="0" w:space="0" w:color="auto"/>
                                            <w:bottom w:val="none" w:sz="0" w:space="0" w:color="auto"/>
                                            <w:right w:val="none" w:sz="0" w:space="0" w:color="auto"/>
                                          </w:divBdr>
                                          <w:divsChild>
                                            <w:div w:id="653530606">
                                              <w:marLeft w:val="0"/>
                                              <w:marRight w:val="0"/>
                                              <w:marTop w:val="0"/>
                                              <w:marBottom w:val="109"/>
                                              <w:divBdr>
                                                <w:top w:val="single" w:sz="6" w:space="0" w:color="F5F5F5"/>
                                                <w:left w:val="single" w:sz="6" w:space="0" w:color="F5F5F5"/>
                                                <w:bottom w:val="single" w:sz="6" w:space="0" w:color="F5F5F5"/>
                                                <w:right w:val="single" w:sz="6" w:space="0" w:color="F5F5F5"/>
                                              </w:divBdr>
                                              <w:divsChild>
                                                <w:div w:id="1772043629">
                                                  <w:marLeft w:val="0"/>
                                                  <w:marRight w:val="0"/>
                                                  <w:marTop w:val="0"/>
                                                  <w:marBottom w:val="0"/>
                                                  <w:divBdr>
                                                    <w:top w:val="none" w:sz="0" w:space="0" w:color="auto"/>
                                                    <w:left w:val="none" w:sz="0" w:space="0" w:color="auto"/>
                                                    <w:bottom w:val="none" w:sz="0" w:space="0" w:color="auto"/>
                                                    <w:right w:val="none" w:sz="0" w:space="0" w:color="auto"/>
                                                  </w:divBdr>
                                                  <w:divsChild>
                                                    <w:div w:id="22102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1005612">
      <w:bodyDiv w:val="1"/>
      <w:marLeft w:val="0"/>
      <w:marRight w:val="0"/>
      <w:marTop w:val="0"/>
      <w:marBottom w:val="0"/>
      <w:divBdr>
        <w:top w:val="none" w:sz="0" w:space="0" w:color="auto"/>
        <w:left w:val="none" w:sz="0" w:space="0" w:color="auto"/>
        <w:bottom w:val="none" w:sz="0" w:space="0" w:color="auto"/>
        <w:right w:val="none" w:sz="0" w:space="0" w:color="auto"/>
      </w:divBdr>
      <w:divsChild>
        <w:div w:id="1935937854">
          <w:marLeft w:val="0"/>
          <w:marRight w:val="0"/>
          <w:marTop w:val="0"/>
          <w:marBottom w:val="0"/>
          <w:divBdr>
            <w:top w:val="none" w:sz="0" w:space="0" w:color="auto"/>
            <w:left w:val="none" w:sz="0" w:space="0" w:color="auto"/>
            <w:bottom w:val="none" w:sz="0" w:space="0" w:color="auto"/>
            <w:right w:val="none" w:sz="0" w:space="0" w:color="auto"/>
          </w:divBdr>
          <w:divsChild>
            <w:div w:id="607078922">
              <w:marLeft w:val="0"/>
              <w:marRight w:val="0"/>
              <w:marTop w:val="0"/>
              <w:marBottom w:val="0"/>
              <w:divBdr>
                <w:top w:val="none" w:sz="0" w:space="0" w:color="auto"/>
                <w:left w:val="none" w:sz="0" w:space="0" w:color="auto"/>
                <w:bottom w:val="none" w:sz="0" w:space="0" w:color="auto"/>
                <w:right w:val="none" w:sz="0" w:space="0" w:color="auto"/>
              </w:divBdr>
              <w:divsChild>
                <w:div w:id="1294170652">
                  <w:marLeft w:val="0"/>
                  <w:marRight w:val="0"/>
                  <w:marTop w:val="0"/>
                  <w:marBottom w:val="0"/>
                  <w:divBdr>
                    <w:top w:val="none" w:sz="0" w:space="0" w:color="auto"/>
                    <w:left w:val="none" w:sz="0" w:space="0" w:color="auto"/>
                    <w:bottom w:val="none" w:sz="0" w:space="0" w:color="auto"/>
                    <w:right w:val="none" w:sz="0" w:space="0" w:color="auto"/>
                  </w:divBdr>
                  <w:divsChild>
                    <w:div w:id="710617403">
                      <w:marLeft w:val="0"/>
                      <w:marRight w:val="0"/>
                      <w:marTop w:val="0"/>
                      <w:marBottom w:val="0"/>
                      <w:divBdr>
                        <w:top w:val="none" w:sz="0" w:space="0" w:color="auto"/>
                        <w:left w:val="none" w:sz="0" w:space="0" w:color="auto"/>
                        <w:bottom w:val="none" w:sz="0" w:space="0" w:color="auto"/>
                        <w:right w:val="none" w:sz="0" w:space="0" w:color="auto"/>
                      </w:divBdr>
                      <w:divsChild>
                        <w:div w:id="1243834620">
                          <w:marLeft w:val="0"/>
                          <w:marRight w:val="0"/>
                          <w:marTop w:val="0"/>
                          <w:marBottom w:val="0"/>
                          <w:divBdr>
                            <w:top w:val="none" w:sz="0" w:space="0" w:color="auto"/>
                            <w:left w:val="none" w:sz="0" w:space="0" w:color="auto"/>
                            <w:bottom w:val="none" w:sz="0" w:space="0" w:color="auto"/>
                            <w:right w:val="none" w:sz="0" w:space="0" w:color="auto"/>
                          </w:divBdr>
                          <w:divsChild>
                            <w:div w:id="1566143064">
                              <w:marLeft w:val="0"/>
                              <w:marRight w:val="0"/>
                              <w:marTop w:val="0"/>
                              <w:marBottom w:val="0"/>
                              <w:divBdr>
                                <w:top w:val="none" w:sz="0" w:space="0" w:color="auto"/>
                                <w:left w:val="none" w:sz="0" w:space="0" w:color="auto"/>
                                <w:bottom w:val="none" w:sz="0" w:space="0" w:color="auto"/>
                                <w:right w:val="none" w:sz="0" w:space="0" w:color="auto"/>
                              </w:divBdr>
                              <w:divsChild>
                                <w:div w:id="1589382257">
                                  <w:marLeft w:val="0"/>
                                  <w:marRight w:val="0"/>
                                  <w:marTop w:val="0"/>
                                  <w:marBottom w:val="0"/>
                                  <w:divBdr>
                                    <w:top w:val="none" w:sz="0" w:space="0" w:color="auto"/>
                                    <w:left w:val="none" w:sz="0" w:space="0" w:color="auto"/>
                                    <w:bottom w:val="none" w:sz="0" w:space="0" w:color="auto"/>
                                    <w:right w:val="none" w:sz="0" w:space="0" w:color="auto"/>
                                  </w:divBdr>
                                  <w:divsChild>
                                    <w:div w:id="1839272316">
                                      <w:marLeft w:val="54"/>
                                      <w:marRight w:val="0"/>
                                      <w:marTop w:val="0"/>
                                      <w:marBottom w:val="0"/>
                                      <w:divBdr>
                                        <w:top w:val="none" w:sz="0" w:space="0" w:color="auto"/>
                                        <w:left w:val="none" w:sz="0" w:space="0" w:color="auto"/>
                                        <w:bottom w:val="none" w:sz="0" w:space="0" w:color="auto"/>
                                        <w:right w:val="none" w:sz="0" w:space="0" w:color="auto"/>
                                      </w:divBdr>
                                      <w:divsChild>
                                        <w:div w:id="1276670106">
                                          <w:marLeft w:val="0"/>
                                          <w:marRight w:val="0"/>
                                          <w:marTop w:val="0"/>
                                          <w:marBottom w:val="0"/>
                                          <w:divBdr>
                                            <w:top w:val="none" w:sz="0" w:space="0" w:color="auto"/>
                                            <w:left w:val="none" w:sz="0" w:space="0" w:color="auto"/>
                                            <w:bottom w:val="none" w:sz="0" w:space="0" w:color="auto"/>
                                            <w:right w:val="none" w:sz="0" w:space="0" w:color="auto"/>
                                          </w:divBdr>
                                          <w:divsChild>
                                            <w:div w:id="1464348354">
                                              <w:marLeft w:val="0"/>
                                              <w:marRight w:val="0"/>
                                              <w:marTop w:val="0"/>
                                              <w:marBottom w:val="109"/>
                                              <w:divBdr>
                                                <w:top w:val="single" w:sz="6" w:space="0" w:color="F5F5F5"/>
                                                <w:left w:val="single" w:sz="6" w:space="0" w:color="F5F5F5"/>
                                                <w:bottom w:val="single" w:sz="6" w:space="0" w:color="F5F5F5"/>
                                                <w:right w:val="single" w:sz="6" w:space="0" w:color="F5F5F5"/>
                                              </w:divBdr>
                                              <w:divsChild>
                                                <w:div w:id="1277179416">
                                                  <w:marLeft w:val="0"/>
                                                  <w:marRight w:val="0"/>
                                                  <w:marTop w:val="0"/>
                                                  <w:marBottom w:val="0"/>
                                                  <w:divBdr>
                                                    <w:top w:val="none" w:sz="0" w:space="0" w:color="auto"/>
                                                    <w:left w:val="none" w:sz="0" w:space="0" w:color="auto"/>
                                                    <w:bottom w:val="none" w:sz="0" w:space="0" w:color="auto"/>
                                                    <w:right w:val="none" w:sz="0" w:space="0" w:color="auto"/>
                                                  </w:divBdr>
                                                  <w:divsChild>
                                                    <w:div w:id="202763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89502464">
      <w:bodyDiv w:val="1"/>
      <w:marLeft w:val="0"/>
      <w:marRight w:val="0"/>
      <w:marTop w:val="0"/>
      <w:marBottom w:val="0"/>
      <w:divBdr>
        <w:top w:val="none" w:sz="0" w:space="0" w:color="auto"/>
        <w:left w:val="none" w:sz="0" w:space="0" w:color="auto"/>
        <w:bottom w:val="none" w:sz="0" w:space="0" w:color="auto"/>
        <w:right w:val="none" w:sz="0" w:space="0" w:color="auto"/>
      </w:divBdr>
    </w:div>
    <w:div w:id="395326085">
      <w:bodyDiv w:val="1"/>
      <w:marLeft w:val="0"/>
      <w:marRight w:val="0"/>
      <w:marTop w:val="0"/>
      <w:marBottom w:val="0"/>
      <w:divBdr>
        <w:top w:val="none" w:sz="0" w:space="0" w:color="auto"/>
        <w:left w:val="none" w:sz="0" w:space="0" w:color="auto"/>
        <w:bottom w:val="none" w:sz="0" w:space="0" w:color="auto"/>
        <w:right w:val="none" w:sz="0" w:space="0" w:color="auto"/>
      </w:divBdr>
      <w:divsChild>
        <w:div w:id="612706464">
          <w:marLeft w:val="0"/>
          <w:marRight w:val="0"/>
          <w:marTop w:val="0"/>
          <w:marBottom w:val="0"/>
          <w:divBdr>
            <w:top w:val="none" w:sz="0" w:space="0" w:color="auto"/>
            <w:left w:val="none" w:sz="0" w:space="0" w:color="auto"/>
            <w:bottom w:val="none" w:sz="0" w:space="0" w:color="auto"/>
            <w:right w:val="none" w:sz="0" w:space="0" w:color="auto"/>
          </w:divBdr>
          <w:divsChild>
            <w:div w:id="1274706506">
              <w:marLeft w:val="0"/>
              <w:marRight w:val="0"/>
              <w:marTop w:val="0"/>
              <w:marBottom w:val="0"/>
              <w:divBdr>
                <w:top w:val="none" w:sz="0" w:space="0" w:color="auto"/>
                <w:left w:val="none" w:sz="0" w:space="0" w:color="auto"/>
                <w:bottom w:val="none" w:sz="0" w:space="0" w:color="auto"/>
                <w:right w:val="none" w:sz="0" w:space="0" w:color="auto"/>
              </w:divBdr>
              <w:divsChild>
                <w:div w:id="966741910">
                  <w:marLeft w:val="0"/>
                  <w:marRight w:val="0"/>
                  <w:marTop w:val="0"/>
                  <w:marBottom w:val="0"/>
                  <w:divBdr>
                    <w:top w:val="none" w:sz="0" w:space="0" w:color="auto"/>
                    <w:left w:val="none" w:sz="0" w:space="0" w:color="auto"/>
                    <w:bottom w:val="none" w:sz="0" w:space="0" w:color="auto"/>
                    <w:right w:val="none" w:sz="0" w:space="0" w:color="auto"/>
                  </w:divBdr>
                  <w:divsChild>
                    <w:div w:id="1959487937">
                      <w:marLeft w:val="0"/>
                      <w:marRight w:val="0"/>
                      <w:marTop w:val="0"/>
                      <w:marBottom w:val="0"/>
                      <w:divBdr>
                        <w:top w:val="none" w:sz="0" w:space="0" w:color="auto"/>
                        <w:left w:val="none" w:sz="0" w:space="0" w:color="auto"/>
                        <w:bottom w:val="none" w:sz="0" w:space="0" w:color="auto"/>
                        <w:right w:val="none" w:sz="0" w:space="0" w:color="auto"/>
                      </w:divBdr>
                      <w:divsChild>
                        <w:div w:id="816805028">
                          <w:marLeft w:val="0"/>
                          <w:marRight w:val="0"/>
                          <w:marTop w:val="0"/>
                          <w:marBottom w:val="0"/>
                          <w:divBdr>
                            <w:top w:val="none" w:sz="0" w:space="0" w:color="auto"/>
                            <w:left w:val="none" w:sz="0" w:space="0" w:color="auto"/>
                            <w:bottom w:val="none" w:sz="0" w:space="0" w:color="auto"/>
                            <w:right w:val="none" w:sz="0" w:space="0" w:color="auto"/>
                          </w:divBdr>
                          <w:divsChild>
                            <w:div w:id="591822394">
                              <w:marLeft w:val="0"/>
                              <w:marRight w:val="0"/>
                              <w:marTop w:val="0"/>
                              <w:marBottom w:val="0"/>
                              <w:divBdr>
                                <w:top w:val="none" w:sz="0" w:space="0" w:color="auto"/>
                                <w:left w:val="none" w:sz="0" w:space="0" w:color="auto"/>
                                <w:bottom w:val="none" w:sz="0" w:space="0" w:color="auto"/>
                                <w:right w:val="none" w:sz="0" w:space="0" w:color="auto"/>
                              </w:divBdr>
                              <w:divsChild>
                                <w:div w:id="611089471">
                                  <w:marLeft w:val="0"/>
                                  <w:marRight w:val="0"/>
                                  <w:marTop w:val="0"/>
                                  <w:marBottom w:val="0"/>
                                  <w:divBdr>
                                    <w:top w:val="none" w:sz="0" w:space="0" w:color="auto"/>
                                    <w:left w:val="none" w:sz="0" w:space="0" w:color="auto"/>
                                    <w:bottom w:val="none" w:sz="0" w:space="0" w:color="auto"/>
                                    <w:right w:val="none" w:sz="0" w:space="0" w:color="auto"/>
                                  </w:divBdr>
                                  <w:divsChild>
                                    <w:div w:id="1201700193">
                                      <w:marLeft w:val="54"/>
                                      <w:marRight w:val="0"/>
                                      <w:marTop w:val="0"/>
                                      <w:marBottom w:val="0"/>
                                      <w:divBdr>
                                        <w:top w:val="none" w:sz="0" w:space="0" w:color="auto"/>
                                        <w:left w:val="none" w:sz="0" w:space="0" w:color="auto"/>
                                        <w:bottom w:val="none" w:sz="0" w:space="0" w:color="auto"/>
                                        <w:right w:val="none" w:sz="0" w:space="0" w:color="auto"/>
                                      </w:divBdr>
                                      <w:divsChild>
                                        <w:div w:id="669135013">
                                          <w:marLeft w:val="0"/>
                                          <w:marRight w:val="0"/>
                                          <w:marTop w:val="0"/>
                                          <w:marBottom w:val="0"/>
                                          <w:divBdr>
                                            <w:top w:val="none" w:sz="0" w:space="0" w:color="auto"/>
                                            <w:left w:val="none" w:sz="0" w:space="0" w:color="auto"/>
                                            <w:bottom w:val="none" w:sz="0" w:space="0" w:color="auto"/>
                                            <w:right w:val="none" w:sz="0" w:space="0" w:color="auto"/>
                                          </w:divBdr>
                                          <w:divsChild>
                                            <w:div w:id="1305114009">
                                              <w:marLeft w:val="0"/>
                                              <w:marRight w:val="0"/>
                                              <w:marTop w:val="0"/>
                                              <w:marBottom w:val="109"/>
                                              <w:divBdr>
                                                <w:top w:val="single" w:sz="6" w:space="0" w:color="F5F5F5"/>
                                                <w:left w:val="single" w:sz="6" w:space="0" w:color="F5F5F5"/>
                                                <w:bottom w:val="single" w:sz="6" w:space="0" w:color="F5F5F5"/>
                                                <w:right w:val="single" w:sz="6" w:space="0" w:color="F5F5F5"/>
                                              </w:divBdr>
                                              <w:divsChild>
                                                <w:div w:id="1792245210">
                                                  <w:marLeft w:val="0"/>
                                                  <w:marRight w:val="0"/>
                                                  <w:marTop w:val="0"/>
                                                  <w:marBottom w:val="0"/>
                                                  <w:divBdr>
                                                    <w:top w:val="none" w:sz="0" w:space="0" w:color="auto"/>
                                                    <w:left w:val="none" w:sz="0" w:space="0" w:color="auto"/>
                                                    <w:bottom w:val="none" w:sz="0" w:space="0" w:color="auto"/>
                                                    <w:right w:val="none" w:sz="0" w:space="0" w:color="auto"/>
                                                  </w:divBdr>
                                                  <w:divsChild>
                                                    <w:div w:id="1543597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5474411">
      <w:bodyDiv w:val="1"/>
      <w:marLeft w:val="0"/>
      <w:marRight w:val="0"/>
      <w:marTop w:val="0"/>
      <w:marBottom w:val="0"/>
      <w:divBdr>
        <w:top w:val="none" w:sz="0" w:space="0" w:color="auto"/>
        <w:left w:val="none" w:sz="0" w:space="0" w:color="auto"/>
        <w:bottom w:val="none" w:sz="0" w:space="0" w:color="auto"/>
        <w:right w:val="none" w:sz="0" w:space="0" w:color="auto"/>
      </w:divBdr>
    </w:div>
    <w:div w:id="403338206">
      <w:bodyDiv w:val="1"/>
      <w:marLeft w:val="0"/>
      <w:marRight w:val="0"/>
      <w:marTop w:val="0"/>
      <w:marBottom w:val="0"/>
      <w:divBdr>
        <w:top w:val="none" w:sz="0" w:space="0" w:color="auto"/>
        <w:left w:val="none" w:sz="0" w:space="0" w:color="auto"/>
        <w:bottom w:val="none" w:sz="0" w:space="0" w:color="auto"/>
        <w:right w:val="none" w:sz="0" w:space="0" w:color="auto"/>
      </w:divBdr>
    </w:div>
    <w:div w:id="405688930">
      <w:bodyDiv w:val="1"/>
      <w:marLeft w:val="0"/>
      <w:marRight w:val="0"/>
      <w:marTop w:val="0"/>
      <w:marBottom w:val="0"/>
      <w:divBdr>
        <w:top w:val="none" w:sz="0" w:space="0" w:color="auto"/>
        <w:left w:val="none" w:sz="0" w:space="0" w:color="auto"/>
        <w:bottom w:val="none" w:sz="0" w:space="0" w:color="auto"/>
        <w:right w:val="none" w:sz="0" w:space="0" w:color="auto"/>
      </w:divBdr>
    </w:div>
    <w:div w:id="415907947">
      <w:bodyDiv w:val="1"/>
      <w:marLeft w:val="0"/>
      <w:marRight w:val="0"/>
      <w:marTop w:val="0"/>
      <w:marBottom w:val="0"/>
      <w:divBdr>
        <w:top w:val="none" w:sz="0" w:space="0" w:color="auto"/>
        <w:left w:val="none" w:sz="0" w:space="0" w:color="auto"/>
        <w:bottom w:val="none" w:sz="0" w:space="0" w:color="auto"/>
        <w:right w:val="none" w:sz="0" w:space="0" w:color="auto"/>
      </w:divBdr>
    </w:div>
    <w:div w:id="420688592">
      <w:bodyDiv w:val="1"/>
      <w:marLeft w:val="0"/>
      <w:marRight w:val="0"/>
      <w:marTop w:val="0"/>
      <w:marBottom w:val="0"/>
      <w:divBdr>
        <w:top w:val="none" w:sz="0" w:space="0" w:color="auto"/>
        <w:left w:val="none" w:sz="0" w:space="0" w:color="auto"/>
        <w:bottom w:val="none" w:sz="0" w:space="0" w:color="auto"/>
        <w:right w:val="none" w:sz="0" w:space="0" w:color="auto"/>
      </w:divBdr>
    </w:div>
    <w:div w:id="429085949">
      <w:bodyDiv w:val="1"/>
      <w:marLeft w:val="0"/>
      <w:marRight w:val="0"/>
      <w:marTop w:val="0"/>
      <w:marBottom w:val="0"/>
      <w:divBdr>
        <w:top w:val="none" w:sz="0" w:space="0" w:color="auto"/>
        <w:left w:val="none" w:sz="0" w:space="0" w:color="auto"/>
        <w:bottom w:val="none" w:sz="0" w:space="0" w:color="auto"/>
        <w:right w:val="none" w:sz="0" w:space="0" w:color="auto"/>
      </w:divBdr>
    </w:div>
    <w:div w:id="429282975">
      <w:bodyDiv w:val="1"/>
      <w:marLeft w:val="0"/>
      <w:marRight w:val="0"/>
      <w:marTop w:val="0"/>
      <w:marBottom w:val="0"/>
      <w:divBdr>
        <w:top w:val="none" w:sz="0" w:space="0" w:color="auto"/>
        <w:left w:val="none" w:sz="0" w:space="0" w:color="auto"/>
        <w:bottom w:val="none" w:sz="0" w:space="0" w:color="auto"/>
        <w:right w:val="none" w:sz="0" w:space="0" w:color="auto"/>
      </w:divBdr>
      <w:divsChild>
        <w:div w:id="196623415">
          <w:marLeft w:val="0"/>
          <w:marRight w:val="0"/>
          <w:marTop w:val="0"/>
          <w:marBottom w:val="0"/>
          <w:divBdr>
            <w:top w:val="none" w:sz="0" w:space="0" w:color="auto"/>
            <w:left w:val="none" w:sz="0" w:space="0" w:color="auto"/>
            <w:bottom w:val="none" w:sz="0" w:space="0" w:color="auto"/>
            <w:right w:val="none" w:sz="0" w:space="0" w:color="auto"/>
          </w:divBdr>
          <w:divsChild>
            <w:div w:id="1431202490">
              <w:marLeft w:val="0"/>
              <w:marRight w:val="0"/>
              <w:marTop w:val="0"/>
              <w:marBottom w:val="0"/>
              <w:divBdr>
                <w:top w:val="none" w:sz="0" w:space="0" w:color="auto"/>
                <w:left w:val="none" w:sz="0" w:space="0" w:color="auto"/>
                <w:bottom w:val="none" w:sz="0" w:space="0" w:color="auto"/>
                <w:right w:val="none" w:sz="0" w:space="0" w:color="auto"/>
              </w:divBdr>
              <w:divsChild>
                <w:div w:id="1061246887">
                  <w:marLeft w:val="0"/>
                  <w:marRight w:val="0"/>
                  <w:marTop w:val="0"/>
                  <w:marBottom w:val="0"/>
                  <w:divBdr>
                    <w:top w:val="none" w:sz="0" w:space="0" w:color="auto"/>
                    <w:left w:val="none" w:sz="0" w:space="0" w:color="auto"/>
                    <w:bottom w:val="none" w:sz="0" w:space="0" w:color="auto"/>
                    <w:right w:val="none" w:sz="0" w:space="0" w:color="auto"/>
                  </w:divBdr>
                  <w:divsChild>
                    <w:div w:id="585841296">
                      <w:marLeft w:val="0"/>
                      <w:marRight w:val="0"/>
                      <w:marTop w:val="0"/>
                      <w:marBottom w:val="0"/>
                      <w:divBdr>
                        <w:top w:val="none" w:sz="0" w:space="0" w:color="auto"/>
                        <w:left w:val="none" w:sz="0" w:space="0" w:color="auto"/>
                        <w:bottom w:val="none" w:sz="0" w:space="0" w:color="auto"/>
                        <w:right w:val="none" w:sz="0" w:space="0" w:color="auto"/>
                      </w:divBdr>
                      <w:divsChild>
                        <w:div w:id="586041106">
                          <w:marLeft w:val="0"/>
                          <w:marRight w:val="0"/>
                          <w:marTop w:val="0"/>
                          <w:marBottom w:val="0"/>
                          <w:divBdr>
                            <w:top w:val="none" w:sz="0" w:space="0" w:color="auto"/>
                            <w:left w:val="none" w:sz="0" w:space="0" w:color="auto"/>
                            <w:bottom w:val="none" w:sz="0" w:space="0" w:color="auto"/>
                            <w:right w:val="none" w:sz="0" w:space="0" w:color="auto"/>
                          </w:divBdr>
                          <w:divsChild>
                            <w:div w:id="810101016">
                              <w:marLeft w:val="0"/>
                              <w:marRight w:val="0"/>
                              <w:marTop w:val="0"/>
                              <w:marBottom w:val="0"/>
                              <w:divBdr>
                                <w:top w:val="none" w:sz="0" w:space="0" w:color="auto"/>
                                <w:left w:val="none" w:sz="0" w:space="0" w:color="auto"/>
                                <w:bottom w:val="none" w:sz="0" w:space="0" w:color="auto"/>
                                <w:right w:val="none" w:sz="0" w:space="0" w:color="auto"/>
                              </w:divBdr>
                              <w:divsChild>
                                <w:div w:id="1295407829">
                                  <w:marLeft w:val="0"/>
                                  <w:marRight w:val="0"/>
                                  <w:marTop w:val="0"/>
                                  <w:marBottom w:val="0"/>
                                  <w:divBdr>
                                    <w:top w:val="none" w:sz="0" w:space="0" w:color="auto"/>
                                    <w:left w:val="none" w:sz="0" w:space="0" w:color="auto"/>
                                    <w:bottom w:val="none" w:sz="0" w:space="0" w:color="auto"/>
                                    <w:right w:val="none" w:sz="0" w:space="0" w:color="auto"/>
                                  </w:divBdr>
                                  <w:divsChild>
                                    <w:div w:id="1949771981">
                                      <w:marLeft w:val="0"/>
                                      <w:marRight w:val="0"/>
                                      <w:marTop w:val="0"/>
                                      <w:marBottom w:val="0"/>
                                      <w:divBdr>
                                        <w:top w:val="none" w:sz="0" w:space="0" w:color="auto"/>
                                        <w:left w:val="none" w:sz="0" w:space="0" w:color="auto"/>
                                        <w:bottom w:val="none" w:sz="0" w:space="0" w:color="auto"/>
                                        <w:right w:val="none" w:sz="0" w:space="0" w:color="auto"/>
                                      </w:divBdr>
                                      <w:divsChild>
                                        <w:div w:id="1519735693">
                                          <w:marLeft w:val="0"/>
                                          <w:marRight w:val="0"/>
                                          <w:marTop w:val="0"/>
                                          <w:marBottom w:val="0"/>
                                          <w:divBdr>
                                            <w:top w:val="none" w:sz="0" w:space="0" w:color="auto"/>
                                            <w:left w:val="none" w:sz="0" w:space="0" w:color="auto"/>
                                            <w:bottom w:val="none" w:sz="0" w:space="0" w:color="auto"/>
                                            <w:right w:val="none" w:sz="0" w:space="0" w:color="auto"/>
                                          </w:divBdr>
                                          <w:divsChild>
                                            <w:div w:id="1176110573">
                                              <w:marLeft w:val="0"/>
                                              <w:marRight w:val="0"/>
                                              <w:marTop w:val="0"/>
                                              <w:marBottom w:val="109"/>
                                              <w:divBdr>
                                                <w:top w:val="single" w:sz="6" w:space="0" w:color="F5F5F5"/>
                                                <w:left w:val="single" w:sz="6" w:space="0" w:color="F5F5F5"/>
                                                <w:bottom w:val="single" w:sz="6" w:space="0" w:color="F5F5F5"/>
                                                <w:right w:val="single" w:sz="6" w:space="0" w:color="F5F5F5"/>
                                              </w:divBdr>
                                              <w:divsChild>
                                                <w:div w:id="741217780">
                                                  <w:marLeft w:val="0"/>
                                                  <w:marRight w:val="0"/>
                                                  <w:marTop w:val="0"/>
                                                  <w:marBottom w:val="0"/>
                                                  <w:divBdr>
                                                    <w:top w:val="none" w:sz="0" w:space="0" w:color="auto"/>
                                                    <w:left w:val="none" w:sz="0" w:space="0" w:color="auto"/>
                                                    <w:bottom w:val="none" w:sz="0" w:space="0" w:color="auto"/>
                                                    <w:right w:val="none" w:sz="0" w:space="0" w:color="auto"/>
                                                  </w:divBdr>
                                                  <w:divsChild>
                                                    <w:div w:id="1165702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1917608">
      <w:bodyDiv w:val="1"/>
      <w:marLeft w:val="0"/>
      <w:marRight w:val="0"/>
      <w:marTop w:val="0"/>
      <w:marBottom w:val="0"/>
      <w:divBdr>
        <w:top w:val="none" w:sz="0" w:space="0" w:color="auto"/>
        <w:left w:val="none" w:sz="0" w:space="0" w:color="auto"/>
        <w:bottom w:val="none" w:sz="0" w:space="0" w:color="auto"/>
        <w:right w:val="none" w:sz="0" w:space="0" w:color="auto"/>
      </w:divBdr>
    </w:div>
    <w:div w:id="450322823">
      <w:bodyDiv w:val="1"/>
      <w:marLeft w:val="0"/>
      <w:marRight w:val="0"/>
      <w:marTop w:val="0"/>
      <w:marBottom w:val="0"/>
      <w:divBdr>
        <w:top w:val="none" w:sz="0" w:space="0" w:color="auto"/>
        <w:left w:val="none" w:sz="0" w:space="0" w:color="auto"/>
        <w:bottom w:val="none" w:sz="0" w:space="0" w:color="auto"/>
        <w:right w:val="none" w:sz="0" w:space="0" w:color="auto"/>
      </w:divBdr>
    </w:div>
    <w:div w:id="455948535">
      <w:bodyDiv w:val="1"/>
      <w:marLeft w:val="0"/>
      <w:marRight w:val="0"/>
      <w:marTop w:val="0"/>
      <w:marBottom w:val="0"/>
      <w:divBdr>
        <w:top w:val="none" w:sz="0" w:space="0" w:color="auto"/>
        <w:left w:val="none" w:sz="0" w:space="0" w:color="auto"/>
        <w:bottom w:val="none" w:sz="0" w:space="0" w:color="auto"/>
        <w:right w:val="none" w:sz="0" w:space="0" w:color="auto"/>
      </w:divBdr>
    </w:div>
    <w:div w:id="458063289">
      <w:bodyDiv w:val="1"/>
      <w:marLeft w:val="0"/>
      <w:marRight w:val="0"/>
      <w:marTop w:val="0"/>
      <w:marBottom w:val="0"/>
      <w:divBdr>
        <w:top w:val="none" w:sz="0" w:space="0" w:color="auto"/>
        <w:left w:val="none" w:sz="0" w:space="0" w:color="auto"/>
        <w:bottom w:val="none" w:sz="0" w:space="0" w:color="auto"/>
        <w:right w:val="none" w:sz="0" w:space="0" w:color="auto"/>
      </w:divBdr>
    </w:div>
    <w:div w:id="468129625">
      <w:bodyDiv w:val="1"/>
      <w:marLeft w:val="0"/>
      <w:marRight w:val="0"/>
      <w:marTop w:val="0"/>
      <w:marBottom w:val="0"/>
      <w:divBdr>
        <w:top w:val="none" w:sz="0" w:space="0" w:color="auto"/>
        <w:left w:val="none" w:sz="0" w:space="0" w:color="auto"/>
        <w:bottom w:val="none" w:sz="0" w:space="0" w:color="auto"/>
        <w:right w:val="none" w:sz="0" w:space="0" w:color="auto"/>
      </w:divBdr>
    </w:div>
    <w:div w:id="469058840">
      <w:bodyDiv w:val="1"/>
      <w:marLeft w:val="0"/>
      <w:marRight w:val="0"/>
      <w:marTop w:val="0"/>
      <w:marBottom w:val="0"/>
      <w:divBdr>
        <w:top w:val="none" w:sz="0" w:space="0" w:color="auto"/>
        <w:left w:val="none" w:sz="0" w:space="0" w:color="auto"/>
        <w:bottom w:val="none" w:sz="0" w:space="0" w:color="auto"/>
        <w:right w:val="none" w:sz="0" w:space="0" w:color="auto"/>
      </w:divBdr>
    </w:div>
    <w:div w:id="474491377">
      <w:bodyDiv w:val="1"/>
      <w:marLeft w:val="0"/>
      <w:marRight w:val="0"/>
      <w:marTop w:val="0"/>
      <w:marBottom w:val="0"/>
      <w:divBdr>
        <w:top w:val="none" w:sz="0" w:space="0" w:color="auto"/>
        <w:left w:val="none" w:sz="0" w:space="0" w:color="auto"/>
        <w:bottom w:val="none" w:sz="0" w:space="0" w:color="auto"/>
        <w:right w:val="none" w:sz="0" w:space="0" w:color="auto"/>
      </w:divBdr>
    </w:div>
    <w:div w:id="499321573">
      <w:bodyDiv w:val="1"/>
      <w:marLeft w:val="0"/>
      <w:marRight w:val="0"/>
      <w:marTop w:val="0"/>
      <w:marBottom w:val="0"/>
      <w:divBdr>
        <w:top w:val="none" w:sz="0" w:space="0" w:color="auto"/>
        <w:left w:val="none" w:sz="0" w:space="0" w:color="auto"/>
        <w:bottom w:val="none" w:sz="0" w:space="0" w:color="auto"/>
        <w:right w:val="none" w:sz="0" w:space="0" w:color="auto"/>
      </w:divBdr>
    </w:div>
    <w:div w:id="524640645">
      <w:bodyDiv w:val="1"/>
      <w:marLeft w:val="0"/>
      <w:marRight w:val="0"/>
      <w:marTop w:val="0"/>
      <w:marBottom w:val="0"/>
      <w:divBdr>
        <w:top w:val="none" w:sz="0" w:space="0" w:color="auto"/>
        <w:left w:val="none" w:sz="0" w:space="0" w:color="auto"/>
        <w:bottom w:val="none" w:sz="0" w:space="0" w:color="auto"/>
        <w:right w:val="none" w:sz="0" w:space="0" w:color="auto"/>
      </w:divBdr>
    </w:div>
    <w:div w:id="525757089">
      <w:bodyDiv w:val="1"/>
      <w:marLeft w:val="0"/>
      <w:marRight w:val="0"/>
      <w:marTop w:val="0"/>
      <w:marBottom w:val="0"/>
      <w:divBdr>
        <w:top w:val="none" w:sz="0" w:space="0" w:color="auto"/>
        <w:left w:val="none" w:sz="0" w:space="0" w:color="auto"/>
        <w:bottom w:val="none" w:sz="0" w:space="0" w:color="auto"/>
        <w:right w:val="none" w:sz="0" w:space="0" w:color="auto"/>
      </w:divBdr>
    </w:div>
    <w:div w:id="531118303">
      <w:bodyDiv w:val="1"/>
      <w:marLeft w:val="0"/>
      <w:marRight w:val="0"/>
      <w:marTop w:val="0"/>
      <w:marBottom w:val="0"/>
      <w:divBdr>
        <w:top w:val="none" w:sz="0" w:space="0" w:color="auto"/>
        <w:left w:val="none" w:sz="0" w:space="0" w:color="auto"/>
        <w:bottom w:val="none" w:sz="0" w:space="0" w:color="auto"/>
        <w:right w:val="none" w:sz="0" w:space="0" w:color="auto"/>
      </w:divBdr>
      <w:divsChild>
        <w:div w:id="1689480958">
          <w:marLeft w:val="0"/>
          <w:marRight w:val="0"/>
          <w:marTop w:val="0"/>
          <w:marBottom w:val="0"/>
          <w:divBdr>
            <w:top w:val="none" w:sz="0" w:space="0" w:color="auto"/>
            <w:left w:val="none" w:sz="0" w:space="0" w:color="auto"/>
            <w:bottom w:val="none" w:sz="0" w:space="0" w:color="auto"/>
            <w:right w:val="none" w:sz="0" w:space="0" w:color="auto"/>
          </w:divBdr>
          <w:divsChild>
            <w:div w:id="1840999541">
              <w:marLeft w:val="0"/>
              <w:marRight w:val="0"/>
              <w:marTop w:val="0"/>
              <w:marBottom w:val="0"/>
              <w:divBdr>
                <w:top w:val="none" w:sz="0" w:space="0" w:color="auto"/>
                <w:left w:val="none" w:sz="0" w:space="0" w:color="auto"/>
                <w:bottom w:val="none" w:sz="0" w:space="0" w:color="auto"/>
                <w:right w:val="none" w:sz="0" w:space="0" w:color="auto"/>
              </w:divBdr>
              <w:divsChild>
                <w:div w:id="723067822">
                  <w:marLeft w:val="0"/>
                  <w:marRight w:val="0"/>
                  <w:marTop w:val="0"/>
                  <w:marBottom w:val="0"/>
                  <w:divBdr>
                    <w:top w:val="none" w:sz="0" w:space="0" w:color="auto"/>
                    <w:left w:val="none" w:sz="0" w:space="0" w:color="auto"/>
                    <w:bottom w:val="none" w:sz="0" w:space="0" w:color="auto"/>
                    <w:right w:val="none" w:sz="0" w:space="0" w:color="auto"/>
                  </w:divBdr>
                  <w:divsChild>
                    <w:div w:id="1970620756">
                      <w:marLeft w:val="0"/>
                      <w:marRight w:val="0"/>
                      <w:marTop w:val="0"/>
                      <w:marBottom w:val="0"/>
                      <w:divBdr>
                        <w:top w:val="none" w:sz="0" w:space="0" w:color="auto"/>
                        <w:left w:val="none" w:sz="0" w:space="0" w:color="auto"/>
                        <w:bottom w:val="none" w:sz="0" w:space="0" w:color="auto"/>
                        <w:right w:val="none" w:sz="0" w:space="0" w:color="auto"/>
                      </w:divBdr>
                      <w:divsChild>
                        <w:div w:id="1681279021">
                          <w:marLeft w:val="0"/>
                          <w:marRight w:val="0"/>
                          <w:marTop w:val="0"/>
                          <w:marBottom w:val="0"/>
                          <w:divBdr>
                            <w:top w:val="none" w:sz="0" w:space="0" w:color="auto"/>
                            <w:left w:val="none" w:sz="0" w:space="0" w:color="auto"/>
                            <w:bottom w:val="none" w:sz="0" w:space="0" w:color="auto"/>
                            <w:right w:val="none" w:sz="0" w:space="0" w:color="auto"/>
                          </w:divBdr>
                          <w:divsChild>
                            <w:div w:id="1076777952">
                              <w:marLeft w:val="0"/>
                              <w:marRight w:val="0"/>
                              <w:marTop w:val="0"/>
                              <w:marBottom w:val="0"/>
                              <w:divBdr>
                                <w:top w:val="none" w:sz="0" w:space="0" w:color="auto"/>
                                <w:left w:val="none" w:sz="0" w:space="0" w:color="auto"/>
                                <w:bottom w:val="none" w:sz="0" w:space="0" w:color="auto"/>
                                <w:right w:val="none" w:sz="0" w:space="0" w:color="auto"/>
                              </w:divBdr>
                              <w:divsChild>
                                <w:div w:id="1644578943">
                                  <w:marLeft w:val="0"/>
                                  <w:marRight w:val="0"/>
                                  <w:marTop w:val="0"/>
                                  <w:marBottom w:val="0"/>
                                  <w:divBdr>
                                    <w:top w:val="none" w:sz="0" w:space="0" w:color="auto"/>
                                    <w:left w:val="none" w:sz="0" w:space="0" w:color="auto"/>
                                    <w:bottom w:val="none" w:sz="0" w:space="0" w:color="auto"/>
                                    <w:right w:val="none" w:sz="0" w:space="0" w:color="auto"/>
                                  </w:divBdr>
                                  <w:divsChild>
                                    <w:div w:id="742218314">
                                      <w:marLeft w:val="54"/>
                                      <w:marRight w:val="0"/>
                                      <w:marTop w:val="0"/>
                                      <w:marBottom w:val="0"/>
                                      <w:divBdr>
                                        <w:top w:val="none" w:sz="0" w:space="0" w:color="auto"/>
                                        <w:left w:val="none" w:sz="0" w:space="0" w:color="auto"/>
                                        <w:bottom w:val="none" w:sz="0" w:space="0" w:color="auto"/>
                                        <w:right w:val="none" w:sz="0" w:space="0" w:color="auto"/>
                                      </w:divBdr>
                                      <w:divsChild>
                                        <w:div w:id="416250269">
                                          <w:marLeft w:val="0"/>
                                          <w:marRight w:val="0"/>
                                          <w:marTop w:val="0"/>
                                          <w:marBottom w:val="0"/>
                                          <w:divBdr>
                                            <w:top w:val="none" w:sz="0" w:space="0" w:color="auto"/>
                                            <w:left w:val="none" w:sz="0" w:space="0" w:color="auto"/>
                                            <w:bottom w:val="none" w:sz="0" w:space="0" w:color="auto"/>
                                            <w:right w:val="none" w:sz="0" w:space="0" w:color="auto"/>
                                          </w:divBdr>
                                          <w:divsChild>
                                            <w:div w:id="1931154444">
                                              <w:marLeft w:val="0"/>
                                              <w:marRight w:val="0"/>
                                              <w:marTop w:val="0"/>
                                              <w:marBottom w:val="109"/>
                                              <w:divBdr>
                                                <w:top w:val="single" w:sz="6" w:space="0" w:color="F5F5F5"/>
                                                <w:left w:val="single" w:sz="6" w:space="0" w:color="F5F5F5"/>
                                                <w:bottom w:val="single" w:sz="6" w:space="0" w:color="F5F5F5"/>
                                                <w:right w:val="single" w:sz="6" w:space="0" w:color="F5F5F5"/>
                                              </w:divBdr>
                                              <w:divsChild>
                                                <w:div w:id="1464302203">
                                                  <w:marLeft w:val="0"/>
                                                  <w:marRight w:val="0"/>
                                                  <w:marTop w:val="0"/>
                                                  <w:marBottom w:val="0"/>
                                                  <w:divBdr>
                                                    <w:top w:val="none" w:sz="0" w:space="0" w:color="auto"/>
                                                    <w:left w:val="none" w:sz="0" w:space="0" w:color="auto"/>
                                                    <w:bottom w:val="none" w:sz="0" w:space="0" w:color="auto"/>
                                                    <w:right w:val="none" w:sz="0" w:space="0" w:color="auto"/>
                                                  </w:divBdr>
                                                  <w:divsChild>
                                                    <w:div w:id="1126389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2765880">
      <w:bodyDiv w:val="1"/>
      <w:marLeft w:val="0"/>
      <w:marRight w:val="0"/>
      <w:marTop w:val="0"/>
      <w:marBottom w:val="0"/>
      <w:divBdr>
        <w:top w:val="none" w:sz="0" w:space="0" w:color="auto"/>
        <w:left w:val="none" w:sz="0" w:space="0" w:color="auto"/>
        <w:bottom w:val="none" w:sz="0" w:space="0" w:color="auto"/>
        <w:right w:val="none" w:sz="0" w:space="0" w:color="auto"/>
      </w:divBdr>
    </w:div>
    <w:div w:id="536309841">
      <w:bodyDiv w:val="1"/>
      <w:marLeft w:val="0"/>
      <w:marRight w:val="0"/>
      <w:marTop w:val="0"/>
      <w:marBottom w:val="0"/>
      <w:divBdr>
        <w:top w:val="none" w:sz="0" w:space="0" w:color="auto"/>
        <w:left w:val="none" w:sz="0" w:space="0" w:color="auto"/>
        <w:bottom w:val="none" w:sz="0" w:space="0" w:color="auto"/>
        <w:right w:val="none" w:sz="0" w:space="0" w:color="auto"/>
      </w:divBdr>
    </w:div>
    <w:div w:id="539366983">
      <w:bodyDiv w:val="1"/>
      <w:marLeft w:val="0"/>
      <w:marRight w:val="0"/>
      <w:marTop w:val="0"/>
      <w:marBottom w:val="0"/>
      <w:divBdr>
        <w:top w:val="none" w:sz="0" w:space="0" w:color="auto"/>
        <w:left w:val="none" w:sz="0" w:space="0" w:color="auto"/>
        <w:bottom w:val="none" w:sz="0" w:space="0" w:color="auto"/>
        <w:right w:val="none" w:sz="0" w:space="0" w:color="auto"/>
      </w:divBdr>
    </w:div>
    <w:div w:id="544950858">
      <w:bodyDiv w:val="1"/>
      <w:marLeft w:val="0"/>
      <w:marRight w:val="0"/>
      <w:marTop w:val="0"/>
      <w:marBottom w:val="0"/>
      <w:divBdr>
        <w:top w:val="none" w:sz="0" w:space="0" w:color="auto"/>
        <w:left w:val="none" w:sz="0" w:space="0" w:color="auto"/>
        <w:bottom w:val="none" w:sz="0" w:space="0" w:color="auto"/>
        <w:right w:val="none" w:sz="0" w:space="0" w:color="auto"/>
      </w:divBdr>
    </w:div>
    <w:div w:id="553588744">
      <w:bodyDiv w:val="1"/>
      <w:marLeft w:val="0"/>
      <w:marRight w:val="0"/>
      <w:marTop w:val="0"/>
      <w:marBottom w:val="0"/>
      <w:divBdr>
        <w:top w:val="none" w:sz="0" w:space="0" w:color="auto"/>
        <w:left w:val="none" w:sz="0" w:space="0" w:color="auto"/>
        <w:bottom w:val="none" w:sz="0" w:space="0" w:color="auto"/>
        <w:right w:val="none" w:sz="0" w:space="0" w:color="auto"/>
      </w:divBdr>
    </w:div>
    <w:div w:id="556628792">
      <w:bodyDiv w:val="1"/>
      <w:marLeft w:val="0"/>
      <w:marRight w:val="0"/>
      <w:marTop w:val="0"/>
      <w:marBottom w:val="0"/>
      <w:divBdr>
        <w:top w:val="none" w:sz="0" w:space="0" w:color="auto"/>
        <w:left w:val="none" w:sz="0" w:space="0" w:color="auto"/>
        <w:bottom w:val="none" w:sz="0" w:space="0" w:color="auto"/>
        <w:right w:val="none" w:sz="0" w:space="0" w:color="auto"/>
      </w:divBdr>
    </w:div>
    <w:div w:id="572395769">
      <w:bodyDiv w:val="1"/>
      <w:marLeft w:val="0"/>
      <w:marRight w:val="0"/>
      <w:marTop w:val="0"/>
      <w:marBottom w:val="0"/>
      <w:divBdr>
        <w:top w:val="none" w:sz="0" w:space="0" w:color="auto"/>
        <w:left w:val="none" w:sz="0" w:space="0" w:color="auto"/>
        <w:bottom w:val="none" w:sz="0" w:space="0" w:color="auto"/>
        <w:right w:val="none" w:sz="0" w:space="0" w:color="auto"/>
      </w:divBdr>
    </w:div>
    <w:div w:id="575554284">
      <w:bodyDiv w:val="1"/>
      <w:marLeft w:val="0"/>
      <w:marRight w:val="0"/>
      <w:marTop w:val="0"/>
      <w:marBottom w:val="0"/>
      <w:divBdr>
        <w:top w:val="none" w:sz="0" w:space="0" w:color="auto"/>
        <w:left w:val="none" w:sz="0" w:space="0" w:color="auto"/>
        <w:bottom w:val="none" w:sz="0" w:space="0" w:color="auto"/>
        <w:right w:val="none" w:sz="0" w:space="0" w:color="auto"/>
      </w:divBdr>
      <w:divsChild>
        <w:div w:id="244145583">
          <w:marLeft w:val="0"/>
          <w:marRight w:val="0"/>
          <w:marTop w:val="0"/>
          <w:marBottom w:val="0"/>
          <w:divBdr>
            <w:top w:val="none" w:sz="0" w:space="0" w:color="auto"/>
            <w:left w:val="none" w:sz="0" w:space="0" w:color="auto"/>
            <w:bottom w:val="none" w:sz="0" w:space="0" w:color="auto"/>
            <w:right w:val="none" w:sz="0" w:space="0" w:color="auto"/>
          </w:divBdr>
          <w:divsChild>
            <w:div w:id="259725197">
              <w:marLeft w:val="0"/>
              <w:marRight w:val="0"/>
              <w:marTop w:val="0"/>
              <w:marBottom w:val="0"/>
              <w:divBdr>
                <w:top w:val="none" w:sz="0" w:space="0" w:color="auto"/>
                <w:left w:val="none" w:sz="0" w:space="0" w:color="auto"/>
                <w:bottom w:val="none" w:sz="0" w:space="0" w:color="auto"/>
                <w:right w:val="none" w:sz="0" w:space="0" w:color="auto"/>
              </w:divBdr>
              <w:divsChild>
                <w:div w:id="1689482412">
                  <w:marLeft w:val="0"/>
                  <w:marRight w:val="0"/>
                  <w:marTop w:val="0"/>
                  <w:marBottom w:val="0"/>
                  <w:divBdr>
                    <w:top w:val="none" w:sz="0" w:space="0" w:color="auto"/>
                    <w:left w:val="none" w:sz="0" w:space="0" w:color="auto"/>
                    <w:bottom w:val="none" w:sz="0" w:space="0" w:color="auto"/>
                    <w:right w:val="none" w:sz="0" w:space="0" w:color="auto"/>
                  </w:divBdr>
                  <w:divsChild>
                    <w:div w:id="2099517264">
                      <w:marLeft w:val="0"/>
                      <w:marRight w:val="0"/>
                      <w:marTop w:val="0"/>
                      <w:marBottom w:val="0"/>
                      <w:divBdr>
                        <w:top w:val="none" w:sz="0" w:space="0" w:color="auto"/>
                        <w:left w:val="none" w:sz="0" w:space="0" w:color="auto"/>
                        <w:bottom w:val="none" w:sz="0" w:space="0" w:color="auto"/>
                        <w:right w:val="none" w:sz="0" w:space="0" w:color="auto"/>
                      </w:divBdr>
                      <w:divsChild>
                        <w:div w:id="1703676345">
                          <w:marLeft w:val="0"/>
                          <w:marRight w:val="0"/>
                          <w:marTop w:val="0"/>
                          <w:marBottom w:val="0"/>
                          <w:divBdr>
                            <w:top w:val="none" w:sz="0" w:space="0" w:color="auto"/>
                            <w:left w:val="none" w:sz="0" w:space="0" w:color="auto"/>
                            <w:bottom w:val="none" w:sz="0" w:space="0" w:color="auto"/>
                            <w:right w:val="none" w:sz="0" w:space="0" w:color="auto"/>
                          </w:divBdr>
                          <w:divsChild>
                            <w:div w:id="785588699">
                              <w:marLeft w:val="0"/>
                              <w:marRight w:val="0"/>
                              <w:marTop w:val="0"/>
                              <w:marBottom w:val="0"/>
                              <w:divBdr>
                                <w:top w:val="none" w:sz="0" w:space="0" w:color="auto"/>
                                <w:left w:val="none" w:sz="0" w:space="0" w:color="auto"/>
                                <w:bottom w:val="none" w:sz="0" w:space="0" w:color="auto"/>
                                <w:right w:val="none" w:sz="0" w:space="0" w:color="auto"/>
                              </w:divBdr>
                              <w:divsChild>
                                <w:div w:id="1146123981">
                                  <w:marLeft w:val="0"/>
                                  <w:marRight w:val="0"/>
                                  <w:marTop w:val="0"/>
                                  <w:marBottom w:val="0"/>
                                  <w:divBdr>
                                    <w:top w:val="none" w:sz="0" w:space="0" w:color="auto"/>
                                    <w:left w:val="none" w:sz="0" w:space="0" w:color="auto"/>
                                    <w:bottom w:val="none" w:sz="0" w:space="0" w:color="auto"/>
                                    <w:right w:val="none" w:sz="0" w:space="0" w:color="auto"/>
                                  </w:divBdr>
                                  <w:divsChild>
                                    <w:div w:id="1406145289">
                                      <w:marLeft w:val="54"/>
                                      <w:marRight w:val="0"/>
                                      <w:marTop w:val="0"/>
                                      <w:marBottom w:val="0"/>
                                      <w:divBdr>
                                        <w:top w:val="none" w:sz="0" w:space="0" w:color="auto"/>
                                        <w:left w:val="none" w:sz="0" w:space="0" w:color="auto"/>
                                        <w:bottom w:val="none" w:sz="0" w:space="0" w:color="auto"/>
                                        <w:right w:val="none" w:sz="0" w:space="0" w:color="auto"/>
                                      </w:divBdr>
                                      <w:divsChild>
                                        <w:div w:id="717585449">
                                          <w:marLeft w:val="0"/>
                                          <w:marRight w:val="0"/>
                                          <w:marTop w:val="0"/>
                                          <w:marBottom w:val="0"/>
                                          <w:divBdr>
                                            <w:top w:val="none" w:sz="0" w:space="0" w:color="auto"/>
                                            <w:left w:val="none" w:sz="0" w:space="0" w:color="auto"/>
                                            <w:bottom w:val="none" w:sz="0" w:space="0" w:color="auto"/>
                                            <w:right w:val="none" w:sz="0" w:space="0" w:color="auto"/>
                                          </w:divBdr>
                                          <w:divsChild>
                                            <w:div w:id="430199061">
                                              <w:marLeft w:val="0"/>
                                              <w:marRight w:val="0"/>
                                              <w:marTop w:val="0"/>
                                              <w:marBottom w:val="109"/>
                                              <w:divBdr>
                                                <w:top w:val="single" w:sz="6" w:space="0" w:color="F5F5F5"/>
                                                <w:left w:val="single" w:sz="6" w:space="0" w:color="F5F5F5"/>
                                                <w:bottom w:val="single" w:sz="6" w:space="0" w:color="F5F5F5"/>
                                                <w:right w:val="single" w:sz="6" w:space="0" w:color="F5F5F5"/>
                                              </w:divBdr>
                                              <w:divsChild>
                                                <w:div w:id="676005976">
                                                  <w:marLeft w:val="0"/>
                                                  <w:marRight w:val="0"/>
                                                  <w:marTop w:val="0"/>
                                                  <w:marBottom w:val="0"/>
                                                  <w:divBdr>
                                                    <w:top w:val="none" w:sz="0" w:space="0" w:color="auto"/>
                                                    <w:left w:val="none" w:sz="0" w:space="0" w:color="auto"/>
                                                    <w:bottom w:val="none" w:sz="0" w:space="0" w:color="auto"/>
                                                    <w:right w:val="none" w:sz="0" w:space="0" w:color="auto"/>
                                                  </w:divBdr>
                                                  <w:divsChild>
                                                    <w:div w:id="140656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79411656">
      <w:bodyDiv w:val="1"/>
      <w:marLeft w:val="0"/>
      <w:marRight w:val="0"/>
      <w:marTop w:val="0"/>
      <w:marBottom w:val="0"/>
      <w:divBdr>
        <w:top w:val="none" w:sz="0" w:space="0" w:color="auto"/>
        <w:left w:val="none" w:sz="0" w:space="0" w:color="auto"/>
        <w:bottom w:val="none" w:sz="0" w:space="0" w:color="auto"/>
        <w:right w:val="none" w:sz="0" w:space="0" w:color="auto"/>
      </w:divBdr>
    </w:div>
    <w:div w:id="585845780">
      <w:bodyDiv w:val="1"/>
      <w:marLeft w:val="0"/>
      <w:marRight w:val="0"/>
      <w:marTop w:val="0"/>
      <w:marBottom w:val="0"/>
      <w:divBdr>
        <w:top w:val="none" w:sz="0" w:space="0" w:color="auto"/>
        <w:left w:val="none" w:sz="0" w:space="0" w:color="auto"/>
        <w:bottom w:val="none" w:sz="0" w:space="0" w:color="auto"/>
        <w:right w:val="none" w:sz="0" w:space="0" w:color="auto"/>
      </w:divBdr>
    </w:div>
    <w:div w:id="587230546">
      <w:bodyDiv w:val="1"/>
      <w:marLeft w:val="0"/>
      <w:marRight w:val="0"/>
      <w:marTop w:val="0"/>
      <w:marBottom w:val="0"/>
      <w:divBdr>
        <w:top w:val="none" w:sz="0" w:space="0" w:color="auto"/>
        <w:left w:val="none" w:sz="0" w:space="0" w:color="auto"/>
        <w:bottom w:val="none" w:sz="0" w:space="0" w:color="auto"/>
        <w:right w:val="none" w:sz="0" w:space="0" w:color="auto"/>
      </w:divBdr>
    </w:div>
    <w:div w:id="591354190">
      <w:bodyDiv w:val="1"/>
      <w:marLeft w:val="0"/>
      <w:marRight w:val="0"/>
      <w:marTop w:val="0"/>
      <w:marBottom w:val="0"/>
      <w:divBdr>
        <w:top w:val="none" w:sz="0" w:space="0" w:color="auto"/>
        <w:left w:val="none" w:sz="0" w:space="0" w:color="auto"/>
        <w:bottom w:val="none" w:sz="0" w:space="0" w:color="auto"/>
        <w:right w:val="none" w:sz="0" w:space="0" w:color="auto"/>
      </w:divBdr>
    </w:div>
    <w:div w:id="600600988">
      <w:bodyDiv w:val="1"/>
      <w:marLeft w:val="0"/>
      <w:marRight w:val="0"/>
      <w:marTop w:val="0"/>
      <w:marBottom w:val="0"/>
      <w:divBdr>
        <w:top w:val="none" w:sz="0" w:space="0" w:color="auto"/>
        <w:left w:val="none" w:sz="0" w:space="0" w:color="auto"/>
        <w:bottom w:val="none" w:sz="0" w:space="0" w:color="auto"/>
        <w:right w:val="none" w:sz="0" w:space="0" w:color="auto"/>
      </w:divBdr>
    </w:div>
    <w:div w:id="610357006">
      <w:bodyDiv w:val="1"/>
      <w:marLeft w:val="0"/>
      <w:marRight w:val="0"/>
      <w:marTop w:val="0"/>
      <w:marBottom w:val="0"/>
      <w:divBdr>
        <w:top w:val="none" w:sz="0" w:space="0" w:color="auto"/>
        <w:left w:val="none" w:sz="0" w:space="0" w:color="auto"/>
        <w:bottom w:val="none" w:sz="0" w:space="0" w:color="auto"/>
        <w:right w:val="none" w:sz="0" w:space="0" w:color="auto"/>
      </w:divBdr>
    </w:div>
    <w:div w:id="628630876">
      <w:bodyDiv w:val="1"/>
      <w:marLeft w:val="0"/>
      <w:marRight w:val="0"/>
      <w:marTop w:val="0"/>
      <w:marBottom w:val="0"/>
      <w:divBdr>
        <w:top w:val="none" w:sz="0" w:space="0" w:color="auto"/>
        <w:left w:val="none" w:sz="0" w:space="0" w:color="auto"/>
        <w:bottom w:val="none" w:sz="0" w:space="0" w:color="auto"/>
        <w:right w:val="none" w:sz="0" w:space="0" w:color="auto"/>
      </w:divBdr>
    </w:div>
    <w:div w:id="632060990">
      <w:bodyDiv w:val="1"/>
      <w:marLeft w:val="0"/>
      <w:marRight w:val="0"/>
      <w:marTop w:val="0"/>
      <w:marBottom w:val="0"/>
      <w:divBdr>
        <w:top w:val="none" w:sz="0" w:space="0" w:color="auto"/>
        <w:left w:val="none" w:sz="0" w:space="0" w:color="auto"/>
        <w:bottom w:val="none" w:sz="0" w:space="0" w:color="auto"/>
        <w:right w:val="none" w:sz="0" w:space="0" w:color="auto"/>
      </w:divBdr>
    </w:div>
    <w:div w:id="637223030">
      <w:bodyDiv w:val="1"/>
      <w:marLeft w:val="0"/>
      <w:marRight w:val="0"/>
      <w:marTop w:val="0"/>
      <w:marBottom w:val="0"/>
      <w:divBdr>
        <w:top w:val="none" w:sz="0" w:space="0" w:color="auto"/>
        <w:left w:val="none" w:sz="0" w:space="0" w:color="auto"/>
        <w:bottom w:val="none" w:sz="0" w:space="0" w:color="auto"/>
        <w:right w:val="none" w:sz="0" w:space="0" w:color="auto"/>
      </w:divBdr>
    </w:div>
    <w:div w:id="648437868">
      <w:bodyDiv w:val="1"/>
      <w:marLeft w:val="0"/>
      <w:marRight w:val="0"/>
      <w:marTop w:val="0"/>
      <w:marBottom w:val="0"/>
      <w:divBdr>
        <w:top w:val="none" w:sz="0" w:space="0" w:color="auto"/>
        <w:left w:val="none" w:sz="0" w:space="0" w:color="auto"/>
        <w:bottom w:val="none" w:sz="0" w:space="0" w:color="auto"/>
        <w:right w:val="none" w:sz="0" w:space="0" w:color="auto"/>
      </w:divBdr>
    </w:div>
    <w:div w:id="659307804">
      <w:bodyDiv w:val="1"/>
      <w:marLeft w:val="0"/>
      <w:marRight w:val="0"/>
      <w:marTop w:val="0"/>
      <w:marBottom w:val="0"/>
      <w:divBdr>
        <w:top w:val="none" w:sz="0" w:space="0" w:color="auto"/>
        <w:left w:val="none" w:sz="0" w:space="0" w:color="auto"/>
        <w:bottom w:val="none" w:sz="0" w:space="0" w:color="auto"/>
        <w:right w:val="none" w:sz="0" w:space="0" w:color="auto"/>
      </w:divBdr>
    </w:div>
    <w:div w:id="663241287">
      <w:bodyDiv w:val="1"/>
      <w:marLeft w:val="0"/>
      <w:marRight w:val="0"/>
      <w:marTop w:val="0"/>
      <w:marBottom w:val="0"/>
      <w:divBdr>
        <w:top w:val="none" w:sz="0" w:space="0" w:color="auto"/>
        <w:left w:val="none" w:sz="0" w:space="0" w:color="auto"/>
        <w:bottom w:val="none" w:sz="0" w:space="0" w:color="auto"/>
        <w:right w:val="none" w:sz="0" w:space="0" w:color="auto"/>
      </w:divBdr>
    </w:div>
    <w:div w:id="680552924">
      <w:bodyDiv w:val="1"/>
      <w:marLeft w:val="0"/>
      <w:marRight w:val="0"/>
      <w:marTop w:val="0"/>
      <w:marBottom w:val="0"/>
      <w:divBdr>
        <w:top w:val="none" w:sz="0" w:space="0" w:color="auto"/>
        <w:left w:val="none" w:sz="0" w:space="0" w:color="auto"/>
        <w:bottom w:val="none" w:sz="0" w:space="0" w:color="auto"/>
        <w:right w:val="none" w:sz="0" w:space="0" w:color="auto"/>
      </w:divBdr>
      <w:divsChild>
        <w:div w:id="292368335">
          <w:marLeft w:val="0"/>
          <w:marRight w:val="0"/>
          <w:marTop w:val="0"/>
          <w:marBottom w:val="0"/>
          <w:divBdr>
            <w:top w:val="none" w:sz="0" w:space="0" w:color="auto"/>
            <w:left w:val="none" w:sz="0" w:space="0" w:color="auto"/>
            <w:bottom w:val="none" w:sz="0" w:space="0" w:color="auto"/>
            <w:right w:val="none" w:sz="0" w:space="0" w:color="auto"/>
          </w:divBdr>
          <w:divsChild>
            <w:div w:id="505898919">
              <w:marLeft w:val="0"/>
              <w:marRight w:val="0"/>
              <w:marTop w:val="0"/>
              <w:marBottom w:val="0"/>
              <w:divBdr>
                <w:top w:val="none" w:sz="0" w:space="0" w:color="auto"/>
                <w:left w:val="none" w:sz="0" w:space="0" w:color="auto"/>
                <w:bottom w:val="none" w:sz="0" w:space="0" w:color="auto"/>
                <w:right w:val="none" w:sz="0" w:space="0" w:color="auto"/>
              </w:divBdr>
              <w:divsChild>
                <w:div w:id="975331385">
                  <w:marLeft w:val="0"/>
                  <w:marRight w:val="0"/>
                  <w:marTop w:val="0"/>
                  <w:marBottom w:val="0"/>
                  <w:divBdr>
                    <w:top w:val="none" w:sz="0" w:space="0" w:color="auto"/>
                    <w:left w:val="none" w:sz="0" w:space="0" w:color="auto"/>
                    <w:bottom w:val="none" w:sz="0" w:space="0" w:color="auto"/>
                    <w:right w:val="none" w:sz="0" w:space="0" w:color="auto"/>
                  </w:divBdr>
                  <w:divsChild>
                    <w:div w:id="362676639">
                      <w:marLeft w:val="0"/>
                      <w:marRight w:val="0"/>
                      <w:marTop w:val="0"/>
                      <w:marBottom w:val="0"/>
                      <w:divBdr>
                        <w:top w:val="none" w:sz="0" w:space="0" w:color="auto"/>
                        <w:left w:val="none" w:sz="0" w:space="0" w:color="auto"/>
                        <w:bottom w:val="none" w:sz="0" w:space="0" w:color="auto"/>
                        <w:right w:val="none" w:sz="0" w:space="0" w:color="auto"/>
                      </w:divBdr>
                      <w:divsChild>
                        <w:div w:id="419134820">
                          <w:marLeft w:val="0"/>
                          <w:marRight w:val="0"/>
                          <w:marTop w:val="0"/>
                          <w:marBottom w:val="0"/>
                          <w:divBdr>
                            <w:top w:val="none" w:sz="0" w:space="0" w:color="auto"/>
                            <w:left w:val="none" w:sz="0" w:space="0" w:color="auto"/>
                            <w:bottom w:val="none" w:sz="0" w:space="0" w:color="auto"/>
                            <w:right w:val="none" w:sz="0" w:space="0" w:color="auto"/>
                          </w:divBdr>
                          <w:divsChild>
                            <w:div w:id="1911037928">
                              <w:marLeft w:val="0"/>
                              <w:marRight w:val="0"/>
                              <w:marTop w:val="0"/>
                              <w:marBottom w:val="0"/>
                              <w:divBdr>
                                <w:top w:val="none" w:sz="0" w:space="0" w:color="auto"/>
                                <w:left w:val="none" w:sz="0" w:space="0" w:color="auto"/>
                                <w:bottom w:val="none" w:sz="0" w:space="0" w:color="auto"/>
                                <w:right w:val="none" w:sz="0" w:space="0" w:color="auto"/>
                              </w:divBdr>
                              <w:divsChild>
                                <w:div w:id="1795828695">
                                  <w:marLeft w:val="0"/>
                                  <w:marRight w:val="0"/>
                                  <w:marTop w:val="0"/>
                                  <w:marBottom w:val="0"/>
                                  <w:divBdr>
                                    <w:top w:val="none" w:sz="0" w:space="0" w:color="auto"/>
                                    <w:left w:val="none" w:sz="0" w:space="0" w:color="auto"/>
                                    <w:bottom w:val="none" w:sz="0" w:space="0" w:color="auto"/>
                                    <w:right w:val="none" w:sz="0" w:space="0" w:color="auto"/>
                                  </w:divBdr>
                                  <w:divsChild>
                                    <w:div w:id="1122991562">
                                      <w:marLeft w:val="54"/>
                                      <w:marRight w:val="0"/>
                                      <w:marTop w:val="0"/>
                                      <w:marBottom w:val="0"/>
                                      <w:divBdr>
                                        <w:top w:val="none" w:sz="0" w:space="0" w:color="auto"/>
                                        <w:left w:val="none" w:sz="0" w:space="0" w:color="auto"/>
                                        <w:bottom w:val="none" w:sz="0" w:space="0" w:color="auto"/>
                                        <w:right w:val="none" w:sz="0" w:space="0" w:color="auto"/>
                                      </w:divBdr>
                                      <w:divsChild>
                                        <w:div w:id="784664798">
                                          <w:marLeft w:val="0"/>
                                          <w:marRight w:val="0"/>
                                          <w:marTop w:val="0"/>
                                          <w:marBottom w:val="0"/>
                                          <w:divBdr>
                                            <w:top w:val="none" w:sz="0" w:space="0" w:color="auto"/>
                                            <w:left w:val="none" w:sz="0" w:space="0" w:color="auto"/>
                                            <w:bottom w:val="none" w:sz="0" w:space="0" w:color="auto"/>
                                            <w:right w:val="none" w:sz="0" w:space="0" w:color="auto"/>
                                          </w:divBdr>
                                          <w:divsChild>
                                            <w:div w:id="1025911512">
                                              <w:marLeft w:val="0"/>
                                              <w:marRight w:val="0"/>
                                              <w:marTop w:val="0"/>
                                              <w:marBottom w:val="109"/>
                                              <w:divBdr>
                                                <w:top w:val="single" w:sz="6" w:space="0" w:color="F5F5F5"/>
                                                <w:left w:val="single" w:sz="6" w:space="0" w:color="F5F5F5"/>
                                                <w:bottom w:val="single" w:sz="6" w:space="0" w:color="F5F5F5"/>
                                                <w:right w:val="single" w:sz="6" w:space="0" w:color="F5F5F5"/>
                                              </w:divBdr>
                                              <w:divsChild>
                                                <w:div w:id="536820054">
                                                  <w:marLeft w:val="0"/>
                                                  <w:marRight w:val="0"/>
                                                  <w:marTop w:val="0"/>
                                                  <w:marBottom w:val="0"/>
                                                  <w:divBdr>
                                                    <w:top w:val="none" w:sz="0" w:space="0" w:color="auto"/>
                                                    <w:left w:val="none" w:sz="0" w:space="0" w:color="auto"/>
                                                    <w:bottom w:val="none" w:sz="0" w:space="0" w:color="auto"/>
                                                    <w:right w:val="none" w:sz="0" w:space="0" w:color="auto"/>
                                                  </w:divBdr>
                                                  <w:divsChild>
                                                    <w:div w:id="116728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1251734">
      <w:bodyDiv w:val="1"/>
      <w:marLeft w:val="0"/>
      <w:marRight w:val="0"/>
      <w:marTop w:val="0"/>
      <w:marBottom w:val="0"/>
      <w:divBdr>
        <w:top w:val="none" w:sz="0" w:space="0" w:color="auto"/>
        <w:left w:val="none" w:sz="0" w:space="0" w:color="auto"/>
        <w:bottom w:val="none" w:sz="0" w:space="0" w:color="auto"/>
        <w:right w:val="none" w:sz="0" w:space="0" w:color="auto"/>
      </w:divBdr>
    </w:div>
    <w:div w:id="705640568">
      <w:bodyDiv w:val="1"/>
      <w:marLeft w:val="0"/>
      <w:marRight w:val="0"/>
      <w:marTop w:val="0"/>
      <w:marBottom w:val="0"/>
      <w:divBdr>
        <w:top w:val="none" w:sz="0" w:space="0" w:color="auto"/>
        <w:left w:val="none" w:sz="0" w:space="0" w:color="auto"/>
        <w:bottom w:val="none" w:sz="0" w:space="0" w:color="auto"/>
        <w:right w:val="none" w:sz="0" w:space="0" w:color="auto"/>
      </w:divBdr>
      <w:divsChild>
        <w:div w:id="54281078">
          <w:marLeft w:val="0"/>
          <w:marRight w:val="0"/>
          <w:marTop w:val="0"/>
          <w:marBottom w:val="0"/>
          <w:divBdr>
            <w:top w:val="none" w:sz="0" w:space="0" w:color="auto"/>
            <w:left w:val="none" w:sz="0" w:space="0" w:color="auto"/>
            <w:bottom w:val="none" w:sz="0" w:space="0" w:color="auto"/>
            <w:right w:val="none" w:sz="0" w:space="0" w:color="auto"/>
          </w:divBdr>
          <w:divsChild>
            <w:div w:id="286202171">
              <w:marLeft w:val="0"/>
              <w:marRight w:val="0"/>
              <w:marTop w:val="0"/>
              <w:marBottom w:val="0"/>
              <w:divBdr>
                <w:top w:val="none" w:sz="0" w:space="0" w:color="auto"/>
                <w:left w:val="none" w:sz="0" w:space="0" w:color="auto"/>
                <w:bottom w:val="none" w:sz="0" w:space="0" w:color="auto"/>
                <w:right w:val="none" w:sz="0" w:space="0" w:color="auto"/>
              </w:divBdr>
              <w:divsChild>
                <w:div w:id="1247420932">
                  <w:marLeft w:val="0"/>
                  <w:marRight w:val="0"/>
                  <w:marTop w:val="0"/>
                  <w:marBottom w:val="0"/>
                  <w:divBdr>
                    <w:top w:val="none" w:sz="0" w:space="0" w:color="auto"/>
                    <w:left w:val="none" w:sz="0" w:space="0" w:color="auto"/>
                    <w:bottom w:val="none" w:sz="0" w:space="0" w:color="auto"/>
                    <w:right w:val="none" w:sz="0" w:space="0" w:color="auto"/>
                  </w:divBdr>
                  <w:divsChild>
                    <w:div w:id="1095441315">
                      <w:marLeft w:val="0"/>
                      <w:marRight w:val="0"/>
                      <w:marTop w:val="0"/>
                      <w:marBottom w:val="0"/>
                      <w:divBdr>
                        <w:top w:val="none" w:sz="0" w:space="0" w:color="auto"/>
                        <w:left w:val="none" w:sz="0" w:space="0" w:color="auto"/>
                        <w:bottom w:val="none" w:sz="0" w:space="0" w:color="auto"/>
                        <w:right w:val="none" w:sz="0" w:space="0" w:color="auto"/>
                      </w:divBdr>
                      <w:divsChild>
                        <w:div w:id="48070029">
                          <w:marLeft w:val="0"/>
                          <w:marRight w:val="0"/>
                          <w:marTop w:val="0"/>
                          <w:marBottom w:val="0"/>
                          <w:divBdr>
                            <w:top w:val="none" w:sz="0" w:space="0" w:color="auto"/>
                            <w:left w:val="none" w:sz="0" w:space="0" w:color="auto"/>
                            <w:bottom w:val="none" w:sz="0" w:space="0" w:color="auto"/>
                            <w:right w:val="none" w:sz="0" w:space="0" w:color="auto"/>
                          </w:divBdr>
                          <w:divsChild>
                            <w:div w:id="1985428995">
                              <w:marLeft w:val="0"/>
                              <w:marRight w:val="0"/>
                              <w:marTop w:val="0"/>
                              <w:marBottom w:val="0"/>
                              <w:divBdr>
                                <w:top w:val="none" w:sz="0" w:space="0" w:color="auto"/>
                                <w:left w:val="none" w:sz="0" w:space="0" w:color="auto"/>
                                <w:bottom w:val="none" w:sz="0" w:space="0" w:color="auto"/>
                                <w:right w:val="none" w:sz="0" w:space="0" w:color="auto"/>
                              </w:divBdr>
                              <w:divsChild>
                                <w:div w:id="1335498363">
                                  <w:marLeft w:val="0"/>
                                  <w:marRight w:val="0"/>
                                  <w:marTop w:val="0"/>
                                  <w:marBottom w:val="0"/>
                                  <w:divBdr>
                                    <w:top w:val="none" w:sz="0" w:space="0" w:color="auto"/>
                                    <w:left w:val="none" w:sz="0" w:space="0" w:color="auto"/>
                                    <w:bottom w:val="none" w:sz="0" w:space="0" w:color="auto"/>
                                    <w:right w:val="none" w:sz="0" w:space="0" w:color="auto"/>
                                  </w:divBdr>
                                  <w:divsChild>
                                    <w:div w:id="1571424712">
                                      <w:marLeft w:val="54"/>
                                      <w:marRight w:val="0"/>
                                      <w:marTop w:val="0"/>
                                      <w:marBottom w:val="0"/>
                                      <w:divBdr>
                                        <w:top w:val="none" w:sz="0" w:space="0" w:color="auto"/>
                                        <w:left w:val="none" w:sz="0" w:space="0" w:color="auto"/>
                                        <w:bottom w:val="none" w:sz="0" w:space="0" w:color="auto"/>
                                        <w:right w:val="none" w:sz="0" w:space="0" w:color="auto"/>
                                      </w:divBdr>
                                      <w:divsChild>
                                        <w:div w:id="863785375">
                                          <w:marLeft w:val="0"/>
                                          <w:marRight w:val="0"/>
                                          <w:marTop w:val="0"/>
                                          <w:marBottom w:val="0"/>
                                          <w:divBdr>
                                            <w:top w:val="none" w:sz="0" w:space="0" w:color="auto"/>
                                            <w:left w:val="none" w:sz="0" w:space="0" w:color="auto"/>
                                            <w:bottom w:val="none" w:sz="0" w:space="0" w:color="auto"/>
                                            <w:right w:val="none" w:sz="0" w:space="0" w:color="auto"/>
                                          </w:divBdr>
                                          <w:divsChild>
                                            <w:div w:id="1946571223">
                                              <w:marLeft w:val="0"/>
                                              <w:marRight w:val="0"/>
                                              <w:marTop w:val="0"/>
                                              <w:marBottom w:val="109"/>
                                              <w:divBdr>
                                                <w:top w:val="single" w:sz="6" w:space="0" w:color="F5F5F5"/>
                                                <w:left w:val="single" w:sz="6" w:space="0" w:color="F5F5F5"/>
                                                <w:bottom w:val="single" w:sz="6" w:space="0" w:color="F5F5F5"/>
                                                <w:right w:val="single" w:sz="6" w:space="0" w:color="F5F5F5"/>
                                              </w:divBdr>
                                              <w:divsChild>
                                                <w:div w:id="828791534">
                                                  <w:marLeft w:val="0"/>
                                                  <w:marRight w:val="0"/>
                                                  <w:marTop w:val="0"/>
                                                  <w:marBottom w:val="0"/>
                                                  <w:divBdr>
                                                    <w:top w:val="none" w:sz="0" w:space="0" w:color="auto"/>
                                                    <w:left w:val="none" w:sz="0" w:space="0" w:color="auto"/>
                                                    <w:bottom w:val="none" w:sz="0" w:space="0" w:color="auto"/>
                                                    <w:right w:val="none" w:sz="0" w:space="0" w:color="auto"/>
                                                  </w:divBdr>
                                                  <w:divsChild>
                                                    <w:div w:id="1255016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11610664">
      <w:bodyDiv w:val="1"/>
      <w:marLeft w:val="0"/>
      <w:marRight w:val="0"/>
      <w:marTop w:val="0"/>
      <w:marBottom w:val="0"/>
      <w:divBdr>
        <w:top w:val="none" w:sz="0" w:space="0" w:color="auto"/>
        <w:left w:val="none" w:sz="0" w:space="0" w:color="auto"/>
        <w:bottom w:val="none" w:sz="0" w:space="0" w:color="auto"/>
        <w:right w:val="none" w:sz="0" w:space="0" w:color="auto"/>
      </w:divBdr>
    </w:div>
    <w:div w:id="715467892">
      <w:bodyDiv w:val="1"/>
      <w:marLeft w:val="0"/>
      <w:marRight w:val="0"/>
      <w:marTop w:val="0"/>
      <w:marBottom w:val="0"/>
      <w:divBdr>
        <w:top w:val="none" w:sz="0" w:space="0" w:color="auto"/>
        <w:left w:val="none" w:sz="0" w:space="0" w:color="auto"/>
        <w:bottom w:val="none" w:sz="0" w:space="0" w:color="auto"/>
        <w:right w:val="none" w:sz="0" w:space="0" w:color="auto"/>
      </w:divBdr>
    </w:div>
    <w:div w:id="721640001">
      <w:bodyDiv w:val="1"/>
      <w:marLeft w:val="0"/>
      <w:marRight w:val="0"/>
      <w:marTop w:val="0"/>
      <w:marBottom w:val="0"/>
      <w:divBdr>
        <w:top w:val="none" w:sz="0" w:space="0" w:color="auto"/>
        <w:left w:val="none" w:sz="0" w:space="0" w:color="auto"/>
        <w:bottom w:val="none" w:sz="0" w:space="0" w:color="auto"/>
        <w:right w:val="none" w:sz="0" w:space="0" w:color="auto"/>
      </w:divBdr>
    </w:div>
    <w:div w:id="725757344">
      <w:bodyDiv w:val="1"/>
      <w:marLeft w:val="0"/>
      <w:marRight w:val="0"/>
      <w:marTop w:val="0"/>
      <w:marBottom w:val="0"/>
      <w:divBdr>
        <w:top w:val="none" w:sz="0" w:space="0" w:color="auto"/>
        <w:left w:val="none" w:sz="0" w:space="0" w:color="auto"/>
        <w:bottom w:val="none" w:sz="0" w:space="0" w:color="auto"/>
        <w:right w:val="none" w:sz="0" w:space="0" w:color="auto"/>
      </w:divBdr>
    </w:div>
    <w:div w:id="777607164">
      <w:bodyDiv w:val="1"/>
      <w:marLeft w:val="0"/>
      <w:marRight w:val="0"/>
      <w:marTop w:val="0"/>
      <w:marBottom w:val="0"/>
      <w:divBdr>
        <w:top w:val="none" w:sz="0" w:space="0" w:color="auto"/>
        <w:left w:val="none" w:sz="0" w:space="0" w:color="auto"/>
        <w:bottom w:val="none" w:sz="0" w:space="0" w:color="auto"/>
        <w:right w:val="none" w:sz="0" w:space="0" w:color="auto"/>
      </w:divBdr>
      <w:divsChild>
        <w:div w:id="790976926">
          <w:marLeft w:val="0"/>
          <w:marRight w:val="0"/>
          <w:marTop w:val="0"/>
          <w:marBottom w:val="0"/>
          <w:divBdr>
            <w:top w:val="none" w:sz="0" w:space="0" w:color="auto"/>
            <w:left w:val="none" w:sz="0" w:space="0" w:color="auto"/>
            <w:bottom w:val="none" w:sz="0" w:space="0" w:color="auto"/>
            <w:right w:val="none" w:sz="0" w:space="0" w:color="auto"/>
          </w:divBdr>
          <w:divsChild>
            <w:div w:id="1861123385">
              <w:marLeft w:val="0"/>
              <w:marRight w:val="0"/>
              <w:marTop w:val="0"/>
              <w:marBottom w:val="0"/>
              <w:divBdr>
                <w:top w:val="none" w:sz="0" w:space="0" w:color="auto"/>
                <w:left w:val="none" w:sz="0" w:space="0" w:color="auto"/>
                <w:bottom w:val="none" w:sz="0" w:space="0" w:color="auto"/>
                <w:right w:val="none" w:sz="0" w:space="0" w:color="auto"/>
              </w:divBdr>
              <w:divsChild>
                <w:div w:id="1502234822">
                  <w:marLeft w:val="0"/>
                  <w:marRight w:val="0"/>
                  <w:marTop w:val="0"/>
                  <w:marBottom w:val="0"/>
                  <w:divBdr>
                    <w:top w:val="none" w:sz="0" w:space="0" w:color="auto"/>
                    <w:left w:val="none" w:sz="0" w:space="0" w:color="auto"/>
                    <w:bottom w:val="none" w:sz="0" w:space="0" w:color="auto"/>
                    <w:right w:val="none" w:sz="0" w:space="0" w:color="auto"/>
                  </w:divBdr>
                  <w:divsChild>
                    <w:div w:id="1745641841">
                      <w:marLeft w:val="0"/>
                      <w:marRight w:val="0"/>
                      <w:marTop w:val="0"/>
                      <w:marBottom w:val="0"/>
                      <w:divBdr>
                        <w:top w:val="none" w:sz="0" w:space="0" w:color="auto"/>
                        <w:left w:val="none" w:sz="0" w:space="0" w:color="auto"/>
                        <w:bottom w:val="none" w:sz="0" w:space="0" w:color="auto"/>
                        <w:right w:val="none" w:sz="0" w:space="0" w:color="auto"/>
                      </w:divBdr>
                      <w:divsChild>
                        <w:div w:id="1537235543">
                          <w:marLeft w:val="0"/>
                          <w:marRight w:val="0"/>
                          <w:marTop w:val="0"/>
                          <w:marBottom w:val="0"/>
                          <w:divBdr>
                            <w:top w:val="none" w:sz="0" w:space="0" w:color="auto"/>
                            <w:left w:val="none" w:sz="0" w:space="0" w:color="auto"/>
                            <w:bottom w:val="none" w:sz="0" w:space="0" w:color="auto"/>
                            <w:right w:val="none" w:sz="0" w:space="0" w:color="auto"/>
                          </w:divBdr>
                          <w:divsChild>
                            <w:div w:id="2021273032">
                              <w:marLeft w:val="0"/>
                              <w:marRight w:val="0"/>
                              <w:marTop w:val="0"/>
                              <w:marBottom w:val="0"/>
                              <w:divBdr>
                                <w:top w:val="none" w:sz="0" w:space="0" w:color="auto"/>
                                <w:left w:val="none" w:sz="0" w:space="0" w:color="auto"/>
                                <w:bottom w:val="none" w:sz="0" w:space="0" w:color="auto"/>
                                <w:right w:val="none" w:sz="0" w:space="0" w:color="auto"/>
                              </w:divBdr>
                              <w:divsChild>
                                <w:div w:id="1332486189">
                                  <w:marLeft w:val="0"/>
                                  <w:marRight w:val="0"/>
                                  <w:marTop w:val="0"/>
                                  <w:marBottom w:val="0"/>
                                  <w:divBdr>
                                    <w:top w:val="none" w:sz="0" w:space="0" w:color="auto"/>
                                    <w:left w:val="none" w:sz="0" w:space="0" w:color="auto"/>
                                    <w:bottom w:val="none" w:sz="0" w:space="0" w:color="auto"/>
                                    <w:right w:val="none" w:sz="0" w:space="0" w:color="auto"/>
                                  </w:divBdr>
                                  <w:divsChild>
                                    <w:div w:id="1738284213">
                                      <w:marLeft w:val="54"/>
                                      <w:marRight w:val="0"/>
                                      <w:marTop w:val="0"/>
                                      <w:marBottom w:val="0"/>
                                      <w:divBdr>
                                        <w:top w:val="none" w:sz="0" w:space="0" w:color="auto"/>
                                        <w:left w:val="none" w:sz="0" w:space="0" w:color="auto"/>
                                        <w:bottom w:val="none" w:sz="0" w:space="0" w:color="auto"/>
                                        <w:right w:val="none" w:sz="0" w:space="0" w:color="auto"/>
                                      </w:divBdr>
                                      <w:divsChild>
                                        <w:div w:id="869758547">
                                          <w:marLeft w:val="0"/>
                                          <w:marRight w:val="0"/>
                                          <w:marTop w:val="0"/>
                                          <w:marBottom w:val="0"/>
                                          <w:divBdr>
                                            <w:top w:val="none" w:sz="0" w:space="0" w:color="auto"/>
                                            <w:left w:val="none" w:sz="0" w:space="0" w:color="auto"/>
                                            <w:bottom w:val="none" w:sz="0" w:space="0" w:color="auto"/>
                                            <w:right w:val="none" w:sz="0" w:space="0" w:color="auto"/>
                                          </w:divBdr>
                                          <w:divsChild>
                                            <w:div w:id="947278501">
                                              <w:marLeft w:val="0"/>
                                              <w:marRight w:val="0"/>
                                              <w:marTop w:val="0"/>
                                              <w:marBottom w:val="109"/>
                                              <w:divBdr>
                                                <w:top w:val="single" w:sz="6" w:space="0" w:color="F5F5F5"/>
                                                <w:left w:val="single" w:sz="6" w:space="0" w:color="F5F5F5"/>
                                                <w:bottom w:val="single" w:sz="6" w:space="0" w:color="F5F5F5"/>
                                                <w:right w:val="single" w:sz="6" w:space="0" w:color="F5F5F5"/>
                                              </w:divBdr>
                                              <w:divsChild>
                                                <w:div w:id="2107843137">
                                                  <w:marLeft w:val="0"/>
                                                  <w:marRight w:val="0"/>
                                                  <w:marTop w:val="0"/>
                                                  <w:marBottom w:val="0"/>
                                                  <w:divBdr>
                                                    <w:top w:val="none" w:sz="0" w:space="0" w:color="auto"/>
                                                    <w:left w:val="none" w:sz="0" w:space="0" w:color="auto"/>
                                                    <w:bottom w:val="none" w:sz="0" w:space="0" w:color="auto"/>
                                                    <w:right w:val="none" w:sz="0" w:space="0" w:color="auto"/>
                                                  </w:divBdr>
                                                  <w:divsChild>
                                                    <w:div w:id="64106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9982277">
      <w:bodyDiv w:val="1"/>
      <w:marLeft w:val="0"/>
      <w:marRight w:val="0"/>
      <w:marTop w:val="0"/>
      <w:marBottom w:val="0"/>
      <w:divBdr>
        <w:top w:val="none" w:sz="0" w:space="0" w:color="auto"/>
        <w:left w:val="none" w:sz="0" w:space="0" w:color="auto"/>
        <w:bottom w:val="none" w:sz="0" w:space="0" w:color="auto"/>
        <w:right w:val="none" w:sz="0" w:space="0" w:color="auto"/>
      </w:divBdr>
    </w:div>
    <w:div w:id="799493437">
      <w:bodyDiv w:val="1"/>
      <w:marLeft w:val="0"/>
      <w:marRight w:val="0"/>
      <w:marTop w:val="0"/>
      <w:marBottom w:val="0"/>
      <w:divBdr>
        <w:top w:val="none" w:sz="0" w:space="0" w:color="auto"/>
        <w:left w:val="none" w:sz="0" w:space="0" w:color="auto"/>
        <w:bottom w:val="none" w:sz="0" w:space="0" w:color="auto"/>
        <w:right w:val="none" w:sz="0" w:space="0" w:color="auto"/>
      </w:divBdr>
    </w:div>
    <w:div w:id="805241362">
      <w:bodyDiv w:val="1"/>
      <w:marLeft w:val="0"/>
      <w:marRight w:val="0"/>
      <w:marTop w:val="0"/>
      <w:marBottom w:val="0"/>
      <w:divBdr>
        <w:top w:val="none" w:sz="0" w:space="0" w:color="auto"/>
        <w:left w:val="none" w:sz="0" w:space="0" w:color="auto"/>
        <w:bottom w:val="none" w:sz="0" w:space="0" w:color="auto"/>
        <w:right w:val="none" w:sz="0" w:space="0" w:color="auto"/>
      </w:divBdr>
    </w:div>
    <w:div w:id="805665436">
      <w:bodyDiv w:val="1"/>
      <w:marLeft w:val="0"/>
      <w:marRight w:val="0"/>
      <w:marTop w:val="0"/>
      <w:marBottom w:val="0"/>
      <w:divBdr>
        <w:top w:val="none" w:sz="0" w:space="0" w:color="auto"/>
        <w:left w:val="none" w:sz="0" w:space="0" w:color="auto"/>
        <w:bottom w:val="none" w:sz="0" w:space="0" w:color="auto"/>
        <w:right w:val="none" w:sz="0" w:space="0" w:color="auto"/>
      </w:divBdr>
    </w:div>
    <w:div w:id="813181597">
      <w:bodyDiv w:val="1"/>
      <w:marLeft w:val="0"/>
      <w:marRight w:val="0"/>
      <w:marTop w:val="0"/>
      <w:marBottom w:val="0"/>
      <w:divBdr>
        <w:top w:val="none" w:sz="0" w:space="0" w:color="auto"/>
        <w:left w:val="none" w:sz="0" w:space="0" w:color="auto"/>
        <w:bottom w:val="none" w:sz="0" w:space="0" w:color="auto"/>
        <w:right w:val="none" w:sz="0" w:space="0" w:color="auto"/>
      </w:divBdr>
      <w:divsChild>
        <w:div w:id="1892299877">
          <w:marLeft w:val="0"/>
          <w:marRight w:val="0"/>
          <w:marTop w:val="0"/>
          <w:marBottom w:val="0"/>
          <w:divBdr>
            <w:top w:val="none" w:sz="0" w:space="0" w:color="auto"/>
            <w:left w:val="none" w:sz="0" w:space="0" w:color="auto"/>
            <w:bottom w:val="none" w:sz="0" w:space="0" w:color="auto"/>
            <w:right w:val="none" w:sz="0" w:space="0" w:color="auto"/>
          </w:divBdr>
          <w:divsChild>
            <w:div w:id="299189149">
              <w:marLeft w:val="0"/>
              <w:marRight w:val="0"/>
              <w:marTop w:val="0"/>
              <w:marBottom w:val="0"/>
              <w:divBdr>
                <w:top w:val="none" w:sz="0" w:space="0" w:color="auto"/>
                <w:left w:val="none" w:sz="0" w:space="0" w:color="auto"/>
                <w:bottom w:val="none" w:sz="0" w:space="0" w:color="auto"/>
                <w:right w:val="none" w:sz="0" w:space="0" w:color="auto"/>
              </w:divBdr>
              <w:divsChild>
                <w:div w:id="1460998983">
                  <w:marLeft w:val="0"/>
                  <w:marRight w:val="0"/>
                  <w:marTop w:val="0"/>
                  <w:marBottom w:val="0"/>
                  <w:divBdr>
                    <w:top w:val="none" w:sz="0" w:space="0" w:color="auto"/>
                    <w:left w:val="none" w:sz="0" w:space="0" w:color="auto"/>
                    <w:bottom w:val="none" w:sz="0" w:space="0" w:color="auto"/>
                    <w:right w:val="none" w:sz="0" w:space="0" w:color="auto"/>
                  </w:divBdr>
                  <w:divsChild>
                    <w:div w:id="347491179">
                      <w:marLeft w:val="0"/>
                      <w:marRight w:val="0"/>
                      <w:marTop w:val="0"/>
                      <w:marBottom w:val="0"/>
                      <w:divBdr>
                        <w:top w:val="none" w:sz="0" w:space="0" w:color="auto"/>
                        <w:left w:val="none" w:sz="0" w:space="0" w:color="auto"/>
                        <w:bottom w:val="none" w:sz="0" w:space="0" w:color="auto"/>
                        <w:right w:val="none" w:sz="0" w:space="0" w:color="auto"/>
                      </w:divBdr>
                      <w:divsChild>
                        <w:div w:id="174465200">
                          <w:marLeft w:val="0"/>
                          <w:marRight w:val="0"/>
                          <w:marTop w:val="0"/>
                          <w:marBottom w:val="0"/>
                          <w:divBdr>
                            <w:top w:val="none" w:sz="0" w:space="0" w:color="auto"/>
                            <w:left w:val="none" w:sz="0" w:space="0" w:color="auto"/>
                            <w:bottom w:val="none" w:sz="0" w:space="0" w:color="auto"/>
                            <w:right w:val="none" w:sz="0" w:space="0" w:color="auto"/>
                          </w:divBdr>
                          <w:divsChild>
                            <w:div w:id="541289283">
                              <w:marLeft w:val="0"/>
                              <w:marRight w:val="0"/>
                              <w:marTop w:val="0"/>
                              <w:marBottom w:val="0"/>
                              <w:divBdr>
                                <w:top w:val="none" w:sz="0" w:space="0" w:color="auto"/>
                                <w:left w:val="none" w:sz="0" w:space="0" w:color="auto"/>
                                <w:bottom w:val="none" w:sz="0" w:space="0" w:color="auto"/>
                                <w:right w:val="none" w:sz="0" w:space="0" w:color="auto"/>
                              </w:divBdr>
                              <w:divsChild>
                                <w:div w:id="1076174130">
                                  <w:marLeft w:val="0"/>
                                  <w:marRight w:val="0"/>
                                  <w:marTop w:val="0"/>
                                  <w:marBottom w:val="0"/>
                                  <w:divBdr>
                                    <w:top w:val="none" w:sz="0" w:space="0" w:color="auto"/>
                                    <w:left w:val="none" w:sz="0" w:space="0" w:color="auto"/>
                                    <w:bottom w:val="none" w:sz="0" w:space="0" w:color="auto"/>
                                    <w:right w:val="none" w:sz="0" w:space="0" w:color="auto"/>
                                  </w:divBdr>
                                  <w:divsChild>
                                    <w:div w:id="18704720">
                                      <w:marLeft w:val="54"/>
                                      <w:marRight w:val="0"/>
                                      <w:marTop w:val="0"/>
                                      <w:marBottom w:val="0"/>
                                      <w:divBdr>
                                        <w:top w:val="none" w:sz="0" w:space="0" w:color="auto"/>
                                        <w:left w:val="none" w:sz="0" w:space="0" w:color="auto"/>
                                        <w:bottom w:val="none" w:sz="0" w:space="0" w:color="auto"/>
                                        <w:right w:val="none" w:sz="0" w:space="0" w:color="auto"/>
                                      </w:divBdr>
                                      <w:divsChild>
                                        <w:div w:id="1840347581">
                                          <w:marLeft w:val="0"/>
                                          <w:marRight w:val="0"/>
                                          <w:marTop w:val="0"/>
                                          <w:marBottom w:val="0"/>
                                          <w:divBdr>
                                            <w:top w:val="none" w:sz="0" w:space="0" w:color="auto"/>
                                            <w:left w:val="none" w:sz="0" w:space="0" w:color="auto"/>
                                            <w:bottom w:val="none" w:sz="0" w:space="0" w:color="auto"/>
                                            <w:right w:val="none" w:sz="0" w:space="0" w:color="auto"/>
                                          </w:divBdr>
                                          <w:divsChild>
                                            <w:div w:id="1731149277">
                                              <w:marLeft w:val="0"/>
                                              <w:marRight w:val="0"/>
                                              <w:marTop w:val="0"/>
                                              <w:marBottom w:val="109"/>
                                              <w:divBdr>
                                                <w:top w:val="single" w:sz="6" w:space="0" w:color="F5F5F5"/>
                                                <w:left w:val="single" w:sz="6" w:space="0" w:color="F5F5F5"/>
                                                <w:bottom w:val="single" w:sz="6" w:space="0" w:color="F5F5F5"/>
                                                <w:right w:val="single" w:sz="6" w:space="0" w:color="F5F5F5"/>
                                              </w:divBdr>
                                              <w:divsChild>
                                                <w:div w:id="824005777">
                                                  <w:marLeft w:val="0"/>
                                                  <w:marRight w:val="0"/>
                                                  <w:marTop w:val="0"/>
                                                  <w:marBottom w:val="0"/>
                                                  <w:divBdr>
                                                    <w:top w:val="none" w:sz="0" w:space="0" w:color="auto"/>
                                                    <w:left w:val="none" w:sz="0" w:space="0" w:color="auto"/>
                                                    <w:bottom w:val="none" w:sz="0" w:space="0" w:color="auto"/>
                                                    <w:right w:val="none" w:sz="0" w:space="0" w:color="auto"/>
                                                  </w:divBdr>
                                                  <w:divsChild>
                                                    <w:div w:id="197887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25635683">
      <w:bodyDiv w:val="1"/>
      <w:marLeft w:val="0"/>
      <w:marRight w:val="0"/>
      <w:marTop w:val="0"/>
      <w:marBottom w:val="0"/>
      <w:divBdr>
        <w:top w:val="none" w:sz="0" w:space="0" w:color="auto"/>
        <w:left w:val="none" w:sz="0" w:space="0" w:color="auto"/>
        <w:bottom w:val="none" w:sz="0" w:space="0" w:color="auto"/>
        <w:right w:val="none" w:sz="0" w:space="0" w:color="auto"/>
      </w:divBdr>
    </w:div>
    <w:div w:id="832258721">
      <w:bodyDiv w:val="1"/>
      <w:marLeft w:val="0"/>
      <w:marRight w:val="0"/>
      <w:marTop w:val="0"/>
      <w:marBottom w:val="0"/>
      <w:divBdr>
        <w:top w:val="none" w:sz="0" w:space="0" w:color="auto"/>
        <w:left w:val="none" w:sz="0" w:space="0" w:color="auto"/>
        <w:bottom w:val="none" w:sz="0" w:space="0" w:color="auto"/>
        <w:right w:val="none" w:sz="0" w:space="0" w:color="auto"/>
      </w:divBdr>
    </w:div>
    <w:div w:id="841899085">
      <w:bodyDiv w:val="1"/>
      <w:marLeft w:val="0"/>
      <w:marRight w:val="0"/>
      <w:marTop w:val="0"/>
      <w:marBottom w:val="0"/>
      <w:divBdr>
        <w:top w:val="none" w:sz="0" w:space="0" w:color="auto"/>
        <w:left w:val="none" w:sz="0" w:space="0" w:color="auto"/>
        <w:bottom w:val="none" w:sz="0" w:space="0" w:color="auto"/>
        <w:right w:val="none" w:sz="0" w:space="0" w:color="auto"/>
      </w:divBdr>
    </w:div>
    <w:div w:id="846023033">
      <w:bodyDiv w:val="1"/>
      <w:marLeft w:val="0"/>
      <w:marRight w:val="0"/>
      <w:marTop w:val="0"/>
      <w:marBottom w:val="0"/>
      <w:divBdr>
        <w:top w:val="none" w:sz="0" w:space="0" w:color="auto"/>
        <w:left w:val="none" w:sz="0" w:space="0" w:color="auto"/>
        <w:bottom w:val="none" w:sz="0" w:space="0" w:color="auto"/>
        <w:right w:val="none" w:sz="0" w:space="0" w:color="auto"/>
      </w:divBdr>
    </w:div>
    <w:div w:id="851990369">
      <w:bodyDiv w:val="1"/>
      <w:marLeft w:val="0"/>
      <w:marRight w:val="0"/>
      <w:marTop w:val="0"/>
      <w:marBottom w:val="0"/>
      <w:divBdr>
        <w:top w:val="none" w:sz="0" w:space="0" w:color="auto"/>
        <w:left w:val="none" w:sz="0" w:space="0" w:color="auto"/>
        <w:bottom w:val="none" w:sz="0" w:space="0" w:color="auto"/>
        <w:right w:val="none" w:sz="0" w:space="0" w:color="auto"/>
      </w:divBdr>
    </w:div>
    <w:div w:id="854032226">
      <w:bodyDiv w:val="1"/>
      <w:marLeft w:val="0"/>
      <w:marRight w:val="0"/>
      <w:marTop w:val="0"/>
      <w:marBottom w:val="0"/>
      <w:divBdr>
        <w:top w:val="none" w:sz="0" w:space="0" w:color="auto"/>
        <w:left w:val="none" w:sz="0" w:space="0" w:color="auto"/>
        <w:bottom w:val="none" w:sz="0" w:space="0" w:color="auto"/>
        <w:right w:val="none" w:sz="0" w:space="0" w:color="auto"/>
      </w:divBdr>
    </w:div>
    <w:div w:id="857888147">
      <w:bodyDiv w:val="1"/>
      <w:marLeft w:val="0"/>
      <w:marRight w:val="0"/>
      <w:marTop w:val="0"/>
      <w:marBottom w:val="0"/>
      <w:divBdr>
        <w:top w:val="none" w:sz="0" w:space="0" w:color="auto"/>
        <w:left w:val="none" w:sz="0" w:space="0" w:color="auto"/>
        <w:bottom w:val="none" w:sz="0" w:space="0" w:color="auto"/>
        <w:right w:val="none" w:sz="0" w:space="0" w:color="auto"/>
      </w:divBdr>
    </w:div>
    <w:div w:id="873075032">
      <w:bodyDiv w:val="1"/>
      <w:marLeft w:val="0"/>
      <w:marRight w:val="0"/>
      <w:marTop w:val="0"/>
      <w:marBottom w:val="0"/>
      <w:divBdr>
        <w:top w:val="none" w:sz="0" w:space="0" w:color="auto"/>
        <w:left w:val="none" w:sz="0" w:space="0" w:color="auto"/>
        <w:bottom w:val="none" w:sz="0" w:space="0" w:color="auto"/>
        <w:right w:val="none" w:sz="0" w:space="0" w:color="auto"/>
      </w:divBdr>
    </w:div>
    <w:div w:id="876814013">
      <w:bodyDiv w:val="1"/>
      <w:marLeft w:val="0"/>
      <w:marRight w:val="0"/>
      <w:marTop w:val="0"/>
      <w:marBottom w:val="0"/>
      <w:divBdr>
        <w:top w:val="none" w:sz="0" w:space="0" w:color="auto"/>
        <w:left w:val="none" w:sz="0" w:space="0" w:color="auto"/>
        <w:bottom w:val="none" w:sz="0" w:space="0" w:color="auto"/>
        <w:right w:val="none" w:sz="0" w:space="0" w:color="auto"/>
      </w:divBdr>
    </w:div>
    <w:div w:id="889727316">
      <w:bodyDiv w:val="1"/>
      <w:marLeft w:val="0"/>
      <w:marRight w:val="0"/>
      <w:marTop w:val="0"/>
      <w:marBottom w:val="0"/>
      <w:divBdr>
        <w:top w:val="none" w:sz="0" w:space="0" w:color="auto"/>
        <w:left w:val="none" w:sz="0" w:space="0" w:color="auto"/>
        <w:bottom w:val="none" w:sz="0" w:space="0" w:color="auto"/>
        <w:right w:val="none" w:sz="0" w:space="0" w:color="auto"/>
      </w:divBdr>
    </w:div>
    <w:div w:id="893008744">
      <w:bodyDiv w:val="1"/>
      <w:marLeft w:val="0"/>
      <w:marRight w:val="0"/>
      <w:marTop w:val="0"/>
      <w:marBottom w:val="0"/>
      <w:divBdr>
        <w:top w:val="none" w:sz="0" w:space="0" w:color="auto"/>
        <w:left w:val="none" w:sz="0" w:space="0" w:color="auto"/>
        <w:bottom w:val="none" w:sz="0" w:space="0" w:color="auto"/>
        <w:right w:val="none" w:sz="0" w:space="0" w:color="auto"/>
      </w:divBdr>
    </w:div>
    <w:div w:id="903562671">
      <w:bodyDiv w:val="1"/>
      <w:marLeft w:val="0"/>
      <w:marRight w:val="0"/>
      <w:marTop w:val="0"/>
      <w:marBottom w:val="0"/>
      <w:divBdr>
        <w:top w:val="none" w:sz="0" w:space="0" w:color="auto"/>
        <w:left w:val="none" w:sz="0" w:space="0" w:color="auto"/>
        <w:bottom w:val="none" w:sz="0" w:space="0" w:color="auto"/>
        <w:right w:val="none" w:sz="0" w:space="0" w:color="auto"/>
      </w:divBdr>
      <w:divsChild>
        <w:div w:id="1667510620">
          <w:marLeft w:val="0"/>
          <w:marRight w:val="0"/>
          <w:marTop w:val="0"/>
          <w:marBottom w:val="0"/>
          <w:divBdr>
            <w:top w:val="none" w:sz="0" w:space="0" w:color="auto"/>
            <w:left w:val="none" w:sz="0" w:space="0" w:color="auto"/>
            <w:bottom w:val="none" w:sz="0" w:space="0" w:color="auto"/>
            <w:right w:val="none" w:sz="0" w:space="0" w:color="auto"/>
          </w:divBdr>
          <w:divsChild>
            <w:div w:id="1170173825">
              <w:marLeft w:val="0"/>
              <w:marRight w:val="0"/>
              <w:marTop w:val="0"/>
              <w:marBottom w:val="0"/>
              <w:divBdr>
                <w:top w:val="none" w:sz="0" w:space="0" w:color="auto"/>
                <w:left w:val="none" w:sz="0" w:space="0" w:color="auto"/>
                <w:bottom w:val="none" w:sz="0" w:space="0" w:color="auto"/>
                <w:right w:val="none" w:sz="0" w:space="0" w:color="auto"/>
              </w:divBdr>
              <w:divsChild>
                <w:div w:id="362368598">
                  <w:marLeft w:val="0"/>
                  <w:marRight w:val="0"/>
                  <w:marTop w:val="0"/>
                  <w:marBottom w:val="0"/>
                  <w:divBdr>
                    <w:top w:val="none" w:sz="0" w:space="0" w:color="auto"/>
                    <w:left w:val="none" w:sz="0" w:space="0" w:color="auto"/>
                    <w:bottom w:val="none" w:sz="0" w:space="0" w:color="auto"/>
                    <w:right w:val="none" w:sz="0" w:space="0" w:color="auto"/>
                  </w:divBdr>
                  <w:divsChild>
                    <w:div w:id="1892224819">
                      <w:marLeft w:val="0"/>
                      <w:marRight w:val="0"/>
                      <w:marTop w:val="0"/>
                      <w:marBottom w:val="0"/>
                      <w:divBdr>
                        <w:top w:val="none" w:sz="0" w:space="0" w:color="auto"/>
                        <w:left w:val="none" w:sz="0" w:space="0" w:color="auto"/>
                        <w:bottom w:val="none" w:sz="0" w:space="0" w:color="auto"/>
                        <w:right w:val="none" w:sz="0" w:space="0" w:color="auto"/>
                      </w:divBdr>
                      <w:divsChild>
                        <w:div w:id="1814717016">
                          <w:marLeft w:val="0"/>
                          <w:marRight w:val="0"/>
                          <w:marTop w:val="0"/>
                          <w:marBottom w:val="0"/>
                          <w:divBdr>
                            <w:top w:val="none" w:sz="0" w:space="0" w:color="auto"/>
                            <w:left w:val="none" w:sz="0" w:space="0" w:color="auto"/>
                            <w:bottom w:val="none" w:sz="0" w:space="0" w:color="auto"/>
                            <w:right w:val="none" w:sz="0" w:space="0" w:color="auto"/>
                          </w:divBdr>
                          <w:divsChild>
                            <w:div w:id="2129464153">
                              <w:marLeft w:val="0"/>
                              <w:marRight w:val="0"/>
                              <w:marTop w:val="0"/>
                              <w:marBottom w:val="0"/>
                              <w:divBdr>
                                <w:top w:val="none" w:sz="0" w:space="0" w:color="auto"/>
                                <w:left w:val="none" w:sz="0" w:space="0" w:color="auto"/>
                                <w:bottom w:val="none" w:sz="0" w:space="0" w:color="auto"/>
                                <w:right w:val="none" w:sz="0" w:space="0" w:color="auto"/>
                              </w:divBdr>
                              <w:divsChild>
                                <w:div w:id="705763783">
                                  <w:marLeft w:val="0"/>
                                  <w:marRight w:val="0"/>
                                  <w:marTop w:val="0"/>
                                  <w:marBottom w:val="0"/>
                                  <w:divBdr>
                                    <w:top w:val="none" w:sz="0" w:space="0" w:color="auto"/>
                                    <w:left w:val="none" w:sz="0" w:space="0" w:color="auto"/>
                                    <w:bottom w:val="none" w:sz="0" w:space="0" w:color="auto"/>
                                    <w:right w:val="none" w:sz="0" w:space="0" w:color="auto"/>
                                  </w:divBdr>
                                  <w:divsChild>
                                    <w:div w:id="623269832">
                                      <w:marLeft w:val="54"/>
                                      <w:marRight w:val="0"/>
                                      <w:marTop w:val="0"/>
                                      <w:marBottom w:val="0"/>
                                      <w:divBdr>
                                        <w:top w:val="none" w:sz="0" w:space="0" w:color="auto"/>
                                        <w:left w:val="none" w:sz="0" w:space="0" w:color="auto"/>
                                        <w:bottom w:val="none" w:sz="0" w:space="0" w:color="auto"/>
                                        <w:right w:val="none" w:sz="0" w:space="0" w:color="auto"/>
                                      </w:divBdr>
                                      <w:divsChild>
                                        <w:div w:id="1659113724">
                                          <w:marLeft w:val="0"/>
                                          <w:marRight w:val="0"/>
                                          <w:marTop w:val="0"/>
                                          <w:marBottom w:val="0"/>
                                          <w:divBdr>
                                            <w:top w:val="none" w:sz="0" w:space="0" w:color="auto"/>
                                            <w:left w:val="none" w:sz="0" w:space="0" w:color="auto"/>
                                            <w:bottom w:val="none" w:sz="0" w:space="0" w:color="auto"/>
                                            <w:right w:val="none" w:sz="0" w:space="0" w:color="auto"/>
                                          </w:divBdr>
                                          <w:divsChild>
                                            <w:div w:id="1318463813">
                                              <w:marLeft w:val="0"/>
                                              <w:marRight w:val="0"/>
                                              <w:marTop w:val="0"/>
                                              <w:marBottom w:val="109"/>
                                              <w:divBdr>
                                                <w:top w:val="single" w:sz="6" w:space="0" w:color="F5F5F5"/>
                                                <w:left w:val="single" w:sz="6" w:space="0" w:color="F5F5F5"/>
                                                <w:bottom w:val="single" w:sz="6" w:space="0" w:color="F5F5F5"/>
                                                <w:right w:val="single" w:sz="6" w:space="0" w:color="F5F5F5"/>
                                              </w:divBdr>
                                              <w:divsChild>
                                                <w:div w:id="1527864902">
                                                  <w:marLeft w:val="0"/>
                                                  <w:marRight w:val="0"/>
                                                  <w:marTop w:val="0"/>
                                                  <w:marBottom w:val="0"/>
                                                  <w:divBdr>
                                                    <w:top w:val="none" w:sz="0" w:space="0" w:color="auto"/>
                                                    <w:left w:val="none" w:sz="0" w:space="0" w:color="auto"/>
                                                    <w:bottom w:val="none" w:sz="0" w:space="0" w:color="auto"/>
                                                    <w:right w:val="none" w:sz="0" w:space="0" w:color="auto"/>
                                                  </w:divBdr>
                                                  <w:divsChild>
                                                    <w:div w:id="23022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7302242">
      <w:bodyDiv w:val="1"/>
      <w:marLeft w:val="0"/>
      <w:marRight w:val="0"/>
      <w:marTop w:val="0"/>
      <w:marBottom w:val="0"/>
      <w:divBdr>
        <w:top w:val="none" w:sz="0" w:space="0" w:color="auto"/>
        <w:left w:val="none" w:sz="0" w:space="0" w:color="auto"/>
        <w:bottom w:val="none" w:sz="0" w:space="0" w:color="auto"/>
        <w:right w:val="none" w:sz="0" w:space="0" w:color="auto"/>
      </w:divBdr>
    </w:div>
    <w:div w:id="908657641">
      <w:bodyDiv w:val="1"/>
      <w:marLeft w:val="0"/>
      <w:marRight w:val="0"/>
      <w:marTop w:val="0"/>
      <w:marBottom w:val="0"/>
      <w:divBdr>
        <w:top w:val="none" w:sz="0" w:space="0" w:color="auto"/>
        <w:left w:val="none" w:sz="0" w:space="0" w:color="auto"/>
        <w:bottom w:val="none" w:sz="0" w:space="0" w:color="auto"/>
        <w:right w:val="none" w:sz="0" w:space="0" w:color="auto"/>
      </w:divBdr>
    </w:div>
    <w:div w:id="936863738">
      <w:bodyDiv w:val="1"/>
      <w:marLeft w:val="0"/>
      <w:marRight w:val="0"/>
      <w:marTop w:val="0"/>
      <w:marBottom w:val="0"/>
      <w:divBdr>
        <w:top w:val="none" w:sz="0" w:space="0" w:color="auto"/>
        <w:left w:val="none" w:sz="0" w:space="0" w:color="auto"/>
        <w:bottom w:val="none" w:sz="0" w:space="0" w:color="auto"/>
        <w:right w:val="none" w:sz="0" w:space="0" w:color="auto"/>
      </w:divBdr>
    </w:div>
    <w:div w:id="938832480">
      <w:bodyDiv w:val="1"/>
      <w:marLeft w:val="0"/>
      <w:marRight w:val="0"/>
      <w:marTop w:val="0"/>
      <w:marBottom w:val="0"/>
      <w:divBdr>
        <w:top w:val="none" w:sz="0" w:space="0" w:color="auto"/>
        <w:left w:val="none" w:sz="0" w:space="0" w:color="auto"/>
        <w:bottom w:val="none" w:sz="0" w:space="0" w:color="auto"/>
        <w:right w:val="none" w:sz="0" w:space="0" w:color="auto"/>
      </w:divBdr>
    </w:div>
    <w:div w:id="941454457">
      <w:bodyDiv w:val="1"/>
      <w:marLeft w:val="0"/>
      <w:marRight w:val="0"/>
      <w:marTop w:val="0"/>
      <w:marBottom w:val="0"/>
      <w:divBdr>
        <w:top w:val="none" w:sz="0" w:space="0" w:color="auto"/>
        <w:left w:val="none" w:sz="0" w:space="0" w:color="auto"/>
        <w:bottom w:val="none" w:sz="0" w:space="0" w:color="auto"/>
        <w:right w:val="none" w:sz="0" w:space="0" w:color="auto"/>
      </w:divBdr>
    </w:div>
    <w:div w:id="945843917">
      <w:bodyDiv w:val="1"/>
      <w:marLeft w:val="0"/>
      <w:marRight w:val="0"/>
      <w:marTop w:val="0"/>
      <w:marBottom w:val="0"/>
      <w:divBdr>
        <w:top w:val="none" w:sz="0" w:space="0" w:color="auto"/>
        <w:left w:val="none" w:sz="0" w:space="0" w:color="auto"/>
        <w:bottom w:val="none" w:sz="0" w:space="0" w:color="auto"/>
        <w:right w:val="none" w:sz="0" w:space="0" w:color="auto"/>
      </w:divBdr>
    </w:div>
    <w:div w:id="953904725">
      <w:bodyDiv w:val="1"/>
      <w:marLeft w:val="0"/>
      <w:marRight w:val="0"/>
      <w:marTop w:val="0"/>
      <w:marBottom w:val="0"/>
      <w:divBdr>
        <w:top w:val="none" w:sz="0" w:space="0" w:color="auto"/>
        <w:left w:val="none" w:sz="0" w:space="0" w:color="auto"/>
        <w:bottom w:val="none" w:sz="0" w:space="0" w:color="auto"/>
        <w:right w:val="none" w:sz="0" w:space="0" w:color="auto"/>
      </w:divBdr>
    </w:div>
    <w:div w:id="958488755">
      <w:bodyDiv w:val="1"/>
      <w:marLeft w:val="0"/>
      <w:marRight w:val="0"/>
      <w:marTop w:val="0"/>
      <w:marBottom w:val="0"/>
      <w:divBdr>
        <w:top w:val="none" w:sz="0" w:space="0" w:color="auto"/>
        <w:left w:val="none" w:sz="0" w:space="0" w:color="auto"/>
        <w:bottom w:val="none" w:sz="0" w:space="0" w:color="auto"/>
        <w:right w:val="none" w:sz="0" w:space="0" w:color="auto"/>
      </w:divBdr>
    </w:div>
    <w:div w:id="966541978">
      <w:bodyDiv w:val="1"/>
      <w:marLeft w:val="0"/>
      <w:marRight w:val="0"/>
      <w:marTop w:val="0"/>
      <w:marBottom w:val="0"/>
      <w:divBdr>
        <w:top w:val="none" w:sz="0" w:space="0" w:color="auto"/>
        <w:left w:val="none" w:sz="0" w:space="0" w:color="auto"/>
        <w:bottom w:val="none" w:sz="0" w:space="0" w:color="auto"/>
        <w:right w:val="none" w:sz="0" w:space="0" w:color="auto"/>
      </w:divBdr>
    </w:div>
    <w:div w:id="967929028">
      <w:bodyDiv w:val="1"/>
      <w:marLeft w:val="0"/>
      <w:marRight w:val="0"/>
      <w:marTop w:val="0"/>
      <w:marBottom w:val="0"/>
      <w:divBdr>
        <w:top w:val="none" w:sz="0" w:space="0" w:color="auto"/>
        <w:left w:val="none" w:sz="0" w:space="0" w:color="auto"/>
        <w:bottom w:val="none" w:sz="0" w:space="0" w:color="auto"/>
        <w:right w:val="none" w:sz="0" w:space="0" w:color="auto"/>
      </w:divBdr>
    </w:div>
    <w:div w:id="1002512876">
      <w:bodyDiv w:val="1"/>
      <w:marLeft w:val="0"/>
      <w:marRight w:val="0"/>
      <w:marTop w:val="0"/>
      <w:marBottom w:val="0"/>
      <w:divBdr>
        <w:top w:val="none" w:sz="0" w:space="0" w:color="auto"/>
        <w:left w:val="none" w:sz="0" w:space="0" w:color="auto"/>
        <w:bottom w:val="none" w:sz="0" w:space="0" w:color="auto"/>
        <w:right w:val="none" w:sz="0" w:space="0" w:color="auto"/>
      </w:divBdr>
    </w:div>
    <w:div w:id="1004744075">
      <w:bodyDiv w:val="1"/>
      <w:marLeft w:val="0"/>
      <w:marRight w:val="0"/>
      <w:marTop w:val="0"/>
      <w:marBottom w:val="0"/>
      <w:divBdr>
        <w:top w:val="none" w:sz="0" w:space="0" w:color="auto"/>
        <w:left w:val="none" w:sz="0" w:space="0" w:color="auto"/>
        <w:bottom w:val="none" w:sz="0" w:space="0" w:color="auto"/>
        <w:right w:val="none" w:sz="0" w:space="0" w:color="auto"/>
      </w:divBdr>
    </w:div>
    <w:div w:id="1005019165">
      <w:bodyDiv w:val="1"/>
      <w:marLeft w:val="0"/>
      <w:marRight w:val="0"/>
      <w:marTop w:val="0"/>
      <w:marBottom w:val="0"/>
      <w:divBdr>
        <w:top w:val="none" w:sz="0" w:space="0" w:color="auto"/>
        <w:left w:val="none" w:sz="0" w:space="0" w:color="auto"/>
        <w:bottom w:val="none" w:sz="0" w:space="0" w:color="auto"/>
        <w:right w:val="none" w:sz="0" w:space="0" w:color="auto"/>
      </w:divBdr>
    </w:div>
    <w:div w:id="1017196344">
      <w:bodyDiv w:val="1"/>
      <w:marLeft w:val="0"/>
      <w:marRight w:val="0"/>
      <w:marTop w:val="0"/>
      <w:marBottom w:val="0"/>
      <w:divBdr>
        <w:top w:val="none" w:sz="0" w:space="0" w:color="auto"/>
        <w:left w:val="none" w:sz="0" w:space="0" w:color="auto"/>
        <w:bottom w:val="none" w:sz="0" w:space="0" w:color="auto"/>
        <w:right w:val="none" w:sz="0" w:space="0" w:color="auto"/>
      </w:divBdr>
      <w:divsChild>
        <w:div w:id="1369144630">
          <w:marLeft w:val="0"/>
          <w:marRight w:val="0"/>
          <w:marTop w:val="0"/>
          <w:marBottom w:val="0"/>
          <w:divBdr>
            <w:top w:val="none" w:sz="0" w:space="0" w:color="auto"/>
            <w:left w:val="none" w:sz="0" w:space="0" w:color="auto"/>
            <w:bottom w:val="none" w:sz="0" w:space="0" w:color="auto"/>
            <w:right w:val="none" w:sz="0" w:space="0" w:color="auto"/>
          </w:divBdr>
          <w:divsChild>
            <w:div w:id="1684672205">
              <w:marLeft w:val="0"/>
              <w:marRight w:val="0"/>
              <w:marTop w:val="0"/>
              <w:marBottom w:val="0"/>
              <w:divBdr>
                <w:top w:val="none" w:sz="0" w:space="0" w:color="auto"/>
                <w:left w:val="none" w:sz="0" w:space="0" w:color="auto"/>
                <w:bottom w:val="none" w:sz="0" w:space="0" w:color="auto"/>
                <w:right w:val="none" w:sz="0" w:space="0" w:color="auto"/>
              </w:divBdr>
              <w:divsChild>
                <w:div w:id="28070413">
                  <w:marLeft w:val="0"/>
                  <w:marRight w:val="0"/>
                  <w:marTop w:val="0"/>
                  <w:marBottom w:val="0"/>
                  <w:divBdr>
                    <w:top w:val="none" w:sz="0" w:space="0" w:color="auto"/>
                    <w:left w:val="none" w:sz="0" w:space="0" w:color="auto"/>
                    <w:bottom w:val="none" w:sz="0" w:space="0" w:color="auto"/>
                    <w:right w:val="none" w:sz="0" w:space="0" w:color="auto"/>
                  </w:divBdr>
                  <w:divsChild>
                    <w:div w:id="1700669126">
                      <w:marLeft w:val="0"/>
                      <w:marRight w:val="0"/>
                      <w:marTop w:val="0"/>
                      <w:marBottom w:val="0"/>
                      <w:divBdr>
                        <w:top w:val="none" w:sz="0" w:space="0" w:color="auto"/>
                        <w:left w:val="none" w:sz="0" w:space="0" w:color="auto"/>
                        <w:bottom w:val="none" w:sz="0" w:space="0" w:color="auto"/>
                        <w:right w:val="none" w:sz="0" w:space="0" w:color="auto"/>
                      </w:divBdr>
                      <w:divsChild>
                        <w:div w:id="971715790">
                          <w:marLeft w:val="0"/>
                          <w:marRight w:val="0"/>
                          <w:marTop w:val="0"/>
                          <w:marBottom w:val="0"/>
                          <w:divBdr>
                            <w:top w:val="none" w:sz="0" w:space="0" w:color="auto"/>
                            <w:left w:val="none" w:sz="0" w:space="0" w:color="auto"/>
                            <w:bottom w:val="none" w:sz="0" w:space="0" w:color="auto"/>
                            <w:right w:val="none" w:sz="0" w:space="0" w:color="auto"/>
                          </w:divBdr>
                          <w:divsChild>
                            <w:div w:id="521822923">
                              <w:marLeft w:val="0"/>
                              <w:marRight w:val="0"/>
                              <w:marTop w:val="0"/>
                              <w:marBottom w:val="0"/>
                              <w:divBdr>
                                <w:top w:val="none" w:sz="0" w:space="0" w:color="auto"/>
                                <w:left w:val="none" w:sz="0" w:space="0" w:color="auto"/>
                                <w:bottom w:val="none" w:sz="0" w:space="0" w:color="auto"/>
                                <w:right w:val="none" w:sz="0" w:space="0" w:color="auto"/>
                              </w:divBdr>
                              <w:divsChild>
                                <w:div w:id="1536314040">
                                  <w:marLeft w:val="0"/>
                                  <w:marRight w:val="0"/>
                                  <w:marTop w:val="0"/>
                                  <w:marBottom w:val="0"/>
                                  <w:divBdr>
                                    <w:top w:val="none" w:sz="0" w:space="0" w:color="auto"/>
                                    <w:left w:val="none" w:sz="0" w:space="0" w:color="auto"/>
                                    <w:bottom w:val="none" w:sz="0" w:space="0" w:color="auto"/>
                                    <w:right w:val="none" w:sz="0" w:space="0" w:color="auto"/>
                                  </w:divBdr>
                                  <w:divsChild>
                                    <w:div w:id="467556871">
                                      <w:marLeft w:val="54"/>
                                      <w:marRight w:val="0"/>
                                      <w:marTop w:val="0"/>
                                      <w:marBottom w:val="0"/>
                                      <w:divBdr>
                                        <w:top w:val="none" w:sz="0" w:space="0" w:color="auto"/>
                                        <w:left w:val="none" w:sz="0" w:space="0" w:color="auto"/>
                                        <w:bottom w:val="none" w:sz="0" w:space="0" w:color="auto"/>
                                        <w:right w:val="none" w:sz="0" w:space="0" w:color="auto"/>
                                      </w:divBdr>
                                      <w:divsChild>
                                        <w:div w:id="815224899">
                                          <w:marLeft w:val="0"/>
                                          <w:marRight w:val="0"/>
                                          <w:marTop w:val="0"/>
                                          <w:marBottom w:val="0"/>
                                          <w:divBdr>
                                            <w:top w:val="none" w:sz="0" w:space="0" w:color="auto"/>
                                            <w:left w:val="none" w:sz="0" w:space="0" w:color="auto"/>
                                            <w:bottom w:val="none" w:sz="0" w:space="0" w:color="auto"/>
                                            <w:right w:val="none" w:sz="0" w:space="0" w:color="auto"/>
                                          </w:divBdr>
                                          <w:divsChild>
                                            <w:div w:id="1453090714">
                                              <w:marLeft w:val="0"/>
                                              <w:marRight w:val="0"/>
                                              <w:marTop w:val="0"/>
                                              <w:marBottom w:val="109"/>
                                              <w:divBdr>
                                                <w:top w:val="single" w:sz="6" w:space="0" w:color="F5F5F5"/>
                                                <w:left w:val="single" w:sz="6" w:space="0" w:color="F5F5F5"/>
                                                <w:bottom w:val="single" w:sz="6" w:space="0" w:color="F5F5F5"/>
                                                <w:right w:val="single" w:sz="6" w:space="0" w:color="F5F5F5"/>
                                              </w:divBdr>
                                              <w:divsChild>
                                                <w:div w:id="1945965565">
                                                  <w:marLeft w:val="0"/>
                                                  <w:marRight w:val="0"/>
                                                  <w:marTop w:val="0"/>
                                                  <w:marBottom w:val="0"/>
                                                  <w:divBdr>
                                                    <w:top w:val="none" w:sz="0" w:space="0" w:color="auto"/>
                                                    <w:left w:val="none" w:sz="0" w:space="0" w:color="auto"/>
                                                    <w:bottom w:val="none" w:sz="0" w:space="0" w:color="auto"/>
                                                    <w:right w:val="none" w:sz="0" w:space="0" w:color="auto"/>
                                                  </w:divBdr>
                                                  <w:divsChild>
                                                    <w:div w:id="71397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0011752">
      <w:bodyDiv w:val="1"/>
      <w:marLeft w:val="0"/>
      <w:marRight w:val="0"/>
      <w:marTop w:val="0"/>
      <w:marBottom w:val="0"/>
      <w:divBdr>
        <w:top w:val="none" w:sz="0" w:space="0" w:color="auto"/>
        <w:left w:val="none" w:sz="0" w:space="0" w:color="auto"/>
        <w:bottom w:val="none" w:sz="0" w:space="0" w:color="auto"/>
        <w:right w:val="none" w:sz="0" w:space="0" w:color="auto"/>
      </w:divBdr>
    </w:div>
    <w:div w:id="1039281968">
      <w:bodyDiv w:val="1"/>
      <w:marLeft w:val="0"/>
      <w:marRight w:val="0"/>
      <w:marTop w:val="0"/>
      <w:marBottom w:val="0"/>
      <w:divBdr>
        <w:top w:val="none" w:sz="0" w:space="0" w:color="auto"/>
        <w:left w:val="none" w:sz="0" w:space="0" w:color="auto"/>
        <w:bottom w:val="none" w:sz="0" w:space="0" w:color="auto"/>
        <w:right w:val="none" w:sz="0" w:space="0" w:color="auto"/>
      </w:divBdr>
    </w:div>
    <w:div w:id="1054162106">
      <w:bodyDiv w:val="1"/>
      <w:marLeft w:val="0"/>
      <w:marRight w:val="0"/>
      <w:marTop w:val="0"/>
      <w:marBottom w:val="0"/>
      <w:divBdr>
        <w:top w:val="none" w:sz="0" w:space="0" w:color="auto"/>
        <w:left w:val="none" w:sz="0" w:space="0" w:color="auto"/>
        <w:bottom w:val="none" w:sz="0" w:space="0" w:color="auto"/>
        <w:right w:val="none" w:sz="0" w:space="0" w:color="auto"/>
      </w:divBdr>
    </w:div>
    <w:div w:id="1081414971">
      <w:bodyDiv w:val="1"/>
      <w:marLeft w:val="0"/>
      <w:marRight w:val="0"/>
      <w:marTop w:val="0"/>
      <w:marBottom w:val="0"/>
      <w:divBdr>
        <w:top w:val="none" w:sz="0" w:space="0" w:color="auto"/>
        <w:left w:val="none" w:sz="0" w:space="0" w:color="auto"/>
        <w:bottom w:val="none" w:sz="0" w:space="0" w:color="auto"/>
        <w:right w:val="none" w:sz="0" w:space="0" w:color="auto"/>
      </w:divBdr>
    </w:div>
    <w:div w:id="1082146190">
      <w:bodyDiv w:val="1"/>
      <w:marLeft w:val="0"/>
      <w:marRight w:val="0"/>
      <w:marTop w:val="0"/>
      <w:marBottom w:val="0"/>
      <w:divBdr>
        <w:top w:val="none" w:sz="0" w:space="0" w:color="auto"/>
        <w:left w:val="none" w:sz="0" w:space="0" w:color="auto"/>
        <w:bottom w:val="none" w:sz="0" w:space="0" w:color="auto"/>
        <w:right w:val="none" w:sz="0" w:space="0" w:color="auto"/>
      </w:divBdr>
    </w:div>
    <w:div w:id="1089353556">
      <w:bodyDiv w:val="1"/>
      <w:marLeft w:val="0"/>
      <w:marRight w:val="0"/>
      <w:marTop w:val="0"/>
      <w:marBottom w:val="0"/>
      <w:divBdr>
        <w:top w:val="none" w:sz="0" w:space="0" w:color="auto"/>
        <w:left w:val="none" w:sz="0" w:space="0" w:color="auto"/>
        <w:bottom w:val="none" w:sz="0" w:space="0" w:color="auto"/>
        <w:right w:val="none" w:sz="0" w:space="0" w:color="auto"/>
      </w:divBdr>
    </w:div>
    <w:div w:id="1111365815">
      <w:bodyDiv w:val="1"/>
      <w:marLeft w:val="0"/>
      <w:marRight w:val="0"/>
      <w:marTop w:val="0"/>
      <w:marBottom w:val="0"/>
      <w:divBdr>
        <w:top w:val="none" w:sz="0" w:space="0" w:color="auto"/>
        <w:left w:val="none" w:sz="0" w:space="0" w:color="auto"/>
        <w:bottom w:val="none" w:sz="0" w:space="0" w:color="auto"/>
        <w:right w:val="none" w:sz="0" w:space="0" w:color="auto"/>
      </w:divBdr>
      <w:divsChild>
        <w:div w:id="2007586567">
          <w:marLeft w:val="0"/>
          <w:marRight w:val="0"/>
          <w:marTop w:val="0"/>
          <w:marBottom w:val="0"/>
          <w:divBdr>
            <w:top w:val="none" w:sz="0" w:space="0" w:color="auto"/>
            <w:left w:val="none" w:sz="0" w:space="0" w:color="auto"/>
            <w:bottom w:val="none" w:sz="0" w:space="0" w:color="auto"/>
            <w:right w:val="none" w:sz="0" w:space="0" w:color="auto"/>
          </w:divBdr>
          <w:divsChild>
            <w:div w:id="1328248733">
              <w:marLeft w:val="0"/>
              <w:marRight w:val="0"/>
              <w:marTop w:val="0"/>
              <w:marBottom w:val="0"/>
              <w:divBdr>
                <w:top w:val="none" w:sz="0" w:space="0" w:color="auto"/>
                <w:left w:val="none" w:sz="0" w:space="0" w:color="auto"/>
                <w:bottom w:val="none" w:sz="0" w:space="0" w:color="auto"/>
                <w:right w:val="none" w:sz="0" w:space="0" w:color="auto"/>
              </w:divBdr>
              <w:divsChild>
                <w:div w:id="348915274">
                  <w:marLeft w:val="0"/>
                  <w:marRight w:val="0"/>
                  <w:marTop w:val="0"/>
                  <w:marBottom w:val="0"/>
                  <w:divBdr>
                    <w:top w:val="none" w:sz="0" w:space="0" w:color="auto"/>
                    <w:left w:val="none" w:sz="0" w:space="0" w:color="auto"/>
                    <w:bottom w:val="none" w:sz="0" w:space="0" w:color="auto"/>
                    <w:right w:val="none" w:sz="0" w:space="0" w:color="auto"/>
                  </w:divBdr>
                  <w:divsChild>
                    <w:div w:id="1688678220">
                      <w:marLeft w:val="0"/>
                      <w:marRight w:val="0"/>
                      <w:marTop w:val="0"/>
                      <w:marBottom w:val="0"/>
                      <w:divBdr>
                        <w:top w:val="none" w:sz="0" w:space="0" w:color="auto"/>
                        <w:left w:val="none" w:sz="0" w:space="0" w:color="auto"/>
                        <w:bottom w:val="none" w:sz="0" w:space="0" w:color="auto"/>
                        <w:right w:val="none" w:sz="0" w:space="0" w:color="auto"/>
                      </w:divBdr>
                      <w:divsChild>
                        <w:div w:id="470484845">
                          <w:marLeft w:val="0"/>
                          <w:marRight w:val="0"/>
                          <w:marTop w:val="0"/>
                          <w:marBottom w:val="0"/>
                          <w:divBdr>
                            <w:top w:val="none" w:sz="0" w:space="0" w:color="auto"/>
                            <w:left w:val="none" w:sz="0" w:space="0" w:color="auto"/>
                            <w:bottom w:val="none" w:sz="0" w:space="0" w:color="auto"/>
                            <w:right w:val="none" w:sz="0" w:space="0" w:color="auto"/>
                          </w:divBdr>
                          <w:divsChild>
                            <w:div w:id="125782886">
                              <w:marLeft w:val="0"/>
                              <w:marRight w:val="0"/>
                              <w:marTop w:val="0"/>
                              <w:marBottom w:val="0"/>
                              <w:divBdr>
                                <w:top w:val="none" w:sz="0" w:space="0" w:color="auto"/>
                                <w:left w:val="none" w:sz="0" w:space="0" w:color="auto"/>
                                <w:bottom w:val="none" w:sz="0" w:space="0" w:color="auto"/>
                                <w:right w:val="none" w:sz="0" w:space="0" w:color="auto"/>
                              </w:divBdr>
                              <w:divsChild>
                                <w:div w:id="935987965">
                                  <w:marLeft w:val="0"/>
                                  <w:marRight w:val="0"/>
                                  <w:marTop w:val="0"/>
                                  <w:marBottom w:val="0"/>
                                  <w:divBdr>
                                    <w:top w:val="none" w:sz="0" w:space="0" w:color="auto"/>
                                    <w:left w:val="none" w:sz="0" w:space="0" w:color="auto"/>
                                    <w:bottom w:val="none" w:sz="0" w:space="0" w:color="auto"/>
                                    <w:right w:val="none" w:sz="0" w:space="0" w:color="auto"/>
                                  </w:divBdr>
                                  <w:divsChild>
                                    <w:div w:id="1810200843">
                                      <w:marLeft w:val="54"/>
                                      <w:marRight w:val="0"/>
                                      <w:marTop w:val="0"/>
                                      <w:marBottom w:val="0"/>
                                      <w:divBdr>
                                        <w:top w:val="none" w:sz="0" w:space="0" w:color="auto"/>
                                        <w:left w:val="none" w:sz="0" w:space="0" w:color="auto"/>
                                        <w:bottom w:val="none" w:sz="0" w:space="0" w:color="auto"/>
                                        <w:right w:val="none" w:sz="0" w:space="0" w:color="auto"/>
                                      </w:divBdr>
                                      <w:divsChild>
                                        <w:div w:id="465659290">
                                          <w:marLeft w:val="0"/>
                                          <w:marRight w:val="0"/>
                                          <w:marTop w:val="0"/>
                                          <w:marBottom w:val="0"/>
                                          <w:divBdr>
                                            <w:top w:val="none" w:sz="0" w:space="0" w:color="auto"/>
                                            <w:left w:val="none" w:sz="0" w:space="0" w:color="auto"/>
                                            <w:bottom w:val="none" w:sz="0" w:space="0" w:color="auto"/>
                                            <w:right w:val="none" w:sz="0" w:space="0" w:color="auto"/>
                                          </w:divBdr>
                                          <w:divsChild>
                                            <w:div w:id="281769292">
                                              <w:marLeft w:val="0"/>
                                              <w:marRight w:val="0"/>
                                              <w:marTop w:val="0"/>
                                              <w:marBottom w:val="109"/>
                                              <w:divBdr>
                                                <w:top w:val="single" w:sz="6" w:space="0" w:color="F5F5F5"/>
                                                <w:left w:val="single" w:sz="6" w:space="0" w:color="F5F5F5"/>
                                                <w:bottom w:val="single" w:sz="6" w:space="0" w:color="F5F5F5"/>
                                                <w:right w:val="single" w:sz="6" w:space="0" w:color="F5F5F5"/>
                                              </w:divBdr>
                                              <w:divsChild>
                                                <w:div w:id="954142294">
                                                  <w:marLeft w:val="0"/>
                                                  <w:marRight w:val="0"/>
                                                  <w:marTop w:val="0"/>
                                                  <w:marBottom w:val="0"/>
                                                  <w:divBdr>
                                                    <w:top w:val="none" w:sz="0" w:space="0" w:color="auto"/>
                                                    <w:left w:val="none" w:sz="0" w:space="0" w:color="auto"/>
                                                    <w:bottom w:val="none" w:sz="0" w:space="0" w:color="auto"/>
                                                    <w:right w:val="none" w:sz="0" w:space="0" w:color="auto"/>
                                                  </w:divBdr>
                                                  <w:divsChild>
                                                    <w:div w:id="203279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13673242">
      <w:bodyDiv w:val="1"/>
      <w:marLeft w:val="0"/>
      <w:marRight w:val="0"/>
      <w:marTop w:val="0"/>
      <w:marBottom w:val="0"/>
      <w:divBdr>
        <w:top w:val="none" w:sz="0" w:space="0" w:color="auto"/>
        <w:left w:val="none" w:sz="0" w:space="0" w:color="auto"/>
        <w:bottom w:val="none" w:sz="0" w:space="0" w:color="auto"/>
        <w:right w:val="none" w:sz="0" w:space="0" w:color="auto"/>
      </w:divBdr>
    </w:div>
    <w:div w:id="1116751382">
      <w:bodyDiv w:val="1"/>
      <w:marLeft w:val="0"/>
      <w:marRight w:val="0"/>
      <w:marTop w:val="0"/>
      <w:marBottom w:val="0"/>
      <w:divBdr>
        <w:top w:val="none" w:sz="0" w:space="0" w:color="auto"/>
        <w:left w:val="none" w:sz="0" w:space="0" w:color="auto"/>
        <w:bottom w:val="none" w:sz="0" w:space="0" w:color="auto"/>
        <w:right w:val="none" w:sz="0" w:space="0" w:color="auto"/>
      </w:divBdr>
    </w:div>
    <w:div w:id="1129932962">
      <w:bodyDiv w:val="1"/>
      <w:marLeft w:val="0"/>
      <w:marRight w:val="0"/>
      <w:marTop w:val="0"/>
      <w:marBottom w:val="0"/>
      <w:divBdr>
        <w:top w:val="none" w:sz="0" w:space="0" w:color="auto"/>
        <w:left w:val="none" w:sz="0" w:space="0" w:color="auto"/>
        <w:bottom w:val="none" w:sz="0" w:space="0" w:color="auto"/>
        <w:right w:val="none" w:sz="0" w:space="0" w:color="auto"/>
      </w:divBdr>
      <w:divsChild>
        <w:div w:id="623853387">
          <w:marLeft w:val="0"/>
          <w:marRight w:val="0"/>
          <w:marTop w:val="0"/>
          <w:marBottom w:val="0"/>
          <w:divBdr>
            <w:top w:val="none" w:sz="0" w:space="0" w:color="auto"/>
            <w:left w:val="none" w:sz="0" w:space="0" w:color="auto"/>
            <w:bottom w:val="none" w:sz="0" w:space="0" w:color="auto"/>
            <w:right w:val="none" w:sz="0" w:space="0" w:color="auto"/>
          </w:divBdr>
          <w:divsChild>
            <w:div w:id="1237671727">
              <w:marLeft w:val="0"/>
              <w:marRight w:val="0"/>
              <w:marTop w:val="0"/>
              <w:marBottom w:val="0"/>
              <w:divBdr>
                <w:top w:val="none" w:sz="0" w:space="0" w:color="auto"/>
                <w:left w:val="none" w:sz="0" w:space="0" w:color="auto"/>
                <w:bottom w:val="none" w:sz="0" w:space="0" w:color="auto"/>
                <w:right w:val="none" w:sz="0" w:space="0" w:color="auto"/>
              </w:divBdr>
              <w:divsChild>
                <w:div w:id="138230947">
                  <w:marLeft w:val="0"/>
                  <w:marRight w:val="0"/>
                  <w:marTop w:val="0"/>
                  <w:marBottom w:val="0"/>
                  <w:divBdr>
                    <w:top w:val="none" w:sz="0" w:space="0" w:color="auto"/>
                    <w:left w:val="none" w:sz="0" w:space="0" w:color="auto"/>
                    <w:bottom w:val="none" w:sz="0" w:space="0" w:color="auto"/>
                    <w:right w:val="none" w:sz="0" w:space="0" w:color="auto"/>
                  </w:divBdr>
                  <w:divsChild>
                    <w:div w:id="1508863394">
                      <w:marLeft w:val="0"/>
                      <w:marRight w:val="0"/>
                      <w:marTop w:val="0"/>
                      <w:marBottom w:val="0"/>
                      <w:divBdr>
                        <w:top w:val="none" w:sz="0" w:space="0" w:color="auto"/>
                        <w:left w:val="none" w:sz="0" w:space="0" w:color="auto"/>
                        <w:bottom w:val="none" w:sz="0" w:space="0" w:color="auto"/>
                        <w:right w:val="none" w:sz="0" w:space="0" w:color="auto"/>
                      </w:divBdr>
                      <w:divsChild>
                        <w:div w:id="354119613">
                          <w:marLeft w:val="0"/>
                          <w:marRight w:val="0"/>
                          <w:marTop w:val="0"/>
                          <w:marBottom w:val="0"/>
                          <w:divBdr>
                            <w:top w:val="none" w:sz="0" w:space="0" w:color="auto"/>
                            <w:left w:val="none" w:sz="0" w:space="0" w:color="auto"/>
                            <w:bottom w:val="none" w:sz="0" w:space="0" w:color="auto"/>
                            <w:right w:val="none" w:sz="0" w:space="0" w:color="auto"/>
                          </w:divBdr>
                          <w:divsChild>
                            <w:div w:id="1835146259">
                              <w:marLeft w:val="0"/>
                              <w:marRight w:val="0"/>
                              <w:marTop w:val="0"/>
                              <w:marBottom w:val="0"/>
                              <w:divBdr>
                                <w:top w:val="none" w:sz="0" w:space="0" w:color="auto"/>
                                <w:left w:val="none" w:sz="0" w:space="0" w:color="auto"/>
                                <w:bottom w:val="none" w:sz="0" w:space="0" w:color="auto"/>
                                <w:right w:val="none" w:sz="0" w:space="0" w:color="auto"/>
                              </w:divBdr>
                              <w:divsChild>
                                <w:div w:id="1947271735">
                                  <w:marLeft w:val="0"/>
                                  <w:marRight w:val="0"/>
                                  <w:marTop w:val="0"/>
                                  <w:marBottom w:val="0"/>
                                  <w:divBdr>
                                    <w:top w:val="none" w:sz="0" w:space="0" w:color="auto"/>
                                    <w:left w:val="none" w:sz="0" w:space="0" w:color="auto"/>
                                    <w:bottom w:val="none" w:sz="0" w:space="0" w:color="auto"/>
                                    <w:right w:val="none" w:sz="0" w:space="0" w:color="auto"/>
                                  </w:divBdr>
                                  <w:divsChild>
                                    <w:div w:id="294918716">
                                      <w:marLeft w:val="0"/>
                                      <w:marRight w:val="0"/>
                                      <w:marTop w:val="0"/>
                                      <w:marBottom w:val="0"/>
                                      <w:divBdr>
                                        <w:top w:val="single" w:sz="4" w:space="0" w:color="F5F5F5"/>
                                        <w:left w:val="single" w:sz="4" w:space="0" w:color="F5F5F5"/>
                                        <w:bottom w:val="single" w:sz="4" w:space="0" w:color="F5F5F5"/>
                                        <w:right w:val="single" w:sz="4" w:space="0" w:color="F5F5F5"/>
                                      </w:divBdr>
                                      <w:divsChild>
                                        <w:div w:id="554388609">
                                          <w:marLeft w:val="0"/>
                                          <w:marRight w:val="0"/>
                                          <w:marTop w:val="0"/>
                                          <w:marBottom w:val="0"/>
                                          <w:divBdr>
                                            <w:top w:val="none" w:sz="0" w:space="0" w:color="auto"/>
                                            <w:left w:val="none" w:sz="0" w:space="0" w:color="auto"/>
                                            <w:bottom w:val="none" w:sz="0" w:space="0" w:color="auto"/>
                                            <w:right w:val="none" w:sz="0" w:space="0" w:color="auto"/>
                                          </w:divBdr>
                                          <w:divsChild>
                                            <w:div w:id="1761640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2284597">
      <w:bodyDiv w:val="1"/>
      <w:marLeft w:val="0"/>
      <w:marRight w:val="0"/>
      <w:marTop w:val="0"/>
      <w:marBottom w:val="0"/>
      <w:divBdr>
        <w:top w:val="none" w:sz="0" w:space="0" w:color="auto"/>
        <w:left w:val="none" w:sz="0" w:space="0" w:color="auto"/>
        <w:bottom w:val="none" w:sz="0" w:space="0" w:color="auto"/>
        <w:right w:val="none" w:sz="0" w:space="0" w:color="auto"/>
      </w:divBdr>
    </w:div>
    <w:div w:id="1135028495">
      <w:bodyDiv w:val="1"/>
      <w:marLeft w:val="0"/>
      <w:marRight w:val="0"/>
      <w:marTop w:val="0"/>
      <w:marBottom w:val="0"/>
      <w:divBdr>
        <w:top w:val="none" w:sz="0" w:space="0" w:color="auto"/>
        <w:left w:val="none" w:sz="0" w:space="0" w:color="auto"/>
        <w:bottom w:val="none" w:sz="0" w:space="0" w:color="auto"/>
        <w:right w:val="none" w:sz="0" w:space="0" w:color="auto"/>
      </w:divBdr>
    </w:div>
    <w:div w:id="1140537921">
      <w:bodyDiv w:val="1"/>
      <w:marLeft w:val="0"/>
      <w:marRight w:val="0"/>
      <w:marTop w:val="0"/>
      <w:marBottom w:val="0"/>
      <w:divBdr>
        <w:top w:val="none" w:sz="0" w:space="0" w:color="auto"/>
        <w:left w:val="none" w:sz="0" w:space="0" w:color="auto"/>
        <w:bottom w:val="none" w:sz="0" w:space="0" w:color="auto"/>
        <w:right w:val="none" w:sz="0" w:space="0" w:color="auto"/>
      </w:divBdr>
    </w:div>
    <w:div w:id="1145850344">
      <w:bodyDiv w:val="1"/>
      <w:marLeft w:val="0"/>
      <w:marRight w:val="0"/>
      <w:marTop w:val="0"/>
      <w:marBottom w:val="0"/>
      <w:divBdr>
        <w:top w:val="none" w:sz="0" w:space="0" w:color="auto"/>
        <w:left w:val="none" w:sz="0" w:space="0" w:color="auto"/>
        <w:bottom w:val="none" w:sz="0" w:space="0" w:color="auto"/>
        <w:right w:val="none" w:sz="0" w:space="0" w:color="auto"/>
      </w:divBdr>
    </w:div>
    <w:div w:id="1150487209">
      <w:bodyDiv w:val="1"/>
      <w:marLeft w:val="0"/>
      <w:marRight w:val="0"/>
      <w:marTop w:val="0"/>
      <w:marBottom w:val="0"/>
      <w:divBdr>
        <w:top w:val="none" w:sz="0" w:space="0" w:color="auto"/>
        <w:left w:val="none" w:sz="0" w:space="0" w:color="auto"/>
        <w:bottom w:val="none" w:sz="0" w:space="0" w:color="auto"/>
        <w:right w:val="none" w:sz="0" w:space="0" w:color="auto"/>
      </w:divBdr>
    </w:div>
    <w:div w:id="1153452209">
      <w:bodyDiv w:val="1"/>
      <w:marLeft w:val="0"/>
      <w:marRight w:val="0"/>
      <w:marTop w:val="0"/>
      <w:marBottom w:val="0"/>
      <w:divBdr>
        <w:top w:val="none" w:sz="0" w:space="0" w:color="auto"/>
        <w:left w:val="none" w:sz="0" w:space="0" w:color="auto"/>
        <w:bottom w:val="none" w:sz="0" w:space="0" w:color="auto"/>
        <w:right w:val="none" w:sz="0" w:space="0" w:color="auto"/>
      </w:divBdr>
    </w:div>
    <w:div w:id="1157259991">
      <w:bodyDiv w:val="1"/>
      <w:marLeft w:val="0"/>
      <w:marRight w:val="0"/>
      <w:marTop w:val="0"/>
      <w:marBottom w:val="0"/>
      <w:divBdr>
        <w:top w:val="none" w:sz="0" w:space="0" w:color="auto"/>
        <w:left w:val="none" w:sz="0" w:space="0" w:color="auto"/>
        <w:bottom w:val="none" w:sz="0" w:space="0" w:color="auto"/>
        <w:right w:val="none" w:sz="0" w:space="0" w:color="auto"/>
      </w:divBdr>
    </w:div>
    <w:div w:id="1174759342">
      <w:bodyDiv w:val="1"/>
      <w:marLeft w:val="0"/>
      <w:marRight w:val="0"/>
      <w:marTop w:val="0"/>
      <w:marBottom w:val="0"/>
      <w:divBdr>
        <w:top w:val="none" w:sz="0" w:space="0" w:color="auto"/>
        <w:left w:val="none" w:sz="0" w:space="0" w:color="auto"/>
        <w:bottom w:val="none" w:sz="0" w:space="0" w:color="auto"/>
        <w:right w:val="none" w:sz="0" w:space="0" w:color="auto"/>
      </w:divBdr>
    </w:div>
    <w:div w:id="1176765899">
      <w:bodyDiv w:val="1"/>
      <w:marLeft w:val="0"/>
      <w:marRight w:val="0"/>
      <w:marTop w:val="0"/>
      <w:marBottom w:val="0"/>
      <w:divBdr>
        <w:top w:val="none" w:sz="0" w:space="0" w:color="auto"/>
        <w:left w:val="none" w:sz="0" w:space="0" w:color="auto"/>
        <w:bottom w:val="none" w:sz="0" w:space="0" w:color="auto"/>
        <w:right w:val="none" w:sz="0" w:space="0" w:color="auto"/>
      </w:divBdr>
    </w:div>
    <w:div w:id="1192231832">
      <w:bodyDiv w:val="1"/>
      <w:marLeft w:val="0"/>
      <w:marRight w:val="0"/>
      <w:marTop w:val="0"/>
      <w:marBottom w:val="0"/>
      <w:divBdr>
        <w:top w:val="none" w:sz="0" w:space="0" w:color="auto"/>
        <w:left w:val="none" w:sz="0" w:space="0" w:color="auto"/>
        <w:bottom w:val="none" w:sz="0" w:space="0" w:color="auto"/>
        <w:right w:val="none" w:sz="0" w:space="0" w:color="auto"/>
      </w:divBdr>
    </w:div>
    <w:div w:id="1203789638">
      <w:bodyDiv w:val="1"/>
      <w:marLeft w:val="0"/>
      <w:marRight w:val="0"/>
      <w:marTop w:val="0"/>
      <w:marBottom w:val="0"/>
      <w:divBdr>
        <w:top w:val="none" w:sz="0" w:space="0" w:color="auto"/>
        <w:left w:val="none" w:sz="0" w:space="0" w:color="auto"/>
        <w:bottom w:val="none" w:sz="0" w:space="0" w:color="auto"/>
        <w:right w:val="none" w:sz="0" w:space="0" w:color="auto"/>
      </w:divBdr>
    </w:div>
    <w:div w:id="1204757506">
      <w:bodyDiv w:val="1"/>
      <w:marLeft w:val="0"/>
      <w:marRight w:val="0"/>
      <w:marTop w:val="0"/>
      <w:marBottom w:val="0"/>
      <w:divBdr>
        <w:top w:val="none" w:sz="0" w:space="0" w:color="auto"/>
        <w:left w:val="none" w:sz="0" w:space="0" w:color="auto"/>
        <w:bottom w:val="none" w:sz="0" w:space="0" w:color="auto"/>
        <w:right w:val="none" w:sz="0" w:space="0" w:color="auto"/>
      </w:divBdr>
    </w:div>
    <w:div w:id="1213923454">
      <w:bodyDiv w:val="1"/>
      <w:marLeft w:val="0"/>
      <w:marRight w:val="0"/>
      <w:marTop w:val="0"/>
      <w:marBottom w:val="0"/>
      <w:divBdr>
        <w:top w:val="none" w:sz="0" w:space="0" w:color="auto"/>
        <w:left w:val="none" w:sz="0" w:space="0" w:color="auto"/>
        <w:bottom w:val="none" w:sz="0" w:space="0" w:color="auto"/>
        <w:right w:val="none" w:sz="0" w:space="0" w:color="auto"/>
      </w:divBdr>
    </w:div>
    <w:div w:id="1218736023">
      <w:bodyDiv w:val="1"/>
      <w:marLeft w:val="0"/>
      <w:marRight w:val="0"/>
      <w:marTop w:val="0"/>
      <w:marBottom w:val="0"/>
      <w:divBdr>
        <w:top w:val="none" w:sz="0" w:space="0" w:color="auto"/>
        <w:left w:val="none" w:sz="0" w:space="0" w:color="auto"/>
        <w:bottom w:val="none" w:sz="0" w:space="0" w:color="auto"/>
        <w:right w:val="none" w:sz="0" w:space="0" w:color="auto"/>
      </w:divBdr>
    </w:div>
    <w:div w:id="1222444002">
      <w:bodyDiv w:val="1"/>
      <w:marLeft w:val="0"/>
      <w:marRight w:val="0"/>
      <w:marTop w:val="0"/>
      <w:marBottom w:val="0"/>
      <w:divBdr>
        <w:top w:val="none" w:sz="0" w:space="0" w:color="auto"/>
        <w:left w:val="none" w:sz="0" w:space="0" w:color="auto"/>
        <w:bottom w:val="none" w:sz="0" w:space="0" w:color="auto"/>
        <w:right w:val="none" w:sz="0" w:space="0" w:color="auto"/>
      </w:divBdr>
    </w:div>
    <w:div w:id="1226843343">
      <w:bodyDiv w:val="1"/>
      <w:marLeft w:val="0"/>
      <w:marRight w:val="0"/>
      <w:marTop w:val="0"/>
      <w:marBottom w:val="0"/>
      <w:divBdr>
        <w:top w:val="none" w:sz="0" w:space="0" w:color="auto"/>
        <w:left w:val="none" w:sz="0" w:space="0" w:color="auto"/>
        <w:bottom w:val="none" w:sz="0" w:space="0" w:color="auto"/>
        <w:right w:val="none" w:sz="0" w:space="0" w:color="auto"/>
      </w:divBdr>
      <w:divsChild>
        <w:div w:id="1771656336">
          <w:marLeft w:val="0"/>
          <w:marRight w:val="0"/>
          <w:marTop w:val="0"/>
          <w:marBottom w:val="0"/>
          <w:divBdr>
            <w:top w:val="none" w:sz="0" w:space="0" w:color="auto"/>
            <w:left w:val="none" w:sz="0" w:space="0" w:color="auto"/>
            <w:bottom w:val="none" w:sz="0" w:space="0" w:color="auto"/>
            <w:right w:val="none" w:sz="0" w:space="0" w:color="auto"/>
          </w:divBdr>
          <w:divsChild>
            <w:div w:id="1618677453">
              <w:marLeft w:val="0"/>
              <w:marRight w:val="0"/>
              <w:marTop w:val="0"/>
              <w:marBottom w:val="0"/>
              <w:divBdr>
                <w:top w:val="none" w:sz="0" w:space="0" w:color="auto"/>
                <w:left w:val="none" w:sz="0" w:space="0" w:color="auto"/>
                <w:bottom w:val="none" w:sz="0" w:space="0" w:color="auto"/>
                <w:right w:val="none" w:sz="0" w:space="0" w:color="auto"/>
              </w:divBdr>
              <w:divsChild>
                <w:div w:id="699208608">
                  <w:marLeft w:val="0"/>
                  <w:marRight w:val="0"/>
                  <w:marTop w:val="0"/>
                  <w:marBottom w:val="0"/>
                  <w:divBdr>
                    <w:top w:val="none" w:sz="0" w:space="0" w:color="auto"/>
                    <w:left w:val="none" w:sz="0" w:space="0" w:color="auto"/>
                    <w:bottom w:val="none" w:sz="0" w:space="0" w:color="auto"/>
                    <w:right w:val="none" w:sz="0" w:space="0" w:color="auto"/>
                  </w:divBdr>
                  <w:divsChild>
                    <w:div w:id="668140869">
                      <w:marLeft w:val="0"/>
                      <w:marRight w:val="0"/>
                      <w:marTop w:val="0"/>
                      <w:marBottom w:val="0"/>
                      <w:divBdr>
                        <w:top w:val="none" w:sz="0" w:space="0" w:color="auto"/>
                        <w:left w:val="none" w:sz="0" w:space="0" w:color="auto"/>
                        <w:bottom w:val="none" w:sz="0" w:space="0" w:color="auto"/>
                        <w:right w:val="none" w:sz="0" w:space="0" w:color="auto"/>
                      </w:divBdr>
                      <w:divsChild>
                        <w:div w:id="1330332144">
                          <w:marLeft w:val="0"/>
                          <w:marRight w:val="0"/>
                          <w:marTop w:val="0"/>
                          <w:marBottom w:val="0"/>
                          <w:divBdr>
                            <w:top w:val="none" w:sz="0" w:space="0" w:color="auto"/>
                            <w:left w:val="none" w:sz="0" w:space="0" w:color="auto"/>
                            <w:bottom w:val="none" w:sz="0" w:space="0" w:color="auto"/>
                            <w:right w:val="none" w:sz="0" w:space="0" w:color="auto"/>
                          </w:divBdr>
                          <w:divsChild>
                            <w:div w:id="2117476109">
                              <w:marLeft w:val="0"/>
                              <w:marRight w:val="0"/>
                              <w:marTop w:val="0"/>
                              <w:marBottom w:val="0"/>
                              <w:divBdr>
                                <w:top w:val="none" w:sz="0" w:space="0" w:color="auto"/>
                                <w:left w:val="none" w:sz="0" w:space="0" w:color="auto"/>
                                <w:bottom w:val="none" w:sz="0" w:space="0" w:color="auto"/>
                                <w:right w:val="none" w:sz="0" w:space="0" w:color="auto"/>
                              </w:divBdr>
                              <w:divsChild>
                                <w:div w:id="744424411">
                                  <w:marLeft w:val="0"/>
                                  <w:marRight w:val="0"/>
                                  <w:marTop w:val="0"/>
                                  <w:marBottom w:val="0"/>
                                  <w:divBdr>
                                    <w:top w:val="none" w:sz="0" w:space="0" w:color="auto"/>
                                    <w:left w:val="none" w:sz="0" w:space="0" w:color="auto"/>
                                    <w:bottom w:val="none" w:sz="0" w:space="0" w:color="auto"/>
                                    <w:right w:val="none" w:sz="0" w:space="0" w:color="auto"/>
                                  </w:divBdr>
                                  <w:divsChild>
                                    <w:div w:id="357391871">
                                      <w:marLeft w:val="54"/>
                                      <w:marRight w:val="0"/>
                                      <w:marTop w:val="0"/>
                                      <w:marBottom w:val="0"/>
                                      <w:divBdr>
                                        <w:top w:val="none" w:sz="0" w:space="0" w:color="auto"/>
                                        <w:left w:val="none" w:sz="0" w:space="0" w:color="auto"/>
                                        <w:bottom w:val="none" w:sz="0" w:space="0" w:color="auto"/>
                                        <w:right w:val="none" w:sz="0" w:space="0" w:color="auto"/>
                                      </w:divBdr>
                                      <w:divsChild>
                                        <w:div w:id="525876165">
                                          <w:marLeft w:val="0"/>
                                          <w:marRight w:val="0"/>
                                          <w:marTop w:val="0"/>
                                          <w:marBottom w:val="0"/>
                                          <w:divBdr>
                                            <w:top w:val="none" w:sz="0" w:space="0" w:color="auto"/>
                                            <w:left w:val="none" w:sz="0" w:space="0" w:color="auto"/>
                                            <w:bottom w:val="none" w:sz="0" w:space="0" w:color="auto"/>
                                            <w:right w:val="none" w:sz="0" w:space="0" w:color="auto"/>
                                          </w:divBdr>
                                          <w:divsChild>
                                            <w:div w:id="1765421921">
                                              <w:marLeft w:val="0"/>
                                              <w:marRight w:val="0"/>
                                              <w:marTop w:val="0"/>
                                              <w:marBottom w:val="109"/>
                                              <w:divBdr>
                                                <w:top w:val="single" w:sz="6" w:space="0" w:color="F5F5F5"/>
                                                <w:left w:val="single" w:sz="6" w:space="0" w:color="F5F5F5"/>
                                                <w:bottom w:val="single" w:sz="6" w:space="0" w:color="F5F5F5"/>
                                                <w:right w:val="single" w:sz="6" w:space="0" w:color="F5F5F5"/>
                                              </w:divBdr>
                                              <w:divsChild>
                                                <w:div w:id="293871044">
                                                  <w:marLeft w:val="0"/>
                                                  <w:marRight w:val="0"/>
                                                  <w:marTop w:val="0"/>
                                                  <w:marBottom w:val="0"/>
                                                  <w:divBdr>
                                                    <w:top w:val="none" w:sz="0" w:space="0" w:color="auto"/>
                                                    <w:left w:val="none" w:sz="0" w:space="0" w:color="auto"/>
                                                    <w:bottom w:val="none" w:sz="0" w:space="0" w:color="auto"/>
                                                    <w:right w:val="none" w:sz="0" w:space="0" w:color="auto"/>
                                                  </w:divBdr>
                                                  <w:divsChild>
                                                    <w:div w:id="1797067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30462778">
      <w:bodyDiv w:val="1"/>
      <w:marLeft w:val="0"/>
      <w:marRight w:val="0"/>
      <w:marTop w:val="0"/>
      <w:marBottom w:val="0"/>
      <w:divBdr>
        <w:top w:val="none" w:sz="0" w:space="0" w:color="auto"/>
        <w:left w:val="none" w:sz="0" w:space="0" w:color="auto"/>
        <w:bottom w:val="none" w:sz="0" w:space="0" w:color="auto"/>
        <w:right w:val="none" w:sz="0" w:space="0" w:color="auto"/>
      </w:divBdr>
    </w:div>
    <w:div w:id="1254045571">
      <w:bodyDiv w:val="1"/>
      <w:marLeft w:val="0"/>
      <w:marRight w:val="0"/>
      <w:marTop w:val="0"/>
      <w:marBottom w:val="0"/>
      <w:divBdr>
        <w:top w:val="none" w:sz="0" w:space="0" w:color="auto"/>
        <w:left w:val="none" w:sz="0" w:space="0" w:color="auto"/>
        <w:bottom w:val="none" w:sz="0" w:space="0" w:color="auto"/>
        <w:right w:val="none" w:sz="0" w:space="0" w:color="auto"/>
      </w:divBdr>
      <w:divsChild>
        <w:div w:id="1589772547">
          <w:marLeft w:val="0"/>
          <w:marRight w:val="0"/>
          <w:marTop w:val="0"/>
          <w:marBottom w:val="0"/>
          <w:divBdr>
            <w:top w:val="none" w:sz="0" w:space="0" w:color="auto"/>
            <w:left w:val="none" w:sz="0" w:space="0" w:color="auto"/>
            <w:bottom w:val="none" w:sz="0" w:space="0" w:color="auto"/>
            <w:right w:val="none" w:sz="0" w:space="0" w:color="auto"/>
          </w:divBdr>
          <w:divsChild>
            <w:div w:id="1210921780">
              <w:marLeft w:val="0"/>
              <w:marRight w:val="0"/>
              <w:marTop w:val="0"/>
              <w:marBottom w:val="0"/>
              <w:divBdr>
                <w:top w:val="none" w:sz="0" w:space="0" w:color="auto"/>
                <w:left w:val="none" w:sz="0" w:space="0" w:color="auto"/>
                <w:bottom w:val="none" w:sz="0" w:space="0" w:color="auto"/>
                <w:right w:val="none" w:sz="0" w:space="0" w:color="auto"/>
              </w:divBdr>
              <w:divsChild>
                <w:div w:id="678585710">
                  <w:marLeft w:val="0"/>
                  <w:marRight w:val="0"/>
                  <w:marTop w:val="0"/>
                  <w:marBottom w:val="0"/>
                  <w:divBdr>
                    <w:top w:val="none" w:sz="0" w:space="0" w:color="auto"/>
                    <w:left w:val="none" w:sz="0" w:space="0" w:color="auto"/>
                    <w:bottom w:val="none" w:sz="0" w:space="0" w:color="auto"/>
                    <w:right w:val="none" w:sz="0" w:space="0" w:color="auto"/>
                  </w:divBdr>
                  <w:divsChild>
                    <w:div w:id="2080250089">
                      <w:marLeft w:val="0"/>
                      <w:marRight w:val="0"/>
                      <w:marTop w:val="0"/>
                      <w:marBottom w:val="0"/>
                      <w:divBdr>
                        <w:top w:val="none" w:sz="0" w:space="0" w:color="auto"/>
                        <w:left w:val="none" w:sz="0" w:space="0" w:color="auto"/>
                        <w:bottom w:val="none" w:sz="0" w:space="0" w:color="auto"/>
                        <w:right w:val="none" w:sz="0" w:space="0" w:color="auto"/>
                      </w:divBdr>
                      <w:divsChild>
                        <w:div w:id="1918858218">
                          <w:marLeft w:val="0"/>
                          <w:marRight w:val="0"/>
                          <w:marTop w:val="0"/>
                          <w:marBottom w:val="0"/>
                          <w:divBdr>
                            <w:top w:val="none" w:sz="0" w:space="0" w:color="auto"/>
                            <w:left w:val="none" w:sz="0" w:space="0" w:color="auto"/>
                            <w:bottom w:val="none" w:sz="0" w:space="0" w:color="auto"/>
                            <w:right w:val="none" w:sz="0" w:space="0" w:color="auto"/>
                          </w:divBdr>
                          <w:divsChild>
                            <w:div w:id="1411267758">
                              <w:marLeft w:val="0"/>
                              <w:marRight w:val="0"/>
                              <w:marTop w:val="0"/>
                              <w:marBottom w:val="0"/>
                              <w:divBdr>
                                <w:top w:val="none" w:sz="0" w:space="0" w:color="auto"/>
                                <w:left w:val="none" w:sz="0" w:space="0" w:color="auto"/>
                                <w:bottom w:val="none" w:sz="0" w:space="0" w:color="auto"/>
                                <w:right w:val="none" w:sz="0" w:space="0" w:color="auto"/>
                              </w:divBdr>
                              <w:divsChild>
                                <w:div w:id="245574928">
                                  <w:marLeft w:val="0"/>
                                  <w:marRight w:val="0"/>
                                  <w:marTop w:val="0"/>
                                  <w:marBottom w:val="0"/>
                                  <w:divBdr>
                                    <w:top w:val="none" w:sz="0" w:space="0" w:color="auto"/>
                                    <w:left w:val="none" w:sz="0" w:space="0" w:color="auto"/>
                                    <w:bottom w:val="none" w:sz="0" w:space="0" w:color="auto"/>
                                    <w:right w:val="none" w:sz="0" w:space="0" w:color="auto"/>
                                  </w:divBdr>
                                  <w:divsChild>
                                    <w:div w:id="842013234">
                                      <w:marLeft w:val="54"/>
                                      <w:marRight w:val="0"/>
                                      <w:marTop w:val="0"/>
                                      <w:marBottom w:val="0"/>
                                      <w:divBdr>
                                        <w:top w:val="none" w:sz="0" w:space="0" w:color="auto"/>
                                        <w:left w:val="none" w:sz="0" w:space="0" w:color="auto"/>
                                        <w:bottom w:val="none" w:sz="0" w:space="0" w:color="auto"/>
                                        <w:right w:val="none" w:sz="0" w:space="0" w:color="auto"/>
                                      </w:divBdr>
                                      <w:divsChild>
                                        <w:div w:id="965965390">
                                          <w:marLeft w:val="0"/>
                                          <w:marRight w:val="0"/>
                                          <w:marTop w:val="0"/>
                                          <w:marBottom w:val="0"/>
                                          <w:divBdr>
                                            <w:top w:val="none" w:sz="0" w:space="0" w:color="auto"/>
                                            <w:left w:val="none" w:sz="0" w:space="0" w:color="auto"/>
                                            <w:bottom w:val="none" w:sz="0" w:space="0" w:color="auto"/>
                                            <w:right w:val="none" w:sz="0" w:space="0" w:color="auto"/>
                                          </w:divBdr>
                                          <w:divsChild>
                                            <w:div w:id="1555971538">
                                              <w:marLeft w:val="0"/>
                                              <w:marRight w:val="0"/>
                                              <w:marTop w:val="0"/>
                                              <w:marBottom w:val="109"/>
                                              <w:divBdr>
                                                <w:top w:val="single" w:sz="6" w:space="0" w:color="F5F5F5"/>
                                                <w:left w:val="single" w:sz="6" w:space="0" w:color="F5F5F5"/>
                                                <w:bottom w:val="single" w:sz="6" w:space="0" w:color="F5F5F5"/>
                                                <w:right w:val="single" w:sz="6" w:space="0" w:color="F5F5F5"/>
                                              </w:divBdr>
                                              <w:divsChild>
                                                <w:div w:id="127013158">
                                                  <w:marLeft w:val="0"/>
                                                  <w:marRight w:val="0"/>
                                                  <w:marTop w:val="0"/>
                                                  <w:marBottom w:val="0"/>
                                                  <w:divBdr>
                                                    <w:top w:val="none" w:sz="0" w:space="0" w:color="auto"/>
                                                    <w:left w:val="none" w:sz="0" w:space="0" w:color="auto"/>
                                                    <w:bottom w:val="none" w:sz="0" w:space="0" w:color="auto"/>
                                                    <w:right w:val="none" w:sz="0" w:space="0" w:color="auto"/>
                                                  </w:divBdr>
                                                  <w:divsChild>
                                                    <w:div w:id="200921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56207791">
      <w:bodyDiv w:val="1"/>
      <w:marLeft w:val="0"/>
      <w:marRight w:val="0"/>
      <w:marTop w:val="0"/>
      <w:marBottom w:val="0"/>
      <w:divBdr>
        <w:top w:val="none" w:sz="0" w:space="0" w:color="auto"/>
        <w:left w:val="none" w:sz="0" w:space="0" w:color="auto"/>
        <w:bottom w:val="none" w:sz="0" w:space="0" w:color="auto"/>
        <w:right w:val="none" w:sz="0" w:space="0" w:color="auto"/>
      </w:divBdr>
    </w:div>
    <w:div w:id="1256279543">
      <w:bodyDiv w:val="1"/>
      <w:marLeft w:val="0"/>
      <w:marRight w:val="0"/>
      <w:marTop w:val="0"/>
      <w:marBottom w:val="0"/>
      <w:divBdr>
        <w:top w:val="none" w:sz="0" w:space="0" w:color="auto"/>
        <w:left w:val="none" w:sz="0" w:space="0" w:color="auto"/>
        <w:bottom w:val="none" w:sz="0" w:space="0" w:color="auto"/>
        <w:right w:val="none" w:sz="0" w:space="0" w:color="auto"/>
      </w:divBdr>
    </w:div>
    <w:div w:id="1256597828">
      <w:bodyDiv w:val="1"/>
      <w:marLeft w:val="0"/>
      <w:marRight w:val="0"/>
      <w:marTop w:val="0"/>
      <w:marBottom w:val="0"/>
      <w:divBdr>
        <w:top w:val="none" w:sz="0" w:space="0" w:color="auto"/>
        <w:left w:val="none" w:sz="0" w:space="0" w:color="auto"/>
        <w:bottom w:val="none" w:sz="0" w:space="0" w:color="auto"/>
        <w:right w:val="none" w:sz="0" w:space="0" w:color="auto"/>
      </w:divBdr>
    </w:div>
    <w:div w:id="1266423350">
      <w:bodyDiv w:val="1"/>
      <w:marLeft w:val="0"/>
      <w:marRight w:val="0"/>
      <w:marTop w:val="0"/>
      <w:marBottom w:val="0"/>
      <w:divBdr>
        <w:top w:val="none" w:sz="0" w:space="0" w:color="auto"/>
        <w:left w:val="none" w:sz="0" w:space="0" w:color="auto"/>
        <w:bottom w:val="none" w:sz="0" w:space="0" w:color="auto"/>
        <w:right w:val="none" w:sz="0" w:space="0" w:color="auto"/>
      </w:divBdr>
    </w:div>
    <w:div w:id="1267929818">
      <w:bodyDiv w:val="1"/>
      <w:marLeft w:val="0"/>
      <w:marRight w:val="0"/>
      <w:marTop w:val="0"/>
      <w:marBottom w:val="0"/>
      <w:divBdr>
        <w:top w:val="none" w:sz="0" w:space="0" w:color="auto"/>
        <w:left w:val="none" w:sz="0" w:space="0" w:color="auto"/>
        <w:bottom w:val="none" w:sz="0" w:space="0" w:color="auto"/>
        <w:right w:val="none" w:sz="0" w:space="0" w:color="auto"/>
      </w:divBdr>
      <w:divsChild>
        <w:div w:id="779103350">
          <w:marLeft w:val="0"/>
          <w:marRight w:val="0"/>
          <w:marTop w:val="0"/>
          <w:marBottom w:val="0"/>
          <w:divBdr>
            <w:top w:val="none" w:sz="0" w:space="0" w:color="auto"/>
            <w:left w:val="none" w:sz="0" w:space="0" w:color="auto"/>
            <w:bottom w:val="none" w:sz="0" w:space="0" w:color="auto"/>
            <w:right w:val="none" w:sz="0" w:space="0" w:color="auto"/>
          </w:divBdr>
          <w:divsChild>
            <w:div w:id="1949196049">
              <w:marLeft w:val="0"/>
              <w:marRight w:val="0"/>
              <w:marTop w:val="0"/>
              <w:marBottom w:val="0"/>
              <w:divBdr>
                <w:top w:val="none" w:sz="0" w:space="0" w:color="auto"/>
                <w:left w:val="none" w:sz="0" w:space="0" w:color="auto"/>
                <w:bottom w:val="none" w:sz="0" w:space="0" w:color="auto"/>
                <w:right w:val="none" w:sz="0" w:space="0" w:color="auto"/>
              </w:divBdr>
              <w:divsChild>
                <w:div w:id="1579752199">
                  <w:marLeft w:val="0"/>
                  <w:marRight w:val="0"/>
                  <w:marTop w:val="0"/>
                  <w:marBottom w:val="0"/>
                  <w:divBdr>
                    <w:top w:val="none" w:sz="0" w:space="0" w:color="auto"/>
                    <w:left w:val="none" w:sz="0" w:space="0" w:color="auto"/>
                    <w:bottom w:val="none" w:sz="0" w:space="0" w:color="auto"/>
                    <w:right w:val="none" w:sz="0" w:space="0" w:color="auto"/>
                  </w:divBdr>
                  <w:divsChild>
                    <w:div w:id="2022706700">
                      <w:marLeft w:val="0"/>
                      <w:marRight w:val="0"/>
                      <w:marTop w:val="0"/>
                      <w:marBottom w:val="0"/>
                      <w:divBdr>
                        <w:top w:val="none" w:sz="0" w:space="0" w:color="auto"/>
                        <w:left w:val="none" w:sz="0" w:space="0" w:color="auto"/>
                        <w:bottom w:val="none" w:sz="0" w:space="0" w:color="auto"/>
                        <w:right w:val="none" w:sz="0" w:space="0" w:color="auto"/>
                      </w:divBdr>
                      <w:divsChild>
                        <w:div w:id="398794690">
                          <w:marLeft w:val="0"/>
                          <w:marRight w:val="0"/>
                          <w:marTop w:val="0"/>
                          <w:marBottom w:val="0"/>
                          <w:divBdr>
                            <w:top w:val="none" w:sz="0" w:space="0" w:color="auto"/>
                            <w:left w:val="none" w:sz="0" w:space="0" w:color="auto"/>
                            <w:bottom w:val="none" w:sz="0" w:space="0" w:color="auto"/>
                            <w:right w:val="none" w:sz="0" w:space="0" w:color="auto"/>
                          </w:divBdr>
                          <w:divsChild>
                            <w:div w:id="1198355825">
                              <w:marLeft w:val="0"/>
                              <w:marRight w:val="0"/>
                              <w:marTop w:val="0"/>
                              <w:marBottom w:val="0"/>
                              <w:divBdr>
                                <w:top w:val="none" w:sz="0" w:space="0" w:color="auto"/>
                                <w:left w:val="none" w:sz="0" w:space="0" w:color="auto"/>
                                <w:bottom w:val="none" w:sz="0" w:space="0" w:color="auto"/>
                                <w:right w:val="none" w:sz="0" w:space="0" w:color="auto"/>
                              </w:divBdr>
                              <w:divsChild>
                                <w:div w:id="1753117983">
                                  <w:marLeft w:val="0"/>
                                  <w:marRight w:val="0"/>
                                  <w:marTop w:val="0"/>
                                  <w:marBottom w:val="0"/>
                                  <w:divBdr>
                                    <w:top w:val="none" w:sz="0" w:space="0" w:color="auto"/>
                                    <w:left w:val="none" w:sz="0" w:space="0" w:color="auto"/>
                                    <w:bottom w:val="none" w:sz="0" w:space="0" w:color="auto"/>
                                    <w:right w:val="none" w:sz="0" w:space="0" w:color="auto"/>
                                  </w:divBdr>
                                  <w:divsChild>
                                    <w:div w:id="1129861225">
                                      <w:marLeft w:val="54"/>
                                      <w:marRight w:val="0"/>
                                      <w:marTop w:val="0"/>
                                      <w:marBottom w:val="0"/>
                                      <w:divBdr>
                                        <w:top w:val="none" w:sz="0" w:space="0" w:color="auto"/>
                                        <w:left w:val="none" w:sz="0" w:space="0" w:color="auto"/>
                                        <w:bottom w:val="none" w:sz="0" w:space="0" w:color="auto"/>
                                        <w:right w:val="none" w:sz="0" w:space="0" w:color="auto"/>
                                      </w:divBdr>
                                      <w:divsChild>
                                        <w:div w:id="504443519">
                                          <w:marLeft w:val="0"/>
                                          <w:marRight w:val="0"/>
                                          <w:marTop w:val="0"/>
                                          <w:marBottom w:val="0"/>
                                          <w:divBdr>
                                            <w:top w:val="none" w:sz="0" w:space="0" w:color="auto"/>
                                            <w:left w:val="none" w:sz="0" w:space="0" w:color="auto"/>
                                            <w:bottom w:val="none" w:sz="0" w:space="0" w:color="auto"/>
                                            <w:right w:val="none" w:sz="0" w:space="0" w:color="auto"/>
                                          </w:divBdr>
                                          <w:divsChild>
                                            <w:div w:id="927811713">
                                              <w:marLeft w:val="0"/>
                                              <w:marRight w:val="0"/>
                                              <w:marTop w:val="0"/>
                                              <w:marBottom w:val="109"/>
                                              <w:divBdr>
                                                <w:top w:val="single" w:sz="6" w:space="0" w:color="F5F5F5"/>
                                                <w:left w:val="single" w:sz="6" w:space="0" w:color="F5F5F5"/>
                                                <w:bottom w:val="single" w:sz="6" w:space="0" w:color="F5F5F5"/>
                                                <w:right w:val="single" w:sz="6" w:space="0" w:color="F5F5F5"/>
                                              </w:divBdr>
                                              <w:divsChild>
                                                <w:div w:id="457728318">
                                                  <w:marLeft w:val="0"/>
                                                  <w:marRight w:val="0"/>
                                                  <w:marTop w:val="0"/>
                                                  <w:marBottom w:val="0"/>
                                                  <w:divBdr>
                                                    <w:top w:val="none" w:sz="0" w:space="0" w:color="auto"/>
                                                    <w:left w:val="none" w:sz="0" w:space="0" w:color="auto"/>
                                                    <w:bottom w:val="none" w:sz="0" w:space="0" w:color="auto"/>
                                                    <w:right w:val="none" w:sz="0" w:space="0" w:color="auto"/>
                                                  </w:divBdr>
                                                  <w:divsChild>
                                                    <w:div w:id="185789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7953323">
      <w:bodyDiv w:val="1"/>
      <w:marLeft w:val="0"/>
      <w:marRight w:val="0"/>
      <w:marTop w:val="0"/>
      <w:marBottom w:val="0"/>
      <w:divBdr>
        <w:top w:val="none" w:sz="0" w:space="0" w:color="auto"/>
        <w:left w:val="none" w:sz="0" w:space="0" w:color="auto"/>
        <w:bottom w:val="none" w:sz="0" w:space="0" w:color="auto"/>
        <w:right w:val="none" w:sz="0" w:space="0" w:color="auto"/>
      </w:divBdr>
    </w:div>
    <w:div w:id="1305430163">
      <w:bodyDiv w:val="1"/>
      <w:marLeft w:val="0"/>
      <w:marRight w:val="0"/>
      <w:marTop w:val="0"/>
      <w:marBottom w:val="0"/>
      <w:divBdr>
        <w:top w:val="none" w:sz="0" w:space="0" w:color="auto"/>
        <w:left w:val="none" w:sz="0" w:space="0" w:color="auto"/>
        <w:bottom w:val="none" w:sz="0" w:space="0" w:color="auto"/>
        <w:right w:val="none" w:sz="0" w:space="0" w:color="auto"/>
      </w:divBdr>
    </w:div>
    <w:div w:id="1310090533">
      <w:bodyDiv w:val="1"/>
      <w:marLeft w:val="0"/>
      <w:marRight w:val="0"/>
      <w:marTop w:val="0"/>
      <w:marBottom w:val="0"/>
      <w:divBdr>
        <w:top w:val="none" w:sz="0" w:space="0" w:color="auto"/>
        <w:left w:val="none" w:sz="0" w:space="0" w:color="auto"/>
        <w:bottom w:val="none" w:sz="0" w:space="0" w:color="auto"/>
        <w:right w:val="none" w:sz="0" w:space="0" w:color="auto"/>
      </w:divBdr>
      <w:divsChild>
        <w:div w:id="1005206621">
          <w:marLeft w:val="0"/>
          <w:marRight w:val="0"/>
          <w:marTop w:val="0"/>
          <w:marBottom w:val="0"/>
          <w:divBdr>
            <w:top w:val="none" w:sz="0" w:space="0" w:color="auto"/>
            <w:left w:val="none" w:sz="0" w:space="0" w:color="auto"/>
            <w:bottom w:val="none" w:sz="0" w:space="0" w:color="auto"/>
            <w:right w:val="none" w:sz="0" w:space="0" w:color="auto"/>
          </w:divBdr>
          <w:divsChild>
            <w:div w:id="594363628">
              <w:marLeft w:val="0"/>
              <w:marRight w:val="0"/>
              <w:marTop w:val="0"/>
              <w:marBottom w:val="0"/>
              <w:divBdr>
                <w:top w:val="none" w:sz="0" w:space="0" w:color="auto"/>
                <w:left w:val="none" w:sz="0" w:space="0" w:color="auto"/>
                <w:bottom w:val="none" w:sz="0" w:space="0" w:color="auto"/>
                <w:right w:val="none" w:sz="0" w:space="0" w:color="auto"/>
              </w:divBdr>
              <w:divsChild>
                <w:div w:id="236061073">
                  <w:marLeft w:val="0"/>
                  <w:marRight w:val="0"/>
                  <w:marTop w:val="0"/>
                  <w:marBottom w:val="0"/>
                  <w:divBdr>
                    <w:top w:val="none" w:sz="0" w:space="0" w:color="auto"/>
                    <w:left w:val="none" w:sz="0" w:space="0" w:color="auto"/>
                    <w:bottom w:val="none" w:sz="0" w:space="0" w:color="auto"/>
                    <w:right w:val="none" w:sz="0" w:space="0" w:color="auto"/>
                  </w:divBdr>
                  <w:divsChild>
                    <w:div w:id="923876243">
                      <w:marLeft w:val="0"/>
                      <w:marRight w:val="0"/>
                      <w:marTop w:val="0"/>
                      <w:marBottom w:val="0"/>
                      <w:divBdr>
                        <w:top w:val="none" w:sz="0" w:space="0" w:color="auto"/>
                        <w:left w:val="none" w:sz="0" w:space="0" w:color="auto"/>
                        <w:bottom w:val="none" w:sz="0" w:space="0" w:color="auto"/>
                        <w:right w:val="none" w:sz="0" w:space="0" w:color="auto"/>
                      </w:divBdr>
                      <w:divsChild>
                        <w:div w:id="2020765432">
                          <w:marLeft w:val="0"/>
                          <w:marRight w:val="0"/>
                          <w:marTop w:val="0"/>
                          <w:marBottom w:val="0"/>
                          <w:divBdr>
                            <w:top w:val="none" w:sz="0" w:space="0" w:color="auto"/>
                            <w:left w:val="none" w:sz="0" w:space="0" w:color="auto"/>
                            <w:bottom w:val="none" w:sz="0" w:space="0" w:color="auto"/>
                            <w:right w:val="none" w:sz="0" w:space="0" w:color="auto"/>
                          </w:divBdr>
                          <w:divsChild>
                            <w:div w:id="343099033">
                              <w:marLeft w:val="0"/>
                              <w:marRight w:val="0"/>
                              <w:marTop w:val="0"/>
                              <w:marBottom w:val="0"/>
                              <w:divBdr>
                                <w:top w:val="none" w:sz="0" w:space="0" w:color="auto"/>
                                <w:left w:val="none" w:sz="0" w:space="0" w:color="auto"/>
                                <w:bottom w:val="none" w:sz="0" w:space="0" w:color="auto"/>
                                <w:right w:val="none" w:sz="0" w:space="0" w:color="auto"/>
                              </w:divBdr>
                              <w:divsChild>
                                <w:div w:id="895432765">
                                  <w:marLeft w:val="0"/>
                                  <w:marRight w:val="0"/>
                                  <w:marTop w:val="0"/>
                                  <w:marBottom w:val="0"/>
                                  <w:divBdr>
                                    <w:top w:val="none" w:sz="0" w:space="0" w:color="auto"/>
                                    <w:left w:val="none" w:sz="0" w:space="0" w:color="auto"/>
                                    <w:bottom w:val="none" w:sz="0" w:space="0" w:color="auto"/>
                                    <w:right w:val="none" w:sz="0" w:space="0" w:color="auto"/>
                                  </w:divBdr>
                                  <w:divsChild>
                                    <w:div w:id="242035129">
                                      <w:marLeft w:val="60"/>
                                      <w:marRight w:val="0"/>
                                      <w:marTop w:val="0"/>
                                      <w:marBottom w:val="0"/>
                                      <w:divBdr>
                                        <w:top w:val="none" w:sz="0" w:space="0" w:color="auto"/>
                                        <w:left w:val="none" w:sz="0" w:space="0" w:color="auto"/>
                                        <w:bottom w:val="none" w:sz="0" w:space="0" w:color="auto"/>
                                        <w:right w:val="none" w:sz="0" w:space="0" w:color="auto"/>
                                      </w:divBdr>
                                      <w:divsChild>
                                        <w:div w:id="49571674">
                                          <w:marLeft w:val="0"/>
                                          <w:marRight w:val="0"/>
                                          <w:marTop w:val="0"/>
                                          <w:marBottom w:val="0"/>
                                          <w:divBdr>
                                            <w:top w:val="none" w:sz="0" w:space="0" w:color="auto"/>
                                            <w:left w:val="none" w:sz="0" w:space="0" w:color="auto"/>
                                            <w:bottom w:val="none" w:sz="0" w:space="0" w:color="auto"/>
                                            <w:right w:val="none" w:sz="0" w:space="0" w:color="auto"/>
                                          </w:divBdr>
                                          <w:divsChild>
                                            <w:div w:id="1795562738">
                                              <w:marLeft w:val="0"/>
                                              <w:marRight w:val="0"/>
                                              <w:marTop w:val="0"/>
                                              <w:marBottom w:val="120"/>
                                              <w:divBdr>
                                                <w:top w:val="single" w:sz="6" w:space="0" w:color="F5F5F5"/>
                                                <w:left w:val="single" w:sz="6" w:space="0" w:color="F5F5F5"/>
                                                <w:bottom w:val="single" w:sz="6" w:space="0" w:color="F5F5F5"/>
                                                <w:right w:val="single" w:sz="6" w:space="0" w:color="F5F5F5"/>
                                              </w:divBdr>
                                              <w:divsChild>
                                                <w:div w:id="1913586514">
                                                  <w:marLeft w:val="0"/>
                                                  <w:marRight w:val="0"/>
                                                  <w:marTop w:val="0"/>
                                                  <w:marBottom w:val="0"/>
                                                  <w:divBdr>
                                                    <w:top w:val="none" w:sz="0" w:space="0" w:color="auto"/>
                                                    <w:left w:val="none" w:sz="0" w:space="0" w:color="auto"/>
                                                    <w:bottom w:val="none" w:sz="0" w:space="0" w:color="auto"/>
                                                    <w:right w:val="none" w:sz="0" w:space="0" w:color="auto"/>
                                                  </w:divBdr>
                                                  <w:divsChild>
                                                    <w:div w:id="26601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5182325">
      <w:bodyDiv w:val="1"/>
      <w:marLeft w:val="0"/>
      <w:marRight w:val="0"/>
      <w:marTop w:val="0"/>
      <w:marBottom w:val="0"/>
      <w:divBdr>
        <w:top w:val="none" w:sz="0" w:space="0" w:color="auto"/>
        <w:left w:val="none" w:sz="0" w:space="0" w:color="auto"/>
        <w:bottom w:val="none" w:sz="0" w:space="0" w:color="auto"/>
        <w:right w:val="none" w:sz="0" w:space="0" w:color="auto"/>
      </w:divBdr>
    </w:div>
    <w:div w:id="1333950644">
      <w:bodyDiv w:val="1"/>
      <w:marLeft w:val="0"/>
      <w:marRight w:val="0"/>
      <w:marTop w:val="0"/>
      <w:marBottom w:val="0"/>
      <w:divBdr>
        <w:top w:val="none" w:sz="0" w:space="0" w:color="auto"/>
        <w:left w:val="none" w:sz="0" w:space="0" w:color="auto"/>
        <w:bottom w:val="none" w:sz="0" w:space="0" w:color="auto"/>
        <w:right w:val="none" w:sz="0" w:space="0" w:color="auto"/>
      </w:divBdr>
    </w:div>
    <w:div w:id="1335452033">
      <w:bodyDiv w:val="1"/>
      <w:marLeft w:val="0"/>
      <w:marRight w:val="0"/>
      <w:marTop w:val="0"/>
      <w:marBottom w:val="0"/>
      <w:divBdr>
        <w:top w:val="none" w:sz="0" w:space="0" w:color="auto"/>
        <w:left w:val="none" w:sz="0" w:space="0" w:color="auto"/>
        <w:bottom w:val="none" w:sz="0" w:space="0" w:color="auto"/>
        <w:right w:val="none" w:sz="0" w:space="0" w:color="auto"/>
      </w:divBdr>
    </w:div>
    <w:div w:id="1345747269">
      <w:bodyDiv w:val="1"/>
      <w:marLeft w:val="0"/>
      <w:marRight w:val="0"/>
      <w:marTop w:val="0"/>
      <w:marBottom w:val="0"/>
      <w:divBdr>
        <w:top w:val="none" w:sz="0" w:space="0" w:color="auto"/>
        <w:left w:val="none" w:sz="0" w:space="0" w:color="auto"/>
        <w:bottom w:val="none" w:sz="0" w:space="0" w:color="auto"/>
        <w:right w:val="none" w:sz="0" w:space="0" w:color="auto"/>
      </w:divBdr>
    </w:div>
    <w:div w:id="1357465458">
      <w:bodyDiv w:val="1"/>
      <w:marLeft w:val="0"/>
      <w:marRight w:val="0"/>
      <w:marTop w:val="0"/>
      <w:marBottom w:val="0"/>
      <w:divBdr>
        <w:top w:val="none" w:sz="0" w:space="0" w:color="auto"/>
        <w:left w:val="none" w:sz="0" w:space="0" w:color="auto"/>
        <w:bottom w:val="none" w:sz="0" w:space="0" w:color="auto"/>
        <w:right w:val="none" w:sz="0" w:space="0" w:color="auto"/>
      </w:divBdr>
    </w:div>
    <w:div w:id="1366831650">
      <w:bodyDiv w:val="1"/>
      <w:marLeft w:val="0"/>
      <w:marRight w:val="0"/>
      <w:marTop w:val="0"/>
      <w:marBottom w:val="0"/>
      <w:divBdr>
        <w:top w:val="none" w:sz="0" w:space="0" w:color="auto"/>
        <w:left w:val="none" w:sz="0" w:space="0" w:color="auto"/>
        <w:bottom w:val="none" w:sz="0" w:space="0" w:color="auto"/>
        <w:right w:val="none" w:sz="0" w:space="0" w:color="auto"/>
      </w:divBdr>
      <w:divsChild>
        <w:div w:id="245112976">
          <w:marLeft w:val="0"/>
          <w:marRight w:val="0"/>
          <w:marTop w:val="0"/>
          <w:marBottom w:val="0"/>
          <w:divBdr>
            <w:top w:val="none" w:sz="0" w:space="0" w:color="auto"/>
            <w:left w:val="none" w:sz="0" w:space="0" w:color="auto"/>
            <w:bottom w:val="none" w:sz="0" w:space="0" w:color="auto"/>
            <w:right w:val="none" w:sz="0" w:space="0" w:color="auto"/>
          </w:divBdr>
          <w:divsChild>
            <w:div w:id="1373726294">
              <w:marLeft w:val="0"/>
              <w:marRight w:val="0"/>
              <w:marTop w:val="0"/>
              <w:marBottom w:val="0"/>
              <w:divBdr>
                <w:top w:val="none" w:sz="0" w:space="0" w:color="auto"/>
                <w:left w:val="none" w:sz="0" w:space="0" w:color="auto"/>
                <w:bottom w:val="none" w:sz="0" w:space="0" w:color="auto"/>
                <w:right w:val="none" w:sz="0" w:space="0" w:color="auto"/>
              </w:divBdr>
              <w:divsChild>
                <w:div w:id="1650209631">
                  <w:marLeft w:val="0"/>
                  <w:marRight w:val="0"/>
                  <w:marTop w:val="0"/>
                  <w:marBottom w:val="0"/>
                  <w:divBdr>
                    <w:top w:val="none" w:sz="0" w:space="0" w:color="auto"/>
                    <w:left w:val="none" w:sz="0" w:space="0" w:color="auto"/>
                    <w:bottom w:val="none" w:sz="0" w:space="0" w:color="auto"/>
                    <w:right w:val="none" w:sz="0" w:space="0" w:color="auto"/>
                  </w:divBdr>
                  <w:divsChild>
                    <w:div w:id="572086965">
                      <w:marLeft w:val="0"/>
                      <w:marRight w:val="0"/>
                      <w:marTop w:val="0"/>
                      <w:marBottom w:val="0"/>
                      <w:divBdr>
                        <w:top w:val="none" w:sz="0" w:space="0" w:color="auto"/>
                        <w:left w:val="none" w:sz="0" w:space="0" w:color="auto"/>
                        <w:bottom w:val="none" w:sz="0" w:space="0" w:color="auto"/>
                        <w:right w:val="none" w:sz="0" w:space="0" w:color="auto"/>
                      </w:divBdr>
                      <w:divsChild>
                        <w:div w:id="661936402">
                          <w:marLeft w:val="0"/>
                          <w:marRight w:val="0"/>
                          <w:marTop w:val="0"/>
                          <w:marBottom w:val="0"/>
                          <w:divBdr>
                            <w:top w:val="none" w:sz="0" w:space="0" w:color="auto"/>
                            <w:left w:val="none" w:sz="0" w:space="0" w:color="auto"/>
                            <w:bottom w:val="none" w:sz="0" w:space="0" w:color="auto"/>
                            <w:right w:val="none" w:sz="0" w:space="0" w:color="auto"/>
                          </w:divBdr>
                          <w:divsChild>
                            <w:div w:id="803424579">
                              <w:marLeft w:val="0"/>
                              <w:marRight w:val="0"/>
                              <w:marTop w:val="0"/>
                              <w:marBottom w:val="0"/>
                              <w:divBdr>
                                <w:top w:val="none" w:sz="0" w:space="0" w:color="auto"/>
                                <w:left w:val="none" w:sz="0" w:space="0" w:color="auto"/>
                                <w:bottom w:val="none" w:sz="0" w:space="0" w:color="auto"/>
                                <w:right w:val="none" w:sz="0" w:space="0" w:color="auto"/>
                              </w:divBdr>
                              <w:divsChild>
                                <w:div w:id="1168866164">
                                  <w:marLeft w:val="0"/>
                                  <w:marRight w:val="0"/>
                                  <w:marTop w:val="0"/>
                                  <w:marBottom w:val="0"/>
                                  <w:divBdr>
                                    <w:top w:val="none" w:sz="0" w:space="0" w:color="auto"/>
                                    <w:left w:val="none" w:sz="0" w:space="0" w:color="auto"/>
                                    <w:bottom w:val="none" w:sz="0" w:space="0" w:color="auto"/>
                                    <w:right w:val="none" w:sz="0" w:space="0" w:color="auto"/>
                                  </w:divBdr>
                                  <w:divsChild>
                                    <w:div w:id="53284239">
                                      <w:marLeft w:val="54"/>
                                      <w:marRight w:val="0"/>
                                      <w:marTop w:val="0"/>
                                      <w:marBottom w:val="0"/>
                                      <w:divBdr>
                                        <w:top w:val="none" w:sz="0" w:space="0" w:color="auto"/>
                                        <w:left w:val="none" w:sz="0" w:space="0" w:color="auto"/>
                                        <w:bottom w:val="none" w:sz="0" w:space="0" w:color="auto"/>
                                        <w:right w:val="none" w:sz="0" w:space="0" w:color="auto"/>
                                      </w:divBdr>
                                      <w:divsChild>
                                        <w:div w:id="812450392">
                                          <w:marLeft w:val="0"/>
                                          <w:marRight w:val="0"/>
                                          <w:marTop w:val="0"/>
                                          <w:marBottom w:val="0"/>
                                          <w:divBdr>
                                            <w:top w:val="none" w:sz="0" w:space="0" w:color="auto"/>
                                            <w:left w:val="none" w:sz="0" w:space="0" w:color="auto"/>
                                            <w:bottom w:val="none" w:sz="0" w:space="0" w:color="auto"/>
                                            <w:right w:val="none" w:sz="0" w:space="0" w:color="auto"/>
                                          </w:divBdr>
                                          <w:divsChild>
                                            <w:div w:id="1224636976">
                                              <w:marLeft w:val="0"/>
                                              <w:marRight w:val="0"/>
                                              <w:marTop w:val="0"/>
                                              <w:marBottom w:val="109"/>
                                              <w:divBdr>
                                                <w:top w:val="single" w:sz="6" w:space="0" w:color="F5F5F5"/>
                                                <w:left w:val="single" w:sz="6" w:space="0" w:color="F5F5F5"/>
                                                <w:bottom w:val="single" w:sz="6" w:space="0" w:color="F5F5F5"/>
                                                <w:right w:val="single" w:sz="6" w:space="0" w:color="F5F5F5"/>
                                              </w:divBdr>
                                              <w:divsChild>
                                                <w:div w:id="326401972">
                                                  <w:marLeft w:val="0"/>
                                                  <w:marRight w:val="0"/>
                                                  <w:marTop w:val="0"/>
                                                  <w:marBottom w:val="0"/>
                                                  <w:divBdr>
                                                    <w:top w:val="none" w:sz="0" w:space="0" w:color="auto"/>
                                                    <w:left w:val="none" w:sz="0" w:space="0" w:color="auto"/>
                                                    <w:bottom w:val="none" w:sz="0" w:space="0" w:color="auto"/>
                                                    <w:right w:val="none" w:sz="0" w:space="0" w:color="auto"/>
                                                  </w:divBdr>
                                                  <w:divsChild>
                                                    <w:div w:id="209165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5979592">
      <w:bodyDiv w:val="1"/>
      <w:marLeft w:val="0"/>
      <w:marRight w:val="0"/>
      <w:marTop w:val="0"/>
      <w:marBottom w:val="0"/>
      <w:divBdr>
        <w:top w:val="none" w:sz="0" w:space="0" w:color="auto"/>
        <w:left w:val="none" w:sz="0" w:space="0" w:color="auto"/>
        <w:bottom w:val="none" w:sz="0" w:space="0" w:color="auto"/>
        <w:right w:val="none" w:sz="0" w:space="0" w:color="auto"/>
      </w:divBdr>
    </w:div>
    <w:div w:id="1401514656">
      <w:bodyDiv w:val="1"/>
      <w:marLeft w:val="0"/>
      <w:marRight w:val="0"/>
      <w:marTop w:val="0"/>
      <w:marBottom w:val="0"/>
      <w:divBdr>
        <w:top w:val="none" w:sz="0" w:space="0" w:color="auto"/>
        <w:left w:val="none" w:sz="0" w:space="0" w:color="auto"/>
        <w:bottom w:val="none" w:sz="0" w:space="0" w:color="auto"/>
        <w:right w:val="none" w:sz="0" w:space="0" w:color="auto"/>
      </w:divBdr>
    </w:div>
    <w:div w:id="1408914274">
      <w:bodyDiv w:val="1"/>
      <w:marLeft w:val="0"/>
      <w:marRight w:val="0"/>
      <w:marTop w:val="0"/>
      <w:marBottom w:val="0"/>
      <w:divBdr>
        <w:top w:val="none" w:sz="0" w:space="0" w:color="auto"/>
        <w:left w:val="none" w:sz="0" w:space="0" w:color="auto"/>
        <w:bottom w:val="none" w:sz="0" w:space="0" w:color="auto"/>
        <w:right w:val="none" w:sz="0" w:space="0" w:color="auto"/>
      </w:divBdr>
    </w:div>
    <w:div w:id="1437097287">
      <w:bodyDiv w:val="1"/>
      <w:marLeft w:val="0"/>
      <w:marRight w:val="0"/>
      <w:marTop w:val="0"/>
      <w:marBottom w:val="0"/>
      <w:divBdr>
        <w:top w:val="none" w:sz="0" w:space="0" w:color="auto"/>
        <w:left w:val="none" w:sz="0" w:space="0" w:color="auto"/>
        <w:bottom w:val="none" w:sz="0" w:space="0" w:color="auto"/>
        <w:right w:val="none" w:sz="0" w:space="0" w:color="auto"/>
      </w:divBdr>
    </w:div>
    <w:div w:id="1439907296">
      <w:bodyDiv w:val="1"/>
      <w:marLeft w:val="0"/>
      <w:marRight w:val="0"/>
      <w:marTop w:val="0"/>
      <w:marBottom w:val="0"/>
      <w:divBdr>
        <w:top w:val="none" w:sz="0" w:space="0" w:color="auto"/>
        <w:left w:val="none" w:sz="0" w:space="0" w:color="auto"/>
        <w:bottom w:val="none" w:sz="0" w:space="0" w:color="auto"/>
        <w:right w:val="none" w:sz="0" w:space="0" w:color="auto"/>
      </w:divBdr>
    </w:div>
    <w:div w:id="1443458311">
      <w:bodyDiv w:val="1"/>
      <w:marLeft w:val="0"/>
      <w:marRight w:val="0"/>
      <w:marTop w:val="0"/>
      <w:marBottom w:val="0"/>
      <w:divBdr>
        <w:top w:val="none" w:sz="0" w:space="0" w:color="auto"/>
        <w:left w:val="none" w:sz="0" w:space="0" w:color="auto"/>
        <w:bottom w:val="none" w:sz="0" w:space="0" w:color="auto"/>
        <w:right w:val="none" w:sz="0" w:space="0" w:color="auto"/>
      </w:divBdr>
    </w:div>
    <w:div w:id="1443841606">
      <w:bodyDiv w:val="1"/>
      <w:marLeft w:val="0"/>
      <w:marRight w:val="0"/>
      <w:marTop w:val="0"/>
      <w:marBottom w:val="0"/>
      <w:divBdr>
        <w:top w:val="none" w:sz="0" w:space="0" w:color="auto"/>
        <w:left w:val="none" w:sz="0" w:space="0" w:color="auto"/>
        <w:bottom w:val="none" w:sz="0" w:space="0" w:color="auto"/>
        <w:right w:val="none" w:sz="0" w:space="0" w:color="auto"/>
      </w:divBdr>
    </w:div>
    <w:div w:id="1447043010">
      <w:bodyDiv w:val="1"/>
      <w:marLeft w:val="0"/>
      <w:marRight w:val="0"/>
      <w:marTop w:val="0"/>
      <w:marBottom w:val="0"/>
      <w:divBdr>
        <w:top w:val="none" w:sz="0" w:space="0" w:color="auto"/>
        <w:left w:val="none" w:sz="0" w:space="0" w:color="auto"/>
        <w:bottom w:val="none" w:sz="0" w:space="0" w:color="auto"/>
        <w:right w:val="none" w:sz="0" w:space="0" w:color="auto"/>
      </w:divBdr>
    </w:div>
    <w:div w:id="1450004670">
      <w:bodyDiv w:val="1"/>
      <w:marLeft w:val="0"/>
      <w:marRight w:val="0"/>
      <w:marTop w:val="0"/>
      <w:marBottom w:val="0"/>
      <w:divBdr>
        <w:top w:val="none" w:sz="0" w:space="0" w:color="auto"/>
        <w:left w:val="none" w:sz="0" w:space="0" w:color="auto"/>
        <w:bottom w:val="none" w:sz="0" w:space="0" w:color="auto"/>
        <w:right w:val="none" w:sz="0" w:space="0" w:color="auto"/>
      </w:divBdr>
    </w:div>
    <w:div w:id="1467746570">
      <w:bodyDiv w:val="1"/>
      <w:marLeft w:val="0"/>
      <w:marRight w:val="0"/>
      <w:marTop w:val="0"/>
      <w:marBottom w:val="0"/>
      <w:divBdr>
        <w:top w:val="none" w:sz="0" w:space="0" w:color="auto"/>
        <w:left w:val="none" w:sz="0" w:space="0" w:color="auto"/>
        <w:bottom w:val="none" w:sz="0" w:space="0" w:color="auto"/>
        <w:right w:val="none" w:sz="0" w:space="0" w:color="auto"/>
      </w:divBdr>
    </w:div>
    <w:div w:id="1479686377">
      <w:bodyDiv w:val="1"/>
      <w:marLeft w:val="0"/>
      <w:marRight w:val="0"/>
      <w:marTop w:val="0"/>
      <w:marBottom w:val="0"/>
      <w:divBdr>
        <w:top w:val="none" w:sz="0" w:space="0" w:color="auto"/>
        <w:left w:val="none" w:sz="0" w:space="0" w:color="auto"/>
        <w:bottom w:val="none" w:sz="0" w:space="0" w:color="auto"/>
        <w:right w:val="none" w:sz="0" w:space="0" w:color="auto"/>
      </w:divBdr>
    </w:div>
    <w:div w:id="1480423029">
      <w:bodyDiv w:val="1"/>
      <w:marLeft w:val="0"/>
      <w:marRight w:val="0"/>
      <w:marTop w:val="0"/>
      <w:marBottom w:val="0"/>
      <w:divBdr>
        <w:top w:val="none" w:sz="0" w:space="0" w:color="auto"/>
        <w:left w:val="none" w:sz="0" w:space="0" w:color="auto"/>
        <w:bottom w:val="none" w:sz="0" w:space="0" w:color="auto"/>
        <w:right w:val="none" w:sz="0" w:space="0" w:color="auto"/>
      </w:divBdr>
    </w:div>
    <w:div w:id="1482194005">
      <w:bodyDiv w:val="1"/>
      <w:marLeft w:val="0"/>
      <w:marRight w:val="0"/>
      <w:marTop w:val="0"/>
      <w:marBottom w:val="0"/>
      <w:divBdr>
        <w:top w:val="none" w:sz="0" w:space="0" w:color="auto"/>
        <w:left w:val="none" w:sz="0" w:space="0" w:color="auto"/>
        <w:bottom w:val="none" w:sz="0" w:space="0" w:color="auto"/>
        <w:right w:val="none" w:sz="0" w:space="0" w:color="auto"/>
      </w:divBdr>
    </w:div>
    <w:div w:id="1483040102">
      <w:bodyDiv w:val="1"/>
      <w:marLeft w:val="0"/>
      <w:marRight w:val="0"/>
      <w:marTop w:val="0"/>
      <w:marBottom w:val="0"/>
      <w:divBdr>
        <w:top w:val="none" w:sz="0" w:space="0" w:color="auto"/>
        <w:left w:val="none" w:sz="0" w:space="0" w:color="auto"/>
        <w:bottom w:val="none" w:sz="0" w:space="0" w:color="auto"/>
        <w:right w:val="none" w:sz="0" w:space="0" w:color="auto"/>
      </w:divBdr>
      <w:divsChild>
        <w:div w:id="1389837906">
          <w:marLeft w:val="0"/>
          <w:marRight w:val="0"/>
          <w:marTop w:val="0"/>
          <w:marBottom w:val="0"/>
          <w:divBdr>
            <w:top w:val="none" w:sz="0" w:space="0" w:color="auto"/>
            <w:left w:val="none" w:sz="0" w:space="0" w:color="auto"/>
            <w:bottom w:val="none" w:sz="0" w:space="0" w:color="auto"/>
            <w:right w:val="none" w:sz="0" w:space="0" w:color="auto"/>
          </w:divBdr>
          <w:divsChild>
            <w:div w:id="539711920">
              <w:marLeft w:val="0"/>
              <w:marRight w:val="0"/>
              <w:marTop w:val="0"/>
              <w:marBottom w:val="0"/>
              <w:divBdr>
                <w:top w:val="none" w:sz="0" w:space="0" w:color="auto"/>
                <w:left w:val="none" w:sz="0" w:space="0" w:color="auto"/>
                <w:bottom w:val="none" w:sz="0" w:space="0" w:color="auto"/>
                <w:right w:val="none" w:sz="0" w:space="0" w:color="auto"/>
              </w:divBdr>
              <w:divsChild>
                <w:div w:id="1720090557">
                  <w:marLeft w:val="0"/>
                  <w:marRight w:val="0"/>
                  <w:marTop w:val="0"/>
                  <w:marBottom w:val="0"/>
                  <w:divBdr>
                    <w:top w:val="none" w:sz="0" w:space="0" w:color="auto"/>
                    <w:left w:val="none" w:sz="0" w:space="0" w:color="auto"/>
                    <w:bottom w:val="none" w:sz="0" w:space="0" w:color="auto"/>
                    <w:right w:val="none" w:sz="0" w:space="0" w:color="auto"/>
                  </w:divBdr>
                  <w:divsChild>
                    <w:div w:id="1936861513">
                      <w:marLeft w:val="0"/>
                      <w:marRight w:val="0"/>
                      <w:marTop w:val="0"/>
                      <w:marBottom w:val="0"/>
                      <w:divBdr>
                        <w:top w:val="none" w:sz="0" w:space="0" w:color="auto"/>
                        <w:left w:val="none" w:sz="0" w:space="0" w:color="auto"/>
                        <w:bottom w:val="none" w:sz="0" w:space="0" w:color="auto"/>
                        <w:right w:val="none" w:sz="0" w:space="0" w:color="auto"/>
                      </w:divBdr>
                      <w:divsChild>
                        <w:div w:id="1374958555">
                          <w:marLeft w:val="0"/>
                          <w:marRight w:val="0"/>
                          <w:marTop w:val="0"/>
                          <w:marBottom w:val="0"/>
                          <w:divBdr>
                            <w:top w:val="none" w:sz="0" w:space="0" w:color="auto"/>
                            <w:left w:val="none" w:sz="0" w:space="0" w:color="auto"/>
                            <w:bottom w:val="none" w:sz="0" w:space="0" w:color="auto"/>
                            <w:right w:val="none" w:sz="0" w:space="0" w:color="auto"/>
                          </w:divBdr>
                          <w:divsChild>
                            <w:div w:id="1168251231">
                              <w:marLeft w:val="0"/>
                              <w:marRight w:val="0"/>
                              <w:marTop w:val="0"/>
                              <w:marBottom w:val="0"/>
                              <w:divBdr>
                                <w:top w:val="none" w:sz="0" w:space="0" w:color="auto"/>
                                <w:left w:val="none" w:sz="0" w:space="0" w:color="auto"/>
                                <w:bottom w:val="none" w:sz="0" w:space="0" w:color="auto"/>
                                <w:right w:val="none" w:sz="0" w:space="0" w:color="auto"/>
                              </w:divBdr>
                              <w:divsChild>
                                <w:div w:id="773014281">
                                  <w:marLeft w:val="0"/>
                                  <w:marRight w:val="0"/>
                                  <w:marTop w:val="0"/>
                                  <w:marBottom w:val="0"/>
                                  <w:divBdr>
                                    <w:top w:val="none" w:sz="0" w:space="0" w:color="auto"/>
                                    <w:left w:val="none" w:sz="0" w:space="0" w:color="auto"/>
                                    <w:bottom w:val="none" w:sz="0" w:space="0" w:color="auto"/>
                                    <w:right w:val="none" w:sz="0" w:space="0" w:color="auto"/>
                                  </w:divBdr>
                                  <w:divsChild>
                                    <w:div w:id="1750956859">
                                      <w:marLeft w:val="54"/>
                                      <w:marRight w:val="0"/>
                                      <w:marTop w:val="0"/>
                                      <w:marBottom w:val="0"/>
                                      <w:divBdr>
                                        <w:top w:val="none" w:sz="0" w:space="0" w:color="auto"/>
                                        <w:left w:val="none" w:sz="0" w:space="0" w:color="auto"/>
                                        <w:bottom w:val="none" w:sz="0" w:space="0" w:color="auto"/>
                                        <w:right w:val="none" w:sz="0" w:space="0" w:color="auto"/>
                                      </w:divBdr>
                                      <w:divsChild>
                                        <w:div w:id="1018579188">
                                          <w:marLeft w:val="0"/>
                                          <w:marRight w:val="0"/>
                                          <w:marTop w:val="0"/>
                                          <w:marBottom w:val="0"/>
                                          <w:divBdr>
                                            <w:top w:val="none" w:sz="0" w:space="0" w:color="auto"/>
                                            <w:left w:val="none" w:sz="0" w:space="0" w:color="auto"/>
                                            <w:bottom w:val="none" w:sz="0" w:space="0" w:color="auto"/>
                                            <w:right w:val="none" w:sz="0" w:space="0" w:color="auto"/>
                                          </w:divBdr>
                                          <w:divsChild>
                                            <w:div w:id="50471186">
                                              <w:marLeft w:val="0"/>
                                              <w:marRight w:val="0"/>
                                              <w:marTop w:val="0"/>
                                              <w:marBottom w:val="109"/>
                                              <w:divBdr>
                                                <w:top w:val="single" w:sz="6" w:space="0" w:color="F5F5F5"/>
                                                <w:left w:val="single" w:sz="6" w:space="0" w:color="F5F5F5"/>
                                                <w:bottom w:val="single" w:sz="6" w:space="0" w:color="F5F5F5"/>
                                                <w:right w:val="single" w:sz="6" w:space="0" w:color="F5F5F5"/>
                                              </w:divBdr>
                                              <w:divsChild>
                                                <w:div w:id="1937403181">
                                                  <w:marLeft w:val="0"/>
                                                  <w:marRight w:val="0"/>
                                                  <w:marTop w:val="0"/>
                                                  <w:marBottom w:val="0"/>
                                                  <w:divBdr>
                                                    <w:top w:val="none" w:sz="0" w:space="0" w:color="auto"/>
                                                    <w:left w:val="none" w:sz="0" w:space="0" w:color="auto"/>
                                                    <w:bottom w:val="none" w:sz="0" w:space="0" w:color="auto"/>
                                                    <w:right w:val="none" w:sz="0" w:space="0" w:color="auto"/>
                                                  </w:divBdr>
                                                  <w:divsChild>
                                                    <w:div w:id="671445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3230509">
      <w:bodyDiv w:val="1"/>
      <w:marLeft w:val="0"/>
      <w:marRight w:val="0"/>
      <w:marTop w:val="0"/>
      <w:marBottom w:val="0"/>
      <w:divBdr>
        <w:top w:val="none" w:sz="0" w:space="0" w:color="auto"/>
        <w:left w:val="none" w:sz="0" w:space="0" w:color="auto"/>
        <w:bottom w:val="none" w:sz="0" w:space="0" w:color="auto"/>
        <w:right w:val="none" w:sz="0" w:space="0" w:color="auto"/>
      </w:divBdr>
      <w:divsChild>
        <w:div w:id="382750427">
          <w:marLeft w:val="0"/>
          <w:marRight w:val="0"/>
          <w:marTop w:val="0"/>
          <w:marBottom w:val="0"/>
          <w:divBdr>
            <w:top w:val="none" w:sz="0" w:space="0" w:color="auto"/>
            <w:left w:val="none" w:sz="0" w:space="0" w:color="auto"/>
            <w:bottom w:val="none" w:sz="0" w:space="0" w:color="auto"/>
            <w:right w:val="none" w:sz="0" w:space="0" w:color="auto"/>
          </w:divBdr>
          <w:divsChild>
            <w:div w:id="1912346119">
              <w:marLeft w:val="0"/>
              <w:marRight w:val="0"/>
              <w:marTop w:val="0"/>
              <w:marBottom w:val="0"/>
              <w:divBdr>
                <w:top w:val="none" w:sz="0" w:space="0" w:color="auto"/>
                <w:left w:val="none" w:sz="0" w:space="0" w:color="auto"/>
                <w:bottom w:val="none" w:sz="0" w:space="0" w:color="auto"/>
                <w:right w:val="none" w:sz="0" w:space="0" w:color="auto"/>
              </w:divBdr>
              <w:divsChild>
                <w:div w:id="352615833">
                  <w:marLeft w:val="0"/>
                  <w:marRight w:val="0"/>
                  <w:marTop w:val="0"/>
                  <w:marBottom w:val="0"/>
                  <w:divBdr>
                    <w:top w:val="none" w:sz="0" w:space="0" w:color="auto"/>
                    <w:left w:val="none" w:sz="0" w:space="0" w:color="auto"/>
                    <w:bottom w:val="none" w:sz="0" w:space="0" w:color="auto"/>
                    <w:right w:val="none" w:sz="0" w:space="0" w:color="auto"/>
                  </w:divBdr>
                  <w:divsChild>
                    <w:div w:id="2086758514">
                      <w:marLeft w:val="0"/>
                      <w:marRight w:val="0"/>
                      <w:marTop w:val="0"/>
                      <w:marBottom w:val="0"/>
                      <w:divBdr>
                        <w:top w:val="none" w:sz="0" w:space="0" w:color="auto"/>
                        <w:left w:val="none" w:sz="0" w:space="0" w:color="auto"/>
                        <w:bottom w:val="none" w:sz="0" w:space="0" w:color="auto"/>
                        <w:right w:val="none" w:sz="0" w:space="0" w:color="auto"/>
                      </w:divBdr>
                      <w:divsChild>
                        <w:div w:id="3290015">
                          <w:marLeft w:val="0"/>
                          <w:marRight w:val="0"/>
                          <w:marTop w:val="0"/>
                          <w:marBottom w:val="0"/>
                          <w:divBdr>
                            <w:top w:val="none" w:sz="0" w:space="0" w:color="auto"/>
                            <w:left w:val="none" w:sz="0" w:space="0" w:color="auto"/>
                            <w:bottom w:val="none" w:sz="0" w:space="0" w:color="auto"/>
                            <w:right w:val="none" w:sz="0" w:space="0" w:color="auto"/>
                          </w:divBdr>
                          <w:divsChild>
                            <w:div w:id="2064714833">
                              <w:marLeft w:val="0"/>
                              <w:marRight w:val="0"/>
                              <w:marTop w:val="0"/>
                              <w:marBottom w:val="0"/>
                              <w:divBdr>
                                <w:top w:val="none" w:sz="0" w:space="0" w:color="auto"/>
                                <w:left w:val="none" w:sz="0" w:space="0" w:color="auto"/>
                                <w:bottom w:val="none" w:sz="0" w:space="0" w:color="auto"/>
                                <w:right w:val="none" w:sz="0" w:space="0" w:color="auto"/>
                              </w:divBdr>
                              <w:divsChild>
                                <w:div w:id="660232812">
                                  <w:marLeft w:val="0"/>
                                  <w:marRight w:val="0"/>
                                  <w:marTop w:val="0"/>
                                  <w:marBottom w:val="0"/>
                                  <w:divBdr>
                                    <w:top w:val="none" w:sz="0" w:space="0" w:color="auto"/>
                                    <w:left w:val="none" w:sz="0" w:space="0" w:color="auto"/>
                                    <w:bottom w:val="none" w:sz="0" w:space="0" w:color="auto"/>
                                    <w:right w:val="none" w:sz="0" w:space="0" w:color="auto"/>
                                  </w:divBdr>
                                  <w:divsChild>
                                    <w:div w:id="207304545">
                                      <w:marLeft w:val="54"/>
                                      <w:marRight w:val="0"/>
                                      <w:marTop w:val="0"/>
                                      <w:marBottom w:val="0"/>
                                      <w:divBdr>
                                        <w:top w:val="none" w:sz="0" w:space="0" w:color="auto"/>
                                        <w:left w:val="none" w:sz="0" w:space="0" w:color="auto"/>
                                        <w:bottom w:val="none" w:sz="0" w:space="0" w:color="auto"/>
                                        <w:right w:val="none" w:sz="0" w:space="0" w:color="auto"/>
                                      </w:divBdr>
                                      <w:divsChild>
                                        <w:div w:id="422191737">
                                          <w:marLeft w:val="0"/>
                                          <w:marRight w:val="0"/>
                                          <w:marTop w:val="0"/>
                                          <w:marBottom w:val="0"/>
                                          <w:divBdr>
                                            <w:top w:val="none" w:sz="0" w:space="0" w:color="auto"/>
                                            <w:left w:val="none" w:sz="0" w:space="0" w:color="auto"/>
                                            <w:bottom w:val="none" w:sz="0" w:space="0" w:color="auto"/>
                                            <w:right w:val="none" w:sz="0" w:space="0" w:color="auto"/>
                                          </w:divBdr>
                                          <w:divsChild>
                                            <w:div w:id="1134375069">
                                              <w:marLeft w:val="0"/>
                                              <w:marRight w:val="0"/>
                                              <w:marTop w:val="0"/>
                                              <w:marBottom w:val="109"/>
                                              <w:divBdr>
                                                <w:top w:val="single" w:sz="6" w:space="0" w:color="F5F5F5"/>
                                                <w:left w:val="single" w:sz="6" w:space="0" w:color="F5F5F5"/>
                                                <w:bottom w:val="single" w:sz="6" w:space="0" w:color="F5F5F5"/>
                                                <w:right w:val="single" w:sz="6" w:space="0" w:color="F5F5F5"/>
                                              </w:divBdr>
                                              <w:divsChild>
                                                <w:div w:id="801773404">
                                                  <w:marLeft w:val="0"/>
                                                  <w:marRight w:val="0"/>
                                                  <w:marTop w:val="0"/>
                                                  <w:marBottom w:val="0"/>
                                                  <w:divBdr>
                                                    <w:top w:val="none" w:sz="0" w:space="0" w:color="auto"/>
                                                    <w:left w:val="none" w:sz="0" w:space="0" w:color="auto"/>
                                                    <w:bottom w:val="none" w:sz="0" w:space="0" w:color="auto"/>
                                                    <w:right w:val="none" w:sz="0" w:space="0" w:color="auto"/>
                                                  </w:divBdr>
                                                  <w:divsChild>
                                                    <w:div w:id="344482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6314255">
      <w:bodyDiv w:val="1"/>
      <w:marLeft w:val="0"/>
      <w:marRight w:val="0"/>
      <w:marTop w:val="0"/>
      <w:marBottom w:val="0"/>
      <w:divBdr>
        <w:top w:val="none" w:sz="0" w:space="0" w:color="auto"/>
        <w:left w:val="none" w:sz="0" w:space="0" w:color="auto"/>
        <w:bottom w:val="none" w:sz="0" w:space="0" w:color="auto"/>
        <w:right w:val="none" w:sz="0" w:space="0" w:color="auto"/>
      </w:divBdr>
    </w:div>
    <w:div w:id="1489787160">
      <w:bodyDiv w:val="1"/>
      <w:marLeft w:val="0"/>
      <w:marRight w:val="0"/>
      <w:marTop w:val="0"/>
      <w:marBottom w:val="0"/>
      <w:divBdr>
        <w:top w:val="none" w:sz="0" w:space="0" w:color="auto"/>
        <w:left w:val="none" w:sz="0" w:space="0" w:color="auto"/>
        <w:bottom w:val="none" w:sz="0" w:space="0" w:color="auto"/>
        <w:right w:val="none" w:sz="0" w:space="0" w:color="auto"/>
      </w:divBdr>
    </w:div>
    <w:div w:id="1501888650">
      <w:bodyDiv w:val="1"/>
      <w:marLeft w:val="0"/>
      <w:marRight w:val="0"/>
      <w:marTop w:val="0"/>
      <w:marBottom w:val="0"/>
      <w:divBdr>
        <w:top w:val="none" w:sz="0" w:space="0" w:color="auto"/>
        <w:left w:val="none" w:sz="0" w:space="0" w:color="auto"/>
        <w:bottom w:val="none" w:sz="0" w:space="0" w:color="auto"/>
        <w:right w:val="none" w:sz="0" w:space="0" w:color="auto"/>
      </w:divBdr>
    </w:div>
    <w:div w:id="1507673793">
      <w:bodyDiv w:val="1"/>
      <w:marLeft w:val="0"/>
      <w:marRight w:val="0"/>
      <w:marTop w:val="0"/>
      <w:marBottom w:val="0"/>
      <w:divBdr>
        <w:top w:val="none" w:sz="0" w:space="0" w:color="auto"/>
        <w:left w:val="none" w:sz="0" w:space="0" w:color="auto"/>
        <w:bottom w:val="none" w:sz="0" w:space="0" w:color="auto"/>
        <w:right w:val="none" w:sz="0" w:space="0" w:color="auto"/>
      </w:divBdr>
      <w:divsChild>
        <w:div w:id="610472897">
          <w:marLeft w:val="0"/>
          <w:marRight w:val="0"/>
          <w:marTop w:val="0"/>
          <w:marBottom w:val="0"/>
          <w:divBdr>
            <w:top w:val="none" w:sz="0" w:space="0" w:color="auto"/>
            <w:left w:val="none" w:sz="0" w:space="0" w:color="auto"/>
            <w:bottom w:val="none" w:sz="0" w:space="0" w:color="auto"/>
            <w:right w:val="none" w:sz="0" w:space="0" w:color="auto"/>
          </w:divBdr>
          <w:divsChild>
            <w:div w:id="1832331101">
              <w:marLeft w:val="0"/>
              <w:marRight w:val="0"/>
              <w:marTop w:val="0"/>
              <w:marBottom w:val="0"/>
              <w:divBdr>
                <w:top w:val="none" w:sz="0" w:space="0" w:color="auto"/>
                <w:left w:val="none" w:sz="0" w:space="0" w:color="auto"/>
                <w:bottom w:val="none" w:sz="0" w:space="0" w:color="auto"/>
                <w:right w:val="none" w:sz="0" w:space="0" w:color="auto"/>
              </w:divBdr>
              <w:divsChild>
                <w:div w:id="411925429">
                  <w:marLeft w:val="0"/>
                  <w:marRight w:val="0"/>
                  <w:marTop w:val="0"/>
                  <w:marBottom w:val="0"/>
                  <w:divBdr>
                    <w:top w:val="none" w:sz="0" w:space="0" w:color="auto"/>
                    <w:left w:val="none" w:sz="0" w:space="0" w:color="auto"/>
                    <w:bottom w:val="none" w:sz="0" w:space="0" w:color="auto"/>
                    <w:right w:val="none" w:sz="0" w:space="0" w:color="auto"/>
                  </w:divBdr>
                  <w:divsChild>
                    <w:div w:id="1406494981">
                      <w:marLeft w:val="0"/>
                      <w:marRight w:val="0"/>
                      <w:marTop w:val="0"/>
                      <w:marBottom w:val="0"/>
                      <w:divBdr>
                        <w:top w:val="none" w:sz="0" w:space="0" w:color="auto"/>
                        <w:left w:val="none" w:sz="0" w:space="0" w:color="auto"/>
                        <w:bottom w:val="none" w:sz="0" w:space="0" w:color="auto"/>
                        <w:right w:val="none" w:sz="0" w:space="0" w:color="auto"/>
                      </w:divBdr>
                      <w:divsChild>
                        <w:div w:id="1531608875">
                          <w:marLeft w:val="0"/>
                          <w:marRight w:val="0"/>
                          <w:marTop w:val="0"/>
                          <w:marBottom w:val="0"/>
                          <w:divBdr>
                            <w:top w:val="none" w:sz="0" w:space="0" w:color="auto"/>
                            <w:left w:val="none" w:sz="0" w:space="0" w:color="auto"/>
                            <w:bottom w:val="none" w:sz="0" w:space="0" w:color="auto"/>
                            <w:right w:val="none" w:sz="0" w:space="0" w:color="auto"/>
                          </w:divBdr>
                          <w:divsChild>
                            <w:div w:id="1002388466">
                              <w:marLeft w:val="0"/>
                              <w:marRight w:val="0"/>
                              <w:marTop w:val="0"/>
                              <w:marBottom w:val="0"/>
                              <w:divBdr>
                                <w:top w:val="none" w:sz="0" w:space="0" w:color="auto"/>
                                <w:left w:val="none" w:sz="0" w:space="0" w:color="auto"/>
                                <w:bottom w:val="none" w:sz="0" w:space="0" w:color="auto"/>
                                <w:right w:val="none" w:sz="0" w:space="0" w:color="auto"/>
                              </w:divBdr>
                              <w:divsChild>
                                <w:div w:id="526066251">
                                  <w:marLeft w:val="0"/>
                                  <w:marRight w:val="0"/>
                                  <w:marTop w:val="0"/>
                                  <w:marBottom w:val="0"/>
                                  <w:divBdr>
                                    <w:top w:val="none" w:sz="0" w:space="0" w:color="auto"/>
                                    <w:left w:val="none" w:sz="0" w:space="0" w:color="auto"/>
                                    <w:bottom w:val="none" w:sz="0" w:space="0" w:color="auto"/>
                                    <w:right w:val="none" w:sz="0" w:space="0" w:color="auto"/>
                                  </w:divBdr>
                                  <w:divsChild>
                                    <w:div w:id="465124027">
                                      <w:marLeft w:val="54"/>
                                      <w:marRight w:val="0"/>
                                      <w:marTop w:val="0"/>
                                      <w:marBottom w:val="0"/>
                                      <w:divBdr>
                                        <w:top w:val="none" w:sz="0" w:space="0" w:color="auto"/>
                                        <w:left w:val="none" w:sz="0" w:space="0" w:color="auto"/>
                                        <w:bottom w:val="none" w:sz="0" w:space="0" w:color="auto"/>
                                        <w:right w:val="none" w:sz="0" w:space="0" w:color="auto"/>
                                      </w:divBdr>
                                      <w:divsChild>
                                        <w:div w:id="2000307359">
                                          <w:marLeft w:val="0"/>
                                          <w:marRight w:val="0"/>
                                          <w:marTop w:val="0"/>
                                          <w:marBottom w:val="0"/>
                                          <w:divBdr>
                                            <w:top w:val="none" w:sz="0" w:space="0" w:color="auto"/>
                                            <w:left w:val="none" w:sz="0" w:space="0" w:color="auto"/>
                                            <w:bottom w:val="none" w:sz="0" w:space="0" w:color="auto"/>
                                            <w:right w:val="none" w:sz="0" w:space="0" w:color="auto"/>
                                          </w:divBdr>
                                          <w:divsChild>
                                            <w:div w:id="1714235758">
                                              <w:marLeft w:val="0"/>
                                              <w:marRight w:val="0"/>
                                              <w:marTop w:val="0"/>
                                              <w:marBottom w:val="109"/>
                                              <w:divBdr>
                                                <w:top w:val="single" w:sz="6" w:space="0" w:color="F5F5F5"/>
                                                <w:left w:val="single" w:sz="6" w:space="0" w:color="F5F5F5"/>
                                                <w:bottom w:val="single" w:sz="6" w:space="0" w:color="F5F5F5"/>
                                                <w:right w:val="single" w:sz="6" w:space="0" w:color="F5F5F5"/>
                                              </w:divBdr>
                                              <w:divsChild>
                                                <w:div w:id="526528841">
                                                  <w:marLeft w:val="0"/>
                                                  <w:marRight w:val="0"/>
                                                  <w:marTop w:val="0"/>
                                                  <w:marBottom w:val="0"/>
                                                  <w:divBdr>
                                                    <w:top w:val="none" w:sz="0" w:space="0" w:color="auto"/>
                                                    <w:left w:val="none" w:sz="0" w:space="0" w:color="auto"/>
                                                    <w:bottom w:val="none" w:sz="0" w:space="0" w:color="auto"/>
                                                    <w:right w:val="none" w:sz="0" w:space="0" w:color="auto"/>
                                                  </w:divBdr>
                                                  <w:divsChild>
                                                    <w:div w:id="190264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14879044">
      <w:bodyDiv w:val="1"/>
      <w:marLeft w:val="0"/>
      <w:marRight w:val="0"/>
      <w:marTop w:val="0"/>
      <w:marBottom w:val="0"/>
      <w:divBdr>
        <w:top w:val="none" w:sz="0" w:space="0" w:color="auto"/>
        <w:left w:val="none" w:sz="0" w:space="0" w:color="auto"/>
        <w:bottom w:val="none" w:sz="0" w:space="0" w:color="auto"/>
        <w:right w:val="none" w:sz="0" w:space="0" w:color="auto"/>
      </w:divBdr>
    </w:div>
    <w:div w:id="1519273519">
      <w:bodyDiv w:val="1"/>
      <w:marLeft w:val="0"/>
      <w:marRight w:val="0"/>
      <w:marTop w:val="0"/>
      <w:marBottom w:val="0"/>
      <w:divBdr>
        <w:top w:val="none" w:sz="0" w:space="0" w:color="auto"/>
        <w:left w:val="none" w:sz="0" w:space="0" w:color="auto"/>
        <w:bottom w:val="none" w:sz="0" w:space="0" w:color="auto"/>
        <w:right w:val="none" w:sz="0" w:space="0" w:color="auto"/>
      </w:divBdr>
    </w:div>
    <w:div w:id="1528253361">
      <w:bodyDiv w:val="1"/>
      <w:marLeft w:val="0"/>
      <w:marRight w:val="0"/>
      <w:marTop w:val="0"/>
      <w:marBottom w:val="0"/>
      <w:divBdr>
        <w:top w:val="none" w:sz="0" w:space="0" w:color="auto"/>
        <w:left w:val="none" w:sz="0" w:space="0" w:color="auto"/>
        <w:bottom w:val="none" w:sz="0" w:space="0" w:color="auto"/>
        <w:right w:val="none" w:sz="0" w:space="0" w:color="auto"/>
      </w:divBdr>
      <w:divsChild>
        <w:div w:id="53355208">
          <w:marLeft w:val="0"/>
          <w:marRight w:val="0"/>
          <w:marTop w:val="0"/>
          <w:marBottom w:val="0"/>
          <w:divBdr>
            <w:top w:val="none" w:sz="0" w:space="0" w:color="auto"/>
            <w:left w:val="none" w:sz="0" w:space="0" w:color="auto"/>
            <w:bottom w:val="none" w:sz="0" w:space="0" w:color="auto"/>
            <w:right w:val="none" w:sz="0" w:space="0" w:color="auto"/>
          </w:divBdr>
          <w:divsChild>
            <w:div w:id="1616642258">
              <w:marLeft w:val="0"/>
              <w:marRight w:val="0"/>
              <w:marTop w:val="0"/>
              <w:marBottom w:val="0"/>
              <w:divBdr>
                <w:top w:val="none" w:sz="0" w:space="0" w:color="auto"/>
                <w:left w:val="none" w:sz="0" w:space="0" w:color="auto"/>
                <w:bottom w:val="none" w:sz="0" w:space="0" w:color="auto"/>
                <w:right w:val="none" w:sz="0" w:space="0" w:color="auto"/>
              </w:divBdr>
              <w:divsChild>
                <w:div w:id="1839149876">
                  <w:marLeft w:val="0"/>
                  <w:marRight w:val="0"/>
                  <w:marTop w:val="0"/>
                  <w:marBottom w:val="0"/>
                  <w:divBdr>
                    <w:top w:val="none" w:sz="0" w:space="0" w:color="auto"/>
                    <w:left w:val="none" w:sz="0" w:space="0" w:color="auto"/>
                    <w:bottom w:val="none" w:sz="0" w:space="0" w:color="auto"/>
                    <w:right w:val="none" w:sz="0" w:space="0" w:color="auto"/>
                  </w:divBdr>
                  <w:divsChild>
                    <w:div w:id="718169485">
                      <w:marLeft w:val="0"/>
                      <w:marRight w:val="0"/>
                      <w:marTop w:val="0"/>
                      <w:marBottom w:val="0"/>
                      <w:divBdr>
                        <w:top w:val="none" w:sz="0" w:space="0" w:color="auto"/>
                        <w:left w:val="none" w:sz="0" w:space="0" w:color="auto"/>
                        <w:bottom w:val="none" w:sz="0" w:space="0" w:color="auto"/>
                        <w:right w:val="none" w:sz="0" w:space="0" w:color="auto"/>
                      </w:divBdr>
                      <w:divsChild>
                        <w:div w:id="1067656045">
                          <w:marLeft w:val="0"/>
                          <w:marRight w:val="0"/>
                          <w:marTop w:val="0"/>
                          <w:marBottom w:val="0"/>
                          <w:divBdr>
                            <w:top w:val="none" w:sz="0" w:space="0" w:color="auto"/>
                            <w:left w:val="none" w:sz="0" w:space="0" w:color="auto"/>
                            <w:bottom w:val="none" w:sz="0" w:space="0" w:color="auto"/>
                            <w:right w:val="none" w:sz="0" w:space="0" w:color="auto"/>
                          </w:divBdr>
                          <w:divsChild>
                            <w:div w:id="1574006350">
                              <w:marLeft w:val="0"/>
                              <w:marRight w:val="0"/>
                              <w:marTop w:val="0"/>
                              <w:marBottom w:val="0"/>
                              <w:divBdr>
                                <w:top w:val="none" w:sz="0" w:space="0" w:color="auto"/>
                                <w:left w:val="none" w:sz="0" w:space="0" w:color="auto"/>
                                <w:bottom w:val="none" w:sz="0" w:space="0" w:color="auto"/>
                                <w:right w:val="none" w:sz="0" w:space="0" w:color="auto"/>
                              </w:divBdr>
                              <w:divsChild>
                                <w:div w:id="1535577652">
                                  <w:marLeft w:val="0"/>
                                  <w:marRight w:val="0"/>
                                  <w:marTop w:val="0"/>
                                  <w:marBottom w:val="0"/>
                                  <w:divBdr>
                                    <w:top w:val="none" w:sz="0" w:space="0" w:color="auto"/>
                                    <w:left w:val="none" w:sz="0" w:space="0" w:color="auto"/>
                                    <w:bottom w:val="none" w:sz="0" w:space="0" w:color="auto"/>
                                    <w:right w:val="none" w:sz="0" w:space="0" w:color="auto"/>
                                  </w:divBdr>
                                  <w:divsChild>
                                    <w:div w:id="634725197">
                                      <w:marLeft w:val="0"/>
                                      <w:marRight w:val="0"/>
                                      <w:marTop w:val="0"/>
                                      <w:marBottom w:val="0"/>
                                      <w:divBdr>
                                        <w:top w:val="none" w:sz="0" w:space="0" w:color="auto"/>
                                        <w:left w:val="none" w:sz="0" w:space="0" w:color="auto"/>
                                        <w:bottom w:val="none" w:sz="0" w:space="0" w:color="auto"/>
                                        <w:right w:val="none" w:sz="0" w:space="0" w:color="auto"/>
                                      </w:divBdr>
                                      <w:divsChild>
                                        <w:div w:id="357892827">
                                          <w:marLeft w:val="0"/>
                                          <w:marRight w:val="0"/>
                                          <w:marTop w:val="0"/>
                                          <w:marBottom w:val="0"/>
                                          <w:divBdr>
                                            <w:top w:val="none" w:sz="0" w:space="0" w:color="auto"/>
                                            <w:left w:val="none" w:sz="0" w:space="0" w:color="auto"/>
                                            <w:bottom w:val="none" w:sz="0" w:space="0" w:color="auto"/>
                                            <w:right w:val="none" w:sz="0" w:space="0" w:color="auto"/>
                                          </w:divBdr>
                                          <w:divsChild>
                                            <w:div w:id="1149636136">
                                              <w:marLeft w:val="0"/>
                                              <w:marRight w:val="0"/>
                                              <w:marTop w:val="0"/>
                                              <w:marBottom w:val="109"/>
                                              <w:divBdr>
                                                <w:top w:val="single" w:sz="6" w:space="0" w:color="F5F5F5"/>
                                                <w:left w:val="single" w:sz="6" w:space="0" w:color="F5F5F5"/>
                                                <w:bottom w:val="single" w:sz="6" w:space="0" w:color="F5F5F5"/>
                                                <w:right w:val="single" w:sz="6" w:space="0" w:color="F5F5F5"/>
                                              </w:divBdr>
                                              <w:divsChild>
                                                <w:div w:id="449587134">
                                                  <w:marLeft w:val="0"/>
                                                  <w:marRight w:val="0"/>
                                                  <w:marTop w:val="0"/>
                                                  <w:marBottom w:val="0"/>
                                                  <w:divBdr>
                                                    <w:top w:val="none" w:sz="0" w:space="0" w:color="auto"/>
                                                    <w:left w:val="none" w:sz="0" w:space="0" w:color="auto"/>
                                                    <w:bottom w:val="none" w:sz="0" w:space="0" w:color="auto"/>
                                                    <w:right w:val="none" w:sz="0" w:space="0" w:color="auto"/>
                                                  </w:divBdr>
                                                  <w:divsChild>
                                                    <w:div w:id="702023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1648327">
      <w:bodyDiv w:val="1"/>
      <w:marLeft w:val="0"/>
      <w:marRight w:val="0"/>
      <w:marTop w:val="0"/>
      <w:marBottom w:val="0"/>
      <w:divBdr>
        <w:top w:val="none" w:sz="0" w:space="0" w:color="auto"/>
        <w:left w:val="none" w:sz="0" w:space="0" w:color="auto"/>
        <w:bottom w:val="none" w:sz="0" w:space="0" w:color="auto"/>
        <w:right w:val="none" w:sz="0" w:space="0" w:color="auto"/>
      </w:divBdr>
    </w:div>
    <w:div w:id="1552577613">
      <w:bodyDiv w:val="1"/>
      <w:marLeft w:val="0"/>
      <w:marRight w:val="0"/>
      <w:marTop w:val="0"/>
      <w:marBottom w:val="0"/>
      <w:divBdr>
        <w:top w:val="none" w:sz="0" w:space="0" w:color="auto"/>
        <w:left w:val="none" w:sz="0" w:space="0" w:color="auto"/>
        <w:bottom w:val="none" w:sz="0" w:space="0" w:color="auto"/>
        <w:right w:val="none" w:sz="0" w:space="0" w:color="auto"/>
      </w:divBdr>
    </w:div>
    <w:div w:id="1556770806">
      <w:bodyDiv w:val="1"/>
      <w:marLeft w:val="0"/>
      <w:marRight w:val="0"/>
      <w:marTop w:val="0"/>
      <w:marBottom w:val="0"/>
      <w:divBdr>
        <w:top w:val="none" w:sz="0" w:space="0" w:color="auto"/>
        <w:left w:val="none" w:sz="0" w:space="0" w:color="auto"/>
        <w:bottom w:val="none" w:sz="0" w:space="0" w:color="auto"/>
        <w:right w:val="none" w:sz="0" w:space="0" w:color="auto"/>
      </w:divBdr>
    </w:div>
    <w:div w:id="1571769064">
      <w:bodyDiv w:val="1"/>
      <w:marLeft w:val="0"/>
      <w:marRight w:val="0"/>
      <w:marTop w:val="0"/>
      <w:marBottom w:val="0"/>
      <w:divBdr>
        <w:top w:val="none" w:sz="0" w:space="0" w:color="auto"/>
        <w:left w:val="none" w:sz="0" w:space="0" w:color="auto"/>
        <w:bottom w:val="none" w:sz="0" w:space="0" w:color="auto"/>
        <w:right w:val="none" w:sz="0" w:space="0" w:color="auto"/>
      </w:divBdr>
    </w:div>
    <w:div w:id="1578982136">
      <w:bodyDiv w:val="1"/>
      <w:marLeft w:val="0"/>
      <w:marRight w:val="0"/>
      <w:marTop w:val="0"/>
      <w:marBottom w:val="0"/>
      <w:divBdr>
        <w:top w:val="none" w:sz="0" w:space="0" w:color="auto"/>
        <w:left w:val="none" w:sz="0" w:space="0" w:color="auto"/>
        <w:bottom w:val="none" w:sz="0" w:space="0" w:color="auto"/>
        <w:right w:val="none" w:sz="0" w:space="0" w:color="auto"/>
      </w:divBdr>
    </w:div>
    <w:div w:id="1593321801">
      <w:bodyDiv w:val="1"/>
      <w:marLeft w:val="0"/>
      <w:marRight w:val="0"/>
      <w:marTop w:val="0"/>
      <w:marBottom w:val="0"/>
      <w:divBdr>
        <w:top w:val="none" w:sz="0" w:space="0" w:color="auto"/>
        <w:left w:val="none" w:sz="0" w:space="0" w:color="auto"/>
        <w:bottom w:val="none" w:sz="0" w:space="0" w:color="auto"/>
        <w:right w:val="none" w:sz="0" w:space="0" w:color="auto"/>
      </w:divBdr>
    </w:div>
    <w:div w:id="1599562641">
      <w:bodyDiv w:val="1"/>
      <w:marLeft w:val="0"/>
      <w:marRight w:val="0"/>
      <w:marTop w:val="0"/>
      <w:marBottom w:val="0"/>
      <w:divBdr>
        <w:top w:val="none" w:sz="0" w:space="0" w:color="auto"/>
        <w:left w:val="none" w:sz="0" w:space="0" w:color="auto"/>
        <w:bottom w:val="none" w:sz="0" w:space="0" w:color="auto"/>
        <w:right w:val="none" w:sz="0" w:space="0" w:color="auto"/>
      </w:divBdr>
    </w:div>
    <w:div w:id="1602564397">
      <w:bodyDiv w:val="1"/>
      <w:marLeft w:val="0"/>
      <w:marRight w:val="0"/>
      <w:marTop w:val="0"/>
      <w:marBottom w:val="0"/>
      <w:divBdr>
        <w:top w:val="none" w:sz="0" w:space="0" w:color="auto"/>
        <w:left w:val="none" w:sz="0" w:space="0" w:color="auto"/>
        <w:bottom w:val="none" w:sz="0" w:space="0" w:color="auto"/>
        <w:right w:val="none" w:sz="0" w:space="0" w:color="auto"/>
      </w:divBdr>
    </w:div>
    <w:div w:id="1607302129">
      <w:bodyDiv w:val="1"/>
      <w:marLeft w:val="0"/>
      <w:marRight w:val="0"/>
      <w:marTop w:val="0"/>
      <w:marBottom w:val="0"/>
      <w:divBdr>
        <w:top w:val="none" w:sz="0" w:space="0" w:color="auto"/>
        <w:left w:val="none" w:sz="0" w:space="0" w:color="auto"/>
        <w:bottom w:val="none" w:sz="0" w:space="0" w:color="auto"/>
        <w:right w:val="none" w:sz="0" w:space="0" w:color="auto"/>
      </w:divBdr>
    </w:div>
    <w:div w:id="1607539018">
      <w:bodyDiv w:val="1"/>
      <w:marLeft w:val="0"/>
      <w:marRight w:val="0"/>
      <w:marTop w:val="0"/>
      <w:marBottom w:val="0"/>
      <w:divBdr>
        <w:top w:val="none" w:sz="0" w:space="0" w:color="auto"/>
        <w:left w:val="none" w:sz="0" w:space="0" w:color="auto"/>
        <w:bottom w:val="none" w:sz="0" w:space="0" w:color="auto"/>
        <w:right w:val="none" w:sz="0" w:space="0" w:color="auto"/>
      </w:divBdr>
      <w:divsChild>
        <w:div w:id="1929193854">
          <w:marLeft w:val="0"/>
          <w:marRight w:val="0"/>
          <w:marTop w:val="0"/>
          <w:marBottom w:val="0"/>
          <w:divBdr>
            <w:top w:val="none" w:sz="0" w:space="0" w:color="auto"/>
            <w:left w:val="none" w:sz="0" w:space="0" w:color="auto"/>
            <w:bottom w:val="none" w:sz="0" w:space="0" w:color="auto"/>
            <w:right w:val="none" w:sz="0" w:space="0" w:color="auto"/>
          </w:divBdr>
          <w:divsChild>
            <w:div w:id="10693037">
              <w:marLeft w:val="0"/>
              <w:marRight w:val="0"/>
              <w:marTop w:val="0"/>
              <w:marBottom w:val="0"/>
              <w:divBdr>
                <w:top w:val="none" w:sz="0" w:space="0" w:color="auto"/>
                <w:left w:val="none" w:sz="0" w:space="0" w:color="auto"/>
                <w:bottom w:val="none" w:sz="0" w:space="0" w:color="auto"/>
                <w:right w:val="none" w:sz="0" w:space="0" w:color="auto"/>
              </w:divBdr>
              <w:divsChild>
                <w:div w:id="1200706869">
                  <w:marLeft w:val="0"/>
                  <w:marRight w:val="0"/>
                  <w:marTop w:val="0"/>
                  <w:marBottom w:val="0"/>
                  <w:divBdr>
                    <w:top w:val="none" w:sz="0" w:space="0" w:color="auto"/>
                    <w:left w:val="none" w:sz="0" w:space="0" w:color="auto"/>
                    <w:bottom w:val="none" w:sz="0" w:space="0" w:color="auto"/>
                    <w:right w:val="none" w:sz="0" w:space="0" w:color="auto"/>
                  </w:divBdr>
                  <w:divsChild>
                    <w:div w:id="1554122304">
                      <w:marLeft w:val="0"/>
                      <w:marRight w:val="0"/>
                      <w:marTop w:val="0"/>
                      <w:marBottom w:val="0"/>
                      <w:divBdr>
                        <w:top w:val="none" w:sz="0" w:space="0" w:color="auto"/>
                        <w:left w:val="none" w:sz="0" w:space="0" w:color="auto"/>
                        <w:bottom w:val="none" w:sz="0" w:space="0" w:color="auto"/>
                        <w:right w:val="none" w:sz="0" w:space="0" w:color="auto"/>
                      </w:divBdr>
                      <w:divsChild>
                        <w:div w:id="1870146715">
                          <w:marLeft w:val="0"/>
                          <w:marRight w:val="0"/>
                          <w:marTop w:val="0"/>
                          <w:marBottom w:val="0"/>
                          <w:divBdr>
                            <w:top w:val="none" w:sz="0" w:space="0" w:color="auto"/>
                            <w:left w:val="none" w:sz="0" w:space="0" w:color="auto"/>
                            <w:bottom w:val="none" w:sz="0" w:space="0" w:color="auto"/>
                            <w:right w:val="none" w:sz="0" w:space="0" w:color="auto"/>
                          </w:divBdr>
                          <w:divsChild>
                            <w:div w:id="65151742">
                              <w:marLeft w:val="0"/>
                              <w:marRight w:val="0"/>
                              <w:marTop w:val="0"/>
                              <w:marBottom w:val="0"/>
                              <w:divBdr>
                                <w:top w:val="none" w:sz="0" w:space="0" w:color="auto"/>
                                <w:left w:val="none" w:sz="0" w:space="0" w:color="auto"/>
                                <w:bottom w:val="none" w:sz="0" w:space="0" w:color="auto"/>
                                <w:right w:val="none" w:sz="0" w:space="0" w:color="auto"/>
                              </w:divBdr>
                              <w:divsChild>
                                <w:div w:id="801769035">
                                  <w:marLeft w:val="0"/>
                                  <w:marRight w:val="0"/>
                                  <w:marTop w:val="0"/>
                                  <w:marBottom w:val="0"/>
                                  <w:divBdr>
                                    <w:top w:val="none" w:sz="0" w:space="0" w:color="auto"/>
                                    <w:left w:val="none" w:sz="0" w:space="0" w:color="auto"/>
                                    <w:bottom w:val="none" w:sz="0" w:space="0" w:color="auto"/>
                                    <w:right w:val="none" w:sz="0" w:space="0" w:color="auto"/>
                                  </w:divBdr>
                                  <w:divsChild>
                                    <w:div w:id="885528492">
                                      <w:marLeft w:val="54"/>
                                      <w:marRight w:val="0"/>
                                      <w:marTop w:val="0"/>
                                      <w:marBottom w:val="0"/>
                                      <w:divBdr>
                                        <w:top w:val="none" w:sz="0" w:space="0" w:color="auto"/>
                                        <w:left w:val="none" w:sz="0" w:space="0" w:color="auto"/>
                                        <w:bottom w:val="none" w:sz="0" w:space="0" w:color="auto"/>
                                        <w:right w:val="none" w:sz="0" w:space="0" w:color="auto"/>
                                      </w:divBdr>
                                      <w:divsChild>
                                        <w:div w:id="275333896">
                                          <w:marLeft w:val="0"/>
                                          <w:marRight w:val="0"/>
                                          <w:marTop w:val="0"/>
                                          <w:marBottom w:val="0"/>
                                          <w:divBdr>
                                            <w:top w:val="none" w:sz="0" w:space="0" w:color="auto"/>
                                            <w:left w:val="none" w:sz="0" w:space="0" w:color="auto"/>
                                            <w:bottom w:val="none" w:sz="0" w:space="0" w:color="auto"/>
                                            <w:right w:val="none" w:sz="0" w:space="0" w:color="auto"/>
                                          </w:divBdr>
                                          <w:divsChild>
                                            <w:div w:id="643892144">
                                              <w:marLeft w:val="0"/>
                                              <w:marRight w:val="0"/>
                                              <w:marTop w:val="0"/>
                                              <w:marBottom w:val="109"/>
                                              <w:divBdr>
                                                <w:top w:val="single" w:sz="6" w:space="0" w:color="F5F5F5"/>
                                                <w:left w:val="single" w:sz="6" w:space="0" w:color="F5F5F5"/>
                                                <w:bottom w:val="single" w:sz="6" w:space="0" w:color="F5F5F5"/>
                                                <w:right w:val="single" w:sz="6" w:space="0" w:color="F5F5F5"/>
                                              </w:divBdr>
                                              <w:divsChild>
                                                <w:div w:id="1953171634">
                                                  <w:marLeft w:val="0"/>
                                                  <w:marRight w:val="0"/>
                                                  <w:marTop w:val="0"/>
                                                  <w:marBottom w:val="0"/>
                                                  <w:divBdr>
                                                    <w:top w:val="none" w:sz="0" w:space="0" w:color="auto"/>
                                                    <w:left w:val="none" w:sz="0" w:space="0" w:color="auto"/>
                                                    <w:bottom w:val="none" w:sz="0" w:space="0" w:color="auto"/>
                                                    <w:right w:val="none" w:sz="0" w:space="0" w:color="auto"/>
                                                  </w:divBdr>
                                                  <w:divsChild>
                                                    <w:div w:id="25841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3435452">
      <w:bodyDiv w:val="1"/>
      <w:marLeft w:val="0"/>
      <w:marRight w:val="0"/>
      <w:marTop w:val="0"/>
      <w:marBottom w:val="0"/>
      <w:divBdr>
        <w:top w:val="none" w:sz="0" w:space="0" w:color="auto"/>
        <w:left w:val="none" w:sz="0" w:space="0" w:color="auto"/>
        <w:bottom w:val="none" w:sz="0" w:space="0" w:color="auto"/>
        <w:right w:val="none" w:sz="0" w:space="0" w:color="auto"/>
      </w:divBdr>
    </w:div>
    <w:div w:id="1622302102">
      <w:bodyDiv w:val="1"/>
      <w:marLeft w:val="0"/>
      <w:marRight w:val="0"/>
      <w:marTop w:val="0"/>
      <w:marBottom w:val="0"/>
      <w:divBdr>
        <w:top w:val="none" w:sz="0" w:space="0" w:color="auto"/>
        <w:left w:val="none" w:sz="0" w:space="0" w:color="auto"/>
        <w:bottom w:val="none" w:sz="0" w:space="0" w:color="auto"/>
        <w:right w:val="none" w:sz="0" w:space="0" w:color="auto"/>
      </w:divBdr>
    </w:div>
    <w:div w:id="1624581626">
      <w:bodyDiv w:val="1"/>
      <w:marLeft w:val="0"/>
      <w:marRight w:val="0"/>
      <w:marTop w:val="0"/>
      <w:marBottom w:val="0"/>
      <w:divBdr>
        <w:top w:val="none" w:sz="0" w:space="0" w:color="auto"/>
        <w:left w:val="none" w:sz="0" w:space="0" w:color="auto"/>
        <w:bottom w:val="none" w:sz="0" w:space="0" w:color="auto"/>
        <w:right w:val="none" w:sz="0" w:space="0" w:color="auto"/>
      </w:divBdr>
    </w:div>
    <w:div w:id="1643541652">
      <w:bodyDiv w:val="1"/>
      <w:marLeft w:val="0"/>
      <w:marRight w:val="0"/>
      <w:marTop w:val="0"/>
      <w:marBottom w:val="0"/>
      <w:divBdr>
        <w:top w:val="none" w:sz="0" w:space="0" w:color="auto"/>
        <w:left w:val="none" w:sz="0" w:space="0" w:color="auto"/>
        <w:bottom w:val="none" w:sz="0" w:space="0" w:color="auto"/>
        <w:right w:val="none" w:sz="0" w:space="0" w:color="auto"/>
      </w:divBdr>
    </w:div>
    <w:div w:id="1646276831">
      <w:bodyDiv w:val="1"/>
      <w:marLeft w:val="0"/>
      <w:marRight w:val="0"/>
      <w:marTop w:val="0"/>
      <w:marBottom w:val="0"/>
      <w:divBdr>
        <w:top w:val="none" w:sz="0" w:space="0" w:color="auto"/>
        <w:left w:val="none" w:sz="0" w:space="0" w:color="auto"/>
        <w:bottom w:val="none" w:sz="0" w:space="0" w:color="auto"/>
        <w:right w:val="none" w:sz="0" w:space="0" w:color="auto"/>
      </w:divBdr>
    </w:div>
    <w:div w:id="1654525844">
      <w:bodyDiv w:val="1"/>
      <w:marLeft w:val="0"/>
      <w:marRight w:val="0"/>
      <w:marTop w:val="0"/>
      <w:marBottom w:val="0"/>
      <w:divBdr>
        <w:top w:val="none" w:sz="0" w:space="0" w:color="auto"/>
        <w:left w:val="none" w:sz="0" w:space="0" w:color="auto"/>
        <w:bottom w:val="none" w:sz="0" w:space="0" w:color="auto"/>
        <w:right w:val="none" w:sz="0" w:space="0" w:color="auto"/>
      </w:divBdr>
    </w:div>
    <w:div w:id="1657682160">
      <w:bodyDiv w:val="1"/>
      <w:marLeft w:val="0"/>
      <w:marRight w:val="0"/>
      <w:marTop w:val="0"/>
      <w:marBottom w:val="0"/>
      <w:divBdr>
        <w:top w:val="none" w:sz="0" w:space="0" w:color="auto"/>
        <w:left w:val="none" w:sz="0" w:space="0" w:color="auto"/>
        <w:bottom w:val="none" w:sz="0" w:space="0" w:color="auto"/>
        <w:right w:val="none" w:sz="0" w:space="0" w:color="auto"/>
      </w:divBdr>
    </w:div>
    <w:div w:id="1664970750">
      <w:bodyDiv w:val="1"/>
      <w:marLeft w:val="0"/>
      <w:marRight w:val="0"/>
      <w:marTop w:val="0"/>
      <w:marBottom w:val="0"/>
      <w:divBdr>
        <w:top w:val="none" w:sz="0" w:space="0" w:color="auto"/>
        <w:left w:val="none" w:sz="0" w:space="0" w:color="auto"/>
        <w:bottom w:val="none" w:sz="0" w:space="0" w:color="auto"/>
        <w:right w:val="none" w:sz="0" w:space="0" w:color="auto"/>
      </w:divBdr>
    </w:div>
    <w:div w:id="1665544243">
      <w:bodyDiv w:val="1"/>
      <w:marLeft w:val="0"/>
      <w:marRight w:val="0"/>
      <w:marTop w:val="0"/>
      <w:marBottom w:val="0"/>
      <w:divBdr>
        <w:top w:val="none" w:sz="0" w:space="0" w:color="auto"/>
        <w:left w:val="none" w:sz="0" w:space="0" w:color="auto"/>
        <w:bottom w:val="none" w:sz="0" w:space="0" w:color="auto"/>
        <w:right w:val="none" w:sz="0" w:space="0" w:color="auto"/>
      </w:divBdr>
    </w:div>
    <w:div w:id="1671834043">
      <w:bodyDiv w:val="1"/>
      <w:marLeft w:val="0"/>
      <w:marRight w:val="0"/>
      <w:marTop w:val="0"/>
      <w:marBottom w:val="0"/>
      <w:divBdr>
        <w:top w:val="none" w:sz="0" w:space="0" w:color="auto"/>
        <w:left w:val="none" w:sz="0" w:space="0" w:color="auto"/>
        <w:bottom w:val="none" w:sz="0" w:space="0" w:color="auto"/>
        <w:right w:val="none" w:sz="0" w:space="0" w:color="auto"/>
      </w:divBdr>
    </w:div>
    <w:div w:id="1680548462">
      <w:bodyDiv w:val="1"/>
      <w:marLeft w:val="0"/>
      <w:marRight w:val="0"/>
      <w:marTop w:val="0"/>
      <w:marBottom w:val="0"/>
      <w:divBdr>
        <w:top w:val="none" w:sz="0" w:space="0" w:color="auto"/>
        <w:left w:val="none" w:sz="0" w:space="0" w:color="auto"/>
        <w:bottom w:val="none" w:sz="0" w:space="0" w:color="auto"/>
        <w:right w:val="none" w:sz="0" w:space="0" w:color="auto"/>
      </w:divBdr>
    </w:div>
    <w:div w:id="1684746598">
      <w:bodyDiv w:val="1"/>
      <w:marLeft w:val="0"/>
      <w:marRight w:val="0"/>
      <w:marTop w:val="0"/>
      <w:marBottom w:val="0"/>
      <w:divBdr>
        <w:top w:val="none" w:sz="0" w:space="0" w:color="auto"/>
        <w:left w:val="none" w:sz="0" w:space="0" w:color="auto"/>
        <w:bottom w:val="none" w:sz="0" w:space="0" w:color="auto"/>
        <w:right w:val="none" w:sz="0" w:space="0" w:color="auto"/>
      </w:divBdr>
    </w:div>
    <w:div w:id="1691296291">
      <w:bodyDiv w:val="1"/>
      <w:marLeft w:val="0"/>
      <w:marRight w:val="0"/>
      <w:marTop w:val="0"/>
      <w:marBottom w:val="0"/>
      <w:divBdr>
        <w:top w:val="none" w:sz="0" w:space="0" w:color="auto"/>
        <w:left w:val="none" w:sz="0" w:space="0" w:color="auto"/>
        <w:bottom w:val="none" w:sz="0" w:space="0" w:color="auto"/>
        <w:right w:val="none" w:sz="0" w:space="0" w:color="auto"/>
      </w:divBdr>
    </w:div>
    <w:div w:id="1692223954">
      <w:bodyDiv w:val="1"/>
      <w:marLeft w:val="0"/>
      <w:marRight w:val="0"/>
      <w:marTop w:val="0"/>
      <w:marBottom w:val="0"/>
      <w:divBdr>
        <w:top w:val="none" w:sz="0" w:space="0" w:color="auto"/>
        <w:left w:val="none" w:sz="0" w:space="0" w:color="auto"/>
        <w:bottom w:val="none" w:sz="0" w:space="0" w:color="auto"/>
        <w:right w:val="none" w:sz="0" w:space="0" w:color="auto"/>
      </w:divBdr>
    </w:div>
    <w:div w:id="1694841833">
      <w:bodyDiv w:val="1"/>
      <w:marLeft w:val="0"/>
      <w:marRight w:val="0"/>
      <w:marTop w:val="0"/>
      <w:marBottom w:val="0"/>
      <w:divBdr>
        <w:top w:val="none" w:sz="0" w:space="0" w:color="auto"/>
        <w:left w:val="none" w:sz="0" w:space="0" w:color="auto"/>
        <w:bottom w:val="none" w:sz="0" w:space="0" w:color="auto"/>
        <w:right w:val="none" w:sz="0" w:space="0" w:color="auto"/>
      </w:divBdr>
    </w:div>
    <w:div w:id="1698502793">
      <w:bodyDiv w:val="1"/>
      <w:marLeft w:val="0"/>
      <w:marRight w:val="0"/>
      <w:marTop w:val="0"/>
      <w:marBottom w:val="0"/>
      <w:divBdr>
        <w:top w:val="none" w:sz="0" w:space="0" w:color="auto"/>
        <w:left w:val="none" w:sz="0" w:space="0" w:color="auto"/>
        <w:bottom w:val="none" w:sz="0" w:space="0" w:color="auto"/>
        <w:right w:val="none" w:sz="0" w:space="0" w:color="auto"/>
      </w:divBdr>
    </w:div>
    <w:div w:id="1748335197">
      <w:bodyDiv w:val="1"/>
      <w:marLeft w:val="0"/>
      <w:marRight w:val="0"/>
      <w:marTop w:val="0"/>
      <w:marBottom w:val="0"/>
      <w:divBdr>
        <w:top w:val="none" w:sz="0" w:space="0" w:color="auto"/>
        <w:left w:val="none" w:sz="0" w:space="0" w:color="auto"/>
        <w:bottom w:val="none" w:sz="0" w:space="0" w:color="auto"/>
        <w:right w:val="none" w:sz="0" w:space="0" w:color="auto"/>
      </w:divBdr>
    </w:div>
    <w:div w:id="1771847837">
      <w:bodyDiv w:val="1"/>
      <w:marLeft w:val="0"/>
      <w:marRight w:val="0"/>
      <w:marTop w:val="0"/>
      <w:marBottom w:val="0"/>
      <w:divBdr>
        <w:top w:val="none" w:sz="0" w:space="0" w:color="auto"/>
        <w:left w:val="none" w:sz="0" w:space="0" w:color="auto"/>
        <w:bottom w:val="none" w:sz="0" w:space="0" w:color="auto"/>
        <w:right w:val="none" w:sz="0" w:space="0" w:color="auto"/>
      </w:divBdr>
    </w:div>
    <w:div w:id="1772627530">
      <w:bodyDiv w:val="1"/>
      <w:marLeft w:val="0"/>
      <w:marRight w:val="0"/>
      <w:marTop w:val="0"/>
      <w:marBottom w:val="0"/>
      <w:divBdr>
        <w:top w:val="none" w:sz="0" w:space="0" w:color="auto"/>
        <w:left w:val="none" w:sz="0" w:space="0" w:color="auto"/>
        <w:bottom w:val="none" w:sz="0" w:space="0" w:color="auto"/>
        <w:right w:val="none" w:sz="0" w:space="0" w:color="auto"/>
      </w:divBdr>
    </w:div>
    <w:div w:id="1782601434">
      <w:bodyDiv w:val="1"/>
      <w:marLeft w:val="0"/>
      <w:marRight w:val="0"/>
      <w:marTop w:val="0"/>
      <w:marBottom w:val="0"/>
      <w:divBdr>
        <w:top w:val="none" w:sz="0" w:space="0" w:color="auto"/>
        <w:left w:val="none" w:sz="0" w:space="0" w:color="auto"/>
        <w:bottom w:val="none" w:sz="0" w:space="0" w:color="auto"/>
        <w:right w:val="none" w:sz="0" w:space="0" w:color="auto"/>
      </w:divBdr>
      <w:divsChild>
        <w:div w:id="1336109496">
          <w:marLeft w:val="0"/>
          <w:marRight w:val="0"/>
          <w:marTop w:val="0"/>
          <w:marBottom w:val="0"/>
          <w:divBdr>
            <w:top w:val="none" w:sz="0" w:space="0" w:color="auto"/>
            <w:left w:val="none" w:sz="0" w:space="0" w:color="auto"/>
            <w:bottom w:val="none" w:sz="0" w:space="0" w:color="auto"/>
            <w:right w:val="none" w:sz="0" w:space="0" w:color="auto"/>
          </w:divBdr>
          <w:divsChild>
            <w:div w:id="665015581">
              <w:marLeft w:val="0"/>
              <w:marRight w:val="0"/>
              <w:marTop w:val="0"/>
              <w:marBottom w:val="0"/>
              <w:divBdr>
                <w:top w:val="none" w:sz="0" w:space="0" w:color="auto"/>
                <w:left w:val="none" w:sz="0" w:space="0" w:color="auto"/>
                <w:bottom w:val="none" w:sz="0" w:space="0" w:color="auto"/>
                <w:right w:val="none" w:sz="0" w:space="0" w:color="auto"/>
              </w:divBdr>
              <w:divsChild>
                <w:div w:id="531771183">
                  <w:marLeft w:val="0"/>
                  <w:marRight w:val="0"/>
                  <w:marTop w:val="0"/>
                  <w:marBottom w:val="0"/>
                  <w:divBdr>
                    <w:top w:val="none" w:sz="0" w:space="0" w:color="auto"/>
                    <w:left w:val="none" w:sz="0" w:space="0" w:color="auto"/>
                    <w:bottom w:val="none" w:sz="0" w:space="0" w:color="auto"/>
                    <w:right w:val="none" w:sz="0" w:space="0" w:color="auto"/>
                  </w:divBdr>
                  <w:divsChild>
                    <w:div w:id="2118865963">
                      <w:marLeft w:val="0"/>
                      <w:marRight w:val="0"/>
                      <w:marTop w:val="0"/>
                      <w:marBottom w:val="0"/>
                      <w:divBdr>
                        <w:top w:val="none" w:sz="0" w:space="0" w:color="auto"/>
                        <w:left w:val="none" w:sz="0" w:space="0" w:color="auto"/>
                        <w:bottom w:val="none" w:sz="0" w:space="0" w:color="auto"/>
                        <w:right w:val="none" w:sz="0" w:space="0" w:color="auto"/>
                      </w:divBdr>
                      <w:divsChild>
                        <w:div w:id="1351418516">
                          <w:marLeft w:val="0"/>
                          <w:marRight w:val="0"/>
                          <w:marTop w:val="0"/>
                          <w:marBottom w:val="0"/>
                          <w:divBdr>
                            <w:top w:val="none" w:sz="0" w:space="0" w:color="auto"/>
                            <w:left w:val="none" w:sz="0" w:space="0" w:color="auto"/>
                            <w:bottom w:val="none" w:sz="0" w:space="0" w:color="auto"/>
                            <w:right w:val="none" w:sz="0" w:space="0" w:color="auto"/>
                          </w:divBdr>
                          <w:divsChild>
                            <w:div w:id="1270048480">
                              <w:marLeft w:val="0"/>
                              <w:marRight w:val="0"/>
                              <w:marTop w:val="0"/>
                              <w:marBottom w:val="0"/>
                              <w:divBdr>
                                <w:top w:val="none" w:sz="0" w:space="0" w:color="auto"/>
                                <w:left w:val="none" w:sz="0" w:space="0" w:color="auto"/>
                                <w:bottom w:val="none" w:sz="0" w:space="0" w:color="auto"/>
                                <w:right w:val="none" w:sz="0" w:space="0" w:color="auto"/>
                              </w:divBdr>
                              <w:divsChild>
                                <w:div w:id="1311907851">
                                  <w:marLeft w:val="0"/>
                                  <w:marRight w:val="0"/>
                                  <w:marTop w:val="0"/>
                                  <w:marBottom w:val="0"/>
                                  <w:divBdr>
                                    <w:top w:val="none" w:sz="0" w:space="0" w:color="auto"/>
                                    <w:left w:val="none" w:sz="0" w:space="0" w:color="auto"/>
                                    <w:bottom w:val="none" w:sz="0" w:space="0" w:color="auto"/>
                                    <w:right w:val="none" w:sz="0" w:space="0" w:color="auto"/>
                                  </w:divBdr>
                                  <w:divsChild>
                                    <w:div w:id="1160536850">
                                      <w:marLeft w:val="54"/>
                                      <w:marRight w:val="0"/>
                                      <w:marTop w:val="0"/>
                                      <w:marBottom w:val="0"/>
                                      <w:divBdr>
                                        <w:top w:val="none" w:sz="0" w:space="0" w:color="auto"/>
                                        <w:left w:val="none" w:sz="0" w:space="0" w:color="auto"/>
                                        <w:bottom w:val="none" w:sz="0" w:space="0" w:color="auto"/>
                                        <w:right w:val="none" w:sz="0" w:space="0" w:color="auto"/>
                                      </w:divBdr>
                                      <w:divsChild>
                                        <w:div w:id="1791975496">
                                          <w:marLeft w:val="0"/>
                                          <w:marRight w:val="0"/>
                                          <w:marTop w:val="0"/>
                                          <w:marBottom w:val="0"/>
                                          <w:divBdr>
                                            <w:top w:val="none" w:sz="0" w:space="0" w:color="auto"/>
                                            <w:left w:val="none" w:sz="0" w:space="0" w:color="auto"/>
                                            <w:bottom w:val="none" w:sz="0" w:space="0" w:color="auto"/>
                                            <w:right w:val="none" w:sz="0" w:space="0" w:color="auto"/>
                                          </w:divBdr>
                                          <w:divsChild>
                                            <w:div w:id="1052999435">
                                              <w:marLeft w:val="0"/>
                                              <w:marRight w:val="0"/>
                                              <w:marTop w:val="0"/>
                                              <w:marBottom w:val="109"/>
                                              <w:divBdr>
                                                <w:top w:val="single" w:sz="6" w:space="0" w:color="F5F5F5"/>
                                                <w:left w:val="single" w:sz="6" w:space="0" w:color="F5F5F5"/>
                                                <w:bottom w:val="single" w:sz="6" w:space="0" w:color="F5F5F5"/>
                                                <w:right w:val="single" w:sz="6" w:space="0" w:color="F5F5F5"/>
                                              </w:divBdr>
                                              <w:divsChild>
                                                <w:div w:id="1198548390">
                                                  <w:marLeft w:val="0"/>
                                                  <w:marRight w:val="0"/>
                                                  <w:marTop w:val="0"/>
                                                  <w:marBottom w:val="0"/>
                                                  <w:divBdr>
                                                    <w:top w:val="none" w:sz="0" w:space="0" w:color="auto"/>
                                                    <w:left w:val="none" w:sz="0" w:space="0" w:color="auto"/>
                                                    <w:bottom w:val="none" w:sz="0" w:space="0" w:color="auto"/>
                                                    <w:right w:val="none" w:sz="0" w:space="0" w:color="auto"/>
                                                  </w:divBdr>
                                                  <w:divsChild>
                                                    <w:div w:id="905845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4492135">
      <w:bodyDiv w:val="1"/>
      <w:marLeft w:val="0"/>
      <w:marRight w:val="0"/>
      <w:marTop w:val="0"/>
      <w:marBottom w:val="0"/>
      <w:divBdr>
        <w:top w:val="none" w:sz="0" w:space="0" w:color="auto"/>
        <w:left w:val="none" w:sz="0" w:space="0" w:color="auto"/>
        <w:bottom w:val="none" w:sz="0" w:space="0" w:color="auto"/>
        <w:right w:val="none" w:sz="0" w:space="0" w:color="auto"/>
      </w:divBdr>
    </w:div>
    <w:div w:id="1793744776">
      <w:bodyDiv w:val="1"/>
      <w:marLeft w:val="0"/>
      <w:marRight w:val="0"/>
      <w:marTop w:val="0"/>
      <w:marBottom w:val="0"/>
      <w:divBdr>
        <w:top w:val="none" w:sz="0" w:space="0" w:color="auto"/>
        <w:left w:val="none" w:sz="0" w:space="0" w:color="auto"/>
        <w:bottom w:val="none" w:sz="0" w:space="0" w:color="auto"/>
        <w:right w:val="none" w:sz="0" w:space="0" w:color="auto"/>
      </w:divBdr>
    </w:div>
    <w:div w:id="1805462820">
      <w:bodyDiv w:val="1"/>
      <w:marLeft w:val="0"/>
      <w:marRight w:val="0"/>
      <w:marTop w:val="0"/>
      <w:marBottom w:val="0"/>
      <w:divBdr>
        <w:top w:val="none" w:sz="0" w:space="0" w:color="auto"/>
        <w:left w:val="none" w:sz="0" w:space="0" w:color="auto"/>
        <w:bottom w:val="none" w:sz="0" w:space="0" w:color="auto"/>
        <w:right w:val="none" w:sz="0" w:space="0" w:color="auto"/>
      </w:divBdr>
      <w:divsChild>
        <w:div w:id="243295358">
          <w:marLeft w:val="0"/>
          <w:marRight w:val="0"/>
          <w:marTop w:val="0"/>
          <w:marBottom w:val="0"/>
          <w:divBdr>
            <w:top w:val="none" w:sz="0" w:space="0" w:color="auto"/>
            <w:left w:val="none" w:sz="0" w:space="0" w:color="auto"/>
            <w:bottom w:val="none" w:sz="0" w:space="0" w:color="auto"/>
            <w:right w:val="none" w:sz="0" w:space="0" w:color="auto"/>
          </w:divBdr>
          <w:divsChild>
            <w:div w:id="1377779416">
              <w:marLeft w:val="0"/>
              <w:marRight w:val="0"/>
              <w:marTop w:val="0"/>
              <w:marBottom w:val="0"/>
              <w:divBdr>
                <w:top w:val="none" w:sz="0" w:space="0" w:color="auto"/>
                <w:left w:val="none" w:sz="0" w:space="0" w:color="auto"/>
                <w:bottom w:val="none" w:sz="0" w:space="0" w:color="auto"/>
                <w:right w:val="none" w:sz="0" w:space="0" w:color="auto"/>
              </w:divBdr>
              <w:divsChild>
                <w:div w:id="1128159070">
                  <w:marLeft w:val="0"/>
                  <w:marRight w:val="0"/>
                  <w:marTop w:val="0"/>
                  <w:marBottom w:val="0"/>
                  <w:divBdr>
                    <w:top w:val="none" w:sz="0" w:space="0" w:color="auto"/>
                    <w:left w:val="none" w:sz="0" w:space="0" w:color="auto"/>
                    <w:bottom w:val="none" w:sz="0" w:space="0" w:color="auto"/>
                    <w:right w:val="none" w:sz="0" w:space="0" w:color="auto"/>
                  </w:divBdr>
                  <w:divsChild>
                    <w:div w:id="130178737">
                      <w:marLeft w:val="0"/>
                      <w:marRight w:val="0"/>
                      <w:marTop w:val="0"/>
                      <w:marBottom w:val="0"/>
                      <w:divBdr>
                        <w:top w:val="none" w:sz="0" w:space="0" w:color="auto"/>
                        <w:left w:val="none" w:sz="0" w:space="0" w:color="auto"/>
                        <w:bottom w:val="none" w:sz="0" w:space="0" w:color="auto"/>
                        <w:right w:val="none" w:sz="0" w:space="0" w:color="auto"/>
                      </w:divBdr>
                      <w:divsChild>
                        <w:div w:id="547882602">
                          <w:marLeft w:val="0"/>
                          <w:marRight w:val="0"/>
                          <w:marTop w:val="0"/>
                          <w:marBottom w:val="0"/>
                          <w:divBdr>
                            <w:top w:val="none" w:sz="0" w:space="0" w:color="auto"/>
                            <w:left w:val="none" w:sz="0" w:space="0" w:color="auto"/>
                            <w:bottom w:val="none" w:sz="0" w:space="0" w:color="auto"/>
                            <w:right w:val="none" w:sz="0" w:space="0" w:color="auto"/>
                          </w:divBdr>
                          <w:divsChild>
                            <w:div w:id="68814933">
                              <w:marLeft w:val="0"/>
                              <w:marRight w:val="0"/>
                              <w:marTop w:val="0"/>
                              <w:marBottom w:val="0"/>
                              <w:divBdr>
                                <w:top w:val="none" w:sz="0" w:space="0" w:color="auto"/>
                                <w:left w:val="none" w:sz="0" w:space="0" w:color="auto"/>
                                <w:bottom w:val="none" w:sz="0" w:space="0" w:color="auto"/>
                                <w:right w:val="none" w:sz="0" w:space="0" w:color="auto"/>
                              </w:divBdr>
                              <w:divsChild>
                                <w:div w:id="112675021">
                                  <w:marLeft w:val="0"/>
                                  <w:marRight w:val="0"/>
                                  <w:marTop w:val="0"/>
                                  <w:marBottom w:val="0"/>
                                  <w:divBdr>
                                    <w:top w:val="none" w:sz="0" w:space="0" w:color="auto"/>
                                    <w:left w:val="none" w:sz="0" w:space="0" w:color="auto"/>
                                    <w:bottom w:val="none" w:sz="0" w:space="0" w:color="auto"/>
                                    <w:right w:val="none" w:sz="0" w:space="0" w:color="auto"/>
                                  </w:divBdr>
                                  <w:divsChild>
                                    <w:div w:id="646206894">
                                      <w:marLeft w:val="54"/>
                                      <w:marRight w:val="0"/>
                                      <w:marTop w:val="0"/>
                                      <w:marBottom w:val="0"/>
                                      <w:divBdr>
                                        <w:top w:val="none" w:sz="0" w:space="0" w:color="auto"/>
                                        <w:left w:val="none" w:sz="0" w:space="0" w:color="auto"/>
                                        <w:bottom w:val="none" w:sz="0" w:space="0" w:color="auto"/>
                                        <w:right w:val="none" w:sz="0" w:space="0" w:color="auto"/>
                                      </w:divBdr>
                                      <w:divsChild>
                                        <w:div w:id="1165321821">
                                          <w:marLeft w:val="0"/>
                                          <w:marRight w:val="0"/>
                                          <w:marTop w:val="0"/>
                                          <w:marBottom w:val="0"/>
                                          <w:divBdr>
                                            <w:top w:val="none" w:sz="0" w:space="0" w:color="auto"/>
                                            <w:left w:val="none" w:sz="0" w:space="0" w:color="auto"/>
                                            <w:bottom w:val="none" w:sz="0" w:space="0" w:color="auto"/>
                                            <w:right w:val="none" w:sz="0" w:space="0" w:color="auto"/>
                                          </w:divBdr>
                                          <w:divsChild>
                                            <w:div w:id="622073759">
                                              <w:marLeft w:val="0"/>
                                              <w:marRight w:val="0"/>
                                              <w:marTop w:val="0"/>
                                              <w:marBottom w:val="109"/>
                                              <w:divBdr>
                                                <w:top w:val="single" w:sz="6" w:space="0" w:color="F5F5F5"/>
                                                <w:left w:val="single" w:sz="6" w:space="0" w:color="F5F5F5"/>
                                                <w:bottom w:val="single" w:sz="6" w:space="0" w:color="F5F5F5"/>
                                                <w:right w:val="single" w:sz="6" w:space="0" w:color="F5F5F5"/>
                                              </w:divBdr>
                                              <w:divsChild>
                                                <w:div w:id="714890194">
                                                  <w:marLeft w:val="0"/>
                                                  <w:marRight w:val="0"/>
                                                  <w:marTop w:val="0"/>
                                                  <w:marBottom w:val="0"/>
                                                  <w:divBdr>
                                                    <w:top w:val="none" w:sz="0" w:space="0" w:color="auto"/>
                                                    <w:left w:val="none" w:sz="0" w:space="0" w:color="auto"/>
                                                    <w:bottom w:val="none" w:sz="0" w:space="0" w:color="auto"/>
                                                    <w:right w:val="none" w:sz="0" w:space="0" w:color="auto"/>
                                                  </w:divBdr>
                                                  <w:divsChild>
                                                    <w:div w:id="1489248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5653570">
      <w:bodyDiv w:val="1"/>
      <w:marLeft w:val="0"/>
      <w:marRight w:val="0"/>
      <w:marTop w:val="0"/>
      <w:marBottom w:val="0"/>
      <w:divBdr>
        <w:top w:val="none" w:sz="0" w:space="0" w:color="auto"/>
        <w:left w:val="none" w:sz="0" w:space="0" w:color="auto"/>
        <w:bottom w:val="none" w:sz="0" w:space="0" w:color="auto"/>
        <w:right w:val="none" w:sz="0" w:space="0" w:color="auto"/>
      </w:divBdr>
      <w:divsChild>
        <w:div w:id="1163205176">
          <w:marLeft w:val="0"/>
          <w:marRight w:val="0"/>
          <w:marTop w:val="0"/>
          <w:marBottom w:val="0"/>
          <w:divBdr>
            <w:top w:val="none" w:sz="0" w:space="0" w:color="auto"/>
            <w:left w:val="none" w:sz="0" w:space="0" w:color="auto"/>
            <w:bottom w:val="none" w:sz="0" w:space="0" w:color="auto"/>
            <w:right w:val="none" w:sz="0" w:space="0" w:color="auto"/>
          </w:divBdr>
          <w:divsChild>
            <w:div w:id="259459685">
              <w:marLeft w:val="0"/>
              <w:marRight w:val="0"/>
              <w:marTop w:val="0"/>
              <w:marBottom w:val="0"/>
              <w:divBdr>
                <w:top w:val="none" w:sz="0" w:space="0" w:color="auto"/>
                <w:left w:val="none" w:sz="0" w:space="0" w:color="auto"/>
                <w:bottom w:val="none" w:sz="0" w:space="0" w:color="auto"/>
                <w:right w:val="none" w:sz="0" w:space="0" w:color="auto"/>
              </w:divBdr>
              <w:divsChild>
                <w:div w:id="134954409">
                  <w:marLeft w:val="0"/>
                  <w:marRight w:val="0"/>
                  <w:marTop w:val="0"/>
                  <w:marBottom w:val="0"/>
                  <w:divBdr>
                    <w:top w:val="none" w:sz="0" w:space="0" w:color="auto"/>
                    <w:left w:val="none" w:sz="0" w:space="0" w:color="auto"/>
                    <w:bottom w:val="none" w:sz="0" w:space="0" w:color="auto"/>
                    <w:right w:val="none" w:sz="0" w:space="0" w:color="auto"/>
                  </w:divBdr>
                  <w:divsChild>
                    <w:div w:id="1969241005">
                      <w:marLeft w:val="0"/>
                      <w:marRight w:val="0"/>
                      <w:marTop w:val="0"/>
                      <w:marBottom w:val="0"/>
                      <w:divBdr>
                        <w:top w:val="none" w:sz="0" w:space="0" w:color="auto"/>
                        <w:left w:val="none" w:sz="0" w:space="0" w:color="auto"/>
                        <w:bottom w:val="none" w:sz="0" w:space="0" w:color="auto"/>
                        <w:right w:val="none" w:sz="0" w:space="0" w:color="auto"/>
                      </w:divBdr>
                      <w:divsChild>
                        <w:div w:id="1659114570">
                          <w:marLeft w:val="0"/>
                          <w:marRight w:val="0"/>
                          <w:marTop w:val="0"/>
                          <w:marBottom w:val="0"/>
                          <w:divBdr>
                            <w:top w:val="none" w:sz="0" w:space="0" w:color="auto"/>
                            <w:left w:val="none" w:sz="0" w:space="0" w:color="auto"/>
                            <w:bottom w:val="none" w:sz="0" w:space="0" w:color="auto"/>
                            <w:right w:val="none" w:sz="0" w:space="0" w:color="auto"/>
                          </w:divBdr>
                          <w:divsChild>
                            <w:div w:id="2070881278">
                              <w:marLeft w:val="0"/>
                              <w:marRight w:val="0"/>
                              <w:marTop w:val="0"/>
                              <w:marBottom w:val="0"/>
                              <w:divBdr>
                                <w:top w:val="none" w:sz="0" w:space="0" w:color="auto"/>
                                <w:left w:val="none" w:sz="0" w:space="0" w:color="auto"/>
                                <w:bottom w:val="none" w:sz="0" w:space="0" w:color="auto"/>
                                <w:right w:val="none" w:sz="0" w:space="0" w:color="auto"/>
                              </w:divBdr>
                              <w:divsChild>
                                <w:div w:id="2022271857">
                                  <w:marLeft w:val="0"/>
                                  <w:marRight w:val="0"/>
                                  <w:marTop w:val="0"/>
                                  <w:marBottom w:val="0"/>
                                  <w:divBdr>
                                    <w:top w:val="none" w:sz="0" w:space="0" w:color="auto"/>
                                    <w:left w:val="none" w:sz="0" w:space="0" w:color="auto"/>
                                    <w:bottom w:val="none" w:sz="0" w:space="0" w:color="auto"/>
                                    <w:right w:val="none" w:sz="0" w:space="0" w:color="auto"/>
                                  </w:divBdr>
                                  <w:divsChild>
                                    <w:div w:id="1487865219">
                                      <w:marLeft w:val="0"/>
                                      <w:marRight w:val="0"/>
                                      <w:marTop w:val="0"/>
                                      <w:marBottom w:val="0"/>
                                      <w:divBdr>
                                        <w:top w:val="none" w:sz="0" w:space="0" w:color="auto"/>
                                        <w:left w:val="none" w:sz="0" w:space="0" w:color="auto"/>
                                        <w:bottom w:val="none" w:sz="0" w:space="0" w:color="auto"/>
                                        <w:right w:val="none" w:sz="0" w:space="0" w:color="auto"/>
                                      </w:divBdr>
                                      <w:divsChild>
                                        <w:div w:id="1398629008">
                                          <w:marLeft w:val="0"/>
                                          <w:marRight w:val="0"/>
                                          <w:marTop w:val="0"/>
                                          <w:marBottom w:val="0"/>
                                          <w:divBdr>
                                            <w:top w:val="none" w:sz="0" w:space="0" w:color="auto"/>
                                            <w:left w:val="none" w:sz="0" w:space="0" w:color="auto"/>
                                            <w:bottom w:val="none" w:sz="0" w:space="0" w:color="auto"/>
                                            <w:right w:val="none" w:sz="0" w:space="0" w:color="auto"/>
                                          </w:divBdr>
                                          <w:divsChild>
                                            <w:div w:id="1822963641">
                                              <w:marLeft w:val="0"/>
                                              <w:marRight w:val="0"/>
                                              <w:marTop w:val="0"/>
                                              <w:marBottom w:val="0"/>
                                              <w:divBdr>
                                                <w:top w:val="single" w:sz="6" w:space="0" w:color="F5F5F5"/>
                                                <w:left w:val="single" w:sz="6" w:space="0" w:color="F5F5F5"/>
                                                <w:bottom w:val="single" w:sz="6" w:space="0" w:color="F5F5F5"/>
                                                <w:right w:val="single" w:sz="6" w:space="0" w:color="F5F5F5"/>
                                              </w:divBdr>
                                              <w:divsChild>
                                                <w:div w:id="939337920">
                                                  <w:marLeft w:val="0"/>
                                                  <w:marRight w:val="0"/>
                                                  <w:marTop w:val="0"/>
                                                  <w:marBottom w:val="0"/>
                                                  <w:divBdr>
                                                    <w:top w:val="none" w:sz="0" w:space="0" w:color="auto"/>
                                                    <w:left w:val="none" w:sz="0" w:space="0" w:color="auto"/>
                                                    <w:bottom w:val="none" w:sz="0" w:space="0" w:color="auto"/>
                                                    <w:right w:val="none" w:sz="0" w:space="0" w:color="auto"/>
                                                  </w:divBdr>
                                                  <w:divsChild>
                                                    <w:div w:id="1359114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7238675">
      <w:bodyDiv w:val="1"/>
      <w:marLeft w:val="0"/>
      <w:marRight w:val="0"/>
      <w:marTop w:val="0"/>
      <w:marBottom w:val="0"/>
      <w:divBdr>
        <w:top w:val="none" w:sz="0" w:space="0" w:color="auto"/>
        <w:left w:val="none" w:sz="0" w:space="0" w:color="auto"/>
        <w:bottom w:val="none" w:sz="0" w:space="0" w:color="auto"/>
        <w:right w:val="none" w:sz="0" w:space="0" w:color="auto"/>
      </w:divBdr>
    </w:div>
    <w:div w:id="1814325302">
      <w:bodyDiv w:val="1"/>
      <w:marLeft w:val="0"/>
      <w:marRight w:val="0"/>
      <w:marTop w:val="0"/>
      <w:marBottom w:val="0"/>
      <w:divBdr>
        <w:top w:val="none" w:sz="0" w:space="0" w:color="auto"/>
        <w:left w:val="none" w:sz="0" w:space="0" w:color="auto"/>
        <w:bottom w:val="none" w:sz="0" w:space="0" w:color="auto"/>
        <w:right w:val="none" w:sz="0" w:space="0" w:color="auto"/>
      </w:divBdr>
    </w:div>
    <w:div w:id="1818718028">
      <w:bodyDiv w:val="1"/>
      <w:marLeft w:val="0"/>
      <w:marRight w:val="0"/>
      <w:marTop w:val="0"/>
      <w:marBottom w:val="0"/>
      <w:divBdr>
        <w:top w:val="none" w:sz="0" w:space="0" w:color="auto"/>
        <w:left w:val="none" w:sz="0" w:space="0" w:color="auto"/>
        <w:bottom w:val="none" w:sz="0" w:space="0" w:color="auto"/>
        <w:right w:val="none" w:sz="0" w:space="0" w:color="auto"/>
      </w:divBdr>
      <w:divsChild>
        <w:div w:id="1679454989">
          <w:marLeft w:val="0"/>
          <w:marRight w:val="0"/>
          <w:marTop w:val="0"/>
          <w:marBottom w:val="0"/>
          <w:divBdr>
            <w:top w:val="none" w:sz="0" w:space="0" w:color="auto"/>
            <w:left w:val="none" w:sz="0" w:space="0" w:color="auto"/>
            <w:bottom w:val="none" w:sz="0" w:space="0" w:color="auto"/>
            <w:right w:val="none" w:sz="0" w:space="0" w:color="auto"/>
          </w:divBdr>
          <w:divsChild>
            <w:div w:id="60561496">
              <w:marLeft w:val="0"/>
              <w:marRight w:val="0"/>
              <w:marTop w:val="0"/>
              <w:marBottom w:val="0"/>
              <w:divBdr>
                <w:top w:val="none" w:sz="0" w:space="0" w:color="auto"/>
                <w:left w:val="none" w:sz="0" w:space="0" w:color="auto"/>
                <w:bottom w:val="none" w:sz="0" w:space="0" w:color="auto"/>
                <w:right w:val="none" w:sz="0" w:space="0" w:color="auto"/>
              </w:divBdr>
              <w:divsChild>
                <w:div w:id="885798969">
                  <w:marLeft w:val="0"/>
                  <w:marRight w:val="0"/>
                  <w:marTop w:val="0"/>
                  <w:marBottom w:val="0"/>
                  <w:divBdr>
                    <w:top w:val="none" w:sz="0" w:space="0" w:color="auto"/>
                    <w:left w:val="none" w:sz="0" w:space="0" w:color="auto"/>
                    <w:bottom w:val="none" w:sz="0" w:space="0" w:color="auto"/>
                    <w:right w:val="none" w:sz="0" w:space="0" w:color="auto"/>
                  </w:divBdr>
                  <w:divsChild>
                    <w:div w:id="1175850473">
                      <w:marLeft w:val="0"/>
                      <w:marRight w:val="0"/>
                      <w:marTop w:val="0"/>
                      <w:marBottom w:val="0"/>
                      <w:divBdr>
                        <w:top w:val="none" w:sz="0" w:space="0" w:color="auto"/>
                        <w:left w:val="none" w:sz="0" w:space="0" w:color="auto"/>
                        <w:bottom w:val="none" w:sz="0" w:space="0" w:color="auto"/>
                        <w:right w:val="none" w:sz="0" w:space="0" w:color="auto"/>
                      </w:divBdr>
                      <w:divsChild>
                        <w:div w:id="368383716">
                          <w:marLeft w:val="0"/>
                          <w:marRight w:val="0"/>
                          <w:marTop w:val="0"/>
                          <w:marBottom w:val="0"/>
                          <w:divBdr>
                            <w:top w:val="none" w:sz="0" w:space="0" w:color="auto"/>
                            <w:left w:val="none" w:sz="0" w:space="0" w:color="auto"/>
                            <w:bottom w:val="none" w:sz="0" w:space="0" w:color="auto"/>
                            <w:right w:val="none" w:sz="0" w:space="0" w:color="auto"/>
                          </w:divBdr>
                          <w:divsChild>
                            <w:div w:id="825703452">
                              <w:marLeft w:val="0"/>
                              <w:marRight w:val="0"/>
                              <w:marTop w:val="0"/>
                              <w:marBottom w:val="0"/>
                              <w:divBdr>
                                <w:top w:val="none" w:sz="0" w:space="0" w:color="auto"/>
                                <w:left w:val="none" w:sz="0" w:space="0" w:color="auto"/>
                                <w:bottom w:val="none" w:sz="0" w:space="0" w:color="auto"/>
                                <w:right w:val="none" w:sz="0" w:space="0" w:color="auto"/>
                              </w:divBdr>
                              <w:divsChild>
                                <w:div w:id="365837574">
                                  <w:marLeft w:val="0"/>
                                  <w:marRight w:val="0"/>
                                  <w:marTop w:val="0"/>
                                  <w:marBottom w:val="0"/>
                                  <w:divBdr>
                                    <w:top w:val="none" w:sz="0" w:space="0" w:color="auto"/>
                                    <w:left w:val="none" w:sz="0" w:space="0" w:color="auto"/>
                                    <w:bottom w:val="none" w:sz="0" w:space="0" w:color="auto"/>
                                    <w:right w:val="none" w:sz="0" w:space="0" w:color="auto"/>
                                  </w:divBdr>
                                  <w:divsChild>
                                    <w:div w:id="1249272309">
                                      <w:marLeft w:val="0"/>
                                      <w:marRight w:val="0"/>
                                      <w:marTop w:val="0"/>
                                      <w:marBottom w:val="0"/>
                                      <w:divBdr>
                                        <w:top w:val="none" w:sz="0" w:space="0" w:color="auto"/>
                                        <w:left w:val="none" w:sz="0" w:space="0" w:color="auto"/>
                                        <w:bottom w:val="none" w:sz="0" w:space="0" w:color="auto"/>
                                        <w:right w:val="none" w:sz="0" w:space="0" w:color="auto"/>
                                      </w:divBdr>
                                      <w:divsChild>
                                        <w:div w:id="1466855414">
                                          <w:marLeft w:val="0"/>
                                          <w:marRight w:val="0"/>
                                          <w:marTop w:val="0"/>
                                          <w:marBottom w:val="0"/>
                                          <w:divBdr>
                                            <w:top w:val="none" w:sz="0" w:space="0" w:color="auto"/>
                                            <w:left w:val="none" w:sz="0" w:space="0" w:color="auto"/>
                                            <w:bottom w:val="none" w:sz="0" w:space="0" w:color="auto"/>
                                            <w:right w:val="none" w:sz="0" w:space="0" w:color="auto"/>
                                          </w:divBdr>
                                          <w:divsChild>
                                            <w:div w:id="453257865">
                                              <w:marLeft w:val="0"/>
                                              <w:marRight w:val="0"/>
                                              <w:marTop w:val="0"/>
                                              <w:marBottom w:val="109"/>
                                              <w:divBdr>
                                                <w:top w:val="single" w:sz="6" w:space="0" w:color="F5F5F5"/>
                                                <w:left w:val="single" w:sz="6" w:space="0" w:color="F5F5F5"/>
                                                <w:bottom w:val="single" w:sz="6" w:space="0" w:color="F5F5F5"/>
                                                <w:right w:val="single" w:sz="6" w:space="0" w:color="F5F5F5"/>
                                              </w:divBdr>
                                              <w:divsChild>
                                                <w:div w:id="121307347">
                                                  <w:marLeft w:val="0"/>
                                                  <w:marRight w:val="0"/>
                                                  <w:marTop w:val="0"/>
                                                  <w:marBottom w:val="0"/>
                                                  <w:divBdr>
                                                    <w:top w:val="none" w:sz="0" w:space="0" w:color="auto"/>
                                                    <w:left w:val="none" w:sz="0" w:space="0" w:color="auto"/>
                                                    <w:bottom w:val="none" w:sz="0" w:space="0" w:color="auto"/>
                                                    <w:right w:val="none" w:sz="0" w:space="0" w:color="auto"/>
                                                  </w:divBdr>
                                                  <w:divsChild>
                                                    <w:div w:id="573974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18835450">
      <w:bodyDiv w:val="1"/>
      <w:marLeft w:val="0"/>
      <w:marRight w:val="0"/>
      <w:marTop w:val="0"/>
      <w:marBottom w:val="0"/>
      <w:divBdr>
        <w:top w:val="none" w:sz="0" w:space="0" w:color="auto"/>
        <w:left w:val="none" w:sz="0" w:space="0" w:color="auto"/>
        <w:bottom w:val="none" w:sz="0" w:space="0" w:color="auto"/>
        <w:right w:val="none" w:sz="0" w:space="0" w:color="auto"/>
      </w:divBdr>
    </w:div>
    <w:div w:id="1825274521">
      <w:bodyDiv w:val="1"/>
      <w:marLeft w:val="0"/>
      <w:marRight w:val="0"/>
      <w:marTop w:val="0"/>
      <w:marBottom w:val="0"/>
      <w:divBdr>
        <w:top w:val="none" w:sz="0" w:space="0" w:color="auto"/>
        <w:left w:val="none" w:sz="0" w:space="0" w:color="auto"/>
        <w:bottom w:val="none" w:sz="0" w:space="0" w:color="auto"/>
        <w:right w:val="none" w:sz="0" w:space="0" w:color="auto"/>
      </w:divBdr>
    </w:div>
    <w:div w:id="1831943916">
      <w:bodyDiv w:val="1"/>
      <w:marLeft w:val="0"/>
      <w:marRight w:val="0"/>
      <w:marTop w:val="0"/>
      <w:marBottom w:val="0"/>
      <w:divBdr>
        <w:top w:val="none" w:sz="0" w:space="0" w:color="auto"/>
        <w:left w:val="none" w:sz="0" w:space="0" w:color="auto"/>
        <w:bottom w:val="none" w:sz="0" w:space="0" w:color="auto"/>
        <w:right w:val="none" w:sz="0" w:space="0" w:color="auto"/>
      </w:divBdr>
      <w:divsChild>
        <w:div w:id="1605654086">
          <w:marLeft w:val="0"/>
          <w:marRight w:val="0"/>
          <w:marTop w:val="0"/>
          <w:marBottom w:val="0"/>
          <w:divBdr>
            <w:top w:val="none" w:sz="0" w:space="0" w:color="auto"/>
            <w:left w:val="none" w:sz="0" w:space="0" w:color="auto"/>
            <w:bottom w:val="none" w:sz="0" w:space="0" w:color="auto"/>
            <w:right w:val="none" w:sz="0" w:space="0" w:color="auto"/>
          </w:divBdr>
          <w:divsChild>
            <w:div w:id="1504661242">
              <w:marLeft w:val="0"/>
              <w:marRight w:val="0"/>
              <w:marTop w:val="0"/>
              <w:marBottom w:val="0"/>
              <w:divBdr>
                <w:top w:val="none" w:sz="0" w:space="0" w:color="auto"/>
                <w:left w:val="none" w:sz="0" w:space="0" w:color="auto"/>
                <w:bottom w:val="none" w:sz="0" w:space="0" w:color="auto"/>
                <w:right w:val="none" w:sz="0" w:space="0" w:color="auto"/>
              </w:divBdr>
              <w:divsChild>
                <w:div w:id="1848053236">
                  <w:marLeft w:val="0"/>
                  <w:marRight w:val="0"/>
                  <w:marTop w:val="0"/>
                  <w:marBottom w:val="0"/>
                  <w:divBdr>
                    <w:top w:val="none" w:sz="0" w:space="0" w:color="auto"/>
                    <w:left w:val="none" w:sz="0" w:space="0" w:color="auto"/>
                    <w:bottom w:val="none" w:sz="0" w:space="0" w:color="auto"/>
                    <w:right w:val="none" w:sz="0" w:space="0" w:color="auto"/>
                  </w:divBdr>
                  <w:divsChild>
                    <w:div w:id="2045253309">
                      <w:marLeft w:val="0"/>
                      <w:marRight w:val="0"/>
                      <w:marTop w:val="0"/>
                      <w:marBottom w:val="0"/>
                      <w:divBdr>
                        <w:top w:val="none" w:sz="0" w:space="0" w:color="auto"/>
                        <w:left w:val="none" w:sz="0" w:space="0" w:color="auto"/>
                        <w:bottom w:val="none" w:sz="0" w:space="0" w:color="auto"/>
                        <w:right w:val="none" w:sz="0" w:space="0" w:color="auto"/>
                      </w:divBdr>
                      <w:divsChild>
                        <w:div w:id="1178348213">
                          <w:marLeft w:val="0"/>
                          <w:marRight w:val="0"/>
                          <w:marTop w:val="0"/>
                          <w:marBottom w:val="0"/>
                          <w:divBdr>
                            <w:top w:val="none" w:sz="0" w:space="0" w:color="auto"/>
                            <w:left w:val="none" w:sz="0" w:space="0" w:color="auto"/>
                            <w:bottom w:val="none" w:sz="0" w:space="0" w:color="auto"/>
                            <w:right w:val="none" w:sz="0" w:space="0" w:color="auto"/>
                          </w:divBdr>
                          <w:divsChild>
                            <w:div w:id="2124879382">
                              <w:marLeft w:val="0"/>
                              <w:marRight w:val="0"/>
                              <w:marTop w:val="0"/>
                              <w:marBottom w:val="0"/>
                              <w:divBdr>
                                <w:top w:val="none" w:sz="0" w:space="0" w:color="auto"/>
                                <w:left w:val="none" w:sz="0" w:space="0" w:color="auto"/>
                                <w:bottom w:val="none" w:sz="0" w:space="0" w:color="auto"/>
                                <w:right w:val="none" w:sz="0" w:space="0" w:color="auto"/>
                              </w:divBdr>
                              <w:divsChild>
                                <w:div w:id="379525155">
                                  <w:marLeft w:val="0"/>
                                  <w:marRight w:val="0"/>
                                  <w:marTop w:val="0"/>
                                  <w:marBottom w:val="0"/>
                                  <w:divBdr>
                                    <w:top w:val="none" w:sz="0" w:space="0" w:color="auto"/>
                                    <w:left w:val="none" w:sz="0" w:space="0" w:color="auto"/>
                                    <w:bottom w:val="none" w:sz="0" w:space="0" w:color="auto"/>
                                    <w:right w:val="none" w:sz="0" w:space="0" w:color="auto"/>
                                  </w:divBdr>
                                  <w:divsChild>
                                    <w:div w:id="374504527">
                                      <w:marLeft w:val="54"/>
                                      <w:marRight w:val="0"/>
                                      <w:marTop w:val="0"/>
                                      <w:marBottom w:val="0"/>
                                      <w:divBdr>
                                        <w:top w:val="none" w:sz="0" w:space="0" w:color="auto"/>
                                        <w:left w:val="none" w:sz="0" w:space="0" w:color="auto"/>
                                        <w:bottom w:val="none" w:sz="0" w:space="0" w:color="auto"/>
                                        <w:right w:val="none" w:sz="0" w:space="0" w:color="auto"/>
                                      </w:divBdr>
                                      <w:divsChild>
                                        <w:div w:id="2109688287">
                                          <w:marLeft w:val="0"/>
                                          <w:marRight w:val="0"/>
                                          <w:marTop w:val="0"/>
                                          <w:marBottom w:val="0"/>
                                          <w:divBdr>
                                            <w:top w:val="none" w:sz="0" w:space="0" w:color="auto"/>
                                            <w:left w:val="none" w:sz="0" w:space="0" w:color="auto"/>
                                            <w:bottom w:val="none" w:sz="0" w:space="0" w:color="auto"/>
                                            <w:right w:val="none" w:sz="0" w:space="0" w:color="auto"/>
                                          </w:divBdr>
                                          <w:divsChild>
                                            <w:div w:id="1098712972">
                                              <w:marLeft w:val="0"/>
                                              <w:marRight w:val="0"/>
                                              <w:marTop w:val="0"/>
                                              <w:marBottom w:val="109"/>
                                              <w:divBdr>
                                                <w:top w:val="single" w:sz="6" w:space="0" w:color="F5F5F5"/>
                                                <w:left w:val="single" w:sz="6" w:space="0" w:color="F5F5F5"/>
                                                <w:bottom w:val="single" w:sz="6" w:space="0" w:color="F5F5F5"/>
                                                <w:right w:val="single" w:sz="6" w:space="0" w:color="F5F5F5"/>
                                              </w:divBdr>
                                              <w:divsChild>
                                                <w:div w:id="1836653268">
                                                  <w:marLeft w:val="0"/>
                                                  <w:marRight w:val="0"/>
                                                  <w:marTop w:val="0"/>
                                                  <w:marBottom w:val="0"/>
                                                  <w:divBdr>
                                                    <w:top w:val="none" w:sz="0" w:space="0" w:color="auto"/>
                                                    <w:left w:val="none" w:sz="0" w:space="0" w:color="auto"/>
                                                    <w:bottom w:val="none" w:sz="0" w:space="0" w:color="auto"/>
                                                    <w:right w:val="none" w:sz="0" w:space="0" w:color="auto"/>
                                                  </w:divBdr>
                                                  <w:divsChild>
                                                    <w:div w:id="1225944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34493420">
      <w:bodyDiv w:val="1"/>
      <w:marLeft w:val="0"/>
      <w:marRight w:val="0"/>
      <w:marTop w:val="0"/>
      <w:marBottom w:val="0"/>
      <w:divBdr>
        <w:top w:val="none" w:sz="0" w:space="0" w:color="auto"/>
        <w:left w:val="none" w:sz="0" w:space="0" w:color="auto"/>
        <w:bottom w:val="none" w:sz="0" w:space="0" w:color="auto"/>
        <w:right w:val="none" w:sz="0" w:space="0" w:color="auto"/>
      </w:divBdr>
    </w:div>
    <w:div w:id="1838878663">
      <w:bodyDiv w:val="1"/>
      <w:marLeft w:val="0"/>
      <w:marRight w:val="0"/>
      <w:marTop w:val="0"/>
      <w:marBottom w:val="0"/>
      <w:divBdr>
        <w:top w:val="none" w:sz="0" w:space="0" w:color="auto"/>
        <w:left w:val="none" w:sz="0" w:space="0" w:color="auto"/>
        <w:bottom w:val="none" w:sz="0" w:space="0" w:color="auto"/>
        <w:right w:val="none" w:sz="0" w:space="0" w:color="auto"/>
      </w:divBdr>
      <w:divsChild>
        <w:div w:id="1949852131">
          <w:marLeft w:val="0"/>
          <w:marRight w:val="0"/>
          <w:marTop w:val="0"/>
          <w:marBottom w:val="0"/>
          <w:divBdr>
            <w:top w:val="none" w:sz="0" w:space="0" w:color="auto"/>
            <w:left w:val="none" w:sz="0" w:space="0" w:color="auto"/>
            <w:bottom w:val="none" w:sz="0" w:space="0" w:color="auto"/>
            <w:right w:val="none" w:sz="0" w:space="0" w:color="auto"/>
          </w:divBdr>
          <w:divsChild>
            <w:div w:id="1506674168">
              <w:marLeft w:val="0"/>
              <w:marRight w:val="0"/>
              <w:marTop w:val="0"/>
              <w:marBottom w:val="0"/>
              <w:divBdr>
                <w:top w:val="none" w:sz="0" w:space="0" w:color="auto"/>
                <w:left w:val="none" w:sz="0" w:space="0" w:color="auto"/>
                <w:bottom w:val="none" w:sz="0" w:space="0" w:color="auto"/>
                <w:right w:val="none" w:sz="0" w:space="0" w:color="auto"/>
              </w:divBdr>
              <w:divsChild>
                <w:div w:id="1680695155">
                  <w:marLeft w:val="0"/>
                  <w:marRight w:val="0"/>
                  <w:marTop w:val="0"/>
                  <w:marBottom w:val="0"/>
                  <w:divBdr>
                    <w:top w:val="none" w:sz="0" w:space="0" w:color="auto"/>
                    <w:left w:val="none" w:sz="0" w:space="0" w:color="auto"/>
                    <w:bottom w:val="none" w:sz="0" w:space="0" w:color="auto"/>
                    <w:right w:val="none" w:sz="0" w:space="0" w:color="auto"/>
                  </w:divBdr>
                  <w:divsChild>
                    <w:div w:id="1327124822">
                      <w:marLeft w:val="0"/>
                      <w:marRight w:val="0"/>
                      <w:marTop w:val="0"/>
                      <w:marBottom w:val="0"/>
                      <w:divBdr>
                        <w:top w:val="none" w:sz="0" w:space="0" w:color="auto"/>
                        <w:left w:val="none" w:sz="0" w:space="0" w:color="auto"/>
                        <w:bottom w:val="none" w:sz="0" w:space="0" w:color="auto"/>
                        <w:right w:val="none" w:sz="0" w:space="0" w:color="auto"/>
                      </w:divBdr>
                      <w:divsChild>
                        <w:div w:id="1761608806">
                          <w:marLeft w:val="0"/>
                          <w:marRight w:val="0"/>
                          <w:marTop w:val="0"/>
                          <w:marBottom w:val="0"/>
                          <w:divBdr>
                            <w:top w:val="none" w:sz="0" w:space="0" w:color="auto"/>
                            <w:left w:val="none" w:sz="0" w:space="0" w:color="auto"/>
                            <w:bottom w:val="none" w:sz="0" w:space="0" w:color="auto"/>
                            <w:right w:val="none" w:sz="0" w:space="0" w:color="auto"/>
                          </w:divBdr>
                          <w:divsChild>
                            <w:div w:id="1083994202">
                              <w:marLeft w:val="0"/>
                              <w:marRight w:val="0"/>
                              <w:marTop w:val="0"/>
                              <w:marBottom w:val="0"/>
                              <w:divBdr>
                                <w:top w:val="none" w:sz="0" w:space="0" w:color="auto"/>
                                <w:left w:val="none" w:sz="0" w:space="0" w:color="auto"/>
                                <w:bottom w:val="none" w:sz="0" w:space="0" w:color="auto"/>
                                <w:right w:val="none" w:sz="0" w:space="0" w:color="auto"/>
                              </w:divBdr>
                              <w:divsChild>
                                <w:div w:id="2110814288">
                                  <w:marLeft w:val="0"/>
                                  <w:marRight w:val="0"/>
                                  <w:marTop w:val="0"/>
                                  <w:marBottom w:val="0"/>
                                  <w:divBdr>
                                    <w:top w:val="none" w:sz="0" w:space="0" w:color="auto"/>
                                    <w:left w:val="none" w:sz="0" w:space="0" w:color="auto"/>
                                    <w:bottom w:val="none" w:sz="0" w:space="0" w:color="auto"/>
                                    <w:right w:val="none" w:sz="0" w:space="0" w:color="auto"/>
                                  </w:divBdr>
                                  <w:divsChild>
                                    <w:div w:id="1106654191">
                                      <w:marLeft w:val="54"/>
                                      <w:marRight w:val="0"/>
                                      <w:marTop w:val="0"/>
                                      <w:marBottom w:val="0"/>
                                      <w:divBdr>
                                        <w:top w:val="none" w:sz="0" w:space="0" w:color="auto"/>
                                        <w:left w:val="none" w:sz="0" w:space="0" w:color="auto"/>
                                        <w:bottom w:val="none" w:sz="0" w:space="0" w:color="auto"/>
                                        <w:right w:val="none" w:sz="0" w:space="0" w:color="auto"/>
                                      </w:divBdr>
                                      <w:divsChild>
                                        <w:div w:id="315040065">
                                          <w:marLeft w:val="0"/>
                                          <w:marRight w:val="0"/>
                                          <w:marTop w:val="0"/>
                                          <w:marBottom w:val="0"/>
                                          <w:divBdr>
                                            <w:top w:val="none" w:sz="0" w:space="0" w:color="auto"/>
                                            <w:left w:val="none" w:sz="0" w:space="0" w:color="auto"/>
                                            <w:bottom w:val="none" w:sz="0" w:space="0" w:color="auto"/>
                                            <w:right w:val="none" w:sz="0" w:space="0" w:color="auto"/>
                                          </w:divBdr>
                                          <w:divsChild>
                                            <w:div w:id="1632398107">
                                              <w:marLeft w:val="0"/>
                                              <w:marRight w:val="0"/>
                                              <w:marTop w:val="0"/>
                                              <w:marBottom w:val="109"/>
                                              <w:divBdr>
                                                <w:top w:val="single" w:sz="6" w:space="0" w:color="F5F5F5"/>
                                                <w:left w:val="single" w:sz="6" w:space="0" w:color="F5F5F5"/>
                                                <w:bottom w:val="single" w:sz="6" w:space="0" w:color="F5F5F5"/>
                                                <w:right w:val="single" w:sz="6" w:space="0" w:color="F5F5F5"/>
                                              </w:divBdr>
                                              <w:divsChild>
                                                <w:div w:id="1294868021">
                                                  <w:marLeft w:val="0"/>
                                                  <w:marRight w:val="0"/>
                                                  <w:marTop w:val="0"/>
                                                  <w:marBottom w:val="0"/>
                                                  <w:divBdr>
                                                    <w:top w:val="none" w:sz="0" w:space="0" w:color="auto"/>
                                                    <w:left w:val="none" w:sz="0" w:space="0" w:color="auto"/>
                                                    <w:bottom w:val="none" w:sz="0" w:space="0" w:color="auto"/>
                                                    <w:right w:val="none" w:sz="0" w:space="0" w:color="auto"/>
                                                  </w:divBdr>
                                                  <w:divsChild>
                                                    <w:div w:id="144626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40848180">
      <w:bodyDiv w:val="1"/>
      <w:marLeft w:val="0"/>
      <w:marRight w:val="0"/>
      <w:marTop w:val="0"/>
      <w:marBottom w:val="0"/>
      <w:divBdr>
        <w:top w:val="none" w:sz="0" w:space="0" w:color="auto"/>
        <w:left w:val="none" w:sz="0" w:space="0" w:color="auto"/>
        <w:bottom w:val="none" w:sz="0" w:space="0" w:color="auto"/>
        <w:right w:val="none" w:sz="0" w:space="0" w:color="auto"/>
      </w:divBdr>
    </w:div>
    <w:div w:id="1865289389">
      <w:bodyDiv w:val="1"/>
      <w:marLeft w:val="0"/>
      <w:marRight w:val="0"/>
      <w:marTop w:val="0"/>
      <w:marBottom w:val="0"/>
      <w:divBdr>
        <w:top w:val="none" w:sz="0" w:space="0" w:color="auto"/>
        <w:left w:val="none" w:sz="0" w:space="0" w:color="auto"/>
        <w:bottom w:val="none" w:sz="0" w:space="0" w:color="auto"/>
        <w:right w:val="none" w:sz="0" w:space="0" w:color="auto"/>
      </w:divBdr>
    </w:div>
    <w:div w:id="1867476797">
      <w:bodyDiv w:val="1"/>
      <w:marLeft w:val="0"/>
      <w:marRight w:val="0"/>
      <w:marTop w:val="0"/>
      <w:marBottom w:val="0"/>
      <w:divBdr>
        <w:top w:val="none" w:sz="0" w:space="0" w:color="auto"/>
        <w:left w:val="none" w:sz="0" w:space="0" w:color="auto"/>
        <w:bottom w:val="none" w:sz="0" w:space="0" w:color="auto"/>
        <w:right w:val="none" w:sz="0" w:space="0" w:color="auto"/>
      </w:divBdr>
    </w:div>
    <w:div w:id="1890142349">
      <w:bodyDiv w:val="1"/>
      <w:marLeft w:val="0"/>
      <w:marRight w:val="0"/>
      <w:marTop w:val="0"/>
      <w:marBottom w:val="0"/>
      <w:divBdr>
        <w:top w:val="none" w:sz="0" w:space="0" w:color="auto"/>
        <w:left w:val="none" w:sz="0" w:space="0" w:color="auto"/>
        <w:bottom w:val="none" w:sz="0" w:space="0" w:color="auto"/>
        <w:right w:val="none" w:sz="0" w:space="0" w:color="auto"/>
      </w:divBdr>
    </w:div>
    <w:div w:id="1890216416">
      <w:bodyDiv w:val="1"/>
      <w:marLeft w:val="0"/>
      <w:marRight w:val="0"/>
      <w:marTop w:val="0"/>
      <w:marBottom w:val="0"/>
      <w:divBdr>
        <w:top w:val="none" w:sz="0" w:space="0" w:color="auto"/>
        <w:left w:val="none" w:sz="0" w:space="0" w:color="auto"/>
        <w:bottom w:val="none" w:sz="0" w:space="0" w:color="auto"/>
        <w:right w:val="none" w:sz="0" w:space="0" w:color="auto"/>
      </w:divBdr>
    </w:div>
    <w:div w:id="1941142275">
      <w:bodyDiv w:val="1"/>
      <w:marLeft w:val="0"/>
      <w:marRight w:val="0"/>
      <w:marTop w:val="0"/>
      <w:marBottom w:val="0"/>
      <w:divBdr>
        <w:top w:val="none" w:sz="0" w:space="0" w:color="auto"/>
        <w:left w:val="none" w:sz="0" w:space="0" w:color="auto"/>
        <w:bottom w:val="none" w:sz="0" w:space="0" w:color="auto"/>
        <w:right w:val="none" w:sz="0" w:space="0" w:color="auto"/>
      </w:divBdr>
    </w:div>
    <w:div w:id="1950895236">
      <w:bodyDiv w:val="1"/>
      <w:marLeft w:val="0"/>
      <w:marRight w:val="0"/>
      <w:marTop w:val="0"/>
      <w:marBottom w:val="0"/>
      <w:divBdr>
        <w:top w:val="none" w:sz="0" w:space="0" w:color="auto"/>
        <w:left w:val="none" w:sz="0" w:space="0" w:color="auto"/>
        <w:bottom w:val="none" w:sz="0" w:space="0" w:color="auto"/>
        <w:right w:val="none" w:sz="0" w:space="0" w:color="auto"/>
      </w:divBdr>
    </w:div>
    <w:div w:id="1976063582">
      <w:bodyDiv w:val="1"/>
      <w:marLeft w:val="0"/>
      <w:marRight w:val="0"/>
      <w:marTop w:val="0"/>
      <w:marBottom w:val="0"/>
      <w:divBdr>
        <w:top w:val="none" w:sz="0" w:space="0" w:color="auto"/>
        <w:left w:val="none" w:sz="0" w:space="0" w:color="auto"/>
        <w:bottom w:val="none" w:sz="0" w:space="0" w:color="auto"/>
        <w:right w:val="none" w:sz="0" w:space="0" w:color="auto"/>
      </w:divBdr>
      <w:divsChild>
        <w:div w:id="598562568">
          <w:marLeft w:val="0"/>
          <w:marRight w:val="0"/>
          <w:marTop w:val="0"/>
          <w:marBottom w:val="0"/>
          <w:divBdr>
            <w:top w:val="none" w:sz="0" w:space="0" w:color="auto"/>
            <w:left w:val="none" w:sz="0" w:space="0" w:color="auto"/>
            <w:bottom w:val="none" w:sz="0" w:space="0" w:color="auto"/>
            <w:right w:val="none" w:sz="0" w:space="0" w:color="auto"/>
          </w:divBdr>
          <w:divsChild>
            <w:div w:id="212352138">
              <w:marLeft w:val="0"/>
              <w:marRight w:val="0"/>
              <w:marTop w:val="0"/>
              <w:marBottom w:val="0"/>
              <w:divBdr>
                <w:top w:val="none" w:sz="0" w:space="0" w:color="auto"/>
                <w:left w:val="none" w:sz="0" w:space="0" w:color="auto"/>
                <w:bottom w:val="none" w:sz="0" w:space="0" w:color="auto"/>
                <w:right w:val="none" w:sz="0" w:space="0" w:color="auto"/>
              </w:divBdr>
              <w:divsChild>
                <w:div w:id="1575166291">
                  <w:marLeft w:val="0"/>
                  <w:marRight w:val="0"/>
                  <w:marTop w:val="0"/>
                  <w:marBottom w:val="0"/>
                  <w:divBdr>
                    <w:top w:val="none" w:sz="0" w:space="0" w:color="auto"/>
                    <w:left w:val="none" w:sz="0" w:space="0" w:color="auto"/>
                    <w:bottom w:val="none" w:sz="0" w:space="0" w:color="auto"/>
                    <w:right w:val="none" w:sz="0" w:space="0" w:color="auto"/>
                  </w:divBdr>
                  <w:divsChild>
                    <w:div w:id="558129972">
                      <w:marLeft w:val="0"/>
                      <w:marRight w:val="0"/>
                      <w:marTop w:val="0"/>
                      <w:marBottom w:val="0"/>
                      <w:divBdr>
                        <w:top w:val="none" w:sz="0" w:space="0" w:color="auto"/>
                        <w:left w:val="none" w:sz="0" w:space="0" w:color="auto"/>
                        <w:bottom w:val="none" w:sz="0" w:space="0" w:color="auto"/>
                        <w:right w:val="none" w:sz="0" w:space="0" w:color="auto"/>
                      </w:divBdr>
                      <w:divsChild>
                        <w:div w:id="471287240">
                          <w:marLeft w:val="0"/>
                          <w:marRight w:val="0"/>
                          <w:marTop w:val="0"/>
                          <w:marBottom w:val="0"/>
                          <w:divBdr>
                            <w:top w:val="none" w:sz="0" w:space="0" w:color="auto"/>
                            <w:left w:val="none" w:sz="0" w:space="0" w:color="auto"/>
                            <w:bottom w:val="none" w:sz="0" w:space="0" w:color="auto"/>
                            <w:right w:val="none" w:sz="0" w:space="0" w:color="auto"/>
                          </w:divBdr>
                          <w:divsChild>
                            <w:div w:id="1511482753">
                              <w:marLeft w:val="0"/>
                              <w:marRight w:val="0"/>
                              <w:marTop w:val="0"/>
                              <w:marBottom w:val="0"/>
                              <w:divBdr>
                                <w:top w:val="none" w:sz="0" w:space="0" w:color="auto"/>
                                <w:left w:val="none" w:sz="0" w:space="0" w:color="auto"/>
                                <w:bottom w:val="none" w:sz="0" w:space="0" w:color="auto"/>
                                <w:right w:val="none" w:sz="0" w:space="0" w:color="auto"/>
                              </w:divBdr>
                              <w:divsChild>
                                <w:div w:id="1663850124">
                                  <w:marLeft w:val="0"/>
                                  <w:marRight w:val="0"/>
                                  <w:marTop w:val="0"/>
                                  <w:marBottom w:val="0"/>
                                  <w:divBdr>
                                    <w:top w:val="none" w:sz="0" w:space="0" w:color="auto"/>
                                    <w:left w:val="none" w:sz="0" w:space="0" w:color="auto"/>
                                    <w:bottom w:val="none" w:sz="0" w:space="0" w:color="auto"/>
                                    <w:right w:val="none" w:sz="0" w:space="0" w:color="auto"/>
                                  </w:divBdr>
                                  <w:divsChild>
                                    <w:div w:id="1330981276">
                                      <w:marLeft w:val="54"/>
                                      <w:marRight w:val="0"/>
                                      <w:marTop w:val="0"/>
                                      <w:marBottom w:val="0"/>
                                      <w:divBdr>
                                        <w:top w:val="none" w:sz="0" w:space="0" w:color="auto"/>
                                        <w:left w:val="none" w:sz="0" w:space="0" w:color="auto"/>
                                        <w:bottom w:val="none" w:sz="0" w:space="0" w:color="auto"/>
                                        <w:right w:val="none" w:sz="0" w:space="0" w:color="auto"/>
                                      </w:divBdr>
                                      <w:divsChild>
                                        <w:div w:id="2132093133">
                                          <w:marLeft w:val="0"/>
                                          <w:marRight w:val="0"/>
                                          <w:marTop w:val="0"/>
                                          <w:marBottom w:val="0"/>
                                          <w:divBdr>
                                            <w:top w:val="none" w:sz="0" w:space="0" w:color="auto"/>
                                            <w:left w:val="none" w:sz="0" w:space="0" w:color="auto"/>
                                            <w:bottom w:val="none" w:sz="0" w:space="0" w:color="auto"/>
                                            <w:right w:val="none" w:sz="0" w:space="0" w:color="auto"/>
                                          </w:divBdr>
                                          <w:divsChild>
                                            <w:div w:id="1968003809">
                                              <w:marLeft w:val="0"/>
                                              <w:marRight w:val="0"/>
                                              <w:marTop w:val="0"/>
                                              <w:marBottom w:val="109"/>
                                              <w:divBdr>
                                                <w:top w:val="single" w:sz="6" w:space="0" w:color="F5F5F5"/>
                                                <w:left w:val="single" w:sz="6" w:space="0" w:color="F5F5F5"/>
                                                <w:bottom w:val="single" w:sz="6" w:space="0" w:color="F5F5F5"/>
                                                <w:right w:val="single" w:sz="6" w:space="0" w:color="F5F5F5"/>
                                              </w:divBdr>
                                              <w:divsChild>
                                                <w:div w:id="79109615">
                                                  <w:marLeft w:val="0"/>
                                                  <w:marRight w:val="0"/>
                                                  <w:marTop w:val="0"/>
                                                  <w:marBottom w:val="0"/>
                                                  <w:divBdr>
                                                    <w:top w:val="none" w:sz="0" w:space="0" w:color="auto"/>
                                                    <w:left w:val="none" w:sz="0" w:space="0" w:color="auto"/>
                                                    <w:bottom w:val="none" w:sz="0" w:space="0" w:color="auto"/>
                                                    <w:right w:val="none" w:sz="0" w:space="0" w:color="auto"/>
                                                  </w:divBdr>
                                                  <w:divsChild>
                                                    <w:div w:id="586571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0914664">
      <w:bodyDiv w:val="1"/>
      <w:marLeft w:val="0"/>
      <w:marRight w:val="0"/>
      <w:marTop w:val="0"/>
      <w:marBottom w:val="0"/>
      <w:divBdr>
        <w:top w:val="none" w:sz="0" w:space="0" w:color="auto"/>
        <w:left w:val="none" w:sz="0" w:space="0" w:color="auto"/>
        <w:bottom w:val="none" w:sz="0" w:space="0" w:color="auto"/>
        <w:right w:val="none" w:sz="0" w:space="0" w:color="auto"/>
      </w:divBdr>
    </w:div>
    <w:div w:id="1992173937">
      <w:bodyDiv w:val="1"/>
      <w:marLeft w:val="0"/>
      <w:marRight w:val="0"/>
      <w:marTop w:val="0"/>
      <w:marBottom w:val="0"/>
      <w:divBdr>
        <w:top w:val="none" w:sz="0" w:space="0" w:color="auto"/>
        <w:left w:val="none" w:sz="0" w:space="0" w:color="auto"/>
        <w:bottom w:val="none" w:sz="0" w:space="0" w:color="auto"/>
        <w:right w:val="none" w:sz="0" w:space="0" w:color="auto"/>
      </w:divBdr>
    </w:div>
    <w:div w:id="2005039398">
      <w:bodyDiv w:val="1"/>
      <w:marLeft w:val="0"/>
      <w:marRight w:val="0"/>
      <w:marTop w:val="0"/>
      <w:marBottom w:val="0"/>
      <w:divBdr>
        <w:top w:val="none" w:sz="0" w:space="0" w:color="auto"/>
        <w:left w:val="none" w:sz="0" w:space="0" w:color="auto"/>
        <w:bottom w:val="none" w:sz="0" w:space="0" w:color="auto"/>
        <w:right w:val="none" w:sz="0" w:space="0" w:color="auto"/>
      </w:divBdr>
    </w:div>
    <w:div w:id="2013408909">
      <w:bodyDiv w:val="1"/>
      <w:marLeft w:val="0"/>
      <w:marRight w:val="0"/>
      <w:marTop w:val="0"/>
      <w:marBottom w:val="0"/>
      <w:divBdr>
        <w:top w:val="none" w:sz="0" w:space="0" w:color="auto"/>
        <w:left w:val="none" w:sz="0" w:space="0" w:color="auto"/>
        <w:bottom w:val="none" w:sz="0" w:space="0" w:color="auto"/>
        <w:right w:val="none" w:sz="0" w:space="0" w:color="auto"/>
      </w:divBdr>
    </w:div>
    <w:div w:id="2014451691">
      <w:bodyDiv w:val="1"/>
      <w:marLeft w:val="0"/>
      <w:marRight w:val="0"/>
      <w:marTop w:val="0"/>
      <w:marBottom w:val="0"/>
      <w:divBdr>
        <w:top w:val="none" w:sz="0" w:space="0" w:color="auto"/>
        <w:left w:val="none" w:sz="0" w:space="0" w:color="auto"/>
        <w:bottom w:val="none" w:sz="0" w:space="0" w:color="auto"/>
        <w:right w:val="none" w:sz="0" w:space="0" w:color="auto"/>
      </w:divBdr>
    </w:div>
    <w:div w:id="2024818255">
      <w:bodyDiv w:val="1"/>
      <w:marLeft w:val="0"/>
      <w:marRight w:val="0"/>
      <w:marTop w:val="0"/>
      <w:marBottom w:val="0"/>
      <w:divBdr>
        <w:top w:val="none" w:sz="0" w:space="0" w:color="auto"/>
        <w:left w:val="none" w:sz="0" w:space="0" w:color="auto"/>
        <w:bottom w:val="none" w:sz="0" w:space="0" w:color="auto"/>
        <w:right w:val="none" w:sz="0" w:space="0" w:color="auto"/>
      </w:divBdr>
    </w:div>
    <w:div w:id="2029603783">
      <w:bodyDiv w:val="1"/>
      <w:marLeft w:val="0"/>
      <w:marRight w:val="0"/>
      <w:marTop w:val="0"/>
      <w:marBottom w:val="0"/>
      <w:divBdr>
        <w:top w:val="none" w:sz="0" w:space="0" w:color="auto"/>
        <w:left w:val="none" w:sz="0" w:space="0" w:color="auto"/>
        <w:bottom w:val="none" w:sz="0" w:space="0" w:color="auto"/>
        <w:right w:val="none" w:sz="0" w:space="0" w:color="auto"/>
      </w:divBdr>
      <w:divsChild>
        <w:div w:id="1121269837">
          <w:marLeft w:val="0"/>
          <w:marRight w:val="0"/>
          <w:marTop w:val="0"/>
          <w:marBottom w:val="0"/>
          <w:divBdr>
            <w:top w:val="none" w:sz="0" w:space="0" w:color="auto"/>
            <w:left w:val="none" w:sz="0" w:space="0" w:color="auto"/>
            <w:bottom w:val="none" w:sz="0" w:space="0" w:color="auto"/>
            <w:right w:val="none" w:sz="0" w:space="0" w:color="auto"/>
          </w:divBdr>
          <w:divsChild>
            <w:div w:id="941455787">
              <w:marLeft w:val="0"/>
              <w:marRight w:val="0"/>
              <w:marTop w:val="0"/>
              <w:marBottom w:val="0"/>
              <w:divBdr>
                <w:top w:val="none" w:sz="0" w:space="0" w:color="auto"/>
                <w:left w:val="none" w:sz="0" w:space="0" w:color="auto"/>
                <w:bottom w:val="none" w:sz="0" w:space="0" w:color="auto"/>
                <w:right w:val="none" w:sz="0" w:space="0" w:color="auto"/>
              </w:divBdr>
              <w:divsChild>
                <w:div w:id="169950744">
                  <w:marLeft w:val="0"/>
                  <w:marRight w:val="0"/>
                  <w:marTop w:val="0"/>
                  <w:marBottom w:val="0"/>
                  <w:divBdr>
                    <w:top w:val="none" w:sz="0" w:space="0" w:color="auto"/>
                    <w:left w:val="none" w:sz="0" w:space="0" w:color="auto"/>
                    <w:bottom w:val="none" w:sz="0" w:space="0" w:color="auto"/>
                    <w:right w:val="none" w:sz="0" w:space="0" w:color="auto"/>
                  </w:divBdr>
                  <w:divsChild>
                    <w:div w:id="814835459">
                      <w:marLeft w:val="0"/>
                      <w:marRight w:val="0"/>
                      <w:marTop w:val="0"/>
                      <w:marBottom w:val="0"/>
                      <w:divBdr>
                        <w:top w:val="none" w:sz="0" w:space="0" w:color="auto"/>
                        <w:left w:val="none" w:sz="0" w:space="0" w:color="auto"/>
                        <w:bottom w:val="none" w:sz="0" w:space="0" w:color="auto"/>
                        <w:right w:val="none" w:sz="0" w:space="0" w:color="auto"/>
                      </w:divBdr>
                      <w:divsChild>
                        <w:div w:id="1676498411">
                          <w:marLeft w:val="0"/>
                          <w:marRight w:val="0"/>
                          <w:marTop w:val="0"/>
                          <w:marBottom w:val="0"/>
                          <w:divBdr>
                            <w:top w:val="none" w:sz="0" w:space="0" w:color="auto"/>
                            <w:left w:val="none" w:sz="0" w:space="0" w:color="auto"/>
                            <w:bottom w:val="none" w:sz="0" w:space="0" w:color="auto"/>
                            <w:right w:val="none" w:sz="0" w:space="0" w:color="auto"/>
                          </w:divBdr>
                          <w:divsChild>
                            <w:div w:id="273563288">
                              <w:marLeft w:val="0"/>
                              <w:marRight w:val="0"/>
                              <w:marTop w:val="0"/>
                              <w:marBottom w:val="0"/>
                              <w:divBdr>
                                <w:top w:val="none" w:sz="0" w:space="0" w:color="auto"/>
                                <w:left w:val="none" w:sz="0" w:space="0" w:color="auto"/>
                                <w:bottom w:val="none" w:sz="0" w:space="0" w:color="auto"/>
                                <w:right w:val="none" w:sz="0" w:space="0" w:color="auto"/>
                              </w:divBdr>
                              <w:divsChild>
                                <w:div w:id="397099233">
                                  <w:marLeft w:val="0"/>
                                  <w:marRight w:val="0"/>
                                  <w:marTop w:val="0"/>
                                  <w:marBottom w:val="0"/>
                                  <w:divBdr>
                                    <w:top w:val="none" w:sz="0" w:space="0" w:color="auto"/>
                                    <w:left w:val="none" w:sz="0" w:space="0" w:color="auto"/>
                                    <w:bottom w:val="none" w:sz="0" w:space="0" w:color="auto"/>
                                    <w:right w:val="none" w:sz="0" w:space="0" w:color="auto"/>
                                  </w:divBdr>
                                  <w:divsChild>
                                    <w:div w:id="1751581693">
                                      <w:marLeft w:val="54"/>
                                      <w:marRight w:val="0"/>
                                      <w:marTop w:val="0"/>
                                      <w:marBottom w:val="0"/>
                                      <w:divBdr>
                                        <w:top w:val="none" w:sz="0" w:space="0" w:color="auto"/>
                                        <w:left w:val="none" w:sz="0" w:space="0" w:color="auto"/>
                                        <w:bottom w:val="none" w:sz="0" w:space="0" w:color="auto"/>
                                        <w:right w:val="none" w:sz="0" w:space="0" w:color="auto"/>
                                      </w:divBdr>
                                      <w:divsChild>
                                        <w:div w:id="198010997">
                                          <w:marLeft w:val="0"/>
                                          <w:marRight w:val="0"/>
                                          <w:marTop w:val="0"/>
                                          <w:marBottom w:val="0"/>
                                          <w:divBdr>
                                            <w:top w:val="none" w:sz="0" w:space="0" w:color="auto"/>
                                            <w:left w:val="none" w:sz="0" w:space="0" w:color="auto"/>
                                            <w:bottom w:val="none" w:sz="0" w:space="0" w:color="auto"/>
                                            <w:right w:val="none" w:sz="0" w:space="0" w:color="auto"/>
                                          </w:divBdr>
                                          <w:divsChild>
                                            <w:div w:id="1259289468">
                                              <w:marLeft w:val="0"/>
                                              <w:marRight w:val="0"/>
                                              <w:marTop w:val="0"/>
                                              <w:marBottom w:val="109"/>
                                              <w:divBdr>
                                                <w:top w:val="single" w:sz="6" w:space="0" w:color="F5F5F5"/>
                                                <w:left w:val="single" w:sz="6" w:space="0" w:color="F5F5F5"/>
                                                <w:bottom w:val="single" w:sz="6" w:space="0" w:color="F5F5F5"/>
                                                <w:right w:val="single" w:sz="6" w:space="0" w:color="F5F5F5"/>
                                              </w:divBdr>
                                              <w:divsChild>
                                                <w:div w:id="186139758">
                                                  <w:marLeft w:val="0"/>
                                                  <w:marRight w:val="0"/>
                                                  <w:marTop w:val="0"/>
                                                  <w:marBottom w:val="0"/>
                                                  <w:divBdr>
                                                    <w:top w:val="none" w:sz="0" w:space="0" w:color="auto"/>
                                                    <w:left w:val="none" w:sz="0" w:space="0" w:color="auto"/>
                                                    <w:bottom w:val="none" w:sz="0" w:space="0" w:color="auto"/>
                                                    <w:right w:val="none" w:sz="0" w:space="0" w:color="auto"/>
                                                  </w:divBdr>
                                                  <w:divsChild>
                                                    <w:div w:id="130831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52993684">
      <w:bodyDiv w:val="1"/>
      <w:marLeft w:val="0"/>
      <w:marRight w:val="0"/>
      <w:marTop w:val="0"/>
      <w:marBottom w:val="0"/>
      <w:divBdr>
        <w:top w:val="none" w:sz="0" w:space="0" w:color="auto"/>
        <w:left w:val="none" w:sz="0" w:space="0" w:color="auto"/>
        <w:bottom w:val="none" w:sz="0" w:space="0" w:color="auto"/>
        <w:right w:val="none" w:sz="0" w:space="0" w:color="auto"/>
      </w:divBdr>
    </w:div>
    <w:div w:id="2065056195">
      <w:bodyDiv w:val="1"/>
      <w:marLeft w:val="0"/>
      <w:marRight w:val="0"/>
      <w:marTop w:val="0"/>
      <w:marBottom w:val="0"/>
      <w:divBdr>
        <w:top w:val="none" w:sz="0" w:space="0" w:color="auto"/>
        <w:left w:val="none" w:sz="0" w:space="0" w:color="auto"/>
        <w:bottom w:val="none" w:sz="0" w:space="0" w:color="auto"/>
        <w:right w:val="none" w:sz="0" w:space="0" w:color="auto"/>
      </w:divBdr>
    </w:div>
    <w:div w:id="2065447442">
      <w:bodyDiv w:val="1"/>
      <w:marLeft w:val="0"/>
      <w:marRight w:val="0"/>
      <w:marTop w:val="0"/>
      <w:marBottom w:val="0"/>
      <w:divBdr>
        <w:top w:val="none" w:sz="0" w:space="0" w:color="auto"/>
        <w:left w:val="none" w:sz="0" w:space="0" w:color="auto"/>
        <w:bottom w:val="none" w:sz="0" w:space="0" w:color="auto"/>
        <w:right w:val="none" w:sz="0" w:space="0" w:color="auto"/>
      </w:divBdr>
    </w:div>
    <w:div w:id="2066902793">
      <w:bodyDiv w:val="1"/>
      <w:marLeft w:val="0"/>
      <w:marRight w:val="0"/>
      <w:marTop w:val="0"/>
      <w:marBottom w:val="0"/>
      <w:divBdr>
        <w:top w:val="none" w:sz="0" w:space="0" w:color="auto"/>
        <w:left w:val="none" w:sz="0" w:space="0" w:color="auto"/>
        <w:bottom w:val="none" w:sz="0" w:space="0" w:color="auto"/>
        <w:right w:val="none" w:sz="0" w:space="0" w:color="auto"/>
      </w:divBdr>
    </w:div>
    <w:div w:id="2068676007">
      <w:bodyDiv w:val="1"/>
      <w:marLeft w:val="0"/>
      <w:marRight w:val="0"/>
      <w:marTop w:val="0"/>
      <w:marBottom w:val="0"/>
      <w:divBdr>
        <w:top w:val="none" w:sz="0" w:space="0" w:color="auto"/>
        <w:left w:val="none" w:sz="0" w:space="0" w:color="auto"/>
        <w:bottom w:val="none" w:sz="0" w:space="0" w:color="auto"/>
        <w:right w:val="none" w:sz="0" w:space="0" w:color="auto"/>
      </w:divBdr>
    </w:div>
    <w:div w:id="2070959367">
      <w:bodyDiv w:val="1"/>
      <w:marLeft w:val="0"/>
      <w:marRight w:val="0"/>
      <w:marTop w:val="0"/>
      <w:marBottom w:val="0"/>
      <w:divBdr>
        <w:top w:val="none" w:sz="0" w:space="0" w:color="auto"/>
        <w:left w:val="none" w:sz="0" w:space="0" w:color="auto"/>
        <w:bottom w:val="none" w:sz="0" w:space="0" w:color="auto"/>
        <w:right w:val="none" w:sz="0" w:space="0" w:color="auto"/>
      </w:divBdr>
    </w:div>
    <w:div w:id="2075858991">
      <w:bodyDiv w:val="1"/>
      <w:marLeft w:val="0"/>
      <w:marRight w:val="0"/>
      <w:marTop w:val="0"/>
      <w:marBottom w:val="0"/>
      <w:divBdr>
        <w:top w:val="none" w:sz="0" w:space="0" w:color="auto"/>
        <w:left w:val="none" w:sz="0" w:space="0" w:color="auto"/>
        <w:bottom w:val="none" w:sz="0" w:space="0" w:color="auto"/>
        <w:right w:val="none" w:sz="0" w:space="0" w:color="auto"/>
      </w:divBdr>
    </w:div>
    <w:div w:id="2077821030">
      <w:bodyDiv w:val="1"/>
      <w:marLeft w:val="0"/>
      <w:marRight w:val="0"/>
      <w:marTop w:val="0"/>
      <w:marBottom w:val="0"/>
      <w:divBdr>
        <w:top w:val="none" w:sz="0" w:space="0" w:color="auto"/>
        <w:left w:val="none" w:sz="0" w:space="0" w:color="auto"/>
        <w:bottom w:val="none" w:sz="0" w:space="0" w:color="auto"/>
        <w:right w:val="none" w:sz="0" w:space="0" w:color="auto"/>
      </w:divBdr>
    </w:div>
    <w:div w:id="2094399671">
      <w:bodyDiv w:val="1"/>
      <w:marLeft w:val="0"/>
      <w:marRight w:val="0"/>
      <w:marTop w:val="0"/>
      <w:marBottom w:val="0"/>
      <w:divBdr>
        <w:top w:val="none" w:sz="0" w:space="0" w:color="auto"/>
        <w:left w:val="none" w:sz="0" w:space="0" w:color="auto"/>
        <w:bottom w:val="none" w:sz="0" w:space="0" w:color="auto"/>
        <w:right w:val="none" w:sz="0" w:space="0" w:color="auto"/>
      </w:divBdr>
    </w:div>
    <w:div w:id="2105565328">
      <w:bodyDiv w:val="1"/>
      <w:marLeft w:val="0"/>
      <w:marRight w:val="0"/>
      <w:marTop w:val="0"/>
      <w:marBottom w:val="0"/>
      <w:divBdr>
        <w:top w:val="none" w:sz="0" w:space="0" w:color="auto"/>
        <w:left w:val="none" w:sz="0" w:space="0" w:color="auto"/>
        <w:bottom w:val="none" w:sz="0" w:space="0" w:color="auto"/>
        <w:right w:val="none" w:sz="0" w:space="0" w:color="auto"/>
      </w:divBdr>
      <w:divsChild>
        <w:div w:id="1332366858">
          <w:marLeft w:val="0"/>
          <w:marRight w:val="0"/>
          <w:marTop w:val="0"/>
          <w:marBottom w:val="0"/>
          <w:divBdr>
            <w:top w:val="none" w:sz="0" w:space="0" w:color="auto"/>
            <w:left w:val="none" w:sz="0" w:space="0" w:color="auto"/>
            <w:bottom w:val="none" w:sz="0" w:space="0" w:color="auto"/>
            <w:right w:val="none" w:sz="0" w:space="0" w:color="auto"/>
          </w:divBdr>
          <w:divsChild>
            <w:div w:id="1181819585">
              <w:marLeft w:val="0"/>
              <w:marRight w:val="0"/>
              <w:marTop w:val="0"/>
              <w:marBottom w:val="0"/>
              <w:divBdr>
                <w:top w:val="none" w:sz="0" w:space="0" w:color="auto"/>
                <w:left w:val="none" w:sz="0" w:space="0" w:color="auto"/>
                <w:bottom w:val="none" w:sz="0" w:space="0" w:color="auto"/>
                <w:right w:val="none" w:sz="0" w:space="0" w:color="auto"/>
              </w:divBdr>
              <w:divsChild>
                <w:div w:id="307708474">
                  <w:marLeft w:val="0"/>
                  <w:marRight w:val="0"/>
                  <w:marTop w:val="0"/>
                  <w:marBottom w:val="0"/>
                  <w:divBdr>
                    <w:top w:val="none" w:sz="0" w:space="0" w:color="auto"/>
                    <w:left w:val="none" w:sz="0" w:space="0" w:color="auto"/>
                    <w:bottom w:val="none" w:sz="0" w:space="0" w:color="auto"/>
                    <w:right w:val="none" w:sz="0" w:space="0" w:color="auto"/>
                  </w:divBdr>
                  <w:divsChild>
                    <w:div w:id="1348480804">
                      <w:marLeft w:val="0"/>
                      <w:marRight w:val="0"/>
                      <w:marTop w:val="0"/>
                      <w:marBottom w:val="0"/>
                      <w:divBdr>
                        <w:top w:val="none" w:sz="0" w:space="0" w:color="auto"/>
                        <w:left w:val="none" w:sz="0" w:space="0" w:color="auto"/>
                        <w:bottom w:val="none" w:sz="0" w:space="0" w:color="auto"/>
                        <w:right w:val="none" w:sz="0" w:space="0" w:color="auto"/>
                      </w:divBdr>
                      <w:divsChild>
                        <w:div w:id="1698265592">
                          <w:marLeft w:val="0"/>
                          <w:marRight w:val="0"/>
                          <w:marTop w:val="0"/>
                          <w:marBottom w:val="0"/>
                          <w:divBdr>
                            <w:top w:val="none" w:sz="0" w:space="0" w:color="auto"/>
                            <w:left w:val="none" w:sz="0" w:space="0" w:color="auto"/>
                            <w:bottom w:val="none" w:sz="0" w:space="0" w:color="auto"/>
                            <w:right w:val="none" w:sz="0" w:space="0" w:color="auto"/>
                          </w:divBdr>
                          <w:divsChild>
                            <w:div w:id="1335835962">
                              <w:marLeft w:val="0"/>
                              <w:marRight w:val="0"/>
                              <w:marTop w:val="0"/>
                              <w:marBottom w:val="0"/>
                              <w:divBdr>
                                <w:top w:val="none" w:sz="0" w:space="0" w:color="auto"/>
                                <w:left w:val="none" w:sz="0" w:space="0" w:color="auto"/>
                                <w:bottom w:val="none" w:sz="0" w:space="0" w:color="auto"/>
                                <w:right w:val="none" w:sz="0" w:space="0" w:color="auto"/>
                              </w:divBdr>
                              <w:divsChild>
                                <w:div w:id="257175157">
                                  <w:marLeft w:val="0"/>
                                  <w:marRight w:val="0"/>
                                  <w:marTop w:val="0"/>
                                  <w:marBottom w:val="0"/>
                                  <w:divBdr>
                                    <w:top w:val="none" w:sz="0" w:space="0" w:color="auto"/>
                                    <w:left w:val="none" w:sz="0" w:space="0" w:color="auto"/>
                                    <w:bottom w:val="none" w:sz="0" w:space="0" w:color="auto"/>
                                    <w:right w:val="none" w:sz="0" w:space="0" w:color="auto"/>
                                  </w:divBdr>
                                  <w:divsChild>
                                    <w:div w:id="1461991378">
                                      <w:marLeft w:val="54"/>
                                      <w:marRight w:val="0"/>
                                      <w:marTop w:val="0"/>
                                      <w:marBottom w:val="0"/>
                                      <w:divBdr>
                                        <w:top w:val="none" w:sz="0" w:space="0" w:color="auto"/>
                                        <w:left w:val="none" w:sz="0" w:space="0" w:color="auto"/>
                                        <w:bottom w:val="none" w:sz="0" w:space="0" w:color="auto"/>
                                        <w:right w:val="none" w:sz="0" w:space="0" w:color="auto"/>
                                      </w:divBdr>
                                      <w:divsChild>
                                        <w:div w:id="1118259844">
                                          <w:marLeft w:val="0"/>
                                          <w:marRight w:val="0"/>
                                          <w:marTop w:val="0"/>
                                          <w:marBottom w:val="0"/>
                                          <w:divBdr>
                                            <w:top w:val="none" w:sz="0" w:space="0" w:color="auto"/>
                                            <w:left w:val="none" w:sz="0" w:space="0" w:color="auto"/>
                                            <w:bottom w:val="none" w:sz="0" w:space="0" w:color="auto"/>
                                            <w:right w:val="none" w:sz="0" w:space="0" w:color="auto"/>
                                          </w:divBdr>
                                          <w:divsChild>
                                            <w:div w:id="1959028181">
                                              <w:marLeft w:val="0"/>
                                              <w:marRight w:val="0"/>
                                              <w:marTop w:val="0"/>
                                              <w:marBottom w:val="109"/>
                                              <w:divBdr>
                                                <w:top w:val="single" w:sz="6" w:space="0" w:color="F5F5F5"/>
                                                <w:left w:val="single" w:sz="6" w:space="0" w:color="F5F5F5"/>
                                                <w:bottom w:val="single" w:sz="6" w:space="0" w:color="F5F5F5"/>
                                                <w:right w:val="single" w:sz="6" w:space="0" w:color="F5F5F5"/>
                                              </w:divBdr>
                                              <w:divsChild>
                                                <w:div w:id="1030954009">
                                                  <w:marLeft w:val="0"/>
                                                  <w:marRight w:val="0"/>
                                                  <w:marTop w:val="0"/>
                                                  <w:marBottom w:val="0"/>
                                                  <w:divBdr>
                                                    <w:top w:val="none" w:sz="0" w:space="0" w:color="auto"/>
                                                    <w:left w:val="none" w:sz="0" w:space="0" w:color="auto"/>
                                                    <w:bottom w:val="none" w:sz="0" w:space="0" w:color="auto"/>
                                                    <w:right w:val="none" w:sz="0" w:space="0" w:color="auto"/>
                                                  </w:divBdr>
                                                  <w:divsChild>
                                                    <w:div w:id="697437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7000399">
      <w:bodyDiv w:val="1"/>
      <w:marLeft w:val="0"/>
      <w:marRight w:val="0"/>
      <w:marTop w:val="0"/>
      <w:marBottom w:val="0"/>
      <w:divBdr>
        <w:top w:val="none" w:sz="0" w:space="0" w:color="auto"/>
        <w:left w:val="none" w:sz="0" w:space="0" w:color="auto"/>
        <w:bottom w:val="none" w:sz="0" w:space="0" w:color="auto"/>
        <w:right w:val="none" w:sz="0" w:space="0" w:color="auto"/>
      </w:divBdr>
    </w:div>
    <w:div w:id="2126843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D76811-2DD2-4304-B4E9-46F5ED2CE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515</TotalTime>
  <Pages>73</Pages>
  <Words>23460</Words>
  <Characters>134740</Characters>
  <Application>Microsoft Office Word</Application>
  <DocSecurity>8</DocSecurity>
  <Lines>1122</Lines>
  <Paragraphs>315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SIAM SYNTECH CONSTRUCTION PUBLIC COMPANY LIMITED AND SUBSIDIARIES</vt:lpstr>
      <vt:lpstr>SIAM SYNTECH CONSTRUCTION PUBLIC COMPANY LIMITED AND SUBSIDIARIES</vt:lpstr>
    </vt:vector>
  </TitlesOfParts>
  <Company>NPS</Company>
  <LinksUpToDate>false</LinksUpToDate>
  <CharactersWithSpaces>157885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SIAM SYNTECH CONSTRUCTION PUBLIC COMPANY LIMITED AND SUBSIDIARIES</dc:title>
  <dc:creator>NPS Siam</dc:creator>
  <cp:lastModifiedBy>maliwan</cp:lastModifiedBy>
  <cp:revision>197</cp:revision>
  <cp:lastPrinted>2022-02-25T06:42:00Z</cp:lastPrinted>
  <dcterms:created xsi:type="dcterms:W3CDTF">2022-02-24T08:44:00Z</dcterms:created>
  <dcterms:modified xsi:type="dcterms:W3CDTF">2022-02-25T07:13:00Z</dcterms:modified>
</cp:coreProperties>
</file>